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139B474" w:rsidR="004F0988" w:rsidRPr="00A14D57" w:rsidRDefault="004F0988" w:rsidP="00133525">
            <w:pPr>
              <w:pStyle w:val="ZA"/>
              <w:framePr w:w="0" w:hRule="auto" w:wrap="auto" w:vAnchor="margin" w:hAnchor="text" w:yAlign="inline"/>
            </w:pPr>
            <w:bookmarkStart w:id="0" w:name="page1"/>
            <w:r w:rsidRPr="00A14D57">
              <w:rPr>
                <w:sz w:val="64"/>
              </w:rPr>
              <w:t xml:space="preserve">3GPP </w:t>
            </w:r>
            <w:bookmarkStart w:id="1" w:name="specType1"/>
            <w:r w:rsidRPr="00A14D57">
              <w:rPr>
                <w:sz w:val="64"/>
              </w:rPr>
              <w:t>TS</w:t>
            </w:r>
            <w:bookmarkEnd w:id="1"/>
            <w:r w:rsidRPr="00A14D57">
              <w:rPr>
                <w:sz w:val="64"/>
              </w:rPr>
              <w:t xml:space="preserve"> </w:t>
            </w:r>
            <w:bookmarkStart w:id="2" w:name="specNumber"/>
            <w:r w:rsidR="00A14D57">
              <w:rPr>
                <w:sz w:val="64"/>
              </w:rPr>
              <w:t>23</w:t>
            </w:r>
            <w:r w:rsidRPr="00A14D57">
              <w:rPr>
                <w:sz w:val="64"/>
              </w:rPr>
              <w:t>.</w:t>
            </w:r>
            <w:r w:rsidR="00A14D57">
              <w:rPr>
                <w:sz w:val="64"/>
              </w:rPr>
              <w:t>434</w:t>
            </w:r>
            <w:bookmarkEnd w:id="2"/>
            <w:r w:rsidRPr="00A14D57">
              <w:rPr>
                <w:sz w:val="64"/>
              </w:rPr>
              <w:t xml:space="preserve"> </w:t>
            </w:r>
            <w:r w:rsidRPr="00A14D57">
              <w:t>V</w:t>
            </w:r>
            <w:bookmarkStart w:id="3" w:name="specVersion"/>
            <w:r w:rsidR="00A14D57">
              <w:t>17</w:t>
            </w:r>
            <w:r w:rsidRPr="00A14D57">
              <w:t>.</w:t>
            </w:r>
            <w:r w:rsidR="0047175F">
              <w:t>8</w:t>
            </w:r>
            <w:r w:rsidRPr="00A14D57">
              <w:t>.</w:t>
            </w:r>
            <w:bookmarkEnd w:id="3"/>
            <w:r w:rsidR="00A14D57">
              <w:t>0</w:t>
            </w:r>
            <w:r w:rsidRPr="00A14D57">
              <w:t xml:space="preserve"> </w:t>
            </w:r>
            <w:r w:rsidRPr="00A14D57">
              <w:rPr>
                <w:sz w:val="32"/>
              </w:rPr>
              <w:t>(</w:t>
            </w:r>
            <w:bookmarkStart w:id="4" w:name="issueDate"/>
            <w:r w:rsidR="00A14D57">
              <w:rPr>
                <w:sz w:val="32"/>
              </w:rPr>
              <w:t>202</w:t>
            </w:r>
            <w:r w:rsidR="0047175F">
              <w:rPr>
                <w:sz w:val="32"/>
              </w:rPr>
              <w:t>3</w:t>
            </w:r>
            <w:r w:rsidRPr="00A14D57">
              <w:rPr>
                <w:sz w:val="32"/>
              </w:rPr>
              <w:t>-</w:t>
            </w:r>
            <w:r w:rsidR="00A14D57">
              <w:rPr>
                <w:sz w:val="32"/>
              </w:rPr>
              <w:t>0</w:t>
            </w:r>
            <w:r w:rsidR="0047175F">
              <w:rPr>
                <w:sz w:val="32"/>
              </w:rPr>
              <w:t>6</w:t>
            </w:r>
            <w:bookmarkEnd w:id="4"/>
            <w:r w:rsidRPr="00A14D57">
              <w:rPr>
                <w:sz w:val="32"/>
              </w:rPr>
              <w:t>)</w:t>
            </w:r>
          </w:p>
        </w:tc>
      </w:tr>
      <w:tr w:rsidR="004F0988" w14:paraId="0FFD4F19" w14:textId="77777777" w:rsidTr="00A14D57">
        <w:trPr>
          <w:trHeight w:hRule="exact" w:val="278"/>
        </w:trPr>
        <w:tc>
          <w:tcPr>
            <w:tcW w:w="10423" w:type="dxa"/>
            <w:gridSpan w:val="2"/>
            <w:shd w:val="clear" w:color="auto" w:fill="auto"/>
          </w:tcPr>
          <w:p w14:paraId="5AB75458" w14:textId="35B14588" w:rsidR="004F0988" w:rsidRPr="00A14D57" w:rsidRDefault="004F0988" w:rsidP="00133525">
            <w:pPr>
              <w:pStyle w:val="ZB"/>
              <w:framePr w:w="0" w:hRule="auto" w:wrap="auto" w:vAnchor="margin" w:hAnchor="text" w:yAlign="inline"/>
            </w:pPr>
            <w:r w:rsidRPr="00A14D57">
              <w:t xml:space="preserve">Technical </w:t>
            </w:r>
            <w:bookmarkStart w:id="5" w:name="spectype2"/>
            <w:r w:rsidRPr="00A14D57">
              <w:t>Specification</w:t>
            </w:r>
            <w:bookmarkEnd w:id="5"/>
          </w:p>
          <w:p w14:paraId="462B8E42" w14:textId="6C553A0F" w:rsidR="00BA4B8D" w:rsidRPr="00A14D57" w:rsidRDefault="00BA4B8D" w:rsidP="00A14D57"/>
        </w:tc>
      </w:tr>
      <w:tr w:rsidR="004F0988" w14:paraId="717C4EBE" w14:textId="77777777" w:rsidTr="005E4BB2">
        <w:trPr>
          <w:trHeight w:hRule="exact" w:val="3686"/>
        </w:trPr>
        <w:tc>
          <w:tcPr>
            <w:tcW w:w="10423" w:type="dxa"/>
            <w:gridSpan w:val="2"/>
            <w:shd w:val="clear" w:color="auto" w:fill="auto"/>
          </w:tcPr>
          <w:p w14:paraId="03D032C0" w14:textId="77777777" w:rsidR="004F0988" w:rsidRPr="00A14D57" w:rsidRDefault="004F0988" w:rsidP="00133525">
            <w:pPr>
              <w:pStyle w:val="ZT"/>
              <w:framePr w:wrap="auto" w:hAnchor="text" w:yAlign="inline"/>
            </w:pPr>
            <w:r w:rsidRPr="00A14D57">
              <w:t>3rd Generation Partnership Project;</w:t>
            </w:r>
          </w:p>
          <w:p w14:paraId="4841E6A0" w14:textId="77777777" w:rsidR="00A14D57" w:rsidRPr="00F2731B" w:rsidRDefault="00A14D57" w:rsidP="00A14D57">
            <w:pPr>
              <w:pStyle w:val="ZT"/>
              <w:framePr w:wrap="auto" w:hAnchor="text" w:yAlign="inline"/>
            </w:pPr>
            <w:r w:rsidRPr="00F2731B">
              <w:t>Technical Specification Group Services and System Aspects;</w:t>
            </w:r>
          </w:p>
          <w:p w14:paraId="2339529B" w14:textId="77777777" w:rsidR="00A14D57" w:rsidRPr="00F2731B" w:rsidRDefault="00A14D57" w:rsidP="00A14D57">
            <w:pPr>
              <w:pStyle w:val="ZT"/>
              <w:framePr w:wrap="auto" w:hAnchor="text" w:yAlign="inline"/>
            </w:pPr>
            <w:r w:rsidRPr="00F2731B">
              <w:rPr>
                <w:noProof/>
              </w:rPr>
              <w:t>Service Enabler Architecture Layer for Verticals (SEAL)</w:t>
            </w:r>
            <w:r w:rsidRPr="00F2731B">
              <w:t>;</w:t>
            </w:r>
          </w:p>
          <w:p w14:paraId="6922CCE9" w14:textId="77777777" w:rsidR="00A14D57" w:rsidRPr="00F2731B" w:rsidRDefault="00A14D57" w:rsidP="00A14D57">
            <w:pPr>
              <w:pStyle w:val="ZT"/>
              <w:framePr w:wrap="auto" w:hAnchor="text" w:yAlign="inline"/>
            </w:pPr>
            <w:r w:rsidRPr="00F2731B">
              <w:t>Functional architecture and information flows;</w:t>
            </w:r>
          </w:p>
          <w:p w14:paraId="04CAC1E0" w14:textId="6617CBB7" w:rsidR="004F0988" w:rsidRPr="00A14D57" w:rsidRDefault="00A14D57" w:rsidP="00A14D57">
            <w:pPr>
              <w:pStyle w:val="ZT"/>
              <w:framePr w:wrap="auto" w:hAnchor="text" w:yAlign="inline"/>
              <w:rPr>
                <w:i/>
                <w:sz w:val="28"/>
              </w:rPr>
            </w:pPr>
            <w:r w:rsidRPr="00F2731B">
              <w:t>(</w:t>
            </w:r>
            <w:r w:rsidRPr="00F2731B">
              <w:rPr>
                <w:rStyle w:val="ZGSM"/>
              </w:rPr>
              <w:t>Release 17</w:t>
            </w:r>
            <w:r w:rsidR="004F0988" w:rsidRPr="00A14D5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77777777" w:rsidR="00D82E6F" w:rsidRDefault="00000000" w:rsidP="00D82E6F">
            <w:r>
              <w:rPr>
                <w:i/>
              </w:rP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6.1pt">
                  <v:imagedata r:id="rId9" o:title="5G-logo_175px"/>
                </v:shape>
              </w:pict>
            </w:r>
          </w:p>
        </w:tc>
        <w:tc>
          <w:tcPr>
            <w:tcW w:w="5540" w:type="dxa"/>
            <w:shd w:val="clear" w:color="auto" w:fill="auto"/>
          </w:tcPr>
          <w:p w14:paraId="26F08BD1" w14:textId="77777777" w:rsidR="00D82E6F" w:rsidRDefault="00000000" w:rsidP="00D82E6F">
            <w:pPr>
              <w:jc w:val="right"/>
            </w:pPr>
            <w:bookmarkStart w:id="6" w:name="logos"/>
            <w:r>
              <w:pict w14:anchorId="07842277">
                <v:shape id="_x0000_i1026" type="#_x0000_t75" style="width:128.4pt;height:75.2pt">
                  <v:imagedata r:id="rId10" o:title="3GPP-logo_web"/>
                </v:shape>
              </w:pict>
            </w:r>
            <w:bookmarkEnd w:id="6"/>
          </w:p>
        </w:tc>
      </w:tr>
      <w:tr w:rsidR="00D82E6F" w14:paraId="48DEBCEB" w14:textId="77777777" w:rsidTr="005E4BB2">
        <w:trPr>
          <w:trHeight w:hRule="exact" w:val="5783"/>
        </w:trPr>
        <w:tc>
          <w:tcPr>
            <w:tcW w:w="10423" w:type="dxa"/>
            <w:gridSpan w:val="2"/>
            <w:shd w:val="clear" w:color="auto" w:fill="auto"/>
          </w:tcPr>
          <w:p w14:paraId="56990EEF" w14:textId="017A43FE" w:rsidR="00D82E6F" w:rsidRPr="00C074DD" w:rsidRDefault="00D82E6F" w:rsidP="00A14D5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E4D560F" w:rsidR="00E16509" w:rsidRPr="00133525" w:rsidRDefault="00E16509" w:rsidP="00133525">
            <w:pPr>
              <w:pStyle w:val="FP"/>
              <w:jc w:val="center"/>
              <w:rPr>
                <w:noProof/>
                <w:sz w:val="18"/>
              </w:rPr>
            </w:pPr>
            <w:r w:rsidRPr="00133525">
              <w:rPr>
                <w:noProof/>
                <w:sz w:val="18"/>
              </w:rPr>
              <w:t xml:space="preserve">© </w:t>
            </w:r>
            <w:bookmarkStart w:id="11" w:name="copyrightDate"/>
            <w:r w:rsidRPr="00A14D57">
              <w:rPr>
                <w:noProof/>
                <w:sz w:val="18"/>
              </w:rPr>
              <w:t>2</w:t>
            </w:r>
            <w:r w:rsidR="008E2D68" w:rsidRPr="00A14D57">
              <w:rPr>
                <w:noProof/>
                <w:sz w:val="18"/>
              </w:rPr>
              <w:t>02</w:t>
            </w:r>
            <w:r w:rsidR="0047175F">
              <w:rPr>
                <w:noProof/>
                <w:sz w:val="18"/>
              </w:rPr>
              <w:t>3</w:t>
            </w:r>
            <w:bookmarkEnd w:id="11"/>
            <w:r w:rsidRPr="00A14D57">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161D1F65" w14:textId="77777777" w:rsidR="00A14D57" w:rsidRPr="00F2731B" w:rsidRDefault="00080512" w:rsidP="00A14D57">
      <w:pPr>
        <w:pStyle w:val="TT"/>
      </w:pPr>
      <w:r w:rsidRPr="004D3578">
        <w:br w:type="page"/>
      </w:r>
      <w:bookmarkStart w:id="13" w:name="tableOfContents"/>
      <w:bookmarkEnd w:id="13"/>
      <w:r w:rsidR="00A14D57" w:rsidRPr="00F2731B">
        <w:lastRenderedPageBreak/>
        <w:t>Contents</w:t>
      </w:r>
    </w:p>
    <w:p w14:paraId="7B27D0F9" w14:textId="7017B48D" w:rsidR="00DB0833" w:rsidRDefault="00A14D57">
      <w:pPr>
        <w:pStyle w:val="TOC1"/>
        <w:rPr>
          <w:rFonts w:ascii="Calibri" w:hAnsi="Calibri"/>
          <w:noProof/>
          <w:szCs w:val="22"/>
          <w:lang w:eastAsia="en-GB"/>
        </w:rPr>
      </w:pPr>
      <w:r w:rsidRPr="00F2731B">
        <w:fldChar w:fldCharType="begin"/>
      </w:r>
      <w:r w:rsidRPr="00F2731B">
        <w:instrText xml:space="preserve"> TOC \o "1-9" </w:instrText>
      </w:r>
      <w:r w:rsidRPr="00F2731B">
        <w:fldChar w:fldCharType="separate"/>
      </w:r>
      <w:r w:rsidR="00DB0833">
        <w:rPr>
          <w:noProof/>
        </w:rPr>
        <w:t>Foreword</w:t>
      </w:r>
      <w:r w:rsidR="00DB0833">
        <w:rPr>
          <w:noProof/>
        </w:rPr>
        <w:tab/>
      </w:r>
      <w:r w:rsidR="00DB0833">
        <w:rPr>
          <w:noProof/>
        </w:rPr>
        <w:fldChar w:fldCharType="begin"/>
      </w:r>
      <w:r w:rsidR="00DB0833">
        <w:rPr>
          <w:noProof/>
        </w:rPr>
        <w:instrText xml:space="preserve"> PAGEREF _Toc138282206 \h </w:instrText>
      </w:r>
      <w:r w:rsidR="00DB0833">
        <w:rPr>
          <w:noProof/>
        </w:rPr>
      </w:r>
      <w:r w:rsidR="00DB0833">
        <w:rPr>
          <w:noProof/>
        </w:rPr>
        <w:fldChar w:fldCharType="separate"/>
      </w:r>
      <w:r w:rsidR="00DB0833">
        <w:rPr>
          <w:noProof/>
        </w:rPr>
        <w:t>14</w:t>
      </w:r>
      <w:r w:rsidR="00DB0833">
        <w:rPr>
          <w:noProof/>
        </w:rPr>
        <w:fldChar w:fldCharType="end"/>
      </w:r>
    </w:p>
    <w:p w14:paraId="4188CF34" w14:textId="3FC2FDBE" w:rsidR="00DB0833" w:rsidRDefault="00DB0833">
      <w:pPr>
        <w:pStyle w:val="TOC1"/>
        <w:rPr>
          <w:rFonts w:ascii="Calibri" w:hAnsi="Calibri"/>
          <w:noProof/>
          <w:szCs w:val="22"/>
          <w:lang w:eastAsia="en-GB"/>
        </w:rPr>
      </w:pPr>
      <w:r>
        <w:rPr>
          <w:noProof/>
        </w:rPr>
        <w:t>Introduction</w:t>
      </w:r>
      <w:r>
        <w:rPr>
          <w:noProof/>
        </w:rPr>
        <w:tab/>
      </w:r>
      <w:r>
        <w:rPr>
          <w:noProof/>
        </w:rPr>
        <w:fldChar w:fldCharType="begin"/>
      </w:r>
      <w:r>
        <w:rPr>
          <w:noProof/>
        </w:rPr>
        <w:instrText xml:space="preserve"> PAGEREF _Toc138282207 \h </w:instrText>
      </w:r>
      <w:r>
        <w:rPr>
          <w:noProof/>
        </w:rPr>
      </w:r>
      <w:r>
        <w:rPr>
          <w:noProof/>
        </w:rPr>
        <w:fldChar w:fldCharType="separate"/>
      </w:r>
      <w:r>
        <w:rPr>
          <w:noProof/>
        </w:rPr>
        <w:t>14</w:t>
      </w:r>
      <w:r>
        <w:rPr>
          <w:noProof/>
        </w:rPr>
        <w:fldChar w:fldCharType="end"/>
      </w:r>
    </w:p>
    <w:p w14:paraId="3881C35A" w14:textId="33D92D1C" w:rsidR="00DB0833" w:rsidRDefault="00DB0833">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r>
      <w:r>
        <w:rPr>
          <w:noProof/>
        </w:rPr>
        <w:instrText xml:space="preserve"> PAGEREF _Toc138282208 \h </w:instrText>
      </w:r>
      <w:r>
        <w:rPr>
          <w:noProof/>
        </w:rPr>
      </w:r>
      <w:r>
        <w:rPr>
          <w:noProof/>
        </w:rPr>
        <w:fldChar w:fldCharType="separate"/>
      </w:r>
      <w:r>
        <w:rPr>
          <w:noProof/>
        </w:rPr>
        <w:t>15</w:t>
      </w:r>
      <w:r>
        <w:rPr>
          <w:noProof/>
        </w:rPr>
        <w:fldChar w:fldCharType="end"/>
      </w:r>
    </w:p>
    <w:p w14:paraId="653015C8" w14:textId="2C230FC6" w:rsidR="00DB0833" w:rsidRDefault="00DB0833">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r>
      <w:r>
        <w:rPr>
          <w:noProof/>
        </w:rPr>
        <w:instrText xml:space="preserve"> PAGEREF _Toc138282209 \h </w:instrText>
      </w:r>
      <w:r>
        <w:rPr>
          <w:noProof/>
        </w:rPr>
      </w:r>
      <w:r>
        <w:rPr>
          <w:noProof/>
        </w:rPr>
        <w:fldChar w:fldCharType="separate"/>
      </w:r>
      <w:r>
        <w:rPr>
          <w:noProof/>
        </w:rPr>
        <w:t>15</w:t>
      </w:r>
      <w:r>
        <w:rPr>
          <w:noProof/>
        </w:rPr>
        <w:fldChar w:fldCharType="end"/>
      </w:r>
    </w:p>
    <w:p w14:paraId="00C07B71" w14:textId="26A4EA3A" w:rsidR="00DB0833" w:rsidRDefault="00DB0833">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symbols and abbreviations</w:t>
      </w:r>
      <w:r>
        <w:rPr>
          <w:noProof/>
        </w:rPr>
        <w:tab/>
      </w:r>
      <w:r>
        <w:rPr>
          <w:noProof/>
        </w:rPr>
        <w:fldChar w:fldCharType="begin"/>
      </w:r>
      <w:r>
        <w:rPr>
          <w:noProof/>
        </w:rPr>
        <w:instrText xml:space="preserve"> PAGEREF _Toc138282210 \h </w:instrText>
      </w:r>
      <w:r>
        <w:rPr>
          <w:noProof/>
        </w:rPr>
      </w:r>
      <w:r>
        <w:rPr>
          <w:noProof/>
        </w:rPr>
        <w:fldChar w:fldCharType="separate"/>
      </w:r>
      <w:r>
        <w:rPr>
          <w:noProof/>
        </w:rPr>
        <w:t>17</w:t>
      </w:r>
      <w:r>
        <w:rPr>
          <w:noProof/>
        </w:rPr>
        <w:fldChar w:fldCharType="end"/>
      </w:r>
    </w:p>
    <w:p w14:paraId="734C5319" w14:textId="2C29AC5A" w:rsidR="00DB0833" w:rsidRDefault="00DB0833">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r>
      <w:r>
        <w:rPr>
          <w:noProof/>
        </w:rPr>
        <w:instrText xml:space="preserve"> PAGEREF _Toc138282211 \h </w:instrText>
      </w:r>
      <w:r>
        <w:rPr>
          <w:noProof/>
        </w:rPr>
      </w:r>
      <w:r>
        <w:rPr>
          <w:noProof/>
        </w:rPr>
        <w:fldChar w:fldCharType="separate"/>
      </w:r>
      <w:r>
        <w:rPr>
          <w:noProof/>
        </w:rPr>
        <w:t>17</w:t>
      </w:r>
      <w:r>
        <w:rPr>
          <w:noProof/>
        </w:rPr>
        <w:fldChar w:fldCharType="end"/>
      </w:r>
    </w:p>
    <w:p w14:paraId="521CD700" w14:textId="76B3E4C8" w:rsidR="00DB0833" w:rsidRDefault="00DB0833">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r>
      <w:r>
        <w:rPr>
          <w:noProof/>
        </w:rPr>
        <w:instrText xml:space="preserve"> PAGEREF _Toc138282212 \h </w:instrText>
      </w:r>
      <w:r>
        <w:rPr>
          <w:noProof/>
        </w:rPr>
      </w:r>
      <w:r>
        <w:rPr>
          <w:noProof/>
        </w:rPr>
        <w:fldChar w:fldCharType="separate"/>
      </w:r>
      <w:r>
        <w:rPr>
          <w:noProof/>
        </w:rPr>
        <w:t>18</w:t>
      </w:r>
      <w:r>
        <w:rPr>
          <w:noProof/>
        </w:rPr>
        <w:fldChar w:fldCharType="end"/>
      </w:r>
    </w:p>
    <w:p w14:paraId="3770F630" w14:textId="79462F4A" w:rsidR="00DB0833" w:rsidRDefault="00DB0833">
      <w:pPr>
        <w:pStyle w:val="TOC1"/>
        <w:rPr>
          <w:rFonts w:ascii="Calibri" w:hAnsi="Calibri"/>
          <w:noProof/>
          <w:szCs w:val="22"/>
          <w:lang w:eastAsia="en-GB"/>
        </w:rPr>
      </w:pPr>
      <w:r>
        <w:rPr>
          <w:noProof/>
        </w:rPr>
        <w:t>4</w:t>
      </w:r>
      <w:r>
        <w:rPr>
          <w:rFonts w:ascii="Calibri" w:hAnsi="Calibri"/>
          <w:noProof/>
          <w:szCs w:val="22"/>
          <w:lang w:eastAsia="en-GB"/>
        </w:rPr>
        <w:tab/>
      </w:r>
      <w:r>
        <w:rPr>
          <w:noProof/>
        </w:rPr>
        <w:t>Architectural requirements</w:t>
      </w:r>
      <w:r>
        <w:rPr>
          <w:noProof/>
        </w:rPr>
        <w:tab/>
      </w:r>
      <w:r>
        <w:rPr>
          <w:noProof/>
        </w:rPr>
        <w:fldChar w:fldCharType="begin"/>
      </w:r>
      <w:r>
        <w:rPr>
          <w:noProof/>
        </w:rPr>
        <w:instrText xml:space="preserve"> PAGEREF _Toc138282213 \h </w:instrText>
      </w:r>
      <w:r>
        <w:rPr>
          <w:noProof/>
        </w:rPr>
      </w:r>
      <w:r>
        <w:rPr>
          <w:noProof/>
        </w:rPr>
        <w:fldChar w:fldCharType="separate"/>
      </w:r>
      <w:r>
        <w:rPr>
          <w:noProof/>
        </w:rPr>
        <w:t>18</w:t>
      </w:r>
      <w:r>
        <w:rPr>
          <w:noProof/>
        </w:rPr>
        <w:fldChar w:fldCharType="end"/>
      </w:r>
    </w:p>
    <w:p w14:paraId="03A16B74" w14:textId="54CE8775" w:rsidR="00DB0833" w:rsidRDefault="00DB0833">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_Toc138282214 \h </w:instrText>
      </w:r>
      <w:r>
        <w:rPr>
          <w:noProof/>
        </w:rPr>
      </w:r>
      <w:r>
        <w:rPr>
          <w:noProof/>
        </w:rPr>
        <w:fldChar w:fldCharType="separate"/>
      </w:r>
      <w:r>
        <w:rPr>
          <w:noProof/>
        </w:rPr>
        <w:t>18</w:t>
      </w:r>
      <w:r>
        <w:rPr>
          <w:noProof/>
        </w:rPr>
        <w:fldChar w:fldCharType="end"/>
      </w:r>
    </w:p>
    <w:p w14:paraId="62A3F6B6" w14:textId="32349921" w:rsidR="00DB0833" w:rsidRDefault="00DB0833">
      <w:pPr>
        <w:pStyle w:val="TOC3"/>
        <w:rPr>
          <w:rFonts w:ascii="Calibri" w:hAnsi="Calibri"/>
          <w:noProof/>
          <w:sz w:val="22"/>
          <w:szCs w:val="22"/>
          <w:lang w:eastAsia="en-GB"/>
        </w:rPr>
      </w:pPr>
      <w:r>
        <w:rPr>
          <w:noProof/>
        </w:rPr>
        <w:t>4.1.1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_Toc138282215 \h </w:instrText>
      </w:r>
      <w:r>
        <w:rPr>
          <w:noProof/>
        </w:rPr>
      </w:r>
      <w:r>
        <w:rPr>
          <w:noProof/>
        </w:rPr>
        <w:fldChar w:fldCharType="separate"/>
      </w:r>
      <w:r>
        <w:rPr>
          <w:noProof/>
        </w:rPr>
        <w:t>18</w:t>
      </w:r>
      <w:r>
        <w:rPr>
          <w:noProof/>
        </w:rPr>
        <w:fldChar w:fldCharType="end"/>
      </w:r>
    </w:p>
    <w:p w14:paraId="473C9F73" w14:textId="2554550E" w:rsidR="00DB0833" w:rsidRDefault="00DB0833">
      <w:pPr>
        <w:pStyle w:val="TOC3"/>
        <w:rPr>
          <w:rFonts w:ascii="Calibri" w:hAnsi="Calibri"/>
          <w:noProof/>
          <w:sz w:val="22"/>
          <w:szCs w:val="22"/>
          <w:lang w:eastAsia="en-GB"/>
        </w:rPr>
      </w:pPr>
      <w:r>
        <w:rPr>
          <w:noProof/>
        </w:rPr>
        <w:t>4.1.2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_Toc138282216 \h </w:instrText>
      </w:r>
      <w:r>
        <w:rPr>
          <w:noProof/>
        </w:rPr>
      </w:r>
      <w:r>
        <w:rPr>
          <w:noProof/>
        </w:rPr>
        <w:fldChar w:fldCharType="separate"/>
      </w:r>
      <w:r>
        <w:rPr>
          <w:noProof/>
        </w:rPr>
        <w:t>18</w:t>
      </w:r>
      <w:r>
        <w:rPr>
          <w:noProof/>
        </w:rPr>
        <w:fldChar w:fldCharType="end"/>
      </w:r>
    </w:p>
    <w:p w14:paraId="7BBDD7DD" w14:textId="1E619293" w:rsidR="00DB0833" w:rsidRDefault="00DB0833">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Deployment models</w:t>
      </w:r>
      <w:r>
        <w:rPr>
          <w:noProof/>
        </w:rPr>
        <w:tab/>
      </w:r>
      <w:r>
        <w:rPr>
          <w:noProof/>
        </w:rPr>
        <w:fldChar w:fldCharType="begin"/>
      </w:r>
      <w:r>
        <w:rPr>
          <w:noProof/>
        </w:rPr>
        <w:instrText xml:space="preserve"> PAGEREF _Toc138282217 \h </w:instrText>
      </w:r>
      <w:r>
        <w:rPr>
          <w:noProof/>
        </w:rPr>
      </w:r>
      <w:r>
        <w:rPr>
          <w:noProof/>
        </w:rPr>
        <w:fldChar w:fldCharType="separate"/>
      </w:r>
      <w:r>
        <w:rPr>
          <w:noProof/>
        </w:rPr>
        <w:t>18</w:t>
      </w:r>
      <w:r>
        <w:rPr>
          <w:noProof/>
        </w:rPr>
        <w:fldChar w:fldCharType="end"/>
      </w:r>
    </w:p>
    <w:p w14:paraId="3D0F385D" w14:textId="6BB2BF9F" w:rsidR="00DB0833" w:rsidRDefault="00DB0833">
      <w:pPr>
        <w:pStyle w:val="TOC3"/>
        <w:rPr>
          <w:rFonts w:ascii="Calibri" w:hAnsi="Calibri"/>
          <w:noProof/>
          <w:sz w:val="22"/>
          <w:szCs w:val="22"/>
          <w:lang w:eastAsia="en-GB"/>
        </w:rPr>
      </w:pPr>
      <w:r>
        <w:rPr>
          <w:noProof/>
        </w:rPr>
        <w:t>4.2.1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_Toc138282218 \h </w:instrText>
      </w:r>
      <w:r>
        <w:rPr>
          <w:noProof/>
        </w:rPr>
      </w:r>
      <w:r>
        <w:rPr>
          <w:noProof/>
        </w:rPr>
        <w:fldChar w:fldCharType="separate"/>
      </w:r>
      <w:r>
        <w:rPr>
          <w:noProof/>
        </w:rPr>
        <w:t>18</w:t>
      </w:r>
      <w:r>
        <w:rPr>
          <w:noProof/>
        </w:rPr>
        <w:fldChar w:fldCharType="end"/>
      </w:r>
    </w:p>
    <w:p w14:paraId="0BF22406" w14:textId="38A1D3CC" w:rsidR="00DB0833" w:rsidRDefault="00DB0833">
      <w:pPr>
        <w:pStyle w:val="TOC3"/>
        <w:rPr>
          <w:rFonts w:ascii="Calibri" w:hAnsi="Calibri"/>
          <w:noProof/>
          <w:sz w:val="22"/>
          <w:szCs w:val="22"/>
          <w:lang w:eastAsia="en-GB"/>
        </w:rPr>
      </w:pPr>
      <w:r>
        <w:rPr>
          <w:noProof/>
        </w:rPr>
        <w:t>4.2.2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_Toc138282219 \h </w:instrText>
      </w:r>
      <w:r>
        <w:rPr>
          <w:noProof/>
        </w:rPr>
      </w:r>
      <w:r>
        <w:rPr>
          <w:noProof/>
        </w:rPr>
        <w:fldChar w:fldCharType="separate"/>
      </w:r>
      <w:r>
        <w:rPr>
          <w:noProof/>
        </w:rPr>
        <w:t>18</w:t>
      </w:r>
      <w:r>
        <w:rPr>
          <w:noProof/>
        </w:rPr>
        <w:fldChar w:fldCharType="end"/>
      </w:r>
    </w:p>
    <w:p w14:paraId="635CC4A8" w14:textId="2751D00A" w:rsidR="00DB0833" w:rsidRDefault="00DB0833">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Location management</w:t>
      </w:r>
      <w:r>
        <w:rPr>
          <w:noProof/>
        </w:rPr>
        <w:tab/>
      </w:r>
      <w:r>
        <w:rPr>
          <w:noProof/>
        </w:rPr>
        <w:fldChar w:fldCharType="begin"/>
      </w:r>
      <w:r>
        <w:rPr>
          <w:noProof/>
        </w:rPr>
        <w:instrText xml:space="preserve"> PAGEREF _Toc138282220 \h </w:instrText>
      </w:r>
      <w:r>
        <w:rPr>
          <w:noProof/>
        </w:rPr>
      </w:r>
      <w:r>
        <w:rPr>
          <w:noProof/>
        </w:rPr>
        <w:fldChar w:fldCharType="separate"/>
      </w:r>
      <w:r>
        <w:rPr>
          <w:noProof/>
        </w:rPr>
        <w:t>19</w:t>
      </w:r>
      <w:r>
        <w:rPr>
          <w:noProof/>
        </w:rPr>
        <w:fldChar w:fldCharType="end"/>
      </w:r>
    </w:p>
    <w:p w14:paraId="78F14FFF" w14:textId="32B1C5B3" w:rsidR="00DB0833" w:rsidRDefault="00DB0833">
      <w:pPr>
        <w:pStyle w:val="TOC3"/>
        <w:rPr>
          <w:rFonts w:ascii="Calibri" w:hAnsi="Calibri"/>
          <w:noProof/>
          <w:sz w:val="22"/>
          <w:szCs w:val="22"/>
          <w:lang w:eastAsia="en-GB"/>
        </w:rPr>
      </w:pPr>
      <w:r>
        <w:rPr>
          <w:noProof/>
        </w:rPr>
        <w:t>4.3.1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_Toc138282221 \h </w:instrText>
      </w:r>
      <w:r>
        <w:rPr>
          <w:noProof/>
        </w:rPr>
      </w:r>
      <w:r>
        <w:rPr>
          <w:noProof/>
        </w:rPr>
        <w:fldChar w:fldCharType="separate"/>
      </w:r>
      <w:r>
        <w:rPr>
          <w:noProof/>
        </w:rPr>
        <w:t>19</w:t>
      </w:r>
      <w:r>
        <w:rPr>
          <w:noProof/>
        </w:rPr>
        <w:fldChar w:fldCharType="end"/>
      </w:r>
    </w:p>
    <w:p w14:paraId="5C96EA36" w14:textId="43785C46" w:rsidR="00DB0833" w:rsidRDefault="00DB0833">
      <w:pPr>
        <w:pStyle w:val="TOC3"/>
        <w:rPr>
          <w:rFonts w:ascii="Calibri" w:hAnsi="Calibri"/>
          <w:noProof/>
          <w:sz w:val="22"/>
          <w:szCs w:val="22"/>
          <w:lang w:eastAsia="en-GB"/>
        </w:rPr>
      </w:pPr>
      <w:r>
        <w:rPr>
          <w:noProof/>
        </w:rPr>
        <w:t>4.3.2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_Toc138282222 \h </w:instrText>
      </w:r>
      <w:r>
        <w:rPr>
          <w:noProof/>
        </w:rPr>
      </w:r>
      <w:r>
        <w:rPr>
          <w:noProof/>
        </w:rPr>
        <w:fldChar w:fldCharType="separate"/>
      </w:r>
      <w:r>
        <w:rPr>
          <w:noProof/>
        </w:rPr>
        <w:t>19</w:t>
      </w:r>
      <w:r>
        <w:rPr>
          <w:noProof/>
        </w:rPr>
        <w:fldChar w:fldCharType="end"/>
      </w:r>
    </w:p>
    <w:p w14:paraId="24A40E22" w14:textId="02EC608E" w:rsidR="00DB0833" w:rsidRDefault="00DB0833">
      <w:pPr>
        <w:pStyle w:val="TOC2"/>
        <w:rPr>
          <w:rFonts w:ascii="Calibri" w:hAnsi="Calibri"/>
          <w:noProof/>
          <w:sz w:val="22"/>
          <w:szCs w:val="22"/>
          <w:lang w:eastAsia="en-GB"/>
        </w:rPr>
      </w:pPr>
      <w:r>
        <w:rPr>
          <w:noProof/>
        </w:rPr>
        <w:t>4.4</w:t>
      </w:r>
      <w:r>
        <w:rPr>
          <w:rFonts w:ascii="Calibri" w:hAnsi="Calibri"/>
          <w:noProof/>
          <w:sz w:val="22"/>
          <w:szCs w:val="22"/>
          <w:lang w:eastAsia="en-GB"/>
        </w:rPr>
        <w:tab/>
      </w:r>
      <w:r>
        <w:rPr>
          <w:noProof/>
        </w:rPr>
        <w:t>Group management</w:t>
      </w:r>
      <w:r>
        <w:rPr>
          <w:noProof/>
        </w:rPr>
        <w:tab/>
      </w:r>
      <w:r>
        <w:rPr>
          <w:noProof/>
        </w:rPr>
        <w:fldChar w:fldCharType="begin"/>
      </w:r>
      <w:r>
        <w:rPr>
          <w:noProof/>
        </w:rPr>
        <w:instrText xml:space="preserve"> PAGEREF _Toc138282223 \h </w:instrText>
      </w:r>
      <w:r>
        <w:rPr>
          <w:noProof/>
        </w:rPr>
      </w:r>
      <w:r>
        <w:rPr>
          <w:noProof/>
        </w:rPr>
        <w:fldChar w:fldCharType="separate"/>
      </w:r>
      <w:r>
        <w:rPr>
          <w:noProof/>
        </w:rPr>
        <w:t>19</w:t>
      </w:r>
      <w:r>
        <w:rPr>
          <w:noProof/>
        </w:rPr>
        <w:fldChar w:fldCharType="end"/>
      </w:r>
    </w:p>
    <w:p w14:paraId="44BEF323" w14:textId="22B1DD55" w:rsidR="00DB0833" w:rsidRDefault="00DB0833">
      <w:pPr>
        <w:pStyle w:val="TOC3"/>
        <w:rPr>
          <w:rFonts w:ascii="Calibri" w:hAnsi="Calibri"/>
          <w:noProof/>
          <w:sz w:val="22"/>
          <w:szCs w:val="22"/>
          <w:lang w:eastAsia="en-GB"/>
        </w:rPr>
      </w:pPr>
      <w:r>
        <w:rPr>
          <w:noProof/>
        </w:rPr>
        <w:t>4.4.1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_Toc138282224 \h </w:instrText>
      </w:r>
      <w:r>
        <w:rPr>
          <w:noProof/>
        </w:rPr>
      </w:r>
      <w:r>
        <w:rPr>
          <w:noProof/>
        </w:rPr>
        <w:fldChar w:fldCharType="separate"/>
      </w:r>
      <w:r>
        <w:rPr>
          <w:noProof/>
        </w:rPr>
        <w:t>19</w:t>
      </w:r>
      <w:r>
        <w:rPr>
          <w:noProof/>
        </w:rPr>
        <w:fldChar w:fldCharType="end"/>
      </w:r>
    </w:p>
    <w:p w14:paraId="6C8255D0" w14:textId="07575DDE" w:rsidR="00DB0833" w:rsidRDefault="00DB0833">
      <w:pPr>
        <w:pStyle w:val="TOC3"/>
        <w:rPr>
          <w:rFonts w:ascii="Calibri" w:hAnsi="Calibri"/>
          <w:noProof/>
          <w:sz w:val="22"/>
          <w:szCs w:val="22"/>
          <w:lang w:eastAsia="en-GB"/>
        </w:rPr>
      </w:pPr>
      <w:r>
        <w:rPr>
          <w:noProof/>
        </w:rPr>
        <w:t>4.4.2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_Toc138282225 \h </w:instrText>
      </w:r>
      <w:r>
        <w:rPr>
          <w:noProof/>
        </w:rPr>
      </w:r>
      <w:r>
        <w:rPr>
          <w:noProof/>
        </w:rPr>
        <w:fldChar w:fldCharType="separate"/>
      </w:r>
      <w:r>
        <w:rPr>
          <w:noProof/>
        </w:rPr>
        <w:t>19</w:t>
      </w:r>
      <w:r>
        <w:rPr>
          <w:noProof/>
        </w:rPr>
        <w:fldChar w:fldCharType="end"/>
      </w:r>
    </w:p>
    <w:p w14:paraId="5F22ED12" w14:textId="43DFA19C" w:rsidR="00DB0833" w:rsidRDefault="00DB0833">
      <w:pPr>
        <w:pStyle w:val="TOC2"/>
        <w:rPr>
          <w:rFonts w:ascii="Calibri" w:hAnsi="Calibri"/>
          <w:noProof/>
          <w:sz w:val="22"/>
          <w:szCs w:val="22"/>
          <w:lang w:eastAsia="en-GB"/>
        </w:rPr>
      </w:pPr>
      <w:r>
        <w:rPr>
          <w:noProof/>
        </w:rPr>
        <w:t>4.5</w:t>
      </w:r>
      <w:r>
        <w:rPr>
          <w:rFonts w:ascii="Calibri" w:hAnsi="Calibri"/>
          <w:noProof/>
          <w:sz w:val="22"/>
          <w:szCs w:val="22"/>
          <w:lang w:eastAsia="en-GB"/>
        </w:rPr>
        <w:tab/>
      </w:r>
      <w:r>
        <w:rPr>
          <w:noProof/>
        </w:rPr>
        <w:t>Configuration management</w:t>
      </w:r>
      <w:r>
        <w:rPr>
          <w:noProof/>
        </w:rPr>
        <w:tab/>
      </w:r>
      <w:r>
        <w:rPr>
          <w:noProof/>
        </w:rPr>
        <w:fldChar w:fldCharType="begin"/>
      </w:r>
      <w:r>
        <w:rPr>
          <w:noProof/>
        </w:rPr>
        <w:instrText xml:space="preserve"> PAGEREF _Toc138282226 \h </w:instrText>
      </w:r>
      <w:r>
        <w:rPr>
          <w:noProof/>
        </w:rPr>
      </w:r>
      <w:r>
        <w:rPr>
          <w:noProof/>
        </w:rPr>
        <w:fldChar w:fldCharType="separate"/>
      </w:r>
      <w:r>
        <w:rPr>
          <w:noProof/>
        </w:rPr>
        <w:t>19</w:t>
      </w:r>
      <w:r>
        <w:rPr>
          <w:noProof/>
        </w:rPr>
        <w:fldChar w:fldCharType="end"/>
      </w:r>
    </w:p>
    <w:p w14:paraId="59EDA394" w14:textId="575C59E1" w:rsidR="00DB0833" w:rsidRDefault="00DB0833">
      <w:pPr>
        <w:pStyle w:val="TOC3"/>
        <w:rPr>
          <w:rFonts w:ascii="Calibri" w:hAnsi="Calibri"/>
          <w:noProof/>
          <w:sz w:val="22"/>
          <w:szCs w:val="22"/>
          <w:lang w:eastAsia="en-GB"/>
        </w:rPr>
      </w:pPr>
      <w:r>
        <w:rPr>
          <w:noProof/>
        </w:rPr>
        <w:t>4.5.1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_Toc138282227 \h </w:instrText>
      </w:r>
      <w:r>
        <w:rPr>
          <w:noProof/>
        </w:rPr>
      </w:r>
      <w:r>
        <w:rPr>
          <w:noProof/>
        </w:rPr>
        <w:fldChar w:fldCharType="separate"/>
      </w:r>
      <w:r>
        <w:rPr>
          <w:noProof/>
        </w:rPr>
        <w:t>19</w:t>
      </w:r>
      <w:r>
        <w:rPr>
          <w:noProof/>
        </w:rPr>
        <w:fldChar w:fldCharType="end"/>
      </w:r>
    </w:p>
    <w:p w14:paraId="0CA94F04" w14:textId="2027ADB1" w:rsidR="00DB0833" w:rsidRDefault="00DB0833">
      <w:pPr>
        <w:pStyle w:val="TOC3"/>
        <w:rPr>
          <w:rFonts w:ascii="Calibri" w:hAnsi="Calibri"/>
          <w:noProof/>
          <w:sz w:val="22"/>
          <w:szCs w:val="22"/>
          <w:lang w:eastAsia="en-GB"/>
        </w:rPr>
      </w:pPr>
      <w:r>
        <w:rPr>
          <w:noProof/>
        </w:rPr>
        <w:t>4.5.2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_Toc138282228 \h </w:instrText>
      </w:r>
      <w:r>
        <w:rPr>
          <w:noProof/>
        </w:rPr>
      </w:r>
      <w:r>
        <w:rPr>
          <w:noProof/>
        </w:rPr>
        <w:fldChar w:fldCharType="separate"/>
      </w:r>
      <w:r>
        <w:rPr>
          <w:noProof/>
        </w:rPr>
        <w:t>20</w:t>
      </w:r>
      <w:r>
        <w:rPr>
          <w:noProof/>
        </w:rPr>
        <w:fldChar w:fldCharType="end"/>
      </w:r>
    </w:p>
    <w:p w14:paraId="564915A8" w14:textId="52B0361E" w:rsidR="00DB0833" w:rsidRDefault="00DB0833">
      <w:pPr>
        <w:pStyle w:val="TOC2"/>
        <w:rPr>
          <w:rFonts w:ascii="Calibri" w:hAnsi="Calibri"/>
          <w:noProof/>
          <w:sz w:val="22"/>
          <w:szCs w:val="22"/>
          <w:lang w:eastAsia="en-GB"/>
        </w:rPr>
      </w:pPr>
      <w:r>
        <w:rPr>
          <w:noProof/>
        </w:rPr>
        <w:t>4.6</w:t>
      </w:r>
      <w:r>
        <w:rPr>
          <w:rFonts w:ascii="Calibri" w:hAnsi="Calibri"/>
          <w:noProof/>
          <w:sz w:val="22"/>
          <w:szCs w:val="22"/>
          <w:lang w:eastAsia="en-GB"/>
        </w:rPr>
        <w:tab/>
      </w:r>
      <w:r>
        <w:rPr>
          <w:noProof/>
        </w:rPr>
        <w:t>Key management</w:t>
      </w:r>
      <w:r>
        <w:rPr>
          <w:noProof/>
        </w:rPr>
        <w:tab/>
      </w:r>
      <w:r>
        <w:rPr>
          <w:noProof/>
        </w:rPr>
        <w:fldChar w:fldCharType="begin"/>
      </w:r>
      <w:r>
        <w:rPr>
          <w:noProof/>
        </w:rPr>
        <w:instrText xml:space="preserve"> PAGEREF _Toc138282229 \h </w:instrText>
      </w:r>
      <w:r>
        <w:rPr>
          <w:noProof/>
        </w:rPr>
      </w:r>
      <w:r>
        <w:rPr>
          <w:noProof/>
        </w:rPr>
        <w:fldChar w:fldCharType="separate"/>
      </w:r>
      <w:r>
        <w:rPr>
          <w:noProof/>
        </w:rPr>
        <w:t>20</w:t>
      </w:r>
      <w:r>
        <w:rPr>
          <w:noProof/>
        </w:rPr>
        <w:fldChar w:fldCharType="end"/>
      </w:r>
    </w:p>
    <w:p w14:paraId="4CD0B9A1" w14:textId="5CCC7B3C" w:rsidR="00DB0833" w:rsidRDefault="00DB0833">
      <w:pPr>
        <w:pStyle w:val="TOC3"/>
        <w:rPr>
          <w:rFonts w:ascii="Calibri" w:hAnsi="Calibri"/>
          <w:noProof/>
          <w:sz w:val="22"/>
          <w:szCs w:val="22"/>
          <w:lang w:eastAsia="en-GB"/>
        </w:rPr>
      </w:pPr>
      <w:r>
        <w:rPr>
          <w:noProof/>
        </w:rPr>
        <w:t>4.6.1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_Toc138282230 \h </w:instrText>
      </w:r>
      <w:r>
        <w:rPr>
          <w:noProof/>
        </w:rPr>
      </w:r>
      <w:r>
        <w:rPr>
          <w:noProof/>
        </w:rPr>
        <w:fldChar w:fldCharType="separate"/>
      </w:r>
      <w:r>
        <w:rPr>
          <w:noProof/>
        </w:rPr>
        <w:t>20</w:t>
      </w:r>
      <w:r>
        <w:rPr>
          <w:noProof/>
        </w:rPr>
        <w:fldChar w:fldCharType="end"/>
      </w:r>
    </w:p>
    <w:p w14:paraId="7E6E2908" w14:textId="3ABC7B94" w:rsidR="00DB0833" w:rsidRDefault="00DB0833">
      <w:pPr>
        <w:pStyle w:val="TOC3"/>
        <w:rPr>
          <w:rFonts w:ascii="Calibri" w:hAnsi="Calibri"/>
          <w:noProof/>
          <w:sz w:val="22"/>
          <w:szCs w:val="22"/>
          <w:lang w:eastAsia="en-GB"/>
        </w:rPr>
      </w:pPr>
      <w:r>
        <w:rPr>
          <w:noProof/>
        </w:rPr>
        <w:t>4.6.2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_Toc138282231 \h </w:instrText>
      </w:r>
      <w:r>
        <w:rPr>
          <w:noProof/>
        </w:rPr>
      </w:r>
      <w:r>
        <w:rPr>
          <w:noProof/>
        </w:rPr>
        <w:fldChar w:fldCharType="separate"/>
      </w:r>
      <w:r>
        <w:rPr>
          <w:noProof/>
        </w:rPr>
        <w:t>20</w:t>
      </w:r>
      <w:r>
        <w:rPr>
          <w:noProof/>
        </w:rPr>
        <w:fldChar w:fldCharType="end"/>
      </w:r>
    </w:p>
    <w:p w14:paraId="6329060D" w14:textId="1F2EDF31" w:rsidR="00DB0833" w:rsidRDefault="00DB0833">
      <w:pPr>
        <w:pStyle w:val="TOC2"/>
        <w:rPr>
          <w:rFonts w:ascii="Calibri" w:hAnsi="Calibri"/>
          <w:noProof/>
          <w:sz w:val="22"/>
          <w:szCs w:val="22"/>
          <w:lang w:eastAsia="en-GB"/>
        </w:rPr>
      </w:pPr>
      <w:r>
        <w:rPr>
          <w:noProof/>
        </w:rPr>
        <w:t>4.7</w:t>
      </w:r>
      <w:r>
        <w:rPr>
          <w:rFonts w:ascii="Calibri" w:hAnsi="Calibri"/>
          <w:noProof/>
          <w:sz w:val="22"/>
          <w:szCs w:val="22"/>
          <w:lang w:eastAsia="en-GB"/>
        </w:rPr>
        <w:tab/>
      </w:r>
      <w:r>
        <w:rPr>
          <w:noProof/>
        </w:rPr>
        <w:t>Identity management</w:t>
      </w:r>
      <w:r>
        <w:rPr>
          <w:noProof/>
        </w:rPr>
        <w:tab/>
      </w:r>
      <w:r>
        <w:rPr>
          <w:noProof/>
        </w:rPr>
        <w:fldChar w:fldCharType="begin"/>
      </w:r>
      <w:r>
        <w:rPr>
          <w:noProof/>
        </w:rPr>
        <w:instrText xml:space="preserve"> PAGEREF _Toc138282232 \h </w:instrText>
      </w:r>
      <w:r>
        <w:rPr>
          <w:noProof/>
        </w:rPr>
      </w:r>
      <w:r>
        <w:rPr>
          <w:noProof/>
        </w:rPr>
        <w:fldChar w:fldCharType="separate"/>
      </w:r>
      <w:r>
        <w:rPr>
          <w:noProof/>
        </w:rPr>
        <w:t>20</w:t>
      </w:r>
      <w:r>
        <w:rPr>
          <w:noProof/>
        </w:rPr>
        <w:fldChar w:fldCharType="end"/>
      </w:r>
    </w:p>
    <w:p w14:paraId="37D9FB29" w14:textId="50ACAA22" w:rsidR="00DB0833" w:rsidRDefault="00DB0833">
      <w:pPr>
        <w:pStyle w:val="TOC3"/>
        <w:rPr>
          <w:rFonts w:ascii="Calibri" w:hAnsi="Calibri"/>
          <w:noProof/>
          <w:sz w:val="22"/>
          <w:szCs w:val="22"/>
          <w:lang w:eastAsia="en-GB"/>
        </w:rPr>
      </w:pPr>
      <w:r>
        <w:rPr>
          <w:noProof/>
        </w:rPr>
        <w:t>4.7.1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_Toc138282233 \h </w:instrText>
      </w:r>
      <w:r>
        <w:rPr>
          <w:noProof/>
        </w:rPr>
      </w:r>
      <w:r>
        <w:rPr>
          <w:noProof/>
        </w:rPr>
        <w:fldChar w:fldCharType="separate"/>
      </w:r>
      <w:r>
        <w:rPr>
          <w:noProof/>
        </w:rPr>
        <w:t>20</w:t>
      </w:r>
      <w:r>
        <w:rPr>
          <w:noProof/>
        </w:rPr>
        <w:fldChar w:fldCharType="end"/>
      </w:r>
    </w:p>
    <w:p w14:paraId="408536F3" w14:textId="53084DE3" w:rsidR="00DB0833" w:rsidRDefault="00DB0833">
      <w:pPr>
        <w:pStyle w:val="TOC3"/>
        <w:rPr>
          <w:rFonts w:ascii="Calibri" w:hAnsi="Calibri"/>
          <w:noProof/>
          <w:sz w:val="22"/>
          <w:szCs w:val="22"/>
          <w:lang w:eastAsia="en-GB"/>
        </w:rPr>
      </w:pPr>
      <w:r>
        <w:rPr>
          <w:noProof/>
        </w:rPr>
        <w:t>4.7.2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_Toc138282234 \h </w:instrText>
      </w:r>
      <w:r>
        <w:rPr>
          <w:noProof/>
        </w:rPr>
      </w:r>
      <w:r>
        <w:rPr>
          <w:noProof/>
        </w:rPr>
        <w:fldChar w:fldCharType="separate"/>
      </w:r>
      <w:r>
        <w:rPr>
          <w:noProof/>
        </w:rPr>
        <w:t>20</w:t>
      </w:r>
      <w:r>
        <w:rPr>
          <w:noProof/>
        </w:rPr>
        <w:fldChar w:fldCharType="end"/>
      </w:r>
    </w:p>
    <w:p w14:paraId="5199E710" w14:textId="16CB01BB" w:rsidR="00DB0833" w:rsidRDefault="00DB0833">
      <w:pPr>
        <w:pStyle w:val="TOC2"/>
        <w:rPr>
          <w:rFonts w:ascii="Calibri" w:hAnsi="Calibri"/>
          <w:noProof/>
          <w:sz w:val="22"/>
          <w:szCs w:val="22"/>
          <w:lang w:eastAsia="en-GB"/>
        </w:rPr>
      </w:pPr>
      <w:r>
        <w:rPr>
          <w:noProof/>
        </w:rPr>
        <w:t>4.8</w:t>
      </w:r>
      <w:r>
        <w:rPr>
          <w:rFonts w:ascii="Calibri" w:hAnsi="Calibri"/>
          <w:noProof/>
          <w:sz w:val="22"/>
          <w:szCs w:val="22"/>
          <w:lang w:eastAsia="en-GB"/>
        </w:rPr>
        <w:tab/>
      </w:r>
      <w:r>
        <w:rPr>
          <w:noProof/>
        </w:rPr>
        <w:t>Network resource management</w:t>
      </w:r>
      <w:r>
        <w:rPr>
          <w:noProof/>
        </w:rPr>
        <w:tab/>
      </w:r>
      <w:r>
        <w:rPr>
          <w:noProof/>
        </w:rPr>
        <w:fldChar w:fldCharType="begin"/>
      </w:r>
      <w:r>
        <w:rPr>
          <w:noProof/>
        </w:rPr>
        <w:instrText xml:space="preserve"> PAGEREF _Toc138282235 \h </w:instrText>
      </w:r>
      <w:r>
        <w:rPr>
          <w:noProof/>
        </w:rPr>
      </w:r>
      <w:r>
        <w:rPr>
          <w:noProof/>
        </w:rPr>
        <w:fldChar w:fldCharType="separate"/>
      </w:r>
      <w:r>
        <w:rPr>
          <w:noProof/>
        </w:rPr>
        <w:t>20</w:t>
      </w:r>
      <w:r>
        <w:rPr>
          <w:noProof/>
        </w:rPr>
        <w:fldChar w:fldCharType="end"/>
      </w:r>
    </w:p>
    <w:p w14:paraId="1842220A" w14:textId="61DBF396" w:rsidR="00DB0833" w:rsidRDefault="00DB0833">
      <w:pPr>
        <w:pStyle w:val="TOC3"/>
        <w:rPr>
          <w:rFonts w:ascii="Calibri" w:hAnsi="Calibri"/>
          <w:noProof/>
          <w:sz w:val="22"/>
          <w:szCs w:val="22"/>
          <w:lang w:eastAsia="en-GB"/>
        </w:rPr>
      </w:pPr>
      <w:r>
        <w:rPr>
          <w:noProof/>
        </w:rPr>
        <w:t>4.8.1</w:t>
      </w:r>
      <w:r>
        <w:rPr>
          <w:rFonts w:ascii="Calibri" w:hAnsi="Calibri"/>
          <w:noProof/>
          <w:sz w:val="22"/>
          <w:szCs w:val="22"/>
          <w:lang w:eastAsia="en-GB"/>
        </w:rPr>
        <w:tab/>
      </w:r>
      <w:r>
        <w:rPr>
          <w:noProof/>
        </w:rPr>
        <w:t>Description</w:t>
      </w:r>
      <w:r>
        <w:rPr>
          <w:noProof/>
        </w:rPr>
        <w:tab/>
      </w:r>
      <w:r>
        <w:rPr>
          <w:noProof/>
        </w:rPr>
        <w:fldChar w:fldCharType="begin"/>
      </w:r>
      <w:r>
        <w:rPr>
          <w:noProof/>
        </w:rPr>
        <w:instrText xml:space="preserve"> PAGEREF _Toc138282236 \h </w:instrText>
      </w:r>
      <w:r>
        <w:rPr>
          <w:noProof/>
        </w:rPr>
      </w:r>
      <w:r>
        <w:rPr>
          <w:noProof/>
        </w:rPr>
        <w:fldChar w:fldCharType="separate"/>
      </w:r>
      <w:r>
        <w:rPr>
          <w:noProof/>
        </w:rPr>
        <w:t>20</w:t>
      </w:r>
      <w:r>
        <w:rPr>
          <w:noProof/>
        </w:rPr>
        <w:fldChar w:fldCharType="end"/>
      </w:r>
    </w:p>
    <w:p w14:paraId="3C208936" w14:textId="0D57CCE7" w:rsidR="00DB0833" w:rsidRDefault="00DB0833">
      <w:pPr>
        <w:pStyle w:val="TOC3"/>
        <w:rPr>
          <w:rFonts w:ascii="Calibri" w:hAnsi="Calibri"/>
          <w:noProof/>
          <w:sz w:val="22"/>
          <w:szCs w:val="22"/>
          <w:lang w:eastAsia="en-GB"/>
        </w:rPr>
      </w:pPr>
      <w:r>
        <w:rPr>
          <w:noProof/>
        </w:rPr>
        <w:t>4.8.2</w:t>
      </w:r>
      <w:r>
        <w:rPr>
          <w:rFonts w:ascii="Calibri" w:hAnsi="Calibri"/>
          <w:noProof/>
          <w:sz w:val="22"/>
          <w:szCs w:val="22"/>
          <w:lang w:eastAsia="en-GB"/>
        </w:rPr>
        <w:tab/>
      </w:r>
      <w:r>
        <w:rPr>
          <w:noProof/>
        </w:rPr>
        <w:t>Requirements</w:t>
      </w:r>
      <w:r>
        <w:rPr>
          <w:noProof/>
        </w:rPr>
        <w:tab/>
      </w:r>
      <w:r>
        <w:rPr>
          <w:noProof/>
        </w:rPr>
        <w:fldChar w:fldCharType="begin"/>
      </w:r>
      <w:r>
        <w:rPr>
          <w:noProof/>
        </w:rPr>
        <w:instrText xml:space="preserve"> PAGEREF _Toc138282237 \h </w:instrText>
      </w:r>
      <w:r>
        <w:rPr>
          <w:noProof/>
        </w:rPr>
      </w:r>
      <w:r>
        <w:rPr>
          <w:noProof/>
        </w:rPr>
        <w:fldChar w:fldCharType="separate"/>
      </w:r>
      <w:r>
        <w:rPr>
          <w:noProof/>
        </w:rPr>
        <w:t>20</w:t>
      </w:r>
      <w:r>
        <w:rPr>
          <w:noProof/>
        </w:rPr>
        <w:fldChar w:fldCharType="end"/>
      </w:r>
    </w:p>
    <w:p w14:paraId="473CC392" w14:textId="0FD5CB9B" w:rsidR="00DB0833" w:rsidRDefault="00DB0833">
      <w:pPr>
        <w:pStyle w:val="TOC1"/>
        <w:rPr>
          <w:rFonts w:ascii="Calibri" w:hAnsi="Calibri"/>
          <w:noProof/>
          <w:szCs w:val="22"/>
          <w:lang w:eastAsia="en-GB"/>
        </w:rPr>
      </w:pPr>
      <w:r>
        <w:rPr>
          <w:noProof/>
        </w:rPr>
        <w:t>5</w:t>
      </w:r>
      <w:r>
        <w:rPr>
          <w:rFonts w:ascii="Calibri" w:hAnsi="Calibri"/>
          <w:noProof/>
          <w:szCs w:val="22"/>
          <w:lang w:eastAsia="en-GB"/>
        </w:rPr>
        <w:tab/>
      </w:r>
      <w:r>
        <w:rPr>
          <w:noProof/>
        </w:rPr>
        <w:t>Involved business relationships</w:t>
      </w:r>
      <w:r>
        <w:rPr>
          <w:noProof/>
        </w:rPr>
        <w:tab/>
      </w:r>
      <w:r>
        <w:rPr>
          <w:noProof/>
        </w:rPr>
        <w:fldChar w:fldCharType="begin"/>
      </w:r>
      <w:r>
        <w:rPr>
          <w:noProof/>
        </w:rPr>
        <w:instrText xml:space="preserve"> PAGEREF _Toc138282238 \h </w:instrText>
      </w:r>
      <w:r>
        <w:rPr>
          <w:noProof/>
        </w:rPr>
      </w:r>
      <w:r>
        <w:rPr>
          <w:noProof/>
        </w:rPr>
        <w:fldChar w:fldCharType="separate"/>
      </w:r>
      <w:r>
        <w:rPr>
          <w:noProof/>
        </w:rPr>
        <w:t>20</w:t>
      </w:r>
      <w:r>
        <w:rPr>
          <w:noProof/>
        </w:rPr>
        <w:fldChar w:fldCharType="end"/>
      </w:r>
    </w:p>
    <w:p w14:paraId="0127818C" w14:textId="41C7DF2A" w:rsidR="00DB0833" w:rsidRDefault="00DB0833">
      <w:pPr>
        <w:pStyle w:val="TOC1"/>
        <w:rPr>
          <w:rFonts w:ascii="Calibri" w:hAnsi="Calibri"/>
          <w:noProof/>
          <w:szCs w:val="22"/>
          <w:lang w:eastAsia="en-GB"/>
        </w:rPr>
      </w:pPr>
      <w:r>
        <w:rPr>
          <w:noProof/>
        </w:rPr>
        <w:t>6</w:t>
      </w:r>
      <w:r>
        <w:rPr>
          <w:rFonts w:ascii="Calibri" w:hAnsi="Calibri"/>
          <w:noProof/>
          <w:szCs w:val="22"/>
          <w:lang w:eastAsia="en-GB"/>
        </w:rPr>
        <w:tab/>
      </w:r>
      <w:r>
        <w:rPr>
          <w:noProof/>
        </w:rPr>
        <w:t>Generic functional model for SEAL services</w:t>
      </w:r>
      <w:r>
        <w:rPr>
          <w:noProof/>
        </w:rPr>
        <w:tab/>
      </w:r>
      <w:r>
        <w:rPr>
          <w:noProof/>
        </w:rPr>
        <w:fldChar w:fldCharType="begin"/>
      </w:r>
      <w:r>
        <w:rPr>
          <w:noProof/>
        </w:rPr>
        <w:instrText xml:space="preserve"> PAGEREF _Toc138282239 \h </w:instrText>
      </w:r>
      <w:r>
        <w:rPr>
          <w:noProof/>
        </w:rPr>
      </w:r>
      <w:r>
        <w:rPr>
          <w:noProof/>
        </w:rPr>
        <w:fldChar w:fldCharType="separate"/>
      </w:r>
      <w:r>
        <w:rPr>
          <w:noProof/>
        </w:rPr>
        <w:t>22</w:t>
      </w:r>
      <w:r>
        <w:rPr>
          <w:noProof/>
        </w:rPr>
        <w:fldChar w:fldCharType="end"/>
      </w:r>
    </w:p>
    <w:p w14:paraId="63A1929A" w14:textId="4ED5E9CA" w:rsidR="00DB0833" w:rsidRDefault="00DB0833">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_Toc138282240 \h </w:instrText>
      </w:r>
      <w:r>
        <w:rPr>
          <w:noProof/>
        </w:rPr>
      </w:r>
      <w:r>
        <w:rPr>
          <w:noProof/>
        </w:rPr>
        <w:fldChar w:fldCharType="separate"/>
      </w:r>
      <w:r>
        <w:rPr>
          <w:noProof/>
        </w:rPr>
        <w:t>22</w:t>
      </w:r>
      <w:r>
        <w:rPr>
          <w:noProof/>
        </w:rPr>
        <w:fldChar w:fldCharType="end"/>
      </w:r>
    </w:p>
    <w:p w14:paraId="4882075F" w14:textId="63600B37" w:rsidR="00DB0833" w:rsidRDefault="00DB0833">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_Toc138282241 \h </w:instrText>
      </w:r>
      <w:r>
        <w:rPr>
          <w:noProof/>
        </w:rPr>
      </w:r>
      <w:r>
        <w:rPr>
          <w:noProof/>
        </w:rPr>
        <w:fldChar w:fldCharType="separate"/>
      </w:r>
      <w:r>
        <w:rPr>
          <w:noProof/>
        </w:rPr>
        <w:t>22</w:t>
      </w:r>
      <w:r>
        <w:rPr>
          <w:noProof/>
        </w:rPr>
        <w:fldChar w:fldCharType="end"/>
      </w:r>
    </w:p>
    <w:p w14:paraId="3F619C42" w14:textId="53270EA1" w:rsidR="00DB0833" w:rsidRDefault="00DB0833">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_Toc138282242 \h </w:instrText>
      </w:r>
      <w:r>
        <w:rPr>
          <w:noProof/>
        </w:rPr>
      </w:r>
      <w:r>
        <w:rPr>
          <w:noProof/>
        </w:rPr>
        <w:fldChar w:fldCharType="separate"/>
      </w:r>
      <w:r>
        <w:rPr>
          <w:noProof/>
        </w:rPr>
        <w:t>25</w:t>
      </w:r>
      <w:r>
        <w:rPr>
          <w:noProof/>
        </w:rPr>
        <w:fldChar w:fldCharType="end"/>
      </w:r>
    </w:p>
    <w:p w14:paraId="1EB4542A" w14:textId="041F7D99" w:rsidR="00DB0833" w:rsidRDefault="00DB0833">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_Toc138282243 \h </w:instrText>
      </w:r>
      <w:r>
        <w:rPr>
          <w:noProof/>
        </w:rPr>
      </w:r>
      <w:r>
        <w:rPr>
          <w:noProof/>
        </w:rPr>
        <w:fldChar w:fldCharType="separate"/>
      </w:r>
      <w:r>
        <w:rPr>
          <w:noProof/>
        </w:rPr>
        <w:t>25</w:t>
      </w:r>
      <w:r>
        <w:rPr>
          <w:noProof/>
        </w:rPr>
        <w:fldChar w:fldCharType="end"/>
      </w:r>
    </w:p>
    <w:p w14:paraId="070D8DFA" w14:textId="44E9EE6D" w:rsidR="00DB0833" w:rsidRDefault="00DB0833">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_Toc138282244 \h </w:instrText>
      </w:r>
      <w:r>
        <w:rPr>
          <w:noProof/>
        </w:rPr>
      </w:r>
      <w:r>
        <w:rPr>
          <w:noProof/>
        </w:rPr>
        <w:fldChar w:fldCharType="separate"/>
      </w:r>
      <w:r>
        <w:rPr>
          <w:noProof/>
        </w:rPr>
        <w:t>25</w:t>
      </w:r>
      <w:r>
        <w:rPr>
          <w:noProof/>
        </w:rPr>
        <w:fldChar w:fldCharType="end"/>
      </w:r>
    </w:p>
    <w:p w14:paraId="2E0C6492" w14:textId="0ED50A90" w:rsidR="00DB0833" w:rsidRDefault="00DB0833">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Application plane</w:t>
      </w:r>
      <w:r>
        <w:rPr>
          <w:noProof/>
        </w:rPr>
        <w:tab/>
      </w:r>
      <w:r>
        <w:rPr>
          <w:noProof/>
        </w:rPr>
        <w:fldChar w:fldCharType="begin"/>
      </w:r>
      <w:r>
        <w:rPr>
          <w:noProof/>
        </w:rPr>
        <w:instrText xml:space="preserve"> PAGEREF _Toc138282245 \h </w:instrText>
      </w:r>
      <w:r>
        <w:rPr>
          <w:noProof/>
        </w:rPr>
      </w:r>
      <w:r>
        <w:rPr>
          <w:noProof/>
        </w:rPr>
        <w:fldChar w:fldCharType="separate"/>
      </w:r>
      <w:r>
        <w:rPr>
          <w:noProof/>
        </w:rPr>
        <w:t>25</w:t>
      </w:r>
      <w:r>
        <w:rPr>
          <w:noProof/>
        </w:rPr>
        <w:fldChar w:fldCharType="end"/>
      </w:r>
    </w:p>
    <w:p w14:paraId="2C7B0A16" w14:textId="669A752D" w:rsidR="00DB0833" w:rsidRDefault="00DB0833">
      <w:pPr>
        <w:pStyle w:val="TOC4"/>
        <w:rPr>
          <w:rFonts w:ascii="Calibri" w:hAnsi="Calibri"/>
          <w:noProof/>
          <w:sz w:val="22"/>
          <w:szCs w:val="22"/>
          <w:lang w:eastAsia="en-GB"/>
        </w:rPr>
      </w:pPr>
      <w:r>
        <w:rPr>
          <w:noProof/>
        </w:rPr>
        <w:t>6.4.2.1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_Toc138282246 \h </w:instrText>
      </w:r>
      <w:r>
        <w:rPr>
          <w:noProof/>
        </w:rPr>
      </w:r>
      <w:r>
        <w:rPr>
          <w:noProof/>
        </w:rPr>
        <w:fldChar w:fldCharType="separate"/>
      </w:r>
      <w:r>
        <w:rPr>
          <w:noProof/>
        </w:rPr>
        <w:t>25</w:t>
      </w:r>
      <w:r>
        <w:rPr>
          <w:noProof/>
        </w:rPr>
        <w:fldChar w:fldCharType="end"/>
      </w:r>
    </w:p>
    <w:p w14:paraId="073EA7B1" w14:textId="2E6A53D1" w:rsidR="00DB0833" w:rsidRDefault="00DB0833">
      <w:pPr>
        <w:pStyle w:val="TOC4"/>
        <w:rPr>
          <w:rFonts w:ascii="Calibri" w:hAnsi="Calibri"/>
          <w:noProof/>
          <w:sz w:val="22"/>
          <w:szCs w:val="22"/>
          <w:lang w:eastAsia="en-GB"/>
        </w:rPr>
      </w:pPr>
      <w:r>
        <w:rPr>
          <w:noProof/>
        </w:rPr>
        <w:t>6.4.2.2</w:t>
      </w:r>
      <w:r>
        <w:rPr>
          <w:rFonts w:ascii="Calibri" w:hAnsi="Calibri"/>
          <w:noProof/>
          <w:sz w:val="22"/>
          <w:szCs w:val="22"/>
          <w:lang w:eastAsia="en-GB"/>
        </w:rPr>
        <w:tab/>
      </w:r>
      <w:r>
        <w:rPr>
          <w:noProof/>
        </w:rPr>
        <w:t>VAL client</w:t>
      </w:r>
      <w:r>
        <w:rPr>
          <w:noProof/>
        </w:rPr>
        <w:tab/>
      </w:r>
      <w:r>
        <w:rPr>
          <w:noProof/>
        </w:rPr>
        <w:fldChar w:fldCharType="begin"/>
      </w:r>
      <w:r>
        <w:rPr>
          <w:noProof/>
        </w:rPr>
        <w:instrText xml:space="preserve"> PAGEREF _Toc138282247 \h </w:instrText>
      </w:r>
      <w:r>
        <w:rPr>
          <w:noProof/>
        </w:rPr>
      </w:r>
      <w:r>
        <w:rPr>
          <w:noProof/>
        </w:rPr>
        <w:fldChar w:fldCharType="separate"/>
      </w:r>
      <w:r>
        <w:rPr>
          <w:noProof/>
        </w:rPr>
        <w:t>25</w:t>
      </w:r>
      <w:r>
        <w:rPr>
          <w:noProof/>
        </w:rPr>
        <w:fldChar w:fldCharType="end"/>
      </w:r>
    </w:p>
    <w:p w14:paraId="09B3DF89" w14:textId="798E28F7" w:rsidR="00DB0833" w:rsidRDefault="00DB0833">
      <w:pPr>
        <w:pStyle w:val="TOC4"/>
        <w:rPr>
          <w:rFonts w:ascii="Calibri" w:hAnsi="Calibri"/>
          <w:noProof/>
          <w:sz w:val="22"/>
          <w:szCs w:val="22"/>
          <w:lang w:eastAsia="en-GB"/>
        </w:rPr>
      </w:pPr>
      <w:r>
        <w:rPr>
          <w:noProof/>
        </w:rPr>
        <w:t>6.4.2.3</w:t>
      </w:r>
      <w:r>
        <w:rPr>
          <w:rFonts w:ascii="Calibri" w:hAnsi="Calibri"/>
          <w:noProof/>
          <w:sz w:val="22"/>
          <w:szCs w:val="22"/>
          <w:lang w:eastAsia="en-GB"/>
        </w:rPr>
        <w:tab/>
      </w:r>
      <w:r>
        <w:rPr>
          <w:noProof/>
        </w:rPr>
        <w:t>VAL server</w:t>
      </w:r>
      <w:r>
        <w:rPr>
          <w:noProof/>
        </w:rPr>
        <w:tab/>
      </w:r>
      <w:r>
        <w:rPr>
          <w:noProof/>
        </w:rPr>
        <w:fldChar w:fldCharType="begin"/>
      </w:r>
      <w:r>
        <w:rPr>
          <w:noProof/>
        </w:rPr>
        <w:instrText xml:space="preserve"> PAGEREF _Toc138282248 \h </w:instrText>
      </w:r>
      <w:r>
        <w:rPr>
          <w:noProof/>
        </w:rPr>
      </w:r>
      <w:r>
        <w:rPr>
          <w:noProof/>
        </w:rPr>
        <w:fldChar w:fldCharType="separate"/>
      </w:r>
      <w:r>
        <w:rPr>
          <w:noProof/>
        </w:rPr>
        <w:t>25</w:t>
      </w:r>
      <w:r>
        <w:rPr>
          <w:noProof/>
        </w:rPr>
        <w:fldChar w:fldCharType="end"/>
      </w:r>
    </w:p>
    <w:p w14:paraId="54934104" w14:textId="009D3E60" w:rsidR="00DB0833" w:rsidRDefault="00DB0833">
      <w:pPr>
        <w:pStyle w:val="TOC4"/>
        <w:rPr>
          <w:rFonts w:ascii="Calibri" w:hAnsi="Calibri"/>
          <w:noProof/>
          <w:sz w:val="22"/>
          <w:szCs w:val="22"/>
          <w:lang w:eastAsia="en-GB"/>
        </w:rPr>
      </w:pPr>
      <w:r>
        <w:rPr>
          <w:noProof/>
        </w:rPr>
        <w:t>6.4.2.4</w:t>
      </w:r>
      <w:r>
        <w:rPr>
          <w:rFonts w:ascii="Calibri" w:hAnsi="Calibri"/>
          <w:noProof/>
          <w:sz w:val="22"/>
          <w:szCs w:val="22"/>
          <w:lang w:eastAsia="en-GB"/>
        </w:rPr>
        <w:tab/>
      </w:r>
      <w:r>
        <w:rPr>
          <w:noProof/>
        </w:rPr>
        <w:t>SEAL client</w:t>
      </w:r>
      <w:r>
        <w:rPr>
          <w:noProof/>
        </w:rPr>
        <w:tab/>
      </w:r>
      <w:r>
        <w:rPr>
          <w:noProof/>
        </w:rPr>
        <w:fldChar w:fldCharType="begin"/>
      </w:r>
      <w:r>
        <w:rPr>
          <w:noProof/>
        </w:rPr>
        <w:instrText xml:space="preserve"> PAGEREF _Toc138282249 \h </w:instrText>
      </w:r>
      <w:r>
        <w:rPr>
          <w:noProof/>
        </w:rPr>
      </w:r>
      <w:r>
        <w:rPr>
          <w:noProof/>
        </w:rPr>
        <w:fldChar w:fldCharType="separate"/>
      </w:r>
      <w:r>
        <w:rPr>
          <w:noProof/>
        </w:rPr>
        <w:t>26</w:t>
      </w:r>
      <w:r>
        <w:rPr>
          <w:noProof/>
        </w:rPr>
        <w:fldChar w:fldCharType="end"/>
      </w:r>
    </w:p>
    <w:p w14:paraId="303223C6" w14:textId="6AF2A7D8" w:rsidR="00DB0833" w:rsidRDefault="00DB0833">
      <w:pPr>
        <w:pStyle w:val="TOC4"/>
        <w:rPr>
          <w:rFonts w:ascii="Calibri" w:hAnsi="Calibri"/>
          <w:noProof/>
          <w:sz w:val="22"/>
          <w:szCs w:val="22"/>
          <w:lang w:eastAsia="en-GB"/>
        </w:rPr>
      </w:pPr>
      <w:r>
        <w:rPr>
          <w:noProof/>
        </w:rPr>
        <w:t>6.4.2.5</w:t>
      </w:r>
      <w:r>
        <w:rPr>
          <w:rFonts w:ascii="Calibri" w:hAnsi="Calibri"/>
          <w:noProof/>
          <w:sz w:val="22"/>
          <w:szCs w:val="22"/>
          <w:lang w:eastAsia="en-GB"/>
        </w:rPr>
        <w:tab/>
      </w:r>
      <w:r>
        <w:rPr>
          <w:noProof/>
        </w:rPr>
        <w:t>SEAL server</w:t>
      </w:r>
      <w:r>
        <w:rPr>
          <w:noProof/>
        </w:rPr>
        <w:tab/>
      </w:r>
      <w:r>
        <w:rPr>
          <w:noProof/>
        </w:rPr>
        <w:fldChar w:fldCharType="begin"/>
      </w:r>
      <w:r>
        <w:rPr>
          <w:noProof/>
        </w:rPr>
        <w:instrText xml:space="preserve"> PAGEREF _Toc138282250 \h </w:instrText>
      </w:r>
      <w:r>
        <w:rPr>
          <w:noProof/>
        </w:rPr>
      </w:r>
      <w:r>
        <w:rPr>
          <w:noProof/>
        </w:rPr>
        <w:fldChar w:fldCharType="separate"/>
      </w:r>
      <w:r>
        <w:rPr>
          <w:noProof/>
        </w:rPr>
        <w:t>26</w:t>
      </w:r>
      <w:r>
        <w:rPr>
          <w:noProof/>
        </w:rPr>
        <w:fldChar w:fldCharType="end"/>
      </w:r>
    </w:p>
    <w:p w14:paraId="0E933D4C" w14:textId="39712490" w:rsidR="00DB0833" w:rsidRDefault="00DB0833">
      <w:pPr>
        <w:pStyle w:val="TOC4"/>
        <w:rPr>
          <w:rFonts w:ascii="Calibri" w:hAnsi="Calibri"/>
          <w:noProof/>
          <w:sz w:val="22"/>
          <w:szCs w:val="22"/>
          <w:lang w:eastAsia="en-GB"/>
        </w:rPr>
      </w:pPr>
      <w:r>
        <w:rPr>
          <w:noProof/>
        </w:rPr>
        <w:t>6.4.2.6</w:t>
      </w:r>
      <w:r>
        <w:rPr>
          <w:rFonts w:ascii="Calibri" w:hAnsi="Calibri"/>
          <w:noProof/>
          <w:sz w:val="22"/>
          <w:szCs w:val="22"/>
          <w:lang w:eastAsia="en-GB"/>
        </w:rPr>
        <w:tab/>
      </w:r>
      <w:r>
        <w:rPr>
          <w:noProof/>
        </w:rPr>
        <w:t>VAL user database</w:t>
      </w:r>
      <w:r>
        <w:rPr>
          <w:noProof/>
        </w:rPr>
        <w:tab/>
      </w:r>
      <w:r>
        <w:rPr>
          <w:noProof/>
        </w:rPr>
        <w:fldChar w:fldCharType="begin"/>
      </w:r>
      <w:r>
        <w:rPr>
          <w:noProof/>
        </w:rPr>
        <w:instrText xml:space="preserve"> PAGEREF _Toc138282251 \h </w:instrText>
      </w:r>
      <w:r>
        <w:rPr>
          <w:noProof/>
        </w:rPr>
      </w:r>
      <w:r>
        <w:rPr>
          <w:noProof/>
        </w:rPr>
        <w:fldChar w:fldCharType="separate"/>
      </w:r>
      <w:r>
        <w:rPr>
          <w:noProof/>
        </w:rPr>
        <w:t>26</w:t>
      </w:r>
      <w:r>
        <w:rPr>
          <w:noProof/>
        </w:rPr>
        <w:fldChar w:fldCharType="end"/>
      </w:r>
    </w:p>
    <w:p w14:paraId="41A34255" w14:textId="69D74D2A" w:rsidR="00DB0833" w:rsidRDefault="00DB0833">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_Toc138282252 \h </w:instrText>
      </w:r>
      <w:r>
        <w:rPr>
          <w:noProof/>
        </w:rPr>
      </w:r>
      <w:r>
        <w:rPr>
          <w:noProof/>
        </w:rPr>
        <w:fldChar w:fldCharType="separate"/>
      </w:r>
      <w:r>
        <w:rPr>
          <w:noProof/>
        </w:rPr>
        <w:t>26</w:t>
      </w:r>
      <w:r>
        <w:rPr>
          <w:noProof/>
        </w:rPr>
        <w:fldChar w:fldCharType="end"/>
      </w:r>
    </w:p>
    <w:p w14:paraId="2F3499C9" w14:textId="079125D2" w:rsidR="00DB0833" w:rsidRDefault="00DB0833">
      <w:pPr>
        <w:pStyle w:val="TOC4"/>
        <w:rPr>
          <w:rFonts w:ascii="Calibri" w:hAnsi="Calibri"/>
          <w:noProof/>
          <w:sz w:val="22"/>
          <w:szCs w:val="22"/>
          <w:lang w:eastAsia="en-GB"/>
        </w:rPr>
      </w:pPr>
      <w:r>
        <w:rPr>
          <w:noProof/>
        </w:rPr>
        <w:t>6.4.3.1</w:t>
      </w:r>
      <w:r>
        <w:rPr>
          <w:rFonts w:ascii="Calibri" w:hAnsi="Calibri"/>
          <w:noProof/>
          <w:sz w:val="22"/>
          <w:szCs w:val="22"/>
          <w:lang w:eastAsia="en-GB"/>
        </w:rPr>
        <w:tab/>
      </w:r>
      <w:r>
        <w:rPr>
          <w:noProof/>
        </w:rPr>
        <w:t>SIP entities</w:t>
      </w:r>
      <w:r>
        <w:rPr>
          <w:noProof/>
        </w:rPr>
        <w:tab/>
      </w:r>
      <w:r>
        <w:rPr>
          <w:noProof/>
        </w:rPr>
        <w:fldChar w:fldCharType="begin"/>
      </w:r>
      <w:r>
        <w:rPr>
          <w:noProof/>
        </w:rPr>
        <w:instrText xml:space="preserve"> PAGEREF _Toc138282253 \h </w:instrText>
      </w:r>
      <w:r>
        <w:rPr>
          <w:noProof/>
        </w:rPr>
      </w:r>
      <w:r>
        <w:rPr>
          <w:noProof/>
        </w:rPr>
        <w:fldChar w:fldCharType="separate"/>
      </w:r>
      <w:r>
        <w:rPr>
          <w:noProof/>
        </w:rPr>
        <w:t>26</w:t>
      </w:r>
      <w:r>
        <w:rPr>
          <w:noProof/>
        </w:rPr>
        <w:fldChar w:fldCharType="end"/>
      </w:r>
    </w:p>
    <w:p w14:paraId="0FFC84DF" w14:textId="07ADC54A" w:rsidR="00DB0833" w:rsidRDefault="00DB0833">
      <w:pPr>
        <w:pStyle w:val="TOC5"/>
        <w:rPr>
          <w:rFonts w:ascii="Calibri" w:hAnsi="Calibri"/>
          <w:noProof/>
          <w:sz w:val="22"/>
          <w:szCs w:val="22"/>
          <w:lang w:eastAsia="en-GB"/>
        </w:rPr>
      </w:pPr>
      <w:r>
        <w:rPr>
          <w:noProof/>
        </w:rPr>
        <w:t>6.4.3.1.1</w:t>
      </w:r>
      <w:r>
        <w:rPr>
          <w:rFonts w:ascii="Calibri" w:hAnsi="Calibri"/>
          <w:noProof/>
          <w:sz w:val="22"/>
          <w:szCs w:val="22"/>
          <w:lang w:eastAsia="en-GB"/>
        </w:rPr>
        <w:tab/>
      </w:r>
      <w:r>
        <w:rPr>
          <w:noProof/>
        </w:rPr>
        <w:t>Signalling user agent</w:t>
      </w:r>
      <w:r>
        <w:rPr>
          <w:noProof/>
        </w:rPr>
        <w:tab/>
      </w:r>
      <w:r>
        <w:rPr>
          <w:noProof/>
        </w:rPr>
        <w:fldChar w:fldCharType="begin"/>
      </w:r>
      <w:r>
        <w:rPr>
          <w:noProof/>
        </w:rPr>
        <w:instrText xml:space="preserve"> PAGEREF _Toc138282254 \h </w:instrText>
      </w:r>
      <w:r>
        <w:rPr>
          <w:noProof/>
        </w:rPr>
      </w:r>
      <w:r>
        <w:rPr>
          <w:noProof/>
        </w:rPr>
        <w:fldChar w:fldCharType="separate"/>
      </w:r>
      <w:r>
        <w:rPr>
          <w:noProof/>
        </w:rPr>
        <w:t>26</w:t>
      </w:r>
      <w:r>
        <w:rPr>
          <w:noProof/>
        </w:rPr>
        <w:fldChar w:fldCharType="end"/>
      </w:r>
    </w:p>
    <w:p w14:paraId="6582121C" w14:textId="0ECA77A3" w:rsidR="00DB0833" w:rsidRDefault="00DB0833">
      <w:pPr>
        <w:pStyle w:val="TOC5"/>
        <w:rPr>
          <w:rFonts w:ascii="Calibri" w:hAnsi="Calibri"/>
          <w:noProof/>
          <w:sz w:val="22"/>
          <w:szCs w:val="22"/>
          <w:lang w:eastAsia="en-GB"/>
        </w:rPr>
      </w:pPr>
      <w:r>
        <w:rPr>
          <w:noProof/>
        </w:rPr>
        <w:t>6.4.3.1.2</w:t>
      </w:r>
      <w:r>
        <w:rPr>
          <w:rFonts w:ascii="Calibri" w:hAnsi="Calibri"/>
          <w:noProof/>
          <w:sz w:val="22"/>
          <w:szCs w:val="22"/>
          <w:lang w:eastAsia="en-GB"/>
        </w:rPr>
        <w:tab/>
      </w:r>
      <w:r>
        <w:rPr>
          <w:noProof/>
        </w:rPr>
        <w:t>SIP AS</w:t>
      </w:r>
      <w:r>
        <w:rPr>
          <w:noProof/>
        </w:rPr>
        <w:tab/>
      </w:r>
      <w:r>
        <w:rPr>
          <w:noProof/>
        </w:rPr>
        <w:fldChar w:fldCharType="begin"/>
      </w:r>
      <w:r>
        <w:rPr>
          <w:noProof/>
        </w:rPr>
        <w:instrText xml:space="preserve"> PAGEREF _Toc138282255 \h </w:instrText>
      </w:r>
      <w:r>
        <w:rPr>
          <w:noProof/>
        </w:rPr>
      </w:r>
      <w:r>
        <w:rPr>
          <w:noProof/>
        </w:rPr>
        <w:fldChar w:fldCharType="separate"/>
      </w:r>
      <w:r>
        <w:rPr>
          <w:noProof/>
        </w:rPr>
        <w:t>26</w:t>
      </w:r>
      <w:r>
        <w:rPr>
          <w:noProof/>
        </w:rPr>
        <w:fldChar w:fldCharType="end"/>
      </w:r>
    </w:p>
    <w:p w14:paraId="49FDB7BA" w14:textId="71D4FC76" w:rsidR="00DB0833" w:rsidRDefault="00DB0833">
      <w:pPr>
        <w:pStyle w:val="TOC5"/>
        <w:rPr>
          <w:rFonts w:ascii="Calibri" w:hAnsi="Calibri"/>
          <w:noProof/>
          <w:sz w:val="22"/>
          <w:szCs w:val="22"/>
          <w:lang w:eastAsia="en-GB"/>
        </w:rPr>
      </w:pPr>
      <w:r>
        <w:rPr>
          <w:noProof/>
        </w:rPr>
        <w:t>6.4.3.1.3</w:t>
      </w:r>
      <w:r>
        <w:rPr>
          <w:rFonts w:ascii="Calibri" w:hAnsi="Calibri"/>
          <w:noProof/>
          <w:sz w:val="22"/>
          <w:szCs w:val="22"/>
          <w:lang w:eastAsia="en-GB"/>
        </w:rPr>
        <w:tab/>
      </w:r>
      <w:r>
        <w:rPr>
          <w:noProof/>
        </w:rPr>
        <w:t>SIP core</w:t>
      </w:r>
      <w:r>
        <w:rPr>
          <w:noProof/>
        </w:rPr>
        <w:tab/>
      </w:r>
      <w:r>
        <w:rPr>
          <w:noProof/>
        </w:rPr>
        <w:fldChar w:fldCharType="begin"/>
      </w:r>
      <w:r>
        <w:rPr>
          <w:noProof/>
        </w:rPr>
        <w:instrText xml:space="preserve"> PAGEREF _Toc138282256 \h </w:instrText>
      </w:r>
      <w:r>
        <w:rPr>
          <w:noProof/>
        </w:rPr>
      </w:r>
      <w:r>
        <w:rPr>
          <w:noProof/>
        </w:rPr>
        <w:fldChar w:fldCharType="separate"/>
      </w:r>
      <w:r>
        <w:rPr>
          <w:noProof/>
        </w:rPr>
        <w:t>26</w:t>
      </w:r>
      <w:r>
        <w:rPr>
          <w:noProof/>
        </w:rPr>
        <w:fldChar w:fldCharType="end"/>
      </w:r>
    </w:p>
    <w:p w14:paraId="257E4891" w14:textId="290741DD" w:rsidR="00DB0833" w:rsidRDefault="00DB0833">
      <w:pPr>
        <w:pStyle w:val="TOC6"/>
        <w:rPr>
          <w:rFonts w:ascii="Calibri" w:hAnsi="Calibri"/>
          <w:noProof/>
          <w:sz w:val="22"/>
          <w:szCs w:val="22"/>
          <w:lang w:eastAsia="en-GB"/>
        </w:rPr>
      </w:pPr>
      <w:r>
        <w:rPr>
          <w:noProof/>
        </w:rPr>
        <w:t>6.4.3.1.3.1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_Toc138282257 \h </w:instrText>
      </w:r>
      <w:r>
        <w:rPr>
          <w:noProof/>
        </w:rPr>
      </w:r>
      <w:r>
        <w:rPr>
          <w:noProof/>
        </w:rPr>
        <w:fldChar w:fldCharType="separate"/>
      </w:r>
      <w:r>
        <w:rPr>
          <w:noProof/>
        </w:rPr>
        <w:t>26</w:t>
      </w:r>
      <w:r>
        <w:rPr>
          <w:noProof/>
        </w:rPr>
        <w:fldChar w:fldCharType="end"/>
      </w:r>
    </w:p>
    <w:p w14:paraId="78B2AF06" w14:textId="155A57F8" w:rsidR="00DB0833" w:rsidRDefault="00DB0833">
      <w:pPr>
        <w:pStyle w:val="TOC6"/>
        <w:rPr>
          <w:rFonts w:ascii="Calibri" w:hAnsi="Calibri"/>
          <w:noProof/>
          <w:sz w:val="22"/>
          <w:szCs w:val="22"/>
          <w:lang w:eastAsia="en-GB"/>
        </w:rPr>
      </w:pPr>
      <w:r>
        <w:rPr>
          <w:noProof/>
        </w:rPr>
        <w:t>6.4.3.1.3.2</w:t>
      </w:r>
      <w:r>
        <w:rPr>
          <w:rFonts w:ascii="Calibri" w:hAnsi="Calibri"/>
          <w:noProof/>
          <w:sz w:val="22"/>
          <w:szCs w:val="22"/>
          <w:lang w:eastAsia="en-GB"/>
        </w:rPr>
        <w:tab/>
      </w:r>
      <w:r>
        <w:rPr>
          <w:noProof/>
        </w:rPr>
        <w:t>Local inbound / outbound proxy</w:t>
      </w:r>
      <w:r>
        <w:rPr>
          <w:noProof/>
        </w:rPr>
        <w:tab/>
      </w:r>
      <w:r>
        <w:rPr>
          <w:noProof/>
        </w:rPr>
        <w:fldChar w:fldCharType="begin"/>
      </w:r>
      <w:r>
        <w:rPr>
          <w:noProof/>
        </w:rPr>
        <w:instrText xml:space="preserve"> PAGEREF _Toc138282258 \h </w:instrText>
      </w:r>
      <w:r>
        <w:rPr>
          <w:noProof/>
        </w:rPr>
      </w:r>
      <w:r>
        <w:rPr>
          <w:noProof/>
        </w:rPr>
        <w:fldChar w:fldCharType="separate"/>
      </w:r>
      <w:r>
        <w:rPr>
          <w:noProof/>
        </w:rPr>
        <w:t>27</w:t>
      </w:r>
      <w:r>
        <w:rPr>
          <w:noProof/>
        </w:rPr>
        <w:fldChar w:fldCharType="end"/>
      </w:r>
    </w:p>
    <w:p w14:paraId="79F17CE7" w14:textId="09A6154E" w:rsidR="00DB0833" w:rsidRDefault="00DB0833">
      <w:pPr>
        <w:pStyle w:val="TOC6"/>
        <w:rPr>
          <w:rFonts w:ascii="Calibri" w:hAnsi="Calibri"/>
          <w:noProof/>
          <w:sz w:val="22"/>
          <w:szCs w:val="22"/>
          <w:lang w:eastAsia="en-GB"/>
        </w:rPr>
      </w:pPr>
      <w:r>
        <w:rPr>
          <w:noProof/>
        </w:rPr>
        <w:lastRenderedPageBreak/>
        <w:t>6.4.3.1.3.3</w:t>
      </w:r>
      <w:r>
        <w:rPr>
          <w:rFonts w:ascii="Calibri" w:hAnsi="Calibri"/>
          <w:noProof/>
          <w:sz w:val="22"/>
          <w:szCs w:val="22"/>
          <w:lang w:eastAsia="en-GB"/>
        </w:rPr>
        <w:tab/>
      </w:r>
      <w:r>
        <w:rPr>
          <w:noProof/>
        </w:rPr>
        <w:t>Registrar finder</w:t>
      </w:r>
      <w:r>
        <w:rPr>
          <w:noProof/>
        </w:rPr>
        <w:tab/>
      </w:r>
      <w:r>
        <w:rPr>
          <w:noProof/>
        </w:rPr>
        <w:fldChar w:fldCharType="begin"/>
      </w:r>
      <w:r>
        <w:rPr>
          <w:noProof/>
        </w:rPr>
        <w:instrText xml:space="preserve"> PAGEREF _Toc138282259 \h </w:instrText>
      </w:r>
      <w:r>
        <w:rPr>
          <w:noProof/>
        </w:rPr>
      </w:r>
      <w:r>
        <w:rPr>
          <w:noProof/>
        </w:rPr>
        <w:fldChar w:fldCharType="separate"/>
      </w:r>
      <w:r>
        <w:rPr>
          <w:noProof/>
        </w:rPr>
        <w:t>27</w:t>
      </w:r>
      <w:r>
        <w:rPr>
          <w:noProof/>
        </w:rPr>
        <w:fldChar w:fldCharType="end"/>
      </w:r>
    </w:p>
    <w:p w14:paraId="40519058" w14:textId="06CFF222" w:rsidR="00DB0833" w:rsidRDefault="00DB0833">
      <w:pPr>
        <w:pStyle w:val="TOC6"/>
        <w:rPr>
          <w:rFonts w:ascii="Calibri" w:hAnsi="Calibri"/>
          <w:noProof/>
          <w:sz w:val="22"/>
          <w:szCs w:val="22"/>
          <w:lang w:eastAsia="en-GB"/>
        </w:rPr>
      </w:pPr>
      <w:r>
        <w:rPr>
          <w:noProof/>
        </w:rPr>
        <w:t>6.4.3.1.3.4</w:t>
      </w:r>
      <w:r>
        <w:rPr>
          <w:rFonts w:ascii="Calibri" w:hAnsi="Calibri"/>
          <w:noProof/>
          <w:sz w:val="22"/>
          <w:szCs w:val="22"/>
          <w:lang w:eastAsia="en-GB"/>
        </w:rPr>
        <w:tab/>
      </w:r>
      <w:r>
        <w:rPr>
          <w:noProof/>
        </w:rPr>
        <w:t>Registrar / application service selection</w:t>
      </w:r>
      <w:r>
        <w:rPr>
          <w:noProof/>
        </w:rPr>
        <w:tab/>
      </w:r>
      <w:r>
        <w:rPr>
          <w:noProof/>
        </w:rPr>
        <w:fldChar w:fldCharType="begin"/>
      </w:r>
      <w:r>
        <w:rPr>
          <w:noProof/>
        </w:rPr>
        <w:instrText xml:space="preserve"> PAGEREF _Toc138282260 \h </w:instrText>
      </w:r>
      <w:r>
        <w:rPr>
          <w:noProof/>
        </w:rPr>
      </w:r>
      <w:r>
        <w:rPr>
          <w:noProof/>
        </w:rPr>
        <w:fldChar w:fldCharType="separate"/>
      </w:r>
      <w:r>
        <w:rPr>
          <w:noProof/>
        </w:rPr>
        <w:t>27</w:t>
      </w:r>
      <w:r>
        <w:rPr>
          <w:noProof/>
        </w:rPr>
        <w:fldChar w:fldCharType="end"/>
      </w:r>
    </w:p>
    <w:p w14:paraId="141B6580" w14:textId="41EB9EDA" w:rsidR="00DB0833" w:rsidRDefault="00DB0833">
      <w:pPr>
        <w:pStyle w:val="TOC5"/>
        <w:rPr>
          <w:rFonts w:ascii="Calibri" w:hAnsi="Calibri"/>
          <w:noProof/>
          <w:sz w:val="22"/>
          <w:szCs w:val="22"/>
          <w:lang w:eastAsia="en-GB"/>
        </w:rPr>
      </w:pPr>
      <w:r>
        <w:rPr>
          <w:noProof/>
        </w:rPr>
        <w:t>6.4.3.1.4</w:t>
      </w:r>
      <w:r>
        <w:rPr>
          <w:rFonts w:ascii="Calibri" w:hAnsi="Calibri"/>
          <w:noProof/>
          <w:sz w:val="22"/>
          <w:szCs w:val="22"/>
          <w:lang w:eastAsia="en-GB"/>
        </w:rPr>
        <w:tab/>
      </w:r>
      <w:r>
        <w:rPr>
          <w:noProof/>
        </w:rPr>
        <w:t>Diameter proxy</w:t>
      </w:r>
      <w:r>
        <w:rPr>
          <w:noProof/>
        </w:rPr>
        <w:tab/>
      </w:r>
      <w:r>
        <w:rPr>
          <w:noProof/>
        </w:rPr>
        <w:fldChar w:fldCharType="begin"/>
      </w:r>
      <w:r>
        <w:rPr>
          <w:noProof/>
        </w:rPr>
        <w:instrText xml:space="preserve"> PAGEREF _Toc138282261 \h </w:instrText>
      </w:r>
      <w:r>
        <w:rPr>
          <w:noProof/>
        </w:rPr>
      </w:r>
      <w:r>
        <w:rPr>
          <w:noProof/>
        </w:rPr>
        <w:fldChar w:fldCharType="separate"/>
      </w:r>
      <w:r>
        <w:rPr>
          <w:noProof/>
        </w:rPr>
        <w:t>28</w:t>
      </w:r>
      <w:r>
        <w:rPr>
          <w:noProof/>
        </w:rPr>
        <w:fldChar w:fldCharType="end"/>
      </w:r>
    </w:p>
    <w:p w14:paraId="7A1197B1" w14:textId="61888D6F" w:rsidR="00DB0833" w:rsidRDefault="00DB0833">
      <w:pPr>
        <w:pStyle w:val="TOC4"/>
        <w:rPr>
          <w:rFonts w:ascii="Calibri" w:hAnsi="Calibri"/>
          <w:noProof/>
          <w:sz w:val="22"/>
          <w:szCs w:val="22"/>
          <w:lang w:eastAsia="en-GB"/>
        </w:rPr>
      </w:pPr>
      <w:r>
        <w:rPr>
          <w:noProof/>
        </w:rPr>
        <w:t>6.4.3.2</w:t>
      </w:r>
      <w:r>
        <w:rPr>
          <w:rFonts w:ascii="Calibri" w:hAnsi="Calibri"/>
          <w:noProof/>
          <w:sz w:val="22"/>
          <w:szCs w:val="22"/>
          <w:lang w:eastAsia="en-GB"/>
        </w:rPr>
        <w:tab/>
      </w:r>
      <w:r>
        <w:rPr>
          <w:noProof/>
        </w:rPr>
        <w:t>SIP database</w:t>
      </w:r>
      <w:r>
        <w:rPr>
          <w:noProof/>
        </w:rPr>
        <w:tab/>
      </w:r>
      <w:r>
        <w:rPr>
          <w:noProof/>
        </w:rPr>
        <w:fldChar w:fldCharType="begin"/>
      </w:r>
      <w:r>
        <w:rPr>
          <w:noProof/>
        </w:rPr>
        <w:instrText xml:space="preserve"> PAGEREF _Toc138282262 \h </w:instrText>
      </w:r>
      <w:r>
        <w:rPr>
          <w:noProof/>
        </w:rPr>
      </w:r>
      <w:r>
        <w:rPr>
          <w:noProof/>
        </w:rPr>
        <w:fldChar w:fldCharType="separate"/>
      </w:r>
      <w:r>
        <w:rPr>
          <w:noProof/>
        </w:rPr>
        <w:t>28</w:t>
      </w:r>
      <w:r>
        <w:rPr>
          <w:noProof/>
        </w:rPr>
        <w:fldChar w:fldCharType="end"/>
      </w:r>
    </w:p>
    <w:p w14:paraId="0FF56A59" w14:textId="5FC9574E" w:rsidR="00DB0833" w:rsidRDefault="00DB0833">
      <w:pPr>
        <w:pStyle w:val="TOC5"/>
        <w:rPr>
          <w:rFonts w:ascii="Calibri" w:hAnsi="Calibri"/>
          <w:noProof/>
          <w:sz w:val="22"/>
          <w:szCs w:val="22"/>
          <w:lang w:eastAsia="en-GB"/>
        </w:rPr>
      </w:pPr>
      <w:r>
        <w:rPr>
          <w:noProof/>
          <w:lang w:eastAsia="ja-JP"/>
        </w:rPr>
        <w:t>6.4.3.2.1</w:t>
      </w:r>
      <w:r>
        <w:rPr>
          <w:rFonts w:ascii="Calibri" w:hAnsi="Calibri"/>
          <w:noProof/>
          <w:sz w:val="22"/>
          <w:szCs w:val="22"/>
          <w:lang w:eastAsia="en-GB"/>
        </w:rPr>
        <w:tab/>
      </w:r>
      <w:r>
        <w:rPr>
          <w:noProof/>
          <w:lang w:eastAsia="ja-JP"/>
        </w:rPr>
        <w:t>General</w:t>
      </w:r>
      <w:r>
        <w:rPr>
          <w:noProof/>
        </w:rPr>
        <w:tab/>
      </w:r>
      <w:r>
        <w:rPr>
          <w:noProof/>
        </w:rPr>
        <w:fldChar w:fldCharType="begin"/>
      </w:r>
      <w:r>
        <w:rPr>
          <w:noProof/>
        </w:rPr>
        <w:instrText xml:space="preserve"> PAGEREF _Toc138282263 \h </w:instrText>
      </w:r>
      <w:r>
        <w:rPr>
          <w:noProof/>
        </w:rPr>
      </w:r>
      <w:r>
        <w:rPr>
          <w:noProof/>
        </w:rPr>
        <w:fldChar w:fldCharType="separate"/>
      </w:r>
      <w:r>
        <w:rPr>
          <w:noProof/>
        </w:rPr>
        <w:t>28</w:t>
      </w:r>
      <w:r>
        <w:rPr>
          <w:noProof/>
        </w:rPr>
        <w:fldChar w:fldCharType="end"/>
      </w:r>
    </w:p>
    <w:p w14:paraId="54FD9459" w14:textId="47656137" w:rsidR="00DB0833" w:rsidRDefault="00DB0833">
      <w:pPr>
        <w:pStyle w:val="TOC5"/>
        <w:rPr>
          <w:rFonts w:ascii="Calibri" w:hAnsi="Calibri"/>
          <w:noProof/>
          <w:sz w:val="22"/>
          <w:szCs w:val="22"/>
          <w:lang w:eastAsia="en-GB"/>
        </w:rPr>
      </w:pPr>
      <w:r>
        <w:rPr>
          <w:noProof/>
          <w:lang w:eastAsia="ja-JP"/>
        </w:rPr>
        <w:t>6.4.3.2.2</w:t>
      </w:r>
      <w:r>
        <w:rPr>
          <w:rFonts w:ascii="Calibri" w:hAnsi="Calibri"/>
          <w:noProof/>
          <w:sz w:val="22"/>
          <w:szCs w:val="22"/>
          <w:lang w:eastAsia="en-GB"/>
        </w:rPr>
        <w:tab/>
      </w:r>
      <w:r>
        <w:rPr>
          <w:noProof/>
          <w:lang w:eastAsia="ja-JP"/>
        </w:rPr>
        <w:t>SIP database logical functions</w:t>
      </w:r>
      <w:r>
        <w:rPr>
          <w:noProof/>
        </w:rPr>
        <w:tab/>
      </w:r>
      <w:r>
        <w:rPr>
          <w:noProof/>
        </w:rPr>
        <w:fldChar w:fldCharType="begin"/>
      </w:r>
      <w:r>
        <w:rPr>
          <w:noProof/>
        </w:rPr>
        <w:instrText xml:space="preserve"> PAGEREF _Toc138282264 \h </w:instrText>
      </w:r>
      <w:r>
        <w:rPr>
          <w:noProof/>
        </w:rPr>
      </w:r>
      <w:r>
        <w:rPr>
          <w:noProof/>
        </w:rPr>
        <w:fldChar w:fldCharType="separate"/>
      </w:r>
      <w:r>
        <w:rPr>
          <w:noProof/>
        </w:rPr>
        <w:t>29</w:t>
      </w:r>
      <w:r>
        <w:rPr>
          <w:noProof/>
        </w:rPr>
        <w:fldChar w:fldCharType="end"/>
      </w:r>
    </w:p>
    <w:p w14:paraId="1F310721" w14:textId="412E99B4" w:rsidR="00DB0833" w:rsidRDefault="00DB0833">
      <w:pPr>
        <w:pStyle w:val="TOC4"/>
        <w:rPr>
          <w:rFonts w:ascii="Calibri" w:hAnsi="Calibri"/>
          <w:noProof/>
          <w:sz w:val="22"/>
          <w:szCs w:val="22"/>
          <w:lang w:eastAsia="en-GB"/>
        </w:rPr>
      </w:pPr>
      <w:r>
        <w:rPr>
          <w:noProof/>
        </w:rPr>
        <w:t>6.4.3.3</w:t>
      </w:r>
      <w:r>
        <w:rPr>
          <w:rFonts w:ascii="Calibri" w:hAnsi="Calibri"/>
          <w:noProof/>
          <w:sz w:val="22"/>
          <w:szCs w:val="22"/>
          <w:lang w:eastAsia="en-GB"/>
        </w:rPr>
        <w:tab/>
      </w:r>
      <w:r>
        <w:rPr>
          <w:noProof/>
        </w:rPr>
        <w:t>HTTP entities</w:t>
      </w:r>
      <w:r>
        <w:rPr>
          <w:noProof/>
        </w:rPr>
        <w:tab/>
      </w:r>
      <w:r>
        <w:rPr>
          <w:noProof/>
        </w:rPr>
        <w:fldChar w:fldCharType="begin"/>
      </w:r>
      <w:r>
        <w:rPr>
          <w:noProof/>
        </w:rPr>
        <w:instrText xml:space="preserve"> PAGEREF _Toc138282265 \h </w:instrText>
      </w:r>
      <w:r>
        <w:rPr>
          <w:noProof/>
        </w:rPr>
      </w:r>
      <w:r>
        <w:rPr>
          <w:noProof/>
        </w:rPr>
        <w:fldChar w:fldCharType="separate"/>
      </w:r>
      <w:r>
        <w:rPr>
          <w:noProof/>
        </w:rPr>
        <w:t>29</w:t>
      </w:r>
      <w:r>
        <w:rPr>
          <w:noProof/>
        </w:rPr>
        <w:fldChar w:fldCharType="end"/>
      </w:r>
    </w:p>
    <w:p w14:paraId="36EB4CF0" w14:textId="3D5876E9" w:rsidR="00DB0833" w:rsidRDefault="00DB0833">
      <w:pPr>
        <w:pStyle w:val="TOC5"/>
        <w:rPr>
          <w:rFonts w:ascii="Calibri" w:hAnsi="Calibri"/>
          <w:noProof/>
          <w:sz w:val="22"/>
          <w:szCs w:val="22"/>
          <w:lang w:eastAsia="en-GB"/>
        </w:rPr>
      </w:pPr>
      <w:r>
        <w:rPr>
          <w:noProof/>
        </w:rPr>
        <w:t>6.4.3.3.1</w:t>
      </w:r>
      <w:r>
        <w:rPr>
          <w:rFonts w:ascii="Calibri" w:hAnsi="Calibri"/>
          <w:noProof/>
          <w:sz w:val="22"/>
          <w:szCs w:val="22"/>
          <w:lang w:eastAsia="en-GB"/>
        </w:rPr>
        <w:tab/>
      </w:r>
      <w:r>
        <w:rPr>
          <w:noProof/>
        </w:rPr>
        <w:t>HTTP client</w:t>
      </w:r>
      <w:r>
        <w:rPr>
          <w:noProof/>
        </w:rPr>
        <w:tab/>
      </w:r>
      <w:r>
        <w:rPr>
          <w:noProof/>
        </w:rPr>
        <w:fldChar w:fldCharType="begin"/>
      </w:r>
      <w:r>
        <w:rPr>
          <w:noProof/>
        </w:rPr>
        <w:instrText xml:space="preserve"> PAGEREF _Toc138282266 \h </w:instrText>
      </w:r>
      <w:r>
        <w:rPr>
          <w:noProof/>
        </w:rPr>
      </w:r>
      <w:r>
        <w:rPr>
          <w:noProof/>
        </w:rPr>
        <w:fldChar w:fldCharType="separate"/>
      </w:r>
      <w:r>
        <w:rPr>
          <w:noProof/>
        </w:rPr>
        <w:t>29</w:t>
      </w:r>
      <w:r>
        <w:rPr>
          <w:noProof/>
        </w:rPr>
        <w:fldChar w:fldCharType="end"/>
      </w:r>
    </w:p>
    <w:p w14:paraId="7BF365C1" w14:textId="1A09B6C6" w:rsidR="00DB0833" w:rsidRDefault="00DB0833">
      <w:pPr>
        <w:pStyle w:val="TOC5"/>
        <w:rPr>
          <w:rFonts w:ascii="Calibri" w:hAnsi="Calibri"/>
          <w:noProof/>
          <w:sz w:val="22"/>
          <w:szCs w:val="22"/>
          <w:lang w:eastAsia="en-GB"/>
        </w:rPr>
      </w:pPr>
      <w:r>
        <w:rPr>
          <w:noProof/>
        </w:rPr>
        <w:t>6.4.3.3.2</w:t>
      </w:r>
      <w:r>
        <w:rPr>
          <w:rFonts w:ascii="Calibri" w:hAnsi="Calibri"/>
          <w:noProof/>
          <w:sz w:val="22"/>
          <w:szCs w:val="22"/>
          <w:lang w:eastAsia="en-GB"/>
        </w:rPr>
        <w:tab/>
      </w:r>
      <w:r>
        <w:rPr>
          <w:noProof/>
        </w:rPr>
        <w:t>HTTP proxy</w:t>
      </w:r>
      <w:r>
        <w:rPr>
          <w:noProof/>
        </w:rPr>
        <w:tab/>
      </w:r>
      <w:r>
        <w:rPr>
          <w:noProof/>
        </w:rPr>
        <w:fldChar w:fldCharType="begin"/>
      </w:r>
      <w:r>
        <w:rPr>
          <w:noProof/>
        </w:rPr>
        <w:instrText xml:space="preserve"> PAGEREF _Toc138282267 \h </w:instrText>
      </w:r>
      <w:r>
        <w:rPr>
          <w:noProof/>
        </w:rPr>
      </w:r>
      <w:r>
        <w:rPr>
          <w:noProof/>
        </w:rPr>
        <w:fldChar w:fldCharType="separate"/>
      </w:r>
      <w:r>
        <w:rPr>
          <w:noProof/>
        </w:rPr>
        <w:t>29</w:t>
      </w:r>
      <w:r>
        <w:rPr>
          <w:noProof/>
        </w:rPr>
        <w:fldChar w:fldCharType="end"/>
      </w:r>
    </w:p>
    <w:p w14:paraId="4393A3C2" w14:textId="00693B3A" w:rsidR="00DB0833" w:rsidRDefault="00DB0833">
      <w:pPr>
        <w:pStyle w:val="TOC5"/>
        <w:rPr>
          <w:rFonts w:ascii="Calibri" w:hAnsi="Calibri"/>
          <w:noProof/>
          <w:sz w:val="22"/>
          <w:szCs w:val="22"/>
          <w:lang w:eastAsia="en-GB"/>
        </w:rPr>
      </w:pPr>
      <w:r>
        <w:rPr>
          <w:noProof/>
        </w:rPr>
        <w:t>6.4.3.3.3</w:t>
      </w:r>
      <w:r>
        <w:rPr>
          <w:rFonts w:ascii="Calibri" w:hAnsi="Calibri"/>
          <w:noProof/>
          <w:sz w:val="22"/>
          <w:szCs w:val="22"/>
          <w:lang w:eastAsia="en-GB"/>
        </w:rPr>
        <w:tab/>
      </w:r>
      <w:r>
        <w:rPr>
          <w:noProof/>
        </w:rPr>
        <w:t>HTTP server</w:t>
      </w:r>
      <w:r>
        <w:rPr>
          <w:noProof/>
        </w:rPr>
        <w:tab/>
      </w:r>
      <w:r>
        <w:rPr>
          <w:noProof/>
        </w:rPr>
        <w:fldChar w:fldCharType="begin"/>
      </w:r>
      <w:r>
        <w:rPr>
          <w:noProof/>
        </w:rPr>
        <w:instrText xml:space="preserve"> PAGEREF _Toc138282268 \h </w:instrText>
      </w:r>
      <w:r>
        <w:rPr>
          <w:noProof/>
        </w:rPr>
      </w:r>
      <w:r>
        <w:rPr>
          <w:noProof/>
        </w:rPr>
        <w:fldChar w:fldCharType="separate"/>
      </w:r>
      <w:r>
        <w:rPr>
          <w:noProof/>
        </w:rPr>
        <w:t>30</w:t>
      </w:r>
      <w:r>
        <w:rPr>
          <w:noProof/>
        </w:rPr>
        <w:fldChar w:fldCharType="end"/>
      </w:r>
    </w:p>
    <w:p w14:paraId="11FE330E" w14:textId="1BF655FF" w:rsidR="00DB0833" w:rsidRDefault="00DB0833">
      <w:pPr>
        <w:pStyle w:val="TOC4"/>
        <w:rPr>
          <w:rFonts w:ascii="Calibri" w:hAnsi="Calibri"/>
          <w:noProof/>
          <w:sz w:val="22"/>
          <w:szCs w:val="22"/>
          <w:lang w:eastAsia="en-GB"/>
        </w:rPr>
      </w:pPr>
      <w:r>
        <w:rPr>
          <w:noProof/>
        </w:rPr>
        <w:t>6.</w:t>
      </w:r>
      <w:r>
        <w:rPr>
          <w:noProof/>
          <w:lang w:eastAsia="zh-CN"/>
        </w:rPr>
        <w:t>4</w:t>
      </w:r>
      <w:r>
        <w:rPr>
          <w:noProof/>
        </w:rPr>
        <w:t>.3.4</w:t>
      </w:r>
      <w:r>
        <w:rPr>
          <w:rFonts w:ascii="Calibri" w:hAnsi="Calibri"/>
          <w:noProof/>
          <w:sz w:val="22"/>
          <w:szCs w:val="22"/>
          <w:lang w:eastAsia="en-GB"/>
        </w:rPr>
        <w:tab/>
      </w:r>
      <w:r>
        <w:rPr>
          <w:noProof/>
        </w:rPr>
        <w:t>LWP entities</w:t>
      </w:r>
      <w:r>
        <w:rPr>
          <w:noProof/>
        </w:rPr>
        <w:tab/>
      </w:r>
      <w:r>
        <w:rPr>
          <w:noProof/>
        </w:rPr>
        <w:fldChar w:fldCharType="begin"/>
      </w:r>
      <w:r>
        <w:rPr>
          <w:noProof/>
        </w:rPr>
        <w:instrText xml:space="preserve"> PAGEREF _Toc138282269 \h </w:instrText>
      </w:r>
      <w:r>
        <w:rPr>
          <w:noProof/>
        </w:rPr>
      </w:r>
      <w:r>
        <w:rPr>
          <w:noProof/>
        </w:rPr>
        <w:fldChar w:fldCharType="separate"/>
      </w:r>
      <w:r>
        <w:rPr>
          <w:noProof/>
        </w:rPr>
        <w:t>30</w:t>
      </w:r>
      <w:r>
        <w:rPr>
          <w:noProof/>
        </w:rPr>
        <w:fldChar w:fldCharType="end"/>
      </w:r>
    </w:p>
    <w:p w14:paraId="5FF950F0" w14:textId="5B98FEAC" w:rsidR="00DB0833" w:rsidRDefault="00DB0833">
      <w:pPr>
        <w:pStyle w:val="TOC5"/>
        <w:rPr>
          <w:rFonts w:ascii="Calibri" w:hAnsi="Calibri"/>
          <w:noProof/>
          <w:sz w:val="22"/>
          <w:szCs w:val="22"/>
          <w:lang w:eastAsia="en-GB"/>
        </w:rPr>
      </w:pPr>
      <w:r>
        <w:rPr>
          <w:noProof/>
        </w:rPr>
        <w:t>6.</w:t>
      </w:r>
      <w:r>
        <w:rPr>
          <w:noProof/>
          <w:lang w:eastAsia="zh-CN"/>
        </w:rPr>
        <w:t>4</w:t>
      </w:r>
      <w:r>
        <w:rPr>
          <w:noProof/>
        </w:rPr>
        <w:t>.3.4.1</w:t>
      </w:r>
      <w:r>
        <w:rPr>
          <w:rFonts w:ascii="Calibri" w:hAnsi="Calibri"/>
          <w:noProof/>
          <w:sz w:val="22"/>
          <w:szCs w:val="22"/>
          <w:lang w:eastAsia="en-GB"/>
        </w:rPr>
        <w:tab/>
      </w:r>
      <w:r>
        <w:rPr>
          <w:noProof/>
        </w:rPr>
        <w:t>LWP client</w:t>
      </w:r>
      <w:r>
        <w:rPr>
          <w:noProof/>
        </w:rPr>
        <w:tab/>
      </w:r>
      <w:r>
        <w:rPr>
          <w:noProof/>
        </w:rPr>
        <w:fldChar w:fldCharType="begin"/>
      </w:r>
      <w:r>
        <w:rPr>
          <w:noProof/>
        </w:rPr>
        <w:instrText xml:space="preserve"> PAGEREF _Toc138282270 \h </w:instrText>
      </w:r>
      <w:r>
        <w:rPr>
          <w:noProof/>
        </w:rPr>
      </w:r>
      <w:r>
        <w:rPr>
          <w:noProof/>
        </w:rPr>
        <w:fldChar w:fldCharType="separate"/>
      </w:r>
      <w:r>
        <w:rPr>
          <w:noProof/>
        </w:rPr>
        <w:t>30</w:t>
      </w:r>
      <w:r>
        <w:rPr>
          <w:noProof/>
        </w:rPr>
        <w:fldChar w:fldCharType="end"/>
      </w:r>
    </w:p>
    <w:p w14:paraId="7AA2F182" w14:textId="1A3D0116" w:rsidR="00DB0833" w:rsidRDefault="00DB0833">
      <w:pPr>
        <w:pStyle w:val="TOC5"/>
        <w:rPr>
          <w:rFonts w:ascii="Calibri" w:hAnsi="Calibri"/>
          <w:noProof/>
          <w:sz w:val="22"/>
          <w:szCs w:val="22"/>
          <w:lang w:eastAsia="en-GB"/>
        </w:rPr>
      </w:pPr>
      <w:r>
        <w:rPr>
          <w:noProof/>
        </w:rPr>
        <w:t>6.</w:t>
      </w:r>
      <w:r>
        <w:rPr>
          <w:noProof/>
          <w:lang w:eastAsia="zh-CN"/>
        </w:rPr>
        <w:t>4</w:t>
      </w:r>
      <w:r>
        <w:rPr>
          <w:noProof/>
        </w:rPr>
        <w:t>.3.4.2</w:t>
      </w:r>
      <w:r>
        <w:rPr>
          <w:rFonts w:ascii="Calibri" w:hAnsi="Calibri"/>
          <w:noProof/>
          <w:sz w:val="22"/>
          <w:szCs w:val="22"/>
          <w:lang w:eastAsia="en-GB"/>
        </w:rPr>
        <w:tab/>
      </w:r>
      <w:r>
        <w:rPr>
          <w:noProof/>
        </w:rPr>
        <w:t>LWP proxy</w:t>
      </w:r>
      <w:r>
        <w:rPr>
          <w:noProof/>
        </w:rPr>
        <w:tab/>
      </w:r>
      <w:r>
        <w:rPr>
          <w:noProof/>
        </w:rPr>
        <w:fldChar w:fldCharType="begin"/>
      </w:r>
      <w:r>
        <w:rPr>
          <w:noProof/>
        </w:rPr>
        <w:instrText xml:space="preserve"> PAGEREF _Toc138282271 \h </w:instrText>
      </w:r>
      <w:r>
        <w:rPr>
          <w:noProof/>
        </w:rPr>
      </w:r>
      <w:r>
        <w:rPr>
          <w:noProof/>
        </w:rPr>
        <w:fldChar w:fldCharType="separate"/>
      </w:r>
      <w:r>
        <w:rPr>
          <w:noProof/>
        </w:rPr>
        <w:t>30</w:t>
      </w:r>
      <w:r>
        <w:rPr>
          <w:noProof/>
        </w:rPr>
        <w:fldChar w:fldCharType="end"/>
      </w:r>
    </w:p>
    <w:p w14:paraId="5817FEC3" w14:textId="1D09C036" w:rsidR="00DB0833" w:rsidRDefault="00DB0833">
      <w:pPr>
        <w:pStyle w:val="TOC5"/>
        <w:rPr>
          <w:rFonts w:ascii="Calibri" w:hAnsi="Calibri"/>
          <w:noProof/>
          <w:sz w:val="22"/>
          <w:szCs w:val="22"/>
          <w:lang w:eastAsia="en-GB"/>
        </w:rPr>
      </w:pPr>
      <w:r>
        <w:rPr>
          <w:noProof/>
        </w:rPr>
        <w:t>6.</w:t>
      </w:r>
      <w:r>
        <w:rPr>
          <w:noProof/>
          <w:lang w:eastAsia="zh-CN"/>
        </w:rPr>
        <w:t>4</w:t>
      </w:r>
      <w:r>
        <w:rPr>
          <w:noProof/>
        </w:rPr>
        <w:t>.3.4.3</w:t>
      </w:r>
      <w:r>
        <w:rPr>
          <w:rFonts w:ascii="Calibri" w:hAnsi="Calibri"/>
          <w:noProof/>
          <w:sz w:val="22"/>
          <w:szCs w:val="22"/>
          <w:lang w:eastAsia="en-GB"/>
        </w:rPr>
        <w:tab/>
      </w:r>
      <w:r>
        <w:rPr>
          <w:noProof/>
        </w:rPr>
        <w:t>LWP server</w:t>
      </w:r>
      <w:r>
        <w:rPr>
          <w:noProof/>
        </w:rPr>
        <w:tab/>
      </w:r>
      <w:r>
        <w:rPr>
          <w:noProof/>
        </w:rPr>
        <w:fldChar w:fldCharType="begin"/>
      </w:r>
      <w:r>
        <w:rPr>
          <w:noProof/>
        </w:rPr>
        <w:instrText xml:space="preserve"> PAGEREF _Toc138282272 \h </w:instrText>
      </w:r>
      <w:r>
        <w:rPr>
          <w:noProof/>
        </w:rPr>
      </w:r>
      <w:r>
        <w:rPr>
          <w:noProof/>
        </w:rPr>
        <w:fldChar w:fldCharType="separate"/>
      </w:r>
      <w:r>
        <w:rPr>
          <w:noProof/>
        </w:rPr>
        <w:t>30</w:t>
      </w:r>
      <w:r>
        <w:rPr>
          <w:noProof/>
        </w:rPr>
        <w:fldChar w:fldCharType="end"/>
      </w:r>
    </w:p>
    <w:p w14:paraId="2B956678" w14:textId="70689B3A" w:rsidR="00DB0833" w:rsidRDefault="00DB0833">
      <w:pPr>
        <w:pStyle w:val="TOC4"/>
        <w:rPr>
          <w:rFonts w:ascii="Calibri" w:hAnsi="Calibri"/>
          <w:noProof/>
          <w:sz w:val="22"/>
          <w:szCs w:val="22"/>
          <w:lang w:eastAsia="en-GB"/>
        </w:rPr>
      </w:pPr>
      <w:r>
        <w:rPr>
          <w:noProof/>
        </w:rPr>
        <w:t>6.</w:t>
      </w:r>
      <w:r>
        <w:rPr>
          <w:noProof/>
          <w:lang w:eastAsia="zh-CN"/>
        </w:rPr>
        <w:t>4</w:t>
      </w:r>
      <w:r>
        <w:rPr>
          <w:noProof/>
        </w:rPr>
        <w:t>.3.5</w:t>
      </w:r>
      <w:r>
        <w:rPr>
          <w:rFonts w:ascii="Calibri" w:hAnsi="Calibri"/>
          <w:noProof/>
          <w:sz w:val="22"/>
          <w:szCs w:val="22"/>
          <w:lang w:eastAsia="en-GB"/>
        </w:rPr>
        <w:tab/>
      </w:r>
      <w:r>
        <w:rPr>
          <w:noProof/>
        </w:rPr>
        <w:t>LWP usage</w:t>
      </w:r>
      <w:r>
        <w:rPr>
          <w:noProof/>
        </w:rPr>
        <w:tab/>
      </w:r>
      <w:r>
        <w:rPr>
          <w:noProof/>
        </w:rPr>
        <w:fldChar w:fldCharType="begin"/>
      </w:r>
      <w:r>
        <w:rPr>
          <w:noProof/>
        </w:rPr>
        <w:instrText xml:space="preserve"> PAGEREF _Toc138282273 \h </w:instrText>
      </w:r>
      <w:r>
        <w:rPr>
          <w:noProof/>
        </w:rPr>
      </w:r>
      <w:r>
        <w:rPr>
          <w:noProof/>
        </w:rPr>
        <w:fldChar w:fldCharType="separate"/>
      </w:r>
      <w:r>
        <w:rPr>
          <w:noProof/>
        </w:rPr>
        <w:t>30</w:t>
      </w:r>
      <w:r>
        <w:rPr>
          <w:noProof/>
        </w:rPr>
        <w:fldChar w:fldCharType="end"/>
      </w:r>
    </w:p>
    <w:p w14:paraId="1D88C517" w14:textId="4C109F5A" w:rsidR="00DB0833" w:rsidRDefault="00DB0833">
      <w:pPr>
        <w:pStyle w:val="TOC2"/>
        <w:rPr>
          <w:rFonts w:ascii="Calibri" w:hAnsi="Calibri"/>
          <w:noProof/>
          <w:sz w:val="22"/>
          <w:szCs w:val="22"/>
          <w:lang w:eastAsia="en-GB"/>
        </w:rPr>
      </w:pPr>
      <w:r>
        <w:rPr>
          <w:noProof/>
        </w:rPr>
        <w:t>6.5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_Toc138282274 \h </w:instrText>
      </w:r>
      <w:r>
        <w:rPr>
          <w:noProof/>
        </w:rPr>
      </w:r>
      <w:r>
        <w:rPr>
          <w:noProof/>
        </w:rPr>
        <w:fldChar w:fldCharType="separate"/>
      </w:r>
      <w:r>
        <w:rPr>
          <w:noProof/>
        </w:rPr>
        <w:t>31</w:t>
      </w:r>
      <w:r>
        <w:rPr>
          <w:noProof/>
        </w:rPr>
        <w:fldChar w:fldCharType="end"/>
      </w:r>
    </w:p>
    <w:p w14:paraId="22FDBF60" w14:textId="2864547F" w:rsidR="00DB0833" w:rsidRDefault="00DB0833">
      <w:pPr>
        <w:pStyle w:val="TOC3"/>
        <w:rPr>
          <w:rFonts w:ascii="Calibri" w:hAnsi="Calibri"/>
          <w:noProof/>
          <w:sz w:val="22"/>
          <w:szCs w:val="22"/>
          <w:lang w:eastAsia="en-GB"/>
        </w:rPr>
      </w:pPr>
      <w:r>
        <w:rPr>
          <w:noProof/>
        </w:rPr>
        <w:t>6.5.1</w:t>
      </w:r>
      <w:r>
        <w:rPr>
          <w:rFonts w:ascii="Calibri" w:hAnsi="Calibri"/>
          <w:noProof/>
          <w:sz w:val="22"/>
          <w:szCs w:val="22"/>
          <w:lang w:eastAsia="en-GB"/>
        </w:rPr>
        <w:tab/>
      </w:r>
      <w:r>
        <w:rPr>
          <w:noProof/>
        </w:rPr>
        <w:t>General reference point principle</w:t>
      </w:r>
      <w:r>
        <w:rPr>
          <w:noProof/>
        </w:rPr>
        <w:tab/>
      </w:r>
      <w:r>
        <w:rPr>
          <w:noProof/>
        </w:rPr>
        <w:fldChar w:fldCharType="begin"/>
      </w:r>
      <w:r>
        <w:rPr>
          <w:noProof/>
        </w:rPr>
        <w:instrText xml:space="preserve"> PAGEREF _Toc138282275 \h </w:instrText>
      </w:r>
      <w:r>
        <w:rPr>
          <w:noProof/>
        </w:rPr>
      </w:r>
      <w:r>
        <w:rPr>
          <w:noProof/>
        </w:rPr>
        <w:fldChar w:fldCharType="separate"/>
      </w:r>
      <w:r>
        <w:rPr>
          <w:noProof/>
        </w:rPr>
        <w:t>31</w:t>
      </w:r>
      <w:r>
        <w:rPr>
          <w:noProof/>
        </w:rPr>
        <w:fldChar w:fldCharType="end"/>
      </w:r>
    </w:p>
    <w:p w14:paraId="7BA38C4E" w14:textId="5FB37158" w:rsidR="00DB0833" w:rsidRDefault="00DB0833">
      <w:pPr>
        <w:pStyle w:val="TOC3"/>
        <w:rPr>
          <w:rFonts w:ascii="Calibri" w:hAnsi="Calibri"/>
          <w:noProof/>
          <w:sz w:val="22"/>
          <w:szCs w:val="22"/>
          <w:lang w:eastAsia="en-GB"/>
        </w:rPr>
      </w:pPr>
      <w:r>
        <w:rPr>
          <w:noProof/>
        </w:rPr>
        <w:t>6.5.2</w:t>
      </w:r>
      <w:r>
        <w:rPr>
          <w:rFonts w:ascii="Calibri" w:hAnsi="Calibri"/>
          <w:noProof/>
          <w:sz w:val="22"/>
          <w:szCs w:val="22"/>
          <w:lang w:eastAsia="en-GB"/>
        </w:rPr>
        <w:tab/>
      </w:r>
      <w:r>
        <w:rPr>
          <w:noProof/>
        </w:rPr>
        <w:t>Application plane</w:t>
      </w:r>
      <w:r>
        <w:rPr>
          <w:noProof/>
        </w:rPr>
        <w:tab/>
      </w:r>
      <w:r>
        <w:rPr>
          <w:noProof/>
        </w:rPr>
        <w:fldChar w:fldCharType="begin"/>
      </w:r>
      <w:r>
        <w:rPr>
          <w:noProof/>
        </w:rPr>
        <w:instrText xml:space="preserve"> PAGEREF _Toc138282276 \h </w:instrText>
      </w:r>
      <w:r>
        <w:rPr>
          <w:noProof/>
        </w:rPr>
      </w:r>
      <w:r>
        <w:rPr>
          <w:noProof/>
        </w:rPr>
        <w:fldChar w:fldCharType="separate"/>
      </w:r>
      <w:r>
        <w:rPr>
          <w:noProof/>
        </w:rPr>
        <w:t>31</w:t>
      </w:r>
      <w:r>
        <w:rPr>
          <w:noProof/>
        </w:rPr>
        <w:fldChar w:fldCharType="end"/>
      </w:r>
    </w:p>
    <w:p w14:paraId="4C4A82A6" w14:textId="4E3E0150" w:rsidR="00DB0833" w:rsidRDefault="00DB0833">
      <w:pPr>
        <w:pStyle w:val="TOC4"/>
        <w:rPr>
          <w:rFonts w:ascii="Calibri" w:hAnsi="Calibri"/>
          <w:noProof/>
          <w:sz w:val="22"/>
          <w:szCs w:val="22"/>
          <w:lang w:eastAsia="en-GB"/>
        </w:rPr>
      </w:pPr>
      <w:r>
        <w:rPr>
          <w:noProof/>
        </w:rPr>
        <w:t>6.5.2.1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_Toc138282277 \h </w:instrText>
      </w:r>
      <w:r>
        <w:rPr>
          <w:noProof/>
        </w:rPr>
      </w:r>
      <w:r>
        <w:rPr>
          <w:noProof/>
        </w:rPr>
        <w:fldChar w:fldCharType="separate"/>
      </w:r>
      <w:r>
        <w:rPr>
          <w:noProof/>
        </w:rPr>
        <w:t>31</w:t>
      </w:r>
      <w:r>
        <w:rPr>
          <w:noProof/>
        </w:rPr>
        <w:fldChar w:fldCharType="end"/>
      </w:r>
    </w:p>
    <w:p w14:paraId="6182ECF3" w14:textId="607F6C11" w:rsidR="00DB0833" w:rsidRDefault="00DB0833">
      <w:pPr>
        <w:pStyle w:val="TOC4"/>
        <w:rPr>
          <w:rFonts w:ascii="Calibri" w:hAnsi="Calibri"/>
          <w:noProof/>
          <w:sz w:val="22"/>
          <w:szCs w:val="22"/>
          <w:lang w:eastAsia="en-GB"/>
        </w:rPr>
      </w:pPr>
      <w:r>
        <w:rPr>
          <w:noProof/>
        </w:rPr>
        <w:t>6.5.2.2</w:t>
      </w:r>
      <w:r>
        <w:rPr>
          <w:rFonts w:ascii="Calibri" w:hAnsi="Calibri"/>
          <w:noProof/>
          <w:sz w:val="22"/>
          <w:szCs w:val="22"/>
          <w:lang w:eastAsia="en-GB"/>
        </w:rPr>
        <w:tab/>
      </w:r>
      <w:r>
        <w:rPr>
          <w:noProof/>
        </w:rPr>
        <w:t>VAL-UU</w:t>
      </w:r>
      <w:r>
        <w:rPr>
          <w:noProof/>
        </w:rPr>
        <w:tab/>
      </w:r>
      <w:r>
        <w:rPr>
          <w:noProof/>
        </w:rPr>
        <w:fldChar w:fldCharType="begin"/>
      </w:r>
      <w:r>
        <w:rPr>
          <w:noProof/>
        </w:rPr>
        <w:instrText xml:space="preserve"> PAGEREF _Toc138282278 \h </w:instrText>
      </w:r>
      <w:r>
        <w:rPr>
          <w:noProof/>
        </w:rPr>
      </w:r>
      <w:r>
        <w:rPr>
          <w:noProof/>
        </w:rPr>
        <w:fldChar w:fldCharType="separate"/>
      </w:r>
      <w:r>
        <w:rPr>
          <w:noProof/>
        </w:rPr>
        <w:t>31</w:t>
      </w:r>
      <w:r>
        <w:rPr>
          <w:noProof/>
        </w:rPr>
        <w:fldChar w:fldCharType="end"/>
      </w:r>
    </w:p>
    <w:p w14:paraId="76C90D87" w14:textId="59F00C1C" w:rsidR="00DB0833" w:rsidRDefault="00DB0833">
      <w:pPr>
        <w:pStyle w:val="TOC4"/>
        <w:rPr>
          <w:rFonts w:ascii="Calibri" w:hAnsi="Calibri"/>
          <w:noProof/>
          <w:sz w:val="22"/>
          <w:szCs w:val="22"/>
          <w:lang w:eastAsia="en-GB"/>
        </w:rPr>
      </w:pPr>
      <w:r>
        <w:rPr>
          <w:noProof/>
        </w:rPr>
        <w:t>6.5.2.3</w:t>
      </w:r>
      <w:r>
        <w:rPr>
          <w:rFonts w:ascii="Calibri" w:hAnsi="Calibri"/>
          <w:noProof/>
          <w:sz w:val="22"/>
          <w:szCs w:val="22"/>
          <w:lang w:eastAsia="en-GB"/>
        </w:rPr>
        <w:tab/>
      </w:r>
      <w:r>
        <w:rPr>
          <w:noProof/>
        </w:rPr>
        <w:t>VAL-PC5</w:t>
      </w:r>
      <w:r>
        <w:rPr>
          <w:noProof/>
        </w:rPr>
        <w:tab/>
      </w:r>
      <w:r>
        <w:rPr>
          <w:noProof/>
        </w:rPr>
        <w:fldChar w:fldCharType="begin"/>
      </w:r>
      <w:r>
        <w:rPr>
          <w:noProof/>
        </w:rPr>
        <w:instrText xml:space="preserve"> PAGEREF _Toc138282279 \h </w:instrText>
      </w:r>
      <w:r>
        <w:rPr>
          <w:noProof/>
        </w:rPr>
      </w:r>
      <w:r>
        <w:rPr>
          <w:noProof/>
        </w:rPr>
        <w:fldChar w:fldCharType="separate"/>
      </w:r>
      <w:r>
        <w:rPr>
          <w:noProof/>
        </w:rPr>
        <w:t>31</w:t>
      </w:r>
      <w:r>
        <w:rPr>
          <w:noProof/>
        </w:rPr>
        <w:fldChar w:fldCharType="end"/>
      </w:r>
    </w:p>
    <w:p w14:paraId="1A18D96C" w14:textId="6A03FFA7" w:rsidR="00DB0833" w:rsidRDefault="00DB0833">
      <w:pPr>
        <w:pStyle w:val="TOC4"/>
        <w:rPr>
          <w:rFonts w:ascii="Calibri" w:hAnsi="Calibri"/>
          <w:noProof/>
          <w:sz w:val="22"/>
          <w:szCs w:val="22"/>
          <w:lang w:eastAsia="en-GB"/>
        </w:rPr>
      </w:pPr>
      <w:r>
        <w:rPr>
          <w:noProof/>
        </w:rPr>
        <w:t>6.5.2.4</w:t>
      </w:r>
      <w:r>
        <w:rPr>
          <w:rFonts w:ascii="Calibri" w:hAnsi="Calibri"/>
          <w:noProof/>
          <w:sz w:val="22"/>
          <w:szCs w:val="22"/>
          <w:lang w:eastAsia="en-GB"/>
        </w:rPr>
        <w:tab/>
      </w:r>
      <w:r>
        <w:rPr>
          <w:noProof/>
        </w:rPr>
        <w:t>SEAL-UU</w:t>
      </w:r>
      <w:r>
        <w:rPr>
          <w:noProof/>
        </w:rPr>
        <w:tab/>
      </w:r>
      <w:r>
        <w:rPr>
          <w:noProof/>
        </w:rPr>
        <w:fldChar w:fldCharType="begin"/>
      </w:r>
      <w:r>
        <w:rPr>
          <w:noProof/>
        </w:rPr>
        <w:instrText xml:space="preserve"> PAGEREF _Toc138282280 \h </w:instrText>
      </w:r>
      <w:r>
        <w:rPr>
          <w:noProof/>
        </w:rPr>
      </w:r>
      <w:r>
        <w:rPr>
          <w:noProof/>
        </w:rPr>
        <w:fldChar w:fldCharType="separate"/>
      </w:r>
      <w:r>
        <w:rPr>
          <w:noProof/>
        </w:rPr>
        <w:t>31</w:t>
      </w:r>
      <w:r>
        <w:rPr>
          <w:noProof/>
        </w:rPr>
        <w:fldChar w:fldCharType="end"/>
      </w:r>
    </w:p>
    <w:p w14:paraId="4659D4EF" w14:textId="72218205" w:rsidR="00DB0833" w:rsidRDefault="00DB0833">
      <w:pPr>
        <w:pStyle w:val="TOC4"/>
        <w:rPr>
          <w:rFonts w:ascii="Calibri" w:hAnsi="Calibri"/>
          <w:noProof/>
          <w:sz w:val="22"/>
          <w:szCs w:val="22"/>
          <w:lang w:eastAsia="en-GB"/>
        </w:rPr>
      </w:pPr>
      <w:r>
        <w:rPr>
          <w:noProof/>
        </w:rPr>
        <w:t>6.5.2.5</w:t>
      </w:r>
      <w:r>
        <w:rPr>
          <w:rFonts w:ascii="Calibri" w:hAnsi="Calibri"/>
          <w:noProof/>
          <w:sz w:val="22"/>
          <w:szCs w:val="22"/>
          <w:lang w:eastAsia="en-GB"/>
        </w:rPr>
        <w:tab/>
      </w:r>
      <w:r>
        <w:rPr>
          <w:noProof/>
        </w:rPr>
        <w:t>SEAL-PC5</w:t>
      </w:r>
      <w:r>
        <w:rPr>
          <w:noProof/>
        </w:rPr>
        <w:tab/>
      </w:r>
      <w:r>
        <w:rPr>
          <w:noProof/>
        </w:rPr>
        <w:fldChar w:fldCharType="begin"/>
      </w:r>
      <w:r>
        <w:rPr>
          <w:noProof/>
        </w:rPr>
        <w:instrText xml:space="preserve"> PAGEREF _Toc138282281 \h </w:instrText>
      </w:r>
      <w:r>
        <w:rPr>
          <w:noProof/>
        </w:rPr>
      </w:r>
      <w:r>
        <w:rPr>
          <w:noProof/>
        </w:rPr>
        <w:fldChar w:fldCharType="separate"/>
      </w:r>
      <w:r>
        <w:rPr>
          <w:noProof/>
        </w:rPr>
        <w:t>31</w:t>
      </w:r>
      <w:r>
        <w:rPr>
          <w:noProof/>
        </w:rPr>
        <w:fldChar w:fldCharType="end"/>
      </w:r>
    </w:p>
    <w:p w14:paraId="7F4AA059" w14:textId="4701F110" w:rsidR="00DB0833" w:rsidRDefault="00DB0833">
      <w:pPr>
        <w:pStyle w:val="TOC4"/>
        <w:rPr>
          <w:rFonts w:ascii="Calibri" w:hAnsi="Calibri"/>
          <w:noProof/>
          <w:sz w:val="22"/>
          <w:szCs w:val="22"/>
          <w:lang w:eastAsia="en-GB"/>
        </w:rPr>
      </w:pPr>
      <w:r>
        <w:rPr>
          <w:noProof/>
        </w:rPr>
        <w:t>6.5.2.6</w:t>
      </w:r>
      <w:r>
        <w:rPr>
          <w:rFonts w:ascii="Calibri" w:hAnsi="Calibri"/>
          <w:noProof/>
          <w:sz w:val="22"/>
          <w:szCs w:val="22"/>
          <w:lang w:eastAsia="en-GB"/>
        </w:rPr>
        <w:tab/>
      </w:r>
      <w:r>
        <w:rPr>
          <w:noProof/>
        </w:rPr>
        <w:t>SEAL-C</w:t>
      </w:r>
      <w:r>
        <w:rPr>
          <w:noProof/>
        </w:rPr>
        <w:tab/>
      </w:r>
      <w:r>
        <w:rPr>
          <w:noProof/>
        </w:rPr>
        <w:fldChar w:fldCharType="begin"/>
      </w:r>
      <w:r>
        <w:rPr>
          <w:noProof/>
        </w:rPr>
        <w:instrText xml:space="preserve"> PAGEREF _Toc138282282 \h </w:instrText>
      </w:r>
      <w:r>
        <w:rPr>
          <w:noProof/>
        </w:rPr>
      </w:r>
      <w:r>
        <w:rPr>
          <w:noProof/>
        </w:rPr>
        <w:fldChar w:fldCharType="separate"/>
      </w:r>
      <w:r>
        <w:rPr>
          <w:noProof/>
        </w:rPr>
        <w:t>31</w:t>
      </w:r>
      <w:r>
        <w:rPr>
          <w:noProof/>
        </w:rPr>
        <w:fldChar w:fldCharType="end"/>
      </w:r>
    </w:p>
    <w:p w14:paraId="6CF67A21" w14:textId="12412C46" w:rsidR="00DB0833" w:rsidRDefault="00DB0833">
      <w:pPr>
        <w:pStyle w:val="TOC4"/>
        <w:rPr>
          <w:rFonts w:ascii="Calibri" w:hAnsi="Calibri"/>
          <w:noProof/>
          <w:sz w:val="22"/>
          <w:szCs w:val="22"/>
          <w:lang w:eastAsia="en-GB"/>
        </w:rPr>
      </w:pPr>
      <w:r>
        <w:rPr>
          <w:noProof/>
        </w:rPr>
        <w:t>6.5.2.7</w:t>
      </w:r>
      <w:r>
        <w:rPr>
          <w:rFonts w:ascii="Calibri" w:hAnsi="Calibri"/>
          <w:noProof/>
          <w:sz w:val="22"/>
          <w:szCs w:val="22"/>
          <w:lang w:eastAsia="en-GB"/>
        </w:rPr>
        <w:tab/>
      </w:r>
      <w:r>
        <w:rPr>
          <w:noProof/>
        </w:rPr>
        <w:t>SEAL-S</w:t>
      </w:r>
      <w:r>
        <w:rPr>
          <w:noProof/>
        </w:rPr>
        <w:tab/>
      </w:r>
      <w:r>
        <w:rPr>
          <w:noProof/>
        </w:rPr>
        <w:fldChar w:fldCharType="begin"/>
      </w:r>
      <w:r>
        <w:rPr>
          <w:noProof/>
        </w:rPr>
        <w:instrText xml:space="preserve"> PAGEREF _Toc138282283 \h </w:instrText>
      </w:r>
      <w:r>
        <w:rPr>
          <w:noProof/>
        </w:rPr>
      </w:r>
      <w:r>
        <w:rPr>
          <w:noProof/>
        </w:rPr>
        <w:fldChar w:fldCharType="separate"/>
      </w:r>
      <w:r>
        <w:rPr>
          <w:noProof/>
        </w:rPr>
        <w:t>31</w:t>
      </w:r>
      <w:r>
        <w:rPr>
          <w:noProof/>
        </w:rPr>
        <w:fldChar w:fldCharType="end"/>
      </w:r>
    </w:p>
    <w:p w14:paraId="46B8314F" w14:textId="509DC464" w:rsidR="00DB0833" w:rsidRDefault="00DB0833">
      <w:pPr>
        <w:pStyle w:val="TOC4"/>
        <w:rPr>
          <w:rFonts w:ascii="Calibri" w:hAnsi="Calibri"/>
          <w:noProof/>
          <w:sz w:val="22"/>
          <w:szCs w:val="22"/>
          <w:lang w:eastAsia="en-GB"/>
        </w:rPr>
      </w:pPr>
      <w:r>
        <w:rPr>
          <w:noProof/>
        </w:rPr>
        <w:t>6.5.2.8</w:t>
      </w:r>
      <w:r>
        <w:rPr>
          <w:rFonts w:ascii="Calibri" w:hAnsi="Calibri"/>
          <w:noProof/>
          <w:sz w:val="22"/>
          <w:szCs w:val="22"/>
          <w:lang w:eastAsia="en-GB"/>
        </w:rPr>
        <w:tab/>
      </w:r>
      <w:r>
        <w:rPr>
          <w:noProof/>
        </w:rPr>
        <w:t>SEAL-E</w:t>
      </w:r>
      <w:r>
        <w:rPr>
          <w:noProof/>
        </w:rPr>
        <w:tab/>
      </w:r>
      <w:r>
        <w:rPr>
          <w:noProof/>
        </w:rPr>
        <w:fldChar w:fldCharType="begin"/>
      </w:r>
      <w:r>
        <w:rPr>
          <w:noProof/>
        </w:rPr>
        <w:instrText xml:space="preserve"> PAGEREF _Toc138282284 \h </w:instrText>
      </w:r>
      <w:r>
        <w:rPr>
          <w:noProof/>
        </w:rPr>
      </w:r>
      <w:r>
        <w:rPr>
          <w:noProof/>
        </w:rPr>
        <w:fldChar w:fldCharType="separate"/>
      </w:r>
      <w:r>
        <w:rPr>
          <w:noProof/>
        </w:rPr>
        <w:t>32</w:t>
      </w:r>
      <w:r>
        <w:rPr>
          <w:noProof/>
        </w:rPr>
        <w:fldChar w:fldCharType="end"/>
      </w:r>
    </w:p>
    <w:p w14:paraId="23487E24" w14:textId="0F1A8D66" w:rsidR="00DB0833" w:rsidRDefault="00DB0833">
      <w:pPr>
        <w:pStyle w:val="TOC4"/>
        <w:rPr>
          <w:rFonts w:ascii="Calibri" w:hAnsi="Calibri"/>
          <w:noProof/>
          <w:sz w:val="22"/>
          <w:szCs w:val="22"/>
          <w:lang w:eastAsia="en-GB"/>
        </w:rPr>
      </w:pPr>
      <w:r>
        <w:rPr>
          <w:noProof/>
        </w:rPr>
        <w:t>6.5.2.9</w:t>
      </w:r>
      <w:r>
        <w:rPr>
          <w:rFonts w:ascii="Calibri" w:hAnsi="Calibri"/>
          <w:noProof/>
          <w:sz w:val="22"/>
          <w:szCs w:val="22"/>
          <w:lang w:eastAsia="en-GB"/>
        </w:rPr>
        <w:tab/>
      </w:r>
      <w:r>
        <w:rPr>
          <w:noProof/>
        </w:rPr>
        <w:t>SEAL-X</w:t>
      </w:r>
      <w:r>
        <w:rPr>
          <w:noProof/>
        </w:rPr>
        <w:tab/>
      </w:r>
      <w:r>
        <w:rPr>
          <w:noProof/>
        </w:rPr>
        <w:fldChar w:fldCharType="begin"/>
      </w:r>
      <w:r>
        <w:rPr>
          <w:noProof/>
        </w:rPr>
        <w:instrText xml:space="preserve"> PAGEREF _Toc138282285 \h </w:instrText>
      </w:r>
      <w:r>
        <w:rPr>
          <w:noProof/>
        </w:rPr>
      </w:r>
      <w:r>
        <w:rPr>
          <w:noProof/>
        </w:rPr>
        <w:fldChar w:fldCharType="separate"/>
      </w:r>
      <w:r>
        <w:rPr>
          <w:noProof/>
        </w:rPr>
        <w:t>32</w:t>
      </w:r>
      <w:r>
        <w:rPr>
          <w:noProof/>
        </w:rPr>
        <w:fldChar w:fldCharType="end"/>
      </w:r>
    </w:p>
    <w:p w14:paraId="2F1BE7C5" w14:textId="2629AC5C" w:rsidR="00DB0833" w:rsidRDefault="00DB0833">
      <w:pPr>
        <w:pStyle w:val="TOC5"/>
        <w:rPr>
          <w:rFonts w:ascii="Calibri" w:hAnsi="Calibri"/>
          <w:noProof/>
          <w:sz w:val="22"/>
          <w:szCs w:val="22"/>
          <w:lang w:eastAsia="en-GB"/>
        </w:rPr>
      </w:pPr>
      <w:r>
        <w:rPr>
          <w:noProof/>
        </w:rPr>
        <w:t>6.5.2.9.1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_Toc138282286 \h </w:instrText>
      </w:r>
      <w:r>
        <w:rPr>
          <w:noProof/>
        </w:rPr>
      </w:r>
      <w:r>
        <w:rPr>
          <w:noProof/>
        </w:rPr>
        <w:fldChar w:fldCharType="separate"/>
      </w:r>
      <w:r>
        <w:rPr>
          <w:noProof/>
        </w:rPr>
        <w:t>32</w:t>
      </w:r>
      <w:r>
        <w:rPr>
          <w:noProof/>
        </w:rPr>
        <w:fldChar w:fldCharType="end"/>
      </w:r>
    </w:p>
    <w:p w14:paraId="5C974F59" w14:textId="6DB3E0F2" w:rsidR="00DB0833" w:rsidRDefault="00DB0833">
      <w:pPr>
        <w:pStyle w:val="TOC5"/>
        <w:rPr>
          <w:rFonts w:ascii="Calibri" w:hAnsi="Calibri"/>
          <w:noProof/>
          <w:sz w:val="22"/>
          <w:szCs w:val="22"/>
          <w:lang w:eastAsia="en-GB"/>
        </w:rPr>
      </w:pPr>
      <w:r>
        <w:rPr>
          <w:noProof/>
        </w:rPr>
        <w:t>6.5.2.9.2</w:t>
      </w:r>
      <w:r>
        <w:rPr>
          <w:rFonts w:ascii="Calibri" w:hAnsi="Calibri"/>
          <w:noProof/>
          <w:sz w:val="22"/>
          <w:szCs w:val="22"/>
          <w:lang w:eastAsia="en-GB"/>
        </w:rPr>
        <w:tab/>
      </w:r>
      <w:r>
        <w:rPr>
          <w:noProof/>
        </w:rPr>
        <w:t>Reference point SEAL-X1 (between the key management server and the group management server)</w:t>
      </w:r>
      <w:r>
        <w:rPr>
          <w:noProof/>
        </w:rPr>
        <w:tab/>
      </w:r>
      <w:r>
        <w:rPr>
          <w:noProof/>
        </w:rPr>
        <w:fldChar w:fldCharType="begin"/>
      </w:r>
      <w:r>
        <w:rPr>
          <w:noProof/>
        </w:rPr>
        <w:instrText xml:space="preserve"> PAGEREF _Toc138282287 \h </w:instrText>
      </w:r>
      <w:r>
        <w:rPr>
          <w:noProof/>
        </w:rPr>
      </w:r>
      <w:r>
        <w:rPr>
          <w:noProof/>
        </w:rPr>
        <w:fldChar w:fldCharType="separate"/>
      </w:r>
      <w:r>
        <w:rPr>
          <w:noProof/>
        </w:rPr>
        <w:t>32</w:t>
      </w:r>
      <w:r>
        <w:rPr>
          <w:noProof/>
        </w:rPr>
        <w:fldChar w:fldCharType="end"/>
      </w:r>
    </w:p>
    <w:p w14:paraId="33CC00EB" w14:textId="3B965279" w:rsidR="00DB0833" w:rsidRDefault="00DB0833">
      <w:pPr>
        <w:pStyle w:val="TOC5"/>
        <w:rPr>
          <w:rFonts w:ascii="Calibri" w:hAnsi="Calibri"/>
          <w:noProof/>
          <w:sz w:val="22"/>
          <w:szCs w:val="22"/>
          <w:lang w:eastAsia="en-GB"/>
        </w:rPr>
      </w:pPr>
      <w:r>
        <w:rPr>
          <w:noProof/>
        </w:rPr>
        <w:t>6.5.2.9.</w:t>
      </w:r>
      <w:r>
        <w:rPr>
          <w:noProof/>
          <w:lang w:eastAsia="zh-CN"/>
        </w:rPr>
        <w:t>3</w:t>
      </w:r>
      <w:r>
        <w:rPr>
          <w:rFonts w:ascii="Calibri" w:hAnsi="Calibri"/>
          <w:noProof/>
          <w:sz w:val="22"/>
          <w:szCs w:val="22"/>
          <w:lang w:eastAsia="en-GB"/>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_Toc138282288 \h </w:instrText>
      </w:r>
      <w:r>
        <w:rPr>
          <w:noProof/>
        </w:rPr>
      </w:r>
      <w:r>
        <w:rPr>
          <w:noProof/>
        </w:rPr>
        <w:fldChar w:fldCharType="separate"/>
      </w:r>
      <w:r>
        <w:rPr>
          <w:noProof/>
        </w:rPr>
        <w:t>32</w:t>
      </w:r>
      <w:r>
        <w:rPr>
          <w:noProof/>
        </w:rPr>
        <w:fldChar w:fldCharType="end"/>
      </w:r>
    </w:p>
    <w:p w14:paraId="344C0D51" w14:textId="24322DF2" w:rsidR="00DB0833" w:rsidRDefault="00DB0833">
      <w:pPr>
        <w:pStyle w:val="TOC4"/>
        <w:rPr>
          <w:rFonts w:ascii="Calibri" w:hAnsi="Calibri"/>
          <w:noProof/>
          <w:sz w:val="22"/>
          <w:szCs w:val="22"/>
          <w:lang w:eastAsia="en-GB"/>
        </w:rPr>
      </w:pPr>
      <w:r>
        <w:rPr>
          <w:noProof/>
        </w:rPr>
        <w:t>6.5.2.10</w:t>
      </w:r>
      <w:r>
        <w:rPr>
          <w:rFonts w:ascii="Calibri" w:hAnsi="Calibri"/>
          <w:noProof/>
          <w:sz w:val="22"/>
          <w:szCs w:val="22"/>
          <w:lang w:eastAsia="en-GB"/>
        </w:rPr>
        <w:tab/>
      </w:r>
      <w:r>
        <w:rPr>
          <w:noProof/>
        </w:rPr>
        <w:t>Reference point VAL-UDB (between the VAL user database and the SEAL server)</w:t>
      </w:r>
      <w:r>
        <w:rPr>
          <w:noProof/>
        </w:rPr>
        <w:tab/>
      </w:r>
      <w:r>
        <w:rPr>
          <w:noProof/>
        </w:rPr>
        <w:fldChar w:fldCharType="begin"/>
      </w:r>
      <w:r>
        <w:rPr>
          <w:noProof/>
        </w:rPr>
        <w:instrText xml:space="preserve"> PAGEREF _Toc138282289 \h </w:instrText>
      </w:r>
      <w:r>
        <w:rPr>
          <w:noProof/>
        </w:rPr>
      </w:r>
      <w:r>
        <w:rPr>
          <w:noProof/>
        </w:rPr>
        <w:fldChar w:fldCharType="separate"/>
      </w:r>
      <w:r>
        <w:rPr>
          <w:noProof/>
        </w:rPr>
        <w:t>32</w:t>
      </w:r>
      <w:r>
        <w:rPr>
          <w:noProof/>
        </w:rPr>
        <w:fldChar w:fldCharType="end"/>
      </w:r>
    </w:p>
    <w:p w14:paraId="64A79D03" w14:textId="2E7DBBC9" w:rsidR="00DB0833" w:rsidRDefault="00DB0833">
      <w:pPr>
        <w:pStyle w:val="TOC3"/>
        <w:rPr>
          <w:rFonts w:ascii="Calibri" w:hAnsi="Calibri"/>
          <w:noProof/>
          <w:sz w:val="22"/>
          <w:szCs w:val="22"/>
          <w:lang w:eastAsia="en-GB"/>
        </w:rPr>
      </w:pPr>
      <w:r>
        <w:rPr>
          <w:noProof/>
        </w:rPr>
        <w:t>6.5.3</w:t>
      </w:r>
      <w:r>
        <w:rPr>
          <w:rFonts w:ascii="Calibri" w:hAnsi="Calibri"/>
          <w:noProof/>
          <w:sz w:val="22"/>
          <w:szCs w:val="22"/>
          <w:lang w:eastAsia="en-GB"/>
        </w:rPr>
        <w:tab/>
      </w:r>
      <w:r>
        <w:rPr>
          <w:noProof/>
        </w:rPr>
        <w:t>Signalling control plane</w:t>
      </w:r>
      <w:r>
        <w:rPr>
          <w:noProof/>
        </w:rPr>
        <w:tab/>
      </w:r>
      <w:r>
        <w:rPr>
          <w:noProof/>
        </w:rPr>
        <w:fldChar w:fldCharType="begin"/>
      </w:r>
      <w:r>
        <w:rPr>
          <w:noProof/>
        </w:rPr>
        <w:instrText xml:space="preserve"> PAGEREF _Toc138282290 \h </w:instrText>
      </w:r>
      <w:r>
        <w:rPr>
          <w:noProof/>
        </w:rPr>
      </w:r>
      <w:r>
        <w:rPr>
          <w:noProof/>
        </w:rPr>
        <w:fldChar w:fldCharType="separate"/>
      </w:r>
      <w:r>
        <w:rPr>
          <w:noProof/>
        </w:rPr>
        <w:t>32</w:t>
      </w:r>
      <w:r>
        <w:rPr>
          <w:noProof/>
        </w:rPr>
        <w:fldChar w:fldCharType="end"/>
      </w:r>
    </w:p>
    <w:p w14:paraId="0D3F6BF6" w14:textId="34582D6C" w:rsidR="00DB0833" w:rsidRDefault="00DB0833">
      <w:pPr>
        <w:pStyle w:val="TOC4"/>
        <w:rPr>
          <w:rFonts w:ascii="Calibri" w:hAnsi="Calibri"/>
          <w:noProof/>
          <w:sz w:val="22"/>
          <w:szCs w:val="22"/>
          <w:lang w:eastAsia="en-GB"/>
        </w:rPr>
      </w:pPr>
      <w:r>
        <w:rPr>
          <w:noProof/>
        </w:rPr>
        <w:t>6.5.3.1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_Toc138282291 \h </w:instrText>
      </w:r>
      <w:r>
        <w:rPr>
          <w:noProof/>
        </w:rPr>
      </w:r>
      <w:r>
        <w:rPr>
          <w:noProof/>
        </w:rPr>
        <w:fldChar w:fldCharType="separate"/>
      </w:r>
      <w:r>
        <w:rPr>
          <w:noProof/>
        </w:rPr>
        <w:t>32</w:t>
      </w:r>
      <w:r>
        <w:rPr>
          <w:noProof/>
        </w:rPr>
        <w:fldChar w:fldCharType="end"/>
      </w:r>
    </w:p>
    <w:p w14:paraId="551D771C" w14:textId="07D663E5" w:rsidR="00DB0833" w:rsidRDefault="00DB0833">
      <w:pPr>
        <w:pStyle w:val="TOC4"/>
        <w:rPr>
          <w:rFonts w:ascii="Calibri" w:hAnsi="Calibri"/>
          <w:noProof/>
          <w:sz w:val="22"/>
          <w:szCs w:val="22"/>
          <w:lang w:eastAsia="en-GB"/>
        </w:rPr>
      </w:pPr>
      <w:r>
        <w:rPr>
          <w:noProof/>
        </w:rPr>
        <w:t>6.5.3.2</w:t>
      </w:r>
      <w:r>
        <w:rPr>
          <w:rFonts w:ascii="Calibri" w:hAnsi="Calibri"/>
          <w:noProof/>
          <w:sz w:val="22"/>
          <w:szCs w:val="22"/>
          <w:lang w:eastAsia="en-GB"/>
        </w:rPr>
        <w:tab/>
      </w:r>
      <w:r>
        <w:rPr>
          <w:noProof/>
        </w:rPr>
        <w:t>Reference point SIP-1(between the signalling user agent and the SIP core)</w:t>
      </w:r>
      <w:r>
        <w:rPr>
          <w:noProof/>
        </w:rPr>
        <w:tab/>
      </w:r>
      <w:r>
        <w:rPr>
          <w:noProof/>
        </w:rPr>
        <w:fldChar w:fldCharType="begin"/>
      </w:r>
      <w:r>
        <w:rPr>
          <w:noProof/>
        </w:rPr>
        <w:instrText xml:space="preserve"> PAGEREF _Toc138282292 \h </w:instrText>
      </w:r>
      <w:r>
        <w:rPr>
          <w:noProof/>
        </w:rPr>
      </w:r>
      <w:r>
        <w:rPr>
          <w:noProof/>
        </w:rPr>
        <w:fldChar w:fldCharType="separate"/>
      </w:r>
      <w:r>
        <w:rPr>
          <w:noProof/>
        </w:rPr>
        <w:t>32</w:t>
      </w:r>
      <w:r>
        <w:rPr>
          <w:noProof/>
        </w:rPr>
        <w:fldChar w:fldCharType="end"/>
      </w:r>
    </w:p>
    <w:p w14:paraId="666F5698" w14:textId="49208B8E" w:rsidR="00DB0833" w:rsidRDefault="00DB0833">
      <w:pPr>
        <w:pStyle w:val="TOC4"/>
        <w:rPr>
          <w:rFonts w:ascii="Calibri" w:hAnsi="Calibri"/>
          <w:noProof/>
          <w:sz w:val="22"/>
          <w:szCs w:val="22"/>
          <w:lang w:eastAsia="en-GB"/>
        </w:rPr>
      </w:pPr>
      <w:r>
        <w:rPr>
          <w:noProof/>
        </w:rPr>
        <w:t>6.5.3.3</w:t>
      </w:r>
      <w:r>
        <w:rPr>
          <w:rFonts w:ascii="Calibri" w:hAnsi="Calibri"/>
          <w:noProof/>
          <w:sz w:val="22"/>
          <w:szCs w:val="22"/>
          <w:lang w:eastAsia="en-GB"/>
        </w:rPr>
        <w:tab/>
      </w:r>
      <w:r>
        <w:rPr>
          <w:noProof/>
        </w:rPr>
        <w:t>Reference point SIP-2 (between the SIP core and the SIP AS)</w:t>
      </w:r>
      <w:r>
        <w:rPr>
          <w:noProof/>
        </w:rPr>
        <w:tab/>
      </w:r>
      <w:r>
        <w:rPr>
          <w:noProof/>
        </w:rPr>
        <w:fldChar w:fldCharType="begin"/>
      </w:r>
      <w:r>
        <w:rPr>
          <w:noProof/>
        </w:rPr>
        <w:instrText xml:space="preserve"> PAGEREF _Toc138282293 \h </w:instrText>
      </w:r>
      <w:r>
        <w:rPr>
          <w:noProof/>
        </w:rPr>
      </w:r>
      <w:r>
        <w:rPr>
          <w:noProof/>
        </w:rPr>
        <w:fldChar w:fldCharType="separate"/>
      </w:r>
      <w:r>
        <w:rPr>
          <w:noProof/>
        </w:rPr>
        <w:t>33</w:t>
      </w:r>
      <w:r>
        <w:rPr>
          <w:noProof/>
        </w:rPr>
        <w:fldChar w:fldCharType="end"/>
      </w:r>
    </w:p>
    <w:p w14:paraId="5859F4DC" w14:textId="43286685" w:rsidR="00DB0833" w:rsidRDefault="00DB0833">
      <w:pPr>
        <w:pStyle w:val="TOC4"/>
        <w:rPr>
          <w:rFonts w:ascii="Calibri" w:hAnsi="Calibri"/>
          <w:noProof/>
          <w:sz w:val="22"/>
          <w:szCs w:val="22"/>
          <w:lang w:eastAsia="en-GB"/>
        </w:rPr>
      </w:pPr>
      <w:r>
        <w:rPr>
          <w:noProof/>
        </w:rPr>
        <w:t>6.5.3.4</w:t>
      </w:r>
      <w:r>
        <w:rPr>
          <w:rFonts w:ascii="Calibri" w:hAnsi="Calibri"/>
          <w:noProof/>
          <w:sz w:val="22"/>
          <w:szCs w:val="22"/>
          <w:lang w:eastAsia="en-GB"/>
        </w:rPr>
        <w:tab/>
      </w:r>
      <w:r>
        <w:rPr>
          <w:noProof/>
        </w:rPr>
        <w:t>Reference point SIP-3 (between the SIP core and SIP core)</w:t>
      </w:r>
      <w:r>
        <w:rPr>
          <w:noProof/>
        </w:rPr>
        <w:tab/>
      </w:r>
      <w:r>
        <w:rPr>
          <w:noProof/>
        </w:rPr>
        <w:fldChar w:fldCharType="begin"/>
      </w:r>
      <w:r>
        <w:rPr>
          <w:noProof/>
        </w:rPr>
        <w:instrText xml:space="preserve"> PAGEREF _Toc138282294 \h </w:instrText>
      </w:r>
      <w:r>
        <w:rPr>
          <w:noProof/>
        </w:rPr>
      </w:r>
      <w:r>
        <w:rPr>
          <w:noProof/>
        </w:rPr>
        <w:fldChar w:fldCharType="separate"/>
      </w:r>
      <w:r>
        <w:rPr>
          <w:noProof/>
        </w:rPr>
        <w:t>33</w:t>
      </w:r>
      <w:r>
        <w:rPr>
          <w:noProof/>
        </w:rPr>
        <w:fldChar w:fldCharType="end"/>
      </w:r>
    </w:p>
    <w:p w14:paraId="0E138E7E" w14:textId="71BC42F7" w:rsidR="00DB0833" w:rsidRDefault="00DB0833">
      <w:pPr>
        <w:pStyle w:val="TOC4"/>
        <w:rPr>
          <w:rFonts w:ascii="Calibri" w:hAnsi="Calibri"/>
          <w:noProof/>
          <w:sz w:val="22"/>
          <w:szCs w:val="22"/>
          <w:lang w:eastAsia="en-GB"/>
        </w:rPr>
      </w:pPr>
      <w:r>
        <w:rPr>
          <w:noProof/>
        </w:rPr>
        <w:t>6.5.3.5</w:t>
      </w:r>
      <w:r>
        <w:rPr>
          <w:rFonts w:ascii="Calibri" w:hAnsi="Calibri"/>
          <w:noProof/>
          <w:sz w:val="22"/>
          <w:szCs w:val="22"/>
          <w:lang w:eastAsia="en-GB"/>
        </w:rPr>
        <w:tab/>
      </w:r>
      <w:r>
        <w:rPr>
          <w:noProof/>
        </w:rPr>
        <w:t>Reference point HTTP-1 (between the HTTP client and the HTTP proxy)</w:t>
      </w:r>
      <w:r>
        <w:rPr>
          <w:noProof/>
        </w:rPr>
        <w:tab/>
      </w:r>
      <w:r>
        <w:rPr>
          <w:noProof/>
        </w:rPr>
        <w:fldChar w:fldCharType="begin"/>
      </w:r>
      <w:r>
        <w:rPr>
          <w:noProof/>
        </w:rPr>
        <w:instrText xml:space="preserve"> PAGEREF _Toc138282295 \h </w:instrText>
      </w:r>
      <w:r>
        <w:rPr>
          <w:noProof/>
        </w:rPr>
      </w:r>
      <w:r>
        <w:rPr>
          <w:noProof/>
        </w:rPr>
        <w:fldChar w:fldCharType="separate"/>
      </w:r>
      <w:r>
        <w:rPr>
          <w:noProof/>
        </w:rPr>
        <w:t>33</w:t>
      </w:r>
      <w:r>
        <w:rPr>
          <w:noProof/>
        </w:rPr>
        <w:fldChar w:fldCharType="end"/>
      </w:r>
    </w:p>
    <w:p w14:paraId="1F4E20D6" w14:textId="0DC01B43" w:rsidR="00DB0833" w:rsidRDefault="00DB0833">
      <w:pPr>
        <w:pStyle w:val="TOC4"/>
        <w:rPr>
          <w:rFonts w:ascii="Calibri" w:hAnsi="Calibri"/>
          <w:noProof/>
          <w:sz w:val="22"/>
          <w:szCs w:val="22"/>
          <w:lang w:eastAsia="en-GB"/>
        </w:rPr>
      </w:pPr>
      <w:r>
        <w:rPr>
          <w:noProof/>
        </w:rPr>
        <w:t>6.5.3.6</w:t>
      </w:r>
      <w:r>
        <w:rPr>
          <w:rFonts w:ascii="Calibri" w:hAnsi="Calibri"/>
          <w:noProof/>
          <w:sz w:val="22"/>
          <w:szCs w:val="22"/>
          <w:lang w:eastAsia="en-GB"/>
        </w:rPr>
        <w:tab/>
      </w:r>
      <w:r>
        <w:rPr>
          <w:noProof/>
        </w:rPr>
        <w:t>Reference point HTTP-2 (between the HTTP proxy and the HTTP server)</w:t>
      </w:r>
      <w:r>
        <w:rPr>
          <w:noProof/>
        </w:rPr>
        <w:tab/>
      </w:r>
      <w:r>
        <w:rPr>
          <w:noProof/>
        </w:rPr>
        <w:fldChar w:fldCharType="begin"/>
      </w:r>
      <w:r>
        <w:rPr>
          <w:noProof/>
        </w:rPr>
        <w:instrText xml:space="preserve"> PAGEREF _Toc138282296 \h </w:instrText>
      </w:r>
      <w:r>
        <w:rPr>
          <w:noProof/>
        </w:rPr>
      </w:r>
      <w:r>
        <w:rPr>
          <w:noProof/>
        </w:rPr>
        <w:fldChar w:fldCharType="separate"/>
      </w:r>
      <w:r>
        <w:rPr>
          <w:noProof/>
        </w:rPr>
        <w:t>33</w:t>
      </w:r>
      <w:r>
        <w:rPr>
          <w:noProof/>
        </w:rPr>
        <w:fldChar w:fldCharType="end"/>
      </w:r>
    </w:p>
    <w:p w14:paraId="134E79E7" w14:textId="0298C719" w:rsidR="00DB0833" w:rsidRDefault="00DB0833">
      <w:pPr>
        <w:pStyle w:val="TOC4"/>
        <w:rPr>
          <w:rFonts w:ascii="Calibri" w:hAnsi="Calibri"/>
          <w:noProof/>
          <w:sz w:val="22"/>
          <w:szCs w:val="22"/>
          <w:lang w:eastAsia="en-GB"/>
        </w:rPr>
      </w:pPr>
      <w:r>
        <w:rPr>
          <w:noProof/>
        </w:rPr>
        <w:t>6.5.3.7</w:t>
      </w:r>
      <w:r>
        <w:rPr>
          <w:rFonts w:ascii="Calibri" w:hAnsi="Calibri"/>
          <w:noProof/>
          <w:sz w:val="22"/>
          <w:szCs w:val="22"/>
          <w:lang w:eastAsia="en-GB"/>
        </w:rPr>
        <w:tab/>
      </w:r>
      <w:r>
        <w:rPr>
          <w:noProof/>
        </w:rPr>
        <w:t>Reference point HTTP-3 (between the HTTP proxy and HTTP proxy)</w:t>
      </w:r>
      <w:r>
        <w:rPr>
          <w:noProof/>
        </w:rPr>
        <w:tab/>
      </w:r>
      <w:r>
        <w:rPr>
          <w:noProof/>
        </w:rPr>
        <w:fldChar w:fldCharType="begin"/>
      </w:r>
      <w:r>
        <w:rPr>
          <w:noProof/>
        </w:rPr>
        <w:instrText xml:space="preserve"> PAGEREF _Toc138282297 \h </w:instrText>
      </w:r>
      <w:r>
        <w:rPr>
          <w:noProof/>
        </w:rPr>
      </w:r>
      <w:r>
        <w:rPr>
          <w:noProof/>
        </w:rPr>
        <w:fldChar w:fldCharType="separate"/>
      </w:r>
      <w:r>
        <w:rPr>
          <w:noProof/>
        </w:rPr>
        <w:t>33</w:t>
      </w:r>
      <w:r>
        <w:rPr>
          <w:noProof/>
        </w:rPr>
        <w:fldChar w:fldCharType="end"/>
      </w:r>
    </w:p>
    <w:p w14:paraId="44A74352" w14:textId="3EA088B9" w:rsidR="00DB0833" w:rsidRDefault="00DB0833">
      <w:pPr>
        <w:pStyle w:val="TOC4"/>
        <w:rPr>
          <w:rFonts w:ascii="Calibri" w:hAnsi="Calibri"/>
          <w:noProof/>
          <w:sz w:val="22"/>
          <w:szCs w:val="22"/>
          <w:lang w:eastAsia="en-GB"/>
        </w:rPr>
      </w:pPr>
      <w:r>
        <w:rPr>
          <w:noProof/>
        </w:rPr>
        <w:t>6.5.3.8</w:t>
      </w:r>
      <w:r>
        <w:rPr>
          <w:rFonts w:ascii="Calibri" w:hAnsi="Calibri"/>
          <w:noProof/>
          <w:sz w:val="22"/>
          <w:szCs w:val="22"/>
          <w:lang w:eastAsia="en-GB"/>
        </w:rPr>
        <w:tab/>
      </w:r>
      <w:r>
        <w:rPr>
          <w:noProof/>
        </w:rPr>
        <w:t>Reference point AAA-1 (between the SIP database and the SIP core)</w:t>
      </w:r>
      <w:r>
        <w:rPr>
          <w:noProof/>
        </w:rPr>
        <w:tab/>
      </w:r>
      <w:r>
        <w:rPr>
          <w:noProof/>
        </w:rPr>
        <w:fldChar w:fldCharType="begin"/>
      </w:r>
      <w:r>
        <w:rPr>
          <w:noProof/>
        </w:rPr>
        <w:instrText xml:space="preserve"> PAGEREF _Toc138282298 \h </w:instrText>
      </w:r>
      <w:r>
        <w:rPr>
          <w:noProof/>
        </w:rPr>
      </w:r>
      <w:r>
        <w:rPr>
          <w:noProof/>
        </w:rPr>
        <w:fldChar w:fldCharType="separate"/>
      </w:r>
      <w:r>
        <w:rPr>
          <w:noProof/>
        </w:rPr>
        <w:t>34</w:t>
      </w:r>
      <w:r>
        <w:rPr>
          <w:noProof/>
        </w:rPr>
        <w:fldChar w:fldCharType="end"/>
      </w:r>
    </w:p>
    <w:p w14:paraId="5FCE87AA" w14:textId="2CF72261" w:rsidR="00DB0833" w:rsidRDefault="00DB0833">
      <w:pPr>
        <w:pStyle w:val="TOC4"/>
        <w:rPr>
          <w:rFonts w:ascii="Calibri" w:hAnsi="Calibri"/>
          <w:noProof/>
          <w:sz w:val="22"/>
          <w:szCs w:val="22"/>
          <w:lang w:eastAsia="en-GB"/>
        </w:rPr>
      </w:pPr>
      <w:r>
        <w:rPr>
          <w:noProof/>
        </w:rPr>
        <w:t>6.5.3.9</w:t>
      </w:r>
      <w:r>
        <w:rPr>
          <w:rFonts w:ascii="Calibri" w:hAnsi="Calibri"/>
          <w:noProof/>
          <w:sz w:val="22"/>
          <w:szCs w:val="22"/>
          <w:lang w:eastAsia="en-GB"/>
        </w:rPr>
        <w:tab/>
      </w:r>
      <w:r>
        <w:rPr>
          <w:noProof/>
        </w:rPr>
        <w:t>Reference point AAA-2 (between the SIP core and Diameter proxy)</w:t>
      </w:r>
      <w:r>
        <w:rPr>
          <w:noProof/>
        </w:rPr>
        <w:tab/>
      </w:r>
      <w:r>
        <w:rPr>
          <w:noProof/>
        </w:rPr>
        <w:fldChar w:fldCharType="begin"/>
      </w:r>
      <w:r>
        <w:rPr>
          <w:noProof/>
        </w:rPr>
        <w:instrText xml:space="preserve"> PAGEREF _Toc138282299 \h </w:instrText>
      </w:r>
      <w:r>
        <w:rPr>
          <w:noProof/>
        </w:rPr>
      </w:r>
      <w:r>
        <w:rPr>
          <w:noProof/>
        </w:rPr>
        <w:fldChar w:fldCharType="separate"/>
      </w:r>
      <w:r>
        <w:rPr>
          <w:noProof/>
        </w:rPr>
        <w:t>34</w:t>
      </w:r>
      <w:r>
        <w:rPr>
          <w:noProof/>
        </w:rPr>
        <w:fldChar w:fldCharType="end"/>
      </w:r>
    </w:p>
    <w:p w14:paraId="11376DA9" w14:textId="3A37F1E8" w:rsidR="00DB0833" w:rsidRDefault="00DB0833">
      <w:pPr>
        <w:pStyle w:val="TOC4"/>
        <w:rPr>
          <w:rFonts w:ascii="Calibri" w:hAnsi="Calibri"/>
          <w:noProof/>
          <w:sz w:val="22"/>
          <w:szCs w:val="22"/>
          <w:lang w:eastAsia="en-GB"/>
        </w:rPr>
      </w:pPr>
      <w:r>
        <w:rPr>
          <w:noProof/>
        </w:rPr>
        <w:t>6.</w:t>
      </w:r>
      <w:r>
        <w:rPr>
          <w:noProof/>
          <w:lang w:eastAsia="zh-CN"/>
        </w:rPr>
        <w:t>5</w:t>
      </w:r>
      <w:r>
        <w:rPr>
          <w:noProof/>
        </w:rPr>
        <w:t>.3.10</w:t>
      </w:r>
      <w:r>
        <w:rPr>
          <w:rFonts w:ascii="Calibri" w:hAnsi="Calibri"/>
          <w:noProof/>
          <w:sz w:val="22"/>
          <w:szCs w:val="22"/>
          <w:lang w:eastAsia="en-GB"/>
        </w:rPr>
        <w:tab/>
      </w:r>
      <w:r>
        <w:rPr>
          <w:noProof/>
        </w:rPr>
        <w:t>Reference point LWP-1 (between the LWP client and the LWP proxy)</w:t>
      </w:r>
      <w:r>
        <w:rPr>
          <w:noProof/>
        </w:rPr>
        <w:tab/>
      </w:r>
      <w:r>
        <w:rPr>
          <w:noProof/>
        </w:rPr>
        <w:fldChar w:fldCharType="begin"/>
      </w:r>
      <w:r>
        <w:rPr>
          <w:noProof/>
        </w:rPr>
        <w:instrText xml:space="preserve"> PAGEREF _Toc138282300 \h </w:instrText>
      </w:r>
      <w:r>
        <w:rPr>
          <w:noProof/>
        </w:rPr>
      </w:r>
      <w:r>
        <w:rPr>
          <w:noProof/>
        </w:rPr>
        <w:fldChar w:fldCharType="separate"/>
      </w:r>
      <w:r>
        <w:rPr>
          <w:noProof/>
        </w:rPr>
        <w:t>34</w:t>
      </w:r>
      <w:r>
        <w:rPr>
          <w:noProof/>
        </w:rPr>
        <w:fldChar w:fldCharType="end"/>
      </w:r>
    </w:p>
    <w:p w14:paraId="1676AB43" w14:textId="57442BDF" w:rsidR="00DB0833" w:rsidRDefault="00DB0833">
      <w:pPr>
        <w:pStyle w:val="TOC4"/>
        <w:rPr>
          <w:rFonts w:ascii="Calibri" w:hAnsi="Calibri"/>
          <w:noProof/>
          <w:sz w:val="22"/>
          <w:szCs w:val="22"/>
          <w:lang w:eastAsia="en-GB"/>
        </w:rPr>
      </w:pPr>
      <w:r>
        <w:rPr>
          <w:noProof/>
        </w:rPr>
        <w:t>6.</w:t>
      </w:r>
      <w:r>
        <w:rPr>
          <w:noProof/>
          <w:lang w:eastAsia="zh-CN"/>
        </w:rPr>
        <w:t>5</w:t>
      </w:r>
      <w:r>
        <w:rPr>
          <w:noProof/>
        </w:rPr>
        <w:t>.3.11</w:t>
      </w:r>
      <w:r>
        <w:rPr>
          <w:rFonts w:ascii="Calibri" w:hAnsi="Calibri"/>
          <w:noProof/>
          <w:sz w:val="22"/>
          <w:szCs w:val="22"/>
          <w:lang w:eastAsia="en-GB"/>
        </w:rPr>
        <w:tab/>
      </w:r>
      <w:r>
        <w:rPr>
          <w:noProof/>
        </w:rPr>
        <w:t>Reference point LWP-2 (between the LWP proxy and the LWP server)</w:t>
      </w:r>
      <w:r>
        <w:rPr>
          <w:noProof/>
        </w:rPr>
        <w:tab/>
      </w:r>
      <w:r>
        <w:rPr>
          <w:noProof/>
        </w:rPr>
        <w:fldChar w:fldCharType="begin"/>
      </w:r>
      <w:r>
        <w:rPr>
          <w:noProof/>
        </w:rPr>
        <w:instrText xml:space="preserve"> PAGEREF _Toc138282301 \h </w:instrText>
      </w:r>
      <w:r>
        <w:rPr>
          <w:noProof/>
        </w:rPr>
      </w:r>
      <w:r>
        <w:rPr>
          <w:noProof/>
        </w:rPr>
        <w:fldChar w:fldCharType="separate"/>
      </w:r>
      <w:r>
        <w:rPr>
          <w:noProof/>
        </w:rPr>
        <w:t>34</w:t>
      </w:r>
      <w:r>
        <w:rPr>
          <w:noProof/>
        </w:rPr>
        <w:fldChar w:fldCharType="end"/>
      </w:r>
    </w:p>
    <w:p w14:paraId="6194EC06" w14:textId="0A47CB84" w:rsidR="00DB0833" w:rsidRDefault="00DB0833">
      <w:pPr>
        <w:pStyle w:val="TOC4"/>
        <w:rPr>
          <w:rFonts w:ascii="Calibri" w:hAnsi="Calibri"/>
          <w:noProof/>
          <w:sz w:val="22"/>
          <w:szCs w:val="22"/>
          <w:lang w:eastAsia="en-GB"/>
        </w:rPr>
      </w:pPr>
      <w:r>
        <w:rPr>
          <w:noProof/>
        </w:rPr>
        <w:t>6.</w:t>
      </w:r>
      <w:r>
        <w:rPr>
          <w:noProof/>
          <w:lang w:eastAsia="zh-CN"/>
        </w:rPr>
        <w:t>5</w:t>
      </w:r>
      <w:r>
        <w:rPr>
          <w:noProof/>
        </w:rPr>
        <w:t>.3.12</w:t>
      </w:r>
      <w:r>
        <w:rPr>
          <w:rFonts w:ascii="Calibri" w:hAnsi="Calibri"/>
          <w:noProof/>
          <w:sz w:val="22"/>
          <w:szCs w:val="22"/>
          <w:lang w:eastAsia="en-GB"/>
        </w:rPr>
        <w:tab/>
      </w:r>
      <w:r>
        <w:rPr>
          <w:noProof/>
        </w:rPr>
        <w:t>Reference point LWP-3 (between the LWP proxy and LWP proxy)</w:t>
      </w:r>
      <w:r>
        <w:rPr>
          <w:noProof/>
        </w:rPr>
        <w:tab/>
      </w:r>
      <w:r>
        <w:rPr>
          <w:noProof/>
        </w:rPr>
        <w:fldChar w:fldCharType="begin"/>
      </w:r>
      <w:r>
        <w:rPr>
          <w:noProof/>
        </w:rPr>
        <w:instrText xml:space="preserve"> PAGEREF _Toc138282302 \h </w:instrText>
      </w:r>
      <w:r>
        <w:rPr>
          <w:noProof/>
        </w:rPr>
      </w:r>
      <w:r>
        <w:rPr>
          <w:noProof/>
        </w:rPr>
        <w:fldChar w:fldCharType="separate"/>
      </w:r>
      <w:r>
        <w:rPr>
          <w:noProof/>
        </w:rPr>
        <w:t>34</w:t>
      </w:r>
      <w:r>
        <w:rPr>
          <w:noProof/>
        </w:rPr>
        <w:fldChar w:fldCharType="end"/>
      </w:r>
    </w:p>
    <w:p w14:paraId="292F9559" w14:textId="09271D7E" w:rsidR="00DB0833" w:rsidRDefault="00DB0833">
      <w:pPr>
        <w:pStyle w:val="TOC4"/>
        <w:rPr>
          <w:rFonts w:ascii="Calibri" w:hAnsi="Calibri"/>
          <w:noProof/>
          <w:sz w:val="22"/>
          <w:szCs w:val="22"/>
          <w:lang w:eastAsia="en-GB"/>
        </w:rPr>
      </w:pPr>
      <w:r>
        <w:rPr>
          <w:noProof/>
        </w:rPr>
        <w:t>6.</w:t>
      </w:r>
      <w:r>
        <w:rPr>
          <w:noProof/>
          <w:lang w:eastAsia="zh-CN"/>
        </w:rPr>
        <w:t>5</w:t>
      </w:r>
      <w:r>
        <w:rPr>
          <w:noProof/>
        </w:rPr>
        <w:t>.3.13</w:t>
      </w:r>
      <w:r>
        <w:rPr>
          <w:rFonts w:ascii="Calibri" w:hAnsi="Calibri"/>
          <w:noProof/>
          <w:sz w:val="22"/>
          <w:szCs w:val="22"/>
          <w:lang w:eastAsia="en-GB"/>
        </w:rPr>
        <w:tab/>
      </w:r>
      <w:r>
        <w:rPr>
          <w:noProof/>
        </w:rPr>
        <w:t>Reference point LWP-HTTP-2 (between the LWP proxy and the HTTP server)</w:t>
      </w:r>
      <w:r>
        <w:rPr>
          <w:noProof/>
        </w:rPr>
        <w:tab/>
      </w:r>
      <w:r>
        <w:rPr>
          <w:noProof/>
        </w:rPr>
        <w:fldChar w:fldCharType="begin"/>
      </w:r>
      <w:r>
        <w:rPr>
          <w:noProof/>
        </w:rPr>
        <w:instrText xml:space="preserve"> PAGEREF _Toc138282303 \h </w:instrText>
      </w:r>
      <w:r>
        <w:rPr>
          <w:noProof/>
        </w:rPr>
      </w:r>
      <w:r>
        <w:rPr>
          <w:noProof/>
        </w:rPr>
        <w:fldChar w:fldCharType="separate"/>
      </w:r>
      <w:r>
        <w:rPr>
          <w:noProof/>
        </w:rPr>
        <w:t>34</w:t>
      </w:r>
      <w:r>
        <w:rPr>
          <w:noProof/>
        </w:rPr>
        <w:fldChar w:fldCharType="end"/>
      </w:r>
    </w:p>
    <w:p w14:paraId="218131C7" w14:textId="5E114AC4" w:rsidR="00DB0833" w:rsidRDefault="00DB0833">
      <w:pPr>
        <w:pStyle w:val="TOC4"/>
        <w:rPr>
          <w:rFonts w:ascii="Calibri" w:hAnsi="Calibri"/>
          <w:noProof/>
          <w:sz w:val="22"/>
          <w:szCs w:val="22"/>
          <w:lang w:eastAsia="en-GB"/>
        </w:rPr>
      </w:pPr>
      <w:r>
        <w:rPr>
          <w:noProof/>
        </w:rPr>
        <w:t>6.</w:t>
      </w:r>
      <w:r>
        <w:rPr>
          <w:noProof/>
          <w:lang w:eastAsia="zh-CN"/>
        </w:rPr>
        <w:t>5</w:t>
      </w:r>
      <w:r>
        <w:rPr>
          <w:noProof/>
        </w:rPr>
        <w:t>.3.14</w:t>
      </w:r>
      <w:r>
        <w:rPr>
          <w:rFonts w:ascii="Calibri" w:hAnsi="Calibri"/>
          <w:noProof/>
          <w:sz w:val="22"/>
          <w:szCs w:val="22"/>
          <w:lang w:eastAsia="en-GB"/>
        </w:rPr>
        <w:tab/>
      </w:r>
      <w:r>
        <w:rPr>
          <w:noProof/>
        </w:rPr>
        <w:t>Reference point LWP-HTTP-3 (between the LWP proxy and the HTTP proxy)</w:t>
      </w:r>
      <w:r>
        <w:rPr>
          <w:noProof/>
        </w:rPr>
        <w:tab/>
      </w:r>
      <w:r>
        <w:rPr>
          <w:noProof/>
        </w:rPr>
        <w:fldChar w:fldCharType="begin"/>
      </w:r>
      <w:r>
        <w:rPr>
          <w:noProof/>
        </w:rPr>
        <w:instrText xml:space="preserve"> PAGEREF _Toc138282304 \h </w:instrText>
      </w:r>
      <w:r>
        <w:rPr>
          <w:noProof/>
        </w:rPr>
      </w:r>
      <w:r>
        <w:rPr>
          <w:noProof/>
        </w:rPr>
        <w:fldChar w:fldCharType="separate"/>
      </w:r>
      <w:r>
        <w:rPr>
          <w:noProof/>
        </w:rPr>
        <w:t>34</w:t>
      </w:r>
      <w:r>
        <w:rPr>
          <w:noProof/>
        </w:rPr>
        <w:fldChar w:fldCharType="end"/>
      </w:r>
    </w:p>
    <w:p w14:paraId="745F6CD7" w14:textId="0F397EB0" w:rsidR="00DB0833" w:rsidRDefault="00DB0833">
      <w:pPr>
        <w:pStyle w:val="TOC1"/>
        <w:rPr>
          <w:rFonts w:ascii="Calibri" w:hAnsi="Calibri"/>
          <w:noProof/>
          <w:szCs w:val="22"/>
          <w:lang w:eastAsia="en-GB"/>
        </w:rPr>
      </w:pPr>
      <w:r>
        <w:rPr>
          <w:noProof/>
        </w:rPr>
        <w:t>7</w:t>
      </w:r>
      <w:r>
        <w:rPr>
          <w:rFonts w:ascii="Calibri" w:hAnsi="Calibri"/>
          <w:noProof/>
          <w:szCs w:val="22"/>
          <w:lang w:eastAsia="en-GB"/>
        </w:rPr>
        <w:tab/>
      </w:r>
      <w:r>
        <w:rPr>
          <w:noProof/>
        </w:rPr>
        <w:t>Identities</w:t>
      </w:r>
      <w:r>
        <w:rPr>
          <w:noProof/>
        </w:rPr>
        <w:tab/>
      </w:r>
      <w:r>
        <w:rPr>
          <w:noProof/>
        </w:rPr>
        <w:fldChar w:fldCharType="begin"/>
      </w:r>
      <w:r>
        <w:rPr>
          <w:noProof/>
        </w:rPr>
        <w:instrText xml:space="preserve"> PAGEREF _Toc138282305 \h </w:instrText>
      </w:r>
      <w:r>
        <w:rPr>
          <w:noProof/>
        </w:rPr>
      </w:r>
      <w:r>
        <w:rPr>
          <w:noProof/>
        </w:rPr>
        <w:fldChar w:fldCharType="separate"/>
      </w:r>
      <w:r>
        <w:rPr>
          <w:noProof/>
        </w:rPr>
        <w:t>34</w:t>
      </w:r>
      <w:r>
        <w:rPr>
          <w:noProof/>
        </w:rPr>
        <w:fldChar w:fldCharType="end"/>
      </w:r>
    </w:p>
    <w:p w14:paraId="0BDF743D" w14:textId="376839D4" w:rsidR="00DB0833" w:rsidRDefault="00DB0833">
      <w:pPr>
        <w:pStyle w:val="TOC2"/>
        <w:rPr>
          <w:rFonts w:ascii="Calibri" w:hAnsi="Calibri"/>
          <w:noProof/>
          <w:sz w:val="22"/>
          <w:szCs w:val="22"/>
          <w:lang w:eastAsia="en-GB"/>
        </w:rPr>
      </w:pPr>
      <w:r>
        <w:rPr>
          <w:noProof/>
        </w:rPr>
        <w:t>7.1</w:t>
      </w:r>
      <w:r>
        <w:rPr>
          <w:rFonts w:ascii="Calibri" w:hAnsi="Calibri"/>
          <w:noProof/>
          <w:sz w:val="22"/>
          <w:szCs w:val="22"/>
          <w:lang w:eastAsia="en-GB"/>
        </w:rPr>
        <w:tab/>
      </w:r>
      <w:r w:rsidRPr="0035749B">
        <w:rPr>
          <w:noProof/>
          <w:lang w:val="en-US"/>
        </w:rPr>
        <w:t>User identity (User ID)</w:t>
      </w:r>
      <w:r>
        <w:rPr>
          <w:noProof/>
        </w:rPr>
        <w:tab/>
      </w:r>
      <w:r>
        <w:rPr>
          <w:noProof/>
        </w:rPr>
        <w:fldChar w:fldCharType="begin"/>
      </w:r>
      <w:r>
        <w:rPr>
          <w:noProof/>
        </w:rPr>
        <w:instrText xml:space="preserve"> PAGEREF _Toc138282306 \h </w:instrText>
      </w:r>
      <w:r>
        <w:rPr>
          <w:noProof/>
        </w:rPr>
      </w:r>
      <w:r>
        <w:rPr>
          <w:noProof/>
        </w:rPr>
        <w:fldChar w:fldCharType="separate"/>
      </w:r>
      <w:r>
        <w:rPr>
          <w:noProof/>
        </w:rPr>
        <w:t>34</w:t>
      </w:r>
      <w:r>
        <w:rPr>
          <w:noProof/>
        </w:rPr>
        <w:fldChar w:fldCharType="end"/>
      </w:r>
    </w:p>
    <w:p w14:paraId="167AECA7" w14:textId="32B61774" w:rsidR="00DB0833" w:rsidRDefault="00DB0833">
      <w:pPr>
        <w:pStyle w:val="TOC2"/>
        <w:rPr>
          <w:rFonts w:ascii="Calibri" w:hAnsi="Calibri"/>
          <w:noProof/>
          <w:sz w:val="22"/>
          <w:szCs w:val="22"/>
          <w:lang w:eastAsia="en-GB"/>
        </w:rPr>
      </w:pPr>
      <w:r w:rsidRPr="0035749B">
        <w:rPr>
          <w:noProof/>
          <w:lang w:val="sv-SE"/>
        </w:rPr>
        <w:t>7.2</w:t>
      </w:r>
      <w:r>
        <w:rPr>
          <w:rFonts w:ascii="Calibri" w:hAnsi="Calibri"/>
          <w:noProof/>
          <w:sz w:val="22"/>
          <w:szCs w:val="22"/>
          <w:lang w:eastAsia="en-GB"/>
        </w:rPr>
        <w:tab/>
      </w:r>
      <w:r w:rsidRPr="0035749B">
        <w:rPr>
          <w:noProof/>
          <w:lang w:val="sv-SE"/>
        </w:rPr>
        <w:t>VAL user identity (VAL user ID)</w:t>
      </w:r>
      <w:r>
        <w:rPr>
          <w:noProof/>
        </w:rPr>
        <w:tab/>
      </w:r>
      <w:r>
        <w:rPr>
          <w:noProof/>
        </w:rPr>
        <w:fldChar w:fldCharType="begin"/>
      </w:r>
      <w:r>
        <w:rPr>
          <w:noProof/>
        </w:rPr>
        <w:instrText xml:space="preserve"> PAGEREF _Toc138282307 \h </w:instrText>
      </w:r>
      <w:r>
        <w:rPr>
          <w:noProof/>
        </w:rPr>
      </w:r>
      <w:r>
        <w:rPr>
          <w:noProof/>
        </w:rPr>
        <w:fldChar w:fldCharType="separate"/>
      </w:r>
      <w:r>
        <w:rPr>
          <w:noProof/>
        </w:rPr>
        <w:t>35</w:t>
      </w:r>
      <w:r>
        <w:rPr>
          <w:noProof/>
        </w:rPr>
        <w:fldChar w:fldCharType="end"/>
      </w:r>
    </w:p>
    <w:p w14:paraId="04D587C1" w14:textId="7C369904" w:rsidR="00DB0833" w:rsidRDefault="00DB0833">
      <w:pPr>
        <w:pStyle w:val="TOC2"/>
        <w:rPr>
          <w:rFonts w:ascii="Calibri" w:hAnsi="Calibri"/>
          <w:noProof/>
          <w:sz w:val="22"/>
          <w:szCs w:val="22"/>
          <w:lang w:eastAsia="en-GB"/>
        </w:rPr>
      </w:pPr>
      <w:r w:rsidRPr="0035749B">
        <w:rPr>
          <w:noProof/>
          <w:lang w:val="sv-SE"/>
        </w:rPr>
        <w:t>7.3</w:t>
      </w:r>
      <w:r>
        <w:rPr>
          <w:rFonts w:ascii="Calibri" w:hAnsi="Calibri"/>
          <w:noProof/>
          <w:sz w:val="22"/>
          <w:szCs w:val="22"/>
          <w:lang w:eastAsia="en-GB"/>
        </w:rPr>
        <w:tab/>
      </w:r>
      <w:r w:rsidRPr="0035749B">
        <w:rPr>
          <w:noProof/>
          <w:lang w:val="sv-SE"/>
        </w:rPr>
        <w:t>VAL UE identity (VAL UE ID)</w:t>
      </w:r>
      <w:r>
        <w:rPr>
          <w:noProof/>
        </w:rPr>
        <w:tab/>
      </w:r>
      <w:r>
        <w:rPr>
          <w:noProof/>
        </w:rPr>
        <w:fldChar w:fldCharType="begin"/>
      </w:r>
      <w:r>
        <w:rPr>
          <w:noProof/>
        </w:rPr>
        <w:instrText xml:space="preserve"> PAGEREF _Toc138282308 \h </w:instrText>
      </w:r>
      <w:r>
        <w:rPr>
          <w:noProof/>
        </w:rPr>
      </w:r>
      <w:r>
        <w:rPr>
          <w:noProof/>
        </w:rPr>
        <w:fldChar w:fldCharType="separate"/>
      </w:r>
      <w:r>
        <w:rPr>
          <w:noProof/>
        </w:rPr>
        <w:t>35</w:t>
      </w:r>
      <w:r>
        <w:rPr>
          <w:noProof/>
        </w:rPr>
        <w:fldChar w:fldCharType="end"/>
      </w:r>
    </w:p>
    <w:p w14:paraId="0EC5BCBA" w14:textId="72C283FF" w:rsidR="00DB0833" w:rsidRDefault="00DB0833">
      <w:pPr>
        <w:pStyle w:val="TOC2"/>
        <w:rPr>
          <w:rFonts w:ascii="Calibri" w:hAnsi="Calibri"/>
          <w:noProof/>
          <w:sz w:val="22"/>
          <w:szCs w:val="22"/>
          <w:lang w:eastAsia="en-GB"/>
        </w:rPr>
      </w:pPr>
      <w:r>
        <w:rPr>
          <w:noProof/>
        </w:rPr>
        <w:t>7.4</w:t>
      </w:r>
      <w:r>
        <w:rPr>
          <w:rFonts w:ascii="Calibri" w:hAnsi="Calibri"/>
          <w:noProof/>
          <w:sz w:val="22"/>
          <w:szCs w:val="22"/>
          <w:lang w:eastAsia="en-GB"/>
        </w:rPr>
        <w:tab/>
      </w:r>
      <w:r w:rsidRPr="0035749B">
        <w:rPr>
          <w:noProof/>
          <w:lang w:val="en-US"/>
        </w:rPr>
        <w:t xml:space="preserve">VAL </w:t>
      </w:r>
      <w:r w:rsidRPr="0035749B">
        <w:rPr>
          <w:noProof/>
          <w:lang w:val="en-150"/>
        </w:rPr>
        <w:t xml:space="preserve">service </w:t>
      </w:r>
      <w:r w:rsidRPr="0035749B">
        <w:rPr>
          <w:noProof/>
          <w:lang w:val="en-US"/>
        </w:rPr>
        <w:t>identity (</w:t>
      </w:r>
      <w:r w:rsidRPr="0035749B">
        <w:rPr>
          <w:noProof/>
          <w:lang w:val="en-IN"/>
        </w:rPr>
        <w:t>VAL</w:t>
      </w:r>
      <w:r w:rsidRPr="0035749B">
        <w:rPr>
          <w:noProof/>
          <w:lang w:val="en-US"/>
        </w:rPr>
        <w:t xml:space="preserve"> </w:t>
      </w:r>
      <w:r w:rsidRPr="0035749B">
        <w:rPr>
          <w:noProof/>
          <w:lang w:val="en-150"/>
        </w:rPr>
        <w:t xml:space="preserve">service </w:t>
      </w:r>
      <w:r w:rsidRPr="0035749B">
        <w:rPr>
          <w:noProof/>
          <w:lang w:val="en-US"/>
        </w:rPr>
        <w:t>ID)</w:t>
      </w:r>
      <w:r>
        <w:rPr>
          <w:noProof/>
        </w:rPr>
        <w:tab/>
      </w:r>
      <w:r>
        <w:rPr>
          <w:noProof/>
        </w:rPr>
        <w:fldChar w:fldCharType="begin"/>
      </w:r>
      <w:r>
        <w:rPr>
          <w:noProof/>
        </w:rPr>
        <w:instrText xml:space="preserve"> PAGEREF _Toc138282309 \h </w:instrText>
      </w:r>
      <w:r>
        <w:rPr>
          <w:noProof/>
        </w:rPr>
      </w:r>
      <w:r>
        <w:rPr>
          <w:noProof/>
        </w:rPr>
        <w:fldChar w:fldCharType="separate"/>
      </w:r>
      <w:r>
        <w:rPr>
          <w:noProof/>
        </w:rPr>
        <w:t>35</w:t>
      </w:r>
      <w:r>
        <w:rPr>
          <w:noProof/>
        </w:rPr>
        <w:fldChar w:fldCharType="end"/>
      </w:r>
    </w:p>
    <w:p w14:paraId="52E5D53B" w14:textId="64CA433D" w:rsidR="00DB0833" w:rsidRDefault="00DB0833">
      <w:pPr>
        <w:pStyle w:val="TOC2"/>
        <w:rPr>
          <w:rFonts w:ascii="Calibri" w:hAnsi="Calibri"/>
          <w:noProof/>
          <w:sz w:val="22"/>
          <w:szCs w:val="22"/>
          <w:lang w:eastAsia="en-GB"/>
        </w:rPr>
      </w:pPr>
      <w:r>
        <w:rPr>
          <w:noProof/>
        </w:rPr>
        <w:t>7.5</w:t>
      </w:r>
      <w:r>
        <w:rPr>
          <w:rFonts w:ascii="Calibri" w:hAnsi="Calibri"/>
          <w:noProof/>
          <w:sz w:val="22"/>
          <w:szCs w:val="22"/>
          <w:lang w:eastAsia="en-GB"/>
        </w:rPr>
        <w:tab/>
      </w:r>
      <w:r w:rsidRPr="0035749B">
        <w:rPr>
          <w:noProof/>
          <w:lang w:val="en-US"/>
        </w:rPr>
        <w:t>VAL group identity (VAL group ID)</w:t>
      </w:r>
      <w:r>
        <w:rPr>
          <w:noProof/>
        </w:rPr>
        <w:tab/>
      </w:r>
      <w:r>
        <w:rPr>
          <w:noProof/>
        </w:rPr>
        <w:fldChar w:fldCharType="begin"/>
      </w:r>
      <w:r>
        <w:rPr>
          <w:noProof/>
        </w:rPr>
        <w:instrText xml:space="preserve"> PAGEREF _Toc138282310 \h </w:instrText>
      </w:r>
      <w:r>
        <w:rPr>
          <w:noProof/>
        </w:rPr>
      </w:r>
      <w:r>
        <w:rPr>
          <w:noProof/>
        </w:rPr>
        <w:fldChar w:fldCharType="separate"/>
      </w:r>
      <w:r>
        <w:rPr>
          <w:noProof/>
        </w:rPr>
        <w:t>35</w:t>
      </w:r>
      <w:r>
        <w:rPr>
          <w:noProof/>
        </w:rPr>
        <w:fldChar w:fldCharType="end"/>
      </w:r>
    </w:p>
    <w:p w14:paraId="563211F9" w14:textId="2577A949" w:rsidR="00DB0833" w:rsidRDefault="00DB0833">
      <w:pPr>
        <w:pStyle w:val="TOC2"/>
        <w:rPr>
          <w:rFonts w:ascii="Calibri" w:hAnsi="Calibri"/>
          <w:noProof/>
          <w:sz w:val="22"/>
          <w:szCs w:val="22"/>
          <w:lang w:eastAsia="en-GB"/>
        </w:rPr>
      </w:pPr>
      <w:r w:rsidRPr="0035749B">
        <w:rPr>
          <w:noProof/>
          <w:lang w:val="sv-SE"/>
        </w:rPr>
        <w:t>7.6</w:t>
      </w:r>
      <w:r>
        <w:rPr>
          <w:rFonts w:ascii="Calibri" w:hAnsi="Calibri"/>
          <w:noProof/>
          <w:sz w:val="22"/>
          <w:szCs w:val="22"/>
          <w:lang w:eastAsia="en-GB"/>
        </w:rPr>
        <w:tab/>
      </w:r>
      <w:r w:rsidRPr="0035749B">
        <w:rPr>
          <w:noProof/>
          <w:lang w:val="sv-SE"/>
        </w:rPr>
        <w:t>VAL system identity (VAL system ID)</w:t>
      </w:r>
      <w:r>
        <w:rPr>
          <w:noProof/>
        </w:rPr>
        <w:tab/>
      </w:r>
      <w:r>
        <w:rPr>
          <w:noProof/>
        </w:rPr>
        <w:fldChar w:fldCharType="begin"/>
      </w:r>
      <w:r>
        <w:rPr>
          <w:noProof/>
        </w:rPr>
        <w:instrText xml:space="preserve"> PAGEREF _Toc138282311 \h </w:instrText>
      </w:r>
      <w:r>
        <w:rPr>
          <w:noProof/>
        </w:rPr>
      </w:r>
      <w:r>
        <w:rPr>
          <w:noProof/>
        </w:rPr>
        <w:fldChar w:fldCharType="separate"/>
      </w:r>
      <w:r>
        <w:rPr>
          <w:noProof/>
        </w:rPr>
        <w:t>35</w:t>
      </w:r>
      <w:r>
        <w:rPr>
          <w:noProof/>
        </w:rPr>
        <w:fldChar w:fldCharType="end"/>
      </w:r>
    </w:p>
    <w:p w14:paraId="59E8599E" w14:textId="1937A027" w:rsidR="00DB0833" w:rsidRDefault="00DB0833">
      <w:pPr>
        <w:pStyle w:val="TOC2"/>
        <w:rPr>
          <w:rFonts w:ascii="Calibri" w:hAnsi="Calibri"/>
          <w:noProof/>
          <w:sz w:val="22"/>
          <w:szCs w:val="22"/>
          <w:lang w:eastAsia="en-GB"/>
        </w:rPr>
      </w:pPr>
      <w:r w:rsidRPr="0035749B">
        <w:rPr>
          <w:noProof/>
          <w:lang w:val="en-US"/>
        </w:rPr>
        <w:t>7.7</w:t>
      </w:r>
      <w:r>
        <w:rPr>
          <w:rFonts w:ascii="Calibri" w:hAnsi="Calibri"/>
          <w:noProof/>
          <w:sz w:val="22"/>
          <w:szCs w:val="22"/>
          <w:lang w:eastAsia="en-GB"/>
        </w:rPr>
        <w:tab/>
      </w:r>
      <w:r w:rsidRPr="0035749B">
        <w:rPr>
          <w:noProof/>
          <w:lang w:val="en-US"/>
        </w:rPr>
        <w:t>VAL Stream ID</w:t>
      </w:r>
      <w:r>
        <w:rPr>
          <w:noProof/>
        </w:rPr>
        <w:tab/>
      </w:r>
      <w:r>
        <w:rPr>
          <w:noProof/>
        </w:rPr>
        <w:fldChar w:fldCharType="begin"/>
      </w:r>
      <w:r>
        <w:rPr>
          <w:noProof/>
        </w:rPr>
        <w:instrText xml:space="preserve"> PAGEREF _Toc138282312 \h </w:instrText>
      </w:r>
      <w:r>
        <w:rPr>
          <w:noProof/>
        </w:rPr>
      </w:r>
      <w:r>
        <w:rPr>
          <w:noProof/>
        </w:rPr>
        <w:fldChar w:fldCharType="separate"/>
      </w:r>
      <w:r>
        <w:rPr>
          <w:noProof/>
        </w:rPr>
        <w:t>35</w:t>
      </w:r>
      <w:r>
        <w:rPr>
          <w:noProof/>
        </w:rPr>
        <w:fldChar w:fldCharType="end"/>
      </w:r>
    </w:p>
    <w:p w14:paraId="41C2EC46" w14:textId="45443D23" w:rsidR="00DB0833" w:rsidRDefault="00DB0833">
      <w:pPr>
        <w:pStyle w:val="TOC1"/>
        <w:rPr>
          <w:rFonts w:ascii="Calibri" w:hAnsi="Calibri"/>
          <w:noProof/>
          <w:szCs w:val="22"/>
          <w:lang w:eastAsia="en-GB"/>
        </w:rPr>
      </w:pPr>
      <w:r>
        <w:rPr>
          <w:noProof/>
        </w:rPr>
        <w:t>8</w:t>
      </w:r>
      <w:r>
        <w:rPr>
          <w:rFonts w:ascii="Calibri" w:hAnsi="Calibri"/>
          <w:noProof/>
          <w:szCs w:val="22"/>
          <w:lang w:eastAsia="en-GB"/>
        </w:rPr>
        <w:tab/>
      </w:r>
      <w:r>
        <w:rPr>
          <w:noProof/>
        </w:rPr>
        <w:t>Application of functional model to deployments</w:t>
      </w:r>
      <w:r>
        <w:rPr>
          <w:noProof/>
        </w:rPr>
        <w:tab/>
      </w:r>
      <w:r>
        <w:rPr>
          <w:noProof/>
        </w:rPr>
        <w:fldChar w:fldCharType="begin"/>
      </w:r>
      <w:r>
        <w:rPr>
          <w:noProof/>
        </w:rPr>
        <w:instrText xml:space="preserve"> PAGEREF _Toc138282313 \h </w:instrText>
      </w:r>
      <w:r>
        <w:rPr>
          <w:noProof/>
        </w:rPr>
      </w:r>
      <w:r>
        <w:rPr>
          <w:noProof/>
        </w:rPr>
        <w:fldChar w:fldCharType="separate"/>
      </w:r>
      <w:r>
        <w:rPr>
          <w:noProof/>
        </w:rPr>
        <w:t>35</w:t>
      </w:r>
      <w:r>
        <w:rPr>
          <w:noProof/>
        </w:rPr>
        <w:fldChar w:fldCharType="end"/>
      </w:r>
    </w:p>
    <w:p w14:paraId="6DEF0627" w14:textId="3D4B879D" w:rsidR="00DB0833" w:rsidRDefault="00DB0833">
      <w:pPr>
        <w:pStyle w:val="TOC2"/>
        <w:rPr>
          <w:rFonts w:ascii="Calibri" w:hAnsi="Calibri"/>
          <w:noProof/>
          <w:sz w:val="22"/>
          <w:szCs w:val="22"/>
          <w:lang w:eastAsia="en-GB"/>
        </w:rPr>
      </w:pPr>
      <w:r w:rsidRPr="0035749B">
        <w:rPr>
          <w:rFonts w:eastAsia="SimSun"/>
          <w:noProof/>
          <w:lang w:eastAsia="zh-CN"/>
        </w:rPr>
        <w:t>8.1</w:t>
      </w:r>
      <w:r>
        <w:rPr>
          <w:rFonts w:ascii="Calibri" w:hAnsi="Calibri"/>
          <w:noProof/>
          <w:sz w:val="22"/>
          <w:szCs w:val="22"/>
          <w:lang w:eastAsia="en-GB"/>
        </w:rPr>
        <w:tab/>
      </w:r>
      <w:r w:rsidRPr="0035749B">
        <w:rPr>
          <w:rFonts w:eastAsia="SimSun"/>
          <w:noProof/>
          <w:lang w:eastAsia="zh-CN"/>
        </w:rPr>
        <w:t>General</w:t>
      </w:r>
      <w:r>
        <w:rPr>
          <w:noProof/>
        </w:rPr>
        <w:tab/>
      </w:r>
      <w:r>
        <w:rPr>
          <w:noProof/>
        </w:rPr>
        <w:fldChar w:fldCharType="begin"/>
      </w:r>
      <w:r>
        <w:rPr>
          <w:noProof/>
        </w:rPr>
        <w:instrText xml:space="preserve"> PAGEREF _Toc138282314 \h </w:instrText>
      </w:r>
      <w:r>
        <w:rPr>
          <w:noProof/>
        </w:rPr>
      </w:r>
      <w:r>
        <w:rPr>
          <w:noProof/>
        </w:rPr>
        <w:fldChar w:fldCharType="separate"/>
      </w:r>
      <w:r>
        <w:rPr>
          <w:noProof/>
        </w:rPr>
        <w:t>35</w:t>
      </w:r>
      <w:r>
        <w:rPr>
          <w:noProof/>
        </w:rPr>
        <w:fldChar w:fldCharType="end"/>
      </w:r>
    </w:p>
    <w:p w14:paraId="05CC0660" w14:textId="2F25A7F2" w:rsidR="00DB0833" w:rsidRDefault="00DB0833">
      <w:pPr>
        <w:pStyle w:val="TOC2"/>
        <w:rPr>
          <w:rFonts w:ascii="Calibri" w:hAnsi="Calibri"/>
          <w:noProof/>
          <w:sz w:val="22"/>
          <w:szCs w:val="22"/>
          <w:lang w:eastAsia="en-GB"/>
        </w:rPr>
      </w:pPr>
      <w:r w:rsidRPr="0035749B">
        <w:rPr>
          <w:rFonts w:eastAsia="SimSun"/>
          <w:noProof/>
          <w:lang w:eastAsia="zh-CN"/>
        </w:rPr>
        <w:t>8.2</w:t>
      </w:r>
      <w:r>
        <w:rPr>
          <w:rFonts w:ascii="Calibri" w:hAnsi="Calibri"/>
          <w:noProof/>
          <w:sz w:val="22"/>
          <w:szCs w:val="22"/>
          <w:lang w:eastAsia="en-GB"/>
        </w:rPr>
        <w:tab/>
      </w:r>
      <w:r w:rsidRPr="0035749B">
        <w:rPr>
          <w:rFonts w:eastAsia="SimSun"/>
          <w:noProof/>
          <w:lang w:eastAsia="zh-CN"/>
        </w:rPr>
        <w:t>Deployment of SEAL server(s)</w:t>
      </w:r>
      <w:r>
        <w:rPr>
          <w:noProof/>
        </w:rPr>
        <w:tab/>
      </w:r>
      <w:r>
        <w:rPr>
          <w:noProof/>
        </w:rPr>
        <w:fldChar w:fldCharType="begin"/>
      </w:r>
      <w:r>
        <w:rPr>
          <w:noProof/>
        </w:rPr>
        <w:instrText xml:space="preserve"> PAGEREF _Toc138282315 \h </w:instrText>
      </w:r>
      <w:r>
        <w:rPr>
          <w:noProof/>
        </w:rPr>
      </w:r>
      <w:r>
        <w:rPr>
          <w:noProof/>
        </w:rPr>
        <w:fldChar w:fldCharType="separate"/>
      </w:r>
      <w:r>
        <w:rPr>
          <w:noProof/>
        </w:rPr>
        <w:t>35</w:t>
      </w:r>
      <w:r>
        <w:rPr>
          <w:noProof/>
        </w:rPr>
        <w:fldChar w:fldCharType="end"/>
      </w:r>
    </w:p>
    <w:p w14:paraId="7F1D3C41" w14:textId="5DF41927" w:rsidR="00DB0833" w:rsidRDefault="00DB0833">
      <w:pPr>
        <w:pStyle w:val="TOC3"/>
        <w:rPr>
          <w:rFonts w:ascii="Calibri" w:hAnsi="Calibri"/>
          <w:noProof/>
          <w:sz w:val="22"/>
          <w:szCs w:val="22"/>
          <w:lang w:eastAsia="en-GB"/>
        </w:rPr>
      </w:pPr>
      <w:r>
        <w:rPr>
          <w:noProof/>
        </w:rPr>
        <w:t>8.2.1</w:t>
      </w:r>
      <w:r>
        <w:rPr>
          <w:rFonts w:ascii="Calibri" w:hAnsi="Calibri"/>
          <w:noProof/>
          <w:sz w:val="22"/>
          <w:szCs w:val="22"/>
          <w:lang w:eastAsia="en-GB"/>
        </w:rPr>
        <w:tab/>
      </w:r>
      <w:r>
        <w:rPr>
          <w:noProof/>
        </w:rPr>
        <w:t>SEAL server(s) deployment in PLMN operator domain</w:t>
      </w:r>
      <w:r>
        <w:rPr>
          <w:noProof/>
        </w:rPr>
        <w:tab/>
      </w:r>
      <w:r>
        <w:rPr>
          <w:noProof/>
        </w:rPr>
        <w:fldChar w:fldCharType="begin"/>
      </w:r>
      <w:r>
        <w:rPr>
          <w:noProof/>
        </w:rPr>
        <w:instrText xml:space="preserve"> PAGEREF _Toc138282316 \h </w:instrText>
      </w:r>
      <w:r>
        <w:rPr>
          <w:noProof/>
        </w:rPr>
      </w:r>
      <w:r>
        <w:rPr>
          <w:noProof/>
        </w:rPr>
        <w:fldChar w:fldCharType="separate"/>
      </w:r>
      <w:r>
        <w:rPr>
          <w:noProof/>
        </w:rPr>
        <w:t>36</w:t>
      </w:r>
      <w:r>
        <w:rPr>
          <w:noProof/>
        </w:rPr>
        <w:fldChar w:fldCharType="end"/>
      </w:r>
    </w:p>
    <w:p w14:paraId="1F9D9056" w14:textId="11B3E93B" w:rsidR="00DB0833" w:rsidRDefault="00DB0833">
      <w:pPr>
        <w:pStyle w:val="TOC3"/>
        <w:rPr>
          <w:rFonts w:ascii="Calibri" w:hAnsi="Calibri"/>
          <w:noProof/>
          <w:sz w:val="22"/>
          <w:szCs w:val="22"/>
          <w:lang w:eastAsia="en-GB"/>
        </w:rPr>
      </w:pPr>
      <w:r>
        <w:rPr>
          <w:noProof/>
        </w:rPr>
        <w:lastRenderedPageBreak/>
        <w:t>8.2.2</w:t>
      </w:r>
      <w:r>
        <w:rPr>
          <w:rFonts w:ascii="Calibri" w:hAnsi="Calibri"/>
          <w:noProof/>
          <w:sz w:val="22"/>
          <w:szCs w:val="22"/>
          <w:lang w:eastAsia="en-GB"/>
        </w:rPr>
        <w:tab/>
      </w:r>
      <w:r>
        <w:rPr>
          <w:noProof/>
        </w:rPr>
        <w:t>SEAL server(s) deployment in VAL service provider domain</w:t>
      </w:r>
      <w:r>
        <w:rPr>
          <w:noProof/>
        </w:rPr>
        <w:tab/>
      </w:r>
      <w:r>
        <w:rPr>
          <w:noProof/>
        </w:rPr>
        <w:fldChar w:fldCharType="begin"/>
      </w:r>
      <w:r>
        <w:rPr>
          <w:noProof/>
        </w:rPr>
        <w:instrText xml:space="preserve"> PAGEREF _Toc138282317 \h </w:instrText>
      </w:r>
      <w:r>
        <w:rPr>
          <w:noProof/>
        </w:rPr>
      </w:r>
      <w:r>
        <w:rPr>
          <w:noProof/>
        </w:rPr>
        <w:fldChar w:fldCharType="separate"/>
      </w:r>
      <w:r>
        <w:rPr>
          <w:noProof/>
        </w:rPr>
        <w:t>37</w:t>
      </w:r>
      <w:r>
        <w:rPr>
          <w:noProof/>
        </w:rPr>
        <w:fldChar w:fldCharType="end"/>
      </w:r>
    </w:p>
    <w:p w14:paraId="7AB6FD7E" w14:textId="4CB7EB1E" w:rsidR="00DB0833" w:rsidRDefault="00DB0833">
      <w:pPr>
        <w:pStyle w:val="TOC3"/>
        <w:rPr>
          <w:rFonts w:ascii="Calibri" w:hAnsi="Calibri"/>
          <w:noProof/>
          <w:sz w:val="22"/>
          <w:szCs w:val="22"/>
          <w:lang w:eastAsia="en-GB"/>
        </w:rPr>
      </w:pPr>
      <w:r>
        <w:rPr>
          <w:noProof/>
        </w:rPr>
        <w:t>8.2.3</w:t>
      </w:r>
      <w:r>
        <w:rPr>
          <w:rFonts w:ascii="Calibri" w:hAnsi="Calibri"/>
          <w:noProof/>
          <w:sz w:val="22"/>
          <w:szCs w:val="22"/>
          <w:lang w:eastAsia="en-GB"/>
        </w:rPr>
        <w:tab/>
      </w:r>
      <w:r>
        <w:rPr>
          <w:noProof/>
        </w:rPr>
        <w:t>SEAL server(s) deployment outside of VAL service provider domain and PLMN operator domain</w:t>
      </w:r>
      <w:r>
        <w:rPr>
          <w:noProof/>
        </w:rPr>
        <w:tab/>
      </w:r>
      <w:r>
        <w:rPr>
          <w:noProof/>
        </w:rPr>
        <w:fldChar w:fldCharType="begin"/>
      </w:r>
      <w:r>
        <w:rPr>
          <w:noProof/>
        </w:rPr>
        <w:instrText xml:space="preserve"> PAGEREF _Toc138282318 \h </w:instrText>
      </w:r>
      <w:r>
        <w:rPr>
          <w:noProof/>
        </w:rPr>
      </w:r>
      <w:r>
        <w:rPr>
          <w:noProof/>
        </w:rPr>
        <w:fldChar w:fldCharType="separate"/>
      </w:r>
      <w:r>
        <w:rPr>
          <w:noProof/>
        </w:rPr>
        <w:t>39</w:t>
      </w:r>
      <w:r>
        <w:rPr>
          <w:noProof/>
        </w:rPr>
        <w:fldChar w:fldCharType="end"/>
      </w:r>
    </w:p>
    <w:p w14:paraId="5927CB33" w14:textId="26DF1CB7" w:rsidR="00DB0833" w:rsidRDefault="00DB0833">
      <w:pPr>
        <w:pStyle w:val="TOC1"/>
        <w:rPr>
          <w:rFonts w:ascii="Calibri" w:hAnsi="Calibri"/>
          <w:noProof/>
          <w:szCs w:val="22"/>
          <w:lang w:eastAsia="en-GB"/>
        </w:rPr>
      </w:pPr>
      <w:r>
        <w:rPr>
          <w:noProof/>
        </w:rPr>
        <w:t>9</w:t>
      </w:r>
      <w:r>
        <w:rPr>
          <w:rFonts w:ascii="Calibri" w:hAnsi="Calibri"/>
          <w:noProof/>
          <w:szCs w:val="22"/>
          <w:lang w:eastAsia="en-GB"/>
        </w:rPr>
        <w:tab/>
      </w:r>
      <w:r>
        <w:rPr>
          <w:noProof/>
        </w:rPr>
        <w:t>Location management</w:t>
      </w:r>
      <w:r>
        <w:rPr>
          <w:noProof/>
        </w:rPr>
        <w:tab/>
      </w:r>
      <w:r>
        <w:rPr>
          <w:noProof/>
        </w:rPr>
        <w:fldChar w:fldCharType="begin"/>
      </w:r>
      <w:r>
        <w:rPr>
          <w:noProof/>
        </w:rPr>
        <w:instrText xml:space="preserve"> PAGEREF _Toc138282319 \h </w:instrText>
      </w:r>
      <w:r>
        <w:rPr>
          <w:noProof/>
        </w:rPr>
      </w:r>
      <w:r>
        <w:rPr>
          <w:noProof/>
        </w:rPr>
        <w:fldChar w:fldCharType="separate"/>
      </w:r>
      <w:r>
        <w:rPr>
          <w:noProof/>
        </w:rPr>
        <w:t>40</w:t>
      </w:r>
      <w:r>
        <w:rPr>
          <w:noProof/>
        </w:rPr>
        <w:fldChar w:fldCharType="end"/>
      </w:r>
    </w:p>
    <w:p w14:paraId="66AB4A41" w14:textId="260AFD64" w:rsidR="00DB0833" w:rsidRDefault="00DB0833">
      <w:pPr>
        <w:pStyle w:val="TOC2"/>
        <w:rPr>
          <w:rFonts w:ascii="Calibri" w:hAnsi="Calibri"/>
          <w:noProof/>
          <w:sz w:val="22"/>
          <w:szCs w:val="22"/>
          <w:lang w:eastAsia="en-GB"/>
        </w:rPr>
      </w:pPr>
      <w:r>
        <w:rPr>
          <w:noProof/>
        </w:rPr>
        <w:t>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_Toc138282320 \h </w:instrText>
      </w:r>
      <w:r>
        <w:rPr>
          <w:noProof/>
        </w:rPr>
      </w:r>
      <w:r>
        <w:rPr>
          <w:noProof/>
        </w:rPr>
        <w:fldChar w:fldCharType="separate"/>
      </w:r>
      <w:r>
        <w:rPr>
          <w:noProof/>
        </w:rPr>
        <w:t>40</w:t>
      </w:r>
      <w:r>
        <w:rPr>
          <w:noProof/>
        </w:rPr>
        <w:fldChar w:fldCharType="end"/>
      </w:r>
    </w:p>
    <w:p w14:paraId="544C7A93" w14:textId="3A168C48" w:rsidR="00DB0833" w:rsidRDefault="00DB0833">
      <w:pPr>
        <w:pStyle w:val="TOC2"/>
        <w:rPr>
          <w:rFonts w:ascii="Calibri" w:hAnsi="Calibri"/>
          <w:noProof/>
          <w:sz w:val="22"/>
          <w:szCs w:val="22"/>
          <w:lang w:eastAsia="en-GB"/>
        </w:rPr>
      </w:pPr>
      <w:r>
        <w:rPr>
          <w:noProof/>
        </w:rPr>
        <w:t>9.2</w:t>
      </w:r>
      <w:r>
        <w:rPr>
          <w:rFonts w:ascii="Calibri" w:hAnsi="Calibri"/>
          <w:noProof/>
          <w:sz w:val="22"/>
          <w:szCs w:val="22"/>
          <w:lang w:eastAsia="en-GB"/>
        </w:rPr>
        <w:tab/>
      </w:r>
      <w:r>
        <w:rPr>
          <w:noProof/>
        </w:rPr>
        <w:t>Functional model for location management</w:t>
      </w:r>
      <w:r>
        <w:rPr>
          <w:noProof/>
        </w:rPr>
        <w:tab/>
      </w:r>
      <w:r>
        <w:rPr>
          <w:noProof/>
        </w:rPr>
        <w:fldChar w:fldCharType="begin"/>
      </w:r>
      <w:r>
        <w:rPr>
          <w:noProof/>
        </w:rPr>
        <w:instrText xml:space="preserve"> PAGEREF _Toc138282321 \h </w:instrText>
      </w:r>
      <w:r>
        <w:rPr>
          <w:noProof/>
        </w:rPr>
      </w:r>
      <w:r>
        <w:rPr>
          <w:noProof/>
        </w:rPr>
        <w:fldChar w:fldCharType="separate"/>
      </w:r>
      <w:r>
        <w:rPr>
          <w:noProof/>
        </w:rPr>
        <w:t>40</w:t>
      </w:r>
      <w:r>
        <w:rPr>
          <w:noProof/>
        </w:rPr>
        <w:fldChar w:fldCharType="end"/>
      </w:r>
    </w:p>
    <w:p w14:paraId="150746E0" w14:textId="470C5050" w:rsidR="00DB0833" w:rsidRDefault="00DB0833">
      <w:pPr>
        <w:pStyle w:val="TOC3"/>
        <w:rPr>
          <w:rFonts w:ascii="Calibri" w:hAnsi="Calibri"/>
          <w:noProof/>
          <w:sz w:val="22"/>
          <w:szCs w:val="22"/>
          <w:lang w:eastAsia="en-GB"/>
        </w:rPr>
      </w:pPr>
      <w:r>
        <w:rPr>
          <w:noProof/>
        </w:rPr>
        <w:t>9.2.1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_Toc138282322 \h </w:instrText>
      </w:r>
      <w:r>
        <w:rPr>
          <w:noProof/>
        </w:rPr>
      </w:r>
      <w:r>
        <w:rPr>
          <w:noProof/>
        </w:rPr>
        <w:fldChar w:fldCharType="separate"/>
      </w:r>
      <w:r>
        <w:rPr>
          <w:noProof/>
        </w:rPr>
        <w:t>40</w:t>
      </w:r>
      <w:r>
        <w:rPr>
          <w:noProof/>
        </w:rPr>
        <w:fldChar w:fldCharType="end"/>
      </w:r>
    </w:p>
    <w:p w14:paraId="5336C150" w14:textId="537CA460" w:rsidR="00DB0833" w:rsidRDefault="00DB0833">
      <w:pPr>
        <w:pStyle w:val="TOC3"/>
        <w:rPr>
          <w:rFonts w:ascii="Calibri" w:hAnsi="Calibri"/>
          <w:noProof/>
          <w:sz w:val="22"/>
          <w:szCs w:val="22"/>
          <w:lang w:eastAsia="en-GB"/>
        </w:rPr>
      </w:pPr>
      <w:r>
        <w:rPr>
          <w:noProof/>
        </w:rPr>
        <w:t>9.2.2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_Toc138282323 \h </w:instrText>
      </w:r>
      <w:r>
        <w:rPr>
          <w:noProof/>
        </w:rPr>
      </w:r>
      <w:r>
        <w:rPr>
          <w:noProof/>
        </w:rPr>
        <w:fldChar w:fldCharType="separate"/>
      </w:r>
      <w:r>
        <w:rPr>
          <w:noProof/>
        </w:rPr>
        <w:t>40</w:t>
      </w:r>
      <w:r>
        <w:rPr>
          <w:noProof/>
        </w:rPr>
        <w:fldChar w:fldCharType="end"/>
      </w:r>
    </w:p>
    <w:p w14:paraId="76A2EDE7" w14:textId="60B5E836" w:rsidR="00DB0833" w:rsidRDefault="00DB0833">
      <w:pPr>
        <w:pStyle w:val="TOC3"/>
        <w:rPr>
          <w:rFonts w:ascii="Calibri" w:hAnsi="Calibri"/>
          <w:noProof/>
          <w:sz w:val="22"/>
          <w:szCs w:val="22"/>
          <w:lang w:eastAsia="en-GB"/>
        </w:rPr>
      </w:pPr>
      <w:r>
        <w:rPr>
          <w:noProof/>
        </w:rPr>
        <w:t>9.2.3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_Toc138282324 \h </w:instrText>
      </w:r>
      <w:r>
        <w:rPr>
          <w:noProof/>
        </w:rPr>
      </w:r>
      <w:r>
        <w:rPr>
          <w:noProof/>
        </w:rPr>
        <w:fldChar w:fldCharType="separate"/>
      </w:r>
      <w:r>
        <w:rPr>
          <w:noProof/>
        </w:rPr>
        <w:t>40</w:t>
      </w:r>
      <w:r>
        <w:rPr>
          <w:noProof/>
        </w:rPr>
        <w:fldChar w:fldCharType="end"/>
      </w:r>
    </w:p>
    <w:p w14:paraId="638DC0EF" w14:textId="70BBB24C" w:rsidR="00DB0833" w:rsidRDefault="00DB0833">
      <w:pPr>
        <w:pStyle w:val="TOC3"/>
        <w:rPr>
          <w:rFonts w:ascii="Calibri" w:hAnsi="Calibri"/>
          <w:noProof/>
          <w:sz w:val="22"/>
          <w:szCs w:val="22"/>
          <w:lang w:eastAsia="en-GB"/>
        </w:rPr>
      </w:pPr>
      <w:r>
        <w:rPr>
          <w:noProof/>
        </w:rPr>
        <w:t>9.2.4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_Toc138282325 \h </w:instrText>
      </w:r>
      <w:r>
        <w:rPr>
          <w:noProof/>
        </w:rPr>
      </w:r>
      <w:r>
        <w:rPr>
          <w:noProof/>
        </w:rPr>
        <w:fldChar w:fldCharType="separate"/>
      </w:r>
      <w:r>
        <w:rPr>
          <w:noProof/>
        </w:rPr>
        <w:t>41</w:t>
      </w:r>
      <w:r>
        <w:rPr>
          <w:noProof/>
        </w:rPr>
        <w:fldChar w:fldCharType="end"/>
      </w:r>
    </w:p>
    <w:p w14:paraId="502F8124" w14:textId="0B741E06" w:rsidR="00DB0833" w:rsidRDefault="00DB0833">
      <w:pPr>
        <w:pStyle w:val="TOC4"/>
        <w:rPr>
          <w:rFonts w:ascii="Calibri" w:hAnsi="Calibri"/>
          <w:noProof/>
          <w:sz w:val="22"/>
          <w:szCs w:val="22"/>
          <w:lang w:eastAsia="en-GB"/>
        </w:rPr>
      </w:pPr>
      <w:r>
        <w:rPr>
          <w:noProof/>
        </w:rPr>
        <w:t>9.2.4.1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_Toc138282326 \h </w:instrText>
      </w:r>
      <w:r>
        <w:rPr>
          <w:noProof/>
        </w:rPr>
      </w:r>
      <w:r>
        <w:rPr>
          <w:noProof/>
        </w:rPr>
        <w:fldChar w:fldCharType="separate"/>
      </w:r>
      <w:r>
        <w:rPr>
          <w:noProof/>
        </w:rPr>
        <w:t>41</w:t>
      </w:r>
      <w:r>
        <w:rPr>
          <w:noProof/>
        </w:rPr>
        <w:fldChar w:fldCharType="end"/>
      </w:r>
    </w:p>
    <w:p w14:paraId="497A26A2" w14:textId="4436F04B" w:rsidR="00DB0833" w:rsidRDefault="00DB0833">
      <w:pPr>
        <w:pStyle w:val="TOC4"/>
        <w:rPr>
          <w:rFonts w:ascii="Calibri" w:hAnsi="Calibri"/>
          <w:noProof/>
          <w:sz w:val="22"/>
          <w:szCs w:val="22"/>
          <w:lang w:eastAsia="en-GB"/>
        </w:rPr>
      </w:pPr>
      <w:r>
        <w:rPr>
          <w:noProof/>
        </w:rPr>
        <w:t>9.2.4.2</w:t>
      </w:r>
      <w:r>
        <w:rPr>
          <w:rFonts w:ascii="Calibri" w:hAnsi="Calibri"/>
          <w:noProof/>
          <w:sz w:val="22"/>
          <w:szCs w:val="22"/>
          <w:lang w:eastAsia="en-GB"/>
        </w:rPr>
        <w:tab/>
      </w:r>
      <w:r>
        <w:rPr>
          <w:noProof/>
        </w:rPr>
        <w:t>Location management client</w:t>
      </w:r>
      <w:r>
        <w:rPr>
          <w:noProof/>
        </w:rPr>
        <w:tab/>
      </w:r>
      <w:r>
        <w:rPr>
          <w:noProof/>
        </w:rPr>
        <w:fldChar w:fldCharType="begin"/>
      </w:r>
      <w:r>
        <w:rPr>
          <w:noProof/>
        </w:rPr>
        <w:instrText xml:space="preserve"> PAGEREF _Toc138282327 \h </w:instrText>
      </w:r>
      <w:r>
        <w:rPr>
          <w:noProof/>
        </w:rPr>
      </w:r>
      <w:r>
        <w:rPr>
          <w:noProof/>
        </w:rPr>
        <w:fldChar w:fldCharType="separate"/>
      </w:r>
      <w:r>
        <w:rPr>
          <w:noProof/>
        </w:rPr>
        <w:t>41</w:t>
      </w:r>
      <w:r>
        <w:rPr>
          <w:noProof/>
        </w:rPr>
        <w:fldChar w:fldCharType="end"/>
      </w:r>
    </w:p>
    <w:p w14:paraId="6E28E58C" w14:textId="1CF3D6E0" w:rsidR="00DB0833" w:rsidRDefault="00DB0833">
      <w:pPr>
        <w:pStyle w:val="TOC4"/>
        <w:rPr>
          <w:rFonts w:ascii="Calibri" w:hAnsi="Calibri"/>
          <w:noProof/>
          <w:sz w:val="22"/>
          <w:szCs w:val="22"/>
          <w:lang w:eastAsia="en-GB"/>
        </w:rPr>
      </w:pPr>
      <w:r>
        <w:rPr>
          <w:noProof/>
        </w:rPr>
        <w:t>9.2.4.3</w:t>
      </w:r>
      <w:r>
        <w:rPr>
          <w:rFonts w:ascii="Calibri" w:hAnsi="Calibri"/>
          <w:noProof/>
          <w:sz w:val="22"/>
          <w:szCs w:val="22"/>
          <w:lang w:eastAsia="en-GB"/>
        </w:rPr>
        <w:tab/>
      </w:r>
      <w:r>
        <w:rPr>
          <w:noProof/>
        </w:rPr>
        <w:t>Location management server</w:t>
      </w:r>
      <w:r>
        <w:rPr>
          <w:noProof/>
        </w:rPr>
        <w:tab/>
      </w:r>
      <w:r>
        <w:rPr>
          <w:noProof/>
        </w:rPr>
        <w:fldChar w:fldCharType="begin"/>
      </w:r>
      <w:r>
        <w:rPr>
          <w:noProof/>
        </w:rPr>
        <w:instrText xml:space="preserve"> PAGEREF _Toc138282328 \h </w:instrText>
      </w:r>
      <w:r>
        <w:rPr>
          <w:noProof/>
        </w:rPr>
      </w:r>
      <w:r>
        <w:rPr>
          <w:noProof/>
        </w:rPr>
        <w:fldChar w:fldCharType="separate"/>
      </w:r>
      <w:r>
        <w:rPr>
          <w:noProof/>
        </w:rPr>
        <w:t>41</w:t>
      </w:r>
      <w:r>
        <w:rPr>
          <w:noProof/>
        </w:rPr>
        <w:fldChar w:fldCharType="end"/>
      </w:r>
    </w:p>
    <w:p w14:paraId="31FB1DC0" w14:textId="50AC054F" w:rsidR="00DB0833" w:rsidRDefault="00DB0833">
      <w:pPr>
        <w:pStyle w:val="TOC3"/>
        <w:rPr>
          <w:rFonts w:ascii="Calibri" w:hAnsi="Calibri"/>
          <w:noProof/>
          <w:sz w:val="22"/>
          <w:szCs w:val="22"/>
          <w:lang w:eastAsia="en-GB"/>
        </w:rPr>
      </w:pPr>
      <w:r>
        <w:rPr>
          <w:noProof/>
        </w:rPr>
        <w:t>9.2.5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_Toc138282329 \h </w:instrText>
      </w:r>
      <w:r>
        <w:rPr>
          <w:noProof/>
        </w:rPr>
      </w:r>
      <w:r>
        <w:rPr>
          <w:noProof/>
        </w:rPr>
        <w:fldChar w:fldCharType="separate"/>
      </w:r>
      <w:r>
        <w:rPr>
          <w:noProof/>
        </w:rPr>
        <w:t>41</w:t>
      </w:r>
      <w:r>
        <w:rPr>
          <w:noProof/>
        </w:rPr>
        <w:fldChar w:fldCharType="end"/>
      </w:r>
    </w:p>
    <w:p w14:paraId="09B12C30" w14:textId="0CBBAD84" w:rsidR="00DB0833" w:rsidRDefault="00DB0833">
      <w:pPr>
        <w:pStyle w:val="TOC4"/>
        <w:rPr>
          <w:rFonts w:ascii="Calibri" w:hAnsi="Calibri"/>
          <w:noProof/>
          <w:sz w:val="22"/>
          <w:szCs w:val="22"/>
          <w:lang w:eastAsia="en-GB"/>
        </w:rPr>
      </w:pPr>
      <w:r>
        <w:rPr>
          <w:noProof/>
        </w:rPr>
        <w:t>9.2.5.1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_Toc138282330 \h </w:instrText>
      </w:r>
      <w:r>
        <w:rPr>
          <w:noProof/>
        </w:rPr>
      </w:r>
      <w:r>
        <w:rPr>
          <w:noProof/>
        </w:rPr>
        <w:fldChar w:fldCharType="separate"/>
      </w:r>
      <w:r>
        <w:rPr>
          <w:noProof/>
        </w:rPr>
        <w:t>41</w:t>
      </w:r>
      <w:r>
        <w:rPr>
          <w:noProof/>
        </w:rPr>
        <w:fldChar w:fldCharType="end"/>
      </w:r>
    </w:p>
    <w:p w14:paraId="6CF8F451" w14:textId="11AAD699" w:rsidR="00DB0833" w:rsidRDefault="00DB0833">
      <w:pPr>
        <w:pStyle w:val="TOC4"/>
        <w:rPr>
          <w:rFonts w:ascii="Calibri" w:hAnsi="Calibri"/>
          <w:noProof/>
          <w:sz w:val="22"/>
          <w:szCs w:val="22"/>
          <w:lang w:eastAsia="en-GB"/>
        </w:rPr>
      </w:pPr>
      <w:r>
        <w:rPr>
          <w:noProof/>
        </w:rPr>
        <w:t>9.2.5.2</w:t>
      </w:r>
      <w:r>
        <w:rPr>
          <w:rFonts w:ascii="Calibri" w:hAnsi="Calibri"/>
          <w:noProof/>
          <w:sz w:val="22"/>
          <w:szCs w:val="22"/>
          <w:lang w:eastAsia="en-GB"/>
        </w:rPr>
        <w:tab/>
      </w:r>
      <w:r>
        <w:rPr>
          <w:noProof/>
        </w:rPr>
        <w:t>LM-UU</w:t>
      </w:r>
      <w:r>
        <w:rPr>
          <w:noProof/>
        </w:rPr>
        <w:tab/>
      </w:r>
      <w:r>
        <w:rPr>
          <w:noProof/>
        </w:rPr>
        <w:fldChar w:fldCharType="begin"/>
      </w:r>
      <w:r>
        <w:rPr>
          <w:noProof/>
        </w:rPr>
        <w:instrText xml:space="preserve"> PAGEREF _Toc138282331 \h </w:instrText>
      </w:r>
      <w:r>
        <w:rPr>
          <w:noProof/>
        </w:rPr>
      </w:r>
      <w:r>
        <w:rPr>
          <w:noProof/>
        </w:rPr>
        <w:fldChar w:fldCharType="separate"/>
      </w:r>
      <w:r>
        <w:rPr>
          <w:noProof/>
        </w:rPr>
        <w:t>41</w:t>
      </w:r>
      <w:r>
        <w:rPr>
          <w:noProof/>
        </w:rPr>
        <w:fldChar w:fldCharType="end"/>
      </w:r>
    </w:p>
    <w:p w14:paraId="25C1C130" w14:textId="3506A467" w:rsidR="00DB0833" w:rsidRDefault="00DB0833">
      <w:pPr>
        <w:pStyle w:val="TOC4"/>
        <w:rPr>
          <w:rFonts w:ascii="Calibri" w:hAnsi="Calibri"/>
          <w:noProof/>
          <w:sz w:val="22"/>
          <w:szCs w:val="22"/>
          <w:lang w:eastAsia="en-GB"/>
        </w:rPr>
      </w:pPr>
      <w:r>
        <w:rPr>
          <w:noProof/>
        </w:rPr>
        <w:t>9.2.5.3</w:t>
      </w:r>
      <w:r>
        <w:rPr>
          <w:rFonts w:ascii="Calibri" w:hAnsi="Calibri"/>
          <w:noProof/>
          <w:sz w:val="22"/>
          <w:szCs w:val="22"/>
          <w:lang w:eastAsia="en-GB"/>
        </w:rPr>
        <w:tab/>
      </w:r>
      <w:r>
        <w:rPr>
          <w:noProof/>
        </w:rPr>
        <w:t>LM-PC5</w:t>
      </w:r>
      <w:r>
        <w:rPr>
          <w:noProof/>
        </w:rPr>
        <w:tab/>
      </w:r>
      <w:r>
        <w:rPr>
          <w:noProof/>
        </w:rPr>
        <w:fldChar w:fldCharType="begin"/>
      </w:r>
      <w:r>
        <w:rPr>
          <w:noProof/>
        </w:rPr>
        <w:instrText xml:space="preserve"> PAGEREF _Toc138282332 \h </w:instrText>
      </w:r>
      <w:r>
        <w:rPr>
          <w:noProof/>
        </w:rPr>
      </w:r>
      <w:r>
        <w:rPr>
          <w:noProof/>
        </w:rPr>
        <w:fldChar w:fldCharType="separate"/>
      </w:r>
      <w:r>
        <w:rPr>
          <w:noProof/>
        </w:rPr>
        <w:t>42</w:t>
      </w:r>
      <w:r>
        <w:rPr>
          <w:noProof/>
        </w:rPr>
        <w:fldChar w:fldCharType="end"/>
      </w:r>
    </w:p>
    <w:p w14:paraId="151D085C" w14:textId="1DFBCB64" w:rsidR="00DB0833" w:rsidRDefault="00DB0833">
      <w:pPr>
        <w:pStyle w:val="TOC4"/>
        <w:rPr>
          <w:rFonts w:ascii="Calibri" w:hAnsi="Calibri"/>
          <w:noProof/>
          <w:sz w:val="22"/>
          <w:szCs w:val="22"/>
          <w:lang w:eastAsia="en-GB"/>
        </w:rPr>
      </w:pPr>
      <w:r>
        <w:rPr>
          <w:noProof/>
        </w:rPr>
        <w:t>9.2.5.4</w:t>
      </w:r>
      <w:r>
        <w:rPr>
          <w:rFonts w:ascii="Calibri" w:hAnsi="Calibri"/>
          <w:noProof/>
          <w:sz w:val="22"/>
          <w:szCs w:val="22"/>
          <w:lang w:eastAsia="en-GB"/>
        </w:rPr>
        <w:tab/>
      </w:r>
      <w:r>
        <w:rPr>
          <w:noProof/>
        </w:rPr>
        <w:t>LM-C</w:t>
      </w:r>
      <w:r>
        <w:rPr>
          <w:noProof/>
        </w:rPr>
        <w:tab/>
      </w:r>
      <w:r>
        <w:rPr>
          <w:noProof/>
        </w:rPr>
        <w:fldChar w:fldCharType="begin"/>
      </w:r>
      <w:r>
        <w:rPr>
          <w:noProof/>
        </w:rPr>
        <w:instrText xml:space="preserve"> PAGEREF _Toc138282333 \h </w:instrText>
      </w:r>
      <w:r>
        <w:rPr>
          <w:noProof/>
        </w:rPr>
      </w:r>
      <w:r>
        <w:rPr>
          <w:noProof/>
        </w:rPr>
        <w:fldChar w:fldCharType="separate"/>
      </w:r>
      <w:r>
        <w:rPr>
          <w:noProof/>
        </w:rPr>
        <w:t>42</w:t>
      </w:r>
      <w:r>
        <w:rPr>
          <w:noProof/>
        </w:rPr>
        <w:fldChar w:fldCharType="end"/>
      </w:r>
    </w:p>
    <w:p w14:paraId="15D6748F" w14:textId="1A3AD818" w:rsidR="00DB0833" w:rsidRDefault="00DB0833">
      <w:pPr>
        <w:pStyle w:val="TOC4"/>
        <w:rPr>
          <w:rFonts w:ascii="Calibri" w:hAnsi="Calibri"/>
          <w:noProof/>
          <w:sz w:val="22"/>
          <w:szCs w:val="22"/>
          <w:lang w:eastAsia="en-GB"/>
        </w:rPr>
      </w:pPr>
      <w:r>
        <w:rPr>
          <w:noProof/>
        </w:rPr>
        <w:t>9.2.5.5</w:t>
      </w:r>
      <w:r>
        <w:rPr>
          <w:rFonts w:ascii="Calibri" w:hAnsi="Calibri"/>
          <w:noProof/>
          <w:sz w:val="22"/>
          <w:szCs w:val="22"/>
          <w:lang w:eastAsia="en-GB"/>
        </w:rPr>
        <w:tab/>
      </w:r>
      <w:r>
        <w:rPr>
          <w:noProof/>
        </w:rPr>
        <w:t>LM-S</w:t>
      </w:r>
      <w:r>
        <w:rPr>
          <w:noProof/>
        </w:rPr>
        <w:tab/>
      </w:r>
      <w:r>
        <w:rPr>
          <w:noProof/>
        </w:rPr>
        <w:fldChar w:fldCharType="begin"/>
      </w:r>
      <w:r>
        <w:rPr>
          <w:noProof/>
        </w:rPr>
        <w:instrText xml:space="preserve"> PAGEREF _Toc138282334 \h </w:instrText>
      </w:r>
      <w:r>
        <w:rPr>
          <w:noProof/>
        </w:rPr>
      </w:r>
      <w:r>
        <w:rPr>
          <w:noProof/>
        </w:rPr>
        <w:fldChar w:fldCharType="separate"/>
      </w:r>
      <w:r>
        <w:rPr>
          <w:noProof/>
        </w:rPr>
        <w:t>42</w:t>
      </w:r>
      <w:r>
        <w:rPr>
          <w:noProof/>
        </w:rPr>
        <w:fldChar w:fldCharType="end"/>
      </w:r>
    </w:p>
    <w:p w14:paraId="5F426232" w14:textId="41341255" w:rsidR="00DB0833" w:rsidRDefault="00DB0833">
      <w:pPr>
        <w:pStyle w:val="TOC4"/>
        <w:rPr>
          <w:rFonts w:ascii="Calibri" w:hAnsi="Calibri"/>
          <w:noProof/>
          <w:sz w:val="22"/>
          <w:szCs w:val="22"/>
          <w:lang w:eastAsia="en-GB"/>
        </w:rPr>
      </w:pPr>
      <w:r>
        <w:rPr>
          <w:noProof/>
        </w:rPr>
        <w:t>9.2.5.6</w:t>
      </w:r>
      <w:r>
        <w:rPr>
          <w:rFonts w:ascii="Calibri" w:hAnsi="Calibri"/>
          <w:noProof/>
          <w:sz w:val="22"/>
          <w:szCs w:val="22"/>
          <w:lang w:eastAsia="en-GB"/>
        </w:rPr>
        <w:tab/>
      </w:r>
      <w:r>
        <w:rPr>
          <w:noProof/>
        </w:rPr>
        <w:t>LM-E</w:t>
      </w:r>
      <w:r>
        <w:rPr>
          <w:noProof/>
        </w:rPr>
        <w:tab/>
      </w:r>
      <w:r>
        <w:rPr>
          <w:noProof/>
        </w:rPr>
        <w:fldChar w:fldCharType="begin"/>
      </w:r>
      <w:r>
        <w:rPr>
          <w:noProof/>
        </w:rPr>
        <w:instrText xml:space="preserve"> PAGEREF _Toc138282335 \h </w:instrText>
      </w:r>
      <w:r>
        <w:rPr>
          <w:noProof/>
        </w:rPr>
      </w:r>
      <w:r>
        <w:rPr>
          <w:noProof/>
        </w:rPr>
        <w:fldChar w:fldCharType="separate"/>
      </w:r>
      <w:r>
        <w:rPr>
          <w:noProof/>
        </w:rPr>
        <w:t>42</w:t>
      </w:r>
      <w:r>
        <w:rPr>
          <w:noProof/>
        </w:rPr>
        <w:fldChar w:fldCharType="end"/>
      </w:r>
    </w:p>
    <w:p w14:paraId="10BE069D" w14:textId="6809713C" w:rsidR="00DB0833" w:rsidRDefault="00DB0833">
      <w:pPr>
        <w:pStyle w:val="TOC4"/>
        <w:rPr>
          <w:rFonts w:ascii="Calibri" w:hAnsi="Calibri"/>
          <w:noProof/>
          <w:sz w:val="22"/>
          <w:szCs w:val="22"/>
          <w:lang w:eastAsia="en-GB"/>
        </w:rPr>
      </w:pPr>
      <w:r>
        <w:rPr>
          <w:noProof/>
        </w:rPr>
        <w:t>9.2.5.7</w:t>
      </w:r>
      <w:r>
        <w:rPr>
          <w:rFonts w:ascii="Calibri" w:hAnsi="Calibri"/>
          <w:noProof/>
          <w:sz w:val="22"/>
          <w:szCs w:val="22"/>
          <w:lang w:eastAsia="en-GB"/>
        </w:rPr>
        <w:tab/>
      </w:r>
      <w:r>
        <w:rPr>
          <w:noProof/>
        </w:rPr>
        <w:t>T8</w:t>
      </w:r>
      <w:r>
        <w:rPr>
          <w:noProof/>
        </w:rPr>
        <w:tab/>
      </w:r>
      <w:r>
        <w:rPr>
          <w:noProof/>
        </w:rPr>
        <w:fldChar w:fldCharType="begin"/>
      </w:r>
      <w:r>
        <w:rPr>
          <w:noProof/>
        </w:rPr>
        <w:instrText xml:space="preserve"> PAGEREF _Toc138282336 \h </w:instrText>
      </w:r>
      <w:r>
        <w:rPr>
          <w:noProof/>
        </w:rPr>
      </w:r>
      <w:r>
        <w:rPr>
          <w:noProof/>
        </w:rPr>
        <w:fldChar w:fldCharType="separate"/>
      </w:r>
      <w:r>
        <w:rPr>
          <w:noProof/>
        </w:rPr>
        <w:t>42</w:t>
      </w:r>
      <w:r>
        <w:rPr>
          <w:noProof/>
        </w:rPr>
        <w:fldChar w:fldCharType="end"/>
      </w:r>
    </w:p>
    <w:p w14:paraId="65105E78" w14:textId="6A091647" w:rsidR="00DB0833" w:rsidRDefault="00DB0833">
      <w:pPr>
        <w:pStyle w:val="TOC2"/>
        <w:rPr>
          <w:rFonts w:ascii="Calibri" w:hAnsi="Calibri"/>
          <w:noProof/>
          <w:sz w:val="22"/>
          <w:szCs w:val="22"/>
          <w:lang w:eastAsia="en-GB"/>
        </w:rPr>
      </w:pPr>
      <w:r>
        <w:rPr>
          <w:noProof/>
        </w:rPr>
        <w:t>9.3</w:t>
      </w:r>
      <w:r>
        <w:rPr>
          <w:rFonts w:ascii="Calibri" w:hAnsi="Calibri"/>
          <w:noProof/>
          <w:sz w:val="22"/>
          <w:szCs w:val="22"/>
          <w:lang w:eastAsia="en-GB"/>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_Toc138282337 \h </w:instrText>
      </w:r>
      <w:r>
        <w:rPr>
          <w:noProof/>
        </w:rPr>
      </w:r>
      <w:r>
        <w:rPr>
          <w:noProof/>
        </w:rPr>
        <w:fldChar w:fldCharType="separate"/>
      </w:r>
      <w:r>
        <w:rPr>
          <w:noProof/>
        </w:rPr>
        <w:t>42</w:t>
      </w:r>
      <w:r>
        <w:rPr>
          <w:noProof/>
        </w:rPr>
        <w:fldChar w:fldCharType="end"/>
      </w:r>
    </w:p>
    <w:p w14:paraId="40050C97" w14:textId="0C326424" w:rsidR="00DB0833" w:rsidRDefault="00DB0833">
      <w:pPr>
        <w:pStyle w:val="TOC3"/>
        <w:rPr>
          <w:rFonts w:ascii="Calibri" w:hAnsi="Calibri"/>
          <w:noProof/>
          <w:sz w:val="22"/>
          <w:szCs w:val="22"/>
          <w:lang w:eastAsia="en-GB"/>
        </w:rPr>
      </w:pPr>
      <w:r>
        <w:rPr>
          <w:noProof/>
          <w:lang w:eastAsia="zh-CN"/>
        </w:rPr>
        <w:t>9.3.1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_Toc138282338 \h </w:instrText>
      </w:r>
      <w:r>
        <w:rPr>
          <w:noProof/>
        </w:rPr>
      </w:r>
      <w:r>
        <w:rPr>
          <w:noProof/>
        </w:rPr>
        <w:fldChar w:fldCharType="separate"/>
      </w:r>
      <w:r>
        <w:rPr>
          <w:noProof/>
        </w:rPr>
        <w:t>42</w:t>
      </w:r>
      <w:r>
        <w:rPr>
          <w:noProof/>
        </w:rPr>
        <w:fldChar w:fldCharType="end"/>
      </w:r>
    </w:p>
    <w:p w14:paraId="1CC0E562" w14:textId="41344013" w:rsidR="00DB0833" w:rsidRDefault="00DB0833">
      <w:pPr>
        <w:pStyle w:val="TOC3"/>
        <w:rPr>
          <w:rFonts w:ascii="Calibri" w:hAnsi="Calibri"/>
          <w:noProof/>
          <w:sz w:val="22"/>
          <w:szCs w:val="22"/>
          <w:lang w:eastAsia="en-GB"/>
        </w:rPr>
      </w:pPr>
      <w:r>
        <w:rPr>
          <w:noProof/>
          <w:lang w:eastAsia="zh-CN"/>
        </w:rPr>
        <w:t>9.3</w:t>
      </w:r>
      <w:r>
        <w:rPr>
          <w:noProof/>
        </w:rPr>
        <w:t>.2</w:t>
      </w:r>
      <w:r>
        <w:rPr>
          <w:rFonts w:ascii="Calibri" w:hAnsi="Calibri"/>
          <w:noProof/>
          <w:sz w:val="22"/>
          <w:szCs w:val="22"/>
          <w:lang w:eastAsia="en-GB"/>
        </w:rPr>
        <w:tab/>
      </w:r>
      <w:r>
        <w:rPr>
          <w:noProof/>
        </w:rPr>
        <w:t>Information flows for location information</w:t>
      </w:r>
      <w:r>
        <w:rPr>
          <w:noProof/>
        </w:rPr>
        <w:tab/>
      </w:r>
      <w:r>
        <w:rPr>
          <w:noProof/>
        </w:rPr>
        <w:fldChar w:fldCharType="begin"/>
      </w:r>
      <w:r>
        <w:rPr>
          <w:noProof/>
        </w:rPr>
        <w:instrText xml:space="preserve"> PAGEREF _Toc138282339 \h </w:instrText>
      </w:r>
      <w:r>
        <w:rPr>
          <w:noProof/>
        </w:rPr>
      </w:r>
      <w:r>
        <w:rPr>
          <w:noProof/>
        </w:rPr>
        <w:fldChar w:fldCharType="separate"/>
      </w:r>
      <w:r>
        <w:rPr>
          <w:noProof/>
        </w:rPr>
        <w:t>42</w:t>
      </w:r>
      <w:r>
        <w:rPr>
          <w:noProof/>
        </w:rPr>
        <w:fldChar w:fldCharType="end"/>
      </w:r>
    </w:p>
    <w:p w14:paraId="2F2CA2FD" w14:textId="2F59AD87" w:rsidR="00DB0833" w:rsidRDefault="00DB0833">
      <w:pPr>
        <w:pStyle w:val="TOC4"/>
        <w:rPr>
          <w:rFonts w:ascii="Calibri" w:hAnsi="Calibri"/>
          <w:noProof/>
          <w:sz w:val="22"/>
          <w:szCs w:val="22"/>
          <w:lang w:eastAsia="en-GB"/>
        </w:rPr>
      </w:pPr>
      <w:r>
        <w:rPr>
          <w:noProof/>
          <w:lang w:eastAsia="zh-CN"/>
        </w:rPr>
        <w:t>9.3</w:t>
      </w:r>
      <w:r>
        <w:rPr>
          <w:noProof/>
        </w:rPr>
        <w:t>.2.0</w:t>
      </w:r>
      <w:r>
        <w:rPr>
          <w:rFonts w:ascii="Calibri" w:hAnsi="Calibri"/>
          <w:noProof/>
          <w:sz w:val="22"/>
          <w:szCs w:val="22"/>
          <w:lang w:eastAsia="en-GB"/>
        </w:rPr>
        <w:tab/>
      </w:r>
      <w:r>
        <w:rPr>
          <w:noProof/>
        </w:rPr>
        <w:t>Location reporting configuration request</w:t>
      </w:r>
      <w:r>
        <w:rPr>
          <w:noProof/>
        </w:rPr>
        <w:tab/>
      </w:r>
      <w:r>
        <w:rPr>
          <w:noProof/>
        </w:rPr>
        <w:fldChar w:fldCharType="begin"/>
      </w:r>
      <w:r>
        <w:rPr>
          <w:noProof/>
        </w:rPr>
        <w:instrText xml:space="preserve"> PAGEREF _Toc138282340 \h </w:instrText>
      </w:r>
      <w:r>
        <w:rPr>
          <w:noProof/>
        </w:rPr>
      </w:r>
      <w:r>
        <w:rPr>
          <w:noProof/>
        </w:rPr>
        <w:fldChar w:fldCharType="separate"/>
      </w:r>
      <w:r>
        <w:rPr>
          <w:noProof/>
        </w:rPr>
        <w:t>42</w:t>
      </w:r>
      <w:r>
        <w:rPr>
          <w:noProof/>
        </w:rPr>
        <w:fldChar w:fldCharType="end"/>
      </w:r>
    </w:p>
    <w:p w14:paraId="5E759B33" w14:textId="4E8E999B" w:rsidR="00DB0833" w:rsidRDefault="00DB0833">
      <w:pPr>
        <w:pStyle w:val="TOC4"/>
        <w:rPr>
          <w:rFonts w:ascii="Calibri" w:hAnsi="Calibri"/>
          <w:noProof/>
          <w:sz w:val="22"/>
          <w:szCs w:val="22"/>
          <w:lang w:eastAsia="en-GB"/>
        </w:rPr>
      </w:pPr>
      <w:r>
        <w:rPr>
          <w:noProof/>
          <w:lang w:eastAsia="zh-CN"/>
        </w:rPr>
        <w:t>9.3</w:t>
      </w:r>
      <w:r>
        <w:rPr>
          <w:noProof/>
        </w:rPr>
        <w:t>.2.1</w:t>
      </w:r>
      <w:r>
        <w:rPr>
          <w:rFonts w:ascii="Calibri" w:hAnsi="Calibri"/>
          <w:noProof/>
          <w:sz w:val="22"/>
          <w:szCs w:val="22"/>
          <w:lang w:eastAsia="en-GB"/>
        </w:rPr>
        <w:tab/>
      </w:r>
      <w:r>
        <w:rPr>
          <w:noProof/>
        </w:rPr>
        <w:t>Location reporting configuration response</w:t>
      </w:r>
      <w:r>
        <w:rPr>
          <w:noProof/>
        </w:rPr>
        <w:tab/>
      </w:r>
      <w:r>
        <w:rPr>
          <w:noProof/>
        </w:rPr>
        <w:fldChar w:fldCharType="begin"/>
      </w:r>
      <w:r>
        <w:rPr>
          <w:noProof/>
        </w:rPr>
        <w:instrText xml:space="preserve"> PAGEREF _Toc138282341 \h </w:instrText>
      </w:r>
      <w:r>
        <w:rPr>
          <w:noProof/>
        </w:rPr>
      </w:r>
      <w:r>
        <w:rPr>
          <w:noProof/>
        </w:rPr>
        <w:fldChar w:fldCharType="separate"/>
      </w:r>
      <w:r>
        <w:rPr>
          <w:noProof/>
        </w:rPr>
        <w:t>43</w:t>
      </w:r>
      <w:r>
        <w:rPr>
          <w:noProof/>
        </w:rPr>
        <w:fldChar w:fldCharType="end"/>
      </w:r>
    </w:p>
    <w:p w14:paraId="60CFE4D1" w14:textId="6099C225" w:rsidR="00DB0833" w:rsidRDefault="00DB0833">
      <w:pPr>
        <w:pStyle w:val="TOC4"/>
        <w:rPr>
          <w:rFonts w:ascii="Calibri" w:hAnsi="Calibri"/>
          <w:noProof/>
          <w:sz w:val="22"/>
          <w:szCs w:val="22"/>
          <w:lang w:eastAsia="en-GB"/>
        </w:rPr>
      </w:pPr>
      <w:r>
        <w:rPr>
          <w:noProof/>
          <w:lang w:eastAsia="zh-CN"/>
        </w:rPr>
        <w:t>9.3</w:t>
      </w:r>
      <w:r>
        <w:rPr>
          <w:noProof/>
        </w:rPr>
        <w:t>.2.2</w:t>
      </w:r>
      <w:r>
        <w:rPr>
          <w:rFonts w:ascii="Calibri" w:hAnsi="Calibri"/>
          <w:noProof/>
          <w:sz w:val="22"/>
          <w:szCs w:val="22"/>
          <w:lang w:eastAsia="en-GB"/>
        </w:rPr>
        <w:tab/>
      </w:r>
      <w:r>
        <w:rPr>
          <w:noProof/>
        </w:rPr>
        <w:t>Location information report</w:t>
      </w:r>
      <w:r>
        <w:rPr>
          <w:noProof/>
        </w:rPr>
        <w:tab/>
      </w:r>
      <w:r>
        <w:rPr>
          <w:noProof/>
        </w:rPr>
        <w:fldChar w:fldCharType="begin"/>
      </w:r>
      <w:r>
        <w:rPr>
          <w:noProof/>
        </w:rPr>
        <w:instrText xml:space="preserve"> PAGEREF _Toc138282342 \h </w:instrText>
      </w:r>
      <w:r>
        <w:rPr>
          <w:noProof/>
        </w:rPr>
      </w:r>
      <w:r>
        <w:rPr>
          <w:noProof/>
        </w:rPr>
        <w:fldChar w:fldCharType="separate"/>
      </w:r>
      <w:r>
        <w:rPr>
          <w:noProof/>
        </w:rPr>
        <w:t>43</w:t>
      </w:r>
      <w:r>
        <w:rPr>
          <w:noProof/>
        </w:rPr>
        <w:fldChar w:fldCharType="end"/>
      </w:r>
    </w:p>
    <w:p w14:paraId="228A1858" w14:textId="264CD373" w:rsidR="00DB0833" w:rsidRDefault="00DB0833">
      <w:pPr>
        <w:pStyle w:val="TOC4"/>
        <w:rPr>
          <w:rFonts w:ascii="Calibri" w:hAnsi="Calibri"/>
          <w:noProof/>
          <w:sz w:val="22"/>
          <w:szCs w:val="22"/>
          <w:lang w:eastAsia="en-GB"/>
        </w:rPr>
      </w:pPr>
      <w:r>
        <w:rPr>
          <w:noProof/>
          <w:lang w:eastAsia="zh-CN"/>
        </w:rPr>
        <w:t>9.3</w:t>
      </w:r>
      <w:r>
        <w:rPr>
          <w:noProof/>
        </w:rPr>
        <w:t>.2.3</w:t>
      </w:r>
      <w:r>
        <w:rPr>
          <w:rFonts w:ascii="Calibri" w:hAnsi="Calibri"/>
          <w:noProof/>
          <w:sz w:val="22"/>
          <w:szCs w:val="22"/>
          <w:lang w:eastAsia="en-GB"/>
        </w:rPr>
        <w:tab/>
      </w:r>
      <w:r>
        <w:rPr>
          <w:noProof/>
        </w:rPr>
        <w:t>Location information request</w:t>
      </w:r>
      <w:r>
        <w:rPr>
          <w:noProof/>
        </w:rPr>
        <w:tab/>
      </w:r>
      <w:r>
        <w:rPr>
          <w:noProof/>
        </w:rPr>
        <w:fldChar w:fldCharType="begin"/>
      </w:r>
      <w:r>
        <w:rPr>
          <w:noProof/>
        </w:rPr>
        <w:instrText xml:space="preserve"> PAGEREF _Toc138282343 \h </w:instrText>
      </w:r>
      <w:r>
        <w:rPr>
          <w:noProof/>
        </w:rPr>
      </w:r>
      <w:r>
        <w:rPr>
          <w:noProof/>
        </w:rPr>
        <w:fldChar w:fldCharType="separate"/>
      </w:r>
      <w:r>
        <w:rPr>
          <w:noProof/>
        </w:rPr>
        <w:t>43</w:t>
      </w:r>
      <w:r>
        <w:rPr>
          <w:noProof/>
        </w:rPr>
        <w:fldChar w:fldCharType="end"/>
      </w:r>
    </w:p>
    <w:p w14:paraId="26D4A975" w14:textId="4C5CE11D" w:rsidR="00DB0833" w:rsidRDefault="00DB0833">
      <w:pPr>
        <w:pStyle w:val="TOC4"/>
        <w:rPr>
          <w:rFonts w:ascii="Calibri" w:hAnsi="Calibri"/>
          <w:noProof/>
          <w:sz w:val="22"/>
          <w:szCs w:val="22"/>
          <w:lang w:eastAsia="en-GB"/>
        </w:rPr>
      </w:pPr>
      <w:r>
        <w:rPr>
          <w:noProof/>
          <w:lang w:eastAsia="zh-CN"/>
        </w:rPr>
        <w:t>9.3</w:t>
      </w:r>
      <w:r>
        <w:rPr>
          <w:noProof/>
        </w:rPr>
        <w:t>.2.4</w:t>
      </w:r>
      <w:r>
        <w:rPr>
          <w:rFonts w:ascii="Calibri" w:hAnsi="Calibri"/>
          <w:noProof/>
          <w:sz w:val="22"/>
          <w:szCs w:val="22"/>
          <w:lang w:eastAsia="en-GB"/>
        </w:rPr>
        <w:tab/>
      </w:r>
      <w:r>
        <w:rPr>
          <w:noProof/>
        </w:rPr>
        <w:t>Location reporting trigger</w:t>
      </w:r>
      <w:r>
        <w:rPr>
          <w:noProof/>
        </w:rPr>
        <w:tab/>
      </w:r>
      <w:r>
        <w:rPr>
          <w:noProof/>
        </w:rPr>
        <w:fldChar w:fldCharType="begin"/>
      </w:r>
      <w:r>
        <w:rPr>
          <w:noProof/>
        </w:rPr>
        <w:instrText xml:space="preserve"> PAGEREF _Toc138282344 \h </w:instrText>
      </w:r>
      <w:r>
        <w:rPr>
          <w:noProof/>
        </w:rPr>
      </w:r>
      <w:r>
        <w:rPr>
          <w:noProof/>
        </w:rPr>
        <w:fldChar w:fldCharType="separate"/>
      </w:r>
      <w:r>
        <w:rPr>
          <w:noProof/>
        </w:rPr>
        <w:t>44</w:t>
      </w:r>
      <w:r>
        <w:rPr>
          <w:noProof/>
        </w:rPr>
        <w:fldChar w:fldCharType="end"/>
      </w:r>
    </w:p>
    <w:p w14:paraId="4775BDE7" w14:textId="6250A893" w:rsidR="00DB0833" w:rsidRDefault="00DB0833">
      <w:pPr>
        <w:pStyle w:val="TOC4"/>
        <w:rPr>
          <w:rFonts w:ascii="Calibri" w:hAnsi="Calibri"/>
          <w:noProof/>
          <w:sz w:val="22"/>
          <w:szCs w:val="22"/>
          <w:lang w:eastAsia="en-GB"/>
        </w:rPr>
      </w:pPr>
      <w:r>
        <w:rPr>
          <w:noProof/>
          <w:lang w:eastAsia="zh-CN"/>
        </w:rPr>
        <w:t>9.3</w:t>
      </w:r>
      <w:r>
        <w:rPr>
          <w:noProof/>
        </w:rPr>
        <w:t>.2.5</w:t>
      </w:r>
      <w:r>
        <w:rPr>
          <w:rFonts w:ascii="Calibri" w:hAnsi="Calibri"/>
          <w:noProof/>
          <w:sz w:val="22"/>
          <w:szCs w:val="22"/>
          <w:lang w:eastAsia="en-GB"/>
        </w:rPr>
        <w:tab/>
      </w:r>
      <w:r>
        <w:rPr>
          <w:noProof/>
        </w:rPr>
        <w:t>Location information subscription request</w:t>
      </w:r>
      <w:r>
        <w:rPr>
          <w:noProof/>
        </w:rPr>
        <w:tab/>
      </w:r>
      <w:r>
        <w:rPr>
          <w:noProof/>
        </w:rPr>
        <w:fldChar w:fldCharType="begin"/>
      </w:r>
      <w:r>
        <w:rPr>
          <w:noProof/>
        </w:rPr>
        <w:instrText xml:space="preserve"> PAGEREF _Toc138282345 \h </w:instrText>
      </w:r>
      <w:r>
        <w:rPr>
          <w:noProof/>
        </w:rPr>
      </w:r>
      <w:r>
        <w:rPr>
          <w:noProof/>
        </w:rPr>
        <w:fldChar w:fldCharType="separate"/>
      </w:r>
      <w:r>
        <w:rPr>
          <w:noProof/>
        </w:rPr>
        <w:t>44</w:t>
      </w:r>
      <w:r>
        <w:rPr>
          <w:noProof/>
        </w:rPr>
        <w:fldChar w:fldCharType="end"/>
      </w:r>
    </w:p>
    <w:p w14:paraId="0B031CF0" w14:textId="08A48E27" w:rsidR="00DB0833" w:rsidRDefault="00DB0833">
      <w:pPr>
        <w:pStyle w:val="TOC4"/>
        <w:rPr>
          <w:rFonts w:ascii="Calibri" w:hAnsi="Calibri"/>
          <w:noProof/>
          <w:sz w:val="22"/>
          <w:szCs w:val="22"/>
          <w:lang w:eastAsia="en-GB"/>
        </w:rPr>
      </w:pPr>
      <w:r>
        <w:rPr>
          <w:noProof/>
          <w:lang w:eastAsia="zh-CN"/>
        </w:rPr>
        <w:t>9.3</w:t>
      </w:r>
      <w:r>
        <w:rPr>
          <w:noProof/>
        </w:rPr>
        <w:t>.2.6</w:t>
      </w:r>
      <w:r>
        <w:rPr>
          <w:rFonts w:ascii="Calibri" w:hAnsi="Calibri"/>
          <w:noProof/>
          <w:sz w:val="22"/>
          <w:szCs w:val="22"/>
          <w:lang w:eastAsia="en-GB"/>
        </w:rPr>
        <w:tab/>
      </w:r>
      <w:r>
        <w:rPr>
          <w:noProof/>
        </w:rPr>
        <w:t>Location information subscription response</w:t>
      </w:r>
      <w:r>
        <w:rPr>
          <w:noProof/>
        </w:rPr>
        <w:tab/>
      </w:r>
      <w:r>
        <w:rPr>
          <w:noProof/>
        </w:rPr>
        <w:fldChar w:fldCharType="begin"/>
      </w:r>
      <w:r>
        <w:rPr>
          <w:noProof/>
        </w:rPr>
        <w:instrText xml:space="preserve"> PAGEREF _Toc138282346 \h </w:instrText>
      </w:r>
      <w:r>
        <w:rPr>
          <w:noProof/>
        </w:rPr>
      </w:r>
      <w:r>
        <w:rPr>
          <w:noProof/>
        </w:rPr>
        <w:fldChar w:fldCharType="separate"/>
      </w:r>
      <w:r>
        <w:rPr>
          <w:noProof/>
        </w:rPr>
        <w:t>44</w:t>
      </w:r>
      <w:r>
        <w:rPr>
          <w:noProof/>
        </w:rPr>
        <w:fldChar w:fldCharType="end"/>
      </w:r>
    </w:p>
    <w:p w14:paraId="1179EABF" w14:textId="135E2B59" w:rsidR="00DB0833" w:rsidRDefault="00DB0833">
      <w:pPr>
        <w:pStyle w:val="TOC4"/>
        <w:rPr>
          <w:rFonts w:ascii="Calibri" w:hAnsi="Calibri"/>
          <w:noProof/>
          <w:sz w:val="22"/>
          <w:szCs w:val="22"/>
          <w:lang w:eastAsia="en-GB"/>
        </w:rPr>
      </w:pPr>
      <w:r>
        <w:rPr>
          <w:noProof/>
          <w:lang w:eastAsia="zh-CN"/>
        </w:rPr>
        <w:t>9.3</w:t>
      </w:r>
      <w:r>
        <w:rPr>
          <w:noProof/>
        </w:rPr>
        <w:t>.2.7</w:t>
      </w:r>
      <w:r>
        <w:rPr>
          <w:rFonts w:ascii="Calibri" w:hAnsi="Calibri"/>
          <w:noProof/>
          <w:sz w:val="22"/>
          <w:szCs w:val="22"/>
          <w:lang w:eastAsia="en-GB"/>
        </w:rPr>
        <w:tab/>
      </w:r>
      <w:r>
        <w:rPr>
          <w:noProof/>
        </w:rPr>
        <w:t>Location information notification</w:t>
      </w:r>
      <w:r>
        <w:rPr>
          <w:noProof/>
        </w:rPr>
        <w:tab/>
      </w:r>
      <w:r>
        <w:rPr>
          <w:noProof/>
        </w:rPr>
        <w:fldChar w:fldCharType="begin"/>
      </w:r>
      <w:r>
        <w:rPr>
          <w:noProof/>
        </w:rPr>
        <w:instrText xml:space="preserve"> PAGEREF _Toc138282347 \h </w:instrText>
      </w:r>
      <w:r>
        <w:rPr>
          <w:noProof/>
        </w:rPr>
      </w:r>
      <w:r>
        <w:rPr>
          <w:noProof/>
        </w:rPr>
        <w:fldChar w:fldCharType="separate"/>
      </w:r>
      <w:r>
        <w:rPr>
          <w:noProof/>
        </w:rPr>
        <w:t>45</w:t>
      </w:r>
      <w:r>
        <w:rPr>
          <w:noProof/>
        </w:rPr>
        <w:fldChar w:fldCharType="end"/>
      </w:r>
    </w:p>
    <w:p w14:paraId="0D2F66C6" w14:textId="72B283F7" w:rsidR="00DB0833" w:rsidRDefault="00DB0833">
      <w:pPr>
        <w:pStyle w:val="TOC4"/>
        <w:rPr>
          <w:rFonts w:ascii="Calibri" w:hAnsi="Calibri"/>
          <w:noProof/>
          <w:sz w:val="22"/>
          <w:szCs w:val="22"/>
          <w:lang w:eastAsia="en-GB"/>
        </w:rPr>
      </w:pPr>
      <w:r>
        <w:rPr>
          <w:noProof/>
          <w:lang w:eastAsia="zh-CN"/>
        </w:rPr>
        <w:t>9.3</w:t>
      </w:r>
      <w:r>
        <w:rPr>
          <w:noProof/>
        </w:rPr>
        <w:t>.2.8</w:t>
      </w:r>
      <w:r>
        <w:rPr>
          <w:rFonts w:ascii="Calibri" w:hAnsi="Calibri"/>
          <w:noProof/>
          <w:sz w:val="22"/>
          <w:szCs w:val="22"/>
          <w:lang w:eastAsia="en-GB"/>
        </w:rPr>
        <w:tab/>
      </w:r>
      <w:r>
        <w:rPr>
          <w:noProof/>
        </w:rPr>
        <w:t>Location reporting configuration cancel request</w:t>
      </w:r>
      <w:r>
        <w:rPr>
          <w:noProof/>
        </w:rPr>
        <w:tab/>
      </w:r>
      <w:r>
        <w:rPr>
          <w:noProof/>
        </w:rPr>
        <w:fldChar w:fldCharType="begin"/>
      </w:r>
      <w:r>
        <w:rPr>
          <w:noProof/>
        </w:rPr>
        <w:instrText xml:space="preserve"> PAGEREF _Toc138282348 \h </w:instrText>
      </w:r>
      <w:r>
        <w:rPr>
          <w:noProof/>
        </w:rPr>
      </w:r>
      <w:r>
        <w:rPr>
          <w:noProof/>
        </w:rPr>
        <w:fldChar w:fldCharType="separate"/>
      </w:r>
      <w:r>
        <w:rPr>
          <w:noProof/>
        </w:rPr>
        <w:t>45</w:t>
      </w:r>
      <w:r>
        <w:rPr>
          <w:noProof/>
        </w:rPr>
        <w:fldChar w:fldCharType="end"/>
      </w:r>
    </w:p>
    <w:p w14:paraId="6E86750C" w14:textId="6039C04A" w:rsidR="00DB0833" w:rsidRDefault="00DB0833">
      <w:pPr>
        <w:pStyle w:val="TOC4"/>
        <w:rPr>
          <w:rFonts w:ascii="Calibri" w:hAnsi="Calibri"/>
          <w:noProof/>
          <w:sz w:val="22"/>
          <w:szCs w:val="22"/>
          <w:lang w:eastAsia="en-GB"/>
        </w:rPr>
      </w:pPr>
      <w:r>
        <w:rPr>
          <w:noProof/>
        </w:rPr>
        <w:t>9.3.2.9</w:t>
      </w:r>
      <w:r>
        <w:rPr>
          <w:rFonts w:ascii="Calibri" w:hAnsi="Calibri"/>
          <w:noProof/>
          <w:sz w:val="22"/>
          <w:szCs w:val="22"/>
          <w:lang w:eastAsia="en-GB"/>
        </w:rPr>
        <w:tab/>
      </w:r>
      <w:r>
        <w:rPr>
          <w:noProof/>
        </w:rPr>
        <w:t>Get UE(s) information request</w:t>
      </w:r>
      <w:r>
        <w:rPr>
          <w:noProof/>
        </w:rPr>
        <w:tab/>
      </w:r>
      <w:r>
        <w:rPr>
          <w:noProof/>
        </w:rPr>
        <w:fldChar w:fldCharType="begin"/>
      </w:r>
      <w:r>
        <w:rPr>
          <w:noProof/>
        </w:rPr>
        <w:instrText xml:space="preserve"> PAGEREF _Toc138282349 \h </w:instrText>
      </w:r>
      <w:r>
        <w:rPr>
          <w:noProof/>
        </w:rPr>
      </w:r>
      <w:r>
        <w:rPr>
          <w:noProof/>
        </w:rPr>
        <w:fldChar w:fldCharType="separate"/>
      </w:r>
      <w:r>
        <w:rPr>
          <w:noProof/>
        </w:rPr>
        <w:t>45</w:t>
      </w:r>
      <w:r>
        <w:rPr>
          <w:noProof/>
        </w:rPr>
        <w:fldChar w:fldCharType="end"/>
      </w:r>
    </w:p>
    <w:p w14:paraId="37453343" w14:textId="4F9EE7B4" w:rsidR="00DB0833" w:rsidRDefault="00DB0833">
      <w:pPr>
        <w:pStyle w:val="TOC4"/>
        <w:rPr>
          <w:rFonts w:ascii="Calibri" w:hAnsi="Calibri"/>
          <w:noProof/>
          <w:sz w:val="22"/>
          <w:szCs w:val="22"/>
          <w:lang w:eastAsia="en-GB"/>
        </w:rPr>
      </w:pPr>
      <w:r>
        <w:rPr>
          <w:noProof/>
        </w:rPr>
        <w:t>9.3.2.10</w:t>
      </w:r>
      <w:r>
        <w:rPr>
          <w:rFonts w:ascii="Calibri" w:hAnsi="Calibri"/>
          <w:noProof/>
          <w:sz w:val="22"/>
          <w:szCs w:val="22"/>
          <w:lang w:eastAsia="en-GB"/>
        </w:rPr>
        <w:tab/>
      </w:r>
      <w:r>
        <w:rPr>
          <w:noProof/>
        </w:rPr>
        <w:t>Get UE(s) information response</w:t>
      </w:r>
      <w:r>
        <w:rPr>
          <w:noProof/>
        </w:rPr>
        <w:tab/>
      </w:r>
      <w:r>
        <w:rPr>
          <w:noProof/>
        </w:rPr>
        <w:fldChar w:fldCharType="begin"/>
      </w:r>
      <w:r>
        <w:rPr>
          <w:noProof/>
        </w:rPr>
        <w:instrText xml:space="preserve"> PAGEREF _Toc138282350 \h </w:instrText>
      </w:r>
      <w:r>
        <w:rPr>
          <w:noProof/>
        </w:rPr>
      </w:r>
      <w:r>
        <w:rPr>
          <w:noProof/>
        </w:rPr>
        <w:fldChar w:fldCharType="separate"/>
      </w:r>
      <w:r>
        <w:rPr>
          <w:noProof/>
        </w:rPr>
        <w:t>46</w:t>
      </w:r>
      <w:r>
        <w:rPr>
          <w:noProof/>
        </w:rPr>
        <w:fldChar w:fldCharType="end"/>
      </w:r>
    </w:p>
    <w:p w14:paraId="74CC6C60" w14:textId="3F6283DA" w:rsidR="00DB0833" w:rsidRDefault="00DB0833">
      <w:pPr>
        <w:pStyle w:val="TOC4"/>
        <w:rPr>
          <w:rFonts w:ascii="Calibri" w:hAnsi="Calibri"/>
          <w:noProof/>
          <w:sz w:val="22"/>
          <w:szCs w:val="22"/>
          <w:lang w:eastAsia="en-GB"/>
        </w:rPr>
      </w:pPr>
      <w:r>
        <w:rPr>
          <w:noProof/>
        </w:rPr>
        <w:t>9.3.2.11</w:t>
      </w:r>
      <w:r>
        <w:rPr>
          <w:rFonts w:ascii="Calibri" w:hAnsi="Calibri"/>
          <w:noProof/>
          <w:sz w:val="22"/>
          <w:szCs w:val="22"/>
          <w:lang w:eastAsia="en-GB"/>
        </w:rPr>
        <w:tab/>
      </w:r>
      <w:r>
        <w:rPr>
          <w:noProof/>
        </w:rPr>
        <w:t>Monitor Location Subscription Request</w:t>
      </w:r>
      <w:r>
        <w:rPr>
          <w:noProof/>
        </w:rPr>
        <w:tab/>
      </w:r>
      <w:r>
        <w:rPr>
          <w:noProof/>
        </w:rPr>
        <w:fldChar w:fldCharType="begin"/>
      </w:r>
      <w:r>
        <w:rPr>
          <w:noProof/>
        </w:rPr>
        <w:instrText xml:space="preserve"> PAGEREF _Toc138282351 \h </w:instrText>
      </w:r>
      <w:r>
        <w:rPr>
          <w:noProof/>
        </w:rPr>
      </w:r>
      <w:r>
        <w:rPr>
          <w:noProof/>
        </w:rPr>
        <w:fldChar w:fldCharType="separate"/>
      </w:r>
      <w:r>
        <w:rPr>
          <w:noProof/>
        </w:rPr>
        <w:t>46</w:t>
      </w:r>
      <w:r>
        <w:rPr>
          <w:noProof/>
        </w:rPr>
        <w:fldChar w:fldCharType="end"/>
      </w:r>
    </w:p>
    <w:p w14:paraId="61669350" w14:textId="66B21A2C" w:rsidR="00DB0833" w:rsidRDefault="00DB0833">
      <w:pPr>
        <w:pStyle w:val="TOC4"/>
        <w:rPr>
          <w:rFonts w:ascii="Calibri" w:hAnsi="Calibri"/>
          <w:noProof/>
          <w:sz w:val="22"/>
          <w:szCs w:val="22"/>
          <w:lang w:eastAsia="en-GB"/>
        </w:rPr>
      </w:pPr>
      <w:r>
        <w:rPr>
          <w:noProof/>
        </w:rPr>
        <w:t>9.3.2.12</w:t>
      </w:r>
      <w:r>
        <w:rPr>
          <w:rFonts w:ascii="Calibri" w:hAnsi="Calibri"/>
          <w:noProof/>
          <w:sz w:val="22"/>
          <w:szCs w:val="22"/>
          <w:lang w:eastAsia="en-GB"/>
        </w:rPr>
        <w:tab/>
      </w:r>
      <w:r>
        <w:rPr>
          <w:noProof/>
        </w:rPr>
        <w:t>Monitor Location Subscription Response</w:t>
      </w:r>
      <w:r>
        <w:rPr>
          <w:noProof/>
        </w:rPr>
        <w:tab/>
      </w:r>
      <w:r>
        <w:rPr>
          <w:noProof/>
        </w:rPr>
        <w:fldChar w:fldCharType="begin"/>
      </w:r>
      <w:r>
        <w:rPr>
          <w:noProof/>
        </w:rPr>
        <w:instrText xml:space="preserve"> PAGEREF _Toc138282352 \h </w:instrText>
      </w:r>
      <w:r>
        <w:rPr>
          <w:noProof/>
        </w:rPr>
      </w:r>
      <w:r>
        <w:rPr>
          <w:noProof/>
        </w:rPr>
        <w:fldChar w:fldCharType="separate"/>
      </w:r>
      <w:r>
        <w:rPr>
          <w:noProof/>
        </w:rPr>
        <w:t>46</w:t>
      </w:r>
      <w:r>
        <w:rPr>
          <w:noProof/>
        </w:rPr>
        <w:fldChar w:fldCharType="end"/>
      </w:r>
    </w:p>
    <w:p w14:paraId="372E4864" w14:textId="6E2B59AE" w:rsidR="00DB0833" w:rsidRDefault="00DB0833">
      <w:pPr>
        <w:pStyle w:val="TOC4"/>
        <w:rPr>
          <w:rFonts w:ascii="Calibri" w:hAnsi="Calibri"/>
          <w:noProof/>
          <w:sz w:val="22"/>
          <w:szCs w:val="22"/>
          <w:lang w:eastAsia="en-GB"/>
        </w:rPr>
      </w:pPr>
      <w:r>
        <w:rPr>
          <w:noProof/>
        </w:rPr>
        <w:t>9.3.2.13</w:t>
      </w:r>
      <w:r>
        <w:rPr>
          <w:rFonts w:ascii="Calibri" w:hAnsi="Calibri"/>
          <w:noProof/>
          <w:sz w:val="22"/>
          <w:szCs w:val="22"/>
          <w:lang w:eastAsia="en-GB"/>
        </w:rPr>
        <w:tab/>
      </w:r>
      <w:r>
        <w:rPr>
          <w:noProof/>
        </w:rPr>
        <w:t>Notify Location Monitoring Event</w:t>
      </w:r>
      <w:r>
        <w:rPr>
          <w:noProof/>
        </w:rPr>
        <w:tab/>
      </w:r>
      <w:r>
        <w:rPr>
          <w:noProof/>
        </w:rPr>
        <w:fldChar w:fldCharType="begin"/>
      </w:r>
      <w:r>
        <w:rPr>
          <w:noProof/>
        </w:rPr>
        <w:instrText xml:space="preserve"> PAGEREF _Toc138282353 \h </w:instrText>
      </w:r>
      <w:r>
        <w:rPr>
          <w:noProof/>
        </w:rPr>
      </w:r>
      <w:r>
        <w:rPr>
          <w:noProof/>
        </w:rPr>
        <w:fldChar w:fldCharType="separate"/>
      </w:r>
      <w:r>
        <w:rPr>
          <w:noProof/>
        </w:rPr>
        <w:t>46</w:t>
      </w:r>
      <w:r>
        <w:rPr>
          <w:noProof/>
        </w:rPr>
        <w:fldChar w:fldCharType="end"/>
      </w:r>
    </w:p>
    <w:p w14:paraId="059C067D" w14:textId="417846AB" w:rsidR="00DB0833" w:rsidRDefault="00DB0833">
      <w:pPr>
        <w:pStyle w:val="TOC4"/>
        <w:rPr>
          <w:rFonts w:ascii="Calibri" w:hAnsi="Calibri"/>
          <w:noProof/>
          <w:sz w:val="22"/>
          <w:szCs w:val="22"/>
          <w:lang w:eastAsia="en-GB"/>
        </w:rPr>
      </w:pPr>
      <w:r>
        <w:rPr>
          <w:noProof/>
          <w:lang w:eastAsia="zh-CN"/>
        </w:rPr>
        <w:t>9.3</w:t>
      </w:r>
      <w:r>
        <w:rPr>
          <w:noProof/>
        </w:rPr>
        <w:t>.2.14</w:t>
      </w:r>
      <w:r>
        <w:rPr>
          <w:rFonts w:ascii="Calibri" w:hAnsi="Calibri"/>
          <w:noProof/>
          <w:sz w:val="22"/>
          <w:szCs w:val="22"/>
          <w:lang w:eastAsia="en-GB"/>
        </w:rPr>
        <w:tab/>
      </w:r>
      <w:r>
        <w:rPr>
          <w:noProof/>
        </w:rPr>
        <w:t xml:space="preserve">Location area </w:t>
      </w:r>
      <w:r w:rsidRPr="0035749B">
        <w:rPr>
          <w:noProof/>
          <w:lang w:val="nl-NL" w:eastAsia="zh-CN"/>
        </w:rPr>
        <w:t xml:space="preserve">monitoring </w:t>
      </w:r>
      <w:r>
        <w:rPr>
          <w:noProof/>
          <w:lang w:eastAsia="zh-CN"/>
        </w:rPr>
        <w:t xml:space="preserve">subscription </w:t>
      </w:r>
      <w:r>
        <w:rPr>
          <w:noProof/>
        </w:rPr>
        <w:t>request</w:t>
      </w:r>
      <w:r>
        <w:rPr>
          <w:noProof/>
        </w:rPr>
        <w:tab/>
      </w:r>
      <w:r>
        <w:rPr>
          <w:noProof/>
        </w:rPr>
        <w:fldChar w:fldCharType="begin"/>
      </w:r>
      <w:r>
        <w:rPr>
          <w:noProof/>
        </w:rPr>
        <w:instrText xml:space="preserve"> PAGEREF _Toc138282354 \h </w:instrText>
      </w:r>
      <w:r>
        <w:rPr>
          <w:noProof/>
        </w:rPr>
      </w:r>
      <w:r>
        <w:rPr>
          <w:noProof/>
        </w:rPr>
        <w:fldChar w:fldCharType="separate"/>
      </w:r>
      <w:r>
        <w:rPr>
          <w:noProof/>
        </w:rPr>
        <w:t>47</w:t>
      </w:r>
      <w:r>
        <w:rPr>
          <w:noProof/>
        </w:rPr>
        <w:fldChar w:fldCharType="end"/>
      </w:r>
    </w:p>
    <w:p w14:paraId="4DB19AF0" w14:textId="4D50F4DF" w:rsidR="00DB0833" w:rsidRDefault="00DB0833">
      <w:pPr>
        <w:pStyle w:val="TOC4"/>
        <w:rPr>
          <w:rFonts w:ascii="Calibri" w:hAnsi="Calibri"/>
          <w:noProof/>
          <w:sz w:val="22"/>
          <w:szCs w:val="22"/>
          <w:lang w:eastAsia="en-GB"/>
        </w:rPr>
      </w:pPr>
      <w:r>
        <w:rPr>
          <w:noProof/>
          <w:lang w:eastAsia="zh-CN"/>
        </w:rPr>
        <w:t>9.3</w:t>
      </w:r>
      <w:r>
        <w:rPr>
          <w:noProof/>
        </w:rPr>
        <w:t>.2.15</w:t>
      </w:r>
      <w:r>
        <w:rPr>
          <w:rFonts w:ascii="Calibri" w:hAnsi="Calibri"/>
          <w:noProof/>
          <w:sz w:val="22"/>
          <w:szCs w:val="22"/>
          <w:lang w:eastAsia="en-GB"/>
        </w:rPr>
        <w:tab/>
      </w:r>
      <w:r>
        <w:rPr>
          <w:noProof/>
        </w:rPr>
        <w:t xml:space="preserve">Location area </w:t>
      </w:r>
      <w:r w:rsidRPr="0035749B">
        <w:rPr>
          <w:noProof/>
          <w:lang w:val="nl-NL" w:eastAsia="zh-CN"/>
        </w:rPr>
        <w:t xml:space="preserve">monitoring </w:t>
      </w:r>
      <w:r>
        <w:rPr>
          <w:noProof/>
          <w:lang w:eastAsia="zh-CN"/>
        </w:rPr>
        <w:t xml:space="preserve">subscription </w:t>
      </w:r>
      <w:r>
        <w:rPr>
          <w:noProof/>
        </w:rPr>
        <w:t>response</w:t>
      </w:r>
      <w:r>
        <w:rPr>
          <w:noProof/>
        </w:rPr>
        <w:tab/>
      </w:r>
      <w:r>
        <w:rPr>
          <w:noProof/>
        </w:rPr>
        <w:fldChar w:fldCharType="begin"/>
      </w:r>
      <w:r>
        <w:rPr>
          <w:noProof/>
        </w:rPr>
        <w:instrText xml:space="preserve"> PAGEREF _Toc138282355 \h </w:instrText>
      </w:r>
      <w:r>
        <w:rPr>
          <w:noProof/>
        </w:rPr>
      </w:r>
      <w:r>
        <w:rPr>
          <w:noProof/>
        </w:rPr>
        <w:fldChar w:fldCharType="separate"/>
      </w:r>
      <w:r>
        <w:rPr>
          <w:noProof/>
        </w:rPr>
        <w:t>47</w:t>
      </w:r>
      <w:r>
        <w:rPr>
          <w:noProof/>
        </w:rPr>
        <w:fldChar w:fldCharType="end"/>
      </w:r>
    </w:p>
    <w:p w14:paraId="3191C580" w14:textId="0AADBE38" w:rsidR="00DB0833" w:rsidRDefault="00DB0833">
      <w:pPr>
        <w:pStyle w:val="TOC4"/>
        <w:rPr>
          <w:rFonts w:ascii="Calibri" w:hAnsi="Calibri"/>
          <w:noProof/>
          <w:sz w:val="22"/>
          <w:szCs w:val="22"/>
          <w:lang w:eastAsia="en-GB"/>
        </w:rPr>
      </w:pPr>
      <w:r>
        <w:rPr>
          <w:noProof/>
          <w:lang w:eastAsia="zh-CN"/>
        </w:rPr>
        <w:t>9.3</w:t>
      </w:r>
      <w:r>
        <w:rPr>
          <w:noProof/>
        </w:rPr>
        <w:t>.2.16</w:t>
      </w:r>
      <w:r>
        <w:rPr>
          <w:rFonts w:ascii="Calibri" w:hAnsi="Calibri"/>
          <w:noProof/>
          <w:sz w:val="22"/>
          <w:szCs w:val="22"/>
          <w:lang w:eastAsia="en-GB"/>
        </w:rPr>
        <w:tab/>
      </w:r>
      <w:r>
        <w:rPr>
          <w:noProof/>
        </w:rPr>
        <w:t xml:space="preserve">Location area </w:t>
      </w:r>
      <w:r w:rsidRPr="0035749B">
        <w:rPr>
          <w:noProof/>
          <w:lang w:val="nl-NL" w:eastAsia="zh-CN"/>
        </w:rPr>
        <w:t xml:space="preserve">monitoring </w:t>
      </w:r>
      <w:r>
        <w:rPr>
          <w:noProof/>
        </w:rPr>
        <w:t>notification</w:t>
      </w:r>
      <w:r>
        <w:rPr>
          <w:noProof/>
        </w:rPr>
        <w:tab/>
      </w:r>
      <w:r>
        <w:rPr>
          <w:noProof/>
        </w:rPr>
        <w:fldChar w:fldCharType="begin"/>
      </w:r>
      <w:r>
        <w:rPr>
          <w:noProof/>
        </w:rPr>
        <w:instrText xml:space="preserve"> PAGEREF _Toc138282356 \h </w:instrText>
      </w:r>
      <w:r>
        <w:rPr>
          <w:noProof/>
        </w:rPr>
      </w:r>
      <w:r>
        <w:rPr>
          <w:noProof/>
        </w:rPr>
        <w:fldChar w:fldCharType="separate"/>
      </w:r>
      <w:r>
        <w:rPr>
          <w:noProof/>
        </w:rPr>
        <w:t>47</w:t>
      </w:r>
      <w:r>
        <w:rPr>
          <w:noProof/>
        </w:rPr>
        <w:fldChar w:fldCharType="end"/>
      </w:r>
    </w:p>
    <w:p w14:paraId="405290F3" w14:textId="58323893" w:rsidR="00DB0833" w:rsidRDefault="00DB0833">
      <w:pPr>
        <w:pStyle w:val="TOC4"/>
        <w:rPr>
          <w:rFonts w:ascii="Calibri" w:hAnsi="Calibri"/>
          <w:noProof/>
          <w:sz w:val="22"/>
          <w:szCs w:val="22"/>
          <w:lang w:eastAsia="en-GB"/>
        </w:rPr>
      </w:pPr>
      <w:r>
        <w:rPr>
          <w:noProof/>
          <w:lang w:eastAsia="zh-CN"/>
        </w:rPr>
        <w:t>9.3</w:t>
      </w:r>
      <w:r>
        <w:rPr>
          <w:noProof/>
        </w:rPr>
        <w:t>.2.17</w:t>
      </w:r>
      <w:r>
        <w:rPr>
          <w:rFonts w:ascii="Calibri" w:hAnsi="Calibri"/>
          <w:noProof/>
          <w:sz w:val="22"/>
          <w:szCs w:val="22"/>
          <w:lang w:eastAsia="en-GB"/>
        </w:rPr>
        <w:tab/>
      </w:r>
      <w:r>
        <w:rPr>
          <w:noProof/>
        </w:rPr>
        <w:t xml:space="preserve">Location area </w:t>
      </w:r>
      <w:r w:rsidRPr="0035749B">
        <w:rPr>
          <w:noProof/>
          <w:lang w:val="nl-NL" w:eastAsia="zh-CN"/>
        </w:rPr>
        <w:t xml:space="preserve">monitoring </w:t>
      </w:r>
      <w:r>
        <w:rPr>
          <w:noProof/>
          <w:lang w:eastAsia="zh-CN"/>
        </w:rPr>
        <w:t xml:space="preserve">subscription modify </w:t>
      </w:r>
      <w:r>
        <w:rPr>
          <w:noProof/>
        </w:rPr>
        <w:t>request</w:t>
      </w:r>
      <w:r>
        <w:rPr>
          <w:noProof/>
        </w:rPr>
        <w:tab/>
      </w:r>
      <w:r>
        <w:rPr>
          <w:noProof/>
        </w:rPr>
        <w:fldChar w:fldCharType="begin"/>
      </w:r>
      <w:r>
        <w:rPr>
          <w:noProof/>
        </w:rPr>
        <w:instrText xml:space="preserve"> PAGEREF _Toc138282357 \h </w:instrText>
      </w:r>
      <w:r>
        <w:rPr>
          <w:noProof/>
        </w:rPr>
      </w:r>
      <w:r>
        <w:rPr>
          <w:noProof/>
        </w:rPr>
        <w:fldChar w:fldCharType="separate"/>
      </w:r>
      <w:r>
        <w:rPr>
          <w:noProof/>
        </w:rPr>
        <w:t>48</w:t>
      </w:r>
      <w:r>
        <w:rPr>
          <w:noProof/>
        </w:rPr>
        <w:fldChar w:fldCharType="end"/>
      </w:r>
    </w:p>
    <w:p w14:paraId="3A8F7EC3" w14:textId="24D9E077" w:rsidR="00DB0833" w:rsidRDefault="00DB0833">
      <w:pPr>
        <w:pStyle w:val="TOC4"/>
        <w:rPr>
          <w:rFonts w:ascii="Calibri" w:hAnsi="Calibri"/>
          <w:noProof/>
          <w:sz w:val="22"/>
          <w:szCs w:val="22"/>
          <w:lang w:eastAsia="en-GB"/>
        </w:rPr>
      </w:pPr>
      <w:r>
        <w:rPr>
          <w:noProof/>
          <w:lang w:eastAsia="zh-CN"/>
        </w:rPr>
        <w:t>9.3</w:t>
      </w:r>
      <w:r>
        <w:rPr>
          <w:noProof/>
        </w:rPr>
        <w:t>.2.18</w:t>
      </w:r>
      <w:r>
        <w:rPr>
          <w:rFonts w:ascii="Calibri" w:hAnsi="Calibri"/>
          <w:noProof/>
          <w:sz w:val="22"/>
          <w:szCs w:val="22"/>
          <w:lang w:eastAsia="en-GB"/>
        </w:rPr>
        <w:tab/>
      </w:r>
      <w:r>
        <w:rPr>
          <w:noProof/>
        </w:rPr>
        <w:t xml:space="preserve">Location area </w:t>
      </w:r>
      <w:r w:rsidRPr="0035749B">
        <w:rPr>
          <w:noProof/>
          <w:lang w:val="nl-NL" w:eastAsia="zh-CN"/>
        </w:rPr>
        <w:t xml:space="preserve">monitoring </w:t>
      </w:r>
      <w:r>
        <w:rPr>
          <w:noProof/>
          <w:lang w:eastAsia="zh-CN"/>
        </w:rPr>
        <w:t xml:space="preserve">subscription modify </w:t>
      </w:r>
      <w:r>
        <w:rPr>
          <w:noProof/>
        </w:rPr>
        <w:t>response</w:t>
      </w:r>
      <w:r>
        <w:rPr>
          <w:noProof/>
        </w:rPr>
        <w:tab/>
      </w:r>
      <w:r>
        <w:rPr>
          <w:noProof/>
        </w:rPr>
        <w:fldChar w:fldCharType="begin"/>
      </w:r>
      <w:r>
        <w:rPr>
          <w:noProof/>
        </w:rPr>
        <w:instrText xml:space="preserve"> PAGEREF _Toc138282358 \h </w:instrText>
      </w:r>
      <w:r>
        <w:rPr>
          <w:noProof/>
        </w:rPr>
      </w:r>
      <w:r>
        <w:rPr>
          <w:noProof/>
        </w:rPr>
        <w:fldChar w:fldCharType="separate"/>
      </w:r>
      <w:r>
        <w:rPr>
          <w:noProof/>
        </w:rPr>
        <w:t>48</w:t>
      </w:r>
      <w:r>
        <w:rPr>
          <w:noProof/>
        </w:rPr>
        <w:fldChar w:fldCharType="end"/>
      </w:r>
    </w:p>
    <w:p w14:paraId="2DFED96E" w14:textId="602AD27A" w:rsidR="00DB0833" w:rsidRDefault="00DB0833">
      <w:pPr>
        <w:pStyle w:val="TOC4"/>
        <w:rPr>
          <w:rFonts w:ascii="Calibri" w:hAnsi="Calibri"/>
          <w:noProof/>
          <w:sz w:val="22"/>
          <w:szCs w:val="22"/>
          <w:lang w:eastAsia="en-GB"/>
        </w:rPr>
      </w:pPr>
      <w:r>
        <w:rPr>
          <w:noProof/>
          <w:lang w:eastAsia="zh-CN"/>
        </w:rPr>
        <w:t>9.3</w:t>
      </w:r>
      <w:r>
        <w:rPr>
          <w:noProof/>
        </w:rPr>
        <w:t>.2.19</w:t>
      </w:r>
      <w:r>
        <w:rPr>
          <w:rFonts w:ascii="Calibri" w:hAnsi="Calibri"/>
          <w:noProof/>
          <w:sz w:val="22"/>
          <w:szCs w:val="22"/>
          <w:lang w:eastAsia="en-GB"/>
        </w:rPr>
        <w:tab/>
      </w:r>
      <w:r>
        <w:rPr>
          <w:noProof/>
        </w:rPr>
        <w:t xml:space="preserve">Location area </w:t>
      </w:r>
      <w:r w:rsidRPr="0035749B">
        <w:rPr>
          <w:noProof/>
          <w:lang w:val="nl-NL"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_Toc138282359 \h </w:instrText>
      </w:r>
      <w:r>
        <w:rPr>
          <w:noProof/>
        </w:rPr>
      </w:r>
      <w:r>
        <w:rPr>
          <w:noProof/>
        </w:rPr>
        <w:fldChar w:fldCharType="separate"/>
      </w:r>
      <w:r>
        <w:rPr>
          <w:noProof/>
        </w:rPr>
        <w:t>48</w:t>
      </w:r>
      <w:r>
        <w:rPr>
          <w:noProof/>
        </w:rPr>
        <w:fldChar w:fldCharType="end"/>
      </w:r>
    </w:p>
    <w:p w14:paraId="24E81B97" w14:textId="12348175" w:rsidR="00DB0833" w:rsidRDefault="00DB0833">
      <w:pPr>
        <w:pStyle w:val="TOC4"/>
        <w:rPr>
          <w:rFonts w:ascii="Calibri" w:hAnsi="Calibri"/>
          <w:noProof/>
          <w:sz w:val="22"/>
          <w:szCs w:val="22"/>
          <w:lang w:eastAsia="en-GB"/>
        </w:rPr>
      </w:pPr>
      <w:r>
        <w:rPr>
          <w:noProof/>
          <w:lang w:eastAsia="zh-CN"/>
        </w:rPr>
        <w:t>9.3</w:t>
      </w:r>
      <w:r>
        <w:rPr>
          <w:noProof/>
        </w:rPr>
        <w:t>.2.20</w:t>
      </w:r>
      <w:r>
        <w:rPr>
          <w:rFonts w:ascii="Calibri" w:hAnsi="Calibri"/>
          <w:noProof/>
          <w:sz w:val="22"/>
          <w:szCs w:val="22"/>
          <w:lang w:eastAsia="en-GB"/>
        </w:rPr>
        <w:tab/>
      </w:r>
      <w:r>
        <w:rPr>
          <w:noProof/>
        </w:rPr>
        <w:t xml:space="preserve">Location area </w:t>
      </w:r>
      <w:r w:rsidRPr="0035749B">
        <w:rPr>
          <w:noProof/>
          <w:lang w:val="nl-NL"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_Toc138282360 \h </w:instrText>
      </w:r>
      <w:r>
        <w:rPr>
          <w:noProof/>
        </w:rPr>
      </w:r>
      <w:r>
        <w:rPr>
          <w:noProof/>
        </w:rPr>
        <w:fldChar w:fldCharType="separate"/>
      </w:r>
      <w:r>
        <w:rPr>
          <w:noProof/>
        </w:rPr>
        <w:t>49</w:t>
      </w:r>
      <w:r>
        <w:rPr>
          <w:noProof/>
        </w:rPr>
        <w:fldChar w:fldCharType="end"/>
      </w:r>
    </w:p>
    <w:p w14:paraId="77774665" w14:textId="22EBD4CB" w:rsidR="00DB0833" w:rsidRDefault="00DB0833">
      <w:pPr>
        <w:pStyle w:val="TOC3"/>
        <w:rPr>
          <w:rFonts w:ascii="Calibri" w:hAnsi="Calibri"/>
          <w:noProof/>
          <w:sz w:val="22"/>
          <w:szCs w:val="22"/>
          <w:lang w:eastAsia="en-GB"/>
        </w:rPr>
      </w:pPr>
      <w:r>
        <w:rPr>
          <w:noProof/>
        </w:rPr>
        <w:t>9.3.3</w:t>
      </w:r>
      <w:r>
        <w:rPr>
          <w:rFonts w:ascii="Calibri" w:hAnsi="Calibr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_Toc138282361 \h </w:instrText>
      </w:r>
      <w:r>
        <w:rPr>
          <w:noProof/>
        </w:rPr>
      </w:r>
      <w:r>
        <w:rPr>
          <w:noProof/>
        </w:rPr>
        <w:fldChar w:fldCharType="separate"/>
      </w:r>
      <w:r>
        <w:rPr>
          <w:noProof/>
        </w:rPr>
        <w:t>49</w:t>
      </w:r>
      <w:r>
        <w:rPr>
          <w:noProof/>
        </w:rPr>
        <w:fldChar w:fldCharType="end"/>
      </w:r>
    </w:p>
    <w:p w14:paraId="35D48907" w14:textId="54599FB9" w:rsidR="00DB0833" w:rsidRDefault="00DB0833">
      <w:pPr>
        <w:pStyle w:val="TOC4"/>
        <w:rPr>
          <w:rFonts w:ascii="Calibri" w:hAnsi="Calibri"/>
          <w:noProof/>
          <w:sz w:val="22"/>
          <w:szCs w:val="22"/>
          <w:lang w:eastAsia="en-GB"/>
        </w:rPr>
      </w:pPr>
      <w:r>
        <w:rPr>
          <w:noProof/>
        </w:rPr>
        <w:t>9.3.3.1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_Toc138282362 \h </w:instrText>
      </w:r>
      <w:r>
        <w:rPr>
          <w:noProof/>
        </w:rPr>
      </w:r>
      <w:r>
        <w:rPr>
          <w:noProof/>
        </w:rPr>
        <w:fldChar w:fldCharType="separate"/>
      </w:r>
      <w:r>
        <w:rPr>
          <w:noProof/>
        </w:rPr>
        <w:t>49</w:t>
      </w:r>
      <w:r>
        <w:rPr>
          <w:noProof/>
        </w:rPr>
        <w:fldChar w:fldCharType="end"/>
      </w:r>
    </w:p>
    <w:p w14:paraId="3599A098" w14:textId="4FCD89B9" w:rsidR="00DB0833" w:rsidRDefault="00DB0833">
      <w:pPr>
        <w:pStyle w:val="TOC4"/>
        <w:rPr>
          <w:rFonts w:ascii="Calibri" w:hAnsi="Calibri"/>
          <w:noProof/>
          <w:sz w:val="22"/>
          <w:szCs w:val="22"/>
          <w:lang w:eastAsia="en-GB"/>
        </w:rPr>
      </w:pPr>
      <w:r>
        <w:rPr>
          <w:noProof/>
        </w:rPr>
        <w:t>9.3.3.2</w:t>
      </w:r>
      <w:r>
        <w:rPr>
          <w:rFonts w:ascii="Calibri" w:hAnsi="Calibri"/>
          <w:noProof/>
          <w:sz w:val="22"/>
          <w:szCs w:val="22"/>
          <w:lang w:eastAsia="en-GB"/>
        </w:rPr>
        <w:tab/>
      </w:r>
      <w:r>
        <w:rPr>
          <w:noProof/>
        </w:rPr>
        <w:t>Fetching location reporting configuration</w:t>
      </w:r>
      <w:r>
        <w:rPr>
          <w:noProof/>
        </w:rPr>
        <w:tab/>
      </w:r>
      <w:r>
        <w:rPr>
          <w:noProof/>
        </w:rPr>
        <w:fldChar w:fldCharType="begin"/>
      </w:r>
      <w:r>
        <w:rPr>
          <w:noProof/>
        </w:rPr>
        <w:instrText xml:space="preserve"> PAGEREF _Toc138282363 \h </w:instrText>
      </w:r>
      <w:r>
        <w:rPr>
          <w:noProof/>
        </w:rPr>
      </w:r>
      <w:r>
        <w:rPr>
          <w:noProof/>
        </w:rPr>
        <w:fldChar w:fldCharType="separate"/>
      </w:r>
      <w:r>
        <w:rPr>
          <w:noProof/>
        </w:rPr>
        <w:t>49</w:t>
      </w:r>
      <w:r>
        <w:rPr>
          <w:noProof/>
        </w:rPr>
        <w:fldChar w:fldCharType="end"/>
      </w:r>
    </w:p>
    <w:p w14:paraId="61B2B2E5" w14:textId="7AF17C5A" w:rsidR="00DB0833" w:rsidRDefault="00DB0833">
      <w:pPr>
        <w:pStyle w:val="TOC4"/>
        <w:rPr>
          <w:rFonts w:ascii="Calibri" w:hAnsi="Calibri"/>
          <w:noProof/>
          <w:sz w:val="22"/>
          <w:szCs w:val="22"/>
          <w:lang w:eastAsia="en-GB"/>
        </w:rPr>
      </w:pPr>
      <w:r>
        <w:rPr>
          <w:noProof/>
        </w:rPr>
        <w:t>9.3.3.3</w:t>
      </w:r>
      <w:r>
        <w:rPr>
          <w:rFonts w:ascii="Calibri" w:hAnsi="Calibri"/>
          <w:noProof/>
          <w:sz w:val="22"/>
          <w:szCs w:val="22"/>
          <w:lang w:eastAsia="en-GB"/>
        </w:rPr>
        <w:tab/>
      </w:r>
      <w:r>
        <w:rPr>
          <w:noProof/>
        </w:rPr>
        <w:t>Location reporting</w:t>
      </w:r>
      <w:r>
        <w:rPr>
          <w:noProof/>
        </w:rPr>
        <w:tab/>
      </w:r>
      <w:r>
        <w:rPr>
          <w:noProof/>
        </w:rPr>
        <w:fldChar w:fldCharType="begin"/>
      </w:r>
      <w:r>
        <w:rPr>
          <w:noProof/>
        </w:rPr>
        <w:instrText xml:space="preserve"> PAGEREF _Toc138282364 \h </w:instrText>
      </w:r>
      <w:r>
        <w:rPr>
          <w:noProof/>
        </w:rPr>
      </w:r>
      <w:r>
        <w:rPr>
          <w:noProof/>
        </w:rPr>
        <w:fldChar w:fldCharType="separate"/>
      </w:r>
      <w:r>
        <w:rPr>
          <w:noProof/>
        </w:rPr>
        <w:t>50</w:t>
      </w:r>
      <w:r>
        <w:rPr>
          <w:noProof/>
        </w:rPr>
        <w:fldChar w:fldCharType="end"/>
      </w:r>
    </w:p>
    <w:p w14:paraId="1F85E691" w14:textId="3EB33CB9" w:rsidR="00DB0833" w:rsidRDefault="00DB0833">
      <w:pPr>
        <w:pStyle w:val="TOC3"/>
        <w:rPr>
          <w:rFonts w:ascii="Calibri" w:hAnsi="Calibri"/>
          <w:noProof/>
          <w:sz w:val="22"/>
          <w:szCs w:val="22"/>
          <w:lang w:eastAsia="en-GB"/>
        </w:rPr>
      </w:pPr>
      <w:r>
        <w:rPr>
          <w:noProof/>
        </w:rPr>
        <w:t>9.3.4</w:t>
      </w:r>
      <w:r>
        <w:rPr>
          <w:rFonts w:ascii="Calibri" w:hAnsi="Calibr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_Toc138282365 \h </w:instrText>
      </w:r>
      <w:r>
        <w:rPr>
          <w:noProof/>
        </w:rPr>
      </w:r>
      <w:r>
        <w:rPr>
          <w:noProof/>
        </w:rPr>
        <w:fldChar w:fldCharType="separate"/>
      </w:r>
      <w:r>
        <w:rPr>
          <w:noProof/>
        </w:rPr>
        <w:t>50</w:t>
      </w:r>
      <w:r>
        <w:rPr>
          <w:noProof/>
        </w:rPr>
        <w:fldChar w:fldCharType="end"/>
      </w:r>
    </w:p>
    <w:p w14:paraId="6EEB0750" w14:textId="341EAE92" w:rsidR="00DB0833" w:rsidRDefault="00DB0833">
      <w:pPr>
        <w:pStyle w:val="TOC3"/>
        <w:rPr>
          <w:rFonts w:ascii="Calibri" w:hAnsi="Calibri"/>
          <w:noProof/>
          <w:sz w:val="22"/>
          <w:szCs w:val="22"/>
          <w:lang w:eastAsia="en-GB"/>
        </w:rPr>
      </w:pPr>
      <w:r>
        <w:rPr>
          <w:noProof/>
        </w:rPr>
        <w:t>9.3.5</w:t>
      </w:r>
      <w:r>
        <w:rPr>
          <w:rFonts w:ascii="Calibri" w:hAnsi="Calibri"/>
          <w:noProof/>
          <w:sz w:val="22"/>
          <w:szCs w:val="22"/>
          <w:lang w:eastAsia="en-GB"/>
        </w:rPr>
        <w:tab/>
      </w:r>
      <w:r>
        <w:rPr>
          <w:noProof/>
        </w:rPr>
        <w:t>Client-triggered or VAL server-triggered location reporting procedure</w:t>
      </w:r>
      <w:r>
        <w:rPr>
          <w:noProof/>
        </w:rPr>
        <w:tab/>
      </w:r>
      <w:r>
        <w:rPr>
          <w:noProof/>
        </w:rPr>
        <w:fldChar w:fldCharType="begin"/>
      </w:r>
      <w:r>
        <w:rPr>
          <w:noProof/>
        </w:rPr>
        <w:instrText xml:space="preserve"> PAGEREF _Toc138282366 \h </w:instrText>
      </w:r>
      <w:r>
        <w:rPr>
          <w:noProof/>
        </w:rPr>
      </w:r>
      <w:r>
        <w:rPr>
          <w:noProof/>
        </w:rPr>
        <w:fldChar w:fldCharType="separate"/>
      </w:r>
      <w:r>
        <w:rPr>
          <w:noProof/>
        </w:rPr>
        <w:t>51</w:t>
      </w:r>
      <w:r>
        <w:rPr>
          <w:noProof/>
        </w:rPr>
        <w:fldChar w:fldCharType="end"/>
      </w:r>
    </w:p>
    <w:p w14:paraId="49848292" w14:textId="093477E6" w:rsidR="00DB0833" w:rsidRDefault="00DB0833">
      <w:pPr>
        <w:pStyle w:val="TOC3"/>
        <w:rPr>
          <w:rFonts w:ascii="Calibri" w:hAnsi="Calibri"/>
          <w:noProof/>
          <w:sz w:val="22"/>
          <w:szCs w:val="22"/>
          <w:lang w:eastAsia="en-GB"/>
        </w:rPr>
      </w:pPr>
      <w:r>
        <w:rPr>
          <w:noProof/>
          <w:lang w:eastAsia="ko-KR"/>
        </w:rPr>
        <w:t>9.3.6</w:t>
      </w:r>
      <w:r>
        <w:rPr>
          <w:rFonts w:ascii="Calibri" w:hAnsi="Calibri"/>
          <w:noProof/>
          <w:sz w:val="22"/>
          <w:szCs w:val="22"/>
          <w:lang w:eastAsia="en-GB"/>
        </w:rPr>
        <w:tab/>
      </w:r>
      <w:r>
        <w:rPr>
          <w:noProof/>
          <w:lang w:eastAsia="ko-KR"/>
        </w:rPr>
        <w:t>Location reporting triggers configuration cancel</w:t>
      </w:r>
      <w:r>
        <w:rPr>
          <w:noProof/>
        </w:rPr>
        <w:tab/>
      </w:r>
      <w:r>
        <w:rPr>
          <w:noProof/>
        </w:rPr>
        <w:fldChar w:fldCharType="begin"/>
      </w:r>
      <w:r>
        <w:rPr>
          <w:noProof/>
        </w:rPr>
        <w:instrText xml:space="preserve"> PAGEREF _Toc138282367 \h </w:instrText>
      </w:r>
      <w:r>
        <w:rPr>
          <w:noProof/>
        </w:rPr>
      </w:r>
      <w:r>
        <w:rPr>
          <w:noProof/>
        </w:rPr>
        <w:fldChar w:fldCharType="separate"/>
      </w:r>
      <w:r>
        <w:rPr>
          <w:noProof/>
        </w:rPr>
        <w:t>52</w:t>
      </w:r>
      <w:r>
        <w:rPr>
          <w:noProof/>
        </w:rPr>
        <w:fldChar w:fldCharType="end"/>
      </w:r>
    </w:p>
    <w:p w14:paraId="7B91F446" w14:textId="659BD6EA" w:rsidR="00DB0833" w:rsidRDefault="00DB0833">
      <w:pPr>
        <w:pStyle w:val="TOC3"/>
        <w:rPr>
          <w:rFonts w:ascii="Calibri" w:hAnsi="Calibri"/>
          <w:noProof/>
          <w:sz w:val="22"/>
          <w:szCs w:val="22"/>
          <w:lang w:eastAsia="en-GB"/>
        </w:rPr>
      </w:pPr>
      <w:r>
        <w:rPr>
          <w:noProof/>
        </w:rPr>
        <w:t>9.3.7</w:t>
      </w:r>
      <w:r>
        <w:rPr>
          <w:rFonts w:ascii="Calibri" w:hAnsi="Calibri"/>
          <w:noProof/>
          <w:sz w:val="22"/>
          <w:szCs w:val="22"/>
          <w:lang w:eastAsia="en-GB"/>
        </w:rPr>
        <w:tab/>
      </w:r>
      <w:r>
        <w:rPr>
          <w:noProof/>
        </w:rPr>
        <w:t>Location information subscription procedure</w:t>
      </w:r>
      <w:r>
        <w:rPr>
          <w:noProof/>
        </w:rPr>
        <w:tab/>
      </w:r>
      <w:r>
        <w:rPr>
          <w:noProof/>
        </w:rPr>
        <w:fldChar w:fldCharType="begin"/>
      </w:r>
      <w:r>
        <w:rPr>
          <w:noProof/>
        </w:rPr>
        <w:instrText xml:space="preserve"> PAGEREF _Toc138282368 \h </w:instrText>
      </w:r>
      <w:r>
        <w:rPr>
          <w:noProof/>
        </w:rPr>
      </w:r>
      <w:r>
        <w:rPr>
          <w:noProof/>
        </w:rPr>
        <w:fldChar w:fldCharType="separate"/>
      </w:r>
      <w:r>
        <w:rPr>
          <w:noProof/>
        </w:rPr>
        <w:t>53</w:t>
      </w:r>
      <w:r>
        <w:rPr>
          <w:noProof/>
        </w:rPr>
        <w:fldChar w:fldCharType="end"/>
      </w:r>
    </w:p>
    <w:p w14:paraId="29552E72" w14:textId="2CBF03F5" w:rsidR="00DB0833" w:rsidRDefault="00DB0833">
      <w:pPr>
        <w:pStyle w:val="TOC3"/>
        <w:rPr>
          <w:rFonts w:ascii="Calibri" w:hAnsi="Calibri"/>
          <w:noProof/>
          <w:sz w:val="22"/>
          <w:szCs w:val="22"/>
          <w:lang w:eastAsia="en-GB"/>
        </w:rPr>
      </w:pPr>
      <w:r>
        <w:rPr>
          <w:noProof/>
        </w:rPr>
        <w:t>9.3.8</w:t>
      </w:r>
      <w:r>
        <w:rPr>
          <w:rFonts w:ascii="Calibri" w:hAnsi="Calibri"/>
          <w:noProof/>
          <w:sz w:val="22"/>
          <w:szCs w:val="22"/>
          <w:lang w:eastAsia="en-GB"/>
        </w:rPr>
        <w:tab/>
      </w:r>
      <w:r>
        <w:rPr>
          <w:noProof/>
        </w:rPr>
        <w:t>Event-trigger location information notification procedure</w:t>
      </w:r>
      <w:r>
        <w:rPr>
          <w:noProof/>
        </w:rPr>
        <w:tab/>
      </w:r>
      <w:r>
        <w:rPr>
          <w:noProof/>
        </w:rPr>
        <w:fldChar w:fldCharType="begin"/>
      </w:r>
      <w:r>
        <w:rPr>
          <w:noProof/>
        </w:rPr>
        <w:instrText xml:space="preserve"> PAGEREF _Toc138282369 \h </w:instrText>
      </w:r>
      <w:r>
        <w:rPr>
          <w:noProof/>
        </w:rPr>
      </w:r>
      <w:r>
        <w:rPr>
          <w:noProof/>
        </w:rPr>
        <w:fldChar w:fldCharType="separate"/>
      </w:r>
      <w:r>
        <w:rPr>
          <w:noProof/>
        </w:rPr>
        <w:t>54</w:t>
      </w:r>
      <w:r>
        <w:rPr>
          <w:noProof/>
        </w:rPr>
        <w:fldChar w:fldCharType="end"/>
      </w:r>
    </w:p>
    <w:p w14:paraId="43E39F8F" w14:textId="1A291EF0" w:rsidR="00DB0833" w:rsidRDefault="00DB0833">
      <w:pPr>
        <w:pStyle w:val="TOC3"/>
        <w:rPr>
          <w:rFonts w:ascii="Calibri" w:hAnsi="Calibri"/>
          <w:noProof/>
          <w:sz w:val="22"/>
          <w:szCs w:val="22"/>
          <w:lang w:eastAsia="en-GB"/>
        </w:rPr>
      </w:pPr>
      <w:r>
        <w:rPr>
          <w:noProof/>
        </w:rPr>
        <w:t>9.3.9</w:t>
      </w:r>
      <w:r>
        <w:rPr>
          <w:rFonts w:ascii="Calibri" w:hAnsi="Calibri"/>
          <w:noProof/>
          <w:sz w:val="22"/>
          <w:szCs w:val="22"/>
          <w:lang w:eastAsia="en-GB"/>
        </w:rPr>
        <w:tab/>
      </w:r>
      <w:r>
        <w:rPr>
          <w:noProof/>
        </w:rPr>
        <w:t>On-demand usage of location information procedure</w:t>
      </w:r>
      <w:r>
        <w:rPr>
          <w:noProof/>
        </w:rPr>
        <w:tab/>
      </w:r>
      <w:r>
        <w:rPr>
          <w:noProof/>
        </w:rPr>
        <w:fldChar w:fldCharType="begin"/>
      </w:r>
      <w:r>
        <w:rPr>
          <w:noProof/>
        </w:rPr>
        <w:instrText xml:space="preserve"> PAGEREF _Toc138282370 \h </w:instrText>
      </w:r>
      <w:r>
        <w:rPr>
          <w:noProof/>
        </w:rPr>
      </w:r>
      <w:r>
        <w:rPr>
          <w:noProof/>
        </w:rPr>
        <w:fldChar w:fldCharType="separate"/>
      </w:r>
      <w:r>
        <w:rPr>
          <w:noProof/>
        </w:rPr>
        <w:t>54</w:t>
      </w:r>
      <w:r>
        <w:rPr>
          <w:noProof/>
        </w:rPr>
        <w:fldChar w:fldCharType="end"/>
      </w:r>
    </w:p>
    <w:p w14:paraId="0E6D0A1E" w14:textId="378BE6A7" w:rsidR="00DB0833" w:rsidRDefault="00DB0833">
      <w:pPr>
        <w:pStyle w:val="TOC3"/>
        <w:rPr>
          <w:rFonts w:ascii="Calibri" w:hAnsi="Calibri"/>
          <w:noProof/>
          <w:sz w:val="22"/>
          <w:szCs w:val="22"/>
          <w:lang w:eastAsia="en-GB"/>
        </w:rPr>
      </w:pPr>
      <w:r>
        <w:rPr>
          <w:noProof/>
        </w:rPr>
        <w:t>9.3.10</w:t>
      </w:r>
      <w:r>
        <w:rPr>
          <w:rFonts w:ascii="Calibri" w:hAnsi="Calibri"/>
          <w:noProof/>
          <w:sz w:val="22"/>
          <w:szCs w:val="22"/>
          <w:lang w:eastAsia="en-GB"/>
        </w:rPr>
        <w:tab/>
      </w:r>
      <w:r>
        <w:rPr>
          <w:noProof/>
        </w:rPr>
        <w:t>Obtaining UE(s) information at a location</w:t>
      </w:r>
      <w:r>
        <w:rPr>
          <w:noProof/>
        </w:rPr>
        <w:tab/>
      </w:r>
      <w:r>
        <w:rPr>
          <w:noProof/>
        </w:rPr>
        <w:fldChar w:fldCharType="begin"/>
      </w:r>
      <w:r>
        <w:rPr>
          <w:noProof/>
        </w:rPr>
        <w:instrText xml:space="preserve"> PAGEREF _Toc138282371 \h </w:instrText>
      </w:r>
      <w:r>
        <w:rPr>
          <w:noProof/>
        </w:rPr>
      </w:r>
      <w:r>
        <w:rPr>
          <w:noProof/>
        </w:rPr>
        <w:fldChar w:fldCharType="separate"/>
      </w:r>
      <w:r>
        <w:rPr>
          <w:noProof/>
        </w:rPr>
        <w:t>55</w:t>
      </w:r>
      <w:r>
        <w:rPr>
          <w:noProof/>
        </w:rPr>
        <w:fldChar w:fldCharType="end"/>
      </w:r>
    </w:p>
    <w:p w14:paraId="0829DA39" w14:textId="3F6CB161" w:rsidR="00DB0833" w:rsidRDefault="00DB0833">
      <w:pPr>
        <w:pStyle w:val="TOC3"/>
        <w:rPr>
          <w:rFonts w:ascii="Calibri" w:hAnsi="Calibri"/>
          <w:noProof/>
          <w:sz w:val="22"/>
          <w:szCs w:val="22"/>
          <w:lang w:eastAsia="en-GB"/>
        </w:rPr>
      </w:pPr>
      <w:r>
        <w:rPr>
          <w:noProof/>
        </w:rPr>
        <w:t>9.3.11</w:t>
      </w:r>
      <w:r>
        <w:rPr>
          <w:rFonts w:ascii="Calibri" w:hAnsi="Calibri"/>
          <w:noProof/>
          <w:sz w:val="22"/>
          <w:szCs w:val="22"/>
          <w:lang w:eastAsia="en-GB"/>
        </w:rPr>
        <w:tab/>
      </w:r>
      <w:r>
        <w:rPr>
          <w:noProof/>
        </w:rPr>
        <w:t>Monitoring Location Deviation</w:t>
      </w:r>
      <w:r>
        <w:rPr>
          <w:noProof/>
        </w:rPr>
        <w:tab/>
      </w:r>
      <w:r>
        <w:rPr>
          <w:noProof/>
        </w:rPr>
        <w:fldChar w:fldCharType="begin"/>
      </w:r>
      <w:r>
        <w:rPr>
          <w:noProof/>
        </w:rPr>
        <w:instrText xml:space="preserve"> PAGEREF _Toc138282372 \h </w:instrText>
      </w:r>
      <w:r>
        <w:rPr>
          <w:noProof/>
        </w:rPr>
      </w:r>
      <w:r>
        <w:rPr>
          <w:noProof/>
        </w:rPr>
        <w:fldChar w:fldCharType="separate"/>
      </w:r>
      <w:r>
        <w:rPr>
          <w:noProof/>
        </w:rPr>
        <w:t>56</w:t>
      </w:r>
      <w:r>
        <w:rPr>
          <w:noProof/>
        </w:rPr>
        <w:fldChar w:fldCharType="end"/>
      </w:r>
    </w:p>
    <w:p w14:paraId="48A56E76" w14:textId="2B773BB5" w:rsidR="00DB0833" w:rsidRDefault="00DB0833">
      <w:pPr>
        <w:pStyle w:val="TOC4"/>
        <w:rPr>
          <w:rFonts w:ascii="Calibri" w:hAnsi="Calibri"/>
          <w:noProof/>
          <w:sz w:val="22"/>
          <w:szCs w:val="22"/>
          <w:lang w:eastAsia="en-GB"/>
        </w:rPr>
      </w:pPr>
      <w:r>
        <w:rPr>
          <w:noProof/>
        </w:rPr>
        <w:t>9.3.11.1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_Toc138282373 \h </w:instrText>
      </w:r>
      <w:r>
        <w:rPr>
          <w:noProof/>
        </w:rPr>
      </w:r>
      <w:r>
        <w:rPr>
          <w:noProof/>
        </w:rPr>
        <w:fldChar w:fldCharType="separate"/>
      </w:r>
      <w:r>
        <w:rPr>
          <w:noProof/>
        </w:rPr>
        <w:t>56</w:t>
      </w:r>
      <w:r>
        <w:rPr>
          <w:noProof/>
        </w:rPr>
        <w:fldChar w:fldCharType="end"/>
      </w:r>
    </w:p>
    <w:p w14:paraId="0D8B6FB9" w14:textId="437576DE" w:rsidR="00DB0833" w:rsidRDefault="00DB0833">
      <w:pPr>
        <w:pStyle w:val="TOC4"/>
        <w:rPr>
          <w:rFonts w:ascii="Calibri" w:hAnsi="Calibri"/>
          <w:noProof/>
          <w:sz w:val="22"/>
          <w:szCs w:val="22"/>
          <w:lang w:eastAsia="en-GB"/>
        </w:rPr>
      </w:pPr>
      <w:r>
        <w:rPr>
          <w:noProof/>
        </w:rPr>
        <w:t>9.3.11.2</w:t>
      </w:r>
      <w:r>
        <w:rPr>
          <w:rFonts w:ascii="Calibri" w:hAnsi="Calibri"/>
          <w:noProof/>
          <w:sz w:val="22"/>
          <w:szCs w:val="22"/>
          <w:lang w:eastAsia="en-GB"/>
        </w:rPr>
        <w:tab/>
      </w:r>
      <w:r>
        <w:rPr>
          <w:noProof/>
        </w:rPr>
        <w:t>Monitoring Location Deviation procedure</w:t>
      </w:r>
      <w:r>
        <w:rPr>
          <w:noProof/>
        </w:rPr>
        <w:tab/>
      </w:r>
      <w:r>
        <w:rPr>
          <w:noProof/>
        </w:rPr>
        <w:fldChar w:fldCharType="begin"/>
      </w:r>
      <w:r>
        <w:rPr>
          <w:noProof/>
        </w:rPr>
        <w:instrText xml:space="preserve"> PAGEREF _Toc138282374 \h </w:instrText>
      </w:r>
      <w:r>
        <w:rPr>
          <w:noProof/>
        </w:rPr>
      </w:r>
      <w:r>
        <w:rPr>
          <w:noProof/>
        </w:rPr>
        <w:fldChar w:fldCharType="separate"/>
      </w:r>
      <w:r>
        <w:rPr>
          <w:noProof/>
        </w:rPr>
        <w:t>56</w:t>
      </w:r>
      <w:r>
        <w:rPr>
          <w:noProof/>
        </w:rPr>
        <w:fldChar w:fldCharType="end"/>
      </w:r>
    </w:p>
    <w:p w14:paraId="3949D14B" w14:textId="7A076442" w:rsidR="00DB0833" w:rsidRDefault="00DB0833">
      <w:pPr>
        <w:pStyle w:val="TOC3"/>
        <w:rPr>
          <w:rFonts w:ascii="Calibri" w:hAnsi="Calibri"/>
          <w:noProof/>
          <w:sz w:val="22"/>
          <w:szCs w:val="22"/>
          <w:lang w:eastAsia="en-GB"/>
        </w:rPr>
      </w:pPr>
      <w:r>
        <w:rPr>
          <w:noProof/>
        </w:rPr>
        <w:t>9.3.12</w:t>
      </w:r>
      <w:r>
        <w:rPr>
          <w:rFonts w:ascii="Calibri" w:hAnsi="Calibri"/>
          <w:noProof/>
          <w:sz w:val="22"/>
          <w:szCs w:val="22"/>
          <w:lang w:eastAsia="en-GB"/>
        </w:rPr>
        <w:tab/>
      </w:r>
      <w:r>
        <w:rPr>
          <w:noProof/>
        </w:rPr>
        <w:t>Location area monitoring information procedure</w:t>
      </w:r>
      <w:r>
        <w:rPr>
          <w:noProof/>
        </w:rPr>
        <w:tab/>
      </w:r>
      <w:r>
        <w:rPr>
          <w:noProof/>
        </w:rPr>
        <w:fldChar w:fldCharType="begin"/>
      </w:r>
      <w:r>
        <w:rPr>
          <w:noProof/>
        </w:rPr>
        <w:instrText xml:space="preserve"> PAGEREF _Toc138282375 \h </w:instrText>
      </w:r>
      <w:r>
        <w:rPr>
          <w:noProof/>
        </w:rPr>
      </w:r>
      <w:r>
        <w:rPr>
          <w:noProof/>
        </w:rPr>
        <w:fldChar w:fldCharType="separate"/>
      </w:r>
      <w:r>
        <w:rPr>
          <w:noProof/>
        </w:rPr>
        <w:t>57</w:t>
      </w:r>
      <w:r>
        <w:rPr>
          <w:noProof/>
        </w:rPr>
        <w:fldChar w:fldCharType="end"/>
      </w:r>
    </w:p>
    <w:p w14:paraId="5FEEEFDA" w14:textId="774162FA" w:rsidR="00DB0833" w:rsidRDefault="00DB0833">
      <w:pPr>
        <w:pStyle w:val="TOC4"/>
        <w:rPr>
          <w:rFonts w:ascii="Calibri" w:hAnsi="Calibri"/>
          <w:noProof/>
          <w:sz w:val="22"/>
          <w:szCs w:val="22"/>
          <w:lang w:eastAsia="en-GB"/>
        </w:rPr>
      </w:pPr>
      <w:r>
        <w:rPr>
          <w:noProof/>
        </w:rPr>
        <w:t>9.3.12.1</w:t>
      </w:r>
      <w:r>
        <w:rPr>
          <w:rFonts w:ascii="Calibri" w:hAnsi="Calibri"/>
          <w:noProof/>
          <w:sz w:val="22"/>
          <w:szCs w:val="22"/>
          <w:lang w:eastAsia="en-GB"/>
        </w:rPr>
        <w:tab/>
      </w:r>
      <w:r>
        <w:rPr>
          <w:noProof/>
        </w:rPr>
        <w:t>Location area monitoring subscribe procedure</w:t>
      </w:r>
      <w:r>
        <w:rPr>
          <w:noProof/>
        </w:rPr>
        <w:tab/>
      </w:r>
      <w:r>
        <w:rPr>
          <w:noProof/>
        </w:rPr>
        <w:fldChar w:fldCharType="begin"/>
      </w:r>
      <w:r>
        <w:rPr>
          <w:noProof/>
        </w:rPr>
        <w:instrText xml:space="preserve"> PAGEREF _Toc138282376 \h </w:instrText>
      </w:r>
      <w:r>
        <w:rPr>
          <w:noProof/>
        </w:rPr>
      </w:r>
      <w:r>
        <w:rPr>
          <w:noProof/>
        </w:rPr>
        <w:fldChar w:fldCharType="separate"/>
      </w:r>
      <w:r>
        <w:rPr>
          <w:noProof/>
        </w:rPr>
        <w:t>57</w:t>
      </w:r>
      <w:r>
        <w:rPr>
          <w:noProof/>
        </w:rPr>
        <w:fldChar w:fldCharType="end"/>
      </w:r>
    </w:p>
    <w:p w14:paraId="6C747494" w14:textId="637F600B" w:rsidR="00DB0833" w:rsidRDefault="00DB0833">
      <w:pPr>
        <w:pStyle w:val="TOC4"/>
        <w:rPr>
          <w:rFonts w:ascii="Calibri" w:hAnsi="Calibri"/>
          <w:noProof/>
          <w:sz w:val="22"/>
          <w:szCs w:val="22"/>
          <w:lang w:eastAsia="en-GB"/>
        </w:rPr>
      </w:pPr>
      <w:r>
        <w:rPr>
          <w:noProof/>
        </w:rPr>
        <w:t>9.3.12.2</w:t>
      </w:r>
      <w:r>
        <w:rPr>
          <w:rFonts w:ascii="Calibri" w:hAnsi="Calibri"/>
          <w:noProof/>
          <w:sz w:val="22"/>
          <w:szCs w:val="22"/>
          <w:lang w:eastAsia="en-GB"/>
        </w:rPr>
        <w:tab/>
      </w:r>
      <w:r>
        <w:rPr>
          <w:noProof/>
        </w:rPr>
        <w:t xml:space="preserve">Location area </w:t>
      </w:r>
      <w:r w:rsidRPr="0035749B">
        <w:rPr>
          <w:noProof/>
          <w:lang w:val="nl-NL" w:eastAsia="zh-CN"/>
        </w:rPr>
        <w:t xml:space="preserve">monitoring </w:t>
      </w:r>
      <w:r>
        <w:rPr>
          <w:noProof/>
        </w:rPr>
        <w:t>subscribe modify procedure</w:t>
      </w:r>
      <w:r>
        <w:rPr>
          <w:noProof/>
        </w:rPr>
        <w:tab/>
      </w:r>
      <w:r>
        <w:rPr>
          <w:noProof/>
        </w:rPr>
        <w:fldChar w:fldCharType="begin"/>
      </w:r>
      <w:r>
        <w:rPr>
          <w:noProof/>
        </w:rPr>
        <w:instrText xml:space="preserve"> PAGEREF _Toc138282377 \h </w:instrText>
      </w:r>
      <w:r>
        <w:rPr>
          <w:noProof/>
        </w:rPr>
      </w:r>
      <w:r>
        <w:rPr>
          <w:noProof/>
        </w:rPr>
        <w:fldChar w:fldCharType="separate"/>
      </w:r>
      <w:r>
        <w:rPr>
          <w:noProof/>
        </w:rPr>
        <w:t>58</w:t>
      </w:r>
      <w:r>
        <w:rPr>
          <w:noProof/>
        </w:rPr>
        <w:fldChar w:fldCharType="end"/>
      </w:r>
    </w:p>
    <w:p w14:paraId="4AA951AB" w14:textId="41DC42D9" w:rsidR="00DB0833" w:rsidRDefault="00DB0833">
      <w:pPr>
        <w:pStyle w:val="TOC4"/>
        <w:rPr>
          <w:rFonts w:ascii="Calibri" w:hAnsi="Calibri"/>
          <w:noProof/>
          <w:sz w:val="22"/>
          <w:szCs w:val="22"/>
          <w:lang w:eastAsia="en-GB"/>
        </w:rPr>
      </w:pPr>
      <w:r>
        <w:rPr>
          <w:noProof/>
        </w:rPr>
        <w:lastRenderedPageBreak/>
        <w:t>9.3.12.3</w:t>
      </w:r>
      <w:r>
        <w:rPr>
          <w:rFonts w:ascii="Calibri" w:hAnsi="Calibri"/>
          <w:noProof/>
          <w:sz w:val="22"/>
          <w:szCs w:val="22"/>
          <w:lang w:eastAsia="en-GB"/>
        </w:rPr>
        <w:tab/>
      </w:r>
      <w:r>
        <w:rPr>
          <w:noProof/>
        </w:rPr>
        <w:t xml:space="preserve">Location area </w:t>
      </w:r>
      <w:r w:rsidRPr="0035749B">
        <w:rPr>
          <w:noProof/>
          <w:lang w:val="nl-NL" w:eastAsia="zh-CN"/>
        </w:rPr>
        <w:t xml:space="preserve">monitoring </w:t>
      </w:r>
      <w:r>
        <w:rPr>
          <w:noProof/>
        </w:rPr>
        <w:t>unsubscribe procedure</w:t>
      </w:r>
      <w:r>
        <w:rPr>
          <w:noProof/>
        </w:rPr>
        <w:tab/>
      </w:r>
      <w:r>
        <w:rPr>
          <w:noProof/>
        </w:rPr>
        <w:fldChar w:fldCharType="begin"/>
      </w:r>
      <w:r>
        <w:rPr>
          <w:noProof/>
        </w:rPr>
        <w:instrText xml:space="preserve"> PAGEREF _Toc138282378 \h </w:instrText>
      </w:r>
      <w:r>
        <w:rPr>
          <w:noProof/>
        </w:rPr>
      </w:r>
      <w:r>
        <w:rPr>
          <w:noProof/>
        </w:rPr>
        <w:fldChar w:fldCharType="separate"/>
      </w:r>
      <w:r>
        <w:rPr>
          <w:noProof/>
        </w:rPr>
        <w:t>58</w:t>
      </w:r>
      <w:r>
        <w:rPr>
          <w:noProof/>
        </w:rPr>
        <w:fldChar w:fldCharType="end"/>
      </w:r>
    </w:p>
    <w:p w14:paraId="5CAEE95B" w14:textId="30000F8D" w:rsidR="00DB0833" w:rsidRDefault="00DB0833">
      <w:pPr>
        <w:pStyle w:val="TOC4"/>
        <w:rPr>
          <w:rFonts w:ascii="Calibri" w:hAnsi="Calibri"/>
          <w:noProof/>
          <w:sz w:val="22"/>
          <w:szCs w:val="22"/>
          <w:lang w:eastAsia="en-GB"/>
        </w:rPr>
      </w:pPr>
      <w:r>
        <w:rPr>
          <w:noProof/>
        </w:rPr>
        <w:t>9.3.12.4</w:t>
      </w:r>
      <w:r>
        <w:rPr>
          <w:rFonts w:ascii="Calibri" w:hAnsi="Calibri"/>
          <w:noProof/>
          <w:sz w:val="22"/>
          <w:szCs w:val="22"/>
          <w:lang w:eastAsia="en-GB"/>
        </w:rPr>
        <w:tab/>
      </w:r>
      <w:r>
        <w:rPr>
          <w:noProof/>
        </w:rPr>
        <w:t xml:space="preserve">Location area </w:t>
      </w:r>
      <w:r w:rsidRPr="0035749B">
        <w:rPr>
          <w:noProof/>
          <w:lang w:val="nl-NL" w:eastAsia="zh-CN"/>
        </w:rPr>
        <w:t xml:space="preserve">monitoring </w:t>
      </w:r>
      <w:r>
        <w:rPr>
          <w:noProof/>
        </w:rPr>
        <w:t>notification procedure</w:t>
      </w:r>
      <w:r>
        <w:rPr>
          <w:noProof/>
        </w:rPr>
        <w:tab/>
      </w:r>
      <w:r>
        <w:rPr>
          <w:noProof/>
        </w:rPr>
        <w:fldChar w:fldCharType="begin"/>
      </w:r>
      <w:r>
        <w:rPr>
          <w:noProof/>
        </w:rPr>
        <w:instrText xml:space="preserve"> PAGEREF _Toc138282379 \h </w:instrText>
      </w:r>
      <w:r>
        <w:rPr>
          <w:noProof/>
        </w:rPr>
      </w:r>
      <w:r>
        <w:rPr>
          <w:noProof/>
        </w:rPr>
        <w:fldChar w:fldCharType="separate"/>
      </w:r>
      <w:r>
        <w:rPr>
          <w:noProof/>
        </w:rPr>
        <w:t>59</w:t>
      </w:r>
      <w:r>
        <w:rPr>
          <w:noProof/>
        </w:rPr>
        <w:fldChar w:fldCharType="end"/>
      </w:r>
    </w:p>
    <w:p w14:paraId="3D3B38E7" w14:textId="66AC8897" w:rsidR="00DB0833" w:rsidRDefault="00DB0833">
      <w:pPr>
        <w:pStyle w:val="TOC2"/>
        <w:rPr>
          <w:rFonts w:ascii="Calibri" w:hAnsi="Calibri"/>
          <w:noProof/>
          <w:sz w:val="22"/>
          <w:szCs w:val="22"/>
          <w:lang w:eastAsia="en-GB"/>
        </w:rPr>
      </w:pPr>
      <w:r>
        <w:rPr>
          <w:noProof/>
        </w:rPr>
        <w:t>9.4</w:t>
      </w:r>
      <w:r>
        <w:rPr>
          <w:rFonts w:ascii="Calibri" w:hAnsi="Calibri"/>
          <w:noProof/>
          <w:sz w:val="22"/>
          <w:szCs w:val="22"/>
          <w:lang w:eastAsia="en-GB"/>
        </w:rPr>
        <w:tab/>
      </w:r>
      <w:r>
        <w:rPr>
          <w:noProof/>
        </w:rPr>
        <w:t>SEAL APIs for location management</w:t>
      </w:r>
      <w:r>
        <w:rPr>
          <w:noProof/>
        </w:rPr>
        <w:tab/>
      </w:r>
      <w:r>
        <w:rPr>
          <w:noProof/>
        </w:rPr>
        <w:fldChar w:fldCharType="begin"/>
      </w:r>
      <w:r>
        <w:rPr>
          <w:noProof/>
        </w:rPr>
        <w:instrText xml:space="preserve"> PAGEREF _Toc138282380 \h </w:instrText>
      </w:r>
      <w:r>
        <w:rPr>
          <w:noProof/>
        </w:rPr>
      </w:r>
      <w:r>
        <w:rPr>
          <w:noProof/>
        </w:rPr>
        <w:fldChar w:fldCharType="separate"/>
      </w:r>
      <w:r>
        <w:rPr>
          <w:noProof/>
        </w:rPr>
        <w:t>59</w:t>
      </w:r>
      <w:r>
        <w:rPr>
          <w:noProof/>
        </w:rPr>
        <w:fldChar w:fldCharType="end"/>
      </w:r>
    </w:p>
    <w:p w14:paraId="2402BE87" w14:textId="74EBCF46" w:rsidR="00DB0833" w:rsidRDefault="00DB0833">
      <w:pPr>
        <w:pStyle w:val="TOC3"/>
        <w:rPr>
          <w:rFonts w:ascii="Calibri" w:hAnsi="Calibri"/>
          <w:noProof/>
          <w:sz w:val="22"/>
          <w:szCs w:val="22"/>
          <w:lang w:eastAsia="en-GB"/>
        </w:rPr>
      </w:pPr>
      <w:r>
        <w:rPr>
          <w:noProof/>
        </w:rPr>
        <w:t>9.4.1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_Toc138282381 \h </w:instrText>
      </w:r>
      <w:r>
        <w:rPr>
          <w:noProof/>
        </w:rPr>
      </w:r>
      <w:r>
        <w:rPr>
          <w:noProof/>
        </w:rPr>
        <w:fldChar w:fldCharType="separate"/>
      </w:r>
      <w:r>
        <w:rPr>
          <w:noProof/>
        </w:rPr>
        <w:t>59</w:t>
      </w:r>
      <w:r>
        <w:rPr>
          <w:noProof/>
        </w:rPr>
        <w:fldChar w:fldCharType="end"/>
      </w:r>
    </w:p>
    <w:p w14:paraId="1853F4E5" w14:textId="02941624" w:rsidR="00DB0833" w:rsidRDefault="00DB0833">
      <w:pPr>
        <w:pStyle w:val="TOC3"/>
        <w:rPr>
          <w:rFonts w:ascii="Calibri" w:hAnsi="Calibri"/>
          <w:noProof/>
          <w:sz w:val="22"/>
          <w:szCs w:val="22"/>
          <w:lang w:eastAsia="en-GB"/>
        </w:rPr>
      </w:pPr>
      <w:r>
        <w:rPr>
          <w:noProof/>
        </w:rPr>
        <w:t>9.4.2</w:t>
      </w:r>
      <w:r>
        <w:rPr>
          <w:rFonts w:ascii="Calibri" w:hAnsi="Calibri"/>
          <w:noProof/>
          <w:sz w:val="22"/>
          <w:szCs w:val="22"/>
          <w:lang w:eastAsia="en-GB"/>
        </w:rPr>
        <w:tab/>
      </w:r>
      <w:r>
        <w:rPr>
          <w:noProof/>
        </w:rPr>
        <w:t>SS_LocationReporting API</w:t>
      </w:r>
      <w:r>
        <w:rPr>
          <w:noProof/>
        </w:rPr>
        <w:tab/>
      </w:r>
      <w:r>
        <w:rPr>
          <w:noProof/>
        </w:rPr>
        <w:fldChar w:fldCharType="begin"/>
      </w:r>
      <w:r>
        <w:rPr>
          <w:noProof/>
        </w:rPr>
        <w:instrText xml:space="preserve"> PAGEREF _Toc138282382 \h </w:instrText>
      </w:r>
      <w:r>
        <w:rPr>
          <w:noProof/>
        </w:rPr>
      </w:r>
      <w:r>
        <w:rPr>
          <w:noProof/>
        </w:rPr>
        <w:fldChar w:fldCharType="separate"/>
      </w:r>
      <w:r>
        <w:rPr>
          <w:noProof/>
        </w:rPr>
        <w:t>60</w:t>
      </w:r>
      <w:r>
        <w:rPr>
          <w:noProof/>
        </w:rPr>
        <w:fldChar w:fldCharType="end"/>
      </w:r>
    </w:p>
    <w:p w14:paraId="67E6C357" w14:textId="00D7AAB5" w:rsidR="00DB0833" w:rsidRDefault="00DB0833">
      <w:pPr>
        <w:pStyle w:val="TOC4"/>
        <w:rPr>
          <w:rFonts w:ascii="Calibri" w:hAnsi="Calibri"/>
          <w:noProof/>
          <w:sz w:val="22"/>
          <w:szCs w:val="22"/>
          <w:lang w:eastAsia="en-GB"/>
        </w:rPr>
      </w:pPr>
      <w:r>
        <w:rPr>
          <w:noProof/>
        </w:rPr>
        <w:t>9.4.2.1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_Toc138282383 \h </w:instrText>
      </w:r>
      <w:r>
        <w:rPr>
          <w:noProof/>
        </w:rPr>
      </w:r>
      <w:r>
        <w:rPr>
          <w:noProof/>
        </w:rPr>
        <w:fldChar w:fldCharType="separate"/>
      </w:r>
      <w:r>
        <w:rPr>
          <w:noProof/>
        </w:rPr>
        <w:t>60</w:t>
      </w:r>
      <w:r>
        <w:rPr>
          <w:noProof/>
        </w:rPr>
        <w:fldChar w:fldCharType="end"/>
      </w:r>
    </w:p>
    <w:p w14:paraId="1AE0CBC1" w14:textId="2324F7F6" w:rsidR="00DB0833" w:rsidRDefault="00DB0833">
      <w:pPr>
        <w:pStyle w:val="TOC4"/>
        <w:rPr>
          <w:rFonts w:ascii="Calibri" w:hAnsi="Calibri"/>
          <w:noProof/>
          <w:sz w:val="22"/>
          <w:szCs w:val="22"/>
          <w:lang w:eastAsia="en-GB"/>
        </w:rPr>
      </w:pPr>
      <w:r>
        <w:rPr>
          <w:noProof/>
        </w:rPr>
        <w:t>9.4.2.2</w:t>
      </w:r>
      <w:r>
        <w:rPr>
          <w:rFonts w:ascii="Calibri" w:hAnsi="Calibri"/>
          <w:noProof/>
          <w:sz w:val="22"/>
          <w:szCs w:val="22"/>
          <w:lang w:eastAsia="en-GB"/>
        </w:rPr>
        <w:tab/>
      </w:r>
      <w:r>
        <w:rPr>
          <w:noProof/>
        </w:rPr>
        <w:t>Create_Trigger_Location_Reporting operation</w:t>
      </w:r>
      <w:r>
        <w:rPr>
          <w:noProof/>
        </w:rPr>
        <w:tab/>
      </w:r>
      <w:r>
        <w:rPr>
          <w:noProof/>
        </w:rPr>
        <w:fldChar w:fldCharType="begin"/>
      </w:r>
      <w:r>
        <w:rPr>
          <w:noProof/>
        </w:rPr>
        <w:instrText xml:space="preserve"> PAGEREF _Toc138282384 \h </w:instrText>
      </w:r>
      <w:r>
        <w:rPr>
          <w:noProof/>
        </w:rPr>
      </w:r>
      <w:r>
        <w:rPr>
          <w:noProof/>
        </w:rPr>
        <w:fldChar w:fldCharType="separate"/>
      </w:r>
      <w:r>
        <w:rPr>
          <w:noProof/>
        </w:rPr>
        <w:t>60</w:t>
      </w:r>
      <w:r>
        <w:rPr>
          <w:noProof/>
        </w:rPr>
        <w:fldChar w:fldCharType="end"/>
      </w:r>
    </w:p>
    <w:p w14:paraId="3CF57B36" w14:textId="734FE40C" w:rsidR="00DB0833" w:rsidRDefault="00DB0833">
      <w:pPr>
        <w:pStyle w:val="TOC4"/>
        <w:rPr>
          <w:rFonts w:ascii="Calibri" w:hAnsi="Calibri"/>
          <w:noProof/>
          <w:sz w:val="22"/>
          <w:szCs w:val="22"/>
          <w:lang w:eastAsia="en-GB"/>
        </w:rPr>
      </w:pPr>
      <w:r>
        <w:rPr>
          <w:noProof/>
        </w:rPr>
        <w:t>9.4.2.3</w:t>
      </w:r>
      <w:r>
        <w:rPr>
          <w:rFonts w:ascii="Calibri" w:hAnsi="Calibri"/>
          <w:noProof/>
          <w:sz w:val="22"/>
          <w:szCs w:val="22"/>
          <w:lang w:eastAsia="en-GB"/>
        </w:rPr>
        <w:tab/>
      </w:r>
      <w:r>
        <w:rPr>
          <w:noProof/>
        </w:rPr>
        <w:t>Update_Trigger_Location_Reporting operation</w:t>
      </w:r>
      <w:r>
        <w:rPr>
          <w:noProof/>
        </w:rPr>
        <w:tab/>
      </w:r>
      <w:r>
        <w:rPr>
          <w:noProof/>
        </w:rPr>
        <w:fldChar w:fldCharType="begin"/>
      </w:r>
      <w:r>
        <w:rPr>
          <w:noProof/>
        </w:rPr>
        <w:instrText xml:space="preserve"> PAGEREF _Toc138282385 \h </w:instrText>
      </w:r>
      <w:r>
        <w:rPr>
          <w:noProof/>
        </w:rPr>
      </w:r>
      <w:r>
        <w:rPr>
          <w:noProof/>
        </w:rPr>
        <w:fldChar w:fldCharType="separate"/>
      </w:r>
      <w:r>
        <w:rPr>
          <w:noProof/>
        </w:rPr>
        <w:t>60</w:t>
      </w:r>
      <w:r>
        <w:rPr>
          <w:noProof/>
        </w:rPr>
        <w:fldChar w:fldCharType="end"/>
      </w:r>
    </w:p>
    <w:p w14:paraId="3084A720" w14:textId="660F85A6" w:rsidR="00DB0833" w:rsidRDefault="00DB0833">
      <w:pPr>
        <w:pStyle w:val="TOC4"/>
        <w:rPr>
          <w:rFonts w:ascii="Calibri" w:hAnsi="Calibri"/>
          <w:noProof/>
          <w:sz w:val="22"/>
          <w:szCs w:val="22"/>
          <w:lang w:eastAsia="en-GB"/>
        </w:rPr>
      </w:pPr>
      <w:r>
        <w:rPr>
          <w:noProof/>
        </w:rPr>
        <w:t>9.4.2.4</w:t>
      </w:r>
      <w:r>
        <w:rPr>
          <w:rFonts w:ascii="Calibri" w:hAnsi="Calibri"/>
          <w:noProof/>
          <w:sz w:val="22"/>
          <w:szCs w:val="22"/>
          <w:lang w:eastAsia="en-GB"/>
        </w:rPr>
        <w:tab/>
      </w:r>
      <w:r>
        <w:rPr>
          <w:noProof/>
        </w:rPr>
        <w:t>Cancel_Trigger_Location_Reporting operation</w:t>
      </w:r>
      <w:r>
        <w:rPr>
          <w:noProof/>
        </w:rPr>
        <w:tab/>
      </w:r>
      <w:r>
        <w:rPr>
          <w:noProof/>
        </w:rPr>
        <w:fldChar w:fldCharType="begin"/>
      </w:r>
      <w:r>
        <w:rPr>
          <w:noProof/>
        </w:rPr>
        <w:instrText xml:space="preserve"> PAGEREF _Toc138282386 \h </w:instrText>
      </w:r>
      <w:r>
        <w:rPr>
          <w:noProof/>
        </w:rPr>
      </w:r>
      <w:r>
        <w:rPr>
          <w:noProof/>
        </w:rPr>
        <w:fldChar w:fldCharType="separate"/>
      </w:r>
      <w:r>
        <w:rPr>
          <w:noProof/>
        </w:rPr>
        <w:t>60</w:t>
      </w:r>
      <w:r>
        <w:rPr>
          <w:noProof/>
        </w:rPr>
        <w:fldChar w:fldCharType="end"/>
      </w:r>
    </w:p>
    <w:p w14:paraId="6C0C4EAA" w14:textId="48052048" w:rsidR="00DB0833" w:rsidRDefault="00DB0833">
      <w:pPr>
        <w:pStyle w:val="TOC3"/>
        <w:rPr>
          <w:rFonts w:ascii="Calibri" w:hAnsi="Calibri"/>
          <w:noProof/>
          <w:sz w:val="22"/>
          <w:szCs w:val="22"/>
          <w:lang w:eastAsia="en-GB"/>
        </w:rPr>
      </w:pPr>
      <w:r>
        <w:rPr>
          <w:noProof/>
        </w:rPr>
        <w:t>9.4.3</w:t>
      </w:r>
      <w:r>
        <w:rPr>
          <w:rFonts w:ascii="Calibri" w:hAnsi="Calibri"/>
          <w:noProof/>
          <w:sz w:val="22"/>
          <w:szCs w:val="22"/>
          <w:lang w:eastAsia="en-GB"/>
        </w:rPr>
        <w:tab/>
      </w:r>
      <w:r>
        <w:rPr>
          <w:noProof/>
        </w:rPr>
        <w:t>SS_LocationInfoEvent API</w:t>
      </w:r>
      <w:r>
        <w:rPr>
          <w:noProof/>
        </w:rPr>
        <w:tab/>
      </w:r>
      <w:r>
        <w:rPr>
          <w:noProof/>
        </w:rPr>
        <w:fldChar w:fldCharType="begin"/>
      </w:r>
      <w:r>
        <w:rPr>
          <w:noProof/>
        </w:rPr>
        <w:instrText xml:space="preserve"> PAGEREF _Toc138282387 \h </w:instrText>
      </w:r>
      <w:r>
        <w:rPr>
          <w:noProof/>
        </w:rPr>
      </w:r>
      <w:r>
        <w:rPr>
          <w:noProof/>
        </w:rPr>
        <w:fldChar w:fldCharType="separate"/>
      </w:r>
      <w:r>
        <w:rPr>
          <w:noProof/>
        </w:rPr>
        <w:t>61</w:t>
      </w:r>
      <w:r>
        <w:rPr>
          <w:noProof/>
        </w:rPr>
        <w:fldChar w:fldCharType="end"/>
      </w:r>
    </w:p>
    <w:p w14:paraId="2F32BA02" w14:textId="75D7A8A1" w:rsidR="00DB0833" w:rsidRDefault="00DB0833">
      <w:pPr>
        <w:pStyle w:val="TOC4"/>
        <w:rPr>
          <w:rFonts w:ascii="Calibri" w:hAnsi="Calibri"/>
          <w:noProof/>
          <w:sz w:val="22"/>
          <w:szCs w:val="22"/>
          <w:lang w:eastAsia="en-GB"/>
        </w:rPr>
      </w:pPr>
      <w:r>
        <w:rPr>
          <w:noProof/>
        </w:rPr>
        <w:t>9.4.3.1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_Toc138282388 \h </w:instrText>
      </w:r>
      <w:r>
        <w:rPr>
          <w:noProof/>
        </w:rPr>
      </w:r>
      <w:r>
        <w:rPr>
          <w:noProof/>
        </w:rPr>
        <w:fldChar w:fldCharType="separate"/>
      </w:r>
      <w:r>
        <w:rPr>
          <w:noProof/>
        </w:rPr>
        <w:t>61</w:t>
      </w:r>
      <w:r>
        <w:rPr>
          <w:noProof/>
        </w:rPr>
        <w:fldChar w:fldCharType="end"/>
      </w:r>
    </w:p>
    <w:p w14:paraId="4816A815" w14:textId="53F3037B" w:rsidR="00DB0833" w:rsidRDefault="00DB0833">
      <w:pPr>
        <w:pStyle w:val="TOC4"/>
        <w:rPr>
          <w:rFonts w:ascii="Calibri" w:hAnsi="Calibri"/>
          <w:noProof/>
          <w:sz w:val="22"/>
          <w:szCs w:val="22"/>
          <w:lang w:eastAsia="en-GB"/>
        </w:rPr>
      </w:pPr>
      <w:r>
        <w:rPr>
          <w:noProof/>
        </w:rPr>
        <w:t>9.4.3.2</w:t>
      </w:r>
      <w:r>
        <w:rPr>
          <w:rFonts w:ascii="Calibri" w:hAnsi="Calibri"/>
          <w:noProof/>
          <w:sz w:val="22"/>
          <w:szCs w:val="22"/>
          <w:lang w:eastAsia="en-GB"/>
        </w:rPr>
        <w:tab/>
      </w:r>
      <w:r>
        <w:rPr>
          <w:noProof/>
        </w:rPr>
        <w:t>Subscribe_Location_Info operation</w:t>
      </w:r>
      <w:r>
        <w:rPr>
          <w:noProof/>
        </w:rPr>
        <w:tab/>
      </w:r>
      <w:r>
        <w:rPr>
          <w:noProof/>
        </w:rPr>
        <w:fldChar w:fldCharType="begin"/>
      </w:r>
      <w:r>
        <w:rPr>
          <w:noProof/>
        </w:rPr>
        <w:instrText xml:space="preserve"> PAGEREF _Toc138282389 \h </w:instrText>
      </w:r>
      <w:r>
        <w:rPr>
          <w:noProof/>
        </w:rPr>
      </w:r>
      <w:r>
        <w:rPr>
          <w:noProof/>
        </w:rPr>
        <w:fldChar w:fldCharType="separate"/>
      </w:r>
      <w:r>
        <w:rPr>
          <w:noProof/>
        </w:rPr>
        <w:t>61</w:t>
      </w:r>
      <w:r>
        <w:rPr>
          <w:noProof/>
        </w:rPr>
        <w:fldChar w:fldCharType="end"/>
      </w:r>
    </w:p>
    <w:p w14:paraId="283B00CD" w14:textId="5D52E751" w:rsidR="00DB0833" w:rsidRDefault="00DB0833">
      <w:pPr>
        <w:pStyle w:val="TOC4"/>
        <w:rPr>
          <w:rFonts w:ascii="Calibri" w:hAnsi="Calibri"/>
          <w:noProof/>
          <w:sz w:val="22"/>
          <w:szCs w:val="22"/>
          <w:lang w:eastAsia="en-GB"/>
        </w:rPr>
      </w:pPr>
      <w:r>
        <w:rPr>
          <w:noProof/>
        </w:rPr>
        <w:t>9.4.3.3</w:t>
      </w:r>
      <w:r>
        <w:rPr>
          <w:rFonts w:ascii="Calibri" w:hAnsi="Calibri"/>
          <w:noProof/>
          <w:sz w:val="22"/>
          <w:szCs w:val="22"/>
          <w:lang w:eastAsia="en-GB"/>
        </w:rPr>
        <w:tab/>
      </w:r>
      <w:r>
        <w:rPr>
          <w:noProof/>
        </w:rPr>
        <w:t>Notify_Location_Info operation</w:t>
      </w:r>
      <w:r>
        <w:rPr>
          <w:noProof/>
        </w:rPr>
        <w:tab/>
      </w:r>
      <w:r>
        <w:rPr>
          <w:noProof/>
        </w:rPr>
        <w:fldChar w:fldCharType="begin"/>
      </w:r>
      <w:r>
        <w:rPr>
          <w:noProof/>
        </w:rPr>
        <w:instrText xml:space="preserve"> PAGEREF _Toc138282390 \h </w:instrText>
      </w:r>
      <w:r>
        <w:rPr>
          <w:noProof/>
        </w:rPr>
      </w:r>
      <w:r>
        <w:rPr>
          <w:noProof/>
        </w:rPr>
        <w:fldChar w:fldCharType="separate"/>
      </w:r>
      <w:r>
        <w:rPr>
          <w:noProof/>
        </w:rPr>
        <w:t>61</w:t>
      </w:r>
      <w:r>
        <w:rPr>
          <w:noProof/>
        </w:rPr>
        <w:fldChar w:fldCharType="end"/>
      </w:r>
    </w:p>
    <w:p w14:paraId="7A9A83C6" w14:textId="590EE664" w:rsidR="00DB0833" w:rsidRDefault="00DB0833">
      <w:pPr>
        <w:pStyle w:val="TOC3"/>
        <w:rPr>
          <w:rFonts w:ascii="Calibri" w:hAnsi="Calibri"/>
          <w:noProof/>
          <w:sz w:val="22"/>
          <w:szCs w:val="22"/>
          <w:lang w:eastAsia="en-GB"/>
        </w:rPr>
      </w:pPr>
      <w:r>
        <w:rPr>
          <w:noProof/>
        </w:rPr>
        <w:t>9.4.4</w:t>
      </w:r>
      <w:r>
        <w:rPr>
          <w:rFonts w:ascii="Calibri" w:hAnsi="Calibri"/>
          <w:noProof/>
          <w:sz w:val="22"/>
          <w:szCs w:val="22"/>
          <w:lang w:eastAsia="en-GB"/>
        </w:rPr>
        <w:tab/>
      </w:r>
      <w:r>
        <w:rPr>
          <w:noProof/>
        </w:rPr>
        <w:t>SS_LocationInfoRetrieval API</w:t>
      </w:r>
      <w:r>
        <w:rPr>
          <w:noProof/>
        </w:rPr>
        <w:tab/>
      </w:r>
      <w:r>
        <w:rPr>
          <w:noProof/>
        </w:rPr>
        <w:fldChar w:fldCharType="begin"/>
      </w:r>
      <w:r>
        <w:rPr>
          <w:noProof/>
        </w:rPr>
        <w:instrText xml:space="preserve"> PAGEREF _Toc138282391 \h </w:instrText>
      </w:r>
      <w:r>
        <w:rPr>
          <w:noProof/>
        </w:rPr>
      </w:r>
      <w:r>
        <w:rPr>
          <w:noProof/>
        </w:rPr>
        <w:fldChar w:fldCharType="separate"/>
      </w:r>
      <w:r>
        <w:rPr>
          <w:noProof/>
        </w:rPr>
        <w:t>61</w:t>
      </w:r>
      <w:r>
        <w:rPr>
          <w:noProof/>
        </w:rPr>
        <w:fldChar w:fldCharType="end"/>
      </w:r>
    </w:p>
    <w:p w14:paraId="14BE31D4" w14:textId="7C86271C" w:rsidR="00DB0833" w:rsidRDefault="00DB0833">
      <w:pPr>
        <w:pStyle w:val="TOC4"/>
        <w:rPr>
          <w:rFonts w:ascii="Calibri" w:hAnsi="Calibri"/>
          <w:noProof/>
          <w:sz w:val="22"/>
          <w:szCs w:val="22"/>
          <w:lang w:eastAsia="en-GB"/>
        </w:rPr>
      </w:pPr>
      <w:r>
        <w:rPr>
          <w:noProof/>
        </w:rPr>
        <w:t>9.4.4.1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_Toc138282392 \h </w:instrText>
      </w:r>
      <w:r>
        <w:rPr>
          <w:noProof/>
        </w:rPr>
      </w:r>
      <w:r>
        <w:rPr>
          <w:noProof/>
        </w:rPr>
        <w:fldChar w:fldCharType="separate"/>
      </w:r>
      <w:r>
        <w:rPr>
          <w:noProof/>
        </w:rPr>
        <w:t>61</w:t>
      </w:r>
      <w:r>
        <w:rPr>
          <w:noProof/>
        </w:rPr>
        <w:fldChar w:fldCharType="end"/>
      </w:r>
    </w:p>
    <w:p w14:paraId="5F8A3EE5" w14:textId="7146DB47" w:rsidR="00DB0833" w:rsidRDefault="00DB0833">
      <w:pPr>
        <w:pStyle w:val="TOC4"/>
        <w:rPr>
          <w:rFonts w:ascii="Calibri" w:hAnsi="Calibri"/>
          <w:noProof/>
          <w:sz w:val="22"/>
          <w:szCs w:val="22"/>
          <w:lang w:eastAsia="en-GB"/>
        </w:rPr>
      </w:pPr>
      <w:r>
        <w:rPr>
          <w:noProof/>
        </w:rPr>
        <w:t>9.4.4.2</w:t>
      </w:r>
      <w:r>
        <w:rPr>
          <w:rFonts w:ascii="Calibri" w:hAnsi="Calibri"/>
          <w:noProof/>
          <w:sz w:val="22"/>
          <w:szCs w:val="22"/>
          <w:lang w:eastAsia="en-GB"/>
        </w:rPr>
        <w:tab/>
      </w:r>
      <w:r>
        <w:rPr>
          <w:noProof/>
        </w:rPr>
        <w:t>Obtain_Location_Info operation</w:t>
      </w:r>
      <w:r>
        <w:rPr>
          <w:noProof/>
        </w:rPr>
        <w:tab/>
      </w:r>
      <w:r>
        <w:rPr>
          <w:noProof/>
        </w:rPr>
        <w:fldChar w:fldCharType="begin"/>
      </w:r>
      <w:r>
        <w:rPr>
          <w:noProof/>
        </w:rPr>
        <w:instrText xml:space="preserve"> PAGEREF _Toc138282393 \h </w:instrText>
      </w:r>
      <w:r>
        <w:rPr>
          <w:noProof/>
        </w:rPr>
      </w:r>
      <w:r>
        <w:rPr>
          <w:noProof/>
        </w:rPr>
        <w:fldChar w:fldCharType="separate"/>
      </w:r>
      <w:r>
        <w:rPr>
          <w:noProof/>
        </w:rPr>
        <w:t>61</w:t>
      </w:r>
      <w:r>
        <w:rPr>
          <w:noProof/>
        </w:rPr>
        <w:fldChar w:fldCharType="end"/>
      </w:r>
    </w:p>
    <w:p w14:paraId="559BCFD3" w14:textId="000F846F" w:rsidR="00DB0833" w:rsidRDefault="00DB0833">
      <w:pPr>
        <w:pStyle w:val="TOC3"/>
        <w:rPr>
          <w:rFonts w:ascii="Calibri" w:hAnsi="Calibri"/>
          <w:noProof/>
          <w:sz w:val="22"/>
          <w:szCs w:val="22"/>
          <w:lang w:eastAsia="en-GB"/>
        </w:rPr>
      </w:pPr>
      <w:r>
        <w:rPr>
          <w:noProof/>
        </w:rPr>
        <w:t>9.4.5</w:t>
      </w:r>
      <w:r>
        <w:rPr>
          <w:rFonts w:ascii="Calibri" w:hAnsi="Calibri"/>
          <w:noProof/>
          <w:sz w:val="22"/>
          <w:szCs w:val="22"/>
          <w:lang w:eastAsia="en-GB"/>
        </w:rPr>
        <w:tab/>
      </w:r>
      <w:r>
        <w:rPr>
          <w:noProof/>
        </w:rPr>
        <w:t>SS_LocationAreaInfoRetrieval API</w:t>
      </w:r>
      <w:r>
        <w:rPr>
          <w:noProof/>
        </w:rPr>
        <w:tab/>
      </w:r>
      <w:r>
        <w:rPr>
          <w:noProof/>
        </w:rPr>
        <w:fldChar w:fldCharType="begin"/>
      </w:r>
      <w:r>
        <w:rPr>
          <w:noProof/>
        </w:rPr>
        <w:instrText xml:space="preserve"> PAGEREF _Toc138282394 \h </w:instrText>
      </w:r>
      <w:r>
        <w:rPr>
          <w:noProof/>
        </w:rPr>
      </w:r>
      <w:r>
        <w:rPr>
          <w:noProof/>
        </w:rPr>
        <w:fldChar w:fldCharType="separate"/>
      </w:r>
      <w:r>
        <w:rPr>
          <w:noProof/>
        </w:rPr>
        <w:t>62</w:t>
      </w:r>
      <w:r>
        <w:rPr>
          <w:noProof/>
        </w:rPr>
        <w:fldChar w:fldCharType="end"/>
      </w:r>
    </w:p>
    <w:p w14:paraId="5580BC6D" w14:textId="6A13FCEC" w:rsidR="00DB0833" w:rsidRDefault="00DB0833">
      <w:pPr>
        <w:pStyle w:val="TOC4"/>
        <w:rPr>
          <w:rFonts w:ascii="Calibri" w:hAnsi="Calibri"/>
          <w:noProof/>
          <w:sz w:val="22"/>
          <w:szCs w:val="22"/>
          <w:lang w:eastAsia="en-GB"/>
        </w:rPr>
      </w:pPr>
      <w:r>
        <w:rPr>
          <w:noProof/>
        </w:rPr>
        <w:t>9.4.5.1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_Toc138282395 \h </w:instrText>
      </w:r>
      <w:r>
        <w:rPr>
          <w:noProof/>
        </w:rPr>
      </w:r>
      <w:r>
        <w:rPr>
          <w:noProof/>
        </w:rPr>
        <w:fldChar w:fldCharType="separate"/>
      </w:r>
      <w:r>
        <w:rPr>
          <w:noProof/>
        </w:rPr>
        <w:t>62</w:t>
      </w:r>
      <w:r>
        <w:rPr>
          <w:noProof/>
        </w:rPr>
        <w:fldChar w:fldCharType="end"/>
      </w:r>
    </w:p>
    <w:p w14:paraId="46C97538" w14:textId="588DE232" w:rsidR="00DB0833" w:rsidRDefault="00DB0833">
      <w:pPr>
        <w:pStyle w:val="TOC4"/>
        <w:rPr>
          <w:rFonts w:ascii="Calibri" w:hAnsi="Calibri"/>
          <w:noProof/>
          <w:sz w:val="22"/>
          <w:szCs w:val="22"/>
          <w:lang w:eastAsia="en-GB"/>
        </w:rPr>
      </w:pPr>
      <w:r>
        <w:rPr>
          <w:noProof/>
        </w:rPr>
        <w:t>9.4.5.2</w:t>
      </w:r>
      <w:r>
        <w:rPr>
          <w:rFonts w:ascii="Calibri" w:hAnsi="Calibri"/>
          <w:noProof/>
          <w:sz w:val="22"/>
          <w:szCs w:val="22"/>
          <w:lang w:eastAsia="en-GB"/>
        </w:rPr>
        <w:tab/>
      </w:r>
      <w:r>
        <w:rPr>
          <w:noProof/>
        </w:rPr>
        <w:t>Obtain_UEs_Info operation</w:t>
      </w:r>
      <w:r>
        <w:rPr>
          <w:noProof/>
        </w:rPr>
        <w:tab/>
      </w:r>
      <w:r>
        <w:rPr>
          <w:noProof/>
        </w:rPr>
        <w:fldChar w:fldCharType="begin"/>
      </w:r>
      <w:r>
        <w:rPr>
          <w:noProof/>
        </w:rPr>
        <w:instrText xml:space="preserve"> PAGEREF _Toc138282396 \h </w:instrText>
      </w:r>
      <w:r>
        <w:rPr>
          <w:noProof/>
        </w:rPr>
      </w:r>
      <w:r>
        <w:rPr>
          <w:noProof/>
        </w:rPr>
        <w:fldChar w:fldCharType="separate"/>
      </w:r>
      <w:r>
        <w:rPr>
          <w:noProof/>
        </w:rPr>
        <w:t>62</w:t>
      </w:r>
      <w:r>
        <w:rPr>
          <w:noProof/>
        </w:rPr>
        <w:fldChar w:fldCharType="end"/>
      </w:r>
    </w:p>
    <w:p w14:paraId="39A2B418" w14:textId="71379712" w:rsidR="00DB0833" w:rsidRDefault="00DB0833">
      <w:pPr>
        <w:pStyle w:val="TOC3"/>
        <w:rPr>
          <w:rFonts w:ascii="Calibri" w:hAnsi="Calibri"/>
          <w:noProof/>
          <w:sz w:val="22"/>
          <w:szCs w:val="22"/>
          <w:lang w:eastAsia="en-GB"/>
        </w:rPr>
      </w:pPr>
      <w:r>
        <w:rPr>
          <w:noProof/>
          <w:lang w:eastAsia="zh-CN"/>
        </w:rPr>
        <w:t>9.4.6</w:t>
      </w:r>
      <w:r>
        <w:rPr>
          <w:rFonts w:ascii="Calibri" w:hAnsi="Calibri"/>
          <w:noProof/>
          <w:sz w:val="22"/>
          <w:szCs w:val="22"/>
          <w:lang w:eastAsia="en-GB"/>
        </w:rPr>
        <w:tab/>
      </w:r>
      <w:r>
        <w:rPr>
          <w:noProof/>
          <w:lang w:eastAsia="zh-CN"/>
        </w:rPr>
        <w:t>SS_LocationMonitoring API</w:t>
      </w:r>
      <w:r>
        <w:rPr>
          <w:noProof/>
        </w:rPr>
        <w:tab/>
      </w:r>
      <w:r>
        <w:rPr>
          <w:noProof/>
        </w:rPr>
        <w:fldChar w:fldCharType="begin"/>
      </w:r>
      <w:r>
        <w:rPr>
          <w:noProof/>
        </w:rPr>
        <w:instrText xml:space="preserve"> PAGEREF _Toc138282397 \h </w:instrText>
      </w:r>
      <w:r>
        <w:rPr>
          <w:noProof/>
        </w:rPr>
      </w:r>
      <w:r>
        <w:rPr>
          <w:noProof/>
        </w:rPr>
        <w:fldChar w:fldCharType="separate"/>
      </w:r>
      <w:r>
        <w:rPr>
          <w:noProof/>
        </w:rPr>
        <w:t>62</w:t>
      </w:r>
      <w:r>
        <w:rPr>
          <w:noProof/>
        </w:rPr>
        <w:fldChar w:fldCharType="end"/>
      </w:r>
    </w:p>
    <w:p w14:paraId="31E3D2E3" w14:textId="767A23DA" w:rsidR="00DB0833" w:rsidRDefault="00DB0833">
      <w:pPr>
        <w:pStyle w:val="TOC4"/>
        <w:rPr>
          <w:rFonts w:ascii="Calibri" w:hAnsi="Calibri"/>
          <w:noProof/>
          <w:sz w:val="22"/>
          <w:szCs w:val="22"/>
          <w:lang w:eastAsia="en-GB"/>
        </w:rPr>
      </w:pPr>
      <w:r>
        <w:rPr>
          <w:noProof/>
          <w:lang w:eastAsia="zh-CN"/>
        </w:rPr>
        <w:t>9.4.6.1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_Toc138282398 \h </w:instrText>
      </w:r>
      <w:r>
        <w:rPr>
          <w:noProof/>
        </w:rPr>
      </w:r>
      <w:r>
        <w:rPr>
          <w:noProof/>
        </w:rPr>
        <w:fldChar w:fldCharType="separate"/>
      </w:r>
      <w:r>
        <w:rPr>
          <w:noProof/>
        </w:rPr>
        <w:t>62</w:t>
      </w:r>
      <w:r>
        <w:rPr>
          <w:noProof/>
        </w:rPr>
        <w:fldChar w:fldCharType="end"/>
      </w:r>
    </w:p>
    <w:p w14:paraId="0C1E23F6" w14:textId="5E651A6D" w:rsidR="00DB0833" w:rsidRDefault="00DB0833">
      <w:pPr>
        <w:pStyle w:val="TOC4"/>
        <w:rPr>
          <w:rFonts w:ascii="Calibri" w:hAnsi="Calibri"/>
          <w:noProof/>
          <w:sz w:val="22"/>
          <w:szCs w:val="22"/>
          <w:lang w:eastAsia="en-GB"/>
        </w:rPr>
      </w:pPr>
      <w:r>
        <w:rPr>
          <w:noProof/>
          <w:lang w:eastAsia="zh-CN"/>
        </w:rPr>
        <w:t>9.4.6.2</w:t>
      </w:r>
      <w:r>
        <w:rPr>
          <w:rFonts w:ascii="Calibri" w:hAnsi="Calibri"/>
          <w:noProof/>
          <w:sz w:val="22"/>
          <w:szCs w:val="22"/>
          <w:lang w:eastAsia="en-GB"/>
        </w:rPr>
        <w:tab/>
      </w:r>
      <w:r>
        <w:rPr>
          <w:noProof/>
          <w:lang w:eastAsia="zh-CN"/>
        </w:rPr>
        <w:t>Subscribe_Location_Monitoring</w:t>
      </w:r>
      <w:r>
        <w:rPr>
          <w:noProof/>
        </w:rPr>
        <w:tab/>
      </w:r>
      <w:r>
        <w:rPr>
          <w:noProof/>
        </w:rPr>
        <w:fldChar w:fldCharType="begin"/>
      </w:r>
      <w:r>
        <w:rPr>
          <w:noProof/>
        </w:rPr>
        <w:instrText xml:space="preserve"> PAGEREF _Toc138282399 \h </w:instrText>
      </w:r>
      <w:r>
        <w:rPr>
          <w:noProof/>
        </w:rPr>
      </w:r>
      <w:r>
        <w:rPr>
          <w:noProof/>
        </w:rPr>
        <w:fldChar w:fldCharType="separate"/>
      </w:r>
      <w:r>
        <w:rPr>
          <w:noProof/>
        </w:rPr>
        <w:t>62</w:t>
      </w:r>
      <w:r>
        <w:rPr>
          <w:noProof/>
        </w:rPr>
        <w:fldChar w:fldCharType="end"/>
      </w:r>
    </w:p>
    <w:p w14:paraId="7B565181" w14:textId="21C6ED7A" w:rsidR="00DB0833" w:rsidRDefault="00DB0833">
      <w:pPr>
        <w:pStyle w:val="TOC4"/>
        <w:rPr>
          <w:rFonts w:ascii="Calibri" w:hAnsi="Calibri"/>
          <w:noProof/>
          <w:sz w:val="22"/>
          <w:szCs w:val="22"/>
          <w:lang w:eastAsia="en-GB"/>
        </w:rPr>
      </w:pPr>
      <w:r>
        <w:rPr>
          <w:noProof/>
          <w:lang w:eastAsia="zh-CN"/>
        </w:rPr>
        <w:t>9.4.6.3</w:t>
      </w:r>
      <w:r>
        <w:rPr>
          <w:rFonts w:ascii="Calibri" w:hAnsi="Calibri"/>
          <w:noProof/>
          <w:sz w:val="22"/>
          <w:szCs w:val="22"/>
          <w:lang w:eastAsia="en-GB"/>
        </w:rPr>
        <w:tab/>
      </w:r>
      <w:r>
        <w:rPr>
          <w:noProof/>
          <w:lang w:eastAsia="zh-CN"/>
        </w:rPr>
        <w:t>Notify_Location_Monitoring_Events</w:t>
      </w:r>
      <w:r>
        <w:rPr>
          <w:noProof/>
        </w:rPr>
        <w:tab/>
      </w:r>
      <w:r>
        <w:rPr>
          <w:noProof/>
        </w:rPr>
        <w:fldChar w:fldCharType="begin"/>
      </w:r>
      <w:r>
        <w:rPr>
          <w:noProof/>
        </w:rPr>
        <w:instrText xml:space="preserve"> PAGEREF _Toc138282400 \h </w:instrText>
      </w:r>
      <w:r>
        <w:rPr>
          <w:noProof/>
        </w:rPr>
      </w:r>
      <w:r>
        <w:rPr>
          <w:noProof/>
        </w:rPr>
        <w:fldChar w:fldCharType="separate"/>
      </w:r>
      <w:r>
        <w:rPr>
          <w:noProof/>
        </w:rPr>
        <w:t>62</w:t>
      </w:r>
      <w:r>
        <w:rPr>
          <w:noProof/>
        </w:rPr>
        <w:fldChar w:fldCharType="end"/>
      </w:r>
    </w:p>
    <w:p w14:paraId="3981CA75" w14:textId="7BE9B02D" w:rsidR="00DB0833" w:rsidRDefault="00DB0833">
      <w:pPr>
        <w:pStyle w:val="TOC3"/>
        <w:rPr>
          <w:rFonts w:ascii="Calibri" w:hAnsi="Calibri"/>
          <w:noProof/>
          <w:sz w:val="22"/>
          <w:szCs w:val="22"/>
          <w:lang w:eastAsia="en-GB"/>
        </w:rPr>
      </w:pPr>
      <w:r>
        <w:rPr>
          <w:noProof/>
          <w:lang w:eastAsia="zh-CN"/>
        </w:rPr>
        <w:t>9.4.7</w:t>
      </w:r>
      <w:r>
        <w:rPr>
          <w:rFonts w:ascii="Calibri" w:hAnsi="Calibri"/>
          <w:noProof/>
          <w:sz w:val="22"/>
          <w:szCs w:val="22"/>
          <w:lang w:eastAsia="en-GB"/>
        </w:rPr>
        <w:tab/>
      </w:r>
      <w:r>
        <w:rPr>
          <w:noProof/>
          <w:lang w:eastAsia="zh-CN"/>
        </w:rPr>
        <w:t>SS_LocationAreaMonitoring API</w:t>
      </w:r>
      <w:r>
        <w:rPr>
          <w:noProof/>
        </w:rPr>
        <w:tab/>
      </w:r>
      <w:r>
        <w:rPr>
          <w:noProof/>
        </w:rPr>
        <w:fldChar w:fldCharType="begin"/>
      </w:r>
      <w:r>
        <w:rPr>
          <w:noProof/>
        </w:rPr>
        <w:instrText xml:space="preserve"> PAGEREF _Toc138282401 \h </w:instrText>
      </w:r>
      <w:r>
        <w:rPr>
          <w:noProof/>
        </w:rPr>
      </w:r>
      <w:r>
        <w:rPr>
          <w:noProof/>
        </w:rPr>
        <w:fldChar w:fldCharType="separate"/>
      </w:r>
      <w:r>
        <w:rPr>
          <w:noProof/>
        </w:rPr>
        <w:t>63</w:t>
      </w:r>
      <w:r>
        <w:rPr>
          <w:noProof/>
        </w:rPr>
        <w:fldChar w:fldCharType="end"/>
      </w:r>
    </w:p>
    <w:p w14:paraId="4340C970" w14:textId="620F052A" w:rsidR="00DB0833" w:rsidRDefault="00DB0833">
      <w:pPr>
        <w:pStyle w:val="TOC4"/>
        <w:rPr>
          <w:rFonts w:ascii="Calibri" w:hAnsi="Calibri"/>
          <w:noProof/>
          <w:sz w:val="22"/>
          <w:szCs w:val="22"/>
          <w:lang w:eastAsia="en-GB"/>
        </w:rPr>
      </w:pPr>
      <w:r>
        <w:rPr>
          <w:noProof/>
          <w:lang w:eastAsia="zh-CN"/>
        </w:rPr>
        <w:t>9.4.7.1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_Toc138282402 \h </w:instrText>
      </w:r>
      <w:r>
        <w:rPr>
          <w:noProof/>
        </w:rPr>
      </w:r>
      <w:r>
        <w:rPr>
          <w:noProof/>
        </w:rPr>
        <w:fldChar w:fldCharType="separate"/>
      </w:r>
      <w:r>
        <w:rPr>
          <w:noProof/>
        </w:rPr>
        <w:t>63</w:t>
      </w:r>
      <w:r>
        <w:rPr>
          <w:noProof/>
        </w:rPr>
        <w:fldChar w:fldCharType="end"/>
      </w:r>
    </w:p>
    <w:p w14:paraId="277CACD9" w14:textId="0C006BB9" w:rsidR="00DB0833" w:rsidRDefault="00DB0833">
      <w:pPr>
        <w:pStyle w:val="TOC4"/>
        <w:rPr>
          <w:rFonts w:ascii="Calibri" w:hAnsi="Calibri"/>
          <w:noProof/>
          <w:sz w:val="22"/>
          <w:szCs w:val="22"/>
          <w:lang w:eastAsia="en-GB"/>
        </w:rPr>
      </w:pPr>
      <w:r>
        <w:rPr>
          <w:noProof/>
          <w:lang w:eastAsia="zh-CN"/>
        </w:rPr>
        <w:t>9.4.7.2</w:t>
      </w:r>
      <w:r>
        <w:rPr>
          <w:rFonts w:ascii="Calibri" w:hAnsi="Calibri"/>
          <w:noProof/>
          <w:sz w:val="22"/>
          <w:szCs w:val="22"/>
          <w:lang w:eastAsia="en-GB"/>
        </w:rPr>
        <w:tab/>
      </w:r>
      <w:r>
        <w:rPr>
          <w:noProof/>
          <w:lang w:eastAsia="zh-CN"/>
        </w:rPr>
        <w:t>Subscribe_Location_Area_Monitoring</w:t>
      </w:r>
      <w:r>
        <w:rPr>
          <w:noProof/>
        </w:rPr>
        <w:tab/>
      </w:r>
      <w:r>
        <w:rPr>
          <w:noProof/>
        </w:rPr>
        <w:fldChar w:fldCharType="begin"/>
      </w:r>
      <w:r>
        <w:rPr>
          <w:noProof/>
        </w:rPr>
        <w:instrText xml:space="preserve"> PAGEREF _Toc138282403 \h </w:instrText>
      </w:r>
      <w:r>
        <w:rPr>
          <w:noProof/>
        </w:rPr>
      </w:r>
      <w:r>
        <w:rPr>
          <w:noProof/>
        </w:rPr>
        <w:fldChar w:fldCharType="separate"/>
      </w:r>
      <w:r>
        <w:rPr>
          <w:noProof/>
        </w:rPr>
        <w:t>63</w:t>
      </w:r>
      <w:r>
        <w:rPr>
          <w:noProof/>
        </w:rPr>
        <w:fldChar w:fldCharType="end"/>
      </w:r>
    </w:p>
    <w:p w14:paraId="74FFCE88" w14:textId="2335AB15" w:rsidR="00DB0833" w:rsidRDefault="00DB0833">
      <w:pPr>
        <w:pStyle w:val="TOC4"/>
        <w:rPr>
          <w:rFonts w:ascii="Calibri" w:hAnsi="Calibri"/>
          <w:noProof/>
          <w:sz w:val="22"/>
          <w:szCs w:val="22"/>
          <w:lang w:eastAsia="en-GB"/>
        </w:rPr>
      </w:pPr>
      <w:r>
        <w:rPr>
          <w:noProof/>
          <w:lang w:eastAsia="zh-CN"/>
        </w:rPr>
        <w:t>9.4.7.3</w:t>
      </w:r>
      <w:r>
        <w:rPr>
          <w:rFonts w:ascii="Calibri" w:hAnsi="Calibri"/>
          <w:noProof/>
          <w:sz w:val="22"/>
          <w:szCs w:val="22"/>
          <w:lang w:eastAsia="en-GB"/>
        </w:rPr>
        <w:tab/>
      </w:r>
      <w:r>
        <w:rPr>
          <w:noProof/>
          <w:lang w:eastAsia="zh-CN"/>
        </w:rPr>
        <w:t>Notify_Location_Area_Monitoring_Events</w:t>
      </w:r>
      <w:r>
        <w:rPr>
          <w:noProof/>
        </w:rPr>
        <w:tab/>
      </w:r>
      <w:r>
        <w:rPr>
          <w:noProof/>
        </w:rPr>
        <w:fldChar w:fldCharType="begin"/>
      </w:r>
      <w:r>
        <w:rPr>
          <w:noProof/>
        </w:rPr>
        <w:instrText xml:space="preserve"> PAGEREF _Toc138282404 \h </w:instrText>
      </w:r>
      <w:r>
        <w:rPr>
          <w:noProof/>
        </w:rPr>
      </w:r>
      <w:r>
        <w:rPr>
          <w:noProof/>
        </w:rPr>
        <w:fldChar w:fldCharType="separate"/>
      </w:r>
      <w:r>
        <w:rPr>
          <w:noProof/>
        </w:rPr>
        <w:t>63</w:t>
      </w:r>
      <w:r>
        <w:rPr>
          <w:noProof/>
        </w:rPr>
        <w:fldChar w:fldCharType="end"/>
      </w:r>
    </w:p>
    <w:p w14:paraId="14A31F1C" w14:textId="690BDE02" w:rsidR="00DB0833" w:rsidRDefault="00DB0833">
      <w:pPr>
        <w:pStyle w:val="TOC4"/>
        <w:rPr>
          <w:rFonts w:ascii="Calibri" w:hAnsi="Calibri"/>
          <w:noProof/>
          <w:sz w:val="22"/>
          <w:szCs w:val="22"/>
          <w:lang w:eastAsia="en-GB"/>
        </w:rPr>
      </w:pPr>
      <w:r>
        <w:rPr>
          <w:noProof/>
          <w:lang w:eastAsia="zh-CN"/>
        </w:rPr>
        <w:t>9.4.7.4</w:t>
      </w:r>
      <w:r>
        <w:rPr>
          <w:rFonts w:ascii="Calibri" w:hAnsi="Calibri"/>
          <w:noProof/>
          <w:sz w:val="22"/>
          <w:szCs w:val="22"/>
          <w:lang w:eastAsia="en-GB"/>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_Toc138282405 \h </w:instrText>
      </w:r>
      <w:r>
        <w:rPr>
          <w:noProof/>
        </w:rPr>
      </w:r>
      <w:r>
        <w:rPr>
          <w:noProof/>
        </w:rPr>
        <w:fldChar w:fldCharType="separate"/>
      </w:r>
      <w:r>
        <w:rPr>
          <w:noProof/>
        </w:rPr>
        <w:t>63</w:t>
      </w:r>
      <w:r>
        <w:rPr>
          <w:noProof/>
        </w:rPr>
        <w:fldChar w:fldCharType="end"/>
      </w:r>
    </w:p>
    <w:p w14:paraId="50ED37A2" w14:textId="472ECB62" w:rsidR="00DB0833" w:rsidRDefault="00DB0833">
      <w:pPr>
        <w:pStyle w:val="TOC4"/>
        <w:rPr>
          <w:rFonts w:ascii="Calibri" w:hAnsi="Calibri"/>
          <w:noProof/>
          <w:sz w:val="22"/>
          <w:szCs w:val="22"/>
          <w:lang w:eastAsia="en-GB"/>
        </w:rPr>
      </w:pPr>
      <w:r>
        <w:rPr>
          <w:noProof/>
          <w:lang w:eastAsia="zh-CN"/>
        </w:rPr>
        <w:t>9.4.7.5</w:t>
      </w:r>
      <w:r>
        <w:rPr>
          <w:rFonts w:ascii="Calibri" w:hAnsi="Calibri"/>
          <w:noProof/>
          <w:sz w:val="22"/>
          <w:szCs w:val="22"/>
          <w:lang w:eastAsia="en-GB"/>
        </w:rPr>
        <w:tab/>
      </w:r>
      <w:r>
        <w:rPr>
          <w:noProof/>
        </w:rPr>
        <w:t>Unsubscribe_</w:t>
      </w:r>
      <w:r>
        <w:rPr>
          <w:noProof/>
          <w:lang w:eastAsia="zh-CN"/>
        </w:rPr>
        <w:t>Location_Area_Monitoring</w:t>
      </w:r>
      <w:r>
        <w:rPr>
          <w:noProof/>
        </w:rPr>
        <w:tab/>
      </w:r>
      <w:r>
        <w:rPr>
          <w:noProof/>
        </w:rPr>
        <w:fldChar w:fldCharType="begin"/>
      </w:r>
      <w:r>
        <w:rPr>
          <w:noProof/>
        </w:rPr>
        <w:instrText xml:space="preserve"> PAGEREF _Toc138282406 \h </w:instrText>
      </w:r>
      <w:r>
        <w:rPr>
          <w:noProof/>
        </w:rPr>
      </w:r>
      <w:r>
        <w:rPr>
          <w:noProof/>
        </w:rPr>
        <w:fldChar w:fldCharType="separate"/>
      </w:r>
      <w:r>
        <w:rPr>
          <w:noProof/>
        </w:rPr>
        <w:t>63</w:t>
      </w:r>
      <w:r>
        <w:rPr>
          <w:noProof/>
        </w:rPr>
        <w:fldChar w:fldCharType="end"/>
      </w:r>
    </w:p>
    <w:p w14:paraId="377C201D" w14:textId="6379B7BE" w:rsidR="00DB0833" w:rsidRDefault="00DB0833">
      <w:pPr>
        <w:pStyle w:val="TOC2"/>
        <w:rPr>
          <w:rFonts w:ascii="Calibri" w:hAnsi="Calibri"/>
          <w:noProof/>
          <w:sz w:val="22"/>
          <w:szCs w:val="22"/>
          <w:lang w:eastAsia="en-GB"/>
        </w:rPr>
      </w:pPr>
      <w:r>
        <w:rPr>
          <w:noProof/>
        </w:rPr>
        <w:t>9.5</w:t>
      </w:r>
      <w:r>
        <w:rPr>
          <w:rFonts w:ascii="Calibri" w:hAnsi="Calibri"/>
          <w:noProof/>
          <w:sz w:val="22"/>
          <w:szCs w:val="22"/>
          <w:lang w:eastAsia="en-GB"/>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_Toc138282407 \h </w:instrText>
      </w:r>
      <w:r>
        <w:rPr>
          <w:noProof/>
        </w:rPr>
      </w:r>
      <w:r>
        <w:rPr>
          <w:noProof/>
        </w:rPr>
        <w:fldChar w:fldCharType="separate"/>
      </w:r>
      <w:r>
        <w:rPr>
          <w:noProof/>
        </w:rPr>
        <w:t>64</w:t>
      </w:r>
      <w:r>
        <w:rPr>
          <w:noProof/>
        </w:rPr>
        <w:fldChar w:fldCharType="end"/>
      </w:r>
    </w:p>
    <w:p w14:paraId="2FE8BF58" w14:textId="1C7F4F08" w:rsidR="00DB0833" w:rsidRDefault="00DB0833">
      <w:pPr>
        <w:pStyle w:val="TOC3"/>
        <w:rPr>
          <w:rFonts w:ascii="Calibri" w:hAnsi="Calibri"/>
          <w:noProof/>
          <w:sz w:val="22"/>
          <w:szCs w:val="22"/>
          <w:lang w:eastAsia="en-GB"/>
        </w:rPr>
      </w:pPr>
      <w:r>
        <w:rPr>
          <w:noProof/>
          <w:lang w:eastAsia="zh-CN"/>
        </w:rPr>
        <w:t>9.5.1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_Toc138282408 \h </w:instrText>
      </w:r>
      <w:r>
        <w:rPr>
          <w:noProof/>
        </w:rPr>
      </w:r>
      <w:r>
        <w:rPr>
          <w:noProof/>
        </w:rPr>
        <w:fldChar w:fldCharType="separate"/>
      </w:r>
      <w:r>
        <w:rPr>
          <w:noProof/>
        </w:rPr>
        <w:t>64</w:t>
      </w:r>
      <w:r>
        <w:rPr>
          <w:noProof/>
        </w:rPr>
        <w:fldChar w:fldCharType="end"/>
      </w:r>
    </w:p>
    <w:p w14:paraId="0F015F66" w14:textId="15ED78E6" w:rsidR="00DB0833" w:rsidRDefault="00DB0833">
      <w:pPr>
        <w:pStyle w:val="TOC3"/>
        <w:rPr>
          <w:rFonts w:ascii="Calibri" w:hAnsi="Calibri"/>
          <w:noProof/>
          <w:sz w:val="22"/>
          <w:szCs w:val="22"/>
          <w:lang w:eastAsia="en-GB"/>
        </w:rPr>
      </w:pPr>
      <w:r>
        <w:rPr>
          <w:noProof/>
          <w:lang w:eastAsia="zh-CN"/>
        </w:rPr>
        <w:t>9.5</w:t>
      </w:r>
      <w:r>
        <w:rPr>
          <w:noProof/>
        </w:rPr>
        <w:t>.2</w:t>
      </w:r>
      <w:r>
        <w:rPr>
          <w:rFonts w:ascii="Calibri" w:hAnsi="Calibri"/>
          <w:noProof/>
          <w:sz w:val="22"/>
          <w:szCs w:val="22"/>
          <w:lang w:eastAsia="en-GB"/>
        </w:rPr>
        <w:tab/>
      </w:r>
      <w:r>
        <w:rPr>
          <w:noProof/>
        </w:rPr>
        <w:t>Information flows for off network location management</w:t>
      </w:r>
      <w:r>
        <w:rPr>
          <w:noProof/>
        </w:rPr>
        <w:tab/>
      </w:r>
      <w:r>
        <w:rPr>
          <w:noProof/>
        </w:rPr>
        <w:fldChar w:fldCharType="begin"/>
      </w:r>
      <w:r>
        <w:rPr>
          <w:noProof/>
        </w:rPr>
        <w:instrText xml:space="preserve"> PAGEREF _Toc138282409 \h </w:instrText>
      </w:r>
      <w:r>
        <w:rPr>
          <w:noProof/>
        </w:rPr>
      </w:r>
      <w:r>
        <w:rPr>
          <w:noProof/>
        </w:rPr>
        <w:fldChar w:fldCharType="separate"/>
      </w:r>
      <w:r>
        <w:rPr>
          <w:noProof/>
        </w:rPr>
        <w:t>64</w:t>
      </w:r>
      <w:r>
        <w:rPr>
          <w:noProof/>
        </w:rPr>
        <w:fldChar w:fldCharType="end"/>
      </w:r>
    </w:p>
    <w:p w14:paraId="42B58A05" w14:textId="7B0DF581" w:rsidR="00DB0833" w:rsidRDefault="00DB0833">
      <w:pPr>
        <w:pStyle w:val="TOC4"/>
        <w:rPr>
          <w:rFonts w:ascii="Calibri" w:hAnsi="Calibri"/>
          <w:noProof/>
          <w:sz w:val="22"/>
          <w:szCs w:val="22"/>
          <w:lang w:eastAsia="en-GB"/>
        </w:rPr>
      </w:pPr>
      <w:r>
        <w:rPr>
          <w:noProof/>
        </w:rPr>
        <w:t>9.5.2.1</w:t>
      </w:r>
      <w:r>
        <w:rPr>
          <w:rFonts w:ascii="Calibri" w:hAnsi="Calibri"/>
          <w:noProof/>
          <w:sz w:val="22"/>
          <w:szCs w:val="22"/>
          <w:lang w:eastAsia="en-GB"/>
        </w:rPr>
        <w:tab/>
      </w:r>
      <w:r>
        <w:rPr>
          <w:noProof/>
        </w:rPr>
        <w:t>Off-network location reporting trigger configuration</w:t>
      </w:r>
      <w:r>
        <w:rPr>
          <w:noProof/>
        </w:rPr>
        <w:tab/>
      </w:r>
      <w:r>
        <w:rPr>
          <w:noProof/>
        </w:rPr>
        <w:fldChar w:fldCharType="begin"/>
      </w:r>
      <w:r>
        <w:rPr>
          <w:noProof/>
        </w:rPr>
        <w:instrText xml:space="preserve"> PAGEREF _Toc138282410 \h </w:instrText>
      </w:r>
      <w:r>
        <w:rPr>
          <w:noProof/>
        </w:rPr>
      </w:r>
      <w:r>
        <w:rPr>
          <w:noProof/>
        </w:rPr>
        <w:fldChar w:fldCharType="separate"/>
      </w:r>
      <w:r>
        <w:rPr>
          <w:noProof/>
        </w:rPr>
        <w:t>64</w:t>
      </w:r>
      <w:r>
        <w:rPr>
          <w:noProof/>
        </w:rPr>
        <w:fldChar w:fldCharType="end"/>
      </w:r>
    </w:p>
    <w:p w14:paraId="497CC3F9" w14:textId="796F9CA3" w:rsidR="00DB0833" w:rsidRDefault="00DB0833">
      <w:pPr>
        <w:pStyle w:val="TOC4"/>
        <w:rPr>
          <w:rFonts w:ascii="Calibri" w:hAnsi="Calibri"/>
          <w:noProof/>
          <w:sz w:val="22"/>
          <w:szCs w:val="22"/>
          <w:lang w:eastAsia="en-GB"/>
        </w:rPr>
      </w:pPr>
      <w:r>
        <w:rPr>
          <w:noProof/>
        </w:rPr>
        <w:t>9.5.2.2</w:t>
      </w:r>
      <w:r>
        <w:rPr>
          <w:rFonts w:ascii="Calibri" w:hAnsi="Calibri"/>
          <w:noProof/>
          <w:sz w:val="22"/>
          <w:szCs w:val="22"/>
          <w:lang w:eastAsia="en-GB"/>
        </w:rPr>
        <w:tab/>
      </w:r>
      <w:r>
        <w:rPr>
          <w:noProof/>
        </w:rPr>
        <w:t>Off-network location reporting trigger configuration response</w:t>
      </w:r>
      <w:r>
        <w:rPr>
          <w:noProof/>
        </w:rPr>
        <w:tab/>
      </w:r>
      <w:r>
        <w:rPr>
          <w:noProof/>
        </w:rPr>
        <w:fldChar w:fldCharType="begin"/>
      </w:r>
      <w:r>
        <w:rPr>
          <w:noProof/>
        </w:rPr>
        <w:instrText xml:space="preserve"> PAGEREF _Toc138282411 \h </w:instrText>
      </w:r>
      <w:r>
        <w:rPr>
          <w:noProof/>
        </w:rPr>
      </w:r>
      <w:r>
        <w:rPr>
          <w:noProof/>
        </w:rPr>
        <w:fldChar w:fldCharType="separate"/>
      </w:r>
      <w:r>
        <w:rPr>
          <w:noProof/>
        </w:rPr>
        <w:t>64</w:t>
      </w:r>
      <w:r>
        <w:rPr>
          <w:noProof/>
        </w:rPr>
        <w:fldChar w:fldCharType="end"/>
      </w:r>
    </w:p>
    <w:p w14:paraId="5276FF59" w14:textId="75E3BDE0" w:rsidR="00DB0833" w:rsidRDefault="00DB0833">
      <w:pPr>
        <w:pStyle w:val="TOC4"/>
        <w:rPr>
          <w:rFonts w:ascii="Calibri" w:hAnsi="Calibri"/>
          <w:noProof/>
          <w:sz w:val="22"/>
          <w:szCs w:val="22"/>
          <w:lang w:eastAsia="en-GB"/>
        </w:rPr>
      </w:pPr>
      <w:r>
        <w:rPr>
          <w:noProof/>
        </w:rPr>
        <w:t>9.5.2.3</w:t>
      </w:r>
      <w:r>
        <w:rPr>
          <w:rFonts w:ascii="Calibri" w:hAnsi="Calibri"/>
          <w:noProof/>
          <w:sz w:val="22"/>
          <w:szCs w:val="22"/>
          <w:lang w:eastAsia="en-GB"/>
        </w:rPr>
        <w:tab/>
      </w:r>
      <w:r>
        <w:rPr>
          <w:noProof/>
        </w:rPr>
        <w:t>Off-network location management ack</w:t>
      </w:r>
      <w:r>
        <w:rPr>
          <w:noProof/>
        </w:rPr>
        <w:tab/>
      </w:r>
      <w:r>
        <w:rPr>
          <w:noProof/>
        </w:rPr>
        <w:fldChar w:fldCharType="begin"/>
      </w:r>
      <w:r>
        <w:rPr>
          <w:noProof/>
        </w:rPr>
        <w:instrText xml:space="preserve"> PAGEREF _Toc138282412 \h </w:instrText>
      </w:r>
      <w:r>
        <w:rPr>
          <w:noProof/>
        </w:rPr>
      </w:r>
      <w:r>
        <w:rPr>
          <w:noProof/>
        </w:rPr>
        <w:fldChar w:fldCharType="separate"/>
      </w:r>
      <w:r>
        <w:rPr>
          <w:noProof/>
        </w:rPr>
        <w:t>64</w:t>
      </w:r>
      <w:r>
        <w:rPr>
          <w:noProof/>
        </w:rPr>
        <w:fldChar w:fldCharType="end"/>
      </w:r>
    </w:p>
    <w:p w14:paraId="3A2ED5A5" w14:textId="32716B88" w:rsidR="00DB0833" w:rsidRDefault="00DB0833">
      <w:pPr>
        <w:pStyle w:val="TOC4"/>
        <w:rPr>
          <w:rFonts w:ascii="Calibri" w:hAnsi="Calibri"/>
          <w:noProof/>
          <w:sz w:val="22"/>
          <w:szCs w:val="22"/>
          <w:lang w:eastAsia="en-GB"/>
        </w:rPr>
      </w:pPr>
      <w:r>
        <w:rPr>
          <w:noProof/>
        </w:rPr>
        <w:t>9.5.2.4</w:t>
      </w:r>
      <w:r>
        <w:rPr>
          <w:rFonts w:ascii="Calibri" w:hAnsi="Calibri"/>
          <w:noProof/>
          <w:sz w:val="22"/>
          <w:szCs w:val="22"/>
          <w:lang w:eastAsia="en-GB"/>
        </w:rPr>
        <w:tab/>
      </w:r>
      <w:r>
        <w:rPr>
          <w:noProof/>
        </w:rPr>
        <w:t>Off-network location report</w:t>
      </w:r>
      <w:r>
        <w:rPr>
          <w:noProof/>
        </w:rPr>
        <w:tab/>
      </w:r>
      <w:r>
        <w:rPr>
          <w:noProof/>
        </w:rPr>
        <w:fldChar w:fldCharType="begin"/>
      </w:r>
      <w:r>
        <w:rPr>
          <w:noProof/>
        </w:rPr>
        <w:instrText xml:space="preserve"> PAGEREF _Toc138282413 \h </w:instrText>
      </w:r>
      <w:r>
        <w:rPr>
          <w:noProof/>
        </w:rPr>
      </w:r>
      <w:r>
        <w:rPr>
          <w:noProof/>
        </w:rPr>
        <w:fldChar w:fldCharType="separate"/>
      </w:r>
      <w:r>
        <w:rPr>
          <w:noProof/>
        </w:rPr>
        <w:t>65</w:t>
      </w:r>
      <w:r>
        <w:rPr>
          <w:noProof/>
        </w:rPr>
        <w:fldChar w:fldCharType="end"/>
      </w:r>
    </w:p>
    <w:p w14:paraId="31C6EC64" w14:textId="3E5DD545" w:rsidR="00DB0833" w:rsidRDefault="00DB0833">
      <w:pPr>
        <w:pStyle w:val="TOC4"/>
        <w:rPr>
          <w:rFonts w:ascii="Calibri" w:hAnsi="Calibri"/>
          <w:noProof/>
          <w:sz w:val="22"/>
          <w:szCs w:val="22"/>
          <w:lang w:eastAsia="en-GB"/>
        </w:rPr>
      </w:pPr>
      <w:r>
        <w:rPr>
          <w:noProof/>
        </w:rPr>
        <w:t>9.5.2.5</w:t>
      </w:r>
      <w:r>
        <w:rPr>
          <w:rFonts w:ascii="Calibri" w:hAnsi="Calibri"/>
          <w:noProof/>
          <w:sz w:val="22"/>
          <w:szCs w:val="22"/>
          <w:lang w:eastAsia="en-GB"/>
        </w:rPr>
        <w:tab/>
      </w:r>
      <w:r>
        <w:rPr>
          <w:noProof/>
        </w:rPr>
        <w:t>Off-network location reporting trigger cancel</w:t>
      </w:r>
      <w:r>
        <w:rPr>
          <w:noProof/>
        </w:rPr>
        <w:tab/>
      </w:r>
      <w:r>
        <w:rPr>
          <w:noProof/>
        </w:rPr>
        <w:fldChar w:fldCharType="begin"/>
      </w:r>
      <w:r>
        <w:rPr>
          <w:noProof/>
        </w:rPr>
        <w:instrText xml:space="preserve"> PAGEREF _Toc138282414 \h </w:instrText>
      </w:r>
      <w:r>
        <w:rPr>
          <w:noProof/>
        </w:rPr>
      </w:r>
      <w:r>
        <w:rPr>
          <w:noProof/>
        </w:rPr>
        <w:fldChar w:fldCharType="separate"/>
      </w:r>
      <w:r>
        <w:rPr>
          <w:noProof/>
        </w:rPr>
        <w:t>65</w:t>
      </w:r>
      <w:r>
        <w:rPr>
          <w:noProof/>
        </w:rPr>
        <w:fldChar w:fldCharType="end"/>
      </w:r>
    </w:p>
    <w:p w14:paraId="37677CD0" w14:textId="6FF4A8AC" w:rsidR="00DB0833" w:rsidRDefault="00DB0833">
      <w:pPr>
        <w:pStyle w:val="TOC4"/>
        <w:rPr>
          <w:rFonts w:ascii="Calibri" w:hAnsi="Calibri"/>
          <w:noProof/>
          <w:sz w:val="22"/>
          <w:szCs w:val="22"/>
          <w:lang w:eastAsia="en-GB"/>
        </w:rPr>
      </w:pPr>
      <w:r>
        <w:rPr>
          <w:noProof/>
        </w:rPr>
        <w:t>9.5.2.6</w:t>
      </w:r>
      <w:r>
        <w:rPr>
          <w:rFonts w:ascii="Calibri" w:hAnsi="Calibri"/>
          <w:noProof/>
          <w:sz w:val="22"/>
          <w:szCs w:val="22"/>
          <w:lang w:eastAsia="en-GB"/>
        </w:rPr>
        <w:tab/>
      </w:r>
      <w:r>
        <w:rPr>
          <w:noProof/>
        </w:rPr>
        <w:t>Off-network location reporting trigger cancel response</w:t>
      </w:r>
      <w:r>
        <w:rPr>
          <w:noProof/>
        </w:rPr>
        <w:tab/>
      </w:r>
      <w:r>
        <w:rPr>
          <w:noProof/>
        </w:rPr>
        <w:fldChar w:fldCharType="begin"/>
      </w:r>
      <w:r>
        <w:rPr>
          <w:noProof/>
        </w:rPr>
        <w:instrText xml:space="preserve"> PAGEREF _Toc138282415 \h </w:instrText>
      </w:r>
      <w:r>
        <w:rPr>
          <w:noProof/>
        </w:rPr>
      </w:r>
      <w:r>
        <w:rPr>
          <w:noProof/>
        </w:rPr>
        <w:fldChar w:fldCharType="separate"/>
      </w:r>
      <w:r>
        <w:rPr>
          <w:noProof/>
        </w:rPr>
        <w:t>65</w:t>
      </w:r>
      <w:r>
        <w:rPr>
          <w:noProof/>
        </w:rPr>
        <w:fldChar w:fldCharType="end"/>
      </w:r>
    </w:p>
    <w:p w14:paraId="182C1227" w14:textId="783E1712" w:rsidR="00DB0833" w:rsidRDefault="00DB0833">
      <w:pPr>
        <w:pStyle w:val="TOC4"/>
        <w:rPr>
          <w:rFonts w:ascii="Calibri" w:hAnsi="Calibri"/>
          <w:noProof/>
          <w:sz w:val="22"/>
          <w:szCs w:val="22"/>
          <w:lang w:eastAsia="en-GB"/>
        </w:rPr>
      </w:pPr>
      <w:r>
        <w:rPr>
          <w:noProof/>
        </w:rPr>
        <w:t>9.5.2.7</w:t>
      </w:r>
      <w:r>
        <w:rPr>
          <w:rFonts w:ascii="Calibri" w:hAnsi="Calibri"/>
          <w:noProof/>
          <w:sz w:val="22"/>
          <w:szCs w:val="22"/>
          <w:lang w:eastAsia="en-GB"/>
        </w:rPr>
        <w:tab/>
      </w:r>
      <w:r>
        <w:rPr>
          <w:noProof/>
        </w:rPr>
        <w:t>Off-network location request</w:t>
      </w:r>
      <w:r>
        <w:rPr>
          <w:noProof/>
        </w:rPr>
        <w:tab/>
      </w:r>
      <w:r>
        <w:rPr>
          <w:noProof/>
        </w:rPr>
        <w:fldChar w:fldCharType="begin"/>
      </w:r>
      <w:r>
        <w:rPr>
          <w:noProof/>
        </w:rPr>
        <w:instrText xml:space="preserve"> PAGEREF _Toc138282416 \h </w:instrText>
      </w:r>
      <w:r>
        <w:rPr>
          <w:noProof/>
        </w:rPr>
      </w:r>
      <w:r>
        <w:rPr>
          <w:noProof/>
        </w:rPr>
        <w:fldChar w:fldCharType="separate"/>
      </w:r>
      <w:r>
        <w:rPr>
          <w:noProof/>
        </w:rPr>
        <w:t>65</w:t>
      </w:r>
      <w:r>
        <w:rPr>
          <w:noProof/>
        </w:rPr>
        <w:fldChar w:fldCharType="end"/>
      </w:r>
    </w:p>
    <w:p w14:paraId="6DC12CCB" w14:textId="6340FAAA" w:rsidR="00DB0833" w:rsidRDefault="00DB0833">
      <w:pPr>
        <w:pStyle w:val="TOC4"/>
        <w:rPr>
          <w:rFonts w:ascii="Calibri" w:hAnsi="Calibri"/>
          <w:noProof/>
          <w:sz w:val="22"/>
          <w:szCs w:val="22"/>
          <w:lang w:eastAsia="en-GB"/>
        </w:rPr>
      </w:pPr>
      <w:r>
        <w:rPr>
          <w:noProof/>
        </w:rPr>
        <w:t>9.5.2.8</w:t>
      </w:r>
      <w:r>
        <w:rPr>
          <w:rFonts w:ascii="Calibri" w:hAnsi="Calibri"/>
          <w:noProof/>
          <w:sz w:val="22"/>
          <w:szCs w:val="22"/>
          <w:lang w:eastAsia="en-GB"/>
        </w:rPr>
        <w:tab/>
      </w:r>
      <w:r>
        <w:rPr>
          <w:noProof/>
        </w:rPr>
        <w:t>Off-network location response</w:t>
      </w:r>
      <w:r>
        <w:rPr>
          <w:noProof/>
        </w:rPr>
        <w:tab/>
      </w:r>
      <w:r>
        <w:rPr>
          <w:noProof/>
        </w:rPr>
        <w:fldChar w:fldCharType="begin"/>
      </w:r>
      <w:r>
        <w:rPr>
          <w:noProof/>
        </w:rPr>
        <w:instrText xml:space="preserve"> PAGEREF _Toc138282417 \h </w:instrText>
      </w:r>
      <w:r>
        <w:rPr>
          <w:noProof/>
        </w:rPr>
      </w:r>
      <w:r>
        <w:rPr>
          <w:noProof/>
        </w:rPr>
        <w:fldChar w:fldCharType="separate"/>
      </w:r>
      <w:r>
        <w:rPr>
          <w:noProof/>
        </w:rPr>
        <w:t>65</w:t>
      </w:r>
      <w:r>
        <w:rPr>
          <w:noProof/>
        </w:rPr>
        <w:fldChar w:fldCharType="end"/>
      </w:r>
    </w:p>
    <w:p w14:paraId="26E064A7" w14:textId="0A3FE4E0" w:rsidR="00DB0833" w:rsidRDefault="00DB0833">
      <w:pPr>
        <w:pStyle w:val="TOC3"/>
        <w:rPr>
          <w:rFonts w:ascii="Calibri" w:hAnsi="Calibri"/>
          <w:noProof/>
          <w:sz w:val="22"/>
          <w:szCs w:val="22"/>
          <w:lang w:eastAsia="en-GB"/>
        </w:rPr>
      </w:pPr>
      <w:r>
        <w:rPr>
          <w:noProof/>
          <w:lang w:eastAsia="zh-CN"/>
        </w:rPr>
        <w:t>9.5</w:t>
      </w:r>
      <w:r>
        <w:rPr>
          <w:noProof/>
        </w:rPr>
        <w:t>.3</w:t>
      </w:r>
      <w:r>
        <w:rPr>
          <w:rFonts w:ascii="Calibri" w:hAnsi="Calibri"/>
          <w:noProof/>
          <w:sz w:val="22"/>
          <w:szCs w:val="22"/>
          <w:lang w:eastAsia="en-GB"/>
        </w:rPr>
        <w:tab/>
      </w:r>
      <w:r>
        <w:rPr>
          <w:noProof/>
        </w:rPr>
        <w:t>Event-triggered location reporting procedure</w:t>
      </w:r>
      <w:r>
        <w:rPr>
          <w:noProof/>
        </w:rPr>
        <w:tab/>
      </w:r>
      <w:r>
        <w:rPr>
          <w:noProof/>
        </w:rPr>
        <w:fldChar w:fldCharType="begin"/>
      </w:r>
      <w:r>
        <w:rPr>
          <w:noProof/>
        </w:rPr>
        <w:instrText xml:space="preserve"> PAGEREF _Toc138282418 \h </w:instrText>
      </w:r>
      <w:r>
        <w:rPr>
          <w:noProof/>
        </w:rPr>
      </w:r>
      <w:r>
        <w:rPr>
          <w:noProof/>
        </w:rPr>
        <w:fldChar w:fldCharType="separate"/>
      </w:r>
      <w:r>
        <w:rPr>
          <w:noProof/>
        </w:rPr>
        <w:t>66</w:t>
      </w:r>
      <w:r>
        <w:rPr>
          <w:noProof/>
        </w:rPr>
        <w:fldChar w:fldCharType="end"/>
      </w:r>
    </w:p>
    <w:p w14:paraId="09822CB8" w14:textId="7DBEC6A6" w:rsidR="00DB0833" w:rsidRDefault="00DB0833">
      <w:pPr>
        <w:pStyle w:val="TOC4"/>
        <w:rPr>
          <w:rFonts w:ascii="Calibri" w:hAnsi="Calibri"/>
          <w:noProof/>
          <w:sz w:val="22"/>
          <w:szCs w:val="22"/>
          <w:lang w:eastAsia="en-GB"/>
        </w:rPr>
      </w:pPr>
      <w:r>
        <w:rPr>
          <w:noProof/>
        </w:rPr>
        <w:t>9.5.3.1</w:t>
      </w:r>
      <w:r>
        <w:rPr>
          <w:rFonts w:ascii="Calibri" w:hAnsi="Calibri"/>
          <w:noProof/>
          <w:sz w:val="22"/>
          <w:szCs w:val="22"/>
          <w:lang w:eastAsia="en-GB"/>
        </w:rPr>
        <w:tab/>
      </w:r>
      <w:r>
        <w:rPr>
          <w:noProof/>
        </w:rPr>
        <w:t>Location reporting trigger configuration</w:t>
      </w:r>
      <w:r>
        <w:rPr>
          <w:noProof/>
        </w:rPr>
        <w:tab/>
      </w:r>
      <w:r>
        <w:rPr>
          <w:noProof/>
        </w:rPr>
        <w:fldChar w:fldCharType="begin"/>
      </w:r>
      <w:r>
        <w:rPr>
          <w:noProof/>
        </w:rPr>
        <w:instrText xml:space="preserve"> PAGEREF _Toc138282419 \h </w:instrText>
      </w:r>
      <w:r>
        <w:rPr>
          <w:noProof/>
        </w:rPr>
      </w:r>
      <w:r>
        <w:rPr>
          <w:noProof/>
        </w:rPr>
        <w:fldChar w:fldCharType="separate"/>
      </w:r>
      <w:r>
        <w:rPr>
          <w:noProof/>
        </w:rPr>
        <w:t>66</w:t>
      </w:r>
      <w:r>
        <w:rPr>
          <w:noProof/>
        </w:rPr>
        <w:fldChar w:fldCharType="end"/>
      </w:r>
    </w:p>
    <w:p w14:paraId="61FA3E59" w14:textId="7CF17CD1" w:rsidR="00DB0833" w:rsidRDefault="00DB0833">
      <w:pPr>
        <w:pStyle w:val="TOC4"/>
        <w:rPr>
          <w:rFonts w:ascii="Calibri" w:hAnsi="Calibri"/>
          <w:noProof/>
          <w:sz w:val="22"/>
          <w:szCs w:val="22"/>
          <w:lang w:eastAsia="en-GB"/>
        </w:rPr>
      </w:pPr>
      <w:r>
        <w:rPr>
          <w:noProof/>
        </w:rPr>
        <w:t>9.5.3.2</w:t>
      </w:r>
      <w:r>
        <w:rPr>
          <w:rFonts w:ascii="Calibri" w:hAnsi="Calibri"/>
          <w:noProof/>
          <w:sz w:val="22"/>
          <w:szCs w:val="22"/>
          <w:lang w:eastAsia="en-GB"/>
        </w:rPr>
        <w:tab/>
      </w:r>
      <w:r>
        <w:rPr>
          <w:noProof/>
        </w:rPr>
        <w:t>Location reporting</w:t>
      </w:r>
      <w:r>
        <w:rPr>
          <w:noProof/>
        </w:rPr>
        <w:tab/>
      </w:r>
      <w:r>
        <w:rPr>
          <w:noProof/>
        </w:rPr>
        <w:fldChar w:fldCharType="begin"/>
      </w:r>
      <w:r>
        <w:rPr>
          <w:noProof/>
        </w:rPr>
        <w:instrText xml:space="preserve"> PAGEREF _Toc138282420 \h </w:instrText>
      </w:r>
      <w:r>
        <w:rPr>
          <w:noProof/>
        </w:rPr>
      </w:r>
      <w:r>
        <w:rPr>
          <w:noProof/>
        </w:rPr>
        <w:fldChar w:fldCharType="separate"/>
      </w:r>
      <w:r>
        <w:rPr>
          <w:noProof/>
        </w:rPr>
        <w:t>66</w:t>
      </w:r>
      <w:r>
        <w:rPr>
          <w:noProof/>
        </w:rPr>
        <w:fldChar w:fldCharType="end"/>
      </w:r>
    </w:p>
    <w:p w14:paraId="5836BC50" w14:textId="4AEEC69F" w:rsidR="00DB0833" w:rsidRDefault="00DB0833">
      <w:pPr>
        <w:pStyle w:val="TOC4"/>
        <w:rPr>
          <w:rFonts w:ascii="Calibri" w:hAnsi="Calibri"/>
          <w:noProof/>
          <w:sz w:val="22"/>
          <w:szCs w:val="22"/>
          <w:lang w:eastAsia="en-GB"/>
        </w:rPr>
      </w:pPr>
      <w:r>
        <w:rPr>
          <w:noProof/>
        </w:rPr>
        <w:t>9.5.3.3</w:t>
      </w:r>
      <w:r>
        <w:rPr>
          <w:rFonts w:ascii="Calibri" w:hAnsi="Calibri"/>
          <w:noProof/>
          <w:sz w:val="22"/>
          <w:szCs w:val="22"/>
          <w:lang w:eastAsia="en-GB"/>
        </w:rPr>
        <w:tab/>
      </w:r>
      <w:r>
        <w:rPr>
          <w:noProof/>
        </w:rPr>
        <w:t>Location reporting trigger cancel</w:t>
      </w:r>
      <w:r>
        <w:rPr>
          <w:noProof/>
        </w:rPr>
        <w:tab/>
      </w:r>
      <w:r>
        <w:rPr>
          <w:noProof/>
        </w:rPr>
        <w:fldChar w:fldCharType="begin"/>
      </w:r>
      <w:r>
        <w:rPr>
          <w:noProof/>
        </w:rPr>
        <w:instrText xml:space="preserve"> PAGEREF _Toc138282421 \h </w:instrText>
      </w:r>
      <w:r>
        <w:rPr>
          <w:noProof/>
        </w:rPr>
      </w:r>
      <w:r>
        <w:rPr>
          <w:noProof/>
        </w:rPr>
        <w:fldChar w:fldCharType="separate"/>
      </w:r>
      <w:r>
        <w:rPr>
          <w:noProof/>
        </w:rPr>
        <w:t>67</w:t>
      </w:r>
      <w:r>
        <w:rPr>
          <w:noProof/>
        </w:rPr>
        <w:fldChar w:fldCharType="end"/>
      </w:r>
    </w:p>
    <w:p w14:paraId="46E33D0D" w14:textId="6F56BE98" w:rsidR="00DB0833" w:rsidRDefault="00DB0833">
      <w:pPr>
        <w:pStyle w:val="TOC3"/>
        <w:rPr>
          <w:rFonts w:ascii="Calibri" w:hAnsi="Calibri"/>
          <w:noProof/>
          <w:sz w:val="22"/>
          <w:szCs w:val="22"/>
          <w:lang w:eastAsia="en-GB"/>
        </w:rPr>
      </w:pPr>
      <w:r>
        <w:rPr>
          <w:noProof/>
          <w:lang w:eastAsia="zh-CN"/>
        </w:rPr>
        <w:t>9.5</w:t>
      </w:r>
      <w:r>
        <w:rPr>
          <w:noProof/>
        </w:rPr>
        <w:t>.4</w:t>
      </w:r>
      <w:r>
        <w:rPr>
          <w:rFonts w:ascii="Calibri" w:hAnsi="Calibri"/>
          <w:noProof/>
          <w:sz w:val="22"/>
          <w:szCs w:val="22"/>
          <w:lang w:eastAsia="en-GB"/>
        </w:rPr>
        <w:tab/>
      </w:r>
      <w:r>
        <w:rPr>
          <w:noProof/>
        </w:rPr>
        <w:t>On-demand location reporting procedure</w:t>
      </w:r>
      <w:r>
        <w:rPr>
          <w:noProof/>
        </w:rPr>
        <w:tab/>
      </w:r>
      <w:r>
        <w:rPr>
          <w:noProof/>
        </w:rPr>
        <w:fldChar w:fldCharType="begin"/>
      </w:r>
      <w:r>
        <w:rPr>
          <w:noProof/>
        </w:rPr>
        <w:instrText xml:space="preserve"> PAGEREF _Toc138282422 \h </w:instrText>
      </w:r>
      <w:r>
        <w:rPr>
          <w:noProof/>
        </w:rPr>
      </w:r>
      <w:r>
        <w:rPr>
          <w:noProof/>
        </w:rPr>
        <w:fldChar w:fldCharType="separate"/>
      </w:r>
      <w:r>
        <w:rPr>
          <w:noProof/>
        </w:rPr>
        <w:t>68</w:t>
      </w:r>
      <w:r>
        <w:rPr>
          <w:noProof/>
        </w:rPr>
        <w:fldChar w:fldCharType="end"/>
      </w:r>
    </w:p>
    <w:p w14:paraId="16A9FC75" w14:textId="2B86E0C1" w:rsidR="00DB0833" w:rsidRDefault="00DB0833">
      <w:pPr>
        <w:pStyle w:val="TOC1"/>
        <w:rPr>
          <w:rFonts w:ascii="Calibri" w:hAnsi="Calibri"/>
          <w:noProof/>
          <w:szCs w:val="22"/>
          <w:lang w:eastAsia="en-GB"/>
        </w:rPr>
      </w:pPr>
      <w:r>
        <w:rPr>
          <w:noProof/>
        </w:rPr>
        <w:t>10</w:t>
      </w:r>
      <w:r>
        <w:rPr>
          <w:rFonts w:ascii="Calibri" w:hAnsi="Calibri"/>
          <w:noProof/>
          <w:szCs w:val="22"/>
          <w:lang w:eastAsia="en-GB"/>
        </w:rPr>
        <w:tab/>
      </w:r>
      <w:r>
        <w:rPr>
          <w:noProof/>
        </w:rPr>
        <w:t>Group management</w:t>
      </w:r>
      <w:r>
        <w:rPr>
          <w:noProof/>
        </w:rPr>
        <w:tab/>
      </w:r>
      <w:r>
        <w:rPr>
          <w:noProof/>
        </w:rPr>
        <w:fldChar w:fldCharType="begin"/>
      </w:r>
      <w:r>
        <w:rPr>
          <w:noProof/>
        </w:rPr>
        <w:instrText xml:space="preserve"> PAGEREF _Toc138282423 \h </w:instrText>
      </w:r>
      <w:r>
        <w:rPr>
          <w:noProof/>
        </w:rPr>
      </w:r>
      <w:r>
        <w:rPr>
          <w:noProof/>
        </w:rPr>
        <w:fldChar w:fldCharType="separate"/>
      </w:r>
      <w:r>
        <w:rPr>
          <w:noProof/>
        </w:rPr>
        <w:t>69</w:t>
      </w:r>
      <w:r>
        <w:rPr>
          <w:noProof/>
        </w:rPr>
        <w:fldChar w:fldCharType="end"/>
      </w:r>
    </w:p>
    <w:p w14:paraId="1246DB17" w14:textId="7BA8585A" w:rsidR="00DB0833" w:rsidRDefault="00DB0833">
      <w:pPr>
        <w:pStyle w:val="TOC2"/>
        <w:rPr>
          <w:rFonts w:ascii="Calibri" w:hAnsi="Calibri"/>
          <w:noProof/>
          <w:sz w:val="22"/>
          <w:szCs w:val="22"/>
          <w:lang w:eastAsia="en-GB"/>
        </w:rPr>
      </w:pPr>
      <w:r>
        <w:rPr>
          <w:noProof/>
        </w:rPr>
        <w:t>10.1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_Toc138282424 \h </w:instrText>
      </w:r>
      <w:r>
        <w:rPr>
          <w:noProof/>
        </w:rPr>
      </w:r>
      <w:r>
        <w:rPr>
          <w:noProof/>
        </w:rPr>
        <w:fldChar w:fldCharType="separate"/>
      </w:r>
      <w:r>
        <w:rPr>
          <w:noProof/>
        </w:rPr>
        <w:t>69</w:t>
      </w:r>
      <w:r>
        <w:rPr>
          <w:noProof/>
        </w:rPr>
        <w:fldChar w:fldCharType="end"/>
      </w:r>
    </w:p>
    <w:p w14:paraId="434FB8E1" w14:textId="0036338E" w:rsidR="00DB0833" w:rsidRDefault="00DB0833">
      <w:pPr>
        <w:pStyle w:val="TOC2"/>
        <w:rPr>
          <w:rFonts w:ascii="Calibri" w:hAnsi="Calibri"/>
          <w:noProof/>
          <w:sz w:val="22"/>
          <w:szCs w:val="22"/>
          <w:lang w:eastAsia="en-GB"/>
        </w:rPr>
      </w:pPr>
      <w:r>
        <w:rPr>
          <w:noProof/>
        </w:rPr>
        <w:t>10.2</w:t>
      </w:r>
      <w:r>
        <w:rPr>
          <w:rFonts w:ascii="Calibri" w:hAnsi="Calibri"/>
          <w:noProof/>
          <w:sz w:val="22"/>
          <w:szCs w:val="22"/>
          <w:lang w:eastAsia="en-GB"/>
        </w:rPr>
        <w:tab/>
      </w:r>
      <w:r>
        <w:rPr>
          <w:noProof/>
        </w:rPr>
        <w:t>Functional model for group management</w:t>
      </w:r>
      <w:r>
        <w:rPr>
          <w:noProof/>
        </w:rPr>
        <w:tab/>
      </w:r>
      <w:r>
        <w:rPr>
          <w:noProof/>
        </w:rPr>
        <w:fldChar w:fldCharType="begin"/>
      </w:r>
      <w:r>
        <w:rPr>
          <w:noProof/>
        </w:rPr>
        <w:instrText xml:space="preserve"> PAGEREF _Toc138282425 \h </w:instrText>
      </w:r>
      <w:r>
        <w:rPr>
          <w:noProof/>
        </w:rPr>
      </w:r>
      <w:r>
        <w:rPr>
          <w:noProof/>
        </w:rPr>
        <w:fldChar w:fldCharType="separate"/>
      </w:r>
      <w:r>
        <w:rPr>
          <w:noProof/>
        </w:rPr>
        <w:t>69</w:t>
      </w:r>
      <w:r>
        <w:rPr>
          <w:noProof/>
        </w:rPr>
        <w:fldChar w:fldCharType="end"/>
      </w:r>
    </w:p>
    <w:p w14:paraId="64745A11" w14:textId="2ADBD69C" w:rsidR="00DB0833" w:rsidRDefault="00DB0833">
      <w:pPr>
        <w:pStyle w:val="TOC3"/>
        <w:rPr>
          <w:rFonts w:ascii="Calibri" w:hAnsi="Calibri"/>
          <w:noProof/>
          <w:sz w:val="22"/>
          <w:szCs w:val="22"/>
          <w:lang w:eastAsia="en-GB"/>
        </w:rPr>
      </w:pPr>
      <w:r>
        <w:rPr>
          <w:noProof/>
        </w:rPr>
        <w:t>10.2.1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_Toc138282426 \h </w:instrText>
      </w:r>
      <w:r>
        <w:rPr>
          <w:noProof/>
        </w:rPr>
      </w:r>
      <w:r>
        <w:rPr>
          <w:noProof/>
        </w:rPr>
        <w:fldChar w:fldCharType="separate"/>
      </w:r>
      <w:r>
        <w:rPr>
          <w:noProof/>
        </w:rPr>
        <w:t>69</w:t>
      </w:r>
      <w:r>
        <w:rPr>
          <w:noProof/>
        </w:rPr>
        <w:fldChar w:fldCharType="end"/>
      </w:r>
    </w:p>
    <w:p w14:paraId="5EB01F35" w14:textId="56658493" w:rsidR="00DB0833" w:rsidRDefault="00DB0833">
      <w:pPr>
        <w:pStyle w:val="TOC3"/>
        <w:rPr>
          <w:rFonts w:ascii="Calibri" w:hAnsi="Calibri"/>
          <w:noProof/>
          <w:sz w:val="22"/>
          <w:szCs w:val="22"/>
          <w:lang w:eastAsia="en-GB"/>
        </w:rPr>
      </w:pPr>
      <w:r>
        <w:rPr>
          <w:noProof/>
        </w:rPr>
        <w:t>10.2.2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_Toc138282427 \h </w:instrText>
      </w:r>
      <w:r>
        <w:rPr>
          <w:noProof/>
        </w:rPr>
      </w:r>
      <w:r>
        <w:rPr>
          <w:noProof/>
        </w:rPr>
        <w:fldChar w:fldCharType="separate"/>
      </w:r>
      <w:r>
        <w:rPr>
          <w:noProof/>
        </w:rPr>
        <w:t>69</w:t>
      </w:r>
      <w:r>
        <w:rPr>
          <w:noProof/>
        </w:rPr>
        <w:fldChar w:fldCharType="end"/>
      </w:r>
    </w:p>
    <w:p w14:paraId="25AA16B6" w14:textId="34116CCD" w:rsidR="00DB0833" w:rsidRDefault="00DB0833">
      <w:pPr>
        <w:pStyle w:val="TOC3"/>
        <w:rPr>
          <w:rFonts w:ascii="Calibri" w:hAnsi="Calibri"/>
          <w:noProof/>
          <w:sz w:val="22"/>
          <w:szCs w:val="22"/>
          <w:lang w:eastAsia="en-GB"/>
        </w:rPr>
      </w:pPr>
      <w:r>
        <w:rPr>
          <w:noProof/>
        </w:rPr>
        <w:t>10.2.3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_Toc138282428 \h </w:instrText>
      </w:r>
      <w:r>
        <w:rPr>
          <w:noProof/>
        </w:rPr>
      </w:r>
      <w:r>
        <w:rPr>
          <w:noProof/>
        </w:rPr>
        <w:fldChar w:fldCharType="separate"/>
      </w:r>
      <w:r>
        <w:rPr>
          <w:noProof/>
        </w:rPr>
        <w:t>69</w:t>
      </w:r>
      <w:r>
        <w:rPr>
          <w:noProof/>
        </w:rPr>
        <w:fldChar w:fldCharType="end"/>
      </w:r>
    </w:p>
    <w:p w14:paraId="09361186" w14:textId="42A0A1E2" w:rsidR="00DB0833" w:rsidRDefault="00DB0833">
      <w:pPr>
        <w:pStyle w:val="TOC3"/>
        <w:rPr>
          <w:rFonts w:ascii="Calibri" w:hAnsi="Calibri"/>
          <w:noProof/>
          <w:sz w:val="22"/>
          <w:szCs w:val="22"/>
          <w:lang w:eastAsia="en-GB"/>
        </w:rPr>
      </w:pPr>
      <w:r>
        <w:rPr>
          <w:noProof/>
        </w:rPr>
        <w:t>10.2.4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_Toc138282429 \h </w:instrText>
      </w:r>
      <w:r>
        <w:rPr>
          <w:noProof/>
        </w:rPr>
      </w:r>
      <w:r>
        <w:rPr>
          <w:noProof/>
        </w:rPr>
        <w:fldChar w:fldCharType="separate"/>
      </w:r>
      <w:r>
        <w:rPr>
          <w:noProof/>
        </w:rPr>
        <w:t>70</w:t>
      </w:r>
      <w:r>
        <w:rPr>
          <w:noProof/>
        </w:rPr>
        <w:fldChar w:fldCharType="end"/>
      </w:r>
    </w:p>
    <w:p w14:paraId="7A4AE724" w14:textId="36E1A710" w:rsidR="00DB0833" w:rsidRDefault="00DB0833">
      <w:pPr>
        <w:pStyle w:val="TOC4"/>
        <w:rPr>
          <w:rFonts w:ascii="Calibri" w:hAnsi="Calibri"/>
          <w:noProof/>
          <w:sz w:val="22"/>
          <w:szCs w:val="22"/>
          <w:lang w:eastAsia="en-GB"/>
        </w:rPr>
      </w:pPr>
      <w:r>
        <w:rPr>
          <w:noProof/>
        </w:rPr>
        <w:t>10.2.4.1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_Toc138282430 \h </w:instrText>
      </w:r>
      <w:r>
        <w:rPr>
          <w:noProof/>
        </w:rPr>
      </w:r>
      <w:r>
        <w:rPr>
          <w:noProof/>
        </w:rPr>
        <w:fldChar w:fldCharType="separate"/>
      </w:r>
      <w:r>
        <w:rPr>
          <w:noProof/>
        </w:rPr>
        <w:t>70</w:t>
      </w:r>
      <w:r>
        <w:rPr>
          <w:noProof/>
        </w:rPr>
        <w:fldChar w:fldCharType="end"/>
      </w:r>
    </w:p>
    <w:p w14:paraId="26924964" w14:textId="5AF335AB" w:rsidR="00DB0833" w:rsidRDefault="00DB0833">
      <w:pPr>
        <w:pStyle w:val="TOC4"/>
        <w:rPr>
          <w:rFonts w:ascii="Calibri" w:hAnsi="Calibri"/>
          <w:noProof/>
          <w:sz w:val="22"/>
          <w:szCs w:val="22"/>
          <w:lang w:eastAsia="en-GB"/>
        </w:rPr>
      </w:pPr>
      <w:r>
        <w:rPr>
          <w:noProof/>
        </w:rPr>
        <w:t>10.2.4.2</w:t>
      </w:r>
      <w:r>
        <w:rPr>
          <w:rFonts w:ascii="Calibri" w:hAnsi="Calibri"/>
          <w:noProof/>
          <w:sz w:val="22"/>
          <w:szCs w:val="22"/>
          <w:lang w:eastAsia="en-GB"/>
        </w:rPr>
        <w:tab/>
      </w:r>
      <w:r>
        <w:rPr>
          <w:noProof/>
        </w:rPr>
        <w:t>Group management client</w:t>
      </w:r>
      <w:r>
        <w:rPr>
          <w:noProof/>
        </w:rPr>
        <w:tab/>
      </w:r>
      <w:r>
        <w:rPr>
          <w:noProof/>
        </w:rPr>
        <w:fldChar w:fldCharType="begin"/>
      </w:r>
      <w:r>
        <w:rPr>
          <w:noProof/>
        </w:rPr>
        <w:instrText xml:space="preserve"> PAGEREF _Toc138282431 \h </w:instrText>
      </w:r>
      <w:r>
        <w:rPr>
          <w:noProof/>
        </w:rPr>
      </w:r>
      <w:r>
        <w:rPr>
          <w:noProof/>
        </w:rPr>
        <w:fldChar w:fldCharType="separate"/>
      </w:r>
      <w:r>
        <w:rPr>
          <w:noProof/>
        </w:rPr>
        <w:t>70</w:t>
      </w:r>
      <w:r>
        <w:rPr>
          <w:noProof/>
        </w:rPr>
        <w:fldChar w:fldCharType="end"/>
      </w:r>
    </w:p>
    <w:p w14:paraId="551637CD" w14:textId="7821064D" w:rsidR="00DB0833" w:rsidRDefault="00DB0833">
      <w:pPr>
        <w:pStyle w:val="TOC4"/>
        <w:rPr>
          <w:rFonts w:ascii="Calibri" w:hAnsi="Calibri"/>
          <w:noProof/>
          <w:sz w:val="22"/>
          <w:szCs w:val="22"/>
          <w:lang w:eastAsia="en-GB"/>
        </w:rPr>
      </w:pPr>
      <w:r>
        <w:rPr>
          <w:noProof/>
        </w:rPr>
        <w:t>10.2.4.3</w:t>
      </w:r>
      <w:r>
        <w:rPr>
          <w:rFonts w:ascii="Calibri" w:hAnsi="Calibri"/>
          <w:noProof/>
          <w:sz w:val="22"/>
          <w:szCs w:val="22"/>
          <w:lang w:eastAsia="en-GB"/>
        </w:rPr>
        <w:tab/>
      </w:r>
      <w:r>
        <w:rPr>
          <w:noProof/>
        </w:rPr>
        <w:t>Group management server</w:t>
      </w:r>
      <w:r>
        <w:rPr>
          <w:noProof/>
        </w:rPr>
        <w:tab/>
      </w:r>
      <w:r>
        <w:rPr>
          <w:noProof/>
        </w:rPr>
        <w:fldChar w:fldCharType="begin"/>
      </w:r>
      <w:r>
        <w:rPr>
          <w:noProof/>
        </w:rPr>
        <w:instrText xml:space="preserve"> PAGEREF _Toc138282432 \h </w:instrText>
      </w:r>
      <w:r>
        <w:rPr>
          <w:noProof/>
        </w:rPr>
      </w:r>
      <w:r>
        <w:rPr>
          <w:noProof/>
        </w:rPr>
        <w:fldChar w:fldCharType="separate"/>
      </w:r>
      <w:r>
        <w:rPr>
          <w:noProof/>
        </w:rPr>
        <w:t>70</w:t>
      </w:r>
      <w:r>
        <w:rPr>
          <w:noProof/>
        </w:rPr>
        <w:fldChar w:fldCharType="end"/>
      </w:r>
    </w:p>
    <w:p w14:paraId="50678F56" w14:textId="402A554F" w:rsidR="00DB0833" w:rsidRDefault="00DB0833">
      <w:pPr>
        <w:pStyle w:val="TOC3"/>
        <w:rPr>
          <w:rFonts w:ascii="Calibri" w:hAnsi="Calibri"/>
          <w:noProof/>
          <w:sz w:val="22"/>
          <w:szCs w:val="22"/>
          <w:lang w:eastAsia="en-GB"/>
        </w:rPr>
      </w:pPr>
      <w:r>
        <w:rPr>
          <w:noProof/>
        </w:rPr>
        <w:t>10.2.5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_Toc138282433 \h </w:instrText>
      </w:r>
      <w:r>
        <w:rPr>
          <w:noProof/>
        </w:rPr>
      </w:r>
      <w:r>
        <w:rPr>
          <w:noProof/>
        </w:rPr>
        <w:fldChar w:fldCharType="separate"/>
      </w:r>
      <w:r>
        <w:rPr>
          <w:noProof/>
        </w:rPr>
        <w:t>70</w:t>
      </w:r>
      <w:r>
        <w:rPr>
          <w:noProof/>
        </w:rPr>
        <w:fldChar w:fldCharType="end"/>
      </w:r>
    </w:p>
    <w:p w14:paraId="2FF2A43E" w14:textId="497C1D00" w:rsidR="00DB0833" w:rsidRDefault="00DB0833">
      <w:pPr>
        <w:pStyle w:val="TOC4"/>
        <w:rPr>
          <w:rFonts w:ascii="Calibri" w:hAnsi="Calibri"/>
          <w:noProof/>
          <w:sz w:val="22"/>
          <w:szCs w:val="22"/>
          <w:lang w:eastAsia="en-GB"/>
        </w:rPr>
      </w:pPr>
      <w:r>
        <w:rPr>
          <w:noProof/>
        </w:rPr>
        <w:t>10.2.5.1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_Toc138282434 \h </w:instrText>
      </w:r>
      <w:r>
        <w:rPr>
          <w:noProof/>
        </w:rPr>
      </w:r>
      <w:r>
        <w:rPr>
          <w:noProof/>
        </w:rPr>
        <w:fldChar w:fldCharType="separate"/>
      </w:r>
      <w:r>
        <w:rPr>
          <w:noProof/>
        </w:rPr>
        <w:t>70</w:t>
      </w:r>
      <w:r>
        <w:rPr>
          <w:noProof/>
        </w:rPr>
        <w:fldChar w:fldCharType="end"/>
      </w:r>
    </w:p>
    <w:p w14:paraId="0A93BBBD" w14:textId="32F5618A" w:rsidR="00DB0833" w:rsidRDefault="00DB0833">
      <w:pPr>
        <w:pStyle w:val="TOC4"/>
        <w:rPr>
          <w:rFonts w:ascii="Calibri" w:hAnsi="Calibri"/>
          <w:noProof/>
          <w:sz w:val="22"/>
          <w:szCs w:val="22"/>
          <w:lang w:eastAsia="en-GB"/>
        </w:rPr>
      </w:pPr>
      <w:r>
        <w:rPr>
          <w:noProof/>
        </w:rPr>
        <w:t>10.2.5.2</w:t>
      </w:r>
      <w:r>
        <w:rPr>
          <w:rFonts w:ascii="Calibri" w:hAnsi="Calibri"/>
          <w:noProof/>
          <w:sz w:val="22"/>
          <w:szCs w:val="22"/>
          <w:lang w:eastAsia="en-GB"/>
        </w:rPr>
        <w:tab/>
      </w:r>
      <w:r>
        <w:rPr>
          <w:noProof/>
        </w:rPr>
        <w:t>GM-UU</w:t>
      </w:r>
      <w:r>
        <w:rPr>
          <w:noProof/>
        </w:rPr>
        <w:tab/>
      </w:r>
      <w:r>
        <w:rPr>
          <w:noProof/>
        </w:rPr>
        <w:fldChar w:fldCharType="begin"/>
      </w:r>
      <w:r>
        <w:rPr>
          <w:noProof/>
        </w:rPr>
        <w:instrText xml:space="preserve"> PAGEREF _Toc138282435 \h </w:instrText>
      </w:r>
      <w:r>
        <w:rPr>
          <w:noProof/>
        </w:rPr>
      </w:r>
      <w:r>
        <w:rPr>
          <w:noProof/>
        </w:rPr>
        <w:fldChar w:fldCharType="separate"/>
      </w:r>
      <w:r>
        <w:rPr>
          <w:noProof/>
        </w:rPr>
        <w:t>71</w:t>
      </w:r>
      <w:r>
        <w:rPr>
          <w:noProof/>
        </w:rPr>
        <w:fldChar w:fldCharType="end"/>
      </w:r>
    </w:p>
    <w:p w14:paraId="6095F3A3" w14:textId="2CB12EA1" w:rsidR="00DB0833" w:rsidRDefault="00DB0833">
      <w:pPr>
        <w:pStyle w:val="TOC4"/>
        <w:rPr>
          <w:rFonts w:ascii="Calibri" w:hAnsi="Calibri"/>
          <w:noProof/>
          <w:sz w:val="22"/>
          <w:szCs w:val="22"/>
          <w:lang w:eastAsia="en-GB"/>
        </w:rPr>
      </w:pPr>
      <w:r>
        <w:rPr>
          <w:noProof/>
        </w:rPr>
        <w:t>10.2.5.3</w:t>
      </w:r>
      <w:r>
        <w:rPr>
          <w:rFonts w:ascii="Calibri" w:hAnsi="Calibri"/>
          <w:noProof/>
          <w:sz w:val="22"/>
          <w:szCs w:val="22"/>
          <w:lang w:eastAsia="en-GB"/>
        </w:rPr>
        <w:tab/>
      </w:r>
      <w:r>
        <w:rPr>
          <w:noProof/>
        </w:rPr>
        <w:t>GM-PC5</w:t>
      </w:r>
      <w:r>
        <w:rPr>
          <w:noProof/>
        </w:rPr>
        <w:tab/>
      </w:r>
      <w:r>
        <w:rPr>
          <w:noProof/>
        </w:rPr>
        <w:fldChar w:fldCharType="begin"/>
      </w:r>
      <w:r>
        <w:rPr>
          <w:noProof/>
        </w:rPr>
        <w:instrText xml:space="preserve"> PAGEREF _Toc138282436 \h </w:instrText>
      </w:r>
      <w:r>
        <w:rPr>
          <w:noProof/>
        </w:rPr>
      </w:r>
      <w:r>
        <w:rPr>
          <w:noProof/>
        </w:rPr>
        <w:fldChar w:fldCharType="separate"/>
      </w:r>
      <w:r>
        <w:rPr>
          <w:noProof/>
        </w:rPr>
        <w:t>71</w:t>
      </w:r>
      <w:r>
        <w:rPr>
          <w:noProof/>
        </w:rPr>
        <w:fldChar w:fldCharType="end"/>
      </w:r>
    </w:p>
    <w:p w14:paraId="73B093F8" w14:textId="586009E8" w:rsidR="00DB0833" w:rsidRDefault="00DB0833">
      <w:pPr>
        <w:pStyle w:val="TOC4"/>
        <w:rPr>
          <w:rFonts w:ascii="Calibri" w:hAnsi="Calibri"/>
          <w:noProof/>
          <w:sz w:val="22"/>
          <w:szCs w:val="22"/>
          <w:lang w:eastAsia="en-GB"/>
        </w:rPr>
      </w:pPr>
      <w:r>
        <w:rPr>
          <w:noProof/>
        </w:rPr>
        <w:t>10.2.5.4</w:t>
      </w:r>
      <w:r>
        <w:rPr>
          <w:rFonts w:ascii="Calibri" w:hAnsi="Calibri"/>
          <w:noProof/>
          <w:sz w:val="22"/>
          <w:szCs w:val="22"/>
          <w:lang w:eastAsia="en-GB"/>
        </w:rPr>
        <w:tab/>
      </w:r>
      <w:r>
        <w:rPr>
          <w:noProof/>
        </w:rPr>
        <w:t>GM-C</w:t>
      </w:r>
      <w:r>
        <w:rPr>
          <w:noProof/>
        </w:rPr>
        <w:tab/>
      </w:r>
      <w:r>
        <w:rPr>
          <w:noProof/>
        </w:rPr>
        <w:fldChar w:fldCharType="begin"/>
      </w:r>
      <w:r>
        <w:rPr>
          <w:noProof/>
        </w:rPr>
        <w:instrText xml:space="preserve"> PAGEREF _Toc138282437 \h </w:instrText>
      </w:r>
      <w:r>
        <w:rPr>
          <w:noProof/>
        </w:rPr>
      </w:r>
      <w:r>
        <w:rPr>
          <w:noProof/>
        </w:rPr>
        <w:fldChar w:fldCharType="separate"/>
      </w:r>
      <w:r>
        <w:rPr>
          <w:noProof/>
        </w:rPr>
        <w:t>71</w:t>
      </w:r>
      <w:r>
        <w:rPr>
          <w:noProof/>
        </w:rPr>
        <w:fldChar w:fldCharType="end"/>
      </w:r>
    </w:p>
    <w:p w14:paraId="5829968A" w14:textId="6ACFE9B5" w:rsidR="00DB0833" w:rsidRDefault="00DB0833">
      <w:pPr>
        <w:pStyle w:val="TOC4"/>
        <w:rPr>
          <w:rFonts w:ascii="Calibri" w:hAnsi="Calibri"/>
          <w:noProof/>
          <w:sz w:val="22"/>
          <w:szCs w:val="22"/>
          <w:lang w:eastAsia="en-GB"/>
        </w:rPr>
      </w:pPr>
      <w:r>
        <w:rPr>
          <w:noProof/>
        </w:rPr>
        <w:t>10.2.5.5</w:t>
      </w:r>
      <w:r>
        <w:rPr>
          <w:rFonts w:ascii="Calibri" w:hAnsi="Calibri"/>
          <w:noProof/>
          <w:sz w:val="22"/>
          <w:szCs w:val="22"/>
          <w:lang w:eastAsia="en-GB"/>
        </w:rPr>
        <w:tab/>
      </w:r>
      <w:r>
        <w:rPr>
          <w:noProof/>
        </w:rPr>
        <w:t>GM-S</w:t>
      </w:r>
      <w:r>
        <w:rPr>
          <w:noProof/>
        </w:rPr>
        <w:tab/>
      </w:r>
      <w:r>
        <w:rPr>
          <w:noProof/>
        </w:rPr>
        <w:fldChar w:fldCharType="begin"/>
      </w:r>
      <w:r>
        <w:rPr>
          <w:noProof/>
        </w:rPr>
        <w:instrText xml:space="preserve"> PAGEREF _Toc138282438 \h </w:instrText>
      </w:r>
      <w:r>
        <w:rPr>
          <w:noProof/>
        </w:rPr>
      </w:r>
      <w:r>
        <w:rPr>
          <w:noProof/>
        </w:rPr>
        <w:fldChar w:fldCharType="separate"/>
      </w:r>
      <w:r>
        <w:rPr>
          <w:noProof/>
        </w:rPr>
        <w:t>71</w:t>
      </w:r>
      <w:r>
        <w:rPr>
          <w:noProof/>
        </w:rPr>
        <w:fldChar w:fldCharType="end"/>
      </w:r>
    </w:p>
    <w:p w14:paraId="4E81194E" w14:textId="6ADD2D1C" w:rsidR="00DB0833" w:rsidRDefault="00DB0833">
      <w:pPr>
        <w:pStyle w:val="TOC4"/>
        <w:rPr>
          <w:rFonts w:ascii="Calibri" w:hAnsi="Calibri"/>
          <w:noProof/>
          <w:sz w:val="22"/>
          <w:szCs w:val="22"/>
          <w:lang w:eastAsia="en-GB"/>
        </w:rPr>
      </w:pPr>
      <w:r>
        <w:rPr>
          <w:noProof/>
        </w:rPr>
        <w:lastRenderedPageBreak/>
        <w:t>10.2.5.6</w:t>
      </w:r>
      <w:r>
        <w:rPr>
          <w:rFonts w:ascii="Calibri" w:hAnsi="Calibri"/>
          <w:noProof/>
          <w:sz w:val="22"/>
          <w:szCs w:val="22"/>
          <w:lang w:eastAsia="en-GB"/>
        </w:rPr>
        <w:tab/>
      </w:r>
      <w:r>
        <w:rPr>
          <w:noProof/>
        </w:rPr>
        <w:t>GM-E</w:t>
      </w:r>
      <w:r>
        <w:rPr>
          <w:noProof/>
        </w:rPr>
        <w:tab/>
      </w:r>
      <w:r>
        <w:rPr>
          <w:noProof/>
        </w:rPr>
        <w:fldChar w:fldCharType="begin"/>
      </w:r>
      <w:r>
        <w:rPr>
          <w:noProof/>
        </w:rPr>
        <w:instrText xml:space="preserve"> PAGEREF _Toc138282439 \h </w:instrText>
      </w:r>
      <w:r>
        <w:rPr>
          <w:noProof/>
        </w:rPr>
      </w:r>
      <w:r>
        <w:rPr>
          <w:noProof/>
        </w:rPr>
        <w:fldChar w:fldCharType="separate"/>
      </w:r>
      <w:r>
        <w:rPr>
          <w:noProof/>
        </w:rPr>
        <w:t>71</w:t>
      </w:r>
      <w:r>
        <w:rPr>
          <w:noProof/>
        </w:rPr>
        <w:fldChar w:fldCharType="end"/>
      </w:r>
    </w:p>
    <w:p w14:paraId="49B491C3" w14:textId="64914483" w:rsidR="00DB0833" w:rsidRDefault="00DB0833">
      <w:pPr>
        <w:pStyle w:val="TOC4"/>
        <w:rPr>
          <w:rFonts w:ascii="Calibri" w:hAnsi="Calibri"/>
          <w:noProof/>
          <w:sz w:val="22"/>
          <w:szCs w:val="22"/>
          <w:lang w:eastAsia="en-GB"/>
        </w:rPr>
      </w:pPr>
      <w:r>
        <w:rPr>
          <w:noProof/>
        </w:rPr>
        <w:t>10.2.5.7</w:t>
      </w:r>
      <w:r>
        <w:rPr>
          <w:rFonts w:ascii="Calibri" w:hAnsi="Calibri"/>
          <w:noProof/>
          <w:sz w:val="22"/>
          <w:szCs w:val="22"/>
          <w:lang w:eastAsia="en-GB"/>
        </w:rPr>
        <w:tab/>
      </w:r>
      <w:r>
        <w:rPr>
          <w:noProof/>
        </w:rPr>
        <w:t>N33</w:t>
      </w:r>
      <w:r>
        <w:rPr>
          <w:noProof/>
        </w:rPr>
        <w:tab/>
      </w:r>
      <w:r>
        <w:rPr>
          <w:noProof/>
        </w:rPr>
        <w:fldChar w:fldCharType="begin"/>
      </w:r>
      <w:r>
        <w:rPr>
          <w:noProof/>
        </w:rPr>
        <w:instrText xml:space="preserve"> PAGEREF _Toc138282440 \h </w:instrText>
      </w:r>
      <w:r>
        <w:rPr>
          <w:noProof/>
        </w:rPr>
      </w:r>
      <w:r>
        <w:rPr>
          <w:noProof/>
        </w:rPr>
        <w:fldChar w:fldCharType="separate"/>
      </w:r>
      <w:r>
        <w:rPr>
          <w:noProof/>
        </w:rPr>
        <w:t>71</w:t>
      </w:r>
      <w:r>
        <w:rPr>
          <w:noProof/>
        </w:rPr>
        <w:fldChar w:fldCharType="end"/>
      </w:r>
    </w:p>
    <w:p w14:paraId="2F48CA2C" w14:textId="7DB2F23E" w:rsidR="00DB0833" w:rsidRDefault="00DB0833">
      <w:pPr>
        <w:pStyle w:val="TOC2"/>
        <w:rPr>
          <w:rFonts w:ascii="Calibri" w:hAnsi="Calibri"/>
          <w:noProof/>
          <w:sz w:val="22"/>
          <w:szCs w:val="22"/>
          <w:lang w:eastAsia="en-GB"/>
        </w:rPr>
      </w:pPr>
      <w:r>
        <w:rPr>
          <w:noProof/>
        </w:rPr>
        <w:t>10.3</w:t>
      </w:r>
      <w:r>
        <w:rPr>
          <w:rFonts w:ascii="Calibri" w:hAnsi="Calibri"/>
          <w:noProof/>
          <w:sz w:val="22"/>
          <w:szCs w:val="22"/>
          <w:lang w:eastAsia="en-GB"/>
        </w:rPr>
        <w:tab/>
      </w:r>
      <w:r>
        <w:rPr>
          <w:noProof/>
        </w:rPr>
        <w:t>Procedures and information flows for group management</w:t>
      </w:r>
      <w:r>
        <w:rPr>
          <w:noProof/>
        </w:rPr>
        <w:tab/>
      </w:r>
      <w:r>
        <w:rPr>
          <w:noProof/>
        </w:rPr>
        <w:fldChar w:fldCharType="begin"/>
      </w:r>
      <w:r>
        <w:rPr>
          <w:noProof/>
        </w:rPr>
        <w:instrText xml:space="preserve"> PAGEREF _Toc138282441 \h </w:instrText>
      </w:r>
      <w:r>
        <w:rPr>
          <w:noProof/>
        </w:rPr>
      </w:r>
      <w:r>
        <w:rPr>
          <w:noProof/>
        </w:rPr>
        <w:fldChar w:fldCharType="separate"/>
      </w:r>
      <w:r>
        <w:rPr>
          <w:noProof/>
        </w:rPr>
        <w:t>71</w:t>
      </w:r>
      <w:r>
        <w:rPr>
          <w:noProof/>
        </w:rPr>
        <w:fldChar w:fldCharType="end"/>
      </w:r>
    </w:p>
    <w:p w14:paraId="1680B5C8" w14:textId="086819DE" w:rsidR="00DB0833" w:rsidRDefault="00DB0833">
      <w:pPr>
        <w:pStyle w:val="TOC3"/>
        <w:rPr>
          <w:rFonts w:ascii="Calibri" w:hAnsi="Calibri"/>
          <w:noProof/>
          <w:sz w:val="22"/>
          <w:szCs w:val="22"/>
          <w:lang w:eastAsia="en-GB"/>
        </w:rPr>
      </w:pPr>
      <w:r>
        <w:rPr>
          <w:noProof/>
        </w:rPr>
        <w:t>10.3.1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_Toc138282442 \h </w:instrText>
      </w:r>
      <w:r>
        <w:rPr>
          <w:noProof/>
        </w:rPr>
      </w:r>
      <w:r>
        <w:rPr>
          <w:noProof/>
        </w:rPr>
        <w:fldChar w:fldCharType="separate"/>
      </w:r>
      <w:r>
        <w:rPr>
          <w:noProof/>
        </w:rPr>
        <w:t>71</w:t>
      </w:r>
      <w:r>
        <w:rPr>
          <w:noProof/>
        </w:rPr>
        <w:fldChar w:fldCharType="end"/>
      </w:r>
    </w:p>
    <w:p w14:paraId="62CA6B2F" w14:textId="169C4EBB" w:rsidR="00DB0833" w:rsidRDefault="00DB0833">
      <w:pPr>
        <w:pStyle w:val="TOC3"/>
        <w:rPr>
          <w:rFonts w:ascii="Calibri" w:hAnsi="Calibri"/>
          <w:noProof/>
          <w:sz w:val="22"/>
          <w:szCs w:val="22"/>
          <w:lang w:eastAsia="en-GB"/>
        </w:rPr>
      </w:pPr>
      <w:r>
        <w:rPr>
          <w:noProof/>
        </w:rPr>
        <w:t>10.3.2</w:t>
      </w:r>
      <w:r>
        <w:rPr>
          <w:rFonts w:ascii="Calibri" w:hAnsi="Calibri"/>
          <w:noProof/>
          <w:sz w:val="22"/>
          <w:szCs w:val="22"/>
          <w:lang w:eastAsia="en-GB"/>
        </w:rPr>
        <w:tab/>
      </w:r>
      <w:r>
        <w:rPr>
          <w:noProof/>
        </w:rPr>
        <w:t>Information flows for group management</w:t>
      </w:r>
      <w:r>
        <w:rPr>
          <w:noProof/>
        </w:rPr>
        <w:tab/>
      </w:r>
      <w:r>
        <w:rPr>
          <w:noProof/>
        </w:rPr>
        <w:fldChar w:fldCharType="begin"/>
      </w:r>
      <w:r>
        <w:rPr>
          <w:noProof/>
        </w:rPr>
        <w:instrText xml:space="preserve"> PAGEREF _Toc138282443 \h </w:instrText>
      </w:r>
      <w:r>
        <w:rPr>
          <w:noProof/>
        </w:rPr>
      </w:r>
      <w:r>
        <w:rPr>
          <w:noProof/>
        </w:rPr>
        <w:fldChar w:fldCharType="separate"/>
      </w:r>
      <w:r>
        <w:rPr>
          <w:noProof/>
        </w:rPr>
        <w:t>72</w:t>
      </w:r>
      <w:r>
        <w:rPr>
          <w:noProof/>
        </w:rPr>
        <w:fldChar w:fldCharType="end"/>
      </w:r>
    </w:p>
    <w:p w14:paraId="0A7EC664" w14:textId="29510AC0" w:rsidR="00DB0833" w:rsidRDefault="00DB0833">
      <w:pPr>
        <w:pStyle w:val="TOC4"/>
        <w:rPr>
          <w:rFonts w:ascii="Calibri" w:hAnsi="Calibri"/>
          <w:noProof/>
          <w:sz w:val="22"/>
          <w:szCs w:val="22"/>
          <w:lang w:eastAsia="en-GB"/>
        </w:rPr>
      </w:pPr>
      <w:r>
        <w:rPr>
          <w:noProof/>
        </w:rPr>
        <w:t>10.3.2.1</w:t>
      </w:r>
      <w:r>
        <w:rPr>
          <w:rFonts w:ascii="Calibri" w:hAnsi="Calibri"/>
          <w:noProof/>
          <w:sz w:val="22"/>
          <w:szCs w:val="22"/>
          <w:lang w:eastAsia="en-GB"/>
        </w:rPr>
        <w:tab/>
      </w:r>
      <w:r>
        <w:rPr>
          <w:noProof/>
        </w:rPr>
        <w:t>Group creation request</w:t>
      </w:r>
      <w:r>
        <w:rPr>
          <w:noProof/>
        </w:rPr>
        <w:tab/>
      </w:r>
      <w:r>
        <w:rPr>
          <w:noProof/>
        </w:rPr>
        <w:fldChar w:fldCharType="begin"/>
      </w:r>
      <w:r>
        <w:rPr>
          <w:noProof/>
        </w:rPr>
        <w:instrText xml:space="preserve"> PAGEREF _Toc138282444 \h </w:instrText>
      </w:r>
      <w:r>
        <w:rPr>
          <w:noProof/>
        </w:rPr>
      </w:r>
      <w:r>
        <w:rPr>
          <w:noProof/>
        </w:rPr>
        <w:fldChar w:fldCharType="separate"/>
      </w:r>
      <w:r>
        <w:rPr>
          <w:noProof/>
        </w:rPr>
        <w:t>72</w:t>
      </w:r>
      <w:r>
        <w:rPr>
          <w:noProof/>
        </w:rPr>
        <w:fldChar w:fldCharType="end"/>
      </w:r>
    </w:p>
    <w:p w14:paraId="3C8D956A" w14:textId="18108F94" w:rsidR="00DB0833" w:rsidRDefault="00DB0833">
      <w:pPr>
        <w:pStyle w:val="TOC4"/>
        <w:rPr>
          <w:rFonts w:ascii="Calibri" w:hAnsi="Calibri"/>
          <w:noProof/>
          <w:sz w:val="22"/>
          <w:szCs w:val="22"/>
          <w:lang w:eastAsia="en-GB"/>
        </w:rPr>
      </w:pPr>
      <w:r>
        <w:rPr>
          <w:noProof/>
        </w:rPr>
        <w:t>10.3.2.2</w:t>
      </w:r>
      <w:r>
        <w:rPr>
          <w:rFonts w:ascii="Calibri" w:hAnsi="Calibri"/>
          <w:noProof/>
          <w:sz w:val="22"/>
          <w:szCs w:val="22"/>
          <w:lang w:eastAsia="en-GB"/>
        </w:rPr>
        <w:tab/>
      </w:r>
      <w:r>
        <w:rPr>
          <w:noProof/>
        </w:rPr>
        <w:t>Group creation response</w:t>
      </w:r>
      <w:r>
        <w:rPr>
          <w:noProof/>
        </w:rPr>
        <w:tab/>
      </w:r>
      <w:r>
        <w:rPr>
          <w:noProof/>
        </w:rPr>
        <w:fldChar w:fldCharType="begin"/>
      </w:r>
      <w:r>
        <w:rPr>
          <w:noProof/>
        </w:rPr>
        <w:instrText xml:space="preserve"> PAGEREF _Toc138282445 \h </w:instrText>
      </w:r>
      <w:r>
        <w:rPr>
          <w:noProof/>
        </w:rPr>
      </w:r>
      <w:r>
        <w:rPr>
          <w:noProof/>
        </w:rPr>
        <w:fldChar w:fldCharType="separate"/>
      </w:r>
      <w:r>
        <w:rPr>
          <w:noProof/>
        </w:rPr>
        <w:t>72</w:t>
      </w:r>
      <w:r>
        <w:rPr>
          <w:noProof/>
        </w:rPr>
        <w:fldChar w:fldCharType="end"/>
      </w:r>
    </w:p>
    <w:p w14:paraId="1EA9C7FF" w14:textId="458E0335" w:rsidR="00DB0833" w:rsidRDefault="00DB0833">
      <w:pPr>
        <w:pStyle w:val="TOC4"/>
        <w:rPr>
          <w:rFonts w:ascii="Calibri" w:hAnsi="Calibri"/>
          <w:noProof/>
          <w:sz w:val="22"/>
          <w:szCs w:val="22"/>
          <w:lang w:eastAsia="en-GB"/>
        </w:rPr>
      </w:pPr>
      <w:r>
        <w:rPr>
          <w:noProof/>
        </w:rPr>
        <w:t>10.3.2.3</w:t>
      </w:r>
      <w:r>
        <w:rPr>
          <w:rFonts w:ascii="Calibri" w:hAnsi="Calibri"/>
          <w:noProof/>
          <w:sz w:val="22"/>
          <w:szCs w:val="22"/>
          <w:lang w:eastAsia="en-GB"/>
        </w:rPr>
        <w:tab/>
      </w:r>
      <w:r>
        <w:rPr>
          <w:noProof/>
        </w:rPr>
        <w:t>Group creation notification</w:t>
      </w:r>
      <w:r>
        <w:rPr>
          <w:noProof/>
        </w:rPr>
        <w:tab/>
      </w:r>
      <w:r>
        <w:rPr>
          <w:noProof/>
        </w:rPr>
        <w:fldChar w:fldCharType="begin"/>
      </w:r>
      <w:r>
        <w:rPr>
          <w:noProof/>
        </w:rPr>
        <w:instrText xml:space="preserve"> PAGEREF _Toc138282446 \h </w:instrText>
      </w:r>
      <w:r>
        <w:rPr>
          <w:noProof/>
        </w:rPr>
      </w:r>
      <w:r>
        <w:rPr>
          <w:noProof/>
        </w:rPr>
        <w:fldChar w:fldCharType="separate"/>
      </w:r>
      <w:r>
        <w:rPr>
          <w:noProof/>
        </w:rPr>
        <w:t>72</w:t>
      </w:r>
      <w:r>
        <w:rPr>
          <w:noProof/>
        </w:rPr>
        <w:fldChar w:fldCharType="end"/>
      </w:r>
    </w:p>
    <w:p w14:paraId="726A35DC" w14:textId="2B5218FF" w:rsidR="00DB0833" w:rsidRDefault="00DB0833">
      <w:pPr>
        <w:pStyle w:val="TOC4"/>
        <w:rPr>
          <w:rFonts w:ascii="Calibri" w:hAnsi="Calibri"/>
          <w:noProof/>
          <w:sz w:val="22"/>
          <w:szCs w:val="22"/>
          <w:lang w:eastAsia="en-GB"/>
        </w:rPr>
      </w:pPr>
      <w:r>
        <w:rPr>
          <w:noProof/>
        </w:rPr>
        <w:t>10.3.2.</w:t>
      </w:r>
      <w:r>
        <w:rPr>
          <w:noProof/>
          <w:lang w:eastAsia="zh-CN"/>
        </w:rPr>
        <w:t>4</w:t>
      </w:r>
      <w:r>
        <w:rPr>
          <w:rFonts w:ascii="Calibri" w:hAnsi="Calibri"/>
          <w:noProof/>
          <w:sz w:val="22"/>
          <w:szCs w:val="22"/>
          <w:lang w:eastAsia="en-GB"/>
        </w:rPr>
        <w:tab/>
      </w:r>
      <w:r>
        <w:rPr>
          <w:noProof/>
        </w:rPr>
        <w:t>Group information query request</w:t>
      </w:r>
      <w:r>
        <w:rPr>
          <w:noProof/>
        </w:rPr>
        <w:tab/>
      </w:r>
      <w:r>
        <w:rPr>
          <w:noProof/>
        </w:rPr>
        <w:fldChar w:fldCharType="begin"/>
      </w:r>
      <w:r>
        <w:rPr>
          <w:noProof/>
        </w:rPr>
        <w:instrText xml:space="preserve"> PAGEREF _Toc138282447 \h </w:instrText>
      </w:r>
      <w:r>
        <w:rPr>
          <w:noProof/>
        </w:rPr>
      </w:r>
      <w:r>
        <w:rPr>
          <w:noProof/>
        </w:rPr>
        <w:fldChar w:fldCharType="separate"/>
      </w:r>
      <w:r>
        <w:rPr>
          <w:noProof/>
        </w:rPr>
        <w:t>73</w:t>
      </w:r>
      <w:r>
        <w:rPr>
          <w:noProof/>
        </w:rPr>
        <w:fldChar w:fldCharType="end"/>
      </w:r>
    </w:p>
    <w:p w14:paraId="6FA129E9" w14:textId="5D2A9CE1" w:rsidR="00DB0833" w:rsidRDefault="00DB0833">
      <w:pPr>
        <w:pStyle w:val="TOC4"/>
        <w:rPr>
          <w:rFonts w:ascii="Calibri" w:hAnsi="Calibri"/>
          <w:noProof/>
          <w:sz w:val="22"/>
          <w:szCs w:val="22"/>
          <w:lang w:eastAsia="en-GB"/>
        </w:rPr>
      </w:pPr>
      <w:r>
        <w:rPr>
          <w:noProof/>
        </w:rPr>
        <w:t>10.3.2.</w:t>
      </w:r>
      <w:r>
        <w:rPr>
          <w:noProof/>
          <w:lang w:eastAsia="zh-CN"/>
        </w:rPr>
        <w:t>5</w:t>
      </w:r>
      <w:r>
        <w:rPr>
          <w:rFonts w:ascii="Calibri" w:hAnsi="Calibri"/>
          <w:noProof/>
          <w:sz w:val="22"/>
          <w:szCs w:val="22"/>
          <w:lang w:eastAsia="en-GB"/>
        </w:rPr>
        <w:tab/>
      </w:r>
      <w:r>
        <w:rPr>
          <w:noProof/>
        </w:rPr>
        <w:t>Group information query response</w:t>
      </w:r>
      <w:r>
        <w:rPr>
          <w:noProof/>
        </w:rPr>
        <w:tab/>
      </w:r>
      <w:r>
        <w:rPr>
          <w:noProof/>
        </w:rPr>
        <w:fldChar w:fldCharType="begin"/>
      </w:r>
      <w:r>
        <w:rPr>
          <w:noProof/>
        </w:rPr>
        <w:instrText xml:space="preserve"> PAGEREF _Toc138282448 \h </w:instrText>
      </w:r>
      <w:r>
        <w:rPr>
          <w:noProof/>
        </w:rPr>
      </w:r>
      <w:r>
        <w:rPr>
          <w:noProof/>
        </w:rPr>
        <w:fldChar w:fldCharType="separate"/>
      </w:r>
      <w:r>
        <w:rPr>
          <w:noProof/>
        </w:rPr>
        <w:t>73</w:t>
      </w:r>
      <w:r>
        <w:rPr>
          <w:noProof/>
        </w:rPr>
        <w:fldChar w:fldCharType="end"/>
      </w:r>
    </w:p>
    <w:p w14:paraId="14D1CC8E" w14:textId="6702E435" w:rsidR="00DB0833" w:rsidRDefault="00DB0833">
      <w:pPr>
        <w:pStyle w:val="TOC4"/>
        <w:rPr>
          <w:rFonts w:ascii="Calibri" w:hAnsi="Calibri"/>
          <w:noProof/>
          <w:sz w:val="22"/>
          <w:szCs w:val="22"/>
          <w:lang w:eastAsia="en-GB"/>
        </w:rPr>
      </w:pPr>
      <w:r w:rsidRPr="0035749B">
        <w:rPr>
          <w:noProof/>
          <w:lang w:val="nl-NL"/>
        </w:rPr>
        <w:t>10.3.2.6</w:t>
      </w:r>
      <w:r>
        <w:rPr>
          <w:rFonts w:ascii="Calibri" w:hAnsi="Calibri"/>
          <w:noProof/>
          <w:sz w:val="22"/>
          <w:szCs w:val="22"/>
          <w:lang w:eastAsia="en-GB"/>
        </w:rPr>
        <w:tab/>
      </w:r>
      <w:r w:rsidRPr="0035749B">
        <w:rPr>
          <w:noProof/>
          <w:lang w:val="nl-NL" w:eastAsia="zh-CN"/>
        </w:rPr>
        <w:t>Group membership update request</w:t>
      </w:r>
      <w:r>
        <w:rPr>
          <w:noProof/>
        </w:rPr>
        <w:tab/>
      </w:r>
      <w:r>
        <w:rPr>
          <w:noProof/>
        </w:rPr>
        <w:fldChar w:fldCharType="begin"/>
      </w:r>
      <w:r>
        <w:rPr>
          <w:noProof/>
        </w:rPr>
        <w:instrText xml:space="preserve"> PAGEREF _Toc138282449 \h </w:instrText>
      </w:r>
      <w:r>
        <w:rPr>
          <w:noProof/>
        </w:rPr>
      </w:r>
      <w:r>
        <w:rPr>
          <w:noProof/>
        </w:rPr>
        <w:fldChar w:fldCharType="separate"/>
      </w:r>
      <w:r>
        <w:rPr>
          <w:noProof/>
        </w:rPr>
        <w:t>73</w:t>
      </w:r>
      <w:r>
        <w:rPr>
          <w:noProof/>
        </w:rPr>
        <w:fldChar w:fldCharType="end"/>
      </w:r>
    </w:p>
    <w:p w14:paraId="4FA10F45" w14:textId="14C6EC63" w:rsidR="00DB0833" w:rsidRDefault="00DB0833">
      <w:pPr>
        <w:pStyle w:val="TOC4"/>
        <w:rPr>
          <w:rFonts w:ascii="Calibri" w:hAnsi="Calibri"/>
          <w:noProof/>
          <w:sz w:val="22"/>
          <w:szCs w:val="22"/>
          <w:lang w:eastAsia="en-GB"/>
        </w:rPr>
      </w:pPr>
      <w:r w:rsidRPr="0035749B">
        <w:rPr>
          <w:noProof/>
          <w:lang w:val="nl-NL"/>
        </w:rPr>
        <w:t>10.3.2.</w:t>
      </w:r>
      <w:r w:rsidRPr="0035749B">
        <w:rPr>
          <w:noProof/>
          <w:lang w:val="nl-NL" w:eastAsia="zh-CN"/>
        </w:rPr>
        <w:t>7</w:t>
      </w:r>
      <w:r>
        <w:rPr>
          <w:rFonts w:ascii="Calibri" w:hAnsi="Calibri"/>
          <w:noProof/>
          <w:sz w:val="22"/>
          <w:szCs w:val="22"/>
          <w:lang w:eastAsia="en-GB"/>
        </w:rPr>
        <w:tab/>
      </w:r>
      <w:r w:rsidRPr="0035749B">
        <w:rPr>
          <w:noProof/>
          <w:lang w:val="nl-NL"/>
        </w:rPr>
        <w:t>G</w:t>
      </w:r>
      <w:r w:rsidRPr="0035749B">
        <w:rPr>
          <w:noProof/>
          <w:lang w:val="nl-NL" w:eastAsia="zh-CN"/>
        </w:rPr>
        <w:t>roup membership update response</w:t>
      </w:r>
      <w:r>
        <w:rPr>
          <w:noProof/>
        </w:rPr>
        <w:tab/>
      </w:r>
      <w:r>
        <w:rPr>
          <w:noProof/>
        </w:rPr>
        <w:fldChar w:fldCharType="begin"/>
      </w:r>
      <w:r>
        <w:rPr>
          <w:noProof/>
        </w:rPr>
        <w:instrText xml:space="preserve"> PAGEREF _Toc138282450 \h </w:instrText>
      </w:r>
      <w:r>
        <w:rPr>
          <w:noProof/>
        </w:rPr>
      </w:r>
      <w:r>
        <w:rPr>
          <w:noProof/>
        </w:rPr>
        <w:fldChar w:fldCharType="separate"/>
      </w:r>
      <w:r>
        <w:rPr>
          <w:noProof/>
        </w:rPr>
        <w:t>74</w:t>
      </w:r>
      <w:r>
        <w:rPr>
          <w:noProof/>
        </w:rPr>
        <w:fldChar w:fldCharType="end"/>
      </w:r>
    </w:p>
    <w:p w14:paraId="70D39FEE" w14:textId="63EB3645" w:rsidR="00DB0833" w:rsidRDefault="00DB0833">
      <w:pPr>
        <w:pStyle w:val="TOC4"/>
        <w:rPr>
          <w:rFonts w:ascii="Calibri" w:hAnsi="Calibri"/>
          <w:noProof/>
          <w:sz w:val="22"/>
          <w:szCs w:val="22"/>
          <w:lang w:eastAsia="en-GB"/>
        </w:rPr>
      </w:pPr>
      <w:r>
        <w:rPr>
          <w:noProof/>
        </w:rPr>
        <w:t>10.3.2.8</w:t>
      </w:r>
      <w:r>
        <w:rPr>
          <w:rFonts w:ascii="Calibri" w:hAnsi="Calibri"/>
          <w:noProof/>
          <w:sz w:val="22"/>
          <w:szCs w:val="22"/>
          <w:lang w:eastAsia="en-GB"/>
        </w:rPr>
        <w:tab/>
      </w:r>
      <w:r>
        <w:rPr>
          <w:noProof/>
        </w:rPr>
        <w:t>Group membership notification</w:t>
      </w:r>
      <w:r>
        <w:rPr>
          <w:noProof/>
        </w:rPr>
        <w:tab/>
      </w:r>
      <w:r>
        <w:rPr>
          <w:noProof/>
        </w:rPr>
        <w:fldChar w:fldCharType="begin"/>
      </w:r>
      <w:r>
        <w:rPr>
          <w:noProof/>
        </w:rPr>
        <w:instrText xml:space="preserve"> PAGEREF _Toc138282451 \h </w:instrText>
      </w:r>
      <w:r>
        <w:rPr>
          <w:noProof/>
        </w:rPr>
      </w:r>
      <w:r>
        <w:rPr>
          <w:noProof/>
        </w:rPr>
        <w:fldChar w:fldCharType="separate"/>
      </w:r>
      <w:r>
        <w:rPr>
          <w:noProof/>
        </w:rPr>
        <w:t>74</w:t>
      </w:r>
      <w:r>
        <w:rPr>
          <w:noProof/>
        </w:rPr>
        <w:fldChar w:fldCharType="end"/>
      </w:r>
    </w:p>
    <w:p w14:paraId="01AB73D0" w14:textId="0087BD5B" w:rsidR="00DB0833" w:rsidRDefault="00DB0833">
      <w:pPr>
        <w:pStyle w:val="TOC4"/>
        <w:rPr>
          <w:rFonts w:ascii="Calibri" w:hAnsi="Calibri"/>
          <w:noProof/>
          <w:sz w:val="22"/>
          <w:szCs w:val="22"/>
          <w:lang w:eastAsia="en-GB"/>
        </w:rPr>
      </w:pPr>
      <w:r>
        <w:rPr>
          <w:noProof/>
        </w:rPr>
        <w:t>10.3.2.9</w:t>
      </w:r>
      <w:r>
        <w:rPr>
          <w:rFonts w:ascii="Calibri" w:hAnsi="Calibri"/>
          <w:noProof/>
          <w:sz w:val="22"/>
          <w:szCs w:val="22"/>
          <w:lang w:eastAsia="en-GB"/>
        </w:rPr>
        <w:tab/>
      </w:r>
      <w:r>
        <w:rPr>
          <w:noProof/>
        </w:rPr>
        <w:t>Group deletion request</w:t>
      </w:r>
      <w:r>
        <w:rPr>
          <w:noProof/>
        </w:rPr>
        <w:tab/>
      </w:r>
      <w:r>
        <w:rPr>
          <w:noProof/>
        </w:rPr>
        <w:fldChar w:fldCharType="begin"/>
      </w:r>
      <w:r>
        <w:rPr>
          <w:noProof/>
        </w:rPr>
        <w:instrText xml:space="preserve"> PAGEREF _Toc138282452 \h </w:instrText>
      </w:r>
      <w:r>
        <w:rPr>
          <w:noProof/>
        </w:rPr>
      </w:r>
      <w:r>
        <w:rPr>
          <w:noProof/>
        </w:rPr>
        <w:fldChar w:fldCharType="separate"/>
      </w:r>
      <w:r>
        <w:rPr>
          <w:noProof/>
        </w:rPr>
        <w:t>74</w:t>
      </w:r>
      <w:r>
        <w:rPr>
          <w:noProof/>
        </w:rPr>
        <w:fldChar w:fldCharType="end"/>
      </w:r>
    </w:p>
    <w:p w14:paraId="298699E7" w14:textId="732DF88E" w:rsidR="00DB0833" w:rsidRDefault="00DB0833">
      <w:pPr>
        <w:pStyle w:val="TOC4"/>
        <w:rPr>
          <w:rFonts w:ascii="Calibri" w:hAnsi="Calibri"/>
          <w:noProof/>
          <w:sz w:val="22"/>
          <w:szCs w:val="22"/>
          <w:lang w:eastAsia="en-GB"/>
        </w:rPr>
      </w:pPr>
      <w:r>
        <w:rPr>
          <w:noProof/>
        </w:rPr>
        <w:t>10.3.2.10</w:t>
      </w:r>
      <w:r>
        <w:rPr>
          <w:rFonts w:ascii="Calibri" w:hAnsi="Calibri"/>
          <w:noProof/>
          <w:sz w:val="22"/>
          <w:szCs w:val="22"/>
          <w:lang w:eastAsia="en-GB"/>
        </w:rPr>
        <w:tab/>
      </w:r>
      <w:r>
        <w:rPr>
          <w:noProof/>
        </w:rPr>
        <w:t>Group deletion response</w:t>
      </w:r>
      <w:r>
        <w:rPr>
          <w:noProof/>
        </w:rPr>
        <w:tab/>
      </w:r>
      <w:r>
        <w:rPr>
          <w:noProof/>
        </w:rPr>
        <w:fldChar w:fldCharType="begin"/>
      </w:r>
      <w:r>
        <w:rPr>
          <w:noProof/>
        </w:rPr>
        <w:instrText xml:space="preserve"> PAGEREF _Toc138282453 \h </w:instrText>
      </w:r>
      <w:r>
        <w:rPr>
          <w:noProof/>
        </w:rPr>
      </w:r>
      <w:r>
        <w:rPr>
          <w:noProof/>
        </w:rPr>
        <w:fldChar w:fldCharType="separate"/>
      </w:r>
      <w:r>
        <w:rPr>
          <w:noProof/>
        </w:rPr>
        <w:t>75</w:t>
      </w:r>
      <w:r>
        <w:rPr>
          <w:noProof/>
        </w:rPr>
        <w:fldChar w:fldCharType="end"/>
      </w:r>
    </w:p>
    <w:p w14:paraId="2BCAF442" w14:textId="74451121" w:rsidR="00DB0833" w:rsidRDefault="00DB0833">
      <w:pPr>
        <w:pStyle w:val="TOC4"/>
        <w:rPr>
          <w:rFonts w:ascii="Calibri" w:hAnsi="Calibri"/>
          <w:noProof/>
          <w:sz w:val="22"/>
          <w:szCs w:val="22"/>
          <w:lang w:eastAsia="en-GB"/>
        </w:rPr>
      </w:pPr>
      <w:r>
        <w:rPr>
          <w:noProof/>
        </w:rPr>
        <w:t>10.3.2.11</w:t>
      </w:r>
      <w:r>
        <w:rPr>
          <w:rFonts w:ascii="Calibri" w:hAnsi="Calibri"/>
          <w:noProof/>
          <w:sz w:val="22"/>
          <w:szCs w:val="22"/>
          <w:lang w:eastAsia="en-GB"/>
        </w:rPr>
        <w:tab/>
      </w:r>
      <w:r>
        <w:rPr>
          <w:noProof/>
        </w:rPr>
        <w:t>Group deletion notification</w:t>
      </w:r>
      <w:r>
        <w:rPr>
          <w:noProof/>
        </w:rPr>
        <w:tab/>
      </w:r>
      <w:r>
        <w:rPr>
          <w:noProof/>
        </w:rPr>
        <w:fldChar w:fldCharType="begin"/>
      </w:r>
      <w:r>
        <w:rPr>
          <w:noProof/>
        </w:rPr>
        <w:instrText xml:space="preserve"> PAGEREF _Toc138282454 \h </w:instrText>
      </w:r>
      <w:r>
        <w:rPr>
          <w:noProof/>
        </w:rPr>
      </w:r>
      <w:r>
        <w:rPr>
          <w:noProof/>
        </w:rPr>
        <w:fldChar w:fldCharType="separate"/>
      </w:r>
      <w:r>
        <w:rPr>
          <w:noProof/>
        </w:rPr>
        <w:t>75</w:t>
      </w:r>
      <w:r>
        <w:rPr>
          <w:noProof/>
        </w:rPr>
        <w:fldChar w:fldCharType="end"/>
      </w:r>
    </w:p>
    <w:p w14:paraId="24096171" w14:textId="601AF213" w:rsidR="00DB0833" w:rsidRDefault="00DB0833">
      <w:pPr>
        <w:pStyle w:val="TOC4"/>
        <w:rPr>
          <w:rFonts w:ascii="Calibri" w:hAnsi="Calibri"/>
          <w:noProof/>
          <w:sz w:val="22"/>
          <w:szCs w:val="22"/>
          <w:lang w:eastAsia="en-GB"/>
        </w:rPr>
      </w:pPr>
      <w:r>
        <w:rPr>
          <w:noProof/>
        </w:rPr>
        <w:t>10.3.2.12</w:t>
      </w:r>
      <w:r>
        <w:rPr>
          <w:rFonts w:ascii="Calibri" w:hAnsi="Calibri"/>
          <w:noProof/>
          <w:sz w:val="22"/>
          <w:szCs w:val="22"/>
          <w:lang w:eastAsia="en-GB"/>
        </w:rPr>
        <w:tab/>
      </w:r>
      <w:r>
        <w:rPr>
          <w:noProof/>
        </w:rPr>
        <w:t>Group information request</w:t>
      </w:r>
      <w:r>
        <w:rPr>
          <w:noProof/>
        </w:rPr>
        <w:tab/>
      </w:r>
      <w:r>
        <w:rPr>
          <w:noProof/>
        </w:rPr>
        <w:fldChar w:fldCharType="begin"/>
      </w:r>
      <w:r>
        <w:rPr>
          <w:noProof/>
        </w:rPr>
        <w:instrText xml:space="preserve"> PAGEREF _Toc138282455 \h </w:instrText>
      </w:r>
      <w:r>
        <w:rPr>
          <w:noProof/>
        </w:rPr>
      </w:r>
      <w:r>
        <w:rPr>
          <w:noProof/>
        </w:rPr>
        <w:fldChar w:fldCharType="separate"/>
      </w:r>
      <w:r>
        <w:rPr>
          <w:noProof/>
        </w:rPr>
        <w:t>75</w:t>
      </w:r>
      <w:r>
        <w:rPr>
          <w:noProof/>
        </w:rPr>
        <w:fldChar w:fldCharType="end"/>
      </w:r>
    </w:p>
    <w:p w14:paraId="16EC013F" w14:textId="20BC356A" w:rsidR="00DB0833" w:rsidRDefault="00DB0833">
      <w:pPr>
        <w:pStyle w:val="TOC4"/>
        <w:rPr>
          <w:rFonts w:ascii="Calibri" w:hAnsi="Calibri"/>
          <w:noProof/>
          <w:sz w:val="22"/>
          <w:szCs w:val="22"/>
          <w:lang w:eastAsia="en-GB"/>
        </w:rPr>
      </w:pPr>
      <w:r>
        <w:rPr>
          <w:noProof/>
        </w:rPr>
        <w:t>10.3.2.13</w:t>
      </w:r>
      <w:r>
        <w:rPr>
          <w:rFonts w:ascii="Calibri" w:hAnsi="Calibri"/>
          <w:noProof/>
          <w:sz w:val="22"/>
          <w:szCs w:val="22"/>
          <w:lang w:eastAsia="en-GB"/>
        </w:rPr>
        <w:tab/>
      </w:r>
      <w:r>
        <w:rPr>
          <w:noProof/>
        </w:rPr>
        <w:t>Group information response</w:t>
      </w:r>
      <w:r>
        <w:rPr>
          <w:noProof/>
        </w:rPr>
        <w:tab/>
      </w:r>
      <w:r>
        <w:rPr>
          <w:noProof/>
        </w:rPr>
        <w:fldChar w:fldCharType="begin"/>
      </w:r>
      <w:r>
        <w:rPr>
          <w:noProof/>
        </w:rPr>
        <w:instrText xml:space="preserve"> PAGEREF _Toc138282456 \h </w:instrText>
      </w:r>
      <w:r>
        <w:rPr>
          <w:noProof/>
        </w:rPr>
      </w:r>
      <w:r>
        <w:rPr>
          <w:noProof/>
        </w:rPr>
        <w:fldChar w:fldCharType="separate"/>
      </w:r>
      <w:r>
        <w:rPr>
          <w:noProof/>
        </w:rPr>
        <w:t>75</w:t>
      </w:r>
      <w:r>
        <w:rPr>
          <w:noProof/>
        </w:rPr>
        <w:fldChar w:fldCharType="end"/>
      </w:r>
    </w:p>
    <w:p w14:paraId="76F89584" w14:textId="7A57867D" w:rsidR="00DB0833" w:rsidRDefault="00DB0833">
      <w:pPr>
        <w:pStyle w:val="TOC4"/>
        <w:rPr>
          <w:rFonts w:ascii="Calibri" w:hAnsi="Calibri"/>
          <w:noProof/>
          <w:sz w:val="22"/>
          <w:szCs w:val="22"/>
          <w:lang w:eastAsia="en-GB"/>
        </w:rPr>
      </w:pPr>
      <w:r>
        <w:rPr>
          <w:noProof/>
        </w:rPr>
        <w:t>10.3.2.14</w:t>
      </w:r>
      <w:r>
        <w:rPr>
          <w:rFonts w:ascii="Calibri" w:hAnsi="Calibri"/>
          <w:noProof/>
          <w:sz w:val="22"/>
          <w:szCs w:val="22"/>
          <w:lang w:eastAsia="en-GB"/>
        </w:rPr>
        <w:tab/>
      </w:r>
      <w:r>
        <w:rPr>
          <w:noProof/>
        </w:rPr>
        <w:t>Group information subscribe request</w:t>
      </w:r>
      <w:r>
        <w:rPr>
          <w:noProof/>
        </w:rPr>
        <w:tab/>
      </w:r>
      <w:r>
        <w:rPr>
          <w:noProof/>
        </w:rPr>
        <w:fldChar w:fldCharType="begin"/>
      </w:r>
      <w:r>
        <w:rPr>
          <w:noProof/>
        </w:rPr>
        <w:instrText xml:space="preserve"> PAGEREF _Toc138282457 \h </w:instrText>
      </w:r>
      <w:r>
        <w:rPr>
          <w:noProof/>
        </w:rPr>
      </w:r>
      <w:r>
        <w:rPr>
          <w:noProof/>
        </w:rPr>
        <w:fldChar w:fldCharType="separate"/>
      </w:r>
      <w:r>
        <w:rPr>
          <w:noProof/>
        </w:rPr>
        <w:t>76</w:t>
      </w:r>
      <w:r>
        <w:rPr>
          <w:noProof/>
        </w:rPr>
        <w:fldChar w:fldCharType="end"/>
      </w:r>
    </w:p>
    <w:p w14:paraId="398CDBAB" w14:textId="4B730D46" w:rsidR="00DB0833" w:rsidRDefault="00DB0833">
      <w:pPr>
        <w:pStyle w:val="TOC4"/>
        <w:rPr>
          <w:rFonts w:ascii="Calibri" w:hAnsi="Calibri"/>
          <w:noProof/>
          <w:sz w:val="22"/>
          <w:szCs w:val="22"/>
          <w:lang w:eastAsia="en-GB"/>
        </w:rPr>
      </w:pPr>
      <w:r>
        <w:rPr>
          <w:noProof/>
        </w:rPr>
        <w:t>10.3.2.15</w:t>
      </w:r>
      <w:r>
        <w:rPr>
          <w:rFonts w:ascii="Calibri" w:hAnsi="Calibri"/>
          <w:noProof/>
          <w:sz w:val="22"/>
          <w:szCs w:val="22"/>
          <w:lang w:eastAsia="en-GB"/>
        </w:rPr>
        <w:tab/>
      </w:r>
      <w:r>
        <w:rPr>
          <w:noProof/>
        </w:rPr>
        <w:t>Group information subscribe response</w:t>
      </w:r>
      <w:r>
        <w:rPr>
          <w:noProof/>
        </w:rPr>
        <w:tab/>
      </w:r>
      <w:r>
        <w:rPr>
          <w:noProof/>
        </w:rPr>
        <w:fldChar w:fldCharType="begin"/>
      </w:r>
      <w:r>
        <w:rPr>
          <w:noProof/>
        </w:rPr>
        <w:instrText xml:space="preserve"> PAGEREF _Toc138282458 \h </w:instrText>
      </w:r>
      <w:r>
        <w:rPr>
          <w:noProof/>
        </w:rPr>
      </w:r>
      <w:r>
        <w:rPr>
          <w:noProof/>
        </w:rPr>
        <w:fldChar w:fldCharType="separate"/>
      </w:r>
      <w:r>
        <w:rPr>
          <w:noProof/>
        </w:rPr>
        <w:t>76</w:t>
      </w:r>
      <w:r>
        <w:rPr>
          <w:noProof/>
        </w:rPr>
        <w:fldChar w:fldCharType="end"/>
      </w:r>
    </w:p>
    <w:p w14:paraId="6BD40C8E" w14:textId="259CD6B4" w:rsidR="00DB0833" w:rsidRDefault="00DB0833">
      <w:pPr>
        <w:pStyle w:val="TOC4"/>
        <w:rPr>
          <w:rFonts w:ascii="Calibri" w:hAnsi="Calibri"/>
          <w:noProof/>
          <w:sz w:val="22"/>
          <w:szCs w:val="22"/>
          <w:lang w:eastAsia="en-GB"/>
        </w:rPr>
      </w:pPr>
      <w:r>
        <w:rPr>
          <w:noProof/>
        </w:rPr>
        <w:t>10.3.2.16</w:t>
      </w:r>
      <w:r>
        <w:rPr>
          <w:rFonts w:ascii="Calibri" w:hAnsi="Calibri"/>
          <w:noProof/>
          <w:sz w:val="22"/>
          <w:szCs w:val="22"/>
          <w:lang w:eastAsia="en-GB"/>
        </w:rPr>
        <w:tab/>
      </w:r>
      <w:r>
        <w:rPr>
          <w:noProof/>
        </w:rPr>
        <w:t>Group information notify request</w:t>
      </w:r>
      <w:r>
        <w:rPr>
          <w:noProof/>
        </w:rPr>
        <w:tab/>
      </w:r>
      <w:r>
        <w:rPr>
          <w:noProof/>
        </w:rPr>
        <w:fldChar w:fldCharType="begin"/>
      </w:r>
      <w:r>
        <w:rPr>
          <w:noProof/>
        </w:rPr>
        <w:instrText xml:space="preserve"> PAGEREF _Toc138282459 \h </w:instrText>
      </w:r>
      <w:r>
        <w:rPr>
          <w:noProof/>
        </w:rPr>
      </w:r>
      <w:r>
        <w:rPr>
          <w:noProof/>
        </w:rPr>
        <w:fldChar w:fldCharType="separate"/>
      </w:r>
      <w:r>
        <w:rPr>
          <w:noProof/>
        </w:rPr>
        <w:t>76</w:t>
      </w:r>
      <w:r>
        <w:rPr>
          <w:noProof/>
        </w:rPr>
        <w:fldChar w:fldCharType="end"/>
      </w:r>
    </w:p>
    <w:p w14:paraId="40F290D5" w14:textId="2039AB6C" w:rsidR="00DB0833" w:rsidRDefault="00DB0833">
      <w:pPr>
        <w:pStyle w:val="TOC4"/>
        <w:rPr>
          <w:rFonts w:ascii="Calibri" w:hAnsi="Calibri"/>
          <w:noProof/>
          <w:sz w:val="22"/>
          <w:szCs w:val="22"/>
          <w:lang w:eastAsia="en-GB"/>
        </w:rPr>
      </w:pPr>
      <w:r>
        <w:rPr>
          <w:noProof/>
        </w:rPr>
        <w:t>10.3.2.17</w:t>
      </w:r>
      <w:r>
        <w:rPr>
          <w:rFonts w:ascii="Calibri" w:hAnsi="Calibri"/>
          <w:noProof/>
          <w:sz w:val="22"/>
          <w:szCs w:val="22"/>
          <w:lang w:eastAsia="en-GB"/>
        </w:rPr>
        <w:tab/>
      </w:r>
      <w:r>
        <w:rPr>
          <w:noProof/>
        </w:rPr>
        <w:t>Group information notify response</w:t>
      </w:r>
      <w:r>
        <w:rPr>
          <w:noProof/>
        </w:rPr>
        <w:tab/>
      </w:r>
      <w:r>
        <w:rPr>
          <w:noProof/>
        </w:rPr>
        <w:fldChar w:fldCharType="begin"/>
      </w:r>
      <w:r>
        <w:rPr>
          <w:noProof/>
        </w:rPr>
        <w:instrText xml:space="preserve"> PAGEREF _Toc138282460 \h </w:instrText>
      </w:r>
      <w:r>
        <w:rPr>
          <w:noProof/>
        </w:rPr>
      </w:r>
      <w:r>
        <w:rPr>
          <w:noProof/>
        </w:rPr>
        <w:fldChar w:fldCharType="separate"/>
      </w:r>
      <w:r>
        <w:rPr>
          <w:noProof/>
        </w:rPr>
        <w:t>76</w:t>
      </w:r>
      <w:r>
        <w:rPr>
          <w:noProof/>
        </w:rPr>
        <w:fldChar w:fldCharType="end"/>
      </w:r>
    </w:p>
    <w:p w14:paraId="34AB0EED" w14:textId="109CEEEA" w:rsidR="00DB0833" w:rsidRDefault="00DB0833">
      <w:pPr>
        <w:pStyle w:val="TOC4"/>
        <w:rPr>
          <w:rFonts w:ascii="Calibri" w:hAnsi="Calibri"/>
          <w:noProof/>
          <w:sz w:val="22"/>
          <w:szCs w:val="22"/>
          <w:lang w:eastAsia="en-GB"/>
        </w:rPr>
      </w:pPr>
      <w:r>
        <w:rPr>
          <w:noProof/>
        </w:rPr>
        <w:t>10.3.2.18</w:t>
      </w:r>
      <w:r>
        <w:rPr>
          <w:rFonts w:ascii="Calibri" w:hAnsi="Calibri"/>
          <w:noProof/>
          <w:sz w:val="22"/>
          <w:szCs w:val="22"/>
          <w:lang w:eastAsia="en-GB"/>
        </w:rPr>
        <w:tab/>
      </w:r>
      <w:r w:rsidRPr="0035749B">
        <w:rPr>
          <w:noProof/>
          <w:lang w:val="nl-NL" w:eastAsia="zh-CN"/>
        </w:rPr>
        <w:t>Store group configuration request</w:t>
      </w:r>
      <w:r>
        <w:rPr>
          <w:noProof/>
        </w:rPr>
        <w:tab/>
      </w:r>
      <w:r>
        <w:rPr>
          <w:noProof/>
        </w:rPr>
        <w:fldChar w:fldCharType="begin"/>
      </w:r>
      <w:r>
        <w:rPr>
          <w:noProof/>
        </w:rPr>
        <w:instrText xml:space="preserve"> PAGEREF _Toc138282461 \h </w:instrText>
      </w:r>
      <w:r>
        <w:rPr>
          <w:noProof/>
        </w:rPr>
      </w:r>
      <w:r>
        <w:rPr>
          <w:noProof/>
        </w:rPr>
        <w:fldChar w:fldCharType="separate"/>
      </w:r>
      <w:r>
        <w:rPr>
          <w:noProof/>
        </w:rPr>
        <w:t>77</w:t>
      </w:r>
      <w:r>
        <w:rPr>
          <w:noProof/>
        </w:rPr>
        <w:fldChar w:fldCharType="end"/>
      </w:r>
    </w:p>
    <w:p w14:paraId="216861E2" w14:textId="15E2EBE3" w:rsidR="00DB0833" w:rsidRDefault="00DB0833">
      <w:pPr>
        <w:pStyle w:val="TOC4"/>
        <w:rPr>
          <w:rFonts w:ascii="Calibri" w:hAnsi="Calibri"/>
          <w:noProof/>
          <w:sz w:val="22"/>
          <w:szCs w:val="22"/>
          <w:lang w:eastAsia="en-GB"/>
        </w:rPr>
      </w:pPr>
      <w:r>
        <w:rPr>
          <w:noProof/>
        </w:rPr>
        <w:t>10.3.2.19</w:t>
      </w:r>
      <w:r>
        <w:rPr>
          <w:rFonts w:ascii="Calibri" w:hAnsi="Calibri"/>
          <w:noProof/>
          <w:sz w:val="22"/>
          <w:szCs w:val="22"/>
          <w:lang w:eastAsia="en-GB"/>
        </w:rPr>
        <w:tab/>
      </w:r>
      <w:r w:rsidRPr="0035749B">
        <w:rPr>
          <w:noProof/>
          <w:lang w:val="nl-NL" w:eastAsia="zh-CN"/>
        </w:rPr>
        <w:t>Store group configuration response</w:t>
      </w:r>
      <w:r>
        <w:rPr>
          <w:noProof/>
        </w:rPr>
        <w:tab/>
      </w:r>
      <w:r>
        <w:rPr>
          <w:noProof/>
        </w:rPr>
        <w:fldChar w:fldCharType="begin"/>
      </w:r>
      <w:r>
        <w:rPr>
          <w:noProof/>
        </w:rPr>
        <w:instrText xml:space="preserve"> PAGEREF _Toc138282462 \h </w:instrText>
      </w:r>
      <w:r>
        <w:rPr>
          <w:noProof/>
        </w:rPr>
      </w:r>
      <w:r>
        <w:rPr>
          <w:noProof/>
        </w:rPr>
        <w:fldChar w:fldCharType="separate"/>
      </w:r>
      <w:r>
        <w:rPr>
          <w:noProof/>
        </w:rPr>
        <w:t>77</w:t>
      </w:r>
      <w:r>
        <w:rPr>
          <w:noProof/>
        </w:rPr>
        <w:fldChar w:fldCharType="end"/>
      </w:r>
    </w:p>
    <w:p w14:paraId="3C7FCF07" w14:textId="02C825C8" w:rsidR="00DB0833" w:rsidRDefault="00DB0833">
      <w:pPr>
        <w:pStyle w:val="TOC4"/>
        <w:rPr>
          <w:rFonts w:ascii="Calibri" w:hAnsi="Calibri"/>
          <w:noProof/>
          <w:sz w:val="22"/>
          <w:szCs w:val="22"/>
          <w:lang w:eastAsia="en-GB"/>
        </w:rPr>
      </w:pPr>
      <w:r>
        <w:rPr>
          <w:noProof/>
        </w:rPr>
        <w:t>10.3.2.20</w:t>
      </w:r>
      <w:r>
        <w:rPr>
          <w:rFonts w:ascii="Calibri" w:hAnsi="Calibri"/>
          <w:noProof/>
          <w:sz w:val="22"/>
          <w:szCs w:val="22"/>
          <w:lang w:eastAsia="en-GB"/>
        </w:rPr>
        <w:tab/>
      </w:r>
      <w:r w:rsidRPr="0035749B">
        <w:rPr>
          <w:noProof/>
          <w:lang w:val="nl-NL"/>
        </w:rPr>
        <w:t xml:space="preserve">Get </w:t>
      </w:r>
      <w:r w:rsidRPr="0035749B">
        <w:rPr>
          <w:noProof/>
          <w:lang w:val="nl-NL" w:eastAsia="zh-CN"/>
        </w:rPr>
        <w:t>group configuration request</w:t>
      </w:r>
      <w:r>
        <w:rPr>
          <w:noProof/>
        </w:rPr>
        <w:tab/>
      </w:r>
      <w:r>
        <w:rPr>
          <w:noProof/>
        </w:rPr>
        <w:fldChar w:fldCharType="begin"/>
      </w:r>
      <w:r>
        <w:rPr>
          <w:noProof/>
        </w:rPr>
        <w:instrText xml:space="preserve"> PAGEREF _Toc138282463 \h </w:instrText>
      </w:r>
      <w:r>
        <w:rPr>
          <w:noProof/>
        </w:rPr>
      </w:r>
      <w:r>
        <w:rPr>
          <w:noProof/>
        </w:rPr>
        <w:fldChar w:fldCharType="separate"/>
      </w:r>
      <w:r>
        <w:rPr>
          <w:noProof/>
        </w:rPr>
        <w:t>77</w:t>
      </w:r>
      <w:r>
        <w:rPr>
          <w:noProof/>
        </w:rPr>
        <w:fldChar w:fldCharType="end"/>
      </w:r>
    </w:p>
    <w:p w14:paraId="0E3614AA" w14:textId="4C7D3BE0" w:rsidR="00DB0833" w:rsidRDefault="00DB0833">
      <w:pPr>
        <w:pStyle w:val="TOC4"/>
        <w:rPr>
          <w:rFonts w:ascii="Calibri" w:hAnsi="Calibri"/>
          <w:noProof/>
          <w:sz w:val="22"/>
          <w:szCs w:val="22"/>
          <w:lang w:eastAsia="en-GB"/>
        </w:rPr>
      </w:pPr>
      <w:r>
        <w:rPr>
          <w:noProof/>
        </w:rPr>
        <w:t>10.3.2.21</w:t>
      </w:r>
      <w:r>
        <w:rPr>
          <w:rFonts w:ascii="Calibri" w:hAnsi="Calibri"/>
          <w:noProof/>
          <w:sz w:val="22"/>
          <w:szCs w:val="22"/>
          <w:lang w:eastAsia="en-GB"/>
        </w:rPr>
        <w:tab/>
      </w:r>
      <w:r w:rsidRPr="0035749B">
        <w:rPr>
          <w:noProof/>
          <w:lang w:val="nl-NL" w:eastAsia="zh-CN"/>
        </w:rPr>
        <w:t>Get group configuration response</w:t>
      </w:r>
      <w:r>
        <w:rPr>
          <w:noProof/>
        </w:rPr>
        <w:tab/>
      </w:r>
      <w:r>
        <w:rPr>
          <w:noProof/>
        </w:rPr>
        <w:fldChar w:fldCharType="begin"/>
      </w:r>
      <w:r>
        <w:rPr>
          <w:noProof/>
        </w:rPr>
        <w:instrText xml:space="preserve"> PAGEREF _Toc138282464 \h </w:instrText>
      </w:r>
      <w:r>
        <w:rPr>
          <w:noProof/>
        </w:rPr>
      </w:r>
      <w:r>
        <w:rPr>
          <w:noProof/>
        </w:rPr>
        <w:fldChar w:fldCharType="separate"/>
      </w:r>
      <w:r>
        <w:rPr>
          <w:noProof/>
        </w:rPr>
        <w:t>77</w:t>
      </w:r>
      <w:r>
        <w:rPr>
          <w:noProof/>
        </w:rPr>
        <w:fldChar w:fldCharType="end"/>
      </w:r>
    </w:p>
    <w:p w14:paraId="4BC37E6C" w14:textId="5B04C2F7" w:rsidR="00DB0833" w:rsidRDefault="00DB0833">
      <w:pPr>
        <w:pStyle w:val="TOC4"/>
        <w:rPr>
          <w:rFonts w:ascii="Calibri" w:hAnsi="Calibri"/>
          <w:noProof/>
          <w:sz w:val="22"/>
          <w:szCs w:val="22"/>
          <w:lang w:eastAsia="en-GB"/>
        </w:rPr>
      </w:pPr>
      <w:r>
        <w:rPr>
          <w:noProof/>
        </w:rPr>
        <w:t>10.3.2.22</w:t>
      </w:r>
      <w:r>
        <w:rPr>
          <w:rFonts w:ascii="Calibri" w:hAnsi="Calibri"/>
          <w:noProof/>
          <w:sz w:val="22"/>
          <w:szCs w:val="22"/>
          <w:lang w:eastAsia="en-GB"/>
        </w:rPr>
        <w:tab/>
      </w:r>
      <w:r w:rsidRPr="0035749B">
        <w:rPr>
          <w:noProof/>
          <w:lang w:val="nl-NL" w:eastAsia="zh-CN"/>
        </w:rPr>
        <w:t>Subscribe group configuration request</w:t>
      </w:r>
      <w:r>
        <w:rPr>
          <w:noProof/>
        </w:rPr>
        <w:tab/>
      </w:r>
      <w:r>
        <w:rPr>
          <w:noProof/>
        </w:rPr>
        <w:fldChar w:fldCharType="begin"/>
      </w:r>
      <w:r>
        <w:rPr>
          <w:noProof/>
        </w:rPr>
        <w:instrText xml:space="preserve"> PAGEREF _Toc138282465 \h </w:instrText>
      </w:r>
      <w:r>
        <w:rPr>
          <w:noProof/>
        </w:rPr>
      </w:r>
      <w:r>
        <w:rPr>
          <w:noProof/>
        </w:rPr>
        <w:fldChar w:fldCharType="separate"/>
      </w:r>
      <w:r>
        <w:rPr>
          <w:noProof/>
        </w:rPr>
        <w:t>78</w:t>
      </w:r>
      <w:r>
        <w:rPr>
          <w:noProof/>
        </w:rPr>
        <w:fldChar w:fldCharType="end"/>
      </w:r>
    </w:p>
    <w:p w14:paraId="25D5C5B6" w14:textId="3A15B7E0" w:rsidR="00DB0833" w:rsidRDefault="00DB0833">
      <w:pPr>
        <w:pStyle w:val="TOC4"/>
        <w:rPr>
          <w:rFonts w:ascii="Calibri" w:hAnsi="Calibri"/>
          <w:noProof/>
          <w:sz w:val="22"/>
          <w:szCs w:val="22"/>
          <w:lang w:eastAsia="en-GB"/>
        </w:rPr>
      </w:pPr>
      <w:r>
        <w:rPr>
          <w:noProof/>
        </w:rPr>
        <w:t>10.3.2.23</w:t>
      </w:r>
      <w:r>
        <w:rPr>
          <w:rFonts w:ascii="Calibri" w:hAnsi="Calibri"/>
          <w:noProof/>
          <w:sz w:val="22"/>
          <w:szCs w:val="22"/>
          <w:lang w:eastAsia="en-GB"/>
        </w:rPr>
        <w:tab/>
      </w:r>
      <w:r w:rsidRPr="0035749B">
        <w:rPr>
          <w:noProof/>
          <w:lang w:val="nl-NL" w:eastAsia="zh-CN"/>
        </w:rPr>
        <w:t>Subscribe group configuration response</w:t>
      </w:r>
      <w:r>
        <w:rPr>
          <w:noProof/>
        </w:rPr>
        <w:tab/>
      </w:r>
      <w:r>
        <w:rPr>
          <w:noProof/>
        </w:rPr>
        <w:fldChar w:fldCharType="begin"/>
      </w:r>
      <w:r>
        <w:rPr>
          <w:noProof/>
        </w:rPr>
        <w:instrText xml:space="preserve"> PAGEREF _Toc138282466 \h </w:instrText>
      </w:r>
      <w:r>
        <w:rPr>
          <w:noProof/>
        </w:rPr>
      </w:r>
      <w:r>
        <w:rPr>
          <w:noProof/>
        </w:rPr>
        <w:fldChar w:fldCharType="separate"/>
      </w:r>
      <w:r>
        <w:rPr>
          <w:noProof/>
        </w:rPr>
        <w:t>78</w:t>
      </w:r>
      <w:r>
        <w:rPr>
          <w:noProof/>
        </w:rPr>
        <w:fldChar w:fldCharType="end"/>
      </w:r>
    </w:p>
    <w:p w14:paraId="150E8DBE" w14:textId="6A4058F3" w:rsidR="00DB0833" w:rsidRDefault="00DB0833">
      <w:pPr>
        <w:pStyle w:val="TOC4"/>
        <w:rPr>
          <w:rFonts w:ascii="Calibri" w:hAnsi="Calibri"/>
          <w:noProof/>
          <w:sz w:val="22"/>
          <w:szCs w:val="22"/>
          <w:lang w:eastAsia="en-GB"/>
        </w:rPr>
      </w:pPr>
      <w:r>
        <w:rPr>
          <w:noProof/>
        </w:rPr>
        <w:t>10.3.2.24</w:t>
      </w:r>
      <w:r>
        <w:rPr>
          <w:rFonts w:ascii="Calibri" w:hAnsi="Calibri"/>
          <w:noProof/>
          <w:sz w:val="22"/>
          <w:szCs w:val="22"/>
          <w:lang w:eastAsia="en-GB"/>
        </w:rPr>
        <w:tab/>
      </w:r>
      <w:r w:rsidRPr="0035749B">
        <w:rPr>
          <w:noProof/>
          <w:lang w:val="nl-NL" w:eastAsia="zh-CN"/>
        </w:rPr>
        <w:t>Notify group configuration request</w:t>
      </w:r>
      <w:r>
        <w:rPr>
          <w:noProof/>
        </w:rPr>
        <w:tab/>
      </w:r>
      <w:r>
        <w:rPr>
          <w:noProof/>
        </w:rPr>
        <w:fldChar w:fldCharType="begin"/>
      </w:r>
      <w:r>
        <w:rPr>
          <w:noProof/>
        </w:rPr>
        <w:instrText xml:space="preserve"> PAGEREF _Toc138282467 \h </w:instrText>
      </w:r>
      <w:r>
        <w:rPr>
          <w:noProof/>
        </w:rPr>
      </w:r>
      <w:r>
        <w:rPr>
          <w:noProof/>
        </w:rPr>
        <w:fldChar w:fldCharType="separate"/>
      </w:r>
      <w:r>
        <w:rPr>
          <w:noProof/>
        </w:rPr>
        <w:t>78</w:t>
      </w:r>
      <w:r>
        <w:rPr>
          <w:noProof/>
        </w:rPr>
        <w:fldChar w:fldCharType="end"/>
      </w:r>
    </w:p>
    <w:p w14:paraId="6A607575" w14:textId="255577CD" w:rsidR="00DB0833" w:rsidRDefault="00DB0833">
      <w:pPr>
        <w:pStyle w:val="TOC4"/>
        <w:rPr>
          <w:rFonts w:ascii="Calibri" w:hAnsi="Calibri"/>
          <w:noProof/>
          <w:sz w:val="22"/>
          <w:szCs w:val="22"/>
          <w:lang w:eastAsia="en-GB"/>
        </w:rPr>
      </w:pPr>
      <w:r>
        <w:rPr>
          <w:noProof/>
        </w:rPr>
        <w:t>10.3.2.25</w:t>
      </w:r>
      <w:r>
        <w:rPr>
          <w:rFonts w:ascii="Calibri" w:hAnsi="Calibri"/>
          <w:noProof/>
          <w:sz w:val="22"/>
          <w:szCs w:val="22"/>
          <w:lang w:eastAsia="en-GB"/>
        </w:rPr>
        <w:tab/>
      </w:r>
      <w:r w:rsidRPr="0035749B">
        <w:rPr>
          <w:noProof/>
          <w:lang w:val="nl-NL" w:eastAsia="zh-CN"/>
        </w:rPr>
        <w:t>Notify group configuration response</w:t>
      </w:r>
      <w:r>
        <w:rPr>
          <w:noProof/>
        </w:rPr>
        <w:tab/>
      </w:r>
      <w:r>
        <w:rPr>
          <w:noProof/>
        </w:rPr>
        <w:fldChar w:fldCharType="begin"/>
      </w:r>
      <w:r>
        <w:rPr>
          <w:noProof/>
        </w:rPr>
        <w:instrText xml:space="preserve"> PAGEREF _Toc138282468 \h </w:instrText>
      </w:r>
      <w:r>
        <w:rPr>
          <w:noProof/>
        </w:rPr>
      </w:r>
      <w:r>
        <w:rPr>
          <w:noProof/>
        </w:rPr>
        <w:fldChar w:fldCharType="separate"/>
      </w:r>
      <w:r>
        <w:rPr>
          <w:noProof/>
        </w:rPr>
        <w:t>79</w:t>
      </w:r>
      <w:r>
        <w:rPr>
          <w:noProof/>
        </w:rPr>
        <w:fldChar w:fldCharType="end"/>
      </w:r>
    </w:p>
    <w:p w14:paraId="1186F5A1" w14:textId="3FFC3270" w:rsidR="00DB0833" w:rsidRDefault="00DB0833">
      <w:pPr>
        <w:pStyle w:val="TOC4"/>
        <w:rPr>
          <w:rFonts w:ascii="Calibri" w:hAnsi="Calibri"/>
          <w:noProof/>
          <w:sz w:val="22"/>
          <w:szCs w:val="22"/>
          <w:lang w:eastAsia="en-GB"/>
        </w:rPr>
      </w:pPr>
      <w:r w:rsidRPr="0035749B">
        <w:rPr>
          <w:noProof/>
          <w:lang w:val="en-150"/>
        </w:rPr>
        <w:t>10</w:t>
      </w:r>
      <w:r>
        <w:rPr>
          <w:noProof/>
        </w:rPr>
        <w:t>.</w:t>
      </w:r>
      <w:r w:rsidRPr="0035749B">
        <w:rPr>
          <w:noProof/>
          <w:lang w:val="en-150"/>
        </w:rPr>
        <w:t>3.2.</w:t>
      </w:r>
      <w:r w:rsidRPr="0035749B">
        <w:rPr>
          <w:noProof/>
          <w:lang w:val="en-US"/>
        </w:rPr>
        <w:t>26</w:t>
      </w:r>
      <w:r>
        <w:rPr>
          <w:rFonts w:ascii="Calibri" w:hAnsi="Calibri"/>
          <w:noProof/>
          <w:sz w:val="22"/>
          <w:szCs w:val="22"/>
          <w:lang w:eastAsia="en-GB"/>
        </w:rPr>
        <w:tab/>
      </w:r>
      <w:r w:rsidRPr="0035749B">
        <w:rPr>
          <w:noProof/>
          <w:lang w:val="en-US"/>
        </w:rPr>
        <w:t>Configure VAL group request</w:t>
      </w:r>
      <w:r>
        <w:rPr>
          <w:noProof/>
        </w:rPr>
        <w:tab/>
      </w:r>
      <w:r>
        <w:rPr>
          <w:noProof/>
        </w:rPr>
        <w:fldChar w:fldCharType="begin"/>
      </w:r>
      <w:r>
        <w:rPr>
          <w:noProof/>
        </w:rPr>
        <w:instrText xml:space="preserve"> PAGEREF _Toc138282469 \h </w:instrText>
      </w:r>
      <w:r>
        <w:rPr>
          <w:noProof/>
        </w:rPr>
      </w:r>
      <w:r>
        <w:rPr>
          <w:noProof/>
        </w:rPr>
        <w:fldChar w:fldCharType="separate"/>
      </w:r>
      <w:r>
        <w:rPr>
          <w:noProof/>
        </w:rPr>
        <w:t>79</w:t>
      </w:r>
      <w:r>
        <w:rPr>
          <w:noProof/>
        </w:rPr>
        <w:fldChar w:fldCharType="end"/>
      </w:r>
    </w:p>
    <w:p w14:paraId="0189D917" w14:textId="29299991" w:rsidR="00DB0833" w:rsidRDefault="00DB0833">
      <w:pPr>
        <w:pStyle w:val="TOC4"/>
        <w:rPr>
          <w:rFonts w:ascii="Calibri" w:hAnsi="Calibri"/>
          <w:noProof/>
          <w:sz w:val="22"/>
          <w:szCs w:val="22"/>
          <w:lang w:eastAsia="en-GB"/>
        </w:rPr>
      </w:pPr>
      <w:r w:rsidRPr="0035749B">
        <w:rPr>
          <w:noProof/>
          <w:lang w:val="en-150"/>
        </w:rPr>
        <w:t>10</w:t>
      </w:r>
      <w:r>
        <w:rPr>
          <w:noProof/>
        </w:rPr>
        <w:t>.</w:t>
      </w:r>
      <w:r w:rsidRPr="0035749B">
        <w:rPr>
          <w:noProof/>
          <w:lang w:val="en-150"/>
        </w:rPr>
        <w:t>3.2.</w:t>
      </w:r>
      <w:r w:rsidRPr="0035749B">
        <w:rPr>
          <w:noProof/>
          <w:lang w:val="en-US"/>
        </w:rPr>
        <w:t>27</w:t>
      </w:r>
      <w:r>
        <w:rPr>
          <w:rFonts w:ascii="Calibri" w:hAnsi="Calibri"/>
          <w:noProof/>
          <w:sz w:val="22"/>
          <w:szCs w:val="22"/>
          <w:lang w:eastAsia="en-GB"/>
        </w:rPr>
        <w:tab/>
      </w:r>
      <w:r w:rsidRPr="0035749B">
        <w:rPr>
          <w:noProof/>
          <w:lang w:val="en-US"/>
        </w:rPr>
        <w:t>Configure VAL group response</w:t>
      </w:r>
      <w:r>
        <w:rPr>
          <w:noProof/>
        </w:rPr>
        <w:tab/>
      </w:r>
      <w:r>
        <w:rPr>
          <w:noProof/>
        </w:rPr>
        <w:fldChar w:fldCharType="begin"/>
      </w:r>
      <w:r>
        <w:rPr>
          <w:noProof/>
        </w:rPr>
        <w:instrText xml:space="preserve"> PAGEREF _Toc138282470 \h </w:instrText>
      </w:r>
      <w:r>
        <w:rPr>
          <w:noProof/>
        </w:rPr>
      </w:r>
      <w:r>
        <w:rPr>
          <w:noProof/>
        </w:rPr>
        <w:fldChar w:fldCharType="separate"/>
      </w:r>
      <w:r>
        <w:rPr>
          <w:noProof/>
        </w:rPr>
        <w:t>79</w:t>
      </w:r>
      <w:r>
        <w:rPr>
          <w:noProof/>
        </w:rPr>
        <w:fldChar w:fldCharType="end"/>
      </w:r>
    </w:p>
    <w:p w14:paraId="2059F24B" w14:textId="264A06F9" w:rsidR="00DB0833" w:rsidRDefault="00DB0833">
      <w:pPr>
        <w:pStyle w:val="TOC4"/>
        <w:rPr>
          <w:rFonts w:ascii="Calibri" w:hAnsi="Calibri"/>
          <w:noProof/>
          <w:sz w:val="22"/>
          <w:szCs w:val="22"/>
          <w:lang w:eastAsia="en-GB"/>
        </w:rPr>
      </w:pPr>
      <w:r w:rsidRPr="0035749B">
        <w:rPr>
          <w:noProof/>
          <w:lang w:val="en-150"/>
        </w:rPr>
        <w:t>10</w:t>
      </w:r>
      <w:r>
        <w:rPr>
          <w:noProof/>
        </w:rPr>
        <w:t>.</w:t>
      </w:r>
      <w:r w:rsidRPr="0035749B">
        <w:rPr>
          <w:noProof/>
          <w:lang w:val="en-150"/>
        </w:rPr>
        <w:t>3.2.</w:t>
      </w:r>
      <w:r w:rsidRPr="0035749B">
        <w:rPr>
          <w:noProof/>
          <w:lang w:val="en-IN"/>
        </w:rPr>
        <w:t>28</w:t>
      </w:r>
      <w:r>
        <w:rPr>
          <w:rFonts w:ascii="Calibri" w:hAnsi="Calibri"/>
          <w:noProof/>
          <w:sz w:val="22"/>
          <w:szCs w:val="22"/>
          <w:lang w:eastAsia="en-GB"/>
        </w:rPr>
        <w:tab/>
      </w:r>
      <w:r>
        <w:rPr>
          <w:noProof/>
        </w:rPr>
        <w:t>Group a</w:t>
      </w:r>
      <w:r w:rsidRPr="0035749B">
        <w:rPr>
          <w:noProof/>
          <w:lang w:val="en-150"/>
        </w:rPr>
        <w:t>nnouncement</w:t>
      </w:r>
      <w:r>
        <w:rPr>
          <w:noProof/>
        </w:rPr>
        <w:tab/>
      </w:r>
      <w:r>
        <w:rPr>
          <w:noProof/>
        </w:rPr>
        <w:fldChar w:fldCharType="begin"/>
      </w:r>
      <w:r>
        <w:rPr>
          <w:noProof/>
        </w:rPr>
        <w:instrText xml:space="preserve"> PAGEREF _Toc138282471 \h </w:instrText>
      </w:r>
      <w:r>
        <w:rPr>
          <w:noProof/>
        </w:rPr>
      </w:r>
      <w:r>
        <w:rPr>
          <w:noProof/>
        </w:rPr>
        <w:fldChar w:fldCharType="separate"/>
      </w:r>
      <w:r>
        <w:rPr>
          <w:noProof/>
        </w:rPr>
        <w:t>79</w:t>
      </w:r>
      <w:r>
        <w:rPr>
          <w:noProof/>
        </w:rPr>
        <w:fldChar w:fldCharType="end"/>
      </w:r>
    </w:p>
    <w:p w14:paraId="35B0DDCC" w14:textId="1B4C5AD7" w:rsidR="00DB0833" w:rsidRDefault="00DB0833">
      <w:pPr>
        <w:pStyle w:val="TOC4"/>
        <w:rPr>
          <w:rFonts w:ascii="Calibri" w:hAnsi="Calibri"/>
          <w:noProof/>
          <w:sz w:val="22"/>
          <w:szCs w:val="22"/>
          <w:lang w:eastAsia="en-GB"/>
        </w:rPr>
      </w:pPr>
      <w:r w:rsidRPr="0035749B">
        <w:rPr>
          <w:noProof/>
          <w:lang w:val="en-150"/>
        </w:rPr>
        <w:t>10.3.2.</w:t>
      </w:r>
      <w:r w:rsidRPr="0035749B">
        <w:rPr>
          <w:noProof/>
          <w:lang w:val="en-IN"/>
        </w:rPr>
        <w:t>29</w:t>
      </w:r>
      <w:r>
        <w:rPr>
          <w:rFonts w:ascii="Calibri" w:hAnsi="Calibri"/>
          <w:noProof/>
          <w:sz w:val="22"/>
          <w:szCs w:val="22"/>
          <w:lang w:eastAsia="en-GB"/>
        </w:rPr>
        <w:tab/>
      </w:r>
      <w:r>
        <w:rPr>
          <w:noProof/>
        </w:rPr>
        <w:t>Group registration request</w:t>
      </w:r>
      <w:r>
        <w:rPr>
          <w:noProof/>
        </w:rPr>
        <w:tab/>
      </w:r>
      <w:r>
        <w:rPr>
          <w:noProof/>
        </w:rPr>
        <w:fldChar w:fldCharType="begin"/>
      </w:r>
      <w:r>
        <w:rPr>
          <w:noProof/>
        </w:rPr>
        <w:instrText xml:space="preserve"> PAGEREF _Toc138282472 \h </w:instrText>
      </w:r>
      <w:r>
        <w:rPr>
          <w:noProof/>
        </w:rPr>
      </w:r>
      <w:r>
        <w:rPr>
          <w:noProof/>
        </w:rPr>
        <w:fldChar w:fldCharType="separate"/>
      </w:r>
      <w:r>
        <w:rPr>
          <w:noProof/>
        </w:rPr>
        <w:t>80</w:t>
      </w:r>
      <w:r>
        <w:rPr>
          <w:noProof/>
        </w:rPr>
        <w:fldChar w:fldCharType="end"/>
      </w:r>
    </w:p>
    <w:p w14:paraId="5D39A314" w14:textId="6953107B" w:rsidR="00DB0833" w:rsidRDefault="00DB0833">
      <w:pPr>
        <w:pStyle w:val="TOC4"/>
        <w:rPr>
          <w:rFonts w:ascii="Calibri" w:hAnsi="Calibri"/>
          <w:noProof/>
          <w:sz w:val="22"/>
          <w:szCs w:val="22"/>
          <w:lang w:eastAsia="en-GB"/>
        </w:rPr>
      </w:pPr>
      <w:r w:rsidRPr="0035749B">
        <w:rPr>
          <w:noProof/>
          <w:lang w:val="en-150"/>
        </w:rPr>
        <w:t>10.3.2.</w:t>
      </w:r>
      <w:r w:rsidRPr="0035749B">
        <w:rPr>
          <w:noProof/>
          <w:lang w:val="en-IN"/>
        </w:rPr>
        <w:t>30</w:t>
      </w:r>
      <w:r>
        <w:rPr>
          <w:rFonts w:ascii="Calibri" w:hAnsi="Calibri"/>
          <w:noProof/>
          <w:sz w:val="22"/>
          <w:szCs w:val="22"/>
          <w:lang w:eastAsia="en-GB"/>
        </w:rPr>
        <w:tab/>
      </w:r>
      <w:r>
        <w:rPr>
          <w:noProof/>
        </w:rPr>
        <w:t>Group registration response</w:t>
      </w:r>
      <w:r>
        <w:rPr>
          <w:noProof/>
        </w:rPr>
        <w:tab/>
      </w:r>
      <w:r>
        <w:rPr>
          <w:noProof/>
        </w:rPr>
        <w:fldChar w:fldCharType="begin"/>
      </w:r>
      <w:r>
        <w:rPr>
          <w:noProof/>
        </w:rPr>
        <w:instrText xml:space="preserve"> PAGEREF _Toc138282473 \h </w:instrText>
      </w:r>
      <w:r>
        <w:rPr>
          <w:noProof/>
        </w:rPr>
      </w:r>
      <w:r>
        <w:rPr>
          <w:noProof/>
        </w:rPr>
        <w:fldChar w:fldCharType="separate"/>
      </w:r>
      <w:r>
        <w:rPr>
          <w:noProof/>
        </w:rPr>
        <w:t>81</w:t>
      </w:r>
      <w:r>
        <w:rPr>
          <w:noProof/>
        </w:rPr>
        <w:fldChar w:fldCharType="end"/>
      </w:r>
    </w:p>
    <w:p w14:paraId="07320ED6" w14:textId="2601A262" w:rsidR="00DB0833" w:rsidRDefault="00DB0833">
      <w:pPr>
        <w:pStyle w:val="TOC4"/>
        <w:rPr>
          <w:rFonts w:ascii="Calibri" w:hAnsi="Calibri"/>
          <w:noProof/>
          <w:sz w:val="22"/>
          <w:szCs w:val="22"/>
          <w:lang w:eastAsia="en-GB"/>
        </w:rPr>
      </w:pPr>
      <w:r>
        <w:rPr>
          <w:noProof/>
        </w:rPr>
        <w:t>10.3.2.31</w:t>
      </w:r>
      <w:r>
        <w:rPr>
          <w:rFonts w:ascii="Calibri" w:hAnsi="Calibri"/>
          <w:noProof/>
          <w:sz w:val="22"/>
          <w:szCs w:val="22"/>
          <w:lang w:eastAsia="en-GB"/>
        </w:rPr>
        <w:tab/>
      </w:r>
      <w:r>
        <w:rPr>
          <w:noProof/>
        </w:rPr>
        <w:t>Identity list notification</w:t>
      </w:r>
      <w:r>
        <w:rPr>
          <w:noProof/>
        </w:rPr>
        <w:tab/>
      </w:r>
      <w:r>
        <w:rPr>
          <w:noProof/>
        </w:rPr>
        <w:fldChar w:fldCharType="begin"/>
      </w:r>
      <w:r>
        <w:rPr>
          <w:noProof/>
        </w:rPr>
        <w:instrText xml:space="preserve"> PAGEREF _Toc138282474 \h </w:instrText>
      </w:r>
      <w:r>
        <w:rPr>
          <w:noProof/>
        </w:rPr>
      </w:r>
      <w:r>
        <w:rPr>
          <w:noProof/>
        </w:rPr>
        <w:fldChar w:fldCharType="separate"/>
      </w:r>
      <w:r>
        <w:rPr>
          <w:noProof/>
        </w:rPr>
        <w:t>81</w:t>
      </w:r>
      <w:r>
        <w:rPr>
          <w:noProof/>
        </w:rPr>
        <w:fldChar w:fldCharType="end"/>
      </w:r>
    </w:p>
    <w:p w14:paraId="266FCFAE" w14:textId="10BE4FF4" w:rsidR="00DB0833" w:rsidRDefault="00DB0833">
      <w:pPr>
        <w:pStyle w:val="TOC4"/>
        <w:rPr>
          <w:rFonts w:ascii="Calibri" w:hAnsi="Calibri"/>
          <w:noProof/>
          <w:sz w:val="22"/>
          <w:szCs w:val="22"/>
          <w:lang w:eastAsia="en-GB"/>
        </w:rPr>
      </w:pPr>
      <w:r w:rsidRPr="0035749B">
        <w:rPr>
          <w:noProof/>
          <w:lang w:val="en-150"/>
        </w:rPr>
        <w:t>10.3.2.</w:t>
      </w:r>
      <w:r w:rsidRPr="0035749B">
        <w:rPr>
          <w:noProof/>
          <w:lang w:val="en-IN"/>
        </w:rPr>
        <w:t>32</w:t>
      </w:r>
      <w:r>
        <w:rPr>
          <w:rFonts w:ascii="Calibri" w:hAnsi="Calibri"/>
          <w:noProof/>
          <w:sz w:val="22"/>
          <w:szCs w:val="22"/>
          <w:lang w:eastAsia="en-GB"/>
        </w:rPr>
        <w:tab/>
      </w:r>
      <w:r>
        <w:rPr>
          <w:noProof/>
        </w:rPr>
        <w:t xml:space="preserve">Group </w:t>
      </w:r>
      <w:r w:rsidRPr="0035749B">
        <w:rPr>
          <w:noProof/>
          <w:lang w:val="en-IN"/>
        </w:rPr>
        <w:t>de-</w:t>
      </w:r>
      <w:r>
        <w:rPr>
          <w:noProof/>
        </w:rPr>
        <w:t>registration request</w:t>
      </w:r>
      <w:r>
        <w:rPr>
          <w:noProof/>
        </w:rPr>
        <w:tab/>
      </w:r>
      <w:r>
        <w:rPr>
          <w:noProof/>
        </w:rPr>
        <w:fldChar w:fldCharType="begin"/>
      </w:r>
      <w:r>
        <w:rPr>
          <w:noProof/>
        </w:rPr>
        <w:instrText xml:space="preserve"> PAGEREF _Toc138282475 \h </w:instrText>
      </w:r>
      <w:r>
        <w:rPr>
          <w:noProof/>
        </w:rPr>
      </w:r>
      <w:r>
        <w:rPr>
          <w:noProof/>
        </w:rPr>
        <w:fldChar w:fldCharType="separate"/>
      </w:r>
      <w:r>
        <w:rPr>
          <w:noProof/>
        </w:rPr>
        <w:t>81</w:t>
      </w:r>
      <w:r>
        <w:rPr>
          <w:noProof/>
        </w:rPr>
        <w:fldChar w:fldCharType="end"/>
      </w:r>
    </w:p>
    <w:p w14:paraId="2A7F18EF" w14:textId="093C7858" w:rsidR="00DB0833" w:rsidRDefault="00DB0833">
      <w:pPr>
        <w:pStyle w:val="TOC4"/>
        <w:rPr>
          <w:rFonts w:ascii="Calibri" w:hAnsi="Calibri"/>
          <w:noProof/>
          <w:sz w:val="22"/>
          <w:szCs w:val="22"/>
          <w:lang w:eastAsia="en-GB"/>
        </w:rPr>
      </w:pPr>
      <w:r w:rsidRPr="0035749B">
        <w:rPr>
          <w:noProof/>
          <w:lang w:val="en-150"/>
        </w:rPr>
        <w:t>10.3.2.</w:t>
      </w:r>
      <w:r w:rsidRPr="0035749B">
        <w:rPr>
          <w:noProof/>
          <w:lang w:val="en-IN"/>
        </w:rPr>
        <w:t>33</w:t>
      </w:r>
      <w:r>
        <w:rPr>
          <w:rFonts w:ascii="Calibri" w:hAnsi="Calibri"/>
          <w:noProof/>
          <w:sz w:val="22"/>
          <w:szCs w:val="22"/>
          <w:lang w:eastAsia="en-GB"/>
        </w:rPr>
        <w:tab/>
      </w:r>
      <w:r>
        <w:rPr>
          <w:noProof/>
        </w:rPr>
        <w:t xml:space="preserve">Group </w:t>
      </w:r>
      <w:r w:rsidRPr="0035749B">
        <w:rPr>
          <w:noProof/>
          <w:lang w:val="en-IN"/>
        </w:rPr>
        <w:t>de-</w:t>
      </w:r>
      <w:r>
        <w:rPr>
          <w:noProof/>
        </w:rPr>
        <w:t>registration response</w:t>
      </w:r>
      <w:r>
        <w:rPr>
          <w:noProof/>
        </w:rPr>
        <w:tab/>
      </w:r>
      <w:r>
        <w:rPr>
          <w:noProof/>
        </w:rPr>
        <w:fldChar w:fldCharType="begin"/>
      </w:r>
      <w:r>
        <w:rPr>
          <w:noProof/>
        </w:rPr>
        <w:instrText xml:space="preserve"> PAGEREF _Toc138282476 \h </w:instrText>
      </w:r>
      <w:r>
        <w:rPr>
          <w:noProof/>
        </w:rPr>
      </w:r>
      <w:r>
        <w:rPr>
          <w:noProof/>
        </w:rPr>
        <w:fldChar w:fldCharType="separate"/>
      </w:r>
      <w:r>
        <w:rPr>
          <w:noProof/>
        </w:rPr>
        <w:t>81</w:t>
      </w:r>
      <w:r>
        <w:rPr>
          <w:noProof/>
        </w:rPr>
        <w:fldChar w:fldCharType="end"/>
      </w:r>
    </w:p>
    <w:p w14:paraId="68EC50AE" w14:textId="702FD7D0" w:rsidR="00DB0833" w:rsidRDefault="00DB0833">
      <w:pPr>
        <w:pStyle w:val="TOC4"/>
        <w:rPr>
          <w:rFonts w:ascii="Calibri" w:hAnsi="Calibri"/>
          <w:noProof/>
          <w:sz w:val="22"/>
          <w:szCs w:val="22"/>
          <w:lang w:eastAsia="en-GB"/>
        </w:rPr>
      </w:pPr>
      <w:r>
        <w:rPr>
          <w:noProof/>
        </w:rPr>
        <w:t>10.3.2.34</w:t>
      </w:r>
      <w:r>
        <w:rPr>
          <w:rFonts w:ascii="Calibri" w:hAnsi="Calibri"/>
          <w:noProof/>
          <w:sz w:val="22"/>
          <w:szCs w:val="22"/>
          <w:lang w:eastAsia="en-GB"/>
        </w:rPr>
        <w:tab/>
      </w:r>
      <w:r>
        <w:rPr>
          <w:noProof/>
        </w:rPr>
        <w:t>Location-based group creation request</w:t>
      </w:r>
      <w:r>
        <w:rPr>
          <w:noProof/>
        </w:rPr>
        <w:tab/>
      </w:r>
      <w:r>
        <w:rPr>
          <w:noProof/>
        </w:rPr>
        <w:fldChar w:fldCharType="begin"/>
      </w:r>
      <w:r>
        <w:rPr>
          <w:noProof/>
        </w:rPr>
        <w:instrText xml:space="preserve"> PAGEREF _Toc138282477 \h </w:instrText>
      </w:r>
      <w:r>
        <w:rPr>
          <w:noProof/>
        </w:rPr>
      </w:r>
      <w:r>
        <w:rPr>
          <w:noProof/>
        </w:rPr>
        <w:fldChar w:fldCharType="separate"/>
      </w:r>
      <w:r>
        <w:rPr>
          <w:noProof/>
        </w:rPr>
        <w:t>82</w:t>
      </w:r>
      <w:r>
        <w:rPr>
          <w:noProof/>
        </w:rPr>
        <w:fldChar w:fldCharType="end"/>
      </w:r>
    </w:p>
    <w:p w14:paraId="4CE00478" w14:textId="2289316C" w:rsidR="00DB0833" w:rsidRDefault="00DB0833">
      <w:pPr>
        <w:pStyle w:val="TOC4"/>
        <w:rPr>
          <w:rFonts w:ascii="Calibri" w:hAnsi="Calibri"/>
          <w:noProof/>
          <w:sz w:val="22"/>
          <w:szCs w:val="22"/>
          <w:lang w:eastAsia="en-GB"/>
        </w:rPr>
      </w:pPr>
      <w:r>
        <w:rPr>
          <w:noProof/>
        </w:rPr>
        <w:t>10.3.2.35</w:t>
      </w:r>
      <w:r>
        <w:rPr>
          <w:rFonts w:ascii="Calibri" w:hAnsi="Calibri"/>
          <w:noProof/>
          <w:sz w:val="22"/>
          <w:szCs w:val="22"/>
          <w:lang w:eastAsia="en-GB"/>
        </w:rPr>
        <w:tab/>
      </w:r>
      <w:r>
        <w:rPr>
          <w:noProof/>
        </w:rPr>
        <w:t>Location-based group creation response</w:t>
      </w:r>
      <w:r>
        <w:rPr>
          <w:noProof/>
        </w:rPr>
        <w:tab/>
      </w:r>
      <w:r>
        <w:rPr>
          <w:noProof/>
        </w:rPr>
        <w:fldChar w:fldCharType="begin"/>
      </w:r>
      <w:r>
        <w:rPr>
          <w:noProof/>
        </w:rPr>
        <w:instrText xml:space="preserve"> PAGEREF _Toc138282478 \h </w:instrText>
      </w:r>
      <w:r>
        <w:rPr>
          <w:noProof/>
        </w:rPr>
      </w:r>
      <w:r>
        <w:rPr>
          <w:noProof/>
        </w:rPr>
        <w:fldChar w:fldCharType="separate"/>
      </w:r>
      <w:r>
        <w:rPr>
          <w:noProof/>
        </w:rPr>
        <w:t>82</w:t>
      </w:r>
      <w:r>
        <w:rPr>
          <w:noProof/>
        </w:rPr>
        <w:fldChar w:fldCharType="end"/>
      </w:r>
    </w:p>
    <w:p w14:paraId="49184097" w14:textId="2F761E72" w:rsidR="00DB0833" w:rsidRDefault="00DB0833">
      <w:pPr>
        <w:pStyle w:val="TOC4"/>
        <w:rPr>
          <w:rFonts w:ascii="Calibri" w:hAnsi="Calibri"/>
          <w:noProof/>
          <w:sz w:val="22"/>
          <w:szCs w:val="22"/>
          <w:lang w:eastAsia="en-GB"/>
        </w:rPr>
      </w:pPr>
      <w:r>
        <w:rPr>
          <w:noProof/>
        </w:rPr>
        <w:t>10.3.2.36</w:t>
      </w:r>
      <w:r>
        <w:rPr>
          <w:rFonts w:ascii="Calibri" w:hAnsi="Calibri"/>
          <w:noProof/>
          <w:sz w:val="22"/>
          <w:szCs w:val="22"/>
          <w:lang w:eastAsia="en-GB"/>
        </w:rPr>
        <w:tab/>
      </w:r>
      <w:r>
        <w:rPr>
          <w:noProof/>
        </w:rPr>
        <w:t>Group list fetch request</w:t>
      </w:r>
      <w:r>
        <w:rPr>
          <w:noProof/>
        </w:rPr>
        <w:tab/>
      </w:r>
      <w:r>
        <w:rPr>
          <w:noProof/>
        </w:rPr>
        <w:fldChar w:fldCharType="begin"/>
      </w:r>
      <w:r>
        <w:rPr>
          <w:noProof/>
        </w:rPr>
        <w:instrText xml:space="preserve"> PAGEREF _Toc138282479 \h </w:instrText>
      </w:r>
      <w:r>
        <w:rPr>
          <w:noProof/>
        </w:rPr>
      </w:r>
      <w:r>
        <w:rPr>
          <w:noProof/>
        </w:rPr>
        <w:fldChar w:fldCharType="separate"/>
      </w:r>
      <w:r>
        <w:rPr>
          <w:noProof/>
        </w:rPr>
        <w:t>82</w:t>
      </w:r>
      <w:r>
        <w:rPr>
          <w:noProof/>
        </w:rPr>
        <w:fldChar w:fldCharType="end"/>
      </w:r>
    </w:p>
    <w:p w14:paraId="4272C842" w14:textId="20B41138" w:rsidR="00DB0833" w:rsidRDefault="00DB0833">
      <w:pPr>
        <w:pStyle w:val="TOC4"/>
        <w:rPr>
          <w:rFonts w:ascii="Calibri" w:hAnsi="Calibri"/>
          <w:noProof/>
          <w:sz w:val="22"/>
          <w:szCs w:val="22"/>
          <w:lang w:eastAsia="en-GB"/>
        </w:rPr>
      </w:pPr>
      <w:r>
        <w:rPr>
          <w:noProof/>
        </w:rPr>
        <w:t>10.3.2.37</w:t>
      </w:r>
      <w:r>
        <w:rPr>
          <w:rFonts w:ascii="Calibri" w:hAnsi="Calibri"/>
          <w:noProof/>
          <w:sz w:val="22"/>
          <w:szCs w:val="22"/>
          <w:lang w:eastAsia="en-GB"/>
        </w:rPr>
        <w:tab/>
      </w:r>
      <w:r>
        <w:rPr>
          <w:noProof/>
        </w:rPr>
        <w:t>Group list fetch response</w:t>
      </w:r>
      <w:r>
        <w:rPr>
          <w:noProof/>
        </w:rPr>
        <w:tab/>
      </w:r>
      <w:r>
        <w:rPr>
          <w:noProof/>
        </w:rPr>
        <w:fldChar w:fldCharType="begin"/>
      </w:r>
      <w:r>
        <w:rPr>
          <w:noProof/>
        </w:rPr>
        <w:instrText xml:space="preserve"> PAGEREF _Toc138282480 \h </w:instrText>
      </w:r>
      <w:r>
        <w:rPr>
          <w:noProof/>
        </w:rPr>
      </w:r>
      <w:r>
        <w:rPr>
          <w:noProof/>
        </w:rPr>
        <w:fldChar w:fldCharType="separate"/>
      </w:r>
      <w:r>
        <w:rPr>
          <w:noProof/>
        </w:rPr>
        <w:t>82</w:t>
      </w:r>
      <w:r>
        <w:rPr>
          <w:noProof/>
        </w:rPr>
        <w:fldChar w:fldCharType="end"/>
      </w:r>
    </w:p>
    <w:p w14:paraId="487958ED" w14:textId="2BF08748" w:rsidR="00DB0833" w:rsidRDefault="00DB0833">
      <w:pPr>
        <w:pStyle w:val="TOC4"/>
        <w:rPr>
          <w:rFonts w:ascii="Calibri" w:hAnsi="Calibri"/>
          <w:noProof/>
          <w:sz w:val="22"/>
          <w:szCs w:val="22"/>
          <w:lang w:eastAsia="en-GB"/>
        </w:rPr>
      </w:pPr>
      <w:r w:rsidRPr="0035749B">
        <w:rPr>
          <w:rFonts w:eastAsia="SimSun"/>
          <w:noProof/>
        </w:rPr>
        <w:t>10.3.2.38</w:t>
      </w:r>
      <w:r>
        <w:rPr>
          <w:rFonts w:ascii="Calibri" w:hAnsi="Calibri"/>
          <w:noProof/>
          <w:sz w:val="22"/>
          <w:szCs w:val="22"/>
          <w:lang w:eastAsia="en-GB"/>
        </w:rPr>
        <w:tab/>
      </w:r>
      <w:r w:rsidRPr="0035749B">
        <w:rPr>
          <w:rFonts w:eastAsia="SimSun"/>
          <w:noProof/>
        </w:rPr>
        <w:t>Temporary group formation request</w:t>
      </w:r>
      <w:r>
        <w:rPr>
          <w:noProof/>
        </w:rPr>
        <w:tab/>
      </w:r>
      <w:r>
        <w:rPr>
          <w:noProof/>
        </w:rPr>
        <w:fldChar w:fldCharType="begin"/>
      </w:r>
      <w:r>
        <w:rPr>
          <w:noProof/>
        </w:rPr>
        <w:instrText xml:space="preserve"> PAGEREF _Toc138282481 \h </w:instrText>
      </w:r>
      <w:r>
        <w:rPr>
          <w:noProof/>
        </w:rPr>
      </w:r>
      <w:r>
        <w:rPr>
          <w:noProof/>
        </w:rPr>
        <w:fldChar w:fldCharType="separate"/>
      </w:r>
      <w:r>
        <w:rPr>
          <w:noProof/>
        </w:rPr>
        <w:t>83</w:t>
      </w:r>
      <w:r>
        <w:rPr>
          <w:noProof/>
        </w:rPr>
        <w:fldChar w:fldCharType="end"/>
      </w:r>
    </w:p>
    <w:p w14:paraId="72556AD7" w14:textId="10050E9C" w:rsidR="00DB0833" w:rsidRDefault="00DB0833">
      <w:pPr>
        <w:pStyle w:val="TOC4"/>
        <w:rPr>
          <w:rFonts w:ascii="Calibri" w:hAnsi="Calibri"/>
          <w:noProof/>
          <w:sz w:val="22"/>
          <w:szCs w:val="22"/>
          <w:lang w:eastAsia="en-GB"/>
        </w:rPr>
      </w:pPr>
      <w:r w:rsidRPr="0035749B">
        <w:rPr>
          <w:rFonts w:eastAsia="SimSun"/>
          <w:noProof/>
        </w:rPr>
        <w:t>10.3.2.39</w:t>
      </w:r>
      <w:r>
        <w:rPr>
          <w:rFonts w:ascii="Calibri" w:hAnsi="Calibri"/>
          <w:noProof/>
          <w:sz w:val="22"/>
          <w:szCs w:val="22"/>
          <w:lang w:eastAsia="en-GB"/>
        </w:rPr>
        <w:tab/>
      </w:r>
      <w:r w:rsidRPr="0035749B">
        <w:rPr>
          <w:rFonts w:eastAsia="SimSun"/>
          <w:noProof/>
        </w:rPr>
        <w:t>Temporary group formation response</w:t>
      </w:r>
      <w:r>
        <w:rPr>
          <w:noProof/>
        </w:rPr>
        <w:tab/>
      </w:r>
      <w:r>
        <w:rPr>
          <w:noProof/>
        </w:rPr>
        <w:fldChar w:fldCharType="begin"/>
      </w:r>
      <w:r>
        <w:rPr>
          <w:noProof/>
        </w:rPr>
        <w:instrText xml:space="preserve"> PAGEREF _Toc138282482 \h </w:instrText>
      </w:r>
      <w:r>
        <w:rPr>
          <w:noProof/>
        </w:rPr>
      </w:r>
      <w:r>
        <w:rPr>
          <w:noProof/>
        </w:rPr>
        <w:fldChar w:fldCharType="separate"/>
      </w:r>
      <w:r>
        <w:rPr>
          <w:noProof/>
        </w:rPr>
        <w:t>83</w:t>
      </w:r>
      <w:r>
        <w:rPr>
          <w:noProof/>
        </w:rPr>
        <w:fldChar w:fldCharType="end"/>
      </w:r>
    </w:p>
    <w:p w14:paraId="51F0A5C7" w14:textId="6AC1F053" w:rsidR="00DB0833" w:rsidRDefault="00DB0833">
      <w:pPr>
        <w:pStyle w:val="TOC4"/>
        <w:rPr>
          <w:rFonts w:ascii="Calibri" w:hAnsi="Calibri"/>
          <w:noProof/>
          <w:sz w:val="22"/>
          <w:szCs w:val="22"/>
          <w:lang w:eastAsia="en-GB"/>
        </w:rPr>
      </w:pPr>
      <w:r w:rsidRPr="0035749B">
        <w:rPr>
          <w:rFonts w:eastAsia="SimSun"/>
          <w:noProof/>
        </w:rPr>
        <w:t>10.3.2.40</w:t>
      </w:r>
      <w:r>
        <w:rPr>
          <w:rFonts w:ascii="Calibri" w:hAnsi="Calibri"/>
          <w:noProof/>
          <w:sz w:val="22"/>
          <w:szCs w:val="22"/>
          <w:lang w:eastAsia="en-GB"/>
        </w:rPr>
        <w:tab/>
      </w:r>
      <w:r w:rsidRPr="0035749B">
        <w:rPr>
          <w:rFonts w:eastAsia="SimSun"/>
          <w:noProof/>
        </w:rPr>
        <w:t>Temporary group formation notify</w:t>
      </w:r>
      <w:r>
        <w:rPr>
          <w:noProof/>
        </w:rPr>
        <w:tab/>
      </w:r>
      <w:r>
        <w:rPr>
          <w:noProof/>
        </w:rPr>
        <w:fldChar w:fldCharType="begin"/>
      </w:r>
      <w:r>
        <w:rPr>
          <w:noProof/>
        </w:rPr>
        <w:instrText xml:space="preserve"> PAGEREF _Toc138282483 \h </w:instrText>
      </w:r>
      <w:r>
        <w:rPr>
          <w:noProof/>
        </w:rPr>
      </w:r>
      <w:r>
        <w:rPr>
          <w:noProof/>
        </w:rPr>
        <w:fldChar w:fldCharType="separate"/>
      </w:r>
      <w:r>
        <w:rPr>
          <w:noProof/>
        </w:rPr>
        <w:t>83</w:t>
      </w:r>
      <w:r>
        <w:rPr>
          <w:noProof/>
        </w:rPr>
        <w:fldChar w:fldCharType="end"/>
      </w:r>
    </w:p>
    <w:p w14:paraId="18149DE2" w14:textId="57552A52" w:rsidR="00DB0833" w:rsidRDefault="00DB0833">
      <w:pPr>
        <w:pStyle w:val="TOC4"/>
        <w:rPr>
          <w:rFonts w:ascii="Calibri" w:hAnsi="Calibri"/>
          <w:noProof/>
          <w:sz w:val="22"/>
          <w:szCs w:val="22"/>
          <w:lang w:eastAsia="en-GB"/>
        </w:rPr>
      </w:pPr>
      <w:r w:rsidRPr="0035749B">
        <w:rPr>
          <w:rFonts w:eastAsia="SimSun"/>
          <w:noProof/>
        </w:rPr>
        <w:t>10.3.2.41</w:t>
      </w:r>
      <w:r>
        <w:rPr>
          <w:rFonts w:ascii="Calibri" w:hAnsi="Calibri"/>
          <w:noProof/>
          <w:sz w:val="22"/>
          <w:szCs w:val="22"/>
          <w:lang w:eastAsia="en-GB"/>
        </w:rPr>
        <w:tab/>
      </w:r>
      <w:r w:rsidRPr="0035749B">
        <w:rPr>
          <w:rFonts w:eastAsia="SimSun"/>
          <w:noProof/>
        </w:rPr>
        <w:t>Temporary group formation notification</w:t>
      </w:r>
      <w:r>
        <w:rPr>
          <w:noProof/>
        </w:rPr>
        <w:tab/>
      </w:r>
      <w:r>
        <w:rPr>
          <w:noProof/>
        </w:rPr>
        <w:fldChar w:fldCharType="begin"/>
      </w:r>
      <w:r>
        <w:rPr>
          <w:noProof/>
        </w:rPr>
        <w:instrText xml:space="preserve"> PAGEREF _Toc138282484 \h </w:instrText>
      </w:r>
      <w:r>
        <w:rPr>
          <w:noProof/>
        </w:rPr>
      </w:r>
      <w:r>
        <w:rPr>
          <w:noProof/>
        </w:rPr>
        <w:fldChar w:fldCharType="separate"/>
      </w:r>
      <w:r>
        <w:rPr>
          <w:noProof/>
        </w:rPr>
        <w:t>83</w:t>
      </w:r>
      <w:r>
        <w:rPr>
          <w:noProof/>
        </w:rPr>
        <w:fldChar w:fldCharType="end"/>
      </w:r>
    </w:p>
    <w:p w14:paraId="69F9B1BA" w14:textId="31A58351" w:rsidR="00DB0833" w:rsidRDefault="00DB0833">
      <w:pPr>
        <w:pStyle w:val="TOC4"/>
        <w:rPr>
          <w:rFonts w:ascii="Calibri" w:hAnsi="Calibri"/>
          <w:noProof/>
          <w:sz w:val="22"/>
          <w:szCs w:val="22"/>
          <w:lang w:eastAsia="en-GB"/>
        </w:rPr>
      </w:pPr>
      <w:r w:rsidRPr="0035749B">
        <w:rPr>
          <w:rFonts w:eastAsia="SimSun"/>
          <w:noProof/>
        </w:rPr>
        <w:t>10.3.2.42</w:t>
      </w:r>
      <w:r>
        <w:rPr>
          <w:rFonts w:ascii="Calibri" w:hAnsi="Calibri"/>
          <w:noProof/>
          <w:sz w:val="22"/>
          <w:szCs w:val="22"/>
          <w:lang w:eastAsia="en-GB"/>
        </w:rPr>
        <w:tab/>
      </w:r>
      <w:r w:rsidRPr="0035749B">
        <w:rPr>
          <w:rFonts w:eastAsia="SimSun"/>
          <w:noProof/>
        </w:rPr>
        <w:t>Temporary group formation notification response</w:t>
      </w:r>
      <w:r>
        <w:rPr>
          <w:noProof/>
        </w:rPr>
        <w:tab/>
      </w:r>
      <w:r>
        <w:rPr>
          <w:noProof/>
        </w:rPr>
        <w:fldChar w:fldCharType="begin"/>
      </w:r>
      <w:r>
        <w:rPr>
          <w:noProof/>
        </w:rPr>
        <w:instrText xml:space="preserve"> PAGEREF _Toc138282485 \h </w:instrText>
      </w:r>
      <w:r>
        <w:rPr>
          <w:noProof/>
        </w:rPr>
      </w:r>
      <w:r>
        <w:rPr>
          <w:noProof/>
        </w:rPr>
        <w:fldChar w:fldCharType="separate"/>
      </w:r>
      <w:r>
        <w:rPr>
          <w:noProof/>
        </w:rPr>
        <w:t>84</w:t>
      </w:r>
      <w:r>
        <w:rPr>
          <w:noProof/>
        </w:rPr>
        <w:fldChar w:fldCharType="end"/>
      </w:r>
    </w:p>
    <w:p w14:paraId="2B24297A" w14:textId="7605ACAF" w:rsidR="00DB0833" w:rsidRDefault="00DB0833">
      <w:pPr>
        <w:pStyle w:val="TOC3"/>
        <w:rPr>
          <w:rFonts w:ascii="Calibri" w:hAnsi="Calibri"/>
          <w:noProof/>
          <w:sz w:val="22"/>
          <w:szCs w:val="22"/>
          <w:lang w:eastAsia="en-GB"/>
        </w:rPr>
      </w:pPr>
      <w:r>
        <w:rPr>
          <w:noProof/>
        </w:rPr>
        <w:t>10.3.3</w:t>
      </w:r>
      <w:r>
        <w:rPr>
          <w:rFonts w:ascii="Calibri" w:hAnsi="Calibri"/>
          <w:noProof/>
          <w:sz w:val="22"/>
          <w:szCs w:val="22"/>
          <w:lang w:eastAsia="en-GB"/>
        </w:rPr>
        <w:tab/>
      </w:r>
      <w:r>
        <w:rPr>
          <w:noProof/>
        </w:rPr>
        <w:t>Group creation</w:t>
      </w:r>
      <w:r>
        <w:rPr>
          <w:noProof/>
        </w:rPr>
        <w:tab/>
      </w:r>
      <w:r>
        <w:rPr>
          <w:noProof/>
        </w:rPr>
        <w:fldChar w:fldCharType="begin"/>
      </w:r>
      <w:r>
        <w:rPr>
          <w:noProof/>
        </w:rPr>
        <w:instrText xml:space="preserve"> PAGEREF _Toc138282486 \h </w:instrText>
      </w:r>
      <w:r>
        <w:rPr>
          <w:noProof/>
        </w:rPr>
      </w:r>
      <w:r>
        <w:rPr>
          <w:noProof/>
        </w:rPr>
        <w:fldChar w:fldCharType="separate"/>
      </w:r>
      <w:r>
        <w:rPr>
          <w:noProof/>
        </w:rPr>
        <w:t>84</w:t>
      </w:r>
      <w:r>
        <w:rPr>
          <w:noProof/>
        </w:rPr>
        <w:fldChar w:fldCharType="end"/>
      </w:r>
    </w:p>
    <w:p w14:paraId="2557FF4B" w14:textId="5D50C042" w:rsidR="00DB0833" w:rsidRDefault="00DB0833">
      <w:pPr>
        <w:pStyle w:val="TOC3"/>
        <w:rPr>
          <w:rFonts w:ascii="Calibri" w:hAnsi="Calibri"/>
          <w:noProof/>
          <w:sz w:val="22"/>
          <w:szCs w:val="22"/>
          <w:lang w:eastAsia="en-GB"/>
        </w:rPr>
      </w:pPr>
      <w:r>
        <w:rPr>
          <w:noProof/>
        </w:rPr>
        <w:t>10.3.4</w:t>
      </w:r>
      <w:r>
        <w:rPr>
          <w:rFonts w:ascii="Calibri" w:hAnsi="Calibri"/>
          <w:noProof/>
          <w:sz w:val="22"/>
          <w:szCs w:val="22"/>
          <w:lang w:eastAsia="en-GB"/>
        </w:rPr>
        <w:tab/>
      </w:r>
      <w:r>
        <w:rPr>
          <w:noProof/>
        </w:rPr>
        <w:t>Group information query</w:t>
      </w:r>
      <w:r>
        <w:rPr>
          <w:noProof/>
        </w:rPr>
        <w:tab/>
      </w:r>
      <w:r>
        <w:rPr>
          <w:noProof/>
        </w:rPr>
        <w:fldChar w:fldCharType="begin"/>
      </w:r>
      <w:r>
        <w:rPr>
          <w:noProof/>
        </w:rPr>
        <w:instrText xml:space="preserve"> PAGEREF _Toc138282487 \h </w:instrText>
      </w:r>
      <w:r>
        <w:rPr>
          <w:noProof/>
        </w:rPr>
      </w:r>
      <w:r>
        <w:rPr>
          <w:noProof/>
        </w:rPr>
        <w:fldChar w:fldCharType="separate"/>
      </w:r>
      <w:r>
        <w:rPr>
          <w:noProof/>
        </w:rPr>
        <w:t>85</w:t>
      </w:r>
      <w:r>
        <w:rPr>
          <w:noProof/>
        </w:rPr>
        <w:fldChar w:fldCharType="end"/>
      </w:r>
    </w:p>
    <w:p w14:paraId="3BE9AF25" w14:textId="2B70ED91" w:rsidR="00DB0833" w:rsidRDefault="00DB0833">
      <w:pPr>
        <w:pStyle w:val="TOC4"/>
        <w:rPr>
          <w:rFonts w:ascii="Calibri" w:hAnsi="Calibri"/>
          <w:noProof/>
          <w:sz w:val="22"/>
          <w:szCs w:val="22"/>
          <w:lang w:eastAsia="en-GB"/>
        </w:rPr>
      </w:pPr>
      <w:r>
        <w:rPr>
          <w:noProof/>
        </w:rPr>
        <w:t>10.3.4.1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_Toc138282488 \h </w:instrText>
      </w:r>
      <w:r>
        <w:rPr>
          <w:noProof/>
        </w:rPr>
      </w:r>
      <w:r>
        <w:rPr>
          <w:noProof/>
        </w:rPr>
        <w:fldChar w:fldCharType="separate"/>
      </w:r>
      <w:r>
        <w:rPr>
          <w:noProof/>
        </w:rPr>
        <w:t>85</w:t>
      </w:r>
      <w:r>
        <w:rPr>
          <w:noProof/>
        </w:rPr>
        <w:fldChar w:fldCharType="end"/>
      </w:r>
    </w:p>
    <w:p w14:paraId="0EF1028D" w14:textId="39275E30" w:rsidR="00DB0833" w:rsidRDefault="00DB0833">
      <w:pPr>
        <w:pStyle w:val="TOC4"/>
        <w:rPr>
          <w:rFonts w:ascii="Calibri" w:hAnsi="Calibri"/>
          <w:noProof/>
          <w:sz w:val="22"/>
          <w:szCs w:val="22"/>
          <w:lang w:eastAsia="en-GB"/>
        </w:rPr>
      </w:pPr>
      <w:r>
        <w:rPr>
          <w:noProof/>
        </w:rPr>
        <w:t>10.3.4.2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_Toc138282489 \h </w:instrText>
      </w:r>
      <w:r>
        <w:rPr>
          <w:noProof/>
        </w:rPr>
      </w:r>
      <w:r>
        <w:rPr>
          <w:noProof/>
        </w:rPr>
        <w:fldChar w:fldCharType="separate"/>
      </w:r>
      <w:r>
        <w:rPr>
          <w:noProof/>
        </w:rPr>
        <w:t>85</w:t>
      </w:r>
      <w:r>
        <w:rPr>
          <w:noProof/>
        </w:rPr>
        <w:fldChar w:fldCharType="end"/>
      </w:r>
    </w:p>
    <w:p w14:paraId="4EFB821C" w14:textId="42264F03" w:rsidR="00DB0833" w:rsidRDefault="00DB0833">
      <w:pPr>
        <w:pStyle w:val="TOC3"/>
        <w:rPr>
          <w:rFonts w:ascii="Calibri" w:hAnsi="Calibri"/>
          <w:noProof/>
          <w:sz w:val="22"/>
          <w:szCs w:val="22"/>
          <w:lang w:eastAsia="en-GB"/>
        </w:rPr>
      </w:pPr>
      <w:r>
        <w:rPr>
          <w:noProof/>
        </w:rPr>
        <w:t>10.3.5</w:t>
      </w:r>
      <w:r>
        <w:rPr>
          <w:rFonts w:ascii="Calibri" w:hAnsi="Calibri"/>
          <w:noProof/>
          <w:sz w:val="22"/>
          <w:szCs w:val="22"/>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_Toc138282490 \h </w:instrText>
      </w:r>
      <w:r>
        <w:rPr>
          <w:noProof/>
        </w:rPr>
      </w:r>
      <w:r>
        <w:rPr>
          <w:noProof/>
        </w:rPr>
        <w:fldChar w:fldCharType="separate"/>
      </w:r>
      <w:r>
        <w:rPr>
          <w:noProof/>
        </w:rPr>
        <w:t>85</w:t>
      </w:r>
      <w:r>
        <w:rPr>
          <w:noProof/>
        </w:rPr>
        <w:fldChar w:fldCharType="end"/>
      </w:r>
    </w:p>
    <w:p w14:paraId="21BB506E" w14:textId="71682B6D" w:rsidR="00DB0833" w:rsidRDefault="00DB0833">
      <w:pPr>
        <w:pStyle w:val="TOC4"/>
        <w:rPr>
          <w:rFonts w:ascii="Calibri" w:hAnsi="Calibri"/>
          <w:noProof/>
          <w:sz w:val="22"/>
          <w:szCs w:val="22"/>
          <w:lang w:eastAsia="en-GB"/>
        </w:rPr>
      </w:pPr>
      <w:r>
        <w:rPr>
          <w:noProof/>
        </w:rPr>
        <w:t>10.</w:t>
      </w:r>
      <w:r>
        <w:rPr>
          <w:noProof/>
          <w:lang w:eastAsia="zh-CN"/>
        </w:rPr>
        <w:t>3.5</w:t>
      </w:r>
      <w:r>
        <w:rPr>
          <w:noProof/>
        </w:rPr>
        <w:t>.</w:t>
      </w:r>
      <w:r>
        <w:rPr>
          <w:noProof/>
          <w:lang w:eastAsia="zh-CN"/>
        </w:rPr>
        <w:t>1</w:t>
      </w:r>
      <w:r>
        <w:rPr>
          <w:rFonts w:ascii="Calibri" w:hAnsi="Calibri"/>
          <w:noProof/>
          <w:sz w:val="22"/>
          <w:szCs w:val="22"/>
          <w:lang w:eastAsia="en-GB"/>
        </w:rPr>
        <w:tab/>
      </w:r>
      <w:r>
        <w:rPr>
          <w:noProof/>
          <w:lang w:eastAsia="zh-CN"/>
        </w:rPr>
        <w:t>Group membership notification</w:t>
      </w:r>
      <w:r>
        <w:rPr>
          <w:noProof/>
        </w:rPr>
        <w:tab/>
      </w:r>
      <w:r>
        <w:rPr>
          <w:noProof/>
        </w:rPr>
        <w:fldChar w:fldCharType="begin"/>
      </w:r>
      <w:r>
        <w:rPr>
          <w:noProof/>
        </w:rPr>
        <w:instrText xml:space="preserve"> PAGEREF _Toc138282491 \h </w:instrText>
      </w:r>
      <w:r>
        <w:rPr>
          <w:noProof/>
        </w:rPr>
      </w:r>
      <w:r>
        <w:rPr>
          <w:noProof/>
        </w:rPr>
        <w:fldChar w:fldCharType="separate"/>
      </w:r>
      <w:r>
        <w:rPr>
          <w:noProof/>
        </w:rPr>
        <w:t>85</w:t>
      </w:r>
      <w:r>
        <w:rPr>
          <w:noProof/>
        </w:rPr>
        <w:fldChar w:fldCharType="end"/>
      </w:r>
    </w:p>
    <w:p w14:paraId="2A0940C9" w14:textId="6AA7CF37" w:rsidR="00DB0833" w:rsidRDefault="00DB0833">
      <w:pPr>
        <w:pStyle w:val="TOC4"/>
        <w:rPr>
          <w:rFonts w:ascii="Calibri" w:hAnsi="Calibri"/>
          <w:noProof/>
          <w:sz w:val="22"/>
          <w:szCs w:val="22"/>
          <w:lang w:eastAsia="en-GB"/>
        </w:rPr>
      </w:pPr>
      <w:r>
        <w:rPr>
          <w:noProof/>
        </w:rPr>
        <w:t>10.3.5.2</w:t>
      </w:r>
      <w:r>
        <w:rPr>
          <w:rFonts w:ascii="Calibri" w:hAnsi="Calibri"/>
          <w:noProof/>
          <w:sz w:val="22"/>
          <w:szCs w:val="22"/>
          <w:lang w:eastAsia="en-GB"/>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_Toc138282492 \h </w:instrText>
      </w:r>
      <w:r>
        <w:rPr>
          <w:noProof/>
        </w:rPr>
      </w:r>
      <w:r>
        <w:rPr>
          <w:noProof/>
        </w:rPr>
        <w:fldChar w:fldCharType="separate"/>
      </w:r>
      <w:r>
        <w:rPr>
          <w:noProof/>
        </w:rPr>
        <w:t>86</w:t>
      </w:r>
      <w:r>
        <w:rPr>
          <w:noProof/>
        </w:rPr>
        <w:fldChar w:fldCharType="end"/>
      </w:r>
    </w:p>
    <w:p w14:paraId="40073B08" w14:textId="10064EAE" w:rsidR="00DB0833" w:rsidRDefault="00DB0833">
      <w:pPr>
        <w:pStyle w:val="TOC3"/>
        <w:rPr>
          <w:rFonts w:ascii="Calibri" w:hAnsi="Calibri"/>
          <w:noProof/>
          <w:sz w:val="22"/>
          <w:szCs w:val="22"/>
          <w:lang w:eastAsia="en-GB"/>
        </w:rPr>
      </w:pPr>
      <w:r>
        <w:rPr>
          <w:noProof/>
        </w:rPr>
        <w:t>10.3.6</w:t>
      </w:r>
      <w:r>
        <w:rPr>
          <w:rFonts w:ascii="Calibri" w:hAnsi="Calibri"/>
          <w:noProof/>
          <w:sz w:val="22"/>
          <w:szCs w:val="22"/>
          <w:lang w:eastAsia="en-GB"/>
        </w:rPr>
        <w:tab/>
      </w:r>
      <w:r>
        <w:rPr>
          <w:noProof/>
        </w:rPr>
        <w:t>Group configuration management</w:t>
      </w:r>
      <w:r>
        <w:rPr>
          <w:noProof/>
        </w:rPr>
        <w:tab/>
      </w:r>
      <w:r>
        <w:rPr>
          <w:noProof/>
        </w:rPr>
        <w:fldChar w:fldCharType="begin"/>
      </w:r>
      <w:r>
        <w:rPr>
          <w:noProof/>
        </w:rPr>
        <w:instrText xml:space="preserve"> PAGEREF _Toc138282493 \h </w:instrText>
      </w:r>
      <w:r>
        <w:rPr>
          <w:noProof/>
        </w:rPr>
      </w:r>
      <w:r>
        <w:rPr>
          <w:noProof/>
        </w:rPr>
        <w:fldChar w:fldCharType="separate"/>
      </w:r>
      <w:r>
        <w:rPr>
          <w:noProof/>
        </w:rPr>
        <w:t>87</w:t>
      </w:r>
      <w:r>
        <w:rPr>
          <w:noProof/>
        </w:rPr>
        <w:fldChar w:fldCharType="end"/>
      </w:r>
    </w:p>
    <w:p w14:paraId="70707DD7" w14:textId="2B136A8F" w:rsidR="00DB0833" w:rsidRDefault="00DB0833">
      <w:pPr>
        <w:pStyle w:val="TOC4"/>
        <w:rPr>
          <w:rFonts w:ascii="Calibri" w:hAnsi="Calibri"/>
          <w:noProof/>
          <w:sz w:val="22"/>
          <w:szCs w:val="22"/>
          <w:lang w:eastAsia="en-GB"/>
        </w:rPr>
      </w:pPr>
      <w:r>
        <w:rPr>
          <w:noProof/>
        </w:rPr>
        <w:t>10.3.6.1</w:t>
      </w:r>
      <w:r>
        <w:rPr>
          <w:rFonts w:ascii="Calibri" w:hAnsi="Calibri"/>
          <w:noProof/>
          <w:sz w:val="22"/>
          <w:szCs w:val="22"/>
          <w:lang w:eastAsia="en-GB"/>
        </w:rPr>
        <w:tab/>
      </w:r>
      <w:r>
        <w:rPr>
          <w:noProof/>
        </w:rPr>
        <w:t>Store group configurations at the group management server</w:t>
      </w:r>
      <w:r>
        <w:rPr>
          <w:noProof/>
        </w:rPr>
        <w:tab/>
      </w:r>
      <w:r>
        <w:rPr>
          <w:noProof/>
        </w:rPr>
        <w:fldChar w:fldCharType="begin"/>
      </w:r>
      <w:r>
        <w:rPr>
          <w:noProof/>
        </w:rPr>
        <w:instrText xml:space="preserve"> PAGEREF _Toc138282494 \h </w:instrText>
      </w:r>
      <w:r>
        <w:rPr>
          <w:noProof/>
        </w:rPr>
      </w:r>
      <w:r>
        <w:rPr>
          <w:noProof/>
        </w:rPr>
        <w:fldChar w:fldCharType="separate"/>
      </w:r>
      <w:r>
        <w:rPr>
          <w:noProof/>
        </w:rPr>
        <w:t>87</w:t>
      </w:r>
      <w:r>
        <w:rPr>
          <w:noProof/>
        </w:rPr>
        <w:fldChar w:fldCharType="end"/>
      </w:r>
    </w:p>
    <w:p w14:paraId="26989C70" w14:textId="533BAED7" w:rsidR="00DB0833" w:rsidRDefault="00DB0833">
      <w:pPr>
        <w:pStyle w:val="TOC4"/>
        <w:rPr>
          <w:rFonts w:ascii="Calibri" w:hAnsi="Calibri"/>
          <w:noProof/>
          <w:sz w:val="22"/>
          <w:szCs w:val="22"/>
          <w:lang w:eastAsia="en-GB"/>
        </w:rPr>
      </w:pPr>
      <w:r>
        <w:rPr>
          <w:noProof/>
        </w:rPr>
        <w:t>10.3.6.2</w:t>
      </w:r>
      <w:r>
        <w:rPr>
          <w:rFonts w:ascii="Calibri" w:hAnsi="Calibri"/>
          <w:noProof/>
          <w:sz w:val="22"/>
          <w:szCs w:val="22"/>
          <w:lang w:eastAsia="en-GB"/>
        </w:rPr>
        <w:tab/>
      </w:r>
      <w:r>
        <w:rPr>
          <w:noProof/>
        </w:rPr>
        <w:t>Retrieve group configurations</w:t>
      </w:r>
      <w:r>
        <w:rPr>
          <w:noProof/>
        </w:rPr>
        <w:tab/>
      </w:r>
      <w:r>
        <w:rPr>
          <w:noProof/>
        </w:rPr>
        <w:fldChar w:fldCharType="begin"/>
      </w:r>
      <w:r>
        <w:rPr>
          <w:noProof/>
        </w:rPr>
        <w:instrText xml:space="preserve"> PAGEREF _Toc138282495 \h </w:instrText>
      </w:r>
      <w:r>
        <w:rPr>
          <w:noProof/>
        </w:rPr>
      </w:r>
      <w:r>
        <w:rPr>
          <w:noProof/>
        </w:rPr>
        <w:fldChar w:fldCharType="separate"/>
      </w:r>
      <w:r>
        <w:rPr>
          <w:noProof/>
        </w:rPr>
        <w:t>88</w:t>
      </w:r>
      <w:r>
        <w:rPr>
          <w:noProof/>
        </w:rPr>
        <w:fldChar w:fldCharType="end"/>
      </w:r>
    </w:p>
    <w:p w14:paraId="47B64DED" w14:textId="14E4C0B5" w:rsidR="00DB0833" w:rsidRDefault="00DB0833">
      <w:pPr>
        <w:pStyle w:val="TOC4"/>
        <w:rPr>
          <w:rFonts w:ascii="Calibri" w:hAnsi="Calibri"/>
          <w:noProof/>
          <w:sz w:val="22"/>
          <w:szCs w:val="22"/>
          <w:lang w:eastAsia="en-GB"/>
        </w:rPr>
      </w:pPr>
      <w:r>
        <w:rPr>
          <w:noProof/>
        </w:rPr>
        <w:t>10.3.6.3</w:t>
      </w:r>
      <w:r>
        <w:rPr>
          <w:rFonts w:ascii="Calibri" w:hAnsi="Calibri"/>
          <w:noProof/>
          <w:sz w:val="22"/>
          <w:szCs w:val="22"/>
          <w:lang w:eastAsia="en-GB"/>
        </w:rPr>
        <w:tab/>
      </w:r>
      <w:r>
        <w:rPr>
          <w:noProof/>
        </w:rPr>
        <w:t>Subscription and notification for group configuration data</w:t>
      </w:r>
      <w:r>
        <w:rPr>
          <w:noProof/>
        </w:rPr>
        <w:tab/>
      </w:r>
      <w:r>
        <w:rPr>
          <w:noProof/>
        </w:rPr>
        <w:fldChar w:fldCharType="begin"/>
      </w:r>
      <w:r>
        <w:rPr>
          <w:noProof/>
        </w:rPr>
        <w:instrText xml:space="preserve"> PAGEREF _Toc138282496 \h </w:instrText>
      </w:r>
      <w:r>
        <w:rPr>
          <w:noProof/>
        </w:rPr>
      </w:r>
      <w:r>
        <w:rPr>
          <w:noProof/>
        </w:rPr>
        <w:fldChar w:fldCharType="separate"/>
      </w:r>
      <w:r>
        <w:rPr>
          <w:noProof/>
        </w:rPr>
        <w:t>89</w:t>
      </w:r>
      <w:r>
        <w:rPr>
          <w:noProof/>
        </w:rPr>
        <w:fldChar w:fldCharType="end"/>
      </w:r>
    </w:p>
    <w:p w14:paraId="37D863C0" w14:textId="4867684E" w:rsidR="00DB0833" w:rsidRDefault="00DB0833">
      <w:pPr>
        <w:pStyle w:val="TOC4"/>
        <w:rPr>
          <w:rFonts w:ascii="Calibri" w:hAnsi="Calibri"/>
          <w:noProof/>
          <w:sz w:val="22"/>
          <w:szCs w:val="22"/>
          <w:lang w:eastAsia="en-GB"/>
        </w:rPr>
      </w:pPr>
      <w:r>
        <w:rPr>
          <w:noProof/>
        </w:rPr>
        <w:t>10.3.6</w:t>
      </w:r>
      <w:r w:rsidRPr="0035749B">
        <w:rPr>
          <w:noProof/>
          <w:lang w:val="nl-NL"/>
        </w:rPr>
        <w:t>.4</w:t>
      </w:r>
      <w:r>
        <w:rPr>
          <w:rFonts w:ascii="Calibri" w:hAnsi="Calibri"/>
          <w:noProof/>
          <w:sz w:val="22"/>
          <w:szCs w:val="22"/>
          <w:lang w:eastAsia="en-GB"/>
        </w:rPr>
        <w:tab/>
      </w:r>
      <w:r w:rsidRPr="0035749B">
        <w:rPr>
          <w:noProof/>
          <w:lang w:val="nl-NL"/>
        </w:rPr>
        <w:t>Structure of group configuration data</w:t>
      </w:r>
      <w:r>
        <w:rPr>
          <w:noProof/>
        </w:rPr>
        <w:tab/>
      </w:r>
      <w:r>
        <w:rPr>
          <w:noProof/>
        </w:rPr>
        <w:fldChar w:fldCharType="begin"/>
      </w:r>
      <w:r>
        <w:rPr>
          <w:noProof/>
        </w:rPr>
        <w:instrText xml:space="preserve"> PAGEREF _Toc138282497 \h </w:instrText>
      </w:r>
      <w:r>
        <w:rPr>
          <w:noProof/>
        </w:rPr>
      </w:r>
      <w:r>
        <w:rPr>
          <w:noProof/>
        </w:rPr>
        <w:fldChar w:fldCharType="separate"/>
      </w:r>
      <w:r>
        <w:rPr>
          <w:noProof/>
        </w:rPr>
        <w:t>90</w:t>
      </w:r>
      <w:r>
        <w:rPr>
          <w:noProof/>
        </w:rPr>
        <w:fldChar w:fldCharType="end"/>
      </w:r>
    </w:p>
    <w:p w14:paraId="037790C0" w14:textId="2776BF87" w:rsidR="00DB0833" w:rsidRDefault="00DB0833">
      <w:pPr>
        <w:pStyle w:val="TOC3"/>
        <w:rPr>
          <w:rFonts w:ascii="Calibri" w:hAnsi="Calibri"/>
          <w:noProof/>
          <w:sz w:val="22"/>
          <w:szCs w:val="22"/>
          <w:lang w:eastAsia="en-GB"/>
        </w:rPr>
      </w:pPr>
      <w:r>
        <w:rPr>
          <w:noProof/>
        </w:rPr>
        <w:t>10.3.7</w:t>
      </w:r>
      <w:r>
        <w:rPr>
          <w:rFonts w:ascii="Calibri" w:hAnsi="Calibri"/>
          <w:noProof/>
          <w:sz w:val="22"/>
          <w:szCs w:val="22"/>
          <w:lang w:eastAsia="en-GB"/>
        </w:rPr>
        <w:tab/>
      </w:r>
      <w:r>
        <w:rPr>
          <w:noProof/>
        </w:rPr>
        <w:t>Location-based group creation</w:t>
      </w:r>
      <w:r>
        <w:rPr>
          <w:noProof/>
        </w:rPr>
        <w:tab/>
      </w:r>
      <w:r>
        <w:rPr>
          <w:noProof/>
        </w:rPr>
        <w:fldChar w:fldCharType="begin"/>
      </w:r>
      <w:r>
        <w:rPr>
          <w:noProof/>
        </w:rPr>
        <w:instrText xml:space="preserve"> PAGEREF _Toc138282498 \h </w:instrText>
      </w:r>
      <w:r>
        <w:rPr>
          <w:noProof/>
        </w:rPr>
      </w:r>
      <w:r>
        <w:rPr>
          <w:noProof/>
        </w:rPr>
        <w:fldChar w:fldCharType="separate"/>
      </w:r>
      <w:r>
        <w:rPr>
          <w:noProof/>
        </w:rPr>
        <w:t>90</w:t>
      </w:r>
      <w:r>
        <w:rPr>
          <w:noProof/>
        </w:rPr>
        <w:fldChar w:fldCharType="end"/>
      </w:r>
    </w:p>
    <w:p w14:paraId="1CF8BA9E" w14:textId="56A31FD3" w:rsidR="00DB0833" w:rsidRDefault="00DB0833">
      <w:pPr>
        <w:pStyle w:val="TOC3"/>
        <w:rPr>
          <w:rFonts w:ascii="Calibri" w:hAnsi="Calibri"/>
          <w:noProof/>
          <w:sz w:val="22"/>
          <w:szCs w:val="22"/>
          <w:lang w:eastAsia="en-GB"/>
        </w:rPr>
      </w:pPr>
      <w:r w:rsidRPr="0035749B">
        <w:rPr>
          <w:noProof/>
          <w:lang w:val="en-150"/>
        </w:rPr>
        <w:t>10.3.</w:t>
      </w:r>
      <w:r w:rsidRPr="0035749B">
        <w:rPr>
          <w:noProof/>
          <w:lang w:val="en-IN"/>
        </w:rPr>
        <w:t>8</w:t>
      </w:r>
      <w:r>
        <w:rPr>
          <w:rFonts w:ascii="Calibri" w:hAnsi="Calibri"/>
          <w:noProof/>
          <w:sz w:val="22"/>
          <w:szCs w:val="22"/>
          <w:lang w:eastAsia="en-GB"/>
        </w:rPr>
        <w:tab/>
      </w:r>
      <w:r>
        <w:rPr>
          <w:noProof/>
        </w:rPr>
        <w:t xml:space="preserve">Group </w:t>
      </w:r>
      <w:r w:rsidRPr="0035749B">
        <w:rPr>
          <w:noProof/>
          <w:lang w:val="en-150"/>
        </w:rPr>
        <w:t>announcement and join</w:t>
      </w:r>
      <w:r>
        <w:rPr>
          <w:noProof/>
        </w:rPr>
        <w:tab/>
      </w:r>
      <w:r>
        <w:rPr>
          <w:noProof/>
        </w:rPr>
        <w:fldChar w:fldCharType="begin"/>
      </w:r>
      <w:r>
        <w:rPr>
          <w:noProof/>
        </w:rPr>
        <w:instrText xml:space="preserve"> PAGEREF _Toc138282499 \h </w:instrText>
      </w:r>
      <w:r>
        <w:rPr>
          <w:noProof/>
        </w:rPr>
      </w:r>
      <w:r>
        <w:rPr>
          <w:noProof/>
        </w:rPr>
        <w:fldChar w:fldCharType="separate"/>
      </w:r>
      <w:r>
        <w:rPr>
          <w:noProof/>
        </w:rPr>
        <w:t>91</w:t>
      </w:r>
      <w:r>
        <w:rPr>
          <w:noProof/>
        </w:rPr>
        <w:fldChar w:fldCharType="end"/>
      </w:r>
    </w:p>
    <w:p w14:paraId="0D1C00F7" w14:textId="0343FE57" w:rsidR="00DB0833" w:rsidRDefault="00DB0833">
      <w:pPr>
        <w:pStyle w:val="TOC4"/>
        <w:rPr>
          <w:rFonts w:ascii="Calibri" w:hAnsi="Calibri"/>
          <w:noProof/>
          <w:sz w:val="22"/>
          <w:szCs w:val="22"/>
          <w:lang w:eastAsia="en-GB"/>
        </w:rPr>
      </w:pPr>
      <w:r w:rsidRPr="0035749B">
        <w:rPr>
          <w:noProof/>
          <w:lang w:val="en-150"/>
        </w:rPr>
        <w:t>10.3.</w:t>
      </w:r>
      <w:r w:rsidRPr="0035749B">
        <w:rPr>
          <w:noProof/>
          <w:lang w:val="en-IN"/>
        </w:rPr>
        <w:t>8</w:t>
      </w:r>
      <w:r w:rsidRPr="0035749B">
        <w:rPr>
          <w:noProof/>
          <w:lang w:val="en-150"/>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_Toc138282500 \h </w:instrText>
      </w:r>
      <w:r>
        <w:rPr>
          <w:noProof/>
        </w:rPr>
      </w:r>
      <w:r>
        <w:rPr>
          <w:noProof/>
        </w:rPr>
        <w:fldChar w:fldCharType="separate"/>
      </w:r>
      <w:r>
        <w:rPr>
          <w:noProof/>
        </w:rPr>
        <w:t>91</w:t>
      </w:r>
      <w:r>
        <w:rPr>
          <w:noProof/>
        </w:rPr>
        <w:fldChar w:fldCharType="end"/>
      </w:r>
    </w:p>
    <w:p w14:paraId="065DB4BD" w14:textId="362E7EF8" w:rsidR="00DB0833" w:rsidRDefault="00DB0833">
      <w:pPr>
        <w:pStyle w:val="TOC4"/>
        <w:rPr>
          <w:rFonts w:ascii="Calibri" w:hAnsi="Calibri"/>
          <w:noProof/>
          <w:sz w:val="22"/>
          <w:szCs w:val="22"/>
          <w:lang w:eastAsia="en-GB"/>
        </w:rPr>
      </w:pPr>
      <w:r w:rsidRPr="0035749B">
        <w:rPr>
          <w:noProof/>
          <w:lang w:val="en-150"/>
        </w:rPr>
        <w:lastRenderedPageBreak/>
        <w:t>10.3.</w:t>
      </w:r>
      <w:r w:rsidRPr="0035749B">
        <w:rPr>
          <w:noProof/>
          <w:lang w:val="en-IN"/>
        </w:rPr>
        <w:t>8</w:t>
      </w:r>
      <w:r w:rsidRPr="0035749B">
        <w:rPr>
          <w:noProof/>
          <w:lang w:val="en-150"/>
        </w:rPr>
        <w:t>.2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_Toc138282501 \h </w:instrText>
      </w:r>
      <w:r>
        <w:rPr>
          <w:noProof/>
        </w:rPr>
      </w:r>
      <w:r>
        <w:rPr>
          <w:noProof/>
        </w:rPr>
        <w:fldChar w:fldCharType="separate"/>
      </w:r>
      <w:r>
        <w:rPr>
          <w:noProof/>
        </w:rPr>
        <w:t>91</w:t>
      </w:r>
      <w:r>
        <w:rPr>
          <w:noProof/>
        </w:rPr>
        <w:fldChar w:fldCharType="end"/>
      </w:r>
    </w:p>
    <w:p w14:paraId="53EB6231" w14:textId="0CF89BC0" w:rsidR="00DB0833" w:rsidRDefault="00DB0833">
      <w:pPr>
        <w:pStyle w:val="TOC3"/>
        <w:rPr>
          <w:rFonts w:ascii="Calibri" w:hAnsi="Calibri"/>
          <w:noProof/>
          <w:sz w:val="22"/>
          <w:szCs w:val="22"/>
          <w:lang w:eastAsia="en-GB"/>
        </w:rPr>
      </w:pPr>
      <w:r w:rsidRPr="0035749B">
        <w:rPr>
          <w:noProof/>
          <w:lang w:val="en-150"/>
        </w:rPr>
        <w:t>10.3.</w:t>
      </w:r>
      <w:r w:rsidRPr="0035749B">
        <w:rPr>
          <w:noProof/>
          <w:lang w:val="en-IN"/>
        </w:rPr>
        <w:t>9</w:t>
      </w:r>
      <w:r>
        <w:rPr>
          <w:rFonts w:ascii="Calibri" w:hAnsi="Calibri"/>
          <w:noProof/>
          <w:sz w:val="22"/>
          <w:szCs w:val="22"/>
          <w:lang w:eastAsia="en-GB"/>
        </w:rPr>
        <w:tab/>
      </w:r>
      <w:r>
        <w:rPr>
          <w:noProof/>
        </w:rPr>
        <w:t xml:space="preserve">Group </w:t>
      </w:r>
      <w:r w:rsidRPr="0035749B">
        <w:rPr>
          <w:noProof/>
          <w:lang w:val="en-IN"/>
        </w:rPr>
        <w:t>member leave</w:t>
      </w:r>
      <w:r>
        <w:rPr>
          <w:noProof/>
        </w:rPr>
        <w:tab/>
      </w:r>
      <w:r>
        <w:rPr>
          <w:noProof/>
        </w:rPr>
        <w:fldChar w:fldCharType="begin"/>
      </w:r>
      <w:r>
        <w:rPr>
          <w:noProof/>
        </w:rPr>
        <w:instrText xml:space="preserve"> PAGEREF _Toc138282502 \h </w:instrText>
      </w:r>
      <w:r>
        <w:rPr>
          <w:noProof/>
        </w:rPr>
      </w:r>
      <w:r>
        <w:rPr>
          <w:noProof/>
        </w:rPr>
        <w:fldChar w:fldCharType="separate"/>
      </w:r>
      <w:r>
        <w:rPr>
          <w:noProof/>
        </w:rPr>
        <w:t>92</w:t>
      </w:r>
      <w:r>
        <w:rPr>
          <w:noProof/>
        </w:rPr>
        <w:fldChar w:fldCharType="end"/>
      </w:r>
    </w:p>
    <w:p w14:paraId="0822E019" w14:textId="0950E38B" w:rsidR="00DB0833" w:rsidRDefault="00DB0833">
      <w:pPr>
        <w:pStyle w:val="TOC4"/>
        <w:rPr>
          <w:rFonts w:ascii="Calibri" w:hAnsi="Calibri"/>
          <w:noProof/>
          <w:sz w:val="22"/>
          <w:szCs w:val="22"/>
          <w:lang w:eastAsia="en-GB"/>
        </w:rPr>
      </w:pPr>
      <w:r w:rsidRPr="0035749B">
        <w:rPr>
          <w:noProof/>
          <w:lang w:val="en-150"/>
        </w:rPr>
        <w:t>10.3.</w:t>
      </w:r>
      <w:r w:rsidRPr="0035749B">
        <w:rPr>
          <w:noProof/>
          <w:lang w:val="en-IN"/>
        </w:rPr>
        <w:t>9</w:t>
      </w:r>
      <w:r w:rsidRPr="0035749B">
        <w:rPr>
          <w:noProof/>
          <w:lang w:val="en-150"/>
        </w:rPr>
        <w:t>.1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_Toc138282503 \h </w:instrText>
      </w:r>
      <w:r>
        <w:rPr>
          <w:noProof/>
        </w:rPr>
      </w:r>
      <w:r>
        <w:rPr>
          <w:noProof/>
        </w:rPr>
        <w:fldChar w:fldCharType="separate"/>
      </w:r>
      <w:r>
        <w:rPr>
          <w:noProof/>
        </w:rPr>
        <w:t>92</w:t>
      </w:r>
      <w:r>
        <w:rPr>
          <w:noProof/>
        </w:rPr>
        <w:fldChar w:fldCharType="end"/>
      </w:r>
    </w:p>
    <w:p w14:paraId="3CFBE0F2" w14:textId="11E36BD8" w:rsidR="00DB0833" w:rsidRDefault="00DB0833">
      <w:pPr>
        <w:pStyle w:val="TOC4"/>
        <w:rPr>
          <w:rFonts w:ascii="Calibri" w:hAnsi="Calibri"/>
          <w:noProof/>
          <w:sz w:val="22"/>
          <w:szCs w:val="22"/>
          <w:lang w:eastAsia="en-GB"/>
        </w:rPr>
      </w:pPr>
      <w:r w:rsidRPr="0035749B">
        <w:rPr>
          <w:noProof/>
          <w:lang w:val="en-150"/>
        </w:rPr>
        <w:t>10.3.</w:t>
      </w:r>
      <w:r w:rsidRPr="0035749B">
        <w:rPr>
          <w:noProof/>
          <w:lang w:val="en-IN"/>
        </w:rPr>
        <w:t>9</w:t>
      </w:r>
      <w:r w:rsidRPr="0035749B">
        <w:rPr>
          <w:noProof/>
          <w:lang w:val="en-150"/>
        </w:rPr>
        <w:t>.2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_Toc138282504 \h </w:instrText>
      </w:r>
      <w:r>
        <w:rPr>
          <w:noProof/>
        </w:rPr>
      </w:r>
      <w:r>
        <w:rPr>
          <w:noProof/>
        </w:rPr>
        <w:fldChar w:fldCharType="separate"/>
      </w:r>
      <w:r>
        <w:rPr>
          <w:noProof/>
        </w:rPr>
        <w:t>92</w:t>
      </w:r>
      <w:r>
        <w:rPr>
          <w:noProof/>
        </w:rPr>
        <w:fldChar w:fldCharType="end"/>
      </w:r>
    </w:p>
    <w:p w14:paraId="25F170CB" w14:textId="124C1231" w:rsidR="00DB0833" w:rsidRDefault="00DB0833">
      <w:pPr>
        <w:pStyle w:val="TOC3"/>
        <w:rPr>
          <w:rFonts w:ascii="Calibri" w:hAnsi="Calibri"/>
          <w:noProof/>
          <w:sz w:val="22"/>
          <w:szCs w:val="22"/>
          <w:lang w:eastAsia="en-GB"/>
        </w:rPr>
      </w:pPr>
      <w:r w:rsidRPr="0035749B">
        <w:rPr>
          <w:rFonts w:eastAsia="SimSun"/>
          <w:noProof/>
        </w:rPr>
        <w:t>10.3.10</w:t>
      </w:r>
      <w:r>
        <w:rPr>
          <w:rFonts w:ascii="Calibri" w:hAnsi="Calibri"/>
          <w:noProof/>
          <w:sz w:val="22"/>
          <w:szCs w:val="22"/>
          <w:lang w:eastAsia="en-GB"/>
        </w:rPr>
        <w:tab/>
      </w:r>
      <w:r w:rsidRPr="0035749B">
        <w:rPr>
          <w:rFonts w:eastAsia="SimSun"/>
          <w:noProof/>
        </w:rPr>
        <w:t>Temporary groups</w:t>
      </w:r>
      <w:r>
        <w:rPr>
          <w:noProof/>
        </w:rPr>
        <w:tab/>
      </w:r>
      <w:r>
        <w:rPr>
          <w:noProof/>
        </w:rPr>
        <w:fldChar w:fldCharType="begin"/>
      </w:r>
      <w:r>
        <w:rPr>
          <w:noProof/>
        </w:rPr>
        <w:instrText xml:space="preserve"> PAGEREF _Toc138282505 \h </w:instrText>
      </w:r>
      <w:r>
        <w:rPr>
          <w:noProof/>
        </w:rPr>
      </w:r>
      <w:r>
        <w:rPr>
          <w:noProof/>
        </w:rPr>
        <w:fldChar w:fldCharType="separate"/>
      </w:r>
      <w:r>
        <w:rPr>
          <w:noProof/>
        </w:rPr>
        <w:t>93</w:t>
      </w:r>
      <w:r>
        <w:rPr>
          <w:noProof/>
        </w:rPr>
        <w:fldChar w:fldCharType="end"/>
      </w:r>
    </w:p>
    <w:p w14:paraId="3A80DD29" w14:textId="7054E211" w:rsidR="00DB0833" w:rsidRDefault="00DB0833">
      <w:pPr>
        <w:pStyle w:val="TOC4"/>
        <w:rPr>
          <w:rFonts w:ascii="Calibri" w:hAnsi="Calibri"/>
          <w:noProof/>
          <w:sz w:val="22"/>
          <w:szCs w:val="22"/>
          <w:lang w:eastAsia="en-GB"/>
        </w:rPr>
      </w:pPr>
      <w:r w:rsidRPr="0035749B">
        <w:rPr>
          <w:rFonts w:eastAsia="SimSun"/>
          <w:noProof/>
        </w:rPr>
        <w:t>10.3.10.1</w:t>
      </w:r>
      <w:r>
        <w:rPr>
          <w:rFonts w:ascii="Calibri" w:hAnsi="Calibri"/>
          <w:noProof/>
          <w:sz w:val="22"/>
          <w:szCs w:val="22"/>
          <w:lang w:eastAsia="en-GB"/>
        </w:rPr>
        <w:tab/>
      </w:r>
      <w:r w:rsidRPr="0035749B">
        <w:rPr>
          <w:rFonts w:eastAsia="SimSun"/>
          <w:noProof/>
        </w:rPr>
        <w:t>Temporary group formation within a VAL system</w:t>
      </w:r>
      <w:r>
        <w:rPr>
          <w:noProof/>
        </w:rPr>
        <w:tab/>
      </w:r>
      <w:r>
        <w:rPr>
          <w:noProof/>
        </w:rPr>
        <w:fldChar w:fldCharType="begin"/>
      </w:r>
      <w:r>
        <w:rPr>
          <w:noProof/>
        </w:rPr>
        <w:instrText xml:space="preserve"> PAGEREF _Toc138282506 \h </w:instrText>
      </w:r>
      <w:r>
        <w:rPr>
          <w:noProof/>
        </w:rPr>
      </w:r>
      <w:r>
        <w:rPr>
          <w:noProof/>
        </w:rPr>
        <w:fldChar w:fldCharType="separate"/>
      </w:r>
      <w:r>
        <w:rPr>
          <w:noProof/>
        </w:rPr>
        <w:t>93</w:t>
      </w:r>
      <w:r>
        <w:rPr>
          <w:noProof/>
        </w:rPr>
        <w:fldChar w:fldCharType="end"/>
      </w:r>
    </w:p>
    <w:p w14:paraId="7CB13752" w14:textId="28BCE22C" w:rsidR="00DB0833" w:rsidRDefault="00DB0833">
      <w:pPr>
        <w:pStyle w:val="TOC3"/>
        <w:rPr>
          <w:rFonts w:ascii="Calibri" w:hAnsi="Calibri"/>
          <w:noProof/>
          <w:sz w:val="22"/>
          <w:szCs w:val="22"/>
          <w:lang w:eastAsia="en-GB"/>
        </w:rPr>
      </w:pPr>
      <w:r>
        <w:rPr>
          <w:noProof/>
          <w:lang w:eastAsia="zh-CN"/>
        </w:rPr>
        <w:t>10.3.11</w:t>
      </w:r>
      <w:r>
        <w:rPr>
          <w:rFonts w:ascii="Calibri" w:hAnsi="Calibri"/>
          <w:noProof/>
          <w:sz w:val="22"/>
          <w:szCs w:val="22"/>
          <w:lang w:eastAsia="en-GB"/>
        </w:rPr>
        <w:tab/>
      </w:r>
      <w:r>
        <w:rPr>
          <w:noProof/>
          <w:lang w:eastAsia="zh-CN"/>
        </w:rPr>
        <w:t>Group List Fetch</w:t>
      </w:r>
      <w:r>
        <w:rPr>
          <w:noProof/>
        </w:rPr>
        <w:tab/>
      </w:r>
      <w:r>
        <w:rPr>
          <w:noProof/>
        </w:rPr>
        <w:fldChar w:fldCharType="begin"/>
      </w:r>
      <w:r>
        <w:rPr>
          <w:noProof/>
        </w:rPr>
        <w:instrText xml:space="preserve"> PAGEREF _Toc138282507 \h </w:instrText>
      </w:r>
      <w:r>
        <w:rPr>
          <w:noProof/>
        </w:rPr>
      </w:r>
      <w:r>
        <w:rPr>
          <w:noProof/>
        </w:rPr>
        <w:fldChar w:fldCharType="separate"/>
      </w:r>
      <w:r>
        <w:rPr>
          <w:noProof/>
        </w:rPr>
        <w:t>95</w:t>
      </w:r>
      <w:r>
        <w:rPr>
          <w:noProof/>
        </w:rPr>
        <w:fldChar w:fldCharType="end"/>
      </w:r>
    </w:p>
    <w:p w14:paraId="35A4454B" w14:textId="56593631" w:rsidR="00DB0833" w:rsidRDefault="00DB0833">
      <w:pPr>
        <w:pStyle w:val="TOC3"/>
        <w:rPr>
          <w:rFonts w:ascii="Calibri" w:hAnsi="Calibri"/>
          <w:noProof/>
          <w:sz w:val="22"/>
          <w:szCs w:val="22"/>
          <w:lang w:eastAsia="en-GB"/>
        </w:rPr>
      </w:pPr>
      <w:r>
        <w:rPr>
          <w:noProof/>
        </w:rPr>
        <w:t>10.3.12</w:t>
      </w:r>
      <w:r>
        <w:rPr>
          <w:rFonts w:ascii="Calibri" w:hAnsi="Calibri"/>
          <w:noProof/>
          <w:sz w:val="22"/>
          <w:szCs w:val="22"/>
          <w:lang w:eastAsia="en-GB"/>
        </w:rPr>
        <w:tab/>
      </w:r>
      <w:r>
        <w:rPr>
          <w:noProof/>
        </w:rPr>
        <w:t>Location-based group update</w:t>
      </w:r>
      <w:r>
        <w:rPr>
          <w:noProof/>
        </w:rPr>
        <w:tab/>
      </w:r>
      <w:r>
        <w:rPr>
          <w:noProof/>
        </w:rPr>
        <w:fldChar w:fldCharType="begin"/>
      </w:r>
      <w:r>
        <w:rPr>
          <w:noProof/>
        </w:rPr>
        <w:instrText xml:space="preserve"> PAGEREF _Toc138282508 \h </w:instrText>
      </w:r>
      <w:r>
        <w:rPr>
          <w:noProof/>
        </w:rPr>
      </w:r>
      <w:r>
        <w:rPr>
          <w:noProof/>
        </w:rPr>
        <w:fldChar w:fldCharType="separate"/>
      </w:r>
      <w:r>
        <w:rPr>
          <w:noProof/>
        </w:rPr>
        <w:t>95</w:t>
      </w:r>
      <w:r>
        <w:rPr>
          <w:noProof/>
        </w:rPr>
        <w:fldChar w:fldCharType="end"/>
      </w:r>
    </w:p>
    <w:p w14:paraId="7A031580" w14:textId="03579BE0" w:rsidR="00DB0833" w:rsidRDefault="00DB0833">
      <w:pPr>
        <w:pStyle w:val="TOC3"/>
        <w:rPr>
          <w:rFonts w:ascii="Calibri" w:hAnsi="Calibri"/>
          <w:noProof/>
          <w:sz w:val="22"/>
          <w:szCs w:val="22"/>
          <w:lang w:eastAsia="en-GB"/>
        </w:rPr>
      </w:pPr>
      <w:r>
        <w:rPr>
          <w:noProof/>
        </w:rPr>
        <w:t>10.3.13</w:t>
      </w:r>
      <w:r>
        <w:rPr>
          <w:rFonts w:ascii="Calibri" w:hAnsi="Calibri"/>
          <w:noProof/>
          <w:sz w:val="22"/>
          <w:szCs w:val="22"/>
          <w:lang w:eastAsia="en-GB"/>
        </w:rPr>
        <w:tab/>
      </w:r>
      <w:r>
        <w:rPr>
          <w:noProof/>
        </w:rPr>
        <w:t>Group deletion</w:t>
      </w:r>
      <w:r>
        <w:rPr>
          <w:noProof/>
        </w:rPr>
        <w:tab/>
      </w:r>
      <w:r>
        <w:rPr>
          <w:noProof/>
        </w:rPr>
        <w:fldChar w:fldCharType="begin"/>
      </w:r>
      <w:r>
        <w:rPr>
          <w:noProof/>
        </w:rPr>
        <w:instrText xml:space="preserve"> PAGEREF _Toc138282509 \h </w:instrText>
      </w:r>
      <w:r>
        <w:rPr>
          <w:noProof/>
        </w:rPr>
      </w:r>
      <w:r>
        <w:rPr>
          <w:noProof/>
        </w:rPr>
        <w:fldChar w:fldCharType="separate"/>
      </w:r>
      <w:r>
        <w:rPr>
          <w:noProof/>
        </w:rPr>
        <w:t>96</w:t>
      </w:r>
      <w:r>
        <w:rPr>
          <w:noProof/>
        </w:rPr>
        <w:fldChar w:fldCharType="end"/>
      </w:r>
    </w:p>
    <w:p w14:paraId="635CC5BC" w14:textId="653B0027" w:rsidR="00DB0833" w:rsidRDefault="00DB0833">
      <w:pPr>
        <w:pStyle w:val="TOC2"/>
        <w:rPr>
          <w:rFonts w:ascii="Calibri" w:hAnsi="Calibri"/>
          <w:noProof/>
          <w:sz w:val="22"/>
          <w:szCs w:val="22"/>
          <w:lang w:eastAsia="en-GB"/>
        </w:rPr>
      </w:pPr>
      <w:r>
        <w:rPr>
          <w:noProof/>
        </w:rPr>
        <w:t>10.4</w:t>
      </w:r>
      <w:r>
        <w:rPr>
          <w:rFonts w:ascii="Calibri" w:hAnsi="Calibri"/>
          <w:noProof/>
          <w:sz w:val="22"/>
          <w:szCs w:val="22"/>
          <w:lang w:eastAsia="en-GB"/>
        </w:rPr>
        <w:tab/>
      </w:r>
      <w:r>
        <w:rPr>
          <w:noProof/>
        </w:rPr>
        <w:t>SEAL APIs for group management</w:t>
      </w:r>
      <w:r>
        <w:rPr>
          <w:noProof/>
        </w:rPr>
        <w:tab/>
      </w:r>
      <w:r>
        <w:rPr>
          <w:noProof/>
        </w:rPr>
        <w:fldChar w:fldCharType="begin"/>
      </w:r>
      <w:r>
        <w:rPr>
          <w:noProof/>
        </w:rPr>
        <w:instrText xml:space="preserve"> PAGEREF _Toc138282510 \h </w:instrText>
      </w:r>
      <w:r>
        <w:rPr>
          <w:noProof/>
        </w:rPr>
      </w:r>
      <w:r>
        <w:rPr>
          <w:noProof/>
        </w:rPr>
        <w:fldChar w:fldCharType="separate"/>
      </w:r>
      <w:r>
        <w:rPr>
          <w:noProof/>
        </w:rPr>
        <w:t>97</w:t>
      </w:r>
      <w:r>
        <w:rPr>
          <w:noProof/>
        </w:rPr>
        <w:fldChar w:fldCharType="end"/>
      </w:r>
    </w:p>
    <w:p w14:paraId="791AAF69" w14:textId="0D5B1D08" w:rsidR="00DB0833" w:rsidRDefault="00DB0833">
      <w:pPr>
        <w:pStyle w:val="TOC3"/>
        <w:rPr>
          <w:rFonts w:ascii="Calibri" w:hAnsi="Calibri"/>
          <w:noProof/>
          <w:sz w:val="22"/>
          <w:szCs w:val="22"/>
          <w:lang w:eastAsia="en-GB"/>
        </w:rPr>
      </w:pPr>
      <w:r>
        <w:rPr>
          <w:noProof/>
        </w:rPr>
        <w:t>10.4.1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_Toc138282511 \h </w:instrText>
      </w:r>
      <w:r>
        <w:rPr>
          <w:noProof/>
        </w:rPr>
      </w:r>
      <w:r>
        <w:rPr>
          <w:noProof/>
        </w:rPr>
        <w:fldChar w:fldCharType="separate"/>
      </w:r>
      <w:r>
        <w:rPr>
          <w:noProof/>
        </w:rPr>
        <w:t>97</w:t>
      </w:r>
      <w:r>
        <w:rPr>
          <w:noProof/>
        </w:rPr>
        <w:fldChar w:fldCharType="end"/>
      </w:r>
    </w:p>
    <w:p w14:paraId="0FC8417D" w14:textId="5AD612AA" w:rsidR="00DB0833" w:rsidRDefault="00DB0833">
      <w:pPr>
        <w:pStyle w:val="TOC3"/>
        <w:rPr>
          <w:rFonts w:ascii="Calibri" w:hAnsi="Calibri"/>
          <w:noProof/>
          <w:sz w:val="22"/>
          <w:szCs w:val="22"/>
          <w:lang w:eastAsia="en-GB"/>
        </w:rPr>
      </w:pPr>
      <w:r>
        <w:rPr>
          <w:noProof/>
        </w:rPr>
        <w:t>10.4.2</w:t>
      </w:r>
      <w:r>
        <w:rPr>
          <w:rFonts w:ascii="Calibri" w:hAnsi="Calibri"/>
          <w:noProof/>
          <w:sz w:val="22"/>
          <w:szCs w:val="22"/>
          <w:lang w:eastAsia="en-GB"/>
        </w:rPr>
        <w:tab/>
      </w:r>
      <w:r>
        <w:rPr>
          <w:noProof/>
        </w:rPr>
        <w:t>SS_GroupManagement API</w:t>
      </w:r>
      <w:r>
        <w:rPr>
          <w:noProof/>
        </w:rPr>
        <w:tab/>
      </w:r>
      <w:r>
        <w:rPr>
          <w:noProof/>
        </w:rPr>
        <w:fldChar w:fldCharType="begin"/>
      </w:r>
      <w:r>
        <w:rPr>
          <w:noProof/>
        </w:rPr>
        <w:instrText xml:space="preserve"> PAGEREF _Toc138282512 \h </w:instrText>
      </w:r>
      <w:r>
        <w:rPr>
          <w:noProof/>
        </w:rPr>
      </w:r>
      <w:r>
        <w:rPr>
          <w:noProof/>
        </w:rPr>
        <w:fldChar w:fldCharType="separate"/>
      </w:r>
      <w:r>
        <w:rPr>
          <w:noProof/>
        </w:rPr>
        <w:t>97</w:t>
      </w:r>
      <w:r>
        <w:rPr>
          <w:noProof/>
        </w:rPr>
        <w:fldChar w:fldCharType="end"/>
      </w:r>
    </w:p>
    <w:p w14:paraId="10851315" w14:textId="3CA9F92D" w:rsidR="00DB0833" w:rsidRDefault="00DB0833">
      <w:pPr>
        <w:pStyle w:val="TOC4"/>
        <w:rPr>
          <w:rFonts w:ascii="Calibri" w:hAnsi="Calibri"/>
          <w:noProof/>
          <w:sz w:val="22"/>
          <w:szCs w:val="22"/>
          <w:lang w:eastAsia="en-GB"/>
        </w:rPr>
      </w:pPr>
      <w:r>
        <w:rPr>
          <w:noProof/>
        </w:rPr>
        <w:t>10.4.2.1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_Toc138282513 \h </w:instrText>
      </w:r>
      <w:r>
        <w:rPr>
          <w:noProof/>
        </w:rPr>
      </w:r>
      <w:r>
        <w:rPr>
          <w:noProof/>
        </w:rPr>
        <w:fldChar w:fldCharType="separate"/>
      </w:r>
      <w:r>
        <w:rPr>
          <w:noProof/>
        </w:rPr>
        <w:t>97</w:t>
      </w:r>
      <w:r>
        <w:rPr>
          <w:noProof/>
        </w:rPr>
        <w:fldChar w:fldCharType="end"/>
      </w:r>
    </w:p>
    <w:p w14:paraId="5C39C8B8" w14:textId="5DBC9D60" w:rsidR="00DB0833" w:rsidRDefault="00DB0833">
      <w:pPr>
        <w:pStyle w:val="TOC4"/>
        <w:rPr>
          <w:rFonts w:ascii="Calibri" w:hAnsi="Calibri"/>
          <w:noProof/>
          <w:sz w:val="22"/>
          <w:szCs w:val="22"/>
          <w:lang w:eastAsia="en-GB"/>
        </w:rPr>
      </w:pPr>
      <w:r>
        <w:rPr>
          <w:noProof/>
        </w:rPr>
        <w:t>10.4.2.2</w:t>
      </w:r>
      <w:r>
        <w:rPr>
          <w:rFonts w:ascii="Calibri" w:hAnsi="Calibri"/>
          <w:noProof/>
          <w:sz w:val="22"/>
          <w:szCs w:val="22"/>
          <w:lang w:eastAsia="en-GB"/>
        </w:rPr>
        <w:tab/>
      </w:r>
      <w:r>
        <w:rPr>
          <w:noProof/>
        </w:rPr>
        <w:t>Query_Group_Info operation</w:t>
      </w:r>
      <w:r>
        <w:rPr>
          <w:noProof/>
        </w:rPr>
        <w:tab/>
      </w:r>
      <w:r>
        <w:rPr>
          <w:noProof/>
        </w:rPr>
        <w:fldChar w:fldCharType="begin"/>
      </w:r>
      <w:r>
        <w:rPr>
          <w:noProof/>
        </w:rPr>
        <w:instrText xml:space="preserve"> PAGEREF _Toc138282514 \h </w:instrText>
      </w:r>
      <w:r>
        <w:rPr>
          <w:noProof/>
        </w:rPr>
      </w:r>
      <w:r>
        <w:rPr>
          <w:noProof/>
        </w:rPr>
        <w:fldChar w:fldCharType="separate"/>
      </w:r>
      <w:r>
        <w:rPr>
          <w:noProof/>
        </w:rPr>
        <w:t>97</w:t>
      </w:r>
      <w:r>
        <w:rPr>
          <w:noProof/>
        </w:rPr>
        <w:fldChar w:fldCharType="end"/>
      </w:r>
    </w:p>
    <w:p w14:paraId="2FD62E9C" w14:textId="7EC9A491" w:rsidR="00DB0833" w:rsidRDefault="00DB0833">
      <w:pPr>
        <w:pStyle w:val="TOC4"/>
        <w:rPr>
          <w:rFonts w:ascii="Calibri" w:hAnsi="Calibri"/>
          <w:noProof/>
          <w:sz w:val="22"/>
          <w:szCs w:val="22"/>
          <w:lang w:eastAsia="en-GB"/>
        </w:rPr>
      </w:pPr>
      <w:r>
        <w:rPr>
          <w:noProof/>
        </w:rPr>
        <w:t>10.4.2.3</w:t>
      </w:r>
      <w:r>
        <w:rPr>
          <w:rFonts w:ascii="Calibri" w:hAnsi="Calibri"/>
          <w:noProof/>
          <w:sz w:val="22"/>
          <w:szCs w:val="22"/>
          <w:lang w:eastAsia="en-GB"/>
        </w:rPr>
        <w:tab/>
      </w:r>
      <w:r>
        <w:rPr>
          <w:noProof/>
        </w:rPr>
        <w:t>Update_Group_Info operation</w:t>
      </w:r>
      <w:r>
        <w:rPr>
          <w:noProof/>
        </w:rPr>
        <w:tab/>
      </w:r>
      <w:r>
        <w:rPr>
          <w:noProof/>
        </w:rPr>
        <w:fldChar w:fldCharType="begin"/>
      </w:r>
      <w:r>
        <w:rPr>
          <w:noProof/>
        </w:rPr>
        <w:instrText xml:space="preserve"> PAGEREF _Toc138282515 \h </w:instrText>
      </w:r>
      <w:r>
        <w:rPr>
          <w:noProof/>
        </w:rPr>
      </w:r>
      <w:r>
        <w:rPr>
          <w:noProof/>
        </w:rPr>
        <w:fldChar w:fldCharType="separate"/>
      </w:r>
      <w:r>
        <w:rPr>
          <w:noProof/>
        </w:rPr>
        <w:t>97</w:t>
      </w:r>
      <w:r>
        <w:rPr>
          <w:noProof/>
        </w:rPr>
        <w:fldChar w:fldCharType="end"/>
      </w:r>
    </w:p>
    <w:p w14:paraId="46C6E280" w14:textId="781E3738" w:rsidR="00DB0833" w:rsidRDefault="00DB0833">
      <w:pPr>
        <w:pStyle w:val="TOC4"/>
        <w:rPr>
          <w:rFonts w:ascii="Calibri" w:hAnsi="Calibri"/>
          <w:noProof/>
          <w:sz w:val="22"/>
          <w:szCs w:val="22"/>
          <w:lang w:eastAsia="en-GB"/>
        </w:rPr>
      </w:pPr>
      <w:r>
        <w:rPr>
          <w:noProof/>
        </w:rPr>
        <w:t>10.4.2.4</w:t>
      </w:r>
      <w:r>
        <w:rPr>
          <w:rFonts w:ascii="Calibri" w:hAnsi="Calibri"/>
          <w:noProof/>
          <w:sz w:val="22"/>
          <w:szCs w:val="22"/>
          <w:lang w:eastAsia="en-GB"/>
        </w:rPr>
        <w:tab/>
      </w:r>
      <w:r>
        <w:rPr>
          <w:noProof/>
        </w:rPr>
        <w:t>Create_LocationBasedGroup_Info operation</w:t>
      </w:r>
      <w:r>
        <w:rPr>
          <w:noProof/>
        </w:rPr>
        <w:tab/>
      </w:r>
      <w:r>
        <w:rPr>
          <w:noProof/>
        </w:rPr>
        <w:fldChar w:fldCharType="begin"/>
      </w:r>
      <w:r>
        <w:rPr>
          <w:noProof/>
        </w:rPr>
        <w:instrText xml:space="preserve"> PAGEREF _Toc138282516 \h </w:instrText>
      </w:r>
      <w:r>
        <w:rPr>
          <w:noProof/>
        </w:rPr>
      </w:r>
      <w:r>
        <w:rPr>
          <w:noProof/>
        </w:rPr>
        <w:fldChar w:fldCharType="separate"/>
      </w:r>
      <w:r>
        <w:rPr>
          <w:noProof/>
        </w:rPr>
        <w:t>98</w:t>
      </w:r>
      <w:r>
        <w:rPr>
          <w:noProof/>
        </w:rPr>
        <w:fldChar w:fldCharType="end"/>
      </w:r>
    </w:p>
    <w:p w14:paraId="56EC1B72" w14:textId="56D0E2AF" w:rsidR="00DB0833" w:rsidRDefault="00DB0833">
      <w:pPr>
        <w:pStyle w:val="TOC4"/>
        <w:rPr>
          <w:rFonts w:ascii="Calibri" w:hAnsi="Calibri"/>
          <w:noProof/>
          <w:sz w:val="22"/>
          <w:szCs w:val="22"/>
          <w:lang w:eastAsia="en-GB"/>
        </w:rPr>
      </w:pPr>
      <w:r>
        <w:rPr>
          <w:noProof/>
        </w:rPr>
        <w:t>10.4.2.5</w:t>
      </w:r>
      <w:r>
        <w:rPr>
          <w:rFonts w:ascii="Calibri" w:hAnsi="Calibri"/>
          <w:noProof/>
          <w:sz w:val="22"/>
          <w:szCs w:val="22"/>
          <w:lang w:eastAsia="en-GB"/>
        </w:rPr>
        <w:tab/>
      </w:r>
      <w:r>
        <w:rPr>
          <w:noProof/>
        </w:rPr>
        <w:t>Create_Group operation</w:t>
      </w:r>
      <w:r>
        <w:rPr>
          <w:noProof/>
        </w:rPr>
        <w:tab/>
      </w:r>
      <w:r>
        <w:rPr>
          <w:noProof/>
        </w:rPr>
        <w:fldChar w:fldCharType="begin"/>
      </w:r>
      <w:r>
        <w:rPr>
          <w:noProof/>
        </w:rPr>
        <w:instrText xml:space="preserve"> PAGEREF _Toc138282517 \h </w:instrText>
      </w:r>
      <w:r>
        <w:rPr>
          <w:noProof/>
        </w:rPr>
      </w:r>
      <w:r>
        <w:rPr>
          <w:noProof/>
        </w:rPr>
        <w:fldChar w:fldCharType="separate"/>
      </w:r>
      <w:r>
        <w:rPr>
          <w:noProof/>
        </w:rPr>
        <w:t>98</w:t>
      </w:r>
      <w:r>
        <w:rPr>
          <w:noProof/>
        </w:rPr>
        <w:fldChar w:fldCharType="end"/>
      </w:r>
    </w:p>
    <w:p w14:paraId="3AE5C12D" w14:textId="01CA233E" w:rsidR="00DB0833" w:rsidRDefault="00DB0833">
      <w:pPr>
        <w:pStyle w:val="TOC3"/>
        <w:rPr>
          <w:rFonts w:ascii="Calibri" w:hAnsi="Calibri"/>
          <w:noProof/>
          <w:sz w:val="22"/>
          <w:szCs w:val="22"/>
          <w:lang w:eastAsia="en-GB"/>
        </w:rPr>
      </w:pPr>
      <w:r>
        <w:rPr>
          <w:noProof/>
        </w:rPr>
        <w:t>10.4.3</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_Toc138282518 \h </w:instrText>
      </w:r>
      <w:r>
        <w:rPr>
          <w:noProof/>
        </w:rPr>
      </w:r>
      <w:r>
        <w:rPr>
          <w:noProof/>
        </w:rPr>
        <w:fldChar w:fldCharType="separate"/>
      </w:r>
      <w:r>
        <w:rPr>
          <w:noProof/>
        </w:rPr>
        <w:t>98</w:t>
      </w:r>
      <w:r>
        <w:rPr>
          <w:noProof/>
        </w:rPr>
        <w:fldChar w:fldCharType="end"/>
      </w:r>
    </w:p>
    <w:p w14:paraId="1B30B03E" w14:textId="2DE2A874" w:rsidR="00DB0833" w:rsidRDefault="00DB0833">
      <w:pPr>
        <w:pStyle w:val="TOC4"/>
        <w:rPr>
          <w:rFonts w:ascii="Calibri" w:hAnsi="Calibri"/>
          <w:noProof/>
          <w:sz w:val="22"/>
          <w:szCs w:val="22"/>
          <w:lang w:eastAsia="en-GB"/>
        </w:rPr>
      </w:pPr>
      <w:r>
        <w:rPr>
          <w:noProof/>
        </w:rPr>
        <w:t>10.4.3.1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_Toc138282519 \h </w:instrText>
      </w:r>
      <w:r>
        <w:rPr>
          <w:noProof/>
        </w:rPr>
      </w:r>
      <w:r>
        <w:rPr>
          <w:noProof/>
        </w:rPr>
        <w:fldChar w:fldCharType="separate"/>
      </w:r>
      <w:r>
        <w:rPr>
          <w:noProof/>
        </w:rPr>
        <w:t>98</w:t>
      </w:r>
      <w:r>
        <w:rPr>
          <w:noProof/>
        </w:rPr>
        <w:fldChar w:fldCharType="end"/>
      </w:r>
    </w:p>
    <w:p w14:paraId="35E60CA5" w14:textId="49D8C9EA" w:rsidR="00DB0833" w:rsidRDefault="00DB0833">
      <w:pPr>
        <w:pStyle w:val="TOC4"/>
        <w:rPr>
          <w:rFonts w:ascii="Calibri" w:hAnsi="Calibri"/>
          <w:noProof/>
          <w:sz w:val="22"/>
          <w:szCs w:val="22"/>
          <w:lang w:eastAsia="en-GB"/>
        </w:rPr>
      </w:pPr>
      <w:r>
        <w:rPr>
          <w:noProof/>
        </w:rPr>
        <w:t>10.4.3.2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_Toc138282520 \h </w:instrText>
      </w:r>
      <w:r>
        <w:rPr>
          <w:noProof/>
        </w:rPr>
      </w:r>
      <w:r>
        <w:rPr>
          <w:noProof/>
        </w:rPr>
        <w:fldChar w:fldCharType="separate"/>
      </w:r>
      <w:r>
        <w:rPr>
          <w:noProof/>
        </w:rPr>
        <w:t>98</w:t>
      </w:r>
      <w:r>
        <w:rPr>
          <w:noProof/>
        </w:rPr>
        <w:fldChar w:fldCharType="end"/>
      </w:r>
    </w:p>
    <w:p w14:paraId="557FF2C7" w14:textId="00718410" w:rsidR="00DB0833" w:rsidRDefault="00DB0833">
      <w:pPr>
        <w:pStyle w:val="TOC3"/>
        <w:rPr>
          <w:rFonts w:ascii="Calibri" w:hAnsi="Calibri"/>
          <w:noProof/>
          <w:sz w:val="22"/>
          <w:szCs w:val="22"/>
          <w:lang w:eastAsia="en-GB"/>
        </w:rPr>
      </w:pPr>
      <w:r>
        <w:rPr>
          <w:noProof/>
        </w:rPr>
        <w:t>10.4.4</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_Toc138282521 \h </w:instrText>
      </w:r>
      <w:r>
        <w:rPr>
          <w:noProof/>
        </w:rPr>
      </w:r>
      <w:r>
        <w:rPr>
          <w:noProof/>
        </w:rPr>
        <w:fldChar w:fldCharType="separate"/>
      </w:r>
      <w:r>
        <w:rPr>
          <w:noProof/>
        </w:rPr>
        <w:t>98</w:t>
      </w:r>
      <w:r>
        <w:rPr>
          <w:noProof/>
        </w:rPr>
        <w:fldChar w:fldCharType="end"/>
      </w:r>
    </w:p>
    <w:p w14:paraId="28919828" w14:textId="3AD1306C" w:rsidR="00DB0833" w:rsidRDefault="00DB0833">
      <w:pPr>
        <w:pStyle w:val="TOC4"/>
        <w:rPr>
          <w:rFonts w:ascii="Calibri" w:hAnsi="Calibri"/>
          <w:noProof/>
          <w:sz w:val="22"/>
          <w:szCs w:val="22"/>
          <w:lang w:eastAsia="en-GB"/>
        </w:rPr>
      </w:pPr>
      <w:r>
        <w:rPr>
          <w:noProof/>
        </w:rPr>
        <w:t>10.4.4.1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_Toc138282522 \h </w:instrText>
      </w:r>
      <w:r>
        <w:rPr>
          <w:noProof/>
        </w:rPr>
      </w:r>
      <w:r>
        <w:rPr>
          <w:noProof/>
        </w:rPr>
        <w:fldChar w:fldCharType="separate"/>
      </w:r>
      <w:r>
        <w:rPr>
          <w:noProof/>
        </w:rPr>
        <w:t>98</w:t>
      </w:r>
      <w:r>
        <w:rPr>
          <w:noProof/>
        </w:rPr>
        <w:fldChar w:fldCharType="end"/>
      </w:r>
    </w:p>
    <w:p w14:paraId="74870487" w14:textId="6540ABFC" w:rsidR="00DB0833" w:rsidRDefault="00DB0833">
      <w:pPr>
        <w:pStyle w:val="TOC4"/>
        <w:rPr>
          <w:rFonts w:ascii="Calibri" w:hAnsi="Calibri"/>
          <w:noProof/>
          <w:sz w:val="22"/>
          <w:szCs w:val="22"/>
          <w:lang w:eastAsia="en-GB"/>
        </w:rPr>
      </w:pPr>
      <w:r>
        <w:rPr>
          <w:noProof/>
        </w:rPr>
        <w:t>10.4.4.2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_Toc138282523 \h </w:instrText>
      </w:r>
      <w:r>
        <w:rPr>
          <w:noProof/>
        </w:rPr>
      </w:r>
      <w:r>
        <w:rPr>
          <w:noProof/>
        </w:rPr>
        <w:fldChar w:fldCharType="separate"/>
      </w:r>
      <w:r>
        <w:rPr>
          <w:noProof/>
        </w:rPr>
        <w:t>98</w:t>
      </w:r>
      <w:r>
        <w:rPr>
          <w:noProof/>
        </w:rPr>
        <w:fldChar w:fldCharType="end"/>
      </w:r>
    </w:p>
    <w:p w14:paraId="7AC5B29D" w14:textId="0427F197" w:rsidR="00DB0833" w:rsidRDefault="00DB0833">
      <w:pPr>
        <w:pStyle w:val="TOC3"/>
        <w:rPr>
          <w:rFonts w:ascii="Calibri" w:hAnsi="Calibri"/>
          <w:noProof/>
          <w:sz w:val="22"/>
          <w:szCs w:val="22"/>
          <w:lang w:eastAsia="en-GB"/>
        </w:rPr>
      </w:pPr>
      <w:r>
        <w:rPr>
          <w:noProof/>
        </w:rPr>
        <w:t>10.4.5</w:t>
      </w:r>
      <w:r>
        <w:rPr>
          <w:rFonts w:ascii="Calibri" w:hAnsi="Calibri"/>
          <w:noProof/>
          <w:sz w:val="22"/>
          <w:szCs w:val="22"/>
          <w:lang w:eastAsia="en-GB"/>
        </w:rPr>
        <w:tab/>
      </w:r>
      <w:r>
        <w:rPr>
          <w:noProof/>
        </w:rPr>
        <w:t>SS_Group_Management_Event API</w:t>
      </w:r>
      <w:r>
        <w:rPr>
          <w:noProof/>
        </w:rPr>
        <w:tab/>
      </w:r>
      <w:r>
        <w:rPr>
          <w:noProof/>
        </w:rPr>
        <w:fldChar w:fldCharType="begin"/>
      </w:r>
      <w:r>
        <w:rPr>
          <w:noProof/>
        </w:rPr>
        <w:instrText xml:space="preserve"> PAGEREF _Toc138282524 \h </w:instrText>
      </w:r>
      <w:r>
        <w:rPr>
          <w:noProof/>
        </w:rPr>
      </w:r>
      <w:r>
        <w:rPr>
          <w:noProof/>
        </w:rPr>
        <w:fldChar w:fldCharType="separate"/>
      </w:r>
      <w:r>
        <w:rPr>
          <w:noProof/>
        </w:rPr>
        <w:t>98</w:t>
      </w:r>
      <w:r>
        <w:rPr>
          <w:noProof/>
        </w:rPr>
        <w:fldChar w:fldCharType="end"/>
      </w:r>
    </w:p>
    <w:p w14:paraId="0D622FBE" w14:textId="1A8AB86B" w:rsidR="00DB0833" w:rsidRDefault="00DB0833">
      <w:pPr>
        <w:pStyle w:val="TOC4"/>
        <w:rPr>
          <w:rFonts w:ascii="Calibri" w:hAnsi="Calibri"/>
          <w:noProof/>
          <w:sz w:val="22"/>
          <w:szCs w:val="22"/>
          <w:lang w:eastAsia="en-GB"/>
        </w:rPr>
      </w:pPr>
      <w:r>
        <w:rPr>
          <w:noProof/>
        </w:rPr>
        <w:t>10.4.5.1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_Toc138282525 \h </w:instrText>
      </w:r>
      <w:r>
        <w:rPr>
          <w:noProof/>
        </w:rPr>
      </w:r>
      <w:r>
        <w:rPr>
          <w:noProof/>
        </w:rPr>
        <w:fldChar w:fldCharType="separate"/>
      </w:r>
      <w:r>
        <w:rPr>
          <w:noProof/>
        </w:rPr>
        <w:t>98</w:t>
      </w:r>
      <w:r>
        <w:rPr>
          <w:noProof/>
        </w:rPr>
        <w:fldChar w:fldCharType="end"/>
      </w:r>
    </w:p>
    <w:p w14:paraId="0ACE457F" w14:textId="360250B1" w:rsidR="00DB0833" w:rsidRDefault="00DB0833">
      <w:pPr>
        <w:pStyle w:val="TOC4"/>
        <w:rPr>
          <w:rFonts w:ascii="Calibri" w:hAnsi="Calibri"/>
          <w:noProof/>
          <w:sz w:val="22"/>
          <w:szCs w:val="22"/>
          <w:lang w:eastAsia="en-GB"/>
        </w:rPr>
      </w:pPr>
      <w:r>
        <w:rPr>
          <w:noProof/>
        </w:rPr>
        <w:t>10.4.5.2</w:t>
      </w:r>
      <w:r>
        <w:rPr>
          <w:rFonts w:ascii="Calibri" w:hAnsi="Calibri"/>
          <w:noProof/>
          <w:sz w:val="22"/>
          <w:szCs w:val="22"/>
          <w:lang w:eastAsia="en-GB"/>
        </w:rPr>
        <w:tab/>
      </w:r>
      <w:r>
        <w:rPr>
          <w:noProof/>
        </w:rPr>
        <w:t>Subscribe_ Group_Info_Modification operation</w:t>
      </w:r>
      <w:r>
        <w:rPr>
          <w:noProof/>
        </w:rPr>
        <w:tab/>
      </w:r>
      <w:r>
        <w:rPr>
          <w:noProof/>
        </w:rPr>
        <w:fldChar w:fldCharType="begin"/>
      </w:r>
      <w:r>
        <w:rPr>
          <w:noProof/>
        </w:rPr>
        <w:instrText xml:space="preserve"> PAGEREF _Toc138282526 \h </w:instrText>
      </w:r>
      <w:r>
        <w:rPr>
          <w:noProof/>
        </w:rPr>
      </w:r>
      <w:r>
        <w:rPr>
          <w:noProof/>
        </w:rPr>
        <w:fldChar w:fldCharType="separate"/>
      </w:r>
      <w:r>
        <w:rPr>
          <w:noProof/>
        </w:rPr>
        <w:t>98</w:t>
      </w:r>
      <w:r>
        <w:rPr>
          <w:noProof/>
        </w:rPr>
        <w:fldChar w:fldCharType="end"/>
      </w:r>
    </w:p>
    <w:p w14:paraId="264CD8D4" w14:textId="7F00F8C7" w:rsidR="00DB0833" w:rsidRDefault="00DB0833">
      <w:pPr>
        <w:pStyle w:val="TOC4"/>
        <w:rPr>
          <w:rFonts w:ascii="Calibri" w:hAnsi="Calibri"/>
          <w:noProof/>
          <w:sz w:val="22"/>
          <w:szCs w:val="22"/>
          <w:lang w:eastAsia="en-GB"/>
        </w:rPr>
      </w:pPr>
      <w:r>
        <w:rPr>
          <w:noProof/>
        </w:rPr>
        <w:t>10.4.5.3</w:t>
      </w:r>
      <w:r>
        <w:rPr>
          <w:rFonts w:ascii="Calibri" w:hAnsi="Calibri"/>
          <w:noProof/>
          <w:sz w:val="22"/>
          <w:szCs w:val="22"/>
          <w:lang w:eastAsia="en-GB"/>
        </w:rPr>
        <w:tab/>
      </w:r>
      <w:r>
        <w:rPr>
          <w:noProof/>
        </w:rPr>
        <w:t>Notify_Group_Info_Modification operation</w:t>
      </w:r>
      <w:r>
        <w:rPr>
          <w:noProof/>
        </w:rPr>
        <w:tab/>
      </w:r>
      <w:r>
        <w:rPr>
          <w:noProof/>
        </w:rPr>
        <w:fldChar w:fldCharType="begin"/>
      </w:r>
      <w:r>
        <w:rPr>
          <w:noProof/>
        </w:rPr>
        <w:instrText xml:space="preserve"> PAGEREF _Toc138282527 \h </w:instrText>
      </w:r>
      <w:r>
        <w:rPr>
          <w:noProof/>
        </w:rPr>
      </w:r>
      <w:r>
        <w:rPr>
          <w:noProof/>
        </w:rPr>
        <w:fldChar w:fldCharType="separate"/>
      </w:r>
      <w:r>
        <w:rPr>
          <w:noProof/>
        </w:rPr>
        <w:t>99</w:t>
      </w:r>
      <w:r>
        <w:rPr>
          <w:noProof/>
        </w:rPr>
        <w:fldChar w:fldCharType="end"/>
      </w:r>
    </w:p>
    <w:p w14:paraId="6D26FFA0" w14:textId="61212A9B" w:rsidR="00DB0833" w:rsidRDefault="00DB0833">
      <w:pPr>
        <w:pStyle w:val="TOC4"/>
        <w:rPr>
          <w:rFonts w:ascii="Calibri" w:hAnsi="Calibri"/>
          <w:noProof/>
          <w:sz w:val="22"/>
          <w:szCs w:val="22"/>
          <w:lang w:eastAsia="en-GB"/>
        </w:rPr>
      </w:pPr>
      <w:r>
        <w:rPr>
          <w:noProof/>
        </w:rPr>
        <w:t>10.4.5.4</w:t>
      </w:r>
      <w:r>
        <w:rPr>
          <w:rFonts w:ascii="Calibri" w:hAnsi="Calibri"/>
          <w:noProof/>
          <w:sz w:val="22"/>
          <w:szCs w:val="22"/>
          <w:lang w:eastAsia="en-GB"/>
        </w:rPr>
        <w:tab/>
      </w:r>
      <w:r>
        <w:rPr>
          <w:noProof/>
        </w:rPr>
        <w:t>Notify_Group_Creation operation</w:t>
      </w:r>
      <w:r>
        <w:rPr>
          <w:noProof/>
        </w:rPr>
        <w:tab/>
      </w:r>
      <w:r>
        <w:rPr>
          <w:noProof/>
        </w:rPr>
        <w:fldChar w:fldCharType="begin"/>
      </w:r>
      <w:r>
        <w:rPr>
          <w:noProof/>
        </w:rPr>
        <w:instrText xml:space="preserve"> PAGEREF _Toc138282528 \h </w:instrText>
      </w:r>
      <w:r>
        <w:rPr>
          <w:noProof/>
        </w:rPr>
      </w:r>
      <w:r>
        <w:rPr>
          <w:noProof/>
        </w:rPr>
        <w:fldChar w:fldCharType="separate"/>
      </w:r>
      <w:r>
        <w:rPr>
          <w:noProof/>
        </w:rPr>
        <w:t>99</w:t>
      </w:r>
      <w:r>
        <w:rPr>
          <w:noProof/>
        </w:rPr>
        <w:fldChar w:fldCharType="end"/>
      </w:r>
    </w:p>
    <w:p w14:paraId="0C298953" w14:textId="4B410B77" w:rsidR="00DB0833" w:rsidRDefault="00DB0833">
      <w:pPr>
        <w:pStyle w:val="TOC4"/>
        <w:rPr>
          <w:rFonts w:ascii="Calibri" w:hAnsi="Calibri"/>
          <w:noProof/>
          <w:sz w:val="22"/>
          <w:szCs w:val="22"/>
          <w:lang w:eastAsia="en-GB"/>
        </w:rPr>
      </w:pPr>
      <w:r>
        <w:rPr>
          <w:noProof/>
        </w:rPr>
        <w:t>10.4.5.5</w:t>
      </w:r>
      <w:r>
        <w:rPr>
          <w:rFonts w:ascii="Calibri" w:hAnsi="Calibri"/>
          <w:noProof/>
          <w:sz w:val="22"/>
          <w:szCs w:val="22"/>
          <w:lang w:eastAsia="en-GB"/>
        </w:rPr>
        <w:tab/>
      </w:r>
      <w:r>
        <w:rPr>
          <w:noProof/>
        </w:rPr>
        <w:t>Notify_TempGroupFormation operation</w:t>
      </w:r>
      <w:r>
        <w:rPr>
          <w:noProof/>
        </w:rPr>
        <w:tab/>
      </w:r>
      <w:r>
        <w:rPr>
          <w:noProof/>
        </w:rPr>
        <w:fldChar w:fldCharType="begin"/>
      </w:r>
      <w:r>
        <w:rPr>
          <w:noProof/>
        </w:rPr>
        <w:instrText xml:space="preserve"> PAGEREF _Toc138282529 \h </w:instrText>
      </w:r>
      <w:r>
        <w:rPr>
          <w:noProof/>
        </w:rPr>
      </w:r>
      <w:r>
        <w:rPr>
          <w:noProof/>
        </w:rPr>
        <w:fldChar w:fldCharType="separate"/>
      </w:r>
      <w:r>
        <w:rPr>
          <w:noProof/>
        </w:rPr>
        <w:t>99</w:t>
      </w:r>
      <w:r>
        <w:rPr>
          <w:noProof/>
        </w:rPr>
        <w:fldChar w:fldCharType="end"/>
      </w:r>
    </w:p>
    <w:p w14:paraId="3085F3B8" w14:textId="5B0D9DB7" w:rsidR="00DB0833" w:rsidRDefault="00DB0833">
      <w:pPr>
        <w:pStyle w:val="TOC1"/>
        <w:rPr>
          <w:rFonts w:ascii="Calibri" w:hAnsi="Calibri"/>
          <w:noProof/>
          <w:szCs w:val="22"/>
          <w:lang w:eastAsia="en-GB"/>
        </w:rPr>
      </w:pPr>
      <w:r>
        <w:rPr>
          <w:noProof/>
        </w:rPr>
        <w:t>11</w:t>
      </w:r>
      <w:r>
        <w:rPr>
          <w:rFonts w:ascii="Calibri" w:hAnsi="Calibri"/>
          <w:noProof/>
          <w:szCs w:val="22"/>
          <w:lang w:eastAsia="en-GB"/>
        </w:rPr>
        <w:tab/>
      </w:r>
      <w:r>
        <w:rPr>
          <w:noProof/>
        </w:rPr>
        <w:t>Configuration management</w:t>
      </w:r>
      <w:r>
        <w:rPr>
          <w:noProof/>
        </w:rPr>
        <w:tab/>
      </w:r>
      <w:r>
        <w:rPr>
          <w:noProof/>
        </w:rPr>
        <w:fldChar w:fldCharType="begin"/>
      </w:r>
      <w:r>
        <w:rPr>
          <w:noProof/>
        </w:rPr>
        <w:instrText xml:space="preserve"> PAGEREF _Toc138282530 \h </w:instrText>
      </w:r>
      <w:r>
        <w:rPr>
          <w:noProof/>
        </w:rPr>
      </w:r>
      <w:r>
        <w:rPr>
          <w:noProof/>
        </w:rPr>
        <w:fldChar w:fldCharType="separate"/>
      </w:r>
      <w:r>
        <w:rPr>
          <w:noProof/>
        </w:rPr>
        <w:t>99</w:t>
      </w:r>
      <w:r>
        <w:rPr>
          <w:noProof/>
        </w:rPr>
        <w:fldChar w:fldCharType="end"/>
      </w:r>
    </w:p>
    <w:p w14:paraId="1DE3A706" w14:textId="37F0FEBE" w:rsidR="00DB0833" w:rsidRDefault="00DB0833">
      <w:pPr>
        <w:pStyle w:val="TOC2"/>
        <w:rPr>
          <w:rFonts w:ascii="Calibri" w:hAnsi="Calibri"/>
          <w:noProof/>
          <w:sz w:val="22"/>
          <w:szCs w:val="22"/>
          <w:lang w:eastAsia="en-GB"/>
        </w:rPr>
      </w:pPr>
      <w:r>
        <w:rPr>
          <w:noProof/>
        </w:rPr>
        <w:t>11.1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_Toc138282531 \h </w:instrText>
      </w:r>
      <w:r>
        <w:rPr>
          <w:noProof/>
        </w:rPr>
      </w:r>
      <w:r>
        <w:rPr>
          <w:noProof/>
        </w:rPr>
        <w:fldChar w:fldCharType="separate"/>
      </w:r>
      <w:r>
        <w:rPr>
          <w:noProof/>
        </w:rPr>
        <w:t>99</w:t>
      </w:r>
      <w:r>
        <w:rPr>
          <w:noProof/>
        </w:rPr>
        <w:fldChar w:fldCharType="end"/>
      </w:r>
    </w:p>
    <w:p w14:paraId="418B481A" w14:textId="46E5A0AF" w:rsidR="00DB0833" w:rsidRDefault="00DB0833">
      <w:pPr>
        <w:pStyle w:val="TOC2"/>
        <w:rPr>
          <w:rFonts w:ascii="Calibri" w:hAnsi="Calibri"/>
          <w:noProof/>
          <w:sz w:val="22"/>
          <w:szCs w:val="22"/>
          <w:lang w:eastAsia="en-GB"/>
        </w:rPr>
      </w:pPr>
      <w:r>
        <w:rPr>
          <w:noProof/>
        </w:rPr>
        <w:t>11.2</w:t>
      </w:r>
      <w:r>
        <w:rPr>
          <w:rFonts w:ascii="Calibri" w:hAnsi="Calibri"/>
          <w:noProof/>
          <w:sz w:val="22"/>
          <w:szCs w:val="22"/>
          <w:lang w:eastAsia="en-GB"/>
        </w:rPr>
        <w:tab/>
      </w:r>
      <w:r>
        <w:rPr>
          <w:noProof/>
        </w:rPr>
        <w:t>Functional model for configuration management</w:t>
      </w:r>
      <w:r>
        <w:rPr>
          <w:noProof/>
        </w:rPr>
        <w:tab/>
      </w:r>
      <w:r>
        <w:rPr>
          <w:noProof/>
        </w:rPr>
        <w:fldChar w:fldCharType="begin"/>
      </w:r>
      <w:r>
        <w:rPr>
          <w:noProof/>
        </w:rPr>
        <w:instrText xml:space="preserve"> PAGEREF _Toc138282532 \h </w:instrText>
      </w:r>
      <w:r>
        <w:rPr>
          <w:noProof/>
        </w:rPr>
      </w:r>
      <w:r>
        <w:rPr>
          <w:noProof/>
        </w:rPr>
        <w:fldChar w:fldCharType="separate"/>
      </w:r>
      <w:r>
        <w:rPr>
          <w:noProof/>
        </w:rPr>
        <w:t>100</w:t>
      </w:r>
      <w:r>
        <w:rPr>
          <w:noProof/>
        </w:rPr>
        <w:fldChar w:fldCharType="end"/>
      </w:r>
    </w:p>
    <w:p w14:paraId="1759ECC2" w14:textId="48811AAE" w:rsidR="00DB0833" w:rsidRDefault="00DB0833">
      <w:pPr>
        <w:pStyle w:val="TOC3"/>
        <w:rPr>
          <w:rFonts w:ascii="Calibri" w:hAnsi="Calibri"/>
          <w:noProof/>
          <w:sz w:val="22"/>
          <w:szCs w:val="22"/>
          <w:lang w:eastAsia="en-GB"/>
        </w:rPr>
      </w:pPr>
      <w:r>
        <w:rPr>
          <w:noProof/>
        </w:rPr>
        <w:t>11.2.1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_Toc138282533 \h </w:instrText>
      </w:r>
      <w:r>
        <w:rPr>
          <w:noProof/>
        </w:rPr>
      </w:r>
      <w:r>
        <w:rPr>
          <w:noProof/>
        </w:rPr>
        <w:fldChar w:fldCharType="separate"/>
      </w:r>
      <w:r>
        <w:rPr>
          <w:noProof/>
        </w:rPr>
        <w:t>100</w:t>
      </w:r>
      <w:r>
        <w:rPr>
          <w:noProof/>
        </w:rPr>
        <w:fldChar w:fldCharType="end"/>
      </w:r>
    </w:p>
    <w:p w14:paraId="6FDC83BF" w14:textId="0590CCE2" w:rsidR="00DB0833" w:rsidRDefault="00DB0833">
      <w:pPr>
        <w:pStyle w:val="TOC3"/>
        <w:rPr>
          <w:rFonts w:ascii="Calibri" w:hAnsi="Calibri"/>
          <w:noProof/>
          <w:sz w:val="22"/>
          <w:szCs w:val="22"/>
          <w:lang w:eastAsia="en-GB"/>
        </w:rPr>
      </w:pPr>
      <w:r>
        <w:rPr>
          <w:noProof/>
        </w:rPr>
        <w:t>11.2.2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_Toc138282534 \h </w:instrText>
      </w:r>
      <w:r>
        <w:rPr>
          <w:noProof/>
        </w:rPr>
      </w:r>
      <w:r>
        <w:rPr>
          <w:noProof/>
        </w:rPr>
        <w:fldChar w:fldCharType="separate"/>
      </w:r>
      <w:r>
        <w:rPr>
          <w:noProof/>
        </w:rPr>
        <w:t>100</w:t>
      </w:r>
      <w:r>
        <w:rPr>
          <w:noProof/>
        </w:rPr>
        <w:fldChar w:fldCharType="end"/>
      </w:r>
    </w:p>
    <w:p w14:paraId="79B73C35" w14:textId="34021A06" w:rsidR="00DB0833" w:rsidRDefault="00DB0833">
      <w:pPr>
        <w:pStyle w:val="TOC3"/>
        <w:rPr>
          <w:rFonts w:ascii="Calibri" w:hAnsi="Calibri"/>
          <w:noProof/>
          <w:sz w:val="22"/>
          <w:szCs w:val="22"/>
          <w:lang w:eastAsia="en-GB"/>
        </w:rPr>
      </w:pPr>
      <w:r>
        <w:rPr>
          <w:noProof/>
        </w:rPr>
        <w:t>11.2.3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_Toc138282535 \h </w:instrText>
      </w:r>
      <w:r>
        <w:rPr>
          <w:noProof/>
        </w:rPr>
      </w:r>
      <w:r>
        <w:rPr>
          <w:noProof/>
        </w:rPr>
        <w:fldChar w:fldCharType="separate"/>
      </w:r>
      <w:r>
        <w:rPr>
          <w:noProof/>
        </w:rPr>
        <w:t>100</w:t>
      </w:r>
      <w:r>
        <w:rPr>
          <w:noProof/>
        </w:rPr>
        <w:fldChar w:fldCharType="end"/>
      </w:r>
    </w:p>
    <w:p w14:paraId="058DA6FB" w14:textId="25BED670" w:rsidR="00DB0833" w:rsidRDefault="00DB0833">
      <w:pPr>
        <w:pStyle w:val="TOC3"/>
        <w:rPr>
          <w:rFonts w:ascii="Calibri" w:hAnsi="Calibri"/>
          <w:noProof/>
          <w:sz w:val="22"/>
          <w:szCs w:val="22"/>
          <w:lang w:eastAsia="en-GB"/>
        </w:rPr>
      </w:pPr>
      <w:r>
        <w:rPr>
          <w:noProof/>
        </w:rPr>
        <w:t>11.2.4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_Toc138282536 \h </w:instrText>
      </w:r>
      <w:r>
        <w:rPr>
          <w:noProof/>
        </w:rPr>
      </w:r>
      <w:r>
        <w:rPr>
          <w:noProof/>
        </w:rPr>
        <w:fldChar w:fldCharType="separate"/>
      </w:r>
      <w:r>
        <w:rPr>
          <w:noProof/>
        </w:rPr>
        <w:t>101</w:t>
      </w:r>
      <w:r>
        <w:rPr>
          <w:noProof/>
        </w:rPr>
        <w:fldChar w:fldCharType="end"/>
      </w:r>
    </w:p>
    <w:p w14:paraId="264BAA0D" w14:textId="3E464A06" w:rsidR="00DB0833" w:rsidRDefault="00DB0833">
      <w:pPr>
        <w:pStyle w:val="TOC4"/>
        <w:rPr>
          <w:rFonts w:ascii="Calibri" w:hAnsi="Calibri"/>
          <w:noProof/>
          <w:sz w:val="22"/>
          <w:szCs w:val="22"/>
          <w:lang w:eastAsia="en-GB"/>
        </w:rPr>
      </w:pPr>
      <w:r>
        <w:rPr>
          <w:noProof/>
        </w:rPr>
        <w:t>11.2.4.1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_Toc138282537 \h </w:instrText>
      </w:r>
      <w:r>
        <w:rPr>
          <w:noProof/>
        </w:rPr>
      </w:r>
      <w:r>
        <w:rPr>
          <w:noProof/>
        </w:rPr>
        <w:fldChar w:fldCharType="separate"/>
      </w:r>
      <w:r>
        <w:rPr>
          <w:noProof/>
        </w:rPr>
        <w:t>101</w:t>
      </w:r>
      <w:r>
        <w:rPr>
          <w:noProof/>
        </w:rPr>
        <w:fldChar w:fldCharType="end"/>
      </w:r>
    </w:p>
    <w:p w14:paraId="3FC77769" w14:textId="263D878B" w:rsidR="00DB0833" w:rsidRDefault="00DB0833">
      <w:pPr>
        <w:pStyle w:val="TOC4"/>
        <w:rPr>
          <w:rFonts w:ascii="Calibri" w:hAnsi="Calibri"/>
          <w:noProof/>
          <w:sz w:val="22"/>
          <w:szCs w:val="22"/>
          <w:lang w:eastAsia="en-GB"/>
        </w:rPr>
      </w:pPr>
      <w:r>
        <w:rPr>
          <w:noProof/>
        </w:rPr>
        <w:t>11.2.4.2</w:t>
      </w:r>
      <w:r>
        <w:rPr>
          <w:rFonts w:ascii="Calibri" w:hAnsi="Calibri"/>
          <w:noProof/>
          <w:sz w:val="22"/>
          <w:szCs w:val="22"/>
          <w:lang w:eastAsia="en-GB"/>
        </w:rPr>
        <w:tab/>
      </w:r>
      <w:r>
        <w:rPr>
          <w:noProof/>
        </w:rPr>
        <w:t>Configuration management client</w:t>
      </w:r>
      <w:r>
        <w:rPr>
          <w:noProof/>
        </w:rPr>
        <w:tab/>
      </w:r>
      <w:r>
        <w:rPr>
          <w:noProof/>
        </w:rPr>
        <w:fldChar w:fldCharType="begin"/>
      </w:r>
      <w:r>
        <w:rPr>
          <w:noProof/>
        </w:rPr>
        <w:instrText xml:space="preserve"> PAGEREF _Toc138282538 \h </w:instrText>
      </w:r>
      <w:r>
        <w:rPr>
          <w:noProof/>
        </w:rPr>
      </w:r>
      <w:r>
        <w:rPr>
          <w:noProof/>
        </w:rPr>
        <w:fldChar w:fldCharType="separate"/>
      </w:r>
      <w:r>
        <w:rPr>
          <w:noProof/>
        </w:rPr>
        <w:t>101</w:t>
      </w:r>
      <w:r>
        <w:rPr>
          <w:noProof/>
        </w:rPr>
        <w:fldChar w:fldCharType="end"/>
      </w:r>
    </w:p>
    <w:p w14:paraId="623CC3F2" w14:textId="28334503" w:rsidR="00DB0833" w:rsidRDefault="00DB0833">
      <w:pPr>
        <w:pStyle w:val="TOC4"/>
        <w:rPr>
          <w:rFonts w:ascii="Calibri" w:hAnsi="Calibri"/>
          <w:noProof/>
          <w:sz w:val="22"/>
          <w:szCs w:val="22"/>
          <w:lang w:eastAsia="en-GB"/>
        </w:rPr>
      </w:pPr>
      <w:r>
        <w:rPr>
          <w:noProof/>
        </w:rPr>
        <w:t>11.2.4.3</w:t>
      </w:r>
      <w:r>
        <w:rPr>
          <w:rFonts w:ascii="Calibri" w:hAnsi="Calibri"/>
          <w:noProof/>
          <w:sz w:val="22"/>
          <w:szCs w:val="22"/>
          <w:lang w:eastAsia="en-GB"/>
        </w:rPr>
        <w:tab/>
      </w:r>
      <w:r>
        <w:rPr>
          <w:noProof/>
        </w:rPr>
        <w:t>Configuration management server</w:t>
      </w:r>
      <w:r>
        <w:rPr>
          <w:noProof/>
        </w:rPr>
        <w:tab/>
      </w:r>
      <w:r>
        <w:rPr>
          <w:noProof/>
        </w:rPr>
        <w:fldChar w:fldCharType="begin"/>
      </w:r>
      <w:r>
        <w:rPr>
          <w:noProof/>
        </w:rPr>
        <w:instrText xml:space="preserve"> PAGEREF _Toc138282539 \h </w:instrText>
      </w:r>
      <w:r>
        <w:rPr>
          <w:noProof/>
        </w:rPr>
      </w:r>
      <w:r>
        <w:rPr>
          <w:noProof/>
        </w:rPr>
        <w:fldChar w:fldCharType="separate"/>
      </w:r>
      <w:r>
        <w:rPr>
          <w:noProof/>
        </w:rPr>
        <w:t>101</w:t>
      </w:r>
      <w:r>
        <w:rPr>
          <w:noProof/>
        </w:rPr>
        <w:fldChar w:fldCharType="end"/>
      </w:r>
    </w:p>
    <w:p w14:paraId="5035FBB9" w14:textId="1F4DC9CF" w:rsidR="00DB0833" w:rsidRDefault="00DB0833">
      <w:pPr>
        <w:pStyle w:val="TOC3"/>
        <w:rPr>
          <w:rFonts w:ascii="Calibri" w:hAnsi="Calibri"/>
          <w:noProof/>
          <w:sz w:val="22"/>
          <w:szCs w:val="22"/>
          <w:lang w:eastAsia="en-GB"/>
        </w:rPr>
      </w:pPr>
      <w:r>
        <w:rPr>
          <w:noProof/>
        </w:rPr>
        <w:t>11.2.5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_Toc138282540 \h </w:instrText>
      </w:r>
      <w:r>
        <w:rPr>
          <w:noProof/>
        </w:rPr>
      </w:r>
      <w:r>
        <w:rPr>
          <w:noProof/>
        </w:rPr>
        <w:fldChar w:fldCharType="separate"/>
      </w:r>
      <w:r>
        <w:rPr>
          <w:noProof/>
        </w:rPr>
        <w:t>101</w:t>
      </w:r>
      <w:r>
        <w:rPr>
          <w:noProof/>
        </w:rPr>
        <w:fldChar w:fldCharType="end"/>
      </w:r>
    </w:p>
    <w:p w14:paraId="4206B5C2" w14:textId="7396190E" w:rsidR="00DB0833" w:rsidRDefault="00DB0833">
      <w:pPr>
        <w:pStyle w:val="TOC4"/>
        <w:rPr>
          <w:rFonts w:ascii="Calibri" w:hAnsi="Calibri"/>
          <w:noProof/>
          <w:sz w:val="22"/>
          <w:szCs w:val="22"/>
          <w:lang w:eastAsia="en-GB"/>
        </w:rPr>
      </w:pPr>
      <w:r>
        <w:rPr>
          <w:noProof/>
        </w:rPr>
        <w:t>11.2.5.1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_Toc138282541 \h </w:instrText>
      </w:r>
      <w:r>
        <w:rPr>
          <w:noProof/>
        </w:rPr>
      </w:r>
      <w:r>
        <w:rPr>
          <w:noProof/>
        </w:rPr>
        <w:fldChar w:fldCharType="separate"/>
      </w:r>
      <w:r>
        <w:rPr>
          <w:noProof/>
        </w:rPr>
        <w:t>101</w:t>
      </w:r>
      <w:r>
        <w:rPr>
          <w:noProof/>
        </w:rPr>
        <w:fldChar w:fldCharType="end"/>
      </w:r>
    </w:p>
    <w:p w14:paraId="1677AD3E" w14:textId="2F54A367" w:rsidR="00DB0833" w:rsidRDefault="00DB0833">
      <w:pPr>
        <w:pStyle w:val="TOC4"/>
        <w:rPr>
          <w:rFonts w:ascii="Calibri" w:hAnsi="Calibri"/>
          <w:noProof/>
          <w:sz w:val="22"/>
          <w:szCs w:val="22"/>
          <w:lang w:eastAsia="en-GB"/>
        </w:rPr>
      </w:pPr>
      <w:r>
        <w:rPr>
          <w:noProof/>
        </w:rPr>
        <w:t>11.2.5.2</w:t>
      </w:r>
      <w:r>
        <w:rPr>
          <w:rFonts w:ascii="Calibri" w:hAnsi="Calibri"/>
          <w:noProof/>
          <w:sz w:val="22"/>
          <w:szCs w:val="22"/>
          <w:lang w:eastAsia="en-GB"/>
        </w:rPr>
        <w:tab/>
      </w:r>
      <w:r>
        <w:rPr>
          <w:noProof/>
        </w:rPr>
        <w:t>CM-UU</w:t>
      </w:r>
      <w:r>
        <w:rPr>
          <w:noProof/>
        </w:rPr>
        <w:tab/>
      </w:r>
      <w:r>
        <w:rPr>
          <w:noProof/>
        </w:rPr>
        <w:fldChar w:fldCharType="begin"/>
      </w:r>
      <w:r>
        <w:rPr>
          <w:noProof/>
        </w:rPr>
        <w:instrText xml:space="preserve"> PAGEREF _Toc138282542 \h </w:instrText>
      </w:r>
      <w:r>
        <w:rPr>
          <w:noProof/>
        </w:rPr>
      </w:r>
      <w:r>
        <w:rPr>
          <w:noProof/>
        </w:rPr>
        <w:fldChar w:fldCharType="separate"/>
      </w:r>
      <w:r>
        <w:rPr>
          <w:noProof/>
        </w:rPr>
        <w:t>102</w:t>
      </w:r>
      <w:r>
        <w:rPr>
          <w:noProof/>
        </w:rPr>
        <w:fldChar w:fldCharType="end"/>
      </w:r>
    </w:p>
    <w:p w14:paraId="083DEE3B" w14:textId="11B4DC79" w:rsidR="00DB0833" w:rsidRDefault="00DB0833">
      <w:pPr>
        <w:pStyle w:val="TOC4"/>
        <w:rPr>
          <w:rFonts w:ascii="Calibri" w:hAnsi="Calibri"/>
          <w:noProof/>
          <w:sz w:val="22"/>
          <w:szCs w:val="22"/>
          <w:lang w:eastAsia="en-GB"/>
        </w:rPr>
      </w:pPr>
      <w:r>
        <w:rPr>
          <w:noProof/>
        </w:rPr>
        <w:t>11.2.5.3</w:t>
      </w:r>
      <w:r>
        <w:rPr>
          <w:rFonts w:ascii="Calibri" w:hAnsi="Calibri"/>
          <w:noProof/>
          <w:sz w:val="22"/>
          <w:szCs w:val="22"/>
          <w:lang w:eastAsia="en-GB"/>
        </w:rPr>
        <w:tab/>
      </w:r>
      <w:r>
        <w:rPr>
          <w:noProof/>
        </w:rPr>
        <w:t>CM-PC5</w:t>
      </w:r>
      <w:r>
        <w:rPr>
          <w:noProof/>
        </w:rPr>
        <w:tab/>
      </w:r>
      <w:r>
        <w:rPr>
          <w:noProof/>
        </w:rPr>
        <w:fldChar w:fldCharType="begin"/>
      </w:r>
      <w:r>
        <w:rPr>
          <w:noProof/>
        </w:rPr>
        <w:instrText xml:space="preserve"> PAGEREF _Toc138282543 \h </w:instrText>
      </w:r>
      <w:r>
        <w:rPr>
          <w:noProof/>
        </w:rPr>
      </w:r>
      <w:r>
        <w:rPr>
          <w:noProof/>
        </w:rPr>
        <w:fldChar w:fldCharType="separate"/>
      </w:r>
      <w:r>
        <w:rPr>
          <w:noProof/>
        </w:rPr>
        <w:t>102</w:t>
      </w:r>
      <w:r>
        <w:rPr>
          <w:noProof/>
        </w:rPr>
        <w:fldChar w:fldCharType="end"/>
      </w:r>
    </w:p>
    <w:p w14:paraId="4AE90495" w14:textId="39933BE5" w:rsidR="00DB0833" w:rsidRDefault="00DB0833">
      <w:pPr>
        <w:pStyle w:val="TOC4"/>
        <w:rPr>
          <w:rFonts w:ascii="Calibri" w:hAnsi="Calibri"/>
          <w:noProof/>
          <w:sz w:val="22"/>
          <w:szCs w:val="22"/>
          <w:lang w:eastAsia="en-GB"/>
        </w:rPr>
      </w:pPr>
      <w:r>
        <w:rPr>
          <w:noProof/>
        </w:rPr>
        <w:t>11.2.5.4</w:t>
      </w:r>
      <w:r>
        <w:rPr>
          <w:rFonts w:ascii="Calibri" w:hAnsi="Calibri"/>
          <w:noProof/>
          <w:sz w:val="22"/>
          <w:szCs w:val="22"/>
          <w:lang w:eastAsia="en-GB"/>
        </w:rPr>
        <w:tab/>
      </w:r>
      <w:r>
        <w:rPr>
          <w:noProof/>
        </w:rPr>
        <w:t>CM-C</w:t>
      </w:r>
      <w:r>
        <w:rPr>
          <w:noProof/>
        </w:rPr>
        <w:tab/>
      </w:r>
      <w:r>
        <w:rPr>
          <w:noProof/>
        </w:rPr>
        <w:fldChar w:fldCharType="begin"/>
      </w:r>
      <w:r>
        <w:rPr>
          <w:noProof/>
        </w:rPr>
        <w:instrText xml:space="preserve"> PAGEREF _Toc138282544 \h </w:instrText>
      </w:r>
      <w:r>
        <w:rPr>
          <w:noProof/>
        </w:rPr>
      </w:r>
      <w:r>
        <w:rPr>
          <w:noProof/>
        </w:rPr>
        <w:fldChar w:fldCharType="separate"/>
      </w:r>
      <w:r>
        <w:rPr>
          <w:noProof/>
        </w:rPr>
        <w:t>102</w:t>
      </w:r>
      <w:r>
        <w:rPr>
          <w:noProof/>
        </w:rPr>
        <w:fldChar w:fldCharType="end"/>
      </w:r>
    </w:p>
    <w:p w14:paraId="686195FA" w14:textId="6EF90367" w:rsidR="00DB0833" w:rsidRDefault="00DB0833">
      <w:pPr>
        <w:pStyle w:val="TOC4"/>
        <w:rPr>
          <w:rFonts w:ascii="Calibri" w:hAnsi="Calibri"/>
          <w:noProof/>
          <w:sz w:val="22"/>
          <w:szCs w:val="22"/>
          <w:lang w:eastAsia="en-GB"/>
        </w:rPr>
      </w:pPr>
      <w:r>
        <w:rPr>
          <w:noProof/>
        </w:rPr>
        <w:t>11.2.5.5</w:t>
      </w:r>
      <w:r>
        <w:rPr>
          <w:rFonts w:ascii="Calibri" w:hAnsi="Calibri"/>
          <w:noProof/>
          <w:sz w:val="22"/>
          <w:szCs w:val="22"/>
          <w:lang w:eastAsia="en-GB"/>
        </w:rPr>
        <w:tab/>
      </w:r>
      <w:r>
        <w:rPr>
          <w:noProof/>
        </w:rPr>
        <w:t>CM-S</w:t>
      </w:r>
      <w:r>
        <w:rPr>
          <w:noProof/>
        </w:rPr>
        <w:tab/>
      </w:r>
      <w:r>
        <w:rPr>
          <w:noProof/>
        </w:rPr>
        <w:fldChar w:fldCharType="begin"/>
      </w:r>
      <w:r>
        <w:rPr>
          <w:noProof/>
        </w:rPr>
        <w:instrText xml:space="preserve"> PAGEREF _Toc138282545 \h </w:instrText>
      </w:r>
      <w:r>
        <w:rPr>
          <w:noProof/>
        </w:rPr>
      </w:r>
      <w:r>
        <w:rPr>
          <w:noProof/>
        </w:rPr>
        <w:fldChar w:fldCharType="separate"/>
      </w:r>
      <w:r>
        <w:rPr>
          <w:noProof/>
        </w:rPr>
        <w:t>102</w:t>
      </w:r>
      <w:r>
        <w:rPr>
          <w:noProof/>
        </w:rPr>
        <w:fldChar w:fldCharType="end"/>
      </w:r>
    </w:p>
    <w:p w14:paraId="02C38D76" w14:textId="5FC59CEA" w:rsidR="00DB0833" w:rsidRDefault="00DB0833">
      <w:pPr>
        <w:pStyle w:val="TOC4"/>
        <w:rPr>
          <w:rFonts w:ascii="Calibri" w:hAnsi="Calibri"/>
          <w:noProof/>
          <w:sz w:val="22"/>
          <w:szCs w:val="22"/>
          <w:lang w:eastAsia="en-GB"/>
        </w:rPr>
      </w:pPr>
      <w:r>
        <w:rPr>
          <w:noProof/>
        </w:rPr>
        <w:t>11.2.5.6</w:t>
      </w:r>
      <w:r>
        <w:rPr>
          <w:rFonts w:ascii="Calibri" w:hAnsi="Calibri"/>
          <w:noProof/>
          <w:sz w:val="22"/>
          <w:szCs w:val="22"/>
          <w:lang w:eastAsia="en-GB"/>
        </w:rPr>
        <w:tab/>
      </w:r>
      <w:r>
        <w:rPr>
          <w:noProof/>
        </w:rPr>
        <w:t>CM-E</w:t>
      </w:r>
      <w:r>
        <w:rPr>
          <w:noProof/>
        </w:rPr>
        <w:tab/>
      </w:r>
      <w:r>
        <w:rPr>
          <w:noProof/>
        </w:rPr>
        <w:fldChar w:fldCharType="begin"/>
      </w:r>
      <w:r>
        <w:rPr>
          <w:noProof/>
        </w:rPr>
        <w:instrText xml:space="preserve"> PAGEREF _Toc138282546 \h </w:instrText>
      </w:r>
      <w:r>
        <w:rPr>
          <w:noProof/>
        </w:rPr>
      </w:r>
      <w:r>
        <w:rPr>
          <w:noProof/>
        </w:rPr>
        <w:fldChar w:fldCharType="separate"/>
      </w:r>
      <w:r>
        <w:rPr>
          <w:noProof/>
        </w:rPr>
        <w:t>102</w:t>
      </w:r>
      <w:r>
        <w:rPr>
          <w:noProof/>
        </w:rPr>
        <w:fldChar w:fldCharType="end"/>
      </w:r>
    </w:p>
    <w:p w14:paraId="2316A217" w14:textId="1785C039" w:rsidR="00DB0833" w:rsidRDefault="00DB0833">
      <w:pPr>
        <w:pStyle w:val="TOC4"/>
        <w:rPr>
          <w:rFonts w:ascii="Calibri" w:hAnsi="Calibri"/>
          <w:noProof/>
          <w:sz w:val="22"/>
          <w:szCs w:val="22"/>
          <w:lang w:eastAsia="en-GB"/>
        </w:rPr>
      </w:pPr>
      <w:r>
        <w:rPr>
          <w:noProof/>
        </w:rPr>
        <w:t>11.2.5.7</w:t>
      </w:r>
      <w:r>
        <w:rPr>
          <w:rFonts w:ascii="Calibri" w:hAnsi="Calibri"/>
          <w:noProof/>
          <w:sz w:val="22"/>
          <w:szCs w:val="22"/>
          <w:lang w:eastAsia="en-GB"/>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_Toc138282547 \h </w:instrText>
      </w:r>
      <w:r>
        <w:rPr>
          <w:noProof/>
        </w:rPr>
      </w:r>
      <w:r>
        <w:rPr>
          <w:noProof/>
        </w:rPr>
        <w:fldChar w:fldCharType="separate"/>
      </w:r>
      <w:r>
        <w:rPr>
          <w:noProof/>
        </w:rPr>
        <w:t>102</w:t>
      </w:r>
      <w:r>
        <w:rPr>
          <w:noProof/>
        </w:rPr>
        <w:fldChar w:fldCharType="end"/>
      </w:r>
    </w:p>
    <w:p w14:paraId="36550501" w14:textId="4F894395" w:rsidR="00DB0833" w:rsidRDefault="00DB0833">
      <w:pPr>
        <w:pStyle w:val="TOC2"/>
        <w:rPr>
          <w:rFonts w:ascii="Calibri" w:hAnsi="Calibri"/>
          <w:noProof/>
          <w:sz w:val="22"/>
          <w:szCs w:val="22"/>
          <w:lang w:eastAsia="en-GB"/>
        </w:rPr>
      </w:pPr>
      <w:r>
        <w:rPr>
          <w:noProof/>
        </w:rPr>
        <w:t>11.3</w:t>
      </w:r>
      <w:r>
        <w:rPr>
          <w:rFonts w:ascii="Calibri" w:hAnsi="Calibri"/>
          <w:noProof/>
          <w:sz w:val="22"/>
          <w:szCs w:val="22"/>
          <w:lang w:eastAsia="en-GB"/>
        </w:rPr>
        <w:tab/>
      </w:r>
      <w:r>
        <w:rPr>
          <w:noProof/>
        </w:rPr>
        <w:t>Procedures and information flows for configuration management</w:t>
      </w:r>
      <w:r>
        <w:rPr>
          <w:noProof/>
        </w:rPr>
        <w:tab/>
      </w:r>
      <w:r>
        <w:rPr>
          <w:noProof/>
        </w:rPr>
        <w:fldChar w:fldCharType="begin"/>
      </w:r>
      <w:r>
        <w:rPr>
          <w:noProof/>
        </w:rPr>
        <w:instrText xml:space="preserve"> PAGEREF _Toc138282548 \h </w:instrText>
      </w:r>
      <w:r>
        <w:rPr>
          <w:noProof/>
        </w:rPr>
      </w:r>
      <w:r>
        <w:rPr>
          <w:noProof/>
        </w:rPr>
        <w:fldChar w:fldCharType="separate"/>
      </w:r>
      <w:r>
        <w:rPr>
          <w:noProof/>
        </w:rPr>
        <w:t>103</w:t>
      </w:r>
      <w:r>
        <w:rPr>
          <w:noProof/>
        </w:rPr>
        <w:fldChar w:fldCharType="end"/>
      </w:r>
    </w:p>
    <w:p w14:paraId="76ADCE21" w14:textId="169480B1" w:rsidR="00DB0833" w:rsidRDefault="00DB0833">
      <w:pPr>
        <w:pStyle w:val="TOC3"/>
        <w:rPr>
          <w:rFonts w:ascii="Calibri" w:hAnsi="Calibri"/>
          <w:noProof/>
          <w:sz w:val="22"/>
          <w:szCs w:val="22"/>
          <w:lang w:eastAsia="en-GB"/>
        </w:rPr>
      </w:pPr>
      <w:r>
        <w:rPr>
          <w:noProof/>
        </w:rPr>
        <w:t>11.3.1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_Toc138282549 \h </w:instrText>
      </w:r>
      <w:r>
        <w:rPr>
          <w:noProof/>
        </w:rPr>
      </w:r>
      <w:r>
        <w:rPr>
          <w:noProof/>
        </w:rPr>
        <w:fldChar w:fldCharType="separate"/>
      </w:r>
      <w:r>
        <w:rPr>
          <w:noProof/>
        </w:rPr>
        <w:t>103</w:t>
      </w:r>
      <w:r>
        <w:rPr>
          <w:noProof/>
        </w:rPr>
        <w:fldChar w:fldCharType="end"/>
      </w:r>
    </w:p>
    <w:p w14:paraId="04C9AEDE" w14:textId="1C4FE7B8" w:rsidR="00DB0833" w:rsidRDefault="00DB0833">
      <w:pPr>
        <w:pStyle w:val="TOC3"/>
        <w:rPr>
          <w:rFonts w:ascii="Calibri" w:hAnsi="Calibri"/>
          <w:noProof/>
          <w:sz w:val="22"/>
          <w:szCs w:val="22"/>
          <w:lang w:eastAsia="en-GB"/>
        </w:rPr>
      </w:pPr>
      <w:r>
        <w:rPr>
          <w:noProof/>
        </w:rPr>
        <w:t>11.3.2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_Toc138282550 \h </w:instrText>
      </w:r>
      <w:r>
        <w:rPr>
          <w:noProof/>
        </w:rPr>
      </w:r>
      <w:r>
        <w:rPr>
          <w:noProof/>
        </w:rPr>
        <w:fldChar w:fldCharType="separate"/>
      </w:r>
      <w:r>
        <w:rPr>
          <w:noProof/>
        </w:rPr>
        <w:t>103</w:t>
      </w:r>
      <w:r>
        <w:rPr>
          <w:noProof/>
        </w:rPr>
        <w:fldChar w:fldCharType="end"/>
      </w:r>
    </w:p>
    <w:p w14:paraId="48463D42" w14:textId="4A379030" w:rsidR="00DB0833" w:rsidRDefault="00DB0833">
      <w:pPr>
        <w:pStyle w:val="TOC4"/>
        <w:rPr>
          <w:rFonts w:ascii="Calibri" w:hAnsi="Calibri"/>
          <w:noProof/>
          <w:sz w:val="22"/>
          <w:szCs w:val="22"/>
          <w:lang w:eastAsia="en-GB"/>
        </w:rPr>
      </w:pPr>
      <w:r>
        <w:rPr>
          <w:noProof/>
        </w:rPr>
        <w:t>11.3.2.1</w:t>
      </w:r>
      <w:r>
        <w:rPr>
          <w:rFonts w:ascii="Calibri" w:hAnsi="Calibri"/>
          <w:noProof/>
          <w:sz w:val="22"/>
          <w:szCs w:val="22"/>
          <w:lang w:eastAsia="en-GB"/>
        </w:rPr>
        <w:tab/>
      </w:r>
      <w:r>
        <w:rPr>
          <w:noProof/>
        </w:rPr>
        <w:t>Get VAL UE configuration request</w:t>
      </w:r>
      <w:r>
        <w:rPr>
          <w:noProof/>
        </w:rPr>
        <w:tab/>
      </w:r>
      <w:r>
        <w:rPr>
          <w:noProof/>
        </w:rPr>
        <w:fldChar w:fldCharType="begin"/>
      </w:r>
      <w:r>
        <w:rPr>
          <w:noProof/>
        </w:rPr>
        <w:instrText xml:space="preserve"> PAGEREF _Toc138282551 \h </w:instrText>
      </w:r>
      <w:r>
        <w:rPr>
          <w:noProof/>
        </w:rPr>
      </w:r>
      <w:r>
        <w:rPr>
          <w:noProof/>
        </w:rPr>
        <w:fldChar w:fldCharType="separate"/>
      </w:r>
      <w:r>
        <w:rPr>
          <w:noProof/>
        </w:rPr>
        <w:t>103</w:t>
      </w:r>
      <w:r>
        <w:rPr>
          <w:noProof/>
        </w:rPr>
        <w:fldChar w:fldCharType="end"/>
      </w:r>
    </w:p>
    <w:p w14:paraId="49A8F92C" w14:textId="2B5CB531" w:rsidR="00DB0833" w:rsidRDefault="00DB0833">
      <w:pPr>
        <w:pStyle w:val="TOC4"/>
        <w:rPr>
          <w:rFonts w:ascii="Calibri" w:hAnsi="Calibri"/>
          <w:noProof/>
          <w:sz w:val="22"/>
          <w:szCs w:val="22"/>
          <w:lang w:eastAsia="en-GB"/>
        </w:rPr>
      </w:pPr>
      <w:r>
        <w:rPr>
          <w:noProof/>
        </w:rPr>
        <w:t>11.3.2.2</w:t>
      </w:r>
      <w:r>
        <w:rPr>
          <w:rFonts w:ascii="Calibri" w:hAnsi="Calibri"/>
          <w:noProof/>
          <w:sz w:val="22"/>
          <w:szCs w:val="22"/>
          <w:lang w:eastAsia="en-GB"/>
        </w:rPr>
        <w:tab/>
      </w:r>
      <w:r>
        <w:rPr>
          <w:noProof/>
        </w:rPr>
        <w:t>Get VAL UE configuration response</w:t>
      </w:r>
      <w:r>
        <w:rPr>
          <w:noProof/>
        </w:rPr>
        <w:tab/>
      </w:r>
      <w:r>
        <w:rPr>
          <w:noProof/>
        </w:rPr>
        <w:fldChar w:fldCharType="begin"/>
      </w:r>
      <w:r>
        <w:rPr>
          <w:noProof/>
        </w:rPr>
        <w:instrText xml:space="preserve"> PAGEREF _Toc138282552 \h </w:instrText>
      </w:r>
      <w:r>
        <w:rPr>
          <w:noProof/>
        </w:rPr>
      </w:r>
      <w:r>
        <w:rPr>
          <w:noProof/>
        </w:rPr>
        <w:fldChar w:fldCharType="separate"/>
      </w:r>
      <w:r>
        <w:rPr>
          <w:noProof/>
        </w:rPr>
        <w:t>103</w:t>
      </w:r>
      <w:r>
        <w:rPr>
          <w:noProof/>
        </w:rPr>
        <w:fldChar w:fldCharType="end"/>
      </w:r>
    </w:p>
    <w:p w14:paraId="726BF1E9" w14:textId="7B2CD365" w:rsidR="00DB0833" w:rsidRDefault="00DB0833">
      <w:pPr>
        <w:pStyle w:val="TOC4"/>
        <w:rPr>
          <w:rFonts w:ascii="Calibri" w:hAnsi="Calibri"/>
          <w:noProof/>
          <w:sz w:val="22"/>
          <w:szCs w:val="22"/>
          <w:lang w:eastAsia="en-GB"/>
        </w:rPr>
      </w:pPr>
      <w:r>
        <w:rPr>
          <w:noProof/>
        </w:rPr>
        <w:t>11.3.2.3</w:t>
      </w:r>
      <w:r>
        <w:rPr>
          <w:rFonts w:ascii="Calibri" w:hAnsi="Calibri"/>
          <w:noProof/>
          <w:sz w:val="22"/>
          <w:szCs w:val="22"/>
          <w:lang w:eastAsia="en-GB"/>
        </w:rPr>
        <w:tab/>
      </w:r>
      <w:r>
        <w:rPr>
          <w:noProof/>
          <w:lang w:eastAsia="zh-CN"/>
        </w:rPr>
        <w:t>Get VAL user profile request</w:t>
      </w:r>
      <w:r>
        <w:rPr>
          <w:noProof/>
        </w:rPr>
        <w:tab/>
      </w:r>
      <w:r>
        <w:rPr>
          <w:noProof/>
        </w:rPr>
        <w:fldChar w:fldCharType="begin"/>
      </w:r>
      <w:r>
        <w:rPr>
          <w:noProof/>
        </w:rPr>
        <w:instrText xml:space="preserve"> PAGEREF _Toc138282553 \h </w:instrText>
      </w:r>
      <w:r>
        <w:rPr>
          <w:noProof/>
        </w:rPr>
      </w:r>
      <w:r>
        <w:rPr>
          <w:noProof/>
        </w:rPr>
        <w:fldChar w:fldCharType="separate"/>
      </w:r>
      <w:r>
        <w:rPr>
          <w:noProof/>
        </w:rPr>
        <w:t>103</w:t>
      </w:r>
      <w:r>
        <w:rPr>
          <w:noProof/>
        </w:rPr>
        <w:fldChar w:fldCharType="end"/>
      </w:r>
    </w:p>
    <w:p w14:paraId="322C6B2F" w14:textId="5229B81B" w:rsidR="00DB0833" w:rsidRDefault="00DB0833">
      <w:pPr>
        <w:pStyle w:val="TOC4"/>
        <w:rPr>
          <w:rFonts w:ascii="Calibri" w:hAnsi="Calibri"/>
          <w:noProof/>
          <w:sz w:val="22"/>
          <w:szCs w:val="22"/>
          <w:lang w:eastAsia="en-GB"/>
        </w:rPr>
      </w:pPr>
      <w:r>
        <w:rPr>
          <w:noProof/>
        </w:rPr>
        <w:t>11.3.2.4</w:t>
      </w:r>
      <w:r>
        <w:rPr>
          <w:rFonts w:ascii="Calibri" w:hAnsi="Calibri"/>
          <w:noProof/>
          <w:sz w:val="22"/>
          <w:szCs w:val="22"/>
          <w:lang w:eastAsia="en-GB"/>
        </w:rPr>
        <w:tab/>
      </w:r>
      <w:r>
        <w:rPr>
          <w:noProof/>
          <w:lang w:eastAsia="zh-CN"/>
        </w:rPr>
        <w:t>Get VAL user profile response</w:t>
      </w:r>
      <w:r>
        <w:rPr>
          <w:noProof/>
        </w:rPr>
        <w:tab/>
      </w:r>
      <w:r>
        <w:rPr>
          <w:noProof/>
        </w:rPr>
        <w:fldChar w:fldCharType="begin"/>
      </w:r>
      <w:r>
        <w:rPr>
          <w:noProof/>
        </w:rPr>
        <w:instrText xml:space="preserve"> PAGEREF _Toc138282554 \h </w:instrText>
      </w:r>
      <w:r>
        <w:rPr>
          <w:noProof/>
        </w:rPr>
      </w:r>
      <w:r>
        <w:rPr>
          <w:noProof/>
        </w:rPr>
        <w:fldChar w:fldCharType="separate"/>
      </w:r>
      <w:r>
        <w:rPr>
          <w:noProof/>
        </w:rPr>
        <w:t>104</w:t>
      </w:r>
      <w:r>
        <w:rPr>
          <w:noProof/>
        </w:rPr>
        <w:fldChar w:fldCharType="end"/>
      </w:r>
    </w:p>
    <w:p w14:paraId="6D18C782" w14:textId="4208756A" w:rsidR="00DB0833" w:rsidRDefault="00DB0833">
      <w:pPr>
        <w:pStyle w:val="TOC4"/>
        <w:rPr>
          <w:rFonts w:ascii="Calibri" w:hAnsi="Calibri"/>
          <w:noProof/>
          <w:sz w:val="22"/>
          <w:szCs w:val="22"/>
          <w:lang w:eastAsia="en-GB"/>
        </w:rPr>
      </w:pPr>
      <w:r>
        <w:rPr>
          <w:noProof/>
        </w:rPr>
        <w:t>11.3.2.5</w:t>
      </w:r>
      <w:r>
        <w:rPr>
          <w:rFonts w:ascii="Calibri" w:hAnsi="Calibri"/>
          <w:noProof/>
          <w:sz w:val="22"/>
          <w:szCs w:val="22"/>
          <w:lang w:eastAsia="en-GB"/>
        </w:rPr>
        <w:tab/>
      </w:r>
      <w:r>
        <w:rPr>
          <w:noProof/>
          <w:lang w:eastAsia="zh-CN"/>
        </w:rPr>
        <w:t>Notification for VAL user profile data update</w:t>
      </w:r>
      <w:r>
        <w:rPr>
          <w:noProof/>
        </w:rPr>
        <w:tab/>
      </w:r>
      <w:r>
        <w:rPr>
          <w:noProof/>
        </w:rPr>
        <w:fldChar w:fldCharType="begin"/>
      </w:r>
      <w:r>
        <w:rPr>
          <w:noProof/>
        </w:rPr>
        <w:instrText xml:space="preserve"> PAGEREF _Toc138282555 \h </w:instrText>
      </w:r>
      <w:r>
        <w:rPr>
          <w:noProof/>
        </w:rPr>
      </w:r>
      <w:r>
        <w:rPr>
          <w:noProof/>
        </w:rPr>
        <w:fldChar w:fldCharType="separate"/>
      </w:r>
      <w:r>
        <w:rPr>
          <w:noProof/>
        </w:rPr>
        <w:t>104</w:t>
      </w:r>
      <w:r>
        <w:rPr>
          <w:noProof/>
        </w:rPr>
        <w:fldChar w:fldCharType="end"/>
      </w:r>
    </w:p>
    <w:p w14:paraId="6AAAB378" w14:textId="78A88FB6" w:rsidR="00DB0833" w:rsidRDefault="00DB0833">
      <w:pPr>
        <w:pStyle w:val="TOC4"/>
        <w:rPr>
          <w:rFonts w:ascii="Calibri" w:hAnsi="Calibri"/>
          <w:noProof/>
          <w:sz w:val="22"/>
          <w:szCs w:val="22"/>
          <w:lang w:eastAsia="en-GB"/>
        </w:rPr>
      </w:pPr>
      <w:r>
        <w:rPr>
          <w:noProof/>
        </w:rPr>
        <w:t>11.3.2.6</w:t>
      </w:r>
      <w:r>
        <w:rPr>
          <w:rFonts w:ascii="Calibri" w:hAnsi="Calibri"/>
          <w:noProof/>
          <w:sz w:val="22"/>
          <w:szCs w:val="22"/>
          <w:lang w:eastAsia="en-GB"/>
        </w:rPr>
        <w:tab/>
      </w:r>
      <w:r>
        <w:rPr>
          <w:noProof/>
          <w:lang w:eastAsia="zh-CN"/>
        </w:rPr>
        <w:t>Get updated VAL user profile data request</w:t>
      </w:r>
      <w:r>
        <w:rPr>
          <w:noProof/>
        </w:rPr>
        <w:tab/>
      </w:r>
      <w:r>
        <w:rPr>
          <w:noProof/>
        </w:rPr>
        <w:fldChar w:fldCharType="begin"/>
      </w:r>
      <w:r>
        <w:rPr>
          <w:noProof/>
        </w:rPr>
        <w:instrText xml:space="preserve"> PAGEREF _Toc138282556 \h </w:instrText>
      </w:r>
      <w:r>
        <w:rPr>
          <w:noProof/>
        </w:rPr>
      </w:r>
      <w:r>
        <w:rPr>
          <w:noProof/>
        </w:rPr>
        <w:fldChar w:fldCharType="separate"/>
      </w:r>
      <w:r>
        <w:rPr>
          <w:noProof/>
        </w:rPr>
        <w:t>104</w:t>
      </w:r>
      <w:r>
        <w:rPr>
          <w:noProof/>
        </w:rPr>
        <w:fldChar w:fldCharType="end"/>
      </w:r>
    </w:p>
    <w:p w14:paraId="31B3FC81" w14:textId="65CBF9DC" w:rsidR="00DB0833" w:rsidRDefault="00DB0833">
      <w:pPr>
        <w:pStyle w:val="TOC4"/>
        <w:rPr>
          <w:rFonts w:ascii="Calibri" w:hAnsi="Calibri"/>
          <w:noProof/>
          <w:sz w:val="22"/>
          <w:szCs w:val="22"/>
          <w:lang w:eastAsia="en-GB"/>
        </w:rPr>
      </w:pPr>
      <w:r>
        <w:rPr>
          <w:noProof/>
        </w:rPr>
        <w:t>11.3.2.7</w:t>
      </w:r>
      <w:r>
        <w:rPr>
          <w:rFonts w:ascii="Calibri" w:hAnsi="Calibri"/>
          <w:noProof/>
          <w:sz w:val="22"/>
          <w:szCs w:val="22"/>
          <w:lang w:eastAsia="en-GB"/>
        </w:rPr>
        <w:tab/>
      </w:r>
      <w:r>
        <w:rPr>
          <w:noProof/>
          <w:lang w:eastAsia="zh-CN"/>
        </w:rPr>
        <w:t>Get updated VAL user profile data response</w:t>
      </w:r>
      <w:r>
        <w:rPr>
          <w:noProof/>
        </w:rPr>
        <w:tab/>
      </w:r>
      <w:r>
        <w:rPr>
          <w:noProof/>
        </w:rPr>
        <w:fldChar w:fldCharType="begin"/>
      </w:r>
      <w:r>
        <w:rPr>
          <w:noProof/>
        </w:rPr>
        <w:instrText xml:space="preserve"> PAGEREF _Toc138282557 \h </w:instrText>
      </w:r>
      <w:r>
        <w:rPr>
          <w:noProof/>
        </w:rPr>
      </w:r>
      <w:r>
        <w:rPr>
          <w:noProof/>
        </w:rPr>
        <w:fldChar w:fldCharType="separate"/>
      </w:r>
      <w:r>
        <w:rPr>
          <w:noProof/>
        </w:rPr>
        <w:t>104</w:t>
      </w:r>
      <w:r>
        <w:rPr>
          <w:noProof/>
        </w:rPr>
        <w:fldChar w:fldCharType="end"/>
      </w:r>
    </w:p>
    <w:p w14:paraId="60EAA8A5" w14:textId="1AEBEECC" w:rsidR="00DB0833" w:rsidRDefault="00DB0833">
      <w:pPr>
        <w:pStyle w:val="TOC4"/>
        <w:rPr>
          <w:rFonts w:ascii="Calibri" w:hAnsi="Calibri"/>
          <w:noProof/>
          <w:sz w:val="22"/>
          <w:szCs w:val="22"/>
          <w:lang w:eastAsia="en-GB"/>
        </w:rPr>
      </w:pPr>
      <w:r>
        <w:rPr>
          <w:noProof/>
        </w:rPr>
        <w:t>11.3.2.8</w:t>
      </w:r>
      <w:r>
        <w:rPr>
          <w:rFonts w:ascii="Calibri" w:hAnsi="Calibri"/>
          <w:noProof/>
          <w:sz w:val="22"/>
          <w:szCs w:val="22"/>
          <w:lang w:eastAsia="en-GB"/>
        </w:rPr>
        <w:tab/>
      </w:r>
      <w:r>
        <w:rPr>
          <w:noProof/>
        </w:rPr>
        <w:t>Update VAL user profile data request</w:t>
      </w:r>
      <w:r>
        <w:rPr>
          <w:noProof/>
        </w:rPr>
        <w:tab/>
      </w:r>
      <w:r>
        <w:rPr>
          <w:noProof/>
        </w:rPr>
        <w:fldChar w:fldCharType="begin"/>
      </w:r>
      <w:r>
        <w:rPr>
          <w:noProof/>
        </w:rPr>
        <w:instrText xml:space="preserve"> PAGEREF _Toc138282558 \h </w:instrText>
      </w:r>
      <w:r>
        <w:rPr>
          <w:noProof/>
        </w:rPr>
      </w:r>
      <w:r>
        <w:rPr>
          <w:noProof/>
        </w:rPr>
        <w:fldChar w:fldCharType="separate"/>
      </w:r>
      <w:r>
        <w:rPr>
          <w:noProof/>
        </w:rPr>
        <w:t>104</w:t>
      </w:r>
      <w:r>
        <w:rPr>
          <w:noProof/>
        </w:rPr>
        <w:fldChar w:fldCharType="end"/>
      </w:r>
    </w:p>
    <w:p w14:paraId="25549C3B" w14:textId="19F1A197" w:rsidR="00DB0833" w:rsidRDefault="00DB0833">
      <w:pPr>
        <w:pStyle w:val="TOC4"/>
        <w:rPr>
          <w:rFonts w:ascii="Calibri" w:hAnsi="Calibri"/>
          <w:noProof/>
          <w:sz w:val="22"/>
          <w:szCs w:val="22"/>
          <w:lang w:eastAsia="en-GB"/>
        </w:rPr>
      </w:pPr>
      <w:r>
        <w:rPr>
          <w:noProof/>
        </w:rPr>
        <w:t>11.3.2.9</w:t>
      </w:r>
      <w:r>
        <w:rPr>
          <w:rFonts w:ascii="Calibri" w:hAnsi="Calibri"/>
          <w:noProof/>
          <w:sz w:val="22"/>
          <w:szCs w:val="22"/>
          <w:lang w:eastAsia="en-GB"/>
        </w:rPr>
        <w:tab/>
      </w:r>
      <w:r>
        <w:rPr>
          <w:noProof/>
        </w:rPr>
        <w:t>Update VAL user profile data response</w:t>
      </w:r>
      <w:r>
        <w:rPr>
          <w:noProof/>
        </w:rPr>
        <w:tab/>
      </w:r>
      <w:r>
        <w:rPr>
          <w:noProof/>
        </w:rPr>
        <w:fldChar w:fldCharType="begin"/>
      </w:r>
      <w:r>
        <w:rPr>
          <w:noProof/>
        </w:rPr>
        <w:instrText xml:space="preserve"> PAGEREF _Toc138282559 \h </w:instrText>
      </w:r>
      <w:r>
        <w:rPr>
          <w:noProof/>
        </w:rPr>
      </w:r>
      <w:r>
        <w:rPr>
          <w:noProof/>
        </w:rPr>
        <w:fldChar w:fldCharType="separate"/>
      </w:r>
      <w:r>
        <w:rPr>
          <w:noProof/>
        </w:rPr>
        <w:t>105</w:t>
      </w:r>
      <w:r>
        <w:rPr>
          <w:noProof/>
        </w:rPr>
        <w:fldChar w:fldCharType="end"/>
      </w:r>
    </w:p>
    <w:p w14:paraId="39FA588E" w14:textId="2AA3D244" w:rsidR="00DB0833" w:rsidRDefault="00DB0833">
      <w:pPr>
        <w:pStyle w:val="TOC4"/>
        <w:rPr>
          <w:rFonts w:ascii="Calibri" w:hAnsi="Calibri"/>
          <w:noProof/>
          <w:sz w:val="22"/>
          <w:szCs w:val="22"/>
          <w:lang w:eastAsia="en-GB"/>
        </w:rPr>
      </w:pPr>
      <w:r>
        <w:rPr>
          <w:noProof/>
          <w:lang w:eastAsia="zh-CN"/>
        </w:rPr>
        <w:t>11.3</w:t>
      </w:r>
      <w:r>
        <w:rPr>
          <w:noProof/>
        </w:rPr>
        <w:t>.2.10</w:t>
      </w:r>
      <w:r>
        <w:rPr>
          <w:rFonts w:ascii="Calibri" w:hAnsi="Calibri"/>
          <w:noProof/>
          <w:sz w:val="22"/>
          <w:szCs w:val="22"/>
          <w:lang w:eastAsia="en-GB"/>
        </w:rPr>
        <w:tab/>
      </w:r>
      <w:r>
        <w:rPr>
          <w:noProof/>
        </w:rPr>
        <w:t>Updated user profile subscription request</w:t>
      </w:r>
      <w:r>
        <w:rPr>
          <w:noProof/>
        </w:rPr>
        <w:tab/>
      </w:r>
      <w:r>
        <w:rPr>
          <w:noProof/>
        </w:rPr>
        <w:fldChar w:fldCharType="begin"/>
      </w:r>
      <w:r>
        <w:rPr>
          <w:noProof/>
        </w:rPr>
        <w:instrText xml:space="preserve"> PAGEREF _Toc138282560 \h </w:instrText>
      </w:r>
      <w:r>
        <w:rPr>
          <w:noProof/>
        </w:rPr>
      </w:r>
      <w:r>
        <w:rPr>
          <w:noProof/>
        </w:rPr>
        <w:fldChar w:fldCharType="separate"/>
      </w:r>
      <w:r>
        <w:rPr>
          <w:noProof/>
        </w:rPr>
        <w:t>105</w:t>
      </w:r>
      <w:r>
        <w:rPr>
          <w:noProof/>
        </w:rPr>
        <w:fldChar w:fldCharType="end"/>
      </w:r>
    </w:p>
    <w:p w14:paraId="54240040" w14:textId="1803E32A" w:rsidR="00DB0833" w:rsidRDefault="00DB0833">
      <w:pPr>
        <w:pStyle w:val="TOC4"/>
        <w:rPr>
          <w:rFonts w:ascii="Calibri" w:hAnsi="Calibri"/>
          <w:noProof/>
          <w:sz w:val="22"/>
          <w:szCs w:val="22"/>
          <w:lang w:eastAsia="en-GB"/>
        </w:rPr>
      </w:pPr>
      <w:r>
        <w:rPr>
          <w:noProof/>
          <w:lang w:eastAsia="zh-CN"/>
        </w:rPr>
        <w:lastRenderedPageBreak/>
        <w:t>11.3</w:t>
      </w:r>
      <w:r>
        <w:rPr>
          <w:noProof/>
        </w:rPr>
        <w:t>.2.11</w:t>
      </w:r>
      <w:r>
        <w:rPr>
          <w:rFonts w:ascii="Calibri" w:hAnsi="Calibri"/>
          <w:noProof/>
          <w:sz w:val="22"/>
          <w:szCs w:val="22"/>
          <w:lang w:eastAsia="en-GB"/>
        </w:rPr>
        <w:tab/>
      </w:r>
      <w:r>
        <w:rPr>
          <w:noProof/>
        </w:rPr>
        <w:t>Updated user profile subscription response</w:t>
      </w:r>
      <w:r>
        <w:rPr>
          <w:noProof/>
        </w:rPr>
        <w:tab/>
      </w:r>
      <w:r>
        <w:rPr>
          <w:noProof/>
        </w:rPr>
        <w:fldChar w:fldCharType="begin"/>
      </w:r>
      <w:r>
        <w:rPr>
          <w:noProof/>
        </w:rPr>
        <w:instrText xml:space="preserve"> PAGEREF _Toc138282561 \h </w:instrText>
      </w:r>
      <w:r>
        <w:rPr>
          <w:noProof/>
        </w:rPr>
      </w:r>
      <w:r>
        <w:rPr>
          <w:noProof/>
        </w:rPr>
        <w:fldChar w:fldCharType="separate"/>
      </w:r>
      <w:r>
        <w:rPr>
          <w:noProof/>
        </w:rPr>
        <w:t>105</w:t>
      </w:r>
      <w:r>
        <w:rPr>
          <w:noProof/>
        </w:rPr>
        <w:fldChar w:fldCharType="end"/>
      </w:r>
    </w:p>
    <w:p w14:paraId="042A67BA" w14:textId="2D7F551C" w:rsidR="00DB0833" w:rsidRDefault="00DB0833">
      <w:pPr>
        <w:pStyle w:val="TOC4"/>
        <w:rPr>
          <w:rFonts w:ascii="Calibri" w:hAnsi="Calibri"/>
          <w:noProof/>
          <w:sz w:val="22"/>
          <w:szCs w:val="22"/>
          <w:lang w:eastAsia="en-GB"/>
        </w:rPr>
      </w:pPr>
      <w:r w:rsidRPr="0035749B">
        <w:rPr>
          <w:noProof/>
          <w:lang w:val="nl-NL"/>
        </w:rPr>
        <w:t>11.</w:t>
      </w:r>
      <w:r w:rsidRPr="0035749B">
        <w:rPr>
          <w:noProof/>
          <w:lang w:val="nl-NL" w:eastAsia="zh-CN"/>
        </w:rPr>
        <w:t>3</w:t>
      </w:r>
      <w:r w:rsidRPr="0035749B">
        <w:rPr>
          <w:noProof/>
          <w:lang w:val="nl-NL"/>
        </w:rPr>
        <w:t>.2.</w:t>
      </w:r>
      <w:r w:rsidRPr="0035749B">
        <w:rPr>
          <w:noProof/>
          <w:lang w:val="nl-NL" w:eastAsia="zh-CN"/>
        </w:rPr>
        <w:t>12</w:t>
      </w:r>
      <w:r>
        <w:rPr>
          <w:rFonts w:ascii="Calibri" w:hAnsi="Calibri"/>
          <w:noProof/>
          <w:sz w:val="22"/>
          <w:szCs w:val="22"/>
          <w:lang w:eastAsia="en-GB"/>
        </w:rPr>
        <w:tab/>
      </w:r>
      <w:r>
        <w:rPr>
          <w:noProof/>
        </w:rPr>
        <w:t>Updated user profile notification</w:t>
      </w:r>
      <w:r>
        <w:rPr>
          <w:noProof/>
        </w:rPr>
        <w:tab/>
      </w:r>
      <w:r>
        <w:rPr>
          <w:noProof/>
        </w:rPr>
        <w:fldChar w:fldCharType="begin"/>
      </w:r>
      <w:r>
        <w:rPr>
          <w:noProof/>
        </w:rPr>
        <w:instrText xml:space="preserve"> PAGEREF _Toc138282562 \h </w:instrText>
      </w:r>
      <w:r>
        <w:rPr>
          <w:noProof/>
        </w:rPr>
      </w:r>
      <w:r>
        <w:rPr>
          <w:noProof/>
        </w:rPr>
        <w:fldChar w:fldCharType="separate"/>
      </w:r>
      <w:r>
        <w:rPr>
          <w:noProof/>
        </w:rPr>
        <w:t>105</w:t>
      </w:r>
      <w:r>
        <w:rPr>
          <w:noProof/>
        </w:rPr>
        <w:fldChar w:fldCharType="end"/>
      </w:r>
    </w:p>
    <w:p w14:paraId="69DA0131" w14:textId="00977850" w:rsidR="00DB0833" w:rsidRDefault="00DB0833">
      <w:pPr>
        <w:pStyle w:val="TOC3"/>
        <w:rPr>
          <w:rFonts w:ascii="Calibri" w:hAnsi="Calibri"/>
          <w:noProof/>
          <w:sz w:val="22"/>
          <w:szCs w:val="22"/>
          <w:lang w:eastAsia="en-GB"/>
        </w:rPr>
      </w:pPr>
      <w:r w:rsidRPr="0035749B">
        <w:rPr>
          <w:noProof/>
          <w:lang w:val="nl-NL"/>
        </w:rPr>
        <w:t>11.</w:t>
      </w:r>
      <w:r w:rsidRPr="0035749B">
        <w:rPr>
          <w:noProof/>
          <w:lang w:val="nl-NL" w:eastAsia="zh-CN"/>
        </w:rPr>
        <w:t>3.3</w:t>
      </w:r>
      <w:r>
        <w:rPr>
          <w:rFonts w:ascii="Calibri" w:hAnsi="Calibri"/>
          <w:noProof/>
          <w:sz w:val="22"/>
          <w:szCs w:val="22"/>
          <w:lang w:eastAsia="en-GB"/>
        </w:rPr>
        <w:tab/>
      </w:r>
      <w:r w:rsidRPr="0035749B">
        <w:rPr>
          <w:noProof/>
          <w:lang w:val="nl-NL" w:eastAsia="zh-CN"/>
        </w:rPr>
        <w:t>VAL UE</w:t>
      </w:r>
      <w:r w:rsidRPr="0035749B">
        <w:rPr>
          <w:noProof/>
          <w:lang w:val="nl-NL"/>
        </w:rPr>
        <w:t xml:space="preserve"> configuration data</w:t>
      </w:r>
      <w:r>
        <w:rPr>
          <w:noProof/>
        </w:rPr>
        <w:tab/>
      </w:r>
      <w:r>
        <w:rPr>
          <w:noProof/>
        </w:rPr>
        <w:fldChar w:fldCharType="begin"/>
      </w:r>
      <w:r>
        <w:rPr>
          <w:noProof/>
        </w:rPr>
        <w:instrText xml:space="preserve"> PAGEREF _Toc138282563 \h </w:instrText>
      </w:r>
      <w:r>
        <w:rPr>
          <w:noProof/>
        </w:rPr>
      </w:r>
      <w:r>
        <w:rPr>
          <w:noProof/>
        </w:rPr>
        <w:fldChar w:fldCharType="separate"/>
      </w:r>
      <w:r>
        <w:rPr>
          <w:noProof/>
        </w:rPr>
        <w:t>106</w:t>
      </w:r>
      <w:r>
        <w:rPr>
          <w:noProof/>
        </w:rPr>
        <w:fldChar w:fldCharType="end"/>
      </w:r>
    </w:p>
    <w:p w14:paraId="6B6C9E99" w14:textId="2779630A" w:rsidR="00DB0833" w:rsidRDefault="00DB0833">
      <w:pPr>
        <w:pStyle w:val="TOC4"/>
        <w:rPr>
          <w:rFonts w:ascii="Calibri" w:hAnsi="Calibri"/>
          <w:noProof/>
          <w:sz w:val="22"/>
          <w:szCs w:val="22"/>
          <w:lang w:eastAsia="en-GB"/>
        </w:rPr>
      </w:pPr>
      <w:r w:rsidRPr="0035749B">
        <w:rPr>
          <w:noProof/>
          <w:lang w:val="nl-NL"/>
        </w:rPr>
        <w:t>11.3.3.1</w:t>
      </w:r>
      <w:r>
        <w:rPr>
          <w:rFonts w:ascii="Calibri" w:hAnsi="Calibri"/>
          <w:noProof/>
          <w:sz w:val="22"/>
          <w:szCs w:val="22"/>
          <w:lang w:eastAsia="en-GB"/>
        </w:rPr>
        <w:tab/>
      </w:r>
      <w:r w:rsidRPr="0035749B">
        <w:rPr>
          <w:noProof/>
          <w:lang w:val="nl-NL" w:eastAsia="zh-CN"/>
        </w:rPr>
        <w:t>General</w:t>
      </w:r>
      <w:r>
        <w:rPr>
          <w:noProof/>
        </w:rPr>
        <w:tab/>
      </w:r>
      <w:r>
        <w:rPr>
          <w:noProof/>
        </w:rPr>
        <w:fldChar w:fldCharType="begin"/>
      </w:r>
      <w:r>
        <w:rPr>
          <w:noProof/>
        </w:rPr>
        <w:instrText xml:space="preserve"> PAGEREF _Toc138282564 \h </w:instrText>
      </w:r>
      <w:r>
        <w:rPr>
          <w:noProof/>
        </w:rPr>
      </w:r>
      <w:r>
        <w:rPr>
          <w:noProof/>
        </w:rPr>
        <w:fldChar w:fldCharType="separate"/>
      </w:r>
      <w:r>
        <w:rPr>
          <w:noProof/>
        </w:rPr>
        <w:t>106</w:t>
      </w:r>
      <w:r>
        <w:rPr>
          <w:noProof/>
        </w:rPr>
        <w:fldChar w:fldCharType="end"/>
      </w:r>
    </w:p>
    <w:p w14:paraId="410D3FB4" w14:textId="5985AF63" w:rsidR="00DB0833" w:rsidRDefault="00DB0833">
      <w:pPr>
        <w:pStyle w:val="TOC4"/>
        <w:rPr>
          <w:rFonts w:ascii="Calibri" w:hAnsi="Calibri"/>
          <w:noProof/>
          <w:sz w:val="22"/>
          <w:szCs w:val="22"/>
          <w:lang w:eastAsia="en-GB"/>
        </w:rPr>
      </w:pPr>
      <w:r w:rsidRPr="0035749B">
        <w:rPr>
          <w:noProof/>
          <w:lang w:val="nl-NL"/>
        </w:rPr>
        <w:t>11.</w:t>
      </w:r>
      <w:r w:rsidRPr="0035749B">
        <w:rPr>
          <w:noProof/>
          <w:lang w:val="nl-NL" w:eastAsia="zh-CN"/>
        </w:rPr>
        <w:t>3</w:t>
      </w:r>
      <w:r w:rsidRPr="0035749B">
        <w:rPr>
          <w:noProof/>
          <w:lang w:val="nl-NL"/>
        </w:rPr>
        <w:t>.3.2</w:t>
      </w:r>
      <w:r>
        <w:rPr>
          <w:rFonts w:ascii="Calibri" w:hAnsi="Calibri"/>
          <w:noProof/>
          <w:sz w:val="22"/>
          <w:szCs w:val="22"/>
          <w:lang w:eastAsia="en-GB"/>
        </w:rPr>
        <w:tab/>
      </w:r>
      <w:r w:rsidRPr="0035749B">
        <w:rPr>
          <w:noProof/>
          <w:lang w:val="nl-NL"/>
        </w:rPr>
        <w:t>Procedures</w:t>
      </w:r>
      <w:r>
        <w:rPr>
          <w:noProof/>
        </w:rPr>
        <w:tab/>
      </w:r>
      <w:r>
        <w:rPr>
          <w:noProof/>
        </w:rPr>
        <w:fldChar w:fldCharType="begin"/>
      </w:r>
      <w:r>
        <w:rPr>
          <w:noProof/>
        </w:rPr>
        <w:instrText xml:space="preserve"> PAGEREF _Toc138282565 \h </w:instrText>
      </w:r>
      <w:r>
        <w:rPr>
          <w:noProof/>
        </w:rPr>
      </w:r>
      <w:r>
        <w:rPr>
          <w:noProof/>
        </w:rPr>
        <w:fldChar w:fldCharType="separate"/>
      </w:r>
      <w:r>
        <w:rPr>
          <w:noProof/>
        </w:rPr>
        <w:t>106</w:t>
      </w:r>
      <w:r>
        <w:rPr>
          <w:noProof/>
        </w:rPr>
        <w:fldChar w:fldCharType="end"/>
      </w:r>
    </w:p>
    <w:p w14:paraId="3451BA6D" w14:textId="041C212E" w:rsidR="00DB0833" w:rsidRDefault="00DB0833">
      <w:pPr>
        <w:pStyle w:val="TOC4"/>
        <w:rPr>
          <w:rFonts w:ascii="Calibri" w:hAnsi="Calibri"/>
          <w:noProof/>
          <w:sz w:val="22"/>
          <w:szCs w:val="22"/>
          <w:lang w:eastAsia="en-GB"/>
        </w:rPr>
      </w:pPr>
      <w:r w:rsidRPr="0035749B">
        <w:rPr>
          <w:noProof/>
          <w:lang w:val="nl-NL"/>
        </w:rPr>
        <w:t>11.</w:t>
      </w:r>
      <w:r w:rsidRPr="0035749B">
        <w:rPr>
          <w:noProof/>
          <w:lang w:val="nl-NL" w:eastAsia="zh-CN"/>
        </w:rPr>
        <w:t>3</w:t>
      </w:r>
      <w:r w:rsidRPr="0035749B">
        <w:rPr>
          <w:noProof/>
          <w:lang w:val="nl-NL"/>
        </w:rPr>
        <w:t>.3.3</w:t>
      </w:r>
      <w:r>
        <w:rPr>
          <w:rFonts w:ascii="Calibri" w:hAnsi="Calibri"/>
          <w:noProof/>
          <w:sz w:val="22"/>
          <w:szCs w:val="22"/>
          <w:lang w:eastAsia="en-GB"/>
        </w:rPr>
        <w:tab/>
      </w:r>
      <w:r w:rsidRPr="0035749B">
        <w:rPr>
          <w:noProof/>
          <w:lang w:val="nl-NL"/>
        </w:rPr>
        <w:t>Structure of VAL UE configuration data</w:t>
      </w:r>
      <w:r>
        <w:rPr>
          <w:noProof/>
        </w:rPr>
        <w:tab/>
      </w:r>
      <w:r>
        <w:rPr>
          <w:noProof/>
        </w:rPr>
        <w:fldChar w:fldCharType="begin"/>
      </w:r>
      <w:r>
        <w:rPr>
          <w:noProof/>
        </w:rPr>
        <w:instrText xml:space="preserve"> PAGEREF _Toc138282566 \h </w:instrText>
      </w:r>
      <w:r>
        <w:rPr>
          <w:noProof/>
        </w:rPr>
      </w:r>
      <w:r>
        <w:rPr>
          <w:noProof/>
        </w:rPr>
        <w:fldChar w:fldCharType="separate"/>
      </w:r>
      <w:r>
        <w:rPr>
          <w:noProof/>
        </w:rPr>
        <w:t>106</w:t>
      </w:r>
      <w:r>
        <w:rPr>
          <w:noProof/>
        </w:rPr>
        <w:fldChar w:fldCharType="end"/>
      </w:r>
    </w:p>
    <w:p w14:paraId="3E69BFDD" w14:textId="4946AEC1" w:rsidR="00DB0833" w:rsidRDefault="00DB0833">
      <w:pPr>
        <w:pStyle w:val="TOC3"/>
        <w:rPr>
          <w:rFonts w:ascii="Calibri" w:hAnsi="Calibri"/>
          <w:noProof/>
          <w:sz w:val="22"/>
          <w:szCs w:val="22"/>
          <w:lang w:eastAsia="en-GB"/>
        </w:rPr>
      </w:pPr>
      <w:r w:rsidRPr="0035749B">
        <w:rPr>
          <w:noProof/>
          <w:lang w:val="nl-NL"/>
        </w:rPr>
        <w:t>11.</w:t>
      </w:r>
      <w:r w:rsidRPr="0035749B">
        <w:rPr>
          <w:noProof/>
          <w:lang w:val="nl-NL" w:eastAsia="zh-CN"/>
        </w:rPr>
        <w:t>3.4</w:t>
      </w:r>
      <w:r>
        <w:rPr>
          <w:rFonts w:ascii="Calibri" w:hAnsi="Calibri"/>
          <w:noProof/>
          <w:sz w:val="22"/>
          <w:szCs w:val="22"/>
          <w:lang w:eastAsia="en-GB"/>
        </w:rPr>
        <w:tab/>
      </w:r>
      <w:r w:rsidRPr="0035749B">
        <w:rPr>
          <w:noProof/>
          <w:lang w:val="nl-NL"/>
        </w:rPr>
        <w:t>VAL user profile data</w:t>
      </w:r>
      <w:r>
        <w:rPr>
          <w:noProof/>
        </w:rPr>
        <w:tab/>
      </w:r>
      <w:r>
        <w:rPr>
          <w:noProof/>
        </w:rPr>
        <w:fldChar w:fldCharType="begin"/>
      </w:r>
      <w:r>
        <w:rPr>
          <w:noProof/>
        </w:rPr>
        <w:instrText xml:space="preserve"> PAGEREF _Toc138282567 \h </w:instrText>
      </w:r>
      <w:r>
        <w:rPr>
          <w:noProof/>
        </w:rPr>
      </w:r>
      <w:r>
        <w:rPr>
          <w:noProof/>
        </w:rPr>
        <w:fldChar w:fldCharType="separate"/>
      </w:r>
      <w:r>
        <w:rPr>
          <w:noProof/>
        </w:rPr>
        <w:t>106</w:t>
      </w:r>
      <w:r>
        <w:rPr>
          <w:noProof/>
        </w:rPr>
        <w:fldChar w:fldCharType="end"/>
      </w:r>
    </w:p>
    <w:p w14:paraId="79F25A12" w14:textId="33575E34" w:rsidR="00DB0833" w:rsidRDefault="00DB0833">
      <w:pPr>
        <w:pStyle w:val="TOC4"/>
        <w:rPr>
          <w:rFonts w:ascii="Calibri" w:hAnsi="Calibri"/>
          <w:noProof/>
          <w:sz w:val="22"/>
          <w:szCs w:val="22"/>
          <w:lang w:eastAsia="en-GB"/>
        </w:rPr>
      </w:pPr>
      <w:r w:rsidRPr="0035749B">
        <w:rPr>
          <w:noProof/>
          <w:lang w:val="nl-NL"/>
        </w:rPr>
        <w:t>11.3.4.1</w:t>
      </w:r>
      <w:r>
        <w:rPr>
          <w:rFonts w:ascii="Calibri" w:hAnsi="Calibri"/>
          <w:noProof/>
          <w:sz w:val="22"/>
          <w:szCs w:val="22"/>
          <w:lang w:eastAsia="en-GB"/>
        </w:rPr>
        <w:tab/>
      </w:r>
      <w:r w:rsidRPr="0035749B">
        <w:rPr>
          <w:noProof/>
          <w:lang w:val="nl-NL" w:eastAsia="zh-CN"/>
        </w:rPr>
        <w:t>General</w:t>
      </w:r>
      <w:r>
        <w:rPr>
          <w:noProof/>
        </w:rPr>
        <w:tab/>
      </w:r>
      <w:r>
        <w:rPr>
          <w:noProof/>
        </w:rPr>
        <w:fldChar w:fldCharType="begin"/>
      </w:r>
      <w:r>
        <w:rPr>
          <w:noProof/>
        </w:rPr>
        <w:instrText xml:space="preserve"> PAGEREF _Toc138282568 \h </w:instrText>
      </w:r>
      <w:r>
        <w:rPr>
          <w:noProof/>
        </w:rPr>
      </w:r>
      <w:r>
        <w:rPr>
          <w:noProof/>
        </w:rPr>
        <w:fldChar w:fldCharType="separate"/>
      </w:r>
      <w:r>
        <w:rPr>
          <w:noProof/>
        </w:rPr>
        <w:t>106</w:t>
      </w:r>
      <w:r>
        <w:rPr>
          <w:noProof/>
        </w:rPr>
        <w:fldChar w:fldCharType="end"/>
      </w:r>
    </w:p>
    <w:p w14:paraId="61766E1B" w14:textId="3EB2F168" w:rsidR="00DB0833" w:rsidRDefault="00DB0833">
      <w:pPr>
        <w:pStyle w:val="TOC4"/>
        <w:rPr>
          <w:rFonts w:ascii="Calibri" w:hAnsi="Calibri"/>
          <w:noProof/>
          <w:sz w:val="22"/>
          <w:szCs w:val="22"/>
          <w:lang w:eastAsia="en-GB"/>
        </w:rPr>
      </w:pPr>
      <w:r w:rsidRPr="0035749B">
        <w:rPr>
          <w:noProof/>
          <w:lang w:val="nl-NL"/>
        </w:rPr>
        <w:t>11.3.4.2</w:t>
      </w:r>
      <w:r>
        <w:rPr>
          <w:rFonts w:ascii="Calibri" w:hAnsi="Calibri"/>
          <w:noProof/>
          <w:sz w:val="22"/>
          <w:szCs w:val="22"/>
          <w:lang w:eastAsia="en-GB"/>
        </w:rPr>
        <w:tab/>
      </w:r>
      <w:r w:rsidRPr="0035749B">
        <w:rPr>
          <w:noProof/>
          <w:lang w:val="nl-NL"/>
        </w:rPr>
        <w:t xml:space="preserve">Obtaining the </w:t>
      </w:r>
      <w:r w:rsidRPr="0035749B">
        <w:rPr>
          <w:noProof/>
          <w:lang w:val="nl-NL" w:eastAsia="zh-CN"/>
        </w:rPr>
        <w:t>VAL user</w:t>
      </w:r>
      <w:r w:rsidRPr="0035749B">
        <w:rPr>
          <w:noProof/>
          <w:lang w:val="nl-NL"/>
        </w:rPr>
        <w:t xml:space="preserve"> profile</w:t>
      </w:r>
      <w:r w:rsidRPr="0035749B">
        <w:rPr>
          <w:noProof/>
          <w:lang w:val="nl-NL" w:eastAsia="zh-CN"/>
        </w:rPr>
        <w:t>(s) from the network</w:t>
      </w:r>
      <w:r>
        <w:rPr>
          <w:noProof/>
        </w:rPr>
        <w:tab/>
      </w:r>
      <w:r>
        <w:rPr>
          <w:noProof/>
        </w:rPr>
        <w:fldChar w:fldCharType="begin"/>
      </w:r>
      <w:r>
        <w:rPr>
          <w:noProof/>
        </w:rPr>
        <w:instrText xml:space="preserve"> PAGEREF _Toc138282569 \h </w:instrText>
      </w:r>
      <w:r>
        <w:rPr>
          <w:noProof/>
        </w:rPr>
      </w:r>
      <w:r>
        <w:rPr>
          <w:noProof/>
        </w:rPr>
        <w:fldChar w:fldCharType="separate"/>
      </w:r>
      <w:r>
        <w:rPr>
          <w:noProof/>
        </w:rPr>
        <w:t>106</w:t>
      </w:r>
      <w:r>
        <w:rPr>
          <w:noProof/>
        </w:rPr>
        <w:fldChar w:fldCharType="end"/>
      </w:r>
    </w:p>
    <w:p w14:paraId="176AEE88" w14:textId="46F5031B" w:rsidR="00DB0833" w:rsidRDefault="00DB0833">
      <w:pPr>
        <w:pStyle w:val="TOC5"/>
        <w:rPr>
          <w:rFonts w:ascii="Calibri" w:hAnsi="Calibri"/>
          <w:noProof/>
          <w:sz w:val="22"/>
          <w:szCs w:val="22"/>
          <w:lang w:eastAsia="en-GB"/>
        </w:rPr>
      </w:pPr>
      <w:r w:rsidRPr="0035749B">
        <w:rPr>
          <w:noProof/>
          <w:lang w:val="nl-NL"/>
        </w:rPr>
        <w:t>11.3.4.2</w:t>
      </w:r>
      <w:r w:rsidRPr="0035749B">
        <w:rPr>
          <w:noProof/>
          <w:lang w:val="nl-NL" w:eastAsia="zh-CN"/>
        </w:rPr>
        <w:t>.1</w:t>
      </w:r>
      <w:r>
        <w:rPr>
          <w:rFonts w:ascii="Calibri" w:hAnsi="Calibri"/>
          <w:noProof/>
          <w:sz w:val="22"/>
          <w:szCs w:val="22"/>
          <w:lang w:eastAsia="en-GB"/>
        </w:rPr>
        <w:tab/>
      </w:r>
      <w:r w:rsidRPr="0035749B">
        <w:rPr>
          <w:noProof/>
          <w:lang w:val="nl-NL" w:eastAsia="zh-CN"/>
        </w:rPr>
        <w:t>Obtaining the VAL user profile(s) in primary VAL system</w:t>
      </w:r>
      <w:r>
        <w:rPr>
          <w:noProof/>
        </w:rPr>
        <w:tab/>
      </w:r>
      <w:r>
        <w:rPr>
          <w:noProof/>
        </w:rPr>
        <w:fldChar w:fldCharType="begin"/>
      </w:r>
      <w:r>
        <w:rPr>
          <w:noProof/>
        </w:rPr>
        <w:instrText xml:space="preserve"> PAGEREF _Toc138282570 \h </w:instrText>
      </w:r>
      <w:r>
        <w:rPr>
          <w:noProof/>
        </w:rPr>
      </w:r>
      <w:r>
        <w:rPr>
          <w:noProof/>
        </w:rPr>
        <w:fldChar w:fldCharType="separate"/>
      </w:r>
      <w:r>
        <w:rPr>
          <w:noProof/>
        </w:rPr>
        <w:t>106</w:t>
      </w:r>
      <w:r>
        <w:rPr>
          <w:noProof/>
        </w:rPr>
        <w:fldChar w:fldCharType="end"/>
      </w:r>
    </w:p>
    <w:p w14:paraId="7C4DA062" w14:textId="74BD7F10" w:rsidR="00DB0833" w:rsidRDefault="00DB0833">
      <w:pPr>
        <w:pStyle w:val="TOC5"/>
        <w:rPr>
          <w:rFonts w:ascii="Calibri" w:hAnsi="Calibri"/>
          <w:noProof/>
          <w:sz w:val="22"/>
          <w:szCs w:val="22"/>
          <w:lang w:eastAsia="en-GB"/>
        </w:rPr>
      </w:pPr>
      <w:r w:rsidRPr="0035749B">
        <w:rPr>
          <w:noProof/>
          <w:lang w:val="nl-NL"/>
        </w:rPr>
        <w:t>11.3.4.2</w:t>
      </w:r>
      <w:r>
        <w:rPr>
          <w:noProof/>
        </w:rPr>
        <w:t>.2</w:t>
      </w:r>
      <w:r>
        <w:rPr>
          <w:rFonts w:ascii="Calibri" w:hAnsi="Calibri"/>
          <w:noProof/>
          <w:sz w:val="22"/>
          <w:szCs w:val="22"/>
          <w:lang w:eastAsia="en-GB"/>
        </w:rPr>
        <w:tab/>
      </w:r>
      <w:r>
        <w:rPr>
          <w:noProof/>
        </w:rPr>
        <w:t>VAL user receiving VAL service from a partner VAL system</w:t>
      </w:r>
      <w:r>
        <w:rPr>
          <w:noProof/>
        </w:rPr>
        <w:tab/>
      </w:r>
      <w:r>
        <w:rPr>
          <w:noProof/>
        </w:rPr>
        <w:fldChar w:fldCharType="begin"/>
      </w:r>
      <w:r>
        <w:rPr>
          <w:noProof/>
        </w:rPr>
        <w:instrText xml:space="preserve"> PAGEREF _Toc138282571 \h </w:instrText>
      </w:r>
      <w:r>
        <w:rPr>
          <w:noProof/>
        </w:rPr>
      </w:r>
      <w:r>
        <w:rPr>
          <w:noProof/>
        </w:rPr>
        <w:fldChar w:fldCharType="separate"/>
      </w:r>
      <w:r>
        <w:rPr>
          <w:noProof/>
        </w:rPr>
        <w:t>107</w:t>
      </w:r>
      <w:r>
        <w:rPr>
          <w:noProof/>
        </w:rPr>
        <w:fldChar w:fldCharType="end"/>
      </w:r>
    </w:p>
    <w:p w14:paraId="490ECCA8" w14:textId="1EEEBD20" w:rsidR="00DB0833" w:rsidRDefault="00DB0833">
      <w:pPr>
        <w:pStyle w:val="TOC4"/>
        <w:rPr>
          <w:rFonts w:ascii="Calibri" w:hAnsi="Calibri"/>
          <w:noProof/>
          <w:sz w:val="22"/>
          <w:szCs w:val="22"/>
          <w:lang w:eastAsia="en-GB"/>
        </w:rPr>
      </w:pPr>
      <w:r w:rsidRPr="0035749B">
        <w:rPr>
          <w:noProof/>
          <w:lang w:val="nl-NL"/>
        </w:rPr>
        <w:t>11.3.4.3</w:t>
      </w:r>
      <w:r>
        <w:rPr>
          <w:rFonts w:ascii="Calibri" w:hAnsi="Calibri"/>
          <w:noProof/>
          <w:sz w:val="22"/>
          <w:szCs w:val="22"/>
          <w:lang w:eastAsia="en-GB"/>
        </w:rPr>
        <w:tab/>
      </w:r>
      <w:r w:rsidRPr="0035749B">
        <w:rPr>
          <w:noProof/>
          <w:lang w:val="nl-NL"/>
        </w:rPr>
        <w:t xml:space="preserve">VAL user </w:t>
      </w:r>
      <w:r w:rsidRPr="0035749B">
        <w:rPr>
          <w:noProof/>
          <w:lang w:val="nl-NL" w:eastAsia="zh-CN"/>
        </w:rPr>
        <w:t>receives updated</w:t>
      </w:r>
      <w:r w:rsidRPr="0035749B">
        <w:rPr>
          <w:noProof/>
          <w:lang w:val="nl-NL"/>
        </w:rPr>
        <w:t xml:space="preserve"> </w:t>
      </w:r>
      <w:r w:rsidRPr="0035749B">
        <w:rPr>
          <w:noProof/>
          <w:lang w:val="nl-NL" w:eastAsia="zh-CN"/>
        </w:rPr>
        <w:t>VAL user</w:t>
      </w:r>
      <w:r w:rsidRPr="0035749B">
        <w:rPr>
          <w:noProof/>
          <w:lang w:val="nl-NL"/>
        </w:rPr>
        <w:t xml:space="preserve"> profile</w:t>
      </w:r>
      <w:r w:rsidRPr="0035749B">
        <w:rPr>
          <w:noProof/>
          <w:lang w:val="nl-NL" w:eastAsia="zh-CN"/>
        </w:rPr>
        <w:t xml:space="preserve"> data from the network</w:t>
      </w:r>
      <w:r>
        <w:rPr>
          <w:noProof/>
        </w:rPr>
        <w:tab/>
      </w:r>
      <w:r>
        <w:rPr>
          <w:noProof/>
        </w:rPr>
        <w:fldChar w:fldCharType="begin"/>
      </w:r>
      <w:r>
        <w:rPr>
          <w:noProof/>
        </w:rPr>
        <w:instrText xml:space="preserve"> PAGEREF _Toc138282572 \h </w:instrText>
      </w:r>
      <w:r>
        <w:rPr>
          <w:noProof/>
        </w:rPr>
      </w:r>
      <w:r>
        <w:rPr>
          <w:noProof/>
        </w:rPr>
        <w:fldChar w:fldCharType="separate"/>
      </w:r>
      <w:r>
        <w:rPr>
          <w:noProof/>
        </w:rPr>
        <w:t>109</w:t>
      </w:r>
      <w:r>
        <w:rPr>
          <w:noProof/>
        </w:rPr>
        <w:fldChar w:fldCharType="end"/>
      </w:r>
    </w:p>
    <w:p w14:paraId="57CE2903" w14:textId="60926781" w:rsidR="00DB0833" w:rsidRDefault="00DB0833">
      <w:pPr>
        <w:pStyle w:val="TOC4"/>
        <w:rPr>
          <w:rFonts w:ascii="Calibri" w:hAnsi="Calibri"/>
          <w:noProof/>
          <w:sz w:val="22"/>
          <w:szCs w:val="22"/>
          <w:lang w:eastAsia="en-GB"/>
        </w:rPr>
      </w:pPr>
      <w:r w:rsidRPr="0035749B">
        <w:rPr>
          <w:noProof/>
          <w:lang w:val="nl-NL"/>
        </w:rPr>
        <w:t>11.3.4.4</w:t>
      </w:r>
      <w:r>
        <w:rPr>
          <w:rFonts w:ascii="Calibri" w:hAnsi="Calibri"/>
          <w:noProof/>
          <w:sz w:val="22"/>
          <w:szCs w:val="22"/>
          <w:lang w:eastAsia="en-GB"/>
        </w:rPr>
        <w:tab/>
      </w:r>
      <w:r w:rsidRPr="0035749B">
        <w:rPr>
          <w:noProof/>
          <w:lang w:val="nl-NL"/>
        </w:rPr>
        <w:t>VAL user up</w:t>
      </w:r>
      <w:r w:rsidRPr="0035749B">
        <w:rPr>
          <w:noProof/>
          <w:lang w:val="nl-NL" w:eastAsia="zh-CN"/>
        </w:rPr>
        <w:t>date</w:t>
      </w:r>
      <w:r w:rsidRPr="0035749B">
        <w:rPr>
          <w:noProof/>
          <w:lang w:val="nl-NL"/>
        </w:rPr>
        <w:t xml:space="preserve">s </w:t>
      </w:r>
      <w:r w:rsidRPr="0035749B">
        <w:rPr>
          <w:noProof/>
          <w:lang w:val="nl-NL" w:eastAsia="zh-CN"/>
        </w:rPr>
        <w:t>VAL user</w:t>
      </w:r>
      <w:r w:rsidRPr="0035749B">
        <w:rPr>
          <w:noProof/>
          <w:lang w:val="nl-NL"/>
        </w:rPr>
        <w:t xml:space="preserve"> profile data</w:t>
      </w:r>
      <w:r w:rsidRPr="0035749B">
        <w:rPr>
          <w:noProof/>
          <w:lang w:val="nl-NL" w:eastAsia="zh-CN"/>
        </w:rPr>
        <w:t xml:space="preserve"> to the network</w:t>
      </w:r>
      <w:r>
        <w:rPr>
          <w:noProof/>
        </w:rPr>
        <w:tab/>
      </w:r>
      <w:r>
        <w:rPr>
          <w:noProof/>
        </w:rPr>
        <w:fldChar w:fldCharType="begin"/>
      </w:r>
      <w:r>
        <w:rPr>
          <w:noProof/>
        </w:rPr>
        <w:instrText xml:space="preserve"> PAGEREF _Toc138282573 \h </w:instrText>
      </w:r>
      <w:r>
        <w:rPr>
          <w:noProof/>
        </w:rPr>
      </w:r>
      <w:r>
        <w:rPr>
          <w:noProof/>
        </w:rPr>
        <w:fldChar w:fldCharType="separate"/>
      </w:r>
      <w:r>
        <w:rPr>
          <w:noProof/>
        </w:rPr>
        <w:t>109</w:t>
      </w:r>
      <w:r>
        <w:rPr>
          <w:noProof/>
        </w:rPr>
        <w:fldChar w:fldCharType="end"/>
      </w:r>
    </w:p>
    <w:p w14:paraId="1B084C15" w14:textId="62A5A756" w:rsidR="00DB0833" w:rsidRDefault="00DB0833">
      <w:pPr>
        <w:pStyle w:val="TOC4"/>
        <w:rPr>
          <w:rFonts w:ascii="Calibri" w:hAnsi="Calibri"/>
          <w:noProof/>
          <w:sz w:val="22"/>
          <w:szCs w:val="22"/>
          <w:lang w:eastAsia="en-GB"/>
        </w:rPr>
      </w:pPr>
      <w:r>
        <w:rPr>
          <w:noProof/>
        </w:rPr>
        <w:t>11.3.4.5</w:t>
      </w:r>
      <w:r>
        <w:rPr>
          <w:rFonts w:ascii="Calibri" w:hAnsi="Calibri"/>
          <w:noProof/>
          <w:sz w:val="22"/>
          <w:szCs w:val="22"/>
          <w:lang w:eastAsia="en-GB"/>
        </w:rPr>
        <w:tab/>
      </w:r>
      <w:r>
        <w:rPr>
          <w:noProof/>
        </w:rPr>
        <w:t>Updated user profile subscription procedure</w:t>
      </w:r>
      <w:r>
        <w:rPr>
          <w:noProof/>
        </w:rPr>
        <w:tab/>
      </w:r>
      <w:r>
        <w:rPr>
          <w:noProof/>
        </w:rPr>
        <w:fldChar w:fldCharType="begin"/>
      </w:r>
      <w:r>
        <w:rPr>
          <w:noProof/>
        </w:rPr>
        <w:instrText xml:space="preserve"> PAGEREF _Toc138282574 \h </w:instrText>
      </w:r>
      <w:r>
        <w:rPr>
          <w:noProof/>
        </w:rPr>
      </w:r>
      <w:r>
        <w:rPr>
          <w:noProof/>
        </w:rPr>
        <w:fldChar w:fldCharType="separate"/>
      </w:r>
      <w:r>
        <w:rPr>
          <w:noProof/>
        </w:rPr>
        <w:t>110</w:t>
      </w:r>
      <w:r>
        <w:rPr>
          <w:noProof/>
        </w:rPr>
        <w:fldChar w:fldCharType="end"/>
      </w:r>
    </w:p>
    <w:p w14:paraId="285B7C00" w14:textId="1D22E9AF" w:rsidR="00DB0833" w:rsidRDefault="00DB0833">
      <w:pPr>
        <w:pStyle w:val="TOC2"/>
        <w:rPr>
          <w:rFonts w:ascii="Calibri" w:hAnsi="Calibri"/>
          <w:noProof/>
          <w:sz w:val="22"/>
          <w:szCs w:val="22"/>
          <w:lang w:eastAsia="en-GB"/>
        </w:rPr>
      </w:pPr>
      <w:r>
        <w:rPr>
          <w:noProof/>
        </w:rPr>
        <w:t>11.4</w:t>
      </w:r>
      <w:r>
        <w:rPr>
          <w:rFonts w:ascii="Calibri" w:hAnsi="Calibri"/>
          <w:noProof/>
          <w:sz w:val="22"/>
          <w:szCs w:val="22"/>
          <w:lang w:eastAsia="en-GB"/>
        </w:rPr>
        <w:tab/>
      </w:r>
      <w:r>
        <w:rPr>
          <w:noProof/>
        </w:rPr>
        <w:t>SEAL APIs for configuration management</w:t>
      </w:r>
      <w:r>
        <w:rPr>
          <w:noProof/>
        </w:rPr>
        <w:tab/>
      </w:r>
      <w:r>
        <w:rPr>
          <w:noProof/>
        </w:rPr>
        <w:fldChar w:fldCharType="begin"/>
      </w:r>
      <w:r>
        <w:rPr>
          <w:noProof/>
        </w:rPr>
        <w:instrText xml:space="preserve"> PAGEREF _Toc138282575 \h </w:instrText>
      </w:r>
      <w:r>
        <w:rPr>
          <w:noProof/>
        </w:rPr>
      </w:r>
      <w:r>
        <w:rPr>
          <w:noProof/>
        </w:rPr>
        <w:fldChar w:fldCharType="separate"/>
      </w:r>
      <w:r>
        <w:rPr>
          <w:noProof/>
        </w:rPr>
        <w:t>111</w:t>
      </w:r>
      <w:r>
        <w:rPr>
          <w:noProof/>
        </w:rPr>
        <w:fldChar w:fldCharType="end"/>
      </w:r>
    </w:p>
    <w:p w14:paraId="58B0D295" w14:textId="62CAD0E9" w:rsidR="00DB0833" w:rsidRDefault="00DB0833">
      <w:pPr>
        <w:pStyle w:val="TOC3"/>
        <w:rPr>
          <w:rFonts w:ascii="Calibri" w:hAnsi="Calibri"/>
          <w:noProof/>
          <w:sz w:val="22"/>
          <w:szCs w:val="22"/>
          <w:lang w:eastAsia="en-GB"/>
        </w:rPr>
      </w:pPr>
      <w:r>
        <w:rPr>
          <w:noProof/>
        </w:rPr>
        <w:t>11.4.1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_Toc138282576 \h </w:instrText>
      </w:r>
      <w:r>
        <w:rPr>
          <w:noProof/>
        </w:rPr>
      </w:r>
      <w:r>
        <w:rPr>
          <w:noProof/>
        </w:rPr>
        <w:fldChar w:fldCharType="separate"/>
      </w:r>
      <w:r>
        <w:rPr>
          <w:noProof/>
        </w:rPr>
        <w:t>111</w:t>
      </w:r>
      <w:r>
        <w:rPr>
          <w:noProof/>
        </w:rPr>
        <w:fldChar w:fldCharType="end"/>
      </w:r>
    </w:p>
    <w:p w14:paraId="128B7C04" w14:textId="789F4B53" w:rsidR="00DB0833" w:rsidRDefault="00DB0833">
      <w:pPr>
        <w:pStyle w:val="TOC3"/>
        <w:rPr>
          <w:rFonts w:ascii="Calibri" w:hAnsi="Calibri"/>
          <w:noProof/>
          <w:sz w:val="22"/>
          <w:szCs w:val="22"/>
          <w:lang w:eastAsia="en-GB"/>
        </w:rPr>
      </w:pPr>
      <w:r>
        <w:rPr>
          <w:noProof/>
        </w:rPr>
        <w:t>11.4.2</w:t>
      </w:r>
      <w:r>
        <w:rPr>
          <w:rFonts w:ascii="Calibri" w:hAnsi="Calibri"/>
          <w:noProof/>
          <w:sz w:val="22"/>
          <w:szCs w:val="22"/>
          <w:lang w:eastAsia="en-GB"/>
        </w:rPr>
        <w:tab/>
      </w:r>
      <w:r>
        <w:rPr>
          <w:noProof/>
        </w:rPr>
        <w:t>SS_UserProfileRetrieval API</w:t>
      </w:r>
      <w:r>
        <w:rPr>
          <w:noProof/>
        </w:rPr>
        <w:tab/>
      </w:r>
      <w:r>
        <w:rPr>
          <w:noProof/>
        </w:rPr>
        <w:fldChar w:fldCharType="begin"/>
      </w:r>
      <w:r>
        <w:rPr>
          <w:noProof/>
        </w:rPr>
        <w:instrText xml:space="preserve"> PAGEREF _Toc138282577 \h </w:instrText>
      </w:r>
      <w:r>
        <w:rPr>
          <w:noProof/>
        </w:rPr>
      </w:r>
      <w:r>
        <w:rPr>
          <w:noProof/>
        </w:rPr>
        <w:fldChar w:fldCharType="separate"/>
      </w:r>
      <w:r>
        <w:rPr>
          <w:noProof/>
        </w:rPr>
        <w:t>111</w:t>
      </w:r>
      <w:r>
        <w:rPr>
          <w:noProof/>
        </w:rPr>
        <w:fldChar w:fldCharType="end"/>
      </w:r>
    </w:p>
    <w:p w14:paraId="0C216FC9" w14:textId="4FFD5E7A" w:rsidR="00DB0833" w:rsidRDefault="00DB0833">
      <w:pPr>
        <w:pStyle w:val="TOC4"/>
        <w:rPr>
          <w:rFonts w:ascii="Calibri" w:hAnsi="Calibri"/>
          <w:noProof/>
          <w:sz w:val="22"/>
          <w:szCs w:val="22"/>
          <w:lang w:eastAsia="en-GB"/>
        </w:rPr>
      </w:pPr>
      <w:r>
        <w:rPr>
          <w:noProof/>
        </w:rPr>
        <w:t>11.4.2.1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_Toc138282578 \h </w:instrText>
      </w:r>
      <w:r>
        <w:rPr>
          <w:noProof/>
        </w:rPr>
      </w:r>
      <w:r>
        <w:rPr>
          <w:noProof/>
        </w:rPr>
        <w:fldChar w:fldCharType="separate"/>
      </w:r>
      <w:r>
        <w:rPr>
          <w:noProof/>
        </w:rPr>
        <w:t>111</w:t>
      </w:r>
      <w:r>
        <w:rPr>
          <w:noProof/>
        </w:rPr>
        <w:fldChar w:fldCharType="end"/>
      </w:r>
    </w:p>
    <w:p w14:paraId="79CA2CAF" w14:textId="36AF0EF3" w:rsidR="00DB0833" w:rsidRDefault="00DB0833">
      <w:pPr>
        <w:pStyle w:val="TOC4"/>
        <w:rPr>
          <w:rFonts w:ascii="Calibri" w:hAnsi="Calibri"/>
          <w:noProof/>
          <w:sz w:val="22"/>
          <w:szCs w:val="22"/>
          <w:lang w:eastAsia="en-GB"/>
        </w:rPr>
      </w:pPr>
      <w:r>
        <w:rPr>
          <w:noProof/>
        </w:rPr>
        <w:t>11.4.2.2</w:t>
      </w:r>
      <w:r>
        <w:rPr>
          <w:rFonts w:ascii="Calibri" w:hAnsi="Calibri"/>
          <w:noProof/>
          <w:sz w:val="22"/>
          <w:szCs w:val="22"/>
          <w:lang w:eastAsia="en-GB"/>
        </w:rPr>
        <w:tab/>
      </w:r>
      <w:r>
        <w:rPr>
          <w:noProof/>
        </w:rPr>
        <w:t>Obtain_User_Profile operation</w:t>
      </w:r>
      <w:r>
        <w:rPr>
          <w:noProof/>
        </w:rPr>
        <w:tab/>
      </w:r>
      <w:r>
        <w:rPr>
          <w:noProof/>
        </w:rPr>
        <w:fldChar w:fldCharType="begin"/>
      </w:r>
      <w:r>
        <w:rPr>
          <w:noProof/>
        </w:rPr>
        <w:instrText xml:space="preserve"> PAGEREF _Toc138282579 \h </w:instrText>
      </w:r>
      <w:r>
        <w:rPr>
          <w:noProof/>
        </w:rPr>
      </w:r>
      <w:r>
        <w:rPr>
          <w:noProof/>
        </w:rPr>
        <w:fldChar w:fldCharType="separate"/>
      </w:r>
      <w:r>
        <w:rPr>
          <w:noProof/>
        </w:rPr>
        <w:t>111</w:t>
      </w:r>
      <w:r>
        <w:rPr>
          <w:noProof/>
        </w:rPr>
        <w:fldChar w:fldCharType="end"/>
      </w:r>
    </w:p>
    <w:p w14:paraId="5C213E64" w14:textId="1C51AFD6" w:rsidR="00DB0833" w:rsidRDefault="00DB0833">
      <w:pPr>
        <w:pStyle w:val="TOC3"/>
        <w:rPr>
          <w:rFonts w:ascii="Calibri" w:hAnsi="Calibri"/>
          <w:noProof/>
          <w:sz w:val="22"/>
          <w:szCs w:val="22"/>
          <w:lang w:eastAsia="en-GB"/>
        </w:rPr>
      </w:pPr>
      <w:r>
        <w:rPr>
          <w:noProof/>
        </w:rPr>
        <w:t>11.4.3</w:t>
      </w:r>
      <w:r>
        <w:rPr>
          <w:rFonts w:ascii="Calibri" w:hAnsi="Calibri"/>
          <w:noProof/>
          <w:sz w:val="22"/>
          <w:szCs w:val="22"/>
          <w:lang w:eastAsia="en-GB"/>
        </w:rPr>
        <w:tab/>
      </w:r>
      <w:r>
        <w:rPr>
          <w:noProof/>
        </w:rPr>
        <w:t>SS_UserProfileEvent API</w:t>
      </w:r>
      <w:r>
        <w:rPr>
          <w:noProof/>
        </w:rPr>
        <w:tab/>
      </w:r>
      <w:r>
        <w:rPr>
          <w:noProof/>
        </w:rPr>
        <w:fldChar w:fldCharType="begin"/>
      </w:r>
      <w:r>
        <w:rPr>
          <w:noProof/>
        </w:rPr>
        <w:instrText xml:space="preserve"> PAGEREF _Toc138282580 \h </w:instrText>
      </w:r>
      <w:r>
        <w:rPr>
          <w:noProof/>
        </w:rPr>
      </w:r>
      <w:r>
        <w:rPr>
          <w:noProof/>
        </w:rPr>
        <w:fldChar w:fldCharType="separate"/>
      </w:r>
      <w:r>
        <w:rPr>
          <w:noProof/>
        </w:rPr>
        <w:t>112</w:t>
      </w:r>
      <w:r>
        <w:rPr>
          <w:noProof/>
        </w:rPr>
        <w:fldChar w:fldCharType="end"/>
      </w:r>
    </w:p>
    <w:p w14:paraId="0263763F" w14:textId="2CCB162A" w:rsidR="00DB0833" w:rsidRDefault="00DB0833">
      <w:pPr>
        <w:pStyle w:val="TOC4"/>
        <w:rPr>
          <w:rFonts w:ascii="Calibri" w:hAnsi="Calibri"/>
          <w:noProof/>
          <w:sz w:val="22"/>
          <w:szCs w:val="22"/>
          <w:lang w:eastAsia="en-GB"/>
        </w:rPr>
      </w:pPr>
      <w:r>
        <w:rPr>
          <w:noProof/>
        </w:rPr>
        <w:t>11.4.3.1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_Toc138282581 \h </w:instrText>
      </w:r>
      <w:r>
        <w:rPr>
          <w:noProof/>
        </w:rPr>
      </w:r>
      <w:r>
        <w:rPr>
          <w:noProof/>
        </w:rPr>
        <w:fldChar w:fldCharType="separate"/>
      </w:r>
      <w:r>
        <w:rPr>
          <w:noProof/>
        </w:rPr>
        <w:t>112</w:t>
      </w:r>
      <w:r>
        <w:rPr>
          <w:noProof/>
        </w:rPr>
        <w:fldChar w:fldCharType="end"/>
      </w:r>
    </w:p>
    <w:p w14:paraId="3CBC024A" w14:textId="39558605" w:rsidR="00DB0833" w:rsidRDefault="00DB0833">
      <w:pPr>
        <w:pStyle w:val="TOC4"/>
        <w:rPr>
          <w:rFonts w:ascii="Calibri" w:hAnsi="Calibri"/>
          <w:noProof/>
          <w:sz w:val="22"/>
          <w:szCs w:val="22"/>
          <w:lang w:eastAsia="en-GB"/>
        </w:rPr>
      </w:pPr>
      <w:r>
        <w:rPr>
          <w:noProof/>
        </w:rPr>
        <w:t>11.4.3.2</w:t>
      </w:r>
      <w:r>
        <w:rPr>
          <w:rFonts w:ascii="Calibri" w:hAnsi="Calibri"/>
          <w:noProof/>
          <w:sz w:val="22"/>
          <w:szCs w:val="22"/>
          <w:lang w:eastAsia="en-GB"/>
        </w:rPr>
        <w:tab/>
      </w:r>
      <w:r>
        <w:rPr>
          <w:noProof/>
        </w:rPr>
        <w:t>Subscribe_User_Profile_Update operation</w:t>
      </w:r>
      <w:r>
        <w:rPr>
          <w:noProof/>
        </w:rPr>
        <w:tab/>
      </w:r>
      <w:r>
        <w:rPr>
          <w:noProof/>
        </w:rPr>
        <w:fldChar w:fldCharType="begin"/>
      </w:r>
      <w:r>
        <w:rPr>
          <w:noProof/>
        </w:rPr>
        <w:instrText xml:space="preserve"> PAGEREF _Toc138282582 \h </w:instrText>
      </w:r>
      <w:r>
        <w:rPr>
          <w:noProof/>
        </w:rPr>
      </w:r>
      <w:r>
        <w:rPr>
          <w:noProof/>
        </w:rPr>
        <w:fldChar w:fldCharType="separate"/>
      </w:r>
      <w:r>
        <w:rPr>
          <w:noProof/>
        </w:rPr>
        <w:t>112</w:t>
      </w:r>
      <w:r>
        <w:rPr>
          <w:noProof/>
        </w:rPr>
        <w:fldChar w:fldCharType="end"/>
      </w:r>
    </w:p>
    <w:p w14:paraId="13B09B97" w14:textId="7567864F" w:rsidR="00DB0833" w:rsidRDefault="00DB0833">
      <w:pPr>
        <w:pStyle w:val="TOC4"/>
        <w:rPr>
          <w:rFonts w:ascii="Calibri" w:hAnsi="Calibri"/>
          <w:noProof/>
          <w:sz w:val="22"/>
          <w:szCs w:val="22"/>
          <w:lang w:eastAsia="en-GB"/>
        </w:rPr>
      </w:pPr>
      <w:r>
        <w:rPr>
          <w:noProof/>
        </w:rPr>
        <w:t>11.4.3.3</w:t>
      </w:r>
      <w:r>
        <w:rPr>
          <w:rFonts w:ascii="Calibri" w:hAnsi="Calibri"/>
          <w:noProof/>
          <w:sz w:val="22"/>
          <w:szCs w:val="22"/>
          <w:lang w:eastAsia="en-GB"/>
        </w:rPr>
        <w:tab/>
      </w:r>
      <w:r>
        <w:rPr>
          <w:noProof/>
        </w:rPr>
        <w:t>Notify_User_Profile_Update operation</w:t>
      </w:r>
      <w:r>
        <w:rPr>
          <w:noProof/>
        </w:rPr>
        <w:tab/>
      </w:r>
      <w:r>
        <w:rPr>
          <w:noProof/>
        </w:rPr>
        <w:fldChar w:fldCharType="begin"/>
      </w:r>
      <w:r>
        <w:rPr>
          <w:noProof/>
        </w:rPr>
        <w:instrText xml:space="preserve"> PAGEREF _Toc138282583 \h </w:instrText>
      </w:r>
      <w:r>
        <w:rPr>
          <w:noProof/>
        </w:rPr>
      </w:r>
      <w:r>
        <w:rPr>
          <w:noProof/>
        </w:rPr>
        <w:fldChar w:fldCharType="separate"/>
      </w:r>
      <w:r>
        <w:rPr>
          <w:noProof/>
        </w:rPr>
        <w:t>112</w:t>
      </w:r>
      <w:r>
        <w:rPr>
          <w:noProof/>
        </w:rPr>
        <w:fldChar w:fldCharType="end"/>
      </w:r>
    </w:p>
    <w:p w14:paraId="794DBE01" w14:textId="56337C99" w:rsidR="00DB0833" w:rsidRDefault="00DB0833">
      <w:pPr>
        <w:pStyle w:val="TOC1"/>
        <w:rPr>
          <w:rFonts w:ascii="Calibri" w:hAnsi="Calibri"/>
          <w:noProof/>
          <w:szCs w:val="22"/>
          <w:lang w:eastAsia="en-GB"/>
        </w:rPr>
      </w:pPr>
      <w:r>
        <w:rPr>
          <w:noProof/>
        </w:rPr>
        <w:t>12</w:t>
      </w:r>
      <w:r>
        <w:rPr>
          <w:rFonts w:ascii="Calibri" w:hAnsi="Calibri"/>
          <w:noProof/>
          <w:szCs w:val="22"/>
          <w:lang w:eastAsia="en-GB"/>
        </w:rPr>
        <w:tab/>
      </w:r>
      <w:r>
        <w:rPr>
          <w:noProof/>
        </w:rPr>
        <w:t>Identity management</w:t>
      </w:r>
      <w:r>
        <w:rPr>
          <w:noProof/>
        </w:rPr>
        <w:tab/>
      </w:r>
      <w:r>
        <w:rPr>
          <w:noProof/>
        </w:rPr>
        <w:fldChar w:fldCharType="begin"/>
      </w:r>
      <w:r>
        <w:rPr>
          <w:noProof/>
        </w:rPr>
        <w:instrText xml:space="preserve"> PAGEREF _Toc138282584 \h </w:instrText>
      </w:r>
      <w:r>
        <w:rPr>
          <w:noProof/>
        </w:rPr>
      </w:r>
      <w:r>
        <w:rPr>
          <w:noProof/>
        </w:rPr>
        <w:fldChar w:fldCharType="separate"/>
      </w:r>
      <w:r>
        <w:rPr>
          <w:noProof/>
        </w:rPr>
        <w:t>112</w:t>
      </w:r>
      <w:r>
        <w:rPr>
          <w:noProof/>
        </w:rPr>
        <w:fldChar w:fldCharType="end"/>
      </w:r>
    </w:p>
    <w:p w14:paraId="367F1783" w14:textId="065F25B7" w:rsidR="00DB0833" w:rsidRDefault="00DB0833">
      <w:pPr>
        <w:pStyle w:val="TOC2"/>
        <w:rPr>
          <w:rFonts w:ascii="Calibri" w:hAnsi="Calibri"/>
          <w:noProof/>
          <w:sz w:val="22"/>
          <w:szCs w:val="22"/>
          <w:lang w:eastAsia="en-GB"/>
        </w:rPr>
      </w:pPr>
      <w:r>
        <w:rPr>
          <w:noProof/>
        </w:rPr>
        <w:t>12.1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_Toc138282585 \h </w:instrText>
      </w:r>
      <w:r>
        <w:rPr>
          <w:noProof/>
        </w:rPr>
      </w:r>
      <w:r>
        <w:rPr>
          <w:noProof/>
        </w:rPr>
        <w:fldChar w:fldCharType="separate"/>
      </w:r>
      <w:r>
        <w:rPr>
          <w:noProof/>
        </w:rPr>
        <w:t>112</w:t>
      </w:r>
      <w:r>
        <w:rPr>
          <w:noProof/>
        </w:rPr>
        <w:fldChar w:fldCharType="end"/>
      </w:r>
    </w:p>
    <w:p w14:paraId="44B5CCD7" w14:textId="39474C3C" w:rsidR="00DB0833" w:rsidRDefault="00DB0833">
      <w:pPr>
        <w:pStyle w:val="TOC2"/>
        <w:rPr>
          <w:rFonts w:ascii="Calibri" w:hAnsi="Calibri"/>
          <w:noProof/>
          <w:sz w:val="22"/>
          <w:szCs w:val="22"/>
          <w:lang w:eastAsia="en-GB"/>
        </w:rPr>
      </w:pPr>
      <w:r>
        <w:rPr>
          <w:noProof/>
        </w:rPr>
        <w:t>12.2</w:t>
      </w:r>
      <w:r>
        <w:rPr>
          <w:rFonts w:ascii="Calibri" w:hAnsi="Calibri"/>
          <w:noProof/>
          <w:sz w:val="22"/>
          <w:szCs w:val="22"/>
          <w:lang w:eastAsia="en-GB"/>
        </w:rPr>
        <w:tab/>
      </w:r>
      <w:r>
        <w:rPr>
          <w:noProof/>
        </w:rPr>
        <w:t>Functional model for identity management</w:t>
      </w:r>
      <w:r>
        <w:rPr>
          <w:noProof/>
        </w:rPr>
        <w:tab/>
      </w:r>
      <w:r>
        <w:rPr>
          <w:noProof/>
        </w:rPr>
        <w:fldChar w:fldCharType="begin"/>
      </w:r>
      <w:r>
        <w:rPr>
          <w:noProof/>
        </w:rPr>
        <w:instrText xml:space="preserve"> PAGEREF _Toc138282586 \h </w:instrText>
      </w:r>
      <w:r>
        <w:rPr>
          <w:noProof/>
        </w:rPr>
      </w:r>
      <w:r>
        <w:rPr>
          <w:noProof/>
        </w:rPr>
        <w:fldChar w:fldCharType="separate"/>
      </w:r>
      <w:r>
        <w:rPr>
          <w:noProof/>
        </w:rPr>
        <w:t>112</w:t>
      </w:r>
      <w:r>
        <w:rPr>
          <w:noProof/>
        </w:rPr>
        <w:fldChar w:fldCharType="end"/>
      </w:r>
    </w:p>
    <w:p w14:paraId="0D801C31" w14:textId="59B89FDF" w:rsidR="00DB0833" w:rsidRDefault="00DB0833">
      <w:pPr>
        <w:pStyle w:val="TOC3"/>
        <w:rPr>
          <w:rFonts w:ascii="Calibri" w:hAnsi="Calibri"/>
          <w:noProof/>
          <w:sz w:val="22"/>
          <w:szCs w:val="22"/>
          <w:lang w:eastAsia="en-GB"/>
        </w:rPr>
      </w:pPr>
      <w:r>
        <w:rPr>
          <w:noProof/>
        </w:rPr>
        <w:t>12.2.1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_Toc138282587 \h </w:instrText>
      </w:r>
      <w:r>
        <w:rPr>
          <w:noProof/>
        </w:rPr>
      </w:r>
      <w:r>
        <w:rPr>
          <w:noProof/>
        </w:rPr>
        <w:fldChar w:fldCharType="separate"/>
      </w:r>
      <w:r>
        <w:rPr>
          <w:noProof/>
        </w:rPr>
        <w:t>112</w:t>
      </w:r>
      <w:r>
        <w:rPr>
          <w:noProof/>
        </w:rPr>
        <w:fldChar w:fldCharType="end"/>
      </w:r>
    </w:p>
    <w:p w14:paraId="06C62D3D" w14:textId="58F77A7A" w:rsidR="00DB0833" w:rsidRDefault="00DB0833">
      <w:pPr>
        <w:pStyle w:val="TOC3"/>
        <w:rPr>
          <w:rFonts w:ascii="Calibri" w:hAnsi="Calibri"/>
          <w:noProof/>
          <w:sz w:val="22"/>
          <w:szCs w:val="22"/>
          <w:lang w:eastAsia="en-GB"/>
        </w:rPr>
      </w:pPr>
      <w:r>
        <w:rPr>
          <w:noProof/>
        </w:rPr>
        <w:t>12.2.2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_Toc138282588 \h </w:instrText>
      </w:r>
      <w:r>
        <w:rPr>
          <w:noProof/>
        </w:rPr>
      </w:r>
      <w:r>
        <w:rPr>
          <w:noProof/>
        </w:rPr>
        <w:fldChar w:fldCharType="separate"/>
      </w:r>
      <w:r>
        <w:rPr>
          <w:noProof/>
        </w:rPr>
        <w:t>113</w:t>
      </w:r>
      <w:r>
        <w:rPr>
          <w:noProof/>
        </w:rPr>
        <w:fldChar w:fldCharType="end"/>
      </w:r>
    </w:p>
    <w:p w14:paraId="7BC241CB" w14:textId="7F1D0035" w:rsidR="00DB0833" w:rsidRDefault="00DB0833">
      <w:pPr>
        <w:pStyle w:val="TOC3"/>
        <w:rPr>
          <w:rFonts w:ascii="Calibri" w:hAnsi="Calibri"/>
          <w:noProof/>
          <w:sz w:val="22"/>
          <w:szCs w:val="22"/>
          <w:lang w:eastAsia="en-GB"/>
        </w:rPr>
      </w:pPr>
      <w:r>
        <w:rPr>
          <w:noProof/>
        </w:rPr>
        <w:t>12.2.3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_Toc138282589 \h </w:instrText>
      </w:r>
      <w:r>
        <w:rPr>
          <w:noProof/>
        </w:rPr>
      </w:r>
      <w:r>
        <w:rPr>
          <w:noProof/>
        </w:rPr>
        <w:fldChar w:fldCharType="separate"/>
      </w:r>
      <w:r>
        <w:rPr>
          <w:noProof/>
        </w:rPr>
        <w:t>113</w:t>
      </w:r>
      <w:r>
        <w:rPr>
          <w:noProof/>
        </w:rPr>
        <w:fldChar w:fldCharType="end"/>
      </w:r>
    </w:p>
    <w:p w14:paraId="6662F145" w14:textId="1E5C6045" w:rsidR="00DB0833" w:rsidRDefault="00DB0833">
      <w:pPr>
        <w:pStyle w:val="TOC3"/>
        <w:rPr>
          <w:rFonts w:ascii="Calibri" w:hAnsi="Calibri"/>
          <w:noProof/>
          <w:sz w:val="22"/>
          <w:szCs w:val="22"/>
          <w:lang w:eastAsia="en-GB"/>
        </w:rPr>
      </w:pPr>
      <w:r>
        <w:rPr>
          <w:noProof/>
        </w:rPr>
        <w:t>12.2.4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_Toc138282590 \h </w:instrText>
      </w:r>
      <w:r>
        <w:rPr>
          <w:noProof/>
        </w:rPr>
      </w:r>
      <w:r>
        <w:rPr>
          <w:noProof/>
        </w:rPr>
        <w:fldChar w:fldCharType="separate"/>
      </w:r>
      <w:r>
        <w:rPr>
          <w:noProof/>
        </w:rPr>
        <w:t>113</w:t>
      </w:r>
      <w:r>
        <w:rPr>
          <w:noProof/>
        </w:rPr>
        <w:fldChar w:fldCharType="end"/>
      </w:r>
    </w:p>
    <w:p w14:paraId="7CCECCE3" w14:textId="0B386A44" w:rsidR="00DB0833" w:rsidRDefault="00DB0833">
      <w:pPr>
        <w:pStyle w:val="TOC4"/>
        <w:rPr>
          <w:rFonts w:ascii="Calibri" w:hAnsi="Calibri"/>
          <w:noProof/>
          <w:sz w:val="22"/>
          <w:szCs w:val="22"/>
          <w:lang w:eastAsia="en-GB"/>
        </w:rPr>
      </w:pPr>
      <w:r>
        <w:rPr>
          <w:noProof/>
        </w:rPr>
        <w:t>12.2.4.1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_Toc138282591 \h </w:instrText>
      </w:r>
      <w:r>
        <w:rPr>
          <w:noProof/>
        </w:rPr>
      </w:r>
      <w:r>
        <w:rPr>
          <w:noProof/>
        </w:rPr>
        <w:fldChar w:fldCharType="separate"/>
      </w:r>
      <w:r>
        <w:rPr>
          <w:noProof/>
        </w:rPr>
        <w:t>113</w:t>
      </w:r>
      <w:r>
        <w:rPr>
          <w:noProof/>
        </w:rPr>
        <w:fldChar w:fldCharType="end"/>
      </w:r>
    </w:p>
    <w:p w14:paraId="24972517" w14:textId="57E31434" w:rsidR="00DB0833" w:rsidRDefault="00DB0833">
      <w:pPr>
        <w:pStyle w:val="TOC4"/>
        <w:rPr>
          <w:rFonts w:ascii="Calibri" w:hAnsi="Calibri"/>
          <w:noProof/>
          <w:sz w:val="22"/>
          <w:szCs w:val="22"/>
          <w:lang w:eastAsia="en-GB"/>
        </w:rPr>
      </w:pPr>
      <w:r>
        <w:rPr>
          <w:noProof/>
        </w:rPr>
        <w:t>12.2.4.2</w:t>
      </w:r>
      <w:r>
        <w:rPr>
          <w:rFonts w:ascii="Calibri" w:hAnsi="Calibri"/>
          <w:noProof/>
          <w:sz w:val="22"/>
          <w:szCs w:val="22"/>
          <w:lang w:eastAsia="en-GB"/>
        </w:rPr>
        <w:tab/>
      </w:r>
      <w:r>
        <w:rPr>
          <w:noProof/>
        </w:rPr>
        <w:t>Identity management client</w:t>
      </w:r>
      <w:r>
        <w:rPr>
          <w:noProof/>
        </w:rPr>
        <w:tab/>
      </w:r>
      <w:r>
        <w:rPr>
          <w:noProof/>
        </w:rPr>
        <w:fldChar w:fldCharType="begin"/>
      </w:r>
      <w:r>
        <w:rPr>
          <w:noProof/>
        </w:rPr>
        <w:instrText xml:space="preserve"> PAGEREF _Toc138282592 \h </w:instrText>
      </w:r>
      <w:r>
        <w:rPr>
          <w:noProof/>
        </w:rPr>
      </w:r>
      <w:r>
        <w:rPr>
          <w:noProof/>
        </w:rPr>
        <w:fldChar w:fldCharType="separate"/>
      </w:r>
      <w:r>
        <w:rPr>
          <w:noProof/>
        </w:rPr>
        <w:t>114</w:t>
      </w:r>
      <w:r>
        <w:rPr>
          <w:noProof/>
        </w:rPr>
        <w:fldChar w:fldCharType="end"/>
      </w:r>
    </w:p>
    <w:p w14:paraId="5576AA50" w14:textId="50E35DAB" w:rsidR="00DB0833" w:rsidRDefault="00DB0833">
      <w:pPr>
        <w:pStyle w:val="TOC4"/>
        <w:rPr>
          <w:rFonts w:ascii="Calibri" w:hAnsi="Calibri"/>
          <w:noProof/>
          <w:sz w:val="22"/>
          <w:szCs w:val="22"/>
          <w:lang w:eastAsia="en-GB"/>
        </w:rPr>
      </w:pPr>
      <w:r>
        <w:rPr>
          <w:noProof/>
        </w:rPr>
        <w:t>12.2.4.3</w:t>
      </w:r>
      <w:r>
        <w:rPr>
          <w:rFonts w:ascii="Calibri" w:hAnsi="Calibri"/>
          <w:noProof/>
          <w:sz w:val="22"/>
          <w:szCs w:val="22"/>
          <w:lang w:eastAsia="en-GB"/>
        </w:rPr>
        <w:tab/>
      </w:r>
      <w:r>
        <w:rPr>
          <w:noProof/>
        </w:rPr>
        <w:t>Identity management server</w:t>
      </w:r>
      <w:r>
        <w:rPr>
          <w:noProof/>
        </w:rPr>
        <w:tab/>
      </w:r>
      <w:r>
        <w:rPr>
          <w:noProof/>
        </w:rPr>
        <w:fldChar w:fldCharType="begin"/>
      </w:r>
      <w:r>
        <w:rPr>
          <w:noProof/>
        </w:rPr>
        <w:instrText xml:space="preserve"> PAGEREF _Toc138282593 \h </w:instrText>
      </w:r>
      <w:r>
        <w:rPr>
          <w:noProof/>
        </w:rPr>
      </w:r>
      <w:r>
        <w:rPr>
          <w:noProof/>
        </w:rPr>
        <w:fldChar w:fldCharType="separate"/>
      </w:r>
      <w:r>
        <w:rPr>
          <w:noProof/>
        </w:rPr>
        <w:t>114</w:t>
      </w:r>
      <w:r>
        <w:rPr>
          <w:noProof/>
        </w:rPr>
        <w:fldChar w:fldCharType="end"/>
      </w:r>
    </w:p>
    <w:p w14:paraId="4470996D" w14:textId="0658C3D3" w:rsidR="00DB0833" w:rsidRDefault="00DB0833">
      <w:pPr>
        <w:pStyle w:val="TOC3"/>
        <w:rPr>
          <w:rFonts w:ascii="Calibri" w:hAnsi="Calibri"/>
          <w:noProof/>
          <w:sz w:val="22"/>
          <w:szCs w:val="22"/>
          <w:lang w:eastAsia="en-GB"/>
        </w:rPr>
      </w:pPr>
      <w:r>
        <w:rPr>
          <w:noProof/>
        </w:rPr>
        <w:t>12.2.5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_Toc138282594 \h </w:instrText>
      </w:r>
      <w:r>
        <w:rPr>
          <w:noProof/>
        </w:rPr>
      </w:r>
      <w:r>
        <w:rPr>
          <w:noProof/>
        </w:rPr>
        <w:fldChar w:fldCharType="separate"/>
      </w:r>
      <w:r>
        <w:rPr>
          <w:noProof/>
        </w:rPr>
        <w:t>114</w:t>
      </w:r>
      <w:r>
        <w:rPr>
          <w:noProof/>
        </w:rPr>
        <w:fldChar w:fldCharType="end"/>
      </w:r>
    </w:p>
    <w:p w14:paraId="2EBAC6B0" w14:textId="457934BB" w:rsidR="00DB0833" w:rsidRDefault="00DB0833">
      <w:pPr>
        <w:pStyle w:val="TOC4"/>
        <w:rPr>
          <w:rFonts w:ascii="Calibri" w:hAnsi="Calibri"/>
          <w:noProof/>
          <w:sz w:val="22"/>
          <w:szCs w:val="22"/>
          <w:lang w:eastAsia="en-GB"/>
        </w:rPr>
      </w:pPr>
      <w:r>
        <w:rPr>
          <w:noProof/>
        </w:rPr>
        <w:t>12.2.5.1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_Toc138282595 \h </w:instrText>
      </w:r>
      <w:r>
        <w:rPr>
          <w:noProof/>
        </w:rPr>
      </w:r>
      <w:r>
        <w:rPr>
          <w:noProof/>
        </w:rPr>
        <w:fldChar w:fldCharType="separate"/>
      </w:r>
      <w:r>
        <w:rPr>
          <w:noProof/>
        </w:rPr>
        <w:t>114</w:t>
      </w:r>
      <w:r>
        <w:rPr>
          <w:noProof/>
        </w:rPr>
        <w:fldChar w:fldCharType="end"/>
      </w:r>
    </w:p>
    <w:p w14:paraId="4E650A7B" w14:textId="091EC3FA" w:rsidR="00DB0833" w:rsidRDefault="00DB0833">
      <w:pPr>
        <w:pStyle w:val="TOC4"/>
        <w:rPr>
          <w:rFonts w:ascii="Calibri" w:hAnsi="Calibri"/>
          <w:noProof/>
          <w:sz w:val="22"/>
          <w:szCs w:val="22"/>
          <w:lang w:eastAsia="en-GB"/>
        </w:rPr>
      </w:pPr>
      <w:r>
        <w:rPr>
          <w:noProof/>
        </w:rPr>
        <w:t>12.2.5.2</w:t>
      </w:r>
      <w:r>
        <w:rPr>
          <w:rFonts w:ascii="Calibri" w:hAnsi="Calibri"/>
          <w:noProof/>
          <w:sz w:val="22"/>
          <w:szCs w:val="22"/>
          <w:lang w:eastAsia="en-GB"/>
        </w:rPr>
        <w:tab/>
      </w:r>
      <w:r>
        <w:rPr>
          <w:noProof/>
        </w:rPr>
        <w:t>IM-UU</w:t>
      </w:r>
      <w:r>
        <w:rPr>
          <w:noProof/>
        </w:rPr>
        <w:tab/>
      </w:r>
      <w:r>
        <w:rPr>
          <w:noProof/>
        </w:rPr>
        <w:fldChar w:fldCharType="begin"/>
      </w:r>
      <w:r>
        <w:rPr>
          <w:noProof/>
        </w:rPr>
        <w:instrText xml:space="preserve"> PAGEREF _Toc138282596 \h </w:instrText>
      </w:r>
      <w:r>
        <w:rPr>
          <w:noProof/>
        </w:rPr>
      </w:r>
      <w:r>
        <w:rPr>
          <w:noProof/>
        </w:rPr>
        <w:fldChar w:fldCharType="separate"/>
      </w:r>
      <w:r>
        <w:rPr>
          <w:noProof/>
        </w:rPr>
        <w:t>114</w:t>
      </w:r>
      <w:r>
        <w:rPr>
          <w:noProof/>
        </w:rPr>
        <w:fldChar w:fldCharType="end"/>
      </w:r>
    </w:p>
    <w:p w14:paraId="154FE189" w14:textId="54A3F5B3" w:rsidR="00DB0833" w:rsidRDefault="00DB0833">
      <w:pPr>
        <w:pStyle w:val="TOC4"/>
        <w:rPr>
          <w:rFonts w:ascii="Calibri" w:hAnsi="Calibri"/>
          <w:noProof/>
          <w:sz w:val="22"/>
          <w:szCs w:val="22"/>
          <w:lang w:eastAsia="en-GB"/>
        </w:rPr>
      </w:pPr>
      <w:r>
        <w:rPr>
          <w:noProof/>
        </w:rPr>
        <w:t>12.2.5.3</w:t>
      </w:r>
      <w:r>
        <w:rPr>
          <w:rFonts w:ascii="Calibri" w:hAnsi="Calibri"/>
          <w:noProof/>
          <w:sz w:val="22"/>
          <w:szCs w:val="22"/>
          <w:lang w:eastAsia="en-GB"/>
        </w:rPr>
        <w:tab/>
      </w:r>
      <w:r>
        <w:rPr>
          <w:noProof/>
        </w:rPr>
        <w:t>IM-PC5</w:t>
      </w:r>
      <w:r>
        <w:rPr>
          <w:noProof/>
        </w:rPr>
        <w:tab/>
      </w:r>
      <w:r>
        <w:rPr>
          <w:noProof/>
        </w:rPr>
        <w:fldChar w:fldCharType="begin"/>
      </w:r>
      <w:r>
        <w:rPr>
          <w:noProof/>
        </w:rPr>
        <w:instrText xml:space="preserve"> PAGEREF _Toc138282597 \h </w:instrText>
      </w:r>
      <w:r>
        <w:rPr>
          <w:noProof/>
        </w:rPr>
      </w:r>
      <w:r>
        <w:rPr>
          <w:noProof/>
        </w:rPr>
        <w:fldChar w:fldCharType="separate"/>
      </w:r>
      <w:r>
        <w:rPr>
          <w:noProof/>
        </w:rPr>
        <w:t>114</w:t>
      </w:r>
      <w:r>
        <w:rPr>
          <w:noProof/>
        </w:rPr>
        <w:fldChar w:fldCharType="end"/>
      </w:r>
    </w:p>
    <w:p w14:paraId="348BF7DF" w14:textId="5FC809EB" w:rsidR="00DB0833" w:rsidRDefault="00DB0833">
      <w:pPr>
        <w:pStyle w:val="TOC4"/>
        <w:rPr>
          <w:rFonts w:ascii="Calibri" w:hAnsi="Calibri"/>
          <w:noProof/>
          <w:sz w:val="22"/>
          <w:szCs w:val="22"/>
          <w:lang w:eastAsia="en-GB"/>
        </w:rPr>
      </w:pPr>
      <w:r>
        <w:rPr>
          <w:noProof/>
        </w:rPr>
        <w:t>12.2.5.4</w:t>
      </w:r>
      <w:r>
        <w:rPr>
          <w:rFonts w:ascii="Calibri" w:hAnsi="Calibri"/>
          <w:noProof/>
          <w:sz w:val="22"/>
          <w:szCs w:val="22"/>
          <w:lang w:eastAsia="en-GB"/>
        </w:rPr>
        <w:tab/>
      </w:r>
      <w:r>
        <w:rPr>
          <w:noProof/>
        </w:rPr>
        <w:t>IM-C</w:t>
      </w:r>
      <w:r>
        <w:rPr>
          <w:noProof/>
        </w:rPr>
        <w:tab/>
      </w:r>
      <w:r>
        <w:rPr>
          <w:noProof/>
        </w:rPr>
        <w:fldChar w:fldCharType="begin"/>
      </w:r>
      <w:r>
        <w:rPr>
          <w:noProof/>
        </w:rPr>
        <w:instrText xml:space="preserve"> PAGEREF _Toc138282598 \h </w:instrText>
      </w:r>
      <w:r>
        <w:rPr>
          <w:noProof/>
        </w:rPr>
      </w:r>
      <w:r>
        <w:rPr>
          <w:noProof/>
        </w:rPr>
        <w:fldChar w:fldCharType="separate"/>
      </w:r>
      <w:r>
        <w:rPr>
          <w:noProof/>
        </w:rPr>
        <w:t>114</w:t>
      </w:r>
      <w:r>
        <w:rPr>
          <w:noProof/>
        </w:rPr>
        <w:fldChar w:fldCharType="end"/>
      </w:r>
    </w:p>
    <w:p w14:paraId="78B0FB34" w14:textId="7FB698E6" w:rsidR="00DB0833" w:rsidRDefault="00DB0833">
      <w:pPr>
        <w:pStyle w:val="TOC4"/>
        <w:rPr>
          <w:rFonts w:ascii="Calibri" w:hAnsi="Calibri"/>
          <w:noProof/>
          <w:sz w:val="22"/>
          <w:szCs w:val="22"/>
          <w:lang w:eastAsia="en-GB"/>
        </w:rPr>
      </w:pPr>
      <w:r>
        <w:rPr>
          <w:noProof/>
        </w:rPr>
        <w:t>12.2.5.5</w:t>
      </w:r>
      <w:r>
        <w:rPr>
          <w:rFonts w:ascii="Calibri" w:hAnsi="Calibri"/>
          <w:noProof/>
          <w:sz w:val="22"/>
          <w:szCs w:val="22"/>
          <w:lang w:eastAsia="en-GB"/>
        </w:rPr>
        <w:tab/>
      </w:r>
      <w:r>
        <w:rPr>
          <w:noProof/>
        </w:rPr>
        <w:t>IM-S</w:t>
      </w:r>
      <w:r>
        <w:rPr>
          <w:noProof/>
        </w:rPr>
        <w:tab/>
      </w:r>
      <w:r>
        <w:rPr>
          <w:noProof/>
        </w:rPr>
        <w:fldChar w:fldCharType="begin"/>
      </w:r>
      <w:r>
        <w:rPr>
          <w:noProof/>
        </w:rPr>
        <w:instrText xml:space="preserve"> PAGEREF _Toc138282599 \h </w:instrText>
      </w:r>
      <w:r>
        <w:rPr>
          <w:noProof/>
        </w:rPr>
      </w:r>
      <w:r>
        <w:rPr>
          <w:noProof/>
        </w:rPr>
        <w:fldChar w:fldCharType="separate"/>
      </w:r>
      <w:r>
        <w:rPr>
          <w:noProof/>
        </w:rPr>
        <w:t>114</w:t>
      </w:r>
      <w:r>
        <w:rPr>
          <w:noProof/>
        </w:rPr>
        <w:fldChar w:fldCharType="end"/>
      </w:r>
    </w:p>
    <w:p w14:paraId="38A1E7E3" w14:textId="50285547" w:rsidR="00DB0833" w:rsidRDefault="00DB0833">
      <w:pPr>
        <w:pStyle w:val="TOC4"/>
        <w:rPr>
          <w:rFonts w:ascii="Calibri" w:hAnsi="Calibri"/>
          <w:noProof/>
          <w:sz w:val="22"/>
          <w:szCs w:val="22"/>
          <w:lang w:eastAsia="en-GB"/>
        </w:rPr>
      </w:pPr>
      <w:r>
        <w:rPr>
          <w:noProof/>
        </w:rPr>
        <w:t>12.2.5.6</w:t>
      </w:r>
      <w:r>
        <w:rPr>
          <w:rFonts w:ascii="Calibri" w:hAnsi="Calibri"/>
          <w:noProof/>
          <w:sz w:val="22"/>
          <w:szCs w:val="22"/>
          <w:lang w:eastAsia="en-GB"/>
        </w:rPr>
        <w:tab/>
      </w:r>
      <w:r>
        <w:rPr>
          <w:noProof/>
        </w:rPr>
        <w:t>IM-E</w:t>
      </w:r>
      <w:r>
        <w:rPr>
          <w:noProof/>
        </w:rPr>
        <w:tab/>
      </w:r>
      <w:r>
        <w:rPr>
          <w:noProof/>
        </w:rPr>
        <w:fldChar w:fldCharType="begin"/>
      </w:r>
      <w:r>
        <w:rPr>
          <w:noProof/>
        </w:rPr>
        <w:instrText xml:space="preserve"> PAGEREF _Toc138282600 \h </w:instrText>
      </w:r>
      <w:r>
        <w:rPr>
          <w:noProof/>
        </w:rPr>
      </w:r>
      <w:r>
        <w:rPr>
          <w:noProof/>
        </w:rPr>
        <w:fldChar w:fldCharType="separate"/>
      </w:r>
      <w:r>
        <w:rPr>
          <w:noProof/>
        </w:rPr>
        <w:t>114</w:t>
      </w:r>
      <w:r>
        <w:rPr>
          <w:noProof/>
        </w:rPr>
        <w:fldChar w:fldCharType="end"/>
      </w:r>
    </w:p>
    <w:p w14:paraId="3649BBD1" w14:textId="458C5A6C" w:rsidR="00DB0833" w:rsidRDefault="00DB0833">
      <w:pPr>
        <w:pStyle w:val="TOC2"/>
        <w:rPr>
          <w:rFonts w:ascii="Calibri" w:hAnsi="Calibri"/>
          <w:noProof/>
          <w:sz w:val="22"/>
          <w:szCs w:val="22"/>
          <w:lang w:eastAsia="en-GB"/>
        </w:rPr>
      </w:pPr>
      <w:r>
        <w:rPr>
          <w:noProof/>
        </w:rPr>
        <w:t>12.3</w:t>
      </w:r>
      <w:r>
        <w:rPr>
          <w:rFonts w:ascii="Calibri" w:hAnsi="Calibri"/>
          <w:noProof/>
          <w:sz w:val="22"/>
          <w:szCs w:val="22"/>
          <w:lang w:eastAsia="en-GB"/>
        </w:rPr>
        <w:tab/>
      </w:r>
      <w:r>
        <w:rPr>
          <w:noProof/>
        </w:rPr>
        <w:t>Procedures and information flows for identity management</w:t>
      </w:r>
      <w:r>
        <w:rPr>
          <w:noProof/>
        </w:rPr>
        <w:tab/>
      </w:r>
      <w:r>
        <w:rPr>
          <w:noProof/>
        </w:rPr>
        <w:fldChar w:fldCharType="begin"/>
      </w:r>
      <w:r>
        <w:rPr>
          <w:noProof/>
        </w:rPr>
        <w:instrText xml:space="preserve"> PAGEREF _Toc138282601 \h </w:instrText>
      </w:r>
      <w:r>
        <w:rPr>
          <w:noProof/>
        </w:rPr>
      </w:r>
      <w:r>
        <w:rPr>
          <w:noProof/>
        </w:rPr>
        <w:fldChar w:fldCharType="separate"/>
      </w:r>
      <w:r>
        <w:rPr>
          <w:noProof/>
        </w:rPr>
        <w:t>114</w:t>
      </w:r>
      <w:r>
        <w:rPr>
          <w:noProof/>
        </w:rPr>
        <w:fldChar w:fldCharType="end"/>
      </w:r>
    </w:p>
    <w:p w14:paraId="45B71E49" w14:textId="79924874" w:rsidR="00DB0833" w:rsidRDefault="00DB0833">
      <w:pPr>
        <w:pStyle w:val="TOC3"/>
        <w:rPr>
          <w:rFonts w:ascii="Calibri" w:hAnsi="Calibri"/>
          <w:noProof/>
          <w:sz w:val="22"/>
          <w:szCs w:val="22"/>
          <w:lang w:eastAsia="en-GB"/>
        </w:rPr>
      </w:pPr>
      <w:r>
        <w:rPr>
          <w:noProof/>
        </w:rPr>
        <w:t>12.3.1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_Toc138282602 \h </w:instrText>
      </w:r>
      <w:r>
        <w:rPr>
          <w:noProof/>
        </w:rPr>
      </w:r>
      <w:r>
        <w:rPr>
          <w:noProof/>
        </w:rPr>
        <w:fldChar w:fldCharType="separate"/>
      </w:r>
      <w:r>
        <w:rPr>
          <w:noProof/>
        </w:rPr>
        <w:t>114</w:t>
      </w:r>
      <w:r>
        <w:rPr>
          <w:noProof/>
        </w:rPr>
        <w:fldChar w:fldCharType="end"/>
      </w:r>
    </w:p>
    <w:p w14:paraId="1D11BCCD" w14:textId="6A299438" w:rsidR="00DB0833" w:rsidRDefault="00DB0833">
      <w:pPr>
        <w:pStyle w:val="TOC3"/>
        <w:rPr>
          <w:rFonts w:ascii="Calibri" w:hAnsi="Calibri"/>
          <w:noProof/>
          <w:sz w:val="22"/>
          <w:szCs w:val="22"/>
          <w:lang w:eastAsia="en-GB"/>
        </w:rPr>
      </w:pPr>
      <w:r>
        <w:rPr>
          <w:noProof/>
        </w:rPr>
        <w:t>12.3.2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_Toc138282603 \h </w:instrText>
      </w:r>
      <w:r>
        <w:rPr>
          <w:noProof/>
        </w:rPr>
      </w:r>
      <w:r>
        <w:rPr>
          <w:noProof/>
        </w:rPr>
        <w:fldChar w:fldCharType="separate"/>
      </w:r>
      <w:r>
        <w:rPr>
          <w:noProof/>
        </w:rPr>
        <w:t>115</w:t>
      </w:r>
      <w:r>
        <w:rPr>
          <w:noProof/>
        </w:rPr>
        <w:fldChar w:fldCharType="end"/>
      </w:r>
    </w:p>
    <w:p w14:paraId="4C84B5A0" w14:textId="25DFF328" w:rsidR="00DB0833" w:rsidRDefault="00DB0833">
      <w:pPr>
        <w:pStyle w:val="TOC3"/>
        <w:rPr>
          <w:rFonts w:ascii="Calibri" w:hAnsi="Calibri"/>
          <w:noProof/>
          <w:sz w:val="22"/>
          <w:szCs w:val="22"/>
          <w:lang w:eastAsia="en-GB"/>
        </w:rPr>
      </w:pPr>
      <w:r>
        <w:rPr>
          <w:noProof/>
        </w:rPr>
        <w:t>12.3.3</w:t>
      </w:r>
      <w:r>
        <w:rPr>
          <w:rFonts w:ascii="Calibri" w:hAnsi="Calibri"/>
          <w:noProof/>
          <w:sz w:val="22"/>
          <w:szCs w:val="22"/>
          <w:lang w:eastAsia="en-GB"/>
        </w:rPr>
        <w:tab/>
      </w:r>
      <w:r>
        <w:rPr>
          <w:noProof/>
        </w:rPr>
        <w:t>General user authentication and authorization for VAL services</w:t>
      </w:r>
      <w:r>
        <w:rPr>
          <w:noProof/>
        </w:rPr>
        <w:tab/>
      </w:r>
      <w:r>
        <w:rPr>
          <w:noProof/>
        </w:rPr>
        <w:fldChar w:fldCharType="begin"/>
      </w:r>
      <w:r>
        <w:rPr>
          <w:noProof/>
        </w:rPr>
        <w:instrText xml:space="preserve"> PAGEREF _Toc138282604 \h </w:instrText>
      </w:r>
      <w:r>
        <w:rPr>
          <w:noProof/>
        </w:rPr>
      </w:r>
      <w:r>
        <w:rPr>
          <w:noProof/>
        </w:rPr>
        <w:fldChar w:fldCharType="separate"/>
      </w:r>
      <w:r>
        <w:rPr>
          <w:noProof/>
        </w:rPr>
        <w:t>115</w:t>
      </w:r>
      <w:r>
        <w:rPr>
          <w:noProof/>
        </w:rPr>
        <w:fldChar w:fldCharType="end"/>
      </w:r>
    </w:p>
    <w:p w14:paraId="1A389AF6" w14:textId="51763A36" w:rsidR="00DB0833" w:rsidRDefault="00DB0833">
      <w:pPr>
        <w:pStyle w:val="TOC4"/>
        <w:rPr>
          <w:rFonts w:ascii="Calibri" w:hAnsi="Calibri"/>
          <w:noProof/>
          <w:sz w:val="22"/>
          <w:szCs w:val="22"/>
          <w:lang w:eastAsia="en-GB"/>
        </w:rPr>
      </w:pPr>
      <w:r>
        <w:rPr>
          <w:noProof/>
        </w:rPr>
        <w:t>12.3.3.1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_Toc138282605 \h </w:instrText>
      </w:r>
      <w:r>
        <w:rPr>
          <w:noProof/>
        </w:rPr>
      </w:r>
      <w:r>
        <w:rPr>
          <w:noProof/>
        </w:rPr>
        <w:fldChar w:fldCharType="separate"/>
      </w:r>
      <w:r>
        <w:rPr>
          <w:noProof/>
        </w:rPr>
        <w:t>115</w:t>
      </w:r>
      <w:r>
        <w:rPr>
          <w:noProof/>
        </w:rPr>
        <w:fldChar w:fldCharType="end"/>
      </w:r>
    </w:p>
    <w:p w14:paraId="089D8F0F" w14:textId="3B9FDB70" w:rsidR="00DB0833" w:rsidRDefault="00DB0833">
      <w:pPr>
        <w:pStyle w:val="TOC4"/>
        <w:rPr>
          <w:rFonts w:ascii="Calibri" w:hAnsi="Calibri"/>
          <w:noProof/>
          <w:sz w:val="22"/>
          <w:szCs w:val="22"/>
          <w:lang w:eastAsia="en-GB"/>
        </w:rPr>
      </w:pPr>
      <w:r>
        <w:rPr>
          <w:noProof/>
        </w:rPr>
        <w:t>12.3.3.2</w:t>
      </w:r>
      <w:r>
        <w:rPr>
          <w:rFonts w:ascii="Calibri" w:hAnsi="Calibri"/>
          <w:noProof/>
          <w:sz w:val="22"/>
          <w:szCs w:val="22"/>
          <w:lang w:eastAsia="en-GB"/>
        </w:rPr>
        <w:tab/>
      </w:r>
      <w:r>
        <w:rPr>
          <w:noProof/>
        </w:rPr>
        <w:t>Primary VAL system</w:t>
      </w:r>
      <w:r>
        <w:rPr>
          <w:noProof/>
        </w:rPr>
        <w:tab/>
      </w:r>
      <w:r>
        <w:rPr>
          <w:noProof/>
        </w:rPr>
        <w:fldChar w:fldCharType="begin"/>
      </w:r>
      <w:r>
        <w:rPr>
          <w:noProof/>
        </w:rPr>
        <w:instrText xml:space="preserve"> PAGEREF _Toc138282606 \h </w:instrText>
      </w:r>
      <w:r>
        <w:rPr>
          <w:noProof/>
        </w:rPr>
      </w:r>
      <w:r>
        <w:rPr>
          <w:noProof/>
        </w:rPr>
        <w:fldChar w:fldCharType="separate"/>
      </w:r>
      <w:r>
        <w:rPr>
          <w:noProof/>
        </w:rPr>
        <w:t>115</w:t>
      </w:r>
      <w:r>
        <w:rPr>
          <w:noProof/>
        </w:rPr>
        <w:fldChar w:fldCharType="end"/>
      </w:r>
    </w:p>
    <w:p w14:paraId="1F85F510" w14:textId="2015D759" w:rsidR="00DB0833" w:rsidRDefault="00DB0833">
      <w:pPr>
        <w:pStyle w:val="TOC4"/>
        <w:rPr>
          <w:rFonts w:ascii="Calibri" w:hAnsi="Calibri"/>
          <w:noProof/>
          <w:sz w:val="22"/>
          <w:szCs w:val="22"/>
          <w:lang w:eastAsia="en-GB"/>
        </w:rPr>
      </w:pPr>
      <w:r>
        <w:rPr>
          <w:noProof/>
        </w:rPr>
        <w:t>12.3.3.3</w:t>
      </w:r>
      <w:r>
        <w:rPr>
          <w:rFonts w:ascii="Calibri" w:hAnsi="Calibri"/>
          <w:noProof/>
          <w:sz w:val="22"/>
          <w:szCs w:val="22"/>
          <w:lang w:eastAsia="en-GB"/>
        </w:rPr>
        <w:tab/>
      </w:r>
      <w:r>
        <w:rPr>
          <w:noProof/>
        </w:rPr>
        <w:t>Interconnection partner VAL system</w:t>
      </w:r>
      <w:r>
        <w:rPr>
          <w:noProof/>
        </w:rPr>
        <w:tab/>
      </w:r>
      <w:r>
        <w:rPr>
          <w:noProof/>
        </w:rPr>
        <w:fldChar w:fldCharType="begin"/>
      </w:r>
      <w:r>
        <w:rPr>
          <w:noProof/>
        </w:rPr>
        <w:instrText xml:space="preserve"> PAGEREF _Toc138282607 \h </w:instrText>
      </w:r>
      <w:r>
        <w:rPr>
          <w:noProof/>
        </w:rPr>
      </w:r>
      <w:r>
        <w:rPr>
          <w:noProof/>
        </w:rPr>
        <w:fldChar w:fldCharType="separate"/>
      </w:r>
      <w:r>
        <w:rPr>
          <w:noProof/>
        </w:rPr>
        <w:t>116</w:t>
      </w:r>
      <w:r>
        <w:rPr>
          <w:noProof/>
        </w:rPr>
        <w:fldChar w:fldCharType="end"/>
      </w:r>
    </w:p>
    <w:p w14:paraId="71172CA5" w14:textId="1E2E0FB4" w:rsidR="00DB0833" w:rsidRDefault="00DB0833">
      <w:pPr>
        <w:pStyle w:val="TOC2"/>
        <w:rPr>
          <w:rFonts w:ascii="Calibri" w:hAnsi="Calibri"/>
          <w:noProof/>
          <w:sz w:val="22"/>
          <w:szCs w:val="22"/>
          <w:lang w:eastAsia="en-GB"/>
        </w:rPr>
      </w:pPr>
      <w:r>
        <w:rPr>
          <w:noProof/>
        </w:rPr>
        <w:t>12.4</w:t>
      </w:r>
      <w:r>
        <w:rPr>
          <w:rFonts w:ascii="Calibri" w:hAnsi="Calibri"/>
          <w:noProof/>
          <w:sz w:val="22"/>
          <w:szCs w:val="22"/>
          <w:lang w:eastAsia="en-GB"/>
        </w:rPr>
        <w:tab/>
      </w:r>
      <w:r>
        <w:rPr>
          <w:noProof/>
        </w:rPr>
        <w:t>SEAL APIs for identity management</w:t>
      </w:r>
      <w:r>
        <w:rPr>
          <w:noProof/>
        </w:rPr>
        <w:tab/>
      </w:r>
      <w:r>
        <w:rPr>
          <w:noProof/>
        </w:rPr>
        <w:fldChar w:fldCharType="begin"/>
      </w:r>
      <w:r>
        <w:rPr>
          <w:noProof/>
        </w:rPr>
        <w:instrText xml:space="preserve"> PAGEREF _Toc138282608 \h </w:instrText>
      </w:r>
      <w:r>
        <w:rPr>
          <w:noProof/>
        </w:rPr>
      </w:r>
      <w:r>
        <w:rPr>
          <w:noProof/>
        </w:rPr>
        <w:fldChar w:fldCharType="separate"/>
      </w:r>
      <w:r>
        <w:rPr>
          <w:noProof/>
        </w:rPr>
        <w:t>116</w:t>
      </w:r>
      <w:r>
        <w:rPr>
          <w:noProof/>
        </w:rPr>
        <w:fldChar w:fldCharType="end"/>
      </w:r>
    </w:p>
    <w:p w14:paraId="21189ADF" w14:textId="2994C7CD" w:rsidR="00DB0833" w:rsidRDefault="00DB0833">
      <w:pPr>
        <w:pStyle w:val="TOC3"/>
        <w:rPr>
          <w:rFonts w:ascii="Calibri" w:hAnsi="Calibri"/>
          <w:noProof/>
          <w:sz w:val="22"/>
          <w:szCs w:val="22"/>
          <w:lang w:eastAsia="en-GB"/>
        </w:rPr>
      </w:pPr>
      <w:r>
        <w:rPr>
          <w:noProof/>
        </w:rPr>
        <w:t>12.4.1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_Toc138282609 \h </w:instrText>
      </w:r>
      <w:r>
        <w:rPr>
          <w:noProof/>
        </w:rPr>
      </w:r>
      <w:r>
        <w:rPr>
          <w:noProof/>
        </w:rPr>
        <w:fldChar w:fldCharType="separate"/>
      </w:r>
      <w:r>
        <w:rPr>
          <w:noProof/>
        </w:rPr>
        <w:t>116</w:t>
      </w:r>
      <w:r>
        <w:rPr>
          <w:noProof/>
        </w:rPr>
        <w:fldChar w:fldCharType="end"/>
      </w:r>
    </w:p>
    <w:p w14:paraId="47FA2A43" w14:textId="4A4021F4" w:rsidR="00DB0833" w:rsidRDefault="00DB0833">
      <w:pPr>
        <w:pStyle w:val="TOC3"/>
        <w:rPr>
          <w:rFonts w:ascii="Calibri" w:hAnsi="Calibri"/>
          <w:noProof/>
          <w:sz w:val="22"/>
          <w:szCs w:val="22"/>
          <w:lang w:eastAsia="en-GB"/>
        </w:rPr>
      </w:pPr>
      <w:r>
        <w:rPr>
          <w:noProof/>
        </w:rPr>
        <w:t>12.4.2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_Toc138282610 \h </w:instrText>
      </w:r>
      <w:r>
        <w:rPr>
          <w:noProof/>
        </w:rPr>
      </w:r>
      <w:r>
        <w:rPr>
          <w:noProof/>
        </w:rPr>
        <w:fldChar w:fldCharType="separate"/>
      </w:r>
      <w:r>
        <w:rPr>
          <w:noProof/>
        </w:rPr>
        <w:t>116</w:t>
      </w:r>
      <w:r>
        <w:rPr>
          <w:noProof/>
        </w:rPr>
        <w:fldChar w:fldCharType="end"/>
      </w:r>
    </w:p>
    <w:p w14:paraId="63343098" w14:textId="055C64CE" w:rsidR="00DB0833" w:rsidRDefault="00DB0833">
      <w:pPr>
        <w:pStyle w:val="TOC4"/>
        <w:rPr>
          <w:rFonts w:ascii="Calibri" w:hAnsi="Calibri"/>
          <w:noProof/>
          <w:sz w:val="22"/>
          <w:szCs w:val="22"/>
          <w:lang w:eastAsia="en-GB"/>
        </w:rPr>
      </w:pPr>
      <w:r>
        <w:rPr>
          <w:noProof/>
        </w:rPr>
        <w:t>12.4.2.1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_Toc138282611 \h </w:instrText>
      </w:r>
      <w:r>
        <w:rPr>
          <w:noProof/>
        </w:rPr>
      </w:r>
      <w:r>
        <w:rPr>
          <w:noProof/>
        </w:rPr>
        <w:fldChar w:fldCharType="separate"/>
      </w:r>
      <w:r>
        <w:rPr>
          <w:noProof/>
        </w:rPr>
        <w:t>116</w:t>
      </w:r>
      <w:r>
        <w:rPr>
          <w:noProof/>
        </w:rPr>
        <w:fldChar w:fldCharType="end"/>
      </w:r>
    </w:p>
    <w:p w14:paraId="64391268" w14:textId="6046D36F" w:rsidR="00DB0833" w:rsidRDefault="00DB0833">
      <w:pPr>
        <w:pStyle w:val="TOC4"/>
        <w:rPr>
          <w:rFonts w:ascii="Calibri" w:hAnsi="Calibri"/>
          <w:noProof/>
          <w:sz w:val="22"/>
          <w:szCs w:val="22"/>
          <w:lang w:eastAsia="en-GB"/>
        </w:rPr>
      </w:pPr>
      <w:r>
        <w:rPr>
          <w:noProof/>
        </w:rPr>
        <w:t>12.4.2.2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_Toc138282612 \h </w:instrText>
      </w:r>
      <w:r>
        <w:rPr>
          <w:noProof/>
        </w:rPr>
      </w:r>
      <w:r>
        <w:rPr>
          <w:noProof/>
        </w:rPr>
        <w:fldChar w:fldCharType="separate"/>
      </w:r>
      <w:r>
        <w:rPr>
          <w:noProof/>
        </w:rPr>
        <w:t>116</w:t>
      </w:r>
      <w:r>
        <w:rPr>
          <w:noProof/>
        </w:rPr>
        <w:fldChar w:fldCharType="end"/>
      </w:r>
    </w:p>
    <w:p w14:paraId="7C83FBCA" w14:textId="39AD2875" w:rsidR="00DB0833" w:rsidRDefault="00DB0833">
      <w:pPr>
        <w:pStyle w:val="TOC1"/>
        <w:rPr>
          <w:rFonts w:ascii="Calibri" w:hAnsi="Calibri"/>
          <w:noProof/>
          <w:szCs w:val="22"/>
          <w:lang w:eastAsia="en-GB"/>
        </w:rPr>
      </w:pPr>
      <w:r>
        <w:rPr>
          <w:noProof/>
        </w:rPr>
        <w:t>13</w:t>
      </w:r>
      <w:r>
        <w:rPr>
          <w:rFonts w:ascii="Calibri" w:hAnsi="Calibri"/>
          <w:noProof/>
          <w:szCs w:val="22"/>
          <w:lang w:eastAsia="en-GB"/>
        </w:rPr>
        <w:tab/>
      </w:r>
      <w:r>
        <w:rPr>
          <w:noProof/>
        </w:rPr>
        <w:t>Key management</w:t>
      </w:r>
      <w:r>
        <w:rPr>
          <w:noProof/>
        </w:rPr>
        <w:tab/>
      </w:r>
      <w:r>
        <w:rPr>
          <w:noProof/>
        </w:rPr>
        <w:fldChar w:fldCharType="begin"/>
      </w:r>
      <w:r>
        <w:rPr>
          <w:noProof/>
        </w:rPr>
        <w:instrText xml:space="preserve"> PAGEREF _Toc138282613 \h </w:instrText>
      </w:r>
      <w:r>
        <w:rPr>
          <w:noProof/>
        </w:rPr>
      </w:r>
      <w:r>
        <w:rPr>
          <w:noProof/>
        </w:rPr>
        <w:fldChar w:fldCharType="separate"/>
      </w:r>
      <w:r>
        <w:rPr>
          <w:noProof/>
        </w:rPr>
        <w:t>116</w:t>
      </w:r>
      <w:r>
        <w:rPr>
          <w:noProof/>
        </w:rPr>
        <w:fldChar w:fldCharType="end"/>
      </w:r>
    </w:p>
    <w:p w14:paraId="6E5F76AE" w14:textId="5DCA02E0" w:rsidR="00DB0833" w:rsidRDefault="00DB0833">
      <w:pPr>
        <w:pStyle w:val="TOC2"/>
        <w:rPr>
          <w:rFonts w:ascii="Calibri" w:hAnsi="Calibri"/>
          <w:noProof/>
          <w:sz w:val="22"/>
          <w:szCs w:val="22"/>
          <w:lang w:eastAsia="en-GB"/>
        </w:rPr>
      </w:pPr>
      <w:r>
        <w:rPr>
          <w:noProof/>
        </w:rPr>
        <w:t>13.1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_Toc138282614 \h </w:instrText>
      </w:r>
      <w:r>
        <w:rPr>
          <w:noProof/>
        </w:rPr>
      </w:r>
      <w:r>
        <w:rPr>
          <w:noProof/>
        </w:rPr>
        <w:fldChar w:fldCharType="separate"/>
      </w:r>
      <w:r>
        <w:rPr>
          <w:noProof/>
        </w:rPr>
        <w:t>116</w:t>
      </w:r>
      <w:r>
        <w:rPr>
          <w:noProof/>
        </w:rPr>
        <w:fldChar w:fldCharType="end"/>
      </w:r>
    </w:p>
    <w:p w14:paraId="5F58EC9E" w14:textId="72B1DDA2" w:rsidR="00DB0833" w:rsidRDefault="00DB0833">
      <w:pPr>
        <w:pStyle w:val="TOC2"/>
        <w:rPr>
          <w:rFonts w:ascii="Calibri" w:hAnsi="Calibri"/>
          <w:noProof/>
          <w:sz w:val="22"/>
          <w:szCs w:val="22"/>
          <w:lang w:eastAsia="en-GB"/>
        </w:rPr>
      </w:pPr>
      <w:r>
        <w:rPr>
          <w:noProof/>
        </w:rPr>
        <w:t>13.2</w:t>
      </w:r>
      <w:r>
        <w:rPr>
          <w:rFonts w:ascii="Calibri" w:hAnsi="Calibri"/>
          <w:noProof/>
          <w:sz w:val="22"/>
          <w:szCs w:val="22"/>
          <w:lang w:eastAsia="en-GB"/>
        </w:rPr>
        <w:tab/>
      </w:r>
      <w:r>
        <w:rPr>
          <w:noProof/>
        </w:rPr>
        <w:t>Functional model for key management</w:t>
      </w:r>
      <w:r>
        <w:rPr>
          <w:noProof/>
        </w:rPr>
        <w:tab/>
      </w:r>
      <w:r>
        <w:rPr>
          <w:noProof/>
        </w:rPr>
        <w:fldChar w:fldCharType="begin"/>
      </w:r>
      <w:r>
        <w:rPr>
          <w:noProof/>
        </w:rPr>
        <w:instrText xml:space="preserve"> PAGEREF _Toc138282615 \h </w:instrText>
      </w:r>
      <w:r>
        <w:rPr>
          <w:noProof/>
        </w:rPr>
      </w:r>
      <w:r>
        <w:rPr>
          <w:noProof/>
        </w:rPr>
        <w:fldChar w:fldCharType="separate"/>
      </w:r>
      <w:r>
        <w:rPr>
          <w:noProof/>
        </w:rPr>
        <w:t>116</w:t>
      </w:r>
      <w:r>
        <w:rPr>
          <w:noProof/>
        </w:rPr>
        <w:fldChar w:fldCharType="end"/>
      </w:r>
    </w:p>
    <w:p w14:paraId="717A4987" w14:textId="03CB34A0" w:rsidR="00DB0833" w:rsidRDefault="00DB0833">
      <w:pPr>
        <w:pStyle w:val="TOC3"/>
        <w:rPr>
          <w:rFonts w:ascii="Calibri" w:hAnsi="Calibri"/>
          <w:noProof/>
          <w:sz w:val="22"/>
          <w:szCs w:val="22"/>
          <w:lang w:eastAsia="en-GB"/>
        </w:rPr>
      </w:pPr>
      <w:r>
        <w:rPr>
          <w:noProof/>
        </w:rPr>
        <w:t>13.2.1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_Toc138282616 \h </w:instrText>
      </w:r>
      <w:r>
        <w:rPr>
          <w:noProof/>
        </w:rPr>
      </w:r>
      <w:r>
        <w:rPr>
          <w:noProof/>
        </w:rPr>
        <w:fldChar w:fldCharType="separate"/>
      </w:r>
      <w:r>
        <w:rPr>
          <w:noProof/>
        </w:rPr>
        <w:t>116</w:t>
      </w:r>
      <w:r>
        <w:rPr>
          <w:noProof/>
        </w:rPr>
        <w:fldChar w:fldCharType="end"/>
      </w:r>
    </w:p>
    <w:p w14:paraId="7B63C1F7" w14:textId="5F70DD92" w:rsidR="00DB0833" w:rsidRDefault="00DB0833">
      <w:pPr>
        <w:pStyle w:val="TOC3"/>
        <w:rPr>
          <w:rFonts w:ascii="Calibri" w:hAnsi="Calibri"/>
          <w:noProof/>
          <w:sz w:val="22"/>
          <w:szCs w:val="22"/>
          <w:lang w:eastAsia="en-GB"/>
        </w:rPr>
      </w:pPr>
      <w:r>
        <w:rPr>
          <w:noProof/>
        </w:rPr>
        <w:t>13.2.2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_Toc138282617 \h </w:instrText>
      </w:r>
      <w:r>
        <w:rPr>
          <w:noProof/>
        </w:rPr>
      </w:r>
      <w:r>
        <w:rPr>
          <w:noProof/>
        </w:rPr>
        <w:fldChar w:fldCharType="separate"/>
      </w:r>
      <w:r>
        <w:rPr>
          <w:noProof/>
        </w:rPr>
        <w:t>116</w:t>
      </w:r>
      <w:r>
        <w:rPr>
          <w:noProof/>
        </w:rPr>
        <w:fldChar w:fldCharType="end"/>
      </w:r>
    </w:p>
    <w:p w14:paraId="3D151FBC" w14:textId="2DEF1867" w:rsidR="00DB0833" w:rsidRDefault="00DB0833">
      <w:pPr>
        <w:pStyle w:val="TOC3"/>
        <w:rPr>
          <w:rFonts w:ascii="Calibri" w:hAnsi="Calibri"/>
          <w:noProof/>
          <w:sz w:val="22"/>
          <w:szCs w:val="22"/>
          <w:lang w:eastAsia="en-GB"/>
        </w:rPr>
      </w:pPr>
      <w:r>
        <w:rPr>
          <w:noProof/>
        </w:rPr>
        <w:t>13.2.3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_Toc138282618 \h </w:instrText>
      </w:r>
      <w:r>
        <w:rPr>
          <w:noProof/>
        </w:rPr>
      </w:r>
      <w:r>
        <w:rPr>
          <w:noProof/>
        </w:rPr>
        <w:fldChar w:fldCharType="separate"/>
      </w:r>
      <w:r>
        <w:rPr>
          <w:noProof/>
        </w:rPr>
        <w:t>117</w:t>
      </w:r>
      <w:r>
        <w:rPr>
          <w:noProof/>
        </w:rPr>
        <w:fldChar w:fldCharType="end"/>
      </w:r>
    </w:p>
    <w:p w14:paraId="6E6F44A3" w14:textId="782B84EE" w:rsidR="00DB0833" w:rsidRDefault="00DB0833">
      <w:pPr>
        <w:pStyle w:val="TOC3"/>
        <w:rPr>
          <w:rFonts w:ascii="Calibri" w:hAnsi="Calibri"/>
          <w:noProof/>
          <w:sz w:val="22"/>
          <w:szCs w:val="22"/>
          <w:lang w:eastAsia="en-GB"/>
        </w:rPr>
      </w:pPr>
      <w:r>
        <w:rPr>
          <w:noProof/>
        </w:rPr>
        <w:t>13.2.4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_Toc138282619 \h </w:instrText>
      </w:r>
      <w:r>
        <w:rPr>
          <w:noProof/>
        </w:rPr>
      </w:r>
      <w:r>
        <w:rPr>
          <w:noProof/>
        </w:rPr>
        <w:fldChar w:fldCharType="separate"/>
      </w:r>
      <w:r>
        <w:rPr>
          <w:noProof/>
        </w:rPr>
        <w:t>117</w:t>
      </w:r>
      <w:r>
        <w:rPr>
          <w:noProof/>
        </w:rPr>
        <w:fldChar w:fldCharType="end"/>
      </w:r>
    </w:p>
    <w:p w14:paraId="3DA91D26" w14:textId="079E238D" w:rsidR="00DB0833" w:rsidRDefault="00DB0833">
      <w:pPr>
        <w:pStyle w:val="TOC4"/>
        <w:rPr>
          <w:rFonts w:ascii="Calibri" w:hAnsi="Calibri"/>
          <w:noProof/>
          <w:sz w:val="22"/>
          <w:szCs w:val="22"/>
          <w:lang w:eastAsia="en-GB"/>
        </w:rPr>
      </w:pPr>
      <w:r>
        <w:rPr>
          <w:noProof/>
        </w:rPr>
        <w:t>13.2.4.1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_Toc138282620 \h </w:instrText>
      </w:r>
      <w:r>
        <w:rPr>
          <w:noProof/>
        </w:rPr>
      </w:r>
      <w:r>
        <w:rPr>
          <w:noProof/>
        </w:rPr>
        <w:fldChar w:fldCharType="separate"/>
      </w:r>
      <w:r>
        <w:rPr>
          <w:noProof/>
        </w:rPr>
        <w:t>117</w:t>
      </w:r>
      <w:r>
        <w:rPr>
          <w:noProof/>
        </w:rPr>
        <w:fldChar w:fldCharType="end"/>
      </w:r>
    </w:p>
    <w:p w14:paraId="1BCFFF11" w14:textId="4C445C64" w:rsidR="00DB0833" w:rsidRDefault="00DB0833">
      <w:pPr>
        <w:pStyle w:val="TOC4"/>
        <w:rPr>
          <w:rFonts w:ascii="Calibri" w:hAnsi="Calibri"/>
          <w:noProof/>
          <w:sz w:val="22"/>
          <w:szCs w:val="22"/>
          <w:lang w:eastAsia="en-GB"/>
        </w:rPr>
      </w:pPr>
      <w:r>
        <w:rPr>
          <w:noProof/>
        </w:rPr>
        <w:lastRenderedPageBreak/>
        <w:t>13.2.4.2</w:t>
      </w:r>
      <w:r>
        <w:rPr>
          <w:rFonts w:ascii="Calibri" w:hAnsi="Calibri"/>
          <w:noProof/>
          <w:sz w:val="22"/>
          <w:szCs w:val="22"/>
          <w:lang w:eastAsia="en-GB"/>
        </w:rPr>
        <w:tab/>
      </w:r>
      <w:r>
        <w:rPr>
          <w:noProof/>
        </w:rPr>
        <w:t>Key management client</w:t>
      </w:r>
      <w:r>
        <w:rPr>
          <w:noProof/>
        </w:rPr>
        <w:tab/>
      </w:r>
      <w:r>
        <w:rPr>
          <w:noProof/>
        </w:rPr>
        <w:fldChar w:fldCharType="begin"/>
      </w:r>
      <w:r>
        <w:rPr>
          <w:noProof/>
        </w:rPr>
        <w:instrText xml:space="preserve"> PAGEREF _Toc138282621 \h </w:instrText>
      </w:r>
      <w:r>
        <w:rPr>
          <w:noProof/>
        </w:rPr>
      </w:r>
      <w:r>
        <w:rPr>
          <w:noProof/>
        </w:rPr>
        <w:fldChar w:fldCharType="separate"/>
      </w:r>
      <w:r>
        <w:rPr>
          <w:noProof/>
        </w:rPr>
        <w:t>117</w:t>
      </w:r>
      <w:r>
        <w:rPr>
          <w:noProof/>
        </w:rPr>
        <w:fldChar w:fldCharType="end"/>
      </w:r>
    </w:p>
    <w:p w14:paraId="1578F4DD" w14:textId="77EE3783" w:rsidR="00DB0833" w:rsidRDefault="00DB0833">
      <w:pPr>
        <w:pStyle w:val="TOC4"/>
        <w:rPr>
          <w:rFonts w:ascii="Calibri" w:hAnsi="Calibri"/>
          <w:noProof/>
          <w:sz w:val="22"/>
          <w:szCs w:val="22"/>
          <w:lang w:eastAsia="en-GB"/>
        </w:rPr>
      </w:pPr>
      <w:r>
        <w:rPr>
          <w:noProof/>
        </w:rPr>
        <w:t>13.2.4.3</w:t>
      </w:r>
      <w:r>
        <w:rPr>
          <w:rFonts w:ascii="Calibri" w:hAnsi="Calibri"/>
          <w:noProof/>
          <w:sz w:val="22"/>
          <w:szCs w:val="22"/>
          <w:lang w:eastAsia="en-GB"/>
        </w:rPr>
        <w:tab/>
      </w:r>
      <w:r>
        <w:rPr>
          <w:noProof/>
        </w:rPr>
        <w:t>Key management server</w:t>
      </w:r>
      <w:r>
        <w:rPr>
          <w:noProof/>
        </w:rPr>
        <w:tab/>
      </w:r>
      <w:r>
        <w:rPr>
          <w:noProof/>
        </w:rPr>
        <w:fldChar w:fldCharType="begin"/>
      </w:r>
      <w:r>
        <w:rPr>
          <w:noProof/>
        </w:rPr>
        <w:instrText xml:space="preserve"> PAGEREF _Toc138282622 \h </w:instrText>
      </w:r>
      <w:r>
        <w:rPr>
          <w:noProof/>
        </w:rPr>
      </w:r>
      <w:r>
        <w:rPr>
          <w:noProof/>
        </w:rPr>
        <w:fldChar w:fldCharType="separate"/>
      </w:r>
      <w:r>
        <w:rPr>
          <w:noProof/>
        </w:rPr>
        <w:t>118</w:t>
      </w:r>
      <w:r>
        <w:rPr>
          <w:noProof/>
        </w:rPr>
        <w:fldChar w:fldCharType="end"/>
      </w:r>
    </w:p>
    <w:p w14:paraId="5C5672EA" w14:textId="19732907" w:rsidR="00DB0833" w:rsidRDefault="00DB0833">
      <w:pPr>
        <w:pStyle w:val="TOC3"/>
        <w:rPr>
          <w:rFonts w:ascii="Calibri" w:hAnsi="Calibri"/>
          <w:noProof/>
          <w:sz w:val="22"/>
          <w:szCs w:val="22"/>
          <w:lang w:eastAsia="en-GB"/>
        </w:rPr>
      </w:pPr>
      <w:r>
        <w:rPr>
          <w:noProof/>
        </w:rPr>
        <w:t>13.2.5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_Toc138282623 \h </w:instrText>
      </w:r>
      <w:r>
        <w:rPr>
          <w:noProof/>
        </w:rPr>
      </w:r>
      <w:r>
        <w:rPr>
          <w:noProof/>
        </w:rPr>
        <w:fldChar w:fldCharType="separate"/>
      </w:r>
      <w:r>
        <w:rPr>
          <w:noProof/>
        </w:rPr>
        <w:t>118</w:t>
      </w:r>
      <w:r>
        <w:rPr>
          <w:noProof/>
        </w:rPr>
        <w:fldChar w:fldCharType="end"/>
      </w:r>
    </w:p>
    <w:p w14:paraId="7B83506C" w14:textId="35F3A295" w:rsidR="00DB0833" w:rsidRDefault="00DB0833">
      <w:pPr>
        <w:pStyle w:val="TOC4"/>
        <w:rPr>
          <w:rFonts w:ascii="Calibri" w:hAnsi="Calibri"/>
          <w:noProof/>
          <w:sz w:val="22"/>
          <w:szCs w:val="22"/>
          <w:lang w:eastAsia="en-GB"/>
        </w:rPr>
      </w:pPr>
      <w:r>
        <w:rPr>
          <w:noProof/>
        </w:rPr>
        <w:t>13.2.5.1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_Toc138282624 \h </w:instrText>
      </w:r>
      <w:r>
        <w:rPr>
          <w:noProof/>
        </w:rPr>
      </w:r>
      <w:r>
        <w:rPr>
          <w:noProof/>
        </w:rPr>
        <w:fldChar w:fldCharType="separate"/>
      </w:r>
      <w:r>
        <w:rPr>
          <w:noProof/>
        </w:rPr>
        <w:t>118</w:t>
      </w:r>
      <w:r>
        <w:rPr>
          <w:noProof/>
        </w:rPr>
        <w:fldChar w:fldCharType="end"/>
      </w:r>
    </w:p>
    <w:p w14:paraId="77B14222" w14:textId="35DBEC73" w:rsidR="00DB0833" w:rsidRDefault="00DB0833">
      <w:pPr>
        <w:pStyle w:val="TOC4"/>
        <w:rPr>
          <w:rFonts w:ascii="Calibri" w:hAnsi="Calibri"/>
          <w:noProof/>
          <w:sz w:val="22"/>
          <w:szCs w:val="22"/>
          <w:lang w:eastAsia="en-GB"/>
        </w:rPr>
      </w:pPr>
      <w:r>
        <w:rPr>
          <w:noProof/>
        </w:rPr>
        <w:t>13.2.5.2</w:t>
      </w:r>
      <w:r>
        <w:rPr>
          <w:rFonts w:ascii="Calibri" w:hAnsi="Calibri"/>
          <w:noProof/>
          <w:sz w:val="22"/>
          <w:szCs w:val="22"/>
          <w:lang w:eastAsia="en-GB"/>
        </w:rPr>
        <w:tab/>
      </w:r>
      <w:r>
        <w:rPr>
          <w:noProof/>
        </w:rPr>
        <w:t>KM-UU</w:t>
      </w:r>
      <w:r>
        <w:rPr>
          <w:noProof/>
        </w:rPr>
        <w:tab/>
      </w:r>
      <w:r>
        <w:rPr>
          <w:noProof/>
        </w:rPr>
        <w:fldChar w:fldCharType="begin"/>
      </w:r>
      <w:r>
        <w:rPr>
          <w:noProof/>
        </w:rPr>
        <w:instrText xml:space="preserve"> PAGEREF _Toc138282625 \h </w:instrText>
      </w:r>
      <w:r>
        <w:rPr>
          <w:noProof/>
        </w:rPr>
      </w:r>
      <w:r>
        <w:rPr>
          <w:noProof/>
        </w:rPr>
        <w:fldChar w:fldCharType="separate"/>
      </w:r>
      <w:r>
        <w:rPr>
          <w:noProof/>
        </w:rPr>
        <w:t>118</w:t>
      </w:r>
      <w:r>
        <w:rPr>
          <w:noProof/>
        </w:rPr>
        <w:fldChar w:fldCharType="end"/>
      </w:r>
    </w:p>
    <w:p w14:paraId="6642F8C7" w14:textId="69BE902A" w:rsidR="00DB0833" w:rsidRDefault="00DB0833">
      <w:pPr>
        <w:pStyle w:val="TOC4"/>
        <w:rPr>
          <w:rFonts w:ascii="Calibri" w:hAnsi="Calibri"/>
          <w:noProof/>
          <w:sz w:val="22"/>
          <w:szCs w:val="22"/>
          <w:lang w:eastAsia="en-GB"/>
        </w:rPr>
      </w:pPr>
      <w:r>
        <w:rPr>
          <w:noProof/>
        </w:rPr>
        <w:t>13.2.5.3</w:t>
      </w:r>
      <w:r>
        <w:rPr>
          <w:rFonts w:ascii="Calibri" w:hAnsi="Calibri"/>
          <w:noProof/>
          <w:sz w:val="22"/>
          <w:szCs w:val="22"/>
          <w:lang w:eastAsia="en-GB"/>
        </w:rPr>
        <w:tab/>
      </w:r>
      <w:r>
        <w:rPr>
          <w:noProof/>
        </w:rPr>
        <w:t>KM-PC5</w:t>
      </w:r>
      <w:r>
        <w:rPr>
          <w:noProof/>
        </w:rPr>
        <w:tab/>
      </w:r>
      <w:r>
        <w:rPr>
          <w:noProof/>
        </w:rPr>
        <w:fldChar w:fldCharType="begin"/>
      </w:r>
      <w:r>
        <w:rPr>
          <w:noProof/>
        </w:rPr>
        <w:instrText xml:space="preserve"> PAGEREF _Toc138282626 \h </w:instrText>
      </w:r>
      <w:r>
        <w:rPr>
          <w:noProof/>
        </w:rPr>
      </w:r>
      <w:r>
        <w:rPr>
          <w:noProof/>
        </w:rPr>
        <w:fldChar w:fldCharType="separate"/>
      </w:r>
      <w:r>
        <w:rPr>
          <w:noProof/>
        </w:rPr>
        <w:t>118</w:t>
      </w:r>
      <w:r>
        <w:rPr>
          <w:noProof/>
        </w:rPr>
        <w:fldChar w:fldCharType="end"/>
      </w:r>
    </w:p>
    <w:p w14:paraId="324ECFD2" w14:textId="5AB3DEB5" w:rsidR="00DB0833" w:rsidRDefault="00DB0833">
      <w:pPr>
        <w:pStyle w:val="TOC4"/>
        <w:rPr>
          <w:rFonts w:ascii="Calibri" w:hAnsi="Calibri"/>
          <w:noProof/>
          <w:sz w:val="22"/>
          <w:szCs w:val="22"/>
          <w:lang w:eastAsia="en-GB"/>
        </w:rPr>
      </w:pPr>
      <w:r>
        <w:rPr>
          <w:noProof/>
        </w:rPr>
        <w:t>13.2.5.4</w:t>
      </w:r>
      <w:r>
        <w:rPr>
          <w:rFonts w:ascii="Calibri" w:hAnsi="Calibri"/>
          <w:noProof/>
          <w:sz w:val="22"/>
          <w:szCs w:val="22"/>
          <w:lang w:eastAsia="en-GB"/>
        </w:rPr>
        <w:tab/>
      </w:r>
      <w:r>
        <w:rPr>
          <w:noProof/>
        </w:rPr>
        <w:t>KM-C</w:t>
      </w:r>
      <w:r>
        <w:rPr>
          <w:noProof/>
        </w:rPr>
        <w:tab/>
      </w:r>
      <w:r>
        <w:rPr>
          <w:noProof/>
        </w:rPr>
        <w:fldChar w:fldCharType="begin"/>
      </w:r>
      <w:r>
        <w:rPr>
          <w:noProof/>
        </w:rPr>
        <w:instrText xml:space="preserve"> PAGEREF _Toc138282627 \h </w:instrText>
      </w:r>
      <w:r>
        <w:rPr>
          <w:noProof/>
        </w:rPr>
      </w:r>
      <w:r>
        <w:rPr>
          <w:noProof/>
        </w:rPr>
        <w:fldChar w:fldCharType="separate"/>
      </w:r>
      <w:r>
        <w:rPr>
          <w:noProof/>
        </w:rPr>
        <w:t>118</w:t>
      </w:r>
      <w:r>
        <w:rPr>
          <w:noProof/>
        </w:rPr>
        <w:fldChar w:fldCharType="end"/>
      </w:r>
    </w:p>
    <w:p w14:paraId="148789DA" w14:textId="5FA666F8" w:rsidR="00DB0833" w:rsidRDefault="00DB0833">
      <w:pPr>
        <w:pStyle w:val="TOC4"/>
        <w:rPr>
          <w:rFonts w:ascii="Calibri" w:hAnsi="Calibri"/>
          <w:noProof/>
          <w:sz w:val="22"/>
          <w:szCs w:val="22"/>
          <w:lang w:eastAsia="en-GB"/>
        </w:rPr>
      </w:pPr>
      <w:r>
        <w:rPr>
          <w:noProof/>
        </w:rPr>
        <w:t>13.2.5.5</w:t>
      </w:r>
      <w:r>
        <w:rPr>
          <w:rFonts w:ascii="Calibri" w:hAnsi="Calibri"/>
          <w:noProof/>
          <w:sz w:val="22"/>
          <w:szCs w:val="22"/>
          <w:lang w:eastAsia="en-GB"/>
        </w:rPr>
        <w:tab/>
      </w:r>
      <w:r>
        <w:rPr>
          <w:noProof/>
        </w:rPr>
        <w:t>KM-S</w:t>
      </w:r>
      <w:r>
        <w:rPr>
          <w:noProof/>
        </w:rPr>
        <w:tab/>
      </w:r>
      <w:r>
        <w:rPr>
          <w:noProof/>
        </w:rPr>
        <w:fldChar w:fldCharType="begin"/>
      </w:r>
      <w:r>
        <w:rPr>
          <w:noProof/>
        </w:rPr>
        <w:instrText xml:space="preserve"> PAGEREF _Toc138282628 \h </w:instrText>
      </w:r>
      <w:r>
        <w:rPr>
          <w:noProof/>
        </w:rPr>
      </w:r>
      <w:r>
        <w:rPr>
          <w:noProof/>
        </w:rPr>
        <w:fldChar w:fldCharType="separate"/>
      </w:r>
      <w:r>
        <w:rPr>
          <w:noProof/>
        </w:rPr>
        <w:t>118</w:t>
      </w:r>
      <w:r>
        <w:rPr>
          <w:noProof/>
        </w:rPr>
        <w:fldChar w:fldCharType="end"/>
      </w:r>
    </w:p>
    <w:p w14:paraId="2EC02C84" w14:textId="1CA79A3F" w:rsidR="00DB0833" w:rsidRDefault="00DB0833">
      <w:pPr>
        <w:pStyle w:val="TOC4"/>
        <w:rPr>
          <w:rFonts w:ascii="Calibri" w:hAnsi="Calibri"/>
          <w:noProof/>
          <w:sz w:val="22"/>
          <w:szCs w:val="22"/>
          <w:lang w:eastAsia="en-GB"/>
        </w:rPr>
      </w:pPr>
      <w:r>
        <w:rPr>
          <w:noProof/>
        </w:rPr>
        <w:t>13.2.5.6</w:t>
      </w:r>
      <w:r>
        <w:rPr>
          <w:rFonts w:ascii="Calibri" w:hAnsi="Calibri"/>
          <w:noProof/>
          <w:sz w:val="22"/>
          <w:szCs w:val="22"/>
          <w:lang w:eastAsia="en-GB"/>
        </w:rPr>
        <w:tab/>
      </w:r>
      <w:r>
        <w:rPr>
          <w:noProof/>
        </w:rPr>
        <w:t>KM-E</w:t>
      </w:r>
      <w:r>
        <w:rPr>
          <w:noProof/>
        </w:rPr>
        <w:tab/>
      </w:r>
      <w:r>
        <w:rPr>
          <w:noProof/>
        </w:rPr>
        <w:fldChar w:fldCharType="begin"/>
      </w:r>
      <w:r>
        <w:rPr>
          <w:noProof/>
        </w:rPr>
        <w:instrText xml:space="preserve"> PAGEREF _Toc138282629 \h </w:instrText>
      </w:r>
      <w:r>
        <w:rPr>
          <w:noProof/>
        </w:rPr>
      </w:r>
      <w:r>
        <w:rPr>
          <w:noProof/>
        </w:rPr>
        <w:fldChar w:fldCharType="separate"/>
      </w:r>
      <w:r>
        <w:rPr>
          <w:noProof/>
        </w:rPr>
        <w:t>118</w:t>
      </w:r>
      <w:r>
        <w:rPr>
          <w:noProof/>
        </w:rPr>
        <w:fldChar w:fldCharType="end"/>
      </w:r>
    </w:p>
    <w:p w14:paraId="1D787FE6" w14:textId="0F73C029" w:rsidR="00DB0833" w:rsidRDefault="00DB0833">
      <w:pPr>
        <w:pStyle w:val="TOC4"/>
        <w:rPr>
          <w:rFonts w:ascii="Calibri" w:hAnsi="Calibri"/>
          <w:noProof/>
          <w:sz w:val="22"/>
          <w:szCs w:val="22"/>
          <w:lang w:eastAsia="en-GB"/>
        </w:rPr>
      </w:pPr>
      <w:r>
        <w:rPr>
          <w:noProof/>
        </w:rPr>
        <w:t>13.2.5.7</w:t>
      </w:r>
      <w:r>
        <w:rPr>
          <w:rFonts w:ascii="Calibri" w:hAnsi="Calibri"/>
          <w:noProof/>
          <w:sz w:val="22"/>
          <w:szCs w:val="22"/>
          <w:lang w:eastAsia="en-GB"/>
        </w:rPr>
        <w:tab/>
      </w:r>
      <w:r>
        <w:rPr>
          <w:noProof/>
        </w:rPr>
        <w:t>SEAL-X1</w:t>
      </w:r>
      <w:r>
        <w:rPr>
          <w:noProof/>
        </w:rPr>
        <w:tab/>
      </w:r>
      <w:r>
        <w:rPr>
          <w:noProof/>
        </w:rPr>
        <w:fldChar w:fldCharType="begin"/>
      </w:r>
      <w:r>
        <w:rPr>
          <w:noProof/>
        </w:rPr>
        <w:instrText xml:space="preserve"> PAGEREF _Toc138282630 \h </w:instrText>
      </w:r>
      <w:r>
        <w:rPr>
          <w:noProof/>
        </w:rPr>
      </w:r>
      <w:r>
        <w:rPr>
          <w:noProof/>
        </w:rPr>
        <w:fldChar w:fldCharType="separate"/>
      </w:r>
      <w:r>
        <w:rPr>
          <w:noProof/>
        </w:rPr>
        <w:t>119</w:t>
      </w:r>
      <w:r>
        <w:rPr>
          <w:noProof/>
        </w:rPr>
        <w:fldChar w:fldCharType="end"/>
      </w:r>
    </w:p>
    <w:p w14:paraId="32CF5A05" w14:textId="097BC5AC" w:rsidR="00DB0833" w:rsidRDefault="00DB0833">
      <w:pPr>
        <w:pStyle w:val="TOC2"/>
        <w:rPr>
          <w:rFonts w:ascii="Calibri" w:hAnsi="Calibri"/>
          <w:noProof/>
          <w:sz w:val="22"/>
          <w:szCs w:val="22"/>
          <w:lang w:eastAsia="en-GB"/>
        </w:rPr>
      </w:pPr>
      <w:r>
        <w:rPr>
          <w:noProof/>
        </w:rPr>
        <w:t>13.3</w:t>
      </w:r>
      <w:r>
        <w:rPr>
          <w:rFonts w:ascii="Calibri" w:hAnsi="Calibri"/>
          <w:noProof/>
          <w:sz w:val="22"/>
          <w:szCs w:val="22"/>
          <w:lang w:eastAsia="en-GB"/>
        </w:rPr>
        <w:tab/>
      </w:r>
      <w:r>
        <w:rPr>
          <w:noProof/>
        </w:rPr>
        <w:t>Procedures and information flows for key management</w:t>
      </w:r>
      <w:r>
        <w:rPr>
          <w:noProof/>
        </w:rPr>
        <w:tab/>
      </w:r>
      <w:r>
        <w:rPr>
          <w:noProof/>
        </w:rPr>
        <w:fldChar w:fldCharType="begin"/>
      </w:r>
      <w:r>
        <w:rPr>
          <w:noProof/>
        </w:rPr>
        <w:instrText xml:space="preserve"> PAGEREF _Toc138282631 \h </w:instrText>
      </w:r>
      <w:r>
        <w:rPr>
          <w:noProof/>
        </w:rPr>
      </w:r>
      <w:r>
        <w:rPr>
          <w:noProof/>
        </w:rPr>
        <w:fldChar w:fldCharType="separate"/>
      </w:r>
      <w:r>
        <w:rPr>
          <w:noProof/>
        </w:rPr>
        <w:t>119</w:t>
      </w:r>
      <w:r>
        <w:rPr>
          <w:noProof/>
        </w:rPr>
        <w:fldChar w:fldCharType="end"/>
      </w:r>
    </w:p>
    <w:p w14:paraId="57BD45E3" w14:textId="262EE8FC" w:rsidR="00DB0833" w:rsidRDefault="00DB0833">
      <w:pPr>
        <w:pStyle w:val="TOC2"/>
        <w:rPr>
          <w:rFonts w:ascii="Calibri" w:hAnsi="Calibri"/>
          <w:noProof/>
          <w:sz w:val="22"/>
          <w:szCs w:val="22"/>
          <w:lang w:eastAsia="en-GB"/>
        </w:rPr>
      </w:pPr>
      <w:r>
        <w:rPr>
          <w:noProof/>
        </w:rPr>
        <w:t>13.4</w:t>
      </w:r>
      <w:r>
        <w:rPr>
          <w:rFonts w:ascii="Calibri" w:hAnsi="Calibri"/>
          <w:noProof/>
          <w:sz w:val="22"/>
          <w:szCs w:val="22"/>
          <w:lang w:eastAsia="en-GB"/>
        </w:rPr>
        <w:tab/>
      </w:r>
      <w:r>
        <w:rPr>
          <w:noProof/>
        </w:rPr>
        <w:t>SEAL APIs for key management</w:t>
      </w:r>
      <w:r>
        <w:rPr>
          <w:noProof/>
        </w:rPr>
        <w:tab/>
      </w:r>
      <w:r>
        <w:rPr>
          <w:noProof/>
        </w:rPr>
        <w:fldChar w:fldCharType="begin"/>
      </w:r>
      <w:r>
        <w:rPr>
          <w:noProof/>
        </w:rPr>
        <w:instrText xml:space="preserve"> PAGEREF _Toc138282632 \h </w:instrText>
      </w:r>
      <w:r>
        <w:rPr>
          <w:noProof/>
        </w:rPr>
      </w:r>
      <w:r>
        <w:rPr>
          <w:noProof/>
        </w:rPr>
        <w:fldChar w:fldCharType="separate"/>
      </w:r>
      <w:r>
        <w:rPr>
          <w:noProof/>
        </w:rPr>
        <w:t>119</w:t>
      </w:r>
      <w:r>
        <w:rPr>
          <w:noProof/>
        </w:rPr>
        <w:fldChar w:fldCharType="end"/>
      </w:r>
    </w:p>
    <w:p w14:paraId="132EE7AA" w14:textId="7D494A6E" w:rsidR="00DB0833" w:rsidRDefault="00DB0833">
      <w:pPr>
        <w:pStyle w:val="TOC3"/>
        <w:rPr>
          <w:rFonts w:ascii="Calibri" w:hAnsi="Calibri"/>
          <w:noProof/>
          <w:sz w:val="22"/>
          <w:szCs w:val="22"/>
          <w:lang w:eastAsia="en-GB"/>
        </w:rPr>
      </w:pPr>
      <w:r>
        <w:rPr>
          <w:noProof/>
        </w:rPr>
        <w:t>13.4.1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_Toc138282633 \h </w:instrText>
      </w:r>
      <w:r>
        <w:rPr>
          <w:noProof/>
        </w:rPr>
      </w:r>
      <w:r>
        <w:rPr>
          <w:noProof/>
        </w:rPr>
        <w:fldChar w:fldCharType="separate"/>
      </w:r>
      <w:r>
        <w:rPr>
          <w:noProof/>
        </w:rPr>
        <w:t>119</w:t>
      </w:r>
      <w:r>
        <w:rPr>
          <w:noProof/>
        </w:rPr>
        <w:fldChar w:fldCharType="end"/>
      </w:r>
    </w:p>
    <w:p w14:paraId="097A2234" w14:textId="50E25AB8" w:rsidR="00DB0833" w:rsidRDefault="00DB0833">
      <w:pPr>
        <w:pStyle w:val="TOC3"/>
        <w:rPr>
          <w:rFonts w:ascii="Calibri" w:hAnsi="Calibri"/>
          <w:noProof/>
          <w:sz w:val="22"/>
          <w:szCs w:val="22"/>
          <w:lang w:eastAsia="en-GB"/>
        </w:rPr>
      </w:pPr>
      <w:r>
        <w:rPr>
          <w:noProof/>
        </w:rPr>
        <w:t>13.4.2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_Toc138282634 \h </w:instrText>
      </w:r>
      <w:r>
        <w:rPr>
          <w:noProof/>
        </w:rPr>
      </w:r>
      <w:r>
        <w:rPr>
          <w:noProof/>
        </w:rPr>
        <w:fldChar w:fldCharType="separate"/>
      </w:r>
      <w:r>
        <w:rPr>
          <w:noProof/>
        </w:rPr>
        <w:t>119</w:t>
      </w:r>
      <w:r>
        <w:rPr>
          <w:noProof/>
        </w:rPr>
        <w:fldChar w:fldCharType="end"/>
      </w:r>
    </w:p>
    <w:p w14:paraId="2D7ED645" w14:textId="4E237B53" w:rsidR="00DB0833" w:rsidRDefault="00DB0833">
      <w:pPr>
        <w:pStyle w:val="TOC4"/>
        <w:rPr>
          <w:rFonts w:ascii="Calibri" w:hAnsi="Calibri"/>
          <w:noProof/>
          <w:sz w:val="22"/>
          <w:szCs w:val="22"/>
          <w:lang w:eastAsia="en-GB"/>
        </w:rPr>
      </w:pPr>
      <w:r>
        <w:rPr>
          <w:noProof/>
        </w:rPr>
        <w:t>13.4.2.1</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_Toc138282635 \h </w:instrText>
      </w:r>
      <w:r>
        <w:rPr>
          <w:noProof/>
        </w:rPr>
      </w:r>
      <w:r>
        <w:rPr>
          <w:noProof/>
        </w:rPr>
        <w:fldChar w:fldCharType="separate"/>
      </w:r>
      <w:r>
        <w:rPr>
          <w:noProof/>
        </w:rPr>
        <w:t>119</w:t>
      </w:r>
      <w:r>
        <w:rPr>
          <w:noProof/>
        </w:rPr>
        <w:fldChar w:fldCharType="end"/>
      </w:r>
    </w:p>
    <w:p w14:paraId="75EEE370" w14:textId="4D1FA981" w:rsidR="00DB0833" w:rsidRDefault="00DB0833">
      <w:pPr>
        <w:pStyle w:val="TOC4"/>
        <w:rPr>
          <w:rFonts w:ascii="Calibri" w:hAnsi="Calibri"/>
          <w:noProof/>
          <w:sz w:val="22"/>
          <w:szCs w:val="22"/>
          <w:lang w:eastAsia="en-GB"/>
        </w:rPr>
      </w:pPr>
      <w:r>
        <w:rPr>
          <w:noProof/>
        </w:rPr>
        <w:t>13.4.2.2</w:t>
      </w:r>
      <w:r>
        <w:rPr>
          <w:rFonts w:ascii="Calibri" w:hAnsi="Calibri"/>
          <w:noProof/>
          <w:sz w:val="22"/>
          <w:szCs w:val="22"/>
          <w:lang w:eastAsia="en-GB"/>
        </w:rPr>
        <w:tab/>
      </w:r>
      <w:r>
        <w:rPr>
          <w:noProof/>
        </w:rPr>
        <w:t>Void</w:t>
      </w:r>
      <w:r>
        <w:rPr>
          <w:noProof/>
        </w:rPr>
        <w:tab/>
      </w:r>
      <w:r>
        <w:rPr>
          <w:noProof/>
        </w:rPr>
        <w:fldChar w:fldCharType="begin"/>
      </w:r>
      <w:r>
        <w:rPr>
          <w:noProof/>
        </w:rPr>
        <w:instrText xml:space="preserve"> PAGEREF _Toc138282636 \h </w:instrText>
      </w:r>
      <w:r>
        <w:rPr>
          <w:noProof/>
        </w:rPr>
      </w:r>
      <w:r>
        <w:rPr>
          <w:noProof/>
        </w:rPr>
        <w:fldChar w:fldCharType="separate"/>
      </w:r>
      <w:r>
        <w:rPr>
          <w:noProof/>
        </w:rPr>
        <w:t>119</w:t>
      </w:r>
      <w:r>
        <w:rPr>
          <w:noProof/>
        </w:rPr>
        <w:fldChar w:fldCharType="end"/>
      </w:r>
    </w:p>
    <w:p w14:paraId="68983FBD" w14:textId="02FD6817" w:rsidR="00DB0833" w:rsidRDefault="00DB0833">
      <w:pPr>
        <w:pStyle w:val="TOC1"/>
        <w:rPr>
          <w:rFonts w:ascii="Calibri" w:hAnsi="Calibri"/>
          <w:noProof/>
          <w:szCs w:val="22"/>
          <w:lang w:eastAsia="en-GB"/>
        </w:rPr>
      </w:pPr>
      <w:r>
        <w:rPr>
          <w:noProof/>
        </w:rPr>
        <w:t>14</w:t>
      </w:r>
      <w:r>
        <w:rPr>
          <w:rFonts w:ascii="Calibri" w:hAnsi="Calibri"/>
          <w:noProof/>
          <w:szCs w:val="22"/>
          <w:lang w:eastAsia="en-GB"/>
        </w:rPr>
        <w:tab/>
      </w:r>
      <w:r>
        <w:rPr>
          <w:noProof/>
        </w:rPr>
        <w:t>Network resource management</w:t>
      </w:r>
      <w:r>
        <w:rPr>
          <w:noProof/>
        </w:rPr>
        <w:tab/>
      </w:r>
      <w:r>
        <w:rPr>
          <w:noProof/>
        </w:rPr>
        <w:fldChar w:fldCharType="begin"/>
      </w:r>
      <w:r>
        <w:rPr>
          <w:noProof/>
        </w:rPr>
        <w:instrText xml:space="preserve"> PAGEREF _Toc138282637 \h </w:instrText>
      </w:r>
      <w:r>
        <w:rPr>
          <w:noProof/>
        </w:rPr>
      </w:r>
      <w:r>
        <w:rPr>
          <w:noProof/>
        </w:rPr>
        <w:fldChar w:fldCharType="separate"/>
      </w:r>
      <w:r>
        <w:rPr>
          <w:noProof/>
        </w:rPr>
        <w:t>119</w:t>
      </w:r>
      <w:r>
        <w:rPr>
          <w:noProof/>
        </w:rPr>
        <w:fldChar w:fldCharType="end"/>
      </w:r>
    </w:p>
    <w:p w14:paraId="33D21FD6" w14:textId="18E70E85" w:rsidR="00DB0833" w:rsidRDefault="00DB0833">
      <w:pPr>
        <w:pStyle w:val="TOC2"/>
        <w:rPr>
          <w:rFonts w:ascii="Calibri" w:hAnsi="Calibri"/>
          <w:noProof/>
          <w:sz w:val="22"/>
          <w:szCs w:val="22"/>
          <w:lang w:eastAsia="en-GB"/>
        </w:rPr>
      </w:pPr>
      <w:r>
        <w:rPr>
          <w:noProof/>
        </w:rPr>
        <w:t>14.1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_Toc138282638 \h </w:instrText>
      </w:r>
      <w:r>
        <w:rPr>
          <w:noProof/>
        </w:rPr>
      </w:r>
      <w:r>
        <w:rPr>
          <w:noProof/>
        </w:rPr>
        <w:fldChar w:fldCharType="separate"/>
      </w:r>
      <w:r>
        <w:rPr>
          <w:noProof/>
        </w:rPr>
        <w:t>119</w:t>
      </w:r>
      <w:r>
        <w:rPr>
          <w:noProof/>
        </w:rPr>
        <w:fldChar w:fldCharType="end"/>
      </w:r>
    </w:p>
    <w:p w14:paraId="1F1C16FB" w14:textId="6C46437D" w:rsidR="00DB0833" w:rsidRDefault="00DB0833">
      <w:pPr>
        <w:pStyle w:val="TOC2"/>
        <w:rPr>
          <w:rFonts w:ascii="Calibri" w:hAnsi="Calibri"/>
          <w:noProof/>
          <w:sz w:val="22"/>
          <w:szCs w:val="22"/>
          <w:lang w:eastAsia="en-GB"/>
        </w:rPr>
      </w:pPr>
      <w:r>
        <w:rPr>
          <w:noProof/>
        </w:rPr>
        <w:t>14.2</w:t>
      </w:r>
      <w:r>
        <w:rPr>
          <w:rFonts w:ascii="Calibri" w:hAnsi="Calibri"/>
          <w:noProof/>
          <w:sz w:val="22"/>
          <w:szCs w:val="22"/>
          <w:lang w:eastAsia="en-GB"/>
        </w:rPr>
        <w:tab/>
      </w:r>
      <w:r>
        <w:rPr>
          <w:noProof/>
        </w:rPr>
        <w:t>Functional model for network resource management</w:t>
      </w:r>
      <w:r>
        <w:rPr>
          <w:noProof/>
        </w:rPr>
        <w:tab/>
      </w:r>
      <w:r>
        <w:rPr>
          <w:noProof/>
        </w:rPr>
        <w:fldChar w:fldCharType="begin"/>
      </w:r>
      <w:r>
        <w:rPr>
          <w:noProof/>
        </w:rPr>
        <w:instrText xml:space="preserve"> PAGEREF _Toc138282639 \h </w:instrText>
      </w:r>
      <w:r>
        <w:rPr>
          <w:noProof/>
        </w:rPr>
      </w:r>
      <w:r>
        <w:rPr>
          <w:noProof/>
        </w:rPr>
        <w:fldChar w:fldCharType="separate"/>
      </w:r>
      <w:r>
        <w:rPr>
          <w:noProof/>
        </w:rPr>
        <w:t>119</w:t>
      </w:r>
      <w:r>
        <w:rPr>
          <w:noProof/>
        </w:rPr>
        <w:fldChar w:fldCharType="end"/>
      </w:r>
    </w:p>
    <w:p w14:paraId="13AA648B" w14:textId="535A0BED" w:rsidR="00DB0833" w:rsidRDefault="00DB0833">
      <w:pPr>
        <w:pStyle w:val="TOC3"/>
        <w:rPr>
          <w:rFonts w:ascii="Calibri" w:hAnsi="Calibri"/>
          <w:noProof/>
          <w:sz w:val="22"/>
          <w:szCs w:val="22"/>
          <w:lang w:eastAsia="en-GB"/>
        </w:rPr>
      </w:pPr>
      <w:r>
        <w:rPr>
          <w:noProof/>
        </w:rPr>
        <w:t>14.2.1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_Toc138282640 \h </w:instrText>
      </w:r>
      <w:r>
        <w:rPr>
          <w:noProof/>
        </w:rPr>
      </w:r>
      <w:r>
        <w:rPr>
          <w:noProof/>
        </w:rPr>
        <w:fldChar w:fldCharType="separate"/>
      </w:r>
      <w:r>
        <w:rPr>
          <w:noProof/>
        </w:rPr>
        <w:t>119</w:t>
      </w:r>
      <w:r>
        <w:rPr>
          <w:noProof/>
        </w:rPr>
        <w:fldChar w:fldCharType="end"/>
      </w:r>
    </w:p>
    <w:p w14:paraId="0ADFD54F" w14:textId="1E6FC58B" w:rsidR="00DB0833" w:rsidRDefault="00DB0833">
      <w:pPr>
        <w:pStyle w:val="TOC3"/>
        <w:rPr>
          <w:rFonts w:ascii="Calibri" w:hAnsi="Calibri"/>
          <w:noProof/>
          <w:sz w:val="22"/>
          <w:szCs w:val="22"/>
          <w:lang w:eastAsia="en-GB"/>
        </w:rPr>
      </w:pPr>
      <w:r>
        <w:rPr>
          <w:noProof/>
        </w:rPr>
        <w:t>14.2.2</w:t>
      </w:r>
      <w:r>
        <w:rPr>
          <w:rFonts w:ascii="Calibri" w:hAnsi="Calibri"/>
          <w:noProof/>
          <w:sz w:val="22"/>
          <w:szCs w:val="22"/>
          <w:lang w:eastAsia="en-GB"/>
        </w:rPr>
        <w:tab/>
      </w:r>
      <w:r>
        <w:rPr>
          <w:noProof/>
        </w:rPr>
        <w:t>On-network functional model description</w:t>
      </w:r>
      <w:r>
        <w:rPr>
          <w:noProof/>
        </w:rPr>
        <w:tab/>
      </w:r>
      <w:r>
        <w:rPr>
          <w:noProof/>
        </w:rPr>
        <w:fldChar w:fldCharType="begin"/>
      </w:r>
      <w:r>
        <w:rPr>
          <w:noProof/>
        </w:rPr>
        <w:instrText xml:space="preserve"> PAGEREF _Toc138282641 \h </w:instrText>
      </w:r>
      <w:r>
        <w:rPr>
          <w:noProof/>
        </w:rPr>
      </w:r>
      <w:r>
        <w:rPr>
          <w:noProof/>
        </w:rPr>
        <w:fldChar w:fldCharType="separate"/>
      </w:r>
      <w:r>
        <w:rPr>
          <w:noProof/>
        </w:rPr>
        <w:t>119</w:t>
      </w:r>
      <w:r>
        <w:rPr>
          <w:noProof/>
        </w:rPr>
        <w:fldChar w:fldCharType="end"/>
      </w:r>
    </w:p>
    <w:p w14:paraId="4806DCA4" w14:textId="3070A16E" w:rsidR="00DB0833" w:rsidRDefault="00DB0833">
      <w:pPr>
        <w:pStyle w:val="TOC4"/>
        <w:rPr>
          <w:rFonts w:ascii="Calibri" w:hAnsi="Calibri"/>
          <w:noProof/>
          <w:sz w:val="22"/>
          <w:szCs w:val="22"/>
          <w:lang w:eastAsia="en-GB"/>
        </w:rPr>
      </w:pPr>
      <w:r>
        <w:rPr>
          <w:noProof/>
        </w:rPr>
        <w:t>14.2.2.1</w:t>
      </w:r>
      <w:r>
        <w:rPr>
          <w:rFonts w:ascii="Calibri" w:hAnsi="Calibri"/>
          <w:noProof/>
          <w:sz w:val="22"/>
          <w:szCs w:val="22"/>
          <w:lang w:eastAsia="en-GB"/>
        </w:rPr>
        <w:tab/>
      </w:r>
      <w:r>
        <w:rPr>
          <w:noProof/>
        </w:rPr>
        <w:t>Generic on-network functional model for network resource management</w:t>
      </w:r>
      <w:r>
        <w:rPr>
          <w:noProof/>
        </w:rPr>
        <w:tab/>
      </w:r>
      <w:r>
        <w:rPr>
          <w:noProof/>
        </w:rPr>
        <w:fldChar w:fldCharType="begin"/>
      </w:r>
      <w:r>
        <w:rPr>
          <w:noProof/>
        </w:rPr>
        <w:instrText xml:space="preserve"> PAGEREF _Toc138282642 \h </w:instrText>
      </w:r>
      <w:r>
        <w:rPr>
          <w:noProof/>
        </w:rPr>
      </w:r>
      <w:r>
        <w:rPr>
          <w:noProof/>
        </w:rPr>
        <w:fldChar w:fldCharType="separate"/>
      </w:r>
      <w:r>
        <w:rPr>
          <w:noProof/>
        </w:rPr>
        <w:t>119</w:t>
      </w:r>
      <w:r>
        <w:rPr>
          <w:noProof/>
        </w:rPr>
        <w:fldChar w:fldCharType="end"/>
      </w:r>
    </w:p>
    <w:p w14:paraId="4A4B481C" w14:textId="1DD3B82A" w:rsidR="00DB0833" w:rsidRDefault="00DB0833">
      <w:pPr>
        <w:pStyle w:val="TOC4"/>
        <w:rPr>
          <w:rFonts w:ascii="Calibri" w:hAnsi="Calibri"/>
          <w:noProof/>
          <w:sz w:val="22"/>
          <w:szCs w:val="22"/>
          <w:lang w:eastAsia="en-GB"/>
        </w:rPr>
      </w:pPr>
      <w:r>
        <w:rPr>
          <w:noProof/>
        </w:rPr>
        <w:t>14.2.2.2</w:t>
      </w:r>
      <w:r>
        <w:rPr>
          <w:rFonts w:ascii="Calibri" w:hAnsi="Calibri"/>
          <w:noProof/>
          <w:sz w:val="22"/>
          <w:szCs w:val="22"/>
          <w:lang w:eastAsia="en-GB"/>
        </w:rPr>
        <w:tab/>
      </w:r>
      <w:r>
        <w:rPr>
          <w:noProof/>
        </w:rPr>
        <w:t>On-network functional model for network resource management for TSN</w:t>
      </w:r>
      <w:r>
        <w:rPr>
          <w:noProof/>
        </w:rPr>
        <w:tab/>
      </w:r>
      <w:r>
        <w:rPr>
          <w:noProof/>
        </w:rPr>
        <w:fldChar w:fldCharType="begin"/>
      </w:r>
      <w:r>
        <w:rPr>
          <w:noProof/>
        </w:rPr>
        <w:instrText xml:space="preserve"> PAGEREF _Toc138282643 \h </w:instrText>
      </w:r>
      <w:r>
        <w:rPr>
          <w:noProof/>
        </w:rPr>
      </w:r>
      <w:r>
        <w:rPr>
          <w:noProof/>
        </w:rPr>
        <w:fldChar w:fldCharType="separate"/>
      </w:r>
      <w:r>
        <w:rPr>
          <w:noProof/>
        </w:rPr>
        <w:t>120</w:t>
      </w:r>
      <w:r>
        <w:rPr>
          <w:noProof/>
        </w:rPr>
        <w:fldChar w:fldCharType="end"/>
      </w:r>
    </w:p>
    <w:p w14:paraId="451A2D6B" w14:textId="5595E107" w:rsidR="00DB0833" w:rsidRDefault="00DB0833">
      <w:pPr>
        <w:pStyle w:val="TOC4"/>
        <w:rPr>
          <w:rFonts w:ascii="Calibri" w:hAnsi="Calibri"/>
          <w:noProof/>
          <w:sz w:val="22"/>
          <w:szCs w:val="22"/>
          <w:lang w:eastAsia="en-GB"/>
        </w:rPr>
      </w:pPr>
      <w:r>
        <w:rPr>
          <w:noProof/>
        </w:rPr>
        <w:t>14.2.2.3</w:t>
      </w:r>
      <w:r>
        <w:rPr>
          <w:rFonts w:ascii="Calibri" w:hAnsi="Calibri"/>
          <w:noProof/>
          <w:sz w:val="22"/>
          <w:szCs w:val="22"/>
          <w:lang w:eastAsia="en-GB"/>
        </w:rPr>
        <w:tab/>
      </w:r>
      <w:r>
        <w:rPr>
          <w:noProof/>
        </w:rPr>
        <w:t>On-network functional model for network resource management for 5G TSC</w:t>
      </w:r>
      <w:r>
        <w:rPr>
          <w:noProof/>
        </w:rPr>
        <w:tab/>
      </w:r>
      <w:r>
        <w:rPr>
          <w:noProof/>
        </w:rPr>
        <w:fldChar w:fldCharType="begin"/>
      </w:r>
      <w:r>
        <w:rPr>
          <w:noProof/>
        </w:rPr>
        <w:instrText xml:space="preserve"> PAGEREF _Toc138282644 \h </w:instrText>
      </w:r>
      <w:r>
        <w:rPr>
          <w:noProof/>
        </w:rPr>
      </w:r>
      <w:r>
        <w:rPr>
          <w:noProof/>
        </w:rPr>
        <w:fldChar w:fldCharType="separate"/>
      </w:r>
      <w:r>
        <w:rPr>
          <w:noProof/>
        </w:rPr>
        <w:t>121</w:t>
      </w:r>
      <w:r>
        <w:rPr>
          <w:noProof/>
        </w:rPr>
        <w:fldChar w:fldCharType="end"/>
      </w:r>
    </w:p>
    <w:p w14:paraId="184D3425" w14:textId="5DF982AB" w:rsidR="00DB0833" w:rsidRDefault="00DB0833">
      <w:pPr>
        <w:pStyle w:val="TOC3"/>
        <w:rPr>
          <w:rFonts w:ascii="Calibri" w:hAnsi="Calibri"/>
          <w:noProof/>
          <w:sz w:val="22"/>
          <w:szCs w:val="22"/>
          <w:lang w:eastAsia="en-GB"/>
        </w:rPr>
      </w:pPr>
      <w:r>
        <w:rPr>
          <w:noProof/>
        </w:rPr>
        <w:t>14.2.3</w:t>
      </w:r>
      <w:r>
        <w:rPr>
          <w:rFonts w:ascii="Calibri" w:hAnsi="Calibri"/>
          <w:noProof/>
          <w:sz w:val="22"/>
          <w:szCs w:val="22"/>
          <w:lang w:eastAsia="en-GB"/>
        </w:rPr>
        <w:tab/>
      </w:r>
      <w:r>
        <w:rPr>
          <w:noProof/>
        </w:rPr>
        <w:t>Off-network functional model description</w:t>
      </w:r>
      <w:r>
        <w:rPr>
          <w:noProof/>
        </w:rPr>
        <w:tab/>
      </w:r>
      <w:r>
        <w:rPr>
          <w:noProof/>
        </w:rPr>
        <w:fldChar w:fldCharType="begin"/>
      </w:r>
      <w:r>
        <w:rPr>
          <w:noProof/>
        </w:rPr>
        <w:instrText xml:space="preserve"> PAGEREF _Toc138282645 \h </w:instrText>
      </w:r>
      <w:r>
        <w:rPr>
          <w:noProof/>
        </w:rPr>
      </w:r>
      <w:r>
        <w:rPr>
          <w:noProof/>
        </w:rPr>
        <w:fldChar w:fldCharType="separate"/>
      </w:r>
      <w:r>
        <w:rPr>
          <w:noProof/>
        </w:rPr>
        <w:t>122</w:t>
      </w:r>
      <w:r>
        <w:rPr>
          <w:noProof/>
        </w:rPr>
        <w:fldChar w:fldCharType="end"/>
      </w:r>
    </w:p>
    <w:p w14:paraId="64D633D9" w14:textId="09B09414" w:rsidR="00DB0833" w:rsidRDefault="00DB0833">
      <w:pPr>
        <w:pStyle w:val="TOC3"/>
        <w:rPr>
          <w:rFonts w:ascii="Calibri" w:hAnsi="Calibri"/>
          <w:noProof/>
          <w:sz w:val="22"/>
          <w:szCs w:val="22"/>
          <w:lang w:eastAsia="en-GB"/>
        </w:rPr>
      </w:pPr>
      <w:r>
        <w:rPr>
          <w:noProof/>
        </w:rPr>
        <w:t>14.2.4</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_Toc138282646 \h </w:instrText>
      </w:r>
      <w:r>
        <w:rPr>
          <w:noProof/>
        </w:rPr>
      </w:r>
      <w:r>
        <w:rPr>
          <w:noProof/>
        </w:rPr>
        <w:fldChar w:fldCharType="separate"/>
      </w:r>
      <w:r>
        <w:rPr>
          <w:noProof/>
        </w:rPr>
        <w:t>122</w:t>
      </w:r>
      <w:r>
        <w:rPr>
          <w:noProof/>
        </w:rPr>
        <w:fldChar w:fldCharType="end"/>
      </w:r>
    </w:p>
    <w:p w14:paraId="089005D2" w14:textId="63A7BA3E" w:rsidR="00DB0833" w:rsidRDefault="00DB0833">
      <w:pPr>
        <w:pStyle w:val="TOC4"/>
        <w:rPr>
          <w:rFonts w:ascii="Calibri" w:hAnsi="Calibri"/>
          <w:noProof/>
          <w:sz w:val="22"/>
          <w:szCs w:val="22"/>
          <w:lang w:eastAsia="en-GB"/>
        </w:rPr>
      </w:pPr>
      <w:r>
        <w:rPr>
          <w:noProof/>
        </w:rPr>
        <w:t>14.2.4.1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_Toc138282647 \h </w:instrText>
      </w:r>
      <w:r>
        <w:rPr>
          <w:noProof/>
        </w:rPr>
      </w:r>
      <w:r>
        <w:rPr>
          <w:noProof/>
        </w:rPr>
        <w:fldChar w:fldCharType="separate"/>
      </w:r>
      <w:r>
        <w:rPr>
          <w:noProof/>
        </w:rPr>
        <w:t>122</w:t>
      </w:r>
      <w:r>
        <w:rPr>
          <w:noProof/>
        </w:rPr>
        <w:fldChar w:fldCharType="end"/>
      </w:r>
    </w:p>
    <w:p w14:paraId="183BF1AE" w14:textId="06EEA4CD" w:rsidR="00DB0833" w:rsidRDefault="00DB0833">
      <w:pPr>
        <w:pStyle w:val="TOC4"/>
        <w:rPr>
          <w:rFonts w:ascii="Calibri" w:hAnsi="Calibri"/>
          <w:noProof/>
          <w:sz w:val="22"/>
          <w:szCs w:val="22"/>
          <w:lang w:eastAsia="en-GB"/>
        </w:rPr>
      </w:pPr>
      <w:r>
        <w:rPr>
          <w:noProof/>
        </w:rPr>
        <w:t>14.2.4.2</w:t>
      </w:r>
      <w:r>
        <w:rPr>
          <w:rFonts w:ascii="Calibri" w:hAnsi="Calibri"/>
          <w:noProof/>
          <w:sz w:val="22"/>
          <w:szCs w:val="22"/>
          <w:lang w:eastAsia="en-GB"/>
        </w:rPr>
        <w:tab/>
      </w:r>
      <w:r>
        <w:rPr>
          <w:noProof/>
        </w:rPr>
        <w:t>Network resource management client</w:t>
      </w:r>
      <w:r>
        <w:rPr>
          <w:noProof/>
        </w:rPr>
        <w:tab/>
      </w:r>
      <w:r>
        <w:rPr>
          <w:noProof/>
        </w:rPr>
        <w:fldChar w:fldCharType="begin"/>
      </w:r>
      <w:r>
        <w:rPr>
          <w:noProof/>
        </w:rPr>
        <w:instrText xml:space="preserve"> PAGEREF _Toc138282648 \h </w:instrText>
      </w:r>
      <w:r>
        <w:rPr>
          <w:noProof/>
        </w:rPr>
      </w:r>
      <w:r>
        <w:rPr>
          <w:noProof/>
        </w:rPr>
        <w:fldChar w:fldCharType="separate"/>
      </w:r>
      <w:r>
        <w:rPr>
          <w:noProof/>
        </w:rPr>
        <w:t>123</w:t>
      </w:r>
      <w:r>
        <w:rPr>
          <w:noProof/>
        </w:rPr>
        <w:fldChar w:fldCharType="end"/>
      </w:r>
    </w:p>
    <w:p w14:paraId="4EB35004" w14:textId="0E11B416" w:rsidR="00DB0833" w:rsidRDefault="00DB0833">
      <w:pPr>
        <w:pStyle w:val="TOC4"/>
        <w:rPr>
          <w:rFonts w:ascii="Calibri" w:hAnsi="Calibri"/>
          <w:noProof/>
          <w:sz w:val="22"/>
          <w:szCs w:val="22"/>
          <w:lang w:eastAsia="en-GB"/>
        </w:rPr>
      </w:pPr>
      <w:r>
        <w:rPr>
          <w:noProof/>
        </w:rPr>
        <w:t>14.2.4.3</w:t>
      </w:r>
      <w:r>
        <w:rPr>
          <w:rFonts w:ascii="Calibri" w:hAnsi="Calibri"/>
          <w:noProof/>
          <w:sz w:val="22"/>
          <w:szCs w:val="22"/>
          <w:lang w:eastAsia="en-GB"/>
        </w:rPr>
        <w:tab/>
      </w:r>
      <w:r>
        <w:rPr>
          <w:noProof/>
        </w:rPr>
        <w:t>Network resource management server</w:t>
      </w:r>
      <w:r>
        <w:rPr>
          <w:noProof/>
        </w:rPr>
        <w:tab/>
      </w:r>
      <w:r>
        <w:rPr>
          <w:noProof/>
        </w:rPr>
        <w:fldChar w:fldCharType="begin"/>
      </w:r>
      <w:r>
        <w:rPr>
          <w:noProof/>
        </w:rPr>
        <w:instrText xml:space="preserve"> PAGEREF _Toc138282649 \h </w:instrText>
      </w:r>
      <w:r>
        <w:rPr>
          <w:noProof/>
        </w:rPr>
      </w:r>
      <w:r>
        <w:rPr>
          <w:noProof/>
        </w:rPr>
        <w:fldChar w:fldCharType="separate"/>
      </w:r>
      <w:r>
        <w:rPr>
          <w:noProof/>
        </w:rPr>
        <w:t>123</w:t>
      </w:r>
      <w:r>
        <w:rPr>
          <w:noProof/>
        </w:rPr>
        <w:fldChar w:fldCharType="end"/>
      </w:r>
    </w:p>
    <w:p w14:paraId="50117EF2" w14:textId="5C4CEEF7" w:rsidR="00DB0833" w:rsidRDefault="00DB0833">
      <w:pPr>
        <w:pStyle w:val="TOC3"/>
        <w:rPr>
          <w:rFonts w:ascii="Calibri" w:hAnsi="Calibri"/>
          <w:noProof/>
          <w:sz w:val="22"/>
          <w:szCs w:val="22"/>
          <w:lang w:eastAsia="en-GB"/>
        </w:rPr>
      </w:pPr>
      <w:r>
        <w:rPr>
          <w:noProof/>
        </w:rPr>
        <w:t>14.2.5</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_Toc138282650 \h </w:instrText>
      </w:r>
      <w:r>
        <w:rPr>
          <w:noProof/>
        </w:rPr>
      </w:r>
      <w:r>
        <w:rPr>
          <w:noProof/>
        </w:rPr>
        <w:fldChar w:fldCharType="separate"/>
      </w:r>
      <w:r>
        <w:rPr>
          <w:noProof/>
        </w:rPr>
        <w:t>123</w:t>
      </w:r>
      <w:r>
        <w:rPr>
          <w:noProof/>
        </w:rPr>
        <w:fldChar w:fldCharType="end"/>
      </w:r>
    </w:p>
    <w:p w14:paraId="4A3FED6B" w14:textId="492013D9" w:rsidR="00DB0833" w:rsidRDefault="00DB0833">
      <w:pPr>
        <w:pStyle w:val="TOC4"/>
        <w:rPr>
          <w:rFonts w:ascii="Calibri" w:hAnsi="Calibri"/>
          <w:noProof/>
          <w:sz w:val="22"/>
          <w:szCs w:val="22"/>
          <w:lang w:eastAsia="en-GB"/>
        </w:rPr>
      </w:pPr>
      <w:r>
        <w:rPr>
          <w:noProof/>
        </w:rPr>
        <w:t>14.2.5.1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_Toc138282651 \h </w:instrText>
      </w:r>
      <w:r>
        <w:rPr>
          <w:noProof/>
        </w:rPr>
      </w:r>
      <w:r>
        <w:rPr>
          <w:noProof/>
        </w:rPr>
        <w:fldChar w:fldCharType="separate"/>
      </w:r>
      <w:r>
        <w:rPr>
          <w:noProof/>
        </w:rPr>
        <w:t>123</w:t>
      </w:r>
      <w:r>
        <w:rPr>
          <w:noProof/>
        </w:rPr>
        <w:fldChar w:fldCharType="end"/>
      </w:r>
    </w:p>
    <w:p w14:paraId="1184041B" w14:textId="25FD6483" w:rsidR="00DB0833" w:rsidRDefault="00DB0833">
      <w:pPr>
        <w:pStyle w:val="TOC4"/>
        <w:rPr>
          <w:rFonts w:ascii="Calibri" w:hAnsi="Calibri"/>
          <w:noProof/>
          <w:sz w:val="22"/>
          <w:szCs w:val="22"/>
          <w:lang w:eastAsia="en-GB"/>
        </w:rPr>
      </w:pPr>
      <w:r>
        <w:rPr>
          <w:noProof/>
        </w:rPr>
        <w:t>14.2.5.2</w:t>
      </w:r>
      <w:r>
        <w:rPr>
          <w:rFonts w:ascii="Calibri" w:hAnsi="Calibri"/>
          <w:noProof/>
          <w:sz w:val="22"/>
          <w:szCs w:val="22"/>
          <w:lang w:eastAsia="en-GB"/>
        </w:rPr>
        <w:tab/>
      </w:r>
      <w:r>
        <w:rPr>
          <w:noProof/>
        </w:rPr>
        <w:t>NRM-UU</w:t>
      </w:r>
      <w:r>
        <w:rPr>
          <w:noProof/>
        </w:rPr>
        <w:tab/>
      </w:r>
      <w:r>
        <w:rPr>
          <w:noProof/>
        </w:rPr>
        <w:fldChar w:fldCharType="begin"/>
      </w:r>
      <w:r>
        <w:rPr>
          <w:noProof/>
        </w:rPr>
        <w:instrText xml:space="preserve"> PAGEREF _Toc138282652 \h </w:instrText>
      </w:r>
      <w:r>
        <w:rPr>
          <w:noProof/>
        </w:rPr>
      </w:r>
      <w:r>
        <w:rPr>
          <w:noProof/>
        </w:rPr>
        <w:fldChar w:fldCharType="separate"/>
      </w:r>
      <w:r>
        <w:rPr>
          <w:noProof/>
        </w:rPr>
        <w:t>123</w:t>
      </w:r>
      <w:r>
        <w:rPr>
          <w:noProof/>
        </w:rPr>
        <w:fldChar w:fldCharType="end"/>
      </w:r>
    </w:p>
    <w:p w14:paraId="109E384F" w14:textId="634B7B0C" w:rsidR="00DB0833" w:rsidRDefault="00DB0833">
      <w:pPr>
        <w:pStyle w:val="TOC4"/>
        <w:rPr>
          <w:rFonts w:ascii="Calibri" w:hAnsi="Calibri"/>
          <w:noProof/>
          <w:sz w:val="22"/>
          <w:szCs w:val="22"/>
          <w:lang w:eastAsia="en-GB"/>
        </w:rPr>
      </w:pPr>
      <w:r>
        <w:rPr>
          <w:noProof/>
        </w:rPr>
        <w:t>14.2.5.3</w:t>
      </w:r>
      <w:r>
        <w:rPr>
          <w:rFonts w:ascii="Calibri" w:hAnsi="Calibri"/>
          <w:noProof/>
          <w:sz w:val="22"/>
          <w:szCs w:val="22"/>
          <w:lang w:eastAsia="en-GB"/>
        </w:rPr>
        <w:tab/>
      </w:r>
      <w:r>
        <w:rPr>
          <w:noProof/>
        </w:rPr>
        <w:t>NRM-PC5</w:t>
      </w:r>
      <w:r>
        <w:rPr>
          <w:noProof/>
        </w:rPr>
        <w:tab/>
      </w:r>
      <w:r>
        <w:rPr>
          <w:noProof/>
        </w:rPr>
        <w:fldChar w:fldCharType="begin"/>
      </w:r>
      <w:r>
        <w:rPr>
          <w:noProof/>
        </w:rPr>
        <w:instrText xml:space="preserve"> PAGEREF _Toc138282653 \h </w:instrText>
      </w:r>
      <w:r>
        <w:rPr>
          <w:noProof/>
        </w:rPr>
      </w:r>
      <w:r>
        <w:rPr>
          <w:noProof/>
        </w:rPr>
        <w:fldChar w:fldCharType="separate"/>
      </w:r>
      <w:r>
        <w:rPr>
          <w:noProof/>
        </w:rPr>
        <w:t>123</w:t>
      </w:r>
      <w:r>
        <w:rPr>
          <w:noProof/>
        </w:rPr>
        <w:fldChar w:fldCharType="end"/>
      </w:r>
    </w:p>
    <w:p w14:paraId="20E2E087" w14:textId="0E20D1F0" w:rsidR="00DB0833" w:rsidRDefault="00DB0833">
      <w:pPr>
        <w:pStyle w:val="TOC4"/>
        <w:rPr>
          <w:rFonts w:ascii="Calibri" w:hAnsi="Calibri"/>
          <w:noProof/>
          <w:sz w:val="22"/>
          <w:szCs w:val="22"/>
          <w:lang w:eastAsia="en-GB"/>
        </w:rPr>
      </w:pPr>
      <w:r>
        <w:rPr>
          <w:noProof/>
        </w:rPr>
        <w:t>14.2.5.4</w:t>
      </w:r>
      <w:r>
        <w:rPr>
          <w:rFonts w:ascii="Calibri" w:hAnsi="Calibri"/>
          <w:noProof/>
          <w:sz w:val="22"/>
          <w:szCs w:val="22"/>
          <w:lang w:eastAsia="en-GB"/>
        </w:rPr>
        <w:tab/>
      </w:r>
      <w:r>
        <w:rPr>
          <w:noProof/>
        </w:rPr>
        <w:t>NRM-C</w:t>
      </w:r>
      <w:r>
        <w:rPr>
          <w:noProof/>
        </w:rPr>
        <w:tab/>
      </w:r>
      <w:r>
        <w:rPr>
          <w:noProof/>
        </w:rPr>
        <w:fldChar w:fldCharType="begin"/>
      </w:r>
      <w:r>
        <w:rPr>
          <w:noProof/>
        </w:rPr>
        <w:instrText xml:space="preserve"> PAGEREF _Toc138282654 \h </w:instrText>
      </w:r>
      <w:r>
        <w:rPr>
          <w:noProof/>
        </w:rPr>
      </w:r>
      <w:r>
        <w:rPr>
          <w:noProof/>
        </w:rPr>
        <w:fldChar w:fldCharType="separate"/>
      </w:r>
      <w:r>
        <w:rPr>
          <w:noProof/>
        </w:rPr>
        <w:t>123</w:t>
      </w:r>
      <w:r>
        <w:rPr>
          <w:noProof/>
        </w:rPr>
        <w:fldChar w:fldCharType="end"/>
      </w:r>
    </w:p>
    <w:p w14:paraId="3ACC6CDE" w14:textId="0E8AA361" w:rsidR="00DB0833" w:rsidRDefault="00DB0833">
      <w:pPr>
        <w:pStyle w:val="TOC4"/>
        <w:rPr>
          <w:rFonts w:ascii="Calibri" w:hAnsi="Calibri"/>
          <w:noProof/>
          <w:sz w:val="22"/>
          <w:szCs w:val="22"/>
          <w:lang w:eastAsia="en-GB"/>
        </w:rPr>
      </w:pPr>
      <w:r>
        <w:rPr>
          <w:noProof/>
        </w:rPr>
        <w:t>14.2.5.5</w:t>
      </w:r>
      <w:r>
        <w:rPr>
          <w:rFonts w:ascii="Calibri" w:hAnsi="Calibri"/>
          <w:noProof/>
          <w:sz w:val="22"/>
          <w:szCs w:val="22"/>
          <w:lang w:eastAsia="en-GB"/>
        </w:rPr>
        <w:tab/>
      </w:r>
      <w:r>
        <w:rPr>
          <w:noProof/>
        </w:rPr>
        <w:t>NRM-S</w:t>
      </w:r>
      <w:r>
        <w:rPr>
          <w:noProof/>
        </w:rPr>
        <w:tab/>
      </w:r>
      <w:r>
        <w:rPr>
          <w:noProof/>
        </w:rPr>
        <w:fldChar w:fldCharType="begin"/>
      </w:r>
      <w:r>
        <w:rPr>
          <w:noProof/>
        </w:rPr>
        <w:instrText xml:space="preserve"> PAGEREF _Toc138282655 \h </w:instrText>
      </w:r>
      <w:r>
        <w:rPr>
          <w:noProof/>
        </w:rPr>
      </w:r>
      <w:r>
        <w:rPr>
          <w:noProof/>
        </w:rPr>
        <w:fldChar w:fldCharType="separate"/>
      </w:r>
      <w:r>
        <w:rPr>
          <w:noProof/>
        </w:rPr>
        <w:t>123</w:t>
      </w:r>
      <w:r>
        <w:rPr>
          <w:noProof/>
        </w:rPr>
        <w:fldChar w:fldCharType="end"/>
      </w:r>
    </w:p>
    <w:p w14:paraId="4F79419C" w14:textId="62A4DFB8" w:rsidR="00DB0833" w:rsidRDefault="00DB0833">
      <w:pPr>
        <w:pStyle w:val="TOC4"/>
        <w:rPr>
          <w:rFonts w:ascii="Calibri" w:hAnsi="Calibri"/>
          <w:noProof/>
          <w:sz w:val="22"/>
          <w:szCs w:val="22"/>
          <w:lang w:eastAsia="en-GB"/>
        </w:rPr>
      </w:pPr>
      <w:r>
        <w:rPr>
          <w:noProof/>
        </w:rPr>
        <w:t>14.2.5.6</w:t>
      </w:r>
      <w:r>
        <w:rPr>
          <w:rFonts w:ascii="Calibri" w:hAnsi="Calibri"/>
          <w:noProof/>
          <w:sz w:val="22"/>
          <w:szCs w:val="22"/>
          <w:lang w:eastAsia="en-GB"/>
        </w:rPr>
        <w:tab/>
      </w:r>
      <w:r>
        <w:rPr>
          <w:noProof/>
        </w:rPr>
        <w:t>NRM-E</w:t>
      </w:r>
      <w:r>
        <w:rPr>
          <w:noProof/>
        </w:rPr>
        <w:tab/>
      </w:r>
      <w:r>
        <w:rPr>
          <w:noProof/>
        </w:rPr>
        <w:fldChar w:fldCharType="begin"/>
      </w:r>
      <w:r>
        <w:rPr>
          <w:noProof/>
        </w:rPr>
        <w:instrText xml:space="preserve"> PAGEREF _Toc138282656 \h </w:instrText>
      </w:r>
      <w:r>
        <w:rPr>
          <w:noProof/>
        </w:rPr>
      </w:r>
      <w:r>
        <w:rPr>
          <w:noProof/>
        </w:rPr>
        <w:fldChar w:fldCharType="separate"/>
      </w:r>
      <w:r>
        <w:rPr>
          <w:noProof/>
        </w:rPr>
        <w:t>123</w:t>
      </w:r>
      <w:r>
        <w:rPr>
          <w:noProof/>
        </w:rPr>
        <w:fldChar w:fldCharType="end"/>
      </w:r>
    </w:p>
    <w:p w14:paraId="79D6EA04" w14:textId="76F1BBE3" w:rsidR="00DB0833" w:rsidRDefault="00DB0833">
      <w:pPr>
        <w:pStyle w:val="TOC4"/>
        <w:rPr>
          <w:rFonts w:ascii="Calibri" w:hAnsi="Calibri"/>
          <w:noProof/>
          <w:sz w:val="22"/>
          <w:szCs w:val="22"/>
          <w:lang w:eastAsia="en-GB"/>
        </w:rPr>
      </w:pPr>
      <w:r>
        <w:rPr>
          <w:noProof/>
        </w:rPr>
        <w:t>14.2.5.7</w:t>
      </w:r>
      <w:r>
        <w:rPr>
          <w:rFonts w:ascii="Calibri" w:hAnsi="Calibri"/>
          <w:noProof/>
          <w:sz w:val="22"/>
          <w:szCs w:val="22"/>
          <w:lang w:eastAsia="en-GB"/>
        </w:rPr>
        <w:tab/>
      </w:r>
      <w:r>
        <w:rPr>
          <w:noProof/>
        </w:rPr>
        <w:t>MB2-C</w:t>
      </w:r>
      <w:r>
        <w:rPr>
          <w:noProof/>
        </w:rPr>
        <w:tab/>
      </w:r>
      <w:r>
        <w:rPr>
          <w:noProof/>
        </w:rPr>
        <w:fldChar w:fldCharType="begin"/>
      </w:r>
      <w:r>
        <w:rPr>
          <w:noProof/>
        </w:rPr>
        <w:instrText xml:space="preserve"> PAGEREF _Toc138282657 \h </w:instrText>
      </w:r>
      <w:r>
        <w:rPr>
          <w:noProof/>
        </w:rPr>
      </w:r>
      <w:r>
        <w:rPr>
          <w:noProof/>
        </w:rPr>
        <w:fldChar w:fldCharType="separate"/>
      </w:r>
      <w:r>
        <w:rPr>
          <w:noProof/>
        </w:rPr>
        <w:t>123</w:t>
      </w:r>
      <w:r>
        <w:rPr>
          <w:noProof/>
        </w:rPr>
        <w:fldChar w:fldCharType="end"/>
      </w:r>
    </w:p>
    <w:p w14:paraId="44DC8E51" w14:textId="4FCA9200" w:rsidR="00DB0833" w:rsidRDefault="00DB0833">
      <w:pPr>
        <w:pStyle w:val="TOC4"/>
        <w:rPr>
          <w:rFonts w:ascii="Calibri" w:hAnsi="Calibri"/>
          <w:noProof/>
          <w:sz w:val="22"/>
          <w:szCs w:val="22"/>
          <w:lang w:eastAsia="en-GB"/>
        </w:rPr>
      </w:pPr>
      <w:r>
        <w:rPr>
          <w:noProof/>
        </w:rPr>
        <w:t>14.2.5.8</w:t>
      </w:r>
      <w:r>
        <w:rPr>
          <w:rFonts w:ascii="Calibri" w:hAnsi="Calibri"/>
          <w:noProof/>
          <w:sz w:val="22"/>
          <w:szCs w:val="22"/>
          <w:lang w:eastAsia="en-GB"/>
        </w:rPr>
        <w:tab/>
      </w:r>
      <w:r>
        <w:rPr>
          <w:noProof/>
        </w:rPr>
        <w:t>xMB-C</w:t>
      </w:r>
      <w:r>
        <w:rPr>
          <w:noProof/>
        </w:rPr>
        <w:tab/>
      </w:r>
      <w:r>
        <w:rPr>
          <w:noProof/>
        </w:rPr>
        <w:fldChar w:fldCharType="begin"/>
      </w:r>
      <w:r>
        <w:rPr>
          <w:noProof/>
        </w:rPr>
        <w:instrText xml:space="preserve"> PAGEREF _Toc138282658 \h </w:instrText>
      </w:r>
      <w:r>
        <w:rPr>
          <w:noProof/>
        </w:rPr>
      </w:r>
      <w:r>
        <w:rPr>
          <w:noProof/>
        </w:rPr>
        <w:fldChar w:fldCharType="separate"/>
      </w:r>
      <w:r>
        <w:rPr>
          <w:noProof/>
        </w:rPr>
        <w:t>124</w:t>
      </w:r>
      <w:r>
        <w:rPr>
          <w:noProof/>
        </w:rPr>
        <w:fldChar w:fldCharType="end"/>
      </w:r>
    </w:p>
    <w:p w14:paraId="5C4CA4CC" w14:textId="0D04C7A6" w:rsidR="00DB0833" w:rsidRDefault="00DB0833">
      <w:pPr>
        <w:pStyle w:val="TOC4"/>
        <w:rPr>
          <w:rFonts w:ascii="Calibri" w:hAnsi="Calibri"/>
          <w:noProof/>
          <w:sz w:val="22"/>
          <w:szCs w:val="22"/>
          <w:lang w:eastAsia="en-GB"/>
        </w:rPr>
      </w:pPr>
      <w:r>
        <w:rPr>
          <w:noProof/>
        </w:rPr>
        <w:t>14.2.5.9</w:t>
      </w:r>
      <w:r>
        <w:rPr>
          <w:rFonts w:ascii="Calibri" w:hAnsi="Calibri"/>
          <w:noProof/>
          <w:sz w:val="22"/>
          <w:szCs w:val="22"/>
          <w:lang w:eastAsia="en-GB"/>
        </w:rPr>
        <w:tab/>
      </w:r>
      <w:r>
        <w:rPr>
          <w:noProof/>
        </w:rPr>
        <w:t>Rx</w:t>
      </w:r>
      <w:r>
        <w:rPr>
          <w:noProof/>
        </w:rPr>
        <w:tab/>
      </w:r>
      <w:r>
        <w:rPr>
          <w:noProof/>
        </w:rPr>
        <w:fldChar w:fldCharType="begin"/>
      </w:r>
      <w:r>
        <w:rPr>
          <w:noProof/>
        </w:rPr>
        <w:instrText xml:space="preserve"> PAGEREF _Toc138282659 \h </w:instrText>
      </w:r>
      <w:r>
        <w:rPr>
          <w:noProof/>
        </w:rPr>
      </w:r>
      <w:r>
        <w:rPr>
          <w:noProof/>
        </w:rPr>
        <w:fldChar w:fldCharType="separate"/>
      </w:r>
      <w:r>
        <w:rPr>
          <w:noProof/>
        </w:rPr>
        <w:t>124</w:t>
      </w:r>
      <w:r>
        <w:rPr>
          <w:noProof/>
        </w:rPr>
        <w:fldChar w:fldCharType="end"/>
      </w:r>
    </w:p>
    <w:p w14:paraId="035B0B1E" w14:textId="5EBA0899" w:rsidR="00DB0833" w:rsidRDefault="00DB0833">
      <w:pPr>
        <w:pStyle w:val="TOC4"/>
        <w:rPr>
          <w:rFonts w:ascii="Calibri" w:hAnsi="Calibri"/>
          <w:noProof/>
          <w:sz w:val="22"/>
          <w:szCs w:val="22"/>
          <w:lang w:eastAsia="en-GB"/>
        </w:rPr>
      </w:pPr>
      <w:r>
        <w:rPr>
          <w:noProof/>
        </w:rPr>
        <w:t>14.2.5.10</w:t>
      </w:r>
      <w:r>
        <w:rPr>
          <w:rFonts w:ascii="Calibri" w:hAnsi="Calibri"/>
          <w:noProof/>
          <w:sz w:val="22"/>
          <w:szCs w:val="22"/>
          <w:lang w:eastAsia="en-GB"/>
        </w:rPr>
        <w:tab/>
      </w:r>
      <w:r>
        <w:rPr>
          <w:noProof/>
        </w:rPr>
        <w:t>N5</w:t>
      </w:r>
      <w:r>
        <w:rPr>
          <w:noProof/>
        </w:rPr>
        <w:tab/>
      </w:r>
      <w:r>
        <w:rPr>
          <w:noProof/>
        </w:rPr>
        <w:fldChar w:fldCharType="begin"/>
      </w:r>
      <w:r>
        <w:rPr>
          <w:noProof/>
        </w:rPr>
        <w:instrText xml:space="preserve"> PAGEREF _Toc138282660 \h </w:instrText>
      </w:r>
      <w:r>
        <w:rPr>
          <w:noProof/>
        </w:rPr>
      </w:r>
      <w:r>
        <w:rPr>
          <w:noProof/>
        </w:rPr>
        <w:fldChar w:fldCharType="separate"/>
      </w:r>
      <w:r>
        <w:rPr>
          <w:noProof/>
        </w:rPr>
        <w:t>124</w:t>
      </w:r>
      <w:r>
        <w:rPr>
          <w:noProof/>
        </w:rPr>
        <w:fldChar w:fldCharType="end"/>
      </w:r>
    </w:p>
    <w:p w14:paraId="56C62BAE" w14:textId="73B0AB0F" w:rsidR="00DB0833" w:rsidRDefault="00DB0833">
      <w:pPr>
        <w:pStyle w:val="TOC4"/>
        <w:rPr>
          <w:rFonts w:ascii="Calibri" w:hAnsi="Calibri"/>
          <w:noProof/>
          <w:sz w:val="22"/>
          <w:szCs w:val="22"/>
          <w:lang w:eastAsia="en-GB"/>
        </w:rPr>
      </w:pPr>
      <w:r>
        <w:rPr>
          <w:noProof/>
        </w:rPr>
        <w:t>14.2.5.11</w:t>
      </w:r>
      <w:r>
        <w:rPr>
          <w:rFonts w:ascii="Calibri" w:hAnsi="Calibri"/>
          <w:noProof/>
          <w:sz w:val="22"/>
          <w:szCs w:val="22"/>
          <w:lang w:eastAsia="en-GB"/>
        </w:rPr>
        <w:tab/>
      </w:r>
      <w:r>
        <w:rPr>
          <w:noProof/>
        </w:rPr>
        <w:t>N33</w:t>
      </w:r>
      <w:r>
        <w:rPr>
          <w:noProof/>
        </w:rPr>
        <w:tab/>
      </w:r>
      <w:r>
        <w:rPr>
          <w:noProof/>
        </w:rPr>
        <w:fldChar w:fldCharType="begin"/>
      </w:r>
      <w:r>
        <w:rPr>
          <w:noProof/>
        </w:rPr>
        <w:instrText xml:space="preserve"> PAGEREF _Toc138282661 \h </w:instrText>
      </w:r>
      <w:r>
        <w:rPr>
          <w:noProof/>
        </w:rPr>
      </w:r>
      <w:r>
        <w:rPr>
          <w:noProof/>
        </w:rPr>
        <w:fldChar w:fldCharType="separate"/>
      </w:r>
      <w:r>
        <w:rPr>
          <w:noProof/>
        </w:rPr>
        <w:t>124</w:t>
      </w:r>
      <w:r>
        <w:rPr>
          <w:noProof/>
        </w:rPr>
        <w:fldChar w:fldCharType="end"/>
      </w:r>
    </w:p>
    <w:p w14:paraId="0B868B61" w14:textId="7BBFFF8D" w:rsidR="00DB0833" w:rsidRDefault="00DB0833">
      <w:pPr>
        <w:pStyle w:val="TOC2"/>
        <w:rPr>
          <w:rFonts w:ascii="Calibri" w:hAnsi="Calibri"/>
          <w:noProof/>
          <w:sz w:val="22"/>
          <w:szCs w:val="22"/>
          <w:lang w:eastAsia="en-GB"/>
        </w:rPr>
      </w:pPr>
      <w:r>
        <w:rPr>
          <w:noProof/>
        </w:rPr>
        <w:t>14.3</w:t>
      </w:r>
      <w:r>
        <w:rPr>
          <w:rFonts w:ascii="Calibri" w:hAnsi="Calibri"/>
          <w:noProof/>
          <w:sz w:val="22"/>
          <w:szCs w:val="22"/>
          <w:lang w:eastAsia="en-GB"/>
        </w:rPr>
        <w:tab/>
      </w:r>
      <w:r>
        <w:rPr>
          <w:noProof/>
        </w:rPr>
        <w:t>Procedures and information flows for network resource management</w:t>
      </w:r>
      <w:r>
        <w:rPr>
          <w:noProof/>
        </w:rPr>
        <w:tab/>
      </w:r>
      <w:r>
        <w:rPr>
          <w:noProof/>
        </w:rPr>
        <w:fldChar w:fldCharType="begin"/>
      </w:r>
      <w:r>
        <w:rPr>
          <w:noProof/>
        </w:rPr>
        <w:instrText xml:space="preserve"> PAGEREF _Toc138282662 \h </w:instrText>
      </w:r>
      <w:r>
        <w:rPr>
          <w:noProof/>
        </w:rPr>
      </w:r>
      <w:r>
        <w:rPr>
          <w:noProof/>
        </w:rPr>
        <w:fldChar w:fldCharType="separate"/>
      </w:r>
      <w:r>
        <w:rPr>
          <w:noProof/>
        </w:rPr>
        <w:t>124</w:t>
      </w:r>
      <w:r>
        <w:rPr>
          <w:noProof/>
        </w:rPr>
        <w:fldChar w:fldCharType="end"/>
      </w:r>
    </w:p>
    <w:p w14:paraId="439DC18F" w14:textId="615A13BA" w:rsidR="00DB0833" w:rsidRDefault="00DB0833">
      <w:pPr>
        <w:pStyle w:val="TOC3"/>
        <w:rPr>
          <w:rFonts w:ascii="Calibri" w:hAnsi="Calibri"/>
          <w:noProof/>
          <w:sz w:val="22"/>
          <w:szCs w:val="22"/>
          <w:lang w:eastAsia="en-GB"/>
        </w:rPr>
      </w:pPr>
      <w:r>
        <w:rPr>
          <w:noProof/>
        </w:rPr>
        <w:t>14.3.1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_Toc138282663 \h </w:instrText>
      </w:r>
      <w:r>
        <w:rPr>
          <w:noProof/>
        </w:rPr>
      </w:r>
      <w:r>
        <w:rPr>
          <w:noProof/>
        </w:rPr>
        <w:fldChar w:fldCharType="separate"/>
      </w:r>
      <w:r>
        <w:rPr>
          <w:noProof/>
        </w:rPr>
        <w:t>124</w:t>
      </w:r>
      <w:r>
        <w:rPr>
          <w:noProof/>
        </w:rPr>
        <w:fldChar w:fldCharType="end"/>
      </w:r>
    </w:p>
    <w:p w14:paraId="16176311" w14:textId="1C3C7D52" w:rsidR="00DB0833" w:rsidRDefault="00DB0833">
      <w:pPr>
        <w:pStyle w:val="TOC3"/>
        <w:rPr>
          <w:rFonts w:ascii="Calibri" w:hAnsi="Calibri"/>
          <w:noProof/>
          <w:sz w:val="22"/>
          <w:szCs w:val="22"/>
          <w:lang w:eastAsia="en-GB"/>
        </w:rPr>
      </w:pPr>
      <w:r>
        <w:rPr>
          <w:noProof/>
        </w:rPr>
        <w:t>14.3.2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_Toc138282664 \h </w:instrText>
      </w:r>
      <w:r>
        <w:rPr>
          <w:noProof/>
        </w:rPr>
      </w:r>
      <w:r>
        <w:rPr>
          <w:noProof/>
        </w:rPr>
        <w:fldChar w:fldCharType="separate"/>
      </w:r>
      <w:r>
        <w:rPr>
          <w:noProof/>
        </w:rPr>
        <w:t>124</w:t>
      </w:r>
      <w:r>
        <w:rPr>
          <w:noProof/>
        </w:rPr>
        <w:fldChar w:fldCharType="end"/>
      </w:r>
    </w:p>
    <w:p w14:paraId="1A404E08" w14:textId="42634C39" w:rsidR="00DB0833" w:rsidRDefault="00DB0833">
      <w:pPr>
        <w:pStyle w:val="TOC4"/>
        <w:rPr>
          <w:rFonts w:ascii="Calibri" w:hAnsi="Calibri"/>
          <w:noProof/>
          <w:sz w:val="22"/>
          <w:szCs w:val="22"/>
          <w:lang w:eastAsia="en-GB"/>
        </w:rPr>
      </w:pPr>
      <w:r>
        <w:rPr>
          <w:noProof/>
        </w:rPr>
        <w:t>14.3.2.1</w:t>
      </w:r>
      <w:r>
        <w:rPr>
          <w:rFonts w:ascii="Calibri" w:hAnsi="Calibri"/>
          <w:noProof/>
          <w:sz w:val="22"/>
          <w:szCs w:val="22"/>
          <w:lang w:eastAsia="en-GB"/>
        </w:rPr>
        <w:tab/>
      </w:r>
      <w:r>
        <w:rPr>
          <w:noProof/>
        </w:rPr>
        <w:t>Network resource adaptation request</w:t>
      </w:r>
      <w:r>
        <w:rPr>
          <w:noProof/>
        </w:rPr>
        <w:tab/>
      </w:r>
      <w:r>
        <w:rPr>
          <w:noProof/>
        </w:rPr>
        <w:fldChar w:fldCharType="begin"/>
      </w:r>
      <w:r>
        <w:rPr>
          <w:noProof/>
        </w:rPr>
        <w:instrText xml:space="preserve"> PAGEREF _Toc138282665 \h </w:instrText>
      </w:r>
      <w:r>
        <w:rPr>
          <w:noProof/>
        </w:rPr>
      </w:r>
      <w:r>
        <w:rPr>
          <w:noProof/>
        </w:rPr>
        <w:fldChar w:fldCharType="separate"/>
      </w:r>
      <w:r>
        <w:rPr>
          <w:noProof/>
        </w:rPr>
        <w:t>124</w:t>
      </w:r>
      <w:r>
        <w:rPr>
          <w:noProof/>
        </w:rPr>
        <w:fldChar w:fldCharType="end"/>
      </w:r>
    </w:p>
    <w:p w14:paraId="2FFE4DFE" w14:textId="3815B185" w:rsidR="00DB0833" w:rsidRDefault="00DB0833">
      <w:pPr>
        <w:pStyle w:val="TOC4"/>
        <w:rPr>
          <w:rFonts w:ascii="Calibri" w:hAnsi="Calibri"/>
          <w:noProof/>
          <w:sz w:val="22"/>
          <w:szCs w:val="22"/>
          <w:lang w:eastAsia="en-GB"/>
        </w:rPr>
      </w:pPr>
      <w:r>
        <w:rPr>
          <w:noProof/>
        </w:rPr>
        <w:t>14.3.2.2</w:t>
      </w:r>
      <w:r>
        <w:rPr>
          <w:rFonts w:ascii="Calibri" w:hAnsi="Calibri"/>
          <w:noProof/>
          <w:sz w:val="22"/>
          <w:szCs w:val="22"/>
          <w:lang w:eastAsia="en-GB"/>
        </w:rPr>
        <w:tab/>
      </w:r>
      <w:r>
        <w:rPr>
          <w:noProof/>
        </w:rPr>
        <w:t>Network resource adaptation response</w:t>
      </w:r>
      <w:r>
        <w:rPr>
          <w:noProof/>
        </w:rPr>
        <w:tab/>
      </w:r>
      <w:r>
        <w:rPr>
          <w:noProof/>
        </w:rPr>
        <w:fldChar w:fldCharType="begin"/>
      </w:r>
      <w:r>
        <w:rPr>
          <w:noProof/>
        </w:rPr>
        <w:instrText xml:space="preserve"> PAGEREF _Toc138282666 \h </w:instrText>
      </w:r>
      <w:r>
        <w:rPr>
          <w:noProof/>
        </w:rPr>
      </w:r>
      <w:r>
        <w:rPr>
          <w:noProof/>
        </w:rPr>
        <w:fldChar w:fldCharType="separate"/>
      </w:r>
      <w:r>
        <w:rPr>
          <w:noProof/>
        </w:rPr>
        <w:t>124</w:t>
      </w:r>
      <w:r>
        <w:rPr>
          <w:noProof/>
        </w:rPr>
        <w:fldChar w:fldCharType="end"/>
      </w:r>
    </w:p>
    <w:p w14:paraId="4A02CEE2" w14:textId="5DB891D5" w:rsidR="00DB0833" w:rsidRDefault="00DB0833">
      <w:pPr>
        <w:pStyle w:val="TOC4"/>
        <w:rPr>
          <w:rFonts w:ascii="Calibri" w:hAnsi="Calibri"/>
          <w:noProof/>
          <w:sz w:val="22"/>
          <w:szCs w:val="22"/>
          <w:lang w:eastAsia="en-GB"/>
        </w:rPr>
      </w:pPr>
      <w:r>
        <w:rPr>
          <w:noProof/>
        </w:rPr>
        <w:t>14.3.2.3</w:t>
      </w:r>
      <w:r>
        <w:rPr>
          <w:rFonts w:ascii="Calibri" w:hAnsi="Calibri"/>
          <w:noProof/>
          <w:sz w:val="22"/>
          <w:szCs w:val="22"/>
          <w:lang w:eastAsia="en-GB"/>
        </w:rPr>
        <w:tab/>
      </w:r>
      <w:r>
        <w:rPr>
          <w:noProof/>
        </w:rPr>
        <w:t>MBMS bearer announcement</w:t>
      </w:r>
      <w:r>
        <w:rPr>
          <w:noProof/>
        </w:rPr>
        <w:tab/>
      </w:r>
      <w:r>
        <w:rPr>
          <w:noProof/>
        </w:rPr>
        <w:fldChar w:fldCharType="begin"/>
      </w:r>
      <w:r>
        <w:rPr>
          <w:noProof/>
        </w:rPr>
        <w:instrText xml:space="preserve"> PAGEREF _Toc138282667 \h </w:instrText>
      </w:r>
      <w:r>
        <w:rPr>
          <w:noProof/>
        </w:rPr>
      </w:r>
      <w:r>
        <w:rPr>
          <w:noProof/>
        </w:rPr>
        <w:fldChar w:fldCharType="separate"/>
      </w:r>
      <w:r>
        <w:rPr>
          <w:noProof/>
        </w:rPr>
        <w:t>125</w:t>
      </w:r>
      <w:r>
        <w:rPr>
          <w:noProof/>
        </w:rPr>
        <w:fldChar w:fldCharType="end"/>
      </w:r>
    </w:p>
    <w:p w14:paraId="68C7841F" w14:textId="18F31088" w:rsidR="00DB0833" w:rsidRDefault="00DB0833">
      <w:pPr>
        <w:pStyle w:val="TOC4"/>
        <w:rPr>
          <w:rFonts w:ascii="Calibri" w:hAnsi="Calibri"/>
          <w:noProof/>
          <w:sz w:val="22"/>
          <w:szCs w:val="22"/>
          <w:lang w:eastAsia="en-GB"/>
        </w:rPr>
      </w:pPr>
      <w:r>
        <w:rPr>
          <w:noProof/>
        </w:rPr>
        <w:t>14.3.2.4</w:t>
      </w:r>
      <w:r>
        <w:rPr>
          <w:rFonts w:ascii="Calibri" w:hAnsi="Calibri"/>
          <w:noProof/>
          <w:sz w:val="22"/>
          <w:szCs w:val="22"/>
          <w:lang w:eastAsia="en-GB"/>
        </w:rPr>
        <w:tab/>
      </w:r>
      <w:r w:rsidRPr="0035749B">
        <w:rPr>
          <w:noProof/>
          <w:lang w:val="en-US"/>
        </w:rPr>
        <w:t>MBMS listening status report</w:t>
      </w:r>
      <w:r>
        <w:rPr>
          <w:noProof/>
        </w:rPr>
        <w:tab/>
      </w:r>
      <w:r>
        <w:rPr>
          <w:noProof/>
        </w:rPr>
        <w:fldChar w:fldCharType="begin"/>
      </w:r>
      <w:r>
        <w:rPr>
          <w:noProof/>
        </w:rPr>
        <w:instrText xml:space="preserve"> PAGEREF _Toc138282668 \h </w:instrText>
      </w:r>
      <w:r>
        <w:rPr>
          <w:noProof/>
        </w:rPr>
      </w:r>
      <w:r>
        <w:rPr>
          <w:noProof/>
        </w:rPr>
        <w:fldChar w:fldCharType="separate"/>
      </w:r>
      <w:r>
        <w:rPr>
          <w:noProof/>
        </w:rPr>
        <w:t>125</w:t>
      </w:r>
      <w:r>
        <w:rPr>
          <w:noProof/>
        </w:rPr>
        <w:fldChar w:fldCharType="end"/>
      </w:r>
    </w:p>
    <w:p w14:paraId="4924992A" w14:textId="67C43BB6" w:rsidR="00DB0833" w:rsidRDefault="00DB0833">
      <w:pPr>
        <w:pStyle w:val="TOC4"/>
        <w:rPr>
          <w:rFonts w:ascii="Calibri" w:hAnsi="Calibri"/>
          <w:noProof/>
          <w:sz w:val="22"/>
          <w:szCs w:val="22"/>
          <w:lang w:eastAsia="en-GB"/>
        </w:rPr>
      </w:pPr>
      <w:r>
        <w:rPr>
          <w:noProof/>
        </w:rPr>
        <w:t>14.3.2.5</w:t>
      </w:r>
      <w:r>
        <w:rPr>
          <w:rFonts w:ascii="Calibri" w:hAnsi="Calibri"/>
          <w:noProof/>
          <w:sz w:val="22"/>
          <w:szCs w:val="22"/>
          <w:lang w:eastAsia="en-GB"/>
        </w:rPr>
        <w:tab/>
      </w:r>
      <w:r>
        <w:rPr>
          <w:noProof/>
        </w:rPr>
        <w:t>MBMS suspension reporting instruction</w:t>
      </w:r>
      <w:r>
        <w:rPr>
          <w:noProof/>
        </w:rPr>
        <w:tab/>
      </w:r>
      <w:r>
        <w:rPr>
          <w:noProof/>
        </w:rPr>
        <w:fldChar w:fldCharType="begin"/>
      </w:r>
      <w:r>
        <w:rPr>
          <w:noProof/>
        </w:rPr>
        <w:instrText xml:space="preserve"> PAGEREF _Toc138282669 \h </w:instrText>
      </w:r>
      <w:r>
        <w:rPr>
          <w:noProof/>
        </w:rPr>
      </w:r>
      <w:r>
        <w:rPr>
          <w:noProof/>
        </w:rPr>
        <w:fldChar w:fldCharType="separate"/>
      </w:r>
      <w:r>
        <w:rPr>
          <w:noProof/>
        </w:rPr>
        <w:t>126</w:t>
      </w:r>
      <w:r>
        <w:rPr>
          <w:noProof/>
        </w:rPr>
        <w:fldChar w:fldCharType="end"/>
      </w:r>
    </w:p>
    <w:p w14:paraId="1C14BC6C" w14:textId="056A2C29" w:rsidR="00DB0833" w:rsidRDefault="00DB0833">
      <w:pPr>
        <w:pStyle w:val="TOC4"/>
        <w:rPr>
          <w:rFonts w:ascii="Calibri" w:hAnsi="Calibri"/>
          <w:noProof/>
          <w:sz w:val="22"/>
          <w:szCs w:val="22"/>
          <w:lang w:eastAsia="en-GB"/>
        </w:rPr>
      </w:pPr>
      <w:r>
        <w:rPr>
          <w:noProof/>
        </w:rPr>
        <w:t>14.3.2.6</w:t>
      </w:r>
      <w:r>
        <w:rPr>
          <w:rFonts w:ascii="Calibri" w:hAnsi="Calibri"/>
          <w:noProof/>
          <w:sz w:val="22"/>
          <w:szCs w:val="22"/>
          <w:lang w:eastAsia="en-GB"/>
        </w:rPr>
        <w:tab/>
      </w:r>
      <w:r>
        <w:rPr>
          <w:noProof/>
        </w:rPr>
        <w:t>Resource request</w:t>
      </w:r>
      <w:r>
        <w:rPr>
          <w:noProof/>
        </w:rPr>
        <w:tab/>
      </w:r>
      <w:r>
        <w:rPr>
          <w:noProof/>
        </w:rPr>
        <w:fldChar w:fldCharType="begin"/>
      </w:r>
      <w:r>
        <w:rPr>
          <w:noProof/>
        </w:rPr>
        <w:instrText xml:space="preserve"> PAGEREF _Toc138282670 \h </w:instrText>
      </w:r>
      <w:r>
        <w:rPr>
          <w:noProof/>
        </w:rPr>
      </w:r>
      <w:r>
        <w:rPr>
          <w:noProof/>
        </w:rPr>
        <w:fldChar w:fldCharType="separate"/>
      </w:r>
      <w:r>
        <w:rPr>
          <w:noProof/>
        </w:rPr>
        <w:t>126</w:t>
      </w:r>
      <w:r>
        <w:rPr>
          <w:noProof/>
        </w:rPr>
        <w:fldChar w:fldCharType="end"/>
      </w:r>
    </w:p>
    <w:p w14:paraId="628D3EBE" w14:textId="736B78F2" w:rsidR="00DB0833" w:rsidRDefault="00DB0833">
      <w:pPr>
        <w:pStyle w:val="TOC4"/>
        <w:rPr>
          <w:rFonts w:ascii="Calibri" w:hAnsi="Calibri"/>
          <w:noProof/>
          <w:sz w:val="22"/>
          <w:szCs w:val="22"/>
          <w:lang w:eastAsia="en-GB"/>
        </w:rPr>
      </w:pPr>
      <w:r>
        <w:rPr>
          <w:noProof/>
        </w:rPr>
        <w:t>14.3.2.7</w:t>
      </w:r>
      <w:r>
        <w:rPr>
          <w:rFonts w:ascii="Calibri" w:hAnsi="Calibri"/>
          <w:noProof/>
          <w:sz w:val="22"/>
          <w:szCs w:val="22"/>
          <w:lang w:eastAsia="en-GB"/>
        </w:rPr>
        <w:tab/>
      </w:r>
      <w:r>
        <w:rPr>
          <w:noProof/>
        </w:rPr>
        <w:t>Resource response</w:t>
      </w:r>
      <w:r>
        <w:rPr>
          <w:noProof/>
        </w:rPr>
        <w:tab/>
      </w:r>
      <w:r>
        <w:rPr>
          <w:noProof/>
        </w:rPr>
        <w:fldChar w:fldCharType="begin"/>
      </w:r>
      <w:r>
        <w:rPr>
          <w:noProof/>
        </w:rPr>
        <w:instrText xml:space="preserve"> PAGEREF _Toc138282671 \h </w:instrText>
      </w:r>
      <w:r>
        <w:rPr>
          <w:noProof/>
        </w:rPr>
      </w:r>
      <w:r>
        <w:rPr>
          <w:noProof/>
        </w:rPr>
        <w:fldChar w:fldCharType="separate"/>
      </w:r>
      <w:r>
        <w:rPr>
          <w:noProof/>
        </w:rPr>
        <w:t>126</w:t>
      </w:r>
      <w:r>
        <w:rPr>
          <w:noProof/>
        </w:rPr>
        <w:fldChar w:fldCharType="end"/>
      </w:r>
    </w:p>
    <w:p w14:paraId="5FACF21D" w14:textId="03067DBD" w:rsidR="00DB0833" w:rsidRDefault="00DB0833">
      <w:pPr>
        <w:pStyle w:val="TOC4"/>
        <w:rPr>
          <w:rFonts w:ascii="Calibri" w:hAnsi="Calibri"/>
          <w:noProof/>
          <w:sz w:val="22"/>
          <w:szCs w:val="22"/>
          <w:lang w:eastAsia="en-GB"/>
        </w:rPr>
      </w:pPr>
      <w:r>
        <w:rPr>
          <w:noProof/>
        </w:rPr>
        <w:t>14.3.2.8</w:t>
      </w:r>
      <w:r>
        <w:rPr>
          <w:rFonts w:ascii="Calibri" w:hAnsi="Calibri"/>
          <w:noProof/>
          <w:sz w:val="22"/>
          <w:szCs w:val="22"/>
          <w:lang w:eastAsia="en-GB"/>
        </w:rPr>
        <w:tab/>
      </w:r>
      <w:r>
        <w:rPr>
          <w:noProof/>
        </w:rPr>
        <w:t>Resource modification request</w:t>
      </w:r>
      <w:r>
        <w:rPr>
          <w:noProof/>
        </w:rPr>
        <w:tab/>
      </w:r>
      <w:r>
        <w:rPr>
          <w:noProof/>
        </w:rPr>
        <w:fldChar w:fldCharType="begin"/>
      </w:r>
      <w:r>
        <w:rPr>
          <w:noProof/>
        </w:rPr>
        <w:instrText xml:space="preserve"> PAGEREF _Toc138282672 \h </w:instrText>
      </w:r>
      <w:r>
        <w:rPr>
          <w:noProof/>
        </w:rPr>
      </w:r>
      <w:r>
        <w:rPr>
          <w:noProof/>
        </w:rPr>
        <w:fldChar w:fldCharType="separate"/>
      </w:r>
      <w:r>
        <w:rPr>
          <w:noProof/>
        </w:rPr>
        <w:t>126</w:t>
      </w:r>
      <w:r>
        <w:rPr>
          <w:noProof/>
        </w:rPr>
        <w:fldChar w:fldCharType="end"/>
      </w:r>
    </w:p>
    <w:p w14:paraId="08D11C61" w14:textId="4B7FED09" w:rsidR="00DB0833" w:rsidRDefault="00DB0833">
      <w:pPr>
        <w:pStyle w:val="TOC4"/>
        <w:rPr>
          <w:rFonts w:ascii="Calibri" w:hAnsi="Calibri"/>
          <w:noProof/>
          <w:sz w:val="22"/>
          <w:szCs w:val="22"/>
          <w:lang w:eastAsia="en-GB"/>
        </w:rPr>
      </w:pPr>
      <w:r>
        <w:rPr>
          <w:noProof/>
        </w:rPr>
        <w:t>14.3.2.9</w:t>
      </w:r>
      <w:r>
        <w:rPr>
          <w:rFonts w:ascii="Calibri" w:hAnsi="Calibri"/>
          <w:noProof/>
          <w:sz w:val="22"/>
          <w:szCs w:val="22"/>
          <w:lang w:eastAsia="en-GB"/>
        </w:rPr>
        <w:tab/>
      </w:r>
      <w:r>
        <w:rPr>
          <w:noProof/>
        </w:rPr>
        <w:t>Resource modification response</w:t>
      </w:r>
      <w:r>
        <w:rPr>
          <w:noProof/>
        </w:rPr>
        <w:tab/>
      </w:r>
      <w:r>
        <w:rPr>
          <w:noProof/>
        </w:rPr>
        <w:fldChar w:fldCharType="begin"/>
      </w:r>
      <w:r>
        <w:rPr>
          <w:noProof/>
        </w:rPr>
        <w:instrText xml:space="preserve"> PAGEREF _Toc138282673 \h </w:instrText>
      </w:r>
      <w:r>
        <w:rPr>
          <w:noProof/>
        </w:rPr>
      </w:r>
      <w:r>
        <w:rPr>
          <w:noProof/>
        </w:rPr>
        <w:fldChar w:fldCharType="separate"/>
      </w:r>
      <w:r>
        <w:rPr>
          <w:noProof/>
        </w:rPr>
        <w:t>127</w:t>
      </w:r>
      <w:r>
        <w:rPr>
          <w:noProof/>
        </w:rPr>
        <w:fldChar w:fldCharType="end"/>
      </w:r>
    </w:p>
    <w:p w14:paraId="593A608C" w14:textId="22F3614B" w:rsidR="00DB0833" w:rsidRDefault="00DB0833">
      <w:pPr>
        <w:pStyle w:val="TOC4"/>
        <w:rPr>
          <w:rFonts w:ascii="Calibri" w:hAnsi="Calibri"/>
          <w:noProof/>
          <w:sz w:val="22"/>
          <w:szCs w:val="22"/>
          <w:lang w:eastAsia="en-GB"/>
        </w:rPr>
      </w:pPr>
      <w:r>
        <w:rPr>
          <w:noProof/>
        </w:rPr>
        <w:t>14.3.2.10</w:t>
      </w:r>
      <w:r>
        <w:rPr>
          <w:rFonts w:ascii="Calibri" w:hAnsi="Calibri"/>
          <w:noProof/>
          <w:sz w:val="22"/>
          <w:szCs w:val="22"/>
          <w:lang w:eastAsia="en-GB"/>
        </w:rPr>
        <w:tab/>
      </w:r>
      <w:r>
        <w:rPr>
          <w:noProof/>
        </w:rPr>
        <w:t>MBMS bearers request</w:t>
      </w:r>
      <w:r>
        <w:rPr>
          <w:noProof/>
        </w:rPr>
        <w:tab/>
      </w:r>
      <w:r>
        <w:rPr>
          <w:noProof/>
        </w:rPr>
        <w:fldChar w:fldCharType="begin"/>
      </w:r>
      <w:r>
        <w:rPr>
          <w:noProof/>
        </w:rPr>
        <w:instrText xml:space="preserve"> PAGEREF _Toc138282674 \h </w:instrText>
      </w:r>
      <w:r>
        <w:rPr>
          <w:noProof/>
        </w:rPr>
      </w:r>
      <w:r>
        <w:rPr>
          <w:noProof/>
        </w:rPr>
        <w:fldChar w:fldCharType="separate"/>
      </w:r>
      <w:r>
        <w:rPr>
          <w:noProof/>
        </w:rPr>
        <w:t>127</w:t>
      </w:r>
      <w:r>
        <w:rPr>
          <w:noProof/>
        </w:rPr>
        <w:fldChar w:fldCharType="end"/>
      </w:r>
    </w:p>
    <w:p w14:paraId="2F96B440" w14:textId="4C657B5A" w:rsidR="00DB0833" w:rsidRDefault="00DB0833">
      <w:pPr>
        <w:pStyle w:val="TOC4"/>
        <w:rPr>
          <w:rFonts w:ascii="Calibri" w:hAnsi="Calibri"/>
          <w:noProof/>
          <w:sz w:val="22"/>
          <w:szCs w:val="22"/>
          <w:lang w:eastAsia="en-GB"/>
        </w:rPr>
      </w:pPr>
      <w:r>
        <w:rPr>
          <w:noProof/>
        </w:rPr>
        <w:t>14.3.2.11</w:t>
      </w:r>
      <w:r>
        <w:rPr>
          <w:rFonts w:ascii="Calibri" w:hAnsi="Calibri"/>
          <w:noProof/>
          <w:sz w:val="22"/>
          <w:szCs w:val="22"/>
          <w:lang w:eastAsia="en-GB"/>
        </w:rPr>
        <w:tab/>
      </w:r>
      <w:r>
        <w:rPr>
          <w:noProof/>
        </w:rPr>
        <w:t>MBMS bearers response</w:t>
      </w:r>
      <w:r>
        <w:rPr>
          <w:noProof/>
        </w:rPr>
        <w:tab/>
      </w:r>
      <w:r>
        <w:rPr>
          <w:noProof/>
        </w:rPr>
        <w:fldChar w:fldCharType="begin"/>
      </w:r>
      <w:r>
        <w:rPr>
          <w:noProof/>
        </w:rPr>
        <w:instrText xml:space="preserve"> PAGEREF _Toc138282675 \h </w:instrText>
      </w:r>
      <w:r>
        <w:rPr>
          <w:noProof/>
        </w:rPr>
      </w:r>
      <w:r>
        <w:rPr>
          <w:noProof/>
        </w:rPr>
        <w:fldChar w:fldCharType="separate"/>
      </w:r>
      <w:r>
        <w:rPr>
          <w:noProof/>
        </w:rPr>
        <w:t>127</w:t>
      </w:r>
      <w:r>
        <w:rPr>
          <w:noProof/>
        </w:rPr>
        <w:fldChar w:fldCharType="end"/>
      </w:r>
    </w:p>
    <w:p w14:paraId="438DC97A" w14:textId="4C20E149" w:rsidR="00DB0833" w:rsidRDefault="00DB0833">
      <w:pPr>
        <w:pStyle w:val="TOC4"/>
        <w:rPr>
          <w:rFonts w:ascii="Calibri" w:hAnsi="Calibri"/>
          <w:noProof/>
          <w:sz w:val="22"/>
          <w:szCs w:val="22"/>
          <w:lang w:eastAsia="en-GB"/>
        </w:rPr>
      </w:pPr>
      <w:r>
        <w:rPr>
          <w:noProof/>
        </w:rPr>
        <w:t>14.3.2.12</w:t>
      </w:r>
      <w:r>
        <w:rPr>
          <w:rFonts w:ascii="Calibri" w:hAnsi="Calibri"/>
          <w:noProof/>
          <w:sz w:val="22"/>
          <w:szCs w:val="22"/>
          <w:lang w:eastAsia="en-GB"/>
        </w:rPr>
        <w:tab/>
      </w:r>
      <w:r>
        <w:rPr>
          <w:noProof/>
        </w:rPr>
        <w:t>User plane delivery mode</w:t>
      </w:r>
      <w:r>
        <w:rPr>
          <w:noProof/>
        </w:rPr>
        <w:tab/>
      </w:r>
      <w:r>
        <w:rPr>
          <w:noProof/>
        </w:rPr>
        <w:fldChar w:fldCharType="begin"/>
      </w:r>
      <w:r>
        <w:rPr>
          <w:noProof/>
        </w:rPr>
        <w:instrText xml:space="preserve"> PAGEREF _Toc138282676 \h </w:instrText>
      </w:r>
      <w:r>
        <w:rPr>
          <w:noProof/>
        </w:rPr>
      </w:r>
      <w:r>
        <w:rPr>
          <w:noProof/>
        </w:rPr>
        <w:fldChar w:fldCharType="separate"/>
      </w:r>
      <w:r>
        <w:rPr>
          <w:noProof/>
        </w:rPr>
        <w:t>128</w:t>
      </w:r>
      <w:r>
        <w:rPr>
          <w:noProof/>
        </w:rPr>
        <w:fldChar w:fldCharType="end"/>
      </w:r>
    </w:p>
    <w:p w14:paraId="31771913" w14:textId="1B9A5189" w:rsidR="00DB0833" w:rsidRDefault="00DB0833">
      <w:pPr>
        <w:pStyle w:val="TOC4"/>
        <w:rPr>
          <w:rFonts w:ascii="Calibri" w:hAnsi="Calibri"/>
          <w:noProof/>
          <w:sz w:val="22"/>
          <w:szCs w:val="22"/>
          <w:lang w:eastAsia="en-GB"/>
        </w:rPr>
      </w:pPr>
      <w:r w:rsidRPr="0035749B">
        <w:rPr>
          <w:noProof/>
          <w:lang w:val="en-US"/>
        </w:rPr>
        <w:t>14.3.2.13</w:t>
      </w:r>
      <w:r>
        <w:rPr>
          <w:rFonts w:ascii="Calibri" w:hAnsi="Calibri"/>
          <w:noProof/>
          <w:sz w:val="22"/>
          <w:szCs w:val="22"/>
          <w:lang w:eastAsia="en-GB"/>
        </w:rPr>
        <w:tab/>
      </w:r>
      <w:r w:rsidRPr="0035749B">
        <w:rPr>
          <w:noProof/>
          <w:lang w:val="en-US"/>
        </w:rPr>
        <w:t>end-to-end QoS management request</w:t>
      </w:r>
      <w:r>
        <w:rPr>
          <w:noProof/>
        </w:rPr>
        <w:tab/>
      </w:r>
      <w:r>
        <w:rPr>
          <w:noProof/>
        </w:rPr>
        <w:fldChar w:fldCharType="begin"/>
      </w:r>
      <w:r>
        <w:rPr>
          <w:noProof/>
        </w:rPr>
        <w:instrText xml:space="preserve"> PAGEREF _Toc138282677 \h </w:instrText>
      </w:r>
      <w:r>
        <w:rPr>
          <w:noProof/>
        </w:rPr>
      </w:r>
      <w:r>
        <w:rPr>
          <w:noProof/>
        </w:rPr>
        <w:fldChar w:fldCharType="separate"/>
      </w:r>
      <w:r>
        <w:rPr>
          <w:noProof/>
        </w:rPr>
        <w:t>128</w:t>
      </w:r>
      <w:r>
        <w:rPr>
          <w:noProof/>
        </w:rPr>
        <w:fldChar w:fldCharType="end"/>
      </w:r>
    </w:p>
    <w:p w14:paraId="4109B9E1" w14:textId="627BE36A" w:rsidR="00DB0833" w:rsidRDefault="00DB0833">
      <w:pPr>
        <w:pStyle w:val="TOC4"/>
        <w:rPr>
          <w:rFonts w:ascii="Calibri" w:hAnsi="Calibri"/>
          <w:noProof/>
          <w:sz w:val="22"/>
          <w:szCs w:val="22"/>
          <w:lang w:eastAsia="en-GB"/>
        </w:rPr>
      </w:pPr>
      <w:r w:rsidRPr="0035749B">
        <w:rPr>
          <w:noProof/>
          <w:lang w:val="en-US"/>
        </w:rPr>
        <w:t>14.3.2.14</w:t>
      </w:r>
      <w:r>
        <w:rPr>
          <w:rFonts w:ascii="Calibri" w:hAnsi="Calibri"/>
          <w:noProof/>
          <w:sz w:val="22"/>
          <w:szCs w:val="22"/>
          <w:lang w:eastAsia="en-GB"/>
        </w:rPr>
        <w:tab/>
      </w:r>
      <w:r w:rsidRPr="0035749B">
        <w:rPr>
          <w:noProof/>
          <w:lang w:val="en-US"/>
        </w:rPr>
        <w:t>end-to-end QoS management response</w:t>
      </w:r>
      <w:r>
        <w:rPr>
          <w:noProof/>
        </w:rPr>
        <w:tab/>
      </w:r>
      <w:r>
        <w:rPr>
          <w:noProof/>
        </w:rPr>
        <w:fldChar w:fldCharType="begin"/>
      </w:r>
      <w:r>
        <w:rPr>
          <w:noProof/>
        </w:rPr>
        <w:instrText xml:space="preserve"> PAGEREF _Toc138282678 \h </w:instrText>
      </w:r>
      <w:r>
        <w:rPr>
          <w:noProof/>
        </w:rPr>
      </w:r>
      <w:r>
        <w:rPr>
          <w:noProof/>
        </w:rPr>
        <w:fldChar w:fldCharType="separate"/>
      </w:r>
      <w:r>
        <w:rPr>
          <w:noProof/>
        </w:rPr>
        <w:t>129</w:t>
      </w:r>
      <w:r>
        <w:rPr>
          <w:noProof/>
        </w:rPr>
        <w:fldChar w:fldCharType="end"/>
      </w:r>
    </w:p>
    <w:p w14:paraId="2D2CCD9F" w14:textId="056229EE" w:rsidR="00DB0833" w:rsidRDefault="00DB0833">
      <w:pPr>
        <w:pStyle w:val="TOC4"/>
        <w:rPr>
          <w:rFonts w:ascii="Calibri" w:hAnsi="Calibri"/>
          <w:noProof/>
          <w:sz w:val="22"/>
          <w:szCs w:val="22"/>
          <w:lang w:eastAsia="en-GB"/>
        </w:rPr>
      </w:pPr>
      <w:r w:rsidRPr="0035749B">
        <w:rPr>
          <w:noProof/>
          <w:lang w:val="en-US"/>
        </w:rPr>
        <w:t>14.3.2.15</w:t>
      </w:r>
      <w:r>
        <w:rPr>
          <w:rFonts w:ascii="Calibri" w:hAnsi="Calibri"/>
          <w:noProof/>
          <w:sz w:val="22"/>
          <w:szCs w:val="22"/>
          <w:lang w:eastAsia="en-GB"/>
        </w:rPr>
        <w:tab/>
      </w:r>
      <w:r w:rsidRPr="0035749B">
        <w:rPr>
          <w:noProof/>
          <w:lang w:val="en-US"/>
        </w:rPr>
        <w:t>QoS downgrade indication</w:t>
      </w:r>
      <w:r>
        <w:rPr>
          <w:noProof/>
        </w:rPr>
        <w:tab/>
      </w:r>
      <w:r>
        <w:rPr>
          <w:noProof/>
        </w:rPr>
        <w:fldChar w:fldCharType="begin"/>
      </w:r>
      <w:r>
        <w:rPr>
          <w:noProof/>
        </w:rPr>
        <w:instrText xml:space="preserve"> PAGEREF _Toc138282679 \h </w:instrText>
      </w:r>
      <w:r>
        <w:rPr>
          <w:noProof/>
        </w:rPr>
      </w:r>
      <w:r>
        <w:rPr>
          <w:noProof/>
        </w:rPr>
        <w:fldChar w:fldCharType="separate"/>
      </w:r>
      <w:r>
        <w:rPr>
          <w:noProof/>
        </w:rPr>
        <w:t>129</w:t>
      </w:r>
      <w:r>
        <w:rPr>
          <w:noProof/>
        </w:rPr>
        <w:fldChar w:fldCharType="end"/>
      </w:r>
    </w:p>
    <w:p w14:paraId="2AD92148" w14:textId="5816020A" w:rsidR="00DB0833" w:rsidRDefault="00DB0833">
      <w:pPr>
        <w:pStyle w:val="TOC4"/>
        <w:rPr>
          <w:rFonts w:ascii="Calibri" w:hAnsi="Calibri"/>
          <w:noProof/>
          <w:sz w:val="22"/>
          <w:szCs w:val="22"/>
          <w:lang w:eastAsia="en-GB"/>
        </w:rPr>
      </w:pPr>
      <w:r w:rsidRPr="0035749B">
        <w:rPr>
          <w:noProof/>
          <w:lang w:val="en-US"/>
        </w:rPr>
        <w:t>14.3.2.16</w:t>
      </w:r>
      <w:r>
        <w:rPr>
          <w:rFonts w:ascii="Calibri" w:hAnsi="Calibri"/>
          <w:noProof/>
          <w:sz w:val="22"/>
          <w:szCs w:val="22"/>
          <w:lang w:eastAsia="en-GB"/>
        </w:rPr>
        <w:tab/>
      </w:r>
      <w:r w:rsidRPr="0035749B">
        <w:rPr>
          <w:noProof/>
          <w:lang w:val="en-US"/>
        </w:rPr>
        <w:t>Application QoS change notification</w:t>
      </w:r>
      <w:r>
        <w:rPr>
          <w:noProof/>
        </w:rPr>
        <w:tab/>
      </w:r>
      <w:r>
        <w:rPr>
          <w:noProof/>
        </w:rPr>
        <w:fldChar w:fldCharType="begin"/>
      </w:r>
      <w:r>
        <w:rPr>
          <w:noProof/>
        </w:rPr>
        <w:instrText xml:space="preserve"> PAGEREF _Toc138282680 \h </w:instrText>
      </w:r>
      <w:r>
        <w:rPr>
          <w:noProof/>
        </w:rPr>
      </w:r>
      <w:r>
        <w:rPr>
          <w:noProof/>
        </w:rPr>
        <w:fldChar w:fldCharType="separate"/>
      </w:r>
      <w:r>
        <w:rPr>
          <w:noProof/>
        </w:rPr>
        <w:t>129</w:t>
      </w:r>
      <w:r>
        <w:rPr>
          <w:noProof/>
        </w:rPr>
        <w:fldChar w:fldCharType="end"/>
      </w:r>
    </w:p>
    <w:p w14:paraId="66DE9CCC" w14:textId="27073082" w:rsidR="00DB0833" w:rsidRDefault="00DB0833">
      <w:pPr>
        <w:pStyle w:val="TOC4"/>
        <w:rPr>
          <w:rFonts w:ascii="Calibri" w:hAnsi="Calibri"/>
          <w:noProof/>
          <w:sz w:val="22"/>
          <w:szCs w:val="22"/>
          <w:lang w:eastAsia="en-GB"/>
        </w:rPr>
      </w:pPr>
      <w:r>
        <w:rPr>
          <w:noProof/>
        </w:rPr>
        <w:t>14.3.2.17</w:t>
      </w:r>
      <w:r>
        <w:rPr>
          <w:rFonts w:ascii="Calibri" w:hAnsi="Calibri"/>
          <w:noProof/>
          <w:sz w:val="22"/>
          <w:szCs w:val="22"/>
          <w:lang w:eastAsia="en-GB"/>
        </w:rPr>
        <w:tab/>
      </w:r>
      <w:r>
        <w:rPr>
          <w:noProof/>
        </w:rPr>
        <w:t>Monitoring Events Subscription Request</w:t>
      </w:r>
      <w:r>
        <w:rPr>
          <w:noProof/>
        </w:rPr>
        <w:tab/>
      </w:r>
      <w:r>
        <w:rPr>
          <w:noProof/>
        </w:rPr>
        <w:fldChar w:fldCharType="begin"/>
      </w:r>
      <w:r>
        <w:rPr>
          <w:noProof/>
        </w:rPr>
        <w:instrText xml:space="preserve"> PAGEREF _Toc138282681 \h </w:instrText>
      </w:r>
      <w:r>
        <w:rPr>
          <w:noProof/>
        </w:rPr>
      </w:r>
      <w:r>
        <w:rPr>
          <w:noProof/>
        </w:rPr>
        <w:fldChar w:fldCharType="separate"/>
      </w:r>
      <w:r>
        <w:rPr>
          <w:noProof/>
        </w:rPr>
        <w:t>130</w:t>
      </w:r>
      <w:r>
        <w:rPr>
          <w:noProof/>
        </w:rPr>
        <w:fldChar w:fldCharType="end"/>
      </w:r>
    </w:p>
    <w:p w14:paraId="05322F8E" w14:textId="5A2F702F" w:rsidR="00DB0833" w:rsidRDefault="00DB0833">
      <w:pPr>
        <w:pStyle w:val="TOC4"/>
        <w:rPr>
          <w:rFonts w:ascii="Calibri" w:hAnsi="Calibri"/>
          <w:noProof/>
          <w:sz w:val="22"/>
          <w:szCs w:val="22"/>
          <w:lang w:eastAsia="en-GB"/>
        </w:rPr>
      </w:pPr>
      <w:r>
        <w:rPr>
          <w:noProof/>
        </w:rPr>
        <w:lastRenderedPageBreak/>
        <w:t>14.3.2.18</w:t>
      </w:r>
      <w:r>
        <w:rPr>
          <w:rFonts w:ascii="Calibri" w:hAnsi="Calibri"/>
          <w:noProof/>
          <w:sz w:val="22"/>
          <w:szCs w:val="22"/>
          <w:lang w:eastAsia="en-GB"/>
        </w:rPr>
        <w:tab/>
      </w:r>
      <w:r>
        <w:rPr>
          <w:noProof/>
        </w:rPr>
        <w:t>Monitoring Events Subscription Response</w:t>
      </w:r>
      <w:r>
        <w:rPr>
          <w:noProof/>
        </w:rPr>
        <w:tab/>
      </w:r>
      <w:r>
        <w:rPr>
          <w:noProof/>
        </w:rPr>
        <w:fldChar w:fldCharType="begin"/>
      </w:r>
      <w:r>
        <w:rPr>
          <w:noProof/>
        </w:rPr>
        <w:instrText xml:space="preserve"> PAGEREF _Toc138282682 \h </w:instrText>
      </w:r>
      <w:r>
        <w:rPr>
          <w:noProof/>
        </w:rPr>
      </w:r>
      <w:r>
        <w:rPr>
          <w:noProof/>
        </w:rPr>
        <w:fldChar w:fldCharType="separate"/>
      </w:r>
      <w:r>
        <w:rPr>
          <w:noProof/>
        </w:rPr>
        <w:t>130</w:t>
      </w:r>
      <w:r>
        <w:rPr>
          <w:noProof/>
        </w:rPr>
        <w:fldChar w:fldCharType="end"/>
      </w:r>
    </w:p>
    <w:p w14:paraId="71570E35" w14:textId="27B2B968" w:rsidR="00DB0833" w:rsidRDefault="00DB0833">
      <w:pPr>
        <w:pStyle w:val="TOC4"/>
        <w:rPr>
          <w:rFonts w:ascii="Calibri" w:hAnsi="Calibri"/>
          <w:noProof/>
          <w:sz w:val="22"/>
          <w:szCs w:val="22"/>
          <w:lang w:eastAsia="en-GB"/>
        </w:rPr>
      </w:pPr>
      <w:r>
        <w:rPr>
          <w:noProof/>
        </w:rPr>
        <w:t>14.3.2.19</w:t>
      </w:r>
      <w:r>
        <w:rPr>
          <w:rFonts w:ascii="Calibri" w:hAnsi="Calibri"/>
          <w:noProof/>
          <w:sz w:val="22"/>
          <w:szCs w:val="22"/>
          <w:lang w:eastAsia="en-GB"/>
        </w:rPr>
        <w:tab/>
      </w:r>
      <w:r>
        <w:rPr>
          <w:noProof/>
        </w:rPr>
        <w:t>Monitoring Events Notification message</w:t>
      </w:r>
      <w:r>
        <w:rPr>
          <w:noProof/>
        </w:rPr>
        <w:tab/>
      </w:r>
      <w:r>
        <w:rPr>
          <w:noProof/>
        </w:rPr>
        <w:fldChar w:fldCharType="begin"/>
      </w:r>
      <w:r>
        <w:rPr>
          <w:noProof/>
        </w:rPr>
        <w:instrText xml:space="preserve"> PAGEREF _Toc138282683 \h </w:instrText>
      </w:r>
      <w:r>
        <w:rPr>
          <w:noProof/>
        </w:rPr>
      </w:r>
      <w:r>
        <w:rPr>
          <w:noProof/>
        </w:rPr>
        <w:fldChar w:fldCharType="separate"/>
      </w:r>
      <w:r>
        <w:rPr>
          <w:noProof/>
        </w:rPr>
        <w:t>130</w:t>
      </w:r>
      <w:r>
        <w:rPr>
          <w:noProof/>
        </w:rPr>
        <w:fldChar w:fldCharType="end"/>
      </w:r>
    </w:p>
    <w:p w14:paraId="33C90D3A" w14:textId="6516FDA1" w:rsidR="00DB0833" w:rsidRDefault="00DB0833">
      <w:pPr>
        <w:pStyle w:val="TOC4"/>
        <w:rPr>
          <w:rFonts w:ascii="Calibri" w:hAnsi="Calibri"/>
          <w:noProof/>
          <w:sz w:val="22"/>
          <w:szCs w:val="22"/>
          <w:lang w:eastAsia="en-GB"/>
        </w:rPr>
      </w:pPr>
      <w:r>
        <w:rPr>
          <w:noProof/>
          <w:lang w:eastAsia="zh-CN"/>
        </w:rPr>
        <w:t>14.3</w:t>
      </w:r>
      <w:r>
        <w:rPr>
          <w:noProof/>
        </w:rPr>
        <w:t>.2.20</w:t>
      </w:r>
      <w:r>
        <w:rPr>
          <w:rFonts w:ascii="Calibri" w:hAnsi="Calibri"/>
          <w:noProof/>
          <w:sz w:val="22"/>
          <w:szCs w:val="22"/>
          <w:lang w:eastAsia="en-GB"/>
        </w:rPr>
        <w:tab/>
      </w:r>
      <w:r>
        <w:rPr>
          <w:noProof/>
        </w:rPr>
        <w:t>Unicast QoS monitoring subscription request</w:t>
      </w:r>
      <w:r>
        <w:rPr>
          <w:noProof/>
        </w:rPr>
        <w:tab/>
      </w:r>
      <w:r>
        <w:rPr>
          <w:noProof/>
        </w:rPr>
        <w:fldChar w:fldCharType="begin"/>
      </w:r>
      <w:r>
        <w:rPr>
          <w:noProof/>
        </w:rPr>
        <w:instrText xml:space="preserve"> PAGEREF _Toc138282684 \h </w:instrText>
      </w:r>
      <w:r>
        <w:rPr>
          <w:noProof/>
        </w:rPr>
      </w:r>
      <w:r>
        <w:rPr>
          <w:noProof/>
        </w:rPr>
        <w:fldChar w:fldCharType="separate"/>
      </w:r>
      <w:r>
        <w:rPr>
          <w:noProof/>
        </w:rPr>
        <w:t>131</w:t>
      </w:r>
      <w:r>
        <w:rPr>
          <w:noProof/>
        </w:rPr>
        <w:fldChar w:fldCharType="end"/>
      </w:r>
    </w:p>
    <w:p w14:paraId="430D3B38" w14:textId="6827A17C" w:rsidR="00DB0833" w:rsidRDefault="00DB0833">
      <w:pPr>
        <w:pStyle w:val="TOC4"/>
        <w:rPr>
          <w:rFonts w:ascii="Calibri" w:hAnsi="Calibri"/>
          <w:noProof/>
          <w:sz w:val="22"/>
          <w:szCs w:val="22"/>
          <w:lang w:eastAsia="en-GB"/>
        </w:rPr>
      </w:pPr>
      <w:r>
        <w:rPr>
          <w:noProof/>
          <w:lang w:eastAsia="zh-CN"/>
        </w:rPr>
        <w:t>14.3</w:t>
      </w:r>
      <w:r>
        <w:rPr>
          <w:noProof/>
        </w:rPr>
        <w:t>.2.21</w:t>
      </w:r>
      <w:r>
        <w:rPr>
          <w:rFonts w:ascii="Calibri" w:hAnsi="Calibri"/>
          <w:noProof/>
          <w:sz w:val="22"/>
          <w:szCs w:val="22"/>
          <w:lang w:eastAsia="en-GB"/>
        </w:rPr>
        <w:tab/>
      </w:r>
      <w:r>
        <w:rPr>
          <w:noProof/>
        </w:rPr>
        <w:t>Unicast QoS monitoring subscription response</w:t>
      </w:r>
      <w:r>
        <w:rPr>
          <w:noProof/>
        </w:rPr>
        <w:tab/>
      </w:r>
      <w:r>
        <w:rPr>
          <w:noProof/>
        </w:rPr>
        <w:fldChar w:fldCharType="begin"/>
      </w:r>
      <w:r>
        <w:rPr>
          <w:noProof/>
        </w:rPr>
        <w:instrText xml:space="preserve"> PAGEREF _Toc138282685 \h </w:instrText>
      </w:r>
      <w:r>
        <w:rPr>
          <w:noProof/>
        </w:rPr>
      </w:r>
      <w:r>
        <w:rPr>
          <w:noProof/>
        </w:rPr>
        <w:fldChar w:fldCharType="separate"/>
      </w:r>
      <w:r>
        <w:rPr>
          <w:noProof/>
        </w:rPr>
        <w:t>133</w:t>
      </w:r>
      <w:r>
        <w:rPr>
          <w:noProof/>
        </w:rPr>
        <w:fldChar w:fldCharType="end"/>
      </w:r>
    </w:p>
    <w:p w14:paraId="6DA5A251" w14:textId="2BDBFE46" w:rsidR="00DB0833" w:rsidRDefault="00DB0833">
      <w:pPr>
        <w:pStyle w:val="TOC4"/>
        <w:rPr>
          <w:rFonts w:ascii="Calibri" w:hAnsi="Calibri"/>
          <w:noProof/>
          <w:sz w:val="22"/>
          <w:szCs w:val="22"/>
          <w:lang w:eastAsia="en-GB"/>
        </w:rPr>
      </w:pPr>
      <w:r w:rsidRPr="0035749B">
        <w:rPr>
          <w:noProof/>
          <w:lang w:val="nl-NL"/>
        </w:rPr>
        <w:t>14.</w:t>
      </w:r>
      <w:r w:rsidRPr="0035749B">
        <w:rPr>
          <w:noProof/>
          <w:lang w:val="nl-NL" w:eastAsia="zh-CN"/>
        </w:rPr>
        <w:t>3</w:t>
      </w:r>
      <w:r w:rsidRPr="0035749B">
        <w:rPr>
          <w:noProof/>
          <w:lang w:val="nl-NL"/>
        </w:rPr>
        <w:t>.2.22</w:t>
      </w:r>
      <w:r>
        <w:rPr>
          <w:rFonts w:ascii="Calibri" w:hAnsi="Calibri"/>
          <w:noProof/>
          <w:sz w:val="22"/>
          <w:szCs w:val="22"/>
          <w:lang w:eastAsia="en-GB"/>
        </w:rPr>
        <w:tab/>
      </w:r>
      <w:r>
        <w:rPr>
          <w:noProof/>
        </w:rPr>
        <w:t>Unicast QoS monitoring notification</w:t>
      </w:r>
      <w:r>
        <w:rPr>
          <w:noProof/>
        </w:rPr>
        <w:tab/>
      </w:r>
      <w:r>
        <w:rPr>
          <w:noProof/>
        </w:rPr>
        <w:fldChar w:fldCharType="begin"/>
      </w:r>
      <w:r>
        <w:rPr>
          <w:noProof/>
        </w:rPr>
        <w:instrText xml:space="preserve"> PAGEREF _Toc138282686 \h </w:instrText>
      </w:r>
      <w:r>
        <w:rPr>
          <w:noProof/>
        </w:rPr>
      </w:r>
      <w:r>
        <w:rPr>
          <w:noProof/>
        </w:rPr>
        <w:fldChar w:fldCharType="separate"/>
      </w:r>
      <w:r>
        <w:rPr>
          <w:noProof/>
        </w:rPr>
        <w:t>133</w:t>
      </w:r>
      <w:r>
        <w:rPr>
          <w:noProof/>
        </w:rPr>
        <w:fldChar w:fldCharType="end"/>
      </w:r>
    </w:p>
    <w:p w14:paraId="0650E881" w14:textId="5482BDC6" w:rsidR="00DB0833" w:rsidRDefault="00DB0833">
      <w:pPr>
        <w:pStyle w:val="TOC4"/>
        <w:rPr>
          <w:rFonts w:ascii="Calibri" w:hAnsi="Calibri"/>
          <w:noProof/>
          <w:sz w:val="22"/>
          <w:szCs w:val="22"/>
          <w:lang w:eastAsia="en-GB"/>
        </w:rPr>
      </w:pPr>
      <w:r>
        <w:rPr>
          <w:noProof/>
        </w:rPr>
        <w:t>14.3.2.23</w:t>
      </w:r>
      <w:r>
        <w:rPr>
          <w:rFonts w:ascii="Calibri" w:hAnsi="Calibri"/>
          <w:noProof/>
          <w:sz w:val="22"/>
          <w:szCs w:val="22"/>
          <w:lang w:eastAsia="en-GB"/>
        </w:rPr>
        <w:tab/>
      </w:r>
      <w:r>
        <w:rPr>
          <w:noProof/>
        </w:rPr>
        <w:t>TSC stream availability discovery request</w:t>
      </w:r>
      <w:r>
        <w:rPr>
          <w:noProof/>
        </w:rPr>
        <w:tab/>
      </w:r>
      <w:r>
        <w:rPr>
          <w:noProof/>
        </w:rPr>
        <w:fldChar w:fldCharType="begin"/>
      </w:r>
      <w:r>
        <w:rPr>
          <w:noProof/>
        </w:rPr>
        <w:instrText xml:space="preserve"> PAGEREF _Toc138282687 \h </w:instrText>
      </w:r>
      <w:r>
        <w:rPr>
          <w:noProof/>
        </w:rPr>
      </w:r>
      <w:r>
        <w:rPr>
          <w:noProof/>
        </w:rPr>
        <w:fldChar w:fldCharType="separate"/>
      </w:r>
      <w:r>
        <w:rPr>
          <w:noProof/>
        </w:rPr>
        <w:t>133</w:t>
      </w:r>
      <w:r>
        <w:rPr>
          <w:noProof/>
        </w:rPr>
        <w:fldChar w:fldCharType="end"/>
      </w:r>
    </w:p>
    <w:p w14:paraId="68F43FB4" w14:textId="7090C92C" w:rsidR="00DB0833" w:rsidRDefault="00DB0833">
      <w:pPr>
        <w:pStyle w:val="TOC4"/>
        <w:rPr>
          <w:rFonts w:ascii="Calibri" w:hAnsi="Calibri"/>
          <w:noProof/>
          <w:sz w:val="22"/>
          <w:szCs w:val="22"/>
          <w:lang w:eastAsia="en-GB"/>
        </w:rPr>
      </w:pPr>
      <w:r>
        <w:rPr>
          <w:noProof/>
        </w:rPr>
        <w:t>14.3.2.24</w:t>
      </w:r>
      <w:r>
        <w:rPr>
          <w:rFonts w:ascii="Calibri" w:hAnsi="Calibri"/>
          <w:noProof/>
          <w:sz w:val="22"/>
          <w:szCs w:val="22"/>
          <w:lang w:eastAsia="en-GB"/>
        </w:rPr>
        <w:tab/>
      </w:r>
      <w:r>
        <w:rPr>
          <w:noProof/>
        </w:rPr>
        <w:t>TSC stream availability discovery response</w:t>
      </w:r>
      <w:r>
        <w:rPr>
          <w:noProof/>
        </w:rPr>
        <w:tab/>
      </w:r>
      <w:r>
        <w:rPr>
          <w:noProof/>
        </w:rPr>
        <w:fldChar w:fldCharType="begin"/>
      </w:r>
      <w:r>
        <w:rPr>
          <w:noProof/>
        </w:rPr>
        <w:instrText xml:space="preserve"> PAGEREF _Toc138282688 \h </w:instrText>
      </w:r>
      <w:r>
        <w:rPr>
          <w:noProof/>
        </w:rPr>
      </w:r>
      <w:r>
        <w:rPr>
          <w:noProof/>
        </w:rPr>
        <w:fldChar w:fldCharType="separate"/>
      </w:r>
      <w:r>
        <w:rPr>
          <w:noProof/>
        </w:rPr>
        <w:t>133</w:t>
      </w:r>
      <w:r>
        <w:rPr>
          <w:noProof/>
        </w:rPr>
        <w:fldChar w:fldCharType="end"/>
      </w:r>
    </w:p>
    <w:p w14:paraId="7D3CC7FC" w14:textId="109AA7B5" w:rsidR="00DB0833" w:rsidRDefault="00DB0833">
      <w:pPr>
        <w:pStyle w:val="TOC4"/>
        <w:rPr>
          <w:rFonts w:ascii="Calibri" w:hAnsi="Calibri"/>
          <w:noProof/>
          <w:sz w:val="22"/>
          <w:szCs w:val="22"/>
          <w:lang w:eastAsia="en-GB"/>
        </w:rPr>
      </w:pPr>
      <w:r>
        <w:rPr>
          <w:noProof/>
        </w:rPr>
        <w:t>14.3.2.25</w:t>
      </w:r>
      <w:r>
        <w:rPr>
          <w:rFonts w:ascii="Calibri" w:hAnsi="Calibri"/>
          <w:noProof/>
          <w:sz w:val="22"/>
          <w:szCs w:val="22"/>
          <w:lang w:eastAsia="en-GB"/>
        </w:rPr>
        <w:tab/>
      </w:r>
      <w:r>
        <w:rPr>
          <w:noProof/>
        </w:rPr>
        <w:t>TSC stream creation request</w:t>
      </w:r>
      <w:r>
        <w:rPr>
          <w:noProof/>
        </w:rPr>
        <w:tab/>
      </w:r>
      <w:r>
        <w:rPr>
          <w:noProof/>
        </w:rPr>
        <w:fldChar w:fldCharType="begin"/>
      </w:r>
      <w:r>
        <w:rPr>
          <w:noProof/>
        </w:rPr>
        <w:instrText xml:space="preserve"> PAGEREF _Toc138282689 \h </w:instrText>
      </w:r>
      <w:r>
        <w:rPr>
          <w:noProof/>
        </w:rPr>
      </w:r>
      <w:r>
        <w:rPr>
          <w:noProof/>
        </w:rPr>
        <w:fldChar w:fldCharType="separate"/>
      </w:r>
      <w:r>
        <w:rPr>
          <w:noProof/>
        </w:rPr>
        <w:t>134</w:t>
      </w:r>
      <w:r>
        <w:rPr>
          <w:noProof/>
        </w:rPr>
        <w:fldChar w:fldCharType="end"/>
      </w:r>
    </w:p>
    <w:p w14:paraId="1FD10875" w14:textId="3EC92B60" w:rsidR="00DB0833" w:rsidRDefault="00DB0833">
      <w:pPr>
        <w:pStyle w:val="TOC4"/>
        <w:rPr>
          <w:rFonts w:ascii="Calibri" w:hAnsi="Calibri"/>
          <w:noProof/>
          <w:sz w:val="22"/>
          <w:szCs w:val="22"/>
          <w:lang w:eastAsia="en-GB"/>
        </w:rPr>
      </w:pPr>
      <w:r>
        <w:rPr>
          <w:noProof/>
        </w:rPr>
        <w:t>14.3.2.26</w:t>
      </w:r>
      <w:r>
        <w:rPr>
          <w:rFonts w:ascii="Calibri" w:hAnsi="Calibri"/>
          <w:noProof/>
          <w:sz w:val="22"/>
          <w:szCs w:val="22"/>
          <w:lang w:eastAsia="en-GB"/>
        </w:rPr>
        <w:tab/>
      </w:r>
      <w:r>
        <w:rPr>
          <w:noProof/>
        </w:rPr>
        <w:t>TSC stream creation response</w:t>
      </w:r>
      <w:r>
        <w:rPr>
          <w:noProof/>
        </w:rPr>
        <w:tab/>
      </w:r>
      <w:r>
        <w:rPr>
          <w:noProof/>
        </w:rPr>
        <w:fldChar w:fldCharType="begin"/>
      </w:r>
      <w:r>
        <w:rPr>
          <w:noProof/>
        </w:rPr>
        <w:instrText xml:space="preserve"> PAGEREF _Toc138282690 \h </w:instrText>
      </w:r>
      <w:r>
        <w:rPr>
          <w:noProof/>
        </w:rPr>
      </w:r>
      <w:r>
        <w:rPr>
          <w:noProof/>
        </w:rPr>
        <w:fldChar w:fldCharType="separate"/>
      </w:r>
      <w:r>
        <w:rPr>
          <w:noProof/>
        </w:rPr>
        <w:t>134</w:t>
      </w:r>
      <w:r>
        <w:rPr>
          <w:noProof/>
        </w:rPr>
        <w:fldChar w:fldCharType="end"/>
      </w:r>
    </w:p>
    <w:p w14:paraId="313E385D" w14:textId="56CA055D" w:rsidR="00DB0833" w:rsidRDefault="00DB0833">
      <w:pPr>
        <w:pStyle w:val="TOC4"/>
        <w:rPr>
          <w:rFonts w:ascii="Calibri" w:hAnsi="Calibri"/>
          <w:noProof/>
          <w:sz w:val="22"/>
          <w:szCs w:val="22"/>
          <w:lang w:eastAsia="en-GB"/>
        </w:rPr>
      </w:pPr>
      <w:r>
        <w:rPr>
          <w:noProof/>
        </w:rPr>
        <w:t>14.3.2.27</w:t>
      </w:r>
      <w:r>
        <w:rPr>
          <w:rFonts w:ascii="Calibri" w:hAnsi="Calibri"/>
          <w:noProof/>
          <w:sz w:val="22"/>
          <w:szCs w:val="22"/>
          <w:lang w:eastAsia="en-GB"/>
        </w:rPr>
        <w:tab/>
      </w:r>
      <w:r>
        <w:rPr>
          <w:noProof/>
        </w:rPr>
        <w:t>TSC stream deletion request</w:t>
      </w:r>
      <w:r>
        <w:rPr>
          <w:noProof/>
        </w:rPr>
        <w:tab/>
      </w:r>
      <w:r>
        <w:rPr>
          <w:noProof/>
        </w:rPr>
        <w:fldChar w:fldCharType="begin"/>
      </w:r>
      <w:r>
        <w:rPr>
          <w:noProof/>
        </w:rPr>
        <w:instrText xml:space="preserve"> PAGEREF _Toc138282691 \h </w:instrText>
      </w:r>
      <w:r>
        <w:rPr>
          <w:noProof/>
        </w:rPr>
      </w:r>
      <w:r>
        <w:rPr>
          <w:noProof/>
        </w:rPr>
        <w:fldChar w:fldCharType="separate"/>
      </w:r>
      <w:r>
        <w:rPr>
          <w:noProof/>
        </w:rPr>
        <w:t>134</w:t>
      </w:r>
      <w:r>
        <w:rPr>
          <w:noProof/>
        </w:rPr>
        <w:fldChar w:fldCharType="end"/>
      </w:r>
    </w:p>
    <w:p w14:paraId="3B0502AE" w14:textId="786BCD83" w:rsidR="00DB0833" w:rsidRDefault="00DB0833">
      <w:pPr>
        <w:pStyle w:val="TOC4"/>
        <w:rPr>
          <w:rFonts w:ascii="Calibri" w:hAnsi="Calibri"/>
          <w:noProof/>
          <w:sz w:val="22"/>
          <w:szCs w:val="22"/>
          <w:lang w:eastAsia="en-GB"/>
        </w:rPr>
      </w:pPr>
      <w:r>
        <w:rPr>
          <w:noProof/>
        </w:rPr>
        <w:t>14.3.2.28</w:t>
      </w:r>
      <w:r>
        <w:rPr>
          <w:rFonts w:ascii="Calibri" w:hAnsi="Calibri"/>
          <w:noProof/>
          <w:sz w:val="22"/>
          <w:szCs w:val="22"/>
          <w:lang w:eastAsia="en-GB"/>
        </w:rPr>
        <w:tab/>
      </w:r>
      <w:r>
        <w:rPr>
          <w:noProof/>
        </w:rPr>
        <w:t>TSC stream deletion response</w:t>
      </w:r>
      <w:r>
        <w:rPr>
          <w:noProof/>
        </w:rPr>
        <w:tab/>
      </w:r>
      <w:r>
        <w:rPr>
          <w:noProof/>
        </w:rPr>
        <w:fldChar w:fldCharType="begin"/>
      </w:r>
      <w:r>
        <w:rPr>
          <w:noProof/>
        </w:rPr>
        <w:instrText xml:space="preserve"> PAGEREF _Toc138282692 \h </w:instrText>
      </w:r>
      <w:r>
        <w:rPr>
          <w:noProof/>
        </w:rPr>
      </w:r>
      <w:r>
        <w:rPr>
          <w:noProof/>
        </w:rPr>
        <w:fldChar w:fldCharType="separate"/>
      </w:r>
      <w:r>
        <w:rPr>
          <w:noProof/>
        </w:rPr>
        <w:t>134</w:t>
      </w:r>
      <w:r>
        <w:rPr>
          <w:noProof/>
        </w:rPr>
        <w:fldChar w:fldCharType="end"/>
      </w:r>
    </w:p>
    <w:p w14:paraId="4A449E35" w14:textId="6AECA8F0" w:rsidR="00DB0833" w:rsidRDefault="00DB0833">
      <w:pPr>
        <w:pStyle w:val="TOC4"/>
        <w:rPr>
          <w:rFonts w:ascii="Calibri" w:hAnsi="Calibri"/>
          <w:noProof/>
          <w:sz w:val="22"/>
          <w:szCs w:val="22"/>
          <w:lang w:eastAsia="en-GB"/>
        </w:rPr>
      </w:pPr>
      <w:r>
        <w:rPr>
          <w:noProof/>
        </w:rPr>
        <w:t>14.3.2.29</w:t>
      </w:r>
      <w:r>
        <w:rPr>
          <w:rFonts w:ascii="Calibri" w:hAnsi="Calibri"/>
          <w:noProof/>
          <w:sz w:val="22"/>
          <w:szCs w:val="22"/>
          <w:lang w:eastAsia="en-GB"/>
        </w:rPr>
        <w:tab/>
      </w:r>
      <w:r>
        <w:rPr>
          <w:noProof/>
        </w:rPr>
        <w:t>TSN bridge information report</w:t>
      </w:r>
      <w:r>
        <w:rPr>
          <w:noProof/>
        </w:rPr>
        <w:tab/>
      </w:r>
      <w:r>
        <w:rPr>
          <w:noProof/>
        </w:rPr>
        <w:fldChar w:fldCharType="begin"/>
      </w:r>
      <w:r>
        <w:rPr>
          <w:noProof/>
        </w:rPr>
        <w:instrText xml:space="preserve"> PAGEREF _Toc138282693 \h </w:instrText>
      </w:r>
      <w:r>
        <w:rPr>
          <w:noProof/>
        </w:rPr>
      </w:r>
      <w:r>
        <w:rPr>
          <w:noProof/>
        </w:rPr>
        <w:fldChar w:fldCharType="separate"/>
      </w:r>
      <w:r>
        <w:rPr>
          <w:noProof/>
        </w:rPr>
        <w:t>135</w:t>
      </w:r>
      <w:r>
        <w:rPr>
          <w:noProof/>
        </w:rPr>
        <w:fldChar w:fldCharType="end"/>
      </w:r>
    </w:p>
    <w:p w14:paraId="45763EA8" w14:textId="49F35448" w:rsidR="00DB0833" w:rsidRDefault="00DB0833">
      <w:pPr>
        <w:pStyle w:val="TOC4"/>
        <w:rPr>
          <w:rFonts w:ascii="Calibri" w:hAnsi="Calibri"/>
          <w:noProof/>
          <w:sz w:val="22"/>
          <w:szCs w:val="22"/>
          <w:lang w:eastAsia="en-GB"/>
        </w:rPr>
      </w:pPr>
      <w:r>
        <w:rPr>
          <w:noProof/>
        </w:rPr>
        <w:t>14.3.2.30</w:t>
      </w:r>
      <w:r>
        <w:rPr>
          <w:rFonts w:ascii="Calibri" w:hAnsi="Calibri"/>
          <w:noProof/>
          <w:sz w:val="22"/>
          <w:szCs w:val="22"/>
          <w:lang w:eastAsia="en-GB"/>
        </w:rPr>
        <w:tab/>
      </w:r>
      <w:r>
        <w:rPr>
          <w:noProof/>
        </w:rPr>
        <w:t>TSN bridge information confirmation</w:t>
      </w:r>
      <w:r>
        <w:rPr>
          <w:noProof/>
        </w:rPr>
        <w:tab/>
      </w:r>
      <w:r>
        <w:rPr>
          <w:noProof/>
        </w:rPr>
        <w:fldChar w:fldCharType="begin"/>
      </w:r>
      <w:r>
        <w:rPr>
          <w:noProof/>
        </w:rPr>
        <w:instrText xml:space="preserve"> PAGEREF _Toc138282694 \h </w:instrText>
      </w:r>
      <w:r>
        <w:rPr>
          <w:noProof/>
        </w:rPr>
      </w:r>
      <w:r>
        <w:rPr>
          <w:noProof/>
        </w:rPr>
        <w:fldChar w:fldCharType="separate"/>
      </w:r>
      <w:r>
        <w:rPr>
          <w:noProof/>
        </w:rPr>
        <w:t>135</w:t>
      </w:r>
      <w:r>
        <w:rPr>
          <w:noProof/>
        </w:rPr>
        <w:fldChar w:fldCharType="end"/>
      </w:r>
    </w:p>
    <w:p w14:paraId="644E7FFB" w14:textId="42817838" w:rsidR="00DB0833" w:rsidRDefault="00DB0833">
      <w:pPr>
        <w:pStyle w:val="TOC4"/>
        <w:rPr>
          <w:rFonts w:ascii="Calibri" w:hAnsi="Calibri"/>
          <w:noProof/>
          <w:sz w:val="22"/>
          <w:szCs w:val="22"/>
          <w:lang w:eastAsia="en-GB"/>
        </w:rPr>
      </w:pPr>
      <w:r>
        <w:rPr>
          <w:noProof/>
        </w:rPr>
        <w:t>14.3.2.31</w:t>
      </w:r>
      <w:r>
        <w:rPr>
          <w:rFonts w:ascii="Calibri" w:hAnsi="Calibri"/>
          <w:noProof/>
          <w:sz w:val="22"/>
          <w:szCs w:val="22"/>
          <w:lang w:eastAsia="en-GB"/>
        </w:rPr>
        <w:tab/>
      </w:r>
      <w:r>
        <w:rPr>
          <w:noProof/>
        </w:rPr>
        <w:t>TSN bridge configuration request</w:t>
      </w:r>
      <w:r>
        <w:rPr>
          <w:noProof/>
        </w:rPr>
        <w:tab/>
      </w:r>
      <w:r>
        <w:rPr>
          <w:noProof/>
        </w:rPr>
        <w:fldChar w:fldCharType="begin"/>
      </w:r>
      <w:r>
        <w:rPr>
          <w:noProof/>
        </w:rPr>
        <w:instrText xml:space="preserve"> PAGEREF _Toc138282695 \h </w:instrText>
      </w:r>
      <w:r>
        <w:rPr>
          <w:noProof/>
        </w:rPr>
      </w:r>
      <w:r>
        <w:rPr>
          <w:noProof/>
        </w:rPr>
        <w:fldChar w:fldCharType="separate"/>
      </w:r>
      <w:r>
        <w:rPr>
          <w:noProof/>
        </w:rPr>
        <w:t>135</w:t>
      </w:r>
      <w:r>
        <w:rPr>
          <w:noProof/>
        </w:rPr>
        <w:fldChar w:fldCharType="end"/>
      </w:r>
    </w:p>
    <w:p w14:paraId="3290AEEE" w14:textId="0C56CB6F" w:rsidR="00DB0833" w:rsidRDefault="00DB0833">
      <w:pPr>
        <w:pStyle w:val="TOC4"/>
        <w:rPr>
          <w:rFonts w:ascii="Calibri" w:hAnsi="Calibri"/>
          <w:noProof/>
          <w:sz w:val="22"/>
          <w:szCs w:val="22"/>
          <w:lang w:eastAsia="en-GB"/>
        </w:rPr>
      </w:pPr>
      <w:r>
        <w:rPr>
          <w:noProof/>
        </w:rPr>
        <w:t>14.3.2.32</w:t>
      </w:r>
      <w:r>
        <w:rPr>
          <w:rFonts w:ascii="Calibri" w:hAnsi="Calibri"/>
          <w:noProof/>
          <w:sz w:val="22"/>
          <w:szCs w:val="22"/>
          <w:lang w:eastAsia="en-GB"/>
        </w:rPr>
        <w:tab/>
      </w:r>
      <w:r>
        <w:rPr>
          <w:noProof/>
        </w:rPr>
        <w:t>TSN bridge configuration response</w:t>
      </w:r>
      <w:r>
        <w:rPr>
          <w:noProof/>
        </w:rPr>
        <w:tab/>
      </w:r>
      <w:r>
        <w:rPr>
          <w:noProof/>
        </w:rPr>
        <w:fldChar w:fldCharType="begin"/>
      </w:r>
      <w:r>
        <w:rPr>
          <w:noProof/>
        </w:rPr>
        <w:instrText xml:space="preserve"> PAGEREF _Toc138282696 \h </w:instrText>
      </w:r>
      <w:r>
        <w:rPr>
          <w:noProof/>
        </w:rPr>
      </w:r>
      <w:r>
        <w:rPr>
          <w:noProof/>
        </w:rPr>
        <w:fldChar w:fldCharType="separate"/>
      </w:r>
      <w:r>
        <w:rPr>
          <w:noProof/>
        </w:rPr>
        <w:t>135</w:t>
      </w:r>
      <w:r>
        <w:rPr>
          <w:noProof/>
        </w:rPr>
        <w:fldChar w:fldCharType="end"/>
      </w:r>
    </w:p>
    <w:p w14:paraId="7393A5C4" w14:textId="638BE28B" w:rsidR="00DB0833" w:rsidRDefault="00DB0833">
      <w:pPr>
        <w:pStyle w:val="TOC4"/>
        <w:rPr>
          <w:rFonts w:ascii="Calibri" w:hAnsi="Calibri"/>
          <w:noProof/>
          <w:sz w:val="22"/>
          <w:szCs w:val="22"/>
          <w:lang w:eastAsia="en-GB"/>
        </w:rPr>
      </w:pPr>
      <w:r>
        <w:rPr>
          <w:noProof/>
          <w:lang w:eastAsia="zh-CN"/>
        </w:rPr>
        <w:t>14.3</w:t>
      </w:r>
      <w:r>
        <w:rPr>
          <w:noProof/>
        </w:rPr>
        <w:t>.2.33</w:t>
      </w:r>
      <w:r>
        <w:rPr>
          <w:rFonts w:ascii="Calibri" w:hAnsi="Calibri"/>
          <w:noProof/>
          <w:sz w:val="22"/>
          <w:szCs w:val="22"/>
          <w:lang w:eastAsia="en-GB"/>
        </w:rPr>
        <w:tab/>
      </w:r>
      <w:r>
        <w:rPr>
          <w:noProof/>
        </w:rPr>
        <w:t>Unicast QoS monitoring data request</w:t>
      </w:r>
      <w:r>
        <w:rPr>
          <w:noProof/>
        </w:rPr>
        <w:tab/>
      </w:r>
      <w:r>
        <w:rPr>
          <w:noProof/>
        </w:rPr>
        <w:fldChar w:fldCharType="begin"/>
      </w:r>
      <w:r>
        <w:rPr>
          <w:noProof/>
        </w:rPr>
        <w:instrText xml:space="preserve"> PAGEREF _Toc138282697 \h </w:instrText>
      </w:r>
      <w:r>
        <w:rPr>
          <w:noProof/>
        </w:rPr>
      </w:r>
      <w:r>
        <w:rPr>
          <w:noProof/>
        </w:rPr>
        <w:fldChar w:fldCharType="separate"/>
      </w:r>
      <w:r>
        <w:rPr>
          <w:noProof/>
        </w:rPr>
        <w:t>135</w:t>
      </w:r>
      <w:r>
        <w:rPr>
          <w:noProof/>
        </w:rPr>
        <w:fldChar w:fldCharType="end"/>
      </w:r>
    </w:p>
    <w:p w14:paraId="024B5115" w14:textId="39786ED2" w:rsidR="00DB0833" w:rsidRDefault="00DB0833">
      <w:pPr>
        <w:pStyle w:val="TOC4"/>
        <w:rPr>
          <w:rFonts w:ascii="Calibri" w:hAnsi="Calibri"/>
          <w:noProof/>
          <w:sz w:val="22"/>
          <w:szCs w:val="22"/>
          <w:lang w:eastAsia="en-GB"/>
        </w:rPr>
      </w:pPr>
      <w:r>
        <w:rPr>
          <w:noProof/>
          <w:lang w:eastAsia="zh-CN"/>
        </w:rPr>
        <w:t>14.3</w:t>
      </w:r>
      <w:r>
        <w:rPr>
          <w:noProof/>
        </w:rPr>
        <w:t>.2.34</w:t>
      </w:r>
      <w:r>
        <w:rPr>
          <w:rFonts w:ascii="Calibri" w:hAnsi="Calibri"/>
          <w:noProof/>
          <w:sz w:val="22"/>
          <w:szCs w:val="22"/>
          <w:lang w:eastAsia="en-GB"/>
        </w:rPr>
        <w:tab/>
      </w:r>
      <w:r>
        <w:rPr>
          <w:noProof/>
        </w:rPr>
        <w:t>Unicast QoS monitoring data response</w:t>
      </w:r>
      <w:r>
        <w:rPr>
          <w:noProof/>
        </w:rPr>
        <w:tab/>
      </w:r>
      <w:r>
        <w:rPr>
          <w:noProof/>
        </w:rPr>
        <w:fldChar w:fldCharType="begin"/>
      </w:r>
      <w:r>
        <w:rPr>
          <w:noProof/>
        </w:rPr>
        <w:instrText xml:space="preserve"> PAGEREF _Toc138282698 \h </w:instrText>
      </w:r>
      <w:r>
        <w:rPr>
          <w:noProof/>
        </w:rPr>
      </w:r>
      <w:r>
        <w:rPr>
          <w:noProof/>
        </w:rPr>
        <w:fldChar w:fldCharType="separate"/>
      </w:r>
      <w:r>
        <w:rPr>
          <w:noProof/>
        </w:rPr>
        <w:t>136</w:t>
      </w:r>
      <w:r>
        <w:rPr>
          <w:noProof/>
        </w:rPr>
        <w:fldChar w:fldCharType="end"/>
      </w:r>
    </w:p>
    <w:p w14:paraId="1E72564B" w14:textId="42ADE8DA" w:rsidR="00DB0833" w:rsidRDefault="00DB0833">
      <w:pPr>
        <w:pStyle w:val="TOC3"/>
        <w:rPr>
          <w:rFonts w:ascii="Calibri" w:hAnsi="Calibri"/>
          <w:noProof/>
          <w:sz w:val="22"/>
          <w:szCs w:val="22"/>
          <w:lang w:eastAsia="en-GB"/>
        </w:rPr>
      </w:pPr>
      <w:r>
        <w:rPr>
          <w:noProof/>
        </w:rPr>
        <w:t>14.3.3</w:t>
      </w:r>
      <w:r>
        <w:rPr>
          <w:rFonts w:ascii="Calibri" w:hAnsi="Calibri"/>
          <w:noProof/>
          <w:sz w:val="22"/>
          <w:szCs w:val="22"/>
          <w:lang w:eastAsia="en-GB"/>
        </w:rPr>
        <w:tab/>
      </w:r>
      <w:r w:rsidRPr="0035749B">
        <w:rPr>
          <w:noProof/>
          <w:lang w:val="en-US"/>
        </w:rPr>
        <w:t>Unicast resource management</w:t>
      </w:r>
      <w:r>
        <w:rPr>
          <w:noProof/>
        </w:rPr>
        <w:tab/>
      </w:r>
      <w:r>
        <w:rPr>
          <w:noProof/>
        </w:rPr>
        <w:fldChar w:fldCharType="begin"/>
      </w:r>
      <w:r>
        <w:rPr>
          <w:noProof/>
        </w:rPr>
        <w:instrText xml:space="preserve"> PAGEREF _Toc138282699 \h </w:instrText>
      </w:r>
      <w:r>
        <w:rPr>
          <w:noProof/>
        </w:rPr>
      </w:r>
      <w:r>
        <w:rPr>
          <w:noProof/>
        </w:rPr>
        <w:fldChar w:fldCharType="separate"/>
      </w:r>
      <w:r>
        <w:rPr>
          <w:noProof/>
        </w:rPr>
        <w:t>136</w:t>
      </w:r>
      <w:r>
        <w:rPr>
          <w:noProof/>
        </w:rPr>
        <w:fldChar w:fldCharType="end"/>
      </w:r>
    </w:p>
    <w:p w14:paraId="23652F8D" w14:textId="29371A34" w:rsidR="00DB0833" w:rsidRDefault="00DB0833">
      <w:pPr>
        <w:pStyle w:val="TOC4"/>
        <w:rPr>
          <w:rFonts w:ascii="Calibri" w:hAnsi="Calibri"/>
          <w:noProof/>
          <w:sz w:val="22"/>
          <w:szCs w:val="22"/>
          <w:lang w:eastAsia="en-GB"/>
        </w:rPr>
      </w:pPr>
      <w:r>
        <w:rPr>
          <w:noProof/>
        </w:rPr>
        <w:t>14.3.3.1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_Toc138282700 \h </w:instrText>
      </w:r>
      <w:r>
        <w:rPr>
          <w:noProof/>
        </w:rPr>
      </w:r>
      <w:r>
        <w:rPr>
          <w:noProof/>
        </w:rPr>
        <w:fldChar w:fldCharType="separate"/>
      </w:r>
      <w:r>
        <w:rPr>
          <w:noProof/>
        </w:rPr>
        <w:t>136</w:t>
      </w:r>
      <w:r>
        <w:rPr>
          <w:noProof/>
        </w:rPr>
        <w:fldChar w:fldCharType="end"/>
      </w:r>
    </w:p>
    <w:p w14:paraId="7BDDF675" w14:textId="4616BCF6" w:rsidR="00DB0833" w:rsidRDefault="00DB0833">
      <w:pPr>
        <w:pStyle w:val="TOC4"/>
        <w:rPr>
          <w:rFonts w:ascii="Calibri" w:hAnsi="Calibri"/>
          <w:noProof/>
          <w:sz w:val="22"/>
          <w:szCs w:val="22"/>
          <w:lang w:eastAsia="en-GB"/>
        </w:rPr>
      </w:pPr>
      <w:r>
        <w:rPr>
          <w:noProof/>
        </w:rPr>
        <w:t>14.3.3.2</w:t>
      </w:r>
      <w:r>
        <w:rPr>
          <w:rFonts w:ascii="Calibri" w:hAnsi="Calibri"/>
          <w:noProof/>
          <w:sz w:val="22"/>
          <w:szCs w:val="22"/>
          <w:lang w:eastAsia="en-GB"/>
        </w:rPr>
        <w:tab/>
      </w:r>
      <w:r>
        <w:rPr>
          <w:noProof/>
        </w:rPr>
        <w:t>Unicast resource management with SIP core</w:t>
      </w:r>
      <w:r>
        <w:rPr>
          <w:noProof/>
        </w:rPr>
        <w:tab/>
      </w:r>
      <w:r>
        <w:rPr>
          <w:noProof/>
        </w:rPr>
        <w:fldChar w:fldCharType="begin"/>
      </w:r>
      <w:r>
        <w:rPr>
          <w:noProof/>
        </w:rPr>
        <w:instrText xml:space="preserve"> PAGEREF _Toc138282701 \h </w:instrText>
      </w:r>
      <w:r>
        <w:rPr>
          <w:noProof/>
        </w:rPr>
      </w:r>
      <w:r>
        <w:rPr>
          <w:noProof/>
        </w:rPr>
        <w:fldChar w:fldCharType="separate"/>
      </w:r>
      <w:r>
        <w:rPr>
          <w:noProof/>
        </w:rPr>
        <w:t>137</w:t>
      </w:r>
      <w:r>
        <w:rPr>
          <w:noProof/>
        </w:rPr>
        <w:fldChar w:fldCharType="end"/>
      </w:r>
    </w:p>
    <w:p w14:paraId="0D44D63A" w14:textId="1762D0E4" w:rsidR="00DB0833" w:rsidRDefault="00DB0833">
      <w:pPr>
        <w:pStyle w:val="TOC5"/>
        <w:rPr>
          <w:rFonts w:ascii="Calibri" w:hAnsi="Calibri"/>
          <w:noProof/>
          <w:sz w:val="22"/>
          <w:szCs w:val="22"/>
          <w:lang w:eastAsia="en-GB"/>
        </w:rPr>
      </w:pPr>
      <w:r>
        <w:rPr>
          <w:noProof/>
        </w:rPr>
        <w:t>14.3.3.2.1</w:t>
      </w:r>
      <w:r>
        <w:rPr>
          <w:rFonts w:ascii="Calibri" w:hAnsi="Calibr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_Toc138282702 \h </w:instrText>
      </w:r>
      <w:r>
        <w:rPr>
          <w:noProof/>
        </w:rPr>
      </w:r>
      <w:r>
        <w:rPr>
          <w:noProof/>
        </w:rPr>
        <w:fldChar w:fldCharType="separate"/>
      </w:r>
      <w:r>
        <w:rPr>
          <w:noProof/>
        </w:rPr>
        <w:t>137</w:t>
      </w:r>
      <w:r>
        <w:rPr>
          <w:noProof/>
        </w:rPr>
        <w:fldChar w:fldCharType="end"/>
      </w:r>
    </w:p>
    <w:p w14:paraId="24DB1BF4" w14:textId="002F11E0" w:rsidR="00DB0833" w:rsidRDefault="00DB0833">
      <w:pPr>
        <w:pStyle w:val="TOC6"/>
        <w:rPr>
          <w:rFonts w:ascii="Calibri" w:hAnsi="Calibri"/>
          <w:noProof/>
          <w:sz w:val="22"/>
          <w:szCs w:val="22"/>
          <w:lang w:eastAsia="en-GB"/>
        </w:rPr>
      </w:pPr>
      <w:r>
        <w:rPr>
          <w:noProof/>
        </w:rPr>
        <w:t>14.3.3.2.1.1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_Toc138282703 \h </w:instrText>
      </w:r>
      <w:r>
        <w:rPr>
          <w:noProof/>
        </w:rPr>
      </w:r>
      <w:r>
        <w:rPr>
          <w:noProof/>
        </w:rPr>
        <w:fldChar w:fldCharType="separate"/>
      </w:r>
      <w:r>
        <w:rPr>
          <w:noProof/>
        </w:rPr>
        <w:t>137</w:t>
      </w:r>
      <w:r>
        <w:rPr>
          <w:noProof/>
        </w:rPr>
        <w:fldChar w:fldCharType="end"/>
      </w:r>
    </w:p>
    <w:p w14:paraId="04CC31EA" w14:textId="16AF1904" w:rsidR="00DB0833" w:rsidRDefault="00DB0833">
      <w:pPr>
        <w:pStyle w:val="TOC6"/>
        <w:rPr>
          <w:rFonts w:ascii="Calibri" w:hAnsi="Calibri"/>
          <w:noProof/>
          <w:sz w:val="22"/>
          <w:szCs w:val="22"/>
          <w:lang w:eastAsia="en-GB"/>
        </w:rPr>
      </w:pPr>
      <w:r>
        <w:rPr>
          <w:noProof/>
        </w:rPr>
        <w:t>14.3.3.2.1.2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_Toc138282704 \h </w:instrText>
      </w:r>
      <w:r>
        <w:rPr>
          <w:noProof/>
        </w:rPr>
      </w:r>
      <w:r>
        <w:rPr>
          <w:noProof/>
        </w:rPr>
        <w:fldChar w:fldCharType="separate"/>
      </w:r>
      <w:r>
        <w:rPr>
          <w:noProof/>
        </w:rPr>
        <w:t>137</w:t>
      </w:r>
      <w:r>
        <w:rPr>
          <w:noProof/>
        </w:rPr>
        <w:fldChar w:fldCharType="end"/>
      </w:r>
    </w:p>
    <w:p w14:paraId="28A3A26B" w14:textId="2C815091" w:rsidR="00DB0833" w:rsidRDefault="00DB0833">
      <w:pPr>
        <w:pStyle w:val="TOC5"/>
        <w:rPr>
          <w:rFonts w:ascii="Calibri" w:hAnsi="Calibri"/>
          <w:noProof/>
          <w:sz w:val="22"/>
          <w:szCs w:val="22"/>
          <w:lang w:eastAsia="en-GB"/>
        </w:rPr>
      </w:pPr>
      <w:r>
        <w:rPr>
          <w:noProof/>
        </w:rPr>
        <w:t>14.3.3.2.2</w:t>
      </w:r>
      <w:r>
        <w:rPr>
          <w:rFonts w:ascii="Calibri" w:hAnsi="Calibr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_Toc138282705 \h </w:instrText>
      </w:r>
      <w:r>
        <w:rPr>
          <w:noProof/>
        </w:rPr>
      </w:r>
      <w:r>
        <w:rPr>
          <w:noProof/>
        </w:rPr>
        <w:fldChar w:fldCharType="separate"/>
      </w:r>
      <w:r>
        <w:rPr>
          <w:noProof/>
        </w:rPr>
        <w:t>138</w:t>
      </w:r>
      <w:r>
        <w:rPr>
          <w:noProof/>
        </w:rPr>
        <w:fldChar w:fldCharType="end"/>
      </w:r>
    </w:p>
    <w:p w14:paraId="289AB67E" w14:textId="6B988897" w:rsidR="00DB0833" w:rsidRDefault="00DB0833">
      <w:pPr>
        <w:pStyle w:val="TOC6"/>
        <w:rPr>
          <w:rFonts w:ascii="Calibri" w:hAnsi="Calibri"/>
          <w:noProof/>
          <w:sz w:val="22"/>
          <w:szCs w:val="22"/>
          <w:lang w:eastAsia="en-GB"/>
        </w:rPr>
      </w:pPr>
      <w:r>
        <w:rPr>
          <w:noProof/>
        </w:rPr>
        <w:t>14.3.3.2.2.1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_Toc138282706 \h </w:instrText>
      </w:r>
      <w:r>
        <w:rPr>
          <w:noProof/>
        </w:rPr>
      </w:r>
      <w:r>
        <w:rPr>
          <w:noProof/>
        </w:rPr>
        <w:fldChar w:fldCharType="separate"/>
      </w:r>
      <w:r>
        <w:rPr>
          <w:noProof/>
        </w:rPr>
        <w:t>138</w:t>
      </w:r>
      <w:r>
        <w:rPr>
          <w:noProof/>
        </w:rPr>
        <w:fldChar w:fldCharType="end"/>
      </w:r>
    </w:p>
    <w:p w14:paraId="5257CE86" w14:textId="5FDFFB3F" w:rsidR="00DB0833" w:rsidRDefault="00DB0833">
      <w:pPr>
        <w:pStyle w:val="TOC6"/>
        <w:rPr>
          <w:rFonts w:ascii="Calibri" w:hAnsi="Calibri"/>
          <w:noProof/>
          <w:sz w:val="22"/>
          <w:szCs w:val="22"/>
          <w:lang w:eastAsia="en-GB"/>
        </w:rPr>
      </w:pPr>
      <w:r>
        <w:rPr>
          <w:noProof/>
        </w:rPr>
        <w:t>14.3.3.2.2.2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_Toc138282707 \h </w:instrText>
      </w:r>
      <w:r>
        <w:rPr>
          <w:noProof/>
        </w:rPr>
      </w:r>
      <w:r>
        <w:rPr>
          <w:noProof/>
        </w:rPr>
        <w:fldChar w:fldCharType="separate"/>
      </w:r>
      <w:r>
        <w:rPr>
          <w:noProof/>
        </w:rPr>
        <w:t>138</w:t>
      </w:r>
      <w:r>
        <w:rPr>
          <w:noProof/>
        </w:rPr>
        <w:fldChar w:fldCharType="end"/>
      </w:r>
    </w:p>
    <w:p w14:paraId="0D9AC0DA" w14:textId="2C1CDF36" w:rsidR="00DB0833" w:rsidRDefault="00DB0833">
      <w:pPr>
        <w:pStyle w:val="TOC4"/>
        <w:rPr>
          <w:rFonts w:ascii="Calibri" w:hAnsi="Calibri"/>
          <w:noProof/>
          <w:sz w:val="22"/>
          <w:szCs w:val="22"/>
          <w:lang w:eastAsia="en-GB"/>
        </w:rPr>
      </w:pPr>
      <w:r>
        <w:rPr>
          <w:noProof/>
        </w:rPr>
        <w:t>14.3.3.3</w:t>
      </w:r>
      <w:r>
        <w:rPr>
          <w:rFonts w:ascii="Calibri" w:hAnsi="Calibri"/>
          <w:noProof/>
          <w:sz w:val="22"/>
          <w:szCs w:val="22"/>
          <w:lang w:eastAsia="en-GB"/>
        </w:rPr>
        <w:tab/>
      </w:r>
      <w:r>
        <w:rPr>
          <w:noProof/>
        </w:rPr>
        <w:t>Unicast resource management without SIP core</w:t>
      </w:r>
      <w:r>
        <w:rPr>
          <w:noProof/>
        </w:rPr>
        <w:tab/>
      </w:r>
      <w:r>
        <w:rPr>
          <w:noProof/>
        </w:rPr>
        <w:fldChar w:fldCharType="begin"/>
      </w:r>
      <w:r>
        <w:rPr>
          <w:noProof/>
        </w:rPr>
        <w:instrText xml:space="preserve"> PAGEREF _Toc138282708 \h </w:instrText>
      </w:r>
      <w:r>
        <w:rPr>
          <w:noProof/>
        </w:rPr>
      </w:r>
      <w:r>
        <w:rPr>
          <w:noProof/>
        </w:rPr>
        <w:fldChar w:fldCharType="separate"/>
      </w:r>
      <w:r>
        <w:rPr>
          <w:noProof/>
        </w:rPr>
        <w:t>139</w:t>
      </w:r>
      <w:r>
        <w:rPr>
          <w:noProof/>
        </w:rPr>
        <w:fldChar w:fldCharType="end"/>
      </w:r>
    </w:p>
    <w:p w14:paraId="04E51A54" w14:textId="3183C315" w:rsidR="00DB0833" w:rsidRDefault="00DB0833">
      <w:pPr>
        <w:pStyle w:val="TOC5"/>
        <w:rPr>
          <w:rFonts w:ascii="Calibri" w:hAnsi="Calibri"/>
          <w:noProof/>
          <w:sz w:val="22"/>
          <w:szCs w:val="22"/>
          <w:lang w:eastAsia="en-GB"/>
        </w:rPr>
      </w:pPr>
      <w:r>
        <w:rPr>
          <w:noProof/>
        </w:rPr>
        <w:t>14.3.3.3.1</w:t>
      </w:r>
      <w:r>
        <w:rPr>
          <w:rFonts w:ascii="Calibri" w:hAnsi="Calibri"/>
          <w:noProof/>
          <w:sz w:val="22"/>
          <w:szCs w:val="22"/>
          <w:lang w:eastAsia="en-GB"/>
        </w:rPr>
        <w:tab/>
      </w:r>
      <w:r>
        <w:rPr>
          <w:noProof/>
        </w:rPr>
        <w:t>Network resource adaptation</w:t>
      </w:r>
      <w:r>
        <w:rPr>
          <w:noProof/>
        </w:rPr>
        <w:tab/>
      </w:r>
      <w:r>
        <w:rPr>
          <w:noProof/>
        </w:rPr>
        <w:fldChar w:fldCharType="begin"/>
      </w:r>
      <w:r>
        <w:rPr>
          <w:noProof/>
        </w:rPr>
        <w:instrText xml:space="preserve"> PAGEREF _Toc138282709 \h </w:instrText>
      </w:r>
      <w:r>
        <w:rPr>
          <w:noProof/>
        </w:rPr>
      </w:r>
      <w:r>
        <w:rPr>
          <w:noProof/>
        </w:rPr>
        <w:fldChar w:fldCharType="separate"/>
      </w:r>
      <w:r>
        <w:rPr>
          <w:noProof/>
        </w:rPr>
        <w:t>139</w:t>
      </w:r>
      <w:r>
        <w:rPr>
          <w:noProof/>
        </w:rPr>
        <w:fldChar w:fldCharType="end"/>
      </w:r>
    </w:p>
    <w:p w14:paraId="642FC5A8" w14:textId="4DA206D5" w:rsidR="00DB0833" w:rsidRDefault="00DB0833">
      <w:pPr>
        <w:pStyle w:val="TOC6"/>
        <w:rPr>
          <w:rFonts w:ascii="Calibri" w:hAnsi="Calibri"/>
          <w:noProof/>
          <w:sz w:val="22"/>
          <w:szCs w:val="22"/>
          <w:lang w:eastAsia="en-GB"/>
        </w:rPr>
      </w:pPr>
      <w:r>
        <w:rPr>
          <w:noProof/>
        </w:rPr>
        <w:t>14.3.3.3.1.1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_Toc138282710 \h </w:instrText>
      </w:r>
      <w:r>
        <w:rPr>
          <w:noProof/>
        </w:rPr>
      </w:r>
      <w:r>
        <w:rPr>
          <w:noProof/>
        </w:rPr>
        <w:fldChar w:fldCharType="separate"/>
      </w:r>
      <w:r>
        <w:rPr>
          <w:noProof/>
        </w:rPr>
        <w:t>139</w:t>
      </w:r>
      <w:r>
        <w:rPr>
          <w:noProof/>
        </w:rPr>
        <w:fldChar w:fldCharType="end"/>
      </w:r>
    </w:p>
    <w:p w14:paraId="17BEA044" w14:textId="7B44F56F" w:rsidR="00DB0833" w:rsidRDefault="00DB0833">
      <w:pPr>
        <w:pStyle w:val="TOC6"/>
        <w:rPr>
          <w:rFonts w:ascii="Calibri" w:hAnsi="Calibri"/>
          <w:noProof/>
          <w:sz w:val="22"/>
          <w:szCs w:val="22"/>
          <w:lang w:eastAsia="en-GB"/>
        </w:rPr>
      </w:pPr>
      <w:r>
        <w:rPr>
          <w:noProof/>
        </w:rPr>
        <w:t>14.3.3.3.1.2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_Toc138282711 \h </w:instrText>
      </w:r>
      <w:r>
        <w:rPr>
          <w:noProof/>
        </w:rPr>
      </w:r>
      <w:r>
        <w:rPr>
          <w:noProof/>
        </w:rPr>
        <w:fldChar w:fldCharType="separate"/>
      </w:r>
      <w:r>
        <w:rPr>
          <w:noProof/>
        </w:rPr>
        <w:t>139</w:t>
      </w:r>
      <w:r>
        <w:rPr>
          <w:noProof/>
        </w:rPr>
        <w:fldChar w:fldCharType="end"/>
      </w:r>
    </w:p>
    <w:p w14:paraId="07170934" w14:textId="3B35BF88" w:rsidR="00DB0833" w:rsidRDefault="00DB0833">
      <w:pPr>
        <w:pStyle w:val="TOC5"/>
        <w:rPr>
          <w:rFonts w:ascii="Calibri" w:hAnsi="Calibri"/>
          <w:noProof/>
          <w:sz w:val="22"/>
          <w:szCs w:val="22"/>
          <w:lang w:eastAsia="en-GB"/>
        </w:rPr>
      </w:pPr>
      <w:r>
        <w:rPr>
          <w:noProof/>
        </w:rPr>
        <w:t>14.3.3.3.2</w:t>
      </w:r>
      <w:r>
        <w:rPr>
          <w:rFonts w:ascii="Calibri" w:hAnsi="Calibri"/>
          <w:noProof/>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_Toc138282712 \h </w:instrText>
      </w:r>
      <w:r>
        <w:rPr>
          <w:noProof/>
        </w:rPr>
      </w:r>
      <w:r>
        <w:rPr>
          <w:noProof/>
        </w:rPr>
        <w:fldChar w:fldCharType="separate"/>
      </w:r>
      <w:r>
        <w:rPr>
          <w:noProof/>
        </w:rPr>
        <w:t>140</w:t>
      </w:r>
      <w:r>
        <w:rPr>
          <w:noProof/>
        </w:rPr>
        <w:fldChar w:fldCharType="end"/>
      </w:r>
    </w:p>
    <w:p w14:paraId="19C8C1B8" w14:textId="26FC68EF" w:rsidR="00DB0833" w:rsidRDefault="00DB0833">
      <w:pPr>
        <w:pStyle w:val="TOC6"/>
        <w:rPr>
          <w:rFonts w:ascii="Calibri" w:hAnsi="Calibri"/>
          <w:noProof/>
          <w:sz w:val="22"/>
          <w:szCs w:val="22"/>
          <w:lang w:eastAsia="en-GB"/>
        </w:rPr>
      </w:pPr>
      <w:r>
        <w:rPr>
          <w:noProof/>
        </w:rPr>
        <w:t>14.3.3.3.2.1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_Toc138282713 \h </w:instrText>
      </w:r>
      <w:r>
        <w:rPr>
          <w:noProof/>
        </w:rPr>
      </w:r>
      <w:r>
        <w:rPr>
          <w:noProof/>
        </w:rPr>
        <w:fldChar w:fldCharType="separate"/>
      </w:r>
      <w:r>
        <w:rPr>
          <w:noProof/>
        </w:rPr>
        <w:t>140</w:t>
      </w:r>
      <w:r>
        <w:rPr>
          <w:noProof/>
        </w:rPr>
        <w:fldChar w:fldCharType="end"/>
      </w:r>
    </w:p>
    <w:p w14:paraId="45BC81AA" w14:textId="0DAD7946" w:rsidR="00DB0833" w:rsidRDefault="00DB0833">
      <w:pPr>
        <w:pStyle w:val="TOC6"/>
        <w:rPr>
          <w:rFonts w:ascii="Calibri" w:hAnsi="Calibri"/>
          <w:noProof/>
          <w:sz w:val="22"/>
          <w:szCs w:val="22"/>
          <w:lang w:eastAsia="en-GB"/>
        </w:rPr>
      </w:pPr>
      <w:r>
        <w:rPr>
          <w:noProof/>
        </w:rPr>
        <w:t>14.3.3.3.2.2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_Toc138282714 \h </w:instrText>
      </w:r>
      <w:r>
        <w:rPr>
          <w:noProof/>
        </w:rPr>
      </w:r>
      <w:r>
        <w:rPr>
          <w:noProof/>
        </w:rPr>
        <w:fldChar w:fldCharType="separate"/>
      </w:r>
      <w:r>
        <w:rPr>
          <w:noProof/>
        </w:rPr>
        <w:t>140</w:t>
      </w:r>
      <w:r>
        <w:rPr>
          <w:noProof/>
        </w:rPr>
        <w:fldChar w:fldCharType="end"/>
      </w:r>
    </w:p>
    <w:p w14:paraId="6BC73E15" w14:textId="2177319A" w:rsidR="00DB0833" w:rsidRDefault="00DB0833">
      <w:pPr>
        <w:pStyle w:val="TOC5"/>
        <w:rPr>
          <w:rFonts w:ascii="Calibri" w:hAnsi="Calibri"/>
          <w:noProof/>
          <w:sz w:val="22"/>
          <w:szCs w:val="22"/>
          <w:lang w:eastAsia="en-GB"/>
        </w:rPr>
      </w:pPr>
      <w:r>
        <w:rPr>
          <w:noProof/>
        </w:rPr>
        <w:t>14.3.3.3.3</w:t>
      </w:r>
      <w:r>
        <w:rPr>
          <w:rFonts w:ascii="Calibri" w:hAnsi="Calibri"/>
          <w:noProof/>
          <w:sz w:val="22"/>
          <w:szCs w:val="22"/>
          <w:lang w:eastAsia="en-GB"/>
        </w:rPr>
        <w:tab/>
      </w:r>
      <w:r>
        <w:rPr>
          <w:noProof/>
        </w:rPr>
        <w:t>Request for modification of unicast resources</w:t>
      </w:r>
      <w:r>
        <w:rPr>
          <w:noProof/>
        </w:rPr>
        <w:tab/>
      </w:r>
      <w:r>
        <w:rPr>
          <w:noProof/>
        </w:rPr>
        <w:fldChar w:fldCharType="begin"/>
      </w:r>
      <w:r>
        <w:rPr>
          <w:noProof/>
        </w:rPr>
        <w:instrText xml:space="preserve"> PAGEREF _Toc138282715 \h </w:instrText>
      </w:r>
      <w:r>
        <w:rPr>
          <w:noProof/>
        </w:rPr>
      </w:r>
      <w:r>
        <w:rPr>
          <w:noProof/>
        </w:rPr>
        <w:fldChar w:fldCharType="separate"/>
      </w:r>
      <w:r>
        <w:rPr>
          <w:noProof/>
        </w:rPr>
        <w:t>140</w:t>
      </w:r>
      <w:r>
        <w:rPr>
          <w:noProof/>
        </w:rPr>
        <w:fldChar w:fldCharType="end"/>
      </w:r>
    </w:p>
    <w:p w14:paraId="55A597F9" w14:textId="07B05655" w:rsidR="00DB0833" w:rsidRDefault="00DB0833">
      <w:pPr>
        <w:pStyle w:val="TOC6"/>
        <w:rPr>
          <w:rFonts w:ascii="Calibri" w:hAnsi="Calibri"/>
          <w:noProof/>
          <w:sz w:val="22"/>
          <w:szCs w:val="22"/>
          <w:lang w:eastAsia="en-GB"/>
        </w:rPr>
      </w:pPr>
      <w:r>
        <w:rPr>
          <w:noProof/>
        </w:rPr>
        <w:t>14.3.3.3.3.1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_Toc138282716 \h </w:instrText>
      </w:r>
      <w:r>
        <w:rPr>
          <w:noProof/>
        </w:rPr>
      </w:r>
      <w:r>
        <w:rPr>
          <w:noProof/>
        </w:rPr>
        <w:fldChar w:fldCharType="separate"/>
      </w:r>
      <w:r>
        <w:rPr>
          <w:noProof/>
        </w:rPr>
        <w:t>140</w:t>
      </w:r>
      <w:r>
        <w:rPr>
          <w:noProof/>
        </w:rPr>
        <w:fldChar w:fldCharType="end"/>
      </w:r>
    </w:p>
    <w:p w14:paraId="4CC41E79" w14:textId="1A651B8E" w:rsidR="00DB0833" w:rsidRDefault="00DB0833">
      <w:pPr>
        <w:pStyle w:val="TOC6"/>
        <w:rPr>
          <w:rFonts w:ascii="Calibri" w:hAnsi="Calibri"/>
          <w:noProof/>
          <w:sz w:val="22"/>
          <w:szCs w:val="22"/>
          <w:lang w:eastAsia="en-GB"/>
        </w:rPr>
      </w:pPr>
      <w:r>
        <w:rPr>
          <w:noProof/>
        </w:rPr>
        <w:t>14.3.3.3.3.2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_Toc138282717 \h </w:instrText>
      </w:r>
      <w:r>
        <w:rPr>
          <w:noProof/>
        </w:rPr>
      </w:r>
      <w:r>
        <w:rPr>
          <w:noProof/>
        </w:rPr>
        <w:fldChar w:fldCharType="separate"/>
      </w:r>
      <w:r>
        <w:rPr>
          <w:noProof/>
        </w:rPr>
        <w:t>141</w:t>
      </w:r>
      <w:r>
        <w:rPr>
          <w:noProof/>
        </w:rPr>
        <w:fldChar w:fldCharType="end"/>
      </w:r>
    </w:p>
    <w:p w14:paraId="1AD1DAD5" w14:textId="7D77D98E" w:rsidR="00DB0833" w:rsidRDefault="00DB0833">
      <w:pPr>
        <w:pStyle w:val="TOC4"/>
        <w:rPr>
          <w:rFonts w:ascii="Calibri" w:hAnsi="Calibri"/>
          <w:noProof/>
          <w:sz w:val="22"/>
          <w:szCs w:val="22"/>
          <w:lang w:eastAsia="en-GB"/>
        </w:rPr>
      </w:pPr>
      <w:r>
        <w:rPr>
          <w:noProof/>
        </w:rPr>
        <w:t>14.3.3.4</w:t>
      </w:r>
      <w:r>
        <w:rPr>
          <w:rFonts w:ascii="Calibri" w:hAnsi="Calibri"/>
          <w:noProof/>
          <w:sz w:val="22"/>
          <w:szCs w:val="22"/>
          <w:lang w:eastAsia="en-GB"/>
        </w:rPr>
        <w:tab/>
      </w:r>
      <w:r>
        <w:rPr>
          <w:noProof/>
        </w:rPr>
        <w:t>Unicast QoS monitoring</w:t>
      </w:r>
      <w:r>
        <w:rPr>
          <w:noProof/>
        </w:rPr>
        <w:tab/>
      </w:r>
      <w:r>
        <w:rPr>
          <w:noProof/>
        </w:rPr>
        <w:fldChar w:fldCharType="begin"/>
      </w:r>
      <w:r>
        <w:rPr>
          <w:noProof/>
        </w:rPr>
        <w:instrText xml:space="preserve"> PAGEREF _Toc138282718 \h </w:instrText>
      </w:r>
      <w:r>
        <w:rPr>
          <w:noProof/>
        </w:rPr>
      </w:r>
      <w:r>
        <w:rPr>
          <w:noProof/>
        </w:rPr>
        <w:fldChar w:fldCharType="separate"/>
      </w:r>
      <w:r>
        <w:rPr>
          <w:noProof/>
        </w:rPr>
        <w:t>142</w:t>
      </w:r>
      <w:r>
        <w:rPr>
          <w:noProof/>
        </w:rPr>
        <w:fldChar w:fldCharType="end"/>
      </w:r>
    </w:p>
    <w:p w14:paraId="7FC4CCCE" w14:textId="0F822322" w:rsidR="00DB0833" w:rsidRDefault="00DB0833">
      <w:pPr>
        <w:pStyle w:val="TOC5"/>
        <w:rPr>
          <w:rFonts w:ascii="Calibri" w:hAnsi="Calibri"/>
          <w:noProof/>
          <w:sz w:val="22"/>
          <w:szCs w:val="22"/>
          <w:lang w:eastAsia="en-GB"/>
        </w:rPr>
      </w:pPr>
      <w:r>
        <w:rPr>
          <w:noProof/>
        </w:rPr>
        <w:t>14.3.3.4.1</w:t>
      </w:r>
      <w:r>
        <w:rPr>
          <w:rFonts w:ascii="Calibri" w:hAnsi="Calibri"/>
          <w:noProof/>
          <w:sz w:val="22"/>
          <w:szCs w:val="22"/>
          <w:lang w:eastAsia="en-GB"/>
        </w:rPr>
        <w:tab/>
      </w:r>
      <w:r>
        <w:rPr>
          <w:noProof/>
        </w:rPr>
        <w:t>Unicast QoS monitoring subscription procedure</w:t>
      </w:r>
      <w:r>
        <w:rPr>
          <w:noProof/>
        </w:rPr>
        <w:tab/>
      </w:r>
      <w:r>
        <w:rPr>
          <w:noProof/>
        </w:rPr>
        <w:fldChar w:fldCharType="begin"/>
      </w:r>
      <w:r>
        <w:rPr>
          <w:noProof/>
        </w:rPr>
        <w:instrText xml:space="preserve"> PAGEREF _Toc138282719 \h </w:instrText>
      </w:r>
      <w:r>
        <w:rPr>
          <w:noProof/>
        </w:rPr>
      </w:r>
      <w:r>
        <w:rPr>
          <w:noProof/>
        </w:rPr>
        <w:fldChar w:fldCharType="separate"/>
      </w:r>
      <w:r>
        <w:rPr>
          <w:noProof/>
        </w:rPr>
        <w:t>142</w:t>
      </w:r>
      <w:r>
        <w:rPr>
          <w:noProof/>
        </w:rPr>
        <w:fldChar w:fldCharType="end"/>
      </w:r>
    </w:p>
    <w:p w14:paraId="3BF1FA37" w14:textId="5475CDE7" w:rsidR="00DB0833" w:rsidRDefault="00DB0833">
      <w:pPr>
        <w:pStyle w:val="TOC6"/>
        <w:rPr>
          <w:rFonts w:ascii="Calibri" w:hAnsi="Calibri"/>
          <w:noProof/>
          <w:sz w:val="22"/>
          <w:szCs w:val="22"/>
          <w:lang w:eastAsia="en-GB"/>
        </w:rPr>
      </w:pPr>
      <w:r>
        <w:rPr>
          <w:noProof/>
        </w:rPr>
        <w:t>14.3.3.4.1.1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_Toc138282720 \h </w:instrText>
      </w:r>
      <w:r>
        <w:rPr>
          <w:noProof/>
        </w:rPr>
      </w:r>
      <w:r>
        <w:rPr>
          <w:noProof/>
        </w:rPr>
        <w:fldChar w:fldCharType="separate"/>
      </w:r>
      <w:r>
        <w:rPr>
          <w:noProof/>
        </w:rPr>
        <w:t>142</w:t>
      </w:r>
      <w:r>
        <w:rPr>
          <w:noProof/>
        </w:rPr>
        <w:fldChar w:fldCharType="end"/>
      </w:r>
    </w:p>
    <w:p w14:paraId="4D18E1BA" w14:textId="5B75DAD9" w:rsidR="00DB0833" w:rsidRDefault="00DB0833">
      <w:pPr>
        <w:pStyle w:val="TOC6"/>
        <w:rPr>
          <w:rFonts w:ascii="Calibri" w:hAnsi="Calibri"/>
          <w:noProof/>
          <w:sz w:val="22"/>
          <w:szCs w:val="22"/>
          <w:lang w:eastAsia="en-GB"/>
        </w:rPr>
      </w:pPr>
      <w:r>
        <w:rPr>
          <w:noProof/>
        </w:rPr>
        <w:t>14.3.3.4.1.2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_Toc138282721 \h </w:instrText>
      </w:r>
      <w:r>
        <w:rPr>
          <w:noProof/>
        </w:rPr>
      </w:r>
      <w:r>
        <w:rPr>
          <w:noProof/>
        </w:rPr>
        <w:fldChar w:fldCharType="separate"/>
      </w:r>
      <w:r>
        <w:rPr>
          <w:noProof/>
        </w:rPr>
        <w:t>142</w:t>
      </w:r>
      <w:r>
        <w:rPr>
          <w:noProof/>
        </w:rPr>
        <w:fldChar w:fldCharType="end"/>
      </w:r>
    </w:p>
    <w:p w14:paraId="4E987CED" w14:textId="37370528" w:rsidR="00DB0833" w:rsidRDefault="00DB0833">
      <w:pPr>
        <w:pStyle w:val="TOC5"/>
        <w:rPr>
          <w:rFonts w:ascii="Calibri" w:hAnsi="Calibri"/>
          <w:noProof/>
          <w:sz w:val="22"/>
          <w:szCs w:val="22"/>
          <w:lang w:eastAsia="en-GB"/>
        </w:rPr>
      </w:pPr>
      <w:r>
        <w:rPr>
          <w:noProof/>
        </w:rPr>
        <w:t>14.3.3.4.2</w:t>
      </w:r>
      <w:r>
        <w:rPr>
          <w:rFonts w:ascii="Calibri" w:hAnsi="Calibri"/>
          <w:noProof/>
          <w:sz w:val="22"/>
          <w:szCs w:val="22"/>
          <w:lang w:eastAsia="en-GB"/>
        </w:rPr>
        <w:tab/>
      </w:r>
      <w:r>
        <w:rPr>
          <w:noProof/>
        </w:rPr>
        <w:t>Unicast QoS monitoring notification procedure</w:t>
      </w:r>
      <w:r>
        <w:rPr>
          <w:noProof/>
        </w:rPr>
        <w:tab/>
      </w:r>
      <w:r>
        <w:rPr>
          <w:noProof/>
        </w:rPr>
        <w:fldChar w:fldCharType="begin"/>
      </w:r>
      <w:r>
        <w:rPr>
          <w:noProof/>
        </w:rPr>
        <w:instrText xml:space="preserve"> PAGEREF _Toc138282722 \h </w:instrText>
      </w:r>
      <w:r>
        <w:rPr>
          <w:noProof/>
        </w:rPr>
      </w:r>
      <w:r>
        <w:rPr>
          <w:noProof/>
        </w:rPr>
        <w:fldChar w:fldCharType="separate"/>
      </w:r>
      <w:r>
        <w:rPr>
          <w:noProof/>
        </w:rPr>
        <w:t>143</w:t>
      </w:r>
      <w:r>
        <w:rPr>
          <w:noProof/>
        </w:rPr>
        <w:fldChar w:fldCharType="end"/>
      </w:r>
    </w:p>
    <w:p w14:paraId="4AFD8091" w14:textId="49390895" w:rsidR="00DB0833" w:rsidRDefault="00DB0833">
      <w:pPr>
        <w:pStyle w:val="TOC6"/>
        <w:rPr>
          <w:rFonts w:ascii="Calibri" w:hAnsi="Calibri"/>
          <w:noProof/>
          <w:sz w:val="22"/>
          <w:szCs w:val="22"/>
          <w:lang w:eastAsia="en-GB"/>
        </w:rPr>
      </w:pPr>
      <w:r>
        <w:rPr>
          <w:noProof/>
        </w:rPr>
        <w:t>14.3.3.4.2.1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_Toc138282723 \h </w:instrText>
      </w:r>
      <w:r>
        <w:rPr>
          <w:noProof/>
        </w:rPr>
      </w:r>
      <w:r>
        <w:rPr>
          <w:noProof/>
        </w:rPr>
        <w:fldChar w:fldCharType="separate"/>
      </w:r>
      <w:r>
        <w:rPr>
          <w:noProof/>
        </w:rPr>
        <w:t>143</w:t>
      </w:r>
      <w:r>
        <w:rPr>
          <w:noProof/>
        </w:rPr>
        <w:fldChar w:fldCharType="end"/>
      </w:r>
    </w:p>
    <w:p w14:paraId="7A3A06CD" w14:textId="240C9313" w:rsidR="00DB0833" w:rsidRDefault="00DB0833">
      <w:pPr>
        <w:pStyle w:val="TOC6"/>
        <w:rPr>
          <w:rFonts w:ascii="Calibri" w:hAnsi="Calibri"/>
          <w:noProof/>
          <w:sz w:val="22"/>
          <w:szCs w:val="22"/>
          <w:lang w:eastAsia="en-GB"/>
        </w:rPr>
      </w:pPr>
      <w:r>
        <w:rPr>
          <w:noProof/>
        </w:rPr>
        <w:t>14.3.3.4.2.2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_Toc138282724 \h </w:instrText>
      </w:r>
      <w:r>
        <w:rPr>
          <w:noProof/>
        </w:rPr>
      </w:r>
      <w:r>
        <w:rPr>
          <w:noProof/>
        </w:rPr>
        <w:fldChar w:fldCharType="separate"/>
      </w:r>
      <w:r>
        <w:rPr>
          <w:noProof/>
        </w:rPr>
        <w:t>143</w:t>
      </w:r>
      <w:r>
        <w:rPr>
          <w:noProof/>
        </w:rPr>
        <w:fldChar w:fldCharType="end"/>
      </w:r>
    </w:p>
    <w:p w14:paraId="1F23D54B" w14:textId="0A2BFC57" w:rsidR="00DB0833" w:rsidRDefault="00DB0833">
      <w:pPr>
        <w:pStyle w:val="TOC5"/>
        <w:rPr>
          <w:rFonts w:ascii="Calibri" w:hAnsi="Calibri"/>
          <w:noProof/>
          <w:sz w:val="22"/>
          <w:szCs w:val="22"/>
          <w:lang w:eastAsia="en-GB"/>
        </w:rPr>
      </w:pPr>
      <w:r>
        <w:rPr>
          <w:noProof/>
        </w:rPr>
        <w:t>14.3.3.4.3</w:t>
      </w:r>
      <w:r>
        <w:rPr>
          <w:rFonts w:ascii="Calibri" w:hAnsi="Calibri"/>
          <w:noProof/>
          <w:sz w:val="22"/>
          <w:szCs w:val="22"/>
          <w:lang w:eastAsia="en-GB"/>
        </w:rPr>
        <w:tab/>
      </w:r>
      <w:r>
        <w:rPr>
          <w:noProof/>
        </w:rPr>
        <w:t>Unicast QoS monitoring subscription termination procedure</w:t>
      </w:r>
      <w:r>
        <w:rPr>
          <w:noProof/>
        </w:rPr>
        <w:tab/>
      </w:r>
      <w:r>
        <w:rPr>
          <w:noProof/>
        </w:rPr>
        <w:fldChar w:fldCharType="begin"/>
      </w:r>
      <w:r>
        <w:rPr>
          <w:noProof/>
        </w:rPr>
        <w:instrText xml:space="preserve"> PAGEREF _Toc138282725 \h </w:instrText>
      </w:r>
      <w:r>
        <w:rPr>
          <w:noProof/>
        </w:rPr>
      </w:r>
      <w:r>
        <w:rPr>
          <w:noProof/>
        </w:rPr>
        <w:fldChar w:fldCharType="separate"/>
      </w:r>
      <w:r>
        <w:rPr>
          <w:noProof/>
        </w:rPr>
        <w:t>143</w:t>
      </w:r>
      <w:r>
        <w:rPr>
          <w:noProof/>
        </w:rPr>
        <w:fldChar w:fldCharType="end"/>
      </w:r>
    </w:p>
    <w:p w14:paraId="3CBA6A99" w14:textId="58BF32CE" w:rsidR="00DB0833" w:rsidRDefault="00DB0833">
      <w:pPr>
        <w:pStyle w:val="TOC6"/>
        <w:rPr>
          <w:rFonts w:ascii="Calibri" w:hAnsi="Calibri"/>
          <w:noProof/>
          <w:sz w:val="22"/>
          <w:szCs w:val="22"/>
          <w:lang w:eastAsia="en-GB"/>
        </w:rPr>
      </w:pPr>
      <w:r>
        <w:rPr>
          <w:noProof/>
        </w:rPr>
        <w:t>14.3.3.4.3.1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_Toc138282726 \h </w:instrText>
      </w:r>
      <w:r>
        <w:rPr>
          <w:noProof/>
        </w:rPr>
      </w:r>
      <w:r>
        <w:rPr>
          <w:noProof/>
        </w:rPr>
        <w:fldChar w:fldCharType="separate"/>
      </w:r>
      <w:r>
        <w:rPr>
          <w:noProof/>
        </w:rPr>
        <w:t>143</w:t>
      </w:r>
      <w:r>
        <w:rPr>
          <w:noProof/>
        </w:rPr>
        <w:fldChar w:fldCharType="end"/>
      </w:r>
    </w:p>
    <w:p w14:paraId="56984CF1" w14:textId="06762BDC" w:rsidR="00DB0833" w:rsidRDefault="00DB0833">
      <w:pPr>
        <w:pStyle w:val="TOC6"/>
        <w:rPr>
          <w:rFonts w:ascii="Calibri" w:hAnsi="Calibri"/>
          <w:noProof/>
          <w:sz w:val="22"/>
          <w:szCs w:val="22"/>
          <w:lang w:eastAsia="en-GB"/>
        </w:rPr>
      </w:pPr>
      <w:r>
        <w:rPr>
          <w:noProof/>
        </w:rPr>
        <w:t>14.3.3.4.3.2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_Toc138282727 \h </w:instrText>
      </w:r>
      <w:r>
        <w:rPr>
          <w:noProof/>
        </w:rPr>
      </w:r>
      <w:r>
        <w:rPr>
          <w:noProof/>
        </w:rPr>
        <w:fldChar w:fldCharType="separate"/>
      </w:r>
      <w:r>
        <w:rPr>
          <w:noProof/>
        </w:rPr>
        <w:t>143</w:t>
      </w:r>
      <w:r>
        <w:rPr>
          <w:noProof/>
        </w:rPr>
        <w:fldChar w:fldCharType="end"/>
      </w:r>
    </w:p>
    <w:p w14:paraId="2BCC9FD4" w14:textId="456434A0" w:rsidR="00DB0833" w:rsidRDefault="00DB0833">
      <w:pPr>
        <w:pStyle w:val="TOC5"/>
        <w:rPr>
          <w:rFonts w:ascii="Calibri" w:hAnsi="Calibri"/>
          <w:noProof/>
          <w:sz w:val="22"/>
          <w:szCs w:val="22"/>
          <w:lang w:eastAsia="en-GB"/>
        </w:rPr>
      </w:pPr>
      <w:r>
        <w:rPr>
          <w:noProof/>
        </w:rPr>
        <w:t>14.3.3.4.4</w:t>
      </w:r>
      <w:r>
        <w:rPr>
          <w:rFonts w:ascii="Calibri" w:hAnsi="Calibri"/>
          <w:noProof/>
          <w:sz w:val="22"/>
          <w:szCs w:val="22"/>
          <w:lang w:eastAsia="en-GB"/>
        </w:rPr>
        <w:tab/>
      </w:r>
      <w:r>
        <w:rPr>
          <w:noProof/>
        </w:rPr>
        <w:t>Unicast QoS monitoring data retrieval procedure</w:t>
      </w:r>
      <w:r>
        <w:rPr>
          <w:noProof/>
        </w:rPr>
        <w:tab/>
      </w:r>
      <w:r>
        <w:rPr>
          <w:noProof/>
        </w:rPr>
        <w:fldChar w:fldCharType="begin"/>
      </w:r>
      <w:r>
        <w:rPr>
          <w:noProof/>
        </w:rPr>
        <w:instrText xml:space="preserve"> PAGEREF _Toc138282728 \h </w:instrText>
      </w:r>
      <w:r>
        <w:rPr>
          <w:noProof/>
        </w:rPr>
      </w:r>
      <w:r>
        <w:rPr>
          <w:noProof/>
        </w:rPr>
        <w:fldChar w:fldCharType="separate"/>
      </w:r>
      <w:r>
        <w:rPr>
          <w:noProof/>
        </w:rPr>
        <w:t>144</w:t>
      </w:r>
      <w:r>
        <w:rPr>
          <w:noProof/>
        </w:rPr>
        <w:fldChar w:fldCharType="end"/>
      </w:r>
    </w:p>
    <w:p w14:paraId="641C5F88" w14:textId="0B9D5A09" w:rsidR="00DB0833" w:rsidRDefault="00DB0833">
      <w:pPr>
        <w:pStyle w:val="TOC6"/>
        <w:rPr>
          <w:rFonts w:ascii="Calibri" w:hAnsi="Calibri"/>
          <w:noProof/>
          <w:sz w:val="22"/>
          <w:szCs w:val="22"/>
          <w:lang w:eastAsia="en-GB"/>
        </w:rPr>
      </w:pPr>
      <w:r>
        <w:rPr>
          <w:noProof/>
        </w:rPr>
        <w:t>14.3.3.4.4.1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_Toc138282729 \h </w:instrText>
      </w:r>
      <w:r>
        <w:rPr>
          <w:noProof/>
        </w:rPr>
      </w:r>
      <w:r>
        <w:rPr>
          <w:noProof/>
        </w:rPr>
        <w:fldChar w:fldCharType="separate"/>
      </w:r>
      <w:r>
        <w:rPr>
          <w:noProof/>
        </w:rPr>
        <w:t>144</w:t>
      </w:r>
      <w:r>
        <w:rPr>
          <w:noProof/>
        </w:rPr>
        <w:fldChar w:fldCharType="end"/>
      </w:r>
    </w:p>
    <w:p w14:paraId="2F89C43E" w14:textId="1C9194F9" w:rsidR="00DB0833" w:rsidRDefault="00DB0833">
      <w:pPr>
        <w:pStyle w:val="TOC6"/>
        <w:rPr>
          <w:rFonts w:ascii="Calibri" w:hAnsi="Calibri"/>
          <w:noProof/>
          <w:sz w:val="22"/>
          <w:szCs w:val="22"/>
          <w:lang w:eastAsia="en-GB"/>
        </w:rPr>
      </w:pPr>
      <w:r>
        <w:rPr>
          <w:noProof/>
        </w:rPr>
        <w:t>14.3.3.4.4.2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_Toc138282730 \h </w:instrText>
      </w:r>
      <w:r>
        <w:rPr>
          <w:noProof/>
        </w:rPr>
      </w:r>
      <w:r>
        <w:rPr>
          <w:noProof/>
        </w:rPr>
        <w:fldChar w:fldCharType="separate"/>
      </w:r>
      <w:r>
        <w:rPr>
          <w:noProof/>
        </w:rPr>
        <w:t>144</w:t>
      </w:r>
      <w:r>
        <w:rPr>
          <w:noProof/>
        </w:rPr>
        <w:fldChar w:fldCharType="end"/>
      </w:r>
    </w:p>
    <w:p w14:paraId="533A3E36" w14:textId="05A3C500" w:rsidR="00DB0833" w:rsidRDefault="00DB0833">
      <w:pPr>
        <w:pStyle w:val="TOC3"/>
        <w:rPr>
          <w:rFonts w:ascii="Calibri" w:hAnsi="Calibri"/>
          <w:noProof/>
          <w:sz w:val="22"/>
          <w:szCs w:val="22"/>
          <w:lang w:eastAsia="en-GB"/>
        </w:rPr>
      </w:pPr>
      <w:r>
        <w:rPr>
          <w:noProof/>
        </w:rPr>
        <w:t>14.3.4</w:t>
      </w:r>
      <w:r>
        <w:rPr>
          <w:rFonts w:ascii="Calibri" w:hAnsi="Calibri"/>
          <w:noProof/>
          <w:sz w:val="22"/>
          <w:szCs w:val="22"/>
          <w:lang w:eastAsia="en-GB"/>
        </w:rPr>
        <w:tab/>
      </w:r>
      <w:r w:rsidRPr="0035749B">
        <w:rPr>
          <w:noProof/>
          <w:lang w:val="en-US"/>
        </w:rPr>
        <w:t>Multicast resource management for EPS</w:t>
      </w:r>
      <w:r>
        <w:rPr>
          <w:noProof/>
        </w:rPr>
        <w:tab/>
      </w:r>
      <w:r>
        <w:rPr>
          <w:noProof/>
        </w:rPr>
        <w:fldChar w:fldCharType="begin"/>
      </w:r>
      <w:r>
        <w:rPr>
          <w:noProof/>
        </w:rPr>
        <w:instrText xml:space="preserve"> PAGEREF _Toc138282731 \h </w:instrText>
      </w:r>
      <w:r>
        <w:rPr>
          <w:noProof/>
        </w:rPr>
      </w:r>
      <w:r>
        <w:rPr>
          <w:noProof/>
        </w:rPr>
        <w:fldChar w:fldCharType="separate"/>
      </w:r>
      <w:r>
        <w:rPr>
          <w:noProof/>
        </w:rPr>
        <w:t>145</w:t>
      </w:r>
      <w:r>
        <w:rPr>
          <w:noProof/>
        </w:rPr>
        <w:fldChar w:fldCharType="end"/>
      </w:r>
    </w:p>
    <w:p w14:paraId="7C718697" w14:textId="0D0E3A09" w:rsidR="00DB0833" w:rsidRDefault="00DB0833">
      <w:pPr>
        <w:pStyle w:val="TOC4"/>
        <w:rPr>
          <w:rFonts w:ascii="Calibri" w:hAnsi="Calibri"/>
          <w:noProof/>
          <w:sz w:val="22"/>
          <w:szCs w:val="22"/>
          <w:lang w:eastAsia="en-GB"/>
        </w:rPr>
      </w:pPr>
      <w:r>
        <w:rPr>
          <w:noProof/>
        </w:rPr>
        <w:t>14.3.4.1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_Toc138282732 \h </w:instrText>
      </w:r>
      <w:r>
        <w:rPr>
          <w:noProof/>
        </w:rPr>
      </w:r>
      <w:r>
        <w:rPr>
          <w:noProof/>
        </w:rPr>
        <w:fldChar w:fldCharType="separate"/>
      </w:r>
      <w:r>
        <w:rPr>
          <w:noProof/>
        </w:rPr>
        <w:t>145</w:t>
      </w:r>
      <w:r>
        <w:rPr>
          <w:noProof/>
        </w:rPr>
        <w:fldChar w:fldCharType="end"/>
      </w:r>
    </w:p>
    <w:p w14:paraId="2A453B0E" w14:textId="223E0B2F" w:rsidR="00DB0833" w:rsidRDefault="00DB0833">
      <w:pPr>
        <w:pStyle w:val="TOC4"/>
        <w:rPr>
          <w:rFonts w:ascii="Calibri" w:hAnsi="Calibri"/>
          <w:noProof/>
          <w:sz w:val="22"/>
          <w:szCs w:val="22"/>
          <w:lang w:eastAsia="en-GB"/>
        </w:rPr>
      </w:pPr>
      <w:r>
        <w:rPr>
          <w:noProof/>
          <w:lang w:eastAsia="zh-CN"/>
        </w:rPr>
        <w:t>14.3.4.2</w:t>
      </w:r>
      <w:r>
        <w:rPr>
          <w:rFonts w:ascii="Calibri" w:hAnsi="Calibri"/>
          <w:noProof/>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_Toc138282733 \h </w:instrText>
      </w:r>
      <w:r>
        <w:rPr>
          <w:noProof/>
        </w:rPr>
      </w:r>
      <w:r>
        <w:rPr>
          <w:noProof/>
        </w:rPr>
        <w:fldChar w:fldCharType="separate"/>
      </w:r>
      <w:r>
        <w:rPr>
          <w:noProof/>
        </w:rPr>
        <w:t>145</w:t>
      </w:r>
      <w:r>
        <w:rPr>
          <w:noProof/>
        </w:rPr>
        <w:fldChar w:fldCharType="end"/>
      </w:r>
    </w:p>
    <w:p w14:paraId="3CF746A7" w14:textId="705888B1" w:rsidR="00DB0833" w:rsidRDefault="00DB0833">
      <w:pPr>
        <w:pStyle w:val="TOC5"/>
        <w:rPr>
          <w:rFonts w:ascii="Calibri" w:hAnsi="Calibri"/>
          <w:noProof/>
          <w:sz w:val="22"/>
          <w:szCs w:val="22"/>
          <w:lang w:eastAsia="en-GB"/>
        </w:rPr>
      </w:pPr>
      <w:r>
        <w:rPr>
          <w:noProof/>
        </w:rPr>
        <w:t>14.3.4.2.1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_Toc138282734 \h </w:instrText>
      </w:r>
      <w:r>
        <w:rPr>
          <w:noProof/>
        </w:rPr>
      </w:r>
      <w:r>
        <w:rPr>
          <w:noProof/>
        </w:rPr>
        <w:fldChar w:fldCharType="separate"/>
      </w:r>
      <w:r>
        <w:rPr>
          <w:noProof/>
        </w:rPr>
        <w:t>145</w:t>
      </w:r>
      <w:r>
        <w:rPr>
          <w:noProof/>
        </w:rPr>
        <w:fldChar w:fldCharType="end"/>
      </w:r>
    </w:p>
    <w:p w14:paraId="755E41D7" w14:textId="08955385" w:rsidR="00DB0833" w:rsidRDefault="00DB0833">
      <w:pPr>
        <w:pStyle w:val="TOC5"/>
        <w:rPr>
          <w:rFonts w:ascii="Calibri" w:hAnsi="Calibri"/>
          <w:noProof/>
          <w:sz w:val="22"/>
          <w:szCs w:val="22"/>
          <w:lang w:eastAsia="en-GB"/>
        </w:rPr>
      </w:pPr>
      <w:r>
        <w:rPr>
          <w:noProof/>
        </w:rPr>
        <w:t>14.3.4.2.2</w:t>
      </w:r>
      <w:r>
        <w:rPr>
          <w:rFonts w:ascii="Calibri" w:hAnsi="Calibri"/>
          <w:noProof/>
          <w:sz w:val="22"/>
          <w:szCs w:val="22"/>
          <w:lang w:eastAsia="en-GB"/>
        </w:rPr>
        <w:tab/>
      </w:r>
      <w:r>
        <w:rPr>
          <w:noProof/>
          <w:lang w:eastAsia="zh-CN"/>
        </w:rPr>
        <w:t>Procedure</w:t>
      </w:r>
      <w:r>
        <w:rPr>
          <w:noProof/>
        </w:rPr>
        <w:tab/>
      </w:r>
      <w:r>
        <w:rPr>
          <w:noProof/>
        </w:rPr>
        <w:fldChar w:fldCharType="begin"/>
      </w:r>
      <w:r>
        <w:rPr>
          <w:noProof/>
        </w:rPr>
        <w:instrText xml:space="preserve"> PAGEREF _Toc138282735 \h </w:instrText>
      </w:r>
      <w:r>
        <w:rPr>
          <w:noProof/>
        </w:rPr>
      </w:r>
      <w:r>
        <w:rPr>
          <w:noProof/>
        </w:rPr>
        <w:fldChar w:fldCharType="separate"/>
      </w:r>
      <w:r>
        <w:rPr>
          <w:noProof/>
        </w:rPr>
        <w:t>145</w:t>
      </w:r>
      <w:r>
        <w:rPr>
          <w:noProof/>
        </w:rPr>
        <w:fldChar w:fldCharType="end"/>
      </w:r>
    </w:p>
    <w:p w14:paraId="3C10D8C1" w14:textId="3D9256BC" w:rsidR="00DB0833" w:rsidRDefault="00DB0833">
      <w:pPr>
        <w:pStyle w:val="TOC4"/>
        <w:rPr>
          <w:rFonts w:ascii="Calibri" w:hAnsi="Calibri"/>
          <w:noProof/>
          <w:sz w:val="22"/>
          <w:szCs w:val="22"/>
          <w:lang w:eastAsia="en-GB"/>
        </w:rPr>
      </w:pPr>
      <w:r>
        <w:rPr>
          <w:noProof/>
          <w:lang w:eastAsia="zh-CN"/>
        </w:rPr>
        <w:t>14.3.4.3</w:t>
      </w:r>
      <w:r>
        <w:rPr>
          <w:rFonts w:ascii="Calibri" w:hAnsi="Calibri"/>
          <w:noProof/>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_Toc138282736 \h </w:instrText>
      </w:r>
      <w:r>
        <w:rPr>
          <w:noProof/>
        </w:rPr>
      </w:r>
      <w:r>
        <w:rPr>
          <w:noProof/>
        </w:rPr>
        <w:fldChar w:fldCharType="separate"/>
      </w:r>
      <w:r>
        <w:rPr>
          <w:noProof/>
        </w:rPr>
        <w:t>147</w:t>
      </w:r>
      <w:r>
        <w:rPr>
          <w:noProof/>
        </w:rPr>
        <w:fldChar w:fldCharType="end"/>
      </w:r>
    </w:p>
    <w:p w14:paraId="6D58437F" w14:textId="4C8A4FA4" w:rsidR="00DB0833" w:rsidRDefault="00DB0833">
      <w:pPr>
        <w:pStyle w:val="TOC5"/>
        <w:rPr>
          <w:rFonts w:ascii="Calibri" w:hAnsi="Calibri"/>
          <w:noProof/>
          <w:sz w:val="22"/>
          <w:szCs w:val="22"/>
          <w:lang w:eastAsia="en-GB"/>
        </w:rPr>
      </w:pPr>
      <w:r>
        <w:rPr>
          <w:noProof/>
        </w:rPr>
        <w:t>14.3.4.3.1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_Toc138282737 \h </w:instrText>
      </w:r>
      <w:r>
        <w:rPr>
          <w:noProof/>
        </w:rPr>
      </w:r>
      <w:r>
        <w:rPr>
          <w:noProof/>
        </w:rPr>
        <w:fldChar w:fldCharType="separate"/>
      </w:r>
      <w:r>
        <w:rPr>
          <w:noProof/>
        </w:rPr>
        <w:t>147</w:t>
      </w:r>
      <w:r>
        <w:rPr>
          <w:noProof/>
        </w:rPr>
        <w:fldChar w:fldCharType="end"/>
      </w:r>
    </w:p>
    <w:p w14:paraId="6E2241BD" w14:textId="72265878" w:rsidR="00DB0833" w:rsidRDefault="00DB0833">
      <w:pPr>
        <w:pStyle w:val="TOC5"/>
        <w:rPr>
          <w:rFonts w:ascii="Calibri" w:hAnsi="Calibri"/>
          <w:noProof/>
          <w:sz w:val="22"/>
          <w:szCs w:val="22"/>
          <w:lang w:eastAsia="en-GB"/>
        </w:rPr>
      </w:pPr>
      <w:r>
        <w:rPr>
          <w:noProof/>
        </w:rPr>
        <w:t>14.3.4.3.2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_Toc138282738 \h </w:instrText>
      </w:r>
      <w:r>
        <w:rPr>
          <w:noProof/>
        </w:rPr>
      </w:r>
      <w:r>
        <w:rPr>
          <w:noProof/>
        </w:rPr>
        <w:fldChar w:fldCharType="separate"/>
      </w:r>
      <w:r>
        <w:rPr>
          <w:noProof/>
        </w:rPr>
        <w:t>147</w:t>
      </w:r>
      <w:r>
        <w:rPr>
          <w:noProof/>
        </w:rPr>
        <w:fldChar w:fldCharType="end"/>
      </w:r>
    </w:p>
    <w:p w14:paraId="3340F15D" w14:textId="4ECDE095" w:rsidR="00DB0833" w:rsidRDefault="00DB0833">
      <w:pPr>
        <w:pStyle w:val="TOC4"/>
        <w:rPr>
          <w:rFonts w:ascii="Calibri" w:hAnsi="Calibri"/>
          <w:noProof/>
          <w:sz w:val="22"/>
          <w:szCs w:val="22"/>
          <w:lang w:eastAsia="en-GB"/>
        </w:rPr>
      </w:pPr>
      <w:r>
        <w:rPr>
          <w:noProof/>
        </w:rPr>
        <w:t>14.3.4.4</w:t>
      </w:r>
      <w:r>
        <w:rPr>
          <w:rFonts w:ascii="Calibri" w:hAnsi="Calibri"/>
          <w:noProof/>
          <w:sz w:val="22"/>
          <w:szCs w:val="22"/>
          <w:lang w:eastAsia="en-GB"/>
        </w:rPr>
        <w:tab/>
      </w:r>
      <w:r>
        <w:rPr>
          <w:noProof/>
        </w:rPr>
        <w:t>MBMS bearer announcement over MBMS bearer</w:t>
      </w:r>
      <w:r>
        <w:rPr>
          <w:noProof/>
        </w:rPr>
        <w:tab/>
      </w:r>
      <w:r>
        <w:rPr>
          <w:noProof/>
        </w:rPr>
        <w:fldChar w:fldCharType="begin"/>
      </w:r>
      <w:r>
        <w:rPr>
          <w:noProof/>
        </w:rPr>
        <w:instrText xml:space="preserve"> PAGEREF _Toc138282739 \h </w:instrText>
      </w:r>
      <w:r>
        <w:rPr>
          <w:noProof/>
        </w:rPr>
      </w:r>
      <w:r>
        <w:rPr>
          <w:noProof/>
        </w:rPr>
        <w:fldChar w:fldCharType="separate"/>
      </w:r>
      <w:r>
        <w:rPr>
          <w:noProof/>
        </w:rPr>
        <w:t>149</w:t>
      </w:r>
      <w:r>
        <w:rPr>
          <w:noProof/>
        </w:rPr>
        <w:fldChar w:fldCharType="end"/>
      </w:r>
    </w:p>
    <w:p w14:paraId="5D784072" w14:textId="59820792" w:rsidR="00DB0833" w:rsidRDefault="00DB0833">
      <w:pPr>
        <w:pStyle w:val="TOC5"/>
        <w:rPr>
          <w:rFonts w:ascii="Calibri" w:hAnsi="Calibri"/>
          <w:noProof/>
          <w:sz w:val="22"/>
          <w:szCs w:val="22"/>
          <w:lang w:eastAsia="en-GB"/>
        </w:rPr>
      </w:pPr>
      <w:r>
        <w:rPr>
          <w:noProof/>
        </w:rPr>
        <w:t>14.3.4.4.1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_Toc138282740 \h </w:instrText>
      </w:r>
      <w:r>
        <w:rPr>
          <w:noProof/>
        </w:rPr>
      </w:r>
      <w:r>
        <w:rPr>
          <w:noProof/>
        </w:rPr>
        <w:fldChar w:fldCharType="separate"/>
      </w:r>
      <w:r>
        <w:rPr>
          <w:noProof/>
        </w:rPr>
        <w:t>149</w:t>
      </w:r>
      <w:r>
        <w:rPr>
          <w:noProof/>
        </w:rPr>
        <w:fldChar w:fldCharType="end"/>
      </w:r>
    </w:p>
    <w:p w14:paraId="694D3013" w14:textId="49FD716B" w:rsidR="00DB0833" w:rsidRDefault="00DB0833">
      <w:pPr>
        <w:pStyle w:val="TOC5"/>
        <w:rPr>
          <w:rFonts w:ascii="Calibri" w:hAnsi="Calibri"/>
          <w:noProof/>
          <w:sz w:val="22"/>
          <w:szCs w:val="22"/>
          <w:lang w:eastAsia="en-GB"/>
        </w:rPr>
      </w:pPr>
      <w:r>
        <w:rPr>
          <w:noProof/>
        </w:rPr>
        <w:t>14.3.4.4.2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_Toc138282741 \h </w:instrText>
      </w:r>
      <w:r>
        <w:rPr>
          <w:noProof/>
        </w:rPr>
      </w:r>
      <w:r>
        <w:rPr>
          <w:noProof/>
        </w:rPr>
        <w:fldChar w:fldCharType="separate"/>
      </w:r>
      <w:r>
        <w:rPr>
          <w:noProof/>
        </w:rPr>
        <w:t>149</w:t>
      </w:r>
      <w:r>
        <w:rPr>
          <w:noProof/>
        </w:rPr>
        <w:fldChar w:fldCharType="end"/>
      </w:r>
    </w:p>
    <w:p w14:paraId="513A40DD" w14:textId="4995B48A" w:rsidR="00DB0833" w:rsidRDefault="00DB0833">
      <w:pPr>
        <w:pStyle w:val="TOC4"/>
        <w:rPr>
          <w:rFonts w:ascii="Calibri" w:hAnsi="Calibri"/>
          <w:noProof/>
          <w:sz w:val="22"/>
          <w:szCs w:val="22"/>
          <w:lang w:eastAsia="en-GB"/>
        </w:rPr>
      </w:pPr>
      <w:r>
        <w:rPr>
          <w:noProof/>
        </w:rPr>
        <w:t>14.3.4.5</w:t>
      </w:r>
      <w:r>
        <w:rPr>
          <w:rFonts w:ascii="Calibri" w:hAnsi="Calibri"/>
          <w:noProof/>
          <w:sz w:val="22"/>
          <w:szCs w:val="22"/>
          <w:lang w:eastAsia="en-GB"/>
        </w:rPr>
        <w:tab/>
      </w:r>
      <w:r>
        <w:rPr>
          <w:noProof/>
        </w:rPr>
        <w:t>MBMS bearer quality detection</w:t>
      </w:r>
      <w:r>
        <w:rPr>
          <w:noProof/>
        </w:rPr>
        <w:tab/>
      </w:r>
      <w:r>
        <w:rPr>
          <w:noProof/>
        </w:rPr>
        <w:fldChar w:fldCharType="begin"/>
      </w:r>
      <w:r>
        <w:rPr>
          <w:noProof/>
        </w:rPr>
        <w:instrText xml:space="preserve"> PAGEREF _Toc138282742 \h </w:instrText>
      </w:r>
      <w:r>
        <w:rPr>
          <w:noProof/>
        </w:rPr>
      </w:r>
      <w:r>
        <w:rPr>
          <w:noProof/>
        </w:rPr>
        <w:fldChar w:fldCharType="separate"/>
      </w:r>
      <w:r>
        <w:rPr>
          <w:noProof/>
        </w:rPr>
        <w:t>151</w:t>
      </w:r>
      <w:r>
        <w:rPr>
          <w:noProof/>
        </w:rPr>
        <w:fldChar w:fldCharType="end"/>
      </w:r>
    </w:p>
    <w:p w14:paraId="42D730B5" w14:textId="74A06E29" w:rsidR="00DB0833" w:rsidRDefault="00DB0833">
      <w:pPr>
        <w:pStyle w:val="TOC5"/>
        <w:rPr>
          <w:rFonts w:ascii="Calibri" w:hAnsi="Calibri"/>
          <w:noProof/>
          <w:sz w:val="22"/>
          <w:szCs w:val="22"/>
          <w:lang w:eastAsia="en-GB"/>
        </w:rPr>
      </w:pPr>
      <w:r>
        <w:rPr>
          <w:noProof/>
        </w:rPr>
        <w:t>14.3.4.5.1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_Toc138282743 \h </w:instrText>
      </w:r>
      <w:r>
        <w:rPr>
          <w:noProof/>
        </w:rPr>
      </w:r>
      <w:r>
        <w:rPr>
          <w:noProof/>
        </w:rPr>
        <w:fldChar w:fldCharType="separate"/>
      </w:r>
      <w:r>
        <w:rPr>
          <w:noProof/>
        </w:rPr>
        <w:t>151</w:t>
      </w:r>
      <w:r>
        <w:rPr>
          <w:noProof/>
        </w:rPr>
        <w:fldChar w:fldCharType="end"/>
      </w:r>
    </w:p>
    <w:p w14:paraId="54746219" w14:textId="5952001A" w:rsidR="00DB0833" w:rsidRDefault="00DB0833">
      <w:pPr>
        <w:pStyle w:val="TOC5"/>
        <w:rPr>
          <w:rFonts w:ascii="Calibri" w:hAnsi="Calibri"/>
          <w:noProof/>
          <w:sz w:val="22"/>
          <w:szCs w:val="22"/>
          <w:lang w:eastAsia="en-GB"/>
        </w:rPr>
      </w:pPr>
      <w:r>
        <w:rPr>
          <w:noProof/>
        </w:rPr>
        <w:lastRenderedPageBreak/>
        <w:t>14.3.4.5.2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_Toc138282744 \h </w:instrText>
      </w:r>
      <w:r>
        <w:rPr>
          <w:noProof/>
        </w:rPr>
      </w:r>
      <w:r>
        <w:rPr>
          <w:noProof/>
        </w:rPr>
        <w:fldChar w:fldCharType="separate"/>
      </w:r>
      <w:r>
        <w:rPr>
          <w:noProof/>
        </w:rPr>
        <w:t>151</w:t>
      </w:r>
      <w:r>
        <w:rPr>
          <w:noProof/>
        </w:rPr>
        <w:fldChar w:fldCharType="end"/>
      </w:r>
    </w:p>
    <w:p w14:paraId="0FE44AD4" w14:textId="2ED3A47B" w:rsidR="00DB0833" w:rsidRDefault="00DB0833">
      <w:pPr>
        <w:pStyle w:val="TOC4"/>
        <w:rPr>
          <w:rFonts w:ascii="Calibri" w:hAnsi="Calibri"/>
          <w:noProof/>
          <w:sz w:val="22"/>
          <w:szCs w:val="22"/>
          <w:lang w:eastAsia="en-GB"/>
        </w:rPr>
      </w:pPr>
      <w:r>
        <w:rPr>
          <w:noProof/>
        </w:rPr>
        <w:t>14.3.4.6</w:t>
      </w:r>
      <w:r>
        <w:rPr>
          <w:rFonts w:ascii="Calibri" w:hAnsi="Calibri"/>
          <w:noProof/>
          <w:sz w:val="22"/>
          <w:szCs w:val="22"/>
          <w:lang w:eastAsia="en-GB"/>
        </w:rPr>
        <w:tab/>
      </w:r>
      <w:r>
        <w:rPr>
          <w:noProof/>
        </w:rPr>
        <w:t>Service continuity in MBMS scenarios</w:t>
      </w:r>
      <w:r>
        <w:rPr>
          <w:noProof/>
        </w:rPr>
        <w:tab/>
      </w:r>
      <w:r>
        <w:rPr>
          <w:noProof/>
        </w:rPr>
        <w:fldChar w:fldCharType="begin"/>
      </w:r>
      <w:r>
        <w:rPr>
          <w:noProof/>
        </w:rPr>
        <w:instrText xml:space="preserve"> PAGEREF _Toc138282745 \h </w:instrText>
      </w:r>
      <w:r>
        <w:rPr>
          <w:noProof/>
        </w:rPr>
      </w:r>
      <w:r>
        <w:rPr>
          <w:noProof/>
        </w:rPr>
        <w:fldChar w:fldCharType="separate"/>
      </w:r>
      <w:r>
        <w:rPr>
          <w:noProof/>
        </w:rPr>
        <w:t>152</w:t>
      </w:r>
      <w:r>
        <w:rPr>
          <w:noProof/>
        </w:rPr>
        <w:fldChar w:fldCharType="end"/>
      </w:r>
    </w:p>
    <w:p w14:paraId="44175027" w14:textId="6EACFE6D" w:rsidR="00DB0833" w:rsidRDefault="00DB0833">
      <w:pPr>
        <w:pStyle w:val="TOC5"/>
        <w:rPr>
          <w:rFonts w:ascii="Calibri" w:hAnsi="Calibri"/>
          <w:noProof/>
          <w:sz w:val="22"/>
          <w:szCs w:val="22"/>
          <w:lang w:eastAsia="en-GB"/>
        </w:rPr>
      </w:pPr>
      <w:r>
        <w:rPr>
          <w:noProof/>
        </w:rPr>
        <w:t>14.3.4.6.1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_Toc138282746 \h </w:instrText>
      </w:r>
      <w:r>
        <w:rPr>
          <w:noProof/>
        </w:rPr>
      </w:r>
      <w:r>
        <w:rPr>
          <w:noProof/>
        </w:rPr>
        <w:fldChar w:fldCharType="separate"/>
      </w:r>
      <w:r>
        <w:rPr>
          <w:noProof/>
        </w:rPr>
        <w:t>152</w:t>
      </w:r>
      <w:r>
        <w:rPr>
          <w:noProof/>
        </w:rPr>
        <w:fldChar w:fldCharType="end"/>
      </w:r>
    </w:p>
    <w:p w14:paraId="4D6AB74B" w14:textId="242FF488" w:rsidR="00DB0833" w:rsidRDefault="00DB0833">
      <w:pPr>
        <w:pStyle w:val="TOC5"/>
        <w:rPr>
          <w:rFonts w:ascii="Calibri" w:hAnsi="Calibri"/>
          <w:noProof/>
          <w:sz w:val="22"/>
          <w:szCs w:val="22"/>
          <w:lang w:eastAsia="en-GB"/>
        </w:rPr>
      </w:pPr>
      <w:r>
        <w:rPr>
          <w:noProof/>
        </w:rPr>
        <w:t>14.3.4.6.2</w:t>
      </w:r>
      <w:r>
        <w:rPr>
          <w:rFonts w:ascii="Calibri" w:hAnsi="Calibri"/>
          <w:noProof/>
          <w:sz w:val="22"/>
          <w:szCs w:val="22"/>
          <w:lang w:eastAsia="en-GB"/>
        </w:rPr>
        <w:tab/>
      </w:r>
      <w:r>
        <w:rPr>
          <w:noProof/>
        </w:rPr>
        <w:t>Service continuity when moving from one MBSFN to another</w:t>
      </w:r>
      <w:r>
        <w:rPr>
          <w:noProof/>
        </w:rPr>
        <w:tab/>
      </w:r>
      <w:r>
        <w:rPr>
          <w:noProof/>
        </w:rPr>
        <w:fldChar w:fldCharType="begin"/>
      </w:r>
      <w:r>
        <w:rPr>
          <w:noProof/>
        </w:rPr>
        <w:instrText xml:space="preserve"> PAGEREF _Toc138282747 \h </w:instrText>
      </w:r>
      <w:r>
        <w:rPr>
          <w:noProof/>
        </w:rPr>
      </w:r>
      <w:r>
        <w:rPr>
          <w:noProof/>
        </w:rPr>
        <w:fldChar w:fldCharType="separate"/>
      </w:r>
      <w:r>
        <w:rPr>
          <w:noProof/>
        </w:rPr>
        <w:t>152</w:t>
      </w:r>
      <w:r>
        <w:rPr>
          <w:noProof/>
        </w:rPr>
        <w:fldChar w:fldCharType="end"/>
      </w:r>
    </w:p>
    <w:p w14:paraId="12068AE5" w14:textId="3F81DAC3" w:rsidR="00DB0833" w:rsidRDefault="00DB0833">
      <w:pPr>
        <w:pStyle w:val="TOC4"/>
        <w:rPr>
          <w:rFonts w:ascii="Calibri" w:hAnsi="Calibri"/>
          <w:noProof/>
          <w:sz w:val="22"/>
          <w:szCs w:val="22"/>
          <w:lang w:eastAsia="en-GB"/>
        </w:rPr>
      </w:pPr>
      <w:r>
        <w:rPr>
          <w:noProof/>
        </w:rPr>
        <w:t>14.3.4.7</w:t>
      </w:r>
      <w:r>
        <w:rPr>
          <w:rFonts w:ascii="Calibri" w:hAnsi="Calibri"/>
          <w:noProof/>
          <w:sz w:val="22"/>
          <w:szCs w:val="22"/>
          <w:lang w:eastAsia="en-GB"/>
        </w:rPr>
        <w:tab/>
      </w:r>
      <w:r>
        <w:rPr>
          <w:noProof/>
        </w:rPr>
        <w:t>MBMS suspension notification</w:t>
      </w:r>
      <w:r>
        <w:rPr>
          <w:noProof/>
        </w:rPr>
        <w:tab/>
      </w:r>
      <w:r>
        <w:rPr>
          <w:noProof/>
        </w:rPr>
        <w:fldChar w:fldCharType="begin"/>
      </w:r>
      <w:r>
        <w:rPr>
          <w:noProof/>
        </w:rPr>
        <w:instrText xml:space="preserve"> PAGEREF _Toc138282748 \h </w:instrText>
      </w:r>
      <w:r>
        <w:rPr>
          <w:noProof/>
        </w:rPr>
      </w:r>
      <w:r>
        <w:rPr>
          <w:noProof/>
        </w:rPr>
        <w:fldChar w:fldCharType="separate"/>
      </w:r>
      <w:r>
        <w:rPr>
          <w:noProof/>
        </w:rPr>
        <w:t>155</w:t>
      </w:r>
      <w:r>
        <w:rPr>
          <w:noProof/>
        </w:rPr>
        <w:fldChar w:fldCharType="end"/>
      </w:r>
    </w:p>
    <w:p w14:paraId="200B3415" w14:textId="2E657EB5" w:rsidR="00DB0833" w:rsidRDefault="00DB0833">
      <w:pPr>
        <w:pStyle w:val="TOC5"/>
        <w:rPr>
          <w:rFonts w:ascii="Calibri" w:hAnsi="Calibri"/>
          <w:noProof/>
          <w:sz w:val="22"/>
          <w:szCs w:val="22"/>
          <w:lang w:eastAsia="en-GB"/>
        </w:rPr>
      </w:pPr>
      <w:r>
        <w:rPr>
          <w:noProof/>
        </w:rPr>
        <w:t>14.3.4.7.1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_Toc138282749 \h </w:instrText>
      </w:r>
      <w:r>
        <w:rPr>
          <w:noProof/>
        </w:rPr>
      </w:r>
      <w:r>
        <w:rPr>
          <w:noProof/>
        </w:rPr>
        <w:fldChar w:fldCharType="separate"/>
      </w:r>
      <w:r>
        <w:rPr>
          <w:noProof/>
        </w:rPr>
        <w:t>155</w:t>
      </w:r>
      <w:r>
        <w:rPr>
          <w:noProof/>
        </w:rPr>
        <w:fldChar w:fldCharType="end"/>
      </w:r>
    </w:p>
    <w:p w14:paraId="68D9C8A4" w14:textId="789F59B0" w:rsidR="00DB0833" w:rsidRDefault="00DB0833">
      <w:pPr>
        <w:pStyle w:val="TOC5"/>
        <w:rPr>
          <w:rFonts w:ascii="Calibri" w:hAnsi="Calibri"/>
          <w:noProof/>
          <w:sz w:val="22"/>
          <w:szCs w:val="22"/>
          <w:lang w:eastAsia="en-GB"/>
        </w:rPr>
      </w:pPr>
      <w:r w:rsidRPr="0035749B">
        <w:rPr>
          <w:noProof/>
          <w:lang w:val="en-US"/>
        </w:rPr>
        <w:t>14.3.4.7.2</w:t>
      </w:r>
      <w:r>
        <w:rPr>
          <w:rFonts w:ascii="Calibri" w:hAnsi="Calibri"/>
          <w:noProof/>
          <w:sz w:val="22"/>
          <w:szCs w:val="22"/>
          <w:lang w:eastAsia="en-GB"/>
        </w:rPr>
        <w:tab/>
      </w:r>
      <w:r w:rsidRPr="0035749B">
        <w:rPr>
          <w:noProof/>
          <w:lang w:val="en-US"/>
        </w:rPr>
        <w:t>Procedure</w:t>
      </w:r>
      <w:r>
        <w:rPr>
          <w:noProof/>
        </w:rPr>
        <w:tab/>
      </w:r>
      <w:r>
        <w:rPr>
          <w:noProof/>
        </w:rPr>
        <w:fldChar w:fldCharType="begin"/>
      </w:r>
      <w:r>
        <w:rPr>
          <w:noProof/>
        </w:rPr>
        <w:instrText xml:space="preserve"> PAGEREF _Toc138282750 \h </w:instrText>
      </w:r>
      <w:r>
        <w:rPr>
          <w:noProof/>
        </w:rPr>
      </w:r>
      <w:r>
        <w:rPr>
          <w:noProof/>
        </w:rPr>
        <w:fldChar w:fldCharType="separate"/>
      </w:r>
      <w:r>
        <w:rPr>
          <w:noProof/>
        </w:rPr>
        <w:t>155</w:t>
      </w:r>
      <w:r>
        <w:rPr>
          <w:noProof/>
        </w:rPr>
        <w:fldChar w:fldCharType="end"/>
      </w:r>
    </w:p>
    <w:p w14:paraId="05F33291" w14:textId="0FA23562" w:rsidR="00DB0833" w:rsidRDefault="00DB0833">
      <w:pPr>
        <w:pStyle w:val="TOC4"/>
        <w:rPr>
          <w:rFonts w:ascii="Calibri" w:hAnsi="Calibri"/>
          <w:noProof/>
          <w:sz w:val="22"/>
          <w:szCs w:val="22"/>
          <w:lang w:eastAsia="en-GB"/>
        </w:rPr>
      </w:pPr>
      <w:r>
        <w:rPr>
          <w:noProof/>
        </w:rPr>
        <w:t>14.3.4.8</w:t>
      </w:r>
      <w:r>
        <w:rPr>
          <w:rFonts w:ascii="Calibri" w:hAnsi="Calibri"/>
          <w:noProof/>
          <w:sz w:val="22"/>
          <w:szCs w:val="22"/>
          <w:lang w:eastAsia="en-GB"/>
        </w:rPr>
        <w:tab/>
      </w:r>
      <w:r>
        <w:rPr>
          <w:noProof/>
        </w:rPr>
        <w:t>MBMS bearer event notification</w:t>
      </w:r>
      <w:r>
        <w:rPr>
          <w:noProof/>
        </w:rPr>
        <w:tab/>
      </w:r>
      <w:r>
        <w:rPr>
          <w:noProof/>
        </w:rPr>
        <w:fldChar w:fldCharType="begin"/>
      </w:r>
      <w:r>
        <w:rPr>
          <w:noProof/>
        </w:rPr>
        <w:instrText xml:space="preserve"> PAGEREF _Toc138282751 \h </w:instrText>
      </w:r>
      <w:r>
        <w:rPr>
          <w:noProof/>
        </w:rPr>
      </w:r>
      <w:r>
        <w:rPr>
          <w:noProof/>
        </w:rPr>
        <w:fldChar w:fldCharType="separate"/>
      </w:r>
      <w:r>
        <w:rPr>
          <w:noProof/>
        </w:rPr>
        <w:t>156</w:t>
      </w:r>
      <w:r>
        <w:rPr>
          <w:noProof/>
        </w:rPr>
        <w:fldChar w:fldCharType="end"/>
      </w:r>
    </w:p>
    <w:p w14:paraId="5DE7A93C" w14:textId="01D7C070" w:rsidR="00DB0833" w:rsidRDefault="00DB0833">
      <w:pPr>
        <w:pStyle w:val="TOC5"/>
        <w:rPr>
          <w:rFonts w:ascii="Calibri" w:hAnsi="Calibri"/>
          <w:noProof/>
          <w:sz w:val="22"/>
          <w:szCs w:val="22"/>
          <w:lang w:eastAsia="en-GB"/>
        </w:rPr>
      </w:pPr>
      <w:r>
        <w:rPr>
          <w:noProof/>
        </w:rPr>
        <w:t>14.3.4.8.1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_Toc138282752 \h </w:instrText>
      </w:r>
      <w:r>
        <w:rPr>
          <w:noProof/>
        </w:rPr>
      </w:r>
      <w:r>
        <w:rPr>
          <w:noProof/>
        </w:rPr>
        <w:fldChar w:fldCharType="separate"/>
      </w:r>
      <w:r>
        <w:rPr>
          <w:noProof/>
        </w:rPr>
        <w:t>156</w:t>
      </w:r>
      <w:r>
        <w:rPr>
          <w:noProof/>
        </w:rPr>
        <w:fldChar w:fldCharType="end"/>
      </w:r>
    </w:p>
    <w:p w14:paraId="1B54445B" w14:textId="7E697903" w:rsidR="00DB0833" w:rsidRDefault="00DB0833">
      <w:pPr>
        <w:pStyle w:val="TOC5"/>
        <w:rPr>
          <w:rFonts w:ascii="Calibri" w:hAnsi="Calibri"/>
          <w:noProof/>
          <w:sz w:val="22"/>
          <w:szCs w:val="22"/>
          <w:lang w:eastAsia="en-GB"/>
        </w:rPr>
      </w:pPr>
      <w:r>
        <w:rPr>
          <w:noProof/>
        </w:rPr>
        <w:t>14.3.4.8.2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_Toc138282753 \h </w:instrText>
      </w:r>
      <w:r>
        <w:rPr>
          <w:noProof/>
        </w:rPr>
      </w:r>
      <w:r>
        <w:rPr>
          <w:noProof/>
        </w:rPr>
        <w:fldChar w:fldCharType="separate"/>
      </w:r>
      <w:r>
        <w:rPr>
          <w:noProof/>
        </w:rPr>
        <w:t>156</w:t>
      </w:r>
      <w:r>
        <w:rPr>
          <w:noProof/>
        </w:rPr>
        <w:fldChar w:fldCharType="end"/>
      </w:r>
    </w:p>
    <w:p w14:paraId="0ACF1D92" w14:textId="5BB6AB8E" w:rsidR="00DB0833" w:rsidRDefault="00DB0833">
      <w:pPr>
        <w:pStyle w:val="TOC4"/>
        <w:rPr>
          <w:rFonts w:ascii="Calibri" w:hAnsi="Calibri"/>
          <w:noProof/>
          <w:sz w:val="22"/>
          <w:szCs w:val="22"/>
          <w:lang w:eastAsia="en-GB"/>
        </w:rPr>
      </w:pPr>
      <w:r w:rsidRPr="0035749B">
        <w:rPr>
          <w:noProof/>
          <w:lang w:val="nl-NL" w:eastAsia="zh-CN"/>
        </w:rPr>
        <w:t>14.3.4.9</w:t>
      </w:r>
      <w:r>
        <w:rPr>
          <w:rFonts w:ascii="Calibri" w:hAnsi="Calibri"/>
          <w:noProof/>
          <w:sz w:val="22"/>
          <w:szCs w:val="22"/>
          <w:lang w:eastAsia="en-GB"/>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_Toc138282754 \h </w:instrText>
      </w:r>
      <w:r>
        <w:rPr>
          <w:noProof/>
        </w:rPr>
      </w:r>
      <w:r>
        <w:rPr>
          <w:noProof/>
        </w:rPr>
        <w:fldChar w:fldCharType="separate"/>
      </w:r>
      <w:r>
        <w:rPr>
          <w:noProof/>
        </w:rPr>
        <w:t>158</w:t>
      </w:r>
      <w:r>
        <w:rPr>
          <w:noProof/>
        </w:rPr>
        <w:fldChar w:fldCharType="end"/>
      </w:r>
    </w:p>
    <w:p w14:paraId="46AE1A98" w14:textId="7C3DC7AC" w:rsidR="00DB0833" w:rsidRDefault="00DB0833">
      <w:pPr>
        <w:pStyle w:val="TOC5"/>
        <w:rPr>
          <w:rFonts w:ascii="Calibri" w:hAnsi="Calibri"/>
          <w:noProof/>
          <w:sz w:val="22"/>
          <w:szCs w:val="22"/>
          <w:lang w:eastAsia="en-GB"/>
        </w:rPr>
      </w:pPr>
      <w:r>
        <w:rPr>
          <w:noProof/>
        </w:rPr>
        <w:t>14.3.4.9.1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_Toc138282755 \h </w:instrText>
      </w:r>
      <w:r>
        <w:rPr>
          <w:noProof/>
        </w:rPr>
      </w:r>
      <w:r>
        <w:rPr>
          <w:noProof/>
        </w:rPr>
        <w:fldChar w:fldCharType="separate"/>
      </w:r>
      <w:r>
        <w:rPr>
          <w:noProof/>
        </w:rPr>
        <w:t>158</w:t>
      </w:r>
      <w:r>
        <w:rPr>
          <w:noProof/>
        </w:rPr>
        <w:fldChar w:fldCharType="end"/>
      </w:r>
    </w:p>
    <w:p w14:paraId="203F07AC" w14:textId="05DA69DE" w:rsidR="00DB0833" w:rsidRDefault="00DB0833">
      <w:pPr>
        <w:pStyle w:val="TOC5"/>
        <w:rPr>
          <w:rFonts w:ascii="Calibri" w:hAnsi="Calibri"/>
          <w:noProof/>
          <w:sz w:val="22"/>
          <w:szCs w:val="22"/>
          <w:lang w:eastAsia="en-GB"/>
        </w:rPr>
      </w:pPr>
      <w:r>
        <w:rPr>
          <w:noProof/>
        </w:rPr>
        <w:t>14.3.4.9.2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_Toc138282756 \h </w:instrText>
      </w:r>
      <w:r>
        <w:rPr>
          <w:noProof/>
        </w:rPr>
      </w:r>
      <w:r>
        <w:rPr>
          <w:noProof/>
        </w:rPr>
        <w:fldChar w:fldCharType="separate"/>
      </w:r>
      <w:r>
        <w:rPr>
          <w:noProof/>
        </w:rPr>
        <w:t>158</w:t>
      </w:r>
      <w:r>
        <w:rPr>
          <w:noProof/>
        </w:rPr>
        <w:fldChar w:fldCharType="end"/>
      </w:r>
    </w:p>
    <w:p w14:paraId="2D160BC8" w14:textId="11A18FA8" w:rsidR="00DB0833" w:rsidRDefault="00DB0833">
      <w:pPr>
        <w:pStyle w:val="TOC3"/>
        <w:rPr>
          <w:rFonts w:ascii="Calibri" w:hAnsi="Calibri"/>
          <w:noProof/>
          <w:sz w:val="22"/>
          <w:szCs w:val="22"/>
          <w:lang w:eastAsia="en-GB"/>
        </w:rPr>
      </w:pPr>
      <w:r>
        <w:rPr>
          <w:noProof/>
        </w:rPr>
        <w:t>14.3.5</w:t>
      </w:r>
      <w:r>
        <w:rPr>
          <w:rFonts w:ascii="Calibri" w:hAnsi="Calibri"/>
          <w:noProof/>
          <w:sz w:val="22"/>
          <w:szCs w:val="22"/>
          <w:lang w:eastAsia="en-GB"/>
        </w:rPr>
        <w:tab/>
      </w:r>
      <w:r w:rsidRPr="0035749B">
        <w:rPr>
          <w:noProof/>
          <w:lang w:val="en-US"/>
        </w:rPr>
        <w:t>QoS/resource management for network-assisted UE-to-UE communications</w:t>
      </w:r>
      <w:r>
        <w:rPr>
          <w:noProof/>
        </w:rPr>
        <w:tab/>
      </w:r>
      <w:r>
        <w:rPr>
          <w:noProof/>
        </w:rPr>
        <w:fldChar w:fldCharType="begin"/>
      </w:r>
      <w:r>
        <w:rPr>
          <w:noProof/>
        </w:rPr>
        <w:instrText xml:space="preserve"> PAGEREF _Toc138282757 \h </w:instrText>
      </w:r>
      <w:r>
        <w:rPr>
          <w:noProof/>
        </w:rPr>
      </w:r>
      <w:r>
        <w:rPr>
          <w:noProof/>
        </w:rPr>
        <w:fldChar w:fldCharType="separate"/>
      </w:r>
      <w:r>
        <w:rPr>
          <w:noProof/>
        </w:rPr>
        <w:t>159</w:t>
      </w:r>
      <w:r>
        <w:rPr>
          <w:noProof/>
        </w:rPr>
        <w:fldChar w:fldCharType="end"/>
      </w:r>
    </w:p>
    <w:p w14:paraId="41CEB745" w14:textId="5F67443B" w:rsidR="00DB0833" w:rsidRDefault="00DB0833">
      <w:pPr>
        <w:pStyle w:val="TOC4"/>
        <w:rPr>
          <w:rFonts w:ascii="Calibri" w:hAnsi="Calibri"/>
          <w:noProof/>
          <w:sz w:val="22"/>
          <w:szCs w:val="22"/>
          <w:lang w:eastAsia="en-GB"/>
        </w:rPr>
      </w:pPr>
      <w:r>
        <w:rPr>
          <w:noProof/>
        </w:rPr>
        <w:t>14.3.5.1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_Toc138282758 \h </w:instrText>
      </w:r>
      <w:r>
        <w:rPr>
          <w:noProof/>
        </w:rPr>
      </w:r>
      <w:r>
        <w:rPr>
          <w:noProof/>
        </w:rPr>
        <w:fldChar w:fldCharType="separate"/>
      </w:r>
      <w:r>
        <w:rPr>
          <w:noProof/>
        </w:rPr>
        <w:t>159</w:t>
      </w:r>
      <w:r>
        <w:rPr>
          <w:noProof/>
        </w:rPr>
        <w:fldChar w:fldCharType="end"/>
      </w:r>
    </w:p>
    <w:p w14:paraId="3259B413" w14:textId="7C3D9612" w:rsidR="00DB0833" w:rsidRDefault="00DB0833">
      <w:pPr>
        <w:pStyle w:val="TOC4"/>
        <w:rPr>
          <w:rFonts w:ascii="Calibri" w:hAnsi="Calibri"/>
          <w:noProof/>
          <w:sz w:val="22"/>
          <w:szCs w:val="22"/>
          <w:lang w:eastAsia="en-GB"/>
        </w:rPr>
      </w:pPr>
      <w:r>
        <w:rPr>
          <w:noProof/>
        </w:rPr>
        <w:t>14.3.5.2</w:t>
      </w:r>
      <w:r>
        <w:rPr>
          <w:rFonts w:ascii="Calibri" w:hAnsi="Calibri"/>
          <w:noProof/>
          <w:sz w:val="22"/>
          <w:szCs w:val="22"/>
          <w:lang w:eastAsia="en-GB"/>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_Toc138282759 \h </w:instrText>
      </w:r>
      <w:r>
        <w:rPr>
          <w:noProof/>
        </w:rPr>
      </w:r>
      <w:r>
        <w:rPr>
          <w:noProof/>
        </w:rPr>
        <w:fldChar w:fldCharType="separate"/>
      </w:r>
      <w:r>
        <w:rPr>
          <w:noProof/>
        </w:rPr>
        <w:t>159</w:t>
      </w:r>
      <w:r>
        <w:rPr>
          <w:noProof/>
        </w:rPr>
        <w:fldChar w:fldCharType="end"/>
      </w:r>
    </w:p>
    <w:p w14:paraId="365E06DC" w14:textId="5C7A470C" w:rsidR="00DB0833" w:rsidRDefault="00DB0833">
      <w:pPr>
        <w:pStyle w:val="TOC5"/>
        <w:rPr>
          <w:rFonts w:ascii="Calibri" w:hAnsi="Calibri"/>
          <w:noProof/>
          <w:sz w:val="22"/>
          <w:szCs w:val="22"/>
          <w:lang w:eastAsia="en-GB"/>
        </w:rPr>
      </w:pPr>
      <w:r>
        <w:rPr>
          <w:noProof/>
        </w:rPr>
        <w:t>14.3.5.2.1</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_Toc138282760 \h </w:instrText>
      </w:r>
      <w:r>
        <w:rPr>
          <w:noProof/>
        </w:rPr>
      </w:r>
      <w:r>
        <w:rPr>
          <w:noProof/>
        </w:rPr>
        <w:fldChar w:fldCharType="separate"/>
      </w:r>
      <w:r>
        <w:rPr>
          <w:noProof/>
        </w:rPr>
        <w:t>159</w:t>
      </w:r>
      <w:r>
        <w:rPr>
          <w:noProof/>
        </w:rPr>
        <w:fldChar w:fldCharType="end"/>
      </w:r>
    </w:p>
    <w:p w14:paraId="5039E41D" w14:textId="11028B87" w:rsidR="00DB0833" w:rsidRDefault="00DB0833">
      <w:pPr>
        <w:pStyle w:val="TOC4"/>
        <w:rPr>
          <w:rFonts w:ascii="Calibri" w:hAnsi="Calibri"/>
          <w:noProof/>
          <w:sz w:val="22"/>
          <w:szCs w:val="22"/>
          <w:lang w:eastAsia="en-GB"/>
        </w:rPr>
      </w:pPr>
      <w:r>
        <w:rPr>
          <w:noProof/>
        </w:rPr>
        <w:t>14.3.5.3</w:t>
      </w:r>
      <w:r>
        <w:rPr>
          <w:rFonts w:ascii="Calibri" w:hAnsi="Calibri"/>
          <w:noProof/>
          <w:sz w:val="22"/>
          <w:szCs w:val="22"/>
          <w:lang w:eastAsia="en-GB"/>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_Toc138282761 \h </w:instrText>
      </w:r>
      <w:r>
        <w:rPr>
          <w:noProof/>
        </w:rPr>
      </w:r>
      <w:r>
        <w:rPr>
          <w:noProof/>
        </w:rPr>
        <w:fldChar w:fldCharType="separate"/>
      </w:r>
      <w:r>
        <w:rPr>
          <w:noProof/>
        </w:rPr>
        <w:t>160</w:t>
      </w:r>
      <w:r>
        <w:rPr>
          <w:noProof/>
        </w:rPr>
        <w:fldChar w:fldCharType="end"/>
      </w:r>
    </w:p>
    <w:p w14:paraId="57F0FD3B" w14:textId="0128011E" w:rsidR="00DB0833" w:rsidRDefault="00DB0833">
      <w:pPr>
        <w:pStyle w:val="TOC5"/>
        <w:rPr>
          <w:rFonts w:ascii="Calibri" w:hAnsi="Calibri"/>
          <w:noProof/>
          <w:sz w:val="22"/>
          <w:szCs w:val="22"/>
          <w:lang w:eastAsia="en-GB"/>
        </w:rPr>
      </w:pPr>
      <w:r>
        <w:rPr>
          <w:noProof/>
        </w:rPr>
        <w:t>14.3.5.3.1</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_Toc138282762 \h </w:instrText>
      </w:r>
      <w:r>
        <w:rPr>
          <w:noProof/>
        </w:rPr>
      </w:r>
      <w:r>
        <w:rPr>
          <w:noProof/>
        </w:rPr>
        <w:fldChar w:fldCharType="separate"/>
      </w:r>
      <w:r>
        <w:rPr>
          <w:noProof/>
        </w:rPr>
        <w:t>160</w:t>
      </w:r>
      <w:r>
        <w:rPr>
          <w:noProof/>
        </w:rPr>
        <w:fldChar w:fldCharType="end"/>
      </w:r>
    </w:p>
    <w:p w14:paraId="532FB253" w14:textId="26954AE1" w:rsidR="00DB0833" w:rsidRDefault="00DB0833">
      <w:pPr>
        <w:pStyle w:val="TOC3"/>
        <w:rPr>
          <w:rFonts w:ascii="Calibri" w:hAnsi="Calibri"/>
          <w:noProof/>
          <w:sz w:val="22"/>
          <w:szCs w:val="22"/>
          <w:lang w:eastAsia="en-GB"/>
        </w:rPr>
      </w:pPr>
      <w:r>
        <w:rPr>
          <w:noProof/>
        </w:rPr>
        <w:t>14.3.6</w:t>
      </w:r>
      <w:r>
        <w:rPr>
          <w:rFonts w:ascii="Calibri" w:hAnsi="Calibri"/>
          <w:noProof/>
          <w:sz w:val="22"/>
          <w:szCs w:val="22"/>
          <w:lang w:eastAsia="en-GB"/>
        </w:rPr>
        <w:tab/>
      </w:r>
      <w:r>
        <w:rPr>
          <w:noProof/>
        </w:rPr>
        <w:t>Event Monitoring</w:t>
      </w:r>
      <w:r>
        <w:rPr>
          <w:noProof/>
        </w:rPr>
        <w:tab/>
      </w:r>
      <w:r>
        <w:rPr>
          <w:noProof/>
        </w:rPr>
        <w:fldChar w:fldCharType="begin"/>
      </w:r>
      <w:r>
        <w:rPr>
          <w:noProof/>
        </w:rPr>
        <w:instrText xml:space="preserve"> PAGEREF _Toc138282763 \h </w:instrText>
      </w:r>
      <w:r>
        <w:rPr>
          <w:noProof/>
        </w:rPr>
      </w:r>
      <w:r>
        <w:rPr>
          <w:noProof/>
        </w:rPr>
        <w:fldChar w:fldCharType="separate"/>
      </w:r>
      <w:r>
        <w:rPr>
          <w:noProof/>
        </w:rPr>
        <w:t>161</w:t>
      </w:r>
      <w:r>
        <w:rPr>
          <w:noProof/>
        </w:rPr>
        <w:fldChar w:fldCharType="end"/>
      </w:r>
    </w:p>
    <w:p w14:paraId="67D8F796" w14:textId="3E7A6074" w:rsidR="00DB0833" w:rsidRDefault="00DB0833">
      <w:pPr>
        <w:pStyle w:val="TOC4"/>
        <w:rPr>
          <w:rFonts w:ascii="Calibri" w:hAnsi="Calibri"/>
          <w:noProof/>
          <w:sz w:val="22"/>
          <w:szCs w:val="22"/>
          <w:lang w:eastAsia="en-GB"/>
        </w:rPr>
      </w:pPr>
      <w:r>
        <w:rPr>
          <w:noProof/>
        </w:rPr>
        <w:t>14.3.6.1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_Toc138282764 \h </w:instrText>
      </w:r>
      <w:r>
        <w:rPr>
          <w:noProof/>
        </w:rPr>
      </w:r>
      <w:r>
        <w:rPr>
          <w:noProof/>
        </w:rPr>
        <w:fldChar w:fldCharType="separate"/>
      </w:r>
      <w:r>
        <w:rPr>
          <w:noProof/>
        </w:rPr>
        <w:t>161</w:t>
      </w:r>
      <w:r>
        <w:rPr>
          <w:noProof/>
        </w:rPr>
        <w:fldChar w:fldCharType="end"/>
      </w:r>
    </w:p>
    <w:p w14:paraId="099F22BE" w14:textId="7F77E8DB" w:rsidR="00DB0833" w:rsidRDefault="00DB0833">
      <w:pPr>
        <w:pStyle w:val="TOC4"/>
        <w:rPr>
          <w:rFonts w:ascii="Calibri" w:hAnsi="Calibri"/>
          <w:noProof/>
          <w:sz w:val="22"/>
          <w:szCs w:val="22"/>
          <w:lang w:eastAsia="en-GB"/>
        </w:rPr>
      </w:pPr>
      <w:r>
        <w:rPr>
          <w:noProof/>
        </w:rPr>
        <w:t>14.3.6.2</w:t>
      </w:r>
      <w:r>
        <w:rPr>
          <w:rFonts w:ascii="Calibri" w:hAnsi="Calibri"/>
          <w:noProof/>
          <w:sz w:val="22"/>
          <w:szCs w:val="22"/>
          <w:lang w:eastAsia="en-GB"/>
        </w:rPr>
        <w:tab/>
      </w:r>
      <w:r>
        <w:rPr>
          <w:noProof/>
        </w:rPr>
        <w:t>Monitoring Events Subscription Procedure</w:t>
      </w:r>
      <w:r>
        <w:rPr>
          <w:noProof/>
        </w:rPr>
        <w:tab/>
      </w:r>
      <w:r>
        <w:rPr>
          <w:noProof/>
        </w:rPr>
        <w:fldChar w:fldCharType="begin"/>
      </w:r>
      <w:r>
        <w:rPr>
          <w:noProof/>
        </w:rPr>
        <w:instrText xml:space="preserve"> PAGEREF _Toc138282765 \h </w:instrText>
      </w:r>
      <w:r>
        <w:rPr>
          <w:noProof/>
        </w:rPr>
      </w:r>
      <w:r>
        <w:rPr>
          <w:noProof/>
        </w:rPr>
        <w:fldChar w:fldCharType="separate"/>
      </w:r>
      <w:r>
        <w:rPr>
          <w:noProof/>
        </w:rPr>
        <w:t>161</w:t>
      </w:r>
      <w:r>
        <w:rPr>
          <w:noProof/>
        </w:rPr>
        <w:fldChar w:fldCharType="end"/>
      </w:r>
    </w:p>
    <w:p w14:paraId="3904800E" w14:textId="095C8B3B" w:rsidR="00DB0833" w:rsidRDefault="00DB0833">
      <w:pPr>
        <w:pStyle w:val="TOC5"/>
        <w:rPr>
          <w:rFonts w:ascii="Calibri" w:hAnsi="Calibri"/>
          <w:noProof/>
          <w:sz w:val="22"/>
          <w:szCs w:val="22"/>
          <w:lang w:eastAsia="en-GB"/>
        </w:rPr>
      </w:pPr>
      <w:r>
        <w:rPr>
          <w:noProof/>
        </w:rPr>
        <w:t>14.3.6.2.1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_Toc138282766 \h </w:instrText>
      </w:r>
      <w:r>
        <w:rPr>
          <w:noProof/>
        </w:rPr>
      </w:r>
      <w:r>
        <w:rPr>
          <w:noProof/>
        </w:rPr>
        <w:fldChar w:fldCharType="separate"/>
      </w:r>
      <w:r>
        <w:rPr>
          <w:noProof/>
        </w:rPr>
        <w:t>161</w:t>
      </w:r>
      <w:r>
        <w:rPr>
          <w:noProof/>
        </w:rPr>
        <w:fldChar w:fldCharType="end"/>
      </w:r>
    </w:p>
    <w:p w14:paraId="7CB1794A" w14:textId="5655F370" w:rsidR="00DB0833" w:rsidRDefault="00DB0833">
      <w:pPr>
        <w:pStyle w:val="TOC5"/>
        <w:rPr>
          <w:rFonts w:ascii="Calibri" w:hAnsi="Calibri"/>
          <w:noProof/>
          <w:sz w:val="22"/>
          <w:szCs w:val="22"/>
          <w:lang w:eastAsia="en-GB"/>
        </w:rPr>
      </w:pPr>
      <w:r>
        <w:rPr>
          <w:noProof/>
        </w:rPr>
        <w:t>14.3.6.2.2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_Toc138282767 \h </w:instrText>
      </w:r>
      <w:r>
        <w:rPr>
          <w:noProof/>
        </w:rPr>
      </w:r>
      <w:r>
        <w:rPr>
          <w:noProof/>
        </w:rPr>
        <w:fldChar w:fldCharType="separate"/>
      </w:r>
      <w:r>
        <w:rPr>
          <w:noProof/>
        </w:rPr>
        <w:t>161</w:t>
      </w:r>
      <w:r>
        <w:rPr>
          <w:noProof/>
        </w:rPr>
        <w:fldChar w:fldCharType="end"/>
      </w:r>
    </w:p>
    <w:p w14:paraId="3F8714C7" w14:textId="44813DF2" w:rsidR="00DB0833" w:rsidRDefault="00DB0833">
      <w:pPr>
        <w:pStyle w:val="TOC4"/>
        <w:rPr>
          <w:rFonts w:ascii="Calibri" w:hAnsi="Calibri"/>
          <w:noProof/>
          <w:sz w:val="22"/>
          <w:szCs w:val="22"/>
          <w:lang w:eastAsia="en-GB"/>
        </w:rPr>
      </w:pPr>
      <w:r>
        <w:rPr>
          <w:noProof/>
        </w:rPr>
        <w:t>14.3.6.3</w:t>
      </w:r>
      <w:r>
        <w:rPr>
          <w:rFonts w:ascii="Calibri" w:hAnsi="Calibri"/>
          <w:noProof/>
          <w:sz w:val="22"/>
          <w:szCs w:val="22"/>
          <w:lang w:eastAsia="en-GB"/>
        </w:rPr>
        <w:tab/>
      </w:r>
      <w:r>
        <w:rPr>
          <w:noProof/>
        </w:rPr>
        <w:t>Monitoring Events Notification Procedure</w:t>
      </w:r>
      <w:r>
        <w:rPr>
          <w:noProof/>
        </w:rPr>
        <w:tab/>
      </w:r>
      <w:r>
        <w:rPr>
          <w:noProof/>
        </w:rPr>
        <w:fldChar w:fldCharType="begin"/>
      </w:r>
      <w:r>
        <w:rPr>
          <w:noProof/>
        </w:rPr>
        <w:instrText xml:space="preserve"> PAGEREF _Toc138282768 \h </w:instrText>
      </w:r>
      <w:r>
        <w:rPr>
          <w:noProof/>
        </w:rPr>
      </w:r>
      <w:r>
        <w:rPr>
          <w:noProof/>
        </w:rPr>
        <w:fldChar w:fldCharType="separate"/>
      </w:r>
      <w:r>
        <w:rPr>
          <w:noProof/>
        </w:rPr>
        <w:t>162</w:t>
      </w:r>
      <w:r>
        <w:rPr>
          <w:noProof/>
        </w:rPr>
        <w:fldChar w:fldCharType="end"/>
      </w:r>
    </w:p>
    <w:p w14:paraId="3C34EABD" w14:textId="039599C1" w:rsidR="00DB0833" w:rsidRDefault="00DB0833">
      <w:pPr>
        <w:pStyle w:val="TOC5"/>
        <w:rPr>
          <w:rFonts w:ascii="Calibri" w:hAnsi="Calibri"/>
          <w:noProof/>
          <w:sz w:val="22"/>
          <w:szCs w:val="22"/>
          <w:lang w:eastAsia="en-GB"/>
        </w:rPr>
      </w:pPr>
      <w:r>
        <w:rPr>
          <w:noProof/>
        </w:rPr>
        <w:t>14.3.6.3.1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_Toc138282769 \h </w:instrText>
      </w:r>
      <w:r>
        <w:rPr>
          <w:noProof/>
        </w:rPr>
      </w:r>
      <w:r>
        <w:rPr>
          <w:noProof/>
        </w:rPr>
        <w:fldChar w:fldCharType="separate"/>
      </w:r>
      <w:r>
        <w:rPr>
          <w:noProof/>
        </w:rPr>
        <w:t>162</w:t>
      </w:r>
      <w:r>
        <w:rPr>
          <w:noProof/>
        </w:rPr>
        <w:fldChar w:fldCharType="end"/>
      </w:r>
    </w:p>
    <w:p w14:paraId="551E2355" w14:textId="402672FF" w:rsidR="00DB0833" w:rsidRDefault="00DB0833">
      <w:pPr>
        <w:pStyle w:val="TOC5"/>
        <w:rPr>
          <w:rFonts w:ascii="Calibri" w:hAnsi="Calibri"/>
          <w:noProof/>
          <w:sz w:val="22"/>
          <w:szCs w:val="22"/>
          <w:lang w:eastAsia="en-GB"/>
        </w:rPr>
      </w:pPr>
      <w:r>
        <w:rPr>
          <w:noProof/>
        </w:rPr>
        <w:t>14.3.6.3.2</w:t>
      </w:r>
      <w:r>
        <w:rPr>
          <w:rFonts w:ascii="Calibri" w:hAnsi="Calibri"/>
          <w:noProof/>
          <w:sz w:val="22"/>
          <w:szCs w:val="22"/>
          <w:lang w:eastAsia="en-GB"/>
        </w:rPr>
        <w:tab/>
      </w:r>
      <w:r>
        <w:rPr>
          <w:noProof/>
        </w:rPr>
        <w:t>Procedure</w:t>
      </w:r>
      <w:r>
        <w:rPr>
          <w:noProof/>
        </w:rPr>
        <w:tab/>
      </w:r>
      <w:r>
        <w:rPr>
          <w:noProof/>
        </w:rPr>
        <w:fldChar w:fldCharType="begin"/>
      </w:r>
      <w:r>
        <w:rPr>
          <w:noProof/>
        </w:rPr>
        <w:instrText xml:space="preserve"> PAGEREF _Toc138282770 \h </w:instrText>
      </w:r>
      <w:r>
        <w:rPr>
          <w:noProof/>
        </w:rPr>
      </w:r>
      <w:r>
        <w:rPr>
          <w:noProof/>
        </w:rPr>
        <w:fldChar w:fldCharType="separate"/>
      </w:r>
      <w:r>
        <w:rPr>
          <w:noProof/>
        </w:rPr>
        <w:t>162</w:t>
      </w:r>
      <w:r>
        <w:rPr>
          <w:noProof/>
        </w:rPr>
        <w:fldChar w:fldCharType="end"/>
      </w:r>
    </w:p>
    <w:p w14:paraId="003E6972" w14:textId="01CF4E71" w:rsidR="00DB0833" w:rsidRDefault="00DB0833">
      <w:pPr>
        <w:pStyle w:val="TOC3"/>
        <w:rPr>
          <w:rFonts w:ascii="Calibri" w:hAnsi="Calibri"/>
          <w:noProof/>
          <w:sz w:val="22"/>
          <w:szCs w:val="22"/>
          <w:lang w:eastAsia="en-GB"/>
        </w:rPr>
      </w:pPr>
      <w:r>
        <w:rPr>
          <w:noProof/>
        </w:rPr>
        <w:t>14.3.7</w:t>
      </w:r>
      <w:r>
        <w:rPr>
          <w:rFonts w:ascii="Calibri" w:hAnsi="Calibri"/>
          <w:noProof/>
          <w:sz w:val="22"/>
          <w:szCs w:val="22"/>
          <w:lang w:eastAsia="en-GB"/>
        </w:rPr>
        <w:tab/>
      </w:r>
      <w:r>
        <w:rPr>
          <w:noProof/>
        </w:rPr>
        <w:t>5G TSC resource management procedures</w:t>
      </w:r>
      <w:r>
        <w:rPr>
          <w:noProof/>
        </w:rPr>
        <w:tab/>
      </w:r>
      <w:r>
        <w:rPr>
          <w:noProof/>
        </w:rPr>
        <w:fldChar w:fldCharType="begin"/>
      </w:r>
      <w:r>
        <w:rPr>
          <w:noProof/>
        </w:rPr>
        <w:instrText xml:space="preserve"> PAGEREF _Toc138282771 \h </w:instrText>
      </w:r>
      <w:r>
        <w:rPr>
          <w:noProof/>
        </w:rPr>
      </w:r>
      <w:r>
        <w:rPr>
          <w:noProof/>
        </w:rPr>
        <w:fldChar w:fldCharType="separate"/>
      </w:r>
      <w:r>
        <w:rPr>
          <w:noProof/>
        </w:rPr>
        <w:t>163</w:t>
      </w:r>
      <w:r>
        <w:rPr>
          <w:noProof/>
        </w:rPr>
        <w:fldChar w:fldCharType="end"/>
      </w:r>
    </w:p>
    <w:p w14:paraId="755FEDA9" w14:textId="44EF60A3" w:rsidR="00DB0833" w:rsidRDefault="00DB0833">
      <w:pPr>
        <w:pStyle w:val="TOC4"/>
        <w:rPr>
          <w:rFonts w:ascii="Calibri" w:hAnsi="Calibri"/>
          <w:noProof/>
          <w:sz w:val="22"/>
          <w:szCs w:val="22"/>
          <w:lang w:eastAsia="en-GB"/>
        </w:rPr>
      </w:pPr>
      <w:r>
        <w:rPr>
          <w:noProof/>
        </w:rPr>
        <w:t>14.3.7.1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_Toc138282772 \h </w:instrText>
      </w:r>
      <w:r>
        <w:rPr>
          <w:noProof/>
        </w:rPr>
      </w:r>
      <w:r>
        <w:rPr>
          <w:noProof/>
        </w:rPr>
        <w:fldChar w:fldCharType="separate"/>
      </w:r>
      <w:r>
        <w:rPr>
          <w:noProof/>
        </w:rPr>
        <w:t>163</w:t>
      </w:r>
      <w:r>
        <w:rPr>
          <w:noProof/>
        </w:rPr>
        <w:fldChar w:fldCharType="end"/>
      </w:r>
    </w:p>
    <w:p w14:paraId="7C2D75E3" w14:textId="6E9E4440" w:rsidR="00DB0833" w:rsidRDefault="00DB0833">
      <w:pPr>
        <w:pStyle w:val="TOC4"/>
        <w:rPr>
          <w:rFonts w:ascii="Calibri" w:hAnsi="Calibri"/>
          <w:noProof/>
          <w:sz w:val="22"/>
          <w:szCs w:val="22"/>
          <w:lang w:eastAsia="en-GB"/>
        </w:rPr>
      </w:pPr>
      <w:r>
        <w:rPr>
          <w:noProof/>
        </w:rPr>
        <w:t>14.3.7.2</w:t>
      </w:r>
      <w:r>
        <w:rPr>
          <w:rFonts w:ascii="Calibri" w:hAnsi="Calibri"/>
          <w:noProof/>
          <w:sz w:val="22"/>
          <w:szCs w:val="22"/>
          <w:lang w:eastAsia="en-GB"/>
        </w:rPr>
        <w:tab/>
      </w:r>
      <w:r>
        <w:rPr>
          <w:noProof/>
        </w:rPr>
        <w:t>TSC stream availability discovery procedure</w:t>
      </w:r>
      <w:r>
        <w:rPr>
          <w:noProof/>
        </w:rPr>
        <w:tab/>
      </w:r>
      <w:r>
        <w:rPr>
          <w:noProof/>
        </w:rPr>
        <w:fldChar w:fldCharType="begin"/>
      </w:r>
      <w:r>
        <w:rPr>
          <w:noProof/>
        </w:rPr>
        <w:instrText xml:space="preserve"> PAGEREF _Toc138282773 \h </w:instrText>
      </w:r>
      <w:r>
        <w:rPr>
          <w:noProof/>
        </w:rPr>
      </w:r>
      <w:r>
        <w:rPr>
          <w:noProof/>
        </w:rPr>
        <w:fldChar w:fldCharType="separate"/>
      </w:r>
      <w:r>
        <w:rPr>
          <w:noProof/>
        </w:rPr>
        <w:t>163</w:t>
      </w:r>
      <w:r>
        <w:rPr>
          <w:noProof/>
        </w:rPr>
        <w:fldChar w:fldCharType="end"/>
      </w:r>
    </w:p>
    <w:p w14:paraId="771079AD" w14:textId="099B7B0C" w:rsidR="00DB0833" w:rsidRDefault="00DB0833">
      <w:pPr>
        <w:pStyle w:val="TOC4"/>
        <w:rPr>
          <w:rFonts w:ascii="Calibri" w:hAnsi="Calibri"/>
          <w:noProof/>
          <w:sz w:val="22"/>
          <w:szCs w:val="22"/>
          <w:lang w:eastAsia="en-GB"/>
        </w:rPr>
      </w:pPr>
      <w:r>
        <w:rPr>
          <w:noProof/>
        </w:rPr>
        <w:t>14.3.7.3</w:t>
      </w:r>
      <w:r>
        <w:rPr>
          <w:rFonts w:ascii="Calibri" w:hAnsi="Calibri"/>
          <w:noProof/>
          <w:sz w:val="22"/>
          <w:szCs w:val="22"/>
          <w:lang w:eastAsia="en-GB"/>
        </w:rPr>
        <w:tab/>
      </w:r>
      <w:r>
        <w:rPr>
          <w:noProof/>
        </w:rPr>
        <w:t>TSC stream creation procedure</w:t>
      </w:r>
      <w:r>
        <w:rPr>
          <w:noProof/>
        </w:rPr>
        <w:tab/>
      </w:r>
      <w:r>
        <w:rPr>
          <w:noProof/>
        </w:rPr>
        <w:fldChar w:fldCharType="begin"/>
      </w:r>
      <w:r>
        <w:rPr>
          <w:noProof/>
        </w:rPr>
        <w:instrText xml:space="preserve"> PAGEREF _Toc138282774 \h </w:instrText>
      </w:r>
      <w:r>
        <w:rPr>
          <w:noProof/>
        </w:rPr>
      </w:r>
      <w:r>
        <w:rPr>
          <w:noProof/>
        </w:rPr>
        <w:fldChar w:fldCharType="separate"/>
      </w:r>
      <w:r>
        <w:rPr>
          <w:noProof/>
        </w:rPr>
        <w:t>164</w:t>
      </w:r>
      <w:r>
        <w:rPr>
          <w:noProof/>
        </w:rPr>
        <w:fldChar w:fldCharType="end"/>
      </w:r>
    </w:p>
    <w:p w14:paraId="4E18D78F" w14:textId="1BE050F4" w:rsidR="00DB0833" w:rsidRDefault="00DB0833">
      <w:pPr>
        <w:pStyle w:val="TOC4"/>
        <w:rPr>
          <w:rFonts w:ascii="Calibri" w:hAnsi="Calibri"/>
          <w:noProof/>
          <w:sz w:val="22"/>
          <w:szCs w:val="22"/>
          <w:lang w:eastAsia="en-GB"/>
        </w:rPr>
      </w:pPr>
      <w:r>
        <w:rPr>
          <w:noProof/>
        </w:rPr>
        <w:t>14.3.7.4</w:t>
      </w:r>
      <w:r>
        <w:rPr>
          <w:rFonts w:ascii="Calibri" w:hAnsi="Calibri"/>
          <w:noProof/>
          <w:sz w:val="22"/>
          <w:szCs w:val="22"/>
          <w:lang w:eastAsia="en-GB"/>
        </w:rPr>
        <w:tab/>
      </w:r>
      <w:r>
        <w:rPr>
          <w:noProof/>
        </w:rPr>
        <w:t>TSC stream deletion procedure</w:t>
      </w:r>
      <w:r>
        <w:rPr>
          <w:noProof/>
        </w:rPr>
        <w:tab/>
      </w:r>
      <w:r>
        <w:rPr>
          <w:noProof/>
        </w:rPr>
        <w:fldChar w:fldCharType="begin"/>
      </w:r>
      <w:r>
        <w:rPr>
          <w:noProof/>
        </w:rPr>
        <w:instrText xml:space="preserve"> PAGEREF _Toc138282775 \h </w:instrText>
      </w:r>
      <w:r>
        <w:rPr>
          <w:noProof/>
        </w:rPr>
      </w:r>
      <w:r>
        <w:rPr>
          <w:noProof/>
        </w:rPr>
        <w:fldChar w:fldCharType="separate"/>
      </w:r>
      <w:r>
        <w:rPr>
          <w:noProof/>
        </w:rPr>
        <w:t>165</w:t>
      </w:r>
      <w:r>
        <w:rPr>
          <w:noProof/>
        </w:rPr>
        <w:fldChar w:fldCharType="end"/>
      </w:r>
    </w:p>
    <w:p w14:paraId="2A127094" w14:textId="3C5AF9B5" w:rsidR="00DB0833" w:rsidRDefault="00DB0833">
      <w:pPr>
        <w:pStyle w:val="TOC3"/>
        <w:rPr>
          <w:rFonts w:ascii="Calibri" w:hAnsi="Calibri"/>
          <w:noProof/>
          <w:sz w:val="22"/>
          <w:szCs w:val="22"/>
          <w:lang w:eastAsia="en-GB"/>
        </w:rPr>
      </w:pPr>
      <w:r>
        <w:rPr>
          <w:noProof/>
        </w:rPr>
        <w:t>14.3.8</w:t>
      </w:r>
      <w:r>
        <w:rPr>
          <w:rFonts w:ascii="Calibri" w:hAnsi="Calibri"/>
          <w:noProof/>
          <w:sz w:val="22"/>
          <w:szCs w:val="22"/>
          <w:lang w:eastAsia="en-GB"/>
        </w:rPr>
        <w:tab/>
      </w:r>
      <w:r>
        <w:rPr>
          <w:noProof/>
        </w:rPr>
        <w:t>TSN resource management procedures</w:t>
      </w:r>
      <w:r>
        <w:rPr>
          <w:noProof/>
        </w:rPr>
        <w:tab/>
      </w:r>
      <w:r>
        <w:rPr>
          <w:noProof/>
        </w:rPr>
        <w:fldChar w:fldCharType="begin"/>
      </w:r>
      <w:r>
        <w:rPr>
          <w:noProof/>
        </w:rPr>
        <w:instrText xml:space="preserve"> PAGEREF _Toc138282776 \h </w:instrText>
      </w:r>
      <w:r>
        <w:rPr>
          <w:noProof/>
        </w:rPr>
      </w:r>
      <w:r>
        <w:rPr>
          <w:noProof/>
        </w:rPr>
        <w:fldChar w:fldCharType="separate"/>
      </w:r>
      <w:r>
        <w:rPr>
          <w:noProof/>
        </w:rPr>
        <w:t>166</w:t>
      </w:r>
      <w:r>
        <w:rPr>
          <w:noProof/>
        </w:rPr>
        <w:fldChar w:fldCharType="end"/>
      </w:r>
    </w:p>
    <w:p w14:paraId="20759943" w14:textId="01162146" w:rsidR="00DB0833" w:rsidRDefault="00DB0833">
      <w:pPr>
        <w:pStyle w:val="TOC4"/>
        <w:rPr>
          <w:rFonts w:ascii="Calibri" w:hAnsi="Calibri"/>
          <w:noProof/>
          <w:sz w:val="22"/>
          <w:szCs w:val="22"/>
          <w:lang w:eastAsia="en-GB"/>
        </w:rPr>
      </w:pPr>
      <w:r>
        <w:rPr>
          <w:noProof/>
        </w:rPr>
        <w:t>14.3.8.1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_Toc138282777 \h </w:instrText>
      </w:r>
      <w:r>
        <w:rPr>
          <w:noProof/>
        </w:rPr>
      </w:r>
      <w:r>
        <w:rPr>
          <w:noProof/>
        </w:rPr>
        <w:fldChar w:fldCharType="separate"/>
      </w:r>
      <w:r>
        <w:rPr>
          <w:noProof/>
        </w:rPr>
        <w:t>166</w:t>
      </w:r>
      <w:r>
        <w:rPr>
          <w:noProof/>
        </w:rPr>
        <w:fldChar w:fldCharType="end"/>
      </w:r>
    </w:p>
    <w:p w14:paraId="5A855B5B" w14:textId="74B9C9C1" w:rsidR="00DB0833" w:rsidRDefault="00DB0833">
      <w:pPr>
        <w:pStyle w:val="TOC4"/>
        <w:rPr>
          <w:rFonts w:ascii="Calibri" w:hAnsi="Calibri"/>
          <w:noProof/>
          <w:sz w:val="22"/>
          <w:szCs w:val="22"/>
          <w:lang w:eastAsia="en-GB"/>
        </w:rPr>
      </w:pPr>
      <w:r>
        <w:rPr>
          <w:noProof/>
        </w:rPr>
        <w:t>14.3.8.2</w:t>
      </w:r>
      <w:r>
        <w:rPr>
          <w:rFonts w:ascii="Calibri" w:hAnsi="Calibri"/>
          <w:noProof/>
          <w:sz w:val="22"/>
          <w:szCs w:val="22"/>
          <w:lang w:eastAsia="en-GB"/>
        </w:rPr>
        <w:tab/>
      </w:r>
      <w:r>
        <w:rPr>
          <w:noProof/>
        </w:rPr>
        <w:t>5GS TSN Bridge information reporting</w:t>
      </w:r>
      <w:r>
        <w:rPr>
          <w:noProof/>
        </w:rPr>
        <w:tab/>
      </w:r>
      <w:r>
        <w:rPr>
          <w:noProof/>
        </w:rPr>
        <w:fldChar w:fldCharType="begin"/>
      </w:r>
      <w:r>
        <w:rPr>
          <w:noProof/>
        </w:rPr>
        <w:instrText xml:space="preserve"> PAGEREF _Toc138282778 \h </w:instrText>
      </w:r>
      <w:r>
        <w:rPr>
          <w:noProof/>
        </w:rPr>
      </w:r>
      <w:r>
        <w:rPr>
          <w:noProof/>
        </w:rPr>
        <w:fldChar w:fldCharType="separate"/>
      </w:r>
      <w:r>
        <w:rPr>
          <w:noProof/>
        </w:rPr>
        <w:t>166</w:t>
      </w:r>
      <w:r>
        <w:rPr>
          <w:noProof/>
        </w:rPr>
        <w:fldChar w:fldCharType="end"/>
      </w:r>
    </w:p>
    <w:p w14:paraId="490E9EDB" w14:textId="4B755233" w:rsidR="00DB0833" w:rsidRDefault="00DB0833">
      <w:pPr>
        <w:pStyle w:val="TOC4"/>
        <w:rPr>
          <w:rFonts w:ascii="Calibri" w:hAnsi="Calibri"/>
          <w:noProof/>
          <w:sz w:val="22"/>
          <w:szCs w:val="22"/>
          <w:lang w:eastAsia="en-GB"/>
        </w:rPr>
      </w:pPr>
      <w:r>
        <w:rPr>
          <w:noProof/>
        </w:rPr>
        <w:t>14.3.8.3</w:t>
      </w:r>
      <w:r>
        <w:rPr>
          <w:rFonts w:ascii="Calibri" w:hAnsi="Calibri"/>
          <w:noProof/>
          <w:sz w:val="22"/>
          <w:szCs w:val="22"/>
          <w:lang w:eastAsia="en-GB"/>
        </w:rPr>
        <w:tab/>
      </w:r>
      <w:r>
        <w:rPr>
          <w:noProof/>
        </w:rPr>
        <w:t>5GS TSN Bridge configuration procedure</w:t>
      </w:r>
      <w:r>
        <w:rPr>
          <w:noProof/>
        </w:rPr>
        <w:tab/>
      </w:r>
      <w:r>
        <w:rPr>
          <w:noProof/>
        </w:rPr>
        <w:fldChar w:fldCharType="begin"/>
      </w:r>
      <w:r>
        <w:rPr>
          <w:noProof/>
        </w:rPr>
        <w:instrText xml:space="preserve"> PAGEREF _Toc138282779 \h </w:instrText>
      </w:r>
      <w:r>
        <w:rPr>
          <w:noProof/>
        </w:rPr>
      </w:r>
      <w:r>
        <w:rPr>
          <w:noProof/>
        </w:rPr>
        <w:fldChar w:fldCharType="separate"/>
      </w:r>
      <w:r>
        <w:rPr>
          <w:noProof/>
        </w:rPr>
        <w:t>166</w:t>
      </w:r>
      <w:r>
        <w:rPr>
          <w:noProof/>
        </w:rPr>
        <w:fldChar w:fldCharType="end"/>
      </w:r>
    </w:p>
    <w:p w14:paraId="50F10782" w14:textId="3B00BB84" w:rsidR="00DB0833" w:rsidRDefault="00DB0833">
      <w:pPr>
        <w:pStyle w:val="TOC2"/>
        <w:rPr>
          <w:rFonts w:ascii="Calibri" w:hAnsi="Calibri"/>
          <w:noProof/>
          <w:sz w:val="22"/>
          <w:szCs w:val="22"/>
          <w:lang w:eastAsia="en-GB"/>
        </w:rPr>
      </w:pPr>
      <w:r>
        <w:rPr>
          <w:noProof/>
        </w:rPr>
        <w:t>14.4</w:t>
      </w:r>
      <w:r>
        <w:rPr>
          <w:rFonts w:ascii="Calibri" w:hAnsi="Calibri"/>
          <w:noProof/>
          <w:sz w:val="22"/>
          <w:szCs w:val="22"/>
          <w:lang w:eastAsia="en-GB"/>
        </w:rPr>
        <w:tab/>
      </w:r>
      <w:r>
        <w:rPr>
          <w:noProof/>
        </w:rPr>
        <w:t>SEAL APIs for network resource management</w:t>
      </w:r>
      <w:r>
        <w:rPr>
          <w:noProof/>
        </w:rPr>
        <w:tab/>
      </w:r>
      <w:r>
        <w:rPr>
          <w:noProof/>
        </w:rPr>
        <w:fldChar w:fldCharType="begin"/>
      </w:r>
      <w:r>
        <w:rPr>
          <w:noProof/>
        </w:rPr>
        <w:instrText xml:space="preserve"> PAGEREF _Toc138282780 \h </w:instrText>
      </w:r>
      <w:r>
        <w:rPr>
          <w:noProof/>
        </w:rPr>
      </w:r>
      <w:r>
        <w:rPr>
          <w:noProof/>
        </w:rPr>
        <w:fldChar w:fldCharType="separate"/>
      </w:r>
      <w:r>
        <w:rPr>
          <w:noProof/>
        </w:rPr>
        <w:t>167</w:t>
      </w:r>
      <w:r>
        <w:rPr>
          <w:noProof/>
        </w:rPr>
        <w:fldChar w:fldCharType="end"/>
      </w:r>
    </w:p>
    <w:p w14:paraId="49B9D8CC" w14:textId="747EBF4F" w:rsidR="00DB0833" w:rsidRDefault="00DB0833">
      <w:pPr>
        <w:pStyle w:val="TOC3"/>
        <w:rPr>
          <w:rFonts w:ascii="Calibri" w:hAnsi="Calibri"/>
          <w:noProof/>
          <w:sz w:val="22"/>
          <w:szCs w:val="22"/>
          <w:lang w:eastAsia="en-GB"/>
        </w:rPr>
      </w:pPr>
      <w:r>
        <w:rPr>
          <w:noProof/>
        </w:rPr>
        <w:t>14.4.1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_Toc138282781 \h </w:instrText>
      </w:r>
      <w:r>
        <w:rPr>
          <w:noProof/>
        </w:rPr>
      </w:r>
      <w:r>
        <w:rPr>
          <w:noProof/>
        </w:rPr>
        <w:fldChar w:fldCharType="separate"/>
      </w:r>
      <w:r>
        <w:rPr>
          <w:noProof/>
        </w:rPr>
        <w:t>167</w:t>
      </w:r>
      <w:r>
        <w:rPr>
          <w:noProof/>
        </w:rPr>
        <w:fldChar w:fldCharType="end"/>
      </w:r>
    </w:p>
    <w:p w14:paraId="79BEEA64" w14:textId="32BBBD4C" w:rsidR="00DB0833" w:rsidRDefault="00DB0833">
      <w:pPr>
        <w:pStyle w:val="TOC3"/>
        <w:rPr>
          <w:rFonts w:ascii="Calibri" w:hAnsi="Calibri"/>
          <w:noProof/>
          <w:sz w:val="22"/>
          <w:szCs w:val="22"/>
          <w:lang w:eastAsia="en-GB"/>
        </w:rPr>
      </w:pPr>
      <w:r>
        <w:rPr>
          <w:noProof/>
        </w:rPr>
        <w:t>14.4.2</w:t>
      </w:r>
      <w:r>
        <w:rPr>
          <w:rFonts w:ascii="Calibri" w:hAnsi="Calibri"/>
          <w:noProof/>
          <w:sz w:val="22"/>
          <w:szCs w:val="22"/>
          <w:lang w:eastAsia="en-GB"/>
        </w:rPr>
        <w:tab/>
      </w:r>
      <w:r>
        <w:rPr>
          <w:noProof/>
        </w:rPr>
        <w:t>SS_NetworkResourceAdaptation API</w:t>
      </w:r>
      <w:r>
        <w:rPr>
          <w:noProof/>
        </w:rPr>
        <w:tab/>
      </w:r>
      <w:r>
        <w:rPr>
          <w:noProof/>
        </w:rPr>
        <w:fldChar w:fldCharType="begin"/>
      </w:r>
      <w:r>
        <w:rPr>
          <w:noProof/>
        </w:rPr>
        <w:instrText xml:space="preserve"> PAGEREF _Toc138282782 \h </w:instrText>
      </w:r>
      <w:r>
        <w:rPr>
          <w:noProof/>
        </w:rPr>
      </w:r>
      <w:r>
        <w:rPr>
          <w:noProof/>
        </w:rPr>
        <w:fldChar w:fldCharType="separate"/>
      </w:r>
      <w:r>
        <w:rPr>
          <w:noProof/>
        </w:rPr>
        <w:t>168</w:t>
      </w:r>
      <w:r>
        <w:rPr>
          <w:noProof/>
        </w:rPr>
        <w:fldChar w:fldCharType="end"/>
      </w:r>
    </w:p>
    <w:p w14:paraId="2C32E7D4" w14:textId="11B0A311" w:rsidR="00DB0833" w:rsidRDefault="00DB0833">
      <w:pPr>
        <w:pStyle w:val="TOC4"/>
        <w:rPr>
          <w:rFonts w:ascii="Calibri" w:hAnsi="Calibri"/>
          <w:noProof/>
          <w:sz w:val="22"/>
          <w:szCs w:val="22"/>
          <w:lang w:eastAsia="en-GB"/>
        </w:rPr>
      </w:pPr>
      <w:r>
        <w:rPr>
          <w:noProof/>
        </w:rPr>
        <w:t>14.4.2.1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_Toc138282783 \h </w:instrText>
      </w:r>
      <w:r>
        <w:rPr>
          <w:noProof/>
        </w:rPr>
      </w:r>
      <w:r>
        <w:rPr>
          <w:noProof/>
        </w:rPr>
        <w:fldChar w:fldCharType="separate"/>
      </w:r>
      <w:r>
        <w:rPr>
          <w:noProof/>
        </w:rPr>
        <w:t>168</w:t>
      </w:r>
      <w:r>
        <w:rPr>
          <w:noProof/>
        </w:rPr>
        <w:fldChar w:fldCharType="end"/>
      </w:r>
    </w:p>
    <w:p w14:paraId="37F48044" w14:textId="41FEE060" w:rsidR="00DB0833" w:rsidRDefault="00DB0833">
      <w:pPr>
        <w:pStyle w:val="TOC4"/>
        <w:rPr>
          <w:rFonts w:ascii="Calibri" w:hAnsi="Calibri"/>
          <w:noProof/>
          <w:sz w:val="22"/>
          <w:szCs w:val="22"/>
          <w:lang w:eastAsia="en-GB"/>
        </w:rPr>
      </w:pPr>
      <w:r>
        <w:rPr>
          <w:noProof/>
        </w:rPr>
        <w:t>14.4.2.2</w:t>
      </w:r>
      <w:r>
        <w:rPr>
          <w:rFonts w:ascii="Calibri" w:hAnsi="Calibri"/>
          <w:noProof/>
          <w:sz w:val="22"/>
          <w:szCs w:val="22"/>
          <w:lang w:eastAsia="en-GB"/>
        </w:rPr>
        <w:tab/>
      </w:r>
      <w:r>
        <w:rPr>
          <w:noProof/>
        </w:rPr>
        <w:t>Reserve_Network_Resource operation</w:t>
      </w:r>
      <w:r>
        <w:rPr>
          <w:noProof/>
        </w:rPr>
        <w:tab/>
      </w:r>
      <w:r>
        <w:rPr>
          <w:noProof/>
        </w:rPr>
        <w:fldChar w:fldCharType="begin"/>
      </w:r>
      <w:r>
        <w:rPr>
          <w:noProof/>
        </w:rPr>
        <w:instrText xml:space="preserve"> PAGEREF _Toc138282784 \h </w:instrText>
      </w:r>
      <w:r>
        <w:rPr>
          <w:noProof/>
        </w:rPr>
      </w:r>
      <w:r>
        <w:rPr>
          <w:noProof/>
        </w:rPr>
        <w:fldChar w:fldCharType="separate"/>
      </w:r>
      <w:r>
        <w:rPr>
          <w:noProof/>
        </w:rPr>
        <w:t>168</w:t>
      </w:r>
      <w:r>
        <w:rPr>
          <w:noProof/>
        </w:rPr>
        <w:fldChar w:fldCharType="end"/>
      </w:r>
    </w:p>
    <w:p w14:paraId="39E978C9" w14:textId="32222B64" w:rsidR="00DB0833" w:rsidRDefault="00DB0833">
      <w:pPr>
        <w:pStyle w:val="TOC4"/>
        <w:rPr>
          <w:rFonts w:ascii="Calibri" w:hAnsi="Calibri"/>
          <w:noProof/>
          <w:sz w:val="22"/>
          <w:szCs w:val="22"/>
          <w:lang w:eastAsia="en-GB"/>
        </w:rPr>
      </w:pPr>
      <w:r>
        <w:rPr>
          <w:noProof/>
        </w:rPr>
        <w:t>14.4.2.3</w:t>
      </w:r>
      <w:r>
        <w:rPr>
          <w:rFonts w:ascii="Calibri" w:hAnsi="Calibri"/>
          <w:noProof/>
          <w:sz w:val="22"/>
          <w:szCs w:val="22"/>
          <w:lang w:eastAsia="en-GB"/>
        </w:rPr>
        <w:tab/>
      </w:r>
      <w:r>
        <w:rPr>
          <w:noProof/>
        </w:rPr>
        <w:t>Request_Unicast_Resource</w:t>
      </w:r>
      <w:r>
        <w:rPr>
          <w:noProof/>
        </w:rPr>
        <w:tab/>
      </w:r>
      <w:r>
        <w:rPr>
          <w:noProof/>
        </w:rPr>
        <w:fldChar w:fldCharType="begin"/>
      </w:r>
      <w:r>
        <w:rPr>
          <w:noProof/>
        </w:rPr>
        <w:instrText xml:space="preserve"> PAGEREF _Toc138282785 \h </w:instrText>
      </w:r>
      <w:r>
        <w:rPr>
          <w:noProof/>
        </w:rPr>
      </w:r>
      <w:r>
        <w:rPr>
          <w:noProof/>
        </w:rPr>
        <w:fldChar w:fldCharType="separate"/>
      </w:r>
      <w:r>
        <w:rPr>
          <w:noProof/>
        </w:rPr>
        <w:t>168</w:t>
      </w:r>
      <w:r>
        <w:rPr>
          <w:noProof/>
        </w:rPr>
        <w:fldChar w:fldCharType="end"/>
      </w:r>
    </w:p>
    <w:p w14:paraId="4CCB86D1" w14:textId="6695BCB8" w:rsidR="00DB0833" w:rsidRDefault="00DB0833">
      <w:pPr>
        <w:pStyle w:val="TOC4"/>
        <w:rPr>
          <w:rFonts w:ascii="Calibri" w:hAnsi="Calibri"/>
          <w:noProof/>
          <w:sz w:val="22"/>
          <w:szCs w:val="22"/>
          <w:lang w:eastAsia="en-GB"/>
        </w:rPr>
      </w:pPr>
      <w:r>
        <w:rPr>
          <w:noProof/>
        </w:rPr>
        <w:t>14.4.2.4</w:t>
      </w:r>
      <w:r>
        <w:rPr>
          <w:rFonts w:ascii="Calibri" w:hAnsi="Calibri"/>
          <w:noProof/>
          <w:sz w:val="22"/>
          <w:szCs w:val="22"/>
          <w:lang w:eastAsia="en-GB"/>
        </w:rPr>
        <w:tab/>
      </w:r>
      <w:r>
        <w:rPr>
          <w:noProof/>
        </w:rPr>
        <w:t>Update_Unicast_Resource</w:t>
      </w:r>
      <w:r>
        <w:rPr>
          <w:noProof/>
        </w:rPr>
        <w:tab/>
      </w:r>
      <w:r>
        <w:rPr>
          <w:noProof/>
        </w:rPr>
        <w:fldChar w:fldCharType="begin"/>
      </w:r>
      <w:r>
        <w:rPr>
          <w:noProof/>
        </w:rPr>
        <w:instrText xml:space="preserve"> PAGEREF _Toc138282786 \h </w:instrText>
      </w:r>
      <w:r>
        <w:rPr>
          <w:noProof/>
        </w:rPr>
      </w:r>
      <w:r>
        <w:rPr>
          <w:noProof/>
        </w:rPr>
        <w:fldChar w:fldCharType="separate"/>
      </w:r>
      <w:r>
        <w:rPr>
          <w:noProof/>
        </w:rPr>
        <w:t>168</w:t>
      </w:r>
      <w:r>
        <w:rPr>
          <w:noProof/>
        </w:rPr>
        <w:fldChar w:fldCharType="end"/>
      </w:r>
    </w:p>
    <w:p w14:paraId="36FFEAED" w14:textId="423836B6" w:rsidR="00DB0833" w:rsidRDefault="00DB0833">
      <w:pPr>
        <w:pStyle w:val="TOC4"/>
        <w:rPr>
          <w:rFonts w:ascii="Calibri" w:hAnsi="Calibri"/>
          <w:noProof/>
          <w:sz w:val="22"/>
          <w:szCs w:val="22"/>
          <w:lang w:eastAsia="en-GB"/>
        </w:rPr>
      </w:pPr>
      <w:r>
        <w:rPr>
          <w:noProof/>
        </w:rPr>
        <w:t>14.4.2.5</w:t>
      </w:r>
      <w:r>
        <w:rPr>
          <w:rFonts w:ascii="Calibri" w:hAnsi="Calibri"/>
          <w:noProof/>
          <w:sz w:val="22"/>
          <w:szCs w:val="22"/>
          <w:lang w:eastAsia="en-GB"/>
        </w:rPr>
        <w:tab/>
      </w:r>
      <w:r>
        <w:rPr>
          <w:noProof/>
        </w:rPr>
        <w:t>Request_Multicast_Resource</w:t>
      </w:r>
      <w:r>
        <w:rPr>
          <w:noProof/>
        </w:rPr>
        <w:tab/>
      </w:r>
      <w:r>
        <w:rPr>
          <w:noProof/>
        </w:rPr>
        <w:fldChar w:fldCharType="begin"/>
      </w:r>
      <w:r>
        <w:rPr>
          <w:noProof/>
        </w:rPr>
        <w:instrText xml:space="preserve"> PAGEREF _Toc138282787 \h </w:instrText>
      </w:r>
      <w:r>
        <w:rPr>
          <w:noProof/>
        </w:rPr>
      </w:r>
      <w:r>
        <w:rPr>
          <w:noProof/>
        </w:rPr>
        <w:fldChar w:fldCharType="separate"/>
      </w:r>
      <w:r>
        <w:rPr>
          <w:noProof/>
        </w:rPr>
        <w:t>168</w:t>
      </w:r>
      <w:r>
        <w:rPr>
          <w:noProof/>
        </w:rPr>
        <w:fldChar w:fldCharType="end"/>
      </w:r>
    </w:p>
    <w:p w14:paraId="12E44843" w14:textId="451D694F" w:rsidR="00DB0833" w:rsidRDefault="00DB0833">
      <w:pPr>
        <w:pStyle w:val="TOC4"/>
        <w:rPr>
          <w:rFonts w:ascii="Calibri" w:hAnsi="Calibri"/>
          <w:noProof/>
          <w:sz w:val="22"/>
          <w:szCs w:val="22"/>
          <w:lang w:eastAsia="en-GB"/>
        </w:rPr>
      </w:pPr>
      <w:r>
        <w:rPr>
          <w:noProof/>
        </w:rPr>
        <w:t>14.4.2.6</w:t>
      </w:r>
      <w:r>
        <w:rPr>
          <w:rFonts w:ascii="Calibri" w:hAnsi="Calibri"/>
          <w:noProof/>
          <w:sz w:val="22"/>
          <w:szCs w:val="22"/>
          <w:lang w:eastAsia="en-GB"/>
        </w:rPr>
        <w:tab/>
      </w:r>
      <w:r>
        <w:rPr>
          <w:noProof/>
        </w:rPr>
        <w:t>Notify_UP_Delivery_Mode</w:t>
      </w:r>
      <w:r>
        <w:rPr>
          <w:noProof/>
        </w:rPr>
        <w:tab/>
      </w:r>
      <w:r>
        <w:rPr>
          <w:noProof/>
        </w:rPr>
        <w:fldChar w:fldCharType="begin"/>
      </w:r>
      <w:r>
        <w:rPr>
          <w:noProof/>
        </w:rPr>
        <w:instrText xml:space="preserve"> PAGEREF _Toc138282788 \h </w:instrText>
      </w:r>
      <w:r>
        <w:rPr>
          <w:noProof/>
        </w:rPr>
      </w:r>
      <w:r>
        <w:rPr>
          <w:noProof/>
        </w:rPr>
        <w:fldChar w:fldCharType="separate"/>
      </w:r>
      <w:r>
        <w:rPr>
          <w:noProof/>
        </w:rPr>
        <w:t>169</w:t>
      </w:r>
      <w:r>
        <w:rPr>
          <w:noProof/>
        </w:rPr>
        <w:fldChar w:fldCharType="end"/>
      </w:r>
    </w:p>
    <w:p w14:paraId="5AB4F4BA" w14:textId="6174E2BF" w:rsidR="00DB0833" w:rsidRDefault="00DB0833">
      <w:pPr>
        <w:pStyle w:val="TOC4"/>
        <w:rPr>
          <w:rFonts w:ascii="Calibri" w:hAnsi="Calibri"/>
          <w:noProof/>
          <w:sz w:val="22"/>
          <w:szCs w:val="22"/>
          <w:lang w:eastAsia="en-GB"/>
        </w:rPr>
      </w:pPr>
      <w:r>
        <w:rPr>
          <w:noProof/>
        </w:rPr>
        <w:t>14.4.2.7</w:t>
      </w:r>
      <w:r>
        <w:rPr>
          <w:rFonts w:ascii="Calibri" w:hAnsi="Calibri"/>
          <w:noProof/>
          <w:sz w:val="22"/>
          <w:szCs w:val="22"/>
          <w:lang w:eastAsia="en-GB"/>
        </w:rPr>
        <w:tab/>
      </w:r>
      <w:r>
        <w:rPr>
          <w:noProof/>
        </w:rPr>
        <w:t>TSC_Stream_ Availability_Discovery</w:t>
      </w:r>
      <w:r>
        <w:rPr>
          <w:noProof/>
        </w:rPr>
        <w:tab/>
      </w:r>
      <w:r>
        <w:rPr>
          <w:noProof/>
        </w:rPr>
        <w:fldChar w:fldCharType="begin"/>
      </w:r>
      <w:r>
        <w:rPr>
          <w:noProof/>
        </w:rPr>
        <w:instrText xml:space="preserve"> PAGEREF _Toc138282789 \h </w:instrText>
      </w:r>
      <w:r>
        <w:rPr>
          <w:noProof/>
        </w:rPr>
      </w:r>
      <w:r>
        <w:rPr>
          <w:noProof/>
        </w:rPr>
        <w:fldChar w:fldCharType="separate"/>
      </w:r>
      <w:r>
        <w:rPr>
          <w:noProof/>
        </w:rPr>
        <w:t>169</w:t>
      </w:r>
      <w:r>
        <w:rPr>
          <w:noProof/>
        </w:rPr>
        <w:fldChar w:fldCharType="end"/>
      </w:r>
    </w:p>
    <w:p w14:paraId="6B1D5ADC" w14:textId="7AD490EC" w:rsidR="00DB0833" w:rsidRDefault="00DB0833">
      <w:pPr>
        <w:pStyle w:val="TOC4"/>
        <w:rPr>
          <w:rFonts w:ascii="Calibri" w:hAnsi="Calibri"/>
          <w:noProof/>
          <w:sz w:val="22"/>
          <w:szCs w:val="22"/>
          <w:lang w:eastAsia="en-GB"/>
        </w:rPr>
      </w:pPr>
      <w:r>
        <w:rPr>
          <w:noProof/>
        </w:rPr>
        <w:t>14.4.2.8</w:t>
      </w:r>
      <w:r>
        <w:rPr>
          <w:rFonts w:ascii="Calibri" w:hAnsi="Calibri"/>
          <w:noProof/>
          <w:sz w:val="22"/>
          <w:szCs w:val="22"/>
          <w:lang w:eastAsia="en-GB"/>
        </w:rPr>
        <w:tab/>
      </w:r>
      <w:r>
        <w:rPr>
          <w:noProof/>
        </w:rPr>
        <w:t>TSC_Stream_Creation</w:t>
      </w:r>
      <w:r>
        <w:rPr>
          <w:noProof/>
        </w:rPr>
        <w:tab/>
      </w:r>
      <w:r>
        <w:rPr>
          <w:noProof/>
        </w:rPr>
        <w:fldChar w:fldCharType="begin"/>
      </w:r>
      <w:r>
        <w:rPr>
          <w:noProof/>
        </w:rPr>
        <w:instrText xml:space="preserve"> PAGEREF _Toc138282790 \h </w:instrText>
      </w:r>
      <w:r>
        <w:rPr>
          <w:noProof/>
        </w:rPr>
      </w:r>
      <w:r>
        <w:rPr>
          <w:noProof/>
        </w:rPr>
        <w:fldChar w:fldCharType="separate"/>
      </w:r>
      <w:r>
        <w:rPr>
          <w:noProof/>
        </w:rPr>
        <w:t>169</w:t>
      </w:r>
      <w:r>
        <w:rPr>
          <w:noProof/>
        </w:rPr>
        <w:fldChar w:fldCharType="end"/>
      </w:r>
    </w:p>
    <w:p w14:paraId="60339B36" w14:textId="09D9D8C5" w:rsidR="00DB0833" w:rsidRDefault="00DB0833">
      <w:pPr>
        <w:pStyle w:val="TOC4"/>
        <w:rPr>
          <w:rFonts w:ascii="Calibri" w:hAnsi="Calibri"/>
          <w:noProof/>
          <w:sz w:val="22"/>
          <w:szCs w:val="22"/>
          <w:lang w:eastAsia="en-GB"/>
        </w:rPr>
      </w:pPr>
      <w:r>
        <w:rPr>
          <w:noProof/>
        </w:rPr>
        <w:t>14.4.2.9</w:t>
      </w:r>
      <w:r>
        <w:rPr>
          <w:rFonts w:ascii="Calibri" w:hAnsi="Calibri"/>
          <w:noProof/>
          <w:sz w:val="22"/>
          <w:szCs w:val="22"/>
          <w:lang w:eastAsia="en-GB"/>
        </w:rPr>
        <w:tab/>
      </w:r>
      <w:r>
        <w:rPr>
          <w:noProof/>
        </w:rPr>
        <w:t>TSC_Stream_Deletion</w:t>
      </w:r>
      <w:r>
        <w:rPr>
          <w:noProof/>
        </w:rPr>
        <w:tab/>
      </w:r>
      <w:r>
        <w:rPr>
          <w:noProof/>
        </w:rPr>
        <w:fldChar w:fldCharType="begin"/>
      </w:r>
      <w:r>
        <w:rPr>
          <w:noProof/>
        </w:rPr>
        <w:instrText xml:space="preserve"> PAGEREF _Toc138282791 \h </w:instrText>
      </w:r>
      <w:r>
        <w:rPr>
          <w:noProof/>
        </w:rPr>
      </w:r>
      <w:r>
        <w:rPr>
          <w:noProof/>
        </w:rPr>
        <w:fldChar w:fldCharType="separate"/>
      </w:r>
      <w:r>
        <w:rPr>
          <w:noProof/>
        </w:rPr>
        <w:t>169</w:t>
      </w:r>
      <w:r>
        <w:rPr>
          <w:noProof/>
        </w:rPr>
        <w:fldChar w:fldCharType="end"/>
      </w:r>
    </w:p>
    <w:p w14:paraId="36D65909" w14:textId="3B1E1885" w:rsidR="00DB0833" w:rsidRDefault="00DB0833">
      <w:pPr>
        <w:pStyle w:val="TOC3"/>
        <w:rPr>
          <w:rFonts w:ascii="Calibri" w:hAnsi="Calibri"/>
          <w:noProof/>
          <w:sz w:val="22"/>
          <w:szCs w:val="22"/>
          <w:lang w:eastAsia="en-GB"/>
        </w:rPr>
      </w:pPr>
      <w:r>
        <w:rPr>
          <w:noProof/>
        </w:rPr>
        <w:t>14.4.3</w:t>
      </w:r>
      <w:r>
        <w:rPr>
          <w:rFonts w:ascii="Calibri" w:hAnsi="Calibri"/>
          <w:noProof/>
          <w:sz w:val="22"/>
          <w:szCs w:val="22"/>
          <w:lang w:eastAsia="en-GB"/>
        </w:rPr>
        <w:tab/>
      </w:r>
      <w:r>
        <w:rPr>
          <w:noProof/>
        </w:rPr>
        <w:t>SS_EventsMonitoring API</w:t>
      </w:r>
      <w:r>
        <w:rPr>
          <w:noProof/>
        </w:rPr>
        <w:tab/>
      </w:r>
      <w:r>
        <w:rPr>
          <w:noProof/>
        </w:rPr>
        <w:fldChar w:fldCharType="begin"/>
      </w:r>
      <w:r>
        <w:rPr>
          <w:noProof/>
        </w:rPr>
        <w:instrText xml:space="preserve"> PAGEREF _Toc138282792 \h </w:instrText>
      </w:r>
      <w:r>
        <w:rPr>
          <w:noProof/>
        </w:rPr>
      </w:r>
      <w:r>
        <w:rPr>
          <w:noProof/>
        </w:rPr>
        <w:fldChar w:fldCharType="separate"/>
      </w:r>
      <w:r>
        <w:rPr>
          <w:noProof/>
        </w:rPr>
        <w:t>169</w:t>
      </w:r>
      <w:r>
        <w:rPr>
          <w:noProof/>
        </w:rPr>
        <w:fldChar w:fldCharType="end"/>
      </w:r>
    </w:p>
    <w:p w14:paraId="58226FC1" w14:textId="7E8F881D" w:rsidR="00DB0833" w:rsidRDefault="00DB0833">
      <w:pPr>
        <w:pStyle w:val="TOC4"/>
        <w:rPr>
          <w:rFonts w:ascii="Calibri" w:hAnsi="Calibri"/>
          <w:noProof/>
          <w:sz w:val="22"/>
          <w:szCs w:val="22"/>
          <w:lang w:eastAsia="en-GB"/>
        </w:rPr>
      </w:pPr>
      <w:r>
        <w:rPr>
          <w:noProof/>
        </w:rPr>
        <w:t>14.4.3.1</w:t>
      </w:r>
      <w:r>
        <w:rPr>
          <w:rFonts w:ascii="Calibri" w:hAnsi="Calibri"/>
          <w:noProof/>
          <w:sz w:val="22"/>
          <w:szCs w:val="22"/>
          <w:lang w:eastAsia="en-GB"/>
        </w:rPr>
        <w:tab/>
      </w:r>
      <w:r>
        <w:rPr>
          <w:noProof/>
        </w:rPr>
        <w:t>Subscribe_Monitoring_Events</w:t>
      </w:r>
      <w:r>
        <w:rPr>
          <w:noProof/>
        </w:rPr>
        <w:tab/>
      </w:r>
      <w:r>
        <w:rPr>
          <w:noProof/>
        </w:rPr>
        <w:fldChar w:fldCharType="begin"/>
      </w:r>
      <w:r>
        <w:rPr>
          <w:noProof/>
        </w:rPr>
        <w:instrText xml:space="preserve"> PAGEREF _Toc138282793 \h </w:instrText>
      </w:r>
      <w:r>
        <w:rPr>
          <w:noProof/>
        </w:rPr>
      </w:r>
      <w:r>
        <w:rPr>
          <w:noProof/>
        </w:rPr>
        <w:fldChar w:fldCharType="separate"/>
      </w:r>
      <w:r>
        <w:rPr>
          <w:noProof/>
        </w:rPr>
        <w:t>169</w:t>
      </w:r>
      <w:r>
        <w:rPr>
          <w:noProof/>
        </w:rPr>
        <w:fldChar w:fldCharType="end"/>
      </w:r>
    </w:p>
    <w:p w14:paraId="3C2635E0" w14:textId="4B43C02C" w:rsidR="00DB0833" w:rsidRDefault="00DB0833">
      <w:pPr>
        <w:pStyle w:val="TOC4"/>
        <w:rPr>
          <w:rFonts w:ascii="Calibri" w:hAnsi="Calibri"/>
          <w:noProof/>
          <w:sz w:val="22"/>
          <w:szCs w:val="22"/>
          <w:lang w:eastAsia="en-GB"/>
        </w:rPr>
      </w:pPr>
      <w:r>
        <w:rPr>
          <w:noProof/>
        </w:rPr>
        <w:t>14.4.3.2</w:t>
      </w:r>
      <w:r>
        <w:rPr>
          <w:rFonts w:ascii="Calibri" w:hAnsi="Calibri"/>
          <w:noProof/>
          <w:sz w:val="22"/>
          <w:szCs w:val="22"/>
          <w:lang w:eastAsia="en-GB"/>
        </w:rPr>
        <w:tab/>
      </w:r>
      <w:r>
        <w:rPr>
          <w:noProof/>
        </w:rPr>
        <w:t>Notify_Monitoring_Events</w:t>
      </w:r>
      <w:r>
        <w:rPr>
          <w:noProof/>
        </w:rPr>
        <w:tab/>
      </w:r>
      <w:r>
        <w:rPr>
          <w:noProof/>
        </w:rPr>
        <w:fldChar w:fldCharType="begin"/>
      </w:r>
      <w:r>
        <w:rPr>
          <w:noProof/>
        </w:rPr>
        <w:instrText xml:space="preserve"> PAGEREF _Toc138282794 \h </w:instrText>
      </w:r>
      <w:r>
        <w:rPr>
          <w:noProof/>
        </w:rPr>
      </w:r>
      <w:r>
        <w:rPr>
          <w:noProof/>
        </w:rPr>
        <w:fldChar w:fldCharType="separate"/>
      </w:r>
      <w:r>
        <w:rPr>
          <w:noProof/>
        </w:rPr>
        <w:t>170</w:t>
      </w:r>
      <w:r>
        <w:rPr>
          <w:noProof/>
        </w:rPr>
        <w:fldChar w:fldCharType="end"/>
      </w:r>
    </w:p>
    <w:p w14:paraId="20EDA865" w14:textId="268A1C65" w:rsidR="00DB0833" w:rsidRDefault="00DB0833">
      <w:pPr>
        <w:pStyle w:val="TOC3"/>
        <w:rPr>
          <w:rFonts w:ascii="Calibri" w:hAnsi="Calibri"/>
          <w:noProof/>
          <w:sz w:val="22"/>
          <w:szCs w:val="22"/>
          <w:lang w:eastAsia="en-GB"/>
        </w:rPr>
      </w:pPr>
      <w:r>
        <w:rPr>
          <w:noProof/>
        </w:rPr>
        <w:t>14.4.4</w:t>
      </w:r>
      <w:r>
        <w:rPr>
          <w:rFonts w:ascii="Calibri" w:hAnsi="Calibri"/>
          <w:noProof/>
          <w:sz w:val="22"/>
          <w:szCs w:val="22"/>
          <w:lang w:eastAsia="en-GB"/>
        </w:rPr>
        <w:tab/>
      </w:r>
      <w:r>
        <w:rPr>
          <w:noProof/>
        </w:rPr>
        <w:t>SS_NetworkResourceMonitoring API</w:t>
      </w:r>
      <w:r>
        <w:rPr>
          <w:noProof/>
        </w:rPr>
        <w:tab/>
      </w:r>
      <w:r>
        <w:rPr>
          <w:noProof/>
        </w:rPr>
        <w:fldChar w:fldCharType="begin"/>
      </w:r>
      <w:r>
        <w:rPr>
          <w:noProof/>
        </w:rPr>
        <w:instrText xml:space="preserve"> PAGEREF _Toc138282795 \h </w:instrText>
      </w:r>
      <w:r>
        <w:rPr>
          <w:noProof/>
        </w:rPr>
      </w:r>
      <w:r>
        <w:rPr>
          <w:noProof/>
        </w:rPr>
        <w:fldChar w:fldCharType="separate"/>
      </w:r>
      <w:r>
        <w:rPr>
          <w:noProof/>
        </w:rPr>
        <w:t>170</w:t>
      </w:r>
      <w:r>
        <w:rPr>
          <w:noProof/>
        </w:rPr>
        <w:fldChar w:fldCharType="end"/>
      </w:r>
    </w:p>
    <w:p w14:paraId="5861F23F" w14:textId="5D82EA07" w:rsidR="00DB0833" w:rsidRDefault="00DB0833">
      <w:pPr>
        <w:pStyle w:val="TOC4"/>
        <w:rPr>
          <w:rFonts w:ascii="Calibri" w:hAnsi="Calibri"/>
          <w:noProof/>
          <w:sz w:val="22"/>
          <w:szCs w:val="22"/>
          <w:lang w:eastAsia="en-GB"/>
        </w:rPr>
      </w:pPr>
      <w:r>
        <w:rPr>
          <w:noProof/>
        </w:rPr>
        <w:t>14.4.4.1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_Toc138282796 \h </w:instrText>
      </w:r>
      <w:r>
        <w:rPr>
          <w:noProof/>
        </w:rPr>
      </w:r>
      <w:r>
        <w:rPr>
          <w:noProof/>
        </w:rPr>
        <w:fldChar w:fldCharType="separate"/>
      </w:r>
      <w:r>
        <w:rPr>
          <w:noProof/>
        </w:rPr>
        <w:t>170</w:t>
      </w:r>
      <w:r>
        <w:rPr>
          <w:noProof/>
        </w:rPr>
        <w:fldChar w:fldCharType="end"/>
      </w:r>
    </w:p>
    <w:p w14:paraId="409746A2" w14:textId="352A0DC2" w:rsidR="00DB0833" w:rsidRDefault="00DB0833">
      <w:pPr>
        <w:pStyle w:val="TOC4"/>
        <w:rPr>
          <w:rFonts w:ascii="Calibri" w:hAnsi="Calibri"/>
          <w:noProof/>
          <w:sz w:val="22"/>
          <w:szCs w:val="22"/>
          <w:lang w:eastAsia="en-GB"/>
        </w:rPr>
      </w:pPr>
      <w:r>
        <w:rPr>
          <w:noProof/>
        </w:rPr>
        <w:t>14.4.4.2</w:t>
      </w:r>
      <w:r>
        <w:rPr>
          <w:rFonts w:ascii="Calibri" w:hAnsi="Calibri"/>
          <w:noProof/>
          <w:sz w:val="22"/>
          <w:szCs w:val="22"/>
          <w:lang w:eastAsia="en-GB"/>
        </w:rPr>
        <w:tab/>
      </w:r>
      <w:r>
        <w:rPr>
          <w:noProof/>
        </w:rPr>
        <w:t>Subscribe_Unicast_QoS_Monitoring operation</w:t>
      </w:r>
      <w:r>
        <w:rPr>
          <w:noProof/>
        </w:rPr>
        <w:tab/>
      </w:r>
      <w:r>
        <w:rPr>
          <w:noProof/>
        </w:rPr>
        <w:fldChar w:fldCharType="begin"/>
      </w:r>
      <w:r>
        <w:rPr>
          <w:noProof/>
        </w:rPr>
        <w:instrText xml:space="preserve"> PAGEREF _Toc138282797 \h </w:instrText>
      </w:r>
      <w:r>
        <w:rPr>
          <w:noProof/>
        </w:rPr>
      </w:r>
      <w:r>
        <w:rPr>
          <w:noProof/>
        </w:rPr>
        <w:fldChar w:fldCharType="separate"/>
      </w:r>
      <w:r>
        <w:rPr>
          <w:noProof/>
        </w:rPr>
        <w:t>170</w:t>
      </w:r>
      <w:r>
        <w:rPr>
          <w:noProof/>
        </w:rPr>
        <w:fldChar w:fldCharType="end"/>
      </w:r>
    </w:p>
    <w:p w14:paraId="067D9656" w14:textId="605B5F75" w:rsidR="00DB0833" w:rsidRDefault="00DB0833">
      <w:pPr>
        <w:pStyle w:val="TOC4"/>
        <w:rPr>
          <w:rFonts w:ascii="Calibri" w:hAnsi="Calibri"/>
          <w:noProof/>
          <w:sz w:val="22"/>
          <w:szCs w:val="22"/>
          <w:lang w:eastAsia="en-GB"/>
        </w:rPr>
      </w:pPr>
      <w:r>
        <w:rPr>
          <w:noProof/>
        </w:rPr>
        <w:t>14.4.4.3</w:t>
      </w:r>
      <w:r>
        <w:rPr>
          <w:rFonts w:ascii="Calibri" w:hAnsi="Calibri"/>
          <w:noProof/>
          <w:sz w:val="22"/>
          <w:szCs w:val="22"/>
          <w:lang w:eastAsia="en-GB"/>
        </w:rPr>
        <w:tab/>
      </w:r>
      <w:r>
        <w:rPr>
          <w:noProof/>
        </w:rPr>
        <w:t>Notify_Unicast_QoS_Monitoring operation</w:t>
      </w:r>
      <w:r>
        <w:rPr>
          <w:noProof/>
        </w:rPr>
        <w:tab/>
      </w:r>
      <w:r>
        <w:rPr>
          <w:noProof/>
        </w:rPr>
        <w:fldChar w:fldCharType="begin"/>
      </w:r>
      <w:r>
        <w:rPr>
          <w:noProof/>
        </w:rPr>
        <w:instrText xml:space="preserve"> PAGEREF _Toc138282798 \h </w:instrText>
      </w:r>
      <w:r>
        <w:rPr>
          <w:noProof/>
        </w:rPr>
      </w:r>
      <w:r>
        <w:rPr>
          <w:noProof/>
        </w:rPr>
        <w:fldChar w:fldCharType="separate"/>
      </w:r>
      <w:r>
        <w:rPr>
          <w:noProof/>
        </w:rPr>
        <w:t>170</w:t>
      </w:r>
      <w:r>
        <w:rPr>
          <w:noProof/>
        </w:rPr>
        <w:fldChar w:fldCharType="end"/>
      </w:r>
    </w:p>
    <w:p w14:paraId="1AFD20C9" w14:textId="40F996DC" w:rsidR="00DB0833" w:rsidRDefault="00DB0833">
      <w:pPr>
        <w:pStyle w:val="TOC4"/>
        <w:rPr>
          <w:rFonts w:ascii="Calibri" w:hAnsi="Calibri"/>
          <w:noProof/>
          <w:sz w:val="22"/>
          <w:szCs w:val="22"/>
          <w:lang w:eastAsia="en-GB"/>
        </w:rPr>
      </w:pPr>
      <w:r>
        <w:rPr>
          <w:noProof/>
        </w:rPr>
        <w:t>14.4.4.4</w:t>
      </w:r>
      <w:r>
        <w:rPr>
          <w:rFonts w:ascii="Calibri" w:hAnsi="Calibri"/>
          <w:noProof/>
          <w:sz w:val="22"/>
          <w:szCs w:val="22"/>
          <w:lang w:eastAsia="en-GB"/>
        </w:rPr>
        <w:tab/>
      </w:r>
      <w:r>
        <w:rPr>
          <w:noProof/>
        </w:rPr>
        <w:t>Unsubscribe_Unicast_QoS_Monitoring operation</w:t>
      </w:r>
      <w:r>
        <w:rPr>
          <w:noProof/>
        </w:rPr>
        <w:tab/>
      </w:r>
      <w:r>
        <w:rPr>
          <w:noProof/>
        </w:rPr>
        <w:fldChar w:fldCharType="begin"/>
      </w:r>
      <w:r>
        <w:rPr>
          <w:noProof/>
        </w:rPr>
        <w:instrText xml:space="preserve"> PAGEREF _Toc138282799 \h </w:instrText>
      </w:r>
      <w:r>
        <w:rPr>
          <w:noProof/>
        </w:rPr>
      </w:r>
      <w:r>
        <w:rPr>
          <w:noProof/>
        </w:rPr>
        <w:fldChar w:fldCharType="separate"/>
      </w:r>
      <w:r>
        <w:rPr>
          <w:noProof/>
        </w:rPr>
        <w:t>170</w:t>
      </w:r>
      <w:r>
        <w:rPr>
          <w:noProof/>
        </w:rPr>
        <w:fldChar w:fldCharType="end"/>
      </w:r>
    </w:p>
    <w:p w14:paraId="7BDF73B1" w14:textId="57AB5032" w:rsidR="00DB0833" w:rsidRDefault="00DB0833">
      <w:pPr>
        <w:pStyle w:val="TOC4"/>
        <w:rPr>
          <w:rFonts w:ascii="Calibri" w:hAnsi="Calibri"/>
          <w:noProof/>
          <w:sz w:val="22"/>
          <w:szCs w:val="22"/>
          <w:lang w:eastAsia="en-GB"/>
        </w:rPr>
      </w:pPr>
      <w:r>
        <w:rPr>
          <w:noProof/>
        </w:rPr>
        <w:t>14.4.4.5</w:t>
      </w:r>
      <w:r>
        <w:rPr>
          <w:rFonts w:ascii="Calibri" w:hAnsi="Calibri"/>
          <w:noProof/>
          <w:sz w:val="22"/>
          <w:szCs w:val="22"/>
          <w:lang w:eastAsia="en-GB"/>
        </w:rPr>
        <w:tab/>
      </w:r>
      <w:r>
        <w:rPr>
          <w:noProof/>
        </w:rPr>
        <w:t>Obtain_Unicast_QoS_Monitoring_Data operation</w:t>
      </w:r>
      <w:r>
        <w:rPr>
          <w:noProof/>
        </w:rPr>
        <w:tab/>
      </w:r>
      <w:r>
        <w:rPr>
          <w:noProof/>
        </w:rPr>
        <w:fldChar w:fldCharType="begin"/>
      </w:r>
      <w:r>
        <w:rPr>
          <w:noProof/>
        </w:rPr>
        <w:instrText xml:space="preserve"> PAGEREF _Toc138282800 \h </w:instrText>
      </w:r>
      <w:r>
        <w:rPr>
          <w:noProof/>
        </w:rPr>
      </w:r>
      <w:r>
        <w:rPr>
          <w:noProof/>
        </w:rPr>
        <w:fldChar w:fldCharType="separate"/>
      </w:r>
      <w:r>
        <w:rPr>
          <w:noProof/>
        </w:rPr>
        <w:t>171</w:t>
      </w:r>
      <w:r>
        <w:rPr>
          <w:noProof/>
        </w:rPr>
        <w:fldChar w:fldCharType="end"/>
      </w:r>
    </w:p>
    <w:p w14:paraId="466641BD" w14:textId="3015E49C" w:rsidR="00DB0833" w:rsidRDefault="00DB0833">
      <w:pPr>
        <w:pStyle w:val="TOC1"/>
        <w:rPr>
          <w:rFonts w:ascii="Calibri" w:hAnsi="Calibri"/>
          <w:noProof/>
          <w:szCs w:val="22"/>
          <w:lang w:eastAsia="en-GB"/>
        </w:rPr>
      </w:pPr>
      <w:r>
        <w:rPr>
          <w:noProof/>
        </w:rPr>
        <w:t>15</w:t>
      </w:r>
      <w:r>
        <w:rPr>
          <w:rFonts w:ascii="Calibri" w:hAnsi="Calibri"/>
          <w:noProof/>
          <w:szCs w:val="22"/>
          <w:lang w:eastAsia="en-GB"/>
        </w:rPr>
        <w:tab/>
      </w:r>
      <w:r>
        <w:rPr>
          <w:noProof/>
        </w:rPr>
        <w:t>Service-based interface representation of the functional model for SEAL services</w:t>
      </w:r>
      <w:r>
        <w:rPr>
          <w:noProof/>
        </w:rPr>
        <w:tab/>
      </w:r>
      <w:r>
        <w:rPr>
          <w:noProof/>
        </w:rPr>
        <w:fldChar w:fldCharType="begin"/>
      </w:r>
      <w:r>
        <w:rPr>
          <w:noProof/>
        </w:rPr>
        <w:instrText xml:space="preserve"> PAGEREF _Toc138282801 \h </w:instrText>
      </w:r>
      <w:r>
        <w:rPr>
          <w:noProof/>
        </w:rPr>
      </w:r>
      <w:r>
        <w:rPr>
          <w:noProof/>
        </w:rPr>
        <w:fldChar w:fldCharType="separate"/>
      </w:r>
      <w:r>
        <w:rPr>
          <w:noProof/>
        </w:rPr>
        <w:t>172</w:t>
      </w:r>
      <w:r>
        <w:rPr>
          <w:noProof/>
        </w:rPr>
        <w:fldChar w:fldCharType="end"/>
      </w:r>
    </w:p>
    <w:p w14:paraId="5BF4D3FD" w14:textId="1B845744" w:rsidR="00DB0833" w:rsidRDefault="00DB0833">
      <w:pPr>
        <w:pStyle w:val="TOC2"/>
        <w:rPr>
          <w:rFonts w:ascii="Calibri" w:hAnsi="Calibri"/>
          <w:noProof/>
          <w:sz w:val="22"/>
          <w:szCs w:val="22"/>
          <w:lang w:eastAsia="en-GB"/>
        </w:rPr>
      </w:pPr>
      <w:r>
        <w:rPr>
          <w:noProof/>
        </w:rPr>
        <w:t>15.1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_Toc138282802 \h </w:instrText>
      </w:r>
      <w:r>
        <w:rPr>
          <w:noProof/>
        </w:rPr>
      </w:r>
      <w:r>
        <w:rPr>
          <w:noProof/>
        </w:rPr>
        <w:fldChar w:fldCharType="separate"/>
      </w:r>
      <w:r>
        <w:rPr>
          <w:noProof/>
        </w:rPr>
        <w:t>172</w:t>
      </w:r>
      <w:r>
        <w:rPr>
          <w:noProof/>
        </w:rPr>
        <w:fldChar w:fldCharType="end"/>
      </w:r>
    </w:p>
    <w:p w14:paraId="5A757311" w14:textId="3444A99B" w:rsidR="00DB0833" w:rsidRDefault="00DB0833">
      <w:pPr>
        <w:pStyle w:val="TOC2"/>
        <w:rPr>
          <w:rFonts w:ascii="Calibri" w:hAnsi="Calibri"/>
          <w:noProof/>
          <w:sz w:val="22"/>
          <w:szCs w:val="22"/>
          <w:lang w:eastAsia="en-GB"/>
        </w:rPr>
      </w:pPr>
      <w:r>
        <w:rPr>
          <w:noProof/>
        </w:rPr>
        <w:t>15.2</w:t>
      </w:r>
      <w:r>
        <w:rPr>
          <w:rFonts w:ascii="Calibri" w:hAnsi="Calibri"/>
          <w:noProof/>
          <w:sz w:val="22"/>
          <w:szCs w:val="22"/>
          <w:lang w:eastAsia="en-GB"/>
        </w:rPr>
        <w:tab/>
      </w:r>
      <w:r>
        <w:rPr>
          <w:noProof/>
        </w:rPr>
        <w:t>Functional model representation</w:t>
      </w:r>
      <w:r>
        <w:rPr>
          <w:noProof/>
        </w:rPr>
        <w:tab/>
      </w:r>
      <w:r>
        <w:rPr>
          <w:noProof/>
        </w:rPr>
        <w:fldChar w:fldCharType="begin"/>
      </w:r>
      <w:r>
        <w:rPr>
          <w:noProof/>
        </w:rPr>
        <w:instrText xml:space="preserve"> PAGEREF _Toc138282803 \h </w:instrText>
      </w:r>
      <w:r>
        <w:rPr>
          <w:noProof/>
        </w:rPr>
      </w:r>
      <w:r>
        <w:rPr>
          <w:noProof/>
        </w:rPr>
        <w:fldChar w:fldCharType="separate"/>
      </w:r>
      <w:r>
        <w:rPr>
          <w:noProof/>
        </w:rPr>
        <w:t>172</w:t>
      </w:r>
      <w:r>
        <w:rPr>
          <w:noProof/>
        </w:rPr>
        <w:fldChar w:fldCharType="end"/>
      </w:r>
    </w:p>
    <w:p w14:paraId="66CC2B11" w14:textId="4DF24EB4" w:rsidR="00DB0833" w:rsidRDefault="00DB0833">
      <w:pPr>
        <w:pStyle w:val="TOC2"/>
        <w:rPr>
          <w:rFonts w:ascii="Calibri" w:hAnsi="Calibri"/>
          <w:noProof/>
          <w:sz w:val="22"/>
          <w:szCs w:val="22"/>
          <w:lang w:eastAsia="en-GB"/>
        </w:rPr>
      </w:pPr>
      <w:r>
        <w:rPr>
          <w:noProof/>
        </w:rPr>
        <w:lastRenderedPageBreak/>
        <w:t>15.3</w:t>
      </w:r>
      <w:r>
        <w:rPr>
          <w:rFonts w:ascii="Calibri" w:hAnsi="Calibri"/>
          <w:noProof/>
          <w:sz w:val="22"/>
          <w:szCs w:val="22"/>
          <w:lang w:eastAsia="en-GB"/>
        </w:rPr>
        <w:tab/>
      </w:r>
      <w:r>
        <w:rPr>
          <w:noProof/>
        </w:rPr>
        <w:t>Service-based interfaces</w:t>
      </w:r>
      <w:r>
        <w:rPr>
          <w:noProof/>
        </w:rPr>
        <w:tab/>
      </w:r>
      <w:r>
        <w:rPr>
          <w:noProof/>
        </w:rPr>
        <w:fldChar w:fldCharType="begin"/>
      </w:r>
      <w:r>
        <w:rPr>
          <w:noProof/>
        </w:rPr>
        <w:instrText xml:space="preserve"> PAGEREF _Toc138282804 \h </w:instrText>
      </w:r>
      <w:r>
        <w:rPr>
          <w:noProof/>
        </w:rPr>
      </w:r>
      <w:r>
        <w:rPr>
          <w:noProof/>
        </w:rPr>
        <w:fldChar w:fldCharType="separate"/>
      </w:r>
      <w:r>
        <w:rPr>
          <w:noProof/>
        </w:rPr>
        <w:t>172</w:t>
      </w:r>
      <w:r>
        <w:rPr>
          <w:noProof/>
        </w:rPr>
        <w:fldChar w:fldCharType="end"/>
      </w:r>
    </w:p>
    <w:p w14:paraId="419D077D" w14:textId="38B4D726" w:rsidR="00DB0833" w:rsidRDefault="00DB0833">
      <w:pPr>
        <w:pStyle w:val="TOC1"/>
        <w:rPr>
          <w:rFonts w:ascii="Calibri" w:hAnsi="Calibri"/>
          <w:noProof/>
          <w:szCs w:val="22"/>
          <w:lang w:eastAsia="en-GB"/>
        </w:rPr>
      </w:pPr>
      <w:r>
        <w:rPr>
          <w:noProof/>
        </w:rPr>
        <w:t>16</w:t>
      </w:r>
      <w:r>
        <w:rPr>
          <w:rFonts w:ascii="Calibri" w:hAnsi="Calibri"/>
          <w:noProof/>
          <w:szCs w:val="22"/>
          <w:lang w:eastAsia="en-GB"/>
        </w:rPr>
        <w:tab/>
      </w:r>
      <w:r>
        <w:rPr>
          <w:noProof/>
        </w:rPr>
        <w:t>Network slice capability enablement</w:t>
      </w:r>
      <w:r>
        <w:rPr>
          <w:noProof/>
        </w:rPr>
        <w:tab/>
      </w:r>
      <w:r>
        <w:rPr>
          <w:noProof/>
        </w:rPr>
        <w:fldChar w:fldCharType="begin"/>
      </w:r>
      <w:r>
        <w:rPr>
          <w:noProof/>
        </w:rPr>
        <w:instrText xml:space="preserve"> PAGEREF _Toc138282805 \h </w:instrText>
      </w:r>
      <w:r>
        <w:rPr>
          <w:noProof/>
        </w:rPr>
      </w:r>
      <w:r>
        <w:rPr>
          <w:noProof/>
        </w:rPr>
        <w:fldChar w:fldCharType="separate"/>
      </w:r>
      <w:r>
        <w:rPr>
          <w:noProof/>
        </w:rPr>
        <w:t>173</w:t>
      </w:r>
      <w:r>
        <w:rPr>
          <w:noProof/>
        </w:rPr>
        <w:fldChar w:fldCharType="end"/>
      </w:r>
    </w:p>
    <w:p w14:paraId="403517DC" w14:textId="1323AC25" w:rsidR="00DB0833" w:rsidRDefault="00DB0833">
      <w:pPr>
        <w:pStyle w:val="TOC2"/>
        <w:rPr>
          <w:rFonts w:ascii="Calibri" w:hAnsi="Calibri"/>
          <w:noProof/>
          <w:sz w:val="22"/>
          <w:szCs w:val="22"/>
          <w:lang w:eastAsia="en-GB"/>
        </w:rPr>
      </w:pPr>
      <w:r>
        <w:rPr>
          <w:noProof/>
        </w:rPr>
        <w:t>16.1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_Toc138282806 \h </w:instrText>
      </w:r>
      <w:r>
        <w:rPr>
          <w:noProof/>
        </w:rPr>
      </w:r>
      <w:r>
        <w:rPr>
          <w:noProof/>
        </w:rPr>
        <w:fldChar w:fldCharType="separate"/>
      </w:r>
      <w:r>
        <w:rPr>
          <w:noProof/>
        </w:rPr>
        <w:t>173</w:t>
      </w:r>
      <w:r>
        <w:rPr>
          <w:noProof/>
        </w:rPr>
        <w:fldChar w:fldCharType="end"/>
      </w:r>
    </w:p>
    <w:p w14:paraId="4FE11768" w14:textId="4F6DCAED" w:rsidR="00DB0833" w:rsidRDefault="00DB0833">
      <w:pPr>
        <w:pStyle w:val="TOC2"/>
        <w:rPr>
          <w:rFonts w:ascii="Calibri" w:hAnsi="Calibri"/>
          <w:noProof/>
          <w:sz w:val="22"/>
          <w:szCs w:val="22"/>
          <w:lang w:eastAsia="en-GB"/>
        </w:rPr>
      </w:pPr>
      <w:r>
        <w:rPr>
          <w:noProof/>
        </w:rPr>
        <w:t>16.2</w:t>
      </w:r>
      <w:r>
        <w:rPr>
          <w:rFonts w:ascii="Calibri" w:hAnsi="Calibri"/>
          <w:noProof/>
          <w:sz w:val="22"/>
          <w:szCs w:val="22"/>
          <w:lang w:eastAsia="en-GB"/>
        </w:rPr>
        <w:tab/>
      </w:r>
      <w:r>
        <w:rPr>
          <w:noProof/>
        </w:rPr>
        <w:t>Functional model</w:t>
      </w:r>
      <w:r>
        <w:rPr>
          <w:noProof/>
        </w:rPr>
        <w:tab/>
      </w:r>
      <w:r>
        <w:rPr>
          <w:noProof/>
        </w:rPr>
        <w:fldChar w:fldCharType="begin"/>
      </w:r>
      <w:r>
        <w:rPr>
          <w:noProof/>
        </w:rPr>
        <w:instrText xml:space="preserve"> PAGEREF _Toc138282807 \h </w:instrText>
      </w:r>
      <w:r>
        <w:rPr>
          <w:noProof/>
        </w:rPr>
      </w:r>
      <w:r>
        <w:rPr>
          <w:noProof/>
        </w:rPr>
        <w:fldChar w:fldCharType="separate"/>
      </w:r>
      <w:r>
        <w:rPr>
          <w:noProof/>
        </w:rPr>
        <w:t>173</w:t>
      </w:r>
      <w:r>
        <w:rPr>
          <w:noProof/>
        </w:rPr>
        <w:fldChar w:fldCharType="end"/>
      </w:r>
    </w:p>
    <w:p w14:paraId="094BCB60" w14:textId="5B49D201" w:rsidR="00DB0833" w:rsidRDefault="00DB0833">
      <w:pPr>
        <w:pStyle w:val="TOC3"/>
        <w:rPr>
          <w:rFonts w:ascii="Calibri" w:hAnsi="Calibri"/>
          <w:noProof/>
          <w:sz w:val="22"/>
          <w:szCs w:val="22"/>
          <w:lang w:eastAsia="en-GB"/>
        </w:rPr>
      </w:pPr>
      <w:r>
        <w:rPr>
          <w:noProof/>
        </w:rPr>
        <w:t>16.2.1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_Toc138282808 \h </w:instrText>
      </w:r>
      <w:r>
        <w:rPr>
          <w:noProof/>
        </w:rPr>
      </w:r>
      <w:r>
        <w:rPr>
          <w:noProof/>
        </w:rPr>
        <w:fldChar w:fldCharType="separate"/>
      </w:r>
      <w:r>
        <w:rPr>
          <w:noProof/>
        </w:rPr>
        <w:t>173</w:t>
      </w:r>
      <w:r>
        <w:rPr>
          <w:noProof/>
        </w:rPr>
        <w:fldChar w:fldCharType="end"/>
      </w:r>
    </w:p>
    <w:p w14:paraId="3BC5C624" w14:textId="7095371A" w:rsidR="00DB0833" w:rsidRDefault="00DB0833">
      <w:pPr>
        <w:pStyle w:val="TOC3"/>
        <w:rPr>
          <w:rFonts w:ascii="Calibri" w:hAnsi="Calibri"/>
          <w:noProof/>
          <w:sz w:val="22"/>
          <w:szCs w:val="22"/>
          <w:lang w:eastAsia="en-GB"/>
        </w:rPr>
      </w:pPr>
      <w:r>
        <w:rPr>
          <w:noProof/>
        </w:rPr>
        <w:t>16.2.2</w:t>
      </w:r>
      <w:r>
        <w:rPr>
          <w:rFonts w:ascii="Calibri" w:hAnsi="Calibri"/>
          <w:noProof/>
          <w:sz w:val="22"/>
          <w:szCs w:val="22"/>
          <w:lang w:eastAsia="en-GB"/>
        </w:rPr>
        <w:tab/>
      </w:r>
      <w:r>
        <w:rPr>
          <w:noProof/>
        </w:rPr>
        <w:t>Functional model description</w:t>
      </w:r>
      <w:r>
        <w:rPr>
          <w:noProof/>
        </w:rPr>
        <w:tab/>
      </w:r>
      <w:r>
        <w:rPr>
          <w:noProof/>
        </w:rPr>
        <w:fldChar w:fldCharType="begin"/>
      </w:r>
      <w:r>
        <w:rPr>
          <w:noProof/>
        </w:rPr>
        <w:instrText xml:space="preserve"> PAGEREF _Toc138282809 \h </w:instrText>
      </w:r>
      <w:r>
        <w:rPr>
          <w:noProof/>
        </w:rPr>
      </w:r>
      <w:r>
        <w:rPr>
          <w:noProof/>
        </w:rPr>
        <w:fldChar w:fldCharType="separate"/>
      </w:r>
      <w:r>
        <w:rPr>
          <w:noProof/>
        </w:rPr>
        <w:t>173</w:t>
      </w:r>
      <w:r>
        <w:rPr>
          <w:noProof/>
        </w:rPr>
        <w:fldChar w:fldCharType="end"/>
      </w:r>
    </w:p>
    <w:p w14:paraId="2D4F299F" w14:textId="1FBDF8FE" w:rsidR="00DB0833" w:rsidRDefault="00DB0833">
      <w:pPr>
        <w:pStyle w:val="TOC3"/>
        <w:rPr>
          <w:rFonts w:ascii="Calibri" w:hAnsi="Calibri"/>
          <w:noProof/>
          <w:sz w:val="22"/>
          <w:szCs w:val="22"/>
          <w:lang w:eastAsia="en-GB"/>
        </w:rPr>
      </w:pPr>
      <w:r>
        <w:rPr>
          <w:noProof/>
        </w:rPr>
        <w:t>16.2.3</w:t>
      </w:r>
      <w:r>
        <w:rPr>
          <w:rFonts w:ascii="Calibri" w:hAnsi="Calibri"/>
          <w:noProof/>
          <w:sz w:val="22"/>
          <w:szCs w:val="22"/>
          <w:lang w:eastAsia="en-GB"/>
        </w:rPr>
        <w:tab/>
      </w:r>
      <w:r>
        <w:rPr>
          <w:noProof/>
        </w:rPr>
        <w:t>Functional entities description</w:t>
      </w:r>
      <w:r>
        <w:rPr>
          <w:noProof/>
        </w:rPr>
        <w:tab/>
      </w:r>
      <w:r>
        <w:rPr>
          <w:noProof/>
        </w:rPr>
        <w:fldChar w:fldCharType="begin"/>
      </w:r>
      <w:r>
        <w:rPr>
          <w:noProof/>
        </w:rPr>
        <w:instrText xml:space="preserve"> PAGEREF _Toc138282810 \h </w:instrText>
      </w:r>
      <w:r>
        <w:rPr>
          <w:noProof/>
        </w:rPr>
      </w:r>
      <w:r>
        <w:rPr>
          <w:noProof/>
        </w:rPr>
        <w:fldChar w:fldCharType="separate"/>
      </w:r>
      <w:r>
        <w:rPr>
          <w:noProof/>
        </w:rPr>
        <w:t>174</w:t>
      </w:r>
      <w:r>
        <w:rPr>
          <w:noProof/>
        </w:rPr>
        <w:fldChar w:fldCharType="end"/>
      </w:r>
    </w:p>
    <w:p w14:paraId="50FC8ABC" w14:textId="53ED0521" w:rsidR="00DB0833" w:rsidRDefault="00DB0833">
      <w:pPr>
        <w:pStyle w:val="TOC4"/>
        <w:rPr>
          <w:rFonts w:ascii="Calibri" w:hAnsi="Calibri"/>
          <w:noProof/>
          <w:sz w:val="22"/>
          <w:szCs w:val="22"/>
          <w:lang w:eastAsia="en-GB"/>
        </w:rPr>
      </w:pPr>
      <w:r>
        <w:rPr>
          <w:noProof/>
        </w:rPr>
        <w:t>16.2.3.1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_Toc138282811 \h </w:instrText>
      </w:r>
      <w:r>
        <w:rPr>
          <w:noProof/>
        </w:rPr>
      </w:r>
      <w:r>
        <w:rPr>
          <w:noProof/>
        </w:rPr>
        <w:fldChar w:fldCharType="separate"/>
      </w:r>
      <w:r>
        <w:rPr>
          <w:noProof/>
        </w:rPr>
        <w:t>174</w:t>
      </w:r>
      <w:r>
        <w:rPr>
          <w:noProof/>
        </w:rPr>
        <w:fldChar w:fldCharType="end"/>
      </w:r>
    </w:p>
    <w:p w14:paraId="03631D33" w14:textId="2A9336C9" w:rsidR="00DB0833" w:rsidRDefault="00DB0833">
      <w:pPr>
        <w:pStyle w:val="TOC4"/>
        <w:rPr>
          <w:rFonts w:ascii="Calibri" w:hAnsi="Calibri"/>
          <w:noProof/>
          <w:sz w:val="22"/>
          <w:szCs w:val="22"/>
          <w:lang w:eastAsia="en-GB"/>
        </w:rPr>
      </w:pPr>
      <w:r>
        <w:rPr>
          <w:noProof/>
        </w:rPr>
        <w:t>16.2.3.2</w:t>
      </w:r>
      <w:r>
        <w:rPr>
          <w:rFonts w:ascii="Calibri" w:hAnsi="Calibri"/>
          <w:noProof/>
          <w:sz w:val="22"/>
          <w:szCs w:val="22"/>
          <w:lang w:eastAsia="en-GB"/>
        </w:rPr>
        <w:tab/>
      </w:r>
      <w:r>
        <w:rPr>
          <w:noProof/>
        </w:rPr>
        <w:t>Network slice capability enablement server</w:t>
      </w:r>
      <w:r>
        <w:rPr>
          <w:noProof/>
        </w:rPr>
        <w:tab/>
      </w:r>
      <w:r>
        <w:rPr>
          <w:noProof/>
        </w:rPr>
        <w:fldChar w:fldCharType="begin"/>
      </w:r>
      <w:r>
        <w:rPr>
          <w:noProof/>
        </w:rPr>
        <w:instrText xml:space="preserve"> PAGEREF _Toc138282812 \h </w:instrText>
      </w:r>
      <w:r>
        <w:rPr>
          <w:noProof/>
        </w:rPr>
      </w:r>
      <w:r>
        <w:rPr>
          <w:noProof/>
        </w:rPr>
        <w:fldChar w:fldCharType="separate"/>
      </w:r>
      <w:r>
        <w:rPr>
          <w:noProof/>
        </w:rPr>
        <w:t>174</w:t>
      </w:r>
      <w:r>
        <w:rPr>
          <w:noProof/>
        </w:rPr>
        <w:fldChar w:fldCharType="end"/>
      </w:r>
    </w:p>
    <w:p w14:paraId="0C63EB46" w14:textId="58F397D3" w:rsidR="00DB0833" w:rsidRDefault="00DB0833">
      <w:pPr>
        <w:pStyle w:val="TOC4"/>
        <w:rPr>
          <w:rFonts w:ascii="Calibri" w:hAnsi="Calibri"/>
          <w:noProof/>
          <w:sz w:val="22"/>
          <w:szCs w:val="22"/>
          <w:lang w:eastAsia="en-GB"/>
        </w:rPr>
      </w:pPr>
      <w:r>
        <w:rPr>
          <w:noProof/>
        </w:rPr>
        <w:t>16.2.3.3</w:t>
      </w:r>
      <w:r>
        <w:rPr>
          <w:rFonts w:ascii="Calibri" w:hAnsi="Calibri"/>
          <w:noProof/>
          <w:sz w:val="22"/>
          <w:szCs w:val="22"/>
          <w:lang w:eastAsia="en-GB"/>
        </w:rPr>
        <w:tab/>
      </w:r>
      <w:r>
        <w:rPr>
          <w:noProof/>
        </w:rPr>
        <w:t>Network slice capability enablement client</w:t>
      </w:r>
      <w:r>
        <w:rPr>
          <w:noProof/>
        </w:rPr>
        <w:tab/>
      </w:r>
      <w:r>
        <w:rPr>
          <w:noProof/>
        </w:rPr>
        <w:fldChar w:fldCharType="begin"/>
      </w:r>
      <w:r>
        <w:rPr>
          <w:noProof/>
        </w:rPr>
        <w:instrText xml:space="preserve"> PAGEREF _Toc138282813 \h </w:instrText>
      </w:r>
      <w:r>
        <w:rPr>
          <w:noProof/>
        </w:rPr>
      </w:r>
      <w:r>
        <w:rPr>
          <w:noProof/>
        </w:rPr>
        <w:fldChar w:fldCharType="separate"/>
      </w:r>
      <w:r>
        <w:rPr>
          <w:noProof/>
        </w:rPr>
        <w:t>174</w:t>
      </w:r>
      <w:r>
        <w:rPr>
          <w:noProof/>
        </w:rPr>
        <w:fldChar w:fldCharType="end"/>
      </w:r>
    </w:p>
    <w:p w14:paraId="70458351" w14:textId="55E1A8DD" w:rsidR="00DB0833" w:rsidRDefault="00DB0833">
      <w:pPr>
        <w:pStyle w:val="TOC3"/>
        <w:rPr>
          <w:rFonts w:ascii="Calibri" w:hAnsi="Calibri"/>
          <w:noProof/>
          <w:sz w:val="22"/>
          <w:szCs w:val="22"/>
          <w:lang w:eastAsia="en-GB"/>
        </w:rPr>
      </w:pPr>
      <w:r>
        <w:rPr>
          <w:noProof/>
        </w:rPr>
        <w:t>16.2.4</w:t>
      </w:r>
      <w:r>
        <w:rPr>
          <w:rFonts w:ascii="Calibri"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_Toc138282814 \h </w:instrText>
      </w:r>
      <w:r>
        <w:rPr>
          <w:noProof/>
        </w:rPr>
      </w:r>
      <w:r>
        <w:rPr>
          <w:noProof/>
        </w:rPr>
        <w:fldChar w:fldCharType="separate"/>
      </w:r>
      <w:r>
        <w:rPr>
          <w:noProof/>
        </w:rPr>
        <w:t>174</w:t>
      </w:r>
      <w:r>
        <w:rPr>
          <w:noProof/>
        </w:rPr>
        <w:fldChar w:fldCharType="end"/>
      </w:r>
    </w:p>
    <w:p w14:paraId="35CB9EAE" w14:textId="41BE7930" w:rsidR="00DB0833" w:rsidRDefault="00DB0833">
      <w:pPr>
        <w:pStyle w:val="TOC4"/>
        <w:rPr>
          <w:rFonts w:ascii="Calibri" w:hAnsi="Calibri"/>
          <w:noProof/>
          <w:sz w:val="22"/>
          <w:szCs w:val="22"/>
          <w:lang w:eastAsia="en-GB"/>
        </w:rPr>
      </w:pPr>
      <w:r>
        <w:rPr>
          <w:noProof/>
        </w:rPr>
        <w:t>16.2.4.1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_Toc138282815 \h </w:instrText>
      </w:r>
      <w:r>
        <w:rPr>
          <w:noProof/>
        </w:rPr>
      </w:r>
      <w:r>
        <w:rPr>
          <w:noProof/>
        </w:rPr>
        <w:fldChar w:fldCharType="separate"/>
      </w:r>
      <w:r>
        <w:rPr>
          <w:noProof/>
        </w:rPr>
        <w:t>174</w:t>
      </w:r>
      <w:r>
        <w:rPr>
          <w:noProof/>
        </w:rPr>
        <w:fldChar w:fldCharType="end"/>
      </w:r>
    </w:p>
    <w:p w14:paraId="5F93548C" w14:textId="03FF1284" w:rsidR="00DB0833" w:rsidRDefault="00DB0833">
      <w:pPr>
        <w:pStyle w:val="TOC4"/>
        <w:rPr>
          <w:rFonts w:ascii="Calibri" w:hAnsi="Calibri"/>
          <w:noProof/>
          <w:sz w:val="22"/>
          <w:szCs w:val="22"/>
          <w:lang w:eastAsia="en-GB"/>
        </w:rPr>
      </w:pPr>
      <w:r>
        <w:rPr>
          <w:noProof/>
        </w:rPr>
        <w:t>16.2.4.2</w:t>
      </w:r>
      <w:r>
        <w:rPr>
          <w:rFonts w:ascii="Calibri" w:hAnsi="Calibri"/>
          <w:noProof/>
          <w:sz w:val="22"/>
          <w:szCs w:val="22"/>
          <w:lang w:eastAsia="en-GB"/>
        </w:rPr>
        <w:tab/>
      </w:r>
      <w:r>
        <w:rPr>
          <w:noProof/>
        </w:rPr>
        <w:t>NSCE-UU</w:t>
      </w:r>
      <w:r>
        <w:rPr>
          <w:noProof/>
        </w:rPr>
        <w:tab/>
      </w:r>
      <w:r>
        <w:rPr>
          <w:noProof/>
        </w:rPr>
        <w:fldChar w:fldCharType="begin"/>
      </w:r>
      <w:r>
        <w:rPr>
          <w:noProof/>
        </w:rPr>
        <w:instrText xml:space="preserve"> PAGEREF _Toc138282816 \h </w:instrText>
      </w:r>
      <w:r>
        <w:rPr>
          <w:noProof/>
        </w:rPr>
      </w:r>
      <w:r>
        <w:rPr>
          <w:noProof/>
        </w:rPr>
        <w:fldChar w:fldCharType="separate"/>
      </w:r>
      <w:r>
        <w:rPr>
          <w:noProof/>
        </w:rPr>
        <w:t>175</w:t>
      </w:r>
      <w:r>
        <w:rPr>
          <w:noProof/>
        </w:rPr>
        <w:fldChar w:fldCharType="end"/>
      </w:r>
    </w:p>
    <w:p w14:paraId="321F68CF" w14:textId="21E22B96" w:rsidR="00DB0833" w:rsidRDefault="00DB0833">
      <w:pPr>
        <w:pStyle w:val="TOC4"/>
        <w:rPr>
          <w:rFonts w:ascii="Calibri" w:hAnsi="Calibri"/>
          <w:noProof/>
          <w:sz w:val="22"/>
          <w:szCs w:val="22"/>
          <w:lang w:eastAsia="en-GB"/>
        </w:rPr>
      </w:pPr>
      <w:r>
        <w:rPr>
          <w:noProof/>
        </w:rPr>
        <w:t>16.2.4.3</w:t>
      </w:r>
      <w:r>
        <w:rPr>
          <w:rFonts w:ascii="Calibri" w:hAnsi="Calibri"/>
          <w:noProof/>
          <w:sz w:val="22"/>
          <w:szCs w:val="22"/>
          <w:lang w:eastAsia="en-GB"/>
        </w:rPr>
        <w:tab/>
      </w:r>
      <w:r>
        <w:rPr>
          <w:noProof/>
        </w:rPr>
        <w:t>NSCE-C</w:t>
      </w:r>
      <w:r>
        <w:rPr>
          <w:noProof/>
        </w:rPr>
        <w:tab/>
      </w:r>
      <w:r>
        <w:rPr>
          <w:noProof/>
        </w:rPr>
        <w:fldChar w:fldCharType="begin"/>
      </w:r>
      <w:r>
        <w:rPr>
          <w:noProof/>
        </w:rPr>
        <w:instrText xml:space="preserve"> PAGEREF _Toc138282817 \h </w:instrText>
      </w:r>
      <w:r>
        <w:rPr>
          <w:noProof/>
        </w:rPr>
      </w:r>
      <w:r>
        <w:rPr>
          <w:noProof/>
        </w:rPr>
        <w:fldChar w:fldCharType="separate"/>
      </w:r>
      <w:r>
        <w:rPr>
          <w:noProof/>
        </w:rPr>
        <w:t>175</w:t>
      </w:r>
      <w:r>
        <w:rPr>
          <w:noProof/>
        </w:rPr>
        <w:fldChar w:fldCharType="end"/>
      </w:r>
    </w:p>
    <w:p w14:paraId="7A04A0E4" w14:textId="4FAD583A" w:rsidR="00DB0833" w:rsidRDefault="00DB0833">
      <w:pPr>
        <w:pStyle w:val="TOC4"/>
        <w:rPr>
          <w:rFonts w:ascii="Calibri" w:hAnsi="Calibri"/>
          <w:noProof/>
          <w:sz w:val="22"/>
          <w:szCs w:val="22"/>
          <w:lang w:eastAsia="en-GB"/>
        </w:rPr>
      </w:pPr>
      <w:r>
        <w:rPr>
          <w:noProof/>
        </w:rPr>
        <w:t>16.2.4.4</w:t>
      </w:r>
      <w:r>
        <w:rPr>
          <w:rFonts w:ascii="Calibri" w:hAnsi="Calibri"/>
          <w:noProof/>
          <w:sz w:val="22"/>
          <w:szCs w:val="22"/>
          <w:lang w:eastAsia="en-GB"/>
        </w:rPr>
        <w:tab/>
      </w:r>
      <w:r>
        <w:rPr>
          <w:noProof/>
        </w:rPr>
        <w:t>NSCE-S</w:t>
      </w:r>
      <w:r>
        <w:rPr>
          <w:noProof/>
        </w:rPr>
        <w:tab/>
      </w:r>
      <w:r>
        <w:rPr>
          <w:noProof/>
        </w:rPr>
        <w:fldChar w:fldCharType="begin"/>
      </w:r>
      <w:r>
        <w:rPr>
          <w:noProof/>
        </w:rPr>
        <w:instrText xml:space="preserve"> PAGEREF _Toc138282818 \h </w:instrText>
      </w:r>
      <w:r>
        <w:rPr>
          <w:noProof/>
        </w:rPr>
      </w:r>
      <w:r>
        <w:rPr>
          <w:noProof/>
        </w:rPr>
        <w:fldChar w:fldCharType="separate"/>
      </w:r>
      <w:r>
        <w:rPr>
          <w:noProof/>
        </w:rPr>
        <w:t>175</w:t>
      </w:r>
      <w:r>
        <w:rPr>
          <w:noProof/>
        </w:rPr>
        <w:fldChar w:fldCharType="end"/>
      </w:r>
    </w:p>
    <w:p w14:paraId="1E9D46E9" w14:textId="24F73458" w:rsidR="00DB0833" w:rsidRDefault="00DB0833">
      <w:pPr>
        <w:pStyle w:val="TOC4"/>
        <w:rPr>
          <w:rFonts w:ascii="Calibri" w:hAnsi="Calibri"/>
          <w:noProof/>
          <w:sz w:val="22"/>
          <w:szCs w:val="22"/>
          <w:lang w:eastAsia="en-GB"/>
        </w:rPr>
      </w:pPr>
      <w:r>
        <w:rPr>
          <w:noProof/>
        </w:rPr>
        <w:t>16.2.4.5</w:t>
      </w:r>
      <w:r>
        <w:rPr>
          <w:rFonts w:ascii="Calibri" w:hAnsi="Calibri"/>
          <w:noProof/>
          <w:sz w:val="22"/>
          <w:szCs w:val="22"/>
          <w:lang w:eastAsia="en-GB"/>
        </w:rPr>
        <w:tab/>
      </w:r>
      <w:r>
        <w:rPr>
          <w:noProof/>
        </w:rPr>
        <w:t>N33</w:t>
      </w:r>
      <w:r>
        <w:rPr>
          <w:noProof/>
        </w:rPr>
        <w:tab/>
      </w:r>
      <w:r>
        <w:rPr>
          <w:noProof/>
        </w:rPr>
        <w:fldChar w:fldCharType="begin"/>
      </w:r>
      <w:r>
        <w:rPr>
          <w:noProof/>
        </w:rPr>
        <w:instrText xml:space="preserve"> PAGEREF _Toc138282819 \h </w:instrText>
      </w:r>
      <w:r>
        <w:rPr>
          <w:noProof/>
        </w:rPr>
      </w:r>
      <w:r>
        <w:rPr>
          <w:noProof/>
        </w:rPr>
        <w:fldChar w:fldCharType="separate"/>
      </w:r>
      <w:r>
        <w:rPr>
          <w:noProof/>
        </w:rPr>
        <w:t>175</w:t>
      </w:r>
      <w:r>
        <w:rPr>
          <w:noProof/>
        </w:rPr>
        <w:fldChar w:fldCharType="end"/>
      </w:r>
    </w:p>
    <w:p w14:paraId="12B62AB2" w14:textId="2BBFE1ED" w:rsidR="00DB0833" w:rsidRDefault="00DB0833">
      <w:pPr>
        <w:pStyle w:val="TOC2"/>
        <w:rPr>
          <w:rFonts w:ascii="Calibri" w:hAnsi="Calibri"/>
          <w:noProof/>
          <w:sz w:val="22"/>
          <w:szCs w:val="22"/>
          <w:lang w:eastAsia="en-GB"/>
        </w:rPr>
      </w:pPr>
      <w:r>
        <w:rPr>
          <w:noProof/>
        </w:rPr>
        <w:t>16.3</w:t>
      </w:r>
      <w:r>
        <w:rPr>
          <w:rFonts w:ascii="Calibri" w:hAnsi="Calibri"/>
          <w:noProof/>
          <w:sz w:val="22"/>
          <w:szCs w:val="22"/>
          <w:lang w:eastAsia="en-GB"/>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_Toc138282820 \h </w:instrText>
      </w:r>
      <w:r>
        <w:rPr>
          <w:noProof/>
        </w:rPr>
      </w:r>
      <w:r>
        <w:rPr>
          <w:noProof/>
        </w:rPr>
        <w:fldChar w:fldCharType="separate"/>
      </w:r>
      <w:r>
        <w:rPr>
          <w:noProof/>
        </w:rPr>
        <w:t>175</w:t>
      </w:r>
      <w:r>
        <w:rPr>
          <w:noProof/>
        </w:rPr>
        <w:fldChar w:fldCharType="end"/>
      </w:r>
    </w:p>
    <w:p w14:paraId="71909E2A" w14:textId="05774AFE" w:rsidR="00DB0833" w:rsidRDefault="00DB0833">
      <w:pPr>
        <w:pStyle w:val="TOC3"/>
        <w:rPr>
          <w:rFonts w:ascii="Calibri" w:hAnsi="Calibri"/>
          <w:noProof/>
          <w:sz w:val="22"/>
          <w:szCs w:val="22"/>
          <w:lang w:eastAsia="en-GB"/>
        </w:rPr>
      </w:pPr>
      <w:r>
        <w:rPr>
          <w:noProof/>
          <w:lang w:eastAsia="zh-CN"/>
        </w:rPr>
        <w:t>16.3.1</w:t>
      </w:r>
      <w:r>
        <w:rPr>
          <w:rFonts w:ascii="Calibri" w:hAnsi="Calibri"/>
          <w:noProof/>
          <w:sz w:val="22"/>
          <w:szCs w:val="22"/>
          <w:lang w:eastAsia="en-GB"/>
        </w:rPr>
        <w:tab/>
      </w:r>
      <w:r>
        <w:rPr>
          <w:noProof/>
          <w:lang w:eastAsia="zh-CN"/>
        </w:rPr>
        <w:t>General</w:t>
      </w:r>
      <w:r>
        <w:rPr>
          <w:noProof/>
        </w:rPr>
        <w:tab/>
      </w:r>
      <w:r>
        <w:rPr>
          <w:noProof/>
        </w:rPr>
        <w:fldChar w:fldCharType="begin"/>
      </w:r>
      <w:r>
        <w:rPr>
          <w:noProof/>
        </w:rPr>
        <w:instrText xml:space="preserve"> PAGEREF _Toc138282821 \h </w:instrText>
      </w:r>
      <w:r>
        <w:rPr>
          <w:noProof/>
        </w:rPr>
      </w:r>
      <w:r>
        <w:rPr>
          <w:noProof/>
        </w:rPr>
        <w:fldChar w:fldCharType="separate"/>
      </w:r>
      <w:r>
        <w:rPr>
          <w:noProof/>
        </w:rPr>
        <w:t>175</w:t>
      </w:r>
      <w:r>
        <w:rPr>
          <w:noProof/>
        </w:rPr>
        <w:fldChar w:fldCharType="end"/>
      </w:r>
    </w:p>
    <w:p w14:paraId="5410B79A" w14:textId="63C86175" w:rsidR="00DB0833" w:rsidRDefault="00DB0833">
      <w:pPr>
        <w:pStyle w:val="TOC3"/>
        <w:rPr>
          <w:rFonts w:ascii="Calibri" w:hAnsi="Calibri"/>
          <w:noProof/>
          <w:sz w:val="22"/>
          <w:szCs w:val="22"/>
          <w:lang w:eastAsia="en-GB"/>
        </w:rPr>
      </w:pPr>
      <w:r>
        <w:rPr>
          <w:noProof/>
        </w:rPr>
        <w:t>16.3.2</w:t>
      </w:r>
      <w:r>
        <w:rPr>
          <w:rFonts w:ascii="Calibri" w:hAnsi="Calibri"/>
          <w:noProof/>
          <w:sz w:val="22"/>
          <w:szCs w:val="22"/>
          <w:lang w:eastAsia="en-GB"/>
        </w:rPr>
        <w:tab/>
      </w:r>
      <w:r w:rsidRPr="0035749B">
        <w:rPr>
          <w:noProof/>
          <w:lang w:val="en-US"/>
        </w:rPr>
        <w:t>Network slice adaptation for VAL application</w:t>
      </w:r>
      <w:r>
        <w:rPr>
          <w:noProof/>
        </w:rPr>
        <w:tab/>
      </w:r>
      <w:r>
        <w:rPr>
          <w:noProof/>
        </w:rPr>
        <w:fldChar w:fldCharType="begin"/>
      </w:r>
      <w:r>
        <w:rPr>
          <w:noProof/>
        </w:rPr>
        <w:instrText xml:space="preserve"> PAGEREF _Toc138282822 \h </w:instrText>
      </w:r>
      <w:r>
        <w:rPr>
          <w:noProof/>
        </w:rPr>
      </w:r>
      <w:r>
        <w:rPr>
          <w:noProof/>
        </w:rPr>
        <w:fldChar w:fldCharType="separate"/>
      </w:r>
      <w:r>
        <w:rPr>
          <w:noProof/>
        </w:rPr>
        <w:t>175</w:t>
      </w:r>
      <w:r>
        <w:rPr>
          <w:noProof/>
        </w:rPr>
        <w:fldChar w:fldCharType="end"/>
      </w:r>
    </w:p>
    <w:p w14:paraId="20608303" w14:textId="6D197010" w:rsidR="00DB0833" w:rsidRDefault="00DB0833">
      <w:pPr>
        <w:pStyle w:val="TOC4"/>
        <w:rPr>
          <w:rFonts w:ascii="Calibri" w:hAnsi="Calibri"/>
          <w:noProof/>
          <w:sz w:val="22"/>
          <w:szCs w:val="22"/>
          <w:lang w:eastAsia="en-GB"/>
        </w:rPr>
      </w:pPr>
      <w:r>
        <w:rPr>
          <w:noProof/>
        </w:rPr>
        <w:t>16.3.2.1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_Toc138282823 \h </w:instrText>
      </w:r>
      <w:r>
        <w:rPr>
          <w:noProof/>
        </w:rPr>
      </w:r>
      <w:r>
        <w:rPr>
          <w:noProof/>
        </w:rPr>
        <w:fldChar w:fldCharType="separate"/>
      </w:r>
      <w:r>
        <w:rPr>
          <w:noProof/>
        </w:rPr>
        <w:t>175</w:t>
      </w:r>
      <w:r>
        <w:rPr>
          <w:noProof/>
        </w:rPr>
        <w:fldChar w:fldCharType="end"/>
      </w:r>
    </w:p>
    <w:p w14:paraId="318ECB6E" w14:textId="4A0FB02D" w:rsidR="00DB0833" w:rsidRDefault="00DB0833">
      <w:pPr>
        <w:pStyle w:val="TOC4"/>
        <w:rPr>
          <w:rFonts w:ascii="Calibri" w:hAnsi="Calibri"/>
          <w:noProof/>
          <w:sz w:val="22"/>
          <w:szCs w:val="22"/>
          <w:lang w:eastAsia="en-GB"/>
        </w:rPr>
      </w:pPr>
      <w:r>
        <w:rPr>
          <w:noProof/>
        </w:rPr>
        <w:t>16.3.2.2</w:t>
      </w:r>
      <w:r>
        <w:rPr>
          <w:rFonts w:ascii="Calibri" w:hAnsi="Calibri"/>
          <w:noProof/>
          <w:sz w:val="22"/>
          <w:szCs w:val="22"/>
          <w:lang w:eastAsia="en-GB"/>
        </w:rPr>
        <w:tab/>
      </w:r>
      <w:r>
        <w:rPr>
          <w:noProof/>
        </w:rPr>
        <w:t>Information flows</w:t>
      </w:r>
      <w:r>
        <w:rPr>
          <w:noProof/>
        </w:rPr>
        <w:tab/>
      </w:r>
      <w:r>
        <w:rPr>
          <w:noProof/>
        </w:rPr>
        <w:fldChar w:fldCharType="begin"/>
      </w:r>
      <w:r>
        <w:rPr>
          <w:noProof/>
        </w:rPr>
        <w:instrText xml:space="preserve"> PAGEREF _Toc138282824 \h </w:instrText>
      </w:r>
      <w:r>
        <w:rPr>
          <w:noProof/>
        </w:rPr>
      </w:r>
      <w:r>
        <w:rPr>
          <w:noProof/>
        </w:rPr>
        <w:fldChar w:fldCharType="separate"/>
      </w:r>
      <w:r>
        <w:rPr>
          <w:noProof/>
        </w:rPr>
        <w:t>175</w:t>
      </w:r>
      <w:r>
        <w:rPr>
          <w:noProof/>
        </w:rPr>
        <w:fldChar w:fldCharType="end"/>
      </w:r>
    </w:p>
    <w:p w14:paraId="4E1EFD6C" w14:textId="5D3BD5A6" w:rsidR="00DB0833" w:rsidRDefault="00DB0833">
      <w:pPr>
        <w:pStyle w:val="TOC5"/>
        <w:rPr>
          <w:rFonts w:ascii="Calibri" w:hAnsi="Calibri"/>
          <w:noProof/>
          <w:sz w:val="22"/>
          <w:szCs w:val="22"/>
          <w:lang w:eastAsia="en-GB"/>
        </w:rPr>
      </w:pPr>
      <w:r w:rsidRPr="0035749B">
        <w:rPr>
          <w:noProof/>
          <w:lang w:val="en-US"/>
        </w:rPr>
        <w:t>16.3.2.2.1</w:t>
      </w:r>
      <w:r>
        <w:rPr>
          <w:rFonts w:ascii="Calibri" w:hAnsi="Calibri"/>
          <w:noProof/>
          <w:sz w:val="22"/>
          <w:szCs w:val="22"/>
          <w:lang w:eastAsia="en-GB"/>
        </w:rPr>
        <w:tab/>
      </w:r>
      <w:r>
        <w:rPr>
          <w:noProof/>
        </w:rPr>
        <w:t>Network slice adaptation request</w:t>
      </w:r>
      <w:r>
        <w:rPr>
          <w:noProof/>
        </w:rPr>
        <w:tab/>
      </w:r>
      <w:r>
        <w:rPr>
          <w:noProof/>
        </w:rPr>
        <w:fldChar w:fldCharType="begin"/>
      </w:r>
      <w:r>
        <w:rPr>
          <w:noProof/>
        </w:rPr>
        <w:instrText xml:space="preserve"> PAGEREF _Toc138282825 \h </w:instrText>
      </w:r>
      <w:r>
        <w:rPr>
          <w:noProof/>
        </w:rPr>
      </w:r>
      <w:r>
        <w:rPr>
          <w:noProof/>
        </w:rPr>
        <w:fldChar w:fldCharType="separate"/>
      </w:r>
      <w:r>
        <w:rPr>
          <w:noProof/>
        </w:rPr>
        <w:t>175</w:t>
      </w:r>
      <w:r>
        <w:rPr>
          <w:noProof/>
        </w:rPr>
        <w:fldChar w:fldCharType="end"/>
      </w:r>
    </w:p>
    <w:p w14:paraId="15ECF67F" w14:textId="564B385A" w:rsidR="00DB0833" w:rsidRDefault="00DB0833">
      <w:pPr>
        <w:pStyle w:val="TOC5"/>
        <w:rPr>
          <w:rFonts w:ascii="Calibri" w:hAnsi="Calibri"/>
          <w:noProof/>
          <w:sz w:val="22"/>
          <w:szCs w:val="22"/>
          <w:lang w:eastAsia="en-GB"/>
        </w:rPr>
      </w:pPr>
      <w:r w:rsidRPr="0035749B">
        <w:rPr>
          <w:noProof/>
          <w:lang w:val="en-US"/>
        </w:rPr>
        <w:t>16.3.2.2.2</w:t>
      </w:r>
      <w:r>
        <w:rPr>
          <w:rFonts w:ascii="Calibri" w:hAnsi="Calibri"/>
          <w:noProof/>
          <w:sz w:val="22"/>
          <w:szCs w:val="22"/>
          <w:lang w:eastAsia="en-GB"/>
        </w:rPr>
        <w:tab/>
      </w:r>
      <w:r>
        <w:rPr>
          <w:noProof/>
        </w:rPr>
        <w:t xml:space="preserve">Network slice adaptation </w:t>
      </w:r>
      <w:r w:rsidRPr="0035749B">
        <w:rPr>
          <w:noProof/>
          <w:lang w:val="en-US"/>
        </w:rPr>
        <w:t>response</w:t>
      </w:r>
      <w:r>
        <w:rPr>
          <w:noProof/>
        </w:rPr>
        <w:tab/>
      </w:r>
      <w:r>
        <w:rPr>
          <w:noProof/>
        </w:rPr>
        <w:fldChar w:fldCharType="begin"/>
      </w:r>
      <w:r>
        <w:rPr>
          <w:noProof/>
        </w:rPr>
        <w:instrText xml:space="preserve"> PAGEREF _Toc138282826 \h </w:instrText>
      </w:r>
      <w:r>
        <w:rPr>
          <w:noProof/>
        </w:rPr>
      </w:r>
      <w:r>
        <w:rPr>
          <w:noProof/>
        </w:rPr>
        <w:fldChar w:fldCharType="separate"/>
      </w:r>
      <w:r>
        <w:rPr>
          <w:noProof/>
        </w:rPr>
        <w:t>176</w:t>
      </w:r>
      <w:r>
        <w:rPr>
          <w:noProof/>
        </w:rPr>
        <w:fldChar w:fldCharType="end"/>
      </w:r>
    </w:p>
    <w:p w14:paraId="3EB92CF2" w14:textId="1E8B0A84" w:rsidR="00DB0833" w:rsidRDefault="00DB0833">
      <w:pPr>
        <w:pStyle w:val="TOC5"/>
        <w:rPr>
          <w:rFonts w:ascii="Calibri" w:hAnsi="Calibri"/>
          <w:noProof/>
          <w:sz w:val="22"/>
          <w:szCs w:val="22"/>
          <w:lang w:eastAsia="en-GB"/>
        </w:rPr>
      </w:pPr>
      <w:r w:rsidRPr="0035749B">
        <w:rPr>
          <w:noProof/>
          <w:lang w:val="en-US"/>
        </w:rPr>
        <w:t>16.3.2.2.3</w:t>
      </w:r>
      <w:r>
        <w:rPr>
          <w:rFonts w:ascii="Calibri" w:hAnsi="Calibri"/>
          <w:noProof/>
          <w:sz w:val="22"/>
          <w:szCs w:val="22"/>
          <w:lang w:eastAsia="en-GB"/>
        </w:rPr>
        <w:tab/>
      </w:r>
      <w:r w:rsidRPr="0035749B">
        <w:rPr>
          <w:noProof/>
          <w:lang w:val="en-US"/>
        </w:rPr>
        <w:t>Network</w:t>
      </w:r>
      <w:r>
        <w:rPr>
          <w:noProof/>
        </w:rPr>
        <w:t xml:space="preserve"> slice adaptation trigger</w:t>
      </w:r>
      <w:r>
        <w:rPr>
          <w:noProof/>
        </w:rPr>
        <w:tab/>
      </w:r>
      <w:r>
        <w:rPr>
          <w:noProof/>
        </w:rPr>
        <w:fldChar w:fldCharType="begin"/>
      </w:r>
      <w:r>
        <w:rPr>
          <w:noProof/>
        </w:rPr>
        <w:instrText xml:space="preserve"> PAGEREF _Toc138282827 \h </w:instrText>
      </w:r>
      <w:r>
        <w:rPr>
          <w:noProof/>
        </w:rPr>
      </w:r>
      <w:r>
        <w:rPr>
          <w:noProof/>
        </w:rPr>
        <w:fldChar w:fldCharType="separate"/>
      </w:r>
      <w:r>
        <w:rPr>
          <w:noProof/>
        </w:rPr>
        <w:t>176</w:t>
      </w:r>
      <w:r>
        <w:rPr>
          <w:noProof/>
        </w:rPr>
        <w:fldChar w:fldCharType="end"/>
      </w:r>
    </w:p>
    <w:p w14:paraId="60FE0C57" w14:textId="729B2665" w:rsidR="00DB0833" w:rsidRDefault="00DB0833">
      <w:pPr>
        <w:pStyle w:val="TOC5"/>
        <w:rPr>
          <w:rFonts w:ascii="Calibri" w:hAnsi="Calibri"/>
          <w:noProof/>
          <w:sz w:val="22"/>
          <w:szCs w:val="22"/>
          <w:lang w:eastAsia="en-GB"/>
        </w:rPr>
      </w:pPr>
      <w:r w:rsidRPr="0035749B">
        <w:rPr>
          <w:noProof/>
          <w:lang w:val="en-US"/>
        </w:rPr>
        <w:t>16.3.2.2.4</w:t>
      </w:r>
      <w:r>
        <w:rPr>
          <w:rFonts w:ascii="Calibri" w:hAnsi="Calibri"/>
          <w:noProof/>
          <w:sz w:val="22"/>
          <w:szCs w:val="22"/>
          <w:lang w:eastAsia="en-GB"/>
        </w:rPr>
        <w:tab/>
      </w:r>
      <w:r w:rsidRPr="0035749B">
        <w:rPr>
          <w:noProof/>
          <w:lang w:val="en-US"/>
        </w:rPr>
        <w:t>N</w:t>
      </w:r>
      <w:r>
        <w:rPr>
          <w:noProof/>
        </w:rPr>
        <w:t xml:space="preserve">etwork slice adaptation </w:t>
      </w:r>
      <w:r w:rsidRPr="0035749B">
        <w:rPr>
          <w:noProof/>
          <w:lang w:val="en-US"/>
        </w:rPr>
        <w:t>notification</w:t>
      </w:r>
      <w:r>
        <w:rPr>
          <w:noProof/>
        </w:rPr>
        <w:tab/>
      </w:r>
      <w:r>
        <w:rPr>
          <w:noProof/>
        </w:rPr>
        <w:fldChar w:fldCharType="begin"/>
      </w:r>
      <w:r>
        <w:rPr>
          <w:noProof/>
        </w:rPr>
        <w:instrText xml:space="preserve"> PAGEREF _Toc138282828 \h </w:instrText>
      </w:r>
      <w:r>
        <w:rPr>
          <w:noProof/>
        </w:rPr>
      </w:r>
      <w:r>
        <w:rPr>
          <w:noProof/>
        </w:rPr>
        <w:fldChar w:fldCharType="separate"/>
      </w:r>
      <w:r>
        <w:rPr>
          <w:noProof/>
        </w:rPr>
        <w:t>176</w:t>
      </w:r>
      <w:r>
        <w:rPr>
          <w:noProof/>
        </w:rPr>
        <w:fldChar w:fldCharType="end"/>
      </w:r>
    </w:p>
    <w:p w14:paraId="0D2C49F0" w14:textId="0E62CD24" w:rsidR="00DB0833" w:rsidRDefault="00DB0833">
      <w:pPr>
        <w:pStyle w:val="TOC4"/>
        <w:rPr>
          <w:rFonts w:ascii="Calibri" w:hAnsi="Calibri"/>
          <w:noProof/>
          <w:sz w:val="22"/>
          <w:szCs w:val="22"/>
          <w:lang w:eastAsia="en-GB"/>
        </w:rPr>
      </w:pPr>
      <w:r>
        <w:rPr>
          <w:noProof/>
        </w:rPr>
        <w:t>16.3.2.3</w:t>
      </w:r>
      <w:r>
        <w:rPr>
          <w:rFonts w:ascii="Calibri" w:hAnsi="Calibri"/>
          <w:noProof/>
          <w:sz w:val="22"/>
          <w:szCs w:val="22"/>
          <w:lang w:eastAsia="en-GB"/>
        </w:rPr>
        <w:tab/>
      </w:r>
      <w:r>
        <w:rPr>
          <w:noProof/>
        </w:rPr>
        <w:t xml:space="preserve">Procedure for VAL server-triggered and network-based </w:t>
      </w:r>
      <w:r w:rsidRPr="0035749B">
        <w:rPr>
          <w:noProof/>
          <w:lang w:val="en-US"/>
        </w:rPr>
        <w:t>network slice adaptation for VAL application</w:t>
      </w:r>
      <w:r>
        <w:rPr>
          <w:noProof/>
        </w:rPr>
        <w:tab/>
      </w:r>
      <w:r>
        <w:rPr>
          <w:noProof/>
        </w:rPr>
        <w:fldChar w:fldCharType="begin"/>
      </w:r>
      <w:r>
        <w:rPr>
          <w:noProof/>
        </w:rPr>
        <w:instrText xml:space="preserve"> PAGEREF _Toc138282829 \h </w:instrText>
      </w:r>
      <w:r>
        <w:rPr>
          <w:noProof/>
        </w:rPr>
      </w:r>
      <w:r>
        <w:rPr>
          <w:noProof/>
        </w:rPr>
        <w:fldChar w:fldCharType="separate"/>
      </w:r>
      <w:r>
        <w:rPr>
          <w:noProof/>
        </w:rPr>
        <w:t>176</w:t>
      </w:r>
      <w:r>
        <w:rPr>
          <w:noProof/>
        </w:rPr>
        <w:fldChar w:fldCharType="end"/>
      </w:r>
    </w:p>
    <w:p w14:paraId="771D37FA" w14:textId="52B37CF4" w:rsidR="00DB0833" w:rsidRDefault="00DB0833">
      <w:pPr>
        <w:pStyle w:val="TOC4"/>
        <w:rPr>
          <w:rFonts w:ascii="Calibri" w:hAnsi="Calibri"/>
          <w:noProof/>
          <w:sz w:val="22"/>
          <w:szCs w:val="22"/>
          <w:lang w:eastAsia="en-GB"/>
        </w:rPr>
      </w:pPr>
      <w:r>
        <w:rPr>
          <w:noProof/>
        </w:rPr>
        <w:t>16.3.2.4</w:t>
      </w:r>
      <w:r>
        <w:rPr>
          <w:rFonts w:ascii="Calibri" w:hAnsi="Calibri"/>
          <w:noProof/>
          <w:sz w:val="22"/>
          <w:szCs w:val="22"/>
          <w:lang w:eastAsia="en-GB"/>
        </w:rPr>
        <w:tab/>
      </w:r>
      <w:r>
        <w:rPr>
          <w:noProof/>
        </w:rPr>
        <w:t xml:space="preserve">Procedure for VAL UE-triggered and network-based </w:t>
      </w:r>
      <w:r w:rsidRPr="0035749B">
        <w:rPr>
          <w:noProof/>
          <w:lang w:val="en-US"/>
        </w:rPr>
        <w:t>network slice adaptation for VAL application</w:t>
      </w:r>
      <w:r>
        <w:rPr>
          <w:noProof/>
        </w:rPr>
        <w:tab/>
      </w:r>
      <w:r>
        <w:rPr>
          <w:noProof/>
        </w:rPr>
        <w:fldChar w:fldCharType="begin"/>
      </w:r>
      <w:r>
        <w:rPr>
          <w:noProof/>
        </w:rPr>
        <w:instrText xml:space="preserve"> PAGEREF _Toc138282830 \h </w:instrText>
      </w:r>
      <w:r>
        <w:rPr>
          <w:noProof/>
        </w:rPr>
      </w:r>
      <w:r>
        <w:rPr>
          <w:noProof/>
        </w:rPr>
        <w:fldChar w:fldCharType="separate"/>
      </w:r>
      <w:r>
        <w:rPr>
          <w:noProof/>
        </w:rPr>
        <w:t>177</w:t>
      </w:r>
      <w:r>
        <w:rPr>
          <w:noProof/>
        </w:rPr>
        <w:fldChar w:fldCharType="end"/>
      </w:r>
    </w:p>
    <w:p w14:paraId="36F97013" w14:textId="236F4C42" w:rsidR="00DB0833" w:rsidRDefault="00DB0833">
      <w:pPr>
        <w:pStyle w:val="TOC2"/>
        <w:rPr>
          <w:rFonts w:ascii="Calibri" w:hAnsi="Calibri"/>
          <w:noProof/>
          <w:sz w:val="22"/>
          <w:szCs w:val="22"/>
          <w:lang w:eastAsia="en-GB"/>
        </w:rPr>
      </w:pPr>
      <w:r>
        <w:rPr>
          <w:noProof/>
        </w:rPr>
        <w:t>16.4</w:t>
      </w:r>
      <w:r>
        <w:rPr>
          <w:rFonts w:ascii="Calibri" w:hAnsi="Calibri"/>
          <w:noProof/>
          <w:sz w:val="22"/>
          <w:szCs w:val="22"/>
          <w:lang w:eastAsia="en-GB"/>
        </w:rPr>
        <w:tab/>
      </w:r>
      <w:r>
        <w:rPr>
          <w:noProof/>
        </w:rPr>
        <w:t>SEAL APIs for network slice capability enablement</w:t>
      </w:r>
      <w:r>
        <w:rPr>
          <w:noProof/>
        </w:rPr>
        <w:tab/>
      </w:r>
      <w:r>
        <w:rPr>
          <w:noProof/>
        </w:rPr>
        <w:fldChar w:fldCharType="begin"/>
      </w:r>
      <w:r>
        <w:rPr>
          <w:noProof/>
        </w:rPr>
        <w:instrText xml:space="preserve"> PAGEREF _Toc138282831 \h </w:instrText>
      </w:r>
      <w:r>
        <w:rPr>
          <w:noProof/>
        </w:rPr>
      </w:r>
      <w:r>
        <w:rPr>
          <w:noProof/>
        </w:rPr>
        <w:fldChar w:fldCharType="separate"/>
      </w:r>
      <w:r>
        <w:rPr>
          <w:noProof/>
        </w:rPr>
        <w:t>178</w:t>
      </w:r>
      <w:r>
        <w:rPr>
          <w:noProof/>
        </w:rPr>
        <w:fldChar w:fldCharType="end"/>
      </w:r>
    </w:p>
    <w:p w14:paraId="1A4D654B" w14:textId="5F677B0E" w:rsidR="00DB0833" w:rsidRDefault="00DB0833">
      <w:pPr>
        <w:pStyle w:val="TOC3"/>
        <w:rPr>
          <w:rFonts w:ascii="Calibri" w:hAnsi="Calibri"/>
          <w:noProof/>
          <w:sz w:val="22"/>
          <w:szCs w:val="22"/>
          <w:lang w:eastAsia="en-GB"/>
        </w:rPr>
      </w:pPr>
      <w:r>
        <w:rPr>
          <w:noProof/>
        </w:rPr>
        <w:t>16.4.1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_Toc138282832 \h </w:instrText>
      </w:r>
      <w:r>
        <w:rPr>
          <w:noProof/>
        </w:rPr>
      </w:r>
      <w:r>
        <w:rPr>
          <w:noProof/>
        </w:rPr>
        <w:fldChar w:fldCharType="separate"/>
      </w:r>
      <w:r>
        <w:rPr>
          <w:noProof/>
        </w:rPr>
        <w:t>178</w:t>
      </w:r>
      <w:r>
        <w:rPr>
          <w:noProof/>
        </w:rPr>
        <w:fldChar w:fldCharType="end"/>
      </w:r>
    </w:p>
    <w:p w14:paraId="2633A04D" w14:textId="71B2CF44" w:rsidR="00DB0833" w:rsidRDefault="00DB0833">
      <w:pPr>
        <w:pStyle w:val="TOC3"/>
        <w:rPr>
          <w:rFonts w:ascii="Calibri" w:hAnsi="Calibri"/>
          <w:noProof/>
          <w:sz w:val="22"/>
          <w:szCs w:val="22"/>
          <w:lang w:eastAsia="en-GB"/>
        </w:rPr>
      </w:pPr>
      <w:r>
        <w:rPr>
          <w:noProof/>
        </w:rPr>
        <w:t>16.4.2</w:t>
      </w:r>
      <w:r>
        <w:rPr>
          <w:rFonts w:ascii="Calibri" w:hAnsi="Calibri"/>
          <w:noProof/>
          <w:sz w:val="22"/>
          <w:szCs w:val="22"/>
          <w:lang w:eastAsia="en-GB"/>
        </w:rPr>
        <w:tab/>
      </w:r>
      <w:r>
        <w:rPr>
          <w:noProof/>
        </w:rPr>
        <w:t>SS_NetworkSliceAdaptation API</w:t>
      </w:r>
      <w:r>
        <w:rPr>
          <w:noProof/>
        </w:rPr>
        <w:tab/>
      </w:r>
      <w:r>
        <w:rPr>
          <w:noProof/>
        </w:rPr>
        <w:fldChar w:fldCharType="begin"/>
      </w:r>
      <w:r>
        <w:rPr>
          <w:noProof/>
        </w:rPr>
        <w:instrText xml:space="preserve"> PAGEREF _Toc138282833 \h </w:instrText>
      </w:r>
      <w:r>
        <w:rPr>
          <w:noProof/>
        </w:rPr>
      </w:r>
      <w:r>
        <w:rPr>
          <w:noProof/>
        </w:rPr>
        <w:fldChar w:fldCharType="separate"/>
      </w:r>
      <w:r>
        <w:rPr>
          <w:noProof/>
        </w:rPr>
        <w:t>179</w:t>
      </w:r>
      <w:r>
        <w:rPr>
          <w:noProof/>
        </w:rPr>
        <w:fldChar w:fldCharType="end"/>
      </w:r>
    </w:p>
    <w:p w14:paraId="25996A57" w14:textId="23BDA867" w:rsidR="00DB0833" w:rsidRDefault="00DB0833">
      <w:pPr>
        <w:pStyle w:val="TOC4"/>
        <w:rPr>
          <w:rFonts w:ascii="Calibri" w:hAnsi="Calibri"/>
          <w:noProof/>
          <w:sz w:val="22"/>
          <w:szCs w:val="22"/>
          <w:lang w:eastAsia="en-GB"/>
        </w:rPr>
      </w:pPr>
      <w:r>
        <w:rPr>
          <w:noProof/>
        </w:rPr>
        <w:t>16.4.2.1</w:t>
      </w:r>
      <w:r>
        <w:rPr>
          <w:rFonts w:ascii="Calibri" w:hAnsi="Calibri"/>
          <w:noProof/>
          <w:sz w:val="22"/>
          <w:szCs w:val="22"/>
          <w:lang w:eastAsia="en-GB"/>
        </w:rPr>
        <w:tab/>
      </w:r>
      <w:r>
        <w:rPr>
          <w:noProof/>
        </w:rPr>
        <w:t>General</w:t>
      </w:r>
      <w:r>
        <w:rPr>
          <w:noProof/>
        </w:rPr>
        <w:tab/>
      </w:r>
      <w:r>
        <w:rPr>
          <w:noProof/>
        </w:rPr>
        <w:fldChar w:fldCharType="begin"/>
      </w:r>
      <w:r>
        <w:rPr>
          <w:noProof/>
        </w:rPr>
        <w:instrText xml:space="preserve"> PAGEREF _Toc138282834 \h </w:instrText>
      </w:r>
      <w:r>
        <w:rPr>
          <w:noProof/>
        </w:rPr>
      </w:r>
      <w:r>
        <w:rPr>
          <w:noProof/>
        </w:rPr>
        <w:fldChar w:fldCharType="separate"/>
      </w:r>
      <w:r>
        <w:rPr>
          <w:noProof/>
        </w:rPr>
        <w:t>179</w:t>
      </w:r>
      <w:r>
        <w:rPr>
          <w:noProof/>
        </w:rPr>
        <w:fldChar w:fldCharType="end"/>
      </w:r>
    </w:p>
    <w:p w14:paraId="09914035" w14:textId="5C0492A8" w:rsidR="00DB0833" w:rsidRDefault="00DB0833">
      <w:pPr>
        <w:pStyle w:val="TOC4"/>
        <w:rPr>
          <w:rFonts w:ascii="Calibri" w:hAnsi="Calibri"/>
          <w:noProof/>
          <w:sz w:val="22"/>
          <w:szCs w:val="22"/>
          <w:lang w:eastAsia="en-GB"/>
        </w:rPr>
      </w:pPr>
      <w:r>
        <w:rPr>
          <w:noProof/>
        </w:rPr>
        <w:t>16.4.2.2</w:t>
      </w:r>
      <w:r>
        <w:rPr>
          <w:rFonts w:ascii="Calibri" w:hAnsi="Calibri"/>
          <w:noProof/>
          <w:sz w:val="22"/>
          <w:szCs w:val="22"/>
          <w:lang w:eastAsia="en-GB"/>
        </w:rPr>
        <w:tab/>
      </w:r>
      <w:r>
        <w:rPr>
          <w:noProof/>
        </w:rPr>
        <w:t>Network_Slice_Adaptation</w:t>
      </w:r>
      <w:r>
        <w:rPr>
          <w:noProof/>
        </w:rPr>
        <w:tab/>
      </w:r>
      <w:r>
        <w:rPr>
          <w:noProof/>
        </w:rPr>
        <w:fldChar w:fldCharType="begin"/>
      </w:r>
      <w:r>
        <w:rPr>
          <w:noProof/>
        </w:rPr>
        <w:instrText xml:space="preserve"> PAGEREF _Toc138282835 \h </w:instrText>
      </w:r>
      <w:r>
        <w:rPr>
          <w:noProof/>
        </w:rPr>
      </w:r>
      <w:r>
        <w:rPr>
          <w:noProof/>
        </w:rPr>
        <w:fldChar w:fldCharType="separate"/>
      </w:r>
      <w:r>
        <w:rPr>
          <w:noProof/>
        </w:rPr>
        <w:t>179</w:t>
      </w:r>
      <w:r>
        <w:rPr>
          <w:noProof/>
        </w:rPr>
        <w:fldChar w:fldCharType="end"/>
      </w:r>
    </w:p>
    <w:p w14:paraId="2458F85D" w14:textId="4F1B7CDA" w:rsidR="00DB0833" w:rsidRDefault="00DB0833">
      <w:pPr>
        <w:pStyle w:val="TOC9"/>
        <w:rPr>
          <w:rFonts w:ascii="Calibri" w:hAnsi="Calibri"/>
          <w:b w:val="0"/>
          <w:noProof/>
          <w:szCs w:val="22"/>
          <w:lang w:eastAsia="en-GB"/>
        </w:rPr>
      </w:pPr>
      <w:r>
        <w:rPr>
          <w:noProof/>
        </w:rPr>
        <w:t xml:space="preserve">Annex A (informative): SEAL integration with </w:t>
      </w:r>
      <w:r w:rsidRPr="0035749B">
        <w:rPr>
          <w:rFonts w:eastAsia="SimSun"/>
          <w:noProof/>
          <w:lang w:val="en-US"/>
        </w:rPr>
        <w:t>3GPP network exposure systems</w:t>
      </w:r>
      <w:r>
        <w:rPr>
          <w:noProof/>
        </w:rPr>
        <w:tab/>
      </w:r>
      <w:r>
        <w:rPr>
          <w:noProof/>
        </w:rPr>
        <w:fldChar w:fldCharType="begin"/>
      </w:r>
      <w:r>
        <w:rPr>
          <w:noProof/>
        </w:rPr>
        <w:instrText xml:space="preserve"> PAGEREF _Toc138282836 \h </w:instrText>
      </w:r>
      <w:r>
        <w:rPr>
          <w:noProof/>
        </w:rPr>
      </w:r>
      <w:r>
        <w:rPr>
          <w:noProof/>
        </w:rPr>
        <w:fldChar w:fldCharType="separate"/>
      </w:r>
      <w:r>
        <w:rPr>
          <w:noProof/>
        </w:rPr>
        <w:t>179</w:t>
      </w:r>
      <w:r>
        <w:rPr>
          <w:noProof/>
        </w:rPr>
        <w:fldChar w:fldCharType="end"/>
      </w:r>
    </w:p>
    <w:p w14:paraId="043CC9BA" w14:textId="00E1E258" w:rsidR="00DB0833" w:rsidRDefault="00DB0833">
      <w:pPr>
        <w:pStyle w:val="TOC9"/>
        <w:rPr>
          <w:rFonts w:ascii="Calibri" w:hAnsi="Calibri"/>
          <w:b w:val="0"/>
          <w:noProof/>
          <w:szCs w:val="22"/>
          <w:lang w:eastAsia="en-GB"/>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_Toc138282837 \h </w:instrText>
      </w:r>
      <w:r>
        <w:rPr>
          <w:noProof/>
        </w:rPr>
      </w:r>
      <w:r>
        <w:rPr>
          <w:noProof/>
        </w:rPr>
        <w:fldChar w:fldCharType="separate"/>
      </w:r>
      <w:r>
        <w:rPr>
          <w:noProof/>
        </w:rPr>
        <w:t>181</w:t>
      </w:r>
      <w:r>
        <w:rPr>
          <w:noProof/>
        </w:rPr>
        <w:fldChar w:fldCharType="end"/>
      </w:r>
    </w:p>
    <w:p w14:paraId="2B13920E" w14:textId="1AB7F56A" w:rsidR="00DB0833" w:rsidRDefault="00DB0833">
      <w:pPr>
        <w:pStyle w:val="TOC9"/>
        <w:rPr>
          <w:rFonts w:ascii="Calibri" w:hAnsi="Calibri"/>
          <w:b w:val="0"/>
          <w:noProof/>
          <w:szCs w:val="22"/>
          <w:lang w:eastAsia="en-GB"/>
        </w:rPr>
      </w:pPr>
      <w:r>
        <w:rPr>
          <w:noProof/>
        </w:rPr>
        <w:t>Annex C (normative): Protocol realizations of LWP in the signalling control plane</w:t>
      </w:r>
      <w:r>
        <w:rPr>
          <w:noProof/>
        </w:rPr>
        <w:tab/>
      </w:r>
      <w:r>
        <w:rPr>
          <w:noProof/>
        </w:rPr>
        <w:fldChar w:fldCharType="begin"/>
      </w:r>
      <w:r>
        <w:rPr>
          <w:noProof/>
        </w:rPr>
        <w:instrText xml:space="preserve"> PAGEREF _Toc138282838 \h </w:instrText>
      </w:r>
      <w:r>
        <w:rPr>
          <w:noProof/>
        </w:rPr>
      </w:r>
      <w:r>
        <w:rPr>
          <w:noProof/>
        </w:rPr>
        <w:fldChar w:fldCharType="separate"/>
      </w:r>
      <w:r>
        <w:rPr>
          <w:noProof/>
        </w:rPr>
        <w:t>182</w:t>
      </w:r>
      <w:r>
        <w:rPr>
          <w:noProof/>
        </w:rPr>
        <w:fldChar w:fldCharType="end"/>
      </w:r>
    </w:p>
    <w:p w14:paraId="28D6E061" w14:textId="0DD74B28" w:rsidR="00DB0833" w:rsidRDefault="00DB0833">
      <w:pPr>
        <w:pStyle w:val="TOC1"/>
        <w:rPr>
          <w:rFonts w:ascii="Calibri" w:hAnsi="Calibri"/>
          <w:noProof/>
          <w:szCs w:val="22"/>
          <w:lang w:eastAsia="en-GB"/>
        </w:rPr>
      </w:pPr>
      <w:r>
        <w:rPr>
          <w:noProof/>
        </w:rPr>
        <w:t>C.1</w:t>
      </w:r>
      <w:r>
        <w:rPr>
          <w:rFonts w:ascii="Calibri" w:hAnsi="Calibri"/>
          <w:noProof/>
          <w:szCs w:val="22"/>
          <w:lang w:eastAsia="en-GB"/>
        </w:rPr>
        <w:tab/>
      </w:r>
      <w:r>
        <w:rPr>
          <w:noProof/>
        </w:rPr>
        <w:t>General</w:t>
      </w:r>
      <w:r>
        <w:rPr>
          <w:noProof/>
        </w:rPr>
        <w:tab/>
      </w:r>
      <w:r>
        <w:rPr>
          <w:noProof/>
        </w:rPr>
        <w:fldChar w:fldCharType="begin"/>
      </w:r>
      <w:r>
        <w:rPr>
          <w:noProof/>
        </w:rPr>
        <w:instrText xml:space="preserve"> PAGEREF _Toc138282839 \h </w:instrText>
      </w:r>
      <w:r>
        <w:rPr>
          <w:noProof/>
        </w:rPr>
      </w:r>
      <w:r>
        <w:rPr>
          <w:noProof/>
        </w:rPr>
        <w:fldChar w:fldCharType="separate"/>
      </w:r>
      <w:r>
        <w:rPr>
          <w:noProof/>
        </w:rPr>
        <w:t>182</w:t>
      </w:r>
      <w:r>
        <w:rPr>
          <w:noProof/>
        </w:rPr>
        <w:fldChar w:fldCharType="end"/>
      </w:r>
    </w:p>
    <w:p w14:paraId="566AB30B" w14:textId="7784AC81" w:rsidR="00DB0833" w:rsidRDefault="00DB0833">
      <w:pPr>
        <w:pStyle w:val="TOC1"/>
        <w:rPr>
          <w:rFonts w:ascii="Calibri" w:hAnsi="Calibri"/>
          <w:noProof/>
          <w:szCs w:val="22"/>
          <w:lang w:eastAsia="en-GB"/>
        </w:rPr>
      </w:pPr>
      <w:r>
        <w:rPr>
          <w:noProof/>
        </w:rPr>
        <w:t>C.2</w:t>
      </w:r>
      <w:r>
        <w:rPr>
          <w:rFonts w:ascii="Calibri" w:hAnsi="Calibri"/>
          <w:noProof/>
          <w:szCs w:val="22"/>
          <w:lang w:eastAsia="en-GB"/>
        </w:rPr>
        <w:tab/>
      </w:r>
      <w:r>
        <w:rPr>
          <w:noProof/>
        </w:rPr>
        <w:t>Usage of CoAP as LWP</w:t>
      </w:r>
      <w:r>
        <w:rPr>
          <w:noProof/>
        </w:rPr>
        <w:tab/>
      </w:r>
      <w:r>
        <w:rPr>
          <w:noProof/>
        </w:rPr>
        <w:fldChar w:fldCharType="begin"/>
      </w:r>
      <w:r>
        <w:rPr>
          <w:noProof/>
        </w:rPr>
        <w:instrText xml:space="preserve"> PAGEREF _Toc138282840 \h </w:instrText>
      </w:r>
      <w:r>
        <w:rPr>
          <w:noProof/>
        </w:rPr>
      </w:r>
      <w:r>
        <w:rPr>
          <w:noProof/>
        </w:rPr>
        <w:fldChar w:fldCharType="separate"/>
      </w:r>
      <w:r>
        <w:rPr>
          <w:noProof/>
        </w:rPr>
        <w:t>182</w:t>
      </w:r>
      <w:r>
        <w:rPr>
          <w:noProof/>
        </w:rPr>
        <w:fldChar w:fldCharType="end"/>
      </w:r>
    </w:p>
    <w:p w14:paraId="5663839D" w14:textId="68D0843C" w:rsidR="00DB0833" w:rsidRDefault="00DB0833">
      <w:pPr>
        <w:pStyle w:val="TOC9"/>
        <w:rPr>
          <w:rFonts w:ascii="Calibri" w:hAnsi="Calibri"/>
          <w:b w:val="0"/>
          <w:noProof/>
          <w:szCs w:val="22"/>
          <w:lang w:eastAsia="en-GB"/>
        </w:rPr>
      </w:pPr>
      <w:r>
        <w:rPr>
          <w:noProof/>
        </w:rPr>
        <w:t>Annex D (informative): Change history</w:t>
      </w:r>
      <w:r>
        <w:rPr>
          <w:noProof/>
        </w:rPr>
        <w:tab/>
      </w:r>
      <w:r>
        <w:rPr>
          <w:noProof/>
        </w:rPr>
        <w:fldChar w:fldCharType="begin"/>
      </w:r>
      <w:r>
        <w:rPr>
          <w:noProof/>
        </w:rPr>
        <w:instrText xml:space="preserve"> PAGEREF _Toc138282841 \h </w:instrText>
      </w:r>
      <w:r>
        <w:rPr>
          <w:noProof/>
        </w:rPr>
      </w:r>
      <w:r>
        <w:rPr>
          <w:noProof/>
        </w:rPr>
        <w:fldChar w:fldCharType="separate"/>
      </w:r>
      <w:r>
        <w:rPr>
          <w:noProof/>
        </w:rPr>
        <w:t>183</w:t>
      </w:r>
      <w:r>
        <w:rPr>
          <w:noProof/>
        </w:rPr>
        <w:fldChar w:fldCharType="end"/>
      </w:r>
    </w:p>
    <w:p w14:paraId="2B97B485" w14:textId="42BCF6FA" w:rsidR="00A14D57" w:rsidRPr="00F2731B" w:rsidRDefault="00A14D57" w:rsidP="00A14D57">
      <w:r w:rsidRPr="00F2731B">
        <w:rPr>
          <w:noProof/>
          <w:sz w:val="22"/>
        </w:rPr>
        <w:fldChar w:fldCharType="end"/>
      </w:r>
    </w:p>
    <w:p w14:paraId="75F50B2F" w14:textId="77777777" w:rsidR="00A14D57" w:rsidRPr="00F2731B" w:rsidRDefault="00A14D57" w:rsidP="00A14D57">
      <w:pPr>
        <w:pStyle w:val="Heading1"/>
      </w:pPr>
      <w:r w:rsidRPr="00F2731B">
        <w:br w:type="page"/>
      </w:r>
      <w:bookmarkStart w:id="14" w:name="_Toc138282206"/>
      <w:r w:rsidRPr="00F2731B">
        <w:lastRenderedPageBreak/>
        <w:t>Foreword</w:t>
      </w:r>
      <w:bookmarkEnd w:id="14"/>
    </w:p>
    <w:p w14:paraId="54BB051B" w14:textId="77777777" w:rsidR="00A14D57" w:rsidRPr="00F2731B" w:rsidRDefault="00A14D57" w:rsidP="00A14D57">
      <w:r w:rsidRPr="00F2731B">
        <w:t>This Technical Specification has been produced by the 3rd Generation Partnership Project (3GPP).</w:t>
      </w:r>
    </w:p>
    <w:p w14:paraId="25BFC08A" w14:textId="77777777" w:rsidR="00A14D57" w:rsidRPr="00F2731B" w:rsidRDefault="00A14D57" w:rsidP="00A14D57">
      <w:r w:rsidRPr="00F273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4A3EE8" w14:textId="77777777" w:rsidR="00A14D57" w:rsidRPr="00F2731B" w:rsidRDefault="00A14D57" w:rsidP="00A14D57">
      <w:pPr>
        <w:pStyle w:val="B1"/>
      </w:pPr>
      <w:r w:rsidRPr="00F2731B">
        <w:t>Version x.y.z</w:t>
      </w:r>
    </w:p>
    <w:p w14:paraId="635C1CC7" w14:textId="77777777" w:rsidR="00A14D57" w:rsidRPr="00F2731B" w:rsidRDefault="00A14D57" w:rsidP="00A14D57">
      <w:pPr>
        <w:pStyle w:val="B1"/>
      </w:pPr>
      <w:r w:rsidRPr="00F2731B">
        <w:t>where:</w:t>
      </w:r>
    </w:p>
    <w:p w14:paraId="5FC8D79B" w14:textId="77777777" w:rsidR="00A14D57" w:rsidRPr="00F2731B" w:rsidRDefault="00A14D57" w:rsidP="00A14D57">
      <w:pPr>
        <w:pStyle w:val="B2"/>
      </w:pPr>
      <w:r w:rsidRPr="00F2731B">
        <w:t>x</w:t>
      </w:r>
      <w:r w:rsidRPr="00F2731B">
        <w:tab/>
        <w:t>the first digit:</w:t>
      </w:r>
    </w:p>
    <w:p w14:paraId="370442EE" w14:textId="77777777" w:rsidR="00A14D57" w:rsidRPr="00F2731B" w:rsidRDefault="00A14D57" w:rsidP="00A14D57">
      <w:pPr>
        <w:pStyle w:val="B3"/>
      </w:pPr>
      <w:r w:rsidRPr="00F2731B">
        <w:t>1</w:t>
      </w:r>
      <w:r w:rsidRPr="00F2731B">
        <w:tab/>
        <w:t>presented to TSG for information;</w:t>
      </w:r>
    </w:p>
    <w:p w14:paraId="39887456" w14:textId="77777777" w:rsidR="00A14D57" w:rsidRPr="00F2731B" w:rsidRDefault="00A14D57" w:rsidP="00A14D57">
      <w:pPr>
        <w:pStyle w:val="B3"/>
      </w:pPr>
      <w:r w:rsidRPr="00F2731B">
        <w:t>2</w:t>
      </w:r>
      <w:r w:rsidRPr="00F2731B">
        <w:tab/>
        <w:t>presented to TSG for approval;</w:t>
      </w:r>
    </w:p>
    <w:p w14:paraId="42E3D2D8" w14:textId="77777777" w:rsidR="00A14D57" w:rsidRPr="00F2731B" w:rsidRDefault="00A14D57" w:rsidP="00A14D57">
      <w:pPr>
        <w:pStyle w:val="B3"/>
      </w:pPr>
      <w:r w:rsidRPr="00F2731B">
        <w:t>3</w:t>
      </w:r>
      <w:r w:rsidRPr="00F2731B">
        <w:tab/>
        <w:t>or greater indicates TSG approved document under change control.</w:t>
      </w:r>
    </w:p>
    <w:p w14:paraId="391C8CE0" w14:textId="77777777" w:rsidR="00A14D57" w:rsidRPr="00F2731B" w:rsidRDefault="00A14D57" w:rsidP="00A14D57">
      <w:pPr>
        <w:pStyle w:val="B2"/>
      </w:pPr>
      <w:r w:rsidRPr="00F2731B">
        <w:t>y</w:t>
      </w:r>
      <w:r w:rsidRPr="00F2731B">
        <w:tab/>
        <w:t>the second digit is incremented for all changes of substance, i.e. technical enhancements, corrections, updates, etc.</w:t>
      </w:r>
    </w:p>
    <w:p w14:paraId="17553024" w14:textId="77777777" w:rsidR="00A14D57" w:rsidRPr="00F2731B" w:rsidRDefault="00A14D57" w:rsidP="00A14D57">
      <w:pPr>
        <w:pStyle w:val="B2"/>
      </w:pPr>
      <w:r w:rsidRPr="00F2731B">
        <w:t>z</w:t>
      </w:r>
      <w:r w:rsidRPr="00F2731B">
        <w:tab/>
        <w:t>the third digit is incremented when editorial only changes have been incorporated in the document.</w:t>
      </w:r>
    </w:p>
    <w:p w14:paraId="3A24827C" w14:textId="77777777" w:rsidR="00A14D57" w:rsidRPr="00F2731B" w:rsidRDefault="00A14D57" w:rsidP="00A14D57">
      <w:pPr>
        <w:pStyle w:val="Heading1"/>
      </w:pPr>
      <w:bookmarkStart w:id="15" w:name="_Toc138282207"/>
      <w:r w:rsidRPr="00F2731B">
        <w:t>Introduction</w:t>
      </w:r>
      <w:bookmarkEnd w:id="15"/>
    </w:p>
    <w:p w14:paraId="25AEABBC" w14:textId="77777777" w:rsidR="00A14D57" w:rsidRPr="00F2731B" w:rsidRDefault="00A14D57" w:rsidP="00A14D57">
      <w:r w:rsidRPr="00F2731B">
        <w:rPr>
          <w:lang w:val="en-US"/>
        </w:rPr>
        <w:t>This document specifies a</w:t>
      </w:r>
      <w:r w:rsidRPr="00F2731B">
        <w:t xml:space="preserve">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38FF1939" w14:textId="77777777" w:rsidR="00A14D57" w:rsidRPr="00F2731B" w:rsidRDefault="00A14D57" w:rsidP="00A14D57">
      <w:r w:rsidRPr="00F2731B">
        <w:t>The SEAL functional architecture takes into consideration the common capabilities to support mission critical and other vertical applications.</w:t>
      </w:r>
    </w:p>
    <w:p w14:paraId="2D7775F3" w14:textId="77777777" w:rsidR="00A14D57" w:rsidRPr="00F2731B" w:rsidRDefault="00A14D57" w:rsidP="00A14D57"/>
    <w:p w14:paraId="5AF4C7BD" w14:textId="77777777" w:rsidR="00A14D57" w:rsidRPr="00F2731B" w:rsidRDefault="00A14D57" w:rsidP="00A14D57">
      <w:pPr>
        <w:pStyle w:val="Heading1"/>
      </w:pPr>
      <w:r w:rsidRPr="00F2731B">
        <w:br w:type="page"/>
      </w:r>
      <w:bookmarkStart w:id="16" w:name="_Toc138282208"/>
      <w:r w:rsidRPr="00F2731B">
        <w:lastRenderedPageBreak/>
        <w:t>1</w:t>
      </w:r>
      <w:r w:rsidRPr="00F2731B">
        <w:tab/>
        <w:t>Scope</w:t>
      </w:r>
      <w:bookmarkEnd w:id="16"/>
    </w:p>
    <w:p w14:paraId="7B9F7D0A" w14:textId="77777777" w:rsidR="00A14D57" w:rsidRPr="00F2731B" w:rsidRDefault="00A14D57" w:rsidP="00A14D57">
      <w:r w:rsidRPr="00F2731B">
        <w:t xml:space="preserve">The present document specifies the functional architecture for service enabler architecture layer (SEAL) and the procedures, information flows and APIs for each service within SEAL in order </w:t>
      </w:r>
      <w:r w:rsidRPr="00F2731B">
        <w:rPr>
          <w:lang w:val="en-US"/>
        </w:rPr>
        <w:t xml:space="preserve">to support vertical applications over the </w:t>
      </w:r>
      <w:r w:rsidRPr="00F2731B">
        <w:t xml:space="preserve">3GPP system. </w:t>
      </w:r>
      <w:r w:rsidRPr="00F2731B">
        <w:rPr>
          <w:lang w:val="en-US"/>
        </w:rPr>
        <w:t>The present document is applicable to vertical applications using E-UTRAN or NR access based on the EPC or 5GS architecture defined in 3GPP</w:t>
      </w:r>
      <w:r w:rsidRPr="00F2731B">
        <w:t> </w:t>
      </w:r>
      <w:r w:rsidRPr="00F2731B">
        <w:rPr>
          <w:lang w:val="en-US"/>
        </w:rPr>
        <w:t>TS</w:t>
      </w:r>
      <w:r w:rsidRPr="00F2731B">
        <w:t> </w:t>
      </w:r>
      <w:r w:rsidRPr="00F2731B">
        <w:rPr>
          <w:lang w:val="en-US"/>
        </w:rPr>
        <w:t>23.401</w:t>
      </w:r>
      <w:r w:rsidRPr="00F2731B">
        <w:t> </w:t>
      </w:r>
      <w:r w:rsidRPr="00F2731B">
        <w:rPr>
          <w:lang w:val="en-US"/>
        </w:rPr>
        <w:t>[9] and 3GPP</w:t>
      </w:r>
      <w:r w:rsidRPr="00F2731B">
        <w:t> </w:t>
      </w:r>
      <w:r w:rsidRPr="00F2731B">
        <w:rPr>
          <w:lang w:val="en-US"/>
        </w:rPr>
        <w:t>TS</w:t>
      </w:r>
      <w:r w:rsidRPr="00F2731B">
        <w:t> </w:t>
      </w:r>
      <w:r w:rsidRPr="00F2731B">
        <w:rPr>
          <w:lang w:val="en-US"/>
        </w:rPr>
        <w:t>23.501</w:t>
      </w:r>
      <w:r w:rsidRPr="00F2731B">
        <w:t> </w:t>
      </w:r>
      <w:r w:rsidRPr="00F2731B">
        <w:rPr>
          <w:lang w:val="en-US"/>
        </w:rPr>
        <w:t xml:space="preserve">[10]. </w:t>
      </w:r>
      <w:r w:rsidRPr="00F2731B">
        <w:t xml:space="preserve">To ensure efficient use and deployment of vertical applications over 3GPP systems this specification for SEAL services includes the </w:t>
      </w:r>
      <w:r w:rsidRPr="00F2731B">
        <w:rPr>
          <w:rFonts w:eastAsia="Calibri"/>
        </w:rPr>
        <w:t>group management, configuration management, location management, identity management, key management and network resource management</w:t>
      </w:r>
      <w:r w:rsidRPr="00F2731B">
        <w:t>.</w:t>
      </w:r>
    </w:p>
    <w:p w14:paraId="308CF19A" w14:textId="77777777" w:rsidR="00A14D57" w:rsidRPr="00F2731B" w:rsidRDefault="00A14D57" w:rsidP="00A14D57">
      <w:pPr>
        <w:pStyle w:val="NO"/>
      </w:pPr>
      <w:r w:rsidRPr="00F2731B">
        <w:t>NOTE: In the present document, the multicast services offered by SEAL are only applicable for EPS.</w:t>
      </w:r>
    </w:p>
    <w:p w14:paraId="2A1D7C49" w14:textId="77777777" w:rsidR="00A14D57" w:rsidRPr="00F2731B" w:rsidRDefault="00A14D57" w:rsidP="00A14D57">
      <w:pPr>
        <w:pStyle w:val="Heading1"/>
      </w:pPr>
      <w:bookmarkStart w:id="17" w:name="_Toc138282209"/>
      <w:r w:rsidRPr="00F2731B">
        <w:t>2</w:t>
      </w:r>
      <w:r w:rsidRPr="00F2731B">
        <w:tab/>
        <w:t>References</w:t>
      </w:r>
      <w:bookmarkEnd w:id="17"/>
    </w:p>
    <w:p w14:paraId="4835C01B" w14:textId="77777777" w:rsidR="00A14D57" w:rsidRPr="00F2731B" w:rsidRDefault="00A14D57" w:rsidP="00A14D57">
      <w:r w:rsidRPr="00F2731B">
        <w:t>The following documents contain provisions which, through reference in this text, constitute provisions of the present document.</w:t>
      </w:r>
    </w:p>
    <w:p w14:paraId="51179F81" w14:textId="77777777" w:rsidR="00A14D57" w:rsidRPr="00F2731B" w:rsidRDefault="00A14D57" w:rsidP="00A14D57">
      <w:pPr>
        <w:pStyle w:val="B1"/>
      </w:pPr>
      <w:r w:rsidRPr="00F2731B">
        <w:t>-</w:t>
      </w:r>
      <w:r w:rsidRPr="00F2731B">
        <w:tab/>
        <w:t>References are either specific (identified by date of publication, edition number, version number, etc.) or non</w:t>
      </w:r>
      <w:r w:rsidRPr="00F2731B">
        <w:noBreakHyphen/>
        <w:t>specific.</w:t>
      </w:r>
    </w:p>
    <w:p w14:paraId="124EED96" w14:textId="77777777" w:rsidR="00A14D57" w:rsidRPr="00F2731B" w:rsidRDefault="00A14D57" w:rsidP="00A14D57">
      <w:pPr>
        <w:pStyle w:val="B1"/>
      </w:pPr>
      <w:r w:rsidRPr="00F2731B">
        <w:t>-</w:t>
      </w:r>
      <w:r w:rsidRPr="00F2731B">
        <w:tab/>
        <w:t>For a specific reference, subsequent revisions do not apply.</w:t>
      </w:r>
    </w:p>
    <w:p w14:paraId="78FD3F2C" w14:textId="77777777" w:rsidR="00A14D57" w:rsidRPr="00F2731B" w:rsidRDefault="00A14D57" w:rsidP="00A14D57">
      <w:pPr>
        <w:pStyle w:val="B1"/>
      </w:pPr>
      <w:r w:rsidRPr="00F2731B">
        <w:t>-</w:t>
      </w:r>
      <w:r w:rsidRPr="00F2731B">
        <w:tab/>
        <w:t>For a non-specific reference, the latest version applies. In the case of a reference to a 3GPP document (including a GSM document), a non-specific reference implicitly refers to the latest version of that document</w:t>
      </w:r>
      <w:r w:rsidRPr="00F2731B">
        <w:rPr>
          <w:i/>
        </w:rPr>
        <w:t xml:space="preserve"> in the same Release as the present document</w:t>
      </w:r>
      <w:r w:rsidRPr="00F2731B">
        <w:t>.</w:t>
      </w:r>
    </w:p>
    <w:p w14:paraId="266D7738" w14:textId="77777777" w:rsidR="00A14D57" w:rsidRPr="00F2731B" w:rsidRDefault="00A14D57" w:rsidP="00A14D57">
      <w:pPr>
        <w:pStyle w:val="EX"/>
      </w:pPr>
      <w:r w:rsidRPr="00F2731B">
        <w:t>[1]</w:t>
      </w:r>
      <w:r w:rsidRPr="00F2731B">
        <w:tab/>
        <w:t>3GPP TR 21.905: "Vocabulary for 3GPP Specifications".</w:t>
      </w:r>
    </w:p>
    <w:p w14:paraId="5083591D" w14:textId="77777777" w:rsidR="00A14D57" w:rsidRPr="00F2731B" w:rsidRDefault="00A14D57" w:rsidP="00A14D57">
      <w:pPr>
        <w:pStyle w:val="EX"/>
      </w:pPr>
      <w:r w:rsidRPr="00F2731B">
        <w:t>[2]</w:t>
      </w:r>
      <w:r w:rsidRPr="00F2731B">
        <w:tab/>
        <w:t>3GPP TS 22.104: "</w:t>
      </w:r>
      <w:bookmarkStart w:id="18" w:name="_Hlk528361980"/>
      <w:r w:rsidRPr="00F2731B">
        <w:rPr>
          <w:lang w:eastAsia="ko-KR"/>
        </w:rPr>
        <w:t>Service requirements for cyber-physical control applications in vertical domains</w:t>
      </w:r>
      <w:bookmarkEnd w:id="18"/>
      <w:r w:rsidRPr="00F2731B">
        <w:t>".</w:t>
      </w:r>
    </w:p>
    <w:p w14:paraId="59FE8919" w14:textId="77777777" w:rsidR="00A14D57" w:rsidRPr="00F2731B" w:rsidRDefault="00A14D57" w:rsidP="00A14D57">
      <w:pPr>
        <w:pStyle w:val="EX"/>
        <w:rPr>
          <w:lang w:eastAsia="zh-CN"/>
        </w:rPr>
      </w:pPr>
      <w:r w:rsidRPr="00F2731B">
        <w:rPr>
          <w:rFonts w:hint="eastAsia"/>
          <w:lang w:eastAsia="zh-CN"/>
        </w:rPr>
        <w:t>[</w:t>
      </w:r>
      <w:r w:rsidRPr="00F2731B">
        <w:rPr>
          <w:lang w:eastAsia="zh-CN"/>
        </w:rPr>
        <w:t>3</w:t>
      </w:r>
      <w:r w:rsidRPr="00F2731B">
        <w:rPr>
          <w:rFonts w:hint="eastAsia"/>
          <w:lang w:eastAsia="zh-CN"/>
        </w:rPr>
        <w:t>]</w:t>
      </w:r>
      <w:r w:rsidRPr="00F2731B">
        <w:rPr>
          <w:rFonts w:hint="eastAsia"/>
          <w:lang w:eastAsia="zh-CN"/>
        </w:rPr>
        <w:tab/>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23.379: "</w:t>
      </w:r>
      <w:r w:rsidRPr="00F2731B">
        <w:rPr>
          <w:lang w:eastAsia="zh-CN"/>
        </w:rPr>
        <w:t>Functional architecture and information flows to support Mission Critical Push To Talk (MCPTT)</w:t>
      </w:r>
      <w:r w:rsidRPr="00F2731B">
        <w:rPr>
          <w:rFonts w:hint="eastAsia"/>
          <w:lang w:eastAsia="zh-CN"/>
        </w:rPr>
        <w:t>; Stage 2".</w:t>
      </w:r>
    </w:p>
    <w:p w14:paraId="14DE5C93" w14:textId="77777777" w:rsidR="00A14D57" w:rsidRPr="00F2731B" w:rsidRDefault="00A14D57" w:rsidP="00A14D57">
      <w:pPr>
        <w:pStyle w:val="EX"/>
      </w:pPr>
      <w:r w:rsidRPr="00F2731B">
        <w:rPr>
          <w:rFonts w:hint="eastAsia"/>
          <w:lang w:eastAsia="zh-CN"/>
        </w:rPr>
        <w:t>[</w:t>
      </w:r>
      <w:r w:rsidRPr="00F2731B">
        <w:rPr>
          <w:lang w:eastAsia="zh-CN"/>
        </w:rPr>
        <w:t>4</w:t>
      </w:r>
      <w:r w:rsidRPr="00F2731B">
        <w:rPr>
          <w:rFonts w:hint="eastAsia"/>
          <w:lang w:eastAsia="zh-CN"/>
        </w:rPr>
        <w:t>]</w:t>
      </w:r>
      <w:r w:rsidRPr="00F2731B">
        <w:rPr>
          <w:rFonts w:hint="eastAsia"/>
          <w:lang w:eastAsia="zh-CN"/>
        </w:rPr>
        <w:tab/>
      </w:r>
      <w:r w:rsidRPr="00F2731B">
        <w:t>3GPP</w:t>
      </w:r>
      <w:r w:rsidRPr="00F2731B">
        <w:rPr>
          <w:lang w:val="en-US"/>
        </w:rPr>
        <w:t> </w:t>
      </w:r>
      <w:r w:rsidRPr="00F2731B">
        <w:t>TS</w:t>
      </w:r>
      <w:r w:rsidRPr="00F2731B">
        <w:rPr>
          <w:lang w:val="en-US"/>
        </w:rPr>
        <w:t> </w:t>
      </w:r>
      <w:r w:rsidRPr="00F2731B">
        <w:t>23.</w:t>
      </w:r>
      <w:r w:rsidRPr="00F2731B">
        <w:rPr>
          <w:rFonts w:hint="eastAsia"/>
          <w:lang w:eastAsia="zh-CN"/>
        </w:rPr>
        <w:t>280</w:t>
      </w:r>
      <w:r w:rsidRPr="00F2731B">
        <w:t>: "Common functional architecture to support mission critical services; Stage 2</w:t>
      </w:r>
      <w:r w:rsidRPr="00F2731B">
        <w:rPr>
          <w:rFonts w:hint="eastAsia"/>
          <w:lang w:eastAsia="zh-CN"/>
        </w:rPr>
        <w:t>"</w:t>
      </w:r>
      <w:r w:rsidRPr="00F2731B">
        <w:t>.</w:t>
      </w:r>
    </w:p>
    <w:p w14:paraId="31923ABC" w14:textId="77777777" w:rsidR="00A14D57" w:rsidRPr="00F2731B" w:rsidRDefault="00A14D57" w:rsidP="00A14D57">
      <w:pPr>
        <w:pStyle w:val="EX"/>
        <w:rPr>
          <w:lang w:eastAsia="zh-CN"/>
        </w:rPr>
      </w:pPr>
      <w:r w:rsidRPr="00F2731B">
        <w:t>[5]</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281</w:t>
      </w:r>
      <w:r w:rsidRPr="00F2731B">
        <w:rPr>
          <w:rFonts w:hint="eastAsia"/>
          <w:lang w:eastAsia="zh-CN"/>
        </w:rPr>
        <w:t>: "</w:t>
      </w:r>
      <w:r w:rsidRPr="00F2731B">
        <w:rPr>
          <w:lang w:eastAsia="zh-CN"/>
        </w:rPr>
        <w:t>Functional architecture and information flows to support Mission Critical Video (MCVideo)</w:t>
      </w:r>
      <w:r w:rsidRPr="00F2731B">
        <w:rPr>
          <w:rFonts w:hint="eastAsia"/>
          <w:lang w:eastAsia="zh-CN"/>
        </w:rPr>
        <w:t>; Stage 2".</w:t>
      </w:r>
    </w:p>
    <w:p w14:paraId="51E41523" w14:textId="77777777" w:rsidR="00A14D57" w:rsidRPr="00F2731B" w:rsidRDefault="00A14D57" w:rsidP="00A14D57">
      <w:pPr>
        <w:pStyle w:val="EX"/>
        <w:rPr>
          <w:lang w:eastAsia="zh-CN"/>
        </w:rPr>
      </w:pPr>
      <w:r w:rsidRPr="00F2731B">
        <w:t>[6]</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282</w:t>
      </w:r>
      <w:r w:rsidRPr="00F2731B">
        <w:rPr>
          <w:rFonts w:hint="eastAsia"/>
          <w:lang w:eastAsia="zh-CN"/>
        </w:rPr>
        <w:t>: "</w:t>
      </w:r>
      <w:r w:rsidRPr="00F2731B">
        <w:rPr>
          <w:lang w:eastAsia="zh-CN"/>
        </w:rPr>
        <w:t>Functional architecture and information flows to support Mission Critical Data (MCData)</w:t>
      </w:r>
      <w:r w:rsidRPr="00F2731B">
        <w:rPr>
          <w:rFonts w:hint="eastAsia"/>
          <w:lang w:eastAsia="zh-CN"/>
        </w:rPr>
        <w:t>; Stage 2".</w:t>
      </w:r>
    </w:p>
    <w:p w14:paraId="360BCD90" w14:textId="77777777" w:rsidR="00A14D57" w:rsidRPr="00F2731B" w:rsidRDefault="00A14D57" w:rsidP="00A14D57">
      <w:pPr>
        <w:pStyle w:val="EX"/>
      </w:pPr>
      <w:r w:rsidRPr="00F2731B">
        <w:t>[7]</w:t>
      </w:r>
      <w:r w:rsidRPr="00F2731B">
        <w:tab/>
        <w:t>3GPP TS 23.286: "Application layer support for V2X services; Functional architecture and information flows".</w:t>
      </w:r>
    </w:p>
    <w:p w14:paraId="7DD9CBB9" w14:textId="77777777" w:rsidR="00A14D57" w:rsidRPr="00F2731B" w:rsidRDefault="00A14D57" w:rsidP="00A14D57">
      <w:pPr>
        <w:pStyle w:val="EX"/>
      </w:pPr>
      <w:r w:rsidRPr="00F2731B">
        <w:t>[8]</w:t>
      </w:r>
      <w:r w:rsidRPr="00F2731B">
        <w:tab/>
        <w:t>3GPP TS 23.222: "Functional architecture and information flows to support Common API Framework for 3GPP Northbound APIs; Stage 2".</w:t>
      </w:r>
    </w:p>
    <w:p w14:paraId="2769842D" w14:textId="77777777" w:rsidR="00A14D57" w:rsidRPr="00F2731B" w:rsidRDefault="00A14D57" w:rsidP="00A14D57">
      <w:pPr>
        <w:pStyle w:val="EX"/>
      </w:pPr>
      <w:r w:rsidRPr="00F2731B">
        <w:t>[9]</w:t>
      </w:r>
      <w:r w:rsidRPr="00F2731B">
        <w:tab/>
        <w:t>3GPP TS 23.401: "General Packet Radio Service (GPRS) enhancements for Evolved Universal Terrestrial Radio Access Network (E-UTRAN) access".</w:t>
      </w:r>
    </w:p>
    <w:p w14:paraId="16007184" w14:textId="77777777" w:rsidR="00A14D57" w:rsidRPr="00F2731B" w:rsidRDefault="00A14D57" w:rsidP="00A14D57">
      <w:pPr>
        <w:pStyle w:val="EX"/>
      </w:pPr>
      <w:r w:rsidRPr="00F2731B">
        <w:t>[10]</w:t>
      </w:r>
      <w:r w:rsidRPr="00F2731B">
        <w:tab/>
        <w:t>3GPP TS 23.501: "System Architecture for the 5G System; Stage 2".</w:t>
      </w:r>
    </w:p>
    <w:p w14:paraId="2A0F8D27" w14:textId="77777777" w:rsidR="00A14D57" w:rsidRPr="00F2731B" w:rsidRDefault="00A14D57" w:rsidP="00A14D57">
      <w:pPr>
        <w:pStyle w:val="EX"/>
      </w:pPr>
      <w:r w:rsidRPr="00F2731B">
        <w:t>[11]</w:t>
      </w:r>
      <w:r w:rsidRPr="00F2731B">
        <w:tab/>
        <w:t>3GPP TS 23.502: "Procedures for the 5G System; Stage 2".</w:t>
      </w:r>
    </w:p>
    <w:p w14:paraId="31A6CD7D" w14:textId="77777777" w:rsidR="00A14D57" w:rsidRPr="00F2731B" w:rsidRDefault="00A14D57" w:rsidP="00A14D57">
      <w:pPr>
        <w:pStyle w:val="EX"/>
      </w:pPr>
      <w:r w:rsidRPr="00F2731B">
        <w:t>[12]</w:t>
      </w:r>
      <w:r w:rsidRPr="00F2731B">
        <w:tab/>
        <w:t>3GPP TS 23.303: "Proximity-based services (ProSe); Stage 2".</w:t>
      </w:r>
    </w:p>
    <w:p w14:paraId="6725F05A" w14:textId="77777777" w:rsidR="00A14D57" w:rsidRPr="00F2731B" w:rsidRDefault="00A14D57" w:rsidP="00A14D57">
      <w:pPr>
        <w:pStyle w:val="EX"/>
      </w:pPr>
      <w:r w:rsidRPr="00F2731B">
        <w:t>[13]</w:t>
      </w:r>
      <w:r w:rsidRPr="00F2731B">
        <w:tab/>
        <w:t>3GPP TS 23.682: "Architecture enhancements to facilitate communications with packet data networks and applications".</w:t>
      </w:r>
    </w:p>
    <w:p w14:paraId="35829286" w14:textId="77777777" w:rsidR="00A14D57" w:rsidRPr="00F2731B" w:rsidRDefault="00A14D57" w:rsidP="00A14D57">
      <w:pPr>
        <w:pStyle w:val="EX"/>
      </w:pPr>
      <w:r w:rsidRPr="00F2731B">
        <w:t>[</w:t>
      </w:r>
      <w:r w:rsidRPr="00F2731B">
        <w:rPr>
          <w:lang w:eastAsia="zh-CN"/>
        </w:rPr>
        <w:t>14</w:t>
      </w:r>
      <w:r w:rsidRPr="00F2731B">
        <w:t>]</w:t>
      </w:r>
      <w:r w:rsidRPr="00F2731B">
        <w:tab/>
        <w:t>3GPP TS 23.002: "Network Architecture".</w:t>
      </w:r>
    </w:p>
    <w:p w14:paraId="6D3BF2BF" w14:textId="77777777" w:rsidR="00A14D57" w:rsidRPr="00F2731B" w:rsidRDefault="00A14D57" w:rsidP="00A14D57">
      <w:pPr>
        <w:pStyle w:val="EX"/>
        <w:rPr>
          <w:lang w:eastAsia="zh-CN"/>
        </w:rPr>
      </w:pPr>
      <w:r w:rsidRPr="00F2731B">
        <w:rPr>
          <w:rFonts w:eastAsia="Malgun Gothic" w:hint="eastAsia"/>
        </w:rPr>
        <w:lastRenderedPageBreak/>
        <w:t>[</w:t>
      </w:r>
      <w:r w:rsidRPr="00F2731B">
        <w:rPr>
          <w:lang w:eastAsia="zh-CN"/>
        </w:rPr>
        <w:t>15</w:t>
      </w:r>
      <w:r w:rsidRPr="00F2731B">
        <w:rPr>
          <w:rFonts w:eastAsia="Malgun Gothic" w:hint="eastAsia"/>
        </w:rPr>
        <w:t>]</w:t>
      </w:r>
      <w:r w:rsidRPr="00F2731B">
        <w:rPr>
          <w:rFonts w:eastAsia="Malgun Gothic" w:hint="eastAsia"/>
        </w:rPr>
        <w:tab/>
        <w:t>3GPP</w:t>
      </w:r>
      <w:r w:rsidRPr="00F2731B">
        <w:rPr>
          <w:rFonts w:eastAsia="Malgun Gothic"/>
        </w:rPr>
        <w:t> </w:t>
      </w:r>
      <w:r w:rsidRPr="00F2731B">
        <w:rPr>
          <w:rFonts w:eastAsia="Malgun Gothic" w:hint="eastAsia"/>
        </w:rPr>
        <w:t>TS</w:t>
      </w:r>
      <w:r w:rsidRPr="00F2731B">
        <w:rPr>
          <w:rFonts w:eastAsia="Malgun Gothic"/>
        </w:rPr>
        <w:t> </w:t>
      </w:r>
      <w:r w:rsidRPr="00F2731B">
        <w:rPr>
          <w:rFonts w:eastAsia="Malgun Gothic" w:hint="eastAsia"/>
        </w:rPr>
        <w:t xml:space="preserve">23.228: </w:t>
      </w:r>
      <w:r w:rsidRPr="00F2731B">
        <w:t>"IP Multimedia Subsystem (IMS</w:t>
      </w:r>
      <w:r w:rsidRPr="00F2731B">
        <w:rPr>
          <w:rFonts w:eastAsia="Malgun Gothic" w:hint="eastAsia"/>
        </w:rPr>
        <w:t>)</w:t>
      </w:r>
      <w:r w:rsidRPr="00F2731B">
        <w:rPr>
          <w:rFonts w:eastAsia="Malgun Gothic"/>
        </w:rPr>
        <w:t>; Stage 2</w:t>
      </w:r>
      <w:r w:rsidRPr="00F2731B">
        <w:t>".</w:t>
      </w:r>
    </w:p>
    <w:p w14:paraId="2FDC81F3" w14:textId="77777777" w:rsidR="00A14D57" w:rsidRPr="00F2731B" w:rsidRDefault="00A14D57" w:rsidP="00A14D57">
      <w:pPr>
        <w:pStyle w:val="EX"/>
      </w:pPr>
      <w:r w:rsidRPr="00F2731B">
        <w:t>[</w:t>
      </w:r>
      <w:r w:rsidRPr="00F2731B">
        <w:rPr>
          <w:lang w:eastAsia="zh-CN"/>
        </w:rPr>
        <w:t>16</w:t>
      </w:r>
      <w:r w:rsidRPr="00F2731B">
        <w:t>]</w:t>
      </w:r>
      <w:r w:rsidRPr="00F2731B">
        <w:tab/>
        <w:t>3GPP TS 23.468: "Group Communication System Enablers for LTE (GCSE_LTE); Stage 2".</w:t>
      </w:r>
    </w:p>
    <w:p w14:paraId="397204CB" w14:textId="77777777" w:rsidR="00A14D57" w:rsidRPr="00F2731B" w:rsidRDefault="00A14D57" w:rsidP="00A14D57">
      <w:pPr>
        <w:pStyle w:val="EX"/>
      </w:pPr>
      <w:r w:rsidRPr="00F2731B">
        <w:t>[</w:t>
      </w:r>
      <w:r w:rsidRPr="00F2731B">
        <w:rPr>
          <w:lang w:eastAsia="zh-CN"/>
        </w:rPr>
        <w:t>17</w:t>
      </w:r>
      <w:r w:rsidRPr="00F2731B">
        <w:t>]</w:t>
      </w:r>
      <w:r w:rsidRPr="00F2731B">
        <w:tab/>
        <w:t>3GPP</w:t>
      </w:r>
      <w:r w:rsidRPr="00F2731B">
        <w:rPr>
          <w:lang w:val="en-US"/>
        </w:rPr>
        <w:t> </w:t>
      </w:r>
      <w:r w:rsidRPr="00F2731B">
        <w:t>TS</w:t>
      </w:r>
      <w:r w:rsidRPr="00F2731B">
        <w:rPr>
          <w:lang w:val="en-US"/>
        </w:rPr>
        <w:t> </w:t>
      </w:r>
      <w:r w:rsidRPr="00F2731B">
        <w:t>23.246: "Multimedia Broadcast/Multicast Service (MBMS); Architecture and functional description".</w:t>
      </w:r>
    </w:p>
    <w:p w14:paraId="662EBE74" w14:textId="77777777" w:rsidR="00A14D57" w:rsidRPr="00F2731B" w:rsidRDefault="00A14D57" w:rsidP="00A14D57">
      <w:pPr>
        <w:pStyle w:val="EX"/>
      </w:pPr>
      <w:r w:rsidRPr="00F2731B">
        <w:rPr>
          <w:lang w:val="en-US"/>
        </w:rPr>
        <w:t>[18]</w:t>
      </w:r>
      <w:r w:rsidRPr="00F2731B">
        <w:rPr>
          <w:lang w:val="en-US"/>
        </w:rPr>
        <w:tab/>
      </w:r>
      <w:r w:rsidRPr="00F2731B">
        <w:t>3GPP TS 23.203: "Policy and charging control architecture".</w:t>
      </w:r>
    </w:p>
    <w:p w14:paraId="2A4D58C2" w14:textId="77777777" w:rsidR="00A14D57" w:rsidRPr="00F2731B" w:rsidRDefault="00A14D57" w:rsidP="00A14D57">
      <w:pPr>
        <w:pStyle w:val="EX"/>
      </w:pPr>
      <w:r w:rsidRPr="00F2731B">
        <w:t>[19]</w:t>
      </w:r>
      <w:r w:rsidRPr="00F2731B">
        <w:tab/>
        <w:t>3GPP TS 23.503: "Policy and Charging Control Framework for the 5G System; Stage 2".</w:t>
      </w:r>
    </w:p>
    <w:p w14:paraId="7452E48A" w14:textId="77777777" w:rsidR="00A14D57" w:rsidRPr="00F2731B" w:rsidRDefault="00A14D57" w:rsidP="00A14D57">
      <w:pPr>
        <w:pStyle w:val="EX"/>
      </w:pPr>
      <w:r w:rsidRPr="00F2731B">
        <w:t>[20]</w:t>
      </w:r>
      <w:r w:rsidRPr="00F2731B">
        <w:tab/>
        <w:t>3GPP TS 26.348: "Northbound Application Programming Interface (API) for Multimedia Broadcast/Multicast Service (MBMS) at the xMB reference point".</w:t>
      </w:r>
    </w:p>
    <w:p w14:paraId="2B1668B6" w14:textId="77777777" w:rsidR="00A14D57" w:rsidRPr="00F2731B" w:rsidRDefault="00A14D57" w:rsidP="00A14D57">
      <w:pPr>
        <w:pStyle w:val="EX"/>
      </w:pPr>
      <w:r w:rsidRPr="00F2731B">
        <w:t>[21]</w:t>
      </w:r>
      <w:r w:rsidRPr="00F2731B">
        <w:tab/>
        <w:t>3GPP TS 29.214: "Policy and charging control over Rx reference point".</w:t>
      </w:r>
    </w:p>
    <w:p w14:paraId="15BBDB39" w14:textId="77777777" w:rsidR="00A14D57" w:rsidRPr="00F2731B" w:rsidRDefault="00A14D57" w:rsidP="00A14D57">
      <w:pPr>
        <w:pStyle w:val="EX"/>
      </w:pPr>
      <w:r w:rsidRPr="00F2731B">
        <w:t>[22]</w:t>
      </w:r>
      <w:r w:rsidRPr="00F2731B">
        <w:tab/>
        <w:t>3GPP TS 29.468: "Group Communication System Enablers for LTE (GCSE_LTE); MB2 Reference Point; Stage 3".</w:t>
      </w:r>
    </w:p>
    <w:p w14:paraId="62D5C9A9" w14:textId="77777777" w:rsidR="00A14D57" w:rsidRPr="00F2731B" w:rsidRDefault="00A14D57" w:rsidP="00A14D57">
      <w:pPr>
        <w:pStyle w:val="EX"/>
      </w:pPr>
      <w:r w:rsidRPr="00F2731B">
        <w:t>[23]</w:t>
      </w:r>
      <w:r w:rsidRPr="00F2731B">
        <w:tab/>
        <w:t>3GPP TS 36.300: "Evolved Universal Terrestrial Radio Access (E-UTRA) and Evolved Universal Terrestrial Radio Access Network (E-UTRAN); Overall description; Stage 2".</w:t>
      </w:r>
    </w:p>
    <w:p w14:paraId="3EA63BD3" w14:textId="77777777" w:rsidR="00A14D57" w:rsidRPr="00F2731B" w:rsidRDefault="00A14D57" w:rsidP="00A14D57">
      <w:pPr>
        <w:pStyle w:val="EX"/>
      </w:pPr>
      <w:r w:rsidRPr="00F2731B">
        <w:t>[24]</w:t>
      </w:r>
      <w:r w:rsidRPr="00F2731B">
        <w:tab/>
        <w:t>IETF RFC 6733 (October 2012): "Diameter Base Protocol".</w:t>
      </w:r>
    </w:p>
    <w:p w14:paraId="0A51E8EB" w14:textId="77777777" w:rsidR="00A14D57" w:rsidRPr="00F2731B" w:rsidRDefault="00A14D57" w:rsidP="00A14D57">
      <w:pPr>
        <w:pStyle w:val="EX"/>
        <w:rPr>
          <w:lang w:val="en-US"/>
        </w:rPr>
      </w:pPr>
      <w:r w:rsidRPr="00F2731B">
        <w:t>[25]</w:t>
      </w:r>
      <w:r w:rsidRPr="00F2731B">
        <w:tab/>
        <w:t xml:space="preserve">ETSI TS 102 894-2 (V1.2.1): </w:t>
      </w:r>
      <w:r w:rsidRPr="00F2731B">
        <w:rPr>
          <w:lang w:val="en-US"/>
        </w:rPr>
        <w:t>"Intelligent Transport Systems (ITS); Users and applications requirements; Part 2: Applications and facilities layer common data dictionary</w:t>
      </w:r>
      <w:r w:rsidRPr="00F2731B">
        <w:t>Multimedia Broadcast/Multicast Service (MBMS); Protocols and codecs</w:t>
      </w:r>
      <w:r w:rsidRPr="00F2731B">
        <w:rPr>
          <w:lang w:val="en-US"/>
        </w:rPr>
        <w:t>".</w:t>
      </w:r>
    </w:p>
    <w:p w14:paraId="03613BFE" w14:textId="77777777" w:rsidR="00A14D57" w:rsidRPr="00F2731B" w:rsidRDefault="00A14D57" w:rsidP="00A14D57">
      <w:pPr>
        <w:pStyle w:val="EX"/>
        <w:rPr>
          <w:lang w:val="en-150"/>
        </w:rPr>
      </w:pPr>
      <w:r w:rsidRPr="00F2731B">
        <w:rPr>
          <w:lang w:val="en-150"/>
        </w:rPr>
        <w:t>[</w:t>
      </w:r>
      <w:r w:rsidRPr="00F2731B">
        <w:rPr>
          <w:lang w:val="en-IN"/>
        </w:rPr>
        <w:t>26</w:t>
      </w:r>
      <w:r w:rsidRPr="00F2731B">
        <w:rPr>
          <w:lang w:val="en-150"/>
        </w:rPr>
        <w:t>]</w:t>
      </w:r>
      <w:r w:rsidRPr="00F2731B">
        <w:rPr>
          <w:lang w:val="en-150"/>
        </w:rPr>
        <w:tab/>
        <w:t>ETSI</w:t>
      </w:r>
      <w:r w:rsidRPr="00F2731B">
        <w:rPr>
          <w:lang w:val="en-US"/>
        </w:rPr>
        <w:t> </w:t>
      </w:r>
      <w:r w:rsidRPr="00F2731B">
        <w:rPr>
          <w:lang w:val="en-150"/>
        </w:rPr>
        <w:t>TS</w:t>
      </w:r>
      <w:r w:rsidRPr="00F2731B">
        <w:rPr>
          <w:lang w:val="en-US"/>
        </w:rPr>
        <w:t> </w:t>
      </w:r>
      <w:r w:rsidRPr="00F2731B">
        <w:rPr>
          <w:lang w:val="en-150"/>
        </w:rPr>
        <w:t>102</w:t>
      </w:r>
      <w:r w:rsidRPr="00F2731B">
        <w:rPr>
          <w:lang w:val="en-US"/>
        </w:rPr>
        <w:t> </w:t>
      </w:r>
      <w:r w:rsidRPr="00F2731B">
        <w:rPr>
          <w:lang w:val="en-150"/>
        </w:rPr>
        <w:t>965</w:t>
      </w:r>
      <w:r w:rsidRPr="00F2731B">
        <w:rPr>
          <w:lang w:val="en-US"/>
        </w:rPr>
        <w:t> </w:t>
      </w:r>
      <w:r w:rsidRPr="00F2731B">
        <w:rPr>
          <w:lang w:val="en-150"/>
        </w:rPr>
        <w:t xml:space="preserve">(V1.4.1): </w:t>
      </w:r>
      <w:r w:rsidRPr="00F2731B">
        <w:rPr>
          <w:lang w:val="en-US"/>
        </w:rPr>
        <w:t>"Intelligent Transport Systems (ITS);</w:t>
      </w:r>
      <w:r w:rsidRPr="00F2731B">
        <w:rPr>
          <w:lang w:val="en-150"/>
        </w:rPr>
        <w:t xml:space="preserve"> Application Object Identifier (ITS-AID); Registration</w:t>
      </w:r>
      <w:r w:rsidRPr="00F2731B">
        <w:rPr>
          <w:lang w:val="en-US"/>
        </w:rPr>
        <w:t>"</w:t>
      </w:r>
      <w:r w:rsidRPr="00F2731B">
        <w:rPr>
          <w:lang w:val="en-150"/>
        </w:rPr>
        <w:t>.</w:t>
      </w:r>
    </w:p>
    <w:p w14:paraId="444730BA" w14:textId="77777777" w:rsidR="00A14D57" w:rsidRPr="00F2731B" w:rsidRDefault="00A14D57" w:rsidP="00A14D57">
      <w:pPr>
        <w:pStyle w:val="EX"/>
      </w:pPr>
      <w:r w:rsidRPr="00F2731B">
        <w:t>[</w:t>
      </w:r>
      <w:r w:rsidRPr="00F2731B">
        <w:rPr>
          <w:lang w:val="en-IN"/>
        </w:rPr>
        <w:t>27</w:t>
      </w:r>
      <w:r w:rsidRPr="00F2731B">
        <w:t>]</w:t>
      </w:r>
      <w:r w:rsidRPr="00F2731B">
        <w:tab/>
      </w:r>
      <w:r w:rsidRPr="00F2731B">
        <w:rPr>
          <w:lang w:val="en-US"/>
        </w:rPr>
        <w:t>ISO TS 17419: "Intelligent Transport Systems - Cooperative systems - Classification and management of ITS applications in a global context"</w:t>
      </w:r>
      <w:r w:rsidRPr="00F2731B">
        <w:t>.</w:t>
      </w:r>
    </w:p>
    <w:p w14:paraId="7A2524E9" w14:textId="77777777" w:rsidR="00A14D57" w:rsidRPr="00F2731B" w:rsidRDefault="00A14D57" w:rsidP="00A14D57">
      <w:pPr>
        <w:pStyle w:val="EX"/>
      </w:pPr>
      <w:r w:rsidRPr="00F2731B">
        <w:rPr>
          <w:lang w:val="en-US"/>
        </w:rPr>
        <w:t>[28]</w:t>
      </w:r>
      <w:r w:rsidRPr="00F2731B">
        <w:rPr>
          <w:lang w:val="en-US"/>
        </w:rPr>
        <w:tab/>
      </w:r>
      <w:r w:rsidRPr="00F2731B">
        <w:t>3GPP TS 26.346: "Multimedia Broadcast/Multicast Service (MBMS); Protocols and codecs".</w:t>
      </w:r>
    </w:p>
    <w:p w14:paraId="7E05FA93" w14:textId="77777777" w:rsidR="00A14D57" w:rsidRPr="00F2731B" w:rsidRDefault="00A14D57" w:rsidP="00A14D57">
      <w:pPr>
        <w:pStyle w:val="EX"/>
      </w:pPr>
      <w:r w:rsidRPr="00F2731B">
        <w:t>[29]</w:t>
      </w:r>
      <w:r w:rsidRPr="00F2731B">
        <w:tab/>
        <w:t>3GPP TS 33.434: "Service Enabler Architecture Layer (SEAL); Security aspects for Verticals".</w:t>
      </w:r>
    </w:p>
    <w:p w14:paraId="466AC406" w14:textId="77777777" w:rsidR="00A14D57" w:rsidRPr="00F2731B" w:rsidRDefault="00A14D57" w:rsidP="00A14D57">
      <w:pPr>
        <w:pStyle w:val="EX"/>
      </w:pPr>
      <w:r w:rsidRPr="00F2731B">
        <w:t>[30]</w:t>
      </w:r>
      <w:r w:rsidRPr="00F2731B">
        <w:tab/>
        <w:t>3GPP TS 29.549: "Service Enabler Architecture Layer for Verticals (SEAL); Application Programming Interface (API) specification; Stage3".</w:t>
      </w:r>
    </w:p>
    <w:p w14:paraId="08EF064E" w14:textId="77777777" w:rsidR="00A14D57" w:rsidRPr="00F2731B" w:rsidRDefault="00A14D57" w:rsidP="00A14D57">
      <w:pPr>
        <w:pStyle w:val="EX"/>
      </w:pPr>
      <w:r w:rsidRPr="00F2731B">
        <w:t>[31]</w:t>
      </w:r>
      <w:r w:rsidRPr="00F2731B">
        <w:tab/>
        <w:t>3GPP TS 23.285: "Architecture enhancements for V2X services".</w:t>
      </w:r>
    </w:p>
    <w:p w14:paraId="54D195EF" w14:textId="77777777" w:rsidR="00A14D57" w:rsidRPr="00F2731B" w:rsidRDefault="00A14D57" w:rsidP="00A14D57">
      <w:pPr>
        <w:pStyle w:val="EX"/>
      </w:pPr>
      <w:r w:rsidRPr="00F2731B">
        <w:t>[32]</w:t>
      </w:r>
      <w:r w:rsidRPr="00F2731B">
        <w:tab/>
        <w:t>IETF RFC 7252: "The Constrained Application Protocol (CoAP)".</w:t>
      </w:r>
    </w:p>
    <w:p w14:paraId="0771C320" w14:textId="77777777" w:rsidR="00A14D57" w:rsidRPr="00F2731B" w:rsidRDefault="00A14D57" w:rsidP="00A14D57">
      <w:pPr>
        <w:pStyle w:val="EX"/>
      </w:pPr>
      <w:r w:rsidRPr="00F2731B">
        <w:t>[33]</w:t>
      </w:r>
      <w:r w:rsidRPr="00F2731B">
        <w:tab/>
        <w:t>IETF RFC 8323: "CoAP (Constrained Application Protocol) over TCP, TLS, and WebSockets".</w:t>
      </w:r>
    </w:p>
    <w:p w14:paraId="3257592D" w14:textId="77777777" w:rsidR="00A14D57" w:rsidRPr="00F2731B" w:rsidRDefault="00A14D57" w:rsidP="00A14D57">
      <w:pPr>
        <w:pStyle w:val="EX"/>
      </w:pPr>
      <w:r w:rsidRPr="00F2731B">
        <w:t>[34]</w:t>
      </w:r>
      <w:r w:rsidRPr="00F2731B">
        <w:tab/>
        <w:t>3GPP TS 23.288: "Architecture enhancements for 5G System (5GS) to support network data analytics services".</w:t>
      </w:r>
    </w:p>
    <w:p w14:paraId="5C04CFD0" w14:textId="77777777" w:rsidR="00A14D57" w:rsidRPr="00F2731B" w:rsidRDefault="00A14D57" w:rsidP="00A14D57">
      <w:pPr>
        <w:pStyle w:val="EX"/>
      </w:pPr>
      <w:r w:rsidRPr="00F2731B">
        <w:t>[35]</w:t>
      </w:r>
      <w:r w:rsidRPr="00F2731B">
        <w:tab/>
        <w:t>IEEE Std 802.1Qcc-2018: "Standard for Local and metropolitan area networks - Bridges and Bridged Networks - Amendment: Stream Reservation Protocol (SRP) Enhancements and Performance Improvements".</w:t>
      </w:r>
    </w:p>
    <w:p w14:paraId="3FA54ECE" w14:textId="77777777" w:rsidR="00A14D57" w:rsidRPr="00F2731B" w:rsidRDefault="00A14D57" w:rsidP="00A14D57">
      <w:pPr>
        <w:pStyle w:val="EX"/>
      </w:pPr>
      <w:r w:rsidRPr="00F2731B">
        <w:t>[36]</w:t>
      </w:r>
      <w:r w:rsidRPr="00F2731B">
        <w:tab/>
      </w:r>
      <w:r w:rsidRPr="00F2731B">
        <w:rPr>
          <w:rFonts w:eastAsia="Calibri"/>
          <w:color w:val="000000"/>
        </w:rPr>
        <w:t>IEEE 802.1Q-2018</w:t>
      </w:r>
      <w:r w:rsidRPr="00F2731B">
        <w:t>: "IEEE Standard for Local and Metropolitan Area Networks—Bridges and Bridged Networks".</w:t>
      </w:r>
    </w:p>
    <w:p w14:paraId="43CD126C" w14:textId="77777777" w:rsidR="00A14D57" w:rsidRPr="00F2731B" w:rsidRDefault="00A14D57" w:rsidP="00A14D57">
      <w:pPr>
        <w:pStyle w:val="EX"/>
      </w:pPr>
      <w:r w:rsidRPr="00F2731B">
        <w:t>[37]</w:t>
      </w:r>
      <w:r w:rsidRPr="00F2731B">
        <w:tab/>
        <w:t>IEEE Std 802.1CB-2017: "Frame Replication and Elimination for Reliability".</w:t>
      </w:r>
    </w:p>
    <w:p w14:paraId="2D488E0E" w14:textId="77777777" w:rsidR="00A14D57" w:rsidRPr="00F2731B" w:rsidRDefault="00A14D57" w:rsidP="00A14D57">
      <w:pPr>
        <w:pStyle w:val="EX"/>
      </w:pPr>
      <w:r w:rsidRPr="00F2731B">
        <w:t>[38]</w:t>
      </w:r>
      <w:r w:rsidRPr="00F2731B">
        <w:tab/>
        <w:t>3GPP TS 23.003: "Numbering, Addressing and Identification".</w:t>
      </w:r>
    </w:p>
    <w:p w14:paraId="537E7A3D" w14:textId="77777777" w:rsidR="00A14D57" w:rsidRPr="00F2731B" w:rsidRDefault="00A14D57" w:rsidP="00A14D57">
      <w:pPr>
        <w:pStyle w:val="Heading1"/>
      </w:pPr>
      <w:bookmarkStart w:id="19" w:name="_Toc138282210"/>
      <w:r w:rsidRPr="00F2731B">
        <w:lastRenderedPageBreak/>
        <w:t>3</w:t>
      </w:r>
      <w:r w:rsidRPr="00F2731B">
        <w:tab/>
        <w:t>Definitions, symbols and abbreviations</w:t>
      </w:r>
      <w:bookmarkEnd w:id="19"/>
    </w:p>
    <w:p w14:paraId="3624571E" w14:textId="77777777" w:rsidR="00A14D57" w:rsidRPr="00F2731B" w:rsidRDefault="00A14D57" w:rsidP="00A14D57">
      <w:pPr>
        <w:pStyle w:val="Heading2"/>
      </w:pPr>
      <w:bookmarkStart w:id="20" w:name="_Toc138282211"/>
      <w:r w:rsidRPr="00F2731B">
        <w:t>3.1</w:t>
      </w:r>
      <w:r w:rsidRPr="00F2731B">
        <w:tab/>
        <w:t>Definitions</w:t>
      </w:r>
      <w:bookmarkEnd w:id="20"/>
    </w:p>
    <w:p w14:paraId="2B2EF563" w14:textId="77777777" w:rsidR="00A14D57" w:rsidRPr="00F2731B" w:rsidRDefault="00A14D57" w:rsidP="00A14D57">
      <w:r w:rsidRPr="00F2731B">
        <w:t>For the purposes of the present document, the terms and definitions given in 3GPP TR 21.905 [1] and the following apply. A term defined in the present document takes precedence over the definition of the same term, if any, in 3GPP TR 21.905 [1].</w:t>
      </w:r>
    </w:p>
    <w:p w14:paraId="4388A87D" w14:textId="77777777" w:rsidR="00A14D57" w:rsidRPr="00F2731B" w:rsidRDefault="00A14D57" w:rsidP="00A14D57">
      <w:pPr>
        <w:rPr>
          <w:lang w:eastAsia="zh-CN"/>
        </w:rPr>
      </w:pPr>
      <w:r w:rsidRPr="00F2731B">
        <w:rPr>
          <w:b/>
        </w:rPr>
        <w:t>VAL</w:t>
      </w:r>
      <w:r w:rsidRPr="00F2731B">
        <w:rPr>
          <w:rFonts w:hint="eastAsia"/>
          <w:b/>
          <w:lang w:eastAsia="zh-CN"/>
        </w:rPr>
        <w:t xml:space="preserve"> u</w:t>
      </w:r>
      <w:r w:rsidRPr="00F2731B">
        <w:rPr>
          <w:b/>
        </w:rPr>
        <w:t xml:space="preserve">ser: </w:t>
      </w:r>
      <w:r w:rsidRPr="00F2731B">
        <w:t>A</w:t>
      </w:r>
      <w:r w:rsidRPr="00F2731B">
        <w:rPr>
          <w:rFonts w:hint="eastAsia"/>
          <w:lang w:eastAsia="zh-CN"/>
        </w:rPr>
        <w:t xml:space="preserve">n authorized </w:t>
      </w:r>
      <w:r w:rsidRPr="00F2731B">
        <w:t>user, who can use a VAL</w:t>
      </w:r>
      <w:r w:rsidRPr="00F2731B">
        <w:rPr>
          <w:rFonts w:hint="eastAsia"/>
          <w:lang w:eastAsia="zh-CN"/>
        </w:rPr>
        <w:t xml:space="preserve"> </w:t>
      </w:r>
      <w:r w:rsidRPr="00F2731B">
        <w:t xml:space="preserve">UE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ervices</w:t>
      </w:r>
      <w:r w:rsidRPr="00F2731B">
        <w:rPr>
          <w:rFonts w:hint="eastAsia"/>
          <w:lang w:eastAsia="zh-CN"/>
        </w:rPr>
        <w:t>.</w:t>
      </w:r>
    </w:p>
    <w:p w14:paraId="6CB48EDC" w14:textId="77777777" w:rsidR="00A14D57" w:rsidRPr="00F2731B" w:rsidRDefault="00A14D57" w:rsidP="00A14D57">
      <w:r w:rsidRPr="00F2731B">
        <w:rPr>
          <w:b/>
        </w:rPr>
        <w:t xml:space="preserve">VAL user ID: </w:t>
      </w:r>
      <w:r w:rsidRPr="00F2731B">
        <w:t>A generic name for the user ID of a VAL user within a specific VAL service.</w:t>
      </w:r>
    </w:p>
    <w:p w14:paraId="65D98AC0" w14:textId="77777777" w:rsidR="00A14D57" w:rsidRPr="00F2731B" w:rsidRDefault="00A14D57" w:rsidP="00A14D57">
      <w:r w:rsidRPr="00F2731B">
        <w:rPr>
          <w:b/>
        </w:rPr>
        <w:t>VAL</w:t>
      </w:r>
      <w:r w:rsidRPr="00F2731B">
        <w:rPr>
          <w:rFonts w:hint="eastAsia"/>
          <w:b/>
          <w:lang w:eastAsia="zh-CN"/>
        </w:rPr>
        <w:t xml:space="preserve"> </w:t>
      </w:r>
      <w:r w:rsidRPr="00F2731B">
        <w:rPr>
          <w:b/>
        </w:rPr>
        <w:t xml:space="preserve">UE: </w:t>
      </w:r>
      <w:r w:rsidRPr="00F2731B">
        <w:t xml:space="preserve">A UE that can be used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 xml:space="preserve">ervices. </w:t>
      </w:r>
    </w:p>
    <w:p w14:paraId="65ACD944" w14:textId="77777777" w:rsidR="00A14D57" w:rsidRPr="00F2731B" w:rsidRDefault="00A14D57" w:rsidP="00A14D57">
      <w:pPr>
        <w:rPr>
          <w:b/>
        </w:rPr>
      </w:pPr>
      <w:r w:rsidRPr="00F2731B">
        <w:rPr>
          <w:b/>
        </w:rPr>
        <w:t xml:space="preserve">VAL client: </w:t>
      </w:r>
      <w:r w:rsidRPr="00F2731B">
        <w:t>An entity that provides the client side functionalities corresponding to the vertical applications.</w:t>
      </w:r>
    </w:p>
    <w:p w14:paraId="3317E6A9" w14:textId="77777777" w:rsidR="00A14D57" w:rsidRPr="00F2731B" w:rsidRDefault="00A14D57" w:rsidP="00A14D57">
      <w:pPr>
        <w:rPr>
          <w:b/>
        </w:rPr>
      </w:pPr>
      <w:r w:rsidRPr="00F2731B">
        <w:rPr>
          <w:b/>
        </w:rPr>
        <w:t xml:space="preserve">SEAL client: </w:t>
      </w:r>
      <w:r w:rsidRPr="00F2731B">
        <w:t>An entity that provides the client side functionalities corresponding to the specific SEAL service.</w:t>
      </w:r>
    </w:p>
    <w:p w14:paraId="36F8BCE2" w14:textId="77777777" w:rsidR="00A14D57" w:rsidRPr="00F2731B" w:rsidRDefault="00A14D57" w:rsidP="00A14D57">
      <w:r w:rsidRPr="00F2731B">
        <w:rPr>
          <w:b/>
        </w:rPr>
        <w:t>VAL service:</w:t>
      </w:r>
      <w:r w:rsidRPr="00F2731B">
        <w:t xml:space="preserve"> A generic name for any service offered by the VAL service provider to their VAL users.</w:t>
      </w:r>
    </w:p>
    <w:p w14:paraId="7F72FB9F" w14:textId="77777777" w:rsidR="00A14D57" w:rsidRPr="00F2731B" w:rsidRDefault="00A14D57" w:rsidP="00A14D57">
      <w:pPr>
        <w:rPr>
          <w:b/>
        </w:rPr>
      </w:pPr>
      <w:r w:rsidRPr="00F2731B">
        <w:rPr>
          <w:b/>
        </w:rPr>
        <w:t xml:space="preserve">SEAL service: </w:t>
      </w:r>
      <w:r w:rsidRPr="00F2731B">
        <w:t>A generic name for a common service (e.g. group management, configuration management, location management) that can be utilized by multiple vertical applications.</w:t>
      </w:r>
    </w:p>
    <w:p w14:paraId="792BF493" w14:textId="77777777" w:rsidR="00A14D57" w:rsidRPr="00F2731B" w:rsidRDefault="00A14D57" w:rsidP="00A14D57">
      <w:pPr>
        <w:rPr>
          <w:b/>
        </w:rPr>
      </w:pPr>
      <w:r w:rsidRPr="00F2731B">
        <w:rPr>
          <w:b/>
        </w:rPr>
        <w:t xml:space="preserve">SEAL provider: </w:t>
      </w:r>
      <w:r w:rsidRPr="00F2731B">
        <w:t>Provider of SEAL service(s).</w:t>
      </w:r>
    </w:p>
    <w:p w14:paraId="2652A84F" w14:textId="77777777" w:rsidR="00A14D57" w:rsidRPr="00F2731B" w:rsidRDefault="00A14D57" w:rsidP="00A14D57">
      <w:r w:rsidRPr="00F2731B">
        <w:rPr>
          <w:b/>
        </w:rPr>
        <w:t xml:space="preserve">VAL server: </w:t>
      </w:r>
      <w:r w:rsidRPr="00F2731B">
        <w:t>A generic name for the server application function of a specific VAL service.</w:t>
      </w:r>
    </w:p>
    <w:p w14:paraId="4C0FB0BF" w14:textId="77777777" w:rsidR="00A14D57" w:rsidRPr="00F2731B" w:rsidRDefault="00A14D57" w:rsidP="00A14D57">
      <w:pPr>
        <w:rPr>
          <w:b/>
        </w:rPr>
      </w:pPr>
      <w:r w:rsidRPr="00F2731B">
        <w:rPr>
          <w:b/>
        </w:rPr>
        <w:t xml:space="preserve">SEAL server: </w:t>
      </w:r>
      <w:r w:rsidRPr="00F2731B">
        <w:t>An entity that provides the server side functionalities corresponding to the specific SEAL service.</w:t>
      </w:r>
    </w:p>
    <w:p w14:paraId="10FC6542" w14:textId="77777777" w:rsidR="00A14D57" w:rsidRPr="00F2731B" w:rsidRDefault="00A14D57" w:rsidP="00A14D57">
      <w:pPr>
        <w:rPr>
          <w:b/>
        </w:rPr>
      </w:pPr>
      <w:r w:rsidRPr="00F2731B">
        <w:rPr>
          <w:b/>
          <w:lang w:eastAsia="zh-CN"/>
        </w:rPr>
        <w:t>VAL system:</w:t>
      </w:r>
      <w:r w:rsidRPr="00F2731B">
        <w:rPr>
          <w:lang w:eastAsia="zh-CN"/>
        </w:rPr>
        <w:t xml:space="preserve"> The collection of applications, services, and enabling capabilities required to support a VAL service.</w:t>
      </w:r>
    </w:p>
    <w:p w14:paraId="3DC54E99" w14:textId="77777777" w:rsidR="00A14D57" w:rsidRPr="00F2731B" w:rsidRDefault="00A14D57" w:rsidP="00A14D57">
      <w:pPr>
        <w:rPr>
          <w:rFonts w:eastAsia="Malgun Gothic"/>
        </w:rPr>
      </w:pPr>
      <w:r w:rsidRPr="00F2731B">
        <w:rPr>
          <w:rFonts w:eastAsia="Malgun Gothic"/>
          <w:b/>
        </w:rPr>
        <w:t>Primary VAL system:</w:t>
      </w:r>
      <w:r w:rsidRPr="00F2731B">
        <w:rPr>
          <w:rFonts w:eastAsia="Malgun Gothic"/>
        </w:rPr>
        <w:t xml:space="preserve"> VAL system where the VAL user profiles of a VAL user are defined.</w:t>
      </w:r>
    </w:p>
    <w:p w14:paraId="55651135" w14:textId="77777777" w:rsidR="00A14D57" w:rsidRPr="00F2731B" w:rsidRDefault="00A14D57" w:rsidP="00A14D57">
      <w:r w:rsidRPr="00F2731B">
        <w:rPr>
          <w:b/>
        </w:rPr>
        <w:t>Partner VAL system:</w:t>
      </w:r>
      <w:r w:rsidRPr="00F2731B">
        <w:t xml:space="preserve"> </w:t>
      </w:r>
      <w:r w:rsidRPr="00F2731B">
        <w:rPr>
          <w:lang w:val="en-US"/>
        </w:rPr>
        <w:t>A VAL system that has a business relationship with the primary VAL system such that service can be offered to primary VAL system users.</w:t>
      </w:r>
    </w:p>
    <w:p w14:paraId="2151FEFD" w14:textId="77777777" w:rsidR="00A14D57" w:rsidRPr="00F2731B" w:rsidRDefault="00A14D57" w:rsidP="00A14D57">
      <w:r w:rsidRPr="00F2731B">
        <w:rPr>
          <w:b/>
        </w:rPr>
        <w:t>VAL</w:t>
      </w:r>
      <w:r w:rsidRPr="00F2731B">
        <w:rPr>
          <w:rFonts w:hint="eastAsia"/>
          <w:b/>
          <w:lang w:eastAsia="zh-CN"/>
        </w:rPr>
        <w:t xml:space="preserve"> g</w:t>
      </w:r>
      <w:r w:rsidRPr="00F2731B">
        <w:rPr>
          <w:b/>
        </w:rPr>
        <w:t xml:space="preserve">roup: </w:t>
      </w:r>
      <w:r w:rsidRPr="00F2731B">
        <w:t>A defined set of VAL</w:t>
      </w:r>
      <w:r w:rsidRPr="00F2731B">
        <w:rPr>
          <w:rFonts w:hint="eastAsia"/>
          <w:lang w:eastAsia="zh-CN"/>
        </w:rPr>
        <w:t xml:space="preserve"> </w:t>
      </w:r>
      <w:r w:rsidRPr="00F2731B">
        <w:rPr>
          <w:lang w:eastAsia="zh-CN"/>
        </w:rPr>
        <w:t>UEs</w:t>
      </w:r>
      <w:r w:rsidRPr="00F2731B">
        <w:t xml:space="preserve"> or VAL users </w:t>
      </w:r>
      <w:r w:rsidRPr="00F2731B">
        <w:rPr>
          <w:rFonts w:hint="eastAsia"/>
          <w:lang w:eastAsia="zh-CN"/>
        </w:rPr>
        <w:t xml:space="preserve">configured for </w:t>
      </w:r>
      <w:r w:rsidRPr="00F2731B">
        <w:rPr>
          <w:lang w:eastAsia="zh-CN"/>
        </w:rPr>
        <w:t>specific purpose in a VAL</w:t>
      </w:r>
      <w:r w:rsidRPr="00F2731B">
        <w:rPr>
          <w:rFonts w:hint="eastAsia"/>
          <w:lang w:eastAsia="zh-CN"/>
        </w:rPr>
        <w:t xml:space="preserve"> service</w:t>
      </w:r>
      <w:r w:rsidRPr="00F2731B">
        <w:t>.</w:t>
      </w:r>
    </w:p>
    <w:p w14:paraId="61AFF67E" w14:textId="77777777" w:rsidR="00A14D57" w:rsidRPr="00F2731B" w:rsidRDefault="00A14D57" w:rsidP="00A14D57">
      <w:pPr>
        <w:pStyle w:val="NO"/>
      </w:pPr>
      <w:r w:rsidRPr="00F2731B">
        <w:t>NOTE:</w:t>
      </w:r>
      <w:r w:rsidRPr="00F2731B">
        <w:tab/>
        <w:t>The set could be of either VAL UEs or VAL users depending on the specific VAL service.</w:t>
      </w:r>
    </w:p>
    <w:p w14:paraId="36901DA9" w14:textId="77777777" w:rsidR="00A14D57" w:rsidRPr="00F2731B" w:rsidRDefault="00A14D57" w:rsidP="00A14D57">
      <w:pPr>
        <w:rPr>
          <w:b/>
        </w:rPr>
      </w:pPr>
      <w:r w:rsidRPr="00F2731B">
        <w:rPr>
          <w:b/>
        </w:rPr>
        <w:t>VAL</w:t>
      </w:r>
      <w:r w:rsidRPr="00F2731B">
        <w:rPr>
          <w:rFonts w:hint="eastAsia"/>
          <w:b/>
        </w:rPr>
        <w:t xml:space="preserve"> g</w:t>
      </w:r>
      <w:r w:rsidRPr="00F2731B">
        <w:rPr>
          <w:b/>
        </w:rPr>
        <w:t>roup home system:</w:t>
      </w:r>
      <w:r w:rsidRPr="00F2731B">
        <w:t xml:space="preserve"> The VAL system where the VAL</w:t>
      </w:r>
      <w:r w:rsidRPr="00F2731B">
        <w:rPr>
          <w:rFonts w:hint="eastAsia"/>
          <w:lang w:eastAsia="zh-CN"/>
        </w:rPr>
        <w:t xml:space="preserve"> </w:t>
      </w:r>
      <w:r w:rsidRPr="00F2731B">
        <w:t>group is defined.</w:t>
      </w:r>
    </w:p>
    <w:p w14:paraId="51CEA6B9" w14:textId="77777777" w:rsidR="00A14D57" w:rsidRPr="00F2731B" w:rsidRDefault="00A14D57" w:rsidP="00A14D57">
      <w:pPr>
        <w:rPr>
          <w:b/>
        </w:rPr>
      </w:pPr>
      <w:r w:rsidRPr="00F2731B">
        <w:rPr>
          <w:b/>
        </w:rPr>
        <w:t>VAL</w:t>
      </w:r>
      <w:r w:rsidRPr="00F2731B">
        <w:rPr>
          <w:rFonts w:hint="eastAsia"/>
          <w:b/>
          <w:lang w:eastAsia="zh-CN"/>
        </w:rPr>
        <w:t xml:space="preserve"> g</w:t>
      </w:r>
      <w:r w:rsidRPr="00F2731B">
        <w:rPr>
          <w:b/>
        </w:rPr>
        <w:t xml:space="preserve">roup </w:t>
      </w:r>
      <w:r w:rsidRPr="00F2731B">
        <w:rPr>
          <w:rFonts w:hint="eastAsia"/>
          <w:b/>
          <w:lang w:eastAsia="zh-CN"/>
        </w:rPr>
        <w:t>m</w:t>
      </w:r>
      <w:r w:rsidRPr="00F2731B">
        <w:rPr>
          <w:b/>
        </w:rPr>
        <w:t xml:space="preserve">ember: </w:t>
      </w:r>
      <w:r w:rsidRPr="00F2731B">
        <w:t>A VAL</w:t>
      </w:r>
      <w:r w:rsidRPr="00F2731B">
        <w:rPr>
          <w:rFonts w:hint="eastAsia"/>
          <w:lang w:eastAsia="zh-CN"/>
        </w:rPr>
        <w:t xml:space="preserve"> service</w:t>
      </w:r>
      <w:r w:rsidRPr="00F2731B">
        <w:t xml:space="preserve"> </w:t>
      </w:r>
      <w:r w:rsidRPr="00F2731B">
        <w:rPr>
          <w:rFonts w:hint="eastAsia"/>
          <w:lang w:eastAsia="zh-CN"/>
        </w:rPr>
        <w:t>u</w:t>
      </w:r>
      <w:r w:rsidRPr="00F2731B">
        <w:t>ser, whose VAL user ID is listed in a particular VAL</w:t>
      </w:r>
      <w:r w:rsidRPr="00F2731B">
        <w:rPr>
          <w:rFonts w:hint="eastAsia"/>
          <w:lang w:eastAsia="zh-CN"/>
        </w:rPr>
        <w:t xml:space="preserve"> g</w:t>
      </w:r>
      <w:r w:rsidRPr="00F2731B">
        <w:t>roup.</w:t>
      </w:r>
    </w:p>
    <w:p w14:paraId="7FDEE83C" w14:textId="77777777" w:rsidR="00A14D57" w:rsidRPr="00F2731B" w:rsidRDefault="00A14D57" w:rsidP="00A14D57">
      <w:r w:rsidRPr="00F2731B">
        <w:rPr>
          <w:b/>
        </w:rPr>
        <w:t>VAL stream:</w:t>
      </w:r>
      <w:r w:rsidRPr="00F2731B">
        <w:rPr>
          <w:bCs/>
        </w:rPr>
        <w:t xml:space="preserve"> </w:t>
      </w:r>
      <w:r w:rsidRPr="00F2731B">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F2731B">
        <w:rPr>
          <w:bCs/>
        </w:rPr>
        <w:t>identified by a VAL stream ID.</w:t>
      </w:r>
    </w:p>
    <w:p w14:paraId="25804E9E" w14:textId="77777777" w:rsidR="00A14D57" w:rsidRPr="00F2731B" w:rsidRDefault="00A14D57" w:rsidP="00A14D57">
      <w:r w:rsidRPr="00F2731B">
        <w:rPr>
          <w:b/>
        </w:rPr>
        <w:t>Vertical:</w:t>
      </w:r>
      <w:r w:rsidRPr="00F2731B">
        <w:t xml:space="preserve"> See vertical domain.</w:t>
      </w:r>
    </w:p>
    <w:p w14:paraId="4654D0F3" w14:textId="77777777" w:rsidR="00A14D57" w:rsidRPr="00F2731B" w:rsidRDefault="00A14D57" w:rsidP="00A14D57">
      <w:pPr>
        <w:rPr>
          <w:b/>
        </w:rPr>
      </w:pPr>
      <w:r w:rsidRPr="00F2731B">
        <w:rPr>
          <w:b/>
        </w:rPr>
        <w:t>Vertical application:</w:t>
      </w:r>
      <w:r w:rsidRPr="00F2731B">
        <w:t xml:space="preserve"> An application catering to a specific vertical.</w:t>
      </w:r>
    </w:p>
    <w:p w14:paraId="3EE0D40B" w14:textId="77777777" w:rsidR="00A14D57" w:rsidRPr="00F2731B" w:rsidRDefault="00A14D57" w:rsidP="00A14D57">
      <w:r w:rsidRPr="00F2731B">
        <w:t>For the purposes of the present document, the following terms and definitions given in 3GPP TS 22.104 [2] apply:</w:t>
      </w:r>
    </w:p>
    <w:p w14:paraId="523374B3" w14:textId="77777777" w:rsidR="00A14D57" w:rsidRPr="00F2731B" w:rsidRDefault="00A14D57" w:rsidP="00A14D57">
      <w:pPr>
        <w:pStyle w:val="EW"/>
        <w:rPr>
          <w:b/>
        </w:rPr>
      </w:pPr>
      <w:r w:rsidRPr="00F2731B">
        <w:rPr>
          <w:b/>
        </w:rPr>
        <w:t>Vertical domain</w:t>
      </w:r>
    </w:p>
    <w:p w14:paraId="1B10D48A" w14:textId="77777777" w:rsidR="00A14D57" w:rsidRPr="00F2731B" w:rsidRDefault="00A14D57" w:rsidP="00A14D57">
      <w:pPr>
        <w:rPr>
          <w:b/>
        </w:rPr>
      </w:pPr>
    </w:p>
    <w:p w14:paraId="6FB67FFB" w14:textId="77777777" w:rsidR="00A14D57" w:rsidRPr="00F2731B" w:rsidRDefault="00A14D57" w:rsidP="00A14D57">
      <w:pPr>
        <w:pStyle w:val="EW"/>
      </w:pPr>
    </w:p>
    <w:p w14:paraId="4758B5D2" w14:textId="77777777" w:rsidR="00A14D57" w:rsidRPr="00F2731B" w:rsidRDefault="00A14D57" w:rsidP="00A14D57">
      <w:pPr>
        <w:pStyle w:val="Heading2"/>
      </w:pPr>
      <w:bookmarkStart w:id="21" w:name="_Toc138282212"/>
      <w:r w:rsidRPr="00F2731B">
        <w:lastRenderedPageBreak/>
        <w:t>3.2</w:t>
      </w:r>
      <w:r w:rsidRPr="00F2731B">
        <w:tab/>
        <w:t>Abbreviations</w:t>
      </w:r>
      <w:bookmarkEnd w:id="21"/>
    </w:p>
    <w:p w14:paraId="31441A06" w14:textId="77777777" w:rsidR="00A14D57" w:rsidRPr="00F2731B" w:rsidRDefault="00A14D57" w:rsidP="00A14D57">
      <w:pPr>
        <w:keepNext/>
      </w:pPr>
      <w:r w:rsidRPr="00F2731B">
        <w:t>For the purposes of the present document, the abbreviations given in 3GPP TR 21.905 [1] and the following apply. An abbreviation defined in the present document takes precedence over the definition of the same abbreviation, if any, in 3GPP TR 21.905 [1].</w:t>
      </w:r>
    </w:p>
    <w:p w14:paraId="1CA71EC4" w14:textId="77777777" w:rsidR="00A14D57" w:rsidRPr="00F2731B" w:rsidRDefault="00A14D57" w:rsidP="00A14D57">
      <w:pPr>
        <w:pStyle w:val="EW"/>
      </w:pPr>
      <w:r w:rsidRPr="00F2731B">
        <w:t>5GS</w:t>
      </w:r>
      <w:r w:rsidRPr="00F2731B">
        <w:tab/>
        <w:t>5G System</w:t>
      </w:r>
    </w:p>
    <w:p w14:paraId="5253FCB9" w14:textId="77777777" w:rsidR="00A14D57" w:rsidRPr="00F2731B" w:rsidRDefault="00A14D57" w:rsidP="00A14D57">
      <w:pPr>
        <w:pStyle w:val="EW"/>
      </w:pPr>
      <w:r w:rsidRPr="00F2731B">
        <w:t>5GVN</w:t>
      </w:r>
      <w:r w:rsidRPr="00F2731B">
        <w:tab/>
        <w:t>5G Virtual Network</w:t>
      </w:r>
    </w:p>
    <w:p w14:paraId="7B1335E5" w14:textId="77777777" w:rsidR="00A14D57" w:rsidRPr="00F2731B" w:rsidRDefault="00A14D57" w:rsidP="00A14D57">
      <w:pPr>
        <w:pStyle w:val="EW"/>
      </w:pPr>
      <w:r w:rsidRPr="00F2731B">
        <w:t>CAPIF</w:t>
      </w:r>
      <w:r w:rsidRPr="00F2731B">
        <w:tab/>
        <w:t>Common API Framework for northbound APIs</w:t>
      </w:r>
    </w:p>
    <w:p w14:paraId="2B079997" w14:textId="77777777" w:rsidR="00A14D57" w:rsidRPr="00F2731B" w:rsidRDefault="00A14D57" w:rsidP="00A14D57">
      <w:pPr>
        <w:pStyle w:val="EW"/>
      </w:pPr>
      <w:r w:rsidRPr="00F2731B">
        <w:t>CNC</w:t>
      </w:r>
      <w:r w:rsidRPr="00F2731B">
        <w:tab/>
        <w:t>Centralized Network Configuration</w:t>
      </w:r>
    </w:p>
    <w:p w14:paraId="5D9BF205" w14:textId="77777777" w:rsidR="00A14D57" w:rsidRPr="00F2731B" w:rsidRDefault="00A14D57" w:rsidP="00A14D57">
      <w:pPr>
        <w:pStyle w:val="EW"/>
      </w:pPr>
      <w:r w:rsidRPr="00F2731B">
        <w:t>CRUDN</w:t>
      </w:r>
      <w:r w:rsidRPr="00F2731B">
        <w:tab/>
        <w:t>Create, Retrieve, Update, Delete and Notify</w:t>
      </w:r>
    </w:p>
    <w:p w14:paraId="42A0A48D" w14:textId="77777777" w:rsidR="00A14D57" w:rsidRPr="00F2731B" w:rsidRDefault="00A14D57" w:rsidP="00A14D57">
      <w:pPr>
        <w:pStyle w:val="EW"/>
      </w:pPr>
      <w:r w:rsidRPr="00F2731B">
        <w:t>EPC</w:t>
      </w:r>
      <w:r w:rsidRPr="00F2731B">
        <w:tab/>
        <w:t>Evolved Packet Core</w:t>
      </w:r>
    </w:p>
    <w:p w14:paraId="27D57CEE" w14:textId="77777777" w:rsidR="00A14D57" w:rsidRPr="00F2731B" w:rsidRDefault="00A14D57" w:rsidP="00A14D57">
      <w:pPr>
        <w:pStyle w:val="EW"/>
      </w:pPr>
      <w:r w:rsidRPr="00F2731B">
        <w:rPr>
          <w:lang w:eastAsia="zh-CN"/>
        </w:rPr>
        <w:t>GPSI</w:t>
      </w:r>
      <w:r w:rsidRPr="00F2731B">
        <w:rPr>
          <w:lang w:eastAsia="zh-CN"/>
        </w:rPr>
        <w:tab/>
        <w:t>Generic Public Subscription Identifier</w:t>
      </w:r>
    </w:p>
    <w:p w14:paraId="442689C8" w14:textId="77777777" w:rsidR="00A14D57" w:rsidRPr="00F2731B" w:rsidRDefault="00A14D57" w:rsidP="00A14D57">
      <w:pPr>
        <w:pStyle w:val="EW"/>
      </w:pPr>
      <w:r w:rsidRPr="00F2731B">
        <w:t>LWP</w:t>
      </w:r>
      <w:r w:rsidRPr="00F2731B">
        <w:tab/>
        <w:t>Light-weight Protocol</w:t>
      </w:r>
    </w:p>
    <w:p w14:paraId="158096E6" w14:textId="77777777" w:rsidR="00A14D57" w:rsidRPr="00F2731B" w:rsidRDefault="00A14D57" w:rsidP="00A14D57">
      <w:pPr>
        <w:pStyle w:val="EW"/>
      </w:pPr>
      <w:r w:rsidRPr="00F2731B">
        <w:t>NEF</w:t>
      </w:r>
      <w:r w:rsidRPr="00F2731B">
        <w:tab/>
        <w:t>Network Exposure Function</w:t>
      </w:r>
    </w:p>
    <w:p w14:paraId="0129B5D9" w14:textId="77777777" w:rsidR="00A14D57" w:rsidRPr="00F2731B" w:rsidRDefault="00A14D57" w:rsidP="00A14D57">
      <w:pPr>
        <w:pStyle w:val="EW"/>
      </w:pPr>
      <w:r w:rsidRPr="00F2731B">
        <w:t>NR</w:t>
      </w:r>
      <w:r w:rsidRPr="00F2731B">
        <w:tab/>
        <w:t>New Radio</w:t>
      </w:r>
    </w:p>
    <w:p w14:paraId="3831F377" w14:textId="77777777" w:rsidR="00A14D57" w:rsidRPr="00F2731B" w:rsidRDefault="00A14D57" w:rsidP="00A14D57">
      <w:pPr>
        <w:pStyle w:val="EW"/>
      </w:pPr>
      <w:r w:rsidRPr="00F2731B">
        <w:t>PCC</w:t>
      </w:r>
      <w:r w:rsidRPr="00F2731B">
        <w:tab/>
        <w:t>Policy and Charging Control</w:t>
      </w:r>
    </w:p>
    <w:p w14:paraId="6F55E775" w14:textId="77777777" w:rsidR="00A14D57" w:rsidRPr="00F2731B" w:rsidRDefault="00A14D57" w:rsidP="00A14D57">
      <w:pPr>
        <w:pStyle w:val="EW"/>
      </w:pPr>
      <w:r w:rsidRPr="00F2731B">
        <w:t>SCEF</w:t>
      </w:r>
      <w:r w:rsidRPr="00F2731B">
        <w:tab/>
        <w:t>Service Capability Exposure Function</w:t>
      </w:r>
    </w:p>
    <w:p w14:paraId="4D9D66E5" w14:textId="77777777" w:rsidR="00A14D57" w:rsidRPr="00F2731B" w:rsidRDefault="00A14D57" w:rsidP="00A14D57">
      <w:pPr>
        <w:pStyle w:val="EW"/>
      </w:pPr>
      <w:r w:rsidRPr="00F2731B">
        <w:t>SEAL</w:t>
      </w:r>
      <w:r w:rsidRPr="00F2731B">
        <w:tab/>
        <w:t>Service Enabler Architecture Layer for Verticals</w:t>
      </w:r>
    </w:p>
    <w:p w14:paraId="2A812E8B" w14:textId="77777777" w:rsidR="00A14D57" w:rsidRPr="00F2731B" w:rsidRDefault="00A14D57" w:rsidP="00A14D57">
      <w:pPr>
        <w:pStyle w:val="EW"/>
      </w:pPr>
      <w:r w:rsidRPr="00F2731B">
        <w:t>TSC</w:t>
      </w:r>
      <w:r w:rsidRPr="00F2731B">
        <w:tab/>
        <w:t>Time Sensitive Communication</w:t>
      </w:r>
    </w:p>
    <w:p w14:paraId="38E34BAF" w14:textId="77777777" w:rsidR="00A14D57" w:rsidRPr="00F2731B" w:rsidRDefault="00A14D57" w:rsidP="00A14D57">
      <w:pPr>
        <w:pStyle w:val="EW"/>
      </w:pPr>
      <w:r w:rsidRPr="00F2731B">
        <w:rPr>
          <w:lang w:eastAsia="ja-JP"/>
        </w:rPr>
        <w:t>TSN</w:t>
      </w:r>
      <w:r w:rsidRPr="00F2731B">
        <w:rPr>
          <w:lang w:eastAsia="ja-JP"/>
        </w:rPr>
        <w:tab/>
      </w:r>
      <w:r w:rsidRPr="00F2731B">
        <w:t>Time Sensitive Networking</w:t>
      </w:r>
    </w:p>
    <w:p w14:paraId="02DB5377" w14:textId="77777777" w:rsidR="00A14D57" w:rsidRPr="00F2731B" w:rsidRDefault="00A14D57" w:rsidP="00A14D57">
      <w:pPr>
        <w:pStyle w:val="EW"/>
      </w:pPr>
      <w:r w:rsidRPr="00F2731B">
        <w:t>VAL</w:t>
      </w:r>
      <w:r w:rsidRPr="00F2731B">
        <w:tab/>
        <w:t>Vertical Application Layer</w:t>
      </w:r>
    </w:p>
    <w:p w14:paraId="331DBC5F" w14:textId="77777777" w:rsidR="00A14D57" w:rsidRPr="00F2731B" w:rsidRDefault="00A14D57" w:rsidP="00A14D57">
      <w:pPr>
        <w:pStyle w:val="Heading1"/>
      </w:pPr>
      <w:bookmarkStart w:id="22" w:name="_Toc138282213"/>
      <w:r w:rsidRPr="00F2731B">
        <w:t>4</w:t>
      </w:r>
      <w:r w:rsidRPr="00F2731B">
        <w:tab/>
        <w:t>Architectural requirements</w:t>
      </w:r>
      <w:bookmarkEnd w:id="22"/>
    </w:p>
    <w:p w14:paraId="16D04E93" w14:textId="77777777" w:rsidR="00A14D57" w:rsidRPr="00F2731B" w:rsidRDefault="00A14D57" w:rsidP="00A14D57">
      <w:pPr>
        <w:pStyle w:val="Heading2"/>
      </w:pPr>
      <w:bookmarkStart w:id="23" w:name="_Toc138282214"/>
      <w:r w:rsidRPr="00F2731B">
        <w:t>4.1</w:t>
      </w:r>
      <w:r w:rsidRPr="00F2731B">
        <w:tab/>
        <w:t>General</w:t>
      </w:r>
      <w:bookmarkEnd w:id="23"/>
    </w:p>
    <w:p w14:paraId="50632183" w14:textId="77777777" w:rsidR="00A14D57" w:rsidRPr="00F2731B" w:rsidRDefault="00A14D57" w:rsidP="00A14D57">
      <w:pPr>
        <w:pStyle w:val="Heading3"/>
      </w:pPr>
      <w:bookmarkStart w:id="24" w:name="_Toc138282215"/>
      <w:r w:rsidRPr="00F2731B">
        <w:t>4.1.1</w:t>
      </w:r>
      <w:r w:rsidRPr="00F2731B">
        <w:tab/>
        <w:t>Description</w:t>
      </w:r>
      <w:bookmarkEnd w:id="24"/>
    </w:p>
    <w:p w14:paraId="06097CB4" w14:textId="77777777" w:rsidR="00A14D57" w:rsidRPr="00F2731B" w:rsidRDefault="00A14D57" w:rsidP="00A14D57">
      <w:pPr>
        <w:rPr>
          <w:noProof/>
          <w:lang w:val="en-US"/>
        </w:rPr>
      </w:pPr>
      <w:r w:rsidRPr="00F2731B">
        <w:rPr>
          <w:noProof/>
          <w:lang w:val="en-US"/>
        </w:rPr>
        <w:t>This subclause specifies the general requirements for SEAL.</w:t>
      </w:r>
    </w:p>
    <w:p w14:paraId="3501BE43" w14:textId="77777777" w:rsidR="00A14D57" w:rsidRPr="00F2731B" w:rsidRDefault="00A14D57" w:rsidP="00A14D57">
      <w:pPr>
        <w:pStyle w:val="Heading3"/>
      </w:pPr>
      <w:bookmarkStart w:id="25" w:name="_Toc138282216"/>
      <w:r w:rsidRPr="00F2731B">
        <w:t>4.1.2</w:t>
      </w:r>
      <w:r w:rsidRPr="00F2731B">
        <w:tab/>
        <w:t>Requirements</w:t>
      </w:r>
      <w:bookmarkEnd w:id="25"/>
    </w:p>
    <w:p w14:paraId="1EECE503" w14:textId="77777777" w:rsidR="00A14D57" w:rsidRPr="00F2731B" w:rsidRDefault="00A14D57" w:rsidP="00A14D57">
      <w:pPr>
        <w:rPr>
          <w:lang w:eastAsia="zh-CN"/>
        </w:rPr>
      </w:pPr>
      <w:r w:rsidRPr="00F2731B">
        <w:rPr>
          <w:noProof/>
          <w:lang w:val="en-US"/>
        </w:rPr>
        <w:t xml:space="preserve">[AR-4.1.2-a] </w:t>
      </w:r>
      <w:r w:rsidRPr="00F2731B">
        <w:rPr>
          <w:lang w:eastAsia="zh-CN"/>
        </w:rPr>
        <w:t>The SEAL shall support applications from one or more verticals.</w:t>
      </w:r>
    </w:p>
    <w:p w14:paraId="011A614F" w14:textId="77777777" w:rsidR="00A14D57" w:rsidRPr="00F2731B" w:rsidRDefault="00A14D57" w:rsidP="00A14D57">
      <w:pPr>
        <w:rPr>
          <w:lang w:eastAsia="zh-CN"/>
        </w:rPr>
      </w:pPr>
      <w:r w:rsidRPr="00F2731B">
        <w:rPr>
          <w:noProof/>
          <w:lang w:val="en-US"/>
        </w:rPr>
        <w:t xml:space="preserve">[AR-4.1.2-b] </w:t>
      </w:r>
      <w:r w:rsidRPr="00F2731B">
        <w:rPr>
          <w:lang w:eastAsia="zh-CN"/>
        </w:rPr>
        <w:t>The SEAL shall support multiple applications from the same vertical.</w:t>
      </w:r>
    </w:p>
    <w:p w14:paraId="6C13D688" w14:textId="77777777" w:rsidR="00A14D57" w:rsidRPr="00F2731B" w:rsidRDefault="00A14D57" w:rsidP="00A14D57">
      <w:pPr>
        <w:rPr>
          <w:noProof/>
          <w:lang w:val="en-US"/>
        </w:rPr>
      </w:pPr>
      <w:r w:rsidRPr="00F2731B">
        <w:rPr>
          <w:noProof/>
          <w:lang w:val="en-US"/>
        </w:rPr>
        <w:t>[AR-4.1.2-c]</w:t>
      </w:r>
      <w:r w:rsidRPr="00F2731B">
        <w:t xml:space="preserve"> The SEAL shall offer SEAL services as APIs to the vertical applications</w:t>
      </w:r>
      <w:r w:rsidRPr="00F2731B">
        <w:rPr>
          <w:noProof/>
          <w:lang w:val="en-US"/>
        </w:rPr>
        <w:t>.</w:t>
      </w:r>
    </w:p>
    <w:p w14:paraId="501A2082" w14:textId="77777777" w:rsidR="00A14D57" w:rsidRPr="00F2731B" w:rsidRDefault="00A14D57" w:rsidP="00A14D57">
      <w:pPr>
        <w:rPr>
          <w:noProof/>
          <w:lang w:val="en-US"/>
        </w:rPr>
      </w:pPr>
      <w:r w:rsidRPr="00F2731B">
        <w:rPr>
          <w:noProof/>
          <w:lang w:val="en-US"/>
        </w:rPr>
        <w:t>[AR-4.1.2-d]</w:t>
      </w:r>
      <w:r w:rsidRPr="00F2731B">
        <w:t xml:space="preserve"> The SEAL shall support notification mechanism for SEAL service events</w:t>
      </w:r>
      <w:r w:rsidRPr="00F2731B">
        <w:rPr>
          <w:noProof/>
          <w:lang w:val="en-US"/>
        </w:rPr>
        <w:t>.</w:t>
      </w:r>
    </w:p>
    <w:p w14:paraId="155DFF69" w14:textId="77777777" w:rsidR="00A14D57" w:rsidRPr="00F2731B" w:rsidRDefault="00A14D57" w:rsidP="00A14D57">
      <w:pPr>
        <w:rPr>
          <w:lang w:val="en-US"/>
        </w:rPr>
      </w:pPr>
      <w:r w:rsidRPr="00F2731B">
        <w:rPr>
          <w:lang w:val="en-US"/>
        </w:rPr>
        <w:t>[AR-4.1.2-e] The API interactions between the vertical application server(s) and SEAL server(s) shall conform to CAPIF as specified in 3GPP TS 23.222 [8].</w:t>
      </w:r>
    </w:p>
    <w:p w14:paraId="521C0D00" w14:textId="77777777" w:rsidR="00A14D57" w:rsidRPr="00F2731B" w:rsidRDefault="00A14D57" w:rsidP="00A14D57">
      <w:pPr>
        <w:rPr>
          <w:lang w:val="en-US"/>
        </w:rPr>
      </w:pPr>
      <w:r w:rsidRPr="00F2731B">
        <w:rPr>
          <w:lang w:val="en-US"/>
        </w:rPr>
        <w:t>[AR-4.1.2-f] The SEAL server(s) shall provide a service API compliant with CAPIF as specified in 3GPP TS 23.222 [8].</w:t>
      </w:r>
    </w:p>
    <w:p w14:paraId="192B9923" w14:textId="77777777" w:rsidR="00A14D57" w:rsidRPr="00F2731B" w:rsidRDefault="00A14D57" w:rsidP="00A14D57">
      <w:pPr>
        <w:pStyle w:val="Heading2"/>
      </w:pPr>
      <w:bookmarkStart w:id="26" w:name="_Toc534965903"/>
      <w:bookmarkStart w:id="27" w:name="_Toc138282217"/>
      <w:r w:rsidRPr="00F2731B">
        <w:t>4.2</w:t>
      </w:r>
      <w:r w:rsidRPr="00F2731B">
        <w:tab/>
        <w:t>Deployment models</w:t>
      </w:r>
      <w:bookmarkEnd w:id="27"/>
    </w:p>
    <w:p w14:paraId="389E88EA" w14:textId="77777777" w:rsidR="00A14D57" w:rsidRPr="00F2731B" w:rsidRDefault="00A14D57" w:rsidP="00A14D57">
      <w:pPr>
        <w:pStyle w:val="Heading3"/>
      </w:pPr>
      <w:bookmarkStart w:id="28" w:name="_Toc138282218"/>
      <w:r w:rsidRPr="00F2731B">
        <w:t>4.2.1</w:t>
      </w:r>
      <w:r w:rsidRPr="00F2731B">
        <w:tab/>
        <w:t>Description</w:t>
      </w:r>
      <w:bookmarkEnd w:id="28"/>
    </w:p>
    <w:p w14:paraId="34F75180" w14:textId="77777777" w:rsidR="00A14D57" w:rsidRPr="00F2731B" w:rsidRDefault="00A14D57" w:rsidP="00A14D57">
      <w:pPr>
        <w:rPr>
          <w:noProof/>
          <w:lang w:val="en-US"/>
        </w:rPr>
      </w:pPr>
      <w:r w:rsidRPr="00F2731B">
        <w:rPr>
          <w:noProof/>
          <w:lang w:val="en-US"/>
        </w:rPr>
        <w:t>This subclause specifies the requirements for various deployment models.</w:t>
      </w:r>
    </w:p>
    <w:p w14:paraId="0EFE62D6" w14:textId="77777777" w:rsidR="00A14D57" w:rsidRPr="00F2731B" w:rsidRDefault="00A14D57" w:rsidP="00A14D57">
      <w:pPr>
        <w:pStyle w:val="Heading3"/>
      </w:pPr>
      <w:bookmarkStart w:id="29" w:name="_Toc138282219"/>
      <w:r w:rsidRPr="00F2731B">
        <w:t>4.2.2</w:t>
      </w:r>
      <w:r w:rsidRPr="00F2731B">
        <w:tab/>
        <w:t>Requirements</w:t>
      </w:r>
      <w:bookmarkEnd w:id="29"/>
    </w:p>
    <w:p w14:paraId="50225C38" w14:textId="77777777" w:rsidR="00A14D57" w:rsidRPr="00F2731B" w:rsidRDefault="00A14D57" w:rsidP="00A14D57">
      <w:pPr>
        <w:rPr>
          <w:noProof/>
          <w:lang w:val="en-US"/>
        </w:rPr>
      </w:pPr>
      <w:r w:rsidRPr="00F2731B">
        <w:rPr>
          <w:noProof/>
          <w:lang w:val="en-US"/>
        </w:rPr>
        <w:t>[AR-4.2.2-a]</w:t>
      </w:r>
      <w:r w:rsidRPr="00F2731B">
        <w:t xml:space="preserve"> The SEAL shall support deployments in which SEAL services are deployed only within PLMN network</w:t>
      </w:r>
      <w:r w:rsidRPr="00F2731B">
        <w:rPr>
          <w:noProof/>
          <w:lang w:val="en-US"/>
        </w:rPr>
        <w:t>.</w:t>
      </w:r>
    </w:p>
    <w:p w14:paraId="5138BE30" w14:textId="77777777" w:rsidR="00A14D57" w:rsidRPr="00F2731B" w:rsidRDefault="00A14D57" w:rsidP="00A14D57">
      <w:pPr>
        <w:rPr>
          <w:noProof/>
          <w:lang w:val="en-US"/>
        </w:rPr>
      </w:pPr>
      <w:r w:rsidRPr="00F2731B">
        <w:rPr>
          <w:noProof/>
          <w:lang w:val="en-US"/>
        </w:rPr>
        <w:lastRenderedPageBreak/>
        <w:t>[AR-4.2.2-b]</w:t>
      </w:r>
      <w:r w:rsidRPr="00F2731B">
        <w:t xml:space="preserve"> The SEAL shall support deployments in which SEAL services are deployed only outside of PLMN network</w:t>
      </w:r>
      <w:r w:rsidRPr="00F2731B">
        <w:rPr>
          <w:noProof/>
          <w:lang w:val="en-US"/>
        </w:rPr>
        <w:t>.</w:t>
      </w:r>
    </w:p>
    <w:p w14:paraId="08E51C38" w14:textId="77777777" w:rsidR="00A14D57" w:rsidRPr="00F2731B" w:rsidRDefault="00A14D57" w:rsidP="00A14D57">
      <w:pPr>
        <w:rPr>
          <w:noProof/>
          <w:lang w:val="en-US"/>
        </w:rPr>
      </w:pPr>
      <w:r w:rsidRPr="00F2731B">
        <w:rPr>
          <w:noProof/>
          <w:lang w:val="en-US"/>
        </w:rPr>
        <w:t>[AR-4.2.2-c]</w:t>
      </w:r>
      <w:r w:rsidRPr="00F2731B">
        <w:t xml:space="preserve"> The SEAL shall support deployments in which </w:t>
      </w:r>
      <w:r w:rsidRPr="00F2731B">
        <w:rPr>
          <w:noProof/>
          <w:lang w:val="en-US"/>
        </w:rPr>
        <w:t>SEAL services are deployed both within and outside the PLMN domain at the same time.</w:t>
      </w:r>
    </w:p>
    <w:bookmarkEnd w:id="26"/>
    <w:p w14:paraId="58784F95" w14:textId="77777777" w:rsidR="00A14D57" w:rsidRPr="00F2731B" w:rsidRDefault="00A14D57" w:rsidP="00A14D57">
      <w:pPr>
        <w:rPr>
          <w:noProof/>
          <w:lang w:val="en-US"/>
        </w:rPr>
      </w:pPr>
      <w:r w:rsidRPr="00F2731B">
        <w:rPr>
          <w:noProof/>
          <w:lang w:val="en-US"/>
        </w:rPr>
        <w:t>[AR-4.2.2-d]</w:t>
      </w:r>
      <w:r w:rsidRPr="00F2731B">
        <w:t xml:space="preserve"> The SEAL shall support SEAL capabilities for centralized deployment of vertical applications</w:t>
      </w:r>
      <w:r w:rsidRPr="00F2731B">
        <w:rPr>
          <w:noProof/>
          <w:lang w:val="en-US"/>
        </w:rPr>
        <w:t>.</w:t>
      </w:r>
    </w:p>
    <w:p w14:paraId="1A91ECA9" w14:textId="77777777" w:rsidR="00A14D57" w:rsidRPr="00F2731B" w:rsidRDefault="00A14D57" w:rsidP="00A14D57">
      <w:pPr>
        <w:rPr>
          <w:noProof/>
          <w:lang w:val="en-US"/>
        </w:rPr>
      </w:pPr>
      <w:r w:rsidRPr="00F2731B">
        <w:rPr>
          <w:noProof/>
          <w:lang w:val="en-US"/>
        </w:rPr>
        <w:t>[AR-4.2.2-e]</w:t>
      </w:r>
      <w:r w:rsidRPr="00F2731B">
        <w:t xml:space="preserve"> The SEAL shall support SEAL capabilities for distributed deployment of vertical applications</w:t>
      </w:r>
      <w:r w:rsidRPr="00F2731B">
        <w:rPr>
          <w:noProof/>
          <w:lang w:val="en-US"/>
        </w:rPr>
        <w:t>.</w:t>
      </w:r>
    </w:p>
    <w:p w14:paraId="6B30C797" w14:textId="77777777" w:rsidR="00A14D57" w:rsidRPr="00F2731B" w:rsidRDefault="00A14D57" w:rsidP="00A14D57">
      <w:pPr>
        <w:pStyle w:val="Heading2"/>
      </w:pPr>
      <w:bookmarkStart w:id="30" w:name="_Toc138282220"/>
      <w:r w:rsidRPr="00F2731B">
        <w:t>4.3</w:t>
      </w:r>
      <w:r w:rsidRPr="00F2731B">
        <w:tab/>
        <w:t>Location management</w:t>
      </w:r>
      <w:bookmarkEnd w:id="30"/>
    </w:p>
    <w:p w14:paraId="4965CE89" w14:textId="77777777" w:rsidR="00A14D57" w:rsidRPr="00F2731B" w:rsidRDefault="00A14D57" w:rsidP="00A14D57">
      <w:pPr>
        <w:pStyle w:val="Heading3"/>
      </w:pPr>
      <w:bookmarkStart w:id="31" w:name="_Toc138282221"/>
      <w:r w:rsidRPr="00F2731B">
        <w:t>4.3.1</w:t>
      </w:r>
      <w:r w:rsidRPr="00F2731B">
        <w:tab/>
        <w:t>Description</w:t>
      </w:r>
      <w:bookmarkEnd w:id="31"/>
    </w:p>
    <w:p w14:paraId="61B14026" w14:textId="77777777" w:rsidR="00A14D57" w:rsidRPr="00F2731B" w:rsidRDefault="00A14D57" w:rsidP="00A14D57">
      <w:pPr>
        <w:rPr>
          <w:noProof/>
          <w:lang w:val="en-US"/>
        </w:rPr>
      </w:pPr>
      <w:r w:rsidRPr="00F2731B">
        <w:rPr>
          <w:noProof/>
          <w:lang w:val="en-US"/>
        </w:rPr>
        <w:t>This subclause specifies the requirements for location management service.</w:t>
      </w:r>
    </w:p>
    <w:p w14:paraId="67F6DE99" w14:textId="77777777" w:rsidR="00A14D57" w:rsidRPr="00F2731B" w:rsidRDefault="00A14D57" w:rsidP="00A14D57">
      <w:pPr>
        <w:pStyle w:val="Heading3"/>
      </w:pPr>
      <w:bookmarkStart w:id="32" w:name="_Toc138282222"/>
      <w:r w:rsidRPr="00F2731B">
        <w:t>4.3.2</w:t>
      </w:r>
      <w:r w:rsidRPr="00F2731B">
        <w:tab/>
        <w:t>Requirements</w:t>
      </w:r>
      <w:bookmarkEnd w:id="32"/>
    </w:p>
    <w:p w14:paraId="04C689E6" w14:textId="77777777" w:rsidR="00A14D57" w:rsidRPr="00F2731B" w:rsidRDefault="00A14D57" w:rsidP="00A14D57">
      <w:pPr>
        <w:rPr>
          <w:noProof/>
          <w:lang w:val="en-US"/>
        </w:rPr>
      </w:pPr>
      <w:r w:rsidRPr="00F2731B">
        <w:rPr>
          <w:noProof/>
          <w:lang w:val="en-US"/>
        </w:rPr>
        <w:t>[AR-4.3.2-a]</w:t>
      </w:r>
      <w:r w:rsidRPr="00F2731B">
        <w:t xml:space="preserve"> The SEAL shall enable sharing location data between client and server for vertical applications usage</w:t>
      </w:r>
      <w:r w:rsidRPr="00F2731B">
        <w:rPr>
          <w:noProof/>
          <w:lang w:val="en-US"/>
        </w:rPr>
        <w:t>.</w:t>
      </w:r>
    </w:p>
    <w:p w14:paraId="4FA4E8C3" w14:textId="77777777" w:rsidR="00A14D57" w:rsidRPr="00F2731B" w:rsidRDefault="00A14D57" w:rsidP="00A14D57">
      <w:pPr>
        <w:rPr>
          <w:noProof/>
          <w:lang w:val="en-US"/>
        </w:rPr>
      </w:pPr>
      <w:r w:rsidRPr="00F2731B">
        <w:rPr>
          <w:noProof/>
          <w:lang w:val="en-US"/>
        </w:rPr>
        <w:t>[AR-4.3.2-b]</w:t>
      </w:r>
      <w:r w:rsidRPr="00F2731B">
        <w:t xml:space="preserve"> The SEAL shall support different granularity of location data, as required by the vertical application</w:t>
      </w:r>
      <w:r w:rsidRPr="00F2731B">
        <w:rPr>
          <w:noProof/>
          <w:lang w:val="en-US"/>
        </w:rPr>
        <w:t>.</w:t>
      </w:r>
    </w:p>
    <w:p w14:paraId="04826120" w14:textId="77777777" w:rsidR="00A14D57" w:rsidRPr="00F2731B" w:rsidRDefault="00A14D57" w:rsidP="00A14D57">
      <w:pPr>
        <w:rPr>
          <w:noProof/>
          <w:lang w:val="en-US"/>
        </w:rPr>
      </w:pPr>
      <w:r w:rsidRPr="00F2731B">
        <w:rPr>
          <w:noProof/>
          <w:lang w:val="en-US"/>
        </w:rPr>
        <w:t>[AR-4.3.2-c]</w:t>
      </w:r>
      <w:r w:rsidRPr="00F2731B">
        <w:t xml:space="preserve"> The SEAL shall support requests for on-demand location reporting</w:t>
      </w:r>
      <w:r w:rsidRPr="00F2731B">
        <w:rPr>
          <w:noProof/>
          <w:lang w:val="en-US"/>
        </w:rPr>
        <w:t>.</w:t>
      </w:r>
    </w:p>
    <w:p w14:paraId="18D4CBC3" w14:textId="77777777" w:rsidR="00A14D57" w:rsidRPr="00F2731B" w:rsidRDefault="00A14D57" w:rsidP="00A14D57">
      <w:pPr>
        <w:rPr>
          <w:noProof/>
          <w:lang w:val="en-US"/>
        </w:rPr>
      </w:pPr>
      <w:r w:rsidRPr="00F2731B">
        <w:rPr>
          <w:noProof/>
          <w:lang w:val="en-US"/>
        </w:rPr>
        <w:t>[AR-4.3.2-d]</w:t>
      </w:r>
      <w:r w:rsidRPr="00F2731B">
        <w:t xml:space="preserve"> The SEAL shall support client location reporting based on triggers</w:t>
      </w:r>
      <w:r w:rsidRPr="00F2731B">
        <w:rPr>
          <w:noProof/>
          <w:lang w:val="en-US"/>
        </w:rPr>
        <w:t>.</w:t>
      </w:r>
    </w:p>
    <w:p w14:paraId="3699C817" w14:textId="77777777" w:rsidR="00A14D57" w:rsidRPr="00F2731B" w:rsidRDefault="00A14D57" w:rsidP="00A14D57">
      <w:pPr>
        <w:rPr>
          <w:noProof/>
          <w:lang w:val="en-US"/>
        </w:rPr>
      </w:pPr>
      <w:r w:rsidRPr="00F2731B">
        <w:rPr>
          <w:noProof/>
          <w:lang w:val="en-US"/>
        </w:rPr>
        <w:t>[AR-4.3.2-e]</w:t>
      </w:r>
      <w:r w:rsidRPr="00F2731B">
        <w:t xml:space="preserve"> The SEAL shall enable vertical applications to receive updates to the location information</w:t>
      </w:r>
      <w:r w:rsidRPr="00F2731B">
        <w:rPr>
          <w:noProof/>
          <w:lang w:val="en-US"/>
        </w:rPr>
        <w:t>.</w:t>
      </w:r>
    </w:p>
    <w:p w14:paraId="449DE270" w14:textId="77777777" w:rsidR="00A14D57" w:rsidRPr="00F2731B" w:rsidRDefault="00A14D57" w:rsidP="00A14D57">
      <w:pPr>
        <w:rPr>
          <w:lang w:val="en-US" w:eastAsia="en-IN"/>
        </w:rPr>
      </w:pPr>
      <w:r w:rsidRPr="00F2731B">
        <w:rPr>
          <w:lang w:val="en-US"/>
        </w:rPr>
        <w:t>[AR-4.3.2-f] The SEAL shall enable sharing the network location information obtained from the 3GPP network systems to the vertical applications.</w:t>
      </w:r>
    </w:p>
    <w:p w14:paraId="7804B27C" w14:textId="77777777" w:rsidR="00A14D57" w:rsidRPr="00F2731B" w:rsidRDefault="00A14D57" w:rsidP="00A14D57">
      <w:pPr>
        <w:rPr>
          <w:lang w:val="en-US" w:eastAsia="en-IN"/>
        </w:rPr>
      </w:pPr>
      <w:r w:rsidRPr="00F2731B">
        <w:rPr>
          <w:lang w:val="en-US"/>
        </w:rPr>
        <w:t>[AR-4.3.2-g] The SEAL shall provide a mechanism to enable vertical applications to obtain a list of UE(s), and the location information of each UE, in the proximity to a designated/requested location.</w:t>
      </w:r>
    </w:p>
    <w:p w14:paraId="67402A0B" w14:textId="77777777" w:rsidR="00A14D57" w:rsidRPr="00F2731B" w:rsidRDefault="00A14D57" w:rsidP="00A14D57">
      <w:pPr>
        <w:pStyle w:val="Heading2"/>
      </w:pPr>
      <w:bookmarkStart w:id="33" w:name="_Toc138282223"/>
      <w:r w:rsidRPr="00F2731B">
        <w:t>4.4</w:t>
      </w:r>
      <w:r w:rsidRPr="00F2731B">
        <w:tab/>
        <w:t>Group management</w:t>
      </w:r>
      <w:bookmarkEnd w:id="33"/>
    </w:p>
    <w:p w14:paraId="2399D086" w14:textId="77777777" w:rsidR="00A14D57" w:rsidRPr="00F2731B" w:rsidRDefault="00A14D57" w:rsidP="00A14D57">
      <w:pPr>
        <w:pStyle w:val="Heading3"/>
      </w:pPr>
      <w:bookmarkStart w:id="34" w:name="_Toc138282224"/>
      <w:r w:rsidRPr="00F2731B">
        <w:t>4.4.1</w:t>
      </w:r>
      <w:r w:rsidRPr="00F2731B">
        <w:tab/>
        <w:t>Description</w:t>
      </w:r>
      <w:bookmarkEnd w:id="34"/>
    </w:p>
    <w:p w14:paraId="5EE16711" w14:textId="77777777" w:rsidR="00A14D57" w:rsidRPr="00F2731B" w:rsidRDefault="00A14D57" w:rsidP="00A14D57">
      <w:pPr>
        <w:rPr>
          <w:noProof/>
          <w:lang w:val="en-US"/>
        </w:rPr>
      </w:pPr>
      <w:r w:rsidRPr="00F2731B">
        <w:rPr>
          <w:noProof/>
          <w:lang w:val="en-US"/>
        </w:rPr>
        <w:t>This subclause specifies the requirements for group management service.</w:t>
      </w:r>
    </w:p>
    <w:p w14:paraId="083BCE79" w14:textId="77777777" w:rsidR="00A14D57" w:rsidRPr="00F2731B" w:rsidRDefault="00A14D57" w:rsidP="00A14D57">
      <w:pPr>
        <w:pStyle w:val="Heading3"/>
      </w:pPr>
      <w:bookmarkStart w:id="35" w:name="_Toc138282225"/>
      <w:r w:rsidRPr="00F2731B">
        <w:t>4.4.2</w:t>
      </w:r>
      <w:r w:rsidRPr="00F2731B">
        <w:tab/>
        <w:t>Requirements</w:t>
      </w:r>
      <w:bookmarkEnd w:id="35"/>
    </w:p>
    <w:p w14:paraId="796C9C85" w14:textId="77777777" w:rsidR="00A14D57" w:rsidRPr="00F2731B" w:rsidRDefault="00A14D57" w:rsidP="00A14D57">
      <w:pPr>
        <w:rPr>
          <w:noProof/>
          <w:lang w:val="en-US"/>
        </w:rPr>
      </w:pPr>
      <w:r w:rsidRPr="00F2731B">
        <w:rPr>
          <w:noProof/>
          <w:lang w:val="en-US"/>
        </w:rPr>
        <w:t>[AR-4.4.2-a]</w:t>
      </w:r>
      <w:r w:rsidRPr="00F2731B">
        <w:t xml:space="preserve"> The SEAL shall enable group management operations (e.g. CRUDN) by the authorized users</w:t>
      </w:r>
      <w:r w:rsidRPr="00F2731B">
        <w:rPr>
          <w:lang w:val="en-150"/>
        </w:rPr>
        <w:t xml:space="preserve"> or VAL server</w:t>
      </w:r>
      <w:r w:rsidRPr="00F2731B">
        <w:rPr>
          <w:noProof/>
          <w:lang w:val="en-US"/>
        </w:rPr>
        <w:t>.</w:t>
      </w:r>
    </w:p>
    <w:p w14:paraId="56BD8CBB" w14:textId="77777777" w:rsidR="00A14D57" w:rsidRPr="00F2731B" w:rsidRDefault="00A14D57" w:rsidP="00A14D57">
      <w:pPr>
        <w:rPr>
          <w:noProof/>
          <w:lang w:val="en-US"/>
        </w:rPr>
      </w:pPr>
      <w:r w:rsidRPr="00F2731B">
        <w:rPr>
          <w:noProof/>
          <w:lang w:val="en-US"/>
        </w:rPr>
        <w:t>[AR-4.4.2-b]</w:t>
      </w:r>
      <w:r w:rsidRPr="00F2731B">
        <w:t xml:space="preserve"> The SEAL shall enable creation of group to be used by one or more vertical applications within the same VAL system</w:t>
      </w:r>
      <w:r w:rsidRPr="00F2731B">
        <w:rPr>
          <w:noProof/>
          <w:lang w:val="en-US"/>
        </w:rPr>
        <w:t>.</w:t>
      </w:r>
    </w:p>
    <w:p w14:paraId="40CCC9DC" w14:textId="77777777" w:rsidR="00A14D57" w:rsidRPr="00F2731B" w:rsidRDefault="00A14D57" w:rsidP="00A14D57">
      <w:pPr>
        <w:rPr>
          <w:noProof/>
          <w:lang w:val="en-US"/>
        </w:rPr>
      </w:pPr>
      <w:r w:rsidRPr="00F2731B">
        <w:rPr>
          <w:noProof/>
          <w:lang w:val="en-US"/>
        </w:rPr>
        <w:t>[AR-4.4.2-c]</w:t>
      </w:r>
      <w:r w:rsidRPr="00F2731B">
        <w:t xml:space="preserve"> The SEAL shall enable two or more groups to be merged (temporarily or permanently) into a single group by the authorized users </w:t>
      </w:r>
      <w:r w:rsidRPr="00F2731B">
        <w:rPr>
          <w:lang w:val="en-150"/>
        </w:rPr>
        <w:t xml:space="preserve">or VAL server </w:t>
      </w:r>
      <w:r w:rsidRPr="00F2731B">
        <w:t>wherein all the group members of the constituent groups are designated as members of the merged group.</w:t>
      </w:r>
    </w:p>
    <w:p w14:paraId="0B68D44B" w14:textId="77777777" w:rsidR="00A14D57" w:rsidRPr="00F2731B" w:rsidRDefault="00A14D57" w:rsidP="00A14D57">
      <w:pPr>
        <w:pStyle w:val="Heading2"/>
      </w:pPr>
      <w:bookmarkStart w:id="36" w:name="_Toc138282226"/>
      <w:r w:rsidRPr="00F2731B">
        <w:t>4.5</w:t>
      </w:r>
      <w:r w:rsidRPr="00F2731B">
        <w:tab/>
        <w:t>Configuration management</w:t>
      </w:r>
      <w:bookmarkEnd w:id="36"/>
    </w:p>
    <w:p w14:paraId="4FA4ECC7" w14:textId="77777777" w:rsidR="00A14D57" w:rsidRPr="00F2731B" w:rsidRDefault="00A14D57" w:rsidP="00A14D57">
      <w:pPr>
        <w:pStyle w:val="Heading3"/>
      </w:pPr>
      <w:bookmarkStart w:id="37" w:name="_Toc138282227"/>
      <w:r w:rsidRPr="00F2731B">
        <w:t>4.5.1</w:t>
      </w:r>
      <w:r w:rsidRPr="00F2731B">
        <w:tab/>
        <w:t>Description</w:t>
      </w:r>
      <w:bookmarkEnd w:id="37"/>
    </w:p>
    <w:p w14:paraId="051C7C97" w14:textId="77777777" w:rsidR="00A14D57" w:rsidRPr="00F2731B" w:rsidRDefault="00A14D57" w:rsidP="00A14D57">
      <w:pPr>
        <w:rPr>
          <w:noProof/>
          <w:lang w:val="en-US"/>
        </w:rPr>
      </w:pPr>
      <w:r w:rsidRPr="00F2731B">
        <w:rPr>
          <w:noProof/>
          <w:lang w:val="en-US"/>
        </w:rPr>
        <w:t>This subclause specifies the requirements for configuration management service.</w:t>
      </w:r>
    </w:p>
    <w:p w14:paraId="30E46EB8" w14:textId="77777777" w:rsidR="00A14D57" w:rsidRPr="00F2731B" w:rsidRDefault="00A14D57" w:rsidP="00A14D57">
      <w:pPr>
        <w:pStyle w:val="Heading3"/>
      </w:pPr>
      <w:bookmarkStart w:id="38" w:name="_Toc138282228"/>
      <w:r w:rsidRPr="00F2731B">
        <w:lastRenderedPageBreak/>
        <w:t>4.5.2</w:t>
      </w:r>
      <w:r w:rsidRPr="00F2731B">
        <w:tab/>
        <w:t>Requirements</w:t>
      </w:r>
      <w:bookmarkEnd w:id="38"/>
    </w:p>
    <w:p w14:paraId="467855B8" w14:textId="77777777" w:rsidR="00A14D57" w:rsidRPr="00F2731B" w:rsidRDefault="00A14D57" w:rsidP="00A14D57">
      <w:pPr>
        <w:rPr>
          <w:noProof/>
          <w:lang w:val="en-US"/>
        </w:rPr>
      </w:pPr>
      <w:r w:rsidRPr="00F2731B">
        <w:rPr>
          <w:noProof/>
          <w:lang w:val="en-US"/>
        </w:rPr>
        <w:t>[AR-4.5.2-a]</w:t>
      </w:r>
      <w:r w:rsidRPr="00F2731B">
        <w:t xml:space="preserve"> The SEAL shall enable configuring service specific configuration data applicable to vertical applications</w:t>
      </w:r>
      <w:r w:rsidRPr="00F2731B">
        <w:rPr>
          <w:noProof/>
          <w:lang w:val="en-US"/>
        </w:rPr>
        <w:t>.</w:t>
      </w:r>
    </w:p>
    <w:p w14:paraId="117D5B9F" w14:textId="77777777" w:rsidR="00A14D57" w:rsidRPr="00F2731B" w:rsidRDefault="00A14D57" w:rsidP="00A14D57">
      <w:pPr>
        <w:rPr>
          <w:noProof/>
          <w:lang w:val="en-US"/>
        </w:rPr>
      </w:pPr>
      <w:r w:rsidRPr="00F2731B">
        <w:rPr>
          <w:noProof/>
          <w:lang w:val="en-US"/>
        </w:rPr>
        <w:t>[AR-4.5.2-b]</w:t>
      </w:r>
      <w:r w:rsidRPr="00F2731B">
        <w:t xml:space="preserve"> The SEAL shall support configuring data applicable to different vertical applications</w:t>
      </w:r>
      <w:r w:rsidRPr="00F2731B">
        <w:rPr>
          <w:noProof/>
          <w:lang w:val="en-US"/>
        </w:rPr>
        <w:t>.</w:t>
      </w:r>
    </w:p>
    <w:p w14:paraId="1130AC32" w14:textId="77777777" w:rsidR="00A14D57" w:rsidRPr="00F2731B" w:rsidRDefault="00A14D57" w:rsidP="00A14D57">
      <w:pPr>
        <w:pStyle w:val="Heading2"/>
      </w:pPr>
      <w:bookmarkStart w:id="39" w:name="_Toc138282229"/>
      <w:r w:rsidRPr="00F2731B">
        <w:t>4.6</w:t>
      </w:r>
      <w:r w:rsidRPr="00F2731B">
        <w:tab/>
        <w:t>Key management</w:t>
      </w:r>
      <w:bookmarkEnd w:id="39"/>
    </w:p>
    <w:p w14:paraId="134AADF1" w14:textId="77777777" w:rsidR="00A14D57" w:rsidRPr="00F2731B" w:rsidRDefault="00A14D57" w:rsidP="00A14D57">
      <w:pPr>
        <w:pStyle w:val="Heading3"/>
      </w:pPr>
      <w:bookmarkStart w:id="40" w:name="_Toc138282230"/>
      <w:r w:rsidRPr="00F2731B">
        <w:t>4.6.1</w:t>
      </w:r>
      <w:r w:rsidRPr="00F2731B">
        <w:tab/>
        <w:t>Description</w:t>
      </w:r>
      <w:bookmarkEnd w:id="40"/>
    </w:p>
    <w:p w14:paraId="32FFBDBC" w14:textId="77777777" w:rsidR="00A14D57" w:rsidRPr="00F2731B" w:rsidRDefault="00A14D57" w:rsidP="00A14D57">
      <w:pPr>
        <w:rPr>
          <w:noProof/>
          <w:lang w:val="en-US"/>
        </w:rPr>
      </w:pPr>
      <w:r w:rsidRPr="00F2731B">
        <w:rPr>
          <w:noProof/>
          <w:lang w:val="en-US"/>
        </w:rPr>
        <w:t>This subclause specifies the requirements for key management service.</w:t>
      </w:r>
    </w:p>
    <w:p w14:paraId="181E9E34" w14:textId="77777777" w:rsidR="00A14D57" w:rsidRPr="00F2731B" w:rsidRDefault="00A14D57" w:rsidP="00A14D57">
      <w:pPr>
        <w:pStyle w:val="Heading3"/>
      </w:pPr>
      <w:bookmarkStart w:id="41" w:name="_Toc138282231"/>
      <w:r w:rsidRPr="00F2731B">
        <w:t>4.6.2</w:t>
      </w:r>
      <w:r w:rsidRPr="00F2731B">
        <w:tab/>
        <w:t>Requirements</w:t>
      </w:r>
      <w:bookmarkEnd w:id="41"/>
    </w:p>
    <w:p w14:paraId="69A8009D" w14:textId="77777777" w:rsidR="00A14D57" w:rsidRPr="00F2731B" w:rsidRDefault="00A14D57" w:rsidP="00A14D57">
      <w:pPr>
        <w:rPr>
          <w:noProof/>
          <w:lang w:val="en-US"/>
        </w:rPr>
      </w:pPr>
      <w:r w:rsidRPr="00F2731B">
        <w:rPr>
          <w:noProof/>
          <w:lang w:val="en-US"/>
        </w:rPr>
        <w:t>[AR-4.6.2-a]</w:t>
      </w:r>
      <w:r w:rsidRPr="00F2731B">
        <w:t xml:space="preserve"> The SEAL shall support secure distribution of security related information (e.g. encryption keys)</w:t>
      </w:r>
      <w:r w:rsidRPr="00F2731B">
        <w:rPr>
          <w:noProof/>
          <w:lang w:val="en-US"/>
        </w:rPr>
        <w:t>.</w:t>
      </w:r>
    </w:p>
    <w:p w14:paraId="6D2C6B10" w14:textId="77777777" w:rsidR="00A14D57" w:rsidRPr="00F2731B" w:rsidRDefault="00A14D57" w:rsidP="00A14D57">
      <w:pPr>
        <w:rPr>
          <w:noProof/>
          <w:lang w:val="en-US"/>
        </w:rPr>
      </w:pPr>
      <w:r w:rsidRPr="00F2731B">
        <w:rPr>
          <w:noProof/>
          <w:lang w:val="en-US"/>
        </w:rPr>
        <w:t>[AR-4.6.2-b]</w:t>
      </w:r>
      <w:r w:rsidRPr="00F2731B">
        <w:t xml:space="preserve"> The SEAL shall support all communications in SEAL ecosystem to be secured</w:t>
      </w:r>
      <w:r w:rsidRPr="00F2731B">
        <w:rPr>
          <w:noProof/>
          <w:lang w:val="en-US"/>
        </w:rPr>
        <w:t>.</w:t>
      </w:r>
    </w:p>
    <w:p w14:paraId="5C143175" w14:textId="77777777" w:rsidR="00A14D57" w:rsidRPr="00F2731B" w:rsidRDefault="00A14D57" w:rsidP="00A14D57">
      <w:pPr>
        <w:pStyle w:val="Heading2"/>
      </w:pPr>
      <w:bookmarkStart w:id="42" w:name="_Toc138282232"/>
      <w:r w:rsidRPr="00F2731B">
        <w:t>4.7</w:t>
      </w:r>
      <w:r w:rsidRPr="00F2731B">
        <w:tab/>
        <w:t>Identity management</w:t>
      </w:r>
      <w:bookmarkEnd w:id="42"/>
    </w:p>
    <w:p w14:paraId="0DBA3E08" w14:textId="77777777" w:rsidR="00A14D57" w:rsidRPr="00F2731B" w:rsidRDefault="00A14D57" w:rsidP="00A14D57">
      <w:pPr>
        <w:pStyle w:val="Heading3"/>
      </w:pPr>
      <w:bookmarkStart w:id="43" w:name="_Toc138282233"/>
      <w:r w:rsidRPr="00F2731B">
        <w:t>4.7.1</w:t>
      </w:r>
      <w:r w:rsidRPr="00F2731B">
        <w:tab/>
        <w:t>Description</w:t>
      </w:r>
      <w:bookmarkEnd w:id="43"/>
    </w:p>
    <w:p w14:paraId="3CEA7B4B" w14:textId="77777777" w:rsidR="00A14D57" w:rsidRPr="00F2731B" w:rsidRDefault="00A14D57" w:rsidP="00A14D57">
      <w:pPr>
        <w:rPr>
          <w:noProof/>
          <w:lang w:val="en-US"/>
        </w:rPr>
      </w:pPr>
      <w:r w:rsidRPr="00F2731B">
        <w:rPr>
          <w:noProof/>
          <w:lang w:val="en-US"/>
        </w:rPr>
        <w:t>This subclause specifies the requirements for identity management service.</w:t>
      </w:r>
    </w:p>
    <w:p w14:paraId="0A88C38B" w14:textId="77777777" w:rsidR="00A14D57" w:rsidRPr="00F2731B" w:rsidRDefault="00A14D57" w:rsidP="00A14D57">
      <w:pPr>
        <w:pStyle w:val="Heading3"/>
      </w:pPr>
      <w:bookmarkStart w:id="44" w:name="_Toc138282234"/>
      <w:r w:rsidRPr="00F2731B">
        <w:t>4.7.2</w:t>
      </w:r>
      <w:r w:rsidRPr="00F2731B">
        <w:tab/>
        <w:t>Requirements</w:t>
      </w:r>
      <w:bookmarkEnd w:id="44"/>
    </w:p>
    <w:p w14:paraId="3BC25010" w14:textId="77777777" w:rsidR="00A14D57" w:rsidRPr="00F2731B" w:rsidRDefault="00A14D57" w:rsidP="00A14D57">
      <w:pPr>
        <w:rPr>
          <w:noProof/>
          <w:lang w:val="en-US"/>
        </w:rPr>
      </w:pPr>
      <w:r w:rsidRPr="00F2731B">
        <w:rPr>
          <w:noProof/>
          <w:lang w:val="en-US"/>
        </w:rPr>
        <w:t>[AR-4.7.2-a]</w:t>
      </w:r>
      <w:r w:rsidRPr="00F2731B">
        <w:t xml:space="preserve"> The SEAL shall enable the access to SEAL services from the vertical application layer entities to be authorized</w:t>
      </w:r>
      <w:r w:rsidRPr="00F2731B">
        <w:rPr>
          <w:noProof/>
          <w:lang w:val="en-US"/>
        </w:rPr>
        <w:t>.</w:t>
      </w:r>
    </w:p>
    <w:p w14:paraId="288641DE" w14:textId="77777777" w:rsidR="00A14D57" w:rsidRPr="00F2731B" w:rsidRDefault="00A14D57" w:rsidP="00A14D57">
      <w:pPr>
        <w:pStyle w:val="EditorsNote"/>
        <w:rPr>
          <w:noProof/>
          <w:lang w:val="en-US"/>
        </w:rPr>
      </w:pPr>
      <w:r w:rsidRPr="00F2731B">
        <w:rPr>
          <w:noProof/>
          <w:lang w:val="en-US"/>
        </w:rPr>
        <w:t>Editor's Note: The relationship between identity management service and authorization is FFS.</w:t>
      </w:r>
    </w:p>
    <w:p w14:paraId="4199A323" w14:textId="77777777" w:rsidR="00A14D57" w:rsidRPr="00F2731B" w:rsidRDefault="00A14D57" w:rsidP="00A14D57">
      <w:pPr>
        <w:pStyle w:val="Heading2"/>
      </w:pPr>
      <w:bookmarkStart w:id="45" w:name="_Toc453260067"/>
      <w:bookmarkStart w:id="46" w:name="_Toc453260954"/>
      <w:bookmarkStart w:id="47" w:name="_Toc453279691"/>
      <w:bookmarkStart w:id="48" w:name="_Toc460615915"/>
      <w:bookmarkStart w:id="49" w:name="_Toc460616776"/>
      <w:bookmarkStart w:id="50" w:name="_Toc534374151"/>
      <w:bookmarkStart w:id="51" w:name="_Toc526019524"/>
      <w:bookmarkStart w:id="52" w:name="_Toc478400629"/>
      <w:bookmarkStart w:id="53" w:name="_Toc138282235"/>
      <w:r w:rsidRPr="00F2731B">
        <w:t>4.8</w:t>
      </w:r>
      <w:r w:rsidRPr="00F2731B">
        <w:tab/>
        <w:t>Network resource management</w:t>
      </w:r>
      <w:bookmarkEnd w:id="53"/>
    </w:p>
    <w:p w14:paraId="3E14461D" w14:textId="77777777" w:rsidR="00A14D57" w:rsidRPr="00F2731B" w:rsidRDefault="00A14D57" w:rsidP="00A14D57">
      <w:pPr>
        <w:pStyle w:val="Heading3"/>
      </w:pPr>
      <w:bookmarkStart w:id="54" w:name="_Toc138282236"/>
      <w:r w:rsidRPr="00F2731B">
        <w:t>4.8.1</w:t>
      </w:r>
      <w:r w:rsidRPr="00F2731B">
        <w:tab/>
        <w:t>Description</w:t>
      </w:r>
      <w:bookmarkEnd w:id="54"/>
    </w:p>
    <w:p w14:paraId="2AD29C8E" w14:textId="77777777" w:rsidR="00A14D57" w:rsidRPr="00F2731B" w:rsidRDefault="00A14D57" w:rsidP="00A14D57">
      <w:pPr>
        <w:rPr>
          <w:noProof/>
          <w:lang w:val="en-US"/>
        </w:rPr>
      </w:pPr>
      <w:r w:rsidRPr="00F2731B">
        <w:rPr>
          <w:noProof/>
          <w:lang w:val="en-US"/>
        </w:rPr>
        <w:t>This subclause specifies the requirements for network resource management service.</w:t>
      </w:r>
    </w:p>
    <w:p w14:paraId="6CCCBB24" w14:textId="77777777" w:rsidR="00A14D57" w:rsidRPr="00F2731B" w:rsidRDefault="00A14D57" w:rsidP="00A14D57">
      <w:pPr>
        <w:pStyle w:val="Heading3"/>
      </w:pPr>
      <w:bookmarkStart w:id="55" w:name="_Toc138282237"/>
      <w:r w:rsidRPr="00F2731B">
        <w:t>4.8.2</w:t>
      </w:r>
      <w:r w:rsidRPr="00F2731B">
        <w:tab/>
        <w:t>Requirements</w:t>
      </w:r>
      <w:bookmarkEnd w:id="55"/>
    </w:p>
    <w:p w14:paraId="05343FD4" w14:textId="77777777" w:rsidR="00A14D57" w:rsidRPr="00F2731B" w:rsidRDefault="00A14D57" w:rsidP="00A14D57">
      <w:pPr>
        <w:rPr>
          <w:noProof/>
          <w:lang w:val="en-US"/>
        </w:rPr>
      </w:pPr>
      <w:r w:rsidRPr="00F2731B">
        <w:rPr>
          <w:noProof/>
          <w:lang w:val="en-US"/>
        </w:rPr>
        <w:t>[AR-4.8.2-a]</w:t>
      </w:r>
      <w:r w:rsidRPr="00F2731B">
        <w:t xml:space="preserve"> The SEAL shall enable support for unicast bearer establishment and modification to support service KPIs for VAL communications</w:t>
      </w:r>
      <w:r w:rsidRPr="00F2731B">
        <w:rPr>
          <w:noProof/>
          <w:lang w:val="en-US"/>
        </w:rPr>
        <w:t>.</w:t>
      </w:r>
    </w:p>
    <w:p w14:paraId="40816349" w14:textId="77777777" w:rsidR="00A14D57" w:rsidRPr="00F2731B" w:rsidRDefault="00A14D57" w:rsidP="00A14D57">
      <w:pPr>
        <w:rPr>
          <w:noProof/>
          <w:lang w:val="en-US"/>
        </w:rPr>
      </w:pPr>
      <w:r w:rsidRPr="00F2731B">
        <w:rPr>
          <w:noProof/>
          <w:lang w:val="en-US"/>
        </w:rPr>
        <w:t>[AR-4.8.2-b]</w:t>
      </w:r>
      <w:r w:rsidRPr="00F2731B">
        <w:t xml:space="preserve"> The SEAL shall enable support for multicast bearer establishment and modification to support service KPIs for VAL communications</w:t>
      </w:r>
      <w:r w:rsidRPr="00F2731B">
        <w:rPr>
          <w:noProof/>
          <w:lang w:val="en-US"/>
        </w:rPr>
        <w:t>.</w:t>
      </w:r>
    </w:p>
    <w:p w14:paraId="3ECAB4FF" w14:textId="77777777" w:rsidR="00A14D57" w:rsidRPr="00F2731B" w:rsidRDefault="00A14D57" w:rsidP="00A14D57">
      <w:pPr>
        <w:rPr>
          <w:noProof/>
          <w:lang w:val="en-US"/>
        </w:rPr>
      </w:pPr>
      <w:r w:rsidRPr="00F2731B">
        <w:rPr>
          <w:noProof/>
          <w:lang w:val="en-US"/>
        </w:rPr>
        <w:t>[AR-4.8.2-c]</w:t>
      </w:r>
      <w:r w:rsidRPr="00F2731B">
        <w:t xml:space="preserve"> The SEAL shall support announcement of multicast bearers to the UEs</w:t>
      </w:r>
      <w:r w:rsidRPr="00F2731B">
        <w:rPr>
          <w:noProof/>
          <w:lang w:val="en-US"/>
        </w:rPr>
        <w:t>.</w:t>
      </w:r>
    </w:p>
    <w:p w14:paraId="018E6D70" w14:textId="77777777" w:rsidR="00A14D57" w:rsidRPr="00F2731B" w:rsidRDefault="00A14D57" w:rsidP="00A14D57">
      <w:pPr>
        <w:rPr>
          <w:noProof/>
          <w:lang w:val="en-US"/>
        </w:rPr>
      </w:pPr>
      <w:r w:rsidRPr="00F2731B">
        <w:rPr>
          <w:noProof/>
          <w:lang w:val="en-US"/>
        </w:rPr>
        <w:t>[AR-4.8.2-d]</w:t>
      </w:r>
      <w:r w:rsidRPr="00F2731B">
        <w:t xml:space="preserve"> The SEAL shall support switching of bearers between unicast and multicast</w:t>
      </w:r>
      <w:r w:rsidRPr="00F2731B">
        <w:rPr>
          <w:noProof/>
          <w:lang w:val="en-US"/>
        </w:rPr>
        <w:t>.</w:t>
      </w:r>
    </w:p>
    <w:p w14:paraId="50090A26" w14:textId="77777777" w:rsidR="00A14D57" w:rsidRPr="00F2731B" w:rsidRDefault="00A14D57" w:rsidP="00A14D57">
      <w:pPr>
        <w:rPr>
          <w:noProof/>
          <w:lang w:val="en-US"/>
        </w:rPr>
      </w:pPr>
      <w:r w:rsidRPr="00F2731B">
        <w:rPr>
          <w:noProof/>
          <w:lang w:val="en-US"/>
        </w:rPr>
        <w:t>[AR-4.8.2-e]</w:t>
      </w:r>
      <w:r w:rsidRPr="00F2731B">
        <w:t xml:space="preserve"> The SEAL shall support multicast bearer quality detection</w:t>
      </w:r>
      <w:r w:rsidRPr="00F2731B">
        <w:rPr>
          <w:noProof/>
          <w:lang w:val="en-US"/>
        </w:rPr>
        <w:t>.</w:t>
      </w:r>
    </w:p>
    <w:p w14:paraId="05D730F2" w14:textId="77777777" w:rsidR="00A14D57" w:rsidRPr="00F2731B" w:rsidRDefault="00A14D57" w:rsidP="00A14D57">
      <w:pPr>
        <w:pStyle w:val="Heading1"/>
      </w:pPr>
      <w:bookmarkStart w:id="56" w:name="_Toc138282238"/>
      <w:r w:rsidRPr="00F2731B">
        <w:t>5</w:t>
      </w:r>
      <w:r w:rsidRPr="00F2731B">
        <w:tab/>
        <w:t>Involved business relationships</w:t>
      </w:r>
      <w:bookmarkEnd w:id="45"/>
      <w:bookmarkEnd w:id="46"/>
      <w:bookmarkEnd w:id="47"/>
      <w:bookmarkEnd w:id="48"/>
      <w:bookmarkEnd w:id="49"/>
      <w:bookmarkEnd w:id="50"/>
      <w:bookmarkEnd w:id="56"/>
    </w:p>
    <w:p w14:paraId="2B7D6A63" w14:textId="77777777" w:rsidR="00A14D57" w:rsidRPr="00F2731B" w:rsidRDefault="00A14D57" w:rsidP="00A14D57">
      <w:r w:rsidRPr="00F2731B">
        <w:t xml:space="preserve">Figure 5-1 shows the business relationships that exist and that are needed to support a single </w:t>
      </w:r>
      <w:r w:rsidRPr="00F2731B">
        <w:rPr>
          <w:lang w:eastAsia="zh-CN"/>
        </w:rPr>
        <w:t>VAL user</w:t>
      </w:r>
      <w:r w:rsidRPr="00F2731B">
        <w:t xml:space="preserve">. </w:t>
      </w:r>
    </w:p>
    <w:p w14:paraId="056733D5" w14:textId="77777777" w:rsidR="00A14D57" w:rsidRPr="00F2731B" w:rsidRDefault="00A14D57" w:rsidP="00A14D57">
      <w:pPr>
        <w:pStyle w:val="TH"/>
      </w:pPr>
    </w:p>
    <w:p w14:paraId="633C1A04" w14:textId="77777777" w:rsidR="00A14D57" w:rsidRPr="00F2731B" w:rsidRDefault="00A14D57" w:rsidP="00A14D57">
      <w:pPr>
        <w:pStyle w:val="TH"/>
      </w:pPr>
      <w:r w:rsidRPr="00F2731B">
        <w:object w:dxaOrig="11082" w:dyaOrig="11388" w14:anchorId="63E22D0C">
          <v:shape id="_x0000_i1027" type="#_x0000_t75" style="width:341.2pt;height:350.85pt" o:ole="">
            <v:imagedata r:id="rId11" o:title=""/>
          </v:shape>
          <o:OLEObject Type="Embed" ProgID="Visio.Drawing.11" ShapeID="_x0000_i1027" DrawAspect="Content" ObjectID="_1748895443" r:id="rId12"/>
        </w:object>
      </w:r>
    </w:p>
    <w:p w14:paraId="13BEE8AB" w14:textId="77777777" w:rsidR="00A14D57" w:rsidRPr="00F2731B" w:rsidRDefault="00A14D57" w:rsidP="00A14D57">
      <w:pPr>
        <w:pStyle w:val="TF"/>
        <w:rPr>
          <w:lang w:eastAsia="zh-CN"/>
        </w:rPr>
      </w:pPr>
      <w:r w:rsidRPr="00F2731B">
        <w:t xml:space="preserve">Figure 5-1: Business relationships for </w:t>
      </w:r>
      <w:r w:rsidRPr="00F2731B">
        <w:rPr>
          <w:lang w:eastAsia="zh-CN"/>
        </w:rPr>
        <w:t>VAL</w:t>
      </w:r>
      <w:r w:rsidRPr="00F2731B">
        <w:rPr>
          <w:rFonts w:hint="eastAsia"/>
          <w:lang w:eastAsia="zh-CN"/>
        </w:rPr>
        <w:t xml:space="preserve"> services</w:t>
      </w:r>
    </w:p>
    <w:p w14:paraId="1DF09A1A" w14:textId="77777777" w:rsidR="00A14D57" w:rsidRPr="00F2731B" w:rsidRDefault="00A14D57" w:rsidP="00A14D57">
      <w:pPr>
        <w:rPr>
          <w:lang w:eastAsia="zh-CN"/>
        </w:rPr>
      </w:pPr>
      <w:r w:rsidRPr="00F2731B">
        <w:rPr>
          <w:rFonts w:hint="eastAsia"/>
          <w:lang w:eastAsia="zh-CN"/>
        </w:rPr>
        <w:t xml:space="preserve">The </w:t>
      </w:r>
      <w:r w:rsidRPr="00F2731B">
        <w:rPr>
          <w:lang w:eastAsia="zh-CN"/>
        </w:rPr>
        <w:t>VAL user</w:t>
      </w:r>
      <w:r w:rsidRPr="00F2731B">
        <w:rPr>
          <w:rFonts w:hint="eastAsia"/>
          <w:lang w:eastAsia="zh-CN"/>
        </w:rPr>
        <w:t xml:space="preserve"> belongs to a </w:t>
      </w:r>
      <w:r w:rsidRPr="00F2731B">
        <w:rPr>
          <w:lang w:eastAsia="zh-CN"/>
        </w:rPr>
        <w:t>VAL service provider</w:t>
      </w:r>
      <w:r w:rsidRPr="00F2731B">
        <w:rPr>
          <w:rFonts w:hint="eastAsia"/>
          <w:lang w:eastAsia="zh-CN"/>
        </w:rPr>
        <w:t xml:space="preserve"> based on a </w:t>
      </w:r>
      <w:r w:rsidRPr="00F2731B">
        <w:rPr>
          <w:lang w:eastAsia="zh-CN"/>
        </w:rPr>
        <w:t>VAL</w:t>
      </w:r>
      <w:r w:rsidRPr="00F2731B">
        <w:rPr>
          <w:rFonts w:hint="eastAsia"/>
          <w:lang w:eastAsia="zh-CN"/>
        </w:rPr>
        <w:t xml:space="preserve"> service agreement between the </w:t>
      </w:r>
      <w:r w:rsidRPr="00F2731B">
        <w:rPr>
          <w:lang w:eastAsia="zh-CN"/>
        </w:rPr>
        <w:t>VAL user</w:t>
      </w:r>
      <w:r w:rsidRPr="00F2731B">
        <w:rPr>
          <w:rFonts w:hint="eastAsia"/>
          <w:lang w:eastAsia="zh-CN"/>
        </w:rPr>
        <w:t xml:space="preserve"> and the </w:t>
      </w:r>
      <w:r w:rsidRPr="00F2731B">
        <w:rPr>
          <w:lang w:eastAsia="zh-CN"/>
        </w:rPr>
        <w:t>VAL service provider</w:t>
      </w:r>
      <w:r w:rsidRPr="00F2731B">
        <w:rPr>
          <w:rFonts w:hint="eastAsia"/>
          <w:lang w:eastAsia="zh-CN"/>
        </w:rPr>
        <w:t xml:space="preserve">. The </w:t>
      </w:r>
      <w:r w:rsidRPr="00F2731B">
        <w:rPr>
          <w:lang w:eastAsia="zh-CN"/>
        </w:rPr>
        <w:t>VAL</w:t>
      </w:r>
      <w:r w:rsidRPr="00F2731B">
        <w:rPr>
          <w:rFonts w:hint="eastAsia"/>
          <w:lang w:eastAsia="zh-CN"/>
        </w:rPr>
        <w:t xml:space="preserve"> service provider can have </w:t>
      </w:r>
      <w:r w:rsidRPr="00F2731B">
        <w:rPr>
          <w:lang w:eastAsia="zh-CN"/>
        </w:rPr>
        <w:t xml:space="preserve">VAL </w:t>
      </w:r>
      <w:r w:rsidRPr="00F2731B">
        <w:rPr>
          <w:rFonts w:hint="eastAsia"/>
          <w:lang w:eastAsia="zh-CN"/>
        </w:rPr>
        <w:t xml:space="preserve">service agreements with several </w:t>
      </w:r>
      <w:r w:rsidRPr="00F2731B">
        <w:rPr>
          <w:lang w:eastAsia="zh-CN"/>
        </w:rPr>
        <w:t>VAL users</w:t>
      </w:r>
      <w:r w:rsidRPr="00F2731B">
        <w:rPr>
          <w:rFonts w:hint="eastAsia"/>
          <w:lang w:eastAsia="zh-CN"/>
        </w:rPr>
        <w:t>.</w:t>
      </w:r>
      <w:r w:rsidRPr="00F2731B">
        <w:t xml:space="preserve"> </w:t>
      </w:r>
      <w:r w:rsidRPr="00F2731B">
        <w:rPr>
          <w:lang w:eastAsia="zh-CN"/>
        </w:rPr>
        <w:t>The VAL user can have VAL service agreements with several VAL service providers.</w:t>
      </w:r>
    </w:p>
    <w:p w14:paraId="325490D7" w14:textId="77777777" w:rsidR="00A14D57" w:rsidRPr="00F2731B" w:rsidRDefault="00A14D57" w:rsidP="00A14D57">
      <w:r w:rsidRPr="00F2731B">
        <w:t xml:space="preserve">The </w:t>
      </w:r>
      <w:r w:rsidRPr="00F2731B">
        <w:rPr>
          <w:lang w:eastAsia="zh-CN"/>
        </w:rPr>
        <w:t>VAL service</w:t>
      </w:r>
      <w:r w:rsidRPr="00F2731B">
        <w:t xml:space="preserve"> provider and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ation.</w:t>
      </w:r>
    </w:p>
    <w:p w14:paraId="71456730" w14:textId="77777777" w:rsidR="00A14D57" w:rsidRPr="00F2731B" w:rsidRDefault="00A14D57" w:rsidP="00A14D57">
      <w:r w:rsidRPr="00F2731B">
        <w:t>The VAL service provider can have SEAL provider arrangements with multiple SEAL providers</w:t>
      </w:r>
      <w:r w:rsidRPr="00F2731B">
        <w:rPr>
          <w:lang w:eastAsia="zh-CN"/>
        </w:rPr>
        <w:t xml:space="preserve"> and the SEAL provider can have PLMN operator service arrangements with multiple home PLMN operators</w:t>
      </w:r>
      <w:r w:rsidRPr="00F2731B">
        <w:t>. The SEAL provider and the VAL service provider or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 xml:space="preserve">ation. </w:t>
      </w:r>
    </w:p>
    <w:p w14:paraId="0E948989" w14:textId="77777777" w:rsidR="00A14D57" w:rsidRPr="00F2731B" w:rsidRDefault="00A14D57" w:rsidP="00A14D57">
      <w:pPr>
        <w:rPr>
          <w:lang w:eastAsia="zh-CN"/>
        </w:rPr>
      </w:pPr>
      <w:r w:rsidRPr="00F2731B">
        <w:rPr>
          <w:lang w:eastAsia="zh-CN"/>
        </w:rPr>
        <w:t>The home PLMN operator can have PLMN operator service arrangements with multiple VAL service providers and the VAL service provider can have PLMN operator service arrangements with multiple home PLMN operators.</w:t>
      </w:r>
      <w:r w:rsidRPr="00F2731B">
        <w:rPr>
          <w:rFonts w:hint="eastAsia"/>
          <w:lang w:eastAsia="zh-CN"/>
        </w:rPr>
        <w:t xml:space="preserve"> As part of the PLMN operator service arrangement between the </w:t>
      </w:r>
      <w:r w:rsidRPr="00F2731B">
        <w:rPr>
          <w:lang w:eastAsia="zh-CN"/>
        </w:rPr>
        <w:t>VAL</w:t>
      </w:r>
      <w:r w:rsidRPr="00F2731B">
        <w:rPr>
          <w:rFonts w:hint="eastAsia"/>
          <w:lang w:eastAsia="zh-CN"/>
        </w:rPr>
        <w:t xml:space="preserve"> service provider and the home PLMN operator</w:t>
      </w:r>
      <w:r w:rsidRPr="00F2731B">
        <w:rPr>
          <w:lang w:eastAsia="zh-CN"/>
        </w:rPr>
        <w:t>, PLMN</w:t>
      </w:r>
      <w:r w:rsidRPr="00F2731B">
        <w:rPr>
          <w:rFonts w:hint="eastAsia"/>
          <w:lang w:eastAsia="zh-CN"/>
        </w:rPr>
        <w:t xml:space="preserve"> subscription arrangements can be provided which allows the</w:t>
      </w:r>
      <w:r w:rsidRPr="00F2731B">
        <w:rPr>
          <w:lang w:eastAsia="zh-CN"/>
        </w:rPr>
        <w:t xml:space="preserve"> VAL</w:t>
      </w:r>
      <w:r w:rsidRPr="00F2731B">
        <w:rPr>
          <w:rFonts w:hint="eastAsia"/>
          <w:lang w:eastAsia="zh-CN"/>
        </w:rPr>
        <w:t xml:space="preserve"> UEs to register with home PLMN operator network.</w:t>
      </w:r>
    </w:p>
    <w:p w14:paraId="736D123A" w14:textId="77777777" w:rsidR="00A14D57" w:rsidRPr="00F2731B" w:rsidRDefault="00A14D57" w:rsidP="00A14D57">
      <w:r w:rsidRPr="00F2731B">
        <w:t>The home PLMN operator can have PLMN roaming agreements with multiple visited PLMN operators and the visited PLMN operator can have PLMN roaming agreements with multiple home PLMN operators.</w:t>
      </w:r>
    </w:p>
    <w:p w14:paraId="3A612385" w14:textId="77777777" w:rsidR="00A14D57" w:rsidRPr="00F2731B" w:rsidRDefault="00A14D57" w:rsidP="00A14D57">
      <w:pPr>
        <w:pStyle w:val="Heading1"/>
      </w:pPr>
      <w:bookmarkStart w:id="57" w:name="_Toc138282239"/>
      <w:r w:rsidRPr="00F2731B">
        <w:lastRenderedPageBreak/>
        <w:t>6</w:t>
      </w:r>
      <w:r w:rsidRPr="00F2731B">
        <w:tab/>
        <w:t>Generic functional model</w:t>
      </w:r>
      <w:bookmarkEnd w:id="51"/>
      <w:r w:rsidRPr="00F2731B">
        <w:t xml:space="preserve"> for SEAL services</w:t>
      </w:r>
      <w:bookmarkEnd w:id="57"/>
    </w:p>
    <w:p w14:paraId="3B9C8740" w14:textId="77777777" w:rsidR="00A14D57" w:rsidRPr="00F2731B" w:rsidRDefault="00A14D57" w:rsidP="00A14D57">
      <w:pPr>
        <w:pStyle w:val="Heading2"/>
      </w:pPr>
      <w:bookmarkStart w:id="58" w:name="_Toc526019525"/>
      <w:bookmarkStart w:id="59" w:name="_Toc138282240"/>
      <w:r w:rsidRPr="00F2731B">
        <w:t>6.1</w:t>
      </w:r>
      <w:r w:rsidRPr="00F2731B">
        <w:tab/>
        <w:t>General</w:t>
      </w:r>
      <w:bookmarkEnd w:id="58"/>
      <w:bookmarkEnd w:id="59"/>
    </w:p>
    <w:p w14:paraId="7EFD653B" w14:textId="77777777" w:rsidR="00A14D57" w:rsidRPr="00F2731B" w:rsidRDefault="00A14D57" w:rsidP="00A14D57">
      <w:bookmarkStart w:id="60" w:name="_Toc526019526"/>
      <w:r w:rsidRPr="00F2731B">
        <w:t>The functional model for SEAL is organized into generic SEAL service functional model and specific SEAL service functional models. The generic SEAL service functional model will be used as the reference model for the specific SEAL service functional models.</w:t>
      </w:r>
    </w:p>
    <w:p w14:paraId="5A219778" w14:textId="77777777" w:rsidR="00A14D57" w:rsidRPr="00F2731B" w:rsidRDefault="00A14D57" w:rsidP="00A14D57">
      <w:r w:rsidRPr="00F2731B">
        <w:t>The following SEAL services are supported towards the vertical application layer:</w:t>
      </w:r>
    </w:p>
    <w:p w14:paraId="55BCCD5B" w14:textId="77777777" w:rsidR="00A14D57" w:rsidRPr="00F2731B" w:rsidRDefault="00A14D57" w:rsidP="00A14D57">
      <w:pPr>
        <w:pStyle w:val="B1"/>
      </w:pPr>
      <w:r w:rsidRPr="00F2731B">
        <w:t>-</w:t>
      </w:r>
      <w:r w:rsidRPr="00F2731B">
        <w:tab/>
        <w:t>Location management;</w:t>
      </w:r>
    </w:p>
    <w:p w14:paraId="471EF213" w14:textId="77777777" w:rsidR="00A14D57" w:rsidRPr="00F2731B" w:rsidRDefault="00A14D57" w:rsidP="00A14D57">
      <w:pPr>
        <w:pStyle w:val="B1"/>
      </w:pPr>
      <w:r w:rsidRPr="00F2731B">
        <w:t>-</w:t>
      </w:r>
      <w:r w:rsidRPr="00F2731B">
        <w:tab/>
        <w:t>Group management;</w:t>
      </w:r>
    </w:p>
    <w:p w14:paraId="0939B0D3" w14:textId="77777777" w:rsidR="00A14D57" w:rsidRPr="00F2731B" w:rsidRDefault="00A14D57" w:rsidP="00A14D57">
      <w:pPr>
        <w:pStyle w:val="B1"/>
      </w:pPr>
      <w:r w:rsidRPr="00F2731B">
        <w:t>-</w:t>
      </w:r>
      <w:r w:rsidRPr="00F2731B">
        <w:tab/>
        <w:t>Configuration management;</w:t>
      </w:r>
    </w:p>
    <w:p w14:paraId="0541540A" w14:textId="77777777" w:rsidR="00A14D57" w:rsidRPr="00F2731B" w:rsidRDefault="00A14D57" w:rsidP="00A14D57">
      <w:pPr>
        <w:pStyle w:val="B1"/>
      </w:pPr>
      <w:r w:rsidRPr="00F2731B">
        <w:t>-</w:t>
      </w:r>
      <w:r w:rsidRPr="00F2731B">
        <w:tab/>
        <w:t>Identity management;</w:t>
      </w:r>
    </w:p>
    <w:p w14:paraId="3641BEC1" w14:textId="77777777" w:rsidR="00A14D57" w:rsidRPr="00F2731B" w:rsidRDefault="00A14D57" w:rsidP="00A14D57">
      <w:pPr>
        <w:pStyle w:val="B1"/>
      </w:pPr>
      <w:r w:rsidRPr="00F2731B">
        <w:t>-</w:t>
      </w:r>
      <w:r w:rsidRPr="00F2731B">
        <w:tab/>
        <w:t>Key management; and</w:t>
      </w:r>
    </w:p>
    <w:p w14:paraId="133FB1A8" w14:textId="77777777" w:rsidR="00A14D57" w:rsidRPr="00F2731B" w:rsidRDefault="00A14D57" w:rsidP="00A14D57">
      <w:pPr>
        <w:pStyle w:val="B1"/>
      </w:pPr>
      <w:r w:rsidRPr="00F2731B">
        <w:t>-</w:t>
      </w:r>
      <w:r w:rsidRPr="00F2731B">
        <w:tab/>
        <w:t>Network resource management.</w:t>
      </w:r>
    </w:p>
    <w:p w14:paraId="0D8F2EB6" w14:textId="77777777" w:rsidR="00A14D57" w:rsidRPr="00F2731B" w:rsidRDefault="00A14D57" w:rsidP="00A14D57">
      <w:pPr>
        <w:rPr>
          <w:noProof/>
          <w:lang w:val="en-US"/>
        </w:rPr>
      </w:pPr>
      <w:r w:rsidRPr="00F2731B">
        <w:rPr>
          <w:noProof/>
          <w:lang w:val="en-US"/>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48FFA3D4" w14:textId="77777777" w:rsidR="00A14D57" w:rsidRPr="00F2731B" w:rsidRDefault="00A14D57" w:rsidP="00A14D57">
      <w:pPr>
        <w:pStyle w:val="Heading2"/>
      </w:pPr>
      <w:bookmarkStart w:id="61" w:name="_Toc138282241"/>
      <w:r w:rsidRPr="00F2731B">
        <w:t>6.2</w:t>
      </w:r>
      <w:r w:rsidRPr="00F2731B">
        <w:tab/>
        <w:t>On-network functional model description</w:t>
      </w:r>
      <w:bookmarkEnd w:id="60"/>
      <w:bookmarkEnd w:id="61"/>
    </w:p>
    <w:p w14:paraId="123CE033" w14:textId="77777777" w:rsidR="00A14D57" w:rsidRPr="00F2731B" w:rsidRDefault="00A14D57" w:rsidP="00A14D57">
      <w:bookmarkStart w:id="62" w:name="_Toc526019527"/>
      <w:r w:rsidRPr="00F2731B">
        <w:t>Figure 6.2-1 illustrates the generic on-network functional model for SEAL.</w:t>
      </w:r>
    </w:p>
    <w:p w14:paraId="4471B262" w14:textId="77777777" w:rsidR="00A14D57" w:rsidRPr="00F2731B" w:rsidRDefault="00A14D57" w:rsidP="00A14D57">
      <w:pPr>
        <w:pStyle w:val="TH"/>
      </w:pPr>
      <w:r w:rsidRPr="00F2731B">
        <w:object w:dxaOrig="8856" w:dyaOrig="3480" w14:anchorId="76E712D4">
          <v:shape id="_x0000_i1028" type="#_x0000_t75" style="width:442.2pt;height:174.1pt" o:ole="">
            <v:imagedata r:id="rId13" o:title=""/>
          </v:shape>
          <o:OLEObject Type="Embed" ProgID="Visio.Drawing.11" ShapeID="_x0000_i1028" DrawAspect="Content" ObjectID="_1748895444" r:id="rId14"/>
        </w:object>
      </w:r>
    </w:p>
    <w:p w14:paraId="58D539BC" w14:textId="77777777" w:rsidR="00A14D57" w:rsidRPr="00F2731B" w:rsidRDefault="00A14D57" w:rsidP="00A14D57">
      <w:pPr>
        <w:pStyle w:val="TF"/>
      </w:pPr>
      <w:r w:rsidRPr="00F2731B">
        <w:t>Figure 6.2-1: Generic on-network functional model</w:t>
      </w:r>
    </w:p>
    <w:p w14:paraId="0714BCDD" w14:textId="77777777" w:rsidR="00A14D57" w:rsidRPr="00F2731B" w:rsidRDefault="00A14D57" w:rsidP="00A14D57">
      <w:r w:rsidRPr="00F2731B">
        <w:t>In the vertical application layer, the VAL client communicates with the VAL server over VAL-UU reference point. VAL-UU supports both unicast and multicast delivery modes.</w:t>
      </w:r>
    </w:p>
    <w:p w14:paraId="419E1C6A" w14:textId="77777777" w:rsidR="00A14D57" w:rsidRPr="00F2731B" w:rsidRDefault="00A14D57" w:rsidP="00A14D57">
      <w:pPr>
        <w:pStyle w:val="NO"/>
      </w:pPr>
      <w:r w:rsidRPr="00F2731B">
        <w:t>NOTE 1:</w:t>
      </w:r>
      <w:r w:rsidRPr="00F2731B">
        <w:tab/>
        <w:t>The VAL-UU reference point is out of scope of the present document.</w:t>
      </w:r>
    </w:p>
    <w:p w14:paraId="69B4D5D6" w14:textId="77777777" w:rsidR="00A14D57" w:rsidRPr="00F2731B" w:rsidRDefault="00A14D57" w:rsidP="00A14D57">
      <w:r w:rsidRPr="00F2731B">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97C6FF2" w14:textId="77777777" w:rsidR="00A14D57" w:rsidRPr="00F2731B" w:rsidRDefault="00A14D57" w:rsidP="00A14D57">
      <w:pPr>
        <w:pStyle w:val="NO"/>
      </w:pPr>
      <w:r w:rsidRPr="00F2731B">
        <w:t>NOTE 2:</w:t>
      </w:r>
      <w:r w:rsidRPr="00F2731B">
        <w:tab/>
        <w:t>The functionalities and reference points of the vertical application layer are out of scope of the present document.</w:t>
      </w:r>
    </w:p>
    <w:p w14:paraId="15DF84C3" w14:textId="77777777" w:rsidR="00A14D57" w:rsidRPr="00F2731B" w:rsidRDefault="00A14D57" w:rsidP="00A14D57">
      <w:pPr>
        <w:pStyle w:val="NO"/>
      </w:pPr>
      <w:r w:rsidRPr="00F2731B">
        <w:lastRenderedPageBreak/>
        <w:t>NOTE 3:</w:t>
      </w:r>
      <w:r w:rsidRPr="00F2731B">
        <w:tab/>
        <w:t>The vertical application layer may further consist of vertical application enabler layer functionalities (specified by 3GPP) and application specific functionalities, which is out of scope of the present document.</w:t>
      </w:r>
    </w:p>
    <w:p w14:paraId="3AF4EB41" w14:textId="77777777" w:rsidR="00A14D57" w:rsidRPr="00F2731B" w:rsidRDefault="00A14D57" w:rsidP="00A14D57">
      <w:r w:rsidRPr="00F2731B">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60F20237" w14:textId="77777777" w:rsidR="00A14D57" w:rsidRPr="00F2731B" w:rsidRDefault="00A14D57" w:rsidP="00A14D57">
      <w:pPr>
        <w:pStyle w:val="EditorsNote"/>
      </w:pPr>
      <w:r w:rsidRPr="00F2731B">
        <w:t>Editor's Note:</w:t>
      </w:r>
      <w:r w:rsidRPr="00F2731B">
        <w:tab/>
        <w:t>SEAL-UU support for multicast delivery is FFS.</w:t>
      </w:r>
    </w:p>
    <w:p w14:paraId="3F4BDD82" w14:textId="77777777" w:rsidR="00A14D57" w:rsidRPr="00F2731B" w:rsidRDefault="00A14D57" w:rsidP="00A14D57">
      <w:r w:rsidRPr="00F2731B">
        <w:t>The specific SEAL client(s) and the SEAL server(s) along with their specific SEAL-UU reference points and the specific network interfaces of 3GPP network system used are described in the respective on-network functional model for each SEAL service.</w:t>
      </w:r>
    </w:p>
    <w:p w14:paraId="5C7DA2C9" w14:textId="77777777" w:rsidR="00A14D57" w:rsidRPr="00F2731B" w:rsidRDefault="00A14D57" w:rsidP="00A14D57">
      <w:r w:rsidRPr="00F2731B">
        <w:t>Figure 6.2-2 illustrates the functional model for interconnection between SEAL servers.</w:t>
      </w:r>
    </w:p>
    <w:p w14:paraId="5ADADBB3" w14:textId="77777777" w:rsidR="00A14D57" w:rsidRPr="00F2731B" w:rsidRDefault="00A14D57" w:rsidP="00A14D57">
      <w:pPr>
        <w:pStyle w:val="TH"/>
      </w:pPr>
    </w:p>
    <w:p w14:paraId="192B4456" w14:textId="77777777" w:rsidR="00A14D57" w:rsidRPr="00F2731B" w:rsidRDefault="00A14D57" w:rsidP="00A14D57">
      <w:pPr>
        <w:pStyle w:val="TH"/>
      </w:pPr>
      <w:r w:rsidRPr="00F2731B">
        <w:object w:dxaOrig="8885" w:dyaOrig="3008" w14:anchorId="19CA3752">
          <v:shape id="_x0000_i1029" type="#_x0000_t75" style="width:443.8pt;height:150.45pt" o:ole="">
            <v:imagedata r:id="rId15" o:title=""/>
          </v:shape>
          <o:OLEObject Type="Embed" ProgID="Visio.Drawing.11" ShapeID="_x0000_i1029" DrawAspect="Content" ObjectID="_1748895445" r:id="rId16"/>
        </w:object>
      </w:r>
    </w:p>
    <w:p w14:paraId="2BE956B5" w14:textId="77777777" w:rsidR="00A14D57" w:rsidRPr="00F2731B" w:rsidRDefault="00A14D57" w:rsidP="00A14D57">
      <w:pPr>
        <w:pStyle w:val="TF"/>
      </w:pPr>
      <w:r w:rsidRPr="00F2731B">
        <w:t>Figure 6.2-2: Interconnection between SEAL servers</w:t>
      </w:r>
    </w:p>
    <w:p w14:paraId="31B031D3" w14:textId="77777777" w:rsidR="00A14D57" w:rsidRPr="00F2731B" w:rsidRDefault="00A14D57" w:rsidP="00A14D57">
      <w:r w:rsidRPr="00F2731B">
        <w:t>To support distributed SEAL server deployments, the SEAL server interacts with another SEAL server for the same SEAL service over SEAL-E reference point.</w:t>
      </w:r>
    </w:p>
    <w:p w14:paraId="4F743DD9" w14:textId="77777777" w:rsidR="00A14D57" w:rsidRPr="00F2731B" w:rsidRDefault="00A14D57" w:rsidP="00A14D57">
      <w:r w:rsidRPr="00F2731B">
        <w:t>Figure 6.2-3 illustrates the functional model for inter-service communication between SEAL servers.</w:t>
      </w:r>
    </w:p>
    <w:p w14:paraId="397591A3" w14:textId="77777777" w:rsidR="00A14D57" w:rsidRPr="00F2731B" w:rsidRDefault="00A14D57" w:rsidP="00A14D57">
      <w:pPr>
        <w:pStyle w:val="TH"/>
      </w:pPr>
      <w:r w:rsidRPr="00F2731B">
        <w:object w:dxaOrig="8885" w:dyaOrig="3008" w14:anchorId="7DB8F244">
          <v:shape id="_x0000_i1030" type="#_x0000_t75" style="width:443.8pt;height:150.45pt" o:ole="">
            <v:imagedata r:id="rId17" o:title=""/>
          </v:shape>
          <o:OLEObject Type="Embed" ProgID="Visio.Drawing.11" ShapeID="_x0000_i1030" DrawAspect="Content" ObjectID="_1748895446" r:id="rId18"/>
        </w:object>
      </w:r>
    </w:p>
    <w:p w14:paraId="6E60F1F4" w14:textId="77777777" w:rsidR="00A14D57" w:rsidRPr="00F2731B" w:rsidRDefault="00A14D57" w:rsidP="00A14D57">
      <w:pPr>
        <w:pStyle w:val="TF"/>
      </w:pPr>
      <w:r w:rsidRPr="00F2731B">
        <w:t>Figure 6.2-3: Inter-service communication between SEAL servers</w:t>
      </w:r>
    </w:p>
    <w:p w14:paraId="182F1262" w14:textId="77777777" w:rsidR="00A14D57" w:rsidRPr="00F2731B" w:rsidRDefault="00A14D57" w:rsidP="00A14D57">
      <w:r w:rsidRPr="00F2731B">
        <w:t>The SEAL server interacts with another SEAL server for inter-service communication over SEAL-X reference point.</w:t>
      </w:r>
    </w:p>
    <w:p w14:paraId="60E0ED13" w14:textId="77777777" w:rsidR="00A14D57" w:rsidRPr="00F2731B" w:rsidRDefault="00A14D57" w:rsidP="00A14D57">
      <w:r w:rsidRPr="00F2731B">
        <w:t>Figure 6.2-4 illustrates the functional model for communication between SEAL server and VAL user database.</w:t>
      </w:r>
    </w:p>
    <w:p w14:paraId="2FF3E9F0" w14:textId="77777777" w:rsidR="00A14D57" w:rsidRPr="00F2731B" w:rsidRDefault="00A14D57" w:rsidP="00A14D57">
      <w:pPr>
        <w:pStyle w:val="TH"/>
      </w:pPr>
      <w:r w:rsidRPr="00F2731B">
        <w:object w:dxaOrig="4301" w:dyaOrig="3518" w14:anchorId="3B3324B9">
          <v:shape id="_x0000_i1031" type="#_x0000_t75" style="width:215.45pt;height:175.7pt" o:ole="">
            <v:imagedata r:id="rId19" o:title=""/>
          </v:shape>
          <o:OLEObject Type="Embed" ProgID="Visio.Drawing.11" ShapeID="_x0000_i1031" DrawAspect="Content" ObjectID="_1748895447" r:id="rId20"/>
        </w:object>
      </w:r>
    </w:p>
    <w:p w14:paraId="3B627594" w14:textId="77777777" w:rsidR="00A14D57" w:rsidRPr="00F2731B" w:rsidRDefault="00A14D57" w:rsidP="00A14D57">
      <w:pPr>
        <w:pStyle w:val="TF"/>
      </w:pPr>
      <w:r w:rsidRPr="00F2731B">
        <w:t>Figure 6.2-4: Communication between SEAL server and VAL user database</w:t>
      </w:r>
    </w:p>
    <w:p w14:paraId="4B457CFE" w14:textId="77777777" w:rsidR="00A14D57" w:rsidRPr="00F2731B" w:rsidRDefault="00A14D57" w:rsidP="00A14D57">
      <w:r w:rsidRPr="00F2731B">
        <w:t>The SEAL server interacts with the VAL user database for storing and retrieving user profile over VAL-UDB reference point.</w:t>
      </w:r>
    </w:p>
    <w:p w14:paraId="43D8E807" w14:textId="77777777" w:rsidR="00A14D57" w:rsidRPr="00F2731B" w:rsidRDefault="00A14D57" w:rsidP="00A14D57">
      <w:r w:rsidRPr="00F2731B">
        <w:t>Figure 6.2-5 shows the functional model for the signalling control plane.</w:t>
      </w:r>
    </w:p>
    <w:p w14:paraId="734A2084" w14:textId="77777777" w:rsidR="00A14D57" w:rsidRPr="00F2731B" w:rsidRDefault="00A14D57" w:rsidP="00A14D57">
      <w:pPr>
        <w:pStyle w:val="TH"/>
      </w:pPr>
      <w:r w:rsidRPr="00F2731B">
        <w:rPr>
          <w:noProof/>
        </w:rPr>
        <w:object w:dxaOrig="8211" w:dyaOrig="7261" w14:anchorId="3414972A">
          <v:shape id="_x0000_i1032" type="#_x0000_t75" style="width:409.95pt;height:362.15pt" o:ole="">
            <v:imagedata r:id="rId21" o:title=""/>
          </v:shape>
          <o:OLEObject Type="Embed" ProgID="Visio.Drawing.15" ShapeID="_x0000_i1032" DrawAspect="Content" ObjectID="_1748895448" r:id="rId22"/>
        </w:object>
      </w:r>
    </w:p>
    <w:p w14:paraId="7DCE6F32" w14:textId="77777777" w:rsidR="00A14D57" w:rsidRPr="00F2731B" w:rsidRDefault="00A14D57" w:rsidP="00A14D57">
      <w:pPr>
        <w:pStyle w:val="TF"/>
      </w:pPr>
      <w:r w:rsidRPr="00F2731B">
        <w:t>Figure 6.2-5: Functional model for signalling control plane</w:t>
      </w:r>
    </w:p>
    <w:p w14:paraId="738CCC1E" w14:textId="77777777" w:rsidR="00A14D57" w:rsidRPr="00F2731B" w:rsidRDefault="00A14D57" w:rsidP="00A14D57">
      <w:pPr>
        <w:pStyle w:val="NO"/>
        <w:rPr>
          <w:noProof/>
        </w:rPr>
      </w:pPr>
      <w:r w:rsidRPr="00F2731B">
        <w:rPr>
          <w:noProof/>
        </w:rPr>
        <w:t>NOTE:</w:t>
      </w:r>
      <w:r w:rsidRPr="00F2731B">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F2731B">
        <w:t>Realizations of LWP by means of transport protocols is not limited to those defined in the annex of this specification.</w:t>
      </w:r>
    </w:p>
    <w:p w14:paraId="7B7F9DF2" w14:textId="77777777" w:rsidR="00A14D57" w:rsidRPr="00F2731B" w:rsidRDefault="00A14D57" w:rsidP="00A14D57">
      <w:pPr>
        <w:pStyle w:val="Heading2"/>
      </w:pPr>
      <w:bookmarkStart w:id="63" w:name="_Toc138282242"/>
      <w:r w:rsidRPr="00F2731B">
        <w:lastRenderedPageBreak/>
        <w:t>6.3</w:t>
      </w:r>
      <w:r w:rsidRPr="00F2731B">
        <w:tab/>
        <w:t>Off-network functional model description</w:t>
      </w:r>
      <w:bookmarkEnd w:id="63"/>
    </w:p>
    <w:p w14:paraId="69DB4147" w14:textId="77777777" w:rsidR="00A14D57" w:rsidRPr="00F2731B" w:rsidRDefault="00A14D57" w:rsidP="00A14D57">
      <w:r w:rsidRPr="00F2731B">
        <w:t>Figure 6.3-1 illustrates the generic off-network functional model for SEAL.</w:t>
      </w:r>
    </w:p>
    <w:p w14:paraId="1B641E15" w14:textId="77777777" w:rsidR="00A14D57" w:rsidRPr="00F2731B" w:rsidRDefault="00A14D57" w:rsidP="00A14D57">
      <w:pPr>
        <w:pStyle w:val="TH"/>
      </w:pPr>
      <w:r w:rsidRPr="00F2731B">
        <w:object w:dxaOrig="6684" w:dyaOrig="3492" w14:anchorId="14F7E474">
          <v:shape id="_x0000_i1033" type="#_x0000_t75" style="width:334.75pt;height:175.7pt" o:ole="">
            <v:imagedata r:id="rId23" o:title=""/>
          </v:shape>
          <o:OLEObject Type="Embed" ProgID="Visio.Drawing.11" ShapeID="_x0000_i1033" DrawAspect="Content" ObjectID="_1748895449" r:id="rId24"/>
        </w:object>
      </w:r>
    </w:p>
    <w:p w14:paraId="6AE2C492" w14:textId="77777777" w:rsidR="00A14D57" w:rsidRPr="00F2731B" w:rsidRDefault="00A14D57" w:rsidP="00A14D57">
      <w:pPr>
        <w:pStyle w:val="TF"/>
      </w:pPr>
      <w:r w:rsidRPr="00F2731B">
        <w:t>Figure 6.3-1: Generic off-network functional model</w:t>
      </w:r>
    </w:p>
    <w:p w14:paraId="189C170B" w14:textId="77777777" w:rsidR="00A14D57" w:rsidRPr="00F2731B" w:rsidRDefault="00A14D57" w:rsidP="00A14D57">
      <w:r w:rsidRPr="00F2731B">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372CBA2B" w14:textId="77777777" w:rsidR="00A14D57" w:rsidRPr="00F2731B" w:rsidRDefault="00A14D57" w:rsidP="00A14D57">
      <w:pPr>
        <w:pStyle w:val="NO"/>
      </w:pPr>
      <w:r w:rsidRPr="00F2731B">
        <w:t>NOTE:</w:t>
      </w:r>
      <w:r w:rsidRPr="00F2731B">
        <w:tab/>
        <w:t>The VAL-PC5 reference point is out of scope of the present document.</w:t>
      </w:r>
    </w:p>
    <w:p w14:paraId="49EECDCD" w14:textId="77777777" w:rsidR="00A14D57" w:rsidRPr="00F2731B" w:rsidRDefault="00A14D57" w:rsidP="00A14D57">
      <w:pPr>
        <w:pStyle w:val="EditorsNote"/>
      </w:pPr>
      <w:r w:rsidRPr="00F2731B">
        <w:t>Editor's Note:</w:t>
      </w:r>
      <w:r w:rsidRPr="00F2731B">
        <w:tab/>
        <w:t>The functionalities of reference points between the SEAL clients of two UEs over SEAL-PC5 reference point is FFS.</w:t>
      </w:r>
    </w:p>
    <w:p w14:paraId="695A0491" w14:textId="77777777" w:rsidR="00A14D57" w:rsidRPr="00F2731B" w:rsidRDefault="00A14D57" w:rsidP="00A14D57">
      <w:r w:rsidRPr="00F2731B">
        <w:t>The specific SEAL client(s) along with their specific SEAL-PC5 reference points are described in the respective off</w:t>
      </w:r>
      <w:r w:rsidRPr="00F2731B">
        <w:noBreakHyphen/>
        <w:t>network functional model for each SEAL service.</w:t>
      </w:r>
    </w:p>
    <w:p w14:paraId="3D6E1960" w14:textId="77777777" w:rsidR="00A14D57" w:rsidRPr="00F2731B" w:rsidRDefault="00A14D57" w:rsidP="00A14D57">
      <w:pPr>
        <w:pStyle w:val="Heading2"/>
      </w:pPr>
      <w:bookmarkStart w:id="64" w:name="_Toc138282243"/>
      <w:r w:rsidRPr="00F2731B">
        <w:t>6.4</w:t>
      </w:r>
      <w:r w:rsidRPr="00F2731B">
        <w:tab/>
        <w:t>Functional entities description</w:t>
      </w:r>
      <w:bookmarkEnd w:id="62"/>
      <w:bookmarkEnd w:id="64"/>
    </w:p>
    <w:p w14:paraId="43D04487" w14:textId="77777777" w:rsidR="00A14D57" w:rsidRPr="00F2731B" w:rsidRDefault="00A14D57" w:rsidP="00A14D57">
      <w:pPr>
        <w:pStyle w:val="Heading3"/>
      </w:pPr>
      <w:bookmarkStart w:id="65" w:name="_Toc521435171"/>
      <w:bookmarkStart w:id="66" w:name="_Toc528832065"/>
      <w:bookmarkStart w:id="67" w:name="_Toc528832255"/>
      <w:bookmarkStart w:id="68" w:name="_Toc531613357"/>
      <w:bookmarkStart w:id="69" w:name="_Toc526019528"/>
      <w:bookmarkStart w:id="70" w:name="_Toc138282244"/>
      <w:r w:rsidRPr="00F2731B">
        <w:t>6.4.1</w:t>
      </w:r>
      <w:r w:rsidRPr="00F2731B">
        <w:tab/>
        <w:t>General</w:t>
      </w:r>
      <w:bookmarkEnd w:id="65"/>
      <w:bookmarkEnd w:id="66"/>
      <w:bookmarkEnd w:id="67"/>
      <w:bookmarkEnd w:id="68"/>
      <w:bookmarkEnd w:id="70"/>
    </w:p>
    <w:p w14:paraId="27E1C1EA" w14:textId="77777777" w:rsidR="00A14D57" w:rsidRPr="00F2731B" w:rsidRDefault="00A14D57" w:rsidP="00A14D57">
      <w:r w:rsidRPr="00F2731B">
        <w:t>Each subclause is a description of a functional entity corresponding to SEAL and does not imply a physical entity.</w:t>
      </w:r>
    </w:p>
    <w:p w14:paraId="1AD903CE" w14:textId="77777777" w:rsidR="00A14D57" w:rsidRPr="00F2731B" w:rsidRDefault="00A14D57" w:rsidP="00A14D57">
      <w:pPr>
        <w:pStyle w:val="Heading3"/>
      </w:pPr>
      <w:bookmarkStart w:id="71" w:name="_Toc424654370"/>
      <w:bookmarkStart w:id="72" w:name="_Toc428364958"/>
      <w:bookmarkStart w:id="73" w:name="_Toc433209558"/>
      <w:bookmarkStart w:id="74" w:name="_Toc453260076"/>
      <w:bookmarkStart w:id="75" w:name="_Toc453260963"/>
      <w:bookmarkStart w:id="76" w:name="_Toc453279700"/>
      <w:bookmarkStart w:id="77" w:name="_Toc459375038"/>
      <w:bookmarkStart w:id="78" w:name="_Toc468105272"/>
      <w:bookmarkStart w:id="79" w:name="_Toc468110367"/>
      <w:bookmarkStart w:id="80" w:name="_Toc533179572"/>
      <w:bookmarkStart w:id="81" w:name="_Toc521435173"/>
      <w:bookmarkStart w:id="82" w:name="_Toc528832067"/>
      <w:bookmarkStart w:id="83" w:name="_Toc528832257"/>
      <w:bookmarkStart w:id="84" w:name="_Toc531613359"/>
      <w:bookmarkStart w:id="85" w:name="_Toc138282245"/>
      <w:r w:rsidRPr="00F2731B">
        <w:t>6.4.2</w:t>
      </w:r>
      <w:r w:rsidRPr="00F2731B">
        <w:tab/>
        <w:t>Application plane</w:t>
      </w:r>
      <w:bookmarkEnd w:id="71"/>
      <w:bookmarkEnd w:id="72"/>
      <w:bookmarkEnd w:id="73"/>
      <w:bookmarkEnd w:id="74"/>
      <w:bookmarkEnd w:id="75"/>
      <w:bookmarkEnd w:id="76"/>
      <w:bookmarkEnd w:id="77"/>
      <w:bookmarkEnd w:id="78"/>
      <w:bookmarkEnd w:id="79"/>
      <w:bookmarkEnd w:id="80"/>
      <w:bookmarkEnd w:id="85"/>
    </w:p>
    <w:p w14:paraId="1273A87E" w14:textId="77777777" w:rsidR="00A14D57" w:rsidRPr="00F2731B" w:rsidRDefault="00A14D57" w:rsidP="00A14D57">
      <w:pPr>
        <w:pStyle w:val="Heading4"/>
      </w:pPr>
      <w:bookmarkStart w:id="86" w:name="_Toc428364959"/>
      <w:bookmarkStart w:id="87" w:name="_Toc433209559"/>
      <w:bookmarkStart w:id="88" w:name="_Toc453260077"/>
      <w:bookmarkStart w:id="89" w:name="_Toc453260964"/>
      <w:bookmarkStart w:id="90" w:name="_Toc453279701"/>
      <w:bookmarkStart w:id="91" w:name="_Toc459375039"/>
      <w:bookmarkStart w:id="92" w:name="_Toc468105273"/>
      <w:bookmarkStart w:id="93" w:name="_Toc468110368"/>
      <w:bookmarkStart w:id="94" w:name="_Toc533179573"/>
      <w:bookmarkStart w:id="95" w:name="_Toc138282246"/>
      <w:r w:rsidRPr="00F2731B">
        <w:t>6.4.2.1</w:t>
      </w:r>
      <w:r w:rsidRPr="00F2731B">
        <w:tab/>
        <w:t>General</w:t>
      </w:r>
      <w:bookmarkEnd w:id="86"/>
      <w:bookmarkEnd w:id="87"/>
      <w:bookmarkEnd w:id="88"/>
      <w:bookmarkEnd w:id="89"/>
      <w:bookmarkEnd w:id="90"/>
      <w:bookmarkEnd w:id="91"/>
      <w:bookmarkEnd w:id="92"/>
      <w:bookmarkEnd w:id="93"/>
      <w:bookmarkEnd w:id="94"/>
      <w:bookmarkEnd w:id="95"/>
    </w:p>
    <w:p w14:paraId="7A139527" w14:textId="77777777" w:rsidR="00A14D57" w:rsidRPr="00F2731B" w:rsidRDefault="00A14D57" w:rsidP="00A14D57">
      <w:pPr>
        <w:rPr>
          <w:lang w:eastAsia="zh-CN"/>
        </w:rPr>
      </w:pPr>
      <w:r w:rsidRPr="00F2731B">
        <w:t>Entities within the application plane</w:t>
      </w:r>
      <w:r w:rsidRPr="00F2731B">
        <w:rPr>
          <w:rFonts w:hint="eastAsia"/>
          <w:lang w:eastAsia="zh-CN"/>
        </w:rPr>
        <w:t xml:space="preserve"> of a </w:t>
      </w:r>
      <w:r w:rsidRPr="00F2731B">
        <w:rPr>
          <w:lang w:eastAsia="zh-CN"/>
        </w:rPr>
        <w:t>VAL</w:t>
      </w:r>
      <w:r w:rsidRPr="00F2731B">
        <w:rPr>
          <w:rFonts w:hint="eastAsia"/>
          <w:lang w:eastAsia="zh-CN"/>
        </w:rPr>
        <w:t xml:space="preserve"> system </w:t>
      </w:r>
      <w:r w:rsidRPr="00F2731B">
        <w:t>provide application control</w:t>
      </w:r>
      <w:r w:rsidRPr="00F2731B">
        <w:rPr>
          <w:rFonts w:hint="eastAsia"/>
          <w:lang w:eastAsia="zh-CN"/>
        </w:rPr>
        <w:t xml:space="preserve"> and media specific functions to support one or more </w:t>
      </w:r>
      <w:r w:rsidRPr="00F2731B">
        <w:rPr>
          <w:lang w:eastAsia="zh-CN"/>
        </w:rPr>
        <w:t>VAL</w:t>
      </w:r>
      <w:r w:rsidRPr="00F2731B">
        <w:rPr>
          <w:rFonts w:hint="eastAsia"/>
          <w:lang w:eastAsia="zh-CN"/>
        </w:rPr>
        <w:t xml:space="preserve"> services.</w:t>
      </w:r>
    </w:p>
    <w:p w14:paraId="5C4DFFE3" w14:textId="77777777" w:rsidR="00A14D57" w:rsidRPr="00F2731B" w:rsidRDefault="00A14D57" w:rsidP="00A14D57">
      <w:pPr>
        <w:pStyle w:val="Heading4"/>
      </w:pPr>
      <w:bookmarkStart w:id="96" w:name="_Toc138282247"/>
      <w:r w:rsidRPr="00F2731B">
        <w:t>6.4.2.2</w:t>
      </w:r>
      <w:r w:rsidRPr="00F2731B">
        <w:tab/>
        <w:t>VAL client</w:t>
      </w:r>
      <w:bookmarkEnd w:id="81"/>
      <w:bookmarkEnd w:id="82"/>
      <w:bookmarkEnd w:id="83"/>
      <w:bookmarkEnd w:id="84"/>
      <w:bookmarkEnd w:id="96"/>
    </w:p>
    <w:p w14:paraId="375E9815" w14:textId="77777777" w:rsidR="00A14D57" w:rsidRPr="00F2731B" w:rsidRDefault="00A14D57" w:rsidP="00A14D57">
      <w:r w:rsidRPr="00F2731B">
        <w:t>The VAL client provides the client side functionalities corresponding to the vertical applications (e.g. V2X client). The VAL client supports interactions with the SEAL client(s).</w:t>
      </w:r>
    </w:p>
    <w:p w14:paraId="42FD37B1" w14:textId="77777777" w:rsidR="00A14D57" w:rsidRPr="00F2731B" w:rsidRDefault="00A14D57" w:rsidP="00A14D57">
      <w:pPr>
        <w:pStyle w:val="NO"/>
      </w:pPr>
      <w:r w:rsidRPr="00F2731B">
        <w:t>NOTE:</w:t>
      </w:r>
      <w:r w:rsidRPr="00F2731B">
        <w:tab/>
        <w:t>The details of the VAL client is specific to the vertical and out of scope of the present document.</w:t>
      </w:r>
    </w:p>
    <w:p w14:paraId="074E67E2" w14:textId="77777777" w:rsidR="00A14D57" w:rsidRPr="00F2731B" w:rsidRDefault="00A14D57" w:rsidP="00A14D57">
      <w:pPr>
        <w:pStyle w:val="Heading4"/>
      </w:pPr>
      <w:bookmarkStart w:id="97" w:name="_Toc521435175"/>
      <w:bookmarkStart w:id="98" w:name="_Toc528832069"/>
      <w:bookmarkStart w:id="99" w:name="_Toc528832259"/>
      <w:bookmarkStart w:id="100" w:name="_Toc531613361"/>
      <w:bookmarkStart w:id="101" w:name="_Toc138282248"/>
      <w:r w:rsidRPr="00F2731B">
        <w:t>6.4.2.3</w:t>
      </w:r>
      <w:r w:rsidRPr="00F2731B">
        <w:tab/>
        <w:t>VAL server</w:t>
      </w:r>
      <w:bookmarkEnd w:id="97"/>
      <w:bookmarkEnd w:id="98"/>
      <w:bookmarkEnd w:id="99"/>
      <w:bookmarkEnd w:id="100"/>
      <w:bookmarkEnd w:id="101"/>
    </w:p>
    <w:p w14:paraId="65F3EFC3" w14:textId="77777777" w:rsidR="00A14D57" w:rsidRPr="00F2731B" w:rsidRDefault="00A14D57" w:rsidP="00A14D57">
      <w:r w:rsidRPr="00F2731B">
        <w:t>The VAL server provides the server side functionalities corresponding to the vertical applications (e.g. V2X application servers). The VAL server acts as CAPIF's API invoker as specified in 3GPP TS 23.222 [8].</w:t>
      </w:r>
    </w:p>
    <w:p w14:paraId="5A42018D" w14:textId="77777777" w:rsidR="00A14D57" w:rsidRPr="00F2731B" w:rsidRDefault="00A14D57" w:rsidP="00A14D57">
      <w:pPr>
        <w:pStyle w:val="NO"/>
      </w:pPr>
      <w:r w:rsidRPr="00F2731B">
        <w:lastRenderedPageBreak/>
        <w:t>NOTE:</w:t>
      </w:r>
      <w:r w:rsidRPr="00F2731B">
        <w:tab/>
        <w:t>The details of the VAL server is specific to the vertical and out of scope of the present document.</w:t>
      </w:r>
    </w:p>
    <w:p w14:paraId="314265C6" w14:textId="77777777" w:rsidR="00A14D57" w:rsidRPr="00F2731B" w:rsidRDefault="00A14D57" w:rsidP="00A14D57">
      <w:pPr>
        <w:pStyle w:val="Heading4"/>
      </w:pPr>
      <w:bookmarkStart w:id="102" w:name="_Toc138282249"/>
      <w:r w:rsidRPr="00F2731B">
        <w:t>6.4.2.4</w:t>
      </w:r>
      <w:r w:rsidRPr="00F2731B">
        <w:tab/>
        <w:t>SEAL client</w:t>
      </w:r>
      <w:bookmarkEnd w:id="102"/>
    </w:p>
    <w:p w14:paraId="5B4737D1" w14:textId="77777777" w:rsidR="00A14D57" w:rsidRPr="00F2731B" w:rsidRDefault="00A14D57" w:rsidP="00A14D57">
      <w:r w:rsidRPr="00F2731B">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5635336D" w14:textId="77777777" w:rsidR="00A14D57" w:rsidRPr="00F2731B" w:rsidRDefault="00A14D57" w:rsidP="00A14D57">
      <w:pPr>
        <w:pStyle w:val="NO"/>
      </w:pPr>
      <w:r w:rsidRPr="00F2731B">
        <w:t>NOTE:</w:t>
      </w:r>
      <w:r w:rsidRPr="00F2731B">
        <w:tab/>
        <w:t>It is up to each SEAL client to support the appropriate signalling plane entities.</w:t>
      </w:r>
    </w:p>
    <w:p w14:paraId="5202C905" w14:textId="77777777" w:rsidR="00A14D57" w:rsidRPr="00F2731B" w:rsidRDefault="00A14D57" w:rsidP="00A14D57">
      <w:pPr>
        <w:pStyle w:val="Heading4"/>
      </w:pPr>
      <w:bookmarkStart w:id="103" w:name="_Toc138282250"/>
      <w:r w:rsidRPr="00F2731B">
        <w:t>6.4.2.5</w:t>
      </w:r>
      <w:r w:rsidRPr="00F2731B">
        <w:tab/>
        <w:t>SEAL server</w:t>
      </w:r>
      <w:bookmarkEnd w:id="103"/>
    </w:p>
    <w:p w14:paraId="4FE69849" w14:textId="77777777" w:rsidR="00A14D57" w:rsidRPr="00F2731B" w:rsidRDefault="00A14D57" w:rsidP="00A14D57">
      <w:r w:rsidRPr="00F2731B">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5C6D0FB2" w14:textId="77777777" w:rsidR="00A14D57" w:rsidRPr="00F2731B" w:rsidRDefault="00A14D57" w:rsidP="00A14D57">
      <w:pPr>
        <w:pStyle w:val="NO"/>
      </w:pPr>
      <w:r w:rsidRPr="00F2731B">
        <w:t>NOTE:</w:t>
      </w:r>
      <w:r w:rsidRPr="00F2731B">
        <w:tab/>
        <w:t>It is up to each SEAL server to support the appropriate signalling plane entities.</w:t>
      </w:r>
    </w:p>
    <w:p w14:paraId="5EFFFE12" w14:textId="77777777" w:rsidR="00A14D57" w:rsidRPr="00F2731B" w:rsidRDefault="00A14D57" w:rsidP="00A14D57">
      <w:pPr>
        <w:pStyle w:val="Heading4"/>
      </w:pPr>
      <w:bookmarkStart w:id="104" w:name="_Toc138282251"/>
      <w:r w:rsidRPr="00F2731B">
        <w:t>6.4.2.6</w:t>
      </w:r>
      <w:r w:rsidRPr="00F2731B">
        <w:tab/>
        <w:t>VAL user database</w:t>
      </w:r>
      <w:bookmarkEnd w:id="104"/>
    </w:p>
    <w:p w14:paraId="1DC2F3A6" w14:textId="77777777" w:rsidR="00A14D57" w:rsidRPr="00F2731B" w:rsidRDefault="00A14D57" w:rsidP="00A14D57">
      <w:r w:rsidRPr="00F2731B">
        <w:rPr>
          <w:lang w:val="nl-NL"/>
        </w:rPr>
        <w:t xml:space="preserve">This functional entity contains information of the user profile associated with a VAL service that is served by the VAL service provider </w:t>
      </w:r>
      <w:r w:rsidRPr="00F2731B">
        <w:rPr>
          <w:rFonts w:eastAsia="Malgun Gothic"/>
          <w:lang w:eastAsia="ko-KR"/>
        </w:rPr>
        <w:t>at the application plane</w:t>
      </w:r>
      <w:r w:rsidRPr="00F2731B">
        <w:t>.</w:t>
      </w:r>
    </w:p>
    <w:p w14:paraId="5B09EB7D" w14:textId="77777777" w:rsidR="00A14D57" w:rsidRPr="00F2731B" w:rsidRDefault="00A14D57" w:rsidP="00A14D57">
      <w:r w:rsidRPr="00F2731B">
        <w:t>Each VAL service may have a corresponding user database e.g. MCPTT user database as defined in 3GPP TS 23.379 [3], MCVideo user database as defined in 3GPP TS 23.281 [5] and MCData user database as defined in 3GPP TS 23.282 [6].</w:t>
      </w:r>
    </w:p>
    <w:p w14:paraId="269BFF7E" w14:textId="77777777" w:rsidR="00A14D57" w:rsidRPr="00F2731B" w:rsidRDefault="00A14D57" w:rsidP="00A14D57">
      <w:pPr>
        <w:pStyle w:val="NO"/>
      </w:pPr>
      <w:r w:rsidRPr="00F2731B">
        <w:t>NOTE:</w:t>
      </w:r>
      <w:r w:rsidRPr="00F2731B">
        <w:tab/>
        <w:t>It is up to each SEAL server to support the appropriate signalling plane entities.</w:t>
      </w:r>
    </w:p>
    <w:p w14:paraId="49A53986" w14:textId="77777777" w:rsidR="00A14D57" w:rsidRPr="00F2731B" w:rsidRDefault="00A14D57" w:rsidP="00A14D57">
      <w:pPr>
        <w:pStyle w:val="Heading3"/>
      </w:pPr>
      <w:bookmarkStart w:id="105" w:name="_Toc138282252"/>
      <w:r w:rsidRPr="00F2731B">
        <w:t>6.4.3</w:t>
      </w:r>
      <w:r w:rsidRPr="00F2731B">
        <w:tab/>
        <w:t>Signalling control plane</w:t>
      </w:r>
      <w:bookmarkEnd w:id="105"/>
    </w:p>
    <w:p w14:paraId="629C9EB9" w14:textId="77777777" w:rsidR="00A14D57" w:rsidRPr="00F2731B" w:rsidRDefault="00A14D57" w:rsidP="00A14D57">
      <w:pPr>
        <w:pStyle w:val="Heading4"/>
      </w:pPr>
      <w:bookmarkStart w:id="106" w:name="_Toc428364976"/>
      <w:bookmarkStart w:id="107" w:name="_Toc433209576"/>
      <w:bookmarkStart w:id="108" w:name="_Toc453260091"/>
      <w:bookmarkStart w:id="109" w:name="_Toc453260978"/>
      <w:bookmarkStart w:id="110" w:name="_Toc453279715"/>
      <w:bookmarkStart w:id="111" w:name="_Toc459375053"/>
      <w:bookmarkStart w:id="112" w:name="_Toc468105290"/>
      <w:bookmarkStart w:id="113" w:name="_Toc468110385"/>
      <w:bookmarkStart w:id="114" w:name="_Toc533179594"/>
      <w:bookmarkStart w:id="115" w:name="_Toc424654382"/>
      <w:bookmarkStart w:id="116" w:name="_Toc138282253"/>
      <w:r w:rsidRPr="00F2731B">
        <w:t>6.4.3.1</w:t>
      </w:r>
      <w:r w:rsidRPr="00F2731B">
        <w:tab/>
        <w:t xml:space="preserve">SIP </w:t>
      </w:r>
      <w:bookmarkEnd w:id="106"/>
      <w:r w:rsidRPr="00F2731B">
        <w:t>entities</w:t>
      </w:r>
      <w:bookmarkEnd w:id="107"/>
      <w:bookmarkEnd w:id="108"/>
      <w:bookmarkEnd w:id="109"/>
      <w:bookmarkEnd w:id="110"/>
      <w:bookmarkEnd w:id="111"/>
      <w:bookmarkEnd w:id="112"/>
      <w:bookmarkEnd w:id="113"/>
      <w:bookmarkEnd w:id="114"/>
      <w:bookmarkEnd w:id="116"/>
    </w:p>
    <w:p w14:paraId="2D81FF44" w14:textId="77777777" w:rsidR="00A14D57" w:rsidRPr="00F2731B" w:rsidRDefault="00A14D57" w:rsidP="00A14D57">
      <w:pPr>
        <w:pStyle w:val="Heading5"/>
      </w:pPr>
      <w:bookmarkStart w:id="117" w:name="_Toc433209577"/>
      <w:bookmarkStart w:id="118" w:name="_Toc453260092"/>
      <w:bookmarkStart w:id="119" w:name="_Toc453260979"/>
      <w:bookmarkStart w:id="120" w:name="_Toc453279716"/>
      <w:bookmarkStart w:id="121" w:name="_Toc459375054"/>
      <w:bookmarkStart w:id="122" w:name="_Toc468105291"/>
      <w:bookmarkStart w:id="123" w:name="_Toc468110386"/>
      <w:bookmarkStart w:id="124" w:name="_Toc533179595"/>
      <w:bookmarkStart w:id="125" w:name="_Toc428364977"/>
      <w:bookmarkStart w:id="126" w:name="_Toc138282254"/>
      <w:r w:rsidRPr="00F2731B">
        <w:t>6.4.3.1.1</w:t>
      </w:r>
      <w:r w:rsidRPr="00F2731B">
        <w:tab/>
        <w:t>Signalling user agent</w:t>
      </w:r>
      <w:bookmarkEnd w:id="117"/>
      <w:bookmarkEnd w:id="118"/>
      <w:bookmarkEnd w:id="119"/>
      <w:bookmarkEnd w:id="120"/>
      <w:bookmarkEnd w:id="121"/>
      <w:bookmarkEnd w:id="122"/>
      <w:bookmarkEnd w:id="123"/>
      <w:bookmarkEnd w:id="124"/>
      <w:bookmarkEnd w:id="126"/>
    </w:p>
    <w:p w14:paraId="6F2AA84B" w14:textId="77777777" w:rsidR="00A14D57" w:rsidRPr="00F2731B" w:rsidRDefault="00A14D57" w:rsidP="00A14D57">
      <w:r w:rsidRPr="00F2731B">
        <w:t>This functional entity acts as the SIP user agent (both client and server) for all SIP transactions.</w:t>
      </w:r>
    </w:p>
    <w:p w14:paraId="52874838" w14:textId="77777777" w:rsidR="00A14D57" w:rsidRPr="00F2731B" w:rsidRDefault="00A14D57" w:rsidP="00A14D57">
      <w:pPr>
        <w:pStyle w:val="Heading5"/>
      </w:pPr>
      <w:bookmarkStart w:id="127" w:name="_Toc453260093"/>
      <w:bookmarkStart w:id="128" w:name="_Toc453260980"/>
      <w:bookmarkStart w:id="129" w:name="_Toc453279717"/>
      <w:bookmarkStart w:id="130" w:name="_Toc459375055"/>
      <w:bookmarkStart w:id="131" w:name="_Toc468105292"/>
      <w:bookmarkStart w:id="132" w:name="_Toc468110387"/>
      <w:bookmarkStart w:id="133" w:name="_Toc533179596"/>
      <w:bookmarkStart w:id="134" w:name="_Toc433209578"/>
      <w:bookmarkStart w:id="135" w:name="_Toc138282255"/>
      <w:r w:rsidRPr="00F2731B">
        <w:t>6.4.3.1.2</w:t>
      </w:r>
      <w:r w:rsidRPr="00F2731B">
        <w:tab/>
        <w:t>SIP AS</w:t>
      </w:r>
      <w:bookmarkEnd w:id="127"/>
      <w:bookmarkEnd w:id="128"/>
      <w:bookmarkEnd w:id="129"/>
      <w:bookmarkEnd w:id="130"/>
      <w:bookmarkEnd w:id="131"/>
      <w:bookmarkEnd w:id="132"/>
      <w:bookmarkEnd w:id="133"/>
      <w:bookmarkEnd w:id="135"/>
    </w:p>
    <w:p w14:paraId="2AEA79AA" w14:textId="77777777" w:rsidR="00A14D57" w:rsidRPr="00F2731B" w:rsidRDefault="00A14D57" w:rsidP="00A14D57">
      <w:r w:rsidRPr="00F2731B">
        <w:t xml:space="preserve">The SIP AS functional entity supports the following functions on behalf of the </w:t>
      </w:r>
      <w:r w:rsidRPr="00F2731B">
        <w:rPr>
          <w:lang w:eastAsia="zh-CN"/>
        </w:rPr>
        <w:t>VAL</w:t>
      </w:r>
      <w:r w:rsidRPr="00F2731B">
        <w:t xml:space="preserve"> service:</w:t>
      </w:r>
    </w:p>
    <w:p w14:paraId="004A4920" w14:textId="77777777" w:rsidR="00A14D57" w:rsidRPr="00F2731B" w:rsidRDefault="00A14D57" w:rsidP="00A14D57">
      <w:pPr>
        <w:pStyle w:val="B1"/>
      </w:pPr>
      <w:r w:rsidRPr="00F2731B">
        <w:t>-</w:t>
      </w:r>
      <w:r w:rsidRPr="00F2731B">
        <w:tab/>
        <w:t>influencing and impacting the SIP session; and</w:t>
      </w:r>
    </w:p>
    <w:p w14:paraId="3CE40659" w14:textId="77777777" w:rsidR="00A14D57" w:rsidRPr="00F2731B" w:rsidRDefault="00A14D57" w:rsidP="00A14D57">
      <w:pPr>
        <w:pStyle w:val="B1"/>
        <w:tabs>
          <w:tab w:val="left" w:pos="720"/>
          <w:tab w:val="left" w:pos="1440"/>
          <w:tab w:val="left" w:pos="2160"/>
          <w:tab w:val="left" w:pos="2880"/>
          <w:tab w:val="left" w:pos="4065"/>
        </w:tabs>
      </w:pPr>
      <w:r w:rsidRPr="00F2731B">
        <w:t>-</w:t>
      </w:r>
      <w:r w:rsidRPr="00F2731B">
        <w:tab/>
        <w:t>supporting event subscription and event notification.</w:t>
      </w:r>
    </w:p>
    <w:p w14:paraId="12D4673E" w14:textId="77777777" w:rsidR="00A14D57" w:rsidRPr="00F2731B" w:rsidRDefault="00A14D57" w:rsidP="00A14D57">
      <w:pPr>
        <w:pStyle w:val="NO"/>
      </w:pPr>
      <w:r w:rsidRPr="00F2731B">
        <w:t>NOTE:</w:t>
      </w:r>
      <w:r w:rsidRPr="00F2731B">
        <w:tab/>
        <w:t>In the IM CN subsystem, this is provided by the Application Server as defined in 3GPP TS 23.002 [</w:t>
      </w:r>
      <w:r w:rsidRPr="00F2731B">
        <w:rPr>
          <w:lang w:eastAsia="zh-CN"/>
        </w:rPr>
        <w:t>14</w:t>
      </w:r>
      <w:r w:rsidRPr="00F2731B">
        <w:t>].</w:t>
      </w:r>
    </w:p>
    <w:p w14:paraId="79896E64" w14:textId="77777777" w:rsidR="00A14D57" w:rsidRPr="00F2731B" w:rsidRDefault="00A14D57" w:rsidP="00A14D57">
      <w:pPr>
        <w:pStyle w:val="Heading5"/>
      </w:pPr>
      <w:bookmarkStart w:id="136" w:name="_Toc453260094"/>
      <w:bookmarkStart w:id="137" w:name="_Toc453260981"/>
      <w:bookmarkStart w:id="138" w:name="_Toc453279718"/>
      <w:bookmarkStart w:id="139" w:name="_Toc459375056"/>
      <w:bookmarkStart w:id="140" w:name="_Toc468105293"/>
      <w:bookmarkStart w:id="141" w:name="_Toc468110388"/>
      <w:bookmarkStart w:id="142" w:name="_Toc533179597"/>
      <w:bookmarkStart w:id="143" w:name="_Toc138282256"/>
      <w:r w:rsidRPr="00F2731B">
        <w:t>6.4.3.1.3</w:t>
      </w:r>
      <w:r w:rsidRPr="00F2731B">
        <w:tab/>
        <w:t>SIP core</w:t>
      </w:r>
      <w:bookmarkEnd w:id="134"/>
      <w:bookmarkEnd w:id="136"/>
      <w:bookmarkEnd w:id="137"/>
      <w:bookmarkEnd w:id="138"/>
      <w:bookmarkEnd w:id="139"/>
      <w:bookmarkEnd w:id="140"/>
      <w:bookmarkEnd w:id="141"/>
      <w:bookmarkEnd w:id="142"/>
      <w:bookmarkEnd w:id="143"/>
    </w:p>
    <w:p w14:paraId="285CED5D" w14:textId="77777777" w:rsidR="00A14D57" w:rsidRPr="00F2731B" w:rsidRDefault="00A14D57" w:rsidP="00A14D57">
      <w:pPr>
        <w:pStyle w:val="Heading6"/>
      </w:pPr>
      <w:bookmarkStart w:id="144" w:name="_Toc433209579"/>
      <w:bookmarkStart w:id="145" w:name="_Toc453260095"/>
      <w:bookmarkStart w:id="146" w:name="_Toc453260982"/>
      <w:bookmarkStart w:id="147" w:name="_Toc453279719"/>
      <w:bookmarkStart w:id="148" w:name="_Toc459375057"/>
      <w:bookmarkStart w:id="149" w:name="_Toc468105294"/>
      <w:bookmarkStart w:id="150" w:name="_Toc468110389"/>
      <w:bookmarkStart w:id="151" w:name="_Toc533179598"/>
      <w:bookmarkStart w:id="152" w:name="_Toc138282257"/>
      <w:r w:rsidRPr="00F2731B">
        <w:t>6.4.3.1.3.1</w:t>
      </w:r>
      <w:r w:rsidRPr="00F2731B">
        <w:tab/>
        <w:t>General</w:t>
      </w:r>
      <w:bookmarkEnd w:id="125"/>
      <w:bookmarkEnd w:id="144"/>
      <w:bookmarkEnd w:id="145"/>
      <w:bookmarkEnd w:id="146"/>
      <w:bookmarkEnd w:id="147"/>
      <w:bookmarkEnd w:id="148"/>
      <w:bookmarkEnd w:id="149"/>
      <w:bookmarkEnd w:id="150"/>
      <w:bookmarkEnd w:id="151"/>
      <w:bookmarkEnd w:id="152"/>
    </w:p>
    <w:p w14:paraId="100AC628" w14:textId="77777777" w:rsidR="00A14D57" w:rsidRPr="00F2731B" w:rsidRDefault="00A14D57" w:rsidP="00A14D57">
      <w:r w:rsidRPr="00F2731B">
        <w:t>The SIP core contains a number of sub-entities responsible for registration, service selection and routing in the signalling control plane.</w:t>
      </w:r>
    </w:p>
    <w:p w14:paraId="086096F2" w14:textId="77777777" w:rsidR="00A14D57" w:rsidRPr="00F2731B" w:rsidRDefault="00A14D57" w:rsidP="00A14D57">
      <w:r w:rsidRPr="00F2731B">
        <w:rPr>
          <w:rFonts w:hint="eastAsia"/>
        </w:rPr>
        <w:t>The SIP core shall be</w:t>
      </w:r>
      <w:r w:rsidRPr="00F2731B">
        <w:t xml:space="preserve"> either</w:t>
      </w:r>
      <w:r w:rsidRPr="00F2731B">
        <w:rPr>
          <w:rFonts w:hint="eastAsia"/>
        </w:rPr>
        <w:t>:</w:t>
      </w:r>
    </w:p>
    <w:p w14:paraId="7C8B6E0B" w14:textId="77777777" w:rsidR="00A14D57" w:rsidRPr="00F2731B" w:rsidRDefault="00A14D57" w:rsidP="00A14D57">
      <w:pPr>
        <w:pStyle w:val="B1"/>
      </w:pPr>
      <w:r w:rsidRPr="00F2731B">
        <w:rPr>
          <w:rFonts w:hint="eastAsia"/>
        </w:rPr>
        <w:t>1.</w:t>
      </w:r>
      <w:r w:rsidRPr="00F2731B">
        <w:tab/>
      </w:r>
      <w:r w:rsidRPr="00F2731B">
        <w:rPr>
          <w:rFonts w:hint="eastAsia"/>
        </w:rPr>
        <w:t>compliant with 3GPP TS 23.228 [</w:t>
      </w:r>
      <w:r w:rsidRPr="00F2731B">
        <w:rPr>
          <w:lang w:eastAsia="zh-CN"/>
        </w:rPr>
        <w:t>15</w:t>
      </w:r>
      <w:r w:rsidRPr="00F2731B">
        <w:rPr>
          <w:rFonts w:hint="eastAsia"/>
        </w:rPr>
        <w:t>]</w:t>
      </w:r>
      <w:r w:rsidRPr="00F2731B">
        <w:t xml:space="preserve">, i.e. the SIP core is a </w:t>
      </w:r>
      <w:r w:rsidRPr="00F2731B">
        <w:rPr>
          <w:rFonts w:hint="eastAsia"/>
        </w:rPr>
        <w:t>3GPP I</w:t>
      </w:r>
      <w:r w:rsidRPr="00F2731B">
        <w:t>P multimedia</w:t>
      </w:r>
      <w:r w:rsidRPr="00F2731B">
        <w:rPr>
          <w:rFonts w:hint="eastAsia"/>
        </w:rPr>
        <w:t xml:space="preserve"> </w:t>
      </w:r>
      <w:r w:rsidRPr="00F2731B">
        <w:t>core network</w:t>
      </w:r>
      <w:r w:rsidRPr="00F2731B">
        <w:rPr>
          <w:rFonts w:hint="eastAsia"/>
        </w:rPr>
        <w:t xml:space="preserve"> subsystem</w:t>
      </w:r>
      <w:r w:rsidRPr="00F2731B">
        <w:t>;</w:t>
      </w:r>
      <w:r w:rsidRPr="00F2731B">
        <w:rPr>
          <w:rFonts w:hint="eastAsia"/>
        </w:rPr>
        <w:t xml:space="preserve"> or</w:t>
      </w:r>
    </w:p>
    <w:p w14:paraId="0C099BAD" w14:textId="77777777" w:rsidR="00A14D57" w:rsidRPr="00F2731B" w:rsidRDefault="00A14D57" w:rsidP="00A14D57">
      <w:pPr>
        <w:pStyle w:val="B1"/>
      </w:pPr>
      <w:r w:rsidRPr="00F2731B">
        <w:rPr>
          <w:rFonts w:hint="eastAsia"/>
        </w:rPr>
        <w:lastRenderedPageBreak/>
        <w:t>2.</w:t>
      </w:r>
      <w:r w:rsidRPr="00F2731B">
        <w:tab/>
        <w:t>a</w:t>
      </w:r>
      <w:r w:rsidRPr="00F2731B">
        <w:rPr>
          <w:rFonts w:hint="eastAsia"/>
        </w:rPr>
        <w:t xml:space="preserve"> SIP core</w:t>
      </w:r>
      <w:r w:rsidRPr="00F2731B">
        <w:t>,</w:t>
      </w:r>
      <w:r w:rsidRPr="00F2731B">
        <w:rPr>
          <w:rFonts w:hint="eastAsia"/>
        </w:rPr>
        <w:t xml:space="preserve"> </w:t>
      </w:r>
      <w:r w:rsidRPr="00F2731B">
        <w:t xml:space="preserve">which </w:t>
      </w:r>
      <w:r w:rsidRPr="00F2731B">
        <w:rPr>
          <w:rFonts w:hint="eastAsia"/>
        </w:rPr>
        <w:t>internally</w:t>
      </w:r>
      <w:r w:rsidRPr="00F2731B">
        <w:t xml:space="preserve"> need</w:t>
      </w:r>
      <w:r w:rsidRPr="00F2731B">
        <w:rPr>
          <w:rFonts w:hint="eastAsia"/>
        </w:rPr>
        <w:t xml:space="preserve"> not compl</w:t>
      </w:r>
      <w:r w:rsidRPr="00F2731B">
        <w:t>y</w:t>
      </w:r>
      <w:r w:rsidRPr="00F2731B">
        <w:rPr>
          <w:rFonts w:hint="eastAsia"/>
        </w:rPr>
        <w:t xml:space="preserve"> with the architecture of 3GPP TS 23.228 [</w:t>
      </w:r>
      <w:r w:rsidRPr="00F2731B">
        <w:rPr>
          <w:lang w:eastAsia="zh-CN"/>
        </w:rPr>
        <w:t>15</w:t>
      </w:r>
      <w:r w:rsidRPr="00F2731B">
        <w:rPr>
          <w:rFonts w:hint="eastAsia"/>
        </w:rPr>
        <w:t>]</w:t>
      </w:r>
      <w:r w:rsidRPr="00F2731B">
        <w:t>, but with</w:t>
      </w:r>
      <w:r w:rsidRPr="00F2731B">
        <w:rPr>
          <w:rFonts w:hint="eastAsia"/>
        </w:rPr>
        <w:t xml:space="preserve"> the reference points </w:t>
      </w:r>
      <w:r w:rsidRPr="00F2731B">
        <w:t>that are d</w:t>
      </w:r>
      <w:r w:rsidRPr="00F2731B">
        <w:rPr>
          <w:rFonts w:hint="eastAsia"/>
        </w:rPr>
        <w:t>efined in subclause</w:t>
      </w:r>
      <w:r w:rsidRPr="00F2731B">
        <w:t> 6</w:t>
      </w:r>
      <w:r w:rsidRPr="00F2731B">
        <w:rPr>
          <w:rFonts w:hint="eastAsia"/>
        </w:rPr>
        <w:t>.5.3</w:t>
      </w:r>
      <w:r w:rsidRPr="00F2731B">
        <w:t xml:space="preserve"> (if exposed),</w:t>
      </w:r>
      <w:r w:rsidRPr="00F2731B">
        <w:rPr>
          <w:rFonts w:hint="eastAsia"/>
        </w:rPr>
        <w:t xml:space="preserve"> compliant to the reference points </w:t>
      </w:r>
      <w:r w:rsidRPr="00F2731B">
        <w:t xml:space="preserve">defined in </w:t>
      </w:r>
      <w:r w:rsidRPr="00F2731B">
        <w:rPr>
          <w:rFonts w:hint="eastAsia"/>
        </w:rPr>
        <w:t>3GPP TS 23.</w:t>
      </w:r>
      <w:r w:rsidRPr="00F2731B">
        <w:t>002</w:t>
      </w:r>
      <w:r w:rsidRPr="00F2731B">
        <w:rPr>
          <w:rFonts w:hint="eastAsia"/>
        </w:rPr>
        <w:t> [</w:t>
      </w:r>
      <w:r w:rsidRPr="00F2731B">
        <w:rPr>
          <w:lang w:eastAsia="zh-CN"/>
        </w:rPr>
        <w:t>14</w:t>
      </w:r>
      <w:r w:rsidRPr="00F2731B">
        <w:rPr>
          <w:rFonts w:hint="eastAsia"/>
        </w:rPr>
        <w:t>]</w:t>
      </w:r>
      <w:r w:rsidRPr="00F2731B">
        <w:t>.</w:t>
      </w:r>
    </w:p>
    <w:p w14:paraId="67A6031A" w14:textId="77777777" w:rsidR="00A14D57" w:rsidRPr="00F2731B" w:rsidRDefault="00A14D57" w:rsidP="00A14D57">
      <w:pPr>
        <w:tabs>
          <w:tab w:val="left" w:pos="7938"/>
        </w:tabs>
      </w:pPr>
      <w:r w:rsidRPr="00F2731B">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F2731B">
        <w:rPr>
          <w:lang w:eastAsia="zh-CN"/>
        </w:rPr>
        <w:t>VAL</w:t>
      </w:r>
      <w:r w:rsidRPr="00F2731B">
        <w:t xml:space="preserve"> service provider. In this case, the source of the data may be the </w:t>
      </w:r>
      <w:r w:rsidRPr="00F2731B">
        <w:rPr>
          <w:lang w:eastAsia="zh-CN"/>
        </w:rPr>
        <w:t>VAL</w:t>
      </w:r>
      <w:r w:rsidRPr="00F2731B">
        <w:t xml:space="preserve"> service provider's SIP database.</w:t>
      </w:r>
    </w:p>
    <w:p w14:paraId="66D1F2AE" w14:textId="77777777" w:rsidR="00A14D57" w:rsidRPr="00F2731B" w:rsidRDefault="00A14D57" w:rsidP="00A14D57">
      <w:pPr>
        <w:pStyle w:val="Heading6"/>
      </w:pPr>
      <w:bookmarkStart w:id="153" w:name="_Toc424654383"/>
      <w:bookmarkStart w:id="154" w:name="_Toc428364979"/>
      <w:bookmarkStart w:id="155" w:name="_Toc433209580"/>
      <w:bookmarkStart w:id="156" w:name="_Toc453260096"/>
      <w:bookmarkStart w:id="157" w:name="_Toc453260983"/>
      <w:bookmarkStart w:id="158" w:name="_Toc453279720"/>
      <w:bookmarkStart w:id="159" w:name="_Toc459375058"/>
      <w:bookmarkStart w:id="160" w:name="_Toc468105295"/>
      <w:bookmarkStart w:id="161" w:name="_Toc468110390"/>
      <w:bookmarkStart w:id="162" w:name="_Toc533179599"/>
      <w:bookmarkStart w:id="163" w:name="_Toc138282258"/>
      <w:bookmarkEnd w:id="115"/>
      <w:r w:rsidRPr="00F2731B">
        <w:t>6.4.3.1.3.2</w:t>
      </w:r>
      <w:r w:rsidRPr="00F2731B">
        <w:tab/>
        <w:t>Local inbound / outbound proxy</w:t>
      </w:r>
      <w:bookmarkEnd w:id="153"/>
      <w:bookmarkEnd w:id="154"/>
      <w:bookmarkEnd w:id="155"/>
      <w:bookmarkEnd w:id="156"/>
      <w:bookmarkEnd w:id="157"/>
      <w:bookmarkEnd w:id="158"/>
      <w:bookmarkEnd w:id="159"/>
      <w:bookmarkEnd w:id="160"/>
      <w:bookmarkEnd w:id="161"/>
      <w:bookmarkEnd w:id="162"/>
      <w:bookmarkEnd w:id="163"/>
    </w:p>
    <w:p w14:paraId="1F57EF2E" w14:textId="77777777" w:rsidR="00A14D57" w:rsidRPr="00F2731B" w:rsidRDefault="00A14D57" w:rsidP="00A14D57">
      <w:r w:rsidRPr="00F2731B">
        <w:t>The local inbound / outbound proxy functional entity acts as both an inbound proxy and an outbound proxy for all SIP transactions. This functional entity can provide the following functions:</w:t>
      </w:r>
    </w:p>
    <w:p w14:paraId="0B7F75C1" w14:textId="77777777" w:rsidR="00A14D57" w:rsidRPr="00F2731B" w:rsidRDefault="00A14D57" w:rsidP="00A14D57">
      <w:pPr>
        <w:pStyle w:val="B1"/>
      </w:pPr>
      <w:r w:rsidRPr="00F2731B">
        <w:t>-</w:t>
      </w:r>
      <w:r w:rsidRPr="00F2731B">
        <w:tab/>
        <w:t>NAT traversal;</w:t>
      </w:r>
    </w:p>
    <w:p w14:paraId="33D52FE0" w14:textId="77777777" w:rsidR="00A14D57" w:rsidRPr="00F2731B" w:rsidRDefault="00A14D57" w:rsidP="00A14D57">
      <w:pPr>
        <w:pStyle w:val="B1"/>
      </w:pPr>
      <w:r w:rsidRPr="00F2731B">
        <w:t>-</w:t>
      </w:r>
      <w:r w:rsidRPr="00F2731B">
        <w:tab/>
        <w:t>Resource control;</w:t>
      </w:r>
    </w:p>
    <w:p w14:paraId="149A7826" w14:textId="77777777" w:rsidR="00A14D57" w:rsidRPr="00F2731B" w:rsidRDefault="00A14D57" w:rsidP="00A14D57">
      <w:pPr>
        <w:pStyle w:val="B1"/>
      </w:pPr>
      <w:r w:rsidRPr="00F2731B">
        <w:t>-</w:t>
      </w:r>
      <w:r w:rsidRPr="00F2731B">
        <w:tab/>
        <w:t>Route/forward requests and responses to the user agents;</w:t>
      </w:r>
    </w:p>
    <w:p w14:paraId="05000022" w14:textId="77777777" w:rsidR="00A14D57" w:rsidRPr="00F2731B" w:rsidRDefault="00A14D57" w:rsidP="00A14D57">
      <w:pPr>
        <w:pStyle w:val="B1"/>
      </w:pPr>
      <w:r w:rsidRPr="00F2731B">
        <w:t>-</w:t>
      </w:r>
      <w:r w:rsidRPr="00F2731B">
        <w:tab/>
        <w:t>SIP signalling security; and</w:t>
      </w:r>
    </w:p>
    <w:p w14:paraId="6C11BFE9" w14:textId="77777777" w:rsidR="00A14D57" w:rsidRPr="00F2731B" w:rsidRDefault="00A14D57" w:rsidP="00A14D57">
      <w:pPr>
        <w:pStyle w:val="B1"/>
      </w:pPr>
      <w:r w:rsidRPr="00F2731B">
        <w:t>-</w:t>
      </w:r>
      <w:r w:rsidRPr="00F2731B">
        <w:tab/>
        <w:t>Depending on the PLMN operator policy, discovery and address resolution, including E.164 numbers.</w:t>
      </w:r>
    </w:p>
    <w:p w14:paraId="7FFC4A3F" w14:textId="77777777" w:rsidR="00A14D57" w:rsidRPr="00F2731B" w:rsidRDefault="00A14D57" w:rsidP="00A14D57">
      <w:pPr>
        <w:pStyle w:val="NO"/>
      </w:pPr>
      <w:r w:rsidRPr="00F2731B">
        <w:t>NOTE:</w:t>
      </w:r>
      <w:r w:rsidRPr="00F2731B">
        <w:tab/>
        <w:t>In the IM CN subsystem, this functional entity is provided by the P-CSCF as defined in 3GPP TS 23.228 [</w:t>
      </w:r>
      <w:r w:rsidRPr="00F2731B">
        <w:rPr>
          <w:lang w:eastAsia="zh-CN"/>
        </w:rPr>
        <w:t>15</w:t>
      </w:r>
      <w:r w:rsidRPr="00F2731B">
        <w:t>].</w:t>
      </w:r>
    </w:p>
    <w:p w14:paraId="0CB955CA" w14:textId="77777777" w:rsidR="00A14D57" w:rsidRPr="00F2731B" w:rsidRDefault="00A14D57" w:rsidP="00A14D57">
      <w:pPr>
        <w:pStyle w:val="Heading6"/>
      </w:pPr>
      <w:bookmarkStart w:id="164" w:name="_Toc424654384"/>
      <w:bookmarkStart w:id="165" w:name="_Toc428364980"/>
      <w:bookmarkStart w:id="166" w:name="_Toc433209581"/>
      <w:bookmarkStart w:id="167" w:name="_Toc453260097"/>
      <w:bookmarkStart w:id="168" w:name="_Toc453260984"/>
      <w:bookmarkStart w:id="169" w:name="_Toc453279721"/>
      <w:bookmarkStart w:id="170" w:name="_Toc459375059"/>
      <w:bookmarkStart w:id="171" w:name="_Toc468105296"/>
      <w:bookmarkStart w:id="172" w:name="_Toc468110391"/>
      <w:bookmarkStart w:id="173" w:name="_Toc533179600"/>
      <w:bookmarkStart w:id="174" w:name="_Toc138282259"/>
      <w:r w:rsidRPr="00F2731B">
        <w:t>6.4.3.1.3.3</w:t>
      </w:r>
      <w:r w:rsidRPr="00F2731B">
        <w:tab/>
        <w:t>Registrar finder</w:t>
      </w:r>
      <w:bookmarkEnd w:id="164"/>
      <w:bookmarkEnd w:id="165"/>
      <w:bookmarkEnd w:id="166"/>
      <w:bookmarkEnd w:id="167"/>
      <w:bookmarkEnd w:id="168"/>
      <w:bookmarkEnd w:id="169"/>
      <w:bookmarkEnd w:id="170"/>
      <w:bookmarkEnd w:id="171"/>
      <w:bookmarkEnd w:id="172"/>
      <w:bookmarkEnd w:id="173"/>
      <w:bookmarkEnd w:id="174"/>
    </w:p>
    <w:p w14:paraId="3D1CE672" w14:textId="77777777" w:rsidR="00A14D57" w:rsidRPr="00F2731B" w:rsidRDefault="00A14D57" w:rsidP="00A14D57">
      <w:r w:rsidRPr="00F2731B">
        <w:t xml:space="preserve">The registrar finder functional entity is responsible for: </w:t>
      </w:r>
    </w:p>
    <w:p w14:paraId="18C188DF" w14:textId="77777777" w:rsidR="00A14D57" w:rsidRPr="00F2731B" w:rsidRDefault="00A14D57" w:rsidP="00A14D57">
      <w:pPr>
        <w:pStyle w:val="B1"/>
      </w:pPr>
      <w:r w:rsidRPr="00F2731B">
        <w:t>a)</w:t>
      </w:r>
      <w:r w:rsidRPr="00F2731B">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F2731B">
        <w:rPr>
          <w:lang w:eastAsia="zh-CN"/>
        </w:rPr>
        <w:t>VAL</w:t>
      </w:r>
      <w:r w:rsidRPr="00F2731B">
        <w:t xml:space="preserve"> service provider's SIP database, and optionally using the PLMN operator's internal information e.g. network topology, registrar availability.</w:t>
      </w:r>
    </w:p>
    <w:p w14:paraId="53AC843D" w14:textId="77777777" w:rsidR="00A14D57" w:rsidRPr="00F2731B" w:rsidRDefault="00A14D57" w:rsidP="00A14D57">
      <w:pPr>
        <w:pStyle w:val="B2"/>
      </w:pPr>
      <w:r w:rsidRPr="00F2731B">
        <w:t>1)</w:t>
      </w:r>
      <w:r w:rsidRPr="00F2731B">
        <w:tab/>
        <w:t xml:space="preserve">Registrar finder and registrar in the </w:t>
      </w:r>
      <w:r w:rsidRPr="00F2731B">
        <w:rPr>
          <w:lang w:eastAsia="zh-CN"/>
        </w:rPr>
        <w:t>VAL</w:t>
      </w:r>
      <w:r w:rsidRPr="00F2731B">
        <w:t xml:space="preserve"> service provider domain: registrar finder in the </w:t>
      </w:r>
      <w:r w:rsidRPr="00F2731B">
        <w:rPr>
          <w:lang w:eastAsia="zh-CN"/>
        </w:rPr>
        <w:t>VAL</w:t>
      </w:r>
      <w:r w:rsidRPr="00F2731B">
        <w:t xml:space="preserve"> service provider's domain uses the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C59FEF7" w14:textId="77777777" w:rsidR="00A14D57" w:rsidRPr="00F2731B" w:rsidRDefault="00A14D57" w:rsidP="00A14D57">
      <w:pPr>
        <w:pStyle w:val="B2"/>
      </w:pPr>
      <w:r w:rsidRPr="00F2731B">
        <w:t>2)</w:t>
      </w:r>
      <w:r w:rsidRPr="00F2731B">
        <w:tab/>
        <w:t>Registrar finder and registrar in the PLMN operator domain: registrar finder uses information from PLMN operator's SIP database to identify the serving registrar in the PLMN operator domain.</w:t>
      </w:r>
    </w:p>
    <w:p w14:paraId="4397054C" w14:textId="77777777" w:rsidR="00A14D57" w:rsidRPr="00F2731B" w:rsidRDefault="00A14D57" w:rsidP="00A14D57">
      <w:pPr>
        <w:pStyle w:val="B2"/>
      </w:pPr>
      <w:r w:rsidRPr="00F2731B">
        <w:t>3)</w:t>
      </w:r>
      <w:r w:rsidRPr="00F2731B">
        <w:tab/>
        <w:t xml:space="preserve">Registrar finder in PLMN operator domain and registrar in </w:t>
      </w:r>
      <w:r w:rsidRPr="00F2731B">
        <w:rPr>
          <w:lang w:eastAsia="zh-CN"/>
        </w:rPr>
        <w:t>VAL</w:t>
      </w:r>
      <w:r w:rsidRPr="00F2731B">
        <w:t xml:space="preserve"> service provider domain: registrar finder uses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3B31DF6" w14:textId="77777777" w:rsidR="00A14D57" w:rsidRPr="00F2731B" w:rsidRDefault="00A14D57" w:rsidP="00A14D57">
      <w:pPr>
        <w:pStyle w:val="NO"/>
      </w:pPr>
      <w:r w:rsidRPr="00F2731B">
        <w:t>NOTE 1:</w:t>
      </w:r>
      <w:r w:rsidRPr="00F2731B">
        <w:tab/>
        <w:t>The need for the registrar finder is deployment specific e.g. a deployment that has only one registrar does not need the registrar finder and the related SIP database information.</w:t>
      </w:r>
    </w:p>
    <w:p w14:paraId="599128AD" w14:textId="77777777" w:rsidR="00A14D57" w:rsidRPr="00F2731B" w:rsidRDefault="00A14D57" w:rsidP="00A14D57">
      <w:pPr>
        <w:pStyle w:val="B1"/>
      </w:pPr>
      <w:r w:rsidRPr="00F2731B">
        <w:t>b)</w:t>
      </w:r>
      <w:r w:rsidRPr="00F2731B">
        <w:tab/>
        <w:t>Providing discovery and address resolution, including E.164 numbers.</w:t>
      </w:r>
    </w:p>
    <w:p w14:paraId="30D26B89" w14:textId="77777777" w:rsidR="00A14D57" w:rsidRPr="00F2731B" w:rsidRDefault="00A14D57" w:rsidP="00A14D57">
      <w:pPr>
        <w:pStyle w:val="NO"/>
      </w:pPr>
      <w:r w:rsidRPr="00F2731B">
        <w:t>NOTE 2:</w:t>
      </w:r>
      <w:r w:rsidRPr="00F2731B">
        <w:tab/>
        <w:t>In the IM CN subsystem, this is provided by the I-CSCF as defined in 3GPP TS 23.228 [</w:t>
      </w:r>
      <w:r w:rsidRPr="00F2731B">
        <w:rPr>
          <w:lang w:eastAsia="zh-CN"/>
        </w:rPr>
        <w:t>15</w:t>
      </w:r>
      <w:r w:rsidRPr="00F2731B">
        <w:t>].</w:t>
      </w:r>
    </w:p>
    <w:p w14:paraId="137435D2" w14:textId="77777777" w:rsidR="00A14D57" w:rsidRPr="00F2731B" w:rsidRDefault="00A14D57" w:rsidP="00A14D57">
      <w:pPr>
        <w:pStyle w:val="Heading6"/>
      </w:pPr>
      <w:bookmarkStart w:id="175" w:name="_Toc424654385"/>
      <w:bookmarkStart w:id="176" w:name="_Toc428364981"/>
      <w:bookmarkStart w:id="177" w:name="_Toc433209582"/>
      <w:bookmarkStart w:id="178" w:name="_Toc453260098"/>
      <w:bookmarkStart w:id="179" w:name="_Toc453260985"/>
      <w:bookmarkStart w:id="180" w:name="_Toc453279722"/>
      <w:bookmarkStart w:id="181" w:name="_Toc459375060"/>
      <w:bookmarkStart w:id="182" w:name="_Toc468105297"/>
      <w:bookmarkStart w:id="183" w:name="_Toc468110392"/>
      <w:bookmarkStart w:id="184" w:name="_Toc533179601"/>
      <w:bookmarkStart w:id="185" w:name="_Toc138282260"/>
      <w:r w:rsidRPr="00F2731B">
        <w:t>6.4.3.1.3.4</w:t>
      </w:r>
      <w:r w:rsidRPr="00F2731B">
        <w:tab/>
        <w:t>Registrar / application service selection</w:t>
      </w:r>
      <w:bookmarkEnd w:id="175"/>
      <w:bookmarkEnd w:id="176"/>
      <w:bookmarkEnd w:id="177"/>
      <w:bookmarkEnd w:id="178"/>
      <w:bookmarkEnd w:id="179"/>
      <w:bookmarkEnd w:id="180"/>
      <w:bookmarkEnd w:id="181"/>
      <w:bookmarkEnd w:id="182"/>
      <w:bookmarkEnd w:id="183"/>
      <w:bookmarkEnd w:id="184"/>
      <w:bookmarkEnd w:id="185"/>
    </w:p>
    <w:p w14:paraId="6C4184F7" w14:textId="77777777" w:rsidR="00A14D57" w:rsidRPr="00F2731B" w:rsidRDefault="00A14D57" w:rsidP="00A14D57">
      <w:r w:rsidRPr="00F2731B">
        <w:t>The registrar / application service selection functional entity provides the following functions:</w:t>
      </w:r>
    </w:p>
    <w:p w14:paraId="2896E31B" w14:textId="77777777" w:rsidR="00A14D57" w:rsidRPr="00F2731B" w:rsidRDefault="00A14D57" w:rsidP="00A14D57">
      <w:pPr>
        <w:pStyle w:val="B1"/>
      </w:pPr>
      <w:r w:rsidRPr="00F2731B">
        <w:t>-</w:t>
      </w:r>
      <w:r w:rsidRPr="00F2731B">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F934186" w14:textId="77777777" w:rsidR="00A14D57" w:rsidRPr="00F2731B" w:rsidRDefault="00A14D57" w:rsidP="00A14D57">
      <w:pPr>
        <w:pStyle w:val="B1"/>
      </w:pPr>
      <w:r w:rsidRPr="00F2731B">
        <w:lastRenderedPageBreak/>
        <w:t>-</w:t>
      </w:r>
      <w:r w:rsidRPr="00F2731B">
        <w:tab/>
        <w:t xml:space="preserve">Supports authentication for identities provided within SIP signalling. Both the registrar (with integral location server) and authentication functions are supported by access either to the public network's own SIP database or the </w:t>
      </w:r>
      <w:r w:rsidRPr="00F2731B">
        <w:rPr>
          <w:lang w:eastAsia="zh-CN"/>
        </w:rPr>
        <w:t>VAL</w:t>
      </w:r>
      <w:r w:rsidRPr="00F2731B">
        <w:t xml:space="preserve"> service provider's SIP database.</w:t>
      </w:r>
    </w:p>
    <w:p w14:paraId="0F458CCC" w14:textId="77777777" w:rsidR="00A14D57" w:rsidRPr="00F2731B" w:rsidRDefault="00A14D57" w:rsidP="00A14D57">
      <w:pPr>
        <w:pStyle w:val="B1"/>
      </w:pPr>
      <w:r w:rsidRPr="00F2731B">
        <w:t>-</w:t>
      </w:r>
      <w:r w:rsidRPr="00F2731B">
        <w:tab/>
        <w:t xml:space="preserve">Can provide the application service selection for all SIP transactions, possibly based on application service selection information stored by either the public network's own SIP database or the </w:t>
      </w:r>
      <w:r w:rsidRPr="00F2731B">
        <w:rPr>
          <w:lang w:eastAsia="zh-CN"/>
        </w:rPr>
        <w:t>VAL</w:t>
      </w:r>
      <w:r w:rsidRPr="00F2731B">
        <w:t xml:space="preserve"> service provider's SIP database.</w:t>
      </w:r>
    </w:p>
    <w:p w14:paraId="7A371CC9" w14:textId="77777777" w:rsidR="00A14D57" w:rsidRPr="00F2731B" w:rsidRDefault="00A14D57" w:rsidP="00A14D57">
      <w:pPr>
        <w:pStyle w:val="B1"/>
      </w:pPr>
      <w:r w:rsidRPr="00F2731B">
        <w:t>-</w:t>
      </w:r>
      <w:r w:rsidRPr="00F2731B">
        <w:tab/>
        <w:t>Performs SIP signalling security.</w:t>
      </w:r>
    </w:p>
    <w:p w14:paraId="2F585171" w14:textId="77777777" w:rsidR="00A14D57" w:rsidRPr="00F2731B" w:rsidRDefault="00A14D57" w:rsidP="00A14D57">
      <w:pPr>
        <w:pStyle w:val="NO"/>
      </w:pPr>
      <w:r w:rsidRPr="00F2731B">
        <w:t>NOTE:</w:t>
      </w:r>
      <w:r w:rsidRPr="00F2731B">
        <w:tab/>
        <w:t>In the IM CN subsystem, this is provided by the S-CSCF as defined in 3GPP TS 23.228 [</w:t>
      </w:r>
      <w:r w:rsidRPr="00F2731B">
        <w:rPr>
          <w:lang w:eastAsia="zh-CN"/>
        </w:rPr>
        <w:t>15</w:t>
      </w:r>
      <w:r w:rsidRPr="00F2731B">
        <w:t>].</w:t>
      </w:r>
    </w:p>
    <w:p w14:paraId="6A3930CB" w14:textId="77777777" w:rsidR="00A14D57" w:rsidRPr="00F2731B" w:rsidRDefault="00A14D57" w:rsidP="00A14D57">
      <w:pPr>
        <w:pStyle w:val="Heading5"/>
      </w:pPr>
      <w:bookmarkStart w:id="186" w:name="_Toc533179602"/>
      <w:bookmarkStart w:id="187" w:name="_Toc428364982"/>
      <w:bookmarkStart w:id="188" w:name="_Toc433209584"/>
      <w:bookmarkStart w:id="189" w:name="_Toc453260099"/>
      <w:bookmarkStart w:id="190" w:name="_Toc453260986"/>
      <w:bookmarkStart w:id="191" w:name="_Toc453279723"/>
      <w:bookmarkStart w:id="192" w:name="_Toc459375061"/>
      <w:bookmarkStart w:id="193" w:name="_Toc468105298"/>
      <w:bookmarkStart w:id="194" w:name="_Toc468110393"/>
      <w:bookmarkStart w:id="195" w:name="_Toc424654386"/>
      <w:bookmarkStart w:id="196" w:name="_Toc138282261"/>
      <w:r w:rsidRPr="00F2731B">
        <w:t>6.4.3.1.4</w:t>
      </w:r>
      <w:r w:rsidRPr="00F2731B">
        <w:tab/>
        <w:t>Diameter proxy</w:t>
      </w:r>
      <w:bookmarkEnd w:id="186"/>
      <w:bookmarkEnd w:id="196"/>
    </w:p>
    <w:p w14:paraId="2F11C64C" w14:textId="77777777" w:rsidR="00A14D57" w:rsidRPr="00F2731B" w:rsidRDefault="00A14D57" w:rsidP="00A14D57">
      <w:r w:rsidRPr="00F2731B">
        <w:t>This functional entity acts as a proxy agent for Diameter messaging as specified in IETF RFC 6733 [24].</w:t>
      </w:r>
    </w:p>
    <w:p w14:paraId="57F11053" w14:textId="77777777" w:rsidR="00A14D57" w:rsidRPr="00F2731B" w:rsidRDefault="00A14D57" w:rsidP="00A14D57">
      <w:r w:rsidRPr="00F2731B">
        <w:t>The Diameter proxy, when used on the AAA-2 interface, is collocated with the migration management server.</w:t>
      </w:r>
    </w:p>
    <w:p w14:paraId="560C1B44" w14:textId="77777777" w:rsidR="00A14D57" w:rsidRPr="00F2731B" w:rsidRDefault="00A14D57" w:rsidP="00A14D57">
      <w:r w:rsidRPr="00F2731B">
        <w:t>Other instances of the Diameter proxy may also be present in the SIP core / IMS.</w:t>
      </w:r>
    </w:p>
    <w:p w14:paraId="297ED4C0" w14:textId="77777777" w:rsidR="00A14D57" w:rsidRPr="00F2731B" w:rsidRDefault="00A14D57" w:rsidP="00A14D57">
      <w:pPr>
        <w:pStyle w:val="NO"/>
      </w:pPr>
      <w:r w:rsidRPr="00F2731B">
        <w:t>NOTE:</w:t>
      </w:r>
      <w:r w:rsidRPr="00F2731B">
        <w:tab/>
        <w:t>The number of instances of the Diameter proxy is deployment specific.</w:t>
      </w:r>
    </w:p>
    <w:p w14:paraId="01B48373" w14:textId="77777777" w:rsidR="00A14D57" w:rsidRPr="00F2731B" w:rsidRDefault="00A14D57" w:rsidP="00A14D57">
      <w:pPr>
        <w:pStyle w:val="Heading4"/>
      </w:pPr>
      <w:bookmarkStart w:id="197" w:name="_Toc533179603"/>
      <w:bookmarkStart w:id="198" w:name="_Toc138282262"/>
      <w:r w:rsidRPr="00F2731B">
        <w:t>6.4.3.2</w:t>
      </w:r>
      <w:r w:rsidRPr="00F2731B">
        <w:tab/>
        <w:t>SIP database</w:t>
      </w:r>
      <w:bookmarkEnd w:id="187"/>
      <w:bookmarkEnd w:id="188"/>
      <w:bookmarkEnd w:id="189"/>
      <w:bookmarkEnd w:id="190"/>
      <w:bookmarkEnd w:id="191"/>
      <w:bookmarkEnd w:id="192"/>
      <w:bookmarkEnd w:id="193"/>
      <w:bookmarkEnd w:id="194"/>
      <w:bookmarkEnd w:id="197"/>
      <w:bookmarkEnd w:id="198"/>
    </w:p>
    <w:p w14:paraId="05238103" w14:textId="77777777" w:rsidR="00A14D57" w:rsidRPr="00F2731B" w:rsidRDefault="00A14D57" w:rsidP="00A14D57">
      <w:pPr>
        <w:pStyle w:val="Heading5"/>
        <w:rPr>
          <w:lang w:eastAsia="ja-JP"/>
        </w:rPr>
      </w:pPr>
      <w:bookmarkStart w:id="199" w:name="_Toc417481509"/>
      <w:bookmarkStart w:id="200" w:name="_Toc417481914"/>
      <w:bookmarkStart w:id="201" w:name="_Toc417482267"/>
      <w:bookmarkStart w:id="202" w:name="_Toc417556227"/>
      <w:bookmarkStart w:id="203" w:name="_Toc426373832"/>
      <w:bookmarkStart w:id="204" w:name="_Toc433209585"/>
      <w:bookmarkStart w:id="205" w:name="_Toc453260100"/>
      <w:bookmarkStart w:id="206" w:name="_Toc453260987"/>
      <w:bookmarkStart w:id="207" w:name="_Toc453279724"/>
      <w:bookmarkStart w:id="208" w:name="_Toc459375062"/>
      <w:bookmarkStart w:id="209" w:name="_Toc468105299"/>
      <w:bookmarkStart w:id="210" w:name="_Toc468110394"/>
      <w:bookmarkStart w:id="211" w:name="_Toc533179604"/>
      <w:bookmarkStart w:id="212" w:name="_Toc138282263"/>
      <w:r w:rsidRPr="00F2731B">
        <w:rPr>
          <w:lang w:eastAsia="ja-JP"/>
        </w:rPr>
        <w:t>6.4.3.2.1</w:t>
      </w:r>
      <w:r w:rsidRPr="00F2731B">
        <w:rPr>
          <w:lang w:eastAsia="ja-JP"/>
        </w:rPr>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E190657" w14:textId="77777777" w:rsidR="00A14D57" w:rsidRPr="00F2731B" w:rsidRDefault="00A14D57" w:rsidP="00A14D57">
      <w:r w:rsidRPr="00F2731B">
        <w:t xml:space="preserve">The SIP database contains information concerning the SIP subscriptions and corresponding identity and authentication information required by the SIP core, and such information as application service selection. </w:t>
      </w:r>
    </w:p>
    <w:p w14:paraId="6115158E" w14:textId="77777777" w:rsidR="00A14D57" w:rsidRPr="00F2731B" w:rsidRDefault="00A14D57" w:rsidP="00A14D57">
      <w:r w:rsidRPr="00F2731B">
        <w:t>In deployment scenarios where the PLMN operator provides the SIP core, this database is provided by</w:t>
      </w:r>
      <w:r w:rsidRPr="00F2731B" w:rsidDel="007458A1">
        <w:t xml:space="preserve"> </w:t>
      </w:r>
      <w:r w:rsidRPr="00F2731B">
        <w:t>the HSS.</w:t>
      </w:r>
    </w:p>
    <w:p w14:paraId="00E8D0F7" w14:textId="77777777" w:rsidR="00A14D57" w:rsidRPr="00F2731B" w:rsidRDefault="00A14D57" w:rsidP="00A14D57">
      <w:r w:rsidRPr="00F2731B">
        <w:t xml:space="preserve">In deployment scenarios where the </w:t>
      </w:r>
      <w:r w:rsidRPr="00F2731B">
        <w:rPr>
          <w:lang w:eastAsia="zh-CN"/>
        </w:rPr>
        <w:t>VAL</w:t>
      </w:r>
      <w:r w:rsidRPr="00F2731B">
        <w:t xml:space="preserve"> service provider provides the SIP core, the SIP database may be provided by the </w:t>
      </w:r>
      <w:r w:rsidRPr="00F2731B">
        <w:rPr>
          <w:lang w:eastAsia="zh-CN"/>
        </w:rPr>
        <w:t>VAL</w:t>
      </w:r>
      <w:r w:rsidRPr="00F2731B">
        <w:t xml:space="preserve"> service provider.</w:t>
      </w:r>
    </w:p>
    <w:p w14:paraId="7EA5482D" w14:textId="77777777" w:rsidR="00A14D57" w:rsidRPr="00F2731B" w:rsidRDefault="00A14D57" w:rsidP="00A14D57">
      <w:r w:rsidRPr="00F2731B">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5CEEC3F" w14:textId="77777777" w:rsidR="00A14D57" w:rsidRPr="00F2731B" w:rsidRDefault="00A14D57" w:rsidP="00A14D57">
      <w:pPr>
        <w:pStyle w:val="NO"/>
      </w:pPr>
      <w:r w:rsidRPr="00F2731B">
        <w:t>NOTE:</w:t>
      </w:r>
      <w:r w:rsidRPr="00F2731B">
        <w:tab/>
        <w:t>The SIP database can be in a different network than the registrar finder since the trust domain for the criteria for registrar selection can be different than the trust domain for the signalling plane user identities.</w:t>
      </w:r>
    </w:p>
    <w:p w14:paraId="0E4A02AF" w14:textId="77777777" w:rsidR="00A14D57" w:rsidRPr="00F2731B" w:rsidRDefault="00A14D57" w:rsidP="00A14D57">
      <w:pPr>
        <w:rPr>
          <w:color w:val="000000"/>
          <w:lang w:eastAsia="ja-JP"/>
        </w:rPr>
      </w:pPr>
      <w:bookmarkStart w:id="213" w:name="_Toc428364983"/>
      <w:r w:rsidRPr="00F2731B">
        <w:rPr>
          <w:color w:val="000000"/>
          <w:lang w:eastAsia="ja-JP"/>
        </w:rPr>
        <w:t>The SIP database is responsible for storing the following user related information:</w:t>
      </w:r>
    </w:p>
    <w:p w14:paraId="4855A63A"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 user identities</w:t>
      </w:r>
      <w:r w:rsidRPr="00F2731B">
        <w:rPr>
          <w:lang w:eastAsia="ja-JP"/>
        </w:rPr>
        <w:t>: Numbering and addressing information;</w:t>
      </w:r>
    </w:p>
    <w:p w14:paraId="18D6D0D2"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w:t>
      </w:r>
      <w:r w:rsidRPr="00F2731B">
        <w:rPr>
          <w:lang w:eastAsia="ja-JP"/>
        </w:rPr>
        <w:t xml:space="preserve"> security information: SIP core access control information for authentication and authorization;</w:t>
      </w:r>
    </w:p>
    <w:p w14:paraId="0415C24A" w14:textId="77777777" w:rsidR="00A14D57" w:rsidRPr="00F2731B" w:rsidRDefault="00A14D57" w:rsidP="00A14D57">
      <w:pPr>
        <w:pStyle w:val="B1"/>
        <w:rPr>
          <w:lang w:eastAsia="ja-JP"/>
        </w:rPr>
      </w:pPr>
      <w:r w:rsidRPr="00F2731B">
        <w:rPr>
          <w:lang w:eastAsia="ja-JP"/>
        </w:rPr>
        <w:t>-</w:t>
      </w:r>
      <w:r w:rsidRPr="00F2731B">
        <w:rPr>
          <w:lang w:eastAsia="ja-JP"/>
        </w:rPr>
        <w:tab/>
      </w:r>
      <w:r w:rsidRPr="00F2731B">
        <w:rPr>
          <w:lang w:eastAsia="zh-CN"/>
        </w:rPr>
        <w:t>VAL</w:t>
      </w:r>
      <w:r w:rsidRPr="00F2731B">
        <w:rPr>
          <w:rFonts w:hint="eastAsia"/>
          <w:lang w:eastAsia="zh-CN"/>
        </w:rPr>
        <w:t xml:space="preserve"> </w:t>
      </w:r>
      <w:r w:rsidRPr="00F2731B">
        <w:rPr>
          <w:lang w:eastAsia="ja-JP"/>
        </w:rPr>
        <w:t>UE Location information at inter-system level: the SIP database supports the user registration, and stores inter-system location information, etc.; and</w:t>
      </w:r>
    </w:p>
    <w:p w14:paraId="51CB349F" w14:textId="77777777" w:rsidR="00A14D57" w:rsidRPr="00F2731B" w:rsidRDefault="00A14D57" w:rsidP="00A14D57">
      <w:pPr>
        <w:pStyle w:val="B1"/>
        <w:rPr>
          <w:lang w:eastAsia="ja-JP"/>
        </w:rPr>
      </w:pPr>
      <w:r w:rsidRPr="00F2731B">
        <w:rPr>
          <w:lang w:eastAsia="ja-JP"/>
        </w:rPr>
        <w:t>-</w:t>
      </w:r>
      <w:r w:rsidRPr="00F2731B">
        <w:rPr>
          <w:lang w:eastAsia="ja-JP"/>
        </w:rPr>
        <w:tab/>
        <w:t>signalling plane subscription profile (including initial filter criteria).</w:t>
      </w:r>
    </w:p>
    <w:p w14:paraId="7BAEAA40" w14:textId="77777777" w:rsidR="00A14D57" w:rsidRPr="00F2731B" w:rsidRDefault="00A14D57" w:rsidP="00A14D57">
      <w:pPr>
        <w:rPr>
          <w:rFonts w:ascii="Calibri" w:hAnsi="Calibri"/>
          <w:color w:val="000000"/>
          <w:sz w:val="22"/>
          <w:szCs w:val="22"/>
          <w:lang w:eastAsia="ja-JP"/>
        </w:rPr>
      </w:pPr>
      <w:r w:rsidRPr="00F2731B">
        <w:rPr>
          <w:color w:val="000000"/>
          <w:lang w:eastAsia="ja-JP"/>
        </w:rPr>
        <w:t>The SIP database also generates signalling plane security information for mutual authentication, communication integrity check and ciphering.</w:t>
      </w:r>
    </w:p>
    <w:p w14:paraId="76C64811" w14:textId="77777777" w:rsidR="00A14D57" w:rsidRPr="00F2731B" w:rsidRDefault="00A14D57" w:rsidP="00A14D57">
      <w:pPr>
        <w:rPr>
          <w:color w:val="000000"/>
          <w:lang w:eastAsia="ja-JP"/>
        </w:rPr>
      </w:pPr>
      <w:r w:rsidRPr="00F2731B">
        <w:rPr>
          <w:color w:val="000000"/>
          <w:lang w:eastAsia="ja-JP"/>
        </w:rPr>
        <w:t>Based on this information, the SIP database is also responsible to support the call control and session management entities of the SIP core.</w:t>
      </w:r>
    </w:p>
    <w:p w14:paraId="2FC7A6E4" w14:textId="77777777" w:rsidR="00A14D57" w:rsidRPr="00F2731B" w:rsidRDefault="00A14D57" w:rsidP="00A14D57">
      <w:pPr>
        <w:rPr>
          <w:color w:val="000000"/>
          <w:lang w:eastAsia="ja-JP"/>
        </w:rPr>
      </w:pPr>
      <w:r w:rsidRPr="00F2731B">
        <w:rPr>
          <w:color w:val="000000"/>
          <w:lang w:eastAsia="ja-JP"/>
        </w:rPr>
        <w:t>The SIP database consists of the following functionalities:</w:t>
      </w:r>
    </w:p>
    <w:p w14:paraId="195A5644" w14:textId="77777777" w:rsidR="00A14D57" w:rsidRPr="00F2731B" w:rsidRDefault="00A14D57" w:rsidP="00A14D57">
      <w:pPr>
        <w:pStyle w:val="B1"/>
        <w:rPr>
          <w:lang w:eastAsia="ja-JP"/>
        </w:rPr>
      </w:pPr>
      <w:r w:rsidRPr="00F2731B">
        <w:rPr>
          <w:lang w:eastAsia="ja-JP"/>
        </w:rPr>
        <w:t>-</w:t>
      </w:r>
      <w:r w:rsidRPr="00F2731B">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39AC3596" w14:textId="77777777" w:rsidR="00A14D57" w:rsidRPr="00F2731B" w:rsidRDefault="00A14D57" w:rsidP="00A14D57">
      <w:pPr>
        <w:pStyle w:val="B1"/>
        <w:rPr>
          <w:lang w:eastAsia="ja-JP"/>
        </w:rPr>
      </w:pPr>
      <w:r w:rsidRPr="00F2731B">
        <w:rPr>
          <w:lang w:eastAsia="ja-JP"/>
        </w:rPr>
        <w:t>-</w:t>
      </w:r>
      <w:r w:rsidRPr="00F2731B">
        <w:rPr>
          <w:lang w:eastAsia="ja-JP"/>
        </w:rPr>
        <w:tab/>
        <w:t xml:space="preserve">authentication functionality required by the SIP core to authenticate the </w:t>
      </w:r>
      <w:r w:rsidRPr="00F2731B">
        <w:rPr>
          <w:lang w:eastAsia="zh-CN"/>
        </w:rPr>
        <w:t>VAL</w:t>
      </w:r>
      <w:r w:rsidRPr="00F2731B">
        <w:rPr>
          <w:rFonts w:hint="eastAsia"/>
          <w:lang w:eastAsia="zh-CN"/>
        </w:rPr>
        <w:t xml:space="preserve"> </w:t>
      </w:r>
      <w:r w:rsidRPr="00F2731B">
        <w:rPr>
          <w:lang w:eastAsia="ja-JP"/>
        </w:rPr>
        <w:t xml:space="preserve">UE. </w:t>
      </w:r>
    </w:p>
    <w:p w14:paraId="1E908EE4" w14:textId="77777777" w:rsidR="00A14D57" w:rsidRPr="00F2731B" w:rsidRDefault="00A14D57" w:rsidP="00A14D57">
      <w:pPr>
        <w:pStyle w:val="Heading5"/>
        <w:rPr>
          <w:lang w:eastAsia="ja-JP"/>
        </w:rPr>
      </w:pPr>
      <w:bookmarkStart w:id="214" w:name="_Toc391011893"/>
      <w:bookmarkStart w:id="215" w:name="_Toc417481510"/>
      <w:bookmarkStart w:id="216" w:name="_Toc417481915"/>
      <w:bookmarkStart w:id="217" w:name="_Toc417482268"/>
      <w:bookmarkStart w:id="218" w:name="_Toc417556228"/>
      <w:bookmarkStart w:id="219" w:name="_Toc426373833"/>
      <w:bookmarkStart w:id="220" w:name="_Toc433209586"/>
      <w:bookmarkStart w:id="221" w:name="_Toc453260101"/>
      <w:bookmarkStart w:id="222" w:name="_Toc453260988"/>
      <w:bookmarkStart w:id="223" w:name="_Toc453279725"/>
      <w:bookmarkStart w:id="224" w:name="_Toc459375063"/>
      <w:bookmarkStart w:id="225" w:name="_Toc468105300"/>
      <w:bookmarkStart w:id="226" w:name="_Toc468110395"/>
      <w:bookmarkStart w:id="227" w:name="_Toc533179605"/>
      <w:bookmarkStart w:id="228" w:name="_Toc138282264"/>
      <w:r w:rsidRPr="00F2731B">
        <w:rPr>
          <w:lang w:eastAsia="ja-JP"/>
        </w:rPr>
        <w:lastRenderedPageBreak/>
        <w:t>6.4.3.2.2</w:t>
      </w:r>
      <w:r w:rsidRPr="00F2731B">
        <w:rPr>
          <w:lang w:eastAsia="ja-JP"/>
        </w:rPr>
        <w:tab/>
      </w:r>
      <w:bookmarkEnd w:id="214"/>
      <w:r w:rsidRPr="00F2731B">
        <w:rPr>
          <w:lang w:eastAsia="ja-JP"/>
        </w:rPr>
        <w:t>SIP database logical functions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AC67AAD" w14:textId="77777777" w:rsidR="00A14D57" w:rsidRPr="00F2731B" w:rsidRDefault="00A14D57" w:rsidP="00A14D57">
      <w:pPr>
        <w:rPr>
          <w:rFonts w:ascii="Calibri" w:eastAsia="Calibri" w:hAnsi="Calibri"/>
          <w:color w:val="000000"/>
          <w:lang w:eastAsia="ja-JP"/>
        </w:rPr>
      </w:pPr>
      <w:r w:rsidRPr="00F2731B">
        <w:rPr>
          <w:color w:val="000000"/>
          <w:lang w:eastAsia="ja-JP"/>
        </w:rPr>
        <w:t>The SIP database provides the following logical functions:</w:t>
      </w:r>
    </w:p>
    <w:p w14:paraId="1B5CFB05" w14:textId="77777777" w:rsidR="00A14D57" w:rsidRPr="00F2731B" w:rsidRDefault="00A14D57" w:rsidP="00A14D57">
      <w:pPr>
        <w:pStyle w:val="B1"/>
      </w:pPr>
      <w:r w:rsidRPr="00F2731B">
        <w:t>a)</w:t>
      </w:r>
      <w:r w:rsidRPr="00F2731B">
        <w:tab/>
        <w:t>mobility management;</w:t>
      </w:r>
    </w:p>
    <w:p w14:paraId="59169CD2" w14:textId="77777777" w:rsidR="00A14D57" w:rsidRPr="00F2731B" w:rsidRDefault="00A14D57" w:rsidP="00A14D57">
      <w:pPr>
        <w:pStyle w:val="B2"/>
        <w:rPr>
          <w:lang w:eastAsia="ja-JP"/>
        </w:rPr>
      </w:pPr>
      <w:r w:rsidRPr="00F2731B">
        <w:rPr>
          <w:lang w:eastAsia="ja-JP"/>
        </w:rPr>
        <w:t>-</w:t>
      </w:r>
      <w:r w:rsidRPr="00F2731B">
        <w:rPr>
          <w:lang w:eastAsia="ja-JP"/>
        </w:rPr>
        <w:tab/>
        <w:t>provides the UE mobility through the SIP core.</w:t>
      </w:r>
    </w:p>
    <w:p w14:paraId="538B125C" w14:textId="77777777" w:rsidR="00A14D57" w:rsidRPr="00F2731B" w:rsidRDefault="00A14D57" w:rsidP="00A14D57">
      <w:pPr>
        <w:pStyle w:val="B1"/>
      </w:pPr>
      <w:r w:rsidRPr="00F2731B">
        <w:t>b)</w:t>
      </w:r>
      <w:r w:rsidRPr="00F2731B">
        <w:tab/>
        <w:t>registrar assignment support;</w:t>
      </w:r>
    </w:p>
    <w:p w14:paraId="194C26BF"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to the registrar finder the required capabilities for </w:t>
      </w:r>
      <w:r w:rsidRPr="00F2731B">
        <w:rPr>
          <w:lang w:eastAsia="zh-CN"/>
        </w:rPr>
        <w:t>VAL</w:t>
      </w:r>
      <w:r w:rsidRPr="00F2731B">
        <w:rPr>
          <w:lang w:eastAsia="ja-JP"/>
        </w:rPr>
        <w:t xml:space="preserve"> </w:t>
      </w:r>
      <w:r w:rsidRPr="00F2731B">
        <w:rPr>
          <w:rFonts w:hint="eastAsia"/>
          <w:lang w:eastAsia="zh-CN"/>
        </w:rPr>
        <w:t>s</w:t>
      </w:r>
      <w:r w:rsidRPr="00F2731B">
        <w:rPr>
          <w:lang w:eastAsia="ja-JP"/>
        </w:rPr>
        <w:t xml:space="preserve">ervices based on </w:t>
      </w:r>
      <w:r w:rsidRPr="00F2731B">
        <w:rPr>
          <w:lang w:eastAsia="zh-CN"/>
        </w:rPr>
        <w:t>VAL</w:t>
      </w:r>
      <w:r w:rsidRPr="00F2731B">
        <w:rPr>
          <w:lang w:eastAsia="ja-JP"/>
        </w:rPr>
        <w:t xml:space="preserve"> service provider requirements on a per-user basis, (e.g. whether a particular registrar within the PLMN operator</w:t>
      </w:r>
      <w:r w:rsidRPr="00F2731B">
        <w:t>'</w:t>
      </w:r>
      <w:r w:rsidRPr="00F2731B">
        <w:rPr>
          <w:lang w:eastAsia="ja-JP"/>
        </w:rPr>
        <w:t xml:space="preserve">s network (e.g. a registrar reserved for </w:t>
      </w:r>
      <w:r w:rsidRPr="00F2731B">
        <w:rPr>
          <w:lang w:eastAsia="zh-CN"/>
        </w:rPr>
        <w:t>VAL</w:t>
      </w:r>
      <w:r w:rsidRPr="00F2731B">
        <w:rPr>
          <w:rFonts w:hint="eastAsia"/>
          <w:lang w:eastAsia="zh-CN"/>
        </w:rPr>
        <w:t xml:space="preserve"> service</w:t>
      </w:r>
      <w:r w:rsidRPr="00F2731B">
        <w:rPr>
          <w:lang w:eastAsia="ja-JP"/>
        </w:rPr>
        <w:t xml:space="preserve"> use or a registrar in a secure location) or a registrar within the </w:t>
      </w:r>
      <w:r w:rsidRPr="00F2731B">
        <w:rPr>
          <w:lang w:eastAsia="zh-CN"/>
        </w:rPr>
        <w:t>VAL</w:t>
      </w:r>
      <w:r w:rsidRPr="00F2731B">
        <w:rPr>
          <w:lang w:eastAsia="ja-JP"/>
        </w:rPr>
        <w:t xml:space="preserve"> service provider network is assigned.</w:t>
      </w:r>
    </w:p>
    <w:p w14:paraId="19772044" w14:textId="77777777" w:rsidR="00A14D57" w:rsidRPr="00F2731B" w:rsidRDefault="00A14D57" w:rsidP="00A14D57">
      <w:pPr>
        <w:pStyle w:val="B1"/>
      </w:pPr>
      <w:r w:rsidRPr="00F2731B">
        <w:t>c)</w:t>
      </w:r>
      <w:r w:rsidRPr="00F2731B">
        <w:tab/>
        <w:t>call and/or session establishment support;</w:t>
      </w:r>
    </w:p>
    <w:p w14:paraId="0A1D90FF" w14:textId="77777777" w:rsidR="00A14D57" w:rsidRPr="00F2731B" w:rsidRDefault="00A14D57" w:rsidP="00A14D57">
      <w:pPr>
        <w:pStyle w:val="B2"/>
        <w:rPr>
          <w:lang w:eastAsia="ja-JP"/>
        </w:rPr>
      </w:pPr>
      <w:r w:rsidRPr="00F2731B">
        <w:rPr>
          <w:lang w:eastAsia="ja-JP"/>
        </w:rPr>
        <w:t>-</w:t>
      </w:r>
      <w:r w:rsidRPr="00F2731B">
        <w:rPr>
          <w:lang w:eastAsia="ja-JP"/>
        </w:rPr>
        <w:tab/>
        <w:t>provides the call and/or session establishment procedures in the SIP core. For terminating traffic, it provides information on which registrar currently hosts the user.</w:t>
      </w:r>
    </w:p>
    <w:p w14:paraId="2B503445" w14:textId="77777777" w:rsidR="00A14D57" w:rsidRPr="00F2731B" w:rsidRDefault="00A14D57" w:rsidP="00A14D57">
      <w:pPr>
        <w:pStyle w:val="B1"/>
      </w:pPr>
      <w:r w:rsidRPr="00F2731B">
        <w:t>d)</w:t>
      </w:r>
      <w:r w:rsidRPr="00F2731B">
        <w:tab/>
        <w:t>user security information generation;</w:t>
      </w:r>
    </w:p>
    <w:p w14:paraId="3EF2064B" w14:textId="77777777" w:rsidR="00A14D57" w:rsidRPr="00F2731B" w:rsidRDefault="00A14D57" w:rsidP="00A14D57">
      <w:pPr>
        <w:pStyle w:val="B2"/>
        <w:rPr>
          <w:lang w:eastAsia="ja-JP"/>
        </w:rPr>
      </w:pPr>
      <w:r w:rsidRPr="00F2731B">
        <w:rPr>
          <w:lang w:eastAsia="ja-JP"/>
        </w:rPr>
        <w:t>-</w:t>
      </w:r>
      <w:r w:rsidRPr="00F2731B">
        <w:rPr>
          <w:lang w:eastAsia="ja-JP"/>
        </w:rPr>
        <w:tab/>
        <w:t>provides generation of user authentication, integrity and ciphering data for the SIP core.</w:t>
      </w:r>
    </w:p>
    <w:p w14:paraId="65E8532B" w14:textId="77777777" w:rsidR="00A14D57" w:rsidRPr="00F2731B" w:rsidRDefault="00A14D57" w:rsidP="00A14D57">
      <w:pPr>
        <w:pStyle w:val="B1"/>
      </w:pPr>
      <w:r w:rsidRPr="00F2731B">
        <w:t>e)</w:t>
      </w:r>
      <w:r w:rsidRPr="00F2731B">
        <w:tab/>
        <w:t>signalling plane security support;</w:t>
      </w:r>
    </w:p>
    <w:p w14:paraId="1CCB965A"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authentication procedures to access </w:t>
      </w:r>
      <w:r w:rsidRPr="00F2731B">
        <w:rPr>
          <w:lang w:eastAsia="zh-CN"/>
        </w:rPr>
        <w:t>VAL</w:t>
      </w:r>
      <w:r w:rsidRPr="00F2731B">
        <w:rPr>
          <w:lang w:eastAsia="ja-JP"/>
        </w:rPr>
        <w:t xml:space="preserve"> services by storing the generated data for authentication, integrity and ciphering at the signalling plane and by providing these data to the appropriate registrar.</w:t>
      </w:r>
    </w:p>
    <w:p w14:paraId="4953CC97" w14:textId="77777777" w:rsidR="00A14D57" w:rsidRPr="00F2731B" w:rsidRDefault="00A14D57" w:rsidP="00A14D57">
      <w:pPr>
        <w:pStyle w:val="B1"/>
      </w:pPr>
      <w:r w:rsidRPr="00F2731B">
        <w:t>f)</w:t>
      </w:r>
      <w:r w:rsidRPr="00F2731B">
        <w:tab/>
        <w:t>user identification handling;</w:t>
      </w:r>
    </w:p>
    <w:p w14:paraId="2EDCAB27" w14:textId="77777777" w:rsidR="00A14D57" w:rsidRPr="00F2731B" w:rsidRDefault="00A14D57" w:rsidP="00A14D57">
      <w:pPr>
        <w:pStyle w:val="B2"/>
        <w:rPr>
          <w:lang w:eastAsia="ja-JP"/>
        </w:rPr>
      </w:pPr>
      <w:r w:rsidRPr="00F2731B">
        <w:rPr>
          <w:lang w:eastAsia="ja-JP"/>
        </w:rPr>
        <w:t>-</w:t>
      </w:r>
      <w:r w:rsidRPr="00F2731B">
        <w:rPr>
          <w:lang w:eastAsia="ja-JP"/>
        </w:rPr>
        <w:tab/>
        <w:t>provides the appropriate relations among all the identifiers uniquely determining the signalling plane identities in the SIP core e.g. IMS public identities.</w:t>
      </w:r>
    </w:p>
    <w:p w14:paraId="629EB907" w14:textId="77777777" w:rsidR="00A14D57" w:rsidRPr="00F2731B" w:rsidRDefault="00A14D57" w:rsidP="00A14D57">
      <w:pPr>
        <w:pStyle w:val="B1"/>
      </w:pPr>
      <w:r w:rsidRPr="00F2731B">
        <w:t>g)</w:t>
      </w:r>
      <w:r w:rsidRPr="00F2731B">
        <w:tab/>
        <w:t>access authorisation; and</w:t>
      </w:r>
    </w:p>
    <w:p w14:paraId="7E2D34C7" w14:textId="77777777" w:rsidR="00A14D57" w:rsidRPr="00F2731B" w:rsidRDefault="00A14D57" w:rsidP="00A14D57">
      <w:pPr>
        <w:pStyle w:val="B2"/>
        <w:rPr>
          <w:lang w:eastAsia="ja-JP"/>
        </w:rPr>
      </w:pPr>
      <w:r w:rsidRPr="00F2731B">
        <w:rPr>
          <w:lang w:eastAsia="ja-JP"/>
        </w:rPr>
        <w:t>-</w:t>
      </w:r>
      <w:r w:rsidRPr="00F2731B">
        <w:rPr>
          <w:lang w:eastAsia="ja-JP"/>
        </w:rPr>
        <w:tab/>
        <w:t>provides authorisation of the user for mobile access when requested by the registrar e.g. by checking that the user is allowed to roam to that visited network.</w:t>
      </w:r>
    </w:p>
    <w:p w14:paraId="274EC46F" w14:textId="77777777" w:rsidR="00A14D57" w:rsidRPr="00F2731B" w:rsidRDefault="00A14D57" w:rsidP="00A14D57">
      <w:pPr>
        <w:pStyle w:val="B1"/>
      </w:pPr>
      <w:r w:rsidRPr="00F2731B">
        <w:t>h)</w:t>
      </w:r>
      <w:r w:rsidRPr="00F2731B">
        <w:tab/>
        <w:t>service authorisation support.</w:t>
      </w:r>
    </w:p>
    <w:p w14:paraId="13D29FD5"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basic authorisation for terminating call/session establishment and service invocation. The SIP database may update the registrar with filter criteria to trigger the </w:t>
      </w:r>
      <w:r w:rsidRPr="00F2731B">
        <w:rPr>
          <w:lang w:eastAsia="zh-CN"/>
        </w:rPr>
        <w:t>VAL</w:t>
      </w:r>
      <w:r w:rsidRPr="00F2731B">
        <w:rPr>
          <w:rFonts w:hint="eastAsia"/>
          <w:lang w:eastAsia="zh-CN"/>
        </w:rPr>
        <w:t xml:space="preserve"> s</w:t>
      </w:r>
      <w:r w:rsidRPr="00F2731B">
        <w:rPr>
          <w:lang w:eastAsia="ja-JP"/>
        </w:rPr>
        <w:t>erver</w:t>
      </w:r>
      <w:r w:rsidRPr="00F2731B">
        <w:rPr>
          <w:rFonts w:hint="eastAsia"/>
          <w:lang w:eastAsia="zh-CN"/>
        </w:rPr>
        <w:t>(s)</w:t>
      </w:r>
      <w:r w:rsidRPr="00F2731B">
        <w:rPr>
          <w:lang w:eastAsia="ja-JP"/>
        </w:rPr>
        <w:t>.</w:t>
      </w:r>
    </w:p>
    <w:p w14:paraId="124A6920" w14:textId="77777777" w:rsidR="00A14D57" w:rsidRPr="00F2731B" w:rsidRDefault="00A14D57" w:rsidP="00A14D57">
      <w:pPr>
        <w:pStyle w:val="Heading4"/>
      </w:pPr>
      <w:bookmarkStart w:id="229" w:name="_Toc433209587"/>
      <w:bookmarkStart w:id="230" w:name="_Toc453260102"/>
      <w:bookmarkStart w:id="231" w:name="_Toc453260989"/>
      <w:bookmarkStart w:id="232" w:name="_Toc453279726"/>
      <w:bookmarkStart w:id="233" w:name="_Toc459375064"/>
      <w:bookmarkStart w:id="234" w:name="_Toc468105301"/>
      <w:bookmarkStart w:id="235" w:name="_Toc468110396"/>
      <w:bookmarkStart w:id="236" w:name="_Toc533179606"/>
      <w:bookmarkStart w:id="237" w:name="_Toc138282265"/>
      <w:r w:rsidRPr="00F2731B">
        <w:t>6.4.3.3</w:t>
      </w:r>
      <w:r w:rsidRPr="00F2731B">
        <w:tab/>
        <w:t>HTTP entities</w:t>
      </w:r>
      <w:bookmarkEnd w:id="213"/>
      <w:bookmarkEnd w:id="229"/>
      <w:bookmarkEnd w:id="230"/>
      <w:bookmarkEnd w:id="231"/>
      <w:bookmarkEnd w:id="232"/>
      <w:bookmarkEnd w:id="233"/>
      <w:bookmarkEnd w:id="234"/>
      <w:bookmarkEnd w:id="235"/>
      <w:bookmarkEnd w:id="236"/>
      <w:bookmarkEnd w:id="237"/>
    </w:p>
    <w:p w14:paraId="4BAFB3AF" w14:textId="77777777" w:rsidR="00A14D57" w:rsidRPr="00F2731B" w:rsidRDefault="00A14D57" w:rsidP="00A14D57">
      <w:pPr>
        <w:pStyle w:val="Heading5"/>
      </w:pPr>
      <w:bookmarkStart w:id="238" w:name="_Toc428364984"/>
      <w:bookmarkStart w:id="239" w:name="_Toc433209588"/>
      <w:bookmarkStart w:id="240" w:name="_Toc453260103"/>
      <w:bookmarkStart w:id="241" w:name="_Toc453260990"/>
      <w:bookmarkStart w:id="242" w:name="_Toc453279727"/>
      <w:bookmarkStart w:id="243" w:name="_Toc459375065"/>
      <w:bookmarkStart w:id="244" w:name="_Toc468105302"/>
      <w:bookmarkStart w:id="245" w:name="_Toc468110397"/>
      <w:bookmarkStart w:id="246" w:name="_Toc533179607"/>
      <w:bookmarkStart w:id="247" w:name="_Toc138282266"/>
      <w:r w:rsidRPr="00F2731B">
        <w:t>6.4.3.3.1</w:t>
      </w:r>
      <w:r w:rsidRPr="00F2731B">
        <w:tab/>
        <w:t>HTTP client</w:t>
      </w:r>
      <w:bookmarkEnd w:id="195"/>
      <w:bookmarkEnd w:id="238"/>
      <w:bookmarkEnd w:id="239"/>
      <w:bookmarkEnd w:id="240"/>
      <w:bookmarkEnd w:id="241"/>
      <w:bookmarkEnd w:id="242"/>
      <w:bookmarkEnd w:id="243"/>
      <w:bookmarkEnd w:id="244"/>
      <w:bookmarkEnd w:id="245"/>
      <w:bookmarkEnd w:id="246"/>
      <w:bookmarkEnd w:id="247"/>
    </w:p>
    <w:p w14:paraId="2E8D3038" w14:textId="77777777" w:rsidR="00A14D57" w:rsidRPr="00F2731B" w:rsidRDefault="00A14D57" w:rsidP="00A14D57">
      <w:r w:rsidRPr="00F2731B">
        <w:t>This functional entity acts as the client for all hypertext transactions.</w:t>
      </w:r>
    </w:p>
    <w:p w14:paraId="797FA08B" w14:textId="77777777" w:rsidR="00A14D57" w:rsidRPr="00F2731B" w:rsidRDefault="00A14D57" w:rsidP="00A14D57">
      <w:pPr>
        <w:pStyle w:val="Heading5"/>
      </w:pPr>
      <w:bookmarkStart w:id="248" w:name="_Toc424654387"/>
      <w:bookmarkStart w:id="249" w:name="_Toc428364985"/>
      <w:bookmarkStart w:id="250" w:name="_Toc433209589"/>
      <w:bookmarkStart w:id="251" w:name="_Toc453260104"/>
      <w:bookmarkStart w:id="252" w:name="_Toc453260991"/>
      <w:bookmarkStart w:id="253" w:name="_Toc453279728"/>
      <w:bookmarkStart w:id="254" w:name="_Toc459375066"/>
      <w:bookmarkStart w:id="255" w:name="_Toc468105303"/>
      <w:bookmarkStart w:id="256" w:name="_Toc468110398"/>
      <w:bookmarkStart w:id="257" w:name="_Toc533179608"/>
      <w:bookmarkStart w:id="258" w:name="_Toc138282267"/>
      <w:r w:rsidRPr="00F2731B">
        <w:t>6.4.3.3.2</w:t>
      </w:r>
      <w:r w:rsidRPr="00F2731B">
        <w:tab/>
        <w:t>HTTP proxy</w:t>
      </w:r>
      <w:bookmarkEnd w:id="248"/>
      <w:bookmarkEnd w:id="249"/>
      <w:bookmarkEnd w:id="250"/>
      <w:bookmarkEnd w:id="251"/>
      <w:bookmarkEnd w:id="252"/>
      <w:bookmarkEnd w:id="253"/>
      <w:bookmarkEnd w:id="254"/>
      <w:bookmarkEnd w:id="255"/>
      <w:bookmarkEnd w:id="256"/>
      <w:bookmarkEnd w:id="257"/>
      <w:bookmarkEnd w:id="258"/>
    </w:p>
    <w:p w14:paraId="303EEA49" w14:textId="77777777" w:rsidR="00A14D57" w:rsidRPr="00F2731B" w:rsidRDefault="00A14D57" w:rsidP="00A14D57">
      <w:r w:rsidRPr="00F2731B">
        <w:t xml:space="preserve">This functional entity acts as </w:t>
      </w:r>
      <w:r w:rsidRPr="00F2731B">
        <w:rPr>
          <w:rFonts w:hint="eastAsia"/>
          <w:lang w:eastAsia="zh-CN"/>
        </w:rPr>
        <w:t>a</w:t>
      </w:r>
      <w:r w:rsidRPr="00F2731B">
        <w:t xml:space="preserve"> proxy for hypertext transactions between the HTTP client and </w:t>
      </w:r>
      <w:r w:rsidRPr="00F2731B">
        <w:rPr>
          <w:rFonts w:hint="eastAsia"/>
          <w:lang w:eastAsia="zh-CN"/>
        </w:rPr>
        <w:t xml:space="preserve">one or more </w:t>
      </w:r>
      <w:r w:rsidRPr="00F2731B">
        <w:t>HTTP server</w:t>
      </w:r>
      <w:r w:rsidRPr="00F2731B">
        <w:rPr>
          <w:rFonts w:hint="eastAsia"/>
          <w:lang w:eastAsia="zh-CN"/>
        </w:rPr>
        <w:t>s</w:t>
      </w:r>
      <w:r w:rsidRPr="00F2731B">
        <w:t xml:space="preserve">. The HTTP proxy terminates </w:t>
      </w:r>
      <w:r w:rsidRPr="00F2731B">
        <w:rPr>
          <w:rFonts w:hint="eastAsia"/>
          <w:lang w:eastAsia="zh-CN"/>
        </w:rPr>
        <w:t>a</w:t>
      </w:r>
      <w:r w:rsidRPr="00F2731B">
        <w:t xml:space="preserve"> TLS session on HTTP-1 with the HTTP client</w:t>
      </w:r>
      <w:r w:rsidRPr="00F2731B">
        <w:rPr>
          <w:rFonts w:hint="eastAsia"/>
          <w:lang w:eastAsia="zh-CN"/>
        </w:rPr>
        <w:t xml:space="preserve"> of the </w:t>
      </w:r>
      <w:r w:rsidRPr="00F2731B">
        <w:rPr>
          <w:lang w:eastAsia="zh-CN"/>
        </w:rPr>
        <w:t>VAL</w:t>
      </w:r>
      <w:r w:rsidRPr="00F2731B">
        <w:rPr>
          <w:rFonts w:hint="eastAsia"/>
          <w:lang w:eastAsia="zh-CN"/>
        </w:rPr>
        <w:t xml:space="preserve"> UE</w:t>
      </w:r>
      <w:r w:rsidRPr="00F2731B">
        <w:t xml:space="preserve"> allow</w:t>
      </w:r>
      <w:r w:rsidRPr="00F2731B">
        <w:rPr>
          <w:rFonts w:hint="eastAsia"/>
          <w:lang w:eastAsia="zh-CN"/>
        </w:rPr>
        <w:t>ing</w:t>
      </w:r>
      <w:r w:rsidRPr="00F2731B">
        <w:t xml:space="preserve"> the HTTP client to establish a single TLS session for hypertext transactions with multiple HTTP servers</w:t>
      </w:r>
      <w:r w:rsidRPr="00F2731B">
        <w:rPr>
          <w:rFonts w:hint="eastAsia"/>
          <w:lang w:eastAsia="zh-CN"/>
        </w:rPr>
        <w:t xml:space="preserve"> that are reachable by the HTTP proxy</w:t>
      </w:r>
      <w:r w:rsidRPr="00F2731B">
        <w:t xml:space="preserve">. </w:t>
      </w:r>
    </w:p>
    <w:p w14:paraId="78AEBAAC" w14:textId="77777777" w:rsidR="00A14D57" w:rsidRPr="00F2731B" w:rsidRDefault="00A14D57" w:rsidP="00A14D57">
      <w:pPr>
        <w:rPr>
          <w:lang w:eastAsia="zh-CN"/>
        </w:rPr>
      </w:pPr>
      <w:r w:rsidRPr="00F2731B">
        <w:t>The HTTP proxy terminates the HTTP-3 reference point that lies between different HTTP proxies. It may provide a topology hiding function from HTTP entities outside the trust domain of the VAL system.</w:t>
      </w:r>
    </w:p>
    <w:p w14:paraId="623C559D" w14:textId="77777777" w:rsidR="00A14D57" w:rsidRPr="00F2731B" w:rsidRDefault="00A14D57" w:rsidP="00A14D57">
      <w:r w:rsidRPr="00F2731B">
        <w:t xml:space="preserve">The HTTP proxy shall be in the same trust domain as the HTTP clients and HTTP servers that are located </w:t>
      </w:r>
      <w:r w:rsidRPr="00F2731B">
        <w:rPr>
          <w:rFonts w:hint="eastAsia"/>
          <w:lang w:eastAsia="zh-CN"/>
        </w:rPr>
        <w:t xml:space="preserve">within a </w:t>
      </w:r>
      <w:r w:rsidRPr="00F2731B">
        <w:rPr>
          <w:lang w:eastAsia="zh-CN"/>
        </w:rPr>
        <w:t>VAL</w:t>
      </w:r>
      <w:r w:rsidRPr="00F2731B">
        <w:rPr>
          <w:rFonts w:hint="eastAsia"/>
          <w:lang w:eastAsia="zh-CN"/>
        </w:rPr>
        <w:t xml:space="preserve"> service provider</w:t>
      </w:r>
      <w:r w:rsidRPr="00F2731B">
        <w:t>'</w:t>
      </w:r>
      <w:r w:rsidRPr="00F2731B">
        <w:rPr>
          <w:lang w:eastAsia="zh-CN"/>
        </w:rPr>
        <w:t>s network</w:t>
      </w:r>
      <w:r w:rsidRPr="00F2731B">
        <w:t>. There can be multiple instances of an HTTP proxy e.g. one per trust domain.</w:t>
      </w:r>
    </w:p>
    <w:p w14:paraId="3FAD4F10" w14:textId="77777777" w:rsidR="00A14D57" w:rsidRPr="00F2731B" w:rsidRDefault="00A14D57" w:rsidP="00A14D57">
      <w:pPr>
        <w:pStyle w:val="NO"/>
      </w:pPr>
      <w:r w:rsidRPr="00F2731B">
        <w:t>NOTE:</w:t>
      </w:r>
      <w:r w:rsidRPr="00F2731B">
        <w:tab/>
        <w:t>The number of instances of the HTTP proxy is deployment specific.</w:t>
      </w:r>
    </w:p>
    <w:p w14:paraId="76BEE948" w14:textId="77777777" w:rsidR="00A14D57" w:rsidRPr="00F2731B" w:rsidRDefault="00A14D57" w:rsidP="00A14D57">
      <w:pPr>
        <w:pStyle w:val="Heading5"/>
      </w:pPr>
      <w:bookmarkStart w:id="259" w:name="_Toc424654388"/>
      <w:bookmarkStart w:id="260" w:name="_Toc428364986"/>
      <w:bookmarkStart w:id="261" w:name="_Toc433209590"/>
      <w:bookmarkStart w:id="262" w:name="_Toc453260105"/>
      <w:bookmarkStart w:id="263" w:name="_Toc453260992"/>
      <w:bookmarkStart w:id="264" w:name="_Toc453279729"/>
      <w:bookmarkStart w:id="265" w:name="_Toc459375067"/>
      <w:bookmarkStart w:id="266" w:name="_Toc468105304"/>
      <w:bookmarkStart w:id="267" w:name="_Toc468110399"/>
      <w:bookmarkStart w:id="268" w:name="_Toc533179609"/>
      <w:bookmarkStart w:id="269" w:name="_Toc138282268"/>
      <w:r w:rsidRPr="00F2731B">
        <w:lastRenderedPageBreak/>
        <w:t>6.4.3.3.3</w:t>
      </w:r>
      <w:r w:rsidRPr="00F2731B">
        <w:tab/>
        <w:t>HTTP server</w:t>
      </w:r>
      <w:bookmarkEnd w:id="259"/>
      <w:bookmarkEnd w:id="260"/>
      <w:bookmarkEnd w:id="261"/>
      <w:bookmarkEnd w:id="262"/>
      <w:bookmarkEnd w:id="263"/>
      <w:bookmarkEnd w:id="264"/>
      <w:bookmarkEnd w:id="265"/>
      <w:bookmarkEnd w:id="266"/>
      <w:bookmarkEnd w:id="267"/>
      <w:bookmarkEnd w:id="268"/>
      <w:bookmarkEnd w:id="269"/>
    </w:p>
    <w:p w14:paraId="15087282" w14:textId="77777777" w:rsidR="00A14D57" w:rsidRPr="00F2731B" w:rsidRDefault="00A14D57" w:rsidP="00A14D57">
      <w:r w:rsidRPr="00F2731B">
        <w:t>This functional entity acts as the HTTP server for all hypertext transactions.</w:t>
      </w:r>
    </w:p>
    <w:p w14:paraId="001DA8BE" w14:textId="77777777" w:rsidR="00A14D57" w:rsidRPr="00F2731B" w:rsidRDefault="00A14D57" w:rsidP="00A14D57">
      <w:pPr>
        <w:pStyle w:val="Heading4"/>
      </w:pPr>
      <w:bookmarkStart w:id="270" w:name="_Toc138282269"/>
      <w:r w:rsidRPr="00F2731B">
        <w:t>6.</w:t>
      </w:r>
      <w:r w:rsidRPr="00F2731B">
        <w:rPr>
          <w:lang w:eastAsia="zh-CN"/>
        </w:rPr>
        <w:t>4</w:t>
      </w:r>
      <w:r w:rsidRPr="00F2731B">
        <w:t>.3.4</w:t>
      </w:r>
      <w:r w:rsidRPr="00F2731B">
        <w:tab/>
        <w:t>LWP entities</w:t>
      </w:r>
      <w:bookmarkEnd w:id="270"/>
    </w:p>
    <w:p w14:paraId="0CDF2764" w14:textId="77777777" w:rsidR="00A14D57" w:rsidRPr="00F2731B" w:rsidRDefault="00A14D57" w:rsidP="00A14D57">
      <w:pPr>
        <w:pStyle w:val="Heading5"/>
      </w:pPr>
      <w:bookmarkStart w:id="271" w:name="_Toc138282270"/>
      <w:r w:rsidRPr="00F2731B">
        <w:t>6.</w:t>
      </w:r>
      <w:r w:rsidRPr="00F2731B">
        <w:rPr>
          <w:lang w:eastAsia="zh-CN"/>
        </w:rPr>
        <w:t>4</w:t>
      </w:r>
      <w:r w:rsidRPr="00F2731B">
        <w:t>.3.4.1</w:t>
      </w:r>
      <w:r w:rsidRPr="00F2731B">
        <w:tab/>
        <w:t>LWP client</w:t>
      </w:r>
      <w:bookmarkEnd w:id="271"/>
    </w:p>
    <w:p w14:paraId="67F6DACE" w14:textId="77777777" w:rsidR="00A14D57" w:rsidRPr="00F2731B" w:rsidRDefault="00A14D57" w:rsidP="00A14D57">
      <w:r w:rsidRPr="00F2731B">
        <w:t>This functional entity acts as the light-weight protocol client for all transactions of the SEAL client executing in a constrained UE. A SEAL client executing in an unconstrained UE may choose to use the LWP client if it is available.</w:t>
      </w:r>
    </w:p>
    <w:p w14:paraId="0434F0E3" w14:textId="77777777" w:rsidR="00A14D57" w:rsidRPr="00F2731B" w:rsidRDefault="00A14D57" w:rsidP="00A14D57">
      <w:pPr>
        <w:pStyle w:val="Heading5"/>
      </w:pPr>
      <w:bookmarkStart w:id="272" w:name="_Toc138282271"/>
      <w:r w:rsidRPr="00F2731B">
        <w:t>6.</w:t>
      </w:r>
      <w:r w:rsidRPr="00F2731B">
        <w:rPr>
          <w:lang w:eastAsia="zh-CN"/>
        </w:rPr>
        <w:t>4</w:t>
      </w:r>
      <w:r w:rsidRPr="00F2731B">
        <w:t>.3.4.2</w:t>
      </w:r>
      <w:r w:rsidRPr="00F2731B">
        <w:tab/>
        <w:t>LWP proxy</w:t>
      </w:r>
      <w:bookmarkEnd w:id="272"/>
    </w:p>
    <w:p w14:paraId="7E09F9C5" w14:textId="77777777" w:rsidR="00A14D57" w:rsidRPr="00F2731B" w:rsidRDefault="00A14D57" w:rsidP="00A14D57">
      <w:r w:rsidRPr="00F2731B">
        <w:t xml:space="preserve">This functional entity acts as </w:t>
      </w:r>
      <w:r w:rsidRPr="00F2731B">
        <w:rPr>
          <w:lang w:eastAsia="zh-CN"/>
        </w:rPr>
        <w:t>a</w:t>
      </w:r>
      <w:r w:rsidRPr="00F2731B">
        <w:t xml:space="preserve"> proxy for transactions between the LWP client and </w:t>
      </w:r>
      <w:r w:rsidRPr="00F2731B">
        <w:rPr>
          <w:lang w:eastAsia="zh-CN"/>
        </w:rPr>
        <w:t xml:space="preserve">one or more </w:t>
      </w:r>
      <w:r w:rsidRPr="00F2731B">
        <w:t>LWP server</w:t>
      </w:r>
      <w:r w:rsidRPr="00F2731B">
        <w:rPr>
          <w:lang w:eastAsia="zh-CN"/>
        </w:rPr>
        <w:t>s</w:t>
      </w:r>
      <w:r w:rsidRPr="00F2731B">
        <w:t>. The LWP proxy typically terminates a secure transport protocol (e.g.</w:t>
      </w:r>
      <w:r w:rsidRPr="00F2731B">
        <w:rPr>
          <w:lang w:eastAsia="zh-CN"/>
        </w:rPr>
        <w:t xml:space="preserve"> DTLS, </w:t>
      </w:r>
      <w:r w:rsidRPr="00F2731B">
        <w:t>TLS or secure WebSocket) session on LWP-1 reference point with the LWP client</w:t>
      </w:r>
      <w:r w:rsidRPr="00F2731B">
        <w:rPr>
          <w:lang w:eastAsia="zh-CN"/>
        </w:rPr>
        <w:t xml:space="preserve"> of the VAL UE</w:t>
      </w:r>
      <w:r w:rsidRPr="00F2731B">
        <w:t xml:space="preserve"> allow</w:t>
      </w:r>
      <w:r w:rsidRPr="00F2731B">
        <w:rPr>
          <w:lang w:eastAsia="zh-CN"/>
        </w:rPr>
        <w:t>ing</w:t>
      </w:r>
      <w:r w:rsidRPr="00F2731B">
        <w:t xml:space="preserve"> the LWP client to establish a single secure session for transactions with multiple LWP servers</w:t>
      </w:r>
      <w:r w:rsidRPr="00F2731B">
        <w:rPr>
          <w:lang w:eastAsia="zh-CN"/>
        </w:rPr>
        <w:t xml:space="preserve"> that are reachable by the LWP proxy</w:t>
      </w:r>
      <w:r w:rsidRPr="00F2731B">
        <w:t>.</w:t>
      </w:r>
    </w:p>
    <w:p w14:paraId="5FBFFB71" w14:textId="77777777" w:rsidR="00A14D57" w:rsidRPr="00F2731B" w:rsidRDefault="00A14D57" w:rsidP="00A14D57">
      <w:r w:rsidRPr="00F2731B">
        <w:t>The LWP proxy can act as a cross-protocol LWP-HTTP proxy to enable LWP clients to access resources on HTTP servers via the LWP-HTTP-2 reference point.</w:t>
      </w:r>
    </w:p>
    <w:p w14:paraId="631E0813" w14:textId="77777777" w:rsidR="00A14D57" w:rsidRPr="00F2731B" w:rsidRDefault="00A14D57" w:rsidP="00A14D57">
      <w:r w:rsidRPr="00F2731B">
        <w:t>The LWP proxy terminates LWP-3 reference point that lies between different LWP proxies. It may provide a topology hiding function from LWP entities outside the trust domain of the VAL system.</w:t>
      </w:r>
    </w:p>
    <w:p w14:paraId="12289B92" w14:textId="77777777" w:rsidR="00A14D57" w:rsidRPr="00F2731B" w:rsidRDefault="00A14D57" w:rsidP="00A14D57">
      <w:pPr>
        <w:rPr>
          <w:lang w:eastAsia="zh-CN"/>
        </w:rPr>
      </w:pPr>
      <w:r w:rsidRPr="00F2731B">
        <w:t>The LWP proxy can also terminate LWP-HTTP-3 reference point for interworking with another HTTP proxy. In this role it provides cross-protocol mapping and may provide a topology hiding function from HTTP entities outside the trust domain of the VAL system.</w:t>
      </w:r>
    </w:p>
    <w:p w14:paraId="3AE4DB46" w14:textId="77777777" w:rsidR="00A14D57" w:rsidRPr="00F2731B" w:rsidRDefault="00A14D57" w:rsidP="00A14D57">
      <w:r w:rsidRPr="00F2731B">
        <w:t xml:space="preserve">The LWP proxy shall be in the same trust domain as the LWP clients and LWP servers that are located </w:t>
      </w:r>
      <w:r w:rsidRPr="00F2731B">
        <w:rPr>
          <w:lang w:eastAsia="zh-CN"/>
        </w:rPr>
        <w:t>within a VAL service provider</w:t>
      </w:r>
      <w:r w:rsidRPr="00F2731B">
        <w:t>'</w:t>
      </w:r>
      <w:r w:rsidRPr="00F2731B">
        <w:rPr>
          <w:lang w:eastAsia="zh-CN"/>
        </w:rPr>
        <w:t>s network</w:t>
      </w:r>
      <w:r w:rsidRPr="00F2731B">
        <w:t>. There can be multiple instances of a LWP proxy e.g. one per trust domain.</w:t>
      </w:r>
    </w:p>
    <w:p w14:paraId="78BCDED9" w14:textId="77777777" w:rsidR="00A14D57" w:rsidRPr="00F2731B" w:rsidRDefault="00A14D57" w:rsidP="00A14D57">
      <w:pPr>
        <w:pStyle w:val="Heading5"/>
      </w:pPr>
      <w:bookmarkStart w:id="273" w:name="_Toc138282272"/>
      <w:r w:rsidRPr="00F2731B">
        <w:t>6.</w:t>
      </w:r>
      <w:r w:rsidRPr="00F2731B">
        <w:rPr>
          <w:lang w:eastAsia="zh-CN"/>
        </w:rPr>
        <w:t>4</w:t>
      </w:r>
      <w:r w:rsidRPr="00F2731B">
        <w:t>.3.4.3</w:t>
      </w:r>
      <w:r w:rsidRPr="00F2731B">
        <w:tab/>
        <w:t>LWP server</w:t>
      </w:r>
      <w:bookmarkEnd w:id="273"/>
    </w:p>
    <w:p w14:paraId="00BE238C" w14:textId="77777777" w:rsidR="00A14D57" w:rsidRPr="00F2731B" w:rsidRDefault="00A14D57" w:rsidP="00A14D57">
      <w:r w:rsidRPr="00F2731B">
        <w:t>This functional entity acts as the LWP server for all LWP transactions of the SEAL server.</w:t>
      </w:r>
    </w:p>
    <w:p w14:paraId="196656F4" w14:textId="77777777" w:rsidR="00A14D57" w:rsidRPr="00F2731B" w:rsidRDefault="00A14D57" w:rsidP="00A14D57">
      <w:pPr>
        <w:pStyle w:val="NO"/>
      </w:pPr>
      <w:r w:rsidRPr="00F2731B">
        <w:t>NOTE:</w:t>
      </w:r>
      <w:r w:rsidRPr="00F2731B">
        <w:tab/>
        <w:t>A SEAL client can act as LWP server for certain transactions as required by the SEAL service.</w:t>
      </w:r>
    </w:p>
    <w:p w14:paraId="06227EC0" w14:textId="77777777" w:rsidR="00A14D57" w:rsidRPr="00F2731B" w:rsidRDefault="00A14D57" w:rsidP="00A14D57">
      <w:pPr>
        <w:pStyle w:val="Heading4"/>
      </w:pPr>
      <w:bookmarkStart w:id="274" w:name="_Toc138282273"/>
      <w:r w:rsidRPr="00F2731B">
        <w:t>6.</w:t>
      </w:r>
      <w:r w:rsidRPr="00F2731B">
        <w:rPr>
          <w:lang w:eastAsia="zh-CN"/>
        </w:rPr>
        <w:t>4</w:t>
      </w:r>
      <w:r w:rsidRPr="00F2731B">
        <w:t>.3.5</w:t>
      </w:r>
      <w:r w:rsidRPr="00F2731B">
        <w:tab/>
        <w:t>LWP usage</w:t>
      </w:r>
      <w:bookmarkEnd w:id="274"/>
    </w:p>
    <w:p w14:paraId="74653BE3" w14:textId="77777777" w:rsidR="00A14D57" w:rsidRPr="00F2731B" w:rsidRDefault="00A14D57" w:rsidP="00A14D57">
      <w:r w:rsidRPr="00F2731B">
        <w:t xml:space="preserve">LWP is a generic representation of a light-weight protocol for use in constrained environments. </w:t>
      </w:r>
      <w:r w:rsidRPr="00F2731B">
        <w:rPr>
          <w:noProof/>
        </w:rPr>
        <w:t>Realizations of the light-weight protocol (LWP) functional entities and reference points to a particular protocol are defined in the annexes of this specification.</w:t>
      </w:r>
    </w:p>
    <w:p w14:paraId="6AB77B7F" w14:textId="77777777" w:rsidR="00A14D57" w:rsidRPr="00F2731B" w:rsidRDefault="00A14D57" w:rsidP="00A14D57">
      <w:r w:rsidRPr="00F2731B">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C099B52" w14:textId="77777777" w:rsidR="00A14D57" w:rsidRPr="00F2731B" w:rsidRDefault="00A14D57" w:rsidP="00A14D57">
      <w:pPr>
        <w:pStyle w:val="EditorsNote"/>
      </w:pPr>
      <w:r w:rsidRPr="00F2731B">
        <w:t>Editor's note: Which procedures of a SEAL service enabler are not necessary to be supported for a constrained UE is FFS.</w:t>
      </w:r>
    </w:p>
    <w:p w14:paraId="379846A5" w14:textId="77777777" w:rsidR="00A14D57" w:rsidRPr="00F2731B" w:rsidRDefault="00A14D57" w:rsidP="00A14D57">
      <w:r w:rsidRPr="00F2731B">
        <w:t>A SEAL client executing in a non-constrained UE may choose to use the LWP-1 reference point with the LWP proxy and may use either the LWP-2 or the LWP-HTTP-2 reference point for transport and routing of the related signalling with the SEAL server.</w:t>
      </w:r>
    </w:p>
    <w:p w14:paraId="67DB0813" w14:textId="77777777" w:rsidR="00A14D57" w:rsidRPr="00F2731B" w:rsidRDefault="00A14D57" w:rsidP="00A14D57">
      <w:r w:rsidRPr="00F2731B">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58D19C77" w14:textId="77777777" w:rsidR="00A14D57" w:rsidRPr="00F2731B" w:rsidRDefault="00A14D57" w:rsidP="00A14D57">
      <w:pPr>
        <w:pStyle w:val="Heading2"/>
      </w:pPr>
      <w:bookmarkStart w:id="275" w:name="_Toc138282274"/>
      <w:r w:rsidRPr="00F2731B">
        <w:lastRenderedPageBreak/>
        <w:t>6.5</w:t>
      </w:r>
      <w:r w:rsidRPr="00F2731B">
        <w:tab/>
        <w:t>Reference points description</w:t>
      </w:r>
      <w:bookmarkEnd w:id="69"/>
      <w:bookmarkEnd w:id="275"/>
    </w:p>
    <w:p w14:paraId="7C6C59B8" w14:textId="77777777" w:rsidR="00A14D57" w:rsidRPr="00F2731B" w:rsidRDefault="00A14D57" w:rsidP="00A14D57">
      <w:pPr>
        <w:pStyle w:val="Heading3"/>
      </w:pPr>
      <w:bookmarkStart w:id="276" w:name="_Toc424654400"/>
      <w:bookmarkStart w:id="277" w:name="_Toc428364988"/>
      <w:bookmarkStart w:id="278" w:name="_Toc433209592"/>
      <w:bookmarkStart w:id="279" w:name="_Toc453260107"/>
      <w:bookmarkStart w:id="280" w:name="_Toc453260994"/>
      <w:bookmarkStart w:id="281" w:name="_Toc453279731"/>
      <w:bookmarkStart w:id="282" w:name="_Toc459375069"/>
      <w:bookmarkStart w:id="283" w:name="_Toc468105306"/>
      <w:bookmarkStart w:id="284" w:name="_Toc468110401"/>
      <w:bookmarkStart w:id="285" w:name="_Toc533179611"/>
      <w:bookmarkStart w:id="286" w:name="_Toc424654401"/>
      <w:bookmarkStart w:id="287" w:name="_Toc428364989"/>
      <w:bookmarkStart w:id="288" w:name="_Toc433209593"/>
      <w:bookmarkStart w:id="289" w:name="_Toc453260108"/>
      <w:bookmarkStart w:id="290" w:name="_Toc453260995"/>
      <w:bookmarkStart w:id="291" w:name="_Toc453279732"/>
      <w:bookmarkStart w:id="292" w:name="_Toc459375070"/>
      <w:bookmarkStart w:id="293" w:name="_Toc468105307"/>
      <w:bookmarkStart w:id="294" w:name="_Toc468110402"/>
      <w:bookmarkStart w:id="295" w:name="_Toc533179612"/>
      <w:bookmarkStart w:id="296" w:name="_Toc521435177"/>
      <w:bookmarkStart w:id="297" w:name="_Toc528832077"/>
      <w:bookmarkStart w:id="298" w:name="_Toc528832267"/>
      <w:bookmarkStart w:id="299" w:name="_Toc531613373"/>
      <w:bookmarkStart w:id="300" w:name="_Toc526019529"/>
      <w:bookmarkStart w:id="301" w:name="_Toc138282275"/>
      <w:r w:rsidRPr="00F2731B">
        <w:t>6.5.1</w:t>
      </w:r>
      <w:r w:rsidRPr="00F2731B">
        <w:tab/>
        <w:t>General reference point principle</w:t>
      </w:r>
      <w:bookmarkEnd w:id="276"/>
      <w:bookmarkEnd w:id="277"/>
      <w:bookmarkEnd w:id="278"/>
      <w:bookmarkEnd w:id="279"/>
      <w:bookmarkEnd w:id="280"/>
      <w:bookmarkEnd w:id="281"/>
      <w:bookmarkEnd w:id="282"/>
      <w:bookmarkEnd w:id="283"/>
      <w:bookmarkEnd w:id="284"/>
      <w:bookmarkEnd w:id="285"/>
      <w:bookmarkEnd w:id="301"/>
    </w:p>
    <w:p w14:paraId="63BAD589" w14:textId="77777777" w:rsidR="00A14D57" w:rsidRPr="00F2731B" w:rsidRDefault="00A14D57" w:rsidP="00A14D57">
      <w:r w:rsidRPr="00F2731B">
        <w:t xml:space="preserve">The protocols on any reference point that is exposed for </w:t>
      </w:r>
      <w:r w:rsidRPr="00F2731B">
        <w:rPr>
          <w:lang w:eastAsia="zh-CN"/>
        </w:rPr>
        <w:t>VAL</w:t>
      </w:r>
      <w:r w:rsidRPr="00F2731B">
        <w:rPr>
          <w:rFonts w:hint="eastAsia"/>
          <w:lang w:eastAsia="zh-CN"/>
        </w:rPr>
        <w:t xml:space="preserve"> service</w:t>
      </w:r>
      <w:r w:rsidRPr="00F2731B">
        <w:t xml:space="preserve"> interoperability with other SIP core or other IMS entities in other systems shall be compatible with the protocols defined for the corresponding reference point defined in 3GPP</w:t>
      </w:r>
      <w:r w:rsidRPr="00F2731B">
        <w:rPr>
          <w:rFonts w:hint="eastAsia"/>
        </w:rPr>
        <w:t> TS 23.</w:t>
      </w:r>
      <w:r w:rsidRPr="00F2731B">
        <w:t>002</w:t>
      </w:r>
      <w:r w:rsidRPr="00F2731B">
        <w:rPr>
          <w:rFonts w:hint="eastAsia"/>
        </w:rPr>
        <w:t> [</w:t>
      </w:r>
      <w:r w:rsidRPr="00F2731B">
        <w:rPr>
          <w:lang w:eastAsia="zh-CN"/>
        </w:rPr>
        <w:t>14</w:t>
      </w:r>
      <w:r w:rsidRPr="00F2731B">
        <w:rPr>
          <w:rFonts w:hint="eastAsia"/>
        </w:rPr>
        <w:t>]</w:t>
      </w:r>
      <w:r w:rsidRPr="00F2731B">
        <w:t>.</w:t>
      </w:r>
    </w:p>
    <w:p w14:paraId="119EE5FA" w14:textId="77777777" w:rsidR="00A14D57" w:rsidRPr="00F2731B" w:rsidRDefault="00A14D57" w:rsidP="00A14D57">
      <w:pPr>
        <w:pStyle w:val="Heading3"/>
      </w:pPr>
      <w:bookmarkStart w:id="302" w:name="_Toc138282276"/>
      <w:r w:rsidRPr="00F2731B">
        <w:t>6.5.2</w:t>
      </w:r>
      <w:r w:rsidRPr="00F2731B">
        <w:tab/>
        <w:t>Application plane</w:t>
      </w:r>
      <w:bookmarkEnd w:id="286"/>
      <w:bookmarkEnd w:id="287"/>
      <w:bookmarkEnd w:id="288"/>
      <w:bookmarkEnd w:id="289"/>
      <w:bookmarkEnd w:id="290"/>
      <w:bookmarkEnd w:id="291"/>
      <w:bookmarkEnd w:id="292"/>
      <w:bookmarkEnd w:id="293"/>
      <w:bookmarkEnd w:id="294"/>
      <w:bookmarkEnd w:id="295"/>
      <w:bookmarkEnd w:id="302"/>
    </w:p>
    <w:p w14:paraId="17E96F4E" w14:textId="77777777" w:rsidR="00A14D57" w:rsidRPr="00F2731B" w:rsidRDefault="00A14D57" w:rsidP="00A14D57">
      <w:pPr>
        <w:pStyle w:val="Heading4"/>
      </w:pPr>
      <w:bookmarkStart w:id="303" w:name="_Toc138282277"/>
      <w:r w:rsidRPr="00F2731B">
        <w:t>6.5.2.1</w:t>
      </w:r>
      <w:r w:rsidRPr="00F2731B">
        <w:tab/>
        <w:t>General</w:t>
      </w:r>
      <w:bookmarkEnd w:id="296"/>
      <w:bookmarkEnd w:id="297"/>
      <w:bookmarkEnd w:id="298"/>
      <w:bookmarkEnd w:id="299"/>
      <w:bookmarkEnd w:id="303"/>
    </w:p>
    <w:p w14:paraId="715FC1C0" w14:textId="77777777" w:rsidR="00A14D57" w:rsidRPr="00F2731B" w:rsidRDefault="00A14D57" w:rsidP="00A14D57">
      <w:r w:rsidRPr="00F2731B">
        <w:t>The reference points for the generic functional model for SEAL are described in the following subclauses.</w:t>
      </w:r>
    </w:p>
    <w:p w14:paraId="0198C85B" w14:textId="77777777" w:rsidR="00A14D57" w:rsidRPr="00F2731B" w:rsidRDefault="00A14D57" w:rsidP="00A14D57">
      <w:pPr>
        <w:pStyle w:val="Heading4"/>
      </w:pPr>
      <w:bookmarkStart w:id="304" w:name="_Toc521435178"/>
      <w:bookmarkStart w:id="305" w:name="_Toc528832078"/>
      <w:bookmarkStart w:id="306" w:name="_Toc528832268"/>
      <w:bookmarkStart w:id="307" w:name="_Toc531613374"/>
      <w:bookmarkStart w:id="308" w:name="_Toc138282278"/>
      <w:r w:rsidRPr="00F2731B">
        <w:t>6.5.2.2</w:t>
      </w:r>
      <w:r w:rsidRPr="00F2731B">
        <w:tab/>
        <w:t>VA</w:t>
      </w:r>
      <w:bookmarkEnd w:id="304"/>
      <w:bookmarkEnd w:id="305"/>
      <w:bookmarkEnd w:id="306"/>
      <w:bookmarkEnd w:id="307"/>
      <w:r w:rsidRPr="00F2731B">
        <w:t>L-UU</w:t>
      </w:r>
      <w:bookmarkEnd w:id="308"/>
    </w:p>
    <w:p w14:paraId="5D4B0A39" w14:textId="77777777" w:rsidR="00A14D57" w:rsidRPr="00F2731B" w:rsidRDefault="00A14D57" w:rsidP="00A14D57">
      <w:r w:rsidRPr="00F2731B">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22D40B45" w14:textId="77777777" w:rsidR="00A14D57" w:rsidRPr="00F2731B" w:rsidRDefault="00A14D57" w:rsidP="00A14D57">
      <w:pPr>
        <w:pStyle w:val="NO"/>
      </w:pPr>
      <w:bookmarkStart w:id="309" w:name="_Toc521435179"/>
      <w:bookmarkStart w:id="310" w:name="_Toc528832079"/>
      <w:bookmarkStart w:id="311" w:name="_Toc528832269"/>
      <w:bookmarkStart w:id="312" w:name="_Toc531613375"/>
      <w:r w:rsidRPr="00F2731B">
        <w:t>NOTE:</w:t>
      </w:r>
      <w:r w:rsidRPr="00F2731B">
        <w:tab/>
        <w:t>The details of VAL-UU reference point is out of scope of the present document.</w:t>
      </w:r>
    </w:p>
    <w:p w14:paraId="3BC11DD9" w14:textId="77777777" w:rsidR="00A14D57" w:rsidRPr="00F2731B" w:rsidRDefault="00A14D57" w:rsidP="00A14D57">
      <w:pPr>
        <w:pStyle w:val="Heading4"/>
      </w:pPr>
      <w:bookmarkStart w:id="313" w:name="_Toc521435180"/>
      <w:bookmarkStart w:id="314" w:name="_Toc528832080"/>
      <w:bookmarkStart w:id="315" w:name="_Toc528832270"/>
      <w:bookmarkStart w:id="316" w:name="_Toc531613376"/>
      <w:bookmarkStart w:id="317" w:name="_Toc138282279"/>
      <w:bookmarkEnd w:id="309"/>
      <w:bookmarkEnd w:id="310"/>
      <w:bookmarkEnd w:id="311"/>
      <w:bookmarkEnd w:id="312"/>
      <w:r w:rsidRPr="00F2731B">
        <w:t>6.5.2.3</w:t>
      </w:r>
      <w:r w:rsidRPr="00F2731B">
        <w:tab/>
        <w:t>VA</w:t>
      </w:r>
      <w:bookmarkEnd w:id="313"/>
      <w:bookmarkEnd w:id="314"/>
      <w:bookmarkEnd w:id="315"/>
      <w:bookmarkEnd w:id="316"/>
      <w:r w:rsidRPr="00F2731B">
        <w:t>L-PC5</w:t>
      </w:r>
      <w:bookmarkEnd w:id="317"/>
    </w:p>
    <w:p w14:paraId="7AA2E81E" w14:textId="77777777" w:rsidR="00A14D57" w:rsidRPr="00F2731B" w:rsidRDefault="00A14D57" w:rsidP="00A14D57">
      <w:r w:rsidRPr="00F2731B">
        <w:t>The interactions related to vertical application layer support functions between the VAL clients of two UEs are supported by VAL-PC5 reference point. This reference point is an instance of PC5 reference point as described in 3GPP TS 23.303 [12].</w:t>
      </w:r>
    </w:p>
    <w:p w14:paraId="56AFC261" w14:textId="77777777" w:rsidR="00A14D57" w:rsidRPr="00F2731B" w:rsidRDefault="00A14D57" w:rsidP="00A14D57">
      <w:pPr>
        <w:pStyle w:val="NO"/>
      </w:pPr>
      <w:bookmarkStart w:id="318" w:name="_Toc521435181"/>
      <w:bookmarkStart w:id="319" w:name="_Toc528832081"/>
      <w:bookmarkStart w:id="320" w:name="_Toc528832271"/>
      <w:bookmarkStart w:id="321" w:name="_Toc531613377"/>
      <w:r w:rsidRPr="00F2731B">
        <w:t>NOTE:</w:t>
      </w:r>
      <w:r w:rsidRPr="00F2731B">
        <w:tab/>
        <w:t>The details of VAL-PC5 reference point is out of scope of the present document.</w:t>
      </w:r>
    </w:p>
    <w:p w14:paraId="2FC0EA44" w14:textId="77777777" w:rsidR="00A14D57" w:rsidRPr="00F2731B" w:rsidRDefault="00A14D57" w:rsidP="00A14D57">
      <w:pPr>
        <w:pStyle w:val="Heading4"/>
      </w:pPr>
      <w:bookmarkStart w:id="322" w:name="_Toc138282280"/>
      <w:bookmarkEnd w:id="318"/>
      <w:bookmarkEnd w:id="319"/>
      <w:bookmarkEnd w:id="320"/>
      <w:bookmarkEnd w:id="321"/>
      <w:r w:rsidRPr="00F2731B">
        <w:t>6.5.2.4</w:t>
      </w:r>
      <w:r w:rsidRPr="00F2731B">
        <w:tab/>
        <w:t>SEAL-UU</w:t>
      </w:r>
      <w:bookmarkEnd w:id="322"/>
    </w:p>
    <w:p w14:paraId="16E8032E" w14:textId="77777777" w:rsidR="00A14D57" w:rsidRPr="00F2731B" w:rsidRDefault="00A14D57" w:rsidP="00A14D57">
      <w:r w:rsidRPr="00F2731B">
        <w:t>The interactions between a SEAL client and the corresponding SEAL server are generically referred to as SEAL-UU reference point. The specific SEAL service reference point corresponding to SEAL-UU is specified in the specific SEAL service functional model.</w:t>
      </w:r>
    </w:p>
    <w:p w14:paraId="5DCEB255" w14:textId="77777777" w:rsidR="00A14D57" w:rsidRPr="00F2731B" w:rsidRDefault="00A14D57" w:rsidP="00A14D57">
      <w:pPr>
        <w:pStyle w:val="Heading4"/>
      </w:pPr>
      <w:bookmarkStart w:id="323" w:name="_Toc138282281"/>
      <w:r w:rsidRPr="00F2731B">
        <w:t>6.5.2.5</w:t>
      </w:r>
      <w:r w:rsidRPr="00F2731B">
        <w:tab/>
        <w:t>SEAL-PC5</w:t>
      </w:r>
      <w:bookmarkEnd w:id="323"/>
    </w:p>
    <w:p w14:paraId="5D9C50AD" w14:textId="77777777" w:rsidR="00A14D57" w:rsidRPr="00F2731B" w:rsidRDefault="00A14D57" w:rsidP="00A14D57">
      <w:r w:rsidRPr="00F2731B">
        <w:t>The interactions between the SEAL clients of two VAL UEs are generically referred to as SEAL-PC5 reference point. The specific SEAL service reference point corresponding to SEAL-PC5 is specified in the specific SEAL service functional model.</w:t>
      </w:r>
    </w:p>
    <w:p w14:paraId="50CFE8F8" w14:textId="77777777" w:rsidR="00A14D57" w:rsidRPr="00F2731B" w:rsidRDefault="00A14D57" w:rsidP="00A14D57">
      <w:pPr>
        <w:pStyle w:val="Heading4"/>
      </w:pPr>
      <w:bookmarkStart w:id="324" w:name="_Toc138282282"/>
      <w:r w:rsidRPr="00F2731B">
        <w:t>6.5.2.6</w:t>
      </w:r>
      <w:r w:rsidRPr="00F2731B">
        <w:tab/>
        <w:t>SEAL-C</w:t>
      </w:r>
      <w:bookmarkEnd w:id="324"/>
    </w:p>
    <w:p w14:paraId="5329500E" w14:textId="77777777" w:rsidR="00A14D57" w:rsidRPr="00F2731B" w:rsidRDefault="00A14D57" w:rsidP="00A14D57">
      <w:r w:rsidRPr="00F2731B">
        <w:t>The interactions between the VAL client(s) and the SEAL client(s) within a VAL UE are generically referred to as SEAL</w:t>
      </w:r>
      <w:r w:rsidRPr="00F2731B">
        <w:noBreakHyphen/>
        <w:t>C reference point. The specific SEAL service reference point corresponding to SEAL-C is specified in the specific SEAL service functional model.</w:t>
      </w:r>
    </w:p>
    <w:p w14:paraId="72F0FA61" w14:textId="77777777" w:rsidR="00A14D57" w:rsidRPr="00F2731B" w:rsidRDefault="00A14D57" w:rsidP="00A14D57">
      <w:pPr>
        <w:pStyle w:val="Heading4"/>
      </w:pPr>
      <w:bookmarkStart w:id="325" w:name="_Toc138282283"/>
      <w:r w:rsidRPr="00F2731B">
        <w:t>6.5.2.7</w:t>
      </w:r>
      <w:r w:rsidRPr="00F2731B">
        <w:tab/>
        <w:t>SEAL-S</w:t>
      </w:r>
      <w:bookmarkEnd w:id="325"/>
    </w:p>
    <w:p w14:paraId="21C25E84" w14:textId="77777777" w:rsidR="00A14D57" w:rsidRPr="00F2731B" w:rsidRDefault="00A14D57" w:rsidP="00A14D57">
      <w:r w:rsidRPr="00F2731B">
        <w:t>The interactions between the VAL server and the SEAL server are generically referred to as SEAL</w:t>
      </w:r>
      <w:r w:rsidRPr="00F2731B">
        <w:noBreakHyphen/>
        <w:t>S reference point. The specific SEAL service reference point corresponding to SEAL-S is specified in the specific SEAL service functional model.</w:t>
      </w:r>
    </w:p>
    <w:p w14:paraId="38B0AA6C" w14:textId="77777777" w:rsidR="00A14D57" w:rsidRPr="00F2731B" w:rsidRDefault="00A14D57" w:rsidP="00A14D57">
      <w:pPr>
        <w:pStyle w:val="Heading4"/>
      </w:pPr>
      <w:bookmarkStart w:id="326" w:name="_Toc138282284"/>
      <w:r w:rsidRPr="00F2731B">
        <w:lastRenderedPageBreak/>
        <w:t>6.5.2.8</w:t>
      </w:r>
      <w:r w:rsidRPr="00F2731B">
        <w:tab/>
        <w:t>SEAL-E</w:t>
      </w:r>
      <w:bookmarkEnd w:id="326"/>
    </w:p>
    <w:p w14:paraId="6C86BB1C" w14:textId="77777777" w:rsidR="00A14D57" w:rsidRPr="00F2731B" w:rsidRDefault="00A14D57" w:rsidP="00A14D57">
      <w:r w:rsidRPr="00F2731B">
        <w:t>The interactions between the SEAL servers of the same type are generically referred to as SEAL</w:t>
      </w:r>
      <w:r w:rsidRPr="00F2731B">
        <w:noBreakHyphen/>
        <w:t>E reference point. The specific SEAL service reference point corresponding to SEAL-E is specified in the specific SEAL service functional model.</w:t>
      </w:r>
    </w:p>
    <w:p w14:paraId="07C52520" w14:textId="77777777" w:rsidR="00A14D57" w:rsidRPr="00F2731B" w:rsidRDefault="00A14D57" w:rsidP="00A14D57">
      <w:pPr>
        <w:pStyle w:val="Heading4"/>
      </w:pPr>
      <w:bookmarkStart w:id="327" w:name="_Toc533179632"/>
      <w:bookmarkStart w:id="328" w:name="_Toc138282285"/>
      <w:r w:rsidRPr="00F2731B">
        <w:t>6.5.2.9</w:t>
      </w:r>
      <w:r w:rsidRPr="00F2731B">
        <w:tab/>
        <w:t>SEAL-X</w:t>
      </w:r>
      <w:bookmarkEnd w:id="328"/>
    </w:p>
    <w:p w14:paraId="312DEB28" w14:textId="77777777" w:rsidR="00A14D57" w:rsidRPr="00F2731B" w:rsidRDefault="00A14D57" w:rsidP="00A14D57">
      <w:pPr>
        <w:pStyle w:val="Heading5"/>
      </w:pPr>
      <w:bookmarkStart w:id="329" w:name="_Toc424654402"/>
      <w:bookmarkStart w:id="330" w:name="_Toc428364990"/>
      <w:bookmarkStart w:id="331" w:name="_Toc433209594"/>
      <w:bookmarkStart w:id="332" w:name="_Toc453260109"/>
      <w:bookmarkStart w:id="333" w:name="_Toc453260996"/>
      <w:bookmarkStart w:id="334" w:name="_Toc453279733"/>
      <w:bookmarkStart w:id="335" w:name="_Toc459375071"/>
      <w:bookmarkStart w:id="336" w:name="_Toc468105308"/>
      <w:bookmarkStart w:id="337" w:name="_Toc468110403"/>
      <w:bookmarkStart w:id="338" w:name="_Toc533179613"/>
      <w:bookmarkStart w:id="339" w:name="_Toc138282286"/>
      <w:r w:rsidRPr="00F2731B">
        <w:t>6.5.2.9.1</w:t>
      </w:r>
      <w:r w:rsidRPr="00F2731B">
        <w:tab/>
        <w:t>General</w:t>
      </w:r>
      <w:bookmarkEnd w:id="329"/>
      <w:bookmarkEnd w:id="330"/>
      <w:bookmarkEnd w:id="331"/>
      <w:bookmarkEnd w:id="332"/>
      <w:bookmarkEnd w:id="333"/>
      <w:bookmarkEnd w:id="334"/>
      <w:bookmarkEnd w:id="335"/>
      <w:bookmarkEnd w:id="336"/>
      <w:bookmarkEnd w:id="337"/>
      <w:bookmarkEnd w:id="338"/>
      <w:bookmarkEnd w:id="339"/>
    </w:p>
    <w:p w14:paraId="49A32FA7" w14:textId="77777777" w:rsidR="00A14D57" w:rsidRPr="00F2731B" w:rsidRDefault="00A14D57" w:rsidP="00A14D57">
      <w:r w:rsidRPr="00F2731B">
        <w:t>The interactions between the SEAL servers of different type are generically referred to as SEAL</w:t>
      </w:r>
      <w:r w:rsidRPr="00F2731B">
        <w:noBreakHyphen/>
        <w:t>X reference point. The specific SEAL server interactions corresponding to SEAL-X are described in the following subclauses.</w:t>
      </w:r>
    </w:p>
    <w:p w14:paraId="1467F682" w14:textId="77777777" w:rsidR="00A14D57" w:rsidRPr="00F2731B" w:rsidRDefault="00A14D57" w:rsidP="00A14D57">
      <w:pPr>
        <w:pStyle w:val="Heading5"/>
      </w:pPr>
      <w:bookmarkStart w:id="340" w:name="_Toc453260119"/>
      <w:bookmarkStart w:id="341" w:name="_Toc453261006"/>
      <w:bookmarkStart w:id="342" w:name="_Toc453279743"/>
      <w:bookmarkStart w:id="343" w:name="_Toc459375081"/>
      <w:bookmarkStart w:id="344" w:name="_Toc468105317"/>
      <w:bookmarkStart w:id="345" w:name="_Toc468110412"/>
      <w:bookmarkStart w:id="346" w:name="_Toc533179622"/>
      <w:bookmarkStart w:id="347" w:name="_Toc138282287"/>
      <w:r w:rsidRPr="00F2731B">
        <w:t>6.5.2.9.2</w:t>
      </w:r>
      <w:r w:rsidRPr="00F2731B">
        <w:tab/>
        <w:t>Reference point SEAL-X1 (between the key management server and the group management server)</w:t>
      </w:r>
      <w:bookmarkEnd w:id="340"/>
      <w:bookmarkEnd w:id="341"/>
      <w:bookmarkEnd w:id="342"/>
      <w:bookmarkEnd w:id="343"/>
      <w:bookmarkEnd w:id="344"/>
      <w:bookmarkEnd w:id="345"/>
      <w:bookmarkEnd w:id="346"/>
      <w:bookmarkEnd w:id="347"/>
    </w:p>
    <w:p w14:paraId="73688EB9" w14:textId="77777777" w:rsidR="00A14D57" w:rsidRPr="00F2731B" w:rsidRDefault="00A14D57" w:rsidP="00A14D57">
      <w:r w:rsidRPr="00F2731B">
        <w:t>The SEAL-X1 reference point, which exists between the key management server and the group management server, provides a means for the key management server to provide security related information (e.g. encryption keys) to the group management server.</w:t>
      </w:r>
    </w:p>
    <w:p w14:paraId="0D384393" w14:textId="77777777" w:rsidR="00A14D57" w:rsidRPr="00F2731B" w:rsidRDefault="00A14D57" w:rsidP="00A14D57">
      <w:r w:rsidRPr="00F2731B">
        <w:t>The SEAL-X1 reference point shall use the HTTP-1 and HTTP-2 reference points and may use the HTTP-3 reference point for transport and routing of security related information to the group management server.</w:t>
      </w:r>
    </w:p>
    <w:p w14:paraId="42851553" w14:textId="77777777" w:rsidR="00A14D57" w:rsidRPr="00F2731B" w:rsidRDefault="00A14D57" w:rsidP="00A14D57">
      <w:pPr>
        <w:pStyle w:val="NO"/>
      </w:pPr>
      <w:r w:rsidRPr="00F2731B">
        <w:t>NOTE:</w:t>
      </w:r>
      <w:r w:rsidRPr="00F2731B">
        <w:tab/>
        <w:t>SEAL-X1 is specified in subclause 5.1.1.1 of 3GPP TS 33.434 [29].</w:t>
      </w:r>
    </w:p>
    <w:p w14:paraId="068FF077" w14:textId="77777777" w:rsidR="00A14D57" w:rsidRPr="00F2731B" w:rsidRDefault="00A14D57" w:rsidP="00A14D57">
      <w:pPr>
        <w:pStyle w:val="Heading5"/>
      </w:pPr>
      <w:bookmarkStart w:id="348" w:name="_Toc138282288"/>
      <w:r w:rsidRPr="00F2731B">
        <w:t>6.5.2.9.</w:t>
      </w:r>
      <w:r w:rsidRPr="00F2731B">
        <w:rPr>
          <w:lang w:eastAsia="zh-CN"/>
        </w:rPr>
        <w:t>3</w:t>
      </w:r>
      <w:r w:rsidRPr="00F2731B">
        <w:tab/>
        <w:t xml:space="preserve">Reference point SEAL-X2 (between the group management server and the </w:t>
      </w:r>
      <w:r w:rsidRPr="00F2731B">
        <w:rPr>
          <w:lang w:eastAsia="zh-CN"/>
        </w:rPr>
        <w:t>location management server</w:t>
      </w:r>
      <w:r w:rsidRPr="00F2731B">
        <w:t>)</w:t>
      </w:r>
      <w:bookmarkEnd w:id="348"/>
    </w:p>
    <w:p w14:paraId="5B08BA81" w14:textId="77777777" w:rsidR="00A14D57" w:rsidRPr="00F2731B" w:rsidRDefault="00A14D57" w:rsidP="00A14D57">
      <w:r w:rsidRPr="00F2731B">
        <w:t>The SEAL-X2 reference point enables the group management server to interact with the location management server.</w:t>
      </w:r>
    </w:p>
    <w:p w14:paraId="78E7C652" w14:textId="77777777" w:rsidR="00A14D57" w:rsidRPr="00F2731B" w:rsidRDefault="00A14D57" w:rsidP="00A14D57">
      <w:r w:rsidRPr="00F2731B">
        <w:t>The SEAL-X2 reference point supports:</w:t>
      </w:r>
    </w:p>
    <w:p w14:paraId="6EB0215C" w14:textId="77777777" w:rsidR="00A14D57" w:rsidRPr="00F2731B" w:rsidRDefault="00A14D57" w:rsidP="00A14D57">
      <w:pPr>
        <w:pStyle w:val="B1"/>
      </w:pPr>
      <w:r w:rsidRPr="00F2731B">
        <w:t>-</w:t>
      </w:r>
      <w:r w:rsidRPr="00F2731B">
        <w:tab/>
        <w:t>the group management server to create a location-based group with the help from the location management server.</w:t>
      </w:r>
    </w:p>
    <w:p w14:paraId="75FCC413" w14:textId="77777777" w:rsidR="00A14D57" w:rsidRPr="00F2731B" w:rsidRDefault="00A14D57" w:rsidP="00A14D57">
      <w:pPr>
        <w:pStyle w:val="Heading4"/>
      </w:pPr>
      <w:bookmarkStart w:id="349" w:name="_Toc138282289"/>
      <w:r w:rsidRPr="00F2731B">
        <w:t>6.5.2.10</w:t>
      </w:r>
      <w:r w:rsidRPr="00F2731B">
        <w:tab/>
        <w:t>Reference point VAL-UDB (between the VAL</w:t>
      </w:r>
      <w:r w:rsidRPr="00F2731B">
        <w:rPr>
          <w:rFonts w:hint="eastAsia"/>
        </w:rPr>
        <w:t xml:space="preserve"> </w:t>
      </w:r>
      <w:r w:rsidRPr="00F2731B">
        <w:t>user database and the SEAL server)</w:t>
      </w:r>
      <w:bookmarkEnd w:id="349"/>
    </w:p>
    <w:p w14:paraId="7CFAFE44"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VAL-</w:t>
      </w:r>
      <w:r w:rsidRPr="00F2731B">
        <w:t>UDB</w:t>
      </w:r>
      <w:r w:rsidRPr="00F2731B">
        <w:rPr>
          <w:rFonts w:hint="eastAsia"/>
          <w:lang w:eastAsia="zh-CN"/>
        </w:rPr>
        <w:t xml:space="preserve"> reference point</w:t>
      </w:r>
      <w:r w:rsidRPr="00F2731B">
        <w:rPr>
          <w:lang w:eastAsia="zh-CN"/>
        </w:rPr>
        <w: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w:t>
      </w:r>
      <w:r w:rsidRPr="00F2731B">
        <w:rPr>
          <w:lang w:eastAsia="zh-CN"/>
        </w:rPr>
        <w:t>SEAL</w:t>
      </w:r>
      <w:r w:rsidRPr="00F2731B">
        <w:rPr>
          <w:rFonts w:hint="eastAsia"/>
          <w:lang w:eastAsia="zh-CN"/>
        </w:rPr>
        <w:t xml:space="preserve"> server</w:t>
      </w:r>
      <w:r w:rsidRPr="00F2731B">
        <w:rPr>
          <w:lang w:eastAsia="zh-CN"/>
        </w:rPr>
        <w:t>, is used for:</w:t>
      </w:r>
    </w:p>
    <w:p w14:paraId="43F97029" w14:textId="77777777" w:rsidR="00A14D57" w:rsidRPr="00F2731B" w:rsidRDefault="00A14D57" w:rsidP="00A14D57">
      <w:pPr>
        <w:pStyle w:val="B1"/>
        <w:rPr>
          <w:lang w:eastAsia="zh-CN"/>
        </w:rPr>
      </w:pPr>
      <w:r w:rsidRPr="00F2731B">
        <w:rPr>
          <w:lang w:eastAsia="zh-CN"/>
        </w:rPr>
        <w:t>-</w:t>
      </w:r>
      <w:r w:rsidRPr="00F2731B">
        <w:rPr>
          <w:lang w:eastAsia="zh-CN"/>
        </w:rPr>
        <w:tab/>
        <w:t xml:space="preserve">storing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5350BFAB"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rPr>
          <w:rFonts w:hint="eastAsia"/>
          <w:lang w:eastAsia="zh-CN"/>
        </w:rPr>
        <w:t>obtain</w:t>
      </w:r>
      <w:r w:rsidRPr="00F2731B">
        <w:rPr>
          <w:lang w:eastAsia="zh-CN"/>
        </w:rPr>
        <w:t>ing</w:t>
      </w:r>
      <w:r w:rsidRPr="00F2731B">
        <w:rPr>
          <w:rFonts w:hint="eastAsia"/>
          <w:lang w:eastAsia="zh-CN"/>
        </w:rPr>
        <w:t xml:space="preserve">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UE</w:t>
      </w:r>
      <w:r w:rsidRPr="00F2731B">
        <w:rPr>
          <w:rFonts w:hint="eastAsia"/>
          <w:lang w:eastAsia="zh-CN"/>
        </w:rPr>
        <w:t>.</w:t>
      </w:r>
    </w:p>
    <w:p w14:paraId="5BD5D6BD" w14:textId="77777777" w:rsidR="00A14D57" w:rsidRPr="00F2731B" w:rsidRDefault="00A14D57" w:rsidP="00A14D57">
      <w:pPr>
        <w:pStyle w:val="NO"/>
      </w:pPr>
      <w:r w:rsidRPr="00F2731B">
        <w:t>NOTE:</w:t>
      </w:r>
      <w:r w:rsidRPr="00F2731B">
        <w:tab/>
        <w:t>The details of the VAL-UDB reference point is out of scope of the present document.</w:t>
      </w:r>
    </w:p>
    <w:p w14:paraId="359C05C6" w14:textId="77777777" w:rsidR="00A14D57" w:rsidRPr="00F2731B" w:rsidRDefault="00A14D57" w:rsidP="00A14D57">
      <w:pPr>
        <w:pStyle w:val="Heading3"/>
      </w:pPr>
      <w:bookmarkStart w:id="350" w:name="_Toc138282290"/>
      <w:r w:rsidRPr="00F2731B">
        <w:t>6.5.3</w:t>
      </w:r>
      <w:r w:rsidRPr="00F2731B">
        <w:tab/>
        <w:t>Signalling control plane</w:t>
      </w:r>
      <w:bookmarkEnd w:id="327"/>
      <w:bookmarkEnd w:id="350"/>
    </w:p>
    <w:p w14:paraId="3D965319" w14:textId="77777777" w:rsidR="00A14D57" w:rsidRPr="00F2731B" w:rsidRDefault="00A14D57" w:rsidP="00A14D57">
      <w:pPr>
        <w:pStyle w:val="Heading4"/>
      </w:pPr>
      <w:bookmarkStart w:id="351" w:name="_Toc424654412"/>
      <w:bookmarkStart w:id="352" w:name="_Toc428365005"/>
      <w:bookmarkStart w:id="353" w:name="_Toc433209613"/>
      <w:bookmarkStart w:id="354" w:name="_Toc453260124"/>
      <w:bookmarkStart w:id="355" w:name="_Toc453261011"/>
      <w:bookmarkStart w:id="356" w:name="_Toc453279748"/>
      <w:bookmarkStart w:id="357" w:name="_Toc459375086"/>
      <w:bookmarkStart w:id="358" w:name="_Toc468105324"/>
      <w:bookmarkStart w:id="359" w:name="_Toc468110419"/>
      <w:bookmarkStart w:id="360" w:name="_Toc533179633"/>
      <w:bookmarkStart w:id="361" w:name="_Toc138282291"/>
      <w:r w:rsidRPr="00F2731B">
        <w:t>6.5.3.1</w:t>
      </w:r>
      <w:r w:rsidRPr="00F2731B">
        <w:tab/>
        <w:t>General</w:t>
      </w:r>
      <w:bookmarkEnd w:id="351"/>
      <w:bookmarkEnd w:id="352"/>
      <w:bookmarkEnd w:id="353"/>
      <w:bookmarkEnd w:id="354"/>
      <w:bookmarkEnd w:id="355"/>
      <w:bookmarkEnd w:id="356"/>
      <w:bookmarkEnd w:id="357"/>
      <w:bookmarkEnd w:id="358"/>
      <w:bookmarkEnd w:id="359"/>
      <w:bookmarkEnd w:id="360"/>
      <w:bookmarkEnd w:id="361"/>
    </w:p>
    <w:p w14:paraId="4AFEBB93" w14:textId="77777777" w:rsidR="00A14D57" w:rsidRPr="00F2731B" w:rsidRDefault="00A14D57" w:rsidP="00A14D57">
      <w:r w:rsidRPr="00F2731B">
        <w:t>The reference points for the SIP and HTTP signalling are described in the following subclauses.</w:t>
      </w:r>
    </w:p>
    <w:p w14:paraId="296ED9E9" w14:textId="77777777" w:rsidR="00A14D57" w:rsidRPr="00F2731B" w:rsidRDefault="00A14D57" w:rsidP="00A14D57">
      <w:pPr>
        <w:pStyle w:val="Heading4"/>
      </w:pPr>
      <w:bookmarkStart w:id="362" w:name="_Toc424654413"/>
      <w:bookmarkStart w:id="363" w:name="_Toc428365006"/>
      <w:bookmarkStart w:id="364" w:name="_Toc433209614"/>
      <w:bookmarkStart w:id="365" w:name="_Toc453260125"/>
      <w:bookmarkStart w:id="366" w:name="_Toc453261012"/>
      <w:bookmarkStart w:id="367" w:name="_Toc453279749"/>
      <w:bookmarkStart w:id="368" w:name="_Toc459375087"/>
      <w:bookmarkStart w:id="369" w:name="_Toc468105325"/>
      <w:bookmarkStart w:id="370" w:name="_Toc468110420"/>
      <w:bookmarkStart w:id="371" w:name="_Toc533179634"/>
      <w:bookmarkStart w:id="372" w:name="_Toc138282292"/>
      <w:r w:rsidRPr="00F2731B">
        <w:t>6.5.3.2</w:t>
      </w:r>
      <w:r w:rsidRPr="00F2731B">
        <w:tab/>
        <w:t>Reference point SIP-1(between the signalling user agent and the SIP core)</w:t>
      </w:r>
      <w:bookmarkEnd w:id="362"/>
      <w:bookmarkEnd w:id="363"/>
      <w:bookmarkEnd w:id="364"/>
      <w:bookmarkEnd w:id="365"/>
      <w:bookmarkEnd w:id="366"/>
      <w:bookmarkEnd w:id="367"/>
      <w:bookmarkEnd w:id="368"/>
      <w:bookmarkEnd w:id="369"/>
      <w:bookmarkEnd w:id="370"/>
      <w:bookmarkEnd w:id="371"/>
      <w:bookmarkEnd w:id="372"/>
    </w:p>
    <w:p w14:paraId="1CAA7B84" w14:textId="77777777" w:rsidR="00A14D57" w:rsidRPr="00F2731B" w:rsidRDefault="00A14D57" w:rsidP="00A14D57">
      <w:r w:rsidRPr="00F2731B">
        <w:t xml:space="preserve">The SIP-1 reference point, which exists between the signalling user agent and the SIP core for establishing a session in support of </w:t>
      </w:r>
      <w:r w:rsidRPr="00F2731B">
        <w:rPr>
          <w:lang w:eastAsia="zh-CN"/>
        </w:rPr>
        <w:t>VAL</w:t>
      </w:r>
      <w:r w:rsidRPr="00F2731B">
        <w:rPr>
          <w:rFonts w:hint="eastAsia"/>
          <w:lang w:eastAsia="zh-CN"/>
        </w:rPr>
        <w:t xml:space="preserve"> service</w:t>
      </w:r>
      <w:r w:rsidRPr="00F2731B">
        <w:t>, shall use the Gm reference point as defined in 3GPP TS 23.002 [</w:t>
      </w:r>
      <w:r w:rsidRPr="00F2731B">
        <w:rPr>
          <w:lang w:eastAsia="zh-CN"/>
        </w:rPr>
        <w:t>14</w:t>
      </w:r>
      <w:r w:rsidRPr="00F2731B">
        <w:t xml:space="preserve">] (with necessary enhancements to support </w:t>
      </w:r>
      <w:r w:rsidRPr="00F2731B">
        <w:rPr>
          <w:lang w:eastAsia="zh-CN"/>
        </w:rPr>
        <w:t>VAL</w:t>
      </w:r>
      <w:r w:rsidRPr="00F2731B">
        <w:rPr>
          <w:rFonts w:hint="eastAsia"/>
          <w:lang w:eastAsia="zh-CN"/>
        </w:rPr>
        <w:t xml:space="preserve"> service</w:t>
      </w:r>
      <w:r w:rsidRPr="00F2731B">
        <w:t xml:space="preserve"> requirements and profiled to meet the minimum requirements for support of </w:t>
      </w:r>
      <w:r w:rsidRPr="00F2731B">
        <w:rPr>
          <w:lang w:eastAsia="zh-CN"/>
        </w:rPr>
        <w:t>VAL</w:t>
      </w:r>
      <w:r w:rsidRPr="00F2731B">
        <w:rPr>
          <w:rFonts w:hint="eastAsia"/>
          <w:lang w:eastAsia="zh-CN"/>
        </w:rPr>
        <w:t xml:space="preserve"> service</w:t>
      </w:r>
      <w:r w:rsidRPr="00F2731B">
        <w:t>). The SIP-1 reference point fulfils the requirements of the GC1 reference point specified in 3GPP TS 23.468 [</w:t>
      </w:r>
      <w:r w:rsidRPr="00F2731B">
        <w:rPr>
          <w:lang w:eastAsia="zh-CN"/>
        </w:rPr>
        <w:t>16</w:t>
      </w:r>
      <w:r w:rsidRPr="00F2731B">
        <w:t>]. The SIP-1 reference point is used for:</w:t>
      </w:r>
    </w:p>
    <w:p w14:paraId="53512F73" w14:textId="77777777" w:rsidR="00A14D57" w:rsidRPr="00F2731B" w:rsidRDefault="00A14D57" w:rsidP="00A14D57">
      <w:pPr>
        <w:pStyle w:val="B1"/>
      </w:pPr>
      <w:r w:rsidRPr="00F2731B">
        <w:lastRenderedPageBreak/>
        <w:t>-</w:t>
      </w:r>
      <w:r w:rsidRPr="00F2731B">
        <w:tab/>
        <w:t>SIP registration;</w:t>
      </w:r>
    </w:p>
    <w:p w14:paraId="6C9626F7" w14:textId="77777777" w:rsidR="00A14D57" w:rsidRPr="00F2731B" w:rsidRDefault="00A14D57" w:rsidP="00A14D57">
      <w:pPr>
        <w:pStyle w:val="B1"/>
      </w:pPr>
      <w:r w:rsidRPr="00F2731B">
        <w:t>-</w:t>
      </w:r>
      <w:r w:rsidRPr="00F2731B">
        <w:tab/>
        <w:t>authentication and security to the service layer;</w:t>
      </w:r>
    </w:p>
    <w:p w14:paraId="5761C9EA" w14:textId="77777777" w:rsidR="00A14D57" w:rsidRPr="00F2731B" w:rsidRDefault="00A14D57" w:rsidP="00A14D57">
      <w:pPr>
        <w:pStyle w:val="B1"/>
      </w:pPr>
      <w:r w:rsidRPr="00F2731B">
        <w:t>-</w:t>
      </w:r>
      <w:r w:rsidRPr="00F2731B">
        <w:tab/>
        <w:t>event subscription and event notification;</w:t>
      </w:r>
    </w:p>
    <w:p w14:paraId="5D8BFD55" w14:textId="77777777" w:rsidR="00A14D57" w:rsidRPr="00F2731B" w:rsidRDefault="00A14D57" w:rsidP="00A14D57">
      <w:pPr>
        <w:pStyle w:val="B1"/>
      </w:pPr>
      <w:r w:rsidRPr="00F2731B">
        <w:t>-</w:t>
      </w:r>
      <w:r w:rsidRPr="00F2731B">
        <w:tab/>
        <w:t>communication of the TMGI for multicast operation;</w:t>
      </w:r>
    </w:p>
    <w:p w14:paraId="5E829239" w14:textId="77777777" w:rsidR="00A14D57" w:rsidRPr="00F2731B" w:rsidRDefault="00A14D57" w:rsidP="00A14D57">
      <w:pPr>
        <w:pStyle w:val="B1"/>
      </w:pPr>
      <w:r w:rsidRPr="00F2731B">
        <w:t>-</w:t>
      </w:r>
      <w:r w:rsidRPr="00F2731B">
        <w:tab/>
        <w:t>overload control;</w:t>
      </w:r>
    </w:p>
    <w:p w14:paraId="52308792" w14:textId="77777777" w:rsidR="00A14D57" w:rsidRPr="00F2731B" w:rsidRDefault="00A14D57" w:rsidP="00A14D57">
      <w:pPr>
        <w:pStyle w:val="B1"/>
      </w:pPr>
      <w:r w:rsidRPr="00F2731B">
        <w:t>-</w:t>
      </w:r>
      <w:r w:rsidRPr="00F2731B">
        <w:tab/>
        <w:t>session management; and</w:t>
      </w:r>
    </w:p>
    <w:p w14:paraId="2ACDD757" w14:textId="77777777" w:rsidR="00A14D57" w:rsidRPr="00F2731B" w:rsidRDefault="00A14D57" w:rsidP="00A14D57">
      <w:pPr>
        <w:pStyle w:val="B1"/>
      </w:pPr>
      <w:r w:rsidRPr="00F2731B">
        <w:t>-</w:t>
      </w:r>
      <w:r w:rsidRPr="00F2731B">
        <w:tab/>
        <w:t>media negotiation.</w:t>
      </w:r>
    </w:p>
    <w:p w14:paraId="35CADC47" w14:textId="77777777" w:rsidR="00A14D57" w:rsidRPr="00F2731B" w:rsidRDefault="00A14D57" w:rsidP="00A14D57">
      <w:pPr>
        <w:pStyle w:val="Heading4"/>
      </w:pPr>
      <w:bookmarkStart w:id="373" w:name="_Toc424654414"/>
      <w:bookmarkStart w:id="374" w:name="_Toc428365007"/>
      <w:bookmarkStart w:id="375" w:name="_Toc433209615"/>
      <w:bookmarkStart w:id="376" w:name="_Toc453260126"/>
      <w:bookmarkStart w:id="377" w:name="_Toc453261013"/>
      <w:bookmarkStart w:id="378" w:name="_Toc453279750"/>
      <w:bookmarkStart w:id="379" w:name="_Toc459375088"/>
      <w:bookmarkStart w:id="380" w:name="_Toc468105326"/>
      <w:bookmarkStart w:id="381" w:name="_Toc468110421"/>
      <w:bookmarkStart w:id="382" w:name="_Toc533179635"/>
      <w:bookmarkStart w:id="383" w:name="_Toc138282293"/>
      <w:r w:rsidRPr="00F2731B">
        <w:t>6.5.3.3</w:t>
      </w:r>
      <w:r w:rsidRPr="00F2731B">
        <w:tab/>
        <w:t>Reference point SIP-2 (between the SIP core and the SIP AS)</w:t>
      </w:r>
      <w:bookmarkEnd w:id="373"/>
      <w:bookmarkEnd w:id="374"/>
      <w:bookmarkEnd w:id="375"/>
      <w:bookmarkEnd w:id="376"/>
      <w:bookmarkEnd w:id="377"/>
      <w:bookmarkEnd w:id="378"/>
      <w:bookmarkEnd w:id="379"/>
      <w:bookmarkEnd w:id="380"/>
      <w:bookmarkEnd w:id="381"/>
      <w:bookmarkEnd w:id="382"/>
      <w:bookmarkEnd w:id="383"/>
    </w:p>
    <w:p w14:paraId="4271680F" w14:textId="77777777" w:rsidR="00A14D57" w:rsidRPr="00F2731B" w:rsidRDefault="00A14D57" w:rsidP="00A14D57">
      <w:r w:rsidRPr="00F2731B">
        <w:t xml:space="preserve">The SIP-2 reference point, which exists between the SIP core and the SIP AS for establishing a session in support of </w:t>
      </w:r>
      <w:r w:rsidRPr="00F2731B">
        <w:rPr>
          <w:lang w:eastAsia="zh-CN"/>
        </w:rPr>
        <w:t>VAL</w:t>
      </w:r>
      <w:r w:rsidRPr="00F2731B">
        <w:rPr>
          <w:rFonts w:hint="eastAsia"/>
          <w:lang w:eastAsia="zh-CN"/>
        </w:rPr>
        <w:t xml:space="preserve"> service</w:t>
      </w:r>
      <w:r w:rsidRPr="00F2731B">
        <w:t xml:space="preserve">, shall use the ISC </w:t>
      </w:r>
      <w:r w:rsidRPr="00F2731B">
        <w:rPr>
          <w:rFonts w:eastAsia="Malgun Gothic" w:hint="eastAsia"/>
          <w:lang w:eastAsia="ko-KR"/>
        </w:rPr>
        <w:t>and Ma reference point</w:t>
      </w:r>
      <w:r w:rsidRPr="00F2731B">
        <w:rPr>
          <w:rFonts w:eastAsia="Malgun Gothic"/>
          <w:lang w:eastAsia="ko-KR"/>
        </w:rPr>
        <w:t>s</w:t>
      </w:r>
      <w:r w:rsidRPr="00F2731B">
        <w:t xml:space="preserve"> as defined in 3GPP TS 23.002 [</w:t>
      </w:r>
      <w:r w:rsidRPr="00F2731B">
        <w:rPr>
          <w:lang w:eastAsia="zh-CN"/>
        </w:rPr>
        <w:t>14</w:t>
      </w:r>
      <w:r w:rsidRPr="00F2731B">
        <w:t>]. The SIP-2 reference point is used for:</w:t>
      </w:r>
    </w:p>
    <w:p w14:paraId="13B1E03E" w14:textId="77777777" w:rsidR="00A14D57" w:rsidRPr="00F2731B" w:rsidRDefault="00A14D57" w:rsidP="00A14D57">
      <w:pPr>
        <w:pStyle w:val="B1"/>
      </w:pPr>
      <w:r w:rsidRPr="00F2731B">
        <w:t>-</w:t>
      </w:r>
      <w:r w:rsidRPr="00F2731B">
        <w:tab/>
        <w:t xml:space="preserve">notification to the </w:t>
      </w:r>
      <w:r w:rsidRPr="00F2731B">
        <w:rPr>
          <w:lang w:eastAsia="zh-CN"/>
        </w:rPr>
        <w:t>VAL</w:t>
      </w:r>
      <w:r w:rsidRPr="00F2731B">
        <w:rPr>
          <w:rFonts w:hint="eastAsia"/>
          <w:lang w:eastAsia="zh-CN"/>
        </w:rPr>
        <w:t xml:space="preserve"> service</w:t>
      </w:r>
      <w:r w:rsidRPr="00F2731B">
        <w:t xml:space="preserve"> server</w:t>
      </w:r>
      <w:r w:rsidRPr="00F2731B">
        <w:rPr>
          <w:rFonts w:hint="eastAsia"/>
          <w:lang w:eastAsia="zh-CN"/>
        </w:rPr>
        <w:t>(s)</w:t>
      </w:r>
      <w:r w:rsidRPr="00F2731B">
        <w:t xml:space="preserve"> of SIP registration by the </w:t>
      </w:r>
      <w:r w:rsidRPr="00F2731B">
        <w:rPr>
          <w:lang w:eastAsia="zh-CN"/>
        </w:rPr>
        <w:t>VAL</w:t>
      </w:r>
      <w:r w:rsidRPr="00F2731B">
        <w:rPr>
          <w:rFonts w:hint="eastAsia"/>
          <w:lang w:eastAsia="zh-CN"/>
        </w:rPr>
        <w:t xml:space="preserve"> </w:t>
      </w:r>
      <w:r w:rsidRPr="00F2731B">
        <w:t>UE;</w:t>
      </w:r>
    </w:p>
    <w:p w14:paraId="29F4675E" w14:textId="77777777" w:rsidR="00A14D57" w:rsidRPr="00F2731B" w:rsidRDefault="00A14D57" w:rsidP="00A14D57">
      <w:pPr>
        <w:pStyle w:val="B1"/>
      </w:pPr>
      <w:r w:rsidRPr="00F2731B">
        <w:t>-</w:t>
      </w:r>
      <w:r w:rsidRPr="00F2731B">
        <w:tab/>
        <w:t>authentication and security to the service layer;</w:t>
      </w:r>
    </w:p>
    <w:p w14:paraId="202E4782" w14:textId="77777777" w:rsidR="00A14D57" w:rsidRPr="00F2731B" w:rsidRDefault="00A14D57" w:rsidP="00A14D57">
      <w:pPr>
        <w:pStyle w:val="B1"/>
      </w:pPr>
      <w:r w:rsidRPr="00F2731B">
        <w:t>-</w:t>
      </w:r>
      <w:r w:rsidRPr="00F2731B">
        <w:tab/>
        <w:t>event subscription and event notification;</w:t>
      </w:r>
    </w:p>
    <w:p w14:paraId="2A7A0F35" w14:textId="77777777" w:rsidR="00A14D57" w:rsidRPr="00F2731B" w:rsidRDefault="00A14D57" w:rsidP="00A14D57">
      <w:pPr>
        <w:pStyle w:val="B1"/>
      </w:pPr>
      <w:r w:rsidRPr="00F2731B">
        <w:t>-</w:t>
      </w:r>
      <w:r w:rsidRPr="00F2731B">
        <w:tab/>
        <w:t>communication of the TMGI for multicast operation;</w:t>
      </w:r>
    </w:p>
    <w:p w14:paraId="27A63AF3" w14:textId="77777777" w:rsidR="00A14D57" w:rsidRPr="00F2731B" w:rsidRDefault="00A14D57" w:rsidP="00A14D57">
      <w:pPr>
        <w:pStyle w:val="B1"/>
      </w:pPr>
      <w:r w:rsidRPr="00F2731B">
        <w:t>-</w:t>
      </w:r>
      <w:r w:rsidRPr="00F2731B">
        <w:tab/>
        <w:t>session management; and</w:t>
      </w:r>
    </w:p>
    <w:p w14:paraId="2F3035D3" w14:textId="77777777" w:rsidR="00A14D57" w:rsidRPr="00F2731B" w:rsidRDefault="00A14D57" w:rsidP="00A14D57">
      <w:pPr>
        <w:pStyle w:val="B1"/>
      </w:pPr>
      <w:r w:rsidRPr="00F2731B">
        <w:t>-</w:t>
      </w:r>
      <w:r w:rsidRPr="00F2731B">
        <w:tab/>
        <w:t>media negotiation.</w:t>
      </w:r>
    </w:p>
    <w:p w14:paraId="678DA64F" w14:textId="77777777" w:rsidR="00A14D57" w:rsidRPr="00F2731B" w:rsidRDefault="00A14D57" w:rsidP="00A14D57">
      <w:pPr>
        <w:pStyle w:val="Heading4"/>
      </w:pPr>
      <w:bookmarkStart w:id="384" w:name="_Toc424654415"/>
      <w:bookmarkStart w:id="385" w:name="_Toc428365008"/>
      <w:bookmarkStart w:id="386" w:name="_Toc433209616"/>
      <w:bookmarkStart w:id="387" w:name="_Toc453260127"/>
      <w:bookmarkStart w:id="388" w:name="_Toc453261014"/>
      <w:bookmarkStart w:id="389" w:name="_Toc453279751"/>
      <w:bookmarkStart w:id="390" w:name="_Toc459375089"/>
      <w:bookmarkStart w:id="391" w:name="_Toc468105327"/>
      <w:bookmarkStart w:id="392" w:name="_Toc468110422"/>
      <w:bookmarkStart w:id="393" w:name="_Toc533179636"/>
      <w:bookmarkStart w:id="394" w:name="_Toc138282294"/>
      <w:r w:rsidRPr="00F2731B">
        <w:t>6.5.3.4</w:t>
      </w:r>
      <w:r w:rsidRPr="00F2731B">
        <w:tab/>
        <w:t>Reference point SIP-3 (between the SIP core and SIP core)</w:t>
      </w:r>
      <w:bookmarkEnd w:id="384"/>
      <w:bookmarkEnd w:id="385"/>
      <w:bookmarkEnd w:id="386"/>
      <w:bookmarkEnd w:id="387"/>
      <w:bookmarkEnd w:id="388"/>
      <w:bookmarkEnd w:id="389"/>
      <w:bookmarkEnd w:id="390"/>
      <w:bookmarkEnd w:id="391"/>
      <w:bookmarkEnd w:id="392"/>
      <w:bookmarkEnd w:id="393"/>
      <w:bookmarkEnd w:id="394"/>
    </w:p>
    <w:p w14:paraId="4032098E" w14:textId="77777777" w:rsidR="00A14D57" w:rsidRPr="00F2731B" w:rsidRDefault="00A14D57" w:rsidP="00A14D57">
      <w:r w:rsidRPr="00F2731B">
        <w:t xml:space="preserve">The SIP-3 reference point, which exists between one SIP core and another SIP core for establishing a session in support of </w:t>
      </w:r>
      <w:r w:rsidRPr="00F2731B">
        <w:rPr>
          <w:lang w:eastAsia="zh-CN"/>
        </w:rPr>
        <w:t>VAL</w:t>
      </w:r>
      <w:r w:rsidRPr="00F2731B">
        <w:rPr>
          <w:rFonts w:hint="eastAsia"/>
          <w:lang w:eastAsia="zh-CN"/>
        </w:rPr>
        <w:t xml:space="preserve"> service</w:t>
      </w:r>
      <w:r w:rsidRPr="00F2731B">
        <w:t>, shall use the Mm and ICi reference points as defined in 3GPP TS 23.002 [</w:t>
      </w:r>
      <w:r w:rsidRPr="00F2731B">
        <w:rPr>
          <w:lang w:eastAsia="zh-CN"/>
        </w:rPr>
        <w:t>14</w:t>
      </w:r>
      <w:r w:rsidRPr="00F2731B">
        <w:t>]. The SIP-3 reference point is used for:</w:t>
      </w:r>
    </w:p>
    <w:p w14:paraId="5AA552CB" w14:textId="77777777" w:rsidR="00A14D57" w:rsidRPr="00F2731B" w:rsidRDefault="00A14D57" w:rsidP="00A14D57">
      <w:pPr>
        <w:pStyle w:val="B1"/>
      </w:pPr>
      <w:r w:rsidRPr="00F2731B">
        <w:t>-</w:t>
      </w:r>
      <w:r w:rsidRPr="00F2731B">
        <w:tab/>
        <w:t>event subscription and event notification;</w:t>
      </w:r>
    </w:p>
    <w:p w14:paraId="13661728" w14:textId="77777777" w:rsidR="00A14D57" w:rsidRPr="00F2731B" w:rsidRDefault="00A14D57" w:rsidP="00A14D57">
      <w:pPr>
        <w:pStyle w:val="B1"/>
      </w:pPr>
      <w:r w:rsidRPr="00F2731B">
        <w:t>-</w:t>
      </w:r>
      <w:r w:rsidRPr="00F2731B">
        <w:tab/>
        <w:t>session management; and</w:t>
      </w:r>
    </w:p>
    <w:p w14:paraId="4E93121A" w14:textId="77777777" w:rsidR="00A14D57" w:rsidRPr="00F2731B" w:rsidRDefault="00A14D57" w:rsidP="00A14D57">
      <w:pPr>
        <w:pStyle w:val="B1"/>
      </w:pPr>
      <w:r w:rsidRPr="00F2731B">
        <w:t>-</w:t>
      </w:r>
      <w:r w:rsidRPr="00F2731B">
        <w:tab/>
        <w:t>media negotiation.</w:t>
      </w:r>
    </w:p>
    <w:p w14:paraId="7B2A4E9A" w14:textId="77777777" w:rsidR="00A14D57" w:rsidRPr="00F2731B" w:rsidRDefault="00A14D57" w:rsidP="00A14D57">
      <w:pPr>
        <w:pStyle w:val="EditorsNote"/>
      </w:pPr>
      <w:r w:rsidRPr="00F2731B">
        <w:t>Editor's note:</w:t>
      </w:r>
      <w:r w:rsidRPr="00F2731B">
        <w:tab/>
        <w:t>it is FFS whether changes are needed to SIP-3 when used between servers in different trust domains.</w:t>
      </w:r>
    </w:p>
    <w:p w14:paraId="21165E03" w14:textId="77777777" w:rsidR="00A14D57" w:rsidRPr="00F2731B" w:rsidRDefault="00A14D57" w:rsidP="00A14D57">
      <w:pPr>
        <w:pStyle w:val="Heading4"/>
      </w:pPr>
      <w:bookmarkStart w:id="395" w:name="_Toc424654416"/>
      <w:bookmarkStart w:id="396" w:name="_Toc428365009"/>
      <w:bookmarkStart w:id="397" w:name="_Toc433209617"/>
      <w:bookmarkStart w:id="398" w:name="_Toc453260128"/>
      <w:bookmarkStart w:id="399" w:name="_Toc453261015"/>
      <w:bookmarkStart w:id="400" w:name="_Toc453279752"/>
      <w:bookmarkStart w:id="401" w:name="_Toc459375090"/>
      <w:bookmarkStart w:id="402" w:name="_Toc468105328"/>
      <w:bookmarkStart w:id="403" w:name="_Toc468110423"/>
      <w:bookmarkStart w:id="404" w:name="_Toc533179637"/>
      <w:bookmarkStart w:id="405" w:name="_Toc138282295"/>
      <w:r w:rsidRPr="00F2731B">
        <w:t>6.5.3.5</w:t>
      </w:r>
      <w:r w:rsidRPr="00F2731B">
        <w:tab/>
        <w:t>Reference point HTTP-1 (between the HTTP client and the HTTP proxy)</w:t>
      </w:r>
      <w:bookmarkEnd w:id="395"/>
      <w:bookmarkEnd w:id="396"/>
      <w:bookmarkEnd w:id="397"/>
      <w:bookmarkEnd w:id="398"/>
      <w:bookmarkEnd w:id="399"/>
      <w:bookmarkEnd w:id="400"/>
      <w:bookmarkEnd w:id="401"/>
      <w:bookmarkEnd w:id="402"/>
      <w:bookmarkEnd w:id="403"/>
      <w:bookmarkEnd w:id="404"/>
      <w:bookmarkEnd w:id="405"/>
    </w:p>
    <w:p w14:paraId="72215A80" w14:textId="77777777" w:rsidR="00A14D57" w:rsidRPr="00F2731B" w:rsidRDefault="00A14D57" w:rsidP="00A14D57">
      <w:r w:rsidRPr="00F2731B">
        <w:t xml:space="preserve">The HTTP-1 reference point exists between the HTTP client and the HTTP proxy. Between the </w:t>
      </w:r>
      <w:r w:rsidRPr="00F2731B">
        <w:rPr>
          <w:lang w:eastAsia="zh-CN"/>
        </w:rPr>
        <w:t>VAL</w:t>
      </w:r>
      <w:r w:rsidRPr="00F2731B">
        <w:rPr>
          <w:rFonts w:hint="eastAsia"/>
          <w:lang w:eastAsia="zh-CN"/>
        </w:rPr>
        <w:t xml:space="preserve"> </w:t>
      </w:r>
      <w:r w:rsidRPr="00F2731B">
        <w:t>UE and the HTTP proxy</w:t>
      </w:r>
      <w:r w:rsidRPr="00F2731B">
        <w:rPr>
          <w:rFonts w:hint="eastAsia"/>
          <w:lang w:eastAsia="zh-CN"/>
        </w:rPr>
        <w:t>,</w:t>
      </w:r>
      <w:r w:rsidRPr="00F2731B">
        <w:t xml:space="preserve"> the HTTP-1 reference point shall use the Ut reference point as defined in 3GPP TS 23.002 [</w:t>
      </w:r>
      <w:r w:rsidRPr="00F2731B">
        <w:rPr>
          <w:lang w:eastAsia="zh-CN"/>
        </w:rPr>
        <w:t>14</w:t>
      </w:r>
      <w:r w:rsidRPr="00F2731B">
        <w:t xml:space="preserve">] (with necessary enhancements to support </w:t>
      </w:r>
      <w:r w:rsidRPr="00F2731B">
        <w:rPr>
          <w:rFonts w:hint="eastAsia"/>
          <w:lang w:eastAsia="zh-CN"/>
        </w:rPr>
        <w:t xml:space="preserve">specific </w:t>
      </w:r>
      <w:r w:rsidRPr="00F2731B">
        <w:rPr>
          <w:lang w:eastAsia="zh-CN"/>
        </w:rPr>
        <w:t>VAL</w:t>
      </w:r>
      <w:r w:rsidRPr="00F2731B">
        <w:rPr>
          <w:rFonts w:hint="eastAsia"/>
          <w:lang w:eastAsia="zh-CN"/>
        </w:rPr>
        <w:t xml:space="preserve"> service</w:t>
      </w:r>
      <w:r w:rsidRPr="00F2731B">
        <w:t xml:space="preserve"> requirements). The HTTP-1 reference point is based on HTTP (which may be secured using e.g. SSL, TLS).</w:t>
      </w:r>
    </w:p>
    <w:p w14:paraId="0499D04C" w14:textId="77777777" w:rsidR="00A14D57" w:rsidRPr="00F2731B" w:rsidRDefault="00A14D57" w:rsidP="00A14D57">
      <w:pPr>
        <w:pStyle w:val="Heading4"/>
      </w:pPr>
      <w:bookmarkStart w:id="406" w:name="_Toc433209619"/>
      <w:bookmarkStart w:id="407" w:name="_Toc453260129"/>
      <w:bookmarkStart w:id="408" w:name="_Toc453261016"/>
      <w:bookmarkStart w:id="409" w:name="_Toc453279753"/>
      <w:bookmarkStart w:id="410" w:name="_Toc459375091"/>
      <w:bookmarkStart w:id="411" w:name="_Toc468105329"/>
      <w:bookmarkStart w:id="412" w:name="_Toc468110424"/>
      <w:bookmarkStart w:id="413" w:name="_Toc533179638"/>
      <w:bookmarkStart w:id="414" w:name="_Toc424654424"/>
      <w:bookmarkStart w:id="415" w:name="_Toc428365011"/>
      <w:bookmarkStart w:id="416" w:name="_Toc138282296"/>
      <w:r w:rsidRPr="00F2731B">
        <w:t>6.5.3.6</w:t>
      </w:r>
      <w:r w:rsidRPr="00F2731B">
        <w:tab/>
        <w:t>Reference point HTTP-2 (between the HTTP proxy and the HTTP server)</w:t>
      </w:r>
      <w:bookmarkEnd w:id="406"/>
      <w:bookmarkEnd w:id="407"/>
      <w:bookmarkEnd w:id="408"/>
      <w:bookmarkEnd w:id="409"/>
      <w:bookmarkEnd w:id="410"/>
      <w:bookmarkEnd w:id="411"/>
      <w:bookmarkEnd w:id="412"/>
      <w:bookmarkEnd w:id="413"/>
      <w:bookmarkEnd w:id="416"/>
    </w:p>
    <w:p w14:paraId="1BD8A763" w14:textId="77777777" w:rsidR="00A14D57" w:rsidRPr="00F2731B" w:rsidRDefault="00A14D57" w:rsidP="00A14D57">
      <w:r w:rsidRPr="00F2731B">
        <w:t xml:space="preserve">The HTTP-2 reference point, which exists between the HTTP proxy and the HTTP server, is based on HTTP (which may be secured using e.g. SSL, TLS). </w:t>
      </w:r>
    </w:p>
    <w:p w14:paraId="619A4825" w14:textId="77777777" w:rsidR="00A14D57" w:rsidRPr="00F2731B" w:rsidRDefault="00A14D57" w:rsidP="00A14D57">
      <w:pPr>
        <w:pStyle w:val="Heading4"/>
      </w:pPr>
      <w:bookmarkStart w:id="417" w:name="_Toc433209620"/>
      <w:bookmarkStart w:id="418" w:name="_Toc453260130"/>
      <w:bookmarkStart w:id="419" w:name="_Toc453261017"/>
      <w:bookmarkStart w:id="420" w:name="_Toc453279754"/>
      <w:bookmarkStart w:id="421" w:name="_Toc459375092"/>
      <w:bookmarkStart w:id="422" w:name="_Toc468105330"/>
      <w:bookmarkStart w:id="423" w:name="_Toc468110425"/>
      <w:bookmarkStart w:id="424" w:name="_Toc533179639"/>
      <w:bookmarkStart w:id="425" w:name="_Toc138282297"/>
      <w:r w:rsidRPr="00F2731B">
        <w:t>6.5.3.7</w:t>
      </w:r>
      <w:r w:rsidRPr="00F2731B">
        <w:tab/>
        <w:t>Reference point HTTP-3 (between the HTTP proxy and HTTP proxy)</w:t>
      </w:r>
      <w:bookmarkEnd w:id="417"/>
      <w:bookmarkEnd w:id="418"/>
      <w:bookmarkEnd w:id="419"/>
      <w:bookmarkEnd w:id="420"/>
      <w:bookmarkEnd w:id="421"/>
      <w:bookmarkEnd w:id="422"/>
      <w:bookmarkEnd w:id="423"/>
      <w:bookmarkEnd w:id="424"/>
      <w:bookmarkEnd w:id="425"/>
    </w:p>
    <w:p w14:paraId="76CEA2B5" w14:textId="77777777" w:rsidR="00A14D57" w:rsidRPr="00F2731B" w:rsidRDefault="00A14D57" w:rsidP="00A14D57">
      <w:r w:rsidRPr="00F2731B">
        <w:t>The HTTP-3 reference point, which exists between the HTTP proxy and another HTTP proxy in a different network, is based on HTTP (which may be secured using e.g. SSL, TLS).</w:t>
      </w:r>
    </w:p>
    <w:p w14:paraId="7044EFD7" w14:textId="77777777" w:rsidR="00A14D57" w:rsidRPr="00F2731B" w:rsidRDefault="00A14D57" w:rsidP="00A14D57">
      <w:pPr>
        <w:pStyle w:val="EditorsNote"/>
      </w:pPr>
      <w:r w:rsidRPr="00F2731B">
        <w:lastRenderedPageBreak/>
        <w:t>Editor's note:</w:t>
      </w:r>
      <w:r w:rsidRPr="00F2731B">
        <w:tab/>
        <w:t>it is FFS whether changes are needed to HTTP-3 when used between servers in different trust domains.</w:t>
      </w:r>
    </w:p>
    <w:p w14:paraId="1FB1EF23" w14:textId="77777777" w:rsidR="00A14D57" w:rsidRPr="00F2731B" w:rsidRDefault="00A14D57" w:rsidP="00A14D57">
      <w:pPr>
        <w:pStyle w:val="Heading4"/>
      </w:pPr>
      <w:bookmarkStart w:id="426" w:name="_Toc433209621"/>
      <w:bookmarkStart w:id="427" w:name="_Toc453260131"/>
      <w:bookmarkStart w:id="428" w:name="_Toc453261018"/>
      <w:bookmarkStart w:id="429" w:name="_Toc453279755"/>
      <w:bookmarkStart w:id="430" w:name="_Toc459375093"/>
      <w:bookmarkStart w:id="431" w:name="_Toc468105331"/>
      <w:bookmarkStart w:id="432" w:name="_Toc468110426"/>
      <w:bookmarkStart w:id="433" w:name="_Toc533179640"/>
      <w:bookmarkStart w:id="434" w:name="_Toc138282298"/>
      <w:r w:rsidRPr="00F2731B">
        <w:t>6.5.3.8</w:t>
      </w:r>
      <w:r w:rsidRPr="00F2731B">
        <w:tab/>
        <w:t>Reference point AAA-1 (between the SIP database and the SIP core)</w:t>
      </w:r>
      <w:bookmarkEnd w:id="426"/>
      <w:bookmarkEnd w:id="427"/>
      <w:bookmarkEnd w:id="428"/>
      <w:bookmarkEnd w:id="429"/>
      <w:bookmarkEnd w:id="430"/>
      <w:bookmarkEnd w:id="431"/>
      <w:bookmarkEnd w:id="432"/>
      <w:bookmarkEnd w:id="433"/>
      <w:bookmarkEnd w:id="434"/>
    </w:p>
    <w:p w14:paraId="082FD814" w14:textId="77777777" w:rsidR="00A14D57" w:rsidRPr="00F2731B" w:rsidRDefault="00A14D57" w:rsidP="00A14D57">
      <w:r w:rsidRPr="00F2731B">
        <w:t>The AAA-1 reference point, which exists between the SIP database and the SIP core, is used by the SIP core to retrieve signalling plane data from the SIP database. The AAA-1 reference point utilises the Cx reference point as defined in 3GPP TS 23.002 [</w:t>
      </w:r>
      <w:r w:rsidRPr="00F2731B">
        <w:rPr>
          <w:lang w:eastAsia="zh-CN"/>
        </w:rPr>
        <w:t>14</w:t>
      </w:r>
      <w:r w:rsidRPr="00F2731B">
        <w:t>].</w:t>
      </w:r>
    </w:p>
    <w:p w14:paraId="2E8119E2" w14:textId="77777777" w:rsidR="00A14D57" w:rsidRPr="00F2731B" w:rsidRDefault="00A14D57" w:rsidP="00A14D57">
      <w:r w:rsidRPr="00F2731B">
        <w:t xml:space="preserve">In some deployment scenarios the registrar and SIP database are located in the </w:t>
      </w:r>
      <w:r w:rsidRPr="00F2731B">
        <w:rPr>
          <w:lang w:eastAsia="zh-CN"/>
        </w:rPr>
        <w:t>VAL</w:t>
      </w:r>
      <w:r w:rsidRPr="00F2731B">
        <w:t xml:space="preserve"> service provider's network while the registrar finder is in the PLMN operator's network and the AAA-1 reference point is an inter-network interface.</w:t>
      </w:r>
    </w:p>
    <w:p w14:paraId="29CAC9CC" w14:textId="77777777" w:rsidR="00A14D57" w:rsidRPr="00F2731B" w:rsidRDefault="00A14D57" w:rsidP="00A14D57">
      <w:pPr>
        <w:pStyle w:val="Heading4"/>
      </w:pPr>
      <w:bookmarkStart w:id="435" w:name="_Toc533179641"/>
      <w:bookmarkStart w:id="436" w:name="_Toc138282299"/>
      <w:r w:rsidRPr="00F2731B">
        <w:t>6.5.3.9</w:t>
      </w:r>
      <w:r w:rsidRPr="00F2731B">
        <w:tab/>
        <w:t>Reference point AAA-2 (between the SIP core and Diameter proxy)</w:t>
      </w:r>
      <w:bookmarkEnd w:id="435"/>
      <w:bookmarkEnd w:id="436"/>
    </w:p>
    <w:p w14:paraId="63AC50A7" w14:textId="77777777" w:rsidR="00A14D57" w:rsidRPr="00F2731B" w:rsidRDefault="00A14D57" w:rsidP="00A14D57">
      <w:r w:rsidRPr="00F2731B">
        <w:t>The AAA-2 reference point, which exists between the SIP core / IMS and Diameter proxy for SIP registration during migration, shall use the Cx reference point as defined in 3GPP TS 23.002 [</w:t>
      </w:r>
      <w:r w:rsidRPr="00F2731B">
        <w:rPr>
          <w:lang w:eastAsia="zh-CN"/>
        </w:rPr>
        <w:t>14</w:t>
      </w:r>
      <w:r w:rsidRPr="00F2731B">
        <w:t>]. The AAA-2 reference point is used for:</w:t>
      </w:r>
    </w:p>
    <w:p w14:paraId="649F03B0" w14:textId="77777777" w:rsidR="00A14D57" w:rsidRPr="00F2731B" w:rsidRDefault="00A14D57" w:rsidP="00A14D57">
      <w:pPr>
        <w:pStyle w:val="B1"/>
      </w:pPr>
      <w:r w:rsidRPr="00F2731B">
        <w:t>-</w:t>
      </w:r>
      <w:r w:rsidRPr="00F2731B">
        <w:tab/>
        <w:t>authentication and security to the service layer for migration;</w:t>
      </w:r>
    </w:p>
    <w:p w14:paraId="435D5BCB" w14:textId="77777777" w:rsidR="00A14D57" w:rsidRPr="00F2731B" w:rsidRDefault="00A14D57" w:rsidP="00A14D57">
      <w:pPr>
        <w:pStyle w:val="Heading4"/>
      </w:pPr>
      <w:bookmarkStart w:id="437" w:name="_Toc138282300"/>
      <w:r w:rsidRPr="00F2731B">
        <w:t>6.</w:t>
      </w:r>
      <w:r w:rsidRPr="00F2731B">
        <w:rPr>
          <w:lang w:eastAsia="zh-CN"/>
        </w:rPr>
        <w:t>5</w:t>
      </w:r>
      <w:r w:rsidRPr="00F2731B">
        <w:t>.3.10</w:t>
      </w:r>
      <w:r w:rsidRPr="00F2731B">
        <w:tab/>
        <w:t>Reference point LWP-1 (between the LWP client and the LWP proxy)</w:t>
      </w:r>
      <w:bookmarkEnd w:id="437"/>
    </w:p>
    <w:p w14:paraId="6F9740F4" w14:textId="77777777" w:rsidR="00A14D57" w:rsidRPr="00F2731B" w:rsidRDefault="00A14D57" w:rsidP="00A14D57">
      <w:r w:rsidRPr="00F2731B">
        <w:t>The LWP-1 reference point exists between the LWP client and the LWP proxy.</w:t>
      </w:r>
    </w:p>
    <w:p w14:paraId="18A3B20D" w14:textId="77777777" w:rsidR="00A14D57" w:rsidRPr="00F2731B" w:rsidRDefault="00A14D57" w:rsidP="00A14D57">
      <w:pPr>
        <w:pStyle w:val="Heading4"/>
      </w:pPr>
      <w:bookmarkStart w:id="438" w:name="_Toc138282301"/>
      <w:r w:rsidRPr="00F2731B">
        <w:t>6.</w:t>
      </w:r>
      <w:r w:rsidRPr="00F2731B">
        <w:rPr>
          <w:lang w:eastAsia="zh-CN"/>
        </w:rPr>
        <w:t>5</w:t>
      </w:r>
      <w:r w:rsidRPr="00F2731B">
        <w:t>.3.11</w:t>
      </w:r>
      <w:r w:rsidRPr="00F2731B">
        <w:tab/>
        <w:t>Reference point LWP-2 (between the LWP proxy and the LWP server)</w:t>
      </w:r>
      <w:bookmarkEnd w:id="438"/>
    </w:p>
    <w:p w14:paraId="5AF2554B" w14:textId="77777777" w:rsidR="00A14D57" w:rsidRPr="00F2731B" w:rsidRDefault="00A14D57" w:rsidP="00A14D57">
      <w:r w:rsidRPr="00F2731B">
        <w:t xml:space="preserve">The LWP-2 reference point exists between the LWP proxy and the LWP server. </w:t>
      </w:r>
    </w:p>
    <w:p w14:paraId="1DBEFD68" w14:textId="77777777" w:rsidR="00A14D57" w:rsidRPr="00F2731B" w:rsidRDefault="00A14D57" w:rsidP="00A14D57">
      <w:pPr>
        <w:pStyle w:val="Heading4"/>
      </w:pPr>
      <w:bookmarkStart w:id="439" w:name="_Toc138282302"/>
      <w:r w:rsidRPr="00F2731B">
        <w:t>6.</w:t>
      </w:r>
      <w:r w:rsidRPr="00F2731B">
        <w:rPr>
          <w:lang w:eastAsia="zh-CN"/>
        </w:rPr>
        <w:t>5</w:t>
      </w:r>
      <w:r w:rsidRPr="00F2731B">
        <w:t>.3.12</w:t>
      </w:r>
      <w:r w:rsidRPr="00F2731B">
        <w:tab/>
        <w:t>Reference point LWP-3 (between the LWP proxy and LWP proxy)</w:t>
      </w:r>
      <w:bookmarkEnd w:id="439"/>
    </w:p>
    <w:p w14:paraId="430C4C7B" w14:textId="77777777" w:rsidR="00A14D57" w:rsidRPr="00F2731B" w:rsidRDefault="00A14D57" w:rsidP="00A14D57">
      <w:r w:rsidRPr="00F2731B">
        <w:t>The LWP-3 reference point exists between the LWP proxy and another LWP proxy in a different network.</w:t>
      </w:r>
    </w:p>
    <w:p w14:paraId="49DEF262" w14:textId="77777777" w:rsidR="00A14D57" w:rsidRPr="00F2731B" w:rsidRDefault="00A14D57" w:rsidP="00A14D57">
      <w:pPr>
        <w:pStyle w:val="Heading4"/>
      </w:pPr>
      <w:bookmarkStart w:id="440" w:name="_Toc138282303"/>
      <w:r w:rsidRPr="00F2731B">
        <w:t>6.</w:t>
      </w:r>
      <w:r w:rsidRPr="00F2731B">
        <w:rPr>
          <w:lang w:eastAsia="zh-CN"/>
        </w:rPr>
        <w:t>5</w:t>
      </w:r>
      <w:r w:rsidRPr="00F2731B">
        <w:t>.3.13</w:t>
      </w:r>
      <w:r w:rsidRPr="00F2731B">
        <w:tab/>
        <w:t>Reference point LWP-HTTP-2 (between the LWP proxy and the HTTP server)</w:t>
      </w:r>
      <w:bookmarkEnd w:id="440"/>
    </w:p>
    <w:p w14:paraId="0905826E" w14:textId="77777777" w:rsidR="00A14D57" w:rsidRPr="00F2731B" w:rsidRDefault="00A14D57" w:rsidP="00A14D57">
      <w:r w:rsidRPr="00F2731B">
        <w:t>The LWP-HTTP-2 reference point exists between the LWP proxy and the HTTP server. HTTP-2 and LWP-HTTP-2 reference points are equivalent.</w:t>
      </w:r>
    </w:p>
    <w:p w14:paraId="33696DDC" w14:textId="77777777" w:rsidR="00A14D57" w:rsidRPr="00F2731B" w:rsidRDefault="00A14D57" w:rsidP="00A14D57">
      <w:pPr>
        <w:pStyle w:val="Heading4"/>
      </w:pPr>
      <w:bookmarkStart w:id="441" w:name="_Toc138282304"/>
      <w:r w:rsidRPr="00F2731B">
        <w:t>6.</w:t>
      </w:r>
      <w:r w:rsidRPr="00F2731B">
        <w:rPr>
          <w:lang w:eastAsia="zh-CN"/>
        </w:rPr>
        <w:t>5</w:t>
      </w:r>
      <w:r w:rsidRPr="00F2731B">
        <w:t>.3.14</w:t>
      </w:r>
      <w:r w:rsidRPr="00F2731B">
        <w:tab/>
        <w:t>Reference point LWP-HTTP-3 (between the LWP proxy and the HTTP proxy)</w:t>
      </w:r>
      <w:bookmarkEnd w:id="441"/>
    </w:p>
    <w:p w14:paraId="6EA857BA" w14:textId="77777777" w:rsidR="00A14D57" w:rsidRPr="00F2731B" w:rsidRDefault="00A14D57" w:rsidP="00A14D57">
      <w:r w:rsidRPr="00F2731B">
        <w:t>The LWP-HTTP-3 reference point exists between the LWP proxy and another HTTP proxy in a different network. HTTP-3 and LWP-HTTP-3 reference points are equivalent.</w:t>
      </w:r>
    </w:p>
    <w:p w14:paraId="4B3A6D5C" w14:textId="77777777" w:rsidR="00A14D57" w:rsidRPr="00F2731B" w:rsidRDefault="00A14D57" w:rsidP="00A14D57">
      <w:pPr>
        <w:pStyle w:val="Heading1"/>
      </w:pPr>
      <w:bookmarkStart w:id="442" w:name="_Toc138282305"/>
      <w:bookmarkEnd w:id="414"/>
      <w:bookmarkEnd w:id="415"/>
      <w:r w:rsidRPr="00F2731B">
        <w:t>7</w:t>
      </w:r>
      <w:r w:rsidRPr="00F2731B">
        <w:tab/>
        <w:t>Identities</w:t>
      </w:r>
      <w:bookmarkEnd w:id="442"/>
    </w:p>
    <w:p w14:paraId="1B8246C1" w14:textId="77777777" w:rsidR="00A14D57" w:rsidRPr="00F2731B" w:rsidRDefault="00A14D57" w:rsidP="00A14D57">
      <w:pPr>
        <w:pStyle w:val="Heading2"/>
      </w:pPr>
      <w:bookmarkStart w:id="443" w:name="_Toc536270612"/>
      <w:bookmarkStart w:id="444" w:name="_Toc536270919"/>
      <w:bookmarkStart w:id="445" w:name="_Toc536271479"/>
      <w:bookmarkStart w:id="446" w:name="_Toc138282306"/>
      <w:r w:rsidRPr="00F2731B">
        <w:t>7.1</w:t>
      </w:r>
      <w:r w:rsidRPr="00F2731B">
        <w:tab/>
      </w:r>
      <w:r w:rsidRPr="00F2731B">
        <w:rPr>
          <w:lang w:val="en-US"/>
        </w:rPr>
        <w:t>User identity (User ID)</w:t>
      </w:r>
      <w:bookmarkEnd w:id="446"/>
    </w:p>
    <w:p w14:paraId="6FE115E7" w14:textId="77777777" w:rsidR="00A14D57" w:rsidRPr="00F2731B" w:rsidRDefault="00A14D57" w:rsidP="00A14D57">
      <w:r w:rsidRPr="00F2731B">
        <w:t>The VAL</w:t>
      </w:r>
      <w:r w:rsidRPr="00F2731B">
        <w:rPr>
          <w:lang w:eastAsia="zh-CN"/>
        </w:rPr>
        <w:t xml:space="preserve"> </w:t>
      </w:r>
      <w:r w:rsidRPr="00F2731B">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F2731B">
        <w:rPr>
          <w:lang w:eastAsia="zh-CN"/>
        </w:rPr>
        <w:t>VAL</w:t>
      </w:r>
      <w:r w:rsidRPr="00F2731B">
        <w:t xml:space="preserve"> user to the identity management server. </w:t>
      </w:r>
    </w:p>
    <w:p w14:paraId="29123D2D" w14:textId="77777777" w:rsidR="00A14D57" w:rsidRPr="00F2731B" w:rsidRDefault="00A14D57" w:rsidP="00A14D57">
      <w:pPr>
        <w:pStyle w:val="NO"/>
      </w:pPr>
      <w:r w:rsidRPr="00F2731B">
        <w:t>NOTE:</w:t>
      </w:r>
      <w:r w:rsidRPr="00F2731B">
        <w:tab/>
        <w:t>The specific security and authentication mechanisms required in order to use the user ID is specified in 3GPP TS 33.434 [29].</w:t>
      </w:r>
    </w:p>
    <w:p w14:paraId="3BC19D5F" w14:textId="77777777" w:rsidR="00A14D57" w:rsidRPr="00F2731B" w:rsidRDefault="00A14D57" w:rsidP="00A14D57">
      <w:pPr>
        <w:pStyle w:val="EditorsNote"/>
      </w:pPr>
      <w:r w:rsidRPr="00F2731B">
        <w:t>Editor's note: The naming and definition of the identities in subclause 7 may require further study (e.g. renaming user identity to VAL user identity, and renaming VAL user identity to VAL service user identity).</w:t>
      </w:r>
    </w:p>
    <w:p w14:paraId="0DBF1DEE" w14:textId="77777777" w:rsidR="00A14D57" w:rsidRPr="00F2731B" w:rsidRDefault="00A14D57" w:rsidP="00A14D57">
      <w:pPr>
        <w:pStyle w:val="Heading2"/>
        <w:rPr>
          <w:lang w:val="sv-SE"/>
        </w:rPr>
      </w:pPr>
      <w:bookmarkStart w:id="447" w:name="_Toc138282307"/>
      <w:r w:rsidRPr="00F2731B">
        <w:rPr>
          <w:lang w:val="sv-SE"/>
        </w:rPr>
        <w:lastRenderedPageBreak/>
        <w:t>7.2</w:t>
      </w:r>
      <w:r w:rsidRPr="00F2731B">
        <w:rPr>
          <w:lang w:val="sv-SE"/>
        </w:rPr>
        <w:tab/>
        <w:t>VAL user identity (VAL user ID)</w:t>
      </w:r>
      <w:bookmarkEnd w:id="443"/>
      <w:bookmarkEnd w:id="444"/>
      <w:bookmarkEnd w:id="445"/>
      <w:bookmarkEnd w:id="447"/>
    </w:p>
    <w:p w14:paraId="77EBF3D2" w14:textId="77777777" w:rsidR="00A14D57" w:rsidRPr="00F2731B" w:rsidRDefault="00A14D57" w:rsidP="00A14D57">
      <w:r w:rsidRPr="00F2731B">
        <w:t xml:space="preserve">The </w:t>
      </w:r>
      <w:r w:rsidRPr="00F2731B">
        <w:rPr>
          <w:lang w:eastAsia="zh-CN"/>
        </w:rPr>
        <w:t>VAL user</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user. For example, the </w:t>
      </w:r>
      <w:r w:rsidRPr="00F2731B">
        <w:rPr>
          <w:lang w:eastAsia="zh-CN"/>
        </w:rPr>
        <w:t>VAL user</w:t>
      </w:r>
      <w:r w:rsidRPr="00F2731B">
        <w:rPr>
          <w:rFonts w:hint="eastAsia"/>
          <w:lang w:eastAsia="zh-CN"/>
        </w:rPr>
        <w:t xml:space="preserve"> </w:t>
      </w:r>
      <w:r w:rsidRPr="00F2731B">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31F5C09E" w14:textId="77777777" w:rsidR="00A14D57" w:rsidRPr="00F2731B" w:rsidRDefault="00A14D57" w:rsidP="00A14D57">
      <w:r w:rsidRPr="00F2731B">
        <w:t>Based on the service agreement, VAL user ID may be mapped to a VAL UE ID.</w:t>
      </w:r>
    </w:p>
    <w:p w14:paraId="3BEB34A8" w14:textId="77777777" w:rsidR="00A14D57" w:rsidRPr="00F2731B" w:rsidRDefault="00A14D57" w:rsidP="00A14D57">
      <w:pPr>
        <w:pStyle w:val="Heading2"/>
        <w:rPr>
          <w:lang w:val="sv-SE"/>
        </w:rPr>
      </w:pPr>
      <w:bookmarkStart w:id="448" w:name="_Toc536270613"/>
      <w:bookmarkStart w:id="449" w:name="_Toc536270920"/>
      <w:bookmarkStart w:id="450" w:name="_Toc536271480"/>
      <w:bookmarkStart w:id="451" w:name="_Toc138282308"/>
      <w:r w:rsidRPr="00F2731B">
        <w:rPr>
          <w:lang w:val="sv-SE"/>
        </w:rPr>
        <w:t>7.3</w:t>
      </w:r>
      <w:r w:rsidRPr="00F2731B">
        <w:rPr>
          <w:lang w:val="sv-SE"/>
        </w:rPr>
        <w:tab/>
        <w:t>VAL UE identity (VAL UE ID)</w:t>
      </w:r>
      <w:bookmarkEnd w:id="448"/>
      <w:bookmarkEnd w:id="449"/>
      <w:bookmarkEnd w:id="450"/>
      <w:bookmarkEnd w:id="451"/>
    </w:p>
    <w:p w14:paraId="494FE0E8" w14:textId="77777777" w:rsidR="00A14D57" w:rsidRPr="00F2731B" w:rsidRDefault="00A14D57" w:rsidP="00A14D57">
      <w:r w:rsidRPr="00F2731B">
        <w:t xml:space="preserve">The </w:t>
      </w:r>
      <w:r w:rsidRPr="00F2731B">
        <w:rPr>
          <w:lang w:eastAsia="zh-CN"/>
        </w:rPr>
        <w:t>VAL UE</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UE. For example, the </w:t>
      </w:r>
      <w:r w:rsidRPr="00F2731B">
        <w:rPr>
          <w:lang w:eastAsia="zh-CN"/>
        </w:rPr>
        <w:t>VAL UE</w:t>
      </w:r>
      <w:r w:rsidRPr="00F2731B">
        <w:rPr>
          <w:rFonts w:hint="eastAsia"/>
          <w:lang w:eastAsia="zh-CN"/>
        </w:rPr>
        <w:t xml:space="preserve"> </w:t>
      </w:r>
      <w:r w:rsidRPr="00F2731B">
        <w:t>ID for V2X service is mapped to the StationID as specified in ETSI TS 102 894-2 [25]. The VAL UE ID is used to address the VAL UE in order to send VAL messages or to access SEAL services.</w:t>
      </w:r>
    </w:p>
    <w:p w14:paraId="1873EFE3" w14:textId="77777777" w:rsidR="00A14D57" w:rsidRPr="00F2731B" w:rsidRDefault="00A14D57" w:rsidP="00A14D57">
      <w:r w:rsidRPr="00F2731B">
        <w:t>Based on the service agreement, GPSI (as specified in 3GPP TS 23.003</w:t>
      </w:r>
      <w:r w:rsidRPr="00F2731B">
        <w:rPr>
          <w:rFonts w:hint="eastAsia"/>
          <w:lang w:eastAsia="zh-CN"/>
        </w:rPr>
        <w:t xml:space="preserve"> [</w:t>
      </w:r>
      <w:r w:rsidRPr="00F2731B">
        <w:rPr>
          <w:lang w:eastAsia="zh-CN"/>
        </w:rPr>
        <w:t>38</w:t>
      </w:r>
      <w:r w:rsidRPr="00F2731B">
        <w:rPr>
          <w:rFonts w:hint="eastAsia"/>
          <w:lang w:eastAsia="zh-CN"/>
        </w:rPr>
        <w:t>]</w:t>
      </w:r>
      <w:r w:rsidRPr="00F2731B">
        <w:t>) may be used as VAL UE identity.</w:t>
      </w:r>
    </w:p>
    <w:p w14:paraId="32C69582" w14:textId="77777777" w:rsidR="00A14D57" w:rsidRPr="00F2731B" w:rsidRDefault="00A14D57" w:rsidP="00A14D57">
      <w:pPr>
        <w:pStyle w:val="Heading2"/>
      </w:pPr>
      <w:bookmarkStart w:id="452" w:name="_Toc536270614"/>
      <w:bookmarkStart w:id="453" w:name="_Toc536270921"/>
      <w:bookmarkStart w:id="454" w:name="_Toc536271481"/>
      <w:bookmarkStart w:id="455" w:name="_Toc138282309"/>
      <w:r w:rsidRPr="00F2731B">
        <w:t>7.4</w:t>
      </w:r>
      <w:r w:rsidRPr="00F2731B">
        <w:tab/>
      </w:r>
      <w:r w:rsidRPr="00F2731B">
        <w:rPr>
          <w:lang w:val="en-US"/>
        </w:rPr>
        <w:t xml:space="preserve">VAL </w:t>
      </w:r>
      <w:r w:rsidRPr="00F2731B">
        <w:rPr>
          <w:lang w:val="en-150"/>
        </w:rPr>
        <w:t xml:space="preserve">service </w:t>
      </w:r>
      <w:r w:rsidRPr="00F2731B">
        <w:rPr>
          <w:lang w:val="en-US"/>
        </w:rPr>
        <w:t>identity (</w:t>
      </w:r>
      <w:r w:rsidRPr="00F2731B">
        <w:rPr>
          <w:lang w:val="en-IN"/>
        </w:rPr>
        <w:t>VAL</w:t>
      </w:r>
      <w:r w:rsidRPr="00F2731B">
        <w:rPr>
          <w:lang w:val="en-US"/>
        </w:rPr>
        <w:t xml:space="preserve"> </w:t>
      </w:r>
      <w:r w:rsidRPr="00F2731B">
        <w:rPr>
          <w:lang w:val="en-150"/>
        </w:rPr>
        <w:t xml:space="preserve">service </w:t>
      </w:r>
      <w:r w:rsidRPr="00F2731B">
        <w:rPr>
          <w:lang w:val="en-US"/>
        </w:rPr>
        <w:t>ID)</w:t>
      </w:r>
      <w:bookmarkEnd w:id="452"/>
      <w:bookmarkEnd w:id="453"/>
      <w:bookmarkEnd w:id="454"/>
      <w:bookmarkEnd w:id="455"/>
    </w:p>
    <w:p w14:paraId="07625EFE" w14:textId="77777777" w:rsidR="00A14D57" w:rsidRPr="00F2731B" w:rsidRDefault="00A14D57" w:rsidP="00A14D57">
      <w:pPr>
        <w:rPr>
          <w:noProof/>
          <w:lang w:val="en-US"/>
        </w:rPr>
      </w:pPr>
      <w:r w:rsidRPr="00F2731B">
        <w:t>The VAL service</w:t>
      </w:r>
      <w:r w:rsidRPr="00F2731B">
        <w:rPr>
          <w:rFonts w:hint="eastAsia"/>
        </w:rPr>
        <w:t xml:space="preserve"> </w:t>
      </w:r>
      <w:r w:rsidRPr="00F2731B">
        <w:t>ID is a unique identifier that represents the VAL</w:t>
      </w:r>
      <w:r w:rsidRPr="00F2731B">
        <w:rPr>
          <w:rFonts w:hint="eastAsia"/>
        </w:rPr>
        <w:t xml:space="preserve"> </w:t>
      </w:r>
      <w:r w:rsidRPr="00F2731B">
        <w:t>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3E2E3AE" w14:textId="77777777" w:rsidR="00A14D57" w:rsidRPr="00F2731B" w:rsidRDefault="00A14D57" w:rsidP="00A14D57">
      <w:pPr>
        <w:pStyle w:val="Heading2"/>
      </w:pPr>
      <w:bookmarkStart w:id="456" w:name="_Toc536270615"/>
      <w:bookmarkStart w:id="457" w:name="_Toc536270922"/>
      <w:bookmarkStart w:id="458" w:name="_Toc536271482"/>
      <w:bookmarkStart w:id="459" w:name="_Toc138282310"/>
      <w:r w:rsidRPr="00F2731B">
        <w:t>7.5</w:t>
      </w:r>
      <w:r w:rsidRPr="00F2731B">
        <w:tab/>
      </w:r>
      <w:r w:rsidRPr="00F2731B">
        <w:rPr>
          <w:lang w:val="en-US"/>
        </w:rPr>
        <w:t>VAL group identity (VAL group ID)</w:t>
      </w:r>
      <w:bookmarkEnd w:id="456"/>
      <w:bookmarkEnd w:id="457"/>
      <w:bookmarkEnd w:id="458"/>
      <w:bookmarkEnd w:id="459"/>
    </w:p>
    <w:p w14:paraId="124566E6" w14:textId="77777777" w:rsidR="00A14D57" w:rsidRPr="00F2731B" w:rsidRDefault="00A14D57" w:rsidP="00A14D57">
      <w:r w:rsidRPr="00F2731B">
        <w:t xml:space="preserve">The </w:t>
      </w:r>
      <w:r w:rsidRPr="00F2731B">
        <w:rPr>
          <w:lang w:eastAsia="zh-CN"/>
        </w:rPr>
        <w:t>VAL</w:t>
      </w:r>
      <w:r w:rsidRPr="00F2731B">
        <w:rPr>
          <w:rFonts w:hint="eastAsia"/>
          <w:lang w:eastAsia="zh-CN"/>
        </w:rPr>
        <w:t xml:space="preserve"> </w:t>
      </w:r>
      <w:r w:rsidRPr="00F2731B">
        <w:t xml:space="preserve">group ID is a unique identifier within the VAL service that represents a set of </w:t>
      </w:r>
      <w:r w:rsidRPr="00F2731B">
        <w:rPr>
          <w:lang w:eastAsia="zh-CN"/>
        </w:rPr>
        <w:t>VAL users or VAL UE according to the VAL service</w:t>
      </w:r>
      <w:r w:rsidRPr="00F2731B">
        <w:t xml:space="preserve">. The set of </w:t>
      </w:r>
      <w:r w:rsidRPr="00F2731B">
        <w:rPr>
          <w:lang w:eastAsia="zh-CN"/>
        </w:rPr>
        <w:t>VAL</w:t>
      </w:r>
      <w:r w:rsidRPr="00F2731B">
        <w:rPr>
          <w:rFonts w:hint="eastAsia"/>
          <w:lang w:eastAsia="zh-CN"/>
        </w:rPr>
        <w:t xml:space="preserve"> </w:t>
      </w:r>
      <w:r w:rsidRPr="00F2731B">
        <w:t xml:space="preserve">users may belong to the same or different </w:t>
      </w:r>
      <w:r w:rsidRPr="00F2731B">
        <w:rPr>
          <w:lang w:eastAsia="zh-CN"/>
        </w:rPr>
        <w:t>VAL service providers</w:t>
      </w:r>
      <w:r w:rsidRPr="00F2731B">
        <w:t xml:space="preserve">. </w:t>
      </w:r>
      <w:r w:rsidRPr="00F2731B">
        <w:rPr>
          <w:rFonts w:hint="eastAsia"/>
          <w:lang w:eastAsia="zh-CN"/>
        </w:rPr>
        <w:t>It indicates</w:t>
      </w:r>
      <w:r w:rsidRPr="00F2731B">
        <w:t xml:space="preserve"> the VAL application server where the group is defined.</w:t>
      </w:r>
    </w:p>
    <w:p w14:paraId="0B89537C" w14:textId="77777777" w:rsidR="00A14D57" w:rsidRPr="00F2731B" w:rsidRDefault="00A14D57" w:rsidP="00A14D57">
      <w:pPr>
        <w:pStyle w:val="Heading2"/>
        <w:rPr>
          <w:lang w:val="sv-SE"/>
        </w:rPr>
      </w:pPr>
      <w:bookmarkStart w:id="460" w:name="_Toc533179649"/>
      <w:bookmarkStart w:id="461" w:name="_Toc536270616"/>
      <w:bookmarkStart w:id="462" w:name="_Toc536270923"/>
      <w:bookmarkStart w:id="463" w:name="_Toc536271483"/>
      <w:bookmarkStart w:id="464" w:name="_Toc138282311"/>
      <w:r w:rsidRPr="00F2731B">
        <w:rPr>
          <w:lang w:val="sv-SE"/>
        </w:rPr>
        <w:t>7.6</w:t>
      </w:r>
      <w:r w:rsidRPr="00F2731B">
        <w:rPr>
          <w:lang w:val="sv-SE"/>
        </w:rPr>
        <w:tab/>
        <w:t>VAL</w:t>
      </w:r>
      <w:r w:rsidRPr="00F2731B">
        <w:rPr>
          <w:rFonts w:hint="eastAsia"/>
          <w:lang w:val="sv-SE"/>
        </w:rPr>
        <w:t xml:space="preserve"> s</w:t>
      </w:r>
      <w:r w:rsidRPr="00F2731B">
        <w:rPr>
          <w:lang w:val="sv-SE"/>
        </w:rPr>
        <w:t>ystem identity (VAL</w:t>
      </w:r>
      <w:r w:rsidRPr="00F2731B">
        <w:rPr>
          <w:rFonts w:hint="eastAsia"/>
          <w:lang w:val="sv-SE"/>
        </w:rPr>
        <w:t xml:space="preserve"> </w:t>
      </w:r>
      <w:r w:rsidRPr="00F2731B">
        <w:rPr>
          <w:lang w:val="sv-SE"/>
        </w:rPr>
        <w:t>system ID)</w:t>
      </w:r>
      <w:bookmarkEnd w:id="460"/>
      <w:bookmarkEnd w:id="464"/>
    </w:p>
    <w:p w14:paraId="2E546BED" w14:textId="77777777" w:rsidR="00A14D57" w:rsidRPr="00F2731B" w:rsidRDefault="00A14D57" w:rsidP="00A14D57">
      <w:r w:rsidRPr="00F2731B">
        <w:t>The VAL system ID is a globally unique identifier representing a VAL system.</w:t>
      </w:r>
    </w:p>
    <w:p w14:paraId="77BD3F8E" w14:textId="77777777" w:rsidR="00A14D57" w:rsidRPr="00F2731B" w:rsidRDefault="00A14D57" w:rsidP="00A14D57">
      <w:pPr>
        <w:pStyle w:val="Heading2"/>
      </w:pPr>
      <w:bookmarkStart w:id="465" w:name="_Toc138282312"/>
      <w:r w:rsidRPr="00F2731B">
        <w:rPr>
          <w:lang w:val="en-US"/>
        </w:rPr>
        <w:t>7.7</w:t>
      </w:r>
      <w:r w:rsidRPr="00F2731B">
        <w:rPr>
          <w:lang w:val="en-US"/>
        </w:rPr>
        <w:tab/>
        <w:t>VAL Stream ID</w:t>
      </w:r>
      <w:bookmarkEnd w:id="465"/>
    </w:p>
    <w:p w14:paraId="323C3056" w14:textId="77777777" w:rsidR="00A14D57" w:rsidRPr="00F2731B" w:rsidRDefault="00A14D57" w:rsidP="00A14D57">
      <w:pPr>
        <w:pStyle w:val="EW"/>
        <w:ind w:left="1418"/>
        <w:rPr>
          <w:bCs/>
        </w:rPr>
      </w:pPr>
      <w:r w:rsidRPr="00F2731B">
        <w:rPr>
          <w:bCs/>
        </w:rPr>
        <w:t xml:space="preserve">A VAL Stream ID is an identity used by the VAL server to identify a VAL stream. </w:t>
      </w:r>
    </w:p>
    <w:p w14:paraId="4A170F8F" w14:textId="77777777" w:rsidR="00A14D57" w:rsidRPr="00F2731B" w:rsidRDefault="00A14D57" w:rsidP="00A14D57">
      <w:pPr>
        <w:pStyle w:val="Heading1"/>
      </w:pPr>
      <w:bookmarkStart w:id="466" w:name="_Toc138282313"/>
      <w:bookmarkEnd w:id="461"/>
      <w:bookmarkEnd w:id="462"/>
      <w:bookmarkEnd w:id="463"/>
      <w:r w:rsidRPr="00F2731B">
        <w:t>8</w:t>
      </w:r>
      <w:r w:rsidRPr="00F2731B">
        <w:tab/>
        <w:t>Application of functional model to deploymen</w:t>
      </w:r>
      <w:bookmarkEnd w:id="300"/>
      <w:r w:rsidRPr="00F2731B">
        <w:t>ts</w:t>
      </w:r>
      <w:bookmarkEnd w:id="466"/>
    </w:p>
    <w:p w14:paraId="71BCC341" w14:textId="77777777" w:rsidR="00A14D57" w:rsidRPr="00F2731B" w:rsidRDefault="00A14D57" w:rsidP="00A14D57">
      <w:pPr>
        <w:pStyle w:val="Heading2"/>
        <w:rPr>
          <w:rFonts w:eastAsia="SimSun"/>
          <w:lang w:eastAsia="zh-CN"/>
        </w:rPr>
      </w:pPr>
      <w:bookmarkStart w:id="467" w:name="_Toc528832098"/>
      <w:bookmarkStart w:id="468" w:name="_Toc528832288"/>
      <w:bookmarkStart w:id="469" w:name="_Toc536270607"/>
      <w:bookmarkStart w:id="470" w:name="_Toc536270914"/>
      <w:bookmarkStart w:id="471" w:name="_Toc2819273"/>
      <w:bookmarkStart w:id="472" w:name="_Toc526019530"/>
      <w:bookmarkStart w:id="473" w:name="_Toc138282314"/>
      <w:r w:rsidRPr="00F2731B">
        <w:rPr>
          <w:rFonts w:eastAsia="SimSun"/>
          <w:lang w:eastAsia="zh-CN"/>
        </w:rPr>
        <w:t>8</w:t>
      </w:r>
      <w:r w:rsidRPr="00F2731B">
        <w:rPr>
          <w:rFonts w:eastAsia="SimSun" w:hint="eastAsia"/>
          <w:lang w:eastAsia="zh-CN"/>
        </w:rPr>
        <w:t>.1</w:t>
      </w:r>
      <w:r w:rsidRPr="00F2731B">
        <w:rPr>
          <w:rFonts w:eastAsia="SimSun" w:hint="eastAsia"/>
          <w:lang w:eastAsia="zh-CN"/>
        </w:rPr>
        <w:tab/>
        <w:t>General</w:t>
      </w:r>
      <w:bookmarkEnd w:id="473"/>
    </w:p>
    <w:p w14:paraId="719B7A70" w14:textId="77777777" w:rsidR="00A14D57" w:rsidRPr="00F2731B" w:rsidRDefault="00A14D57" w:rsidP="00A14D57">
      <w:r w:rsidRPr="00F2731B">
        <w:t>This clause describes deployments of the functional model specified in clause 6.</w:t>
      </w:r>
    </w:p>
    <w:p w14:paraId="74B51531" w14:textId="77777777" w:rsidR="00A14D57" w:rsidRPr="00F2731B" w:rsidRDefault="00A14D57" w:rsidP="00A14D57">
      <w:pPr>
        <w:pStyle w:val="Heading2"/>
        <w:rPr>
          <w:rFonts w:eastAsia="SimSun"/>
          <w:lang w:eastAsia="zh-CN"/>
        </w:rPr>
      </w:pPr>
      <w:bookmarkStart w:id="474" w:name="_Toc138282315"/>
      <w:r w:rsidRPr="00F2731B">
        <w:rPr>
          <w:rFonts w:eastAsia="SimSun"/>
          <w:lang w:eastAsia="zh-CN"/>
        </w:rPr>
        <w:t>8</w:t>
      </w:r>
      <w:r w:rsidRPr="00F2731B">
        <w:rPr>
          <w:rFonts w:eastAsia="SimSun" w:hint="eastAsia"/>
          <w:lang w:eastAsia="zh-CN"/>
        </w:rPr>
        <w:t>.2</w:t>
      </w:r>
      <w:r w:rsidRPr="00F2731B">
        <w:rPr>
          <w:rFonts w:eastAsia="SimSun" w:hint="eastAsia"/>
          <w:lang w:eastAsia="zh-CN"/>
        </w:rPr>
        <w:tab/>
      </w:r>
      <w:r w:rsidRPr="00F2731B">
        <w:rPr>
          <w:rFonts w:eastAsia="SimSun"/>
          <w:lang w:eastAsia="zh-CN"/>
        </w:rPr>
        <w:t>Deployment of SEAL server(s)</w:t>
      </w:r>
      <w:bookmarkEnd w:id="474"/>
    </w:p>
    <w:p w14:paraId="61FAF867" w14:textId="77777777" w:rsidR="00A14D57" w:rsidRPr="00F2731B" w:rsidRDefault="00A14D57" w:rsidP="00A14D57">
      <w:pPr>
        <w:rPr>
          <w:rFonts w:eastAsia="SimSun"/>
          <w:lang w:eastAsia="zh-CN"/>
        </w:rPr>
      </w:pPr>
      <w:r w:rsidRPr="00F2731B">
        <w:rPr>
          <w:noProof/>
          <w:lang w:val="en-US"/>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74186E24" w14:textId="77777777" w:rsidR="00A14D57" w:rsidRPr="00F2731B" w:rsidRDefault="00A14D57" w:rsidP="00A14D57">
      <w:pPr>
        <w:pStyle w:val="Heading3"/>
      </w:pPr>
      <w:bookmarkStart w:id="475" w:name="_Toc138282316"/>
      <w:r w:rsidRPr="00F2731B">
        <w:lastRenderedPageBreak/>
        <w:t>8.2.1</w:t>
      </w:r>
      <w:r w:rsidRPr="00F2731B">
        <w:tab/>
        <w:t>SEAL server(s) deployment in PLMN operator domain</w:t>
      </w:r>
      <w:bookmarkEnd w:id="475"/>
    </w:p>
    <w:bookmarkEnd w:id="467"/>
    <w:bookmarkEnd w:id="468"/>
    <w:bookmarkEnd w:id="469"/>
    <w:bookmarkEnd w:id="470"/>
    <w:bookmarkEnd w:id="471"/>
    <w:p w14:paraId="68465C67" w14:textId="77777777" w:rsidR="00A14D57" w:rsidRPr="00F2731B" w:rsidRDefault="00A14D57" w:rsidP="00A14D57">
      <w:pPr>
        <w:rPr>
          <w:noProof/>
          <w:lang w:val="en-US"/>
        </w:rPr>
      </w:pPr>
      <w:r w:rsidRPr="00F2731B">
        <w:rPr>
          <w:noProof/>
          <w:lang w:val="en-US"/>
        </w:rPr>
        <w:t>Figure 8.2.1-1 illustrates deployment of the SEAL server(s) in a single PLMN operator domain and the VAL server(s) in the VAL service provider domain.</w:t>
      </w:r>
    </w:p>
    <w:p w14:paraId="6E53C909" w14:textId="77777777" w:rsidR="00A14D57" w:rsidRPr="00F2731B" w:rsidRDefault="00A14D57" w:rsidP="00A14D57">
      <w:pPr>
        <w:pStyle w:val="TH"/>
        <w:rPr>
          <w:noProof/>
          <w:lang w:val="en-US"/>
        </w:rPr>
      </w:pPr>
      <w:r w:rsidRPr="00F2731B">
        <w:rPr>
          <w:noProof/>
          <w:lang w:val="en-US"/>
        </w:rPr>
        <w:object w:dxaOrig="6153" w:dyaOrig="4817" w14:anchorId="0503E07B">
          <v:shape id="_x0000_i1034" type="#_x0000_t75" style="width:308.4pt;height:241.8pt" o:ole="">
            <v:imagedata r:id="rId25" o:title=""/>
          </v:shape>
          <o:OLEObject Type="Embed" ProgID="Visio.Drawing.11" ShapeID="_x0000_i1034" DrawAspect="Content" ObjectID="_1748895450" r:id="rId26"/>
        </w:object>
      </w:r>
    </w:p>
    <w:p w14:paraId="1F545482" w14:textId="77777777" w:rsidR="00A14D57" w:rsidRPr="00F2731B" w:rsidRDefault="00A14D57" w:rsidP="00A14D57">
      <w:pPr>
        <w:pStyle w:val="TF"/>
      </w:pPr>
      <w:r w:rsidRPr="00F2731B">
        <w:t>Figure 8.2.1-1: SEAL server(s) deployed in a single PLMN operator domain</w:t>
      </w:r>
    </w:p>
    <w:p w14:paraId="013ACAFC" w14:textId="77777777" w:rsidR="00A14D57" w:rsidRPr="00F2731B" w:rsidRDefault="00A14D57" w:rsidP="00A14D57">
      <w:pPr>
        <w:rPr>
          <w:noProof/>
          <w:lang w:val="en-US"/>
        </w:rPr>
      </w:pPr>
      <w:r w:rsidRPr="00F2731B">
        <w:rPr>
          <w:noProof/>
          <w:lang w:val="en-US"/>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4789CB29" w14:textId="77777777" w:rsidR="00A14D57" w:rsidRPr="00F2731B" w:rsidRDefault="00A14D57" w:rsidP="00A14D57">
      <w:pPr>
        <w:pStyle w:val="TH"/>
        <w:rPr>
          <w:noProof/>
        </w:rPr>
      </w:pPr>
      <w:r w:rsidRPr="00F2731B">
        <w:rPr>
          <w:noProof/>
        </w:rPr>
        <w:object w:dxaOrig="7591" w:dyaOrig="5338" w14:anchorId="00C773DA">
          <v:shape id="_x0000_i1035" type="#_x0000_t75" style="width:344.4pt;height:241.8pt" o:ole="">
            <v:imagedata r:id="rId27" o:title=""/>
          </v:shape>
          <o:OLEObject Type="Embed" ProgID="Visio.Drawing.11" ShapeID="_x0000_i1035" DrawAspect="Content" ObjectID="_1748895451" r:id="rId28"/>
        </w:object>
      </w:r>
    </w:p>
    <w:p w14:paraId="0C43C4C8" w14:textId="77777777" w:rsidR="00A14D57" w:rsidRPr="00F2731B" w:rsidRDefault="00A14D57" w:rsidP="00A14D57">
      <w:pPr>
        <w:pStyle w:val="TF"/>
      </w:pPr>
      <w:r w:rsidRPr="00F2731B">
        <w:rPr>
          <w:noProof/>
        </w:rPr>
        <w:t xml:space="preserve">Figure 8.2.1-2: </w:t>
      </w:r>
      <w:r w:rsidRPr="00F2731B">
        <w:t xml:space="preserve">SEAL server(s) deployed </w:t>
      </w:r>
      <w:r w:rsidRPr="00F2731B">
        <w:rPr>
          <w:noProof/>
        </w:rPr>
        <w:t>in multiple PLMN operator domain without interconnection between SEAL servers</w:t>
      </w:r>
    </w:p>
    <w:p w14:paraId="1EE0E647" w14:textId="77777777" w:rsidR="00A14D57" w:rsidRPr="00F2731B" w:rsidRDefault="00A14D57" w:rsidP="00A14D57">
      <w:pPr>
        <w:rPr>
          <w:noProof/>
          <w:lang w:val="en-US"/>
        </w:rPr>
      </w:pPr>
      <w:bookmarkStart w:id="476" w:name="_Toc521435194"/>
      <w:bookmarkStart w:id="477" w:name="_Toc536270610"/>
      <w:bookmarkStart w:id="478" w:name="_Toc536270917"/>
      <w:bookmarkStart w:id="479" w:name="_Toc2819276"/>
      <w:r w:rsidRPr="00F2731B">
        <w:rPr>
          <w:noProof/>
          <w:lang w:val="en-US"/>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34EEFF6B" w14:textId="77777777" w:rsidR="00A14D57" w:rsidRPr="00F2731B" w:rsidRDefault="00A14D57" w:rsidP="00A14D57">
      <w:pPr>
        <w:pStyle w:val="TH"/>
        <w:rPr>
          <w:noProof/>
          <w:lang w:val="en-US"/>
        </w:rPr>
      </w:pPr>
      <w:r w:rsidRPr="00F2731B">
        <w:rPr>
          <w:noProof/>
          <w:lang w:val="en-US"/>
        </w:rPr>
        <w:object w:dxaOrig="8767" w:dyaOrig="5817" w14:anchorId="7EB42944">
          <v:shape id="_x0000_i1036" type="#_x0000_t75" style="width:367pt;height:243.95pt" o:ole="">
            <v:imagedata r:id="rId29" o:title=""/>
          </v:shape>
          <o:OLEObject Type="Embed" ProgID="Visio.Drawing.11" ShapeID="_x0000_i1036" DrawAspect="Content" ObjectID="_1748895452" r:id="rId30"/>
        </w:object>
      </w:r>
    </w:p>
    <w:p w14:paraId="4FC98C9A" w14:textId="77777777" w:rsidR="00A14D57" w:rsidRPr="00F2731B" w:rsidRDefault="00A14D57" w:rsidP="00A14D57">
      <w:pPr>
        <w:pStyle w:val="TF"/>
        <w:rPr>
          <w:noProof/>
          <w:lang w:val="en-US"/>
        </w:rPr>
      </w:pPr>
      <w:r w:rsidRPr="00F2731B">
        <w:rPr>
          <w:noProof/>
          <w:lang w:val="en-US"/>
        </w:rPr>
        <w:t xml:space="preserve">Figure 8.2.1-3: </w:t>
      </w:r>
      <w:r w:rsidRPr="00F2731B">
        <w:t xml:space="preserve">SEAL server(s) deployed </w:t>
      </w:r>
      <w:r w:rsidRPr="00F2731B">
        <w:rPr>
          <w:noProof/>
        </w:rPr>
        <w:t>in multiple PLMN operator domain</w:t>
      </w:r>
      <w:r w:rsidRPr="00F2731B">
        <w:rPr>
          <w:noProof/>
          <w:lang w:val="en-US"/>
        </w:rPr>
        <w:t xml:space="preserve"> with interconnection between SEAL servers</w:t>
      </w:r>
    </w:p>
    <w:p w14:paraId="0223DCE5" w14:textId="77777777" w:rsidR="00A14D57" w:rsidRPr="00F2731B" w:rsidRDefault="00A14D57" w:rsidP="00A14D57">
      <w:pPr>
        <w:rPr>
          <w:noProof/>
          <w:lang w:val="en-US"/>
        </w:rPr>
      </w:pPr>
      <w:r w:rsidRPr="00F2731B">
        <w:rPr>
          <w:noProof/>
          <w:lang w:val="en-US"/>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DDF4B7" w14:textId="77777777" w:rsidR="00A14D57" w:rsidRPr="00F2731B" w:rsidRDefault="00A14D57" w:rsidP="00A14D57">
      <w:pPr>
        <w:pStyle w:val="TH"/>
        <w:rPr>
          <w:noProof/>
          <w:lang w:val="en-US"/>
        </w:rPr>
      </w:pPr>
      <w:r w:rsidRPr="00F2731B">
        <w:rPr>
          <w:noProof/>
          <w:lang w:val="en-US"/>
        </w:rPr>
        <w:object w:dxaOrig="8767" w:dyaOrig="5817" w14:anchorId="60A002F3">
          <v:shape id="_x0000_i1037" type="#_x0000_t75" style="width:367pt;height:243.95pt" o:ole="">
            <v:imagedata r:id="rId31" o:title=""/>
          </v:shape>
          <o:OLEObject Type="Embed" ProgID="Visio.Drawing.11" ShapeID="_x0000_i1037" DrawAspect="Content" ObjectID="_1748895453" r:id="rId32"/>
        </w:object>
      </w:r>
    </w:p>
    <w:p w14:paraId="4201DAD0" w14:textId="77777777" w:rsidR="00A14D57" w:rsidRPr="00F2731B" w:rsidRDefault="00A14D57" w:rsidP="00A14D57">
      <w:pPr>
        <w:pStyle w:val="TF"/>
        <w:rPr>
          <w:noProof/>
          <w:lang w:val="en-US"/>
        </w:rPr>
      </w:pPr>
      <w:r w:rsidRPr="00F2731B">
        <w:rPr>
          <w:noProof/>
          <w:lang w:val="en-US"/>
        </w:rPr>
        <w:t>Figure 8.2.1-4: SEAL server(s) deployed in a single PLMN operator domain with interconnection between SEAL servers</w:t>
      </w:r>
    </w:p>
    <w:p w14:paraId="5C342F3C" w14:textId="77777777" w:rsidR="00A14D57" w:rsidRPr="00F2731B" w:rsidRDefault="00A14D57" w:rsidP="00A14D57">
      <w:pPr>
        <w:pStyle w:val="Heading3"/>
      </w:pPr>
      <w:bookmarkStart w:id="480" w:name="_Toc138282317"/>
      <w:r w:rsidRPr="00F2731B">
        <w:t>8.2.2</w:t>
      </w:r>
      <w:r w:rsidRPr="00F2731B">
        <w:tab/>
        <w:t>SEAL server(s) deployment in VAL service provider domain</w:t>
      </w:r>
      <w:bookmarkEnd w:id="480"/>
    </w:p>
    <w:bookmarkEnd w:id="476"/>
    <w:bookmarkEnd w:id="477"/>
    <w:bookmarkEnd w:id="478"/>
    <w:bookmarkEnd w:id="479"/>
    <w:p w14:paraId="5904EA2F" w14:textId="77777777" w:rsidR="00A14D57" w:rsidRPr="00F2731B" w:rsidRDefault="00A14D57" w:rsidP="00A14D57">
      <w:pPr>
        <w:rPr>
          <w:noProof/>
          <w:lang w:val="en-US"/>
        </w:rPr>
      </w:pPr>
      <w:r w:rsidRPr="00F2731B">
        <w:rPr>
          <w:noProof/>
          <w:lang w:val="en-US"/>
        </w:rPr>
        <w:t xml:space="preserve">Figure 8.2.2-1 illustrates deployment of the SEAL server(s) and the VAL server(s) in VAL service provider domain. </w:t>
      </w:r>
    </w:p>
    <w:p w14:paraId="2C9901AA" w14:textId="77777777" w:rsidR="00A14D57" w:rsidRPr="00F2731B" w:rsidRDefault="00A14D57" w:rsidP="00A14D57">
      <w:pPr>
        <w:pStyle w:val="TH"/>
      </w:pPr>
      <w:r w:rsidRPr="00F2731B">
        <w:object w:dxaOrig="5433" w:dyaOrig="4251" w14:anchorId="759E0335">
          <v:shape id="_x0000_i1038" type="#_x0000_t75" style="width:272.4pt;height:212.8pt" o:ole="">
            <v:imagedata r:id="rId33" o:title=""/>
          </v:shape>
          <o:OLEObject Type="Embed" ProgID="Visio.Drawing.11" ShapeID="_x0000_i1038" DrawAspect="Content" ObjectID="_1748895454" r:id="rId34"/>
        </w:object>
      </w:r>
    </w:p>
    <w:p w14:paraId="04E1A284" w14:textId="77777777" w:rsidR="00A14D57" w:rsidRPr="00F2731B" w:rsidRDefault="00A14D57" w:rsidP="00A14D57">
      <w:pPr>
        <w:pStyle w:val="TF"/>
      </w:pPr>
      <w:r w:rsidRPr="00F2731B">
        <w:t>Figure 8.2.2-1: Deployment of SEAL server(s) with connections to 3GPP network system in a single PLMN operator domain</w:t>
      </w:r>
    </w:p>
    <w:p w14:paraId="5F244791" w14:textId="77777777" w:rsidR="00A14D57" w:rsidRPr="00F2731B" w:rsidRDefault="00A14D57" w:rsidP="00A14D57">
      <w:pPr>
        <w:rPr>
          <w:noProof/>
          <w:lang w:val="en-US"/>
        </w:rPr>
      </w:pPr>
      <w:r w:rsidRPr="00F2731B">
        <w:rPr>
          <w:noProof/>
          <w:lang w:val="en-US"/>
        </w:rPr>
        <w:t>Figure 8.2.2</w:t>
      </w:r>
      <w:r w:rsidRPr="00F2731B">
        <w:rPr>
          <w:noProof/>
          <w:lang w:val="en-US"/>
        </w:rPr>
        <w:noBreakHyphen/>
        <w:t>2 illustrates deployment of the SEAL server(s) which connects to the 3GPP network system in multiple PLMN operator domain.</w:t>
      </w:r>
    </w:p>
    <w:p w14:paraId="0DDA6690" w14:textId="77777777" w:rsidR="00A14D57" w:rsidRPr="00F2731B" w:rsidRDefault="00A14D57" w:rsidP="00A14D57">
      <w:pPr>
        <w:pStyle w:val="TH"/>
      </w:pPr>
      <w:r w:rsidRPr="00F2731B">
        <w:object w:dxaOrig="10178" w:dyaOrig="5962" w14:anchorId="49EE0DC7">
          <v:shape id="_x0000_i1039" type="#_x0000_t75" style="width:339.05pt;height:199.35pt" o:ole="">
            <v:imagedata r:id="rId35" o:title=""/>
          </v:shape>
          <o:OLEObject Type="Embed" ProgID="Visio.Drawing.11" ShapeID="_x0000_i1039" DrawAspect="Content" ObjectID="_1748895455" r:id="rId36"/>
        </w:object>
      </w:r>
    </w:p>
    <w:p w14:paraId="0E9D5079" w14:textId="77777777" w:rsidR="00A14D57" w:rsidRPr="00F2731B" w:rsidRDefault="00A14D57" w:rsidP="00A14D57">
      <w:pPr>
        <w:pStyle w:val="TF"/>
      </w:pPr>
      <w:r w:rsidRPr="00F2731B">
        <w:t>Figure 8.2.2</w:t>
      </w:r>
      <w:r w:rsidRPr="00F2731B">
        <w:noBreakHyphen/>
        <w:t>2: Deployment of SEAL server(s) with connections to 3GPP network system in multiple PLMN operator domains</w:t>
      </w:r>
    </w:p>
    <w:p w14:paraId="4424E13D" w14:textId="77777777" w:rsidR="00A14D57" w:rsidRPr="00F2731B" w:rsidRDefault="00A14D57" w:rsidP="00A14D57">
      <w:pPr>
        <w:rPr>
          <w:noProof/>
          <w:lang w:val="en-US"/>
        </w:rPr>
      </w:pPr>
      <w:r w:rsidRPr="00F2731B">
        <w:rPr>
          <w:noProof/>
          <w:lang w:val="en-US"/>
        </w:rPr>
        <w:t>Figure 8.2.2</w:t>
      </w:r>
      <w:r w:rsidRPr="00F2731B">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55E1AC3D" w14:textId="77777777" w:rsidR="00A14D57" w:rsidRPr="00F2731B" w:rsidRDefault="00A14D57" w:rsidP="00A14D57">
      <w:pPr>
        <w:pStyle w:val="TH"/>
        <w:rPr>
          <w:noProof/>
          <w:lang w:val="en-US"/>
        </w:rPr>
      </w:pPr>
      <w:r w:rsidRPr="00F2731B">
        <w:rPr>
          <w:noProof/>
          <w:lang w:val="en-US"/>
        </w:rPr>
        <w:object w:dxaOrig="8767" w:dyaOrig="5817" w14:anchorId="4C935925">
          <v:shape id="_x0000_i1040" type="#_x0000_t75" style="width:367pt;height:243.95pt" o:ole="">
            <v:imagedata r:id="rId37" o:title=""/>
          </v:shape>
          <o:OLEObject Type="Embed" ProgID="Visio.Drawing.11" ShapeID="_x0000_i1040" DrawAspect="Content" ObjectID="_1748895456" r:id="rId38"/>
        </w:object>
      </w:r>
    </w:p>
    <w:p w14:paraId="4D997A26" w14:textId="77777777" w:rsidR="00A14D57" w:rsidRPr="00F2731B" w:rsidRDefault="00A14D57" w:rsidP="00A14D57">
      <w:pPr>
        <w:pStyle w:val="TF"/>
        <w:rPr>
          <w:noProof/>
          <w:lang w:val="en-US"/>
        </w:rPr>
      </w:pPr>
      <w:r w:rsidRPr="00F2731B">
        <w:rPr>
          <w:noProof/>
          <w:lang w:val="en-US"/>
        </w:rPr>
        <w:t>Figure 8.2.2</w:t>
      </w:r>
      <w:r w:rsidRPr="00F2731B">
        <w:rPr>
          <w:noProof/>
          <w:lang w:val="en-US"/>
        </w:rPr>
        <w:noBreakHyphen/>
        <w:t>3: Distributed deployment of SEAL servers in VAL service provider domain</w:t>
      </w:r>
    </w:p>
    <w:p w14:paraId="13EFE36B" w14:textId="77777777" w:rsidR="00A14D57" w:rsidRPr="00F2731B" w:rsidRDefault="00A14D57" w:rsidP="00A14D57">
      <w:pPr>
        <w:pStyle w:val="Heading3"/>
      </w:pPr>
      <w:bookmarkStart w:id="481" w:name="_Toc138282318"/>
      <w:r w:rsidRPr="00F2731B">
        <w:t>8.2.3</w:t>
      </w:r>
      <w:r w:rsidRPr="00F2731B">
        <w:tab/>
        <w:t>SEAL server(s) deployment outside of VAL service provider domain and PLMN operator domain</w:t>
      </w:r>
      <w:bookmarkEnd w:id="481"/>
    </w:p>
    <w:p w14:paraId="74F42AA7" w14:textId="77777777" w:rsidR="00A14D57" w:rsidRPr="00F2731B" w:rsidRDefault="00A14D57" w:rsidP="00A14D57">
      <w:pPr>
        <w:rPr>
          <w:noProof/>
          <w:lang w:val="en-US"/>
        </w:rPr>
      </w:pPr>
      <w:r w:rsidRPr="00F2731B">
        <w:rPr>
          <w:noProof/>
          <w:lang w:val="en-US"/>
        </w:rPr>
        <w:t xml:space="preserve">Figure 8.2.3-1 illustrates deployment of the SEAL server(s) outside of both the VAL service provider domain and PLMN operator domain i.e. in SEAL provider domain. </w:t>
      </w:r>
    </w:p>
    <w:p w14:paraId="56153E01" w14:textId="77777777" w:rsidR="00A14D57" w:rsidRPr="00F2731B" w:rsidRDefault="00A14D57" w:rsidP="00A14D57">
      <w:pPr>
        <w:pStyle w:val="TH"/>
      </w:pPr>
      <w:r w:rsidRPr="00F2731B">
        <w:object w:dxaOrig="5433" w:dyaOrig="4251" w14:anchorId="4BCFAFB7">
          <v:shape id="_x0000_i1041" type="#_x0000_t75" style="width:272.4pt;height:212.8pt" o:ole="">
            <v:imagedata r:id="rId39" o:title=""/>
          </v:shape>
          <o:OLEObject Type="Embed" ProgID="Visio.Drawing.11" ShapeID="_x0000_i1041" DrawAspect="Content" ObjectID="_1748895457" r:id="rId40"/>
        </w:object>
      </w:r>
    </w:p>
    <w:p w14:paraId="07F89797" w14:textId="77777777" w:rsidR="00A14D57" w:rsidRPr="00F2731B" w:rsidRDefault="00A14D57" w:rsidP="00A14D57">
      <w:pPr>
        <w:pStyle w:val="TF"/>
      </w:pPr>
      <w:r w:rsidRPr="00F2731B">
        <w:t>Figure 8.2.3-1: Deployment of SEAL server(s) outside of VAL service domain and PLMN operator domain</w:t>
      </w:r>
    </w:p>
    <w:p w14:paraId="66DC2C8F" w14:textId="77777777" w:rsidR="00A14D57" w:rsidRPr="00F2731B" w:rsidRDefault="00A14D57" w:rsidP="00A14D57">
      <w:pPr>
        <w:rPr>
          <w:noProof/>
        </w:rPr>
      </w:pPr>
    </w:p>
    <w:p w14:paraId="27A64656" w14:textId="77777777" w:rsidR="00A14D57" w:rsidRPr="00F2731B" w:rsidRDefault="00A14D57" w:rsidP="00A14D57">
      <w:pPr>
        <w:pStyle w:val="Heading1"/>
      </w:pPr>
      <w:bookmarkStart w:id="482" w:name="_Toc138282319"/>
      <w:r w:rsidRPr="00F2731B">
        <w:lastRenderedPageBreak/>
        <w:t>9</w:t>
      </w:r>
      <w:r w:rsidRPr="00F2731B">
        <w:tab/>
        <w:t>Location management</w:t>
      </w:r>
      <w:bookmarkEnd w:id="482"/>
    </w:p>
    <w:p w14:paraId="30E529A9" w14:textId="77777777" w:rsidR="00A14D57" w:rsidRPr="00F2731B" w:rsidRDefault="00A14D57" w:rsidP="00A14D57">
      <w:pPr>
        <w:pStyle w:val="Heading2"/>
      </w:pPr>
      <w:bookmarkStart w:id="483" w:name="_Toc138282320"/>
      <w:r w:rsidRPr="00F2731B">
        <w:t>9.1</w:t>
      </w:r>
      <w:r w:rsidRPr="00F2731B">
        <w:tab/>
        <w:t>General</w:t>
      </w:r>
      <w:bookmarkEnd w:id="483"/>
    </w:p>
    <w:p w14:paraId="627BF8C2" w14:textId="77777777" w:rsidR="00A14D57" w:rsidRPr="00F2731B" w:rsidRDefault="00A14D57" w:rsidP="00A14D57">
      <w:r w:rsidRPr="00F2731B">
        <w:t>The location management is a SEAL service that offers the location management related capabilities to one or more vertical applications.</w:t>
      </w:r>
    </w:p>
    <w:p w14:paraId="49030570" w14:textId="77777777" w:rsidR="00A14D57" w:rsidRPr="00F2731B" w:rsidRDefault="00A14D57" w:rsidP="00A14D57">
      <w:pPr>
        <w:pStyle w:val="Heading2"/>
      </w:pPr>
      <w:bookmarkStart w:id="484" w:name="_Toc138282321"/>
      <w:r w:rsidRPr="00F2731B">
        <w:t>9.2</w:t>
      </w:r>
      <w:r w:rsidRPr="00F2731B">
        <w:tab/>
        <w:t>Functional model for location management</w:t>
      </w:r>
      <w:bookmarkEnd w:id="484"/>
    </w:p>
    <w:p w14:paraId="13F48729" w14:textId="77777777" w:rsidR="00A14D57" w:rsidRPr="00F2731B" w:rsidRDefault="00A14D57" w:rsidP="00A14D57">
      <w:pPr>
        <w:pStyle w:val="Heading3"/>
      </w:pPr>
      <w:bookmarkStart w:id="485" w:name="_Toc138282322"/>
      <w:r w:rsidRPr="00F2731B">
        <w:t>9.2.1</w:t>
      </w:r>
      <w:r w:rsidRPr="00F2731B">
        <w:tab/>
        <w:t>General</w:t>
      </w:r>
      <w:bookmarkEnd w:id="485"/>
    </w:p>
    <w:p w14:paraId="26F1F1D5" w14:textId="77777777" w:rsidR="00A14D57" w:rsidRPr="00F2731B" w:rsidRDefault="00A14D57" w:rsidP="00A14D57">
      <w:pPr>
        <w:rPr>
          <w:noProof/>
          <w:lang w:val="en-US"/>
        </w:rPr>
      </w:pPr>
      <w:r w:rsidRPr="00F2731B">
        <w:rPr>
          <w:noProof/>
          <w:lang w:val="en-US"/>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2AD74C3A" w14:textId="77777777" w:rsidR="00A14D57" w:rsidRPr="00F2731B" w:rsidRDefault="00A14D57" w:rsidP="00A14D57">
      <w:pPr>
        <w:pStyle w:val="Heading3"/>
      </w:pPr>
      <w:bookmarkStart w:id="486" w:name="_Toc138282323"/>
      <w:r w:rsidRPr="00F2731B">
        <w:t>9.2.2</w:t>
      </w:r>
      <w:r w:rsidRPr="00F2731B">
        <w:tab/>
        <w:t>On-network functional model description</w:t>
      </w:r>
      <w:bookmarkEnd w:id="486"/>
    </w:p>
    <w:p w14:paraId="20940A5D" w14:textId="77777777" w:rsidR="00A14D57" w:rsidRPr="00F2731B" w:rsidRDefault="00A14D57" w:rsidP="00A14D57">
      <w:r w:rsidRPr="00F2731B">
        <w:t>Figure 9.2.2-1 illustrates the generic on-network functional model for location management.</w:t>
      </w:r>
    </w:p>
    <w:p w14:paraId="6A5E5B96" w14:textId="77777777" w:rsidR="00A14D57" w:rsidRPr="00F2731B" w:rsidRDefault="00A14D57" w:rsidP="00A14D57">
      <w:pPr>
        <w:pStyle w:val="TH"/>
        <w:rPr>
          <w:noProof/>
          <w:lang w:val="en-US"/>
        </w:rPr>
      </w:pPr>
      <w:r w:rsidRPr="00F2731B">
        <w:rPr>
          <w:noProof/>
          <w:lang w:val="en-US"/>
        </w:rPr>
        <w:object w:dxaOrig="8865" w:dyaOrig="3496" w14:anchorId="7994E00F">
          <v:shape id="_x0000_i1042" type="#_x0000_t75" style="width:444.35pt;height:175.7pt" o:ole="">
            <v:imagedata r:id="rId41" o:title=""/>
          </v:shape>
          <o:OLEObject Type="Embed" ProgID="Visio.Drawing.11" ShapeID="_x0000_i1042" DrawAspect="Content" ObjectID="_1748895458" r:id="rId42"/>
        </w:object>
      </w:r>
    </w:p>
    <w:p w14:paraId="40EC8679" w14:textId="77777777" w:rsidR="00A14D57" w:rsidRPr="00F2731B" w:rsidRDefault="00A14D57" w:rsidP="00A14D57">
      <w:pPr>
        <w:pStyle w:val="TF"/>
        <w:rPr>
          <w:noProof/>
          <w:lang w:val="en-US"/>
        </w:rPr>
      </w:pPr>
      <w:r w:rsidRPr="00F2731B">
        <w:rPr>
          <w:noProof/>
          <w:lang w:val="en-US"/>
        </w:rPr>
        <w:t>Figure 9.2.2-1: On-network functional model for location management</w:t>
      </w:r>
    </w:p>
    <w:p w14:paraId="4CEFA8E5" w14:textId="77777777" w:rsidR="00A14D57" w:rsidRPr="00F2731B" w:rsidRDefault="00A14D57" w:rsidP="00A14D57">
      <w:r w:rsidRPr="00F2731B">
        <w:t>The location management client communicates with the location management server over the LM-UU reference point. The location management client provides the support for location management functions to the VAL client(s) over LM</w:t>
      </w:r>
      <w:r w:rsidRPr="00F2731B">
        <w:noBreakHyphen/>
        <w:t xml:space="preserve">C reference point. The VAL server(s) communicate with the location management server over the LM-S reference point. </w:t>
      </w:r>
    </w:p>
    <w:p w14:paraId="212F4A56" w14:textId="77777777" w:rsidR="00A14D57" w:rsidRPr="00F2731B" w:rsidRDefault="00A14D57" w:rsidP="00A14D57">
      <w:r w:rsidRPr="00F2731B">
        <w:t>The location management server communicates with the SCEF via T8 reference point to obtain location information from the underlying 3GPP network system.</w:t>
      </w:r>
      <w:r w:rsidRPr="00F2731B">
        <w:rPr>
          <w:noProof/>
        </w:rPr>
        <w:t xml:space="preserve"> The location management server obtains location information from the NEF via N33 reference point by mechanism defined in </w:t>
      </w:r>
      <w:r w:rsidRPr="00F2731B">
        <w:t xml:space="preserve">clause 5.2.6.2 of </w:t>
      </w:r>
      <w:r w:rsidRPr="00F2731B">
        <w:rPr>
          <w:noProof/>
        </w:rPr>
        <w:t>3GPP TS 23.502 [11].</w:t>
      </w:r>
    </w:p>
    <w:p w14:paraId="2E43835C" w14:textId="77777777" w:rsidR="00A14D57" w:rsidRPr="00F2731B" w:rsidRDefault="00A14D57" w:rsidP="00A14D57">
      <w:pPr>
        <w:pStyle w:val="NO"/>
        <w:rPr>
          <w:noProof/>
        </w:rPr>
      </w:pPr>
      <w:r w:rsidRPr="00F2731B">
        <w:rPr>
          <w:noProof/>
        </w:rPr>
        <w:t>NOTE:</w:t>
      </w:r>
      <w:r w:rsidRPr="00F2731B">
        <w:rPr>
          <w:noProof/>
        </w:rPr>
        <w:tab/>
        <w:t xml:space="preserve">Location information from </w:t>
      </w:r>
      <w:r w:rsidRPr="00F2731B">
        <w:rPr>
          <w:rFonts w:hint="eastAsia"/>
          <w:noProof/>
          <w:lang w:eastAsia="zh-CN"/>
        </w:rPr>
        <w:t>LCS of 4G</w:t>
      </w:r>
      <w:r w:rsidRPr="00F2731B">
        <w:rPr>
          <w:noProof/>
        </w:rPr>
        <w:t xml:space="preserve"> system is not exposed by SCEF.</w:t>
      </w:r>
    </w:p>
    <w:p w14:paraId="6F132A26" w14:textId="77777777" w:rsidR="00A14D57" w:rsidRPr="00F2731B" w:rsidRDefault="00A14D57" w:rsidP="00A14D57">
      <w:pPr>
        <w:pStyle w:val="EditorsNote"/>
        <w:rPr>
          <w:noProof/>
          <w:lang w:eastAsia="zh-CN"/>
        </w:rPr>
      </w:pPr>
      <w:r w:rsidRPr="00F2731B">
        <w:rPr>
          <w:noProof/>
          <w:lang w:eastAsia="zh-CN"/>
        </w:rPr>
        <w:t>Editor's note: Use of Le interface for acquiring location information provided by PLMN is FFS.</w:t>
      </w:r>
    </w:p>
    <w:p w14:paraId="4D44E9D1" w14:textId="77777777" w:rsidR="00A14D57" w:rsidRPr="00F2731B" w:rsidRDefault="00A14D57" w:rsidP="00A14D57">
      <w:pPr>
        <w:pStyle w:val="Heading3"/>
      </w:pPr>
      <w:bookmarkStart w:id="487" w:name="_Toc138282324"/>
      <w:r w:rsidRPr="00F2731B">
        <w:t>9.2.3</w:t>
      </w:r>
      <w:r w:rsidRPr="00F2731B">
        <w:tab/>
        <w:t>Off-network functional model description</w:t>
      </w:r>
      <w:bookmarkEnd w:id="487"/>
    </w:p>
    <w:p w14:paraId="67CAD40F" w14:textId="77777777" w:rsidR="00A14D57" w:rsidRPr="00F2731B" w:rsidRDefault="00A14D57" w:rsidP="00A14D57">
      <w:r w:rsidRPr="00F2731B">
        <w:t>Figure 9.2.3-1 illustrates the off-network functional model for location management.</w:t>
      </w:r>
    </w:p>
    <w:p w14:paraId="6B363B2F" w14:textId="77777777" w:rsidR="00A14D57" w:rsidRPr="00F2731B" w:rsidRDefault="00A14D57" w:rsidP="00A14D57">
      <w:pPr>
        <w:pStyle w:val="TH"/>
        <w:rPr>
          <w:noProof/>
          <w:lang w:val="en-US"/>
        </w:rPr>
      </w:pPr>
      <w:r w:rsidRPr="00F2731B">
        <w:rPr>
          <w:noProof/>
          <w:lang w:val="en-US"/>
        </w:rPr>
        <w:object w:dxaOrig="6684" w:dyaOrig="3492" w14:anchorId="5F64A4D2">
          <v:shape id="_x0000_i1043" type="#_x0000_t75" style="width:334.75pt;height:175.7pt" o:ole="">
            <v:imagedata r:id="rId43" o:title=""/>
          </v:shape>
          <o:OLEObject Type="Embed" ProgID="Visio.Drawing.11" ShapeID="_x0000_i1043" DrawAspect="Content" ObjectID="_1748895459" r:id="rId44"/>
        </w:object>
      </w:r>
    </w:p>
    <w:p w14:paraId="1A895DF5" w14:textId="77777777" w:rsidR="00A14D57" w:rsidRPr="00F2731B" w:rsidRDefault="00A14D57" w:rsidP="00A14D57">
      <w:pPr>
        <w:pStyle w:val="TF"/>
        <w:rPr>
          <w:noProof/>
          <w:lang w:val="en-US"/>
        </w:rPr>
      </w:pPr>
      <w:r w:rsidRPr="00F2731B">
        <w:rPr>
          <w:noProof/>
          <w:lang w:val="en-US"/>
        </w:rPr>
        <w:t>Figure 9.2.3-1: Off-network functional model for location management</w:t>
      </w:r>
    </w:p>
    <w:p w14:paraId="22E6386D" w14:textId="77777777" w:rsidR="00A14D57" w:rsidRPr="00F2731B" w:rsidRDefault="00A14D57" w:rsidP="00A14D57">
      <w:pPr>
        <w:rPr>
          <w:noProof/>
          <w:lang w:val="en-US"/>
        </w:rPr>
      </w:pPr>
      <w:r w:rsidRPr="00F2731B">
        <w:t>The location management client of the UE1 communicates with the location management client of the UE2 over the LM-PC5 reference point.</w:t>
      </w:r>
    </w:p>
    <w:p w14:paraId="750F7ED1" w14:textId="77777777" w:rsidR="00A14D57" w:rsidRPr="00F2731B" w:rsidRDefault="00A14D57" w:rsidP="00A14D57">
      <w:pPr>
        <w:pStyle w:val="Heading3"/>
      </w:pPr>
      <w:bookmarkStart w:id="488" w:name="_Toc138282325"/>
      <w:r w:rsidRPr="00F2731B">
        <w:t>9.2.4</w:t>
      </w:r>
      <w:r w:rsidRPr="00F2731B">
        <w:tab/>
        <w:t>Functional entities description</w:t>
      </w:r>
      <w:bookmarkEnd w:id="488"/>
    </w:p>
    <w:p w14:paraId="6E81143B" w14:textId="77777777" w:rsidR="00A14D57" w:rsidRPr="00F2731B" w:rsidRDefault="00A14D57" w:rsidP="00A14D57">
      <w:pPr>
        <w:pStyle w:val="Heading4"/>
      </w:pPr>
      <w:bookmarkStart w:id="489" w:name="_Toc138282326"/>
      <w:r w:rsidRPr="00F2731B">
        <w:t>9.2.4.1</w:t>
      </w:r>
      <w:r w:rsidRPr="00F2731B">
        <w:tab/>
        <w:t>General</w:t>
      </w:r>
      <w:bookmarkEnd w:id="489"/>
    </w:p>
    <w:p w14:paraId="68F20275" w14:textId="77777777" w:rsidR="00A14D57" w:rsidRPr="00F2731B" w:rsidRDefault="00A14D57" w:rsidP="00A14D57">
      <w:r w:rsidRPr="00F2731B">
        <w:t>The functional entities for location management SEAL service are described in the following subclauses.</w:t>
      </w:r>
    </w:p>
    <w:p w14:paraId="2755396B" w14:textId="77777777" w:rsidR="00A14D57" w:rsidRPr="00F2731B" w:rsidRDefault="00A14D57" w:rsidP="00A14D57">
      <w:pPr>
        <w:pStyle w:val="Heading4"/>
      </w:pPr>
      <w:bookmarkStart w:id="490" w:name="_Toc138282327"/>
      <w:r w:rsidRPr="00F2731B">
        <w:t>9.2.4.2</w:t>
      </w:r>
      <w:r w:rsidRPr="00F2731B">
        <w:tab/>
        <w:t>Location management client</w:t>
      </w:r>
      <w:bookmarkEnd w:id="490"/>
    </w:p>
    <w:p w14:paraId="0B887B77" w14:textId="77777777" w:rsidR="00A14D57" w:rsidRPr="00F2731B" w:rsidRDefault="00A14D57" w:rsidP="00A14D57">
      <w:r w:rsidRPr="00F2731B">
        <w:t>The location management client functional entity acts as the application client for location management functions. It interacts with the location management server. The location management client also supports interactions with the corresponding location management client between the two UEs.</w:t>
      </w:r>
    </w:p>
    <w:p w14:paraId="0DF5438C" w14:textId="77777777" w:rsidR="00A14D57" w:rsidRPr="00F2731B" w:rsidRDefault="00A14D57" w:rsidP="00A14D57">
      <w:pPr>
        <w:pStyle w:val="Heading4"/>
      </w:pPr>
      <w:bookmarkStart w:id="491" w:name="_Toc138282328"/>
      <w:r w:rsidRPr="00F2731B">
        <w:t>9.2.4.3</w:t>
      </w:r>
      <w:r w:rsidRPr="00F2731B">
        <w:tab/>
        <w:t>Location management server</w:t>
      </w:r>
      <w:bookmarkEnd w:id="491"/>
    </w:p>
    <w:p w14:paraId="152D17FF" w14:textId="77777777" w:rsidR="00A14D57" w:rsidRPr="00F2731B" w:rsidRDefault="00A14D57" w:rsidP="00A14D57">
      <w:r w:rsidRPr="00F2731B">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 reference point</w:t>
      </w:r>
      <w:r w:rsidRPr="00F2731B">
        <w:rPr>
          <w:i/>
        </w:rPr>
        <w:t>.</w:t>
      </w:r>
      <w:r w:rsidRPr="00F2731B">
        <w:t xml:space="preserve"> The location management server acts as CAPIF's API exposing function as specified in 3GPP TS 23.222 [8]. The location management server also supports interactions with the corresponding location management server in distributed SEAL deployments.</w:t>
      </w:r>
    </w:p>
    <w:p w14:paraId="7DFE45B5" w14:textId="77777777" w:rsidR="00A14D57" w:rsidRPr="00F2731B" w:rsidRDefault="00A14D57" w:rsidP="00A14D57">
      <w:pPr>
        <w:pStyle w:val="NO"/>
        <w:rPr>
          <w:noProof/>
          <w:lang w:eastAsia="zh-CN"/>
        </w:rPr>
      </w:pPr>
      <w:r w:rsidRPr="00F2731B">
        <w:rPr>
          <w:noProof/>
        </w:rPr>
        <w:t>NOTE:</w:t>
      </w:r>
      <w:r w:rsidRPr="00F2731B">
        <w:rPr>
          <w:noProof/>
        </w:rPr>
        <w:tab/>
      </w:r>
      <w:r w:rsidRPr="00F2731B">
        <w:rPr>
          <w:rFonts w:hint="eastAsia"/>
          <w:noProof/>
          <w:lang w:eastAsia="zh-CN"/>
        </w:rPr>
        <w:t>The accuracy of l</w:t>
      </w:r>
      <w:r w:rsidRPr="00F2731B">
        <w:rPr>
          <w:noProof/>
        </w:rPr>
        <w:t xml:space="preserve">ocation information </w:t>
      </w:r>
      <w:r w:rsidRPr="00F2731B">
        <w:rPr>
          <w:rFonts w:hint="eastAsia"/>
          <w:noProof/>
          <w:lang w:eastAsia="zh-CN"/>
        </w:rPr>
        <w:t xml:space="preserve">acquired </w:t>
      </w:r>
      <w:r w:rsidRPr="00F2731B">
        <w:rPr>
          <w:noProof/>
        </w:rPr>
        <w:t xml:space="preserve">from </w:t>
      </w:r>
      <w:r w:rsidRPr="00F2731B">
        <w:rPr>
          <w:rFonts w:hint="eastAsia"/>
          <w:noProof/>
          <w:lang w:eastAsia="zh-CN"/>
        </w:rPr>
        <w:t>4G system</w:t>
      </w:r>
      <w:r w:rsidRPr="00F2731B">
        <w:rPr>
          <w:noProof/>
        </w:rPr>
        <w:t xml:space="preserve"> </w:t>
      </w:r>
      <w:r w:rsidRPr="00F2731B">
        <w:rPr>
          <w:rFonts w:hint="eastAsia"/>
          <w:noProof/>
          <w:lang w:eastAsia="zh-CN"/>
        </w:rPr>
        <w:t xml:space="preserve">via T8 reference point </w:t>
      </w:r>
      <w:r w:rsidRPr="00F2731B">
        <w:rPr>
          <w:noProof/>
        </w:rPr>
        <w:t xml:space="preserve">is not </w:t>
      </w:r>
      <w:r w:rsidRPr="00F2731B">
        <w:rPr>
          <w:rFonts w:hint="eastAsia"/>
          <w:noProof/>
          <w:lang w:eastAsia="zh-CN"/>
        </w:rPr>
        <w:t>higher than at</w:t>
      </w:r>
      <w:r w:rsidRPr="00F2731B">
        <w:rPr>
          <w:noProof/>
        </w:rPr>
        <w:t xml:space="preserve"> cell level (ECGI) for E-UTRAN.</w:t>
      </w:r>
    </w:p>
    <w:p w14:paraId="1EC53A2D" w14:textId="77777777" w:rsidR="00A14D57" w:rsidRPr="00F2731B" w:rsidRDefault="00A14D57" w:rsidP="00A14D57">
      <w:pPr>
        <w:pStyle w:val="Heading3"/>
      </w:pPr>
      <w:bookmarkStart w:id="492" w:name="_Toc138282329"/>
      <w:r w:rsidRPr="00F2731B">
        <w:t>9.2.5</w:t>
      </w:r>
      <w:r w:rsidRPr="00F2731B">
        <w:tab/>
        <w:t>Reference points description</w:t>
      </w:r>
      <w:bookmarkEnd w:id="492"/>
    </w:p>
    <w:p w14:paraId="0F5588EC" w14:textId="77777777" w:rsidR="00A14D57" w:rsidRPr="00F2731B" w:rsidRDefault="00A14D57" w:rsidP="00A14D57">
      <w:pPr>
        <w:pStyle w:val="Heading4"/>
      </w:pPr>
      <w:bookmarkStart w:id="493" w:name="_Toc138282330"/>
      <w:r w:rsidRPr="00F2731B">
        <w:t>9.2.5.1</w:t>
      </w:r>
      <w:r w:rsidRPr="00F2731B">
        <w:tab/>
        <w:t>General</w:t>
      </w:r>
      <w:bookmarkEnd w:id="493"/>
    </w:p>
    <w:p w14:paraId="5F727E87" w14:textId="77777777" w:rsidR="00A14D57" w:rsidRPr="00F2731B" w:rsidRDefault="00A14D57" w:rsidP="00A14D57">
      <w:r w:rsidRPr="00F2731B">
        <w:t>The reference points for the functional model for location management are described in the following subclauses.</w:t>
      </w:r>
    </w:p>
    <w:p w14:paraId="466CF51B" w14:textId="77777777" w:rsidR="00A14D57" w:rsidRPr="00F2731B" w:rsidRDefault="00A14D57" w:rsidP="00A14D57">
      <w:pPr>
        <w:pStyle w:val="Heading4"/>
      </w:pPr>
      <w:bookmarkStart w:id="494" w:name="_Toc138282331"/>
      <w:r w:rsidRPr="00F2731B">
        <w:t>9.2.5.2</w:t>
      </w:r>
      <w:r w:rsidRPr="00F2731B">
        <w:tab/>
        <w:t>LM-UU</w:t>
      </w:r>
      <w:bookmarkEnd w:id="494"/>
    </w:p>
    <w:p w14:paraId="5D03F482" w14:textId="77777777" w:rsidR="00A14D57" w:rsidRPr="00F2731B" w:rsidRDefault="00A14D57" w:rsidP="00A14D57">
      <w:r w:rsidRPr="00F2731B">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7BC8080C" w14:textId="77777777" w:rsidR="00A14D57" w:rsidRPr="00F2731B" w:rsidRDefault="00A14D57" w:rsidP="00A14D57">
      <w:r w:rsidRPr="00F2731B">
        <w:t xml:space="preserve">LM-UU reference point provides a means for the location management server to receive location information report from the location management client. The LM-UU reference point shall use SIP-1 and SIP-2 reference points for </w:t>
      </w:r>
      <w:r w:rsidRPr="00F2731B">
        <w:lastRenderedPageBreak/>
        <w:t>subscription/notification related signalling. And for transport and routing of location management related signalling LM-UU reference point uses the HTTP-1 and HTTP-2 signalling control plane reference points.</w:t>
      </w:r>
    </w:p>
    <w:p w14:paraId="43E9B8FC" w14:textId="77777777" w:rsidR="00A14D57" w:rsidRPr="00F2731B" w:rsidRDefault="00A14D57" w:rsidP="00A14D57">
      <w:pPr>
        <w:pStyle w:val="Heading4"/>
      </w:pPr>
      <w:bookmarkStart w:id="495" w:name="_Toc138282332"/>
      <w:r w:rsidRPr="00F2731B">
        <w:t>9.2.5.3</w:t>
      </w:r>
      <w:r w:rsidRPr="00F2731B">
        <w:tab/>
        <w:t>LM-PC5</w:t>
      </w:r>
      <w:bookmarkEnd w:id="495"/>
    </w:p>
    <w:p w14:paraId="786A6280" w14:textId="77777777" w:rsidR="00A14D57" w:rsidRPr="00F2731B" w:rsidRDefault="00A14D57" w:rsidP="00A14D57">
      <w:r w:rsidRPr="00F2731B">
        <w:t>The interactions related to location management functions between the location management clients located in different VAL UEs are supported by LM-PC5 reference point. This reference point utilizes PC5 reference point as described in 3GPP TS 23.303 [12].</w:t>
      </w:r>
    </w:p>
    <w:p w14:paraId="2451C93B" w14:textId="77777777" w:rsidR="00A14D57" w:rsidRPr="00F2731B" w:rsidRDefault="00A14D57" w:rsidP="00A14D57">
      <w:pPr>
        <w:pStyle w:val="Heading4"/>
      </w:pPr>
      <w:bookmarkStart w:id="496" w:name="_Toc138282333"/>
      <w:r w:rsidRPr="00F2731B">
        <w:t>9.2.5.4</w:t>
      </w:r>
      <w:r w:rsidRPr="00F2731B">
        <w:tab/>
        <w:t>LM-C</w:t>
      </w:r>
      <w:bookmarkEnd w:id="496"/>
    </w:p>
    <w:p w14:paraId="70A1924E" w14:textId="77777777" w:rsidR="00A14D57" w:rsidRPr="00F2731B" w:rsidRDefault="00A14D57" w:rsidP="00A14D57">
      <w:r w:rsidRPr="00F2731B">
        <w:t>The interactions related to location management functions between the VAL client(s) and the location management client within a VAL UE are supported by LM-C reference point.</w:t>
      </w:r>
    </w:p>
    <w:p w14:paraId="0176AB2F" w14:textId="77777777" w:rsidR="00A14D57" w:rsidRPr="00F2731B" w:rsidRDefault="00A14D57" w:rsidP="00A14D57">
      <w:pPr>
        <w:pStyle w:val="Heading4"/>
      </w:pPr>
      <w:bookmarkStart w:id="497" w:name="_Toc138282334"/>
      <w:r w:rsidRPr="00F2731B">
        <w:t>9.2.5.5</w:t>
      </w:r>
      <w:r w:rsidRPr="00F2731B">
        <w:tab/>
        <w:t>LM-S</w:t>
      </w:r>
      <w:bookmarkEnd w:id="497"/>
    </w:p>
    <w:p w14:paraId="4091CC77" w14:textId="77777777" w:rsidR="00A14D57" w:rsidRPr="00F2731B" w:rsidRDefault="00A14D57" w:rsidP="00A14D57">
      <w:r w:rsidRPr="00F2731B">
        <w:t>The interactions related to location management functions between the VAL server(s) and the location management server are supported by LM-S reference point. This reference point is an instance of CAPIF-2 reference point as specified in 3GPP TS 23.222 [8].</w:t>
      </w:r>
    </w:p>
    <w:p w14:paraId="345DD962" w14:textId="77777777" w:rsidR="00A14D57" w:rsidRPr="00F2731B" w:rsidRDefault="00A14D57" w:rsidP="00A14D57">
      <w:r w:rsidRPr="00F2731B">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0F6955FA" w14:textId="77777777" w:rsidR="00A14D57" w:rsidRPr="00F2731B" w:rsidRDefault="00A14D57" w:rsidP="00A14D57">
      <w:pPr>
        <w:pStyle w:val="Heading4"/>
      </w:pPr>
      <w:bookmarkStart w:id="498" w:name="_Toc138282335"/>
      <w:r w:rsidRPr="00F2731B">
        <w:t>9.2.5.6</w:t>
      </w:r>
      <w:r w:rsidRPr="00F2731B">
        <w:tab/>
        <w:t>LM-E</w:t>
      </w:r>
      <w:bookmarkEnd w:id="498"/>
    </w:p>
    <w:p w14:paraId="57141556" w14:textId="77777777" w:rsidR="00A14D57" w:rsidRPr="00F2731B" w:rsidRDefault="00A14D57" w:rsidP="00A14D57">
      <w:r w:rsidRPr="00F2731B">
        <w:t>The interactions related to location management functions between the location management servers in a distributed deployment are supported by LM-E reference point.</w:t>
      </w:r>
    </w:p>
    <w:p w14:paraId="388362F4" w14:textId="77777777" w:rsidR="00A14D57" w:rsidRPr="00F2731B" w:rsidRDefault="00A14D57" w:rsidP="00A14D57">
      <w:pPr>
        <w:pStyle w:val="EditorsNote"/>
      </w:pPr>
      <w:r w:rsidRPr="00F2731B">
        <w:t>Editor's Note:</w:t>
      </w:r>
      <w:r w:rsidRPr="00F2731B">
        <w:tab/>
        <w:t>The functions enabled over LM-E reference point is FFS.</w:t>
      </w:r>
    </w:p>
    <w:p w14:paraId="2377F4E6" w14:textId="77777777" w:rsidR="00A14D57" w:rsidRPr="00F2731B" w:rsidRDefault="00A14D57" w:rsidP="00A14D57">
      <w:pPr>
        <w:pStyle w:val="Heading4"/>
      </w:pPr>
      <w:bookmarkStart w:id="499" w:name="_Toc138282336"/>
      <w:r w:rsidRPr="00F2731B">
        <w:t>9.2.5.7</w:t>
      </w:r>
      <w:r w:rsidRPr="00F2731B">
        <w:tab/>
        <w:t>T8</w:t>
      </w:r>
      <w:bookmarkEnd w:id="499"/>
    </w:p>
    <w:p w14:paraId="4BFACF41" w14:textId="77777777" w:rsidR="00A14D57" w:rsidRPr="00F2731B" w:rsidRDefault="00A14D57" w:rsidP="00A14D57">
      <w:r w:rsidRPr="00F2731B">
        <w:t>The reference point T8 supports the interactions between the location management server and the SCEF and is specified in 3GPP TS 23.682 [13]. The functions related to location management of T8 are supported by the location management server.</w:t>
      </w:r>
    </w:p>
    <w:p w14:paraId="6FEDD730" w14:textId="77777777" w:rsidR="00A14D57" w:rsidRPr="00F2731B" w:rsidRDefault="00A14D57" w:rsidP="00A14D57">
      <w:pPr>
        <w:pStyle w:val="Heading2"/>
      </w:pPr>
      <w:bookmarkStart w:id="500" w:name="_Toc138282337"/>
      <w:r w:rsidRPr="00F2731B">
        <w:t>9.3</w:t>
      </w:r>
      <w:r w:rsidRPr="00F2731B">
        <w:tab/>
        <w:t xml:space="preserve">Procedures and information flows for </w:t>
      </w:r>
      <w:r w:rsidRPr="00F2731B">
        <w:rPr>
          <w:rFonts w:hint="eastAsia"/>
          <w:lang w:eastAsia="zh-CN"/>
        </w:rPr>
        <w:t xml:space="preserve">Location management </w:t>
      </w:r>
      <w:r w:rsidRPr="00F2731B">
        <w:rPr>
          <w:lang w:eastAsia="zh-CN"/>
        </w:rPr>
        <w:t>(on-network)</w:t>
      </w:r>
      <w:bookmarkEnd w:id="500"/>
    </w:p>
    <w:p w14:paraId="12653FD5" w14:textId="77777777" w:rsidR="00A14D57" w:rsidRPr="00F2731B" w:rsidRDefault="00A14D57" w:rsidP="00A14D57">
      <w:pPr>
        <w:pStyle w:val="Heading3"/>
        <w:rPr>
          <w:lang w:val="nl-NL"/>
        </w:rPr>
      </w:pPr>
      <w:bookmarkStart w:id="501" w:name="_Toc138282338"/>
      <w:r w:rsidRPr="00F2731B">
        <w:rPr>
          <w:lang w:eastAsia="zh-CN"/>
        </w:rPr>
        <w:t>9.3.1</w:t>
      </w:r>
      <w:r w:rsidRPr="00F2731B">
        <w:rPr>
          <w:lang w:eastAsia="zh-CN"/>
        </w:rPr>
        <w:tab/>
        <w:t>General</w:t>
      </w:r>
      <w:bookmarkEnd w:id="501"/>
    </w:p>
    <w:p w14:paraId="514E775D" w14:textId="77777777" w:rsidR="00A14D57" w:rsidRPr="00F2731B" w:rsidRDefault="00A14D57" w:rsidP="00A14D57">
      <w:r w:rsidRPr="00F2731B">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4A461256" w14:textId="77777777" w:rsidR="00A14D57" w:rsidRPr="00F2731B" w:rsidRDefault="00A14D57" w:rsidP="00A14D57">
      <w:pPr>
        <w:pStyle w:val="EditorsNote"/>
        <w:rPr>
          <w:noProof/>
        </w:rPr>
      </w:pPr>
      <w:r w:rsidRPr="00F2731B">
        <w:rPr>
          <w:noProof/>
        </w:rPr>
        <w:t>Editor's note:</w:t>
      </w:r>
      <w:r w:rsidRPr="00F2731B">
        <w:rPr>
          <w:noProof/>
        </w:rPr>
        <w:tab/>
        <w:t>The security and privacy aspects related to VAL server obtaining UE's location information are to be addressed by SA3.</w:t>
      </w:r>
    </w:p>
    <w:p w14:paraId="7D3A4820" w14:textId="77777777" w:rsidR="00A14D57" w:rsidRPr="00F2731B" w:rsidRDefault="00A14D57" w:rsidP="00A14D57">
      <w:pPr>
        <w:pStyle w:val="Heading3"/>
      </w:pPr>
      <w:bookmarkStart w:id="502" w:name="_Toc138282339"/>
      <w:r w:rsidRPr="00F2731B">
        <w:rPr>
          <w:lang w:eastAsia="zh-CN"/>
        </w:rPr>
        <w:t>9.3</w:t>
      </w:r>
      <w:r w:rsidRPr="00F2731B">
        <w:t>.2</w:t>
      </w:r>
      <w:r w:rsidRPr="00F2731B">
        <w:tab/>
        <w:t>Information flows for location information</w:t>
      </w:r>
      <w:bookmarkEnd w:id="502"/>
    </w:p>
    <w:p w14:paraId="3FEE007E" w14:textId="77777777" w:rsidR="00A14D57" w:rsidRPr="00F2731B" w:rsidRDefault="00A14D57" w:rsidP="00A14D57">
      <w:pPr>
        <w:pStyle w:val="Heading4"/>
      </w:pPr>
      <w:bookmarkStart w:id="503" w:name="_Toc138282340"/>
      <w:r w:rsidRPr="00F2731B">
        <w:rPr>
          <w:lang w:eastAsia="zh-CN"/>
        </w:rPr>
        <w:t>9.3</w:t>
      </w:r>
      <w:r w:rsidRPr="00F2731B">
        <w:t>.2.0</w:t>
      </w:r>
      <w:r w:rsidRPr="00F2731B">
        <w:tab/>
        <w:t>Location reporting configuration request</w:t>
      </w:r>
      <w:bookmarkEnd w:id="503"/>
    </w:p>
    <w:p w14:paraId="2895A7D5" w14:textId="77777777" w:rsidR="00A14D57" w:rsidRPr="00F2731B" w:rsidRDefault="00A14D57" w:rsidP="00A14D57">
      <w:r w:rsidRPr="00F2731B">
        <w:t>Table </w:t>
      </w:r>
      <w:r w:rsidRPr="00F2731B">
        <w:rPr>
          <w:lang w:eastAsia="zh-CN"/>
        </w:rPr>
        <w:t>9.3</w:t>
      </w:r>
      <w:r w:rsidRPr="00F2731B">
        <w:t>.2</w:t>
      </w:r>
      <w:r w:rsidRPr="00F2731B">
        <w:rPr>
          <w:lang w:eastAsia="zh-CN"/>
        </w:rPr>
        <w:t>.0-1</w:t>
      </w:r>
      <w:r w:rsidRPr="00F2731B">
        <w:t xml:space="preserve"> describes the information flow from the location management client to the location management server for requesting the location reporting configuration.</w:t>
      </w:r>
    </w:p>
    <w:p w14:paraId="105469DA" w14:textId="77777777" w:rsidR="00A14D57" w:rsidRPr="00F2731B" w:rsidRDefault="00A14D57" w:rsidP="00A14D57">
      <w:pPr>
        <w:pStyle w:val="TH"/>
        <w:rPr>
          <w:lang w:val="en-US"/>
        </w:rPr>
      </w:pPr>
      <w:r w:rsidRPr="00F2731B">
        <w:lastRenderedPageBreak/>
        <w:t>Table </w:t>
      </w:r>
      <w:r w:rsidRPr="00F2731B">
        <w:rPr>
          <w:lang w:eastAsia="zh-CN"/>
        </w:rPr>
        <w:t>9.3</w:t>
      </w:r>
      <w:r w:rsidRPr="00F2731B">
        <w:rPr>
          <w:lang w:val="en-US"/>
        </w:rPr>
        <w:t>.2</w:t>
      </w:r>
      <w:r w:rsidRPr="00F2731B">
        <w:t>.</w:t>
      </w:r>
      <w:r w:rsidRPr="00F2731B">
        <w:rPr>
          <w:lang w:val="en-US"/>
        </w:rPr>
        <w:t>0</w:t>
      </w:r>
      <w:r w:rsidRPr="00F2731B">
        <w:t>-1: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E02F20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6D910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60D82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8B76" w14:textId="77777777" w:rsidR="00A14D57" w:rsidRPr="00F2731B" w:rsidRDefault="00A14D57" w:rsidP="009F1FEA">
            <w:pPr>
              <w:pStyle w:val="TAH"/>
            </w:pPr>
            <w:r w:rsidRPr="00F2731B">
              <w:t>Description</w:t>
            </w:r>
          </w:p>
        </w:tc>
      </w:tr>
      <w:tr w:rsidR="00A14D57" w:rsidRPr="00F2731B" w14:paraId="26744A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0CC1C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E73B09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A3F89" w14:textId="77777777" w:rsidR="00A14D57" w:rsidRPr="00F2731B" w:rsidRDefault="00A14D57" w:rsidP="009F1FEA">
            <w:pPr>
              <w:pStyle w:val="TAL"/>
            </w:pPr>
            <w:r w:rsidRPr="00F2731B">
              <w:t>Identity of the VAL user or identity of the VAL UE.</w:t>
            </w:r>
          </w:p>
        </w:tc>
      </w:tr>
      <w:tr w:rsidR="00A14D57" w:rsidRPr="00F2731B" w14:paraId="7B21C1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6A5B7B"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944562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AC3AE" w14:textId="77777777" w:rsidR="00A14D57" w:rsidRPr="00F2731B" w:rsidRDefault="00A14D57" w:rsidP="009F1FEA">
            <w:pPr>
              <w:pStyle w:val="TAL"/>
            </w:pPr>
            <w:r w:rsidRPr="00F2731B">
              <w:t>Identity of the VAL service for which the location reporting configuration is requested.</w:t>
            </w:r>
          </w:p>
        </w:tc>
      </w:tr>
    </w:tbl>
    <w:p w14:paraId="58F7FD91" w14:textId="77777777" w:rsidR="00A14D57" w:rsidRPr="00F2731B" w:rsidRDefault="00A14D57" w:rsidP="00A14D57">
      <w:pPr>
        <w:rPr>
          <w:lang w:eastAsia="zh-CN"/>
        </w:rPr>
      </w:pPr>
    </w:p>
    <w:p w14:paraId="3CC7889B" w14:textId="77777777" w:rsidR="00A14D57" w:rsidRPr="00F2731B" w:rsidRDefault="00A14D57" w:rsidP="00A14D57">
      <w:pPr>
        <w:pStyle w:val="Heading4"/>
      </w:pPr>
      <w:bookmarkStart w:id="504" w:name="_Toc138282341"/>
      <w:r w:rsidRPr="00F2731B">
        <w:rPr>
          <w:lang w:eastAsia="zh-CN"/>
        </w:rPr>
        <w:t>9.3</w:t>
      </w:r>
      <w:r w:rsidRPr="00F2731B">
        <w:t>.2.1</w:t>
      </w:r>
      <w:r w:rsidRPr="00F2731B">
        <w:tab/>
        <w:t>Location reporting configuration response</w:t>
      </w:r>
      <w:bookmarkEnd w:id="504"/>
    </w:p>
    <w:p w14:paraId="4DD06F7C" w14:textId="77777777" w:rsidR="00A14D57" w:rsidRPr="00F2731B" w:rsidRDefault="00A14D57" w:rsidP="00A14D57">
      <w:r w:rsidRPr="00F2731B">
        <w:t>Table </w:t>
      </w:r>
      <w:r w:rsidRPr="00F2731B">
        <w:rPr>
          <w:lang w:eastAsia="zh-CN"/>
        </w:rPr>
        <w:t>9.3</w:t>
      </w:r>
      <w:r w:rsidRPr="00F2731B">
        <w:t>.2</w:t>
      </w:r>
      <w:r w:rsidRPr="00F2731B">
        <w:rPr>
          <w:lang w:eastAsia="zh-CN"/>
        </w:rPr>
        <w:t>.1-1</w:t>
      </w:r>
      <w:r w:rsidRPr="00F2731B">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051C555"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1</w:t>
      </w:r>
      <w:r w:rsidRPr="00F2731B">
        <w:t>-1: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EDF80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0C2D2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A2E66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EC66F" w14:textId="77777777" w:rsidR="00A14D57" w:rsidRPr="00F2731B" w:rsidRDefault="00A14D57" w:rsidP="009F1FEA">
            <w:pPr>
              <w:pStyle w:val="TAH"/>
            </w:pPr>
            <w:r w:rsidRPr="00F2731B">
              <w:t>Description</w:t>
            </w:r>
          </w:p>
        </w:tc>
      </w:tr>
      <w:tr w:rsidR="00A14D57" w:rsidRPr="00F2731B" w14:paraId="7B0FC9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F97BF"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14D3E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C0BDB" w14:textId="77777777" w:rsidR="00A14D57" w:rsidRPr="00F2731B" w:rsidRDefault="00A14D57" w:rsidP="009F1FEA">
            <w:pPr>
              <w:pStyle w:val="TAL"/>
              <w:rPr>
                <w:rFonts w:cs="Arial"/>
              </w:rPr>
            </w:pPr>
            <w:r w:rsidRPr="00F2731B">
              <w:rPr>
                <w:rFonts w:cs="Arial"/>
              </w:rPr>
              <w:t>Identity of the VAL user or VAL group to which the location reporting configuration is targeted or identity of the VAL UE.</w:t>
            </w:r>
          </w:p>
        </w:tc>
      </w:tr>
      <w:tr w:rsidR="00A14D57" w:rsidRPr="00F2731B" w14:paraId="13411E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BD46B1"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234DB4F7" w14:textId="77777777" w:rsidR="00A14D57" w:rsidRPr="00F2731B" w:rsidRDefault="00A14D57" w:rsidP="009F1FEA">
            <w:pPr>
              <w:pStyle w:val="TAC"/>
            </w:pPr>
            <w:r w:rsidRPr="00F2731B">
              <w:t>O</w:t>
            </w:r>
          </w:p>
          <w:p w14:paraId="77243833"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FFE0" w14:textId="77777777" w:rsidR="00A14D57" w:rsidRPr="00F2731B" w:rsidRDefault="00A14D57" w:rsidP="009F1FEA">
            <w:pPr>
              <w:pStyle w:val="TAL"/>
              <w:rPr>
                <w:rFonts w:cs="Arial"/>
              </w:rPr>
            </w:pPr>
            <w:r w:rsidRPr="00F2731B">
              <w:rPr>
                <w:rFonts w:cs="Arial"/>
              </w:rPr>
              <w:t>Identifies what location information is requested</w:t>
            </w:r>
          </w:p>
        </w:tc>
      </w:tr>
      <w:tr w:rsidR="00A14D57" w:rsidRPr="00F2731B" w14:paraId="1CE46F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3249FA"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584CD5A8" w14:textId="77777777" w:rsidR="00A14D57" w:rsidRPr="00F2731B" w:rsidRDefault="00A14D57" w:rsidP="009F1FEA">
            <w:pPr>
              <w:pStyle w:val="TAC"/>
            </w:pPr>
            <w:r w:rsidRPr="00F2731B">
              <w:t>O</w:t>
            </w:r>
          </w:p>
          <w:p w14:paraId="16AD8612"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D1391" w14:textId="77777777" w:rsidR="00A14D57" w:rsidRPr="00F2731B" w:rsidRDefault="00A14D57" w:rsidP="009F1FEA">
            <w:pPr>
              <w:pStyle w:val="TAL"/>
              <w:rPr>
                <w:rFonts w:cs="Arial"/>
              </w:rPr>
            </w:pPr>
            <w:r w:rsidRPr="00F2731B">
              <w:rPr>
                <w:rFonts w:cs="Arial"/>
              </w:rPr>
              <w:t>Identifies when the location management client will send the location report</w:t>
            </w:r>
          </w:p>
        </w:tc>
      </w:tr>
      <w:tr w:rsidR="00A14D57" w:rsidRPr="00F2731B" w14:paraId="0CD734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A5BCAD"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B43DE77" w14:textId="77777777" w:rsidR="00A14D57" w:rsidRPr="00F2731B" w:rsidRDefault="00A14D57" w:rsidP="009F1FEA">
            <w:pPr>
              <w:pStyle w:val="TAC"/>
            </w:pPr>
            <w:r w:rsidRPr="00F2731B">
              <w:t>O</w:t>
            </w:r>
          </w:p>
          <w:p w14:paraId="65BA35C0"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CF246" w14:textId="77777777" w:rsidR="00A14D57" w:rsidRPr="00F2731B" w:rsidRDefault="00A14D57" w:rsidP="009F1FEA">
            <w:pPr>
              <w:pStyle w:val="TAL"/>
              <w:rPr>
                <w:rFonts w:cs="Arial"/>
              </w:rPr>
            </w:pPr>
            <w:r w:rsidRPr="00F2731B">
              <w:rPr>
                <w:rFonts w:cs="Arial"/>
              </w:rPr>
              <w:t>Defaults to 0 if absent</w:t>
            </w:r>
            <w:r w:rsidRPr="00F2731B">
              <w:rPr>
                <w:rFonts w:cs="Arial" w:hint="eastAsia"/>
                <w:lang w:eastAsia="zh-CN"/>
              </w:rPr>
              <w:t xml:space="preserve"> </w:t>
            </w:r>
            <w:r w:rsidRPr="00F2731B">
              <w:rPr>
                <w:rFonts w:cs="Arial"/>
              </w:rPr>
              <w:t xml:space="preserve">otherwise </w:t>
            </w:r>
            <w:r w:rsidRPr="00F2731B">
              <w:rPr>
                <w:rFonts w:cs="Arial" w:hint="eastAsia"/>
                <w:lang w:eastAsia="zh-CN"/>
              </w:rPr>
              <w:t>indicates the time interval between consecutive reports</w:t>
            </w:r>
          </w:p>
        </w:tc>
      </w:tr>
      <w:tr w:rsidR="00A14D57" w:rsidRPr="00F2731B" w14:paraId="22D286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F2FCA1" w14:textId="77777777" w:rsidR="00A14D57" w:rsidRPr="00F2731B" w:rsidRDefault="00A14D57" w:rsidP="009F1FEA">
            <w:pPr>
              <w:pStyle w:val="TAN"/>
            </w:pPr>
            <w:r w:rsidRPr="00F2731B">
              <w:t>NOTE:</w:t>
            </w:r>
            <w:r w:rsidRPr="00F2731B">
              <w:tab/>
            </w:r>
            <w:r w:rsidRPr="00F2731B">
              <w:rPr>
                <w:rFonts w:hint="eastAsia"/>
                <w:lang w:eastAsia="zh-CN"/>
              </w:rPr>
              <w:t>If none of the information element is present, this represents a cancellation for location reporting.</w:t>
            </w:r>
          </w:p>
        </w:tc>
      </w:tr>
    </w:tbl>
    <w:p w14:paraId="017AF610" w14:textId="77777777" w:rsidR="00A14D57" w:rsidRPr="00F2731B" w:rsidRDefault="00A14D57" w:rsidP="00A14D57"/>
    <w:p w14:paraId="653E72B7" w14:textId="77777777" w:rsidR="00A14D57" w:rsidRPr="00F2731B" w:rsidRDefault="00A14D57" w:rsidP="00A14D57">
      <w:pPr>
        <w:pStyle w:val="Heading4"/>
      </w:pPr>
      <w:bookmarkStart w:id="505" w:name="_Toc138282342"/>
      <w:r w:rsidRPr="00F2731B">
        <w:rPr>
          <w:lang w:eastAsia="zh-CN"/>
        </w:rPr>
        <w:t>9.3</w:t>
      </w:r>
      <w:r w:rsidRPr="00F2731B">
        <w:t>.2.2</w:t>
      </w:r>
      <w:r w:rsidRPr="00F2731B">
        <w:tab/>
        <w:t>Location information report</w:t>
      </w:r>
      <w:bookmarkEnd w:id="505"/>
    </w:p>
    <w:p w14:paraId="27C3CB72" w14:textId="77777777" w:rsidR="00A14D57" w:rsidRPr="00F2731B" w:rsidRDefault="00A14D57" w:rsidP="00A14D57">
      <w:r w:rsidRPr="00F2731B">
        <w:t>Table </w:t>
      </w:r>
      <w:r w:rsidRPr="00F2731B">
        <w:rPr>
          <w:lang w:eastAsia="zh-CN"/>
        </w:rPr>
        <w:t>9.3</w:t>
      </w:r>
      <w:r w:rsidRPr="00F2731B">
        <w:t>.2</w:t>
      </w:r>
      <w:r w:rsidRPr="00F2731B">
        <w:rPr>
          <w:lang w:eastAsia="zh-CN"/>
        </w:rPr>
        <w:t>.2-1</w:t>
      </w:r>
      <w:r w:rsidRPr="00F2731B">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1D60A81D"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2</w:t>
      </w:r>
      <w:r w:rsidRPr="00F2731B">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379BC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1E0FE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546FE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BA3F" w14:textId="77777777" w:rsidR="00A14D57" w:rsidRPr="00F2731B" w:rsidRDefault="00A14D57" w:rsidP="009F1FEA">
            <w:pPr>
              <w:pStyle w:val="TAH"/>
            </w:pPr>
            <w:r w:rsidRPr="00F2731B">
              <w:t>Description</w:t>
            </w:r>
          </w:p>
        </w:tc>
      </w:tr>
      <w:tr w:rsidR="00A14D57" w:rsidRPr="00F2731B" w14:paraId="20B69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4194DA" w14:textId="77777777" w:rsidR="00A14D57" w:rsidRPr="00F2731B" w:rsidRDefault="00A14D57" w:rsidP="009F1FEA">
            <w:pPr>
              <w:pStyle w:val="TAL"/>
            </w:pPr>
            <w:r w:rsidRPr="00F2731B">
              <w:t>Set of identities</w:t>
            </w:r>
          </w:p>
        </w:tc>
        <w:tc>
          <w:tcPr>
            <w:tcW w:w="1440" w:type="dxa"/>
            <w:tcBorders>
              <w:top w:val="single" w:sz="4" w:space="0" w:color="000000"/>
              <w:left w:val="single" w:sz="4" w:space="0" w:color="000000"/>
              <w:bottom w:val="single" w:sz="4" w:space="0" w:color="000000"/>
            </w:tcBorders>
            <w:shd w:val="clear" w:color="auto" w:fill="auto"/>
          </w:tcPr>
          <w:p w14:paraId="7EF84F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240C" w14:textId="77777777" w:rsidR="00A14D57" w:rsidRPr="00F2731B" w:rsidRDefault="00A14D57" w:rsidP="009F1FEA">
            <w:pPr>
              <w:pStyle w:val="TAL"/>
            </w:pPr>
            <w:r w:rsidRPr="00F2731B">
              <w:t>Set of identities of the reporting VAL users or VAL UEs</w:t>
            </w:r>
          </w:p>
        </w:tc>
      </w:tr>
      <w:tr w:rsidR="00A14D57" w:rsidRPr="00F2731B" w14:paraId="33CD37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3432D"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6A64C7C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0DA23" w14:textId="77777777" w:rsidR="00A14D57" w:rsidRPr="00F2731B" w:rsidRDefault="00A14D57" w:rsidP="009F1FEA">
            <w:pPr>
              <w:pStyle w:val="TAL"/>
            </w:pPr>
            <w:r w:rsidRPr="00F2731B">
              <w:t>Identity of the event that triggered the sending of the report</w:t>
            </w:r>
          </w:p>
        </w:tc>
      </w:tr>
      <w:tr w:rsidR="00A14D57" w:rsidRPr="00F2731B" w14:paraId="315292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C69CE1"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787D60C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72BA7" w14:textId="77777777" w:rsidR="00A14D57" w:rsidRPr="00F2731B" w:rsidRDefault="00A14D57" w:rsidP="009F1FEA">
            <w:pPr>
              <w:pStyle w:val="TAL"/>
            </w:pPr>
            <w:r w:rsidRPr="00F2731B">
              <w:t>Location information</w:t>
            </w:r>
          </w:p>
        </w:tc>
      </w:tr>
      <w:tr w:rsidR="00A14D57" w:rsidRPr="00F2731B" w14:paraId="1B5F64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D24EDE" w14:textId="77777777" w:rsidR="00A14D57" w:rsidRPr="00F2731B" w:rsidRDefault="00A14D57" w:rsidP="009F1FEA">
            <w:pPr>
              <w:pStyle w:val="TAL"/>
            </w:pPr>
            <w:r w:rsidRPr="00F2731B">
              <w:t>Timestamp</w:t>
            </w:r>
          </w:p>
        </w:tc>
        <w:tc>
          <w:tcPr>
            <w:tcW w:w="1440" w:type="dxa"/>
            <w:tcBorders>
              <w:top w:val="single" w:sz="4" w:space="0" w:color="000000"/>
              <w:left w:val="single" w:sz="4" w:space="0" w:color="000000"/>
              <w:bottom w:val="single" w:sz="4" w:space="0" w:color="000000"/>
            </w:tcBorders>
            <w:shd w:val="clear" w:color="auto" w:fill="auto"/>
          </w:tcPr>
          <w:p w14:paraId="6A2867D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3E6F1" w14:textId="77777777" w:rsidR="00A14D57" w:rsidRPr="00F2731B" w:rsidRDefault="00A14D57" w:rsidP="009F1FEA">
            <w:pPr>
              <w:pStyle w:val="TAL"/>
            </w:pPr>
            <w:r w:rsidRPr="00F2731B">
              <w:t>Timestamp of the location report</w:t>
            </w:r>
          </w:p>
        </w:tc>
      </w:tr>
    </w:tbl>
    <w:p w14:paraId="359F37C6" w14:textId="77777777" w:rsidR="00A14D57" w:rsidRPr="00F2731B" w:rsidRDefault="00A14D57" w:rsidP="00A14D57"/>
    <w:p w14:paraId="382B8664" w14:textId="77777777" w:rsidR="00A14D57" w:rsidRPr="00F2731B" w:rsidRDefault="00A14D57" w:rsidP="00A14D57">
      <w:pPr>
        <w:pStyle w:val="Heading4"/>
      </w:pPr>
      <w:bookmarkStart w:id="506" w:name="_Toc138282343"/>
      <w:r w:rsidRPr="00F2731B">
        <w:rPr>
          <w:lang w:eastAsia="zh-CN"/>
        </w:rPr>
        <w:t>9.3</w:t>
      </w:r>
      <w:r w:rsidRPr="00F2731B">
        <w:t>.2.3</w:t>
      </w:r>
      <w:r w:rsidRPr="00F2731B">
        <w:tab/>
        <w:t>Location information request</w:t>
      </w:r>
      <w:bookmarkEnd w:id="506"/>
    </w:p>
    <w:p w14:paraId="78CF6D89" w14:textId="77777777" w:rsidR="00A14D57" w:rsidRPr="00F2731B" w:rsidRDefault="00A14D57" w:rsidP="00A14D57">
      <w:r w:rsidRPr="00F2731B">
        <w:t>Table </w:t>
      </w:r>
      <w:r w:rsidRPr="00F2731B">
        <w:rPr>
          <w:lang w:eastAsia="zh-CN"/>
        </w:rPr>
        <w:t>9.3</w:t>
      </w:r>
      <w:r w:rsidRPr="00F2731B">
        <w:t>.2</w:t>
      </w:r>
      <w:r w:rsidRPr="00F2731B">
        <w:rPr>
          <w:lang w:eastAsia="zh-CN"/>
        </w:rPr>
        <w:t>.3-1</w:t>
      </w:r>
      <w:r w:rsidRPr="00F2731B">
        <w:t xml:space="preserve"> describes the information flow from the VAL server to the location management server and from the location management server to the location management client for requesting an immediate location information report.</w:t>
      </w:r>
    </w:p>
    <w:p w14:paraId="48AA1E59" w14:textId="77777777" w:rsidR="00A14D57" w:rsidRPr="00F2731B" w:rsidRDefault="00A14D57" w:rsidP="00A14D57">
      <w:pPr>
        <w:pStyle w:val="TH"/>
      </w:pPr>
      <w:r w:rsidRPr="00F2731B">
        <w:t>Table </w:t>
      </w:r>
      <w:r w:rsidRPr="00F2731B">
        <w:rPr>
          <w:lang w:eastAsia="zh-CN"/>
        </w:rPr>
        <w:t>9.3</w:t>
      </w:r>
      <w:r w:rsidRPr="00F2731B">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1FF7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5B26A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E6CB3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715F" w14:textId="77777777" w:rsidR="00A14D57" w:rsidRPr="00F2731B" w:rsidRDefault="00A14D57" w:rsidP="009F1FEA">
            <w:pPr>
              <w:pStyle w:val="TAH"/>
            </w:pPr>
            <w:r w:rsidRPr="00F2731B">
              <w:t>Description</w:t>
            </w:r>
          </w:p>
        </w:tc>
      </w:tr>
      <w:tr w:rsidR="00A14D57" w:rsidRPr="00F2731B" w14:paraId="63FF97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5631CC"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38C14B3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FF464" w14:textId="77777777" w:rsidR="00A14D57" w:rsidRPr="00F2731B" w:rsidRDefault="00A14D57" w:rsidP="009F1FEA">
            <w:pPr>
              <w:pStyle w:val="TAL"/>
            </w:pPr>
            <w:r w:rsidRPr="00F2731B">
              <w:t>List of VAL users or VAL UEs whose location information is requested</w:t>
            </w:r>
          </w:p>
        </w:tc>
      </w:tr>
      <w:tr w:rsidR="00A14D57" w:rsidRPr="00F2731B" w14:paraId="3EFD2D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76A1D2"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52AD81E" w14:textId="77777777" w:rsidR="00A14D57" w:rsidRPr="00F2731B" w:rsidRDefault="00A14D57" w:rsidP="009F1FEA">
            <w:pPr>
              <w:pStyle w:val="TAC"/>
            </w:pPr>
            <w:r w:rsidRPr="00F2731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1E724" w14:textId="77777777" w:rsidR="00A14D57" w:rsidRPr="00F2731B" w:rsidRDefault="00A14D57" w:rsidP="009F1FEA">
            <w:pPr>
              <w:pStyle w:val="TAL"/>
            </w:pPr>
            <w:r w:rsidRPr="00F2731B">
              <w:t>Identi</w:t>
            </w:r>
            <w:r w:rsidRPr="00F2731B">
              <w:rPr>
                <w:rFonts w:hint="eastAsia"/>
                <w:lang w:eastAsia="zh-CN"/>
              </w:rPr>
              <w:t>t</w:t>
            </w:r>
            <w:r w:rsidRPr="00F2731B">
              <w:t xml:space="preserve">y of the VAL service for which the </w:t>
            </w:r>
            <w:r w:rsidRPr="00F2731B">
              <w:rPr>
                <w:rFonts w:hint="eastAsia"/>
                <w:lang w:eastAsia="zh-CN"/>
              </w:rPr>
              <w:t>location information is</w:t>
            </w:r>
            <w:r w:rsidRPr="00F2731B">
              <w:t xml:space="preserve"> re</w:t>
            </w:r>
            <w:r w:rsidRPr="00F2731B">
              <w:rPr>
                <w:rFonts w:hint="eastAsia"/>
                <w:lang w:eastAsia="zh-CN"/>
              </w:rPr>
              <w:t>quest</w:t>
            </w:r>
            <w:r w:rsidRPr="00F2731B">
              <w:t>ed.</w:t>
            </w:r>
          </w:p>
        </w:tc>
      </w:tr>
    </w:tbl>
    <w:p w14:paraId="11CDA794" w14:textId="77777777" w:rsidR="00A14D57" w:rsidRPr="00F2731B" w:rsidRDefault="00A14D57" w:rsidP="00A14D57"/>
    <w:p w14:paraId="19A2A3EC" w14:textId="77777777" w:rsidR="00A14D57" w:rsidRPr="00F2731B" w:rsidRDefault="00A14D57" w:rsidP="00A14D57">
      <w:pPr>
        <w:pStyle w:val="EditorsNote"/>
        <w:rPr>
          <w:lang w:eastAsia="zh-CN"/>
        </w:rPr>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whether and how the LMS need to identify the VAL service when the VAL UE ID is used for location request.</w:t>
      </w:r>
    </w:p>
    <w:p w14:paraId="0F774F55" w14:textId="77777777" w:rsidR="00A14D57" w:rsidRPr="00F2731B" w:rsidRDefault="00A14D57" w:rsidP="00A14D57">
      <w:pPr>
        <w:pStyle w:val="EditorsNote"/>
      </w:pPr>
      <w:r w:rsidRPr="00F2731B">
        <w:rPr>
          <w:rFonts w:hint="eastAsia"/>
          <w:lang w:eastAsia="zh-CN"/>
        </w:rPr>
        <w:lastRenderedPageBreak/>
        <w:t>Editor</w:t>
      </w:r>
      <w:r w:rsidRPr="00F2731B">
        <w:rPr>
          <w:lang w:eastAsia="zh-CN"/>
        </w:rPr>
        <w:t>'</w:t>
      </w:r>
      <w:r w:rsidRPr="00F2731B">
        <w:rPr>
          <w:rFonts w:hint="eastAsia"/>
          <w:lang w:eastAsia="zh-CN"/>
        </w:rPr>
        <w:t xml:space="preserve">s Note: </w:t>
      </w:r>
      <w:r w:rsidRPr="00F2731B">
        <w:rPr>
          <w:lang w:eastAsia="zh-CN"/>
        </w:rPr>
        <w:t>It's FFS the security aspects for LM-Uu and LM-S in relation to the VAL service ID that need to be coordinated with SA3</w:t>
      </w:r>
      <w:r w:rsidRPr="00F2731B">
        <w:rPr>
          <w:rFonts w:hint="eastAsia"/>
          <w:lang w:eastAsia="zh-CN"/>
        </w:rPr>
        <w:t>.</w:t>
      </w:r>
    </w:p>
    <w:p w14:paraId="6F2B2500" w14:textId="77777777" w:rsidR="00A14D57" w:rsidRPr="00F2731B" w:rsidRDefault="00A14D57" w:rsidP="00A14D57">
      <w:pPr>
        <w:pStyle w:val="Heading4"/>
      </w:pPr>
      <w:bookmarkStart w:id="507" w:name="_Toc138282344"/>
      <w:r w:rsidRPr="00F2731B">
        <w:rPr>
          <w:lang w:eastAsia="zh-CN"/>
        </w:rPr>
        <w:t>9.3</w:t>
      </w:r>
      <w:r w:rsidRPr="00F2731B">
        <w:t>.2.4</w:t>
      </w:r>
      <w:r w:rsidRPr="00F2731B">
        <w:tab/>
        <w:t>Location reporting trigger</w:t>
      </w:r>
      <w:bookmarkEnd w:id="507"/>
    </w:p>
    <w:p w14:paraId="653768E2" w14:textId="77777777" w:rsidR="00A14D57" w:rsidRPr="00F2731B" w:rsidRDefault="00A14D57" w:rsidP="00A14D57">
      <w:r w:rsidRPr="00F2731B">
        <w:t>Table </w:t>
      </w:r>
      <w:r w:rsidRPr="00F2731B">
        <w:rPr>
          <w:lang w:eastAsia="zh-CN"/>
        </w:rPr>
        <w:t>9.3</w:t>
      </w:r>
      <w:r w:rsidRPr="00F2731B">
        <w:t>.2</w:t>
      </w:r>
      <w:r w:rsidRPr="00F2731B">
        <w:rPr>
          <w:lang w:eastAsia="zh-CN"/>
        </w:rPr>
        <w:t>.4-1</w:t>
      </w:r>
      <w:r w:rsidRPr="00F2731B">
        <w:t xml:space="preserve"> describes the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 xml:space="preserve"> for </w:t>
      </w:r>
      <w:r w:rsidRPr="00F2731B">
        <w:rPr>
          <w:lang w:eastAsia="zh-CN"/>
        </w:rPr>
        <w:t xml:space="preserve">triggering </w:t>
      </w:r>
      <w:r w:rsidRPr="00F2731B">
        <w:rPr>
          <w:rFonts w:hint="eastAsia"/>
          <w:lang w:eastAsia="zh-CN"/>
        </w:rPr>
        <w:t xml:space="preserve">a </w:t>
      </w:r>
      <w:r w:rsidRPr="00F2731B">
        <w:t xml:space="preserve">location </w:t>
      </w:r>
      <w:r w:rsidRPr="00F2731B">
        <w:rPr>
          <w:rFonts w:hint="eastAsia"/>
          <w:lang w:eastAsia="zh-CN"/>
        </w:rPr>
        <w:t>reporting procedure</w:t>
      </w:r>
      <w:r w:rsidRPr="00F2731B">
        <w:t>.</w:t>
      </w:r>
    </w:p>
    <w:p w14:paraId="19BF97EC"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 xml:space="preserve">-1: Location </w:t>
      </w:r>
      <w:r w:rsidRPr="00F2731B">
        <w:rPr>
          <w:rFonts w:hint="eastAsia"/>
          <w:lang w:eastAsia="zh-CN"/>
        </w:rPr>
        <w:t>reporting</w:t>
      </w:r>
      <w:r w:rsidRPr="00F2731B">
        <w:t xml:space="preserve"> </w:t>
      </w:r>
      <w:r w:rsidRPr="00F2731B">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D2EF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3E8D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784B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E64431" w14:textId="77777777" w:rsidR="00A14D57" w:rsidRPr="00F2731B" w:rsidRDefault="00A14D57" w:rsidP="009F1FEA">
            <w:pPr>
              <w:pStyle w:val="TAH"/>
            </w:pPr>
            <w:r w:rsidRPr="00F2731B">
              <w:t>Description</w:t>
            </w:r>
          </w:p>
        </w:tc>
      </w:tr>
      <w:tr w:rsidR="00A14D57" w:rsidRPr="00F2731B" w14:paraId="52B7E7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3C052D"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9F8835" w14:textId="77777777" w:rsidR="00A14D57" w:rsidRPr="00F2731B" w:rsidRDefault="00A14D57" w:rsidP="009F1FEA">
            <w:pPr>
              <w:pStyle w:val="TAC"/>
            </w:pPr>
            <w:r w:rsidRPr="00F2731B">
              <w:t>M</w:t>
            </w:r>
          </w:p>
          <w:p w14:paraId="743932A4"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B22A" w14:textId="73E6BFE9"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B479AF">
              <w:t xml:space="preserve"> </w:t>
            </w:r>
            <w:r w:rsidR="00B479AF" w:rsidRPr="00B479AF">
              <w:rPr>
                <w:lang w:eastAsia="zh-CN"/>
              </w:rPr>
              <w:t>or VAL server</w:t>
            </w:r>
          </w:p>
        </w:tc>
      </w:tr>
      <w:tr w:rsidR="00A14D57" w:rsidRPr="00F2731B" w14:paraId="194E22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3419D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DD0A115" w14:textId="77777777" w:rsidR="00A14D57" w:rsidRPr="00F2731B" w:rsidRDefault="00A14D57" w:rsidP="009F1FEA">
            <w:pPr>
              <w:pStyle w:val="TAC"/>
            </w:pPr>
            <w:r w:rsidRPr="00F2731B">
              <w:rPr>
                <w:rFonts w:hint="eastAsia"/>
              </w:rPr>
              <w:t>M</w:t>
            </w:r>
          </w:p>
          <w:p w14:paraId="17C050DD"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AE488"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5BEBD6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59713E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FE493E9"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348D" w14:textId="77777777" w:rsidR="00A14D57" w:rsidRPr="00F2731B" w:rsidRDefault="00A14D57" w:rsidP="009F1FEA">
            <w:pPr>
              <w:pStyle w:val="TAL"/>
            </w:pPr>
            <w:r w:rsidRPr="00F2731B">
              <w:t>Identity of the VAL service for which the location reporting trigger is set.</w:t>
            </w:r>
          </w:p>
        </w:tc>
      </w:tr>
      <w:tr w:rsidR="00A14D57" w:rsidRPr="00F2731B" w14:paraId="6D3316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804A02" w14:textId="77777777" w:rsidR="00A14D57" w:rsidRPr="00F2731B" w:rsidRDefault="00A14D57" w:rsidP="009F1FEA">
            <w:pPr>
              <w:pStyle w:val="TAL"/>
            </w:pPr>
            <w:r w:rsidRPr="00F2731B">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31A3DD8F" w14:textId="77777777" w:rsidR="00A14D57" w:rsidRPr="00F2731B" w:rsidRDefault="00A14D57" w:rsidP="009F1FEA">
            <w:pPr>
              <w:pStyle w:val="TAC"/>
            </w:pPr>
            <w:r w:rsidRPr="00F2731B">
              <w:rPr>
                <w:rFonts w:hint="eastAsia"/>
              </w:rPr>
              <w:t>O</w:t>
            </w:r>
          </w:p>
          <w:p w14:paraId="76777E94" w14:textId="77777777" w:rsidR="00A14D57" w:rsidRPr="00F2731B" w:rsidRDefault="00A14D57" w:rsidP="009F1FEA">
            <w:pPr>
              <w:pStyle w:val="TAC"/>
            </w:pPr>
            <w:r w:rsidRPr="00F2731B">
              <w:rPr>
                <w:rFonts w:hint="eastAsia"/>
              </w:rPr>
              <w:t>(</w:t>
            </w:r>
            <w:r w:rsidRPr="00F2731B">
              <w:t xml:space="preserve">see </w:t>
            </w:r>
            <w:r w:rsidRPr="00F2731B">
              <w:rPr>
                <w:rFonts w:hint="eastAsia"/>
              </w:rPr>
              <w:t>NOTE</w:t>
            </w:r>
            <w:r w:rsidRPr="00F2731B">
              <w:t> 2</w:t>
            </w:r>
            <w:r w:rsidRPr="00F2731B">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FF1FB" w14:textId="77777777" w:rsidR="00A14D57" w:rsidRPr="00F2731B" w:rsidRDefault="00A14D57" w:rsidP="009F1FEA">
            <w:pPr>
              <w:pStyle w:val="TAL"/>
            </w:pPr>
            <w:r w:rsidRPr="00F2731B">
              <w:rPr>
                <w:rFonts w:hint="eastAsia"/>
              </w:rPr>
              <w:t>Indicate</w:t>
            </w:r>
            <w:r w:rsidRPr="00F2731B">
              <w:rPr>
                <w:rFonts w:hint="eastAsia"/>
                <w:lang w:eastAsia="zh-CN"/>
              </w:rPr>
              <w:t>s</w:t>
            </w:r>
            <w:r w:rsidRPr="00F2731B">
              <w:rPr>
                <w:rFonts w:hint="eastAsia"/>
              </w:rPr>
              <w:t xml:space="preserve"> whether </w:t>
            </w:r>
            <w:r w:rsidRPr="00F2731B">
              <w:rPr>
                <w:rFonts w:hint="eastAsia"/>
                <w:lang w:eastAsia="zh-CN"/>
              </w:rPr>
              <w:t xml:space="preserve">an </w:t>
            </w:r>
            <w:r w:rsidRPr="00F2731B">
              <w:t>immediate</w:t>
            </w:r>
            <w:r w:rsidRPr="00F2731B">
              <w:rPr>
                <w:rFonts w:hint="eastAsia"/>
              </w:rPr>
              <w:t xml:space="preserve"> </w:t>
            </w:r>
            <w:r w:rsidRPr="00F2731B">
              <w:rPr>
                <w:rFonts w:hint="eastAsia"/>
                <w:lang w:eastAsia="zh-CN"/>
              </w:rPr>
              <w:t xml:space="preserve">location </w:t>
            </w:r>
            <w:r w:rsidRPr="00F2731B">
              <w:rPr>
                <w:rFonts w:hint="eastAsia"/>
              </w:rPr>
              <w:t xml:space="preserve">report </w:t>
            </w:r>
            <w:r w:rsidRPr="00F2731B">
              <w:rPr>
                <w:rFonts w:hint="eastAsia"/>
                <w:lang w:eastAsia="zh-CN"/>
              </w:rPr>
              <w:t xml:space="preserve">is </w:t>
            </w:r>
            <w:r w:rsidRPr="00F2731B">
              <w:rPr>
                <w:rFonts w:hint="eastAsia"/>
              </w:rPr>
              <w:t>required</w:t>
            </w:r>
          </w:p>
        </w:tc>
      </w:tr>
      <w:tr w:rsidR="00A14D57" w:rsidRPr="00F2731B" w14:paraId="36B53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EB8C4B"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672110E" w14:textId="77777777" w:rsidR="00A14D57" w:rsidRPr="00F2731B" w:rsidRDefault="00A14D57" w:rsidP="009F1FEA">
            <w:pPr>
              <w:pStyle w:val="TAC"/>
            </w:pPr>
            <w:r w:rsidRPr="00F2731B">
              <w:t>O</w:t>
            </w:r>
          </w:p>
          <w:p w14:paraId="110530F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331B91" w14:textId="77777777" w:rsidR="00A14D57" w:rsidRPr="00F2731B" w:rsidRDefault="00A14D57" w:rsidP="009F1FEA">
            <w:pPr>
              <w:pStyle w:val="TAL"/>
            </w:pPr>
            <w:r w:rsidRPr="00F2731B">
              <w:t>Identifies what location information is requested</w:t>
            </w:r>
          </w:p>
        </w:tc>
      </w:tr>
      <w:tr w:rsidR="00A14D57" w:rsidRPr="00F2731B" w14:paraId="44C5C4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C6F509"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28B3535B" w14:textId="77777777" w:rsidR="00A14D57" w:rsidRPr="00F2731B" w:rsidRDefault="00A14D57" w:rsidP="009F1FEA">
            <w:pPr>
              <w:pStyle w:val="TAC"/>
            </w:pPr>
            <w:r w:rsidRPr="00F2731B">
              <w:t>O</w:t>
            </w:r>
          </w:p>
          <w:p w14:paraId="029191EB"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79F44" w14:textId="77777777" w:rsidR="00A14D57" w:rsidRPr="00F2731B" w:rsidRDefault="00A14D57" w:rsidP="009F1FEA">
            <w:pPr>
              <w:pStyle w:val="TAL"/>
            </w:pPr>
            <w:r w:rsidRPr="00F2731B">
              <w:t xml:space="preserve">Identifies when the </w:t>
            </w:r>
            <w:r w:rsidRPr="00F2731B">
              <w:rPr>
                <w:szCs w:val="18"/>
              </w:rPr>
              <w:t xml:space="preserve">requesting </w:t>
            </w:r>
            <w:r w:rsidRPr="00F2731B">
              <w:t>client</w:t>
            </w:r>
            <w:r w:rsidRPr="00F2731B">
              <w:rPr>
                <w:szCs w:val="18"/>
                <w:lang w:val="en-IN"/>
              </w:rPr>
              <w:t>/VAL server is expecting to receive</w:t>
            </w:r>
            <w:r w:rsidRPr="00F2731B">
              <w:t xml:space="preserve"> the location report</w:t>
            </w:r>
            <w:r w:rsidRPr="00F2731B">
              <w:rPr>
                <w:szCs w:val="18"/>
              </w:rPr>
              <w:t xml:space="preserve"> </w:t>
            </w:r>
            <w:r w:rsidRPr="00F2731B">
              <w:rPr>
                <w:szCs w:val="18"/>
                <w:lang w:val="en-IN"/>
              </w:rPr>
              <w:t>from the requested VAL user/ VAL UE</w:t>
            </w:r>
          </w:p>
        </w:tc>
      </w:tr>
      <w:tr w:rsidR="00A14D57" w:rsidRPr="00F2731B" w14:paraId="3B3395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18056E"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E953736" w14:textId="77777777" w:rsidR="00A14D57" w:rsidRPr="00F2731B" w:rsidRDefault="00A14D57" w:rsidP="009F1FEA">
            <w:pPr>
              <w:pStyle w:val="TAC"/>
            </w:pPr>
            <w:r w:rsidRPr="00F2731B">
              <w:t>O</w:t>
            </w:r>
          </w:p>
          <w:p w14:paraId="5D73DBF8"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AB2A1" w14:textId="77777777" w:rsidR="00A14D57" w:rsidRPr="00F2731B" w:rsidRDefault="00A14D57" w:rsidP="009F1FEA">
            <w:pPr>
              <w:pStyle w:val="TAL"/>
            </w:pPr>
            <w:r w:rsidRPr="00F2731B">
              <w:t xml:space="preserve">Defaults to 0 if absent otherwise </w:t>
            </w:r>
            <w:r w:rsidRPr="00F2731B">
              <w:rPr>
                <w:rFonts w:hint="eastAsia"/>
                <w:lang w:eastAsia="zh-CN"/>
              </w:rPr>
              <w:t>indicates the interval time between consecutive reports</w:t>
            </w:r>
          </w:p>
        </w:tc>
      </w:tr>
      <w:tr w:rsidR="00A14D57" w:rsidRPr="00F2731B" w14:paraId="4B380D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65547" w14:textId="77777777" w:rsidR="00A14D57" w:rsidRPr="00F2731B" w:rsidRDefault="00A14D57" w:rsidP="009F1FEA">
            <w:pPr>
              <w:pStyle w:val="TAL"/>
            </w:pPr>
            <w:r w:rsidRPr="00F2731B">
              <w:t>Endpoint information</w:t>
            </w:r>
          </w:p>
        </w:tc>
        <w:tc>
          <w:tcPr>
            <w:tcW w:w="1440" w:type="dxa"/>
            <w:tcBorders>
              <w:top w:val="single" w:sz="4" w:space="0" w:color="000000"/>
              <w:left w:val="single" w:sz="4" w:space="0" w:color="000000"/>
              <w:bottom w:val="single" w:sz="4" w:space="0" w:color="000000"/>
            </w:tcBorders>
            <w:shd w:val="clear" w:color="auto" w:fill="auto"/>
          </w:tcPr>
          <w:p w14:paraId="1F02580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F849E8" w14:textId="77777777" w:rsidR="00A14D57" w:rsidRPr="00F2731B" w:rsidRDefault="00A14D57" w:rsidP="009F1FEA">
            <w:pPr>
              <w:pStyle w:val="TAL"/>
            </w:pPr>
            <w:r w:rsidRPr="00F2731B">
              <w:t>Information of the endpoint of the requesting VAL server to which the location report notification has to be sent. It is provided if Immediate Report Indicator is set to required.</w:t>
            </w:r>
          </w:p>
        </w:tc>
      </w:tr>
      <w:tr w:rsidR="00A14D57" w:rsidRPr="00F2731B" w14:paraId="6101893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7212EC" w14:textId="1501C3CF" w:rsidR="00A14D57" w:rsidRPr="00F2731B" w:rsidRDefault="00A14D57" w:rsidP="009F1FEA">
            <w:pPr>
              <w:pStyle w:val="TAN"/>
            </w:pPr>
            <w:r w:rsidRPr="00F2731B">
              <w:t>NOTE 1:</w:t>
            </w:r>
            <w:r w:rsidRPr="00F2731B">
              <w:tab/>
              <w:t>The identity of the requesting VAL user/UE</w:t>
            </w:r>
            <w:r w:rsidR="00B479AF" w:rsidRPr="00B479AF">
              <w:t>/VAL server</w:t>
            </w:r>
            <w:r w:rsidRPr="00F2731B">
              <w:t xml:space="preserve"> and the requested VAL user/UE should belong to the same VAL service.</w:t>
            </w:r>
          </w:p>
          <w:p w14:paraId="734CB67B" w14:textId="77777777" w:rsidR="00A14D57" w:rsidRPr="00F2731B" w:rsidRDefault="00A14D57" w:rsidP="009F1FEA">
            <w:pPr>
              <w:pStyle w:val="TAN"/>
              <w:rPr>
                <w:rFonts w:cs="Arial"/>
              </w:rPr>
            </w:pPr>
            <w:r w:rsidRPr="00F2731B">
              <w:rPr>
                <w:rFonts w:cs="Arial"/>
              </w:rPr>
              <w:t>NOTE 2:</w:t>
            </w:r>
            <w:r w:rsidRPr="00F2731B">
              <w:rPr>
                <w:rFonts w:cs="Arial"/>
              </w:rPr>
              <w:tab/>
              <w:t>At least one of these rows shall be present.</w:t>
            </w:r>
          </w:p>
        </w:tc>
      </w:tr>
    </w:tbl>
    <w:p w14:paraId="12F9D8A0" w14:textId="77777777" w:rsidR="00A14D57" w:rsidRPr="00F2731B" w:rsidRDefault="00A14D57" w:rsidP="00A14D57"/>
    <w:p w14:paraId="15F83D35" w14:textId="77777777" w:rsidR="00A14D57" w:rsidRPr="00F2731B" w:rsidRDefault="00A14D57" w:rsidP="00A14D57">
      <w:pPr>
        <w:pStyle w:val="Heading4"/>
      </w:pPr>
      <w:bookmarkStart w:id="508" w:name="_Toc138282345"/>
      <w:r w:rsidRPr="00F2731B">
        <w:rPr>
          <w:lang w:eastAsia="zh-CN"/>
        </w:rPr>
        <w:t>9.3</w:t>
      </w:r>
      <w:r w:rsidRPr="00F2731B">
        <w:t>.2.5</w:t>
      </w:r>
      <w:r w:rsidRPr="00F2731B">
        <w:tab/>
        <w:t xml:space="preserve">Location </w:t>
      </w:r>
      <w:r w:rsidRPr="00F2731B">
        <w:rPr>
          <w:rFonts w:hint="eastAsia"/>
        </w:rPr>
        <w:t>information</w:t>
      </w:r>
      <w:r w:rsidRPr="00F2731B">
        <w:t xml:space="preserve"> </w:t>
      </w:r>
      <w:r w:rsidRPr="00F2731B">
        <w:rPr>
          <w:rFonts w:hint="eastAsia"/>
        </w:rPr>
        <w:t>subscription request</w:t>
      </w:r>
      <w:bookmarkEnd w:id="508"/>
    </w:p>
    <w:p w14:paraId="6F50CDE0"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.5-1</w:t>
      </w:r>
      <w:r w:rsidRPr="00F2731B">
        <w:t xml:space="preserve"> describes the information flow from the VAL server or location management client to the location management </w:t>
      </w:r>
      <w:r w:rsidRPr="00F2731B">
        <w:rPr>
          <w:rFonts w:hint="eastAsia"/>
          <w:lang w:eastAsia="zh-CN"/>
        </w:rPr>
        <w:t>server</w:t>
      </w:r>
      <w:r w:rsidRPr="00F2731B">
        <w:t xml:space="preserve"> for </w:t>
      </w:r>
      <w:r w:rsidRPr="00F2731B">
        <w:rPr>
          <w:rFonts w:hint="eastAsia"/>
          <w:lang w:eastAsia="zh-CN"/>
        </w:rPr>
        <w:t>location information subscription request.</w:t>
      </w:r>
    </w:p>
    <w:p w14:paraId="09F7105A"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5</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2645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AF7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34F8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4301B" w14:textId="77777777" w:rsidR="00A14D57" w:rsidRPr="00F2731B" w:rsidRDefault="00A14D57" w:rsidP="009F1FEA">
            <w:pPr>
              <w:pStyle w:val="TAH"/>
            </w:pPr>
            <w:r w:rsidRPr="00F2731B">
              <w:t>Description</w:t>
            </w:r>
          </w:p>
        </w:tc>
      </w:tr>
      <w:tr w:rsidR="00A14D57" w:rsidRPr="00F2731B" w14:paraId="175B41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326FB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386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B0AD3" w14:textId="77777777"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szCs w:val="18"/>
              </w:rPr>
              <w:t>VAL server</w:t>
            </w:r>
            <w:r w:rsidRPr="00F2731B">
              <w:t>/VAL user or VAL UE</w:t>
            </w:r>
          </w:p>
        </w:tc>
      </w:tr>
      <w:tr w:rsidR="00A14D57" w:rsidRPr="00F2731B" w14:paraId="24DDB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E52288"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4B6A830A"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1E2FC" w14:textId="77777777" w:rsidR="00A14D57" w:rsidRPr="00F2731B" w:rsidRDefault="00A14D57" w:rsidP="009F1FEA">
            <w:pPr>
              <w:pStyle w:val="TAL"/>
            </w:pPr>
            <w:r w:rsidRPr="00F2731B">
              <w:t>List of VAL users or VAL UEs whose location information is requested.</w:t>
            </w:r>
          </w:p>
        </w:tc>
      </w:tr>
      <w:tr w:rsidR="00A14D57" w:rsidRPr="00F2731B" w14:paraId="0B8765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83C8E"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91811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2E211" w14:textId="77777777" w:rsidR="00A14D57" w:rsidRPr="00F2731B" w:rsidRDefault="00A14D57" w:rsidP="009F1FEA">
            <w:pPr>
              <w:pStyle w:val="TAL"/>
            </w:pPr>
            <w:r w:rsidRPr="00F2731B">
              <w:t>Identity of the VAL service for which the location information is subscribed.</w:t>
            </w:r>
          </w:p>
        </w:tc>
      </w:tr>
      <w:tr w:rsidR="00A14D57" w:rsidRPr="00F2731B" w14:paraId="6E50A9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5E9821" w14:textId="77777777" w:rsidR="00A14D57" w:rsidRPr="00F2731B" w:rsidRDefault="00A14D57" w:rsidP="009F1FEA">
            <w:pPr>
              <w:pStyle w:val="TAL"/>
              <w:rPr>
                <w:lang w:eastAsia="zh-CN"/>
              </w:rPr>
            </w:pPr>
            <w:r w:rsidRPr="00F2731B">
              <w:rPr>
                <w:rFonts w:hint="eastAsia"/>
                <w:lang w:eastAsia="zh-CN"/>
              </w:rPr>
              <w:t>T</w:t>
            </w:r>
            <w:r w:rsidRPr="00F2731B">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BFF1211"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4D51E" w14:textId="77777777" w:rsidR="00A14D57" w:rsidRPr="00F2731B" w:rsidRDefault="00A14D57" w:rsidP="009F1FEA">
            <w:pPr>
              <w:pStyle w:val="TAL"/>
              <w:rPr>
                <w:lang w:eastAsia="zh-CN"/>
              </w:rPr>
            </w:pPr>
            <w:r w:rsidRPr="00F2731B">
              <w:rPr>
                <w:rFonts w:hint="eastAsia"/>
                <w:lang w:eastAsia="zh-CN"/>
              </w:rPr>
              <w:t>It indicates the interval time between consecutive reports</w:t>
            </w:r>
          </w:p>
        </w:tc>
      </w:tr>
    </w:tbl>
    <w:p w14:paraId="27857545" w14:textId="77777777" w:rsidR="00A14D57" w:rsidRPr="00F2731B" w:rsidRDefault="00A14D57" w:rsidP="00A14D57">
      <w:pPr>
        <w:rPr>
          <w:lang w:eastAsia="zh-CN"/>
        </w:rPr>
      </w:pPr>
    </w:p>
    <w:p w14:paraId="45F09309" w14:textId="77777777" w:rsidR="00A14D57" w:rsidRPr="00F2731B" w:rsidRDefault="00A14D57" w:rsidP="00A14D57">
      <w:pPr>
        <w:pStyle w:val="Heading4"/>
      </w:pPr>
      <w:bookmarkStart w:id="509" w:name="_Toc138282346"/>
      <w:r w:rsidRPr="00F2731B">
        <w:rPr>
          <w:lang w:eastAsia="zh-CN"/>
        </w:rPr>
        <w:t>9.3</w:t>
      </w:r>
      <w:r w:rsidRPr="00F2731B">
        <w:t>.2.6</w:t>
      </w:r>
      <w:r w:rsidRPr="00F2731B">
        <w:tab/>
        <w:t xml:space="preserve">Location </w:t>
      </w:r>
      <w:r w:rsidRPr="00F2731B">
        <w:rPr>
          <w:rFonts w:hint="eastAsia"/>
        </w:rPr>
        <w:t>information</w:t>
      </w:r>
      <w:r w:rsidRPr="00F2731B">
        <w:t xml:space="preserve"> </w:t>
      </w:r>
      <w:r w:rsidRPr="00F2731B">
        <w:rPr>
          <w:rFonts w:hint="eastAsia"/>
        </w:rPr>
        <w:t>subscription response</w:t>
      </w:r>
      <w:bookmarkEnd w:id="509"/>
    </w:p>
    <w:p w14:paraId="3945983C"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.6-1</w:t>
      </w:r>
      <w:r w:rsidRPr="00F2731B">
        <w:t xml:space="preserve"> describes the information flow from the location management </w:t>
      </w:r>
      <w:r w:rsidRPr="00F2731B">
        <w:rPr>
          <w:rFonts w:hint="eastAsia"/>
          <w:lang w:eastAsia="zh-CN"/>
        </w:rPr>
        <w:t>server</w:t>
      </w:r>
      <w:r w:rsidRPr="00F2731B">
        <w:t xml:space="preserve"> to the VAL server or location management client for </w:t>
      </w:r>
      <w:r w:rsidRPr="00F2731B">
        <w:rPr>
          <w:rFonts w:hint="eastAsia"/>
          <w:lang w:eastAsia="zh-CN"/>
        </w:rPr>
        <w:t>location information subscription response.</w:t>
      </w:r>
    </w:p>
    <w:p w14:paraId="3DEE1914"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6</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06882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44E1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78F49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35B69" w14:textId="77777777" w:rsidR="00A14D57" w:rsidRPr="00F2731B" w:rsidRDefault="00A14D57" w:rsidP="009F1FEA">
            <w:pPr>
              <w:pStyle w:val="TAH"/>
            </w:pPr>
            <w:r w:rsidRPr="00F2731B">
              <w:t>Description</w:t>
            </w:r>
          </w:p>
        </w:tc>
      </w:tr>
      <w:tr w:rsidR="00A14D57" w:rsidRPr="00F2731B" w14:paraId="30BE7F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A17B03"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8E2D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B675" w14:textId="77777777" w:rsidR="00A14D57" w:rsidRPr="00F2731B" w:rsidRDefault="00A14D57" w:rsidP="009F1FEA">
            <w:pPr>
              <w:pStyle w:val="TAL"/>
              <w:rPr>
                <w:lang w:eastAsia="zh-CN"/>
              </w:rPr>
            </w:pPr>
            <w:r w:rsidRPr="00F2731B">
              <w:t xml:space="preserve">Identity of the </w:t>
            </w:r>
            <w:r w:rsidRPr="00F2731B">
              <w:rPr>
                <w:lang w:eastAsia="zh-CN"/>
              </w:rPr>
              <w:t>requesting</w:t>
            </w:r>
            <w:r w:rsidRPr="00F2731B">
              <w:t xml:space="preserve"> </w:t>
            </w:r>
            <w:r w:rsidRPr="00F2731B">
              <w:rPr>
                <w:szCs w:val="18"/>
              </w:rPr>
              <w:t>VAL server/</w:t>
            </w:r>
            <w:r w:rsidRPr="00F2731B">
              <w:t>VAL user or VAL UE</w:t>
            </w:r>
          </w:p>
        </w:tc>
      </w:tr>
      <w:tr w:rsidR="00A14D57" w:rsidRPr="00F2731B" w14:paraId="32538EB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292353"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03CE96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26AAE"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4A9800B0" w14:textId="77777777" w:rsidR="00A14D57" w:rsidRPr="00F2731B" w:rsidRDefault="00A14D57" w:rsidP="00A14D57">
      <w:pPr>
        <w:rPr>
          <w:lang w:eastAsia="zh-CN"/>
        </w:rPr>
      </w:pPr>
    </w:p>
    <w:p w14:paraId="445F4ED5" w14:textId="77777777" w:rsidR="00A14D57" w:rsidRPr="00F2731B" w:rsidRDefault="00A14D57" w:rsidP="00A14D57">
      <w:pPr>
        <w:pStyle w:val="Heading4"/>
      </w:pPr>
      <w:bookmarkStart w:id="510" w:name="_Toc138282347"/>
      <w:r w:rsidRPr="00F2731B">
        <w:rPr>
          <w:lang w:eastAsia="zh-CN"/>
        </w:rPr>
        <w:t>9.3</w:t>
      </w:r>
      <w:r w:rsidRPr="00F2731B">
        <w:t>.2.7</w:t>
      </w:r>
      <w:r w:rsidRPr="00F2731B">
        <w:tab/>
        <w:t xml:space="preserve">Location </w:t>
      </w:r>
      <w:r w:rsidRPr="00F2731B">
        <w:rPr>
          <w:rFonts w:hint="eastAsia"/>
        </w:rPr>
        <w:t>information</w:t>
      </w:r>
      <w:r w:rsidRPr="00F2731B">
        <w:t xml:space="preserve"> notification</w:t>
      </w:r>
      <w:bookmarkEnd w:id="510"/>
    </w:p>
    <w:p w14:paraId="176014A1" w14:textId="77777777" w:rsidR="00A14D57" w:rsidRPr="00F2731B" w:rsidRDefault="00A14D57" w:rsidP="00A14D57">
      <w:r w:rsidRPr="00F2731B">
        <w:t>Table </w:t>
      </w:r>
      <w:r w:rsidRPr="00F2731B">
        <w:rPr>
          <w:lang w:eastAsia="zh-CN"/>
        </w:rPr>
        <w:t>9.3</w:t>
      </w:r>
      <w:r w:rsidRPr="00F2731B">
        <w:t>.2</w:t>
      </w:r>
      <w:r w:rsidRPr="00F2731B">
        <w:rPr>
          <w:lang w:eastAsia="zh-CN"/>
        </w:rPr>
        <w:t>.</w:t>
      </w:r>
      <w:r w:rsidRPr="00F2731B">
        <w:rPr>
          <w:rFonts w:hint="eastAsia"/>
          <w:lang w:eastAsia="zh-CN"/>
        </w:rPr>
        <w:t>7</w:t>
      </w:r>
      <w:r w:rsidRPr="00F2731B">
        <w:rPr>
          <w:lang w:eastAsia="zh-CN"/>
        </w:rPr>
        <w:t>-1</w:t>
      </w:r>
      <w:r w:rsidRPr="00F2731B">
        <w:t xml:space="preserve"> describes the information flow from the location management </w:t>
      </w:r>
      <w:r w:rsidRPr="00F2731B">
        <w:rPr>
          <w:rFonts w:hint="eastAsia"/>
          <w:lang w:eastAsia="zh-CN"/>
        </w:rPr>
        <w:t>server</w:t>
      </w:r>
      <w:r w:rsidRPr="00F2731B">
        <w:t xml:space="preserve"> </w:t>
      </w:r>
      <w:r w:rsidRPr="00F2731B">
        <w:rPr>
          <w:rFonts w:hint="eastAsia"/>
          <w:lang w:eastAsia="zh-CN"/>
        </w:rPr>
        <w:t xml:space="preserve">to the </w:t>
      </w:r>
      <w:r w:rsidRPr="00F2731B">
        <w:rPr>
          <w:lang w:eastAsia="zh-CN"/>
        </w:rPr>
        <w:t>VAL server or the location management client</w:t>
      </w:r>
      <w:r w:rsidRPr="00F2731B">
        <w:t>.</w:t>
      </w:r>
    </w:p>
    <w:p w14:paraId="5C041065"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rFonts w:hint="eastAsia"/>
          <w:lang w:val="en-US" w:eastAsia="zh-CN"/>
        </w:rPr>
        <w:t>7</w:t>
      </w:r>
      <w:r w:rsidRPr="00F2731B">
        <w:t xml:space="preserve">-1: Location </w:t>
      </w:r>
      <w:r w:rsidRPr="00F2731B">
        <w:rPr>
          <w:rFonts w:hint="eastAsia"/>
          <w:lang w:eastAsia="zh-CN"/>
        </w:rPr>
        <w:t>information</w:t>
      </w:r>
      <w:r w:rsidRPr="00F2731B">
        <w:t xml:space="preserve"> </w:t>
      </w:r>
      <w:r w:rsidRPr="00F2731B">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A3B48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F5DD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D3DF1D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406F2" w14:textId="77777777" w:rsidR="00A14D57" w:rsidRPr="00F2731B" w:rsidRDefault="00A14D57" w:rsidP="009F1FEA">
            <w:pPr>
              <w:pStyle w:val="TAH"/>
            </w:pPr>
            <w:r w:rsidRPr="00F2731B">
              <w:t>Description</w:t>
            </w:r>
          </w:p>
        </w:tc>
      </w:tr>
      <w:tr w:rsidR="00A14D57" w:rsidRPr="00F2731B" w14:paraId="620E95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49231E"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3D53FC4"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C2470" w14:textId="77777777" w:rsidR="00A14D57" w:rsidRPr="00F2731B" w:rsidRDefault="00A14D57" w:rsidP="009F1FEA">
            <w:pPr>
              <w:pStyle w:val="TAL"/>
            </w:pPr>
            <w:r w:rsidRPr="00F2731B">
              <w:t xml:space="preserve">List of the </w:t>
            </w:r>
            <w:r w:rsidRPr="00F2731B">
              <w:rPr>
                <w:lang w:eastAsia="zh-CN"/>
              </w:rPr>
              <w:t xml:space="preserve">VAL </w:t>
            </w:r>
            <w:r w:rsidRPr="00F2731B">
              <w:t>users or VAL UEs whose location information needs to be notified</w:t>
            </w:r>
          </w:p>
        </w:tc>
      </w:tr>
      <w:tr w:rsidR="00A14D57" w:rsidRPr="00F2731B" w14:paraId="509144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7E0443" w14:textId="17B31C4E" w:rsidR="00A14D57" w:rsidRPr="00F2731B" w:rsidRDefault="00A14D57" w:rsidP="009F1FEA">
            <w:pPr>
              <w:pStyle w:val="TAL"/>
              <w:rPr>
                <w:lang w:eastAsia="zh-CN"/>
              </w:rPr>
            </w:pPr>
            <w:r w:rsidRPr="00F2731B">
              <w:rPr>
                <w:lang w:eastAsia="zh-CN"/>
              </w:rPr>
              <w:t>Identity</w:t>
            </w:r>
            <w:r w:rsidR="00B479AF" w:rsidRPr="00B479AF">
              <w:rPr>
                <w:lang w:eastAsia="zh-CN"/>
              </w:rPr>
              <w:t xml:space="preserve"> (see</w:t>
            </w:r>
            <w:r w:rsidR="00B479AF">
              <w:rPr>
                <w:lang w:eastAsia="zh-CN"/>
              </w:rPr>
              <w:t> </w:t>
            </w:r>
            <w:r w:rsidR="00B479AF" w:rsidRPr="00B479AF">
              <w:rPr>
                <w:lang w:eastAsia="zh-CN"/>
              </w:rPr>
              <w:t>NOTE</w:t>
            </w:r>
            <w:r w:rsidR="00B479AF">
              <w:rPr>
                <w:lang w:eastAsia="zh-CN"/>
              </w:rPr>
              <w:t> </w:t>
            </w:r>
            <w:r w:rsidR="00B479AF" w:rsidRPr="00B479AF">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51767686" w14:textId="20EA61FB" w:rsidR="00A14D57" w:rsidRPr="00F2731B" w:rsidRDefault="00B479AF" w:rsidP="009F1FE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DDA01" w14:textId="35318CAB" w:rsidR="00A14D57" w:rsidRPr="00F2731B" w:rsidRDefault="00A14D57" w:rsidP="009F1FEA">
            <w:pPr>
              <w:pStyle w:val="TAL"/>
              <w:rPr>
                <w:lang w:eastAsia="zh-CN"/>
              </w:rPr>
            </w:pPr>
            <w:r w:rsidRPr="00F2731B">
              <w:rPr>
                <w:rFonts w:hint="eastAsia"/>
                <w:lang w:eastAsia="zh-CN"/>
              </w:rPr>
              <w:t xml:space="preserve">Identity of the </w:t>
            </w:r>
            <w:r w:rsidRPr="00F2731B">
              <w:rPr>
                <w:lang w:eastAsia="zh-CN"/>
              </w:rPr>
              <w:t>VAL</w:t>
            </w:r>
            <w:r w:rsidRPr="00F2731B">
              <w:rPr>
                <w:rFonts w:hint="eastAsia"/>
                <w:lang w:eastAsia="zh-CN"/>
              </w:rPr>
              <w:t xml:space="preserve"> user </w:t>
            </w:r>
            <w:r w:rsidRPr="00F2731B">
              <w:rPr>
                <w:lang w:eastAsia="zh-CN"/>
              </w:rPr>
              <w:t>or VAL UE subscribed to location of another VAL user or VAL UE</w:t>
            </w:r>
            <w:r w:rsidRPr="00F2731B">
              <w:rPr>
                <w:rFonts w:hint="eastAsia"/>
                <w:lang w:eastAsia="zh-CN"/>
              </w:rPr>
              <w:t xml:space="preserve"> (</w:t>
            </w:r>
            <w:r w:rsidR="00B00D03">
              <w:rPr>
                <w:lang w:eastAsia="zh-CN"/>
              </w:rPr>
              <w:t>see </w:t>
            </w:r>
            <w:r w:rsidRPr="00F2731B">
              <w:rPr>
                <w:rFonts w:hint="eastAsia"/>
                <w:lang w:eastAsia="zh-CN"/>
              </w:rPr>
              <w:t>NOTE</w:t>
            </w:r>
            <w:r w:rsidR="00B479AF">
              <w:rPr>
                <w:lang w:eastAsia="zh-CN"/>
              </w:rPr>
              <w:t> 1</w:t>
            </w:r>
            <w:r w:rsidRPr="00F2731B">
              <w:rPr>
                <w:rFonts w:hint="eastAsia"/>
                <w:lang w:eastAsia="zh-CN"/>
              </w:rPr>
              <w:t>)</w:t>
            </w:r>
          </w:p>
        </w:tc>
      </w:tr>
      <w:tr w:rsidR="00B479AF" w:rsidRPr="00F2731B" w14:paraId="3D80591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000C68" w14:textId="5F23EE46" w:rsidR="00B479AF" w:rsidRPr="00F2731B" w:rsidRDefault="00B479AF" w:rsidP="00B479AF">
            <w:pPr>
              <w:pStyle w:val="TAL"/>
              <w:rPr>
                <w:lang w:eastAsia="zh-CN"/>
              </w:rPr>
            </w:pPr>
            <w:r>
              <w:rPr>
                <w:lang w:eastAsia="zh-CN"/>
              </w:rPr>
              <w:t>Subscription ID (see NOTE 2)</w:t>
            </w:r>
          </w:p>
        </w:tc>
        <w:tc>
          <w:tcPr>
            <w:tcW w:w="1440" w:type="dxa"/>
            <w:tcBorders>
              <w:top w:val="single" w:sz="4" w:space="0" w:color="000000"/>
              <w:left w:val="single" w:sz="4" w:space="0" w:color="000000"/>
              <w:bottom w:val="single" w:sz="4" w:space="0" w:color="000000"/>
            </w:tcBorders>
            <w:shd w:val="clear" w:color="auto" w:fill="auto"/>
          </w:tcPr>
          <w:p w14:paraId="2EE8B1FF" w14:textId="7D574FDC" w:rsidR="00B479AF" w:rsidRDefault="00B479AF" w:rsidP="00B479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150AA" w14:textId="199F9DF1" w:rsidR="00B479AF" w:rsidRPr="00F2731B" w:rsidRDefault="00B479AF" w:rsidP="00B479AF">
            <w:pPr>
              <w:pStyle w:val="TAL"/>
              <w:rPr>
                <w:lang w:eastAsia="zh-CN"/>
              </w:rPr>
            </w:pPr>
            <w:r>
              <w:rPr>
                <w:lang w:eastAsia="zh-CN"/>
              </w:rPr>
              <w:t>Subscription identity related to VAL server subscription with Location management server for location information notification.</w:t>
            </w:r>
          </w:p>
        </w:tc>
      </w:tr>
      <w:tr w:rsidR="00A14D57" w:rsidRPr="00F2731B" w14:paraId="77C103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5C69E"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8A186B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938B3" w14:textId="77777777" w:rsidR="00A14D57" w:rsidRPr="00F2731B" w:rsidRDefault="00A14D57" w:rsidP="009F1FEA">
            <w:pPr>
              <w:pStyle w:val="TAL"/>
            </w:pPr>
            <w:r w:rsidRPr="00F2731B">
              <w:t>Identity of the event that triggered the sending of the notification</w:t>
            </w:r>
          </w:p>
        </w:tc>
      </w:tr>
      <w:tr w:rsidR="00A14D57" w:rsidRPr="00F2731B" w14:paraId="4BB359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82D0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48D4958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A0F8D" w14:textId="77777777" w:rsidR="00A14D57" w:rsidRPr="00F2731B" w:rsidRDefault="00A14D57" w:rsidP="009F1FEA">
            <w:pPr>
              <w:pStyle w:val="TAL"/>
            </w:pPr>
            <w:r w:rsidRPr="00F2731B">
              <w:t>Location information</w:t>
            </w:r>
          </w:p>
        </w:tc>
      </w:tr>
      <w:tr w:rsidR="00A14D57" w:rsidRPr="00F2731B" w14:paraId="292E0A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6D51B2" w14:textId="77777777" w:rsidR="00A14D57" w:rsidRPr="00F2731B" w:rsidRDefault="00A14D57" w:rsidP="009F1FEA">
            <w:pPr>
              <w:pStyle w:val="TAL"/>
            </w:pPr>
            <w:r w:rsidRPr="00F2731B">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EE3F60E" w14:textId="77777777" w:rsidR="00A14D57" w:rsidRPr="00F2731B" w:rsidRDefault="00A14D57" w:rsidP="009F1FEA">
            <w:pPr>
              <w:pStyle w:val="TAC"/>
            </w:pPr>
            <w:r w:rsidRPr="00F2731B">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32923" w14:textId="77777777" w:rsidR="00A14D57" w:rsidRPr="00F2731B" w:rsidRDefault="00A14D57" w:rsidP="009F1FEA">
            <w:pPr>
              <w:pStyle w:val="TAL"/>
            </w:pPr>
            <w:r w:rsidRPr="00F2731B">
              <w:rPr>
                <w:rFonts w:cs="Arial"/>
              </w:rPr>
              <w:t>Timestamp of the location report</w:t>
            </w:r>
          </w:p>
        </w:tc>
      </w:tr>
      <w:tr w:rsidR="00A14D57" w:rsidRPr="00F2731B" w14:paraId="29639C9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42B9D0" w14:textId="77777777" w:rsidR="00A14D57" w:rsidRDefault="00A14D57" w:rsidP="009F1FEA">
            <w:pPr>
              <w:pStyle w:val="TAN"/>
            </w:pPr>
            <w:r w:rsidRPr="00F2731B">
              <w:t>NOTE</w:t>
            </w:r>
            <w:r w:rsidR="00B479AF">
              <w:t> 1</w:t>
            </w:r>
            <w:r w:rsidRPr="00F2731B">
              <w:t>:</w:t>
            </w:r>
            <w:r w:rsidRPr="00F2731B">
              <w:tab/>
              <w:t>This is only used for location management server sends location information notification to the VAL user or VAL UE who has subscribed the location.</w:t>
            </w:r>
          </w:p>
          <w:p w14:paraId="66536C03" w14:textId="16DA1D3D" w:rsidR="00B479AF" w:rsidRPr="00F2731B" w:rsidRDefault="00B479AF" w:rsidP="009F1FEA">
            <w:pPr>
              <w:pStyle w:val="TAN"/>
            </w:pPr>
            <w:r>
              <w:t>NOTE 2:</w:t>
            </w:r>
            <w:r>
              <w:tab/>
              <w:t>Either Identity or Subscription ID shall be included.</w:t>
            </w:r>
          </w:p>
        </w:tc>
      </w:tr>
    </w:tbl>
    <w:p w14:paraId="6D7A023F" w14:textId="77777777" w:rsidR="00A14D57" w:rsidRPr="00F2731B" w:rsidRDefault="00A14D57" w:rsidP="00A14D57">
      <w:pPr>
        <w:rPr>
          <w:lang w:eastAsia="zh-CN"/>
        </w:rPr>
      </w:pPr>
    </w:p>
    <w:p w14:paraId="7CB52517" w14:textId="77777777" w:rsidR="00A14D57" w:rsidRPr="00F2731B" w:rsidRDefault="00A14D57" w:rsidP="00A14D57">
      <w:pPr>
        <w:pStyle w:val="Heading4"/>
      </w:pPr>
      <w:bookmarkStart w:id="511" w:name="_Toc138282348"/>
      <w:r w:rsidRPr="00F2731B">
        <w:rPr>
          <w:lang w:eastAsia="zh-CN"/>
        </w:rPr>
        <w:t>9.3</w:t>
      </w:r>
      <w:r w:rsidRPr="00F2731B">
        <w:t>.2.8</w:t>
      </w:r>
      <w:r w:rsidRPr="00F2731B">
        <w:tab/>
        <w:t>Location reporting configuration cancel request</w:t>
      </w:r>
      <w:bookmarkEnd w:id="511"/>
    </w:p>
    <w:p w14:paraId="4C5CED73" w14:textId="77777777" w:rsidR="00A14D57" w:rsidRPr="00F2731B" w:rsidRDefault="00A14D57" w:rsidP="00A14D57">
      <w:r w:rsidRPr="00F2731B">
        <w:t>Table </w:t>
      </w:r>
      <w:r w:rsidRPr="00F2731B">
        <w:rPr>
          <w:lang w:eastAsia="zh-CN"/>
        </w:rPr>
        <w:t>9.3</w:t>
      </w:r>
      <w:r w:rsidRPr="00F2731B">
        <w:t>.2</w:t>
      </w:r>
      <w:r w:rsidRPr="00F2731B">
        <w:rPr>
          <w:lang w:eastAsia="zh-CN"/>
        </w:rPr>
        <w:t>.8-1</w:t>
      </w:r>
      <w:r w:rsidRPr="00F2731B">
        <w:t xml:space="preserve"> describes the location reporting configuration cancel request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w:t>
      </w:r>
    </w:p>
    <w:p w14:paraId="240E25A1"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04FB6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C644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A422A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3FC5A" w14:textId="77777777" w:rsidR="00A14D57" w:rsidRPr="00F2731B" w:rsidRDefault="00A14D57" w:rsidP="009F1FEA">
            <w:pPr>
              <w:pStyle w:val="TAH"/>
            </w:pPr>
            <w:r w:rsidRPr="00F2731B">
              <w:t>Description</w:t>
            </w:r>
          </w:p>
        </w:tc>
      </w:tr>
      <w:tr w:rsidR="00A14D57" w:rsidRPr="00F2731B" w14:paraId="7DADAE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2DC882"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71E3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3B399" w14:textId="27E3E548"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B479AF" w:rsidRPr="00B479AF">
              <w:rPr>
                <w:lang w:eastAsia="zh-CN"/>
              </w:rPr>
              <w:t xml:space="preserve"> or VAL server</w:t>
            </w:r>
          </w:p>
        </w:tc>
      </w:tr>
      <w:tr w:rsidR="00A14D57" w:rsidRPr="00F2731B" w14:paraId="79E8AD3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FB0EC7"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C72AB0D"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0BDB"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4F794D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4B17C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51DD5CC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E2760" w14:textId="77777777" w:rsidR="00A14D57" w:rsidRPr="00F2731B" w:rsidRDefault="00A14D57" w:rsidP="009F1FEA">
            <w:pPr>
              <w:pStyle w:val="TAL"/>
            </w:pPr>
            <w:r w:rsidRPr="00F2731B">
              <w:t>Identity of the VAL service for which the location reporting configuration is requested to be canceled.</w:t>
            </w:r>
          </w:p>
        </w:tc>
      </w:tr>
    </w:tbl>
    <w:p w14:paraId="7BACF5C4" w14:textId="77777777" w:rsidR="00A14D57" w:rsidRPr="00F2731B" w:rsidRDefault="00A14D57" w:rsidP="00A14D57">
      <w:pPr>
        <w:rPr>
          <w:lang w:eastAsia="zh-CN"/>
        </w:rPr>
      </w:pPr>
    </w:p>
    <w:p w14:paraId="355D6248" w14:textId="77777777" w:rsidR="00A14D57" w:rsidRPr="00F2731B" w:rsidRDefault="00A14D57" w:rsidP="00A14D57">
      <w:pPr>
        <w:pStyle w:val="Heading4"/>
      </w:pPr>
      <w:bookmarkStart w:id="512" w:name="_Toc59203975"/>
      <w:bookmarkStart w:id="513" w:name="_Toc9812647"/>
      <w:bookmarkStart w:id="514" w:name="_Toc9812403"/>
      <w:bookmarkStart w:id="515" w:name="_Toc536270947"/>
      <w:bookmarkStart w:id="516" w:name="_Toc536270640"/>
      <w:bookmarkStart w:id="517" w:name="_Toc138282349"/>
      <w:r w:rsidRPr="00F2731B">
        <w:t>9.3.2.9</w:t>
      </w:r>
      <w:r w:rsidRPr="00F2731B">
        <w:tab/>
        <w:t>Get UE(s) information request</w:t>
      </w:r>
      <w:bookmarkEnd w:id="512"/>
      <w:bookmarkEnd w:id="513"/>
      <w:bookmarkEnd w:id="514"/>
      <w:bookmarkEnd w:id="515"/>
      <w:bookmarkEnd w:id="516"/>
      <w:bookmarkEnd w:id="517"/>
    </w:p>
    <w:p w14:paraId="5A902438" w14:textId="77777777" w:rsidR="00A14D57" w:rsidRPr="00F2731B" w:rsidRDefault="00A14D57" w:rsidP="00A14D57">
      <w:r w:rsidRPr="00F2731B">
        <w:t>Table 9.3.2.9-1 describes the information flow for a VAL server to get UE(s) information at the LM server.</w:t>
      </w:r>
    </w:p>
    <w:p w14:paraId="66CA5DCB" w14:textId="77777777" w:rsidR="00A14D57" w:rsidRPr="00F2731B" w:rsidRDefault="00A14D57" w:rsidP="00A14D57">
      <w:pPr>
        <w:pStyle w:val="TH"/>
        <w:rPr>
          <w:lang w:val="en-US"/>
        </w:rPr>
      </w:pPr>
      <w:r w:rsidRPr="00F2731B">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3B54B64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7D32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A0EE3D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71DF2" w14:textId="77777777" w:rsidR="00A14D57" w:rsidRPr="00F2731B" w:rsidRDefault="00A14D57" w:rsidP="009F1FEA">
            <w:pPr>
              <w:pStyle w:val="TAH"/>
            </w:pPr>
            <w:r w:rsidRPr="00F2731B">
              <w:t>Description</w:t>
            </w:r>
          </w:p>
        </w:tc>
      </w:tr>
      <w:tr w:rsidR="00A14D57" w:rsidRPr="00F2731B" w14:paraId="4C363EA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BE11104"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right w:val="nil"/>
            </w:tcBorders>
            <w:hideMark/>
          </w:tcPr>
          <w:p w14:paraId="445696C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8E31F58" w14:textId="77777777" w:rsidR="00A14D57" w:rsidRPr="00F2731B" w:rsidRDefault="00A14D57" w:rsidP="009F1FEA">
            <w:pPr>
              <w:pStyle w:val="TAL"/>
            </w:pPr>
            <w:r w:rsidRPr="00F2731B">
              <w:t>Location information around which the UE(s) information is requested.</w:t>
            </w:r>
          </w:p>
        </w:tc>
      </w:tr>
      <w:tr w:rsidR="00A14D57" w:rsidRPr="00F2731B" w14:paraId="36314BF4" w14:textId="77777777" w:rsidTr="009F1FEA">
        <w:trPr>
          <w:jc w:val="center"/>
        </w:trPr>
        <w:tc>
          <w:tcPr>
            <w:tcW w:w="2880" w:type="dxa"/>
            <w:tcBorders>
              <w:top w:val="single" w:sz="4" w:space="0" w:color="000000"/>
              <w:left w:val="single" w:sz="4" w:space="0" w:color="000000"/>
              <w:bottom w:val="single" w:sz="4" w:space="0" w:color="000000"/>
              <w:right w:val="nil"/>
            </w:tcBorders>
          </w:tcPr>
          <w:p w14:paraId="580E2B50" w14:textId="77777777" w:rsidR="00A14D57" w:rsidRPr="00F2731B" w:rsidRDefault="00A14D57" w:rsidP="009F1FEA">
            <w:pPr>
              <w:pStyle w:val="TAL"/>
            </w:pPr>
            <w:r w:rsidRPr="00F2731B">
              <w:t>Application defined proximity range information</w:t>
            </w:r>
          </w:p>
        </w:tc>
        <w:tc>
          <w:tcPr>
            <w:tcW w:w="1440" w:type="dxa"/>
            <w:tcBorders>
              <w:top w:val="single" w:sz="4" w:space="0" w:color="000000"/>
              <w:left w:val="single" w:sz="4" w:space="0" w:color="000000"/>
              <w:bottom w:val="single" w:sz="4" w:space="0" w:color="000000"/>
              <w:right w:val="nil"/>
            </w:tcBorders>
          </w:tcPr>
          <w:p w14:paraId="32A0811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2843D52" w14:textId="77777777" w:rsidR="00A14D57" w:rsidRPr="00F2731B" w:rsidRDefault="00A14D57" w:rsidP="009F1FEA">
            <w:pPr>
              <w:pStyle w:val="TAL"/>
            </w:pPr>
            <w:r w:rsidRPr="00F2731B">
              <w:t>Description of the range information over which the UE(s) information is required.</w:t>
            </w:r>
          </w:p>
        </w:tc>
      </w:tr>
    </w:tbl>
    <w:p w14:paraId="1C3BAF54" w14:textId="77777777" w:rsidR="00A14D57" w:rsidRPr="00F2731B" w:rsidRDefault="00A14D57" w:rsidP="00A14D57"/>
    <w:p w14:paraId="38C1DB45" w14:textId="77777777" w:rsidR="00A14D57" w:rsidRPr="00F2731B" w:rsidRDefault="00A14D57" w:rsidP="00A14D57">
      <w:pPr>
        <w:pStyle w:val="Heading4"/>
      </w:pPr>
      <w:bookmarkStart w:id="518" w:name="_Toc59203976"/>
      <w:bookmarkStart w:id="519" w:name="_Toc9812648"/>
      <w:bookmarkStart w:id="520" w:name="_Toc9812404"/>
      <w:bookmarkStart w:id="521" w:name="_Toc536270948"/>
      <w:bookmarkStart w:id="522" w:name="_Toc536270641"/>
      <w:bookmarkStart w:id="523" w:name="_Toc138282350"/>
      <w:r w:rsidRPr="00F2731B">
        <w:lastRenderedPageBreak/>
        <w:t>9.3.2.10</w:t>
      </w:r>
      <w:r w:rsidRPr="00F2731B">
        <w:tab/>
        <w:t>Get UE(s) information response</w:t>
      </w:r>
      <w:bookmarkEnd w:id="523"/>
    </w:p>
    <w:p w14:paraId="0005B0ED" w14:textId="77777777" w:rsidR="00A14D57" w:rsidRPr="00F2731B" w:rsidRDefault="00A14D57" w:rsidP="00A14D57">
      <w:r w:rsidRPr="00F2731B">
        <w:t>Table 9.3.2.10-1 describes the information flow for a LM server to respond with UE(s) information to the VAL server.</w:t>
      </w:r>
    </w:p>
    <w:p w14:paraId="756112D1" w14:textId="77777777" w:rsidR="00A14D57" w:rsidRPr="00F2731B" w:rsidRDefault="00A14D57" w:rsidP="00A14D57">
      <w:pPr>
        <w:pStyle w:val="TH"/>
        <w:rPr>
          <w:lang w:val="en-US"/>
        </w:rPr>
      </w:pPr>
      <w:r w:rsidRPr="00F2731B">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44B3F46" w14:textId="77777777" w:rsidTr="009F1FEA">
        <w:trPr>
          <w:jc w:val="center"/>
        </w:trPr>
        <w:tc>
          <w:tcPr>
            <w:tcW w:w="2880" w:type="dxa"/>
            <w:tcBorders>
              <w:top w:val="single" w:sz="4" w:space="0" w:color="000000"/>
              <w:left w:val="single" w:sz="4" w:space="0" w:color="000000"/>
              <w:bottom w:val="single" w:sz="4" w:space="0" w:color="000000"/>
              <w:right w:val="nil"/>
            </w:tcBorders>
            <w:hideMark/>
          </w:tcPr>
          <w:bookmarkEnd w:id="518"/>
          <w:bookmarkEnd w:id="519"/>
          <w:bookmarkEnd w:id="520"/>
          <w:bookmarkEnd w:id="521"/>
          <w:bookmarkEnd w:id="522"/>
          <w:p w14:paraId="281BC7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D0A07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AA7D960" w14:textId="77777777" w:rsidR="00A14D57" w:rsidRPr="00F2731B" w:rsidRDefault="00A14D57" w:rsidP="009F1FEA">
            <w:pPr>
              <w:pStyle w:val="TAH"/>
            </w:pPr>
            <w:r w:rsidRPr="00F2731B">
              <w:t>Description</w:t>
            </w:r>
          </w:p>
        </w:tc>
      </w:tr>
      <w:tr w:rsidR="00A14D57" w:rsidRPr="00F2731B" w14:paraId="616A36A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5C71C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right w:val="nil"/>
            </w:tcBorders>
            <w:hideMark/>
          </w:tcPr>
          <w:p w14:paraId="62A0ED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52D57159" w14:textId="77777777" w:rsidR="00A14D57" w:rsidRPr="00F2731B" w:rsidRDefault="00A14D57" w:rsidP="009F1FEA">
            <w:pPr>
              <w:pStyle w:val="TAL"/>
            </w:pPr>
            <w:r w:rsidRPr="00F2731B">
              <w:t xml:space="preserve">Result from the VAE server in response to subscription request indicating success or failure </w:t>
            </w:r>
          </w:p>
        </w:tc>
      </w:tr>
      <w:tr w:rsidR="00A14D57" w:rsidRPr="00F2731B" w14:paraId="0183C285" w14:textId="77777777" w:rsidTr="009F1FEA">
        <w:trPr>
          <w:jc w:val="center"/>
        </w:trPr>
        <w:tc>
          <w:tcPr>
            <w:tcW w:w="2880" w:type="dxa"/>
            <w:tcBorders>
              <w:top w:val="single" w:sz="4" w:space="0" w:color="000000"/>
              <w:left w:val="single" w:sz="4" w:space="0" w:color="000000"/>
              <w:bottom w:val="single" w:sz="4" w:space="0" w:color="000000"/>
              <w:right w:val="nil"/>
            </w:tcBorders>
          </w:tcPr>
          <w:p w14:paraId="42BF7DE8" w14:textId="77777777" w:rsidR="00A14D57" w:rsidRPr="00F2731B" w:rsidRDefault="00A14D57" w:rsidP="009F1FEA">
            <w:pPr>
              <w:pStyle w:val="TAL"/>
            </w:pPr>
            <w:r w:rsidRPr="00F2731B">
              <w:t>List of UEs information (see NOTE)</w:t>
            </w:r>
          </w:p>
        </w:tc>
        <w:tc>
          <w:tcPr>
            <w:tcW w:w="1440" w:type="dxa"/>
            <w:tcBorders>
              <w:top w:val="single" w:sz="4" w:space="0" w:color="000000"/>
              <w:left w:val="single" w:sz="4" w:space="0" w:color="000000"/>
              <w:bottom w:val="single" w:sz="4" w:space="0" w:color="000000"/>
              <w:right w:val="nil"/>
            </w:tcBorders>
          </w:tcPr>
          <w:p w14:paraId="474E13E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95F8BD2" w14:textId="77777777" w:rsidR="00A14D57" w:rsidRPr="00F2731B" w:rsidRDefault="00A14D57" w:rsidP="009F1FEA">
            <w:pPr>
              <w:pStyle w:val="TAL"/>
            </w:pPr>
            <w:r w:rsidRPr="00F2731B">
              <w:t>The information of the UEs which were detected in the application defined proximity range. The list can be empty.</w:t>
            </w:r>
          </w:p>
        </w:tc>
      </w:tr>
      <w:tr w:rsidR="00A14D57" w:rsidRPr="00F2731B" w14:paraId="27EA10E6" w14:textId="77777777" w:rsidTr="009F1FEA">
        <w:trPr>
          <w:jc w:val="center"/>
        </w:trPr>
        <w:tc>
          <w:tcPr>
            <w:tcW w:w="2880" w:type="dxa"/>
            <w:tcBorders>
              <w:top w:val="single" w:sz="4" w:space="0" w:color="000000"/>
              <w:left w:val="single" w:sz="4" w:space="0" w:color="000000"/>
              <w:bottom w:val="single" w:sz="4" w:space="0" w:color="000000"/>
              <w:right w:val="nil"/>
            </w:tcBorders>
          </w:tcPr>
          <w:p w14:paraId="36CA29E1" w14:textId="77777777" w:rsidR="00A14D57" w:rsidRPr="00F2731B" w:rsidRDefault="00A14D57" w:rsidP="009F1FEA">
            <w:pPr>
              <w:pStyle w:val="TAL"/>
            </w:pPr>
            <w:r w:rsidRPr="00F2731B">
              <w:t>&gt;UE ID</w:t>
            </w:r>
          </w:p>
        </w:tc>
        <w:tc>
          <w:tcPr>
            <w:tcW w:w="1440" w:type="dxa"/>
            <w:tcBorders>
              <w:top w:val="single" w:sz="4" w:space="0" w:color="000000"/>
              <w:left w:val="single" w:sz="4" w:space="0" w:color="000000"/>
              <w:bottom w:val="single" w:sz="4" w:space="0" w:color="000000"/>
              <w:right w:val="nil"/>
            </w:tcBorders>
          </w:tcPr>
          <w:p w14:paraId="04B5741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0340D2B" w14:textId="77777777" w:rsidR="00A14D57" w:rsidRPr="00F2731B" w:rsidRDefault="00A14D57" w:rsidP="009F1FEA">
            <w:pPr>
              <w:pStyle w:val="TAL"/>
            </w:pPr>
            <w:r w:rsidRPr="00F2731B">
              <w:t>The identifier of UE</w:t>
            </w:r>
          </w:p>
        </w:tc>
      </w:tr>
      <w:tr w:rsidR="00A14D57" w:rsidRPr="00F2731B" w14:paraId="0439144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9971F12" w14:textId="77777777" w:rsidR="00A14D57" w:rsidRPr="00F2731B" w:rsidRDefault="00A14D57" w:rsidP="009F1FEA">
            <w:pPr>
              <w:pStyle w:val="TAL"/>
            </w:pPr>
            <w:r w:rsidRPr="00F2731B">
              <w:t>&gt;Location information</w:t>
            </w:r>
          </w:p>
        </w:tc>
        <w:tc>
          <w:tcPr>
            <w:tcW w:w="1440" w:type="dxa"/>
            <w:tcBorders>
              <w:top w:val="single" w:sz="4" w:space="0" w:color="000000"/>
              <w:left w:val="single" w:sz="4" w:space="0" w:color="000000"/>
              <w:bottom w:val="single" w:sz="4" w:space="0" w:color="000000"/>
              <w:right w:val="nil"/>
            </w:tcBorders>
          </w:tcPr>
          <w:p w14:paraId="158FD56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9F98390" w14:textId="77777777" w:rsidR="00A14D57" w:rsidRPr="00F2731B" w:rsidRDefault="00A14D57" w:rsidP="009F1FEA">
            <w:pPr>
              <w:pStyle w:val="TAL"/>
            </w:pPr>
            <w:r w:rsidRPr="00F2731B">
              <w:t>Location information of UE within the application defined proximity range</w:t>
            </w:r>
          </w:p>
        </w:tc>
      </w:tr>
      <w:tr w:rsidR="00A14D57" w:rsidRPr="00F2731B" w14:paraId="5E0FF1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C20B8" w14:textId="77777777" w:rsidR="00A14D57" w:rsidRPr="00F2731B" w:rsidRDefault="00A14D57" w:rsidP="009F1FEA">
            <w:pPr>
              <w:pStyle w:val="TAN"/>
            </w:pPr>
            <w:r w:rsidRPr="00F2731B">
              <w:t>NOTE:</w:t>
            </w:r>
            <w:r w:rsidRPr="00F2731B">
              <w:tab/>
              <w:t>This IE shall be included when the Result indicates success.</w:t>
            </w:r>
          </w:p>
        </w:tc>
      </w:tr>
    </w:tbl>
    <w:p w14:paraId="24AD1653" w14:textId="77777777" w:rsidR="00A14D57" w:rsidRPr="00F2731B" w:rsidRDefault="00A14D57" w:rsidP="00A14D57"/>
    <w:p w14:paraId="1F3E2514" w14:textId="77777777" w:rsidR="00A14D57" w:rsidRPr="00F2731B" w:rsidRDefault="00A14D57" w:rsidP="00A14D57">
      <w:pPr>
        <w:pStyle w:val="Heading4"/>
      </w:pPr>
      <w:bookmarkStart w:id="524" w:name="_Toc138282351"/>
      <w:r w:rsidRPr="00F2731B">
        <w:t>9.3.2.11</w:t>
      </w:r>
      <w:r w:rsidRPr="00F2731B">
        <w:tab/>
        <w:t>Monitor Location Subscription Request</w:t>
      </w:r>
      <w:bookmarkEnd w:id="524"/>
    </w:p>
    <w:p w14:paraId="2E212936" w14:textId="77777777" w:rsidR="00A14D57" w:rsidRPr="00F2731B" w:rsidRDefault="00A14D57" w:rsidP="00A14D57">
      <w:r w:rsidRPr="00F2731B">
        <w:t>Table 9.3.2.11-1 describes the information flow from the VAL server to the LM server for monitoring the location deviation of the VAL UE(s).</w:t>
      </w:r>
    </w:p>
    <w:p w14:paraId="4936D841" w14:textId="77777777" w:rsidR="00A14D57" w:rsidRPr="00F2731B" w:rsidRDefault="00A14D57" w:rsidP="00A14D57">
      <w:pPr>
        <w:pStyle w:val="TH"/>
        <w:rPr>
          <w:lang w:val="en-US" w:eastAsia="zh-CN"/>
        </w:rPr>
      </w:pPr>
      <w:r w:rsidRPr="00F2731B">
        <w:t xml:space="preserve">Table 9.3.2.11-1: Monitor Location Subscription </w:t>
      </w:r>
      <w:r w:rsidRPr="00F2731B">
        <w:rPr>
          <w:lang w:eastAsia="zh-CN"/>
        </w:rPr>
        <w:t>R</w:t>
      </w:r>
      <w:r w:rsidRPr="00F2731B">
        <w:rPr>
          <w:rFonts w:hint="eastAsia"/>
          <w:lang w:eastAsia="zh-CN"/>
        </w:rPr>
        <w:t>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96A8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13151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1C3D1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158C1" w14:textId="77777777" w:rsidR="00A14D57" w:rsidRPr="00F2731B" w:rsidRDefault="00A14D57" w:rsidP="009F1FEA">
            <w:pPr>
              <w:pStyle w:val="TAH"/>
            </w:pPr>
            <w:r w:rsidRPr="00F2731B">
              <w:t>Description</w:t>
            </w:r>
          </w:p>
        </w:tc>
      </w:tr>
      <w:tr w:rsidR="00A14D57" w:rsidRPr="00F2731B" w14:paraId="40DCE7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BAB114"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1280D62"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1628" w14:textId="77777777" w:rsidR="00A14D57" w:rsidRPr="00F2731B" w:rsidRDefault="00A14D57" w:rsidP="009F1FEA">
            <w:pPr>
              <w:pStyle w:val="TAL"/>
            </w:pPr>
            <w:r w:rsidRPr="00F2731B">
              <w:t>Identifier of the VAL users or VAL UE whose location monitoring is requested to be monitored in a given location.</w:t>
            </w:r>
          </w:p>
        </w:tc>
      </w:tr>
      <w:tr w:rsidR="00A14D57" w:rsidRPr="00F2731B" w14:paraId="1EFEDDC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9CAF36" w14:textId="77777777" w:rsidR="00A14D57" w:rsidRPr="00F2731B" w:rsidRDefault="00A14D57" w:rsidP="009F1FEA">
            <w:pPr>
              <w:pStyle w:val="TAL"/>
            </w:pPr>
            <w:r w:rsidRPr="00F2731B">
              <w:t>Area of Interest</w:t>
            </w:r>
          </w:p>
        </w:tc>
        <w:tc>
          <w:tcPr>
            <w:tcW w:w="1440" w:type="dxa"/>
            <w:tcBorders>
              <w:top w:val="single" w:sz="4" w:space="0" w:color="000000"/>
              <w:left w:val="single" w:sz="4" w:space="0" w:color="000000"/>
              <w:bottom w:val="single" w:sz="4" w:space="0" w:color="000000"/>
            </w:tcBorders>
            <w:shd w:val="clear" w:color="auto" w:fill="auto"/>
          </w:tcPr>
          <w:p w14:paraId="16FAA7F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AD0F4" w14:textId="77777777" w:rsidR="00A14D57" w:rsidRPr="00F2731B" w:rsidRDefault="00A14D57" w:rsidP="009F1FEA">
            <w:pPr>
              <w:pStyle w:val="TAL"/>
            </w:pPr>
            <w:r w:rsidRPr="00F2731B">
              <w:t>Geographic area location information where the VAL server wishes to monitor the VAL UE's location adherence.</w:t>
            </w:r>
          </w:p>
        </w:tc>
      </w:tr>
      <w:tr w:rsidR="00A14D57" w:rsidRPr="00F2731B" w14:paraId="2F8413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8F23E3" w14:textId="77777777" w:rsidR="00A14D57" w:rsidRPr="00F2731B" w:rsidRDefault="00A14D57" w:rsidP="009F1FEA">
            <w:pPr>
              <w:pStyle w:val="TAL"/>
            </w:pPr>
            <w:r w:rsidRPr="00F2731B">
              <w:t>Notify Interval</w:t>
            </w:r>
          </w:p>
        </w:tc>
        <w:tc>
          <w:tcPr>
            <w:tcW w:w="1440" w:type="dxa"/>
            <w:tcBorders>
              <w:top w:val="single" w:sz="4" w:space="0" w:color="000000"/>
              <w:left w:val="single" w:sz="4" w:space="0" w:color="000000"/>
              <w:bottom w:val="single" w:sz="4" w:space="0" w:color="000000"/>
            </w:tcBorders>
            <w:shd w:val="clear" w:color="auto" w:fill="auto"/>
          </w:tcPr>
          <w:p w14:paraId="38609A5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D3A57" w14:textId="77777777" w:rsidR="00A14D57" w:rsidRPr="00F2731B" w:rsidRDefault="00A14D57" w:rsidP="009F1FEA">
            <w:pPr>
              <w:pStyle w:val="TAL"/>
            </w:pPr>
            <w:r w:rsidRPr="00F2731B">
              <w:t>Periodic time interval in which the LM server needs to notify the VAL UE's location information to the VAL server.</w:t>
            </w:r>
          </w:p>
        </w:tc>
      </w:tr>
      <w:tr w:rsidR="00A14D57" w:rsidRPr="00F2731B" w14:paraId="168B06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F813B5" w14:textId="77777777" w:rsidR="00A14D57" w:rsidRPr="00F2731B" w:rsidRDefault="00A14D57" w:rsidP="009F1FEA">
            <w:pPr>
              <w:pStyle w:val="TAL"/>
            </w:pPr>
            <w:r w:rsidRPr="00F2731B">
              <w:t>Notification Target URI</w:t>
            </w:r>
          </w:p>
        </w:tc>
        <w:tc>
          <w:tcPr>
            <w:tcW w:w="1440" w:type="dxa"/>
            <w:tcBorders>
              <w:top w:val="single" w:sz="4" w:space="0" w:color="000000"/>
              <w:left w:val="single" w:sz="4" w:space="0" w:color="000000"/>
              <w:bottom w:val="single" w:sz="4" w:space="0" w:color="000000"/>
            </w:tcBorders>
            <w:shd w:val="clear" w:color="auto" w:fill="auto"/>
          </w:tcPr>
          <w:p w14:paraId="6018F31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2F919" w14:textId="77777777" w:rsidR="00A14D57" w:rsidRPr="00F2731B" w:rsidRDefault="00A14D57" w:rsidP="009F1FEA">
            <w:pPr>
              <w:pStyle w:val="TAL"/>
            </w:pPr>
            <w:r w:rsidRPr="00F2731B">
              <w:t>Target URI where the VAL server wishes to receive the notifications about VAL UE's location.</w:t>
            </w:r>
          </w:p>
        </w:tc>
      </w:tr>
      <w:tr w:rsidR="00A14D57" w:rsidRPr="00F2731B" w14:paraId="658663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96946E" w14:textId="77777777" w:rsidR="00A14D57" w:rsidRPr="00F2731B" w:rsidRDefault="00A14D57" w:rsidP="009F1FEA">
            <w:pPr>
              <w:pStyle w:val="TAL"/>
            </w:pPr>
            <w:r w:rsidRPr="00F2731B">
              <w:t>Timeout</w:t>
            </w:r>
          </w:p>
        </w:tc>
        <w:tc>
          <w:tcPr>
            <w:tcW w:w="1440" w:type="dxa"/>
            <w:tcBorders>
              <w:top w:val="single" w:sz="4" w:space="0" w:color="000000"/>
              <w:left w:val="single" w:sz="4" w:space="0" w:color="000000"/>
              <w:bottom w:val="single" w:sz="4" w:space="0" w:color="000000"/>
            </w:tcBorders>
            <w:shd w:val="clear" w:color="auto" w:fill="auto"/>
          </w:tcPr>
          <w:p w14:paraId="21C93F5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FBE5A" w14:textId="77777777" w:rsidR="00A14D57" w:rsidRPr="00F2731B" w:rsidRDefault="00A14D57" w:rsidP="009F1FEA">
            <w:pPr>
              <w:pStyle w:val="TAL"/>
            </w:pPr>
            <w:r w:rsidRPr="00F2731B">
              <w:t>A timeout period when subscription response is not received.</w:t>
            </w:r>
          </w:p>
        </w:tc>
      </w:tr>
    </w:tbl>
    <w:p w14:paraId="6F92DA30" w14:textId="77777777" w:rsidR="00A14D57" w:rsidRPr="00F2731B" w:rsidRDefault="00A14D57" w:rsidP="00A14D57"/>
    <w:p w14:paraId="6FC955ED" w14:textId="77777777" w:rsidR="00A14D57" w:rsidRPr="00F2731B" w:rsidRDefault="00A14D57" w:rsidP="00A14D57">
      <w:pPr>
        <w:pStyle w:val="Heading4"/>
      </w:pPr>
      <w:bookmarkStart w:id="525" w:name="_Toc138282352"/>
      <w:r w:rsidRPr="00F2731B">
        <w:t>9.3.2.12</w:t>
      </w:r>
      <w:r w:rsidRPr="00F2731B">
        <w:tab/>
        <w:t>Monitor Location Subscription Response</w:t>
      </w:r>
      <w:bookmarkEnd w:id="525"/>
    </w:p>
    <w:p w14:paraId="19F253EB" w14:textId="77777777" w:rsidR="00A14D57" w:rsidRPr="00F2731B" w:rsidRDefault="00A14D57" w:rsidP="00A14D57">
      <w:r w:rsidRPr="00F2731B">
        <w:t xml:space="preserve">Table 9.3.2.12-1 describes the information flow from LM server to the VAL server for Monitor Location Subscription Response. </w:t>
      </w:r>
    </w:p>
    <w:p w14:paraId="008A2ABA" w14:textId="77777777" w:rsidR="00A14D57" w:rsidRPr="00F2731B" w:rsidRDefault="00A14D57" w:rsidP="00A14D57">
      <w:pPr>
        <w:pStyle w:val="TH"/>
        <w:rPr>
          <w:lang w:val="en-US" w:eastAsia="zh-CN"/>
        </w:rPr>
      </w:pPr>
      <w:r w:rsidRPr="00F2731B">
        <w:t xml:space="preserve">Table 9.3.2.12-1: Monitor Location Subscription </w:t>
      </w:r>
      <w:r w:rsidRPr="00F2731B">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82A4A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95D89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218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42B9F" w14:textId="77777777" w:rsidR="00A14D57" w:rsidRPr="00F2731B" w:rsidRDefault="00A14D57" w:rsidP="009F1FEA">
            <w:pPr>
              <w:pStyle w:val="TAH"/>
            </w:pPr>
            <w:r w:rsidRPr="00F2731B">
              <w:t>Description</w:t>
            </w:r>
          </w:p>
        </w:tc>
      </w:tr>
      <w:tr w:rsidR="00A14D57" w:rsidRPr="00F2731B" w14:paraId="1CF817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7BE51C"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11138B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A9521"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74A8E919" w14:textId="77777777" w:rsidR="00A14D57" w:rsidRPr="00F2731B" w:rsidRDefault="00A14D57" w:rsidP="00A14D57"/>
    <w:p w14:paraId="0F035F1E" w14:textId="77777777" w:rsidR="00A14D57" w:rsidRPr="00F2731B" w:rsidRDefault="00A14D57" w:rsidP="00A14D57">
      <w:pPr>
        <w:pStyle w:val="Heading4"/>
      </w:pPr>
      <w:bookmarkStart w:id="526" w:name="_Toc138282353"/>
      <w:r w:rsidRPr="00F2731B">
        <w:t>9.3.2.13</w:t>
      </w:r>
      <w:r w:rsidRPr="00F2731B">
        <w:tab/>
        <w:t>Notify Location Monitoring Event</w:t>
      </w:r>
      <w:bookmarkEnd w:id="526"/>
    </w:p>
    <w:p w14:paraId="0F64BF45" w14:textId="77777777" w:rsidR="00A14D57" w:rsidRPr="00F2731B" w:rsidRDefault="00A14D57" w:rsidP="00A14D57">
      <w:r w:rsidRPr="00F2731B">
        <w:t xml:space="preserve">Table 9.3.2.13-1 describes the information flow from LM server to the VAL server for notification of location monitoring events. </w:t>
      </w:r>
    </w:p>
    <w:p w14:paraId="270A647A" w14:textId="77777777" w:rsidR="00A14D57" w:rsidRPr="00F2731B" w:rsidRDefault="00A14D57" w:rsidP="00A14D57">
      <w:pPr>
        <w:pStyle w:val="TH"/>
        <w:rPr>
          <w:lang w:val="en-US" w:eastAsia="zh-CN"/>
        </w:rPr>
      </w:pPr>
      <w:r w:rsidRPr="00F2731B">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EC4D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BD6ED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25121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0EC7" w14:textId="77777777" w:rsidR="00A14D57" w:rsidRPr="00F2731B" w:rsidRDefault="00A14D57" w:rsidP="009F1FEA">
            <w:pPr>
              <w:pStyle w:val="TAH"/>
            </w:pPr>
            <w:r w:rsidRPr="00F2731B">
              <w:t>Description</w:t>
            </w:r>
          </w:p>
        </w:tc>
      </w:tr>
      <w:tr w:rsidR="00A14D57" w:rsidRPr="00F2731B" w14:paraId="62FA3F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99EA17" w14:textId="77777777" w:rsidR="00A14D57" w:rsidRPr="00F2731B" w:rsidRDefault="00A14D57" w:rsidP="009F1FEA">
            <w:pPr>
              <w:pStyle w:val="TAL"/>
              <w:rPr>
                <w:lang w:eastAsia="zh-CN"/>
              </w:rPr>
            </w:pPr>
            <w:r w:rsidRPr="00F2731B">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78B6304C"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7B971" w14:textId="77777777" w:rsidR="00A14D57" w:rsidRPr="00F2731B" w:rsidRDefault="00A14D57" w:rsidP="009F1FEA">
            <w:pPr>
              <w:pStyle w:val="TAL"/>
              <w:rPr>
                <w:lang w:eastAsia="zh-CN"/>
              </w:rPr>
            </w:pPr>
            <w:r w:rsidRPr="00F2731B">
              <w:rPr>
                <w:lang w:eastAsia="zh-CN"/>
              </w:rPr>
              <w:t>Information of the event to be reported. The event shall be one of the following:</w:t>
            </w:r>
          </w:p>
          <w:p w14:paraId="2641D1D5" w14:textId="77777777" w:rsidR="00A14D57" w:rsidRPr="00F2731B" w:rsidRDefault="00A14D57" w:rsidP="009F1FEA">
            <w:pPr>
              <w:pStyle w:val="TAL"/>
              <w:rPr>
                <w:lang w:eastAsia="zh-CN"/>
              </w:rPr>
            </w:pPr>
          </w:p>
          <w:p w14:paraId="461BB18C" w14:textId="77777777" w:rsidR="00A14D57" w:rsidRPr="00F2731B" w:rsidRDefault="00A14D57" w:rsidP="009F1FEA">
            <w:pPr>
              <w:pStyle w:val="TAL"/>
              <w:rPr>
                <w:lang w:eastAsia="zh-CN"/>
              </w:rPr>
            </w:pPr>
            <w:r w:rsidRPr="00F2731B">
              <w:rPr>
                <w:lang w:eastAsia="zh-CN"/>
              </w:rPr>
              <w:t>"Notify_Mismatch_Location" – When the location information of the VAL UE, from the location management client and the core network do not match.</w:t>
            </w:r>
          </w:p>
          <w:p w14:paraId="2F770F91" w14:textId="77777777" w:rsidR="00A14D57" w:rsidRPr="00F2731B" w:rsidRDefault="00A14D57" w:rsidP="009F1FEA">
            <w:pPr>
              <w:pStyle w:val="TAL"/>
              <w:rPr>
                <w:lang w:eastAsia="zh-CN"/>
              </w:rPr>
            </w:pPr>
          </w:p>
          <w:p w14:paraId="059D0100" w14:textId="3BEB338D" w:rsidR="00A14D57" w:rsidRPr="00F2731B" w:rsidRDefault="00A14D57" w:rsidP="009F1FEA">
            <w:pPr>
              <w:pStyle w:val="TAL"/>
              <w:rPr>
                <w:lang w:eastAsia="zh-CN"/>
              </w:rPr>
            </w:pPr>
            <w:r w:rsidRPr="00F2731B">
              <w:rPr>
                <w:lang w:eastAsia="zh-CN"/>
              </w:rPr>
              <w:t>"Notify_Absence" – When the VAL UE's current location is deviating from the VAL server</w:t>
            </w:r>
            <w:r w:rsidR="00DB4A94" w:rsidRPr="00F2731B">
              <w:rPr>
                <w:lang w:eastAsia="zh-CN"/>
              </w:rPr>
              <w:t>'</w:t>
            </w:r>
            <w:r w:rsidRPr="00F2731B">
              <w:rPr>
                <w:lang w:eastAsia="zh-CN"/>
              </w:rPr>
              <w:t>s area of interest information.</w:t>
            </w:r>
          </w:p>
          <w:p w14:paraId="733C0FE0" w14:textId="77777777" w:rsidR="00A14D57" w:rsidRPr="00F2731B" w:rsidRDefault="00A14D57" w:rsidP="009F1FEA">
            <w:pPr>
              <w:pStyle w:val="TAL"/>
              <w:rPr>
                <w:lang w:eastAsia="zh-CN"/>
              </w:rPr>
            </w:pPr>
          </w:p>
          <w:p w14:paraId="6239EB06" w14:textId="7099E636" w:rsidR="00A14D57" w:rsidRPr="00F2731B" w:rsidRDefault="00A14D57" w:rsidP="009F1FEA">
            <w:pPr>
              <w:pStyle w:val="TAL"/>
              <w:rPr>
                <w:lang w:eastAsia="zh-CN"/>
              </w:rPr>
            </w:pPr>
            <w:r w:rsidRPr="00F2731B">
              <w:rPr>
                <w:lang w:eastAsia="zh-CN"/>
              </w:rPr>
              <w:t>"Notify_Presence" – When the VAL UE's current location is within the VAL server</w:t>
            </w:r>
            <w:r w:rsidR="00E827FB" w:rsidRPr="00E827FB">
              <w:rPr>
                <w:lang w:eastAsia="zh-CN"/>
              </w:rPr>
              <w:t>'</w:t>
            </w:r>
            <w:r w:rsidRPr="00F2731B">
              <w:rPr>
                <w:lang w:eastAsia="zh-CN"/>
              </w:rPr>
              <w:t xml:space="preserve">s area of interest information. </w:t>
            </w:r>
          </w:p>
        </w:tc>
      </w:tr>
      <w:tr w:rsidR="00A14D57" w:rsidRPr="00F2731B" w14:paraId="361171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6A1C1A"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2C4F121"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3571B" w14:textId="77777777" w:rsidR="00A14D57" w:rsidRPr="00F2731B" w:rsidRDefault="00A14D57" w:rsidP="009F1FEA">
            <w:pPr>
              <w:pStyle w:val="TAL"/>
            </w:pPr>
            <w:r w:rsidRPr="00F2731B">
              <w:t>Identifier of the VAL UE whose location information is reported.</w:t>
            </w:r>
          </w:p>
        </w:tc>
      </w:tr>
      <w:tr w:rsidR="00A14D57" w:rsidRPr="00F2731B" w14:paraId="1978DE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424BD7" w14:textId="77777777" w:rsidR="00A14D57" w:rsidRPr="00F2731B" w:rsidRDefault="00A14D57" w:rsidP="009F1FEA">
            <w:pPr>
              <w:pStyle w:val="TAL"/>
              <w:rPr>
                <w:lang w:eastAsia="zh-CN"/>
              </w:rPr>
            </w:pPr>
            <w:r w:rsidRPr="00F2731B">
              <w:t>Location</w:t>
            </w:r>
          </w:p>
        </w:tc>
        <w:tc>
          <w:tcPr>
            <w:tcW w:w="1440" w:type="dxa"/>
            <w:tcBorders>
              <w:top w:val="single" w:sz="4" w:space="0" w:color="000000"/>
              <w:left w:val="single" w:sz="4" w:space="0" w:color="000000"/>
              <w:bottom w:val="single" w:sz="4" w:space="0" w:color="000000"/>
            </w:tcBorders>
            <w:shd w:val="clear" w:color="auto" w:fill="auto"/>
          </w:tcPr>
          <w:p w14:paraId="48646314"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9C64A" w14:textId="77777777" w:rsidR="00A14D57" w:rsidRPr="00F2731B" w:rsidRDefault="00A14D57" w:rsidP="009F1FEA">
            <w:pPr>
              <w:pStyle w:val="TAL"/>
              <w:rPr>
                <w:lang w:eastAsia="zh-CN"/>
              </w:rPr>
            </w:pPr>
            <w:r w:rsidRPr="00F2731B">
              <w:t>Current location of the VAL UE.</w:t>
            </w:r>
          </w:p>
        </w:tc>
      </w:tr>
    </w:tbl>
    <w:p w14:paraId="4CF9B165" w14:textId="77777777" w:rsidR="00A14D57" w:rsidRPr="00F2731B" w:rsidRDefault="00A14D57" w:rsidP="00A14D57">
      <w:pPr>
        <w:rPr>
          <w:noProof/>
        </w:rPr>
      </w:pPr>
    </w:p>
    <w:p w14:paraId="22175991" w14:textId="77777777" w:rsidR="00A14D57" w:rsidRPr="00F2731B" w:rsidRDefault="00A14D57" w:rsidP="00A14D57">
      <w:pPr>
        <w:pStyle w:val="EditorsNote"/>
      </w:pPr>
      <w:r w:rsidRPr="00F2731B">
        <w:t xml:space="preserve">Editor's note: </w:t>
      </w:r>
      <w:bookmarkStart w:id="527" w:name="_Hlk73005152"/>
      <w:r w:rsidRPr="00F2731B">
        <w:t xml:space="preserve">It is FFS how the VAL Server's area of interest information is related </w:t>
      </w:r>
      <w:bookmarkEnd w:id="527"/>
      <w:r w:rsidRPr="00F2731B">
        <w:t>with the Area of Interest within 3GPP system defined by SA2.</w:t>
      </w:r>
    </w:p>
    <w:p w14:paraId="74D3DC66" w14:textId="77777777" w:rsidR="00A14D57" w:rsidRPr="00F2731B" w:rsidRDefault="00A14D57" w:rsidP="00A14D57">
      <w:pPr>
        <w:pStyle w:val="Heading4"/>
      </w:pPr>
      <w:bookmarkStart w:id="528" w:name="_Toc138282354"/>
      <w:r w:rsidRPr="00F2731B">
        <w:rPr>
          <w:lang w:eastAsia="zh-CN"/>
        </w:rPr>
        <w:t>9.3</w:t>
      </w:r>
      <w:r w:rsidRPr="00F2731B">
        <w:t>.2.14</w:t>
      </w:r>
      <w:r w:rsidRPr="00F2731B">
        <w:tab/>
        <w:t xml:space="preserve">Location area </w:t>
      </w:r>
      <w:r w:rsidRPr="00F2731B">
        <w:rPr>
          <w:lang w:val="nl-NL" w:eastAsia="zh-CN"/>
        </w:rPr>
        <w:t xml:space="preserve">monitoring </w:t>
      </w:r>
      <w:r w:rsidRPr="00F2731B">
        <w:rPr>
          <w:lang w:eastAsia="zh-CN"/>
        </w:rPr>
        <w:t xml:space="preserve">subscription </w:t>
      </w:r>
      <w:r w:rsidRPr="00F2731B">
        <w:t>request</w:t>
      </w:r>
      <w:bookmarkEnd w:id="528"/>
    </w:p>
    <w:p w14:paraId="7EBB354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.14-1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request.</w:t>
      </w:r>
    </w:p>
    <w:p w14:paraId="6EF6F6B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8D84C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63F7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201FB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DF18B" w14:textId="77777777" w:rsidR="00A14D57" w:rsidRPr="00F2731B" w:rsidRDefault="00A14D57" w:rsidP="009F1FEA">
            <w:pPr>
              <w:pStyle w:val="TAH"/>
            </w:pPr>
            <w:r w:rsidRPr="00F2731B">
              <w:t>Description</w:t>
            </w:r>
          </w:p>
        </w:tc>
      </w:tr>
      <w:tr w:rsidR="00A14D57" w:rsidRPr="00F2731B" w14:paraId="103F87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0405E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E63980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C4353" w14:textId="77777777" w:rsidR="00A14D57" w:rsidRPr="00F2731B" w:rsidRDefault="00A14D57" w:rsidP="009F1FEA">
            <w:pPr>
              <w:pStyle w:val="TAL"/>
            </w:pPr>
            <w:r w:rsidRPr="00F2731B">
              <w:t>Identity of the requesting VAL server, VAL UE or SEAL Server</w:t>
            </w:r>
          </w:p>
        </w:tc>
      </w:tr>
      <w:tr w:rsidR="00A14D57" w:rsidRPr="00F2731B" w14:paraId="539815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3EADEA" w14:textId="77777777" w:rsidR="00A14D57" w:rsidRPr="00F2731B" w:rsidRDefault="00A14D57" w:rsidP="009F1FEA">
            <w:pPr>
              <w:pStyle w:val="TAL"/>
            </w:pPr>
            <w:r w:rsidRPr="00F2731B">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A2D77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14BB3" w14:textId="77777777" w:rsidR="00A14D57" w:rsidRPr="00F2731B" w:rsidRDefault="00A14D57" w:rsidP="009F1FEA">
            <w:pPr>
              <w:pStyle w:val="TAL"/>
            </w:pPr>
            <w:r w:rsidRPr="00F2731B">
              <w:t>Location information to be monitored.</w:t>
            </w:r>
          </w:p>
          <w:p w14:paraId="1F31C67B" w14:textId="77777777" w:rsidR="00A14D57" w:rsidRPr="00F2731B" w:rsidRDefault="00A14D57" w:rsidP="009F1FEA">
            <w:pPr>
              <w:pStyle w:val="TAL"/>
            </w:pPr>
            <w:r w:rsidRPr="00F2731B">
              <w:rPr>
                <w:lang w:eastAsia="zh-CN"/>
              </w:rPr>
              <w:t>It includes the geographic location information or a reference UE along with the application defined proximity range from the reference UE.</w:t>
            </w:r>
          </w:p>
        </w:tc>
      </w:tr>
      <w:tr w:rsidR="00A14D57" w:rsidRPr="00F2731B" w14:paraId="7759EF3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B3CBE" w14:textId="77777777" w:rsidR="00A14D57" w:rsidRPr="00F2731B" w:rsidRDefault="00A14D57" w:rsidP="009F1FEA">
            <w:pPr>
              <w:pStyle w:val="TAL"/>
            </w:pPr>
            <w:r w:rsidRPr="00F2731B">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4A5F1C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863CF" w14:textId="77777777" w:rsidR="00A14D57" w:rsidRPr="00F2731B" w:rsidRDefault="00A14D57" w:rsidP="009F1FEA">
            <w:pPr>
              <w:pStyle w:val="TAL"/>
            </w:pPr>
            <w:r w:rsidRPr="00F2731B">
              <w:t>It indicates the interval time between consecutive reports</w:t>
            </w:r>
          </w:p>
        </w:tc>
      </w:tr>
      <w:tr w:rsidR="00A14D57" w:rsidRPr="00F2731B" w14:paraId="10B77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3AE3ED"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E46D7E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6C7AF"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A3CD8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AD2C36" w14:textId="77777777" w:rsidR="00A14D57" w:rsidRPr="00F2731B" w:rsidRDefault="00A14D57" w:rsidP="009F1FEA">
            <w:pPr>
              <w:pStyle w:val="TAL"/>
            </w:pPr>
            <w:r w:rsidRPr="00F2731B">
              <w:t>Triggering events</w:t>
            </w:r>
          </w:p>
        </w:tc>
        <w:tc>
          <w:tcPr>
            <w:tcW w:w="1440" w:type="dxa"/>
            <w:tcBorders>
              <w:top w:val="single" w:sz="4" w:space="0" w:color="000000"/>
              <w:left w:val="single" w:sz="4" w:space="0" w:color="000000"/>
              <w:bottom w:val="single" w:sz="4" w:space="0" w:color="000000"/>
            </w:tcBorders>
            <w:shd w:val="clear" w:color="auto" w:fill="auto"/>
          </w:tcPr>
          <w:p w14:paraId="3386110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8D5BF" w14:textId="77777777" w:rsidR="00A14D57" w:rsidRPr="00F2731B" w:rsidRDefault="00A14D57" w:rsidP="009F1FEA">
            <w:pPr>
              <w:pStyle w:val="TAL"/>
            </w:pPr>
            <w:r w:rsidRPr="00F2731B">
              <w:t>Identifies when the server will send the notification (e.g. distance travelled)</w:t>
            </w:r>
          </w:p>
        </w:tc>
      </w:tr>
    </w:tbl>
    <w:p w14:paraId="4B561733" w14:textId="77777777" w:rsidR="00A14D57" w:rsidRPr="00F2731B" w:rsidRDefault="00A14D57" w:rsidP="00A14D57">
      <w:pPr>
        <w:rPr>
          <w:lang w:eastAsia="zh-CN"/>
        </w:rPr>
      </w:pPr>
    </w:p>
    <w:p w14:paraId="40C4DA7E" w14:textId="77777777" w:rsidR="00A14D57" w:rsidRPr="00F2731B" w:rsidRDefault="00A14D57" w:rsidP="00A14D57">
      <w:pPr>
        <w:pStyle w:val="Heading4"/>
      </w:pPr>
      <w:bookmarkStart w:id="529" w:name="_Toc138282355"/>
      <w:r w:rsidRPr="00F2731B">
        <w:rPr>
          <w:lang w:eastAsia="zh-CN"/>
        </w:rPr>
        <w:t>9.3</w:t>
      </w:r>
      <w:r w:rsidRPr="00F2731B">
        <w:t>.2.15</w:t>
      </w:r>
      <w:r w:rsidRPr="00F2731B">
        <w:tab/>
        <w:t xml:space="preserve">Location area </w:t>
      </w:r>
      <w:r w:rsidRPr="00F2731B">
        <w:rPr>
          <w:lang w:val="nl-NL" w:eastAsia="zh-CN"/>
        </w:rPr>
        <w:t xml:space="preserve">monitoring </w:t>
      </w:r>
      <w:r w:rsidRPr="00F2731B">
        <w:rPr>
          <w:lang w:eastAsia="zh-CN"/>
        </w:rPr>
        <w:t xml:space="preserve">subscription </w:t>
      </w:r>
      <w:r w:rsidRPr="00F2731B">
        <w:t>response</w:t>
      </w:r>
      <w:bookmarkEnd w:id="529"/>
    </w:p>
    <w:p w14:paraId="5AFEDAE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.15-1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response.</w:t>
      </w:r>
    </w:p>
    <w:p w14:paraId="7E1FD20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.15-1: Location area </w:t>
      </w:r>
      <w:r w:rsidRPr="00F2731B">
        <w:rPr>
          <w:lang w:val="nl-NL" w:eastAsia="zh-CN"/>
        </w:rPr>
        <w:t xml:space="preserve">monitoring </w:t>
      </w:r>
      <w:r w:rsidRPr="00F2731B">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9FC4E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99D7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B350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F047F" w14:textId="77777777" w:rsidR="00A14D57" w:rsidRPr="00F2731B" w:rsidRDefault="00A14D57" w:rsidP="009F1FEA">
            <w:pPr>
              <w:pStyle w:val="TAH"/>
            </w:pPr>
            <w:r w:rsidRPr="00F2731B">
              <w:t>Description</w:t>
            </w:r>
          </w:p>
        </w:tc>
      </w:tr>
      <w:tr w:rsidR="00A14D57" w:rsidRPr="00F2731B" w14:paraId="509BA3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61762B"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8FF16E1"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D859C" w14:textId="77777777" w:rsidR="00A14D57" w:rsidRPr="00F2731B" w:rsidRDefault="00A14D57" w:rsidP="009F1FEA">
            <w:pPr>
              <w:pStyle w:val="TAL"/>
            </w:pPr>
            <w:r w:rsidRPr="00F2731B">
              <w:rPr>
                <w:lang w:eastAsia="zh-CN"/>
              </w:rPr>
              <w:t>It indicates the subscription result</w:t>
            </w:r>
          </w:p>
        </w:tc>
      </w:tr>
      <w:tr w:rsidR="00A14D57" w:rsidRPr="00F2731B" w14:paraId="4CC0E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DE1889E" w14:textId="77777777" w:rsidR="00A14D57" w:rsidRPr="00F2731B" w:rsidRDefault="00A14D57" w:rsidP="009F1FEA">
            <w:pPr>
              <w:pStyle w:val="TAL"/>
              <w:rPr>
                <w:lang w:eastAsia="zh-CN"/>
              </w:rPr>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5042FE86" w14:textId="77777777" w:rsidR="00A14D57" w:rsidRPr="00F2731B" w:rsidRDefault="00A14D57" w:rsidP="009F1FEA">
            <w:pPr>
              <w:pStyle w:val="TAC"/>
              <w:rPr>
                <w:lang w:eastAsia="zh-CN"/>
              </w:rPr>
            </w:pPr>
            <w:r w:rsidRPr="00F2731B">
              <w:rPr>
                <w:lang w:eastAsia="zh-CN"/>
              </w:rPr>
              <w:t>O</w:t>
            </w:r>
          </w:p>
          <w:p w14:paraId="352B2E87" w14:textId="77777777" w:rsidR="00A14D57" w:rsidRPr="00F2731B" w:rsidRDefault="00A14D57" w:rsidP="009F1FEA">
            <w:pPr>
              <w:pStyle w:val="TAC"/>
              <w:rPr>
                <w:lang w:eastAsia="zh-CN"/>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4AE55" w14:textId="77777777" w:rsidR="00A14D57" w:rsidRPr="00F2731B" w:rsidRDefault="00A14D57" w:rsidP="009F1FEA">
            <w:pPr>
              <w:pStyle w:val="TAL"/>
              <w:rPr>
                <w:lang w:eastAsia="zh-CN"/>
              </w:rPr>
            </w:pPr>
            <w:r w:rsidRPr="00F2731B">
              <w:rPr>
                <w:lang w:eastAsia="zh-CN"/>
              </w:rPr>
              <w:t>If subscription is successful, identifies the subscription</w:t>
            </w:r>
          </w:p>
        </w:tc>
      </w:tr>
      <w:tr w:rsidR="00A14D57" w:rsidRPr="00F2731B" w14:paraId="239864C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ED319FB" w14:textId="77777777" w:rsidR="00A14D57" w:rsidRPr="00F2731B" w:rsidRDefault="00A14D57" w:rsidP="009F1FEA">
            <w:pPr>
              <w:pStyle w:val="TAN"/>
              <w:rPr>
                <w:rFonts w:cs="Arial"/>
                <w:lang w:eastAsia="zh-CN"/>
              </w:rPr>
            </w:pPr>
            <w:r w:rsidRPr="00F2731B">
              <w:t>NOTE:</w:t>
            </w:r>
            <w:r w:rsidRPr="00F2731B">
              <w:tab/>
              <w:t>This IE shall be present if subscription status is set to success.</w:t>
            </w:r>
          </w:p>
        </w:tc>
      </w:tr>
    </w:tbl>
    <w:p w14:paraId="285E579F" w14:textId="77777777" w:rsidR="00A14D57" w:rsidRPr="00F2731B" w:rsidRDefault="00A14D57" w:rsidP="00A14D57">
      <w:pPr>
        <w:rPr>
          <w:lang w:eastAsia="zh-CN"/>
        </w:rPr>
      </w:pPr>
    </w:p>
    <w:p w14:paraId="46542CE1" w14:textId="77777777" w:rsidR="00A14D57" w:rsidRPr="00F2731B" w:rsidRDefault="00A14D57" w:rsidP="00A14D57">
      <w:pPr>
        <w:pStyle w:val="Heading4"/>
      </w:pPr>
      <w:bookmarkStart w:id="530" w:name="_Toc138282356"/>
      <w:r w:rsidRPr="00F2731B">
        <w:rPr>
          <w:lang w:eastAsia="zh-CN"/>
        </w:rPr>
        <w:t>9.3</w:t>
      </w:r>
      <w:r w:rsidRPr="00F2731B">
        <w:t>.2.16</w:t>
      </w:r>
      <w:r w:rsidRPr="00F2731B">
        <w:tab/>
        <w:t xml:space="preserve">Location area </w:t>
      </w:r>
      <w:r w:rsidRPr="00F2731B">
        <w:rPr>
          <w:lang w:val="nl-NL" w:eastAsia="zh-CN"/>
        </w:rPr>
        <w:t xml:space="preserve">monitoring </w:t>
      </w:r>
      <w:r w:rsidRPr="00F2731B">
        <w:t>notification</w:t>
      </w:r>
      <w:bookmarkEnd w:id="530"/>
    </w:p>
    <w:p w14:paraId="264A7D78" w14:textId="77777777" w:rsidR="00A14D57" w:rsidRPr="00F2731B" w:rsidRDefault="00A14D57" w:rsidP="00A14D57">
      <w:r w:rsidRPr="00F2731B">
        <w:t>Table </w:t>
      </w:r>
      <w:r w:rsidRPr="00F2731B">
        <w:rPr>
          <w:lang w:eastAsia="zh-CN"/>
        </w:rPr>
        <w:t>9.3</w:t>
      </w:r>
      <w:r w:rsidRPr="00F2731B">
        <w:t>.2</w:t>
      </w:r>
      <w:r w:rsidRPr="00F2731B">
        <w:rPr>
          <w:lang w:eastAsia="zh-CN"/>
        </w:rPr>
        <w:t>.16-1</w:t>
      </w:r>
      <w:r w:rsidRPr="00F2731B">
        <w:t xml:space="preserve"> describes the information flow from the location management </w:t>
      </w:r>
      <w:r w:rsidRPr="00F2731B">
        <w:rPr>
          <w:lang w:eastAsia="zh-CN"/>
        </w:rPr>
        <w:t>server</w:t>
      </w:r>
      <w:r w:rsidRPr="00F2731B">
        <w:t xml:space="preserve"> </w:t>
      </w:r>
      <w:r w:rsidRPr="00F2731B">
        <w:rPr>
          <w:lang w:eastAsia="zh-CN"/>
        </w:rPr>
        <w:t>to the VAL server</w:t>
      </w:r>
      <w:r w:rsidRPr="00F2731B">
        <w:t>.</w:t>
      </w:r>
    </w:p>
    <w:p w14:paraId="12BC343F"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 xml:space="preserve">.16-1: Location area </w:t>
      </w:r>
      <w:r w:rsidRPr="00F2731B">
        <w:rPr>
          <w:lang w:val="nl-NL" w:eastAsia="zh-CN"/>
        </w:rPr>
        <w:t xml:space="preserve">monitoring </w:t>
      </w:r>
      <w:r w:rsidRPr="00F2731B">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0F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2D0B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02243E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39031" w14:textId="77777777" w:rsidR="00A14D57" w:rsidRPr="00F2731B" w:rsidRDefault="00A14D57" w:rsidP="009F1FEA">
            <w:pPr>
              <w:pStyle w:val="TAH"/>
            </w:pPr>
            <w:r w:rsidRPr="00F2731B">
              <w:t>Description</w:t>
            </w:r>
          </w:p>
        </w:tc>
      </w:tr>
      <w:tr w:rsidR="00A14D57" w:rsidRPr="00F2731B" w14:paraId="3F589B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99BA7E" w14:textId="77777777" w:rsidR="00A14D57" w:rsidRPr="00F2731B" w:rsidRDefault="00A14D57" w:rsidP="009F1FEA">
            <w:pPr>
              <w:pStyle w:val="TAL"/>
            </w:pPr>
            <w:r w:rsidRPr="00F2731B">
              <w:t>Subscription identity</w:t>
            </w:r>
          </w:p>
        </w:tc>
        <w:tc>
          <w:tcPr>
            <w:tcW w:w="1440" w:type="dxa"/>
            <w:tcBorders>
              <w:top w:val="single" w:sz="4" w:space="0" w:color="000000"/>
              <w:left w:val="single" w:sz="4" w:space="0" w:color="000000"/>
              <w:bottom w:val="single" w:sz="4" w:space="0" w:color="000000"/>
            </w:tcBorders>
            <w:shd w:val="clear" w:color="auto" w:fill="auto"/>
          </w:tcPr>
          <w:p w14:paraId="73943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1AFF9" w14:textId="77777777" w:rsidR="00A14D57" w:rsidRPr="00F2731B" w:rsidRDefault="00A14D57" w:rsidP="009F1FEA">
            <w:pPr>
              <w:pStyle w:val="TAL"/>
            </w:pPr>
            <w:r w:rsidRPr="00F2731B">
              <w:t>Identity of the subscription</w:t>
            </w:r>
          </w:p>
        </w:tc>
      </w:tr>
      <w:tr w:rsidR="00A14D57" w:rsidRPr="00F2731B" w14:paraId="61F788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5B1838" w14:textId="382AB95F" w:rsidR="00A14D57" w:rsidRPr="00F2731B" w:rsidRDefault="00A14D57" w:rsidP="009F1FEA">
            <w:pPr>
              <w:pStyle w:val="TAL"/>
            </w:pPr>
            <w:r w:rsidRPr="00F2731B">
              <w:t>UEs currently present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52BCFA8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3F33F" w14:textId="77777777" w:rsidR="00A14D57" w:rsidRPr="00F2731B" w:rsidRDefault="00A14D57" w:rsidP="009F1FEA">
            <w:pPr>
              <w:pStyle w:val="TAL"/>
            </w:pPr>
            <w:r w:rsidRPr="00F2731B">
              <w:t>List of the identities of all VAL UEs who are currently present in the given location area</w:t>
            </w:r>
          </w:p>
        </w:tc>
      </w:tr>
      <w:tr w:rsidR="00A14D57" w:rsidRPr="00F2731B" w14:paraId="056EAB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3446E6" w14:textId="77777777" w:rsidR="00B00D03" w:rsidRDefault="00A14D57" w:rsidP="009F1FEA">
            <w:pPr>
              <w:pStyle w:val="TAL"/>
            </w:pPr>
            <w:r w:rsidRPr="00F2731B">
              <w:t>UEs moved in/out</w:t>
            </w:r>
          </w:p>
          <w:p w14:paraId="7039EE47" w14:textId="1F87076B" w:rsidR="00A14D57" w:rsidRPr="00F2731B" w:rsidRDefault="00A14D57" w:rsidP="009F1FEA">
            <w:pPr>
              <w:pStyle w:val="TAL"/>
            </w:pPr>
            <w:r w:rsidRPr="00F2731B">
              <w:t>(</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976FF7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38B2A" w14:textId="77777777" w:rsidR="00A14D57" w:rsidRPr="00F2731B" w:rsidRDefault="00A14D57" w:rsidP="009F1FEA">
            <w:pPr>
              <w:pStyle w:val="TAL"/>
            </w:pPr>
            <w:r w:rsidRPr="00F2731B">
              <w:t>List of UEs either moved in to the location area or moved out of the location area</w:t>
            </w:r>
          </w:p>
        </w:tc>
      </w:tr>
      <w:tr w:rsidR="00A14D57" w:rsidRPr="00F2731B" w14:paraId="1F643CC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F5791" w14:textId="77777777" w:rsidR="00A14D57" w:rsidRPr="00F2731B" w:rsidRDefault="00A14D57" w:rsidP="009F1FEA">
            <w:pPr>
              <w:pStyle w:val="TAL"/>
            </w:pPr>
            <w:r w:rsidRPr="00F2731B">
              <w:t>&gt;&gt; UEs moved in</w:t>
            </w:r>
          </w:p>
        </w:tc>
        <w:tc>
          <w:tcPr>
            <w:tcW w:w="1440" w:type="dxa"/>
            <w:tcBorders>
              <w:top w:val="single" w:sz="4" w:space="0" w:color="000000"/>
              <w:left w:val="single" w:sz="4" w:space="0" w:color="000000"/>
              <w:bottom w:val="single" w:sz="4" w:space="0" w:color="000000"/>
            </w:tcBorders>
            <w:shd w:val="clear" w:color="auto" w:fill="auto"/>
          </w:tcPr>
          <w:p w14:paraId="248F0A5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CECC6" w14:textId="77777777" w:rsidR="00A14D57" w:rsidRPr="00F2731B" w:rsidRDefault="00A14D57" w:rsidP="009F1FEA">
            <w:pPr>
              <w:pStyle w:val="TAL"/>
            </w:pPr>
            <w:r w:rsidRPr="00F2731B">
              <w:t>List of the identities of the VAL UEs who moved in to the given location area since previous notification.</w:t>
            </w:r>
          </w:p>
        </w:tc>
      </w:tr>
      <w:tr w:rsidR="00A14D57" w:rsidRPr="00F2731B" w14:paraId="6EABE5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B5CE7" w14:textId="77777777" w:rsidR="00A14D57" w:rsidRPr="00F2731B" w:rsidRDefault="00A14D57" w:rsidP="009F1FEA">
            <w:pPr>
              <w:pStyle w:val="TAL"/>
            </w:pPr>
            <w:r w:rsidRPr="00F2731B">
              <w:t>&gt;&gt; UEs moved out</w:t>
            </w:r>
          </w:p>
        </w:tc>
        <w:tc>
          <w:tcPr>
            <w:tcW w:w="1440" w:type="dxa"/>
            <w:tcBorders>
              <w:top w:val="single" w:sz="4" w:space="0" w:color="000000"/>
              <w:left w:val="single" w:sz="4" w:space="0" w:color="000000"/>
              <w:bottom w:val="single" w:sz="4" w:space="0" w:color="000000"/>
            </w:tcBorders>
            <w:shd w:val="clear" w:color="auto" w:fill="auto"/>
          </w:tcPr>
          <w:p w14:paraId="0EA7EAE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A6EDC" w14:textId="77777777" w:rsidR="00A14D57" w:rsidRPr="00F2731B" w:rsidRDefault="00A14D57" w:rsidP="009F1FEA">
            <w:pPr>
              <w:pStyle w:val="TAL"/>
            </w:pPr>
            <w:r w:rsidRPr="00F2731B">
              <w:t>List of the identities of the VAL UEs who moved out of the given location area since previous notification.</w:t>
            </w:r>
          </w:p>
        </w:tc>
      </w:tr>
      <w:tr w:rsidR="00A14D57" w:rsidRPr="00F2731B" w14:paraId="0A099EC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9C01A7"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2F83A3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DDFB97" w14:textId="77777777" w:rsidR="00A14D57" w:rsidRPr="00F2731B" w:rsidRDefault="00A14D57" w:rsidP="009F1FEA">
            <w:pPr>
              <w:pStyle w:val="TAL"/>
            </w:pPr>
            <w:r w:rsidRPr="00F2731B">
              <w:t>Identity of the event that triggered the sending of the notification</w:t>
            </w:r>
          </w:p>
        </w:tc>
      </w:tr>
      <w:tr w:rsidR="00A14D57" w:rsidRPr="00F2731B" w14:paraId="0B58CF9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1C3638" w14:textId="77777777" w:rsidR="00A14D57" w:rsidRPr="00F2731B" w:rsidRDefault="00A14D57" w:rsidP="009F1FEA">
            <w:pPr>
              <w:pStyle w:val="TAN"/>
            </w:pPr>
            <w:r w:rsidRPr="00F2731B">
              <w:t>NOTE:</w:t>
            </w:r>
            <w:r w:rsidRPr="00F2731B">
              <w:tab/>
              <w:t>Any one of these shall be present.</w:t>
            </w:r>
          </w:p>
        </w:tc>
      </w:tr>
    </w:tbl>
    <w:p w14:paraId="6920DE78" w14:textId="77777777" w:rsidR="00A14D57" w:rsidRPr="00F2731B" w:rsidRDefault="00A14D57" w:rsidP="00A14D57"/>
    <w:p w14:paraId="2D03A325" w14:textId="77777777" w:rsidR="00A14D57" w:rsidRPr="00F2731B" w:rsidRDefault="00A14D57" w:rsidP="00A14D57">
      <w:pPr>
        <w:pStyle w:val="Heading4"/>
      </w:pPr>
      <w:bookmarkStart w:id="531" w:name="_Toc138282357"/>
      <w:r w:rsidRPr="00F2731B">
        <w:rPr>
          <w:lang w:eastAsia="zh-CN"/>
        </w:rPr>
        <w:t>9.3</w:t>
      </w:r>
      <w:r w:rsidRPr="00F2731B">
        <w:t>.2.17</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request</w:t>
      </w:r>
      <w:bookmarkEnd w:id="531"/>
    </w:p>
    <w:p w14:paraId="7F969E73"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.17-1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modify request.</w:t>
      </w:r>
    </w:p>
    <w:p w14:paraId="5049A414"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.17</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modify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6168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28684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367EC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9AD11" w14:textId="77777777" w:rsidR="00A14D57" w:rsidRPr="00F2731B" w:rsidRDefault="00A14D57" w:rsidP="009F1FEA">
            <w:pPr>
              <w:pStyle w:val="TAH"/>
            </w:pPr>
            <w:r w:rsidRPr="00F2731B">
              <w:t>Description</w:t>
            </w:r>
          </w:p>
        </w:tc>
      </w:tr>
      <w:tr w:rsidR="00A14D57" w:rsidRPr="00F2731B" w14:paraId="37813A8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E56721"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0B210FD"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29600"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6A0154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AFB757"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3719846F"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A6BAA" w14:textId="77777777" w:rsidR="00A14D57" w:rsidRPr="00F2731B" w:rsidRDefault="00A14D57" w:rsidP="009F1FEA">
            <w:pPr>
              <w:pStyle w:val="TAL"/>
            </w:pPr>
            <w:r w:rsidRPr="00F2731B">
              <w:rPr>
                <w:lang w:eastAsia="zh-CN"/>
              </w:rPr>
              <w:t>Identifies the subscription</w:t>
            </w:r>
          </w:p>
        </w:tc>
      </w:tr>
      <w:tr w:rsidR="00A14D57" w:rsidRPr="00F2731B" w14:paraId="4C5F13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1ACE69" w14:textId="77777777" w:rsidR="00A14D57" w:rsidRPr="00F2731B" w:rsidRDefault="00A14D57" w:rsidP="009F1FEA">
            <w:pPr>
              <w:pStyle w:val="TAL"/>
              <w:rPr>
                <w:lang w:eastAsia="zh-CN"/>
              </w:rPr>
            </w:pPr>
            <w:r w:rsidRPr="00F2731B">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6D7041"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84CDA" w14:textId="77777777" w:rsidR="00A14D57" w:rsidRPr="00F2731B" w:rsidRDefault="00A14D57" w:rsidP="009F1FEA">
            <w:pPr>
              <w:pStyle w:val="TAL"/>
              <w:rPr>
                <w:lang w:eastAsia="zh-CN"/>
              </w:rPr>
            </w:pPr>
            <w:r w:rsidRPr="00F2731B">
              <w:rPr>
                <w:lang w:eastAsia="zh-CN"/>
              </w:rPr>
              <w:t>Location information to be monitored.</w:t>
            </w:r>
          </w:p>
          <w:p w14:paraId="6628F580" w14:textId="77777777" w:rsidR="00A14D57" w:rsidRPr="00F2731B" w:rsidRDefault="00A14D57" w:rsidP="009F1FEA">
            <w:pPr>
              <w:pStyle w:val="TAL"/>
              <w:rPr>
                <w:lang w:eastAsia="zh-CN"/>
              </w:rPr>
            </w:pPr>
            <w:r w:rsidRPr="00F2731B">
              <w:rPr>
                <w:lang w:eastAsia="zh-CN"/>
              </w:rPr>
              <w:t>It includes the geographic location information or a reference UE along with the application defined proximity range from the reference UE.</w:t>
            </w:r>
          </w:p>
        </w:tc>
      </w:tr>
      <w:tr w:rsidR="00A14D57" w:rsidRPr="00F2731B" w14:paraId="12BD2D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66BCF76" w14:textId="77777777" w:rsidR="00A14D57" w:rsidRPr="00F2731B" w:rsidRDefault="00A14D57" w:rsidP="009F1FEA">
            <w:pPr>
              <w:pStyle w:val="TAL"/>
              <w:rPr>
                <w:lang w:eastAsia="zh-CN"/>
              </w:rPr>
            </w:pPr>
            <w:r w:rsidRPr="00F2731B">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102E2F9"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1CBD" w14:textId="77777777" w:rsidR="00A14D57" w:rsidRPr="00F2731B" w:rsidRDefault="00A14D57" w:rsidP="009F1FEA">
            <w:pPr>
              <w:pStyle w:val="TAL"/>
              <w:rPr>
                <w:lang w:eastAsia="zh-CN"/>
              </w:rPr>
            </w:pPr>
            <w:r w:rsidRPr="00F2731B">
              <w:rPr>
                <w:lang w:eastAsia="zh-CN"/>
              </w:rPr>
              <w:t>It indicates the interval time between consecutive reports</w:t>
            </w:r>
          </w:p>
        </w:tc>
      </w:tr>
      <w:tr w:rsidR="00A14D57" w:rsidRPr="00F2731B" w14:paraId="158300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89E246"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ABA860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471EB"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65D12C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C1221D" w14:textId="77777777" w:rsidR="00A14D57" w:rsidRPr="00F2731B" w:rsidRDefault="00A14D57" w:rsidP="009F1FEA">
            <w:pPr>
              <w:pStyle w:val="TAL"/>
              <w:rPr>
                <w:lang w:eastAsia="zh-CN"/>
              </w:rPr>
            </w:pPr>
            <w:r w:rsidRPr="00F2731B">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5546943E"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1E2F9" w14:textId="77777777" w:rsidR="00A14D57" w:rsidRPr="00F2731B" w:rsidRDefault="00A14D57" w:rsidP="009F1FEA">
            <w:pPr>
              <w:pStyle w:val="TAL"/>
              <w:rPr>
                <w:lang w:eastAsia="zh-CN"/>
              </w:rPr>
            </w:pPr>
            <w:r w:rsidRPr="00F2731B">
              <w:rPr>
                <w:lang w:eastAsia="zh-CN"/>
              </w:rPr>
              <w:t>Identifies when the server will send the notification (e.g. distance travelled)</w:t>
            </w:r>
          </w:p>
        </w:tc>
      </w:tr>
    </w:tbl>
    <w:p w14:paraId="2BA5DEC4" w14:textId="77777777" w:rsidR="00A14D57" w:rsidRPr="00F2731B" w:rsidRDefault="00A14D57" w:rsidP="00A14D57">
      <w:pPr>
        <w:rPr>
          <w:lang w:eastAsia="zh-CN"/>
        </w:rPr>
      </w:pPr>
    </w:p>
    <w:p w14:paraId="155FDED2" w14:textId="77777777" w:rsidR="00A14D57" w:rsidRPr="00F2731B" w:rsidRDefault="00A14D57" w:rsidP="00A14D57">
      <w:pPr>
        <w:pStyle w:val="Heading4"/>
      </w:pPr>
      <w:bookmarkStart w:id="532" w:name="_Toc138282358"/>
      <w:r w:rsidRPr="00F2731B">
        <w:rPr>
          <w:lang w:eastAsia="zh-CN"/>
        </w:rPr>
        <w:t>9.3</w:t>
      </w:r>
      <w:r w:rsidRPr="00F2731B">
        <w:t>.2.18</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response</w:t>
      </w:r>
      <w:bookmarkEnd w:id="532"/>
    </w:p>
    <w:p w14:paraId="19F3DB0F"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.18-1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modify response.</w:t>
      </w:r>
    </w:p>
    <w:p w14:paraId="3B278DD7"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.18-1: Location area </w:t>
      </w:r>
      <w:r w:rsidRPr="00F2731B">
        <w:rPr>
          <w:lang w:val="nl-NL" w:eastAsia="zh-CN"/>
        </w:rPr>
        <w:t xml:space="preserve">monitoring </w:t>
      </w:r>
      <w:r w:rsidRPr="00F2731B">
        <w:rPr>
          <w:lang w:eastAsia="zh-CN"/>
        </w:rPr>
        <w:t>subscription modify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AE17FD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793E3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1544D9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0BD79" w14:textId="77777777" w:rsidR="00A14D57" w:rsidRPr="00F2731B" w:rsidRDefault="00A14D57" w:rsidP="009F1FEA">
            <w:pPr>
              <w:pStyle w:val="TAH"/>
            </w:pPr>
            <w:r w:rsidRPr="00F2731B">
              <w:t>Description</w:t>
            </w:r>
          </w:p>
        </w:tc>
      </w:tr>
      <w:tr w:rsidR="00A14D57" w:rsidRPr="00F2731B" w14:paraId="690078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2E30B" w14:textId="77777777" w:rsidR="00A14D57" w:rsidRPr="00F2731B" w:rsidRDefault="00A14D57" w:rsidP="009F1FEA">
            <w:pPr>
              <w:pStyle w:val="TAL"/>
            </w:pPr>
            <w:r w:rsidRPr="00F2731B">
              <w:rPr>
                <w:lang w:eastAsia="zh-CN"/>
              </w:rPr>
              <w:t>Subscription</w:t>
            </w:r>
            <w:r w:rsidRPr="00F2731B">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5BFCDD22"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C4DC7" w14:textId="77777777" w:rsidR="00A14D57" w:rsidRPr="00F2731B" w:rsidRDefault="00A14D57" w:rsidP="009F1FEA">
            <w:pPr>
              <w:pStyle w:val="TAL"/>
            </w:pPr>
            <w:r w:rsidRPr="00F2731B">
              <w:rPr>
                <w:lang w:eastAsia="zh-CN"/>
              </w:rPr>
              <w:t>It indicates the request result</w:t>
            </w:r>
          </w:p>
        </w:tc>
      </w:tr>
    </w:tbl>
    <w:p w14:paraId="5217C83B" w14:textId="77777777" w:rsidR="00A14D57" w:rsidRPr="00F2731B" w:rsidRDefault="00A14D57" w:rsidP="00A14D57"/>
    <w:p w14:paraId="75695DD7" w14:textId="77777777" w:rsidR="00A14D57" w:rsidRPr="00F2731B" w:rsidRDefault="00A14D57" w:rsidP="00A14D57">
      <w:pPr>
        <w:pStyle w:val="Heading4"/>
      </w:pPr>
      <w:bookmarkStart w:id="533" w:name="_Toc138282359"/>
      <w:r w:rsidRPr="00F2731B">
        <w:rPr>
          <w:lang w:eastAsia="zh-CN"/>
        </w:rPr>
        <w:t>9.3</w:t>
      </w:r>
      <w:r w:rsidRPr="00F2731B">
        <w:t>.2.19</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request</w:t>
      </w:r>
      <w:bookmarkEnd w:id="533"/>
    </w:p>
    <w:p w14:paraId="6641FC36"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.19-1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t>un</w:t>
      </w:r>
      <w:r w:rsidRPr="00F2731B">
        <w:rPr>
          <w:lang w:eastAsia="zh-CN"/>
        </w:rPr>
        <w:t>subscribe request.</w:t>
      </w:r>
    </w:p>
    <w:p w14:paraId="0C758E3E"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.19</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t>un</w:t>
      </w:r>
      <w:r w:rsidRPr="00F2731B">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964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DEA63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9B16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1444F" w14:textId="77777777" w:rsidR="00A14D57" w:rsidRPr="00F2731B" w:rsidRDefault="00A14D57" w:rsidP="009F1FEA">
            <w:pPr>
              <w:pStyle w:val="TAH"/>
            </w:pPr>
            <w:r w:rsidRPr="00F2731B">
              <w:t>Description</w:t>
            </w:r>
          </w:p>
        </w:tc>
      </w:tr>
      <w:tr w:rsidR="00A14D57" w:rsidRPr="00F2731B" w14:paraId="7FBF8C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43915E"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52C7B44"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1E1C8"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03C5F8C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895176"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190716AD"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DB999" w14:textId="77777777" w:rsidR="00A14D57" w:rsidRPr="00F2731B" w:rsidRDefault="00A14D57" w:rsidP="009F1FEA">
            <w:pPr>
              <w:pStyle w:val="TAL"/>
            </w:pPr>
            <w:r w:rsidRPr="00F2731B">
              <w:rPr>
                <w:lang w:eastAsia="zh-CN"/>
              </w:rPr>
              <w:t>Identifies the subscription</w:t>
            </w:r>
          </w:p>
        </w:tc>
      </w:tr>
    </w:tbl>
    <w:p w14:paraId="5CE4B33E" w14:textId="77777777" w:rsidR="00A14D57" w:rsidRPr="00F2731B" w:rsidRDefault="00A14D57" w:rsidP="00A14D57">
      <w:pPr>
        <w:rPr>
          <w:lang w:eastAsia="zh-CN"/>
        </w:rPr>
      </w:pPr>
    </w:p>
    <w:p w14:paraId="4CBD3507" w14:textId="77777777" w:rsidR="00A14D57" w:rsidRPr="00F2731B" w:rsidRDefault="00A14D57" w:rsidP="00A14D57">
      <w:pPr>
        <w:pStyle w:val="Heading4"/>
      </w:pPr>
      <w:bookmarkStart w:id="534" w:name="_Toc138282360"/>
      <w:r w:rsidRPr="00F2731B">
        <w:rPr>
          <w:lang w:eastAsia="zh-CN"/>
        </w:rPr>
        <w:t>9.3</w:t>
      </w:r>
      <w:r w:rsidRPr="00F2731B">
        <w:t>.2.20</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response</w:t>
      </w:r>
      <w:bookmarkEnd w:id="534"/>
    </w:p>
    <w:p w14:paraId="11A82FC7"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.20-1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t>un</w:t>
      </w:r>
      <w:r w:rsidRPr="00F2731B">
        <w:rPr>
          <w:lang w:eastAsia="zh-CN"/>
        </w:rPr>
        <w:t>subscribe response.</w:t>
      </w:r>
    </w:p>
    <w:p w14:paraId="7C3D9DC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.20-1: Location area </w:t>
      </w:r>
      <w:r w:rsidRPr="00F2731B">
        <w:rPr>
          <w:lang w:val="nl-NL" w:eastAsia="zh-CN"/>
        </w:rPr>
        <w:t xml:space="preserve">monitoring </w:t>
      </w:r>
      <w:r w:rsidRPr="00F2731B">
        <w:t>un</w:t>
      </w:r>
      <w:r w:rsidRPr="00F2731B">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49412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DB26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C63A74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5FCE7" w14:textId="77777777" w:rsidR="00A14D57" w:rsidRPr="00F2731B" w:rsidRDefault="00A14D57" w:rsidP="009F1FEA">
            <w:pPr>
              <w:pStyle w:val="TAH"/>
            </w:pPr>
            <w:r w:rsidRPr="00F2731B">
              <w:t>Description</w:t>
            </w:r>
          </w:p>
        </w:tc>
      </w:tr>
      <w:tr w:rsidR="00A14D57" w:rsidRPr="00F2731B" w14:paraId="391FA8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88E251"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715F2559"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28C522" w14:textId="77777777" w:rsidR="00A14D57" w:rsidRPr="00F2731B" w:rsidRDefault="00A14D57" w:rsidP="009F1FEA">
            <w:pPr>
              <w:pStyle w:val="TAL"/>
            </w:pPr>
            <w:r w:rsidRPr="00F2731B">
              <w:rPr>
                <w:lang w:eastAsia="zh-CN"/>
              </w:rPr>
              <w:t>It indicates the request result</w:t>
            </w:r>
          </w:p>
        </w:tc>
      </w:tr>
    </w:tbl>
    <w:p w14:paraId="0E95FFD0" w14:textId="77777777" w:rsidR="00A14D57" w:rsidRPr="00F2731B" w:rsidRDefault="00A14D57" w:rsidP="00A14D57"/>
    <w:p w14:paraId="2B838CAE" w14:textId="77777777" w:rsidR="00A14D57" w:rsidRPr="00F2731B" w:rsidRDefault="00A14D57" w:rsidP="00A14D57">
      <w:pPr>
        <w:pStyle w:val="Heading3"/>
      </w:pPr>
      <w:bookmarkStart w:id="535" w:name="_Toc138282361"/>
      <w:r w:rsidRPr="00F2731B">
        <w:t>9.3.3</w:t>
      </w:r>
      <w:r w:rsidRPr="00F2731B">
        <w:tab/>
        <w:t>Event-triggered location reporting procedure</w:t>
      </w:r>
      <w:bookmarkEnd w:id="535"/>
    </w:p>
    <w:p w14:paraId="70B8B8F0" w14:textId="77777777" w:rsidR="00A14D57" w:rsidRPr="00F2731B" w:rsidRDefault="00A14D57" w:rsidP="00A14D57">
      <w:pPr>
        <w:pStyle w:val="Heading4"/>
      </w:pPr>
      <w:bookmarkStart w:id="536" w:name="_Toc138282362"/>
      <w:r w:rsidRPr="00F2731B">
        <w:t>9.3.3.1</w:t>
      </w:r>
      <w:r w:rsidRPr="00F2731B">
        <w:tab/>
        <w:t>General</w:t>
      </w:r>
      <w:bookmarkEnd w:id="536"/>
    </w:p>
    <w:p w14:paraId="799BC532" w14:textId="77777777" w:rsidR="00A14D57" w:rsidRPr="00F2731B" w:rsidRDefault="00A14D57" w:rsidP="00A14D57">
      <w:r w:rsidRPr="00F2731B">
        <w:t>The location management</w:t>
      </w:r>
      <w:r w:rsidRPr="00F2731B">
        <w:rPr>
          <w:rFonts w:hint="eastAsia"/>
          <w:lang w:eastAsia="zh-CN"/>
        </w:rPr>
        <w:t xml:space="preserve"> </w:t>
      </w:r>
      <w:r w:rsidRPr="00F2731B">
        <w:rPr>
          <w:lang w:eastAsia="zh-CN"/>
        </w:rPr>
        <w:t>server</w:t>
      </w:r>
      <w:r w:rsidRPr="00F2731B">
        <w:t xml:space="preserve"> provides location reporting configuration to the location management clients, indicating what information the location management server expects and what events will trigger the sending of this information to the location management server. </w:t>
      </w:r>
      <w:r w:rsidRPr="00F2731B">
        <w:rPr>
          <w:lang w:eastAsia="zh-CN"/>
        </w:rPr>
        <w:t xml:space="preserve">The decision to report location information can be triggered at the location management client by different conditions, </w:t>
      </w:r>
      <w:r w:rsidRPr="00F2731B">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67E912A9" w14:textId="77777777" w:rsidR="00A14D57" w:rsidRPr="00F2731B" w:rsidRDefault="00A14D57" w:rsidP="00A14D57">
      <w:pPr>
        <w:pStyle w:val="Heading4"/>
      </w:pPr>
      <w:bookmarkStart w:id="537" w:name="_Toc138282363"/>
      <w:r w:rsidRPr="00F2731B">
        <w:t>9.3.3.2</w:t>
      </w:r>
      <w:r w:rsidRPr="00F2731B">
        <w:tab/>
        <w:t>Fetching location reporting configuration</w:t>
      </w:r>
      <w:bookmarkEnd w:id="537"/>
    </w:p>
    <w:p w14:paraId="737DD534" w14:textId="77777777" w:rsidR="00A14D57" w:rsidRPr="00F2731B" w:rsidRDefault="00A14D57" w:rsidP="00A14D57">
      <w:r w:rsidRPr="00F2731B">
        <w:t>Figure 9.3.3.2-1 illustrates the procedure for fetching location reporting configuration.</w:t>
      </w:r>
    </w:p>
    <w:p w14:paraId="3D6916BD" w14:textId="77777777" w:rsidR="00A14D57" w:rsidRPr="00F2731B" w:rsidRDefault="00A14D57" w:rsidP="00A14D57">
      <w:r w:rsidRPr="00F2731B">
        <w:t>Pre-condition:</w:t>
      </w:r>
    </w:p>
    <w:p w14:paraId="039A2B67" w14:textId="77777777" w:rsidR="00A14D57" w:rsidRPr="00F2731B" w:rsidRDefault="00A14D57" w:rsidP="00A14D57">
      <w:pPr>
        <w:pStyle w:val="B1"/>
      </w:pPr>
      <w:r w:rsidRPr="00F2731B">
        <w:t>-</w:t>
      </w:r>
      <w:r w:rsidRPr="00F2731B">
        <w:tab/>
        <w:t xml:space="preserve">If multicast delivery mode is used, the MBMS bearer being used is activated by the location management server. </w:t>
      </w:r>
    </w:p>
    <w:p w14:paraId="4C7FC09F" w14:textId="77777777" w:rsidR="00A14D57" w:rsidRPr="00F2731B" w:rsidRDefault="00A14D57" w:rsidP="00A14D57">
      <w:pPr>
        <w:pStyle w:val="B1"/>
      </w:pPr>
      <w:r w:rsidRPr="00F2731B">
        <w:t>-</w:t>
      </w:r>
      <w:r w:rsidRPr="00F2731B">
        <w:tab/>
        <w:t>The location management client is aware that the location reporting configuration is available at the location management server.</w:t>
      </w:r>
    </w:p>
    <w:p w14:paraId="5C0D620F" w14:textId="77777777" w:rsidR="00A14D57" w:rsidRPr="00F2731B" w:rsidRDefault="00A14D57" w:rsidP="00A14D57">
      <w:pPr>
        <w:pStyle w:val="TH"/>
        <w:rPr>
          <w:lang w:eastAsia="zh-CN"/>
        </w:rPr>
      </w:pPr>
      <w:r w:rsidRPr="00F2731B">
        <w:rPr>
          <w:lang w:eastAsia="zh-CN"/>
        </w:rPr>
        <w:object w:dxaOrig="5508" w:dyaOrig="3084" w14:anchorId="3313F26B">
          <v:shape id="_x0000_i1044" type="#_x0000_t75" style="width:274.55pt;height:154.75pt" o:ole="">
            <v:imagedata r:id="rId45" o:title=""/>
          </v:shape>
          <o:OLEObject Type="Embed" ProgID="Visio.Drawing.11" ShapeID="_x0000_i1044" DrawAspect="Content" ObjectID="_1748895460" r:id="rId46"/>
        </w:object>
      </w:r>
    </w:p>
    <w:p w14:paraId="0877D289" w14:textId="77777777" w:rsidR="00A14D57" w:rsidRPr="00F2731B" w:rsidRDefault="00A14D57" w:rsidP="00A14D57">
      <w:pPr>
        <w:pStyle w:val="TF"/>
      </w:pPr>
      <w:r w:rsidRPr="00F2731B">
        <w:t>Figure 9.3.3.2-1: Fetching location reporting configuration procedure</w:t>
      </w:r>
    </w:p>
    <w:p w14:paraId="77D4999F" w14:textId="77777777" w:rsidR="00A14D57" w:rsidRPr="00F2731B" w:rsidRDefault="00A14D57" w:rsidP="00A14D57">
      <w:pPr>
        <w:pStyle w:val="B1"/>
      </w:pPr>
      <w:r w:rsidRPr="00F2731B">
        <w:t>1.</w:t>
      </w:r>
      <w:r w:rsidRPr="00F2731B">
        <w:tab/>
        <w:t>The location management client sends location reporting configuration request message to the location management server.</w:t>
      </w:r>
    </w:p>
    <w:p w14:paraId="32167062" w14:textId="77777777" w:rsidR="00A14D57" w:rsidRPr="00F2731B" w:rsidRDefault="00A14D57" w:rsidP="00A14D57">
      <w:pPr>
        <w:pStyle w:val="B1"/>
      </w:pPr>
      <w:r w:rsidRPr="00F2731B">
        <w:lastRenderedPageBreak/>
        <w:t>2.</w:t>
      </w:r>
      <w:r w:rsidRPr="00F2731B">
        <w:tab/>
        <w:t>The location management server sends location reporting configuration message to the location management client(s) containing the initial location reporting event triggers configuration (or a subsequent update) , e.g. m</w:t>
      </w:r>
      <w:r w:rsidRPr="00F2731B">
        <w:rPr>
          <w:rFonts w:cs="Arial"/>
        </w:rPr>
        <w:t>inimum time between consecutive reports, SAI changes, or ECGI changes</w:t>
      </w:r>
      <w:r w:rsidRPr="00F2731B">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21E230C0" w14:textId="77777777" w:rsidR="00A14D57" w:rsidRPr="00F2731B" w:rsidRDefault="00A14D57" w:rsidP="00A14D57">
      <w:pPr>
        <w:pStyle w:val="NO"/>
      </w:pPr>
      <w:r w:rsidRPr="00F2731B">
        <w:t>NOTE 1:</w:t>
      </w:r>
      <w:r w:rsidRPr="00F2731B">
        <w:tab/>
        <w:t>The location reporting configuration information can be made part of the user profile, in which case the sending of the message is not necessary.</w:t>
      </w:r>
    </w:p>
    <w:p w14:paraId="7D7504B9" w14:textId="77777777" w:rsidR="00A14D57" w:rsidRPr="00F2731B" w:rsidRDefault="00A14D57" w:rsidP="00A14D57">
      <w:pPr>
        <w:pStyle w:val="NO"/>
      </w:pPr>
      <w:r w:rsidRPr="00F2731B">
        <w:t>NOTE 2:</w:t>
      </w:r>
      <w:r w:rsidRPr="00F2731B">
        <w:tab/>
        <w:t>Different location management clients may be given different location reporting criteria.</w:t>
      </w:r>
    </w:p>
    <w:p w14:paraId="0D431848" w14:textId="77777777" w:rsidR="00A14D57" w:rsidRPr="00F2731B" w:rsidRDefault="00A14D57" w:rsidP="00A14D57">
      <w:pPr>
        <w:pStyle w:val="B1"/>
      </w:pPr>
      <w:r w:rsidRPr="00F2731B">
        <w:t>3.</w:t>
      </w:r>
      <w:r w:rsidRPr="00F2731B">
        <w:tab/>
        <w:t>The location management client stores or updates the location reporting event triggers configuration. A location reporting event occurs, triggering step 3.</w:t>
      </w:r>
    </w:p>
    <w:p w14:paraId="62074B5C" w14:textId="77777777" w:rsidR="00A14D57" w:rsidRPr="00F2731B" w:rsidRDefault="00A14D57" w:rsidP="00A14D57">
      <w:pPr>
        <w:pStyle w:val="Heading4"/>
      </w:pPr>
      <w:bookmarkStart w:id="538" w:name="_Toc138282364"/>
      <w:r w:rsidRPr="00F2731B">
        <w:t>9.3.3.3</w:t>
      </w:r>
      <w:r w:rsidRPr="00F2731B">
        <w:tab/>
        <w:t>Location reporting</w:t>
      </w:r>
      <w:bookmarkEnd w:id="538"/>
    </w:p>
    <w:p w14:paraId="4CE2F405" w14:textId="77777777" w:rsidR="00A14D57" w:rsidRPr="00F2731B" w:rsidRDefault="00A14D57" w:rsidP="00A14D57">
      <w:r w:rsidRPr="00F2731B">
        <w:t>Figure 9.3.3.3-1 illustrates the procedure for location reporting.</w:t>
      </w:r>
    </w:p>
    <w:p w14:paraId="39B8375D" w14:textId="77777777" w:rsidR="00A14D57" w:rsidRPr="00F2731B" w:rsidRDefault="00A14D57" w:rsidP="00A14D57">
      <w:pPr>
        <w:pStyle w:val="TH"/>
        <w:rPr>
          <w:lang w:eastAsia="zh-CN"/>
        </w:rPr>
      </w:pPr>
      <w:r w:rsidRPr="00F2731B">
        <w:rPr>
          <w:lang w:eastAsia="zh-CN"/>
        </w:rPr>
        <w:object w:dxaOrig="5508" w:dyaOrig="2784" w14:anchorId="1F47BC74">
          <v:shape id="_x0000_i1045" type="#_x0000_t75" style="width:274.55pt;height:139.7pt" o:ole="">
            <v:imagedata r:id="rId47" o:title=""/>
          </v:shape>
          <o:OLEObject Type="Embed" ProgID="Visio.Drawing.11" ShapeID="_x0000_i1045" DrawAspect="Content" ObjectID="_1748895461" r:id="rId48"/>
        </w:object>
      </w:r>
    </w:p>
    <w:p w14:paraId="6B30B290" w14:textId="77777777" w:rsidR="00A14D57" w:rsidRPr="00F2731B" w:rsidRDefault="00A14D57" w:rsidP="00A14D57">
      <w:pPr>
        <w:pStyle w:val="TF"/>
      </w:pPr>
      <w:r w:rsidRPr="00F2731B">
        <w:t>Figure 9.3.3.3-1: Location reporting procedure</w:t>
      </w:r>
    </w:p>
    <w:p w14:paraId="463F3EF7" w14:textId="77777777" w:rsidR="00A14D57" w:rsidRPr="00F2731B" w:rsidRDefault="00A14D57" w:rsidP="00A14D57">
      <w:pPr>
        <w:pStyle w:val="B1"/>
      </w:pPr>
      <w:r w:rsidRPr="00F2731B">
        <w:t>1.</w:t>
      </w:r>
      <w:r w:rsidRPr="00F2731B">
        <w:tab/>
        <w:t>The location management client sends a location information report to the location management server, containing location information identified by the location management server and available to the location management client.</w:t>
      </w:r>
    </w:p>
    <w:p w14:paraId="035F5EEE" w14:textId="77777777" w:rsidR="00A14D57" w:rsidRPr="00F2731B" w:rsidRDefault="00A14D57" w:rsidP="00A14D57">
      <w:pPr>
        <w:pStyle w:val="B1"/>
      </w:pPr>
      <w:r w:rsidRPr="00F2731B">
        <w:t>2.</w:t>
      </w:r>
      <w:r w:rsidRPr="00F2731B">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7CC971BA" w14:textId="77777777" w:rsidR="00A14D57" w:rsidRPr="00F2731B" w:rsidRDefault="00A14D57" w:rsidP="00A14D57">
      <w:pPr>
        <w:pStyle w:val="Heading3"/>
      </w:pPr>
      <w:bookmarkStart w:id="539" w:name="_Toc138282365"/>
      <w:r w:rsidRPr="00F2731B">
        <w:t>9.3.4</w:t>
      </w:r>
      <w:r w:rsidRPr="00F2731B">
        <w:tab/>
        <w:t>On-demand location reporting procedure</w:t>
      </w:r>
      <w:bookmarkEnd w:id="539"/>
    </w:p>
    <w:p w14:paraId="571CDF49" w14:textId="77777777" w:rsidR="00A14D57" w:rsidRPr="00F2731B" w:rsidRDefault="00A14D57" w:rsidP="00A14D57">
      <w:r w:rsidRPr="00F2731B">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09AED0F5" w14:textId="77777777" w:rsidR="00A14D57" w:rsidRPr="00F2731B" w:rsidRDefault="00A14D57" w:rsidP="00A14D57">
      <w:pPr>
        <w:pStyle w:val="TH"/>
      </w:pPr>
      <w:r w:rsidRPr="00F2731B">
        <w:rPr>
          <w:lang w:eastAsia="zh-CN"/>
        </w:rPr>
        <w:object w:dxaOrig="5551" w:dyaOrig="4425" w14:anchorId="1E156FDB">
          <v:shape id="_x0000_i1046" type="#_x0000_t75" style="width:277.8pt;height:221.35pt" o:ole="">
            <v:imagedata r:id="rId49" o:title=""/>
          </v:shape>
          <o:OLEObject Type="Embed" ProgID="Visio.Drawing.11" ShapeID="_x0000_i1046" DrawAspect="Content" ObjectID="_1748895462" r:id="rId50"/>
        </w:object>
      </w:r>
    </w:p>
    <w:p w14:paraId="12930DE4" w14:textId="77777777" w:rsidR="00A14D57" w:rsidRPr="00F2731B" w:rsidRDefault="00A14D57" w:rsidP="00A14D57">
      <w:pPr>
        <w:pStyle w:val="TF"/>
      </w:pPr>
      <w:r w:rsidRPr="00F2731B">
        <w:t>Figure 9.3.4-1: On-demand location information reporting procedure</w:t>
      </w:r>
    </w:p>
    <w:p w14:paraId="2E8890DD" w14:textId="77777777" w:rsidR="00A14D57" w:rsidRPr="00F2731B" w:rsidRDefault="00A14D57" w:rsidP="00A14D57">
      <w:pPr>
        <w:pStyle w:val="B1"/>
      </w:pPr>
      <w:r w:rsidRPr="00F2731B">
        <w:t>1.</w:t>
      </w:r>
      <w:r w:rsidRPr="00F2731B">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482A2821" w14:textId="77777777" w:rsidR="00A14D57" w:rsidRPr="00F2731B" w:rsidRDefault="00A14D57" w:rsidP="00A14D57">
      <w:pPr>
        <w:pStyle w:val="B1"/>
      </w:pPr>
      <w:r w:rsidRPr="00F2731B">
        <w:t>2.</w:t>
      </w:r>
      <w:r w:rsidRPr="00F2731B">
        <w:tab/>
        <w:t>The location management server sends a location information request to the location management client.</w:t>
      </w:r>
    </w:p>
    <w:p w14:paraId="14525C86" w14:textId="77777777" w:rsidR="00A14D57" w:rsidRPr="00F2731B" w:rsidRDefault="00A14D57" w:rsidP="00A14D57">
      <w:pPr>
        <w:pStyle w:val="B1"/>
      </w:pPr>
      <w:r w:rsidRPr="00F2731B">
        <w:t>3.</w:t>
      </w:r>
      <w:r w:rsidRPr="00F2731B">
        <w:tab/>
        <w:t>VAL user or VAL UE is notified and asked about the permission to share its location. VAL user can accept or deny the request</w:t>
      </w:r>
    </w:p>
    <w:p w14:paraId="36B42EB0" w14:textId="77777777" w:rsidR="00A14D57" w:rsidRPr="00F2731B" w:rsidRDefault="00A14D57" w:rsidP="00A14D57">
      <w:pPr>
        <w:pStyle w:val="B1"/>
      </w:pPr>
      <w:r w:rsidRPr="00F2731B">
        <w:t>4.</w:t>
      </w:r>
      <w:r w:rsidRPr="00F2731B">
        <w:tab/>
        <w:t>The location management client immediately responds to the location management server with a report containing location information identified by the location management server and available to the location management client.</w:t>
      </w:r>
    </w:p>
    <w:p w14:paraId="396FDDA5" w14:textId="77777777" w:rsidR="00A14D57" w:rsidRPr="00F2731B" w:rsidRDefault="00A14D57" w:rsidP="00A14D57">
      <w:pPr>
        <w:pStyle w:val="B1"/>
      </w:pPr>
      <w:r w:rsidRPr="00F2731B">
        <w:t>5.</w:t>
      </w:r>
      <w:r w:rsidRPr="00F2731B">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1396D644" w14:textId="77777777" w:rsidR="00A14D57" w:rsidRPr="00F2731B" w:rsidRDefault="00A14D57" w:rsidP="00A14D57">
      <w:pPr>
        <w:pStyle w:val="Heading3"/>
      </w:pPr>
      <w:bookmarkStart w:id="540" w:name="_Toc138282366"/>
      <w:r w:rsidRPr="00F2731B">
        <w:t>9.3.5</w:t>
      </w:r>
      <w:r w:rsidRPr="00F2731B">
        <w:tab/>
        <w:t>Client-triggered or VAL server-triggered location reporting procedure</w:t>
      </w:r>
      <w:bookmarkEnd w:id="540"/>
    </w:p>
    <w:p w14:paraId="1CA6A19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9.3.5</w:t>
      </w:r>
      <w:r w:rsidRPr="00F2731B">
        <w:rPr>
          <w:rFonts w:hint="eastAsia"/>
          <w:lang w:val="nl-NL" w:eastAsia="zh-CN"/>
        </w:rPr>
        <w:t xml:space="preserve">-1 illustrates the high level procedure of client-triggered </w:t>
      </w:r>
      <w:r w:rsidRPr="00F2731B">
        <w:t xml:space="preserve">or VAL server-triggered </w:t>
      </w:r>
      <w:r w:rsidRPr="00F2731B">
        <w:rPr>
          <w:rFonts w:hint="eastAsia"/>
          <w:lang w:val="nl-NL" w:eastAsia="zh-CN"/>
        </w:rPr>
        <w:t>location reporting.</w:t>
      </w:r>
    </w:p>
    <w:p w14:paraId="3F91916B" w14:textId="77777777" w:rsidR="00A14D57" w:rsidRPr="00F2731B" w:rsidRDefault="00A14D57" w:rsidP="00A14D57">
      <w:pPr>
        <w:pStyle w:val="TH"/>
        <w:rPr>
          <w:lang w:eastAsia="zh-CN"/>
        </w:rPr>
      </w:pPr>
      <w:r w:rsidRPr="00F2731B">
        <w:rPr>
          <w:rFonts w:eastAsia="DengXian"/>
        </w:rPr>
        <w:object w:dxaOrig="7050" w:dyaOrig="3960" w14:anchorId="3770E380">
          <v:shape id="_x0000_i1047" type="#_x0000_t75" style="width:352.5pt;height:198.25pt" o:ole="">
            <v:imagedata r:id="rId51" o:title=""/>
          </v:shape>
          <o:OLEObject Type="Embed" ProgID="Visio.Drawing.11" ShapeID="_x0000_i1047" DrawAspect="Content" ObjectID="_1748895463" r:id="rId52"/>
        </w:object>
      </w:r>
    </w:p>
    <w:p w14:paraId="4E8489DD" w14:textId="77777777" w:rsidR="00A14D57" w:rsidRPr="00F2731B" w:rsidRDefault="00A14D57" w:rsidP="00A14D57">
      <w:pPr>
        <w:pStyle w:val="TF"/>
      </w:pPr>
      <w:r w:rsidRPr="00F2731B">
        <w:t>Figure 9.3.5-1: Client-triggered location reporting procedure</w:t>
      </w:r>
    </w:p>
    <w:p w14:paraId="4DA9D4E0" w14:textId="77777777" w:rsidR="00A14D57" w:rsidRPr="00F2731B" w:rsidRDefault="00A14D57" w:rsidP="00A14D57">
      <w:pPr>
        <w:pStyle w:val="B1"/>
        <w:rPr>
          <w:lang w:eastAsia="zh-CN"/>
        </w:rPr>
      </w:pPr>
      <w:r w:rsidRPr="00F2731B">
        <w:t>1.</w:t>
      </w:r>
      <w:r w:rsidRPr="00F2731B">
        <w:tab/>
        <w:t>Location management</w:t>
      </w:r>
      <w:r w:rsidRPr="00F2731B">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p>
    <w:p w14:paraId="07587D4E" w14:textId="77777777" w:rsidR="00A14D57" w:rsidRPr="00F2731B" w:rsidRDefault="00A14D57" w:rsidP="00A14D57">
      <w:pPr>
        <w:pStyle w:val="NO"/>
        <w:rPr>
          <w:lang w:eastAsia="zh-CN"/>
        </w:rPr>
      </w:pPr>
      <w:r w:rsidRPr="00F2731B">
        <w:rPr>
          <w:lang w:eastAsia="zh-CN"/>
        </w:rPr>
        <w:t>NOTE:</w:t>
      </w:r>
      <w:r w:rsidRPr="00F2731B">
        <w:rPr>
          <w:lang w:eastAsia="zh-CN"/>
        </w:rPr>
        <w:tab/>
        <w:t xml:space="preserve">Step 1 can be performed when Location management client 2 or VAL server require to update the location reporting trigger. </w:t>
      </w:r>
    </w:p>
    <w:p w14:paraId="68CBCA56" w14:textId="77777777" w:rsidR="00A14D57" w:rsidRPr="00F2731B" w:rsidRDefault="00A14D57" w:rsidP="00A14D57">
      <w:pPr>
        <w:pStyle w:val="B1"/>
        <w:rPr>
          <w:lang w:eastAsia="zh-CN"/>
        </w:rPr>
      </w:pPr>
      <w:r w:rsidRPr="00F2731B">
        <w:t>2.</w:t>
      </w:r>
      <w:r w:rsidRPr="00F2731B">
        <w:tab/>
        <w:t xml:space="preserve">Location management server checks whether location management client 2 </w:t>
      </w:r>
      <w:r w:rsidRPr="00F2731B">
        <w:rPr>
          <w:lang w:eastAsia="zh-CN"/>
        </w:rPr>
        <w:t xml:space="preserve">or VAL server </w:t>
      </w:r>
      <w:r w:rsidRPr="00F2731B">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F2731B">
        <w:rPr>
          <w:lang w:eastAsia="zh-CN"/>
        </w:rPr>
        <w:t xml:space="preserve">. </w:t>
      </w:r>
    </w:p>
    <w:p w14:paraId="6D1E3D80" w14:textId="77777777" w:rsidR="00A14D57" w:rsidRPr="00F2731B" w:rsidRDefault="00A14D57" w:rsidP="00A14D57">
      <w:pPr>
        <w:pStyle w:val="B1"/>
        <w:rPr>
          <w:lang w:eastAsia="zh-CN"/>
        </w:rPr>
      </w:pPr>
      <w:r w:rsidRPr="00F2731B">
        <w:rPr>
          <w:lang w:eastAsia="zh-CN"/>
        </w:rPr>
        <w:t>3.</w:t>
      </w:r>
      <w:r w:rsidRPr="00F2731B">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3C2A45CC" w14:textId="77777777" w:rsidR="00A14D57" w:rsidRPr="00F2731B" w:rsidRDefault="00A14D57" w:rsidP="00A14D57">
      <w:pPr>
        <w:pStyle w:val="Heading3"/>
        <w:rPr>
          <w:lang w:eastAsia="ko-KR"/>
        </w:rPr>
      </w:pPr>
      <w:bookmarkStart w:id="541" w:name="_Toc536271559"/>
      <w:bookmarkStart w:id="542" w:name="_Toc536270999"/>
      <w:bookmarkStart w:id="543" w:name="_Toc536270692"/>
      <w:bookmarkStart w:id="544" w:name="_Toc521435200"/>
      <w:bookmarkStart w:id="545" w:name="_Toc138282367"/>
      <w:r w:rsidRPr="00F2731B">
        <w:rPr>
          <w:lang w:eastAsia="ko-KR"/>
        </w:rPr>
        <w:t>9.3.6</w:t>
      </w:r>
      <w:r w:rsidRPr="00F2731B">
        <w:rPr>
          <w:lang w:eastAsia="ko-KR"/>
        </w:rPr>
        <w:tab/>
        <w:t>Location reporting triggers configuration cancel</w:t>
      </w:r>
      <w:bookmarkEnd w:id="541"/>
      <w:bookmarkEnd w:id="542"/>
      <w:bookmarkEnd w:id="543"/>
      <w:bookmarkEnd w:id="544"/>
      <w:bookmarkEnd w:id="545"/>
    </w:p>
    <w:p w14:paraId="3CC464F9" w14:textId="77777777" w:rsidR="00A14D57" w:rsidRPr="00F2731B" w:rsidRDefault="00A14D57" w:rsidP="00A14D57">
      <w:r w:rsidRPr="00F2731B">
        <w:t>Figure 9.3.6-1 illustrates the procedure used for cancelling the location reporting triggers configuration at the target Location management client.</w:t>
      </w:r>
    </w:p>
    <w:p w14:paraId="55627155" w14:textId="77777777" w:rsidR="00A14D57" w:rsidRPr="00F2731B" w:rsidRDefault="00A14D57" w:rsidP="00A14D57">
      <w:r w:rsidRPr="00F2731B">
        <w:t>Pre-conditions:</w:t>
      </w:r>
    </w:p>
    <w:p w14:paraId="3CA2B1A8" w14:textId="77777777" w:rsidR="00A14D57" w:rsidRPr="00F2731B" w:rsidRDefault="00A14D57" w:rsidP="00A14D57">
      <w:pPr>
        <w:pStyle w:val="B1"/>
      </w:pPr>
      <w:r w:rsidRPr="00F2731B">
        <w:t>1.</w:t>
      </w:r>
      <w:r w:rsidRPr="00F2731B">
        <w:tab/>
        <w:t>The location management server has subscribed the location management client 2 location with the location reporting event triggers.</w:t>
      </w:r>
    </w:p>
    <w:p w14:paraId="48864376" w14:textId="77777777" w:rsidR="00A14D57" w:rsidRPr="00F2731B" w:rsidRDefault="00A14D57" w:rsidP="00A14D57">
      <w:pPr>
        <w:pStyle w:val="B1"/>
      </w:pPr>
      <w:r w:rsidRPr="00F2731B">
        <w:t>2.</w:t>
      </w:r>
      <w:r w:rsidRPr="00F2731B">
        <w:tab/>
        <w:t>If multicast delivery mode is used, the MBMS bearer being used is activated by the location management server.</w:t>
      </w:r>
    </w:p>
    <w:p w14:paraId="61D6E001" w14:textId="77777777" w:rsidR="00A14D57" w:rsidRPr="00F2731B" w:rsidRDefault="00A14D57" w:rsidP="00A14D57">
      <w:pPr>
        <w:pStyle w:val="TH"/>
        <w:rPr>
          <w:lang w:eastAsia="zh-CN"/>
        </w:rPr>
      </w:pPr>
      <w:r w:rsidRPr="00F2731B">
        <w:rPr>
          <w:lang w:eastAsia="zh-CN"/>
        </w:rPr>
        <w:object w:dxaOrig="8796" w:dyaOrig="3216" w14:anchorId="00D46F29">
          <v:shape id="_x0000_i1048" type="#_x0000_t75" style="width:439.5pt;height:160.65pt" o:ole="">
            <v:imagedata r:id="rId53" o:title=""/>
          </v:shape>
          <o:OLEObject Type="Embed" ProgID="Visio.Drawing.11" ShapeID="_x0000_i1048" DrawAspect="Content" ObjectID="_1748895464" r:id="rId54"/>
        </w:object>
      </w:r>
    </w:p>
    <w:p w14:paraId="0B5C73E9" w14:textId="77777777" w:rsidR="00A14D57" w:rsidRPr="00F2731B" w:rsidRDefault="00A14D57" w:rsidP="00A14D57">
      <w:pPr>
        <w:pStyle w:val="TF"/>
        <w:rPr>
          <w:lang w:eastAsia="x-none"/>
        </w:rPr>
      </w:pPr>
      <w:r w:rsidRPr="00F2731B">
        <w:t>Figure 9.3.6-1: Location reporting triggers configuration cancel</w:t>
      </w:r>
    </w:p>
    <w:p w14:paraId="74D77A8C" w14:textId="77777777" w:rsidR="00A14D57" w:rsidRPr="00F2731B" w:rsidRDefault="00A14D57" w:rsidP="00A14D57">
      <w:pPr>
        <w:pStyle w:val="B1"/>
      </w:pPr>
      <w:r w:rsidRPr="00F2731B">
        <w:t>1.</w:t>
      </w:r>
      <w:r w:rsidRPr="00F2731B">
        <w:tab/>
        <w:t>The location management</w:t>
      </w:r>
      <w:r w:rsidRPr="00F2731B">
        <w:rPr>
          <w:lang w:eastAsia="zh-CN"/>
        </w:rPr>
        <w:t xml:space="preserve"> client 1 (authorized VAL user or VAL UE) or VAL server</w:t>
      </w:r>
      <w:r w:rsidRPr="00F2731B">
        <w:t xml:space="preserve"> sends a location reporting configuration cancel request to the location management server (1a). The location management server sends the location reporting configuration cancel request to the location management client 2 to </w:t>
      </w:r>
      <w:r w:rsidRPr="00F2731B">
        <w:rPr>
          <w:lang w:eastAsia="zh-CN"/>
        </w:rPr>
        <w:t xml:space="preserve">stop receiving the UE </w:t>
      </w:r>
      <w:r w:rsidRPr="00F2731B">
        <w:t xml:space="preserve">location information (1b). This message can be sent via unicast or multicast. </w:t>
      </w:r>
    </w:p>
    <w:p w14:paraId="098542F3" w14:textId="77777777" w:rsidR="00A14D57" w:rsidRPr="00F2731B" w:rsidRDefault="00A14D57" w:rsidP="00A14D57">
      <w:pPr>
        <w:pStyle w:val="NO"/>
      </w:pPr>
      <w:r w:rsidRPr="00F2731B">
        <w:t>NOTE:</w:t>
      </w:r>
      <w:r w:rsidRPr="00F2731B">
        <w:tab/>
        <w:t>Step 1b can be initiated without step 1a.</w:t>
      </w:r>
    </w:p>
    <w:p w14:paraId="586621F1" w14:textId="77777777" w:rsidR="00A14D57" w:rsidRPr="00F2731B" w:rsidRDefault="00A14D57" w:rsidP="00A14D57">
      <w:pPr>
        <w:pStyle w:val="B1"/>
      </w:pPr>
      <w:r w:rsidRPr="00F2731B">
        <w:t>2.</w:t>
      </w:r>
      <w:r w:rsidRPr="00F2731B">
        <w:tab/>
        <w:t xml:space="preserve">The location management client invalidates the location reporting triggers configuration and no longer reports its location to the location management server. </w:t>
      </w:r>
    </w:p>
    <w:p w14:paraId="61310732" w14:textId="77777777" w:rsidR="00A14D57" w:rsidRPr="00F2731B" w:rsidRDefault="00A14D57" w:rsidP="00A14D57">
      <w:pPr>
        <w:pStyle w:val="B1"/>
      </w:pPr>
      <w:r w:rsidRPr="00F2731B">
        <w:t>3.</w:t>
      </w:r>
      <w:r w:rsidRPr="00F2731B">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30EDF18A" w14:textId="77777777" w:rsidR="00A14D57" w:rsidRPr="00F2731B" w:rsidRDefault="00A14D57" w:rsidP="00A14D57">
      <w:pPr>
        <w:pStyle w:val="Heading3"/>
      </w:pPr>
      <w:bookmarkStart w:id="546" w:name="_Toc138282368"/>
      <w:r w:rsidRPr="00F2731B">
        <w:t>9.3.7</w:t>
      </w:r>
      <w:r w:rsidRPr="00F2731B">
        <w:tab/>
      </w:r>
      <w:r w:rsidRPr="00F2731B">
        <w:rPr>
          <w:rFonts w:hint="eastAsia"/>
        </w:rPr>
        <w:t>L</w:t>
      </w:r>
      <w:r w:rsidRPr="00F2731B">
        <w:t xml:space="preserve">ocation </w:t>
      </w:r>
      <w:r w:rsidRPr="00F2731B">
        <w:rPr>
          <w:rFonts w:hint="eastAsia"/>
        </w:rPr>
        <w:t>information</w:t>
      </w:r>
      <w:r w:rsidRPr="00F2731B">
        <w:t xml:space="preserve"> </w:t>
      </w:r>
      <w:r w:rsidRPr="00F2731B">
        <w:rPr>
          <w:rFonts w:hint="eastAsia"/>
        </w:rPr>
        <w:t xml:space="preserve">subscription </w:t>
      </w:r>
      <w:r w:rsidRPr="00F2731B">
        <w:t>procedur</w:t>
      </w:r>
      <w:r w:rsidRPr="00F2731B">
        <w:rPr>
          <w:rFonts w:hint="eastAsia"/>
        </w:rPr>
        <w:t>e</w:t>
      </w:r>
      <w:bookmarkEnd w:id="546"/>
    </w:p>
    <w:p w14:paraId="335815F2"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9.3.7</w:t>
      </w:r>
      <w:r w:rsidRPr="00F2731B">
        <w:rPr>
          <w:rFonts w:hint="eastAsia"/>
          <w:lang w:val="nl-NL" w:eastAsia="zh-CN"/>
        </w:rPr>
        <w:t xml:space="preserve">-1 illustrates the high level procedure of location information </w:t>
      </w:r>
      <w:r w:rsidRPr="00F2731B">
        <w:rPr>
          <w:rFonts w:hint="eastAsia"/>
          <w:lang w:eastAsia="zh-CN"/>
        </w:rPr>
        <w:t>subscription request</w:t>
      </w:r>
      <w:r w:rsidRPr="00F2731B">
        <w:rPr>
          <w:rFonts w:hint="eastAsia"/>
          <w:lang w:val="nl-NL" w:eastAsia="zh-CN"/>
        </w:rPr>
        <w:t>.</w:t>
      </w:r>
      <w:r w:rsidRPr="00F2731B">
        <w:rPr>
          <w:lang w:val="nl-NL" w:eastAsia="zh-CN"/>
        </w:rPr>
        <w:t xml:space="preserve"> The same procedure can be applied for location management client and other entities that would like to subscribe to VAL user or VAL UE location information. This procedure is also used for intiating tracking a UE's location.</w:t>
      </w:r>
    </w:p>
    <w:p w14:paraId="554EC472" w14:textId="77777777" w:rsidR="00A14D57" w:rsidRPr="00F2731B" w:rsidRDefault="00A14D57" w:rsidP="00A14D57">
      <w:pPr>
        <w:pStyle w:val="TH"/>
        <w:rPr>
          <w:lang w:eastAsia="zh-CN"/>
        </w:rPr>
      </w:pPr>
      <w:r w:rsidRPr="00F2731B">
        <w:rPr>
          <w:rFonts w:ascii="Times New Roman" w:hAnsi="Times New Roman"/>
        </w:rPr>
        <w:object w:dxaOrig="8720" w:dyaOrig="3410" w14:anchorId="70B91A36">
          <v:shape id="_x0000_i1049" type="#_x0000_t75" style="width:435.75pt;height:170.85pt" o:ole="">
            <v:imagedata r:id="rId55" o:title=""/>
          </v:shape>
          <o:OLEObject Type="Embed" ProgID="Visio.Drawing.15" ShapeID="_x0000_i1049" DrawAspect="Content" ObjectID="_1748895465" r:id="rId56"/>
        </w:object>
      </w:r>
    </w:p>
    <w:p w14:paraId="49D339F5" w14:textId="77777777" w:rsidR="00A14D57" w:rsidRPr="00F2731B" w:rsidRDefault="00A14D57" w:rsidP="00A14D57">
      <w:pPr>
        <w:pStyle w:val="TF"/>
        <w:rPr>
          <w:lang w:eastAsia="zh-CN"/>
        </w:rPr>
      </w:pPr>
      <w:r w:rsidRPr="00F2731B">
        <w:rPr>
          <w:lang w:eastAsia="zh-CN"/>
        </w:rPr>
        <w:t>Figure 9.3.7-1: Location information subscription request procedure</w:t>
      </w:r>
    </w:p>
    <w:p w14:paraId="47633F19" w14:textId="77777777" w:rsidR="00A14D57" w:rsidRPr="00F2731B" w:rsidRDefault="00A14D57" w:rsidP="00A14D57">
      <w:pPr>
        <w:pStyle w:val="B1"/>
        <w:rPr>
          <w:lang w:eastAsia="zh-CN"/>
        </w:rPr>
      </w:pPr>
      <w:r w:rsidRPr="00F2731B">
        <w:rPr>
          <w:rFonts w:hint="eastAsia"/>
          <w:lang w:eastAsia="zh-CN"/>
        </w:rPr>
        <w:t>1</w:t>
      </w:r>
      <w:r w:rsidRPr="00F2731B">
        <w:t>.</w:t>
      </w:r>
      <w:r w:rsidRPr="00F2731B">
        <w:tab/>
        <w:t>The VAL server</w:t>
      </w:r>
      <w:r w:rsidRPr="00F2731B">
        <w:rPr>
          <w:rFonts w:hint="eastAsia"/>
          <w:lang w:eastAsia="zh-CN"/>
        </w:rPr>
        <w:t xml:space="preserve"> </w:t>
      </w:r>
      <w:r w:rsidRPr="00F2731B">
        <w:rPr>
          <w:lang w:eastAsia="zh-CN"/>
        </w:rPr>
        <w:t xml:space="preserve">sends a location </w:t>
      </w:r>
      <w:r w:rsidRPr="00F2731B">
        <w:rPr>
          <w:rFonts w:hint="eastAsia"/>
          <w:lang w:eastAsia="zh-CN"/>
        </w:rPr>
        <w:t>information</w:t>
      </w:r>
      <w:r w:rsidRPr="00F2731B">
        <w:t xml:space="preserve"> </w:t>
      </w:r>
      <w:r w:rsidRPr="00F2731B">
        <w:rPr>
          <w:rFonts w:hint="eastAsia"/>
          <w:lang w:eastAsia="zh-CN"/>
        </w:rPr>
        <w:t>subscription</w:t>
      </w:r>
      <w:r w:rsidRPr="00F2731B">
        <w:rPr>
          <w:lang w:eastAsia="zh-CN"/>
        </w:rPr>
        <w:t xml:space="preserve"> </w:t>
      </w:r>
      <w:r w:rsidRPr="00F2731B">
        <w:rPr>
          <w:rFonts w:hint="eastAsia"/>
          <w:lang w:eastAsia="zh-CN"/>
        </w:rPr>
        <w:t xml:space="preserve">request </w:t>
      </w:r>
      <w:r w:rsidRPr="00F2731B">
        <w:rPr>
          <w:lang w:eastAsia="zh-CN"/>
        </w:rPr>
        <w:t xml:space="preserve">to the location management server to </w:t>
      </w:r>
      <w:r w:rsidRPr="00F2731B">
        <w:rPr>
          <w:rFonts w:hint="eastAsia"/>
          <w:lang w:eastAsia="zh-CN"/>
        </w:rPr>
        <w:t xml:space="preserve">subscribe </w:t>
      </w:r>
      <w:r w:rsidRPr="00F2731B">
        <w:rPr>
          <w:lang w:eastAsia="zh-CN"/>
        </w:rPr>
        <w:t xml:space="preserve">location </w:t>
      </w:r>
      <w:r w:rsidRPr="00F2731B">
        <w:rPr>
          <w:rFonts w:hint="eastAsia"/>
          <w:lang w:eastAsia="zh-CN"/>
        </w:rPr>
        <w:t>information</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r w:rsidRPr="00F2731B">
        <w:rPr>
          <w:lang w:eastAsia="zh-CN"/>
        </w:rPr>
        <w:t xml:space="preserve"> The request may include an indication for supplementary location information.</w:t>
      </w:r>
    </w:p>
    <w:p w14:paraId="45788CC8" w14:textId="77777777" w:rsidR="00A14D57" w:rsidRPr="00F2731B" w:rsidRDefault="00A14D57" w:rsidP="00A14D57">
      <w:pPr>
        <w:pStyle w:val="B1"/>
      </w:pPr>
      <w:r w:rsidRPr="00F2731B">
        <w:rPr>
          <w:rFonts w:hint="eastAsia"/>
          <w:lang w:eastAsia="zh-CN"/>
        </w:rPr>
        <w:t>2</w:t>
      </w:r>
      <w:r w:rsidRPr="00F2731B">
        <w:t>.</w:t>
      </w:r>
      <w:r w:rsidRPr="00F2731B">
        <w:tab/>
      </w:r>
      <w:r w:rsidRPr="00F2731B">
        <w:rPr>
          <w:lang w:eastAsia="zh-CN"/>
        </w:rPr>
        <w:t xml:space="preserve">The location management server shall check if the VAL server is authorized to initiate </w:t>
      </w:r>
      <w:r w:rsidRPr="00F2731B">
        <w:rPr>
          <w:rFonts w:hint="eastAsia"/>
          <w:lang w:eastAsia="zh-CN"/>
        </w:rPr>
        <w:t>the l</w:t>
      </w:r>
      <w:r w:rsidRPr="00F2731B">
        <w:t xml:space="preserve">ocation </w:t>
      </w:r>
      <w:r w:rsidRPr="00F2731B">
        <w:rPr>
          <w:rFonts w:hint="eastAsia"/>
          <w:lang w:eastAsia="zh-CN"/>
        </w:rPr>
        <w:t>information</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r w:rsidRPr="00F2731B">
        <w:rPr>
          <w:lang w:eastAsia="zh-CN"/>
        </w:rPr>
        <w:t xml:space="preserve">Further, </w:t>
      </w:r>
      <w:r w:rsidRPr="00F2731B">
        <w:t xml:space="preserve">the location management server may initiate location reporting configuration with the location management client of the UE for immediate reporting. </w:t>
      </w:r>
    </w:p>
    <w:p w14:paraId="3CBDA14F" w14:textId="77777777" w:rsidR="00A14D57" w:rsidRPr="00F2731B" w:rsidRDefault="00A14D57" w:rsidP="00A14D57">
      <w:pPr>
        <w:pStyle w:val="B1"/>
      </w:pPr>
      <w:r w:rsidRPr="00F2731B">
        <w:lastRenderedPageBreak/>
        <w:t>3.</w:t>
      </w:r>
      <w:r w:rsidRPr="00F2731B">
        <w:tab/>
        <w:t>The location management server may optionally subscribe for UE location information from 3GPP core network for the UE. If the indication for supplementary location information is included in step 1, then UE location information is obtained from the 3GPP core network.</w:t>
      </w:r>
    </w:p>
    <w:p w14:paraId="51E22692" w14:textId="77777777" w:rsidR="00A14D57" w:rsidRPr="00F2731B" w:rsidRDefault="00A14D57" w:rsidP="00A14D57">
      <w:pPr>
        <w:pStyle w:val="B1"/>
        <w:rPr>
          <w:lang w:eastAsia="zh-CN"/>
        </w:rPr>
      </w:pPr>
      <w:r w:rsidRPr="00F2731B">
        <w:t>4.</w:t>
      </w:r>
      <w:r w:rsidRPr="00F2731B">
        <w:tab/>
        <w:t>The location management server determines the UE location information of the UE as received in steps 3 and 4.</w:t>
      </w:r>
    </w:p>
    <w:p w14:paraId="6BEE84D4" w14:textId="77777777" w:rsidR="00A14D57" w:rsidRPr="00F2731B" w:rsidRDefault="00A14D57" w:rsidP="00A14D57">
      <w:pPr>
        <w:pStyle w:val="B1"/>
        <w:rPr>
          <w:lang w:eastAsia="zh-CN"/>
        </w:rPr>
      </w:pPr>
      <w:r w:rsidRPr="00F2731B">
        <w:rPr>
          <w:lang w:eastAsia="zh-CN"/>
        </w:rPr>
        <w:t>5</w:t>
      </w:r>
      <w:r w:rsidRPr="00F2731B">
        <w:t>.</w:t>
      </w:r>
      <w:r w:rsidRPr="00F2731B">
        <w:tab/>
      </w:r>
      <w:r w:rsidRPr="00F2731B">
        <w:rPr>
          <w:rFonts w:hint="eastAsia"/>
          <w:lang w:eastAsia="zh-CN"/>
        </w:rPr>
        <w:t xml:space="preserve">The </w:t>
      </w:r>
      <w:r w:rsidRPr="00F2731B">
        <w:rPr>
          <w:lang w:eastAsia="zh-CN"/>
        </w:rPr>
        <w:t xml:space="preserve">location management </w:t>
      </w:r>
      <w:r w:rsidRPr="00F2731B">
        <w:t xml:space="preserve">server </w:t>
      </w:r>
      <w:r w:rsidRPr="00F2731B">
        <w:rPr>
          <w:rFonts w:hint="eastAsia"/>
          <w:lang w:eastAsia="zh-CN"/>
        </w:rPr>
        <w:t xml:space="preserve">replies with a location information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r w:rsidRPr="00F2731B">
        <w:rPr>
          <w:lang w:eastAsia="zh-CN"/>
        </w:rPr>
        <w:t xml:space="preserve"> </w:t>
      </w:r>
      <w:r w:rsidRPr="00F2731B">
        <w:t>and if immediate reporting was requested, the location information of the VAL UE(s)</w:t>
      </w:r>
      <w:r w:rsidRPr="00F2731B">
        <w:rPr>
          <w:rFonts w:hint="eastAsia"/>
          <w:lang w:eastAsia="zh-CN"/>
        </w:rPr>
        <w:t>.</w:t>
      </w:r>
    </w:p>
    <w:p w14:paraId="386AB865" w14:textId="77777777" w:rsidR="00A14D57" w:rsidRPr="00F2731B" w:rsidRDefault="00A14D57" w:rsidP="00A14D57">
      <w:pPr>
        <w:pStyle w:val="Heading3"/>
      </w:pPr>
      <w:bookmarkStart w:id="547" w:name="_Toc138282369"/>
      <w:r w:rsidRPr="00F2731B">
        <w:t>9.3.8</w:t>
      </w:r>
      <w:r w:rsidRPr="00F2731B">
        <w:tab/>
        <w:t>Event-trigger location information notification procedure</w:t>
      </w:r>
      <w:bookmarkEnd w:id="547"/>
    </w:p>
    <w:p w14:paraId="7130CC6F" w14:textId="77777777" w:rsidR="00A14D57" w:rsidRPr="00F2731B" w:rsidRDefault="00A14D57" w:rsidP="00A14D57">
      <w:pPr>
        <w:rPr>
          <w:lang w:val="nl-NL" w:eastAsia="zh-CN"/>
        </w:rPr>
      </w:pPr>
      <w:r w:rsidRPr="00F2731B">
        <w:rPr>
          <w:rFonts w:hint="eastAsia"/>
          <w:lang w:val="nl-NL" w:eastAsia="zh-CN"/>
        </w:rPr>
        <w:t xml:space="preserve">Figure </w:t>
      </w:r>
      <w:r w:rsidRPr="00F2731B">
        <w:t>9.3.8</w:t>
      </w:r>
      <w:r w:rsidRPr="00F2731B">
        <w:rPr>
          <w:rFonts w:hint="eastAsia"/>
          <w:lang w:val="nl-NL" w:eastAsia="zh-CN"/>
        </w:rPr>
        <w:t xml:space="preserve">-1 illustrates the high level procedure of </w:t>
      </w:r>
      <w:r w:rsidRPr="00F2731B">
        <w:rPr>
          <w:lang w:val="nl-NL" w:eastAsia="zh-CN"/>
        </w:rPr>
        <w:t xml:space="preserve">event-trigger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 This procedure is also used for obtaining latest UE's location for tracking purpose.</w:t>
      </w:r>
    </w:p>
    <w:p w14:paraId="781FC50B" w14:textId="77777777" w:rsidR="00A14D57" w:rsidRPr="00F2731B" w:rsidRDefault="00A14D57" w:rsidP="00A14D57">
      <w:pPr>
        <w:pStyle w:val="TH"/>
      </w:pPr>
      <w:r w:rsidRPr="00F2731B">
        <w:rPr>
          <w:rFonts w:ascii="Times New Roman" w:hAnsi="Times New Roman"/>
        </w:rPr>
        <w:object w:dxaOrig="7790" w:dyaOrig="4090" w14:anchorId="082F6ACE">
          <v:shape id="_x0000_i1050" type="#_x0000_t75" style="width:389pt;height:204.2pt" o:ole="">
            <v:imagedata r:id="rId57" o:title=""/>
          </v:shape>
          <o:OLEObject Type="Embed" ProgID="Visio.Drawing.15" ShapeID="_x0000_i1050" DrawAspect="Content" ObjectID="_1748895466" r:id="rId58"/>
        </w:object>
      </w:r>
    </w:p>
    <w:p w14:paraId="75D7279C" w14:textId="77777777" w:rsidR="00A14D57" w:rsidRPr="00F2731B" w:rsidRDefault="00A14D57" w:rsidP="00A14D57">
      <w:pPr>
        <w:pStyle w:val="TF"/>
        <w:rPr>
          <w:lang w:eastAsia="zh-CN"/>
        </w:rPr>
      </w:pPr>
      <w:r w:rsidRPr="00F2731B">
        <w:rPr>
          <w:lang w:eastAsia="zh-CN"/>
        </w:rPr>
        <w:t xml:space="preserve">Figure </w:t>
      </w:r>
      <w:r w:rsidRPr="00F2731B">
        <w:t>9.3.8</w:t>
      </w:r>
      <w:r w:rsidRPr="00F2731B">
        <w:rPr>
          <w:lang w:eastAsia="zh-CN"/>
        </w:rPr>
        <w:t>-1: Event-trigger usage of location information procedure</w:t>
      </w:r>
    </w:p>
    <w:p w14:paraId="5A178C2C" w14:textId="77777777" w:rsidR="00A14D57" w:rsidRPr="00F2731B" w:rsidRDefault="00A14D57" w:rsidP="00A14D57">
      <w:pPr>
        <w:pStyle w:val="B1"/>
      </w:pPr>
      <w:r w:rsidRPr="00F2731B">
        <w:t>1.</w:t>
      </w:r>
      <w:r w:rsidRPr="00F2731B">
        <w:tab/>
        <w:t>The location management server receives the latest location information of the UE as per the location report procedure described in clause 9.3.3.3.</w:t>
      </w:r>
    </w:p>
    <w:p w14:paraId="5469619B" w14:textId="77777777" w:rsidR="00A14D57" w:rsidRPr="00F2731B" w:rsidRDefault="00A14D57" w:rsidP="00A14D57">
      <w:pPr>
        <w:pStyle w:val="B1"/>
      </w:pPr>
      <w:r w:rsidRPr="00F2731B">
        <w:t>2.</w:t>
      </w:r>
      <w:r w:rsidRPr="00F2731B">
        <w:tab/>
        <w:t>The location management server may optionally receive the location information of the UE from 3GPP core network. If the indication for supplementary location information is included in the subscription, then UE location information is obtained from the 3GPP core network.</w:t>
      </w:r>
    </w:p>
    <w:p w14:paraId="69D2472E" w14:textId="77777777" w:rsidR="00A14D57" w:rsidRPr="00F2731B" w:rsidRDefault="00A14D57" w:rsidP="00A14D57">
      <w:pPr>
        <w:pStyle w:val="B1"/>
        <w:rPr>
          <w:lang w:eastAsia="zh-CN"/>
        </w:rPr>
      </w:pPr>
      <w:r w:rsidRPr="00F2731B">
        <w:rPr>
          <w:lang w:eastAsia="zh-CN"/>
        </w:rPr>
        <w:t>3</w:t>
      </w:r>
      <w:r w:rsidRPr="00F2731B">
        <w:t>.</w:t>
      </w:r>
      <w:r w:rsidRPr="00F2731B">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p>
    <w:p w14:paraId="4301A1AD" w14:textId="77777777" w:rsidR="00A14D57" w:rsidRPr="00F2731B" w:rsidRDefault="00A14D57" w:rsidP="00A14D57">
      <w:pPr>
        <w:pStyle w:val="B1"/>
        <w:rPr>
          <w:lang w:eastAsia="zh-CN"/>
        </w:rPr>
      </w:pPr>
      <w:r w:rsidRPr="00F2731B">
        <w:rPr>
          <w:lang w:eastAsia="zh-CN"/>
        </w:rPr>
        <w:t>4</w:t>
      </w:r>
      <w:r w:rsidRPr="00F2731B">
        <w:t>.</w:t>
      </w:r>
      <w:r w:rsidRPr="00F2731B">
        <w:tab/>
      </w:r>
      <w:r w:rsidRPr="00F2731B">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30A44E41" w14:textId="77777777" w:rsidR="00A14D57" w:rsidRPr="00F2731B" w:rsidRDefault="00A14D57" w:rsidP="00A14D57">
      <w:pPr>
        <w:pStyle w:val="B1"/>
        <w:rPr>
          <w:lang w:eastAsia="zh-CN"/>
        </w:rPr>
      </w:pPr>
      <w:r w:rsidRPr="00F2731B">
        <w:rPr>
          <w:lang w:eastAsia="zh-CN"/>
        </w:rPr>
        <w:t>5.</w:t>
      </w:r>
      <w:r w:rsidRPr="00F2731B">
        <w:rPr>
          <w:lang w:eastAsia="zh-CN"/>
        </w:rPr>
        <w:tab/>
        <w:t>VAL server may further share this location information to a group or to another VAL user or VAL UE.</w:t>
      </w:r>
    </w:p>
    <w:p w14:paraId="2A5AD660"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5 can be skipped if not needed.</w:t>
      </w:r>
    </w:p>
    <w:p w14:paraId="79DEF4A4" w14:textId="77777777" w:rsidR="00A14D57" w:rsidRPr="00F2731B" w:rsidRDefault="00A14D57" w:rsidP="00A14D57">
      <w:pPr>
        <w:pStyle w:val="Heading3"/>
      </w:pPr>
      <w:bookmarkStart w:id="548" w:name="_Toc138282370"/>
      <w:r w:rsidRPr="00F2731B">
        <w:t>9.3.9</w:t>
      </w:r>
      <w:r w:rsidRPr="00F2731B">
        <w:tab/>
        <w:t>On-demand usage of location information procedure</w:t>
      </w:r>
      <w:bookmarkEnd w:id="548"/>
    </w:p>
    <w:p w14:paraId="795C3AA0" w14:textId="77777777" w:rsidR="00A14D57" w:rsidRPr="00F2731B" w:rsidRDefault="00A14D57" w:rsidP="00A14D57">
      <w:r w:rsidRPr="00F2731B">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6242007D" w14:textId="77777777" w:rsidR="00A14D57" w:rsidRPr="00F2731B" w:rsidRDefault="00A14D57" w:rsidP="00A14D57">
      <w:pPr>
        <w:rPr>
          <w:lang w:val="nl-NL" w:eastAsia="zh-CN"/>
        </w:rPr>
      </w:pPr>
      <w:r w:rsidRPr="00F2731B">
        <w:rPr>
          <w:rFonts w:hint="eastAsia"/>
          <w:lang w:val="nl-NL" w:eastAsia="zh-CN"/>
        </w:rPr>
        <w:lastRenderedPageBreak/>
        <w:t xml:space="preserve">Figure </w:t>
      </w:r>
      <w:r w:rsidRPr="00F2731B">
        <w:t>9.3.9</w:t>
      </w:r>
      <w:r w:rsidRPr="00F2731B">
        <w:rPr>
          <w:rFonts w:hint="eastAsia"/>
          <w:lang w:val="nl-NL" w:eastAsia="zh-CN"/>
        </w:rPr>
        <w:t xml:space="preserve">-1 illustrates the high level procedure of </w:t>
      </w:r>
      <w:r w:rsidRPr="00F2731B">
        <w:rPr>
          <w:lang w:val="nl-NL" w:eastAsia="zh-CN"/>
        </w:rPr>
        <w:t xml:space="preserve">on demand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w:t>
      </w:r>
    </w:p>
    <w:p w14:paraId="191998B3" w14:textId="77777777" w:rsidR="00A14D57" w:rsidRPr="00F2731B" w:rsidRDefault="00A14D57" w:rsidP="00A14D57">
      <w:pPr>
        <w:pStyle w:val="TH"/>
      </w:pPr>
      <w:r w:rsidRPr="00F2731B">
        <w:object w:dxaOrig="6020" w:dyaOrig="3667" w14:anchorId="1E21101E">
          <v:shape id="_x0000_i1051" type="#_x0000_t75" style="width:300.9pt;height:183.2pt" o:ole="">
            <v:imagedata r:id="rId59" o:title=""/>
          </v:shape>
          <o:OLEObject Type="Embed" ProgID="Visio.Drawing.11" ShapeID="_x0000_i1051" DrawAspect="Content" ObjectID="_1748895467" r:id="rId60"/>
        </w:object>
      </w:r>
    </w:p>
    <w:p w14:paraId="0603C3FA" w14:textId="77777777" w:rsidR="00A14D57" w:rsidRPr="00F2731B" w:rsidRDefault="00A14D57" w:rsidP="00A14D57">
      <w:pPr>
        <w:pStyle w:val="TF"/>
        <w:rPr>
          <w:lang w:eastAsia="zh-CN"/>
        </w:rPr>
      </w:pPr>
      <w:r w:rsidRPr="00F2731B">
        <w:rPr>
          <w:lang w:eastAsia="zh-CN"/>
        </w:rPr>
        <w:t xml:space="preserve">Figure </w:t>
      </w:r>
      <w:r w:rsidRPr="00F2731B">
        <w:t>9.3.9</w:t>
      </w:r>
      <w:r w:rsidRPr="00F2731B">
        <w:rPr>
          <w:lang w:eastAsia="zh-CN"/>
        </w:rPr>
        <w:t>-1: On-demand usage of location information procedure</w:t>
      </w:r>
    </w:p>
    <w:p w14:paraId="59820318" w14:textId="77777777" w:rsidR="00A14D57" w:rsidRPr="00F2731B" w:rsidRDefault="00A14D57" w:rsidP="00A14D57">
      <w:pPr>
        <w:pStyle w:val="B1"/>
        <w:rPr>
          <w:lang w:eastAsia="zh-CN"/>
        </w:rPr>
      </w:pPr>
      <w:r w:rsidRPr="00F2731B">
        <w:rPr>
          <w:rFonts w:hint="eastAsia"/>
          <w:lang w:eastAsia="zh-CN"/>
        </w:rPr>
        <w:t>1</w:t>
      </w:r>
      <w:r w:rsidRPr="00F2731B">
        <w:t>.</w:t>
      </w:r>
      <w:r w:rsidRPr="00F2731B">
        <w:tab/>
        <w:t>VAL server sends a location information request to the location management server.</w:t>
      </w:r>
    </w:p>
    <w:p w14:paraId="6BBD8F2D"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The location management server acquires the latest location of the UEs being requested, by triggering an on-demand location report procedure as described in subclause 9.3.4, or from PLMN operator.</w:t>
      </w:r>
    </w:p>
    <w:p w14:paraId="622A9AEB" w14:textId="77777777" w:rsidR="00A14D57" w:rsidRPr="00F2731B" w:rsidRDefault="00A14D57" w:rsidP="00A14D57">
      <w:pPr>
        <w:pStyle w:val="B1"/>
        <w:rPr>
          <w:lang w:eastAsia="zh-CN"/>
        </w:rPr>
      </w:pPr>
      <w:r w:rsidRPr="00F2731B">
        <w:rPr>
          <w:lang w:eastAsia="zh-CN"/>
        </w:rPr>
        <w:t>3.</w:t>
      </w:r>
      <w:r w:rsidRPr="00F2731B">
        <w:rPr>
          <w:lang w:eastAsia="zh-CN"/>
        </w:rPr>
        <w:tab/>
        <w:t>Then, location management server immediately sends the location information report including the latest location information acquired of one or more VAL users or VAL UEs.</w:t>
      </w:r>
    </w:p>
    <w:p w14:paraId="17862707" w14:textId="77777777" w:rsidR="00A14D57" w:rsidRPr="00F2731B" w:rsidRDefault="00A14D57" w:rsidP="00A14D57">
      <w:pPr>
        <w:pStyle w:val="B1"/>
        <w:rPr>
          <w:lang w:eastAsia="zh-CN"/>
        </w:rPr>
      </w:pPr>
      <w:r w:rsidRPr="00F2731B">
        <w:rPr>
          <w:lang w:eastAsia="zh-CN"/>
        </w:rPr>
        <w:t>4.</w:t>
      </w:r>
      <w:r w:rsidRPr="00F2731B">
        <w:rPr>
          <w:lang w:eastAsia="zh-CN"/>
        </w:rPr>
        <w:tab/>
        <w:t>VAL server may further share this location information to a group or to another VAL user or VAL UE.</w:t>
      </w:r>
    </w:p>
    <w:p w14:paraId="10940279"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3 can be skipped if not needed.</w:t>
      </w:r>
    </w:p>
    <w:p w14:paraId="192FA803" w14:textId="77777777" w:rsidR="00A14D57" w:rsidRPr="00F2731B" w:rsidRDefault="00A14D57" w:rsidP="00A14D57">
      <w:pPr>
        <w:pStyle w:val="Heading3"/>
      </w:pPr>
      <w:bookmarkStart w:id="549" w:name="_Toc138282371"/>
      <w:r w:rsidRPr="00F2731B">
        <w:t>9.3.10</w:t>
      </w:r>
      <w:r w:rsidRPr="00F2731B">
        <w:tab/>
        <w:t>Obtaining UE(s) information at a location</w:t>
      </w:r>
      <w:bookmarkEnd w:id="549"/>
    </w:p>
    <w:p w14:paraId="544D3C94" w14:textId="77777777" w:rsidR="00A14D57" w:rsidRPr="00F2731B" w:rsidRDefault="00A14D57" w:rsidP="00A14D57">
      <w:r w:rsidRPr="00F2731B">
        <w:t>Figure 9.3.10-1 describes the procedure for obtaining UE(s) information at a location.</w:t>
      </w:r>
    </w:p>
    <w:p w14:paraId="3219CA2A" w14:textId="77777777" w:rsidR="00A14D57" w:rsidRPr="00F2731B" w:rsidRDefault="00A14D57" w:rsidP="00A14D57">
      <w:r w:rsidRPr="00F2731B">
        <w:t>Pre-condition:</w:t>
      </w:r>
    </w:p>
    <w:p w14:paraId="226D8347" w14:textId="77777777" w:rsidR="00A14D57" w:rsidRPr="00F2731B" w:rsidRDefault="00A14D57" w:rsidP="00A14D57">
      <w:pPr>
        <w:pStyle w:val="B1"/>
      </w:pPr>
      <w:r w:rsidRPr="00F2731B">
        <w:t>-</w:t>
      </w:r>
      <w:r w:rsidRPr="00F2731B">
        <w:tab/>
        <w:t>The VAL server has a jurisdiction over a geographical area for which the location management server is configured to operate.</w:t>
      </w:r>
    </w:p>
    <w:p w14:paraId="5E520259" w14:textId="77777777" w:rsidR="00A14D57" w:rsidRPr="00F2731B" w:rsidRDefault="00A14D57" w:rsidP="00A14D57">
      <w:pPr>
        <w:pStyle w:val="B1"/>
      </w:pPr>
      <w:r w:rsidRPr="00F2731B">
        <w:t>-</w:t>
      </w:r>
      <w:r w:rsidRPr="00F2731B">
        <w:tab/>
        <w:t>The UE(s) in the geographical area have provided its location information to the location management server.</w:t>
      </w:r>
    </w:p>
    <w:p w14:paraId="0B30FC15" w14:textId="77777777" w:rsidR="00A14D57" w:rsidRPr="00F2731B" w:rsidRDefault="00A14D57" w:rsidP="00A14D57">
      <w:pPr>
        <w:pStyle w:val="TH"/>
      </w:pPr>
      <w:r w:rsidRPr="00F2731B">
        <w:object w:dxaOrig="4870" w:dyaOrig="2700" w14:anchorId="757419F9">
          <v:shape id="_x0000_i1052" type="#_x0000_t75" style="width:243.95pt;height:134.35pt" o:ole="">
            <v:imagedata r:id="rId61" o:title=""/>
          </v:shape>
          <o:OLEObject Type="Embed" ProgID="Visio.Drawing.15" ShapeID="_x0000_i1052" DrawAspect="Content" ObjectID="_1748895468" r:id="rId62"/>
        </w:object>
      </w:r>
    </w:p>
    <w:p w14:paraId="71436CBF" w14:textId="77777777" w:rsidR="00A14D57" w:rsidRPr="00F2731B" w:rsidRDefault="00A14D57" w:rsidP="00A14D57">
      <w:pPr>
        <w:pStyle w:val="TF"/>
      </w:pPr>
      <w:r w:rsidRPr="00F2731B">
        <w:t>Figure 9.3.10-1: Obtaining UE(s) information at a location</w:t>
      </w:r>
    </w:p>
    <w:p w14:paraId="42AFC14A" w14:textId="77777777" w:rsidR="00A14D57" w:rsidRPr="00F2731B" w:rsidRDefault="00A14D57" w:rsidP="00A14D57">
      <w:pPr>
        <w:pStyle w:val="B1"/>
      </w:pPr>
      <w:r w:rsidRPr="00F2731B">
        <w:t>1.</w:t>
      </w:r>
      <w:r w:rsidRPr="00F2731B">
        <w:tab/>
        <w:t>The VAL server sends get UE information request to the location management server. The request contains a location information and application defined proximity range.</w:t>
      </w:r>
    </w:p>
    <w:p w14:paraId="6B970EEB" w14:textId="77777777" w:rsidR="00A14D57" w:rsidRPr="00F2731B" w:rsidRDefault="00A14D57" w:rsidP="00A14D57">
      <w:pPr>
        <w:pStyle w:val="B1"/>
      </w:pPr>
      <w:r w:rsidRPr="00F2731B">
        <w:lastRenderedPageBreak/>
        <w:t>2.</w:t>
      </w:r>
      <w:r w:rsidRPr="00F2731B">
        <w:tab/>
        <w:t>The location management server determines the UE(s) whose location are within the application defined proximity range of the location information provided in step 1.</w:t>
      </w:r>
    </w:p>
    <w:p w14:paraId="1D2441D0" w14:textId="77777777" w:rsidR="00A14D57" w:rsidRPr="00F2731B" w:rsidRDefault="00A14D57" w:rsidP="00A14D57">
      <w:pPr>
        <w:pStyle w:val="B1"/>
      </w:pPr>
      <w:r w:rsidRPr="00F2731B">
        <w:t>3.</w:t>
      </w:r>
      <w:r w:rsidRPr="00F2731B">
        <w:tab/>
        <w:t>The location management server sends get UE information response to the VAL server with a list of UE(s) and its corresponding location information as determined in step 1.</w:t>
      </w:r>
    </w:p>
    <w:p w14:paraId="12FD8688" w14:textId="77777777" w:rsidR="00A14D57" w:rsidRPr="00F2731B" w:rsidRDefault="00A14D57" w:rsidP="00A14D57">
      <w:pPr>
        <w:pStyle w:val="Heading3"/>
      </w:pPr>
      <w:bookmarkStart w:id="550" w:name="_Toc138282372"/>
      <w:r w:rsidRPr="00F2731B">
        <w:t>9.3.11</w:t>
      </w:r>
      <w:r w:rsidRPr="00F2731B">
        <w:tab/>
        <w:t>Monitoring Location Deviation</w:t>
      </w:r>
      <w:bookmarkEnd w:id="550"/>
    </w:p>
    <w:p w14:paraId="231ECB33" w14:textId="77777777" w:rsidR="00A14D57" w:rsidRPr="00F2731B" w:rsidRDefault="00A14D57" w:rsidP="00A14D57">
      <w:pPr>
        <w:pStyle w:val="Heading4"/>
      </w:pPr>
      <w:bookmarkStart w:id="551" w:name="_Toc138282373"/>
      <w:r w:rsidRPr="00F2731B">
        <w:t>9.3.11.1</w:t>
      </w:r>
      <w:r w:rsidRPr="00F2731B">
        <w:tab/>
        <w:t>General</w:t>
      </w:r>
      <w:bookmarkEnd w:id="551"/>
    </w:p>
    <w:p w14:paraId="6F663B6A" w14:textId="77777777" w:rsidR="00A14D57" w:rsidRPr="00F2731B" w:rsidRDefault="00A14D57" w:rsidP="00A14D57">
      <w:r w:rsidRPr="00F2731B">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4002542F" w14:textId="77777777" w:rsidR="00A14D57" w:rsidRPr="00F2731B" w:rsidRDefault="00A14D57" w:rsidP="00A14D57">
      <w:pPr>
        <w:pStyle w:val="Heading4"/>
      </w:pPr>
      <w:bookmarkStart w:id="552" w:name="_Toc138282374"/>
      <w:r w:rsidRPr="00F2731B">
        <w:t>9.3.11.2</w:t>
      </w:r>
      <w:r w:rsidRPr="00F2731B">
        <w:tab/>
        <w:t>Monitoring Location Deviation procedure</w:t>
      </w:r>
      <w:bookmarkEnd w:id="552"/>
    </w:p>
    <w:p w14:paraId="34646086" w14:textId="77777777" w:rsidR="00A14D57" w:rsidRPr="00F2731B" w:rsidRDefault="00A14D57" w:rsidP="00A14D57">
      <w:r w:rsidRPr="00F2731B">
        <w:t>Figure 9.3.11.2-1 describes the procedure for monitoring the VAL UE's location in a given area of interest.</w:t>
      </w:r>
    </w:p>
    <w:p w14:paraId="09D7B92B" w14:textId="77777777" w:rsidR="00A14D57" w:rsidRPr="00F2731B" w:rsidRDefault="00A14D57" w:rsidP="00A14D57">
      <w:r w:rsidRPr="00F2731B">
        <w:t>Pre-condition:</w:t>
      </w:r>
    </w:p>
    <w:p w14:paraId="33E75AD9" w14:textId="77777777" w:rsidR="00A14D57" w:rsidRPr="00F2731B" w:rsidRDefault="00A14D57" w:rsidP="00A14D57">
      <w:pPr>
        <w:pStyle w:val="B1"/>
      </w:pPr>
      <w:r w:rsidRPr="00F2731B">
        <w:t>-</w:t>
      </w:r>
      <w:r w:rsidRPr="00F2731B">
        <w:tab/>
        <w:t xml:space="preserve">The LMS server authorized to consume the 3GPP core network service (Monitoring events as specified in </w:t>
      </w:r>
      <w:r w:rsidRPr="00F2731B">
        <w:rPr>
          <w:lang w:val="en-US"/>
        </w:rPr>
        <w:t>3GPP TS 23.502 [11]</w:t>
      </w:r>
      <w:r w:rsidRPr="00F2731B">
        <w:t>).</w:t>
      </w:r>
    </w:p>
    <w:p w14:paraId="4D950176" w14:textId="77777777" w:rsidR="00A14D57" w:rsidRPr="00F2731B" w:rsidRDefault="00A14D57" w:rsidP="00A14D57">
      <w:pPr>
        <w:pStyle w:val="TH"/>
      </w:pPr>
      <w:r w:rsidRPr="00F2731B">
        <w:object w:dxaOrig="12345" w:dyaOrig="9135" w14:anchorId="021565D0">
          <v:shape id="_x0000_i1053" type="#_x0000_t75" style="width:486.8pt;height:359.45pt" o:ole="">
            <v:imagedata r:id="rId63" o:title=""/>
          </v:shape>
          <o:OLEObject Type="Embed" ProgID="Visio.Drawing.15" ShapeID="_x0000_i1053" DrawAspect="Content" ObjectID="_1748895469" r:id="rId64"/>
        </w:object>
      </w:r>
    </w:p>
    <w:p w14:paraId="6865E268" w14:textId="77777777" w:rsidR="00A14D57" w:rsidRPr="00F2731B" w:rsidRDefault="00A14D57" w:rsidP="00A14D57">
      <w:pPr>
        <w:pStyle w:val="TF"/>
      </w:pPr>
      <w:r w:rsidRPr="00F2731B">
        <w:t>Figure 9.3.11.2-1: Monitoring VAL UE</w:t>
      </w:r>
      <w:r w:rsidRPr="00922AFF">
        <w:t>'</w:t>
      </w:r>
      <w:r w:rsidRPr="00F2731B">
        <w:t>s location at a given location</w:t>
      </w:r>
    </w:p>
    <w:p w14:paraId="27ABA81E" w14:textId="77777777" w:rsidR="00A14D57" w:rsidRPr="00F2731B" w:rsidRDefault="00A14D57" w:rsidP="00A14D57">
      <w:pPr>
        <w:pStyle w:val="B1"/>
      </w:pPr>
      <w:r w:rsidRPr="00F2731B">
        <w:lastRenderedPageBreak/>
        <w:t>1.</w:t>
      </w:r>
      <w:r w:rsidRPr="00F2731B">
        <w:tab/>
        <w:t>The VAL server sends Monitor Location Subscription Request to LMS server including VAL UE Identifier, predetermined area of interest information, notification interval and notification URI where the VAL server intends to receive the notifications from LMS server regarding VAL UE</w:t>
      </w:r>
      <w:r w:rsidRPr="00922AFF">
        <w:t>'</w:t>
      </w:r>
      <w:r w:rsidRPr="00F2731B">
        <w:t>s presence in a given area.</w:t>
      </w:r>
    </w:p>
    <w:p w14:paraId="7F5D55CB" w14:textId="77777777" w:rsidR="00A14D57" w:rsidRPr="00F2731B" w:rsidRDefault="00A14D57" w:rsidP="00A14D57">
      <w:pPr>
        <w:pStyle w:val="B2"/>
      </w:pPr>
      <w:r w:rsidRPr="00F2731B">
        <w:t>-</w:t>
      </w:r>
      <w:r w:rsidRPr="00F2731B">
        <w:tab/>
        <w:t>"Area of interest" is the location information, which the VAL server wishes to monitor the VAL UE</w:t>
      </w:r>
      <w:r w:rsidRPr="00922AFF">
        <w:t>'</w:t>
      </w:r>
      <w:r w:rsidRPr="00F2731B">
        <w:t>s location adherence. This parameter can include an area of interest information and other relevant parameters.</w:t>
      </w:r>
    </w:p>
    <w:p w14:paraId="3AB15737" w14:textId="77777777" w:rsidR="00A14D57" w:rsidRPr="00F2731B" w:rsidRDefault="00A14D57" w:rsidP="00A14D57">
      <w:pPr>
        <w:pStyle w:val="B2"/>
      </w:pPr>
      <w:r w:rsidRPr="00F2731B">
        <w:t>-</w:t>
      </w:r>
      <w:r w:rsidRPr="00F2731B">
        <w:tab/>
        <w:t>"Notify_Interval" represents the periodic interval in which the LMS server needs to notify VAL UE</w:t>
      </w:r>
      <w:r w:rsidRPr="00922AFF">
        <w:t>'</w:t>
      </w:r>
      <w:r w:rsidRPr="00F2731B">
        <w:t>s location information to the VAL server. When the VAL UE moves away from the "</w:t>
      </w:r>
      <w:r w:rsidRPr="00F2731B" w:rsidDel="00C12E0D">
        <w:t xml:space="preserve"> </w:t>
      </w:r>
      <w:r w:rsidRPr="00F2731B">
        <w:t>Area of interest", then the LMS server ignores the "Notify_Interval" and sends the location notification to the VAL server immediately.</w:t>
      </w:r>
    </w:p>
    <w:p w14:paraId="406BA63B" w14:textId="77777777" w:rsidR="00A14D57" w:rsidRPr="00F2731B" w:rsidRDefault="00A14D57" w:rsidP="00A14D57">
      <w:pPr>
        <w:pStyle w:val="B1"/>
      </w:pPr>
      <w:r w:rsidRPr="00F2731B">
        <w:t>2.</w:t>
      </w:r>
      <w:r w:rsidRPr="00F2731B">
        <w:tab/>
        <w:t>LMS processes the Area of interest information in the request, and then subscribes to UE location monitoring as specified in 3GPP TS 23.502 [11] with appropriate parameters mapping. Based on the subscription, the LMS receives the VAL UE location information periodically from the 3GPP core network.</w:t>
      </w:r>
    </w:p>
    <w:p w14:paraId="7CD509AF" w14:textId="196D4FA3" w:rsidR="00A14D57" w:rsidRPr="00F2731B" w:rsidRDefault="00A14D57" w:rsidP="00A14D57">
      <w:pPr>
        <w:pStyle w:val="EditorsNote"/>
      </w:pPr>
      <w:r w:rsidRPr="00F2731B">
        <w:t>Editor</w:t>
      </w:r>
      <w:r w:rsidR="00E827FB" w:rsidRPr="00E827FB">
        <w:t>'</w:t>
      </w:r>
      <w:r w:rsidRPr="00F2731B">
        <w:t>s note: How the LMS</w:t>
      </w:r>
      <w:r w:rsidR="00E827FB" w:rsidRPr="00E827FB">
        <w:t>'</w:t>
      </w:r>
      <w:r w:rsidRPr="00F2731B">
        <w:t>s processing of Area of Interest information and the subscription of UE location monitoring based on Area of Interest</w:t>
      </w:r>
      <w:r w:rsidRPr="00F2731B">
        <w:rPr>
          <w:i/>
          <w:iCs/>
        </w:rPr>
        <w:t xml:space="preserve"> </w:t>
      </w:r>
      <w:r w:rsidRPr="00F2731B">
        <w:rPr>
          <w:lang w:val="en-US"/>
        </w:rPr>
        <w:t xml:space="preserve">are related with procedures in 3GPP </w:t>
      </w:r>
      <w:r w:rsidRPr="00F2731B">
        <w:t>TS 23.502 and 3GPP TS 23.256 are FFS.</w:t>
      </w:r>
    </w:p>
    <w:p w14:paraId="13E18021" w14:textId="77777777" w:rsidR="00A14D57" w:rsidRPr="00F2731B" w:rsidRDefault="00A14D57" w:rsidP="00A14D57">
      <w:pPr>
        <w:pStyle w:val="B1"/>
      </w:pPr>
      <w:r w:rsidRPr="00F2731B">
        <w:t>3.</w:t>
      </w:r>
      <w:r w:rsidRPr="00F2731B">
        <w:tab/>
        <w:t>LMS shall use the Location information procedures as specified in clause 9.3.7 and clause 9.3.10, to periodically obtain the VAL UE location information. Based on the geographic information from the VAL server, the LMS server may determine to additionally include the positioning methods in SEAL LMS procedures to obtain location information.</w:t>
      </w:r>
    </w:p>
    <w:p w14:paraId="4CFD27B6" w14:textId="03D00A84" w:rsidR="00A14D57" w:rsidRPr="00F2731B" w:rsidRDefault="00A14D57" w:rsidP="00A14D57">
      <w:pPr>
        <w:pStyle w:val="B1"/>
      </w:pPr>
      <w:r w:rsidRPr="00F2731B">
        <w:t>4.</w:t>
      </w:r>
      <w:r w:rsidRPr="00F2731B">
        <w:tab/>
        <w:t>LMS server, after successful subscription according to steps 2 and 3, sends Monitor Location Subscription response, indicating that the LMS server accepts VAL server</w:t>
      </w:r>
      <w:r w:rsidR="00E827FB" w:rsidRPr="00E827FB">
        <w:t>'</w:t>
      </w:r>
      <w:r w:rsidRPr="00F2731B">
        <w:t>s request and will monitor the location of the VAL UE to verify if the VAL UE is in the area of interest.</w:t>
      </w:r>
    </w:p>
    <w:p w14:paraId="26E95406" w14:textId="5379B953" w:rsidR="00A14D57" w:rsidRPr="00F2731B" w:rsidRDefault="00A14D57" w:rsidP="00A14D57">
      <w:pPr>
        <w:pStyle w:val="B1"/>
      </w:pPr>
      <w:r w:rsidRPr="00F2731B">
        <w:t>5a and 5b. LMS server processes the location information received from SEAL Location Information procedures and the core network, and validates the information. If the location information is matching, then the LMS shall check if the VAL UE</w:t>
      </w:r>
      <w:r w:rsidRPr="00922AFF">
        <w:t>'</w:t>
      </w:r>
      <w:r w:rsidRPr="00F2731B">
        <w:t xml:space="preserve">s current location is within the area of interest received in step 1. The </w:t>
      </w:r>
      <w:r w:rsidR="00EC7A02" w:rsidRPr="00EC7A02">
        <w:t xml:space="preserve">LMS </w:t>
      </w:r>
      <w:r w:rsidRPr="00F2731B">
        <w:t>will continue with step 6, step 7 and step 8 as applicable.</w:t>
      </w:r>
    </w:p>
    <w:p w14:paraId="60493B07" w14:textId="77777777" w:rsidR="00A14D57" w:rsidRPr="00F2731B" w:rsidRDefault="00A14D57" w:rsidP="00A14D57">
      <w:pPr>
        <w:pStyle w:val="B1"/>
      </w:pPr>
      <w:bookmarkStart w:id="553" w:name="_Hlk61015415"/>
      <w:r w:rsidRPr="00F2731B">
        <w:t>6.</w:t>
      </w:r>
      <w:r w:rsidRPr="00F2731B">
        <w:tab/>
        <w:t>If the location information received from Location management client and the core network do not match, then the LMS server shall consider the VAL UE as outside from its specified area of interest and shall notify ("Notify Mismatch Location" message) the VAL server of the same, including VAL UE ID and the location information from LMS and the core network in the notification message.</w:t>
      </w:r>
    </w:p>
    <w:bookmarkEnd w:id="553"/>
    <w:p w14:paraId="746A5501" w14:textId="77777777" w:rsidR="00A14D57" w:rsidRPr="00F2731B" w:rsidRDefault="00A14D57" w:rsidP="00A14D57">
      <w:pPr>
        <w:pStyle w:val="B1"/>
      </w:pPr>
      <w:r w:rsidRPr="00F2731B">
        <w:t>7.</w:t>
      </w:r>
      <w:r w:rsidRPr="00F2731B">
        <w:tab/>
        <w:t>If the VAL UE</w:t>
      </w:r>
      <w:r w:rsidRPr="00922AFF">
        <w:t>'</w:t>
      </w:r>
      <w:r w:rsidRPr="00F2731B">
        <w:t>s current location is from Location management client and the core network matches, and not in the area of interest received from VAL server in Monitor Location Subscription Request message, then the LMS considers the VAL UE as outside from its specified area of interest and shall notify the VAL server that the VAL UE</w:t>
      </w:r>
      <w:r w:rsidRPr="00922AFF">
        <w:t>'</w:t>
      </w:r>
      <w:r w:rsidRPr="00F2731B">
        <w:t>s current location is outside of area of interest and VAL UE ID in "Notify Absence" message.</w:t>
      </w:r>
    </w:p>
    <w:p w14:paraId="2E4C02EC" w14:textId="77777777" w:rsidR="00A14D57" w:rsidRPr="00F2731B" w:rsidRDefault="00A14D57" w:rsidP="00A14D57">
      <w:pPr>
        <w:pStyle w:val="B1"/>
      </w:pPr>
      <w:r w:rsidRPr="00F2731B">
        <w:t>8.</w:t>
      </w:r>
      <w:r w:rsidRPr="00F2731B">
        <w:tab/>
        <w:t>When the VAL UE</w:t>
      </w:r>
      <w:r w:rsidRPr="00922AFF">
        <w:t>'</w:t>
      </w:r>
      <w:r w:rsidRPr="00F2731B">
        <w:t>s current location is in area of interest, then the LMS shall notify ("Notify Presence" message) the VAL server periodically, according to the "Notify_Interval" value in "Monitor Location Subscription Request" message, indicating the VAL server that the VAL UE is within the area of interest, along with VAL UE</w:t>
      </w:r>
      <w:r w:rsidRPr="00922AFF">
        <w:t>'</w:t>
      </w:r>
      <w:r w:rsidRPr="00F2731B">
        <w:t>s current location information.</w:t>
      </w:r>
    </w:p>
    <w:p w14:paraId="3518DF71" w14:textId="77777777" w:rsidR="00A14D57" w:rsidRPr="00F2731B" w:rsidRDefault="00A14D57" w:rsidP="00A14D57">
      <w:pPr>
        <w:pStyle w:val="Heading3"/>
      </w:pPr>
      <w:bookmarkStart w:id="554" w:name="_Toc138282375"/>
      <w:r w:rsidRPr="00F2731B">
        <w:t>9.3.12</w:t>
      </w:r>
      <w:r w:rsidRPr="00F2731B">
        <w:tab/>
        <w:t>Location area monitoring information procedure</w:t>
      </w:r>
      <w:bookmarkEnd w:id="554"/>
    </w:p>
    <w:p w14:paraId="1640C560" w14:textId="77777777" w:rsidR="00A14D57" w:rsidRPr="00F2731B" w:rsidRDefault="00A14D57" w:rsidP="00A14D57">
      <w:pPr>
        <w:pStyle w:val="Heading4"/>
      </w:pPr>
      <w:bookmarkStart w:id="555" w:name="_Toc138282376"/>
      <w:r w:rsidRPr="00F2731B">
        <w:t>9.3.12.1</w:t>
      </w:r>
      <w:r w:rsidRPr="00F2731B">
        <w:tab/>
        <w:t>Location area monitoring subscribe procedure</w:t>
      </w:r>
      <w:bookmarkEnd w:id="555"/>
    </w:p>
    <w:p w14:paraId="4DE0A6C0" w14:textId="77777777" w:rsidR="00A14D57" w:rsidRPr="00F2731B" w:rsidRDefault="00A14D57" w:rsidP="00A14D57">
      <w:pPr>
        <w:rPr>
          <w:lang w:val="nl-NL" w:eastAsia="zh-CN"/>
        </w:rPr>
      </w:pPr>
      <w:r w:rsidRPr="00F2731B">
        <w:rPr>
          <w:lang w:val="nl-NL" w:eastAsia="zh-CN"/>
        </w:rPr>
        <w:t xml:space="preserve">Figure </w:t>
      </w:r>
      <w:r w:rsidRPr="00F2731B">
        <w:t>9.3.12.1</w:t>
      </w:r>
      <w:r w:rsidRPr="00F2731B">
        <w:rPr>
          <w:lang w:val="nl-NL" w:eastAsia="zh-CN"/>
        </w:rPr>
        <w:t xml:space="preserve">-1 illustrates the high level procedure of location area monitoring </w:t>
      </w:r>
      <w:r w:rsidRPr="00F2731B">
        <w:rPr>
          <w:lang w:eastAsia="zh-CN"/>
        </w:rPr>
        <w:t>subscription request</w:t>
      </w:r>
      <w:r w:rsidRPr="00F2731B">
        <w:rPr>
          <w:lang w:val="nl-NL" w:eastAsia="zh-CN"/>
        </w:rPr>
        <w:t xml:space="preserve">. The same procedure can be applied for location management client and other SEAL servers that would like to subscribe to </w:t>
      </w:r>
      <w:r w:rsidRPr="00F2731B">
        <w:rPr>
          <w:lang w:eastAsia="zh-CN"/>
        </w:rPr>
        <w:t>the list of UEs moving in or moving out of the specific location area</w:t>
      </w:r>
      <w:r w:rsidRPr="00F2731B">
        <w:rPr>
          <w:lang w:val="nl-NL" w:eastAsia="zh-CN"/>
        </w:rPr>
        <w:t>. The subscribe request can be for a reference UE for which the subscriber is authorized to monitor location information.</w:t>
      </w:r>
    </w:p>
    <w:p w14:paraId="3E69FA67" w14:textId="77777777" w:rsidR="00A14D57" w:rsidRPr="00F2731B" w:rsidRDefault="00A14D57" w:rsidP="00A14D57">
      <w:pPr>
        <w:pStyle w:val="TH"/>
        <w:rPr>
          <w:lang w:eastAsia="zh-CN"/>
        </w:rPr>
      </w:pPr>
      <w:r w:rsidRPr="00F2731B">
        <w:object w:dxaOrig="4476" w:dyaOrig="2196" w14:anchorId="09EF95E3">
          <v:shape id="_x0000_i1054" type="#_x0000_t75" style="width:222.45pt;height:110.15pt" o:ole="">
            <v:imagedata r:id="rId65" o:title=""/>
          </v:shape>
          <o:OLEObject Type="Embed" ProgID="Visio.Drawing.15" ShapeID="_x0000_i1054" DrawAspect="Content" ObjectID="_1748895470" r:id="rId66"/>
        </w:object>
      </w:r>
    </w:p>
    <w:p w14:paraId="02B8156B" w14:textId="77777777" w:rsidR="00A14D57" w:rsidRPr="00F2731B" w:rsidRDefault="00A14D57" w:rsidP="00A14D57">
      <w:pPr>
        <w:pStyle w:val="TF"/>
        <w:rPr>
          <w:lang w:eastAsia="zh-CN"/>
        </w:rPr>
      </w:pPr>
      <w:r w:rsidRPr="00F2731B">
        <w:rPr>
          <w:lang w:eastAsia="zh-CN"/>
        </w:rPr>
        <w:t xml:space="preserve">Figure </w:t>
      </w:r>
      <w:r w:rsidRPr="00F2731B">
        <w:t>9.3.12.1</w:t>
      </w:r>
      <w:r w:rsidRPr="00F2731B">
        <w:rPr>
          <w:lang w:eastAsia="zh-CN"/>
        </w:rPr>
        <w:t xml:space="preserve">-1: Location </w:t>
      </w:r>
      <w:r w:rsidRPr="00F2731B">
        <w:t xml:space="preserve">area </w:t>
      </w:r>
      <w:r w:rsidRPr="00F2731B">
        <w:rPr>
          <w:rFonts w:ascii="Calibri" w:hAnsi="Calibri" w:cs="Calibri"/>
          <w:sz w:val="22"/>
          <w:szCs w:val="22"/>
          <w:lang w:val="en-US"/>
        </w:rPr>
        <w:t xml:space="preserve">monitoring </w:t>
      </w:r>
      <w:r w:rsidRPr="00F2731B">
        <w:rPr>
          <w:lang w:eastAsia="zh-CN"/>
        </w:rPr>
        <w:t>subscription procedure</w:t>
      </w:r>
    </w:p>
    <w:p w14:paraId="6B1A4EBC"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monitoring </w:t>
      </w:r>
      <w:r w:rsidRPr="00F2731B">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The location information criteria may include the geographic location information where the UEs moving in or moving out to be monitored, or it may include reference UE information where in the UEs moving in or moving out of given </w:t>
      </w:r>
      <w:r w:rsidRPr="00F2731B">
        <w:rPr>
          <w:lang w:eastAsia="zh-CN"/>
        </w:rPr>
        <w:t xml:space="preserve">application defined </w:t>
      </w:r>
      <w:r w:rsidRPr="00F2731B">
        <w:t>proximity range from the reference UE (target UE) to be monitored. The reference UE information may include VAL UE ID.</w:t>
      </w:r>
    </w:p>
    <w:p w14:paraId="6B4B6A39"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w:t>
      </w:r>
      <w:r w:rsidRPr="00F2731B">
        <w:rPr>
          <w:lang w:eastAsia="zh-CN"/>
        </w:rPr>
        <w:t>request.</w:t>
      </w:r>
    </w:p>
    <w:p w14:paraId="4736FB14" w14:textId="77777777" w:rsidR="00A14D57" w:rsidRPr="00F2731B" w:rsidRDefault="00A14D57" w:rsidP="00A14D57">
      <w:pPr>
        <w:pStyle w:val="B1"/>
        <w:rPr>
          <w:lang w:eastAsia="zh-CN"/>
        </w:rPr>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monitoring subscription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.15</w:t>
      </w:r>
      <w:r w:rsidRPr="00F2731B">
        <w:rPr>
          <w:lang w:val="en-US" w:eastAsia="zh-CN"/>
        </w:rPr>
        <w:t>-</w:t>
      </w:r>
      <w:r w:rsidRPr="00F2731B">
        <w:t>1.</w:t>
      </w:r>
    </w:p>
    <w:p w14:paraId="234AF72C" w14:textId="77777777" w:rsidR="00A14D57" w:rsidRPr="00F2731B" w:rsidRDefault="00A14D57" w:rsidP="00A14D57">
      <w:pPr>
        <w:pStyle w:val="Heading4"/>
      </w:pPr>
      <w:bookmarkStart w:id="556" w:name="_Toc138282377"/>
      <w:r w:rsidRPr="00F2731B">
        <w:t>9.3.12.2</w:t>
      </w:r>
      <w:r w:rsidRPr="00F2731B">
        <w:tab/>
        <w:t xml:space="preserve">Location area </w:t>
      </w:r>
      <w:r w:rsidRPr="00F2731B">
        <w:rPr>
          <w:lang w:val="nl-NL" w:eastAsia="zh-CN"/>
        </w:rPr>
        <w:t xml:space="preserve">monitoring </w:t>
      </w:r>
      <w:r w:rsidRPr="00F2731B">
        <w:t>subscribe modify procedure</w:t>
      </w:r>
      <w:bookmarkEnd w:id="556"/>
    </w:p>
    <w:p w14:paraId="0DF922B6" w14:textId="77777777" w:rsidR="00A14D57" w:rsidRPr="00F2731B" w:rsidRDefault="00A14D57" w:rsidP="00A14D57">
      <w:pPr>
        <w:rPr>
          <w:lang w:val="nl-NL" w:eastAsia="zh-CN"/>
        </w:rPr>
      </w:pPr>
      <w:r w:rsidRPr="00F2731B">
        <w:rPr>
          <w:lang w:val="nl-NL" w:eastAsia="zh-CN"/>
        </w:rPr>
        <w:t xml:space="preserve">Figure </w:t>
      </w:r>
      <w:r w:rsidRPr="00F2731B">
        <w:t>9.3.12.2</w:t>
      </w:r>
      <w:r w:rsidRPr="00F2731B">
        <w:rPr>
          <w:lang w:val="nl-NL" w:eastAsia="zh-CN"/>
        </w:rPr>
        <w:t xml:space="preserve">-1 illustrates the high level procedure of location area monitoring </w:t>
      </w:r>
      <w:r w:rsidRPr="00F2731B">
        <w:rPr>
          <w:lang w:eastAsia="zh-CN"/>
        </w:rPr>
        <w:t>subscribe modify request</w:t>
      </w:r>
      <w:r w:rsidRPr="00F2731B">
        <w:rPr>
          <w:lang w:val="nl-NL" w:eastAsia="zh-CN"/>
        </w:rPr>
        <w:t xml:space="preserve">. The same procedure can be applied for location management client and other SEAL servers that would like to modify the subscription to </w:t>
      </w:r>
      <w:r w:rsidRPr="00F2731B">
        <w:rPr>
          <w:lang w:eastAsia="zh-CN"/>
        </w:rPr>
        <w:t>the list of UEs moving in or moving out of the specific location area</w:t>
      </w:r>
      <w:r w:rsidRPr="00F2731B">
        <w:rPr>
          <w:lang w:val="nl-NL" w:eastAsia="zh-CN"/>
        </w:rPr>
        <w:t>. The subscribe modify request can be for a reference UE for which the subscriber is authorized to monitor location information.</w:t>
      </w:r>
    </w:p>
    <w:p w14:paraId="29B55DC9" w14:textId="77777777" w:rsidR="00A14D57" w:rsidRPr="00F2731B" w:rsidRDefault="00A14D57" w:rsidP="00A14D57">
      <w:pPr>
        <w:pStyle w:val="TH"/>
        <w:rPr>
          <w:lang w:eastAsia="zh-CN"/>
        </w:rPr>
      </w:pPr>
      <w:r w:rsidRPr="00F2731B">
        <w:object w:dxaOrig="4476" w:dyaOrig="2196" w14:anchorId="4755D738">
          <v:shape id="_x0000_i1055" type="#_x0000_t75" style="width:222.45pt;height:110.15pt" o:ole="">
            <v:imagedata r:id="rId67" o:title=""/>
          </v:shape>
          <o:OLEObject Type="Embed" ProgID="Visio.Drawing.15" ShapeID="_x0000_i1055" DrawAspect="Content" ObjectID="_1748895471" r:id="rId68"/>
        </w:object>
      </w:r>
    </w:p>
    <w:p w14:paraId="2DDBAE4E" w14:textId="77777777" w:rsidR="00A14D57" w:rsidRPr="00F2731B" w:rsidRDefault="00A14D57" w:rsidP="00A14D57">
      <w:pPr>
        <w:pStyle w:val="TF"/>
        <w:rPr>
          <w:lang w:eastAsia="zh-CN"/>
        </w:rPr>
      </w:pPr>
      <w:r w:rsidRPr="00F2731B">
        <w:rPr>
          <w:lang w:eastAsia="zh-CN"/>
        </w:rPr>
        <w:t xml:space="preserve">Figure </w:t>
      </w:r>
      <w:r w:rsidRPr="00F2731B">
        <w:t>9.3.12.2</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subscription modify procedure</w:t>
      </w:r>
    </w:p>
    <w:p w14:paraId="5FBAA859"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w:t>
      </w:r>
      <w:r w:rsidRPr="00F2731B">
        <w:rPr>
          <w:lang w:val="nl-NL" w:eastAsia="zh-CN"/>
        </w:rPr>
        <w:t xml:space="preserve">monitoring </w:t>
      </w:r>
      <w:r w:rsidRPr="00F2731B">
        <w:rPr>
          <w:lang w:eastAsia="zh-CN"/>
        </w:rPr>
        <w:t xml:space="preserve">subscription </w:t>
      </w:r>
      <w:r w:rsidRPr="00F2731B">
        <w:t xml:space="preserve">modify </w:t>
      </w:r>
      <w:r w:rsidRPr="00F2731B">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.17</w:t>
      </w:r>
      <w:r w:rsidRPr="00F2731B">
        <w:rPr>
          <w:lang w:val="en-US" w:eastAsia="zh-CN"/>
        </w:rPr>
        <w:t>-</w:t>
      </w:r>
      <w:r w:rsidRPr="00F2731B">
        <w:t>1.</w:t>
      </w:r>
    </w:p>
    <w:p w14:paraId="16D93926"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modification </w:t>
      </w:r>
      <w:r w:rsidRPr="00F2731B">
        <w:rPr>
          <w:lang w:eastAsia="zh-CN"/>
        </w:rPr>
        <w:t xml:space="preserve">request. </w:t>
      </w:r>
    </w:p>
    <w:p w14:paraId="26721FFA" w14:textId="77777777" w:rsidR="00A14D57" w:rsidRPr="00F2731B" w:rsidRDefault="00A14D57" w:rsidP="00A14D57">
      <w:pPr>
        <w:pStyle w:val="B1"/>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w:t>
      </w:r>
      <w:r w:rsidRPr="00F2731B">
        <w:rPr>
          <w:lang w:val="nl-NL" w:eastAsia="zh-CN"/>
        </w:rPr>
        <w:t xml:space="preserve">monitoring </w:t>
      </w:r>
      <w:r w:rsidRPr="00F2731B">
        <w:rPr>
          <w:lang w:eastAsia="zh-CN"/>
        </w:rPr>
        <w:t xml:space="preserve">subscription modify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.18</w:t>
      </w:r>
      <w:r w:rsidRPr="00F2731B">
        <w:rPr>
          <w:lang w:val="en-US" w:eastAsia="zh-CN"/>
        </w:rPr>
        <w:t>-</w:t>
      </w:r>
      <w:r w:rsidRPr="00F2731B">
        <w:t>1.</w:t>
      </w:r>
    </w:p>
    <w:p w14:paraId="03418401" w14:textId="77777777" w:rsidR="00A14D57" w:rsidRPr="00F2731B" w:rsidRDefault="00A14D57" w:rsidP="00A14D57">
      <w:pPr>
        <w:pStyle w:val="Heading4"/>
      </w:pPr>
      <w:bookmarkStart w:id="557" w:name="_Toc138282378"/>
      <w:r w:rsidRPr="00F2731B">
        <w:t>9.3.12.3</w:t>
      </w:r>
      <w:r w:rsidRPr="00F2731B">
        <w:tab/>
        <w:t xml:space="preserve">Location area </w:t>
      </w:r>
      <w:r w:rsidRPr="00F2731B">
        <w:rPr>
          <w:lang w:val="nl-NL" w:eastAsia="zh-CN"/>
        </w:rPr>
        <w:t xml:space="preserve">monitoring </w:t>
      </w:r>
      <w:r w:rsidRPr="00F2731B">
        <w:t>unsubscribe procedure</w:t>
      </w:r>
      <w:bookmarkEnd w:id="557"/>
    </w:p>
    <w:p w14:paraId="0371C719" w14:textId="77777777" w:rsidR="00A14D57" w:rsidRPr="00F2731B" w:rsidRDefault="00A14D57" w:rsidP="00A14D57">
      <w:pPr>
        <w:rPr>
          <w:lang w:val="nl-NL" w:eastAsia="zh-CN"/>
        </w:rPr>
      </w:pPr>
      <w:r w:rsidRPr="00F2731B">
        <w:rPr>
          <w:lang w:val="nl-NL" w:eastAsia="zh-CN"/>
        </w:rPr>
        <w:t xml:space="preserve">Figure </w:t>
      </w:r>
      <w:r w:rsidRPr="00F2731B">
        <w:t>9.3.12.3</w:t>
      </w:r>
      <w:r w:rsidRPr="00F2731B">
        <w:rPr>
          <w:lang w:val="nl-NL" w:eastAsia="zh-CN"/>
        </w:rPr>
        <w:t xml:space="preserve">-1 </w:t>
      </w:r>
      <w:r w:rsidRPr="00F2731B">
        <w:t xml:space="preserve">illustrates the high level procedure of location area </w:t>
      </w:r>
      <w:r w:rsidRPr="00F2731B">
        <w:rPr>
          <w:lang w:val="nl-NL" w:eastAsia="zh-CN"/>
        </w:rPr>
        <w:t xml:space="preserve">monitoring </w:t>
      </w:r>
      <w:r w:rsidRPr="00F2731B">
        <w:t xml:space="preserve">unsubscribe request. The same procedure can be applied for location management client and other SEAL servers that would like to unsubscribe to the </w:t>
      </w:r>
      <w:r w:rsidRPr="00F2731B">
        <w:lastRenderedPageBreak/>
        <w:t>list of UEs moving in or moving out of the specific location area. The unsubscribe request can be for a reference UE for which the subscriber is authorized to monitor location information.</w:t>
      </w:r>
    </w:p>
    <w:p w14:paraId="3EEFCE6B" w14:textId="77777777" w:rsidR="00A14D57" w:rsidRPr="00F2731B" w:rsidRDefault="00A14D57" w:rsidP="00A14D57">
      <w:pPr>
        <w:pStyle w:val="TH"/>
        <w:rPr>
          <w:lang w:eastAsia="zh-CN"/>
        </w:rPr>
      </w:pPr>
      <w:r w:rsidRPr="00F2731B">
        <w:object w:dxaOrig="4356" w:dyaOrig="1968" w14:anchorId="432E6131">
          <v:shape id="_x0000_i1056" type="#_x0000_t75" style="width:217.6pt;height:98.85pt" o:ole="">
            <v:imagedata r:id="rId69" o:title=""/>
          </v:shape>
          <o:OLEObject Type="Embed" ProgID="Visio.Drawing.15" ShapeID="_x0000_i1056" DrawAspect="Content" ObjectID="_1748895472" r:id="rId70"/>
        </w:object>
      </w:r>
    </w:p>
    <w:p w14:paraId="10CEC285" w14:textId="77777777" w:rsidR="00A14D57" w:rsidRPr="00F2731B" w:rsidRDefault="00A14D57" w:rsidP="00A14D57">
      <w:pPr>
        <w:pStyle w:val="TF"/>
        <w:rPr>
          <w:lang w:eastAsia="zh-CN"/>
        </w:rPr>
      </w:pPr>
      <w:r w:rsidRPr="00F2731B">
        <w:rPr>
          <w:lang w:eastAsia="zh-CN"/>
        </w:rPr>
        <w:t xml:space="preserve">Figure </w:t>
      </w:r>
      <w:r w:rsidRPr="00F2731B">
        <w:t>9.3.12.3</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unsubscribe procedure</w:t>
      </w:r>
    </w:p>
    <w:p w14:paraId="670922D5" w14:textId="77777777" w:rsidR="00A14D57" w:rsidRPr="00F2731B" w:rsidRDefault="00A14D57" w:rsidP="00A14D57">
      <w:pPr>
        <w:pStyle w:val="B1"/>
        <w:rPr>
          <w:lang w:eastAsia="zh-CN"/>
        </w:rPr>
      </w:pPr>
      <w:r w:rsidRPr="00F2731B">
        <w:rPr>
          <w:lang w:eastAsia="zh-CN"/>
        </w:rPr>
        <w:t>1</w:t>
      </w:r>
      <w:r w:rsidRPr="00F2731B">
        <w:t>.</w:t>
      </w:r>
      <w:r w:rsidRPr="00F2731B">
        <w:tab/>
        <w:t xml:space="preserve">The VAL server sends a location area </w:t>
      </w:r>
      <w:r w:rsidRPr="00F2731B">
        <w:rPr>
          <w:lang w:val="nl-NL" w:eastAsia="zh-CN"/>
        </w:rPr>
        <w:t>monitoring un</w:t>
      </w:r>
      <w:r w:rsidRPr="00F2731B">
        <w:t xml:space="preserve">subscrbe request to the location management server to unsubscribe to the subscription to the list of UEs moving in or moving out of the specific location area. In the request message, the VAL server includes the information as specified </w:t>
      </w:r>
      <w:r w:rsidRPr="00F2731B">
        <w:rPr>
          <w:lang w:eastAsia="zh-CN"/>
        </w:rPr>
        <w:t xml:space="preserve">in </w:t>
      </w:r>
      <w:r w:rsidRPr="00F2731B">
        <w:t>Table </w:t>
      </w:r>
      <w:r w:rsidRPr="00F2731B">
        <w:rPr>
          <w:lang w:eastAsia="zh-CN"/>
        </w:rPr>
        <w:t>9.3</w:t>
      </w:r>
      <w:r w:rsidRPr="00F2731B">
        <w:rPr>
          <w:lang w:val="en-US"/>
        </w:rPr>
        <w:t>.2</w:t>
      </w:r>
      <w:r w:rsidRPr="00F2731B">
        <w:t>.19</w:t>
      </w:r>
      <w:r w:rsidRPr="00F2731B">
        <w:rPr>
          <w:lang w:val="en-US" w:eastAsia="zh-CN"/>
        </w:rPr>
        <w:t>-</w:t>
      </w:r>
      <w:r w:rsidRPr="00F2731B">
        <w:t>1.</w:t>
      </w:r>
    </w:p>
    <w:p w14:paraId="648A4042"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server replies with a location area </w:t>
      </w:r>
      <w:r w:rsidRPr="00F2731B">
        <w:rPr>
          <w:lang w:val="nl-NL" w:eastAsia="zh-CN"/>
        </w:rPr>
        <w:t>monitoring un</w:t>
      </w:r>
      <w:r w:rsidRPr="00F2731B">
        <w:t xml:space="preserve">subscrbe </w:t>
      </w:r>
      <w:r w:rsidRPr="00F2731B">
        <w:rPr>
          <w:lang w:eastAsia="zh-CN"/>
        </w:rPr>
        <w:t xml:space="preserve">response indicating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.20</w:t>
      </w:r>
      <w:r w:rsidRPr="00F2731B">
        <w:rPr>
          <w:lang w:val="en-US" w:eastAsia="zh-CN"/>
        </w:rPr>
        <w:t>-</w:t>
      </w:r>
      <w:r w:rsidRPr="00F2731B">
        <w:t>1.</w:t>
      </w:r>
    </w:p>
    <w:p w14:paraId="26D01FFC" w14:textId="77777777" w:rsidR="00A14D57" w:rsidRPr="00F2731B" w:rsidRDefault="00A14D57" w:rsidP="00A14D57">
      <w:pPr>
        <w:pStyle w:val="Heading4"/>
      </w:pPr>
      <w:bookmarkStart w:id="558" w:name="_Toc138282379"/>
      <w:r w:rsidRPr="00F2731B">
        <w:t>9.3.12.4</w:t>
      </w:r>
      <w:r w:rsidRPr="00F2731B">
        <w:tab/>
        <w:t xml:space="preserve">Location area </w:t>
      </w:r>
      <w:r w:rsidRPr="00F2731B">
        <w:rPr>
          <w:lang w:val="nl-NL" w:eastAsia="zh-CN"/>
        </w:rPr>
        <w:t xml:space="preserve">monitoring </w:t>
      </w:r>
      <w:r w:rsidRPr="00F2731B">
        <w:t>notification procedure</w:t>
      </w:r>
      <w:bookmarkEnd w:id="558"/>
    </w:p>
    <w:p w14:paraId="1967D1A1" w14:textId="77777777" w:rsidR="00A14D57" w:rsidRPr="00F2731B" w:rsidRDefault="00A14D57" w:rsidP="00A14D57">
      <w:pPr>
        <w:rPr>
          <w:lang w:val="nl-NL" w:eastAsia="zh-CN"/>
        </w:rPr>
      </w:pPr>
      <w:r w:rsidRPr="00F2731B">
        <w:rPr>
          <w:lang w:val="nl-NL" w:eastAsia="zh-CN"/>
        </w:rPr>
        <w:t xml:space="preserve">Figure </w:t>
      </w:r>
      <w:r w:rsidRPr="00F2731B">
        <w:t>9.3.12.4</w:t>
      </w:r>
      <w:r w:rsidRPr="00F2731B">
        <w:rPr>
          <w:lang w:val="nl-NL" w:eastAsia="zh-CN"/>
        </w:rPr>
        <w:t xml:space="preserve">-1 illustrates the high level procedure of location area monitoring </w:t>
      </w:r>
      <w:r w:rsidRPr="00F2731B">
        <w:rPr>
          <w:lang w:eastAsia="zh-CN"/>
        </w:rPr>
        <w:t>notification</w:t>
      </w:r>
      <w:r w:rsidRPr="00F2731B">
        <w:rPr>
          <w:lang w:val="nl-NL" w:eastAsia="zh-CN"/>
        </w:rPr>
        <w:t xml:space="preserve">. The same procedure can be applied for location management client and other SEAL servers who have subscribe to </w:t>
      </w:r>
      <w:r w:rsidRPr="00F2731B">
        <w:rPr>
          <w:lang w:eastAsia="zh-CN"/>
        </w:rPr>
        <w:t>the list of the UEs moving in or moving out of the specific location area</w:t>
      </w:r>
      <w:r w:rsidRPr="00F2731B">
        <w:rPr>
          <w:lang w:val="nl-NL" w:eastAsia="zh-CN"/>
        </w:rPr>
        <w:t>.</w:t>
      </w:r>
    </w:p>
    <w:p w14:paraId="3EE1C11D" w14:textId="77777777" w:rsidR="00A14D57" w:rsidRPr="00F2731B" w:rsidRDefault="00A14D57" w:rsidP="00A14D57">
      <w:pPr>
        <w:pStyle w:val="TH"/>
        <w:rPr>
          <w:lang w:eastAsia="zh-CN"/>
        </w:rPr>
      </w:pPr>
      <w:r w:rsidRPr="00F2731B">
        <w:object w:dxaOrig="4356" w:dyaOrig="1956" w14:anchorId="655367E5">
          <v:shape id="_x0000_i1057" type="#_x0000_t75" style="width:217.6pt;height:97.25pt" o:ole="">
            <v:imagedata r:id="rId71" o:title=""/>
          </v:shape>
          <o:OLEObject Type="Embed" ProgID="Visio.Drawing.15" ShapeID="_x0000_i1057" DrawAspect="Content" ObjectID="_1748895473" r:id="rId72"/>
        </w:object>
      </w:r>
    </w:p>
    <w:p w14:paraId="75BA5524" w14:textId="77777777" w:rsidR="00A14D57" w:rsidRPr="00F2731B" w:rsidRDefault="00A14D57" w:rsidP="00A14D57">
      <w:pPr>
        <w:pStyle w:val="TF"/>
        <w:rPr>
          <w:lang w:eastAsia="zh-CN"/>
        </w:rPr>
      </w:pPr>
      <w:r w:rsidRPr="00F2731B">
        <w:rPr>
          <w:lang w:eastAsia="zh-CN"/>
        </w:rPr>
        <w:t xml:space="preserve">Figure </w:t>
      </w:r>
      <w:r w:rsidRPr="00F2731B">
        <w:t>9.3.12.4</w:t>
      </w:r>
      <w:r w:rsidRPr="00F2731B">
        <w:rPr>
          <w:lang w:eastAsia="zh-CN"/>
        </w:rPr>
        <w:t xml:space="preserve">-1: Location are </w:t>
      </w:r>
      <w:r w:rsidRPr="00F2731B">
        <w:rPr>
          <w:lang w:val="nl-NL" w:eastAsia="zh-CN"/>
        </w:rPr>
        <w:t xml:space="preserve">monitoring </w:t>
      </w:r>
      <w:r w:rsidRPr="00F2731B">
        <w:rPr>
          <w:lang w:eastAsia="zh-CN"/>
        </w:rPr>
        <w:t>notification procedure</w:t>
      </w:r>
    </w:p>
    <w:p w14:paraId="08613D98" w14:textId="77777777" w:rsidR="00A14D57" w:rsidRPr="00F2731B" w:rsidRDefault="00A14D57" w:rsidP="00A14D57">
      <w:pPr>
        <w:pStyle w:val="B1"/>
        <w:rPr>
          <w:lang w:eastAsia="zh-CN"/>
        </w:rPr>
      </w:pPr>
      <w:r w:rsidRPr="00F2731B">
        <w:rPr>
          <w:lang w:eastAsia="zh-CN"/>
        </w:rPr>
        <w:t>1</w:t>
      </w:r>
      <w:r w:rsidRPr="00F2731B">
        <w:t>.</w:t>
      </w:r>
      <w:r w:rsidRPr="00F2731B">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158498E8"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w:t>
      </w:r>
      <w:r w:rsidRPr="00F2731B">
        <w:t xml:space="preserve">server </w:t>
      </w:r>
      <w:r w:rsidRPr="00F2731B">
        <w:rPr>
          <w:lang w:eastAsia="zh-CN"/>
        </w:rPr>
        <w:t xml:space="preserve">sends a location area </w:t>
      </w:r>
      <w:r w:rsidRPr="00F2731B">
        <w:rPr>
          <w:lang w:val="nl-NL" w:eastAsia="zh-CN"/>
        </w:rPr>
        <w:t xml:space="preserve">monitoring </w:t>
      </w:r>
      <w:r w:rsidRPr="00F2731B">
        <w:rPr>
          <w:lang w:eastAsia="zh-CN"/>
        </w:rPr>
        <w:t xml:space="preserve">notification to the VAL server. In the notification message, the location management server includes the information as specified in </w:t>
      </w:r>
      <w:r w:rsidRPr="00F2731B">
        <w:t>Table </w:t>
      </w:r>
      <w:r w:rsidRPr="00F2731B">
        <w:rPr>
          <w:lang w:eastAsia="zh-CN"/>
        </w:rPr>
        <w:t>9.3</w:t>
      </w:r>
      <w:r w:rsidRPr="00F2731B">
        <w:rPr>
          <w:lang w:val="en-US"/>
        </w:rPr>
        <w:t>.2</w:t>
      </w:r>
      <w:r w:rsidRPr="00F2731B">
        <w:t>.16</w:t>
      </w:r>
      <w:r w:rsidRPr="00F2731B">
        <w:rPr>
          <w:lang w:val="en-US" w:eastAsia="zh-CN"/>
        </w:rPr>
        <w:t>-</w:t>
      </w:r>
      <w:r w:rsidRPr="00F2731B">
        <w:t>1.</w:t>
      </w:r>
    </w:p>
    <w:p w14:paraId="1AEAC7F6" w14:textId="77777777" w:rsidR="00A14D57" w:rsidRPr="00F2731B" w:rsidRDefault="00A14D57" w:rsidP="00A14D57">
      <w:pPr>
        <w:pStyle w:val="Heading2"/>
      </w:pPr>
      <w:bookmarkStart w:id="559" w:name="_Toc138282380"/>
      <w:r w:rsidRPr="00F2731B">
        <w:t>9.4</w:t>
      </w:r>
      <w:r w:rsidRPr="00F2731B">
        <w:tab/>
        <w:t>SEAL APIs for location management</w:t>
      </w:r>
      <w:bookmarkEnd w:id="559"/>
    </w:p>
    <w:p w14:paraId="3C05ED60" w14:textId="77777777" w:rsidR="00A14D57" w:rsidRPr="00F2731B" w:rsidRDefault="00A14D57" w:rsidP="00A14D57">
      <w:pPr>
        <w:pStyle w:val="Heading3"/>
      </w:pPr>
      <w:bookmarkStart w:id="560" w:name="_Toc138282381"/>
      <w:r w:rsidRPr="00F2731B">
        <w:t>9.4.1</w:t>
      </w:r>
      <w:r w:rsidRPr="00F2731B">
        <w:tab/>
        <w:t>General</w:t>
      </w:r>
      <w:bookmarkEnd w:id="560"/>
    </w:p>
    <w:p w14:paraId="4A7060E1" w14:textId="77777777" w:rsidR="00A14D57" w:rsidRPr="00F2731B" w:rsidRDefault="00A14D57" w:rsidP="00A14D57">
      <w:r w:rsidRPr="00F2731B">
        <w:t>Table 9.4.1-1 illustrates the SEAL APIs for location management.</w:t>
      </w:r>
    </w:p>
    <w:p w14:paraId="54416BE2" w14:textId="77777777" w:rsidR="00A14D57" w:rsidRPr="00F2731B" w:rsidRDefault="00A14D57" w:rsidP="00A14D57">
      <w:pPr>
        <w:pStyle w:val="TH"/>
        <w:rPr>
          <w:rFonts w:eastAsia="SimSun"/>
          <w:lang w:eastAsia="zh-CN"/>
        </w:rPr>
      </w:pPr>
      <w:r w:rsidRPr="00F2731B">
        <w:lastRenderedPageBreak/>
        <w:t>Table 9.4.1-1: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260"/>
        <w:gridCol w:w="1984"/>
        <w:gridCol w:w="1809"/>
      </w:tblGrid>
      <w:tr w:rsidR="00A14D57" w:rsidRPr="00F2731B" w14:paraId="23DD5806" w14:textId="77777777" w:rsidTr="009F1FEA">
        <w:tc>
          <w:tcPr>
            <w:tcW w:w="2802" w:type="dxa"/>
            <w:shd w:val="clear" w:color="auto" w:fill="auto"/>
          </w:tcPr>
          <w:p w14:paraId="6CD49644" w14:textId="77777777" w:rsidR="00A14D57" w:rsidRPr="00F2731B" w:rsidRDefault="00A14D57" w:rsidP="009F1FEA">
            <w:pPr>
              <w:pStyle w:val="TAH"/>
            </w:pPr>
            <w:r w:rsidRPr="00F2731B">
              <w:t>API Name</w:t>
            </w:r>
          </w:p>
        </w:tc>
        <w:tc>
          <w:tcPr>
            <w:tcW w:w="3260" w:type="dxa"/>
            <w:shd w:val="clear" w:color="auto" w:fill="auto"/>
          </w:tcPr>
          <w:p w14:paraId="32958E63" w14:textId="77777777" w:rsidR="00A14D57" w:rsidRPr="00F2731B" w:rsidRDefault="00A14D57" w:rsidP="009F1FEA">
            <w:pPr>
              <w:pStyle w:val="TAH"/>
            </w:pPr>
            <w:r w:rsidRPr="00F2731B">
              <w:t>API Operations</w:t>
            </w:r>
          </w:p>
        </w:tc>
        <w:tc>
          <w:tcPr>
            <w:tcW w:w="1984" w:type="dxa"/>
            <w:shd w:val="clear" w:color="auto" w:fill="auto"/>
          </w:tcPr>
          <w:p w14:paraId="2E844428" w14:textId="77777777" w:rsidR="00A14D57" w:rsidRPr="00F2731B" w:rsidRDefault="00A14D57" w:rsidP="009F1FEA">
            <w:pPr>
              <w:pStyle w:val="TAH"/>
            </w:pPr>
            <w:r w:rsidRPr="00F2731B">
              <w:t>Known Consumer(s)</w:t>
            </w:r>
          </w:p>
        </w:tc>
        <w:tc>
          <w:tcPr>
            <w:tcW w:w="1809" w:type="dxa"/>
            <w:shd w:val="clear" w:color="auto" w:fill="auto"/>
          </w:tcPr>
          <w:p w14:paraId="2337845B" w14:textId="77777777" w:rsidR="00A14D57" w:rsidRPr="00F2731B" w:rsidRDefault="00A14D57" w:rsidP="009F1FEA">
            <w:pPr>
              <w:pStyle w:val="TAH"/>
            </w:pPr>
            <w:r w:rsidRPr="00F2731B">
              <w:t>Communication Type</w:t>
            </w:r>
          </w:p>
        </w:tc>
      </w:tr>
      <w:tr w:rsidR="00A14D57" w:rsidRPr="00F2731B" w14:paraId="183DFF2D" w14:textId="77777777" w:rsidTr="009F1FEA">
        <w:trPr>
          <w:trHeight w:val="136"/>
        </w:trPr>
        <w:tc>
          <w:tcPr>
            <w:tcW w:w="2802" w:type="dxa"/>
            <w:shd w:val="clear" w:color="auto" w:fill="auto"/>
          </w:tcPr>
          <w:p w14:paraId="7D86A429" w14:textId="77777777" w:rsidR="00A14D57" w:rsidRPr="00F2731B" w:rsidRDefault="00A14D57" w:rsidP="009F1FEA">
            <w:pPr>
              <w:pStyle w:val="TAL"/>
            </w:pPr>
            <w:r w:rsidRPr="00F2731B">
              <w:t>SS_LocationReporting</w:t>
            </w:r>
          </w:p>
        </w:tc>
        <w:tc>
          <w:tcPr>
            <w:tcW w:w="3260" w:type="dxa"/>
            <w:shd w:val="clear" w:color="auto" w:fill="auto"/>
          </w:tcPr>
          <w:p w14:paraId="3154ABC3" w14:textId="77777777" w:rsidR="00A14D57" w:rsidRPr="00F2731B" w:rsidRDefault="00A14D57" w:rsidP="009F1FEA">
            <w:pPr>
              <w:pStyle w:val="TAL"/>
            </w:pPr>
            <w:r w:rsidRPr="00F2731B">
              <w:t>Create_Trigger_Location_Reporting</w:t>
            </w:r>
          </w:p>
          <w:p w14:paraId="184E1CDA" w14:textId="77777777" w:rsidR="00A14D57" w:rsidRPr="00F2731B" w:rsidRDefault="00A14D57" w:rsidP="009F1FEA">
            <w:pPr>
              <w:pStyle w:val="TAL"/>
            </w:pPr>
            <w:r w:rsidRPr="00F2731B">
              <w:t>Update_Trigger_Location_Reporting</w:t>
            </w:r>
          </w:p>
          <w:p w14:paraId="07B595D7" w14:textId="77777777" w:rsidR="00A14D57" w:rsidRPr="00F2731B" w:rsidRDefault="00A14D57" w:rsidP="009F1FEA">
            <w:pPr>
              <w:pStyle w:val="TAL"/>
            </w:pPr>
            <w:r w:rsidRPr="00F2731B">
              <w:t>Cancel_Trigger_Location_Reporting</w:t>
            </w:r>
          </w:p>
        </w:tc>
        <w:tc>
          <w:tcPr>
            <w:tcW w:w="1984" w:type="dxa"/>
            <w:shd w:val="clear" w:color="auto" w:fill="auto"/>
          </w:tcPr>
          <w:p w14:paraId="5C4206E3" w14:textId="77777777" w:rsidR="00A14D57" w:rsidRPr="00F2731B" w:rsidRDefault="00A14D57" w:rsidP="009F1FEA">
            <w:pPr>
              <w:pStyle w:val="TAL"/>
              <w:rPr>
                <w:lang w:eastAsia="zh-CN"/>
              </w:rPr>
            </w:pPr>
            <w:r w:rsidRPr="00F2731B">
              <w:t>VAL server</w:t>
            </w:r>
          </w:p>
        </w:tc>
        <w:tc>
          <w:tcPr>
            <w:tcW w:w="1809" w:type="dxa"/>
            <w:shd w:val="clear" w:color="auto" w:fill="auto"/>
          </w:tcPr>
          <w:p w14:paraId="6C0F0BA1" w14:textId="77777777" w:rsidR="00A14D57" w:rsidRPr="00F2731B" w:rsidRDefault="00A14D57" w:rsidP="009F1FEA">
            <w:pPr>
              <w:pStyle w:val="TAL"/>
            </w:pPr>
            <w:r w:rsidRPr="00F2731B">
              <w:t>Request /Response</w:t>
            </w:r>
          </w:p>
        </w:tc>
      </w:tr>
      <w:tr w:rsidR="00A14D57" w:rsidRPr="00F2731B" w14:paraId="25D17068" w14:textId="77777777" w:rsidTr="009F1FEA">
        <w:trPr>
          <w:trHeight w:val="136"/>
        </w:trPr>
        <w:tc>
          <w:tcPr>
            <w:tcW w:w="2802" w:type="dxa"/>
            <w:vMerge w:val="restart"/>
            <w:shd w:val="clear" w:color="auto" w:fill="auto"/>
          </w:tcPr>
          <w:p w14:paraId="1D73132D" w14:textId="77777777" w:rsidR="00A14D57" w:rsidRPr="00F2731B" w:rsidRDefault="00A14D57" w:rsidP="009F1FEA">
            <w:pPr>
              <w:pStyle w:val="TAL"/>
            </w:pPr>
            <w:r w:rsidRPr="00F2731B">
              <w:t>SS_LocationInfoEvent</w:t>
            </w:r>
          </w:p>
        </w:tc>
        <w:tc>
          <w:tcPr>
            <w:tcW w:w="3260" w:type="dxa"/>
            <w:shd w:val="clear" w:color="auto" w:fill="auto"/>
          </w:tcPr>
          <w:p w14:paraId="62B3772B" w14:textId="77777777" w:rsidR="00A14D57" w:rsidRPr="00F2731B" w:rsidRDefault="00A14D57" w:rsidP="009F1FEA">
            <w:pPr>
              <w:pStyle w:val="TAL"/>
            </w:pPr>
            <w:r w:rsidRPr="00F2731B">
              <w:t>Subscribe_Location_Info</w:t>
            </w:r>
            <w:r w:rsidRPr="00F2731B" w:rsidDel="00E64176">
              <w:t xml:space="preserve"> </w:t>
            </w:r>
          </w:p>
        </w:tc>
        <w:tc>
          <w:tcPr>
            <w:tcW w:w="1984" w:type="dxa"/>
            <w:shd w:val="clear" w:color="auto" w:fill="auto"/>
          </w:tcPr>
          <w:p w14:paraId="19EF93F3" w14:textId="77777777" w:rsidR="00A14D57" w:rsidRPr="00F2731B" w:rsidRDefault="00A14D57" w:rsidP="009F1FEA">
            <w:pPr>
              <w:pStyle w:val="TAL"/>
              <w:rPr>
                <w:lang w:eastAsia="zh-CN"/>
              </w:rPr>
            </w:pPr>
            <w:r w:rsidRPr="00F2731B">
              <w:t>VAL server</w:t>
            </w:r>
          </w:p>
        </w:tc>
        <w:tc>
          <w:tcPr>
            <w:tcW w:w="1809" w:type="dxa"/>
            <w:vMerge w:val="restart"/>
            <w:shd w:val="clear" w:color="auto" w:fill="auto"/>
          </w:tcPr>
          <w:p w14:paraId="170B9743" w14:textId="77777777" w:rsidR="00A14D57" w:rsidRPr="00F2731B" w:rsidRDefault="00A14D57" w:rsidP="009F1FEA">
            <w:pPr>
              <w:pStyle w:val="TAL"/>
            </w:pPr>
            <w:r w:rsidRPr="00F2731B">
              <w:t>Subscribe/Notify</w:t>
            </w:r>
          </w:p>
          <w:p w14:paraId="32B6B1D8" w14:textId="77777777" w:rsidR="00A14D57" w:rsidRPr="00F2731B" w:rsidRDefault="00A14D57" w:rsidP="009F1FEA">
            <w:pPr>
              <w:pStyle w:val="TAL"/>
            </w:pPr>
          </w:p>
        </w:tc>
      </w:tr>
      <w:tr w:rsidR="00A14D57" w:rsidRPr="00F2731B" w14:paraId="5E064C06" w14:textId="77777777" w:rsidTr="009F1FEA">
        <w:trPr>
          <w:trHeight w:val="136"/>
        </w:trPr>
        <w:tc>
          <w:tcPr>
            <w:tcW w:w="2802" w:type="dxa"/>
            <w:vMerge/>
            <w:shd w:val="clear" w:color="auto" w:fill="auto"/>
          </w:tcPr>
          <w:p w14:paraId="6ED1FD73" w14:textId="77777777" w:rsidR="00A14D57" w:rsidRPr="00F2731B" w:rsidRDefault="00A14D57" w:rsidP="009F1FEA">
            <w:pPr>
              <w:pStyle w:val="TAL"/>
            </w:pPr>
          </w:p>
        </w:tc>
        <w:tc>
          <w:tcPr>
            <w:tcW w:w="3260" w:type="dxa"/>
            <w:shd w:val="clear" w:color="auto" w:fill="auto"/>
          </w:tcPr>
          <w:p w14:paraId="08F52369" w14:textId="77777777" w:rsidR="00A14D57" w:rsidRPr="00F2731B" w:rsidRDefault="00A14D57" w:rsidP="009F1FEA">
            <w:pPr>
              <w:pStyle w:val="TAL"/>
            </w:pPr>
            <w:r w:rsidRPr="00F2731B">
              <w:t>Notifiy_Location_Info</w:t>
            </w:r>
          </w:p>
        </w:tc>
        <w:tc>
          <w:tcPr>
            <w:tcW w:w="1984" w:type="dxa"/>
            <w:shd w:val="clear" w:color="auto" w:fill="auto"/>
          </w:tcPr>
          <w:p w14:paraId="3F5C25B9" w14:textId="77777777" w:rsidR="00A14D57" w:rsidRPr="00F2731B" w:rsidRDefault="00A14D57" w:rsidP="009F1FEA">
            <w:pPr>
              <w:pStyle w:val="TAL"/>
              <w:rPr>
                <w:lang w:eastAsia="zh-CN"/>
              </w:rPr>
            </w:pPr>
            <w:r w:rsidRPr="00F2731B">
              <w:t>VAL server</w:t>
            </w:r>
          </w:p>
        </w:tc>
        <w:tc>
          <w:tcPr>
            <w:tcW w:w="1809" w:type="dxa"/>
            <w:vMerge/>
            <w:shd w:val="clear" w:color="auto" w:fill="auto"/>
          </w:tcPr>
          <w:p w14:paraId="4D1FF4FC" w14:textId="77777777" w:rsidR="00A14D57" w:rsidRPr="00F2731B" w:rsidRDefault="00A14D57" w:rsidP="009F1FEA">
            <w:pPr>
              <w:pStyle w:val="TAL"/>
            </w:pPr>
          </w:p>
        </w:tc>
      </w:tr>
      <w:tr w:rsidR="00A14D57" w:rsidRPr="00F2731B" w14:paraId="3E2E4E72" w14:textId="77777777" w:rsidTr="009F1FEA">
        <w:trPr>
          <w:trHeight w:val="136"/>
        </w:trPr>
        <w:tc>
          <w:tcPr>
            <w:tcW w:w="2802" w:type="dxa"/>
            <w:shd w:val="clear" w:color="auto" w:fill="auto"/>
          </w:tcPr>
          <w:p w14:paraId="329F7246" w14:textId="77777777" w:rsidR="00A14D57" w:rsidRPr="00F2731B" w:rsidRDefault="00A14D57" w:rsidP="009F1FEA">
            <w:pPr>
              <w:pStyle w:val="TAL"/>
            </w:pPr>
            <w:r w:rsidRPr="00F2731B">
              <w:t>SS_LocationInfoRetrieval</w:t>
            </w:r>
          </w:p>
        </w:tc>
        <w:tc>
          <w:tcPr>
            <w:tcW w:w="3260" w:type="dxa"/>
            <w:shd w:val="clear" w:color="auto" w:fill="auto"/>
          </w:tcPr>
          <w:p w14:paraId="29EFB715" w14:textId="77777777" w:rsidR="00A14D57" w:rsidRPr="00F2731B" w:rsidRDefault="00A14D57" w:rsidP="009F1FEA">
            <w:pPr>
              <w:pStyle w:val="TAL"/>
            </w:pPr>
            <w:r w:rsidRPr="00F2731B">
              <w:t>Obtain_Location_Info</w:t>
            </w:r>
          </w:p>
        </w:tc>
        <w:tc>
          <w:tcPr>
            <w:tcW w:w="1984" w:type="dxa"/>
            <w:shd w:val="clear" w:color="auto" w:fill="auto"/>
          </w:tcPr>
          <w:p w14:paraId="6C4F5753" w14:textId="77777777" w:rsidR="00A14D57" w:rsidRPr="00F2731B" w:rsidRDefault="00A14D57" w:rsidP="009F1FEA">
            <w:pPr>
              <w:pStyle w:val="TAL"/>
              <w:rPr>
                <w:lang w:eastAsia="zh-CN"/>
              </w:rPr>
            </w:pPr>
            <w:r w:rsidRPr="00F2731B">
              <w:t>VAL server</w:t>
            </w:r>
          </w:p>
        </w:tc>
        <w:tc>
          <w:tcPr>
            <w:tcW w:w="1809" w:type="dxa"/>
            <w:shd w:val="clear" w:color="auto" w:fill="auto"/>
          </w:tcPr>
          <w:p w14:paraId="3AD5FBEC" w14:textId="77777777" w:rsidR="00A14D57" w:rsidRPr="00F2731B" w:rsidRDefault="00A14D57" w:rsidP="009F1FEA">
            <w:pPr>
              <w:pStyle w:val="TAL"/>
            </w:pPr>
            <w:r w:rsidRPr="00F2731B">
              <w:t>Request /Response</w:t>
            </w:r>
          </w:p>
        </w:tc>
      </w:tr>
      <w:tr w:rsidR="00A14D57" w:rsidRPr="00F2731B" w14:paraId="7BEEB738" w14:textId="77777777" w:rsidTr="009F1FEA">
        <w:trPr>
          <w:trHeight w:val="136"/>
        </w:trPr>
        <w:tc>
          <w:tcPr>
            <w:tcW w:w="2802" w:type="dxa"/>
            <w:shd w:val="clear" w:color="auto" w:fill="auto"/>
          </w:tcPr>
          <w:p w14:paraId="118450B8" w14:textId="77777777" w:rsidR="00A14D57" w:rsidRPr="00F2731B" w:rsidRDefault="00A14D57" w:rsidP="009F1FEA">
            <w:pPr>
              <w:pStyle w:val="TAL"/>
            </w:pPr>
            <w:r w:rsidRPr="00F2731B">
              <w:t>SS_LocationAreaInfoRetrieval</w:t>
            </w:r>
          </w:p>
        </w:tc>
        <w:tc>
          <w:tcPr>
            <w:tcW w:w="3260" w:type="dxa"/>
            <w:shd w:val="clear" w:color="auto" w:fill="auto"/>
          </w:tcPr>
          <w:p w14:paraId="1C196C80" w14:textId="77777777" w:rsidR="00A14D57" w:rsidRPr="00F2731B" w:rsidRDefault="00A14D57" w:rsidP="009F1FEA">
            <w:pPr>
              <w:pStyle w:val="TAL"/>
            </w:pPr>
            <w:r w:rsidRPr="00F2731B">
              <w:t>Obtain_UEs_Info</w:t>
            </w:r>
          </w:p>
        </w:tc>
        <w:tc>
          <w:tcPr>
            <w:tcW w:w="1984" w:type="dxa"/>
            <w:shd w:val="clear" w:color="auto" w:fill="auto"/>
          </w:tcPr>
          <w:p w14:paraId="1664332F" w14:textId="77777777" w:rsidR="00A14D57" w:rsidRPr="00F2731B" w:rsidRDefault="00A14D57" w:rsidP="009F1FEA">
            <w:pPr>
              <w:pStyle w:val="TAL"/>
            </w:pPr>
            <w:r w:rsidRPr="00F2731B">
              <w:t>VAL server</w:t>
            </w:r>
          </w:p>
        </w:tc>
        <w:tc>
          <w:tcPr>
            <w:tcW w:w="1809" w:type="dxa"/>
            <w:shd w:val="clear" w:color="auto" w:fill="auto"/>
          </w:tcPr>
          <w:p w14:paraId="1D0C4CE5" w14:textId="77777777" w:rsidR="00A14D57" w:rsidRPr="00F2731B" w:rsidRDefault="00A14D57" w:rsidP="009F1FEA">
            <w:pPr>
              <w:pStyle w:val="TAL"/>
            </w:pPr>
            <w:r w:rsidRPr="00F2731B">
              <w:t>Request/Response</w:t>
            </w:r>
          </w:p>
        </w:tc>
      </w:tr>
      <w:tr w:rsidR="00A14D57" w:rsidRPr="00F2731B" w14:paraId="1A07425C" w14:textId="77777777" w:rsidTr="009F1FEA">
        <w:trPr>
          <w:trHeight w:val="136"/>
        </w:trPr>
        <w:tc>
          <w:tcPr>
            <w:tcW w:w="2802" w:type="dxa"/>
            <w:vMerge w:val="restart"/>
            <w:shd w:val="clear" w:color="auto" w:fill="auto"/>
          </w:tcPr>
          <w:p w14:paraId="0FF7CADE" w14:textId="77777777" w:rsidR="00A14D57" w:rsidRPr="00F2731B" w:rsidRDefault="00A14D57" w:rsidP="009F1FEA">
            <w:pPr>
              <w:pStyle w:val="TAL"/>
            </w:pPr>
            <w:r w:rsidRPr="00F2731B">
              <w:t>SS_LocationMonitoring</w:t>
            </w:r>
          </w:p>
        </w:tc>
        <w:tc>
          <w:tcPr>
            <w:tcW w:w="3260" w:type="dxa"/>
            <w:shd w:val="clear" w:color="auto" w:fill="auto"/>
          </w:tcPr>
          <w:p w14:paraId="302E734D" w14:textId="77777777" w:rsidR="00A14D57" w:rsidRPr="00F2731B" w:rsidRDefault="00A14D57" w:rsidP="009F1FEA">
            <w:pPr>
              <w:pStyle w:val="TAL"/>
            </w:pPr>
            <w:r w:rsidRPr="00F2731B">
              <w:t>Subscribe_Location_Monitoring</w:t>
            </w:r>
          </w:p>
        </w:tc>
        <w:tc>
          <w:tcPr>
            <w:tcW w:w="1984" w:type="dxa"/>
            <w:shd w:val="clear" w:color="auto" w:fill="auto"/>
          </w:tcPr>
          <w:p w14:paraId="010A23D9" w14:textId="77777777" w:rsidR="00A14D57" w:rsidRPr="00F2731B" w:rsidRDefault="00A14D57" w:rsidP="009F1FEA">
            <w:pPr>
              <w:pStyle w:val="TAL"/>
            </w:pPr>
            <w:r w:rsidRPr="00F2731B">
              <w:t>VAL server</w:t>
            </w:r>
          </w:p>
        </w:tc>
        <w:tc>
          <w:tcPr>
            <w:tcW w:w="1809" w:type="dxa"/>
            <w:vMerge w:val="restart"/>
            <w:shd w:val="clear" w:color="auto" w:fill="auto"/>
          </w:tcPr>
          <w:p w14:paraId="7D0DEB42" w14:textId="77777777" w:rsidR="00A14D57" w:rsidRPr="00F2731B" w:rsidRDefault="00A14D57" w:rsidP="009F1FEA">
            <w:pPr>
              <w:pStyle w:val="TAL"/>
            </w:pPr>
            <w:r w:rsidRPr="00F2731B">
              <w:t>Subscribe/Notify</w:t>
            </w:r>
          </w:p>
        </w:tc>
      </w:tr>
      <w:tr w:rsidR="00A14D57" w:rsidRPr="00F2731B" w14:paraId="030E7D52" w14:textId="77777777" w:rsidTr="009F1FEA">
        <w:trPr>
          <w:trHeight w:val="136"/>
        </w:trPr>
        <w:tc>
          <w:tcPr>
            <w:tcW w:w="2802" w:type="dxa"/>
            <w:vMerge/>
            <w:shd w:val="clear" w:color="auto" w:fill="auto"/>
          </w:tcPr>
          <w:p w14:paraId="23897A59" w14:textId="77777777" w:rsidR="00A14D57" w:rsidRPr="00F2731B" w:rsidRDefault="00A14D57" w:rsidP="009F1FEA">
            <w:pPr>
              <w:pStyle w:val="TAL"/>
            </w:pPr>
          </w:p>
        </w:tc>
        <w:tc>
          <w:tcPr>
            <w:tcW w:w="3260" w:type="dxa"/>
            <w:shd w:val="clear" w:color="auto" w:fill="auto"/>
          </w:tcPr>
          <w:p w14:paraId="6C276146" w14:textId="77777777" w:rsidR="00A14D57" w:rsidRPr="00F2731B" w:rsidRDefault="00A14D57" w:rsidP="009F1FEA">
            <w:pPr>
              <w:pStyle w:val="TAL"/>
            </w:pPr>
            <w:r w:rsidRPr="00F2731B">
              <w:t>Notify_Location_Monitoring_Events</w:t>
            </w:r>
          </w:p>
        </w:tc>
        <w:tc>
          <w:tcPr>
            <w:tcW w:w="1984" w:type="dxa"/>
            <w:shd w:val="clear" w:color="auto" w:fill="auto"/>
          </w:tcPr>
          <w:p w14:paraId="3DCBBC6E" w14:textId="77777777" w:rsidR="00A14D57" w:rsidRPr="00F2731B" w:rsidRDefault="00A14D57" w:rsidP="009F1FEA">
            <w:pPr>
              <w:pStyle w:val="TAL"/>
            </w:pPr>
            <w:r w:rsidRPr="00F2731B">
              <w:t>VAL server</w:t>
            </w:r>
          </w:p>
        </w:tc>
        <w:tc>
          <w:tcPr>
            <w:tcW w:w="1809" w:type="dxa"/>
            <w:vMerge/>
            <w:shd w:val="clear" w:color="auto" w:fill="auto"/>
          </w:tcPr>
          <w:p w14:paraId="4C08A77E" w14:textId="77777777" w:rsidR="00A14D57" w:rsidRPr="00F2731B" w:rsidRDefault="00A14D57" w:rsidP="009F1FEA">
            <w:pPr>
              <w:pStyle w:val="TAL"/>
            </w:pPr>
          </w:p>
        </w:tc>
      </w:tr>
    </w:tbl>
    <w:p w14:paraId="5DEA5F85" w14:textId="77777777" w:rsidR="00A14D57" w:rsidRPr="00F2731B" w:rsidRDefault="00A14D57" w:rsidP="00A14D57"/>
    <w:p w14:paraId="035F5C05" w14:textId="77777777" w:rsidR="00A14D57" w:rsidRPr="00F2731B" w:rsidRDefault="00A14D57" w:rsidP="00A14D57">
      <w:pPr>
        <w:pStyle w:val="Heading3"/>
      </w:pPr>
      <w:bookmarkStart w:id="561" w:name="_Toc138282382"/>
      <w:r w:rsidRPr="00F2731B">
        <w:t>9.4.2</w:t>
      </w:r>
      <w:r w:rsidRPr="00F2731B">
        <w:tab/>
        <w:t>SS_LocationReporting API</w:t>
      </w:r>
      <w:bookmarkEnd w:id="561"/>
    </w:p>
    <w:p w14:paraId="7C59E91B" w14:textId="77777777" w:rsidR="00A14D57" w:rsidRPr="00F2731B" w:rsidRDefault="00A14D57" w:rsidP="00A14D57">
      <w:pPr>
        <w:pStyle w:val="Heading4"/>
      </w:pPr>
      <w:bookmarkStart w:id="562" w:name="_Toc138282383"/>
      <w:r w:rsidRPr="00F2731B">
        <w:t>9.4.2.1</w:t>
      </w:r>
      <w:r w:rsidRPr="00F2731B">
        <w:tab/>
        <w:t>General</w:t>
      </w:r>
      <w:bookmarkEnd w:id="562"/>
    </w:p>
    <w:p w14:paraId="2050A0FA" w14:textId="77777777" w:rsidR="00A14D57" w:rsidRPr="00F2731B" w:rsidRDefault="00A14D57" w:rsidP="00A14D57">
      <w:r w:rsidRPr="00F2731B">
        <w:rPr>
          <w:b/>
        </w:rPr>
        <w:t>API description:</w:t>
      </w:r>
      <w:r w:rsidRPr="00F2731B">
        <w:t xml:space="preserve"> This API enables the VAL server to trigger reporting of location information to the location management server over LM-S.</w:t>
      </w:r>
    </w:p>
    <w:p w14:paraId="503C6D83" w14:textId="77777777" w:rsidR="00A14D57" w:rsidRPr="00F2731B" w:rsidRDefault="00A14D57" w:rsidP="00A14D57">
      <w:pPr>
        <w:pStyle w:val="Heading4"/>
      </w:pPr>
      <w:bookmarkStart w:id="563" w:name="_Toc138282384"/>
      <w:r w:rsidRPr="00F2731B">
        <w:t>9.4.2.2</w:t>
      </w:r>
      <w:r w:rsidRPr="00F2731B">
        <w:tab/>
        <w:t>Create_Trigger_Location_Reporting operation</w:t>
      </w:r>
      <w:bookmarkEnd w:id="563"/>
    </w:p>
    <w:p w14:paraId="39421A80" w14:textId="77777777" w:rsidR="00A14D57" w:rsidRPr="00F2731B" w:rsidRDefault="00A14D57" w:rsidP="00A14D57">
      <w:r w:rsidRPr="00F2731B">
        <w:rPr>
          <w:b/>
        </w:rPr>
        <w:t xml:space="preserve">API operation name: </w:t>
      </w:r>
      <w:r w:rsidRPr="00F2731B">
        <w:t>Create_Trigger_Location_Reporting</w:t>
      </w:r>
    </w:p>
    <w:p w14:paraId="37FF6728" w14:textId="77777777" w:rsidR="00A14D57" w:rsidRPr="00F2731B" w:rsidRDefault="00A14D57" w:rsidP="00A14D57">
      <w:pPr>
        <w:rPr>
          <w:lang w:eastAsia="zh-CN"/>
        </w:rPr>
      </w:pPr>
      <w:r w:rsidRPr="00F2731B">
        <w:rPr>
          <w:b/>
        </w:rPr>
        <w:t>Description:</w:t>
      </w:r>
      <w:r w:rsidRPr="00F2731B">
        <w:t xml:space="preserve"> Creates the trigger to report location information.</w:t>
      </w:r>
    </w:p>
    <w:p w14:paraId="5C254E62" w14:textId="77777777" w:rsidR="00A14D57" w:rsidRPr="00F2731B" w:rsidRDefault="00A14D57" w:rsidP="00A14D57">
      <w:r w:rsidRPr="00F2731B">
        <w:rPr>
          <w:b/>
        </w:rPr>
        <w:t>Known Consumers:</w:t>
      </w:r>
      <w:r w:rsidRPr="00F2731B">
        <w:t xml:space="preserve"> VAL server.</w:t>
      </w:r>
    </w:p>
    <w:p w14:paraId="1E3CF22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2323636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1FA8D244" w14:textId="77777777" w:rsidR="00A14D57" w:rsidRPr="00F2731B" w:rsidRDefault="00A14D57" w:rsidP="00A14D57">
      <w:pPr>
        <w:rPr>
          <w:lang w:eastAsia="zh-CN"/>
        </w:rPr>
      </w:pPr>
      <w:r w:rsidRPr="00F2731B">
        <w:rPr>
          <w:lang w:eastAsia="zh-CN"/>
        </w:rPr>
        <w:t>See subclause 9.3.5 for the details of usage of this API operation.</w:t>
      </w:r>
    </w:p>
    <w:p w14:paraId="2A973380" w14:textId="77777777" w:rsidR="00A14D57" w:rsidRPr="00F2731B" w:rsidRDefault="00A14D57" w:rsidP="00A14D57">
      <w:pPr>
        <w:pStyle w:val="Heading4"/>
      </w:pPr>
      <w:bookmarkStart w:id="564" w:name="_Toc138282385"/>
      <w:r w:rsidRPr="00F2731B">
        <w:t>9.4.2.3</w:t>
      </w:r>
      <w:r w:rsidRPr="00F2731B">
        <w:tab/>
        <w:t>Update_Trigger_Location_Reporting operation</w:t>
      </w:r>
      <w:bookmarkEnd w:id="564"/>
    </w:p>
    <w:p w14:paraId="059F8334" w14:textId="77777777" w:rsidR="00A14D57" w:rsidRPr="00F2731B" w:rsidRDefault="00A14D57" w:rsidP="00A14D57">
      <w:r w:rsidRPr="00F2731B">
        <w:rPr>
          <w:b/>
        </w:rPr>
        <w:t xml:space="preserve">API operation name: </w:t>
      </w:r>
      <w:r w:rsidRPr="00F2731B">
        <w:t>Update_Trigger_Location_Reporting</w:t>
      </w:r>
    </w:p>
    <w:p w14:paraId="5379233A" w14:textId="77777777" w:rsidR="00A14D57" w:rsidRPr="00F2731B" w:rsidRDefault="00A14D57" w:rsidP="00A14D57">
      <w:pPr>
        <w:rPr>
          <w:lang w:eastAsia="zh-CN"/>
        </w:rPr>
      </w:pPr>
      <w:r w:rsidRPr="00F2731B">
        <w:rPr>
          <w:b/>
        </w:rPr>
        <w:t>Description:</w:t>
      </w:r>
      <w:r w:rsidRPr="00F2731B">
        <w:t xml:space="preserve"> Updates the trigger to report location information.</w:t>
      </w:r>
    </w:p>
    <w:p w14:paraId="694950E5" w14:textId="77777777" w:rsidR="00A14D57" w:rsidRPr="00F2731B" w:rsidRDefault="00A14D57" w:rsidP="00A14D57">
      <w:r w:rsidRPr="00F2731B">
        <w:rPr>
          <w:b/>
        </w:rPr>
        <w:t>Known Consumers:</w:t>
      </w:r>
      <w:r w:rsidRPr="00F2731B">
        <w:t xml:space="preserve"> VAL server.</w:t>
      </w:r>
    </w:p>
    <w:p w14:paraId="3CB13F7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76DC0B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72C335B4" w14:textId="77777777" w:rsidR="00A14D57" w:rsidRPr="00F2731B" w:rsidRDefault="00A14D57" w:rsidP="00A14D57">
      <w:pPr>
        <w:rPr>
          <w:noProof/>
        </w:rPr>
      </w:pPr>
      <w:r w:rsidRPr="00F2731B">
        <w:rPr>
          <w:lang w:eastAsia="zh-CN"/>
        </w:rPr>
        <w:t>See subclause 9.3.5 for the details of usage of this API operation.</w:t>
      </w:r>
    </w:p>
    <w:p w14:paraId="45F01EB8" w14:textId="77777777" w:rsidR="00A14D57" w:rsidRPr="00F2731B" w:rsidRDefault="00A14D57" w:rsidP="00A14D57">
      <w:pPr>
        <w:pStyle w:val="Heading4"/>
      </w:pPr>
      <w:bookmarkStart w:id="565" w:name="_Toc138282386"/>
      <w:r w:rsidRPr="00F2731B">
        <w:t>9.4.2.4</w:t>
      </w:r>
      <w:r w:rsidRPr="00F2731B">
        <w:tab/>
        <w:t>Cancel_Trigger_Location_Reporting operation</w:t>
      </w:r>
      <w:bookmarkEnd w:id="565"/>
    </w:p>
    <w:p w14:paraId="27D75B14" w14:textId="77777777" w:rsidR="00A14D57" w:rsidRPr="00F2731B" w:rsidRDefault="00A14D57" w:rsidP="00A14D57">
      <w:r w:rsidRPr="00F2731B">
        <w:rPr>
          <w:b/>
        </w:rPr>
        <w:t xml:space="preserve">API operation name: </w:t>
      </w:r>
      <w:r w:rsidRPr="00F2731B">
        <w:t>Cancel_Trigger_Location_Reporting</w:t>
      </w:r>
    </w:p>
    <w:p w14:paraId="0BCDC6C4" w14:textId="77777777" w:rsidR="00A14D57" w:rsidRPr="00F2731B" w:rsidRDefault="00A14D57" w:rsidP="00A14D57">
      <w:pPr>
        <w:rPr>
          <w:lang w:eastAsia="zh-CN"/>
        </w:rPr>
      </w:pPr>
      <w:r w:rsidRPr="00F2731B">
        <w:rPr>
          <w:b/>
        </w:rPr>
        <w:t>Description:</w:t>
      </w:r>
      <w:r w:rsidRPr="00F2731B">
        <w:t xml:space="preserve"> Cancels the trigger to report location information.</w:t>
      </w:r>
    </w:p>
    <w:p w14:paraId="704EFF07" w14:textId="77777777" w:rsidR="00A14D57" w:rsidRPr="00F2731B" w:rsidRDefault="00A14D57" w:rsidP="00A14D57">
      <w:r w:rsidRPr="00F2731B">
        <w:rPr>
          <w:b/>
        </w:rPr>
        <w:t>Known Consumers:</w:t>
      </w:r>
      <w:r w:rsidRPr="00F2731B">
        <w:t xml:space="preserve"> VAL server.</w:t>
      </w:r>
    </w:p>
    <w:p w14:paraId="219AA7BB"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9.3.2.8</w:t>
      </w:r>
    </w:p>
    <w:p w14:paraId="452171E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9.3.2.8</w:t>
      </w:r>
    </w:p>
    <w:p w14:paraId="2F1B4A8A" w14:textId="77777777" w:rsidR="00A14D57" w:rsidRPr="00F2731B" w:rsidRDefault="00A14D57" w:rsidP="00A14D57">
      <w:pPr>
        <w:rPr>
          <w:noProof/>
        </w:rPr>
      </w:pPr>
      <w:r w:rsidRPr="00F2731B">
        <w:rPr>
          <w:lang w:eastAsia="zh-CN"/>
        </w:rPr>
        <w:t>See subclause 9.3.6 for the details of usage of this API operation.</w:t>
      </w:r>
    </w:p>
    <w:p w14:paraId="45075CA2" w14:textId="77777777" w:rsidR="00A14D57" w:rsidRPr="00F2731B" w:rsidRDefault="00A14D57" w:rsidP="00A14D57">
      <w:pPr>
        <w:pStyle w:val="Heading3"/>
      </w:pPr>
      <w:bookmarkStart w:id="566" w:name="_Toc138282387"/>
      <w:r w:rsidRPr="00F2731B">
        <w:lastRenderedPageBreak/>
        <w:t>9.4.3</w:t>
      </w:r>
      <w:r w:rsidRPr="00F2731B">
        <w:tab/>
        <w:t>SS_LocationInfoEvent API</w:t>
      </w:r>
      <w:bookmarkEnd w:id="566"/>
    </w:p>
    <w:p w14:paraId="46799E26" w14:textId="77777777" w:rsidR="00A14D57" w:rsidRPr="00F2731B" w:rsidRDefault="00A14D57" w:rsidP="00A14D57">
      <w:pPr>
        <w:pStyle w:val="Heading4"/>
      </w:pPr>
      <w:bookmarkStart w:id="567" w:name="_Toc138282388"/>
      <w:r w:rsidRPr="00F2731B">
        <w:t>9.4.3.1</w:t>
      </w:r>
      <w:r w:rsidRPr="00F2731B">
        <w:tab/>
        <w:t>General</w:t>
      </w:r>
      <w:bookmarkEnd w:id="567"/>
    </w:p>
    <w:p w14:paraId="42B4F5D7" w14:textId="77777777" w:rsidR="00A14D57" w:rsidRPr="00F2731B" w:rsidRDefault="00A14D57" w:rsidP="00A14D57">
      <w:r w:rsidRPr="00F2731B">
        <w:rPr>
          <w:b/>
        </w:rPr>
        <w:t>API description:</w:t>
      </w:r>
      <w:r w:rsidRPr="00F2731B">
        <w:t xml:space="preserve"> This API enables the VAL server to subscribe and receive the UEs location information from the location management server over LM-S.</w:t>
      </w:r>
    </w:p>
    <w:p w14:paraId="3348115F" w14:textId="77777777" w:rsidR="00A14D57" w:rsidRPr="00F2731B" w:rsidRDefault="00A14D57" w:rsidP="00A14D57">
      <w:pPr>
        <w:pStyle w:val="Heading4"/>
      </w:pPr>
      <w:bookmarkStart w:id="568" w:name="_Toc138282389"/>
      <w:r w:rsidRPr="00F2731B">
        <w:t>9.4.3.2</w:t>
      </w:r>
      <w:r w:rsidRPr="00F2731B">
        <w:tab/>
        <w:t>Subscribe_Location_Info operation</w:t>
      </w:r>
      <w:bookmarkEnd w:id="568"/>
    </w:p>
    <w:p w14:paraId="6ECF424D" w14:textId="77777777" w:rsidR="00A14D57" w:rsidRPr="00F2731B" w:rsidRDefault="00A14D57" w:rsidP="00A14D57">
      <w:r w:rsidRPr="00F2731B">
        <w:rPr>
          <w:b/>
        </w:rPr>
        <w:t xml:space="preserve">API operation name: </w:t>
      </w:r>
      <w:r w:rsidRPr="00F2731B">
        <w:t>Subscribe_Location_Info</w:t>
      </w:r>
    </w:p>
    <w:p w14:paraId="202F672E" w14:textId="77777777" w:rsidR="00A14D57" w:rsidRPr="00F2731B" w:rsidRDefault="00A14D57" w:rsidP="00A14D57">
      <w:pPr>
        <w:rPr>
          <w:lang w:eastAsia="zh-CN"/>
        </w:rPr>
      </w:pPr>
      <w:r w:rsidRPr="00F2731B">
        <w:rPr>
          <w:b/>
        </w:rPr>
        <w:t>Description:</w:t>
      </w:r>
      <w:r w:rsidRPr="00F2731B">
        <w:t xml:space="preserve"> Subscription to the location information.</w:t>
      </w:r>
    </w:p>
    <w:p w14:paraId="55961611" w14:textId="77777777" w:rsidR="00A14D57" w:rsidRPr="00F2731B" w:rsidRDefault="00A14D57" w:rsidP="00A14D57">
      <w:r w:rsidRPr="00F2731B">
        <w:rPr>
          <w:b/>
        </w:rPr>
        <w:t>Known Consumers:</w:t>
      </w:r>
      <w:r w:rsidRPr="00F2731B">
        <w:t xml:space="preserve"> VAL server.</w:t>
      </w:r>
    </w:p>
    <w:p w14:paraId="79D9798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9.3.2.5</w:t>
      </w:r>
    </w:p>
    <w:p w14:paraId="2717BA0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9.3.2.6</w:t>
      </w:r>
    </w:p>
    <w:p w14:paraId="5447BEB5" w14:textId="77777777" w:rsidR="00A14D57" w:rsidRPr="00F2731B" w:rsidRDefault="00A14D57" w:rsidP="00A14D57">
      <w:pPr>
        <w:rPr>
          <w:noProof/>
        </w:rPr>
      </w:pPr>
      <w:r w:rsidRPr="00F2731B">
        <w:rPr>
          <w:lang w:eastAsia="zh-CN"/>
        </w:rPr>
        <w:t>See subclause 9.3.7 for the details of usage of this API operation.</w:t>
      </w:r>
    </w:p>
    <w:p w14:paraId="5F6C19BE" w14:textId="77777777" w:rsidR="00A14D57" w:rsidRPr="00F2731B" w:rsidRDefault="00A14D57" w:rsidP="00A14D57">
      <w:pPr>
        <w:pStyle w:val="Heading4"/>
      </w:pPr>
      <w:bookmarkStart w:id="569" w:name="_Toc138282390"/>
      <w:r w:rsidRPr="00F2731B">
        <w:t>9.4.3.3</w:t>
      </w:r>
      <w:r w:rsidRPr="00F2731B">
        <w:tab/>
        <w:t>Notify_Location_Info operation</w:t>
      </w:r>
      <w:bookmarkEnd w:id="569"/>
    </w:p>
    <w:p w14:paraId="51246EC1" w14:textId="77777777" w:rsidR="00A14D57" w:rsidRPr="00F2731B" w:rsidRDefault="00A14D57" w:rsidP="00A14D57">
      <w:r w:rsidRPr="00F2731B">
        <w:rPr>
          <w:b/>
        </w:rPr>
        <w:t xml:space="preserve">API operation name: </w:t>
      </w:r>
      <w:r w:rsidRPr="00F2731B">
        <w:t>Notify_Location_Info</w:t>
      </w:r>
    </w:p>
    <w:p w14:paraId="7DB9CF0E" w14:textId="77777777" w:rsidR="00A14D57" w:rsidRPr="00F2731B" w:rsidRDefault="00A14D57" w:rsidP="00A14D57">
      <w:pPr>
        <w:rPr>
          <w:lang w:eastAsia="zh-CN"/>
        </w:rPr>
      </w:pPr>
      <w:r w:rsidRPr="00F2731B">
        <w:rPr>
          <w:b/>
        </w:rPr>
        <w:t>Description:</w:t>
      </w:r>
      <w:r w:rsidRPr="00F2731B">
        <w:t xml:space="preserve"> Location information notification to the existing subscription.</w:t>
      </w:r>
    </w:p>
    <w:p w14:paraId="5C495055" w14:textId="77777777" w:rsidR="00A14D57" w:rsidRPr="00F2731B" w:rsidRDefault="00A14D57" w:rsidP="00A14D57">
      <w:r w:rsidRPr="00F2731B">
        <w:rPr>
          <w:b/>
        </w:rPr>
        <w:t>Known Consumers:</w:t>
      </w:r>
      <w:r w:rsidRPr="00F2731B">
        <w:t xml:space="preserve"> VAL server.</w:t>
      </w:r>
    </w:p>
    <w:p w14:paraId="039BBDA6"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9.3.2.7</w:t>
      </w:r>
    </w:p>
    <w:p w14:paraId="08C74A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9.3.2.7</w:t>
      </w:r>
    </w:p>
    <w:p w14:paraId="6092DDE2" w14:textId="77777777" w:rsidR="00A14D57" w:rsidRPr="00F2731B" w:rsidRDefault="00A14D57" w:rsidP="00A14D57">
      <w:pPr>
        <w:rPr>
          <w:noProof/>
        </w:rPr>
      </w:pPr>
      <w:r w:rsidRPr="00F2731B">
        <w:rPr>
          <w:lang w:eastAsia="zh-CN"/>
        </w:rPr>
        <w:t>See subclause 9.3.8 for the details of usage of this API operation.</w:t>
      </w:r>
    </w:p>
    <w:p w14:paraId="7D571B3D" w14:textId="77777777" w:rsidR="00A14D57" w:rsidRPr="00F2731B" w:rsidRDefault="00A14D57" w:rsidP="00A14D57">
      <w:pPr>
        <w:pStyle w:val="Heading3"/>
      </w:pPr>
      <w:bookmarkStart w:id="570" w:name="_Toc138282391"/>
      <w:r w:rsidRPr="00F2731B">
        <w:t>9.4.4</w:t>
      </w:r>
      <w:r w:rsidRPr="00F2731B">
        <w:tab/>
        <w:t>SS_LocationInfoRetrieval API</w:t>
      </w:r>
      <w:bookmarkEnd w:id="570"/>
    </w:p>
    <w:p w14:paraId="11BCE1D5" w14:textId="77777777" w:rsidR="00A14D57" w:rsidRPr="00F2731B" w:rsidRDefault="00A14D57" w:rsidP="00A14D57">
      <w:pPr>
        <w:pStyle w:val="Heading4"/>
      </w:pPr>
      <w:bookmarkStart w:id="571" w:name="_Toc138282392"/>
      <w:r w:rsidRPr="00F2731B">
        <w:t>9.4.4.1</w:t>
      </w:r>
      <w:r w:rsidRPr="00F2731B">
        <w:tab/>
        <w:t>General</w:t>
      </w:r>
      <w:bookmarkEnd w:id="571"/>
    </w:p>
    <w:p w14:paraId="163066CC" w14:textId="77777777" w:rsidR="00A14D57" w:rsidRPr="00F2731B" w:rsidRDefault="00A14D57" w:rsidP="00A14D57">
      <w:r w:rsidRPr="00F2731B">
        <w:rPr>
          <w:b/>
        </w:rPr>
        <w:t>API description:</w:t>
      </w:r>
      <w:r w:rsidRPr="00F2731B">
        <w:t xml:space="preserve"> This API enables the VAL server to obtain UEs location information from the location management server over LM-S.</w:t>
      </w:r>
    </w:p>
    <w:p w14:paraId="59E45F59" w14:textId="77777777" w:rsidR="00A14D57" w:rsidRPr="00F2731B" w:rsidRDefault="00A14D57" w:rsidP="00A14D57">
      <w:pPr>
        <w:pStyle w:val="Heading4"/>
      </w:pPr>
      <w:bookmarkStart w:id="572" w:name="_Toc138282393"/>
      <w:r w:rsidRPr="00F2731B">
        <w:t>9.4.4.2</w:t>
      </w:r>
      <w:r w:rsidRPr="00F2731B">
        <w:tab/>
        <w:t>Obtain_Location_Info operation</w:t>
      </w:r>
      <w:bookmarkEnd w:id="572"/>
    </w:p>
    <w:p w14:paraId="292ABEDD" w14:textId="77777777" w:rsidR="00A14D57" w:rsidRPr="00F2731B" w:rsidRDefault="00A14D57" w:rsidP="00A14D57">
      <w:r w:rsidRPr="00F2731B">
        <w:rPr>
          <w:b/>
        </w:rPr>
        <w:t>API operation name:</w:t>
      </w:r>
      <w:r w:rsidRPr="00F2731B">
        <w:t xml:space="preserve"> Obtain_Location_Info</w:t>
      </w:r>
    </w:p>
    <w:p w14:paraId="67E8DC7B" w14:textId="77777777" w:rsidR="00A14D57" w:rsidRPr="00F2731B" w:rsidRDefault="00A14D57" w:rsidP="00A14D57">
      <w:pPr>
        <w:rPr>
          <w:lang w:val="fr-FR" w:eastAsia="zh-CN"/>
        </w:rPr>
      </w:pPr>
      <w:r w:rsidRPr="00F2731B">
        <w:rPr>
          <w:b/>
          <w:lang w:val="fr-FR"/>
        </w:rPr>
        <w:t>Description:</w:t>
      </w:r>
      <w:r w:rsidRPr="00F2731B">
        <w:rPr>
          <w:lang w:val="fr-FR"/>
        </w:rPr>
        <w:t xml:space="preserve"> Request UEs location information.</w:t>
      </w:r>
    </w:p>
    <w:p w14:paraId="6B5F3D5D" w14:textId="77777777" w:rsidR="00A14D57" w:rsidRPr="00F2731B" w:rsidRDefault="00A14D57" w:rsidP="00A14D57">
      <w:r w:rsidRPr="00F2731B">
        <w:rPr>
          <w:b/>
        </w:rPr>
        <w:t>Known Consumers:</w:t>
      </w:r>
      <w:r w:rsidRPr="00F2731B">
        <w:t xml:space="preserve"> VAL server.</w:t>
      </w:r>
    </w:p>
    <w:p w14:paraId="3FC1FB17"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9.3.2.3</w:t>
      </w:r>
    </w:p>
    <w:p w14:paraId="0FCA873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9.3.2.2</w:t>
      </w:r>
    </w:p>
    <w:p w14:paraId="67B0EA24" w14:textId="77777777" w:rsidR="00A14D57" w:rsidRPr="00F2731B" w:rsidRDefault="00A14D57" w:rsidP="00A14D57">
      <w:pPr>
        <w:rPr>
          <w:lang w:eastAsia="zh-CN"/>
        </w:rPr>
      </w:pPr>
      <w:r w:rsidRPr="00F2731B">
        <w:rPr>
          <w:lang w:eastAsia="zh-CN"/>
        </w:rPr>
        <w:t>See subclause 9.3.9 for the details of usage of this API operation.</w:t>
      </w:r>
    </w:p>
    <w:p w14:paraId="09135FA4" w14:textId="77777777" w:rsidR="00A14D57" w:rsidRPr="00F2731B" w:rsidRDefault="00A14D57" w:rsidP="00A14D57">
      <w:pPr>
        <w:pStyle w:val="Heading3"/>
      </w:pPr>
      <w:bookmarkStart w:id="573" w:name="_Toc138282394"/>
      <w:r w:rsidRPr="00F2731B">
        <w:lastRenderedPageBreak/>
        <w:t>9.4.5</w:t>
      </w:r>
      <w:r w:rsidRPr="00F2731B">
        <w:tab/>
        <w:t>SS_LocationAreaInfoRetrieval API</w:t>
      </w:r>
      <w:bookmarkEnd w:id="573"/>
    </w:p>
    <w:p w14:paraId="4748D405" w14:textId="77777777" w:rsidR="00A14D57" w:rsidRPr="00F2731B" w:rsidRDefault="00A14D57" w:rsidP="00A14D57">
      <w:pPr>
        <w:pStyle w:val="Heading4"/>
      </w:pPr>
      <w:bookmarkStart w:id="574" w:name="_Toc138282395"/>
      <w:r w:rsidRPr="00F2731B">
        <w:t>9.4.5.1</w:t>
      </w:r>
      <w:r w:rsidRPr="00F2731B">
        <w:tab/>
        <w:t>General</w:t>
      </w:r>
      <w:bookmarkEnd w:id="574"/>
    </w:p>
    <w:p w14:paraId="4FFA9B8F" w14:textId="77777777" w:rsidR="00A14D57" w:rsidRPr="00F2731B" w:rsidRDefault="00A14D57" w:rsidP="00A14D57">
      <w:r w:rsidRPr="00F2731B">
        <w:rPr>
          <w:b/>
        </w:rPr>
        <w:t>API description:</w:t>
      </w:r>
      <w:r w:rsidRPr="00F2731B">
        <w:t xml:space="preserve"> This API enables the VAL server to obtain UE(s) information in an application defined proximity range of a location from the location management server over LM-S.</w:t>
      </w:r>
    </w:p>
    <w:p w14:paraId="5C2E8B53" w14:textId="77777777" w:rsidR="00A14D57" w:rsidRPr="00F2731B" w:rsidRDefault="00A14D57" w:rsidP="00A14D57">
      <w:pPr>
        <w:pStyle w:val="Heading4"/>
      </w:pPr>
      <w:bookmarkStart w:id="575" w:name="_Toc138282396"/>
      <w:r w:rsidRPr="00F2731B">
        <w:t>9.4.5.2</w:t>
      </w:r>
      <w:r w:rsidRPr="00F2731B">
        <w:tab/>
        <w:t>Obtain_UEs_Info operation</w:t>
      </w:r>
      <w:bookmarkEnd w:id="575"/>
    </w:p>
    <w:p w14:paraId="00A3C8D8" w14:textId="77777777" w:rsidR="00A14D57" w:rsidRPr="00F2731B" w:rsidRDefault="00A14D57" w:rsidP="00A14D57">
      <w:r w:rsidRPr="00F2731B">
        <w:rPr>
          <w:b/>
        </w:rPr>
        <w:t>API operation name:</w:t>
      </w:r>
      <w:r w:rsidRPr="00F2731B">
        <w:t xml:space="preserve"> Obtain_UEs_Info</w:t>
      </w:r>
    </w:p>
    <w:p w14:paraId="265CCA35" w14:textId="77777777" w:rsidR="00A14D57" w:rsidRPr="00F2731B" w:rsidRDefault="00A14D57" w:rsidP="00A14D57">
      <w:pPr>
        <w:rPr>
          <w:lang w:eastAsia="zh-CN"/>
        </w:rPr>
      </w:pPr>
      <w:r w:rsidRPr="00F2731B">
        <w:rPr>
          <w:b/>
        </w:rPr>
        <w:t>Description:</w:t>
      </w:r>
      <w:r w:rsidRPr="00F2731B">
        <w:t xml:space="preserve"> Request UEs information in an application defined proximity range of a location.</w:t>
      </w:r>
    </w:p>
    <w:p w14:paraId="50C60E86" w14:textId="77777777" w:rsidR="00A14D57" w:rsidRPr="00F2731B" w:rsidRDefault="00A14D57" w:rsidP="00A14D57">
      <w:r w:rsidRPr="00F2731B">
        <w:rPr>
          <w:b/>
        </w:rPr>
        <w:t>Known Consumers:</w:t>
      </w:r>
      <w:r w:rsidRPr="00F2731B">
        <w:t xml:space="preserve"> VAL server.</w:t>
      </w:r>
    </w:p>
    <w:p w14:paraId="592803A8" w14:textId="77777777" w:rsidR="00A14D57" w:rsidRPr="00F2731B" w:rsidRDefault="00A14D57" w:rsidP="00A14D57">
      <w:pPr>
        <w:rPr>
          <w:lang w:eastAsia="zh-CN"/>
        </w:rPr>
      </w:pPr>
      <w:r w:rsidRPr="00F2731B">
        <w:rPr>
          <w:b/>
          <w:lang w:eastAsia="zh-CN"/>
        </w:rPr>
        <w:t xml:space="preserve">Inputs: </w:t>
      </w:r>
      <w:r w:rsidRPr="00F2731B">
        <w:rPr>
          <w:lang w:eastAsia="zh-CN"/>
        </w:rPr>
        <w:t>Refer subclause 9.3.2.9</w:t>
      </w:r>
    </w:p>
    <w:p w14:paraId="6F21256F" w14:textId="77777777" w:rsidR="00A14D57" w:rsidRPr="00F2731B" w:rsidRDefault="00A14D57" w:rsidP="00A14D57">
      <w:pPr>
        <w:rPr>
          <w:lang w:eastAsia="zh-CN"/>
        </w:rPr>
      </w:pPr>
      <w:r w:rsidRPr="00F2731B">
        <w:rPr>
          <w:b/>
          <w:lang w:eastAsia="zh-CN"/>
        </w:rPr>
        <w:t>Outputs:</w:t>
      </w:r>
      <w:r w:rsidRPr="00F2731B">
        <w:rPr>
          <w:lang w:eastAsia="zh-CN"/>
        </w:rPr>
        <w:t xml:space="preserve"> Refer subclause 9.3.2.10</w:t>
      </w:r>
    </w:p>
    <w:p w14:paraId="65A6189F" w14:textId="77777777" w:rsidR="00A14D57" w:rsidRPr="00F2731B" w:rsidRDefault="00A14D57" w:rsidP="00A14D57">
      <w:pPr>
        <w:rPr>
          <w:lang w:eastAsia="zh-CN"/>
        </w:rPr>
      </w:pPr>
      <w:r w:rsidRPr="00F2731B">
        <w:rPr>
          <w:lang w:eastAsia="zh-CN"/>
        </w:rPr>
        <w:t>See subclause 9.3.10 for the details of usage of this API operation.</w:t>
      </w:r>
    </w:p>
    <w:p w14:paraId="300B6AFF" w14:textId="77777777" w:rsidR="00A14D57" w:rsidRPr="00F2731B" w:rsidRDefault="00A14D57" w:rsidP="00A14D57">
      <w:pPr>
        <w:pStyle w:val="Heading3"/>
        <w:rPr>
          <w:lang w:eastAsia="zh-CN"/>
        </w:rPr>
      </w:pPr>
      <w:bookmarkStart w:id="576" w:name="_Hlk75243987"/>
      <w:bookmarkStart w:id="577" w:name="_Toc138282397"/>
      <w:r w:rsidRPr="00F2731B">
        <w:rPr>
          <w:lang w:eastAsia="zh-CN"/>
        </w:rPr>
        <w:t>9.4.6</w:t>
      </w:r>
      <w:r w:rsidRPr="00F2731B">
        <w:rPr>
          <w:lang w:eastAsia="zh-CN"/>
        </w:rPr>
        <w:tab/>
        <w:t>SS_LocationMonitoring API</w:t>
      </w:r>
      <w:bookmarkEnd w:id="577"/>
    </w:p>
    <w:p w14:paraId="41148D4E" w14:textId="77777777" w:rsidR="00A14D57" w:rsidRPr="00F2731B" w:rsidRDefault="00A14D57" w:rsidP="00A14D57">
      <w:pPr>
        <w:pStyle w:val="Heading4"/>
        <w:rPr>
          <w:lang w:eastAsia="zh-CN"/>
        </w:rPr>
      </w:pPr>
      <w:bookmarkStart w:id="578" w:name="_Toc138282398"/>
      <w:r w:rsidRPr="00F2731B">
        <w:rPr>
          <w:lang w:eastAsia="zh-CN"/>
        </w:rPr>
        <w:t>9.4.6.1</w:t>
      </w:r>
      <w:r w:rsidRPr="00F2731B">
        <w:rPr>
          <w:lang w:eastAsia="zh-CN"/>
        </w:rPr>
        <w:tab/>
        <w:t>General</w:t>
      </w:r>
      <w:bookmarkEnd w:id="578"/>
    </w:p>
    <w:p w14:paraId="4C7DCCEA" w14:textId="77777777" w:rsidR="00A14D57" w:rsidRPr="00F2731B" w:rsidRDefault="00A14D57" w:rsidP="00A14D57">
      <w:pPr>
        <w:rPr>
          <w:lang w:eastAsia="zh-CN"/>
        </w:rPr>
      </w:pPr>
      <w:r w:rsidRPr="00F2731B">
        <w:rPr>
          <w:b/>
        </w:rPr>
        <w:t>API description:</w:t>
      </w:r>
      <w:r w:rsidRPr="00F2731B">
        <w:t xml:space="preserve"> This API enables the VAL server to monitor the VAL UE</w:t>
      </w:r>
      <w:r w:rsidRPr="00922AFF">
        <w:t>'</w:t>
      </w:r>
      <w:r w:rsidRPr="00F2731B">
        <w:t>s location in a given area of interest, from the location management server over LM-S.</w:t>
      </w:r>
    </w:p>
    <w:p w14:paraId="112B1636" w14:textId="77777777" w:rsidR="00A14D57" w:rsidRPr="00F2731B" w:rsidRDefault="00A14D57" w:rsidP="00A14D57">
      <w:pPr>
        <w:pStyle w:val="Heading4"/>
        <w:rPr>
          <w:lang w:eastAsia="zh-CN"/>
        </w:rPr>
      </w:pPr>
      <w:bookmarkStart w:id="579" w:name="_Toc138282399"/>
      <w:r w:rsidRPr="00F2731B">
        <w:rPr>
          <w:lang w:eastAsia="zh-CN"/>
        </w:rPr>
        <w:t>9.4.6.2</w:t>
      </w:r>
      <w:r w:rsidRPr="00F2731B">
        <w:rPr>
          <w:lang w:eastAsia="zh-CN"/>
        </w:rPr>
        <w:tab/>
        <w:t>Subscribe_Location_Monitoring</w:t>
      </w:r>
      <w:bookmarkEnd w:id="579"/>
    </w:p>
    <w:p w14:paraId="3CFFC9FE" w14:textId="77777777" w:rsidR="00A14D57" w:rsidRPr="00F2731B" w:rsidRDefault="00A14D57" w:rsidP="00A14D57">
      <w:r w:rsidRPr="00F2731B">
        <w:rPr>
          <w:b/>
        </w:rPr>
        <w:t xml:space="preserve">API operation name: </w:t>
      </w:r>
      <w:r w:rsidRPr="00F2731B">
        <w:t>Subscribe_Location_Monitoring</w:t>
      </w:r>
    </w:p>
    <w:p w14:paraId="3BF4EDD7" w14:textId="77777777" w:rsidR="00A14D57" w:rsidRPr="00F2731B" w:rsidRDefault="00A14D57" w:rsidP="00A14D57">
      <w:pPr>
        <w:rPr>
          <w:lang w:eastAsia="zh-CN"/>
        </w:rPr>
      </w:pPr>
      <w:r w:rsidRPr="00F2731B">
        <w:rPr>
          <w:b/>
        </w:rPr>
        <w:t>Description:</w:t>
      </w:r>
      <w:r w:rsidRPr="00F2731B">
        <w:t xml:space="preserve"> Subscription to location monitoring.</w:t>
      </w:r>
    </w:p>
    <w:p w14:paraId="3E551F68" w14:textId="77777777" w:rsidR="00A14D57" w:rsidRPr="00F2731B" w:rsidRDefault="00A14D57" w:rsidP="00A14D57">
      <w:r w:rsidRPr="00F2731B">
        <w:rPr>
          <w:b/>
        </w:rPr>
        <w:t>Known Consumers:</w:t>
      </w:r>
      <w:r w:rsidRPr="00F2731B">
        <w:t xml:space="preserve"> VAL server.</w:t>
      </w:r>
    </w:p>
    <w:p w14:paraId="62A2AB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9.3.2.11</w:t>
      </w:r>
    </w:p>
    <w:p w14:paraId="159A3BB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9.3.2.12.</w:t>
      </w:r>
    </w:p>
    <w:p w14:paraId="58F1E319" w14:textId="77777777" w:rsidR="00A14D57" w:rsidRPr="00F2731B" w:rsidRDefault="00A14D57" w:rsidP="00A14D57">
      <w:pPr>
        <w:rPr>
          <w:lang w:eastAsia="zh-CN"/>
        </w:rPr>
      </w:pPr>
      <w:r w:rsidRPr="00F2731B">
        <w:rPr>
          <w:lang w:eastAsia="zh-CN"/>
        </w:rPr>
        <w:t>See subclause 9.3.11.2 for the details of usage of this API operation.</w:t>
      </w:r>
    </w:p>
    <w:p w14:paraId="52A22D71" w14:textId="77777777" w:rsidR="00A14D57" w:rsidRPr="00F2731B" w:rsidRDefault="00A14D57" w:rsidP="00A14D57">
      <w:pPr>
        <w:pStyle w:val="Heading4"/>
        <w:rPr>
          <w:lang w:eastAsia="zh-CN"/>
        </w:rPr>
      </w:pPr>
      <w:bookmarkStart w:id="580" w:name="_Toc138282400"/>
      <w:r w:rsidRPr="00F2731B">
        <w:rPr>
          <w:lang w:eastAsia="zh-CN"/>
        </w:rPr>
        <w:t>9.4.6.3</w:t>
      </w:r>
      <w:r w:rsidRPr="00F2731B">
        <w:rPr>
          <w:lang w:eastAsia="zh-CN"/>
        </w:rPr>
        <w:tab/>
        <w:t>Notify_Location_Monitoring_Events</w:t>
      </w:r>
      <w:bookmarkEnd w:id="580"/>
    </w:p>
    <w:p w14:paraId="32B62F74" w14:textId="77777777" w:rsidR="00A14D57" w:rsidRPr="00F2731B" w:rsidRDefault="00A14D57" w:rsidP="00A14D57">
      <w:r w:rsidRPr="00F2731B">
        <w:rPr>
          <w:b/>
        </w:rPr>
        <w:t xml:space="preserve">API operation name: </w:t>
      </w:r>
      <w:r w:rsidRPr="00F2731B">
        <w:t>Notify_Location_Monitoring_Events</w:t>
      </w:r>
    </w:p>
    <w:p w14:paraId="12474218" w14:textId="77777777" w:rsidR="00A14D57" w:rsidRPr="00F2731B" w:rsidRDefault="00A14D57" w:rsidP="00A14D57">
      <w:pPr>
        <w:rPr>
          <w:lang w:eastAsia="zh-CN"/>
        </w:rPr>
      </w:pPr>
      <w:r w:rsidRPr="00F2731B">
        <w:rPr>
          <w:b/>
        </w:rPr>
        <w:t>Description:</w:t>
      </w:r>
      <w:r w:rsidRPr="00F2731B">
        <w:t xml:space="preserve"> Notifying the VAL server with the location monitoring events related to VAL UE.</w:t>
      </w:r>
    </w:p>
    <w:p w14:paraId="52BF5B19" w14:textId="77777777" w:rsidR="00A14D57" w:rsidRPr="00F2731B" w:rsidRDefault="00A14D57" w:rsidP="00A14D57">
      <w:r w:rsidRPr="00F2731B">
        <w:rPr>
          <w:b/>
        </w:rPr>
        <w:t>Known Consumers:</w:t>
      </w:r>
      <w:r w:rsidRPr="00F2731B">
        <w:t xml:space="preserve"> VAL server.</w:t>
      </w:r>
    </w:p>
    <w:p w14:paraId="1216B9C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9.3.2.13</w:t>
      </w:r>
    </w:p>
    <w:p w14:paraId="0CE0FBA1"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2E221326" w14:textId="77777777" w:rsidR="00A14D57" w:rsidRPr="00F2731B" w:rsidRDefault="00A14D57" w:rsidP="00A14D57">
      <w:pPr>
        <w:rPr>
          <w:noProof/>
        </w:rPr>
      </w:pPr>
      <w:r w:rsidRPr="00F2731B">
        <w:rPr>
          <w:lang w:eastAsia="zh-CN"/>
        </w:rPr>
        <w:t>See subclause 9.3.11.2 for the details of usage of this API operation.</w:t>
      </w:r>
    </w:p>
    <w:p w14:paraId="6C457377" w14:textId="77777777" w:rsidR="00A14D57" w:rsidRPr="00F2731B" w:rsidRDefault="00A14D57" w:rsidP="00A14D57">
      <w:pPr>
        <w:pStyle w:val="Heading3"/>
        <w:rPr>
          <w:lang w:eastAsia="zh-CN"/>
        </w:rPr>
      </w:pPr>
      <w:bookmarkStart w:id="581" w:name="_Toc138282401"/>
      <w:bookmarkEnd w:id="576"/>
      <w:r w:rsidRPr="00F2731B">
        <w:rPr>
          <w:lang w:eastAsia="zh-CN"/>
        </w:rPr>
        <w:lastRenderedPageBreak/>
        <w:t>9.4.7</w:t>
      </w:r>
      <w:r w:rsidRPr="00F2731B">
        <w:rPr>
          <w:lang w:eastAsia="zh-CN"/>
        </w:rPr>
        <w:tab/>
        <w:t>SS_LocationAreaMonitoring API</w:t>
      </w:r>
      <w:bookmarkEnd w:id="581"/>
    </w:p>
    <w:p w14:paraId="3F6B9431" w14:textId="77777777" w:rsidR="00A14D57" w:rsidRPr="00F2731B" w:rsidRDefault="00A14D57" w:rsidP="00A14D57">
      <w:pPr>
        <w:pStyle w:val="Heading4"/>
        <w:rPr>
          <w:lang w:eastAsia="zh-CN"/>
        </w:rPr>
      </w:pPr>
      <w:bookmarkStart w:id="582" w:name="_Toc138282402"/>
      <w:r w:rsidRPr="00F2731B">
        <w:rPr>
          <w:lang w:eastAsia="zh-CN"/>
        </w:rPr>
        <w:t>9.4.7.1</w:t>
      </w:r>
      <w:r w:rsidRPr="00F2731B">
        <w:rPr>
          <w:lang w:eastAsia="zh-CN"/>
        </w:rPr>
        <w:tab/>
        <w:t>General</w:t>
      </w:r>
      <w:bookmarkEnd w:id="582"/>
    </w:p>
    <w:p w14:paraId="1D20EE4D" w14:textId="77777777" w:rsidR="00A14D57" w:rsidRPr="00F2731B" w:rsidRDefault="00A14D57" w:rsidP="00A14D57">
      <w:pPr>
        <w:rPr>
          <w:lang w:eastAsia="zh-CN"/>
        </w:rPr>
      </w:pPr>
      <w:r w:rsidRPr="00F2731B">
        <w:rPr>
          <w:b/>
        </w:rPr>
        <w:t>API description:</w:t>
      </w:r>
      <w:r w:rsidRPr="00F2731B">
        <w:t xml:space="preserve"> This API enables the VAL server to monitor the </w:t>
      </w:r>
      <w:r w:rsidRPr="00F2731B">
        <w:rPr>
          <w:lang w:eastAsia="zh-CN"/>
        </w:rPr>
        <w:t>list of UEs moving in or moving out of the specific location area</w:t>
      </w:r>
      <w:r w:rsidRPr="00F2731B">
        <w:t>.</w:t>
      </w:r>
    </w:p>
    <w:p w14:paraId="1362B2ED" w14:textId="77777777" w:rsidR="00A14D57" w:rsidRPr="00F2731B" w:rsidRDefault="00A14D57" w:rsidP="00A14D57">
      <w:pPr>
        <w:pStyle w:val="Heading4"/>
        <w:rPr>
          <w:lang w:eastAsia="zh-CN"/>
        </w:rPr>
      </w:pPr>
      <w:bookmarkStart w:id="583" w:name="_Toc138282403"/>
      <w:r w:rsidRPr="00F2731B">
        <w:rPr>
          <w:lang w:eastAsia="zh-CN"/>
        </w:rPr>
        <w:t>9.4.7.2</w:t>
      </w:r>
      <w:r w:rsidRPr="00F2731B">
        <w:rPr>
          <w:lang w:eastAsia="zh-CN"/>
        </w:rPr>
        <w:tab/>
        <w:t>Subscribe_Location_Area_Monitoring</w:t>
      </w:r>
      <w:bookmarkEnd w:id="583"/>
    </w:p>
    <w:p w14:paraId="4C76F55B" w14:textId="77777777" w:rsidR="00A14D57" w:rsidRPr="00F2731B" w:rsidRDefault="00A14D57" w:rsidP="00A14D57">
      <w:r w:rsidRPr="00F2731B">
        <w:rPr>
          <w:b/>
        </w:rPr>
        <w:t xml:space="preserve">API operation name: </w:t>
      </w:r>
      <w:r w:rsidRPr="00F2731B">
        <w:t>Subscribe_Location_Area_Monitoring</w:t>
      </w:r>
    </w:p>
    <w:p w14:paraId="0AAF73F0" w14:textId="77777777" w:rsidR="00A14D57" w:rsidRPr="00F2731B" w:rsidRDefault="00A14D57" w:rsidP="00A14D57">
      <w:pPr>
        <w:rPr>
          <w:lang w:eastAsia="zh-CN"/>
        </w:rPr>
      </w:pPr>
      <w:r w:rsidRPr="00F2731B">
        <w:rPr>
          <w:b/>
        </w:rPr>
        <w:t>Description:</w:t>
      </w:r>
      <w:r w:rsidRPr="00F2731B">
        <w:t xml:space="preserve"> Subscription to location area monitoring.</w:t>
      </w:r>
    </w:p>
    <w:p w14:paraId="07FF636E" w14:textId="77777777" w:rsidR="00A14D57" w:rsidRPr="00F2731B" w:rsidRDefault="00A14D57" w:rsidP="00A14D57">
      <w:r w:rsidRPr="00F2731B">
        <w:rPr>
          <w:b/>
        </w:rPr>
        <w:t>Known Consumers:</w:t>
      </w:r>
      <w:r w:rsidRPr="00F2731B">
        <w:t xml:space="preserve"> VAL server.</w:t>
      </w:r>
    </w:p>
    <w:p w14:paraId="6B96310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9.3.2.14</w:t>
      </w:r>
    </w:p>
    <w:p w14:paraId="7BE2B61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9.3.2.15.</w:t>
      </w:r>
    </w:p>
    <w:p w14:paraId="4371BD78" w14:textId="77777777" w:rsidR="00A14D57" w:rsidRPr="00F2731B" w:rsidRDefault="00A14D57" w:rsidP="00A14D57">
      <w:pPr>
        <w:rPr>
          <w:lang w:eastAsia="zh-CN"/>
        </w:rPr>
      </w:pPr>
      <w:r w:rsidRPr="00F2731B">
        <w:rPr>
          <w:lang w:eastAsia="zh-CN"/>
        </w:rPr>
        <w:t>See subclause 9.3.12.1 for the details of usage of this API operation.</w:t>
      </w:r>
    </w:p>
    <w:p w14:paraId="7D7E8852" w14:textId="77777777" w:rsidR="00A14D57" w:rsidRPr="00F2731B" w:rsidRDefault="00A14D57" w:rsidP="00A14D57">
      <w:pPr>
        <w:pStyle w:val="Heading4"/>
        <w:rPr>
          <w:lang w:eastAsia="zh-CN"/>
        </w:rPr>
      </w:pPr>
      <w:bookmarkStart w:id="584" w:name="_Toc138282404"/>
      <w:r w:rsidRPr="00F2731B">
        <w:rPr>
          <w:lang w:eastAsia="zh-CN"/>
        </w:rPr>
        <w:t>9.4.7.3</w:t>
      </w:r>
      <w:r w:rsidRPr="00F2731B">
        <w:rPr>
          <w:lang w:eastAsia="zh-CN"/>
        </w:rPr>
        <w:tab/>
        <w:t>Notify_Location_Area_Monitoring_Events</w:t>
      </w:r>
      <w:bookmarkEnd w:id="584"/>
    </w:p>
    <w:p w14:paraId="7A40A8EC" w14:textId="77777777" w:rsidR="00A14D57" w:rsidRPr="00F2731B" w:rsidRDefault="00A14D57" w:rsidP="00A14D57">
      <w:r w:rsidRPr="00F2731B">
        <w:rPr>
          <w:b/>
        </w:rPr>
        <w:t xml:space="preserve">API operation name: </w:t>
      </w:r>
      <w:r w:rsidRPr="00F2731B">
        <w:t>Notify_Location_Area_Monitoring_Events</w:t>
      </w:r>
    </w:p>
    <w:p w14:paraId="1D9D5EBF" w14:textId="77777777" w:rsidR="00A14D57" w:rsidRPr="00F2731B" w:rsidRDefault="00A14D57" w:rsidP="00A14D57">
      <w:pPr>
        <w:rPr>
          <w:lang w:eastAsia="zh-CN"/>
        </w:rPr>
      </w:pPr>
      <w:r w:rsidRPr="00F2731B">
        <w:rPr>
          <w:b/>
        </w:rPr>
        <w:t>Description:</w:t>
      </w:r>
      <w:r w:rsidRPr="00F2731B">
        <w:t xml:space="preserve"> Notifying the VAL server with the list of UEs moved in or moved out of the specific location area.</w:t>
      </w:r>
    </w:p>
    <w:p w14:paraId="3948865A" w14:textId="77777777" w:rsidR="00A14D57" w:rsidRPr="00F2731B" w:rsidRDefault="00A14D57" w:rsidP="00A14D57">
      <w:r w:rsidRPr="00F2731B">
        <w:rPr>
          <w:b/>
        </w:rPr>
        <w:t>Known Consumers:</w:t>
      </w:r>
      <w:r w:rsidRPr="00F2731B">
        <w:t xml:space="preserve"> VAL server.</w:t>
      </w:r>
    </w:p>
    <w:p w14:paraId="2E56F0AE"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9.3.2.16</w:t>
      </w:r>
    </w:p>
    <w:p w14:paraId="585C0FB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5ED3A46A" w14:textId="77777777" w:rsidR="00A14D57" w:rsidRPr="00F2731B" w:rsidRDefault="00A14D57" w:rsidP="00A14D57">
      <w:pPr>
        <w:rPr>
          <w:noProof/>
        </w:rPr>
      </w:pPr>
      <w:r w:rsidRPr="00F2731B">
        <w:rPr>
          <w:lang w:eastAsia="zh-CN"/>
        </w:rPr>
        <w:t>See subclause 9.3.12.4 for the details of usage of this API operation.</w:t>
      </w:r>
    </w:p>
    <w:p w14:paraId="7857548A" w14:textId="77777777" w:rsidR="00A14D57" w:rsidRPr="00F2731B" w:rsidRDefault="00A14D57" w:rsidP="00A14D57">
      <w:pPr>
        <w:pStyle w:val="Heading4"/>
      </w:pPr>
      <w:bookmarkStart w:id="585" w:name="_Toc138282405"/>
      <w:r w:rsidRPr="00F2731B">
        <w:rPr>
          <w:lang w:eastAsia="zh-CN"/>
        </w:rPr>
        <w:t>9.4.7.4</w:t>
      </w:r>
      <w:r w:rsidRPr="00F2731B">
        <w:tab/>
        <w:t>Update_</w:t>
      </w:r>
      <w:r w:rsidRPr="00F2731B">
        <w:rPr>
          <w:lang w:eastAsia="zh-CN"/>
        </w:rPr>
        <w:t>Location_Area_Monitoring_Subscribe</w:t>
      </w:r>
      <w:bookmarkEnd w:id="585"/>
    </w:p>
    <w:p w14:paraId="495330C3" w14:textId="77777777" w:rsidR="00A14D57" w:rsidRPr="00F2731B" w:rsidRDefault="00A14D57" w:rsidP="00A14D57">
      <w:r w:rsidRPr="00F2731B">
        <w:rPr>
          <w:b/>
        </w:rPr>
        <w:t xml:space="preserve">API operation name: </w:t>
      </w:r>
      <w:r w:rsidRPr="00F2731B">
        <w:t>Update_</w:t>
      </w:r>
      <w:r w:rsidRPr="00F2731B">
        <w:rPr>
          <w:lang w:eastAsia="zh-CN"/>
        </w:rPr>
        <w:t>Location_Area_Monitoring_Subscribe</w:t>
      </w:r>
    </w:p>
    <w:p w14:paraId="178281C8" w14:textId="77777777" w:rsidR="00A14D57" w:rsidRPr="00F2731B" w:rsidRDefault="00A14D57" w:rsidP="00A14D57">
      <w:pPr>
        <w:rPr>
          <w:lang w:eastAsia="zh-CN"/>
        </w:rPr>
      </w:pPr>
      <w:r w:rsidRPr="00F2731B">
        <w:rPr>
          <w:b/>
        </w:rPr>
        <w:t>Description:</w:t>
      </w:r>
      <w:r w:rsidRPr="00F2731B">
        <w:t xml:space="preserve"> Updates subscription to location area monitoring.</w:t>
      </w:r>
    </w:p>
    <w:p w14:paraId="04B9A070" w14:textId="77777777" w:rsidR="00A14D57" w:rsidRPr="00F2731B" w:rsidRDefault="00A14D57" w:rsidP="00A14D57">
      <w:r w:rsidRPr="00F2731B">
        <w:rPr>
          <w:b/>
        </w:rPr>
        <w:t>Known Consumers:</w:t>
      </w:r>
      <w:r w:rsidRPr="00F2731B">
        <w:t xml:space="preserve"> VAL server.</w:t>
      </w:r>
    </w:p>
    <w:p w14:paraId="604CA6C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9.3.2.17</w:t>
      </w:r>
    </w:p>
    <w:p w14:paraId="77A7F69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9.3.2.18</w:t>
      </w:r>
    </w:p>
    <w:p w14:paraId="01AAE854" w14:textId="77777777" w:rsidR="00A14D57" w:rsidRPr="00F2731B" w:rsidRDefault="00A14D57" w:rsidP="00A14D57">
      <w:pPr>
        <w:rPr>
          <w:lang w:eastAsia="zh-CN"/>
        </w:rPr>
      </w:pPr>
      <w:r w:rsidRPr="00F2731B">
        <w:rPr>
          <w:lang w:eastAsia="zh-CN"/>
        </w:rPr>
        <w:t>See subclause 9.3.12.2 for the details of usage of this API operation.</w:t>
      </w:r>
    </w:p>
    <w:p w14:paraId="149F954B" w14:textId="77777777" w:rsidR="00A14D57" w:rsidRPr="00F2731B" w:rsidRDefault="00A14D57" w:rsidP="00A14D57">
      <w:pPr>
        <w:pStyle w:val="Heading4"/>
      </w:pPr>
      <w:bookmarkStart w:id="586" w:name="_Toc138282406"/>
      <w:r w:rsidRPr="00F2731B">
        <w:rPr>
          <w:lang w:eastAsia="zh-CN"/>
        </w:rPr>
        <w:t>9.4.7.5</w:t>
      </w:r>
      <w:r w:rsidRPr="00F2731B">
        <w:tab/>
        <w:t>Unsubscribe_</w:t>
      </w:r>
      <w:r w:rsidRPr="00F2731B">
        <w:rPr>
          <w:lang w:eastAsia="zh-CN"/>
        </w:rPr>
        <w:t>Location_Area_Monitoring</w:t>
      </w:r>
      <w:bookmarkEnd w:id="586"/>
    </w:p>
    <w:p w14:paraId="492F0942" w14:textId="77777777" w:rsidR="00A14D57" w:rsidRPr="00F2731B" w:rsidRDefault="00A14D57" w:rsidP="00A14D57">
      <w:r w:rsidRPr="00F2731B">
        <w:rPr>
          <w:b/>
        </w:rPr>
        <w:t xml:space="preserve">API operation name: </w:t>
      </w:r>
      <w:r w:rsidRPr="00F2731B">
        <w:t>Unsubscribe_</w:t>
      </w:r>
      <w:r w:rsidRPr="00F2731B">
        <w:rPr>
          <w:lang w:eastAsia="zh-CN"/>
        </w:rPr>
        <w:t>Location_Area_Monitoring</w:t>
      </w:r>
    </w:p>
    <w:p w14:paraId="2C82FD7F" w14:textId="77777777" w:rsidR="00A14D57" w:rsidRPr="00F2731B" w:rsidRDefault="00A14D57" w:rsidP="00A14D57">
      <w:pPr>
        <w:rPr>
          <w:lang w:eastAsia="zh-CN"/>
        </w:rPr>
      </w:pPr>
      <w:r w:rsidRPr="00F2731B">
        <w:rPr>
          <w:b/>
        </w:rPr>
        <w:t>Description:</w:t>
      </w:r>
      <w:r w:rsidRPr="00F2731B">
        <w:t xml:space="preserve"> Unsubscribing from location area monitoring.</w:t>
      </w:r>
    </w:p>
    <w:p w14:paraId="3843C6C8" w14:textId="77777777" w:rsidR="00A14D57" w:rsidRPr="00F2731B" w:rsidRDefault="00A14D57" w:rsidP="00A14D57">
      <w:r w:rsidRPr="00F2731B">
        <w:rPr>
          <w:b/>
        </w:rPr>
        <w:t>Known Consumers:</w:t>
      </w:r>
      <w:r w:rsidRPr="00F2731B">
        <w:t xml:space="preserve"> VAL server.</w:t>
      </w:r>
    </w:p>
    <w:p w14:paraId="1B2DB1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9.3.2.19</w:t>
      </w:r>
    </w:p>
    <w:p w14:paraId="4308534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9.3.2.20</w:t>
      </w:r>
    </w:p>
    <w:p w14:paraId="316FF721" w14:textId="77777777" w:rsidR="00A14D57" w:rsidRPr="00F2731B" w:rsidRDefault="00A14D57" w:rsidP="00A14D57">
      <w:pPr>
        <w:rPr>
          <w:lang w:eastAsia="zh-CN"/>
        </w:rPr>
      </w:pPr>
      <w:r w:rsidRPr="00F2731B">
        <w:rPr>
          <w:lang w:eastAsia="zh-CN"/>
        </w:rPr>
        <w:t>See subclause 9.3.12.3 for the details of usage of this API operation.</w:t>
      </w:r>
    </w:p>
    <w:p w14:paraId="2F687E23" w14:textId="77777777" w:rsidR="00A14D57" w:rsidRPr="00F2731B" w:rsidRDefault="00A14D57" w:rsidP="00A14D57">
      <w:pPr>
        <w:pStyle w:val="Heading2"/>
        <w:rPr>
          <w:noProof/>
        </w:rPr>
      </w:pPr>
      <w:bookmarkStart w:id="587" w:name="_Toc138282407"/>
      <w:r w:rsidRPr="00F2731B">
        <w:lastRenderedPageBreak/>
        <w:t>9.5</w:t>
      </w:r>
      <w:r w:rsidRPr="00F2731B">
        <w:tab/>
        <w:t xml:space="preserve">Procedures and information flows for </w:t>
      </w:r>
      <w:r w:rsidRPr="00F2731B">
        <w:rPr>
          <w:rFonts w:hint="eastAsia"/>
          <w:lang w:eastAsia="zh-CN"/>
        </w:rPr>
        <w:t xml:space="preserve">Location management </w:t>
      </w:r>
      <w:r w:rsidRPr="00F2731B">
        <w:rPr>
          <w:lang w:eastAsia="zh-CN"/>
        </w:rPr>
        <w:t>(Off-network)</w:t>
      </w:r>
      <w:bookmarkEnd w:id="587"/>
    </w:p>
    <w:p w14:paraId="56BBD3B0" w14:textId="77777777" w:rsidR="00A14D57" w:rsidRPr="00F2731B" w:rsidRDefault="00A14D57" w:rsidP="00A14D57">
      <w:pPr>
        <w:pStyle w:val="Heading3"/>
        <w:rPr>
          <w:lang w:val="nl-NL"/>
        </w:rPr>
      </w:pPr>
      <w:bookmarkStart w:id="588" w:name="_Toc138282408"/>
      <w:r w:rsidRPr="00F2731B">
        <w:rPr>
          <w:lang w:eastAsia="zh-CN"/>
        </w:rPr>
        <w:t>9.5.1</w:t>
      </w:r>
      <w:r w:rsidRPr="00F2731B">
        <w:rPr>
          <w:lang w:eastAsia="zh-CN"/>
        </w:rPr>
        <w:tab/>
        <w:t>General</w:t>
      </w:r>
      <w:bookmarkEnd w:id="588"/>
    </w:p>
    <w:p w14:paraId="7EB4F202" w14:textId="77777777" w:rsidR="00A14D57" w:rsidRPr="00F2731B" w:rsidRDefault="00A14D57" w:rsidP="00A14D57">
      <w:r w:rsidRPr="00F2731B">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F2731B">
        <w:rPr>
          <w:rFonts w:cs="Arial"/>
        </w:rPr>
        <w:t>e.g. retrieved from non-3GPP source</w:t>
      </w:r>
      <w:r w:rsidRPr="00F2731B">
        <w:t>.</w:t>
      </w:r>
    </w:p>
    <w:p w14:paraId="7EB52637" w14:textId="77777777" w:rsidR="00A14D57" w:rsidRPr="00F2731B" w:rsidRDefault="00A14D57" w:rsidP="00A14D57">
      <w:pPr>
        <w:pStyle w:val="NO"/>
      </w:pPr>
      <w:r w:rsidRPr="00F2731B">
        <w:t>NOTE:</w:t>
      </w:r>
      <w:r w:rsidRPr="00F2731B">
        <w:tab/>
        <w:t>VAL clients sharing location information directly at vertical enabler layer is outside the scope of this specification.</w:t>
      </w:r>
    </w:p>
    <w:p w14:paraId="068816FA" w14:textId="77777777" w:rsidR="00A14D57" w:rsidRPr="00F2731B" w:rsidRDefault="00A14D57" w:rsidP="00A14D57">
      <w:pPr>
        <w:pStyle w:val="EditorsNote"/>
      </w:pPr>
      <w:r w:rsidRPr="00F2731B">
        <w:t>Editor's note:</w:t>
      </w:r>
      <w:r w:rsidRPr="00F2731B">
        <w:tab/>
        <w:t>Adding architecture requirement(s) for off-network location management is FFS.</w:t>
      </w:r>
    </w:p>
    <w:p w14:paraId="2DE62633" w14:textId="77777777" w:rsidR="00A14D57" w:rsidRPr="00F2731B" w:rsidRDefault="00A14D57" w:rsidP="00A14D57">
      <w:pPr>
        <w:pStyle w:val="EditorsNote"/>
      </w:pPr>
      <w:r w:rsidRPr="00F2731B">
        <w:t>Editor's note:</w:t>
      </w:r>
      <w:r w:rsidRPr="00F2731B">
        <w:tab/>
        <w:t>Charging aspects for off-network location management is FFS.</w:t>
      </w:r>
    </w:p>
    <w:p w14:paraId="715440E6" w14:textId="77777777" w:rsidR="00A14D57" w:rsidRPr="00F2731B" w:rsidRDefault="00A14D57" w:rsidP="00A14D57">
      <w:pPr>
        <w:pStyle w:val="Heading3"/>
      </w:pPr>
      <w:bookmarkStart w:id="589" w:name="_Toc138282409"/>
      <w:r w:rsidRPr="00F2731B">
        <w:rPr>
          <w:lang w:eastAsia="zh-CN"/>
        </w:rPr>
        <w:t>9.5</w:t>
      </w:r>
      <w:r w:rsidRPr="00F2731B">
        <w:t>.2</w:t>
      </w:r>
      <w:r w:rsidRPr="00F2731B">
        <w:tab/>
        <w:t>Information flows for off network location management</w:t>
      </w:r>
      <w:bookmarkEnd w:id="589"/>
    </w:p>
    <w:p w14:paraId="484AB79B" w14:textId="77777777" w:rsidR="00A14D57" w:rsidRPr="00F2731B" w:rsidRDefault="00A14D57" w:rsidP="00A14D57">
      <w:pPr>
        <w:pStyle w:val="Heading4"/>
      </w:pPr>
      <w:bookmarkStart w:id="590" w:name="_Toc138282410"/>
      <w:r w:rsidRPr="00F2731B">
        <w:t>9.5.2.1</w:t>
      </w:r>
      <w:r w:rsidRPr="00F2731B">
        <w:tab/>
        <w:t>Off-network location reporting trigger configuration</w:t>
      </w:r>
      <w:bookmarkEnd w:id="590"/>
    </w:p>
    <w:p w14:paraId="75729F7B" w14:textId="77777777" w:rsidR="00A14D57" w:rsidRPr="00F2731B" w:rsidRDefault="00A14D57" w:rsidP="00A14D57">
      <w:r w:rsidRPr="00F2731B">
        <w:t>Table 9.5.2.1</w:t>
      </w:r>
      <w:r w:rsidRPr="00F2731B">
        <w:rPr>
          <w:lang w:eastAsia="zh-CN"/>
        </w:rPr>
        <w:t>-1</w:t>
      </w:r>
      <w:r w:rsidRPr="00F2731B">
        <w:t xml:space="preserve"> describes the information flow from the location management client-1 to the location management client-2 for the off-network location reporting configuration.</w:t>
      </w:r>
    </w:p>
    <w:p w14:paraId="495D1A49" w14:textId="77777777" w:rsidR="00A14D57" w:rsidRPr="00F2731B" w:rsidRDefault="00A14D57" w:rsidP="00A14D57">
      <w:pPr>
        <w:pStyle w:val="TH"/>
        <w:rPr>
          <w:lang w:val="en-US"/>
        </w:rPr>
      </w:pPr>
      <w:r w:rsidRPr="00F2731B">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735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C62BE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48E038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DD2A" w14:textId="77777777" w:rsidR="00A14D57" w:rsidRPr="00F2731B" w:rsidRDefault="00A14D57" w:rsidP="009F1FEA">
            <w:pPr>
              <w:pStyle w:val="TAH"/>
            </w:pPr>
            <w:r w:rsidRPr="00F2731B">
              <w:t>Description</w:t>
            </w:r>
          </w:p>
        </w:tc>
      </w:tr>
      <w:tr w:rsidR="00A14D57" w:rsidRPr="00F2731B" w14:paraId="0E5AE9F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B84A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ADBE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08B41" w14:textId="77777777" w:rsidR="00A14D57" w:rsidRPr="00F2731B" w:rsidRDefault="00A14D57" w:rsidP="009F1FEA">
            <w:pPr>
              <w:pStyle w:val="TAL"/>
            </w:pPr>
            <w:r w:rsidRPr="00F2731B">
              <w:t>Identity of the VAL user to which the location reporting configuration is targeted or identity of the VAL UE.</w:t>
            </w:r>
          </w:p>
        </w:tc>
      </w:tr>
      <w:tr w:rsidR="00A14D57" w:rsidRPr="00F2731B" w14:paraId="060696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CDBEA2"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0171EE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9336D" w14:textId="77777777" w:rsidR="00A14D57" w:rsidRPr="00F2731B" w:rsidRDefault="00A14D57" w:rsidP="009F1FEA">
            <w:pPr>
              <w:pStyle w:val="TAL"/>
            </w:pPr>
            <w:r w:rsidRPr="00F2731B">
              <w:t>Identifies what location information is requested</w:t>
            </w:r>
          </w:p>
        </w:tc>
      </w:tr>
      <w:tr w:rsidR="00A14D57" w:rsidRPr="00F2731B" w14:paraId="1C1FF07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BDBDA0" w14:textId="77777777" w:rsidR="00A14D57" w:rsidRPr="00F2731B" w:rsidRDefault="00A14D57" w:rsidP="009F1FEA">
            <w:pPr>
              <w:pStyle w:val="TAL"/>
            </w:pPr>
            <w:r w:rsidRPr="00F2731B">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1B207E4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87727" w14:textId="77777777" w:rsidR="00A14D57" w:rsidRPr="00F2731B" w:rsidRDefault="00A14D57" w:rsidP="009F1FEA">
            <w:pPr>
              <w:pStyle w:val="TAL"/>
            </w:pPr>
            <w:r w:rsidRPr="00F2731B">
              <w:t>One or more triggering criteria that identifies when the location management client will send the location report. Each triggering criteria is identified by trigger-id.</w:t>
            </w:r>
          </w:p>
        </w:tc>
      </w:tr>
      <w:tr w:rsidR="00A14D57" w:rsidRPr="00F2731B" w14:paraId="70E74E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587174"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05246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2D5F7" w14:textId="77777777" w:rsidR="00A14D57" w:rsidRPr="00F2731B" w:rsidRDefault="00A14D57" w:rsidP="009F1FEA">
            <w:pPr>
              <w:pStyle w:val="TAL"/>
            </w:pPr>
            <w:r w:rsidRPr="00F2731B">
              <w:t>Defaults to 0 if absent</w:t>
            </w:r>
            <w:r w:rsidRPr="00F2731B">
              <w:rPr>
                <w:rFonts w:hint="eastAsia"/>
                <w:lang w:eastAsia="zh-CN"/>
              </w:rPr>
              <w:t xml:space="preserve"> </w:t>
            </w:r>
            <w:r w:rsidRPr="00F2731B">
              <w:t xml:space="preserve">otherwise </w:t>
            </w:r>
            <w:r w:rsidRPr="00F2731B">
              <w:rPr>
                <w:rFonts w:hint="eastAsia"/>
                <w:lang w:eastAsia="zh-CN"/>
              </w:rPr>
              <w:t>indicates the time interval between consecutive reports</w:t>
            </w:r>
          </w:p>
        </w:tc>
      </w:tr>
      <w:tr w:rsidR="00A14D57" w:rsidRPr="00F2731B" w14:paraId="127EAD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B3DD8D" w14:textId="77777777" w:rsidR="00A14D57" w:rsidRPr="00F2731B" w:rsidRDefault="00A14D57" w:rsidP="009F1FEA">
            <w:pPr>
              <w:pStyle w:val="TAL"/>
            </w:pPr>
            <w:r w:rsidRPr="00F2731B">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3347548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34F1B" w14:textId="77777777" w:rsidR="00A14D57" w:rsidRPr="00F2731B" w:rsidRDefault="00A14D57" w:rsidP="009F1FEA">
            <w:pPr>
              <w:pStyle w:val="TAL"/>
            </w:pPr>
            <w:r w:rsidRPr="00F2731B">
              <w:t>Time till when location report configurations are valid.</w:t>
            </w:r>
          </w:p>
        </w:tc>
      </w:tr>
    </w:tbl>
    <w:p w14:paraId="20C9666A" w14:textId="77777777" w:rsidR="00A14D57" w:rsidRPr="00F2731B" w:rsidRDefault="00A14D57" w:rsidP="00A14D57"/>
    <w:p w14:paraId="696AB524" w14:textId="77777777" w:rsidR="00A14D57" w:rsidRPr="00F2731B" w:rsidRDefault="00A14D57" w:rsidP="00A14D57">
      <w:pPr>
        <w:pStyle w:val="Heading4"/>
      </w:pPr>
      <w:bookmarkStart w:id="591" w:name="_Toc138282411"/>
      <w:r w:rsidRPr="00F2731B">
        <w:t>9.5.2.2</w:t>
      </w:r>
      <w:r w:rsidRPr="00F2731B">
        <w:tab/>
        <w:t>Off-network location reporting trigger configuration response</w:t>
      </w:r>
      <w:bookmarkEnd w:id="591"/>
    </w:p>
    <w:p w14:paraId="3DB40E9B" w14:textId="77777777" w:rsidR="00A14D57" w:rsidRPr="00F2731B" w:rsidRDefault="00A14D57" w:rsidP="00A14D57">
      <w:r w:rsidRPr="00F2731B">
        <w:t>Table 9.5.2.2</w:t>
      </w:r>
      <w:r w:rsidRPr="00F2731B">
        <w:rPr>
          <w:lang w:eastAsia="zh-CN"/>
        </w:rPr>
        <w:t>-1</w:t>
      </w:r>
      <w:r w:rsidRPr="00F2731B">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3FA112B2" w14:textId="77777777" w:rsidR="00A14D57" w:rsidRPr="00F2731B" w:rsidRDefault="00A14D57" w:rsidP="00A14D57">
      <w:pPr>
        <w:pStyle w:val="TH"/>
        <w:rPr>
          <w:lang w:val="en-US"/>
        </w:rPr>
      </w:pPr>
      <w:r w:rsidRPr="00F2731B">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7F5A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570DF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BF3A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4AEE0" w14:textId="77777777" w:rsidR="00A14D57" w:rsidRPr="00F2731B" w:rsidRDefault="00A14D57" w:rsidP="009F1FEA">
            <w:pPr>
              <w:pStyle w:val="TAH"/>
            </w:pPr>
            <w:r w:rsidRPr="00F2731B">
              <w:t>Description</w:t>
            </w:r>
          </w:p>
        </w:tc>
      </w:tr>
      <w:tr w:rsidR="00A14D57" w:rsidRPr="00F2731B" w14:paraId="6C30000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50149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633D55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CC360"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4EC2F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7D272B"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4454596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610B7" w14:textId="77777777" w:rsidR="00A14D57" w:rsidRPr="00F2731B" w:rsidRDefault="00A14D57" w:rsidP="009F1FEA">
            <w:pPr>
              <w:pStyle w:val="TAL"/>
              <w:rPr>
                <w:lang w:eastAsia="zh-CN"/>
              </w:rPr>
            </w:pPr>
            <w:r w:rsidRPr="00F2731B">
              <w:rPr>
                <w:lang w:eastAsia="zh-CN"/>
              </w:rPr>
              <w:t>Provides reason for the failure.</w:t>
            </w:r>
          </w:p>
        </w:tc>
      </w:tr>
    </w:tbl>
    <w:p w14:paraId="53F82D4E" w14:textId="77777777" w:rsidR="00A14D57" w:rsidRPr="00F2731B" w:rsidRDefault="00A14D57" w:rsidP="00A14D57"/>
    <w:p w14:paraId="72EEF3BB" w14:textId="77777777" w:rsidR="00A14D57" w:rsidRPr="00F2731B" w:rsidRDefault="00A14D57" w:rsidP="00A14D57">
      <w:pPr>
        <w:pStyle w:val="Heading4"/>
      </w:pPr>
      <w:bookmarkStart w:id="592" w:name="_Toc138282412"/>
      <w:r w:rsidRPr="00F2731B">
        <w:t>9.5.2.3</w:t>
      </w:r>
      <w:r w:rsidRPr="00F2731B">
        <w:tab/>
        <w:t>Off-network location management ack</w:t>
      </w:r>
      <w:bookmarkEnd w:id="592"/>
    </w:p>
    <w:p w14:paraId="54094A70" w14:textId="77777777" w:rsidR="00A14D57" w:rsidRPr="00F2731B" w:rsidRDefault="00A14D57" w:rsidP="00A14D57">
      <w:r w:rsidRPr="00F2731B">
        <w:t xml:space="preserve">The Off-network location management ack message is sent from the message receiver location management client-2 to message originator location management client-1. </w:t>
      </w:r>
    </w:p>
    <w:p w14:paraId="03798E1F" w14:textId="77777777" w:rsidR="00A14D57" w:rsidRPr="00F2731B" w:rsidRDefault="00A14D57" w:rsidP="00A14D57">
      <w:pPr>
        <w:pStyle w:val="Heading4"/>
      </w:pPr>
      <w:bookmarkStart w:id="593" w:name="_Toc138282413"/>
      <w:r w:rsidRPr="00F2731B">
        <w:lastRenderedPageBreak/>
        <w:t>9.5.2.4</w:t>
      </w:r>
      <w:r w:rsidRPr="00F2731B">
        <w:tab/>
        <w:t>Off-network location report</w:t>
      </w:r>
      <w:bookmarkEnd w:id="593"/>
    </w:p>
    <w:p w14:paraId="694DF029" w14:textId="77777777" w:rsidR="00A14D57" w:rsidRPr="00F2731B" w:rsidRDefault="00A14D57" w:rsidP="00A14D57">
      <w:r w:rsidRPr="00F2731B">
        <w:t>Table 9.5.2.4</w:t>
      </w:r>
      <w:r w:rsidRPr="00F2731B">
        <w:rPr>
          <w:lang w:eastAsia="zh-CN"/>
        </w:rPr>
        <w:t>-1</w:t>
      </w:r>
      <w:r w:rsidRPr="00F2731B">
        <w:t xml:space="preserve"> describes the information flow from the location management client-2 to the location management client-1 for the off-network location report.</w:t>
      </w:r>
    </w:p>
    <w:p w14:paraId="6E0337DF" w14:textId="77777777" w:rsidR="00A14D57" w:rsidRPr="00F2731B" w:rsidRDefault="00A14D57" w:rsidP="00A14D57">
      <w:pPr>
        <w:pStyle w:val="TH"/>
        <w:rPr>
          <w:lang w:val="en-US"/>
        </w:rPr>
      </w:pPr>
      <w:r w:rsidRPr="00F2731B">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6E1BD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3643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A781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23E02" w14:textId="77777777" w:rsidR="00A14D57" w:rsidRPr="00F2731B" w:rsidRDefault="00A14D57" w:rsidP="009F1FEA">
            <w:pPr>
              <w:pStyle w:val="TAH"/>
            </w:pPr>
            <w:r w:rsidRPr="00F2731B">
              <w:t>Description</w:t>
            </w:r>
          </w:p>
        </w:tc>
      </w:tr>
      <w:tr w:rsidR="00A14D57" w:rsidRPr="00F2731B" w14:paraId="6D1B4B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42BA4"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3FAAEB7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76F73" w14:textId="77777777" w:rsidR="00A14D57" w:rsidRPr="00F2731B" w:rsidRDefault="00A14D57" w:rsidP="009F1FEA">
            <w:pPr>
              <w:pStyle w:val="TAL"/>
            </w:pPr>
            <w:r w:rsidRPr="00F2731B">
              <w:t>Identity of the event that triggered the sending of the report</w:t>
            </w:r>
          </w:p>
        </w:tc>
      </w:tr>
      <w:tr w:rsidR="00A14D57" w:rsidRPr="00F2731B" w14:paraId="098AEA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3F387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536654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C093B" w14:textId="77777777" w:rsidR="00A14D57" w:rsidRPr="00F2731B" w:rsidRDefault="00A14D57" w:rsidP="009F1FEA">
            <w:pPr>
              <w:pStyle w:val="TAL"/>
            </w:pPr>
            <w:r w:rsidRPr="00F2731B">
              <w:t>Location information shared by VAL client e.g. retrieved from non-3GPP source</w:t>
            </w:r>
          </w:p>
        </w:tc>
      </w:tr>
      <w:tr w:rsidR="00A14D57" w:rsidRPr="00F2731B" w14:paraId="52DBF9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5C0105" w14:textId="77777777" w:rsidR="00A14D57" w:rsidRPr="00F2731B" w:rsidRDefault="00A14D57" w:rsidP="009F1FEA">
            <w:pPr>
              <w:pStyle w:val="TAL"/>
            </w:pPr>
            <w:r w:rsidRPr="00F2731B">
              <w:t>Acknowledgement Required</w:t>
            </w:r>
          </w:p>
        </w:tc>
        <w:tc>
          <w:tcPr>
            <w:tcW w:w="1440" w:type="dxa"/>
            <w:tcBorders>
              <w:top w:val="single" w:sz="4" w:space="0" w:color="000000"/>
              <w:left w:val="single" w:sz="4" w:space="0" w:color="000000"/>
              <w:bottom w:val="single" w:sz="4" w:space="0" w:color="000000"/>
            </w:tcBorders>
            <w:shd w:val="clear" w:color="auto" w:fill="auto"/>
          </w:tcPr>
          <w:p w14:paraId="319FE4A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47BBD" w14:textId="77777777" w:rsidR="00A14D57" w:rsidRPr="00F2731B" w:rsidRDefault="00A14D57" w:rsidP="009F1FEA">
            <w:pPr>
              <w:pStyle w:val="TAL"/>
            </w:pPr>
            <w:r w:rsidRPr="00F2731B">
              <w:rPr>
                <w:lang w:eastAsia="zh-CN"/>
              </w:rPr>
              <w:t>If present, indicate the recipient of the message to acknowledge the message.</w:t>
            </w:r>
          </w:p>
        </w:tc>
      </w:tr>
    </w:tbl>
    <w:p w14:paraId="5BED1C37" w14:textId="77777777" w:rsidR="00A14D57" w:rsidRPr="00F2731B" w:rsidRDefault="00A14D57" w:rsidP="00A14D57"/>
    <w:p w14:paraId="32605D4C" w14:textId="77777777" w:rsidR="00A14D57" w:rsidRPr="00F2731B" w:rsidRDefault="00A14D57" w:rsidP="00A14D57">
      <w:pPr>
        <w:pStyle w:val="Heading4"/>
      </w:pPr>
      <w:bookmarkStart w:id="594" w:name="_Toc138282414"/>
      <w:r w:rsidRPr="00F2731B">
        <w:t>9.5.2.5</w:t>
      </w:r>
      <w:r w:rsidRPr="00F2731B">
        <w:tab/>
        <w:t>Off-network location reporting trigger cancel</w:t>
      </w:r>
      <w:bookmarkEnd w:id="594"/>
    </w:p>
    <w:p w14:paraId="35E7F4FE" w14:textId="77777777" w:rsidR="00A14D57" w:rsidRPr="00F2731B" w:rsidRDefault="00A14D57" w:rsidP="00A14D57">
      <w:r w:rsidRPr="00F2731B">
        <w:t>Table 9.5.2.5</w:t>
      </w:r>
      <w:r w:rsidRPr="00F2731B">
        <w:rPr>
          <w:lang w:eastAsia="zh-CN"/>
        </w:rPr>
        <w:t>-1</w:t>
      </w:r>
      <w:r w:rsidRPr="00F2731B">
        <w:t xml:space="preserve"> describes the information flow from the location management client-1 to the location management client-2 for the off-network location reporting trigger cancel.</w:t>
      </w:r>
    </w:p>
    <w:p w14:paraId="1EAE7996" w14:textId="77777777" w:rsidR="00A14D57" w:rsidRPr="00F2731B" w:rsidRDefault="00A14D57" w:rsidP="00A14D57">
      <w:pPr>
        <w:pStyle w:val="TH"/>
        <w:rPr>
          <w:lang w:val="en-US"/>
        </w:rPr>
      </w:pPr>
      <w:r w:rsidRPr="00F2731B">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FD7C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7B23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D1334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5D29C" w14:textId="77777777" w:rsidR="00A14D57" w:rsidRPr="00F2731B" w:rsidRDefault="00A14D57" w:rsidP="009F1FEA">
            <w:pPr>
              <w:pStyle w:val="TAH"/>
            </w:pPr>
            <w:r w:rsidRPr="00F2731B">
              <w:t>Description</w:t>
            </w:r>
          </w:p>
        </w:tc>
      </w:tr>
      <w:tr w:rsidR="00A14D57" w:rsidRPr="00F2731B" w14:paraId="596487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95357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331CE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5B3EF" w14:textId="77777777" w:rsidR="00A14D57" w:rsidRPr="00F2731B" w:rsidRDefault="00A14D57" w:rsidP="009F1FEA">
            <w:pPr>
              <w:pStyle w:val="TAL"/>
            </w:pPr>
            <w:r w:rsidRPr="00F2731B">
              <w:t>Identity of the VAL user to which the location reporting trigger cancel is targeted or identity of the VAL UE.</w:t>
            </w:r>
          </w:p>
        </w:tc>
      </w:tr>
    </w:tbl>
    <w:p w14:paraId="00BF8078" w14:textId="77777777" w:rsidR="00A14D57" w:rsidRPr="00F2731B" w:rsidRDefault="00A14D57" w:rsidP="00A14D57"/>
    <w:p w14:paraId="4DB02840" w14:textId="77777777" w:rsidR="00A14D57" w:rsidRPr="00F2731B" w:rsidRDefault="00A14D57" w:rsidP="00A14D57">
      <w:pPr>
        <w:pStyle w:val="Heading4"/>
      </w:pPr>
      <w:bookmarkStart w:id="595" w:name="_Toc138282415"/>
      <w:r w:rsidRPr="00F2731B">
        <w:t>9.5.2.6</w:t>
      </w:r>
      <w:r w:rsidRPr="00F2731B">
        <w:tab/>
        <w:t>Off-network location reporting trigger cancel response</w:t>
      </w:r>
      <w:bookmarkEnd w:id="595"/>
    </w:p>
    <w:p w14:paraId="7A0502FA" w14:textId="77777777" w:rsidR="00A14D57" w:rsidRPr="00F2731B" w:rsidRDefault="00A14D57" w:rsidP="00A14D57">
      <w:r w:rsidRPr="00F2731B">
        <w:t>Table 9.5.2.6</w:t>
      </w:r>
      <w:r w:rsidRPr="00F2731B">
        <w:rPr>
          <w:lang w:eastAsia="zh-CN"/>
        </w:rPr>
        <w:t>-1</w:t>
      </w:r>
      <w:r w:rsidRPr="00F2731B">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2D50336C" w14:textId="77777777" w:rsidR="00A14D57" w:rsidRPr="00F2731B" w:rsidRDefault="00A14D57" w:rsidP="00A14D57">
      <w:pPr>
        <w:pStyle w:val="TH"/>
        <w:rPr>
          <w:lang w:val="en-US"/>
        </w:rPr>
      </w:pPr>
      <w:r w:rsidRPr="00F2731B">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DB2BA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D180C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84694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513F" w14:textId="77777777" w:rsidR="00A14D57" w:rsidRPr="00F2731B" w:rsidRDefault="00A14D57" w:rsidP="009F1FEA">
            <w:pPr>
              <w:pStyle w:val="TAH"/>
            </w:pPr>
            <w:r w:rsidRPr="00F2731B">
              <w:t>Description</w:t>
            </w:r>
          </w:p>
        </w:tc>
      </w:tr>
      <w:tr w:rsidR="00A14D57" w:rsidRPr="00F2731B" w14:paraId="31AED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A3C7B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2319A2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3F947" w14:textId="77777777" w:rsidR="00A14D57" w:rsidRPr="00F2731B" w:rsidRDefault="00A14D57" w:rsidP="009F1FEA">
            <w:pPr>
              <w:pStyle w:val="TAL"/>
            </w:pPr>
            <w:r w:rsidRPr="00F2731B">
              <w:rPr>
                <w:rFonts w:hint="eastAsia"/>
                <w:lang w:eastAsia="zh-CN"/>
              </w:rPr>
              <w:t>Indicates the success or failure for the operation</w:t>
            </w:r>
          </w:p>
        </w:tc>
      </w:tr>
    </w:tbl>
    <w:p w14:paraId="1CB68405" w14:textId="77777777" w:rsidR="00A14D57" w:rsidRPr="00F2731B" w:rsidRDefault="00A14D57" w:rsidP="00A14D57"/>
    <w:p w14:paraId="20F38664" w14:textId="77777777" w:rsidR="00A14D57" w:rsidRPr="00F2731B" w:rsidRDefault="00A14D57" w:rsidP="00A14D57">
      <w:pPr>
        <w:pStyle w:val="Heading4"/>
      </w:pPr>
      <w:bookmarkStart w:id="596" w:name="_Toc138282416"/>
      <w:r w:rsidRPr="00F2731B">
        <w:t>9.5.2.7</w:t>
      </w:r>
      <w:r w:rsidRPr="00F2731B">
        <w:tab/>
        <w:t>Off-network location request</w:t>
      </w:r>
      <w:bookmarkEnd w:id="596"/>
    </w:p>
    <w:p w14:paraId="39776440" w14:textId="77777777" w:rsidR="00A14D57" w:rsidRPr="00F2731B" w:rsidRDefault="00A14D57" w:rsidP="00A14D57">
      <w:r w:rsidRPr="00F2731B">
        <w:t>Table 9.5.2.7</w:t>
      </w:r>
      <w:r w:rsidRPr="00F2731B">
        <w:rPr>
          <w:lang w:eastAsia="zh-CN"/>
        </w:rPr>
        <w:t>-1</w:t>
      </w:r>
      <w:r w:rsidRPr="00F2731B">
        <w:t xml:space="preserve"> describes the information flow from the location management client-1 to the location management client-2 for the off-network location request.</w:t>
      </w:r>
    </w:p>
    <w:p w14:paraId="344DAE63" w14:textId="77777777" w:rsidR="00A14D57" w:rsidRPr="00F2731B" w:rsidRDefault="00A14D57" w:rsidP="00A14D57">
      <w:pPr>
        <w:pStyle w:val="TH"/>
        <w:rPr>
          <w:lang w:val="en-US"/>
        </w:rPr>
      </w:pPr>
      <w:r w:rsidRPr="00F2731B">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1F8E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7DC3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B37F21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E1F9D" w14:textId="77777777" w:rsidR="00A14D57" w:rsidRPr="00F2731B" w:rsidRDefault="00A14D57" w:rsidP="009F1FEA">
            <w:pPr>
              <w:pStyle w:val="TAH"/>
            </w:pPr>
            <w:r w:rsidRPr="00F2731B">
              <w:t>Description</w:t>
            </w:r>
          </w:p>
        </w:tc>
      </w:tr>
      <w:tr w:rsidR="00A14D57" w:rsidRPr="00F2731B" w14:paraId="694A3A2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11EA6" w14:textId="77777777" w:rsidR="00A14D57" w:rsidRPr="00F2731B" w:rsidRDefault="00A14D57" w:rsidP="009F1FEA">
            <w:pPr>
              <w:pStyle w:val="tablecontent"/>
              <w:rPr>
                <w:rFonts w:cs="Arial"/>
                <w:lang w:eastAsia="en-US"/>
              </w:rPr>
            </w:pPr>
            <w:r w:rsidRPr="00F2731B">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02F188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5C599" w14:textId="77777777" w:rsidR="00A14D57" w:rsidRPr="00F2731B" w:rsidRDefault="00A14D57" w:rsidP="009F1FEA">
            <w:pPr>
              <w:pStyle w:val="tablecontent"/>
              <w:rPr>
                <w:rFonts w:cs="Arial"/>
                <w:lang w:eastAsia="en-US"/>
              </w:rPr>
            </w:pPr>
            <w:r w:rsidRPr="00F2731B">
              <w:rPr>
                <w:rFonts w:cs="Arial"/>
                <w:lang w:eastAsia="en-US"/>
              </w:rPr>
              <w:t>Identity of the VAL user to which the location request is targeted or identity of the VAL UE.</w:t>
            </w:r>
          </w:p>
        </w:tc>
      </w:tr>
      <w:tr w:rsidR="00A14D57" w:rsidRPr="00F2731B" w14:paraId="097F2E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A57F2A" w14:textId="77777777" w:rsidR="00A14D57" w:rsidRPr="00F2731B" w:rsidRDefault="00A14D57" w:rsidP="009F1FEA">
            <w:pPr>
              <w:pStyle w:val="tablecontent"/>
              <w:rPr>
                <w:rFonts w:cs="Arial"/>
                <w:lang w:eastAsia="en-US"/>
              </w:rPr>
            </w:pPr>
            <w:r w:rsidRPr="00F2731B">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6B0C61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9AD6E" w14:textId="77777777" w:rsidR="00A14D57" w:rsidRPr="00F2731B" w:rsidRDefault="00A14D57" w:rsidP="009F1FEA">
            <w:pPr>
              <w:pStyle w:val="TAL"/>
            </w:pPr>
            <w:r w:rsidRPr="00F2731B">
              <w:t>Identifies what location information is requested</w:t>
            </w:r>
          </w:p>
        </w:tc>
      </w:tr>
    </w:tbl>
    <w:p w14:paraId="6F38FFE2" w14:textId="77777777" w:rsidR="00A14D57" w:rsidRPr="00F2731B" w:rsidRDefault="00A14D57" w:rsidP="00A14D57"/>
    <w:p w14:paraId="78BD789C" w14:textId="77777777" w:rsidR="00A14D57" w:rsidRPr="00F2731B" w:rsidRDefault="00A14D57" w:rsidP="00A14D57">
      <w:pPr>
        <w:pStyle w:val="Heading4"/>
      </w:pPr>
      <w:bookmarkStart w:id="597" w:name="_Toc138282417"/>
      <w:r w:rsidRPr="00F2731B">
        <w:t>9.5.2.8</w:t>
      </w:r>
      <w:r w:rsidRPr="00F2731B">
        <w:tab/>
        <w:t>Off-network location response</w:t>
      </w:r>
      <w:bookmarkEnd w:id="597"/>
    </w:p>
    <w:p w14:paraId="17C8EE16" w14:textId="77777777" w:rsidR="00A14D57" w:rsidRPr="00F2731B" w:rsidRDefault="00A14D57" w:rsidP="00A14D57">
      <w:r w:rsidRPr="00F2731B">
        <w:t>Table 9.5.2.8</w:t>
      </w:r>
      <w:r w:rsidRPr="00F2731B">
        <w:rPr>
          <w:lang w:eastAsia="zh-CN"/>
        </w:rPr>
        <w:t>-1</w:t>
      </w:r>
      <w:r w:rsidRPr="00F2731B">
        <w:t xml:space="preserve"> describes the information flow from the location management client-2 to the location management client-1 for the off-network location response. The Off-network location response acts as an acknowledgement to the location management client-1.</w:t>
      </w:r>
    </w:p>
    <w:p w14:paraId="12628DBF" w14:textId="77777777" w:rsidR="00A14D57" w:rsidRPr="00F2731B" w:rsidRDefault="00A14D57" w:rsidP="00A14D57">
      <w:pPr>
        <w:pStyle w:val="TH"/>
        <w:rPr>
          <w:lang w:val="en-US"/>
        </w:rPr>
      </w:pPr>
      <w:r w:rsidRPr="00F2731B">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8A113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E4A45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8264A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CC8A4" w14:textId="77777777" w:rsidR="00A14D57" w:rsidRPr="00F2731B" w:rsidRDefault="00A14D57" w:rsidP="009F1FEA">
            <w:pPr>
              <w:pStyle w:val="TAH"/>
            </w:pPr>
            <w:r w:rsidRPr="00F2731B">
              <w:t>Description</w:t>
            </w:r>
          </w:p>
        </w:tc>
      </w:tr>
      <w:tr w:rsidR="00A14D57" w:rsidRPr="00F2731B" w14:paraId="455EBB6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C382CA"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47D330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AB356"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7D540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47BA4D" w14:textId="77777777" w:rsidR="00A14D57" w:rsidRPr="00F2731B" w:rsidRDefault="00A14D57" w:rsidP="009F1FEA">
            <w:pPr>
              <w:pStyle w:val="TAL"/>
            </w:pPr>
            <w:r w:rsidRPr="00F2731B">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00C3070D" w14:textId="77777777" w:rsidR="00A14D57" w:rsidRPr="00F2731B" w:rsidRDefault="00A14D57" w:rsidP="009F1FEA">
            <w:pPr>
              <w:pStyle w:val="TAC"/>
            </w:pPr>
            <w:r w:rsidRPr="00F2731B">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2207D" w14:textId="77777777" w:rsidR="00A14D57" w:rsidRPr="00F2731B" w:rsidRDefault="00A14D57" w:rsidP="009F1FEA">
            <w:pPr>
              <w:pStyle w:val="TAL"/>
              <w:rPr>
                <w:lang w:eastAsia="zh-CN"/>
              </w:rPr>
            </w:pPr>
            <w:r w:rsidRPr="00F2731B">
              <w:rPr>
                <w:rFonts w:cs="Arial"/>
              </w:rPr>
              <w:t>Location information shared by VAL client e.g. retrieved from non-3GPP source</w:t>
            </w:r>
          </w:p>
        </w:tc>
      </w:tr>
    </w:tbl>
    <w:p w14:paraId="7B06A2C2" w14:textId="77777777" w:rsidR="00A14D57" w:rsidRPr="00F2731B" w:rsidRDefault="00A14D57" w:rsidP="00A14D57"/>
    <w:p w14:paraId="489EF898" w14:textId="77777777" w:rsidR="00A14D57" w:rsidRPr="00F2731B" w:rsidRDefault="00A14D57" w:rsidP="00A14D57">
      <w:pPr>
        <w:pStyle w:val="Heading3"/>
      </w:pPr>
      <w:bookmarkStart w:id="598" w:name="_Toc138282418"/>
      <w:r w:rsidRPr="00F2731B">
        <w:rPr>
          <w:lang w:eastAsia="zh-CN"/>
        </w:rPr>
        <w:t>9.5</w:t>
      </w:r>
      <w:r w:rsidRPr="00F2731B">
        <w:t>.3</w:t>
      </w:r>
      <w:r w:rsidRPr="00F2731B">
        <w:tab/>
        <w:t>Event-triggered location reporting procedure</w:t>
      </w:r>
      <w:bookmarkEnd w:id="598"/>
    </w:p>
    <w:p w14:paraId="15B3AC79" w14:textId="77777777" w:rsidR="00A14D57" w:rsidRPr="00F2731B" w:rsidRDefault="00A14D57" w:rsidP="00A14D57">
      <w:pPr>
        <w:pStyle w:val="Heading4"/>
      </w:pPr>
      <w:bookmarkStart w:id="599" w:name="_Toc138282419"/>
      <w:r w:rsidRPr="00F2731B">
        <w:t>9.5.3.1</w:t>
      </w:r>
      <w:r w:rsidRPr="00F2731B">
        <w:tab/>
        <w:t>Location reporting trigger configuration</w:t>
      </w:r>
      <w:bookmarkEnd w:id="599"/>
    </w:p>
    <w:p w14:paraId="28EC5BD9" w14:textId="77777777" w:rsidR="00A14D57" w:rsidRPr="00F2731B" w:rsidRDefault="00A14D57" w:rsidP="00A14D57">
      <w:r w:rsidRPr="00F2731B">
        <w:t>Figure 9.5.3.1-1 illustrates the procedure for configuring location reporting triggers from the location management client-1 residing in UE-1 to the location management client-2 residing in UE-2.</w:t>
      </w:r>
    </w:p>
    <w:p w14:paraId="0E8C6F06" w14:textId="77777777" w:rsidR="00A14D57" w:rsidRPr="00F2731B" w:rsidRDefault="00A14D57" w:rsidP="00A14D57">
      <w:r w:rsidRPr="00F2731B">
        <w:t>Pre-condition:</w:t>
      </w:r>
    </w:p>
    <w:p w14:paraId="3C8BEED4"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5F5616F3" w14:textId="77777777" w:rsidR="00A14D57" w:rsidRPr="00F2731B" w:rsidRDefault="00A14D57" w:rsidP="00A14D57">
      <w:pPr>
        <w:pStyle w:val="B1"/>
      </w:pPr>
      <w:r w:rsidRPr="00F2731B">
        <w:t>-</w:t>
      </w:r>
      <w:r w:rsidRPr="00F2731B">
        <w:tab/>
        <w:t>The VAL service user in UE-1 is authorized to configure location reporting trigger to the UE-2.</w:t>
      </w:r>
    </w:p>
    <w:p w14:paraId="04BB639D" w14:textId="77777777" w:rsidR="00A14D57" w:rsidRPr="00F2731B" w:rsidRDefault="00A14D57" w:rsidP="00A14D57">
      <w:pPr>
        <w:pStyle w:val="B1"/>
      </w:pPr>
      <w:r w:rsidRPr="00F2731B">
        <w:t>-</w:t>
      </w:r>
      <w:r w:rsidRPr="00F2731B">
        <w:tab/>
        <w:t>The VAL service user in UE-1 requests to configure location reporting triggers to the UE-2.</w:t>
      </w:r>
    </w:p>
    <w:p w14:paraId="23E930C3" w14:textId="77777777" w:rsidR="00A14D57" w:rsidRPr="00F2731B" w:rsidRDefault="00A14D57" w:rsidP="00A14D57">
      <w:pPr>
        <w:pStyle w:val="TH"/>
        <w:rPr>
          <w:lang w:eastAsia="zh-CN"/>
        </w:rPr>
      </w:pPr>
      <w:r w:rsidRPr="00F2731B">
        <w:t xml:space="preserve"> </w:t>
      </w:r>
      <w:r w:rsidRPr="00F2731B">
        <w:object w:dxaOrig="7396" w:dyaOrig="3030" w14:anchorId="4BC5A6E4">
          <v:shape id="_x0000_i1058" type="#_x0000_t75" style="width:370.75pt;height:151.5pt" o:ole="">
            <v:imagedata r:id="rId73" o:title=""/>
          </v:shape>
          <o:OLEObject Type="Embed" ProgID="Visio.Drawing.15" ShapeID="_x0000_i1058" DrawAspect="Content" ObjectID="_1748895474" r:id="rId74"/>
        </w:object>
      </w:r>
    </w:p>
    <w:p w14:paraId="4400818E" w14:textId="77777777" w:rsidR="00A14D57" w:rsidRPr="00F2731B" w:rsidRDefault="00A14D57" w:rsidP="00A14D57">
      <w:pPr>
        <w:pStyle w:val="TF"/>
      </w:pPr>
      <w:r w:rsidRPr="00F2731B">
        <w:t>Figure 9.5.3.1-1: Location reporting trigger configuration</w:t>
      </w:r>
    </w:p>
    <w:p w14:paraId="627700D2" w14:textId="77777777" w:rsidR="00A14D57" w:rsidRPr="00F2731B" w:rsidRDefault="00A14D57" w:rsidP="00A14D57">
      <w:pPr>
        <w:pStyle w:val="B1"/>
      </w:pPr>
      <w:r w:rsidRPr="00F2731B">
        <w:t>1.</w:t>
      </w:r>
      <w:r w:rsidRPr="00F2731B">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0A676922" w14:textId="77777777" w:rsidR="00A14D57" w:rsidRPr="00F2731B" w:rsidRDefault="00A14D57" w:rsidP="00A14D57">
      <w:pPr>
        <w:pStyle w:val="B1"/>
      </w:pPr>
      <w:r w:rsidRPr="00F2731B">
        <w:t>2.</w:t>
      </w:r>
      <w:r w:rsidRPr="00F2731B">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3C3905F5" w14:textId="77777777" w:rsidR="00A14D57" w:rsidRPr="00F2731B" w:rsidRDefault="00A14D57" w:rsidP="00A14D57">
      <w:pPr>
        <w:pStyle w:val="B1"/>
      </w:pPr>
      <w:r w:rsidRPr="00F2731B">
        <w:t>3.</w:t>
      </w:r>
      <w:r w:rsidRPr="00F2731B">
        <w:tab/>
        <w:t>Upon receiving the off network location reporting trigger configuration response message, the location management client-1 sends off-network location management ack messages. The message includes information elements as specified in clause 9.5.2.3.</w:t>
      </w:r>
    </w:p>
    <w:p w14:paraId="72A66237" w14:textId="77777777" w:rsidR="00A14D57" w:rsidRPr="00F2731B" w:rsidRDefault="00A14D57" w:rsidP="00A14D57">
      <w:pPr>
        <w:pStyle w:val="Heading4"/>
      </w:pPr>
      <w:bookmarkStart w:id="600" w:name="_Toc138282420"/>
      <w:r w:rsidRPr="00F2731B">
        <w:t>9.5.3.2</w:t>
      </w:r>
      <w:r w:rsidRPr="00F2731B">
        <w:tab/>
        <w:t>Location reporting</w:t>
      </w:r>
      <w:bookmarkEnd w:id="600"/>
    </w:p>
    <w:p w14:paraId="7412CC7E" w14:textId="77777777" w:rsidR="00A14D57" w:rsidRPr="00F2731B" w:rsidRDefault="00A14D57" w:rsidP="00A14D57">
      <w:r w:rsidRPr="00F2731B">
        <w:t>Figure 9.5.3.2-1 illustrates the procedure for sending off-network location report from the location management client-2 residing in UE-2 to the location management client-1 residing in UE-1.</w:t>
      </w:r>
    </w:p>
    <w:p w14:paraId="103BE900" w14:textId="77777777" w:rsidR="00A14D57" w:rsidRPr="00F2731B" w:rsidRDefault="00A14D57" w:rsidP="00A14D57">
      <w:r w:rsidRPr="00F2731B">
        <w:t>Pre-condition:</w:t>
      </w:r>
    </w:p>
    <w:p w14:paraId="656655C7"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21F596A6" w14:textId="77777777" w:rsidR="00A14D57" w:rsidRPr="00F2731B" w:rsidRDefault="00A14D57" w:rsidP="00A14D57">
      <w:pPr>
        <w:pStyle w:val="B1"/>
      </w:pPr>
      <w:r w:rsidRPr="00F2731B">
        <w:t>-</w:t>
      </w:r>
      <w:r w:rsidRPr="00F2731B">
        <w:tab/>
        <w:t>The location management client-1 has previously configured off-network location reporting triggers to the location management client-2 as specified in clause 9.5.3.1.</w:t>
      </w:r>
    </w:p>
    <w:p w14:paraId="65A13299" w14:textId="77777777" w:rsidR="00A14D57" w:rsidRPr="00F2731B" w:rsidRDefault="00A14D57" w:rsidP="00A14D57">
      <w:pPr>
        <w:pStyle w:val="TH"/>
        <w:rPr>
          <w:lang w:eastAsia="zh-CN"/>
        </w:rPr>
      </w:pPr>
      <w:r w:rsidRPr="00F2731B">
        <w:object w:dxaOrig="7396" w:dyaOrig="3150" w14:anchorId="78A0457A">
          <v:shape id="_x0000_i1059" type="#_x0000_t75" style="width:370.75pt;height:157.45pt" o:ole="">
            <v:imagedata r:id="rId75" o:title=""/>
          </v:shape>
          <o:OLEObject Type="Embed" ProgID="Visio.Drawing.15" ShapeID="_x0000_i1059" DrawAspect="Content" ObjectID="_1748895475" r:id="rId76"/>
        </w:object>
      </w:r>
    </w:p>
    <w:p w14:paraId="741EFEAE" w14:textId="77777777" w:rsidR="00A14D57" w:rsidRPr="00F2731B" w:rsidRDefault="00A14D57" w:rsidP="00A14D57">
      <w:pPr>
        <w:pStyle w:val="TF"/>
      </w:pPr>
      <w:r w:rsidRPr="00F2731B">
        <w:t>Figure 9.5.3.2-1: Location reporting</w:t>
      </w:r>
    </w:p>
    <w:p w14:paraId="641D5703" w14:textId="77777777" w:rsidR="00A14D57" w:rsidRPr="00F2731B" w:rsidRDefault="00A14D57" w:rsidP="00A14D57">
      <w:pPr>
        <w:pStyle w:val="B1"/>
      </w:pPr>
      <w:r w:rsidRPr="00F2731B">
        <w:t>1.</w:t>
      </w:r>
      <w:r w:rsidRPr="00F2731B">
        <w:tab/>
        <w:t>The location management client-2 is monitoring the location reporting triggers and one of the event is triggered.</w:t>
      </w:r>
    </w:p>
    <w:p w14:paraId="54A00D64" w14:textId="77777777" w:rsidR="00A14D57" w:rsidRPr="00F2731B" w:rsidRDefault="00A14D57" w:rsidP="00A14D57">
      <w:pPr>
        <w:pStyle w:val="B1"/>
      </w:pPr>
      <w:r w:rsidRPr="00F2731B">
        <w:t>2.</w:t>
      </w:r>
      <w:r w:rsidRPr="00F2731B">
        <w:tab/>
        <w:t>The location management client-2 sends the off-network location report message. The message includes information elements as specified in Table 9.5.2.4-1.</w:t>
      </w:r>
    </w:p>
    <w:p w14:paraId="1B2EA679" w14:textId="77777777" w:rsidR="00A14D57" w:rsidRPr="00F2731B" w:rsidRDefault="00A14D57" w:rsidP="00A14D57">
      <w:pPr>
        <w:pStyle w:val="B1"/>
      </w:pPr>
      <w:r w:rsidRPr="00F2731B">
        <w:t>3.</w:t>
      </w:r>
      <w:r w:rsidRPr="00F2731B">
        <w:tab/>
        <w:t>Upon receiving the off network location report message, the location management client-1 sends the off-network location management ack message if requested in the received message. The message includes information elements as specified in clause 9.5.2.3.</w:t>
      </w:r>
    </w:p>
    <w:p w14:paraId="67B52E12" w14:textId="77777777" w:rsidR="00A14D57" w:rsidRPr="00F2731B" w:rsidRDefault="00A14D57" w:rsidP="00A14D57">
      <w:pPr>
        <w:pStyle w:val="Heading4"/>
      </w:pPr>
      <w:bookmarkStart w:id="601" w:name="_Toc138282421"/>
      <w:r w:rsidRPr="00F2731B">
        <w:t>9.5.3.3</w:t>
      </w:r>
      <w:r w:rsidRPr="00F2731B">
        <w:tab/>
        <w:t>Location reporting trigger cancel</w:t>
      </w:r>
      <w:bookmarkEnd w:id="601"/>
    </w:p>
    <w:p w14:paraId="2CB558A2" w14:textId="77777777" w:rsidR="00A14D57" w:rsidRPr="00F2731B" w:rsidRDefault="00A14D57" w:rsidP="00A14D57">
      <w:r w:rsidRPr="00F2731B">
        <w:t>Figure 9.5.3.3-1 illustrates the procedure for sending off-network location reporting trigger cancel from the location management client-1 residing in UE-1 to the location management client-2 residing in UE-2.</w:t>
      </w:r>
    </w:p>
    <w:p w14:paraId="44160E80" w14:textId="77777777" w:rsidR="00A14D57" w:rsidRPr="00F2731B" w:rsidRDefault="00A14D57" w:rsidP="00A14D57">
      <w:r w:rsidRPr="00F2731B">
        <w:t>Pre-condition:</w:t>
      </w:r>
    </w:p>
    <w:p w14:paraId="1D372190"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670F5BB7" w14:textId="77777777" w:rsidR="00A14D57" w:rsidRPr="00F2731B" w:rsidRDefault="00A14D57" w:rsidP="00A14D57">
      <w:pPr>
        <w:pStyle w:val="B1"/>
      </w:pPr>
      <w:r w:rsidRPr="00F2731B">
        <w:t>-</w:t>
      </w:r>
      <w:r w:rsidRPr="00F2731B">
        <w:tab/>
        <w:t>The location management client-1 has previously configured location reporting triggers to the location management client-2 as specified in clause 9.5.3.1.</w:t>
      </w:r>
    </w:p>
    <w:p w14:paraId="533E637B" w14:textId="77777777" w:rsidR="00A14D57" w:rsidRPr="00F2731B" w:rsidRDefault="00A14D57" w:rsidP="00A14D57">
      <w:pPr>
        <w:pStyle w:val="TH"/>
        <w:rPr>
          <w:lang w:eastAsia="zh-CN"/>
        </w:rPr>
      </w:pPr>
      <w:r w:rsidRPr="00F2731B">
        <w:t xml:space="preserve"> </w:t>
      </w:r>
      <w:r w:rsidRPr="00F2731B">
        <w:object w:dxaOrig="7396" w:dyaOrig="3150" w14:anchorId="3796528E">
          <v:shape id="_x0000_i1060" type="#_x0000_t75" style="width:370.75pt;height:157.45pt" o:ole="">
            <v:imagedata r:id="rId77" o:title=""/>
          </v:shape>
          <o:OLEObject Type="Embed" ProgID="Visio.Drawing.15" ShapeID="_x0000_i1060" DrawAspect="Content" ObjectID="_1748895476" r:id="rId78"/>
        </w:object>
      </w:r>
    </w:p>
    <w:p w14:paraId="1B7B4405" w14:textId="77777777" w:rsidR="00A14D57" w:rsidRPr="00F2731B" w:rsidRDefault="00A14D57" w:rsidP="00A14D57">
      <w:pPr>
        <w:pStyle w:val="TF"/>
      </w:pPr>
      <w:r w:rsidRPr="00F2731B">
        <w:t>Figure 9.5.3.3-1: Location reporting trigger cancel</w:t>
      </w:r>
    </w:p>
    <w:p w14:paraId="62ED4197" w14:textId="77777777" w:rsidR="00A14D57" w:rsidRPr="00F2731B" w:rsidRDefault="00A14D57" w:rsidP="00A14D57">
      <w:pPr>
        <w:pStyle w:val="B1"/>
      </w:pPr>
      <w:r w:rsidRPr="00F2731B">
        <w:t>1.</w:t>
      </w:r>
      <w:r w:rsidRPr="00F2731B">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42FA2C86" w14:textId="77777777" w:rsidR="00A14D57" w:rsidRPr="00F2731B" w:rsidRDefault="00A14D57" w:rsidP="00A14D57">
      <w:pPr>
        <w:pStyle w:val="B1"/>
      </w:pPr>
      <w:r w:rsidRPr="00F2731B">
        <w:t>2.</w:t>
      </w:r>
      <w:r w:rsidRPr="00F2731B">
        <w:tab/>
        <w:t>The location management client-2 clears the location reporting configuration, and sends off network location reporting trigger cancel response to the location management client-1. The message includes information elements as specified in Table 9.5.2.6-1.</w:t>
      </w:r>
    </w:p>
    <w:p w14:paraId="128AF563" w14:textId="77777777" w:rsidR="00A14D57" w:rsidRPr="00F2731B" w:rsidRDefault="00A14D57" w:rsidP="00A14D57">
      <w:pPr>
        <w:pStyle w:val="B1"/>
      </w:pPr>
      <w:r w:rsidRPr="00F2731B">
        <w:lastRenderedPageBreak/>
        <w:t>3.</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F48F3C" w14:textId="77777777" w:rsidR="00A14D57" w:rsidRPr="00F2731B" w:rsidRDefault="00A14D57" w:rsidP="00A14D57">
      <w:pPr>
        <w:pStyle w:val="Heading3"/>
      </w:pPr>
      <w:bookmarkStart w:id="602" w:name="_Toc138282422"/>
      <w:r w:rsidRPr="00F2731B">
        <w:rPr>
          <w:lang w:eastAsia="zh-CN"/>
        </w:rPr>
        <w:t>9.5</w:t>
      </w:r>
      <w:r w:rsidRPr="00F2731B">
        <w:t>.4</w:t>
      </w:r>
      <w:r w:rsidRPr="00F2731B">
        <w:tab/>
        <w:t>On-demand location reporting procedure</w:t>
      </w:r>
      <w:bookmarkEnd w:id="602"/>
    </w:p>
    <w:p w14:paraId="7C27DA71" w14:textId="77777777" w:rsidR="00A14D57" w:rsidRPr="00F2731B" w:rsidRDefault="00A14D57" w:rsidP="00A14D57">
      <w:r w:rsidRPr="00F2731B">
        <w:t>Figure 9.5.4-1 illustrates the procedure for on-demand location report from the location management client-1 residing in UE-1 to the location management client-2 residing in UE-2.</w:t>
      </w:r>
    </w:p>
    <w:p w14:paraId="1FF425C0" w14:textId="77777777" w:rsidR="00A14D57" w:rsidRPr="00F2731B" w:rsidRDefault="00A14D57" w:rsidP="00A14D57">
      <w:r w:rsidRPr="00F2731B">
        <w:t>Pre-condition:</w:t>
      </w:r>
    </w:p>
    <w:p w14:paraId="74590499"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16125739" w14:textId="77777777" w:rsidR="00A14D57" w:rsidRPr="00F2731B" w:rsidRDefault="00A14D57" w:rsidP="00A14D57">
      <w:pPr>
        <w:pStyle w:val="B1"/>
      </w:pPr>
      <w:r w:rsidRPr="00F2731B">
        <w:t>-</w:t>
      </w:r>
      <w:r w:rsidRPr="00F2731B">
        <w:tab/>
        <w:t>The VAL service user in UE-1 is authorized to request location report from the UE-2.</w:t>
      </w:r>
    </w:p>
    <w:p w14:paraId="58A8E013" w14:textId="77777777" w:rsidR="00A14D57" w:rsidRPr="00F2731B" w:rsidRDefault="00A14D57" w:rsidP="00A14D57">
      <w:pPr>
        <w:pStyle w:val="B1"/>
      </w:pPr>
      <w:r w:rsidRPr="00F2731B">
        <w:t>-</w:t>
      </w:r>
      <w:r w:rsidRPr="00F2731B">
        <w:tab/>
        <w:t>The VAL service user in UE-1 requests immediate location reporting to the UE-2.</w:t>
      </w:r>
    </w:p>
    <w:p w14:paraId="61A925D9" w14:textId="77777777" w:rsidR="00A14D57" w:rsidRPr="00F2731B" w:rsidRDefault="00A14D57" w:rsidP="00A14D57"/>
    <w:p w14:paraId="311DD3B8" w14:textId="77777777" w:rsidR="00A14D57" w:rsidRPr="00F2731B" w:rsidRDefault="00A14D57" w:rsidP="00A14D57">
      <w:pPr>
        <w:pStyle w:val="TH"/>
        <w:rPr>
          <w:lang w:eastAsia="zh-CN"/>
        </w:rPr>
      </w:pPr>
      <w:r w:rsidRPr="00F2731B">
        <w:t xml:space="preserve"> </w:t>
      </w:r>
      <w:r w:rsidRPr="00F2731B">
        <w:object w:dxaOrig="7396" w:dyaOrig="3856" w14:anchorId="1CE9E788">
          <v:shape id="_x0000_i1061" type="#_x0000_t75" style="width:370.75pt;height:193.45pt" o:ole="">
            <v:imagedata r:id="rId79" o:title=""/>
          </v:shape>
          <o:OLEObject Type="Embed" ProgID="Visio.Drawing.15" ShapeID="_x0000_i1061" DrawAspect="Content" ObjectID="_1748895477" r:id="rId80"/>
        </w:object>
      </w:r>
    </w:p>
    <w:p w14:paraId="6050042C" w14:textId="77777777" w:rsidR="00A14D57" w:rsidRPr="00F2731B" w:rsidRDefault="00A14D57" w:rsidP="00A14D57">
      <w:pPr>
        <w:pStyle w:val="TF"/>
      </w:pPr>
      <w:r w:rsidRPr="00F2731B">
        <w:t>Figure 9.5.4-1: Location reporting trigger cancel</w:t>
      </w:r>
    </w:p>
    <w:p w14:paraId="78BCED03" w14:textId="77777777" w:rsidR="00A14D57" w:rsidRPr="00F2731B" w:rsidRDefault="00A14D57" w:rsidP="00A14D57">
      <w:pPr>
        <w:pStyle w:val="B1"/>
      </w:pPr>
      <w:r w:rsidRPr="00F2731B">
        <w:t>1.</w:t>
      </w:r>
      <w:r w:rsidRPr="00F2731B">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02DD94EA" w14:textId="77777777" w:rsidR="00A14D57" w:rsidRPr="00F2731B" w:rsidRDefault="00A14D57" w:rsidP="00A14D57">
      <w:pPr>
        <w:pStyle w:val="B1"/>
      </w:pPr>
      <w:r w:rsidRPr="00F2731B">
        <w:t>2.</w:t>
      </w:r>
      <w:r w:rsidRPr="00F2731B">
        <w:tab/>
        <w:t>VAL user or VAL UE is notified and asked about the permission to share its location. VAL user can accept or deny the request</w:t>
      </w:r>
    </w:p>
    <w:p w14:paraId="09A67C33" w14:textId="77777777" w:rsidR="00A14D57" w:rsidRPr="00F2731B" w:rsidRDefault="00A14D57" w:rsidP="00A14D57">
      <w:pPr>
        <w:pStyle w:val="B1"/>
      </w:pPr>
      <w:r w:rsidRPr="00F2731B">
        <w:t>3.</w:t>
      </w:r>
      <w:r w:rsidRPr="00F2731B">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52F763EE" w14:textId="77777777" w:rsidR="00A14D57" w:rsidRPr="00F2731B" w:rsidRDefault="00A14D57" w:rsidP="00A14D57">
      <w:pPr>
        <w:pStyle w:val="B1"/>
      </w:pPr>
      <w:r w:rsidRPr="00F2731B">
        <w:t>4.</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C18328" w14:textId="77777777" w:rsidR="00A14D57" w:rsidRPr="00F2731B" w:rsidRDefault="00A14D57" w:rsidP="00A14D57">
      <w:pPr>
        <w:pStyle w:val="Heading1"/>
      </w:pPr>
      <w:bookmarkStart w:id="603" w:name="_Toc138282423"/>
      <w:r w:rsidRPr="00F2731B">
        <w:lastRenderedPageBreak/>
        <w:t>10</w:t>
      </w:r>
      <w:r w:rsidRPr="00F2731B">
        <w:tab/>
        <w:t>Group management</w:t>
      </w:r>
      <w:bookmarkEnd w:id="603"/>
    </w:p>
    <w:p w14:paraId="55D1810D" w14:textId="77777777" w:rsidR="00A14D57" w:rsidRPr="00F2731B" w:rsidRDefault="00A14D57" w:rsidP="00A14D57">
      <w:pPr>
        <w:pStyle w:val="Heading2"/>
      </w:pPr>
      <w:bookmarkStart w:id="604" w:name="_Toc138282424"/>
      <w:r w:rsidRPr="00F2731B">
        <w:t>10.1</w:t>
      </w:r>
      <w:r w:rsidRPr="00F2731B">
        <w:tab/>
        <w:t>General</w:t>
      </w:r>
      <w:bookmarkEnd w:id="604"/>
    </w:p>
    <w:p w14:paraId="6150C2BC" w14:textId="77777777" w:rsidR="00A14D57" w:rsidRPr="00F2731B" w:rsidRDefault="00A14D57" w:rsidP="00A14D57">
      <w:r w:rsidRPr="00F2731B">
        <w:t>The group management is a SEAL service that offers the group management related capabilities to one or more vertical applications.</w:t>
      </w:r>
    </w:p>
    <w:p w14:paraId="724B9F87" w14:textId="77777777" w:rsidR="00A14D57" w:rsidRPr="00F2731B" w:rsidRDefault="00A14D57" w:rsidP="00A14D57">
      <w:pPr>
        <w:pStyle w:val="Heading2"/>
      </w:pPr>
      <w:bookmarkStart w:id="605" w:name="_Toc138282425"/>
      <w:r w:rsidRPr="00F2731B">
        <w:t>10.2</w:t>
      </w:r>
      <w:r w:rsidRPr="00F2731B">
        <w:tab/>
        <w:t>Functional model for group management</w:t>
      </w:r>
      <w:bookmarkEnd w:id="605"/>
    </w:p>
    <w:p w14:paraId="5A33FA33" w14:textId="77777777" w:rsidR="00A14D57" w:rsidRPr="00F2731B" w:rsidRDefault="00A14D57" w:rsidP="00A14D57">
      <w:pPr>
        <w:pStyle w:val="Heading3"/>
      </w:pPr>
      <w:bookmarkStart w:id="606" w:name="_Toc138282426"/>
      <w:r w:rsidRPr="00F2731B">
        <w:t>10.2.1</w:t>
      </w:r>
      <w:r w:rsidRPr="00F2731B">
        <w:tab/>
        <w:t>General</w:t>
      </w:r>
      <w:bookmarkEnd w:id="606"/>
    </w:p>
    <w:p w14:paraId="17124F9F" w14:textId="77777777" w:rsidR="00A14D57" w:rsidRPr="00F2731B" w:rsidRDefault="00A14D57" w:rsidP="00A14D57">
      <w:pPr>
        <w:rPr>
          <w:noProof/>
          <w:lang w:val="en-US"/>
        </w:rPr>
      </w:pPr>
      <w:r w:rsidRPr="00F2731B">
        <w:rPr>
          <w:noProof/>
          <w:lang w:val="en-US"/>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3485391D" w14:textId="77777777" w:rsidR="00A14D57" w:rsidRPr="00F2731B" w:rsidRDefault="00A14D57" w:rsidP="00A14D57">
      <w:pPr>
        <w:pStyle w:val="Heading3"/>
      </w:pPr>
      <w:bookmarkStart w:id="607" w:name="_Toc138282427"/>
      <w:r w:rsidRPr="00F2731B">
        <w:t>10.2.2</w:t>
      </w:r>
      <w:r w:rsidRPr="00F2731B">
        <w:tab/>
        <w:t>On-network functional model description</w:t>
      </w:r>
      <w:bookmarkEnd w:id="607"/>
    </w:p>
    <w:p w14:paraId="75ECE9C5" w14:textId="77777777" w:rsidR="00A14D57" w:rsidRPr="00F2731B" w:rsidRDefault="00A14D57" w:rsidP="00A14D57">
      <w:r w:rsidRPr="00F2731B">
        <w:t>Figure 10.2.2-1 illustrates the generic on-network functional model for group management.</w:t>
      </w:r>
    </w:p>
    <w:p w14:paraId="1CD11B69" w14:textId="77777777" w:rsidR="00A14D57" w:rsidRPr="00F2731B" w:rsidRDefault="00A14D57" w:rsidP="00A14D57">
      <w:pPr>
        <w:pStyle w:val="TH"/>
        <w:rPr>
          <w:noProof/>
          <w:lang w:val="en-US"/>
        </w:rPr>
      </w:pPr>
      <w:r w:rsidRPr="00F2731B">
        <w:rPr>
          <w:noProof/>
        </w:rPr>
        <w:object w:dxaOrig="8851" w:dyaOrig="3491" w14:anchorId="54640CFE">
          <v:shape id="_x0000_i1062" type="#_x0000_t75" style="width:445.45pt;height:176.8pt" o:ole="">
            <v:imagedata r:id="rId81" o:title=""/>
          </v:shape>
          <o:OLEObject Type="Embed" ProgID="Visio.Drawing.15" ShapeID="_x0000_i1062" DrawAspect="Content" ObjectID="_1748895478" r:id="rId82"/>
        </w:object>
      </w:r>
    </w:p>
    <w:p w14:paraId="1D1553E7" w14:textId="77777777" w:rsidR="00A14D57" w:rsidRPr="00F2731B" w:rsidRDefault="00A14D57" w:rsidP="00A14D57">
      <w:pPr>
        <w:pStyle w:val="TF"/>
        <w:rPr>
          <w:noProof/>
          <w:lang w:val="en-US"/>
        </w:rPr>
      </w:pPr>
      <w:r w:rsidRPr="00F2731B">
        <w:rPr>
          <w:noProof/>
          <w:lang w:val="en-US"/>
        </w:rPr>
        <w:t>Figure 10.2.2-1: On-network functional model for group management</w:t>
      </w:r>
    </w:p>
    <w:p w14:paraId="564086B4" w14:textId="77777777" w:rsidR="00A14D57" w:rsidRPr="00F2731B" w:rsidRDefault="00A14D57" w:rsidP="00A14D57">
      <w:r w:rsidRPr="00F2731B">
        <w:t>The group management client communicates with the group management server over the GM-UU reference point. The group management client provides the support for group management functions to the VAL client(s) over GM</w:t>
      </w:r>
      <w:r w:rsidRPr="00F2731B">
        <w:noBreakHyphen/>
        <w:t xml:space="preserve">C reference point. The VAL server(s) communicate with the group management server over the GM-S reference point. </w:t>
      </w:r>
    </w:p>
    <w:p w14:paraId="047C93AA" w14:textId="77777777" w:rsidR="00A14D57" w:rsidRPr="00F2731B" w:rsidRDefault="00A14D57" w:rsidP="00A14D57">
      <w:r w:rsidRPr="00F2731B">
        <w:t>The group management server interacts with the NEF of the underlying 3GPP network system via N33 reference point to perform group management procedures for 5G Virtual Network (5GVN) groups.</w:t>
      </w:r>
    </w:p>
    <w:p w14:paraId="3A39A64B" w14:textId="77777777" w:rsidR="00A14D57" w:rsidRPr="00F2731B" w:rsidRDefault="00A14D57" w:rsidP="00A14D57">
      <w:pPr>
        <w:pStyle w:val="Heading3"/>
      </w:pPr>
      <w:bookmarkStart w:id="608" w:name="_Toc138282428"/>
      <w:r w:rsidRPr="00F2731B">
        <w:t>10.2.3</w:t>
      </w:r>
      <w:r w:rsidRPr="00F2731B">
        <w:tab/>
        <w:t>Off-network functional model description</w:t>
      </w:r>
      <w:bookmarkEnd w:id="608"/>
    </w:p>
    <w:p w14:paraId="50AD544D" w14:textId="77777777" w:rsidR="00A14D57" w:rsidRPr="00F2731B" w:rsidRDefault="00A14D57" w:rsidP="00A14D57">
      <w:r w:rsidRPr="00F2731B">
        <w:t>Figure 10.2.3-1 illustrates the off-network functional model for group management.</w:t>
      </w:r>
    </w:p>
    <w:p w14:paraId="2487EBA3" w14:textId="77777777" w:rsidR="00A14D57" w:rsidRPr="00F2731B" w:rsidRDefault="00A14D57" w:rsidP="00A14D57">
      <w:pPr>
        <w:pStyle w:val="TH"/>
        <w:rPr>
          <w:noProof/>
          <w:lang w:val="en-US"/>
        </w:rPr>
      </w:pPr>
      <w:r w:rsidRPr="00F2731B">
        <w:rPr>
          <w:noProof/>
          <w:lang w:val="en-US"/>
        </w:rPr>
        <w:object w:dxaOrig="6684" w:dyaOrig="3492" w14:anchorId="1D535C25">
          <v:shape id="_x0000_i1063" type="#_x0000_t75" style="width:334.75pt;height:175.7pt" o:ole="">
            <v:imagedata r:id="rId83" o:title=""/>
          </v:shape>
          <o:OLEObject Type="Embed" ProgID="Visio.Drawing.11" ShapeID="_x0000_i1063" DrawAspect="Content" ObjectID="_1748895479" r:id="rId84"/>
        </w:object>
      </w:r>
    </w:p>
    <w:p w14:paraId="0D6781A4" w14:textId="77777777" w:rsidR="00A14D57" w:rsidRPr="00F2731B" w:rsidRDefault="00A14D57" w:rsidP="00A14D57">
      <w:pPr>
        <w:pStyle w:val="TF"/>
        <w:rPr>
          <w:noProof/>
          <w:lang w:val="en-US"/>
        </w:rPr>
      </w:pPr>
      <w:r w:rsidRPr="00F2731B">
        <w:rPr>
          <w:noProof/>
          <w:lang w:val="en-US"/>
        </w:rPr>
        <w:t>Figure 10.2.3-1: Off-network functional model for group management</w:t>
      </w:r>
    </w:p>
    <w:p w14:paraId="56E5379C" w14:textId="77777777" w:rsidR="00A14D57" w:rsidRPr="00F2731B" w:rsidRDefault="00A14D57" w:rsidP="00A14D57">
      <w:pPr>
        <w:rPr>
          <w:noProof/>
          <w:lang w:val="en-US"/>
        </w:rPr>
      </w:pPr>
      <w:r w:rsidRPr="00F2731B">
        <w:t>The group management client of the UE1 communicates with the group management client of the UE2 over the GM</w:t>
      </w:r>
      <w:r w:rsidRPr="00F2731B">
        <w:noBreakHyphen/>
        <w:t>PC5 reference point.</w:t>
      </w:r>
    </w:p>
    <w:p w14:paraId="32933D01" w14:textId="77777777" w:rsidR="00A14D57" w:rsidRPr="00F2731B" w:rsidRDefault="00A14D57" w:rsidP="00A14D57">
      <w:pPr>
        <w:pStyle w:val="Heading3"/>
      </w:pPr>
      <w:bookmarkStart w:id="609" w:name="_Toc138282429"/>
      <w:r w:rsidRPr="00F2731B">
        <w:t>10.2.4</w:t>
      </w:r>
      <w:r w:rsidRPr="00F2731B">
        <w:tab/>
        <w:t>Functional entities description</w:t>
      </w:r>
      <w:bookmarkEnd w:id="609"/>
    </w:p>
    <w:p w14:paraId="55982754" w14:textId="77777777" w:rsidR="00A14D57" w:rsidRPr="00F2731B" w:rsidRDefault="00A14D57" w:rsidP="00A14D57">
      <w:pPr>
        <w:pStyle w:val="Heading4"/>
      </w:pPr>
      <w:bookmarkStart w:id="610" w:name="_Toc138282430"/>
      <w:r w:rsidRPr="00F2731B">
        <w:t>10.2.4.1</w:t>
      </w:r>
      <w:r w:rsidRPr="00F2731B">
        <w:tab/>
        <w:t>General</w:t>
      </w:r>
      <w:bookmarkEnd w:id="610"/>
    </w:p>
    <w:p w14:paraId="4929A4CC" w14:textId="77777777" w:rsidR="00A14D57" w:rsidRPr="00F2731B" w:rsidRDefault="00A14D57" w:rsidP="00A14D57">
      <w:r w:rsidRPr="00F2731B">
        <w:t>The functional entities for group management SEAL service are described in the following subclauses.</w:t>
      </w:r>
    </w:p>
    <w:p w14:paraId="5DA3F36F" w14:textId="77777777" w:rsidR="00A14D57" w:rsidRPr="00F2731B" w:rsidRDefault="00A14D57" w:rsidP="00A14D57">
      <w:pPr>
        <w:pStyle w:val="Heading4"/>
      </w:pPr>
      <w:bookmarkStart w:id="611" w:name="_Toc138282431"/>
      <w:r w:rsidRPr="00F2731B">
        <w:t>10.2.4.2</w:t>
      </w:r>
      <w:r w:rsidRPr="00F2731B">
        <w:tab/>
        <w:t>Group management client</w:t>
      </w:r>
      <w:bookmarkEnd w:id="611"/>
    </w:p>
    <w:p w14:paraId="75BED48B" w14:textId="77777777" w:rsidR="00A14D57" w:rsidRPr="00F2731B" w:rsidRDefault="00A14D57" w:rsidP="00A14D57">
      <w:pPr>
        <w:rPr>
          <w:lang w:eastAsia="zh-CN"/>
        </w:rPr>
      </w:pPr>
      <w:bookmarkStart w:id="612" w:name="_Toc424654375"/>
      <w:r w:rsidRPr="00F2731B">
        <w:rPr>
          <w:lang w:eastAsia="zh-CN"/>
        </w:rPr>
        <w:t>T</w:t>
      </w:r>
      <w:r w:rsidRPr="00F2731B">
        <w:rPr>
          <w:rFonts w:hint="eastAsia"/>
          <w:lang w:eastAsia="zh-CN"/>
        </w:rPr>
        <w:t xml:space="preserve">he group management client functional entity acts as the application </w:t>
      </w:r>
      <w:r w:rsidRPr="00F2731B">
        <w:rPr>
          <w:lang w:eastAsia="zh-CN"/>
        </w:rPr>
        <w:t>client</w:t>
      </w:r>
      <w:r w:rsidRPr="00F2731B">
        <w:rPr>
          <w:rFonts w:hint="eastAsia"/>
          <w:lang w:eastAsia="zh-CN"/>
        </w:rPr>
        <w:t xml:space="preserve"> for management of groups.</w:t>
      </w:r>
      <w:r w:rsidRPr="00F2731B">
        <w:rPr>
          <w:lang w:eastAsia="zh-CN"/>
        </w:rPr>
        <w:t xml:space="preserve"> A VAL system maintain</w:t>
      </w:r>
      <w:r w:rsidRPr="00F2731B">
        <w:rPr>
          <w:rFonts w:hint="eastAsia"/>
          <w:lang w:eastAsia="zh-CN"/>
        </w:rPr>
        <w:t>s</w:t>
      </w:r>
      <w:r w:rsidRPr="00F2731B">
        <w:rPr>
          <w:lang w:eastAsia="zh-CN"/>
        </w:rPr>
        <w:t xml:space="preserve"> groups</w:t>
      </w:r>
      <w:r w:rsidRPr="00F2731B">
        <w:rPr>
          <w:rFonts w:hint="eastAsia"/>
          <w:lang w:eastAsia="zh-CN"/>
        </w:rPr>
        <w:t xml:space="preserve"> </w:t>
      </w:r>
      <w:r w:rsidRPr="00F2731B">
        <w:rPr>
          <w:lang w:eastAsia="zh-CN"/>
        </w:rPr>
        <w:t>corresponding</w:t>
      </w:r>
      <w:r w:rsidRPr="00F2731B">
        <w:rPr>
          <w:rFonts w:hint="eastAsia"/>
          <w:lang w:eastAsia="zh-CN"/>
        </w:rPr>
        <w:t xml:space="preserve"> to one or more </w:t>
      </w:r>
      <w:r w:rsidRPr="00F2731B">
        <w:rPr>
          <w:lang w:eastAsia="zh-CN"/>
        </w:rPr>
        <w:t>vertical applications.</w:t>
      </w:r>
      <w:r w:rsidRPr="00F2731B">
        <w:rPr>
          <w:rFonts w:hint="eastAsia"/>
          <w:lang w:eastAsia="zh-CN"/>
        </w:rPr>
        <w:t xml:space="preserve"> The group management client interacts with the group management server.</w:t>
      </w:r>
      <w:r w:rsidRPr="00F2731B">
        <w:rPr>
          <w:lang w:eastAsia="zh-CN"/>
        </w:rPr>
        <w:t xml:space="preserve"> </w:t>
      </w:r>
      <w:r w:rsidRPr="00F2731B">
        <w:t>The group management client also supports interactions with the corresponding group management client between the two UEs.</w:t>
      </w:r>
    </w:p>
    <w:p w14:paraId="34ECD5ED" w14:textId="77777777" w:rsidR="00A14D57" w:rsidRPr="00F2731B" w:rsidRDefault="00A14D57" w:rsidP="00A14D57">
      <w:pPr>
        <w:rPr>
          <w:lang w:eastAsia="zh-CN"/>
        </w:rPr>
      </w:pPr>
      <w:bookmarkStart w:id="613" w:name="_Toc428364964"/>
      <w:bookmarkStart w:id="614" w:name="_Toc433209564"/>
      <w:bookmarkStart w:id="615" w:name="_Toc453260082"/>
      <w:bookmarkStart w:id="616" w:name="_Toc453260969"/>
      <w:bookmarkStart w:id="617" w:name="_Toc453279706"/>
      <w:bookmarkStart w:id="618" w:name="_Toc459375044"/>
      <w:bookmarkStart w:id="619" w:name="_Toc468105278"/>
      <w:bookmarkStart w:id="620" w:name="_Toc468110373"/>
      <w:bookmarkStart w:id="621" w:name="_Toc525308935"/>
      <w:bookmarkStart w:id="622" w:name="_Toc528832073"/>
      <w:bookmarkStart w:id="623" w:name="_Toc528832263"/>
      <w:bookmarkStart w:id="624" w:name="_Toc531613365"/>
      <w:bookmarkEnd w:id="612"/>
      <w:r w:rsidRPr="00F2731B">
        <w:t xml:space="preserve">The </w:t>
      </w:r>
      <w:r w:rsidRPr="00F2731B">
        <w:rPr>
          <w:rFonts w:eastAsia="Malgun Gothic"/>
          <w:lang w:eastAsia="ko-KR"/>
        </w:rPr>
        <w:t>group</w:t>
      </w:r>
      <w:r w:rsidRPr="00F2731B">
        <w:rPr>
          <w:rFonts w:eastAsia="Malgun Gothic" w:hint="eastAsia"/>
          <w:lang w:eastAsia="ko-KR"/>
        </w:rPr>
        <w:t xml:space="preserve"> management </w:t>
      </w:r>
      <w:r w:rsidRPr="00F2731B">
        <w:rPr>
          <w:rFonts w:eastAsia="Malgun Gothic"/>
          <w:lang w:eastAsia="ko-KR"/>
        </w:rPr>
        <w:t xml:space="preserve">client </w:t>
      </w:r>
      <w:r w:rsidRPr="00F2731B">
        <w:t>functional entity is supported by the signalling user agent and HTTP client functional entities of the signalling control plane.</w:t>
      </w:r>
    </w:p>
    <w:p w14:paraId="7CD7C1A1" w14:textId="77777777" w:rsidR="00A14D57" w:rsidRPr="00F2731B" w:rsidRDefault="00A14D57" w:rsidP="00A14D57">
      <w:pPr>
        <w:pStyle w:val="Heading4"/>
      </w:pPr>
      <w:bookmarkStart w:id="625" w:name="_Toc138282432"/>
      <w:r w:rsidRPr="00F2731B">
        <w:t>10.2.4.3</w:t>
      </w:r>
      <w:r w:rsidRPr="00F2731B">
        <w:tab/>
        <w:t>Group management server</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7C2C4A33" w14:textId="77777777" w:rsidR="00A14D57" w:rsidRPr="00F2731B" w:rsidRDefault="00A14D57" w:rsidP="00A14D57">
      <w:r w:rsidRPr="00F2731B">
        <w:t xml:space="preserve">The group management server functional entity provides for management of groups supported within the </w:t>
      </w:r>
      <w:r w:rsidRPr="00F2731B">
        <w:rPr>
          <w:lang w:eastAsia="zh-CN"/>
        </w:rPr>
        <w:t>vertical</w:t>
      </w:r>
      <w:r w:rsidRPr="00F2731B">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4A278B86" w14:textId="77777777" w:rsidR="00A14D57" w:rsidRPr="00F2731B" w:rsidRDefault="00A14D57" w:rsidP="00A14D57">
      <w:r w:rsidRPr="00F2731B">
        <w:t xml:space="preserve">The </w:t>
      </w:r>
      <w:r w:rsidRPr="00F2731B">
        <w:rPr>
          <w:rFonts w:eastAsia="Malgun Gothic"/>
          <w:lang w:eastAsia="ko-KR"/>
        </w:rPr>
        <w:t>group</w:t>
      </w:r>
      <w:r w:rsidRPr="00F2731B">
        <w:rPr>
          <w:rFonts w:eastAsia="Malgun Gothic" w:hint="eastAsia"/>
          <w:lang w:eastAsia="ko-KR"/>
        </w:rPr>
        <w:t xml:space="preserve"> management server </w:t>
      </w:r>
      <w:r w:rsidRPr="00F2731B">
        <w:t>functional entity is supported by the SIP AS and HTTP server functional entities of the signalling control plane.</w:t>
      </w:r>
    </w:p>
    <w:p w14:paraId="6A207D67" w14:textId="77777777" w:rsidR="00A14D57" w:rsidRPr="00F2731B" w:rsidRDefault="00A14D57" w:rsidP="00A14D57">
      <w:r w:rsidRPr="00F2731B">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7B77BD91" w14:textId="77777777" w:rsidR="00A14D57" w:rsidRPr="00F2731B" w:rsidRDefault="00A14D57" w:rsidP="00A14D57">
      <w:pPr>
        <w:pStyle w:val="Heading3"/>
      </w:pPr>
      <w:bookmarkStart w:id="626" w:name="_Toc138282433"/>
      <w:r w:rsidRPr="00F2731B">
        <w:t>10.2.5</w:t>
      </w:r>
      <w:r w:rsidRPr="00F2731B">
        <w:tab/>
        <w:t>Reference points description</w:t>
      </w:r>
      <w:bookmarkEnd w:id="626"/>
    </w:p>
    <w:p w14:paraId="3BB06C1F" w14:textId="77777777" w:rsidR="00A14D57" w:rsidRPr="00F2731B" w:rsidRDefault="00A14D57" w:rsidP="00A14D57">
      <w:pPr>
        <w:pStyle w:val="Heading4"/>
      </w:pPr>
      <w:bookmarkStart w:id="627" w:name="_Toc138282434"/>
      <w:r w:rsidRPr="00F2731B">
        <w:t>10.2.5.1</w:t>
      </w:r>
      <w:r w:rsidRPr="00F2731B">
        <w:tab/>
        <w:t>General</w:t>
      </w:r>
      <w:bookmarkEnd w:id="627"/>
    </w:p>
    <w:p w14:paraId="7A30B242" w14:textId="77777777" w:rsidR="00A14D57" w:rsidRPr="00F2731B" w:rsidRDefault="00A14D57" w:rsidP="00A14D57">
      <w:r w:rsidRPr="00F2731B">
        <w:t>The reference points for the functional model for group management are described in the following subclauses.</w:t>
      </w:r>
    </w:p>
    <w:p w14:paraId="39337561" w14:textId="77777777" w:rsidR="00A14D57" w:rsidRPr="00F2731B" w:rsidRDefault="00A14D57" w:rsidP="00A14D57">
      <w:pPr>
        <w:pStyle w:val="Heading4"/>
      </w:pPr>
      <w:bookmarkStart w:id="628" w:name="_Toc138282435"/>
      <w:r w:rsidRPr="00F2731B">
        <w:lastRenderedPageBreak/>
        <w:t>10.2.5.2</w:t>
      </w:r>
      <w:r w:rsidRPr="00F2731B">
        <w:tab/>
        <w:t>GM-UU</w:t>
      </w:r>
      <w:bookmarkEnd w:id="628"/>
    </w:p>
    <w:p w14:paraId="062AD732" w14:textId="77777777" w:rsidR="00A14D57" w:rsidRPr="00F2731B" w:rsidRDefault="00A14D57" w:rsidP="00A14D57">
      <w:r w:rsidRPr="00F2731B">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348E3B2F" w14:textId="77777777" w:rsidR="00A14D57" w:rsidRPr="00F2731B" w:rsidRDefault="00A14D57" w:rsidP="00A14D57">
      <w:r w:rsidRPr="00F2731B">
        <w:t xml:space="preserve">GM-UU reference point is used for </w:t>
      </w:r>
      <w:r w:rsidRPr="00F2731B">
        <w:rPr>
          <w:lang w:eastAsia="zh-CN"/>
        </w:rPr>
        <w:t>VAL</w:t>
      </w:r>
      <w:r w:rsidRPr="00F2731B">
        <w:rPr>
          <w:rFonts w:hint="eastAsia"/>
          <w:lang w:eastAsia="zh-CN"/>
        </w:rPr>
        <w:t xml:space="preserve"> service</w:t>
      </w:r>
      <w:r w:rsidRPr="00F2731B">
        <w:t xml:space="preserve"> signalling for </w:t>
      </w:r>
      <w:r w:rsidRPr="00F2731B">
        <w:rPr>
          <w:lang w:eastAsia="zh-CN"/>
        </w:rPr>
        <w:t>VAL</w:t>
      </w:r>
      <w:r w:rsidRPr="00F2731B">
        <w:rPr>
          <w:rFonts w:hint="eastAsia"/>
          <w:lang w:eastAsia="zh-CN"/>
        </w:rPr>
        <w:t xml:space="preserve"> service</w:t>
      </w:r>
      <w:r w:rsidRPr="00F2731B">
        <w:t xml:space="preserve"> data management of the </w:t>
      </w:r>
      <w:r w:rsidRPr="00F2731B">
        <w:rPr>
          <w:lang w:eastAsia="zh-CN"/>
        </w:rPr>
        <w:t>VAL</w:t>
      </w:r>
      <w:r w:rsidRPr="00F2731B">
        <w:t xml:space="preserve"> service. The GM-UU reference point supports:</w:t>
      </w:r>
    </w:p>
    <w:p w14:paraId="4F813F62" w14:textId="77777777" w:rsidR="00A14D57" w:rsidRPr="00F2731B" w:rsidRDefault="00A14D57" w:rsidP="00A14D57">
      <w:pPr>
        <w:pStyle w:val="B1"/>
      </w:pPr>
      <w:r w:rsidRPr="00F2731B">
        <w:t>-</w:t>
      </w:r>
      <w:r w:rsidRPr="00F2731B">
        <w:tab/>
        <w:t>Configuration of group related data at the group management client by the group management server; and</w:t>
      </w:r>
    </w:p>
    <w:p w14:paraId="2C696D1E" w14:textId="77777777" w:rsidR="00A14D57" w:rsidRPr="00F2731B" w:rsidRDefault="00A14D57" w:rsidP="00A14D57">
      <w:pPr>
        <w:pStyle w:val="B1"/>
      </w:pPr>
      <w:r w:rsidRPr="00F2731B">
        <w:t>-</w:t>
      </w:r>
      <w:r w:rsidRPr="00F2731B">
        <w:tab/>
        <w:t>Configuration of group related data at the group management server by the group management client.</w:t>
      </w:r>
    </w:p>
    <w:p w14:paraId="638BDB8F" w14:textId="77777777" w:rsidR="00A14D57" w:rsidRPr="00F2731B" w:rsidRDefault="00A14D57" w:rsidP="00A14D57">
      <w:r w:rsidRPr="00F2731B">
        <w:t>The GM-UU reference point uses the HTTP-1/HTTP-2 reference points for transport and routing of group management related signalling. The GM-UU reference point uses the SIP-1/SIP-2 reference points for subscription/notification related signalling.</w:t>
      </w:r>
    </w:p>
    <w:p w14:paraId="0772D79E" w14:textId="77777777" w:rsidR="00A14D57" w:rsidRPr="00F2731B" w:rsidRDefault="00A14D57" w:rsidP="00A14D57">
      <w:pPr>
        <w:pStyle w:val="Heading4"/>
      </w:pPr>
      <w:bookmarkStart w:id="629" w:name="_Toc138282436"/>
      <w:r w:rsidRPr="00F2731B">
        <w:t>10.2.5.3</w:t>
      </w:r>
      <w:r w:rsidRPr="00F2731B">
        <w:tab/>
        <w:t>GM-PC5</w:t>
      </w:r>
      <w:bookmarkEnd w:id="629"/>
    </w:p>
    <w:p w14:paraId="5BC673A1" w14:textId="77777777" w:rsidR="00A14D57" w:rsidRPr="00F2731B" w:rsidRDefault="00A14D57" w:rsidP="00A14D57">
      <w:r w:rsidRPr="00F2731B">
        <w:t>The interactions related to group management functions between the group management clients located in different VAL UEs are supported by GM-PC5 reference point. This reference point utilizes PC5 reference point as described in 3GPP TS 23.303 [12].</w:t>
      </w:r>
    </w:p>
    <w:p w14:paraId="674EE045" w14:textId="77777777" w:rsidR="00A14D57" w:rsidRPr="00F2731B" w:rsidRDefault="00A14D57" w:rsidP="00A14D57">
      <w:pPr>
        <w:pStyle w:val="Heading4"/>
      </w:pPr>
      <w:bookmarkStart w:id="630" w:name="_Toc138282437"/>
      <w:r w:rsidRPr="00F2731B">
        <w:t>10.2.5.4</w:t>
      </w:r>
      <w:r w:rsidRPr="00F2731B">
        <w:tab/>
        <w:t>GM-C</w:t>
      </w:r>
      <w:bookmarkEnd w:id="630"/>
    </w:p>
    <w:p w14:paraId="57FEAFC6" w14:textId="77777777" w:rsidR="00A14D57" w:rsidRPr="00F2731B" w:rsidRDefault="00A14D57" w:rsidP="00A14D57">
      <w:r w:rsidRPr="00F2731B">
        <w:t>The interactions related to group management functions between the VAL client(s) and the group management client within a VAL UE are supported by GM-C reference point.</w:t>
      </w:r>
    </w:p>
    <w:p w14:paraId="60AA30AB" w14:textId="77777777" w:rsidR="00A14D57" w:rsidRPr="00F2731B" w:rsidRDefault="00A14D57" w:rsidP="00A14D57">
      <w:pPr>
        <w:pStyle w:val="Heading4"/>
      </w:pPr>
      <w:bookmarkStart w:id="631" w:name="_Toc138282438"/>
      <w:r w:rsidRPr="00F2731B">
        <w:t>10.2.5.5</w:t>
      </w:r>
      <w:r w:rsidRPr="00F2731B">
        <w:tab/>
        <w:t>GM-S</w:t>
      </w:r>
      <w:bookmarkEnd w:id="631"/>
    </w:p>
    <w:p w14:paraId="7C1A05FB" w14:textId="77777777" w:rsidR="00A14D57" w:rsidRPr="00F2731B" w:rsidRDefault="00A14D57" w:rsidP="00A14D57">
      <w:r w:rsidRPr="00F2731B">
        <w:t>The interactions related to group management functions between the VAL server(s) and the group management server are supported by GM-S reference point. This reference point is an instance of CAPIF-2 reference point as specified in 3GPP TS 23.222 [8].</w:t>
      </w:r>
    </w:p>
    <w:p w14:paraId="0D6463AD" w14:textId="77777777" w:rsidR="00A14D57" w:rsidRPr="00F2731B" w:rsidRDefault="00A14D57" w:rsidP="00A14D57">
      <w:r w:rsidRPr="00F2731B">
        <w:t xml:space="preserve">GM-S reference point supports the </w:t>
      </w:r>
      <w:r w:rsidRPr="00F2731B">
        <w:rPr>
          <w:lang w:eastAsia="zh-CN"/>
        </w:rPr>
        <w:t>VAL</w:t>
      </w:r>
      <w:r w:rsidRPr="00F2731B">
        <w:rPr>
          <w:rFonts w:hint="eastAsia"/>
          <w:lang w:eastAsia="zh-CN"/>
        </w:rPr>
        <w:t xml:space="preserve"> </w:t>
      </w:r>
      <w:r w:rsidRPr="00F2731B">
        <w:t>server to obtain group information</w:t>
      </w:r>
      <w:r w:rsidRPr="00F2731B">
        <w:rPr>
          <w:rFonts w:hint="eastAsia"/>
          <w:lang w:eastAsia="zh-CN"/>
        </w:rPr>
        <w:t xml:space="preserve"> corresponding to the </w:t>
      </w:r>
      <w:r w:rsidRPr="00F2731B">
        <w:rPr>
          <w:lang w:eastAsia="zh-CN"/>
        </w:rPr>
        <w:t>VAL</w:t>
      </w:r>
      <w:r w:rsidRPr="00F2731B">
        <w:rPr>
          <w:rFonts w:hint="eastAsia"/>
          <w:lang w:eastAsia="zh-CN"/>
        </w:rPr>
        <w:t xml:space="preserve"> service</w:t>
      </w:r>
      <w:r w:rsidRPr="00F2731B">
        <w:t>. The GM-S reference point uses HTTP-1/HTTP-2 reference points for transport and routing of group management related signalling. The GM-S reference point uses SIP-2 reference point for subscription/notification related signalling.</w:t>
      </w:r>
    </w:p>
    <w:p w14:paraId="5F509021" w14:textId="77777777" w:rsidR="00A14D57" w:rsidRPr="00F2731B" w:rsidRDefault="00A14D57" w:rsidP="00A14D57">
      <w:pPr>
        <w:pStyle w:val="Heading4"/>
      </w:pPr>
      <w:bookmarkStart w:id="632" w:name="_Toc138282439"/>
      <w:r w:rsidRPr="00F2731B">
        <w:t>10.2.5.6</w:t>
      </w:r>
      <w:r w:rsidRPr="00F2731B">
        <w:tab/>
        <w:t>GM-E</w:t>
      </w:r>
      <w:bookmarkEnd w:id="632"/>
    </w:p>
    <w:p w14:paraId="30B6293E" w14:textId="77777777" w:rsidR="00A14D57" w:rsidRPr="00F2731B" w:rsidRDefault="00A14D57" w:rsidP="00A14D57">
      <w:r w:rsidRPr="00F2731B">
        <w:t>The interactions related to group management functions between the group management servers in a distributed deployment are supported by GM-E reference point.</w:t>
      </w:r>
    </w:p>
    <w:p w14:paraId="5758EE89" w14:textId="77777777" w:rsidR="00A14D57" w:rsidRPr="00F2731B" w:rsidRDefault="00A14D57" w:rsidP="00A14D57">
      <w:pPr>
        <w:pStyle w:val="EditorsNote"/>
      </w:pPr>
      <w:r w:rsidRPr="00F2731B">
        <w:t>Editor's Note:</w:t>
      </w:r>
      <w:r w:rsidRPr="00F2731B">
        <w:tab/>
        <w:t>The functions enabled over GM-E reference point is FFS.</w:t>
      </w:r>
    </w:p>
    <w:p w14:paraId="09C3F4C2" w14:textId="77777777" w:rsidR="00A14D57" w:rsidRPr="00F2731B" w:rsidRDefault="00A14D57" w:rsidP="00A14D57">
      <w:pPr>
        <w:pStyle w:val="Heading4"/>
      </w:pPr>
      <w:bookmarkStart w:id="633" w:name="_Toc138282440"/>
      <w:r w:rsidRPr="00F2731B">
        <w:t>10.2.5.7</w:t>
      </w:r>
      <w:r w:rsidRPr="00F2731B">
        <w:tab/>
        <w:t>N33</w:t>
      </w:r>
      <w:bookmarkEnd w:id="633"/>
    </w:p>
    <w:p w14:paraId="3D917B09" w14:textId="77777777" w:rsidR="00A14D57" w:rsidRPr="00F2731B" w:rsidRDefault="00A14D57" w:rsidP="00A14D57">
      <w:r w:rsidRPr="00F2731B">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1129E9D4" w14:textId="77777777" w:rsidR="00A14D57" w:rsidRPr="00F2731B" w:rsidRDefault="00A14D57" w:rsidP="00A14D57">
      <w:pPr>
        <w:pStyle w:val="Heading2"/>
      </w:pPr>
      <w:bookmarkStart w:id="634" w:name="_Toc138282441"/>
      <w:r w:rsidRPr="00F2731B">
        <w:t>10.3</w:t>
      </w:r>
      <w:r w:rsidRPr="00F2731B">
        <w:tab/>
        <w:t>Procedures and information flows for group management</w:t>
      </w:r>
      <w:bookmarkEnd w:id="634"/>
    </w:p>
    <w:p w14:paraId="0FFC3087" w14:textId="77777777" w:rsidR="00A14D57" w:rsidRPr="00F2731B" w:rsidRDefault="00A14D57" w:rsidP="00A14D57">
      <w:pPr>
        <w:pStyle w:val="Heading3"/>
      </w:pPr>
      <w:bookmarkStart w:id="635" w:name="_Toc138282442"/>
      <w:r w:rsidRPr="00F2731B">
        <w:t>10.3.1</w:t>
      </w:r>
      <w:r w:rsidRPr="00F2731B">
        <w:tab/>
        <w:t>General</w:t>
      </w:r>
      <w:bookmarkEnd w:id="635"/>
    </w:p>
    <w:p w14:paraId="58DE5B98" w14:textId="77777777" w:rsidR="00A14D57" w:rsidRPr="00F2731B" w:rsidRDefault="00A14D57" w:rsidP="00A14D57">
      <w:r w:rsidRPr="00F2731B">
        <w:t xml:space="preserve">Group management procedures apply to on-network </w:t>
      </w:r>
      <w:r w:rsidRPr="00F2731B">
        <w:rPr>
          <w:lang w:eastAsia="zh-CN"/>
        </w:rPr>
        <w:t>VAL</w:t>
      </w:r>
      <w:r w:rsidRPr="00F2731B">
        <w:t xml:space="preserve"> service only.</w:t>
      </w:r>
    </w:p>
    <w:p w14:paraId="656CCB08" w14:textId="77777777" w:rsidR="00A14D57" w:rsidRPr="00F2731B" w:rsidRDefault="00A14D57" w:rsidP="00A14D57">
      <w:r w:rsidRPr="00F2731B">
        <w:t xml:space="preserve">Group creation provides a dedicated VAL group to individual </w:t>
      </w:r>
      <w:r w:rsidRPr="00F2731B">
        <w:rPr>
          <w:lang w:eastAsia="zh-CN"/>
        </w:rPr>
        <w:t xml:space="preserve">VAL </w:t>
      </w:r>
      <w:r w:rsidRPr="00F2731B">
        <w:t>users to enable the required communication</w:t>
      </w:r>
      <w:r w:rsidRPr="00F2731B">
        <w:rPr>
          <w:rFonts w:hint="eastAsia"/>
          <w:lang w:eastAsia="zh-CN"/>
        </w:rPr>
        <w:t xml:space="preserve"> for </w:t>
      </w:r>
      <w:r w:rsidRPr="00F2731B">
        <w:rPr>
          <w:lang w:eastAsia="zh-CN"/>
        </w:rPr>
        <w:t>one or multiple</w:t>
      </w:r>
      <w:r w:rsidRPr="00F2731B">
        <w:rPr>
          <w:rFonts w:hint="eastAsia"/>
          <w:lang w:eastAsia="zh-CN"/>
        </w:rPr>
        <w:t xml:space="preserve"> </w:t>
      </w:r>
      <w:r w:rsidRPr="00F2731B">
        <w:rPr>
          <w:lang w:eastAsia="zh-CN"/>
        </w:rPr>
        <w:t>VAL</w:t>
      </w:r>
      <w:r w:rsidRPr="00F2731B">
        <w:rPr>
          <w:rFonts w:hint="eastAsia"/>
          <w:lang w:eastAsia="zh-CN"/>
        </w:rPr>
        <w:t xml:space="preserve"> service</w:t>
      </w:r>
      <w:r w:rsidRPr="00F2731B">
        <w:rPr>
          <w:lang w:eastAsia="zh-CN"/>
        </w:rPr>
        <w:t>s</w:t>
      </w:r>
      <w:r w:rsidRPr="00F2731B">
        <w:t xml:space="preserve">. This includes the normal group creation by administrators or by authorized user/UE. The </w:t>
      </w:r>
      <w:r w:rsidRPr="00F2731B">
        <w:lastRenderedPageBreak/>
        <w:t>group management server supports the external group identifier within the VAL group document to enable the SEAL servers to consume the NEF services for the member UEs of the VAL group.</w:t>
      </w:r>
    </w:p>
    <w:p w14:paraId="19B5D291" w14:textId="77777777" w:rsidR="00A14D57" w:rsidRPr="00F2731B" w:rsidRDefault="00A14D57" w:rsidP="00A14D57">
      <w:pPr>
        <w:pStyle w:val="NO"/>
        <w:rPr>
          <w:rFonts w:eastAsia="Malgun Gothic"/>
        </w:rPr>
      </w:pPr>
      <w:r w:rsidRPr="00F2731B">
        <w:rPr>
          <w:rFonts w:eastAsia="Malgun Gothic"/>
        </w:rPr>
        <w:t>NOTE:</w:t>
      </w:r>
      <w:r w:rsidRPr="00F2731B">
        <w:rPr>
          <w:rFonts w:eastAsia="Malgun Gothic"/>
        </w:rPr>
        <w:tab/>
        <w:t>If an authorized VAL user/UE wants to participate in a new group created by the authorized VAL user/UE, then the authorized VAL user/UE needs to have been included in the new group as a member.</w:t>
      </w:r>
    </w:p>
    <w:p w14:paraId="6F5BC44A" w14:textId="77777777" w:rsidR="00A14D57" w:rsidRPr="00F2731B" w:rsidRDefault="00A14D57" w:rsidP="00A14D57">
      <w:pPr>
        <w:pStyle w:val="Heading3"/>
      </w:pPr>
      <w:bookmarkStart w:id="636" w:name="_Toc433209704"/>
      <w:bookmarkStart w:id="637" w:name="_Toc453260204"/>
      <w:bookmarkStart w:id="638" w:name="_Toc453261091"/>
      <w:bookmarkStart w:id="639" w:name="_Toc453279836"/>
      <w:bookmarkStart w:id="640" w:name="_Toc459375174"/>
      <w:bookmarkStart w:id="641" w:name="_Toc468105418"/>
      <w:bookmarkStart w:id="642" w:name="_Toc468110513"/>
      <w:bookmarkStart w:id="643" w:name="_Toc533179755"/>
      <w:bookmarkStart w:id="644" w:name="_Toc138282443"/>
      <w:r w:rsidRPr="00F2731B">
        <w:t>10.3.2</w:t>
      </w:r>
      <w:r w:rsidRPr="00F2731B">
        <w:tab/>
        <w:t>Information flows for group management</w:t>
      </w:r>
      <w:bookmarkEnd w:id="636"/>
      <w:bookmarkEnd w:id="637"/>
      <w:bookmarkEnd w:id="638"/>
      <w:bookmarkEnd w:id="639"/>
      <w:bookmarkEnd w:id="640"/>
      <w:bookmarkEnd w:id="641"/>
      <w:bookmarkEnd w:id="642"/>
      <w:bookmarkEnd w:id="643"/>
      <w:bookmarkEnd w:id="644"/>
    </w:p>
    <w:p w14:paraId="2E862CE4" w14:textId="77777777" w:rsidR="00A14D57" w:rsidRPr="00F2731B" w:rsidRDefault="00A14D57" w:rsidP="00A14D57">
      <w:pPr>
        <w:pStyle w:val="Heading4"/>
      </w:pPr>
      <w:bookmarkStart w:id="645" w:name="_Toc433209705"/>
      <w:bookmarkStart w:id="646" w:name="_Toc453260205"/>
      <w:bookmarkStart w:id="647" w:name="_Toc453261092"/>
      <w:bookmarkStart w:id="648" w:name="_Toc453279837"/>
      <w:bookmarkStart w:id="649" w:name="_Toc459375175"/>
      <w:bookmarkStart w:id="650" w:name="_Toc468105419"/>
      <w:bookmarkStart w:id="651" w:name="_Toc468110514"/>
      <w:bookmarkStart w:id="652" w:name="_Toc533179756"/>
      <w:bookmarkStart w:id="653" w:name="_Toc138282444"/>
      <w:r w:rsidRPr="00F2731B">
        <w:t>10.3.2.1</w:t>
      </w:r>
      <w:r w:rsidRPr="00F2731B">
        <w:tab/>
        <w:t>Group creation request</w:t>
      </w:r>
      <w:bookmarkEnd w:id="645"/>
      <w:bookmarkEnd w:id="646"/>
      <w:bookmarkEnd w:id="647"/>
      <w:bookmarkEnd w:id="648"/>
      <w:bookmarkEnd w:id="649"/>
      <w:bookmarkEnd w:id="650"/>
      <w:bookmarkEnd w:id="651"/>
      <w:bookmarkEnd w:id="652"/>
      <w:bookmarkEnd w:id="653"/>
    </w:p>
    <w:p w14:paraId="6C74F0C8" w14:textId="77777777" w:rsidR="00A14D57" w:rsidRPr="00F2731B" w:rsidRDefault="00A14D57" w:rsidP="00A14D57">
      <w:r w:rsidRPr="00F2731B">
        <w:t>Table 10.3.</w:t>
      </w:r>
      <w:r w:rsidRPr="00F2731B">
        <w:rPr>
          <w:lang w:eastAsia="zh-CN"/>
        </w:rPr>
        <w:t>2.1-1</w:t>
      </w:r>
      <w:r w:rsidRPr="00F2731B">
        <w:t xml:space="preserve"> describes the information flow group creation request from the group management client to the group management server.</w:t>
      </w:r>
    </w:p>
    <w:p w14:paraId="5D460D35" w14:textId="77777777" w:rsidR="00A14D57" w:rsidRPr="00F2731B" w:rsidRDefault="00A14D57" w:rsidP="00A14D57">
      <w:pPr>
        <w:pStyle w:val="TH"/>
        <w:rPr>
          <w:lang w:val="en-US"/>
        </w:rPr>
      </w:pPr>
      <w:r w:rsidRPr="00F2731B">
        <w:t>Table 10.3.</w:t>
      </w:r>
      <w:r w:rsidRPr="00F2731B">
        <w:rPr>
          <w:lang w:val="en-US"/>
        </w:rPr>
        <w:t>2</w:t>
      </w:r>
      <w:r w:rsidRPr="00F2731B">
        <w:t>.</w:t>
      </w:r>
      <w:r w:rsidRPr="00F2731B">
        <w:rPr>
          <w:lang w:val="en-US"/>
        </w:rPr>
        <w:t>1</w:t>
      </w:r>
      <w:r w:rsidRPr="00F2731B">
        <w:t xml:space="preserve">-1: </w:t>
      </w:r>
      <w:r w:rsidRPr="00F2731B">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4E5F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5A1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2C02BB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920DC" w14:textId="77777777" w:rsidR="00A14D57" w:rsidRPr="00F2731B" w:rsidRDefault="00A14D57" w:rsidP="009F1FEA">
            <w:pPr>
              <w:pStyle w:val="TAH"/>
            </w:pPr>
            <w:r w:rsidRPr="00F2731B">
              <w:t>Description</w:t>
            </w:r>
          </w:p>
        </w:tc>
      </w:tr>
      <w:tr w:rsidR="00A14D57" w:rsidRPr="00F2731B" w14:paraId="1A5835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B496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0F528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DEAB24"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629A8E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1D823"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72CD98A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5DB4A" w14:textId="77777777" w:rsidR="00A14D57" w:rsidRPr="00F2731B" w:rsidRDefault="00A14D57" w:rsidP="009F1FEA">
            <w:pPr>
              <w:pStyle w:val="TAL"/>
            </w:pPr>
            <w:r w:rsidRPr="00F2731B">
              <w:t>List of VAL user IDs or VAL UE IDs that are part of the group to be created corresponding to the list of the configured services</w:t>
            </w:r>
          </w:p>
        </w:tc>
      </w:tr>
      <w:tr w:rsidR="00A14D57" w:rsidRPr="00F2731B" w14:paraId="232245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6A2E09" w14:textId="77777777" w:rsidR="00B00D03" w:rsidRDefault="00A14D57" w:rsidP="009F1FEA">
            <w:pPr>
              <w:pStyle w:val="TAL"/>
            </w:pPr>
            <w:r w:rsidRPr="00F2731B">
              <w:t>VAL service ID list</w:t>
            </w:r>
          </w:p>
          <w:p w14:paraId="5E619403" w14:textId="0E4FDBC4" w:rsidR="00A14D57" w:rsidRPr="00F2731B" w:rsidDel="00682438" w:rsidRDefault="00A14D57" w:rsidP="009F1FEA">
            <w:pPr>
              <w:pStyle w:val="TAL"/>
            </w:pPr>
            <w:r w:rsidRPr="00F2731B">
              <w:t>(see</w:t>
            </w:r>
            <w:r w:rsidR="00B00D03">
              <w:t> </w:t>
            </w:r>
            <w:r w:rsidRPr="00F2731B">
              <w:t>NOTE 1)</w:t>
            </w:r>
          </w:p>
        </w:tc>
        <w:tc>
          <w:tcPr>
            <w:tcW w:w="1440" w:type="dxa"/>
            <w:tcBorders>
              <w:top w:val="single" w:sz="4" w:space="0" w:color="000000"/>
              <w:left w:val="single" w:sz="4" w:space="0" w:color="000000"/>
              <w:bottom w:val="single" w:sz="4" w:space="0" w:color="000000"/>
            </w:tcBorders>
            <w:shd w:val="clear" w:color="auto" w:fill="auto"/>
          </w:tcPr>
          <w:p w14:paraId="6078244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EAC3" w14:textId="77777777" w:rsidR="00A14D57" w:rsidRPr="00F2731B" w:rsidRDefault="00A14D57" w:rsidP="009F1FEA">
            <w:pPr>
              <w:pStyle w:val="TAL"/>
            </w:pPr>
            <w:r w:rsidRPr="00F2731B">
              <w:t>List of VAL services whose service communications are to be enabled on the group.</w:t>
            </w:r>
          </w:p>
        </w:tc>
      </w:tr>
      <w:tr w:rsidR="00A14D57" w:rsidRPr="00F2731B" w14:paraId="272FC7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D254A2" w14:textId="636CE016" w:rsidR="00A14D57" w:rsidRPr="00F2731B" w:rsidRDefault="00A14D57" w:rsidP="009F1FEA">
            <w:pPr>
              <w:pStyle w:val="TAL"/>
            </w:pPr>
            <w:r w:rsidRPr="00F2731B">
              <w:t>VAL service specific information (</w:t>
            </w:r>
            <w:r w:rsidR="00B00D03">
              <w:t>see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4405D01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C413F" w14:textId="77777777" w:rsidR="00A14D57" w:rsidRPr="00F2731B" w:rsidRDefault="00A14D57" w:rsidP="009F1FEA">
            <w:pPr>
              <w:pStyle w:val="TAL"/>
            </w:pPr>
            <w:r w:rsidRPr="00F2731B">
              <w:t>Placeholder for VAL service specific information</w:t>
            </w:r>
          </w:p>
        </w:tc>
      </w:tr>
      <w:tr w:rsidR="00A14D57" w:rsidRPr="00F2731B" w14:paraId="29606A7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FCF43D"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7932B541"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2E00CD9" w14:textId="77777777" w:rsidR="00A14D57" w:rsidRPr="00F2731B" w:rsidRDefault="00A14D57" w:rsidP="00A14D57"/>
    <w:p w14:paraId="1859C996" w14:textId="77777777" w:rsidR="00A14D57" w:rsidRPr="00F2731B" w:rsidRDefault="00A14D57" w:rsidP="00A14D57">
      <w:pPr>
        <w:pStyle w:val="Heading4"/>
      </w:pPr>
      <w:bookmarkStart w:id="654" w:name="_Toc433209706"/>
      <w:bookmarkStart w:id="655" w:name="_Toc453260206"/>
      <w:bookmarkStart w:id="656" w:name="_Toc453261093"/>
      <w:bookmarkStart w:id="657" w:name="_Toc453279838"/>
      <w:bookmarkStart w:id="658" w:name="_Toc459375176"/>
      <w:bookmarkStart w:id="659" w:name="_Toc468105420"/>
      <w:bookmarkStart w:id="660" w:name="_Toc468110515"/>
      <w:bookmarkStart w:id="661" w:name="_Toc533179757"/>
      <w:bookmarkStart w:id="662" w:name="_Toc138282445"/>
      <w:r w:rsidRPr="00F2731B">
        <w:t>10.3.2.2</w:t>
      </w:r>
      <w:r w:rsidRPr="00F2731B">
        <w:tab/>
        <w:t>Group creation response</w:t>
      </w:r>
      <w:bookmarkEnd w:id="654"/>
      <w:bookmarkEnd w:id="655"/>
      <w:bookmarkEnd w:id="656"/>
      <w:bookmarkEnd w:id="657"/>
      <w:bookmarkEnd w:id="658"/>
      <w:bookmarkEnd w:id="659"/>
      <w:bookmarkEnd w:id="660"/>
      <w:bookmarkEnd w:id="661"/>
      <w:bookmarkEnd w:id="662"/>
    </w:p>
    <w:p w14:paraId="47973092" w14:textId="77777777" w:rsidR="00A14D57" w:rsidRPr="00F2731B" w:rsidRDefault="00A14D57" w:rsidP="00A14D57">
      <w:r w:rsidRPr="00F2731B">
        <w:t>Table 10.3.2.2-1 describes the information flow group creation response from the group management server to the group management client.</w:t>
      </w:r>
    </w:p>
    <w:p w14:paraId="0E2F29E8" w14:textId="77777777" w:rsidR="00A14D57" w:rsidRPr="00F2731B" w:rsidRDefault="00A14D57" w:rsidP="00A14D57">
      <w:pPr>
        <w:pStyle w:val="TH"/>
        <w:rPr>
          <w:lang w:val="en-US"/>
        </w:rPr>
      </w:pPr>
      <w:r w:rsidRPr="00F2731B">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8BE79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676D1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D0F3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BC75C" w14:textId="77777777" w:rsidR="00A14D57" w:rsidRPr="00F2731B" w:rsidRDefault="00A14D57" w:rsidP="009F1FEA">
            <w:pPr>
              <w:pStyle w:val="TAH"/>
            </w:pPr>
            <w:r w:rsidRPr="00F2731B">
              <w:t>Description</w:t>
            </w:r>
          </w:p>
        </w:tc>
      </w:tr>
      <w:tr w:rsidR="00A14D57" w:rsidRPr="00F2731B" w14:paraId="63DD7A5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07D8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41C4636" w14:textId="77777777" w:rsidR="00A14D57" w:rsidRPr="00F2731B" w:rsidRDefault="00A14D57" w:rsidP="009F1FEA">
            <w:pPr>
              <w:pStyle w:val="TAC"/>
            </w:pPr>
            <w:r w:rsidRPr="00F2731B">
              <w:t>M</w:t>
            </w:r>
          </w:p>
          <w:p w14:paraId="3BBE58DD" w14:textId="77777777" w:rsidR="00A14D57" w:rsidRPr="00F2731B" w:rsidRDefault="00A14D57" w:rsidP="009F1FEA">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3E88F" w14:textId="77777777" w:rsidR="00A14D57" w:rsidRPr="00F2731B" w:rsidRDefault="00A14D57" w:rsidP="009F1FEA">
            <w:pPr>
              <w:pStyle w:val="TAL"/>
            </w:pPr>
            <w:r w:rsidRPr="00F2731B">
              <w:t>VAL group ID of the group</w:t>
            </w:r>
          </w:p>
        </w:tc>
      </w:tr>
      <w:tr w:rsidR="00A14D57" w:rsidRPr="00F2731B" w14:paraId="33A05D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BEF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58FE47B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3408E"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1C0D86C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1FABC6"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DF91EF8" w14:textId="77777777" w:rsidR="00A14D57" w:rsidRPr="00F2731B" w:rsidRDefault="00A14D57" w:rsidP="00A14D57"/>
    <w:p w14:paraId="6925E848" w14:textId="77777777" w:rsidR="00A14D57" w:rsidRPr="00F2731B" w:rsidRDefault="00A14D57" w:rsidP="00A14D57">
      <w:pPr>
        <w:pStyle w:val="Heading4"/>
      </w:pPr>
      <w:bookmarkStart w:id="663" w:name="_Toc433209711"/>
      <w:bookmarkStart w:id="664" w:name="_Toc453260211"/>
      <w:bookmarkStart w:id="665" w:name="_Toc453261098"/>
      <w:bookmarkStart w:id="666" w:name="_Toc453279843"/>
      <w:bookmarkStart w:id="667" w:name="_Toc459375181"/>
      <w:bookmarkStart w:id="668" w:name="_Toc468105425"/>
      <w:bookmarkStart w:id="669" w:name="_Toc468110520"/>
      <w:bookmarkStart w:id="670" w:name="_Toc533179762"/>
      <w:bookmarkStart w:id="671" w:name="_Toc138282446"/>
      <w:r w:rsidRPr="00F2731B">
        <w:t>10.3.2.3</w:t>
      </w:r>
      <w:r w:rsidRPr="00F2731B">
        <w:tab/>
        <w:t>Group creation notification</w:t>
      </w:r>
      <w:bookmarkEnd w:id="663"/>
      <w:bookmarkEnd w:id="664"/>
      <w:bookmarkEnd w:id="665"/>
      <w:bookmarkEnd w:id="666"/>
      <w:bookmarkEnd w:id="667"/>
      <w:bookmarkEnd w:id="668"/>
      <w:bookmarkEnd w:id="669"/>
      <w:bookmarkEnd w:id="670"/>
      <w:bookmarkEnd w:id="671"/>
    </w:p>
    <w:p w14:paraId="6E4D0A57" w14:textId="2C47330D" w:rsidR="00A14D57" w:rsidRPr="00F2731B" w:rsidRDefault="00A14D57" w:rsidP="00A14D57">
      <w:r w:rsidRPr="00F2731B">
        <w:t>Table 10.3.2.3-1 describes the information flow group creation notification from the group management server to the VAL server(s)</w:t>
      </w:r>
      <w:r w:rsidR="00EC7A02" w:rsidRPr="00EC7A02">
        <w:t xml:space="preserve"> and the group management clients</w:t>
      </w:r>
      <w:r w:rsidRPr="00F2731B">
        <w:t>.</w:t>
      </w:r>
    </w:p>
    <w:p w14:paraId="1C9292EF" w14:textId="77777777" w:rsidR="00A14D57" w:rsidRPr="00F2731B" w:rsidRDefault="00A14D57" w:rsidP="00A14D57">
      <w:pPr>
        <w:pStyle w:val="NO"/>
      </w:pPr>
      <w:r w:rsidRPr="00F2731B">
        <w:t>NOTE:</w:t>
      </w:r>
      <w:r w:rsidRPr="00F2731B">
        <w:tab/>
        <w:t>When group is configured for multiple VAL services, the group creation notification message is sent from the group management server to the VAL servers configured for the group.</w:t>
      </w:r>
    </w:p>
    <w:p w14:paraId="3E1BA0E2" w14:textId="77777777" w:rsidR="00A14D57" w:rsidRPr="00F2731B" w:rsidRDefault="00A14D57" w:rsidP="00A14D57">
      <w:pPr>
        <w:pStyle w:val="TH"/>
        <w:rPr>
          <w:lang w:val="en-US"/>
        </w:rPr>
      </w:pPr>
      <w:r w:rsidRPr="00F2731B">
        <w:lastRenderedPageBreak/>
        <w:t>Table 10.3.2.</w:t>
      </w:r>
      <w:r w:rsidRPr="00F2731B">
        <w:rPr>
          <w:lang w:val="en-US"/>
        </w:rPr>
        <w:t>3</w:t>
      </w:r>
      <w:r w:rsidRPr="00F2731B">
        <w:t>-1: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F051A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F7D1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22FB53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7DD64" w14:textId="77777777" w:rsidR="00A14D57" w:rsidRPr="00F2731B" w:rsidRDefault="00A14D57" w:rsidP="009F1FEA">
            <w:pPr>
              <w:pStyle w:val="TAH"/>
            </w:pPr>
            <w:r w:rsidRPr="00F2731B">
              <w:t>Description</w:t>
            </w:r>
          </w:p>
        </w:tc>
      </w:tr>
      <w:tr w:rsidR="00A14D57" w:rsidRPr="00F2731B" w14:paraId="7FC0C37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C60F1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63DA43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1E166" w14:textId="77777777" w:rsidR="00A14D57" w:rsidRPr="00F2731B" w:rsidRDefault="00A14D57" w:rsidP="009F1FEA">
            <w:pPr>
              <w:pStyle w:val="TAL"/>
            </w:pPr>
            <w:r w:rsidRPr="00F2731B">
              <w:t>VAL group ID that was created based on the VAL user ID list and the VAL services enabled on them</w:t>
            </w:r>
          </w:p>
        </w:tc>
      </w:tr>
      <w:tr w:rsidR="00A14D57" w:rsidRPr="00F2731B" w14:paraId="0C27CCB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18B6E1"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4C2CA4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A3A618" w14:textId="77777777" w:rsidR="00A14D57" w:rsidRPr="00F2731B" w:rsidRDefault="00A14D57" w:rsidP="009F1FEA">
            <w:pPr>
              <w:pStyle w:val="TAL"/>
            </w:pPr>
            <w:r w:rsidRPr="00F2731B">
              <w:t xml:space="preserve">List of VAL user IDs or VAL UE IDs that are part of the created group </w:t>
            </w:r>
          </w:p>
        </w:tc>
      </w:tr>
      <w:tr w:rsidR="00A14D57" w:rsidRPr="00F2731B" w14:paraId="7E6D36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4AAAB" w14:textId="7003AFEC"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874526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B7752" w14:textId="77777777" w:rsidR="00A14D57" w:rsidRPr="00F2731B" w:rsidRDefault="00A14D57" w:rsidP="009F1FEA">
            <w:pPr>
              <w:pStyle w:val="TAL"/>
            </w:pPr>
            <w:r w:rsidRPr="00F2731B">
              <w:t>Placeholder for VAL service specific information</w:t>
            </w:r>
          </w:p>
        </w:tc>
      </w:tr>
      <w:tr w:rsidR="00A14D57" w:rsidRPr="00F2731B" w14:paraId="7B28597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C3DDFF" w14:textId="77777777" w:rsidR="00A14D57" w:rsidRPr="00F2731B" w:rsidRDefault="00A14D57" w:rsidP="009F1FEA">
            <w:pPr>
              <w:pStyle w:val="TAN"/>
            </w:pPr>
            <w:r w:rsidRPr="00F2731B">
              <w:t>NOTE:</w:t>
            </w:r>
            <w:r w:rsidRPr="00F2731B">
              <w:tab/>
              <w:t>The details of this information element are specified in VAL service specific specification and are out of scope of the present document.</w:t>
            </w:r>
          </w:p>
        </w:tc>
      </w:tr>
    </w:tbl>
    <w:p w14:paraId="55FD6EFE" w14:textId="77777777" w:rsidR="00A14D57" w:rsidRPr="00F2731B" w:rsidRDefault="00A14D57" w:rsidP="00A14D57"/>
    <w:p w14:paraId="7697DFCF" w14:textId="77777777" w:rsidR="00A14D57" w:rsidRPr="00F2731B" w:rsidRDefault="00A14D57" w:rsidP="00A14D57">
      <w:pPr>
        <w:pStyle w:val="Heading4"/>
        <w:rPr>
          <w:lang w:val="en-US"/>
        </w:rPr>
      </w:pPr>
      <w:bookmarkStart w:id="672" w:name="_Toc468105434"/>
      <w:bookmarkStart w:id="673" w:name="_Toc468110529"/>
      <w:bookmarkStart w:id="674" w:name="_Toc533179771"/>
      <w:bookmarkStart w:id="675" w:name="_Toc138282447"/>
      <w:r w:rsidRPr="00F2731B">
        <w:t>10.3.2.</w:t>
      </w:r>
      <w:r w:rsidRPr="00F2731B">
        <w:rPr>
          <w:lang w:eastAsia="zh-CN"/>
        </w:rPr>
        <w:t>4</w:t>
      </w:r>
      <w:r w:rsidRPr="00F2731B">
        <w:tab/>
        <w:t>Group information query request</w:t>
      </w:r>
      <w:bookmarkEnd w:id="672"/>
      <w:bookmarkEnd w:id="673"/>
      <w:bookmarkEnd w:id="674"/>
      <w:bookmarkEnd w:id="675"/>
    </w:p>
    <w:p w14:paraId="3B720ABA" w14:textId="77777777" w:rsidR="00A14D57" w:rsidRPr="00F2731B" w:rsidRDefault="00A14D57" w:rsidP="00A14D57">
      <w:r w:rsidRPr="00F2731B">
        <w:t>Table 10.3.2.</w:t>
      </w:r>
      <w:r w:rsidRPr="00F2731B">
        <w:rPr>
          <w:lang w:eastAsia="zh-CN"/>
        </w:rPr>
        <w:t>4</w:t>
      </w:r>
      <w:r w:rsidRPr="00F2731B">
        <w:t>-1 describes the information group information query request from group management client to group management server.</w:t>
      </w:r>
    </w:p>
    <w:p w14:paraId="2112453C" w14:textId="77777777" w:rsidR="00A14D57" w:rsidRPr="00F2731B" w:rsidRDefault="00A14D57" w:rsidP="00A14D57">
      <w:pPr>
        <w:pStyle w:val="TH"/>
        <w:rPr>
          <w:lang w:val="en-US"/>
        </w:rPr>
      </w:pPr>
      <w:r w:rsidRPr="00F2731B">
        <w:t>Table 10.3.2.</w:t>
      </w:r>
      <w:r w:rsidRPr="00F2731B">
        <w:rPr>
          <w:lang w:val="en-US" w:eastAsia="zh-CN"/>
        </w:rPr>
        <w:t>4</w:t>
      </w:r>
      <w:r w:rsidRPr="00F2731B">
        <w:rPr>
          <w:lang w:val="en-US"/>
        </w:rPr>
        <w:t>-1</w:t>
      </w:r>
      <w:r w:rsidRPr="00F2731B">
        <w:t>: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BF293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F6C3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A767A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150A2" w14:textId="77777777" w:rsidR="00A14D57" w:rsidRPr="00F2731B" w:rsidRDefault="00A14D57" w:rsidP="009F1FEA">
            <w:pPr>
              <w:pStyle w:val="TAH"/>
            </w:pPr>
            <w:r w:rsidRPr="00F2731B">
              <w:t>Description</w:t>
            </w:r>
          </w:p>
        </w:tc>
      </w:tr>
      <w:tr w:rsidR="00A14D57" w:rsidRPr="00F2731B" w14:paraId="0ACE254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9C54E9" w14:textId="77777777" w:rsidR="00A14D57" w:rsidRPr="00F2731B" w:rsidRDefault="00A14D57" w:rsidP="009F1FEA">
            <w:pPr>
              <w:pStyle w:val="TAL"/>
              <w:rPr>
                <w:lang w:eastAsia="zh-CN"/>
              </w:rPr>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2A7217C8"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722C7" w14:textId="77777777" w:rsidR="00A14D57" w:rsidRPr="00F2731B" w:rsidRDefault="00A14D57" w:rsidP="009F1FEA">
            <w:pPr>
              <w:pStyle w:val="TAL"/>
            </w:pPr>
            <w:r w:rsidRPr="00F2731B">
              <w:rPr>
                <w:lang w:eastAsia="zh-CN"/>
              </w:rPr>
              <w:t>The identity of the</w:t>
            </w:r>
            <w:r w:rsidRPr="00F2731B">
              <w:t xml:space="preserve"> VAL user or VAL UE performing the query.</w:t>
            </w:r>
          </w:p>
        </w:tc>
      </w:tr>
      <w:tr w:rsidR="00A14D57" w:rsidRPr="00F2731B" w14:paraId="24E948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79E2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BEB69F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CA881" w14:textId="77777777" w:rsidR="00A14D57" w:rsidRPr="00F2731B" w:rsidRDefault="00A14D57" w:rsidP="009F1FEA">
            <w:pPr>
              <w:pStyle w:val="TAL"/>
            </w:pPr>
            <w:r w:rsidRPr="00F2731B">
              <w:t>The identity of the VAL group to be queried.</w:t>
            </w:r>
          </w:p>
        </w:tc>
      </w:tr>
      <w:tr w:rsidR="00A14D57" w:rsidRPr="00F2731B" w14:paraId="30A068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822AEE"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30B5C4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8EC5C" w14:textId="77777777" w:rsidR="00A14D57" w:rsidRPr="00F2731B" w:rsidRDefault="00A14D57" w:rsidP="009F1FEA">
            <w:pPr>
              <w:pStyle w:val="TAL"/>
            </w:pPr>
            <w:r w:rsidRPr="00F2731B">
              <w:t>It indicates the query type, i.e., membership information.</w:t>
            </w:r>
          </w:p>
        </w:tc>
      </w:tr>
    </w:tbl>
    <w:p w14:paraId="14DAAED9" w14:textId="77777777" w:rsidR="00A14D57" w:rsidRPr="00F2731B" w:rsidRDefault="00A14D57" w:rsidP="00A14D57">
      <w:pPr>
        <w:rPr>
          <w:lang w:eastAsia="zh-CN"/>
        </w:rPr>
      </w:pPr>
    </w:p>
    <w:p w14:paraId="247283D0" w14:textId="77777777" w:rsidR="00A14D57" w:rsidRPr="00F2731B" w:rsidRDefault="00A14D57" w:rsidP="00A14D57">
      <w:pPr>
        <w:pStyle w:val="Heading4"/>
        <w:rPr>
          <w:lang w:val="en-US"/>
        </w:rPr>
      </w:pPr>
      <w:bookmarkStart w:id="676" w:name="_Toc468105435"/>
      <w:bookmarkStart w:id="677" w:name="_Toc468110530"/>
      <w:bookmarkStart w:id="678" w:name="_Toc533179772"/>
      <w:bookmarkStart w:id="679" w:name="_Toc138282448"/>
      <w:r w:rsidRPr="00F2731B">
        <w:t>10.3.2.</w:t>
      </w:r>
      <w:r w:rsidRPr="00F2731B">
        <w:rPr>
          <w:lang w:eastAsia="zh-CN"/>
        </w:rPr>
        <w:t>5</w:t>
      </w:r>
      <w:r w:rsidRPr="00F2731B">
        <w:tab/>
        <w:t>Group information query response</w:t>
      </w:r>
      <w:bookmarkEnd w:id="676"/>
      <w:bookmarkEnd w:id="677"/>
      <w:bookmarkEnd w:id="678"/>
      <w:bookmarkEnd w:id="679"/>
    </w:p>
    <w:p w14:paraId="58379941" w14:textId="77777777" w:rsidR="00A14D57" w:rsidRPr="00F2731B" w:rsidRDefault="00A14D57" w:rsidP="00A14D57">
      <w:r w:rsidRPr="00F2731B">
        <w:t>Table 10.3.2.</w:t>
      </w:r>
      <w:r w:rsidRPr="00F2731B">
        <w:rPr>
          <w:lang w:eastAsia="zh-CN"/>
        </w:rPr>
        <w:t>5</w:t>
      </w:r>
      <w:r w:rsidRPr="00F2731B">
        <w:t>-1 describes the information flow group information query response from group management server to group management client.</w:t>
      </w:r>
    </w:p>
    <w:p w14:paraId="67FF3285" w14:textId="77777777" w:rsidR="00A14D57" w:rsidRPr="00F2731B" w:rsidRDefault="00A14D57" w:rsidP="00A14D57">
      <w:pPr>
        <w:pStyle w:val="TH"/>
        <w:rPr>
          <w:lang w:val="en-US"/>
        </w:rPr>
      </w:pPr>
      <w:r w:rsidRPr="00F2731B">
        <w:t>Table 10.3.2.</w:t>
      </w:r>
      <w:r w:rsidRPr="00F2731B">
        <w:rPr>
          <w:lang w:val="en-US" w:eastAsia="zh-CN"/>
        </w:rPr>
        <w:t>5</w:t>
      </w:r>
      <w:r w:rsidRPr="00F2731B">
        <w:rPr>
          <w:lang w:val="en-US"/>
        </w:rPr>
        <w:t>-1</w:t>
      </w:r>
      <w:r w:rsidRPr="00F2731B">
        <w:t>: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EE6A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42055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D3991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51A4A" w14:textId="77777777" w:rsidR="00A14D57" w:rsidRPr="00F2731B" w:rsidRDefault="00A14D57" w:rsidP="009F1FEA">
            <w:pPr>
              <w:pStyle w:val="TAH"/>
            </w:pPr>
            <w:r w:rsidRPr="00F2731B">
              <w:t>Description</w:t>
            </w:r>
          </w:p>
        </w:tc>
      </w:tr>
      <w:tr w:rsidR="00A14D57" w:rsidRPr="00F2731B" w14:paraId="67EFEC0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7077D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1B16C29" w14:textId="77777777" w:rsidR="00A14D57" w:rsidRPr="00F2731B" w:rsidRDefault="00A14D57" w:rsidP="009F1FEA">
            <w:pPr>
              <w:pStyle w:val="TAC"/>
            </w:pPr>
            <w:r w:rsidRPr="00F2731B">
              <w:t>M</w:t>
            </w:r>
          </w:p>
          <w:p w14:paraId="2E8F3591"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6B8E4" w14:textId="77777777" w:rsidR="00A14D57" w:rsidRPr="00F2731B" w:rsidRDefault="00A14D57" w:rsidP="009F1FEA">
            <w:pPr>
              <w:pStyle w:val="TAL"/>
            </w:pPr>
            <w:r w:rsidRPr="00F2731B">
              <w:t>The identity of the VAL group to be queried.</w:t>
            </w:r>
          </w:p>
        </w:tc>
      </w:tr>
      <w:tr w:rsidR="00A14D57" w:rsidRPr="00F2731B" w14:paraId="7A233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3EA347"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500AD9B9" w14:textId="77777777" w:rsidR="00A14D57" w:rsidRPr="00F2731B" w:rsidRDefault="00A14D57" w:rsidP="009F1FEA">
            <w:pPr>
              <w:pStyle w:val="TAC"/>
            </w:pPr>
            <w:r w:rsidRPr="00F2731B">
              <w:t>M</w:t>
            </w:r>
          </w:p>
          <w:p w14:paraId="4B4F5CA8"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279B0" w14:textId="77777777" w:rsidR="00A14D57" w:rsidRPr="00F2731B" w:rsidRDefault="00A14D57" w:rsidP="009F1FEA">
            <w:pPr>
              <w:pStyle w:val="TAL"/>
            </w:pPr>
            <w:r w:rsidRPr="00F2731B">
              <w:t>It indicates the query type, e.g. membership information.</w:t>
            </w:r>
          </w:p>
        </w:tc>
      </w:tr>
      <w:tr w:rsidR="00A14D57" w:rsidRPr="00F2731B" w14:paraId="6940BE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980504" w14:textId="77777777" w:rsidR="00A14D57" w:rsidRPr="00F2731B" w:rsidRDefault="00A14D57" w:rsidP="009F1FEA">
            <w:pPr>
              <w:pStyle w:val="TAL"/>
            </w:pPr>
            <w:r w:rsidRPr="00F2731B">
              <w:t>Query result</w:t>
            </w:r>
          </w:p>
        </w:tc>
        <w:tc>
          <w:tcPr>
            <w:tcW w:w="1440" w:type="dxa"/>
            <w:tcBorders>
              <w:top w:val="single" w:sz="4" w:space="0" w:color="000000"/>
              <w:left w:val="single" w:sz="4" w:space="0" w:color="000000"/>
              <w:bottom w:val="single" w:sz="4" w:space="0" w:color="000000"/>
            </w:tcBorders>
            <w:shd w:val="clear" w:color="auto" w:fill="auto"/>
          </w:tcPr>
          <w:p w14:paraId="47053468" w14:textId="77777777" w:rsidR="00A14D57" w:rsidRPr="00F2731B" w:rsidRDefault="00A14D57" w:rsidP="009F1FEA">
            <w:pPr>
              <w:pStyle w:val="TAC"/>
            </w:pPr>
            <w:r w:rsidRPr="00F2731B">
              <w:t>M</w:t>
            </w:r>
          </w:p>
          <w:p w14:paraId="2DB85E56"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7D9F1" w14:textId="77777777" w:rsidR="00A14D57" w:rsidRPr="00F2731B" w:rsidRDefault="00A14D57" w:rsidP="009F1FEA">
            <w:pPr>
              <w:pStyle w:val="TAL"/>
            </w:pPr>
            <w:r w:rsidRPr="00F2731B">
              <w:t>The group information retrieved from the group management server based on the query type, i.e., a list of group members.</w:t>
            </w:r>
          </w:p>
        </w:tc>
      </w:tr>
      <w:tr w:rsidR="00A14D57" w:rsidRPr="00F2731B" w14:paraId="4CFC78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C8E2B3"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CADDA4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B82FA"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121991C"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A14D57" w:rsidRPr="00F2731B" w14:paraId="198FEACF" w14:textId="77777777" w:rsidTr="009F1FEA">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CAE661C"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 xml:space="preserve">esult information element indicates failure then the values of other information </w:t>
                  </w:r>
                  <w:r w:rsidRPr="00F2731B">
                    <w:rPr>
                      <w:rFonts w:hint="eastAsia"/>
                      <w:lang w:eastAsia="zh-CN"/>
                    </w:rPr>
                    <w:t>element</w:t>
                  </w:r>
                  <w:r w:rsidRPr="00F2731B">
                    <w:rPr>
                      <w:lang w:eastAsia="zh-CN"/>
                    </w:rPr>
                    <w:t>s have no meaning</w:t>
                  </w:r>
                  <w:r w:rsidRPr="00F2731B">
                    <w:rPr>
                      <w:rFonts w:hint="eastAsia"/>
                      <w:lang w:eastAsia="zh-CN"/>
                    </w:rPr>
                    <w:t>.</w:t>
                  </w:r>
                </w:p>
              </w:tc>
            </w:tr>
          </w:tbl>
          <w:p w14:paraId="412FC83D" w14:textId="77777777" w:rsidR="00A14D57" w:rsidRPr="00F2731B" w:rsidRDefault="00A14D57" w:rsidP="009F1FEA">
            <w:pPr>
              <w:pStyle w:val="TAL"/>
              <w:rPr>
                <w:lang w:eastAsia="zh-CN"/>
              </w:rPr>
            </w:pPr>
          </w:p>
        </w:tc>
      </w:tr>
    </w:tbl>
    <w:p w14:paraId="60FBB5EA" w14:textId="77777777" w:rsidR="00A14D57" w:rsidRPr="00F2731B" w:rsidRDefault="00A14D57" w:rsidP="00A14D57">
      <w:pPr>
        <w:rPr>
          <w:lang w:eastAsia="zh-CN"/>
        </w:rPr>
      </w:pPr>
    </w:p>
    <w:p w14:paraId="337EBDAE" w14:textId="77777777" w:rsidR="00A14D57" w:rsidRPr="00F2731B" w:rsidRDefault="00A14D57" w:rsidP="00A14D57">
      <w:pPr>
        <w:pStyle w:val="Heading4"/>
        <w:rPr>
          <w:lang w:val="nl-NL"/>
        </w:rPr>
      </w:pPr>
      <w:bookmarkStart w:id="680" w:name="_Toc468105436"/>
      <w:bookmarkStart w:id="681" w:name="_Toc468110531"/>
      <w:bookmarkStart w:id="682" w:name="_Toc533179773"/>
      <w:bookmarkStart w:id="683" w:name="_Toc138282449"/>
      <w:r w:rsidRPr="00F2731B">
        <w:rPr>
          <w:lang w:val="nl-NL"/>
        </w:rPr>
        <w:t>10.3.2.6</w:t>
      </w:r>
      <w:r w:rsidRPr="00F2731B">
        <w:rPr>
          <w:lang w:val="nl-NL"/>
        </w:rPr>
        <w:tab/>
      </w:r>
      <w:r w:rsidRPr="00F2731B">
        <w:rPr>
          <w:lang w:val="nl-NL" w:eastAsia="zh-CN"/>
        </w:rPr>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request</w:t>
      </w:r>
      <w:bookmarkEnd w:id="680"/>
      <w:bookmarkEnd w:id="681"/>
      <w:bookmarkEnd w:id="682"/>
      <w:bookmarkEnd w:id="683"/>
    </w:p>
    <w:p w14:paraId="203F96BA" w14:textId="77777777" w:rsidR="00A14D57" w:rsidRPr="00F2731B" w:rsidRDefault="00A14D57" w:rsidP="00A14D57">
      <w:r w:rsidRPr="00F2731B">
        <w:t>Table 10.3.2.6-</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request</w:t>
      </w:r>
      <w:r w:rsidRPr="00F2731B">
        <w:t xml:space="preserve"> from the group management client to the group management server.</w:t>
      </w:r>
    </w:p>
    <w:p w14:paraId="4286213B" w14:textId="77777777" w:rsidR="00A14D57" w:rsidRPr="00F2731B" w:rsidRDefault="00A14D57" w:rsidP="00A14D57">
      <w:pPr>
        <w:pStyle w:val="TH"/>
        <w:rPr>
          <w:lang w:val="en-US" w:eastAsia="zh-CN"/>
        </w:rPr>
      </w:pPr>
      <w:r w:rsidRPr="00F2731B">
        <w:lastRenderedPageBreak/>
        <w:t>Table 10.3.2.</w:t>
      </w:r>
      <w:r w:rsidRPr="00F2731B">
        <w:rPr>
          <w:lang w:val="en-US"/>
        </w:rPr>
        <w:t>6</w:t>
      </w:r>
      <w:r w:rsidRPr="00F2731B">
        <w:t>-</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D9C5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5AF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B0B23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9CA2" w14:textId="77777777" w:rsidR="00A14D57" w:rsidRPr="00F2731B" w:rsidRDefault="00A14D57" w:rsidP="009F1FEA">
            <w:pPr>
              <w:pStyle w:val="TAH"/>
            </w:pPr>
            <w:r w:rsidRPr="00F2731B">
              <w:t>Description</w:t>
            </w:r>
          </w:p>
        </w:tc>
      </w:tr>
      <w:tr w:rsidR="00A14D57" w:rsidRPr="00F2731B" w14:paraId="524B81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F00E8"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8293C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C2EC7" w14:textId="77777777" w:rsidR="00A14D57" w:rsidRPr="00F2731B" w:rsidRDefault="00A14D57" w:rsidP="009F1FEA">
            <w:pPr>
              <w:pStyle w:val="TAL"/>
              <w:rPr>
                <w:lang w:eastAsia="zh-CN"/>
              </w:rPr>
            </w:pPr>
            <w:r w:rsidRPr="00F2731B">
              <w:rPr>
                <w:lang w:eastAsia="zh-CN"/>
              </w:rPr>
              <w:t>The identity of the</w:t>
            </w:r>
            <w:r w:rsidRPr="00F2731B">
              <w:t xml:space="preserve"> group management client performing the request.</w:t>
            </w:r>
          </w:p>
        </w:tc>
      </w:tr>
      <w:tr w:rsidR="00A14D57" w:rsidRPr="00F2731B" w14:paraId="724564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AC4E4D"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2E44A5F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F7482"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56608E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2056ED"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2B3C0C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8584E"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4607D1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4354F0"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F1E6763"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0FF87"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6CF68C2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001E91" w14:textId="2C37649B"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0A1678E"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EAC59"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61FF982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C7CE1"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257E11C0" w14:textId="77777777" w:rsidR="00A14D57" w:rsidRPr="00F2731B" w:rsidRDefault="00A14D57" w:rsidP="00A14D57">
      <w:pPr>
        <w:rPr>
          <w:lang w:val="nl-NL"/>
        </w:rPr>
      </w:pPr>
    </w:p>
    <w:p w14:paraId="707BC1F2" w14:textId="77777777" w:rsidR="00A14D57" w:rsidRPr="00F2731B" w:rsidRDefault="00A14D57" w:rsidP="00A14D57">
      <w:pPr>
        <w:pStyle w:val="Heading4"/>
        <w:rPr>
          <w:lang w:val="nl-NL"/>
        </w:rPr>
      </w:pPr>
      <w:bookmarkStart w:id="684" w:name="_Toc468105437"/>
      <w:bookmarkStart w:id="685" w:name="_Toc468110532"/>
      <w:bookmarkStart w:id="686" w:name="_Toc533179774"/>
      <w:bookmarkStart w:id="687" w:name="_Toc138282450"/>
      <w:r w:rsidRPr="00F2731B">
        <w:rPr>
          <w:lang w:val="nl-NL"/>
        </w:rPr>
        <w:t>10.3.2.</w:t>
      </w:r>
      <w:r w:rsidRPr="00F2731B">
        <w:rPr>
          <w:lang w:val="nl-NL" w:eastAsia="zh-CN"/>
        </w:rPr>
        <w:t>7</w:t>
      </w:r>
      <w:r w:rsidRPr="00F2731B">
        <w:rPr>
          <w:lang w:val="nl-NL"/>
        </w:rPr>
        <w:tab/>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response</w:t>
      </w:r>
      <w:bookmarkEnd w:id="684"/>
      <w:bookmarkEnd w:id="685"/>
      <w:bookmarkEnd w:id="686"/>
      <w:bookmarkEnd w:id="687"/>
    </w:p>
    <w:p w14:paraId="56CC60E4" w14:textId="77777777" w:rsidR="00A14D57" w:rsidRPr="00F2731B" w:rsidRDefault="00A14D57" w:rsidP="00A14D57">
      <w:r w:rsidRPr="00F2731B">
        <w:t>Table 10.3.2.</w:t>
      </w:r>
      <w:r w:rsidRPr="00F2731B">
        <w:rPr>
          <w:lang w:eastAsia="zh-CN"/>
        </w:rPr>
        <w:t>7</w:t>
      </w:r>
      <w:r w:rsidRPr="00F2731B">
        <w:t>-</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9ADEDF4" w14:textId="77777777" w:rsidR="00A14D57" w:rsidRPr="00F2731B" w:rsidRDefault="00A14D57" w:rsidP="00A14D57">
      <w:pPr>
        <w:pStyle w:val="TH"/>
        <w:rPr>
          <w:lang w:val="en-US" w:eastAsia="zh-CN"/>
        </w:rPr>
      </w:pPr>
      <w:r w:rsidRPr="00F2731B">
        <w:t>Table 10.3.2.7-</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A1F0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8EB5C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DDFA0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5E3D4" w14:textId="77777777" w:rsidR="00A14D57" w:rsidRPr="00F2731B" w:rsidRDefault="00A14D57" w:rsidP="009F1FEA">
            <w:pPr>
              <w:pStyle w:val="TAH"/>
            </w:pPr>
            <w:r w:rsidRPr="00F2731B">
              <w:t>Description</w:t>
            </w:r>
          </w:p>
        </w:tc>
      </w:tr>
      <w:tr w:rsidR="00A14D57" w:rsidRPr="00F2731B" w14:paraId="24F3AB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A1441F"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3BF0ED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FCB7"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044ADB0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FBE8F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5254E5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ADD5D"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bl>
    <w:p w14:paraId="46C175C2" w14:textId="77777777" w:rsidR="00A14D57" w:rsidRPr="00F2731B" w:rsidRDefault="00A14D57" w:rsidP="00A14D57">
      <w:pPr>
        <w:rPr>
          <w:lang w:val="nl-NL"/>
        </w:rPr>
      </w:pPr>
    </w:p>
    <w:p w14:paraId="06CF78A0" w14:textId="77777777" w:rsidR="00A14D57" w:rsidRPr="00F2731B" w:rsidRDefault="00A14D57" w:rsidP="00A14D57">
      <w:pPr>
        <w:pStyle w:val="Heading4"/>
      </w:pPr>
      <w:bookmarkStart w:id="688" w:name="_Toc468105438"/>
      <w:bookmarkStart w:id="689" w:name="_Toc468110533"/>
      <w:bookmarkStart w:id="690" w:name="_Toc533179775"/>
      <w:bookmarkStart w:id="691" w:name="_Toc138282451"/>
      <w:r w:rsidRPr="00F2731B">
        <w:t>10.3.2.8</w:t>
      </w:r>
      <w:r w:rsidRPr="00F2731B">
        <w:tab/>
        <w:t>Group membership notification</w:t>
      </w:r>
      <w:bookmarkEnd w:id="688"/>
      <w:bookmarkEnd w:id="689"/>
      <w:bookmarkEnd w:id="690"/>
      <w:bookmarkEnd w:id="691"/>
    </w:p>
    <w:p w14:paraId="60533E8E" w14:textId="77777777" w:rsidR="00A14D57" w:rsidRPr="00F2731B" w:rsidRDefault="00A14D57" w:rsidP="00A14D57">
      <w:r w:rsidRPr="00F2731B">
        <w:t>Table 10.3.2.8-1 describes the information flow group membership notification from the group management server to the VAL server.</w:t>
      </w:r>
    </w:p>
    <w:p w14:paraId="7493C2C5" w14:textId="77777777" w:rsidR="00A14D57" w:rsidRPr="00F2731B" w:rsidRDefault="00A14D57" w:rsidP="00A14D57">
      <w:pPr>
        <w:pStyle w:val="TH"/>
        <w:rPr>
          <w:lang w:val="en-US"/>
        </w:rPr>
      </w:pPr>
      <w:r w:rsidRPr="00F2731B">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F655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A4031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1674A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4E29C" w14:textId="77777777" w:rsidR="00A14D57" w:rsidRPr="00F2731B" w:rsidRDefault="00A14D57" w:rsidP="009F1FEA">
            <w:pPr>
              <w:pStyle w:val="TAH"/>
            </w:pPr>
            <w:r w:rsidRPr="00F2731B">
              <w:t>Description</w:t>
            </w:r>
          </w:p>
        </w:tc>
      </w:tr>
      <w:tr w:rsidR="00A14D57" w:rsidRPr="00F2731B" w14:paraId="739B4C3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31B5F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11EC1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75C42"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01B5B9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C76D64"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28BC4A9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6D567"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29C80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3AD1C7E"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32AD1BD"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D0079"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46C105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C2EAE4" w14:textId="2663D9C2"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8BA1760"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FA31A"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7876C8F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FCA5EF"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0009AC31" w14:textId="77777777" w:rsidR="00A14D57" w:rsidRPr="00F2731B" w:rsidRDefault="00A14D57" w:rsidP="00A14D57">
      <w:pPr>
        <w:pStyle w:val="TAN"/>
        <w:rPr>
          <w:noProof/>
        </w:rPr>
      </w:pPr>
    </w:p>
    <w:p w14:paraId="0E1F8748" w14:textId="77777777" w:rsidR="00A14D57" w:rsidRPr="00F2731B" w:rsidRDefault="00A14D57" w:rsidP="00A14D57">
      <w:r w:rsidRPr="00F2731B">
        <w:t>Table 10.3.2.</w:t>
      </w:r>
      <w:r w:rsidRPr="00F2731B">
        <w:rPr>
          <w:lang w:eastAsia="zh-CN"/>
        </w:rPr>
        <w:t>8</w:t>
      </w:r>
      <w:r w:rsidRPr="00F2731B">
        <w:t>-</w:t>
      </w:r>
      <w:r w:rsidRPr="00F2731B">
        <w:rPr>
          <w:rFonts w:hint="eastAsia"/>
          <w:lang w:eastAsia="zh-CN"/>
        </w:rPr>
        <w:t>2</w:t>
      </w:r>
      <w:r w:rsidRPr="00F2731B">
        <w:t xml:space="preserve"> describes the information flow group membership notification from the group management server to the group management client.</w:t>
      </w:r>
    </w:p>
    <w:p w14:paraId="6A958077" w14:textId="77777777" w:rsidR="00A14D57" w:rsidRPr="00F2731B" w:rsidRDefault="00A14D57" w:rsidP="00A14D57">
      <w:pPr>
        <w:pStyle w:val="TH"/>
        <w:rPr>
          <w:lang w:val="en-US" w:eastAsia="zh-CN"/>
        </w:rPr>
      </w:pPr>
      <w:r w:rsidRPr="00F2731B">
        <w:t>Table 10.3.2.</w:t>
      </w:r>
      <w:r w:rsidRPr="00F2731B">
        <w:rPr>
          <w:lang w:eastAsia="zh-CN"/>
        </w:rPr>
        <w:t>8</w:t>
      </w:r>
      <w:r w:rsidRPr="00F2731B">
        <w:t>-</w:t>
      </w:r>
      <w:r w:rsidRPr="00F2731B">
        <w:rPr>
          <w:rFonts w:hint="eastAsia"/>
          <w:lang w:eastAsia="zh-CN"/>
        </w:rPr>
        <w:t>2</w:t>
      </w:r>
      <w:r w:rsidRPr="00F2731B">
        <w:t xml:space="preserve">: Group </w:t>
      </w:r>
      <w:r w:rsidRPr="00F2731B">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EA8D4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6E3C4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0B386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F7B46" w14:textId="77777777" w:rsidR="00A14D57" w:rsidRPr="00F2731B" w:rsidRDefault="00A14D57" w:rsidP="009F1FEA">
            <w:pPr>
              <w:pStyle w:val="TAH"/>
            </w:pPr>
            <w:r w:rsidRPr="00F2731B">
              <w:t>Description</w:t>
            </w:r>
          </w:p>
        </w:tc>
      </w:tr>
      <w:tr w:rsidR="00A14D57" w:rsidRPr="00F2731B" w14:paraId="6DD309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E22D2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8EA1B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3BB3D"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1060CD5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1979C9" w14:textId="77777777" w:rsidR="00A14D57" w:rsidRPr="00F2731B" w:rsidRDefault="00A14D57" w:rsidP="009F1FEA">
            <w:pPr>
              <w:pStyle w:val="TAL"/>
            </w:pPr>
            <w:r w:rsidRPr="00F2731B">
              <w:t>Operation</w:t>
            </w:r>
            <w:r w:rsidRPr="00F2731B">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061FC8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2493E" w14:textId="77777777" w:rsidR="00A14D57" w:rsidRPr="00F2731B" w:rsidRDefault="00A14D57" w:rsidP="009F1FEA">
            <w:pPr>
              <w:pStyle w:val="TAL"/>
            </w:pPr>
            <w:r w:rsidRPr="00F2731B">
              <w:rPr>
                <w:rFonts w:hint="eastAsia"/>
                <w:lang w:eastAsia="zh-CN"/>
              </w:rPr>
              <w:t>A</w:t>
            </w:r>
            <w:r w:rsidRPr="00F2731B">
              <w:t>dd to or delete from the group</w:t>
            </w:r>
          </w:p>
        </w:tc>
      </w:tr>
    </w:tbl>
    <w:p w14:paraId="6CB1E874" w14:textId="77777777" w:rsidR="00A14D57" w:rsidRPr="00F2731B" w:rsidRDefault="00A14D57" w:rsidP="00A14D57">
      <w:bookmarkStart w:id="692" w:name="_Toc485420517"/>
    </w:p>
    <w:p w14:paraId="002F9B49" w14:textId="77777777" w:rsidR="00A14D57" w:rsidRPr="00F2731B" w:rsidRDefault="00A14D57" w:rsidP="00A14D57">
      <w:pPr>
        <w:pStyle w:val="Heading4"/>
      </w:pPr>
      <w:bookmarkStart w:id="693" w:name="_Toc533179776"/>
      <w:bookmarkStart w:id="694" w:name="_Toc138282452"/>
      <w:r w:rsidRPr="00F2731B">
        <w:t>10.3.2.9</w:t>
      </w:r>
      <w:r w:rsidRPr="00F2731B">
        <w:tab/>
        <w:t>Group deletion request</w:t>
      </w:r>
      <w:bookmarkEnd w:id="692"/>
      <w:bookmarkEnd w:id="693"/>
      <w:bookmarkEnd w:id="694"/>
    </w:p>
    <w:p w14:paraId="3D64FDC9" w14:textId="77777777" w:rsidR="00A14D57" w:rsidRPr="00F2731B" w:rsidRDefault="00A14D57" w:rsidP="00A14D57">
      <w:r w:rsidRPr="00F2731B">
        <w:t>Table 10.3.2</w:t>
      </w:r>
      <w:r w:rsidRPr="00F2731B">
        <w:rPr>
          <w:lang w:eastAsia="zh-CN"/>
        </w:rPr>
        <w:t>.9-1</w:t>
      </w:r>
      <w:r w:rsidRPr="00F2731B">
        <w:t xml:space="preserve"> describes the information flow group deletion request from the group management client to the group management server.</w:t>
      </w:r>
    </w:p>
    <w:p w14:paraId="6668DFAF" w14:textId="77777777" w:rsidR="00A14D57" w:rsidRPr="00F2731B" w:rsidRDefault="00A14D57" w:rsidP="00A14D57">
      <w:pPr>
        <w:pStyle w:val="TH"/>
        <w:rPr>
          <w:lang w:val="en-US"/>
        </w:rPr>
      </w:pPr>
      <w:r w:rsidRPr="00F2731B">
        <w:lastRenderedPageBreak/>
        <w:t xml:space="preserve">Table 10.3.2.9-1: </w:t>
      </w:r>
      <w:r w:rsidRPr="00F2731B">
        <w:rPr>
          <w:lang w:val="en-US"/>
        </w:rPr>
        <w:t>Group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157F8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5A38B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03F36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BDA07" w14:textId="77777777" w:rsidR="00A14D57" w:rsidRPr="00F2731B" w:rsidRDefault="00A14D57" w:rsidP="009F1FEA">
            <w:pPr>
              <w:pStyle w:val="TAH"/>
            </w:pPr>
            <w:r w:rsidRPr="00F2731B">
              <w:t>Description</w:t>
            </w:r>
          </w:p>
        </w:tc>
      </w:tr>
      <w:tr w:rsidR="00A14D57" w:rsidRPr="00F2731B" w14:paraId="7B44C63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E69E9A"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85F6F8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5A7D8"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452D1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875D18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AF4DB7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49537" w14:textId="77777777" w:rsidR="00A14D57" w:rsidRPr="00F2731B" w:rsidRDefault="00A14D57" w:rsidP="009F1FEA">
            <w:pPr>
              <w:pStyle w:val="TAL"/>
            </w:pPr>
            <w:r w:rsidRPr="00F2731B">
              <w:t>VAL group ID of the group to delete</w:t>
            </w:r>
          </w:p>
        </w:tc>
      </w:tr>
    </w:tbl>
    <w:p w14:paraId="6D636196" w14:textId="77777777" w:rsidR="00A14D57" w:rsidRPr="00F2731B" w:rsidRDefault="00A14D57" w:rsidP="00A14D57"/>
    <w:p w14:paraId="18A3B18E" w14:textId="77777777" w:rsidR="00A14D57" w:rsidRPr="00F2731B" w:rsidRDefault="00A14D57" w:rsidP="00A14D57">
      <w:pPr>
        <w:pStyle w:val="Heading4"/>
      </w:pPr>
      <w:bookmarkStart w:id="695" w:name="_Toc485420518"/>
      <w:bookmarkStart w:id="696" w:name="_Toc533179777"/>
      <w:bookmarkStart w:id="697" w:name="_Toc138282453"/>
      <w:r w:rsidRPr="00F2731B">
        <w:t>10.3.2.10</w:t>
      </w:r>
      <w:r w:rsidRPr="00F2731B">
        <w:tab/>
        <w:t>Group deletion response</w:t>
      </w:r>
      <w:bookmarkEnd w:id="695"/>
      <w:bookmarkEnd w:id="696"/>
      <w:bookmarkEnd w:id="697"/>
    </w:p>
    <w:p w14:paraId="5ADF4404" w14:textId="77777777" w:rsidR="00A14D57" w:rsidRPr="00F2731B" w:rsidRDefault="00A14D57" w:rsidP="00A14D57">
      <w:r w:rsidRPr="00F2731B">
        <w:t>Table 10.3.2.10-1 describes the information flow group deletion response from the group management server to the group management client.</w:t>
      </w:r>
    </w:p>
    <w:p w14:paraId="42412678" w14:textId="77777777" w:rsidR="00A14D57" w:rsidRPr="00F2731B" w:rsidRDefault="00A14D57" w:rsidP="00A14D57">
      <w:pPr>
        <w:pStyle w:val="TH"/>
        <w:rPr>
          <w:lang w:val="en-US"/>
        </w:rPr>
      </w:pPr>
      <w:r w:rsidRPr="00F2731B">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4B4EF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6D9B5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ED38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F25D6" w14:textId="77777777" w:rsidR="00A14D57" w:rsidRPr="00F2731B" w:rsidRDefault="00A14D57" w:rsidP="009F1FEA">
            <w:pPr>
              <w:pStyle w:val="TAH"/>
            </w:pPr>
            <w:r w:rsidRPr="00F2731B">
              <w:t>Description</w:t>
            </w:r>
          </w:p>
        </w:tc>
      </w:tr>
      <w:tr w:rsidR="00A14D57" w:rsidRPr="00F2731B" w14:paraId="4AE1BA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20695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675F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86D9B" w14:textId="77777777" w:rsidR="00A14D57" w:rsidRPr="00F2731B" w:rsidRDefault="00A14D57" w:rsidP="009F1FEA">
            <w:pPr>
              <w:pStyle w:val="TAL"/>
            </w:pPr>
            <w:r w:rsidRPr="00F2731B">
              <w:t>Identity of the VAL group requested to be deleted</w:t>
            </w:r>
          </w:p>
        </w:tc>
      </w:tr>
      <w:tr w:rsidR="00A14D57" w:rsidRPr="00F2731B" w14:paraId="584F56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B085F9" w14:textId="77777777" w:rsidR="00A14D57" w:rsidRPr="00F2731B" w:rsidRDefault="00A14D57" w:rsidP="009F1FEA">
            <w:pPr>
              <w:pStyle w:val="TAL"/>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F1086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D09F" w14:textId="77777777" w:rsidR="00A14D57" w:rsidRPr="00F2731B" w:rsidRDefault="00A14D57" w:rsidP="009F1FEA">
            <w:pPr>
              <w:pStyle w:val="TAL"/>
            </w:pPr>
            <w:r w:rsidRPr="00F2731B">
              <w:rPr>
                <w:rFonts w:hint="eastAsia"/>
                <w:lang w:eastAsia="zh-CN"/>
              </w:rPr>
              <w:t xml:space="preserve">Indicates success </w:t>
            </w:r>
            <w:r w:rsidRPr="00F2731B">
              <w:rPr>
                <w:lang w:eastAsia="zh-CN"/>
              </w:rPr>
              <w:t xml:space="preserve">(group no longer exists), </w:t>
            </w:r>
            <w:r w:rsidRPr="00F2731B">
              <w:rPr>
                <w:rFonts w:hint="eastAsia"/>
                <w:lang w:eastAsia="zh-CN"/>
              </w:rPr>
              <w:t>or failure</w:t>
            </w:r>
            <w:r w:rsidRPr="00F2731B">
              <w:rPr>
                <w:lang w:eastAsia="zh-CN"/>
              </w:rPr>
              <w:t xml:space="preserve"> (group deletion did not occur, e.g. authorization failure).</w:t>
            </w:r>
          </w:p>
        </w:tc>
      </w:tr>
    </w:tbl>
    <w:p w14:paraId="76C6A2E7" w14:textId="77777777" w:rsidR="00A14D57" w:rsidRPr="00F2731B" w:rsidRDefault="00A14D57" w:rsidP="00A14D57"/>
    <w:p w14:paraId="3D646BD5" w14:textId="77777777" w:rsidR="00A14D57" w:rsidRPr="00F2731B" w:rsidRDefault="00A14D57" w:rsidP="00A14D57">
      <w:pPr>
        <w:pStyle w:val="Heading4"/>
      </w:pPr>
      <w:bookmarkStart w:id="698" w:name="_Toc485420523"/>
      <w:bookmarkStart w:id="699" w:name="_Toc533179778"/>
      <w:bookmarkStart w:id="700" w:name="_Toc138282454"/>
      <w:r w:rsidRPr="00F2731B">
        <w:t>10.3.2.11</w:t>
      </w:r>
      <w:r w:rsidRPr="00F2731B">
        <w:tab/>
        <w:t>Group deletion notification</w:t>
      </w:r>
      <w:bookmarkEnd w:id="698"/>
      <w:bookmarkEnd w:id="699"/>
      <w:bookmarkEnd w:id="700"/>
    </w:p>
    <w:p w14:paraId="5089A438" w14:textId="77777777" w:rsidR="00A14D57" w:rsidRPr="00F2731B" w:rsidRDefault="00A14D57" w:rsidP="00A14D57">
      <w:r w:rsidRPr="00F2731B">
        <w:t>Table 10.3.2.11-1 describes the information flow group deletion notification from the group management server to the VAL server, and from the group management server to the group management clients for VAL users which are members of the group.</w:t>
      </w:r>
    </w:p>
    <w:p w14:paraId="4B6DCA04" w14:textId="77777777" w:rsidR="00A14D57" w:rsidRPr="00F2731B" w:rsidRDefault="00A14D57" w:rsidP="00A14D57">
      <w:pPr>
        <w:pStyle w:val="TH"/>
        <w:rPr>
          <w:lang w:val="en-US"/>
        </w:rPr>
      </w:pPr>
      <w:r w:rsidRPr="00F2731B">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7721C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EBD4D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5130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5E86B" w14:textId="77777777" w:rsidR="00A14D57" w:rsidRPr="00F2731B" w:rsidRDefault="00A14D57" w:rsidP="009F1FEA">
            <w:pPr>
              <w:pStyle w:val="TAH"/>
            </w:pPr>
            <w:r w:rsidRPr="00F2731B">
              <w:t>Description</w:t>
            </w:r>
          </w:p>
        </w:tc>
      </w:tr>
      <w:tr w:rsidR="00A14D57" w:rsidRPr="00F2731B" w14:paraId="71DD9B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CC719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12E57E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E9BD9" w14:textId="77777777" w:rsidR="00A14D57" w:rsidRPr="00F2731B" w:rsidRDefault="00A14D57" w:rsidP="009F1FEA">
            <w:pPr>
              <w:pStyle w:val="TAL"/>
            </w:pPr>
            <w:r w:rsidRPr="00F2731B">
              <w:t>VAL group ID has been deleted.</w:t>
            </w:r>
          </w:p>
        </w:tc>
      </w:tr>
    </w:tbl>
    <w:p w14:paraId="5D9F10B6" w14:textId="77777777" w:rsidR="00A14D57" w:rsidRPr="00F2731B" w:rsidRDefault="00A14D57" w:rsidP="00A14D57"/>
    <w:p w14:paraId="3A50F7C0" w14:textId="77777777" w:rsidR="00A14D57" w:rsidRPr="00F2731B" w:rsidRDefault="00A14D57" w:rsidP="00A14D57">
      <w:pPr>
        <w:pStyle w:val="Heading4"/>
      </w:pPr>
      <w:bookmarkStart w:id="701" w:name="_Toc533179781"/>
      <w:bookmarkStart w:id="702" w:name="_Toc138282455"/>
      <w:r w:rsidRPr="00F2731B">
        <w:t>10.3.2.12</w:t>
      </w:r>
      <w:r w:rsidRPr="00F2731B">
        <w:tab/>
        <w:t>Group information request</w:t>
      </w:r>
      <w:bookmarkEnd w:id="701"/>
      <w:bookmarkEnd w:id="702"/>
    </w:p>
    <w:p w14:paraId="4F3D4E3A" w14:textId="77777777" w:rsidR="00A14D57" w:rsidRPr="00F2731B" w:rsidRDefault="00A14D57" w:rsidP="00A14D57">
      <w:r w:rsidRPr="00F2731B">
        <w:t>Table 10.3.2.12-1 describes the information flow group information request from the group management server in the partner VAL system of the VAL group to the group management server in the primary VAL system of the VAL group.</w:t>
      </w:r>
    </w:p>
    <w:p w14:paraId="7DEED9DD" w14:textId="77777777" w:rsidR="00A14D57" w:rsidRPr="00F2731B" w:rsidRDefault="00A14D57" w:rsidP="00A14D57">
      <w:pPr>
        <w:pStyle w:val="TH"/>
        <w:rPr>
          <w:lang w:val="en-US"/>
        </w:rPr>
      </w:pPr>
      <w:r w:rsidRPr="00F2731B">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76897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28E87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6B471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33518" w14:textId="77777777" w:rsidR="00A14D57" w:rsidRPr="00F2731B" w:rsidRDefault="00A14D57" w:rsidP="009F1FEA">
            <w:pPr>
              <w:pStyle w:val="TAH"/>
            </w:pPr>
            <w:r w:rsidRPr="00F2731B">
              <w:t>Description</w:t>
            </w:r>
          </w:p>
        </w:tc>
      </w:tr>
      <w:tr w:rsidR="00A14D57" w:rsidRPr="00F2731B" w14:paraId="516B0A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284773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EDF9FC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0E557"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4CE2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8C3BA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8D8D26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B97E0" w14:textId="77777777" w:rsidR="00A14D57" w:rsidRPr="00F2731B" w:rsidRDefault="00A14D57" w:rsidP="009F1FEA">
            <w:pPr>
              <w:pStyle w:val="TAL"/>
            </w:pPr>
            <w:r w:rsidRPr="00F2731B">
              <w:t>VAL group ID of the group</w:t>
            </w:r>
          </w:p>
        </w:tc>
      </w:tr>
    </w:tbl>
    <w:p w14:paraId="04DC2686" w14:textId="77777777" w:rsidR="00A14D57" w:rsidRPr="00F2731B" w:rsidRDefault="00A14D57" w:rsidP="00A14D57"/>
    <w:p w14:paraId="0CBE939C" w14:textId="77777777" w:rsidR="00A14D57" w:rsidRPr="00F2731B" w:rsidRDefault="00A14D57" w:rsidP="00A14D57">
      <w:pPr>
        <w:pStyle w:val="Heading4"/>
      </w:pPr>
      <w:bookmarkStart w:id="703" w:name="_Toc533179782"/>
      <w:bookmarkStart w:id="704" w:name="_Toc138282456"/>
      <w:r w:rsidRPr="00F2731B">
        <w:t>10.3.2.13</w:t>
      </w:r>
      <w:r w:rsidRPr="00F2731B">
        <w:tab/>
        <w:t>Group information response</w:t>
      </w:r>
      <w:bookmarkEnd w:id="703"/>
      <w:bookmarkEnd w:id="704"/>
    </w:p>
    <w:p w14:paraId="0631929B" w14:textId="77777777" w:rsidR="00A14D57" w:rsidRPr="00F2731B" w:rsidRDefault="00A14D57" w:rsidP="00A14D57">
      <w:r w:rsidRPr="00F2731B">
        <w:t>Table 10.3.2.13-1 describes the information flow group information response from the group management server in the primary VAL system of the VAL group to the group management server in the partner VAL system of the VAL group.</w:t>
      </w:r>
    </w:p>
    <w:p w14:paraId="36D1EA00" w14:textId="77777777" w:rsidR="00A14D57" w:rsidRPr="00F2731B" w:rsidRDefault="00A14D57" w:rsidP="00A14D57">
      <w:pPr>
        <w:pStyle w:val="TH"/>
      </w:pPr>
      <w:r w:rsidRPr="00F2731B">
        <w:lastRenderedPageBreak/>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76ACE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0AC37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FA62C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7538" w14:textId="77777777" w:rsidR="00A14D57" w:rsidRPr="00F2731B" w:rsidRDefault="00A14D57" w:rsidP="009F1FEA">
            <w:pPr>
              <w:pStyle w:val="TAH"/>
            </w:pPr>
            <w:r w:rsidRPr="00F2731B">
              <w:t>Description</w:t>
            </w:r>
          </w:p>
        </w:tc>
      </w:tr>
      <w:tr w:rsidR="00A14D57" w:rsidRPr="00F2731B" w14:paraId="0A4507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D3DF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02A6E7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3E0B" w14:textId="77777777" w:rsidR="00A14D57" w:rsidRPr="00F2731B" w:rsidRDefault="00A14D57" w:rsidP="009F1FEA">
            <w:pPr>
              <w:pStyle w:val="TAL"/>
            </w:pPr>
            <w:r w:rsidRPr="00F2731B">
              <w:t>VAL group ID of the group</w:t>
            </w:r>
          </w:p>
        </w:tc>
      </w:tr>
      <w:tr w:rsidR="00A14D57" w:rsidRPr="00F2731B" w14:paraId="6363B2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2BB259" w14:textId="77777777" w:rsidR="00A14D57" w:rsidRPr="00F2731B" w:rsidRDefault="00A14D57" w:rsidP="009F1FEA">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865BE26" w14:textId="77777777" w:rsidR="00A14D57" w:rsidRPr="00F2731B" w:rsidRDefault="00A14D57" w:rsidP="009F1FEA">
            <w:pPr>
              <w:pStyle w:val="TAC"/>
            </w:pPr>
            <w:r w:rsidRPr="00F2731B">
              <w:t>O</w:t>
            </w:r>
          </w:p>
          <w:p w14:paraId="023C8C07" w14:textId="24600FF2" w:rsidR="00A14D57" w:rsidRPr="00F2731B" w:rsidRDefault="00A14D57" w:rsidP="009F1FEA">
            <w:pPr>
              <w:pStyle w:val="TAC"/>
            </w:pPr>
            <w:r w:rsidRPr="00F2731B">
              <w:t>(</w:t>
            </w:r>
            <w:r w:rsidR="00B00D03">
              <w:t>see </w:t>
            </w:r>
            <w:r w:rsidRPr="00F2731B">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D4A250" w14:textId="77777777" w:rsidR="00A14D57" w:rsidRPr="00F2731B" w:rsidRDefault="00A14D57" w:rsidP="009F1FEA">
            <w:pPr>
              <w:pStyle w:val="TAL"/>
            </w:pPr>
            <w:r w:rsidRPr="00F2731B">
              <w:t>Configuration information for the VAL group</w:t>
            </w:r>
          </w:p>
        </w:tc>
      </w:tr>
      <w:tr w:rsidR="00A14D57" w:rsidRPr="00F2731B" w14:paraId="721720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C8939F" w14:textId="77777777" w:rsidR="00A14D57" w:rsidRPr="00F2731B" w:rsidRDefault="00A14D57" w:rsidP="009F1FEA">
            <w:pPr>
              <w:pStyle w:val="TAL"/>
            </w:pPr>
            <w:r w:rsidRPr="00F2731B">
              <w:t>Failure reason</w:t>
            </w:r>
          </w:p>
        </w:tc>
        <w:tc>
          <w:tcPr>
            <w:tcW w:w="1440" w:type="dxa"/>
            <w:tcBorders>
              <w:top w:val="single" w:sz="4" w:space="0" w:color="000000"/>
              <w:left w:val="single" w:sz="4" w:space="0" w:color="000000"/>
              <w:bottom w:val="single" w:sz="4" w:space="0" w:color="000000"/>
            </w:tcBorders>
            <w:shd w:val="clear" w:color="auto" w:fill="auto"/>
          </w:tcPr>
          <w:p w14:paraId="63D3F906" w14:textId="77777777" w:rsidR="00A14D57" w:rsidRPr="00F2731B" w:rsidRDefault="00A14D57" w:rsidP="009F1FEA">
            <w:pPr>
              <w:pStyle w:val="TAC"/>
            </w:pPr>
            <w:r w:rsidRPr="00F2731B">
              <w:t>O</w:t>
            </w:r>
          </w:p>
          <w:p w14:paraId="56055936" w14:textId="1F56C263" w:rsidR="00A14D57" w:rsidRPr="00F2731B" w:rsidRDefault="00A14D57" w:rsidP="009F1FEA">
            <w:pPr>
              <w:pStyle w:val="TAC"/>
            </w:pPr>
            <w:r w:rsidRPr="00F2731B">
              <w:t>(</w:t>
            </w:r>
            <w:r w:rsidR="00B00D03">
              <w:t>see </w:t>
            </w:r>
            <w:r w:rsidRPr="00F2731B">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C4B07" w14:textId="77777777" w:rsidR="00A14D57" w:rsidRPr="00F2731B" w:rsidRDefault="00A14D57" w:rsidP="009F1FEA">
            <w:pPr>
              <w:pStyle w:val="TAL"/>
            </w:pPr>
            <w:r w:rsidRPr="00F2731B">
              <w:t>Indicates reason for failure to provide VAL group configuration information</w:t>
            </w:r>
          </w:p>
        </w:tc>
      </w:tr>
      <w:tr w:rsidR="00A14D57" w:rsidRPr="00F2731B" w14:paraId="2D5BF88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3E7B10" w14:textId="77777777" w:rsidR="00A14D57" w:rsidRPr="00F2731B" w:rsidRDefault="00A14D57" w:rsidP="009F1FEA">
            <w:pPr>
              <w:pStyle w:val="TAN"/>
            </w:pPr>
            <w:r w:rsidRPr="00F2731B">
              <w:t>NOTE 1:</w:t>
            </w:r>
            <w:r w:rsidRPr="00F2731B">
              <w:tab/>
              <w:t>Shall be present if the request can be fulfilled by the group management server in the primary VAL system of the VAL group.</w:t>
            </w:r>
          </w:p>
          <w:p w14:paraId="04042068" w14:textId="77777777" w:rsidR="00A14D57" w:rsidRPr="00F2731B" w:rsidRDefault="00A14D57" w:rsidP="009F1FEA">
            <w:pPr>
              <w:pStyle w:val="TAN"/>
            </w:pPr>
            <w:r w:rsidRPr="00F2731B">
              <w:t>NOTE 2:</w:t>
            </w:r>
            <w:r w:rsidRPr="00F2731B">
              <w:tab/>
              <w:t>Shall be present if the request cannot be fulfilled by the group management server in the primary VAL system of the VAL group.</w:t>
            </w:r>
          </w:p>
        </w:tc>
      </w:tr>
    </w:tbl>
    <w:p w14:paraId="3C5AC044" w14:textId="77777777" w:rsidR="00A14D57" w:rsidRPr="00F2731B" w:rsidRDefault="00A14D57" w:rsidP="00A14D57">
      <w:pPr>
        <w:rPr>
          <w:noProof/>
          <w:lang w:eastAsia="zh-CN"/>
        </w:rPr>
      </w:pPr>
    </w:p>
    <w:p w14:paraId="008ECD65" w14:textId="77777777" w:rsidR="00A14D57" w:rsidRPr="00F2731B" w:rsidRDefault="00A14D57" w:rsidP="00A14D57">
      <w:pPr>
        <w:pStyle w:val="Heading4"/>
      </w:pPr>
      <w:bookmarkStart w:id="705" w:name="_Toc533179783"/>
      <w:bookmarkStart w:id="706" w:name="_Toc138282457"/>
      <w:r w:rsidRPr="00F2731B">
        <w:t>10.3.2.14</w:t>
      </w:r>
      <w:r w:rsidRPr="00F2731B">
        <w:tab/>
        <w:t>Group information subscribe request</w:t>
      </w:r>
      <w:bookmarkEnd w:id="705"/>
      <w:bookmarkEnd w:id="706"/>
    </w:p>
    <w:p w14:paraId="016A4342" w14:textId="77777777" w:rsidR="00A14D57" w:rsidRPr="00F2731B" w:rsidRDefault="00A14D57" w:rsidP="00A14D57">
      <w:r w:rsidRPr="00F2731B">
        <w:t>Table 10.3.2.14-1 describes the information flow group information subscribe request from the group management server in the partner VAL system of the VAL group to the group management server in the primary VAL system of the VAL group.</w:t>
      </w:r>
    </w:p>
    <w:p w14:paraId="64A2EADB" w14:textId="77777777" w:rsidR="00A14D57" w:rsidRPr="00F2731B" w:rsidRDefault="00A14D57" w:rsidP="00A14D57">
      <w:pPr>
        <w:pStyle w:val="TH"/>
        <w:rPr>
          <w:lang w:val="en-US"/>
        </w:rPr>
      </w:pPr>
      <w:r w:rsidRPr="00F2731B">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49595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18BB8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DEB46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AEFFE" w14:textId="77777777" w:rsidR="00A14D57" w:rsidRPr="00F2731B" w:rsidRDefault="00A14D57" w:rsidP="009F1FEA">
            <w:pPr>
              <w:pStyle w:val="TAH"/>
            </w:pPr>
            <w:r w:rsidRPr="00F2731B">
              <w:t>Description</w:t>
            </w:r>
          </w:p>
        </w:tc>
      </w:tr>
      <w:tr w:rsidR="00A14D57" w:rsidRPr="00F2731B" w14:paraId="782BA5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8E77E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999CDB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53980"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7F71EE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768D8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8207E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3D57C" w14:textId="77777777" w:rsidR="00A14D57" w:rsidRPr="00F2731B" w:rsidRDefault="00A14D57" w:rsidP="009F1FEA">
            <w:pPr>
              <w:pStyle w:val="TAL"/>
            </w:pPr>
            <w:r w:rsidRPr="00F2731B">
              <w:t>VAL group ID of the group</w:t>
            </w:r>
          </w:p>
        </w:tc>
      </w:tr>
    </w:tbl>
    <w:p w14:paraId="50E71398" w14:textId="77777777" w:rsidR="00A14D57" w:rsidRPr="00F2731B" w:rsidRDefault="00A14D57" w:rsidP="00A14D57"/>
    <w:p w14:paraId="4BE79BD7" w14:textId="77777777" w:rsidR="00A14D57" w:rsidRPr="00F2731B" w:rsidRDefault="00A14D57" w:rsidP="00A14D57">
      <w:pPr>
        <w:pStyle w:val="Heading4"/>
      </w:pPr>
      <w:bookmarkStart w:id="707" w:name="_Toc533179784"/>
      <w:bookmarkStart w:id="708" w:name="_Toc138282458"/>
      <w:r w:rsidRPr="00F2731B">
        <w:t>10.3.2.15</w:t>
      </w:r>
      <w:r w:rsidRPr="00F2731B">
        <w:tab/>
        <w:t>Group information subscribe response</w:t>
      </w:r>
      <w:bookmarkEnd w:id="707"/>
      <w:bookmarkEnd w:id="708"/>
    </w:p>
    <w:p w14:paraId="0F5256FB" w14:textId="77777777" w:rsidR="00A14D57" w:rsidRPr="00F2731B" w:rsidRDefault="00A14D57" w:rsidP="00A14D57">
      <w:r w:rsidRPr="00F2731B">
        <w:t>Table 10.3.2.15-1 describes the information flow group information subscribe response from the group management server in the primary VAL system of the VAL group to the group management server in the partner VAL system of the VAL group.</w:t>
      </w:r>
    </w:p>
    <w:p w14:paraId="64DFA6C9" w14:textId="77777777" w:rsidR="00A14D57" w:rsidRPr="00F2731B" w:rsidRDefault="00A14D57" w:rsidP="00A14D57">
      <w:pPr>
        <w:pStyle w:val="TH"/>
        <w:rPr>
          <w:lang w:val="en-US"/>
        </w:rPr>
      </w:pPr>
      <w:r w:rsidRPr="00F2731B">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52F8A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0E51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756855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6EE45" w14:textId="77777777" w:rsidR="00A14D57" w:rsidRPr="00F2731B" w:rsidRDefault="00A14D57" w:rsidP="009F1FEA">
            <w:pPr>
              <w:pStyle w:val="TAH"/>
            </w:pPr>
            <w:r w:rsidRPr="00F2731B">
              <w:t>Description</w:t>
            </w:r>
          </w:p>
        </w:tc>
      </w:tr>
      <w:tr w:rsidR="00A14D57" w:rsidRPr="00F2731B" w14:paraId="7C0262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DBB53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6C448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560E0" w14:textId="77777777" w:rsidR="00A14D57" w:rsidRPr="00F2731B" w:rsidRDefault="00A14D57" w:rsidP="009F1FEA">
            <w:pPr>
              <w:pStyle w:val="TAL"/>
            </w:pPr>
            <w:r w:rsidRPr="00F2731B">
              <w:t>VAL group ID of the group</w:t>
            </w:r>
          </w:p>
        </w:tc>
      </w:tr>
      <w:tr w:rsidR="00A14D57" w:rsidRPr="00F2731B" w14:paraId="771B9CA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8A469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DC299E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5CE63" w14:textId="77777777" w:rsidR="00A14D57" w:rsidRPr="00F2731B" w:rsidRDefault="00A14D57" w:rsidP="009F1FEA">
            <w:pPr>
              <w:pStyle w:val="TAL"/>
            </w:pPr>
            <w:r w:rsidRPr="00F2731B">
              <w:t>Indicates success or failure of the subscribe request</w:t>
            </w:r>
          </w:p>
        </w:tc>
      </w:tr>
    </w:tbl>
    <w:p w14:paraId="7955BA0F" w14:textId="77777777" w:rsidR="00A14D57" w:rsidRPr="00F2731B" w:rsidRDefault="00A14D57" w:rsidP="00A14D57"/>
    <w:p w14:paraId="68CFDA57" w14:textId="77777777" w:rsidR="00A14D57" w:rsidRPr="00F2731B" w:rsidRDefault="00A14D57" w:rsidP="00A14D57">
      <w:pPr>
        <w:pStyle w:val="Heading4"/>
      </w:pPr>
      <w:bookmarkStart w:id="709" w:name="_Toc533179785"/>
      <w:bookmarkStart w:id="710" w:name="_Toc138282459"/>
      <w:r w:rsidRPr="00F2731B">
        <w:t>10.3.2.16</w:t>
      </w:r>
      <w:r w:rsidRPr="00F2731B">
        <w:tab/>
        <w:t>Group information notify request</w:t>
      </w:r>
      <w:bookmarkEnd w:id="709"/>
      <w:bookmarkEnd w:id="710"/>
    </w:p>
    <w:p w14:paraId="08F8366B" w14:textId="77777777" w:rsidR="00A14D57" w:rsidRPr="00F2731B" w:rsidRDefault="00A14D57" w:rsidP="00A14D57">
      <w:r w:rsidRPr="00F2731B">
        <w:t>Table 10.3.2.16-1 describes the information flow group information notify request from the group management server in the primary VAL system of the VAL group to the group management server in the partner VAL system of the VAL group.</w:t>
      </w:r>
    </w:p>
    <w:p w14:paraId="354C4F2F" w14:textId="77777777" w:rsidR="00A14D57" w:rsidRPr="00F2731B" w:rsidRDefault="00A14D57" w:rsidP="00A14D57">
      <w:pPr>
        <w:pStyle w:val="TH"/>
      </w:pPr>
      <w:r w:rsidRPr="00F2731B">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00686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868D4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E690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0D920" w14:textId="77777777" w:rsidR="00A14D57" w:rsidRPr="00F2731B" w:rsidRDefault="00A14D57" w:rsidP="009F1FEA">
            <w:pPr>
              <w:pStyle w:val="TAH"/>
            </w:pPr>
            <w:r w:rsidRPr="00F2731B">
              <w:t>Description</w:t>
            </w:r>
          </w:p>
        </w:tc>
      </w:tr>
      <w:tr w:rsidR="00A14D57" w:rsidRPr="00F2731B" w14:paraId="6129EE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5E0457"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D953E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5682B"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783EB1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B047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5AC066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8F1" w14:textId="77777777" w:rsidR="00A14D57" w:rsidRPr="00F2731B" w:rsidRDefault="00A14D57" w:rsidP="009F1FEA">
            <w:pPr>
              <w:pStyle w:val="TAL"/>
            </w:pPr>
            <w:r w:rsidRPr="00F2731B">
              <w:t>VAL group ID of the group</w:t>
            </w:r>
          </w:p>
        </w:tc>
      </w:tr>
      <w:tr w:rsidR="00A14D57" w:rsidRPr="00F2731B" w14:paraId="2D0C076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DFC85E" w14:textId="77777777" w:rsidR="00A14D57" w:rsidRPr="00F2731B" w:rsidRDefault="00A14D57" w:rsidP="009F1FEA">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7616C29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52CFE" w14:textId="77777777" w:rsidR="00A14D57" w:rsidRPr="00F2731B" w:rsidRDefault="00A14D57" w:rsidP="009F1FEA">
            <w:pPr>
              <w:pStyle w:val="TAL"/>
            </w:pPr>
            <w:r w:rsidRPr="00F2731B">
              <w:t>Configuration information for the VAL group</w:t>
            </w:r>
          </w:p>
        </w:tc>
      </w:tr>
    </w:tbl>
    <w:p w14:paraId="4183FEC9" w14:textId="77777777" w:rsidR="00A14D57" w:rsidRPr="00F2731B" w:rsidRDefault="00A14D57" w:rsidP="00A14D57">
      <w:pPr>
        <w:rPr>
          <w:noProof/>
          <w:lang w:eastAsia="zh-CN"/>
        </w:rPr>
      </w:pPr>
    </w:p>
    <w:p w14:paraId="7FD24A18" w14:textId="77777777" w:rsidR="00A14D57" w:rsidRPr="00F2731B" w:rsidRDefault="00A14D57" w:rsidP="00A14D57">
      <w:pPr>
        <w:pStyle w:val="Heading4"/>
      </w:pPr>
      <w:bookmarkStart w:id="711" w:name="_Toc533179786"/>
      <w:bookmarkStart w:id="712" w:name="_Toc138282460"/>
      <w:r w:rsidRPr="00F2731B">
        <w:t>10.3.2.17</w:t>
      </w:r>
      <w:r w:rsidRPr="00F2731B">
        <w:tab/>
        <w:t>Group information notify response</w:t>
      </w:r>
      <w:bookmarkEnd w:id="711"/>
      <w:bookmarkEnd w:id="712"/>
    </w:p>
    <w:p w14:paraId="41717C32" w14:textId="77777777" w:rsidR="00A14D57" w:rsidRPr="00F2731B" w:rsidRDefault="00A14D57" w:rsidP="00A14D57">
      <w:r w:rsidRPr="00F2731B">
        <w:t>Table 10.3.2.17-1 describes the information flow group information notify response from the group management server in the partner VAL system of the VAL group to the group management server in the primary VAL system of the VAL group.</w:t>
      </w:r>
    </w:p>
    <w:p w14:paraId="39B65F35" w14:textId="77777777" w:rsidR="00A14D57" w:rsidRPr="00F2731B" w:rsidRDefault="00A14D57" w:rsidP="00A14D57">
      <w:pPr>
        <w:pStyle w:val="TH"/>
        <w:rPr>
          <w:lang w:val="en-US"/>
        </w:rPr>
      </w:pPr>
      <w:r w:rsidRPr="00F2731B">
        <w:lastRenderedPageBreak/>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E282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6F545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E0255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CEAA5" w14:textId="77777777" w:rsidR="00A14D57" w:rsidRPr="00F2731B" w:rsidRDefault="00A14D57" w:rsidP="009F1FEA">
            <w:pPr>
              <w:pStyle w:val="TAH"/>
            </w:pPr>
            <w:r w:rsidRPr="00F2731B">
              <w:t>Description</w:t>
            </w:r>
          </w:p>
        </w:tc>
      </w:tr>
      <w:tr w:rsidR="00A14D57" w:rsidRPr="00F2731B" w14:paraId="6A40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48BEB"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38927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77569" w14:textId="77777777" w:rsidR="00A14D57" w:rsidRPr="00F2731B" w:rsidRDefault="00A14D57" w:rsidP="009F1FEA">
            <w:pPr>
              <w:pStyle w:val="TAL"/>
            </w:pPr>
            <w:r w:rsidRPr="00F2731B">
              <w:t>VAL group ID of the group</w:t>
            </w:r>
          </w:p>
        </w:tc>
      </w:tr>
      <w:tr w:rsidR="00A14D57" w:rsidRPr="00F2731B" w14:paraId="0A0182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65A2B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42101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0F631" w14:textId="77777777" w:rsidR="00A14D57" w:rsidRPr="00F2731B" w:rsidRDefault="00A14D57" w:rsidP="009F1FEA">
            <w:pPr>
              <w:pStyle w:val="TAL"/>
            </w:pPr>
            <w:r w:rsidRPr="00F2731B">
              <w:t>Indicates success or failure of the notification request</w:t>
            </w:r>
          </w:p>
        </w:tc>
      </w:tr>
    </w:tbl>
    <w:p w14:paraId="76EAEF87" w14:textId="77777777" w:rsidR="00A14D57" w:rsidRPr="00F2731B" w:rsidRDefault="00A14D57" w:rsidP="00A14D57"/>
    <w:p w14:paraId="2DF3F452" w14:textId="77777777" w:rsidR="00A14D57" w:rsidRPr="00F2731B" w:rsidRDefault="00A14D57" w:rsidP="00A14D57">
      <w:pPr>
        <w:pStyle w:val="Heading4"/>
        <w:rPr>
          <w:lang w:val="nl-NL"/>
        </w:rPr>
      </w:pPr>
      <w:bookmarkStart w:id="713" w:name="_Toc453260179"/>
      <w:bookmarkStart w:id="714" w:name="_Toc453261066"/>
      <w:bookmarkStart w:id="715" w:name="_Toc453279803"/>
      <w:bookmarkStart w:id="716" w:name="_Toc459375141"/>
      <w:bookmarkStart w:id="717" w:name="_Toc468105379"/>
      <w:bookmarkStart w:id="718" w:name="_Toc468110474"/>
      <w:bookmarkStart w:id="719" w:name="_Toc533179692"/>
      <w:bookmarkStart w:id="720" w:name="_Toc533179787"/>
      <w:bookmarkStart w:id="721" w:name="_Toc138282461"/>
      <w:r w:rsidRPr="00F2731B">
        <w:t>10.3.2.18</w:t>
      </w:r>
      <w:r w:rsidRPr="00F2731B">
        <w:rPr>
          <w:lang w:val="nl-NL"/>
        </w:rPr>
        <w:tab/>
      </w:r>
      <w:r w:rsidRPr="00F2731B">
        <w:rPr>
          <w:rFonts w:hint="eastAsia"/>
          <w:lang w:val="nl-NL" w:eastAsia="zh-CN"/>
        </w:rPr>
        <w:t>Store group configuration request</w:t>
      </w:r>
      <w:bookmarkEnd w:id="713"/>
      <w:bookmarkEnd w:id="714"/>
      <w:bookmarkEnd w:id="715"/>
      <w:bookmarkEnd w:id="716"/>
      <w:bookmarkEnd w:id="717"/>
      <w:bookmarkEnd w:id="718"/>
      <w:bookmarkEnd w:id="719"/>
      <w:bookmarkEnd w:id="721"/>
    </w:p>
    <w:p w14:paraId="02F0C562" w14:textId="77777777" w:rsidR="00A14D57" w:rsidRPr="00F2731B" w:rsidRDefault="00A14D57" w:rsidP="00A14D57">
      <w:r w:rsidRPr="00F2731B">
        <w:t>Table 10.3.2.18-</w:t>
      </w:r>
      <w:r w:rsidRPr="00F2731B">
        <w:rPr>
          <w:rFonts w:hint="eastAsia"/>
          <w:lang w:eastAsia="zh-CN"/>
        </w:rPr>
        <w:t>1</w:t>
      </w:r>
      <w:r w:rsidRPr="00F2731B">
        <w:t xml:space="preserve"> describes the information flow </w:t>
      </w:r>
      <w:r w:rsidRPr="00F2731B">
        <w:rPr>
          <w:rFonts w:hint="eastAsia"/>
          <w:lang w:eastAsia="zh-CN"/>
        </w:rPr>
        <w:t>store group configuration request</w:t>
      </w:r>
      <w:r w:rsidRPr="00F2731B">
        <w:t xml:space="preserve"> from the group management client to the group management server.</w:t>
      </w:r>
    </w:p>
    <w:p w14:paraId="69D1010A" w14:textId="77777777" w:rsidR="00A14D57" w:rsidRPr="00F2731B" w:rsidRDefault="00A14D57" w:rsidP="00A14D57">
      <w:pPr>
        <w:pStyle w:val="TH"/>
        <w:rPr>
          <w:lang w:val="en-US" w:eastAsia="zh-CN"/>
        </w:rPr>
      </w:pPr>
      <w:r w:rsidRPr="00F2731B">
        <w:t>Table 10.3.2.18-</w:t>
      </w:r>
      <w:r w:rsidRPr="00F2731B">
        <w:rPr>
          <w:rFonts w:hint="eastAsia"/>
          <w:lang w:eastAsia="zh-CN"/>
        </w:rPr>
        <w:t>1</w:t>
      </w:r>
      <w:r w:rsidRPr="00F2731B">
        <w:t xml:space="preserve">: </w:t>
      </w:r>
      <w:r w:rsidRPr="00F2731B">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C22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21BE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989AA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724B5F" w14:textId="77777777" w:rsidR="00A14D57" w:rsidRPr="00F2731B" w:rsidRDefault="00A14D57" w:rsidP="009F1FEA">
            <w:pPr>
              <w:pStyle w:val="TAH"/>
            </w:pPr>
            <w:r w:rsidRPr="00F2731B">
              <w:t>Description</w:t>
            </w:r>
          </w:p>
        </w:tc>
      </w:tr>
      <w:tr w:rsidR="00A14D57" w:rsidRPr="00F2731B" w14:paraId="081828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44009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D74AA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8433C"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591380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DEDF1B"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7E21D47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1BCC3"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6586DE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3D103E"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2DA503B9"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CAAF2"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bl>
    <w:p w14:paraId="0211E2FD" w14:textId="77777777" w:rsidR="00A14D57" w:rsidRPr="00F2731B" w:rsidRDefault="00A14D57" w:rsidP="00A14D57">
      <w:pPr>
        <w:rPr>
          <w:lang w:val="nl-NL"/>
        </w:rPr>
      </w:pPr>
    </w:p>
    <w:p w14:paraId="033DB046" w14:textId="77777777" w:rsidR="00A14D57" w:rsidRPr="00F2731B" w:rsidRDefault="00A14D57" w:rsidP="00A14D57">
      <w:pPr>
        <w:pStyle w:val="Heading4"/>
        <w:rPr>
          <w:lang w:val="nl-NL"/>
        </w:rPr>
      </w:pPr>
      <w:bookmarkStart w:id="722" w:name="_Toc453260180"/>
      <w:bookmarkStart w:id="723" w:name="_Toc453261067"/>
      <w:bookmarkStart w:id="724" w:name="_Toc453279804"/>
      <w:bookmarkStart w:id="725" w:name="_Toc459375142"/>
      <w:bookmarkStart w:id="726" w:name="_Toc468105380"/>
      <w:bookmarkStart w:id="727" w:name="_Toc468110475"/>
      <w:bookmarkStart w:id="728" w:name="_Toc533179693"/>
      <w:bookmarkStart w:id="729" w:name="_Toc138282462"/>
      <w:r w:rsidRPr="00F2731B">
        <w:t>10.3.2.19</w:t>
      </w:r>
      <w:r w:rsidRPr="00F2731B">
        <w:rPr>
          <w:lang w:val="nl-NL"/>
        </w:rPr>
        <w:tab/>
      </w:r>
      <w:r w:rsidRPr="00F2731B">
        <w:rPr>
          <w:rFonts w:hint="eastAsia"/>
          <w:lang w:val="nl-NL" w:eastAsia="zh-CN"/>
        </w:rPr>
        <w:t>Store group configuration response</w:t>
      </w:r>
      <w:bookmarkEnd w:id="722"/>
      <w:bookmarkEnd w:id="723"/>
      <w:bookmarkEnd w:id="724"/>
      <w:bookmarkEnd w:id="725"/>
      <w:bookmarkEnd w:id="726"/>
      <w:bookmarkEnd w:id="727"/>
      <w:bookmarkEnd w:id="728"/>
      <w:bookmarkEnd w:id="729"/>
    </w:p>
    <w:p w14:paraId="70A00EEC" w14:textId="77777777" w:rsidR="00A14D57" w:rsidRPr="00F2731B" w:rsidRDefault="00A14D57" w:rsidP="00A14D57">
      <w:r w:rsidRPr="00F2731B">
        <w:t>Table 10.3.2.19-</w:t>
      </w:r>
      <w:r w:rsidRPr="00F2731B">
        <w:rPr>
          <w:rFonts w:hint="eastAsia"/>
          <w:lang w:eastAsia="zh-CN"/>
        </w:rPr>
        <w:t>1</w:t>
      </w:r>
      <w:r w:rsidRPr="00F2731B">
        <w:t xml:space="preserve"> describes the information flow </w:t>
      </w:r>
      <w:r w:rsidRPr="00F2731B">
        <w:rPr>
          <w:rFonts w:hint="eastAsia"/>
          <w:lang w:eastAsia="zh-CN"/>
        </w:rPr>
        <w:t>store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47696BFD" w14:textId="77777777" w:rsidR="00A14D57" w:rsidRPr="00F2731B" w:rsidRDefault="00A14D57" w:rsidP="00A14D57">
      <w:pPr>
        <w:pStyle w:val="TH"/>
        <w:rPr>
          <w:lang w:val="en-US" w:eastAsia="zh-CN"/>
        </w:rPr>
      </w:pPr>
      <w:r w:rsidRPr="00F2731B">
        <w:t>Table 10.3.2.19-</w:t>
      </w:r>
      <w:r w:rsidRPr="00F2731B">
        <w:rPr>
          <w:rFonts w:hint="eastAsia"/>
          <w:lang w:eastAsia="zh-CN"/>
        </w:rPr>
        <w:t>1</w:t>
      </w:r>
      <w:r w:rsidRPr="00F2731B">
        <w:t xml:space="preserve">: </w:t>
      </w:r>
      <w:r w:rsidRPr="00F2731B">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CBC4C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60AFA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3EDB2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B3AD2" w14:textId="77777777" w:rsidR="00A14D57" w:rsidRPr="00F2731B" w:rsidRDefault="00A14D57" w:rsidP="009F1FEA">
            <w:pPr>
              <w:pStyle w:val="TAH"/>
            </w:pPr>
            <w:r w:rsidRPr="00F2731B">
              <w:t>Description</w:t>
            </w:r>
          </w:p>
        </w:tc>
      </w:tr>
      <w:tr w:rsidR="00A14D57" w:rsidRPr="00F2731B" w14:paraId="7BD604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EC520E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8CA0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E943AC" w14:textId="77777777" w:rsidR="00A14D57" w:rsidRPr="00F2731B" w:rsidRDefault="00A14D57" w:rsidP="009F1FEA">
            <w:pPr>
              <w:pStyle w:val="TAL"/>
            </w:pPr>
            <w:r w:rsidRPr="00F2731B">
              <w:t>VAL group ID of the group</w:t>
            </w:r>
          </w:p>
        </w:tc>
      </w:tr>
      <w:tr w:rsidR="00A14D57" w:rsidRPr="00F2731B" w14:paraId="7D0325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C6694"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5A8296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88AD6"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7CCA7528" w14:textId="77777777" w:rsidR="00A14D57" w:rsidRPr="00F2731B" w:rsidRDefault="00A14D57" w:rsidP="00A14D57">
      <w:pPr>
        <w:rPr>
          <w:lang w:val="nl-NL"/>
        </w:rPr>
      </w:pPr>
    </w:p>
    <w:p w14:paraId="7DFD68A7" w14:textId="77777777" w:rsidR="00A14D57" w:rsidRPr="00F2731B" w:rsidRDefault="00A14D57" w:rsidP="00A14D57">
      <w:pPr>
        <w:pStyle w:val="Heading4"/>
        <w:rPr>
          <w:lang w:val="nl-NL"/>
        </w:rPr>
      </w:pPr>
      <w:bookmarkStart w:id="730" w:name="_Toc453260181"/>
      <w:bookmarkStart w:id="731" w:name="_Toc453261068"/>
      <w:bookmarkStart w:id="732" w:name="_Toc453279805"/>
      <w:bookmarkStart w:id="733" w:name="_Toc459375143"/>
      <w:bookmarkStart w:id="734" w:name="_Toc468105381"/>
      <w:bookmarkStart w:id="735" w:name="_Toc468110476"/>
      <w:bookmarkStart w:id="736" w:name="_Toc533179694"/>
      <w:bookmarkStart w:id="737" w:name="_Toc138282463"/>
      <w:r w:rsidRPr="00F2731B">
        <w:t>10.3.2.20</w:t>
      </w:r>
      <w:r w:rsidRPr="00F2731B">
        <w:rPr>
          <w:lang w:val="nl-NL"/>
        </w:rPr>
        <w:tab/>
        <w:t xml:space="preserve">Get </w:t>
      </w:r>
      <w:r w:rsidRPr="00F2731B">
        <w:rPr>
          <w:rFonts w:hint="eastAsia"/>
          <w:lang w:val="nl-NL" w:eastAsia="zh-CN"/>
        </w:rPr>
        <w:t>group configuration request</w:t>
      </w:r>
      <w:bookmarkEnd w:id="730"/>
      <w:bookmarkEnd w:id="731"/>
      <w:bookmarkEnd w:id="732"/>
      <w:bookmarkEnd w:id="733"/>
      <w:bookmarkEnd w:id="734"/>
      <w:bookmarkEnd w:id="735"/>
      <w:bookmarkEnd w:id="736"/>
      <w:bookmarkEnd w:id="737"/>
    </w:p>
    <w:p w14:paraId="7DA4C8DF" w14:textId="77777777" w:rsidR="00A14D57" w:rsidRPr="00F2731B" w:rsidRDefault="00A14D57" w:rsidP="00A14D57">
      <w:r w:rsidRPr="00F2731B">
        <w:t>Table 10.3.2.20-</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group configuration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35BB1D1B" w14:textId="77777777" w:rsidR="00A14D57" w:rsidRPr="00F2731B" w:rsidRDefault="00A14D57" w:rsidP="00A14D57">
      <w:pPr>
        <w:pStyle w:val="TH"/>
        <w:rPr>
          <w:lang w:val="en-US" w:eastAsia="zh-CN"/>
        </w:rPr>
      </w:pPr>
      <w:r w:rsidRPr="00F2731B">
        <w:t>Table 10.3.2.20-</w:t>
      </w:r>
      <w:r w:rsidRPr="00F2731B">
        <w:rPr>
          <w:rFonts w:hint="eastAsia"/>
          <w:lang w:eastAsia="zh-CN"/>
        </w:rPr>
        <w:t>1</w:t>
      </w:r>
      <w:r w:rsidRPr="00F2731B">
        <w:t xml:space="preserve">: </w:t>
      </w:r>
      <w:r w:rsidRPr="00F2731B">
        <w:rPr>
          <w:lang w:eastAsia="zh-CN"/>
        </w:rPr>
        <w:t xml:space="preserve">Get </w:t>
      </w:r>
      <w:r w:rsidRPr="00F2731B">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B657C8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5865A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40B77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5855" w14:textId="77777777" w:rsidR="00A14D57" w:rsidRPr="00F2731B" w:rsidRDefault="00A14D57" w:rsidP="009F1FEA">
            <w:pPr>
              <w:pStyle w:val="TAH"/>
            </w:pPr>
            <w:r w:rsidRPr="00F2731B">
              <w:t>Description</w:t>
            </w:r>
          </w:p>
        </w:tc>
      </w:tr>
      <w:tr w:rsidR="00A14D57" w:rsidRPr="00F2731B" w14:paraId="42FD6C5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6679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960EFE9"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E0A3ED"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65BF7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3192F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DF7C9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AD663" w14:textId="77777777" w:rsidR="00A14D57" w:rsidRPr="00F2731B" w:rsidRDefault="00A14D57" w:rsidP="009F1FEA">
            <w:pPr>
              <w:pStyle w:val="TAL"/>
            </w:pPr>
            <w:r w:rsidRPr="00F2731B">
              <w:t>VAL group ID of the group</w:t>
            </w:r>
          </w:p>
        </w:tc>
      </w:tr>
      <w:tr w:rsidR="00A14D57" w:rsidRPr="00F2731B" w14:paraId="5535F78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232FA4" w14:textId="77777777" w:rsidR="00A14D57" w:rsidRPr="00F2731B" w:rsidRDefault="00A14D57" w:rsidP="009F1FEA">
            <w:pPr>
              <w:pStyle w:val="TAL"/>
              <w:rPr>
                <w:lang w:eastAsia="zh-CN"/>
              </w:rPr>
            </w:pPr>
            <w:r w:rsidRPr="00F2731B">
              <w:t xml:space="preserve">VAL group </w:t>
            </w:r>
            <w:r w:rsidRPr="00F2731B">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6E793C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BF941" w14:textId="77777777" w:rsidR="00A14D57" w:rsidRPr="00F2731B" w:rsidRDefault="00A14D57" w:rsidP="009F1FEA">
            <w:pPr>
              <w:pStyle w:val="TAL"/>
            </w:pPr>
            <w:r w:rsidRPr="00F2731B">
              <w:t>Reference to configuration data for the VAL group</w:t>
            </w:r>
          </w:p>
        </w:tc>
      </w:tr>
      <w:tr w:rsidR="00A14D57" w:rsidRPr="00F2731B" w14:paraId="5FAC6D7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693E6" w14:textId="77777777" w:rsidR="00A14D57" w:rsidRPr="00F2731B" w:rsidRDefault="00A14D57" w:rsidP="009F1FEA">
            <w:pPr>
              <w:pStyle w:val="TAL"/>
            </w:pPr>
            <w:r w:rsidRPr="00F2731B">
              <w:t>VAL services requested</w:t>
            </w:r>
            <w:r w:rsidRPr="00F2731B">
              <w:br/>
              <w:t>(see NOTE)</w:t>
            </w:r>
          </w:p>
        </w:tc>
        <w:tc>
          <w:tcPr>
            <w:tcW w:w="1440" w:type="dxa"/>
            <w:tcBorders>
              <w:top w:val="single" w:sz="4" w:space="0" w:color="000000"/>
              <w:left w:val="single" w:sz="4" w:space="0" w:color="000000"/>
              <w:bottom w:val="single" w:sz="4" w:space="0" w:color="000000"/>
            </w:tcBorders>
            <w:shd w:val="clear" w:color="auto" w:fill="auto"/>
          </w:tcPr>
          <w:p w14:paraId="044490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6B14B" w14:textId="77777777" w:rsidR="00A14D57" w:rsidRPr="00F2731B" w:rsidRDefault="00A14D57" w:rsidP="009F1FEA">
            <w:pPr>
              <w:pStyle w:val="TAL"/>
            </w:pPr>
            <w:r w:rsidRPr="00F2731B">
              <w:t>Service(s) for which group configuration is requested</w:t>
            </w:r>
          </w:p>
        </w:tc>
      </w:tr>
      <w:tr w:rsidR="00A14D57" w:rsidRPr="00F2731B" w14:paraId="2CDF147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EFC17F" w14:textId="77777777" w:rsidR="00A14D57" w:rsidRPr="00F2731B" w:rsidRDefault="00A14D57" w:rsidP="009F1FEA">
            <w:pPr>
              <w:pStyle w:val="TAN"/>
            </w:pPr>
            <w:r w:rsidRPr="00F2731B">
              <w:t>NOTE:</w:t>
            </w:r>
            <w:r w:rsidRPr="00F2731B">
              <w:tab/>
              <w:t>If 'VAL services requested' is not present, group configuration is requested for all services defined for the VAL group</w:t>
            </w:r>
          </w:p>
        </w:tc>
      </w:tr>
    </w:tbl>
    <w:p w14:paraId="05218988" w14:textId="77777777" w:rsidR="00A14D57" w:rsidRPr="00F2731B" w:rsidRDefault="00A14D57" w:rsidP="00A14D57">
      <w:pPr>
        <w:rPr>
          <w:lang w:val="nl-NL"/>
        </w:rPr>
      </w:pPr>
    </w:p>
    <w:p w14:paraId="72A5C786" w14:textId="77777777" w:rsidR="00A14D57" w:rsidRPr="00F2731B" w:rsidRDefault="00A14D57" w:rsidP="00A14D57">
      <w:pPr>
        <w:pStyle w:val="Heading4"/>
        <w:rPr>
          <w:lang w:val="nl-NL"/>
        </w:rPr>
      </w:pPr>
      <w:bookmarkStart w:id="738" w:name="_Toc453260182"/>
      <w:bookmarkStart w:id="739" w:name="_Toc453261069"/>
      <w:bookmarkStart w:id="740" w:name="_Toc453279806"/>
      <w:bookmarkStart w:id="741" w:name="_Toc459375144"/>
      <w:bookmarkStart w:id="742" w:name="_Toc468105382"/>
      <w:bookmarkStart w:id="743" w:name="_Toc468110477"/>
      <w:bookmarkStart w:id="744" w:name="_Toc533179695"/>
      <w:bookmarkStart w:id="745" w:name="_Toc138282464"/>
      <w:r w:rsidRPr="00F2731B">
        <w:t>10.3.2.21</w:t>
      </w:r>
      <w:r w:rsidRPr="00F2731B">
        <w:rPr>
          <w:lang w:val="nl-NL"/>
        </w:rPr>
        <w:tab/>
      </w:r>
      <w:r w:rsidRPr="00F2731B">
        <w:rPr>
          <w:lang w:val="nl-NL" w:eastAsia="zh-CN"/>
        </w:rPr>
        <w:t xml:space="preserve">Get </w:t>
      </w:r>
      <w:r w:rsidRPr="00F2731B">
        <w:rPr>
          <w:rFonts w:hint="eastAsia"/>
          <w:lang w:val="nl-NL" w:eastAsia="zh-CN"/>
        </w:rPr>
        <w:t>group configuration response</w:t>
      </w:r>
      <w:bookmarkEnd w:id="738"/>
      <w:bookmarkEnd w:id="739"/>
      <w:bookmarkEnd w:id="740"/>
      <w:bookmarkEnd w:id="741"/>
      <w:bookmarkEnd w:id="742"/>
      <w:bookmarkEnd w:id="743"/>
      <w:bookmarkEnd w:id="744"/>
      <w:bookmarkEnd w:id="745"/>
    </w:p>
    <w:p w14:paraId="5CE44475" w14:textId="77777777" w:rsidR="00A14D57" w:rsidRPr="00F2731B" w:rsidRDefault="00A14D57" w:rsidP="00A14D57">
      <w:r w:rsidRPr="00F2731B">
        <w:t>Table 10.3.2.21-</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configuration response</w:t>
      </w:r>
      <w:r w:rsidRPr="00F2731B">
        <w:t xml:space="preserv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3C23222F" w14:textId="77777777" w:rsidR="00A14D57" w:rsidRPr="00F2731B" w:rsidRDefault="00A14D57" w:rsidP="00A14D57">
      <w:pPr>
        <w:pStyle w:val="TH"/>
        <w:rPr>
          <w:lang w:val="en-US" w:eastAsia="zh-CN"/>
        </w:rPr>
      </w:pPr>
      <w:r w:rsidRPr="00F2731B">
        <w:lastRenderedPageBreak/>
        <w:t xml:space="preserve">Table 10.3.2.21: Get </w:t>
      </w:r>
      <w:r w:rsidRPr="00F2731B">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53BE0D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32B3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7FD6A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2EB5A" w14:textId="77777777" w:rsidR="00A14D57" w:rsidRPr="00F2731B" w:rsidRDefault="00A14D57" w:rsidP="009F1FEA">
            <w:pPr>
              <w:pStyle w:val="TAH"/>
            </w:pPr>
            <w:r w:rsidRPr="00F2731B">
              <w:t>Description</w:t>
            </w:r>
          </w:p>
        </w:tc>
      </w:tr>
      <w:tr w:rsidR="00A14D57" w:rsidRPr="00F2731B" w14:paraId="5430360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2D8F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FF12F1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94E5E" w14:textId="77777777" w:rsidR="00A14D57" w:rsidRPr="00F2731B" w:rsidRDefault="00A14D57" w:rsidP="009F1FEA">
            <w:pPr>
              <w:pStyle w:val="TAL"/>
            </w:pPr>
            <w:r w:rsidRPr="00F2731B">
              <w:t>VAL group ID of the group</w:t>
            </w:r>
          </w:p>
        </w:tc>
      </w:tr>
      <w:tr w:rsidR="00A14D57" w:rsidRPr="00F2731B" w14:paraId="5355C11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958821"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7B942ECE" w14:textId="77777777" w:rsidR="00A14D57" w:rsidRPr="00F2731B" w:rsidRDefault="00A14D57" w:rsidP="009F1FEA">
            <w:pPr>
              <w:pStyle w:val="TAC"/>
            </w:pPr>
            <w:r w:rsidRPr="00F2731B">
              <w:rPr>
                <w:rFonts w:hint="eastAsia"/>
              </w:rPr>
              <w:t>M</w:t>
            </w:r>
          </w:p>
          <w:p w14:paraId="7ED48659" w14:textId="66709B3D" w:rsidR="00A14D57" w:rsidRPr="00F2731B" w:rsidRDefault="00A14D57" w:rsidP="009F1FEA">
            <w:pPr>
              <w:pStyle w:val="TAC"/>
            </w:pPr>
            <w:r w:rsidRPr="00F2731B">
              <w:t>(</w:t>
            </w:r>
            <w:r w:rsidR="00B00D03">
              <w:t>see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30BBA"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r w:rsidR="00A14D57" w:rsidRPr="00F2731B" w14:paraId="4103B2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DDD6D1"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86D7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352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34FB6C6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91B5C"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VAL group configuration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C7B101A" w14:textId="77777777" w:rsidR="00A14D57" w:rsidRPr="00F2731B" w:rsidRDefault="00A14D57" w:rsidP="00A14D57">
      <w:pPr>
        <w:rPr>
          <w:lang w:val="nl-NL"/>
        </w:rPr>
      </w:pPr>
    </w:p>
    <w:p w14:paraId="08257703" w14:textId="77777777" w:rsidR="00A14D57" w:rsidRPr="00F2731B" w:rsidRDefault="00A14D57" w:rsidP="00A14D57">
      <w:pPr>
        <w:pStyle w:val="Heading4"/>
        <w:rPr>
          <w:lang w:val="nl-NL"/>
        </w:rPr>
      </w:pPr>
      <w:bookmarkStart w:id="746" w:name="_Toc453260183"/>
      <w:bookmarkStart w:id="747" w:name="_Toc453261070"/>
      <w:bookmarkStart w:id="748" w:name="_Toc453279807"/>
      <w:bookmarkStart w:id="749" w:name="_Toc459375145"/>
      <w:bookmarkStart w:id="750" w:name="_Toc468105383"/>
      <w:bookmarkStart w:id="751" w:name="_Toc468110478"/>
      <w:bookmarkStart w:id="752" w:name="_Toc533179696"/>
      <w:bookmarkStart w:id="753" w:name="_Toc138282465"/>
      <w:r w:rsidRPr="00F2731B">
        <w:t>10.3.2.22</w:t>
      </w:r>
      <w:r w:rsidRPr="00F2731B">
        <w:rPr>
          <w:lang w:val="nl-NL"/>
        </w:rPr>
        <w:tab/>
      </w:r>
      <w:r w:rsidRPr="00F2731B">
        <w:rPr>
          <w:rFonts w:hint="eastAsia"/>
          <w:lang w:val="nl-NL" w:eastAsia="zh-CN"/>
        </w:rPr>
        <w:t>Subscribe group configuration request</w:t>
      </w:r>
      <w:bookmarkEnd w:id="746"/>
      <w:bookmarkEnd w:id="747"/>
      <w:bookmarkEnd w:id="748"/>
      <w:bookmarkEnd w:id="749"/>
      <w:bookmarkEnd w:id="750"/>
      <w:bookmarkEnd w:id="751"/>
      <w:bookmarkEnd w:id="752"/>
      <w:bookmarkEnd w:id="753"/>
    </w:p>
    <w:p w14:paraId="20535F18" w14:textId="77777777" w:rsidR="00A14D57" w:rsidRPr="00F2731B" w:rsidRDefault="00A14D57" w:rsidP="00A14D57">
      <w:r w:rsidRPr="00F2731B">
        <w:t>Table 10.3.2.22-</w:t>
      </w:r>
      <w:r w:rsidRPr="00F2731B">
        <w:rPr>
          <w:rFonts w:hint="eastAsia"/>
          <w:lang w:eastAsia="zh-CN"/>
        </w:rPr>
        <w:t>1</w:t>
      </w:r>
      <w:r w:rsidRPr="00F2731B">
        <w:t xml:space="preserve"> describes the information flow </w:t>
      </w:r>
      <w:r w:rsidRPr="00F2731B">
        <w:rPr>
          <w:rFonts w:hint="eastAsia"/>
          <w:lang w:eastAsia="zh-CN"/>
        </w:rPr>
        <w:t>subscribe group configuration request</w:t>
      </w:r>
      <w:r w:rsidRPr="00F2731B">
        <w:t xml:space="preserve"> from the group management </w:t>
      </w:r>
      <w:r w:rsidRPr="00F2731B">
        <w:rPr>
          <w:rFonts w:hint="eastAsia"/>
          <w:lang w:eastAsia="zh-CN"/>
        </w:rPr>
        <w:t>client</w:t>
      </w:r>
      <w:r w:rsidRPr="00F2731B">
        <w:t xml:space="preserve"> to the group management </w:t>
      </w:r>
      <w:r w:rsidRPr="00F2731B">
        <w:rPr>
          <w:rFonts w:hint="eastAsia"/>
          <w:lang w:eastAsia="zh-CN"/>
        </w:rPr>
        <w:t>server</w:t>
      </w:r>
      <w:r w:rsidRPr="00F2731B">
        <w:t>.</w:t>
      </w:r>
    </w:p>
    <w:p w14:paraId="3973ED9E" w14:textId="77777777" w:rsidR="00A14D57" w:rsidRPr="00F2731B" w:rsidRDefault="00A14D57" w:rsidP="00A14D57">
      <w:pPr>
        <w:pStyle w:val="TH"/>
        <w:rPr>
          <w:lang w:val="en-US" w:eastAsia="zh-CN"/>
        </w:rPr>
      </w:pPr>
      <w:r w:rsidRPr="00F2731B">
        <w:t>Table 10.3.2.22-</w:t>
      </w:r>
      <w:r w:rsidRPr="00F2731B">
        <w:rPr>
          <w:rFonts w:hint="eastAsia"/>
          <w:lang w:eastAsia="zh-CN"/>
        </w:rPr>
        <w:t>1</w:t>
      </w:r>
      <w:r w:rsidRPr="00F2731B">
        <w:t xml:space="preserve">: </w:t>
      </w:r>
      <w:r w:rsidRPr="00F2731B">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9324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6F8E5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5B414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C89E6" w14:textId="77777777" w:rsidR="00A14D57" w:rsidRPr="00F2731B" w:rsidRDefault="00A14D57" w:rsidP="009F1FEA">
            <w:pPr>
              <w:pStyle w:val="TAH"/>
            </w:pPr>
            <w:r w:rsidRPr="00F2731B">
              <w:t>Description</w:t>
            </w:r>
          </w:p>
        </w:tc>
      </w:tr>
      <w:tr w:rsidR="00A14D57" w:rsidRPr="00F2731B" w14:paraId="006B94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E59A4E"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05DA2D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D95C"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7FC3B7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32E326"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D40F4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B8900"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50A93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718496" w14:textId="77777777" w:rsidR="00A14D57" w:rsidRPr="00F2731B" w:rsidRDefault="00A14D57" w:rsidP="009F1FEA">
            <w:pPr>
              <w:pStyle w:val="TAL"/>
            </w:pPr>
            <w:r w:rsidRPr="00F2731B">
              <w:t>VAL services requested</w:t>
            </w:r>
          </w:p>
          <w:p w14:paraId="27F8262A" w14:textId="026C4AE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5DCF18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7A78" w14:textId="77777777" w:rsidR="00A14D57" w:rsidRPr="00F2731B" w:rsidRDefault="00A14D57" w:rsidP="009F1FEA">
            <w:pPr>
              <w:pStyle w:val="TAL"/>
            </w:pPr>
            <w:r w:rsidRPr="00F2731B">
              <w:t>Service(s) for which group configuration is requested</w:t>
            </w:r>
          </w:p>
        </w:tc>
      </w:tr>
      <w:tr w:rsidR="00A14D57" w:rsidRPr="00F2731B" w14:paraId="59D529D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C4CEB4" w14:textId="77777777" w:rsidR="00A14D57" w:rsidRPr="00F2731B" w:rsidRDefault="00A14D57" w:rsidP="009F1FEA">
            <w:pPr>
              <w:pStyle w:val="TAL"/>
            </w:pPr>
            <w:r w:rsidRPr="00F2731B">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6A3A943F" w14:textId="77777777" w:rsidR="00A14D57" w:rsidRPr="00F2731B" w:rsidRDefault="00A14D57" w:rsidP="009F1FE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63251" w14:textId="77777777" w:rsidR="00A14D57" w:rsidRPr="00F2731B" w:rsidRDefault="00A14D57" w:rsidP="009F1FEA">
            <w:pPr>
              <w:pStyle w:val="TAL"/>
            </w:pPr>
            <w:r w:rsidRPr="00F2731B">
              <w:rPr>
                <w:rFonts w:eastAsia="DengXian"/>
                <w:lang w:eastAsia="zh-CN"/>
              </w:rPr>
              <w:t>Defaults to 0 if not provided, otherwise indicates the minimum time interval between consecutive notifications</w:t>
            </w:r>
          </w:p>
        </w:tc>
      </w:tr>
      <w:tr w:rsidR="00A14D57" w:rsidRPr="00F2731B" w14:paraId="0143A58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B1E8FA" w14:textId="77777777" w:rsidR="00A14D57" w:rsidRPr="00F2731B" w:rsidRDefault="00A14D57" w:rsidP="009F1FEA">
            <w:pPr>
              <w:pStyle w:val="TAN"/>
            </w:pPr>
            <w:r w:rsidRPr="00F2731B">
              <w:t>NOTE:</w:t>
            </w:r>
            <w:r w:rsidRPr="00F2731B">
              <w:tab/>
              <w:t>If 'VAL services requested' is not present, group configuration is requested for all services defined for the VAL group</w:t>
            </w:r>
          </w:p>
        </w:tc>
      </w:tr>
    </w:tbl>
    <w:p w14:paraId="1B32C6D3" w14:textId="77777777" w:rsidR="00A14D57" w:rsidRPr="00F2731B" w:rsidRDefault="00A14D57" w:rsidP="00A14D57">
      <w:pPr>
        <w:rPr>
          <w:lang w:val="nl-NL"/>
        </w:rPr>
      </w:pPr>
    </w:p>
    <w:p w14:paraId="060253C4" w14:textId="77777777" w:rsidR="00A14D57" w:rsidRPr="00F2731B" w:rsidRDefault="00A14D57" w:rsidP="00A14D57">
      <w:pPr>
        <w:pStyle w:val="Heading4"/>
        <w:rPr>
          <w:lang w:val="nl-NL"/>
        </w:rPr>
      </w:pPr>
      <w:bookmarkStart w:id="754" w:name="_Toc453260184"/>
      <w:bookmarkStart w:id="755" w:name="_Toc453261071"/>
      <w:bookmarkStart w:id="756" w:name="_Toc453279808"/>
      <w:bookmarkStart w:id="757" w:name="_Toc459375146"/>
      <w:bookmarkStart w:id="758" w:name="_Toc468105384"/>
      <w:bookmarkStart w:id="759" w:name="_Toc468110479"/>
      <w:bookmarkStart w:id="760" w:name="_Toc533179697"/>
      <w:bookmarkStart w:id="761" w:name="_Toc138282466"/>
      <w:r w:rsidRPr="00F2731B">
        <w:t>10.3.2.23</w:t>
      </w:r>
      <w:r w:rsidRPr="00F2731B">
        <w:rPr>
          <w:lang w:val="nl-NL"/>
        </w:rPr>
        <w:tab/>
      </w:r>
      <w:r w:rsidRPr="00F2731B">
        <w:rPr>
          <w:rFonts w:hint="eastAsia"/>
          <w:lang w:val="nl-NL" w:eastAsia="zh-CN"/>
        </w:rPr>
        <w:t>Subscribe group configuration response</w:t>
      </w:r>
      <w:bookmarkEnd w:id="754"/>
      <w:bookmarkEnd w:id="755"/>
      <w:bookmarkEnd w:id="756"/>
      <w:bookmarkEnd w:id="757"/>
      <w:bookmarkEnd w:id="758"/>
      <w:bookmarkEnd w:id="759"/>
      <w:bookmarkEnd w:id="760"/>
      <w:bookmarkEnd w:id="761"/>
    </w:p>
    <w:p w14:paraId="22542D48" w14:textId="77777777" w:rsidR="00A14D57" w:rsidRPr="00F2731B" w:rsidRDefault="00A14D57" w:rsidP="00A14D57">
      <w:r w:rsidRPr="00F2731B">
        <w:t>Table 10.3.2.23-</w:t>
      </w:r>
      <w:r w:rsidRPr="00F2731B">
        <w:rPr>
          <w:rFonts w:hint="eastAsia"/>
          <w:lang w:eastAsia="zh-CN"/>
        </w:rPr>
        <w:t>1</w:t>
      </w:r>
      <w:r w:rsidRPr="00F2731B">
        <w:t xml:space="preserve"> describes the information flow </w:t>
      </w:r>
      <w:r w:rsidRPr="00F2731B">
        <w:rPr>
          <w:rFonts w:hint="eastAsia"/>
          <w:lang w:eastAsia="zh-CN"/>
        </w:rPr>
        <w:t>subscribe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1259DF4A" w14:textId="77777777" w:rsidR="00A14D57" w:rsidRPr="00F2731B" w:rsidRDefault="00A14D57" w:rsidP="00A14D57">
      <w:pPr>
        <w:pStyle w:val="TH"/>
        <w:rPr>
          <w:lang w:val="en-US" w:eastAsia="zh-CN"/>
        </w:rPr>
      </w:pPr>
      <w:r w:rsidRPr="00F2731B">
        <w:t>Table 10.3.2.23-</w:t>
      </w:r>
      <w:r w:rsidRPr="00F2731B">
        <w:rPr>
          <w:rFonts w:hint="eastAsia"/>
          <w:lang w:eastAsia="zh-CN"/>
        </w:rPr>
        <w:t>1</w:t>
      </w:r>
      <w:r w:rsidRPr="00F2731B">
        <w:t xml:space="preserve">: </w:t>
      </w:r>
      <w:r w:rsidRPr="00F2731B">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3D8E2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D7D797"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F76727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12C30" w14:textId="77777777" w:rsidR="00A14D57" w:rsidRPr="00F2731B" w:rsidRDefault="00A14D57" w:rsidP="009F1FEA">
            <w:pPr>
              <w:pStyle w:val="TAH"/>
            </w:pPr>
            <w:r w:rsidRPr="00F2731B">
              <w:t>Description</w:t>
            </w:r>
          </w:p>
        </w:tc>
      </w:tr>
      <w:tr w:rsidR="00A14D57" w:rsidRPr="00F2731B" w14:paraId="7FDF34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65D0A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7034FE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D4B50" w14:textId="77777777" w:rsidR="00A14D57" w:rsidRPr="00F2731B" w:rsidRDefault="00A14D57" w:rsidP="009F1FEA">
            <w:pPr>
              <w:pStyle w:val="TAL"/>
            </w:pPr>
            <w:r w:rsidRPr="00F2731B">
              <w:t>VAL group ID of the group</w:t>
            </w:r>
          </w:p>
        </w:tc>
      </w:tr>
      <w:tr w:rsidR="00A14D57" w:rsidRPr="00F2731B" w14:paraId="0AFE6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FF8B06"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6852DE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011F9"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5D2AF077" w14:textId="77777777" w:rsidR="00A14D57" w:rsidRPr="00F2731B" w:rsidRDefault="00A14D57" w:rsidP="00A14D57">
      <w:pPr>
        <w:rPr>
          <w:lang w:val="nl-NL"/>
        </w:rPr>
      </w:pPr>
    </w:p>
    <w:p w14:paraId="5357F4A6" w14:textId="77777777" w:rsidR="00A14D57" w:rsidRPr="00F2731B" w:rsidRDefault="00A14D57" w:rsidP="00A14D57">
      <w:pPr>
        <w:pStyle w:val="Heading4"/>
        <w:rPr>
          <w:lang w:val="nl-NL"/>
        </w:rPr>
      </w:pPr>
      <w:bookmarkStart w:id="762" w:name="_Toc453260185"/>
      <w:bookmarkStart w:id="763" w:name="_Toc453261072"/>
      <w:bookmarkStart w:id="764" w:name="_Toc453279809"/>
      <w:bookmarkStart w:id="765" w:name="_Toc459375147"/>
      <w:bookmarkStart w:id="766" w:name="_Toc468105385"/>
      <w:bookmarkStart w:id="767" w:name="_Toc468110480"/>
      <w:bookmarkStart w:id="768" w:name="_Toc533179698"/>
      <w:bookmarkStart w:id="769" w:name="_Toc138282467"/>
      <w:r w:rsidRPr="00F2731B">
        <w:t>10.3.2.24</w:t>
      </w:r>
      <w:r w:rsidRPr="00F2731B">
        <w:rPr>
          <w:lang w:val="nl-NL"/>
        </w:rPr>
        <w:tab/>
      </w:r>
      <w:r w:rsidRPr="00F2731B">
        <w:rPr>
          <w:rFonts w:hint="eastAsia"/>
          <w:lang w:val="nl-NL" w:eastAsia="zh-CN"/>
        </w:rPr>
        <w:t>Notify group configuration</w:t>
      </w:r>
      <w:r w:rsidRPr="00F2731B">
        <w:rPr>
          <w:lang w:val="nl-NL" w:eastAsia="zh-CN"/>
        </w:rPr>
        <w:t xml:space="preserve"> request</w:t>
      </w:r>
      <w:bookmarkEnd w:id="762"/>
      <w:bookmarkEnd w:id="763"/>
      <w:bookmarkEnd w:id="764"/>
      <w:bookmarkEnd w:id="765"/>
      <w:bookmarkEnd w:id="766"/>
      <w:bookmarkEnd w:id="767"/>
      <w:bookmarkEnd w:id="768"/>
      <w:bookmarkEnd w:id="769"/>
    </w:p>
    <w:p w14:paraId="705161F6" w14:textId="77777777" w:rsidR="00A14D57" w:rsidRPr="00F2731B" w:rsidRDefault="00A14D57" w:rsidP="00A14D57">
      <w:r w:rsidRPr="00F2731B">
        <w:t>Table 10.3.2.24-</w:t>
      </w:r>
      <w:r w:rsidRPr="00F2731B">
        <w:rPr>
          <w:rFonts w:hint="eastAsia"/>
          <w:lang w:eastAsia="zh-CN"/>
        </w:rPr>
        <w:t>1</w:t>
      </w:r>
      <w:r w:rsidRPr="00F2731B">
        <w:t xml:space="preserve"> describes the information flow </w:t>
      </w:r>
      <w:r w:rsidRPr="00F2731B">
        <w:rPr>
          <w:rFonts w:hint="eastAsia"/>
          <w:lang w:eastAsia="zh-CN"/>
        </w:rPr>
        <w:t>notify group configuration</w:t>
      </w:r>
      <w:r w:rsidRPr="00F2731B">
        <w:t xml:space="preserve"> </w:t>
      </w:r>
      <w:r w:rsidRPr="00F2731B">
        <w:rPr>
          <w:lang w:eastAsia="zh-CN"/>
        </w:rPr>
        <w:t>request</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D281C84" w14:textId="77777777" w:rsidR="00A14D57" w:rsidRPr="00F2731B" w:rsidRDefault="00A14D57" w:rsidP="00A14D57">
      <w:pPr>
        <w:pStyle w:val="TH"/>
        <w:rPr>
          <w:lang w:val="en-US" w:eastAsia="zh-CN"/>
        </w:rPr>
      </w:pPr>
      <w:r w:rsidRPr="00F2731B">
        <w:t>Table 10.3.2.24-</w:t>
      </w:r>
      <w:r w:rsidRPr="00F2731B">
        <w:rPr>
          <w:rFonts w:hint="eastAsia"/>
          <w:lang w:eastAsia="zh-CN"/>
        </w:rPr>
        <w:t>1</w:t>
      </w:r>
      <w:r w:rsidRPr="00F2731B">
        <w:t xml:space="preserve">: </w:t>
      </w:r>
      <w:r w:rsidRPr="00F2731B">
        <w:rPr>
          <w:rFonts w:hint="eastAsia"/>
          <w:lang w:eastAsia="zh-CN"/>
        </w:rPr>
        <w:t>Notify group configuration</w:t>
      </w:r>
      <w:r w:rsidRPr="00F2731B">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EB57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DAE16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6D49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73F7D" w14:textId="77777777" w:rsidR="00A14D57" w:rsidRPr="00F2731B" w:rsidRDefault="00A14D57" w:rsidP="009F1FEA">
            <w:pPr>
              <w:pStyle w:val="TAH"/>
            </w:pPr>
            <w:r w:rsidRPr="00F2731B">
              <w:t>Description</w:t>
            </w:r>
          </w:p>
        </w:tc>
      </w:tr>
      <w:tr w:rsidR="00A14D57" w:rsidRPr="00F2731B" w14:paraId="25046E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8BB94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F50DEC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FFC73"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38A004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FF550C"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F6E832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A482E" w14:textId="77777777" w:rsidR="00A14D57" w:rsidRPr="00F2731B" w:rsidRDefault="00A14D57" w:rsidP="009F1FEA">
            <w:pPr>
              <w:pStyle w:val="TAL"/>
            </w:pPr>
            <w:r w:rsidRPr="00F2731B">
              <w:t>VAL group ID of the group</w:t>
            </w:r>
          </w:p>
        </w:tc>
      </w:tr>
      <w:tr w:rsidR="00A14D57" w:rsidRPr="00F2731B" w14:paraId="79E833D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5CCB8" w14:textId="77777777" w:rsidR="00A14D57" w:rsidRPr="00F2731B" w:rsidRDefault="00A14D57" w:rsidP="009F1FEA">
            <w:pPr>
              <w:pStyle w:val="TAL"/>
              <w:rPr>
                <w:lang w:eastAsia="zh-CN"/>
              </w:rPr>
            </w:pPr>
            <w:r w:rsidRPr="00F2731B">
              <w:t xml:space="preserve">VAL group </w:t>
            </w:r>
            <w:r w:rsidRPr="00F2731B">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23EBA6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6E050" w14:textId="77777777" w:rsidR="00A14D57" w:rsidRPr="00F2731B" w:rsidRDefault="00A14D57" w:rsidP="009F1FEA">
            <w:pPr>
              <w:pStyle w:val="TAL"/>
            </w:pPr>
            <w:r w:rsidRPr="00F2731B">
              <w:t>Reference to information stored relating to the VAL group</w:t>
            </w:r>
          </w:p>
        </w:tc>
      </w:tr>
      <w:tr w:rsidR="00A14D57" w:rsidRPr="00F2731B" w14:paraId="249605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932E4" w14:textId="77777777" w:rsidR="00A14D57" w:rsidRPr="00F2731B" w:rsidRDefault="00A14D57" w:rsidP="009F1FEA">
            <w:pPr>
              <w:pStyle w:val="TAL"/>
              <w:rPr>
                <w:lang w:eastAsia="zh-CN"/>
              </w:rPr>
            </w:pPr>
            <w:r w:rsidRPr="00F2731B">
              <w:rPr>
                <w:lang w:eastAsia="zh-CN"/>
              </w:rPr>
              <w:t xml:space="preserve">Group related key material </w:t>
            </w:r>
          </w:p>
          <w:p w14:paraId="4DC23DCD" w14:textId="77777777" w:rsidR="00A14D57" w:rsidRPr="00F2731B" w:rsidRDefault="00A14D57" w:rsidP="009F1FEA">
            <w:pPr>
              <w:pStyle w:val="TAL"/>
              <w:rPr>
                <w:lang w:eastAsia="zh-CN"/>
              </w:rPr>
            </w:pPr>
            <w:r w:rsidRPr="00F2731B">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2FC9CDA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3FE0C" w14:textId="77777777" w:rsidR="00A14D57" w:rsidRPr="00F2731B" w:rsidRDefault="00A14D57" w:rsidP="009F1FEA">
            <w:pPr>
              <w:pStyle w:val="TAL"/>
              <w:rPr>
                <w:lang w:eastAsia="zh-CN"/>
              </w:rPr>
            </w:pPr>
            <w:r w:rsidRPr="00F2731B">
              <w:rPr>
                <w:lang w:eastAsia="zh-CN"/>
              </w:rPr>
              <w:t xml:space="preserve">Key material for use with the </w:t>
            </w:r>
            <w:r w:rsidRPr="00F2731B">
              <w:t xml:space="preserve">VAL </w:t>
            </w:r>
            <w:r w:rsidRPr="00F2731B">
              <w:rPr>
                <w:lang w:eastAsia="zh-CN"/>
              </w:rPr>
              <w:t>group</w:t>
            </w:r>
          </w:p>
        </w:tc>
      </w:tr>
      <w:tr w:rsidR="00A14D57" w:rsidRPr="00F2731B" w14:paraId="3857482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6D25FE" w14:textId="77777777" w:rsidR="00A14D57" w:rsidRPr="00F2731B" w:rsidRDefault="00A14D57" w:rsidP="009F1FEA">
            <w:pPr>
              <w:pStyle w:val="TAN"/>
              <w:rPr>
                <w:lang w:eastAsia="zh-CN"/>
              </w:rPr>
            </w:pPr>
            <w:r w:rsidRPr="00F2731B">
              <w:t>NOTE:</w:t>
            </w:r>
            <w:r w:rsidRPr="00F2731B">
              <w:tab/>
              <w:t>At least one of these information elements shall be present.</w:t>
            </w:r>
          </w:p>
        </w:tc>
      </w:tr>
    </w:tbl>
    <w:p w14:paraId="0777F9EE" w14:textId="77777777" w:rsidR="00A14D57" w:rsidRPr="00F2731B" w:rsidRDefault="00A14D57" w:rsidP="00A14D57">
      <w:pPr>
        <w:rPr>
          <w:lang w:val="nl-NL"/>
        </w:rPr>
      </w:pPr>
    </w:p>
    <w:p w14:paraId="20BBD94F" w14:textId="77777777" w:rsidR="00A14D57" w:rsidRPr="00F2731B" w:rsidRDefault="00A14D57" w:rsidP="00A14D57">
      <w:pPr>
        <w:pStyle w:val="Heading4"/>
        <w:rPr>
          <w:lang w:val="nl-NL"/>
        </w:rPr>
      </w:pPr>
      <w:bookmarkStart w:id="770" w:name="_Toc453260186"/>
      <w:bookmarkStart w:id="771" w:name="_Toc453261073"/>
      <w:bookmarkStart w:id="772" w:name="_Toc453279810"/>
      <w:bookmarkStart w:id="773" w:name="_Toc459375148"/>
      <w:bookmarkStart w:id="774" w:name="_Toc468105386"/>
      <w:bookmarkStart w:id="775" w:name="_Toc468110481"/>
      <w:bookmarkStart w:id="776" w:name="_Toc533179699"/>
      <w:bookmarkStart w:id="777" w:name="_Toc138282468"/>
      <w:r w:rsidRPr="00F2731B">
        <w:lastRenderedPageBreak/>
        <w:t>10.3.2.25</w:t>
      </w:r>
      <w:r w:rsidRPr="00F2731B">
        <w:rPr>
          <w:lang w:val="nl-NL"/>
        </w:rPr>
        <w:tab/>
      </w:r>
      <w:r w:rsidRPr="00F2731B">
        <w:rPr>
          <w:lang w:val="nl-NL" w:eastAsia="zh-CN"/>
        </w:rPr>
        <w:t>Notify</w:t>
      </w:r>
      <w:r w:rsidRPr="00F2731B">
        <w:rPr>
          <w:rFonts w:hint="eastAsia"/>
          <w:lang w:val="nl-NL" w:eastAsia="zh-CN"/>
        </w:rPr>
        <w:t xml:space="preserve"> group configuration response</w:t>
      </w:r>
      <w:bookmarkEnd w:id="770"/>
      <w:bookmarkEnd w:id="771"/>
      <w:bookmarkEnd w:id="772"/>
      <w:bookmarkEnd w:id="773"/>
      <w:bookmarkEnd w:id="774"/>
      <w:bookmarkEnd w:id="775"/>
      <w:bookmarkEnd w:id="776"/>
      <w:bookmarkEnd w:id="777"/>
    </w:p>
    <w:p w14:paraId="618C67DD" w14:textId="77777777" w:rsidR="00A14D57" w:rsidRPr="00F2731B" w:rsidRDefault="00A14D57" w:rsidP="00A14D57">
      <w:r w:rsidRPr="00F2731B">
        <w:t>Table 10.3.2.25-</w:t>
      </w:r>
      <w:r w:rsidRPr="00F2731B">
        <w:rPr>
          <w:rFonts w:hint="eastAsia"/>
          <w:lang w:eastAsia="zh-CN"/>
        </w:rPr>
        <w:t>1</w:t>
      </w:r>
      <w:r w:rsidRPr="00F2731B">
        <w:t xml:space="preserve"> describes the information flow </w:t>
      </w:r>
      <w:r w:rsidRPr="00F2731B">
        <w:rPr>
          <w:lang w:eastAsia="zh-CN"/>
        </w:rPr>
        <w:t>notify</w:t>
      </w:r>
      <w:r w:rsidRPr="00F2731B">
        <w:rPr>
          <w:rFonts w:hint="eastAsia"/>
          <w:lang w:eastAsia="zh-CN"/>
        </w:rPr>
        <w:t xml:space="preserve"> group configuration response</w:t>
      </w:r>
      <w:r w:rsidRPr="00F2731B">
        <w:t xml:space="preserve"> from the group management </w:t>
      </w:r>
      <w:r w:rsidRPr="00F2731B">
        <w:rPr>
          <w:lang w:eastAsia="zh-CN"/>
        </w:rPr>
        <w:t>client</w:t>
      </w:r>
      <w:r w:rsidRPr="00F2731B">
        <w:t xml:space="preserve"> to the group management </w:t>
      </w:r>
      <w:r w:rsidRPr="00F2731B">
        <w:rPr>
          <w:lang w:eastAsia="zh-CN"/>
        </w:rPr>
        <w:t>server</w:t>
      </w:r>
      <w:r w:rsidRPr="00F2731B">
        <w:t>.</w:t>
      </w:r>
    </w:p>
    <w:p w14:paraId="62798404" w14:textId="77777777" w:rsidR="00A14D57" w:rsidRPr="00F2731B" w:rsidRDefault="00A14D57" w:rsidP="00A14D57">
      <w:pPr>
        <w:pStyle w:val="TH"/>
        <w:rPr>
          <w:lang w:val="en-US" w:eastAsia="zh-CN"/>
        </w:rPr>
      </w:pPr>
      <w:r w:rsidRPr="00F2731B">
        <w:t>Table 10.3.2.25-</w:t>
      </w:r>
      <w:r w:rsidRPr="00F2731B">
        <w:rPr>
          <w:rFonts w:hint="eastAsia"/>
          <w:lang w:eastAsia="zh-CN"/>
        </w:rPr>
        <w:t>1</w:t>
      </w:r>
      <w:r w:rsidRPr="00F2731B">
        <w:t>: N</w:t>
      </w:r>
      <w:r w:rsidRPr="00F2731B">
        <w:rPr>
          <w:lang w:eastAsia="zh-CN"/>
        </w:rPr>
        <w:t>otify</w:t>
      </w:r>
      <w:r w:rsidRPr="00F2731B">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E216E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CA7B85"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F196F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AB43D" w14:textId="77777777" w:rsidR="00A14D57" w:rsidRPr="00F2731B" w:rsidRDefault="00A14D57" w:rsidP="009F1FEA">
            <w:pPr>
              <w:pStyle w:val="TAH"/>
            </w:pPr>
            <w:r w:rsidRPr="00F2731B">
              <w:t>Description</w:t>
            </w:r>
          </w:p>
        </w:tc>
      </w:tr>
      <w:tr w:rsidR="00A14D57" w:rsidRPr="00F2731B" w14:paraId="6F6054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A7D58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8B683F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0725E" w14:textId="77777777" w:rsidR="00A14D57" w:rsidRPr="00F2731B" w:rsidRDefault="00A14D57" w:rsidP="009F1FEA">
            <w:pPr>
              <w:pStyle w:val="TAL"/>
            </w:pPr>
            <w:r w:rsidRPr="00F2731B">
              <w:t>VAL group ID of the group</w:t>
            </w:r>
          </w:p>
        </w:tc>
      </w:tr>
      <w:tr w:rsidR="00A14D57" w:rsidRPr="00F2731B" w14:paraId="4579E2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917A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10CF7C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8B0634"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6FF1C672" w14:textId="77777777" w:rsidR="00A14D57" w:rsidRPr="00F2731B" w:rsidRDefault="00A14D57" w:rsidP="00A14D57">
      <w:pPr>
        <w:rPr>
          <w:lang w:val="nl-NL"/>
        </w:rPr>
      </w:pPr>
    </w:p>
    <w:p w14:paraId="2956EDBD" w14:textId="77777777" w:rsidR="00A14D57" w:rsidRPr="00F2731B" w:rsidRDefault="00A14D57" w:rsidP="00A14D57">
      <w:pPr>
        <w:pStyle w:val="Heading4"/>
        <w:rPr>
          <w:lang w:val="en-US"/>
        </w:rPr>
      </w:pPr>
      <w:bookmarkStart w:id="778" w:name="_Toc138282469"/>
      <w:r w:rsidRPr="00F2731B">
        <w:rPr>
          <w:lang w:val="en-150"/>
        </w:rPr>
        <w:t>10</w:t>
      </w:r>
      <w:r w:rsidRPr="00F2731B">
        <w:t>.</w:t>
      </w:r>
      <w:r w:rsidRPr="00F2731B">
        <w:rPr>
          <w:lang w:val="en-150"/>
        </w:rPr>
        <w:t>3.2.</w:t>
      </w:r>
      <w:r w:rsidRPr="00F2731B">
        <w:rPr>
          <w:lang w:val="en-US"/>
        </w:rPr>
        <w:t>26</w:t>
      </w:r>
      <w:r w:rsidRPr="00F2731B">
        <w:tab/>
      </w:r>
      <w:r w:rsidRPr="00F2731B">
        <w:rPr>
          <w:lang w:val="en-US"/>
        </w:rPr>
        <w:t>Configure VAL group request</w:t>
      </w:r>
      <w:bookmarkEnd w:id="778"/>
    </w:p>
    <w:p w14:paraId="06EB3BEA"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.2.26-1 describes the information flow for configure VAL group request from a </w:t>
      </w:r>
      <w:r w:rsidRPr="00F2731B">
        <w:rPr>
          <w:lang w:val="en-US"/>
        </w:rPr>
        <w:t>VAL</w:t>
      </w:r>
      <w:r w:rsidRPr="00F2731B">
        <w:t xml:space="preserve"> </w:t>
      </w:r>
      <w:r w:rsidRPr="00F2731B">
        <w:rPr>
          <w:lang w:val="en-150"/>
        </w:rPr>
        <w:t xml:space="preserve">server to </w:t>
      </w:r>
      <w:r w:rsidRPr="00F2731B">
        <w:rPr>
          <w:lang w:val="en-US"/>
        </w:rPr>
        <w:t>a</w:t>
      </w:r>
      <w:r w:rsidRPr="00F2731B">
        <w:rPr>
          <w:lang w:val="en-150"/>
        </w:rPr>
        <w:t xml:space="preserve"> </w:t>
      </w:r>
      <w:r w:rsidRPr="00F2731B">
        <w:rPr>
          <w:lang w:val="en-US"/>
        </w:rPr>
        <w:t>group</w:t>
      </w:r>
      <w:r w:rsidRPr="00F2731B">
        <w:rPr>
          <w:lang w:val="en-150"/>
        </w:rPr>
        <w:t xml:space="preserve"> management </w:t>
      </w:r>
      <w:r w:rsidRPr="00F2731B">
        <w:rPr>
          <w:lang w:val="en-US"/>
        </w:rPr>
        <w:t>server</w:t>
      </w:r>
      <w:r w:rsidRPr="00F2731B">
        <w:t>.</w:t>
      </w:r>
    </w:p>
    <w:p w14:paraId="096621BB"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26</w:t>
      </w:r>
      <w:r w:rsidRPr="00F2731B">
        <w:t xml:space="preserve">-1: </w:t>
      </w:r>
      <w:r w:rsidRPr="00F2731B">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13D87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28AC5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697D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2DCF8" w14:textId="77777777" w:rsidR="00A14D57" w:rsidRPr="00F2731B" w:rsidRDefault="00A14D57" w:rsidP="009F1FEA">
            <w:pPr>
              <w:pStyle w:val="TAH"/>
            </w:pPr>
            <w:r w:rsidRPr="00F2731B">
              <w:t>Description</w:t>
            </w:r>
          </w:p>
        </w:tc>
      </w:tr>
      <w:tr w:rsidR="00A14D57" w:rsidRPr="00F2731B" w14:paraId="6EDD07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4BDFA" w14:textId="77777777" w:rsidR="00A14D57" w:rsidRPr="00F2731B" w:rsidRDefault="00A14D57" w:rsidP="009F1FEA">
            <w:pPr>
              <w:pStyle w:val="TAL"/>
              <w:rPr>
                <w:lang w:val="en-150"/>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D8EAC0"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293CD"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2CEC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6ECB8D" w14:textId="77777777" w:rsidR="00A14D57" w:rsidRPr="00F2731B" w:rsidRDefault="00A14D57" w:rsidP="009F1FEA">
            <w:pPr>
              <w:pStyle w:val="TAL"/>
            </w:pPr>
            <w:r w:rsidRPr="00F2731B">
              <w:rPr>
                <w:lang w:val="en-150"/>
              </w:rPr>
              <w:t>VAL</w:t>
            </w:r>
            <w:r w:rsidRPr="00F2731B">
              <w:t xml:space="preserve"> </w:t>
            </w:r>
            <w:r w:rsidRPr="00F2731B">
              <w:rPr>
                <w:lang w:val="en-US"/>
              </w:rPr>
              <w:t>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2583B6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60FF3"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3D228B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64B3C6"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2</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3F51955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9E492" w14:textId="77777777" w:rsidR="00A14D57" w:rsidRPr="00F2731B" w:rsidRDefault="00A14D57" w:rsidP="009F1FEA">
            <w:pPr>
              <w:pStyle w:val="TAL"/>
            </w:pPr>
            <w:r w:rsidRPr="00F2731B">
              <w:rPr>
                <w:lang w:val="en-150"/>
              </w:rPr>
              <w:t>I</w:t>
            </w:r>
            <w:r w:rsidRPr="00F2731B">
              <w:t>nformation relat</w:t>
            </w:r>
            <w:r w:rsidRPr="00F2731B">
              <w:rPr>
                <w:lang w:val="en-150"/>
              </w:rPr>
              <w:t>ed</w:t>
            </w:r>
            <w:r w:rsidRPr="00F2731B">
              <w:t xml:space="preserve"> to the VAL group e.g. group definition including communication type, policy, group size, group leader</w:t>
            </w:r>
            <w:r w:rsidRPr="00F2731B">
              <w:rPr>
                <w:lang w:val="en-150"/>
              </w:rPr>
              <w:t>.</w:t>
            </w:r>
          </w:p>
        </w:tc>
      </w:tr>
      <w:tr w:rsidR="00A14D57" w:rsidRPr="00F2731B" w14:paraId="532C6B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6976DB" w14:textId="77777777" w:rsidR="00B00D03" w:rsidRDefault="00A14D57" w:rsidP="009F1FEA">
            <w:pPr>
              <w:pStyle w:val="TAL"/>
              <w:rPr>
                <w:lang w:val="en-150"/>
              </w:rPr>
            </w:pPr>
            <w:r w:rsidRPr="00F2731B">
              <w:rPr>
                <w:lang w:val="en-150"/>
              </w:rPr>
              <w:t>VAL</w:t>
            </w:r>
            <w:r w:rsidRPr="00F2731B">
              <w:t xml:space="preserve"> service ID list</w:t>
            </w:r>
          </w:p>
          <w:p w14:paraId="71600473" w14:textId="32ECE712"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B97B6CD"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C963C"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4F32FB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CC94DF" w14:textId="77777777" w:rsidR="00B00D03" w:rsidRDefault="00A14D57" w:rsidP="009F1FEA">
            <w:pPr>
              <w:pStyle w:val="TAL"/>
              <w:rPr>
                <w:lang w:val="en-150"/>
              </w:rPr>
            </w:pPr>
            <w:r w:rsidRPr="00F2731B">
              <w:rPr>
                <w:lang w:val="en-150"/>
              </w:rPr>
              <w:t>Geo ID list</w:t>
            </w:r>
          </w:p>
          <w:p w14:paraId="6A2E19BC" w14:textId="0FAE610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59E269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BAB9A" w14:textId="77777777" w:rsidR="00A14D57" w:rsidRPr="00F2731B" w:rsidRDefault="00A14D57" w:rsidP="009F1FEA">
            <w:pPr>
              <w:pStyle w:val="TAL"/>
            </w:pPr>
            <w:r w:rsidRPr="00F2731B">
              <w:rPr>
                <w:lang w:val="en-150"/>
              </w:rPr>
              <w:t>List of g</w:t>
            </w:r>
            <w:r w:rsidRPr="00F2731B">
              <w:t>eographical area</w:t>
            </w:r>
            <w:r w:rsidRPr="00F2731B">
              <w:rPr>
                <w:lang w:val="en-150"/>
              </w:rPr>
              <w:t>s</w:t>
            </w:r>
            <w:r w:rsidRPr="00F2731B">
              <w:t xml:space="preserve"> to be addressed by the group.</w:t>
            </w:r>
          </w:p>
        </w:tc>
      </w:tr>
      <w:tr w:rsidR="00A14D57" w:rsidRPr="00F2731B" w14:paraId="3AE5F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CE2722" w14:textId="77777777" w:rsidR="00B00D03" w:rsidRDefault="00A14D57" w:rsidP="009F1FEA">
            <w:pPr>
              <w:pStyle w:val="TAL"/>
            </w:pPr>
            <w:r w:rsidRPr="00F2731B">
              <w:rPr>
                <w:lang w:val="en-150"/>
              </w:rPr>
              <w:t>Identity list</w:t>
            </w:r>
          </w:p>
          <w:p w14:paraId="71EC0A4E" w14:textId="70A3B7C6"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75442B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0C518" w14:textId="77777777" w:rsidR="00A14D57" w:rsidRPr="00F2731B" w:rsidRDefault="00A14D57" w:rsidP="009F1FEA">
            <w:pPr>
              <w:pStyle w:val="TAL"/>
              <w:rPr>
                <w:lang w:val="en-150"/>
              </w:rPr>
            </w:pPr>
            <w:r w:rsidRPr="00F2731B">
              <w:rPr>
                <w:lang w:val="en-150"/>
              </w:rPr>
              <w:t xml:space="preserve">List of VAL UE IDs who are </w:t>
            </w:r>
            <w:r w:rsidRPr="00F2731B">
              <w:rPr>
                <w:lang w:val="en-IN"/>
              </w:rPr>
              <w:t xml:space="preserve">invited to be </w:t>
            </w:r>
            <w:r w:rsidRPr="00F2731B">
              <w:rPr>
                <w:lang w:val="en-150"/>
              </w:rPr>
              <w:t>member of the group.</w:t>
            </w:r>
          </w:p>
        </w:tc>
      </w:tr>
      <w:tr w:rsidR="00A14D57" w:rsidRPr="00F2731B" w14:paraId="4DB6D72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68D84"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190FB482" w14:textId="77777777" w:rsidR="00A14D57" w:rsidRPr="00F2731B" w:rsidRDefault="00A14D57" w:rsidP="009F1FEA">
            <w:pPr>
              <w:pStyle w:val="TAC"/>
              <w:rPr>
                <w:lang w:val="en-150"/>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C9182" w14:textId="77777777" w:rsidR="00A14D57" w:rsidRPr="00F2731B" w:rsidRDefault="00A14D57" w:rsidP="009F1FEA">
            <w:pPr>
              <w:pStyle w:val="TAL"/>
              <w:rPr>
                <w:lang w:val="en-150"/>
              </w:rPr>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29109B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6801F3"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w:t>
            </w:r>
          </w:p>
          <w:p w14:paraId="031FB5E0" w14:textId="77777777" w:rsidR="00A14D57" w:rsidRPr="00F2731B" w:rsidRDefault="00A14D57" w:rsidP="009F1FEA">
            <w:pPr>
              <w:pStyle w:val="TAN"/>
              <w:rPr>
                <w:lang w:val="en-150"/>
              </w:rPr>
            </w:pPr>
            <w:r w:rsidRPr="00F2731B">
              <w:rPr>
                <w:lang w:val="en-US"/>
              </w:rPr>
              <w:t>NOTE 2:</w:t>
            </w:r>
            <w:r w:rsidRPr="00F2731B">
              <w:rPr>
                <w:lang w:val="en-US"/>
              </w:rPr>
              <w:tab/>
              <w:t xml:space="preserve">Group communication type may indicate 5G LAN-Type communication using either </w:t>
            </w:r>
            <w:r w:rsidRPr="00F2731B">
              <w:t>Ethernet or IP (IPv4 and/or IPv6) transport.</w:t>
            </w:r>
          </w:p>
        </w:tc>
      </w:tr>
    </w:tbl>
    <w:p w14:paraId="412FC725" w14:textId="77777777" w:rsidR="00A14D57" w:rsidRPr="00F2731B" w:rsidRDefault="00A14D57" w:rsidP="00A14D57">
      <w:pPr>
        <w:rPr>
          <w:lang w:val="nl-NL"/>
        </w:rPr>
      </w:pPr>
    </w:p>
    <w:p w14:paraId="60F7B06E" w14:textId="77777777" w:rsidR="00A14D57" w:rsidRPr="00F2731B" w:rsidRDefault="00A14D57" w:rsidP="00A14D57">
      <w:pPr>
        <w:pStyle w:val="Heading4"/>
        <w:rPr>
          <w:lang w:val="en-US"/>
        </w:rPr>
      </w:pPr>
      <w:bookmarkStart w:id="779" w:name="_Toc138282470"/>
      <w:r w:rsidRPr="00F2731B">
        <w:rPr>
          <w:lang w:val="en-150"/>
        </w:rPr>
        <w:t>10</w:t>
      </w:r>
      <w:r w:rsidRPr="00F2731B">
        <w:t>.</w:t>
      </w:r>
      <w:r w:rsidRPr="00F2731B">
        <w:rPr>
          <w:lang w:val="en-150"/>
        </w:rPr>
        <w:t>3.2.</w:t>
      </w:r>
      <w:r w:rsidRPr="00F2731B">
        <w:rPr>
          <w:lang w:val="en-US"/>
        </w:rPr>
        <w:t>27</w:t>
      </w:r>
      <w:r w:rsidRPr="00F2731B">
        <w:tab/>
      </w:r>
      <w:r w:rsidRPr="00F2731B">
        <w:rPr>
          <w:lang w:val="en-US"/>
        </w:rPr>
        <w:t>Configure VAL group response</w:t>
      </w:r>
      <w:bookmarkEnd w:id="779"/>
    </w:p>
    <w:p w14:paraId="19384B92"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.2.27-1 describes the information flow for configure VAL group response from </w:t>
      </w:r>
      <w:r w:rsidRPr="00F2731B">
        <w:rPr>
          <w:lang w:val="en-US"/>
        </w:rPr>
        <w:t>group</w:t>
      </w:r>
      <w:r w:rsidRPr="00F2731B">
        <w:rPr>
          <w:lang w:val="en-150"/>
        </w:rPr>
        <w:t xml:space="preserve"> management </w:t>
      </w:r>
      <w:r w:rsidRPr="00F2731B">
        <w:rPr>
          <w:lang w:val="en-US"/>
        </w:rPr>
        <w:t>server</w:t>
      </w:r>
      <w:r w:rsidRPr="00F2731B">
        <w:t xml:space="preserve"> to a VAL server.</w:t>
      </w:r>
    </w:p>
    <w:p w14:paraId="1FB7F130"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27</w:t>
      </w:r>
      <w:r w:rsidRPr="00F2731B">
        <w:t xml:space="preserve">-1: </w:t>
      </w:r>
      <w:r w:rsidRPr="00F2731B">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D21F8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AC8D6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CB9E03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B8D8D" w14:textId="77777777" w:rsidR="00A14D57" w:rsidRPr="00F2731B" w:rsidRDefault="00A14D57" w:rsidP="009F1FEA">
            <w:pPr>
              <w:pStyle w:val="TAH"/>
            </w:pPr>
            <w:r w:rsidRPr="00F2731B">
              <w:t>Description</w:t>
            </w:r>
          </w:p>
        </w:tc>
      </w:tr>
      <w:tr w:rsidR="00A14D57" w:rsidRPr="00F2731B" w14:paraId="7EBF9C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107EE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E1E76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6E86E" w14:textId="77777777" w:rsidR="00A14D57" w:rsidRPr="00F2731B" w:rsidRDefault="00A14D57" w:rsidP="009F1FEA">
            <w:pPr>
              <w:pStyle w:val="TAL"/>
              <w:rPr>
                <w:lang w:val="en-US"/>
              </w:rPr>
            </w:pPr>
            <w:r w:rsidRPr="00F2731B">
              <w:rPr>
                <w:lang w:val="en-US"/>
              </w:rPr>
              <w:t>The result of the configure VAL group operation</w:t>
            </w:r>
          </w:p>
        </w:tc>
      </w:tr>
      <w:tr w:rsidR="00A14D57" w:rsidRPr="00F2731B" w14:paraId="6F7B76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E4B55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3C0DC3C4" w14:textId="77777777" w:rsidR="00A14D57" w:rsidRPr="00F2731B" w:rsidRDefault="00A14D57" w:rsidP="009F1FEA">
            <w:pPr>
              <w:pStyle w:val="TAC"/>
            </w:pPr>
            <w:r w:rsidRPr="00F2731B">
              <w:t>O</w:t>
            </w:r>
          </w:p>
          <w:p w14:paraId="771C0506" w14:textId="4F834DFE"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9BAAF" w14:textId="77777777" w:rsidR="00A14D57" w:rsidRPr="00F2731B" w:rsidRDefault="00A14D57" w:rsidP="009F1FEA">
            <w:pPr>
              <w:pStyle w:val="TAL"/>
              <w:rPr>
                <w:lang w:val="en-US"/>
              </w:rPr>
            </w:pPr>
            <w:r w:rsidRPr="00F2731B">
              <w:rPr>
                <w:lang w:val="en-US"/>
              </w:rPr>
              <w:t xml:space="preserve">Indicates whether subscription to receive notifications of newly registered </w:t>
            </w:r>
            <w:r w:rsidRPr="00F2731B">
              <w:rPr>
                <w:lang w:val="en-IN"/>
              </w:rPr>
              <w:t xml:space="preserve">or de-registered </w:t>
            </w:r>
            <w:r w:rsidRPr="00F2731B">
              <w:rPr>
                <w:lang w:val="en-US"/>
              </w:rPr>
              <w:t>VAL UE IDs is successful or not</w:t>
            </w:r>
          </w:p>
        </w:tc>
      </w:tr>
      <w:tr w:rsidR="00A14D57" w:rsidRPr="00F2731B" w14:paraId="577C937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83F5E0" w14:textId="77777777" w:rsidR="00A14D57" w:rsidRPr="00F2731B" w:rsidRDefault="00A14D57" w:rsidP="009F1FEA">
            <w:pPr>
              <w:pStyle w:val="TAN"/>
              <w:rPr>
                <w:lang w:val="en-US"/>
              </w:rPr>
            </w:pPr>
            <w:r w:rsidRPr="00F2731B">
              <w:rPr>
                <w:lang w:val="en-US"/>
              </w:rPr>
              <w:t>NOTE:</w:t>
            </w:r>
            <w:r w:rsidRPr="00F2731B">
              <w:rPr>
                <w:lang w:val="en-US"/>
              </w:rPr>
              <w:tab/>
            </w:r>
            <w:r w:rsidRPr="00F2731B">
              <w:rPr>
                <w:lang w:val="en-IN"/>
              </w:rPr>
              <w:t>S</w:t>
            </w:r>
            <w:r w:rsidRPr="00F2731B">
              <w:rPr>
                <w:lang w:val="en-150"/>
              </w:rPr>
              <w:t>hall be present</w:t>
            </w:r>
            <w:r w:rsidRPr="00F2731B">
              <w:rPr>
                <w:lang w:val="en-IN"/>
              </w:rPr>
              <w:t xml:space="preserve"> only if there is a subscription in the </w:t>
            </w:r>
            <w:r w:rsidRPr="00F2731B">
              <w:rPr>
                <w:lang w:val="en-US"/>
              </w:rPr>
              <w:t>configure VAL group request</w:t>
            </w:r>
            <w:r w:rsidRPr="00F2731B">
              <w:rPr>
                <w:lang w:val="en-IN"/>
              </w:rPr>
              <w:t xml:space="preserve"> and successful</w:t>
            </w:r>
            <w:r w:rsidRPr="00F2731B">
              <w:rPr>
                <w:lang w:val="en-US" w:eastAsia="zh-CN"/>
              </w:rPr>
              <w:t>.</w:t>
            </w:r>
          </w:p>
        </w:tc>
      </w:tr>
    </w:tbl>
    <w:p w14:paraId="613287F5" w14:textId="77777777" w:rsidR="00A14D57" w:rsidRPr="00F2731B" w:rsidRDefault="00A14D57" w:rsidP="00A14D57">
      <w:pPr>
        <w:rPr>
          <w:lang w:val="nl-NL"/>
        </w:rPr>
      </w:pPr>
    </w:p>
    <w:p w14:paraId="6A96BDA2" w14:textId="77777777" w:rsidR="00A14D57" w:rsidRPr="00F2731B" w:rsidRDefault="00A14D57" w:rsidP="00A14D57">
      <w:pPr>
        <w:pStyle w:val="Heading4"/>
        <w:rPr>
          <w:lang w:val="en-150"/>
        </w:rPr>
      </w:pPr>
      <w:bookmarkStart w:id="780" w:name="_Toc138282471"/>
      <w:r w:rsidRPr="00F2731B">
        <w:rPr>
          <w:lang w:val="en-150"/>
        </w:rPr>
        <w:t>10</w:t>
      </w:r>
      <w:r w:rsidRPr="00F2731B">
        <w:t>.</w:t>
      </w:r>
      <w:r w:rsidRPr="00F2731B">
        <w:rPr>
          <w:lang w:val="en-150"/>
        </w:rPr>
        <w:t>3.2.</w:t>
      </w:r>
      <w:r w:rsidRPr="00F2731B">
        <w:rPr>
          <w:lang w:val="en-IN"/>
        </w:rPr>
        <w:t>28</w:t>
      </w:r>
      <w:r w:rsidRPr="00F2731B">
        <w:tab/>
        <w:t>Group a</w:t>
      </w:r>
      <w:r w:rsidRPr="00F2731B">
        <w:rPr>
          <w:lang w:val="en-150"/>
        </w:rPr>
        <w:t>nnouncement</w:t>
      </w:r>
      <w:bookmarkEnd w:id="780"/>
    </w:p>
    <w:p w14:paraId="33F5E4D1"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 xml:space="preserve">-1 describes the information flow for a </w:t>
      </w:r>
      <w:r w:rsidRPr="00F2731B">
        <w:rPr>
          <w:lang w:val="en-150"/>
        </w:rPr>
        <w:t>group management</w:t>
      </w:r>
      <w:r w:rsidRPr="00F2731B">
        <w:t xml:space="preserve"> </w:t>
      </w:r>
      <w:r w:rsidRPr="00F2731B">
        <w:rPr>
          <w:lang w:val="en-150"/>
        </w:rPr>
        <w:t xml:space="preserve">server </w:t>
      </w:r>
      <w:r w:rsidRPr="00F2731B">
        <w:t xml:space="preserve">to </w:t>
      </w:r>
      <w:r w:rsidRPr="00F2731B">
        <w:rPr>
          <w:lang w:val="en-150"/>
        </w:rPr>
        <w:t>announce</w:t>
      </w:r>
      <w:r w:rsidRPr="00F2731B">
        <w:t xml:space="preserve"> a </w:t>
      </w:r>
      <w:r w:rsidRPr="00F2731B">
        <w:rPr>
          <w:lang w:val="en-150"/>
        </w:rPr>
        <w:t>VAL</w:t>
      </w:r>
      <w:r w:rsidRPr="00F2731B">
        <w:t xml:space="preserve"> group </w:t>
      </w:r>
      <w:r w:rsidRPr="00F2731B">
        <w:rPr>
          <w:lang w:val="en-150"/>
        </w:rPr>
        <w:t>to the group management client</w:t>
      </w:r>
      <w:r w:rsidRPr="00F2731B">
        <w:t>s.</w:t>
      </w:r>
    </w:p>
    <w:p w14:paraId="7B57EE27" w14:textId="77777777" w:rsidR="00A14D57" w:rsidRPr="00F2731B" w:rsidRDefault="00A14D57" w:rsidP="00A14D57">
      <w:pPr>
        <w:pStyle w:val="TH"/>
      </w:pPr>
      <w:r w:rsidRPr="00F2731B">
        <w:lastRenderedPageBreak/>
        <w:t>Table </w:t>
      </w:r>
      <w:r w:rsidRPr="00F2731B">
        <w:rPr>
          <w:lang w:val="en-150"/>
        </w:rPr>
        <w:t>10</w:t>
      </w:r>
      <w:r w:rsidRPr="00F2731B">
        <w:t>.</w:t>
      </w:r>
      <w:r w:rsidRPr="00F2731B">
        <w:rPr>
          <w:lang w:val="en-150"/>
        </w:rPr>
        <w:t>3</w:t>
      </w:r>
      <w:r w:rsidRPr="00F2731B">
        <w:t>.2.</w:t>
      </w:r>
      <w:r w:rsidRPr="00F2731B">
        <w:rPr>
          <w:lang w:val="en-IN"/>
        </w:rPr>
        <w:t>28</w:t>
      </w:r>
      <w:r w:rsidRPr="00F2731B">
        <w:t>-1: Group a</w:t>
      </w:r>
      <w:r w:rsidRPr="00F2731B">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378FC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58524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258DD8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79AB9" w14:textId="77777777" w:rsidR="00A14D57" w:rsidRPr="00F2731B" w:rsidRDefault="00A14D57" w:rsidP="009F1FEA">
            <w:pPr>
              <w:pStyle w:val="TAH"/>
            </w:pPr>
            <w:r w:rsidRPr="00F2731B">
              <w:t>Description</w:t>
            </w:r>
          </w:p>
        </w:tc>
      </w:tr>
      <w:tr w:rsidR="00A14D57" w:rsidRPr="00F2731B" w14:paraId="5420AF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92FCB0" w14:textId="77777777" w:rsidR="00A14D57" w:rsidRPr="00F2731B" w:rsidRDefault="00A14D57" w:rsidP="009F1FEA">
            <w:pPr>
              <w:pStyle w:val="TAL"/>
            </w:pPr>
            <w:r w:rsidRPr="00F2731B">
              <w:rPr>
                <w:lang w:val="en-150"/>
              </w:rPr>
              <w:t>VAL</w:t>
            </w:r>
            <w:r w:rsidRPr="00F2731B">
              <w:t xml:space="preserve"> 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55F4C56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5D59D"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5E6747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FFFF7A"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3</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6BF8A2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7E3B4" w14:textId="77777777" w:rsidR="00A14D57" w:rsidRPr="00F2731B" w:rsidRDefault="00A14D57" w:rsidP="009F1FEA">
            <w:pPr>
              <w:pStyle w:val="TAL"/>
            </w:pPr>
            <w:r w:rsidRPr="00F2731B">
              <w:rPr>
                <w:lang w:val="en-US"/>
              </w:rPr>
              <w:t>Information</w:t>
            </w:r>
            <w:r w:rsidRPr="00F2731B">
              <w:t xml:space="preserve"> related to the VAL group e.g. group definition including communication type and connection parameters, policy, group size, group leader</w:t>
            </w:r>
            <w:r w:rsidRPr="00F2731B">
              <w:rPr>
                <w:lang w:val="en-150"/>
              </w:rPr>
              <w:t>.</w:t>
            </w:r>
          </w:p>
        </w:tc>
      </w:tr>
      <w:tr w:rsidR="00A14D57" w:rsidRPr="00F2731B" w14:paraId="109D2A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14EFC" w14:textId="77777777" w:rsidR="00A14D57" w:rsidRPr="00F2731B" w:rsidRDefault="00A14D57" w:rsidP="009F1FEA">
            <w:pPr>
              <w:pStyle w:val="TAL"/>
              <w:rPr>
                <w:lang w:val="en-150"/>
              </w:rPr>
            </w:pPr>
            <w:r w:rsidRPr="00F2731B">
              <w:rPr>
                <w:lang w:val="en-150"/>
              </w:rPr>
              <w:t>VAL</w:t>
            </w:r>
            <w:r w:rsidRPr="00F2731B">
              <w:t xml:space="preserve"> service ID list</w:t>
            </w:r>
          </w:p>
          <w:p w14:paraId="537FFB7A" w14:textId="07B355F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FDF60A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C68CB"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7F26FCA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74933E" w14:textId="77777777" w:rsidR="00A14D57" w:rsidRPr="00F2731B" w:rsidRDefault="00A14D57" w:rsidP="009F1FEA">
            <w:pPr>
              <w:pStyle w:val="TAL"/>
              <w:rPr>
                <w:lang w:val="en-150"/>
              </w:rPr>
            </w:pPr>
            <w:r w:rsidRPr="00F2731B">
              <w:rPr>
                <w:lang w:val="en-150"/>
              </w:rPr>
              <w:t>Geo ID list</w:t>
            </w:r>
          </w:p>
          <w:p w14:paraId="2B419F72" w14:textId="31B99191"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F8E9DE0"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B5C76" w14:textId="77777777" w:rsidR="00A14D57" w:rsidRPr="00F2731B" w:rsidRDefault="00A14D57" w:rsidP="009F1FEA">
            <w:pPr>
              <w:pStyle w:val="TAL"/>
            </w:pPr>
            <w:r w:rsidRPr="00F2731B">
              <w:rPr>
                <w:lang w:val="en-150"/>
              </w:rPr>
              <w:t xml:space="preserve">List of </w:t>
            </w:r>
            <w:r w:rsidRPr="00F2731B">
              <w:t>geographical area</w:t>
            </w:r>
            <w:r w:rsidRPr="00F2731B">
              <w:rPr>
                <w:lang w:val="en-150"/>
              </w:rPr>
              <w:t>s</w:t>
            </w:r>
            <w:r w:rsidRPr="00F2731B">
              <w:t xml:space="preserve"> to be addressed by the group.</w:t>
            </w:r>
          </w:p>
        </w:tc>
      </w:tr>
      <w:tr w:rsidR="00A14D57" w:rsidRPr="00F2731B" w14:paraId="7C6C48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B747CC" w14:textId="77777777" w:rsidR="00A14D57" w:rsidRPr="00F2731B" w:rsidRDefault="00A14D57" w:rsidP="009F1FEA">
            <w:pPr>
              <w:pStyle w:val="TAL"/>
              <w:rPr>
                <w:lang w:val="en-150"/>
              </w:rPr>
            </w:pPr>
            <w:r w:rsidRPr="00F2731B">
              <w:rPr>
                <w:lang w:val="en-150"/>
              </w:rPr>
              <w:t>Identity list</w:t>
            </w:r>
          </w:p>
          <w:p w14:paraId="334A0858" w14:textId="77777777" w:rsidR="00A14D57" w:rsidRPr="00F2731B" w:rsidRDefault="00A14D57" w:rsidP="009F1FEA">
            <w:pPr>
              <w:pStyle w:val="TAL"/>
              <w:rPr>
                <w:lang w:val="en-150"/>
              </w:rPr>
            </w:pPr>
            <w:r w:rsidRPr="00F2731B">
              <w:rPr>
                <w:lang w:val="en-150"/>
              </w:rPr>
              <w:t>(see</w:t>
            </w:r>
            <w:r w:rsidRPr="00F2731B">
              <w:rPr>
                <w:lang w:val="en-US"/>
              </w:rPr>
              <w:t> </w:t>
            </w:r>
            <w:r w:rsidRPr="00F2731B">
              <w:rPr>
                <w:lang w:val="en-150"/>
              </w:rPr>
              <w:t>NOTE</w:t>
            </w:r>
            <w:r w:rsidRPr="00F2731B">
              <w:rPr>
                <w:lang w:val="en-US"/>
              </w:rPr>
              <w:t> </w:t>
            </w:r>
            <w:r w:rsidRPr="00F2731B">
              <w:rPr>
                <w:lang w:val="en-150"/>
              </w:rPr>
              <w:t>1, NOTE</w:t>
            </w:r>
            <w:r w:rsidRPr="00F2731B">
              <w:rPr>
                <w:lang w:val="en-US"/>
              </w:rPr>
              <w:t> </w:t>
            </w:r>
            <w:r w:rsidRPr="00F2731B">
              <w:rPr>
                <w:lang w:val="en-150"/>
              </w:rPr>
              <w:t>2)</w:t>
            </w:r>
          </w:p>
        </w:tc>
        <w:tc>
          <w:tcPr>
            <w:tcW w:w="1440" w:type="dxa"/>
            <w:tcBorders>
              <w:top w:val="single" w:sz="4" w:space="0" w:color="000000"/>
              <w:left w:val="single" w:sz="4" w:space="0" w:color="000000"/>
              <w:bottom w:val="single" w:sz="4" w:space="0" w:color="000000"/>
            </w:tcBorders>
            <w:shd w:val="clear" w:color="auto" w:fill="auto"/>
          </w:tcPr>
          <w:p w14:paraId="3A2EEA64"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2D0AD" w14:textId="77777777" w:rsidR="00A14D57" w:rsidRPr="00F2731B" w:rsidRDefault="00A14D57" w:rsidP="009F1FEA">
            <w:pPr>
              <w:pStyle w:val="TAL"/>
              <w:rPr>
                <w:lang w:val="en-150"/>
              </w:rPr>
            </w:pPr>
            <w:r w:rsidRPr="00F2731B">
              <w:rPr>
                <w:lang w:val="en-150"/>
              </w:rPr>
              <w:t>List of VAL UE IDs who are invited to be member of the group.</w:t>
            </w:r>
          </w:p>
        </w:tc>
      </w:tr>
      <w:tr w:rsidR="00A14D57" w:rsidRPr="00F2731B" w14:paraId="68ABF00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1BA891"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 xml:space="preserve">. </w:t>
            </w:r>
          </w:p>
          <w:p w14:paraId="7D1EB83C" w14:textId="77777777" w:rsidR="00A14D57" w:rsidRPr="00F2731B" w:rsidRDefault="00A14D57" w:rsidP="009F1FEA">
            <w:pPr>
              <w:pStyle w:val="TAN"/>
              <w:rPr>
                <w:lang w:val="en-150"/>
              </w:rPr>
            </w:pPr>
            <w:r w:rsidRPr="00F2731B">
              <w:rPr>
                <w:lang w:val="en-US"/>
              </w:rPr>
              <w:t>NOTE</w:t>
            </w:r>
            <w:r w:rsidRPr="00F2731B">
              <w:rPr>
                <w:lang w:val="en-150"/>
              </w:rPr>
              <w:t xml:space="preserve"> 2</w:t>
            </w:r>
            <w:r w:rsidRPr="00F2731B">
              <w:rPr>
                <w:lang w:val="en-US"/>
              </w:rPr>
              <w:t>:</w:t>
            </w:r>
            <w:r w:rsidRPr="00F2731B">
              <w:rPr>
                <w:lang w:val="en-US"/>
              </w:rPr>
              <w:tab/>
            </w:r>
            <w:r w:rsidRPr="00F2731B">
              <w:rPr>
                <w:lang w:val="en-150"/>
              </w:rPr>
              <w:t>This element is not present if it results in privacy concerns.</w:t>
            </w:r>
          </w:p>
          <w:p w14:paraId="1E8ED5C7" w14:textId="77777777" w:rsidR="00A14D57" w:rsidRPr="00F2731B" w:rsidRDefault="00A14D57" w:rsidP="009F1FEA">
            <w:pPr>
              <w:pStyle w:val="TAN"/>
              <w:rPr>
                <w:lang w:val="en-150"/>
              </w:rPr>
            </w:pPr>
            <w:r w:rsidRPr="00F2731B">
              <w:rPr>
                <w:lang w:val="en-150"/>
              </w:rPr>
              <w:t>NOTE</w:t>
            </w:r>
            <w:r w:rsidRPr="00F2731B">
              <w:rPr>
                <w:lang w:val="en-US"/>
              </w:rPr>
              <w:t> 3</w:t>
            </w:r>
            <w:r w:rsidRPr="00F2731B">
              <w:rPr>
                <w:lang w:val="en-150"/>
              </w:rPr>
              <w:t>:</w:t>
            </w:r>
            <w:r w:rsidRPr="00F2731B">
              <w:rPr>
                <w:lang w:val="en-150"/>
              </w:rPr>
              <w:tab/>
              <w:t>Group communication type may indicate 5G LAN-Type communication using either Ethernet or IP (IPv4 and/or IPv6) transport. Group connection parameters may include DNN and S-NSSAI.</w:t>
            </w:r>
          </w:p>
        </w:tc>
      </w:tr>
    </w:tbl>
    <w:p w14:paraId="27255534" w14:textId="77777777" w:rsidR="00A14D57" w:rsidRPr="00F2731B" w:rsidRDefault="00A14D57" w:rsidP="00A14D57">
      <w:pPr>
        <w:pStyle w:val="EditorsNote"/>
        <w:rPr>
          <w:color w:val="auto"/>
        </w:rPr>
      </w:pPr>
    </w:p>
    <w:p w14:paraId="5E4278FE" w14:textId="77777777" w:rsidR="00A14D57" w:rsidRPr="00F2731B" w:rsidRDefault="00A14D57" w:rsidP="00A14D57">
      <w:pPr>
        <w:pStyle w:val="Heading4"/>
      </w:pPr>
      <w:bookmarkStart w:id="781" w:name="_Toc138282472"/>
      <w:r w:rsidRPr="00F2731B">
        <w:rPr>
          <w:lang w:val="en-150"/>
        </w:rPr>
        <w:t>10.3.2.</w:t>
      </w:r>
      <w:r w:rsidRPr="00F2731B">
        <w:rPr>
          <w:lang w:val="en-IN"/>
        </w:rPr>
        <w:t>29</w:t>
      </w:r>
      <w:r w:rsidRPr="00F2731B">
        <w:tab/>
        <w:t>Group registration request</w:t>
      </w:r>
      <w:bookmarkEnd w:id="781"/>
    </w:p>
    <w:p w14:paraId="37287E97" w14:textId="77777777" w:rsidR="00A14D57" w:rsidRPr="00F2731B" w:rsidRDefault="00A14D57" w:rsidP="00A14D57">
      <w:r w:rsidRPr="00F2731B">
        <w:t>Table </w:t>
      </w:r>
      <w:r w:rsidRPr="00F2731B">
        <w:rPr>
          <w:lang w:val="en-150"/>
        </w:rPr>
        <w:t>10.3.2.</w:t>
      </w:r>
      <w:r w:rsidRPr="00F2731B">
        <w:rPr>
          <w:lang w:val="en-IN"/>
        </w:rPr>
        <w:t>29</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register </w:t>
      </w:r>
      <w:r w:rsidRPr="00F2731B">
        <w:rPr>
          <w:lang w:val="en-150"/>
        </w:rPr>
        <w:t>to</w:t>
      </w:r>
      <w:r w:rsidRPr="00F2731B">
        <w:t xml:space="preserve"> a </w:t>
      </w:r>
      <w:r w:rsidRPr="00F2731B">
        <w:rPr>
          <w:lang w:val="en-150"/>
        </w:rPr>
        <w:t>VAL</w:t>
      </w:r>
      <w:r w:rsidRPr="00F2731B">
        <w:t xml:space="preserve"> group </w:t>
      </w:r>
      <w:r w:rsidRPr="00F2731B">
        <w:rPr>
          <w:lang w:val="en-150"/>
        </w:rPr>
        <w:t xml:space="preserve">in response to </w:t>
      </w:r>
      <w:r w:rsidRPr="00F2731B">
        <w:t xml:space="preserve">a group announcement </w:t>
      </w:r>
      <w:r w:rsidRPr="00F2731B">
        <w:rPr>
          <w:lang w:val="en-150"/>
        </w:rPr>
        <w:t xml:space="preserve">from the group management </w:t>
      </w:r>
      <w:r w:rsidRPr="00F2731B">
        <w:t>server. Message filters for throttling messages and notifications is included in this request e.g. for limiting message exchange on a constrained UE, for receiving only improtant group communication.</w:t>
      </w:r>
    </w:p>
    <w:p w14:paraId="278D4A4A" w14:textId="77777777" w:rsidR="00A14D57" w:rsidRPr="00F2731B" w:rsidRDefault="00A14D57" w:rsidP="00A14D57">
      <w:pPr>
        <w:pStyle w:val="TH"/>
      </w:pPr>
      <w:r w:rsidRPr="00F2731B">
        <w:t>Table </w:t>
      </w:r>
      <w:r w:rsidRPr="00F2731B">
        <w:rPr>
          <w:lang w:val="en-150"/>
        </w:rPr>
        <w:t>10.3.2.</w:t>
      </w:r>
      <w:r w:rsidRPr="00F2731B">
        <w:rPr>
          <w:lang w:val="en-IN"/>
        </w:rPr>
        <w:t>29</w:t>
      </w:r>
      <w:r w:rsidRPr="00F2731B">
        <w:t>-1: Group 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F5C4D1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67ADC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E82B4A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8A91B" w14:textId="77777777" w:rsidR="00A14D57" w:rsidRPr="00F2731B" w:rsidRDefault="00A14D57" w:rsidP="009F1FEA">
            <w:pPr>
              <w:pStyle w:val="TAH"/>
            </w:pPr>
            <w:r w:rsidRPr="00F2731B">
              <w:t>Description</w:t>
            </w:r>
          </w:p>
        </w:tc>
      </w:tr>
      <w:tr w:rsidR="00A14D57" w:rsidRPr="00F2731B" w14:paraId="7F31E4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076FB6" w14:textId="77777777" w:rsidR="00A14D57" w:rsidRPr="00F2731B" w:rsidRDefault="00A14D57" w:rsidP="009F1FEA">
            <w:pPr>
              <w:pStyle w:val="TAL"/>
            </w:pPr>
            <w:bookmarkStart w:id="782" w:name="_Hlk8062919"/>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4F555D9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B78A" w14:textId="77777777" w:rsidR="00A14D57" w:rsidRPr="00F2731B" w:rsidRDefault="00A14D57" w:rsidP="009F1FEA">
            <w:pPr>
              <w:pStyle w:val="TAL"/>
              <w:rPr>
                <w:lang w:val="en-150"/>
              </w:rPr>
            </w:pPr>
            <w:r w:rsidRPr="00F2731B">
              <w:rPr>
                <w:lang w:val="en-150"/>
              </w:rPr>
              <w:t>Identity of the VAL UE registering to the VAL group.</w:t>
            </w:r>
          </w:p>
        </w:tc>
      </w:tr>
      <w:tr w:rsidR="00A14D57" w:rsidRPr="00F2731B" w14:paraId="17308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81410E5"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74D8F42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ABF7A" w14:textId="77777777" w:rsidR="00A14D57" w:rsidRPr="00F2731B" w:rsidRDefault="00A14D57" w:rsidP="009F1FEA">
            <w:pPr>
              <w:pStyle w:val="TAL"/>
            </w:pPr>
            <w:r w:rsidRPr="00F2731B">
              <w:t xml:space="preserve">The group ID to be </w:t>
            </w:r>
            <w:r w:rsidRPr="00F2731B">
              <w:rPr>
                <w:lang w:val="en-150"/>
              </w:rPr>
              <w:t>registered by the VAL UE</w:t>
            </w:r>
            <w:r w:rsidRPr="00F2731B">
              <w:t xml:space="preserve"> for the </w:t>
            </w:r>
            <w:r w:rsidRPr="00F2731B">
              <w:rPr>
                <w:lang w:val="en-150"/>
              </w:rPr>
              <w:t xml:space="preserve">VAL </w:t>
            </w:r>
            <w:r w:rsidRPr="00F2731B">
              <w:t>group.</w:t>
            </w:r>
          </w:p>
        </w:tc>
      </w:tr>
      <w:tr w:rsidR="00A14D57" w:rsidRPr="00F2731B" w14:paraId="7DEEAC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B94FD8"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7238E60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ED06D" w14:textId="77777777" w:rsidR="00A14D57" w:rsidRPr="00F2731B" w:rsidRDefault="00A14D57" w:rsidP="009F1FEA">
            <w:pPr>
              <w:pStyle w:val="TAL"/>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B7D7C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85E9DF3" w14:textId="77777777" w:rsidR="00A14D57" w:rsidRPr="00F2731B" w:rsidRDefault="00A14D57" w:rsidP="009F1FEA">
            <w:pPr>
              <w:pStyle w:val="TAL"/>
              <w:rPr>
                <w:lang w:val="en-IN"/>
              </w:rPr>
            </w:pPr>
            <w:r w:rsidRPr="00F2731B">
              <w:rPr>
                <w:rFonts w:eastAsia="DengXian"/>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70DE4F83" w14:textId="77777777" w:rsidR="00A14D57" w:rsidRPr="00F2731B" w:rsidRDefault="00A14D57" w:rsidP="009F1FE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D456F" w14:textId="77777777" w:rsidR="00A14D57" w:rsidRPr="00F2731B" w:rsidRDefault="00A14D57" w:rsidP="009F1FEA">
            <w:pPr>
              <w:pStyle w:val="TAL"/>
              <w:rPr>
                <w:lang w:val="en-IN"/>
              </w:rPr>
            </w:pPr>
            <w:r w:rsidRPr="00F2731B">
              <w:rPr>
                <w:rFonts w:eastAsia="DengXian"/>
                <w:lang w:val="en-IN"/>
              </w:rPr>
              <w:t>Group message communication will be sent to the VAL UE after applying message filters as described in Table 10.3.2.29-2.</w:t>
            </w:r>
          </w:p>
        </w:tc>
      </w:tr>
      <w:bookmarkEnd w:id="782"/>
    </w:tbl>
    <w:p w14:paraId="180DF36B" w14:textId="77777777" w:rsidR="00A14D57" w:rsidRPr="00F2731B" w:rsidRDefault="00A14D57" w:rsidP="00A14D57">
      <w:pPr>
        <w:rPr>
          <w:lang w:val="nl-NL"/>
        </w:rPr>
      </w:pPr>
    </w:p>
    <w:p w14:paraId="6A4015ED" w14:textId="77777777" w:rsidR="00A14D57" w:rsidRPr="00F2731B" w:rsidRDefault="00A14D57" w:rsidP="00A14D57">
      <w:pPr>
        <w:pStyle w:val="TH"/>
      </w:pPr>
      <w:r w:rsidRPr="00F2731B">
        <w:t>Table 10.3.2.29-2: Message filters</w:t>
      </w:r>
    </w:p>
    <w:tbl>
      <w:tblPr>
        <w:tblW w:w="8640" w:type="dxa"/>
        <w:jc w:val="center"/>
        <w:tblLook w:val="0000" w:firstRow="0" w:lastRow="0" w:firstColumn="0" w:lastColumn="0" w:noHBand="0" w:noVBand="0"/>
      </w:tblPr>
      <w:tblGrid>
        <w:gridCol w:w="2880"/>
        <w:gridCol w:w="1440"/>
        <w:gridCol w:w="4320"/>
      </w:tblGrid>
      <w:tr w:rsidR="00A14D57" w:rsidRPr="00F2731B" w14:paraId="7B607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961EEF" w14:textId="77777777" w:rsidR="00A14D57" w:rsidRPr="00F2731B" w:rsidRDefault="00A14D57" w:rsidP="009F1FEA">
            <w:pPr>
              <w:pStyle w:val="TAH"/>
              <w:rPr>
                <w:rFonts w:eastAsia="DengXian"/>
                <w:b w:val="0"/>
                <w:bCs/>
              </w:rPr>
            </w:pPr>
            <w:r w:rsidRPr="00F2731B">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52D77A4" w14:textId="77777777" w:rsidR="00A14D57" w:rsidRPr="00F2731B" w:rsidRDefault="00A14D57" w:rsidP="009F1FEA">
            <w:pPr>
              <w:pStyle w:val="TAH"/>
              <w:rPr>
                <w:rFonts w:eastAsia="DengXian"/>
                <w:b w:val="0"/>
                <w:bCs/>
              </w:rPr>
            </w:pPr>
            <w:r w:rsidRPr="00F2731B">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386A1" w14:textId="77777777" w:rsidR="00A14D57" w:rsidRPr="00F2731B" w:rsidRDefault="00A14D57" w:rsidP="009F1FEA">
            <w:pPr>
              <w:pStyle w:val="TAH"/>
              <w:rPr>
                <w:rFonts w:eastAsia="DengXian"/>
                <w:b w:val="0"/>
                <w:bCs/>
              </w:rPr>
            </w:pPr>
            <w:r w:rsidRPr="00F2731B">
              <w:rPr>
                <w:rFonts w:eastAsia="DengXian"/>
                <w:b w:val="0"/>
                <w:bCs/>
              </w:rPr>
              <w:t>Description</w:t>
            </w:r>
          </w:p>
        </w:tc>
      </w:tr>
      <w:tr w:rsidR="00A14D57" w:rsidRPr="00F2731B" w14:paraId="2A9C69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A33B32" w14:textId="77777777" w:rsidR="00A14D57" w:rsidRPr="00F2731B" w:rsidRDefault="00A14D57" w:rsidP="009F1FEA">
            <w:pPr>
              <w:pStyle w:val="TAL"/>
              <w:rPr>
                <w:rFonts w:eastAsia="DengXian"/>
                <w:bCs/>
                <w:lang w:val="en-IN"/>
              </w:rPr>
            </w:pPr>
            <w:r w:rsidRPr="00F2731B">
              <w:rPr>
                <w:rFonts w:eastAsia="DengXian"/>
                <w:b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7422D264"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E2F60" w14:textId="77777777" w:rsidR="00A14D57" w:rsidRPr="00F2731B" w:rsidRDefault="00A14D57" w:rsidP="009F1FEA">
            <w:pPr>
              <w:pStyle w:val="TAL"/>
              <w:rPr>
                <w:rFonts w:eastAsia="DengXian"/>
                <w:bCs/>
                <w:lang w:val="en-IN"/>
              </w:rPr>
            </w:pPr>
            <w:r w:rsidRPr="00F2731B">
              <w:rPr>
                <w:rFonts w:eastAsia="DengXian"/>
                <w:bCs/>
                <w:lang w:val="en-IN"/>
              </w:rPr>
              <w:t>List of VAL UE identities whose messages will be send to the VAL UE being registered</w:t>
            </w:r>
          </w:p>
        </w:tc>
      </w:tr>
      <w:tr w:rsidR="00A14D57" w:rsidRPr="00F2731B" w14:paraId="194E5D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7C4542" w14:textId="77777777" w:rsidR="00A14D57" w:rsidRPr="00F2731B" w:rsidRDefault="00A14D57" w:rsidP="009F1FEA">
            <w:pPr>
              <w:pStyle w:val="TAL"/>
              <w:rPr>
                <w:rFonts w:eastAsia="DengXian"/>
                <w:bCs/>
                <w:lang w:val="en-IN"/>
              </w:rPr>
            </w:pPr>
            <w:r w:rsidRPr="00F2731B">
              <w:rPr>
                <w:rFonts w:eastAsia="DengXian"/>
                <w:bCs/>
                <w:lang w:val="en-IN"/>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3379C141"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7B101" w14:textId="77777777" w:rsidR="00A14D57" w:rsidRPr="00F2731B" w:rsidRDefault="00A14D57" w:rsidP="009F1FEA">
            <w:pPr>
              <w:pStyle w:val="TAL"/>
              <w:rPr>
                <w:rFonts w:eastAsia="DengXian"/>
                <w:bCs/>
              </w:rPr>
            </w:pPr>
            <w:r w:rsidRPr="00F2731B">
              <w:rPr>
                <w:rFonts w:eastAsia="DengXian"/>
                <w:bCs/>
              </w:rPr>
              <w:t>Total number of messages allowed to be sent to the VAL UE in a given time frame as defined by the VAL service.</w:t>
            </w:r>
          </w:p>
        </w:tc>
      </w:tr>
      <w:tr w:rsidR="00A14D57" w:rsidRPr="00F2731B" w14:paraId="23B0EE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6FD8FB" w14:textId="77777777" w:rsidR="00A14D57" w:rsidRPr="00F2731B" w:rsidRDefault="00A14D57" w:rsidP="009F1FEA">
            <w:pPr>
              <w:pStyle w:val="TAL"/>
              <w:rPr>
                <w:rFonts w:eastAsia="DengXian"/>
                <w:bCs/>
                <w:lang w:val="en-IN"/>
              </w:rPr>
            </w:pPr>
            <w:r w:rsidRPr="00F2731B">
              <w:rPr>
                <w:rFonts w:eastAsia="DengXian"/>
                <w:bCs/>
                <w:lang w:val="en-IN"/>
              </w:rPr>
              <w:t>Time frame</w:t>
            </w:r>
          </w:p>
        </w:tc>
        <w:tc>
          <w:tcPr>
            <w:tcW w:w="1440" w:type="dxa"/>
            <w:tcBorders>
              <w:top w:val="single" w:sz="4" w:space="0" w:color="000000"/>
              <w:left w:val="single" w:sz="4" w:space="0" w:color="000000"/>
              <w:bottom w:val="single" w:sz="4" w:space="0" w:color="000000"/>
            </w:tcBorders>
            <w:shd w:val="clear" w:color="auto" w:fill="auto"/>
          </w:tcPr>
          <w:p w14:paraId="53E3F88A"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29A93" w14:textId="77777777" w:rsidR="00A14D57" w:rsidRPr="00F2731B" w:rsidRDefault="00A14D57" w:rsidP="009F1FEA">
            <w:pPr>
              <w:pStyle w:val="TAL"/>
              <w:rPr>
                <w:rFonts w:eastAsia="DengXian"/>
                <w:bCs/>
              </w:rPr>
            </w:pPr>
            <w:r w:rsidRPr="00F2731B">
              <w:rPr>
                <w:rFonts w:eastAsia="DengXian"/>
                <w:bCs/>
              </w:rPr>
              <w:t>Time frame associated to Max number of messages IE</w:t>
            </w:r>
          </w:p>
        </w:tc>
      </w:tr>
      <w:tr w:rsidR="00A14D57" w:rsidRPr="00F2731B" w14:paraId="2C18B9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DC1E25" w14:textId="77777777" w:rsidR="00B00D03" w:rsidRDefault="00A14D57" w:rsidP="009F1FEA">
            <w:pPr>
              <w:pStyle w:val="TAL"/>
              <w:rPr>
                <w:rFonts w:eastAsia="DengXian"/>
                <w:bCs/>
                <w:lang w:val="en-IN"/>
              </w:rPr>
            </w:pPr>
            <w:r w:rsidRPr="00F2731B">
              <w:rPr>
                <w:rFonts w:eastAsia="DengXian"/>
                <w:bCs/>
                <w:lang w:val="en-IN"/>
              </w:rPr>
              <w:t>Message Types</w:t>
            </w:r>
          </w:p>
          <w:p w14:paraId="55B83466" w14:textId="031EA63D" w:rsidR="00A14D57" w:rsidRPr="00F2731B" w:rsidRDefault="00A14D57" w:rsidP="009F1FEA">
            <w:pPr>
              <w:pStyle w:val="TAL"/>
              <w:rPr>
                <w:rFonts w:eastAsia="DengXian"/>
                <w:bCs/>
              </w:rPr>
            </w:pPr>
            <w:r w:rsidRPr="00F2731B">
              <w:rPr>
                <w:rFonts w:eastAsia="DengXian"/>
                <w:bCs/>
                <w:lang w:val="en-IN"/>
              </w:rPr>
              <w:t>(see NOTE 2)</w:t>
            </w:r>
          </w:p>
        </w:tc>
        <w:tc>
          <w:tcPr>
            <w:tcW w:w="1440" w:type="dxa"/>
            <w:tcBorders>
              <w:top w:val="single" w:sz="4" w:space="0" w:color="000000"/>
              <w:left w:val="single" w:sz="4" w:space="0" w:color="000000"/>
              <w:bottom w:val="single" w:sz="4" w:space="0" w:color="000000"/>
            </w:tcBorders>
            <w:shd w:val="clear" w:color="auto" w:fill="auto"/>
          </w:tcPr>
          <w:p w14:paraId="16BF149C"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65932" w14:textId="77777777" w:rsidR="00A14D57" w:rsidRPr="00F2731B" w:rsidRDefault="00A14D57" w:rsidP="009F1FEA">
            <w:pPr>
              <w:pStyle w:val="TAL"/>
              <w:rPr>
                <w:rFonts w:eastAsia="DengXian"/>
                <w:bCs/>
              </w:rPr>
            </w:pPr>
            <w:r w:rsidRPr="00F2731B">
              <w:rPr>
                <w:rFonts w:eastAsia="DengXian"/>
                <w:bCs/>
                <w:lang w:val="en-IN"/>
              </w:rPr>
              <w:t>List of message types which will be sent to the VAL UE being registered (e.g. high priority messages, or group configuration messages, etc.).</w:t>
            </w:r>
          </w:p>
        </w:tc>
      </w:tr>
      <w:tr w:rsidR="00A14D57" w:rsidRPr="00F2731B" w14:paraId="4B0556E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979B2E" w14:textId="77777777" w:rsidR="00A14D57" w:rsidRPr="00F2731B" w:rsidRDefault="00A14D57" w:rsidP="009F1FEA">
            <w:pPr>
              <w:pStyle w:val="TAN"/>
              <w:rPr>
                <w:rFonts w:eastAsia="DengXian"/>
                <w:lang w:eastAsia="zh-CN"/>
              </w:rPr>
            </w:pPr>
            <w:r w:rsidRPr="00F2731B">
              <w:rPr>
                <w:rFonts w:eastAsia="DengXian"/>
              </w:rPr>
              <w:t>NOTE 1:</w:t>
            </w:r>
            <w:r w:rsidRPr="00F2731B">
              <w:rPr>
                <w:rFonts w:eastAsia="DengXian"/>
              </w:rPr>
              <w:tab/>
              <w:t>Specifying value for max number of messages is outside the scope of SEAL and up to the implementation of a particular Vertical requirement.</w:t>
            </w:r>
          </w:p>
          <w:p w14:paraId="1229072F" w14:textId="77777777" w:rsidR="00A14D57" w:rsidRPr="00F2731B" w:rsidRDefault="00A14D57" w:rsidP="009F1FEA">
            <w:pPr>
              <w:pStyle w:val="TAN"/>
              <w:rPr>
                <w:rFonts w:eastAsia="DengXian"/>
                <w:iCs/>
                <w:lang w:val="en-IN"/>
              </w:rPr>
            </w:pPr>
            <w:r w:rsidRPr="00F2731B">
              <w:rPr>
                <w:rFonts w:eastAsia="DengXian"/>
              </w:rPr>
              <w:t>NOTE 2:</w:t>
            </w:r>
            <w:r w:rsidRPr="00F2731B">
              <w:rPr>
                <w:rFonts w:eastAsia="DengXian"/>
              </w:rPr>
              <w:tab/>
            </w:r>
            <w:r w:rsidRPr="00F2731B">
              <w:rPr>
                <w:rFonts w:eastAsia="DengXian"/>
                <w:lang w:eastAsia="zh-CN"/>
              </w:rPr>
              <w:t>Message types are as decided by the specific Vertical</w:t>
            </w:r>
            <w:r w:rsidRPr="00F2731B">
              <w:rPr>
                <w:rFonts w:eastAsia="DengXian" w:hint="eastAsia"/>
                <w:lang w:eastAsia="zh-CN"/>
              </w:rPr>
              <w:t>.</w:t>
            </w:r>
          </w:p>
        </w:tc>
      </w:tr>
    </w:tbl>
    <w:p w14:paraId="26E320E0" w14:textId="77777777" w:rsidR="00A14D57" w:rsidRPr="00F2731B" w:rsidRDefault="00A14D57" w:rsidP="00A14D57"/>
    <w:p w14:paraId="7271061E" w14:textId="77777777" w:rsidR="00A14D57" w:rsidRPr="00F2731B" w:rsidRDefault="00A14D57" w:rsidP="00A14D57">
      <w:pPr>
        <w:pStyle w:val="EditorsNote"/>
      </w:pPr>
      <w:r w:rsidRPr="00F2731B">
        <w:t>Editor's note:</w:t>
      </w:r>
      <w:r w:rsidRPr="00F2731B">
        <w:tab/>
        <w:t>Handling of updates to the "message filters" over the life of the group communication is FFS.</w:t>
      </w:r>
    </w:p>
    <w:p w14:paraId="75049772" w14:textId="77777777" w:rsidR="00A14D57" w:rsidRPr="00F2731B" w:rsidRDefault="00A14D57" w:rsidP="00A14D57"/>
    <w:p w14:paraId="4C32D5A4" w14:textId="77777777" w:rsidR="00A14D57" w:rsidRPr="00F2731B" w:rsidRDefault="00A14D57" w:rsidP="00A14D57">
      <w:pPr>
        <w:pStyle w:val="Heading4"/>
        <w:rPr>
          <w:lang w:val="en-150"/>
        </w:rPr>
      </w:pPr>
      <w:bookmarkStart w:id="783" w:name="_Toc138282473"/>
      <w:r w:rsidRPr="00F2731B">
        <w:rPr>
          <w:lang w:val="en-150"/>
        </w:rPr>
        <w:lastRenderedPageBreak/>
        <w:t>10.3.2.</w:t>
      </w:r>
      <w:r w:rsidRPr="00F2731B">
        <w:rPr>
          <w:lang w:val="en-IN"/>
        </w:rPr>
        <w:t>30</w:t>
      </w:r>
      <w:r w:rsidRPr="00F2731B">
        <w:tab/>
        <w:t>Group registration response</w:t>
      </w:r>
      <w:bookmarkEnd w:id="783"/>
    </w:p>
    <w:p w14:paraId="553ADDB4" w14:textId="77777777" w:rsidR="00A14D57" w:rsidRPr="00F2731B" w:rsidRDefault="00A14D57" w:rsidP="00A14D57">
      <w:r w:rsidRPr="00F2731B">
        <w:t>Table </w:t>
      </w:r>
      <w:r w:rsidRPr="00F2731B">
        <w:rPr>
          <w:lang w:val="en-150"/>
        </w:rPr>
        <w:t>10.3.2.</w:t>
      </w:r>
      <w:r w:rsidRPr="00F2731B">
        <w:rPr>
          <w:lang w:val="en-IN"/>
        </w:rPr>
        <w:t>30</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registration request from the </w:t>
      </w:r>
      <w:r w:rsidRPr="00F2731B">
        <w:rPr>
          <w:lang w:val="en-150"/>
        </w:rPr>
        <w:t>group management</w:t>
      </w:r>
      <w:r w:rsidRPr="00F2731B">
        <w:t xml:space="preserve"> client.</w:t>
      </w:r>
    </w:p>
    <w:p w14:paraId="4E581629" w14:textId="77777777" w:rsidR="00A14D57" w:rsidRPr="00F2731B" w:rsidRDefault="00A14D57" w:rsidP="00A14D57">
      <w:pPr>
        <w:pStyle w:val="TH"/>
        <w:rPr>
          <w:lang w:val="en-US"/>
        </w:rPr>
      </w:pPr>
      <w:r w:rsidRPr="00F2731B">
        <w:t>Table </w:t>
      </w:r>
      <w:r w:rsidRPr="00F2731B">
        <w:rPr>
          <w:lang w:val="en-150"/>
        </w:rPr>
        <w:t>10.3.2.</w:t>
      </w:r>
      <w:r w:rsidRPr="00F2731B">
        <w:rPr>
          <w:lang w:val="en-IN"/>
        </w:rPr>
        <w:t>30</w:t>
      </w:r>
      <w:r w:rsidRPr="00F2731B">
        <w:t>-1: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9AF2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56FF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897C50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F8054" w14:textId="77777777" w:rsidR="00A14D57" w:rsidRPr="00F2731B" w:rsidRDefault="00A14D57" w:rsidP="009F1FEA">
            <w:pPr>
              <w:pStyle w:val="TAH"/>
            </w:pPr>
            <w:r w:rsidRPr="00F2731B">
              <w:t>Description</w:t>
            </w:r>
          </w:p>
        </w:tc>
      </w:tr>
      <w:tr w:rsidR="00A14D57" w:rsidRPr="00F2731B" w14:paraId="4B6497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84034"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673ED80"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AFC79" w14:textId="77777777" w:rsidR="00A14D57" w:rsidRPr="00F2731B" w:rsidRDefault="00A14D57" w:rsidP="009F1FEA">
            <w:pPr>
              <w:pStyle w:val="TAL"/>
            </w:pPr>
            <w:r w:rsidRPr="00F2731B">
              <w:t xml:space="preserve">Result from the </w:t>
            </w:r>
            <w:r w:rsidRPr="00F2731B">
              <w:rPr>
                <w:lang w:val="en-150"/>
              </w:rPr>
              <w:t>VAL</w:t>
            </w:r>
            <w:r w:rsidRPr="00F2731B">
              <w:t xml:space="preserve"> server in response to</w:t>
            </w:r>
            <w:r w:rsidRPr="00F2731B">
              <w:rPr>
                <w:lang w:val="en-150"/>
              </w:rPr>
              <w:t xml:space="preserve"> VAL </w:t>
            </w:r>
            <w:r w:rsidRPr="00F2731B">
              <w:t>group registration request indicating success or failure</w:t>
            </w:r>
          </w:p>
        </w:tc>
      </w:tr>
      <w:tr w:rsidR="00A14D57" w:rsidRPr="00F2731B" w14:paraId="309F20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2472F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2A5BB68A" w14:textId="77777777" w:rsidR="00A14D57" w:rsidRPr="00F2731B" w:rsidRDefault="00A14D57" w:rsidP="009F1FEA">
            <w:pPr>
              <w:pStyle w:val="TAC"/>
              <w:rPr>
                <w:lang w:val="en-150"/>
              </w:rPr>
            </w:pPr>
            <w:r w:rsidRPr="00F2731B">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69E2F" w14:textId="77777777" w:rsidR="00A14D57" w:rsidRPr="00F2731B" w:rsidRDefault="00A14D57" w:rsidP="009F1FEA">
            <w:pPr>
              <w:pStyle w:val="TAL"/>
            </w:pPr>
            <w:r w:rsidRPr="00F2731B">
              <w:t xml:space="preserve">Indicates whether subscription to receive </w:t>
            </w:r>
            <w:r w:rsidRPr="00F2731B">
              <w:rPr>
                <w:lang w:val="en-IN"/>
              </w:rPr>
              <w:t>notifications of newly</w:t>
            </w:r>
            <w:r w:rsidRPr="00F2731B">
              <w:rPr>
                <w:lang w:val="en-150"/>
              </w:rPr>
              <w:t xml:space="preserve"> </w:t>
            </w:r>
            <w:r w:rsidRPr="00F2731B">
              <w:rPr>
                <w:lang w:val="en-IN"/>
              </w:rPr>
              <w:t xml:space="preserve">registered or de-registered </w:t>
            </w:r>
            <w:r w:rsidRPr="00F2731B">
              <w:rPr>
                <w:lang w:val="en-150"/>
              </w:rPr>
              <w:t>VAL UE IDs</w:t>
            </w:r>
            <w:r w:rsidRPr="00F2731B">
              <w:t xml:space="preserve"> is successful or not</w:t>
            </w:r>
          </w:p>
        </w:tc>
      </w:tr>
    </w:tbl>
    <w:p w14:paraId="63B1ADBF" w14:textId="77777777" w:rsidR="00A14D57" w:rsidRPr="00F2731B" w:rsidRDefault="00A14D57" w:rsidP="00A14D57">
      <w:pPr>
        <w:rPr>
          <w:lang w:val="nl-NL"/>
        </w:rPr>
      </w:pPr>
    </w:p>
    <w:p w14:paraId="32636C60" w14:textId="77777777" w:rsidR="00A14D57" w:rsidRPr="00F2731B" w:rsidRDefault="00A14D57" w:rsidP="00A14D57">
      <w:pPr>
        <w:pStyle w:val="Heading4"/>
      </w:pPr>
      <w:bookmarkStart w:id="784" w:name="_Toc138282474"/>
      <w:r w:rsidRPr="00F2731B">
        <w:t>10.3.2.31</w:t>
      </w:r>
      <w:r w:rsidRPr="00F2731B">
        <w:tab/>
        <w:t>Identity list notification</w:t>
      </w:r>
      <w:bookmarkEnd w:id="784"/>
    </w:p>
    <w:p w14:paraId="2B417F9C" w14:textId="77777777" w:rsidR="00A14D57" w:rsidRPr="00F2731B" w:rsidRDefault="00A14D57" w:rsidP="00A14D57">
      <w:r w:rsidRPr="00F2731B">
        <w:t>Table 10.3.2.</w:t>
      </w:r>
      <w:r w:rsidRPr="00F2731B">
        <w:rPr>
          <w:lang w:eastAsia="zh-CN"/>
        </w:rPr>
        <w:t>31</w:t>
      </w:r>
      <w:r w:rsidRPr="00F2731B">
        <w:t>-</w:t>
      </w:r>
      <w:r w:rsidRPr="00F2731B">
        <w:rPr>
          <w:lang w:eastAsia="zh-CN"/>
        </w:rPr>
        <w:t>1</w:t>
      </w:r>
      <w:r w:rsidRPr="00F2731B">
        <w:t xml:space="preserve"> describes the information flow identity list notification from the group management server to the group management client.</w:t>
      </w:r>
    </w:p>
    <w:p w14:paraId="0AC94A42" w14:textId="77777777" w:rsidR="00A14D57" w:rsidRPr="00F2731B" w:rsidRDefault="00A14D57" w:rsidP="00A14D57">
      <w:pPr>
        <w:pStyle w:val="TH"/>
        <w:rPr>
          <w:lang w:val="en-US" w:eastAsia="zh-CN"/>
        </w:rPr>
      </w:pPr>
      <w:r w:rsidRPr="00F2731B">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5C125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27D7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70561D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6E30C" w14:textId="77777777" w:rsidR="00A14D57" w:rsidRPr="00F2731B" w:rsidRDefault="00A14D57" w:rsidP="009F1FEA">
            <w:pPr>
              <w:pStyle w:val="TAH"/>
            </w:pPr>
            <w:r w:rsidRPr="00F2731B">
              <w:t>Description</w:t>
            </w:r>
          </w:p>
        </w:tc>
      </w:tr>
      <w:tr w:rsidR="00A14D57" w:rsidRPr="00F2731B" w14:paraId="07DD69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D49053"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EB1B25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3ACEA"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429764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2F7F76"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3D39A3FD"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4FDBF"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bl>
    <w:p w14:paraId="44EDB940" w14:textId="77777777" w:rsidR="00A14D57" w:rsidRPr="00F2731B" w:rsidRDefault="00A14D57" w:rsidP="00A14D57"/>
    <w:p w14:paraId="6EE8A975" w14:textId="77777777" w:rsidR="00A14D57" w:rsidRPr="00F2731B" w:rsidRDefault="00A14D57" w:rsidP="00A14D57">
      <w:r w:rsidRPr="00F2731B">
        <w:t>Table 10.3.2.31-2 describes the information flow identity list notification from the group management server to the VAL server.</w:t>
      </w:r>
    </w:p>
    <w:p w14:paraId="6EB9EC35" w14:textId="77777777" w:rsidR="00A14D57" w:rsidRPr="00F2731B" w:rsidRDefault="00A14D57" w:rsidP="00A14D57">
      <w:pPr>
        <w:pStyle w:val="TH"/>
        <w:rPr>
          <w:lang w:val="en-US"/>
        </w:rPr>
      </w:pPr>
      <w:r w:rsidRPr="00F2731B">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AE7F9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A78D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FDC6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64DEA" w14:textId="77777777" w:rsidR="00A14D57" w:rsidRPr="00F2731B" w:rsidRDefault="00A14D57" w:rsidP="009F1FEA">
            <w:pPr>
              <w:pStyle w:val="TAH"/>
            </w:pPr>
            <w:r w:rsidRPr="00F2731B">
              <w:t>Description</w:t>
            </w:r>
          </w:p>
        </w:tc>
      </w:tr>
      <w:tr w:rsidR="00A14D57" w:rsidRPr="00F2731B" w14:paraId="27BFB7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4A48E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CDBB64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DE039"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24E413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EA174C"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2F8C6E0A"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64EA6"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r w:rsidR="00A14D57" w:rsidRPr="00F2731B" w14:paraId="7F60CF4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EF744" w14:textId="77777777" w:rsidR="00A14D57" w:rsidRPr="00F2731B" w:rsidRDefault="00A14D57" w:rsidP="009F1FEA">
            <w:pPr>
              <w:pStyle w:val="TAL"/>
              <w:rPr>
                <w:lang w:val="en-150"/>
              </w:rPr>
            </w:pPr>
            <w:r w:rsidRPr="00F2731B">
              <w:rPr>
                <w:rFonts w:eastAsia="DengXian"/>
                <w:lang w:val="en-IN"/>
              </w:rPr>
              <w:t>Message filters list</w:t>
            </w:r>
          </w:p>
        </w:tc>
        <w:tc>
          <w:tcPr>
            <w:tcW w:w="1440" w:type="dxa"/>
            <w:tcBorders>
              <w:top w:val="single" w:sz="4" w:space="0" w:color="000000"/>
              <w:left w:val="single" w:sz="4" w:space="0" w:color="000000"/>
              <w:bottom w:val="single" w:sz="4" w:space="0" w:color="000000"/>
            </w:tcBorders>
            <w:shd w:val="clear" w:color="auto" w:fill="auto"/>
          </w:tcPr>
          <w:p w14:paraId="0AF0CCE4" w14:textId="77777777" w:rsidR="00A14D57" w:rsidRPr="00F2731B" w:rsidRDefault="00A14D57" w:rsidP="009F1FEA">
            <w:pPr>
              <w:pStyle w:val="TAC"/>
              <w:rPr>
                <w:lang w:val="en-150"/>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F0EA7E" w14:textId="77777777" w:rsidR="00A14D57" w:rsidRPr="00F2731B" w:rsidRDefault="00A14D57" w:rsidP="009F1FEA">
            <w:pPr>
              <w:pStyle w:val="TAL"/>
              <w:rPr>
                <w:lang w:val="en-150"/>
              </w:rPr>
            </w:pPr>
            <w:r w:rsidRPr="00F2731B">
              <w:rPr>
                <w:rFonts w:eastAsia="DengXian"/>
                <w:lang w:val="en-IN"/>
              </w:rPr>
              <w:t>List of Message filters per VAL UE ID</w:t>
            </w:r>
            <w:r w:rsidRPr="00F2731B">
              <w:rPr>
                <w:rFonts w:eastAsia="DengXian"/>
              </w:rPr>
              <w:t xml:space="preserve"> </w:t>
            </w:r>
            <w:r w:rsidRPr="00F2731B">
              <w:rPr>
                <w:rFonts w:eastAsia="DengXian"/>
                <w:lang w:val="en-IN"/>
              </w:rPr>
              <w:t>who are newly registered.</w:t>
            </w:r>
          </w:p>
        </w:tc>
      </w:tr>
    </w:tbl>
    <w:p w14:paraId="3FFD6330" w14:textId="77777777" w:rsidR="00A14D57" w:rsidRPr="00F2731B" w:rsidRDefault="00A14D57" w:rsidP="00A14D57">
      <w:pPr>
        <w:rPr>
          <w:noProof/>
        </w:rPr>
      </w:pPr>
    </w:p>
    <w:p w14:paraId="76D2F47D" w14:textId="77777777" w:rsidR="00A14D57" w:rsidRPr="00F2731B" w:rsidRDefault="00A14D57" w:rsidP="00A14D57">
      <w:pPr>
        <w:pStyle w:val="Heading4"/>
      </w:pPr>
      <w:bookmarkStart w:id="785" w:name="_Toc138282475"/>
      <w:r w:rsidRPr="00F2731B">
        <w:rPr>
          <w:lang w:val="en-150"/>
        </w:rPr>
        <w:t>10.3.2.</w:t>
      </w:r>
      <w:r w:rsidRPr="00F2731B">
        <w:rPr>
          <w:lang w:val="en-IN"/>
        </w:rPr>
        <w:t>32</w:t>
      </w:r>
      <w:r w:rsidRPr="00F2731B">
        <w:tab/>
        <w:t xml:space="preserve">Group </w:t>
      </w:r>
      <w:r w:rsidRPr="00F2731B">
        <w:rPr>
          <w:lang w:val="en-IN"/>
        </w:rPr>
        <w:t>de-</w:t>
      </w:r>
      <w:r w:rsidRPr="00F2731B">
        <w:t>registration request</w:t>
      </w:r>
      <w:bookmarkEnd w:id="785"/>
    </w:p>
    <w:p w14:paraId="15FA4744" w14:textId="77777777" w:rsidR="00A14D57" w:rsidRPr="00F2731B" w:rsidRDefault="00A14D57" w:rsidP="00A14D57">
      <w:r w:rsidRPr="00F2731B">
        <w:t>Table </w:t>
      </w:r>
      <w:r w:rsidRPr="00F2731B">
        <w:rPr>
          <w:lang w:val="en-150"/>
        </w:rPr>
        <w:t>10.3.2.</w:t>
      </w:r>
      <w:r w:rsidRPr="00F2731B">
        <w:rPr>
          <w:lang w:val="en-IN"/>
        </w:rPr>
        <w:t>32</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w:t>
      </w:r>
      <w:r w:rsidRPr="00F2731B">
        <w:rPr>
          <w:lang w:val="en-IN"/>
        </w:rPr>
        <w:t>de-</w:t>
      </w:r>
      <w:r w:rsidRPr="00F2731B">
        <w:t xml:space="preserve">register </w:t>
      </w:r>
      <w:r w:rsidRPr="00F2731B">
        <w:rPr>
          <w:lang w:val="en-150"/>
        </w:rPr>
        <w:t>to</w:t>
      </w:r>
      <w:r w:rsidRPr="00F2731B">
        <w:t xml:space="preserve"> a </w:t>
      </w:r>
      <w:r w:rsidRPr="00F2731B">
        <w:rPr>
          <w:lang w:val="en-150"/>
        </w:rPr>
        <w:t>VAL</w:t>
      </w:r>
      <w:r w:rsidRPr="00F2731B">
        <w:t xml:space="preserve"> group.</w:t>
      </w:r>
    </w:p>
    <w:p w14:paraId="3D8CA5E3" w14:textId="77777777" w:rsidR="00A14D57" w:rsidRPr="00F2731B" w:rsidRDefault="00A14D57" w:rsidP="00A14D57">
      <w:pPr>
        <w:pStyle w:val="TH"/>
      </w:pPr>
      <w:r w:rsidRPr="00F2731B">
        <w:t>Table </w:t>
      </w:r>
      <w:r w:rsidRPr="00F2731B">
        <w:rPr>
          <w:lang w:val="en-150"/>
        </w:rPr>
        <w:t>10.3.2.</w:t>
      </w:r>
      <w:r w:rsidRPr="00F2731B">
        <w:rPr>
          <w:lang w:val="en-IN"/>
        </w:rPr>
        <w:t>32</w:t>
      </w:r>
      <w:r w:rsidRPr="00F2731B">
        <w:t xml:space="preserve">-1: Group </w:t>
      </w:r>
      <w:r w:rsidRPr="00F2731B">
        <w:rPr>
          <w:lang w:val="en-IN"/>
        </w:rPr>
        <w:t>de-</w:t>
      </w:r>
      <w:r w:rsidRPr="00F2731B">
        <w:t>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283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7C4D9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5D5C38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BBE5B" w14:textId="77777777" w:rsidR="00A14D57" w:rsidRPr="00F2731B" w:rsidRDefault="00A14D57" w:rsidP="009F1FEA">
            <w:pPr>
              <w:pStyle w:val="TAH"/>
            </w:pPr>
            <w:r w:rsidRPr="00F2731B">
              <w:t>Description</w:t>
            </w:r>
          </w:p>
        </w:tc>
      </w:tr>
      <w:tr w:rsidR="00A14D57" w:rsidRPr="00F2731B" w14:paraId="035271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FB8231" w14:textId="77777777" w:rsidR="00A14D57" w:rsidRPr="00F2731B" w:rsidRDefault="00A14D57" w:rsidP="009F1FEA">
            <w:pPr>
              <w:pStyle w:val="TAL"/>
            </w:pPr>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09BE709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1FBB6" w14:textId="77777777" w:rsidR="00A14D57" w:rsidRPr="00F2731B" w:rsidRDefault="00A14D57" w:rsidP="009F1FEA">
            <w:pPr>
              <w:pStyle w:val="TAL"/>
              <w:rPr>
                <w:lang w:val="en-150"/>
              </w:rPr>
            </w:pPr>
            <w:r w:rsidRPr="00F2731B">
              <w:rPr>
                <w:lang w:val="en-150"/>
              </w:rPr>
              <w:t xml:space="preserve">Identity of the VAL UE </w:t>
            </w:r>
            <w:r w:rsidRPr="00F2731B">
              <w:rPr>
                <w:lang w:val="en-IN"/>
              </w:rPr>
              <w:t>de-</w:t>
            </w:r>
            <w:r w:rsidRPr="00F2731B">
              <w:rPr>
                <w:lang w:val="en-150"/>
              </w:rPr>
              <w:t>registering to the VAL group.</w:t>
            </w:r>
          </w:p>
        </w:tc>
      </w:tr>
      <w:tr w:rsidR="00A14D57" w:rsidRPr="00F2731B" w14:paraId="31E07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D62330"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E10B1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2A7" w14:textId="77777777" w:rsidR="00A14D57" w:rsidRPr="00F2731B" w:rsidRDefault="00A14D57" w:rsidP="009F1FEA">
            <w:pPr>
              <w:pStyle w:val="TAL"/>
            </w:pPr>
            <w:r w:rsidRPr="00F2731B">
              <w:t>The group ID to be de-</w:t>
            </w:r>
            <w:r w:rsidRPr="00F2731B">
              <w:rPr>
                <w:lang w:val="en-150"/>
              </w:rPr>
              <w:t>registered by the VAL UE</w:t>
            </w:r>
            <w:r w:rsidRPr="00F2731B">
              <w:t xml:space="preserve"> for the </w:t>
            </w:r>
            <w:r w:rsidRPr="00F2731B">
              <w:rPr>
                <w:lang w:val="en-150"/>
              </w:rPr>
              <w:t xml:space="preserve">VAL </w:t>
            </w:r>
            <w:r w:rsidRPr="00F2731B">
              <w:t>group.</w:t>
            </w:r>
          </w:p>
        </w:tc>
      </w:tr>
    </w:tbl>
    <w:p w14:paraId="0A79BDF8" w14:textId="77777777" w:rsidR="00A14D57" w:rsidRPr="00F2731B" w:rsidRDefault="00A14D57" w:rsidP="00A14D57">
      <w:pPr>
        <w:rPr>
          <w:lang w:val="nl-NL"/>
        </w:rPr>
      </w:pPr>
    </w:p>
    <w:p w14:paraId="7B7986AE" w14:textId="77777777" w:rsidR="00A14D57" w:rsidRPr="00F2731B" w:rsidRDefault="00A14D57" w:rsidP="00A14D57">
      <w:pPr>
        <w:pStyle w:val="Heading4"/>
        <w:rPr>
          <w:lang w:val="en-150"/>
        </w:rPr>
      </w:pPr>
      <w:bookmarkStart w:id="786" w:name="_Toc138282476"/>
      <w:r w:rsidRPr="00F2731B">
        <w:rPr>
          <w:lang w:val="en-150"/>
        </w:rPr>
        <w:t>10.3.2.</w:t>
      </w:r>
      <w:r w:rsidRPr="00F2731B">
        <w:rPr>
          <w:lang w:val="en-IN"/>
        </w:rPr>
        <w:t>33</w:t>
      </w:r>
      <w:r w:rsidRPr="00F2731B">
        <w:tab/>
        <w:t xml:space="preserve">Group </w:t>
      </w:r>
      <w:r w:rsidRPr="00F2731B">
        <w:rPr>
          <w:lang w:val="en-IN"/>
        </w:rPr>
        <w:t>de-</w:t>
      </w:r>
      <w:r w:rsidRPr="00F2731B">
        <w:t>registration response</w:t>
      </w:r>
      <w:bookmarkEnd w:id="786"/>
    </w:p>
    <w:p w14:paraId="0030B085" w14:textId="77777777" w:rsidR="00A14D57" w:rsidRPr="00F2731B" w:rsidRDefault="00A14D57" w:rsidP="00A14D57">
      <w:r w:rsidRPr="00F2731B">
        <w:t>Table </w:t>
      </w:r>
      <w:r w:rsidRPr="00F2731B">
        <w:rPr>
          <w:lang w:val="en-150"/>
        </w:rPr>
        <w:t>10.3.2.</w:t>
      </w:r>
      <w:r w:rsidRPr="00F2731B">
        <w:rPr>
          <w:lang w:val="en-IN"/>
        </w:rPr>
        <w:t>33</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w:t>
      </w:r>
      <w:r w:rsidRPr="00F2731B">
        <w:rPr>
          <w:lang w:val="en-IN"/>
        </w:rPr>
        <w:t>de-</w:t>
      </w:r>
      <w:r w:rsidRPr="00F2731B">
        <w:t xml:space="preserve">registration request from the </w:t>
      </w:r>
      <w:r w:rsidRPr="00F2731B">
        <w:rPr>
          <w:lang w:val="en-150"/>
        </w:rPr>
        <w:t>group management</w:t>
      </w:r>
      <w:r w:rsidRPr="00F2731B">
        <w:t xml:space="preserve"> client.</w:t>
      </w:r>
    </w:p>
    <w:p w14:paraId="66F09E61" w14:textId="77777777" w:rsidR="00A14D57" w:rsidRPr="00F2731B" w:rsidRDefault="00A14D57" w:rsidP="00A14D57">
      <w:pPr>
        <w:pStyle w:val="TH"/>
        <w:rPr>
          <w:lang w:val="en-US"/>
        </w:rPr>
      </w:pPr>
      <w:r w:rsidRPr="00F2731B">
        <w:lastRenderedPageBreak/>
        <w:t>Table </w:t>
      </w:r>
      <w:r w:rsidRPr="00F2731B">
        <w:rPr>
          <w:lang w:val="en-150"/>
        </w:rPr>
        <w:t>10.3.2.</w:t>
      </w:r>
      <w:r w:rsidRPr="00F2731B">
        <w:rPr>
          <w:lang w:val="en-IN"/>
        </w:rPr>
        <w:t>33</w:t>
      </w:r>
      <w:r w:rsidRPr="00F2731B">
        <w:t xml:space="preserve">-1: Group </w:t>
      </w:r>
      <w:r w:rsidRPr="00F2731B">
        <w:rPr>
          <w:lang w:val="en-IN"/>
        </w:rPr>
        <w:t>de-</w:t>
      </w:r>
      <w:r w:rsidRPr="00F2731B">
        <w:t>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AA0C36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F8D4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0470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435CD" w14:textId="77777777" w:rsidR="00A14D57" w:rsidRPr="00F2731B" w:rsidRDefault="00A14D57" w:rsidP="009F1FEA">
            <w:pPr>
              <w:pStyle w:val="TAH"/>
            </w:pPr>
            <w:r w:rsidRPr="00F2731B">
              <w:t>Description</w:t>
            </w:r>
          </w:p>
        </w:tc>
      </w:tr>
      <w:tr w:rsidR="00A14D57" w:rsidRPr="00F2731B" w14:paraId="377688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76112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07CD5DD"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57141" w14:textId="77777777" w:rsidR="00A14D57" w:rsidRPr="00F2731B" w:rsidRDefault="00A14D57" w:rsidP="009F1FEA">
            <w:pPr>
              <w:pStyle w:val="TAL"/>
            </w:pPr>
            <w:r w:rsidRPr="00F2731B">
              <w:t xml:space="preserve">Result from the </w:t>
            </w:r>
            <w:r w:rsidRPr="00F2731B">
              <w:rPr>
                <w:lang w:val="en-IN"/>
              </w:rPr>
              <w:t>group management</w:t>
            </w:r>
            <w:r w:rsidRPr="00F2731B">
              <w:t xml:space="preserve"> server in response to</w:t>
            </w:r>
            <w:r w:rsidRPr="00F2731B">
              <w:rPr>
                <w:lang w:val="en-150"/>
              </w:rPr>
              <w:t xml:space="preserve"> VAL </w:t>
            </w:r>
            <w:r w:rsidRPr="00F2731B">
              <w:t xml:space="preserve">group </w:t>
            </w:r>
            <w:r w:rsidRPr="00F2731B">
              <w:rPr>
                <w:lang w:val="en-IN"/>
              </w:rPr>
              <w:t>de-</w:t>
            </w:r>
            <w:r w:rsidRPr="00F2731B">
              <w:t>registration request indicating success or failure</w:t>
            </w:r>
          </w:p>
        </w:tc>
      </w:tr>
    </w:tbl>
    <w:p w14:paraId="596837AA" w14:textId="77777777" w:rsidR="00A14D57" w:rsidRPr="00F2731B" w:rsidRDefault="00A14D57" w:rsidP="00A14D57">
      <w:pPr>
        <w:rPr>
          <w:lang w:val="nl-NL"/>
        </w:rPr>
      </w:pPr>
    </w:p>
    <w:p w14:paraId="0E2C52CC" w14:textId="77777777" w:rsidR="00A14D57" w:rsidRPr="00F2731B" w:rsidRDefault="00A14D57" w:rsidP="00A14D57">
      <w:pPr>
        <w:pStyle w:val="Heading4"/>
      </w:pPr>
      <w:bookmarkStart w:id="787" w:name="_Toc138282477"/>
      <w:r w:rsidRPr="00F2731B">
        <w:rPr>
          <w:rFonts w:hint="eastAsia"/>
        </w:rPr>
        <w:t>10.3.2.</w:t>
      </w:r>
      <w:r w:rsidRPr="00F2731B">
        <w:t>34</w:t>
      </w:r>
      <w:r w:rsidRPr="00F2731B">
        <w:tab/>
      </w:r>
      <w:r w:rsidRPr="00F2731B">
        <w:rPr>
          <w:rFonts w:hint="eastAsia"/>
        </w:rPr>
        <w:t>Location-based group creation request</w:t>
      </w:r>
      <w:bookmarkEnd w:id="787"/>
    </w:p>
    <w:p w14:paraId="55710E03" w14:textId="77777777" w:rsidR="00A14D57" w:rsidRPr="00F2731B" w:rsidRDefault="00A14D57" w:rsidP="00A14D57">
      <w:r w:rsidRPr="00F2731B">
        <w:t>Table 10.3.</w:t>
      </w:r>
      <w:r w:rsidRPr="00F2731B">
        <w:rPr>
          <w:lang w:eastAsia="zh-CN"/>
        </w:rPr>
        <w:t>2.34-1</w:t>
      </w:r>
      <w:r w:rsidRPr="00F2731B">
        <w:t xml:space="preserve"> describes the information flow location-based group creation request from the group management client or VAL server to the group management server.</w:t>
      </w:r>
    </w:p>
    <w:p w14:paraId="6D3361E1" w14:textId="77777777" w:rsidR="00A14D57" w:rsidRPr="00F2731B" w:rsidRDefault="00A14D57" w:rsidP="00A14D57">
      <w:pPr>
        <w:pStyle w:val="TH"/>
        <w:rPr>
          <w:lang w:val="en-US"/>
        </w:rPr>
      </w:pPr>
      <w:r w:rsidRPr="00F2731B">
        <w:t>Table 10.3.</w:t>
      </w:r>
      <w:r w:rsidRPr="00F2731B">
        <w:rPr>
          <w:lang w:val="en-US"/>
        </w:rPr>
        <w:t>2</w:t>
      </w:r>
      <w:r w:rsidRPr="00F2731B">
        <w:t>.34-1: location-based</w:t>
      </w:r>
      <w:r w:rsidRPr="00F2731B">
        <w:rPr>
          <w:lang w:val="en-US"/>
        </w:rPr>
        <w:t xml:space="preserve"> 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0A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ED7F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EF254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B769" w14:textId="77777777" w:rsidR="00A14D57" w:rsidRPr="00F2731B" w:rsidRDefault="00A14D57" w:rsidP="009F1FEA">
            <w:pPr>
              <w:pStyle w:val="TAH"/>
            </w:pPr>
            <w:r w:rsidRPr="00F2731B">
              <w:t>Description</w:t>
            </w:r>
          </w:p>
        </w:tc>
      </w:tr>
      <w:tr w:rsidR="00A14D57" w:rsidRPr="00F2731B" w14:paraId="65BFE9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C76A64" w14:textId="77777777" w:rsidR="00A14D57" w:rsidRPr="00F2731B" w:rsidRDefault="00A14D57" w:rsidP="009F1FEA">
            <w:pPr>
              <w:pStyle w:val="TAL"/>
            </w:pPr>
            <w:r w:rsidRPr="00F2731B">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549631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BE86A"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4BCC2A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744A0C" w14:textId="77777777" w:rsidR="00A14D57" w:rsidRPr="00F2731B" w:rsidRDefault="00A14D57" w:rsidP="009F1FEA">
            <w:pPr>
              <w:pStyle w:val="TAL"/>
              <w:rPr>
                <w:lang w:eastAsia="zh-CN"/>
              </w:rPr>
            </w:pPr>
            <w:r w:rsidRPr="00F2731B">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1E496AAE"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E5128" w14:textId="77777777" w:rsidR="00A14D57" w:rsidRPr="00F2731B" w:rsidRDefault="00A14D57" w:rsidP="009F1FEA">
            <w:pPr>
              <w:pStyle w:val="TAL"/>
              <w:rPr>
                <w:lang w:eastAsia="zh-CN"/>
              </w:rPr>
            </w:pPr>
            <w:r w:rsidRPr="00F2731B">
              <w:rPr>
                <w:lang w:eastAsia="zh-CN"/>
              </w:rPr>
              <w:t>Criteria to combine Users or UEs in a location.</w:t>
            </w:r>
          </w:p>
        </w:tc>
      </w:tr>
      <w:tr w:rsidR="00A14D57" w:rsidRPr="00F2731B" w14:paraId="1A88B5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9A4CB4" w14:textId="77777777" w:rsidR="00A14D57" w:rsidRPr="00F2731B" w:rsidRDefault="00A14D57" w:rsidP="009F1FEA">
            <w:pPr>
              <w:pStyle w:val="TAL"/>
            </w:pPr>
            <w:r w:rsidRPr="00F2731B">
              <w:t>VAL service ID list</w:t>
            </w:r>
          </w:p>
          <w:p w14:paraId="247D996B" w14:textId="77777777" w:rsidR="00A14D57" w:rsidRPr="00F2731B" w:rsidDel="00682438" w:rsidRDefault="00A14D57" w:rsidP="009F1FEA">
            <w:pPr>
              <w:pStyle w:val="TAL"/>
            </w:pPr>
            <w:r w:rsidRPr="00F2731B">
              <w:t>(see NOTE 1)</w:t>
            </w:r>
          </w:p>
        </w:tc>
        <w:tc>
          <w:tcPr>
            <w:tcW w:w="1440" w:type="dxa"/>
            <w:tcBorders>
              <w:top w:val="single" w:sz="4" w:space="0" w:color="000000"/>
              <w:left w:val="single" w:sz="4" w:space="0" w:color="000000"/>
              <w:bottom w:val="single" w:sz="4" w:space="0" w:color="000000"/>
            </w:tcBorders>
            <w:shd w:val="clear" w:color="auto" w:fill="auto"/>
          </w:tcPr>
          <w:p w14:paraId="0173537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51162" w14:textId="77777777" w:rsidR="00A14D57" w:rsidRPr="00F2731B" w:rsidRDefault="00A14D57" w:rsidP="009F1FEA">
            <w:pPr>
              <w:pStyle w:val="TAL"/>
            </w:pPr>
            <w:r w:rsidRPr="00F2731B">
              <w:t>List of VAL services whose service communications are to be enabled on the group.</w:t>
            </w:r>
          </w:p>
        </w:tc>
      </w:tr>
      <w:tr w:rsidR="00A14D57" w:rsidRPr="00F2731B" w14:paraId="204C3D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AF2B7C" w14:textId="34C9B558" w:rsidR="00A14D57" w:rsidRPr="00F2731B" w:rsidRDefault="00A14D57" w:rsidP="009F1FEA">
            <w:pPr>
              <w:pStyle w:val="TAL"/>
            </w:pPr>
            <w:r w:rsidRPr="00F2731B">
              <w:t>VAL service specific information (see</w:t>
            </w:r>
            <w:r w:rsidR="00B00D03">
              <w:t>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2023E1E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3B0E" w14:textId="77777777" w:rsidR="00A14D57" w:rsidRPr="00F2731B" w:rsidRDefault="00A14D57" w:rsidP="009F1FEA">
            <w:pPr>
              <w:pStyle w:val="TAL"/>
            </w:pPr>
            <w:r w:rsidRPr="00F2731B">
              <w:t>Placeholder for VAL service specific information</w:t>
            </w:r>
          </w:p>
        </w:tc>
      </w:tr>
      <w:tr w:rsidR="00A14D57" w:rsidRPr="00F2731B" w14:paraId="29BE1A1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D7F203"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226C246C"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CFB38BE" w14:textId="77777777" w:rsidR="00A14D57" w:rsidRPr="00F2731B" w:rsidRDefault="00A14D57" w:rsidP="00A14D57">
      <w:pPr>
        <w:pStyle w:val="EditorsNote"/>
        <w:rPr>
          <w:color w:val="auto"/>
        </w:rPr>
      </w:pPr>
    </w:p>
    <w:p w14:paraId="4CBCDC2A" w14:textId="77777777" w:rsidR="00A14D57" w:rsidRPr="00F2731B" w:rsidRDefault="00A14D57" w:rsidP="00A14D57">
      <w:pPr>
        <w:pStyle w:val="Heading4"/>
      </w:pPr>
      <w:bookmarkStart w:id="788" w:name="_Toc138282478"/>
      <w:r w:rsidRPr="00F2731B">
        <w:t>10.3.2.35</w:t>
      </w:r>
      <w:r w:rsidRPr="00F2731B">
        <w:tab/>
        <w:t>Location-based group creation response</w:t>
      </w:r>
      <w:bookmarkEnd w:id="788"/>
    </w:p>
    <w:p w14:paraId="04571CF1" w14:textId="77777777" w:rsidR="00A14D57" w:rsidRPr="00F2731B" w:rsidRDefault="00A14D57" w:rsidP="00A14D57">
      <w:r w:rsidRPr="00F2731B">
        <w:t>Table 10.3.2.35-1 describes the information flow location-based group creation response from the group management server to the group management client or VAL server.</w:t>
      </w:r>
    </w:p>
    <w:p w14:paraId="1CFDE953" w14:textId="77777777" w:rsidR="00A14D57" w:rsidRPr="00F2731B" w:rsidRDefault="00A14D57" w:rsidP="00A14D57">
      <w:pPr>
        <w:pStyle w:val="TH"/>
        <w:rPr>
          <w:lang w:val="en-US"/>
        </w:rPr>
      </w:pPr>
      <w:r w:rsidRPr="00F2731B">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A0705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ECC93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DF099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F3F69" w14:textId="77777777" w:rsidR="00A14D57" w:rsidRPr="00F2731B" w:rsidRDefault="00A14D57" w:rsidP="009F1FEA">
            <w:pPr>
              <w:pStyle w:val="TAH"/>
            </w:pPr>
            <w:r w:rsidRPr="00F2731B">
              <w:t>Description</w:t>
            </w:r>
          </w:p>
        </w:tc>
      </w:tr>
      <w:tr w:rsidR="00A14D57" w:rsidRPr="00F2731B" w14:paraId="046F0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039C1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4880561" w14:textId="77777777" w:rsidR="00A14D57" w:rsidRPr="00F2731B" w:rsidRDefault="00A14D57" w:rsidP="009F1FEA">
            <w:pPr>
              <w:pStyle w:val="TAC"/>
            </w:pPr>
            <w:r w:rsidRPr="00F2731B">
              <w:t>M</w:t>
            </w:r>
          </w:p>
          <w:p w14:paraId="21435114" w14:textId="34D2B6DE" w:rsidR="00A14D57" w:rsidRPr="00F2731B" w:rsidRDefault="00A14D57" w:rsidP="009F1FEA">
            <w:pPr>
              <w:pStyle w:val="TAC"/>
            </w:pPr>
            <w:r w:rsidRPr="00F2731B">
              <w:rPr>
                <w:rFonts w:hint="eastAsia"/>
                <w:lang w:eastAsia="zh-CN"/>
              </w:rPr>
              <w:t>(</w:t>
            </w:r>
            <w:r w:rsidRPr="00F2731B">
              <w:rPr>
                <w:lang w:eastAsia="zh-CN"/>
              </w:rPr>
              <w:t>see</w:t>
            </w:r>
            <w:r w:rsidR="00B00D03">
              <w:rPr>
                <w:lang w:eastAsia="zh-CN"/>
              </w:rPr>
              <w:t>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230A" w14:textId="77777777" w:rsidR="00A14D57" w:rsidRPr="00F2731B" w:rsidRDefault="00A14D57" w:rsidP="009F1FEA">
            <w:pPr>
              <w:pStyle w:val="TAL"/>
            </w:pPr>
            <w:r w:rsidRPr="00F2731B">
              <w:t>VAL group ID of the group</w:t>
            </w:r>
          </w:p>
        </w:tc>
      </w:tr>
      <w:tr w:rsidR="00A14D57" w:rsidRPr="00F2731B" w14:paraId="25425F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92F23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A6413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2AF0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7EC7E25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6188BE"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5435DF3" w14:textId="77777777" w:rsidR="00A14D57" w:rsidRPr="00F2731B" w:rsidRDefault="00A14D57" w:rsidP="00A14D57">
      <w:pPr>
        <w:rPr>
          <w:noProof/>
        </w:rPr>
      </w:pPr>
    </w:p>
    <w:p w14:paraId="14782998" w14:textId="77777777" w:rsidR="00A14D57" w:rsidRPr="00F2731B" w:rsidRDefault="00A14D57" w:rsidP="00A14D57">
      <w:pPr>
        <w:pStyle w:val="Heading4"/>
      </w:pPr>
      <w:bookmarkStart w:id="789" w:name="_Toc66460162"/>
      <w:bookmarkStart w:id="790" w:name="_Toc138282479"/>
      <w:r w:rsidRPr="00F2731B">
        <w:t>10.3.2.36</w:t>
      </w:r>
      <w:r w:rsidRPr="00F2731B">
        <w:tab/>
        <w:t>Group list fetch request</w:t>
      </w:r>
      <w:bookmarkEnd w:id="789"/>
      <w:bookmarkEnd w:id="790"/>
    </w:p>
    <w:p w14:paraId="60E0586D" w14:textId="77777777" w:rsidR="00A14D57" w:rsidRPr="00F2731B" w:rsidRDefault="00A14D57" w:rsidP="00A14D57">
      <w:r w:rsidRPr="00F2731B">
        <w:t>Table 10.3.2.36-</w:t>
      </w:r>
      <w:r w:rsidRPr="00F2731B">
        <w:rPr>
          <w:rFonts w:hint="eastAsia"/>
          <w:lang w:eastAsia="zh-CN"/>
        </w:rPr>
        <w:t>1</w:t>
      </w:r>
      <w:r w:rsidRPr="00F2731B">
        <w:t xml:space="preserve"> describes the information flow </w:t>
      </w:r>
      <w:r w:rsidRPr="00F2731B">
        <w:rPr>
          <w:lang w:eastAsia="zh-CN"/>
        </w:rPr>
        <w:t>for Group list fetch</w:t>
      </w:r>
      <w:r w:rsidRPr="00F2731B">
        <w:rPr>
          <w:rFonts w:hint="eastAsia"/>
          <w:lang w:eastAsia="zh-CN"/>
        </w:rPr>
        <w:t xml:space="preserve">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19AD2DE2" w14:textId="77777777" w:rsidR="00A14D57" w:rsidRPr="00F2731B" w:rsidRDefault="00A14D57" w:rsidP="00A14D57">
      <w:pPr>
        <w:pStyle w:val="TH"/>
        <w:rPr>
          <w:lang w:val="en-US" w:eastAsia="zh-CN"/>
        </w:rPr>
      </w:pPr>
      <w:r w:rsidRPr="00F2731B">
        <w:t>Table 10.3.2.36-</w:t>
      </w:r>
      <w:r w:rsidRPr="00F2731B">
        <w:rPr>
          <w:rFonts w:hint="eastAsia"/>
          <w:lang w:eastAsia="zh-CN"/>
        </w:rPr>
        <w:t>1</w:t>
      </w:r>
      <w:r w:rsidRPr="00F2731B">
        <w:t>: Group list fetch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197EB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C5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1DC66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17239" w14:textId="77777777" w:rsidR="00A14D57" w:rsidRPr="00F2731B" w:rsidRDefault="00A14D57" w:rsidP="009F1FEA">
            <w:pPr>
              <w:pStyle w:val="TAH"/>
            </w:pPr>
            <w:r w:rsidRPr="00F2731B">
              <w:t>Description</w:t>
            </w:r>
          </w:p>
        </w:tc>
      </w:tr>
      <w:tr w:rsidR="00A14D57" w:rsidRPr="00F2731B" w14:paraId="32EA43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FF176" w14:textId="77777777" w:rsidR="00A14D57" w:rsidRPr="00F2731B" w:rsidRDefault="00A14D57" w:rsidP="009F1FEA">
            <w:pPr>
              <w:pStyle w:val="TAL"/>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507F231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31B47" w14:textId="77777777" w:rsidR="00A14D57" w:rsidRPr="00F2731B" w:rsidRDefault="00A14D57" w:rsidP="009F1FEA">
            <w:pPr>
              <w:pStyle w:val="TAL"/>
            </w:pPr>
            <w:r w:rsidRPr="00F2731B">
              <w:rPr>
                <w:lang w:eastAsia="zh-CN"/>
              </w:rPr>
              <w:t xml:space="preserve">The </w:t>
            </w:r>
            <w:r w:rsidRPr="00F2731B">
              <w:rPr>
                <w:rFonts w:eastAsia="DengXian"/>
              </w:rPr>
              <w:t>identity of the VAL UE</w:t>
            </w:r>
            <w:r w:rsidRPr="00F2731B">
              <w:t xml:space="preserve"> or VAL User performing the operation.</w:t>
            </w:r>
          </w:p>
        </w:tc>
      </w:tr>
      <w:tr w:rsidR="00A14D57" w:rsidRPr="00F2731B" w14:paraId="5C6A929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29246E" w14:textId="77777777" w:rsidR="00A14D57" w:rsidRPr="00F2731B" w:rsidRDefault="00A14D57" w:rsidP="009F1FEA">
            <w:pPr>
              <w:pStyle w:val="TAL"/>
              <w:rPr>
                <w:lang w:eastAsia="zh-CN"/>
              </w:rPr>
            </w:pPr>
            <w:r w:rsidRPr="00F2731B">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25677185" w14:textId="77777777" w:rsidR="00A14D57" w:rsidRPr="00F2731B" w:rsidRDefault="00A14D57" w:rsidP="009F1FEA">
            <w:pPr>
              <w:pStyle w:val="TAC"/>
              <w:rPr>
                <w:lang w:eastAsia="zh-CN"/>
              </w:rPr>
            </w:pPr>
            <w:r w:rsidRPr="00F2731B">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AC1D4" w14:textId="77777777" w:rsidR="00A14D57" w:rsidRPr="00F2731B" w:rsidRDefault="00A14D57" w:rsidP="009F1FEA">
            <w:pPr>
              <w:pStyle w:val="TAL"/>
              <w:rPr>
                <w:lang w:eastAsia="zh-CN"/>
              </w:rPr>
            </w:pPr>
            <w:r w:rsidRPr="00F2731B">
              <w:rPr>
                <w:rFonts w:eastAsia="DengXian"/>
                <w:lang w:eastAsia="zh-CN"/>
              </w:rPr>
              <w:t>Indicates to the group management server to provide list of the groups created between specified period.</w:t>
            </w:r>
          </w:p>
        </w:tc>
      </w:tr>
    </w:tbl>
    <w:p w14:paraId="7F85B97C" w14:textId="77777777" w:rsidR="00A14D57" w:rsidRPr="00F2731B" w:rsidRDefault="00A14D57" w:rsidP="00A14D57"/>
    <w:p w14:paraId="4829D111" w14:textId="77777777" w:rsidR="00A14D57" w:rsidRPr="00F2731B" w:rsidRDefault="00A14D57" w:rsidP="00A14D57">
      <w:pPr>
        <w:pStyle w:val="Heading4"/>
      </w:pPr>
      <w:bookmarkStart w:id="791" w:name="_Toc66460163"/>
      <w:bookmarkStart w:id="792" w:name="_Toc138282480"/>
      <w:r w:rsidRPr="00F2731B">
        <w:t>10.3.2.37</w:t>
      </w:r>
      <w:r w:rsidRPr="00F2731B">
        <w:tab/>
        <w:t>Group list fetch response</w:t>
      </w:r>
      <w:bookmarkEnd w:id="791"/>
      <w:bookmarkEnd w:id="792"/>
    </w:p>
    <w:p w14:paraId="07465F4F" w14:textId="77777777" w:rsidR="00A14D57" w:rsidRPr="00F2731B" w:rsidRDefault="00A14D57" w:rsidP="00A14D57">
      <w:r w:rsidRPr="00F2731B">
        <w:t>Table 10.3.2.37-</w:t>
      </w:r>
      <w:r w:rsidRPr="00F2731B">
        <w:rPr>
          <w:rFonts w:hint="eastAsia"/>
          <w:lang w:eastAsia="zh-CN"/>
        </w:rPr>
        <w:t>1</w:t>
      </w:r>
      <w:r w:rsidRPr="00F2731B">
        <w:t xml:space="preserve"> describes the information flow for Group list fetch response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31C2FCEB" w14:textId="77777777" w:rsidR="00A14D57" w:rsidRPr="00F2731B" w:rsidRDefault="00A14D57" w:rsidP="00A14D57">
      <w:pPr>
        <w:pStyle w:val="TH"/>
        <w:rPr>
          <w:lang w:val="en-US"/>
        </w:rPr>
      </w:pPr>
      <w:r w:rsidRPr="00F2731B">
        <w:lastRenderedPageBreak/>
        <w:t>Table 10.3.2.37-</w:t>
      </w:r>
      <w:r w:rsidRPr="00F2731B">
        <w:rPr>
          <w:rFonts w:hint="eastAsia"/>
          <w:lang w:eastAsia="zh-CN"/>
        </w:rPr>
        <w:t>1</w:t>
      </w:r>
      <w:r w:rsidRPr="00F2731B">
        <w:t xml:space="preserve">: Get </w:t>
      </w:r>
      <w:r w:rsidRPr="00F2731B">
        <w:rPr>
          <w:rFonts w:hint="eastAsia"/>
          <w:lang w:eastAsia="zh-CN"/>
        </w:rPr>
        <w:t xml:space="preserve">group </w:t>
      </w:r>
      <w:r w:rsidRPr="00F2731B">
        <w:rPr>
          <w:lang w:eastAsia="zh-CN"/>
        </w:rPr>
        <w:t>list fetch</w:t>
      </w:r>
      <w:r w:rsidRPr="00F2731B">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A89C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D8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975B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EA97A" w14:textId="77777777" w:rsidR="00A14D57" w:rsidRPr="00F2731B" w:rsidRDefault="00A14D57" w:rsidP="009F1FEA">
            <w:pPr>
              <w:pStyle w:val="TAH"/>
            </w:pPr>
            <w:r w:rsidRPr="00F2731B">
              <w:t>Description</w:t>
            </w:r>
          </w:p>
        </w:tc>
      </w:tr>
      <w:tr w:rsidR="00A14D57" w:rsidRPr="00F2731B" w14:paraId="2DBA3B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837CF8"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25E001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790C9" w14:textId="77777777" w:rsidR="00A14D57" w:rsidRPr="00F2731B" w:rsidRDefault="00A14D57" w:rsidP="009F1FEA">
            <w:pPr>
              <w:pStyle w:val="TAL"/>
            </w:pPr>
            <w:r w:rsidRPr="00F2731B">
              <w:t>Result from the group management server in response to group list fetch request indicating success or failure</w:t>
            </w:r>
          </w:p>
        </w:tc>
      </w:tr>
      <w:tr w:rsidR="00A14D57" w:rsidRPr="00F2731B" w14:paraId="7D0565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8D287C" w14:textId="77777777" w:rsidR="00A14D57" w:rsidRPr="00F2731B" w:rsidRDefault="00A14D57" w:rsidP="009F1FEA">
            <w:pPr>
              <w:pStyle w:val="TAL"/>
            </w:pPr>
            <w:r w:rsidRPr="00F2731B">
              <w:t>VAL group IDs</w:t>
            </w:r>
          </w:p>
        </w:tc>
        <w:tc>
          <w:tcPr>
            <w:tcW w:w="1440" w:type="dxa"/>
            <w:tcBorders>
              <w:top w:val="single" w:sz="4" w:space="0" w:color="000000"/>
              <w:left w:val="single" w:sz="4" w:space="0" w:color="000000"/>
              <w:bottom w:val="single" w:sz="4" w:space="0" w:color="000000"/>
            </w:tcBorders>
            <w:shd w:val="clear" w:color="auto" w:fill="auto"/>
          </w:tcPr>
          <w:p w14:paraId="2E56F6F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D1402" w14:textId="77777777" w:rsidR="00A14D57" w:rsidRPr="00F2731B" w:rsidRDefault="00A14D57" w:rsidP="009F1FEA">
            <w:pPr>
              <w:pStyle w:val="TAL"/>
            </w:pPr>
            <w:r w:rsidRPr="00F2731B">
              <w:t>The list of VAL groups for which the VAL User is a member</w:t>
            </w:r>
          </w:p>
        </w:tc>
      </w:tr>
    </w:tbl>
    <w:p w14:paraId="5326B63C" w14:textId="77777777" w:rsidR="00A14D57" w:rsidRPr="00F2731B" w:rsidRDefault="00A14D57" w:rsidP="00A14D57">
      <w:pPr>
        <w:rPr>
          <w:lang w:eastAsia="zh-CN"/>
        </w:rPr>
      </w:pPr>
    </w:p>
    <w:p w14:paraId="0F2A0A78" w14:textId="77777777" w:rsidR="00A14D57" w:rsidRPr="00F2731B" w:rsidRDefault="00A14D57" w:rsidP="00A14D57">
      <w:pPr>
        <w:pStyle w:val="Heading4"/>
        <w:rPr>
          <w:rFonts w:eastAsia="SimSun"/>
        </w:rPr>
      </w:pPr>
      <w:bookmarkStart w:id="793" w:name="_Toc459375177"/>
      <w:bookmarkStart w:id="794" w:name="_Toc453279839"/>
      <w:bookmarkStart w:id="795" w:name="_Toc453261094"/>
      <w:bookmarkStart w:id="796" w:name="_Toc453260207"/>
      <w:bookmarkStart w:id="797" w:name="_Toc433209707"/>
      <w:bookmarkStart w:id="798" w:name="_Toc59229504"/>
      <w:bookmarkStart w:id="799" w:name="_Toc468110516"/>
      <w:bookmarkStart w:id="800" w:name="_Toc468105421"/>
      <w:bookmarkStart w:id="801" w:name="_Toc138282481"/>
      <w:r w:rsidRPr="00F2731B">
        <w:rPr>
          <w:rFonts w:eastAsia="SimSun"/>
        </w:rPr>
        <w:t>10.3.2.38</w:t>
      </w:r>
      <w:r w:rsidRPr="00F2731B">
        <w:rPr>
          <w:rFonts w:eastAsia="SimSun"/>
        </w:rPr>
        <w:tab/>
        <w:t>Temporary group formation request</w:t>
      </w:r>
      <w:bookmarkEnd w:id="793"/>
      <w:bookmarkEnd w:id="794"/>
      <w:bookmarkEnd w:id="795"/>
      <w:bookmarkEnd w:id="796"/>
      <w:bookmarkEnd w:id="797"/>
      <w:bookmarkEnd w:id="798"/>
      <w:bookmarkEnd w:id="799"/>
      <w:bookmarkEnd w:id="800"/>
      <w:bookmarkEnd w:id="801"/>
    </w:p>
    <w:p w14:paraId="5AE05BEF" w14:textId="77777777" w:rsidR="00A14D57" w:rsidRPr="00F2731B" w:rsidRDefault="00A14D57" w:rsidP="00A14D57">
      <w:pPr>
        <w:rPr>
          <w:rFonts w:eastAsia="SimSun"/>
        </w:rPr>
      </w:pPr>
      <w:r w:rsidRPr="00F2731B">
        <w:t>Table 10.3.2.38-1 describes the information flow for the temporary group formation request from the group management client to the group management server.</w:t>
      </w:r>
    </w:p>
    <w:p w14:paraId="6C33BE75" w14:textId="77777777" w:rsidR="00A14D57" w:rsidRPr="00F2731B" w:rsidRDefault="00A14D57" w:rsidP="00A14D57">
      <w:pPr>
        <w:pStyle w:val="TH"/>
        <w:rPr>
          <w:lang w:val="en-US"/>
        </w:rPr>
      </w:pPr>
      <w:r w:rsidRPr="00F2731B">
        <w:t>Table 10.3.</w:t>
      </w:r>
      <w:r w:rsidRPr="00F2731B">
        <w:rPr>
          <w:lang w:val="en-US"/>
        </w:rPr>
        <w:t>2</w:t>
      </w:r>
      <w:r w:rsidRPr="00F2731B">
        <w:t>.38</w:t>
      </w:r>
      <w:r w:rsidRPr="00F2731B">
        <w:rPr>
          <w:lang w:val="en-US"/>
        </w:rPr>
        <w:t>-1</w:t>
      </w:r>
      <w:r w:rsidRPr="00F2731B">
        <w:t xml:space="preserve">: </w:t>
      </w:r>
      <w:r w:rsidRPr="00F2731B">
        <w:rPr>
          <w:lang w:val="en-US"/>
        </w:rPr>
        <w:t>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44F3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81E782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3F44E8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478A4" w14:textId="77777777" w:rsidR="00A14D57" w:rsidRPr="00F2731B" w:rsidRDefault="00A14D57" w:rsidP="009F1FEA">
            <w:pPr>
              <w:pStyle w:val="TAH"/>
            </w:pPr>
            <w:r w:rsidRPr="00F2731B">
              <w:t>Description</w:t>
            </w:r>
          </w:p>
        </w:tc>
      </w:tr>
      <w:tr w:rsidR="00A14D57" w:rsidRPr="00F2731B" w14:paraId="4EB6F7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14D09CF"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37E027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4319F3F" w14:textId="77777777" w:rsidR="00A14D57" w:rsidRPr="00F2731B" w:rsidRDefault="00A14D57" w:rsidP="009F1FEA">
            <w:pPr>
              <w:pStyle w:val="TAL"/>
            </w:pPr>
            <w:r w:rsidRPr="00F2731B">
              <w:t>List of VAL group IDs to be combined</w:t>
            </w:r>
          </w:p>
        </w:tc>
      </w:tr>
      <w:tr w:rsidR="00A14D57" w:rsidRPr="00F2731B" w14:paraId="3A01762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C36731E" w14:textId="77777777" w:rsidR="00A14D57" w:rsidRPr="00F2731B" w:rsidRDefault="00A14D57" w:rsidP="009F1FEA">
            <w:pPr>
              <w:pStyle w:val="TAL"/>
            </w:pPr>
            <w:r w:rsidRPr="00F2731B">
              <w:t>VAL service list</w:t>
            </w:r>
          </w:p>
          <w:p w14:paraId="2FEB212A" w14:textId="794B8C6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right w:val="nil"/>
            </w:tcBorders>
            <w:hideMark/>
          </w:tcPr>
          <w:p w14:paraId="6A6404D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A1BDD32" w14:textId="77777777" w:rsidR="00A14D57" w:rsidRPr="00F2731B" w:rsidRDefault="00A14D57" w:rsidP="009F1FEA">
            <w:pPr>
              <w:pStyle w:val="TAL"/>
            </w:pPr>
            <w:r w:rsidRPr="00F2731B">
              <w:t>A subset of the common VAL service(s) to be applied for the temporary group</w:t>
            </w:r>
          </w:p>
        </w:tc>
      </w:tr>
      <w:tr w:rsidR="00A14D57" w:rsidRPr="00F2731B" w14:paraId="54641A3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E3F02" w14:textId="77777777" w:rsidR="00A14D57" w:rsidRPr="00F2731B" w:rsidRDefault="00A14D57" w:rsidP="009F1FEA">
            <w:pPr>
              <w:pStyle w:val="TAN"/>
            </w:pPr>
            <w:r w:rsidRPr="00F2731B">
              <w:t>NOTE:</w:t>
            </w:r>
            <w:r w:rsidRPr="00F2731B">
              <w:tab/>
              <w:t>If this information element is not present, all the VAL service(s) that are common to the groups being combined will be applicable for the temporary group.</w:t>
            </w:r>
          </w:p>
        </w:tc>
      </w:tr>
    </w:tbl>
    <w:p w14:paraId="1F4DF4A4" w14:textId="77777777" w:rsidR="00A14D57" w:rsidRPr="00F2731B" w:rsidRDefault="00A14D57" w:rsidP="00A14D57"/>
    <w:p w14:paraId="0CAEF074" w14:textId="77777777" w:rsidR="00A14D57" w:rsidRPr="00F2731B" w:rsidRDefault="00A14D57" w:rsidP="00A14D57">
      <w:pPr>
        <w:pStyle w:val="Heading4"/>
        <w:rPr>
          <w:rFonts w:eastAsia="SimSun"/>
        </w:rPr>
      </w:pPr>
      <w:bookmarkStart w:id="802" w:name="_Toc459375178"/>
      <w:bookmarkStart w:id="803" w:name="_Toc453279840"/>
      <w:bookmarkStart w:id="804" w:name="_Toc453261095"/>
      <w:bookmarkStart w:id="805" w:name="_Toc453260208"/>
      <w:bookmarkStart w:id="806" w:name="_Toc433209708"/>
      <w:bookmarkStart w:id="807" w:name="_Toc59229505"/>
      <w:bookmarkStart w:id="808" w:name="_Toc468110517"/>
      <w:bookmarkStart w:id="809" w:name="_Toc468105422"/>
      <w:bookmarkStart w:id="810" w:name="_Toc138282482"/>
      <w:r w:rsidRPr="00F2731B">
        <w:rPr>
          <w:rFonts w:eastAsia="SimSun"/>
        </w:rPr>
        <w:t>10.3.2.39</w:t>
      </w:r>
      <w:r w:rsidRPr="00F2731B">
        <w:rPr>
          <w:rFonts w:eastAsia="SimSun"/>
        </w:rPr>
        <w:tab/>
        <w:t>Temporary group formation response</w:t>
      </w:r>
      <w:bookmarkEnd w:id="802"/>
      <w:bookmarkEnd w:id="803"/>
      <w:bookmarkEnd w:id="804"/>
      <w:bookmarkEnd w:id="805"/>
      <w:bookmarkEnd w:id="806"/>
      <w:bookmarkEnd w:id="807"/>
      <w:bookmarkEnd w:id="808"/>
      <w:bookmarkEnd w:id="809"/>
      <w:bookmarkEnd w:id="810"/>
    </w:p>
    <w:p w14:paraId="2E4B4073" w14:textId="77777777" w:rsidR="00A14D57" w:rsidRPr="00F2731B" w:rsidRDefault="00A14D57" w:rsidP="00A14D57">
      <w:pPr>
        <w:rPr>
          <w:rFonts w:eastAsia="SimSun"/>
        </w:rPr>
      </w:pPr>
      <w:r w:rsidRPr="00F2731B">
        <w:t>Table 10.3.2.39-1 describes the information flow for the temporary group formation response from the group management server to the group management client.</w:t>
      </w:r>
    </w:p>
    <w:p w14:paraId="17F438FF" w14:textId="77777777" w:rsidR="00A14D57" w:rsidRPr="00F2731B" w:rsidRDefault="00A14D57" w:rsidP="00A14D57">
      <w:pPr>
        <w:pStyle w:val="TH"/>
        <w:rPr>
          <w:lang w:val="en-US"/>
        </w:rPr>
      </w:pPr>
      <w:r w:rsidRPr="00F2731B">
        <w:t>Table 10.3.</w:t>
      </w:r>
      <w:r w:rsidRPr="00F2731B">
        <w:rPr>
          <w:lang w:val="en-US"/>
        </w:rPr>
        <w:t>2</w:t>
      </w:r>
      <w:r w:rsidRPr="00F2731B">
        <w:t>.39</w:t>
      </w:r>
      <w:r w:rsidRPr="00F2731B">
        <w:rPr>
          <w:lang w:val="en-US"/>
        </w:rPr>
        <w:t>-1</w:t>
      </w:r>
      <w:r w:rsidRPr="00F2731B">
        <w:t>: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6BFF67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F3B51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1B169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E30AA3B" w14:textId="77777777" w:rsidR="00A14D57" w:rsidRPr="00F2731B" w:rsidRDefault="00A14D57" w:rsidP="009F1FEA">
            <w:pPr>
              <w:pStyle w:val="TAH"/>
            </w:pPr>
            <w:r w:rsidRPr="00F2731B">
              <w:t>Description</w:t>
            </w:r>
          </w:p>
        </w:tc>
      </w:tr>
      <w:tr w:rsidR="00A14D57" w:rsidRPr="00F2731B" w14:paraId="1AF5FB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04129C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EEBDD9B" w14:textId="77777777" w:rsidR="00A14D57" w:rsidRPr="00F2731B" w:rsidRDefault="00A14D57" w:rsidP="009F1FEA">
            <w:pPr>
              <w:pStyle w:val="TAC"/>
            </w:pPr>
            <w:r w:rsidRPr="00F2731B">
              <w:t>O</w:t>
            </w:r>
          </w:p>
          <w:p w14:paraId="59A14CE3" w14:textId="0BA0063D"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hideMark/>
          </w:tcPr>
          <w:p w14:paraId="1C0F888B" w14:textId="77777777" w:rsidR="00A14D57" w:rsidRPr="00F2731B" w:rsidRDefault="00A14D57" w:rsidP="009F1FEA">
            <w:pPr>
              <w:pStyle w:val="TAL"/>
            </w:pPr>
            <w:r w:rsidRPr="00F2731B">
              <w:t>VAL group ID of the temporary group</w:t>
            </w:r>
          </w:p>
        </w:tc>
      </w:tr>
      <w:tr w:rsidR="00A14D57" w:rsidRPr="00F2731B" w14:paraId="606B1F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9BBC157"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62F515A6"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C627C"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p>
        </w:tc>
      </w:tr>
      <w:tr w:rsidR="00A14D57" w:rsidRPr="00F2731B" w14:paraId="09471F1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8A1F737"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48959F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F090D11" w14:textId="77777777" w:rsidR="00A14D57" w:rsidRPr="00F2731B" w:rsidRDefault="00A14D57" w:rsidP="009F1FEA">
            <w:pPr>
              <w:pStyle w:val="TAL"/>
            </w:pPr>
            <w:r w:rsidRPr="00F2731B">
              <w:rPr>
                <w:lang w:eastAsia="zh-CN"/>
              </w:rPr>
              <w:t>Indicates the success or failure of temporary group formation.</w:t>
            </w:r>
          </w:p>
        </w:tc>
      </w:tr>
      <w:tr w:rsidR="00A14D57" w:rsidRPr="00F2731B" w14:paraId="46D444E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808E00" w14:textId="77777777" w:rsidR="00A14D57" w:rsidRPr="00F2731B" w:rsidRDefault="00A14D57" w:rsidP="009F1FEA">
            <w:pPr>
              <w:pStyle w:val="TAN"/>
              <w:rPr>
                <w:lang w:eastAsia="zh-CN"/>
              </w:rPr>
            </w:pPr>
            <w:r w:rsidRPr="00F2731B">
              <w:rPr>
                <w:lang w:eastAsia="zh-CN"/>
              </w:rPr>
              <w:t>NOTE:</w:t>
            </w:r>
            <w:r w:rsidRPr="00F2731B">
              <w:rPr>
                <w:lang w:eastAsia="zh-CN"/>
              </w:rPr>
              <w:tab/>
              <w:t>Shall be present if the Result information element indicates that the temporary group formation operation is successful.  Otherwise VAL group ID shall not be present.</w:t>
            </w:r>
          </w:p>
        </w:tc>
      </w:tr>
    </w:tbl>
    <w:p w14:paraId="586446E1" w14:textId="77777777" w:rsidR="00A14D57" w:rsidRPr="00F2731B" w:rsidRDefault="00A14D57" w:rsidP="00A14D57"/>
    <w:p w14:paraId="1A001456" w14:textId="77777777" w:rsidR="00A14D57" w:rsidRPr="00F2731B" w:rsidRDefault="00A14D57" w:rsidP="00A14D57">
      <w:pPr>
        <w:pStyle w:val="Heading4"/>
        <w:rPr>
          <w:rFonts w:eastAsia="SimSun"/>
        </w:rPr>
      </w:pPr>
      <w:bookmarkStart w:id="811" w:name="_Toc138282483"/>
      <w:r w:rsidRPr="00F2731B">
        <w:rPr>
          <w:rFonts w:eastAsia="SimSun"/>
        </w:rPr>
        <w:t>10.3.2.40</w:t>
      </w:r>
      <w:r w:rsidRPr="00F2731B">
        <w:rPr>
          <w:rFonts w:eastAsia="SimSun"/>
        </w:rPr>
        <w:tab/>
        <w:t>Temporary group formation notify</w:t>
      </w:r>
      <w:bookmarkEnd w:id="811"/>
    </w:p>
    <w:p w14:paraId="1018DE9E" w14:textId="77777777" w:rsidR="00A14D57" w:rsidRPr="00F2731B" w:rsidRDefault="00A14D57" w:rsidP="00A14D57">
      <w:pPr>
        <w:rPr>
          <w:rFonts w:eastAsia="SimSun"/>
        </w:rPr>
      </w:pPr>
      <w:r w:rsidRPr="00F2731B">
        <w:t>Table 10.3.2.40-1 describes the information flow temporary group formation notify from the group management server to the VAL server.</w:t>
      </w:r>
    </w:p>
    <w:p w14:paraId="25210FCB" w14:textId="77777777" w:rsidR="00A14D57" w:rsidRPr="00F2731B" w:rsidRDefault="00A14D57" w:rsidP="00A14D57">
      <w:pPr>
        <w:pStyle w:val="TH"/>
        <w:rPr>
          <w:lang w:val="en-US"/>
        </w:rPr>
      </w:pPr>
      <w:r w:rsidRPr="00F2731B">
        <w:t>Table 10.3.</w:t>
      </w:r>
      <w:r w:rsidRPr="00F2731B">
        <w:rPr>
          <w:lang w:val="en-US"/>
        </w:rPr>
        <w:t>2</w:t>
      </w:r>
      <w:r w:rsidRPr="00F2731B">
        <w:t>.40</w:t>
      </w:r>
      <w:r w:rsidRPr="00F2731B">
        <w:rPr>
          <w:lang w:val="en-US"/>
        </w:rPr>
        <w:t>-1</w:t>
      </w:r>
      <w:r w:rsidRPr="00F2731B">
        <w:t>: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AD336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067A1A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2B18B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04AA61C" w14:textId="77777777" w:rsidR="00A14D57" w:rsidRPr="00F2731B" w:rsidRDefault="00A14D57" w:rsidP="009F1FEA">
            <w:pPr>
              <w:pStyle w:val="TAH"/>
            </w:pPr>
            <w:r w:rsidRPr="00F2731B">
              <w:t>Description</w:t>
            </w:r>
          </w:p>
        </w:tc>
      </w:tr>
      <w:tr w:rsidR="00A14D57" w:rsidRPr="00F2731B" w14:paraId="754D701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3ECD36B"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1F77718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44A6690" w14:textId="77777777" w:rsidR="00A14D57" w:rsidRPr="00F2731B" w:rsidRDefault="00A14D57" w:rsidP="009F1FEA">
            <w:pPr>
              <w:pStyle w:val="TAL"/>
            </w:pPr>
            <w:r w:rsidRPr="00F2731B">
              <w:t>List of constituent VAL group IDs</w:t>
            </w:r>
          </w:p>
        </w:tc>
      </w:tr>
      <w:tr w:rsidR="00A14D57" w:rsidRPr="00F2731B" w14:paraId="1509530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6D1EAA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2E243A2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ED88F96" w14:textId="77777777" w:rsidR="00A14D57" w:rsidRPr="00F2731B" w:rsidRDefault="00A14D57" w:rsidP="009F1FEA">
            <w:pPr>
              <w:pStyle w:val="TAL"/>
            </w:pPr>
            <w:r w:rsidRPr="00F2731B">
              <w:t>VAL group ID of the temporary group</w:t>
            </w:r>
          </w:p>
        </w:tc>
      </w:tr>
      <w:tr w:rsidR="00A14D57" w:rsidRPr="00F2731B" w14:paraId="1FBDFBA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1C2C561"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481AD68E"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8A5E7E4"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r w:rsidRPr="00F2731B">
              <w:rPr>
                <w:lang w:eastAsia="zh-CN"/>
              </w:rPr>
              <w:t>.</w:t>
            </w:r>
          </w:p>
        </w:tc>
      </w:tr>
    </w:tbl>
    <w:p w14:paraId="566C301A" w14:textId="77777777" w:rsidR="00A14D57" w:rsidRPr="00F2731B" w:rsidRDefault="00A14D57" w:rsidP="00A14D57"/>
    <w:p w14:paraId="0F7E27A5" w14:textId="77777777" w:rsidR="00A14D57" w:rsidRPr="00F2731B" w:rsidRDefault="00A14D57" w:rsidP="00A14D57">
      <w:pPr>
        <w:pStyle w:val="Heading4"/>
        <w:rPr>
          <w:rFonts w:eastAsia="SimSun"/>
        </w:rPr>
      </w:pPr>
      <w:bookmarkStart w:id="812" w:name="_Toc59229515"/>
      <w:bookmarkStart w:id="813" w:name="_Toc468110527"/>
      <w:bookmarkStart w:id="814" w:name="_Toc468105432"/>
      <w:bookmarkStart w:id="815" w:name="_Toc459375188"/>
      <w:bookmarkStart w:id="816" w:name="_Toc453279850"/>
      <w:bookmarkStart w:id="817" w:name="_Toc453261105"/>
      <w:bookmarkStart w:id="818" w:name="_Toc453260218"/>
      <w:bookmarkStart w:id="819" w:name="_Toc433209716"/>
      <w:bookmarkStart w:id="820" w:name="_Toc138282484"/>
      <w:r w:rsidRPr="00F2731B">
        <w:rPr>
          <w:rFonts w:eastAsia="SimSun"/>
        </w:rPr>
        <w:t>10.3.2.41</w:t>
      </w:r>
      <w:r w:rsidRPr="00F2731B">
        <w:rPr>
          <w:rFonts w:eastAsia="SimSun"/>
        </w:rPr>
        <w:tab/>
        <w:t>Temporary group formation notification</w:t>
      </w:r>
      <w:bookmarkEnd w:id="812"/>
      <w:bookmarkEnd w:id="813"/>
      <w:bookmarkEnd w:id="814"/>
      <w:bookmarkEnd w:id="815"/>
      <w:bookmarkEnd w:id="816"/>
      <w:bookmarkEnd w:id="817"/>
      <w:bookmarkEnd w:id="818"/>
      <w:bookmarkEnd w:id="819"/>
      <w:bookmarkEnd w:id="820"/>
    </w:p>
    <w:p w14:paraId="75C3A261" w14:textId="77777777" w:rsidR="00A14D57" w:rsidRPr="00F2731B" w:rsidRDefault="00A14D57" w:rsidP="00A14D57">
      <w:pPr>
        <w:rPr>
          <w:rFonts w:eastAsia="SimSun"/>
        </w:rPr>
      </w:pPr>
      <w:r w:rsidRPr="00F2731B">
        <w:t>Table 10.3.2.</w:t>
      </w:r>
      <w:r w:rsidRPr="00F2731B">
        <w:rPr>
          <w:lang w:eastAsia="zh-CN"/>
        </w:rPr>
        <w:t>41</w:t>
      </w:r>
      <w:r w:rsidRPr="00F2731B">
        <w:t>-1 describes the information flow temporary group formation notification from the group management server to the group management client.</w:t>
      </w:r>
    </w:p>
    <w:p w14:paraId="6D396157" w14:textId="77777777" w:rsidR="00A14D57" w:rsidRPr="00F2731B" w:rsidRDefault="00A14D57" w:rsidP="00A14D57">
      <w:pPr>
        <w:pStyle w:val="TH"/>
        <w:rPr>
          <w:lang w:val="en-US"/>
        </w:rPr>
      </w:pPr>
      <w:r w:rsidRPr="00F2731B">
        <w:lastRenderedPageBreak/>
        <w:t>Table 10.3.</w:t>
      </w:r>
      <w:r w:rsidRPr="00F2731B">
        <w:rPr>
          <w:lang w:val="en-US"/>
        </w:rPr>
        <w:t>2</w:t>
      </w:r>
      <w:r w:rsidRPr="00F2731B">
        <w:t>.</w:t>
      </w:r>
      <w:r w:rsidRPr="00F2731B">
        <w:rPr>
          <w:lang w:val="en-US" w:eastAsia="zh-CN"/>
        </w:rPr>
        <w:t>41</w:t>
      </w:r>
      <w:r w:rsidRPr="00F2731B">
        <w:rPr>
          <w:lang w:val="en-US"/>
        </w:rPr>
        <w:t>-1</w:t>
      </w:r>
      <w:r w:rsidRPr="00F2731B">
        <w:t>: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9CC20B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583B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EC58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FF8E5" w14:textId="77777777" w:rsidR="00A14D57" w:rsidRPr="00F2731B" w:rsidRDefault="00A14D57" w:rsidP="009F1FEA">
            <w:pPr>
              <w:pStyle w:val="TAH"/>
            </w:pPr>
            <w:r w:rsidRPr="00F2731B">
              <w:t>Description</w:t>
            </w:r>
          </w:p>
        </w:tc>
      </w:tr>
      <w:tr w:rsidR="00A14D57" w:rsidRPr="00F2731B" w14:paraId="684DF13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0FD6D0"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5B0A4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4994DE3" w14:textId="77777777" w:rsidR="00A14D57" w:rsidRPr="00F2731B" w:rsidRDefault="00A14D57" w:rsidP="009F1FEA">
            <w:pPr>
              <w:pStyle w:val="TAL"/>
            </w:pPr>
            <w:r w:rsidRPr="00F2731B">
              <w:t>List of constituent VAL group IDs</w:t>
            </w:r>
          </w:p>
        </w:tc>
      </w:tr>
      <w:tr w:rsidR="00A14D57" w:rsidRPr="00F2731B" w14:paraId="6FA48D0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2C3044"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67444D4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255C648" w14:textId="77777777" w:rsidR="00A14D57" w:rsidRPr="00F2731B" w:rsidRDefault="00A14D57" w:rsidP="009F1FEA">
            <w:pPr>
              <w:pStyle w:val="TAL"/>
            </w:pPr>
            <w:r w:rsidRPr="00F2731B">
              <w:t>VAL group ID of the temporary group</w:t>
            </w:r>
          </w:p>
        </w:tc>
      </w:tr>
    </w:tbl>
    <w:p w14:paraId="16C3FDD9" w14:textId="77777777" w:rsidR="00A14D57" w:rsidRPr="00F2731B" w:rsidRDefault="00A14D57" w:rsidP="00A14D57"/>
    <w:p w14:paraId="77EE244D" w14:textId="77777777" w:rsidR="00A14D57" w:rsidRPr="00F2731B" w:rsidRDefault="00A14D57" w:rsidP="00A14D57">
      <w:pPr>
        <w:pStyle w:val="Heading4"/>
        <w:rPr>
          <w:rFonts w:eastAsia="SimSun"/>
          <w:lang w:val="en-US"/>
        </w:rPr>
      </w:pPr>
      <w:bookmarkStart w:id="821" w:name="_Toc59229516"/>
      <w:bookmarkStart w:id="822" w:name="_Toc468110528"/>
      <w:bookmarkStart w:id="823" w:name="_Toc468105433"/>
      <w:bookmarkStart w:id="824" w:name="_Toc459375189"/>
      <w:bookmarkStart w:id="825" w:name="_Toc453279851"/>
      <w:bookmarkStart w:id="826" w:name="_Toc453261106"/>
      <w:bookmarkStart w:id="827" w:name="_Toc453260219"/>
      <w:bookmarkStart w:id="828" w:name="_Toc433209717"/>
      <w:bookmarkStart w:id="829" w:name="_Toc138282485"/>
      <w:r w:rsidRPr="00F2731B">
        <w:rPr>
          <w:rFonts w:eastAsia="SimSun"/>
        </w:rPr>
        <w:t>10.3.2.42</w:t>
      </w:r>
      <w:r w:rsidRPr="00F2731B">
        <w:rPr>
          <w:rFonts w:eastAsia="SimSun"/>
        </w:rPr>
        <w:tab/>
        <w:t>Temporary group formation notification response</w:t>
      </w:r>
      <w:bookmarkEnd w:id="821"/>
      <w:bookmarkEnd w:id="822"/>
      <w:bookmarkEnd w:id="823"/>
      <w:bookmarkEnd w:id="824"/>
      <w:bookmarkEnd w:id="825"/>
      <w:bookmarkEnd w:id="826"/>
      <w:bookmarkEnd w:id="827"/>
      <w:bookmarkEnd w:id="828"/>
      <w:bookmarkEnd w:id="829"/>
    </w:p>
    <w:p w14:paraId="05F3A034" w14:textId="77777777" w:rsidR="00A14D57" w:rsidRPr="00F2731B" w:rsidRDefault="00A14D57" w:rsidP="00A14D57">
      <w:pPr>
        <w:rPr>
          <w:rFonts w:eastAsia="SimSun"/>
        </w:rPr>
      </w:pPr>
      <w:r w:rsidRPr="00F2731B">
        <w:t>Table 10.3.2.42-1 describes the information flow temporary group formation notification response from the group management client to the group management server.</w:t>
      </w:r>
    </w:p>
    <w:p w14:paraId="6E5592AD" w14:textId="77777777" w:rsidR="00A14D57" w:rsidRPr="00F2731B" w:rsidRDefault="00A14D57" w:rsidP="00A14D57">
      <w:pPr>
        <w:pStyle w:val="TH"/>
        <w:rPr>
          <w:lang w:val="en-US"/>
        </w:rPr>
      </w:pPr>
      <w:r w:rsidRPr="00F2731B">
        <w:t>Table 10.3.</w:t>
      </w:r>
      <w:r w:rsidRPr="00F2731B">
        <w:rPr>
          <w:lang w:val="en-US"/>
        </w:rPr>
        <w:t>2</w:t>
      </w:r>
      <w:r w:rsidRPr="00F2731B">
        <w:t>.42</w:t>
      </w:r>
      <w:r w:rsidRPr="00F2731B">
        <w:rPr>
          <w:lang w:val="en-US"/>
        </w:rPr>
        <w:t>-1</w:t>
      </w:r>
      <w:r w:rsidRPr="00F2731B">
        <w:t>: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43C01C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3E8E1FE"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32C3E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E91A38C" w14:textId="77777777" w:rsidR="00A14D57" w:rsidRPr="00F2731B" w:rsidRDefault="00A14D57" w:rsidP="009F1FEA">
            <w:pPr>
              <w:pStyle w:val="TAH"/>
            </w:pPr>
            <w:r w:rsidRPr="00F2731B">
              <w:t>Description</w:t>
            </w:r>
          </w:p>
        </w:tc>
      </w:tr>
      <w:tr w:rsidR="00A14D57" w:rsidRPr="00F2731B" w14:paraId="2AFFD42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1E34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ADB49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9ACF354" w14:textId="77777777" w:rsidR="00A14D57" w:rsidRPr="00F2731B" w:rsidRDefault="00A14D57" w:rsidP="009F1FEA">
            <w:pPr>
              <w:pStyle w:val="TAL"/>
            </w:pPr>
            <w:r w:rsidRPr="00F2731B">
              <w:t>VAL group ID of the temporary group</w:t>
            </w:r>
          </w:p>
        </w:tc>
      </w:tr>
    </w:tbl>
    <w:p w14:paraId="3379BE12" w14:textId="77777777" w:rsidR="00A14D57" w:rsidRPr="00F2731B" w:rsidRDefault="00A14D57" w:rsidP="00A14D57"/>
    <w:p w14:paraId="607D8856" w14:textId="77777777" w:rsidR="00A14D57" w:rsidRPr="00F2731B" w:rsidRDefault="00A14D57" w:rsidP="00A14D57">
      <w:pPr>
        <w:pStyle w:val="Heading3"/>
      </w:pPr>
      <w:bookmarkStart w:id="830" w:name="_Toc138282486"/>
      <w:r w:rsidRPr="00F2731B">
        <w:t>10.3.3</w:t>
      </w:r>
      <w:r w:rsidRPr="00F2731B">
        <w:tab/>
        <w:t>Group creation</w:t>
      </w:r>
      <w:bookmarkEnd w:id="720"/>
      <w:bookmarkEnd w:id="830"/>
    </w:p>
    <w:p w14:paraId="4AE4363D" w14:textId="77777777" w:rsidR="00A14D57" w:rsidRPr="00F2731B" w:rsidRDefault="00A14D57" w:rsidP="00A14D57">
      <w:pPr>
        <w:spacing w:after="240"/>
        <w:rPr>
          <w:lang w:eastAsia="zh-CN"/>
        </w:rPr>
      </w:pPr>
      <w:r w:rsidRPr="00F2731B">
        <w:rPr>
          <w:lang w:eastAsia="zh-CN"/>
        </w:rPr>
        <w:t>Figure 10.3.3-1 below illustrates the group creation operations by authorized VAL user/UE/administrator to create a group. It applies to the scenario of normal group creation by a VAL administrator or by authorized user/UE.</w:t>
      </w:r>
    </w:p>
    <w:p w14:paraId="3001AAB0" w14:textId="77777777" w:rsidR="00A14D57" w:rsidRPr="00F2731B" w:rsidRDefault="00A14D57" w:rsidP="00A14D57">
      <w:pPr>
        <w:spacing w:after="240"/>
        <w:rPr>
          <w:lang w:eastAsia="zh-CN"/>
        </w:rPr>
      </w:pPr>
      <w:r w:rsidRPr="00F2731B">
        <w:rPr>
          <w:lang w:eastAsia="zh-CN"/>
        </w:rPr>
        <w:t>Pre-conditions:</w:t>
      </w:r>
    </w:p>
    <w:p w14:paraId="4AFDE453"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092D1B73"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users' identities which will be combined to form the VAL group.</w:t>
      </w:r>
    </w:p>
    <w:p w14:paraId="2282AF58" w14:textId="77777777" w:rsidR="00A14D57" w:rsidRPr="00F2731B" w:rsidRDefault="00A14D57" w:rsidP="00A14D57">
      <w:pPr>
        <w:pStyle w:val="TH"/>
        <w:rPr>
          <w:lang w:eastAsia="en-GB"/>
        </w:rPr>
      </w:pPr>
      <w:r w:rsidRPr="00F2731B">
        <w:rPr>
          <w:lang w:eastAsia="en-GB"/>
        </w:rPr>
        <w:object w:dxaOrig="7936" w:dyaOrig="4546" w14:anchorId="2202B230">
          <v:shape id="_x0000_i1064" type="#_x0000_t75" style="width:396.55pt;height:227.3pt" o:ole="">
            <v:imagedata r:id="rId85" o:title=""/>
          </v:shape>
          <o:OLEObject Type="Embed" ProgID="Visio.Drawing.11" ShapeID="_x0000_i1064" DrawAspect="Content" ObjectID="_1748895480" r:id="rId86"/>
        </w:object>
      </w:r>
    </w:p>
    <w:p w14:paraId="0A8D8F06" w14:textId="77777777" w:rsidR="00A14D57" w:rsidRPr="00F2731B" w:rsidRDefault="00A14D57" w:rsidP="00A14D57">
      <w:pPr>
        <w:pStyle w:val="TF"/>
        <w:rPr>
          <w:lang w:eastAsia="zh-CN"/>
        </w:rPr>
      </w:pPr>
      <w:r w:rsidRPr="00F2731B">
        <w:t>Figure </w:t>
      </w:r>
      <w:r w:rsidRPr="00F2731B">
        <w:rPr>
          <w:lang w:eastAsia="zh-CN"/>
        </w:rPr>
        <w:t>10.3.3</w:t>
      </w:r>
      <w:r w:rsidRPr="00F2731B">
        <w:t>-1:</w:t>
      </w:r>
      <w:r w:rsidRPr="00F2731B">
        <w:rPr>
          <w:lang w:eastAsia="zh-CN"/>
        </w:rPr>
        <w:t xml:space="preserve"> Group creation</w:t>
      </w:r>
    </w:p>
    <w:p w14:paraId="73B49AAA"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729E6284" w14:textId="17314AB0" w:rsidR="00A14D57" w:rsidRPr="00F2731B" w:rsidRDefault="00A14D57" w:rsidP="00A14D57">
      <w:pPr>
        <w:pStyle w:val="B1"/>
        <w:rPr>
          <w:lang w:eastAsia="zh-CN"/>
        </w:rPr>
      </w:pPr>
      <w:r w:rsidRPr="00F2731B">
        <w:rPr>
          <w:lang w:eastAsia="zh-CN"/>
        </w:rPr>
        <w:t>2.</w:t>
      </w:r>
      <w:r w:rsidRPr="00F2731B">
        <w:rPr>
          <w:lang w:eastAsia="zh-CN"/>
        </w:rPr>
        <w:tab/>
        <w:t>During the group creation, the group management server creates and stores the information of the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The external group identifier, identifying the member UEs of the VAL group at the 3GPP core network, is stored in the newly created VAL group</w:t>
      </w:r>
      <w:r w:rsidR="00E827FB" w:rsidRPr="00E827FB">
        <w:rPr>
          <w:lang w:eastAsia="zh-CN"/>
        </w:rPr>
        <w:t>'</w:t>
      </w:r>
      <w:r w:rsidRPr="00F2731B">
        <w:rPr>
          <w:lang w:eastAsia="zh-CN"/>
        </w:rPr>
        <w:t>s configuration information.</w:t>
      </w:r>
    </w:p>
    <w:p w14:paraId="41365E69" w14:textId="77777777" w:rsidR="00A14D57" w:rsidRPr="00F2731B" w:rsidRDefault="00A14D57" w:rsidP="00A14D57">
      <w:pPr>
        <w:pStyle w:val="NO"/>
        <w:rPr>
          <w:lang w:eastAsia="zh-CN"/>
        </w:rPr>
      </w:pPr>
      <w:r w:rsidRPr="00F2731B">
        <w:rPr>
          <w:lang w:eastAsia="zh-CN"/>
        </w:rPr>
        <w:lastRenderedPageBreak/>
        <w:t>NOTE:</w:t>
      </w:r>
      <w:r w:rsidRPr="00F2731B">
        <w:rPr>
          <w:lang w:eastAsia="zh-CN"/>
        </w:rPr>
        <w:tab/>
        <w:t xml:space="preserve">The exact policies </w:t>
      </w:r>
      <w:r w:rsidRPr="00F2731B">
        <w:t>are out of scope of the present document.</w:t>
      </w:r>
    </w:p>
    <w:p w14:paraId="5DD0B0BE"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may conditionally notify the VAL server regarding the group creation with the information of the group members.</w:t>
      </w:r>
    </w:p>
    <w:p w14:paraId="2A19579F" w14:textId="77777777" w:rsidR="00A14D57" w:rsidRPr="00F2731B" w:rsidRDefault="00A14D57" w:rsidP="00A14D57">
      <w:pPr>
        <w:pStyle w:val="B1"/>
        <w:rPr>
          <w:lang w:eastAsia="zh-CN"/>
        </w:rPr>
      </w:pPr>
      <w:r w:rsidRPr="00F2731B">
        <w:rPr>
          <w:lang w:eastAsia="zh-CN"/>
        </w:rPr>
        <w:t>4.</w:t>
      </w:r>
      <w:r w:rsidRPr="00F2731B">
        <w:rPr>
          <w:lang w:eastAsia="zh-CN"/>
        </w:rPr>
        <w:tab/>
        <w:t>The VAL group members of the VAL group are notified</w:t>
      </w:r>
      <w:r w:rsidRPr="00F2731B">
        <w:rPr>
          <w:rFonts w:hint="eastAsia"/>
          <w:lang w:eastAsia="zh-CN"/>
        </w:rPr>
        <w:t xml:space="preserve"> about the newly created </w:t>
      </w:r>
      <w:r w:rsidRPr="00F2731B">
        <w:rPr>
          <w:lang w:eastAsia="zh-CN"/>
        </w:rPr>
        <w:t xml:space="preserve">VAL </w:t>
      </w:r>
      <w:r w:rsidRPr="00F2731B">
        <w:rPr>
          <w:rFonts w:hint="eastAsia"/>
          <w:lang w:eastAsia="zh-CN"/>
        </w:rPr>
        <w:t xml:space="preserve">group </w:t>
      </w:r>
      <w:r w:rsidRPr="00F2731B">
        <w:rPr>
          <w:rFonts w:eastAsia="Malgun Gothic" w:hint="eastAsia"/>
          <w:lang w:eastAsia="ko-KR"/>
        </w:rPr>
        <w:t>configuration data</w:t>
      </w:r>
      <w:r w:rsidRPr="00F2731B">
        <w:rPr>
          <w:lang w:eastAsia="zh-CN"/>
        </w:rPr>
        <w:t>.</w:t>
      </w:r>
    </w:p>
    <w:p w14:paraId="2943262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creation response to the group management client of the administrator/authorized VAL user/UE.</w:t>
      </w:r>
    </w:p>
    <w:p w14:paraId="101AC91C" w14:textId="77777777" w:rsidR="00A14D57" w:rsidRPr="00F2731B" w:rsidRDefault="00A14D57" w:rsidP="00A14D57">
      <w:pPr>
        <w:pStyle w:val="Heading3"/>
      </w:pPr>
      <w:bookmarkStart w:id="831" w:name="_Toc468105444"/>
      <w:bookmarkStart w:id="832" w:name="_Toc468110539"/>
      <w:bookmarkStart w:id="833" w:name="_Toc533179793"/>
      <w:bookmarkStart w:id="834" w:name="_Toc138282487"/>
      <w:r w:rsidRPr="00F2731B">
        <w:t>10.3.4</w:t>
      </w:r>
      <w:r w:rsidRPr="00F2731B">
        <w:tab/>
        <w:t>Group information query</w:t>
      </w:r>
      <w:bookmarkEnd w:id="831"/>
      <w:bookmarkEnd w:id="832"/>
      <w:bookmarkEnd w:id="833"/>
      <w:bookmarkEnd w:id="834"/>
    </w:p>
    <w:p w14:paraId="6EA1FA15" w14:textId="77777777" w:rsidR="00A14D57" w:rsidRPr="00F2731B" w:rsidRDefault="00A14D57" w:rsidP="00A14D57">
      <w:pPr>
        <w:pStyle w:val="Heading4"/>
      </w:pPr>
      <w:bookmarkStart w:id="835" w:name="_Toc468105445"/>
      <w:bookmarkStart w:id="836" w:name="_Toc468110540"/>
      <w:bookmarkStart w:id="837" w:name="_Toc533179794"/>
      <w:bookmarkStart w:id="838" w:name="_Toc138282488"/>
      <w:r w:rsidRPr="00F2731B">
        <w:t>10.3.4.1</w:t>
      </w:r>
      <w:r w:rsidRPr="00F2731B">
        <w:tab/>
        <w:t>General</w:t>
      </w:r>
      <w:bookmarkEnd w:id="835"/>
      <w:bookmarkEnd w:id="836"/>
      <w:bookmarkEnd w:id="837"/>
      <w:bookmarkEnd w:id="838"/>
    </w:p>
    <w:p w14:paraId="5703D956" w14:textId="77777777" w:rsidR="00A14D57" w:rsidRPr="00F2731B" w:rsidRDefault="00A14D57" w:rsidP="00A14D57">
      <w:r w:rsidRPr="00F2731B">
        <w:t>A VAL user/UE can request the membership list on an VAL group regardless the user or UE's group membership.</w:t>
      </w:r>
    </w:p>
    <w:p w14:paraId="49B58CB0" w14:textId="77777777" w:rsidR="00A14D57" w:rsidRPr="00F2731B" w:rsidRDefault="00A14D57" w:rsidP="00A14D57">
      <w:pPr>
        <w:pStyle w:val="Heading4"/>
      </w:pPr>
      <w:bookmarkStart w:id="839" w:name="_Toc468105446"/>
      <w:bookmarkStart w:id="840" w:name="_Toc468110541"/>
      <w:bookmarkStart w:id="841" w:name="_Toc533179795"/>
      <w:bookmarkStart w:id="842" w:name="_Toc138282489"/>
      <w:r w:rsidRPr="00F2731B">
        <w:t>10.3.4.2</w:t>
      </w:r>
      <w:r w:rsidRPr="00F2731B">
        <w:tab/>
        <w:t>Procedure</w:t>
      </w:r>
      <w:bookmarkEnd w:id="839"/>
      <w:bookmarkEnd w:id="840"/>
      <w:bookmarkEnd w:id="841"/>
      <w:bookmarkEnd w:id="842"/>
    </w:p>
    <w:p w14:paraId="54E30A9C" w14:textId="77777777" w:rsidR="00A14D57" w:rsidRPr="00F2731B" w:rsidRDefault="00A14D57" w:rsidP="00A14D57">
      <w:r w:rsidRPr="00F2731B">
        <w:t xml:space="preserve">Figure 10.3.4.2-1 below illustrates the group information query on a VAL group. </w:t>
      </w:r>
    </w:p>
    <w:p w14:paraId="251AF83D" w14:textId="77777777" w:rsidR="00A14D57" w:rsidRPr="00F2731B" w:rsidRDefault="00A14D57" w:rsidP="00A14D57">
      <w:pPr>
        <w:pStyle w:val="TH"/>
      </w:pPr>
      <w:r w:rsidRPr="00F2731B">
        <w:rPr>
          <w:lang w:eastAsia="zh-CN"/>
        </w:rPr>
        <w:object w:dxaOrig="6225" w:dyaOrig="3150" w14:anchorId="5C7A9E7F">
          <v:shape id="_x0000_i1065" type="#_x0000_t75" style="width:311.1pt;height:157.45pt" o:ole="">
            <v:imagedata r:id="rId87" o:title=""/>
          </v:shape>
          <o:OLEObject Type="Embed" ProgID="Visio.Drawing.11" ShapeID="_x0000_i1065" DrawAspect="Content" ObjectID="_1748895481" r:id="rId88"/>
        </w:object>
      </w:r>
    </w:p>
    <w:p w14:paraId="16B1EF6A" w14:textId="77777777" w:rsidR="00A14D57" w:rsidRPr="00F2731B" w:rsidRDefault="00A14D57" w:rsidP="00A14D57">
      <w:pPr>
        <w:pStyle w:val="TF"/>
      </w:pPr>
      <w:r w:rsidRPr="00F2731B">
        <w:t>Figure 10.3.4.2-1: Group information query</w:t>
      </w:r>
    </w:p>
    <w:p w14:paraId="433A7246" w14:textId="77777777" w:rsidR="00A14D57" w:rsidRPr="00F2731B" w:rsidRDefault="00A14D57" w:rsidP="00A14D57">
      <w:pPr>
        <w:pStyle w:val="B1"/>
      </w:pPr>
      <w:r w:rsidRPr="00F2731B">
        <w:t>1.</w:t>
      </w:r>
      <w:r w:rsidRPr="00F2731B">
        <w:tab/>
        <w:t>The group management client of the VAL user/UE requests the group information on the VAL group from the group management server by sending a group information query request. The query type is included.</w:t>
      </w:r>
    </w:p>
    <w:p w14:paraId="343ECD2F" w14:textId="77777777" w:rsidR="00A14D57" w:rsidRPr="00F2731B" w:rsidRDefault="00A14D57" w:rsidP="00A14D57">
      <w:pPr>
        <w:pStyle w:val="B1"/>
      </w:pPr>
      <w:r w:rsidRPr="00F2731B">
        <w:t>2.</w:t>
      </w:r>
      <w:r w:rsidRPr="00F2731B">
        <w:tab/>
        <w:t>The group management server checks whether the VAL user/UE is authorized to perform the query. If authorized, then the group management server retrieves the requested group information based on the query type.</w:t>
      </w:r>
    </w:p>
    <w:p w14:paraId="6852512C" w14:textId="77777777" w:rsidR="00A14D57" w:rsidRPr="00F2731B" w:rsidRDefault="00A14D57" w:rsidP="00A14D57">
      <w:pPr>
        <w:pStyle w:val="B1"/>
      </w:pPr>
      <w:r w:rsidRPr="00F2731B">
        <w:t>3.</w:t>
      </w:r>
      <w:r w:rsidRPr="00F2731B">
        <w:tab/>
        <w:t>The group management server sends a group information query response including the retrieved group information to the group management client.</w:t>
      </w:r>
    </w:p>
    <w:p w14:paraId="390101AA" w14:textId="77777777" w:rsidR="00A14D57" w:rsidRPr="00F2731B" w:rsidRDefault="00A14D57" w:rsidP="00A14D57">
      <w:pPr>
        <w:pStyle w:val="Heading3"/>
        <w:rPr>
          <w:lang w:eastAsia="zh-CN"/>
        </w:rPr>
      </w:pPr>
      <w:bookmarkStart w:id="843" w:name="_Toc468105447"/>
      <w:bookmarkStart w:id="844" w:name="_Toc468110542"/>
      <w:bookmarkStart w:id="845" w:name="_Toc533179796"/>
      <w:bookmarkStart w:id="846" w:name="_Toc138282490"/>
      <w:r w:rsidRPr="00F2731B">
        <w:t>10.3.5</w:t>
      </w:r>
      <w:r w:rsidRPr="00F2731B">
        <w:tab/>
        <w:t xml:space="preserve">Group </w:t>
      </w:r>
      <w:r w:rsidRPr="00F2731B">
        <w:rPr>
          <w:lang w:eastAsia="zh-CN"/>
        </w:rPr>
        <w:t>membership</w:t>
      </w:r>
      <w:bookmarkEnd w:id="843"/>
      <w:bookmarkEnd w:id="844"/>
      <w:bookmarkEnd w:id="845"/>
      <w:bookmarkEnd w:id="846"/>
    </w:p>
    <w:p w14:paraId="76A9BA2F" w14:textId="77777777" w:rsidR="00A14D57" w:rsidRPr="00F2731B" w:rsidRDefault="00A14D57" w:rsidP="00A14D57">
      <w:pPr>
        <w:pStyle w:val="Heading4"/>
      </w:pPr>
      <w:bookmarkStart w:id="847" w:name="_Toc468105448"/>
      <w:bookmarkStart w:id="848" w:name="_Toc468110543"/>
      <w:bookmarkStart w:id="849" w:name="_Toc533179797"/>
      <w:bookmarkStart w:id="850" w:name="_Toc138282491"/>
      <w:r w:rsidRPr="00F2731B">
        <w:t>10.</w:t>
      </w:r>
      <w:r w:rsidRPr="00F2731B">
        <w:rPr>
          <w:lang w:eastAsia="zh-CN"/>
        </w:rPr>
        <w:t>3.5</w:t>
      </w:r>
      <w:r w:rsidRPr="00F2731B">
        <w:rPr>
          <w:rFonts w:hint="eastAsia"/>
        </w:rPr>
        <w:t>.</w:t>
      </w:r>
      <w:r w:rsidRPr="00F2731B">
        <w:rPr>
          <w:rFonts w:hint="eastAsia"/>
          <w:lang w:eastAsia="zh-CN"/>
        </w:rPr>
        <w:t>1</w:t>
      </w:r>
      <w:r w:rsidRPr="00F2731B">
        <w:tab/>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bookmarkEnd w:id="847"/>
      <w:bookmarkEnd w:id="848"/>
      <w:bookmarkEnd w:id="849"/>
      <w:bookmarkEnd w:id="850"/>
    </w:p>
    <w:p w14:paraId="68589EB3" w14:textId="77777777" w:rsidR="00A14D57" w:rsidRPr="00F2731B" w:rsidRDefault="00A14D57" w:rsidP="00A14D57">
      <w:pPr>
        <w:rPr>
          <w:lang w:val="en-US" w:eastAsia="zh-CN"/>
        </w:rPr>
      </w:pPr>
      <w:r w:rsidRPr="00F2731B">
        <w:rPr>
          <w:lang w:val="en-US" w:eastAsia="zh-CN"/>
        </w:rPr>
        <w:t>Figure 10.3.5.1-1 illustrates the group membership notification operations to the VAL server</w:t>
      </w:r>
      <w:r w:rsidRPr="00F2731B">
        <w:rPr>
          <w:rFonts w:hint="eastAsia"/>
          <w:lang w:val="en-US" w:eastAsia="zh-CN"/>
        </w:rPr>
        <w:t>(s)</w:t>
      </w:r>
      <w:r w:rsidRPr="00F2731B">
        <w:rPr>
          <w:lang w:val="en-US" w:eastAsia="zh-CN"/>
        </w:rPr>
        <w:t xml:space="preserve"> and group management clients upon the group membership change at group management server.</w:t>
      </w:r>
    </w:p>
    <w:p w14:paraId="2ACD1C29" w14:textId="77777777" w:rsidR="00A14D57" w:rsidRPr="00F2731B" w:rsidRDefault="00A14D57" w:rsidP="00A14D57">
      <w:r w:rsidRPr="00F2731B">
        <w:t>Pre-conditions:</w:t>
      </w:r>
    </w:p>
    <w:p w14:paraId="19BE1049" w14:textId="77777777" w:rsidR="00A14D57" w:rsidRPr="00F2731B" w:rsidRDefault="00A14D57" w:rsidP="00A14D57">
      <w:pPr>
        <w:pStyle w:val="B1"/>
        <w:rPr>
          <w:lang w:eastAsia="zh-CN"/>
        </w:rPr>
      </w:pPr>
      <w:r w:rsidRPr="00F2731B">
        <w:t>1.</w:t>
      </w:r>
      <w:r w:rsidRPr="00F2731B">
        <w:tab/>
        <w:t>VAL group is created on the group management server</w:t>
      </w:r>
      <w:r w:rsidRPr="00F2731B">
        <w:rPr>
          <w:rFonts w:hint="eastAsia"/>
          <w:lang w:eastAsia="zh-CN"/>
        </w:rPr>
        <w:t>.</w:t>
      </w:r>
    </w:p>
    <w:p w14:paraId="2B838D9F" w14:textId="77777777" w:rsidR="00A14D57" w:rsidRPr="00F2731B" w:rsidRDefault="00A14D57" w:rsidP="00A14D57">
      <w:pPr>
        <w:pStyle w:val="TH"/>
      </w:pPr>
      <w:r w:rsidRPr="00F2731B">
        <w:object w:dxaOrig="6535" w:dyaOrig="3304" w14:anchorId="671F5DC7">
          <v:shape id="_x0000_i1066" type="#_x0000_t75" style="width:327.75pt;height:164.95pt" o:ole="">
            <v:imagedata r:id="rId89" o:title=""/>
          </v:shape>
          <o:OLEObject Type="Embed" ProgID="Visio.Drawing.11" ShapeID="_x0000_i1066" DrawAspect="Content" ObjectID="_1748895482" r:id="rId90"/>
        </w:object>
      </w:r>
    </w:p>
    <w:p w14:paraId="70DCE314" w14:textId="77777777" w:rsidR="00A14D57" w:rsidRPr="00F2731B" w:rsidRDefault="00A14D57" w:rsidP="00A14D57">
      <w:pPr>
        <w:pStyle w:val="TF"/>
        <w:rPr>
          <w:lang w:eastAsia="zh-CN"/>
        </w:rPr>
      </w:pPr>
      <w:r w:rsidRPr="00F2731B">
        <w:t>Figure 10.</w:t>
      </w:r>
      <w:r w:rsidRPr="00F2731B">
        <w:rPr>
          <w:lang w:eastAsia="zh-CN"/>
        </w:rPr>
        <w:t>3.5</w:t>
      </w:r>
      <w:r w:rsidRPr="00F2731B">
        <w:rPr>
          <w:rFonts w:hint="eastAsia"/>
          <w:lang w:eastAsia="zh-CN"/>
        </w:rPr>
        <w:t>.1</w:t>
      </w:r>
      <w:r w:rsidRPr="00F2731B">
        <w:t xml:space="preserve">-1: </w:t>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p>
    <w:p w14:paraId="650059B2" w14:textId="77777777" w:rsidR="00A14D57" w:rsidRPr="00F2731B" w:rsidRDefault="00A14D57" w:rsidP="00A14D57">
      <w:pPr>
        <w:pStyle w:val="B1"/>
        <w:rPr>
          <w:lang w:eastAsia="zh-CN"/>
        </w:rPr>
      </w:pPr>
      <w:r w:rsidRPr="00F2731B">
        <w:rPr>
          <w:lang w:eastAsia="zh-CN"/>
        </w:rPr>
        <w:t>1.</w:t>
      </w:r>
      <w:r w:rsidRPr="00F2731B">
        <w:rPr>
          <w:lang w:eastAsia="zh-CN"/>
        </w:rPr>
        <w:tab/>
      </w:r>
      <w:r w:rsidRPr="00F2731B">
        <w:rPr>
          <w:rFonts w:hint="eastAsia"/>
          <w:lang w:eastAsia="zh-CN"/>
        </w:rPr>
        <w:t>The member</w:t>
      </w:r>
      <w:r w:rsidRPr="00F2731B">
        <w:rPr>
          <w:lang w:eastAsia="zh-CN"/>
        </w:rPr>
        <w:t>ship</w:t>
      </w:r>
      <w:r w:rsidRPr="00F2731B">
        <w:rPr>
          <w:rFonts w:hint="eastAsia"/>
          <w:lang w:eastAsia="zh-CN"/>
        </w:rPr>
        <w:t xml:space="preserve"> of a </w:t>
      </w:r>
      <w:r w:rsidRPr="00F2731B">
        <w:t>specific VAL group</w:t>
      </w:r>
      <w:r w:rsidRPr="00F2731B">
        <w:rPr>
          <w:rFonts w:hint="eastAsia"/>
          <w:lang w:eastAsia="zh-CN"/>
        </w:rPr>
        <w:t xml:space="preserve"> is changed at group management server.</w:t>
      </w:r>
    </w:p>
    <w:p w14:paraId="597DDD00" w14:textId="77777777" w:rsidR="00A14D57" w:rsidRPr="00F2731B" w:rsidRDefault="00A14D57" w:rsidP="00A14D57">
      <w:pPr>
        <w:pStyle w:val="B1"/>
        <w:rPr>
          <w:lang w:eastAsia="zh-CN"/>
        </w:rPr>
      </w:pPr>
      <w:r w:rsidRPr="00F2731B">
        <w:rPr>
          <w:rFonts w:hint="eastAsia"/>
          <w:lang w:eastAsia="zh-CN"/>
        </w:rPr>
        <w:t>2.</w:t>
      </w:r>
      <w:r w:rsidRPr="00F2731B">
        <w:rPr>
          <w:rFonts w:hint="eastAsia"/>
          <w:lang w:eastAsia="zh-CN"/>
        </w:rPr>
        <w:tab/>
      </w:r>
      <w:r w:rsidRPr="00F2731B">
        <w:rPr>
          <w:lang w:eastAsia="zh-CN"/>
        </w:rPr>
        <w:t>The group management server notifies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4C9432F3"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updates the group management clients of the VAL users/UEs who have been added</w:t>
      </w:r>
      <w:r w:rsidRPr="00F2731B">
        <w:rPr>
          <w:rFonts w:hint="eastAsia"/>
          <w:lang w:eastAsia="zh-CN"/>
        </w:rPr>
        <w:t xml:space="preserve"> to</w:t>
      </w:r>
      <w:r w:rsidRPr="00F2731B">
        <w:rPr>
          <w:lang w:eastAsia="zh-CN"/>
        </w:rPr>
        <w:t xml:space="preserve"> or removed from the group</w:t>
      </w:r>
      <w:r w:rsidRPr="00F2731B">
        <w:rPr>
          <w:rFonts w:hint="eastAsia"/>
          <w:lang w:eastAsia="zh-CN"/>
        </w:rPr>
        <w:t>.</w:t>
      </w:r>
    </w:p>
    <w:p w14:paraId="6C7367F8"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management </w:t>
      </w:r>
      <w:r w:rsidRPr="00F2731B">
        <w:rPr>
          <w:rFonts w:hint="eastAsia"/>
          <w:lang w:eastAsia="zh-CN"/>
        </w:rPr>
        <w:t>client</w:t>
      </w:r>
      <w:r w:rsidRPr="00F2731B">
        <w:rPr>
          <w:lang w:eastAsia="zh-CN"/>
        </w:rPr>
        <w:t xml:space="preserve"> request</w:t>
      </w:r>
      <w:r w:rsidRPr="00F2731B">
        <w:rPr>
          <w:rFonts w:hint="eastAsia"/>
          <w:lang w:eastAsia="zh-CN"/>
        </w:rPr>
        <w:t>s</w:t>
      </w:r>
      <w:r w:rsidRPr="00F2731B">
        <w:rPr>
          <w:lang w:eastAsia="zh-CN"/>
        </w:rPr>
        <w:t xml:space="preserve"> </w:t>
      </w:r>
      <w:r w:rsidRPr="00F2731B">
        <w:rPr>
          <w:rFonts w:hint="eastAsia"/>
          <w:lang w:eastAsia="zh-CN"/>
        </w:rPr>
        <w:t xml:space="preserve">to retrieve the </w:t>
      </w:r>
      <w:r w:rsidRPr="00F2731B">
        <w:rPr>
          <w:lang w:eastAsia="zh-CN"/>
        </w:rPr>
        <w:t xml:space="preserve">relevant </w:t>
      </w:r>
      <w:r w:rsidRPr="00F2731B">
        <w:rPr>
          <w:rFonts w:hint="eastAsia"/>
          <w:lang w:eastAsia="zh-CN"/>
        </w:rPr>
        <w:t>g</w:t>
      </w:r>
      <w:r w:rsidRPr="00F2731B">
        <w:rPr>
          <w:lang w:eastAsia="zh-CN"/>
        </w:rPr>
        <w:t xml:space="preserve">roup configurations </w:t>
      </w:r>
      <w:r w:rsidRPr="00F2731B">
        <w:rPr>
          <w:rFonts w:hint="eastAsia"/>
          <w:lang w:eastAsia="zh-CN"/>
        </w:rPr>
        <w:t xml:space="preserve">from group management server, if the user </w:t>
      </w:r>
      <w:r w:rsidRPr="00F2731B">
        <w:rPr>
          <w:lang w:eastAsia="zh-CN"/>
        </w:rPr>
        <w:t xml:space="preserve">or UE </w:t>
      </w:r>
      <w:r w:rsidRPr="00F2731B">
        <w:rPr>
          <w:rFonts w:hint="eastAsia"/>
          <w:lang w:eastAsia="zh-CN"/>
        </w:rPr>
        <w:t xml:space="preserve">is added to the group. If the user </w:t>
      </w:r>
      <w:r w:rsidRPr="00F2731B">
        <w:rPr>
          <w:lang w:eastAsia="zh-CN"/>
        </w:rPr>
        <w:t xml:space="preserve">or UE </w:t>
      </w:r>
      <w:r w:rsidRPr="00F2731B">
        <w:rPr>
          <w:rFonts w:hint="eastAsia"/>
          <w:lang w:eastAsia="zh-CN"/>
        </w:rPr>
        <w:t xml:space="preserve">is deleted from the group, the locally stored group configurations in the </w:t>
      </w:r>
      <w:r w:rsidRPr="00F2731B">
        <w:rPr>
          <w:lang w:eastAsia="zh-CN"/>
        </w:rPr>
        <w:t>VAL</w:t>
      </w:r>
      <w:r w:rsidRPr="00F2731B">
        <w:rPr>
          <w:rFonts w:hint="eastAsia"/>
          <w:lang w:eastAsia="zh-CN"/>
        </w:rPr>
        <w:t xml:space="preserve"> UE may be removed.</w:t>
      </w:r>
    </w:p>
    <w:p w14:paraId="2268912D" w14:textId="77777777" w:rsidR="00A14D57" w:rsidRPr="00F2731B" w:rsidRDefault="00A14D57" w:rsidP="00A14D57">
      <w:pPr>
        <w:pStyle w:val="Heading4"/>
        <w:rPr>
          <w:lang w:eastAsia="zh-CN"/>
        </w:rPr>
      </w:pPr>
      <w:bookmarkStart w:id="851" w:name="_Toc468105449"/>
      <w:bookmarkStart w:id="852" w:name="_Toc468110544"/>
      <w:bookmarkStart w:id="853" w:name="_Toc533179798"/>
      <w:bookmarkStart w:id="854" w:name="_Toc138282492"/>
      <w:r w:rsidRPr="00F2731B">
        <w:t>10.3.5</w:t>
      </w:r>
      <w:r w:rsidRPr="00F2731B">
        <w:rPr>
          <w:rFonts w:hint="eastAsia"/>
        </w:rPr>
        <w:t>.2</w:t>
      </w:r>
      <w:r w:rsidRPr="00F2731B">
        <w:tab/>
        <w:t xml:space="preserve">Group membership </w:t>
      </w:r>
      <w:r w:rsidRPr="00F2731B">
        <w:rPr>
          <w:rFonts w:hint="eastAsia"/>
        </w:rPr>
        <w:t>updat</w:t>
      </w:r>
      <w:r w:rsidRPr="00F2731B">
        <w:t>e</w:t>
      </w:r>
      <w:r w:rsidRPr="00F2731B">
        <w:rPr>
          <w:rFonts w:hint="eastAsia"/>
          <w:lang w:eastAsia="zh-CN"/>
        </w:rPr>
        <w:t xml:space="preserve"> by authorized user</w:t>
      </w:r>
      <w:bookmarkEnd w:id="851"/>
      <w:bookmarkEnd w:id="852"/>
      <w:bookmarkEnd w:id="853"/>
      <w:r w:rsidRPr="00F2731B">
        <w:rPr>
          <w:lang w:eastAsia="zh-CN"/>
        </w:rPr>
        <w:t>/UE/VAL server</w:t>
      </w:r>
      <w:bookmarkEnd w:id="854"/>
    </w:p>
    <w:p w14:paraId="20963D65" w14:textId="77777777" w:rsidR="00A14D57" w:rsidRPr="00F2731B" w:rsidRDefault="00A14D57" w:rsidP="00A14D57">
      <w:pPr>
        <w:spacing w:after="240"/>
        <w:rPr>
          <w:lang w:eastAsia="zh-CN"/>
        </w:rPr>
      </w:pPr>
      <w:r w:rsidRPr="00F2731B">
        <w:rPr>
          <w:lang w:eastAsia="zh-CN"/>
        </w:rPr>
        <w:t>Figure 10.3.5.2-1 below illustrates the group membership update operations by an authorized user/UE/administrator/VAL server to change the membership of a VAL group (e.g. to add or delete group members).</w:t>
      </w:r>
    </w:p>
    <w:p w14:paraId="3EBE218F" w14:textId="77777777" w:rsidR="00A14D57" w:rsidRPr="00F2731B" w:rsidRDefault="00A14D57" w:rsidP="00A14D57">
      <w:pPr>
        <w:spacing w:after="240"/>
        <w:rPr>
          <w:lang w:eastAsia="zh-CN"/>
        </w:rPr>
      </w:pPr>
      <w:r w:rsidRPr="00F2731B">
        <w:rPr>
          <w:lang w:eastAsia="zh-CN"/>
        </w:rPr>
        <w:t>Pre-conditions:</w:t>
      </w:r>
    </w:p>
    <w:p w14:paraId="1F1A4AEF" w14:textId="77777777" w:rsidR="00A14D57" w:rsidRPr="00F2731B" w:rsidRDefault="00A14D57" w:rsidP="00A14D57">
      <w:pPr>
        <w:pStyle w:val="B1"/>
      </w:pPr>
      <w:r w:rsidRPr="00F2731B">
        <w:t>1.</w:t>
      </w:r>
      <w:r w:rsidRPr="00F2731B">
        <w:tab/>
        <w:t>The group management server and VAL server serve the same VAL system;</w:t>
      </w:r>
    </w:p>
    <w:p w14:paraId="4EB98073" w14:textId="77777777" w:rsidR="00A14D57" w:rsidRPr="00F2731B" w:rsidRDefault="00A14D57" w:rsidP="00A14D57">
      <w:pPr>
        <w:pStyle w:val="B1"/>
        <w:rPr>
          <w:lang w:eastAsia="zh-CN"/>
        </w:rPr>
      </w:pPr>
      <w:r w:rsidRPr="00F2731B">
        <w:t>2.</w:t>
      </w:r>
      <w:r w:rsidRPr="00F2731B">
        <w:tab/>
        <w:t>The initiator of this operation is aware of the current group membership of the VAL group</w:t>
      </w:r>
      <w:r w:rsidRPr="00F2731B">
        <w:rPr>
          <w:rFonts w:hint="eastAsia"/>
          <w:lang w:eastAsia="zh-CN"/>
        </w:rPr>
        <w:t>;</w:t>
      </w:r>
    </w:p>
    <w:p w14:paraId="3D819C83" w14:textId="77777777" w:rsidR="00A14D57" w:rsidRPr="00F2731B" w:rsidRDefault="00A14D57" w:rsidP="00A14D57">
      <w:pPr>
        <w:pStyle w:val="B1"/>
        <w:rPr>
          <w:lang w:eastAsia="zh-CN"/>
        </w:rPr>
      </w:pPr>
      <w:r w:rsidRPr="00F2731B">
        <w:rPr>
          <w:lang w:eastAsia="zh-CN"/>
        </w:rPr>
        <w:t>3.</w:t>
      </w:r>
      <w:r w:rsidRPr="00F2731B">
        <w:rPr>
          <w:lang w:eastAsia="zh-CN"/>
        </w:rPr>
        <w:tab/>
        <w:t>The authorized user/UE/administrator/VAL server is aware of the users' identities which will be added to or deleted fr</w:t>
      </w:r>
      <w:r w:rsidRPr="00F2731B">
        <w:rPr>
          <w:rFonts w:hint="eastAsia"/>
          <w:lang w:eastAsia="zh-CN"/>
        </w:rPr>
        <w:t>o</w:t>
      </w:r>
      <w:r w:rsidRPr="00F2731B">
        <w:rPr>
          <w:lang w:eastAsia="zh-CN"/>
        </w:rPr>
        <w:t>m the VAL group.</w:t>
      </w:r>
    </w:p>
    <w:p w14:paraId="305E142C" w14:textId="77777777" w:rsidR="00A14D57" w:rsidRPr="00F2731B" w:rsidRDefault="00A14D57" w:rsidP="00A14D57">
      <w:pPr>
        <w:pStyle w:val="TH"/>
        <w:rPr>
          <w:lang w:eastAsia="zh-CN"/>
        </w:rPr>
      </w:pPr>
      <w:r w:rsidRPr="00F2731B">
        <w:object w:dxaOrig="7970" w:dyaOrig="4385" w14:anchorId="395D8DDC">
          <v:shape id="_x0000_i1067" type="#_x0000_t75" style="width:397.05pt;height:219.2pt" o:ole="">
            <v:imagedata r:id="rId91" o:title=""/>
          </v:shape>
          <o:OLEObject Type="Embed" ProgID="Visio.Drawing.11" ShapeID="_x0000_i1067" DrawAspect="Content" ObjectID="_1748895483" r:id="rId92"/>
        </w:object>
      </w:r>
    </w:p>
    <w:p w14:paraId="2438B9DF" w14:textId="77777777" w:rsidR="00A14D57" w:rsidRPr="00F2731B" w:rsidRDefault="00A14D57" w:rsidP="00A14D57">
      <w:pPr>
        <w:pStyle w:val="TF"/>
        <w:rPr>
          <w:lang w:eastAsia="zh-CN"/>
        </w:rPr>
      </w:pPr>
      <w:r w:rsidRPr="00F2731B">
        <w:t>Figure </w:t>
      </w:r>
      <w:r w:rsidRPr="00F2731B">
        <w:rPr>
          <w:lang w:eastAsia="zh-CN"/>
        </w:rPr>
        <w:t>10.3.5</w:t>
      </w:r>
      <w:r w:rsidRPr="00F2731B">
        <w:rPr>
          <w:rFonts w:hint="eastAsia"/>
          <w:lang w:eastAsia="zh-CN"/>
        </w:rPr>
        <w:t>.2</w:t>
      </w:r>
      <w:r w:rsidRPr="00F2731B">
        <w:t>-</w:t>
      </w:r>
      <w:r w:rsidRPr="00F2731B">
        <w:rPr>
          <w:rFonts w:hint="eastAsia"/>
          <w:lang w:eastAsia="zh-CN"/>
        </w:rPr>
        <w:t>1</w:t>
      </w:r>
      <w:r w:rsidRPr="00F2731B">
        <w:t>:</w:t>
      </w:r>
      <w:r w:rsidRPr="00F2731B">
        <w:rPr>
          <w:lang w:eastAsia="zh-CN"/>
        </w:rPr>
        <w:t xml:space="preserve"> Group membership </w:t>
      </w:r>
      <w:r w:rsidRPr="00F2731B">
        <w:rPr>
          <w:rFonts w:hint="eastAsia"/>
          <w:lang w:eastAsia="zh-CN"/>
        </w:rPr>
        <w:t>update by authorized user</w:t>
      </w:r>
      <w:r w:rsidRPr="00F2731B">
        <w:rPr>
          <w:lang w:eastAsia="zh-CN"/>
        </w:rPr>
        <w:t>/UE/VAL server</w:t>
      </w:r>
    </w:p>
    <w:p w14:paraId="2F3F6A58"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group management client of the authorized user/UE/administrator or VAL server requests group membership </w:t>
      </w:r>
      <w:r w:rsidRPr="00F2731B">
        <w:rPr>
          <w:rFonts w:hint="eastAsia"/>
          <w:lang w:eastAsia="zh-CN"/>
        </w:rPr>
        <w:t>update</w:t>
      </w:r>
      <w:r w:rsidRPr="00F2731B">
        <w:rPr>
          <w:lang w:eastAsia="zh-CN"/>
        </w:rPr>
        <w:t xml:space="preserve"> operation to the group management server.</w:t>
      </w:r>
    </w:p>
    <w:p w14:paraId="2EDF6CA4" w14:textId="77777777" w:rsidR="00A14D57" w:rsidRPr="00F2731B" w:rsidRDefault="00A14D57" w:rsidP="00A14D57">
      <w:pPr>
        <w:pStyle w:val="B1"/>
        <w:rPr>
          <w:lang w:eastAsia="zh-CN"/>
        </w:rPr>
      </w:pPr>
      <w:r w:rsidRPr="00F2731B">
        <w:rPr>
          <w:lang w:eastAsia="zh-CN"/>
        </w:rPr>
        <w:t>2.</w:t>
      </w:r>
      <w:r w:rsidRPr="00F2731B">
        <w:rPr>
          <w:lang w:eastAsia="zh-CN"/>
        </w:rPr>
        <w:tab/>
      </w:r>
      <w:r w:rsidRPr="00F2731B">
        <w:rPr>
          <w:rFonts w:hint="eastAsia"/>
          <w:lang w:eastAsia="zh-CN"/>
        </w:rPr>
        <w:t>T</w:t>
      </w:r>
      <w:r w:rsidRPr="00F2731B">
        <w:rPr>
          <w:lang w:eastAsia="zh-CN"/>
        </w:rPr>
        <w:t xml:space="preserve">he group management server </w:t>
      </w:r>
      <w:r w:rsidRPr="00F2731B">
        <w:rPr>
          <w:rFonts w:hint="eastAsia"/>
          <w:lang w:eastAsia="zh-CN"/>
        </w:rPr>
        <w:t>update</w:t>
      </w:r>
      <w:r w:rsidRPr="00F2731B">
        <w:rPr>
          <w:lang w:eastAsia="zh-CN"/>
        </w:rPr>
        <w:t xml:space="preserve">s the </w:t>
      </w:r>
      <w:r w:rsidRPr="00F2731B">
        <w:rPr>
          <w:rFonts w:hint="eastAsia"/>
          <w:lang w:eastAsia="zh-CN"/>
        </w:rPr>
        <w:t xml:space="preserve">group </w:t>
      </w:r>
      <w:r w:rsidRPr="00F2731B">
        <w:rPr>
          <w:lang w:eastAsia="zh-CN"/>
        </w:rPr>
        <w:t>membership information.</w:t>
      </w:r>
      <w:r w:rsidRPr="00F2731B">
        <w:rPr>
          <w:rFonts w:hint="eastAsia"/>
          <w:lang w:eastAsia="zh-CN"/>
        </w:rPr>
        <w:t xml:space="preserve"> The group management server may perform the check on </w:t>
      </w:r>
      <w:r w:rsidRPr="00F2731B">
        <w:rPr>
          <w:lang w:eastAsia="zh-CN"/>
        </w:rPr>
        <w:t xml:space="preserve">policies e.g. </w:t>
      </w:r>
      <w:r w:rsidRPr="00F2731B">
        <w:rPr>
          <w:rFonts w:hint="eastAsia"/>
          <w:lang w:eastAsia="zh-CN"/>
        </w:rPr>
        <w:t xml:space="preserve">the maximum limit of the total number of </w:t>
      </w:r>
      <w:r w:rsidRPr="00F2731B">
        <w:rPr>
          <w:lang w:eastAsia="zh-CN"/>
        </w:rPr>
        <w:t>VAL</w:t>
      </w:r>
      <w:r w:rsidRPr="00F2731B">
        <w:rPr>
          <w:rFonts w:hint="eastAsia"/>
          <w:lang w:eastAsia="zh-CN"/>
        </w:rPr>
        <w:t xml:space="preserve"> group members.</w:t>
      </w:r>
    </w:p>
    <w:p w14:paraId="4C578BAC" w14:textId="77777777" w:rsidR="00A14D57" w:rsidRPr="00F2731B" w:rsidRDefault="00A14D57" w:rsidP="00A14D57">
      <w:pPr>
        <w:pStyle w:val="NO"/>
        <w:rPr>
          <w:lang w:eastAsia="zh-CN"/>
        </w:rPr>
      </w:pPr>
      <w:r w:rsidRPr="00F2731B">
        <w:rPr>
          <w:lang w:eastAsia="zh-CN"/>
        </w:rPr>
        <w:t>NOTE 1:</w:t>
      </w:r>
      <w:r w:rsidRPr="00F2731B">
        <w:rPr>
          <w:lang w:eastAsia="zh-CN"/>
        </w:rPr>
        <w:tab/>
        <w:t xml:space="preserve">The exact policies </w:t>
      </w:r>
      <w:r w:rsidRPr="00F2731B">
        <w:t>are out of scope of the present document.</w:t>
      </w:r>
    </w:p>
    <w:p w14:paraId="559612E2"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w:t>
      </w:r>
      <w:r w:rsidRPr="00F2731B">
        <w:rPr>
          <w:rFonts w:hint="eastAsia"/>
          <w:lang w:eastAsia="zh-CN"/>
        </w:rPr>
        <w:t>ies</w:t>
      </w:r>
      <w:r w:rsidRPr="00F2731B">
        <w:rPr>
          <w:lang w:eastAsia="zh-CN"/>
        </w:rPr>
        <w:t xml:space="preserve">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795F5A4A" w14:textId="77777777" w:rsidR="00A14D57" w:rsidRPr="00F2731B" w:rsidRDefault="00A14D57" w:rsidP="00A14D57">
      <w:pPr>
        <w:pStyle w:val="NO"/>
        <w:rPr>
          <w:lang w:eastAsia="zh-CN"/>
        </w:rPr>
      </w:pPr>
      <w:r w:rsidRPr="00F2731B">
        <w:rPr>
          <w:lang w:eastAsia="zh-CN"/>
        </w:rPr>
        <w:t>NOTE 2:</w:t>
      </w:r>
      <w:r w:rsidRPr="00F2731B">
        <w:rPr>
          <w:lang w:eastAsia="zh-CN"/>
        </w:rPr>
        <w:tab/>
        <w:t xml:space="preserve">Step 3 does not happen when the VAL server is requesting group membership </w:t>
      </w:r>
      <w:r w:rsidRPr="00F2731B">
        <w:rPr>
          <w:rFonts w:hint="eastAsia"/>
          <w:lang w:eastAsia="zh-CN"/>
        </w:rPr>
        <w:t>update</w:t>
      </w:r>
      <w:r w:rsidRPr="00F2731B">
        <w:rPr>
          <w:lang w:eastAsia="zh-CN"/>
        </w:rPr>
        <w:t xml:space="preserve"> operation</w:t>
      </w:r>
      <w:r w:rsidRPr="00F2731B">
        <w:t>.</w:t>
      </w:r>
    </w:p>
    <w:p w14:paraId="5A17C231"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members that are </w:t>
      </w:r>
      <w:r w:rsidRPr="00F2731B">
        <w:rPr>
          <w:rFonts w:hint="eastAsia"/>
          <w:lang w:eastAsia="zh-CN"/>
        </w:rPr>
        <w:t>added to or deleted from the group</w:t>
      </w:r>
      <w:r w:rsidRPr="00F2731B">
        <w:rPr>
          <w:lang w:eastAsia="zh-CN"/>
        </w:rPr>
        <w:t xml:space="preserve"> by this operation are notified</w:t>
      </w:r>
      <w:r w:rsidRPr="00F2731B">
        <w:rPr>
          <w:rFonts w:hint="eastAsia"/>
          <w:lang w:eastAsia="zh-CN"/>
        </w:rPr>
        <w:t xml:space="preserve"> about the group </w:t>
      </w:r>
      <w:r w:rsidRPr="00F2731B">
        <w:rPr>
          <w:lang w:eastAsia="zh-CN"/>
        </w:rPr>
        <w:t>membership change. This step may be followed by retrieving group configurations.</w:t>
      </w:r>
    </w:p>
    <w:p w14:paraId="5C81AEA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membership response to the group management client of the authorized user/UE/administrator or the VAL server.</w:t>
      </w:r>
    </w:p>
    <w:p w14:paraId="76157F13" w14:textId="77777777" w:rsidR="00A14D57" w:rsidRPr="00F2731B" w:rsidRDefault="00A14D57" w:rsidP="00A14D57">
      <w:pPr>
        <w:pStyle w:val="Heading3"/>
      </w:pPr>
      <w:bookmarkStart w:id="855" w:name="_Toc468105410"/>
      <w:bookmarkStart w:id="856" w:name="_Toc468110505"/>
      <w:bookmarkStart w:id="857" w:name="_Toc533179731"/>
      <w:bookmarkStart w:id="858" w:name="_Toc138282493"/>
      <w:r w:rsidRPr="00F2731B">
        <w:t>10.3.6</w:t>
      </w:r>
      <w:r w:rsidRPr="00F2731B">
        <w:tab/>
        <w:t>G</w:t>
      </w:r>
      <w:r w:rsidRPr="00F2731B">
        <w:rPr>
          <w:rFonts w:hint="eastAsia"/>
        </w:rPr>
        <w:t xml:space="preserve">roup </w:t>
      </w:r>
      <w:r w:rsidRPr="00F2731B">
        <w:t>configuration</w:t>
      </w:r>
      <w:r w:rsidRPr="00F2731B">
        <w:rPr>
          <w:rFonts w:hint="eastAsia"/>
        </w:rPr>
        <w:t xml:space="preserve"> management</w:t>
      </w:r>
      <w:bookmarkEnd w:id="855"/>
      <w:bookmarkEnd w:id="856"/>
      <w:bookmarkEnd w:id="857"/>
      <w:bookmarkEnd w:id="858"/>
    </w:p>
    <w:p w14:paraId="31B8F044" w14:textId="77777777" w:rsidR="00A14D57" w:rsidRPr="00F2731B" w:rsidRDefault="00A14D57" w:rsidP="00A14D57">
      <w:pPr>
        <w:pStyle w:val="Heading4"/>
      </w:pPr>
      <w:bookmarkStart w:id="859" w:name="_Toc433209672"/>
      <w:bookmarkStart w:id="860" w:name="_Toc453260197"/>
      <w:bookmarkStart w:id="861" w:name="_Toc453261084"/>
      <w:bookmarkStart w:id="862" w:name="_Toc453279829"/>
      <w:bookmarkStart w:id="863" w:name="_Toc459375167"/>
      <w:bookmarkStart w:id="864" w:name="_Toc468105411"/>
      <w:bookmarkStart w:id="865" w:name="_Toc468110506"/>
      <w:bookmarkStart w:id="866" w:name="_Toc533179732"/>
      <w:bookmarkStart w:id="867" w:name="_Toc138282494"/>
      <w:r w:rsidRPr="00F2731B">
        <w:t>10.3.6</w:t>
      </w:r>
      <w:r w:rsidRPr="00F2731B">
        <w:rPr>
          <w:rFonts w:hint="eastAsia"/>
        </w:rPr>
        <w:t>.1</w:t>
      </w:r>
      <w:r w:rsidRPr="00F2731B">
        <w:tab/>
      </w:r>
      <w:r w:rsidRPr="00F2731B">
        <w:rPr>
          <w:rFonts w:hint="eastAsia"/>
        </w:rPr>
        <w:t>Store group configurations at the group management server</w:t>
      </w:r>
      <w:bookmarkEnd w:id="859"/>
      <w:bookmarkEnd w:id="860"/>
      <w:bookmarkEnd w:id="861"/>
      <w:bookmarkEnd w:id="862"/>
      <w:bookmarkEnd w:id="863"/>
      <w:bookmarkEnd w:id="864"/>
      <w:bookmarkEnd w:id="865"/>
      <w:bookmarkEnd w:id="866"/>
      <w:bookmarkEnd w:id="867"/>
    </w:p>
    <w:p w14:paraId="1EE63DFE" w14:textId="77777777" w:rsidR="00A14D57" w:rsidRPr="00F2731B" w:rsidRDefault="00A14D57" w:rsidP="00A14D57">
      <w:r w:rsidRPr="00F2731B">
        <w:rPr>
          <w:rFonts w:hint="eastAsia"/>
          <w:lang w:eastAsia="zh-CN"/>
        </w:rPr>
        <w:t>The p</w:t>
      </w:r>
      <w:r w:rsidRPr="00F2731B">
        <w:t xml:space="preserve">rocedure for </w:t>
      </w:r>
      <w:r w:rsidRPr="00F2731B">
        <w:rPr>
          <w:rFonts w:hint="eastAsia"/>
          <w:lang w:eastAsia="zh-CN"/>
        </w:rPr>
        <w:t>store group configurations at the group management</w:t>
      </w:r>
      <w:r w:rsidRPr="00F2731B">
        <w:t xml:space="preserve"> </w:t>
      </w:r>
      <w:r w:rsidRPr="00F2731B">
        <w:rPr>
          <w:rFonts w:hint="eastAsia"/>
          <w:lang w:eastAsia="zh-CN"/>
        </w:rPr>
        <w:t xml:space="preserve">server </w:t>
      </w:r>
      <w:r w:rsidRPr="00F2731B">
        <w:t>is described in figure 10.3.6</w:t>
      </w:r>
      <w:r w:rsidRPr="00F2731B">
        <w:rPr>
          <w:rFonts w:hint="eastAsia"/>
          <w:lang w:eastAsia="zh-CN"/>
        </w:rPr>
        <w:t>.1</w:t>
      </w:r>
      <w:r w:rsidRPr="00F2731B">
        <w:t>-1.</w:t>
      </w:r>
    </w:p>
    <w:p w14:paraId="01E4F239" w14:textId="77777777" w:rsidR="00A14D57" w:rsidRPr="00F2731B" w:rsidRDefault="00A14D57" w:rsidP="00A14D57">
      <w:r w:rsidRPr="00F2731B">
        <w:t>Pre-conditions:</w:t>
      </w:r>
    </w:p>
    <w:p w14:paraId="472D29FB" w14:textId="77777777" w:rsidR="00A14D57" w:rsidRPr="00F2731B" w:rsidRDefault="00A14D57" w:rsidP="00A14D57">
      <w:pPr>
        <w:pStyle w:val="B1"/>
      </w:pPr>
      <w:r w:rsidRPr="00F2731B">
        <w:t>-</w:t>
      </w:r>
      <w:r w:rsidRPr="00F2731B">
        <w:tab/>
      </w:r>
      <w:r w:rsidRPr="00F2731B">
        <w:rPr>
          <w:rFonts w:hint="eastAsia"/>
          <w:lang w:eastAsia="zh-CN"/>
        </w:rPr>
        <w:t>The group management server may have some pre-configuration data which can be used for online group configuration validation</w:t>
      </w:r>
      <w:r w:rsidRPr="00F2731B">
        <w:t>;</w:t>
      </w:r>
    </w:p>
    <w:p w14:paraId="2AB061A5" w14:textId="77777777" w:rsidR="00A14D57" w:rsidRPr="00F2731B" w:rsidRDefault="00A14D57" w:rsidP="00A14D57">
      <w:pPr>
        <w:pStyle w:val="TH"/>
      </w:pPr>
      <w:r w:rsidRPr="00F2731B">
        <w:object w:dxaOrig="5284" w:dyaOrig="4454" w14:anchorId="55180058">
          <v:shape id="_x0000_i1068" type="#_x0000_t75" style="width:263.3pt;height:222.45pt" o:ole="">
            <v:imagedata r:id="rId93" o:title=""/>
          </v:shape>
          <o:OLEObject Type="Embed" ProgID="Visio.Drawing.11" ShapeID="_x0000_i1068" DrawAspect="Content" ObjectID="_1748895484" r:id="rId94"/>
        </w:object>
      </w:r>
    </w:p>
    <w:p w14:paraId="4B9ED128" w14:textId="77777777" w:rsidR="00A14D57" w:rsidRPr="00F2731B" w:rsidRDefault="00A14D57" w:rsidP="00A14D57">
      <w:pPr>
        <w:pStyle w:val="TF"/>
        <w:rPr>
          <w:lang w:eastAsia="zh-CN"/>
        </w:rPr>
      </w:pPr>
      <w:r w:rsidRPr="00F2731B">
        <w:t>Figure 10.3.6</w:t>
      </w:r>
      <w:r w:rsidRPr="00F2731B">
        <w:rPr>
          <w:rFonts w:hint="eastAsia"/>
          <w:lang w:eastAsia="zh-CN"/>
        </w:rPr>
        <w:t>.1</w:t>
      </w:r>
      <w:r w:rsidRPr="00F2731B">
        <w:t xml:space="preserve">-1: </w:t>
      </w:r>
      <w:r w:rsidRPr="00F2731B">
        <w:rPr>
          <w:rFonts w:hint="eastAsia"/>
          <w:lang w:eastAsia="zh-CN"/>
        </w:rPr>
        <w:t>Store group configurations at group management server</w:t>
      </w:r>
    </w:p>
    <w:p w14:paraId="26CAB9AF"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configurations are received by the group management client of an authorized user</w:t>
      </w:r>
      <w:r w:rsidRPr="00F2731B">
        <w:rPr>
          <w:lang w:eastAsia="zh-CN"/>
        </w:rPr>
        <w:t>/UE or VAL server</w:t>
      </w:r>
      <w:r w:rsidRPr="00F2731B">
        <w:rPr>
          <w:rFonts w:hint="eastAsia"/>
          <w:lang w:eastAsia="zh-CN"/>
        </w:rPr>
        <w:t>.</w:t>
      </w:r>
    </w:p>
    <w:p w14:paraId="4A42335C" w14:textId="77777777" w:rsidR="00A14D57" w:rsidRPr="00F2731B" w:rsidRDefault="00A14D57" w:rsidP="00A14D57">
      <w:pPr>
        <w:pStyle w:val="B1"/>
      </w:pPr>
      <w:r w:rsidRPr="00F2731B">
        <w:t>2.</w:t>
      </w:r>
      <w:r w:rsidRPr="00F2731B">
        <w:tab/>
      </w:r>
      <w:r w:rsidRPr="00F2731B">
        <w:rPr>
          <w:rFonts w:hint="eastAsia"/>
          <w:lang w:eastAsia="zh-CN"/>
        </w:rPr>
        <w:t>The received group configurations are sent to the group management server for storage using a store group configuration request.</w:t>
      </w:r>
    </w:p>
    <w:p w14:paraId="68B92085" w14:textId="77777777" w:rsidR="00A14D57" w:rsidRPr="00F2731B" w:rsidRDefault="00A14D57" w:rsidP="00A14D57">
      <w:pPr>
        <w:pStyle w:val="B1"/>
        <w:rPr>
          <w:lang w:eastAsia="zh-CN"/>
        </w:rPr>
      </w:pPr>
      <w:r w:rsidRPr="00F2731B">
        <w:t>3.</w:t>
      </w:r>
      <w:r w:rsidRPr="00F2731B">
        <w:tab/>
      </w:r>
      <w:r w:rsidRPr="00F2731B">
        <w:rPr>
          <w:rFonts w:hint="eastAsia"/>
          <w:lang w:eastAsia="zh-CN"/>
        </w:rPr>
        <w:t>The group management server may validate the group configurations before storage.</w:t>
      </w:r>
    </w:p>
    <w:p w14:paraId="21216ED4" w14:textId="77777777" w:rsidR="00A14D57" w:rsidRPr="00F2731B" w:rsidRDefault="00A14D57" w:rsidP="00A14D57">
      <w:pPr>
        <w:pStyle w:val="B1"/>
        <w:rPr>
          <w:lang w:eastAsia="zh-CN"/>
        </w:rPr>
      </w:pPr>
      <w:r w:rsidRPr="00F2731B">
        <w:rPr>
          <w:rFonts w:hint="eastAsia"/>
          <w:lang w:eastAsia="zh-CN"/>
        </w:rPr>
        <w:t>4</w:t>
      </w:r>
      <w:r w:rsidRPr="00F2731B">
        <w:t>.</w:t>
      </w:r>
      <w:r w:rsidRPr="00F2731B">
        <w:tab/>
      </w:r>
      <w:r w:rsidRPr="00F2731B">
        <w:rPr>
          <w:rFonts w:hint="eastAsia"/>
          <w:lang w:eastAsia="zh-CN"/>
        </w:rPr>
        <w:t>The group management server stores the group configurations.</w:t>
      </w:r>
    </w:p>
    <w:p w14:paraId="1AA56CB2" w14:textId="77777777" w:rsidR="00A14D57" w:rsidRPr="00F2731B" w:rsidRDefault="00A14D57" w:rsidP="00A14D57">
      <w:pPr>
        <w:pStyle w:val="B1"/>
        <w:rPr>
          <w:lang w:eastAsia="zh-CN"/>
        </w:rPr>
      </w:pPr>
      <w:r w:rsidRPr="00F2731B">
        <w:rPr>
          <w:rFonts w:hint="eastAsia"/>
          <w:lang w:eastAsia="zh-CN"/>
        </w:rPr>
        <w:t>5</w:t>
      </w:r>
      <w:r w:rsidRPr="00F2731B">
        <w:t>.</w:t>
      </w:r>
      <w:r w:rsidRPr="00F2731B">
        <w:tab/>
      </w:r>
      <w:r w:rsidRPr="00F2731B">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F2731B">
        <w:rPr>
          <w:lang w:eastAsia="zh-CN"/>
        </w:rPr>
        <w:t>configuration</w:t>
      </w:r>
      <w:r w:rsidRPr="00F2731B">
        <w:rPr>
          <w:rFonts w:hint="eastAsia"/>
          <w:lang w:eastAsia="zh-CN"/>
        </w:rPr>
        <w:t xml:space="preserve"> response.</w:t>
      </w:r>
    </w:p>
    <w:p w14:paraId="5747AC8C" w14:textId="77777777" w:rsidR="00A14D57" w:rsidRPr="00F2731B" w:rsidRDefault="00A14D57" w:rsidP="00A14D57">
      <w:pPr>
        <w:pStyle w:val="Heading4"/>
      </w:pPr>
      <w:bookmarkStart w:id="868" w:name="_Toc433209673"/>
      <w:bookmarkStart w:id="869" w:name="_Toc453260198"/>
      <w:bookmarkStart w:id="870" w:name="_Toc453261085"/>
      <w:bookmarkStart w:id="871" w:name="_Toc453279830"/>
      <w:bookmarkStart w:id="872" w:name="_Toc459375168"/>
      <w:bookmarkStart w:id="873" w:name="_Toc468105412"/>
      <w:bookmarkStart w:id="874" w:name="_Toc468110507"/>
      <w:bookmarkStart w:id="875" w:name="_Toc533179733"/>
      <w:bookmarkStart w:id="876" w:name="_Toc138282495"/>
      <w:r w:rsidRPr="00F2731B">
        <w:t>10.3.6</w:t>
      </w:r>
      <w:r w:rsidRPr="00F2731B">
        <w:rPr>
          <w:rFonts w:hint="eastAsia"/>
        </w:rPr>
        <w:t>.2</w:t>
      </w:r>
      <w:r w:rsidRPr="00F2731B">
        <w:tab/>
        <w:t>Retrieve</w:t>
      </w:r>
      <w:r w:rsidRPr="00F2731B">
        <w:rPr>
          <w:rFonts w:hint="eastAsia"/>
        </w:rPr>
        <w:t xml:space="preserve"> group configurations</w:t>
      </w:r>
      <w:bookmarkEnd w:id="868"/>
      <w:bookmarkEnd w:id="869"/>
      <w:bookmarkEnd w:id="870"/>
      <w:bookmarkEnd w:id="871"/>
      <w:bookmarkEnd w:id="872"/>
      <w:bookmarkEnd w:id="873"/>
      <w:bookmarkEnd w:id="874"/>
      <w:bookmarkEnd w:id="875"/>
      <w:bookmarkEnd w:id="876"/>
    </w:p>
    <w:p w14:paraId="73B3666D" w14:textId="77777777" w:rsidR="00A14D57" w:rsidRPr="00F2731B" w:rsidRDefault="00A14D57" w:rsidP="00A14D57">
      <w:r w:rsidRPr="00F2731B">
        <w:rPr>
          <w:rFonts w:hint="eastAsia"/>
          <w:lang w:eastAsia="zh-CN"/>
        </w:rPr>
        <w:t>The p</w:t>
      </w:r>
      <w:r w:rsidRPr="00F2731B">
        <w:t xml:space="preserve">rocedure for </w:t>
      </w:r>
      <w:r w:rsidRPr="00F2731B">
        <w:rPr>
          <w:lang w:eastAsia="zh-CN"/>
        </w:rPr>
        <w:t>retrieve</w:t>
      </w:r>
      <w:r w:rsidRPr="00F2731B">
        <w:rPr>
          <w:rFonts w:hint="eastAsia"/>
          <w:lang w:eastAsia="zh-CN"/>
        </w:rPr>
        <w:t xml:space="preserve"> group configurations at the group management</w:t>
      </w:r>
      <w:r w:rsidRPr="00F2731B">
        <w:t xml:space="preserve"> </w:t>
      </w:r>
      <w:r w:rsidRPr="00F2731B">
        <w:rPr>
          <w:rFonts w:hint="eastAsia"/>
          <w:lang w:eastAsia="zh-CN"/>
        </w:rPr>
        <w:t xml:space="preserve">client </w:t>
      </w:r>
      <w:r w:rsidRPr="00F2731B">
        <w:rPr>
          <w:lang w:eastAsia="zh-CN"/>
        </w:rPr>
        <w:t xml:space="preserve">or the VAL server </w:t>
      </w:r>
      <w:r w:rsidRPr="00F2731B">
        <w:t>is described in figure 10.3.6</w:t>
      </w:r>
      <w:r w:rsidRPr="00F2731B">
        <w:rPr>
          <w:rFonts w:hint="eastAsia"/>
          <w:lang w:eastAsia="zh-CN"/>
        </w:rPr>
        <w:t>.2</w:t>
      </w:r>
      <w:r w:rsidRPr="00F2731B">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446D4F32" w14:textId="77777777" w:rsidR="00A14D57" w:rsidRPr="00F2731B" w:rsidRDefault="00A14D57" w:rsidP="00A14D57">
      <w:r w:rsidRPr="00F2731B">
        <w:t>Pre-conditions:</w:t>
      </w:r>
    </w:p>
    <w:p w14:paraId="308404B6" w14:textId="77777777" w:rsidR="00A14D57" w:rsidRPr="00F2731B" w:rsidRDefault="00A14D57" w:rsidP="00A14D57">
      <w:pPr>
        <w:pStyle w:val="B1"/>
      </w:pPr>
      <w:r w:rsidRPr="00F2731B">
        <w:t>-</w:t>
      </w:r>
      <w:r w:rsidRPr="00F2731B">
        <w:tab/>
        <w:t>The group management server has received configuration data for groups, and has stored this configuration data;</w:t>
      </w:r>
    </w:p>
    <w:p w14:paraId="53B581E6" w14:textId="77777777" w:rsidR="00A14D57" w:rsidRPr="00F2731B" w:rsidRDefault="00A14D57" w:rsidP="00A14D57">
      <w:pPr>
        <w:pStyle w:val="B1"/>
      </w:pPr>
      <w:r w:rsidRPr="00F2731B">
        <w:t>-</w:t>
      </w:r>
      <w:r w:rsidRPr="00F2731B">
        <w:tab/>
        <w:t xml:space="preserve">The </w:t>
      </w:r>
      <w:r w:rsidRPr="00F2731B">
        <w:rPr>
          <w:lang w:eastAsia="zh-CN"/>
        </w:rPr>
        <w:t xml:space="preserve">VAL </w:t>
      </w:r>
      <w:r w:rsidRPr="00F2731B">
        <w:t xml:space="preserve">UE has registered for service and the group management client </w:t>
      </w:r>
      <w:r w:rsidRPr="00F2731B">
        <w:rPr>
          <w:lang w:eastAsia="zh-CN"/>
        </w:rPr>
        <w:t xml:space="preserve">or the VAL server </w:t>
      </w:r>
      <w:r w:rsidRPr="00F2731B">
        <w:t>needs to download group configuration data applicable to the user/UE.</w:t>
      </w:r>
    </w:p>
    <w:p w14:paraId="75452ED7" w14:textId="77777777" w:rsidR="00A14D57" w:rsidRPr="00F2731B" w:rsidRDefault="00A14D57" w:rsidP="00A14D57">
      <w:pPr>
        <w:pStyle w:val="TH"/>
      </w:pPr>
      <w:r w:rsidRPr="00F2731B">
        <w:object w:dxaOrig="5092" w:dyaOrig="2574" w14:anchorId="14D21E7E">
          <v:shape id="_x0000_i1069" type="#_x0000_t75" style="width:255.2pt;height:128.4pt" o:ole="">
            <v:imagedata r:id="rId95" o:title=""/>
          </v:shape>
          <o:OLEObject Type="Embed" ProgID="Visio.Drawing.11" ShapeID="_x0000_i1069" DrawAspect="Content" ObjectID="_1748895485" r:id="rId96"/>
        </w:object>
      </w:r>
    </w:p>
    <w:p w14:paraId="7A22E996" w14:textId="77777777" w:rsidR="00A14D57" w:rsidRPr="00F2731B" w:rsidRDefault="00A14D57" w:rsidP="00A14D57">
      <w:pPr>
        <w:pStyle w:val="TF"/>
        <w:rPr>
          <w:lang w:eastAsia="zh-CN"/>
        </w:rPr>
      </w:pPr>
      <w:r w:rsidRPr="00F2731B">
        <w:t>Figure 10.3.6</w:t>
      </w:r>
      <w:r w:rsidRPr="00F2731B">
        <w:rPr>
          <w:rFonts w:hint="eastAsia"/>
          <w:lang w:eastAsia="zh-CN"/>
        </w:rPr>
        <w:t>.2</w:t>
      </w:r>
      <w:r w:rsidRPr="00F2731B">
        <w:t xml:space="preserve">-1: </w:t>
      </w:r>
      <w:r w:rsidRPr="00F2731B">
        <w:rPr>
          <w:lang w:eastAsia="zh-CN"/>
        </w:rPr>
        <w:t>Retrieve</w:t>
      </w:r>
      <w:r w:rsidRPr="00F2731B">
        <w:rPr>
          <w:rFonts w:hint="eastAsia"/>
          <w:lang w:eastAsia="zh-CN"/>
        </w:rPr>
        <w:t xml:space="preserve"> group configurations</w:t>
      </w:r>
    </w:p>
    <w:p w14:paraId="28680685" w14:textId="77777777" w:rsidR="00A14D57" w:rsidRPr="00F2731B" w:rsidRDefault="00A14D57" w:rsidP="00A14D57">
      <w:pPr>
        <w:pStyle w:val="B1"/>
        <w:rPr>
          <w:lang w:eastAsia="zh-CN"/>
        </w:rPr>
      </w:pPr>
      <w:r w:rsidRPr="00F2731B">
        <w:rPr>
          <w:lang w:eastAsia="zh-CN"/>
        </w:rPr>
        <w:lastRenderedPageBreak/>
        <w:t>1.</w:t>
      </w:r>
      <w:r w:rsidRPr="00F2731B">
        <w:rPr>
          <w:lang w:eastAsia="zh-CN"/>
        </w:rPr>
        <w:tab/>
        <w:t>The group management client or the VAL server requests the group configuration data.</w:t>
      </w:r>
    </w:p>
    <w:p w14:paraId="39CEECDD"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provides the group configuration data to the client or the VAL user.</w:t>
      </w:r>
    </w:p>
    <w:p w14:paraId="5261BE3D"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client or the VAL server stores the group configuration information.</w:t>
      </w:r>
    </w:p>
    <w:p w14:paraId="0ACC0FD7" w14:textId="77777777" w:rsidR="00A14D57" w:rsidRPr="00F2731B" w:rsidRDefault="00A14D57" w:rsidP="00A14D57">
      <w:pPr>
        <w:pStyle w:val="Heading4"/>
      </w:pPr>
      <w:bookmarkStart w:id="877" w:name="_Toc433209674"/>
      <w:bookmarkStart w:id="878" w:name="_Toc453260199"/>
      <w:bookmarkStart w:id="879" w:name="_Toc453261086"/>
      <w:bookmarkStart w:id="880" w:name="_Toc453279831"/>
      <w:bookmarkStart w:id="881" w:name="_Toc459375169"/>
      <w:bookmarkStart w:id="882" w:name="_Toc468105413"/>
      <w:bookmarkStart w:id="883" w:name="_Toc468110508"/>
      <w:bookmarkStart w:id="884" w:name="_Toc533179734"/>
      <w:bookmarkStart w:id="885" w:name="_Toc138282496"/>
      <w:r w:rsidRPr="00F2731B">
        <w:t>10.3.6</w:t>
      </w:r>
      <w:r w:rsidRPr="00F2731B">
        <w:rPr>
          <w:rFonts w:hint="eastAsia"/>
        </w:rPr>
        <w:t>.3</w:t>
      </w:r>
      <w:r w:rsidRPr="00F2731B">
        <w:tab/>
      </w:r>
      <w:r w:rsidRPr="00F2731B">
        <w:rPr>
          <w:rFonts w:hint="eastAsia"/>
        </w:rPr>
        <w:t xml:space="preserve">Subscription and notification for group configuration </w:t>
      </w:r>
      <w:bookmarkEnd w:id="877"/>
      <w:r w:rsidRPr="00F2731B">
        <w:t>data</w:t>
      </w:r>
      <w:bookmarkEnd w:id="878"/>
      <w:bookmarkEnd w:id="879"/>
      <w:bookmarkEnd w:id="880"/>
      <w:bookmarkEnd w:id="881"/>
      <w:bookmarkEnd w:id="882"/>
      <w:bookmarkEnd w:id="883"/>
      <w:bookmarkEnd w:id="884"/>
      <w:bookmarkEnd w:id="885"/>
    </w:p>
    <w:p w14:paraId="5188713D" w14:textId="77777777" w:rsidR="00A14D57" w:rsidRPr="00F2731B" w:rsidRDefault="00A14D57" w:rsidP="00A14D57">
      <w:r w:rsidRPr="00F2731B">
        <w:t>The procedure for subscription for group configuration</w:t>
      </w:r>
      <w:r w:rsidRPr="00F2731B" w:rsidDel="00445E09">
        <w:t xml:space="preserve"> </w:t>
      </w:r>
      <w:r w:rsidRPr="00F2731B">
        <w:t>data as described in figure 10.3.6.3-1 is used by the group management client to indicate to the group management server that it wishes to receive updates of group configuration</w:t>
      </w:r>
      <w:r w:rsidRPr="00F2731B" w:rsidDel="00445E09">
        <w:t xml:space="preserve"> </w:t>
      </w:r>
      <w:r w:rsidRPr="00F2731B">
        <w:t>data for groups for which it is authorized.</w:t>
      </w:r>
    </w:p>
    <w:p w14:paraId="7A6D0B98" w14:textId="77777777" w:rsidR="00A14D57" w:rsidRPr="00F2731B" w:rsidRDefault="00A14D57" w:rsidP="00A14D57">
      <w:r w:rsidRPr="00F2731B">
        <w:t>Pre-conditions:</w:t>
      </w:r>
    </w:p>
    <w:p w14:paraId="4462CFA3" w14:textId="77777777" w:rsidR="00A14D57" w:rsidRPr="00F2731B" w:rsidRDefault="00A14D57" w:rsidP="00A14D57">
      <w:pPr>
        <w:pStyle w:val="B1"/>
      </w:pPr>
      <w:r w:rsidRPr="00F2731B">
        <w:t>-</w:t>
      </w:r>
      <w:r w:rsidRPr="00F2731B">
        <w:tab/>
      </w:r>
      <w:r w:rsidRPr="00F2731B">
        <w:rPr>
          <w:rFonts w:hint="eastAsia"/>
          <w:lang w:eastAsia="zh-CN"/>
        </w:rPr>
        <w:t>The group management server has some group configurations stored.</w:t>
      </w:r>
    </w:p>
    <w:p w14:paraId="1DC47F27" w14:textId="77777777" w:rsidR="00A14D57" w:rsidRPr="00F2731B" w:rsidRDefault="00A14D57" w:rsidP="00A14D57">
      <w:pPr>
        <w:pStyle w:val="TH"/>
      </w:pPr>
      <w:r w:rsidRPr="00F2731B">
        <w:object w:dxaOrig="5091" w:dyaOrig="1674" w14:anchorId="5BE8782D">
          <v:shape id="_x0000_i1070" type="#_x0000_t75" style="width:255.2pt;height:83.8pt" o:ole="">
            <v:imagedata r:id="rId97" o:title=""/>
          </v:shape>
          <o:OLEObject Type="Embed" ProgID="Visio.Drawing.11" ShapeID="_x0000_i1070" DrawAspect="Content" ObjectID="_1748895486" r:id="rId98"/>
        </w:object>
      </w:r>
    </w:p>
    <w:p w14:paraId="164EB3F7"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 xml:space="preserve">-1: </w:t>
      </w:r>
      <w:r w:rsidRPr="00F2731B">
        <w:rPr>
          <w:rFonts w:hint="eastAsia"/>
          <w:lang w:eastAsia="zh-CN"/>
        </w:rPr>
        <w:t>Subscription for group configurations</w:t>
      </w:r>
    </w:p>
    <w:p w14:paraId="645AD86E"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management client subscribes to the group configuration information stored at the group management server using the subscribe group configuration request.</w:t>
      </w:r>
    </w:p>
    <w:p w14:paraId="0C2DDBA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rFonts w:hint="eastAsia"/>
          <w:lang w:eastAsia="zh-CN"/>
        </w:rPr>
        <w:t>The group management server provides a subscribe group configuration response to the group management client indicating success or failure of the request.</w:t>
      </w:r>
    </w:p>
    <w:p w14:paraId="5650CB38" w14:textId="77777777" w:rsidR="00A14D57" w:rsidRPr="00F2731B" w:rsidRDefault="00A14D57" w:rsidP="00A14D57">
      <w:r w:rsidRPr="00F2731B">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7491019A" w14:textId="77777777" w:rsidR="00A14D57" w:rsidRPr="00F2731B" w:rsidRDefault="00A14D57" w:rsidP="00A14D57">
      <w:r w:rsidRPr="00F2731B">
        <w:t>Pre-conditions:</w:t>
      </w:r>
    </w:p>
    <w:p w14:paraId="79F75E1D" w14:textId="77777777" w:rsidR="00A14D57" w:rsidRPr="00F2731B" w:rsidRDefault="00A14D57" w:rsidP="00A14D57">
      <w:pPr>
        <w:pStyle w:val="B1"/>
      </w:pPr>
      <w:r w:rsidRPr="00F2731B">
        <w:t>-</w:t>
      </w:r>
      <w:r w:rsidRPr="00F2731B">
        <w:tab/>
        <w:t>The group management client has subscribed to the group configuration information</w:t>
      </w:r>
    </w:p>
    <w:p w14:paraId="21E27167" w14:textId="77777777" w:rsidR="00A14D57" w:rsidRPr="00F2731B" w:rsidRDefault="00A14D57" w:rsidP="00A14D57">
      <w:pPr>
        <w:pStyle w:val="B1"/>
      </w:pPr>
      <w:r w:rsidRPr="00F2731B">
        <w:t>-</w:t>
      </w:r>
      <w:r w:rsidRPr="00F2731B">
        <w:tab/>
        <w:t>The group management server has received and stored new group configuration information, or the group management server has generated and stored new key material, or both of these have occurred.</w:t>
      </w:r>
    </w:p>
    <w:p w14:paraId="0725416E" w14:textId="77777777" w:rsidR="00A14D57" w:rsidRPr="00F2731B" w:rsidRDefault="00A14D57" w:rsidP="00A14D57">
      <w:pPr>
        <w:pStyle w:val="TH"/>
      </w:pPr>
      <w:r w:rsidRPr="00F2731B">
        <w:object w:dxaOrig="5092" w:dyaOrig="2574" w14:anchorId="00573D3A">
          <v:shape id="_x0000_i1071" type="#_x0000_t75" style="width:255.2pt;height:128.4pt" o:ole="">
            <v:imagedata r:id="rId99" o:title=""/>
          </v:shape>
          <o:OLEObject Type="Embed" ProgID="Visio.Drawing.11" ShapeID="_x0000_i1071" DrawAspect="Content" ObjectID="_1748895487" r:id="rId100"/>
        </w:object>
      </w:r>
    </w:p>
    <w:p w14:paraId="3B4BD79A"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w:t>
      </w:r>
      <w:r w:rsidRPr="00F2731B">
        <w:rPr>
          <w:rFonts w:hint="eastAsia"/>
          <w:lang w:eastAsia="zh-CN"/>
        </w:rPr>
        <w:t>2</w:t>
      </w:r>
      <w:r w:rsidRPr="00F2731B">
        <w:t xml:space="preserve">: </w:t>
      </w:r>
      <w:r w:rsidRPr="00F2731B">
        <w:rPr>
          <w:rFonts w:hint="eastAsia"/>
          <w:lang w:eastAsia="zh-CN"/>
        </w:rPr>
        <w:t xml:space="preserve">Notification </w:t>
      </w:r>
      <w:r w:rsidRPr="00F2731B">
        <w:rPr>
          <w:lang w:eastAsia="zh-CN"/>
        </w:rPr>
        <w:t xml:space="preserve">of </w:t>
      </w:r>
      <w:r w:rsidRPr="00F2731B">
        <w:rPr>
          <w:rFonts w:hint="eastAsia"/>
          <w:lang w:eastAsia="zh-CN"/>
        </w:rPr>
        <w:t>group configurations</w:t>
      </w:r>
    </w:p>
    <w:p w14:paraId="679B0316" w14:textId="77777777" w:rsidR="00A14D57" w:rsidRPr="00F2731B" w:rsidRDefault="00A14D57" w:rsidP="00A14D57">
      <w:pPr>
        <w:pStyle w:val="B1"/>
        <w:rPr>
          <w:lang w:eastAsia="zh-CN"/>
        </w:rPr>
      </w:pPr>
      <w:r w:rsidRPr="00F2731B">
        <w:rPr>
          <w:lang w:eastAsia="zh-CN"/>
        </w:rPr>
        <w:t>1</w:t>
      </w:r>
      <w:r w:rsidRPr="00F2731B">
        <w:t>.</w:t>
      </w:r>
      <w:r w:rsidRPr="00F2731B">
        <w:tab/>
      </w:r>
      <w:r w:rsidRPr="00F2731B">
        <w:rPr>
          <w:rFonts w:hint="eastAsia"/>
          <w:lang w:eastAsia="zh-CN"/>
        </w:rPr>
        <w:t xml:space="preserve">The group management server provides the notification to the group management client, who previously subscribed for the group </w:t>
      </w:r>
      <w:r w:rsidRPr="00F2731B">
        <w:rPr>
          <w:lang w:eastAsia="zh-CN"/>
        </w:rPr>
        <w:t>configuration</w:t>
      </w:r>
      <w:r w:rsidRPr="00F2731B">
        <w:rPr>
          <w:rFonts w:hint="eastAsia"/>
          <w:lang w:eastAsia="zh-CN"/>
        </w:rPr>
        <w:t xml:space="preserve"> information.</w:t>
      </w:r>
      <w:r w:rsidRPr="00F2731B">
        <w:rPr>
          <w:lang w:eastAsia="zh-CN"/>
        </w:rPr>
        <w:t xml:space="preserve"> Optionally, the notify group configuration request may contain group related key material for the group management client.</w:t>
      </w:r>
    </w:p>
    <w:p w14:paraId="40D26285" w14:textId="77777777" w:rsidR="00A14D57" w:rsidRPr="00F2731B" w:rsidRDefault="00A14D57" w:rsidP="00A14D57">
      <w:pPr>
        <w:pStyle w:val="B1"/>
      </w:pPr>
      <w:r w:rsidRPr="00F2731B">
        <w:rPr>
          <w:lang w:eastAsia="zh-CN"/>
        </w:rPr>
        <w:t>2.</w:t>
      </w:r>
      <w:r w:rsidRPr="00F2731B">
        <w:tab/>
      </w:r>
      <w:r w:rsidRPr="00F2731B">
        <w:rPr>
          <w:lang w:eastAsia="zh-CN"/>
        </w:rPr>
        <w:t xml:space="preserve">The </w:t>
      </w:r>
      <w:r w:rsidRPr="00F2731B">
        <w:t>group management client provides a notify group configuration response to the group management server.</w:t>
      </w:r>
    </w:p>
    <w:p w14:paraId="621A6800" w14:textId="77777777" w:rsidR="00A14D57" w:rsidRPr="00F2731B" w:rsidRDefault="00A14D57" w:rsidP="00A14D57">
      <w:pPr>
        <w:pStyle w:val="B1"/>
      </w:pPr>
      <w:r w:rsidRPr="00F2731B">
        <w:lastRenderedPageBreak/>
        <w:t>3.</w:t>
      </w:r>
      <w:r w:rsidRPr="00F2731B">
        <w:tab/>
        <w:t>If the group management server had provided group related key material to the group management client, the group management client stores the key material.</w:t>
      </w:r>
    </w:p>
    <w:p w14:paraId="2A14A01E" w14:textId="77777777" w:rsidR="00A14D57" w:rsidRPr="00F2731B" w:rsidRDefault="00A14D57" w:rsidP="00A14D57">
      <w:r w:rsidRPr="00F2731B">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744F69C0" w14:textId="77777777" w:rsidR="00A14D57" w:rsidRPr="00F2731B" w:rsidRDefault="00A14D57" w:rsidP="00A14D57">
      <w:pPr>
        <w:pStyle w:val="Heading4"/>
        <w:rPr>
          <w:lang w:val="nl-NL"/>
        </w:rPr>
      </w:pPr>
      <w:bookmarkStart w:id="886" w:name="_Toc424654459"/>
      <w:bookmarkStart w:id="887" w:name="_Toc428365043"/>
      <w:bookmarkStart w:id="888" w:name="_Toc433209678"/>
      <w:bookmarkStart w:id="889" w:name="_Toc453260200"/>
      <w:bookmarkStart w:id="890" w:name="_Toc453261087"/>
      <w:bookmarkStart w:id="891" w:name="_Toc453279832"/>
      <w:bookmarkStart w:id="892" w:name="_Toc459375170"/>
      <w:bookmarkStart w:id="893" w:name="_Toc468105414"/>
      <w:bookmarkStart w:id="894" w:name="_Toc468110509"/>
      <w:bookmarkStart w:id="895" w:name="_Toc533179735"/>
      <w:bookmarkStart w:id="896" w:name="_Toc138282497"/>
      <w:r w:rsidRPr="00F2731B">
        <w:t>10.3.6</w:t>
      </w:r>
      <w:r w:rsidRPr="00F2731B">
        <w:rPr>
          <w:lang w:val="nl-NL"/>
        </w:rPr>
        <w:t>.4</w:t>
      </w:r>
      <w:r w:rsidRPr="00F2731B">
        <w:rPr>
          <w:lang w:val="nl-NL"/>
        </w:rPr>
        <w:tab/>
        <w:t>Structure of group configuration data</w:t>
      </w:r>
      <w:bookmarkEnd w:id="886"/>
      <w:bookmarkEnd w:id="887"/>
      <w:bookmarkEnd w:id="888"/>
      <w:bookmarkEnd w:id="889"/>
      <w:bookmarkEnd w:id="890"/>
      <w:bookmarkEnd w:id="891"/>
      <w:bookmarkEnd w:id="892"/>
      <w:bookmarkEnd w:id="893"/>
      <w:bookmarkEnd w:id="894"/>
      <w:bookmarkEnd w:id="895"/>
      <w:bookmarkEnd w:id="896"/>
    </w:p>
    <w:p w14:paraId="2598D633" w14:textId="77777777" w:rsidR="00A14D57" w:rsidRPr="00F2731B" w:rsidRDefault="00A14D57" w:rsidP="00A14D57">
      <w:pPr>
        <w:rPr>
          <w:lang w:val="nl-NL" w:eastAsia="zh-CN"/>
        </w:rPr>
      </w:pPr>
      <w:r w:rsidRPr="00F2731B">
        <w:rPr>
          <w:rFonts w:hint="eastAsia"/>
          <w:lang w:val="nl-NL" w:eastAsia="zh-CN"/>
        </w:rPr>
        <w:t xml:space="preserve">The group configuration data contains group configuration data </w:t>
      </w:r>
      <w:r w:rsidRPr="00F2731B">
        <w:rPr>
          <w:lang w:val="nl-NL" w:eastAsia="zh-CN"/>
        </w:rPr>
        <w:t xml:space="preserve">common to all VAL services </w:t>
      </w:r>
      <w:r w:rsidRPr="00F2731B">
        <w:rPr>
          <w:rFonts w:hint="eastAsia"/>
          <w:lang w:val="nl-NL" w:eastAsia="zh-CN"/>
        </w:rPr>
        <w:t xml:space="preserve">and </w:t>
      </w:r>
      <w:r w:rsidRPr="00F2731B">
        <w:rPr>
          <w:lang w:val="nl-NL" w:eastAsia="zh-CN"/>
        </w:rPr>
        <w:t xml:space="preserve">group configuration data specific to each </w:t>
      </w:r>
      <w:r w:rsidRPr="00F2731B">
        <w:rPr>
          <w:rFonts w:hint="eastAsia"/>
          <w:lang w:val="nl-NL" w:eastAsia="zh-CN"/>
        </w:rPr>
        <w:t>VAL service.</w:t>
      </w:r>
      <w:r w:rsidRPr="00F2731B">
        <w:rPr>
          <w:lang w:val="nl-NL" w:eastAsia="zh-CN"/>
        </w:rPr>
        <w:t xml:space="preserve"> </w:t>
      </w:r>
    </w:p>
    <w:p w14:paraId="735E2848"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VAL group</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is </w:t>
      </w:r>
      <w:r w:rsidRPr="00F2731B">
        <w:t>outside the scope of the present document</w:t>
      </w:r>
      <w:r w:rsidRPr="00F2731B">
        <w:rPr>
          <w:lang w:eastAsia="zh-CN"/>
        </w:rPr>
        <w:t>.</w:t>
      </w:r>
    </w:p>
    <w:p w14:paraId="7E3C567A" w14:textId="77777777" w:rsidR="00A14D57" w:rsidRPr="00F2731B" w:rsidRDefault="00A14D57" w:rsidP="00A14D57">
      <w:pPr>
        <w:pStyle w:val="Heading3"/>
      </w:pPr>
      <w:bookmarkStart w:id="897" w:name="_Toc138282498"/>
      <w:r w:rsidRPr="00F2731B">
        <w:t>10.3.7</w:t>
      </w:r>
      <w:r w:rsidRPr="00F2731B">
        <w:tab/>
        <w:t>Location-based group creation</w:t>
      </w:r>
      <w:bookmarkEnd w:id="897"/>
    </w:p>
    <w:p w14:paraId="6BCE7E21" w14:textId="77777777" w:rsidR="00A14D57" w:rsidRPr="00F2731B" w:rsidRDefault="00A14D57" w:rsidP="00A14D57">
      <w:pPr>
        <w:spacing w:after="240"/>
        <w:rPr>
          <w:lang w:eastAsia="zh-CN"/>
        </w:rPr>
      </w:pPr>
      <w:r w:rsidRPr="00F2731B">
        <w:rPr>
          <w:lang w:eastAsia="zh-CN"/>
        </w:rPr>
        <w:t>Figure 10.3.7-1 below illustrates the location-based group creation.</w:t>
      </w:r>
    </w:p>
    <w:p w14:paraId="6BC9A2E9" w14:textId="77777777" w:rsidR="00A14D57" w:rsidRPr="00F2731B" w:rsidRDefault="00A14D57" w:rsidP="00A14D57">
      <w:pPr>
        <w:spacing w:after="240"/>
        <w:rPr>
          <w:lang w:eastAsia="zh-CN"/>
        </w:rPr>
      </w:pPr>
      <w:r w:rsidRPr="00F2731B">
        <w:rPr>
          <w:lang w:eastAsia="zh-CN"/>
        </w:rPr>
        <w:t>Pre-conditions:</w:t>
      </w:r>
    </w:p>
    <w:p w14:paraId="317BA647"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6FA6BF57"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not aware of the users' or UE identities which will be combined to form the VAL group.</w:t>
      </w:r>
    </w:p>
    <w:p w14:paraId="6B076CBB" w14:textId="77777777" w:rsidR="00A14D57" w:rsidRPr="00F2731B" w:rsidRDefault="00A14D57" w:rsidP="00A14D57">
      <w:pPr>
        <w:pStyle w:val="TH"/>
        <w:rPr>
          <w:lang w:eastAsia="en-GB"/>
        </w:rPr>
      </w:pPr>
    </w:p>
    <w:p w14:paraId="16E33327" w14:textId="77777777" w:rsidR="00A14D57" w:rsidRPr="00F2731B" w:rsidRDefault="00A14D57" w:rsidP="00A14D57">
      <w:pPr>
        <w:pStyle w:val="TH"/>
        <w:rPr>
          <w:lang w:eastAsia="zh-CN"/>
        </w:rPr>
      </w:pPr>
    </w:p>
    <w:p w14:paraId="252E2454" w14:textId="77777777" w:rsidR="00A14D57" w:rsidRPr="00F2731B" w:rsidRDefault="00A14D57" w:rsidP="00A14D57">
      <w:pPr>
        <w:pStyle w:val="TH"/>
        <w:rPr>
          <w:lang w:eastAsia="en-GB"/>
        </w:rPr>
      </w:pPr>
      <w:r w:rsidRPr="00F2731B">
        <w:rPr>
          <w:lang w:eastAsia="en-GB"/>
        </w:rPr>
        <w:object w:dxaOrig="7964" w:dyaOrig="4565" w14:anchorId="2DD49C9C">
          <v:shape id="_x0000_i1072" type="#_x0000_t75" style="width:397.6pt;height:227.8pt" o:ole="">
            <v:imagedata r:id="rId101" o:title=""/>
          </v:shape>
          <o:OLEObject Type="Embed" ProgID="Visio.Drawing.11" ShapeID="_x0000_i1072" DrawAspect="Content" ObjectID="_1748895488" r:id="rId102"/>
        </w:object>
      </w:r>
    </w:p>
    <w:p w14:paraId="76347717" w14:textId="77777777" w:rsidR="00A14D57" w:rsidRPr="00F2731B" w:rsidRDefault="00A14D57" w:rsidP="00A14D57">
      <w:pPr>
        <w:pStyle w:val="TF"/>
        <w:rPr>
          <w:lang w:eastAsia="zh-CN"/>
        </w:rPr>
      </w:pPr>
      <w:r w:rsidRPr="00F2731B">
        <w:rPr>
          <w:lang w:eastAsia="zh-CN"/>
        </w:rPr>
        <w:t>Figure 10.3.7-1: Location-based group creation</w:t>
      </w:r>
    </w:p>
    <w:p w14:paraId="55C99F9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p>
    <w:p w14:paraId="32FD70C0"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requests the location management server for obtaining the users or UEs corresponding to the location information.</w:t>
      </w:r>
    </w:p>
    <w:p w14:paraId="3FDB555C" w14:textId="77777777" w:rsidR="00A14D57" w:rsidRPr="00F2731B" w:rsidRDefault="00A14D57" w:rsidP="00A14D57">
      <w:pPr>
        <w:pStyle w:val="B1"/>
        <w:rPr>
          <w:lang w:eastAsia="zh-CN"/>
        </w:rPr>
      </w:pPr>
      <w:r w:rsidRPr="00F2731B">
        <w:rPr>
          <w:lang w:eastAsia="zh-CN"/>
        </w:rPr>
        <w:t>3.</w:t>
      </w:r>
      <w:r w:rsidRPr="00F2731B">
        <w:rPr>
          <w:lang w:eastAsia="zh-CN"/>
        </w:rPr>
        <w:tab/>
        <w:t>The location management server composes the list of users or UEs within the requested location.</w:t>
      </w:r>
    </w:p>
    <w:p w14:paraId="5C667B91" w14:textId="77777777" w:rsidR="00A14D57" w:rsidRPr="00F2731B" w:rsidRDefault="00A14D57" w:rsidP="00A14D57">
      <w:pPr>
        <w:pStyle w:val="B1"/>
        <w:rPr>
          <w:lang w:eastAsia="zh-CN"/>
        </w:rPr>
      </w:pPr>
      <w:r w:rsidRPr="00F2731B">
        <w:rPr>
          <w:lang w:eastAsia="zh-CN"/>
        </w:rPr>
        <w:lastRenderedPageBreak/>
        <w:t>4.</w:t>
      </w:r>
      <w:r w:rsidRPr="00F2731B">
        <w:rPr>
          <w:lang w:eastAsia="zh-CN"/>
        </w:rPr>
        <w:tab/>
        <w:t>The group management server receives the composed list of users or UEs from the location management server.</w:t>
      </w:r>
    </w:p>
    <w:p w14:paraId="629F5F03" w14:textId="4A2856B9" w:rsidR="00A14D57" w:rsidRPr="00F2731B" w:rsidRDefault="00A14D57" w:rsidP="00A14D57">
      <w:pPr>
        <w:pStyle w:val="B1"/>
        <w:rPr>
          <w:lang w:eastAsia="zh-CN"/>
        </w:rPr>
      </w:pPr>
      <w:r w:rsidRPr="00F2731B">
        <w:rPr>
          <w:lang w:eastAsia="zh-CN"/>
        </w:rPr>
        <w:t>5.</w:t>
      </w:r>
      <w:r w:rsidRPr="00F2731B">
        <w:rPr>
          <w:lang w:eastAsia="zh-CN"/>
        </w:rPr>
        <w:tab/>
        <w:t>During the group creation, the group management server creates and stores the information of the location-based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If an external group identifier, identifying the member UEs of the VAL group at the 3GPP core network is available, then the external group ID is stored in the newly created VAL group</w:t>
      </w:r>
      <w:r w:rsidR="00E827FB" w:rsidRPr="00E827FB">
        <w:rPr>
          <w:lang w:eastAsia="zh-CN"/>
        </w:rPr>
        <w:t>'</w:t>
      </w:r>
      <w:r w:rsidRPr="00F2731B">
        <w:rPr>
          <w:lang w:eastAsia="zh-CN"/>
        </w:rPr>
        <w:t>s configuration information.</w:t>
      </w:r>
    </w:p>
    <w:p w14:paraId="170CE12A" w14:textId="77777777" w:rsidR="00A14D57" w:rsidRPr="00F2731B" w:rsidRDefault="00A14D57" w:rsidP="00A14D57">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6426D163" w14:textId="77777777" w:rsidR="00A14D57" w:rsidRPr="00F2731B" w:rsidRDefault="00A14D57" w:rsidP="00A14D57">
      <w:pPr>
        <w:pStyle w:val="B1"/>
        <w:rPr>
          <w:lang w:eastAsia="zh-CN"/>
        </w:rPr>
      </w:pPr>
      <w:r w:rsidRPr="00F2731B">
        <w:rPr>
          <w:lang w:eastAsia="zh-CN"/>
        </w:rPr>
        <w:t>6.</w:t>
      </w:r>
      <w:r w:rsidRPr="00F2731B">
        <w:rPr>
          <w:lang w:eastAsia="zh-CN"/>
        </w:rPr>
        <w:tab/>
        <w:t>The group management server provides a location-based group creation response to the group management client or the VAL server.</w:t>
      </w:r>
    </w:p>
    <w:p w14:paraId="403BA798" w14:textId="77777777" w:rsidR="00A14D57" w:rsidRPr="00F2731B" w:rsidRDefault="00A14D57" w:rsidP="00A14D57">
      <w:pPr>
        <w:pStyle w:val="Heading3"/>
        <w:rPr>
          <w:lang w:val="en-150"/>
        </w:rPr>
      </w:pPr>
      <w:bookmarkStart w:id="898" w:name="_Toc138282499"/>
      <w:r w:rsidRPr="00F2731B">
        <w:rPr>
          <w:lang w:val="en-150"/>
        </w:rPr>
        <w:t>10.3.</w:t>
      </w:r>
      <w:r w:rsidRPr="00F2731B">
        <w:rPr>
          <w:lang w:val="en-IN"/>
        </w:rPr>
        <w:t>8</w:t>
      </w:r>
      <w:r w:rsidRPr="00F2731B">
        <w:tab/>
        <w:t xml:space="preserve">Group </w:t>
      </w:r>
      <w:r w:rsidRPr="00F2731B">
        <w:rPr>
          <w:lang w:val="en-150"/>
        </w:rPr>
        <w:t>announcement and join</w:t>
      </w:r>
      <w:bookmarkEnd w:id="898"/>
    </w:p>
    <w:p w14:paraId="4B9949E2" w14:textId="77777777" w:rsidR="00A14D57" w:rsidRPr="00F2731B" w:rsidRDefault="00A14D57" w:rsidP="00A14D57">
      <w:pPr>
        <w:pStyle w:val="Heading4"/>
      </w:pPr>
      <w:bookmarkStart w:id="899" w:name="_Toc138282500"/>
      <w:r w:rsidRPr="00F2731B">
        <w:rPr>
          <w:lang w:val="en-150"/>
        </w:rPr>
        <w:t>10.3.</w:t>
      </w:r>
      <w:r w:rsidRPr="00F2731B">
        <w:rPr>
          <w:lang w:val="en-IN"/>
        </w:rPr>
        <w:t>8</w:t>
      </w:r>
      <w:r w:rsidRPr="00F2731B">
        <w:rPr>
          <w:lang w:val="en-150"/>
        </w:rPr>
        <w:t>.1</w:t>
      </w:r>
      <w:r w:rsidRPr="00F2731B">
        <w:tab/>
        <w:t>General</w:t>
      </w:r>
      <w:bookmarkEnd w:id="899"/>
    </w:p>
    <w:p w14:paraId="52B450DF" w14:textId="77777777" w:rsidR="00A14D57" w:rsidRPr="00F2731B" w:rsidRDefault="00A14D57" w:rsidP="00A14D57">
      <w:r w:rsidRPr="00F2731B">
        <w:t xml:space="preserve">This subclause describes the procedures for establishing group communication from the </w:t>
      </w:r>
      <w:r w:rsidRPr="00F2731B">
        <w:rPr>
          <w:lang w:val="en-150"/>
        </w:rPr>
        <w:t>group management</w:t>
      </w:r>
      <w:r w:rsidRPr="00F2731B">
        <w:t xml:space="preserve"> server to the </w:t>
      </w:r>
      <w:r w:rsidRPr="00F2731B">
        <w:rPr>
          <w:lang w:val="en-150"/>
        </w:rPr>
        <w:t>group management</w:t>
      </w:r>
      <w:r w:rsidRPr="00F2731B">
        <w:t xml:space="preserve"> clients. </w:t>
      </w:r>
    </w:p>
    <w:p w14:paraId="6A8F58D2" w14:textId="77777777" w:rsidR="00A14D57" w:rsidRPr="00F2731B" w:rsidRDefault="00A14D57" w:rsidP="00A14D57">
      <w:pPr>
        <w:pStyle w:val="Heading4"/>
      </w:pPr>
      <w:bookmarkStart w:id="900" w:name="_Toc138282501"/>
      <w:r w:rsidRPr="00F2731B">
        <w:rPr>
          <w:lang w:val="en-150"/>
        </w:rPr>
        <w:t>10.3.</w:t>
      </w:r>
      <w:r w:rsidRPr="00F2731B">
        <w:rPr>
          <w:lang w:val="en-IN"/>
        </w:rPr>
        <w:t>8</w:t>
      </w:r>
      <w:r w:rsidRPr="00F2731B">
        <w:rPr>
          <w:lang w:val="en-150"/>
        </w:rPr>
        <w:t>.2</w:t>
      </w:r>
      <w:r w:rsidRPr="00F2731B">
        <w:tab/>
        <w:t>Procedure</w:t>
      </w:r>
      <w:bookmarkEnd w:id="900"/>
    </w:p>
    <w:p w14:paraId="184F5A04" w14:textId="77777777" w:rsidR="00A14D57" w:rsidRPr="00F2731B" w:rsidRDefault="00A14D57" w:rsidP="00A14D57">
      <w:r w:rsidRPr="00F2731B">
        <w:t>Pre-conditions:</w:t>
      </w:r>
    </w:p>
    <w:p w14:paraId="373D0A3E" w14:textId="77777777" w:rsidR="00A14D57" w:rsidRPr="00F2731B" w:rsidRDefault="00A14D57" w:rsidP="00A14D57">
      <w:pPr>
        <w:pStyle w:val="B1"/>
        <w:rPr>
          <w:lang w:eastAsia="zh-CN"/>
        </w:rPr>
      </w:pPr>
      <w:r w:rsidRPr="00F2731B">
        <w:t>1.</w:t>
      </w:r>
      <w:r w:rsidRPr="00F2731B">
        <w:tab/>
      </w:r>
      <w:r w:rsidRPr="00F2731B">
        <w:rPr>
          <w:lang w:eastAsia="zh-CN"/>
        </w:rPr>
        <w:t xml:space="preserve">The group management client, group management server, VAL server and the VAL </w:t>
      </w:r>
      <w:r w:rsidRPr="00F2731B">
        <w:rPr>
          <w:lang w:val="en-150" w:eastAsia="zh-CN"/>
        </w:rPr>
        <w:t>clients</w:t>
      </w:r>
      <w:r w:rsidRPr="00F2731B">
        <w:rPr>
          <w:lang w:eastAsia="zh-CN"/>
        </w:rPr>
        <w:t xml:space="preserve"> belong to the same VAL system.</w:t>
      </w:r>
    </w:p>
    <w:p w14:paraId="3BBECE9B" w14:textId="77777777" w:rsidR="00A14D57" w:rsidRPr="00F2731B" w:rsidRDefault="00A14D57" w:rsidP="00A14D57">
      <w:pPr>
        <w:pStyle w:val="B1"/>
        <w:rPr>
          <w:lang w:eastAsia="zh-CN"/>
        </w:rPr>
      </w:pPr>
      <w:r w:rsidRPr="00F2731B">
        <w:rPr>
          <w:lang w:eastAsia="zh-CN"/>
        </w:rPr>
        <w:t>2.</w:t>
      </w:r>
      <w:r w:rsidRPr="00F2731B">
        <w:rPr>
          <w:lang w:eastAsia="zh-CN"/>
        </w:rPr>
        <w:tab/>
        <w:t>The VAL server is aware of the users' identities and is authorized to form a VAL group.</w:t>
      </w:r>
    </w:p>
    <w:p w14:paraId="2208E13C" w14:textId="77777777" w:rsidR="00A14D57" w:rsidRPr="00F2731B" w:rsidRDefault="00A14D57" w:rsidP="00A14D57">
      <w:pPr>
        <w:pStyle w:val="TH"/>
      </w:pPr>
      <w:r w:rsidRPr="00F2731B">
        <w:rPr>
          <w:noProof/>
        </w:rPr>
        <w:object w:dxaOrig="10270" w:dyaOrig="6670" w14:anchorId="5088CB8A">
          <v:shape id="_x0000_i1073" type="#_x0000_t75" style="width:484.65pt;height:313.25pt" o:ole="">
            <v:imagedata r:id="rId103" o:title=""/>
          </v:shape>
          <o:OLEObject Type="Embed" ProgID="Visio.Drawing.15" ShapeID="_x0000_i1073" DrawAspect="Content" ObjectID="_1748895489" r:id="rId104"/>
        </w:object>
      </w:r>
    </w:p>
    <w:p w14:paraId="49B574DE" w14:textId="77777777" w:rsidR="00A14D57" w:rsidRPr="00F2731B" w:rsidRDefault="00A14D57" w:rsidP="00A14D57">
      <w:pPr>
        <w:pStyle w:val="TF"/>
        <w:rPr>
          <w:lang w:eastAsia="zh-CN"/>
        </w:rPr>
      </w:pPr>
      <w:r w:rsidRPr="00F2731B">
        <w:rPr>
          <w:lang w:eastAsia="zh-CN"/>
        </w:rPr>
        <w:t>Figure 10.3.8.2-1: Procedure for establishing VAL group communication between the group management server and group management client1.</w:t>
      </w:r>
    </w:p>
    <w:p w14:paraId="515139B8" w14:textId="77777777" w:rsidR="00A14D57" w:rsidRPr="00F2731B" w:rsidRDefault="00A14D57" w:rsidP="00A14D57">
      <w:pPr>
        <w:pStyle w:val="B1"/>
      </w:pPr>
      <w:r w:rsidRPr="00F2731B">
        <w:lastRenderedPageBreak/>
        <w:t>1.</w:t>
      </w:r>
      <w:r w:rsidRPr="00F2731B">
        <w:tab/>
      </w:r>
      <w:r w:rsidRPr="00F2731B">
        <w:rPr>
          <w:lang w:val="en-150"/>
        </w:rPr>
        <w:t>The VAL</w:t>
      </w:r>
      <w:r w:rsidRPr="00F2731B">
        <w:t xml:space="preserve"> server </w:t>
      </w:r>
      <w:r w:rsidRPr="00F2731B">
        <w:rPr>
          <w:lang w:val="en-150"/>
        </w:rPr>
        <w:t>determines group information and the identity list to which</w:t>
      </w:r>
      <w:r w:rsidRPr="00F2731B">
        <w:t xml:space="preserve"> the group announcement shall be sent. The decision can be based on the list of authorized </w:t>
      </w:r>
      <w:r w:rsidRPr="00F2731B">
        <w:rPr>
          <w:lang w:val="en-150"/>
        </w:rPr>
        <w:t>UEs</w:t>
      </w:r>
      <w:r w:rsidRPr="00F2731B">
        <w:t xml:space="preserve"> and other criteria (e.g. user consent</w:t>
      </w:r>
      <w:r w:rsidRPr="00F2731B">
        <w:rPr>
          <w:lang w:val="en-150"/>
        </w:rPr>
        <w:t>, service, or vehicle driving profile</w:t>
      </w:r>
      <w:r w:rsidRPr="00F2731B">
        <w:t>).</w:t>
      </w:r>
    </w:p>
    <w:p w14:paraId="34203637" w14:textId="77777777" w:rsidR="00A14D57" w:rsidRPr="00F2731B" w:rsidRDefault="00A14D57" w:rsidP="00A14D57">
      <w:pPr>
        <w:pStyle w:val="B1"/>
      </w:pPr>
      <w:r w:rsidRPr="00F2731B">
        <w:t>2.</w:t>
      </w:r>
      <w:r w:rsidRPr="00F2731B">
        <w:tab/>
        <w:t>The VAL server configures VAL group for Uu communication defined by VAL Group ID for one or more VAL services with list of VAL Service ID with the group management server.</w:t>
      </w:r>
    </w:p>
    <w:p w14:paraId="52CCA4CF" w14:textId="77777777" w:rsidR="00A14D57" w:rsidRPr="00F2731B" w:rsidRDefault="00A14D57" w:rsidP="00A14D57">
      <w:pPr>
        <w:pStyle w:val="B1"/>
      </w:pPr>
      <w:r w:rsidRPr="00F2731B">
        <w:rPr>
          <w:lang w:val="en-US"/>
        </w:rPr>
        <w:t>3.</w:t>
      </w:r>
      <w:r w:rsidRPr="00F2731B">
        <w:rPr>
          <w:lang w:val="en-US"/>
        </w:rPr>
        <w:tab/>
      </w:r>
      <w:r w:rsidRPr="00F2731B">
        <w:rPr>
          <w:lang w:val="en-150"/>
        </w:rPr>
        <w:t>The group management server creates an empty group based on the information provided in the Configure VAL group request.</w:t>
      </w:r>
      <w:r w:rsidRPr="00F2731B">
        <w:t xml:space="preserve">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0FDB8852" w14:textId="77777777" w:rsidR="00A14D57" w:rsidRPr="00F2731B" w:rsidRDefault="00A14D57" w:rsidP="00A14D57">
      <w:pPr>
        <w:pStyle w:val="B1"/>
      </w:pPr>
      <w:r w:rsidRPr="00F2731B">
        <w:t>4.</w:t>
      </w:r>
      <w:r w:rsidRPr="00F2731B">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74097393" w14:textId="77777777" w:rsidR="00A14D57" w:rsidRPr="00F2731B" w:rsidRDefault="00A14D57" w:rsidP="00A14D57">
      <w:pPr>
        <w:pStyle w:val="NO"/>
      </w:pPr>
      <w:r w:rsidRPr="00F2731B">
        <w:t>NOTE 1:</w:t>
      </w:r>
      <w:r w:rsidRPr="00F2731B">
        <w:tab/>
        <w:t>This step is skipped for the case that a 5G LAN-Type communication is not being used.</w:t>
      </w:r>
    </w:p>
    <w:p w14:paraId="29A3BAAD" w14:textId="77777777" w:rsidR="00A14D57" w:rsidRPr="00F2731B" w:rsidRDefault="00A14D57" w:rsidP="00A14D57">
      <w:pPr>
        <w:pStyle w:val="NO"/>
      </w:pPr>
      <w:r w:rsidRPr="00F2731B">
        <w:t>NOTE 2:</w:t>
      </w:r>
      <w:r w:rsidRPr="00F2731B">
        <w:tab/>
        <w:t>The PDU session type, DNN, S-NSSAI provided within 5GVN group data cannot be modified in the 5GS after the create procedure.</w:t>
      </w:r>
    </w:p>
    <w:p w14:paraId="093D4476" w14:textId="77777777" w:rsidR="00A14D57" w:rsidRPr="00F2731B" w:rsidRDefault="00A14D57" w:rsidP="00A14D57">
      <w:pPr>
        <w:pStyle w:val="NO"/>
      </w:pPr>
      <w:r w:rsidRPr="00F2731B">
        <w:t>NOTE 3:</w:t>
      </w:r>
      <w:r w:rsidRPr="00F2731B">
        <w:tab/>
        <w:t>The 5GS supports only a 1:1 mapping between DNN/S-NSSAI combination and 5GVN group.</w:t>
      </w:r>
    </w:p>
    <w:p w14:paraId="0E780C88" w14:textId="77777777" w:rsidR="00A14D57" w:rsidRPr="00F2731B" w:rsidRDefault="00A14D57" w:rsidP="00A14D57">
      <w:pPr>
        <w:pStyle w:val="NO"/>
      </w:pPr>
      <w:r w:rsidRPr="00F2731B">
        <w:t>NOTE 4:</w:t>
      </w:r>
      <w:r w:rsidRPr="00F2731B">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2E857095" w14:textId="77777777" w:rsidR="00A14D57" w:rsidRPr="00F2731B" w:rsidRDefault="00A14D57" w:rsidP="00A14D57">
      <w:pPr>
        <w:pStyle w:val="B1"/>
      </w:pPr>
      <w:r w:rsidRPr="00F2731B">
        <w:t>5.</w:t>
      </w:r>
      <w:r w:rsidRPr="00F2731B">
        <w:tab/>
      </w:r>
      <w:r w:rsidRPr="00F2731B">
        <w:rPr>
          <w:lang w:val="en-150"/>
        </w:rPr>
        <w:t xml:space="preserve">The group management </w:t>
      </w:r>
      <w:r w:rsidRPr="00F2731B">
        <w:t xml:space="preserve">server announces the </w:t>
      </w:r>
      <w:r w:rsidRPr="00F2731B">
        <w:rPr>
          <w:lang w:val="en-150"/>
        </w:rPr>
        <w:t>VAL</w:t>
      </w:r>
      <w:r w:rsidRPr="00F2731B">
        <w:t xml:space="preserve"> </w:t>
      </w:r>
      <w:r w:rsidRPr="00F2731B">
        <w:rPr>
          <w:lang w:val="en-150"/>
        </w:rPr>
        <w:t>g</w:t>
      </w:r>
      <w:r w:rsidRPr="00F2731B">
        <w:t xml:space="preserve">roup to the </w:t>
      </w:r>
      <w:r w:rsidRPr="00F2731B">
        <w:rPr>
          <w:lang w:val="en-150"/>
        </w:rPr>
        <w:t xml:space="preserve">group management </w:t>
      </w:r>
      <w:r w:rsidRPr="00F2731B">
        <w:t>clients.</w:t>
      </w:r>
      <w:r w:rsidRPr="00F2731B">
        <w:rPr>
          <w:lang w:val="en-150"/>
        </w:rPr>
        <w:t xml:space="preserve"> </w:t>
      </w:r>
      <w:r w:rsidRPr="00F2731B">
        <w:t>For a 5GVN group the announcement includes the communication type (IP or Ethernet), DNN, and S-NSSAI corresponding to the 5GVN group.</w:t>
      </w:r>
    </w:p>
    <w:p w14:paraId="503CE04A" w14:textId="77777777" w:rsidR="00A14D57" w:rsidRPr="00F2731B" w:rsidRDefault="00A14D57" w:rsidP="00A14D57">
      <w:pPr>
        <w:pStyle w:val="B1"/>
      </w:pPr>
      <w:r w:rsidRPr="00F2731B">
        <w:t>6.</w:t>
      </w:r>
      <w:r w:rsidRPr="00F2731B">
        <w:tab/>
      </w:r>
      <w:r w:rsidRPr="00F2731B">
        <w:rPr>
          <w:lang w:val="en-150"/>
        </w:rPr>
        <w:t xml:space="preserve">The group management client </w:t>
      </w:r>
      <w:r w:rsidRPr="00F2731B">
        <w:t xml:space="preserve">registers to </w:t>
      </w:r>
      <w:r w:rsidRPr="00F2731B">
        <w:rPr>
          <w:lang w:val="en-150"/>
        </w:rPr>
        <w:t>VAL</w:t>
      </w:r>
      <w:r w:rsidRPr="00F2731B">
        <w:t xml:space="preserve"> group communication using the </w:t>
      </w:r>
      <w:r w:rsidRPr="00F2731B">
        <w:rPr>
          <w:lang w:val="en-150"/>
        </w:rPr>
        <w:t>VAL</w:t>
      </w:r>
      <w:r w:rsidRPr="00F2731B">
        <w:t xml:space="preserve"> Group ID.</w:t>
      </w:r>
    </w:p>
    <w:p w14:paraId="4A7560C2" w14:textId="77777777" w:rsidR="00A14D57" w:rsidRPr="00F2731B" w:rsidRDefault="00A14D57" w:rsidP="00A14D57">
      <w:pPr>
        <w:pStyle w:val="B1"/>
      </w:pPr>
      <w:r w:rsidRPr="00F2731B">
        <w:rPr>
          <w:lang w:val="en-IN"/>
        </w:rPr>
        <w:t>7.</w:t>
      </w:r>
      <w:r w:rsidRPr="00F2731B">
        <w:rPr>
          <w:lang w:val="en-IN"/>
        </w:rPr>
        <w:tab/>
        <w:t>The group management server records the users who have registered to be the members of the group.</w:t>
      </w:r>
    </w:p>
    <w:p w14:paraId="140DBF35" w14:textId="77777777" w:rsidR="00A14D57" w:rsidRPr="00F2731B" w:rsidRDefault="00A14D57" w:rsidP="00A14D57">
      <w:pPr>
        <w:pStyle w:val="B1"/>
      </w:pPr>
      <w:r w:rsidRPr="00F2731B">
        <w:t>8.</w:t>
      </w:r>
      <w:r w:rsidRPr="00F2731B">
        <w:tab/>
      </w:r>
      <w:r w:rsidRPr="00F2731B">
        <w:rPr>
          <w:lang w:val="en-150"/>
        </w:rPr>
        <w:t xml:space="preserve">The group management </w:t>
      </w:r>
      <w:r w:rsidRPr="00F2731B">
        <w:t>server</w:t>
      </w:r>
      <w:r w:rsidRPr="00F2731B">
        <w:rPr>
          <w:lang w:val="en-150"/>
        </w:rPr>
        <w:t xml:space="preserve"> </w:t>
      </w:r>
      <w:r w:rsidRPr="00F2731B">
        <w:t xml:space="preserve">sends a </w:t>
      </w:r>
      <w:r w:rsidRPr="00F2731B">
        <w:rPr>
          <w:lang w:val="en-150"/>
        </w:rPr>
        <w:t>VAL</w:t>
      </w:r>
      <w:r w:rsidRPr="00F2731B">
        <w:t xml:space="preserve"> group registration response to the </w:t>
      </w:r>
      <w:r w:rsidRPr="00F2731B">
        <w:rPr>
          <w:lang w:val="en-150"/>
        </w:rPr>
        <w:t xml:space="preserve">group management </w:t>
      </w:r>
      <w:r w:rsidRPr="00F2731B">
        <w:t>client.</w:t>
      </w:r>
    </w:p>
    <w:p w14:paraId="6E6D07BA" w14:textId="77777777" w:rsidR="00A14D57" w:rsidRPr="00F2731B" w:rsidRDefault="00A14D57" w:rsidP="00A14D57">
      <w:pPr>
        <w:pStyle w:val="B1"/>
      </w:pPr>
      <w:r w:rsidRPr="00F2731B">
        <w:rPr>
          <w:lang w:val="en-US"/>
        </w:rPr>
        <w:t>9</w:t>
      </w:r>
      <w:r w:rsidRPr="00F2731B">
        <w:t>.</w:t>
      </w:r>
      <w:r w:rsidRPr="00F2731B">
        <w:tab/>
      </w:r>
      <w:r w:rsidRPr="00F2731B">
        <w:rPr>
          <w:lang w:val="en-150"/>
        </w:rPr>
        <w:t xml:space="preserve">The group management </w:t>
      </w:r>
      <w:r w:rsidRPr="00F2731B">
        <w:t>server</w:t>
      </w:r>
      <w:r w:rsidRPr="00F2731B">
        <w:rPr>
          <w:lang w:val="en-150"/>
        </w:rPr>
        <w:t xml:space="preserve"> </w:t>
      </w:r>
      <w:r w:rsidRPr="00F2731B">
        <w:t>sends a configure VAL group response to the VAL server.</w:t>
      </w:r>
    </w:p>
    <w:p w14:paraId="67CE629A" w14:textId="12F5D43F" w:rsidR="00A14D57" w:rsidRPr="00F2731B" w:rsidRDefault="00A14D57" w:rsidP="00A14D57">
      <w:pPr>
        <w:pStyle w:val="NO"/>
        <w:rPr>
          <w:lang w:val="en-150"/>
        </w:rPr>
      </w:pPr>
      <w:r w:rsidRPr="00F2731B">
        <w:t>NOTE </w:t>
      </w:r>
      <w:r w:rsidR="00312CF9">
        <w:t>5</w:t>
      </w:r>
      <w:r w:rsidRPr="00F2731B">
        <w:t>:</w:t>
      </w:r>
      <w:r w:rsidRPr="00F2731B">
        <w:tab/>
        <w:t>Step 9 may occur any time after step 5</w:t>
      </w:r>
      <w:r w:rsidRPr="00F2731B">
        <w:rPr>
          <w:lang w:val="en-150"/>
        </w:rPr>
        <w:t>.</w:t>
      </w:r>
    </w:p>
    <w:p w14:paraId="73A9ADD8" w14:textId="77777777" w:rsidR="00A14D57" w:rsidRPr="00F2731B" w:rsidRDefault="00A14D57" w:rsidP="00A14D57">
      <w:pPr>
        <w:pStyle w:val="B1"/>
      </w:pPr>
      <w:r w:rsidRPr="00F2731B">
        <w:rPr>
          <w:lang w:val="en-US"/>
        </w:rPr>
        <w:t>10</w:t>
      </w:r>
      <w:r w:rsidRPr="00F2731B">
        <w:rPr>
          <w:lang w:val="en-IN"/>
        </w:rPr>
        <w:t>.</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newly registered users to the other members of the group and VAL server, whose subscription to receive notifications of newly registered VAL UE IDs is successful in step 8 and step 9 respectively</w:t>
      </w:r>
      <w:r w:rsidRPr="00F2731B">
        <w:t>.</w:t>
      </w:r>
    </w:p>
    <w:p w14:paraId="4F7F39FE" w14:textId="77777777" w:rsidR="00A14D57" w:rsidRPr="00F2731B" w:rsidRDefault="00A14D57" w:rsidP="00A14D57">
      <w:pPr>
        <w:pStyle w:val="B1"/>
        <w:rPr>
          <w:lang w:val="en-IN"/>
        </w:rPr>
      </w:pPr>
      <w:r w:rsidRPr="00F2731B">
        <w:rPr>
          <w:lang w:val="en-IN"/>
        </w:rPr>
        <w:t>11.</w:t>
      </w:r>
      <w:r w:rsidRPr="00F2731B">
        <w:rPr>
          <w:lang w:val="en-IN"/>
        </w:rPr>
        <w:tab/>
        <w:t>The group management client may inform VAL client about the updated identity list.</w:t>
      </w:r>
    </w:p>
    <w:p w14:paraId="5EE0AF4C" w14:textId="77777777" w:rsidR="00A14D57" w:rsidRPr="00F2731B" w:rsidRDefault="00A14D57" w:rsidP="00A14D57">
      <w:pPr>
        <w:pStyle w:val="Heading3"/>
        <w:rPr>
          <w:lang w:val="en-IN"/>
        </w:rPr>
      </w:pPr>
      <w:bookmarkStart w:id="901" w:name="_Toc138282502"/>
      <w:r w:rsidRPr="00F2731B">
        <w:rPr>
          <w:lang w:val="en-150"/>
        </w:rPr>
        <w:t>10.3.</w:t>
      </w:r>
      <w:r w:rsidRPr="00F2731B">
        <w:rPr>
          <w:lang w:val="en-IN"/>
        </w:rPr>
        <w:t>9</w:t>
      </w:r>
      <w:r w:rsidRPr="00F2731B">
        <w:tab/>
        <w:t xml:space="preserve">Group </w:t>
      </w:r>
      <w:r w:rsidRPr="00F2731B">
        <w:rPr>
          <w:lang w:val="en-IN"/>
        </w:rPr>
        <w:t>member leave</w:t>
      </w:r>
      <w:bookmarkEnd w:id="901"/>
    </w:p>
    <w:p w14:paraId="6CB1D145" w14:textId="77777777" w:rsidR="00A14D57" w:rsidRPr="00F2731B" w:rsidRDefault="00A14D57" w:rsidP="00A14D57">
      <w:pPr>
        <w:pStyle w:val="Heading4"/>
      </w:pPr>
      <w:bookmarkStart w:id="902" w:name="_Toc138282503"/>
      <w:r w:rsidRPr="00F2731B">
        <w:rPr>
          <w:lang w:val="en-150"/>
        </w:rPr>
        <w:t>10.3.</w:t>
      </w:r>
      <w:r w:rsidRPr="00F2731B">
        <w:rPr>
          <w:lang w:val="en-IN"/>
        </w:rPr>
        <w:t>9</w:t>
      </w:r>
      <w:r w:rsidRPr="00F2731B">
        <w:rPr>
          <w:lang w:val="en-150"/>
        </w:rPr>
        <w:t>.1</w:t>
      </w:r>
      <w:r w:rsidRPr="00F2731B">
        <w:tab/>
        <w:t>General</w:t>
      </w:r>
      <w:bookmarkEnd w:id="902"/>
    </w:p>
    <w:p w14:paraId="7CB63C06" w14:textId="77777777" w:rsidR="00A14D57" w:rsidRPr="00F2731B" w:rsidRDefault="00A14D57" w:rsidP="00A14D57">
      <w:r w:rsidRPr="00F2731B">
        <w:t xml:space="preserve">This subclause describes the procedures for group member to leave the group by de-registering. </w:t>
      </w:r>
    </w:p>
    <w:p w14:paraId="7629AB09" w14:textId="77777777" w:rsidR="00A14D57" w:rsidRPr="00F2731B" w:rsidRDefault="00A14D57" w:rsidP="00A14D57">
      <w:pPr>
        <w:pStyle w:val="Heading4"/>
      </w:pPr>
      <w:bookmarkStart w:id="903" w:name="_Toc138282504"/>
      <w:r w:rsidRPr="00F2731B">
        <w:rPr>
          <w:lang w:val="en-150"/>
        </w:rPr>
        <w:t>10.3.</w:t>
      </w:r>
      <w:r w:rsidRPr="00F2731B">
        <w:rPr>
          <w:lang w:val="en-IN"/>
        </w:rPr>
        <w:t>9</w:t>
      </w:r>
      <w:r w:rsidRPr="00F2731B">
        <w:rPr>
          <w:lang w:val="en-150"/>
        </w:rPr>
        <w:t>.2</w:t>
      </w:r>
      <w:r w:rsidRPr="00F2731B">
        <w:tab/>
        <w:t>Procedure</w:t>
      </w:r>
      <w:bookmarkEnd w:id="903"/>
    </w:p>
    <w:p w14:paraId="37937806" w14:textId="77777777" w:rsidR="00A14D57" w:rsidRPr="00F2731B" w:rsidRDefault="00A14D57" w:rsidP="00A14D57">
      <w:r w:rsidRPr="00F2731B">
        <w:t xml:space="preserve">Pre-conditions: </w:t>
      </w:r>
    </w:p>
    <w:p w14:paraId="2F704C7B" w14:textId="77777777" w:rsidR="00A14D57" w:rsidRPr="00F2731B" w:rsidRDefault="00A14D57" w:rsidP="00A14D57">
      <w:pPr>
        <w:pStyle w:val="B1"/>
        <w:rPr>
          <w:lang w:val="en-150"/>
        </w:rPr>
      </w:pPr>
      <w:r w:rsidRPr="00F2731B">
        <w:rPr>
          <w:lang w:val="en-IN"/>
        </w:rPr>
        <w:lastRenderedPageBreak/>
        <w:t>1.</w:t>
      </w:r>
      <w:r w:rsidRPr="00F2731B">
        <w:rPr>
          <w:lang w:val="en-IN"/>
        </w:rPr>
        <w:tab/>
      </w:r>
      <w:r w:rsidRPr="00F2731B">
        <w:rPr>
          <w:lang w:val="en-150"/>
        </w:rPr>
        <w:t>Group is previously defined on the group management server including the list of registered users and each member of the group and VAL server is aware of it.</w:t>
      </w:r>
    </w:p>
    <w:p w14:paraId="0232DD69" w14:textId="77777777" w:rsidR="00A14D57" w:rsidRPr="00F2731B" w:rsidRDefault="00A14D57" w:rsidP="00A14D57">
      <w:pPr>
        <w:pStyle w:val="TH"/>
        <w:rPr>
          <w:lang w:eastAsia="en-GB"/>
        </w:rPr>
      </w:pPr>
      <w:r w:rsidRPr="00F2731B">
        <w:rPr>
          <w:lang w:eastAsia="en-GB"/>
        </w:rPr>
        <w:object w:dxaOrig="11014" w:dyaOrig="4234" w14:anchorId="2AF53E35">
          <v:shape id="_x0000_i1074" type="#_x0000_t75" style="width:531.95pt;height:202.55pt" o:ole="">
            <v:imagedata r:id="rId105" o:title=""/>
          </v:shape>
          <o:OLEObject Type="Embed" ProgID="Visio.Drawing.11" ShapeID="_x0000_i1074" DrawAspect="Content" ObjectID="_1748895490" r:id="rId106"/>
        </w:object>
      </w:r>
    </w:p>
    <w:p w14:paraId="7464A6A2" w14:textId="77777777" w:rsidR="00A14D57" w:rsidRPr="00F2731B" w:rsidRDefault="00A14D57" w:rsidP="00A14D57">
      <w:pPr>
        <w:pStyle w:val="TF"/>
        <w:rPr>
          <w:lang w:eastAsia="zh-CN"/>
        </w:rPr>
      </w:pPr>
      <w:r w:rsidRPr="00F2731B">
        <w:rPr>
          <w:lang w:eastAsia="zh-CN"/>
        </w:rPr>
        <w:t>Figure 10.3.9.2-1: Procedure for group member leaving the group.</w:t>
      </w:r>
    </w:p>
    <w:p w14:paraId="54599C79" w14:textId="77777777" w:rsidR="00A14D57" w:rsidRPr="00F2731B" w:rsidRDefault="00A14D57" w:rsidP="00A14D57">
      <w:pPr>
        <w:pStyle w:val="B1"/>
      </w:pPr>
      <w:r w:rsidRPr="00F2731B">
        <w:rPr>
          <w:lang w:val="en-150"/>
        </w:rPr>
        <w:t>1.</w:t>
      </w:r>
      <w:r w:rsidRPr="00F2731B">
        <w:rPr>
          <w:lang w:val="en-150"/>
        </w:rPr>
        <w:tab/>
        <w:t>The VAL</w:t>
      </w:r>
      <w:r w:rsidRPr="00F2731B">
        <w:t xml:space="preserve"> client determines to de-register member from the group and group management client is aware of it.</w:t>
      </w:r>
    </w:p>
    <w:p w14:paraId="0CD4B609" w14:textId="77777777" w:rsidR="00A14D57" w:rsidRPr="00F2731B" w:rsidRDefault="00A14D57" w:rsidP="00A14D57">
      <w:pPr>
        <w:pStyle w:val="B1"/>
      </w:pPr>
      <w:r w:rsidRPr="00F2731B">
        <w:rPr>
          <w:lang w:val="en-150"/>
        </w:rPr>
        <w:t>2.</w:t>
      </w:r>
      <w:r w:rsidRPr="00F2731B">
        <w:rPr>
          <w:lang w:val="en-150"/>
        </w:rPr>
        <w:tab/>
      </w:r>
      <w:r w:rsidRPr="00F2731B">
        <w:t>The group management client initiates the group de-registration request towards the group management server.</w:t>
      </w:r>
    </w:p>
    <w:p w14:paraId="57583635" w14:textId="77777777" w:rsidR="00A14D57" w:rsidRPr="00F2731B" w:rsidRDefault="00A14D57" w:rsidP="00A14D57">
      <w:pPr>
        <w:pStyle w:val="B1"/>
        <w:rPr>
          <w:lang w:eastAsia="zh-CN"/>
        </w:rPr>
      </w:pPr>
      <w:r w:rsidRPr="00F2731B">
        <w:rPr>
          <w:lang w:val="en-150"/>
        </w:rPr>
        <w:t>3.</w:t>
      </w:r>
      <w:r w:rsidRPr="00F2731B">
        <w:rPr>
          <w:lang w:val="en-150"/>
        </w:rPr>
        <w:tab/>
        <w:t xml:space="preserve">The group management server </w:t>
      </w:r>
      <w:r w:rsidRPr="00F2731B">
        <w:rPr>
          <w:lang w:val="en-IN"/>
        </w:rPr>
        <w:t>checks the authorization of group de-registration request and updates the group member list</w:t>
      </w:r>
      <w:r w:rsidRPr="00F2731B">
        <w:rPr>
          <w:lang w:val="en-150"/>
        </w:rPr>
        <w:t>.</w:t>
      </w:r>
    </w:p>
    <w:p w14:paraId="6E247F45" w14:textId="77777777" w:rsidR="00A14D57" w:rsidRPr="00F2731B" w:rsidRDefault="00A14D57" w:rsidP="00A14D57">
      <w:pPr>
        <w:pStyle w:val="B1"/>
      </w:pPr>
      <w:r w:rsidRPr="00F2731B">
        <w:rPr>
          <w:lang w:val="en-150"/>
        </w:rPr>
        <w:t>4</w:t>
      </w:r>
      <w:r w:rsidRPr="00F2731B">
        <w:t>.</w:t>
      </w:r>
      <w:r w:rsidRPr="00F2731B">
        <w:tab/>
      </w:r>
      <w:r w:rsidRPr="00F2731B">
        <w:rPr>
          <w:lang w:val="en-150"/>
        </w:rPr>
        <w:t xml:space="preserve">The group management </w:t>
      </w:r>
      <w:r w:rsidRPr="00F2731B">
        <w:t xml:space="preserve">server sends a group </w:t>
      </w:r>
      <w:r w:rsidRPr="00F2731B">
        <w:rPr>
          <w:lang w:val="en-IN"/>
        </w:rPr>
        <w:t>de-</w:t>
      </w:r>
      <w:r w:rsidRPr="00F2731B">
        <w:t xml:space="preserve">registration response to the </w:t>
      </w:r>
      <w:r w:rsidRPr="00F2731B">
        <w:rPr>
          <w:lang w:val="en-150"/>
        </w:rPr>
        <w:t xml:space="preserve">group management </w:t>
      </w:r>
      <w:r w:rsidRPr="00F2731B">
        <w:t>client.</w:t>
      </w:r>
      <w:r w:rsidRPr="00F2731B">
        <w:rPr>
          <w:lang w:val="en-150"/>
        </w:rPr>
        <w:t xml:space="preserve"> </w:t>
      </w:r>
    </w:p>
    <w:p w14:paraId="0933691D" w14:textId="77777777" w:rsidR="00A14D57" w:rsidRPr="00F2731B" w:rsidRDefault="00A14D57" w:rsidP="00A14D57">
      <w:pPr>
        <w:pStyle w:val="B1"/>
      </w:pPr>
      <w:r w:rsidRPr="00F2731B">
        <w:rPr>
          <w:lang w:val="en-IN"/>
        </w:rPr>
        <w:t>5.</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leaving registered user to the other members of the group and the VAL server, whose subscription to receive notifications of de-registered VAL UE IDs is successful in step 7 and step 8 of the procedure in clause 10.3.8.2 respectively</w:t>
      </w:r>
      <w:r w:rsidRPr="00F2731B">
        <w:t>.</w:t>
      </w:r>
    </w:p>
    <w:p w14:paraId="14543882" w14:textId="77777777" w:rsidR="00A14D57" w:rsidRPr="00F2731B" w:rsidRDefault="00A14D57" w:rsidP="00A14D57">
      <w:pPr>
        <w:pStyle w:val="Heading3"/>
        <w:rPr>
          <w:rFonts w:eastAsia="SimSun"/>
        </w:rPr>
      </w:pPr>
      <w:bookmarkStart w:id="904" w:name="_Toc424654476"/>
      <w:bookmarkStart w:id="905" w:name="_Toc428365064"/>
      <w:bookmarkStart w:id="906" w:name="_Toc433209720"/>
      <w:bookmarkStart w:id="907" w:name="_Toc453260222"/>
      <w:bookmarkStart w:id="908" w:name="_Toc453261109"/>
      <w:bookmarkStart w:id="909" w:name="_Toc453279854"/>
      <w:bookmarkStart w:id="910" w:name="_Toc459375192"/>
      <w:bookmarkStart w:id="911" w:name="_Toc468105441"/>
      <w:bookmarkStart w:id="912" w:name="_Toc468110536"/>
      <w:bookmarkStart w:id="913" w:name="_Toc20495810"/>
      <w:bookmarkStart w:id="914" w:name="_Toc138282505"/>
      <w:r w:rsidRPr="00F2731B">
        <w:rPr>
          <w:rFonts w:eastAsia="SimSun"/>
        </w:rPr>
        <w:t>10.3.10</w:t>
      </w:r>
      <w:r w:rsidRPr="00F2731B">
        <w:rPr>
          <w:rFonts w:eastAsia="SimSun"/>
        </w:rPr>
        <w:tab/>
        <w:t>Temporary groups</w:t>
      </w:r>
      <w:bookmarkEnd w:id="914"/>
    </w:p>
    <w:p w14:paraId="7E0884D3" w14:textId="77777777" w:rsidR="00A14D57" w:rsidRPr="00F2731B" w:rsidRDefault="00A14D57" w:rsidP="00A14D57">
      <w:pPr>
        <w:pStyle w:val="Heading4"/>
        <w:rPr>
          <w:rFonts w:eastAsia="SimSun"/>
        </w:rPr>
      </w:pPr>
      <w:bookmarkStart w:id="915" w:name="_Toc138282506"/>
      <w:r w:rsidRPr="00F2731B">
        <w:rPr>
          <w:rFonts w:eastAsia="SimSun"/>
        </w:rPr>
        <w:t>10.3.10.1</w:t>
      </w:r>
      <w:r w:rsidRPr="00F2731B">
        <w:rPr>
          <w:rFonts w:eastAsia="SimSun"/>
        </w:rPr>
        <w:tab/>
        <w:t>Temporary group formation within a VAL system</w:t>
      </w:r>
      <w:bookmarkEnd w:id="904"/>
      <w:bookmarkEnd w:id="905"/>
      <w:bookmarkEnd w:id="906"/>
      <w:bookmarkEnd w:id="907"/>
      <w:bookmarkEnd w:id="908"/>
      <w:bookmarkEnd w:id="909"/>
      <w:bookmarkEnd w:id="910"/>
      <w:bookmarkEnd w:id="911"/>
      <w:bookmarkEnd w:id="912"/>
      <w:bookmarkEnd w:id="913"/>
      <w:bookmarkEnd w:id="915"/>
    </w:p>
    <w:p w14:paraId="27DC9C4C" w14:textId="77777777" w:rsidR="00A14D57" w:rsidRPr="00F2731B" w:rsidRDefault="00A14D57" w:rsidP="00A14D57">
      <w:pPr>
        <w:rPr>
          <w:rFonts w:eastAsia="SimSun"/>
        </w:rPr>
      </w:pPr>
      <w:r w:rsidRPr="00F2731B">
        <w:t>Figure 10.3.10.1-1 below illustrates the temporary group formation within a VAL system.</w:t>
      </w:r>
    </w:p>
    <w:p w14:paraId="5564DD02" w14:textId="77777777" w:rsidR="00A14D57" w:rsidRPr="00F2731B" w:rsidRDefault="00A14D57" w:rsidP="00A14D57">
      <w:r w:rsidRPr="00F2731B">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197F87EC" w14:textId="77777777" w:rsidR="00A14D57" w:rsidRPr="00F2731B" w:rsidRDefault="00A14D57" w:rsidP="00A14D57">
      <w:r w:rsidRPr="00F2731B">
        <w:t>Pre-conditions:</w:t>
      </w:r>
    </w:p>
    <w:p w14:paraId="4C8E1551" w14:textId="77777777" w:rsidR="00A14D57" w:rsidRPr="00F2731B" w:rsidRDefault="00A14D57" w:rsidP="00A14D57">
      <w:pPr>
        <w:pStyle w:val="B1"/>
      </w:pPr>
      <w:r w:rsidRPr="00F2731B">
        <w:t>1.</w:t>
      </w:r>
      <w:r w:rsidRPr="00F2731B">
        <w:tab/>
        <w:t xml:space="preserve">The group management client, group management server, VAL server and the VAL group members belong to the same VAL system. </w:t>
      </w:r>
    </w:p>
    <w:p w14:paraId="01D4A131" w14:textId="77777777" w:rsidR="00A14D57" w:rsidRPr="00F2731B" w:rsidRDefault="00A14D57" w:rsidP="00A14D57">
      <w:pPr>
        <w:pStyle w:val="B1"/>
      </w:pPr>
      <w:r w:rsidRPr="00F2731B">
        <w:t>2.</w:t>
      </w:r>
      <w:r w:rsidRPr="00F2731B">
        <w:tab/>
        <w:t>The group management client has retrieved the group configurations of the groups.</w:t>
      </w:r>
    </w:p>
    <w:p w14:paraId="55388355" w14:textId="77777777" w:rsidR="00A14D57" w:rsidRPr="00F2731B" w:rsidRDefault="00A14D57" w:rsidP="00A14D57">
      <w:pPr>
        <w:pStyle w:val="B1"/>
      </w:pPr>
      <w:r w:rsidRPr="00F2731B">
        <w:t>3.</w:t>
      </w:r>
      <w:r w:rsidRPr="00F2731B">
        <w:tab/>
        <w:t>The VAL server has subscribed to receive group management event notifications.</w:t>
      </w:r>
    </w:p>
    <w:p w14:paraId="74132600" w14:textId="77777777" w:rsidR="00A14D57" w:rsidRPr="00F2731B" w:rsidRDefault="00A14D57" w:rsidP="00A14D57">
      <w:pPr>
        <w:pStyle w:val="B1"/>
      </w:pPr>
    </w:p>
    <w:p w14:paraId="1DA5C1D7" w14:textId="77777777" w:rsidR="00A14D57" w:rsidRPr="00F2731B" w:rsidRDefault="00A14D57" w:rsidP="00A14D57">
      <w:pPr>
        <w:pStyle w:val="TH"/>
      </w:pPr>
      <w:r w:rsidRPr="00F2731B">
        <w:rPr>
          <w:rFonts w:eastAsia="SimSun"/>
        </w:rPr>
        <w:object w:dxaOrig="8660" w:dyaOrig="5740" w14:anchorId="1D603F43">
          <v:shape id="_x0000_i1075" type="#_x0000_t75" style="width:432.55pt;height:287.45pt" o:ole="">
            <v:imagedata r:id="rId107" o:title=""/>
          </v:shape>
          <o:OLEObject Type="Embed" ProgID="Visio.Drawing.11" ShapeID="_x0000_i1075" DrawAspect="Content" ObjectID="_1748895491" r:id="rId108"/>
        </w:object>
      </w:r>
    </w:p>
    <w:p w14:paraId="7B0A280C" w14:textId="77777777" w:rsidR="00A14D57" w:rsidRPr="00F2731B" w:rsidRDefault="00A14D57" w:rsidP="00A14D57">
      <w:pPr>
        <w:pStyle w:val="TF"/>
      </w:pPr>
      <w:r w:rsidRPr="00F2731B">
        <w:t>Figure 10.3.10.1-1: Temporary group formation within a VAL system</w:t>
      </w:r>
    </w:p>
    <w:p w14:paraId="4FAF577C" w14:textId="77777777" w:rsidR="00A14D57" w:rsidRPr="00F2731B" w:rsidRDefault="00A14D57" w:rsidP="00A14D57">
      <w:pPr>
        <w:pStyle w:val="B1"/>
      </w:pPr>
      <w:r w:rsidRPr="00F2731B">
        <w:t>1.</w:t>
      </w:r>
      <w:r w:rsidRPr="00F2731B">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14BC0518" w14:textId="77777777" w:rsidR="00A14D57" w:rsidRPr="00F2731B" w:rsidRDefault="00A14D57" w:rsidP="00A14D57">
      <w:pPr>
        <w:pStyle w:val="B1"/>
      </w:pPr>
      <w:r w:rsidRPr="00F2731B">
        <w:t>2.</w:t>
      </w:r>
      <w:r w:rsidRPr="00F2731B">
        <w:tab/>
        <w:t xml:space="preserve">The group management server checks whether temporary group formation operation is performed by </w:t>
      </w:r>
      <w:r w:rsidRPr="00F2731B">
        <w:rPr>
          <w:lang w:eastAsia="zh-CN"/>
        </w:rPr>
        <w:t>an authorized</w:t>
      </w:r>
      <w:r w:rsidRPr="00F2731B">
        <w:t xml:space="preserve"> VAL user</w:t>
      </w:r>
      <w:r w:rsidRPr="00F2731B">
        <w:rPr>
          <w:lang w:eastAsia="zh-CN"/>
        </w:rPr>
        <w:t xml:space="preserve">, </w:t>
      </w:r>
      <w:r w:rsidRPr="00F2731B">
        <w:t xml:space="preserve">based on group policy. The group management server checks whether group1 or group2 is a temporary group. If group 1 or group2 is a temporary group, then the group regrouping will be rejected, otherwise the group regrouping can proceed. </w:t>
      </w:r>
    </w:p>
    <w:p w14:paraId="0C1C236B" w14:textId="77777777" w:rsidR="00A14D57" w:rsidRPr="00F2731B" w:rsidRDefault="00A14D57" w:rsidP="00A14D57">
      <w:pPr>
        <w:pStyle w:val="B1"/>
      </w:pPr>
      <w:r w:rsidRPr="00F2731B">
        <w:t>3.</w:t>
      </w:r>
      <w:r w:rsidRPr="00F2731B">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F2731B">
        <w:rPr>
          <w:noProof/>
          <w:lang w:eastAsia="zh-CN"/>
        </w:rPr>
        <w:t xml:space="preserve"> If the authorized </w:t>
      </w:r>
      <w:r w:rsidRPr="00F2731B">
        <w:t>VAL</w:t>
      </w:r>
      <w:r w:rsidRPr="00F2731B">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F2731B">
        <w:t>groups being combined</w:t>
      </w:r>
      <w:r w:rsidRPr="00F2731B">
        <w:rPr>
          <w:lang w:eastAsia="zh-CN"/>
        </w:rPr>
        <w:t xml:space="preserve"> are not identical, group management server determines the overlapping part and stores the </w:t>
      </w:r>
      <w:r w:rsidRPr="00F2731B">
        <w:t>VAL service list</w:t>
      </w:r>
      <w:r w:rsidRPr="00F2731B">
        <w:rPr>
          <w:lang w:eastAsia="zh-CN"/>
        </w:rPr>
        <w:t xml:space="preserve"> for the </w:t>
      </w:r>
      <w:r w:rsidRPr="00F2731B">
        <w:t>temporary group</w:t>
      </w:r>
      <w:r w:rsidRPr="00F2731B">
        <w:rPr>
          <w:lang w:eastAsia="zh-CN"/>
        </w:rPr>
        <w:t>.</w:t>
      </w:r>
    </w:p>
    <w:p w14:paraId="2E876E1A" w14:textId="77777777" w:rsidR="00A14D57" w:rsidRPr="00F2731B" w:rsidRDefault="00A14D57" w:rsidP="00A14D57">
      <w:pPr>
        <w:pStyle w:val="B1"/>
      </w:pPr>
      <w:r w:rsidRPr="00F2731B">
        <w:t>4.</w:t>
      </w:r>
      <w:r w:rsidRPr="00F2731B">
        <w:tab/>
        <w:t>The group management server notifies the VAL server regarding the temporary group creation with the information of the constituent groups, i.e. temporary VAL group ID, group1's VAL group ID and group2's VAL group ID.</w:t>
      </w:r>
      <w:r w:rsidRPr="00F2731B">
        <w:rPr>
          <w:lang w:eastAsia="zh-CN"/>
        </w:rPr>
        <w:t xml:space="preserve"> If VAL service list is included, VAL server stores it and provides VAL service types accordingly.</w:t>
      </w:r>
    </w:p>
    <w:p w14:paraId="1C97B80F" w14:textId="77777777" w:rsidR="00A14D57" w:rsidRPr="00F2731B" w:rsidRDefault="00A14D57" w:rsidP="00A14D57">
      <w:pPr>
        <w:pStyle w:val="B1"/>
      </w:pPr>
      <w:r w:rsidRPr="00F2731B">
        <w:t>5.</w:t>
      </w:r>
      <w:r w:rsidRPr="00F2731B">
        <w:tab/>
        <w:t>The group management server notifies the VAL group members of the constituent VAL groups by sending temporary group formation notification messages.</w:t>
      </w:r>
    </w:p>
    <w:p w14:paraId="037CDE69" w14:textId="77777777" w:rsidR="00A14D57" w:rsidRPr="00F2731B" w:rsidRDefault="00A14D57" w:rsidP="00A14D57">
      <w:pPr>
        <w:pStyle w:val="B1"/>
      </w:pPr>
      <w:r w:rsidRPr="00F2731B">
        <w:t>6.</w:t>
      </w:r>
      <w:r w:rsidRPr="00F2731B">
        <w:tab/>
        <w:t>The VAL group members of the constituent VAL groups send individual temporary group formation notification response messages.</w:t>
      </w:r>
    </w:p>
    <w:p w14:paraId="686D1625" w14:textId="77777777" w:rsidR="00A14D57" w:rsidRPr="00F2731B" w:rsidRDefault="00A14D57" w:rsidP="00A14D57">
      <w:pPr>
        <w:pStyle w:val="B1"/>
        <w:rPr>
          <w:lang w:eastAsia="zh-CN"/>
        </w:rPr>
      </w:pPr>
      <w:r w:rsidRPr="00F2731B">
        <w:t>7.</w:t>
      </w:r>
      <w:r w:rsidRPr="00F2731B">
        <w:tab/>
        <w:t>The group management server provides a temporary group formation response to the group management client of the authorized VAL user.</w:t>
      </w:r>
      <w:r w:rsidRPr="00F2731B">
        <w:rPr>
          <w:lang w:eastAsia="zh-CN"/>
        </w:rPr>
        <w:t xml:space="preserve"> If VAL service list is included, </w:t>
      </w:r>
      <w:r w:rsidRPr="00F2731B">
        <w:t>group management client</w:t>
      </w:r>
      <w:r w:rsidRPr="00F2731B">
        <w:rPr>
          <w:lang w:eastAsia="zh-CN"/>
        </w:rPr>
        <w:t xml:space="preserve"> stores it and initiates VAL service types accordingly. </w:t>
      </w:r>
    </w:p>
    <w:p w14:paraId="3BF76587" w14:textId="77777777" w:rsidR="00A14D57" w:rsidRPr="00F2731B" w:rsidRDefault="00A14D57" w:rsidP="00A14D57">
      <w:pPr>
        <w:pStyle w:val="B1"/>
        <w:rPr>
          <w:lang w:eastAsia="zh-CN"/>
        </w:rPr>
      </w:pPr>
      <w:r w:rsidRPr="00F2731B">
        <w:rPr>
          <w:lang w:eastAsia="zh-CN"/>
        </w:rPr>
        <w:t>8.</w:t>
      </w:r>
      <w:r w:rsidRPr="00F2731B">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1CFECEF3" w14:textId="77777777" w:rsidR="00A14D57" w:rsidRPr="00F2731B" w:rsidRDefault="00A14D57" w:rsidP="00A14D57">
      <w:pPr>
        <w:pStyle w:val="Heading3"/>
        <w:rPr>
          <w:lang w:eastAsia="zh-CN"/>
        </w:rPr>
      </w:pPr>
      <w:bookmarkStart w:id="916" w:name="_Toc66460164"/>
      <w:bookmarkStart w:id="917" w:name="_Toc138282507"/>
      <w:r w:rsidRPr="00F2731B">
        <w:rPr>
          <w:lang w:eastAsia="zh-CN"/>
        </w:rPr>
        <w:lastRenderedPageBreak/>
        <w:t>10.3.11</w:t>
      </w:r>
      <w:r w:rsidRPr="00F2731B">
        <w:rPr>
          <w:lang w:eastAsia="zh-CN"/>
        </w:rPr>
        <w:tab/>
        <w:t>Group List Fetch</w:t>
      </w:r>
      <w:bookmarkEnd w:id="916"/>
      <w:bookmarkEnd w:id="917"/>
    </w:p>
    <w:p w14:paraId="7656111F" w14:textId="77777777" w:rsidR="00A14D57" w:rsidRPr="00F2731B" w:rsidRDefault="00A14D57" w:rsidP="00A14D57">
      <w:pPr>
        <w:rPr>
          <w:lang w:val="en-US" w:eastAsia="zh-CN"/>
        </w:rPr>
      </w:pPr>
      <w:r w:rsidRPr="00F2731B">
        <w:rPr>
          <w:lang w:val="en-US" w:eastAsia="zh-CN"/>
        </w:rPr>
        <w:t xml:space="preserve">Figure </w:t>
      </w:r>
      <w:r w:rsidRPr="00F2731B">
        <w:rPr>
          <w:lang w:eastAsia="zh-CN"/>
        </w:rPr>
        <w:t>10.3.11</w:t>
      </w:r>
      <w:r w:rsidRPr="00F2731B">
        <w:rPr>
          <w:lang w:val="en-US" w:eastAsia="zh-CN"/>
        </w:rPr>
        <w:t>-1 illustrates the group list fetch operations to fetch list of groups by the group management client.</w:t>
      </w:r>
    </w:p>
    <w:p w14:paraId="5EDBD216" w14:textId="77777777" w:rsidR="00A14D57" w:rsidRPr="00F2731B" w:rsidRDefault="00A14D57" w:rsidP="00A14D57">
      <w:pPr>
        <w:rPr>
          <w:lang w:val="en-IN"/>
        </w:rPr>
      </w:pPr>
      <w:r w:rsidRPr="00F2731B">
        <w:rPr>
          <w:lang w:val="en-IN"/>
        </w:rPr>
        <w:t>Pre-conditions:</w:t>
      </w:r>
    </w:p>
    <w:p w14:paraId="321791B3" w14:textId="77777777" w:rsidR="00A14D57" w:rsidRPr="00F2731B" w:rsidRDefault="00A14D57" w:rsidP="00A14D57">
      <w:pPr>
        <w:pStyle w:val="B1"/>
      </w:pPr>
      <w:r w:rsidRPr="00F2731B">
        <w:t>1)</w:t>
      </w:r>
      <w:r w:rsidRPr="00F2731B">
        <w:tab/>
        <w:t>List of groups to which a VAL UE/ VAL User belongs to is known to the Group management server for each of the VAL UE/ VAL User.</w:t>
      </w:r>
    </w:p>
    <w:p w14:paraId="4D3D5598" w14:textId="77777777" w:rsidR="00A14D57" w:rsidRPr="00F2731B" w:rsidRDefault="00A14D57" w:rsidP="00A14D57">
      <w:pPr>
        <w:pStyle w:val="B1"/>
      </w:pPr>
      <w:r w:rsidRPr="00F2731B">
        <w:t>2)</w:t>
      </w:r>
      <w:r w:rsidRPr="00F2731B">
        <w:tab/>
        <w:t>VAL user has not received group announcement message as it was offline previously</w:t>
      </w:r>
      <w:r w:rsidRPr="00F2731B">
        <w:rPr>
          <w:rFonts w:hint="eastAsia"/>
        </w:rPr>
        <w:t>.</w:t>
      </w:r>
    </w:p>
    <w:p w14:paraId="450992B1" w14:textId="77777777" w:rsidR="00A14D57" w:rsidRPr="00F2731B" w:rsidRDefault="00A14D57" w:rsidP="00A14D57">
      <w:pPr>
        <w:pStyle w:val="TH"/>
      </w:pPr>
      <w:r w:rsidRPr="00F2731B">
        <w:object w:dxaOrig="7110" w:dyaOrig="2925" w14:anchorId="1067B62C">
          <v:shape id="_x0000_i1076" type="#_x0000_t75" style="width:355.7pt;height:145.6pt" o:ole="">
            <v:imagedata r:id="rId109" o:title=""/>
          </v:shape>
          <o:OLEObject Type="Embed" ProgID="Visio.Drawing.15" ShapeID="_x0000_i1076" DrawAspect="Content" ObjectID="_1748895492" r:id="rId110"/>
        </w:object>
      </w:r>
    </w:p>
    <w:p w14:paraId="1B4D6E6A" w14:textId="77777777" w:rsidR="00A14D57" w:rsidRPr="00F2731B" w:rsidRDefault="00A14D57" w:rsidP="00A14D57">
      <w:pPr>
        <w:pStyle w:val="TF"/>
      </w:pPr>
      <w:r w:rsidRPr="00F2731B">
        <w:t>Figure </w:t>
      </w:r>
      <w:r w:rsidRPr="00F2731B">
        <w:rPr>
          <w:lang w:eastAsia="zh-CN"/>
        </w:rPr>
        <w:t>10.3.11</w:t>
      </w:r>
      <w:r w:rsidRPr="00F2731B">
        <w:t>-1: Group list fetch</w:t>
      </w:r>
    </w:p>
    <w:p w14:paraId="04919162" w14:textId="77777777" w:rsidR="00A14D57" w:rsidRPr="00F2731B" w:rsidRDefault="00A14D57" w:rsidP="00A14D57">
      <w:pPr>
        <w:pStyle w:val="B1"/>
        <w:rPr>
          <w:lang w:val="en-IN"/>
        </w:rPr>
      </w:pPr>
      <w:r w:rsidRPr="00F2731B">
        <w:rPr>
          <w:lang w:val="en-IN"/>
        </w:rPr>
        <w:t>1)</w:t>
      </w:r>
      <w:r w:rsidRPr="00F2731B">
        <w:rPr>
          <w:lang w:val="en-IN"/>
        </w:rPr>
        <w:tab/>
        <w:t>The VAL client requests group management client to provide the list of groups in which the VAL UE or VAL User is a member.</w:t>
      </w:r>
    </w:p>
    <w:p w14:paraId="5F830AE8" w14:textId="77777777" w:rsidR="00A14D57" w:rsidRPr="00F2731B" w:rsidRDefault="00A14D57" w:rsidP="00A14D57">
      <w:pPr>
        <w:pStyle w:val="B1"/>
      </w:pPr>
      <w:r w:rsidRPr="00F2731B">
        <w:rPr>
          <w:lang w:val="en-IN"/>
        </w:rPr>
        <w:t>2)</w:t>
      </w:r>
      <w:r w:rsidRPr="00F2731B">
        <w:rPr>
          <w:lang w:val="en-IN"/>
        </w:rPr>
        <w:tab/>
        <w:t xml:space="preserve">The group management client initiates the group list fetch request towards the Group management server. The information elements described in </w:t>
      </w:r>
      <w:r w:rsidRPr="00F2731B">
        <w:t xml:space="preserve">clause 10.3.2.36 </w:t>
      </w:r>
      <w:r w:rsidRPr="00F2731B">
        <w:rPr>
          <w:lang w:val="en-IN"/>
        </w:rPr>
        <w:t>are included in the group list fetch request.</w:t>
      </w:r>
    </w:p>
    <w:p w14:paraId="414649DC" w14:textId="7FC79145" w:rsidR="00A14D57" w:rsidRPr="00F2731B" w:rsidRDefault="00A14D57" w:rsidP="00A14D57">
      <w:pPr>
        <w:pStyle w:val="B1"/>
        <w:rPr>
          <w:lang w:val="en-IN"/>
        </w:rPr>
      </w:pPr>
      <w:r w:rsidRPr="00F2731B">
        <w:rPr>
          <w:lang w:val="en-IN"/>
        </w:rPr>
        <w:t>3)</w:t>
      </w:r>
      <w:r w:rsidRPr="00F2731B">
        <w:rPr>
          <w:lang w:val="en-IN"/>
        </w:rPr>
        <w:tab/>
        <w:t xml:space="preserve">The group management server checks the authorization of group list </w:t>
      </w:r>
      <w:r w:rsidR="00EC7A02" w:rsidRPr="00EC7A02">
        <w:rPr>
          <w:lang w:val="en-IN"/>
        </w:rPr>
        <w:t xml:space="preserve">fetch </w:t>
      </w:r>
      <w:r w:rsidRPr="00F2731B">
        <w:rPr>
          <w:lang w:val="en-IN"/>
        </w:rPr>
        <w:t xml:space="preserve">request and if authorized, sends the group list fetch response containing list of groups in which the VAL user is member. The information elements described in </w:t>
      </w:r>
      <w:r w:rsidRPr="00F2731B">
        <w:t xml:space="preserve">clause 10.3.2.37 </w:t>
      </w:r>
      <w:r w:rsidRPr="00F2731B">
        <w:rPr>
          <w:lang w:val="en-IN"/>
        </w:rPr>
        <w:t>are included in the group list fetch response.</w:t>
      </w:r>
    </w:p>
    <w:p w14:paraId="408C661F" w14:textId="77777777" w:rsidR="00A14D57" w:rsidRPr="00F2731B" w:rsidRDefault="00A14D57" w:rsidP="00A14D57">
      <w:pPr>
        <w:pStyle w:val="B1"/>
        <w:rPr>
          <w:lang w:val="en-IN" w:eastAsia="zh-CN"/>
        </w:rPr>
      </w:pPr>
      <w:r w:rsidRPr="00F2731B">
        <w:rPr>
          <w:lang w:val="en-IN"/>
        </w:rPr>
        <w:t>4)</w:t>
      </w:r>
      <w:r w:rsidRPr="00F2731B">
        <w:rPr>
          <w:lang w:val="en-IN"/>
        </w:rPr>
        <w:tab/>
        <w:t>The group management client notifies the list of groups to the VAL client.</w:t>
      </w:r>
    </w:p>
    <w:p w14:paraId="65368DFF" w14:textId="77777777" w:rsidR="00A14D57" w:rsidRPr="00F2731B" w:rsidRDefault="00A14D57" w:rsidP="00A14D57">
      <w:pPr>
        <w:pStyle w:val="Heading3"/>
      </w:pPr>
      <w:bookmarkStart w:id="918" w:name="_Toc138282508"/>
      <w:r w:rsidRPr="00F2731B">
        <w:t>10.3.12</w:t>
      </w:r>
      <w:r w:rsidRPr="00F2731B">
        <w:tab/>
        <w:t>Location-based group update</w:t>
      </w:r>
      <w:bookmarkEnd w:id="918"/>
    </w:p>
    <w:p w14:paraId="78F26E90" w14:textId="77777777" w:rsidR="00A14D57" w:rsidRPr="00F2731B" w:rsidRDefault="00A14D57" w:rsidP="00A14D57">
      <w:pPr>
        <w:spacing w:after="240"/>
        <w:rPr>
          <w:lang w:eastAsia="zh-CN"/>
        </w:rPr>
      </w:pPr>
      <w:r w:rsidRPr="00F2731B">
        <w:rPr>
          <w:lang w:eastAsia="zh-CN"/>
        </w:rPr>
        <w:t>Figure 10.3.12-1 below illustrates the location-based group update.</w:t>
      </w:r>
    </w:p>
    <w:p w14:paraId="07887EFB" w14:textId="77777777" w:rsidR="00A14D57" w:rsidRPr="00F2731B" w:rsidRDefault="00A14D57" w:rsidP="00A14D57">
      <w:pPr>
        <w:spacing w:after="240"/>
        <w:rPr>
          <w:lang w:eastAsia="zh-CN"/>
        </w:rPr>
      </w:pPr>
      <w:r w:rsidRPr="00F2731B">
        <w:rPr>
          <w:lang w:eastAsia="zh-CN"/>
        </w:rPr>
        <w:t>Pre-conditions:</w:t>
      </w:r>
    </w:p>
    <w:p w14:paraId="1A7C0F9E"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246FEF3A" w14:textId="77777777" w:rsidR="00A14D57" w:rsidRPr="00F2731B" w:rsidRDefault="00A14D57" w:rsidP="00A14D57">
      <w:pPr>
        <w:pStyle w:val="B1"/>
        <w:rPr>
          <w:lang w:eastAsia="zh-CN"/>
        </w:rPr>
      </w:pPr>
      <w:r w:rsidRPr="00F2731B">
        <w:rPr>
          <w:lang w:eastAsia="zh-CN"/>
        </w:rPr>
        <w:t>2.</w:t>
      </w:r>
      <w:r w:rsidRPr="00F2731B">
        <w:rPr>
          <w:lang w:eastAsia="zh-CN"/>
        </w:rPr>
        <w:tab/>
        <w:t>The location based group has been created as specified in clause 10.3.7.</w:t>
      </w:r>
    </w:p>
    <w:p w14:paraId="75393AD7"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has subscribed to monitor UEs moving in or out of the fixed location area as specified in clause 9.3.12.</w:t>
      </w:r>
    </w:p>
    <w:p w14:paraId="2F9341D8" w14:textId="261D0864" w:rsidR="00A14D57" w:rsidRPr="00F2731B" w:rsidRDefault="00EC7A02" w:rsidP="00A14D57">
      <w:pPr>
        <w:pStyle w:val="TH"/>
        <w:rPr>
          <w:lang w:eastAsia="en-GB"/>
        </w:rPr>
      </w:pPr>
      <w:r w:rsidRPr="00F2731B">
        <w:object w:dxaOrig="7945" w:dyaOrig="2760" w14:anchorId="4EE68973">
          <v:shape id="_x0000_i1077" type="#_x0000_t75" style="width:398.7pt;height:137.55pt" o:ole="">
            <v:imagedata r:id="rId111" o:title=""/>
          </v:shape>
          <o:OLEObject Type="Embed" ProgID="Visio.Drawing.15" ShapeID="_x0000_i1077" DrawAspect="Content" ObjectID="_1748895493" r:id="rId112"/>
        </w:object>
      </w:r>
    </w:p>
    <w:p w14:paraId="3F51B923" w14:textId="77777777" w:rsidR="00A14D57" w:rsidRPr="00F2731B" w:rsidRDefault="00A14D57" w:rsidP="00A14D57">
      <w:pPr>
        <w:pStyle w:val="TF"/>
        <w:rPr>
          <w:lang w:eastAsia="zh-CN"/>
        </w:rPr>
      </w:pPr>
      <w:r w:rsidRPr="00F2731B">
        <w:rPr>
          <w:lang w:eastAsia="zh-CN"/>
        </w:rPr>
        <w:t>Figure 10.3.12-1: Location-based group update</w:t>
      </w:r>
    </w:p>
    <w:p w14:paraId="3D383A00"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server receives location area monitoring notification from location management server as specified in clause 9.3.12.4.</w:t>
      </w:r>
    </w:p>
    <w:p w14:paraId="3115D403" w14:textId="77777777" w:rsidR="00A14D57" w:rsidRPr="00F2731B" w:rsidRDefault="00A14D57" w:rsidP="00A14D57">
      <w:pPr>
        <w:pStyle w:val="B1"/>
        <w:rPr>
          <w:lang w:eastAsia="zh-CN"/>
        </w:rPr>
      </w:pPr>
      <w:r w:rsidRPr="00F2731B">
        <w:rPr>
          <w:lang w:eastAsia="zh-CN"/>
        </w:rPr>
        <w:t>2.</w:t>
      </w:r>
      <w:r w:rsidRPr="00F2731B">
        <w:rPr>
          <w:lang w:eastAsia="zh-CN"/>
        </w:rPr>
        <w:tab/>
        <w:t>T</w:t>
      </w:r>
      <w:r w:rsidRPr="00F2731B">
        <w:rPr>
          <w:noProof/>
        </w:rPr>
        <w:t>he group management server updates the group members and sends notification as specified in clause </w:t>
      </w:r>
      <w:r w:rsidRPr="00F2731B">
        <w:t>10.</w:t>
      </w:r>
      <w:r w:rsidRPr="00F2731B">
        <w:rPr>
          <w:lang w:eastAsia="zh-CN"/>
        </w:rPr>
        <w:t>3.5</w:t>
      </w:r>
      <w:r w:rsidRPr="00F2731B">
        <w:t>.</w:t>
      </w:r>
      <w:r w:rsidRPr="00F2731B">
        <w:rPr>
          <w:lang w:eastAsia="zh-CN"/>
        </w:rPr>
        <w:t>1.</w:t>
      </w:r>
    </w:p>
    <w:p w14:paraId="2D7351E8" w14:textId="77777777" w:rsidR="00A14D57" w:rsidRPr="00F2731B" w:rsidRDefault="00A14D57" w:rsidP="00A14D57">
      <w:pPr>
        <w:pStyle w:val="Heading3"/>
      </w:pPr>
      <w:bookmarkStart w:id="919" w:name="_Toc138282509"/>
      <w:r w:rsidRPr="00F2731B">
        <w:t>10.3.13</w:t>
      </w:r>
      <w:r w:rsidRPr="00F2731B">
        <w:tab/>
        <w:t>Group deletion</w:t>
      </w:r>
      <w:bookmarkEnd w:id="919"/>
    </w:p>
    <w:p w14:paraId="3C19EA74" w14:textId="77777777" w:rsidR="00A14D57" w:rsidRPr="00F2731B" w:rsidRDefault="00A14D57" w:rsidP="00A14D57">
      <w:pPr>
        <w:spacing w:after="240"/>
        <w:rPr>
          <w:lang w:eastAsia="zh-CN"/>
        </w:rPr>
      </w:pPr>
      <w:r w:rsidRPr="00F2731B">
        <w:rPr>
          <w:lang w:eastAsia="zh-CN"/>
        </w:rPr>
        <w:t>Figure 10.3.13-1 below illustrates the group deletion operation by authorized VAL user/UE/administrator to delete a group. It applies to group deletion by a VAL administrator or by authorized user/UE.</w:t>
      </w:r>
    </w:p>
    <w:p w14:paraId="49442E52" w14:textId="77777777" w:rsidR="00A14D57" w:rsidRPr="00F2731B" w:rsidRDefault="00A14D57" w:rsidP="00A14D57">
      <w:pPr>
        <w:spacing w:after="240"/>
        <w:rPr>
          <w:lang w:eastAsia="zh-CN"/>
        </w:rPr>
      </w:pPr>
      <w:r w:rsidRPr="00F2731B">
        <w:rPr>
          <w:lang w:eastAsia="zh-CN"/>
        </w:rPr>
        <w:t>Pre-conditions:</w:t>
      </w:r>
    </w:p>
    <w:p w14:paraId="57B1D2E2"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5BF412CC"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group identity which needs to be deleted.</w:t>
      </w:r>
    </w:p>
    <w:p w14:paraId="3D820F20" w14:textId="77777777" w:rsidR="00A14D57" w:rsidRPr="00F2731B" w:rsidRDefault="00A14D57" w:rsidP="00A14D57">
      <w:pPr>
        <w:pStyle w:val="TH"/>
        <w:rPr>
          <w:lang w:eastAsia="en-GB"/>
        </w:rPr>
      </w:pPr>
      <w:r w:rsidRPr="00F2731B">
        <w:rPr>
          <w:lang w:eastAsia="en-GB"/>
        </w:rPr>
        <w:object w:dxaOrig="7944" w:dyaOrig="4548" w14:anchorId="0E3F00D0">
          <v:shape id="_x0000_i1078" type="#_x0000_t75" style="width:396.55pt;height:227.8pt" o:ole="">
            <v:imagedata r:id="rId113" o:title=""/>
          </v:shape>
          <o:OLEObject Type="Embed" ProgID="Visio.Drawing.11" ShapeID="_x0000_i1078" DrawAspect="Content" ObjectID="_1748895494" r:id="rId114"/>
        </w:object>
      </w:r>
    </w:p>
    <w:p w14:paraId="418B117F" w14:textId="77777777" w:rsidR="00A14D57" w:rsidRPr="00F2731B" w:rsidRDefault="00A14D57" w:rsidP="00A14D57">
      <w:pPr>
        <w:pStyle w:val="TF"/>
        <w:rPr>
          <w:lang w:eastAsia="zh-CN"/>
        </w:rPr>
      </w:pPr>
      <w:r w:rsidRPr="00F2731B">
        <w:t>Figure </w:t>
      </w:r>
      <w:r w:rsidRPr="00F2731B">
        <w:rPr>
          <w:lang w:eastAsia="zh-CN"/>
        </w:rPr>
        <w:t>10.3.13</w:t>
      </w:r>
      <w:r w:rsidRPr="00F2731B">
        <w:t>-1:</w:t>
      </w:r>
      <w:r w:rsidRPr="00F2731B">
        <w:rPr>
          <w:lang w:eastAsia="zh-CN"/>
        </w:rPr>
        <w:t xml:space="preserve"> Group deletion</w:t>
      </w:r>
    </w:p>
    <w:p w14:paraId="0F2B0AE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of the authorized VAL user/UE/administrator requests group deletion operation to the group management server. The identity of the group to be deleted shall be included in this message.</w:t>
      </w:r>
    </w:p>
    <w:p w14:paraId="014F257B"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authorizes the request and if authorized, deletes the group.</w:t>
      </w:r>
      <w:r w:rsidRPr="00F2731B">
        <w:rPr>
          <w:rFonts w:hint="eastAsia"/>
          <w:lang w:eastAsia="zh-CN"/>
        </w:rPr>
        <w:t xml:space="preserve"> </w:t>
      </w:r>
    </w:p>
    <w:p w14:paraId="545D8B11"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notifies the VAL server regarding the group deletion.</w:t>
      </w:r>
    </w:p>
    <w:p w14:paraId="23ACEB89" w14:textId="77777777" w:rsidR="00A14D57" w:rsidRPr="00F2731B" w:rsidRDefault="00A14D57" w:rsidP="00A14D57">
      <w:pPr>
        <w:pStyle w:val="B1"/>
        <w:rPr>
          <w:lang w:eastAsia="zh-CN"/>
        </w:rPr>
      </w:pPr>
      <w:r w:rsidRPr="00F2731B">
        <w:rPr>
          <w:lang w:eastAsia="zh-CN"/>
        </w:rPr>
        <w:t>4.</w:t>
      </w:r>
      <w:r w:rsidRPr="00F2731B">
        <w:rPr>
          <w:lang w:eastAsia="zh-CN"/>
        </w:rPr>
        <w:tab/>
        <w:t>The group members of the VAL group are notified</w:t>
      </w:r>
      <w:r w:rsidRPr="00F2731B">
        <w:rPr>
          <w:rFonts w:hint="eastAsia"/>
          <w:lang w:eastAsia="zh-CN"/>
        </w:rPr>
        <w:t xml:space="preserve"> about the </w:t>
      </w:r>
      <w:r w:rsidRPr="00F2731B">
        <w:rPr>
          <w:lang w:eastAsia="zh-CN"/>
        </w:rPr>
        <w:t>deleted</w:t>
      </w:r>
      <w:r w:rsidRPr="00F2731B">
        <w:rPr>
          <w:rFonts w:hint="eastAsia"/>
          <w:lang w:eastAsia="zh-CN"/>
        </w:rPr>
        <w:t xml:space="preserve"> </w:t>
      </w:r>
      <w:r w:rsidRPr="00F2731B">
        <w:rPr>
          <w:lang w:eastAsia="zh-CN"/>
        </w:rPr>
        <w:t xml:space="preserve">VAL </w:t>
      </w:r>
      <w:r w:rsidRPr="00F2731B">
        <w:rPr>
          <w:rFonts w:hint="eastAsia"/>
          <w:lang w:eastAsia="zh-CN"/>
        </w:rPr>
        <w:t>group</w:t>
      </w:r>
      <w:r w:rsidRPr="00F2731B">
        <w:rPr>
          <w:lang w:eastAsia="zh-CN"/>
        </w:rPr>
        <w:t>.</w:t>
      </w:r>
    </w:p>
    <w:p w14:paraId="3BD4BC57" w14:textId="77777777" w:rsidR="00A14D57" w:rsidRPr="00F2731B" w:rsidRDefault="00A14D57" w:rsidP="00A14D57">
      <w:pPr>
        <w:pStyle w:val="B1"/>
        <w:rPr>
          <w:lang w:eastAsia="zh-CN"/>
        </w:rPr>
      </w:pPr>
      <w:r w:rsidRPr="00F2731B">
        <w:rPr>
          <w:lang w:eastAsia="zh-CN"/>
        </w:rPr>
        <w:lastRenderedPageBreak/>
        <w:t>5.</w:t>
      </w:r>
      <w:r w:rsidRPr="00F2731B">
        <w:rPr>
          <w:lang w:eastAsia="zh-CN"/>
        </w:rPr>
        <w:tab/>
        <w:t>The group management server provides a group deletion response to the group management client of the administrator/authorized VAL user/UE.</w:t>
      </w:r>
    </w:p>
    <w:p w14:paraId="6B4A19B7" w14:textId="77777777" w:rsidR="00A14D57" w:rsidRPr="00F2731B" w:rsidRDefault="00A14D57" w:rsidP="00A14D57">
      <w:pPr>
        <w:pStyle w:val="Heading2"/>
      </w:pPr>
      <w:bookmarkStart w:id="920" w:name="_Toc138282510"/>
      <w:r w:rsidRPr="00F2731B">
        <w:t>10.4</w:t>
      </w:r>
      <w:r w:rsidRPr="00F2731B">
        <w:tab/>
        <w:t>SEAL APIs for group management</w:t>
      </w:r>
      <w:bookmarkEnd w:id="920"/>
    </w:p>
    <w:p w14:paraId="14C95F98" w14:textId="77777777" w:rsidR="00A14D57" w:rsidRPr="00F2731B" w:rsidRDefault="00A14D57" w:rsidP="00A14D57">
      <w:pPr>
        <w:pStyle w:val="Heading3"/>
      </w:pPr>
      <w:bookmarkStart w:id="921" w:name="_Toc138282511"/>
      <w:r w:rsidRPr="00F2731B">
        <w:t>10.4.1</w:t>
      </w:r>
      <w:r w:rsidRPr="00F2731B">
        <w:tab/>
        <w:t>General</w:t>
      </w:r>
      <w:bookmarkEnd w:id="921"/>
    </w:p>
    <w:p w14:paraId="0C650318" w14:textId="77777777" w:rsidR="00A14D57" w:rsidRPr="00F2731B" w:rsidRDefault="00A14D57" w:rsidP="00A14D57">
      <w:r w:rsidRPr="00F2731B">
        <w:t>Table 10.4.1-1 illustrates the SEAL APIs for group management.</w:t>
      </w:r>
    </w:p>
    <w:p w14:paraId="1A345E07" w14:textId="77777777" w:rsidR="00A14D57" w:rsidRPr="00F2731B" w:rsidRDefault="00A14D57" w:rsidP="00A14D57">
      <w:pPr>
        <w:pStyle w:val="TH"/>
        <w:rPr>
          <w:rFonts w:eastAsia="SimSun"/>
          <w:lang w:eastAsia="zh-CN"/>
        </w:rPr>
      </w:pPr>
      <w:r w:rsidRPr="00F2731B">
        <w:t>Table 10.4.1-1: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332079E6" w14:textId="77777777" w:rsidTr="009F1FEA">
        <w:tc>
          <w:tcPr>
            <w:tcW w:w="3369" w:type="dxa"/>
            <w:shd w:val="clear" w:color="auto" w:fill="auto"/>
          </w:tcPr>
          <w:p w14:paraId="6607EFC2" w14:textId="77777777" w:rsidR="00A14D57" w:rsidRPr="00F2731B" w:rsidRDefault="00A14D57" w:rsidP="009F1FEA">
            <w:pPr>
              <w:pStyle w:val="TAH"/>
            </w:pPr>
            <w:r w:rsidRPr="00F2731B">
              <w:t>API Name</w:t>
            </w:r>
          </w:p>
        </w:tc>
        <w:tc>
          <w:tcPr>
            <w:tcW w:w="2835" w:type="dxa"/>
            <w:shd w:val="clear" w:color="auto" w:fill="auto"/>
          </w:tcPr>
          <w:p w14:paraId="5985CEAD" w14:textId="77777777" w:rsidR="00A14D57" w:rsidRPr="00F2731B" w:rsidRDefault="00A14D57" w:rsidP="009F1FEA">
            <w:pPr>
              <w:pStyle w:val="TAH"/>
            </w:pPr>
            <w:r w:rsidRPr="00F2731B">
              <w:t>API Operations</w:t>
            </w:r>
          </w:p>
        </w:tc>
        <w:tc>
          <w:tcPr>
            <w:tcW w:w="1984" w:type="dxa"/>
            <w:shd w:val="clear" w:color="auto" w:fill="auto"/>
          </w:tcPr>
          <w:p w14:paraId="7D569D95" w14:textId="77777777" w:rsidR="00A14D57" w:rsidRPr="00F2731B" w:rsidRDefault="00A14D57" w:rsidP="009F1FEA">
            <w:pPr>
              <w:pStyle w:val="TAH"/>
            </w:pPr>
            <w:r w:rsidRPr="00F2731B">
              <w:t>Known Consumer(s)</w:t>
            </w:r>
          </w:p>
        </w:tc>
        <w:tc>
          <w:tcPr>
            <w:tcW w:w="1667" w:type="dxa"/>
            <w:shd w:val="clear" w:color="auto" w:fill="auto"/>
          </w:tcPr>
          <w:p w14:paraId="7EE85C0E" w14:textId="77777777" w:rsidR="00A14D57" w:rsidRPr="00F2731B" w:rsidRDefault="00A14D57" w:rsidP="009F1FEA">
            <w:pPr>
              <w:pStyle w:val="TAH"/>
            </w:pPr>
            <w:r w:rsidRPr="00F2731B">
              <w:t>Communication Type</w:t>
            </w:r>
          </w:p>
        </w:tc>
      </w:tr>
      <w:tr w:rsidR="0047175F" w:rsidRPr="00F2731B" w14:paraId="086AF84F" w14:textId="77777777" w:rsidTr="009F1FEA">
        <w:trPr>
          <w:trHeight w:val="838"/>
        </w:trPr>
        <w:tc>
          <w:tcPr>
            <w:tcW w:w="3369" w:type="dxa"/>
            <w:vMerge w:val="restart"/>
            <w:shd w:val="clear" w:color="auto" w:fill="auto"/>
          </w:tcPr>
          <w:p w14:paraId="7FF14D49" w14:textId="77777777" w:rsidR="0047175F" w:rsidRPr="00F2731B" w:rsidRDefault="0047175F" w:rsidP="009F1FEA">
            <w:pPr>
              <w:pStyle w:val="TAL"/>
            </w:pPr>
            <w:r w:rsidRPr="00F2731B">
              <w:t>SS_GroupManagement</w:t>
            </w:r>
          </w:p>
          <w:p w14:paraId="672ED677" w14:textId="77777777" w:rsidR="0047175F" w:rsidRPr="00F2731B" w:rsidRDefault="0047175F" w:rsidP="009F1FEA">
            <w:pPr>
              <w:pStyle w:val="TAL"/>
            </w:pPr>
          </w:p>
        </w:tc>
        <w:tc>
          <w:tcPr>
            <w:tcW w:w="2835" w:type="dxa"/>
            <w:shd w:val="clear" w:color="auto" w:fill="auto"/>
          </w:tcPr>
          <w:p w14:paraId="0AE67145" w14:textId="77777777" w:rsidR="0047175F" w:rsidRPr="00F2731B" w:rsidRDefault="0047175F" w:rsidP="009F1FEA">
            <w:pPr>
              <w:pStyle w:val="TAL"/>
            </w:pPr>
            <w:r w:rsidRPr="00F2731B">
              <w:t>Query_Group_Info</w:t>
            </w:r>
          </w:p>
        </w:tc>
        <w:tc>
          <w:tcPr>
            <w:tcW w:w="1984" w:type="dxa"/>
            <w:shd w:val="clear" w:color="auto" w:fill="auto"/>
          </w:tcPr>
          <w:p w14:paraId="459415F8" w14:textId="77777777" w:rsidR="0047175F" w:rsidRPr="00F2731B" w:rsidRDefault="0047175F" w:rsidP="009F1FEA">
            <w:pPr>
              <w:pStyle w:val="TAL"/>
              <w:rPr>
                <w:lang w:eastAsia="zh-CN"/>
              </w:rPr>
            </w:pPr>
            <w:r w:rsidRPr="00F2731B">
              <w:t>VAL server</w:t>
            </w:r>
          </w:p>
        </w:tc>
        <w:tc>
          <w:tcPr>
            <w:tcW w:w="1667" w:type="dxa"/>
            <w:shd w:val="clear" w:color="auto" w:fill="auto"/>
          </w:tcPr>
          <w:p w14:paraId="5D1BA3E2" w14:textId="77777777" w:rsidR="0047175F" w:rsidRPr="00F2731B" w:rsidRDefault="0047175F" w:rsidP="009F1FEA">
            <w:pPr>
              <w:pStyle w:val="TAL"/>
            </w:pPr>
            <w:r w:rsidRPr="00F2731B">
              <w:t>Request /Response</w:t>
            </w:r>
          </w:p>
        </w:tc>
      </w:tr>
      <w:tr w:rsidR="0047175F" w:rsidRPr="00F2731B" w14:paraId="2290D16D" w14:textId="77777777" w:rsidTr="009F1FEA">
        <w:trPr>
          <w:trHeight w:val="838"/>
        </w:trPr>
        <w:tc>
          <w:tcPr>
            <w:tcW w:w="3369" w:type="dxa"/>
            <w:vMerge/>
            <w:shd w:val="clear" w:color="auto" w:fill="auto"/>
          </w:tcPr>
          <w:p w14:paraId="0AC4B50F" w14:textId="77777777" w:rsidR="0047175F" w:rsidRPr="00F2731B" w:rsidRDefault="0047175F" w:rsidP="009F1FEA">
            <w:pPr>
              <w:pStyle w:val="TAL"/>
            </w:pPr>
          </w:p>
        </w:tc>
        <w:tc>
          <w:tcPr>
            <w:tcW w:w="2835" w:type="dxa"/>
            <w:shd w:val="clear" w:color="auto" w:fill="auto"/>
          </w:tcPr>
          <w:p w14:paraId="3762C96E" w14:textId="77777777" w:rsidR="0047175F" w:rsidRPr="00F2731B" w:rsidRDefault="0047175F" w:rsidP="009F1FEA">
            <w:pPr>
              <w:pStyle w:val="TAL"/>
            </w:pPr>
            <w:r w:rsidRPr="00F2731B">
              <w:t>Create_LocationBasedGroup_Info</w:t>
            </w:r>
          </w:p>
        </w:tc>
        <w:tc>
          <w:tcPr>
            <w:tcW w:w="1984" w:type="dxa"/>
            <w:shd w:val="clear" w:color="auto" w:fill="auto"/>
          </w:tcPr>
          <w:p w14:paraId="63D657A7" w14:textId="77777777" w:rsidR="0047175F" w:rsidRPr="00F2731B" w:rsidRDefault="0047175F" w:rsidP="009F1FEA">
            <w:pPr>
              <w:pStyle w:val="TAL"/>
            </w:pPr>
            <w:r w:rsidRPr="00F2731B">
              <w:t>VAL server</w:t>
            </w:r>
          </w:p>
        </w:tc>
        <w:tc>
          <w:tcPr>
            <w:tcW w:w="1667" w:type="dxa"/>
            <w:shd w:val="clear" w:color="auto" w:fill="auto"/>
          </w:tcPr>
          <w:p w14:paraId="30ED8194" w14:textId="77777777" w:rsidR="0047175F" w:rsidRPr="00F2731B" w:rsidRDefault="0047175F" w:rsidP="009F1FEA">
            <w:pPr>
              <w:pStyle w:val="TAL"/>
            </w:pPr>
            <w:r w:rsidRPr="00F2731B">
              <w:t>Request/Response</w:t>
            </w:r>
          </w:p>
        </w:tc>
      </w:tr>
      <w:tr w:rsidR="0047175F" w:rsidRPr="00F2731B" w14:paraId="1B788474" w14:textId="77777777" w:rsidTr="009F1FEA">
        <w:trPr>
          <w:trHeight w:val="136"/>
        </w:trPr>
        <w:tc>
          <w:tcPr>
            <w:tcW w:w="3369" w:type="dxa"/>
            <w:vMerge/>
            <w:shd w:val="clear" w:color="auto" w:fill="auto"/>
          </w:tcPr>
          <w:p w14:paraId="28BF0117" w14:textId="77777777" w:rsidR="0047175F" w:rsidRPr="00F2731B" w:rsidRDefault="0047175F" w:rsidP="009F1FEA">
            <w:pPr>
              <w:pStyle w:val="TAL"/>
            </w:pPr>
          </w:p>
        </w:tc>
        <w:tc>
          <w:tcPr>
            <w:tcW w:w="2835" w:type="dxa"/>
            <w:shd w:val="clear" w:color="auto" w:fill="auto"/>
          </w:tcPr>
          <w:p w14:paraId="42999590" w14:textId="77777777" w:rsidR="0047175F" w:rsidRPr="00F2731B" w:rsidRDefault="0047175F" w:rsidP="009F1FEA">
            <w:pPr>
              <w:pStyle w:val="TAL"/>
            </w:pPr>
            <w:r w:rsidRPr="00F2731B">
              <w:t>Update_Group_Info</w:t>
            </w:r>
          </w:p>
        </w:tc>
        <w:tc>
          <w:tcPr>
            <w:tcW w:w="1984" w:type="dxa"/>
            <w:shd w:val="clear" w:color="auto" w:fill="auto"/>
          </w:tcPr>
          <w:p w14:paraId="190B96B9" w14:textId="77777777" w:rsidR="0047175F" w:rsidRPr="00F2731B" w:rsidRDefault="0047175F" w:rsidP="009F1FEA">
            <w:pPr>
              <w:pStyle w:val="TAL"/>
            </w:pPr>
            <w:r w:rsidRPr="00F2731B">
              <w:t>VAL server</w:t>
            </w:r>
          </w:p>
        </w:tc>
        <w:tc>
          <w:tcPr>
            <w:tcW w:w="1667" w:type="dxa"/>
            <w:shd w:val="clear" w:color="auto" w:fill="auto"/>
          </w:tcPr>
          <w:p w14:paraId="6CA1EFC7" w14:textId="77777777" w:rsidR="0047175F" w:rsidRPr="00F2731B" w:rsidRDefault="0047175F" w:rsidP="009F1FEA">
            <w:pPr>
              <w:pStyle w:val="TAL"/>
            </w:pPr>
            <w:r w:rsidRPr="00F2731B">
              <w:t>Request /Response</w:t>
            </w:r>
          </w:p>
        </w:tc>
      </w:tr>
      <w:tr w:rsidR="0047175F" w:rsidRPr="00F2731B" w14:paraId="51DBE1A0" w14:textId="77777777" w:rsidTr="009F1FEA">
        <w:trPr>
          <w:trHeight w:val="136"/>
        </w:trPr>
        <w:tc>
          <w:tcPr>
            <w:tcW w:w="3369" w:type="dxa"/>
            <w:vMerge/>
            <w:shd w:val="clear" w:color="auto" w:fill="auto"/>
          </w:tcPr>
          <w:p w14:paraId="477F56D1" w14:textId="77777777" w:rsidR="0047175F" w:rsidRPr="00F2731B" w:rsidRDefault="0047175F" w:rsidP="0047175F">
            <w:pPr>
              <w:pStyle w:val="TAL"/>
            </w:pPr>
          </w:p>
        </w:tc>
        <w:tc>
          <w:tcPr>
            <w:tcW w:w="2835" w:type="dxa"/>
            <w:shd w:val="clear" w:color="auto" w:fill="auto"/>
          </w:tcPr>
          <w:p w14:paraId="7B3265DE" w14:textId="14900D0D" w:rsidR="0047175F" w:rsidRPr="00F2731B" w:rsidRDefault="0047175F" w:rsidP="0047175F">
            <w:pPr>
              <w:pStyle w:val="TAL"/>
            </w:pPr>
            <w:r w:rsidRPr="00051A40">
              <w:t>Create_Group</w:t>
            </w:r>
          </w:p>
        </w:tc>
        <w:tc>
          <w:tcPr>
            <w:tcW w:w="1984" w:type="dxa"/>
            <w:shd w:val="clear" w:color="auto" w:fill="auto"/>
          </w:tcPr>
          <w:p w14:paraId="577ADC99" w14:textId="755155E8" w:rsidR="0047175F" w:rsidRPr="00F2731B" w:rsidRDefault="0047175F" w:rsidP="0047175F">
            <w:pPr>
              <w:pStyle w:val="TAL"/>
            </w:pPr>
            <w:r w:rsidRPr="00051A40">
              <w:t>VAL server</w:t>
            </w:r>
          </w:p>
        </w:tc>
        <w:tc>
          <w:tcPr>
            <w:tcW w:w="1667" w:type="dxa"/>
            <w:shd w:val="clear" w:color="auto" w:fill="auto"/>
          </w:tcPr>
          <w:p w14:paraId="1F6DC99A" w14:textId="4C59893C" w:rsidR="0047175F" w:rsidRPr="00F2731B" w:rsidRDefault="0047175F" w:rsidP="0047175F">
            <w:pPr>
              <w:pStyle w:val="TAL"/>
            </w:pPr>
            <w:r w:rsidRPr="00051A40">
              <w:t>Request /Response</w:t>
            </w:r>
          </w:p>
        </w:tc>
      </w:tr>
      <w:tr w:rsidR="00A14D57" w:rsidRPr="00F2731B" w14:paraId="5290903A" w14:textId="77777777" w:rsidTr="009F1FEA">
        <w:trPr>
          <w:trHeight w:val="136"/>
        </w:trPr>
        <w:tc>
          <w:tcPr>
            <w:tcW w:w="3369" w:type="dxa"/>
            <w:vMerge w:val="restart"/>
            <w:shd w:val="clear" w:color="auto" w:fill="auto"/>
          </w:tcPr>
          <w:p w14:paraId="797E23FD" w14:textId="77777777" w:rsidR="00A14D57" w:rsidRPr="00F2731B" w:rsidRDefault="00A14D57" w:rsidP="009F1FEA">
            <w:pPr>
              <w:pStyle w:val="TAL"/>
            </w:pPr>
            <w:r w:rsidRPr="00F2731B">
              <w:t>SS_GroupManagementEvent</w:t>
            </w:r>
          </w:p>
        </w:tc>
        <w:tc>
          <w:tcPr>
            <w:tcW w:w="2835" w:type="dxa"/>
            <w:shd w:val="clear" w:color="auto" w:fill="auto"/>
          </w:tcPr>
          <w:p w14:paraId="7737968B" w14:textId="77777777" w:rsidR="00A14D57" w:rsidRPr="00F2731B" w:rsidRDefault="00A14D57" w:rsidP="009F1FEA">
            <w:pPr>
              <w:pStyle w:val="TAL"/>
            </w:pPr>
            <w:r w:rsidRPr="00F2731B">
              <w:t>Subscribe_ Group_Info_Modification</w:t>
            </w:r>
          </w:p>
        </w:tc>
        <w:tc>
          <w:tcPr>
            <w:tcW w:w="1984" w:type="dxa"/>
            <w:shd w:val="clear" w:color="auto" w:fill="auto"/>
          </w:tcPr>
          <w:p w14:paraId="2A975998" w14:textId="77777777" w:rsidR="00A14D57" w:rsidRPr="00F2731B" w:rsidRDefault="00A14D57" w:rsidP="009F1FEA">
            <w:pPr>
              <w:pStyle w:val="TAL"/>
              <w:rPr>
                <w:lang w:eastAsia="zh-CN"/>
              </w:rPr>
            </w:pPr>
            <w:r w:rsidRPr="00F2731B">
              <w:rPr>
                <w:lang w:eastAsia="zh-CN"/>
              </w:rPr>
              <w:t>VAL server</w:t>
            </w:r>
          </w:p>
        </w:tc>
        <w:tc>
          <w:tcPr>
            <w:tcW w:w="1667" w:type="dxa"/>
            <w:vMerge w:val="restart"/>
            <w:shd w:val="clear" w:color="auto" w:fill="auto"/>
          </w:tcPr>
          <w:p w14:paraId="0B54E2E1" w14:textId="77777777" w:rsidR="00A14D57" w:rsidRPr="00F2731B" w:rsidRDefault="00A14D57" w:rsidP="009F1FEA">
            <w:pPr>
              <w:pStyle w:val="TAL"/>
            </w:pPr>
            <w:r w:rsidRPr="00F2731B">
              <w:t>Subscribe/Notify</w:t>
            </w:r>
          </w:p>
        </w:tc>
      </w:tr>
      <w:tr w:rsidR="00A14D57" w:rsidRPr="00F2731B" w14:paraId="0416182C" w14:textId="77777777" w:rsidTr="009F1FEA">
        <w:trPr>
          <w:trHeight w:val="136"/>
        </w:trPr>
        <w:tc>
          <w:tcPr>
            <w:tcW w:w="3369" w:type="dxa"/>
            <w:vMerge/>
            <w:shd w:val="clear" w:color="auto" w:fill="auto"/>
          </w:tcPr>
          <w:p w14:paraId="0EF9EDA5" w14:textId="77777777" w:rsidR="00A14D57" w:rsidRPr="00F2731B" w:rsidRDefault="00A14D57" w:rsidP="009F1FEA">
            <w:pPr>
              <w:pStyle w:val="TAL"/>
            </w:pPr>
          </w:p>
        </w:tc>
        <w:tc>
          <w:tcPr>
            <w:tcW w:w="2835" w:type="dxa"/>
            <w:shd w:val="clear" w:color="auto" w:fill="auto"/>
          </w:tcPr>
          <w:p w14:paraId="251E8DFD" w14:textId="77777777" w:rsidR="00A14D57" w:rsidRPr="00F2731B" w:rsidRDefault="00A14D57" w:rsidP="009F1FEA">
            <w:pPr>
              <w:pStyle w:val="TAL"/>
            </w:pPr>
            <w:r w:rsidRPr="00F2731B">
              <w:t>Notify_Group_Info_Modification</w:t>
            </w:r>
          </w:p>
        </w:tc>
        <w:tc>
          <w:tcPr>
            <w:tcW w:w="1984" w:type="dxa"/>
            <w:shd w:val="clear" w:color="auto" w:fill="auto"/>
          </w:tcPr>
          <w:p w14:paraId="2039DB7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66A5DCD7" w14:textId="77777777" w:rsidR="00A14D57" w:rsidRPr="00F2731B" w:rsidRDefault="00A14D57" w:rsidP="009F1FEA">
            <w:pPr>
              <w:pStyle w:val="TAL"/>
            </w:pPr>
          </w:p>
        </w:tc>
      </w:tr>
      <w:tr w:rsidR="00A14D57" w:rsidRPr="00F2731B" w14:paraId="54813F4C" w14:textId="77777777" w:rsidTr="009F1FEA">
        <w:trPr>
          <w:trHeight w:val="136"/>
        </w:trPr>
        <w:tc>
          <w:tcPr>
            <w:tcW w:w="3369" w:type="dxa"/>
            <w:vMerge/>
            <w:shd w:val="clear" w:color="auto" w:fill="auto"/>
          </w:tcPr>
          <w:p w14:paraId="5EAA1152" w14:textId="77777777" w:rsidR="00A14D57" w:rsidRPr="00F2731B" w:rsidRDefault="00A14D57" w:rsidP="009F1FEA">
            <w:pPr>
              <w:pStyle w:val="TAL"/>
            </w:pPr>
          </w:p>
        </w:tc>
        <w:tc>
          <w:tcPr>
            <w:tcW w:w="2835" w:type="dxa"/>
            <w:shd w:val="clear" w:color="auto" w:fill="auto"/>
          </w:tcPr>
          <w:p w14:paraId="3D675F9D" w14:textId="77777777" w:rsidR="00A14D57" w:rsidRPr="00F2731B" w:rsidRDefault="00A14D57" w:rsidP="009F1FEA">
            <w:pPr>
              <w:pStyle w:val="TAL"/>
            </w:pPr>
            <w:r w:rsidRPr="00F2731B">
              <w:t>Notify_Group_Creation</w:t>
            </w:r>
          </w:p>
        </w:tc>
        <w:tc>
          <w:tcPr>
            <w:tcW w:w="1984" w:type="dxa"/>
            <w:shd w:val="clear" w:color="auto" w:fill="auto"/>
          </w:tcPr>
          <w:p w14:paraId="41CBE84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469B726B" w14:textId="77777777" w:rsidR="00A14D57" w:rsidRPr="00F2731B" w:rsidRDefault="00A14D57" w:rsidP="009F1FEA">
            <w:pPr>
              <w:pStyle w:val="TAL"/>
            </w:pPr>
          </w:p>
        </w:tc>
      </w:tr>
      <w:tr w:rsidR="00A14D57" w:rsidRPr="00F2731B" w14:paraId="2425AD2D" w14:textId="77777777" w:rsidTr="009F1FEA">
        <w:trPr>
          <w:trHeight w:val="136"/>
        </w:trPr>
        <w:tc>
          <w:tcPr>
            <w:tcW w:w="3369" w:type="dxa"/>
            <w:vMerge/>
            <w:shd w:val="clear" w:color="auto" w:fill="auto"/>
          </w:tcPr>
          <w:p w14:paraId="7D662AEF" w14:textId="77777777" w:rsidR="00A14D57" w:rsidRPr="00F2731B" w:rsidRDefault="00A14D57" w:rsidP="009F1FEA">
            <w:pPr>
              <w:pStyle w:val="TAL"/>
            </w:pPr>
          </w:p>
        </w:tc>
        <w:tc>
          <w:tcPr>
            <w:tcW w:w="2835" w:type="dxa"/>
            <w:shd w:val="clear" w:color="auto" w:fill="auto"/>
          </w:tcPr>
          <w:p w14:paraId="538A1B58" w14:textId="77777777" w:rsidR="00A14D57" w:rsidRPr="00F2731B" w:rsidRDefault="00A14D57" w:rsidP="009F1FEA">
            <w:pPr>
              <w:pStyle w:val="TAL"/>
            </w:pPr>
            <w:r w:rsidRPr="00F2731B">
              <w:t>Notify_TempGroupFormation</w:t>
            </w:r>
          </w:p>
        </w:tc>
        <w:tc>
          <w:tcPr>
            <w:tcW w:w="1984" w:type="dxa"/>
            <w:shd w:val="clear" w:color="auto" w:fill="auto"/>
          </w:tcPr>
          <w:p w14:paraId="7447D702" w14:textId="77777777" w:rsidR="00A14D57" w:rsidRPr="00F2731B" w:rsidRDefault="00A14D57" w:rsidP="009F1FEA">
            <w:pPr>
              <w:pStyle w:val="TAL"/>
              <w:rPr>
                <w:lang w:eastAsia="zh-CN"/>
              </w:rPr>
            </w:pPr>
            <w:r w:rsidRPr="00F2731B">
              <w:t>VAL server</w:t>
            </w:r>
          </w:p>
        </w:tc>
        <w:tc>
          <w:tcPr>
            <w:tcW w:w="1667" w:type="dxa"/>
            <w:vMerge/>
            <w:shd w:val="clear" w:color="auto" w:fill="auto"/>
          </w:tcPr>
          <w:p w14:paraId="031051FB" w14:textId="77777777" w:rsidR="00A14D57" w:rsidRPr="00F2731B" w:rsidRDefault="00A14D57" w:rsidP="009F1FEA">
            <w:pPr>
              <w:pStyle w:val="TAL"/>
            </w:pPr>
          </w:p>
        </w:tc>
      </w:tr>
    </w:tbl>
    <w:p w14:paraId="54716A85" w14:textId="77777777" w:rsidR="00A14D57" w:rsidRPr="00F2731B" w:rsidRDefault="00A14D57" w:rsidP="00A14D57"/>
    <w:p w14:paraId="1E1052A0" w14:textId="77777777" w:rsidR="00A14D57" w:rsidRPr="00F2731B" w:rsidRDefault="00A14D57" w:rsidP="00A14D57">
      <w:pPr>
        <w:pStyle w:val="Heading3"/>
      </w:pPr>
      <w:bookmarkStart w:id="922" w:name="_Toc138282512"/>
      <w:r w:rsidRPr="00F2731B">
        <w:t>10.4.2</w:t>
      </w:r>
      <w:r w:rsidRPr="00F2731B">
        <w:tab/>
        <w:t>SS_GroupManagement API</w:t>
      </w:r>
      <w:bookmarkEnd w:id="922"/>
    </w:p>
    <w:p w14:paraId="733E8396" w14:textId="77777777" w:rsidR="00A14D57" w:rsidRPr="00F2731B" w:rsidRDefault="00A14D57" w:rsidP="00A14D57">
      <w:pPr>
        <w:pStyle w:val="Heading4"/>
      </w:pPr>
      <w:bookmarkStart w:id="923" w:name="_Toc138282513"/>
      <w:r w:rsidRPr="00F2731B">
        <w:t>10.4.2.1</w:t>
      </w:r>
      <w:r w:rsidRPr="00F2731B">
        <w:tab/>
        <w:t>General</w:t>
      </w:r>
      <w:bookmarkEnd w:id="923"/>
    </w:p>
    <w:p w14:paraId="404B0BED" w14:textId="497FC778" w:rsidR="00A14D57" w:rsidRPr="00F2731B" w:rsidRDefault="00A14D57" w:rsidP="00A14D57">
      <w:r w:rsidRPr="00F2731B">
        <w:rPr>
          <w:b/>
        </w:rPr>
        <w:t>API description:</w:t>
      </w:r>
      <w:r w:rsidRPr="00F2731B">
        <w:t xml:space="preserve"> This API enables the VAL server to communicate with the group management server for </w:t>
      </w:r>
      <w:r w:rsidR="0047175F" w:rsidRPr="0047175F">
        <w:t>the group creation,</w:t>
      </w:r>
      <w:r w:rsidR="0047175F">
        <w:t xml:space="preserve"> </w:t>
      </w:r>
      <w:r w:rsidRPr="00F2731B">
        <w:t>querying group information, obtaining stored group configuration, modify the group membership and configuration information on the group management server over GM-S.</w:t>
      </w:r>
    </w:p>
    <w:p w14:paraId="1A155572" w14:textId="77777777" w:rsidR="00A14D57" w:rsidRPr="00F2731B" w:rsidRDefault="00A14D57" w:rsidP="00A14D57">
      <w:pPr>
        <w:pStyle w:val="Heading4"/>
      </w:pPr>
      <w:bookmarkStart w:id="924" w:name="_Toc138282514"/>
      <w:r w:rsidRPr="00F2731B">
        <w:t>10.4.2.2</w:t>
      </w:r>
      <w:r w:rsidRPr="00F2731B">
        <w:tab/>
        <w:t>Query_Group_Info operation</w:t>
      </w:r>
      <w:bookmarkEnd w:id="924"/>
    </w:p>
    <w:p w14:paraId="3F7BC1CB" w14:textId="77777777" w:rsidR="00A14D57" w:rsidRPr="00F2731B" w:rsidRDefault="00A14D57" w:rsidP="00A14D57">
      <w:r w:rsidRPr="00F2731B">
        <w:rPr>
          <w:b/>
        </w:rPr>
        <w:t xml:space="preserve">API operation name: </w:t>
      </w:r>
      <w:r w:rsidRPr="00F2731B">
        <w:t>Query_Group_Info</w:t>
      </w:r>
    </w:p>
    <w:p w14:paraId="09C65840" w14:textId="77777777" w:rsidR="00A14D57" w:rsidRPr="00F2731B" w:rsidRDefault="00A14D57" w:rsidP="00A14D57">
      <w:pPr>
        <w:rPr>
          <w:lang w:eastAsia="zh-CN"/>
        </w:rPr>
      </w:pPr>
      <w:r w:rsidRPr="00F2731B">
        <w:rPr>
          <w:b/>
        </w:rPr>
        <w:t>Description:</w:t>
      </w:r>
      <w:r w:rsidRPr="00F2731B">
        <w:t xml:space="preserve"> Query group information and obtaining group configuration information.</w:t>
      </w:r>
    </w:p>
    <w:p w14:paraId="19343804" w14:textId="77777777" w:rsidR="00A14D57" w:rsidRPr="00F2731B" w:rsidRDefault="00A14D57" w:rsidP="00A14D57">
      <w:r w:rsidRPr="00F2731B">
        <w:rPr>
          <w:b/>
        </w:rPr>
        <w:t>Known Consumers:</w:t>
      </w:r>
      <w:r w:rsidRPr="00F2731B">
        <w:t xml:space="preserve"> VAL server.</w:t>
      </w:r>
    </w:p>
    <w:p w14:paraId="03559D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10.3.2.4, 10.3.2.20</w:t>
      </w:r>
    </w:p>
    <w:p w14:paraId="06911C8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10.3.2.5, 10.3.2.21</w:t>
      </w:r>
    </w:p>
    <w:p w14:paraId="08010C3E" w14:textId="77777777" w:rsidR="00A14D57" w:rsidRPr="00F2731B" w:rsidRDefault="00A14D57" w:rsidP="00A14D57">
      <w:pPr>
        <w:rPr>
          <w:lang w:eastAsia="zh-CN"/>
        </w:rPr>
      </w:pPr>
      <w:r w:rsidRPr="00F2731B">
        <w:rPr>
          <w:lang w:eastAsia="zh-CN"/>
        </w:rPr>
        <w:t>See subclause 10.3.4 and 10.3.6.2 for the details of usage of this API operation.</w:t>
      </w:r>
    </w:p>
    <w:p w14:paraId="2B3F50C9" w14:textId="77777777" w:rsidR="00A14D57" w:rsidRPr="00F2731B" w:rsidRDefault="00A14D57" w:rsidP="00A14D57">
      <w:pPr>
        <w:pStyle w:val="Heading4"/>
      </w:pPr>
      <w:bookmarkStart w:id="925" w:name="_Toc138282515"/>
      <w:r w:rsidRPr="00F2731B">
        <w:t>10.4.2.3</w:t>
      </w:r>
      <w:r w:rsidRPr="00F2731B">
        <w:tab/>
        <w:t>Update_Group_Info operation</w:t>
      </w:r>
      <w:bookmarkEnd w:id="925"/>
    </w:p>
    <w:p w14:paraId="370AF394" w14:textId="77777777" w:rsidR="00A14D57" w:rsidRPr="00F2731B" w:rsidRDefault="00A14D57" w:rsidP="00A14D57">
      <w:r w:rsidRPr="00F2731B">
        <w:rPr>
          <w:b/>
        </w:rPr>
        <w:t xml:space="preserve">API operation name: </w:t>
      </w:r>
      <w:r w:rsidRPr="00F2731B">
        <w:t>Update_Group_Info</w:t>
      </w:r>
    </w:p>
    <w:p w14:paraId="3A2F5653" w14:textId="77777777" w:rsidR="00A14D57" w:rsidRPr="00F2731B" w:rsidRDefault="00A14D57" w:rsidP="00A14D57">
      <w:pPr>
        <w:rPr>
          <w:lang w:eastAsia="zh-CN"/>
        </w:rPr>
      </w:pPr>
      <w:r w:rsidRPr="00F2731B">
        <w:rPr>
          <w:b/>
        </w:rPr>
        <w:t>Description:</w:t>
      </w:r>
      <w:r w:rsidRPr="00F2731B">
        <w:t xml:space="preserve"> Storing group membership and configuration information.</w:t>
      </w:r>
    </w:p>
    <w:p w14:paraId="450F74A9" w14:textId="77777777" w:rsidR="00A14D57" w:rsidRPr="00F2731B" w:rsidRDefault="00A14D57" w:rsidP="00A14D57">
      <w:r w:rsidRPr="00F2731B">
        <w:rPr>
          <w:b/>
        </w:rPr>
        <w:t>Known Consumers:</w:t>
      </w:r>
      <w:r w:rsidRPr="00F2731B">
        <w:t xml:space="preserve"> VAL server.</w:t>
      </w:r>
    </w:p>
    <w:p w14:paraId="7CFB4E4F"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10.3.2.6, 10.3.2.18</w:t>
      </w:r>
    </w:p>
    <w:p w14:paraId="4FF8218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10.3.2.7, 10.3.2.19</w:t>
      </w:r>
    </w:p>
    <w:p w14:paraId="7D2A7F52" w14:textId="77777777" w:rsidR="00A14D57" w:rsidRPr="00F2731B" w:rsidRDefault="00A14D57" w:rsidP="00A14D57">
      <w:pPr>
        <w:rPr>
          <w:noProof/>
        </w:rPr>
      </w:pPr>
      <w:r w:rsidRPr="00F2731B">
        <w:rPr>
          <w:lang w:eastAsia="zh-CN"/>
        </w:rPr>
        <w:t>See subclause 10.3.6.5 and 10.3.6.1 for the details of usage of this API operation.</w:t>
      </w:r>
    </w:p>
    <w:p w14:paraId="626359BC" w14:textId="77777777" w:rsidR="00A14D57" w:rsidRPr="00F2731B" w:rsidRDefault="00A14D57" w:rsidP="00A14D57">
      <w:pPr>
        <w:pStyle w:val="Heading4"/>
      </w:pPr>
      <w:bookmarkStart w:id="926" w:name="_Toc138282516"/>
      <w:r w:rsidRPr="00F2731B">
        <w:t>10.4.2.4</w:t>
      </w:r>
      <w:r w:rsidRPr="00F2731B">
        <w:tab/>
        <w:t>Create_LocationBasedGroup_Info operation</w:t>
      </w:r>
      <w:bookmarkEnd w:id="926"/>
    </w:p>
    <w:p w14:paraId="18765F56" w14:textId="77777777" w:rsidR="00A14D57" w:rsidRPr="00F2731B" w:rsidRDefault="00A14D57" w:rsidP="00A14D57">
      <w:r w:rsidRPr="00F2731B">
        <w:rPr>
          <w:b/>
        </w:rPr>
        <w:t xml:space="preserve">API operation name: </w:t>
      </w:r>
      <w:r w:rsidRPr="00F2731B">
        <w:t>Create_LocationBasedGroup_Info</w:t>
      </w:r>
    </w:p>
    <w:p w14:paraId="10341826" w14:textId="77777777" w:rsidR="00A14D57" w:rsidRPr="00F2731B" w:rsidRDefault="00A14D57" w:rsidP="00A14D57">
      <w:pPr>
        <w:rPr>
          <w:lang w:eastAsia="zh-CN"/>
        </w:rPr>
      </w:pPr>
      <w:r w:rsidRPr="00F2731B">
        <w:rPr>
          <w:b/>
        </w:rPr>
        <w:t>Description:</w:t>
      </w:r>
      <w:r w:rsidRPr="00F2731B">
        <w:t xml:space="preserve"> Create </w:t>
      </w:r>
      <w:r w:rsidRPr="00F2731B">
        <w:rPr>
          <w:lang w:eastAsia="zh-CN"/>
        </w:rPr>
        <w:t>location-based group</w:t>
      </w:r>
    </w:p>
    <w:p w14:paraId="398F1C3B" w14:textId="77777777" w:rsidR="00A14D57" w:rsidRPr="00F2731B" w:rsidRDefault="00A14D57" w:rsidP="00A14D57">
      <w:r w:rsidRPr="00F2731B">
        <w:rPr>
          <w:b/>
        </w:rPr>
        <w:t>Known Consumers:</w:t>
      </w:r>
      <w:r w:rsidRPr="00F2731B">
        <w:t xml:space="preserve"> VAL server.</w:t>
      </w:r>
    </w:p>
    <w:p w14:paraId="423AE6A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10.3.2.34</w:t>
      </w:r>
    </w:p>
    <w:p w14:paraId="68AEE7E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10.3.2.35</w:t>
      </w:r>
    </w:p>
    <w:p w14:paraId="1904AB2C" w14:textId="77777777" w:rsidR="00A14D57" w:rsidRPr="00F2731B" w:rsidRDefault="00A14D57" w:rsidP="00A14D57">
      <w:r w:rsidRPr="00F2731B">
        <w:rPr>
          <w:lang w:eastAsia="zh-CN"/>
        </w:rPr>
        <w:t>See subclause 10.3.7 for the details of usage of this API operation.</w:t>
      </w:r>
    </w:p>
    <w:p w14:paraId="77A6FD55" w14:textId="0966BF37" w:rsidR="0047175F" w:rsidRPr="00F2731B" w:rsidRDefault="0047175F" w:rsidP="0047175F">
      <w:pPr>
        <w:pStyle w:val="Heading4"/>
      </w:pPr>
      <w:bookmarkStart w:id="927" w:name="_Toc138282517"/>
      <w:r w:rsidRPr="00F2731B">
        <w:t>10.4.2.</w:t>
      </w:r>
      <w:r>
        <w:t>5</w:t>
      </w:r>
      <w:r w:rsidRPr="00F2731B">
        <w:tab/>
      </w:r>
      <w:r>
        <w:t>Create</w:t>
      </w:r>
      <w:r w:rsidRPr="00F2731B">
        <w:t>_Group operation</w:t>
      </w:r>
      <w:bookmarkEnd w:id="927"/>
    </w:p>
    <w:p w14:paraId="5C5190CD" w14:textId="77777777" w:rsidR="0047175F" w:rsidRPr="00F2731B" w:rsidRDefault="0047175F" w:rsidP="0047175F">
      <w:r w:rsidRPr="00F2731B">
        <w:rPr>
          <w:b/>
        </w:rPr>
        <w:t xml:space="preserve">API operation name: </w:t>
      </w:r>
      <w:r>
        <w:t>Create</w:t>
      </w:r>
      <w:r w:rsidRPr="00F2731B">
        <w:t>_Group</w:t>
      </w:r>
    </w:p>
    <w:p w14:paraId="402CEA1B" w14:textId="77777777" w:rsidR="0047175F" w:rsidRPr="00F2731B" w:rsidRDefault="0047175F" w:rsidP="0047175F">
      <w:pPr>
        <w:rPr>
          <w:lang w:eastAsia="zh-CN"/>
        </w:rPr>
      </w:pPr>
      <w:r w:rsidRPr="00F2731B">
        <w:rPr>
          <w:b/>
        </w:rPr>
        <w:t>Description:</w:t>
      </w:r>
      <w:r w:rsidRPr="00F2731B">
        <w:t xml:space="preserve"> </w:t>
      </w:r>
      <w:r>
        <w:t>Create the group</w:t>
      </w:r>
      <w:r w:rsidRPr="00F2731B">
        <w:t>.</w:t>
      </w:r>
    </w:p>
    <w:p w14:paraId="161DDB4A" w14:textId="77777777" w:rsidR="0047175F" w:rsidRPr="00F2731B" w:rsidRDefault="0047175F" w:rsidP="0047175F">
      <w:r w:rsidRPr="00F2731B">
        <w:rPr>
          <w:b/>
        </w:rPr>
        <w:t>Known Consumers:</w:t>
      </w:r>
      <w:r w:rsidRPr="00F2731B">
        <w:t xml:space="preserve"> VAL server.</w:t>
      </w:r>
    </w:p>
    <w:p w14:paraId="12725252" w14:textId="77777777" w:rsidR="0047175F" w:rsidRPr="00F2731B" w:rsidRDefault="0047175F" w:rsidP="0047175F">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w:t>
      </w:r>
      <w:r>
        <w:rPr>
          <w:lang w:eastAsia="zh-CN"/>
        </w:rPr>
        <w:t> </w:t>
      </w:r>
      <w:r>
        <w:t>10.3.2.</w:t>
      </w:r>
      <w:r>
        <w:rPr>
          <w:lang w:val="en-US"/>
        </w:rPr>
        <w:t>26</w:t>
      </w:r>
    </w:p>
    <w:p w14:paraId="46CCBC40" w14:textId="77777777" w:rsidR="0047175F" w:rsidRPr="00F2731B" w:rsidRDefault="0047175F" w:rsidP="0047175F">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w:t>
      </w:r>
      <w:r>
        <w:rPr>
          <w:lang w:eastAsia="zh-CN"/>
        </w:rPr>
        <w:t> </w:t>
      </w:r>
      <w:r>
        <w:t>10.3.2.</w:t>
      </w:r>
      <w:r>
        <w:rPr>
          <w:lang w:val="en-US"/>
        </w:rPr>
        <w:t>27</w:t>
      </w:r>
    </w:p>
    <w:p w14:paraId="322CC7FC" w14:textId="70FFD2F8" w:rsidR="0047175F" w:rsidRDefault="0047175F" w:rsidP="00466C6F">
      <w:pPr>
        <w:rPr>
          <w:lang w:eastAsia="zh-CN"/>
        </w:rPr>
      </w:pPr>
      <w:r w:rsidRPr="00F2731B">
        <w:rPr>
          <w:lang w:eastAsia="zh-CN"/>
        </w:rPr>
        <w:t>See subclause </w:t>
      </w:r>
      <w:r>
        <w:t>10.3.</w:t>
      </w:r>
      <w:r>
        <w:rPr>
          <w:lang w:val="en-IN"/>
        </w:rPr>
        <w:t>8</w:t>
      </w:r>
      <w:r>
        <w:t>.2</w:t>
      </w:r>
      <w:r>
        <w:rPr>
          <w:lang w:val="en-US"/>
        </w:rPr>
        <w:t xml:space="preserve"> </w:t>
      </w:r>
      <w:r w:rsidRPr="00F2731B">
        <w:rPr>
          <w:lang w:eastAsia="zh-CN"/>
        </w:rPr>
        <w:t>for the details of usage of this API operation.</w:t>
      </w:r>
    </w:p>
    <w:p w14:paraId="63276750" w14:textId="39274271" w:rsidR="00A14D57" w:rsidRPr="00F2731B" w:rsidRDefault="00A14D57" w:rsidP="00A14D57">
      <w:pPr>
        <w:pStyle w:val="Heading3"/>
      </w:pPr>
      <w:bookmarkStart w:id="928" w:name="_Toc138282518"/>
      <w:r w:rsidRPr="00F2731B">
        <w:t>10.4.3</w:t>
      </w:r>
      <w:r w:rsidRPr="00F2731B">
        <w:tab/>
        <w:t>Void</w:t>
      </w:r>
      <w:bookmarkEnd w:id="928"/>
    </w:p>
    <w:p w14:paraId="79B347F8" w14:textId="77777777" w:rsidR="00A14D57" w:rsidRPr="00F2731B" w:rsidRDefault="00A14D57" w:rsidP="00A14D57">
      <w:pPr>
        <w:pStyle w:val="Heading4"/>
      </w:pPr>
      <w:bookmarkStart w:id="929" w:name="_Toc138282519"/>
      <w:r w:rsidRPr="00F2731B">
        <w:t>10.4.3.1</w:t>
      </w:r>
      <w:r w:rsidRPr="00F2731B">
        <w:tab/>
        <w:t>Void</w:t>
      </w:r>
      <w:bookmarkEnd w:id="929"/>
    </w:p>
    <w:p w14:paraId="6DDCE21D" w14:textId="77777777" w:rsidR="00A14D57" w:rsidRPr="00F2731B" w:rsidRDefault="00A14D57" w:rsidP="00A14D57">
      <w:pPr>
        <w:pStyle w:val="Heading4"/>
      </w:pPr>
      <w:bookmarkStart w:id="930" w:name="_Toc138282520"/>
      <w:r w:rsidRPr="00F2731B">
        <w:t>10.4.3.2</w:t>
      </w:r>
      <w:r w:rsidRPr="00F2731B">
        <w:tab/>
        <w:t>Void</w:t>
      </w:r>
      <w:bookmarkEnd w:id="930"/>
    </w:p>
    <w:p w14:paraId="4DDB5777" w14:textId="77777777" w:rsidR="00A14D57" w:rsidRPr="00F2731B" w:rsidRDefault="00A14D57" w:rsidP="00A14D57">
      <w:pPr>
        <w:pStyle w:val="Heading3"/>
      </w:pPr>
      <w:bookmarkStart w:id="931" w:name="_Toc138282521"/>
      <w:r w:rsidRPr="00F2731B">
        <w:t>10.4.4</w:t>
      </w:r>
      <w:r w:rsidRPr="00F2731B">
        <w:tab/>
        <w:t>Void</w:t>
      </w:r>
      <w:bookmarkEnd w:id="931"/>
    </w:p>
    <w:p w14:paraId="72B73D7B" w14:textId="77777777" w:rsidR="00A14D57" w:rsidRPr="00F2731B" w:rsidRDefault="00A14D57" w:rsidP="00A14D57">
      <w:pPr>
        <w:pStyle w:val="Heading4"/>
      </w:pPr>
      <w:bookmarkStart w:id="932" w:name="_Toc138282522"/>
      <w:r w:rsidRPr="00F2731B">
        <w:t>10.4.4.1</w:t>
      </w:r>
      <w:r w:rsidRPr="00F2731B">
        <w:tab/>
        <w:t>Void</w:t>
      </w:r>
      <w:bookmarkEnd w:id="932"/>
    </w:p>
    <w:p w14:paraId="7ABE7BEF" w14:textId="77777777" w:rsidR="00A14D57" w:rsidRPr="00F2731B" w:rsidRDefault="00A14D57" w:rsidP="00A14D57">
      <w:pPr>
        <w:pStyle w:val="Heading4"/>
      </w:pPr>
      <w:bookmarkStart w:id="933" w:name="_Toc138282523"/>
      <w:r w:rsidRPr="00F2731B">
        <w:t>10.4.4.2</w:t>
      </w:r>
      <w:r w:rsidRPr="00F2731B">
        <w:tab/>
        <w:t>Void</w:t>
      </w:r>
      <w:bookmarkEnd w:id="933"/>
    </w:p>
    <w:p w14:paraId="78A58186" w14:textId="77777777" w:rsidR="00A14D57" w:rsidRPr="00F2731B" w:rsidRDefault="00A14D57" w:rsidP="00A14D57">
      <w:pPr>
        <w:pStyle w:val="Heading3"/>
      </w:pPr>
      <w:bookmarkStart w:id="934" w:name="_Toc138282524"/>
      <w:r w:rsidRPr="00F2731B">
        <w:t>10.4.5</w:t>
      </w:r>
      <w:r w:rsidRPr="00F2731B">
        <w:tab/>
        <w:t>SS_Group_Management_Event API</w:t>
      </w:r>
      <w:bookmarkEnd w:id="934"/>
    </w:p>
    <w:p w14:paraId="0066DBB5" w14:textId="77777777" w:rsidR="00A14D57" w:rsidRPr="00F2731B" w:rsidRDefault="00A14D57" w:rsidP="00A14D57">
      <w:pPr>
        <w:pStyle w:val="Heading4"/>
      </w:pPr>
      <w:bookmarkStart w:id="935" w:name="_Toc138282525"/>
      <w:r w:rsidRPr="00F2731B">
        <w:t>10.4.5.1</w:t>
      </w:r>
      <w:r w:rsidRPr="00F2731B">
        <w:tab/>
        <w:t>General</w:t>
      </w:r>
      <w:bookmarkEnd w:id="935"/>
    </w:p>
    <w:p w14:paraId="05076322" w14:textId="77777777" w:rsidR="00A14D57" w:rsidRPr="00F2731B" w:rsidRDefault="00A14D57" w:rsidP="00A14D57">
      <w:r w:rsidRPr="00F2731B">
        <w:rPr>
          <w:b/>
        </w:rPr>
        <w:t>API description:</w:t>
      </w:r>
      <w:r w:rsidRPr="00F2731B">
        <w:t xml:space="preserve"> This API enables the VAL server to communicate with the group management server to subscribe and receive subsequent notification events over GM-S.</w:t>
      </w:r>
    </w:p>
    <w:p w14:paraId="0772C18F" w14:textId="77777777" w:rsidR="00A14D57" w:rsidRPr="00F2731B" w:rsidRDefault="00A14D57" w:rsidP="00A14D57">
      <w:pPr>
        <w:pStyle w:val="Heading4"/>
      </w:pPr>
      <w:bookmarkStart w:id="936" w:name="_Toc138282526"/>
      <w:r w:rsidRPr="00F2731B">
        <w:t>10.4.5.2</w:t>
      </w:r>
      <w:r w:rsidRPr="00F2731B">
        <w:tab/>
        <w:t>Subscribe_ Group_Info_Modification operation</w:t>
      </w:r>
      <w:bookmarkEnd w:id="936"/>
    </w:p>
    <w:p w14:paraId="58784142" w14:textId="77777777" w:rsidR="00A14D57" w:rsidRPr="00F2731B" w:rsidRDefault="00A14D57" w:rsidP="00A14D57">
      <w:r w:rsidRPr="00F2731B">
        <w:rPr>
          <w:b/>
        </w:rPr>
        <w:t xml:space="preserve">API operation name: </w:t>
      </w:r>
      <w:r w:rsidRPr="00F2731B">
        <w:t>Subscribe_ Group_Info_Modification</w:t>
      </w:r>
    </w:p>
    <w:p w14:paraId="186C5E61" w14:textId="77777777" w:rsidR="00A14D57" w:rsidRPr="00F2731B" w:rsidRDefault="00A14D57" w:rsidP="00A14D57">
      <w:pPr>
        <w:rPr>
          <w:lang w:eastAsia="zh-CN"/>
        </w:rPr>
      </w:pPr>
      <w:r w:rsidRPr="00F2731B">
        <w:rPr>
          <w:b/>
        </w:rPr>
        <w:t>Description:</w:t>
      </w:r>
      <w:r w:rsidRPr="00F2731B">
        <w:t xml:space="preserve"> Subscribing to changes to group membership and configuration information.</w:t>
      </w:r>
    </w:p>
    <w:p w14:paraId="106D5F7F" w14:textId="77777777" w:rsidR="00A14D57" w:rsidRPr="00F2731B" w:rsidRDefault="00A14D57" w:rsidP="00A14D57">
      <w:r w:rsidRPr="00F2731B">
        <w:rPr>
          <w:b/>
        </w:rPr>
        <w:lastRenderedPageBreak/>
        <w:t>Known Consumers:</w:t>
      </w:r>
      <w:r w:rsidRPr="00F2731B">
        <w:t xml:space="preserve"> VAL server.</w:t>
      </w:r>
    </w:p>
    <w:p w14:paraId="4EF53DB6"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10.3.2.14</w:t>
      </w:r>
    </w:p>
    <w:p w14:paraId="314D604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10.3.2.15</w:t>
      </w:r>
    </w:p>
    <w:p w14:paraId="0072A876" w14:textId="77777777" w:rsidR="00A14D57" w:rsidRPr="00F2731B" w:rsidRDefault="00A14D57" w:rsidP="00A14D57">
      <w:pPr>
        <w:rPr>
          <w:noProof/>
        </w:rPr>
      </w:pPr>
      <w:r w:rsidRPr="00F2731B">
        <w:rPr>
          <w:lang w:eastAsia="zh-CN"/>
        </w:rPr>
        <w:t>See subclause 10.3.6.3 for the details of usage of this API operation.</w:t>
      </w:r>
    </w:p>
    <w:p w14:paraId="49B55A3C" w14:textId="77777777" w:rsidR="00A14D57" w:rsidRPr="00F2731B" w:rsidRDefault="00A14D57" w:rsidP="00A14D57">
      <w:pPr>
        <w:pStyle w:val="Heading4"/>
      </w:pPr>
      <w:bookmarkStart w:id="937" w:name="_Toc138282527"/>
      <w:r w:rsidRPr="00F2731B">
        <w:t>10.4.5.3</w:t>
      </w:r>
      <w:r w:rsidRPr="00F2731B">
        <w:tab/>
        <w:t>Notify_Group_Info_Modification operation</w:t>
      </w:r>
      <w:bookmarkEnd w:id="937"/>
    </w:p>
    <w:p w14:paraId="4D537F72" w14:textId="77777777" w:rsidR="00A14D57" w:rsidRPr="00F2731B" w:rsidRDefault="00A14D57" w:rsidP="00A14D57">
      <w:r w:rsidRPr="00F2731B">
        <w:rPr>
          <w:b/>
        </w:rPr>
        <w:t xml:space="preserve">API operation name: </w:t>
      </w:r>
      <w:r w:rsidRPr="00F2731B">
        <w:t>Notify_Group_Info_Modification</w:t>
      </w:r>
    </w:p>
    <w:p w14:paraId="174D20F1" w14:textId="77777777" w:rsidR="00A14D57" w:rsidRPr="00F2731B" w:rsidRDefault="00A14D57" w:rsidP="00A14D57">
      <w:pPr>
        <w:rPr>
          <w:lang w:eastAsia="zh-CN"/>
        </w:rPr>
      </w:pPr>
      <w:r w:rsidRPr="00F2731B">
        <w:rPr>
          <w:b/>
        </w:rPr>
        <w:t>Description:</w:t>
      </w:r>
      <w:r w:rsidRPr="00F2731B">
        <w:t xml:space="preserve"> Notification for changes to group membership and configuration information.</w:t>
      </w:r>
    </w:p>
    <w:p w14:paraId="04F57FF1" w14:textId="77777777" w:rsidR="00A14D57" w:rsidRPr="00F2731B" w:rsidRDefault="00A14D57" w:rsidP="00A14D57">
      <w:r w:rsidRPr="00F2731B">
        <w:rPr>
          <w:b/>
        </w:rPr>
        <w:t>Known Consumers:</w:t>
      </w:r>
      <w:r w:rsidRPr="00F2731B">
        <w:t xml:space="preserve"> VAL server.</w:t>
      </w:r>
    </w:p>
    <w:p w14:paraId="5939F17A"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10.3.2.8</w:t>
      </w:r>
    </w:p>
    <w:p w14:paraId="1EF1C69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10.3.2.8</w:t>
      </w:r>
    </w:p>
    <w:p w14:paraId="3C5D4117" w14:textId="77777777" w:rsidR="00A14D57" w:rsidRPr="00F2731B" w:rsidRDefault="00A14D57" w:rsidP="00A14D57">
      <w:pPr>
        <w:rPr>
          <w:noProof/>
        </w:rPr>
      </w:pPr>
      <w:r w:rsidRPr="00F2731B">
        <w:rPr>
          <w:lang w:eastAsia="zh-CN"/>
        </w:rPr>
        <w:t>See subclause 10.3.5.1 and 10.3.5.2 for the details of usage of this API operation.</w:t>
      </w:r>
    </w:p>
    <w:p w14:paraId="6096D0D7" w14:textId="77777777" w:rsidR="00A14D57" w:rsidRPr="00F2731B" w:rsidRDefault="00A14D57" w:rsidP="00A14D57">
      <w:pPr>
        <w:pStyle w:val="Heading4"/>
      </w:pPr>
      <w:bookmarkStart w:id="938" w:name="_Toc138282528"/>
      <w:r w:rsidRPr="00F2731B">
        <w:t>10.4.5.4</w:t>
      </w:r>
      <w:r w:rsidRPr="00F2731B">
        <w:tab/>
        <w:t>Notify_Group_Creation operation</w:t>
      </w:r>
      <w:bookmarkEnd w:id="938"/>
    </w:p>
    <w:p w14:paraId="14D6BEDF" w14:textId="77777777" w:rsidR="00A14D57" w:rsidRPr="00F2731B" w:rsidRDefault="00A14D57" w:rsidP="00A14D57">
      <w:r w:rsidRPr="00F2731B">
        <w:rPr>
          <w:b/>
        </w:rPr>
        <w:t xml:space="preserve">API operation name: </w:t>
      </w:r>
      <w:r w:rsidRPr="00F2731B">
        <w:t>Notify_Group_Creation</w:t>
      </w:r>
    </w:p>
    <w:p w14:paraId="0D6520AB" w14:textId="77777777" w:rsidR="00A14D57" w:rsidRPr="00F2731B" w:rsidRDefault="00A14D57" w:rsidP="00A14D57">
      <w:pPr>
        <w:rPr>
          <w:lang w:eastAsia="zh-CN"/>
        </w:rPr>
      </w:pPr>
      <w:r w:rsidRPr="00F2731B">
        <w:rPr>
          <w:b/>
        </w:rPr>
        <w:t>Description:</w:t>
      </w:r>
      <w:r w:rsidRPr="00F2731B">
        <w:t xml:space="preserve"> Notification for new group creation.</w:t>
      </w:r>
    </w:p>
    <w:p w14:paraId="7BA307AD" w14:textId="77777777" w:rsidR="00A14D57" w:rsidRPr="00F2731B" w:rsidRDefault="00A14D57" w:rsidP="00A14D57">
      <w:r w:rsidRPr="00F2731B">
        <w:rPr>
          <w:b/>
        </w:rPr>
        <w:t>Known Consumers:</w:t>
      </w:r>
      <w:r w:rsidRPr="00F2731B">
        <w:t xml:space="preserve"> VAL server.</w:t>
      </w:r>
    </w:p>
    <w:p w14:paraId="386A6398"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w:t>
      </w:r>
    </w:p>
    <w:p w14:paraId="647B9FD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w:t>
      </w:r>
    </w:p>
    <w:p w14:paraId="75B03BAB" w14:textId="77777777" w:rsidR="00A14D57" w:rsidRPr="00F2731B" w:rsidRDefault="00A14D57" w:rsidP="00A14D57">
      <w:pPr>
        <w:rPr>
          <w:lang w:eastAsia="zh-CN"/>
        </w:rPr>
      </w:pPr>
      <w:r w:rsidRPr="00F2731B">
        <w:rPr>
          <w:lang w:eastAsia="zh-CN"/>
        </w:rPr>
        <w:t>See subclause 10.3.3 for the details of usage of this API operation.</w:t>
      </w:r>
    </w:p>
    <w:p w14:paraId="04EE0849" w14:textId="77777777" w:rsidR="00A14D57" w:rsidRPr="00F2731B" w:rsidRDefault="00A14D57" w:rsidP="00A14D57">
      <w:pPr>
        <w:pStyle w:val="Heading4"/>
      </w:pPr>
      <w:bookmarkStart w:id="939" w:name="_Toc138282529"/>
      <w:r w:rsidRPr="00F2731B">
        <w:t>10.4.5.5</w:t>
      </w:r>
      <w:r w:rsidRPr="00F2731B">
        <w:tab/>
        <w:t>Notify_TempGroupFormation operation</w:t>
      </w:r>
      <w:bookmarkEnd w:id="939"/>
    </w:p>
    <w:p w14:paraId="3AC0810E" w14:textId="77777777" w:rsidR="00A14D57" w:rsidRPr="00F2731B" w:rsidRDefault="00A14D57" w:rsidP="00A14D57">
      <w:r w:rsidRPr="00F2731B">
        <w:rPr>
          <w:b/>
        </w:rPr>
        <w:t xml:space="preserve">API operation name: </w:t>
      </w:r>
      <w:r w:rsidRPr="00F2731B">
        <w:t>Notify_TempGroupFormation</w:t>
      </w:r>
    </w:p>
    <w:p w14:paraId="0623DA32" w14:textId="77777777" w:rsidR="00A14D57" w:rsidRPr="00F2731B" w:rsidRDefault="00A14D57" w:rsidP="00A14D57">
      <w:pPr>
        <w:rPr>
          <w:lang w:eastAsia="zh-CN"/>
        </w:rPr>
      </w:pPr>
      <w:r w:rsidRPr="00F2731B">
        <w:rPr>
          <w:b/>
        </w:rPr>
        <w:t>Description:</w:t>
      </w:r>
      <w:r w:rsidRPr="00F2731B">
        <w:t xml:space="preserve"> Notification of the new temporary group formed at the group management server.</w:t>
      </w:r>
    </w:p>
    <w:p w14:paraId="2876570E" w14:textId="77777777" w:rsidR="00A14D57" w:rsidRPr="00F2731B" w:rsidRDefault="00A14D57" w:rsidP="00A14D57">
      <w:r w:rsidRPr="00F2731B">
        <w:rPr>
          <w:b/>
        </w:rPr>
        <w:t>Known Consumers:</w:t>
      </w:r>
      <w:r w:rsidRPr="00F2731B">
        <w:t xml:space="preserve"> VAL server.</w:t>
      </w:r>
    </w:p>
    <w:p w14:paraId="5EF671FA" w14:textId="77777777" w:rsidR="00A14D57" w:rsidRPr="00F2731B" w:rsidRDefault="00A14D57" w:rsidP="00A14D57">
      <w:pPr>
        <w:rPr>
          <w:lang w:eastAsia="zh-CN"/>
        </w:rPr>
      </w:pPr>
      <w:r w:rsidRPr="00F2731B">
        <w:rPr>
          <w:b/>
          <w:lang w:eastAsia="zh-CN"/>
        </w:rPr>
        <w:t xml:space="preserve">Inputs: </w:t>
      </w:r>
      <w:r w:rsidRPr="00F2731B">
        <w:rPr>
          <w:lang w:eastAsia="zh-CN"/>
        </w:rPr>
        <w:t>See clause 10.3.2.40</w:t>
      </w:r>
    </w:p>
    <w:p w14:paraId="2F7F5F02" w14:textId="77777777" w:rsidR="00A14D57" w:rsidRPr="00F2731B" w:rsidRDefault="00A14D57" w:rsidP="00A14D57">
      <w:pPr>
        <w:rPr>
          <w:lang w:eastAsia="zh-CN"/>
        </w:rPr>
      </w:pPr>
      <w:r w:rsidRPr="00F2731B">
        <w:rPr>
          <w:b/>
          <w:lang w:eastAsia="zh-CN"/>
        </w:rPr>
        <w:t>Outputs:</w:t>
      </w:r>
      <w:r w:rsidRPr="00F2731B">
        <w:rPr>
          <w:lang w:eastAsia="zh-CN"/>
        </w:rPr>
        <w:t xml:space="preserve"> None</w:t>
      </w:r>
    </w:p>
    <w:p w14:paraId="446CABBD" w14:textId="77777777" w:rsidR="00A14D57" w:rsidRPr="00F2731B" w:rsidRDefault="00A14D57" w:rsidP="00A14D57">
      <w:pPr>
        <w:rPr>
          <w:lang w:eastAsia="zh-CN"/>
        </w:rPr>
      </w:pPr>
      <w:r w:rsidRPr="00F2731B">
        <w:rPr>
          <w:lang w:eastAsia="zh-CN"/>
        </w:rPr>
        <w:t>See subclause 10.3.10.1 for the details of usage of this API operation.</w:t>
      </w:r>
    </w:p>
    <w:p w14:paraId="18054D9A" w14:textId="77777777" w:rsidR="00A14D57" w:rsidRPr="00F2731B" w:rsidRDefault="00A14D57" w:rsidP="00A14D57">
      <w:pPr>
        <w:pStyle w:val="Heading1"/>
      </w:pPr>
      <w:bookmarkStart w:id="940" w:name="_Toc138282530"/>
      <w:r w:rsidRPr="00F2731B">
        <w:t>11</w:t>
      </w:r>
      <w:r w:rsidRPr="00F2731B">
        <w:tab/>
        <w:t>Configuration management</w:t>
      </w:r>
      <w:bookmarkEnd w:id="940"/>
    </w:p>
    <w:p w14:paraId="1E7EBB8E" w14:textId="77777777" w:rsidR="00A14D57" w:rsidRPr="00F2731B" w:rsidRDefault="00A14D57" w:rsidP="00A14D57">
      <w:pPr>
        <w:pStyle w:val="Heading2"/>
      </w:pPr>
      <w:bookmarkStart w:id="941" w:name="_Toc138282531"/>
      <w:r w:rsidRPr="00F2731B">
        <w:t>11.1</w:t>
      </w:r>
      <w:r w:rsidRPr="00F2731B">
        <w:tab/>
        <w:t>General</w:t>
      </w:r>
      <w:bookmarkEnd w:id="941"/>
    </w:p>
    <w:p w14:paraId="7EEDE94F" w14:textId="77777777" w:rsidR="00A14D57" w:rsidRPr="00F2731B" w:rsidRDefault="00A14D57" w:rsidP="00A14D57">
      <w:r w:rsidRPr="00F2731B">
        <w:t>The configuration management is a SEAL service that offers the configuration management related capabilities to one or more vertical applications.</w:t>
      </w:r>
    </w:p>
    <w:p w14:paraId="081C7AC8" w14:textId="77777777" w:rsidR="00A14D57" w:rsidRPr="00F2731B" w:rsidRDefault="00A14D57" w:rsidP="00A14D57">
      <w:pPr>
        <w:pStyle w:val="Heading2"/>
      </w:pPr>
      <w:bookmarkStart w:id="942" w:name="_Toc138282532"/>
      <w:r w:rsidRPr="00F2731B">
        <w:lastRenderedPageBreak/>
        <w:t>11.2</w:t>
      </w:r>
      <w:r w:rsidRPr="00F2731B">
        <w:tab/>
        <w:t>Functional model for configuration management</w:t>
      </w:r>
      <w:bookmarkEnd w:id="942"/>
    </w:p>
    <w:p w14:paraId="479F0088" w14:textId="77777777" w:rsidR="00A14D57" w:rsidRPr="00F2731B" w:rsidRDefault="00A14D57" w:rsidP="00A14D57">
      <w:pPr>
        <w:pStyle w:val="Heading3"/>
      </w:pPr>
      <w:bookmarkStart w:id="943" w:name="_Toc138282533"/>
      <w:r w:rsidRPr="00F2731B">
        <w:t>11.2.1</w:t>
      </w:r>
      <w:r w:rsidRPr="00F2731B">
        <w:tab/>
        <w:t>General</w:t>
      </w:r>
      <w:bookmarkEnd w:id="943"/>
    </w:p>
    <w:p w14:paraId="39E42BE3" w14:textId="77777777" w:rsidR="00A14D57" w:rsidRPr="00F2731B" w:rsidRDefault="00A14D57" w:rsidP="00A14D57">
      <w:pPr>
        <w:rPr>
          <w:noProof/>
          <w:lang w:val="en-US"/>
        </w:rPr>
      </w:pPr>
      <w:r w:rsidRPr="00F2731B">
        <w:rPr>
          <w:noProof/>
          <w:lang w:val="en-US"/>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01746C13" w14:textId="77777777" w:rsidR="00A14D57" w:rsidRPr="00F2731B" w:rsidRDefault="00A14D57" w:rsidP="00A14D57">
      <w:pPr>
        <w:pStyle w:val="Heading3"/>
      </w:pPr>
      <w:bookmarkStart w:id="944" w:name="_Toc138282534"/>
      <w:r w:rsidRPr="00F2731B">
        <w:t>11.2.2</w:t>
      </w:r>
      <w:r w:rsidRPr="00F2731B">
        <w:tab/>
        <w:t>On-network functional model description</w:t>
      </w:r>
      <w:bookmarkEnd w:id="944"/>
    </w:p>
    <w:p w14:paraId="6A62C8C0" w14:textId="77777777" w:rsidR="00A14D57" w:rsidRPr="00F2731B" w:rsidRDefault="00A14D57" w:rsidP="00A14D57">
      <w:r w:rsidRPr="00F2731B">
        <w:t>Figure 11.2.2-1 illustrates the generic on-network functional model for configuration management.</w:t>
      </w:r>
    </w:p>
    <w:p w14:paraId="6ABC6243" w14:textId="77777777" w:rsidR="00A14D57" w:rsidRPr="00F2731B" w:rsidRDefault="00A14D57" w:rsidP="00A14D57">
      <w:pPr>
        <w:pStyle w:val="TH"/>
        <w:rPr>
          <w:noProof/>
          <w:lang w:val="en-US"/>
        </w:rPr>
      </w:pPr>
      <w:r w:rsidRPr="00F2731B">
        <w:rPr>
          <w:noProof/>
          <w:lang w:val="en-US"/>
        </w:rPr>
        <w:object w:dxaOrig="8982" w:dyaOrig="4231" w14:anchorId="220EF19F">
          <v:shape id="_x0000_i1079" type="#_x0000_t75" style="width:449.2pt;height:211.7pt" o:ole="">
            <v:imagedata r:id="rId115" o:title=""/>
          </v:shape>
          <o:OLEObject Type="Embed" ProgID="Visio.Drawing.11" ShapeID="_x0000_i1079" DrawAspect="Content" ObjectID="_1748895495" r:id="rId116"/>
        </w:object>
      </w:r>
    </w:p>
    <w:p w14:paraId="58129AF3" w14:textId="77777777" w:rsidR="00A14D57" w:rsidRPr="00F2731B" w:rsidRDefault="00A14D57" w:rsidP="00A14D57">
      <w:pPr>
        <w:pStyle w:val="TF"/>
        <w:rPr>
          <w:noProof/>
          <w:lang w:val="en-US"/>
        </w:rPr>
      </w:pPr>
      <w:r w:rsidRPr="00F2731B">
        <w:rPr>
          <w:noProof/>
          <w:lang w:val="en-US"/>
        </w:rPr>
        <w:t>Figure 11.2.2-1: On-network functional model for configuration management</w:t>
      </w:r>
    </w:p>
    <w:p w14:paraId="5CCF4AB8" w14:textId="77777777" w:rsidR="00A14D57" w:rsidRPr="00F2731B" w:rsidRDefault="00A14D57" w:rsidP="00A14D57">
      <w:r w:rsidRPr="00F2731B">
        <w:t>The configuration management client communicates with the configuration management server over the CM-UU reference point. The configuration management client provides the support for configuration management functions to the VAL client(s) over CM</w:t>
      </w:r>
      <w:r w:rsidRPr="00F2731B">
        <w:noBreakHyphen/>
        <w:t>C reference point. The VAL server(s) communicate with the configuration management server over the CM-S reference point. The configuration management server communicates with the VAL user database over the CM-VAL-UDB reference point.</w:t>
      </w:r>
    </w:p>
    <w:p w14:paraId="17726B02" w14:textId="77777777" w:rsidR="00A14D57" w:rsidRPr="00F2731B" w:rsidRDefault="00A14D57" w:rsidP="00A14D57">
      <w:pPr>
        <w:pStyle w:val="Heading3"/>
      </w:pPr>
      <w:bookmarkStart w:id="945" w:name="_Toc138282535"/>
      <w:r w:rsidRPr="00F2731B">
        <w:t>11.2.3</w:t>
      </w:r>
      <w:r w:rsidRPr="00F2731B">
        <w:tab/>
        <w:t>Off-network functional model description</w:t>
      </w:r>
      <w:bookmarkEnd w:id="945"/>
    </w:p>
    <w:p w14:paraId="1B7FF05D" w14:textId="77777777" w:rsidR="00A14D57" w:rsidRPr="00F2731B" w:rsidRDefault="00A14D57" w:rsidP="00A14D57">
      <w:r w:rsidRPr="00F2731B">
        <w:t>Figure 11.2.3-1 illustrates the off-network functional model for configuration management.</w:t>
      </w:r>
    </w:p>
    <w:p w14:paraId="1634E1F3" w14:textId="77777777" w:rsidR="00A14D57" w:rsidRPr="00F2731B" w:rsidRDefault="00A14D57" w:rsidP="00A14D57">
      <w:pPr>
        <w:pStyle w:val="TH"/>
        <w:rPr>
          <w:noProof/>
          <w:lang w:val="en-US"/>
        </w:rPr>
      </w:pPr>
      <w:r w:rsidRPr="00F2731B">
        <w:rPr>
          <w:noProof/>
          <w:lang w:val="en-US"/>
        </w:rPr>
        <w:object w:dxaOrig="6684" w:dyaOrig="3492" w14:anchorId="3258343C">
          <v:shape id="_x0000_i1080" type="#_x0000_t75" style="width:334.75pt;height:175.7pt" o:ole="">
            <v:imagedata r:id="rId117" o:title=""/>
          </v:shape>
          <o:OLEObject Type="Embed" ProgID="Visio.Drawing.11" ShapeID="_x0000_i1080" DrawAspect="Content" ObjectID="_1748895496" r:id="rId118"/>
        </w:object>
      </w:r>
    </w:p>
    <w:p w14:paraId="05CCE9AB" w14:textId="77777777" w:rsidR="00A14D57" w:rsidRPr="00F2731B" w:rsidRDefault="00A14D57" w:rsidP="00A14D57">
      <w:pPr>
        <w:pStyle w:val="TF"/>
        <w:rPr>
          <w:noProof/>
          <w:lang w:val="en-US"/>
        </w:rPr>
      </w:pPr>
      <w:r w:rsidRPr="00F2731B">
        <w:rPr>
          <w:noProof/>
          <w:lang w:val="en-US"/>
        </w:rPr>
        <w:t>Figure 11.2.3-1: Off-network functional model for configuration management</w:t>
      </w:r>
    </w:p>
    <w:p w14:paraId="212CF60D" w14:textId="77777777" w:rsidR="00A14D57" w:rsidRPr="00F2731B" w:rsidRDefault="00A14D57" w:rsidP="00A14D57">
      <w:pPr>
        <w:rPr>
          <w:noProof/>
          <w:lang w:val="en-US"/>
        </w:rPr>
      </w:pPr>
      <w:r w:rsidRPr="00F2731B">
        <w:t>The configuration management client of the UE1 communicates with the configuration management client of the UE2 over the CM-PC5 reference point.</w:t>
      </w:r>
    </w:p>
    <w:p w14:paraId="54E81BA6" w14:textId="77777777" w:rsidR="00A14D57" w:rsidRPr="00F2731B" w:rsidRDefault="00A14D57" w:rsidP="00A14D57">
      <w:pPr>
        <w:pStyle w:val="Heading3"/>
      </w:pPr>
      <w:bookmarkStart w:id="946" w:name="_Toc138282536"/>
      <w:r w:rsidRPr="00F2731B">
        <w:t>11.2.4</w:t>
      </w:r>
      <w:r w:rsidRPr="00F2731B">
        <w:tab/>
        <w:t>Functional entities description</w:t>
      </w:r>
      <w:bookmarkEnd w:id="946"/>
    </w:p>
    <w:p w14:paraId="6779A1B8" w14:textId="77777777" w:rsidR="00A14D57" w:rsidRPr="00F2731B" w:rsidRDefault="00A14D57" w:rsidP="00A14D57">
      <w:pPr>
        <w:pStyle w:val="Heading4"/>
      </w:pPr>
      <w:bookmarkStart w:id="947" w:name="_Toc138282537"/>
      <w:r w:rsidRPr="00F2731B">
        <w:t>11.2.4.1</w:t>
      </w:r>
      <w:r w:rsidRPr="00F2731B">
        <w:tab/>
        <w:t>General</w:t>
      </w:r>
      <w:bookmarkEnd w:id="947"/>
    </w:p>
    <w:p w14:paraId="403DF7B2" w14:textId="77777777" w:rsidR="00A14D57" w:rsidRPr="00F2731B" w:rsidRDefault="00A14D57" w:rsidP="00A14D57">
      <w:r w:rsidRPr="00F2731B">
        <w:t>The functional entities for configuration management SEAL service are described in the following subclauses.</w:t>
      </w:r>
    </w:p>
    <w:p w14:paraId="24543810" w14:textId="77777777" w:rsidR="00A14D57" w:rsidRPr="00F2731B" w:rsidRDefault="00A14D57" w:rsidP="00A14D57">
      <w:pPr>
        <w:pStyle w:val="Heading4"/>
      </w:pPr>
      <w:bookmarkStart w:id="948" w:name="_Toc138282538"/>
      <w:r w:rsidRPr="00F2731B">
        <w:t>11.2.4.2</w:t>
      </w:r>
      <w:r w:rsidRPr="00F2731B">
        <w:tab/>
        <w:t>Configuration management client</w:t>
      </w:r>
      <w:bookmarkEnd w:id="948"/>
    </w:p>
    <w:p w14:paraId="4DF793D4" w14:textId="77777777" w:rsidR="00A14D57" w:rsidRPr="00F2731B" w:rsidRDefault="00A14D57" w:rsidP="00A14D57">
      <w:bookmarkStart w:id="949" w:name="_Toc424654373"/>
      <w:r w:rsidRPr="00F2731B">
        <w:rPr>
          <w:rFonts w:hint="eastAsia"/>
        </w:rPr>
        <w:t xml:space="preserve">The configuration management client functional entity acts as the </w:t>
      </w:r>
      <w:r w:rsidRPr="00F2731B">
        <w:t>application</w:t>
      </w:r>
      <w:r w:rsidRPr="00F2731B">
        <w:rPr>
          <w:rFonts w:hint="eastAsia"/>
        </w:rPr>
        <w:t xml:space="preserve"> </w:t>
      </w:r>
      <w:r w:rsidRPr="00F2731B">
        <w:t>client</w:t>
      </w:r>
      <w:r w:rsidRPr="00F2731B">
        <w:rPr>
          <w:rFonts w:hint="eastAsia"/>
        </w:rPr>
        <w:t xml:space="preserve"> for configuration related transactions. The configuration management client interacts with the configuration management server and </w:t>
      </w:r>
      <w:r w:rsidRPr="00F2731B">
        <w:t>provides and receive</w:t>
      </w:r>
      <w:r w:rsidRPr="00F2731B">
        <w:rPr>
          <w:rFonts w:hint="eastAsia"/>
        </w:rPr>
        <w:t>s configuration data.</w:t>
      </w:r>
      <w:r w:rsidRPr="00F2731B">
        <w:t xml:space="preserve"> The configuration management client also supports interactions with the corresponding configuration management client between the two UEs.</w:t>
      </w:r>
    </w:p>
    <w:p w14:paraId="2DEF19F0" w14:textId="77777777" w:rsidR="00A14D57" w:rsidRPr="00F2731B" w:rsidRDefault="00A14D57" w:rsidP="00A14D57">
      <w:bookmarkStart w:id="950" w:name="_Toc428364962"/>
      <w:bookmarkStart w:id="951" w:name="_Toc433209562"/>
      <w:bookmarkStart w:id="952" w:name="_Toc453260080"/>
      <w:bookmarkStart w:id="953" w:name="_Toc453260967"/>
      <w:bookmarkStart w:id="954" w:name="_Toc453279704"/>
      <w:bookmarkStart w:id="955" w:name="_Toc459375042"/>
      <w:bookmarkStart w:id="956" w:name="_Toc468105276"/>
      <w:bookmarkStart w:id="957" w:name="_Toc468110371"/>
      <w:bookmarkStart w:id="958" w:name="_Toc525308933"/>
      <w:bookmarkStart w:id="959" w:name="_Toc528832075"/>
      <w:bookmarkStart w:id="960" w:name="_Toc528832265"/>
      <w:bookmarkStart w:id="961" w:name="_Toc531613367"/>
      <w:bookmarkEnd w:id="949"/>
      <w:r w:rsidRPr="00F2731B">
        <w:t xml:space="preserve">The </w:t>
      </w:r>
      <w:r w:rsidRPr="00F2731B">
        <w:rPr>
          <w:rFonts w:eastAsia="Malgun Gothic"/>
          <w:lang w:eastAsia="ko-KR"/>
        </w:rPr>
        <w:t>configuration</w:t>
      </w:r>
      <w:r w:rsidRPr="00F2731B">
        <w:rPr>
          <w:rFonts w:eastAsia="Malgun Gothic" w:hint="eastAsia"/>
          <w:lang w:eastAsia="ko-KR"/>
        </w:rPr>
        <w:t xml:space="preserve"> management </w:t>
      </w:r>
      <w:r w:rsidRPr="00F2731B">
        <w:rPr>
          <w:rFonts w:eastAsia="Malgun Gothic"/>
          <w:lang w:eastAsia="ko-KR"/>
        </w:rPr>
        <w:t xml:space="preserve">client </w:t>
      </w:r>
      <w:r w:rsidRPr="00F2731B">
        <w:t xml:space="preserve">functional entity is supported by the signalling user agent and HTTP client functional entities of the signalling control plane. </w:t>
      </w:r>
    </w:p>
    <w:p w14:paraId="48C2D192" w14:textId="77777777" w:rsidR="00A14D57" w:rsidRPr="00F2731B" w:rsidRDefault="00A14D57" w:rsidP="00A14D57">
      <w:pPr>
        <w:pStyle w:val="Heading4"/>
      </w:pPr>
      <w:bookmarkStart w:id="962" w:name="_Toc138282539"/>
      <w:r w:rsidRPr="00F2731B">
        <w:t>11.2.4.3</w:t>
      </w:r>
      <w:r w:rsidRPr="00F2731B">
        <w:tab/>
        <w:t>Configuration management server</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74EEAF85" w14:textId="77777777" w:rsidR="00A14D57" w:rsidRPr="00F2731B" w:rsidRDefault="00A14D57" w:rsidP="00A14D57">
      <w:pPr>
        <w:rPr>
          <w:rFonts w:eastAsia="Malgun Gothic"/>
          <w:lang w:eastAsia="ko-KR"/>
        </w:rPr>
      </w:pPr>
      <w:r w:rsidRPr="00F2731B">
        <w:rPr>
          <w:rFonts w:eastAsia="Malgun Gothic" w:hint="eastAsia"/>
          <w:lang w:eastAsia="ko-KR"/>
        </w:rPr>
        <w:t xml:space="preserve">The configuration management server is a functional entity used to </w:t>
      </w:r>
      <w:r w:rsidRPr="00F2731B">
        <w:rPr>
          <w:rFonts w:eastAsia="Malgun Gothic"/>
          <w:lang w:eastAsia="ko-KR"/>
        </w:rPr>
        <w:t xml:space="preserve">configure </w:t>
      </w:r>
      <w:r w:rsidRPr="00F2731B">
        <w:rPr>
          <w:rFonts w:hint="eastAsia"/>
          <w:lang w:eastAsia="zh-CN"/>
        </w:rPr>
        <w:t>one or more</w:t>
      </w:r>
      <w:r w:rsidRPr="00F2731B">
        <w:rPr>
          <w:rFonts w:eastAsia="Malgun Gothic"/>
          <w:lang w:eastAsia="ko-KR"/>
        </w:rPr>
        <w:t xml:space="preserve"> </w:t>
      </w:r>
      <w:r w:rsidRPr="00F2731B">
        <w:rPr>
          <w:lang w:eastAsia="zh-CN"/>
        </w:rPr>
        <w:t>vertical</w:t>
      </w:r>
      <w:r w:rsidRPr="00F2731B">
        <w:rPr>
          <w:rFonts w:eastAsia="Malgun Gothic"/>
          <w:lang w:eastAsia="ko-KR"/>
        </w:rPr>
        <w:t xml:space="preserve"> application</w:t>
      </w:r>
      <w:r w:rsidRPr="00F2731B">
        <w:rPr>
          <w:rFonts w:hint="eastAsia"/>
          <w:lang w:eastAsia="zh-CN"/>
        </w:rPr>
        <w:t>s</w:t>
      </w:r>
      <w:r w:rsidRPr="00F2731B">
        <w:rPr>
          <w:rFonts w:eastAsia="Malgun Gothic"/>
          <w:lang w:eastAsia="ko-KR"/>
        </w:rPr>
        <w:t xml:space="preserve"> </w:t>
      </w:r>
      <w:r w:rsidRPr="00F2731B">
        <w:t xml:space="preserve">with 3GPP system related </w:t>
      </w:r>
      <w:r w:rsidRPr="00F2731B">
        <w:rPr>
          <w:lang w:eastAsia="zh-CN"/>
        </w:rPr>
        <w:t>vertical applications</w:t>
      </w:r>
      <w:r w:rsidRPr="00F2731B">
        <w:t xml:space="preserve"> provisioning information </w:t>
      </w:r>
      <w:r w:rsidRPr="00F2731B">
        <w:rPr>
          <w:rFonts w:eastAsia="Malgun Gothic"/>
          <w:lang w:eastAsia="ko-KR"/>
        </w:rPr>
        <w:t>and</w:t>
      </w:r>
      <w:r w:rsidRPr="00F2731B">
        <w:rPr>
          <w:rFonts w:eastAsia="Malgun Gothic" w:hint="eastAsia"/>
          <w:lang w:eastAsia="ko-KR"/>
        </w:rPr>
        <w:t xml:space="preserve"> configure data on the </w:t>
      </w:r>
      <w:r w:rsidRPr="00F2731B">
        <w:rPr>
          <w:rFonts w:eastAsia="Malgun Gothic"/>
          <w:lang w:eastAsia="ko-KR"/>
        </w:rPr>
        <w:t>configuration management client</w:t>
      </w:r>
      <w:r w:rsidRPr="00F2731B">
        <w:rPr>
          <w:rFonts w:eastAsia="Malgun Gothic" w:hint="eastAsia"/>
          <w:lang w:eastAsia="ko-KR"/>
        </w:rPr>
        <w:t xml:space="preserve">. The configuration management server manages </w:t>
      </w:r>
      <w:r w:rsidRPr="00F2731B">
        <w:rPr>
          <w:lang w:eastAsia="zh-CN"/>
        </w:rPr>
        <w:t>vertical</w:t>
      </w:r>
      <w:r w:rsidRPr="00F2731B">
        <w:rPr>
          <w:rFonts w:eastAsia="Malgun Gothic" w:hint="eastAsia"/>
          <w:lang w:eastAsia="ko-KR"/>
        </w:rPr>
        <w:t xml:space="preserve"> </w:t>
      </w:r>
      <w:r w:rsidRPr="00F2731B">
        <w:rPr>
          <w:rFonts w:eastAsia="Malgun Gothic"/>
          <w:lang w:eastAsia="ko-KR"/>
        </w:rPr>
        <w:t xml:space="preserve">application </w:t>
      </w:r>
      <w:r w:rsidRPr="00F2731B">
        <w:rPr>
          <w:rFonts w:eastAsia="Malgun Gothic" w:hint="eastAsia"/>
          <w:lang w:eastAsia="ko-KR"/>
        </w:rPr>
        <w:t xml:space="preserve">configuration supported within the </w:t>
      </w:r>
      <w:r w:rsidRPr="00F2731B">
        <w:rPr>
          <w:lang w:eastAsia="zh-CN"/>
        </w:rPr>
        <w:t>vertical's service</w:t>
      </w:r>
      <w:r w:rsidRPr="00F2731B">
        <w:rPr>
          <w:rFonts w:eastAsia="Malgun Gothic" w:hint="eastAsia"/>
          <w:lang w:eastAsia="ko-KR"/>
        </w:rPr>
        <w:t xml:space="preserve"> provider.</w:t>
      </w:r>
      <w:r w:rsidRPr="00F2731B">
        <w:rPr>
          <w:rFonts w:eastAsia="Malgun Gothic"/>
          <w:lang w:eastAsia="ko-KR"/>
        </w:rPr>
        <w:t xml:space="preserve"> </w:t>
      </w:r>
      <w:r w:rsidRPr="00F2731B">
        <w:t>The configuration management server acts as CAPIF's API exposing function as specified in 3GPP TS 23.222 [8]. The configuration management server also supports interactions with the corresponding configuration management server in distributed SEAL deployments.</w:t>
      </w:r>
    </w:p>
    <w:p w14:paraId="03D06739" w14:textId="77777777" w:rsidR="00A14D57" w:rsidRPr="00F2731B" w:rsidRDefault="00A14D57" w:rsidP="00A14D57">
      <w:r w:rsidRPr="00F2731B">
        <w:t xml:space="preserve">The </w:t>
      </w:r>
      <w:r w:rsidRPr="00F2731B">
        <w:rPr>
          <w:rFonts w:eastAsia="Malgun Gothic" w:hint="eastAsia"/>
          <w:lang w:eastAsia="ko-KR"/>
        </w:rPr>
        <w:t xml:space="preserve">configuration management server </w:t>
      </w:r>
      <w:r w:rsidRPr="00F2731B">
        <w:t xml:space="preserve">functional entity is supported by the SIP AS and HTTP server functional entities of the signalling control plane. </w:t>
      </w:r>
    </w:p>
    <w:p w14:paraId="6D14AA61" w14:textId="77777777" w:rsidR="00A14D57" w:rsidRPr="00F2731B" w:rsidRDefault="00A14D57" w:rsidP="00A14D57">
      <w:pPr>
        <w:pStyle w:val="Heading3"/>
      </w:pPr>
      <w:bookmarkStart w:id="963" w:name="_Toc138282540"/>
      <w:r w:rsidRPr="00F2731B">
        <w:t>11.2.5</w:t>
      </w:r>
      <w:r w:rsidRPr="00F2731B">
        <w:tab/>
        <w:t>Reference points description</w:t>
      </w:r>
      <w:bookmarkEnd w:id="963"/>
    </w:p>
    <w:p w14:paraId="4CD93FAD" w14:textId="77777777" w:rsidR="00A14D57" w:rsidRPr="00F2731B" w:rsidRDefault="00A14D57" w:rsidP="00A14D57">
      <w:pPr>
        <w:pStyle w:val="Heading4"/>
      </w:pPr>
      <w:bookmarkStart w:id="964" w:name="_Toc138282541"/>
      <w:r w:rsidRPr="00F2731B">
        <w:t>11.2.5.1</w:t>
      </w:r>
      <w:r w:rsidRPr="00F2731B">
        <w:tab/>
        <w:t>General</w:t>
      </w:r>
      <w:bookmarkEnd w:id="964"/>
    </w:p>
    <w:p w14:paraId="456CB42D" w14:textId="77777777" w:rsidR="00A14D57" w:rsidRPr="00F2731B" w:rsidRDefault="00A14D57" w:rsidP="00A14D57">
      <w:r w:rsidRPr="00F2731B">
        <w:t>The reference points for the functional model for configuration management are described in the following subclauses.</w:t>
      </w:r>
    </w:p>
    <w:p w14:paraId="76490480" w14:textId="77777777" w:rsidR="00A14D57" w:rsidRPr="00F2731B" w:rsidRDefault="00A14D57" w:rsidP="00A14D57">
      <w:pPr>
        <w:pStyle w:val="Heading4"/>
      </w:pPr>
      <w:bookmarkStart w:id="965" w:name="_Toc138282542"/>
      <w:r w:rsidRPr="00F2731B">
        <w:lastRenderedPageBreak/>
        <w:t>11.2.5.2</w:t>
      </w:r>
      <w:r w:rsidRPr="00F2731B">
        <w:tab/>
        <w:t>CM-UU</w:t>
      </w:r>
      <w:bookmarkEnd w:id="965"/>
    </w:p>
    <w:p w14:paraId="6A3EA0C0" w14:textId="77777777" w:rsidR="00A14D57" w:rsidRPr="00F2731B" w:rsidRDefault="00A14D57" w:rsidP="00A14D57">
      <w:r w:rsidRPr="00F2731B">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7FA9E87F" w14:textId="77777777" w:rsidR="00A14D57" w:rsidRPr="00F2731B" w:rsidRDefault="00A14D57" w:rsidP="00A14D57">
      <w:r w:rsidRPr="00F2731B">
        <w:t>The CM-UU reference point provides the configuration information required for VAL services and supports:</w:t>
      </w:r>
    </w:p>
    <w:p w14:paraId="34494EEB" w14:textId="77777777" w:rsidR="00A14D57" w:rsidRPr="00F2731B" w:rsidRDefault="00A14D57" w:rsidP="00A14D57">
      <w:pPr>
        <w:pStyle w:val="B1"/>
      </w:pPr>
      <w:r w:rsidRPr="00F2731B">
        <w:t>-</w:t>
      </w:r>
      <w:r w:rsidRPr="00F2731B">
        <w:tab/>
        <w:t>configuration of the VAL UE by the VAL service; and</w:t>
      </w:r>
    </w:p>
    <w:p w14:paraId="7B654DBB" w14:textId="77777777" w:rsidR="00A14D57" w:rsidRPr="00F2731B" w:rsidRDefault="00A14D57" w:rsidP="00A14D57">
      <w:pPr>
        <w:pStyle w:val="B1"/>
      </w:pPr>
      <w:r w:rsidRPr="00F2731B">
        <w:t>-</w:t>
      </w:r>
      <w:r w:rsidRPr="00F2731B">
        <w:tab/>
        <w:t>configuration of the VAL application with the VAL service related information e.g. policy information by the VAL UE.</w:t>
      </w:r>
    </w:p>
    <w:p w14:paraId="78640042" w14:textId="77777777" w:rsidR="00A14D57" w:rsidRPr="00F2731B" w:rsidRDefault="00A14D57" w:rsidP="00A14D57">
      <w:r w:rsidRPr="00F2731B">
        <w:t>The CM-UU reference point shall use the HTTP-1/HTTP-2 reference points for transport and routing of configuration management related signalling. The CM-UU reference point shall use SIP-1/SIP-2 reference points for subscription/notification related signalling.</w:t>
      </w:r>
    </w:p>
    <w:p w14:paraId="2F6AD199" w14:textId="77777777" w:rsidR="00A14D57" w:rsidRPr="00F2731B" w:rsidRDefault="00A14D57" w:rsidP="00A14D57">
      <w:pPr>
        <w:pStyle w:val="Heading4"/>
      </w:pPr>
      <w:bookmarkStart w:id="966" w:name="_Toc138282543"/>
      <w:r w:rsidRPr="00F2731B">
        <w:t>11.2.5.3</w:t>
      </w:r>
      <w:r w:rsidRPr="00F2731B">
        <w:tab/>
        <w:t>CM-PC5</w:t>
      </w:r>
      <w:bookmarkEnd w:id="966"/>
    </w:p>
    <w:p w14:paraId="2FF7AA88" w14:textId="77777777" w:rsidR="00A14D57" w:rsidRPr="00F2731B" w:rsidRDefault="00A14D57" w:rsidP="00A14D57">
      <w:r w:rsidRPr="00F2731B">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4B55F5FA" w14:textId="77777777" w:rsidR="00A14D57" w:rsidRPr="00F2731B" w:rsidRDefault="00A14D57" w:rsidP="00A14D57">
      <w:pPr>
        <w:pStyle w:val="Heading4"/>
      </w:pPr>
      <w:bookmarkStart w:id="967" w:name="_Toc138282544"/>
      <w:r w:rsidRPr="00F2731B">
        <w:t>11.2.5.4</w:t>
      </w:r>
      <w:r w:rsidRPr="00F2731B">
        <w:tab/>
        <w:t>CM-C</w:t>
      </w:r>
      <w:bookmarkEnd w:id="967"/>
    </w:p>
    <w:p w14:paraId="3BCA581B" w14:textId="77777777" w:rsidR="00A14D57" w:rsidRPr="00F2731B" w:rsidRDefault="00A14D57" w:rsidP="00A14D57">
      <w:r w:rsidRPr="00F2731B">
        <w:t>The interactions related to configuration management functions between the VAL client(s) and the configuration management client within a VAL UE are supported by CM-C reference point.</w:t>
      </w:r>
    </w:p>
    <w:p w14:paraId="5CA2C6F1" w14:textId="77777777" w:rsidR="00A14D57" w:rsidRPr="00F2731B" w:rsidRDefault="00A14D57" w:rsidP="00A14D57">
      <w:pPr>
        <w:pStyle w:val="Heading4"/>
      </w:pPr>
      <w:bookmarkStart w:id="968" w:name="_Toc138282545"/>
      <w:r w:rsidRPr="00F2731B">
        <w:t>11.2.5.5</w:t>
      </w:r>
      <w:r w:rsidRPr="00F2731B">
        <w:tab/>
        <w:t>CM-S</w:t>
      </w:r>
      <w:bookmarkEnd w:id="968"/>
    </w:p>
    <w:p w14:paraId="6BB70229" w14:textId="77777777" w:rsidR="00A14D57" w:rsidRPr="00F2731B" w:rsidRDefault="00A14D57" w:rsidP="00A14D57">
      <w:r w:rsidRPr="00F2731B">
        <w:t xml:space="preserve">The interactions related to configuration management functions between the VAL server(s) and the configuration management server are supported by CM-S reference point. The CM-S reference point supports VAL server to obtain </w:t>
      </w:r>
      <w:r w:rsidRPr="00F2731B">
        <w:rPr>
          <w:lang w:eastAsia="zh-CN"/>
        </w:rPr>
        <w:t xml:space="preserve">the </w:t>
      </w:r>
      <w:r w:rsidRPr="00F2731B">
        <w:t xml:space="preserve">VAL service related </w:t>
      </w:r>
      <w:r w:rsidRPr="00F2731B">
        <w:rPr>
          <w:lang w:eastAsia="zh-CN"/>
        </w:rPr>
        <w:t>vertical applications</w:t>
      </w:r>
      <w:r w:rsidRPr="00F2731B">
        <w:t xml:space="preserve"> provisioning information</w:t>
      </w:r>
      <w:r w:rsidRPr="00F2731B">
        <w:rPr>
          <w:rFonts w:eastAsia="Malgun Gothic" w:hint="eastAsia"/>
          <w:lang w:eastAsia="ko-KR"/>
        </w:rPr>
        <w:t xml:space="preserve">. </w:t>
      </w:r>
      <w:r w:rsidRPr="00F2731B">
        <w:t>This reference point is an instance of CAPIF</w:t>
      </w:r>
      <w:r w:rsidRPr="00F2731B">
        <w:noBreakHyphen/>
        <w:t>2 reference point as specified in 3GPP TS 23.222 [8].</w:t>
      </w:r>
    </w:p>
    <w:p w14:paraId="66DACD56" w14:textId="77777777" w:rsidR="00A14D57" w:rsidRPr="00F2731B" w:rsidRDefault="00A14D57" w:rsidP="00A14D57">
      <w:r w:rsidRPr="00F2731B">
        <w:t>The CM-S reference point shall use HTTP-1/</w:t>
      </w:r>
      <w:r w:rsidRPr="00F2731B">
        <w:rPr>
          <w:rFonts w:hint="eastAsia"/>
          <w:lang w:eastAsia="zh-CN"/>
        </w:rPr>
        <w:t xml:space="preserve"> HTTP-</w:t>
      </w:r>
      <w:r w:rsidRPr="00F2731B">
        <w:rPr>
          <w:lang w:eastAsia="zh-CN"/>
        </w:rPr>
        <w:t>2</w:t>
      </w:r>
      <w:r w:rsidRPr="00F2731B">
        <w:rPr>
          <w:rFonts w:hint="eastAsia"/>
          <w:lang w:eastAsia="zh-CN"/>
        </w:rPr>
        <w:t xml:space="preserve"> reference point</w:t>
      </w:r>
      <w:r w:rsidRPr="00F2731B">
        <w:rPr>
          <w:lang w:eastAsia="zh-CN"/>
        </w:rPr>
        <w:t>s</w:t>
      </w:r>
      <w:r w:rsidRPr="00F2731B">
        <w:t xml:space="preserve"> for transport and routing of configuration management related signalling. The CM-S reference point shall use SIP-2 reference point for subscription/notification related signalling.</w:t>
      </w:r>
    </w:p>
    <w:p w14:paraId="7304528D" w14:textId="77777777" w:rsidR="00A14D57" w:rsidRPr="00F2731B" w:rsidRDefault="00A14D57" w:rsidP="00A14D57">
      <w:pPr>
        <w:pStyle w:val="Heading4"/>
      </w:pPr>
      <w:bookmarkStart w:id="969" w:name="_Toc138282546"/>
      <w:r w:rsidRPr="00F2731B">
        <w:t>11.2.5.6</w:t>
      </w:r>
      <w:r w:rsidRPr="00F2731B">
        <w:tab/>
        <w:t>CM-E</w:t>
      </w:r>
      <w:bookmarkEnd w:id="969"/>
    </w:p>
    <w:p w14:paraId="07DFE429" w14:textId="77777777" w:rsidR="00A14D57" w:rsidRPr="00F2731B" w:rsidRDefault="00A14D57" w:rsidP="00A14D57">
      <w:r w:rsidRPr="00F2731B">
        <w:t>The interactions related to configuration management functions between the configuration management servers in a distributed deployment are supported by CM-E reference point.</w:t>
      </w:r>
    </w:p>
    <w:p w14:paraId="3340B2F7" w14:textId="77777777" w:rsidR="00A14D57" w:rsidRPr="00F2731B" w:rsidRDefault="00A14D57" w:rsidP="00A14D57">
      <w:pPr>
        <w:pStyle w:val="EditorsNote"/>
      </w:pPr>
      <w:r w:rsidRPr="00F2731B">
        <w:t>Editor's Note:</w:t>
      </w:r>
      <w:r w:rsidRPr="00F2731B">
        <w:tab/>
        <w:t>The functions enabled over CM-E reference point is FFS.</w:t>
      </w:r>
    </w:p>
    <w:p w14:paraId="541E7ECD" w14:textId="77777777" w:rsidR="00A14D57" w:rsidRPr="00F2731B" w:rsidRDefault="00A14D57" w:rsidP="00A14D57">
      <w:pPr>
        <w:pStyle w:val="Heading4"/>
      </w:pPr>
      <w:bookmarkStart w:id="970" w:name="_Toc138282547"/>
      <w:r w:rsidRPr="00F2731B">
        <w:t>11.2.5.7</w:t>
      </w:r>
      <w:r w:rsidRPr="00F2731B">
        <w:tab/>
        <w:t>Reference point CM-VAL-UDB (between the configuration management server and the VAL</w:t>
      </w:r>
      <w:r w:rsidRPr="00F2731B">
        <w:rPr>
          <w:rFonts w:hint="eastAsia"/>
        </w:rPr>
        <w:t xml:space="preserve"> </w:t>
      </w:r>
      <w:r w:rsidRPr="00F2731B">
        <w:t>user database)</w:t>
      </w:r>
      <w:bookmarkEnd w:id="970"/>
    </w:p>
    <w:p w14:paraId="30F36CD8"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CM-VAL-</w:t>
      </w:r>
      <w:r w:rsidRPr="00F2731B">
        <w:t>UDB</w:t>
      </w:r>
      <w:r w:rsidRPr="00F2731B">
        <w:rPr>
          <w:rFonts w:hint="eastAsia"/>
          <w:lang w:eastAsia="zh-CN"/>
        </w:rPr>
        <w:t xml:space="preserve"> reference point</w:t>
      </w:r>
      <w:r w:rsidRPr="00F2731B">
        <w:rPr>
          <w:lang w:eastAsia="zh-CN"/>
        </w:rPr>
        <w:t xml:space="preserve"> is an instance of VAL-UDB reference point,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configuration management server</w:t>
      </w:r>
      <w:r w:rsidRPr="00F2731B">
        <w:rPr>
          <w:lang w:eastAsia="zh-CN"/>
        </w:rPr>
        <w:t>, is used for:</w:t>
      </w:r>
    </w:p>
    <w:p w14:paraId="05A3634E" w14:textId="77777777" w:rsidR="00A14D57" w:rsidRPr="00F2731B" w:rsidRDefault="00A14D57" w:rsidP="00A14D57">
      <w:pPr>
        <w:pStyle w:val="B1"/>
        <w:rPr>
          <w:lang w:eastAsia="zh-CN"/>
        </w:rPr>
      </w:pPr>
      <w:r w:rsidRPr="00F2731B">
        <w:rPr>
          <w:lang w:eastAsia="zh-CN"/>
        </w:rPr>
        <w:t>-</w:t>
      </w:r>
      <w:r w:rsidRPr="00F2731B">
        <w:rPr>
          <w:lang w:eastAsia="zh-CN"/>
        </w:rPr>
        <w:tab/>
        <w:t xml:space="preserve">the configuration management server </w:t>
      </w:r>
      <w:r w:rsidRPr="00F2731B">
        <w:rPr>
          <w:rFonts w:hint="eastAsia"/>
          <w:lang w:eastAsia="zh-CN"/>
        </w:rPr>
        <w:t xml:space="preserve">to </w:t>
      </w:r>
      <w:r w:rsidRPr="00F2731B">
        <w:rPr>
          <w:lang w:eastAsia="zh-CN"/>
        </w:rPr>
        <w:t xml:space="preserve">store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682549BA" w14:textId="77777777" w:rsidR="00A14D57" w:rsidRPr="00F2731B" w:rsidRDefault="00A14D57" w:rsidP="00A14D57">
      <w:pPr>
        <w:pStyle w:val="B1"/>
        <w:rPr>
          <w:lang w:eastAsia="zh-CN"/>
        </w:rPr>
      </w:pPr>
      <w:r w:rsidRPr="00F2731B">
        <w:rPr>
          <w:lang w:eastAsia="zh-CN"/>
        </w:rPr>
        <w:t>-</w:t>
      </w:r>
      <w:r w:rsidRPr="00F2731B">
        <w:rPr>
          <w:lang w:eastAsia="zh-CN"/>
        </w:rPr>
        <w:tab/>
        <w:t xml:space="preserve">the configuration management server to </w:t>
      </w:r>
      <w:r w:rsidRPr="00F2731B">
        <w:rPr>
          <w:rFonts w:hint="eastAsia"/>
          <w:lang w:eastAsia="zh-CN"/>
        </w:rPr>
        <w:t xml:space="preserve">obtain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VAL</w:t>
      </w:r>
      <w:r w:rsidRPr="00F2731B">
        <w:rPr>
          <w:rFonts w:hint="eastAsia"/>
          <w:lang w:eastAsia="zh-CN"/>
        </w:rPr>
        <w:t xml:space="preserve"> </w:t>
      </w:r>
      <w:r w:rsidRPr="00F2731B">
        <w:rPr>
          <w:lang w:eastAsia="zh-CN"/>
        </w:rPr>
        <w:t>UE</w:t>
      </w:r>
      <w:r w:rsidRPr="00F2731B">
        <w:rPr>
          <w:rFonts w:hint="eastAsia"/>
          <w:lang w:eastAsia="zh-CN"/>
        </w:rPr>
        <w:t>.</w:t>
      </w:r>
    </w:p>
    <w:p w14:paraId="798A4CB8" w14:textId="77777777" w:rsidR="00A14D57" w:rsidRPr="00F2731B" w:rsidRDefault="00A14D57" w:rsidP="00A14D57">
      <w:pPr>
        <w:pStyle w:val="Heading2"/>
      </w:pPr>
      <w:bookmarkStart w:id="971" w:name="_Toc138282548"/>
      <w:r w:rsidRPr="00F2731B">
        <w:lastRenderedPageBreak/>
        <w:t>11.3</w:t>
      </w:r>
      <w:r w:rsidRPr="00F2731B">
        <w:tab/>
        <w:t>Procedures and information flows for configuration management</w:t>
      </w:r>
      <w:bookmarkEnd w:id="971"/>
    </w:p>
    <w:p w14:paraId="49AE1B1D" w14:textId="77777777" w:rsidR="00A14D57" w:rsidRPr="00F2731B" w:rsidRDefault="00A14D57" w:rsidP="00A14D57">
      <w:pPr>
        <w:pStyle w:val="Heading3"/>
      </w:pPr>
      <w:bookmarkStart w:id="972" w:name="_Toc138282549"/>
      <w:r w:rsidRPr="00F2731B">
        <w:t>11.3.1</w:t>
      </w:r>
      <w:r w:rsidRPr="00F2731B">
        <w:tab/>
        <w:t>General</w:t>
      </w:r>
      <w:bookmarkEnd w:id="972"/>
    </w:p>
    <w:p w14:paraId="37531382" w14:textId="77777777" w:rsidR="00A14D57" w:rsidRPr="00F2731B" w:rsidRDefault="00A14D57" w:rsidP="00A14D57">
      <w:r w:rsidRPr="00F2731B">
        <w:t>The procedures related to the configuration management are described in the following subclauses.</w:t>
      </w:r>
    </w:p>
    <w:p w14:paraId="09203241" w14:textId="77777777" w:rsidR="00A14D57" w:rsidRPr="00F2731B" w:rsidRDefault="00A14D57" w:rsidP="00A14D57">
      <w:pPr>
        <w:pStyle w:val="Heading3"/>
      </w:pPr>
      <w:bookmarkStart w:id="973" w:name="_Toc138282550"/>
      <w:r w:rsidRPr="00F2731B">
        <w:t>11.3.2</w:t>
      </w:r>
      <w:r w:rsidRPr="00F2731B">
        <w:tab/>
        <w:t>Information flows</w:t>
      </w:r>
      <w:bookmarkEnd w:id="973"/>
    </w:p>
    <w:p w14:paraId="33349ACA" w14:textId="77777777" w:rsidR="00A14D57" w:rsidRPr="00F2731B" w:rsidRDefault="00A14D57" w:rsidP="00A14D57">
      <w:pPr>
        <w:pStyle w:val="Heading4"/>
      </w:pPr>
      <w:bookmarkStart w:id="974" w:name="_Toc536271532"/>
      <w:bookmarkStart w:id="975" w:name="_Toc536270972"/>
      <w:bookmarkStart w:id="976" w:name="_Toc536270665"/>
      <w:bookmarkStart w:id="977" w:name="_Toc453260187"/>
      <w:bookmarkStart w:id="978" w:name="_Toc453261074"/>
      <w:bookmarkStart w:id="979" w:name="_Toc453279811"/>
      <w:bookmarkStart w:id="980" w:name="_Toc459375149"/>
      <w:bookmarkStart w:id="981" w:name="_Toc468105387"/>
      <w:bookmarkStart w:id="982" w:name="_Toc468110482"/>
      <w:bookmarkStart w:id="983" w:name="_Toc533179706"/>
      <w:bookmarkStart w:id="984" w:name="_Toc138282551"/>
      <w:r w:rsidRPr="00F2731B">
        <w:t>11.3.2.1</w:t>
      </w:r>
      <w:r w:rsidRPr="00F2731B">
        <w:tab/>
        <w:t>Get VAL UE configuration request</w:t>
      </w:r>
      <w:bookmarkEnd w:id="974"/>
      <w:bookmarkEnd w:id="975"/>
      <w:bookmarkEnd w:id="976"/>
      <w:bookmarkEnd w:id="984"/>
    </w:p>
    <w:p w14:paraId="0423138C" w14:textId="77777777" w:rsidR="00A14D57" w:rsidRPr="00F2731B" w:rsidRDefault="00A14D57" w:rsidP="00A14D57">
      <w:r w:rsidRPr="00F2731B">
        <w:t>Table 11.3.2</w:t>
      </w:r>
      <w:r w:rsidRPr="00F2731B">
        <w:rPr>
          <w:lang w:eastAsia="zh-CN"/>
        </w:rPr>
        <w:t>.1-1</w:t>
      </w:r>
      <w:r w:rsidRPr="00F2731B">
        <w:t xml:space="preserve"> describes the information flow get VAL UE configuration request from the configuration management client to the configuration management server.</w:t>
      </w:r>
    </w:p>
    <w:p w14:paraId="50B1A55E" w14:textId="77777777" w:rsidR="00A14D57" w:rsidRPr="00F2731B" w:rsidRDefault="00A14D57" w:rsidP="00A14D57">
      <w:pPr>
        <w:pStyle w:val="TH"/>
        <w:rPr>
          <w:lang w:val="en-US"/>
        </w:rPr>
      </w:pPr>
      <w:r w:rsidRPr="00F2731B">
        <w:t>Table 11.3.2.</w:t>
      </w:r>
      <w:r w:rsidRPr="00F2731B">
        <w:rPr>
          <w:lang w:val="en-US"/>
        </w:rPr>
        <w:t>1</w:t>
      </w:r>
      <w:r w:rsidRPr="00F2731B">
        <w:t xml:space="preserve">-1: </w:t>
      </w:r>
      <w:r w:rsidRPr="00F2731B">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498DC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A21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89D00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FD61AD" w14:textId="77777777" w:rsidR="00A14D57" w:rsidRPr="00F2731B" w:rsidRDefault="00A14D57" w:rsidP="009F1FEA">
            <w:pPr>
              <w:pStyle w:val="TAH"/>
            </w:pPr>
            <w:r w:rsidRPr="00F2731B">
              <w:t>Description</w:t>
            </w:r>
          </w:p>
        </w:tc>
      </w:tr>
      <w:tr w:rsidR="00A14D57" w:rsidRPr="00F2731B" w14:paraId="3648583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5E4B99" w14:textId="77777777" w:rsidR="00A14D57" w:rsidRPr="00F2731B" w:rsidRDefault="00A14D57" w:rsidP="009F1FEA">
            <w:pPr>
              <w:pStyle w:val="TAL"/>
            </w:pPr>
            <w:r w:rsidRPr="00F2731B">
              <w:t>VAL UE ID</w:t>
            </w:r>
          </w:p>
        </w:tc>
        <w:tc>
          <w:tcPr>
            <w:tcW w:w="1440" w:type="dxa"/>
            <w:tcBorders>
              <w:top w:val="single" w:sz="4" w:space="0" w:color="000000"/>
              <w:left w:val="single" w:sz="4" w:space="0" w:color="000000"/>
              <w:bottom w:val="single" w:sz="4" w:space="0" w:color="000000"/>
              <w:right w:val="nil"/>
            </w:tcBorders>
            <w:hideMark/>
          </w:tcPr>
          <w:p w14:paraId="57871E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5B18500" w14:textId="77777777" w:rsidR="00A14D57" w:rsidRPr="00F2731B" w:rsidRDefault="00A14D57" w:rsidP="009F1FEA">
            <w:pPr>
              <w:pStyle w:val="TAL"/>
            </w:pPr>
            <w:r w:rsidRPr="00F2731B">
              <w:t>Identify of the VAL UE requesting the configuration information.</w:t>
            </w:r>
          </w:p>
        </w:tc>
      </w:tr>
      <w:tr w:rsidR="00A14D57" w:rsidRPr="00F2731B" w14:paraId="1CE5EB1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06E3D7C"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right w:val="nil"/>
            </w:tcBorders>
          </w:tcPr>
          <w:p w14:paraId="7039744B" w14:textId="77777777" w:rsidR="00A14D57" w:rsidRPr="00F2731B" w:rsidRDefault="00A14D57" w:rsidP="009F1FEA">
            <w:pPr>
              <w:pStyle w:val="TAC"/>
            </w:pPr>
            <w:r w:rsidRPr="00F2731B">
              <w:t>O (see NOTE 1)</w:t>
            </w:r>
          </w:p>
        </w:tc>
        <w:tc>
          <w:tcPr>
            <w:tcW w:w="4320" w:type="dxa"/>
            <w:tcBorders>
              <w:top w:val="single" w:sz="4" w:space="0" w:color="000000"/>
              <w:left w:val="single" w:sz="4" w:space="0" w:color="000000"/>
              <w:bottom w:val="single" w:sz="4" w:space="0" w:color="000000"/>
              <w:right w:val="single" w:sz="4" w:space="0" w:color="000000"/>
            </w:tcBorders>
          </w:tcPr>
          <w:p w14:paraId="672F4E90" w14:textId="77777777" w:rsidR="00A14D57" w:rsidRPr="00F2731B" w:rsidRDefault="00A14D57" w:rsidP="009F1FEA">
            <w:pPr>
              <w:pStyle w:val="TAL"/>
            </w:pPr>
            <w:r w:rsidRPr="00F2731B">
              <w:t>Identify of the VAL service for which the configuration information is requested.</w:t>
            </w:r>
          </w:p>
        </w:tc>
      </w:tr>
      <w:tr w:rsidR="00A14D57" w:rsidRPr="00F2731B" w14:paraId="60EA9B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3B799A97" w14:textId="77777777" w:rsidR="00A14D57" w:rsidRPr="00F2731B" w:rsidRDefault="00A14D57" w:rsidP="009F1FEA">
            <w:pPr>
              <w:pStyle w:val="TAL"/>
            </w:pPr>
            <w:r w:rsidRPr="00F2731B">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432C71A4"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B1071CE" w14:textId="77777777" w:rsidR="00A14D57" w:rsidRPr="00F2731B" w:rsidRDefault="00A14D57" w:rsidP="009F1FEA">
            <w:pPr>
              <w:pStyle w:val="TAL"/>
            </w:pPr>
            <w:r w:rsidRPr="00F2731B">
              <w:rPr>
                <w:lang w:eastAsia="zh-CN"/>
              </w:rPr>
              <w:t>Additional UE related information required to identify the configuration data (e.g. device type, device vendor, etc)</w:t>
            </w:r>
          </w:p>
        </w:tc>
      </w:tr>
      <w:tr w:rsidR="00A14D57" w:rsidRPr="00F2731B" w14:paraId="6AA88D9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591876" w14:textId="77777777" w:rsidR="00A14D57" w:rsidRPr="00F2731B" w:rsidRDefault="00A14D57" w:rsidP="009F1FEA">
            <w:pPr>
              <w:pStyle w:val="TAN"/>
              <w:rPr>
                <w:lang w:eastAsia="zh-CN"/>
              </w:rPr>
            </w:pPr>
            <w:r w:rsidRPr="00F2731B">
              <w:t>NOTE 1:</w:t>
            </w:r>
            <w:r w:rsidRPr="00F2731B">
              <w:tab/>
            </w:r>
            <w:r w:rsidRPr="00F2731B">
              <w:rPr>
                <w:lang w:eastAsia="zh-CN"/>
              </w:rPr>
              <w:t>If the VAL service ID information element is not present, then the default service is service.</w:t>
            </w:r>
          </w:p>
          <w:p w14:paraId="2C0C3060" w14:textId="77777777" w:rsidR="00A14D57" w:rsidRPr="00F2731B" w:rsidRDefault="00A14D57" w:rsidP="009F1FEA">
            <w:pPr>
              <w:pStyle w:val="TAN"/>
            </w:pPr>
            <w:r w:rsidRPr="00F2731B">
              <w:t>NOTE 2:</w:t>
            </w:r>
            <w:r w:rsidRPr="00F2731B">
              <w:tab/>
              <w:t>The VAL service provider can configure the VAL UE with different configuration data based on this IE.</w:t>
            </w:r>
          </w:p>
        </w:tc>
      </w:tr>
    </w:tbl>
    <w:p w14:paraId="5F4DCFD2" w14:textId="77777777" w:rsidR="00A14D57" w:rsidRPr="00F2731B" w:rsidRDefault="00A14D57" w:rsidP="00A14D57">
      <w:pPr>
        <w:rPr>
          <w:lang w:val="en-IN"/>
        </w:rPr>
      </w:pPr>
    </w:p>
    <w:p w14:paraId="472A9AEF" w14:textId="77777777" w:rsidR="00A14D57" w:rsidRPr="00F2731B" w:rsidRDefault="00A14D57" w:rsidP="00A14D57">
      <w:pPr>
        <w:pStyle w:val="Heading4"/>
      </w:pPr>
      <w:bookmarkStart w:id="985" w:name="_Toc536271533"/>
      <w:bookmarkStart w:id="986" w:name="_Toc536270973"/>
      <w:bookmarkStart w:id="987" w:name="_Toc536270666"/>
      <w:bookmarkStart w:id="988" w:name="_Toc138282552"/>
      <w:r w:rsidRPr="00F2731B">
        <w:t>11.3.2.2</w:t>
      </w:r>
      <w:r w:rsidRPr="00F2731B">
        <w:tab/>
        <w:t>Get VAL UE configuration response</w:t>
      </w:r>
      <w:bookmarkEnd w:id="985"/>
      <w:bookmarkEnd w:id="986"/>
      <w:bookmarkEnd w:id="987"/>
      <w:bookmarkEnd w:id="988"/>
    </w:p>
    <w:p w14:paraId="48868F07" w14:textId="77777777" w:rsidR="00A14D57" w:rsidRPr="00F2731B" w:rsidRDefault="00A14D57" w:rsidP="00A14D57">
      <w:r w:rsidRPr="00F2731B">
        <w:t>Table 11.3.2.2-1 describes the information flow get VAL UE configuration response from the configuration management server to the configuration management client.</w:t>
      </w:r>
    </w:p>
    <w:p w14:paraId="6D29CEF7" w14:textId="77777777" w:rsidR="00A14D57" w:rsidRPr="00F2731B" w:rsidRDefault="00A14D57" w:rsidP="00A14D57">
      <w:pPr>
        <w:pStyle w:val="TH"/>
        <w:rPr>
          <w:lang w:val="en-US"/>
        </w:rPr>
      </w:pPr>
      <w:r w:rsidRPr="00F2731B">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78298F2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7F5C83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B1016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32C5E47" w14:textId="77777777" w:rsidR="00A14D57" w:rsidRPr="00F2731B" w:rsidRDefault="00A14D57" w:rsidP="009F1FEA">
            <w:pPr>
              <w:pStyle w:val="TAH"/>
            </w:pPr>
            <w:r w:rsidRPr="00F2731B">
              <w:t>Description</w:t>
            </w:r>
          </w:p>
        </w:tc>
      </w:tr>
      <w:tr w:rsidR="00A14D57" w:rsidRPr="00F2731B" w14:paraId="4D2CB1F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D6692D4"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131BB4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8FB565B" w14:textId="77777777" w:rsidR="00A14D57" w:rsidRPr="00F2731B" w:rsidRDefault="00A14D57" w:rsidP="009F1FEA">
            <w:pPr>
              <w:pStyle w:val="TAL"/>
            </w:pPr>
            <w:r w:rsidRPr="00F2731B">
              <w:rPr>
                <w:lang w:eastAsia="zh-CN"/>
              </w:rPr>
              <w:t>Indicates the success or failure of getting the configuration information</w:t>
            </w:r>
          </w:p>
        </w:tc>
      </w:tr>
      <w:tr w:rsidR="00A14D57" w:rsidRPr="00F2731B" w14:paraId="6FD0CA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6B4CA9E" w14:textId="77777777" w:rsidR="00A14D57" w:rsidRPr="00F2731B" w:rsidRDefault="00A14D57" w:rsidP="009F1FEA">
            <w:pPr>
              <w:pStyle w:val="TAL"/>
              <w:rPr>
                <w:lang w:eastAsia="zh-CN"/>
              </w:rPr>
            </w:pPr>
            <w:r w:rsidRPr="00F2731B">
              <w:t>VAL UE configuration data</w:t>
            </w:r>
          </w:p>
        </w:tc>
        <w:tc>
          <w:tcPr>
            <w:tcW w:w="1440" w:type="dxa"/>
            <w:tcBorders>
              <w:top w:val="single" w:sz="4" w:space="0" w:color="000000"/>
              <w:left w:val="single" w:sz="4" w:space="0" w:color="000000"/>
              <w:bottom w:val="single" w:sz="4" w:space="0" w:color="000000"/>
              <w:right w:val="nil"/>
            </w:tcBorders>
            <w:hideMark/>
          </w:tcPr>
          <w:p w14:paraId="20CDE079" w14:textId="77777777" w:rsidR="00A14D57" w:rsidRPr="00F2731B" w:rsidRDefault="00A14D57" w:rsidP="009F1FEA">
            <w:pPr>
              <w:pStyle w:val="TAC"/>
            </w:pPr>
            <w:r w:rsidRPr="00F2731B">
              <w:t>O</w:t>
            </w:r>
          </w:p>
          <w:p w14:paraId="152949F7" w14:textId="77777777" w:rsidR="00A14D57" w:rsidRPr="00F2731B" w:rsidRDefault="00A14D57" w:rsidP="009F1FEA">
            <w:pPr>
              <w:pStyle w:val="TAC"/>
              <w:rPr>
                <w:lang w:eastAsia="x-none"/>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6C07518F" w14:textId="77777777" w:rsidR="00A14D57" w:rsidRPr="00F2731B" w:rsidRDefault="00A14D57" w:rsidP="009F1FEA">
            <w:pPr>
              <w:pStyle w:val="TAL"/>
              <w:rPr>
                <w:lang w:eastAsia="zh-CN"/>
              </w:rPr>
            </w:pPr>
            <w:r w:rsidRPr="00F2731B">
              <w:t>The VAL UE configuration data as specified in the corresponding VAL service specification and outside the scope of the present document</w:t>
            </w:r>
          </w:p>
        </w:tc>
      </w:tr>
      <w:tr w:rsidR="00A14D57" w:rsidRPr="00F2731B" w14:paraId="6101FA5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4D667" w14:textId="77777777" w:rsidR="00A14D57" w:rsidRPr="00F2731B" w:rsidRDefault="00A14D57" w:rsidP="009F1FEA">
            <w:pPr>
              <w:pStyle w:val="TAN"/>
              <w:rPr>
                <w:lang w:eastAsia="x-none"/>
              </w:rPr>
            </w:pPr>
            <w:r w:rsidRPr="00F2731B">
              <w:t>NOTE:</w:t>
            </w:r>
            <w:r w:rsidRPr="00F2731B">
              <w:tab/>
            </w:r>
            <w:r w:rsidRPr="00F2731B">
              <w:rPr>
                <w:lang w:eastAsia="zh-CN"/>
              </w:rPr>
              <w:t>If the Result information element indicates failure then VAL UE configuration data information element is not included.</w:t>
            </w:r>
          </w:p>
        </w:tc>
      </w:tr>
    </w:tbl>
    <w:p w14:paraId="23EED6E5" w14:textId="77777777" w:rsidR="00A14D57" w:rsidRPr="00F2731B" w:rsidRDefault="00A14D57" w:rsidP="00A14D57"/>
    <w:p w14:paraId="1CB6D481" w14:textId="77777777" w:rsidR="00A14D57" w:rsidRPr="00F2731B" w:rsidRDefault="00A14D57" w:rsidP="00A14D57">
      <w:pPr>
        <w:pStyle w:val="Heading4"/>
        <w:rPr>
          <w:lang w:eastAsia="zh-CN"/>
        </w:rPr>
      </w:pPr>
      <w:bookmarkStart w:id="989" w:name="_Toc138282553"/>
      <w:r w:rsidRPr="00F2731B">
        <w:t>11.3.2.3</w:t>
      </w:r>
      <w:r w:rsidRPr="00F2731B">
        <w:tab/>
      </w:r>
      <w:r w:rsidRPr="00F2731B">
        <w:rPr>
          <w:lang w:eastAsia="zh-CN"/>
        </w:rPr>
        <w:t>Get VAL user profile request</w:t>
      </w:r>
      <w:bookmarkEnd w:id="989"/>
    </w:p>
    <w:p w14:paraId="2D030D04" w14:textId="77777777" w:rsidR="00A14D57" w:rsidRPr="00F2731B" w:rsidRDefault="00A14D57" w:rsidP="00A14D57">
      <w:pPr>
        <w:rPr>
          <w:lang w:eastAsia="zh-CN"/>
        </w:rPr>
      </w:pPr>
      <w:r w:rsidRPr="00F2731B">
        <w:t>Table 11.3.2.3</w:t>
      </w:r>
      <w:r w:rsidRPr="00F2731B">
        <w:rPr>
          <w:lang w:eastAsia="zh-CN"/>
        </w:rPr>
        <w:t>-1</w:t>
      </w:r>
      <w:r w:rsidRPr="00F2731B">
        <w:t xml:space="preserve"> describes the information flow get VAL user profile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6917161C" w14:textId="77777777" w:rsidR="00A14D57" w:rsidRPr="00F2731B" w:rsidRDefault="00A14D57" w:rsidP="00A14D57">
      <w:pPr>
        <w:pStyle w:val="TH"/>
        <w:rPr>
          <w:lang w:val="en-US"/>
        </w:rPr>
      </w:pPr>
      <w:r w:rsidRPr="00F2731B">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BF89F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B8313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644431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FF50C" w14:textId="77777777" w:rsidR="00A14D57" w:rsidRPr="00F2731B" w:rsidRDefault="00A14D57" w:rsidP="009F1FEA">
            <w:pPr>
              <w:pStyle w:val="TAH"/>
            </w:pPr>
            <w:r w:rsidRPr="00F2731B">
              <w:t>Description</w:t>
            </w:r>
          </w:p>
        </w:tc>
      </w:tr>
      <w:tr w:rsidR="00A14D57" w:rsidRPr="00F2731B" w14:paraId="62A633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3AE22"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A0C1DDA"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20351" w14:textId="77777777" w:rsidR="00A14D57" w:rsidRPr="00F2731B" w:rsidRDefault="00A14D57" w:rsidP="009F1FEA">
            <w:pPr>
              <w:pStyle w:val="TAL"/>
              <w:rPr>
                <w:lang w:eastAsia="zh-CN"/>
              </w:rPr>
            </w:pPr>
            <w:r w:rsidRPr="00F2731B">
              <w:rPr>
                <w:lang w:eastAsia="zh-CN"/>
              </w:rPr>
              <w:t>The identity of the</w:t>
            </w:r>
            <w:r w:rsidRPr="00F2731B">
              <w:t xml:space="preserve"> configuration management client performing the request.</w:t>
            </w:r>
          </w:p>
        </w:tc>
      </w:tr>
      <w:tr w:rsidR="00A14D57" w:rsidRPr="00F2731B" w14:paraId="4F3C7F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1010A7"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C5B9CA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957F2C"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VAL user or VAL UE ID</w:t>
            </w:r>
            <w:r w:rsidRPr="00F2731B">
              <w:rPr>
                <w:rFonts w:hint="eastAsia"/>
                <w:lang w:eastAsia="zh-CN"/>
              </w:rPr>
              <w:t>.</w:t>
            </w:r>
          </w:p>
        </w:tc>
      </w:tr>
    </w:tbl>
    <w:p w14:paraId="5F043868" w14:textId="77777777" w:rsidR="00A14D57" w:rsidRPr="00F2731B" w:rsidRDefault="00A14D57" w:rsidP="00A14D57"/>
    <w:p w14:paraId="3FF4C60C" w14:textId="77777777" w:rsidR="00A14D57" w:rsidRPr="00F2731B" w:rsidRDefault="00A14D57" w:rsidP="00A14D57">
      <w:pPr>
        <w:pStyle w:val="Heading4"/>
        <w:rPr>
          <w:lang w:eastAsia="zh-CN"/>
        </w:rPr>
      </w:pPr>
      <w:bookmarkStart w:id="990" w:name="_Toc453279819"/>
      <w:bookmarkStart w:id="991" w:name="_Toc459375157"/>
      <w:bookmarkStart w:id="992" w:name="_Toc468105395"/>
      <w:bookmarkStart w:id="993" w:name="_Toc468110490"/>
      <w:bookmarkStart w:id="994" w:name="_Toc533179714"/>
      <w:bookmarkStart w:id="995" w:name="_Toc138282554"/>
      <w:r w:rsidRPr="00F2731B">
        <w:lastRenderedPageBreak/>
        <w:t>11.3.2.4</w:t>
      </w:r>
      <w:r w:rsidRPr="00F2731B">
        <w:tab/>
      </w:r>
      <w:r w:rsidRPr="00F2731B">
        <w:rPr>
          <w:lang w:eastAsia="zh-CN"/>
        </w:rPr>
        <w:t>Get VAL user profile response</w:t>
      </w:r>
      <w:bookmarkEnd w:id="990"/>
      <w:bookmarkEnd w:id="991"/>
      <w:bookmarkEnd w:id="992"/>
      <w:bookmarkEnd w:id="993"/>
      <w:bookmarkEnd w:id="994"/>
      <w:bookmarkEnd w:id="995"/>
    </w:p>
    <w:p w14:paraId="2C5E9327" w14:textId="77777777" w:rsidR="00A14D57" w:rsidRPr="00F2731B" w:rsidRDefault="00A14D57" w:rsidP="00A14D57">
      <w:pPr>
        <w:rPr>
          <w:lang w:eastAsia="zh-CN"/>
        </w:rPr>
      </w:pPr>
      <w:r w:rsidRPr="00F2731B">
        <w:t>Table 11.3.2.4</w:t>
      </w:r>
      <w:r w:rsidRPr="00F2731B">
        <w:rPr>
          <w:lang w:eastAsia="zh-CN"/>
        </w:rPr>
        <w:t>-1</w:t>
      </w:r>
      <w:r w:rsidRPr="00F2731B">
        <w:t xml:space="preserve"> describes the information flow get VAL user profile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433FFC03" w14:textId="77777777" w:rsidR="00A14D57" w:rsidRPr="00F2731B" w:rsidRDefault="00A14D57" w:rsidP="00A14D57">
      <w:pPr>
        <w:pStyle w:val="TH"/>
        <w:rPr>
          <w:lang w:val="en-US"/>
        </w:rPr>
      </w:pPr>
      <w:r w:rsidRPr="00F2731B">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D2F3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B3C57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3AA95C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00A2A" w14:textId="77777777" w:rsidR="00A14D57" w:rsidRPr="00F2731B" w:rsidRDefault="00A14D57" w:rsidP="009F1FEA">
            <w:pPr>
              <w:pStyle w:val="TAH"/>
            </w:pPr>
            <w:r w:rsidRPr="00F2731B">
              <w:t>Description</w:t>
            </w:r>
          </w:p>
        </w:tc>
      </w:tr>
      <w:tr w:rsidR="00A14D57" w:rsidRPr="00F2731B" w14:paraId="739AB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D84F02" w14:textId="77777777" w:rsidR="00A14D57" w:rsidRPr="00F2731B" w:rsidRDefault="00A14D57" w:rsidP="009F1FEA">
            <w:pPr>
              <w:pStyle w:val="TAL"/>
              <w:rPr>
                <w:lang w:eastAsia="zh-CN"/>
              </w:rPr>
            </w:pPr>
            <w:r w:rsidRPr="00F2731B">
              <w:t>VAL user profile data</w:t>
            </w:r>
          </w:p>
        </w:tc>
        <w:tc>
          <w:tcPr>
            <w:tcW w:w="1440" w:type="dxa"/>
            <w:tcBorders>
              <w:top w:val="single" w:sz="4" w:space="0" w:color="000000"/>
              <w:left w:val="single" w:sz="4" w:space="0" w:color="000000"/>
              <w:bottom w:val="single" w:sz="4" w:space="0" w:color="000000"/>
            </w:tcBorders>
            <w:shd w:val="clear" w:color="auto" w:fill="auto"/>
          </w:tcPr>
          <w:p w14:paraId="455BE76D" w14:textId="77777777" w:rsidR="00A14D57" w:rsidRPr="00F2731B" w:rsidRDefault="00A14D57" w:rsidP="009F1FEA">
            <w:pPr>
              <w:pStyle w:val="TAC"/>
            </w:pPr>
            <w:r w:rsidRPr="00F2731B">
              <w:t>M</w:t>
            </w:r>
          </w:p>
          <w:p w14:paraId="71CA296B"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3F27E" w14:textId="77777777" w:rsidR="00A14D57" w:rsidRPr="00F2731B" w:rsidRDefault="00A14D57" w:rsidP="009F1FEA">
            <w:pPr>
              <w:pStyle w:val="TAL"/>
              <w:rPr>
                <w:lang w:eastAsia="zh-CN"/>
              </w:rPr>
            </w:pPr>
            <w:r w:rsidRPr="00F2731B">
              <w:rPr>
                <w:lang w:eastAsia="zh-CN"/>
              </w:rPr>
              <w:t>One or more VAL user profiles associated with the VAL user ID or VAL UE ID provided in the associated get VAL user profile request.</w:t>
            </w:r>
          </w:p>
        </w:tc>
      </w:tr>
      <w:tr w:rsidR="00A14D57" w:rsidRPr="00F2731B" w14:paraId="21452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BBA82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2EE9A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6DE27"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1328070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A5AE9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01A1D96E" w14:textId="77777777" w:rsidR="00A14D57" w:rsidRPr="00F2731B" w:rsidRDefault="00A14D57" w:rsidP="00A14D57">
      <w:pPr>
        <w:rPr>
          <w:lang w:val="nl-NL"/>
        </w:rPr>
      </w:pPr>
    </w:p>
    <w:p w14:paraId="391F148C" w14:textId="77777777" w:rsidR="00A14D57" w:rsidRPr="00F2731B" w:rsidRDefault="00A14D57" w:rsidP="00A14D57">
      <w:pPr>
        <w:pStyle w:val="Heading4"/>
        <w:rPr>
          <w:lang w:eastAsia="zh-CN"/>
        </w:rPr>
      </w:pPr>
      <w:bookmarkStart w:id="996" w:name="_Toc453279820"/>
      <w:bookmarkStart w:id="997" w:name="_Toc459375158"/>
      <w:bookmarkStart w:id="998" w:name="_Toc468105396"/>
      <w:bookmarkStart w:id="999" w:name="_Toc468110491"/>
      <w:bookmarkStart w:id="1000" w:name="_Toc533179715"/>
      <w:bookmarkStart w:id="1001" w:name="_Toc138282555"/>
      <w:r w:rsidRPr="00F2731B">
        <w:t>11.3.2.5</w:t>
      </w:r>
      <w:r w:rsidRPr="00F2731B">
        <w:tab/>
      </w:r>
      <w:r w:rsidRPr="00F2731B">
        <w:rPr>
          <w:lang w:eastAsia="zh-CN"/>
        </w:rPr>
        <w:t>Notification for VAL user profile data update</w:t>
      </w:r>
      <w:bookmarkEnd w:id="996"/>
      <w:bookmarkEnd w:id="997"/>
      <w:bookmarkEnd w:id="998"/>
      <w:bookmarkEnd w:id="999"/>
      <w:bookmarkEnd w:id="1000"/>
      <w:bookmarkEnd w:id="1001"/>
    </w:p>
    <w:p w14:paraId="7864128D" w14:textId="77777777" w:rsidR="00A14D57" w:rsidRPr="00F2731B" w:rsidRDefault="00A14D57" w:rsidP="00A14D57">
      <w:pPr>
        <w:rPr>
          <w:lang w:eastAsia="zh-CN"/>
        </w:rPr>
      </w:pPr>
      <w:r w:rsidRPr="00F2731B">
        <w:t>Table 11.3.2.5</w:t>
      </w:r>
      <w:r w:rsidRPr="00F2731B">
        <w:rPr>
          <w:lang w:eastAsia="zh-CN"/>
        </w:rPr>
        <w:t>-1</w:t>
      </w:r>
      <w:r w:rsidRPr="00F2731B">
        <w:t xml:space="preserve"> describes the information flow notification for VAL user profile data update </w:t>
      </w:r>
      <w:r w:rsidRPr="00F2731B">
        <w:rPr>
          <w:rFonts w:hint="eastAsia"/>
          <w:lang w:eastAsia="zh-CN"/>
        </w:rPr>
        <w:t xml:space="preserve">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3228B2C5" w14:textId="77777777" w:rsidR="00A14D57" w:rsidRPr="00F2731B" w:rsidRDefault="00A14D57" w:rsidP="00A14D57">
      <w:pPr>
        <w:pStyle w:val="TH"/>
        <w:rPr>
          <w:lang w:val="en-US"/>
        </w:rPr>
      </w:pPr>
      <w:r w:rsidRPr="00F2731B">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7FE02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5EF9A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9D079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9DA7E" w14:textId="77777777" w:rsidR="00A14D57" w:rsidRPr="00F2731B" w:rsidRDefault="00A14D57" w:rsidP="009F1FEA">
            <w:pPr>
              <w:pStyle w:val="TAH"/>
            </w:pPr>
            <w:r w:rsidRPr="00F2731B">
              <w:t>Description</w:t>
            </w:r>
          </w:p>
        </w:tc>
      </w:tr>
      <w:tr w:rsidR="00A14D57" w:rsidRPr="00F2731B" w14:paraId="3B68087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9C608FD" w14:textId="77777777" w:rsidR="00A14D57" w:rsidRPr="00F2731B" w:rsidRDefault="00A14D57" w:rsidP="009F1FEA">
            <w:pPr>
              <w:pStyle w:val="TAL"/>
              <w:rPr>
                <w:lang w:eastAsia="zh-CN"/>
              </w:rPr>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D5391D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E232B" w14:textId="77777777" w:rsidR="00A14D57" w:rsidRPr="00F2731B" w:rsidRDefault="00A14D57" w:rsidP="009F1FEA">
            <w:pPr>
              <w:pStyle w:val="TAL"/>
              <w:rPr>
                <w:lang w:eastAsia="zh-CN"/>
              </w:rPr>
            </w:pPr>
            <w:r w:rsidRPr="00F2731B">
              <w:rPr>
                <w:lang w:eastAsia="zh-CN"/>
              </w:rPr>
              <w:t>Pointer to the modified VAL user profile data.</w:t>
            </w:r>
          </w:p>
        </w:tc>
      </w:tr>
    </w:tbl>
    <w:p w14:paraId="21193032" w14:textId="77777777" w:rsidR="00A14D57" w:rsidRPr="00F2731B" w:rsidRDefault="00A14D57" w:rsidP="00A14D57">
      <w:pPr>
        <w:rPr>
          <w:lang w:val="nl-NL"/>
        </w:rPr>
      </w:pPr>
    </w:p>
    <w:p w14:paraId="5E5AB0C6" w14:textId="77777777" w:rsidR="00A14D57" w:rsidRPr="00F2731B" w:rsidRDefault="00A14D57" w:rsidP="00A14D57">
      <w:pPr>
        <w:pStyle w:val="Heading4"/>
        <w:rPr>
          <w:lang w:eastAsia="zh-CN"/>
        </w:rPr>
      </w:pPr>
      <w:bookmarkStart w:id="1002" w:name="_Toc453279821"/>
      <w:bookmarkStart w:id="1003" w:name="_Toc459375159"/>
      <w:bookmarkStart w:id="1004" w:name="_Toc468105397"/>
      <w:bookmarkStart w:id="1005" w:name="_Toc468110492"/>
      <w:bookmarkStart w:id="1006" w:name="_Toc533179716"/>
      <w:bookmarkStart w:id="1007" w:name="_Toc138282556"/>
      <w:r w:rsidRPr="00F2731B">
        <w:t>11.3.2.6</w:t>
      </w:r>
      <w:r w:rsidRPr="00F2731B">
        <w:tab/>
      </w:r>
      <w:r w:rsidRPr="00F2731B">
        <w:rPr>
          <w:lang w:eastAsia="zh-CN"/>
        </w:rPr>
        <w:t>Get updated VAL user profile data request</w:t>
      </w:r>
      <w:bookmarkEnd w:id="1002"/>
      <w:bookmarkEnd w:id="1003"/>
      <w:bookmarkEnd w:id="1004"/>
      <w:bookmarkEnd w:id="1005"/>
      <w:bookmarkEnd w:id="1006"/>
      <w:bookmarkEnd w:id="1007"/>
    </w:p>
    <w:p w14:paraId="583C8820" w14:textId="77777777" w:rsidR="00A14D57" w:rsidRPr="00F2731B" w:rsidRDefault="00A14D57" w:rsidP="00A14D57">
      <w:pPr>
        <w:rPr>
          <w:lang w:eastAsia="zh-CN"/>
        </w:rPr>
      </w:pPr>
      <w:r w:rsidRPr="00F2731B">
        <w:t>Table 11.3.2.6</w:t>
      </w:r>
      <w:r w:rsidRPr="00F2731B">
        <w:rPr>
          <w:lang w:eastAsia="zh-CN"/>
        </w:rPr>
        <w:t>-1</w:t>
      </w:r>
      <w:r w:rsidRPr="00F2731B">
        <w:t xml:space="preserve"> describes the information flow get updated VAL user profile data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253F188E" w14:textId="77777777" w:rsidR="00A14D57" w:rsidRPr="00F2731B" w:rsidRDefault="00A14D57" w:rsidP="00A14D57">
      <w:pPr>
        <w:pStyle w:val="TH"/>
        <w:rPr>
          <w:lang w:val="en-US"/>
        </w:rPr>
      </w:pPr>
      <w:r w:rsidRPr="00F2731B">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95BB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DCCC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0C532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0D4EF" w14:textId="77777777" w:rsidR="00A14D57" w:rsidRPr="00F2731B" w:rsidRDefault="00A14D57" w:rsidP="009F1FEA">
            <w:pPr>
              <w:pStyle w:val="TAH"/>
            </w:pPr>
            <w:r w:rsidRPr="00F2731B">
              <w:t>Description</w:t>
            </w:r>
          </w:p>
        </w:tc>
      </w:tr>
      <w:tr w:rsidR="00A14D57" w:rsidRPr="00F2731B" w14:paraId="314335E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574A8A"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CD368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FE8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5385A6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76A2B2" w14:textId="77777777" w:rsidR="00A14D57" w:rsidRPr="00F2731B" w:rsidRDefault="00A14D57" w:rsidP="009F1FEA">
            <w:pPr>
              <w:pStyle w:val="TAL"/>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344C7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0D704" w14:textId="77777777" w:rsidR="00A14D57" w:rsidRPr="00F2731B" w:rsidRDefault="00A14D57" w:rsidP="009F1FEA">
            <w:pPr>
              <w:pStyle w:val="TAL"/>
              <w:rPr>
                <w:lang w:eastAsia="zh-CN"/>
              </w:rPr>
            </w:pPr>
            <w:r w:rsidRPr="00F2731B">
              <w:rPr>
                <w:lang w:eastAsia="zh-CN"/>
              </w:rPr>
              <w:t>Pointer to the modified VAL user profile data.</w:t>
            </w:r>
          </w:p>
        </w:tc>
      </w:tr>
    </w:tbl>
    <w:p w14:paraId="495C9AC7" w14:textId="77777777" w:rsidR="00A14D57" w:rsidRPr="00F2731B" w:rsidRDefault="00A14D57" w:rsidP="00A14D57"/>
    <w:p w14:paraId="00AAA6C1" w14:textId="77777777" w:rsidR="00A14D57" w:rsidRPr="00F2731B" w:rsidRDefault="00A14D57" w:rsidP="00A14D57">
      <w:pPr>
        <w:pStyle w:val="Heading4"/>
        <w:rPr>
          <w:lang w:eastAsia="zh-CN"/>
        </w:rPr>
      </w:pPr>
      <w:bookmarkStart w:id="1008" w:name="_Toc453279822"/>
      <w:bookmarkStart w:id="1009" w:name="_Toc459375160"/>
      <w:bookmarkStart w:id="1010" w:name="_Toc468105398"/>
      <w:bookmarkStart w:id="1011" w:name="_Toc468110493"/>
      <w:bookmarkStart w:id="1012" w:name="_Toc533179717"/>
      <w:bookmarkStart w:id="1013" w:name="_Toc138282557"/>
      <w:r w:rsidRPr="00F2731B">
        <w:t>11.3.2.7</w:t>
      </w:r>
      <w:r w:rsidRPr="00F2731B">
        <w:tab/>
      </w:r>
      <w:r w:rsidRPr="00F2731B">
        <w:rPr>
          <w:lang w:eastAsia="zh-CN"/>
        </w:rPr>
        <w:t>Get updated VAL user profile data response</w:t>
      </w:r>
      <w:bookmarkEnd w:id="1008"/>
      <w:bookmarkEnd w:id="1009"/>
      <w:bookmarkEnd w:id="1010"/>
      <w:bookmarkEnd w:id="1011"/>
      <w:bookmarkEnd w:id="1012"/>
      <w:bookmarkEnd w:id="1013"/>
    </w:p>
    <w:p w14:paraId="2DCBE127" w14:textId="77777777" w:rsidR="00A14D57" w:rsidRPr="00F2731B" w:rsidRDefault="00A14D57" w:rsidP="00A14D57">
      <w:pPr>
        <w:rPr>
          <w:lang w:eastAsia="zh-CN"/>
        </w:rPr>
      </w:pPr>
      <w:r w:rsidRPr="00F2731B">
        <w:t>Table 11.3.2.7</w:t>
      </w:r>
      <w:r w:rsidRPr="00F2731B">
        <w:rPr>
          <w:lang w:eastAsia="zh-CN"/>
        </w:rPr>
        <w:t>-1</w:t>
      </w:r>
      <w:r w:rsidRPr="00F2731B">
        <w:t xml:space="preserve"> describes the information flow get updated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1896100" w14:textId="77777777" w:rsidR="00A14D57" w:rsidRPr="00F2731B" w:rsidRDefault="00A14D57" w:rsidP="00A14D57">
      <w:pPr>
        <w:pStyle w:val="TH"/>
        <w:rPr>
          <w:lang w:val="en-US"/>
        </w:rPr>
      </w:pPr>
      <w:r w:rsidRPr="00F2731B">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2EFBE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5AF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279120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5EA72" w14:textId="77777777" w:rsidR="00A14D57" w:rsidRPr="00F2731B" w:rsidRDefault="00A14D57" w:rsidP="009F1FEA">
            <w:pPr>
              <w:pStyle w:val="TAH"/>
            </w:pPr>
            <w:r w:rsidRPr="00F2731B">
              <w:t>Description</w:t>
            </w:r>
          </w:p>
        </w:tc>
      </w:tr>
      <w:tr w:rsidR="00A14D57" w:rsidRPr="00F2731B" w14:paraId="37CF5D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6FF3B5" w14:textId="77777777" w:rsidR="00A14D57" w:rsidRPr="00F2731B" w:rsidRDefault="00A14D57" w:rsidP="009F1FEA">
            <w:pPr>
              <w:pStyle w:val="TAL"/>
              <w:rPr>
                <w:lang w:eastAsia="zh-CN"/>
              </w:rPr>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7BE557D1" w14:textId="77777777" w:rsidR="00A14D57" w:rsidRPr="00F2731B" w:rsidRDefault="00A14D57" w:rsidP="009F1FEA">
            <w:pPr>
              <w:pStyle w:val="TAC"/>
            </w:pPr>
            <w:r w:rsidRPr="00F2731B">
              <w:t>M</w:t>
            </w:r>
          </w:p>
          <w:p w14:paraId="2866F0CD"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0B654" w14:textId="77777777" w:rsidR="00A14D57" w:rsidRPr="00F2731B" w:rsidRDefault="00A14D57" w:rsidP="009F1FEA">
            <w:pPr>
              <w:pStyle w:val="TAL"/>
              <w:rPr>
                <w:lang w:eastAsia="zh-CN"/>
              </w:rPr>
            </w:pPr>
            <w:r w:rsidRPr="00F2731B">
              <w:rPr>
                <w:lang w:eastAsia="zh-CN"/>
              </w:rPr>
              <w:t>VAL user profile data that has been modified.</w:t>
            </w:r>
          </w:p>
        </w:tc>
      </w:tr>
      <w:tr w:rsidR="00A14D57" w:rsidRPr="00F2731B" w14:paraId="4BA8C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93FFF2F"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72D66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A86F9"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481ABA4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0EE95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Updated 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468D916" w14:textId="77777777" w:rsidR="00A14D57" w:rsidRPr="00F2731B" w:rsidRDefault="00A14D57" w:rsidP="00A14D57">
      <w:pPr>
        <w:rPr>
          <w:lang w:val="nl-NL"/>
        </w:rPr>
      </w:pPr>
    </w:p>
    <w:p w14:paraId="055CE9AD" w14:textId="77777777" w:rsidR="00A14D57" w:rsidRPr="00F2731B" w:rsidRDefault="00A14D57" w:rsidP="00A14D57">
      <w:pPr>
        <w:pStyle w:val="Heading4"/>
        <w:rPr>
          <w:lang w:eastAsia="zh-CN"/>
        </w:rPr>
      </w:pPr>
      <w:bookmarkStart w:id="1014" w:name="_Toc453279823"/>
      <w:bookmarkStart w:id="1015" w:name="_Toc459375161"/>
      <w:bookmarkStart w:id="1016" w:name="_Toc468105399"/>
      <w:bookmarkStart w:id="1017" w:name="_Toc468110494"/>
      <w:bookmarkStart w:id="1018" w:name="_Toc533179718"/>
      <w:bookmarkStart w:id="1019" w:name="_Toc138282558"/>
      <w:r w:rsidRPr="00F2731B">
        <w:t>11.3.2.8</w:t>
      </w:r>
      <w:r w:rsidRPr="00F2731B">
        <w:tab/>
        <w:t>Update VAL user profile data request</w:t>
      </w:r>
      <w:bookmarkEnd w:id="1014"/>
      <w:bookmarkEnd w:id="1015"/>
      <w:bookmarkEnd w:id="1016"/>
      <w:bookmarkEnd w:id="1017"/>
      <w:bookmarkEnd w:id="1018"/>
      <w:bookmarkEnd w:id="1019"/>
    </w:p>
    <w:p w14:paraId="587D4CAA" w14:textId="77777777" w:rsidR="00A14D57" w:rsidRPr="00F2731B" w:rsidRDefault="00A14D57" w:rsidP="00A14D57">
      <w:pPr>
        <w:rPr>
          <w:lang w:eastAsia="zh-CN"/>
        </w:rPr>
      </w:pPr>
      <w:r w:rsidRPr="00F2731B">
        <w:t>Table 11.3.2.8</w:t>
      </w:r>
      <w:r w:rsidRPr="00F2731B">
        <w:rPr>
          <w:lang w:eastAsia="zh-CN"/>
        </w:rPr>
        <w:t>-1</w:t>
      </w:r>
      <w:r w:rsidRPr="00F2731B">
        <w:t xml:space="preserve"> describes the information flow update VAL user profile data request</w:t>
      </w:r>
      <w:r w:rsidRPr="00F2731B">
        <w:rPr>
          <w:rFonts w:hint="eastAsia"/>
          <w:lang w:eastAsia="zh-CN"/>
        </w:rPr>
        <w:t xml:space="preserve"> from </w:t>
      </w:r>
      <w:r w:rsidRPr="00F2731B">
        <w:rPr>
          <w:lang w:eastAsia="zh-CN"/>
        </w:rPr>
        <w:t>the configuration management client</w:t>
      </w:r>
      <w:r w:rsidRPr="00F2731B">
        <w:rPr>
          <w:rFonts w:hint="eastAsia"/>
          <w:lang w:eastAsia="zh-CN"/>
        </w:rPr>
        <w:t xml:space="preserve"> to </w:t>
      </w:r>
      <w:r w:rsidRPr="00F2731B">
        <w:rPr>
          <w:lang w:eastAsia="zh-CN"/>
        </w:rPr>
        <w:t>the configuration management server</w:t>
      </w:r>
      <w:r w:rsidRPr="00F2731B">
        <w:rPr>
          <w:rFonts w:hint="eastAsia"/>
          <w:lang w:eastAsia="zh-CN"/>
        </w:rPr>
        <w:t>.</w:t>
      </w:r>
    </w:p>
    <w:p w14:paraId="59F30626" w14:textId="77777777" w:rsidR="00A14D57" w:rsidRPr="00F2731B" w:rsidRDefault="00A14D57" w:rsidP="00A14D57">
      <w:pPr>
        <w:pStyle w:val="TH"/>
        <w:rPr>
          <w:lang w:val="en-US"/>
        </w:rPr>
      </w:pPr>
      <w:r w:rsidRPr="00F2731B">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0CDB3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3FCB5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96822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BE9E" w14:textId="77777777" w:rsidR="00A14D57" w:rsidRPr="00F2731B" w:rsidRDefault="00A14D57" w:rsidP="009F1FEA">
            <w:pPr>
              <w:pStyle w:val="TAH"/>
            </w:pPr>
            <w:r w:rsidRPr="00F2731B">
              <w:t>Description</w:t>
            </w:r>
          </w:p>
        </w:tc>
      </w:tr>
      <w:tr w:rsidR="00A14D57" w:rsidRPr="00F2731B" w14:paraId="7267B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72CC7C"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51BACA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C5D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647A65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C5755B" w14:textId="77777777" w:rsidR="00A14D57" w:rsidRPr="00F2731B" w:rsidRDefault="00A14D57" w:rsidP="009F1FEA">
            <w:pPr>
              <w:pStyle w:val="TAL"/>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0233DC5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86C2B" w14:textId="77777777" w:rsidR="00A14D57" w:rsidRPr="00F2731B" w:rsidRDefault="00A14D57" w:rsidP="009F1FEA">
            <w:pPr>
              <w:pStyle w:val="TAL"/>
              <w:rPr>
                <w:lang w:eastAsia="zh-CN"/>
              </w:rPr>
            </w:pPr>
            <w:r w:rsidRPr="00F2731B">
              <w:rPr>
                <w:lang w:eastAsia="zh-CN"/>
              </w:rPr>
              <w:t>The contents of the user profile data to be updated.</w:t>
            </w:r>
          </w:p>
        </w:tc>
      </w:tr>
    </w:tbl>
    <w:p w14:paraId="46929D42" w14:textId="77777777" w:rsidR="00A14D57" w:rsidRPr="00F2731B" w:rsidRDefault="00A14D57" w:rsidP="00A14D57">
      <w:pPr>
        <w:rPr>
          <w:lang w:val="nl-NL"/>
        </w:rPr>
      </w:pPr>
    </w:p>
    <w:p w14:paraId="01A7B476" w14:textId="77777777" w:rsidR="00A14D57" w:rsidRPr="00F2731B" w:rsidRDefault="00A14D57" w:rsidP="00A14D57">
      <w:pPr>
        <w:pStyle w:val="Heading4"/>
        <w:rPr>
          <w:lang w:eastAsia="zh-CN"/>
        </w:rPr>
      </w:pPr>
      <w:bookmarkStart w:id="1020" w:name="_Toc453279824"/>
      <w:bookmarkStart w:id="1021" w:name="_Toc459375162"/>
      <w:bookmarkStart w:id="1022" w:name="_Toc468105400"/>
      <w:bookmarkStart w:id="1023" w:name="_Toc468110495"/>
      <w:bookmarkStart w:id="1024" w:name="_Toc533179719"/>
      <w:bookmarkStart w:id="1025" w:name="_Toc138282559"/>
      <w:r w:rsidRPr="00F2731B">
        <w:t>11.3.2.9</w:t>
      </w:r>
      <w:r w:rsidRPr="00F2731B">
        <w:tab/>
        <w:t>Update VAL user profile data response</w:t>
      </w:r>
      <w:bookmarkEnd w:id="1020"/>
      <w:bookmarkEnd w:id="1021"/>
      <w:bookmarkEnd w:id="1022"/>
      <w:bookmarkEnd w:id="1023"/>
      <w:bookmarkEnd w:id="1024"/>
      <w:bookmarkEnd w:id="1025"/>
    </w:p>
    <w:p w14:paraId="19C2D149" w14:textId="77777777" w:rsidR="00A14D57" w:rsidRPr="00F2731B" w:rsidRDefault="00A14D57" w:rsidP="00A14D57">
      <w:pPr>
        <w:rPr>
          <w:lang w:eastAsia="zh-CN"/>
        </w:rPr>
      </w:pPr>
      <w:r w:rsidRPr="00F2731B">
        <w:t>Table 11.3.2.9</w:t>
      </w:r>
      <w:r w:rsidRPr="00F2731B">
        <w:rPr>
          <w:lang w:eastAsia="zh-CN"/>
        </w:rPr>
        <w:t>-1</w:t>
      </w:r>
      <w:r w:rsidRPr="00F2731B">
        <w:t xml:space="preserve"> describes the information flow update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61E39CC2" w14:textId="77777777" w:rsidR="00A14D57" w:rsidRPr="00F2731B" w:rsidRDefault="00A14D57" w:rsidP="00A14D57">
      <w:pPr>
        <w:pStyle w:val="TH"/>
        <w:rPr>
          <w:lang w:val="en-US"/>
        </w:rPr>
      </w:pPr>
      <w:r w:rsidRPr="00F2731B">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E368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AF8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B6D5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A66B8" w14:textId="77777777" w:rsidR="00A14D57" w:rsidRPr="00F2731B" w:rsidRDefault="00A14D57" w:rsidP="009F1FEA">
            <w:pPr>
              <w:pStyle w:val="TAH"/>
            </w:pPr>
            <w:r w:rsidRPr="00F2731B">
              <w:t>Description</w:t>
            </w:r>
          </w:p>
        </w:tc>
      </w:tr>
      <w:tr w:rsidR="00A14D57" w:rsidRPr="00F2731B" w14:paraId="51FDF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47C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690CD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9285A" w14:textId="77777777" w:rsidR="00A14D57" w:rsidRPr="00F2731B" w:rsidRDefault="00A14D57" w:rsidP="009F1FEA">
            <w:pPr>
              <w:pStyle w:val="TAL"/>
              <w:rPr>
                <w:lang w:eastAsia="zh-CN"/>
              </w:rPr>
            </w:pPr>
            <w:r w:rsidRPr="00F2731B">
              <w:rPr>
                <w:rFonts w:hint="eastAsia"/>
                <w:lang w:eastAsia="zh-CN"/>
              </w:rPr>
              <w:t>Indicates the success or failure</w:t>
            </w:r>
          </w:p>
        </w:tc>
      </w:tr>
    </w:tbl>
    <w:p w14:paraId="1720538C" w14:textId="77777777" w:rsidR="00A14D57" w:rsidRPr="00F2731B" w:rsidRDefault="00A14D57" w:rsidP="00A14D57">
      <w:pPr>
        <w:rPr>
          <w:lang w:val="nl-NL"/>
        </w:rPr>
      </w:pPr>
    </w:p>
    <w:p w14:paraId="4E31EE23" w14:textId="77777777" w:rsidR="00A14D57" w:rsidRPr="00F2731B" w:rsidRDefault="00A14D57" w:rsidP="00A14D57">
      <w:pPr>
        <w:pStyle w:val="Heading4"/>
      </w:pPr>
      <w:bookmarkStart w:id="1026" w:name="_Toc138282560"/>
      <w:r w:rsidRPr="00F2731B">
        <w:rPr>
          <w:lang w:eastAsia="zh-CN"/>
        </w:rPr>
        <w:t>11.3</w:t>
      </w:r>
      <w:r w:rsidRPr="00F2731B">
        <w:t>.2.10</w:t>
      </w:r>
      <w:r w:rsidRPr="00F2731B">
        <w:tab/>
        <w:t>Updated user profile</w:t>
      </w:r>
      <w:r w:rsidRPr="00F2731B">
        <w:rPr>
          <w:rFonts w:hint="eastAsia"/>
        </w:rPr>
        <w:t xml:space="preserve"> subscription request</w:t>
      </w:r>
      <w:bookmarkEnd w:id="1026"/>
    </w:p>
    <w:p w14:paraId="6C898B1B" w14:textId="77777777" w:rsidR="00A14D57" w:rsidRPr="00F2731B" w:rsidRDefault="00A14D57" w:rsidP="00A14D57">
      <w:pPr>
        <w:rPr>
          <w:lang w:eastAsia="zh-CN"/>
        </w:rPr>
      </w:pPr>
      <w:r w:rsidRPr="00F2731B">
        <w:t>Table 11</w:t>
      </w:r>
      <w:r w:rsidRPr="00F2731B">
        <w:rPr>
          <w:lang w:eastAsia="zh-CN"/>
        </w:rPr>
        <w:t>.3</w:t>
      </w:r>
      <w:r w:rsidRPr="00F2731B">
        <w:t>.2</w:t>
      </w:r>
      <w:r w:rsidRPr="00F2731B">
        <w:rPr>
          <w:lang w:eastAsia="zh-CN"/>
        </w:rPr>
        <w:t>.10-1</w:t>
      </w:r>
      <w:r w:rsidRPr="00F2731B">
        <w:t xml:space="preserve"> describes the information flow from the VAL server to the configuration management </w:t>
      </w:r>
      <w:r w:rsidRPr="00F2731B">
        <w:rPr>
          <w:rFonts w:hint="eastAsia"/>
          <w:lang w:eastAsia="zh-CN"/>
        </w:rPr>
        <w:t>server</w:t>
      </w:r>
      <w:r w:rsidRPr="00F2731B">
        <w:t xml:space="preserve"> for </w:t>
      </w:r>
      <w:r w:rsidRPr="00F2731B">
        <w:rPr>
          <w:lang w:eastAsia="zh-CN"/>
        </w:rPr>
        <w:t>updated user profile</w:t>
      </w:r>
      <w:r w:rsidRPr="00F2731B">
        <w:rPr>
          <w:rFonts w:hint="eastAsia"/>
          <w:lang w:eastAsia="zh-CN"/>
        </w:rPr>
        <w:t xml:space="preserve"> subscription request.</w:t>
      </w:r>
    </w:p>
    <w:p w14:paraId="73AA7534" w14:textId="77777777" w:rsidR="00A14D57" w:rsidRPr="00F2731B" w:rsidRDefault="00A14D57" w:rsidP="00A14D57">
      <w:pPr>
        <w:pStyle w:val="TH"/>
        <w:rPr>
          <w:lang w:val="en-US" w:eastAsia="zh-CN"/>
        </w:rPr>
      </w:pPr>
      <w:r w:rsidRPr="00F2731B">
        <w:t>Table 11</w:t>
      </w:r>
      <w:r w:rsidRPr="00F2731B">
        <w:rPr>
          <w:lang w:eastAsia="zh-CN"/>
        </w:rPr>
        <w:t>.3</w:t>
      </w:r>
      <w:r w:rsidRPr="00F2731B">
        <w:rPr>
          <w:lang w:val="en-US"/>
        </w:rPr>
        <w:t>.2</w:t>
      </w:r>
      <w:r w:rsidRPr="00F2731B">
        <w:t xml:space="preserve">.10-1: Updated </w:t>
      </w:r>
      <w:r w:rsidRPr="00F2731B">
        <w:rPr>
          <w:lang w:eastAsia="zh-CN"/>
        </w:rPr>
        <w:t>user profile</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D27A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5F496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B8F8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8FF99" w14:textId="77777777" w:rsidR="00A14D57" w:rsidRPr="00F2731B" w:rsidRDefault="00A14D57" w:rsidP="009F1FEA">
            <w:pPr>
              <w:pStyle w:val="TAH"/>
            </w:pPr>
            <w:r w:rsidRPr="00F2731B">
              <w:t>Description</w:t>
            </w:r>
          </w:p>
        </w:tc>
      </w:tr>
      <w:tr w:rsidR="00A14D57" w:rsidRPr="00F2731B" w14:paraId="5B245C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B666FA" w14:textId="77777777" w:rsidR="00A14D57" w:rsidRPr="00F2731B" w:rsidRDefault="00A14D57" w:rsidP="009F1FEA">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499300E"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55B81" w14:textId="77777777" w:rsidR="00A14D57" w:rsidRPr="00F2731B" w:rsidRDefault="00A14D57" w:rsidP="009F1FEA">
            <w:pPr>
              <w:pStyle w:val="TAL"/>
              <w:rPr>
                <w:rFonts w:cs="Arial"/>
              </w:rPr>
            </w:pPr>
            <w:r w:rsidRPr="00F2731B">
              <w:rPr>
                <w:lang w:eastAsia="zh-CN"/>
              </w:rPr>
              <w:t>The identity of the</w:t>
            </w:r>
            <w:r w:rsidRPr="00F2731B">
              <w:t xml:space="preserve"> VAL server performing the request.</w:t>
            </w:r>
          </w:p>
        </w:tc>
      </w:tr>
      <w:tr w:rsidR="00A14D57" w:rsidRPr="00F2731B" w14:paraId="3C6506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003EDC" w14:textId="77777777" w:rsidR="00A14D57" w:rsidRPr="00F2731B" w:rsidRDefault="00A14D57" w:rsidP="009F1FEA">
            <w:pPr>
              <w:pStyle w:val="TAL"/>
              <w:rPr>
                <w:rFonts w:cs="Arial"/>
              </w:rPr>
            </w:pPr>
            <w:r w:rsidRPr="00F2731B">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2D782E07" w14:textId="77777777" w:rsidR="00A14D57" w:rsidRPr="00F2731B" w:rsidRDefault="00A14D57" w:rsidP="009F1FEA">
            <w:pPr>
              <w:pStyle w:val="TAC"/>
              <w:rPr>
                <w:rFonts w:cs="Arial"/>
              </w:rPr>
            </w:pPr>
            <w:r w:rsidRPr="00F2731B">
              <w:rPr>
                <w:rFonts w:cs="Arial"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A8D8B" w14:textId="77777777" w:rsidR="00A14D57" w:rsidRPr="00F2731B" w:rsidRDefault="00A14D57" w:rsidP="009F1FEA">
            <w:pPr>
              <w:pStyle w:val="TAL"/>
              <w:rPr>
                <w:rFonts w:cs="Arial"/>
              </w:rPr>
            </w:pPr>
            <w:r w:rsidRPr="00F2731B">
              <w:rPr>
                <w:rFonts w:cs="Arial"/>
              </w:rPr>
              <w:t>List of VAL users or VAL UEs whose updates on user profile is requested.</w:t>
            </w:r>
          </w:p>
        </w:tc>
      </w:tr>
      <w:tr w:rsidR="00A14D57" w:rsidRPr="00F2731B" w14:paraId="140AF4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C5C979" w14:textId="77777777" w:rsidR="00A14D57" w:rsidRPr="00F2731B" w:rsidRDefault="00A14D57" w:rsidP="009F1FEA">
            <w:pPr>
              <w:pStyle w:val="TAL"/>
              <w:rPr>
                <w:rFonts w:cs="Arial"/>
                <w:lang w:eastAsia="zh-CN"/>
              </w:rPr>
            </w:pPr>
            <w:r w:rsidRPr="00F2731B">
              <w:rPr>
                <w:rFonts w:cs="Arial" w:hint="eastAsia"/>
                <w:lang w:eastAsia="zh-CN"/>
              </w:rPr>
              <w:t>T</w:t>
            </w:r>
            <w:r w:rsidRPr="00F2731B">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60CED15D" w14:textId="77777777" w:rsidR="00A14D57" w:rsidRPr="00F2731B" w:rsidRDefault="00A14D57" w:rsidP="009F1FEA">
            <w:pPr>
              <w:pStyle w:val="TAC"/>
              <w:rPr>
                <w:rFonts w:cs="Arial"/>
                <w:lang w:eastAsia="zh-CN"/>
              </w:rPr>
            </w:pPr>
            <w:r w:rsidRPr="00F2731B">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2D5A4" w14:textId="77777777" w:rsidR="00A14D57" w:rsidRPr="00F2731B" w:rsidRDefault="00A14D57" w:rsidP="009F1FEA">
            <w:pPr>
              <w:pStyle w:val="TAL"/>
              <w:rPr>
                <w:rFonts w:cs="Arial"/>
                <w:lang w:eastAsia="zh-CN"/>
              </w:rPr>
            </w:pPr>
            <w:r w:rsidRPr="00F2731B">
              <w:rPr>
                <w:rFonts w:cs="Arial" w:hint="eastAsia"/>
                <w:lang w:eastAsia="zh-CN"/>
              </w:rPr>
              <w:t xml:space="preserve">It indicates the interval time between consecutive </w:t>
            </w:r>
            <w:r w:rsidRPr="00F2731B">
              <w:rPr>
                <w:rFonts w:cs="Arial"/>
              </w:rPr>
              <w:t>user profile updates</w:t>
            </w:r>
          </w:p>
        </w:tc>
      </w:tr>
    </w:tbl>
    <w:p w14:paraId="03494F3D" w14:textId="77777777" w:rsidR="00A14D57" w:rsidRPr="00F2731B" w:rsidRDefault="00A14D57" w:rsidP="00A14D57">
      <w:pPr>
        <w:rPr>
          <w:lang w:eastAsia="zh-CN"/>
        </w:rPr>
      </w:pPr>
    </w:p>
    <w:p w14:paraId="2E7180AC" w14:textId="77777777" w:rsidR="00A14D57" w:rsidRPr="00F2731B" w:rsidRDefault="00A14D57" w:rsidP="00A14D57">
      <w:pPr>
        <w:pStyle w:val="Heading4"/>
      </w:pPr>
      <w:bookmarkStart w:id="1027" w:name="_Toc138282561"/>
      <w:r w:rsidRPr="00F2731B">
        <w:rPr>
          <w:lang w:eastAsia="zh-CN"/>
        </w:rPr>
        <w:t>11.3</w:t>
      </w:r>
      <w:r w:rsidRPr="00F2731B">
        <w:t>.2.11</w:t>
      </w:r>
      <w:r w:rsidRPr="00F2731B">
        <w:tab/>
        <w:t>Updated user profile</w:t>
      </w:r>
      <w:r w:rsidRPr="00F2731B">
        <w:rPr>
          <w:rFonts w:hint="eastAsia"/>
        </w:rPr>
        <w:t xml:space="preserve"> subscription </w:t>
      </w:r>
      <w:r w:rsidRPr="00F2731B">
        <w:t>response</w:t>
      </w:r>
      <w:bookmarkEnd w:id="1027"/>
    </w:p>
    <w:p w14:paraId="53621217" w14:textId="77777777" w:rsidR="00A14D57" w:rsidRPr="00F2731B" w:rsidRDefault="00A14D57" w:rsidP="00A14D57">
      <w:pPr>
        <w:rPr>
          <w:lang w:eastAsia="zh-CN"/>
        </w:rPr>
      </w:pPr>
      <w:r w:rsidRPr="00F2731B">
        <w:t>Table </w:t>
      </w:r>
      <w:r w:rsidRPr="00F2731B">
        <w:rPr>
          <w:lang w:eastAsia="zh-CN"/>
        </w:rPr>
        <w:t>11.3</w:t>
      </w:r>
      <w:r w:rsidRPr="00F2731B">
        <w:t>.2</w:t>
      </w:r>
      <w:r w:rsidRPr="00F2731B">
        <w:rPr>
          <w:lang w:eastAsia="zh-CN"/>
        </w:rPr>
        <w:t>.11-1</w:t>
      </w:r>
      <w:r w:rsidRPr="00F2731B">
        <w:t xml:space="preserve"> describes the information flow from the configuration management </w:t>
      </w:r>
      <w:r w:rsidRPr="00F2731B">
        <w:rPr>
          <w:rFonts w:hint="eastAsia"/>
          <w:lang w:eastAsia="zh-CN"/>
        </w:rPr>
        <w:t>server</w:t>
      </w:r>
      <w:r w:rsidRPr="00F2731B">
        <w:t xml:space="preserve"> to the VAL server for </w:t>
      </w:r>
      <w:r w:rsidRPr="00F2731B">
        <w:rPr>
          <w:lang w:eastAsia="zh-CN"/>
        </w:rPr>
        <w:t>updated</w:t>
      </w:r>
      <w:r w:rsidRPr="00F2731B">
        <w:rPr>
          <w:rFonts w:hint="eastAsia"/>
          <w:lang w:eastAsia="zh-CN"/>
        </w:rPr>
        <w:t xml:space="preserve"> </w:t>
      </w:r>
      <w:r w:rsidRPr="00F2731B">
        <w:rPr>
          <w:lang w:eastAsia="zh-CN"/>
        </w:rPr>
        <w:t>user profile</w:t>
      </w:r>
      <w:r w:rsidRPr="00F2731B">
        <w:rPr>
          <w:rFonts w:hint="eastAsia"/>
          <w:lang w:eastAsia="zh-CN"/>
        </w:rPr>
        <w:t xml:space="preserve"> subscription response.</w:t>
      </w:r>
    </w:p>
    <w:p w14:paraId="745CD165" w14:textId="77777777" w:rsidR="00A14D57" w:rsidRPr="00F2731B" w:rsidRDefault="00A14D57" w:rsidP="00A14D57">
      <w:pPr>
        <w:pStyle w:val="TH"/>
        <w:rPr>
          <w:lang w:val="en-US" w:eastAsia="zh-CN"/>
        </w:rPr>
      </w:pPr>
      <w:r w:rsidRPr="00F2731B">
        <w:t>Table </w:t>
      </w:r>
      <w:r w:rsidRPr="00F2731B">
        <w:rPr>
          <w:lang w:eastAsia="zh-CN"/>
        </w:rPr>
        <w:t>11.3</w:t>
      </w:r>
      <w:r w:rsidRPr="00F2731B">
        <w:rPr>
          <w:lang w:val="en-US"/>
        </w:rPr>
        <w:t>.2</w:t>
      </w:r>
      <w:r w:rsidRPr="00F2731B">
        <w:t>.</w:t>
      </w:r>
      <w:r w:rsidRPr="00F2731B">
        <w:rPr>
          <w:lang w:val="en-US" w:eastAsia="zh-CN"/>
        </w:rPr>
        <w:t>11</w:t>
      </w:r>
      <w:r w:rsidRPr="00F2731B">
        <w:t xml:space="preserve">-1: Updated </w:t>
      </w:r>
      <w:r w:rsidRPr="00F2731B">
        <w:rPr>
          <w:lang w:eastAsia="zh-CN"/>
        </w:rPr>
        <w:t>user profile</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E447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DA161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8F2B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2D58" w14:textId="77777777" w:rsidR="00A14D57" w:rsidRPr="00F2731B" w:rsidRDefault="00A14D57" w:rsidP="009F1FEA">
            <w:pPr>
              <w:pStyle w:val="TAH"/>
            </w:pPr>
            <w:r w:rsidRPr="00F2731B">
              <w:t>Description</w:t>
            </w:r>
          </w:p>
        </w:tc>
      </w:tr>
      <w:tr w:rsidR="00A14D57" w:rsidRPr="00F2731B" w14:paraId="3885C6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9A49F6D"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B850BC3" w14:textId="77777777" w:rsidR="00A14D57" w:rsidRPr="00F2731B" w:rsidRDefault="00A14D57" w:rsidP="009F1FEA">
            <w:pPr>
              <w:pStyle w:val="TAC"/>
              <w:rPr>
                <w:lang w:eastAsia="zh-CN"/>
              </w:rPr>
            </w:pPr>
            <w:r w:rsidRPr="00F2731B">
              <w:rPr>
                <w:rFonts w:hint="eastAsia"/>
                <w:lang w:eastAsia="zh-CN"/>
              </w:rPr>
              <w:t>M</w:t>
            </w:r>
          </w:p>
          <w:p w14:paraId="7A2118B8"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E45B9"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r w:rsidR="00A14D57" w:rsidRPr="00F2731B" w14:paraId="007290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11F70E" w14:textId="77777777" w:rsidR="00A14D57" w:rsidRPr="00F2731B" w:rsidRDefault="00A14D57" w:rsidP="009F1FEA">
            <w:pPr>
              <w:pStyle w:val="TAL"/>
              <w:rPr>
                <w:lang w:eastAsia="zh-CN"/>
              </w:rPr>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F3FD470"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5AC5E"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3EF1ADD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261B4A" w14:textId="77777777" w:rsidR="00A14D57" w:rsidRPr="00F2731B" w:rsidRDefault="00A14D57" w:rsidP="009F1FEA">
            <w:pPr>
              <w:pStyle w:val="TAN"/>
              <w:rPr>
                <w:rFonts w:cs="Arial"/>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Subscription status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8A5F840" w14:textId="77777777" w:rsidR="00A14D57" w:rsidRPr="00F2731B" w:rsidRDefault="00A14D57" w:rsidP="00A14D57">
      <w:pPr>
        <w:rPr>
          <w:lang w:eastAsia="zh-CN"/>
        </w:rPr>
      </w:pPr>
    </w:p>
    <w:p w14:paraId="72319A78" w14:textId="77777777" w:rsidR="00A14D57" w:rsidRPr="00F2731B" w:rsidRDefault="00A14D57" w:rsidP="00A14D57">
      <w:pPr>
        <w:pStyle w:val="Heading4"/>
        <w:rPr>
          <w:lang w:val="nl-NL"/>
        </w:rPr>
      </w:pPr>
      <w:bookmarkStart w:id="1028" w:name="_Toc138282562"/>
      <w:r w:rsidRPr="00F2731B">
        <w:rPr>
          <w:lang w:val="nl-NL"/>
        </w:rPr>
        <w:t>11.</w:t>
      </w:r>
      <w:r w:rsidRPr="00F2731B">
        <w:rPr>
          <w:lang w:val="nl-NL" w:eastAsia="zh-CN"/>
        </w:rPr>
        <w:t>3</w:t>
      </w:r>
      <w:r w:rsidRPr="00F2731B">
        <w:rPr>
          <w:lang w:val="nl-NL"/>
        </w:rPr>
        <w:t>.2.</w:t>
      </w:r>
      <w:r w:rsidRPr="00F2731B">
        <w:rPr>
          <w:lang w:val="nl-NL" w:eastAsia="zh-CN"/>
        </w:rPr>
        <w:t>12</w:t>
      </w:r>
      <w:r w:rsidRPr="00F2731B">
        <w:rPr>
          <w:lang w:val="nl-NL"/>
        </w:rPr>
        <w:tab/>
      </w:r>
      <w:r w:rsidRPr="00F2731B">
        <w:t>Updated user profile notification</w:t>
      </w:r>
      <w:bookmarkEnd w:id="1028"/>
    </w:p>
    <w:p w14:paraId="73FFEB05" w14:textId="77777777" w:rsidR="00A14D57" w:rsidRPr="00F2731B" w:rsidRDefault="00A14D57" w:rsidP="00A14D57">
      <w:r w:rsidRPr="00F2731B">
        <w:t>Table 11.</w:t>
      </w:r>
      <w:r w:rsidRPr="00F2731B">
        <w:rPr>
          <w:lang w:eastAsia="zh-CN"/>
        </w:rPr>
        <w:t>3</w:t>
      </w:r>
      <w:r w:rsidRPr="00F2731B">
        <w:t>.2.12-</w:t>
      </w:r>
      <w:r w:rsidRPr="00F2731B">
        <w:rPr>
          <w:rFonts w:hint="eastAsia"/>
          <w:lang w:eastAsia="zh-CN"/>
        </w:rPr>
        <w:t>1</w:t>
      </w:r>
      <w:r w:rsidRPr="00F2731B">
        <w:t xml:space="preserve"> describes the information flow </w:t>
      </w:r>
      <w:r w:rsidRPr="00F2731B">
        <w:rPr>
          <w:lang w:eastAsia="zh-CN"/>
        </w:rPr>
        <w:t>updated user profile</w:t>
      </w:r>
      <w:r w:rsidRPr="00F2731B">
        <w:t xml:space="preserve"> notification from the configuration management </w:t>
      </w:r>
      <w:r w:rsidRPr="00F2731B">
        <w:rPr>
          <w:rFonts w:hint="eastAsia"/>
          <w:lang w:eastAsia="zh-CN"/>
        </w:rPr>
        <w:t>server</w:t>
      </w:r>
      <w:r w:rsidRPr="00F2731B">
        <w:t xml:space="preserve"> to the VAL server.</w:t>
      </w:r>
    </w:p>
    <w:p w14:paraId="3BE821B7" w14:textId="77777777" w:rsidR="00A14D57" w:rsidRPr="00F2731B" w:rsidRDefault="00A14D57" w:rsidP="00A14D57">
      <w:pPr>
        <w:pStyle w:val="TH"/>
        <w:rPr>
          <w:lang w:val="en-US" w:eastAsia="zh-CN"/>
        </w:rPr>
      </w:pPr>
      <w:r w:rsidRPr="00F2731B">
        <w:t>Table 11.</w:t>
      </w:r>
      <w:r w:rsidRPr="00F2731B">
        <w:rPr>
          <w:lang w:eastAsia="zh-CN"/>
        </w:rPr>
        <w:t>3</w:t>
      </w:r>
      <w:r w:rsidRPr="00F2731B">
        <w:t>.</w:t>
      </w:r>
      <w:r w:rsidRPr="00F2731B">
        <w:rPr>
          <w:lang w:val="en-US"/>
        </w:rPr>
        <w:t>2</w:t>
      </w:r>
      <w:r w:rsidRPr="00F2731B">
        <w:t>.12-</w:t>
      </w:r>
      <w:r w:rsidRPr="00F2731B">
        <w:rPr>
          <w:rFonts w:hint="eastAsia"/>
          <w:lang w:eastAsia="zh-CN"/>
        </w:rPr>
        <w:t>1</w:t>
      </w:r>
      <w:r w:rsidRPr="00F2731B">
        <w:t xml:space="preserve">: </w:t>
      </w:r>
      <w:r w:rsidRPr="00F2731B">
        <w:rPr>
          <w:rFonts w:hint="eastAsia"/>
          <w:lang w:val="nl-NL" w:eastAsia="zh-CN"/>
        </w:rPr>
        <w:t xml:space="preserve">Notify </w:t>
      </w:r>
      <w:r w:rsidRPr="00F2731B">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A5B3E5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624FE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A05C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6FE4" w14:textId="77777777" w:rsidR="00A14D57" w:rsidRPr="00F2731B" w:rsidRDefault="00A14D57" w:rsidP="009F1FEA">
            <w:pPr>
              <w:pStyle w:val="TAH"/>
            </w:pPr>
            <w:r w:rsidRPr="00F2731B">
              <w:t>Description</w:t>
            </w:r>
          </w:p>
        </w:tc>
      </w:tr>
      <w:tr w:rsidR="00A14D57" w:rsidRPr="00F2731B" w14:paraId="17B053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737881"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DE2D218"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A568" w14:textId="77777777" w:rsidR="00A14D57" w:rsidRPr="00F2731B" w:rsidRDefault="00A14D57" w:rsidP="009F1FEA">
            <w:pPr>
              <w:pStyle w:val="TAL"/>
            </w:pPr>
            <w:r w:rsidRPr="00F2731B">
              <w:t>List of VAL users or VAL UEs whose user profile is modified.</w:t>
            </w:r>
          </w:p>
        </w:tc>
      </w:tr>
      <w:tr w:rsidR="00A14D57" w:rsidRPr="00F2731B" w14:paraId="3840C7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835BEF" w14:textId="77777777" w:rsidR="00A14D57" w:rsidRPr="00F2731B" w:rsidRDefault="00A14D57" w:rsidP="009F1FEA">
            <w:pPr>
              <w:pStyle w:val="TAL"/>
              <w:rPr>
                <w:lang w:eastAsia="zh-CN"/>
              </w:rPr>
            </w:pPr>
            <w:r w:rsidRPr="00F2731B">
              <w:t>Updated user profile data</w:t>
            </w:r>
          </w:p>
        </w:tc>
        <w:tc>
          <w:tcPr>
            <w:tcW w:w="1440" w:type="dxa"/>
            <w:tcBorders>
              <w:top w:val="single" w:sz="4" w:space="0" w:color="000000"/>
              <w:left w:val="single" w:sz="4" w:space="0" w:color="000000"/>
              <w:bottom w:val="single" w:sz="4" w:space="0" w:color="000000"/>
            </w:tcBorders>
            <w:shd w:val="clear" w:color="auto" w:fill="auto"/>
          </w:tcPr>
          <w:p w14:paraId="646AD3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9D36C" w14:textId="77777777" w:rsidR="00A14D57" w:rsidRPr="00F2731B" w:rsidRDefault="00A14D57" w:rsidP="009F1FEA">
            <w:pPr>
              <w:pStyle w:val="TAL"/>
              <w:rPr>
                <w:lang w:eastAsia="zh-CN"/>
              </w:rPr>
            </w:pPr>
            <w:r w:rsidRPr="00F2731B">
              <w:rPr>
                <w:lang w:eastAsia="zh-CN"/>
              </w:rPr>
              <w:t>User profile data that has been modified.</w:t>
            </w:r>
          </w:p>
        </w:tc>
      </w:tr>
    </w:tbl>
    <w:p w14:paraId="282AB28F" w14:textId="77777777" w:rsidR="00A14D57" w:rsidRPr="00F2731B" w:rsidRDefault="00A14D57" w:rsidP="00A14D57">
      <w:pPr>
        <w:rPr>
          <w:lang w:val="nl-NL"/>
        </w:rPr>
      </w:pPr>
    </w:p>
    <w:p w14:paraId="0910ECC6" w14:textId="77777777" w:rsidR="00A14D57" w:rsidRPr="00F2731B" w:rsidRDefault="00A14D57" w:rsidP="00A14D57">
      <w:pPr>
        <w:pStyle w:val="Heading3"/>
        <w:rPr>
          <w:lang w:val="nl-NL"/>
        </w:rPr>
      </w:pPr>
      <w:bookmarkStart w:id="1029" w:name="_Toc138282563"/>
      <w:r w:rsidRPr="00F2731B">
        <w:rPr>
          <w:lang w:val="nl-NL"/>
        </w:rPr>
        <w:lastRenderedPageBreak/>
        <w:t>11.</w:t>
      </w:r>
      <w:r w:rsidRPr="00F2731B">
        <w:rPr>
          <w:lang w:val="nl-NL" w:eastAsia="zh-CN"/>
        </w:rPr>
        <w:t>3.3</w:t>
      </w:r>
      <w:r w:rsidRPr="00F2731B">
        <w:rPr>
          <w:lang w:val="nl-NL"/>
        </w:rPr>
        <w:tab/>
      </w:r>
      <w:r w:rsidRPr="00F2731B">
        <w:rPr>
          <w:lang w:val="nl-NL" w:eastAsia="zh-CN"/>
        </w:rPr>
        <w:t xml:space="preserve">VAL </w:t>
      </w:r>
      <w:r w:rsidRPr="00F2731B">
        <w:rPr>
          <w:rFonts w:hint="eastAsia"/>
          <w:lang w:val="nl-NL" w:eastAsia="zh-CN"/>
        </w:rPr>
        <w:t>UE</w:t>
      </w:r>
      <w:r w:rsidRPr="00F2731B">
        <w:rPr>
          <w:lang w:val="nl-NL"/>
        </w:rPr>
        <w:t xml:space="preserve"> configuration data</w:t>
      </w:r>
      <w:bookmarkEnd w:id="977"/>
      <w:bookmarkEnd w:id="978"/>
      <w:bookmarkEnd w:id="979"/>
      <w:bookmarkEnd w:id="980"/>
      <w:bookmarkEnd w:id="981"/>
      <w:bookmarkEnd w:id="982"/>
      <w:bookmarkEnd w:id="983"/>
      <w:bookmarkEnd w:id="1029"/>
    </w:p>
    <w:p w14:paraId="69580CB8" w14:textId="77777777" w:rsidR="00A14D57" w:rsidRPr="00F2731B" w:rsidRDefault="00A14D57" w:rsidP="00A14D57">
      <w:pPr>
        <w:pStyle w:val="Heading4"/>
        <w:rPr>
          <w:lang w:val="nl-NL"/>
        </w:rPr>
      </w:pPr>
      <w:bookmarkStart w:id="1030" w:name="_Toc433209663"/>
      <w:bookmarkStart w:id="1031" w:name="_Toc453260188"/>
      <w:bookmarkStart w:id="1032" w:name="_Toc453261075"/>
      <w:bookmarkStart w:id="1033" w:name="_Toc453279812"/>
      <w:bookmarkStart w:id="1034" w:name="_Toc459375150"/>
      <w:bookmarkStart w:id="1035" w:name="_Toc468105388"/>
      <w:bookmarkStart w:id="1036" w:name="_Toc468110483"/>
      <w:bookmarkStart w:id="1037" w:name="_Toc533179707"/>
      <w:bookmarkStart w:id="1038" w:name="_Toc138282564"/>
      <w:r w:rsidRPr="00F2731B">
        <w:rPr>
          <w:lang w:val="nl-NL"/>
        </w:rPr>
        <w:t>11.3.3.1</w:t>
      </w:r>
      <w:r w:rsidRPr="00F2731B">
        <w:rPr>
          <w:lang w:val="nl-NL"/>
        </w:rPr>
        <w:tab/>
      </w:r>
      <w:r w:rsidRPr="00F2731B">
        <w:rPr>
          <w:rFonts w:hint="eastAsia"/>
          <w:lang w:val="nl-NL" w:eastAsia="zh-CN"/>
        </w:rPr>
        <w:t>General</w:t>
      </w:r>
      <w:bookmarkEnd w:id="1030"/>
      <w:bookmarkEnd w:id="1031"/>
      <w:bookmarkEnd w:id="1032"/>
      <w:bookmarkEnd w:id="1033"/>
      <w:bookmarkEnd w:id="1034"/>
      <w:bookmarkEnd w:id="1035"/>
      <w:bookmarkEnd w:id="1036"/>
      <w:bookmarkEnd w:id="1037"/>
      <w:bookmarkEnd w:id="1038"/>
    </w:p>
    <w:p w14:paraId="71ECCFCC" w14:textId="77777777" w:rsidR="00A14D57" w:rsidRPr="00F2731B" w:rsidRDefault="00A14D57" w:rsidP="00A14D57">
      <w:pPr>
        <w:rPr>
          <w:lang w:val="nl-NL"/>
        </w:rPr>
      </w:pPr>
      <w:bookmarkStart w:id="1039" w:name="_Toc433209664"/>
      <w:r w:rsidRPr="00F2731B">
        <w:rPr>
          <w:lang w:val="nl-NL"/>
        </w:rPr>
        <w:t xml:space="preserve">The </w:t>
      </w:r>
      <w:r w:rsidRPr="00F2731B">
        <w:rPr>
          <w:lang w:val="nl-NL" w:eastAsia="zh-CN"/>
        </w:rPr>
        <w:t xml:space="preserve">VAL </w:t>
      </w:r>
      <w:r w:rsidRPr="00F2731B">
        <w:rPr>
          <w:lang w:val="nl-NL"/>
        </w:rPr>
        <w:t xml:space="preserve">UE configuration data has to be known by the </w:t>
      </w:r>
      <w:r w:rsidRPr="00F2731B">
        <w:rPr>
          <w:lang w:val="nl-NL" w:eastAsia="zh-CN"/>
        </w:rPr>
        <w:t xml:space="preserve">VAL </w:t>
      </w:r>
      <w:r w:rsidRPr="00F2731B">
        <w:rPr>
          <w:lang w:val="nl-NL"/>
        </w:rPr>
        <w:t xml:space="preserve">UE before it can use the </w:t>
      </w:r>
      <w:r w:rsidRPr="00F2731B">
        <w:rPr>
          <w:lang w:val="nl-NL" w:eastAsia="zh-CN"/>
        </w:rPr>
        <w:t>VAL</w:t>
      </w:r>
      <w:r w:rsidRPr="00F2731B">
        <w:rPr>
          <w:lang w:val="nl-NL"/>
        </w:rPr>
        <w:t xml:space="preserve"> service.</w:t>
      </w:r>
    </w:p>
    <w:p w14:paraId="24ECC6F6" w14:textId="77777777" w:rsidR="00A14D57" w:rsidRPr="00F2731B" w:rsidRDefault="00A14D57" w:rsidP="00A14D57">
      <w:pPr>
        <w:pStyle w:val="Heading4"/>
        <w:rPr>
          <w:lang w:val="nl-NL"/>
        </w:rPr>
      </w:pPr>
      <w:bookmarkStart w:id="1040" w:name="_Toc453260189"/>
      <w:bookmarkStart w:id="1041" w:name="_Toc453261076"/>
      <w:bookmarkStart w:id="1042" w:name="_Toc453279813"/>
      <w:bookmarkStart w:id="1043" w:name="_Toc459375151"/>
      <w:bookmarkStart w:id="1044" w:name="_Toc468105389"/>
      <w:bookmarkStart w:id="1045" w:name="_Toc468110484"/>
      <w:bookmarkStart w:id="1046" w:name="_Toc533179708"/>
      <w:bookmarkStart w:id="1047" w:name="_Toc138282565"/>
      <w:r w:rsidRPr="00F2731B">
        <w:rPr>
          <w:lang w:val="nl-NL"/>
        </w:rPr>
        <w:t>11.</w:t>
      </w:r>
      <w:r w:rsidRPr="00F2731B">
        <w:rPr>
          <w:lang w:val="nl-NL" w:eastAsia="zh-CN"/>
        </w:rPr>
        <w:t>3</w:t>
      </w:r>
      <w:r w:rsidRPr="00F2731B">
        <w:rPr>
          <w:lang w:val="nl-NL"/>
        </w:rPr>
        <w:t>.3.2</w:t>
      </w:r>
      <w:r w:rsidRPr="00F2731B">
        <w:rPr>
          <w:lang w:val="nl-NL"/>
        </w:rPr>
        <w:tab/>
        <w:t>Procedures</w:t>
      </w:r>
      <w:bookmarkEnd w:id="1039"/>
      <w:bookmarkEnd w:id="1040"/>
      <w:bookmarkEnd w:id="1041"/>
      <w:bookmarkEnd w:id="1042"/>
      <w:bookmarkEnd w:id="1043"/>
      <w:bookmarkEnd w:id="1044"/>
      <w:bookmarkEnd w:id="1045"/>
      <w:bookmarkEnd w:id="1046"/>
      <w:bookmarkEnd w:id="1047"/>
    </w:p>
    <w:p w14:paraId="2A999CF7" w14:textId="77777777" w:rsidR="00A14D57" w:rsidRPr="00F2731B" w:rsidRDefault="00A14D57" w:rsidP="00A14D57">
      <w:bookmarkStart w:id="1048" w:name="_Toc433209665"/>
      <w:r w:rsidRPr="00F2731B">
        <w:t>T</w:t>
      </w:r>
      <w:r w:rsidRPr="00F2731B">
        <w:rPr>
          <w:rFonts w:hint="eastAsia"/>
        </w:rPr>
        <w:t xml:space="preserve">he </w:t>
      </w:r>
      <w:r w:rsidRPr="00F2731B">
        <w:t>procedure</w:t>
      </w:r>
      <w:r w:rsidRPr="00F2731B">
        <w:rPr>
          <w:rFonts w:hint="eastAsia"/>
        </w:rPr>
        <w:t xml:space="preserve"> for </w:t>
      </w:r>
      <w:r w:rsidRPr="00F2731B">
        <w:rPr>
          <w:lang w:eastAsia="zh-CN"/>
        </w:rPr>
        <w:t xml:space="preserve">VAL </w:t>
      </w:r>
      <w:r w:rsidRPr="00F2731B">
        <w:t xml:space="preserve">UE </w:t>
      </w:r>
      <w:r w:rsidRPr="00F2731B">
        <w:rPr>
          <w:rFonts w:hint="eastAsia"/>
        </w:rPr>
        <w:t xml:space="preserve">obtaining the </w:t>
      </w:r>
      <w:r w:rsidRPr="00F2731B">
        <w:rPr>
          <w:lang w:eastAsia="zh-CN"/>
        </w:rPr>
        <w:t xml:space="preserve">VAL </w:t>
      </w:r>
      <w:r w:rsidRPr="00F2731B">
        <w:t xml:space="preserve">UE related configuration data is </w:t>
      </w:r>
      <w:r w:rsidRPr="00F2731B">
        <w:rPr>
          <w:rFonts w:hint="eastAsia"/>
        </w:rPr>
        <w:t>illustrated in figure</w:t>
      </w:r>
      <w:r w:rsidRPr="00F2731B">
        <w:t> 11</w:t>
      </w:r>
      <w:r w:rsidRPr="00F2731B">
        <w:rPr>
          <w:rFonts w:hint="eastAsia"/>
        </w:rPr>
        <w:t>.</w:t>
      </w:r>
      <w:r w:rsidRPr="00F2731B">
        <w:t>3</w:t>
      </w:r>
      <w:r w:rsidRPr="00F2731B">
        <w:rPr>
          <w:rFonts w:hint="eastAsia"/>
        </w:rPr>
        <w:t>.</w:t>
      </w:r>
      <w:r w:rsidRPr="00F2731B">
        <w:t>3.</w:t>
      </w:r>
      <w:r w:rsidRPr="00F2731B">
        <w:rPr>
          <w:rFonts w:hint="eastAsia"/>
        </w:rPr>
        <w:t>2-1.</w:t>
      </w:r>
    </w:p>
    <w:p w14:paraId="62278226" w14:textId="77777777" w:rsidR="00A14D57" w:rsidRPr="00F2731B" w:rsidRDefault="00A14D57" w:rsidP="00A14D57">
      <w:pPr>
        <w:rPr>
          <w:lang w:eastAsia="zh-CN"/>
        </w:rPr>
      </w:pPr>
      <w:r w:rsidRPr="00F2731B">
        <w:rPr>
          <w:lang w:eastAsia="zh-CN"/>
        </w:rPr>
        <w:t>Pre-conditions:</w:t>
      </w:r>
    </w:p>
    <w:p w14:paraId="20B8E484" w14:textId="77777777" w:rsidR="00A14D57" w:rsidRPr="00F2731B" w:rsidRDefault="00A14D57" w:rsidP="00A14D57">
      <w:pPr>
        <w:pStyle w:val="B1"/>
      </w:pPr>
      <w:r w:rsidRPr="00F2731B">
        <w:t>-</w:t>
      </w:r>
      <w:r w:rsidRPr="00F2731B">
        <w:tab/>
        <w:t>The VAL UE has the secure access to the configuration management server.</w:t>
      </w:r>
    </w:p>
    <w:p w14:paraId="70236754" w14:textId="77777777" w:rsidR="00A14D57" w:rsidRPr="00F2731B" w:rsidRDefault="00A14D57" w:rsidP="00A14D57">
      <w:pPr>
        <w:pStyle w:val="TH"/>
        <w:rPr>
          <w:lang w:eastAsia="zh-CN"/>
        </w:rPr>
      </w:pPr>
      <w:r w:rsidRPr="00F2731B">
        <w:object w:dxaOrig="4874" w:dyaOrig="2371" w14:anchorId="7CD8A29B">
          <v:shape id="_x0000_i1081" type="#_x0000_t75" style="width:243.95pt;height:118.75pt" o:ole="">
            <v:imagedata r:id="rId119" o:title=""/>
          </v:shape>
          <o:OLEObject Type="Embed" ProgID="Visio.Drawing.11" ShapeID="_x0000_i1081" DrawAspect="Content" ObjectID="_1748895497" r:id="rId120"/>
        </w:object>
      </w:r>
    </w:p>
    <w:p w14:paraId="193FF761" w14:textId="77777777" w:rsidR="00A14D57" w:rsidRPr="00F2731B" w:rsidRDefault="00A14D57" w:rsidP="00A14D57">
      <w:pPr>
        <w:pStyle w:val="TF"/>
        <w:rPr>
          <w:lang w:eastAsia="zh-CN"/>
        </w:rPr>
      </w:pPr>
      <w:r w:rsidRPr="00F2731B">
        <w:t>Figure 11.</w:t>
      </w:r>
      <w:r w:rsidRPr="00F2731B">
        <w:rPr>
          <w:lang w:eastAsia="zh-CN"/>
        </w:rPr>
        <w:t>3</w:t>
      </w:r>
      <w:r w:rsidRPr="00F2731B">
        <w:t>.</w:t>
      </w:r>
      <w:r w:rsidRPr="00F2731B">
        <w:rPr>
          <w:rFonts w:hint="eastAsia"/>
          <w:lang w:eastAsia="zh-CN"/>
        </w:rPr>
        <w:t>3</w:t>
      </w:r>
      <w:r w:rsidRPr="00F2731B">
        <w:rPr>
          <w:lang w:eastAsia="zh-CN"/>
        </w:rPr>
        <w:t>.2</w:t>
      </w:r>
      <w:r w:rsidRPr="00F2731B">
        <w:t xml:space="preserve">-1: </w:t>
      </w:r>
      <w:r w:rsidRPr="00F2731B">
        <w:rPr>
          <w:lang w:eastAsia="zh-CN"/>
        </w:rPr>
        <w:t>VAL UE</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configuration data</w:t>
      </w:r>
    </w:p>
    <w:p w14:paraId="46021370" w14:textId="77777777" w:rsidR="00A14D57" w:rsidRPr="00F2731B" w:rsidRDefault="00A14D57" w:rsidP="00A14D57">
      <w:pPr>
        <w:pStyle w:val="B1"/>
        <w:rPr>
          <w:lang w:eastAsia="zh-CN"/>
        </w:rPr>
      </w:pPr>
      <w:r w:rsidRPr="00F2731B">
        <w:rPr>
          <w:lang w:eastAsia="zh-CN"/>
        </w:rPr>
        <w:t>1.</w:t>
      </w:r>
      <w:r w:rsidRPr="00F2731B">
        <w:rPr>
          <w:lang w:eastAsia="zh-CN"/>
        </w:rPr>
        <w:tab/>
        <w:t>The configuration management client sends a get VAL UE configuration request to the configuration management server for obtaining VAL UE configuration data.</w:t>
      </w:r>
    </w:p>
    <w:p w14:paraId="58B0894D"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get VAL UE configuration response to the configuration management client. This message carries the VAL UE configuration data.</w:t>
      </w:r>
    </w:p>
    <w:p w14:paraId="0790321B" w14:textId="77777777" w:rsidR="00A14D57" w:rsidRPr="00F2731B" w:rsidRDefault="00A14D57" w:rsidP="00A14D57">
      <w:pPr>
        <w:pStyle w:val="Heading4"/>
        <w:rPr>
          <w:lang w:val="nl-NL"/>
        </w:rPr>
      </w:pPr>
      <w:bookmarkStart w:id="1049" w:name="_Toc453260190"/>
      <w:bookmarkStart w:id="1050" w:name="_Toc453261077"/>
      <w:bookmarkStart w:id="1051" w:name="_Toc453279814"/>
      <w:bookmarkStart w:id="1052" w:name="_Toc459375152"/>
      <w:bookmarkStart w:id="1053" w:name="_Toc468105390"/>
      <w:bookmarkStart w:id="1054" w:name="_Toc468110485"/>
      <w:bookmarkStart w:id="1055" w:name="_Toc533179709"/>
      <w:bookmarkStart w:id="1056" w:name="_Toc138282566"/>
      <w:r w:rsidRPr="00F2731B">
        <w:rPr>
          <w:lang w:val="nl-NL"/>
        </w:rPr>
        <w:t>11.</w:t>
      </w:r>
      <w:r w:rsidRPr="00F2731B">
        <w:rPr>
          <w:lang w:val="nl-NL" w:eastAsia="zh-CN"/>
        </w:rPr>
        <w:t>3</w:t>
      </w:r>
      <w:r w:rsidRPr="00F2731B">
        <w:rPr>
          <w:lang w:val="nl-NL"/>
        </w:rPr>
        <w:t>.3.3</w:t>
      </w:r>
      <w:r w:rsidRPr="00F2731B">
        <w:rPr>
          <w:lang w:val="nl-NL"/>
        </w:rPr>
        <w:tab/>
        <w:t>Structure of VAL UE configuration data</w:t>
      </w:r>
      <w:bookmarkEnd w:id="1048"/>
      <w:bookmarkEnd w:id="1049"/>
      <w:bookmarkEnd w:id="1050"/>
      <w:bookmarkEnd w:id="1051"/>
      <w:bookmarkEnd w:id="1052"/>
      <w:bookmarkEnd w:id="1053"/>
      <w:bookmarkEnd w:id="1054"/>
      <w:bookmarkEnd w:id="1055"/>
      <w:bookmarkEnd w:id="1056"/>
    </w:p>
    <w:p w14:paraId="41DEF533"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 xml:space="preserve">VAL </w:t>
      </w:r>
      <w:r w:rsidRPr="00F2731B">
        <w:rPr>
          <w:rFonts w:hint="eastAsia"/>
          <w:lang w:val="nl-NL" w:eastAsia="zh-CN"/>
        </w:rPr>
        <w:t>UE</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w:t>
      </w:r>
      <w:r w:rsidRPr="00F2731B">
        <w:t>outside the scope of the present document</w:t>
      </w:r>
      <w:r w:rsidRPr="00F2731B">
        <w:rPr>
          <w:lang w:eastAsia="zh-CN"/>
        </w:rPr>
        <w:t>.</w:t>
      </w:r>
    </w:p>
    <w:p w14:paraId="217172A1" w14:textId="77777777" w:rsidR="00A14D57" w:rsidRPr="00F2731B" w:rsidRDefault="00A14D57" w:rsidP="00A14D57">
      <w:pPr>
        <w:pStyle w:val="Heading3"/>
        <w:rPr>
          <w:lang w:val="nl-NL"/>
        </w:rPr>
      </w:pPr>
      <w:bookmarkStart w:id="1057" w:name="_Toc138282567"/>
      <w:r w:rsidRPr="00F2731B">
        <w:rPr>
          <w:lang w:val="nl-NL"/>
        </w:rPr>
        <w:t>11.</w:t>
      </w:r>
      <w:r w:rsidRPr="00F2731B">
        <w:rPr>
          <w:lang w:val="nl-NL" w:eastAsia="zh-CN"/>
        </w:rPr>
        <w:t>3.4</w:t>
      </w:r>
      <w:r w:rsidRPr="00F2731B">
        <w:rPr>
          <w:lang w:val="nl-NL"/>
        </w:rPr>
        <w:tab/>
        <w:t xml:space="preserve">VAL </w:t>
      </w:r>
      <w:r w:rsidRPr="00F2731B">
        <w:rPr>
          <w:rFonts w:hint="eastAsia"/>
          <w:lang w:val="nl-NL"/>
        </w:rPr>
        <w:t>user profile</w:t>
      </w:r>
      <w:r w:rsidRPr="00F2731B">
        <w:rPr>
          <w:lang w:val="nl-NL"/>
        </w:rPr>
        <w:t xml:space="preserve"> data</w:t>
      </w:r>
      <w:bookmarkEnd w:id="1057"/>
    </w:p>
    <w:p w14:paraId="184760CF" w14:textId="77777777" w:rsidR="00A14D57" w:rsidRPr="00F2731B" w:rsidRDefault="00A14D57" w:rsidP="00A14D57">
      <w:pPr>
        <w:pStyle w:val="Heading4"/>
        <w:rPr>
          <w:lang w:val="nl-NL"/>
        </w:rPr>
      </w:pPr>
      <w:bookmarkStart w:id="1058" w:name="_Toc453279818"/>
      <w:bookmarkStart w:id="1059" w:name="_Toc459375156"/>
      <w:bookmarkStart w:id="1060" w:name="_Toc468105394"/>
      <w:bookmarkStart w:id="1061" w:name="_Toc468110489"/>
      <w:bookmarkStart w:id="1062" w:name="_Toc533179713"/>
      <w:bookmarkStart w:id="1063" w:name="_Toc446052832"/>
      <w:bookmarkStart w:id="1064" w:name="_Toc424758295"/>
      <w:bookmarkStart w:id="1065" w:name="_Toc433209667"/>
      <w:bookmarkStart w:id="1066" w:name="_Toc453260192"/>
      <w:bookmarkStart w:id="1067" w:name="_Toc453261079"/>
      <w:bookmarkStart w:id="1068" w:name="_Toc453279816"/>
      <w:bookmarkStart w:id="1069" w:name="_Toc459375154"/>
      <w:bookmarkStart w:id="1070" w:name="_Toc468105392"/>
      <w:bookmarkStart w:id="1071" w:name="_Toc468110487"/>
      <w:bookmarkStart w:id="1072" w:name="_Toc533179711"/>
      <w:bookmarkStart w:id="1073" w:name="_Toc138282568"/>
      <w:r w:rsidRPr="00F2731B">
        <w:rPr>
          <w:lang w:val="nl-NL"/>
        </w:rPr>
        <w:t>11.3.4.1</w:t>
      </w:r>
      <w:r w:rsidRPr="00F2731B">
        <w:rPr>
          <w:lang w:val="nl-NL"/>
        </w:rPr>
        <w:tab/>
      </w:r>
      <w:r w:rsidRPr="00F2731B">
        <w:rPr>
          <w:rFonts w:hint="eastAsia"/>
          <w:lang w:val="nl-NL" w:eastAsia="zh-CN"/>
        </w:rPr>
        <w:t>General</w:t>
      </w:r>
      <w:bookmarkEnd w:id="1073"/>
    </w:p>
    <w:p w14:paraId="0559A245" w14:textId="77777777" w:rsidR="00A14D57" w:rsidRPr="00F2731B" w:rsidRDefault="00A14D57" w:rsidP="00A14D57">
      <w:pPr>
        <w:rPr>
          <w:lang w:val="nl-NL"/>
        </w:rPr>
      </w:pPr>
      <w:r w:rsidRPr="00F2731B">
        <w:rPr>
          <w:lang w:val="nl-NL"/>
        </w:rPr>
        <w:t xml:space="preserve">The </w:t>
      </w:r>
      <w:r w:rsidRPr="00F2731B">
        <w:rPr>
          <w:lang w:val="nl-NL" w:eastAsia="zh-CN"/>
        </w:rPr>
        <w:t>VAL</w:t>
      </w:r>
      <w:r w:rsidRPr="00F2731B">
        <w:rPr>
          <w:lang w:val="nl-NL"/>
        </w:rPr>
        <w:t xml:space="preserve"> user profile procedures are described in the following subclauses.</w:t>
      </w:r>
    </w:p>
    <w:p w14:paraId="5AB2E5F7" w14:textId="77777777" w:rsidR="00A14D57" w:rsidRPr="00F2731B" w:rsidRDefault="00A14D57" w:rsidP="00A14D57">
      <w:pPr>
        <w:pStyle w:val="Heading4"/>
        <w:rPr>
          <w:lang w:val="nl-NL" w:eastAsia="zh-CN"/>
        </w:rPr>
      </w:pPr>
      <w:bookmarkStart w:id="1074" w:name="_Toc468105405"/>
      <w:bookmarkStart w:id="1075" w:name="_Toc468110500"/>
      <w:bookmarkStart w:id="1076" w:name="_Toc533179724"/>
      <w:bookmarkStart w:id="1077" w:name="_Toc138282569"/>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r w:rsidRPr="00F2731B">
        <w:rPr>
          <w:lang w:val="nl-NL"/>
        </w:rPr>
        <w:t>11.3.4.2</w:t>
      </w:r>
      <w:r w:rsidRPr="00F2731B">
        <w:rPr>
          <w:lang w:val="nl-NL"/>
        </w:rPr>
        <w:tab/>
        <w:t xml:space="preserve">Obtaining the </w:t>
      </w:r>
      <w:r w:rsidRPr="00F2731B">
        <w:rPr>
          <w:lang w:val="nl-NL" w:eastAsia="zh-CN"/>
        </w:rPr>
        <w:t>VAL user</w:t>
      </w:r>
      <w:r w:rsidRPr="00F2731B">
        <w:rPr>
          <w:lang w:val="nl-NL"/>
        </w:rPr>
        <w:t xml:space="preserve"> profile</w:t>
      </w:r>
      <w:r w:rsidRPr="00F2731B">
        <w:rPr>
          <w:rFonts w:hint="eastAsia"/>
          <w:lang w:val="nl-NL" w:eastAsia="zh-CN"/>
        </w:rPr>
        <w:t>(s) from the network</w:t>
      </w:r>
      <w:bookmarkEnd w:id="1074"/>
      <w:bookmarkEnd w:id="1075"/>
      <w:bookmarkEnd w:id="1076"/>
      <w:bookmarkEnd w:id="1077"/>
    </w:p>
    <w:p w14:paraId="1C2D17B7" w14:textId="77777777" w:rsidR="00A14D57" w:rsidRPr="00F2731B" w:rsidRDefault="00A14D57" w:rsidP="00A14D57">
      <w:pPr>
        <w:pStyle w:val="Heading5"/>
        <w:rPr>
          <w:lang w:val="nl-NL" w:eastAsia="zh-CN"/>
        </w:rPr>
      </w:pPr>
      <w:bookmarkStart w:id="1078" w:name="_Toc533179725"/>
      <w:bookmarkStart w:id="1079" w:name="_Toc138282570"/>
      <w:r w:rsidRPr="00F2731B">
        <w:rPr>
          <w:lang w:val="nl-NL"/>
        </w:rPr>
        <w:t>11.3.4.2</w:t>
      </w:r>
      <w:r w:rsidRPr="00F2731B">
        <w:rPr>
          <w:lang w:val="nl-NL" w:eastAsia="zh-CN"/>
        </w:rPr>
        <w:t>.1</w:t>
      </w:r>
      <w:r w:rsidRPr="00F2731B">
        <w:rPr>
          <w:lang w:val="nl-NL" w:eastAsia="zh-CN"/>
        </w:rPr>
        <w:tab/>
        <w:t>Obtaining the VAL user profile(s) in primary VAL system</w:t>
      </w:r>
      <w:bookmarkEnd w:id="1078"/>
      <w:bookmarkEnd w:id="1079"/>
    </w:p>
    <w:p w14:paraId="08F378F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rPr>
          <w:rFonts w:hint="eastAsia"/>
          <w:lang w:eastAsia="zh-CN"/>
        </w:rPr>
        <w:t xml:space="preserve">the </w:t>
      </w:r>
      <w:r w:rsidRPr="00F2731B">
        <w:t>VAL user</w:t>
      </w:r>
      <w:r w:rsidRPr="00F2731B">
        <w:rPr>
          <w:rFonts w:hint="eastAsia"/>
        </w:rPr>
        <w:t xml:space="preserve"> </w:t>
      </w:r>
      <w:r w:rsidRPr="00F2731B">
        <w:t xml:space="preserve">or VAL server </w:t>
      </w:r>
      <w:r w:rsidRPr="00F2731B">
        <w:rPr>
          <w:rFonts w:hint="eastAsia"/>
        </w:rPr>
        <w:t xml:space="preserve">obtaining </w:t>
      </w:r>
      <w:r w:rsidRPr="00F2731B">
        <w:rPr>
          <w:lang w:eastAsia="zh-CN"/>
        </w:rPr>
        <w:t>VAL user</w:t>
      </w:r>
      <w:r w:rsidRPr="00F2731B">
        <w:rPr>
          <w:rFonts w:hint="eastAsia"/>
        </w:rPr>
        <w:t xml:space="preserve"> profile</w:t>
      </w:r>
      <w:r w:rsidRPr="00F2731B">
        <w:rPr>
          <w:rFonts w:hint="eastAsia"/>
          <w:lang w:eastAsia="zh-CN"/>
        </w:rPr>
        <w:t>s</w:t>
      </w:r>
      <w:r w:rsidRPr="00F2731B">
        <w:t xml:space="preserve"> </w:t>
      </w:r>
      <w:r w:rsidRPr="00F2731B">
        <w:rPr>
          <w:lang w:eastAsia="zh-CN"/>
        </w:rPr>
        <w:t>in the primary VAL system of that VAL user</w:t>
      </w:r>
      <w:r w:rsidRPr="00F2731B">
        <w:rPr>
          <w:rFonts w:hint="eastAsia"/>
        </w:rPr>
        <w:t xml:space="preserve"> is illustrated in figure</w:t>
      </w:r>
      <w:r w:rsidRPr="00F2731B">
        <w:t> </w:t>
      </w:r>
      <w:r w:rsidRPr="00F2731B">
        <w:rPr>
          <w:lang w:val="nl-NL"/>
        </w:rPr>
        <w:t>11.3.4.2</w:t>
      </w:r>
      <w:r w:rsidRPr="00F2731B">
        <w:t>.1</w:t>
      </w:r>
      <w:r w:rsidRPr="00F2731B">
        <w:rPr>
          <w:rFonts w:hint="eastAsia"/>
        </w:rPr>
        <w:t>-1.</w:t>
      </w:r>
    </w:p>
    <w:p w14:paraId="7F733E2A" w14:textId="77777777" w:rsidR="00A14D57" w:rsidRPr="00F2731B" w:rsidRDefault="00A14D57" w:rsidP="00A14D57">
      <w:pPr>
        <w:rPr>
          <w:lang w:eastAsia="zh-CN"/>
        </w:rPr>
      </w:pPr>
      <w:r w:rsidRPr="00F2731B">
        <w:rPr>
          <w:lang w:eastAsia="zh-CN"/>
        </w:rPr>
        <w:t>Pre-conditions:</w:t>
      </w:r>
    </w:p>
    <w:p w14:paraId="0324CD31" w14:textId="77777777" w:rsidR="00A14D57" w:rsidRPr="00F2731B" w:rsidRDefault="00A14D57" w:rsidP="00A14D57">
      <w:pPr>
        <w:pStyle w:val="B1"/>
        <w:rPr>
          <w:lang w:eastAsia="zh-CN"/>
        </w:rPr>
      </w:pPr>
      <w:r w:rsidRPr="00F2731B">
        <w:rPr>
          <w:rFonts w:hint="eastAsia"/>
          <w:lang w:eastAsia="zh-CN"/>
        </w:rPr>
        <w:t>-</w:t>
      </w:r>
      <w:r w:rsidRPr="00F2731B">
        <w:rPr>
          <w:rFonts w:hint="eastAsia"/>
          <w:lang w:eastAsia="zh-CN"/>
        </w:rPr>
        <w:tab/>
        <w:t xml:space="preserve">The </w:t>
      </w:r>
      <w:r w:rsidRPr="00F2731B">
        <w:rPr>
          <w:lang w:eastAsia="zh-CN"/>
        </w:rPr>
        <w:t>VAL user has</w:t>
      </w:r>
      <w:r w:rsidRPr="00F2731B">
        <w:rPr>
          <w:rFonts w:hint="eastAsia"/>
          <w:lang w:eastAsia="zh-CN"/>
        </w:rPr>
        <w:t xml:space="preserve"> perform</w:t>
      </w:r>
      <w:r w:rsidRPr="00F2731B">
        <w:rPr>
          <w:lang w:eastAsia="zh-CN"/>
        </w:rPr>
        <w:t>ed</w:t>
      </w:r>
      <w:r w:rsidRPr="00F2731B">
        <w:rPr>
          <w:rFonts w:hint="eastAsia"/>
          <w:lang w:eastAsia="zh-CN"/>
        </w:rPr>
        <w:t xml:space="preserve"> user authentication</w:t>
      </w:r>
      <w:r w:rsidRPr="00F2731B">
        <w:rPr>
          <w:lang w:eastAsia="zh-CN"/>
        </w:rPr>
        <w:t xml:space="preserve"> in</w:t>
      </w:r>
      <w:r w:rsidRPr="00F2731B">
        <w:rPr>
          <w:rFonts w:hint="eastAsia"/>
          <w:lang w:eastAsia="zh-CN"/>
        </w:rPr>
        <w:t xml:space="preserve"> the </w:t>
      </w:r>
      <w:r w:rsidRPr="00F2731B">
        <w:rPr>
          <w:lang w:eastAsia="zh-CN"/>
        </w:rPr>
        <w:t>i</w:t>
      </w:r>
      <w:r w:rsidRPr="00F2731B">
        <w:rPr>
          <w:rFonts w:hint="eastAsia"/>
          <w:lang w:eastAsia="zh-CN"/>
        </w:rPr>
        <w:t xml:space="preserve">dentity </w:t>
      </w:r>
      <w:r w:rsidRPr="00F2731B">
        <w:rPr>
          <w:lang w:eastAsia="zh-CN"/>
        </w:rPr>
        <w:t>m</w:t>
      </w:r>
      <w:r w:rsidRPr="00F2731B">
        <w:rPr>
          <w:rFonts w:hint="eastAsia"/>
          <w:lang w:eastAsia="zh-CN"/>
        </w:rPr>
        <w:t xml:space="preserve">anagement </w:t>
      </w:r>
      <w:r w:rsidRPr="00F2731B">
        <w:rPr>
          <w:lang w:eastAsia="zh-CN"/>
        </w:rPr>
        <w:t>s</w:t>
      </w:r>
      <w:r w:rsidRPr="00F2731B">
        <w:rPr>
          <w:rFonts w:hint="eastAsia"/>
          <w:lang w:eastAsia="zh-CN"/>
        </w:rPr>
        <w:t>erver.</w:t>
      </w:r>
    </w:p>
    <w:p w14:paraId="35E09510" w14:textId="77777777" w:rsidR="00A14D57" w:rsidRPr="00F2731B" w:rsidRDefault="00A14D57" w:rsidP="00A14D57">
      <w:pPr>
        <w:pStyle w:val="B1"/>
        <w:rPr>
          <w:lang w:eastAsia="zh-CN"/>
        </w:rPr>
      </w:pPr>
      <w:r w:rsidRPr="00F2731B">
        <w:rPr>
          <w:lang w:eastAsia="zh-CN"/>
        </w:rPr>
        <w:t>-</w:t>
      </w:r>
      <w:r w:rsidRPr="00F2731B">
        <w:rPr>
          <w:lang w:eastAsia="zh-CN"/>
        </w:rPr>
        <w:tab/>
        <w:t xml:space="preserve">The VAL UE </w:t>
      </w:r>
      <w:r w:rsidRPr="00F2731B">
        <w:t xml:space="preserve">or VAL server </w:t>
      </w:r>
      <w:r w:rsidRPr="00F2731B">
        <w:rPr>
          <w:lang w:eastAsia="zh-CN"/>
        </w:rPr>
        <w:t>has secure access to the configuration management server.</w:t>
      </w:r>
    </w:p>
    <w:p w14:paraId="03C34C81" w14:textId="77777777" w:rsidR="00A14D57" w:rsidRPr="00F2731B" w:rsidRDefault="00A14D57" w:rsidP="00A14D57">
      <w:pPr>
        <w:pStyle w:val="TH"/>
        <w:rPr>
          <w:lang w:eastAsia="zh-CN"/>
        </w:rPr>
      </w:pPr>
      <w:r w:rsidRPr="00F2731B">
        <w:object w:dxaOrig="4874" w:dyaOrig="3032" w14:anchorId="1DE31915">
          <v:shape id="_x0000_i1082" type="#_x0000_t75" style="width:243.95pt;height:151.5pt" o:ole="">
            <v:imagedata r:id="rId121" o:title=""/>
          </v:shape>
          <o:OLEObject Type="Embed" ProgID="Visio.Drawing.11" ShapeID="_x0000_i1082" DrawAspect="Content" ObjectID="_1748895498" r:id="rId122"/>
        </w:object>
      </w:r>
    </w:p>
    <w:p w14:paraId="765A9221" w14:textId="77777777" w:rsidR="00A14D57" w:rsidRPr="00F2731B" w:rsidRDefault="00A14D57" w:rsidP="00A14D57">
      <w:pPr>
        <w:pStyle w:val="TF"/>
        <w:rPr>
          <w:lang w:eastAsia="zh-CN"/>
        </w:rPr>
      </w:pPr>
      <w:r w:rsidRPr="00F2731B">
        <w:t>Figure </w:t>
      </w:r>
      <w:r w:rsidRPr="00F2731B">
        <w:rPr>
          <w:lang w:val="nl-NL"/>
        </w:rPr>
        <w:t>11.3.4.2</w:t>
      </w:r>
      <w:r w:rsidRPr="00F2731B">
        <w:t xml:space="preserve">.1-1: </w:t>
      </w:r>
      <w:r w:rsidRPr="00F2731B">
        <w:rPr>
          <w:lang w:eastAsia="zh-CN"/>
        </w:rPr>
        <w:t>VAL user</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VAL user</w:t>
      </w:r>
      <w:r w:rsidRPr="00F2731B">
        <w:rPr>
          <w:rFonts w:hint="eastAsia"/>
          <w:lang w:eastAsia="zh-CN"/>
        </w:rPr>
        <w:t xml:space="preserve"> profile(s) from the network</w:t>
      </w:r>
    </w:p>
    <w:p w14:paraId="0BA4EEB5"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client </w:t>
      </w:r>
      <w:r w:rsidRPr="00F2731B">
        <w:t xml:space="preserve">or VAL server </w:t>
      </w:r>
      <w:r w:rsidRPr="00F2731B">
        <w:rPr>
          <w:lang w:eastAsia="zh-CN"/>
        </w:rPr>
        <w:t xml:space="preserve">sends </w:t>
      </w:r>
      <w:r w:rsidRPr="00F2731B">
        <w:rPr>
          <w:rFonts w:hint="eastAsia"/>
          <w:lang w:eastAsia="zh-CN"/>
        </w:rPr>
        <w:t xml:space="preserve">a </w:t>
      </w:r>
      <w:r w:rsidRPr="00F2731B">
        <w:rPr>
          <w:lang w:eastAsia="zh-CN"/>
        </w:rPr>
        <w:t>get VAL user profile request message to the configuration management server</w:t>
      </w:r>
      <w:r w:rsidRPr="00F2731B">
        <w:rPr>
          <w:rFonts w:hint="eastAsia"/>
          <w:lang w:eastAsia="zh-CN"/>
        </w:rPr>
        <w:t xml:space="preserve">, </w:t>
      </w:r>
      <w:r w:rsidRPr="00F2731B">
        <w:rPr>
          <w:lang w:eastAsia="zh-CN"/>
        </w:rPr>
        <w:t>which includes the VAL user ID or VAL UE ID.</w:t>
      </w:r>
    </w:p>
    <w:p w14:paraId="51664CD3"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obtains the VAL user profile information.</w:t>
      </w:r>
    </w:p>
    <w:p w14:paraId="5C9E27E5" w14:textId="77777777" w:rsidR="00A14D57" w:rsidRPr="00F2731B" w:rsidRDefault="00A14D57" w:rsidP="00A14D57">
      <w:pPr>
        <w:pStyle w:val="B1"/>
        <w:rPr>
          <w:lang w:eastAsia="zh-CN"/>
        </w:rPr>
      </w:pPr>
      <w:r w:rsidRPr="00F2731B">
        <w:rPr>
          <w:lang w:eastAsia="zh-CN"/>
        </w:rPr>
        <w:t>3.</w:t>
      </w:r>
      <w:r w:rsidRPr="00F2731B">
        <w:rPr>
          <w:lang w:eastAsia="zh-CN"/>
        </w:rPr>
        <w:tab/>
        <w:t>The configuration management server sends get VAL user profile response message to the configuration management client</w:t>
      </w:r>
      <w:r w:rsidRPr="00F2731B">
        <w:t xml:space="preserve"> or VAL server</w:t>
      </w:r>
      <w:r w:rsidRPr="00F2731B">
        <w:rPr>
          <w:lang w:eastAsia="zh-CN"/>
        </w:rPr>
        <w:t>. When a download is necessary, this message includes all VAL user profile</w:t>
      </w:r>
      <w:r w:rsidRPr="00F2731B">
        <w:rPr>
          <w:rFonts w:hint="eastAsia"/>
          <w:lang w:eastAsia="zh-CN"/>
        </w:rPr>
        <w:t>s</w:t>
      </w:r>
      <w:r w:rsidRPr="00F2731B">
        <w:rPr>
          <w:lang w:eastAsia="zh-CN"/>
        </w:rPr>
        <w:t xml:space="preserve"> that are associated with the VAL user ID or VAL UE ID.</w:t>
      </w:r>
    </w:p>
    <w:p w14:paraId="3A6D75F3" w14:textId="77777777" w:rsidR="00A14D57" w:rsidRPr="00F2731B" w:rsidRDefault="00A14D57" w:rsidP="00A14D57">
      <w:pPr>
        <w:pStyle w:val="Heading5"/>
        <w:rPr>
          <w:noProof/>
        </w:rPr>
      </w:pPr>
      <w:bookmarkStart w:id="1080" w:name="_Toc533179726"/>
      <w:bookmarkStart w:id="1081" w:name="_Toc138282571"/>
      <w:r w:rsidRPr="00F2731B">
        <w:rPr>
          <w:lang w:val="nl-NL"/>
        </w:rPr>
        <w:t>11.3.4.2</w:t>
      </w:r>
      <w:r w:rsidRPr="00F2731B">
        <w:rPr>
          <w:noProof/>
        </w:rPr>
        <w:t>.2</w:t>
      </w:r>
      <w:r w:rsidRPr="00F2731B">
        <w:rPr>
          <w:noProof/>
        </w:rPr>
        <w:tab/>
        <w:t>VAL user receiving VAL service from a partner VAL system</w:t>
      </w:r>
      <w:bookmarkEnd w:id="1080"/>
      <w:bookmarkEnd w:id="1081"/>
    </w:p>
    <w:p w14:paraId="1452CB7D" w14:textId="77777777" w:rsidR="00A14D57" w:rsidRPr="00F2731B" w:rsidRDefault="00A14D57" w:rsidP="00A14D57">
      <w:pPr>
        <w:rPr>
          <w:noProof/>
        </w:rPr>
      </w:pPr>
      <w:r w:rsidRPr="00F2731B">
        <w:rPr>
          <w:noProof/>
        </w:rPr>
        <w:t xml:space="preserve">Figure </w:t>
      </w:r>
      <w:r w:rsidRPr="00F2731B">
        <w:rPr>
          <w:lang w:val="nl-NL"/>
        </w:rPr>
        <w:t>11.3.4.2</w:t>
      </w:r>
      <w:r w:rsidRPr="00F2731B">
        <w:rPr>
          <w:noProof/>
        </w:rPr>
        <w:t>.2-1 below illustrates mechanism for the configuration management client to retrieve the VAL user profile for the migrating VAL user from the partner VAL system.</w:t>
      </w:r>
    </w:p>
    <w:p w14:paraId="47553694" w14:textId="77777777" w:rsidR="00A14D57" w:rsidRPr="00F2731B" w:rsidRDefault="00A14D57" w:rsidP="00A14D57">
      <w:pPr>
        <w:pStyle w:val="NO"/>
        <w:rPr>
          <w:noProof/>
        </w:rPr>
      </w:pPr>
      <w:r w:rsidRPr="00F2731B">
        <w:rPr>
          <w:noProof/>
        </w:rPr>
        <w:t>NOTE:</w:t>
      </w:r>
      <w:r w:rsidRPr="00F2731B">
        <w:rPr>
          <w:noProof/>
        </w:rPr>
        <w:tab/>
        <w:t>Any proxy servers at the edges of the primary and partner VAL systems which are used to hide the topology of the VAL systems from external entities are not shown in this procedure.</w:t>
      </w:r>
    </w:p>
    <w:p w14:paraId="2B1BA023" w14:textId="77777777" w:rsidR="00A14D57" w:rsidRPr="00F2731B" w:rsidRDefault="00A14D57" w:rsidP="00A14D57">
      <w:pPr>
        <w:rPr>
          <w:noProof/>
        </w:rPr>
      </w:pPr>
      <w:r w:rsidRPr="00F2731B">
        <w:rPr>
          <w:noProof/>
        </w:rPr>
        <w:t>Preconditions</w:t>
      </w:r>
    </w:p>
    <w:p w14:paraId="5DDB266B" w14:textId="77777777" w:rsidR="00A14D57" w:rsidRPr="00F2731B" w:rsidRDefault="00A14D57" w:rsidP="00A14D57">
      <w:pPr>
        <w:pStyle w:val="B1"/>
        <w:rPr>
          <w:noProof/>
        </w:rPr>
      </w:pPr>
      <w:r w:rsidRPr="00F2731B">
        <w:rPr>
          <w:noProof/>
        </w:rPr>
        <w:t>-</w:t>
      </w:r>
      <w:r w:rsidRPr="00F2731B">
        <w:rPr>
          <w:noProof/>
        </w:rPr>
        <w:tab/>
        <w:t>The VAL user is permitted to migrate to the partner VAL system, and the relevant authorizations are configured in both the primary and partner VAL systems of that VAL user</w:t>
      </w:r>
    </w:p>
    <w:p w14:paraId="3B5DD08E" w14:textId="77777777" w:rsidR="00A14D57" w:rsidRPr="00F2731B" w:rsidRDefault="00A14D57" w:rsidP="00A14D57">
      <w:pPr>
        <w:pStyle w:val="B1"/>
        <w:rPr>
          <w:noProof/>
        </w:rPr>
      </w:pPr>
      <w:r w:rsidRPr="00F2731B">
        <w:rPr>
          <w:noProof/>
        </w:rPr>
        <w:t>-</w:t>
      </w:r>
      <w:r w:rsidRPr="00F2731B">
        <w:rPr>
          <w:noProof/>
        </w:rPr>
        <w:tab/>
        <w:t>The VAL user has performed VAL user authentication in the partner VAL system, and has received the necessary credentials to retrieve configuration information and to request service authorization.</w:t>
      </w:r>
    </w:p>
    <w:p w14:paraId="1916B0D4" w14:textId="77777777" w:rsidR="00A14D57" w:rsidRPr="00F2731B" w:rsidRDefault="00A14D57" w:rsidP="00A14D57">
      <w:pPr>
        <w:pStyle w:val="B1"/>
        <w:rPr>
          <w:noProof/>
        </w:rPr>
      </w:pPr>
      <w:r w:rsidRPr="00F2731B">
        <w:rPr>
          <w:noProof/>
        </w:rPr>
        <w:t>-</w:t>
      </w:r>
      <w:r w:rsidRPr="00F2731B">
        <w:rPr>
          <w:noProof/>
        </w:rPr>
        <w:tab/>
        <w:t>The VAL UE has been provided with addressing information to allow the configuration management client in the VAL UE to access the configuration management server in the partner VAL system.</w:t>
      </w:r>
    </w:p>
    <w:p w14:paraId="168A754F" w14:textId="77777777" w:rsidR="00A14D57" w:rsidRPr="00F2731B" w:rsidRDefault="00A14D57" w:rsidP="00A14D57">
      <w:pPr>
        <w:pStyle w:val="TH"/>
        <w:rPr>
          <w:noProof/>
        </w:rPr>
      </w:pPr>
      <w:r w:rsidRPr="00F2731B">
        <w:rPr>
          <w:noProof/>
        </w:rPr>
        <w:object w:dxaOrig="9590" w:dyaOrig="6864" w14:anchorId="2C460F60">
          <v:shape id="_x0000_i1083" type="#_x0000_t75" style="width:479.3pt;height:342.8pt" o:ole="">
            <v:imagedata r:id="rId123" o:title=""/>
          </v:shape>
          <o:OLEObject Type="Embed" ProgID="Visio.Drawing.11" ShapeID="_x0000_i1083" DrawAspect="Content" ObjectID="_1748895499" r:id="rId124"/>
        </w:object>
      </w:r>
    </w:p>
    <w:p w14:paraId="58C30554" w14:textId="77777777" w:rsidR="00A14D57" w:rsidRPr="00F2731B" w:rsidRDefault="00A14D57" w:rsidP="00A14D57">
      <w:pPr>
        <w:pStyle w:val="TF"/>
        <w:rPr>
          <w:noProof/>
        </w:rPr>
      </w:pPr>
      <w:r w:rsidRPr="00F2731B">
        <w:t xml:space="preserve">Figure </w:t>
      </w:r>
      <w:r w:rsidRPr="00F2731B">
        <w:rPr>
          <w:lang w:val="nl-NL"/>
        </w:rPr>
        <w:t>11.3.4.2</w:t>
      </w:r>
      <w:r w:rsidRPr="00F2731B">
        <w:t>.2-1:</w:t>
      </w:r>
      <w:r w:rsidRPr="00F2731B">
        <w:tab/>
        <w:t>Retrieval of user profile in partner VAL system</w:t>
      </w:r>
    </w:p>
    <w:p w14:paraId="4CB0591B" w14:textId="77777777" w:rsidR="00A14D57" w:rsidRPr="00F2731B" w:rsidRDefault="00A14D57" w:rsidP="00A14D57">
      <w:pPr>
        <w:pStyle w:val="B1"/>
        <w:rPr>
          <w:noProof/>
        </w:rPr>
      </w:pPr>
      <w:r w:rsidRPr="00F2731B">
        <w:rPr>
          <w:noProof/>
        </w:rPr>
        <w:t>1.</w:t>
      </w:r>
      <w:r w:rsidRPr="00F2731B">
        <w:rPr>
          <w:noProof/>
        </w:rPr>
        <w:tab/>
        <w:t>The configuration management client in the VAL UE of the migrating VAL user requests the VAL user profile for migration from the configuration management server in the partner VAL system.</w:t>
      </w:r>
    </w:p>
    <w:p w14:paraId="245748BC" w14:textId="77777777" w:rsidR="00A14D57" w:rsidRPr="00F2731B" w:rsidRDefault="00A14D57" w:rsidP="00A14D57">
      <w:pPr>
        <w:pStyle w:val="B1"/>
        <w:rPr>
          <w:noProof/>
        </w:rPr>
      </w:pPr>
      <w:r w:rsidRPr="00F2731B">
        <w:rPr>
          <w:noProof/>
        </w:rPr>
        <w:t>2.</w:t>
      </w:r>
      <w:r w:rsidRPr="00F2731B">
        <w:rPr>
          <w:noProof/>
        </w:rPr>
        <w:tab/>
        <w:t>The configuration management server in the partner VAL system requests the VAL user profile from the configuration management server in the primary VAL system of the VAL user.</w:t>
      </w:r>
    </w:p>
    <w:p w14:paraId="438E2BAA" w14:textId="77777777" w:rsidR="00A14D57" w:rsidRPr="00F2731B" w:rsidRDefault="00A14D57" w:rsidP="00A14D57">
      <w:pPr>
        <w:pStyle w:val="B1"/>
        <w:rPr>
          <w:noProof/>
        </w:rPr>
      </w:pPr>
      <w:r w:rsidRPr="00F2731B">
        <w:rPr>
          <w:noProof/>
        </w:rPr>
        <w:t>3.</w:t>
      </w:r>
      <w:r w:rsidRPr="00F2731B">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402DEAA8" w14:textId="77777777" w:rsidR="00A14D57" w:rsidRPr="00F2731B" w:rsidRDefault="00A14D57" w:rsidP="00A14D57">
      <w:pPr>
        <w:pStyle w:val="B1"/>
        <w:rPr>
          <w:noProof/>
        </w:rPr>
      </w:pPr>
      <w:r w:rsidRPr="00F2731B">
        <w:rPr>
          <w:noProof/>
        </w:rPr>
        <w:t>4.</w:t>
      </w:r>
      <w:r w:rsidRPr="00F2731B">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3C8FF6F7" w14:textId="77777777" w:rsidR="00A14D57" w:rsidRPr="00F2731B" w:rsidRDefault="00A14D57" w:rsidP="00A14D57">
      <w:pPr>
        <w:pStyle w:val="B1"/>
        <w:rPr>
          <w:noProof/>
        </w:rPr>
      </w:pPr>
      <w:r w:rsidRPr="00F2731B">
        <w:rPr>
          <w:noProof/>
        </w:rPr>
        <w:t>5.</w:t>
      </w:r>
      <w:r w:rsidRPr="00F2731B">
        <w:rPr>
          <w:noProof/>
        </w:rPr>
        <w:tab/>
        <w:t>The partner VAL system of the VAL user modifies the VAL user profile according to local configuration information and stores the modified VAL user profile in the VAL user database in the partner VAL system.</w:t>
      </w:r>
    </w:p>
    <w:p w14:paraId="7A022397" w14:textId="77777777" w:rsidR="00A14D57" w:rsidRPr="00F2731B" w:rsidRDefault="00A14D57" w:rsidP="00A14D57">
      <w:pPr>
        <w:pStyle w:val="B1"/>
        <w:rPr>
          <w:noProof/>
        </w:rPr>
      </w:pPr>
      <w:r w:rsidRPr="00F2731B">
        <w:rPr>
          <w:noProof/>
        </w:rPr>
        <w:t>6.</w:t>
      </w:r>
      <w:r w:rsidRPr="00F2731B">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3F1C4B18" w14:textId="77777777" w:rsidR="00A14D57" w:rsidRPr="00F2731B" w:rsidRDefault="00A14D57" w:rsidP="00A14D57">
      <w:pPr>
        <w:pStyle w:val="B1"/>
        <w:rPr>
          <w:noProof/>
        </w:rPr>
      </w:pPr>
      <w:r w:rsidRPr="00F2731B">
        <w:rPr>
          <w:noProof/>
        </w:rPr>
        <w:t>7.</w:t>
      </w:r>
      <w:r w:rsidRPr="00F2731B">
        <w:rPr>
          <w:noProof/>
        </w:rPr>
        <w:tab/>
        <w:t>The primary VAL system of the migrated VAL user validates the modified VAL service profile of the migrated VAL user.</w:t>
      </w:r>
    </w:p>
    <w:p w14:paraId="3B79BFA5" w14:textId="77777777" w:rsidR="00A14D57" w:rsidRPr="00F2731B" w:rsidRDefault="00A14D57" w:rsidP="00A14D57">
      <w:pPr>
        <w:pStyle w:val="B1"/>
        <w:rPr>
          <w:noProof/>
        </w:rPr>
      </w:pPr>
      <w:r w:rsidRPr="00F2731B">
        <w:rPr>
          <w:noProof/>
        </w:rPr>
        <w:t>8.</w:t>
      </w:r>
      <w:r w:rsidRPr="00F2731B">
        <w:rPr>
          <w:noProof/>
        </w:rPr>
        <w:tab/>
        <w:t>The primary VAL system of the migrated VAL user responds to the partner VAL system with the results of the validation process.</w:t>
      </w:r>
    </w:p>
    <w:p w14:paraId="48B9F44F" w14:textId="77777777" w:rsidR="00A14D57" w:rsidRPr="00F2731B" w:rsidRDefault="00A14D57" w:rsidP="00A14D57">
      <w:pPr>
        <w:pStyle w:val="B1"/>
        <w:rPr>
          <w:noProof/>
        </w:rPr>
      </w:pPr>
      <w:r w:rsidRPr="00F2731B">
        <w:rPr>
          <w:noProof/>
        </w:rPr>
        <w:t>9.</w:t>
      </w:r>
      <w:r w:rsidRPr="00F2731B">
        <w:rPr>
          <w:noProof/>
        </w:rPr>
        <w:tab/>
        <w:t>The configuration management server in the partner VAL system provides the VAL user profile to the configuration management client of the migrating VAL user,</w:t>
      </w:r>
    </w:p>
    <w:p w14:paraId="20DE4C99" w14:textId="77777777" w:rsidR="00A14D57" w:rsidRPr="00F2731B" w:rsidRDefault="00A14D57" w:rsidP="00A14D57">
      <w:pPr>
        <w:pStyle w:val="NO"/>
        <w:rPr>
          <w:lang w:eastAsia="zh-CN"/>
        </w:rPr>
      </w:pPr>
      <w:r w:rsidRPr="00F2731B">
        <w:rPr>
          <w:noProof/>
        </w:rPr>
        <w:lastRenderedPageBreak/>
        <w:t>NOTE:</w:t>
      </w:r>
      <w:r w:rsidRPr="00F2731B">
        <w:rPr>
          <w:noProof/>
        </w:rPr>
        <w:tab/>
        <w:t>Step 9 is not followed if the validation process fails.</w:t>
      </w:r>
    </w:p>
    <w:p w14:paraId="0B2D5184" w14:textId="77777777" w:rsidR="00A14D57" w:rsidRPr="00F2731B" w:rsidRDefault="00A14D57" w:rsidP="00A14D57">
      <w:pPr>
        <w:pStyle w:val="Heading4"/>
        <w:rPr>
          <w:lang w:val="nl-NL" w:eastAsia="zh-CN"/>
        </w:rPr>
      </w:pPr>
      <w:bookmarkStart w:id="1082" w:name="_Toc433209669"/>
      <w:bookmarkStart w:id="1083" w:name="_Toc453260194"/>
      <w:bookmarkStart w:id="1084" w:name="_Toc453261081"/>
      <w:bookmarkStart w:id="1085" w:name="_Toc453279826"/>
      <w:bookmarkStart w:id="1086" w:name="_Toc459375164"/>
      <w:bookmarkStart w:id="1087" w:name="_Toc468105406"/>
      <w:bookmarkStart w:id="1088" w:name="_Toc468110501"/>
      <w:bookmarkStart w:id="1089" w:name="_Toc533179727"/>
      <w:bookmarkStart w:id="1090" w:name="_Toc138282572"/>
      <w:r w:rsidRPr="00F2731B">
        <w:rPr>
          <w:lang w:val="nl-NL"/>
        </w:rPr>
        <w:t>11.3.4.3</w:t>
      </w:r>
      <w:r w:rsidRPr="00F2731B">
        <w:rPr>
          <w:lang w:val="nl-NL"/>
        </w:rPr>
        <w:tab/>
        <w:t xml:space="preserve">VAL user </w:t>
      </w:r>
      <w:r w:rsidRPr="00F2731B">
        <w:rPr>
          <w:rFonts w:hint="eastAsia"/>
          <w:lang w:val="nl-NL" w:eastAsia="zh-CN"/>
        </w:rPr>
        <w:t>receives updated</w:t>
      </w:r>
      <w:r w:rsidRPr="00F2731B">
        <w:rPr>
          <w:lang w:val="nl-NL"/>
        </w:rPr>
        <w:t xml:space="preserve"> </w:t>
      </w:r>
      <w:r w:rsidRPr="00F2731B">
        <w:rPr>
          <w:lang w:val="nl-NL" w:eastAsia="zh-CN"/>
        </w:rPr>
        <w:t>VAL user</w:t>
      </w:r>
      <w:r w:rsidRPr="00F2731B">
        <w:rPr>
          <w:lang w:val="nl-NL"/>
        </w:rPr>
        <w:t xml:space="preserve"> profile</w:t>
      </w:r>
      <w:r w:rsidRPr="00F2731B">
        <w:rPr>
          <w:rFonts w:hint="eastAsia"/>
          <w:lang w:val="nl-NL" w:eastAsia="zh-CN"/>
        </w:rPr>
        <w:t xml:space="preserve"> data</w:t>
      </w:r>
      <w:bookmarkEnd w:id="1082"/>
      <w:bookmarkEnd w:id="1083"/>
      <w:bookmarkEnd w:id="1084"/>
      <w:r w:rsidRPr="00F2731B">
        <w:rPr>
          <w:rFonts w:hint="eastAsia"/>
          <w:lang w:val="nl-NL" w:eastAsia="zh-CN"/>
        </w:rPr>
        <w:t xml:space="preserve"> from the network</w:t>
      </w:r>
      <w:bookmarkEnd w:id="1085"/>
      <w:bookmarkEnd w:id="1086"/>
      <w:bookmarkEnd w:id="1087"/>
      <w:bookmarkEnd w:id="1088"/>
      <w:bookmarkEnd w:id="1089"/>
      <w:bookmarkEnd w:id="1090"/>
    </w:p>
    <w:p w14:paraId="649CF6D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obtaining </w:t>
      </w:r>
      <w:r w:rsidRPr="00F2731B">
        <w:t xml:space="preserve">updated </w:t>
      </w:r>
      <w:r w:rsidRPr="00F2731B">
        <w:rPr>
          <w:lang w:eastAsia="zh-CN"/>
        </w:rPr>
        <w:t>VAL user</w:t>
      </w:r>
      <w:r w:rsidRPr="00F2731B">
        <w:rPr>
          <w:rFonts w:hint="eastAsia"/>
        </w:rPr>
        <w:t xml:space="preserve"> profile</w:t>
      </w:r>
      <w:r w:rsidRPr="00F2731B">
        <w:t xml:space="preserve"> data</w:t>
      </w:r>
      <w:r w:rsidRPr="00F2731B">
        <w:rPr>
          <w:rFonts w:hint="eastAsia"/>
        </w:rPr>
        <w:t xml:space="preserve"> </w:t>
      </w:r>
      <w:r w:rsidRPr="00F2731B">
        <w:t xml:space="preserve">that is initiated by </w:t>
      </w:r>
      <w:r w:rsidRPr="00F2731B">
        <w:rPr>
          <w:rFonts w:hint="eastAsia"/>
          <w:lang w:eastAsia="zh-CN"/>
        </w:rPr>
        <w:t xml:space="preserve">the </w:t>
      </w:r>
      <w:r w:rsidRPr="00F2731B">
        <w:t>network</w:t>
      </w:r>
      <w:r w:rsidRPr="00F2731B">
        <w:rPr>
          <w:rFonts w:hint="eastAsia"/>
        </w:rPr>
        <w:t xml:space="preserve"> is illustrated in figure</w:t>
      </w:r>
      <w:r w:rsidRPr="00F2731B">
        <w:t> </w:t>
      </w:r>
      <w:r w:rsidRPr="00F2731B">
        <w:rPr>
          <w:lang w:val="nl-NL"/>
        </w:rPr>
        <w:t>11.3.4.3</w:t>
      </w:r>
      <w:r w:rsidRPr="00F2731B">
        <w:rPr>
          <w:rFonts w:hint="eastAsia"/>
        </w:rPr>
        <w:t>-1.</w:t>
      </w:r>
    </w:p>
    <w:p w14:paraId="74B57CCD" w14:textId="77777777" w:rsidR="00A14D57" w:rsidRPr="00F2731B" w:rsidRDefault="00A14D57" w:rsidP="00A14D57">
      <w:r w:rsidRPr="00F2731B">
        <w:t>Pre-conditions:</w:t>
      </w:r>
    </w:p>
    <w:p w14:paraId="7181AC3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16B9DCC2"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356B94B"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610F62A3" w14:textId="77777777" w:rsidR="00A14D57" w:rsidRPr="00F2731B" w:rsidRDefault="00A14D57" w:rsidP="00A14D57">
      <w:pPr>
        <w:pStyle w:val="B1"/>
      </w:pPr>
      <w:r w:rsidRPr="00F2731B">
        <w:rPr>
          <w:lang w:val="nl-NL"/>
        </w:rPr>
        <w:t>-</w:t>
      </w:r>
      <w:r w:rsidRPr="00F2731B">
        <w:rPr>
          <w:lang w:val="nl-NL"/>
        </w:rPr>
        <w:tab/>
        <w:t>The configuration management server has access to the VAL user profile(s) associated with the VAL user ID of the VAL user or VAL UE ID.</w:t>
      </w:r>
    </w:p>
    <w:p w14:paraId="2647F2BD" w14:textId="77777777" w:rsidR="00A14D57" w:rsidRPr="00F2731B" w:rsidRDefault="00A14D57" w:rsidP="00A14D57">
      <w:pPr>
        <w:pStyle w:val="TH"/>
      </w:pPr>
      <w:r w:rsidRPr="00F2731B">
        <w:object w:dxaOrig="5537" w:dyaOrig="3808" w14:anchorId="16C89A10">
          <v:shape id="_x0000_i1084" type="#_x0000_t75" style="width:277.25pt;height:190.75pt" o:ole="">
            <v:imagedata r:id="rId125" o:title=""/>
          </v:shape>
          <o:OLEObject Type="Embed" ProgID="Visio.Drawing.11" ShapeID="_x0000_i1084" DrawAspect="Content" ObjectID="_1748895500" r:id="rId126"/>
        </w:object>
      </w:r>
    </w:p>
    <w:p w14:paraId="3138093D" w14:textId="77777777" w:rsidR="00A14D57" w:rsidRPr="00F2731B" w:rsidRDefault="00A14D57" w:rsidP="00A14D57">
      <w:pPr>
        <w:pStyle w:val="TF"/>
        <w:rPr>
          <w:lang w:eastAsia="zh-CN"/>
        </w:rPr>
      </w:pPr>
      <w:r w:rsidRPr="00F2731B">
        <w:t>Figure </w:t>
      </w:r>
      <w:r w:rsidRPr="00F2731B">
        <w:rPr>
          <w:lang w:val="nl-NL"/>
        </w:rPr>
        <w:t>11.3.4.3</w:t>
      </w:r>
      <w:r w:rsidRPr="00F2731B">
        <w:t xml:space="preserve">-1: </w:t>
      </w:r>
      <w:r w:rsidRPr="00F2731B">
        <w:rPr>
          <w:lang w:eastAsia="zh-CN"/>
        </w:rPr>
        <w:t>VAL user</w:t>
      </w:r>
      <w:r w:rsidRPr="00F2731B">
        <w:rPr>
          <w:rFonts w:hint="eastAsia"/>
          <w:lang w:eastAsia="zh-CN"/>
        </w:rPr>
        <w:t xml:space="preserve"> receives updated </w:t>
      </w:r>
      <w:r w:rsidRPr="00F2731B">
        <w:rPr>
          <w:lang w:eastAsia="zh-CN"/>
        </w:rPr>
        <w:t>VAL user</w:t>
      </w:r>
      <w:r w:rsidRPr="00F2731B">
        <w:rPr>
          <w:rFonts w:hint="eastAsia"/>
          <w:lang w:eastAsia="zh-CN"/>
        </w:rPr>
        <w:t xml:space="preserve"> profile</w:t>
      </w:r>
      <w:r w:rsidRPr="00F2731B">
        <w:rPr>
          <w:lang w:eastAsia="zh-CN"/>
        </w:rPr>
        <w:t xml:space="preserve"> </w:t>
      </w:r>
      <w:r w:rsidRPr="00F2731B">
        <w:rPr>
          <w:rFonts w:hint="eastAsia"/>
          <w:lang w:eastAsia="zh-CN"/>
        </w:rPr>
        <w:t>data from the network</w:t>
      </w:r>
    </w:p>
    <w:p w14:paraId="4DC73510"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server obtains </w:t>
      </w:r>
      <w:r w:rsidRPr="00F2731B">
        <w:rPr>
          <w:rFonts w:hint="eastAsia"/>
          <w:lang w:eastAsia="zh-CN"/>
        </w:rPr>
        <w:t>updated</w:t>
      </w:r>
      <w:r w:rsidRPr="00F2731B">
        <w:rPr>
          <w:lang w:eastAsia="zh-CN"/>
        </w:rPr>
        <w:t xml:space="preserve"> VAL user profile </w:t>
      </w:r>
      <w:r w:rsidRPr="00F2731B">
        <w:rPr>
          <w:rFonts w:hint="eastAsia"/>
          <w:lang w:eastAsia="zh-CN"/>
        </w:rPr>
        <w:t>data</w:t>
      </w:r>
      <w:r w:rsidRPr="00F2731B">
        <w:rPr>
          <w:lang w:eastAsia="zh-CN"/>
        </w:rPr>
        <w:t>.</w:t>
      </w:r>
    </w:p>
    <w:p w14:paraId="6E4B80B9"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a notification for VAL user profile data update to the configuration management client.</w:t>
      </w:r>
    </w:p>
    <w:p w14:paraId="61963835"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configuration management client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 xml:space="preserve">request to the configuration management server, which includes the VAL user ID or VAL UE ID. </w:t>
      </w:r>
    </w:p>
    <w:p w14:paraId="5AF744F6"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configuration management server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response to the configuration management client</w:t>
      </w:r>
      <w:r w:rsidRPr="00F2731B">
        <w:rPr>
          <w:rFonts w:hint="eastAsia"/>
          <w:lang w:eastAsia="zh-CN"/>
        </w:rPr>
        <w:t xml:space="preserve"> which includes</w:t>
      </w:r>
      <w:r w:rsidRPr="00F2731B">
        <w:rPr>
          <w:lang w:eastAsia="zh-CN"/>
        </w:rPr>
        <w:t xml:space="preserve"> the </w:t>
      </w:r>
      <w:r w:rsidRPr="00F2731B">
        <w:rPr>
          <w:rFonts w:hint="eastAsia"/>
          <w:lang w:eastAsia="zh-CN"/>
        </w:rPr>
        <w:t xml:space="preserve">updated </w:t>
      </w:r>
      <w:r w:rsidRPr="00F2731B">
        <w:rPr>
          <w:lang w:eastAsia="zh-CN"/>
        </w:rPr>
        <w:t xml:space="preserve">VAL user profile </w:t>
      </w:r>
      <w:r w:rsidRPr="00F2731B">
        <w:rPr>
          <w:rFonts w:hint="eastAsia"/>
          <w:lang w:eastAsia="zh-CN"/>
        </w:rPr>
        <w:t>data</w:t>
      </w:r>
      <w:r w:rsidRPr="00F2731B">
        <w:rPr>
          <w:lang w:eastAsia="zh-CN"/>
        </w:rPr>
        <w:t xml:space="preserve"> requested in step 3.</w:t>
      </w:r>
    </w:p>
    <w:p w14:paraId="5B1D66EF" w14:textId="77777777" w:rsidR="00A14D57" w:rsidRPr="00F2731B" w:rsidRDefault="00A14D57" w:rsidP="00A14D57">
      <w:pPr>
        <w:pStyle w:val="NO"/>
        <w:rPr>
          <w:lang w:eastAsia="zh-CN"/>
        </w:rPr>
      </w:pPr>
      <w:bookmarkStart w:id="1091" w:name="_Toc433209670"/>
      <w:bookmarkStart w:id="1092" w:name="_Toc453260195"/>
      <w:bookmarkStart w:id="1093" w:name="_Toc453261082"/>
      <w:bookmarkStart w:id="1094" w:name="_Toc453279827"/>
      <w:bookmarkStart w:id="1095" w:name="_Toc459375165"/>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1202C94D" w14:textId="77777777" w:rsidR="00A14D57" w:rsidRPr="00F2731B" w:rsidRDefault="00A14D57" w:rsidP="00A14D57">
      <w:pPr>
        <w:pStyle w:val="Heading4"/>
        <w:rPr>
          <w:lang w:val="nl-NL" w:eastAsia="zh-CN"/>
        </w:rPr>
      </w:pPr>
      <w:bookmarkStart w:id="1096" w:name="_Toc468105407"/>
      <w:bookmarkStart w:id="1097" w:name="_Toc468110502"/>
      <w:bookmarkStart w:id="1098" w:name="_Toc533179728"/>
      <w:bookmarkStart w:id="1099" w:name="_Toc138282573"/>
      <w:r w:rsidRPr="00F2731B">
        <w:rPr>
          <w:lang w:val="nl-NL"/>
        </w:rPr>
        <w:t>11.3.4.4</w:t>
      </w:r>
      <w:r w:rsidRPr="00F2731B">
        <w:rPr>
          <w:lang w:val="nl-NL"/>
        </w:rPr>
        <w:tab/>
      </w:r>
      <w:bookmarkStart w:id="1100" w:name="_Hlk431425283"/>
      <w:r w:rsidRPr="00F2731B">
        <w:rPr>
          <w:lang w:val="nl-NL"/>
        </w:rPr>
        <w:t>VAL user up</w:t>
      </w:r>
      <w:r w:rsidRPr="00F2731B">
        <w:rPr>
          <w:rFonts w:hint="eastAsia"/>
          <w:lang w:val="nl-NL" w:eastAsia="zh-CN"/>
        </w:rPr>
        <w:t>date</w:t>
      </w:r>
      <w:r w:rsidRPr="00F2731B">
        <w:rPr>
          <w:lang w:val="nl-NL"/>
        </w:rPr>
        <w:t xml:space="preserve">s </w:t>
      </w:r>
      <w:r w:rsidRPr="00F2731B">
        <w:rPr>
          <w:lang w:val="nl-NL" w:eastAsia="zh-CN"/>
        </w:rPr>
        <w:t>VAL user</w:t>
      </w:r>
      <w:r w:rsidRPr="00F2731B">
        <w:rPr>
          <w:lang w:val="nl-NL"/>
        </w:rPr>
        <w:t xml:space="preserve"> profile data</w:t>
      </w:r>
      <w:bookmarkEnd w:id="1091"/>
      <w:bookmarkEnd w:id="1092"/>
      <w:bookmarkEnd w:id="1093"/>
      <w:bookmarkEnd w:id="1100"/>
      <w:r w:rsidRPr="00F2731B">
        <w:rPr>
          <w:rFonts w:hint="eastAsia"/>
          <w:lang w:val="nl-NL" w:eastAsia="zh-CN"/>
        </w:rPr>
        <w:t xml:space="preserve"> to the network</w:t>
      </w:r>
      <w:bookmarkEnd w:id="1094"/>
      <w:bookmarkEnd w:id="1095"/>
      <w:bookmarkEnd w:id="1096"/>
      <w:bookmarkEnd w:id="1097"/>
      <w:bookmarkEnd w:id="1098"/>
      <w:bookmarkEnd w:id="1099"/>
    </w:p>
    <w:p w14:paraId="0FF146B9"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w:t>
      </w:r>
      <w:r w:rsidRPr="00F2731B">
        <w:rPr>
          <w:rFonts w:hint="eastAsia"/>
          <w:lang w:eastAsia="zh-CN"/>
        </w:rPr>
        <w:t>updating</w:t>
      </w:r>
      <w:r w:rsidRPr="00F2731B">
        <w:rPr>
          <w:rFonts w:hint="eastAsia"/>
        </w:rPr>
        <w:t xml:space="preserve"> the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rPr>
        <w:t xml:space="preserve"> is illustrated in figure</w:t>
      </w:r>
      <w:r w:rsidRPr="00F2731B">
        <w:t> </w:t>
      </w:r>
      <w:r w:rsidRPr="00F2731B">
        <w:rPr>
          <w:lang w:val="nl-NL"/>
        </w:rPr>
        <w:t>11.3.4.4</w:t>
      </w:r>
      <w:r w:rsidRPr="00F2731B">
        <w:rPr>
          <w:rFonts w:hint="eastAsia"/>
        </w:rPr>
        <w:t>-1.</w:t>
      </w:r>
    </w:p>
    <w:p w14:paraId="3632E014" w14:textId="77777777" w:rsidR="00A14D57" w:rsidRPr="00F2731B" w:rsidRDefault="00A14D57" w:rsidP="00A14D57">
      <w:r w:rsidRPr="00F2731B">
        <w:t>Pre-conditions:</w:t>
      </w:r>
    </w:p>
    <w:p w14:paraId="58CB33E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06943B68"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FB7C79D"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4871D323" w14:textId="77777777" w:rsidR="00A14D57" w:rsidRPr="00F2731B" w:rsidRDefault="00A14D57" w:rsidP="00A14D57">
      <w:pPr>
        <w:pStyle w:val="TH"/>
      </w:pPr>
      <w:r w:rsidRPr="00F2731B">
        <w:object w:dxaOrig="5278" w:dyaOrig="4459" w14:anchorId="28CB1687">
          <v:shape id="_x0000_i1085" type="#_x0000_t75" style="width:263.8pt;height:223pt" o:ole="">
            <v:imagedata r:id="rId127" o:title=""/>
          </v:shape>
          <o:OLEObject Type="Embed" ProgID="Visio.Drawing.11" ShapeID="_x0000_i1085" DrawAspect="Content" ObjectID="_1748895501" r:id="rId128"/>
        </w:object>
      </w:r>
    </w:p>
    <w:p w14:paraId="51BDBE5B" w14:textId="77777777" w:rsidR="00A14D57" w:rsidRPr="00F2731B" w:rsidRDefault="00A14D57" w:rsidP="00A14D57">
      <w:pPr>
        <w:pStyle w:val="TF"/>
        <w:rPr>
          <w:lang w:eastAsia="zh-CN"/>
        </w:rPr>
      </w:pPr>
      <w:r w:rsidRPr="00F2731B">
        <w:t>Figure </w:t>
      </w:r>
      <w:r w:rsidRPr="00F2731B">
        <w:rPr>
          <w:lang w:val="nl-NL"/>
        </w:rPr>
        <w:t>11.3.4.4</w:t>
      </w:r>
      <w:r w:rsidRPr="00F2731B">
        <w:t>-1: VAL user up</w:t>
      </w:r>
      <w:r w:rsidRPr="00F2731B">
        <w:rPr>
          <w:rFonts w:hint="eastAsia"/>
          <w:lang w:eastAsia="zh-CN"/>
        </w:rPr>
        <w:t>date</w:t>
      </w:r>
      <w:r w:rsidRPr="00F2731B">
        <w:t xml:space="preserve">s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lang w:eastAsia="zh-CN"/>
        </w:rPr>
        <w:t xml:space="preserve"> to the network</w:t>
      </w:r>
    </w:p>
    <w:p w14:paraId="773C7E53" w14:textId="77777777" w:rsidR="00A14D57" w:rsidRPr="00F2731B" w:rsidRDefault="00A14D57" w:rsidP="00A14D57">
      <w:pPr>
        <w:pStyle w:val="B1"/>
        <w:rPr>
          <w:lang w:val="nl-NL"/>
        </w:rPr>
      </w:pPr>
      <w:r w:rsidRPr="00F2731B">
        <w:rPr>
          <w:lang w:val="nl-NL"/>
        </w:rPr>
        <w:t>1.</w:t>
      </w:r>
      <w:r w:rsidRPr="00F2731B">
        <w:rPr>
          <w:lang w:val="nl-NL"/>
        </w:rPr>
        <w:tab/>
        <w:t>The configuration management client is triggered (e.g. by user interaction operation) to up</w:t>
      </w:r>
      <w:r w:rsidRPr="00F2731B">
        <w:rPr>
          <w:rFonts w:hint="eastAsia"/>
          <w:lang w:val="nl-NL" w:eastAsia="zh-CN"/>
        </w:rPr>
        <w:t>date</w:t>
      </w:r>
      <w:r w:rsidRPr="00F2731B">
        <w:rPr>
          <w:lang w:val="nl-NL"/>
        </w:rPr>
        <w:t xml:space="preserve"> the VAL user </w:t>
      </w:r>
      <w:r w:rsidRPr="00F2731B">
        <w:rPr>
          <w:rFonts w:hint="eastAsia"/>
          <w:lang w:val="nl-NL" w:eastAsia="zh-CN"/>
        </w:rPr>
        <w:t xml:space="preserve">profile </w:t>
      </w:r>
      <w:r w:rsidRPr="00F2731B">
        <w:rPr>
          <w:lang w:val="nl-NL"/>
        </w:rPr>
        <w:t>data on the configuration management server.</w:t>
      </w:r>
    </w:p>
    <w:p w14:paraId="66C72B1D" w14:textId="77777777" w:rsidR="00A14D57" w:rsidRPr="00F2731B" w:rsidRDefault="00A14D57" w:rsidP="00A14D57">
      <w:pPr>
        <w:pStyle w:val="B1"/>
        <w:rPr>
          <w:lang w:val="nl-NL"/>
        </w:rPr>
      </w:pPr>
      <w:r w:rsidRPr="00F2731B">
        <w:rPr>
          <w:lang w:val="nl-NL"/>
        </w:rPr>
        <w:t>2.</w:t>
      </w:r>
      <w:r w:rsidRPr="00F2731B">
        <w:rPr>
          <w:lang w:val="nl-NL"/>
        </w:rPr>
        <w:tab/>
        <w:t>The configuration management client sends up</w:t>
      </w:r>
      <w:r w:rsidRPr="00F2731B">
        <w:rPr>
          <w:rFonts w:hint="eastAsia"/>
          <w:lang w:val="nl-NL" w:eastAsia="zh-CN"/>
        </w:rPr>
        <w:t>date</w:t>
      </w:r>
      <w:r w:rsidRPr="00F2731B">
        <w:rPr>
          <w:lang w:val="nl-NL"/>
        </w:rPr>
        <w:t xml:space="preserve"> VAL user profile data request to the configuration management server</w:t>
      </w:r>
      <w:r w:rsidRPr="00F2731B">
        <w:rPr>
          <w:rFonts w:hint="eastAsia"/>
          <w:lang w:val="nl-NL" w:eastAsia="zh-CN"/>
        </w:rPr>
        <w:t>, which includes</w:t>
      </w:r>
      <w:r w:rsidRPr="00F2731B">
        <w:rPr>
          <w:lang w:val="nl-NL"/>
        </w:rPr>
        <w:t xml:space="preserve"> the </w:t>
      </w:r>
      <w:r w:rsidRPr="00F2731B">
        <w:rPr>
          <w:lang w:val="nl-NL" w:eastAsia="zh-CN"/>
        </w:rPr>
        <w:t>VAL user</w:t>
      </w:r>
      <w:r w:rsidRPr="00F2731B">
        <w:rPr>
          <w:lang w:val="nl-NL"/>
        </w:rPr>
        <w:t xml:space="preserve"> profile data to be up</w:t>
      </w:r>
      <w:r w:rsidRPr="00F2731B">
        <w:rPr>
          <w:rFonts w:hint="eastAsia"/>
          <w:lang w:val="nl-NL" w:eastAsia="zh-CN"/>
        </w:rPr>
        <w:t>dated</w:t>
      </w:r>
      <w:r w:rsidRPr="00F2731B">
        <w:rPr>
          <w:lang w:val="nl-NL"/>
        </w:rPr>
        <w:t>.</w:t>
      </w:r>
    </w:p>
    <w:p w14:paraId="01CDE635" w14:textId="77777777" w:rsidR="00A14D57" w:rsidRPr="00F2731B" w:rsidRDefault="00A14D57" w:rsidP="00A14D57">
      <w:pPr>
        <w:pStyle w:val="B1"/>
        <w:rPr>
          <w:lang w:val="nl-NL"/>
        </w:rPr>
      </w:pPr>
      <w:r w:rsidRPr="00F2731B">
        <w:rPr>
          <w:lang w:val="nl-NL"/>
        </w:rPr>
        <w:t>3.</w:t>
      </w:r>
      <w:r w:rsidRPr="00F2731B">
        <w:rPr>
          <w:lang w:val="nl-NL"/>
        </w:rPr>
        <w:tab/>
        <w:t>The configuration management server stores the received VAL user profile data.</w:t>
      </w:r>
    </w:p>
    <w:p w14:paraId="53053D98" w14:textId="77777777" w:rsidR="00A14D57" w:rsidRPr="00F2731B" w:rsidRDefault="00A14D57" w:rsidP="00A14D57">
      <w:pPr>
        <w:pStyle w:val="B1"/>
        <w:rPr>
          <w:lang w:val="nl-NL"/>
        </w:rPr>
      </w:pPr>
      <w:r w:rsidRPr="00F2731B">
        <w:rPr>
          <w:lang w:val="nl-NL"/>
        </w:rPr>
        <w:t>4.</w:t>
      </w:r>
      <w:r w:rsidRPr="00F2731B">
        <w:rPr>
          <w:lang w:val="nl-NL"/>
        </w:rPr>
        <w:tab/>
        <w:t>The configuration management server sends up</w:t>
      </w:r>
      <w:r w:rsidRPr="00F2731B">
        <w:rPr>
          <w:rFonts w:hint="eastAsia"/>
          <w:lang w:val="nl-NL" w:eastAsia="zh-CN"/>
        </w:rPr>
        <w:t>date</w:t>
      </w:r>
      <w:r w:rsidRPr="00F2731B">
        <w:rPr>
          <w:lang w:val="nl-NL"/>
        </w:rPr>
        <w:t xml:space="preserve"> VAL user profile data response to the configuration management client to confirm the VAL user profile data up</w:t>
      </w:r>
      <w:r w:rsidRPr="00F2731B">
        <w:rPr>
          <w:rFonts w:hint="eastAsia"/>
          <w:lang w:val="nl-NL" w:eastAsia="zh-CN"/>
        </w:rPr>
        <w:t>date</w:t>
      </w:r>
      <w:r w:rsidRPr="00F2731B">
        <w:rPr>
          <w:lang w:val="nl-NL"/>
        </w:rPr>
        <w:t xml:space="preserve"> is complete.</w:t>
      </w:r>
    </w:p>
    <w:p w14:paraId="0B18CEDC" w14:textId="77777777" w:rsidR="00A14D57" w:rsidRPr="00F2731B" w:rsidRDefault="00A14D57" w:rsidP="00A14D57">
      <w:pPr>
        <w:pStyle w:val="NO"/>
        <w:rPr>
          <w:noProof/>
          <w:lang w:val="en-US"/>
        </w:rPr>
      </w:pPr>
      <w:bookmarkStart w:id="1101" w:name="_Toc433209671"/>
      <w:bookmarkStart w:id="1102" w:name="_Toc453260196"/>
      <w:bookmarkStart w:id="1103" w:name="_Toc453261083"/>
      <w:bookmarkStart w:id="1104" w:name="_Toc453279828"/>
      <w:bookmarkStart w:id="1105" w:name="_Toc459375166"/>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51C481D9" w14:textId="77777777" w:rsidR="00A14D57" w:rsidRPr="00F2731B" w:rsidRDefault="00A14D57" w:rsidP="00A14D57">
      <w:pPr>
        <w:pStyle w:val="Heading4"/>
      </w:pPr>
      <w:bookmarkStart w:id="1106" w:name="_Toc138282574"/>
      <w:bookmarkEnd w:id="1101"/>
      <w:bookmarkEnd w:id="1102"/>
      <w:bookmarkEnd w:id="1103"/>
      <w:bookmarkEnd w:id="1104"/>
      <w:bookmarkEnd w:id="1105"/>
      <w:r w:rsidRPr="00F2731B">
        <w:t>11.3.4.5</w:t>
      </w:r>
      <w:r w:rsidRPr="00F2731B">
        <w:tab/>
        <w:t>Updated user profile</w:t>
      </w:r>
      <w:r w:rsidRPr="00F2731B">
        <w:rPr>
          <w:rFonts w:hint="eastAsia"/>
        </w:rPr>
        <w:t xml:space="preserve"> subscription </w:t>
      </w:r>
      <w:r w:rsidRPr="00F2731B">
        <w:t>procedur</w:t>
      </w:r>
      <w:r w:rsidRPr="00F2731B">
        <w:rPr>
          <w:rFonts w:hint="eastAsia"/>
        </w:rPr>
        <w:t>e</w:t>
      </w:r>
      <w:bookmarkEnd w:id="1106"/>
    </w:p>
    <w:p w14:paraId="7AB636F3"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11.3.4.5</w:t>
      </w:r>
      <w:r w:rsidRPr="00F2731B">
        <w:rPr>
          <w:rFonts w:hint="eastAsia"/>
          <w:lang w:val="nl-NL" w:eastAsia="zh-CN"/>
        </w:rPr>
        <w:t xml:space="preserve">-1 illustrates the high level procedure </w:t>
      </w:r>
      <w:r w:rsidRPr="00F2731B">
        <w:rPr>
          <w:lang w:val="nl-NL" w:eastAsia="zh-CN"/>
        </w:rPr>
        <w:t>for obtaining</w:t>
      </w:r>
      <w:r w:rsidRPr="00F2731B">
        <w:rPr>
          <w:rFonts w:hint="eastAsia"/>
          <w:lang w:val="nl-NL" w:eastAsia="zh-CN"/>
        </w:rPr>
        <w:t xml:space="preserve"> </w:t>
      </w:r>
      <w:r w:rsidRPr="00F2731B">
        <w:t>updated user profile</w:t>
      </w:r>
      <w:r w:rsidRPr="00F2731B">
        <w:rPr>
          <w:rFonts w:hint="eastAsia"/>
        </w:rPr>
        <w:t xml:space="preserve"> </w:t>
      </w:r>
      <w:r w:rsidRPr="00F2731B">
        <w:t xml:space="preserve">data based on </w:t>
      </w:r>
      <w:r w:rsidRPr="00F2731B">
        <w:rPr>
          <w:rFonts w:hint="eastAsia"/>
          <w:lang w:eastAsia="zh-CN"/>
        </w:rPr>
        <w:t>subscription request</w:t>
      </w:r>
      <w:r w:rsidRPr="00F2731B">
        <w:rPr>
          <w:rFonts w:hint="eastAsia"/>
          <w:lang w:val="nl-NL" w:eastAsia="zh-CN"/>
        </w:rPr>
        <w:t>.</w:t>
      </w:r>
    </w:p>
    <w:p w14:paraId="3B66EF4E" w14:textId="77777777" w:rsidR="00A14D57" w:rsidRPr="00F2731B" w:rsidRDefault="00A14D57" w:rsidP="00A14D57">
      <w:pPr>
        <w:pStyle w:val="TH"/>
        <w:rPr>
          <w:lang w:eastAsia="zh-CN"/>
        </w:rPr>
      </w:pPr>
      <w:r w:rsidRPr="00F2731B">
        <w:object w:dxaOrig="6020" w:dyaOrig="3667" w14:anchorId="122C1429">
          <v:shape id="_x0000_i1086" type="#_x0000_t75" style="width:300.9pt;height:183.2pt" o:ole="">
            <v:imagedata r:id="rId129" o:title=""/>
          </v:shape>
          <o:OLEObject Type="Embed" ProgID="Visio.Drawing.11" ShapeID="_x0000_i1086" DrawAspect="Content" ObjectID="_1748895502" r:id="rId130"/>
        </w:object>
      </w:r>
    </w:p>
    <w:p w14:paraId="76F753E1" w14:textId="77777777" w:rsidR="00A14D57" w:rsidRPr="00F2731B" w:rsidRDefault="00A14D57" w:rsidP="00A14D57">
      <w:pPr>
        <w:pStyle w:val="TF"/>
        <w:rPr>
          <w:lang w:eastAsia="zh-CN"/>
        </w:rPr>
      </w:pPr>
      <w:r w:rsidRPr="00F2731B">
        <w:rPr>
          <w:lang w:eastAsia="zh-CN"/>
        </w:rPr>
        <w:t xml:space="preserve">Figure 11.3.4.5-1: </w:t>
      </w:r>
      <w:r w:rsidRPr="00F2731B">
        <w:t>Updated user profile</w:t>
      </w:r>
      <w:r w:rsidRPr="00F2731B">
        <w:rPr>
          <w:rFonts w:hint="eastAsia"/>
        </w:rPr>
        <w:t xml:space="preserve"> subscription</w:t>
      </w:r>
      <w:r w:rsidRPr="00F2731B">
        <w:rPr>
          <w:lang w:eastAsia="zh-CN"/>
        </w:rPr>
        <w:t xml:space="preserve"> procedure</w:t>
      </w:r>
    </w:p>
    <w:p w14:paraId="0959E90F" w14:textId="77777777" w:rsidR="00A14D57" w:rsidRPr="00F2731B" w:rsidRDefault="00A14D57" w:rsidP="00A14D57">
      <w:pPr>
        <w:pStyle w:val="B1"/>
        <w:rPr>
          <w:lang w:eastAsia="zh-CN"/>
        </w:rPr>
      </w:pPr>
      <w:r w:rsidRPr="00F2731B">
        <w:rPr>
          <w:rFonts w:hint="eastAsia"/>
          <w:lang w:eastAsia="zh-CN"/>
        </w:rPr>
        <w:lastRenderedPageBreak/>
        <w:t>1</w:t>
      </w:r>
      <w:r w:rsidRPr="00F2731B">
        <w:t>.</w:t>
      </w:r>
      <w:r w:rsidRPr="00F2731B">
        <w:tab/>
        <w:t>Configuration management client or VAL server</w:t>
      </w:r>
      <w:r w:rsidRPr="00F2731B">
        <w:rPr>
          <w:rFonts w:hint="eastAsia"/>
          <w:lang w:eastAsia="zh-CN"/>
        </w:rPr>
        <w:t xml:space="preserve"> </w:t>
      </w:r>
      <w:r w:rsidRPr="00F2731B">
        <w:rPr>
          <w:lang w:eastAsia="zh-CN"/>
        </w:rPr>
        <w:t xml:space="preserve">sends an </w:t>
      </w:r>
      <w:r w:rsidRPr="00F2731B">
        <w:t>updated user profile</w:t>
      </w:r>
      <w:r w:rsidRPr="00F2731B">
        <w:rPr>
          <w:rFonts w:hint="eastAsia"/>
        </w:rPr>
        <w:t xml:space="preserve"> subscription</w:t>
      </w:r>
      <w:r w:rsidRPr="00F2731B">
        <w:rPr>
          <w:lang w:eastAsia="zh-CN"/>
        </w:rPr>
        <w:t xml:space="preserve"> </w:t>
      </w:r>
      <w:r w:rsidRPr="00F2731B">
        <w:rPr>
          <w:rFonts w:hint="eastAsia"/>
          <w:lang w:eastAsia="zh-CN"/>
        </w:rPr>
        <w:t xml:space="preserve">request </w:t>
      </w:r>
      <w:r w:rsidRPr="00F2731B">
        <w:rPr>
          <w:lang w:eastAsia="zh-CN"/>
        </w:rPr>
        <w:t xml:space="preserve">to the configuration management server to </w:t>
      </w:r>
      <w:r w:rsidRPr="00F2731B">
        <w:rPr>
          <w:rFonts w:hint="eastAsia"/>
          <w:lang w:eastAsia="zh-CN"/>
        </w:rPr>
        <w:t xml:space="preserve">subscribe </w:t>
      </w:r>
      <w:r w:rsidRPr="00F2731B">
        <w:rPr>
          <w:lang w:eastAsia="zh-CN"/>
        </w:rPr>
        <w:t>any updates to user profile</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p>
    <w:p w14:paraId="594EA3E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 xml:space="preserve">The configuration management server shall check if the </w:t>
      </w:r>
      <w:r w:rsidRPr="00F2731B">
        <w:t>configuration management client</w:t>
      </w:r>
      <w:r w:rsidRPr="00F2731B">
        <w:rPr>
          <w:lang w:eastAsia="zh-CN"/>
        </w:rPr>
        <w:t xml:space="preserve"> or VAL server is authorized to initiate </w:t>
      </w:r>
      <w:r w:rsidRPr="00F2731B">
        <w:rPr>
          <w:rFonts w:hint="eastAsia"/>
          <w:lang w:eastAsia="zh-CN"/>
        </w:rPr>
        <w:t xml:space="preserve">the </w:t>
      </w:r>
      <w:r w:rsidRPr="00F2731B">
        <w:rPr>
          <w:lang w:eastAsia="zh-CN"/>
        </w:rPr>
        <w:t>updated user profile</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p>
    <w:p w14:paraId="38F31C14" w14:textId="77777777" w:rsidR="00A14D57" w:rsidRPr="00F2731B" w:rsidRDefault="00A14D57" w:rsidP="00A14D57">
      <w:pPr>
        <w:pStyle w:val="B1"/>
        <w:rPr>
          <w:lang w:eastAsia="zh-CN"/>
        </w:rPr>
      </w:pPr>
      <w:r w:rsidRPr="00F2731B">
        <w:rPr>
          <w:rFonts w:hint="eastAsia"/>
          <w:lang w:eastAsia="zh-CN"/>
        </w:rPr>
        <w:t>3</w:t>
      </w:r>
      <w:r w:rsidRPr="00F2731B">
        <w:t>.</w:t>
      </w:r>
      <w:r w:rsidRPr="00F2731B">
        <w:tab/>
      </w:r>
      <w:r w:rsidRPr="00F2731B">
        <w:rPr>
          <w:rFonts w:hint="eastAsia"/>
          <w:lang w:eastAsia="zh-CN"/>
        </w:rPr>
        <w:t xml:space="preserve">The </w:t>
      </w:r>
      <w:r w:rsidRPr="00F2731B">
        <w:rPr>
          <w:lang w:eastAsia="zh-CN"/>
        </w:rPr>
        <w:t xml:space="preserve">configuration management </w:t>
      </w:r>
      <w:r w:rsidRPr="00F2731B">
        <w:t xml:space="preserve">server </w:t>
      </w:r>
      <w:r w:rsidRPr="00F2731B">
        <w:rPr>
          <w:rFonts w:hint="eastAsia"/>
          <w:lang w:eastAsia="zh-CN"/>
        </w:rPr>
        <w:t xml:space="preserve">replies with a </w:t>
      </w:r>
      <w:r w:rsidRPr="00F2731B">
        <w:rPr>
          <w:lang w:eastAsia="zh-CN"/>
        </w:rPr>
        <w:t>updated user profile</w:t>
      </w:r>
      <w:r w:rsidRPr="00F2731B">
        <w:rPr>
          <w:rFonts w:hint="eastAsia"/>
          <w:lang w:eastAsia="zh-CN"/>
        </w:rPr>
        <w:t xml:space="preserve">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p>
    <w:p w14:paraId="6188FD76"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w:t>
      </w:r>
      <w:r w:rsidRPr="00F2731B">
        <w:t>.3.4.5</w:t>
      </w:r>
      <w:r w:rsidRPr="00F2731B">
        <w:rPr>
          <w:rFonts w:hint="eastAsia"/>
          <w:lang w:val="nl-NL" w:eastAsia="zh-CN"/>
        </w:rPr>
        <w:t>-</w:t>
      </w:r>
      <w:r w:rsidRPr="00F2731B">
        <w:rPr>
          <w:lang w:val="nl-NL" w:eastAsia="zh-CN"/>
        </w:rPr>
        <w:t>2</w:t>
      </w:r>
      <w:r w:rsidRPr="00F2731B">
        <w:rPr>
          <w:rFonts w:hint="eastAsia"/>
          <w:lang w:val="nl-NL" w:eastAsia="zh-CN"/>
        </w:rPr>
        <w:t xml:space="preserve"> illustrates the high level procedure of </w:t>
      </w:r>
      <w:r w:rsidRPr="00F2731B">
        <w:rPr>
          <w:lang w:val="nl-NL" w:eastAsia="zh-CN"/>
        </w:rPr>
        <w:t>updated</w:t>
      </w:r>
      <w:r w:rsidRPr="00F2731B">
        <w:rPr>
          <w:rFonts w:hint="eastAsia"/>
          <w:lang w:val="nl-NL" w:eastAsia="zh-CN"/>
        </w:rPr>
        <w:t xml:space="preserve"> </w:t>
      </w:r>
      <w:r w:rsidRPr="00F2731B">
        <w:t>user profile notification event</w:t>
      </w:r>
      <w:r w:rsidRPr="00F2731B">
        <w:rPr>
          <w:rFonts w:hint="eastAsia"/>
          <w:lang w:val="nl-NL" w:eastAsia="zh-CN"/>
        </w:rPr>
        <w:t>.</w:t>
      </w:r>
    </w:p>
    <w:p w14:paraId="5F707BAC" w14:textId="77777777" w:rsidR="00A14D57" w:rsidRPr="00F2731B" w:rsidRDefault="00A14D57" w:rsidP="00A14D57">
      <w:pPr>
        <w:pStyle w:val="TH"/>
      </w:pPr>
      <w:r w:rsidRPr="00F2731B">
        <w:rPr>
          <w:lang w:eastAsia="zh-CN"/>
        </w:rPr>
        <w:object w:dxaOrig="6048" w:dyaOrig="2278" w14:anchorId="400E1793">
          <v:shape id="_x0000_i1087" type="#_x0000_t75" style="width:302.5pt;height:113.9pt" o:ole="">
            <v:imagedata r:id="rId131" o:title=""/>
          </v:shape>
          <o:OLEObject Type="Embed" ProgID="Visio.Drawing.11" ShapeID="_x0000_i1087" DrawAspect="Content" ObjectID="_1748895503" r:id="rId132"/>
        </w:object>
      </w:r>
    </w:p>
    <w:p w14:paraId="79454D39" w14:textId="77777777" w:rsidR="00A14D57" w:rsidRPr="00F2731B" w:rsidRDefault="00A14D57" w:rsidP="00A14D57">
      <w:pPr>
        <w:pStyle w:val="TF"/>
        <w:rPr>
          <w:lang w:eastAsia="zh-CN"/>
        </w:rPr>
      </w:pPr>
      <w:r w:rsidRPr="00F2731B">
        <w:rPr>
          <w:lang w:eastAsia="zh-CN"/>
        </w:rPr>
        <w:t>Figure 11</w:t>
      </w:r>
      <w:r w:rsidRPr="00F2731B">
        <w:t>.3.4.5</w:t>
      </w:r>
      <w:r w:rsidRPr="00F2731B">
        <w:rPr>
          <w:lang w:eastAsia="zh-CN"/>
        </w:rPr>
        <w:t>-2: Updated user profile notification</w:t>
      </w:r>
    </w:p>
    <w:p w14:paraId="72B07871" w14:textId="77777777" w:rsidR="00A14D57" w:rsidRPr="00F2731B" w:rsidRDefault="00A14D57" w:rsidP="00A14D57">
      <w:pPr>
        <w:pStyle w:val="B1"/>
        <w:rPr>
          <w:lang w:eastAsia="zh-CN"/>
        </w:rPr>
      </w:pPr>
      <w:r w:rsidRPr="00F2731B">
        <w:t>1.</w:t>
      </w:r>
      <w:r w:rsidRPr="00F2731B">
        <w:tab/>
      </w:r>
      <w:r w:rsidRPr="00F2731B">
        <w:rPr>
          <w:lang w:eastAsia="zh-CN"/>
        </w:rPr>
        <w:t xml:space="preserve">The configuration management server sends the updated user profile notification including the changes to user profile of one or more VAL users or VAL UEs to the </w:t>
      </w:r>
      <w:r w:rsidRPr="00F2731B">
        <w:t>configuration management client</w:t>
      </w:r>
      <w:r w:rsidRPr="00F2731B">
        <w:rPr>
          <w:lang w:eastAsia="zh-CN"/>
        </w:rPr>
        <w:t xml:space="preserve"> or VAL server.</w:t>
      </w:r>
    </w:p>
    <w:p w14:paraId="77098740" w14:textId="77777777" w:rsidR="00A14D57" w:rsidRPr="00F2731B" w:rsidRDefault="00A14D57" w:rsidP="00A14D57">
      <w:pPr>
        <w:pStyle w:val="NO"/>
        <w:rPr>
          <w:lang w:eastAsia="zh-CN"/>
        </w:rPr>
      </w:pPr>
      <w:r w:rsidRPr="00F2731B">
        <w:rPr>
          <w:lang w:eastAsia="zh-CN"/>
        </w:rPr>
        <w:t>NOTE:</w:t>
      </w:r>
      <w:r w:rsidRPr="00F2731B">
        <w:rPr>
          <w:lang w:eastAsia="zh-CN"/>
        </w:rPr>
        <w:tab/>
        <w:t>Updated user profile notification is based on the subscription.</w:t>
      </w:r>
    </w:p>
    <w:p w14:paraId="43969A5C" w14:textId="77777777" w:rsidR="00A14D57" w:rsidRPr="00F2731B" w:rsidRDefault="00A14D57" w:rsidP="00A14D57">
      <w:pPr>
        <w:pStyle w:val="Heading2"/>
      </w:pPr>
      <w:bookmarkStart w:id="1107" w:name="_Toc138282575"/>
      <w:r w:rsidRPr="00F2731B">
        <w:t>11.4</w:t>
      </w:r>
      <w:r w:rsidRPr="00F2731B">
        <w:tab/>
        <w:t>SEAL APIs for configuration management</w:t>
      </w:r>
      <w:bookmarkEnd w:id="1107"/>
    </w:p>
    <w:p w14:paraId="03AC9BDC" w14:textId="77777777" w:rsidR="00A14D57" w:rsidRPr="00F2731B" w:rsidRDefault="00A14D57" w:rsidP="00A14D57">
      <w:pPr>
        <w:pStyle w:val="Heading3"/>
      </w:pPr>
      <w:bookmarkStart w:id="1108" w:name="_Toc138282576"/>
      <w:r w:rsidRPr="00F2731B">
        <w:t>11.4.1</w:t>
      </w:r>
      <w:r w:rsidRPr="00F2731B">
        <w:tab/>
        <w:t>General</w:t>
      </w:r>
      <w:bookmarkEnd w:id="1108"/>
    </w:p>
    <w:p w14:paraId="0FE3F1A2" w14:textId="77777777" w:rsidR="00A14D57" w:rsidRPr="00F2731B" w:rsidRDefault="00A14D57" w:rsidP="00A14D57">
      <w:r w:rsidRPr="00F2731B">
        <w:t>Table 11.4.1-1 illustrates the SEAL APIs for configuration management.</w:t>
      </w:r>
    </w:p>
    <w:p w14:paraId="36B99BDC" w14:textId="77777777" w:rsidR="00A14D57" w:rsidRPr="00F2731B" w:rsidRDefault="00A14D57" w:rsidP="00A14D57">
      <w:pPr>
        <w:pStyle w:val="TH"/>
        <w:rPr>
          <w:rFonts w:eastAsia="SimSun"/>
          <w:lang w:eastAsia="zh-CN"/>
        </w:rPr>
      </w:pPr>
      <w:r w:rsidRPr="00F2731B">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130B8A23" w14:textId="77777777" w:rsidTr="009F1FEA">
        <w:tc>
          <w:tcPr>
            <w:tcW w:w="3369" w:type="dxa"/>
            <w:shd w:val="clear" w:color="auto" w:fill="auto"/>
          </w:tcPr>
          <w:p w14:paraId="099D0FC1" w14:textId="77777777" w:rsidR="00A14D57" w:rsidRPr="00F2731B" w:rsidRDefault="00A14D57" w:rsidP="009F1FEA">
            <w:pPr>
              <w:pStyle w:val="TAH"/>
            </w:pPr>
            <w:r w:rsidRPr="00F2731B">
              <w:t>API Name</w:t>
            </w:r>
          </w:p>
        </w:tc>
        <w:tc>
          <w:tcPr>
            <w:tcW w:w="2835" w:type="dxa"/>
            <w:shd w:val="clear" w:color="auto" w:fill="auto"/>
          </w:tcPr>
          <w:p w14:paraId="697227DE" w14:textId="77777777" w:rsidR="00A14D57" w:rsidRPr="00F2731B" w:rsidRDefault="00A14D57" w:rsidP="009F1FEA">
            <w:pPr>
              <w:pStyle w:val="TAH"/>
            </w:pPr>
            <w:r w:rsidRPr="00F2731B">
              <w:t>API Operations</w:t>
            </w:r>
          </w:p>
        </w:tc>
        <w:tc>
          <w:tcPr>
            <w:tcW w:w="1984" w:type="dxa"/>
            <w:shd w:val="clear" w:color="auto" w:fill="auto"/>
          </w:tcPr>
          <w:p w14:paraId="5B7057CC" w14:textId="77777777" w:rsidR="00A14D57" w:rsidRPr="00F2731B" w:rsidRDefault="00A14D57" w:rsidP="009F1FEA">
            <w:pPr>
              <w:pStyle w:val="TAH"/>
            </w:pPr>
            <w:r w:rsidRPr="00F2731B">
              <w:t>Known Consumer(s)</w:t>
            </w:r>
          </w:p>
        </w:tc>
        <w:tc>
          <w:tcPr>
            <w:tcW w:w="1667" w:type="dxa"/>
            <w:shd w:val="clear" w:color="auto" w:fill="auto"/>
          </w:tcPr>
          <w:p w14:paraId="7FE51961" w14:textId="77777777" w:rsidR="00A14D57" w:rsidRPr="00F2731B" w:rsidRDefault="00A14D57" w:rsidP="009F1FEA">
            <w:pPr>
              <w:pStyle w:val="TAH"/>
            </w:pPr>
            <w:r w:rsidRPr="00F2731B">
              <w:t>Communication Type</w:t>
            </w:r>
          </w:p>
        </w:tc>
      </w:tr>
      <w:tr w:rsidR="00A14D57" w:rsidRPr="00F2731B" w14:paraId="4505CBF9" w14:textId="77777777" w:rsidTr="009F1FEA">
        <w:trPr>
          <w:trHeight w:val="136"/>
        </w:trPr>
        <w:tc>
          <w:tcPr>
            <w:tcW w:w="3369" w:type="dxa"/>
            <w:shd w:val="clear" w:color="auto" w:fill="auto"/>
          </w:tcPr>
          <w:p w14:paraId="3CBF29C5" w14:textId="77777777" w:rsidR="00A14D57" w:rsidRPr="00F2731B" w:rsidRDefault="00A14D57" w:rsidP="009F1FEA">
            <w:pPr>
              <w:pStyle w:val="TAL"/>
            </w:pPr>
            <w:r w:rsidRPr="00F2731B">
              <w:t>SS_UserProfileRetrieval</w:t>
            </w:r>
          </w:p>
        </w:tc>
        <w:tc>
          <w:tcPr>
            <w:tcW w:w="2835" w:type="dxa"/>
            <w:shd w:val="clear" w:color="auto" w:fill="auto"/>
          </w:tcPr>
          <w:p w14:paraId="0CB2483B" w14:textId="77777777" w:rsidR="00A14D57" w:rsidRPr="00F2731B" w:rsidRDefault="00A14D57" w:rsidP="009F1FEA">
            <w:pPr>
              <w:pStyle w:val="TAL"/>
            </w:pPr>
            <w:r w:rsidRPr="00F2731B">
              <w:t>Obtain_User_Profile</w:t>
            </w:r>
          </w:p>
        </w:tc>
        <w:tc>
          <w:tcPr>
            <w:tcW w:w="1984" w:type="dxa"/>
            <w:shd w:val="clear" w:color="auto" w:fill="auto"/>
          </w:tcPr>
          <w:p w14:paraId="2E89B4DC" w14:textId="77777777" w:rsidR="00A14D57" w:rsidRPr="00F2731B" w:rsidRDefault="00A14D57" w:rsidP="009F1FEA">
            <w:pPr>
              <w:pStyle w:val="TAL"/>
              <w:rPr>
                <w:lang w:eastAsia="zh-CN"/>
              </w:rPr>
            </w:pPr>
            <w:r w:rsidRPr="00F2731B">
              <w:t>VAL server</w:t>
            </w:r>
          </w:p>
        </w:tc>
        <w:tc>
          <w:tcPr>
            <w:tcW w:w="1667" w:type="dxa"/>
            <w:shd w:val="clear" w:color="auto" w:fill="auto"/>
          </w:tcPr>
          <w:p w14:paraId="73EC22F3" w14:textId="77777777" w:rsidR="00A14D57" w:rsidRPr="00F2731B" w:rsidRDefault="00A14D57" w:rsidP="009F1FEA">
            <w:pPr>
              <w:pStyle w:val="TAL"/>
            </w:pPr>
            <w:r w:rsidRPr="00F2731B">
              <w:t>Request /Response</w:t>
            </w:r>
          </w:p>
        </w:tc>
      </w:tr>
      <w:tr w:rsidR="00A14D57" w:rsidRPr="00F2731B" w14:paraId="152A28E4" w14:textId="77777777" w:rsidTr="009F1FEA">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0A6EE780" w14:textId="77777777" w:rsidR="00A14D57" w:rsidRPr="00F2731B" w:rsidRDefault="00A14D57" w:rsidP="009F1FEA">
            <w:pPr>
              <w:pStyle w:val="TAL"/>
            </w:pPr>
            <w:r w:rsidRPr="00F2731B">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BB3DD62" w14:textId="77777777" w:rsidR="00A14D57" w:rsidRPr="00F2731B" w:rsidRDefault="00A14D57" w:rsidP="009F1FEA">
            <w:pPr>
              <w:pStyle w:val="TAL"/>
            </w:pPr>
            <w:r w:rsidRPr="00F2731B">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E40E82C" w14:textId="77777777" w:rsidR="00A14D57" w:rsidRPr="00F2731B" w:rsidRDefault="00A14D57" w:rsidP="009F1FEA">
            <w:pPr>
              <w:pStyle w:val="TAL"/>
            </w:pPr>
            <w:r w:rsidRPr="00F2731B">
              <w:t>VAL server</w:t>
            </w:r>
          </w:p>
        </w:tc>
        <w:tc>
          <w:tcPr>
            <w:tcW w:w="1667" w:type="dxa"/>
            <w:vMerge w:val="restart"/>
            <w:tcBorders>
              <w:top w:val="single" w:sz="4" w:space="0" w:color="auto"/>
              <w:left w:val="single" w:sz="4" w:space="0" w:color="auto"/>
              <w:right w:val="single" w:sz="4" w:space="0" w:color="auto"/>
            </w:tcBorders>
            <w:shd w:val="clear" w:color="auto" w:fill="auto"/>
          </w:tcPr>
          <w:p w14:paraId="3B17A538" w14:textId="77777777" w:rsidR="00A14D57" w:rsidRPr="00F2731B" w:rsidRDefault="00A14D57" w:rsidP="009F1FEA">
            <w:pPr>
              <w:pStyle w:val="TAL"/>
            </w:pPr>
            <w:r w:rsidRPr="00F2731B">
              <w:t>Subscribe/Notify</w:t>
            </w:r>
          </w:p>
        </w:tc>
      </w:tr>
      <w:tr w:rsidR="00A14D57" w:rsidRPr="00F2731B" w14:paraId="2F743360" w14:textId="77777777" w:rsidTr="009F1FEA">
        <w:trPr>
          <w:trHeight w:val="136"/>
        </w:trPr>
        <w:tc>
          <w:tcPr>
            <w:tcW w:w="3369" w:type="dxa"/>
            <w:vMerge/>
            <w:tcBorders>
              <w:left w:val="single" w:sz="4" w:space="0" w:color="auto"/>
              <w:bottom w:val="single" w:sz="4" w:space="0" w:color="auto"/>
              <w:right w:val="single" w:sz="4" w:space="0" w:color="auto"/>
            </w:tcBorders>
            <w:shd w:val="clear" w:color="auto" w:fill="auto"/>
          </w:tcPr>
          <w:p w14:paraId="0D6F7A9D" w14:textId="77777777" w:rsidR="00A14D57" w:rsidRPr="00F2731B" w:rsidRDefault="00A14D57" w:rsidP="009F1FEA">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BF8CF7" w14:textId="77777777" w:rsidR="00A14D57" w:rsidRPr="00F2731B" w:rsidRDefault="00A14D57" w:rsidP="009F1FEA">
            <w:pPr>
              <w:pStyle w:val="TAL"/>
            </w:pPr>
            <w:r w:rsidRPr="00F2731B">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78F8E7D" w14:textId="77777777" w:rsidR="00A14D57" w:rsidRPr="00F2731B" w:rsidRDefault="00A14D57" w:rsidP="009F1FEA">
            <w:pPr>
              <w:pStyle w:val="TAL"/>
            </w:pPr>
            <w:r w:rsidRPr="00F2731B">
              <w:t>VAL server</w:t>
            </w:r>
          </w:p>
        </w:tc>
        <w:tc>
          <w:tcPr>
            <w:tcW w:w="1667" w:type="dxa"/>
            <w:vMerge/>
            <w:tcBorders>
              <w:left w:val="single" w:sz="4" w:space="0" w:color="auto"/>
              <w:bottom w:val="single" w:sz="4" w:space="0" w:color="auto"/>
              <w:right w:val="single" w:sz="4" w:space="0" w:color="auto"/>
            </w:tcBorders>
            <w:shd w:val="clear" w:color="auto" w:fill="auto"/>
          </w:tcPr>
          <w:p w14:paraId="195A1213" w14:textId="77777777" w:rsidR="00A14D57" w:rsidRPr="00F2731B" w:rsidRDefault="00A14D57" w:rsidP="009F1FEA">
            <w:pPr>
              <w:pStyle w:val="TAL"/>
            </w:pPr>
          </w:p>
        </w:tc>
      </w:tr>
    </w:tbl>
    <w:p w14:paraId="17E3C6DD" w14:textId="77777777" w:rsidR="00A14D57" w:rsidRPr="00F2731B" w:rsidRDefault="00A14D57" w:rsidP="00A14D57"/>
    <w:p w14:paraId="1850CFB9" w14:textId="77777777" w:rsidR="00A14D57" w:rsidRPr="00F2731B" w:rsidRDefault="00A14D57" w:rsidP="00A14D57">
      <w:pPr>
        <w:pStyle w:val="Heading3"/>
      </w:pPr>
      <w:bookmarkStart w:id="1109" w:name="_Toc138282577"/>
      <w:r w:rsidRPr="00F2731B">
        <w:t>11.4.2</w:t>
      </w:r>
      <w:r w:rsidRPr="00F2731B">
        <w:tab/>
        <w:t>SS_UserProfileRetrieval API</w:t>
      </w:r>
      <w:bookmarkEnd w:id="1109"/>
    </w:p>
    <w:p w14:paraId="6F3DB1F6" w14:textId="77777777" w:rsidR="00A14D57" w:rsidRPr="00F2731B" w:rsidRDefault="00A14D57" w:rsidP="00A14D57">
      <w:pPr>
        <w:pStyle w:val="Heading4"/>
      </w:pPr>
      <w:bookmarkStart w:id="1110" w:name="_Toc138282578"/>
      <w:r w:rsidRPr="00F2731B">
        <w:t>11.4.2.1</w:t>
      </w:r>
      <w:r w:rsidRPr="00F2731B">
        <w:tab/>
        <w:t>General</w:t>
      </w:r>
      <w:bookmarkEnd w:id="1110"/>
    </w:p>
    <w:p w14:paraId="2CE12EB1"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user profile over CM-S.</w:t>
      </w:r>
    </w:p>
    <w:p w14:paraId="55C90DBF" w14:textId="77777777" w:rsidR="00A14D57" w:rsidRPr="00F2731B" w:rsidRDefault="00A14D57" w:rsidP="00A14D57">
      <w:pPr>
        <w:pStyle w:val="Heading4"/>
      </w:pPr>
      <w:bookmarkStart w:id="1111" w:name="_Toc138282579"/>
      <w:r w:rsidRPr="00F2731B">
        <w:t>11.4.2.2</w:t>
      </w:r>
      <w:r w:rsidRPr="00F2731B">
        <w:tab/>
        <w:t>Obtain_User_Profile operation</w:t>
      </w:r>
      <w:bookmarkEnd w:id="1111"/>
    </w:p>
    <w:p w14:paraId="1D21433D" w14:textId="77777777" w:rsidR="00A14D57" w:rsidRPr="00F2731B" w:rsidRDefault="00A14D57" w:rsidP="00A14D57">
      <w:r w:rsidRPr="00F2731B">
        <w:rPr>
          <w:b/>
        </w:rPr>
        <w:t xml:space="preserve">API operation name: </w:t>
      </w:r>
      <w:r w:rsidRPr="00F2731B">
        <w:t>Obtain_User_Profile</w:t>
      </w:r>
    </w:p>
    <w:p w14:paraId="201D2F63" w14:textId="77777777" w:rsidR="00A14D57" w:rsidRPr="00F2731B" w:rsidRDefault="00A14D57" w:rsidP="00A14D57">
      <w:pPr>
        <w:rPr>
          <w:lang w:eastAsia="zh-CN"/>
        </w:rPr>
      </w:pPr>
      <w:r w:rsidRPr="00F2731B">
        <w:rPr>
          <w:b/>
        </w:rPr>
        <w:t>Description:</w:t>
      </w:r>
      <w:r w:rsidRPr="00F2731B">
        <w:t xml:space="preserve"> Obtaining user profile.</w:t>
      </w:r>
    </w:p>
    <w:p w14:paraId="1AAFB399" w14:textId="77777777" w:rsidR="00A14D57" w:rsidRPr="00F2731B" w:rsidRDefault="00A14D57" w:rsidP="00A14D57">
      <w:r w:rsidRPr="00F2731B">
        <w:rPr>
          <w:b/>
        </w:rPr>
        <w:t>Known Consumers:</w:t>
      </w:r>
      <w:r w:rsidRPr="00F2731B">
        <w:t xml:space="preserve"> VAL server.</w:t>
      </w:r>
    </w:p>
    <w:p w14:paraId="6189A4C2"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11.3.2.3</w:t>
      </w:r>
    </w:p>
    <w:p w14:paraId="78829EC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11.3.2.4</w:t>
      </w:r>
    </w:p>
    <w:p w14:paraId="46136076" w14:textId="77777777" w:rsidR="00A14D57" w:rsidRPr="00F2731B" w:rsidRDefault="00A14D57" w:rsidP="00A14D57">
      <w:pPr>
        <w:rPr>
          <w:noProof/>
        </w:rPr>
      </w:pPr>
      <w:r w:rsidRPr="00F2731B">
        <w:rPr>
          <w:lang w:eastAsia="zh-CN"/>
        </w:rPr>
        <w:t>See subclause 11.3.4.2 for the details of usage of this API operation.</w:t>
      </w:r>
    </w:p>
    <w:p w14:paraId="7068730B" w14:textId="77777777" w:rsidR="00A14D57" w:rsidRPr="00F2731B" w:rsidRDefault="00A14D57" w:rsidP="00A14D57">
      <w:pPr>
        <w:pStyle w:val="Heading3"/>
      </w:pPr>
      <w:bookmarkStart w:id="1112" w:name="_Toc138282580"/>
      <w:r w:rsidRPr="00F2731B">
        <w:t>11.4.3</w:t>
      </w:r>
      <w:r w:rsidRPr="00F2731B">
        <w:tab/>
        <w:t>SS_UserProfileEvent API</w:t>
      </w:r>
      <w:bookmarkEnd w:id="1112"/>
    </w:p>
    <w:p w14:paraId="72126793" w14:textId="77777777" w:rsidR="00A14D57" w:rsidRPr="00F2731B" w:rsidRDefault="00A14D57" w:rsidP="00A14D57">
      <w:pPr>
        <w:pStyle w:val="Heading4"/>
      </w:pPr>
      <w:bookmarkStart w:id="1113" w:name="_Toc138282581"/>
      <w:r w:rsidRPr="00F2731B">
        <w:t>11.4.3.1</w:t>
      </w:r>
      <w:r w:rsidRPr="00F2731B">
        <w:tab/>
        <w:t>General</w:t>
      </w:r>
      <w:bookmarkEnd w:id="1113"/>
    </w:p>
    <w:p w14:paraId="471C78E6"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updated user profile over CM-S.</w:t>
      </w:r>
    </w:p>
    <w:p w14:paraId="2A56EB32" w14:textId="77777777" w:rsidR="00A14D57" w:rsidRPr="00F2731B" w:rsidRDefault="00A14D57" w:rsidP="00A14D57">
      <w:pPr>
        <w:pStyle w:val="Heading4"/>
      </w:pPr>
      <w:bookmarkStart w:id="1114" w:name="_Toc138282582"/>
      <w:r w:rsidRPr="00F2731B">
        <w:t>11.4.3.2</w:t>
      </w:r>
      <w:r w:rsidRPr="00F2731B">
        <w:tab/>
        <w:t>Subscribe_User_Profile_Update operation</w:t>
      </w:r>
      <w:bookmarkEnd w:id="1114"/>
    </w:p>
    <w:p w14:paraId="63899642" w14:textId="77777777" w:rsidR="00A14D57" w:rsidRPr="00F2731B" w:rsidRDefault="00A14D57" w:rsidP="00A14D57">
      <w:r w:rsidRPr="00F2731B">
        <w:rPr>
          <w:b/>
        </w:rPr>
        <w:t xml:space="preserve">API operation name: </w:t>
      </w:r>
      <w:r w:rsidRPr="00F2731B">
        <w:t>Subscribe_User_Profile_Update</w:t>
      </w:r>
    </w:p>
    <w:p w14:paraId="30564B8D" w14:textId="77777777" w:rsidR="00A14D57" w:rsidRPr="00F2731B" w:rsidRDefault="00A14D57" w:rsidP="00A14D57">
      <w:pPr>
        <w:rPr>
          <w:lang w:eastAsia="zh-CN"/>
        </w:rPr>
      </w:pPr>
      <w:r w:rsidRPr="00F2731B">
        <w:rPr>
          <w:b/>
        </w:rPr>
        <w:t>Description:</w:t>
      </w:r>
      <w:r w:rsidRPr="00F2731B">
        <w:t xml:space="preserve"> Subscribing to changes to user profile.</w:t>
      </w:r>
    </w:p>
    <w:p w14:paraId="799D3770" w14:textId="77777777" w:rsidR="00A14D57" w:rsidRPr="00F2731B" w:rsidRDefault="00A14D57" w:rsidP="00A14D57">
      <w:r w:rsidRPr="00F2731B">
        <w:rPr>
          <w:b/>
        </w:rPr>
        <w:t>Known Consumers:</w:t>
      </w:r>
      <w:r w:rsidRPr="00F2731B">
        <w:t xml:space="preserve"> VAL server.</w:t>
      </w:r>
    </w:p>
    <w:p w14:paraId="1F64AE0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11.3.2.10</w:t>
      </w:r>
    </w:p>
    <w:p w14:paraId="7474795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11.3.2.11</w:t>
      </w:r>
    </w:p>
    <w:p w14:paraId="335FC6B0" w14:textId="77777777" w:rsidR="00A14D57" w:rsidRPr="00F2731B" w:rsidRDefault="00A14D57" w:rsidP="00A14D57">
      <w:pPr>
        <w:rPr>
          <w:noProof/>
        </w:rPr>
      </w:pPr>
      <w:r w:rsidRPr="00F2731B">
        <w:rPr>
          <w:lang w:eastAsia="zh-CN"/>
        </w:rPr>
        <w:t>See subclause 11.3.4.5 for the details of usage of this API operation.</w:t>
      </w:r>
    </w:p>
    <w:p w14:paraId="7C561DE2" w14:textId="77777777" w:rsidR="00A14D57" w:rsidRPr="00F2731B" w:rsidRDefault="00A14D57" w:rsidP="00A14D57">
      <w:pPr>
        <w:pStyle w:val="Heading4"/>
      </w:pPr>
      <w:bookmarkStart w:id="1115" w:name="_Toc138282583"/>
      <w:r w:rsidRPr="00F2731B">
        <w:t>11.4.3.3</w:t>
      </w:r>
      <w:r w:rsidRPr="00F2731B">
        <w:tab/>
        <w:t>Notify_User_Profile_Update operation</w:t>
      </w:r>
      <w:bookmarkEnd w:id="1115"/>
    </w:p>
    <w:p w14:paraId="0EC5600A" w14:textId="77777777" w:rsidR="00A14D57" w:rsidRPr="00F2731B" w:rsidRDefault="00A14D57" w:rsidP="00A14D57">
      <w:r w:rsidRPr="00F2731B">
        <w:rPr>
          <w:b/>
        </w:rPr>
        <w:t xml:space="preserve">API operation name: </w:t>
      </w:r>
      <w:r w:rsidRPr="00F2731B">
        <w:t>Notify_User_Profile_Update</w:t>
      </w:r>
    </w:p>
    <w:p w14:paraId="450219B4" w14:textId="77777777" w:rsidR="00A14D57" w:rsidRPr="00F2731B" w:rsidRDefault="00A14D57" w:rsidP="00A14D57">
      <w:pPr>
        <w:rPr>
          <w:lang w:eastAsia="zh-CN"/>
        </w:rPr>
      </w:pPr>
      <w:r w:rsidRPr="00F2731B">
        <w:rPr>
          <w:b/>
        </w:rPr>
        <w:t>Description:</w:t>
      </w:r>
      <w:r w:rsidRPr="00F2731B">
        <w:t xml:space="preserve"> Notification for changes to user profile.</w:t>
      </w:r>
    </w:p>
    <w:p w14:paraId="7CA0DF76" w14:textId="77777777" w:rsidR="00A14D57" w:rsidRPr="00F2731B" w:rsidRDefault="00A14D57" w:rsidP="00A14D57">
      <w:r w:rsidRPr="00F2731B">
        <w:rPr>
          <w:b/>
        </w:rPr>
        <w:t>Known Consumers:</w:t>
      </w:r>
      <w:r w:rsidRPr="00F2731B">
        <w:t xml:space="preserve"> VAL server.</w:t>
      </w:r>
    </w:p>
    <w:p w14:paraId="42A9A03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11.3.2.12</w:t>
      </w:r>
    </w:p>
    <w:p w14:paraId="00750D1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11.3.2.12</w:t>
      </w:r>
    </w:p>
    <w:p w14:paraId="258314E7" w14:textId="77777777" w:rsidR="00A14D57" w:rsidRPr="00F2731B" w:rsidRDefault="00A14D57" w:rsidP="00A14D57">
      <w:pPr>
        <w:rPr>
          <w:noProof/>
        </w:rPr>
      </w:pPr>
      <w:r w:rsidRPr="00F2731B">
        <w:rPr>
          <w:lang w:eastAsia="zh-CN"/>
        </w:rPr>
        <w:t>See subclause 11.3.4.5 for the details of usage of this API operation.</w:t>
      </w:r>
    </w:p>
    <w:p w14:paraId="30C59F96" w14:textId="77777777" w:rsidR="00A14D57" w:rsidRPr="00F2731B" w:rsidRDefault="00A14D57" w:rsidP="00A14D57">
      <w:pPr>
        <w:pStyle w:val="Heading1"/>
      </w:pPr>
      <w:bookmarkStart w:id="1116" w:name="_Toc138282584"/>
      <w:r w:rsidRPr="00F2731B">
        <w:t>12</w:t>
      </w:r>
      <w:r w:rsidRPr="00F2731B">
        <w:tab/>
        <w:t>Identity management</w:t>
      </w:r>
      <w:bookmarkEnd w:id="1116"/>
    </w:p>
    <w:p w14:paraId="28880F47" w14:textId="77777777" w:rsidR="00A14D57" w:rsidRPr="00F2731B" w:rsidRDefault="00A14D57" w:rsidP="00A14D57">
      <w:pPr>
        <w:pStyle w:val="Heading2"/>
      </w:pPr>
      <w:bookmarkStart w:id="1117" w:name="_Toc138282585"/>
      <w:r w:rsidRPr="00F2731B">
        <w:t>12.1</w:t>
      </w:r>
      <w:r w:rsidRPr="00F2731B">
        <w:tab/>
        <w:t>General</w:t>
      </w:r>
      <w:bookmarkEnd w:id="1117"/>
    </w:p>
    <w:p w14:paraId="06BEE775" w14:textId="77777777" w:rsidR="00A14D57" w:rsidRPr="00F2731B" w:rsidRDefault="00A14D57" w:rsidP="00A14D57">
      <w:r w:rsidRPr="00F2731B">
        <w:t>The identity management is a SEAL service that offers the identity management related capabilities to one or more vertical applications.</w:t>
      </w:r>
    </w:p>
    <w:p w14:paraId="64C2285D" w14:textId="77777777" w:rsidR="00A14D57" w:rsidRPr="00F2731B" w:rsidRDefault="00A14D57" w:rsidP="00A14D57">
      <w:pPr>
        <w:pStyle w:val="Heading2"/>
      </w:pPr>
      <w:bookmarkStart w:id="1118" w:name="_Toc138282586"/>
      <w:r w:rsidRPr="00F2731B">
        <w:t>12.2</w:t>
      </w:r>
      <w:r w:rsidRPr="00F2731B">
        <w:tab/>
        <w:t>Functional model for identity management</w:t>
      </w:r>
      <w:bookmarkEnd w:id="1118"/>
    </w:p>
    <w:p w14:paraId="07936A77" w14:textId="77777777" w:rsidR="00A14D57" w:rsidRPr="00F2731B" w:rsidRDefault="00A14D57" w:rsidP="00A14D57">
      <w:pPr>
        <w:pStyle w:val="Heading3"/>
      </w:pPr>
      <w:bookmarkStart w:id="1119" w:name="_Toc138282587"/>
      <w:r w:rsidRPr="00F2731B">
        <w:t>12.2.1</w:t>
      </w:r>
      <w:r w:rsidRPr="00F2731B">
        <w:tab/>
        <w:t>General</w:t>
      </w:r>
      <w:bookmarkEnd w:id="1119"/>
    </w:p>
    <w:p w14:paraId="3D681DF7" w14:textId="77777777" w:rsidR="00A14D57" w:rsidRPr="00F2731B" w:rsidRDefault="00A14D57" w:rsidP="00A14D57">
      <w:pPr>
        <w:rPr>
          <w:noProof/>
          <w:lang w:val="en-US"/>
        </w:rPr>
      </w:pPr>
      <w:r w:rsidRPr="00F2731B">
        <w:rPr>
          <w:noProof/>
          <w:lang w:val="en-US"/>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5E525230" w14:textId="77777777" w:rsidR="00A14D57" w:rsidRPr="00F2731B" w:rsidRDefault="00A14D57" w:rsidP="00A14D57">
      <w:pPr>
        <w:pStyle w:val="Heading3"/>
      </w:pPr>
      <w:bookmarkStart w:id="1120" w:name="_Toc138282588"/>
      <w:r w:rsidRPr="00F2731B">
        <w:lastRenderedPageBreak/>
        <w:t>12.2.2</w:t>
      </w:r>
      <w:r w:rsidRPr="00F2731B">
        <w:tab/>
        <w:t>On-network functional model description</w:t>
      </w:r>
      <w:bookmarkEnd w:id="1120"/>
    </w:p>
    <w:p w14:paraId="1727E3E4" w14:textId="77777777" w:rsidR="00A14D57" w:rsidRPr="00F2731B" w:rsidRDefault="00A14D57" w:rsidP="00A14D57">
      <w:r w:rsidRPr="00F2731B">
        <w:t>Figure 12.2.2-1 illustrates the generic on-network functional model for identity management.</w:t>
      </w:r>
    </w:p>
    <w:p w14:paraId="705E5D3E" w14:textId="77777777" w:rsidR="00A14D57" w:rsidRPr="00F2731B" w:rsidRDefault="00A14D57" w:rsidP="00A14D57">
      <w:pPr>
        <w:pStyle w:val="TH"/>
        <w:rPr>
          <w:noProof/>
          <w:lang w:val="en-US"/>
        </w:rPr>
      </w:pPr>
      <w:r w:rsidRPr="00F2731B">
        <w:rPr>
          <w:noProof/>
          <w:lang w:val="en-US"/>
        </w:rPr>
        <w:object w:dxaOrig="8856" w:dyaOrig="3480" w14:anchorId="77AB4275">
          <v:shape id="_x0000_i1088" type="#_x0000_t75" style="width:442.2pt;height:174.1pt" o:ole="">
            <v:imagedata r:id="rId133" o:title=""/>
          </v:shape>
          <o:OLEObject Type="Embed" ProgID="Visio.Drawing.11" ShapeID="_x0000_i1088" DrawAspect="Content" ObjectID="_1748895504" r:id="rId134"/>
        </w:object>
      </w:r>
    </w:p>
    <w:p w14:paraId="6F2C154C" w14:textId="77777777" w:rsidR="00A14D57" w:rsidRPr="00F2731B" w:rsidRDefault="00A14D57" w:rsidP="00A14D57">
      <w:pPr>
        <w:pStyle w:val="TF"/>
        <w:rPr>
          <w:noProof/>
          <w:lang w:val="en-US"/>
        </w:rPr>
      </w:pPr>
      <w:r w:rsidRPr="00F2731B">
        <w:rPr>
          <w:noProof/>
          <w:lang w:val="en-US"/>
        </w:rPr>
        <w:t>Figure 12.2.2-1: On-network functional model for identity management</w:t>
      </w:r>
    </w:p>
    <w:p w14:paraId="0939F588" w14:textId="77777777" w:rsidR="00A14D57" w:rsidRPr="00F2731B" w:rsidRDefault="00A14D57" w:rsidP="00A14D57">
      <w:r w:rsidRPr="00F2731B">
        <w:t>The identity management client communicates with the identity management server over the IM-UU reference point. The identity management client provides the support for identity management functions to the VAL client(s) over IM</w:t>
      </w:r>
      <w:r w:rsidRPr="00F2731B">
        <w:noBreakHyphen/>
        <w:t>C reference point. The VAL server(s) communicate with the identity management server over the IM-S reference point.</w:t>
      </w:r>
    </w:p>
    <w:p w14:paraId="0F8D0BB2" w14:textId="77777777" w:rsidR="00A14D57" w:rsidRPr="00F2731B" w:rsidRDefault="00A14D57" w:rsidP="00A14D57">
      <w:pPr>
        <w:pStyle w:val="EditorsNote"/>
      </w:pPr>
      <w:r w:rsidRPr="00F2731B">
        <w:t>Editor's Note:</w:t>
      </w:r>
      <w:r w:rsidRPr="00F2731B">
        <w:tab/>
        <w:t>The role of VAL-UU in the context of identity management is FFS.</w:t>
      </w:r>
    </w:p>
    <w:p w14:paraId="3106625D" w14:textId="77777777" w:rsidR="00A14D57" w:rsidRPr="00F2731B" w:rsidRDefault="00A14D57" w:rsidP="00A14D57">
      <w:pPr>
        <w:pStyle w:val="Heading3"/>
      </w:pPr>
      <w:bookmarkStart w:id="1121" w:name="_Toc138282589"/>
      <w:r w:rsidRPr="00F2731B">
        <w:t>12.2.3</w:t>
      </w:r>
      <w:r w:rsidRPr="00F2731B">
        <w:tab/>
        <w:t>Off-network functional model description</w:t>
      </w:r>
      <w:bookmarkEnd w:id="1121"/>
    </w:p>
    <w:p w14:paraId="5CF85430" w14:textId="77777777" w:rsidR="00A14D57" w:rsidRPr="00F2731B" w:rsidRDefault="00A14D57" w:rsidP="00A14D57">
      <w:r w:rsidRPr="00F2731B">
        <w:t>Figure 12.2.3-1 illustrates the off-network functional model for identity management.</w:t>
      </w:r>
    </w:p>
    <w:p w14:paraId="3DC29D70" w14:textId="77777777" w:rsidR="00A14D57" w:rsidRPr="00F2731B" w:rsidRDefault="00A14D57" w:rsidP="00A14D57">
      <w:pPr>
        <w:pStyle w:val="TH"/>
        <w:rPr>
          <w:noProof/>
          <w:lang w:val="en-US"/>
        </w:rPr>
      </w:pPr>
      <w:r w:rsidRPr="00F2731B">
        <w:rPr>
          <w:noProof/>
          <w:lang w:val="en-US"/>
        </w:rPr>
        <w:object w:dxaOrig="6684" w:dyaOrig="3492" w14:anchorId="00217D77">
          <v:shape id="_x0000_i1089" type="#_x0000_t75" style="width:334.75pt;height:175.7pt" o:ole="">
            <v:imagedata r:id="rId135" o:title=""/>
          </v:shape>
          <o:OLEObject Type="Embed" ProgID="Visio.Drawing.11" ShapeID="_x0000_i1089" DrawAspect="Content" ObjectID="_1748895505" r:id="rId136"/>
        </w:object>
      </w:r>
    </w:p>
    <w:p w14:paraId="6E1EB005" w14:textId="77777777" w:rsidR="00A14D57" w:rsidRPr="00F2731B" w:rsidRDefault="00A14D57" w:rsidP="00A14D57">
      <w:pPr>
        <w:pStyle w:val="TF"/>
        <w:rPr>
          <w:noProof/>
          <w:lang w:val="en-US"/>
        </w:rPr>
      </w:pPr>
      <w:r w:rsidRPr="00F2731B">
        <w:rPr>
          <w:noProof/>
          <w:lang w:val="en-US"/>
        </w:rPr>
        <w:t>Figure 12.2.3-1: Off-network functional model for identity management</w:t>
      </w:r>
    </w:p>
    <w:p w14:paraId="2A53A3F5" w14:textId="77777777" w:rsidR="00A14D57" w:rsidRPr="00F2731B" w:rsidRDefault="00A14D57" w:rsidP="00A14D57">
      <w:pPr>
        <w:rPr>
          <w:noProof/>
          <w:lang w:val="en-US"/>
        </w:rPr>
      </w:pPr>
      <w:r w:rsidRPr="00F2731B">
        <w:t>The identity management client of the UE1 communicates with the identity management client of the UE2 over the IM</w:t>
      </w:r>
      <w:r w:rsidRPr="00F2731B">
        <w:noBreakHyphen/>
        <w:t>PC5 reference point.</w:t>
      </w:r>
    </w:p>
    <w:p w14:paraId="65C5B675" w14:textId="77777777" w:rsidR="00A14D57" w:rsidRPr="00F2731B" w:rsidRDefault="00A14D57" w:rsidP="00A14D57">
      <w:pPr>
        <w:pStyle w:val="Heading3"/>
      </w:pPr>
      <w:bookmarkStart w:id="1122" w:name="_Toc138282590"/>
      <w:r w:rsidRPr="00F2731B">
        <w:t>12.2.4</w:t>
      </w:r>
      <w:r w:rsidRPr="00F2731B">
        <w:tab/>
        <w:t>Functional entities description</w:t>
      </w:r>
      <w:bookmarkEnd w:id="1122"/>
    </w:p>
    <w:p w14:paraId="6CF59924" w14:textId="77777777" w:rsidR="00A14D57" w:rsidRPr="00F2731B" w:rsidRDefault="00A14D57" w:rsidP="00A14D57">
      <w:pPr>
        <w:pStyle w:val="Heading4"/>
      </w:pPr>
      <w:bookmarkStart w:id="1123" w:name="_Toc138282591"/>
      <w:r w:rsidRPr="00F2731B">
        <w:t>12.2.4.1</w:t>
      </w:r>
      <w:r w:rsidRPr="00F2731B">
        <w:tab/>
        <w:t>General</w:t>
      </w:r>
      <w:bookmarkEnd w:id="1123"/>
    </w:p>
    <w:p w14:paraId="2500F6D6" w14:textId="77777777" w:rsidR="00A14D57" w:rsidRPr="00F2731B" w:rsidRDefault="00A14D57" w:rsidP="00A14D57">
      <w:r w:rsidRPr="00F2731B">
        <w:t>The functional entities for identity management SEAL service are described in the following subclauses.</w:t>
      </w:r>
    </w:p>
    <w:p w14:paraId="310A33DA" w14:textId="77777777" w:rsidR="00A14D57" w:rsidRPr="00F2731B" w:rsidRDefault="00A14D57" w:rsidP="00A14D57">
      <w:pPr>
        <w:pStyle w:val="Heading4"/>
      </w:pPr>
      <w:bookmarkStart w:id="1124" w:name="_Toc138282592"/>
      <w:r w:rsidRPr="00F2731B">
        <w:lastRenderedPageBreak/>
        <w:t>12.2.4.2</w:t>
      </w:r>
      <w:r w:rsidRPr="00F2731B">
        <w:tab/>
        <w:t>Identity management client</w:t>
      </w:r>
      <w:bookmarkEnd w:id="1124"/>
    </w:p>
    <w:p w14:paraId="6F74104D"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client functional entity acts as the </w:t>
      </w:r>
      <w:r w:rsidRPr="00F2731B">
        <w:rPr>
          <w:rFonts w:eastAsia="Malgun Gothic"/>
          <w:lang w:eastAsia="ko-KR"/>
        </w:rPr>
        <w:t>application</w:t>
      </w:r>
      <w:r w:rsidRPr="00F2731B">
        <w:rPr>
          <w:rFonts w:eastAsia="Malgun Gothic" w:hint="eastAsia"/>
          <w:lang w:eastAsia="ko-KR"/>
        </w:rPr>
        <w:t xml:space="preserve"> </w:t>
      </w:r>
      <w:r w:rsidRPr="00F2731B">
        <w:rPr>
          <w:rFonts w:eastAsia="Malgun Gothic"/>
          <w:lang w:eastAsia="ko-KR"/>
        </w:rPr>
        <w:t>client</w:t>
      </w:r>
      <w:r w:rsidRPr="00F2731B">
        <w:rPr>
          <w:rFonts w:eastAsia="Malgun Gothic" w:hint="eastAsia"/>
          <w:lang w:eastAsia="ko-KR"/>
        </w:rPr>
        <w:t xml:space="preserve"> for </w:t>
      </w:r>
      <w:r w:rsidRPr="00F2731B">
        <w:rPr>
          <w:rFonts w:eastAsia="Malgun Gothic"/>
          <w:lang w:eastAsia="ko-KR"/>
        </w:rPr>
        <w:t>vertical applications layer user identity</w:t>
      </w:r>
      <w:r w:rsidRPr="00F2731B">
        <w:rPr>
          <w:rFonts w:eastAsia="Malgun Gothic" w:hint="eastAsia"/>
          <w:lang w:eastAsia="ko-KR"/>
        </w:rPr>
        <w:t xml:space="preserve"> related transactions. The </w:t>
      </w:r>
      <w:r w:rsidRPr="00F2731B">
        <w:rPr>
          <w:rFonts w:eastAsia="Malgun Gothic"/>
          <w:lang w:eastAsia="ko-KR"/>
        </w:rPr>
        <w:t>identity</w:t>
      </w:r>
      <w:r w:rsidRPr="00F2731B">
        <w:rPr>
          <w:rFonts w:eastAsia="Malgun Gothic" w:hint="eastAsia"/>
          <w:lang w:eastAsia="ko-KR"/>
        </w:rPr>
        <w:t xml:space="preserve"> management client interacts with the </w:t>
      </w:r>
      <w:r w:rsidRPr="00F2731B">
        <w:rPr>
          <w:rFonts w:eastAsia="Malgun Gothic"/>
          <w:lang w:eastAsia="ko-KR"/>
        </w:rPr>
        <w:t>identity</w:t>
      </w:r>
      <w:r w:rsidRPr="00F2731B">
        <w:rPr>
          <w:rFonts w:eastAsia="Malgun Gothic" w:hint="eastAsia"/>
          <w:lang w:eastAsia="ko-KR"/>
        </w:rPr>
        <w:t xml:space="preserve"> management server.</w:t>
      </w:r>
      <w:r w:rsidRPr="00F2731B">
        <w:rPr>
          <w:rFonts w:eastAsia="Malgun Gothic"/>
          <w:lang w:eastAsia="ko-KR"/>
        </w:rPr>
        <w:t xml:space="preserve"> The identity management client also supports interactions with the corresponding identity management client between the two UEs.</w:t>
      </w:r>
    </w:p>
    <w:p w14:paraId="52A25F92" w14:textId="77777777" w:rsidR="00A14D57" w:rsidRPr="00F2731B" w:rsidRDefault="00A14D57" w:rsidP="00A14D57">
      <w:pPr>
        <w:pStyle w:val="Heading4"/>
      </w:pPr>
      <w:bookmarkStart w:id="1125" w:name="_Toc531613369"/>
      <w:bookmarkStart w:id="1126" w:name="_Toc138282593"/>
      <w:r w:rsidRPr="00F2731B">
        <w:t>12.2.4.3</w:t>
      </w:r>
      <w:r w:rsidRPr="00F2731B">
        <w:tab/>
        <w:t>Identity management server</w:t>
      </w:r>
      <w:bookmarkEnd w:id="1125"/>
      <w:bookmarkEnd w:id="1126"/>
    </w:p>
    <w:p w14:paraId="3A3938C9"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server is a functional entity </w:t>
      </w:r>
      <w:r w:rsidRPr="00F2731B">
        <w:rPr>
          <w:rFonts w:eastAsia="Malgun Gothic"/>
          <w:lang w:eastAsia="ko-KR"/>
        </w:rPr>
        <w:t xml:space="preserve">that authenticates the vertical application layer user identity. The authentication is performed by verifying the credentials provided by the vertical applications' user. </w:t>
      </w:r>
      <w:r w:rsidRPr="00F2731B">
        <w:t>The identity management server acts as CAPIF's API exposing function as specified in 3GPP TS 23.222 [8]. The identity management server also supports interactions with the corresponding identity management server in distributed SEAL deployments.</w:t>
      </w:r>
    </w:p>
    <w:p w14:paraId="40443B34" w14:textId="77777777" w:rsidR="00A14D57" w:rsidRPr="00F2731B" w:rsidRDefault="00A14D57" w:rsidP="00A14D57">
      <w:pPr>
        <w:pStyle w:val="Heading3"/>
      </w:pPr>
      <w:bookmarkStart w:id="1127" w:name="_Toc138282594"/>
      <w:r w:rsidRPr="00F2731B">
        <w:t>12.2.5</w:t>
      </w:r>
      <w:r w:rsidRPr="00F2731B">
        <w:tab/>
        <w:t>Reference points description</w:t>
      </w:r>
      <w:bookmarkEnd w:id="1127"/>
    </w:p>
    <w:p w14:paraId="14A01EF9" w14:textId="77777777" w:rsidR="00A14D57" w:rsidRPr="00F2731B" w:rsidRDefault="00A14D57" w:rsidP="00A14D57">
      <w:pPr>
        <w:pStyle w:val="Heading4"/>
      </w:pPr>
      <w:bookmarkStart w:id="1128" w:name="_Toc138282595"/>
      <w:r w:rsidRPr="00F2731B">
        <w:t>12.2.5.1</w:t>
      </w:r>
      <w:r w:rsidRPr="00F2731B">
        <w:tab/>
        <w:t>General</w:t>
      </w:r>
      <w:bookmarkEnd w:id="1128"/>
    </w:p>
    <w:p w14:paraId="5DD0EB34" w14:textId="77777777" w:rsidR="00A14D57" w:rsidRPr="00F2731B" w:rsidRDefault="00A14D57" w:rsidP="00A14D57">
      <w:r w:rsidRPr="00F2731B">
        <w:t>The reference points for the functional model for identity management are described in the following subclauses.</w:t>
      </w:r>
    </w:p>
    <w:p w14:paraId="32DC254C" w14:textId="77777777" w:rsidR="00A14D57" w:rsidRPr="00F2731B" w:rsidRDefault="00A14D57" w:rsidP="00A14D57">
      <w:pPr>
        <w:pStyle w:val="Heading4"/>
      </w:pPr>
      <w:bookmarkStart w:id="1129" w:name="_Toc138282596"/>
      <w:r w:rsidRPr="00F2731B">
        <w:t>12.2.5.2</w:t>
      </w:r>
      <w:r w:rsidRPr="00F2731B">
        <w:tab/>
        <w:t>IM-UU</w:t>
      </w:r>
      <w:bookmarkEnd w:id="1129"/>
    </w:p>
    <w:p w14:paraId="428FB4AB" w14:textId="77777777" w:rsidR="00A14D57" w:rsidRPr="00F2731B" w:rsidRDefault="00A14D57" w:rsidP="00A14D57">
      <w:r w:rsidRPr="00F2731B">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1E12D8B8" w14:textId="77777777" w:rsidR="00A14D57" w:rsidRPr="00F2731B" w:rsidRDefault="00A14D57" w:rsidP="00A14D57">
      <w:pPr>
        <w:pStyle w:val="Heading4"/>
      </w:pPr>
      <w:bookmarkStart w:id="1130" w:name="_Toc138282597"/>
      <w:r w:rsidRPr="00F2731B">
        <w:t>12.2.5.3</w:t>
      </w:r>
      <w:r w:rsidRPr="00F2731B">
        <w:tab/>
        <w:t>IM-PC5</w:t>
      </w:r>
      <w:bookmarkEnd w:id="1130"/>
    </w:p>
    <w:p w14:paraId="5410C117" w14:textId="77777777" w:rsidR="00A14D57" w:rsidRPr="00F2731B" w:rsidRDefault="00A14D57" w:rsidP="00A14D57">
      <w:r w:rsidRPr="00F2731B">
        <w:t>The interactions related to identity management functions between the identity management clients located in different VAL UEs are supported by IM-PC5 reference point. This reference point utilizes PC5 reference point as described in 3GPP TS 23.303 [12].</w:t>
      </w:r>
    </w:p>
    <w:p w14:paraId="21CC7CAE" w14:textId="77777777" w:rsidR="00A14D57" w:rsidRPr="00F2731B" w:rsidRDefault="00A14D57" w:rsidP="00A14D57">
      <w:pPr>
        <w:pStyle w:val="Heading4"/>
      </w:pPr>
      <w:bookmarkStart w:id="1131" w:name="_Toc138282598"/>
      <w:r w:rsidRPr="00F2731B">
        <w:t>12.2.5.4</w:t>
      </w:r>
      <w:r w:rsidRPr="00F2731B">
        <w:tab/>
        <w:t>IM-C</w:t>
      </w:r>
      <w:bookmarkEnd w:id="1131"/>
    </w:p>
    <w:p w14:paraId="3CD7D336" w14:textId="77777777" w:rsidR="00A14D57" w:rsidRPr="00F2731B" w:rsidRDefault="00A14D57" w:rsidP="00A14D57">
      <w:r w:rsidRPr="00F2731B">
        <w:t>The interactions related to identity management functions between the VAL client(s) and the identity management client within a VAL UE are supported by IM-C reference point.</w:t>
      </w:r>
    </w:p>
    <w:p w14:paraId="3ECE9AB4" w14:textId="77777777" w:rsidR="00A14D57" w:rsidRPr="00F2731B" w:rsidRDefault="00A14D57" w:rsidP="00A14D57">
      <w:pPr>
        <w:pStyle w:val="Heading4"/>
      </w:pPr>
      <w:bookmarkStart w:id="1132" w:name="_Toc138282599"/>
      <w:r w:rsidRPr="00F2731B">
        <w:t>12.2.5.5</w:t>
      </w:r>
      <w:r w:rsidRPr="00F2731B">
        <w:tab/>
        <w:t>IM-S</w:t>
      </w:r>
      <w:bookmarkEnd w:id="1132"/>
    </w:p>
    <w:p w14:paraId="1711CE4C" w14:textId="77777777" w:rsidR="00A14D57" w:rsidRPr="00F2731B" w:rsidRDefault="00A14D57" w:rsidP="00A14D57">
      <w:r w:rsidRPr="00F2731B">
        <w:t>The interactions related to identity management functions between the VAL server(s) and the identity management server are supported by IM-S reference point. This reference point is an instance of CAPIF-2 reference point as specified in 3GPP TS 23.222 [8].</w:t>
      </w:r>
    </w:p>
    <w:p w14:paraId="21240A76" w14:textId="77777777" w:rsidR="00A14D57" w:rsidRPr="00F2731B" w:rsidRDefault="00A14D57" w:rsidP="00A14D57">
      <w:pPr>
        <w:pStyle w:val="Heading4"/>
      </w:pPr>
      <w:bookmarkStart w:id="1133" w:name="_Toc138282600"/>
      <w:r w:rsidRPr="00F2731B">
        <w:t>12.2.5.6</w:t>
      </w:r>
      <w:r w:rsidRPr="00F2731B">
        <w:tab/>
        <w:t>IM-E</w:t>
      </w:r>
      <w:bookmarkEnd w:id="1133"/>
    </w:p>
    <w:p w14:paraId="7EB203F7" w14:textId="77777777" w:rsidR="00A14D57" w:rsidRPr="00F2731B" w:rsidRDefault="00A14D57" w:rsidP="00A14D57">
      <w:r w:rsidRPr="00F2731B">
        <w:t>The interactions related to identity management functions between the identity management servers in a distributed deployment are supported by IM-E reference point.</w:t>
      </w:r>
    </w:p>
    <w:p w14:paraId="0E4F164A" w14:textId="77777777" w:rsidR="00A14D57" w:rsidRPr="00F2731B" w:rsidRDefault="00A14D57" w:rsidP="00A14D57">
      <w:pPr>
        <w:pStyle w:val="EditorsNote"/>
      </w:pPr>
      <w:r w:rsidRPr="00F2731B">
        <w:t>Editor's Note:</w:t>
      </w:r>
      <w:r w:rsidRPr="00F2731B">
        <w:tab/>
        <w:t>The functions enabled over IM-E reference point is FFS.</w:t>
      </w:r>
    </w:p>
    <w:p w14:paraId="0B16DC98" w14:textId="77777777" w:rsidR="00A14D57" w:rsidRPr="00F2731B" w:rsidRDefault="00A14D57" w:rsidP="00A14D57">
      <w:pPr>
        <w:pStyle w:val="Heading2"/>
      </w:pPr>
      <w:bookmarkStart w:id="1134" w:name="_Toc138282601"/>
      <w:r w:rsidRPr="00F2731B">
        <w:t>12.3</w:t>
      </w:r>
      <w:r w:rsidRPr="00F2731B">
        <w:tab/>
        <w:t>Procedures and information flows for identity management</w:t>
      </w:r>
      <w:bookmarkEnd w:id="1134"/>
    </w:p>
    <w:p w14:paraId="0719602E" w14:textId="77777777" w:rsidR="00A14D57" w:rsidRPr="00F2731B" w:rsidRDefault="00A14D57" w:rsidP="00A14D57">
      <w:pPr>
        <w:pStyle w:val="Heading3"/>
      </w:pPr>
      <w:bookmarkStart w:id="1135" w:name="_Toc138282602"/>
      <w:r w:rsidRPr="00F2731B">
        <w:t>12.3.1</w:t>
      </w:r>
      <w:r w:rsidRPr="00F2731B">
        <w:tab/>
        <w:t>General</w:t>
      </w:r>
      <w:bookmarkEnd w:id="1135"/>
    </w:p>
    <w:p w14:paraId="738B7796" w14:textId="77777777" w:rsidR="00A14D57" w:rsidRPr="00F2731B" w:rsidRDefault="00A14D57" w:rsidP="00A14D57">
      <w:r w:rsidRPr="00F2731B">
        <w:t>The procedures related to the identity management are described in the following subclauses.</w:t>
      </w:r>
    </w:p>
    <w:p w14:paraId="48779C25" w14:textId="77777777" w:rsidR="00A14D57" w:rsidRPr="00F2731B" w:rsidRDefault="00A14D57" w:rsidP="00A14D57">
      <w:pPr>
        <w:pStyle w:val="Heading3"/>
      </w:pPr>
      <w:bookmarkStart w:id="1136" w:name="_Toc138282603"/>
      <w:r w:rsidRPr="00F2731B">
        <w:lastRenderedPageBreak/>
        <w:t>12.3.2</w:t>
      </w:r>
      <w:r w:rsidRPr="00F2731B">
        <w:tab/>
        <w:t>Information flows</w:t>
      </w:r>
      <w:bookmarkEnd w:id="1136"/>
    </w:p>
    <w:p w14:paraId="2FAE0B96" w14:textId="77777777" w:rsidR="00A14D57" w:rsidRPr="00F2731B" w:rsidRDefault="00A14D57" w:rsidP="00A14D57">
      <w:pPr>
        <w:pStyle w:val="NO"/>
      </w:pPr>
      <w:r w:rsidRPr="00F2731B">
        <w:t>NOTE:</w:t>
      </w:r>
      <w:r w:rsidRPr="00F2731B">
        <w:tab/>
        <w:t>T</w:t>
      </w:r>
      <w:r w:rsidRPr="00F2731B">
        <w:rPr>
          <w:noProof/>
          <w:lang w:val="en-US"/>
        </w:rPr>
        <w:t>he procedure for identity management is specified in subclause</w:t>
      </w:r>
      <w:r w:rsidRPr="00F2731B">
        <w:t> </w:t>
      </w:r>
      <w:r w:rsidRPr="00F2731B">
        <w:rPr>
          <w:noProof/>
          <w:lang w:val="en-US"/>
        </w:rPr>
        <w:t xml:space="preserve">5.2.3 and 5.2.4 of </w:t>
      </w:r>
      <w:r w:rsidRPr="00F2731B">
        <w:t>3GPP </w:t>
      </w:r>
      <w:r w:rsidRPr="00F2731B">
        <w:rPr>
          <w:noProof/>
          <w:lang w:val="en-US"/>
        </w:rPr>
        <w:t>TS</w:t>
      </w:r>
      <w:r w:rsidRPr="00F2731B">
        <w:t> </w:t>
      </w:r>
      <w:r w:rsidRPr="00F2731B">
        <w:rPr>
          <w:noProof/>
          <w:lang w:val="en-US"/>
        </w:rPr>
        <w:t>33.434</w:t>
      </w:r>
      <w:r w:rsidRPr="00F2731B">
        <w:t> [29].</w:t>
      </w:r>
    </w:p>
    <w:p w14:paraId="42FF52A8" w14:textId="77777777" w:rsidR="00A14D57" w:rsidRPr="00F2731B" w:rsidRDefault="00A14D57" w:rsidP="00A14D57">
      <w:pPr>
        <w:pStyle w:val="Heading3"/>
      </w:pPr>
      <w:bookmarkStart w:id="1137" w:name="_Toc138282604"/>
      <w:r w:rsidRPr="00F2731B">
        <w:t>12.3.3</w:t>
      </w:r>
      <w:r w:rsidRPr="00F2731B">
        <w:tab/>
      </w:r>
      <w:r w:rsidRPr="00F2731B">
        <w:rPr>
          <w:rFonts w:hint="eastAsia"/>
        </w:rPr>
        <w:t>General u</w:t>
      </w:r>
      <w:r w:rsidRPr="00F2731B">
        <w:t>ser authentication and authorization for VAL service</w:t>
      </w:r>
      <w:r w:rsidRPr="00F2731B">
        <w:rPr>
          <w:rFonts w:hint="eastAsia"/>
        </w:rPr>
        <w:t>s</w:t>
      </w:r>
      <w:bookmarkEnd w:id="1137"/>
    </w:p>
    <w:p w14:paraId="5812D6B7" w14:textId="77777777" w:rsidR="00A14D57" w:rsidRPr="00F2731B" w:rsidRDefault="00A14D57" w:rsidP="00A14D57">
      <w:pPr>
        <w:pStyle w:val="Heading4"/>
      </w:pPr>
      <w:bookmarkStart w:id="1138" w:name="_Toc533179819"/>
      <w:bookmarkStart w:id="1139" w:name="_Toc138282605"/>
      <w:r w:rsidRPr="00F2731B">
        <w:t>12.3.3.1</w:t>
      </w:r>
      <w:r w:rsidRPr="00F2731B">
        <w:tab/>
        <w:t>General</w:t>
      </w:r>
      <w:bookmarkEnd w:id="1139"/>
    </w:p>
    <w:p w14:paraId="65C40298" w14:textId="77777777" w:rsidR="00A14D57" w:rsidRPr="00F2731B" w:rsidRDefault="00A14D57" w:rsidP="00A14D57">
      <w:r w:rsidRPr="00F2731B">
        <w:rPr>
          <w:lang w:val="nl-NL"/>
        </w:rPr>
        <w:t>The high level user authentication and authorization procedure is described in the following subclause.</w:t>
      </w:r>
    </w:p>
    <w:p w14:paraId="2BA47270" w14:textId="77777777" w:rsidR="00A14D57" w:rsidRPr="00F2731B" w:rsidRDefault="00A14D57" w:rsidP="00A14D57">
      <w:pPr>
        <w:pStyle w:val="Heading4"/>
      </w:pPr>
      <w:bookmarkStart w:id="1140" w:name="_Toc138282606"/>
      <w:r w:rsidRPr="00F2731B">
        <w:t>12.3.3.2</w:t>
      </w:r>
      <w:r w:rsidRPr="00F2731B">
        <w:tab/>
        <w:t>Primary VAL system</w:t>
      </w:r>
      <w:bookmarkEnd w:id="1138"/>
      <w:bookmarkEnd w:id="1140"/>
    </w:p>
    <w:p w14:paraId="5EC6F7C5" w14:textId="77777777" w:rsidR="00A14D57" w:rsidRPr="00F2731B" w:rsidRDefault="00A14D57" w:rsidP="00A14D57">
      <w:pPr>
        <w:rPr>
          <w:lang w:val="nl-NL"/>
        </w:rPr>
      </w:pPr>
      <w:r w:rsidRPr="00F2731B">
        <w:rPr>
          <w:lang w:val="nl-NL"/>
        </w:rPr>
        <w:t>F</w:t>
      </w:r>
      <w:r w:rsidRPr="00F2731B">
        <w:rPr>
          <w:rFonts w:hint="eastAsia"/>
          <w:lang w:val="nl-NL" w:eastAsia="zh-CN"/>
        </w:rPr>
        <w:t>igure</w:t>
      </w:r>
      <w:r w:rsidRPr="00F2731B">
        <w:rPr>
          <w:lang w:val="nl-NL"/>
        </w:rPr>
        <w:t> 12.3.3.2-1 is a high level user authentication and authorization flow.</w:t>
      </w:r>
    </w:p>
    <w:p w14:paraId="121C2C8B" w14:textId="77777777" w:rsidR="00A14D57" w:rsidRPr="00F2731B" w:rsidRDefault="00A14D57" w:rsidP="00A14D57">
      <w:pPr>
        <w:pStyle w:val="NO"/>
        <w:rPr>
          <w:lang w:val="nl-NL"/>
        </w:rPr>
      </w:pPr>
      <w:r w:rsidRPr="00F2731B">
        <w:rPr>
          <w:lang w:val="nl-NL"/>
        </w:rPr>
        <w:t>NOTE:</w:t>
      </w:r>
      <w:r w:rsidRPr="00F2731B">
        <w:rPr>
          <w:lang w:val="nl-NL"/>
        </w:rPr>
        <w:tab/>
        <w:t>The specific user authentication and authorization architecture required by the VAL service</w:t>
      </w:r>
      <w:r w:rsidRPr="00F2731B">
        <w:rPr>
          <w:rFonts w:hint="eastAsia"/>
          <w:lang w:val="nl-NL" w:eastAsia="zh-CN"/>
        </w:rPr>
        <w:t>s</w:t>
      </w:r>
      <w:r w:rsidRPr="00F2731B">
        <w:rPr>
          <w:lang w:val="nl-NL"/>
        </w:rPr>
        <w:t xml:space="preserve"> in order to realize the VAL</w:t>
      </w:r>
      <w:r w:rsidRPr="00F2731B">
        <w:rPr>
          <w:rFonts w:hint="eastAsia"/>
          <w:lang w:val="nl-NL" w:eastAsia="zh-CN"/>
        </w:rPr>
        <w:t xml:space="preserve"> </w:t>
      </w:r>
      <w:r w:rsidRPr="00F2731B">
        <w:rPr>
          <w:lang w:val="nl-NL"/>
        </w:rPr>
        <w:t xml:space="preserve">user authentication and authorization </w:t>
      </w:r>
      <w:r w:rsidRPr="00F2731B">
        <w:t>is specified in subclauses 5.2.3, 5.2.4 and 5.2.5 of 3GPP TS 33.434 [29]</w:t>
      </w:r>
      <w:r w:rsidRPr="00F2731B">
        <w:rPr>
          <w:lang w:val="nl-NL"/>
        </w:rPr>
        <w:t>.</w:t>
      </w:r>
    </w:p>
    <w:p w14:paraId="5DE57A28" w14:textId="77777777" w:rsidR="00A14D57" w:rsidRPr="00F2731B" w:rsidRDefault="00A14D57" w:rsidP="00A14D57">
      <w:pPr>
        <w:rPr>
          <w:lang w:val="nl-NL"/>
        </w:rPr>
      </w:pPr>
      <w:r w:rsidRPr="00F2731B">
        <w:rPr>
          <w:lang w:val="nl-NL"/>
        </w:rPr>
        <w:t>The user authentication process shown in f</w:t>
      </w:r>
      <w:r w:rsidRPr="00F2731B">
        <w:rPr>
          <w:rFonts w:hint="eastAsia"/>
          <w:lang w:val="nl-NL" w:eastAsia="zh-CN"/>
        </w:rPr>
        <w:t>igure</w:t>
      </w:r>
      <w:r w:rsidRPr="00F2731B">
        <w:rPr>
          <w:lang w:val="nl-NL"/>
        </w:rPr>
        <w:t> 12.3.3.2-1 may take place in some scenarios as a separate step independently from a SIP registration phase, for example if the SIP core is outside the domain of the VAL</w:t>
      </w:r>
      <w:r w:rsidRPr="00F2731B">
        <w:rPr>
          <w:rFonts w:hint="eastAsia"/>
          <w:lang w:val="nl-NL" w:eastAsia="zh-CN"/>
        </w:rPr>
        <w:t xml:space="preserve"> </w:t>
      </w:r>
      <w:r w:rsidRPr="00F2731B">
        <w:rPr>
          <w:lang w:val="nl-NL"/>
        </w:rPr>
        <w:t>server.</w:t>
      </w:r>
    </w:p>
    <w:p w14:paraId="478C2A12" w14:textId="77777777" w:rsidR="00A14D57" w:rsidRPr="00F2731B" w:rsidRDefault="00A14D57" w:rsidP="00A14D57">
      <w:pPr>
        <w:pStyle w:val="EditorsNote"/>
        <w:rPr>
          <w:lang w:val="nl-NL"/>
        </w:rPr>
      </w:pPr>
      <w:r w:rsidRPr="00F2731B">
        <w:t>Editor's note: The procedure described in this subclause as shown in Figure 12.3.3.2-1 may require further study.</w:t>
      </w:r>
      <w:r w:rsidRPr="00F2731B">
        <w:rPr>
          <w:lang w:val="nl-NL"/>
        </w:rPr>
        <w:t xml:space="preserve"> </w:t>
      </w:r>
    </w:p>
    <w:p w14:paraId="6736D0B3" w14:textId="77777777" w:rsidR="00A14D57" w:rsidRPr="00F2731B" w:rsidRDefault="00A14D57" w:rsidP="00A14D57">
      <w:pPr>
        <w:rPr>
          <w:lang w:val="nl-NL"/>
        </w:rPr>
      </w:pPr>
      <w:r w:rsidRPr="00F2731B">
        <w:rPr>
          <w:lang w:val="nl-NL"/>
        </w:rPr>
        <w:t>A procedure for user authentication is illustrated in figure 12.3.3.2-1. Other alternatives may be possible, such as authenticating the user within the SIP registration phase.</w:t>
      </w:r>
    </w:p>
    <w:p w14:paraId="3CF14CE7" w14:textId="77777777" w:rsidR="00A14D57" w:rsidRPr="00F2731B" w:rsidRDefault="00A14D57" w:rsidP="00A14D57">
      <w:pPr>
        <w:pStyle w:val="TH"/>
      </w:pPr>
      <w:r w:rsidRPr="00F2731B">
        <w:rPr>
          <w:lang w:eastAsia="zh-CN"/>
        </w:rPr>
        <w:object w:dxaOrig="7256" w:dyaOrig="3345" w14:anchorId="1FD6F48E">
          <v:shape id="_x0000_i1090" type="#_x0000_t75" style="width:363.75pt;height:167.1pt" o:ole="">
            <v:imagedata r:id="rId137" o:title=""/>
          </v:shape>
          <o:OLEObject Type="Embed" ProgID="Visio.Drawing.11" ShapeID="_x0000_i1090" DrawAspect="Content" ObjectID="_1748895506" r:id="rId138"/>
        </w:object>
      </w:r>
    </w:p>
    <w:p w14:paraId="102006A6" w14:textId="77777777" w:rsidR="00A14D57" w:rsidRPr="00F2731B" w:rsidRDefault="00A14D57" w:rsidP="00A14D57">
      <w:pPr>
        <w:pStyle w:val="TF"/>
      </w:pPr>
      <w:r w:rsidRPr="00F2731B">
        <w:t>Figure </w:t>
      </w:r>
      <w:r w:rsidRPr="00F2731B">
        <w:rPr>
          <w:lang w:val="nl-NL"/>
        </w:rPr>
        <w:t>12.3.3.2-1</w:t>
      </w:r>
      <w:r w:rsidRPr="00F2731B">
        <w:t>: VAL</w:t>
      </w:r>
      <w:r w:rsidRPr="00F2731B">
        <w:rPr>
          <w:rFonts w:hint="eastAsia"/>
          <w:lang w:eastAsia="zh-CN"/>
        </w:rPr>
        <w:t xml:space="preserve"> </w:t>
      </w:r>
      <w:r w:rsidRPr="00F2731B">
        <w:t>user authentication and registration with Primary VAL system, single domain</w:t>
      </w:r>
    </w:p>
    <w:p w14:paraId="37ABC1C8" w14:textId="77777777" w:rsidR="00A14D57" w:rsidRPr="00F2731B" w:rsidRDefault="00A14D57" w:rsidP="00A14D57">
      <w:pPr>
        <w:pStyle w:val="B1"/>
      </w:pPr>
      <w:r w:rsidRPr="00F2731B">
        <w:t>1.</w:t>
      </w:r>
      <w:r w:rsidRPr="00F2731B">
        <w:tab/>
        <w:t>In this step the identity management client begins the user authorization procedure. The VAL</w:t>
      </w:r>
      <w:r w:rsidRPr="00F2731B">
        <w:rPr>
          <w:rFonts w:hint="eastAsia"/>
          <w:lang w:eastAsia="zh-CN"/>
        </w:rPr>
        <w:t xml:space="preserve"> </w:t>
      </w:r>
      <w:r w:rsidRPr="00F2731B">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335E754" w14:textId="77777777" w:rsidR="00A14D57" w:rsidRPr="00F2731B" w:rsidRDefault="00A14D57" w:rsidP="00A14D57">
      <w:pPr>
        <w:pStyle w:val="B1"/>
      </w:pPr>
      <w:r w:rsidRPr="00F2731B">
        <w:t>2.</w:t>
      </w:r>
      <w:r w:rsidRPr="00F2731B">
        <w:tab/>
        <w:t>The signalling user agent establishes a secure connection to the SIP core for the purpose of SIP level authentication and registration.</w:t>
      </w:r>
    </w:p>
    <w:p w14:paraId="55F85AE7" w14:textId="77777777" w:rsidR="00A14D57" w:rsidRPr="00F2731B" w:rsidRDefault="00A14D57" w:rsidP="00A14D57">
      <w:pPr>
        <w:pStyle w:val="B1"/>
      </w:pPr>
      <w:r w:rsidRPr="00F2731B">
        <w:t>3.</w:t>
      </w:r>
      <w:r w:rsidRPr="00F2731B">
        <w:tab/>
        <w:t>The signalling user agent completes the SIP level registration with the SIP core (and an optional third-party registration with the VAL</w:t>
      </w:r>
      <w:r w:rsidRPr="00F2731B">
        <w:rPr>
          <w:rFonts w:hint="eastAsia"/>
          <w:lang w:eastAsia="zh-CN"/>
        </w:rPr>
        <w:t xml:space="preserve"> service</w:t>
      </w:r>
      <w:r w:rsidRPr="00F2731B">
        <w:t xml:space="preserve"> server</w:t>
      </w:r>
      <w:r w:rsidRPr="00F2731B">
        <w:rPr>
          <w:rFonts w:hint="eastAsia"/>
          <w:lang w:eastAsia="zh-CN"/>
        </w:rPr>
        <w:t>(s)</w:t>
      </w:r>
      <w:r w:rsidRPr="00F2731B">
        <w:t>).</w:t>
      </w:r>
    </w:p>
    <w:p w14:paraId="33C44482" w14:textId="77777777" w:rsidR="00A14D57" w:rsidRPr="00F2731B" w:rsidRDefault="00A14D57" w:rsidP="00A14D57">
      <w:pPr>
        <w:pStyle w:val="NO"/>
      </w:pPr>
      <w:r w:rsidRPr="00F2731B">
        <w:t>NOTE 1:</w:t>
      </w:r>
      <w:r w:rsidRPr="00F2731B">
        <w:tab/>
        <w:t>The VAL</w:t>
      </w:r>
      <w:r w:rsidRPr="00F2731B">
        <w:rPr>
          <w:rFonts w:hint="eastAsia"/>
          <w:lang w:eastAsia="zh-CN"/>
        </w:rPr>
        <w:t xml:space="preserve"> </w:t>
      </w:r>
      <w:r w:rsidRPr="00F2731B">
        <w:t>client</w:t>
      </w:r>
      <w:r w:rsidRPr="00F2731B">
        <w:rPr>
          <w:rFonts w:hint="eastAsia"/>
          <w:lang w:eastAsia="zh-CN"/>
        </w:rPr>
        <w:t>(s)</w:t>
      </w:r>
      <w:r w:rsidRPr="00F2731B">
        <w:t xml:space="preserve"> perform the corresponding VAL service authorization for the user by utilizing the result of this procedure.</w:t>
      </w:r>
    </w:p>
    <w:p w14:paraId="0B84FAFC" w14:textId="77777777" w:rsidR="00A14D57" w:rsidRPr="00F2731B" w:rsidRDefault="00A14D57" w:rsidP="00A14D57">
      <w:pPr>
        <w:pStyle w:val="NO"/>
      </w:pPr>
      <w:r w:rsidRPr="00F2731B">
        <w:t>NOTE 2:</w:t>
      </w:r>
      <w:r w:rsidRPr="00F2731B">
        <w:tab/>
        <w:t>Steps 2 and 3 are not required to be performed if the VAL service does not use SIP.</w:t>
      </w:r>
    </w:p>
    <w:p w14:paraId="079D3B2A" w14:textId="77777777" w:rsidR="00A14D57" w:rsidRPr="00F2731B" w:rsidRDefault="00A14D57" w:rsidP="00A14D57">
      <w:pPr>
        <w:pStyle w:val="Heading4"/>
      </w:pPr>
      <w:bookmarkStart w:id="1141" w:name="_Toc533179820"/>
      <w:bookmarkStart w:id="1142" w:name="_Toc138282607"/>
      <w:r w:rsidRPr="00F2731B">
        <w:lastRenderedPageBreak/>
        <w:t>12.3.3.3</w:t>
      </w:r>
      <w:r w:rsidRPr="00F2731B">
        <w:tab/>
        <w:t>Interconnection partner VAL system</w:t>
      </w:r>
      <w:bookmarkEnd w:id="1141"/>
      <w:bookmarkEnd w:id="1142"/>
    </w:p>
    <w:p w14:paraId="35F374C7" w14:textId="77777777" w:rsidR="00A14D57" w:rsidRPr="00F2731B" w:rsidRDefault="00A14D57" w:rsidP="00A14D57">
      <w:pPr>
        <w:rPr>
          <w:noProof/>
        </w:rPr>
      </w:pPr>
      <w:r w:rsidRPr="00F2731B">
        <w:rPr>
          <w:noProof/>
        </w:rPr>
        <w:t>Where communications with a partner VAL system using interconnection are required, user authorization takes place in the serving VAL system of the VAL service user, using the VAL user service authorization procedure specified in subclauses</w:t>
      </w:r>
      <w:r w:rsidRPr="00F2731B">
        <w:t> </w:t>
      </w:r>
      <w:r w:rsidRPr="00F2731B">
        <w:rPr>
          <w:noProof/>
        </w:rPr>
        <w:t>5.2.5 and 5.2.6 of 3GPP TS 33.434 [29].</w:t>
      </w:r>
    </w:p>
    <w:p w14:paraId="57D3CAD0" w14:textId="77777777" w:rsidR="00A14D57" w:rsidRPr="00F2731B" w:rsidRDefault="00A14D57" w:rsidP="00A14D57">
      <w:pPr>
        <w:pStyle w:val="Heading2"/>
      </w:pPr>
      <w:bookmarkStart w:id="1143" w:name="_Toc138282608"/>
      <w:r w:rsidRPr="00F2731B">
        <w:t>12.4</w:t>
      </w:r>
      <w:r w:rsidRPr="00F2731B">
        <w:tab/>
        <w:t>SEAL APIs for identity management</w:t>
      </w:r>
      <w:bookmarkEnd w:id="1143"/>
    </w:p>
    <w:p w14:paraId="73186334" w14:textId="77777777" w:rsidR="00A14D57" w:rsidRPr="00F2731B" w:rsidRDefault="00A14D57" w:rsidP="00A14D57">
      <w:pPr>
        <w:pStyle w:val="Heading3"/>
      </w:pPr>
      <w:bookmarkStart w:id="1144" w:name="_Toc138282609"/>
      <w:r w:rsidRPr="00F2731B">
        <w:t>12.4.1</w:t>
      </w:r>
      <w:r w:rsidRPr="00F2731B">
        <w:tab/>
        <w:t>General</w:t>
      </w:r>
      <w:bookmarkEnd w:id="1144"/>
    </w:p>
    <w:p w14:paraId="09A2B356" w14:textId="77777777" w:rsidR="00A14D57" w:rsidRPr="00F2731B" w:rsidRDefault="00A14D57" w:rsidP="00A14D57">
      <w:r w:rsidRPr="00F2731B">
        <w:t>There are no APIs defined for SEAL Identity Management.</w:t>
      </w:r>
    </w:p>
    <w:p w14:paraId="41C69E05" w14:textId="77777777" w:rsidR="00A14D57" w:rsidRPr="00F2731B" w:rsidRDefault="00A14D57" w:rsidP="00A14D57">
      <w:pPr>
        <w:pStyle w:val="Heading3"/>
      </w:pPr>
      <w:bookmarkStart w:id="1145" w:name="_Toc138282610"/>
      <w:r w:rsidRPr="00F2731B">
        <w:t>12.4.2</w:t>
      </w:r>
      <w:r w:rsidRPr="00F2731B">
        <w:tab/>
        <w:t>Void</w:t>
      </w:r>
      <w:bookmarkEnd w:id="1145"/>
    </w:p>
    <w:p w14:paraId="7BA8ECFF" w14:textId="77777777" w:rsidR="00A14D57" w:rsidRPr="00F2731B" w:rsidRDefault="00A14D57" w:rsidP="00A14D57">
      <w:pPr>
        <w:pStyle w:val="Heading4"/>
      </w:pPr>
      <w:bookmarkStart w:id="1146" w:name="_Toc138282611"/>
      <w:r w:rsidRPr="00F2731B">
        <w:t>12.4.2.1</w:t>
      </w:r>
      <w:r w:rsidRPr="00F2731B">
        <w:tab/>
        <w:t>Void</w:t>
      </w:r>
      <w:bookmarkEnd w:id="1146"/>
    </w:p>
    <w:p w14:paraId="1A98E1E8" w14:textId="77777777" w:rsidR="00A14D57" w:rsidRPr="00F2731B" w:rsidRDefault="00A14D57" w:rsidP="00A14D57">
      <w:pPr>
        <w:pStyle w:val="Heading4"/>
      </w:pPr>
      <w:bookmarkStart w:id="1147" w:name="_Toc138282612"/>
      <w:r w:rsidRPr="00F2731B">
        <w:t>12.4.2.2</w:t>
      </w:r>
      <w:r w:rsidRPr="00F2731B">
        <w:tab/>
        <w:t>Void</w:t>
      </w:r>
      <w:bookmarkEnd w:id="1147"/>
    </w:p>
    <w:p w14:paraId="761F5114" w14:textId="77777777" w:rsidR="00A14D57" w:rsidRPr="00F2731B" w:rsidRDefault="00A14D57" w:rsidP="00A14D57">
      <w:pPr>
        <w:pStyle w:val="Heading1"/>
      </w:pPr>
      <w:bookmarkStart w:id="1148" w:name="_Toc138282613"/>
      <w:r w:rsidRPr="00F2731B">
        <w:t>13</w:t>
      </w:r>
      <w:r w:rsidRPr="00F2731B">
        <w:tab/>
        <w:t>Key management</w:t>
      </w:r>
      <w:bookmarkEnd w:id="1148"/>
    </w:p>
    <w:p w14:paraId="2A765744" w14:textId="77777777" w:rsidR="00A14D57" w:rsidRPr="00F2731B" w:rsidRDefault="00A14D57" w:rsidP="00A14D57">
      <w:pPr>
        <w:pStyle w:val="Heading2"/>
      </w:pPr>
      <w:bookmarkStart w:id="1149" w:name="_Toc138282614"/>
      <w:r w:rsidRPr="00F2731B">
        <w:t>13.1</w:t>
      </w:r>
      <w:r w:rsidRPr="00F2731B">
        <w:tab/>
        <w:t>General</w:t>
      </w:r>
      <w:bookmarkEnd w:id="1149"/>
    </w:p>
    <w:p w14:paraId="18FE8DDE" w14:textId="77777777" w:rsidR="00A14D57" w:rsidRPr="00F2731B" w:rsidRDefault="00A14D57" w:rsidP="00A14D57">
      <w:r w:rsidRPr="00F2731B">
        <w:t>The key management is a SEAL service that offers the key management related capabilities to one or more vertical applications.</w:t>
      </w:r>
    </w:p>
    <w:p w14:paraId="78954008" w14:textId="77777777" w:rsidR="00A14D57" w:rsidRPr="00F2731B" w:rsidRDefault="00A14D57" w:rsidP="00A14D57">
      <w:pPr>
        <w:pStyle w:val="Heading2"/>
      </w:pPr>
      <w:bookmarkStart w:id="1150" w:name="_Toc138282615"/>
      <w:r w:rsidRPr="00F2731B">
        <w:t>13.2</w:t>
      </w:r>
      <w:r w:rsidRPr="00F2731B">
        <w:tab/>
        <w:t>Functional model for key management</w:t>
      </w:r>
      <w:bookmarkEnd w:id="1150"/>
    </w:p>
    <w:p w14:paraId="10C67090" w14:textId="77777777" w:rsidR="00A14D57" w:rsidRPr="00F2731B" w:rsidRDefault="00A14D57" w:rsidP="00A14D57">
      <w:pPr>
        <w:pStyle w:val="Heading3"/>
      </w:pPr>
      <w:bookmarkStart w:id="1151" w:name="_Toc138282616"/>
      <w:r w:rsidRPr="00F2731B">
        <w:t>13.2.1</w:t>
      </w:r>
      <w:r w:rsidRPr="00F2731B">
        <w:tab/>
        <w:t>General</w:t>
      </w:r>
      <w:bookmarkEnd w:id="1151"/>
    </w:p>
    <w:p w14:paraId="27D90F51" w14:textId="77777777" w:rsidR="00A14D57" w:rsidRPr="00F2731B" w:rsidRDefault="00A14D57" w:rsidP="00A14D57">
      <w:pPr>
        <w:rPr>
          <w:noProof/>
          <w:lang w:val="en-US"/>
        </w:rPr>
      </w:pPr>
      <w:r w:rsidRPr="00F2731B">
        <w:rPr>
          <w:noProof/>
          <w:lang w:val="en-US"/>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4D2D6972" w14:textId="77777777" w:rsidR="00A14D57" w:rsidRPr="00F2731B" w:rsidRDefault="00A14D57" w:rsidP="00A14D57">
      <w:pPr>
        <w:pStyle w:val="Heading3"/>
      </w:pPr>
      <w:bookmarkStart w:id="1152" w:name="_Toc138282617"/>
      <w:r w:rsidRPr="00F2731B">
        <w:t>13.2.2</w:t>
      </w:r>
      <w:r w:rsidRPr="00F2731B">
        <w:tab/>
        <w:t>On-network functional model description</w:t>
      </w:r>
      <w:bookmarkEnd w:id="1152"/>
    </w:p>
    <w:p w14:paraId="62331E24" w14:textId="77777777" w:rsidR="00A14D57" w:rsidRPr="00F2731B" w:rsidRDefault="00A14D57" w:rsidP="00A14D57">
      <w:r w:rsidRPr="00F2731B">
        <w:t>Figure 13.2.2-1 illustrates the generic on-network functional model for key management.</w:t>
      </w:r>
    </w:p>
    <w:p w14:paraId="5E184236" w14:textId="77777777" w:rsidR="00A14D57" w:rsidRPr="00F2731B" w:rsidRDefault="00A14D57" w:rsidP="00A14D57">
      <w:pPr>
        <w:pStyle w:val="TH"/>
        <w:rPr>
          <w:noProof/>
          <w:lang w:val="en-US"/>
        </w:rPr>
      </w:pPr>
      <w:r w:rsidRPr="00F2731B">
        <w:rPr>
          <w:noProof/>
          <w:lang w:val="en-US"/>
        </w:rPr>
        <w:object w:dxaOrig="8856" w:dyaOrig="3480" w14:anchorId="1470B984">
          <v:shape id="_x0000_i1091" type="#_x0000_t75" style="width:442.2pt;height:174.1pt" o:ole="">
            <v:imagedata r:id="rId139" o:title=""/>
          </v:shape>
          <o:OLEObject Type="Embed" ProgID="Visio.Drawing.11" ShapeID="_x0000_i1091" DrawAspect="Content" ObjectID="_1748895507" r:id="rId140"/>
        </w:object>
      </w:r>
    </w:p>
    <w:p w14:paraId="63B10A7A" w14:textId="77777777" w:rsidR="00A14D57" w:rsidRPr="00F2731B" w:rsidRDefault="00A14D57" w:rsidP="00A14D57">
      <w:pPr>
        <w:pStyle w:val="TF"/>
        <w:rPr>
          <w:noProof/>
          <w:lang w:val="en-US"/>
        </w:rPr>
      </w:pPr>
      <w:r w:rsidRPr="00F2731B">
        <w:rPr>
          <w:noProof/>
          <w:lang w:val="en-US"/>
        </w:rPr>
        <w:t>Figure 13.2.2-1: On-network functional model for key management</w:t>
      </w:r>
    </w:p>
    <w:p w14:paraId="19EBC3A3" w14:textId="77777777" w:rsidR="00A14D57" w:rsidRPr="00F2731B" w:rsidRDefault="00A14D57" w:rsidP="00A14D57">
      <w:r w:rsidRPr="00F2731B">
        <w:t>The key management client communicates with the key management server over the KM-UU reference point. The key management client provides the support for key management functions to the VAL client(s) over KM</w:t>
      </w:r>
      <w:r w:rsidRPr="00F2731B">
        <w:noBreakHyphen/>
        <w:t xml:space="preserve">C reference point. The VAL server(s) communicate with the key management server over the KM-S reference point. </w:t>
      </w:r>
    </w:p>
    <w:p w14:paraId="04BD0B7A" w14:textId="77777777" w:rsidR="00A14D57" w:rsidRPr="00F2731B" w:rsidRDefault="00A14D57" w:rsidP="00A14D57">
      <w:pPr>
        <w:pStyle w:val="Heading3"/>
      </w:pPr>
      <w:bookmarkStart w:id="1153" w:name="_Toc138282618"/>
      <w:r w:rsidRPr="00F2731B">
        <w:t>13.2.3</w:t>
      </w:r>
      <w:r w:rsidRPr="00F2731B">
        <w:tab/>
        <w:t>Off-network functional model description</w:t>
      </w:r>
      <w:bookmarkEnd w:id="1153"/>
    </w:p>
    <w:p w14:paraId="636DF0D4" w14:textId="77777777" w:rsidR="00A14D57" w:rsidRPr="00F2731B" w:rsidRDefault="00A14D57" w:rsidP="00A14D57">
      <w:r w:rsidRPr="00F2731B">
        <w:t>Figure 13.2.3-1 illustrates the off-network functional model for key management.</w:t>
      </w:r>
    </w:p>
    <w:p w14:paraId="0BBCE6FC" w14:textId="77777777" w:rsidR="00A14D57" w:rsidRPr="00F2731B" w:rsidRDefault="00A14D57" w:rsidP="00A14D57">
      <w:pPr>
        <w:pStyle w:val="TH"/>
        <w:rPr>
          <w:noProof/>
          <w:lang w:val="en-US"/>
        </w:rPr>
      </w:pPr>
      <w:r w:rsidRPr="00F2731B">
        <w:rPr>
          <w:noProof/>
          <w:lang w:val="en-US"/>
        </w:rPr>
        <w:object w:dxaOrig="6684" w:dyaOrig="3492" w14:anchorId="4389BB38">
          <v:shape id="_x0000_i1092" type="#_x0000_t75" style="width:334.75pt;height:175.7pt" o:ole="">
            <v:imagedata r:id="rId141" o:title=""/>
          </v:shape>
          <o:OLEObject Type="Embed" ProgID="Visio.Drawing.11" ShapeID="_x0000_i1092" DrawAspect="Content" ObjectID="_1748895508" r:id="rId142"/>
        </w:object>
      </w:r>
    </w:p>
    <w:p w14:paraId="68F60F96" w14:textId="77777777" w:rsidR="00A14D57" w:rsidRPr="00F2731B" w:rsidRDefault="00A14D57" w:rsidP="00A14D57">
      <w:pPr>
        <w:pStyle w:val="TF"/>
        <w:rPr>
          <w:noProof/>
          <w:lang w:val="en-US"/>
        </w:rPr>
      </w:pPr>
      <w:r w:rsidRPr="00F2731B">
        <w:rPr>
          <w:noProof/>
          <w:lang w:val="en-US"/>
        </w:rPr>
        <w:t>Figure 13.2.3-1: Off-network functional model for key management</w:t>
      </w:r>
    </w:p>
    <w:p w14:paraId="42C0D69E" w14:textId="77777777" w:rsidR="00A14D57" w:rsidRPr="00F2731B" w:rsidRDefault="00A14D57" w:rsidP="00A14D57">
      <w:pPr>
        <w:rPr>
          <w:noProof/>
          <w:lang w:val="en-US"/>
        </w:rPr>
      </w:pPr>
      <w:r w:rsidRPr="00F2731B">
        <w:t>The key management client of the UE1 communicates with the key management client of the UE2 over the KM-PC5 reference point.</w:t>
      </w:r>
    </w:p>
    <w:p w14:paraId="7AF63F2A" w14:textId="77777777" w:rsidR="00A14D57" w:rsidRPr="00F2731B" w:rsidRDefault="00A14D57" w:rsidP="00A14D57">
      <w:pPr>
        <w:pStyle w:val="Heading3"/>
      </w:pPr>
      <w:bookmarkStart w:id="1154" w:name="_Toc138282619"/>
      <w:r w:rsidRPr="00F2731B">
        <w:t>13.2.4</w:t>
      </w:r>
      <w:r w:rsidRPr="00F2731B">
        <w:tab/>
        <w:t>Functional entities description</w:t>
      </w:r>
      <w:bookmarkEnd w:id="1154"/>
    </w:p>
    <w:p w14:paraId="53E2314E" w14:textId="77777777" w:rsidR="00A14D57" w:rsidRPr="00F2731B" w:rsidRDefault="00A14D57" w:rsidP="00A14D57">
      <w:pPr>
        <w:pStyle w:val="Heading4"/>
      </w:pPr>
      <w:bookmarkStart w:id="1155" w:name="_Toc138282620"/>
      <w:r w:rsidRPr="00F2731B">
        <w:t>13.2.4.1</w:t>
      </w:r>
      <w:r w:rsidRPr="00F2731B">
        <w:tab/>
        <w:t>General</w:t>
      </w:r>
      <w:bookmarkEnd w:id="1155"/>
    </w:p>
    <w:p w14:paraId="278A71B4" w14:textId="77777777" w:rsidR="00A14D57" w:rsidRPr="00F2731B" w:rsidRDefault="00A14D57" w:rsidP="00A14D57">
      <w:r w:rsidRPr="00F2731B">
        <w:t>The functional entities for key management SEAL service are described in the following subclauses.</w:t>
      </w:r>
    </w:p>
    <w:p w14:paraId="0538BD3E" w14:textId="77777777" w:rsidR="00A14D57" w:rsidRPr="00F2731B" w:rsidRDefault="00A14D57" w:rsidP="00A14D57">
      <w:pPr>
        <w:pStyle w:val="Heading4"/>
      </w:pPr>
      <w:bookmarkStart w:id="1156" w:name="_Toc138282621"/>
      <w:r w:rsidRPr="00F2731B">
        <w:t>13.2.4.2</w:t>
      </w:r>
      <w:r w:rsidRPr="00F2731B">
        <w:tab/>
        <w:t>Key management client</w:t>
      </w:r>
      <w:bookmarkEnd w:id="1156"/>
    </w:p>
    <w:p w14:paraId="6CC0A580" w14:textId="77777777" w:rsidR="00A14D57" w:rsidRPr="00F2731B" w:rsidRDefault="00A14D57" w:rsidP="00A14D57">
      <w:r w:rsidRPr="00F2731B">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3599FF42" w14:textId="77777777" w:rsidR="00A14D57" w:rsidRPr="00F2731B" w:rsidRDefault="00A14D57" w:rsidP="00A14D57">
      <w:pPr>
        <w:pStyle w:val="NO"/>
      </w:pPr>
      <w:r w:rsidRPr="00F2731B">
        <w:t>NOTE:</w:t>
      </w:r>
      <w:r w:rsidRPr="00F2731B">
        <w:tab/>
        <w:t>The functionality of the key management client is specified in subclause 5.3 of 3GPP TS 33. 434 [29].</w:t>
      </w:r>
    </w:p>
    <w:p w14:paraId="6FE26635" w14:textId="77777777" w:rsidR="00A14D57" w:rsidRPr="00F2731B" w:rsidRDefault="00A14D57" w:rsidP="00A14D57">
      <w:pPr>
        <w:pStyle w:val="Heading4"/>
      </w:pPr>
      <w:bookmarkStart w:id="1157" w:name="_Toc453260086"/>
      <w:bookmarkStart w:id="1158" w:name="_Toc453260973"/>
      <w:bookmarkStart w:id="1159" w:name="_Toc453279710"/>
      <w:bookmarkStart w:id="1160" w:name="_Toc459375048"/>
      <w:bookmarkStart w:id="1161" w:name="_Toc468105282"/>
      <w:bookmarkStart w:id="1162" w:name="_Toc468110377"/>
      <w:bookmarkStart w:id="1163" w:name="_Toc525308939"/>
      <w:bookmarkStart w:id="1164" w:name="_Toc531613371"/>
      <w:bookmarkStart w:id="1165" w:name="_Toc138282622"/>
      <w:r w:rsidRPr="00F2731B">
        <w:lastRenderedPageBreak/>
        <w:t>13.2.4.3</w:t>
      </w:r>
      <w:r w:rsidRPr="00F2731B">
        <w:tab/>
        <w:t>Key management server</w:t>
      </w:r>
      <w:bookmarkEnd w:id="1157"/>
      <w:bookmarkEnd w:id="1158"/>
      <w:bookmarkEnd w:id="1159"/>
      <w:bookmarkEnd w:id="1160"/>
      <w:bookmarkEnd w:id="1161"/>
      <w:bookmarkEnd w:id="1162"/>
      <w:bookmarkEnd w:id="1163"/>
      <w:bookmarkEnd w:id="1164"/>
      <w:bookmarkEnd w:id="1165"/>
    </w:p>
    <w:p w14:paraId="5B77FA49" w14:textId="77777777" w:rsidR="00A14D57" w:rsidRPr="00F2731B" w:rsidRDefault="00A14D57" w:rsidP="00A14D57">
      <w:r w:rsidRPr="00F2731B">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24C9A640" w14:textId="77777777" w:rsidR="00A14D57" w:rsidRPr="00F2731B" w:rsidRDefault="00A14D57" w:rsidP="00A14D57">
      <w:pPr>
        <w:pStyle w:val="NO"/>
      </w:pPr>
      <w:r w:rsidRPr="00F2731B">
        <w:t>NOTE:</w:t>
      </w:r>
      <w:r w:rsidRPr="00F2731B">
        <w:tab/>
        <w:t>The functionality of the key management server is specified in subclause 5.3 of 3GPP TS 33.434 [29].</w:t>
      </w:r>
    </w:p>
    <w:p w14:paraId="66FBB605" w14:textId="77777777" w:rsidR="00A14D57" w:rsidRPr="00F2731B" w:rsidRDefault="00A14D57" w:rsidP="00A14D57">
      <w:pPr>
        <w:pStyle w:val="Heading3"/>
      </w:pPr>
      <w:bookmarkStart w:id="1166" w:name="_Toc138282623"/>
      <w:r w:rsidRPr="00F2731B">
        <w:t>13.2.5</w:t>
      </w:r>
      <w:r w:rsidRPr="00F2731B">
        <w:tab/>
        <w:t>Reference points description</w:t>
      </w:r>
      <w:bookmarkEnd w:id="1166"/>
    </w:p>
    <w:p w14:paraId="6182D6AD" w14:textId="77777777" w:rsidR="00A14D57" w:rsidRPr="00F2731B" w:rsidRDefault="00A14D57" w:rsidP="00A14D57">
      <w:pPr>
        <w:pStyle w:val="Heading4"/>
      </w:pPr>
      <w:bookmarkStart w:id="1167" w:name="_Toc138282624"/>
      <w:r w:rsidRPr="00F2731B">
        <w:t>13.2.5.1</w:t>
      </w:r>
      <w:r w:rsidRPr="00F2731B">
        <w:tab/>
        <w:t>General</w:t>
      </w:r>
      <w:bookmarkEnd w:id="1167"/>
    </w:p>
    <w:p w14:paraId="73728429" w14:textId="77777777" w:rsidR="00A14D57" w:rsidRPr="00F2731B" w:rsidRDefault="00A14D57" w:rsidP="00A14D57">
      <w:r w:rsidRPr="00F2731B">
        <w:t>The reference points for the functional model for key management are described in the following subclauses.</w:t>
      </w:r>
    </w:p>
    <w:p w14:paraId="0B450685" w14:textId="77777777" w:rsidR="00A14D57" w:rsidRPr="00F2731B" w:rsidRDefault="00A14D57" w:rsidP="00A14D57">
      <w:pPr>
        <w:pStyle w:val="Heading4"/>
      </w:pPr>
      <w:bookmarkStart w:id="1168" w:name="_Toc138282625"/>
      <w:r w:rsidRPr="00F2731B">
        <w:t>13.2.5.2</w:t>
      </w:r>
      <w:r w:rsidRPr="00F2731B">
        <w:tab/>
        <w:t>KM-UU</w:t>
      </w:r>
      <w:bookmarkEnd w:id="1168"/>
    </w:p>
    <w:p w14:paraId="7217C5E6" w14:textId="77777777" w:rsidR="00A14D57" w:rsidRPr="00F2731B" w:rsidRDefault="00A14D57" w:rsidP="00A14D57">
      <w:r w:rsidRPr="00F2731B">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510017E" w14:textId="77777777" w:rsidR="00A14D57" w:rsidRPr="00F2731B" w:rsidRDefault="00A14D57" w:rsidP="00A14D57">
      <w:r w:rsidRPr="00F2731B">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2215F8D8" w14:textId="77777777" w:rsidR="00A14D57" w:rsidRPr="00F2731B" w:rsidRDefault="00A14D57" w:rsidP="00A14D57">
      <w:pPr>
        <w:pStyle w:val="NO"/>
      </w:pPr>
      <w:r w:rsidRPr="00F2731B">
        <w:t>NOTE:</w:t>
      </w:r>
      <w:r w:rsidRPr="00F2731B">
        <w:tab/>
        <w:t>KM-UU reference point is specified in subclause 5.1.1.4 of 3GPP TS 33.434 [29].</w:t>
      </w:r>
    </w:p>
    <w:p w14:paraId="3FF8478B" w14:textId="77777777" w:rsidR="00A14D57" w:rsidRPr="00F2731B" w:rsidRDefault="00A14D57" w:rsidP="00A14D57">
      <w:pPr>
        <w:pStyle w:val="Heading4"/>
      </w:pPr>
      <w:bookmarkStart w:id="1169" w:name="_Toc138282626"/>
      <w:r w:rsidRPr="00F2731B">
        <w:t>13.2.5.3</w:t>
      </w:r>
      <w:r w:rsidRPr="00F2731B">
        <w:tab/>
        <w:t>KM-PC5</w:t>
      </w:r>
      <w:bookmarkEnd w:id="1169"/>
    </w:p>
    <w:p w14:paraId="32DD6781" w14:textId="77777777" w:rsidR="00A14D57" w:rsidRPr="00F2731B" w:rsidRDefault="00A14D57" w:rsidP="00A14D57">
      <w:r w:rsidRPr="00F2731B">
        <w:t>The interactions related to key management functions between the key management clients located in different VAL UEs are supported by KM-PC5 reference point. This reference point utilizes PC5 reference point as described in 3GPP TS 23.303 [12].</w:t>
      </w:r>
    </w:p>
    <w:p w14:paraId="72D888B1" w14:textId="77777777" w:rsidR="00A14D57" w:rsidRPr="00F2731B" w:rsidRDefault="00A14D57" w:rsidP="00A14D57">
      <w:pPr>
        <w:pStyle w:val="Heading4"/>
      </w:pPr>
      <w:bookmarkStart w:id="1170" w:name="_Toc138282627"/>
      <w:r w:rsidRPr="00F2731B">
        <w:t>13.2.5.4</w:t>
      </w:r>
      <w:r w:rsidRPr="00F2731B">
        <w:tab/>
        <w:t>KM-C</w:t>
      </w:r>
      <w:bookmarkEnd w:id="1170"/>
    </w:p>
    <w:p w14:paraId="7800DD6B" w14:textId="77777777" w:rsidR="00A14D57" w:rsidRPr="00F2731B" w:rsidRDefault="00A14D57" w:rsidP="00A14D57">
      <w:r w:rsidRPr="00F2731B">
        <w:t>The interactions related to key management functions between the VAL client(s) and the key management client within a VAL UE are supported by KM-C reference point.</w:t>
      </w:r>
    </w:p>
    <w:p w14:paraId="543B3A18" w14:textId="77777777" w:rsidR="00A14D57" w:rsidRPr="00F2731B" w:rsidRDefault="00A14D57" w:rsidP="00A14D57">
      <w:pPr>
        <w:pStyle w:val="Heading4"/>
      </w:pPr>
      <w:bookmarkStart w:id="1171" w:name="_Toc138282628"/>
      <w:r w:rsidRPr="00F2731B">
        <w:t>13.2.5.5</w:t>
      </w:r>
      <w:r w:rsidRPr="00F2731B">
        <w:tab/>
        <w:t>KM-S</w:t>
      </w:r>
      <w:bookmarkEnd w:id="1171"/>
    </w:p>
    <w:p w14:paraId="7F309E08" w14:textId="77777777" w:rsidR="00A14D57" w:rsidRPr="00F2731B" w:rsidRDefault="00A14D57" w:rsidP="00A14D57">
      <w:r w:rsidRPr="00F2731B">
        <w:t>The interactions related to key management functions between the VAL server(s) and the key management server are supported by KM-S reference point. This reference point is an instance of CAPIF-2 reference point as specified in 3GPP TS 23.222 [8].</w:t>
      </w:r>
    </w:p>
    <w:p w14:paraId="072B87A7" w14:textId="77777777" w:rsidR="00A14D57" w:rsidRPr="00F2731B" w:rsidRDefault="00A14D57" w:rsidP="00A14D57">
      <w:r w:rsidRPr="00F2731B">
        <w:t>KM-S reference point provides a means for the key management server to provide security related information (e.g. encryption keys) to the VAL</w:t>
      </w:r>
      <w:r w:rsidRPr="00F2731B">
        <w:rPr>
          <w:rFonts w:hint="eastAsia"/>
          <w:lang w:eastAsia="zh-CN"/>
        </w:rPr>
        <w:t xml:space="preserve"> </w:t>
      </w:r>
      <w:r w:rsidRPr="00F2731B">
        <w:t>server. The KM-S reference point shall use the HTTP-1 and HTTP-2 signalling control plane reference points for transport and routing of security related information to the VAL server.</w:t>
      </w:r>
    </w:p>
    <w:p w14:paraId="2BFFD721" w14:textId="77777777" w:rsidR="00A14D57" w:rsidRPr="00F2731B" w:rsidRDefault="00A14D57" w:rsidP="00A14D57">
      <w:pPr>
        <w:pStyle w:val="NO"/>
      </w:pPr>
      <w:r w:rsidRPr="00F2731B">
        <w:t>NOTE:</w:t>
      </w:r>
      <w:r w:rsidRPr="00F2731B">
        <w:tab/>
        <w:t>KM-S is specified in subclause 5.1.1.4 of 3GPP TS 33.434 [29].</w:t>
      </w:r>
    </w:p>
    <w:p w14:paraId="10ECCF14" w14:textId="77777777" w:rsidR="00A14D57" w:rsidRPr="00F2731B" w:rsidRDefault="00A14D57" w:rsidP="00A14D57">
      <w:pPr>
        <w:pStyle w:val="Heading4"/>
      </w:pPr>
      <w:bookmarkStart w:id="1172" w:name="_Toc138282629"/>
      <w:r w:rsidRPr="00F2731B">
        <w:t>13.2.5.6</w:t>
      </w:r>
      <w:r w:rsidRPr="00F2731B">
        <w:tab/>
        <w:t>KM-E</w:t>
      </w:r>
      <w:bookmarkEnd w:id="1172"/>
    </w:p>
    <w:p w14:paraId="67D0EDAF" w14:textId="77777777" w:rsidR="00A14D57" w:rsidRPr="00F2731B" w:rsidRDefault="00A14D57" w:rsidP="00A14D57">
      <w:r w:rsidRPr="00F2731B">
        <w:t>The interactions related to key management functions between the key management servers in a distributed deployment are supported by KM-E reference point.</w:t>
      </w:r>
    </w:p>
    <w:p w14:paraId="553B2DFC" w14:textId="77777777" w:rsidR="00A14D57" w:rsidRPr="00F2731B" w:rsidRDefault="00A14D57" w:rsidP="00A14D57">
      <w:pPr>
        <w:pStyle w:val="EditorsNote"/>
      </w:pPr>
      <w:r w:rsidRPr="00F2731B">
        <w:t>Editor's Note:</w:t>
      </w:r>
      <w:r w:rsidRPr="00F2731B">
        <w:tab/>
        <w:t>The functions enabled over KM-E reference point is FFS.</w:t>
      </w:r>
    </w:p>
    <w:p w14:paraId="5A600D76" w14:textId="77777777" w:rsidR="00A14D57" w:rsidRPr="00F2731B" w:rsidRDefault="00A14D57" w:rsidP="00A14D57">
      <w:pPr>
        <w:pStyle w:val="Heading4"/>
      </w:pPr>
      <w:bookmarkStart w:id="1173" w:name="_Toc138282630"/>
      <w:r w:rsidRPr="00F2731B">
        <w:lastRenderedPageBreak/>
        <w:t>13.2.5.7</w:t>
      </w:r>
      <w:r w:rsidRPr="00F2731B">
        <w:tab/>
        <w:t>SEAL-X1</w:t>
      </w:r>
      <w:bookmarkEnd w:id="1173"/>
    </w:p>
    <w:p w14:paraId="31F15DCE" w14:textId="77777777" w:rsidR="00A14D57" w:rsidRPr="00F2731B" w:rsidRDefault="00A14D57" w:rsidP="00A14D57">
      <w:pPr>
        <w:pStyle w:val="NO"/>
      </w:pPr>
      <w:r w:rsidRPr="00F2731B">
        <w:t>NOTE:</w:t>
      </w:r>
      <w:r w:rsidRPr="00F2731B">
        <w:tab/>
        <w:t>SEAL-X1 reference point between the key management server and the group management server is described in subclause 6.5.9.2.</w:t>
      </w:r>
    </w:p>
    <w:p w14:paraId="13A87DEE" w14:textId="77777777" w:rsidR="00A14D57" w:rsidRPr="00F2731B" w:rsidRDefault="00A14D57" w:rsidP="00A14D57">
      <w:pPr>
        <w:pStyle w:val="Heading2"/>
      </w:pPr>
      <w:bookmarkStart w:id="1174" w:name="_Toc138282631"/>
      <w:r w:rsidRPr="00F2731B">
        <w:t>13.3</w:t>
      </w:r>
      <w:r w:rsidRPr="00F2731B">
        <w:tab/>
        <w:t>Procedures and information flows for key management</w:t>
      </w:r>
      <w:bookmarkEnd w:id="1174"/>
    </w:p>
    <w:p w14:paraId="41F3E1FC" w14:textId="77777777" w:rsidR="00A14D57" w:rsidRPr="00F2731B" w:rsidRDefault="00A14D57" w:rsidP="00A14D57">
      <w:pPr>
        <w:pStyle w:val="NO"/>
      </w:pPr>
      <w:r w:rsidRPr="00F2731B">
        <w:t>NOTE:</w:t>
      </w:r>
      <w:r w:rsidRPr="00F2731B">
        <w:tab/>
        <w:t>T</w:t>
      </w:r>
      <w:r w:rsidRPr="00F2731B">
        <w:rPr>
          <w:noProof/>
          <w:lang w:val="en-US"/>
        </w:rPr>
        <w:t>he procedure for key management is specified in subclause</w:t>
      </w:r>
      <w:r w:rsidRPr="00F2731B">
        <w:t> </w:t>
      </w:r>
      <w:r w:rsidRPr="00F2731B">
        <w:rPr>
          <w:noProof/>
          <w:lang w:val="en-US"/>
        </w:rPr>
        <w:t xml:space="preserve">5.3 of </w:t>
      </w:r>
      <w:r w:rsidRPr="00F2731B">
        <w:t>3GPP </w:t>
      </w:r>
      <w:r w:rsidRPr="00F2731B">
        <w:rPr>
          <w:noProof/>
          <w:lang w:val="en-US"/>
        </w:rPr>
        <w:t>TS</w:t>
      </w:r>
      <w:r w:rsidRPr="00F2731B">
        <w:t> </w:t>
      </w:r>
      <w:r w:rsidRPr="00F2731B">
        <w:rPr>
          <w:noProof/>
          <w:lang w:val="en-US"/>
        </w:rPr>
        <w:t>33.434</w:t>
      </w:r>
      <w:r w:rsidRPr="00F2731B">
        <w:t> [29].</w:t>
      </w:r>
    </w:p>
    <w:p w14:paraId="4431682C" w14:textId="77777777" w:rsidR="00A14D57" w:rsidRPr="00F2731B" w:rsidRDefault="00A14D57" w:rsidP="00A14D57">
      <w:pPr>
        <w:pStyle w:val="Heading2"/>
      </w:pPr>
      <w:bookmarkStart w:id="1175" w:name="_Toc138282632"/>
      <w:r w:rsidRPr="00F2731B">
        <w:t>13.4</w:t>
      </w:r>
      <w:r w:rsidRPr="00F2731B">
        <w:tab/>
        <w:t>SEAL APIs for key management</w:t>
      </w:r>
      <w:bookmarkEnd w:id="1175"/>
    </w:p>
    <w:p w14:paraId="367641D7" w14:textId="77777777" w:rsidR="00A14D57" w:rsidRPr="00F2731B" w:rsidRDefault="00A14D57" w:rsidP="00A14D57">
      <w:pPr>
        <w:pStyle w:val="Heading3"/>
      </w:pPr>
      <w:bookmarkStart w:id="1176" w:name="_Toc138282633"/>
      <w:r w:rsidRPr="00F2731B">
        <w:t>13.4.1</w:t>
      </w:r>
      <w:r w:rsidRPr="00F2731B">
        <w:tab/>
        <w:t>General</w:t>
      </w:r>
      <w:bookmarkEnd w:id="1176"/>
    </w:p>
    <w:p w14:paraId="71C8B77C" w14:textId="77777777" w:rsidR="00A14D57" w:rsidRPr="00F2731B" w:rsidRDefault="00A14D57" w:rsidP="00A14D57">
      <w:r w:rsidRPr="00F2731B">
        <w:t>The SEAL APIs for Key Management are specified in subclauses 5.7.1 and 7.6.1 of 3GPP TS 29.549 [30].</w:t>
      </w:r>
    </w:p>
    <w:p w14:paraId="3C33FCD8" w14:textId="77777777" w:rsidR="00A14D57" w:rsidRPr="00F2731B" w:rsidRDefault="00A14D57" w:rsidP="00A14D57">
      <w:pPr>
        <w:pStyle w:val="Heading3"/>
      </w:pPr>
      <w:bookmarkStart w:id="1177" w:name="_Toc138282634"/>
      <w:r w:rsidRPr="00F2731B">
        <w:t>13.4.2</w:t>
      </w:r>
      <w:r w:rsidRPr="00F2731B">
        <w:tab/>
        <w:t>Void</w:t>
      </w:r>
      <w:bookmarkEnd w:id="1177"/>
    </w:p>
    <w:p w14:paraId="3177BA6B" w14:textId="77777777" w:rsidR="00A14D57" w:rsidRPr="00F2731B" w:rsidRDefault="00A14D57" w:rsidP="00A14D57">
      <w:pPr>
        <w:pStyle w:val="Heading4"/>
      </w:pPr>
      <w:bookmarkStart w:id="1178" w:name="_Toc138282635"/>
      <w:r w:rsidRPr="00F2731B">
        <w:t>13.4.2.1</w:t>
      </w:r>
      <w:r w:rsidRPr="00F2731B">
        <w:tab/>
        <w:t>Void</w:t>
      </w:r>
      <w:bookmarkEnd w:id="1178"/>
    </w:p>
    <w:p w14:paraId="59376D71" w14:textId="77777777" w:rsidR="00A14D57" w:rsidRPr="00F2731B" w:rsidRDefault="00A14D57" w:rsidP="00A14D57">
      <w:pPr>
        <w:pStyle w:val="Heading4"/>
      </w:pPr>
      <w:bookmarkStart w:id="1179" w:name="_Toc138282636"/>
      <w:r w:rsidRPr="00F2731B">
        <w:t>13.4.2.2</w:t>
      </w:r>
      <w:r w:rsidRPr="00F2731B">
        <w:tab/>
        <w:t>Void</w:t>
      </w:r>
      <w:bookmarkEnd w:id="1179"/>
    </w:p>
    <w:p w14:paraId="3E6E6856" w14:textId="77777777" w:rsidR="00A14D57" w:rsidRPr="00F2731B" w:rsidRDefault="00A14D57" w:rsidP="00A14D57">
      <w:pPr>
        <w:pStyle w:val="Heading1"/>
      </w:pPr>
      <w:bookmarkStart w:id="1180" w:name="_Toc138282637"/>
      <w:r w:rsidRPr="00F2731B">
        <w:t>14</w:t>
      </w:r>
      <w:r w:rsidRPr="00F2731B">
        <w:tab/>
        <w:t>Network resource management</w:t>
      </w:r>
      <w:bookmarkEnd w:id="1180"/>
    </w:p>
    <w:p w14:paraId="2CA56E61" w14:textId="77777777" w:rsidR="00A14D57" w:rsidRPr="00F2731B" w:rsidRDefault="00A14D57" w:rsidP="00A14D57">
      <w:pPr>
        <w:pStyle w:val="Heading2"/>
      </w:pPr>
      <w:bookmarkStart w:id="1181" w:name="_Toc138282638"/>
      <w:r w:rsidRPr="00F2731B">
        <w:t>14.1</w:t>
      </w:r>
      <w:r w:rsidRPr="00F2731B">
        <w:tab/>
        <w:t>General</w:t>
      </w:r>
      <w:bookmarkEnd w:id="1181"/>
    </w:p>
    <w:p w14:paraId="61884F7C" w14:textId="77777777" w:rsidR="00A14D57" w:rsidRPr="00F2731B" w:rsidRDefault="00A14D57" w:rsidP="00A14D57">
      <w:r w:rsidRPr="00F2731B">
        <w:t>The network resource management is a SEAL service that offers the network resource management (e.g. unicast and multicast network resources) and monitoring related capabilities to one or more vertical applications.</w:t>
      </w:r>
    </w:p>
    <w:p w14:paraId="455E367E" w14:textId="77777777" w:rsidR="00A14D57" w:rsidRPr="00F2731B" w:rsidRDefault="00A14D57" w:rsidP="00A14D57">
      <w:pPr>
        <w:pStyle w:val="Heading2"/>
      </w:pPr>
      <w:bookmarkStart w:id="1182" w:name="_Toc138282639"/>
      <w:r w:rsidRPr="00F2731B">
        <w:t>14.2</w:t>
      </w:r>
      <w:r w:rsidRPr="00F2731B">
        <w:tab/>
        <w:t>Functional model for network resource management</w:t>
      </w:r>
      <w:bookmarkEnd w:id="1182"/>
    </w:p>
    <w:p w14:paraId="4A5D4F92" w14:textId="77777777" w:rsidR="00A14D57" w:rsidRPr="00F2731B" w:rsidRDefault="00A14D57" w:rsidP="00A14D57">
      <w:pPr>
        <w:pStyle w:val="Heading3"/>
      </w:pPr>
      <w:bookmarkStart w:id="1183" w:name="_Toc138282640"/>
      <w:r w:rsidRPr="00F2731B">
        <w:t>14.2.1</w:t>
      </w:r>
      <w:r w:rsidRPr="00F2731B">
        <w:tab/>
        <w:t>General</w:t>
      </w:r>
      <w:bookmarkEnd w:id="1183"/>
    </w:p>
    <w:p w14:paraId="78C27F09" w14:textId="77777777" w:rsidR="00A14D57" w:rsidRPr="00F2731B" w:rsidRDefault="00A14D57" w:rsidP="00A14D57">
      <w:pPr>
        <w:rPr>
          <w:noProof/>
          <w:lang w:val="en-US"/>
        </w:rPr>
      </w:pPr>
      <w:r w:rsidRPr="00F2731B">
        <w:rPr>
          <w:noProof/>
          <w:lang w:val="en-US"/>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589064CB" w14:textId="77777777" w:rsidR="00A14D57" w:rsidRPr="00F2731B" w:rsidRDefault="00A14D57" w:rsidP="00A14D57">
      <w:pPr>
        <w:pStyle w:val="Heading3"/>
      </w:pPr>
      <w:bookmarkStart w:id="1184" w:name="_Toc138282641"/>
      <w:r w:rsidRPr="00F2731B">
        <w:t>14.2.2</w:t>
      </w:r>
      <w:r w:rsidRPr="00F2731B">
        <w:tab/>
        <w:t>On-network functional model description</w:t>
      </w:r>
      <w:bookmarkEnd w:id="1184"/>
    </w:p>
    <w:p w14:paraId="3677A892" w14:textId="77777777" w:rsidR="00A14D57" w:rsidRPr="00F2731B" w:rsidRDefault="00A14D57" w:rsidP="00A14D57">
      <w:pPr>
        <w:pStyle w:val="Heading4"/>
      </w:pPr>
      <w:bookmarkStart w:id="1185" w:name="_Toc138282642"/>
      <w:r w:rsidRPr="00F2731B">
        <w:t>14.2.2.1</w:t>
      </w:r>
      <w:r w:rsidRPr="00F2731B">
        <w:tab/>
        <w:t>Generic on-network functional model for network resource management</w:t>
      </w:r>
      <w:bookmarkEnd w:id="1185"/>
    </w:p>
    <w:p w14:paraId="278AC74D" w14:textId="77777777" w:rsidR="00A14D57" w:rsidRPr="00F2731B" w:rsidRDefault="00A14D57" w:rsidP="00A14D57">
      <w:r w:rsidRPr="00F2731B">
        <w:t>Figure 14.2.2-1 illustrates the generic on-network functional model for network resource management.</w:t>
      </w:r>
    </w:p>
    <w:p w14:paraId="120C9BC8" w14:textId="77777777" w:rsidR="00A14D57" w:rsidRPr="00F2731B" w:rsidRDefault="00A14D57" w:rsidP="00A14D57">
      <w:pPr>
        <w:pStyle w:val="TH"/>
        <w:rPr>
          <w:noProof/>
          <w:lang w:val="en-US"/>
        </w:rPr>
      </w:pPr>
      <w:r w:rsidRPr="00F2731B">
        <w:rPr>
          <w:noProof/>
          <w:lang w:val="en-US"/>
        </w:rPr>
        <w:object w:dxaOrig="8865" w:dyaOrig="3496" w14:anchorId="15E02B03">
          <v:shape id="_x0000_i1093" type="#_x0000_t75" style="width:444.35pt;height:175.7pt" o:ole="">
            <v:imagedata r:id="rId143" o:title=""/>
          </v:shape>
          <o:OLEObject Type="Embed" ProgID="Visio.Drawing.11" ShapeID="_x0000_i1093" DrawAspect="Content" ObjectID="_1748895509" r:id="rId144"/>
        </w:object>
      </w:r>
    </w:p>
    <w:p w14:paraId="08C11416" w14:textId="77777777" w:rsidR="00A14D57" w:rsidRPr="00F2731B" w:rsidRDefault="00A14D57" w:rsidP="00A14D57">
      <w:pPr>
        <w:pStyle w:val="TF"/>
        <w:rPr>
          <w:noProof/>
          <w:lang w:val="en-US"/>
        </w:rPr>
      </w:pPr>
      <w:r w:rsidRPr="00F2731B">
        <w:rPr>
          <w:noProof/>
          <w:lang w:val="en-US"/>
        </w:rPr>
        <w:t>Figure 14.2.2.1-1: On-network functional model for network resource management</w:t>
      </w:r>
    </w:p>
    <w:p w14:paraId="722C4DF5" w14:textId="77777777" w:rsidR="00A14D57" w:rsidRPr="00F2731B" w:rsidRDefault="00A14D57" w:rsidP="00A14D57">
      <w:r w:rsidRPr="00F2731B">
        <w:t>The network resource management client communicates with the network resource management server over the NRM-UU reference point. The network resource management client provides the support for network resource management functions to the VAL client(s) over NRM</w:t>
      </w:r>
      <w:r w:rsidRPr="00F2731B">
        <w:noBreakHyphen/>
        <w:t>C reference point. The VAL server(s) communicate with the network resource management server over the NRM-S reference point.</w:t>
      </w:r>
    </w:p>
    <w:p w14:paraId="28B79229" w14:textId="77777777" w:rsidR="00A14D57" w:rsidRPr="00F2731B" w:rsidRDefault="00A14D57" w:rsidP="00A14D57">
      <w:r w:rsidRPr="00F2731B">
        <w:t>The network resource management server communicates with the BM-SC via MB2-C and xMB-C reference points to obtain and control the multicast resources from the underlying 3GPP network system. The network resource management server communicates with the PCRF via Rx reference point or communicates with the PCF via N5 reference point to control the unicast resources from the underlying 3GPP network system. The network resource management server com</w:t>
      </w:r>
      <w:r w:rsidRPr="00F2731B">
        <w:rPr>
          <w:rFonts w:hint="eastAsia"/>
        </w:rPr>
        <w:t>m</w:t>
      </w:r>
      <w:r w:rsidRPr="00F2731B">
        <w:t>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256F06F0" w14:textId="77777777" w:rsidR="00A14D57" w:rsidRPr="00F2731B" w:rsidRDefault="00A14D57" w:rsidP="00A14D57">
      <w:pPr>
        <w:pStyle w:val="Heading4"/>
      </w:pPr>
      <w:bookmarkStart w:id="1186" w:name="_Toc138282643"/>
      <w:r w:rsidRPr="00F2731B">
        <w:t>14.2.2.2</w:t>
      </w:r>
      <w:r w:rsidRPr="00F2731B">
        <w:tab/>
        <w:t>On-network functional model for network resource management for TSN</w:t>
      </w:r>
      <w:bookmarkEnd w:id="1186"/>
    </w:p>
    <w:p w14:paraId="2F69E913" w14:textId="77777777" w:rsidR="00A14D57" w:rsidRPr="00F2731B" w:rsidRDefault="00A14D57" w:rsidP="00A14D57">
      <w:pPr>
        <w:rPr>
          <w:lang w:val="en-US"/>
        </w:rPr>
      </w:pPr>
      <w:r w:rsidRPr="00F2731B">
        <w:rPr>
          <w:lang w:val="en-US"/>
        </w:rPr>
        <w:t xml:space="preserve">The architecture for integration of the 5G with TSN [36] is depicted in Figure 14.2.2.2-1. The SEAL Network Resource Management (NRM) server acts as a TSN AF (defined in </w:t>
      </w:r>
      <w:r w:rsidRPr="00F2731B">
        <w:t>[10] in clause 5.28.1)</w:t>
      </w:r>
      <w:r w:rsidRPr="00F2731B">
        <w:rPr>
          <w:lang w:val="en-US"/>
        </w:rPr>
        <w:t>. TSN CNC (defined in [35</w:t>
      </w:r>
      <w:r w:rsidRPr="00F2731B">
        <w:t>]</w:t>
      </w:r>
      <w:r w:rsidRPr="00F2731B">
        <w:rPr>
          <w:lang w:val="en-US"/>
        </w:rPr>
        <w:t>)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0D1F471C" w14:textId="77777777" w:rsidR="00A14D57" w:rsidRPr="00F2731B" w:rsidRDefault="00A14D57" w:rsidP="00A14D57"/>
    <w:p w14:paraId="03F7C269" w14:textId="77777777" w:rsidR="00A14D57" w:rsidRPr="00F2731B" w:rsidRDefault="00A14D57" w:rsidP="00A14D57">
      <w:pPr>
        <w:pStyle w:val="TH"/>
        <w:rPr>
          <w:noProof/>
          <w:lang w:val="en-US"/>
        </w:rPr>
      </w:pPr>
      <w:r w:rsidRPr="00F2731B">
        <w:rPr>
          <w:noProof/>
          <w:lang w:val="en-US"/>
        </w:rPr>
        <w:object w:dxaOrig="9588" w:dyaOrig="4788" w14:anchorId="53DED97F">
          <v:shape id="_x0000_i1094" type="#_x0000_t75" style="width:479.3pt;height:239.1pt" o:ole="">
            <v:imagedata r:id="rId145" o:title=""/>
          </v:shape>
          <o:OLEObject Type="Embed" ProgID="Visio.Drawing.11" ShapeID="_x0000_i1094" DrawAspect="Content" ObjectID="_1748895510" r:id="rId146"/>
        </w:object>
      </w:r>
    </w:p>
    <w:p w14:paraId="52E9E353" w14:textId="77777777" w:rsidR="00A14D57" w:rsidRPr="00F2731B" w:rsidRDefault="00A14D57" w:rsidP="00A14D57">
      <w:pPr>
        <w:pStyle w:val="TF"/>
        <w:rPr>
          <w:noProof/>
          <w:lang w:val="en-US"/>
        </w:rPr>
      </w:pPr>
      <w:r w:rsidRPr="00F2731B">
        <w:rPr>
          <w:noProof/>
          <w:lang w:val="en-US"/>
        </w:rPr>
        <w:t>Figure 14.2.2.2-1: On-network functional model for network resource management for TSN</w:t>
      </w:r>
    </w:p>
    <w:p w14:paraId="71C2D54B" w14:textId="77777777" w:rsidR="00A14D57" w:rsidRPr="00F2731B" w:rsidRDefault="00A14D57" w:rsidP="00A14D57">
      <w:pPr>
        <w:pStyle w:val="TF"/>
        <w:ind w:firstLine="284"/>
        <w:jc w:val="left"/>
        <w:rPr>
          <w:rFonts w:ascii="Times New Roman" w:hAnsi="Times New Roman"/>
          <w:b w:val="0"/>
          <w:lang w:val="en-US"/>
        </w:rPr>
      </w:pPr>
      <w:r w:rsidRPr="00F2731B">
        <w:rPr>
          <w:rFonts w:ascii="Times New Roman" w:hAnsi="Times New Roman"/>
          <w:b w:val="0"/>
          <w:lang w:val="en-US"/>
        </w:rPr>
        <w:t>NOTE: Whether DS-TT and UE are combined or are separate is up to implementation.</w:t>
      </w:r>
    </w:p>
    <w:p w14:paraId="5A7D9EE6" w14:textId="77777777" w:rsidR="00A14D57" w:rsidRPr="00F2731B" w:rsidRDefault="00A14D57" w:rsidP="00A14D57">
      <w:r w:rsidRPr="00F2731B">
        <w:t>Acting as the TSN AF the NRM server collects 5GS TSN Bridge information by interaction with the 5GS via the N5 reference point, as described in in TS 23.502 [11] Annex F.1.</w:t>
      </w:r>
    </w:p>
    <w:p w14:paraId="2045B2C0" w14:textId="77777777" w:rsidR="00A14D57" w:rsidRPr="00F2731B" w:rsidRDefault="00A14D57" w:rsidP="00A14D57">
      <w:r w:rsidRPr="00F2731B">
        <w:t>NRM server triggers via N5 the AF request procedure as described in 3GPP TS 23.502 [11] Annex F.2.</w:t>
      </w:r>
    </w:p>
    <w:p w14:paraId="2CE73762" w14:textId="77777777" w:rsidR="00A14D57" w:rsidRPr="00F2731B" w:rsidRDefault="00A14D57" w:rsidP="00A14D57">
      <w:pPr>
        <w:pStyle w:val="Heading4"/>
      </w:pPr>
      <w:bookmarkStart w:id="1187" w:name="_Toc138282644"/>
      <w:r w:rsidRPr="00F2731B">
        <w:t>14.2.2.3</w:t>
      </w:r>
      <w:r w:rsidRPr="00F2731B">
        <w:tab/>
        <w:t>On-network functional model for network resource management for 5G TSC</w:t>
      </w:r>
      <w:bookmarkEnd w:id="1187"/>
    </w:p>
    <w:p w14:paraId="3D4476F4" w14:textId="77777777" w:rsidR="00A14D57" w:rsidRPr="00F2731B" w:rsidRDefault="00A14D57" w:rsidP="00A14D57">
      <w:pPr>
        <w:rPr>
          <w:lang w:val="en-US"/>
        </w:rPr>
      </w:pPr>
      <w:r w:rsidRPr="00F2731B">
        <w:t xml:space="preserve">5G TSC refers to time sensitive communication service offered within the 5G system (i.e. without integration with a TSN system) by the 5GS for the UEs connected to the 5GS. </w:t>
      </w:r>
      <w:r w:rsidRPr="00F2731B">
        <w:rPr>
          <w:lang w:val="en-US"/>
        </w:rPr>
        <w:t>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06944C01" w14:textId="42D7B5C6" w:rsidR="00A14D57" w:rsidRPr="00F2731B" w:rsidRDefault="00A14D57" w:rsidP="00A14D57">
      <w:pPr>
        <w:rPr>
          <w:lang w:val="en-US"/>
        </w:rPr>
      </w:pPr>
      <w:r w:rsidRPr="00F2731B">
        <w:rPr>
          <w:lang w:val="en-US"/>
        </w:rPr>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445653">
        <w:rPr>
          <w:lang w:val="en-US"/>
        </w:rPr>
        <w:t>5</w:t>
      </w:r>
      <w:r w:rsidRPr="00F2731B">
        <w:rPr>
          <w:lang w:val="en-US"/>
        </w:rPr>
        <w:t xml:space="preserve"> reference point to configure the 5G QoS and TSCAI parameters in the 5GS.</w:t>
      </w:r>
    </w:p>
    <w:p w14:paraId="02348248" w14:textId="77777777" w:rsidR="00A14D57" w:rsidRPr="00F2731B" w:rsidRDefault="00A14D57" w:rsidP="00A14D57"/>
    <w:p w14:paraId="3376B54F" w14:textId="686557C6" w:rsidR="00A14D57" w:rsidRPr="00F2731B" w:rsidRDefault="00445653" w:rsidP="00A14D57">
      <w:pPr>
        <w:pStyle w:val="TH"/>
        <w:rPr>
          <w:noProof/>
          <w:lang w:val="en-US"/>
        </w:rPr>
      </w:pPr>
      <w:r>
        <w:rPr>
          <w:noProof/>
        </w:rPr>
        <w:object w:dxaOrig="10056" w:dyaOrig="4104" w14:anchorId="06310F39">
          <v:shape id="_x0000_i1095" type="#_x0000_t75" style="width:7in;height:204.7pt" o:ole="">
            <v:imagedata r:id="rId147" o:title=""/>
          </v:shape>
          <o:OLEObject Type="Embed" ProgID="Visio.Drawing.11" ShapeID="_x0000_i1095" DrawAspect="Content" ObjectID="_1748895511" r:id="rId148"/>
        </w:object>
      </w:r>
    </w:p>
    <w:p w14:paraId="6C167788" w14:textId="77777777" w:rsidR="00A14D57" w:rsidRPr="00F2731B" w:rsidRDefault="00A14D57" w:rsidP="00A14D57">
      <w:pPr>
        <w:pStyle w:val="TF"/>
        <w:rPr>
          <w:noProof/>
          <w:lang w:val="en-US"/>
        </w:rPr>
      </w:pPr>
      <w:r w:rsidRPr="00F2731B">
        <w:rPr>
          <w:noProof/>
          <w:lang w:val="en-US"/>
        </w:rPr>
        <w:t xml:space="preserve">Figure 14.2.2.3-1: On-network functional model for network resource management for </w:t>
      </w:r>
      <w:r w:rsidRPr="00F2731B">
        <w:t>5G TSC</w:t>
      </w:r>
    </w:p>
    <w:p w14:paraId="34F49976" w14:textId="77777777" w:rsidR="00A14D57" w:rsidRPr="00F2731B" w:rsidRDefault="00A14D57" w:rsidP="00A14D57"/>
    <w:p w14:paraId="26B023DA" w14:textId="77777777" w:rsidR="00A14D57" w:rsidRPr="00F2731B" w:rsidRDefault="00A14D57" w:rsidP="00A14D57">
      <w:pPr>
        <w:pStyle w:val="Heading3"/>
      </w:pPr>
      <w:bookmarkStart w:id="1188" w:name="_Toc138282645"/>
      <w:r w:rsidRPr="00F2731B">
        <w:t>14.2.3</w:t>
      </w:r>
      <w:r w:rsidRPr="00F2731B">
        <w:tab/>
        <w:t>Off-network functional model description</w:t>
      </w:r>
      <w:bookmarkEnd w:id="1188"/>
    </w:p>
    <w:p w14:paraId="4E5C2FD2" w14:textId="77777777" w:rsidR="00A14D57" w:rsidRPr="00F2731B" w:rsidRDefault="00A14D57" w:rsidP="00A14D57">
      <w:r w:rsidRPr="00F2731B">
        <w:t>Figure 14.2.3-1 illustrates the off-network functional model for network resource management.</w:t>
      </w:r>
    </w:p>
    <w:p w14:paraId="41A36C06" w14:textId="77777777" w:rsidR="00A14D57" w:rsidRPr="00F2731B" w:rsidRDefault="00A14D57" w:rsidP="00A14D57">
      <w:pPr>
        <w:pStyle w:val="TH"/>
        <w:rPr>
          <w:noProof/>
          <w:lang w:val="en-US"/>
        </w:rPr>
      </w:pPr>
      <w:r w:rsidRPr="00F2731B">
        <w:rPr>
          <w:noProof/>
          <w:lang w:val="en-US"/>
        </w:rPr>
        <w:object w:dxaOrig="6684" w:dyaOrig="3492" w14:anchorId="78F2BFA2">
          <v:shape id="_x0000_i1096" type="#_x0000_t75" style="width:334.75pt;height:175.7pt" o:ole="">
            <v:imagedata r:id="rId149" o:title=""/>
          </v:shape>
          <o:OLEObject Type="Embed" ProgID="Visio.Drawing.11" ShapeID="_x0000_i1096" DrawAspect="Content" ObjectID="_1748895512" r:id="rId150"/>
        </w:object>
      </w:r>
    </w:p>
    <w:p w14:paraId="3573E8C3" w14:textId="77777777" w:rsidR="00A14D57" w:rsidRPr="00F2731B" w:rsidRDefault="00A14D57" w:rsidP="00A14D57">
      <w:pPr>
        <w:pStyle w:val="TF"/>
        <w:rPr>
          <w:noProof/>
          <w:lang w:val="en-US"/>
        </w:rPr>
      </w:pPr>
      <w:r w:rsidRPr="00F2731B">
        <w:rPr>
          <w:noProof/>
          <w:lang w:val="en-US"/>
        </w:rPr>
        <w:t>Figure 14.2.3-1: Off-network functional model for network resource management</w:t>
      </w:r>
    </w:p>
    <w:p w14:paraId="3AB55EBA" w14:textId="77777777" w:rsidR="00A14D57" w:rsidRPr="00F2731B" w:rsidRDefault="00A14D57" w:rsidP="00A14D57">
      <w:r w:rsidRPr="00F2731B">
        <w:t>The network resource management client of the UE1 communicates with the network resource management client of the UE2 over the NRM</w:t>
      </w:r>
      <w:r w:rsidRPr="00F2731B">
        <w:noBreakHyphen/>
        <w:t>PC5 reference point.</w:t>
      </w:r>
    </w:p>
    <w:p w14:paraId="5AFFCFE6" w14:textId="77777777" w:rsidR="00A14D57" w:rsidRPr="00F2731B" w:rsidRDefault="00A14D57" w:rsidP="00A14D57">
      <w:pPr>
        <w:pStyle w:val="EditorsNote"/>
      </w:pPr>
      <w:r w:rsidRPr="00F2731B">
        <w:t>Editor's note:</w:t>
      </w:r>
      <w:r w:rsidRPr="00F2731B">
        <w:tab/>
        <w:t>Whether off-network support is required for network resource management is FFS.</w:t>
      </w:r>
    </w:p>
    <w:p w14:paraId="22D78B97" w14:textId="77777777" w:rsidR="00A14D57" w:rsidRPr="00F2731B" w:rsidRDefault="00A14D57" w:rsidP="00A14D57">
      <w:pPr>
        <w:pStyle w:val="Heading3"/>
      </w:pPr>
      <w:bookmarkStart w:id="1189" w:name="_Toc138282646"/>
      <w:r w:rsidRPr="00F2731B">
        <w:t>14.2.4</w:t>
      </w:r>
      <w:r w:rsidRPr="00F2731B">
        <w:tab/>
        <w:t>Functional entities description</w:t>
      </w:r>
      <w:bookmarkEnd w:id="1189"/>
    </w:p>
    <w:p w14:paraId="4212DBF3" w14:textId="77777777" w:rsidR="00A14D57" w:rsidRPr="00F2731B" w:rsidRDefault="00A14D57" w:rsidP="00A14D57">
      <w:pPr>
        <w:pStyle w:val="Heading4"/>
      </w:pPr>
      <w:bookmarkStart w:id="1190" w:name="_Toc536270575"/>
      <w:bookmarkStart w:id="1191" w:name="_Toc536270882"/>
      <w:bookmarkStart w:id="1192" w:name="_Toc536271442"/>
      <w:bookmarkStart w:id="1193" w:name="_Toc138282647"/>
      <w:r w:rsidRPr="00F2731B">
        <w:t>14.2.4.1</w:t>
      </w:r>
      <w:r w:rsidRPr="00F2731B">
        <w:tab/>
        <w:t>General</w:t>
      </w:r>
      <w:bookmarkEnd w:id="1193"/>
    </w:p>
    <w:p w14:paraId="688CC6AD" w14:textId="77777777" w:rsidR="00A14D57" w:rsidRPr="00F2731B" w:rsidRDefault="00A14D57" w:rsidP="00A14D57">
      <w:r w:rsidRPr="00F2731B">
        <w:t>The functional entities for network resource management SEAL service are described in the following subclauses.</w:t>
      </w:r>
    </w:p>
    <w:p w14:paraId="7BAECD09" w14:textId="77777777" w:rsidR="00A14D57" w:rsidRPr="00F2731B" w:rsidRDefault="00A14D57" w:rsidP="00A14D57">
      <w:pPr>
        <w:pStyle w:val="Heading4"/>
      </w:pPr>
      <w:bookmarkStart w:id="1194" w:name="_Toc138282648"/>
      <w:r w:rsidRPr="00F2731B">
        <w:lastRenderedPageBreak/>
        <w:t>14.2.4.2</w:t>
      </w:r>
      <w:r w:rsidRPr="00F2731B">
        <w:tab/>
        <w:t>Network resource management client</w:t>
      </w:r>
      <w:bookmarkEnd w:id="1190"/>
      <w:bookmarkEnd w:id="1191"/>
      <w:bookmarkEnd w:id="1192"/>
      <w:bookmarkEnd w:id="1194"/>
    </w:p>
    <w:p w14:paraId="7BFCCB93" w14:textId="77777777" w:rsidR="00A14D57" w:rsidRPr="00F2731B" w:rsidRDefault="00A14D57" w:rsidP="00A14D57">
      <w:pPr>
        <w:rPr>
          <w:lang w:eastAsia="zh-CN"/>
        </w:rPr>
      </w:pPr>
      <w:r w:rsidRPr="00F2731B">
        <w:rPr>
          <w:lang w:eastAsia="zh-CN"/>
        </w:rPr>
        <w:t>The network resource management client functional entity acts as the application client for the management of network resources. The network resource management client interacts with the network resource management server.</w:t>
      </w:r>
    </w:p>
    <w:p w14:paraId="2C1AC99A" w14:textId="77777777" w:rsidR="00A14D57" w:rsidRPr="00F2731B" w:rsidRDefault="00A14D57" w:rsidP="00A14D57">
      <w:pPr>
        <w:pStyle w:val="Heading4"/>
      </w:pPr>
      <w:bookmarkStart w:id="1195" w:name="_Toc536270576"/>
      <w:bookmarkStart w:id="1196" w:name="_Toc536270883"/>
      <w:bookmarkStart w:id="1197" w:name="_Toc536271443"/>
      <w:bookmarkStart w:id="1198" w:name="_Toc138282649"/>
      <w:r w:rsidRPr="00F2731B">
        <w:t>14.2.4.3</w:t>
      </w:r>
      <w:r w:rsidRPr="00F2731B">
        <w:tab/>
        <w:t>Network resource management server</w:t>
      </w:r>
      <w:bookmarkEnd w:id="1195"/>
      <w:bookmarkEnd w:id="1196"/>
      <w:bookmarkEnd w:id="1197"/>
      <w:bookmarkEnd w:id="1198"/>
    </w:p>
    <w:p w14:paraId="1AB4F4E3" w14:textId="77777777" w:rsidR="00A14D57" w:rsidRPr="00F2731B" w:rsidRDefault="00A14D57" w:rsidP="00A14D57">
      <w:r w:rsidRPr="00F2731B">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2B235712" w14:textId="77777777" w:rsidR="00A14D57" w:rsidRPr="00F2731B" w:rsidRDefault="00A14D57" w:rsidP="00A14D57">
      <w:pPr>
        <w:pStyle w:val="Heading3"/>
      </w:pPr>
      <w:bookmarkStart w:id="1199" w:name="_Toc138282650"/>
      <w:r w:rsidRPr="00F2731B">
        <w:t>14.2.5</w:t>
      </w:r>
      <w:r w:rsidRPr="00F2731B">
        <w:tab/>
        <w:t>Reference points description</w:t>
      </w:r>
      <w:bookmarkEnd w:id="1199"/>
    </w:p>
    <w:p w14:paraId="05D026A2" w14:textId="77777777" w:rsidR="00A14D57" w:rsidRPr="00F2731B" w:rsidRDefault="00A14D57" w:rsidP="00A14D57">
      <w:pPr>
        <w:pStyle w:val="Heading4"/>
      </w:pPr>
      <w:bookmarkStart w:id="1200" w:name="_Toc138282651"/>
      <w:r w:rsidRPr="00F2731B">
        <w:t>14.2.5.1</w:t>
      </w:r>
      <w:r w:rsidRPr="00F2731B">
        <w:tab/>
        <w:t>General</w:t>
      </w:r>
      <w:bookmarkEnd w:id="1200"/>
    </w:p>
    <w:p w14:paraId="1D66C735" w14:textId="77777777" w:rsidR="00A14D57" w:rsidRPr="00F2731B" w:rsidRDefault="00A14D57" w:rsidP="00A14D57">
      <w:r w:rsidRPr="00F2731B">
        <w:t>The reference points for the functional model for network resource management are described in the following subclauses.</w:t>
      </w:r>
    </w:p>
    <w:p w14:paraId="0AF4F222" w14:textId="77777777" w:rsidR="00A14D57" w:rsidRPr="00F2731B" w:rsidRDefault="00A14D57" w:rsidP="00A14D57">
      <w:pPr>
        <w:pStyle w:val="Heading4"/>
      </w:pPr>
      <w:bookmarkStart w:id="1201" w:name="_Toc138282652"/>
      <w:r w:rsidRPr="00F2731B">
        <w:t>14.2.5.2</w:t>
      </w:r>
      <w:r w:rsidRPr="00F2731B">
        <w:tab/>
        <w:t>NRM-UU</w:t>
      </w:r>
      <w:bookmarkEnd w:id="1201"/>
    </w:p>
    <w:p w14:paraId="71F9A677" w14:textId="77777777" w:rsidR="00A14D57" w:rsidRPr="00F2731B" w:rsidRDefault="00A14D57" w:rsidP="00A14D57">
      <w:r w:rsidRPr="00F2731B">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11741234" w14:textId="77777777" w:rsidR="00A14D57" w:rsidRPr="00F2731B" w:rsidRDefault="00A14D57" w:rsidP="00A14D57">
      <w:pPr>
        <w:pStyle w:val="Heading4"/>
      </w:pPr>
      <w:bookmarkStart w:id="1202" w:name="_Toc138282653"/>
      <w:r w:rsidRPr="00F2731B">
        <w:t>14.2.5.3</w:t>
      </w:r>
      <w:r w:rsidRPr="00F2731B">
        <w:tab/>
        <w:t>NRM-PC5</w:t>
      </w:r>
      <w:bookmarkEnd w:id="1202"/>
    </w:p>
    <w:p w14:paraId="2CEB08D1" w14:textId="77777777" w:rsidR="00A14D57" w:rsidRPr="00F2731B" w:rsidRDefault="00A14D57" w:rsidP="00A14D57">
      <w:r w:rsidRPr="00F2731B">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4FBE0F0B" w14:textId="77777777" w:rsidR="00A14D57" w:rsidRPr="00F2731B" w:rsidRDefault="00A14D57" w:rsidP="00A14D57">
      <w:pPr>
        <w:pStyle w:val="EditorsNote"/>
      </w:pPr>
      <w:r w:rsidRPr="00F2731B">
        <w:t>Editor's note:</w:t>
      </w:r>
      <w:r w:rsidRPr="00F2731B">
        <w:tab/>
        <w:t>Whether NRM-PC5 reference point is required for network resource management is FFS.</w:t>
      </w:r>
    </w:p>
    <w:p w14:paraId="49540006" w14:textId="77777777" w:rsidR="00A14D57" w:rsidRPr="00F2731B" w:rsidRDefault="00A14D57" w:rsidP="00A14D57">
      <w:pPr>
        <w:pStyle w:val="Heading4"/>
      </w:pPr>
      <w:bookmarkStart w:id="1203" w:name="_Toc138282654"/>
      <w:r w:rsidRPr="00F2731B">
        <w:t>14.2.5.4</w:t>
      </w:r>
      <w:r w:rsidRPr="00F2731B">
        <w:tab/>
        <w:t>NRM-C</w:t>
      </w:r>
      <w:bookmarkEnd w:id="1203"/>
    </w:p>
    <w:p w14:paraId="3691B6A7" w14:textId="77777777" w:rsidR="00A14D57" w:rsidRPr="00F2731B" w:rsidRDefault="00A14D57" w:rsidP="00A14D57">
      <w:r w:rsidRPr="00F2731B">
        <w:t>The interactions related to network resource management functions between the VAL client(s) and the network resource management client within a VAL UE are supported by the NRM-C reference point.</w:t>
      </w:r>
    </w:p>
    <w:p w14:paraId="0F1901A8" w14:textId="77777777" w:rsidR="00A14D57" w:rsidRPr="00F2731B" w:rsidRDefault="00A14D57" w:rsidP="00A14D57">
      <w:pPr>
        <w:pStyle w:val="EditorsNote"/>
      </w:pPr>
      <w:r w:rsidRPr="00F2731B">
        <w:t>Editor's note:</w:t>
      </w:r>
      <w:r w:rsidRPr="00F2731B">
        <w:tab/>
        <w:t>Whether NRM-C reference point is required for network resource management is FFS.</w:t>
      </w:r>
    </w:p>
    <w:p w14:paraId="4D614D77" w14:textId="77777777" w:rsidR="00A14D57" w:rsidRPr="00F2731B" w:rsidRDefault="00A14D57" w:rsidP="00A14D57">
      <w:pPr>
        <w:pStyle w:val="Heading4"/>
      </w:pPr>
      <w:bookmarkStart w:id="1204" w:name="_Toc138282655"/>
      <w:r w:rsidRPr="00F2731B">
        <w:t>14.2.5.5</w:t>
      </w:r>
      <w:r w:rsidRPr="00F2731B">
        <w:tab/>
        <w:t>NRM-S</w:t>
      </w:r>
      <w:bookmarkEnd w:id="1204"/>
    </w:p>
    <w:p w14:paraId="28E5BA5B" w14:textId="77777777" w:rsidR="00A14D57" w:rsidRPr="00F2731B" w:rsidRDefault="00A14D57" w:rsidP="00A14D57">
      <w:r w:rsidRPr="00F2731B">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102AECA9" w14:textId="77777777" w:rsidR="00A14D57" w:rsidRPr="00F2731B" w:rsidRDefault="00A14D57" w:rsidP="00A14D57">
      <w:pPr>
        <w:pStyle w:val="Heading4"/>
      </w:pPr>
      <w:bookmarkStart w:id="1205" w:name="_Toc138282656"/>
      <w:r w:rsidRPr="00F2731B">
        <w:t>14.2.5.6</w:t>
      </w:r>
      <w:r w:rsidRPr="00F2731B">
        <w:tab/>
        <w:t>NRM-E</w:t>
      </w:r>
      <w:bookmarkEnd w:id="1205"/>
    </w:p>
    <w:p w14:paraId="59C5BA54" w14:textId="77777777" w:rsidR="00A14D57" w:rsidRPr="00F2731B" w:rsidRDefault="00A14D57" w:rsidP="00A14D57">
      <w:r w:rsidRPr="00F2731B">
        <w:t>The interactions related to network resource management functions between the network resource management servers in a distributed deployment are supported by NRM-E reference point.</w:t>
      </w:r>
    </w:p>
    <w:p w14:paraId="118A056E" w14:textId="77777777" w:rsidR="00A14D57" w:rsidRPr="00F2731B" w:rsidRDefault="00A14D57" w:rsidP="00A14D57">
      <w:pPr>
        <w:pStyle w:val="EditorsNote"/>
      </w:pPr>
      <w:r w:rsidRPr="00F2731B">
        <w:t>Editor's Note:</w:t>
      </w:r>
      <w:r w:rsidRPr="00F2731B">
        <w:tab/>
        <w:t>The functions enabled over NRM-E reference point is FFS.</w:t>
      </w:r>
    </w:p>
    <w:p w14:paraId="76FF096D" w14:textId="77777777" w:rsidR="00A14D57" w:rsidRPr="00F2731B" w:rsidRDefault="00A14D57" w:rsidP="00A14D57">
      <w:pPr>
        <w:pStyle w:val="Heading4"/>
      </w:pPr>
      <w:bookmarkStart w:id="1206" w:name="_Toc521435188"/>
      <w:bookmarkStart w:id="1207" w:name="_Toc528832094"/>
      <w:bookmarkStart w:id="1208" w:name="_Toc528832284"/>
      <w:bookmarkStart w:id="1209" w:name="_Toc536270601"/>
      <w:bookmarkStart w:id="1210" w:name="_Toc536270908"/>
      <w:bookmarkStart w:id="1211" w:name="_Toc536271468"/>
      <w:bookmarkStart w:id="1212" w:name="_Toc521435187"/>
      <w:bookmarkStart w:id="1213" w:name="_Toc528832093"/>
      <w:bookmarkStart w:id="1214" w:name="_Toc528832283"/>
      <w:bookmarkStart w:id="1215" w:name="_Toc536270600"/>
      <w:bookmarkStart w:id="1216" w:name="_Toc536270907"/>
      <w:bookmarkStart w:id="1217" w:name="_Toc536271467"/>
      <w:bookmarkStart w:id="1218" w:name="_Toc138282657"/>
      <w:r w:rsidRPr="00F2731B">
        <w:t>14.2.5.7</w:t>
      </w:r>
      <w:r w:rsidRPr="00F2731B">
        <w:tab/>
        <w:t>MB2</w:t>
      </w:r>
      <w:bookmarkEnd w:id="1206"/>
      <w:bookmarkEnd w:id="1207"/>
      <w:bookmarkEnd w:id="1208"/>
      <w:r w:rsidRPr="00F2731B">
        <w:t>-C</w:t>
      </w:r>
      <w:bookmarkEnd w:id="1209"/>
      <w:bookmarkEnd w:id="1210"/>
      <w:bookmarkEnd w:id="1211"/>
      <w:bookmarkEnd w:id="1218"/>
    </w:p>
    <w:p w14:paraId="31198AD7" w14:textId="77777777" w:rsidR="00A14D57" w:rsidRPr="00F2731B" w:rsidRDefault="00A14D57" w:rsidP="00A14D57">
      <w:r w:rsidRPr="00F2731B">
        <w:t xml:space="preserve">The reference point MB2-C supports the control plane interactions between the network resource management server and the BM-SC and is specified in 3GPP TS 29.468 [22]. </w:t>
      </w:r>
    </w:p>
    <w:p w14:paraId="3BF037D7" w14:textId="77777777" w:rsidR="00A14D57" w:rsidRPr="00F2731B" w:rsidRDefault="00A14D57" w:rsidP="00A14D57">
      <w:pPr>
        <w:pStyle w:val="Heading4"/>
      </w:pPr>
      <w:bookmarkStart w:id="1219" w:name="_Toc536270603"/>
      <w:bookmarkStart w:id="1220" w:name="_Toc536270910"/>
      <w:bookmarkStart w:id="1221" w:name="_Toc536271470"/>
      <w:bookmarkStart w:id="1222" w:name="_Toc138282658"/>
      <w:r w:rsidRPr="00F2731B">
        <w:lastRenderedPageBreak/>
        <w:t>14.2.5.8</w:t>
      </w:r>
      <w:r w:rsidRPr="00F2731B">
        <w:tab/>
        <w:t>xMB-C</w:t>
      </w:r>
      <w:bookmarkEnd w:id="1219"/>
      <w:bookmarkEnd w:id="1220"/>
      <w:bookmarkEnd w:id="1221"/>
      <w:bookmarkEnd w:id="1222"/>
    </w:p>
    <w:p w14:paraId="099B15DD" w14:textId="77777777" w:rsidR="00A14D57" w:rsidRPr="00F2731B" w:rsidRDefault="00A14D57" w:rsidP="00A14D57">
      <w:r w:rsidRPr="00F2731B">
        <w:t>The reference point xMB-C supports the control plane interactions between the network resource management server and the BM-SC and is specified in 3GPP TS 26.348 [20].</w:t>
      </w:r>
    </w:p>
    <w:p w14:paraId="1DA28233" w14:textId="77777777" w:rsidR="00A14D57" w:rsidRPr="00F2731B" w:rsidRDefault="00A14D57" w:rsidP="00A14D57">
      <w:pPr>
        <w:pStyle w:val="Heading4"/>
      </w:pPr>
      <w:bookmarkStart w:id="1223" w:name="_Toc138282659"/>
      <w:r w:rsidRPr="00F2731B">
        <w:t>14.2.5.9</w:t>
      </w:r>
      <w:r w:rsidRPr="00F2731B">
        <w:tab/>
        <w:t>Rx</w:t>
      </w:r>
      <w:bookmarkEnd w:id="1212"/>
      <w:bookmarkEnd w:id="1213"/>
      <w:bookmarkEnd w:id="1214"/>
      <w:bookmarkEnd w:id="1215"/>
      <w:bookmarkEnd w:id="1216"/>
      <w:bookmarkEnd w:id="1217"/>
      <w:bookmarkEnd w:id="1223"/>
    </w:p>
    <w:p w14:paraId="7E6999DE" w14:textId="77777777" w:rsidR="00A14D57" w:rsidRPr="00F2731B" w:rsidRDefault="00A14D57" w:rsidP="00A14D57">
      <w:r w:rsidRPr="00F2731B">
        <w:t>The reference point Rx supports the interactions between the network resource management server and the PCRF and is specified in 3GPP TS 29.214 [21].</w:t>
      </w:r>
    </w:p>
    <w:p w14:paraId="3440D475" w14:textId="77777777" w:rsidR="00A14D57" w:rsidRPr="00F2731B" w:rsidRDefault="00A14D57" w:rsidP="00A14D57">
      <w:pPr>
        <w:pStyle w:val="Heading4"/>
      </w:pPr>
      <w:bookmarkStart w:id="1224" w:name="_Toc138282660"/>
      <w:r w:rsidRPr="00F2731B">
        <w:t>14.2.5.10</w:t>
      </w:r>
      <w:r w:rsidRPr="00F2731B">
        <w:tab/>
        <w:t>N5</w:t>
      </w:r>
      <w:bookmarkEnd w:id="1224"/>
    </w:p>
    <w:p w14:paraId="36235B41" w14:textId="77777777" w:rsidR="00A14D57" w:rsidRPr="00F2731B" w:rsidRDefault="00A14D57" w:rsidP="00A14D57">
      <w:r w:rsidRPr="00F2731B">
        <w:t>The reference point N5 supports the interactions between the network resource management server and the PCF and is specified in 3GPP TS 23.501 [10].</w:t>
      </w:r>
    </w:p>
    <w:p w14:paraId="0570A2C9" w14:textId="77777777" w:rsidR="00A14D57" w:rsidRPr="00F2731B" w:rsidRDefault="00A14D57" w:rsidP="00A14D57">
      <w:pPr>
        <w:pStyle w:val="Heading4"/>
      </w:pPr>
      <w:bookmarkStart w:id="1225" w:name="_Toc138282661"/>
      <w:r w:rsidRPr="00F2731B">
        <w:t>14.2.5.11</w:t>
      </w:r>
      <w:r w:rsidRPr="00F2731B">
        <w:tab/>
        <w:t>N33</w:t>
      </w:r>
      <w:bookmarkEnd w:id="1225"/>
    </w:p>
    <w:p w14:paraId="4D21A826" w14:textId="77777777" w:rsidR="00A14D57" w:rsidRPr="00F2731B" w:rsidRDefault="00A14D57" w:rsidP="00A14D57">
      <w:r w:rsidRPr="00F2731B">
        <w:t>The reference point N33 supports the interactions between the network resource management server and the NEF and is specified in 3GPP TS 23.501 [10].</w:t>
      </w:r>
    </w:p>
    <w:p w14:paraId="1F3C9D50" w14:textId="77777777" w:rsidR="00A14D57" w:rsidRPr="00F2731B" w:rsidRDefault="00A14D57" w:rsidP="00A14D57">
      <w:pPr>
        <w:pStyle w:val="Heading2"/>
      </w:pPr>
      <w:bookmarkStart w:id="1226" w:name="_Toc138282662"/>
      <w:r w:rsidRPr="00F2731B">
        <w:t>14.3</w:t>
      </w:r>
      <w:r w:rsidRPr="00F2731B">
        <w:tab/>
        <w:t>Procedures and information flows for network resource management</w:t>
      </w:r>
      <w:bookmarkEnd w:id="1226"/>
    </w:p>
    <w:p w14:paraId="736BC1ED" w14:textId="77777777" w:rsidR="00A14D57" w:rsidRPr="00F2731B" w:rsidRDefault="00A14D57" w:rsidP="00A14D57">
      <w:pPr>
        <w:pStyle w:val="Heading3"/>
      </w:pPr>
      <w:bookmarkStart w:id="1227" w:name="_Toc138282663"/>
      <w:r w:rsidRPr="00F2731B">
        <w:t>14.3.1</w:t>
      </w:r>
      <w:r w:rsidRPr="00F2731B">
        <w:tab/>
        <w:t>General</w:t>
      </w:r>
      <w:bookmarkEnd w:id="1227"/>
    </w:p>
    <w:p w14:paraId="07FBA653" w14:textId="77777777" w:rsidR="00A14D57" w:rsidRPr="00F2731B" w:rsidRDefault="00A14D57" w:rsidP="00A14D57">
      <w:r w:rsidRPr="00F2731B">
        <w:t>The procedures related to the network resource management are described in the following subclauses.</w:t>
      </w:r>
    </w:p>
    <w:p w14:paraId="5C287021" w14:textId="77777777" w:rsidR="00A14D57" w:rsidRPr="00F2731B" w:rsidRDefault="00A14D57" w:rsidP="00A14D57">
      <w:pPr>
        <w:pStyle w:val="Heading3"/>
      </w:pPr>
      <w:bookmarkStart w:id="1228" w:name="_Toc138282664"/>
      <w:r w:rsidRPr="00F2731B">
        <w:t>14.3.2</w:t>
      </w:r>
      <w:r w:rsidRPr="00F2731B">
        <w:tab/>
        <w:t>Information flows</w:t>
      </w:r>
      <w:bookmarkEnd w:id="1228"/>
    </w:p>
    <w:p w14:paraId="166281C0" w14:textId="77777777" w:rsidR="00A14D57" w:rsidRPr="00F2731B" w:rsidRDefault="00A14D57" w:rsidP="00A14D57">
      <w:pPr>
        <w:pStyle w:val="Heading4"/>
      </w:pPr>
      <w:bookmarkStart w:id="1229" w:name="_Toc3120673"/>
      <w:bookmarkStart w:id="1230" w:name="_Toc138282665"/>
      <w:r w:rsidRPr="00F2731B">
        <w:t>14.3.2.1</w:t>
      </w:r>
      <w:r w:rsidRPr="00F2731B">
        <w:tab/>
        <w:t>Network resource adaptation request</w:t>
      </w:r>
      <w:bookmarkEnd w:id="1229"/>
      <w:bookmarkEnd w:id="1230"/>
    </w:p>
    <w:p w14:paraId="5C185B78" w14:textId="77777777" w:rsidR="00A14D57" w:rsidRPr="00F2731B" w:rsidRDefault="00A14D57" w:rsidP="00A14D57">
      <w:r w:rsidRPr="00F2731B">
        <w:t>Table 14.3.</w:t>
      </w:r>
      <w:r w:rsidRPr="00F2731B">
        <w:rPr>
          <w:lang w:eastAsia="zh-CN"/>
        </w:rPr>
        <w:t>2.1-1</w:t>
      </w:r>
      <w:r w:rsidRPr="00F2731B">
        <w:t xml:space="preserve"> describes the information flow network resource adaptation request from the VAL server to the NRM server.</w:t>
      </w:r>
    </w:p>
    <w:p w14:paraId="2D79F7B1" w14:textId="77777777" w:rsidR="00A14D57" w:rsidRPr="00F2731B" w:rsidRDefault="00A14D57" w:rsidP="00A14D57">
      <w:pPr>
        <w:pStyle w:val="TH"/>
        <w:rPr>
          <w:lang w:val="en-US"/>
        </w:rPr>
      </w:pPr>
      <w:r w:rsidRPr="00F2731B">
        <w:t>Table 14.3.</w:t>
      </w:r>
      <w:r w:rsidRPr="00F2731B">
        <w:rPr>
          <w:lang w:val="en-US"/>
        </w:rPr>
        <w:t>2</w:t>
      </w:r>
      <w:r w:rsidRPr="00F2731B">
        <w:t>.</w:t>
      </w:r>
      <w:r w:rsidRPr="00F2731B">
        <w:rPr>
          <w:lang w:val="en-US"/>
        </w:rPr>
        <w:t>1</w:t>
      </w:r>
      <w:r w:rsidRPr="00F2731B">
        <w:t xml:space="preserve">-1: </w:t>
      </w:r>
      <w:r w:rsidRPr="00F2731B">
        <w:rPr>
          <w:lang w:val="en-US"/>
        </w:rPr>
        <w:t>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098AC2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2006C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6B028E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EDE1" w14:textId="77777777" w:rsidR="00A14D57" w:rsidRPr="00F2731B" w:rsidRDefault="00A14D57" w:rsidP="009F1FEA">
            <w:pPr>
              <w:pStyle w:val="TAH"/>
            </w:pPr>
            <w:r w:rsidRPr="00F2731B">
              <w:t>Description</w:t>
            </w:r>
          </w:p>
        </w:tc>
      </w:tr>
      <w:tr w:rsidR="00A14D57" w:rsidRPr="00F2731B" w14:paraId="314AC8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11EB9"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7D46EC8"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AC4C1"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65544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F20D0F" w14:textId="77777777" w:rsidR="00A14D57" w:rsidRPr="00F2731B" w:rsidRDefault="00A14D57" w:rsidP="009F1FEA">
            <w:pPr>
              <w:pStyle w:val="TAL"/>
            </w:pPr>
            <w:r w:rsidRPr="00F2731B">
              <w:t>List of VAL UE IDs</w:t>
            </w:r>
          </w:p>
        </w:tc>
        <w:tc>
          <w:tcPr>
            <w:tcW w:w="1440" w:type="dxa"/>
            <w:tcBorders>
              <w:top w:val="single" w:sz="4" w:space="0" w:color="000000"/>
              <w:left w:val="single" w:sz="4" w:space="0" w:color="000000"/>
              <w:bottom w:val="single" w:sz="4" w:space="0" w:color="000000"/>
            </w:tcBorders>
            <w:shd w:val="clear" w:color="auto" w:fill="auto"/>
          </w:tcPr>
          <w:p w14:paraId="0CEBB3F2" w14:textId="12E547E2" w:rsidR="00A14D57" w:rsidRPr="00F2731B" w:rsidRDefault="00EC7A02" w:rsidP="009F1FEA">
            <w:pPr>
              <w:pStyle w:val="TAC"/>
            </w:pPr>
            <w:r>
              <w:t>O</w:t>
            </w:r>
          </w:p>
          <w:p w14:paraId="496306EE"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DC541" w14:textId="77777777" w:rsidR="00A14D57" w:rsidRPr="00F2731B" w:rsidRDefault="00A14D57" w:rsidP="009F1FEA">
            <w:pPr>
              <w:pStyle w:val="TAL"/>
            </w:pPr>
            <w:r w:rsidRPr="00F2731B">
              <w:t>List consisting of one or more VAL UE IDs for whom the network resource adaptation occurs.</w:t>
            </w:r>
          </w:p>
        </w:tc>
      </w:tr>
      <w:tr w:rsidR="00A14D57" w:rsidRPr="00F2731B" w14:paraId="71B894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420AB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0A30247" w14:textId="010373BC" w:rsidR="00A14D57" w:rsidRPr="00F2731B" w:rsidRDefault="00EC7A02" w:rsidP="009F1FEA">
            <w:pPr>
              <w:pStyle w:val="TAC"/>
            </w:pPr>
            <w:r>
              <w:t>O</w:t>
            </w:r>
          </w:p>
          <w:p w14:paraId="789B1CF4"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2C190" w14:textId="77777777" w:rsidR="00A14D57" w:rsidRPr="00F2731B" w:rsidRDefault="00A14D57" w:rsidP="009F1FEA">
            <w:pPr>
              <w:pStyle w:val="TAL"/>
            </w:pPr>
            <w:r w:rsidRPr="00F2731B">
              <w:t>The VAL group ID for whom the network resource adaptation occurs.</w:t>
            </w:r>
          </w:p>
        </w:tc>
      </w:tr>
      <w:tr w:rsidR="00A14D57" w:rsidRPr="00F2731B" w14:paraId="655248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81965" w14:textId="77777777" w:rsidR="00A14D57" w:rsidRPr="00F2731B" w:rsidDel="00682438" w:rsidRDefault="00A14D57" w:rsidP="009F1FEA">
            <w:pPr>
              <w:pStyle w:val="TAL"/>
            </w:pPr>
            <w:r w:rsidRPr="00F2731B">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24931C5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24D75" w14:textId="77777777" w:rsidR="00A14D57" w:rsidRPr="00F2731B" w:rsidRDefault="00A14D57" w:rsidP="009F1FEA">
            <w:pPr>
              <w:pStyle w:val="TAL"/>
            </w:pPr>
            <w:r w:rsidRPr="00F2731B">
              <w:t>The resource adaptation requirement corresponds to the VAL service QoS requirements as applied for a UE or group of UEs (E.g. bandwidth, resource).</w:t>
            </w:r>
          </w:p>
        </w:tc>
      </w:tr>
      <w:tr w:rsidR="00A14D57" w:rsidRPr="00F2731B" w14:paraId="17EC7BD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C3F075" w14:textId="77777777" w:rsidR="00A14D57" w:rsidRPr="00F2731B" w:rsidRDefault="00A14D57" w:rsidP="009F1FEA">
            <w:pPr>
              <w:pStyle w:val="TAN"/>
              <w:rPr>
                <w:rFonts w:cs="Arial"/>
              </w:rPr>
            </w:pPr>
            <w:r w:rsidRPr="00F2731B">
              <w:t>NOTE:</w:t>
            </w:r>
            <w:r w:rsidRPr="00F2731B">
              <w:tab/>
              <w:t>Either of the information elements should be present.</w:t>
            </w:r>
          </w:p>
        </w:tc>
      </w:tr>
    </w:tbl>
    <w:p w14:paraId="6658B270" w14:textId="77777777" w:rsidR="00A14D57" w:rsidRPr="00F2731B" w:rsidRDefault="00A14D57" w:rsidP="00A14D57"/>
    <w:p w14:paraId="73C254C4" w14:textId="77777777" w:rsidR="00A14D57" w:rsidRPr="00F2731B" w:rsidRDefault="00A14D57" w:rsidP="00A14D57">
      <w:pPr>
        <w:pStyle w:val="Heading4"/>
      </w:pPr>
      <w:bookmarkStart w:id="1231" w:name="_Toc138282666"/>
      <w:r w:rsidRPr="00F2731B">
        <w:t>14.3.2.2</w:t>
      </w:r>
      <w:r w:rsidRPr="00F2731B">
        <w:tab/>
        <w:t>Network resource adaptation response</w:t>
      </w:r>
      <w:bookmarkEnd w:id="1231"/>
    </w:p>
    <w:p w14:paraId="013ADA7E" w14:textId="77777777" w:rsidR="00A14D57" w:rsidRPr="00F2731B" w:rsidRDefault="00A14D57" w:rsidP="00A14D57">
      <w:r w:rsidRPr="00F2731B">
        <w:t>Table 14.3.</w:t>
      </w:r>
      <w:r w:rsidRPr="00F2731B">
        <w:rPr>
          <w:lang w:eastAsia="zh-CN"/>
        </w:rPr>
        <w:t>2.2-1</w:t>
      </w:r>
      <w:r w:rsidRPr="00F2731B">
        <w:t xml:space="preserve"> describes the information flow network resource adaptation response from the NRM server to the VAL server.</w:t>
      </w:r>
    </w:p>
    <w:p w14:paraId="49DCCDD8" w14:textId="77777777" w:rsidR="00A14D57" w:rsidRPr="00F2731B" w:rsidRDefault="00A14D57" w:rsidP="00A14D57">
      <w:pPr>
        <w:pStyle w:val="TH"/>
        <w:rPr>
          <w:lang w:val="en-US"/>
        </w:rPr>
      </w:pPr>
      <w:r w:rsidRPr="00F2731B">
        <w:lastRenderedPageBreak/>
        <w:t>Table 14.3.</w:t>
      </w:r>
      <w:r w:rsidRPr="00F2731B">
        <w:rPr>
          <w:lang w:val="en-US"/>
        </w:rPr>
        <w:t>2</w:t>
      </w:r>
      <w:r w:rsidRPr="00F2731B">
        <w:t>.</w:t>
      </w:r>
      <w:r w:rsidRPr="00F2731B">
        <w:rPr>
          <w:lang w:val="en-US"/>
        </w:rPr>
        <w:t>2</w:t>
      </w:r>
      <w:r w:rsidRPr="00F2731B">
        <w:t xml:space="preserve">-1: </w:t>
      </w:r>
      <w:r w:rsidRPr="00F2731B">
        <w:rPr>
          <w:lang w:val="en-US"/>
        </w:rPr>
        <w:t>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1D0B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D1A88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3BAFF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A7DE9" w14:textId="77777777" w:rsidR="00A14D57" w:rsidRPr="00F2731B" w:rsidRDefault="00A14D57" w:rsidP="009F1FEA">
            <w:pPr>
              <w:pStyle w:val="TAH"/>
            </w:pPr>
            <w:r w:rsidRPr="00F2731B">
              <w:t>Description</w:t>
            </w:r>
          </w:p>
        </w:tc>
      </w:tr>
      <w:tr w:rsidR="00A14D57" w:rsidRPr="00F2731B" w14:paraId="0CDE53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A565A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vAlign w:val="center"/>
          </w:tcPr>
          <w:p w14:paraId="0DC9429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D9371" w14:textId="77777777" w:rsidR="00A14D57" w:rsidRPr="00F2731B" w:rsidRDefault="00A14D57" w:rsidP="009F1FEA">
            <w:pPr>
              <w:pStyle w:val="TAL"/>
            </w:pPr>
            <w:r w:rsidRPr="00F2731B">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48329246" w14:textId="77777777" w:rsidR="00A14D57" w:rsidRPr="00F2731B" w:rsidRDefault="00A14D57" w:rsidP="00A14D57"/>
    <w:p w14:paraId="57226AEF" w14:textId="77777777" w:rsidR="00A14D57" w:rsidRPr="00F2731B" w:rsidRDefault="00A14D57" w:rsidP="00A14D57">
      <w:pPr>
        <w:pStyle w:val="Heading4"/>
      </w:pPr>
      <w:bookmarkStart w:id="1232" w:name="_Toc468105466"/>
      <w:bookmarkStart w:id="1233" w:name="_Toc468110561"/>
      <w:bookmarkStart w:id="1234" w:name="_Toc4491445"/>
      <w:bookmarkStart w:id="1235" w:name="_Toc433209844"/>
      <w:bookmarkStart w:id="1236" w:name="_Toc460616184"/>
      <w:bookmarkStart w:id="1237" w:name="_Toc460617045"/>
      <w:bookmarkStart w:id="1238" w:name="_Toc465162671"/>
      <w:bookmarkStart w:id="1239" w:name="_Toc138282667"/>
      <w:r w:rsidRPr="00F2731B">
        <w:t>14.3.2.3</w:t>
      </w:r>
      <w:r w:rsidRPr="00F2731B">
        <w:tab/>
        <w:t>MBMS bearer announcement</w:t>
      </w:r>
      <w:bookmarkEnd w:id="1232"/>
      <w:bookmarkEnd w:id="1233"/>
      <w:bookmarkEnd w:id="1234"/>
      <w:bookmarkEnd w:id="1239"/>
    </w:p>
    <w:p w14:paraId="5E6D350E" w14:textId="77777777" w:rsidR="00A14D57" w:rsidRPr="00F2731B" w:rsidRDefault="00A14D57" w:rsidP="00A14D57">
      <w:r w:rsidRPr="00F2731B">
        <w:t>Table 14.3.2.3</w:t>
      </w:r>
      <w:r w:rsidRPr="00F2731B">
        <w:rPr>
          <w:lang w:eastAsia="zh-CN"/>
        </w:rPr>
        <w:t>-1</w:t>
      </w:r>
      <w:r w:rsidRPr="00F2731B">
        <w:t xml:space="preserve"> describes the information flow MBMS </w:t>
      </w:r>
      <w:r w:rsidRPr="00F2731B">
        <w:rPr>
          <w:lang w:eastAsia="zh-CN"/>
        </w:rPr>
        <w:t xml:space="preserve">bearer </w:t>
      </w:r>
      <w:r w:rsidRPr="00F2731B">
        <w:t xml:space="preserve">announcement from the </w:t>
      </w:r>
      <w:r w:rsidRPr="00F2731B">
        <w:rPr>
          <w:lang w:eastAsia="zh-CN"/>
        </w:rPr>
        <w:t>NRM</w:t>
      </w:r>
      <w:r w:rsidRPr="00F2731B">
        <w:t xml:space="preserve"> </w:t>
      </w:r>
      <w:r w:rsidRPr="00F2731B">
        <w:rPr>
          <w:lang w:eastAsia="zh-CN"/>
        </w:rPr>
        <w:t>server</w:t>
      </w:r>
      <w:r w:rsidRPr="00F2731B">
        <w:t xml:space="preserve"> to the </w:t>
      </w:r>
      <w:r w:rsidRPr="00F2731B">
        <w:rPr>
          <w:lang w:eastAsia="zh-CN"/>
        </w:rPr>
        <w:t>NRM client</w:t>
      </w:r>
      <w:r w:rsidRPr="00F2731B">
        <w:t>.</w:t>
      </w:r>
    </w:p>
    <w:p w14:paraId="1E9938F3" w14:textId="77777777" w:rsidR="00A14D57" w:rsidRPr="00F2731B" w:rsidRDefault="00A14D57" w:rsidP="00A14D57">
      <w:pPr>
        <w:pStyle w:val="TH"/>
        <w:rPr>
          <w:lang w:eastAsia="zh-CN"/>
        </w:rPr>
      </w:pPr>
      <w:r w:rsidRPr="00F2731B">
        <w:t xml:space="preserve">Table 14.3.2.3-1: </w:t>
      </w:r>
      <w:r w:rsidRPr="00F2731B">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7846BE9" w14:textId="77777777" w:rsidTr="009F1FEA">
        <w:trPr>
          <w:jc w:val="center"/>
        </w:trPr>
        <w:tc>
          <w:tcPr>
            <w:tcW w:w="2880" w:type="dxa"/>
            <w:tcBorders>
              <w:top w:val="single" w:sz="4" w:space="0" w:color="000000"/>
              <w:left w:val="single" w:sz="4" w:space="0" w:color="000000"/>
              <w:bottom w:val="single" w:sz="4" w:space="0" w:color="000000"/>
            </w:tcBorders>
          </w:tcPr>
          <w:p w14:paraId="772A741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2B501A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650C64D0" w14:textId="77777777" w:rsidR="00A14D57" w:rsidRPr="00F2731B" w:rsidRDefault="00A14D57" w:rsidP="009F1FEA">
            <w:pPr>
              <w:pStyle w:val="TAH"/>
            </w:pPr>
            <w:r w:rsidRPr="00F2731B">
              <w:t>Description</w:t>
            </w:r>
          </w:p>
        </w:tc>
      </w:tr>
      <w:tr w:rsidR="00A14D57" w:rsidRPr="00F2731B" w14:paraId="10E988EF" w14:textId="77777777" w:rsidTr="009F1FEA">
        <w:trPr>
          <w:jc w:val="center"/>
        </w:trPr>
        <w:tc>
          <w:tcPr>
            <w:tcW w:w="2880" w:type="dxa"/>
            <w:tcBorders>
              <w:top w:val="single" w:sz="4" w:space="0" w:color="000000"/>
              <w:left w:val="single" w:sz="4" w:space="0" w:color="000000"/>
              <w:bottom w:val="single" w:sz="4" w:space="0" w:color="000000"/>
            </w:tcBorders>
          </w:tcPr>
          <w:p w14:paraId="1E2C9626" w14:textId="77777777" w:rsidR="00A14D57" w:rsidRPr="00F2731B" w:rsidRDefault="00A14D57" w:rsidP="009F1FEA">
            <w:pPr>
              <w:pStyle w:val="TAL"/>
            </w:pPr>
            <w:r w:rsidRPr="00F2731B">
              <w:t>TMGI</w:t>
            </w:r>
          </w:p>
        </w:tc>
        <w:tc>
          <w:tcPr>
            <w:tcW w:w="1440" w:type="dxa"/>
            <w:tcBorders>
              <w:top w:val="single" w:sz="4" w:space="0" w:color="000000"/>
              <w:left w:val="single" w:sz="4" w:space="0" w:color="000000"/>
              <w:bottom w:val="single" w:sz="4" w:space="0" w:color="000000"/>
            </w:tcBorders>
          </w:tcPr>
          <w:p w14:paraId="2F88F4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21D4B2" w14:textId="77777777" w:rsidR="00A14D57" w:rsidRPr="00F2731B" w:rsidRDefault="00A14D57" w:rsidP="009F1FEA">
            <w:pPr>
              <w:pStyle w:val="TAL"/>
            </w:pPr>
            <w:r w:rsidRPr="00F2731B">
              <w:t>TMGI information</w:t>
            </w:r>
          </w:p>
        </w:tc>
      </w:tr>
      <w:tr w:rsidR="00A14D57" w:rsidRPr="00F2731B" w14:paraId="03269E45" w14:textId="77777777" w:rsidTr="009F1FEA">
        <w:trPr>
          <w:jc w:val="center"/>
        </w:trPr>
        <w:tc>
          <w:tcPr>
            <w:tcW w:w="2880" w:type="dxa"/>
            <w:tcBorders>
              <w:top w:val="single" w:sz="4" w:space="0" w:color="000000"/>
              <w:left w:val="single" w:sz="4" w:space="0" w:color="000000"/>
              <w:bottom w:val="single" w:sz="4" w:space="0" w:color="000000"/>
            </w:tcBorders>
          </w:tcPr>
          <w:p w14:paraId="6A36EB40" w14:textId="77777777" w:rsidR="00A14D57" w:rsidRPr="00F2731B" w:rsidRDefault="00A14D57" w:rsidP="009F1FEA">
            <w:pPr>
              <w:pStyle w:val="TAL"/>
            </w:pPr>
            <w:r w:rsidRPr="00F2731B">
              <w:t>Alternative TMGI</w:t>
            </w:r>
          </w:p>
        </w:tc>
        <w:tc>
          <w:tcPr>
            <w:tcW w:w="1440" w:type="dxa"/>
            <w:tcBorders>
              <w:top w:val="single" w:sz="4" w:space="0" w:color="000000"/>
              <w:left w:val="single" w:sz="4" w:space="0" w:color="000000"/>
              <w:bottom w:val="single" w:sz="4" w:space="0" w:color="000000"/>
            </w:tcBorders>
          </w:tcPr>
          <w:p w14:paraId="57EBD974"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0223DD" w14:textId="77777777" w:rsidR="00A14D57" w:rsidRPr="00F2731B" w:rsidRDefault="00A14D57" w:rsidP="009F1FEA">
            <w:pPr>
              <w:pStyle w:val="TAL"/>
            </w:pPr>
            <w:r w:rsidRPr="00F2731B">
              <w:t>A list of additional alternative TMGI may be included and used in roaming scenarios.</w:t>
            </w:r>
          </w:p>
        </w:tc>
      </w:tr>
      <w:tr w:rsidR="00A14D57" w:rsidRPr="00F2731B" w14:paraId="677735F7" w14:textId="77777777" w:rsidTr="009F1FEA">
        <w:trPr>
          <w:jc w:val="center"/>
        </w:trPr>
        <w:tc>
          <w:tcPr>
            <w:tcW w:w="2880" w:type="dxa"/>
            <w:tcBorders>
              <w:top w:val="single" w:sz="4" w:space="0" w:color="000000"/>
              <w:left w:val="single" w:sz="4" w:space="0" w:color="000000"/>
              <w:bottom w:val="single" w:sz="4" w:space="0" w:color="000000"/>
            </w:tcBorders>
          </w:tcPr>
          <w:p w14:paraId="7B926D64" w14:textId="77777777" w:rsidR="00A14D57" w:rsidRPr="00F2731B" w:rsidRDefault="00A14D57" w:rsidP="009F1FEA">
            <w:pPr>
              <w:pStyle w:val="TAL"/>
            </w:pPr>
            <w:r w:rsidRPr="00F2731B">
              <w:t>QCI</w:t>
            </w:r>
          </w:p>
        </w:tc>
        <w:tc>
          <w:tcPr>
            <w:tcW w:w="1440" w:type="dxa"/>
            <w:tcBorders>
              <w:top w:val="single" w:sz="4" w:space="0" w:color="000000"/>
              <w:left w:val="single" w:sz="4" w:space="0" w:color="000000"/>
              <w:bottom w:val="single" w:sz="4" w:space="0" w:color="000000"/>
            </w:tcBorders>
          </w:tcPr>
          <w:p w14:paraId="3B7B9B9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0D40AF" w14:textId="77777777" w:rsidR="00A14D57" w:rsidRPr="00F2731B" w:rsidRDefault="00A14D57" w:rsidP="009F1FEA">
            <w:pPr>
              <w:pStyle w:val="TAL"/>
            </w:pPr>
            <w:r w:rsidRPr="00F2731B">
              <w:t>QCI information used by the ProSe UE-Network Relay to determine the ProSe Per-Packet Priority value to be applied for the multicast packets relayed to Remote UE over PC5</w:t>
            </w:r>
          </w:p>
        </w:tc>
      </w:tr>
      <w:tr w:rsidR="00A14D57" w:rsidRPr="00F2731B" w14:paraId="00A46E3A" w14:textId="77777777" w:rsidTr="009F1FEA">
        <w:trPr>
          <w:jc w:val="center"/>
        </w:trPr>
        <w:tc>
          <w:tcPr>
            <w:tcW w:w="2880" w:type="dxa"/>
            <w:tcBorders>
              <w:top w:val="single" w:sz="4" w:space="0" w:color="000000"/>
              <w:left w:val="single" w:sz="4" w:space="0" w:color="000000"/>
              <w:bottom w:val="single" w:sz="4" w:space="0" w:color="000000"/>
            </w:tcBorders>
          </w:tcPr>
          <w:p w14:paraId="635E2E01" w14:textId="77777777" w:rsidR="00A14D57" w:rsidRPr="00F2731B" w:rsidRDefault="00A14D57" w:rsidP="009F1FEA">
            <w:pPr>
              <w:pStyle w:val="TAL"/>
            </w:pPr>
            <w:r w:rsidRPr="00F2731B">
              <w:t>List of service area identifier</w:t>
            </w:r>
          </w:p>
        </w:tc>
        <w:tc>
          <w:tcPr>
            <w:tcW w:w="1440" w:type="dxa"/>
            <w:tcBorders>
              <w:top w:val="single" w:sz="4" w:space="0" w:color="000000"/>
              <w:left w:val="single" w:sz="4" w:space="0" w:color="000000"/>
              <w:bottom w:val="single" w:sz="4" w:space="0" w:color="000000"/>
            </w:tcBorders>
          </w:tcPr>
          <w:p w14:paraId="2F17BE1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E38CFC" w14:textId="77777777" w:rsidR="00A14D57" w:rsidRPr="00F2731B" w:rsidRDefault="00A14D57" w:rsidP="009F1FEA">
            <w:pPr>
              <w:pStyle w:val="TAL"/>
            </w:pPr>
            <w:r w:rsidRPr="00F2731B">
              <w:t>A list of service area identifier for the applicable MBMS broadcast area.</w:t>
            </w:r>
          </w:p>
        </w:tc>
      </w:tr>
      <w:tr w:rsidR="00A14D57" w:rsidRPr="00F2731B" w14:paraId="1F6CAFC2" w14:textId="77777777" w:rsidTr="009F1FEA">
        <w:trPr>
          <w:jc w:val="center"/>
        </w:trPr>
        <w:tc>
          <w:tcPr>
            <w:tcW w:w="2880" w:type="dxa"/>
            <w:tcBorders>
              <w:top w:val="single" w:sz="4" w:space="0" w:color="000000"/>
              <w:left w:val="single" w:sz="4" w:space="0" w:color="000000"/>
              <w:bottom w:val="single" w:sz="4" w:space="0" w:color="000000"/>
            </w:tcBorders>
          </w:tcPr>
          <w:p w14:paraId="3F254FE8" w14:textId="77777777" w:rsidR="00A14D57" w:rsidRPr="00F2731B" w:rsidRDefault="00A14D57" w:rsidP="009F1FEA">
            <w:pPr>
              <w:pStyle w:val="TAL"/>
            </w:pPr>
            <w:r w:rsidRPr="00F2731B">
              <w:t>Frequency</w:t>
            </w:r>
          </w:p>
        </w:tc>
        <w:tc>
          <w:tcPr>
            <w:tcW w:w="1440" w:type="dxa"/>
            <w:tcBorders>
              <w:top w:val="single" w:sz="4" w:space="0" w:color="000000"/>
              <w:left w:val="single" w:sz="4" w:space="0" w:color="000000"/>
              <w:bottom w:val="single" w:sz="4" w:space="0" w:color="000000"/>
            </w:tcBorders>
          </w:tcPr>
          <w:p w14:paraId="157750E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D674FCA" w14:textId="77777777" w:rsidR="00A14D57" w:rsidRPr="00F2731B" w:rsidRDefault="00A14D57" w:rsidP="009F1FEA">
            <w:pPr>
              <w:pStyle w:val="TAL"/>
            </w:pPr>
            <w:r w:rsidRPr="00F2731B">
              <w:t>Identification of frequency if multi carrier support is provided</w:t>
            </w:r>
          </w:p>
        </w:tc>
      </w:tr>
      <w:tr w:rsidR="00A14D57" w:rsidRPr="00F2731B" w14:paraId="635DE07E" w14:textId="77777777" w:rsidTr="009F1FEA">
        <w:trPr>
          <w:jc w:val="center"/>
        </w:trPr>
        <w:tc>
          <w:tcPr>
            <w:tcW w:w="2880" w:type="dxa"/>
            <w:tcBorders>
              <w:top w:val="single" w:sz="4" w:space="0" w:color="000000"/>
              <w:left w:val="single" w:sz="4" w:space="0" w:color="000000"/>
              <w:bottom w:val="single" w:sz="4" w:space="0" w:color="000000"/>
            </w:tcBorders>
          </w:tcPr>
          <w:p w14:paraId="279F61DF" w14:textId="77777777" w:rsidR="00A14D57" w:rsidRPr="00F2731B" w:rsidRDefault="00A14D57" w:rsidP="009F1FEA">
            <w:pPr>
              <w:pStyle w:val="TAL"/>
            </w:pPr>
            <w:r w:rsidRPr="00F2731B">
              <w:t>SDP information</w:t>
            </w:r>
          </w:p>
        </w:tc>
        <w:tc>
          <w:tcPr>
            <w:tcW w:w="1440" w:type="dxa"/>
            <w:tcBorders>
              <w:top w:val="single" w:sz="4" w:space="0" w:color="000000"/>
              <w:left w:val="single" w:sz="4" w:space="0" w:color="000000"/>
              <w:bottom w:val="single" w:sz="4" w:space="0" w:color="000000"/>
            </w:tcBorders>
          </w:tcPr>
          <w:p w14:paraId="287A6A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B64C170" w14:textId="77777777" w:rsidR="00A14D57" w:rsidRPr="00F2731B" w:rsidRDefault="00A14D57" w:rsidP="009F1FEA">
            <w:pPr>
              <w:pStyle w:val="TAL"/>
            </w:pPr>
            <w:r w:rsidRPr="00F2731B">
              <w:t>SDP with media and application control information applicable to groups that can use this bearer (e.g. codec, protocol id, FEC information)</w:t>
            </w:r>
          </w:p>
        </w:tc>
      </w:tr>
      <w:tr w:rsidR="00A14D57" w:rsidRPr="00F2731B" w14:paraId="3C0B7779" w14:textId="77777777" w:rsidTr="009F1FEA">
        <w:trPr>
          <w:jc w:val="center"/>
        </w:trPr>
        <w:tc>
          <w:tcPr>
            <w:tcW w:w="2880" w:type="dxa"/>
            <w:tcBorders>
              <w:top w:val="single" w:sz="4" w:space="0" w:color="000000"/>
              <w:left w:val="single" w:sz="4" w:space="0" w:color="000000"/>
              <w:bottom w:val="single" w:sz="4" w:space="0" w:color="000000"/>
            </w:tcBorders>
          </w:tcPr>
          <w:p w14:paraId="237A36E3" w14:textId="77777777" w:rsidR="00A14D57" w:rsidRPr="00F2731B" w:rsidRDefault="00A14D57" w:rsidP="009F1FEA">
            <w:pPr>
              <w:pStyle w:val="TAL"/>
            </w:pPr>
            <w:r w:rsidRPr="00F2731B">
              <w:t>Monitoring state</w:t>
            </w:r>
          </w:p>
        </w:tc>
        <w:tc>
          <w:tcPr>
            <w:tcW w:w="1440" w:type="dxa"/>
            <w:tcBorders>
              <w:top w:val="single" w:sz="4" w:space="0" w:color="000000"/>
              <w:left w:val="single" w:sz="4" w:space="0" w:color="000000"/>
              <w:bottom w:val="single" w:sz="4" w:space="0" w:color="000000"/>
            </w:tcBorders>
          </w:tcPr>
          <w:p w14:paraId="229878A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E58B458" w14:textId="77777777" w:rsidR="00A14D57" w:rsidRPr="00F2731B" w:rsidRDefault="00A14D57" w:rsidP="009F1FEA">
            <w:pPr>
              <w:pStyle w:val="TAL"/>
            </w:pPr>
            <w:r w:rsidRPr="00F2731B">
              <w:t xml:space="preserve">The monitoring state is used to control if the client is actively monitoring the MBMS bearer </w:t>
            </w:r>
            <w:r w:rsidRPr="00F2731B">
              <w:rPr>
                <w:rFonts w:hint="eastAsia"/>
                <w:lang w:eastAsia="zh-CN"/>
              </w:rPr>
              <w:t>quality</w:t>
            </w:r>
            <w:r w:rsidRPr="00F2731B">
              <w:t xml:space="preserve"> or not.</w:t>
            </w:r>
          </w:p>
        </w:tc>
      </w:tr>
      <w:tr w:rsidR="00A14D57" w:rsidRPr="00F2731B" w14:paraId="1F43C45F" w14:textId="77777777" w:rsidTr="009F1FEA">
        <w:trPr>
          <w:jc w:val="center"/>
        </w:trPr>
        <w:tc>
          <w:tcPr>
            <w:tcW w:w="2880" w:type="dxa"/>
            <w:tcBorders>
              <w:top w:val="single" w:sz="4" w:space="0" w:color="000000"/>
              <w:left w:val="single" w:sz="4" w:space="0" w:color="000000"/>
              <w:bottom w:val="single" w:sz="4" w:space="0" w:color="000000"/>
            </w:tcBorders>
          </w:tcPr>
          <w:p w14:paraId="1EF33F31" w14:textId="77777777" w:rsidR="00A14D57" w:rsidRPr="00F2731B" w:rsidRDefault="00A14D57" w:rsidP="009F1FEA">
            <w:pPr>
              <w:pStyle w:val="TAL"/>
            </w:pPr>
            <w:r w:rsidRPr="00F2731B">
              <w:t>Announcement acknowledgment</w:t>
            </w:r>
          </w:p>
        </w:tc>
        <w:tc>
          <w:tcPr>
            <w:tcW w:w="1440" w:type="dxa"/>
            <w:tcBorders>
              <w:top w:val="single" w:sz="4" w:space="0" w:color="000000"/>
              <w:left w:val="single" w:sz="4" w:space="0" w:color="000000"/>
              <w:bottom w:val="single" w:sz="4" w:space="0" w:color="000000"/>
            </w:tcBorders>
          </w:tcPr>
          <w:p w14:paraId="74CBF34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F4182CD" w14:textId="77777777" w:rsidR="00A14D57" w:rsidRPr="00F2731B" w:rsidRDefault="00A14D57" w:rsidP="009F1FEA">
            <w:pPr>
              <w:pStyle w:val="TAL"/>
            </w:pPr>
            <w:r w:rsidRPr="00F2731B">
              <w:t>Indicate if the NRM server requires an acknowledgement of the MBMS bearer announcement.</w:t>
            </w:r>
          </w:p>
        </w:tc>
      </w:tr>
      <w:tr w:rsidR="00A14D57" w:rsidRPr="00F2731B" w14:paraId="61491EE5" w14:textId="77777777" w:rsidTr="009F1FEA">
        <w:trPr>
          <w:jc w:val="center"/>
        </w:trPr>
        <w:tc>
          <w:tcPr>
            <w:tcW w:w="2880" w:type="dxa"/>
            <w:tcBorders>
              <w:top w:val="single" w:sz="4" w:space="0" w:color="000000"/>
              <w:left w:val="single" w:sz="4" w:space="0" w:color="000000"/>
              <w:bottom w:val="single" w:sz="4" w:space="0" w:color="000000"/>
            </w:tcBorders>
          </w:tcPr>
          <w:p w14:paraId="05D13872" w14:textId="77777777" w:rsidR="00A14D57" w:rsidRPr="00F2731B" w:rsidRDefault="00A14D57" w:rsidP="009F1FEA">
            <w:pPr>
              <w:pStyle w:val="TAL"/>
            </w:pPr>
            <w:r w:rsidRPr="00F2731B">
              <w:t xml:space="preserve">Unicast status </w:t>
            </w:r>
          </w:p>
        </w:tc>
        <w:tc>
          <w:tcPr>
            <w:tcW w:w="1440" w:type="dxa"/>
            <w:tcBorders>
              <w:top w:val="single" w:sz="4" w:space="0" w:color="000000"/>
              <w:left w:val="single" w:sz="4" w:space="0" w:color="000000"/>
              <w:bottom w:val="single" w:sz="4" w:space="0" w:color="000000"/>
            </w:tcBorders>
          </w:tcPr>
          <w:p w14:paraId="466F2F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27583AC" w14:textId="77777777" w:rsidR="00A14D57" w:rsidRPr="00F2731B" w:rsidRDefault="00A14D57" w:rsidP="009F1FEA">
            <w:pPr>
              <w:pStyle w:val="TAL"/>
            </w:pPr>
            <w:r w:rsidRPr="00F2731B">
              <w:t>An indication that the listening status of the unicast bearer is requested.</w:t>
            </w:r>
          </w:p>
        </w:tc>
      </w:tr>
      <w:tr w:rsidR="00A14D57" w:rsidRPr="00F2731B" w14:paraId="6D6A9C2A" w14:textId="77777777" w:rsidTr="009F1FEA">
        <w:trPr>
          <w:jc w:val="center"/>
        </w:trPr>
        <w:tc>
          <w:tcPr>
            <w:tcW w:w="2880" w:type="dxa"/>
            <w:tcBorders>
              <w:top w:val="single" w:sz="4" w:space="0" w:color="000000"/>
              <w:left w:val="single" w:sz="4" w:space="0" w:color="000000"/>
              <w:bottom w:val="single" w:sz="4" w:space="0" w:color="000000"/>
            </w:tcBorders>
          </w:tcPr>
          <w:p w14:paraId="4D3326FC" w14:textId="77777777" w:rsidR="00A14D57" w:rsidRPr="00F2731B" w:rsidRDefault="00A14D57" w:rsidP="009F1FEA">
            <w:pPr>
              <w:pStyle w:val="TAL"/>
            </w:pPr>
            <w:r w:rsidRPr="00F2731B">
              <w:t>ROHC information</w:t>
            </w:r>
          </w:p>
        </w:tc>
        <w:tc>
          <w:tcPr>
            <w:tcW w:w="1440" w:type="dxa"/>
            <w:tcBorders>
              <w:top w:val="single" w:sz="4" w:space="0" w:color="000000"/>
              <w:left w:val="single" w:sz="4" w:space="0" w:color="000000"/>
              <w:bottom w:val="single" w:sz="4" w:space="0" w:color="000000"/>
            </w:tcBorders>
          </w:tcPr>
          <w:p w14:paraId="3E6B6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A0F061F" w14:textId="77777777" w:rsidR="00A14D57" w:rsidRPr="00F2731B" w:rsidRDefault="00A14D57" w:rsidP="009F1FEA">
            <w:pPr>
              <w:pStyle w:val="TAL"/>
            </w:pPr>
            <w:r w:rsidRPr="00F2731B">
              <w:t>Indicate the usage of ROHC and provide the parameters of the ROHC channel to signal to the ROHC decoder.</w:t>
            </w:r>
          </w:p>
        </w:tc>
      </w:tr>
      <w:tr w:rsidR="00A14D57" w:rsidRPr="00F2731B" w14:paraId="4E9F2CF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F5ED59" w14:textId="77777777" w:rsidR="00A14D57" w:rsidRPr="00F2731B" w:rsidRDefault="00A14D57" w:rsidP="009F1FEA">
            <w:pPr>
              <w:pStyle w:val="TAN"/>
            </w:pPr>
            <w:r w:rsidRPr="00F2731B">
              <w:t>NOTE:</w:t>
            </w:r>
            <w:r w:rsidRPr="00F2731B">
              <w:tab/>
              <w:t>When MBMS bearer announcement is done on a MBMS bearer all attributes above are optional except the TMGI.</w:t>
            </w:r>
          </w:p>
        </w:tc>
      </w:tr>
    </w:tbl>
    <w:p w14:paraId="4B8E1F48" w14:textId="77777777" w:rsidR="00A14D57" w:rsidRPr="00F2731B" w:rsidRDefault="00A14D57" w:rsidP="00A14D57"/>
    <w:p w14:paraId="2652F589" w14:textId="77777777" w:rsidR="00A14D57" w:rsidRPr="00F2731B" w:rsidRDefault="00A14D57" w:rsidP="00A14D57">
      <w:pPr>
        <w:pStyle w:val="Heading4"/>
        <w:rPr>
          <w:lang w:val="en-US" w:eastAsia="zh-CN"/>
        </w:rPr>
      </w:pPr>
      <w:bookmarkStart w:id="1240" w:name="_Toc446053062"/>
      <w:bookmarkStart w:id="1241" w:name="_Toc460616187"/>
      <w:bookmarkStart w:id="1242" w:name="_Toc460617048"/>
      <w:bookmarkStart w:id="1243" w:name="_Toc465162674"/>
      <w:bookmarkStart w:id="1244" w:name="_Toc468105467"/>
      <w:bookmarkStart w:id="1245" w:name="_Toc468110562"/>
      <w:bookmarkStart w:id="1246" w:name="_Toc4491446"/>
      <w:bookmarkStart w:id="1247" w:name="_Toc138282668"/>
      <w:r w:rsidRPr="00F2731B">
        <w:t>14.3.2.4</w:t>
      </w:r>
      <w:r w:rsidRPr="00F2731B">
        <w:tab/>
      </w:r>
      <w:bookmarkEnd w:id="1240"/>
      <w:r w:rsidRPr="00F2731B">
        <w:rPr>
          <w:lang w:val="en-US"/>
        </w:rPr>
        <w:t>MBMS listening status report</w:t>
      </w:r>
      <w:bookmarkEnd w:id="1241"/>
      <w:bookmarkEnd w:id="1242"/>
      <w:bookmarkEnd w:id="1243"/>
      <w:bookmarkEnd w:id="1244"/>
      <w:bookmarkEnd w:id="1245"/>
      <w:bookmarkEnd w:id="1246"/>
      <w:bookmarkEnd w:id="1247"/>
    </w:p>
    <w:p w14:paraId="57A23D38" w14:textId="77777777" w:rsidR="00A14D57" w:rsidRPr="00F2731B" w:rsidRDefault="00A14D57" w:rsidP="00A14D57">
      <w:r w:rsidRPr="00F2731B">
        <w:t>Table 14.3.2.4</w:t>
      </w:r>
      <w:r w:rsidRPr="00F2731B">
        <w:rPr>
          <w:lang w:eastAsia="zh-CN"/>
        </w:rPr>
        <w:t>-1</w:t>
      </w:r>
      <w:r w:rsidRPr="00F2731B">
        <w:t xml:space="preserve"> describes the information flow </w:t>
      </w:r>
      <w:r w:rsidRPr="00F2731B">
        <w:rPr>
          <w:lang w:eastAsia="zh-CN"/>
        </w:rPr>
        <w:t xml:space="preserve">for the </w:t>
      </w:r>
      <w:r w:rsidRPr="00F2731B">
        <w:rPr>
          <w:lang w:val="en-US"/>
        </w:rPr>
        <w:t>MBMS listening status report</w:t>
      </w:r>
      <w:r w:rsidRPr="00F2731B">
        <w:rPr>
          <w:lang w:eastAsia="zh-CN"/>
        </w:rPr>
        <w:t xml:space="preserve"> from NRM client to NRM server. </w:t>
      </w:r>
    </w:p>
    <w:p w14:paraId="06136CE2" w14:textId="77777777" w:rsidR="00A14D57" w:rsidRPr="00F2731B" w:rsidRDefault="00A14D57" w:rsidP="00A14D57">
      <w:pPr>
        <w:pStyle w:val="TH"/>
        <w:rPr>
          <w:lang w:val="en-US"/>
        </w:rPr>
      </w:pPr>
      <w:r w:rsidRPr="00F2731B">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1CF651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244BDE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236B37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78FC6ED" w14:textId="77777777" w:rsidR="00A14D57" w:rsidRPr="00F2731B" w:rsidRDefault="00A14D57" w:rsidP="009F1FEA">
            <w:pPr>
              <w:pStyle w:val="TAH"/>
            </w:pPr>
            <w:r w:rsidRPr="00F2731B">
              <w:t>Description</w:t>
            </w:r>
          </w:p>
        </w:tc>
      </w:tr>
      <w:tr w:rsidR="00A14D57" w:rsidRPr="00F2731B" w14:paraId="6B39899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C66DC68" w14:textId="77777777" w:rsidR="00A14D57" w:rsidRPr="00F2731B" w:rsidRDefault="00A14D57" w:rsidP="009F1FEA">
            <w:pPr>
              <w:pStyle w:val="TAL"/>
            </w:pPr>
            <w:r w:rsidRPr="00F2731B">
              <w:t>VAL user ID or VAL UE ID</w:t>
            </w:r>
          </w:p>
        </w:tc>
        <w:tc>
          <w:tcPr>
            <w:tcW w:w="1440" w:type="dxa"/>
            <w:tcBorders>
              <w:top w:val="single" w:sz="4" w:space="0" w:color="000000"/>
              <w:left w:val="single" w:sz="4" w:space="0" w:color="000000"/>
              <w:bottom w:val="single" w:sz="4" w:space="0" w:color="000000"/>
              <w:right w:val="nil"/>
            </w:tcBorders>
            <w:hideMark/>
          </w:tcPr>
          <w:p w14:paraId="2122579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D867B6B" w14:textId="77777777" w:rsidR="00A14D57" w:rsidRPr="00F2731B" w:rsidRDefault="00A14D57" w:rsidP="009F1FEA">
            <w:pPr>
              <w:pStyle w:val="TAL"/>
            </w:pPr>
            <w:r w:rsidRPr="00F2731B">
              <w:rPr>
                <w:lang w:eastAsia="zh-CN"/>
              </w:rPr>
              <w:t>The identity of the</w:t>
            </w:r>
            <w:r w:rsidRPr="00F2731B">
              <w:t xml:space="preserve"> VAL user or VAL UE who wants to report the MBMS listening status.</w:t>
            </w:r>
          </w:p>
        </w:tc>
      </w:tr>
      <w:tr w:rsidR="00A14D57" w:rsidRPr="00F2731B" w14:paraId="0666763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96152C2" w14:textId="77777777" w:rsidR="00A14D57" w:rsidRPr="00F2731B" w:rsidRDefault="00A14D57" w:rsidP="009F1FEA">
            <w:pPr>
              <w:pStyle w:val="TAL"/>
              <w:tabs>
                <w:tab w:val="center" w:pos="1332"/>
              </w:tabs>
              <w:rPr>
                <w:lang w:eastAsia="zh-CN"/>
              </w:rPr>
            </w:pPr>
            <w:r w:rsidRPr="00F2731B">
              <w:rPr>
                <w:lang w:eastAsia="zh-CN"/>
              </w:rPr>
              <w:t>TMGI(s)</w:t>
            </w:r>
          </w:p>
        </w:tc>
        <w:tc>
          <w:tcPr>
            <w:tcW w:w="1440" w:type="dxa"/>
            <w:tcBorders>
              <w:top w:val="single" w:sz="4" w:space="0" w:color="000000"/>
              <w:left w:val="single" w:sz="4" w:space="0" w:color="000000"/>
              <w:bottom w:val="single" w:sz="4" w:space="0" w:color="000000"/>
              <w:right w:val="nil"/>
            </w:tcBorders>
            <w:hideMark/>
          </w:tcPr>
          <w:p w14:paraId="45B0A6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4F92E00" w14:textId="77777777" w:rsidR="00A14D57" w:rsidRPr="00F2731B" w:rsidRDefault="00A14D57" w:rsidP="009F1FEA">
            <w:pPr>
              <w:pStyle w:val="TAL"/>
            </w:pPr>
            <w:r w:rsidRPr="00F2731B">
              <w:t>TMGI(s) information.</w:t>
            </w:r>
          </w:p>
        </w:tc>
      </w:tr>
      <w:tr w:rsidR="00A14D57" w:rsidRPr="00F2731B" w14:paraId="516F8607" w14:textId="77777777" w:rsidTr="009F1FEA">
        <w:trPr>
          <w:jc w:val="center"/>
        </w:trPr>
        <w:tc>
          <w:tcPr>
            <w:tcW w:w="2880" w:type="dxa"/>
            <w:tcBorders>
              <w:top w:val="single" w:sz="4" w:space="0" w:color="000000"/>
              <w:left w:val="single" w:sz="4" w:space="0" w:color="000000"/>
              <w:bottom w:val="single" w:sz="4" w:space="0" w:color="000000"/>
              <w:right w:val="nil"/>
            </w:tcBorders>
          </w:tcPr>
          <w:p w14:paraId="23D1E902" w14:textId="77777777" w:rsidR="00A14D57" w:rsidRPr="00F2731B" w:rsidRDefault="00A14D57" w:rsidP="009F1FEA">
            <w:pPr>
              <w:pStyle w:val="TAL"/>
              <w:tabs>
                <w:tab w:val="center" w:pos="1332"/>
              </w:tabs>
              <w:rPr>
                <w:lang w:val="en-US" w:eastAsia="zh-CN"/>
              </w:rPr>
            </w:pPr>
            <w:r w:rsidRPr="00F2731B">
              <w:t>MBMS listening status(s)</w:t>
            </w:r>
          </w:p>
        </w:tc>
        <w:tc>
          <w:tcPr>
            <w:tcW w:w="1440" w:type="dxa"/>
            <w:tcBorders>
              <w:top w:val="single" w:sz="4" w:space="0" w:color="000000"/>
              <w:left w:val="single" w:sz="4" w:space="0" w:color="000000"/>
              <w:bottom w:val="single" w:sz="4" w:space="0" w:color="000000"/>
              <w:right w:val="nil"/>
            </w:tcBorders>
          </w:tcPr>
          <w:p w14:paraId="46E4C113"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CFDD74" w14:textId="77777777" w:rsidR="00A14D57" w:rsidRPr="00F2731B" w:rsidRDefault="00A14D57" w:rsidP="009F1FEA">
            <w:pPr>
              <w:pStyle w:val="TAL"/>
              <w:rPr>
                <w:lang w:eastAsia="zh-CN"/>
              </w:rPr>
            </w:pPr>
            <w:r w:rsidRPr="00F2731B">
              <w:rPr>
                <w:lang w:eastAsia="zh-CN"/>
              </w:rPr>
              <w:t xml:space="preserve">The MBMS </w:t>
            </w:r>
            <w:r w:rsidRPr="00F2731B">
              <w:rPr>
                <w:rFonts w:eastAsia="Malgun Gothic"/>
                <w:lang w:eastAsia="ko-KR"/>
              </w:rPr>
              <w:t>listening status per TMGI.</w:t>
            </w:r>
          </w:p>
        </w:tc>
      </w:tr>
      <w:tr w:rsidR="00A14D57" w:rsidRPr="00F2731B" w14:paraId="7C8CA3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3E75A10C" w14:textId="77777777" w:rsidR="00A14D57" w:rsidRPr="00F2731B" w:rsidRDefault="00A14D57" w:rsidP="009F1FEA">
            <w:pPr>
              <w:pStyle w:val="TAL"/>
              <w:tabs>
                <w:tab w:val="center" w:pos="1332"/>
              </w:tabs>
            </w:pPr>
            <w:r w:rsidRPr="00F2731B">
              <w:t>MBMS reception quality level</w:t>
            </w:r>
          </w:p>
        </w:tc>
        <w:tc>
          <w:tcPr>
            <w:tcW w:w="1440" w:type="dxa"/>
            <w:tcBorders>
              <w:top w:val="single" w:sz="4" w:space="0" w:color="000000"/>
              <w:left w:val="single" w:sz="4" w:space="0" w:color="000000"/>
              <w:bottom w:val="single" w:sz="4" w:space="0" w:color="000000"/>
              <w:right w:val="nil"/>
            </w:tcBorders>
          </w:tcPr>
          <w:p w14:paraId="41B00F6B"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4C4F58" w14:textId="67074344" w:rsidR="00A14D57" w:rsidRPr="00F2731B" w:rsidRDefault="00A14D57" w:rsidP="009F1FEA">
            <w:pPr>
              <w:pStyle w:val="TAL"/>
              <w:rPr>
                <w:lang w:eastAsia="zh-CN"/>
              </w:rPr>
            </w:pPr>
            <w:r w:rsidRPr="00F2731B">
              <w:rPr>
                <w:lang w:eastAsia="zh-CN"/>
              </w:rPr>
              <w:t>The reception quality level per TMGI (</w:t>
            </w:r>
            <w:r w:rsidRPr="00F2731B">
              <w:rPr>
                <w:lang w:val="en-US" w:eastAsia="zh-CN"/>
              </w:rPr>
              <w:t>see</w:t>
            </w:r>
            <w:r w:rsidR="00B00D03">
              <w:rPr>
                <w:lang w:val="en-US" w:eastAsia="zh-CN"/>
              </w:rPr>
              <w:t> </w:t>
            </w:r>
            <w:r w:rsidRPr="00F2731B">
              <w:rPr>
                <w:lang w:eastAsia="zh-CN"/>
              </w:rPr>
              <w:t>NOTE)</w:t>
            </w:r>
          </w:p>
        </w:tc>
      </w:tr>
      <w:tr w:rsidR="00A14D57" w:rsidRPr="00F2731B" w14:paraId="32B8BF73" w14:textId="77777777" w:rsidTr="009F1FEA">
        <w:trPr>
          <w:jc w:val="center"/>
        </w:trPr>
        <w:tc>
          <w:tcPr>
            <w:tcW w:w="2880" w:type="dxa"/>
            <w:tcBorders>
              <w:top w:val="single" w:sz="4" w:space="0" w:color="000000"/>
              <w:left w:val="single" w:sz="4" w:space="0" w:color="000000"/>
              <w:bottom w:val="single" w:sz="4" w:space="0" w:color="000000"/>
              <w:right w:val="nil"/>
            </w:tcBorders>
          </w:tcPr>
          <w:p w14:paraId="3A740E11" w14:textId="77777777" w:rsidR="00A14D57" w:rsidRPr="00F2731B" w:rsidRDefault="00A14D57" w:rsidP="009F1FEA">
            <w:pPr>
              <w:pStyle w:val="TAL"/>
              <w:tabs>
                <w:tab w:val="center" w:pos="1332"/>
              </w:tabs>
            </w:pPr>
            <w:r w:rsidRPr="00F2731B">
              <w:t>Unicast listening status</w:t>
            </w:r>
          </w:p>
        </w:tc>
        <w:tc>
          <w:tcPr>
            <w:tcW w:w="1440" w:type="dxa"/>
            <w:tcBorders>
              <w:top w:val="single" w:sz="4" w:space="0" w:color="000000"/>
              <w:left w:val="single" w:sz="4" w:space="0" w:color="000000"/>
              <w:bottom w:val="single" w:sz="4" w:space="0" w:color="000000"/>
              <w:right w:val="nil"/>
            </w:tcBorders>
          </w:tcPr>
          <w:p w14:paraId="114C76E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7AFFEB" w14:textId="77777777" w:rsidR="00A14D57" w:rsidRPr="00F2731B" w:rsidRDefault="00A14D57" w:rsidP="009F1FEA">
            <w:pPr>
              <w:pStyle w:val="TAL"/>
              <w:rPr>
                <w:lang w:eastAsia="zh-CN"/>
              </w:rPr>
            </w:pPr>
            <w:r w:rsidRPr="00F2731B">
              <w:rPr>
                <w:lang w:eastAsia="zh-CN"/>
              </w:rPr>
              <w:t>The unicast listening status.</w:t>
            </w:r>
          </w:p>
        </w:tc>
      </w:tr>
      <w:tr w:rsidR="00A14D57" w:rsidRPr="00F2731B" w14:paraId="2571F4E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9579E3" w14:textId="77777777" w:rsidR="00A14D57" w:rsidRPr="00F2731B" w:rsidRDefault="00A14D57" w:rsidP="009F1FEA">
            <w:pPr>
              <w:pStyle w:val="TAN"/>
              <w:rPr>
                <w:lang w:eastAsia="zh-CN"/>
              </w:rPr>
            </w:pPr>
            <w:r w:rsidRPr="00F2731B">
              <w:rPr>
                <w:lang w:eastAsia="zh-CN"/>
              </w:rPr>
              <w:t>NOTE:</w:t>
            </w:r>
            <w:r w:rsidRPr="00F2731B">
              <w:rPr>
                <w:lang w:eastAsia="zh-CN"/>
              </w:rPr>
              <w:tab/>
            </w:r>
            <w:r w:rsidRPr="00F2731B">
              <w:rPr>
                <w:lang w:val="en-US" w:eastAsia="zh-CN"/>
              </w:rPr>
              <w:t>T</w:t>
            </w:r>
            <w:r w:rsidRPr="00F2731B">
              <w:rPr>
                <w:lang w:eastAsia="zh-CN"/>
              </w:rPr>
              <w:t>he set of quality levels helps service continuity in MBMS scenarios. A reception quality level may help to make an efficient switching decision to another bearer. How these levels are used is implementation specific.</w:t>
            </w:r>
          </w:p>
        </w:tc>
      </w:tr>
    </w:tbl>
    <w:p w14:paraId="1FCBEF26" w14:textId="77777777" w:rsidR="00A14D57" w:rsidRPr="00F2731B" w:rsidRDefault="00A14D57" w:rsidP="00A14D57">
      <w:pPr>
        <w:rPr>
          <w:lang w:eastAsia="zh-CN"/>
        </w:rPr>
      </w:pPr>
    </w:p>
    <w:p w14:paraId="6DA23A00" w14:textId="77777777" w:rsidR="00A14D57" w:rsidRPr="00F2731B" w:rsidRDefault="00A14D57" w:rsidP="00A14D57">
      <w:pPr>
        <w:pStyle w:val="Heading4"/>
      </w:pPr>
      <w:bookmarkStart w:id="1248" w:name="_Toc468105468"/>
      <w:bookmarkStart w:id="1249" w:name="_Toc468110563"/>
      <w:bookmarkStart w:id="1250" w:name="_Toc4491447"/>
      <w:bookmarkStart w:id="1251" w:name="_Toc138282669"/>
      <w:r w:rsidRPr="00F2731B">
        <w:lastRenderedPageBreak/>
        <w:t>14.3.2.5</w:t>
      </w:r>
      <w:r w:rsidRPr="00F2731B">
        <w:tab/>
        <w:t>MBMS suspension reporting instruction</w:t>
      </w:r>
      <w:bookmarkEnd w:id="1235"/>
      <w:bookmarkEnd w:id="1236"/>
      <w:bookmarkEnd w:id="1237"/>
      <w:bookmarkEnd w:id="1238"/>
      <w:bookmarkEnd w:id="1248"/>
      <w:bookmarkEnd w:id="1249"/>
      <w:bookmarkEnd w:id="1250"/>
      <w:bookmarkEnd w:id="1251"/>
    </w:p>
    <w:p w14:paraId="039810DC" w14:textId="77777777" w:rsidR="00A14D57" w:rsidRPr="00F2731B" w:rsidRDefault="00A14D57" w:rsidP="00A14D57">
      <w:r w:rsidRPr="00F2731B">
        <w:t>Table 14.3.2.5</w:t>
      </w:r>
      <w:r w:rsidRPr="00F2731B">
        <w:rPr>
          <w:lang w:eastAsia="zh-CN"/>
        </w:rPr>
        <w:t>-1</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unicast bearer for MBMS suspension reporting</w:t>
      </w:r>
      <w:r w:rsidRPr="00F2731B">
        <w:t>.</w:t>
      </w:r>
    </w:p>
    <w:p w14:paraId="7BCB68F6" w14:textId="77777777" w:rsidR="00A14D57" w:rsidRPr="00F2731B" w:rsidRDefault="00A14D57" w:rsidP="00A14D57">
      <w:pPr>
        <w:pStyle w:val="TH"/>
        <w:rPr>
          <w:lang w:val="en-US"/>
        </w:rPr>
      </w:pPr>
      <w:r w:rsidRPr="00F2731B">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14B223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586A98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A22FCD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B4B42B7" w14:textId="77777777" w:rsidR="00A14D57" w:rsidRPr="00F2731B" w:rsidRDefault="00A14D57" w:rsidP="009F1FEA">
            <w:pPr>
              <w:pStyle w:val="TAH"/>
            </w:pPr>
            <w:r w:rsidRPr="00F2731B">
              <w:t>Description</w:t>
            </w:r>
          </w:p>
        </w:tc>
      </w:tr>
      <w:tr w:rsidR="00A14D57" w:rsidRPr="00F2731B" w14:paraId="50529D4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A6BCF74"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024F3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A59BB1" w14:textId="77777777" w:rsidR="00A14D57" w:rsidRPr="00F2731B" w:rsidRDefault="00A14D57" w:rsidP="009F1FEA">
            <w:pPr>
              <w:pStyle w:val="TAL"/>
              <w:rPr>
                <w:lang w:eastAsia="zh-CN"/>
              </w:rPr>
            </w:pPr>
            <w:r w:rsidRPr="00F2731B">
              <w:t>The identity of the VAL user or VAL UE.</w:t>
            </w:r>
          </w:p>
        </w:tc>
      </w:tr>
      <w:tr w:rsidR="00A14D57" w:rsidRPr="00F2731B" w14:paraId="25448D4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C69A888" w14:textId="77777777" w:rsidR="00A14D57" w:rsidRPr="00F2731B" w:rsidRDefault="00A14D57" w:rsidP="009F1FEA">
            <w:pPr>
              <w:pStyle w:val="TAL"/>
            </w:pPr>
            <w:r w:rsidRPr="00F2731B">
              <w:t>Suspension reporting</w:t>
            </w:r>
          </w:p>
        </w:tc>
        <w:tc>
          <w:tcPr>
            <w:tcW w:w="1440" w:type="dxa"/>
            <w:tcBorders>
              <w:top w:val="single" w:sz="4" w:space="0" w:color="000000"/>
              <w:left w:val="single" w:sz="4" w:space="0" w:color="000000"/>
              <w:bottom w:val="single" w:sz="4" w:space="0" w:color="000000"/>
              <w:right w:val="nil"/>
            </w:tcBorders>
            <w:hideMark/>
          </w:tcPr>
          <w:p w14:paraId="4C7332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A58370B" w14:textId="77777777" w:rsidR="00A14D57" w:rsidRPr="00F2731B" w:rsidRDefault="00A14D57" w:rsidP="009F1FEA">
            <w:pPr>
              <w:pStyle w:val="TAL"/>
            </w:pPr>
            <w:r w:rsidRPr="00F2731B">
              <w:rPr>
                <w:lang w:eastAsia="zh-CN"/>
              </w:rPr>
              <w:t>Enables or disable the suspension reporting for a specific NRM client</w:t>
            </w:r>
          </w:p>
        </w:tc>
      </w:tr>
    </w:tbl>
    <w:p w14:paraId="51EC55AD" w14:textId="77777777" w:rsidR="00A14D57" w:rsidRPr="00F2731B" w:rsidRDefault="00A14D57" w:rsidP="00A14D57">
      <w:pPr>
        <w:rPr>
          <w:lang w:val="en-US"/>
        </w:rPr>
      </w:pPr>
    </w:p>
    <w:p w14:paraId="729F9DDE" w14:textId="77777777" w:rsidR="00A14D57" w:rsidRPr="00F2731B" w:rsidRDefault="00A14D57" w:rsidP="00A14D57">
      <w:r w:rsidRPr="00F2731B">
        <w:t>Table 14.3.2.5</w:t>
      </w:r>
      <w:r w:rsidRPr="00F2731B">
        <w:rPr>
          <w:lang w:eastAsia="zh-CN"/>
        </w:rPr>
        <w:t>-2</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multicast bearer for MBMS suspension reporting</w:t>
      </w:r>
      <w:r w:rsidRPr="00F2731B">
        <w:t>.</w:t>
      </w:r>
    </w:p>
    <w:p w14:paraId="70784D8C" w14:textId="77777777" w:rsidR="00A14D57" w:rsidRPr="00F2731B" w:rsidRDefault="00A14D57" w:rsidP="00A14D57">
      <w:pPr>
        <w:pStyle w:val="TH"/>
        <w:rPr>
          <w:lang w:val="en-US"/>
        </w:rPr>
      </w:pPr>
      <w:r w:rsidRPr="00F2731B">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92DF04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243F67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52D76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91F19CF" w14:textId="77777777" w:rsidR="00A14D57" w:rsidRPr="00F2731B" w:rsidRDefault="00A14D57" w:rsidP="009F1FEA">
            <w:pPr>
              <w:pStyle w:val="TAH"/>
            </w:pPr>
            <w:r w:rsidRPr="00F2731B">
              <w:t>Description</w:t>
            </w:r>
          </w:p>
        </w:tc>
      </w:tr>
      <w:tr w:rsidR="00A14D57" w:rsidRPr="00F2731B" w14:paraId="06DE977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2683BC6" w14:textId="77777777" w:rsidR="00A14D57" w:rsidRPr="00F2731B" w:rsidRDefault="00A14D57" w:rsidP="009F1FEA">
            <w:pPr>
              <w:pStyle w:val="TAL"/>
              <w:tabs>
                <w:tab w:val="center" w:pos="1332"/>
              </w:tabs>
              <w:rPr>
                <w:lang w:eastAsia="zh-CN"/>
              </w:rPr>
            </w:pPr>
            <w:r w:rsidRPr="00F2731B">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73C9DC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21125A9" w14:textId="77777777" w:rsidR="00A14D57" w:rsidRPr="00F2731B" w:rsidRDefault="00A14D57" w:rsidP="009F1FEA">
            <w:pPr>
              <w:pStyle w:val="TAL"/>
            </w:pPr>
            <w:r w:rsidRPr="00F2731B">
              <w:t>Contains a uniquely defined subset of NRM clients that shall report MBMS suspension</w:t>
            </w:r>
          </w:p>
        </w:tc>
      </w:tr>
    </w:tbl>
    <w:p w14:paraId="2466811C" w14:textId="77777777" w:rsidR="00A14D57" w:rsidRPr="00F2731B" w:rsidRDefault="00A14D57" w:rsidP="00A14D57">
      <w:pPr>
        <w:rPr>
          <w:lang w:val="en-US"/>
        </w:rPr>
      </w:pPr>
    </w:p>
    <w:p w14:paraId="0B73DBD4" w14:textId="77777777" w:rsidR="00A14D57" w:rsidRPr="00F2731B" w:rsidRDefault="00A14D57" w:rsidP="00A14D57">
      <w:pPr>
        <w:pStyle w:val="Heading4"/>
      </w:pPr>
      <w:bookmarkStart w:id="1252" w:name="_Toc138282670"/>
      <w:r w:rsidRPr="00F2731B">
        <w:t>14.3.2.6</w:t>
      </w:r>
      <w:r w:rsidRPr="00F2731B">
        <w:tab/>
        <w:t>Resource request</w:t>
      </w:r>
      <w:bookmarkEnd w:id="1252"/>
    </w:p>
    <w:p w14:paraId="76C50085" w14:textId="77777777" w:rsidR="00A14D57" w:rsidRPr="00F2731B" w:rsidRDefault="00A14D57" w:rsidP="00A14D57">
      <w:r w:rsidRPr="00F2731B">
        <w:t>Table 14.3.2.6</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request</w:t>
      </w:r>
      <w:r w:rsidRPr="00F2731B">
        <w:rPr>
          <w:lang w:eastAsia="zh-CN"/>
        </w:rPr>
        <w:t xml:space="preserve"> from VAL server to NRM server for unicast resources</w:t>
      </w:r>
      <w:r w:rsidRPr="00F2731B">
        <w:t>.</w:t>
      </w:r>
    </w:p>
    <w:p w14:paraId="7EB1EA78" w14:textId="77777777" w:rsidR="00A14D57" w:rsidRPr="00F2731B" w:rsidRDefault="00A14D57" w:rsidP="00A14D57">
      <w:pPr>
        <w:pStyle w:val="TH"/>
        <w:rPr>
          <w:lang w:val="en-US"/>
        </w:rPr>
      </w:pPr>
      <w:r w:rsidRPr="00F2731B">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54D87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A7CFD0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048E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1CE2B02" w14:textId="77777777" w:rsidR="00A14D57" w:rsidRPr="00F2731B" w:rsidRDefault="00A14D57" w:rsidP="009F1FEA">
            <w:pPr>
              <w:pStyle w:val="TAH"/>
            </w:pPr>
            <w:r w:rsidRPr="00F2731B">
              <w:t>Description</w:t>
            </w:r>
          </w:p>
        </w:tc>
      </w:tr>
      <w:tr w:rsidR="00A14D57" w:rsidRPr="00F2731B" w14:paraId="66FDD1EF" w14:textId="77777777" w:rsidTr="009F1FEA">
        <w:trPr>
          <w:jc w:val="center"/>
        </w:trPr>
        <w:tc>
          <w:tcPr>
            <w:tcW w:w="2880" w:type="dxa"/>
            <w:tcBorders>
              <w:top w:val="single" w:sz="4" w:space="0" w:color="000000"/>
              <w:left w:val="single" w:sz="4" w:space="0" w:color="000000"/>
              <w:bottom w:val="single" w:sz="4" w:space="0" w:color="000000"/>
              <w:right w:val="nil"/>
            </w:tcBorders>
          </w:tcPr>
          <w:p w14:paraId="7B007CC1"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CBEF52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D0529B"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094ED494" w14:textId="77777777" w:rsidTr="009F1FEA">
        <w:trPr>
          <w:jc w:val="center"/>
        </w:trPr>
        <w:tc>
          <w:tcPr>
            <w:tcW w:w="2880" w:type="dxa"/>
            <w:tcBorders>
              <w:top w:val="single" w:sz="4" w:space="0" w:color="000000"/>
              <w:left w:val="single" w:sz="4" w:space="0" w:color="000000"/>
              <w:bottom w:val="single" w:sz="4" w:space="0" w:color="000000"/>
              <w:right w:val="nil"/>
            </w:tcBorders>
          </w:tcPr>
          <w:p w14:paraId="326B9E8F"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65AE9A8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66B314A" w14:textId="77777777" w:rsidR="00A14D57" w:rsidRPr="00F2731B" w:rsidRDefault="00A14D57" w:rsidP="009F1FEA">
            <w:pPr>
              <w:pStyle w:val="TAL"/>
              <w:rPr>
                <w:lang w:eastAsia="zh-CN"/>
              </w:rPr>
            </w:pPr>
            <w:r w:rsidRPr="00F2731B">
              <w:t>The identity of the VAL user or VAL UE.</w:t>
            </w:r>
          </w:p>
        </w:tc>
      </w:tr>
      <w:tr w:rsidR="00A14D57" w:rsidRPr="00F2731B" w14:paraId="3933394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03DEC70" w14:textId="77777777" w:rsidR="00A14D57" w:rsidRPr="00F2731B" w:rsidRDefault="00A14D57" w:rsidP="009F1FEA">
            <w:pPr>
              <w:pStyle w:val="TAL"/>
            </w:pPr>
            <w:r w:rsidRPr="00F2731B">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2A440C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02560610" w14:textId="77777777" w:rsidR="00A14D57" w:rsidRPr="00F2731B" w:rsidRDefault="00A14D57" w:rsidP="009F1FEA">
            <w:pPr>
              <w:pStyle w:val="TAL"/>
            </w:pPr>
            <w:r w:rsidRPr="00F2731B">
              <w:t>VAL service requirements for unicast resource (e.g. VAL service ID, Bitrate)</w:t>
            </w:r>
          </w:p>
        </w:tc>
      </w:tr>
      <w:tr w:rsidR="00A14D57" w:rsidRPr="00F2731B" w14:paraId="2F7FE56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292BBD" w14:textId="77777777" w:rsidR="00A14D57" w:rsidRPr="00F2731B" w:rsidRDefault="00A14D57" w:rsidP="009F1FEA">
            <w:pPr>
              <w:pStyle w:val="TAN"/>
            </w:pPr>
            <w:r w:rsidRPr="00F2731B">
              <w:t>NOTE:</w:t>
            </w:r>
            <w:r w:rsidRPr="00F2731B">
              <w:tab/>
              <w:t>When this information element is not included, the NRM server considers default VAL service requirement for the unicast resources.</w:t>
            </w:r>
          </w:p>
        </w:tc>
      </w:tr>
    </w:tbl>
    <w:p w14:paraId="58915280" w14:textId="77777777" w:rsidR="00A14D57" w:rsidRPr="00F2731B" w:rsidRDefault="00A14D57" w:rsidP="00A14D57">
      <w:pPr>
        <w:rPr>
          <w:lang w:val="en-US"/>
        </w:rPr>
      </w:pPr>
    </w:p>
    <w:p w14:paraId="5A16D26A" w14:textId="77777777" w:rsidR="00A14D57" w:rsidRPr="00F2731B" w:rsidRDefault="00A14D57" w:rsidP="00A14D57">
      <w:pPr>
        <w:pStyle w:val="Heading4"/>
      </w:pPr>
      <w:bookmarkStart w:id="1253" w:name="_Toc138282671"/>
      <w:r w:rsidRPr="00F2731B">
        <w:t>14.3.2.7</w:t>
      </w:r>
      <w:r w:rsidRPr="00F2731B">
        <w:tab/>
        <w:t>Resource response</w:t>
      </w:r>
      <w:bookmarkEnd w:id="1253"/>
    </w:p>
    <w:p w14:paraId="38930526" w14:textId="77777777" w:rsidR="00A14D57" w:rsidRPr="00F2731B" w:rsidRDefault="00A14D57" w:rsidP="00A14D57">
      <w:r w:rsidRPr="00F2731B">
        <w:t>Table 14.3.2.7</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response</w:t>
      </w:r>
      <w:r w:rsidRPr="00F2731B">
        <w:rPr>
          <w:lang w:eastAsia="zh-CN"/>
        </w:rPr>
        <w:t xml:space="preserve"> from NRM server to VAL server for unicast resources</w:t>
      </w:r>
      <w:r w:rsidRPr="00F2731B">
        <w:t>.</w:t>
      </w:r>
    </w:p>
    <w:p w14:paraId="7B395812" w14:textId="77777777" w:rsidR="00A14D57" w:rsidRPr="00F2731B" w:rsidRDefault="00A14D57" w:rsidP="00A14D57">
      <w:pPr>
        <w:pStyle w:val="TH"/>
        <w:rPr>
          <w:lang w:val="en-US"/>
        </w:rPr>
      </w:pPr>
      <w:r w:rsidRPr="00F2731B">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7826CC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1F49F8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097E02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FB653" w14:textId="77777777" w:rsidR="00A14D57" w:rsidRPr="00F2731B" w:rsidRDefault="00A14D57" w:rsidP="009F1FEA">
            <w:pPr>
              <w:pStyle w:val="TAH"/>
            </w:pPr>
            <w:r w:rsidRPr="00F2731B">
              <w:t>Description</w:t>
            </w:r>
          </w:p>
        </w:tc>
      </w:tr>
      <w:tr w:rsidR="00A14D57" w:rsidRPr="00F2731B" w14:paraId="29342DB5" w14:textId="77777777" w:rsidTr="009F1FEA">
        <w:trPr>
          <w:jc w:val="center"/>
        </w:trPr>
        <w:tc>
          <w:tcPr>
            <w:tcW w:w="2880" w:type="dxa"/>
            <w:tcBorders>
              <w:top w:val="single" w:sz="4" w:space="0" w:color="000000"/>
              <w:left w:val="single" w:sz="4" w:space="0" w:color="000000"/>
              <w:bottom w:val="single" w:sz="4" w:space="0" w:color="000000"/>
              <w:right w:val="nil"/>
            </w:tcBorders>
          </w:tcPr>
          <w:p w14:paraId="31945022"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21D2FE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67B09CF" w14:textId="77777777" w:rsidR="00A14D57" w:rsidRPr="00F2731B" w:rsidRDefault="00A14D57" w:rsidP="009F1FEA">
            <w:pPr>
              <w:pStyle w:val="TAL"/>
              <w:rPr>
                <w:lang w:eastAsia="zh-CN"/>
              </w:rPr>
            </w:pPr>
            <w:r w:rsidRPr="00F2731B">
              <w:t>The result indicates success or failure of the resource request operation.</w:t>
            </w:r>
          </w:p>
        </w:tc>
      </w:tr>
    </w:tbl>
    <w:p w14:paraId="51CA349F" w14:textId="77777777" w:rsidR="00A14D57" w:rsidRPr="00F2731B" w:rsidRDefault="00A14D57" w:rsidP="00A14D57">
      <w:pPr>
        <w:rPr>
          <w:lang w:val="en-US"/>
        </w:rPr>
      </w:pPr>
    </w:p>
    <w:p w14:paraId="5551969F" w14:textId="77777777" w:rsidR="00A14D57" w:rsidRPr="00F2731B" w:rsidRDefault="00A14D57" w:rsidP="00A14D57">
      <w:pPr>
        <w:pStyle w:val="Heading4"/>
      </w:pPr>
      <w:bookmarkStart w:id="1254" w:name="_Toc138282672"/>
      <w:r w:rsidRPr="00F2731B">
        <w:t>14.3.2.8</w:t>
      </w:r>
      <w:r w:rsidRPr="00F2731B">
        <w:tab/>
        <w:t>Resource modification request</w:t>
      </w:r>
      <w:bookmarkEnd w:id="1254"/>
    </w:p>
    <w:p w14:paraId="360C29F4" w14:textId="77777777" w:rsidR="00A14D57" w:rsidRPr="00F2731B" w:rsidRDefault="00A14D57" w:rsidP="00A14D57">
      <w:r w:rsidRPr="00F2731B">
        <w:t>Table 14.3.2.8</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request</w:t>
      </w:r>
      <w:r w:rsidRPr="00F2731B">
        <w:rPr>
          <w:lang w:eastAsia="zh-CN"/>
        </w:rPr>
        <w:t xml:space="preserve"> from VAL server to NRM server for unicast resources</w:t>
      </w:r>
      <w:r w:rsidRPr="00F2731B">
        <w:t>.</w:t>
      </w:r>
    </w:p>
    <w:p w14:paraId="0BB24777" w14:textId="77777777" w:rsidR="00A14D57" w:rsidRPr="00F2731B" w:rsidRDefault="00A14D57" w:rsidP="00A14D57">
      <w:pPr>
        <w:pStyle w:val="TH"/>
        <w:rPr>
          <w:lang w:val="en-US"/>
        </w:rPr>
      </w:pPr>
      <w:r w:rsidRPr="00F2731B">
        <w:lastRenderedPageBreak/>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A87AAA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16C613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5D9812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43C5B4E" w14:textId="77777777" w:rsidR="00A14D57" w:rsidRPr="00F2731B" w:rsidRDefault="00A14D57" w:rsidP="009F1FEA">
            <w:pPr>
              <w:pStyle w:val="TAH"/>
            </w:pPr>
            <w:r w:rsidRPr="00F2731B">
              <w:t>Description</w:t>
            </w:r>
          </w:p>
        </w:tc>
      </w:tr>
      <w:tr w:rsidR="00A14D57" w:rsidRPr="00F2731B" w14:paraId="142D7C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21A9E6E4"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E0B6ABC"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A60B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6C2389F" w14:textId="77777777" w:rsidTr="009F1FEA">
        <w:trPr>
          <w:jc w:val="center"/>
        </w:trPr>
        <w:tc>
          <w:tcPr>
            <w:tcW w:w="2880" w:type="dxa"/>
            <w:tcBorders>
              <w:top w:val="single" w:sz="4" w:space="0" w:color="000000"/>
              <w:left w:val="single" w:sz="4" w:space="0" w:color="000000"/>
              <w:bottom w:val="single" w:sz="4" w:space="0" w:color="000000"/>
              <w:right w:val="nil"/>
            </w:tcBorders>
          </w:tcPr>
          <w:p w14:paraId="300AB4DE"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5C971A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19042E" w14:textId="77777777" w:rsidR="00A14D57" w:rsidRPr="00F2731B" w:rsidRDefault="00A14D57" w:rsidP="009F1FEA">
            <w:pPr>
              <w:pStyle w:val="TAL"/>
              <w:rPr>
                <w:lang w:eastAsia="zh-CN"/>
              </w:rPr>
            </w:pPr>
            <w:r w:rsidRPr="00F2731B">
              <w:t>The identity of the VAL user or VAL UE.</w:t>
            </w:r>
          </w:p>
        </w:tc>
      </w:tr>
      <w:tr w:rsidR="00A14D57" w:rsidRPr="00F2731B" w14:paraId="503A73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402F26C" w14:textId="77777777" w:rsidR="00A14D57" w:rsidRPr="00F2731B" w:rsidRDefault="00A14D57" w:rsidP="009F1FEA">
            <w:pPr>
              <w:pStyle w:val="TAL"/>
            </w:pPr>
            <w:r w:rsidRPr="00F2731B">
              <w:t>VAL service requirement information</w:t>
            </w:r>
          </w:p>
        </w:tc>
        <w:tc>
          <w:tcPr>
            <w:tcW w:w="1440" w:type="dxa"/>
            <w:tcBorders>
              <w:top w:val="single" w:sz="4" w:space="0" w:color="000000"/>
              <w:left w:val="single" w:sz="4" w:space="0" w:color="000000"/>
              <w:bottom w:val="single" w:sz="4" w:space="0" w:color="000000"/>
              <w:right w:val="nil"/>
            </w:tcBorders>
            <w:hideMark/>
          </w:tcPr>
          <w:p w14:paraId="001AD7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0D2C0C8" w14:textId="77777777" w:rsidR="00A14D57" w:rsidRPr="00F2731B" w:rsidRDefault="00A14D57" w:rsidP="009F1FEA">
            <w:pPr>
              <w:pStyle w:val="TAL"/>
            </w:pPr>
            <w:r w:rsidRPr="00F2731B">
              <w:t>VAL service requirements for unicast resource (e.g. VAL sevice ID, Bitrate)</w:t>
            </w:r>
          </w:p>
        </w:tc>
      </w:tr>
    </w:tbl>
    <w:p w14:paraId="6D758758" w14:textId="77777777" w:rsidR="00A14D57" w:rsidRPr="00F2731B" w:rsidRDefault="00A14D57" w:rsidP="00A14D57">
      <w:pPr>
        <w:rPr>
          <w:lang w:val="en-US"/>
        </w:rPr>
      </w:pPr>
    </w:p>
    <w:p w14:paraId="50D63BB2" w14:textId="77777777" w:rsidR="00A14D57" w:rsidRPr="00F2731B" w:rsidRDefault="00A14D57" w:rsidP="00A14D57">
      <w:pPr>
        <w:pStyle w:val="Heading4"/>
      </w:pPr>
      <w:bookmarkStart w:id="1255" w:name="_Toc138282673"/>
      <w:r w:rsidRPr="00F2731B">
        <w:t>14.3.2.9</w:t>
      </w:r>
      <w:r w:rsidRPr="00F2731B">
        <w:tab/>
        <w:t>Resource modification response</w:t>
      </w:r>
      <w:bookmarkEnd w:id="1255"/>
    </w:p>
    <w:p w14:paraId="45BCF7E7" w14:textId="77777777" w:rsidR="00A14D57" w:rsidRPr="00F2731B" w:rsidRDefault="00A14D57" w:rsidP="00A14D57">
      <w:r w:rsidRPr="00F2731B">
        <w:t>Table 14.3.2.9</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response</w:t>
      </w:r>
      <w:r w:rsidRPr="00F2731B">
        <w:rPr>
          <w:lang w:eastAsia="zh-CN"/>
        </w:rPr>
        <w:t xml:space="preserve"> from NRM server to VAL server for unicast resources</w:t>
      </w:r>
      <w:r w:rsidRPr="00F2731B">
        <w:t>.</w:t>
      </w:r>
    </w:p>
    <w:p w14:paraId="7D7F2365" w14:textId="77777777" w:rsidR="00A14D57" w:rsidRPr="00F2731B" w:rsidRDefault="00A14D57" w:rsidP="00A14D57">
      <w:pPr>
        <w:pStyle w:val="TH"/>
        <w:rPr>
          <w:lang w:val="en-US"/>
        </w:rPr>
      </w:pPr>
      <w:r w:rsidRPr="00F2731B">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B52C05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7DC8A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187D5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31D6FB1" w14:textId="77777777" w:rsidR="00A14D57" w:rsidRPr="00F2731B" w:rsidRDefault="00A14D57" w:rsidP="009F1FEA">
            <w:pPr>
              <w:pStyle w:val="TAH"/>
            </w:pPr>
            <w:r w:rsidRPr="00F2731B">
              <w:t>Description</w:t>
            </w:r>
          </w:p>
        </w:tc>
      </w:tr>
      <w:tr w:rsidR="00A14D57" w:rsidRPr="00F2731B" w14:paraId="4D4C6C3C" w14:textId="77777777" w:rsidTr="009F1FEA">
        <w:trPr>
          <w:jc w:val="center"/>
        </w:trPr>
        <w:tc>
          <w:tcPr>
            <w:tcW w:w="2880" w:type="dxa"/>
            <w:tcBorders>
              <w:top w:val="single" w:sz="4" w:space="0" w:color="000000"/>
              <w:left w:val="single" w:sz="4" w:space="0" w:color="000000"/>
              <w:bottom w:val="single" w:sz="4" w:space="0" w:color="000000"/>
              <w:right w:val="nil"/>
            </w:tcBorders>
          </w:tcPr>
          <w:p w14:paraId="40A92710"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344C74C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42868E1" w14:textId="77777777" w:rsidR="00A14D57" w:rsidRPr="00F2731B" w:rsidRDefault="00A14D57" w:rsidP="009F1FEA">
            <w:pPr>
              <w:pStyle w:val="TAL"/>
              <w:rPr>
                <w:lang w:eastAsia="zh-CN"/>
              </w:rPr>
            </w:pPr>
            <w:r w:rsidRPr="00F2731B">
              <w:t>The result indicates success or failure of the resource modification operation.</w:t>
            </w:r>
          </w:p>
        </w:tc>
      </w:tr>
    </w:tbl>
    <w:p w14:paraId="07E1143D" w14:textId="77777777" w:rsidR="00A14D57" w:rsidRPr="00F2731B" w:rsidRDefault="00A14D57" w:rsidP="00A14D57">
      <w:pPr>
        <w:rPr>
          <w:lang w:val="en-US"/>
        </w:rPr>
      </w:pPr>
    </w:p>
    <w:p w14:paraId="60D224DA" w14:textId="77777777" w:rsidR="00A14D57" w:rsidRPr="00F2731B" w:rsidRDefault="00A14D57" w:rsidP="00A14D57">
      <w:pPr>
        <w:pStyle w:val="Heading4"/>
      </w:pPr>
      <w:bookmarkStart w:id="1256" w:name="_Toc138282674"/>
      <w:r w:rsidRPr="00F2731B">
        <w:t>14.3.2.10</w:t>
      </w:r>
      <w:r w:rsidRPr="00F2731B">
        <w:tab/>
        <w:t>MBMS bearers request</w:t>
      </w:r>
      <w:bookmarkEnd w:id="1256"/>
    </w:p>
    <w:p w14:paraId="78DC9DFA" w14:textId="77777777" w:rsidR="00A14D57" w:rsidRPr="00F2731B" w:rsidRDefault="00A14D57" w:rsidP="00A14D57">
      <w:r w:rsidRPr="00F2731B">
        <w:t>Table 14.3.2.10</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request</w:t>
      </w:r>
      <w:r w:rsidRPr="00F2731B">
        <w:rPr>
          <w:lang w:eastAsia="zh-CN"/>
        </w:rPr>
        <w:t xml:space="preserve"> from VAL server to NRM server</w:t>
      </w:r>
      <w:r w:rsidRPr="00F2731B">
        <w:t>.</w:t>
      </w:r>
    </w:p>
    <w:p w14:paraId="42A57768" w14:textId="77777777" w:rsidR="00A14D57" w:rsidRPr="00F2731B" w:rsidRDefault="00A14D57" w:rsidP="00A14D57">
      <w:pPr>
        <w:pStyle w:val="TH"/>
        <w:rPr>
          <w:lang w:val="en-US"/>
        </w:rPr>
      </w:pPr>
      <w:r w:rsidRPr="00F2731B">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9737E3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0E2A6B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222EE2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1176466" w14:textId="77777777" w:rsidR="00A14D57" w:rsidRPr="00F2731B" w:rsidRDefault="00A14D57" w:rsidP="009F1FEA">
            <w:pPr>
              <w:pStyle w:val="TAH"/>
            </w:pPr>
            <w:r w:rsidRPr="00F2731B">
              <w:t>Description</w:t>
            </w:r>
          </w:p>
        </w:tc>
      </w:tr>
      <w:tr w:rsidR="00A14D57" w:rsidRPr="00F2731B" w14:paraId="4D20F4D1" w14:textId="77777777" w:rsidTr="009F1FEA">
        <w:trPr>
          <w:jc w:val="center"/>
        </w:trPr>
        <w:tc>
          <w:tcPr>
            <w:tcW w:w="2880" w:type="dxa"/>
            <w:tcBorders>
              <w:top w:val="single" w:sz="4" w:space="0" w:color="000000"/>
              <w:left w:val="single" w:sz="4" w:space="0" w:color="000000"/>
              <w:bottom w:val="single" w:sz="4" w:space="0" w:color="000000"/>
              <w:right w:val="nil"/>
            </w:tcBorders>
          </w:tcPr>
          <w:p w14:paraId="1EBEB43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151380F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4729F2"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026BA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5CCFD8" w14:textId="77777777" w:rsidR="00A14D57" w:rsidRPr="00F2731B" w:rsidRDefault="00A14D57" w:rsidP="009F1FEA">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779E43B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0D99CBA9" w14:textId="77777777" w:rsidR="00A14D57" w:rsidRPr="00F2731B" w:rsidRDefault="00A14D57" w:rsidP="009F1FEA">
            <w:pPr>
              <w:pStyle w:val="TAL"/>
              <w:rPr>
                <w:lang w:eastAsia="zh-CN"/>
              </w:rPr>
            </w:pPr>
            <w:r w:rsidRPr="00F2731B">
              <w:t>The identity of the group that the MBMS bearer is requested for.</w:t>
            </w:r>
          </w:p>
        </w:tc>
      </w:tr>
      <w:tr w:rsidR="00A14D57" w:rsidRPr="00F2731B" w14:paraId="77FC102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8D860D3" w14:textId="77777777" w:rsidR="00A14D57" w:rsidRPr="00F2731B" w:rsidRDefault="00A14D57" w:rsidP="009F1FEA">
            <w:pPr>
              <w:pStyle w:val="TAL"/>
            </w:pPr>
            <w:r w:rsidRPr="00F2731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3007542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3F2F3" w14:textId="77777777" w:rsidR="00A14D57" w:rsidRPr="00F2731B" w:rsidRDefault="00A14D57" w:rsidP="009F1FEA">
            <w:pPr>
              <w:pStyle w:val="TAL"/>
            </w:pPr>
            <w:r w:rsidRPr="00F2731B">
              <w:rPr>
                <w:lang w:eastAsia="zh-CN"/>
              </w:rPr>
              <w:t>Indicates whether the request is sent by NRM server or by the VAL server</w:t>
            </w:r>
          </w:p>
        </w:tc>
      </w:tr>
      <w:tr w:rsidR="00A14D57" w:rsidRPr="00F2731B" w14:paraId="2FC05760" w14:textId="77777777" w:rsidTr="009F1FEA">
        <w:trPr>
          <w:jc w:val="center"/>
        </w:trPr>
        <w:tc>
          <w:tcPr>
            <w:tcW w:w="2880" w:type="dxa"/>
            <w:tcBorders>
              <w:top w:val="single" w:sz="4" w:space="0" w:color="000000"/>
              <w:left w:val="single" w:sz="4" w:space="0" w:color="000000"/>
              <w:bottom w:val="single" w:sz="4" w:space="0" w:color="000000"/>
              <w:right w:val="nil"/>
            </w:tcBorders>
          </w:tcPr>
          <w:p w14:paraId="1C043A4E" w14:textId="77777777" w:rsidR="00A14D57" w:rsidRPr="00F2731B" w:rsidRDefault="00A14D57" w:rsidP="009F1FEA">
            <w:pPr>
              <w:pStyle w:val="TAL"/>
            </w:pPr>
            <w:r w:rsidRPr="00F2731B">
              <w:rPr>
                <w:rFonts w:hint="eastAsia"/>
                <w:lang w:eastAsia="zh-CN"/>
              </w:rPr>
              <w:t>Q</w:t>
            </w:r>
            <w:r w:rsidRPr="00F2731B">
              <w:rPr>
                <w:lang w:eastAsia="zh-CN"/>
              </w:rPr>
              <w:t>oS</w:t>
            </w:r>
          </w:p>
        </w:tc>
        <w:tc>
          <w:tcPr>
            <w:tcW w:w="1440" w:type="dxa"/>
            <w:tcBorders>
              <w:top w:val="single" w:sz="4" w:space="0" w:color="000000"/>
              <w:left w:val="single" w:sz="4" w:space="0" w:color="000000"/>
              <w:bottom w:val="single" w:sz="4" w:space="0" w:color="000000"/>
              <w:right w:val="nil"/>
            </w:tcBorders>
          </w:tcPr>
          <w:p w14:paraId="693D7450"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A400D1" w14:textId="77777777" w:rsidR="00A14D57" w:rsidRPr="00F2731B" w:rsidRDefault="00A14D57" w:rsidP="009F1FEA">
            <w:pPr>
              <w:pStyle w:val="TAL"/>
            </w:pPr>
            <w:r w:rsidRPr="00F2731B">
              <w:rPr>
                <w:rFonts w:hint="eastAsia"/>
                <w:lang w:eastAsia="zh-CN"/>
              </w:rPr>
              <w:t>I</w:t>
            </w:r>
            <w:r w:rsidRPr="00F2731B">
              <w:rPr>
                <w:lang w:eastAsia="zh-CN"/>
              </w:rPr>
              <w:t>ndicates the requested QoS for the bearer</w:t>
            </w:r>
          </w:p>
        </w:tc>
      </w:tr>
      <w:tr w:rsidR="00A14D57" w:rsidRPr="00F2731B" w14:paraId="3D49E223" w14:textId="77777777" w:rsidTr="009F1FEA">
        <w:trPr>
          <w:jc w:val="center"/>
        </w:trPr>
        <w:tc>
          <w:tcPr>
            <w:tcW w:w="2880" w:type="dxa"/>
            <w:tcBorders>
              <w:top w:val="single" w:sz="4" w:space="0" w:color="000000"/>
              <w:left w:val="single" w:sz="4" w:space="0" w:color="000000"/>
              <w:bottom w:val="single" w:sz="4" w:space="0" w:color="000000"/>
              <w:right w:val="nil"/>
            </w:tcBorders>
          </w:tcPr>
          <w:p w14:paraId="00E4C4B0" w14:textId="77777777" w:rsidR="00A14D57" w:rsidRPr="00F2731B" w:rsidRDefault="00A14D57" w:rsidP="009F1FEA">
            <w:pPr>
              <w:pStyle w:val="TAL"/>
            </w:pPr>
            <w:r w:rsidRPr="00F2731B">
              <w:rPr>
                <w:rFonts w:hint="eastAsia"/>
                <w:lang w:eastAsia="zh-CN"/>
              </w:rPr>
              <w:t>B</w:t>
            </w:r>
            <w:r w:rsidRPr="00F2731B">
              <w:rPr>
                <w:lang w:eastAsia="zh-CN"/>
              </w:rPr>
              <w:t>roadcast area</w:t>
            </w:r>
          </w:p>
        </w:tc>
        <w:tc>
          <w:tcPr>
            <w:tcW w:w="1440" w:type="dxa"/>
            <w:tcBorders>
              <w:top w:val="single" w:sz="4" w:space="0" w:color="000000"/>
              <w:left w:val="single" w:sz="4" w:space="0" w:color="000000"/>
              <w:bottom w:val="single" w:sz="4" w:space="0" w:color="000000"/>
              <w:right w:val="nil"/>
            </w:tcBorders>
          </w:tcPr>
          <w:p w14:paraId="635A3A00"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6FF655" w14:textId="77777777" w:rsidR="00A14D57" w:rsidRPr="00F2731B" w:rsidRDefault="00A14D57" w:rsidP="009F1FEA">
            <w:pPr>
              <w:pStyle w:val="TAL"/>
            </w:pPr>
            <w:r w:rsidRPr="00F2731B">
              <w:rPr>
                <w:lang w:eastAsia="zh-CN"/>
              </w:rPr>
              <w:t>Indicate the area where the MBMS bearer is requested for</w:t>
            </w:r>
          </w:p>
        </w:tc>
      </w:tr>
      <w:tr w:rsidR="00A14D57" w:rsidRPr="00F2731B" w14:paraId="325A7D68" w14:textId="77777777" w:rsidTr="009F1FEA">
        <w:trPr>
          <w:jc w:val="center"/>
        </w:trPr>
        <w:tc>
          <w:tcPr>
            <w:tcW w:w="2880" w:type="dxa"/>
            <w:tcBorders>
              <w:top w:val="single" w:sz="4" w:space="0" w:color="000000"/>
              <w:left w:val="single" w:sz="4" w:space="0" w:color="000000"/>
              <w:bottom w:val="single" w:sz="4" w:space="0" w:color="000000"/>
              <w:right w:val="nil"/>
            </w:tcBorders>
          </w:tcPr>
          <w:p w14:paraId="56752896" w14:textId="77777777" w:rsidR="00A14D57" w:rsidRPr="00F2731B" w:rsidRDefault="00A14D57" w:rsidP="009F1FEA">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67A2F475"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18910E8" w14:textId="77777777" w:rsidR="00A14D57" w:rsidRPr="00F2731B" w:rsidRDefault="00A14D57" w:rsidP="009F1FEA">
            <w:pPr>
              <w:pStyle w:val="TAL"/>
              <w:rPr>
                <w:lang w:eastAsia="zh-CN"/>
              </w:rPr>
            </w:pPr>
            <w:r w:rsidRPr="00F2731B">
              <w:rPr>
                <w:lang w:val="en-US"/>
              </w:rPr>
              <w:t>Information of the endpoint of the VAL server to which the user plane notifications have to be sent.</w:t>
            </w:r>
          </w:p>
        </w:tc>
      </w:tr>
      <w:tr w:rsidR="00A14D57" w:rsidRPr="00F2731B" w14:paraId="254E9E7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89D2A0" w14:textId="66BBDC92" w:rsidR="00A14D57" w:rsidRPr="00F2731B" w:rsidRDefault="00A14D57" w:rsidP="009F1FEA">
            <w:pPr>
              <w:pStyle w:val="TAL"/>
              <w:rPr>
                <w:lang w:val="en-US"/>
              </w:rPr>
            </w:pPr>
            <w:r w:rsidRPr="00F2731B">
              <w:rPr>
                <w:lang w:val="en-US"/>
              </w:rPr>
              <w:t>Local MBMS information (</w:t>
            </w:r>
            <w:r w:rsidR="00B00D03">
              <w:rPr>
                <w:lang w:val="en-US"/>
              </w:rPr>
              <w:t>see </w:t>
            </w:r>
            <w:r w:rsidRPr="00F2731B">
              <w:rPr>
                <w:lang w:val="en-US"/>
              </w:rPr>
              <w:t>NOTE)</w:t>
            </w:r>
          </w:p>
        </w:tc>
        <w:tc>
          <w:tcPr>
            <w:tcW w:w="1440" w:type="dxa"/>
            <w:tcBorders>
              <w:top w:val="single" w:sz="4" w:space="0" w:color="000000"/>
              <w:left w:val="single" w:sz="4" w:space="0" w:color="000000"/>
              <w:bottom w:val="single" w:sz="4" w:space="0" w:color="000000"/>
              <w:right w:val="nil"/>
            </w:tcBorders>
          </w:tcPr>
          <w:p w14:paraId="466227C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E9CED76" w14:textId="77777777" w:rsidR="00A14D57" w:rsidRPr="00F2731B" w:rsidRDefault="00A14D57" w:rsidP="009F1FEA">
            <w:pPr>
              <w:pStyle w:val="TAL"/>
              <w:rPr>
                <w:lang w:val="en-US"/>
              </w:rPr>
            </w:pPr>
          </w:p>
        </w:tc>
      </w:tr>
      <w:tr w:rsidR="00A14D57" w:rsidRPr="00F2731B" w14:paraId="24B1F99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22D3FC" w14:textId="77777777" w:rsidR="00A14D57" w:rsidRPr="00F2731B" w:rsidRDefault="00A14D57" w:rsidP="009F1FEA">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572B5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569536B" w14:textId="77777777" w:rsidR="00A14D57" w:rsidRPr="00F2731B" w:rsidRDefault="00A14D57" w:rsidP="009F1FEA">
            <w:pPr>
              <w:pStyle w:val="TAL"/>
              <w:rPr>
                <w:lang w:val="en-US"/>
              </w:rPr>
            </w:pPr>
            <w:r w:rsidRPr="00F2731B">
              <w:rPr>
                <w:lang w:val="en-US"/>
              </w:rPr>
              <w:t>IP address, UDP port number of the MB2-U interface</w:t>
            </w:r>
          </w:p>
        </w:tc>
      </w:tr>
      <w:tr w:rsidR="00A14D57" w:rsidRPr="00F2731B" w14:paraId="484195F3" w14:textId="77777777" w:rsidTr="009F1FEA">
        <w:trPr>
          <w:jc w:val="center"/>
        </w:trPr>
        <w:tc>
          <w:tcPr>
            <w:tcW w:w="2880" w:type="dxa"/>
            <w:tcBorders>
              <w:top w:val="single" w:sz="4" w:space="0" w:color="000000"/>
              <w:left w:val="single" w:sz="4" w:space="0" w:color="000000"/>
              <w:bottom w:val="single" w:sz="4" w:space="0" w:color="000000"/>
              <w:right w:val="nil"/>
            </w:tcBorders>
          </w:tcPr>
          <w:p w14:paraId="5AC15898" w14:textId="77777777" w:rsidR="00A14D57" w:rsidRPr="00F2731B" w:rsidRDefault="00A14D57" w:rsidP="009F1FEA">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46709C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928408F" w14:textId="77777777" w:rsidR="00A14D57" w:rsidRPr="00F2731B" w:rsidRDefault="00A14D57" w:rsidP="009F1FEA">
            <w:pPr>
              <w:pStyle w:val="TAL"/>
              <w:rPr>
                <w:lang w:val="en-US"/>
              </w:rPr>
            </w:pPr>
            <w:r w:rsidRPr="00F2731B">
              <w:rPr>
                <w:lang w:val="en-US"/>
              </w:rPr>
              <w:t>IP address, UDP port number of the xMB-U interface</w:t>
            </w:r>
          </w:p>
        </w:tc>
      </w:tr>
      <w:tr w:rsidR="00A14D57" w:rsidRPr="00F2731B" w14:paraId="2E75715A" w14:textId="77777777" w:rsidTr="009F1FEA">
        <w:trPr>
          <w:jc w:val="center"/>
        </w:trPr>
        <w:tc>
          <w:tcPr>
            <w:tcW w:w="2880" w:type="dxa"/>
            <w:tcBorders>
              <w:top w:val="single" w:sz="4" w:space="0" w:color="000000"/>
              <w:left w:val="single" w:sz="4" w:space="0" w:color="000000"/>
              <w:bottom w:val="single" w:sz="4" w:space="0" w:color="000000"/>
              <w:right w:val="nil"/>
            </w:tcBorders>
          </w:tcPr>
          <w:p w14:paraId="1722699D" w14:textId="77777777" w:rsidR="00A14D57" w:rsidRPr="00F2731B" w:rsidRDefault="00A14D57" w:rsidP="009F1FEA">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1E3A79D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45FE8DE" w14:textId="77777777" w:rsidR="00A14D57" w:rsidRPr="00F2731B" w:rsidRDefault="00A14D57" w:rsidP="009F1FEA">
            <w:pPr>
              <w:pStyle w:val="TAL"/>
              <w:rPr>
                <w:lang w:val="en-US"/>
              </w:rPr>
            </w:pPr>
            <w:r w:rsidRPr="00F2731B">
              <w:rPr>
                <w:lang w:val="en-US"/>
              </w:rPr>
              <w:t>M1 interface information for local MBMS</w:t>
            </w:r>
          </w:p>
        </w:tc>
      </w:tr>
      <w:tr w:rsidR="00A14D57" w:rsidRPr="00F2731B" w14:paraId="51A34241"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8A6854" w14:textId="095B86DA" w:rsidR="00A14D57" w:rsidRPr="00F2731B" w:rsidRDefault="00A14D57" w:rsidP="009F1FEA">
            <w:pPr>
              <w:pStyle w:val="TAL"/>
              <w:rPr>
                <w:lang w:val="en-US"/>
              </w:rPr>
            </w:pPr>
            <w:r w:rsidRPr="00F2731B">
              <w:rPr>
                <w:lang w:val="en-US"/>
              </w:rPr>
              <w:t>Local MBMS activation indication (</w:t>
            </w:r>
            <w:r w:rsidR="00B00D03">
              <w:rPr>
                <w:lang w:val="en-US"/>
              </w:rPr>
              <w:t>see </w:t>
            </w:r>
            <w:r w:rsidRPr="00F2731B">
              <w:rPr>
                <w:lang w:val="en-US"/>
              </w:rPr>
              <w:t xml:space="preserve">NOTE) </w:t>
            </w:r>
          </w:p>
        </w:tc>
        <w:tc>
          <w:tcPr>
            <w:tcW w:w="1440" w:type="dxa"/>
            <w:tcBorders>
              <w:top w:val="single" w:sz="4" w:space="0" w:color="000000"/>
              <w:left w:val="single" w:sz="4" w:space="0" w:color="000000"/>
              <w:bottom w:val="single" w:sz="4" w:space="0" w:color="000000"/>
              <w:right w:val="nil"/>
            </w:tcBorders>
          </w:tcPr>
          <w:p w14:paraId="5AD1482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29CA5172" w14:textId="77777777" w:rsidR="00A14D57" w:rsidRPr="00F2731B" w:rsidRDefault="00A14D57" w:rsidP="009F1FEA">
            <w:pPr>
              <w:pStyle w:val="TAL"/>
              <w:rPr>
                <w:lang w:val="en-US"/>
              </w:rPr>
            </w:pPr>
            <w:r w:rsidRPr="00F2731B">
              <w:rPr>
                <w:lang w:val="en-US"/>
              </w:rPr>
              <w:t>Indicates whether to request the NRM server to use Local MBMS information.</w:t>
            </w:r>
          </w:p>
        </w:tc>
      </w:tr>
      <w:tr w:rsidR="00A14D57" w:rsidRPr="00F2731B" w14:paraId="2A4170D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318828" w14:textId="77777777" w:rsidR="00A14D57" w:rsidRPr="00F2731B" w:rsidRDefault="00A14D57" w:rsidP="009F1FEA">
            <w:pPr>
              <w:pStyle w:val="TAN"/>
              <w:rPr>
                <w:lang w:val="en-US"/>
              </w:rPr>
            </w:pPr>
            <w:r w:rsidRPr="00F2731B">
              <w:rPr>
                <w:lang w:val="en-US"/>
              </w:rPr>
              <w:t>NOTE:</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tc>
      </w:tr>
    </w:tbl>
    <w:p w14:paraId="2B931AA9" w14:textId="77777777" w:rsidR="00A14D57" w:rsidRPr="00F2731B" w:rsidRDefault="00A14D57" w:rsidP="00A14D57">
      <w:pPr>
        <w:rPr>
          <w:lang w:val="en-US"/>
        </w:rPr>
      </w:pPr>
    </w:p>
    <w:p w14:paraId="45729977" w14:textId="77777777" w:rsidR="00A14D57" w:rsidRPr="00F2731B" w:rsidRDefault="00A14D57" w:rsidP="00A14D57">
      <w:pPr>
        <w:pStyle w:val="Heading4"/>
      </w:pPr>
      <w:bookmarkStart w:id="1257" w:name="_Toc138282675"/>
      <w:r w:rsidRPr="00F2731B">
        <w:t>14.3.2.11</w:t>
      </w:r>
      <w:r w:rsidRPr="00F2731B">
        <w:tab/>
        <w:t>MBMS bearers response</w:t>
      </w:r>
      <w:bookmarkEnd w:id="1257"/>
    </w:p>
    <w:p w14:paraId="58763C6D" w14:textId="77777777" w:rsidR="00A14D57" w:rsidRPr="00F2731B" w:rsidRDefault="00A14D57" w:rsidP="00A14D57">
      <w:r w:rsidRPr="00F2731B">
        <w:t>Table 14.3.2.11</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response</w:t>
      </w:r>
      <w:r w:rsidRPr="00F2731B">
        <w:rPr>
          <w:lang w:eastAsia="zh-CN"/>
        </w:rPr>
        <w:t xml:space="preserve"> from NRM server to VAL server</w:t>
      </w:r>
      <w:r w:rsidRPr="00F2731B">
        <w:t>.</w:t>
      </w:r>
    </w:p>
    <w:p w14:paraId="4AF90567" w14:textId="77777777" w:rsidR="00A14D57" w:rsidRPr="00F2731B" w:rsidRDefault="00A14D57" w:rsidP="00A14D57">
      <w:pPr>
        <w:pStyle w:val="TH"/>
        <w:rPr>
          <w:lang w:val="en-US"/>
        </w:rPr>
      </w:pPr>
      <w:r w:rsidRPr="00F2731B">
        <w:lastRenderedPageBreak/>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A14D57" w:rsidRPr="00F2731B" w14:paraId="1A538937" w14:textId="77777777" w:rsidTr="009F1FEA">
        <w:trPr>
          <w:jc w:val="center"/>
        </w:trPr>
        <w:tc>
          <w:tcPr>
            <w:tcW w:w="2761" w:type="dxa"/>
            <w:tcBorders>
              <w:top w:val="single" w:sz="4" w:space="0" w:color="000000"/>
              <w:left w:val="single" w:sz="4" w:space="0" w:color="000000"/>
              <w:bottom w:val="single" w:sz="4" w:space="0" w:color="000000"/>
              <w:right w:val="nil"/>
            </w:tcBorders>
            <w:hideMark/>
          </w:tcPr>
          <w:p w14:paraId="4E511829" w14:textId="77777777" w:rsidR="00A14D57" w:rsidRPr="00F2731B" w:rsidRDefault="00A14D57" w:rsidP="009F1FEA">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1818AB4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6F4FC2" w14:textId="77777777" w:rsidR="00A14D57" w:rsidRPr="00F2731B" w:rsidRDefault="00A14D57" w:rsidP="009F1FEA">
            <w:pPr>
              <w:pStyle w:val="TAH"/>
            </w:pPr>
            <w:r w:rsidRPr="00F2731B">
              <w:t>Description</w:t>
            </w:r>
          </w:p>
        </w:tc>
      </w:tr>
      <w:tr w:rsidR="00A14D57" w:rsidRPr="00F2731B" w14:paraId="4AFAC8F9"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C3BE40" w14:textId="77777777" w:rsidR="00A14D57" w:rsidRPr="00F2731B" w:rsidRDefault="00A14D57" w:rsidP="009F1FEA">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1D666A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D19345D" w14:textId="77777777" w:rsidR="00A14D57" w:rsidRPr="00F2731B" w:rsidRDefault="00A14D57" w:rsidP="009F1FEA">
            <w:pPr>
              <w:pStyle w:val="TAL"/>
              <w:rPr>
                <w:lang w:eastAsia="zh-CN"/>
              </w:rPr>
            </w:pPr>
            <w:r w:rsidRPr="00F2731B">
              <w:t>The result indicates success or failure of the MBMS bearers request operation.</w:t>
            </w:r>
          </w:p>
        </w:tc>
      </w:tr>
      <w:tr w:rsidR="00A14D57" w:rsidRPr="00F2731B" w14:paraId="3B7D96FB"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FCD599" w14:textId="77777777" w:rsidR="00A14D57" w:rsidRPr="00F2731B" w:rsidRDefault="00A14D57" w:rsidP="009F1FEA">
            <w:pPr>
              <w:pStyle w:val="TAL"/>
              <w:rPr>
                <w:lang w:eastAsia="zh-CN"/>
              </w:rPr>
            </w:pPr>
            <w:r w:rsidRPr="00F2731B">
              <w:rPr>
                <w:lang w:eastAsia="zh-CN"/>
              </w:rPr>
              <w:t>TMGI</w:t>
            </w:r>
          </w:p>
        </w:tc>
        <w:tc>
          <w:tcPr>
            <w:tcW w:w="1559" w:type="dxa"/>
            <w:tcBorders>
              <w:top w:val="single" w:sz="4" w:space="0" w:color="000000"/>
              <w:left w:val="single" w:sz="4" w:space="0" w:color="000000"/>
              <w:bottom w:val="single" w:sz="4" w:space="0" w:color="000000"/>
              <w:right w:val="nil"/>
            </w:tcBorders>
          </w:tcPr>
          <w:p w14:paraId="2B9AF998" w14:textId="77777777" w:rsidR="00A14D57" w:rsidRPr="00F2731B" w:rsidRDefault="00A14D57" w:rsidP="009F1FEA">
            <w:pPr>
              <w:pStyle w:val="TAC"/>
              <w:rPr>
                <w:lang w:eastAsia="zh-CN"/>
              </w:rPr>
            </w:pPr>
            <w:r w:rsidRPr="00F2731B">
              <w:rPr>
                <w:lang w:eastAsia="zh-CN"/>
              </w:rPr>
              <w:t>O</w:t>
            </w:r>
          </w:p>
          <w:p w14:paraId="7365F9BB"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A2A8002" w14:textId="77777777" w:rsidR="00A14D57" w:rsidRPr="00F2731B" w:rsidRDefault="00A14D57" w:rsidP="009F1FEA">
            <w:pPr>
              <w:pStyle w:val="TAL"/>
            </w:pPr>
            <w:r w:rsidRPr="00F2731B">
              <w:t>TMGI information.</w:t>
            </w:r>
          </w:p>
        </w:tc>
      </w:tr>
      <w:tr w:rsidR="00A14D57" w:rsidRPr="00F2731B" w14:paraId="6B7948B3" w14:textId="77777777" w:rsidTr="009F1FEA">
        <w:trPr>
          <w:jc w:val="center"/>
        </w:trPr>
        <w:tc>
          <w:tcPr>
            <w:tcW w:w="2761" w:type="dxa"/>
            <w:tcBorders>
              <w:top w:val="single" w:sz="4" w:space="0" w:color="000000"/>
              <w:left w:val="single" w:sz="4" w:space="0" w:color="000000"/>
              <w:bottom w:val="single" w:sz="4" w:space="0" w:color="000000"/>
              <w:right w:val="nil"/>
            </w:tcBorders>
          </w:tcPr>
          <w:p w14:paraId="5C15F53F" w14:textId="77777777" w:rsidR="00A14D57" w:rsidRPr="00F2731B" w:rsidRDefault="00A14D57" w:rsidP="009F1FEA">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516E5876" w14:textId="77777777" w:rsidR="00A14D57" w:rsidRPr="00F2731B" w:rsidRDefault="00A14D57" w:rsidP="009F1FEA">
            <w:pPr>
              <w:pStyle w:val="TAC"/>
              <w:rPr>
                <w:lang w:eastAsia="zh-CN"/>
              </w:rPr>
            </w:pPr>
            <w:r w:rsidRPr="00F2731B">
              <w:rPr>
                <w:rFonts w:hint="eastAsia"/>
                <w:lang w:eastAsia="zh-CN"/>
              </w:rPr>
              <w:t>M</w:t>
            </w:r>
          </w:p>
          <w:p w14:paraId="11449A43"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0FDEA554" w14:textId="77777777" w:rsidR="00A14D57" w:rsidRPr="00F2731B" w:rsidRDefault="00A14D57" w:rsidP="009F1FEA">
            <w:pPr>
              <w:pStyle w:val="TAL"/>
            </w:pPr>
            <w:r w:rsidRPr="00F2731B">
              <w:rPr>
                <w:lang w:eastAsia="zh-CN"/>
              </w:rPr>
              <w:t>BM-SC user plane IP address and port</w:t>
            </w:r>
          </w:p>
        </w:tc>
      </w:tr>
      <w:tr w:rsidR="00A14D57" w:rsidRPr="00F2731B" w14:paraId="3EF43E3C" w14:textId="77777777" w:rsidTr="009F1FEA">
        <w:trPr>
          <w:jc w:val="center"/>
        </w:trPr>
        <w:tc>
          <w:tcPr>
            <w:tcW w:w="2761" w:type="dxa"/>
            <w:tcBorders>
              <w:top w:val="single" w:sz="4" w:space="0" w:color="000000"/>
              <w:left w:val="single" w:sz="4" w:space="0" w:color="000000"/>
              <w:bottom w:val="single" w:sz="4" w:space="0" w:color="000000"/>
              <w:right w:val="nil"/>
            </w:tcBorders>
          </w:tcPr>
          <w:p w14:paraId="26E6FC48" w14:textId="77777777" w:rsidR="00A14D57" w:rsidRPr="00F2731B" w:rsidRDefault="00A14D57" w:rsidP="009F1FEA">
            <w:pPr>
              <w:pStyle w:val="TAL"/>
              <w:rPr>
                <w:lang w:eastAsia="zh-CN"/>
              </w:rPr>
            </w:pPr>
            <w:r w:rsidRPr="00F2731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06691660" w14:textId="77777777" w:rsidR="00A14D57" w:rsidRPr="00F2731B" w:rsidRDefault="00A14D57" w:rsidP="009F1FEA">
            <w:pPr>
              <w:pStyle w:val="TAC"/>
              <w:rPr>
                <w:lang w:eastAsia="zh-CN"/>
              </w:rPr>
            </w:pPr>
            <w:r w:rsidRPr="00F2731B">
              <w:t>O</w:t>
            </w:r>
          </w:p>
          <w:p w14:paraId="088C078B"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F0A087A" w14:textId="77777777" w:rsidR="00A14D57" w:rsidRPr="00F2731B" w:rsidRDefault="00A14D57" w:rsidP="009F1FEA">
            <w:pPr>
              <w:pStyle w:val="TAL"/>
            </w:pPr>
            <w:r w:rsidRPr="00F2731B">
              <w:rPr>
                <w:lang w:eastAsia="zh-CN"/>
              </w:rPr>
              <w:t>Indicates MBMS bearer related configuration information as defined in 3GPP TS 26.346 [28] (e.g. radio frequency and MBMS Service Area Identities)</w:t>
            </w:r>
          </w:p>
        </w:tc>
      </w:tr>
      <w:tr w:rsidR="00A14D57" w:rsidRPr="00F2731B" w14:paraId="5567071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45ED6" w14:textId="77777777" w:rsidR="00A14D57" w:rsidRPr="00F2731B" w:rsidRDefault="00A14D57" w:rsidP="009F1FEA">
            <w:pPr>
              <w:pStyle w:val="TAN"/>
              <w:rPr>
                <w:lang w:eastAsia="zh-CN"/>
              </w:rPr>
            </w:pPr>
            <w:r w:rsidRPr="00F2731B">
              <w:rPr>
                <w:rFonts w:hint="eastAsia"/>
                <w:lang w:eastAsia="zh-CN"/>
              </w:rPr>
              <w:t>N</w:t>
            </w:r>
            <w:r w:rsidRPr="00F2731B">
              <w:rPr>
                <w:lang w:eastAsia="zh-CN"/>
              </w:rPr>
              <w:t>OTE 1:</w:t>
            </w:r>
            <w:r w:rsidRPr="00F2731B">
              <w:rPr>
                <w:lang w:eastAsia="zh-CN"/>
              </w:rPr>
              <w:tab/>
              <w:t>TMGI may not be required if the service announcement mode indicates that the request is sent by the NRM server.</w:t>
            </w:r>
          </w:p>
          <w:p w14:paraId="31B705D2" w14:textId="77777777" w:rsidR="00A14D57" w:rsidRPr="00F2731B" w:rsidRDefault="00A14D57" w:rsidP="009F1FEA">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s have no meaning.</w:t>
            </w:r>
          </w:p>
        </w:tc>
      </w:tr>
    </w:tbl>
    <w:p w14:paraId="6C886B07" w14:textId="77777777" w:rsidR="00A14D57" w:rsidRPr="00F2731B" w:rsidRDefault="00A14D57" w:rsidP="00A14D57">
      <w:pPr>
        <w:rPr>
          <w:lang w:val="en-US"/>
        </w:rPr>
      </w:pPr>
    </w:p>
    <w:p w14:paraId="487ECBAD" w14:textId="77777777" w:rsidR="00A14D57" w:rsidRPr="00F2731B" w:rsidRDefault="00A14D57" w:rsidP="00A14D57">
      <w:pPr>
        <w:pStyle w:val="Heading4"/>
      </w:pPr>
      <w:bookmarkStart w:id="1258" w:name="_Toc138282676"/>
      <w:r w:rsidRPr="00F2731B">
        <w:t>14.3.2.12</w:t>
      </w:r>
      <w:r w:rsidRPr="00F2731B">
        <w:tab/>
        <w:t>User plane delivery mode</w:t>
      </w:r>
      <w:bookmarkEnd w:id="1258"/>
    </w:p>
    <w:p w14:paraId="4358877C" w14:textId="77777777" w:rsidR="00A14D57" w:rsidRPr="00F2731B" w:rsidRDefault="00A14D57" w:rsidP="00A14D57">
      <w:r w:rsidRPr="00F2731B">
        <w:t>Table 14.3.2.12</w:t>
      </w:r>
      <w:r w:rsidRPr="00F2731B">
        <w:rPr>
          <w:lang w:eastAsia="zh-CN"/>
        </w:rPr>
        <w:t>-1</w:t>
      </w:r>
      <w:r w:rsidRPr="00F2731B">
        <w:t xml:space="preserve"> describes the information flow </w:t>
      </w:r>
      <w:r w:rsidRPr="00F2731B">
        <w:rPr>
          <w:lang w:eastAsia="zh-CN"/>
        </w:rPr>
        <w:t>for the user plane delivery mode from NRM server to VAL server</w:t>
      </w:r>
      <w:r w:rsidRPr="00F2731B">
        <w:t>.</w:t>
      </w:r>
    </w:p>
    <w:p w14:paraId="36527F82" w14:textId="77777777" w:rsidR="00A14D57" w:rsidRPr="00F2731B" w:rsidRDefault="00A14D57" w:rsidP="00A14D57">
      <w:pPr>
        <w:pStyle w:val="TH"/>
        <w:rPr>
          <w:lang w:val="en-US"/>
        </w:rPr>
      </w:pPr>
      <w:r w:rsidRPr="00F2731B">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FB33E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F2617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E90DCE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677743D" w14:textId="77777777" w:rsidR="00A14D57" w:rsidRPr="00F2731B" w:rsidRDefault="00A14D57" w:rsidP="009F1FEA">
            <w:pPr>
              <w:pStyle w:val="TAH"/>
            </w:pPr>
            <w:r w:rsidRPr="00F2731B">
              <w:t>Description</w:t>
            </w:r>
          </w:p>
        </w:tc>
      </w:tr>
      <w:tr w:rsidR="00A14D57" w:rsidRPr="00F2731B" w14:paraId="2EE34706"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791A23" w14:textId="77777777" w:rsidR="00A14D57" w:rsidRPr="00F2731B" w:rsidRDefault="00A14D57" w:rsidP="009F1FEA">
            <w:pPr>
              <w:pStyle w:val="TAL"/>
            </w:pPr>
            <w:r w:rsidRPr="00F2731B">
              <w:rPr>
                <w:lang w:eastAsia="zh-CN"/>
              </w:rPr>
              <w:t>Delivery mode</w:t>
            </w:r>
          </w:p>
        </w:tc>
        <w:tc>
          <w:tcPr>
            <w:tcW w:w="1440" w:type="dxa"/>
            <w:tcBorders>
              <w:top w:val="single" w:sz="4" w:space="0" w:color="000000"/>
              <w:left w:val="single" w:sz="4" w:space="0" w:color="000000"/>
              <w:bottom w:val="single" w:sz="4" w:space="0" w:color="000000"/>
              <w:right w:val="nil"/>
            </w:tcBorders>
          </w:tcPr>
          <w:p w14:paraId="42ECAAF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68E343" w14:textId="77777777" w:rsidR="00A14D57" w:rsidRPr="00F2731B" w:rsidRDefault="00A14D57" w:rsidP="009F1FEA">
            <w:pPr>
              <w:pStyle w:val="TAL"/>
              <w:rPr>
                <w:lang w:eastAsia="zh-CN"/>
              </w:rPr>
            </w:pPr>
            <w:r w:rsidRPr="00F2731B">
              <w:rPr>
                <w:lang w:eastAsia="zh-CN"/>
              </w:rPr>
              <w:t>Indicates whether to deliver the user data to the UE(s) via unicast mode or multicast mode</w:t>
            </w:r>
          </w:p>
        </w:tc>
      </w:tr>
      <w:tr w:rsidR="00A14D57" w:rsidRPr="00F2731B" w14:paraId="375EF2FE" w14:textId="77777777" w:rsidTr="009F1FEA">
        <w:trPr>
          <w:jc w:val="center"/>
        </w:trPr>
        <w:tc>
          <w:tcPr>
            <w:tcW w:w="2880" w:type="dxa"/>
            <w:tcBorders>
              <w:top w:val="single" w:sz="4" w:space="0" w:color="000000"/>
              <w:left w:val="single" w:sz="4" w:space="0" w:color="000000"/>
              <w:bottom w:val="single" w:sz="4" w:space="0" w:color="000000"/>
              <w:right w:val="nil"/>
            </w:tcBorders>
          </w:tcPr>
          <w:p w14:paraId="6028882B" w14:textId="77777777" w:rsidR="00A14D57" w:rsidRPr="00F2731B" w:rsidRDefault="00A14D57" w:rsidP="009F1FEA">
            <w:pPr>
              <w:pStyle w:val="TAL"/>
            </w:pPr>
            <w:r w:rsidRPr="00F2731B">
              <w:t>MBMS media stream identifier</w:t>
            </w:r>
          </w:p>
        </w:tc>
        <w:tc>
          <w:tcPr>
            <w:tcW w:w="1440" w:type="dxa"/>
            <w:tcBorders>
              <w:top w:val="single" w:sz="4" w:space="0" w:color="000000"/>
              <w:left w:val="single" w:sz="4" w:space="0" w:color="000000"/>
              <w:bottom w:val="single" w:sz="4" w:space="0" w:color="000000"/>
              <w:right w:val="nil"/>
            </w:tcBorders>
          </w:tcPr>
          <w:p w14:paraId="0DFCD568" w14:textId="77777777" w:rsidR="00A14D57" w:rsidRPr="00F2731B" w:rsidRDefault="00A14D57" w:rsidP="009F1FEA">
            <w:pPr>
              <w:pStyle w:val="TAC"/>
            </w:pPr>
            <w:r w:rsidRPr="00F2731B">
              <w:rPr>
                <w:rFonts w:hint="eastAsia"/>
                <w:lang w:eastAsia="zh-CN"/>
              </w:rPr>
              <w:t>M</w:t>
            </w:r>
            <w:r w:rsidRPr="00F2731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3793ACF5"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MBMS media</w:t>
            </w:r>
            <w:r w:rsidRPr="00F2731B">
              <w:t xml:space="preserve"> stream to be used to deliver the media currently over unicast, or the MBMS media stream currently being used.</w:t>
            </w:r>
          </w:p>
        </w:tc>
      </w:tr>
      <w:tr w:rsidR="00A14D57" w:rsidRPr="00F2731B" w14:paraId="6B5674B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09CD8C2" w14:textId="77777777" w:rsidR="00A14D57" w:rsidRPr="00F2731B" w:rsidRDefault="00A14D57" w:rsidP="009F1FEA">
            <w:pPr>
              <w:pStyle w:val="TAL"/>
            </w:pPr>
            <w:r w:rsidRPr="00F2731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C34663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125DD"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unicast media stream to be used to deliver the media currently over multicast, or the unicast to be stopped and switched to multicast.</w:t>
            </w:r>
          </w:p>
        </w:tc>
      </w:tr>
    </w:tbl>
    <w:p w14:paraId="6EC94E66" w14:textId="77777777" w:rsidR="00A14D57" w:rsidRPr="00F2731B" w:rsidRDefault="00A14D57" w:rsidP="00A14D57">
      <w:pPr>
        <w:rPr>
          <w:lang w:val="en-US"/>
        </w:rPr>
      </w:pPr>
    </w:p>
    <w:p w14:paraId="3BD193DE" w14:textId="77777777" w:rsidR="00A14D57" w:rsidRPr="00F2731B" w:rsidRDefault="00A14D57" w:rsidP="00A14D57">
      <w:pPr>
        <w:pStyle w:val="Heading4"/>
        <w:rPr>
          <w:lang w:val="en-US"/>
        </w:rPr>
      </w:pPr>
      <w:bookmarkStart w:id="1259" w:name="_Toc27954122"/>
      <w:bookmarkStart w:id="1260" w:name="_Toc59204114"/>
      <w:bookmarkStart w:id="1261" w:name="_Toc138282677"/>
      <w:r w:rsidRPr="00F2731B">
        <w:rPr>
          <w:lang w:val="en-US"/>
        </w:rPr>
        <w:t>14.3.2.13</w:t>
      </w:r>
      <w:r w:rsidRPr="00F2731B">
        <w:rPr>
          <w:lang w:val="en-US"/>
        </w:rPr>
        <w:tab/>
      </w:r>
      <w:bookmarkEnd w:id="1259"/>
      <w:r w:rsidRPr="00F2731B">
        <w:rPr>
          <w:lang w:val="en-US"/>
        </w:rPr>
        <w:t>end-to-end QoS management request</w:t>
      </w:r>
      <w:bookmarkEnd w:id="1260"/>
      <w:bookmarkEnd w:id="1261"/>
      <w:r w:rsidRPr="00F2731B">
        <w:rPr>
          <w:lang w:val="en-US"/>
        </w:rPr>
        <w:t xml:space="preserve"> </w:t>
      </w:r>
    </w:p>
    <w:p w14:paraId="72228C61" w14:textId="77777777" w:rsidR="00A14D57" w:rsidRPr="00F2731B" w:rsidRDefault="00A14D57" w:rsidP="00A14D57">
      <w:pPr>
        <w:rPr>
          <w:lang w:val="en-US"/>
        </w:rPr>
      </w:pPr>
      <w:r w:rsidRPr="00F2731B">
        <w:rPr>
          <w:lang w:val="en-US"/>
        </w:rPr>
        <w:t>Table 14.3.2.13</w:t>
      </w:r>
      <w:r w:rsidRPr="00F2731B">
        <w:rPr>
          <w:lang w:val="en-US" w:eastAsia="zh-CN"/>
        </w:rPr>
        <w:t>-1</w:t>
      </w:r>
      <w:r w:rsidRPr="00F2731B">
        <w:rPr>
          <w:lang w:val="en-US"/>
        </w:rPr>
        <w:t xml:space="preserve"> describes the information flow end-to-end QoS management request from the NRM client to the NRM server.</w:t>
      </w:r>
    </w:p>
    <w:p w14:paraId="3270522F" w14:textId="77777777" w:rsidR="00A14D57" w:rsidRPr="00F2731B" w:rsidRDefault="00A14D57" w:rsidP="00A14D57">
      <w:pPr>
        <w:pStyle w:val="TH"/>
        <w:rPr>
          <w:lang w:val="en-US"/>
        </w:rPr>
      </w:pPr>
      <w:r w:rsidRPr="00F2731B">
        <w:rPr>
          <w:lang w:val="en-US"/>
        </w:rPr>
        <w:lastRenderedPageBreak/>
        <w:t>Table 14.3.2.13</w:t>
      </w:r>
      <w:r w:rsidRPr="00F2731B">
        <w:rPr>
          <w:lang w:val="en-US" w:eastAsia="zh-CN"/>
        </w:rPr>
        <w:t>-1</w:t>
      </w:r>
      <w:r w:rsidRPr="00F2731B">
        <w:rPr>
          <w:lang w:val="en-US"/>
        </w:rPr>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4A801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0DB31D" w14:textId="77777777" w:rsidR="00A14D57" w:rsidRPr="00F2731B" w:rsidRDefault="00A14D57" w:rsidP="009F1FEA">
            <w:pPr>
              <w:pStyle w:val="TAH"/>
              <w:rPr>
                <w:lang w:val="en-US"/>
              </w:rPr>
            </w:pPr>
            <w:bookmarkStart w:id="1262" w:name="_Toc59204115"/>
            <w:r w:rsidRPr="00F2731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9D1171"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B2CE7B" w14:textId="77777777" w:rsidR="00A14D57" w:rsidRPr="00F2731B" w:rsidRDefault="00A14D57" w:rsidP="009F1FEA">
            <w:pPr>
              <w:pStyle w:val="TAH"/>
              <w:rPr>
                <w:lang w:val="en-US"/>
              </w:rPr>
            </w:pPr>
            <w:r w:rsidRPr="00F2731B">
              <w:rPr>
                <w:lang w:val="en-US"/>
              </w:rPr>
              <w:t>Description</w:t>
            </w:r>
          </w:p>
        </w:tc>
      </w:tr>
      <w:tr w:rsidR="00A14D57" w:rsidRPr="00F2731B" w14:paraId="55E77A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4F5E67" w14:textId="77777777" w:rsidR="00A14D57" w:rsidRPr="00F2731B" w:rsidRDefault="00A14D57" w:rsidP="009F1FEA">
            <w:pPr>
              <w:pStyle w:val="TAL"/>
              <w:rPr>
                <w:szCs w:val="18"/>
                <w:lang w:val="en-US"/>
              </w:rPr>
            </w:pPr>
            <w:r w:rsidRPr="00F2731B">
              <w:t>List of VAL UEs</w:t>
            </w:r>
          </w:p>
        </w:tc>
        <w:tc>
          <w:tcPr>
            <w:tcW w:w="1440" w:type="dxa"/>
            <w:tcBorders>
              <w:top w:val="single" w:sz="4" w:space="0" w:color="000000"/>
              <w:left w:val="single" w:sz="4" w:space="0" w:color="000000"/>
              <w:bottom w:val="single" w:sz="4" w:space="0" w:color="000000"/>
            </w:tcBorders>
            <w:shd w:val="clear" w:color="auto" w:fill="auto"/>
          </w:tcPr>
          <w:p w14:paraId="2BE55E66" w14:textId="77777777" w:rsidR="00A14D57" w:rsidRPr="00F2731B" w:rsidRDefault="00A14D57" w:rsidP="009F1FEA">
            <w:pPr>
              <w:pStyle w:val="TAC"/>
              <w:rPr>
                <w:szCs w:val="18"/>
                <w:lang w:val="en-US"/>
              </w:rPr>
            </w:pPr>
            <w:r w:rsidRPr="00F2731B">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345C0" w14:textId="77777777" w:rsidR="00A14D57" w:rsidRPr="00F2731B" w:rsidRDefault="00A14D57" w:rsidP="009F1FEA">
            <w:pPr>
              <w:pStyle w:val="TAL"/>
            </w:pPr>
            <w:r w:rsidRPr="00F2731B">
              <w:t>List of VAL UEs for whom the end-to-end QoS management occurs</w:t>
            </w:r>
          </w:p>
          <w:p w14:paraId="1077904C" w14:textId="77777777" w:rsidR="00A14D57" w:rsidRPr="00F2731B" w:rsidRDefault="00A14D57" w:rsidP="009F1FEA">
            <w:pPr>
              <w:pStyle w:val="TAL"/>
              <w:rPr>
                <w:szCs w:val="18"/>
                <w:lang w:val="en-US"/>
              </w:rPr>
            </w:pPr>
          </w:p>
        </w:tc>
      </w:tr>
      <w:tr w:rsidR="00A14D57" w:rsidRPr="00F2731B" w14:paraId="618174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4A678F" w14:textId="77777777" w:rsidR="00A14D57" w:rsidRPr="00F2731B" w:rsidRDefault="00A14D57" w:rsidP="009F1FEA">
            <w:pPr>
              <w:pStyle w:val="TAL"/>
              <w:rPr>
                <w:szCs w:val="18"/>
                <w:lang w:val="en-US"/>
              </w:rPr>
            </w:pPr>
            <w:r w:rsidRPr="00F2731B">
              <w:t>&gt;VAL UE/user ID</w:t>
            </w:r>
          </w:p>
        </w:tc>
        <w:tc>
          <w:tcPr>
            <w:tcW w:w="1440" w:type="dxa"/>
            <w:tcBorders>
              <w:top w:val="single" w:sz="4" w:space="0" w:color="000000"/>
              <w:left w:val="single" w:sz="4" w:space="0" w:color="000000"/>
              <w:bottom w:val="single" w:sz="4" w:space="0" w:color="000000"/>
            </w:tcBorders>
            <w:shd w:val="clear" w:color="auto" w:fill="auto"/>
          </w:tcPr>
          <w:p w14:paraId="3D739F28"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DA2F1" w14:textId="77777777" w:rsidR="00A14D57" w:rsidRPr="00F2731B" w:rsidRDefault="00A14D57" w:rsidP="009F1FEA">
            <w:pPr>
              <w:pStyle w:val="TAL"/>
            </w:pPr>
            <w:r w:rsidRPr="00F2731B">
              <w:t>Identity of the VAL UE</w:t>
            </w:r>
          </w:p>
          <w:p w14:paraId="7B50B01E" w14:textId="77777777" w:rsidR="00A14D57" w:rsidRPr="00F2731B" w:rsidRDefault="00A14D57" w:rsidP="009F1FEA">
            <w:pPr>
              <w:pStyle w:val="TAL"/>
              <w:rPr>
                <w:szCs w:val="18"/>
                <w:lang w:val="en-US"/>
              </w:rPr>
            </w:pPr>
          </w:p>
        </w:tc>
      </w:tr>
      <w:tr w:rsidR="00A14D57" w:rsidRPr="00F2731B" w14:paraId="6F14051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E5C2116" w14:textId="77777777" w:rsidR="00A14D57" w:rsidRPr="00F2731B" w:rsidRDefault="00A14D57" w:rsidP="009F1FEA">
            <w:pPr>
              <w:pStyle w:val="TAL"/>
              <w:rPr>
                <w:szCs w:val="18"/>
              </w:rPr>
            </w:pPr>
            <w:r w:rsidRPr="00F2731B">
              <w:t>&gt; IP address</w:t>
            </w:r>
          </w:p>
        </w:tc>
        <w:tc>
          <w:tcPr>
            <w:tcW w:w="1440" w:type="dxa"/>
            <w:tcBorders>
              <w:top w:val="single" w:sz="4" w:space="0" w:color="000000"/>
              <w:left w:val="single" w:sz="4" w:space="0" w:color="000000"/>
              <w:bottom w:val="single" w:sz="4" w:space="0" w:color="000000"/>
            </w:tcBorders>
            <w:shd w:val="clear" w:color="auto" w:fill="auto"/>
          </w:tcPr>
          <w:p w14:paraId="6F6E1844"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5C949" w14:textId="77777777" w:rsidR="00A14D57" w:rsidRPr="00F2731B" w:rsidRDefault="00A14D57" w:rsidP="009F1FEA">
            <w:pPr>
              <w:pStyle w:val="TAL"/>
            </w:pPr>
            <w:r w:rsidRPr="00F2731B">
              <w:t>IP address of the VAL UE</w:t>
            </w:r>
          </w:p>
          <w:p w14:paraId="0C27D49B" w14:textId="77777777" w:rsidR="00A14D57" w:rsidRPr="00F2731B" w:rsidRDefault="00A14D57" w:rsidP="009F1FEA">
            <w:pPr>
              <w:pStyle w:val="TAL"/>
              <w:rPr>
                <w:szCs w:val="18"/>
                <w:lang w:val="en-US"/>
              </w:rPr>
            </w:pPr>
          </w:p>
        </w:tc>
      </w:tr>
      <w:tr w:rsidR="00A14D57" w:rsidRPr="00F2731B" w14:paraId="79A07FDD" w14:textId="77777777" w:rsidTr="009F1FEA">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6E151C53" w14:textId="77777777" w:rsidR="00A14D57" w:rsidRPr="00F2731B" w:rsidRDefault="00A14D57" w:rsidP="009F1FEA">
            <w:pPr>
              <w:pStyle w:val="TAL"/>
              <w:rPr>
                <w:szCs w:val="18"/>
                <w:lang w:val="en-US"/>
              </w:rPr>
            </w:pPr>
            <w:r w:rsidRPr="00F2731B">
              <w:rPr>
                <w:szCs w:val="18"/>
                <w:lang w:val="en-US"/>
              </w:rPr>
              <w:t>VAL service ID</w:t>
            </w:r>
          </w:p>
        </w:tc>
        <w:tc>
          <w:tcPr>
            <w:tcW w:w="1440" w:type="dxa"/>
            <w:tcBorders>
              <w:top w:val="single" w:sz="4" w:space="0" w:color="000000"/>
              <w:left w:val="single" w:sz="4" w:space="0" w:color="000000"/>
              <w:bottom w:val="single" w:sz="4" w:space="0" w:color="000000"/>
            </w:tcBorders>
            <w:shd w:val="clear" w:color="auto" w:fill="auto"/>
          </w:tcPr>
          <w:p w14:paraId="3AEC807B"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9D0EB" w14:textId="77777777" w:rsidR="00A14D57" w:rsidRPr="00F2731B" w:rsidRDefault="00A14D57" w:rsidP="009F1FEA">
            <w:pPr>
              <w:pStyle w:val="TAL"/>
              <w:rPr>
                <w:szCs w:val="18"/>
              </w:rPr>
            </w:pPr>
            <w:r w:rsidRPr="00F2731B">
              <w:rPr>
                <w:szCs w:val="18"/>
                <w:lang w:val="en-US"/>
              </w:rPr>
              <w:t xml:space="preserve">The VAL service identity </w:t>
            </w:r>
            <w:r w:rsidRPr="00F2731B">
              <w:t xml:space="preserve">for whom the end-to-end QoS management occurs. </w:t>
            </w:r>
          </w:p>
        </w:tc>
      </w:tr>
      <w:tr w:rsidR="00A14D57" w:rsidRPr="00F2731B" w14:paraId="6C1B7927" w14:textId="77777777" w:rsidTr="009F1FEA">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1D563FD7" w14:textId="77777777" w:rsidR="00A14D57" w:rsidRPr="00F2731B" w:rsidRDefault="00A14D57" w:rsidP="009F1FEA">
            <w:pPr>
              <w:pStyle w:val="TAL"/>
              <w:rPr>
                <w:szCs w:val="18"/>
                <w:lang w:val="en-US"/>
              </w:rPr>
            </w:pPr>
            <w:r w:rsidRPr="00F2731B">
              <w:rPr>
                <w:szCs w:val="18"/>
                <w:lang w:val="en-US"/>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10DBED01"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0074B" w14:textId="77777777" w:rsidR="00A14D57" w:rsidRPr="00F2731B" w:rsidRDefault="00A14D57" w:rsidP="009F1FEA">
            <w:pPr>
              <w:pStyle w:val="TAL"/>
              <w:rPr>
                <w:szCs w:val="18"/>
                <w:lang w:val="en-US"/>
              </w:rPr>
            </w:pPr>
            <w:r w:rsidRPr="00F2731B">
              <w:rPr>
                <w:szCs w:val="18"/>
                <w:lang w:val="en-US"/>
              </w:rPr>
              <w:t>The application QoS requirements / KPIs (latency, error rate, ..) for the end-to-end session.</w:t>
            </w:r>
          </w:p>
          <w:p w14:paraId="47C4B079" w14:textId="77777777" w:rsidR="00A14D57" w:rsidRPr="00F2731B" w:rsidRDefault="00A14D57" w:rsidP="009F1FEA">
            <w:pPr>
              <w:pStyle w:val="TAL"/>
              <w:rPr>
                <w:szCs w:val="18"/>
                <w:lang w:val="en-US"/>
              </w:rPr>
            </w:pPr>
          </w:p>
          <w:p w14:paraId="5FB2DED5" w14:textId="77777777" w:rsidR="00A14D57" w:rsidRPr="00F2731B" w:rsidRDefault="00A14D57" w:rsidP="009F1FEA">
            <w:pPr>
              <w:pStyle w:val="TAL"/>
              <w:rPr>
                <w:szCs w:val="18"/>
                <w:lang w:val="en-US"/>
              </w:rPr>
            </w:pPr>
            <w:bookmarkStart w:id="1263" w:name="_Hlk69458946"/>
            <w:r w:rsidRPr="00F2731B">
              <w:rPr>
                <w:szCs w:val="18"/>
                <w:lang w:val="en-US"/>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263"/>
          </w:p>
        </w:tc>
      </w:tr>
      <w:tr w:rsidR="00A14D57" w:rsidRPr="00F2731B" w14:paraId="7EB9B9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03BCF5" w14:textId="77777777" w:rsidR="00A14D57" w:rsidRPr="00F2731B" w:rsidRDefault="00A14D57" w:rsidP="009F1FEA">
            <w:pPr>
              <w:pStyle w:val="TAL"/>
              <w:rPr>
                <w:szCs w:val="18"/>
                <w:lang w:val="en-US"/>
              </w:rPr>
            </w:pPr>
            <w:r w:rsidRPr="00F2731B">
              <w:rPr>
                <w:szCs w:val="18"/>
                <w:lang w:val="en-US"/>
              </w:rPr>
              <w:t>Service area</w:t>
            </w:r>
          </w:p>
        </w:tc>
        <w:tc>
          <w:tcPr>
            <w:tcW w:w="1440" w:type="dxa"/>
            <w:tcBorders>
              <w:top w:val="single" w:sz="4" w:space="0" w:color="000000"/>
              <w:left w:val="single" w:sz="4" w:space="0" w:color="000000"/>
              <w:bottom w:val="single" w:sz="4" w:space="0" w:color="000000"/>
            </w:tcBorders>
            <w:shd w:val="clear" w:color="auto" w:fill="auto"/>
          </w:tcPr>
          <w:p w14:paraId="2B750382"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597C" w14:textId="77777777" w:rsidR="00A14D57" w:rsidRPr="00F2731B" w:rsidRDefault="00A14D57" w:rsidP="009F1FEA">
            <w:pPr>
              <w:pStyle w:val="TAL"/>
              <w:rPr>
                <w:szCs w:val="18"/>
                <w:lang w:val="en-US"/>
              </w:rPr>
            </w:pPr>
            <w:r w:rsidRPr="00F2731B">
              <w:rPr>
                <w:szCs w:val="18"/>
                <w:lang w:val="en-US"/>
              </w:rPr>
              <w:t>The area where the QoS management request applies. This can be geographical area, or topological area.</w:t>
            </w:r>
          </w:p>
        </w:tc>
      </w:tr>
      <w:tr w:rsidR="00A14D57" w:rsidRPr="00F2731B" w14:paraId="066415D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1E5E57" w14:textId="77777777" w:rsidR="00A14D57" w:rsidRPr="00F2731B" w:rsidRDefault="00A14D57" w:rsidP="009F1FEA">
            <w:pPr>
              <w:pStyle w:val="TAL"/>
              <w:rPr>
                <w:szCs w:val="18"/>
                <w:lang w:val="en-US"/>
              </w:rPr>
            </w:pPr>
            <w:r w:rsidRPr="00F2731B">
              <w:rPr>
                <w:szCs w:val="18"/>
                <w:lang w:val="en-US"/>
              </w:rPr>
              <w:t>Time validity</w:t>
            </w:r>
          </w:p>
        </w:tc>
        <w:tc>
          <w:tcPr>
            <w:tcW w:w="1440" w:type="dxa"/>
            <w:tcBorders>
              <w:top w:val="single" w:sz="4" w:space="0" w:color="000000"/>
              <w:left w:val="single" w:sz="4" w:space="0" w:color="000000"/>
              <w:bottom w:val="single" w:sz="4" w:space="0" w:color="000000"/>
            </w:tcBorders>
            <w:shd w:val="clear" w:color="auto" w:fill="auto"/>
          </w:tcPr>
          <w:p w14:paraId="4615EDB9"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D9BF0" w14:textId="77777777" w:rsidR="00A14D57" w:rsidRPr="00F2731B" w:rsidRDefault="00A14D57" w:rsidP="009F1FEA">
            <w:pPr>
              <w:pStyle w:val="TAL"/>
              <w:rPr>
                <w:szCs w:val="18"/>
                <w:lang w:val="en-US"/>
              </w:rPr>
            </w:pPr>
            <w:r w:rsidRPr="00F2731B">
              <w:rPr>
                <w:szCs w:val="18"/>
                <w:lang w:val="en-US"/>
              </w:rPr>
              <w:t xml:space="preserve"> The time of validity of the requirement.</w:t>
            </w:r>
          </w:p>
        </w:tc>
      </w:tr>
    </w:tbl>
    <w:p w14:paraId="48A68FCE" w14:textId="77777777" w:rsidR="00A14D57" w:rsidRPr="00F2731B" w:rsidRDefault="00A14D57" w:rsidP="00A14D57">
      <w:pPr>
        <w:rPr>
          <w:lang w:val="en-US"/>
        </w:rPr>
      </w:pPr>
    </w:p>
    <w:p w14:paraId="38E79C3E" w14:textId="77777777" w:rsidR="00A14D57" w:rsidRPr="00F2731B" w:rsidRDefault="00A14D57" w:rsidP="00A14D57">
      <w:pPr>
        <w:pStyle w:val="Heading4"/>
        <w:rPr>
          <w:lang w:val="en-US"/>
        </w:rPr>
      </w:pPr>
      <w:bookmarkStart w:id="1264" w:name="_Toc138282678"/>
      <w:r w:rsidRPr="00F2731B">
        <w:rPr>
          <w:lang w:val="en-US"/>
        </w:rPr>
        <w:t>14.3.2.14</w:t>
      </w:r>
      <w:r w:rsidRPr="00F2731B">
        <w:rPr>
          <w:lang w:val="en-US"/>
        </w:rPr>
        <w:tab/>
        <w:t>end-to-end QoS management response</w:t>
      </w:r>
      <w:bookmarkEnd w:id="1262"/>
      <w:bookmarkEnd w:id="1264"/>
    </w:p>
    <w:p w14:paraId="2861B82A" w14:textId="77777777" w:rsidR="00A14D57" w:rsidRPr="00F2731B" w:rsidRDefault="00A14D57" w:rsidP="00A14D57">
      <w:pPr>
        <w:rPr>
          <w:lang w:val="en-US"/>
        </w:rPr>
      </w:pPr>
      <w:r w:rsidRPr="00F2731B">
        <w:rPr>
          <w:lang w:val="en-US"/>
        </w:rPr>
        <w:t>Table 14.3.2.14</w:t>
      </w:r>
      <w:r w:rsidRPr="00F2731B">
        <w:rPr>
          <w:lang w:val="en-US" w:eastAsia="zh-CN"/>
        </w:rPr>
        <w:t>-1</w:t>
      </w:r>
      <w:r w:rsidRPr="00F2731B">
        <w:rPr>
          <w:lang w:val="en-US"/>
        </w:rPr>
        <w:t xml:space="preserve"> describes the information flow end-to-end QoS management response from the NRM server to the NRM client.</w:t>
      </w:r>
    </w:p>
    <w:p w14:paraId="47E2DB3B" w14:textId="77777777" w:rsidR="00A14D57" w:rsidRPr="00F2731B" w:rsidRDefault="00A14D57" w:rsidP="00A14D57">
      <w:pPr>
        <w:pStyle w:val="TH"/>
        <w:rPr>
          <w:lang w:val="en-US"/>
        </w:rPr>
      </w:pPr>
      <w:r w:rsidRPr="00F2731B">
        <w:rPr>
          <w:lang w:val="en-US"/>
        </w:rPr>
        <w:t>Table 14.3.2.14</w:t>
      </w:r>
      <w:r w:rsidRPr="00F2731B">
        <w:rPr>
          <w:lang w:val="en-US" w:eastAsia="zh-CN"/>
        </w:rPr>
        <w:t>-1</w:t>
      </w:r>
      <w:r w:rsidRPr="00F2731B">
        <w:rPr>
          <w:lang w:val="en-US"/>
        </w:rPr>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781DBC52"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501343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7A3CC3EB"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8351971" w14:textId="77777777" w:rsidR="00A14D57" w:rsidRPr="00F2731B" w:rsidRDefault="00A14D57" w:rsidP="009F1FEA">
            <w:pPr>
              <w:pStyle w:val="TAH"/>
              <w:rPr>
                <w:lang w:val="en-US"/>
              </w:rPr>
            </w:pPr>
            <w:r w:rsidRPr="00F2731B">
              <w:rPr>
                <w:lang w:val="en-US"/>
              </w:rPr>
              <w:t>Description</w:t>
            </w:r>
          </w:p>
        </w:tc>
      </w:tr>
      <w:tr w:rsidR="00A14D57" w:rsidRPr="00F2731B" w14:paraId="06912050"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7CE7F71" w14:textId="77777777" w:rsidR="00A14D57" w:rsidRPr="00F2731B" w:rsidRDefault="00A14D57" w:rsidP="009F1FEA">
            <w:pPr>
              <w:pStyle w:val="TAL"/>
              <w:rPr>
                <w:szCs w:val="18"/>
                <w:lang w:val="en-US"/>
              </w:rPr>
            </w:pPr>
            <w:r w:rsidRPr="00F2731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37FBCA06"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18215F4" w14:textId="77777777" w:rsidR="00A14D57" w:rsidRPr="00F2731B" w:rsidRDefault="00A14D57" w:rsidP="009F1FEA">
            <w:pPr>
              <w:pStyle w:val="TAL"/>
              <w:rPr>
                <w:szCs w:val="18"/>
                <w:lang w:val="en-US"/>
              </w:rPr>
            </w:pPr>
            <w:r w:rsidRPr="00F2731B">
              <w:rPr>
                <w:lang w:val="en-US"/>
              </w:rPr>
              <w:t>The positive or negative result of the end-to-end QoS management request.</w:t>
            </w:r>
          </w:p>
        </w:tc>
      </w:tr>
      <w:tr w:rsidR="00A14D57" w:rsidRPr="00F2731B" w14:paraId="3FE70BB2"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8915B68" w14:textId="77777777" w:rsidR="00A14D57" w:rsidRPr="00F2731B" w:rsidRDefault="00A14D57" w:rsidP="009F1FEA">
            <w:pPr>
              <w:pStyle w:val="TAL"/>
              <w:rPr>
                <w:szCs w:val="18"/>
                <w:lang w:val="en-US"/>
              </w:rPr>
            </w:pPr>
            <w:r w:rsidRPr="00F2731B">
              <w:rPr>
                <w:szCs w:val="18"/>
                <w:lang w:val="en-US"/>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4B6C5D0D" w14:textId="77777777" w:rsidR="00A14D57" w:rsidRPr="00F2731B" w:rsidRDefault="00A14D57" w:rsidP="009F1FEA">
            <w:pPr>
              <w:pStyle w:val="TAC"/>
              <w:rPr>
                <w:lang w:val="en-US"/>
              </w:rPr>
            </w:pPr>
            <w:r w:rsidRPr="00F2731B">
              <w:rPr>
                <w:lang w:val="en-US"/>
              </w:rPr>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73AA560" w14:textId="33647925" w:rsidR="00A14D57" w:rsidRPr="00F2731B" w:rsidRDefault="00A14D57" w:rsidP="009F1FEA">
            <w:pPr>
              <w:pStyle w:val="TAL"/>
              <w:rPr>
                <w:lang w:val="en-US"/>
              </w:rPr>
            </w:pPr>
            <w:r w:rsidRPr="00F2731B">
              <w:rPr>
                <w:lang w:val="en-US"/>
              </w:rPr>
              <w:t>The configuration of the NRM client</w:t>
            </w:r>
            <w:r w:rsidR="00214D32" w:rsidRPr="00F2731B">
              <w:rPr>
                <w:lang w:eastAsia="zh-CN"/>
              </w:rPr>
              <w:t>'</w:t>
            </w:r>
            <w:r w:rsidRPr="00F2731B">
              <w:rPr>
                <w:lang w:val="en-US"/>
              </w:rPr>
              <w:t xml:space="preserve">s report triggering by NRM server (e.g. setting thresholds for reporting a QoS downgrade / notifications based on channel loss </w:t>
            </w:r>
            <w:r w:rsidRPr="00F2731B">
              <w:rPr>
                <w:lang w:val="en-IN"/>
              </w:rPr>
              <w:t>great than threshold value</w:t>
            </w:r>
            <w:r w:rsidRPr="00F2731B">
              <w:rPr>
                <w:lang w:val="en-US"/>
              </w:rPr>
              <w:t>)</w:t>
            </w:r>
          </w:p>
        </w:tc>
      </w:tr>
    </w:tbl>
    <w:p w14:paraId="1DB891DE" w14:textId="77777777" w:rsidR="00A14D57" w:rsidRPr="00F2731B" w:rsidRDefault="00A14D57" w:rsidP="00A14D57">
      <w:pPr>
        <w:rPr>
          <w:lang w:val="en-US"/>
        </w:rPr>
      </w:pPr>
    </w:p>
    <w:p w14:paraId="4CC0C232" w14:textId="77777777" w:rsidR="00A14D57" w:rsidRPr="00F2731B" w:rsidRDefault="00A14D57" w:rsidP="00A14D57">
      <w:pPr>
        <w:pStyle w:val="Heading4"/>
        <w:rPr>
          <w:lang w:val="en-US"/>
        </w:rPr>
      </w:pPr>
      <w:bookmarkStart w:id="1265" w:name="_Toc138282679"/>
      <w:r w:rsidRPr="00F2731B">
        <w:rPr>
          <w:lang w:val="en-US"/>
        </w:rPr>
        <w:t>14.3.2.15</w:t>
      </w:r>
      <w:r w:rsidRPr="00F2731B">
        <w:rPr>
          <w:lang w:val="en-US"/>
        </w:rPr>
        <w:tab/>
        <w:t>QoS downgrade indication</w:t>
      </w:r>
      <w:bookmarkEnd w:id="1265"/>
    </w:p>
    <w:p w14:paraId="19E6DC1F" w14:textId="77777777" w:rsidR="00A14D57" w:rsidRPr="00F2731B" w:rsidRDefault="00A14D57" w:rsidP="00A14D57">
      <w:pPr>
        <w:rPr>
          <w:lang w:val="en-US"/>
        </w:rPr>
      </w:pPr>
      <w:r w:rsidRPr="00F2731B">
        <w:rPr>
          <w:lang w:val="en-US"/>
        </w:rPr>
        <w:t>Table 14.3.2.15</w:t>
      </w:r>
      <w:r w:rsidRPr="00F2731B">
        <w:rPr>
          <w:lang w:val="en-US" w:eastAsia="zh-CN"/>
        </w:rPr>
        <w:t>-1</w:t>
      </w:r>
      <w:r w:rsidRPr="00F2731B">
        <w:rPr>
          <w:lang w:val="en-US"/>
        </w:rPr>
        <w:t xml:space="preserve"> describes the information flow QoS downgrade indication from the NRM client to the NRM server.</w:t>
      </w:r>
    </w:p>
    <w:p w14:paraId="48975093" w14:textId="77777777" w:rsidR="00A14D57" w:rsidRPr="00F2731B" w:rsidRDefault="00A14D57" w:rsidP="00A14D57">
      <w:pPr>
        <w:pStyle w:val="TH"/>
        <w:rPr>
          <w:lang w:val="en-US"/>
        </w:rPr>
      </w:pPr>
      <w:r w:rsidRPr="00F2731B">
        <w:rPr>
          <w:lang w:val="en-US"/>
        </w:rPr>
        <w:t>Table 14.3.2.15</w:t>
      </w:r>
      <w:r w:rsidRPr="00F2731B">
        <w:rPr>
          <w:lang w:val="en-US" w:eastAsia="zh-CN"/>
        </w:rPr>
        <w:t>-1</w:t>
      </w:r>
      <w:r w:rsidRPr="00F2731B">
        <w:rPr>
          <w:lang w:val="en-US"/>
        </w:rPr>
        <w:t>: QoS downgrade indication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05E3442D"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FFB03E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0BD168FF"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BB5BB66" w14:textId="77777777" w:rsidR="00A14D57" w:rsidRPr="00F2731B" w:rsidRDefault="00A14D57" w:rsidP="009F1FEA">
            <w:pPr>
              <w:pStyle w:val="TAH"/>
              <w:rPr>
                <w:lang w:val="en-US"/>
              </w:rPr>
            </w:pPr>
            <w:r w:rsidRPr="00F2731B">
              <w:rPr>
                <w:lang w:val="en-US"/>
              </w:rPr>
              <w:t>Description</w:t>
            </w:r>
          </w:p>
        </w:tc>
      </w:tr>
      <w:tr w:rsidR="00A14D57" w:rsidRPr="00F2731B" w14:paraId="583BEE79"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ABB193B" w14:textId="77777777" w:rsidR="00A14D57" w:rsidRPr="00F2731B" w:rsidRDefault="00A14D57" w:rsidP="009F1FEA">
            <w:pPr>
              <w:pStyle w:val="TAL"/>
              <w:rPr>
                <w:szCs w:val="18"/>
                <w:lang w:val="en-US"/>
              </w:rPr>
            </w:pPr>
            <w:r w:rsidRPr="00F2731B">
              <w:rPr>
                <w:szCs w:val="18"/>
                <w:lang w:val="en-US"/>
              </w:rPr>
              <w:t>VAL UE ID</w:t>
            </w:r>
          </w:p>
        </w:tc>
        <w:tc>
          <w:tcPr>
            <w:tcW w:w="1504" w:type="dxa"/>
            <w:tcBorders>
              <w:top w:val="single" w:sz="4" w:space="0" w:color="000000"/>
              <w:left w:val="single" w:sz="4" w:space="0" w:color="000000"/>
              <w:bottom w:val="single" w:sz="4" w:space="0" w:color="000000"/>
            </w:tcBorders>
            <w:shd w:val="clear" w:color="auto" w:fill="auto"/>
          </w:tcPr>
          <w:p w14:paraId="76C3F70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6E9890F" w14:textId="77777777" w:rsidR="00A14D57" w:rsidRPr="00F2731B" w:rsidRDefault="00A14D57" w:rsidP="009F1FEA">
            <w:pPr>
              <w:pStyle w:val="TAL"/>
              <w:rPr>
                <w:szCs w:val="18"/>
                <w:lang w:val="en-US"/>
              </w:rPr>
            </w:pPr>
            <w:r w:rsidRPr="00F2731B">
              <w:rPr>
                <w:lang w:val="en-US"/>
              </w:rPr>
              <w:t>The identifier of the VAL UE which indicates the QoS downgrade.</w:t>
            </w:r>
          </w:p>
        </w:tc>
      </w:tr>
      <w:tr w:rsidR="00A14D57" w:rsidRPr="00F2731B" w14:paraId="359A46D1"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E3872A0" w14:textId="77777777" w:rsidR="00A14D57" w:rsidRPr="00F2731B" w:rsidRDefault="00A14D57" w:rsidP="009F1FEA">
            <w:pPr>
              <w:pStyle w:val="TAL"/>
              <w:rPr>
                <w:szCs w:val="18"/>
                <w:lang w:val="en-US"/>
              </w:rPr>
            </w:pPr>
            <w:r w:rsidRPr="00F2731B">
              <w:rPr>
                <w:szCs w:val="18"/>
                <w:lang w:val="en-US"/>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26920F5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640ED8" w14:textId="77777777" w:rsidR="00A14D57" w:rsidRPr="00F2731B" w:rsidRDefault="00A14D57" w:rsidP="009F1FEA">
            <w:pPr>
              <w:pStyle w:val="TAL"/>
              <w:rPr>
                <w:lang w:val="en-US"/>
              </w:rPr>
            </w:pPr>
            <w:r w:rsidRPr="00F2731B">
              <w:rPr>
                <w:lang w:val="en-US"/>
              </w:rPr>
              <w:t>The report including the expected or actual QoS / QoE parameters which were downgraded (i.e. latency, throughput, reliability, jitter). This report may be configured by the end-to-end QoS management response message.</w:t>
            </w:r>
          </w:p>
        </w:tc>
      </w:tr>
    </w:tbl>
    <w:p w14:paraId="7A9B8B4D" w14:textId="77777777" w:rsidR="00A14D57" w:rsidRPr="00F2731B" w:rsidRDefault="00A14D57" w:rsidP="00A14D57">
      <w:pPr>
        <w:rPr>
          <w:noProof/>
          <w:lang w:val="en-US"/>
        </w:rPr>
      </w:pPr>
    </w:p>
    <w:p w14:paraId="3C3BFED6" w14:textId="77777777" w:rsidR="00A14D57" w:rsidRPr="00F2731B" w:rsidRDefault="00A14D57" w:rsidP="00A14D57">
      <w:pPr>
        <w:pStyle w:val="Heading4"/>
        <w:rPr>
          <w:lang w:val="en-US"/>
        </w:rPr>
      </w:pPr>
      <w:bookmarkStart w:id="1266" w:name="_Toc138282680"/>
      <w:r w:rsidRPr="00F2731B">
        <w:rPr>
          <w:lang w:val="en-US"/>
        </w:rPr>
        <w:t>14.3.2.16</w:t>
      </w:r>
      <w:r w:rsidRPr="00F2731B">
        <w:rPr>
          <w:lang w:val="en-US"/>
        </w:rPr>
        <w:tab/>
        <w:t>Application QoS change notification</w:t>
      </w:r>
      <w:bookmarkEnd w:id="1266"/>
    </w:p>
    <w:p w14:paraId="64AC26F1" w14:textId="77777777" w:rsidR="00A14D57" w:rsidRPr="00F2731B" w:rsidRDefault="00A14D57" w:rsidP="00A14D57">
      <w:pPr>
        <w:rPr>
          <w:lang w:val="en-US"/>
        </w:rPr>
      </w:pPr>
      <w:r w:rsidRPr="00F2731B">
        <w:rPr>
          <w:lang w:val="en-US"/>
        </w:rPr>
        <w:t>Table 14.3.2.16</w:t>
      </w:r>
      <w:r w:rsidRPr="00F2731B">
        <w:rPr>
          <w:lang w:val="en-US" w:eastAsia="zh-CN"/>
        </w:rPr>
        <w:t>-1</w:t>
      </w:r>
      <w:r w:rsidRPr="00F2731B">
        <w:rPr>
          <w:lang w:val="en-US"/>
        </w:rPr>
        <w:t xml:space="preserve"> describes the information flow Application QoS change notification from the NRM server to the NRM clients (which are involved at the end-to-end session).</w:t>
      </w:r>
    </w:p>
    <w:p w14:paraId="3B5EC52A" w14:textId="77777777" w:rsidR="00A14D57" w:rsidRPr="00F2731B" w:rsidRDefault="00A14D57" w:rsidP="00A14D57">
      <w:pPr>
        <w:pStyle w:val="TH"/>
        <w:rPr>
          <w:lang w:val="en-US"/>
        </w:rPr>
      </w:pPr>
      <w:r w:rsidRPr="00F2731B">
        <w:rPr>
          <w:lang w:val="en-US"/>
        </w:rPr>
        <w:lastRenderedPageBreak/>
        <w:t>Table 14.3.2.16</w:t>
      </w:r>
      <w:r w:rsidRPr="00F2731B">
        <w:rPr>
          <w:lang w:val="en-US" w:eastAsia="zh-CN"/>
        </w:rPr>
        <w:t xml:space="preserve"> -1</w:t>
      </w:r>
      <w:r w:rsidRPr="00F2731B">
        <w:rPr>
          <w:lang w:val="en-US"/>
        </w:rPr>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64BC2B3B"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DBEBF63"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59C11EB7"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60C445F1" w14:textId="77777777" w:rsidR="00A14D57" w:rsidRPr="00F2731B" w:rsidRDefault="00A14D57" w:rsidP="009F1FEA">
            <w:pPr>
              <w:pStyle w:val="TAH"/>
              <w:rPr>
                <w:lang w:val="en-US"/>
              </w:rPr>
            </w:pPr>
            <w:r w:rsidRPr="00F2731B">
              <w:rPr>
                <w:lang w:val="en-US"/>
              </w:rPr>
              <w:t>Description</w:t>
            </w:r>
          </w:p>
        </w:tc>
      </w:tr>
      <w:tr w:rsidR="00A14D57" w:rsidRPr="00F2731B" w14:paraId="2DDE96EC"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359DE" w14:textId="77777777" w:rsidR="00A14D57" w:rsidRPr="00F2731B" w:rsidRDefault="00A14D57" w:rsidP="009F1FEA">
            <w:pPr>
              <w:pStyle w:val="TAL"/>
              <w:rPr>
                <w:szCs w:val="18"/>
                <w:lang w:val="en-US"/>
              </w:rPr>
            </w:pPr>
            <w:r w:rsidRPr="00F2731B">
              <w:rPr>
                <w:szCs w:val="18"/>
                <w:lang w:val="en-US"/>
              </w:rPr>
              <w:t>NRM server ID</w:t>
            </w:r>
          </w:p>
        </w:tc>
        <w:tc>
          <w:tcPr>
            <w:tcW w:w="1504" w:type="dxa"/>
            <w:tcBorders>
              <w:top w:val="single" w:sz="4" w:space="0" w:color="000000"/>
              <w:left w:val="single" w:sz="4" w:space="0" w:color="000000"/>
              <w:bottom w:val="single" w:sz="4" w:space="0" w:color="000000"/>
            </w:tcBorders>
            <w:shd w:val="clear" w:color="auto" w:fill="auto"/>
          </w:tcPr>
          <w:p w14:paraId="442B4E8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7133D7" w14:textId="77777777" w:rsidR="00A14D57" w:rsidRPr="00F2731B" w:rsidRDefault="00A14D57" w:rsidP="009F1FEA">
            <w:pPr>
              <w:pStyle w:val="TAL"/>
              <w:rPr>
                <w:szCs w:val="18"/>
                <w:lang w:val="en-US"/>
              </w:rPr>
            </w:pPr>
            <w:r w:rsidRPr="00F2731B">
              <w:rPr>
                <w:lang w:val="en-US"/>
              </w:rPr>
              <w:t>The identifier of the NRM server which provides the notification.</w:t>
            </w:r>
          </w:p>
        </w:tc>
      </w:tr>
      <w:tr w:rsidR="00A14D57" w:rsidRPr="00F2731B" w14:paraId="36E1D34E"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F50B114" w14:textId="77777777" w:rsidR="00A14D57" w:rsidRPr="00F2731B" w:rsidRDefault="00A14D57" w:rsidP="009F1FEA">
            <w:pPr>
              <w:pStyle w:val="TAL"/>
              <w:rPr>
                <w:szCs w:val="18"/>
                <w:lang w:val="en-US"/>
              </w:rPr>
            </w:pPr>
            <w:r w:rsidRPr="00F2731B">
              <w:rPr>
                <w:szCs w:val="18"/>
                <w:lang w:val="en-US"/>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65A621D5"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316CD2DA" w14:textId="77777777" w:rsidR="00A14D57" w:rsidRPr="00F2731B" w:rsidRDefault="00A14D57" w:rsidP="009F1FEA">
            <w:pPr>
              <w:pStyle w:val="TAL"/>
              <w:rPr>
                <w:lang w:val="en-US"/>
              </w:rPr>
            </w:pPr>
            <w:r w:rsidRPr="00F2731B">
              <w:rPr>
                <w:lang w:val="en-US"/>
              </w:rPr>
              <w:t>The updated requested QoS parameters for the end-to-end session (NRM server to source VAL UE or NRM server to target VAL UE), based on the QoS change on one or both links involved in the network-assisted end-to-end communication.</w:t>
            </w:r>
          </w:p>
        </w:tc>
      </w:tr>
    </w:tbl>
    <w:p w14:paraId="10743693" w14:textId="77777777" w:rsidR="00A14D57" w:rsidRPr="00F2731B" w:rsidRDefault="00A14D57" w:rsidP="00A14D57"/>
    <w:p w14:paraId="555E53B5" w14:textId="77777777" w:rsidR="00A14D57" w:rsidRPr="00F2731B" w:rsidRDefault="00A14D57" w:rsidP="00A14D57">
      <w:pPr>
        <w:pStyle w:val="Heading4"/>
      </w:pPr>
      <w:bookmarkStart w:id="1267" w:name="_Toc138282681"/>
      <w:r w:rsidRPr="00F2731B">
        <w:t>14.3.2.17</w:t>
      </w:r>
      <w:r w:rsidRPr="00F2731B">
        <w:tab/>
        <w:t>Monitoring Events Subscription Request</w:t>
      </w:r>
      <w:bookmarkEnd w:id="1267"/>
    </w:p>
    <w:p w14:paraId="1EBE2A56" w14:textId="77777777" w:rsidR="00A14D57" w:rsidRPr="00F2731B" w:rsidRDefault="00A14D57" w:rsidP="00A14D57">
      <w:pPr>
        <w:rPr>
          <w:lang w:eastAsia="zh-CN"/>
        </w:rPr>
      </w:pPr>
      <w:r w:rsidRPr="00F2731B">
        <w:t>Table 14.3.2.17</w:t>
      </w:r>
      <w:r w:rsidRPr="00F2731B">
        <w:rPr>
          <w:lang w:eastAsia="zh-CN"/>
        </w:rPr>
        <w:t>-1</w:t>
      </w:r>
      <w:r w:rsidRPr="00F2731B">
        <w:t xml:space="preserve"> describes the information flow from the VAL server to the NRM </w:t>
      </w:r>
      <w:r w:rsidRPr="00F2731B">
        <w:rPr>
          <w:rFonts w:hint="eastAsia"/>
          <w:lang w:eastAsia="zh-CN"/>
        </w:rPr>
        <w:t>server</w:t>
      </w:r>
      <w:r w:rsidRPr="00F2731B">
        <w:t xml:space="preserve"> for monitoring events subscription</w:t>
      </w:r>
      <w:r w:rsidRPr="00F2731B">
        <w:rPr>
          <w:rFonts w:hint="eastAsia"/>
          <w:lang w:eastAsia="zh-CN"/>
        </w:rPr>
        <w:t xml:space="preserve"> request.</w:t>
      </w:r>
    </w:p>
    <w:p w14:paraId="006AE815" w14:textId="77777777" w:rsidR="00A14D57" w:rsidRPr="00F2731B" w:rsidRDefault="00A14D57" w:rsidP="00A14D57">
      <w:pPr>
        <w:pStyle w:val="TH"/>
        <w:rPr>
          <w:lang w:val="en-US" w:eastAsia="zh-CN"/>
        </w:rPr>
      </w:pPr>
      <w:r w:rsidRPr="00F2731B">
        <w:t xml:space="preserve">Table 14.3.2.17-1: Monitoring Events Subscription </w:t>
      </w:r>
      <w:r w:rsidRPr="00F2731B">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846F7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562202"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36358EF"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77C4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DC5D3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599C962" w14:textId="77777777" w:rsidR="00A14D57" w:rsidRPr="00F2731B" w:rsidRDefault="00A14D57" w:rsidP="009F1FEA">
            <w:pPr>
              <w:pStyle w:val="tablecontent"/>
              <w:rPr>
                <w:rFonts w:cs="Arial"/>
                <w:lang w:eastAsia="en-US"/>
              </w:rPr>
            </w:pPr>
            <w:r w:rsidRPr="00F2731B">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07CFA91E" w14:textId="77777777" w:rsidR="00A14D57" w:rsidRPr="00F2731B" w:rsidRDefault="00A14D57" w:rsidP="009F1FEA">
            <w:pPr>
              <w:pStyle w:val="TAC"/>
            </w:pPr>
            <w:r w:rsidRPr="00F2731B">
              <w:t>O</w:t>
            </w:r>
          </w:p>
          <w:p w14:paraId="4497A8AF"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F11AD" w14:textId="77777777" w:rsidR="00A14D57" w:rsidRPr="00F2731B" w:rsidRDefault="00A14D57" w:rsidP="009F1FEA">
            <w:pPr>
              <w:pStyle w:val="tablecontent"/>
              <w:rPr>
                <w:rFonts w:cs="Arial"/>
                <w:lang w:eastAsia="en-US"/>
              </w:rPr>
            </w:pPr>
            <w:r w:rsidRPr="00F2731B">
              <w:rPr>
                <w:rFonts w:cs="Arial"/>
                <w:lang w:eastAsia="en-US"/>
              </w:rPr>
              <w:t>List of VAL users or VAL UEs whose events monitoring is requested.</w:t>
            </w:r>
          </w:p>
        </w:tc>
      </w:tr>
      <w:tr w:rsidR="00A14D57" w:rsidRPr="00F2731B" w14:paraId="108791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628F50" w14:textId="77777777" w:rsidR="00A14D57" w:rsidRPr="00F2731B" w:rsidRDefault="00A14D57" w:rsidP="009F1FEA">
            <w:pPr>
              <w:pStyle w:val="tablecontent"/>
              <w:rPr>
                <w:rFonts w:cs="Arial"/>
                <w:lang w:eastAsia="en-US"/>
              </w:rPr>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520DA63" w14:textId="77777777" w:rsidR="00A14D57" w:rsidRPr="00F2731B" w:rsidRDefault="00A14D57" w:rsidP="009F1FEA">
            <w:pPr>
              <w:pStyle w:val="TAC"/>
            </w:pPr>
            <w:r w:rsidRPr="00F2731B">
              <w:t>O</w:t>
            </w:r>
          </w:p>
          <w:p w14:paraId="4866D823"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E9E31" w14:textId="77777777" w:rsidR="00A14D57" w:rsidRPr="00F2731B" w:rsidRDefault="00A14D57" w:rsidP="009F1FEA">
            <w:pPr>
              <w:pStyle w:val="tablecontent"/>
              <w:rPr>
                <w:rFonts w:cs="Arial"/>
                <w:lang w:eastAsia="en-US"/>
              </w:rPr>
            </w:pPr>
            <w:r w:rsidRPr="00F2731B">
              <w:t>VAL group ID of the VAL UE group of target UEs.</w:t>
            </w:r>
          </w:p>
        </w:tc>
      </w:tr>
      <w:tr w:rsidR="00A14D57" w:rsidRPr="00F2731B" w14:paraId="47E7A17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EE2A78" w14:textId="77777777" w:rsidR="00A14D57" w:rsidRPr="00F2731B" w:rsidRDefault="00A14D57" w:rsidP="009F1FEA">
            <w:pPr>
              <w:pStyle w:val="tablecontent"/>
              <w:rPr>
                <w:rFonts w:cs="Arial"/>
                <w:lang w:eastAsia="en-US"/>
              </w:rPr>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3AE003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A91C9" w14:textId="77777777" w:rsidR="00A14D57" w:rsidRPr="00F2731B" w:rsidRDefault="00A14D57" w:rsidP="009F1FEA">
            <w:pPr>
              <w:pStyle w:val="tablecontent"/>
              <w:rPr>
                <w:rFonts w:cs="Arial"/>
                <w:lang w:eastAsia="en-US"/>
              </w:rPr>
            </w:pPr>
            <w:r w:rsidRPr="00F2731B">
              <w:t>VAL service ID.</w:t>
            </w:r>
          </w:p>
        </w:tc>
      </w:tr>
      <w:tr w:rsidR="00A14D57" w:rsidRPr="00F2731B" w14:paraId="7497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29223A" w14:textId="77777777" w:rsidR="00A14D57" w:rsidRPr="00F2731B" w:rsidRDefault="00A14D57" w:rsidP="009F1FEA">
            <w:pPr>
              <w:pStyle w:val="tablecontent"/>
              <w:rPr>
                <w:rFonts w:cs="Arial"/>
                <w:lang w:eastAsia="en-US"/>
              </w:rPr>
            </w:pPr>
            <w:r w:rsidRPr="00F2731B">
              <w:t>Monitoring profile ID</w:t>
            </w:r>
          </w:p>
        </w:tc>
        <w:tc>
          <w:tcPr>
            <w:tcW w:w="1440" w:type="dxa"/>
            <w:tcBorders>
              <w:top w:val="single" w:sz="4" w:space="0" w:color="000000"/>
              <w:left w:val="single" w:sz="4" w:space="0" w:color="000000"/>
              <w:bottom w:val="single" w:sz="4" w:space="0" w:color="000000"/>
            </w:tcBorders>
            <w:shd w:val="clear" w:color="auto" w:fill="auto"/>
          </w:tcPr>
          <w:p w14:paraId="7112CB0E" w14:textId="77777777" w:rsidR="00A14D57" w:rsidRPr="00F2731B" w:rsidRDefault="00A14D57" w:rsidP="009F1FEA">
            <w:pPr>
              <w:pStyle w:val="TAC"/>
            </w:pPr>
            <w:r w:rsidRPr="00F2731B">
              <w:t>O</w:t>
            </w:r>
          </w:p>
          <w:p w14:paraId="7904DCEE"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C989C" w14:textId="77777777" w:rsidR="00A14D57" w:rsidRPr="00F2731B" w:rsidRDefault="00A14D57" w:rsidP="009F1FEA">
            <w:pPr>
              <w:pStyle w:val="tablecontent"/>
              <w:rPr>
                <w:rFonts w:cs="Arial"/>
                <w:lang w:eastAsia="en-US"/>
              </w:rPr>
            </w:pPr>
            <w:r w:rsidRPr="00F2731B">
              <w:t>The monitoring profile ID, which identifies a list of monitoring and/or analytics events.</w:t>
            </w:r>
          </w:p>
        </w:tc>
      </w:tr>
      <w:tr w:rsidR="00A14D57" w:rsidRPr="00F2731B" w14:paraId="618ACB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FB60" w14:textId="77777777" w:rsidR="00A14D57" w:rsidRPr="00F2731B" w:rsidRDefault="00A14D57" w:rsidP="009F1FEA">
            <w:pPr>
              <w:pStyle w:val="tablecontent"/>
              <w:rPr>
                <w:rFonts w:cs="Arial"/>
                <w:lang w:eastAsia="en-US"/>
              </w:rPr>
            </w:pPr>
            <w:r w:rsidRPr="00F2731B">
              <w:t>Validity conditions</w:t>
            </w:r>
          </w:p>
        </w:tc>
        <w:tc>
          <w:tcPr>
            <w:tcW w:w="1440" w:type="dxa"/>
            <w:tcBorders>
              <w:top w:val="single" w:sz="4" w:space="0" w:color="000000"/>
              <w:left w:val="single" w:sz="4" w:space="0" w:color="000000"/>
              <w:bottom w:val="single" w:sz="4" w:space="0" w:color="000000"/>
            </w:tcBorders>
            <w:shd w:val="clear" w:color="auto" w:fill="auto"/>
          </w:tcPr>
          <w:p w14:paraId="0B158C1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BE55C" w14:textId="77777777" w:rsidR="00A14D57" w:rsidRPr="00F2731B" w:rsidRDefault="00A14D57" w:rsidP="009F1FEA">
            <w:pPr>
              <w:pStyle w:val="tablecontent"/>
              <w:rPr>
                <w:rFonts w:cs="Arial"/>
                <w:lang w:eastAsia="en-US"/>
              </w:rPr>
            </w:pPr>
            <w:r w:rsidRPr="00F2731B">
              <w:t>The temporal and/or spatial conditions applied for the events to be considered as valid.</w:t>
            </w:r>
          </w:p>
        </w:tc>
      </w:tr>
      <w:tr w:rsidR="00A14D57" w:rsidRPr="00F2731B" w14:paraId="2EFAEB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A20FA9" w14:textId="77777777" w:rsidR="00A14D57" w:rsidRPr="00F2731B" w:rsidRDefault="00A14D57" w:rsidP="009F1FEA">
            <w:pPr>
              <w:pStyle w:val="tablecontent"/>
              <w:rPr>
                <w:rFonts w:cs="Arial"/>
                <w:lang w:eastAsia="en-US"/>
              </w:rPr>
            </w:pPr>
            <w:r w:rsidRPr="00F2731B">
              <w:t>Event Details</w:t>
            </w:r>
          </w:p>
        </w:tc>
        <w:tc>
          <w:tcPr>
            <w:tcW w:w="1440" w:type="dxa"/>
            <w:tcBorders>
              <w:top w:val="single" w:sz="4" w:space="0" w:color="000000"/>
              <w:left w:val="single" w:sz="4" w:space="0" w:color="000000"/>
              <w:bottom w:val="single" w:sz="4" w:space="0" w:color="000000"/>
            </w:tcBorders>
            <w:shd w:val="clear" w:color="auto" w:fill="auto"/>
          </w:tcPr>
          <w:p w14:paraId="783F9FB5" w14:textId="77777777" w:rsidR="00A14D57" w:rsidRPr="00F2731B" w:rsidRDefault="00A14D57" w:rsidP="009F1FEA">
            <w:pPr>
              <w:pStyle w:val="TAC"/>
            </w:pPr>
            <w:r w:rsidRPr="00F2731B">
              <w:t>O</w:t>
            </w:r>
          </w:p>
          <w:p w14:paraId="3BDED06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CC2D2" w14:textId="77777777" w:rsidR="00A14D57" w:rsidRPr="00F2731B" w:rsidRDefault="00A14D57" w:rsidP="009F1FEA">
            <w:pPr>
              <w:pStyle w:val="tablecontent"/>
              <w:rPr>
                <w:rFonts w:cs="Arial"/>
                <w:lang w:eastAsia="en-US"/>
              </w:rPr>
            </w:pPr>
            <w:r w:rsidRPr="00F2731B">
              <w:t>List of monitoring and/or analytics events that the VAL server is interested in.</w:t>
            </w:r>
          </w:p>
        </w:tc>
      </w:tr>
      <w:tr w:rsidR="00A14D57" w:rsidRPr="00F2731B" w14:paraId="3102D85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1ECA23" w14:textId="77777777" w:rsidR="00A14D57" w:rsidRPr="00F2731B" w:rsidRDefault="00A14D57" w:rsidP="009F1FEA">
            <w:pPr>
              <w:pStyle w:val="TAN"/>
            </w:pPr>
            <w:r w:rsidRPr="00F2731B">
              <w:t>NOTE 1:</w:t>
            </w:r>
            <w:r w:rsidRPr="00F2731B">
              <w:tab/>
              <w:t>For identifying the target UE(s), either a list of VAL users/UEs or a group of VAL UEs shall be provided.</w:t>
            </w:r>
          </w:p>
          <w:p w14:paraId="173D9827" w14:textId="77777777" w:rsidR="00A14D57" w:rsidRPr="00F2731B" w:rsidRDefault="00A14D57" w:rsidP="009F1FEA">
            <w:pPr>
              <w:pStyle w:val="TAN"/>
            </w:pPr>
            <w:r w:rsidRPr="00F2731B">
              <w:t>NOTE 2:</w:t>
            </w:r>
            <w:r w:rsidRPr="00F2731B">
              <w:tab/>
              <w:t>Either Event Details or Monitoring profile ID is present.</w:t>
            </w:r>
          </w:p>
        </w:tc>
      </w:tr>
    </w:tbl>
    <w:p w14:paraId="5531BEEB" w14:textId="77777777" w:rsidR="00A14D57" w:rsidRPr="00F2731B" w:rsidRDefault="00A14D57" w:rsidP="00A14D57"/>
    <w:p w14:paraId="7076243F" w14:textId="77777777" w:rsidR="00A14D57" w:rsidRPr="00F2731B" w:rsidRDefault="00A14D57" w:rsidP="00A14D57">
      <w:pPr>
        <w:pStyle w:val="Heading4"/>
      </w:pPr>
      <w:bookmarkStart w:id="1268" w:name="_Toc138282682"/>
      <w:r w:rsidRPr="00F2731B">
        <w:t>14.3.2.18</w:t>
      </w:r>
      <w:r w:rsidRPr="00F2731B">
        <w:tab/>
        <w:t>Monitoring Events Subscription Response</w:t>
      </w:r>
      <w:bookmarkEnd w:id="1268"/>
    </w:p>
    <w:p w14:paraId="7F596DC8" w14:textId="77777777" w:rsidR="00A14D57" w:rsidRPr="00F2731B" w:rsidRDefault="00A14D57" w:rsidP="00A14D57">
      <w:pPr>
        <w:rPr>
          <w:lang w:eastAsia="zh-CN"/>
        </w:rPr>
      </w:pPr>
      <w:r w:rsidRPr="00F2731B">
        <w:t>Table 14.3.2.18</w:t>
      </w:r>
      <w:r w:rsidRPr="00F2731B">
        <w:rPr>
          <w:lang w:eastAsia="zh-CN"/>
        </w:rPr>
        <w:t xml:space="preserve">-1 </w:t>
      </w:r>
      <w:r w:rsidRPr="00F2731B">
        <w:t xml:space="preserve">describes the information flow from the NRM </w:t>
      </w:r>
      <w:r w:rsidRPr="00F2731B">
        <w:rPr>
          <w:rFonts w:hint="eastAsia"/>
          <w:lang w:eastAsia="zh-CN"/>
        </w:rPr>
        <w:t>server</w:t>
      </w:r>
      <w:r w:rsidRPr="00F2731B">
        <w:t xml:space="preserve"> to the VAL server for </w:t>
      </w:r>
      <w:r w:rsidRPr="00F2731B">
        <w:rPr>
          <w:lang w:eastAsia="zh-CN"/>
        </w:rPr>
        <w:t>Monitoring Events S</w:t>
      </w:r>
      <w:r w:rsidRPr="00F2731B">
        <w:rPr>
          <w:rFonts w:hint="eastAsia"/>
          <w:lang w:eastAsia="zh-CN"/>
        </w:rPr>
        <w:t>ubscription response.</w:t>
      </w:r>
    </w:p>
    <w:p w14:paraId="24D59D40" w14:textId="77777777" w:rsidR="00A14D57" w:rsidRPr="00F2731B" w:rsidRDefault="00A14D57" w:rsidP="00A14D57">
      <w:pPr>
        <w:pStyle w:val="TH"/>
        <w:rPr>
          <w:lang w:val="en-US" w:eastAsia="zh-CN"/>
        </w:rPr>
      </w:pPr>
      <w:r w:rsidRPr="00F2731B">
        <w:t>Table 14.3.2.18-1: Monitoring Events S</w:t>
      </w:r>
      <w:r w:rsidRPr="00F2731B">
        <w:rPr>
          <w:rFonts w:hint="eastAsia"/>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CAC17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FE630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293DDD"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36FD9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7213DF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21ED3"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3F35611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B74EA"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r w:rsidR="00A14D57" w:rsidRPr="00F2731B" w14:paraId="081BF3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537B29" w14:textId="77777777" w:rsidR="00A14D57" w:rsidRPr="00F2731B" w:rsidRDefault="00A14D57" w:rsidP="009F1FEA">
            <w:pPr>
              <w:pStyle w:val="tablecontent"/>
              <w:rPr>
                <w:rFonts w:cs="Arial"/>
                <w:lang w:eastAsia="zh-CN"/>
              </w:rPr>
            </w:pPr>
            <w:r w:rsidRPr="00F2731B">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7AA8977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C81D62" w14:textId="77777777" w:rsidR="00A14D57" w:rsidRPr="00F2731B" w:rsidRDefault="00A14D57" w:rsidP="009F1FEA">
            <w:pPr>
              <w:pStyle w:val="tablecontent"/>
              <w:rPr>
                <w:rFonts w:cs="Arial"/>
                <w:lang w:eastAsia="zh-CN"/>
              </w:rPr>
            </w:pPr>
            <w:r w:rsidRPr="00F2731B">
              <w:rPr>
                <w:rFonts w:cs="Arial"/>
                <w:lang w:eastAsia="zh-CN"/>
              </w:rPr>
              <w:t>It indicates the monitoring profile identifier. It is present when Event Details are provided in the Monitoring Events Subscription request.</w:t>
            </w:r>
          </w:p>
        </w:tc>
      </w:tr>
    </w:tbl>
    <w:p w14:paraId="335C0002" w14:textId="77777777" w:rsidR="00A14D57" w:rsidRPr="00F2731B" w:rsidRDefault="00A14D57" w:rsidP="00A14D57"/>
    <w:p w14:paraId="6B7909A4" w14:textId="77777777" w:rsidR="00A14D57" w:rsidRPr="00F2731B" w:rsidRDefault="00A14D57" w:rsidP="00A14D57">
      <w:pPr>
        <w:pStyle w:val="Heading4"/>
      </w:pPr>
      <w:bookmarkStart w:id="1269" w:name="_Toc138282683"/>
      <w:r w:rsidRPr="00F2731B">
        <w:t>14.3.2.19</w:t>
      </w:r>
      <w:r w:rsidRPr="00F2731B">
        <w:tab/>
        <w:t>Monitoring Events Notification message</w:t>
      </w:r>
      <w:bookmarkEnd w:id="1269"/>
    </w:p>
    <w:p w14:paraId="1D73CC45" w14:textId="77777777" w:rsidR="00A14D57" w:rsidRPr="00F2731B" w:rsidRDefault="00A14D57" w:rsidP="00A14D57">
      <w:r w:rsidRPr="00F2731B">
        <w:t>Table 14.3.2.19</w:t>
      </w:r>
      <w:r w:rsidRPr="00F2731B">
        <w:rPr>
          <w:lang w:eastAsia="zh-CN"/>
        </w:rPr>
        <w:t>-1</w:t>
      </w:r>
      <w:r w:rsidRPr="00F2731B">
        <w:t xml:space="preserve"> describes the information flow from the NRM server </w:t>
      </w:r>
      <w:r w:rsidRPr="00F2731B">
        <w:rPr>
          <w:rFonts w:hint="eastAsia"/>
          <w:lang w:eastAsia="zh-CN"/>
        </w:rPr>
        <w:t xml:space="preserve">to the </w:t>
      </w:r>
      <w:r w:rsidRPr="00F2731B">
        <w:rPr>
          <w:lang w:eastAsia="zh-CN"/>
        </w:rPr>
        <w:t>VAL server on notification of monitoring events</w:t>
      </w:r>
      <w:r w:rsidRPr="00F2731B">
        <w:t>.</w:t>
      </w:r>
    </w:p>
    <w:p w14:paraId="7E7037EC" w14:textId="77777777" w:rsidR="00A14D57" w:rsidRPr="00F2731B" w:rsidRDefault="00A14D57" w:rsidP="00A14D57">
      <w:pPr>
        <w:pStyle w:val="TH"/>
        <w:rPr>
          <w:lang w:val="en-US" w:eastAsia="zh-CN"/>
        </w:rPr>
      </w:pPr>
      <w:r w:rsidRPr="00F2731B">
        <w:lastRenderedPageBreak/>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695B49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1E562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0DC65C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A0319" w14:textId="77777777" w:rsidR="00A14D57" w:rsidRPr="00F2731B" w:rsidRDefault="00A14D57" w:rsidP="009F1FEA">
            <w:pPr>
              <w:pStyle w:val="TAH"/>
            </w:pPr>
            <w:r w:rsidRPr="00F2731B">
              <w:t>Description</w:t>
            </w:r>
          </w:p>
        </w:tc>
      </w:tr>
      <w:tr w:rsidR="00A14D57" w:rsidRPr="00F2731B" w14:paraId="58C50B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3CFA63" w14:textId="77777777" w:rsidR="00A14D57" w:rsidRPr="00F2731B" w:rsidRDefault="00A14D57" w:rsidP="009F1FEA">
            <w:pPr>
              <w:pStyle w:val="TAL"/>
            </w:pPr>
            <w:r w:rsidRPr="00F2731B">
              <w:t>EventDetails</w:t>
            </w:r>
          </w:p>
        </w:tc>
        <w:tc>
          <w:tcPr>
            <w:tcW w:w="1440" w:type="dxa"/>
            <w:tcBorders>
              <w:top w:val="single" w:sz="4" w:space="0" w:color="000000"/>
              <w:left w:val="single" w:sz="4" w:space="0" w:color="000000"/>
              <w:bottom w:val="single" w:sz="4" w:space="0" w:color="000000"/>
            </w:tcBorders>
            <w:shd w:val="clear" w:color="auto" w:fill="auto"/>
          </w:tcPr>
          <w:p w14:paraId="065E8E65" w14:textId="77777777" w:rsidR="00A14D57" w:rsidRPr="00F2731B" w:rsidRDefault="00A14D57" w:rsidP="009F1FEA">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977C7" w14:textId="77777777" w:rsidR="00A14D57" w:rsidRPr="00F2731B" w:rsidRDefault="00A14D57" w:rsidP="009F1FEA">
            <w:pPr>
              <w:pStyle w:val="TAL"/>
            </w:pPr>
            <w:r w:rsidRPr="00F2731B">
              <w:t>List of events related to VAL UE(s).</w:t>
            </w:r>
          </w:p>
        </w:tc>
      </w:tr>
      <w:tr w:rsidR="00A14D57" w:rsidRPr="00F2731B" w14:paraId="75757F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4D56C4" w14:textId="77777777" w:rsidR="00A14D57" w:rsidRPr="00F2731B" w:rsidRDefault="00A14D57" w:rsidP="009F1FEA">
            <w:pPr>
              <w:pStyle w:val="TAL"/>
              <w:rPr>
                <w:lang w:eastAsia="zh-CN"/>
              </w:rPr>
            </w:pPr>
            <w:r w:rsidRPr="00F2731B">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24065FBE"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BAE4" w14:textId="77777777" w:rsidR="00A14D57" w:rsidRPr="00F2731B" w:rsidRDefault="00A14D57" w:rsidP="009F1FEA">
            <w:pPr>
              <w:pStyle w:val="TAL"/>
              <w:rPr>
                <w:lang w:eastAsia="zh-CN"/>
              </w:rPr>
            </w:pPr>
            <w:r w:rsidRPr="00F2731B">
              <w:t>VAL UE for which the events are related to.</w:t>
            </w:r>
          </w:p>
        </w:tc>
      </w:tr>
      <w:tr w:rsidR="00A14D57" w:rsidRPr="00F2731B" w14:paraId="75F5922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A9B7C1" w14:textId="77777777" w:rsidR="00A14D57" w:rsidRPr="00F2731B" w:rsidRDefault="00A14D57" w:rsidP="009F1FEA">
            <w:pPr>
              <w:pStyle w:val="TAL"/>
            </w:pPr>
            <w:r w:rsidRPr="00F2731B">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4FB480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5D628" w14:textId="77777777" w:rsidR="00A14D57" w:rsidRPr="00F2731B" w:rsidRDefault="00A14D57" w:rsidP="009F1FEA">
            <w:pPr>
              <w:pStyle w:val="TAL"/>
            </w:pPr>
            <w:r w:rsidRPr="00F2731B">
              <w:t xml:space="preserve">List of Monitoring and Analytics events related to the VAL UE. </w:t>
            </w:r>
          </w:p>
        </w:tc>
      </w:tr>
      <w:tr w:rsidR="00A14D57" w:rsidRPr="00F2731B" w14:paraId="0A1202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F5936C" w14:textId="77777777" w:rsidR="00A14D57" w:rsidRPr="00F2731B" w:rsidRDefault="00A14D57" w:rsidP="009F1FEA">
            <w:pPr>
              <w:pStyle w:val="TAL"/>
              <w:rPr>
                <w:lang w:eastAsia="zh-CN"/>
              </w:rPr>
            </w:pPr>
            <w:r w:rsidRPr="00F2731B">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02596B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497D8" w14:textId="77777777" w:rsidR="00A14D57" w:rsidRPr="00F2731B" w:rsidRDefault="00A14D57" w:rsidP="009F1FEA">
            <w:pPr>
              <w:pStyle w:val="TAL"/>
            </w:pPr>
            <w:r w:rsidRPr="00F2731B">
              <w:t>The timestamp for the monitoring and analytics events</w:t>
            </w:r>
          </w:p>
        </w:tc>
      </w:tr>
    </w:tbl>
    <w:p w14:paraId="6FF1EC99" w14:textId="77777777" w:rsidR="00A14D57" w:rsidRPr="00F2731B" w:rsidRDefault="00A14D57" w:rsidP="00A14D57"/>
    <w:p w14:paraId="2F0E8D9D" w14:textId="77777777" w:rsidR="00A14D57" w:rsidRPr="00F2731B" w:rsidRDefault="00A14D57" w:rsidP="00A14D57">
      <w:pPr>
        <w:pStyle w:val="Heading4"/>
      </w:pPr>
      <w:bookmarkStart w:id="1270" w:name="_Toc138282684"/>
      <w:r w:rsidRPr="00F2731B">
        <w:rPr>
          <w:lang w:eastAsia="zh-CN"/>
        </w:rPr>
        <w:t>14.3</w:t>
      </w:r>
      <w:r w:rsidRPr="00F2731B">
        <w:t>.2.20</w:t>
      </w:r>
      <w:r w:rsidRPr="00F2731B">
        <w:tab/>
        <w:t>Unicast QoS monitoring</w:t>
      </w:r>
      <w:r w:rsidRPr="00F2731B">
        <w:rPr>
          <w:rFonts w:hint="eastAsia"/>
        </w:rPr>
        <w:t xml:space="preserve"> subscription request</w:t>
      </w:r>
      <w:bookmarkEnd w:id="1270"/>
    </w:p>
    <w:p w14:paraId="5C5B8664"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.20-1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subscription request.</w:t>
      </w:r>
    </w:p>
    <w:p w14:paraId="3E3F99AC" w14:textId="77777777" w:rsidR="00A14D57" w:rsidRPr="00F2731B" w:rsidRDefault="00A14D57" w:rsidP="00A14D57">
      <w:pPr>
        <w:pStyle w:val="TH"/>
        <w:rPr>
          <w:lang w:val="en-US" w:eastAsia="zh-CN"/>
        </w:rPr>
      </w:pPr>
      <w:r w:rsidRPr="00F2731B">
        <w:lastRenderedPageBreak/>
        <w:t>Table 14</w:t>
      </w:r>
      <w:r w:rsidRPr="00F2731B">
        <w:rPr>
          <w:lang w:eastAsia="zh-CN"/>
        </w:rPr>
        <w:t>.3</w:t>
      </w:r>
      <w:r w:rsidRPr="00F2731B">
        <w:rPr>
          <w:lang w:val="en-US"/>
        </w:rPr>
        <w:t>.2</w:t>
      </w:r>
      <w:r w:rsidRPr="00F2731B">
        <w:t xml:space="preserve">.20-1: Unicast QoS monitoring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DF5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8F7322E"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4CC842"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B52A2"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2399CB7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17E6F7"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6044CC6"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226DE"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2832AC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1EA21D" w14:textId="77777777" w:rsidR="00A14D57" w:rsidRPr="00F2731B" w:rsidRDefault="00A14D57" w:rsidP="009F1FEA">
            <w:pPr>
              <w:pStyle w:val="tablecontent"/>
            </w:pPr>
            <w:r w:rsidRPr="00F2731B">
              <w:t>List of VAL UE IDs</w:t>
            </w:r>
          </w:p>
          <w:p w14:paraId="583E1A3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181589F" w14:textId="77777777" w:rsidR="00A14D57" w:rsidRPr="00F2731B" w:rsidRDefault="00A14D57" w:rsidP="009F1FEA">
            <w:pPr>
              <w:pStyle w:val="TAC"/>
              <w:rPr>
                <w:rFonts w:cs="Arial"/>
              </w:rPr>
            </w:pPr>
            <w:r w:rsidRPr="00F2731B">
              <w:rPr>
                <w:rFonts w:cs="Arial"/>
              </w:rPr>
              <w:t>O</w:t>
            </w:r>
          </w:p>
          <w:p w14:paraId="3A31AA06" w14:textId="09B00919"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46EFD"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40F0D0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0A4392" w14:textId="77777777" w:rsidR="00A14D57" w:rsidRPr="00F2731B" w:rsidRDefault="00A14D57" w:rsidP="009F1FEA">
            <w:pPr>
              <w:pStyle w:val="tablecontent"/>
            </w:pPr>
            <w:r w:rsidRPr="00F2731B">
              <w:t>VAL group ID</w:t>
            </w:r>
          </w:p>
          <w:p w14:paraId="13CF1A33"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B2CC80F" w14:textId="77777777" w:rsidR="00A14D57" w:rsidRPr="00F2731B" w:rsidRDefault="00A14D57" w:rsidP="009F1FEA">
            <w:pPr>
              <w:pStyle w:val="TAC"/>
              <w:rPr>
                <w:rFonts w:cs="Arial"/>
              </w:rPr>
            </w:pPr>
            <w:r w:rsidRPr="00F2731B">
              <w:rPr>
                <w:rFonts w:cs="Arial"/>
              </w:rPr>
              <w:t>O</w:t>
            </w:r>
          </w:p>
          <w:p w14:paraId="50039D66" w14:textId="579B512A"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A2381"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requested.</w:t>
            </w:r>
          </w:p>
        </w:tc>
      </w:tr>
      <w:tr w:rsidR="00A14D57" w:rsidRPr="00F2731B" w14:paraId="7E65CAC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75C0EB" w14:textId="77777777" w:rsidR="00A14D57" w:rsidRPr="00F2731B" w:rsidRDefault="00A14D57" w:rsidP="009F1FEA">
            <w:pPr>
              <w:pStyle w:val="tablecontent"/>
            </w:pPr>
            <w:r w:rsidRPr="00F2731B">
              <w:t>List of VAL stream IDs</w:t>
            </w:r>
          </w:p>
          <w:p w14:paraId="4D76E85D"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BD0E53" w14:textId="77777777" w:rsidR="00A14D57" w:rsidRPr="00F2731B" w:rsidRDefault="00A14D57" w:rsidP="009F1FEA">
            <w:pPr>
              <w:pStyle w:val="TAC"/>
              <w:rPr>
                <w:rFonts w:cs="Arial"/>
              </w:rPr>
            </w:pPr>
            <w:r w:rsidRPr="00F2731B">
              <w:rPr>
                <w:rFonts w:cs="Arial"/>
              </w:rPr>
              <w:t>O</w:t>
            </w:r>
          </w:p>
          <w:p w14:paraId="20DB7E7D" w14:textId="25E7C8BB"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05050"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0277B0C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220E17"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0F834653"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D99F2"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measurements.</w:t>
            </w:r>
          </w:p>
        </w:tc>
      </w:tr>
      <w:tr w:rsidR="00A14D57" w:rsidRPr="00F2731B" w14:paraId="74B57DF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C6AB26"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4A0A242"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7D7319"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2A834B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E5E8B"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96DF767"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8FC78" w14:textId="77777777" w:rsidR="00A14D57" w:rsidRPr="00F2731B" w:rsidRDefault="00A14D57" w:rsidP="009F1FEA">
            <w:pPr>
              <w:pStyle w:val="tablecontent"/>
              <w:rPr>
                <w:rFonts w:cs="Arial"/>
                <w:lang w:eastAsia="zh-CN"/>
              </w:rPr>
            </w:pPr>
            <w:r w:rsidRPr="00F2731B">
              <w:rPr>
                <w:rFonts w:cs="Arial"/>
                <w:lang w:eastAsia="zh-CN"/>
              </w:rPr>
              <w:t>UL/DL/RT packet delay.</w:t>
            </w:r>
          </w:p>
          <w:p w14:paraId="45BA3719" w14:textId="77777777" w:rsidR="00A14D57" w:rsidRPr="00F2731B" w:rsidRDefault="00A14D57" w:rsidP="009F1FEA">
            <w:pPr>
              <w:pStyle w:val="tablecontent"/>
              <w:rPr>
                <w:rFonts w:cs="Arial"/>
                <w:lang w:eastAsia="zh-CN"/>
              </w:rPr>
            </w:pPr>
          </w:p>
          <w:p w14:paraId="13E09A11"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580FA4D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FFD835"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37162FD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602A0"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0F2BED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32C6F5"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1607877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876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4AF4C2E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4850EC"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285524E2"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4BFF3"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1F25EE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66B98"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64BA5EDD"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62A69" w14:textId="77777777" w:rsidR="00A14D57" w:rsidRPr="00F2731B" w:rsidRDefault="00A14D57" w:rsidP="009F1FEA">
            <w:pPr>
              <w:pStyle w:val="tablecontent"/>
              <w:rPr>
                <w:rFonts w:cs="Arial"/>
                <w:lang w:eastAsia="zh-CN"/>
              </w:rPr>
            </w:pPr>
            <w:r w:rsidRPr="00F2731B">
              <w:rPr>
                <w:rFonts w:cs="Arial"/>
                <w:lang w:eastAsia="zh-CN"/>
              </w:rPr>
              <w:t>The measurement time period indicates a current</w:t>
            </w:r>
            <w:r w:rsidRPr="00F2731B" w:rsidDel="0094404D">
              <w:rPr>
                <w:rFonts w:cs="Arial"/>
                <w:lang w:eastAsia="zh-CN"/>
              </w:rPr>
              <w:t xml:space="preserve"> </w:t>
            </w:r>
            <w:r w:rsidRPr="00F2731B">
              <w:rPr>
                <w:rFonts w:cs="Arial"/>
                <w:lang w:eastAsia="zh-CN"/>
              </w:rPr>
              <w:t>time period. If absent, current time and 5 minutes duration are used as default setting.</w:t>
            </w:r>
          </w:p>
        </w:tc>
      </w:tr>
      <w:tr w:rsidR="00A14D57" w:rsidRPr="00F2731B" w14:paraId="08F835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BAA1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5F28337A"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BBF57"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0BD08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2112B4" w14:textId="77777777" w:rsidR="00A14D57" w:rsidRPr="00F2731B" w:rsidRDefault="00A14D57" w:rsidP="009F1FEA">
            <w:pPr>
              <w:pStyle w:val="tablecontent"/>
              <w:rPr>
                <w:lang w:eastAsia="zh-CN"/>
              </w:rPr>
            </w:pPr>
            <w:r w:rsidRPr="00F2731B">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0D74D6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1ED64" w14:textId="77777777" w:rsidR="00A14D57" w:rsidRPr="00F2731B" w:rsidRDefault="00A14D57" w:rsidP="009F1FEA">
            <w:pPr>
              <w:pStyle w:val="tablecontent"/>
              <w:rPr>
                <w:rFonts w:cs="Arial"/>
                <w:lang w:eastAsia="zh-CN"/>
              </w:rPr>
            </w:pPr>
            <w:r w:rsidRPr="00F2731B">
              <w:rPr>
                <w:rFonts w:cs="Arial"/>
                <w:lang w:eastAsia="zh-CN"/>
              </w:rPr>
              <w:t>It describes the requirements for QoS monitoring reporting.</w:t>
            </w:r>
          </w:p>
        </w:tc>
      </w:tr>
      <w:tr w:rsidR="00A14D57" w:rsidRPr="00F2731B" w14:paraId="14C052D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F30B1F" w14:textId="77777777" w:rsidR="00A14D57" w:rsidRPr="00F2731B" w:rsidRDefault="00A14D57" w:rsidP="009F1FEA">
            <w:pPr>
              <w:pStyle w:val="tablecontent"/>
              <w:rPr>
                <w:rFonts w:cs="Arial"/>
                <w:lang w:eastAsia="zh-CN"/>
              </w:rPr>
            </w:pPr>
            <w:r w:rsidRPr="00F2731B">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1CFE65C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4725" w14:textId="77777777" w:rsidR="00A14D57" w:rsidRPr="00F2731B" w:rsidRDefault="00A14D57" w:rsidP="009F1FEA">
            <w:pPr>
              <w:pStyle w:val="tablecontent"/>
              <w:rPr>
                <w:rFonts w:cs="Arial"/>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 triggered (i.e. threshold reached). If absent in the request, default event triggered reporting is used.</w:t>
            </w:r>
          </w:p>
        </w:tc>
      </w:tr>
      <w:tr w:rsidR="00A14D57" w:rsidRPr="00F2731B" w14:paraId="414C86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363036" w14:textId="77777777" w:rsidR="00A14D57" w:rsidRPr="00F2731B" w:rsidRDefault="00A14D57" w:rsidP="009F1FEA">
            <w:pPr>
              <w:pStyle w:val="tablecontent"/>
              <w:rPr>
                <w:lang w:eastAsia="zh-CN"/>
              </w:rPr>
            </w:pPr>
            <w:r w:rsidRPr="00F2731B">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6E44D01"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ADA7A" w14:textId="77777777" w:rsidR="00A14D57" w:rsidRPr="00F2731B" w:rsidRDefault="00A14D57" w:rsidP="009F1FEA">
            <w:pPr>
              <w:pStyle w:val="tablecontent"/>
              <w:rPr>
                <w:rFonts w:cs="Arial"/>
                <w:lang w:eastAsia="zh-CN"/>
              </w:rPr>
            </w:pPr>
            <w:r w:rsidRPr="00F2731B">
              <w:rPr>
                <w:rFonts w:cs="Arial"/>
                <w:lang w:eastAsia="zh-CN"/>
              </w:rPr>
              <w:t>If the Frequency of reporting is event triggered (threshold reached), the reporting threshold corresponding to the measurement index shall be provided.</w:t>
            </w:r>
          </w:p>
        </w:tc>
      </w:tr>
      <w:tr w:rsidR="00AF6011" w:rsidRPr="00F2731B" w14:paraId="513F97A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8117DB" w14:textId="601650C3" w:rsidR="00AF6011" w:rsidRPr="00F2731B" w:rsidRDefault="00AF6011" w:rsidP="00AF6011">
            <w:pPr>
              <w:pStyle w:val="tablecontent"/>
              <w:rPr>
                <w:lang w:eastAsia="zh-CN"/>
              </w:rPr>
            </w:pPr>
            <w:r>
              <w:rPr>
                <w:lang w:eastAsia="zh-CN"/>
              </w:rPr>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37D0B6B" w14:textId="5325218E" w:rsidR="00AF6011" w:rsidRPr="00F2731B" w:rsidRDefault="00AF6011" w:rsidP="00AF6011">
            <w:pPr>
              <w:pStyle w:val="TAC"/>
              <w:rPr>
                <w:rFonts w:cs="Arial"/>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BE00F" w14:textId="528520D2" w:rsidR="00AF6011" w:rsidRPr="00F2731B" w:rsidRDefault="00AF6011" w:rsidP="00AF6011">
            <w:pPr>
              <w:pStyle w:val="tablecontent"/>
              <w:rPr>
                <w:rFonts w:cs="Arial"/>
                <w:lang w:eastAsia="zh-CN"/>
              </w:rPr>
            </w:pPr>
            <w:r>
              <w:rPr>
                <w:rFonts w:cs="Arial"/>
                <w:lang w:eastAsia="zh-CN"/>
              </w:rPr>
              <w:t xml:space="preserve">It indicates the reaching direction (i.e. </w:t>
            </w:r>
            <w:r>
              <w:rPr>
                <w:lang w:eastAsia="zh-CN"/>
              </w:rPr>
              <w:t>ascending</w:t>
            </w:r>
            <w:r>
              <w:rPr>
                <w:rFonts w:cs="Arial"/>
                <w:lang w:eastAsia="zh-CN"/>
              </w:rPr>
              <w:t xml:space="preserve">, </w:t>
            </w:r>
            <w:r>
              <w:rPr>
                <w:lang w:eastAsia="zh-CN"/>
              </w:rPr>
              <w:t>descending or crossed</w:t>
            </w:r>
            <w:r>
              <w:rPr>
                <w:rFonts w:cs="Arial"/>
                <w:lang w:eastAsia="zh-CN"/>
              </w:rPr>
              <w:t>) for the reporting threshold. It shall be provided if reporting threshold is present.</w:t>
            </w:r>
          </w:p>
        </w:tc>
      </w:tr>
      <w:tr w:rsidR="00A14D57" w:rsidRPr="00F2731B" w14:paraId="03F7B2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D40388" w14:textId="77777777" w:rsidR="00A14D57" w:rsidRPr="00F2731B" w:rsidRDefault="00A14D57" w:rsidP="009F1FEA">
            <w:pPr>
              <w:pStyle w:val="tablecontent"/>
              <w:rPr>
                <w:lang w:eastAsia="zh-CN"/>
              </w:rPr>
            </w:pPr>
            <w:r w:rsidRPr="00F2731B">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7398467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C0DD" w14:textId="77777777" w:rsidR="00A14D57" w:rsidRPr="00F2731B" w:rsidRDefault="00A14D57" w:rsidP="009F1FEA">
            <w:pPr>
              <w:pStyle w:val="tablecontent"/>
              <w:rPr>
                <w:rFonts w:cs="Arial"/>
                <w:lang w:eastAsia="zh-CN"/>
              </w:rPr>
            </w:pPr>
            <w:r w:rsidRPr="00F2731B">
              <w:rPr>
                <w:rFonts w:cs="Arial"/>
                <w:lang w:eastAsia="zh-CN"/>
              </w:rPr>
              <w:t xml:space="preserve">If the Frequency of reporting is periodic, the reporting periodicity shall be provided.  </w:t>
            </w:r>
          </w:p>
        </w:tc>
      </w:tr>
      <w:tr w:rsidR="00A14D57" w:rsidRPr="00F2731B" w14:paraId="32283F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8ABEDE" w14:textId="77777777" w:rsidR="00A14D57" w:rsidRPr="00F2731B" w:rsidRDefault="00A14D57" w:rsidP="009F1FEA">
            <w:pPr>
              <w:pStyle w:val="tablecontent"/>
              <w:rPr>
                <w:lang w:eastAsia="zh-CN"/>
              </w:rPr>
            </w:pPr>
            <w:r w:rsidRPr="00F2731B">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5C9221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DA539" w14:textId="2E3B514B" w:rsidR="00A14D57" w:rsidRPr="00F2731B" w:rsidRDefault="00A14D57" w:rsidP="009F1FEA">
            <w:pPr>
              <w:pStyle w:val="tablecontent"/>
              <w:rPr>
                <w:rFonts w:cs="Arial"/>
                <w:lang w:eastAsia="zh-CN"/>
              </w:rPr>
            </w:pPr>
            <w:r w:rsidRPr="00F2731B">
              <w:rPr>
                <w:rFonts w:cs="Arial"/>
                <w:lang w:eastAsia="zh-CN"/>
              </w:rPr>
              <w:t xml:space="preserve">It indicates when the reporting of QoS monitoring shall stop. It can be event triggered (i.e. </w:t>
            </w:r>
            <w:r w:rsidR="00AF6011">
              <w:rPr>
                <w:rFonts w:cs="Arial"/>
                <w:lang w:eastAsia="zh-CN"/>
              </w:rPr>
              <w:t xml:space="preserve">either </w:t>
            </w:r>
            <w:r w:rsidRPr="00F2731B">
              <w:rPr>
                <w:rFonts w:cs="Arial"/>
                <w:lang w:eastAsia="zh-CN"/>
              </w:rPr>
              <w:t xml:space="preserve">number of reports reached or threshold reached) </w:t>
            </w:r>
            <w:r w:rsidR="00177140">
              <w:rPr>
                <w:rFonts w:cs="Arial"/>
                <w:lang w:eastAsia="zh-CN"/>
              </w:rPr>
              <w:t xml:space="preserve">or </w:t>
            </w:r>
            <w:r w:rsidRPr="00F2731B">
              <w:rPr>
                <w:rFonts w:cs="Arial"/>
                <w:lang w:eastAsia="zh-CN"/>
              </w:rPr>
              <w:t xml:space="preserve">when reporting duration expires or when explicit termination is requested. If absent in the request, it defaults to </w:t>
            </w:r>
            <w:r w:rsidR="00177140" w:rsidRPr="00177140">
              <w:rPr>
                <w:rFonts w:cs="Arial"/>
                <w:lang w:eastAsia="zh-CN"/>
              </w:rPr>
              <w:t>explicit termination</w:t>
            </w:r>
            <w:r w:rsidRPr="00F2731B">
              <w:rPr>
                <w:rFonts w:cs="Arial"/>
                <w:lang w:eastAsia="zh-CN"/>
              </w:rPr>
              <w:t>.</w:t>
            </w:r>
            <w:r w:rsidR="00177140">
              <w:rPr>
                <w:rFonts w:cs="Arial"/>
                <w:lang w:eastAsia="zh-CN"/>
              </w:rPr>
              <w:t xml:space="preserve"> Once the termination condition is met, the monitoring </w:t>
            </w:r>
            <w:r w:rsidR="00177140" w:rsidRPr="00140E21">
              <w:t>subscription ceases to exist</w:t>
            </w:r>
            <w:r w:rsidR="00177140">
              <w:t>.</w:t>
            </w:r>
          </w:p>
        </w:tc>
      </w:tr>
      <w:tr w:rsidR="00A14D57" w:rsidRPr="00F2731B" w14:paraId="55B7D2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1F534B" w14:textId="77777777" w:rsidR="00A14D57" w:rsidRPr="00F2731B" w:rsidRDefault="00A14D57" w:rsidP="009F1FEA">
            <w:pPr>
              <w:pStyle w:val="tablecontent"/>
              <w:rPr>
                <w:lang w:eastAsia="zh-CN"/>
              </w:rPr>
            </w:pPr>
            <w:r w:rsidRPr="00F2731B">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6C0F5D42" w14:textId="77777777" w:rsidR="00177140" w:rsidRDefault="00A14D57" w:rsidP="00177140">
            <w:pPr>
              <w:pStyle w:val="TAC"/>
              <w:rPr>
                <w:rFonts w:cs="Arial"/>
                <w:lang w:eastAsia="zh-CN"/>
              </w:rPr>
            </w:pPr>
            <w:r w:rsidRPr="00F2731B">
              <w:rPr>
                <w:rFonts w:cs="Arial"/>
                <w:lang w:eastAsia="zh-CN"/>
              </w:rPr>
              <w:t>O</w:t>
            </w:r>
          </w:p>
          <w:p w14:paraId="45CB4BB9" w14:textId="24799AAC" w:rsidR="00A14D57" w:rsidRPr="00F2731B" w:rsidRDefault="00177140" w:rsidP="00177140">
            <w:pPr>
              <w:pStyle w:val="TAC"/>
              <w:rPr>
                <w:rFonts w:cs="Arial"/>
                <w:lang w:eastAsia="zh-CN"/>
              </w:rPr>
            </w:pPr>
            <w:r w:rsidRPr="00F2731B">
              <w:rPr>
                <w:rFonts w:cs="Arial"/>
                <w:lang w:eastAsia="zh-CN"/>
              </w:rPr>
              <w:t>(see NOTE</w:t>
            </w:r>
            <w:r>
              <w:rPr>
                <w:rFonts w:cs="Arial"/>
                <w:lang w:eastAsia="zh-CN"/>
              </w:rPr>
              <w:t> 3</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4CC21" w14:textId="77777777" w:rsidR="00A14D57" w:rsidRPr="00F2731B" w:rsidRDefault="00A14D57" w:rsidP="009F1FEA">
            <w:pPr>
              <w:pStyle w:val="tablecontent"/>
              <w:rPr>
                <w:rFonts w:cs="Arial"/>
                <w:lang w:eastAsia="zh-CN"/>
              </w:rPr>
            </w:pPr>
            <w:r w:rsidRPr="00F2731B">
              <w:rPr>
                <w:rFonts w:cs="Arial"/>
                <w:lang w:eastAsia="zh-CN"/>
              </w:rPr>
              <w:t>It indicates the maximum number of reports, it shall be provided when Termination of reporting is set to event triggered (number of reports reached).</w:t>
            </w:r>
          </w:p>
        </w:tc>
      </w:tr>
      <w:tr w:rsidR="00A14D57" w:rsidRPr="00F2731B" w14:paraId="694C94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09A6F0" w14:textId="77777777" w:rsidR="00A14D57" w:rsidRPr="00F2731B" w:rsidRDefault="00A14D57" w:rsidP="009F1FEA">
            <w:pPr>
              <w:pStyle w:val="tablecontent"/>
              <w:rPr>
                <w:lang w:eastAsia="zh-CN"/>
              </w:rPr>
            </w:pPr>
            <w:r w:rsidRPr="00F2731B">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30729C1A" w14:textId="77777777" w:rsidR="00177140" w:rsidRPr="00177140" w:rsidRDefault="00A14D57" w:rsidP="00177140">
            <w:pPr>
              <w:pStyle w:val="TAC"/>
              <w:rPr>
                <w:rFonts w:cs="Arial"/>
                <w:lang w:eastAsia="zh-CN"/>
              </w:rPr>
            </w:pPr>
            <w:r w:rsidRPr="00F2731B">
              <w:rPr>
                <w:rFonts w:cs="Arial"/>
                <w:lang w:eastAsia="zh-CN"/>
              </w:rPr>
              <w:t>O</w:t>
            </w:r>
          </w:p>
          <w:p w14:paraId="7555F5D0" w14:textId="278CAD58" w:rsidR="00A14D57" w:rsidRPr="00F2731B" w:rsidRDefault="00177140" w:rsidP="00177140">
            <w:pPr>
              <w:pStyle w:val="TAC"/>
              <w:rPr>
                <w:rFonts w:cs="Arial"/>
                <w:lang w:eastAsia="zh-CN"/>
              </w:rPr>
            </w:pPr>
            <w:r w:rsidRPr="00177140">
              <w:rPr>
                <w:rFonts w:cs="Arial"/>
                <w:lang w:eastAsia="zh-CN"/>
              </w:rPr>
              <w:t>(see</w:t>
            </w:r>
            <w:r>
              <w:rPr>
                <w:rFonts w:cs="Arial"/>
                <w:lang w:eastAsia="zh-CN"/>
              </w:rPr>
              <w:t> </w:t>
            </w:r>
            <w:r w:rsidRPr="00177140">
              <w:rPr>
                <w:rFonts w:cs="Arial"/>
                <w:lang w:eastAsia="zh-CN"/>
              </w:rPr>
              <w:t>NOTE</w:t>
            </w:r>
            <w:r>
              <w:rPr>
                <w:rFonts w:cs="Arial"/>
                <w:lang w:eastAsia="zh-CN"/>
              </w:rPr>
              <w:t> </w:t>
            </w:r>
            <w:r w:rsidRPr="00177140">
              <w:rPr>
                <w:rFonts w:cs="Arial"/>
                <w:lang w:eastAsia="zh-CN"/>
              </w:rPr>
              <w:t>2, NOTE</w:t>
            </w:r>
            <w:r>
              <w:rPr>
                <w:rFonts w:cs="Arial"/>
                <w:lang w:eastAsia="zh-CN"/>
              </w:rPr>
              <w:t> </w:t>
            </w:r>
            <w:r w:rsidRPr="00177140">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42857" w14:textId="0CB110A2" w:rsidR="00A14D57" w:rsidRPr="00F2731B" w:rsidRDefault="00A14D57" w:rsidP="009F1FEA">
            <w:pPr>
              <w:pStyle w:val="tablecontent"/>
              <w:rPr>
                <w:rFonts w:cs="Arial"/>
                <w:lang w:eastAsia="zh-CN"/>
              </w:rPr>
            </w:pPr>
            <w:r w:rsidRPr="00F2731B">
              <w:rPr>
                <w:rFonts w:cs="Arial"/>
                <w:lang w:eastAsia="zh-CN"/>
              </w:rPr>
              <w:t xml:space="preserve">It indicates the reporting termination threshold corresponding to the measurement index. </w:t>
            </w:r>
            <w:r w:rsidR="00177140">
              <w:rPr>
                <w:rFonts w:cs="Arial"/>
                <w:lang w:eastAsia="zh-CN"/>
              </w:rPr>
              <w:t>Each measurement index has only one termination threshold.</w:t>
            </w:r>
          </w:p>
        </w:tc>
      </w:tr>
      <w:tr w:rsidR="00177140" w:rsidRPr="00F2731B" w14:paraId="70A1EF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CAB2B0" w14:textId="564837C8" w:rsidR="00177140" w:rsidRPr="00F2731B" w:rsidRDefault="00177140" w:rsidP="00177140">
            <w:pPr>
              <w:pStyle w:val="tablecontent"/>
              <w:rPr>
                <w:lang w:eastAsia="zh-CN"/>
              </w:rPr>
            </w:pPr>
            <w:r>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2B90CE65" w14:textId="77777777" w:rsidR="00177140" w:rsidRDefault="00177140" w:rsidP="00177140">
            <w:pPr>
              <w:pStyle w:val="TAC"/>
              <w:rPr>
                <w:rFonts w:cs="Arial"/>
                <w:lang w:eastAsia="zh-CN"/>
              </w:rPr>
            </w:pPr>
            <w:r>
              <w:rPr>
                <w:rFonts w:cs="Arial"/>
                <w:lang w:eastAsia="zh-CN"/>
              </w:rPr>
              <w:t>O</w:t>
            </w:r>
          </w:p>
          <w:p w14:paraId="1F35ECFF" w14:textId="6D4AD141" w:rsidR="00177140" w:rsidRPr="00F2731B" w:rsidRDefault="00177140" w:rsidP="00177140">
            <w:pPr>
              <w:pStyle w:val="TAC"/>
              <w:rPr>
                <w:rFonts w:cs="Arial"/>
                <w:lang w:eastAsia="zh-CN"/>
              </w:rPr>
            </w:pPr>
            <w:r w:rsidRPr="00F2731B">
              <w:rPr>
                <w:rFonts w:cs="Arial"/>
                <w:lang w:eastAsia="zh-CN"/>
              </w:rPr>
              <w:t>(see NOTE</w:t>
            </w:r>
            <w:r>
              <w:rPr>
                <w:rFonts w:cs="Arial"/>
                <w:lang w:eastAsia="zh-CN"/>
              </w:rPr>
              <w:t> 2</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1AB34" w14:textId="6A4A9F46" w:rsidR="00177140" w:rsidRPr="00F2731B" w:rsidRDefault="00177140" w:rsidP="00177140">
            <w:pPr>
              <w:pStyle w:val="tablecontent"/>
              <w:rPr>
                <w:rFonts w:cs="Arial"/>
                <w:lang w:eastAsia="zh-CN"/>
              </w:rPr>
            </w:pPr>
            <w:r>
              <w:rPr>
                <w:rFonts w:cs="Arial"/>
                <w:lang w:eastAsia="zh-CN"/>
              </w:rPr>
              <w:t>It indicates threshold-based termination condition (e.g. all reached or any of them reached) if multiple measurement indexes are provided.</w:t>
            </w:r>
          </w:p>
        </w:tc>
      </w:tr>
      <w:tr w:rsidR="00A14D57" w:rsidRPr="00F2731B" w14:paraId="61CC3B2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E9FF4A" w14:textId="77777777" w:rsidR="00A14D57" w:rsidRPr="00F2731B" w:rsidRDefault="00A14D57" w:rsidP="009F1FEA">
            <w:pPr>
              <w:pStyle w:val="tablecontent"/>
              <w:rPr>
                <w:lang w:eastAsia="zh-CN"/>
              </w:rPr>
            </w:pPr>
            <w:r w:rsidRPr="00F2731B">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60F39F56" w14:textId="6CDB7B15" w:rsidR="00A14D57" w:rsidRPr="00F2731B" w:rsidRDefault="00A14D57" w:rsidP="009F1FEA">
            <w:pPr>
              <w:pStyle w:val="TAC"/>
              <w:rPr>
                <w:rFonts w:cs="Arial"/>
                <w:lang w:eastAsia="zh-CN"/>
              </w:rPr>
            </w:pPr>
            <w:r w:rsidRPr="00F2731B">
              <w:rPr>
                <w:rFonts w:cs="Arial"/>
                <w:lang w:eastAsia="zh-CN"/>
              </w:rPr>
              <w:t>O</w:t>
            </w:r>
            <w:r w:rsidR="00177140">
              <w:rPr>
                <w:rFonts w:cs="Arial"/>
                <w:lang w:eastAsia="zh-CN"/>
              </w:rPr>
              <w:t xml:space="preserve"> </w:t>
            </w:r>
            <w:r w:rsidR="00177140" w:rsidRPr="00F2731B">
              <w:rPr>
                <w:rFonts w:cs="Arial"/>
                <w:lang w:eastAsia="zh-CN"/>
              </w:rPr>
              <w:t>(see NOTE</w:t>
            </w:r>
            <w:r w:rsidR="00177140">
              <w:rPr>
                <w:rFonts w:cs="Arial"/>
                <w:lang w:eastAsia="zh-CN"/>
              </w:rPr>
              <w:t> 3</w:t>
            </w:r>
            <w:r w:rsidR="00177140"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47DD4" w14:textId="77777777" w:rsidR="00A14D57" w:rsidRPr="00F2731B" w:rsidRDefault="00A14D57" w:rsidP="009F1FEA">
            <w:pPr>
              <w:pStyle w:val="tablecontent"/>
              <w:rPr>
                <w:rFonts w:cs="Arial"/>
                <w:lang w:eastAsia="zh-CN"/>
              </w:rPr>
            </w:pPr>
            <w:r w:rsidRPr="00F2731B">
              <w:rPr>
                <w:rFonts w:cs="Arial"/>
                <w:lang w:eastAsia="zh-CN"/>
              </w:rPr>
              <w:t>It indicates the reporting duration, it shall be provided when Termination of reporting is set to duration expiration.</w:t>
            </w:r>
          </w:p>
        </w:tc>
      </w:tr>
      <w:tr w:rsidR="00A14D57" w:rsidRPr="00F2731B" w14:paraId="76A1BDE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F11F98F" w14:textId="77777777" w:rsidR="00177140" w:rsidRDefault="00A14D57" w:rsidP="00177140">
            <w:pPr>
              <w:pStyle w:val="TAN"/>
              <w:rPr>
                <w:lang w:eastAsia="zh-CN"/>
              </w:rPr>
            </w:pPr>
            <w:r w:rsidRPr="00F2731B">
              <w:rPr>
                <w:lang w:eastAsia="zh-CN"/>
              </w:rPr>
              <w:t>NOTE</w:t>
            </w:r>
            <w:r w:rsidR="00177140">
              <w:rPr>
                <w:lang w:eastAsia="zh-CN"/>
              </w:rPr>
              <w:t> 1</w:t>
            </w:r>
            <w:r w:rsidRPr="00F2731B">
              <w:rPr>
                <w:lang w:eastAsia="zh-CN"/>
              </w:rPr>
              <w:t>:</w:t>
            </w:r>
            <w:r w:rsidRPr="00F2731B">
              <w:rPr>
                <w:lang w:eastAsia="zh-CN"/>
              </w:rPr>
              <w:tab/>
              <w:t>Only one of these information elements shall be present</w:t>
            </w:r>
            <w:r w:rsidR="00177140">
              <w:rPr>
                <w:lang w:eastAsia="zh-CN"/>
              </w:rPr>
              <w:t>.</w:t>
            </w:r>
          </w:p>
          <w:p w14:paraId="0F9FA185" w14:textId="77777777" w:rsidR="00177140" w:rsidRDefault="00177140" w:rsidP="00177140">
            <w:pPr>
              <w:pStyle w:val="TAN"/>
              <w:rPr>
                <w:rFonts w:cs="Arial"/>
                <w:lang w:eastAsia="zh-CN"/>
              </w:rPr>
            </w:pPr>
            <w:r>
              <w:rPr>
                <w:lang w:eastAsia="zh-CN"/>
              </w:rPr>
              <w:t>NOTE 2:</w:t>
            </w:r>
            <w:r w:rsidRPr="00F2731B">
              <w:rPr>
                <w:lang w:eastAsia="zh-CN"/>
              </w:rPr>
              <w:t xml:space="preserve"> </w:t>
            </w:r>
            <w:r w:rsidRPr="00F2731B">
              <w:rPr>
                <w:lang w:eastAsia="zh-CN"/>
              </w:rPr>
              <w:tab/>
            </w:r>
            <w:r>
              <w:rPr>
                <w:rFonts w:cs="Arial"/>
                <w:lang w:eastAsia="zh-CN"/>
              </w:rPr>
              <w:t>I</w:t>
            </w:r>
            <w:r w:rsidRPr="00F2731B">
              <w:rPr>
                <w:rFonts w:cs="Arial"/>
                <w:lang w:eastAsia="zh-CN"/>
              </w:rPr>
              <w:t xml:space="preserve">t shall be provided when Termination of reporting is set to event triggered (threshold </w:t>
            </w:r>
            <w:r>
              <w:rPr>
                <w:rFonts w:cs="Arial"/>
                <w:lang w:eastAsia="zh-CN"/>
              </w:rPr>
              <w:t>reached</w:t>
            </w:r>
            <w:r w:rsidRPr="00F2731B">
              <w:rPr>
                <w:rFonts w:cs="Arial"/>
                <w:lang w:eastAsia="zh-CN"/>
              </w:rPr>
              <w:t>).</w:t>
            </w:r>
          </w:p>
          <w:p w14:paraId="730735A4" w14:textId="7A041220" w:rsidR="00A14D57" w:rsidRPr="00F2731B" w:rsidRDefault="00177140" w:rsidP="00177140">
            <w:pPr>
              <w:pStyle w:val="TAN"/>
              <w:rPr>
                <w:rFonts w:cs="Arial"/>
                <w:lang w:eastAsia="zh-CN"/>
              </w:rPr>
            </w:pPr>
            <w:r w:rsidRPr="00F2731B">
              <w:rPr>
                <w:lang w:eastAsia="zh-CN"/>
              </w:rPr>
              <w:lastRenderedPageBreak/>
              <w:t>NOTE</w:t>
            </w:r>
            <w:r>
              <w:rPr>
                <w:lang w:eastAsia="zh-CN"/>
              </w:rPr>
              <w:t> 3</w:t>
            </w:r>
            <w:r w:rsidRPr="00F2731B">
              <w:rPr>
                <w:lang w:eastAsia="zh-CN"/>
              </w:rPr>
              <w:t>:</w:t>
            </w:r>
            <w:r w:rsidRPr="00F2731B">
              <w:rPr>
                <w:lang w:eastAsia="zh-CN"/>
              </w:rPr>
              <w:tab/>
              <w:t xml:space="preserve">Only one of these information elements </w:t>
            </w:r>
            <w:r>
              <w:rPr>
                <w:lang w:eastAsia="zh-CN"/>
              </w:rPr>
              <w:t>may</w:t>
            </w:r>
            <w:r w:rsidRPr="00F2731B">
              <w:rPr>
                <w:lang w:eastAsia="zh-CN"/>
              </w:rPr>
              <w:t xml:space="preserve"> be present</w:t>
            </w:r>
            <w:r>
              <w:rPr>
                <w:lang w:eastAsia="zh-CN"/>
              </w:rPr>
              <w:t>.</w:t>
            </w:r>
          </w:p>
        </w:tc>
      </w:tr>
    </w:tbl>
    <w:p w14:paraId="360015EC" w14:textId="77777777" w:rsidR="00A14D57" w:rsidRPr="00F2731B" w:rsidRDefault="00A14D57" w:rsidP="00A14D57">
      <w:pPr>
        <w:rPr>
          <w:lang w:eastAsia="zh-CN"/>
        </w:rPr>
      </w:pPr>
    </w:p>
    <w:p w14:paraId="3C55DD12" w14:textId="77777777" w:rsidR="00A14D57" w:rsidRPr="00F2731B" w:rsidRDefault="00A14D57" w:rsidP="00A14D57">
      <w:pPr>
        <w:pStyle w:val="Heading4"/>
      </w:pPr>
      <w:bookmarkStart w:id="1271" w:name="_Toc138282685"/>
      <w:r w:rsidRPr="00F2731B">
        <w:rPr>
          <w:lang w:eastAsia="zh-CN"/>
        </w:rPr>
        <w:t>14.3</w:t>
      </w:r>
      <w:r w:rsidRPr="00F2731B">
        <w:t>.2.21</w:t>
      </w:r>
      <w:r w:rsidRPr="00F2731B">
        <w:tab/>
        <w:t>Unicast QoS monitoring</w:t>
      </w:r>
      <w:r w:rsidRPr="00F2731B">
        <w:rPr>
          <w:rFonts w:hint="eastAsia"/>
        </w:rPr>
        <w:t xml:space="preserve"> subscription </w:t>
      </w:r>
      <w:r w:rsidRPr="00F2731B">
        <w:t>response</w:t>
      </w:r>
      <w:bookmarkEnd w:id="1271"/>
    </w:p>
    <w:p w14:paraId="450EC951" w14:textId="77777777" w:rsidR="00A14D57" w:rsidRPr="00F2731B" w:rsidRDefault="00A14D57" w:rsidP="00A14D57">
      <w:pPr>
        <w:rPr>
          <w:lang w:eastAsia="zh-CN"/>
        </w:rPr>
      </w:pPr>
      <w:r w:rsidRPr="00F2731B">
        <w:t>Table </w:t>
      </w:r>
      <w:r w:rsidRPr="00F2731B">
        <w:rPr>
          <w:lang w:eastAsia="zh-CN"/>
        </w:rPr>
        <w:t>14.3</w:t>
      </w:r>
      <w:r w:rsidRPr="00F2731B">
        <w:t>.2</w:t>
      </w:r>
      <w:r w:rsidRPr="00F2731B">
        <w:rPr>
          <w:lang w:eastAsia="zh-CN"/>
        </w:rPr>
        <w:t>.21-1</w:t>
      </w:r>
      <w:r w:rsidRPr="00F2731B">
        <w:t xml:space="preserve"> describes the information flow from the network resource management </w:t>
      </w:r>
      <w:r w:rsidRPr="00F2731B">
        <w:rPr>
          <w:rFonts w:hint="eastAsia"/>
          <w:lang w:eastAsia="zh-CN"/>
        </w:rPr>
        <w:t>server</w:t>
      </w:r>
      <w:r w:rsidRPr="00F2731B">
        <w:t xml:space="preserve"> to the VAL server for </w:t>
      </w:r>
      <w:r w:rsidRPr="00F2731B">
        <w:rPr>
          <w:lang w:eastAsia="zh-CN"/>
        </w:rPr>
        <w:t>unicast QoS montoring</w:t>
      </w:r>
      <w:r w:rsidRPr="00F2731B">
        <w:rPr>
          <w:rFonts w:hint="eastAsia"/>
          <w:lang w:eastAsia="zh-CN"/>
        </w:rPr>
        <w:t xml:space="preserve"> subscription response.</w:t>
      </w:r>
    </w:p>
    <w:p w14:paraId="634DF0BB" w14:textId="77777777" w:rsidR="00A14D57" w:rsidRPr="00F2731B" w:rsidRDefault="00A14D57" w:rsidP="00A14D57">
      <w:pPr>
        <w:pStyle w:val="TH"/>
        <w:rPr>
          <w:lang w:val="en-US" w:eastAsia="zh-CN"/>
        </w:rPr>
      </w:pPr>
      <w:r w:rsidRPr="00F2731B">
        <w:t>Table </w:t>
      </w:r>
      <w:r w:rsidRPr="00F2731B">
        <w:rPr>
          <w:lang w:eastAsia="zh-CN"/>
        </w:rPr>
        <w:t>14.3</w:t>
      </w:r>
      <w:r w:rsidRPr="00F2731B">
        <w:rPr>
          <w:lang w:val="en-US"/>
        </w:rPr>
        <w:t>.2</w:t>
      </w:r>
      <w:r w:rsidRPr="00F2731B">
        <w:t xml:space="preserve">.21-1: Unicast QoS monitoring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68A7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91AA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E1FBDDA"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3177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74BD84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FCD5DA"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1CA4DCB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548F9"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bl>
    <w:p w14:paraId="2590E8B6" w14:textId="77777777" w:rsidR="00A14D57" w:rsidRPr="00F2731B" w:rsidRDefault="00A14D57" w:rsidP="00A14D57">
      <w:pPr>
        <w:rPr>
          <w:lang w:eastAsia="zh-CN"/>
        </w:rPr>
      </w:pPr>
    </w:p>
    <w:p w14:paraId="433C493C" w14:textId="77777777" w:rsidR="00A14D57" w:rsidRPr="00F2731B" w:rsidRDefault="00A14D57" w:rsidP="00A14D57">
      <w:pPr>
        <w:pStyle w:val="Heading4"/>
        <w:rPr>
          <w:lang w:val="nl-NL"/>
        </w:rPr>
      </w:pPr>
      <w:bookmarkStart w:id="1272" w:name="_Toc138282686"/>
      <w:r w:rsidRPr="00F2731B">
        <w:rPr>
          <w:lang w:val="nl-NL"/>
        </w:rPr>
        <w:t>14.</w:t>
      </w:r>
      <w:r w:rsidRPr="00F2731B">
        <w:rPr>
          <w:lang w:val="nl-NL" w:eastAsia="zh-CN"/>
        </w:rPr>
        <w:t>3</w:t>
      </w:r>
      <w:r w:rsidRPr="00F2731B">
        <w:rPr>
          <w:lang w:val="nl-NL"/>
        </w:rPr>
        <w:t>.2.22</w:t>
      </w:r>
      <w:r w:rsidRPr="00F2731B">
        <w:rPr>
          <w:lang w:val="nl-NL"/>
        </w:rPr>
        <w:tab/>
      </w:r>
      <w:r w:rsidRPr="00F2731B">
        <w:t>Unicast QoS monitoring</w:t>
      </w:r>
      <w:r w:rsidRPr="00F2731B">
        <w:rPr>
          <w:rFonts w:hint="eastAsia"/>
        </w:rPr>
        <w:t xml:space="preserve"> </w:t>
      </w:r>
      <w:r w:rsidRPr="00F2731B">
        <w:t>notification</w:t>
      </w:r>
      <w:bookmarkEnd w:id="1272"/>
    </w:p>
    <w:p w14:paraId="7AD268B2" w14:textId="77777777" w:rsidR="00A14D57" w:rsidRPr="00F2731B" w:rsidRDefault="00A14D57" w:rsidP="00A14D57">
      <w:r w:rsidRPr="00F2731B">
        <w:t>Table 14.</w:t>
      </w:r>
      <w:r w:rsidRPr="00F2731B">
        <w:rPr>
          <w:lang w:eastAsia="zh-CN"/>
        </w:rPr>
        <w:t>3</w:t>
      </w:r>
      <w:r w:rsidRPr="00F2731B">
        <w:t>.2.22-</w:t>
      </w:r>
      <w:r w:rsidRPr="00F2731B">
        <w:rPr>
          <w:rFonts w:hint="eastAsia"/>
          <w:lang w:eastAsia="zh-CN"/>
        </w:rPr>
        <w:t>1</w:t>
      </w:r>
      <w:r w:rsidRPr="00F2731B">
        <w:t xml:space="preserve"> describes the information flow for </w:t>
      </w:r>
      <w:r w:rsidRPr="00F2731B">
        <w:rPr>
          <w:lang w:eastAsia="zh-CN"/>
        </w:rPr>
        <w:t>unicast QoS monitoring</w:t>
      </w:r>
      <w:r w:rsidRPr="00F2731B">
        <w:rPr>
          <w:rFonts w:hint="eastAsia"/>
          <w:lang w:eastAsia="zh-CN"/>
        </w:rPr>
        <w:t xml:space="preserve"> </w:t>
      </w:r>
      <w:r w:rsidRPr="00F2731B">
        <w:rPr>
          <w:lang w:eastAsia="zh-CN"/>
        </w:rPr>
        <w:t xml:space="preserve">notification </w:t>
      </w:r>
      <w:r w:rsidRPr="00F2731B">
        <w:t xml:space="preserve">from the network resource management </w:t>
      </w:r>
      <w:r w:rsidRPr="00F2731B">
        <w:rPr>
          <w:rFonts w:hint="eastAsia"/>
          <w:lang w:eastAsia="zh-CN"/>
        </w:rPr>
        <w:t>server</w:t>
      </w:r>
      <w:r w:rsidRPr="00F2731B">
        <w:t xml:space="preserve"> to the VAL server.</w:t>
      </w:r>
    </w:p>
    <w:p w14:paraId="75077610"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.22-</w:t>
      </w:r>
      <w:r w:rsidRPr="00F2731B">
        <w:rPr>
          <w:rFonts w:hint="eastAsia"/>
          <w:lang w:eastAsia="zh-CN"/>
        </w:rPr>
        <w:t>1</w:t>
      </w:r>
      <w:r w:rsidRPr="00F2731B">
        <w:t xml:space="preserve">: </w:t>
      </w:r>
      <w:r w:rsidRPr="00F2731B">
        <w:rPr>
          <w:rFonts w:hint="eastAsia"/>
          <w:lang w:val="nl-NL" w:eastAsia="zh-CN"/>
        </w:rPr>
        <w:t xml:space="preserve">Notify </w:t>
      </w:r>
      <w:r w:rsidRPr="00F2731B">
        <w:rPr>
          <w:lang w:val="nl-NL" w:eastAsia="zh-CN"/>
        </w:rPr>
        <w:t>unicast QoS monitoring</w:t>
      </w:r>
      <w:r w:rsidRPr="00F2731B">
        <w:t xml:space="preserv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1D039F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49385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02B36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840F1" w14:textId="77777777" w:rsidR="00A14D57" w:rsidRPr="00F2731B" w:rsidRDefault="00A14D57" w:rsidP="009F1FEA">
            <w:pPr>
              <w:pStyle w:val="TAH"/>
            </w:pPr>
            <w:r w:rsidRPr="00F2731B">
              <w:t>Description</w:t>
            </w:r>
          </w:p>
        </w:tc>
      </w:tr>
      <w:tr w:rsidR="00A14D57" w:rsidRPr="00F2731B" w14:paraId="35DF36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4B849B" w14:textId="77777777" w:rsidR="00A14D57" w:rsidRPr="00F2731B" w:rsidRDefault="00A14D57" w:rsidP="009F1FEA">
            <w:pPr>
              <w:pStyle w:val="tablecontent"/>
            </w:pPr>
            <w:r w:rsidRPr="00F2731B">
              <w:t>List of VAL UE IDs</w:t>
            </w:r>
          </w:p>
          <w:p w14:paraId="482AEEA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2131773" w14:textId="77777777" w:rsidR="00A14D57" w:rsidRPr="00F2731B" w:rsidRDefault="00A14D57" w:rsidP="009F1FEA">
            <w:pPr>
              <w:pStyle w:val="TAC"/>
            </w:pPr>
            <w:r w:rsidRPr="00F2731B">
              <w:t>O</w:t>
            </w:r>
          </w:p>
          <w:p w14:paraId="21775DE3"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98F66"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subscription request or a subset of that list. It can contain a single UE.</w:t>
            </w:r>
          </w:p>
        </w:tc>
      </w:tr>
      <w:tr w:rsidR="00A14D57" w:rsidRPr="00F2731B" w14:paraId="07C9C1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318C12" w14:textId="77777777" w:rsidR="00A14D57" w:rsidRPr="00F2731B" w:rsidRDefault="00A14D57" w:rsidP="009F1FEA">
            <w:pPr>
              <w:pStyle w:val="tablecontent"/>
            </w:pPr>
            <w:r w:rsidRPr="00F2731B">
              <w:t>VAL group ID</w:t>
            </w:r>
          </w:p>
          <w:p w14:paraId="3AD75F50"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7370528E" w14:textId="77777777" w:rsidR="00A14D57" w:rsidRPr="00F2731B" w:rsidRDefault="00A14D57" w:rsidP="009F1FEA">
            <w:pPr>
              <w:pStyle w:val="TAC"/>
            </w:pPr>
            <w:r w:rsidRPr="00F2731B">
              <w:t>O</w:t>
            </w:r>
          </w:p>
          <w:p w14:paraId="371C114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F24F6"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provided. This group ID shall be the same VAL group ID as the VAL group ID provided in the subscription request.</w:t>
            </w:r>
          </w:p>
        </w:tc>
      </w:tr>
      <w:tr w:rsidR="00A14D57" w:rsidRPr="00F2731B" w14:paraId="40641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073320" w14:textId="77777777" w:rsidR="00A14D57" w:rsidRPr="00F2731B" w:rsidRDefault="00A14D57" w:rsidP="009F1FEA">
            <w:pPr>
              <w:pStyle w:val="tablecontent"/>
            </w:pPr>
            <w:r w:rsidRPr="00F2731B">
              <w:t>List of VAL stream IDs</w:t>
            </w:r>
          </w:p>
          <w:p w14:paraId="4941370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E8F0AA" w14:textId="77777777" w:rsidR="00A14D57" w:rsidRPr="00F2731B" w:rsidRDefault="00A14D57" w:rsidP="009F1FEA">
            <w:pPr>
              <w:pStyle w:val="TAC"/>
            </w:pPr>
            <w:r w:rsidRPr="00F2731B">
              <w:t>O</w:t>
            </w:r>
          </w:p>
          <w:p w14:paraId="3465A3E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D3E84"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subscription request or a subset of that list. It can contain a single stream ID.</w:t>
            </w:r>
          </w:p>
        </w:tc>
      </w:tr>
      <w:tr w:rsidR="00A14D57" w:rsidRPr="00F2731B" w14:paraId="4715B4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8E5CFB"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7F91E5A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3CA54"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42C9EC67"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6C731B0" w14:textId="77777777" w:rsidR="00A14D57" w:rsidRPr="00F2731B" w:rsidRDefault="00A14D57" w:rsidP="009F1FEA">
            <w:pPr>
              <w:pStyle w:val="TAN"/>
            </w:pPr>
            <w:r w:rsidRPr="00F2731B">
              <w:rPr>
                <w:lang w:eastAsia="zh-CN"/>
              </w:rPr>
              <w:t>NOTE:</w:t>
            </w:r>
            <w:r w:rsidRPr="00F2731B">
              <w:rPr>
                <w:lang w:eastAsia="zh-CN"/>
              </w:rPr>
              <w:tab/>
              <w:t>Only one of these information elements shall be present.</w:t>
            </w:r>
          </w:p>
        </w:tc>
      </w:tr>
    </w:tbl>
    <w:p w14:paraId="577EFF7D" w14:textId="77777777" w:rsidR="00A14D57" w:rsidRPr="00F2731B" w:rsidRDefault="00A14D57" w:rsidP="00A14D57"/>
    <w:p w14:paraId="3E1C309B" w14:textId="77777777" w:rsidR="00A14D57" w:rsidRPr="00F2731B" w:rsidRDefault="00A14D57" w:rsidP="00A14D57">
      <w:pPr>
        <w:pStyle w:val="Heading4"/>
      </w:pPr>
      <w:bookmarkStart w:id="1273" w:name="_Toc138282687"/>
      <w:r w:rsidRPr="00F2731B">
        <w:t>14.3.2.23</w:t>
      </w:r>
      <w:r w:rsidRPr="00F2731B">
        <w:tab/>
        <w:t>TSC stream availability discovery request</w:t>
      </w:r>
      <w:bookmarkEnd w:id="1273"/>
    </w:p>
    <w:p w14:paraId="5A818E1D" w14:textId="77777777" w:rsidR="00A14D57" w:rsidRPr="00F2731B" w:rsidRDefault="00A14D57" w:rsidP="00A14D57">
      <w:r w:rsidRPr="00F2731B">
        <w:t>Table 14.3.</w:t>
      </w:r>
      <w:r w:rsidRPr="00F2731B">
        <w:rPr>
          <w:lang w:eastAsia="zh-CN"/>
        </w:rPr>
        <w:t>2.23-1</w:t>
      </w:r>
      <w:r w:rsidRPr="00F2731B">
        <w:t xml:space="preserve"> describes the information flow TSC stream availability discovery request from the VAL server to the NRM server.</w:t>
      </w:r>
    </w:p>
    <w:p w14:paraId="3735C647" w14:textId="77777777" w:rsidR="00A14D57" w:rsidRPr="00F2731B" w:rsidRDefault="00A14D57" w:rsidP="00A14D57">
      <w:pPr>
        <w:pStyle w:val="TH"/>
        <w:rPr>
          <w:lang w:val="en-US"/>
        </w:rPr>
      </w:pPr>
      <w:r w:rsidRPr="00F2731B">
        <w:t>Table 14.3.</w:t>
      </w:r>
      <w:r w:rsidRPr="00F2731B">
        <w:rPr>
          <w:lang w:val="en-US"/>
        </w:rPr>
        <w:t>2</w:t>
      </w:r>
      <w:r w:rsidRPr="00F2731B">
        <w:t>.23-1: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43F6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04602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EA2B5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C5FCC" w14:textId="77777777" w:rsidR="00A14D57" w:rsidRPr="00F2731B" w:rsidRDefault="00A14D57" w:rsidP="009F1FEA">
            <w:pPr>
              <w:pStyle w:val="TAH"/>
            </w:pPr>
            <w:r w:rsidRPr="00F2731B">
              <w:t>Description</w:t>
            </w:r>
          </w:p>
        </w:tc>
      </w:tr>
      <w:tr w:rsidR="00A14D57" w:rsidRPr="00F2731B" w14:paraId="2725A67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DA48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67C954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536F"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48996E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6FCE3D"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5E47DE0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E0459" w14:textId="77777777" w:rsidR="00A14D57" w:rsidRPr="00F2731B" w:rsidRDefault="00A14D57" w:rsidP="009F1FEA">
            <w:pPr>
              <w:pStyle w:val="TAL"/>
            </w:pPr>
            <w:r w:rsidRPr="00F2731B">
              <w:t>Stream specification includes MAC addresses of the source and destination DS-TT ports (e.g. as defined in IEEE 802.1CB [37]).</w:t>
            </w:r>
          </w:p>
        </w:tc>
      </w:tr>
    </w:tbl>
    <w:p w14:paraId="41265AC5" w14:textId="77777777" w:rsidR="00A14D57" w:rsidRPr="00F2731B" w:rsidRDefault="00A14D57" w:rsidP="00A14D57"/>
    <w:p w14:paraId="77751E24" w14:textId="77777777" w:rsidR="00A14D57" w:rsidRPr="00F2731B" w:rsidRDefault="00A14D57" w:rsidP="00A14D57">
      <w:pPr>
        <w:pStyle w:val="Heading4"/>
      </w:pPr>
      <w:bookmarkStart w:id="1274" w:name="_Toc138282688"/>
      <w:r w:rsidRPr="00F2731B">
        <w:t>14.3.2.24</w:t>
      </w:r>
      <w:r w:rsidRPr="00F2731B">
        <w:tab/>
        <w:t>TSC stream availability discovery response</w:t>
      </w:r>
      <w:bookmarkEnd w:id="1274"/>
    </w:p>
    <w:p w14:paraId="63123E77" w14:textId="77777777" w:rsidR="00A14D57" w:rsidRPr="00F2731B" w:rsidRDefault="00A14D57" w:rsidP="00A14D57">
      <w:r w:rsidRPr="00F2731B">
        <w:t>Table 14.3.</w:t>
      </w:r>
      <w:r w:rsidRPr="00F2731B">
        <w:rPr>
          <w:lang w:eastAsia="zh-CN"/>
        </w:rPr>
        <w:t>2.24-1</w:t>
      </w:r>
      <w:r w:rsidRPr="00F2731B">
        <w:t xml:space="preserve"> describes the information flow TSC stream availability discovery response from the NRM server to the VAL server.</w:t>
      </w:r>
    </w:p>
    <w:p w14:paraId="4DF350F1" w14:textId="77777777" w:rsidR="00A14D57" w:rsidRPr="00F2731B" w:rsidRDefault="00A14D57" w:rsidP="00A14D57">
      <w:pPr>
        <w:pStyle w:val="TH"/>
        <w:rPr>
          <w:lang w:val="en-US"/>
        </w:rPr>
      </w:pPr>
      <w:r w:rsidRPr="00F2731B">
        <w:lastRenderedPageBreak/>
        <w:t>Table 14.3.</w:t>
      </w:r>
      <w:r w:rsidRPr="00F2731B">
        <w:rPr>
          <w:lang w:val="en-US"/>
        </w:rPr>
        <w:t>2</w:t>
      </w:r>
      <w:r w:rsidRPr="00F2731B">
        <w:t>.24-1: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B35D5A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75151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8B7615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DE062" w14:textId="77777777" w:rsidR="00A14D57" w:rsidRPr="00F2731B" w:rsidRDefault="00A14D57" w:rsidP="009F1FEA">
            <w:pPr>
              <w:pStyle w:val="TAH"/>
            </w:pPr>
            <w:r w:rsidRPr="00F2731B">
              <w:t>Description</w:t>
            </w:r>
          </w:p>
        </w:tc>
      </w:tr>
      <w:tr w:rsidR="00A14D57" w:rsidRPr="00F2731B" w14:paraId="310921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B5287D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33107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B5D5A" w14:textId="77777777" w:rsidR="00A14D57" w:rsidRPr="00F2731B" w:rsidRDefault="00A14D57" w:rsidP="009F1FEA">
            <w:pPr>
              <w:pStyle w:val="TAL"/>
            </w:pPr>
            <w:r w:rsidRPr="00F2731B">
              <w:t>Result includes success or failure of the TSC stream availability discovery with the underlying network.</w:t>
            </w:r>
          </w:p>
        </w:tc>
      </w:tr>
      <w:tr w:rsidR="00A14D57" w:rsidRPr="00F2731B" w14:paraId="07CC34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6537935"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0B5DCBB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CB659"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616A29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14B7F" w14:textId="77777777" w:rsidR="00A14D57" w:rsidRPr="00F2731B" w:rsidRDefault="00A14D57" w:rsidP="009F1FEA">
            <w:pPr>
              <w:pStyle w:val="TAL"/>
            </w:pPr>
            <w:r w:rsidRPr="00F2731B">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728A30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2EDB9" w14:textId="77777777" w:rsidR="00A14D57" w:rsidRPr="00F2731B" w:rsidRDefault="00A14D57" w:rsidP="009F1FEA">
            <w:pPr>
              <w:pStyle w:val="TAL"/>
            </w:pPr>
            <w:r w:rsidRPr="00F2731B">
              <w:t>The traffic classes supported by the DS-TTs and available end-to-end MaxLatency value per traffic</w:t>
            </w:r>
            <w:r w:rsidRPr="00F2731B" w:rsidDel="00E10E22">
              <w:t xml:space="preserve"> </w:t>
            </w:r>
            <w:r w:rsidRPr="00F2731B">
              <w:t>class. The VAL server should not request lower latency than the available end-to-end latency.</w:t>
            </w:r>
          </w:p>
        </w:tc>
      </w:tr>
    </w:tbl>
    <w:p w14:paraId="0D68EA54" w14:textId="77777777" w:rsidR="00A14D57" w:rsidRPr="00F2731B" w:rsidRDefault="00A14D57" w:rsidP="00A14D57"/>
    <w:p w14:paraId="0CF26013" w14:textId="77777777" w:rsidR="00A14D57" w:rsidRPr="00F2731B" w:rsidRDefault="00A14D57" w:rsidP="00A14D57">
      <w:pPr>
        <w:pStyle w:val="Heading4"/>
      </w:pPr>
      <w:bookmarkStart w:id="1275" w:name="_Toc138282689"/>
      <w:r w:rsidRPr="00F2731B">
        <w:t>14.3.2.25</w:t>
      </w:r>
      <w:r w:rsidRPr="00F2731B">
        <w:tab/>
        <w:t>TSC stream creation request</w:t>
      </w:r>
      <w:bookmarkEnd w:id="1275"/>
    </w:p>
    <w:p w14:paraId="495C7E49" w14:textId="77777777" w:rsidR="00A14D57" w:rsidRPr="00F2731B" w:rsidRDefault="00A14D57" w:rsidP="00A14D57">
      <w:r w:rsidRPr="00F2731B">
        <w:t>Table 14.3.</w:t>
      </w:r>
      <w:r w:rsidRPr="00F2731B">
        <w:rPr>
          <w:lang w:eastAsia="zh-CN"/>
        </w:rPr>
        <w:t>2.25-1</w:t>
      </w:r>
      <w:r w:rsidRPr="00F2731B">
        <w:t xml:space="preserve"> describes the information flow TSC stream creation request from the VAL server to the NRM server.</w:t>
      </w:r>
    </w:p>
    <w:p w14:paraId="7C6597FF" w14:textId="77777777" w:rsidR="00A14D57" w:rsidRPr="00F2731B" w:rsidRDefault="00A14D57" w:rsidP="00A14D57">
      <w:pPr>
        <w:pStyle w:val="TH"/>
        <w:rPr>
          <w:lang w:val="en-US"/>
        </w:rPr>
      </w:pPr>
      <w:r w:rsidRPr="00F2731B">
        <w:t>Table 14.3.</w:t>
      </w:r>
      <w:r w:rsidRPr="00F2731B">
        <w:rPr>
          <w:lang w:val="en-US"/>
        </w:rPr>
        <w:t>2</w:t>
      </w:r>
      <w:r w:rsidRPr="00F2731B">
        <w:t>.25-1: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E9FD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851D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D901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CE214" w14:textId="77777777" w:rsidR="00A14D57" w:rsidRPr="00F2731B" w:rsidRDefault="00A14D57" w:rsidP="009F1FEA">
            <w:pPr>
              <w:pStyle w:val="TAH"/>
            </w:pPr>
            <w:r w:rsidRPr="00F2731B">
              <w:t>Description</w:t>
            </w:r>
          </w:p>
        </w:tc>
      </w:tr>
      <w:tr w:rsidR="00A14D57" w:rsidRPr="00F2731B" w14:paraId="71FC4C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B2925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DA644C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8EF97"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22BA8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06D9CA"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5CDE1B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CBC2B" w14:textId="77777777" w:rsidR="00A14D57" w:rsidRPr="00F2731B" w:rsidRDefault="00A14D57" w:rsidP="009F1FEA">
            <w:pPr>
              <w:pStyle w:val="TAL"/>
            </w:pPr>
            <w:r w:rsidRPr="00F2731B">
              <w:t>It identifies the VAL stream.</w:t>
            </w:r>
          </w:p>
        </w:tc>
      </w:tr>
      <w:tr w:rsidR="00A14D57" w:rsidRPr="00F2731B" w14:paraId="04BDC6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F65DAA"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6974234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BFBF"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119F1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6C34A2" w14:textId="77777777" w:rsidR="00A14D57" w:rsidRPr="00F2731B" w:rsidRDefault="00A14D57" w:rsidP="009F1FEA">
            <w:pPr>
              <w:pStyle w:val="TAL"/>
            </w:pPr>
            <w:r w:rsidRPr="00F2731B">
              <w:t>Traffic specification</w:t>
            </w:r>
          </w:p>
        </w:tc>
        <w:tc>
          <w:tcPr>
            <w:tcW w:w="1440" w:type="dxa"/>
            <w:tcBorders>
              <w:top w:val="single" w:sz="4" w:space="0" w:color="000000"/>
              <w:left w:val="single" w:sz="4" w:space="0" w:color="000000"/>
              <w:bottom w:val="single" w:sz="4" w:space="0" w:color="000000"/>
            </w:tcBorders>
            <w:shd w:val="clear" w:color="auto" w:fill="auto"/>
          </w:tcPr>
          <w:p w14:paraId="752C167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60D53" w14:textId="77777777" w:rsidR="00A14D57" w:rsidRPr="00F2731B" w:rsidRDefault="00A14D57" w:rsidP="009F1FEA">
            <w:pPr>
              <w:pStyle w:val="TAL"/>
            </w:pPr>
            <w:r w:rsidRPr="00F2731B">
              <w:rPr>
                <w:lang w:val="en-US"/>
              </w:rPr>
              <w:t xml:space="preserve">It includes </w:t>
            </w:r>
            <w:r w:rsidRPr="00F2731B">
              <w:t>MaxLatency,</w:t>
            </w:r>
            <w:r w:rsidRPr="00F2731B" w:rsidDel="00B72684">
              <w:rPr>
                <w:lang w:val="en-US"/>
              </w:rPr>
              <w:t xml:space="preserve"> </w:t>
            </w:r>
            <w:r w:rsidRPr="00F2731B">
              <w:rPr>
                <w:lang w:val="en-US"/>
              </w:rPr>
              <w:t xml:space="preserve">MaxFrameInterval, </w:t>
            </w:r>
            <w:r w:rsidRPr="00F2731B">
              <w:t>MaxFrameSize, MaxIntervalFrames, etc. (e.g. as described in IEEE 802.1Qcc [IEEE8021Qcc] in clause 46.2).</w:t>
            </w:r>
          </w:p>
        </w:tc>
      </w:tr>
    </w:tbl>
    <w:p w14:paraId="3B3FBAFC" w14:textId="77777777" w:rsidR="00A14D57" w:rsidRPr="00F2731B" w:rsidRDefault="00A14D57" w:rsidP="00A14D57"/>
    <w:p w14:paraId="16F5268C" w14:textId="77777777" w:rsidR="00A14D57" w:rsidRPr="00F2731B" w:rsidRDefault="00A14D57" w:rsidP="00A14D57">
      <w:pPr>
        <w:pStyle w:val="Heading4"/>
      </w:pPr>
      <w:bookmarkStart w:id="1276" w:name="_Toc138282690"/>
      <w:r w:rsidRPr="00F2731B">
        <w:t>14.3.2.26</w:t>
      </w:r>
      <w:r w:rsidRPr="00F2731B">
        <w:tab/>
        <w:t>TSC stream creation response</w:t>
      </w:r>
      <w:bookmarkEnd w:id="1276"/>
    </w:p>
    <w:p w14:paraId="55D489E5" w14:textId="77777777" w:rsidR="00A14D57" w:rsidRPr="00F2731B" w:rsidRDefault="00A14D57" w:rsidP="00A14D57">
      <w:r w:rsidRPr="00F2731B">
        <w:t>Table 14.3.</w:t>
      </w:r>
      <w:r w:rsidRPr="00F2731B">
        <w:rPr>
          <w:lang w:eastAsia="zh-CN"/>
        </w:rPr>
        <w:t>2.26-1</w:t>
      </w:r>
      <w:r w:rsidRPr="00F2731B">
        <w:t xml:space="preserve"> describes the information flow TSC stream creation response from the NRM server to the VAL server.</w:t>
      </w:r>
    </w:p>
    <w:p w14:paraId="55BB0981" w14:textId="77777777" w:rsidR="00A14D57" w:rsidRPr="00F2731B" w:rsidRDefault="00A14D57" w:rsidP="00A14D57">
      <w:pPr>
        <w:pStyle w:val="TH"/>
        <w:rPr>
          <w:lang w:val="en-US"/>
        </w:rPr>
      </w:pPr>
      <w:r w:rsidRPr="00F2731B">
        <w:t>Table 14.3.</w:t>
      </w:r>
      <w:r w:rsidRPr="00F2731B">
        <w:rPr>
          <w:lang w:val="en-US"/>
        </w:rPr>
        <w:t>2</w:t>
      </w:r>
      <w:r w:rsidRPr="00F2731B">
        <w:t>.26-1: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72386A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68889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C4D8DF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CB0B3" w14:textId="77777777" w:rsidR="00A14D57" w:rsidRPr="00F2731B" w:rsidRDefault="00A14D57" w:rsidP="009F1FEA">
            <w:pPr>
              <w:pStyle w:val="TAH"/>
            </w:pPr>
            <w:r w:rsidRPr="00F2731B">
              <w:t>Description</w:t>
            </w:r>
          </w:p>
        </w:tc>
      </w:tr>
      <w:tr w:rsidR="00A14D57" w:rsidRPr="00F2731B" w14:paraId="594BACB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F2E8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9D22D8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9FFEC" w14:textId="77777777" w:rsidR="00A14D57" w:rsidRPr="00F2731B" w:rsidRDefault="00A14D57" w:rsidP="009F1FEA">
            <w:pPr>
              <w:pStyle w:val="TAL"/>
            </w:pPr>
            <w:r w:rsidRPr="00F2731B">
              <w:t>Result includes success or failure of the TSC stream creation.</w:t>
            </w:r>
          </w:p>
        </w:tc>
      </w:tr>
      <w:tr w:rsidR="00A14D57" w:rsidRPr="00F2731B" w14:paraId="179007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2DDA39"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45198C3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49C62" w14:textId="77777777" w:rsidR="00A14D57" w:rsidRPr="00F2731B" w:rsidRDefault="00A14D57" w:rsidP="009F1FEA">
            <w:pPr>
              <w:pStyle w:val="TAL"/>
            </w:pPr>
            <w:r w:rsidRPr="00F2731B">
              <w:t>It identifies the VAL stream.</w:t>
            </w:r>
          </w:p>
        </w:tc>
      </w:tr>
    </w:tbl>
    <w:p w14:paraId="0B8B505C" w14:textId="77777777" w:rsidR="00A14D57" w:rsidRPr="00F2731B" w:rsidRDefault="00A14D57" w:rsidP="00A14D57"/>
    <w:p w14:paraId="7A968070" w14:textId="77777777" w:rsidR="00A14D57" w:rsidRPr="00F2731B" w:rsidRDefault="00A14D57" w:rsidP="00A14D57">
      <w:pPr>
        <w:pStyle w:val="Heading4"/>
      </w:pPr>
      <w:bookmarkStart w:id="1277" w:name="_Toc138282691"/>
      <w:r w:rsidRPr="00F2731B">
        <w:t>14.3.2.27</w:t>
      </w:r>
      <w:r w:rsidRPr="00F2731B">
        <w:tab/>
        <w:t>TSC stream deletion request</w:t>
      </w:r>
      <w:bookmarkEnd w:id="1277"/>
    </w:p>
    <w:p w14:paraId="7ACA42B9" w14:textId="77777777" w:rsidR="00A14D57" w:rsidRPr="00F2731B" w:rsidRDefault="00A14D57" w:rsidP="00A14D57">
      <w:r w:rsidRPr="00F2731B">
        <w:t>Table 14.3.</w:t>
      </w:r>
      <w:r w:rsidRPr="00F2731B">
        <w:rPr>
          <w:lang w:eastAsia="zh-CN"/>
        </w:rPr>
        <w:t>2.27-1</w:t>
      </w:r>
      <w:r w:rsidRPr="00F2731B">
        <w:t xml:space="preserve"> describes the information flow TSC stream deletion request from the VAL server to the NRM server.</w:t>
      </w:r>
    </w:p>
    <w:p w14:paraId="3C6EB728" w14:textId="77777777" w:rsidR="00A14D57" w:rsidRPr="00F2731B" w:rsidRDefault="00A14D57" w:rsidP="00A14D57">
      <w:pPr>
        <w:pStyle w:val="TH"/>
        <w:rPr>
          <w:lang w:val="en-US"/>
        </w:rPr>
      </w:pPr>
      <w:r w:rsidRPr="00F2731B">
        <w:t>Table 14.3.</w:t>
      </w:r>
      <w:r w:rsidRPr="00F2731B">
        <w:rPr>
          <w:lang w:val="en-US"/>
        </w:rPr>
        <w:t>2</w:t>
      </w:r>
      <w:r w:rsidRPr="00F2731B">
        <w:t>.27-1: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3A67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754E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54E7DB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9D8AE" w14:textId="77777777" w:rsidR="00A14D57" w:rsidRPr="00F2731B" w:rsidRDefault="00A14D57" w:rsidP="009F1FEA">
            <w:pPr>
              <w:pStyle w:val="TAH"/>
            </w:pPr>
            <w:r w:rsidRPr="00F2731B">
              <w:t>Description</w:t>
            </w:r>
          </w:p>
        </w:tc>
      </w:tr>
      <w:tr w:rsidR="00A14D57" w:rsidRPr="00F2731B" w14:paraId="016097A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93F1C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6AF120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228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172F7E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65F6B"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6A77AD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06FEF" w14:textId="77777777" w:rsidR="00A14D57" w:rsidRPr="00F2731B" w:rsidRDefault="00A14D57" w:rsidP="009F1FEA">
            <w:pPr>
              <w:pStyle w:val="TAL"/>
            </w:pPr>
            <w:r w:rsidRPr="00F2731B">
              <w:t>It identifies the VAL stream.</w:t>
            </w:r>
          </w:p>
        </w:tc>
      </w:tr>
    </w:tbl>
    <w:p w14:paraId="529CDE63" w14:textId="77777777" w:rsidR="00A14D57" w:rsidRPr="00F2731B" w:rsidRDefault="00A14D57" w:rsidP="00A14D57"/>
    <w:p w14:paraId="670C5FC4" w14:textId="77777777" w:rsidR="00A14D57" w:rsidRPr="00F2731B" w:rsidRDefault="00A14D57" w:rsidP="00A14D57">
      <w:pPr>
        <w:pStyle w:val="Heading4"/>
      </w:pPr>
      <w:bookmarkStart w:id="1278" w:name="_Toc138282692"/>
      <w:r w:rsidRPr="00F2731B">
        <w:t>14.3.2.28</w:t>
      </w:r>
      <w:r w:rsidRPr="00F2731B">
        <w:tab/>
        <w:t>TSC stream deletion response</w:t>
      </w:r>
      <w:bookmarkEnd w:id="1278"/>
    </w:p>
    <w:p w14:paraId="60C2E04E" w14:textId="77777777" w:rsidR="00A14D57" w:rsidRPr="00F2731B" w:rsidRDefault="00A14D57" w:rsidP="00A14D57">
      <w:r w:rsidRPr="00F2731B">
        <w:t>Table 14.3.</w:t>
      </w:r>
      <w:r w:rsidRPr="00F2731B">
        <w:rPr>
          <w:lang w:eastAsia="zh-CN"/>
        </w:rPr>
        <w:t>2.28-1</w:t>
      </w:r>
      <w:r w:rsidRPr="00F2731B">
        <w:t xml:space="preserve"> describes the information flow TSC stream deletion response from the NRM server to the VAL server.</w:t>
      </w:r>
    </w:p>
    <w:p w14:paraId="2F240513" w14:textId="77777777" w:rsidR="00A14D57" w:rsidRPr="00F2731B" w:rsidRDefault="00A14D57" w:rsidP="00A14D57">
      <w:pPr>
        <w:pStyle w:val="TH"/>
        <w:rPr>
          <w:lang w:val="en-US"/>
        </w:rPr>
      </w:pPr>
      <w:r w:rsidRPr="00F2731B">
        <w:lastRenderedPageBreak/>
        <w:t>Table 14.3.</w:t>
      </w:r>
      <w:r w:rsidRPr="00F2731B">
        <w:rPr>
          <w:lang w:val="en-US"/>
        </w:rPr>
        <w:t>2</w:t>
      </w:r>
      <w:r w:rsidRPr="00F2731B">
        <w:t>.28-1: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F8C9D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E3839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A3C21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6F47" w14:textId="77777777" w:rsidR="00A14D57" w:rsidRPr="00F2731B" w:rsidRDefault="00A14D57" w:rsidP="009F1FEA">
            <w:pPr>
              <w:pStyle w:val="TAH"/>
            </w:pPr>
            <w:r w:rsidRPr="00F2731B">
              <w:t>Description</w:t>
            </w:r>
          </w:p>
        </w:tc>
      </w:tr>
      <w:tr w:rsidR="00A14D57" w:rsidRPr="00F2731B" w14:paraId="5668B9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2A015"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413EE2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4A55D" w14:textId="77777777" w:rsidR="00A14D57" w:rsidRPr="00F2731B" w:rsidRDefault="00A14D57" w:rsidP="009F1FEA">
            <w:pPr>
              <w:pStyle w:val="TAL"/>
            </w:pPr>
            <w:r w:rsidRPr="00F2731B">
              <w:t>Result includes success or failure of the network TSC stream deletion. Even in case of failure, the stream is deemed unusable.</w:t>
            </w:r>
          </w:p>
        </w:tc>
      </w:tr>
      <w:tr w:rsidR="00A14D57" w:rsidRPr="00F2731B" w14:paraId="547500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A2AFB7"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E3BA50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68ABA" w14:textId="77777777" w:rsidR="00A14D57" w:rsidRPr="00F2731B" w:rsidRDefault="00A14D57" w:rsidP="009F1FEA">
            <w:pPr>
              <w:pStyle w:val="TAL"/>
            </w:pPr>
            <w:r w:rsidRPr="00F2731B">
              <w:t>It identifies the VAL stream.</w:t>
            </w:r>
          </w:p>
        </w:tc>
      </w:tr>
    </w:tbl>
    <w:p w14:paraId="27A3DCBF" w14:textId="77777777" w:rsidR="00A14D57" w:rsidRPr="00F2731B" w:rsidRDefault="00A14D57" w:rsidP="00A14D57"/>
    <w:p w14:paraId="545860F4" w14:textId="77777777" w:rsidR="00A14D57" w:rsidRPr="00F2731B" w:rsidRDefault="00A14D57" w:rsidP="00A14D57">
      <w:pPr>
        <w:pStyle w:val="Heading4"/>
      </w:pPr>
      <w:bookmarkStart w:id="1279" w:name="_Toc138282693"/>
      <w:r w:rsidRPr="00F2731B">
        <w:t>14.3.2.29</w:t>
      </w:r>
      <w:r w:rsidRPr="00F2731B">
        <w:tab/>
        <w:t>TSN bridge information report</w:t>
      </w:r>
      <w:bookmarkEnd w:id="1279"/>
    </w:p>
    <w:p w14:paraId="5D8C5B1D" w14:textId="77777777" w:rsidR="00A14D57" w:rsidRPr="00F2731B" w:rsidRDefault="00A14D57" w:rsidP="00A14D57">
      <w:r w:rsidRPr="00F2731B">
        <w:t>The 5GS bridge management information is defined in TS 23.501 [10], clause 5.28.1 (5GS bridge management).</w:t>
      </w:r>
    </w:p>
    <w:p w14:paraId="6C9045A5" w14:textId="77777777" w:rsidR="00A14D57" w:rsidRPr="00F2731B" w:rsidRDefault="00A14D57" w:rsidP="00A14D57">
      <w:pPr>
        <w:pStyle w:val="Heading4"/>
      </w:pPr>
      <w:bookmarkStart w:id="1280" w:name="_Toc138282694"/>
      <w:r w:rsidRPr="00F2731B">
        <w:t>14.3.2.30</w:t>
      </w:r>
      <w:r w:rsidRPr="00F2731B">
        <w:tab/>
        <w:t>TSN bridge information confirmation</w:t>
      </w:r>
      <w:bookmarkEnd w:id="1280"/>
    </w:p>
    <w:p w14:paraId="75CCAA2C" w14:textId="77777777" w:rsidR="00A14D57" w:rsidRPr="00F2731B" w:rsidRDefault="00A14D57" w:rsidP="00A14D57">
      <w:r w:rsidRPr="00F2731B">
        <w:t>The 5GS bridge management information is defined in TS 23.501 [10], clause 5.28.1 (5GS bridge management).</w:t>
      </w:r>
    </w:p>
    <w:p w14:paraId="47A95517" w14:textId="77777777" w:rsidR="00A14D57" w:rsidRPr="00F2731B" w:rsidRDefault="00A14D57" w:rsidP="00A14D57">
      <w:pPr>
        <w:pStyle w:val="Heading4"/>
      </w:pPr>
      <w:bookmarkStart w:id="1281" w:name="_Toc138282695"/>
      <w:r w:rsidRPr="00F2731B">
        <w:t>14.3.2.31</w:t>
      </w:r>
      <w:r w:rsidRPr="00F2731B">
        <w:tab/>
        <w:t>TSN bridge configuration request</w:t>
      </w:r>
      <w:bookmarkEnd w:id="1281"/>
    </w:p>
    <w:p w14:paraId="46323DFA" w14:textId="77777777" w:rsidR="00A14D57" w:rsidRPr="00F2731B" w:rsidRDefault="00A14D57" w:rsidP="00A14D57">
      <w:r w:rsidRPr="00F2731B">
        <w:t>The configuration information of 5GS Bridge is defined in TS 23.501 [10], clause 5.28.2 (The configuration information of 5GS Bridge).</w:t>
      </w:r>
    </w:p>
    <w:p w14:paraId="10808BDF" w14:textId="77777777" w:rsidR="00A14D57" w:rsidRPr="00F2731B" w:rsidRDefault="00A14D57" w:rsidP="00A14D57">
      <w:pPr>
        <w:pStyle w:val="Heading4"/>
      </w:pPr>
      <w:bookmarkStart w:id="1282" w:name="_Toc138282696"/>
      <w:r w:rsidRPr="00F2731B">
        <w:t>14.3.2.32</w:t>
      </w:r>
      <w:r w:rsidRPr="00F2731B">
        <w:tab/>
        <w:t>TSN bridge configuration response</w:t>
      </w:r>
      <w:bookmarkEnd w:id="1282"/>
    </w:p>
    <w:p w14:paraId="2E829AA4" w14:textId="77777777" w:rsidR="00A14D57" w:rsidRPr="00F2731B" w:rsidRDefault="00A14D57" w:rsidP="00A14D57">
      <w:r w:rsidRPr="00F2731B">
        <w:t>The configuration information of 5GS Bridge is defined in TS 23.501 [10], clause 5.28.2 (The configuration information of 5GS Bridge).</w:t>
      </w:r>
    </w:p>
    <w:p w14:paraId="63735AFF" w14:textId="77777777" w:rsidR="00A14D57" w:rsidRPr="00F2731B" w:rsidRDefault="00A14D57" w:rsidP="00A14D57">
      <w:pPr>
        <w:pStyle w:val="Heading4"/>
      </w:pPr>
      <w:bookmarkStart w:id="1283" w:name="_Toc138282697"/>
      <w:r w:rsidRPr="00F2731B">
        <w:rPr>
          <w:lang w:eastAsia="zh-CN"/>
        </w:rPr>
        <w:t>14.3</w:t>
      </w:r>
      <w:r w:rsidRPr="00F2731B">
        <w:t>.2.33</w:t>
      </w:r>
      <w:r w:rsidRPr="00F2731B">
        <w:tab/>
        <w:t>Unicast QoS monitoring</w:t>
      </w:r>
      <w:r w:rsidRPr="00F2731B">
        <w:rPr>
          <w:rFonts w:hint="eastAsia"/>
        </w:rPr>
        <w:t xml:space="preserve"> </w:t>
      </w:r>
      <w:r w:rsidRPr="00F2731B">
        <w:t>data</w:t>
      </w:r>
      <w:r w:rsidRPr="00F2731B">
        <w:rPr>
          <w:rFonts w:hint="eastAsia"/>
        </w:rPr>
        <w:t xml:space="preserve"> request</w:t>
      </w:r>
      <w:bookmarkEnd w:id="1283"/>
    </w:p>
    <w:p w14:paraId="5B76C52C"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.33-1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request.</w:t>
      </w:r>
    </w:p>
    <w:p w14:paraId="76770F55" w14:textId="77777777" w:rsidR="00A14D57" w:rsidRPr="00F2731B" w:rsidRDefault="00A14D57" w:rsidP="00A14D57">
      <w:pPr>
        <w:pStyle w:val="TH"/>
        <w:rPr>
          <w:lang w:val="en-US" w:eastAsia="zh-CN"/>
        </w:rPr>
      </w:pPr>
      <w:r w:rsidRPr="00F2731B">
        <w:t>Table 14</w:t>
      </w:r>
      <w:r w:rsidRPr="00F2731B">
        <w:rPr>
          <w:lang w:eastAsia="zh-CN"/>
        </w:rPr>
        <w:t>.3</w:t>
      </w:r>
      <w:r w:rsidRPr="00F2731B">
        <w:rPr>
          <w:lang w:val="en-US"/>
        </w:rPr>
        <w:t>.2</w:t>
      </w:r>
      <w:r w:rsidRPr="00F2731B">
        <w:t xml:space="preserve">.33-1: Unicast QoS monitoring </w:t>
      </w:r>
      <w:r w:rsidRPr="00F2731B">
        <w:rPr>
          <w:lang w:eastAsia="zh-CN"/>
        </w:rPr>
        <w:t>data</w:t>
      </w:r>
      <w:r w:rsidRPr="00F2731B">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6B36A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9434BA"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0B79F5B"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9537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449B8B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087C00"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C89CFE2"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900AC"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091DB5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E4BE564" w14:textId="77777777" w:rsidR="00A14D57" w:rsidRPr="00F2731B" w:rsidRDefault="00A14D57" w:rsidP="009F1FEA">
            <w:pPr>
              <w:pStyle w:val="tablecontent"/>
            </w:pPr>
            <w:r w:rsidRPr="00F2731B">
              <w:t>List of VAL UE IDs</w:t>
            </w:r>
          </w:p>
          <w:p w14:paraId="60ABF51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E70D76" w14:textId="77777777" w:rsidR="00A14D57" w:rsidRPr="00F2731B" w:rsidRDefault="00A14D57" w:rsidP="009F1FEA">
            <w:pPr>
              <w:pStyle w:val="TAC"/>
              <w:rPr>
                <w:rFonts w:cs="Arial"/>
              </w:rPr>
            </w:pPr>
            <w:r w:rsidRPr="00F2731B">
              <w:rPr>
                <w:rFonts w:cs="Arial"/>
              </w:rPr>
              <w:t>O</w:t>
            </w:r>
          </w:p>
          <w:p w14:paraId="1DFC3CFD"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C7692"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77B70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D72F83" w14:textId="77777777" w:rsidR="00A14D57" w:rsidRPr="00F2731B" w:rsidRDefault="00A14D57" w:rsidP="009F1FEA">
            <w:pPr>
              <w:pStyle w:val="tablecontent"/>
            </w:pPr>
            <w:r w:rsidRPr="00F2731B">
              <w:t>VAL group ID</w:t>
            </w:r>
          </w:p>
          <w:p w14:paraId="014685F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98E1240" w14:textId="77777777" w:rsidR="00A14D57" w:rsidRPr="00F2731B" w:rsidRDefault="00A14D57" w:rsidP="009F1FEA">
            <w:pPr>
              <w:pStyle w:val="TAC"/>
              <w:rPr>
                <w:rFonts w:cs="Arial"/>
              </w:rPr>
            </w:pPr>
            <w:r w:rsidRPr="00F2731B">
              <w:rPr>
                <w:rFonts w:cs="Arial"/>
              </w:rPr>
              <w:t>O</w:t>
            </w:r>
          </w:p>
          <w:p w14:paraId="2A5ED999"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E9857" w14:textId="77777777" w:rsidR="00A14D57" w:rsidRPr="00F2731B" w:rsidRDefault="00A14D57" w:rsidP="009F1FEA">
            <w:pPr>
              <w:pStyle w:val="tablecontent"/>
              <w:rPr>
                <w:rFonts w:cs="Arial"/>
                <w:lang w:eastAsia="en-US"/>
              </w:rPr>
            </w:pPr>
            <w:r w:rsidRPr="00F2731B">
              <w:t>The group ID used for the VAL group for which QoS monitoring data is requested.</w:t>
            </w:r>
          </w:p>
        </w:tc>
      </w:tr>
      <w:tr w:rsidR="00A14D57" w:rsidRPr="00F2731B" w14:paraId="0D4349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31F8EA1" w14:textId="77777777" w:rsidR="00A14D57" w:rsidRPr="00F2731B" w:rsidRDefault="00A14D57" w:rsidP="009F1FEA">
            <w:pPr>
              <w:pStyle w:val="tablecontent"/>
            </w:pPr>
            <w:r w:rsidRPr="00F2731B">
              <w:t>List of VAL stream IDs</w:t>
            </w:r>
          </w:p>
          <w:p w14:paraId="2CAF96C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737ED10" w14:textId="77777777" w:rsidR="00A14D57" w:rsidRPr="00F2731B" w:rsidRDefault="00A14D57" w:rsidP="009F1FEA">
            <w:pPr>
              <w:pStyle w:val="TAC"/>
              <w:rPr>
                <w:rFonts w:cs="Arial"/>
              </w:rPr>
            </w:pPr>
            <w:r w:rsidRPr="00F2731B">
              <w:rPr>
                <w:rFonts w:cs="Arial"/>
              </w:rPr>
              <w:t>O</w:t>
            </w:r>
          </w:p>
          <w:p w14:paraId="678E756C"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B9EAD"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32A49C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4BCB9"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2D8EDBB"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507B0"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 data to be provided.</w:t>
            </w:r>
          </w:p>
        </w:tc>
      </w:tr>
      <w:tr w:rsidR="00A14D57" w:rsidRPr="00F2731B" w14:paraId="529E3D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21E51"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C51F39A"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B1D43"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1E1B6F0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A28206"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462EBD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1BEF" w14:textId="77777777" w:rsidR="00A14D57" w:rsidRPr="00F2731B" w:rsidRDefault="00A14D57" w:rsidP="009F1FEA">
            <w:pPr>
              <w:pStyle w:val="tablecontent"/>
              <w:rPr>
                <w:rFonts w:cs="Arial"/>
                <w:lang w:eastAsia="zh-CN"/>
              </w:rPr>
            </w:pPr>
            <w:r w:rsidRPr="00F2731B">
              <w:rPr>
                <w:rFonts w:cs="Arial"/>
                <w:lang w:eastAsia="zh-CN"/>
              </w:rPr>
              <w:t>UL/DL/RT packet delay.</w:t>
            </w:r>
          </w:p>
          <w:p w14:paraId="52DF5E77" w14:textId="77777777" w:rsidR="00A14D57" w:rsidRPr="00F2731B" w:rsidRDefault="00A14D57" w:rsidP="009F1FEA">
            <w:pPr>
              <w:pStyle w:val="tablecontent"/>
              <w:rPr>
                <w:rFonts w:cs="Arial"/>
                <w:lang w:eastAsia="zh-CN"/>
              </w:rPr>
            </w:pPr>
          </w:p>
          <w:p w14:paraId="5E37CF60"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7D659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7FB252"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46E8A58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059"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162FC4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C966B44"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19DDFC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F9BF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2AAD32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87A8F5"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0C69883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B44DA"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7A8BD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806ACE"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468E3B2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F0FBE" w14:textId="77777777" w:rsidR="00A14D57" w:rsidRPr="00F2731B" w:rsidRDefault="00A14D57" w:rsidP="009F1FEA">
            <w:pPr>
              <w:pStyle w:val="tablecontent"/>
              <w:rPr>
                <w:rFonts w:cs="Arial"/>
                <w:lang w:eastAsia="zh-CN"/>
              </w:rPr>
            </w:pPr>
            <w:r w:rsidRPr="00F2731B">
              <w:rPr>
                <w:rFonts w:cs="Arial"/>
                <w:lang w:eastAsia="zh-CN"/>
              </w:rPr>
              <w:t>The measurement time period indicates either a current or past time period. If absent, current time and 5 minutes duration are used as default setting.</w:t>
            </w:r>
          </w:p>
        </w:tc>
      </w:tr>
      <w:tr w:rsidR="00A14D57" w:rsidRPr="00F2731B" w14:paraId="364DA80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2C6A3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7FF2DD4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0A459"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420888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32CE48" w14:textId="77777777" w:rsidR="00A14D57" w:rsidRPr="00F2731B" w:rsidRDefault="00A14D57" w:rsidP="009F1FEA">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0F22A439" w14:textId="77777777" w:rsidR="00A14D57" w:rsidRPr="00F2731B" w:rsidRDefault="00A14D57" w:rsidP="00A14D57">
      <w:pPr>
        <w:rPr>
          <w:noProof/>
        </w:rPr>
      </w:pPr>
    </w:p>
    <w:p w14:paraId="3F02D7E1" w14:textId="77777777" w:rsidR="00A14D57" w:rsidRPr="00F2731B" w:rsidRDefault="00A14D57" w:rsidP="00A14D57">
      <w:pPr>
        <w:pStyle w:val="Heading4"/>
      </w:pPr>
      <w:bookmarkStart w:id="1284" w:name="_Toc138282698"/>
      <w:r w:rsidRPr="00F2731B">
        <w:rPr>
          <w:lang w:eastAsia="zh-CN"/>
        </w:rPr>
        <w:lastRenderedPageBreak/>
        <w:t>14.3</w:t>
      </w:r>
      <w:r w:rsidRPr="00F2731B">
        <w:t>.2.34</w:t>
      </w:r>
      <w:r w:rsidRPr="00F2731B">
        <w:tab/>
        <w:t>Unicast QoS monitoring</w:t>
      </w:r>
      <w:r w:rsidRPr="00F2731B">
        <w:rPr>
          <w:rFonts w:hint="eastAsia"/>
        </w:rPr>
        <w:t xml:space="preserve"> </w:t>
      </w:r>
      <w:r w:rsidRPr="00F2731B">
        <w:t>data</w:t>
      </w:r>
      <w:r w:rsidRPr="00F2731B">
        <w:rPr>
          <w:rFonts w:hint="eastAsia"/>
        </w:rPr>
        <w:t xml:space="preserve"> re</w:t>
      </w:r>
      <w:r w:rsidRPr="00F2731B">
        <w:t>sponse</w:t>
      </w:r>
      <w:bookmarkEnd w:id="1284"/>
    </w:p>
    <w:p w14:paraId="6B209CEA"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.34-1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w:t>
      </w:r>
      <w:r w:rsidRPr="00F2731B">
        <w:rPr>
          <w:lang w:eastAsia="zh-CN"/>
        </w:rPr>
        <w:t>response</w:t>
      </w:r>
      <w:r w:rsidRPr="00F2731B">
        <w:rPr>
          <w:rFonts w:hint="eastAsia"/>
          <w:lang w:eastAsia="zh-CN"/>
        </w:rPr>
        <w:t>.</w:t>
      </w:r>
    </w:p>
    <w:p w14:paraId="5D30B677" w14:textId="77777777" w:rsidR="00A14D57" w:rsidRPr="00F2731B" w:rsidRDefault="00A14D57" w:rsidP="00A14D57">
      <w:pPr>
        <w:rPr>
          <w:lang w:eastAsia="zh-CN"/>
        </w:rPr>
      </w:pPr>
    </w:p>
    <w:p w14:paraId="30D4DE01"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.34-</w:t>
      </w:r>
      <w:r w:rsidRPr="00F2731B">
        <w:rPr>
          <w:rFonts w:hint="eastAsia"/>
          <w:lang w:eastAsia="zh-CN"/>
        </w:rPr>
        <w:t>1</w:t>
      </w:r>
      <w:r w:rsidRPr="00F2731B">
        <w:t xml:space="preserve">: Unicast QoS monitoring </w:t>
      </w:r>
      <w:r w:rsidRPr="00F2731B">
        <w:rPr>
          <w:lang w:eastAsia="zh-CN"/>
        </w:rPr>
        <w:t>data</w:t>
      </w:r>
      <w:r w:rsidRPr="00F2731B">
        <w:rPr>
          <w:rFonts w:hint="eastAsia"/>
          <w:lang w:eastAsia="zh-CN"/>
        </w:rPr>
        <w:t xml:space="preserve"> re</w:t>
      </w:r>
      <w:r w:rsidRPr="00F2731B">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D2F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559FF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E7554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01ADA" w14:textId="77777777" w:rsidR="00A14D57" w:rsidRPr="00F2731B" w:rsidRDefault="00A14D57" w:rsidP="009F1FEA">
            <w:pPr>
              <w:pStyle w:val="TAH"/>
            </w:pPr>
            <w:r w:rsidRPr="00F2731B">
              <w:t>Description</w:t>
            </w:r>
          </w:p>
        </w:tc>
      </w:tr>
      <w:tr w:rsidR="00A14D57" w:rsidRPr="00F2731B" w14:paraId="64BC7D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3614A" w14:textId="77777777" w:rsidR="00A14D57" w:rsidRPr="00F2731B" w:rsidRDefault="00A14D57" w:rsidP="009F1FEA">
            <w:pPr>
              <w:pStyle w:val="tablecontent"/>
            </w:pPr>
            <w:r w:rsidRPr="00F2731B">
              <w:t>List of VAL UE IDs</w:t>
            </w:r>
          </w:p>
          <w:p w14:paraId="53780C01"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715E13" w14:textId="77777777" w:rsidR="00A14D57" w:rsidRPr="00F2731B" w:rsidRDefault="00A14D57" w:rsidP="009F1FEA">
            <w:pPr>
              <w:pStyle w:val="TAC"/>
            </w:pPr>
            <w:r w:rsidRPr="00F2731B">
              <w:t>O</w:t>
            </w:r>
          </w:p>
          <w:p w14:paraId="7B32E553"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4ACF7"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request or a subset of that list. It can contain a single UE.</w:t>
            </w:r>
          </w:p>
        </w:tc>
      </w:tr>
      <w:tr w:rsidR="00A14D57" w:rsidRPr="00F2731B" w14:paraId="1F13B24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34491E" w14:textId="77777777" w:rsidR="00A14D57" w:rsidRPr="00F2731B" w:rsidRDefault="00A14D57" w:rsidP="009F1FEA">
            <w:pPr>
              <w:pStyle w:val="tablecontent"/>
            </w:pPr>
            <w:r w:rsidRPr="00F2731B">
              <w:t>VAL group ID</w:t>
            </w:r>
          </w:p>
          <w:p w14:paraId="26E5DD9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B72AD97" w14:textId="77777777" w:rsidR="00A14D57" w:rsidRPr="00F2731B" w:rsidRDefault="00A14D57" w:rsidP="009F1FEA">
            <w:pPr>
              <w:pStyle w:val="TAC"/>
            </w:pPr>
            <w:r w:rsidRPr="00F2731B">
              <w:t>O</w:t>
            </w:r>
          </w:p>
          <w:p w14:paraId="597A5B7C"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497E3" w14:textId="77777777" w:rsidR="00A14D57" w:rsidRPr="00F2731B" w:rsidRDefault="00A14D57" w:rsidP="009F1FEA">
            <w:pPr>
              <w:pStyle w:val="tablecontent"/>
              <w:rPr>
                <w:rFonts w:cs="Arial"/>
                <w:lang w:eastAsia="en-US"/>
              </w:rPr>
            </w:pPr>
            <w:r w:rsidRPr="00F2731B">
              <w:t>The group ID used for the VAL group for which QoS monitoring data is provided. This group ID shall be the same VAL group ID as the VAL group ID provided in the request.</w:t>
            </w:r>
          </w:p>
        </w:tc>
      </w:tr>
      <w:tr w:rsidR="00A14D57" w:rsidRPr="00F2731B" w14:paraId="7736F2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AA832A" w14:textId="77777777" w:rsidR="00A14D57" w:rsidRPr="00F2731B" w:rsidRDefault="00A14D57" w:rsidP="009F1FEA">
            <w:pPr>
              <w:pStyle w:val="tablecontent"/>
            </w:pPr>
            <w:r w:rsidRPr="00F2731B">
              <w:t>List of VAL stream IDs</w:t>
            </w:r>
          </w:p>
          <w:p w14:paraId="1576BF6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7995711" w14:textId="77777777" w:rsidR="00A14D57" w:rsidRPr="00F2731B" w:rsidRDefault="00A14D57" w:rsidP="009F1FEA">
            <w:pPr>
              <w:pStyle w:val="TAC"/>
            </w:pPr>
            <w:r w:rsidRPr="00F2731B">
              <w:t>O</w:t>
            </w:r>
          </w:p>
          <w:p w14:paraId="20ADE4B2"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B3903"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request or a subset of that list. It can contain a single stream ID.</w:t>
            </w:r>
          </w:p>
        </w:tc>
      </w:tr>
      <w:tr w:rsidR="00A14D57" w:rsidRPr="00F2731B" w14:paraId="14A17B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BF40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CDBDA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0CAD1"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0662CC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9CA36"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36CF2719" w14:textId="77777777" w:rsidR="00A14D57" w:rsidRPr="00F2731B" w:rsidRDefault="00A14D57" w:rsidP="009F1FEA">
            <w:pPr>
              <w:pStyle w:val="TAC"/>
            </w:pPr>
            <w:r w:rsidRPr="00F2731B">
              <w:t>M</w:t>
            </w:r>
          </w:p>
          <w:p w14:paraId="441BCDBD"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09576"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36F33E8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5979C6"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5EA16BB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DE33B" w14:textId="77777777" w:rsidR="00A14D57" w:rsidRPr="00F2731B" w:rsidRDefault="00A14D57" w:rsidP="009F1FEA">
            <w:pPr>
              <w:pStyle w:val="TAL"/>
            </w:pPr>
            <w:r w:rsidRPr="00F2731B">
              <w:rPr>
                <w:lang w:eastAsia="zh-CN"/>
              </w:rPr>
              <w:t>Provides reason for the failure (e.g. when data for the requested time period is not available).</w:t>
            </w:r>
          </w:p>
        </w:tc>
      </w:tr>
      <w:tr w:rsidR="00A14D57" w:rsidRPr="00F2731B" w14:paraId="2D9EC13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CB290B1" w14:textId="77777777" w:rsidR="00A14D57" w:rsidRPr="00F2731B" w:rsidRDefault="00A14D57" w:rsidP="009F1FEA">
            <w:pPr>
              <w:pStyle w:val="TAN"/>
              <w:rPr>
                <w:lang w:eastAsia="zh-CN"/>
              </w:rPr>
            </w:pPr>
            <w:r w:rsidRPr="00F2731B">
              <w:rPr>
                <w:lang w:eastAsia="zh-CN"/>
              </w:rPr>
              <w:t>NOTE 1:</w:t>
            </w:r>
            <w:r w:rsidRPr="00F2731B">
              <w:rPr>
                <w:lang w:eastAsia="zh-CN"/>
              </w:rPr>
              <w:tab/>
              <w:t>Only one of these information elements shall be present.</w:t>
            </w:r>
          </w:p>
          <w:p w14:paraId="5965B35C" w14:textId="6AD98DDC" w:rsidR="00A14D57" w:rsidRPr="00F2731B" w:rsidRDefault="00A14D57" w:rsidP="009F1FEA">
            <w:pPr>
              <w:pStyle w:val="TAN"/>
            </w:pPr>
            <w:r w:rsidRPr="00F2731B">
              <w:rPr>
                <w:lang w:eastAsia="zh-CN"/>
              </w:rPr>
              <w:t>NOTE 2:</w:t>
            </w:r>
            <w:r w:rsidRPr="00F2731B">
              <w:rPr>
                <w:lang w:eastAsia="zh-CN"/>
              </w:rPr>
              <w:tab/>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QoS monitoring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3E663670" w14:textId="77777777" w:rsidR="00A14D57" w:rsidRPr="00F2731B" w:rsidRDefault="00A14D57" w:rsidP="00A14D57">
      <w:pPr>
        <w:rPr>
          <w:lang w:eastAsia="zh-CN"/>
        </w:rPr>
      </w:pPr>
    </w:p>
    <w:p w14:paraId="72434505" w14:textId="77777777" w:rsidR="00A14D57" w:rsidRPr="00F2731B" w:rsidRDefault="00A14D57" w:rsidP="00A14D57">
      <w:pPr>
        <w:pStyle w:val="Heading3"/>
      </w:pPr>
      <w:bookmarkStart w:id="1285" w:name="_Toc138282699"/>
      <w:r w:rsidRPr="00F2731B">
        <w:t>14.3.3</w:t>
      </w:r>
      <w:r w:rsidRPr="00F2731B">
        <w:tab/>
      </w:r>
      <w:r w:rsidRPr="00F2731B">
        <w:rPr>
          <w:lang w:val="en-US"/>
        </w:rPr>
        <w:t>Unicast resource management</w:t>
      </w:r>
      <w:bookmarkEnd w:id="1285"/>
    </w:p>
    <w:p w14:paraId="19BBC4F5" w14:textId="77777777" w:rsidR="00A14D57" w:rsidRPr="00F2731B" w:rsidRDefault="00A14D57" w:rsidP="00A14D57">
      <w:pPr>
        <w:pStyle w:val="Heading4"/>
      </w:pPr>
      <w:bookmarkStart w:id="1286" w:name="_Toc138282700"/>
      <w:r w:rsidRPr="00F2731B">
        <w:t>14.3.3.1</w:t>
      </w:r>
      <w:r w:rsidRPr="00F2731B">
        <w:tab/>
        <w:t>General</w:t>
      </w:r>
      <w:bookmarkEnd w:id="1286"/>
    </w:p>
    <w:p w14:paraId="537FB375" w14:textId="77777777" w:rsidR="00A14D57" w:rsidRPr="00F2731B" w:rsidRDefault="00A14D57" w:rsidP="00A14D57">
      <w:r w:rsidRPr="00F2731B">
        <w:t xml:space="preserve">The following subclauses specify the procedures for unicast resource management for vertical application layer. The NRM server sets up bearers and may need to modify the bearers for an already established VAL service communication. </w:t>
      </w:r>
    </w:p>
    <w:p w14:paraId="65148224" w14:textId="77777777" w:rsidR="00A14D57" w:rsidRPr="00F2731B" w:rsidRDefault="00A14D57" w:rsidP="00A14D57">
      <w:r w:rsidRPr="00F2731B">
        <w:t>Characteristics that may need to be modified include:</w:t>
      </w:r>
    </w:p>
    <w:p w14:paraId="5ED19BD5" w14:textId="77777777" w:rsidR="00A14D57" w:rsidRPr="00F2731B" w:rsidRDefault="00A14D57" w:rsidP="00A14D57">
      <w:pPr>
        <w:pStyle w:val="B1"/>
      </w:pPr>
      <w:r w:rsidRPr="00F2731B">
        <w:t>-</w:t>
      </w:r>
      <w:r w:rsidRPr="00F2731B">
        <w:tab/>
        <w:t>activation and deactivation of the bearer;</w:t>
      </w:r>
    </w:p>
    <w:p w14:paraId="2A5424C7" w14:textId="77777777" w:rsidR="00A14D57" w:rsidRPr="00F2731B" w:rsidRDefault="00A14D57" w:rsidP="00A14D57">
      <w:pPr>
        <w:pStyle w:val="B1"/>
      </w:pPr>
      <w:r w:rsidRPr="00F2731B">
        <w:t>-</w:t>
      </w:r>
      <w:r w:rsidRPr="00F2731B">
        <w:tab/>
        <w:t>modification of the QoS characteristics of the bearer (e.g. bearer priority adjustment); and</w:t>
      </w:r>
    </w:p>
    <w:p w14:paraId="7913BD6E" w14:textId="77777777" w:rsidR="00A14D57" w:rsidRPr="00F2731B" w:rsidRDefault="00A14D57" w:rsidP="00A14D57">
      <w:pPr>
        <w:pStyle w:val="B1"/>
      </w:pPr>
      <w:r w:rsidRPr="00F2731B">
        <w:t>-</w:t>
      </w:r>
      <w:r w:rsidRPr="00F2731B">
        <w:tab/>
        <w:t>modification of GBR due to application requirement</w:t>
      </w:r>
    </w:p>
    <w:p w14:paraId="05572EAF" w14:textId="77777777" w:rsidR="00A14D57" w:rsidRPr="00F2731B" w:rsidRDefault="00A14D57" w:rsidP="00A14D57">
      <w:pPr>
        <w:pStyle w:val="NO"/>
      </w:pPr>
      <w:r w:rsidRPr="00F2731B">
        <w:t>NOTE:</w:t>
      </w:r>
      <w:r w:rsidRPr="00F2731B">
        <w:tab/>
        <w:t>A VAL service communication can consist of both unicast and multicast bearers which can all need modification due to the same event.</w:t>
      </w:r>
    </w:p>
    <w:p w14:paraId="7CA69DA7" w14:textId="77777777" w:rsidR="00A14D57" w:rsidRPr="00F2731B" w:rsidRDefault="00A14D57" w:rsidP="00A14D57">
      <w:bookmarkStart w:id="1287" w:name="_Toc433209853"/>
      <w:bookmarkStart w:id="1288" w:name="_Toc477420720"/>
      <w:bookmarkStart w:id="1289" w:name="_Toc4491564"/>
      <w:r w:rsidRPr="00F2731B">
        <w:t>Vertical application layer specific pre-requisites and resultant behaviour by functional entities in performing these procedures are specified in the respective vertical application layer TS (e.g. for V2X application layer, see 3GPP TS 23.286 [7]).</w:t>
      </w:r>
    </w:p>
    <w:p w14:paraId="1EFB04B5" w14:textId="77777777" w:rsidR="00A14D57" w:rsidRPr="00F2731B" w:rsidRDefault="00A14D57" w:rsidP="00A14D57">
      <w:r w:rsidRPr="00F2731B">
        <w:t>Unicast resource management is supported with PCC interactions with SIP core and PCC interactions with NRM server. The PCC procedures for EPS are specified in 3GPP TS 23.203 [18] and the PCC procedures for 5GS are specified in 3GPP TS 23.503 [19].</w:t>
      </w:r>
    </w:p>
    <w:p w14:paraId="1EF0631B" w14:textId="77777777" w:rsidR="00A14D57" w:rsidRPr="00F2731B" w:rsidRDefault="00A14D57" w:rsidP="00A14D57">
      <w:pPr>
        <w:pStyle w:val="Heading4"/>
      </w:pPr>
      <w:bookmarkStart w:id="1290" w:name="_Toc138282701"/>
      <w:r w:rsidRPr="00F2731B">
        <w:lastRenderedPageBreak/>
        <w:t>14.3.3.2</w:t>
      </w:r>
      <w:r w:rsidRPr="00F2731B">
        <w:tab/>
        <w:t>Unicast resource management with SIP core</w:t>
      </w:r>
      <w:bookmarkEnd w:id="1290"/>
    </w:p>
    <w:p w14:paraId="0716C400" w14:textId="77777777" w:rsidR="00A14D57" w:rsidRPr="00F2731B" w:rsidRDefault="00A14D57" w:rsidP="00A14D57">
      <w:pPr>
        <w:pStyle w:val="Heading5"/>
      </w:pPr>
      <w:bookmarkStart w:id="1291" w:name="_Toc138282702"/>
      <w:r w:rsidRPr="00F2731B">
        <w:t>14.3.3.2.1</w:t>
      </w:r>
      <w:r w:rsidRPr="00F2731B">
        <w:tab/>
        <w:t>Request for unicast resources at VAL service communication establishment</w:t>
      </w:r>
      <w:bookmarkEnd w:id="1287"/>
      <w:bookmarkEnd w:id="1288"/>
      <w:bookmarkEnd w:id="1289"/>
      <w:bookmarkEnd w:id="1291"/>
    </w:p>
    <w:p w14:paraId="0F69E887" w14:textId="77777777" w:rsidR="00A14D57" w:rsidRPr="00F2731B" w:rsidRDefault="00A14D57" w:rsidP="00A14D57">
      <w:pPr>
        <w:pStyle w:val="Heading6"/>
      </w:pPr>
      <w:bookmarkStart w:id="1292" w:name="_Toc138282703"/>
      <w:r w:rsidRPr="00F2731B">
        <w:t>14.3.3.2.1.1</w:t>
      </w:r>
      <w:r w:rsidRPr="00F2731B">
        <w:tab/>
        <w:t>General</w:t>
      </w:r>
      <w:bookmarkEnd w:id="1292"/>
    </w:p>
    <w:p w14:paraId="6D0A432E"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3DC02822" w14:textId="77777777" w:rsidR="00A14D57" w:rsidRPr="00F2731B" w:rsidRDefault="00A14D57" w:rsidP="00A14D57">
      <w:pPr>
        <w:pStyle w:val="Heading6"/>
      </w:pPr>
      <w:bookmarkStart w:id="1293" w:name="_Toc138282704"/>
      <w:r w:rsidRPr="00F2731B">
        <w:t>14.3.3.2.1.2</w:t>
      </w:r>
      <w:r w:rsidRPr="00F2731B">
        <w:tab/>
        <w:t>Procedure</w:t>
      </w:r>
      <w:bookmarkEnd w:id="1293"/>
    </w:p>
    <w:p w14:paraId="0FD073E6" w14:textId="77777777" w:rsidR="00A14D57" w:rsidRPr="00F2731B" w:rsidRDefault="00A14D57" w:rsidP="00A14D57">
      <w:r w:rsidRPr="00F2731B">
        <w:t>The procedure is generic to any type of session establishment that requires requests for network resources.</w:t>
      </w:r>
    </w:p>
    <w:p w14:paraId="4AFB0656" w14:textId="77777777" w:rsidR="00A14D57" w:rsidRPr="00F2731B" w:rsidRDefault="00A14D57" w:rsidP="00A14D57">
      <w:r w:rsidRPr="00F2731B">
        <w:t xml:space="preserve">Procedures in figure 14.3.3.2.1.2-1 are the signalling procedures for the requesting resource at session establishment. </w:t>
      </w:r>
    </w:p>
    <w:p w14:paraId="1B2EEB89" w14:textId="77777777" w:rsidR="00A14D57" w:rsidRPr="00F2731B" w:rsidRDefault="00A14D57" w:rsidP="00A14D57">
      <w:r w:rsidRPr="00F2731B">
        <w:t>Pre-condition:</w:t>
      </w:r>
    </w:p>
    <w:p w14:paraId="720E9586" w14:textId="77777777" w:rsidR="00A14D57" w:rsidRPr="00F2731B" w:rsidRDefault="00A14D57" w:rsidP="00A14D57">
      <w:pPr>
        <w:pStyle w:val="B1"/>
      </w:pPr>
      <w:r w:rsidRPr="00F2731B">
        <w:t>-</w:t>
      </w:r>
      <w:r w:rsidRPr="00F2731B">
        <w:tab/>
        <w:t>The VAL client has requested VAL service communication with the VAL server.</w:t>
      </w:r>
    </w:p>
    <w:p w14:paraId="348B1CB5" w14:textId="77777777" w:rsidR="00A14D57" w:rsidRPr="00F2731B" w:rsidRDefault="00A14D57" w:rsidP="00A14D57">
      <w:pPr>
        <w:pStyle w:val="TH"/>
      </w:pPr>
      <w:r w:rsidRPr="00F2731B">
        <w:object w:dxaOrig="6720" w:dyaOrig="5676" w14:anchorId="13AEB55F">
          <v:shape id="_x0000_i1097" type="#_x0000_t75" style="width:335.8pt;height:283.7pt" o:ole="">
            <v:imagedata r:id="rId151" o:title=""/>
          </v:shape>
          <o:OLEObject Type="Embed" ProgID="Visio.Drawing.11" ShapeID="_x0000_i1097" DrawAspect="Content" ObjectID="_1748895513" r:id="rId152"/>
        </w:object>
      </w:r>
    </w:p>
    <w:p w14:paraId="57D91C4D" w14:textId="77777777" w:rsidR="00A14D57" w:rsidRPr="00F2731B" w:rsidRDefault="00A14D57" w:rsidP="00A14D57">
      <w:pPr>
        <w:pStyle w:val="TF"/>
        <w:rPr>
          <w:lang w:eastAsia="zh-CN"/>
        </w:rPr>
      </w:pPr>
      <w:r w:rsidRPr="00F2731B">
        <w:t>Figure 14.3.3.2.1.2-1:</w:t>
      </w:r>
      <w:r w:rsidRPr="00F2731B">
        <w:rPr>
          <w:lang w:eastAsia="zh-CN"/>
        </w:rPr>
        <w:t xml:space="preserve"> Resource request at VAL service communication establishment</w:t>
      </w:r>
    </w:p>
    <w:p w14:paraId="3F1F99ED" w14:textId="77777777" w:rsidR="00A14D57" w:rsidRPr="00F2731B" w:rsidRDefault="00A14D57" w:rsidP="00A14D57">
      <w:pPr>
        <w:pStyle w:val="B1"/>
      </w:pPr>
      <w:r w:rsidRPr="00F2731B">
        <w:t>1.</w:t>
      </w:r>
      <w:r w:rsidRPr="00F2731B">
        <w:tab/>
        <w:t>The VAL server sends request for resources to the NRM server.</w:t>
      </w:r>
    </w:p>
    <w:p w14:paraId="3A60FEC7" w14:textId="77777777" w:rsidR="00A14D57" w:rsidRPr="00F2731B" w:rsidRDefault="00A14D57" w:rsidP="00A14D57">
      <w:pPr>
        <w:pStyle w:val="B1"/>
      </w:pPr>
      <w:r w:rsidRPr="00F2731B">
        <w:t>2.</w:t>
      </w:r>
      <w:r w:rsidRPr="00F2731B">
        <w:tab/>
        <w:t>The NRM server evaluates the need for network resources and use of resource sharing.</w:t>
      </w:r>
    </w:p>
    <w:p w14:paraId="361ADE6D" w14:textId="77777777" w:rsidR="00A14D57" w:rsidRPr="00F2731B" w:rsidRDefault="00A14D57" w:rsidP="00A14D57">
      <w:pPr>
        <w:pStyle w:val="B1"/>
      </w:pPr>
      <w:r w:rsidRPr="00F2731B">
        <w:t>3.</w:t>
      </w:r>
      <w:r w:rsidRPr="00F2731B">
        <w:tab/>
        <w:t>The NRM server sends a session progress request containing request for resources.</w:t>
      </w:r>
    </w:p>
    <w:p w14:paraId="3FD3D609" w14:textId="77777777" w:rsidR="00A14D57" w:rsidRPr="00F2731B" w:rsidRDefault="00A14D57" w:rsidP="00A14D57">
      <w:pPr>
        <w:pStyle w:val="B1"/>
      </w:pPr>
      <w:r w:rsidRPr="00F2731B">
        <w:t>4.</w:t>
      </w:r>
      <w:r w:rsidRPr="00F2731B">
        <w:tab/>
        <w:t>PCC procedures are initiated from SIP core local inbound/outbound proxy.</w:t>
      </w:r>
    </w:p>
    <w:p w14:paraId="3CC6FA53" w14:textId="77777777" w:rsidR="00A14D57" w:rsidRPr="00F2731B" w:rsidRDefault="00A14D57" w:rsidP="00A14D57">
      <w:pPr>
        <w:pStyle w:val="B1"/>
      </w:pPr>
      <w:r w:rsidRPr="00F2731B">
        <w:t>5.</w:t>
      </w:r>
      <w:r w:rsidRPr="00F2731B">
        <w:tab/>
        <w:t>The SIP core local inbound / outbound proxy sends a OK message to the NRM server.</w:t>
      </w:r>
    </w:p>
    <w:p w14:paraId="387E20F0" w14:textId="77777777" w:rsidR="00A14D57" w:rsidRPr="00F2731B" w:rsidRDefault="00A14D57" w:rsidP="00A14D57">
      <w:pPr>
        <w:pStyle w:val="B1"/>
      </w:pPr>
      <w:r w:rsidRPr="00F2731B">
        <w:t>6.</w:t>
      </w:r>
      <w:r w:rsidRPr="00F2731B">
        <w:tab/>
        <w:t>The NRM server sends a resource response to the VAL server.</w:t>
      </w:r>
    </w:p>
    <w:p w14:paraId="59C26869" w14:textId="77777777" w:rsidR="00A14D57" w:rsidRPr="00F2731B" w:rsidRDefault="00A14D57" w:rsidP="00A14D57">
      <w:pPr>
        <w:pStyle w:val="B1"/>
      </w:pPr>
      <w:r w:rsidRPr="00F2731B">
        <w:t>7.</w:t>
      </w:r>
      <w:r w:rsidRPr="00F2731B">
        <w:tab/>
        <w:t>The VAL service communication is established, and resources have been allocated.</w:t>
      </w:r>
    </w:p>
    <w:p w14:paraId="122C5A17" w14:textId="77777777" w:rsidR="00A14D57" w:rsidRPr="00F2731B" w:rsidRDefault="00A14D57" w:rsidP="00A14D57">
      <w:pPr>
        <w:pStyle w:val="Heading5"/>
      </w:pPr>
      <w:bookmarkStart w:id="1294" w:name="_Toc433209854"/>
      <w:bookmarkStart w:id="1295" w:name="_Toc477420721"/>
      <w:bookmarkStart w:id="1296" w:name="_Toc4491565"/>
      <w:bookmarkStart w:id="1297" w:name="_Toc138282705"/>
      <w:r w:rsidRPr="00F2731B">
        <w:lastRenderedPageBreak/>
        <w:t>14.3.3.2.2</w:t>
      </w:r>
      <w:r w:rsidRPr="00F2731B">
        <w:tab/>
        <w:t>Request for modification of unicast resources</w:t>
      </w:r>
      <w:bookmarkEnd w:id="1294"/>
      <w:bookmarkEnd w:id="1295"/>
      <w:bookmarkEnd w:id="1296"/>
      <w:bookmarkEnd w:id="1297"/>
      <w:r w:rsidRPr="00F2731B">
        <w:t xml:space="preserve"> </w:t>
      </w:r>
    </w:p>
    <w:p w14:paraId="4A88E4F1" w14:textId="77777777" w:rsidR="00A14D57" w:rsidRPr="00F2731B" w:rsidRDefault="00A14D57" w:rsidP="00A14D57">
      <w:pPr>
        <w:pStyle w:val="Heading6"/>
      </w:pPr>
      <w:bookmarkStart w:id="1298" w:name="_Toc138282706"/>
      <w:r w:rsidRPr="00F2731B">
        <w:t>14.3.3.2.2.1</w:t>
      </w:r>
      <w:r w:rsidRPr="00F2731B">
        <w:tab/>
        <w:t>General</w:t>
      </w:r>
      <w:bookmarkEnd w:id="1298"/>
    </w:p>
    <w:p w14:paraId="00C3E16C" w14:textId="77777777" w:rsidR="00A14D57" w:rsidRPr="00F2731B" w:rsidRDefault="00A14D57" w:rsidP="00A14D57">
      <w:r w:rsidRPr="00F2731B">
        <w:t xml:space="preserve">To modify unicast bearers, </w:t>
      </w:r>
      <w:r w:rsidRPr="00F2731B">
        <w:rPr>
          <w:lang w:val="en-US"/>
        </w:rPr>
        <w:t>the NRM server shall send a resource modification request containing the parameters to be modified for the UE</w:t>
      </w:r>
      <w:r w:rsidRPr="00F2731B">
        <w:t>.</w:t>
      </w:r>
    </w:p>
    <w:p w14:paraId="75ABA6FA" w14:textId="77777777" w:rsidR="00A14D57" w:rsidRPr="00F2731B" w:rsidRDefault="00A14D57" w:rsidP="00A14D57">
      <w:r w:rsidRPr="00F2731B">
        <w:t>Possible scenarios when this procedure may be used are:</w:t>
      </w:r>
    </w:p>
    <w:p w14:paraId="5531AE3F" w14:textId="77777777" w:rsidR="00A14D57" w:rsidRPr="00F2731B" w:rsidRDefault="00A14D57" w:rsidP="00A14D57">
      <w:pPr>
        <w:pStyle w:val="B1"/>
        <w:ind w:left="284" w:firstLine="0"/>
      </w:pPr>
      <w:r w:rsidRPr="00F2731B">
        <w:t>-</w:t>
      </w:r>
      <w:r w:rsidRPr="00F2731B">
        <w:tab/>
        <w:t>Modify the allocation and retention priority for unicast resources;</w:t>
      </w:r>
    </w:p>
    <w:p w14:paraId="6DF67BC7"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23F779C8"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6807A421" w14:textId="77777777" w:rsidR="00A14D57" w:rsidRPr="00F2731B" w:rsidRDefault="00A14D57" w:rsidP="00A14D57">
      <w:pPr>
        <w:pStyle w:val="Heading6"/>
      </w:pPr>
      <w:bookmarkStart w:id="1299" w:name="_Toc138282707"/>
      <w:r w:rsidRPr="00F2731B">
        <w:t>14.3.3.2.2.2</w:t>
      </w:r>
      <w:r w:rsidRPr="00F2731B">
        <w:tab/>
        <w:t>Procedure</w:t>
      </w:r>
      <w:bookmarkEnd w:id="1299"/>
    </w:p>
    <w:p w14:paraId="083061DB" w14:textId="77777777" w:rsidR="00A14D57" w:rsidRPr="00F2731B" w:rsidRDefault="00A14D57" w:rsidP="00A14D57">
      <w:r w:rsidRPr="00F2731B">
        <w:t>Procedures in figure 14.3.3.2.2.2-1 are the signalling procedures for the modification of a unicast:</w:t>
      </w:r>
    </w:p>
    <w:p w14:paraId="4326B632" w14:textId="77777777" w:rsidR="00A14D57" w:rsidRPr="00F2731B" w:rsidRDefault="00A14D57" w:rsidP="00A14D57">
      <w:r w:rsidRPr="00F2731B">
        <w:t>Pre-condition:</w:t>
      </w:r>
    </w:p>
    <w:p w14:paraId="3F287960" w14:textId="77777777" w:rsidR="00A14D57" w:rsidRPr="00F2731B" w:rsidRDefault="00A14D57" w:rsidP="00A14D57">
      <w:pPr>
        <w:pStyle w:val="B1"/>
      </w:pPr>
      <w:r w:rsidRPr="00F2731B">
        <w:t>-</w:t>
      </w:r>
      <w:r w:rsidRPr="00F2731B">
        <w:tab/>
        <w:t>A VAL service communication is already in progress;</w:t>
      </w:r>
    </w:p>
    <w:p w14:paraId="0EC53038" w14:textId="77777777" w:rsidR="00A14D57" w:rsidRPr="00F2731B" w:rsidRDefault="00A14D57" w:rsidP="00A14D57">
      <w:pPr>
        <w:pStyle w:val="TH"/>
      </w:pPr>
      <w:r w:rsidRPr="00F2731B">
        <w:object w:dxaOrig="6552" w:dyaOrig="5484" w14:anchorId="3070B961">
          <v:shape id="_x0000_i1098" type="#_x0000_t75" style="width:327.75pt;height:273.5pt" o:ole="">
            <v:imagedata r:id="rId153" o:title=""/>
          </v:shape>
          <o:OLEObject Type="Embed" ProgID="Visio.Drawing.11" ShapeID="_x0000_i1098" DrawAspect="Content" ObjectID="_1748895514" r:id="rId154"/>
        </w:object>
      </w:r>
    </w:p>
    <w:p w14:paraId="3DD78DBD" w14:textId="77777777" w:rsidR="00A14D57" w:rsidRPr="00F2731B" w:rsidRDefault="00A14D57" w:rsidP="00A14D57">
      <w:pPr>
        <w:pStyle w:val="TF"/>
        <w:rPr>
          <w:lang w:eastAsia="zh-CN"/>
        </w:rPr>
      </w:pPr>
      <w:r w:rsidRPr="00F2731B">
        <w:t>Figure 14.3.3.2.2.2-1:</w:t>
      </w:r>
      <w:r w:rsidRPr="00F2731B">
        <w:rPr>
          <w:lang w:eastAsia="zh-CN"/>
        </w:rPr>
        <w:t xml:space="preserve"> Bearer modification request </w:t>
      </w:r>
    </w:p>
    <w:p w14:paraId="11656ABF" w14:textId="77777777" w:rsidR="00A14D57" w:rsidRPr="00F2731B" w:rsidRDefault="00A14D57" w:rsidP="00A14D57">
      <w:pPr>
        <w:pStyle w:val="B1"/>
      </w:pPr>
      <w:r w:rsidRPr="00F2731B">
        <w:t>1.</w:t>
      </w:r>
      <w:r w:rsidRPr="00F2731B">
        <w:tab/>
        <w:t>The VAL server sends a resource modification request to the NRM server.</w:t>
      </w:r>
    </w:p>
    <w:p w14:paraId="7ABCE81E" w14:textId="77777777" w:rsidR="00A14D57" w:rsidRPr="00F2731B" w:rsidRDefault="00A14D57" w:rsidP="00A14D57">
      <w:pPr>
        <w:pStyle w:val="B1"/>
      </w:pPr>
      <w:r w:rsidRPr="00F2731B">
        <w:t>2a.</w:t>
      </w:r>
      <w:r w:rsidRPr="00F2731B">
        <w:tab/>
        <w:t>The NRM server decides to modify the parameters of a unicast bearer.</w:t>
      </w:r>
    </w:p>
    <w:p w14:paraId="3C21B2B9"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73D2255E" w14:textId="77777777" w:rsidR="00A14D57" w:rsidRPr="00F2731B" w:rsidRDefault="00A14D57" w:rsidP="00A14D57">
      <w:pPr>
        <w:pStyle w:val="B1"/>
      </w:pPr>
      <w:r w:rsidRPr="00F2731B">
        <w:t>3.</w:t>
      </w:r>
      <w:r w:rsidRPr="00F2731B">
        <w:tab/>
        <w:t>The NRM server sends a session update which includes a resource modification request containing the modified parameters of the unicast bearer.</w:t>
      </w:r>
    </w:p>
    <w:p w14:paraId="5FF06FE6" w14:textId="77777777" w:rsidR="00A14D57" w:rsidRPr="00F2731B" w:rsidRDefault="00A14D57" w:rsidP="00A14D57">
      <w:pPr>
        <w:pStyle w:val="B1"/>
      </w:pPr>
      <w:r w:rsidRPr="00F2731B">
        <w:t>4.</w:t>
      </w:r>
      <w:r w:rsidRPr="00F2731B">
        <w:tab/>
        <w:t xml:space="preserve">PCC procedures are initiated from SIP core local inbound/outbound proxy. </w:t>
      </w:r>
    </w:p>
    <w:p w14:paraId="2601A1FF" w14:textId="77777777" w:rsidR="00A14D57" w:rsidRPr="00F2731B" w:rsidRDefault="00A14D57" w:rsidP="00A14D57">
      <w:pPr>
        <w:pStyle w:val="B1"/>
      </w:pPr>
      <w:r w:rsidRPr="00F2731B">
        <w:t>5.</w:t>
      </w:r>
      <w:r w:rsidRPr="00F2731B">
        <w:tab/>
        <w:t>The SIP core local inbound / outbound proxy sends a OK message to the NRM server.</w:t>
      </w:r>
    </w:p>
    <w:p w14:paraId="27B08C81" w14:textId="77777777" w:rsidR="00A14D57" w:rsidRPr="00F2731B" w:rsidRDefault="00A14D57" w:rsidP="00A14D57">
      <w:pPr>
        <w:pStyle w:val="B1"/>
      </w:pPr>
      <w:r w:rsidRPr="00F2731B">
        <w:lastRenderedPageBreak/>
        <w:t>6.</w:t>
      </w:r>
      <w:r w:rsidRPr="00F2731B">
        <w:tab/>
        <w:t>The NRM server sends a resource modification response to the VAL server.</w:t>
      </w:r>
    </w:p>
    <w:p w14:paraId="3B0AF4AD" w14:textId="77777777" w:rsidR="00A14D57" w:rsidRPr="00F2731B" w:rsidRDefault="00A14D57" w:rsidP="00A14D57">
      <w:pPr>
        <w:pStyle w:val="B1"/>
      </w:pPr>
      <w:r w:rsidRPr="00F2731B">
        <w:t>7.</w:t>
      </w:r>
      <w:r w:rsidRPr="00F2731B">
        <w:tab/>
        <w:t>The VAL service communication continues with the modified unicast resources.</w:t>
      </w:r>
    </w:p>
    <w:p w14:paraId="2E595316"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33D53C59"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1678F581" w14:textId="77777777" w:rsidR="00A14D57" w:rsidRPr="00F2731B" w:rsidRDefault="00A14D57" w:rsidP="00A14D57">
      <w:pPr>
        <w:pStyle w:val="Heading4"/>
      </w:pPr>
      <w:bookmarkStart w:id="1300" w:name="_Toc138282708"/>
      <w:r w:rsidRPr="00F2731B">
        <w:t>14.3.3.3</w:t>
      </w:r>
      <w:r w:rsidRPr="00F2731B">
        <w:tab/>
        <w:t>Unicast resource management without SIP core</w:t>
      </w:r>
      <w:bookmarkEnd w:id="1300"/>
    </w:p>
    <w:p w14:paraId="396F212B" w14:textId="77777777" w:rsidR="00A14D57" w:rsidRPr="00F2731B" w:rsidRDefault="00A14D57" w:rsidP="00A14D57">
      <w:pPr>
        <w:pStyle w:val="Heading5"/>
      </w:pPr>
      <w:bookmarkStart w:id="1301" w:name="_Toc138282709"/>
      <w:r w:rsidRPr="00F2731B">
        <w:t>14.3.3.3.1</w:t>
      </w:r>
      <w:r w:rsidRPr="00F2731B">
        <w:tab/>
        <w:t>Network resource adaptation</w:t>
      </w:r>
      <w:bookmarkEnd w:id="1301"/>
    </w:p>
    <w:p w14:paraId="77583726" w14:textId="77777777" w:rsidR="00A14D57" w:rsidRPr="00F2731B" w:rsidRDefault="00A14D57" w:rsidP="00A14D57">
      <w:pPr>
        <w:pStyle w:val="Heading6"/>
      </w:pPr>
      <w:bookmarkStart w:id="1302" w:name="_Toc138282710"/>
      <w:r w:rsidRPr="00F2731B">
        <w:t>14.3.3.3.1.1</w:t>
      </w:r>
      <w:r w:rsidRPr="00F2731B">
        <w:tab/>
        <w:t>General</w:t>
      </w:r>
      <w:bookmarkEnd w:id="1302"/>
    </w:p>
    <w:p w14:paraId="0E48A66B" w14:textId="77777777" w:rsidR="00A14D57" w:rsidRPr="00F2731B" w:rsidRDefault="00A14D57" w:rsidP="00A14D57">
      <w:r w:rsidRPr="00F2731B">
        <w:t>This subclause describes the procedure for network resource adaptation using PCC procedures. This procedure satisfies the requirements for requesting unicast resources and modification to already allocated unicast resources to VAL communications.</w:t>
      </w:r>
    </w:p>
    <w:p w14:paraId="142502DB" w14:textId="77777777" w:rsidR="00A14D57" w:rsidRPr="00F2731B" w:rsidRDefault="00A14D57" w:rsidP="00A14D57">
      <w:pPr>
        <w:pStyle w:val="Heading6"/>
      </w:pPr>
      <w:bookmarkStart w:id="1303" w:name="_Toc138282711"/>
      <w:r w:rsidRPr="00F2731B">
        <w:t>14.3.3.3.1.2</w:t>
      </w:r>
      <w:r w:rsidRPr="00F2731B">
        <w:tab/>
        <w:t>Procedure</w:t>
      </w:r>
      <w:bookmarkEnd w:id="1303"/>
    </w:p>
    <w:p w14:paraId="6AEB56EF" w14:textId="77777777" w:rsidR="00A14D57" w:rsidRPr="00F2731B" w:rsidRDefault="00A14D57" w:rsidP="00A14D57">
      <w:pPr>
        <w:rPr>
          <w:noProof/>
          <w:lang w:val="en-US"/>
        </w:rPr>
      </w:pPr>
      <w:r w:rsidRPr="00F2731B">
        <w:rPr>
          <w:noProof/>
          <w:lang w:val="en-US"/>
        </w:rPr>
        <w:t>Figure 14.3.3.3.1.2-1 illustrates the procedure for the network resource adaptation.</w:t>
      </w:r>
    </w:p>
    <w:p w14:paraId="617304AF" w14:textId="77777777" w:rsidR="00A14D57" w:rsidRPr="00F2731B" w:rsidRDefault="00A14D57" w:rsidP="00A14D57">
      <w:pPr>
        <w:pStyle w:val="TH"/>
        <w:rPr>
          <w:noProof/>
          <w:lang w:val="en-US"/>
        </w:rPr>
      </w:pPr>
      <w:r w:rsidRPr="00F2731B">
        <w:rPr>
          <w:noProof/>
          <w:lang w:val="en-US"/>
        </w:rPr>
        <w:object w:dxaOrig="5985" w:dyaOrig="3510" w14:anchorId="6F849D18">
          <v:shape id="_x0000_i1099" type="#_x0000_t75" style="width:298.2pt;height:175.7pt" o:ole="">
            <v:imagedata r:id="rId155" o:title=""/>
          </v:shape>
          <o:OLEObject Type="Embed" ProgID="Visio.Drawing.11" ShapeID="_x0000_i1099" DrawAspect="Content" ObjectID="_1748895515" r:id="rId156"/>
        </w:object>
      </w:r>
    </w:p>
    <w:p w14:paraId="1487A324" w14:textId="77777777" w:rsidR="00A14D57" w:rsidRPr="00F2731B" w:rsidRDefault="00A14D57" w:rsidP="00A14D57">
      <w:pPr>
        <w:pStyle w:val="TF"/>
        <w:rPr>
          <w:noProof/>
          <w:lang w:val="en-US"/>
        </w:rPr>
      </w:pPr>
      <w:r w:rsidRPr="00F2731B">
        <w:rPr>
          <w:noProof/>
          <w:lang w:val="en-US"/>
        </w:rPr>
        <w:t>Figure 14.3.3.3.1.2-1: Network resource adaptation</w:t>
      </w:r>
    </w:p>
    <w:p w14:paraId="328A4F55" w14:textId="77777777" w:rsidR="00A14D57" w:rsidRPr="00F2731B" w:rsidRDefault="00A14D57" w:rsidP="00A14D57">
      <w:r w:rsidRPr="00F2731B">
        <w:rPr>
          <w:noProof/>
          <w:lang w:val="en-US"/>
        </w:rPr>
        <w:t>1.</w:t>
      </w:r>
      <w:r w:rsidRPr="00F2731B">
        <w:rPr>
          <w:noProof/>
          <w:lang w:val="en-US"/>
        </w:rPr>
        <w:tab/>
        <w:t xml:space="preserve">The </w:t>
      </w:r>
      <w:r w:rsidRPr="00F2731B">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7F122CA4" w14:textId="77777777" w:rsidR="00A14D57" w:rsidRPr="00F2731B" w:rsidRDefault="00A14D57" w:rsidP="00A14D57">
      <w:r w:rsidRPr="00F2731B">
        <w:rPr>
          <w:noProof/>
          <w:lang w:val="en-US"/>
        </w:rPr>
        <w:t>2.</w:t>
      </w:r>
      <w:r w:rsidRPr="00F2731B">
        <w:rPr>
          <w:noProof/>
          <w:lang w:val="en-US"/>
        </w:rPr>
        <w:tab/>
        <w:t xml:space="preserve">The </w:t>
      </w:r>
      <w:r w:rsidRPr="00F2731B">
        <w:t>NRM server processes the request and applies / enforces the resource adaptation per VAL UE.</w:t>
      </w:r>
    </w:p>
    <w:p w14:paraId="77479BB1" w14:textId="77777777" w:rsidR="00A14D57" w:rsidRPr="00F2731B" w:rsidRDefault="00A14D57" w:rsidP="00A14D57">
      <w:r w:rsidRPr="00F2731B">
        <w:t>3.</w:t>
      </w:r>
      <w:r w:rsidRPr="00F2731B">
        <w:tab/>
        <w:t>The NRM server retrieves UE IP address by using event monitoring capability for PDU session status (or PDN connectivity status) and initiates the PCC procedures for each VAL UE.</w:t>
      </w:r>
    </w:p>
    <w:p w14:paraId="112CC8EB" w14:textId="77777777" w:rsidR="00A14D57" w:rsidRPr="00F2731B" w:rsidRDefault="00A14D57" w:rsidP="00A14D57">
      <w:r w:rsidRPr="00F2731B">
        <w:t>4.</w:t>
      </w:r>
      <w:r w:rsidRPr="00F2731B">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7E249D55" w14:textId="77777777" w:rsidR="00A14D57" w:rsidRPr="00F2731B" w:rsidRDefault="00A14D57" w:rsidP="00A14D57">
      <w:pPr>
        <w:pStyle w:val="Heading5"/>
      </w:pPr>
      <w:bookmarkStart w:id="1304" w:name="_Toc138282712"/>
      <w:r w:rsidRPr="00F2731B">
        <w:lastRenderedPageBreak/>
        <w:t>14.3.3.3.2</w:t>
      </w:r>
      <w:r w:rsidRPr="00F2731B">
        <w:tab/>
        <w:t>Request for unicast resources at VAL service communication establishment</w:t>
      </w:r>
      <w:bookmarkEnd w:id="1304"/>
    </w:p>
    <w:p w14:paraId="5DB4CE66" w14:textId="77777777" w:rsidR="00A14D57" w:rsidRPr="00F2731B" w:rsidRDefault="00A14D57" w:rsidP="00A14D57">
      <w:pPr>
        <w:pStyle w:val="Heading6"/>
      </w:pPr>
      <w:bookmarkStart w:id="1305" w:name="_Toc138282713"/>
      <w:r w:rsidRPr="00F2731B">
        <w:t>14.3.3.3.2.1</w:t>
      </w:r>
      <w:r w:rsidRPr="00F2731B">
        <w:tab/>
        <w:t>General</w:t>
      </w:r>
      <w:bookmarkEnd w:id="1305"/>
    </w:p>
    <w:p w14:paraId="7C5EF718"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623A3DF7" w14:textId="77777777" w:rsidR="00A14D57" w:rsidRPr="00F2731B" w:rsidRDefault="00A14D57" w:rsidP="00A14D57">
      <w:pPr>
        <w:pStyle w:val="Heading6"/>
      </w:pPr>
      <w:bookmarkStart w:id="1306" w:name="_Toc138282714"/>
      <w:r w:rsidRPr="00F2731B">
        <w:t>14.3.3.3.2.2</w:t>
      </w:r>
      <w:r w:rsidRPr="00F2731B">
        <w:tab/>
        <w:t>Procedure</w:t>
      </w:r>
      <w:bookmarkEnd w:id="1306"/>
    </w:p>
    <w:p w14:paraId="6F681C72" w14:textId="77777777" w:rsidR="00A14D57" w:rsidRPr="00F2731B" w:rsidRDefault="00A14D57" w:rsidP="00A14D57">
      <w:r w:rsidRPr="00F2731B">
        <w:t>The procedure is generic to any type of session establishment that requires requests for network resources.</w:t>
      </w:r>
    </w:p>
    <w:p w14:paraId="08183AF4" w14:textId="77777777" w:rsidR="00A14D57" w:rsidRPr="00F2731B" w:rsidRDefault="00A14D57" w:rsidP="00A14D57">
      <w:r w:rsidRPr="00F2731B">
        <w:t xml:space="preserve">Procedures in figure 14.3.3.3.2.2-1 are the signalling procedures for the requesting resource at session establishment. </w:t>
      </w:r>
    </w:p>
    <w:p w14:paraId="249A47BB" w14:textId="77777777" w:rsidR="00A14D57" w:rsidRPr="00F2731B" w:rsidRDefault="00A14D57" w:rsidP="00A14D57">
      <w:r w:rsidRPr="00F2731B">
        <w:t>Pre-condition:</w:t>
      </w:r>
    </w:p>
    <w:p w14:paraId="4DBEA766" w14:textId="77777777" w:rsidR="00A14D57" w:rsidRPr="00F2731B" w:rsidRDefault="00A14D57" w:rsidP="00A14D57">
      <w:pPr>
        <w:pStyle w:val="B1"/>
      </w:pPr>
      <w:r w:rsidRPr="00F2731B">
        <w:t>-</w:t>
      </w:r>
      <w:r w:rsidRPr="00F2731B">
        <w:tab/>
        <w:t>The VAL client has requested VAL service communication with the VAL server.</w:t>
      </w:r>
    </w:p>
    <w:p w14:paraId="2628E56C" w14:textId="77777777" w:rsidR="00A14D57" w:rsidRPr="00F2731B" w:rsidRDefault="00A14D57" w:rsidP="00A14D57">
      <w:pPr>
        <w:pStyle w:val="TH"/>
      </w:pPr>
      <w:r w:rsidRPr="00F2731B">
        <w:object w:dxaOrig="5070" w:dyaOrig="4936" w14:anchorId="4D8BA046">
          <v:shape id="_x0000_i1100" type="#_x0000_t75" style="width:252.55pt;height:246.65pt" o:ole="">
            <v:imagedata r:id="rId157" o:title=""/>
          </v:shape>
          <o:OLEObject Type="Embed" ProgID="Visio.Drawing.11" ShapeID="_x0000_i1100" DrawAspect="Content" ObjectID="_1748895516" r:id="rId158"/>
        </w:object>
      </w:r>
    </w:p>
    <w:p w14:paraId="09F63342" w14:textId="77777777" w:rsidR="00A14D57" w:rsidRPr="00F2731B" w:rsidRDefault="00A14D57" w:rsidP="00A14D57">
      <w:pPr>
        <w:pStyle w:val="TF"/>
        <w:rPr>
          <w:lang w:eastAsia="zh-CN"/>
        </w:rPr>
      </w:pPr>
      <w:r w:rsidRPr="00F2731B">
        <w:t>Figure 14.3.3.3.2.2-1:</w:t>
      </w:r>
      <w:r w:rsidRPr="00F2731B">
        <w:rPr>
          <w:lang w:eastAsia="zh-CN"/>
        </w:rPr>
        <w:t xml:space="preserve"> Resource request at VAL service communication establishment</w:t>
      </w:r>
    </w:p>
    <w:p w14:paraId="45192858" w14:textId="77777777" w:rsidR="00A14D57" w:rsidRPr="00F2731B" w:rsidRDefault="00A14D57" w:rsidP="00A14D57">
      <w:pPr>
        <w:pStyle w:val="B1"/>
      </w:pPr>
      <w:r w:rsidRPr="00F2731B">
        <w:t>1.</w:t>
      </w:r>
      <w:r w:rsidRPr="00F2731B">
        <w:tab/>
        <w:t>The VAL server sends request for resources to the NRM server.</w:t>
      </w:r>
    </w:p>
    <w:p w14:paraId="712D88BD" w14:textId="77777777" w:rsidR="00A14D57" w:rsidRPr="00F2731B" w:rsidRDefault="00A14D57" w:rsidP="00A14D57">
      <w:pPr>
        <w:pStyle w:val="B1"/>
      </w:pPr>
      <w:r w:rsidRPr="00F2731B">
        <w:t>2.</w:t>
      </w:r>
      <w:r w:rsidRPr="00F2731B">
        <w:tab/>
        <w:t>The NRM server evaluates the need for network resources and use of resource sharing.</w:t>
      </w:r>
    </w:p>
    <w:p w14:paraId="7AE3B384" w14:textId="77777777" w:rsidR="00A14D57" w:rsidRPr="00F2731B" w:rsidRDefault="00A14D57" w:rsidP="00A14D57">
      <w:pPr>
        <w:pStyle w:val="B1"/>
      </w:pPr>
      <w:r w:rsidRPr="00F2731B">
        <w:t>3.</w:t>
      </w:r>
      <w:r w:rsidRPr="00F2731B">
        <w:tab/>
        <w:t>The NRM server retrieves UE IP address by using event monitoring capability for PDU session status (or PDN connectivity status), and then PCC procedures are initiated from NRM server.</w:t>
      </w:r>
    </w:p>
    <w:p w14:paraId="0C6ACEB6" w14:textId="77777777" w:rsidR="00A14D57" w:rsidRPr="00F2731B" w:rsidRDefault="00A14D57" w:rsidP="00A14D57">
      <w:pPr>
        <w:pStyle w:val="B1"/>
      </w:pPr>
      <w:r w:rsidRPr="00F2731B">
        <w:t>4.</w:t>
      </w:r>
      <w:r w:rsidRPr="00F2731B">
        <w:tab/>
        <w:t>The NRM server sends a resource response to the VAL server.</w:t>
      </w:r>
    </w:p>
    <w:p w14:paraId="7888C40D" w14:textId="77777777" w:rsidR="00A14D57" w:rsidRPr="00F2731B" w:rsidRDefault="00A14D57" w:rsidP="00A14D57">
      <w:pPr>
        <w:pStyle w:val="B1"/>
      </w:pPr>
      <w:r w:rsidRPr="00F2731B">
        <w:t>5.</w:t>
      </w:r>
      <w:r w:rsidRPr="00F2731B">
        <w:tab/>
        <w:t>The VAL service communication is established, and resources have been allocated.</w:t>
      </w:r>
    </w:p>
    <w:p w14:paraId="31D61FCF" w14:textId="77777777" w:rsidR="00A14D57" w:rsidRPr="00F2731B" w:rsidRDefault="00A14D57" w:rsidP="00A14D57">
      <w:pPr>
        <w:pStyle w:val="Heading5"/>
      </w:pPr>
      <w:bookmarkStart w:id="1307" w:name="_Toc138282715"/>
      <w:r w:rsidRPr="00F2731B">
        <w:t>14.3.3.3.3</w:t>
      </w:r>
      <w:r w:rsidRPr="00F2731B">
        <w:tab/>
        <w:t>Request for modification of unicast resources</w:t>
      </w:r>
      <w:bookmarkEnd w:id="1307"/>
      <w:r w:rsidRPr="00F2731B">
        <w:t xml:space="preserve"> </w:t>
      </w:r>
    </w:p>
    <w:p w14:paraId="7E8F100D" w14:textId="77777777" w:rsidR="00A14D57" w:rsidRPr="00F2731B" w:rsidRDefault="00A14D57" w:rsidP="00A14D57">
      <w:pPr>
        <w:pStyle w:val="Heading6"/>
      </w:pPr>
      <w:bookmarkStart w:id="1308" w:name="_Toc138282716"/>
      <w:r w:rsidRPr="00F2731B">
        <w:t>14.3.3.3.3.1</w:t>
      </w:r>
      <w:r w:rsidRPr="00F2731B">
        <w:tab/>
        <w:t>General</w:t>
      </w:r>
      <w:bookmarkEnd w:id="1308"/>
    </w:p>
    <w:p w14:paraId="5167CA58" w14:textId="77777777" w:rsidR="00A14D57" w:rsidRPr="00F2731B" w:rsidRDefault="00A14D57" w:rsidP="00A14D57">
      <w:r w:rsidRPr="00F2731B">
        <w:t xml:space="preserve">To modify unicast resources, </w:t>
      </w:r>
      <w:r w:rsidRPr="00F2731B">
        <w:rPr>
          <w:lang w:val="en-US"/>
        </w:rPr>
        <w:t>the NRM server shall send a resource modification request containing the parameters to be modified for the UE</w:t>
      </w:r>
      <w:r w:rsidRPr="00F2731B">
        <w:t>.</w:t>
      </w:r>
    </w:p>
    <w:p w14:paraId="15CA631E" w14:textId="77777777" w:rsidR="00A14D57" w:rsidRPr="00F2731B" w:rsidRDefault="00A14D57" w:rsidP="00A14D57">
      <w:r w:rsidRPr="00F2731B">
        <w:t>Possible scenarios when this procedure may be used are:</w:t>
      </w:r>
    </w:p>
    <w:p w14:paraId="104944E0" w14:textId="77777777" w:rsidR="00A14D57" w:rsidRPr="00F2731B" w:rsidRDefault="00A14D57" w:rsidP="00A14D57">
      <w:pPr>
        <w:pStyle w:val="B1"/>
        <w:ind w:left="284" w:firstLine="0"/>
      </w:pPr>
      <w:r w:rsidRPr="00F2731B">
        <w:lastRenderedPageBreak/>
        <w:t>-</w:t>
      </w:r>
      <w:r w:rsidRPr="00F2731B">
        <w:tab/>
        <w:t>Modify the allocation and retention priority for unicast resources;</w:t>
      </w:r>
    </w:p>
    <w:p w14:paraId="65E40A15"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7863B71E"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247504E4" w14:textId="77777777" w:rsidR="00A14D57" w:rsidRPr="00F2731B" w:rsidRDefault="00A14D57" w:rsidP="00A14D57">
      <w:pPr>
        <w:pStyle w:val="Heading6"/>
      </w:pPr>
      <w:bookmarkStart w:id="1309" w:name="_Toc138282717"/>
      <w:r w:rsidRPr="00F2731B">
        <w:t>14.3.3.3.3.2</w:t>
      </w:r>
      <w:r w:rsidRPr="00F2731B">
        <w:tab/>
        <w:t>Procedure</w:t>
      </w:r>
      <w:bookmarkEnd w:id="1309"/>
    </w:p>
    <w:p w14:paraId="38497692" w14:textId="77777777" w:rsidR="00A14D57" w:rsidRPr="00F2731B" w:rsidRDefault="00A14D57" w:rsidP="00A14D57">
      <w:r w:rsidRPr="00F2731B">
        <w:t>Procedures in figure 14.3.3.3.3.2-1 are the signalling procedures for the modification of a unicast:</w:t>
      </w:r>
    </w:p>
    <w:p w14:paraId="75568D69" w14:textId="77777777" w:rsidR="00A14D57" w:rsidRPr="00F2731B" w:rsidRDefault="00A14D57" w:rsidP="00A14D57">
      <w:r w:rsidRPr="00F2731B">
        <w:t>Pre-condition:</w:t>
      </w:r>
    </w:p>
    <w:p w14:paraId="147BF533" w14:textId="77777777" w:rsidR="00A14D57" w:rsidRPr="00F2731B" w:rsidRDefault="00A14D57" w:rsidP="00A14D57">
      <w:pPr>
        <w:pStyle w:val="B1"/>
      </w:pPr>
      <w:r w:rsidRPr="00F2731B">
        <w:t>-</w:t>
      </w:r>
      <w:r w:rsidRPr="00F2731B">
        <w:tab/>
        <w:t>A VAL service communication is already in progress;</w:t>
      </w:r>
    </w:p>
    <w:p w14:paraId="727A6956" w14:textId="77777777" w:rsidR="00A14D57" w:rsidRPr="00F2731B" w:rsidRDefault="00A14D57" w:rsidP="00A14D57">
      <w:pPr>
        <w:pStyle w:val="TH"/>
      </w:pPr>
      <w:r w:rsidRPr="00F2731B">
        <w:object w:dxaOrig="5184" w:dyaOrig="4704" w14:anchorId="00906F55">
          <v:shape id="_x0000_i1101" type="#_x0000_t75" style="width:258.45pt;height:235.9pt" o:ole="">
            <v:imagedata r:id="rId159" o:title=""/>
          </v:shape>
          <o:OLEObject Type="Embed" ProgID="Visio.Drawing.11" ShapeID="_x0000_i1101" DrawAspect="Content" ObjectID="_1748895517" r:id="rId160"/>
        </w:object>
      </w:r>
    </w:p>
    <w:p w14:paraId="5D27F0D7" w14:textId="77777777" w:rsidR="00A14D57" w:rsidRPr="00F2731B" w:rsidRDefault="00A14D57" w:rsidP="00A14D57">
      <w:pPr>
        <w:pStyle w:val="TF"/>
        <w:rPr>
          <w:lang w:eastAsia="zh-CN"/>
        </w:rPr>
      </w:pPr>
      <w:r w:rsidRPr="00F2731B">
        <w:t>Figure 14.3.3.3.3.2-1:</w:t>
      </w:r>
      <w:r w:rsidRPr="00F2731B">
        <w:rPr>
          <w:lang w:eastAsia="zh-CN"/>
        </w:rPr>
        <w:t xml:space="preserve"> Bearer modification request </w:t>
      </w:r>
    </w:p>
    <w:p w14:paraId="604F57D2" w14:textId="77777777" w:rsidR="00A14D57" w:rsidRPr="00F2731B" w:rsidRDefault="00A14D57" w:rsidP="00A14D57">
      <w:pPr>
        <w:pStyle w:val="B1"/>
      </w:pPr>
      <w:r w:rsidRPr="00F2731B">
        <w:t>1.</w:t>
      </w:r>
      <w:r w:rsidRPr="00F2731B">
        <w:tab/>
        <w:t>The VAL server sends a resource modification request to the NRM server.</w:t>
      </w:r>
    </w:p>
    <w:p w14:paraId="5EE90CD2" w14:textId="77777777" w:rsidR="00A14D57" w:rsidRPr="00F2731B" w:rsidRDefault="00A14D57" w:rsidP="00A14D57">
      <w:pPr>
        <w:pStyle w:val="B1"/>
      </w:pPr>
      <w:r w:rsidRPr="00F2731B">
        <w:t>2a.</w:t>
      </w:r>
      <w:r w:rsidRPr="00F2731B">
        <w:tab/>
        <w:t>The NRM server decides to modify the parameters of a unicast bearer.</w:t>
      </w:r>
    </w:p>
    <w:p w14:paraId="2D9DC5F5"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18C0108A" w14:textId="77777777" w:rsidR="00A14D57" w:rsidRPr="00F2731B" w:rsidRDefault="00A14D57" w:rsidP="00A14D57">
      <w:pPr>
        <w:pStyle w:val="B1"/>
      </w:pPr>
      <w:r w:rsidRPr="00F2731B">
        <w:t>3.</w:t>
      </w:r>
      <w:r w:rsidRPr="00F2731B">
        <w:tab/>
        <w:t xml:space="preserve">PCC procedures are initiated from NRM server. </w:t>
      </w:r>
    </w:p>
    <w:p w14:paraId="1B472B04" w14:textId="77777777" w:rsidR="00A14D57" w:rsidRPr="00F2731B" w:rsidRDefault="00A14D57" w:rsidP="00A14D57">
      <w:pPr>
        <w:pStyle w:val="B1"/>
      </w:pPr>
      <w:r w:rsidRPr="00F2731B">
        <w:t>4.</w:t>
      </w:r>
      <w:r w:rsidRPr="00F2731B">
        <w:tab/>
        <w:t>The NRM server sends a resource modification response to the VAL server.</w:t>
      </w:r>
    </w:p>
    <w:p w14:paraId="144A0ABA" w14:textId="77777777" w:rsidR="00A14D57" w:rsidRPr="00F2731B" w:rsidRDefault="00A14D57" w:rsidP="00A14D57">
      <w:pPr>
        <w:pStyle w:val="B1"/>
      </w:pPr>
      <w:r w:rsidRPr="00F2731B">
        <w:t>5.</w:t>
      </w:r>
      <w:r w:rsidRPr="00F2731B">
        <w:tab/>
        <w:t>The VAL service communication continues with the modified unicast resources.</w:t>
      </w:r>
    </w:p>
    <w:p w14:paraId="778A45FA"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0EAB81CF"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649F8A95" w14:textId="77777777" w:rsidR="00A14D57" w:rsidRPr="00F2731B" w:rsidRDefault="00A14D57" w:rsidP="00A14D57">
      <w:pPr>
        <w:pStyle w:val="Heading4"/>
      </w:pPr>
      <w:bookmarkStart w:id="1310" w:name="_Toc460616198"/>
      <w:bookmarkStart w:id="1311" w:name="_Toc460617059"/>
      <w:bookmarkStart w:id="1312" w:name="_Toc468358236"/>
      <w:bookmarkStart w:id="1313" w:name="_Toc4491562"/>
      <w:bookmarkStart w:id="1314" w:name="_Toc138282718"/>
      <w:r w:rsidRPr="00F2731B">
        <w:lastRenderedPageBreak/>
        <w:t>14.3.3.4</w:t>
      </w:r>
      <w:r w:rsidRPr="00F2731B">
        <w:tab/>
        <w:t>Unicast QoS monitoring</w:t>
      </w:r>
      <w:bookmarkEnd w:id="1314"/>
    </w:p>
    <w:p w14:paraId="579472A9" w14:textId="77777777" w:rsidR="00A14D57" w:rsidRPr="00F2731B" w:rsidRDefault="00A14D57" w:rsidP="00A14D57">
      <w:pPr>
        <w:pStyle w:val="Heading5"/>
      </w:pPr>
      <w:bookmarkStart w:id="1315" w:name="_Toc138282719"/>
      <w:r w:rsidRPr="00F2731B">
        <w:t>14.3.3.4.1</w:t>
      </w:r>
      <w:r w:rsidRPr="00F2731B">
        <w:tab/>
        <w:t>Unicast QoS monitoring subscription procedure</w:t>
      </w:r>
      <w:bookmarkEnd w:id="1315"/>
    </w:p>
    <w:p w14:paraId="74FF92E3" w14:textId="77777777" w:rsidR="00A14D57" w:rsidRPr="00F2731B" w:rsidRDefault="00A14D57" w:rsidP="00A14D57">
      <w:pPr>
        <w:pStyle w:val="Heading6"/>
      </w:pPr>
      <w:bookmarkStart w:id="1316" w:name="_Toc138282720"/>
      <w:r w:rsidRPr="00F2731B">
        <w:t>14.3.3.4.1.1</w:t>
      </w:r>
      <w:r w:rsidRPr="00F2731B">
        <w:tab/>
        <w:t>General</w:t>
      </w:r>
      <w:bookmarkEnd w:id="1316"/>
    </w:p>
    <w:p w14:paraId="0BB2F1F9" w14:textId="77777777" w:rsidR="00A14D57" w:rsidRPr="00F2731B" w:rsidRDefault="00A14D57" w:rsidP="00A14D57">
      <w:r w:rsidRPr="00F2731B">
        <w:t>This subclause describes the high level procedure for unicast QoS monitoring subscription. This procedure satisfies the requirements for monitoring of unicast QoS for already allocated unicast resources to VAL communications.</w:t>
      </w:r>
    </w:p>
    <w:p w14:paraId="6AF99953" w14:textId="77777777" w:rsidR="00A14D57" w:rsidRPr="00F2731B" w:rsidRDefault="00A14D57" w:rsidP="00A14D57">
      <w:pPr>
        <w:pStyle w:val="Heading6"/>
      </w:pPr>
      <w:bookmarkStart w:id="1317" w:name="_Toc138282721"/>
      <w:r w:rsidRPr="00F2731B">
        <w:t>14.3.3.4.1.2</w:t>
      </w:r>
      <w:r w:rsidRPr="00F2731B">
        <w:tab/>
        <w:t>Procedure</w:t>
      </w:r>
      <w:bookmarkEnd w:id="1317"/>
    </w:p>
    <w:p w14:paraId="047BE404" w14:textId="77777777" w:rsidR="00A14D57" w:rsidRPr="00F2731B" w:rsidRDefault="00A14D57" w:rsidP="00A14D57">
      <w:pPr>
        <w:rPr>
          <w:noProof/>
          <w:lang w:val="en-US"/>
        </w:rPr>
      </w:pPr>
      <w:r w:rsidRPr="00F2731B">
        <w:rPr>
          <w:noProof/>
          <w:lang w:val="en-US"/>
        </w:rPr>
        <w:t>Figure 14.3.3.4.1.2-1 illustrates the high level procedure for unicast QoS monitoring subscription.</w:t>
      </w:r>
    </w:p>
    <w:p w14:paraId="1FE71F6F" w14:textId="77777777" w:rsidR="00A14D57" w:rsidRPr="00F2731B" w:rsidRDefault="00A14D57" w:rsidP="00A14D57">
      <w:r w:rsidRPr="00F2731B">
        <w:t>Pre-conditions:</w:t>
      </w:r>
    </w:p>
    <w:p w14:paraId="00AD9EB9" w14:textId="77777777" w:rsidR="00A14D57" w:rsidRPr="00F2731B" w:rsidRDefault="00A14D57" w:rsidP="00A14D57">
      <w:pPr>
        <w:pStyle w:val="B1"/>
      </w:pPr>
      <w:r w:rsidRPr="00F2731B">
        <w:t>-</w:t>
      </w:r>
      <w:r w:rsidRPr="00F2731B">
        <w:tab/>
        <w:t xml:space="preserve">The VAL UE has an established connection in the 5GS </w:t>
      </w:r>
    </w:p>
    <w:p w14:paraId="1FAED7EE" w14:textId="77777777" w:rsidR="00A14D57" w:rsidRPr="00F2731B" w:rsidRDefault="00A14D57" w:rsidP="00A14D57"/>
    <w:p w14:paraId="119E8C33" w14:textId="77777777" w:rsidR="00A14D57" w:rsidRPr="00F2731B" w:rsidRDefault="00A14D57" w:rsidP="00A14D57">
      <w:pPr>
        <w:pStyle w:val="TH"/>
      </w:pPr>
      <w:r w:rsidRPr="00F2731B">
        <w:rPr>
          <w:noProof/>
        </w:rPr>
        <w:object w:dxaOrig="11991" w:dyaOrig="5441" w14:anchorId="400BB172">
          <v:shape id="_x0000_i1102" type="#_x0000_t75" style="width:398.7pt;height:181.6pt" o:ole="">
            <v:imagedata r:id="rId161" o:title=""/>
          </v:shape>
          <o:OLEObject Type="Embed" ProgID="Visio.Drawing.15" ShapeID="_x0000_i1102" DrawAspect="Content" ObjectID="_1748895518" r:id="rId162"/>
        </w:object>
      </w:r>
    </w:p>
    <w:p w14:paraId="0A752B21" w14:textId="77777777" w:rsidR="00A14D57" w:rsidRPr="00F2731B" w:rsidRDefault="00A14D57" w:rsidP="00A14D57">
      <w:pPr>
        <w:pStyle w:val="TF"/>
      </w:pPr>
      <w:r w:rsidRPr="00F2731B">
        <w:t>Figure </w:t>
      </w:r>
      <w:r w:rsidRPr="00F2731B">
        <w:rPr>
          <w:noProof/>
          <w:lang w:val="en-US"/>
        </w:rPr>
        <w:t>14.3.3.4.1.2-1</w:t>
      </w:r>
      <w:r w:rsidRPr="00F2731B">
        <w:t>: Unicast QoS monitoring subscription</w:t>
      </w:r>
    </w:p>
    <w:p w14:paraId="4C043B5C" w14:textId="77777777" w:rsidR="00A14D57" w:rsidRPr="00F2731B" w:rsidRDefault="00A14D57" w:rsidP="00A14D57">
      <w:pPr>
        <w:pStyle w:val="B1"/>
      </w:pPr>
      <w:r w:rsidRPr="00F2731B">
        <w:t>1.</w:t>
      </w:r>
      <w:r w:rsidRPr="00F2731B">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59661A9D" w14:textId="77777777" w:rsidR="00A14D57" w:rsidRPr="00F2731B" w:rsidRDefault="00A14D57" w:rsidP="00A14D57">
      <w:pPr>
        <w:pStyle w:val="NO"/>
        <w:rPr>
          <w:lang w:eastAsia="zh-CN"/>
        </w:rPr>
      </w:pPr>
      <w:r w:rsidRPr="00F2731B">
        <w:rPr>
          <w:lang w:eastAsia="zh-CN"/>
        </w:rPr>
        <w:t>NOTE:</w:t>
      </w:r>
      <w:r w:rsidRPr="00F2731B">
        <w:rPr>
          <w:lang w:eastAsia="zh-CN"/>
        </w:rPr>
        <w:tab/>
        <w:t>It is left for stage 3 to decide whether to combine the QoS monitoring subscription request with the request for unicast resources.</w:t>
      </w:r>
    </w:p>
    <w:p w14:paraId="3D17E7A1" w14:textId="77777777" w:rsidR="00A14D57" w:rsidRPr="00F2731B" w:rsidRDefault="00A14D57" w:rsidP="00A14D57">
      <w:pPr>
        <w:pStyle w:val="B1"/>
        <w:rPr>
          <w:lang w:eastAsia="zh-CN"/>
        </w:rPr>
      </w:pPr>
      <w:r w:rsidRPr="00F2731B">
        <w:rPr>
          <w:lang w:eastAsia="zh-CN"/>
        </w:rPr>
        <w:t>2.</w:t>
      </w:r>
      <w:r w:rsidRPr="00F2731B">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xml:space="preserve">. Based on the input received from the VAL server in step 1, the NRM server determines the relevant NEF subscription procedures and the parameters for these subscriptions, such as the </w:t>
      </w:r>
      <w:r w:rsidRPr="00F2731B">
        <w:t xml:space="preserve">QoS parameters to be measured (e.g. packet delay, data rate, traffic volume), the </w:t>
      </w:r>
      <w:r w:rsidRPr="00F2731B">
        <w:rPr>
          <w:lang w:eastAsia="zh-CN"/>
        </w:rPr>
        <w:t>frequency of reporting etc. For the frequency of reporting which can be event triggered, periodic, or when the PDU Session is released, the NRM server determines the following:</w:t>
      </w:r>
    </w:p>
    <w:p w14:paraId="591DE939" w14:textId="77777777" w:rsidR="00A14D57" w:rsidRPr="00F2731B" w:rsidRDefault="00A14D57" w:rsidP="00A14D57">
      <w:pPr>
        <w:pStyle w:val="B1"/>
        <w:ind w:firstLine="284"/>
        <w:rPr>
          <w:lang w:eastAsia="zh-CN"/>
        </w:rPr>
      </w:pPr>
      <w:r w:rsidRPr="00F2731B">
        <w:rPr>
          <w:lang w:eastAsia="zh-CN"/>
        </w:rPr>
        <w:t>a)</w:t>
      </w:r>
      <w:r w:rsidRPr="00F2731B">
        <w:rPr>
          <w:lang w:eastAsia="zh-CN"/>
        </w:rPr>
        <w:tab/>
        <w:t>if the reporting frequency is event triggered:</w:t>
      </w:r>
    </w:p>
    <w:p w14:paraId="6B891276" w14:textId="77777777" w:rsidR="00A14D57" w:rsidRPr="00F2731B" w:rsidRDefault="00A14D57" w:rsidP="00A14D57">
      <w:pPr>
        <w:pStyle w:val="B1"/>
        <w:ind w:left="852" w:firstLine="284"/>
        <w:rPr>
          <w:lang w:eastAsia="zh-CN"/>
        </w:rPr>
      </w:pPr>
      <w:r w:rsidRPr="00F2731B">
        <w:rPr>
          <w:lang w:eastAsia="zh-CN"/>
        </w:rPr>
        <w:t>i)</w:t>
      </w:r>
      <w:r w:rsidRPr="00F2731B">
        <w:rPr>
          <w:lang w:eastAsia="zh-CN"/>
        </w:rPr>
        <w:tab/>
        <w:t>the corresponding reporting threshold to each QoS parameter;</w:t>
      </w:r>
    </w:p>
    <w:p w14:paraId="04962225" w14:textId="77777777" w:rsidR="00A14D57" w:rsidRPr="00F2731B" w:rsidRDefault="00A14D57" w:rsidP="00A14D57">
      <w:pPr>
        <w:pStyle w:val="B1"/>
        <w:ind w:left="852" w:firstLine="284"/>
        <w:rPr>
          <w:lang w:eastAsia="zh-CN"/>
        </w:rPr>
      </w:pPr>
      <w:r w:rsidRPr="00F2731B">
        <w:rPr>
          <w:lang w:eastAsia="zh-CN"/>
        </w:rPr>
        <w:t>ii)</w:t>
      </w:r>
      <w:r w:rsidRPr="00F2731B">
        <w:rPr>
          <w:lang w:eastAsia="zh-CN"/>
        </w:rPr>
        <w:tab/>
        <w:t>minimum waiting time between subsequent reports;</w:t>
      </w:r>
    </w:p>
    <w:p w14:paraId="0EA8A0DD" w14:textId="77777777" w:rsidR="00A14D57" w:rsidRPr="00F2731B" w:rsidRDefault="00A14D57" w:rsidP="00A14D57">
      <w:pPr>
        <w:pStyle w:val="B1"/>
        <w:ind w:firstLine="284"/>
        <w:rPr>
          <w:lang w:eastAsia="zh-CN"/>
        </w:rPr>
      </w:pPr>
      <w:r w:rsidRPr="00F2731B">
        <w:rPr>
          <w:lang w:eastAsia="zh-CN"/>
        </w:rPr>
        <w:t>b)</w:t>
      </w:r>
      <w:r w:rsidRPr="00F2731B">
        <w:rPr>
          <w:lang w:eastAsia="zh-CN"/>
        </w:rPr>
        <w:tab/>
        <w:t>if the reporting frequency is periodic, the reporting period.</w:t>
      </w:r>
    </w:p>
    <w:p w14:paraId="762FF355" w14:textId="77777777" w:rsidR="00A14D57" w:rsidRPr="00F2731B" w:rsidRDefault="00A14D57" w:rsidP="00A14D57">
      <w:pPr>
        <w:pStyle w:val="B1"/>
        <w:rPr>
          <w:lang w:eastAsia="zh-CN"/>
        </w:rPr>
      </w:pPr>
      <w:r w:rsidRPr="00F2731B">
        <w:rPr>
          <w:lang w:eastAsia="zh-CN"/>
        </w:rPr>
        <w:lastRenderedPageBreak/>
        <w:t>3.</w:t>
      </w:r>
      <w:r w:rsidRPr="00F2731B">
        <w:rPr>
          <w:lang w:eastAsia="zh-CN"/>
        </w:rPr>
        <w:tab/>
        <w:t>The NRM server responds with a unicast QoS monitoring subscription response indicating the subscription status.</w:t>
      </w:r>
    </w:p>
    <w:p w14:paraId="2896F4CC" w14:textId="77777777" w:rsidR="00A14D57" w:rsidRPr="00F2731B" w:rsidRDefault="00A14D57" w:rsidP="00A14D57">
      <w:pPr>
        <w:pStyle w:val="Heading5"/>
      </w:pPr>
      <w:bookmarkStart w:id="1318" w:name="_Toc138282722"/>
      <w:r w:rsidRPr="00F2731B">
        <w:t>14.3.3.4.2</w:t>
      </w:r>
      <w:r w:rsidRPr="00F2731B">
        <w:tab/>
        <w:t>Unicast QoS monitoring notification procedure</w:t>
      </w:r>
      <w:bookmarkEnd w:id="1318"/>
    </w:p>
    <w:p w14:paraId="423A05C2" w14:textId="77777777" w:rsidR="00A14D57" w:rsidRPr="00F2731B" w:rsidRDefault="00A14D57" w:rsidP="00A14D57">
      <w:pPr>
        <w:pStyle w:val="Heading6"/>
      </w:pPr>
      <w:bookmarkStart w:id="1319" w:name="_Toc138282723"/>
      <w:r w:rsidRPr="00F2731B">
        <w:t>14.3.3.4.2.1</w:t>
      </w:r>
      <w:r w:rsidRPr="00F2731B">
        <w:tab/>
        <w:t>General</w:t>
      </w:r>
      <w:bookmarkEnd w:id="1319"/>
    </w:p>
    <w:p w14:paraId="46FBC08A" w14:textId="77777777" w:rsidR="00A14D57" w:rsidRPr="00F2731B" w:rsidRDefault="00A14D57" w:rsidP="00A14D57">
      <w:r w:rsidRPr="00F2731B">
        <w:t xml:space="preserve">This subclause describes the high level procedure for unicast QoS monitoring notification. </w:t>
      </w:r>
    </w:p>
    <w:p w14:paraId="43163889" w14:textId="77777777" w:rsidR="00A14D57" w:rsidRPr="00F2731B" w:rsidRDefault="00A14D57" w:rsidP="00A14D57">
      <w:pPr>
        <w:pStyle w:val="Heading6"/>
      </w:pPr>
      <w:bookmarkStart w:id="1320" w:name="_Toc138282724"/>
      <w:r w:rsidRPr="00F2731B">
        <w:t>14.3.3.4.2.2</w:t>
      </w:r>
      <w:r w:rsidRPr="00F2731B">
        <w:tab/>
        <w:t>Procedure</w:t>
      </w:r>
      <w:bookmarkEnd w:id="1320"/>
    </w:p>
    <w:p w14:paraId="4683C7C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.3.3.4.2.2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notification event</w:t>
      </w:r>
      <w:r w:rsidRPr="00F2731B">
        <w:rPr>
          <w:rFonts w:hint="eastAsia"/>
          <w:lang w:val="nl-NL" w:eastAsia="zh-CN"/>
        </w:rPr>
        <w:t>.</w:t>
      </w:r>
    </w:p>
    <w:p w14:paraId="4893AEE7" w14:textId="77777777" w:rsidR="00A14D57" w:rsidRPr="00F2731B" w:rsidRDefault="00A14D57" w:rsidP="00A14D57">
      <w:r w:rsidRPr="00F2731B">
        <w:t>Pre-conditions:</w:t>
      </w:r>
    </w:p>
    <w:p w14:paraId="64A9A1B1"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5AACF1F8" w14:textId="77777777" w:rsidR="00A14D57" w:rsidRPr="00F2731B" w:rsidRDefault="00A14D57" w:rsidP="00A14D57"/>
    <w:p w14:paraId="37CB9BCC" w14:textId="77777777" w:rsidR="00A14D57" w:rsidRPr="00F2731B" w:rsidRDefault="00A14D57" w:rsidP="00A14D57">
      <w:pPr>
        <w:pStyle w:val="TH"/>
      </w:pPr>
      <w:r w:rsidRPr="00F2731B">
        <w:rPr>
          <w:noProof/>
        </w:rPr>
        <w:object w:dxaOrig="11991" w:dyaOrig="5441" w14:anchorId="1BA34AA5">
          <v:shape id="_x0000_i1103" type="#_x0000_t75" style="width:402.45pt;height:181.6pt" o:ole="">
            <v:imagedata r:id="rId163" o:title=""/>
          </v:shape>
          <o:OLEObject Type="Embed" ProgID="Visio.Drawing.15" ShapeID="_x0000_i1103" DrawAspect="Content" ObjectID="_1748895519" r:id="rId164"/>
        </w:object>
      </w:r>
    </w:p>
    <w:p w14:paraId="1924BFBF" w14:textId="77777777" w:rsidR="00A14D57" w:rsidRPr="00F2731B" w:rsidRDefault="00A14D57" w:rsidP="00A14D57">
      <w:pPr>
        <w:pStyle w:val="TF"/>
      </w:pPr>
      <w:r w:rsidRPr="00F2731B">
        <w:t>Figure </w:t>
      </w:r>
      <w:r w:rsidRPr="00F2731B">
        <w:rPr>
          <w:noProof/>
          <w:lang w:val="en-US"/>
        </w:rPr>
        <w:t>14.3.3.4.2.2-1</w:t>
      </w:r>
      <w:r w:rsidRPr="00F2731B">
        <w:t>: Unicast QoS monitoring notification procedure</w:t>
      </w:r>
    </w:p>
    <w:p w14:paraId="31DCC5AC" w14:textId="5CDEB0E5" w:rsidR="00A14D57" w:rsidRPr="00F2731B" w:rsidRDefault="00A14D57" w:rsidP="00A14D57">
      <w:pPr>
        <w:pStyle w:val="B1"/>
        <w:rPr>
          <w:lang w:eastAsia="zh-CN"/>
        </w:rPr>
      </w:pPr>
      <w:r w:rsidRPr="00F2731B">
        <w:rPr>
          <w:lang w:eastAsia="zh-CN"/>
        </w:rPr>
        <w:t>1.</w:t>
      </w:r>
      <w:r w:rsidRPr="00F2731B">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E827FB" w:rsidRPr="00E827FB">
        <w:rPr>
          <w:lang w:eastAsia="zh-CN"/>
        </w:rPr>
        <w:t>'</w:t>
      </w:r>
      <w:r w:rsidRPr="00F2731B">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7D9835AA" w14:textId="24E0A581" w:rsidR="00A14D57" w:rsidRPr="00F2731B" w:rsidRDefault="00A14D57" w:rsidP="00A14D57">
      <w:pPr>
        <w:pStyle w:val="B1"/>
        <w:rPr>
          <w:lang w:eastAsia="zh-CN"/>
        </w:rPr>
      </w:pPr>
      <w:r w:rsidRPr="00F2731B">
        <w:rPr>
          <w:lang w:eastAsia="zh-CN"/>
        </w:rPr>
        <w:t>2.</w:t>
      </w:r>
      <w:r w:rsidRPr="00F2731B">
        <w:rPr>
          <w:lang w:eastAsia="zh-CN"/>
        </w:rPr>
        <w:tab/>
        <w:t>The NRM server sends a unicast QoS monitoring notification including the measured QoS data to the VAL server.</w:t>
      </w:r>
      <w:r w:rsidR="00177140" w:rsidRPr="00177140">
        <w:rPr>
          <w:lang w:eastAsia="zh-CN"/>
        </w:rPr>
        <w:t xml:space="preserve"> </w:t>
      </w:r>
      <w:r w:rsidR="00177140">
        <w:rPr>
          <w:lang w:eastAsia="zh-CN"/>
        </w:rPr>
        <w:t>If th</w:t>
      </w:r>
      <w:r w:rsidR="00177140" w:rsidRPr="004B7A3C">
        <w:rPr>
          <w:lang w:eastAsia="zh-CN"/>
        </w:rPr>
        <w:t>e reporting termination</w:t>
      </w:r>
      <w:r w:rsidR="00177140">
        <w:rPr>
          <w:lang w:eastAsia="zh-CN"/>
        </w:rPr>
        <w:t xml:space="preserve"> </w:t>
      </w:r>
      <w:r w:rsidR="00177140" w:rsidRPr="004B7A3C">
        <w:rPr>
          <w:lang w:eastAsia="zh-CN"/>
        </w:rPr>
        <w:t>criteria is met</w:t>
      </w:r>
      <w:r w:rsidR="00177140">
        <w:rPr>
          <w:lang w:eastAsia="zh-CN"/>
        </w:rPr>
        <w:t xml:space="preserve"> (e.g. number of reports reached, threshold reached)</w:t>
      </w:r>
      <w:r w:rsidR="00177140" w:rsidRPr="004B7A3C">
        <w:rPr>
          <w:lang w:eastAsia="zh-CN"/>
        </w:rPr>
        <w:t xml:space="preserve">, NRM server shall </w:t>
      </w:r>
      <w:r w:rsidR="00177140">
        <w:rPr>
          <w:lang w:eastAsia="zh-CN"/>
        </w:rPr>
        <w:t xml:space="preserve">also </w:t>
      </w:r>
      <w:r w:rsidR="00177140" w:rsidRPr="004B7A3C">
        <w:rPr>
          <w:lang w:eastAsia="zh-CN"/>
        </w:rPr>
        <w:t>terminate the subscription.</w:t>
      </w:r>
    </w:p>
    <w:p w14:paraId="534FC753" w14:textId="77777777" w:rsidR="00A14D57" w:rsidRPr="00F2731B" w:rsidRDefault="00A14D57" w:rsidP="00A14D57">
      <w:pPr>
        <w:pStyle w:val="Heading5"/>
      </w:pPr>
      <w:bookmarkStart w:id="1321" w:name="_Toc138282725"/>
      <w:r w:rsidRPr="00F2731B">
        <w:t>14.3.3.4.3</w:t>
      </w:r>
      <w:r w:rsidRPr="00F2731B">
        <w:tab/>
        <w:t>Unicast QoS monitoring subscription termination procedure</w:t>
      </w:r>
      <w:bookmarkEnd w:id="1321"/>
    </w:p>
    <w:p w14:paraId="369E8BB3" w14:textId="77777777" w:rsidR="00A14D57" w:rsidRPr="00F2731B" w:rsidRDefault="00A14D57" w:rsidP="00A14D57">
      <w:pPr>
        <w:pStyle w:val="Heading6"/>
      </w:pPr>
      <w:bookmarkStart w:id="1322" w:name="_Toc138282726"/>
      <w:r w:rsidRPr="00F2731B">
        <w:t>14.3.3.4.3.1</w:t>
      </w:r>
      <w:r w:rsidRPr="00F2731B">
        <w:tab/>
        <w:t>General</w:t>
      </w:r>
      <w:bookmarkEnd w:id="1322"/>
    </w:p>
    <w:p w14:paraId="7B6235FA" w14:textId="77777777" w:rsidR="00A14D57" w:rsidRPr="00F2731B" w:rsidRDefault="00A14D57" w:rsidP="00A14D57">
      <w:r w:rsidRPr="00F2731B">
        <w:t xml:space="preserve">This subclause describes the high level procedure for unicast QoS monitoring subscription termination. </w:t>
      </w:r>
    </w:p>
    <w:p w14:paraId="01BDC3DE" w14:textId="77777777" w:rsidR="00A14D57" w:rsidRPr="00F2731B" w:rsidRDefault="00A14D57" w:rsidP="00A14D57">
      <w:pPr>
        <w:pStyle w:val="Heading6"/>
      </w:pPr>
      <w:bookmarkStart w:id="1323" w:name="_Toc138282727"/>
      <w:r w:rsidRPr="00F2731B">
        <w:t>14.3.3.4.3.2</w:t>
      </w:r>
      <w:r w:rsidRPr="00F2731B">
        <w:tab/>
        <w:t>Procedure</w:t>
      </w:r>
      <w:bookmarkEnd w:id="1323"/>
    </w:p>
    <w:p w14:paraId="680FBB7E"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.3.3.4.3.2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subscription termination</w:t>
      </w:r>
      <w:r w:rsidRPr="00F2731B">
        <w:rPr>
          <w:rFonts w:hint="eastAsia"/>
          <w:lang w:val="nl-NL" w:eastAsia="zh-CN"/>
        </w:rPr>
        <w:t>.</w:t>
      </w:r>
    </w:p>
    <w:p w14:paraId="3E98B22F" w14:textId="77777777" w:rsidR="00A14D57" w:rsidRPr="00F2731B" w:rsidRDefault="00A14D57" w:rsidP="00A14D57">
      <w:r w:rsidRPr="00F2731B">
        <w:t>Pre-conditions:</w:t>
      </w:r>
    </w:p>
    <w:p w14:paraId="02F884A7"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1305AA66" w14:textId="77777777" w:rsidR="00A14D57" w:rsidRPr="00F2731B" w:rsidRDefault="00A14D57" w:rsidP="00A14D57"/>
    <w:p w14:paraId="5B66D995" w14:textId="77777777" w:rsidR="00A14D57" w:rsidRPr="00F2731B" w:rsidRDefault="00A14D57" w:rsidP="00A14D57">
      <w:pPr>
        <w:pStyle w:val="TH"/>
        <w:rPr>
          <w:color w:val="FF0000"/>
        </w:rPr>
      </w:pPr>
      <w:r w:rsidRPr="00F2731B">
        <w:rPr>
          <w:noProof/>
        </w:rPr>
        <w:object w:dxaOrig="11991" w:dyaOrig="5441" w14:anchorId="62734DEB">
          <v:shape id="_x0000_i1104" type="#_x0000_t75" style="width:402.45pt;height:181.6pt" o:ole="">
            <v:imagedata r:id="rId165" o:title=""/>
          </v:shape>
          <o:OLEObject Type="Embed" ProgID="Visio.Drawing.15" ShapeID="_x0000_i1104" DrawAspect="Content" ObjectID="_1748895520" r:id="rId166"/>
        </w:object>
      </w:r>
    </w:p>
    <w:p w14:paraId="13B60166" w14:textId="77777777" w:rsidR="00A14D57" w:rsidRPr="00F2731B" w:rsidRDefault="00A14D57" w:rsidP="00A14D57">
      <w:pPr>
        <w:pStyle w:val="TF"/>
      </w:pPr>
      <w:r w:rsidRPr="00F2731B">
        <w:t>Figure </w:t>
      </w:r>
      <w:r w:rsidRPr="00F2731B">
        <w:rPr>
          <w:noProof/>
          <w:lang w:val="en-US"/>
        </w:rPr>
        <w:t>14.3.3.4.3.2-1</w:t>
      </w:r>
      <w:r w:rsidRPr="00F2731B">
        <w:t>: Unicast QoS monitoring subscription termination procedure</w:t>
      </w:r>
    </w:p>
    <w:p w14:paraId="4860587B" w14:textId="77777777" w:rsidR="00A14D57" w:rsidRPr="00F2731B" w:rsidRDefault="00A14D57" w:rsidP="00A14D57">
      <w:pPr>
        <w:pStyle w:val="B1"/>
        <w:rPr>
          <w:lang w:eastAsia="zh-CN"/>
        </w:rPr>
      </w:pPr>
      <w:r w:rsidRPr="00F2731B">
        <w:rPr>
          <w:lang w:eastAsia="zh-CN"/>
        </w:rPr>
        <w:t>1.</w:t>
      </w:r>
      <w:r w:rsidRPr="00F2731B">
        <w:rPr>
          <w:lang w:eastAsia="zh-CN"/>
        </w:rPr>
        <w:tab/>
        <w:t xml:space="preserve">When the VAL server decides to terminate a unicast QoS monitoring subscription, it sends a QoS monitoring unsubscribe request to the NRM server.  </w:t>
      </w:r>
    </w:p>
    <w:p w14:paraId="332F49E4" w14:textId="77777777" w:rsidR="00A14D57" w:rsidRPr="00F2731B" w:rsidRDefault="00A14D57" w:rsidP="00A14D57">
      <w:pPr>
        <w:pStyle w:val="B1"/>
        <w:rPr>
          <w:lang w:eastAsia="zh-CN"/>
        </w:rPr>
      </w:pPr>
      <w:r w:rsidRPr="00F2731B">
        <w:rPr>
          <w:lang w:eastAsia="zh-CN"/>
        </w:rPr>
        <w:t>2.</w:t>
      </w:r>
      <w:r w:rsidRPr="00F2731B">
        <w:rPr>
          <w:lang w:eastAsia="zh-CN"/>
        </w:rPr>
        <w:tab/>
        <w:t>The NRM server interacts with the NEF to terminate the related QoS monitoring subscriptions.</w:t>
      </w:r>
    </w:p>
    <w:p w14:paraId="38327630" w14:textId="77777777" w:rsidR="00A14D57" w:rsidRPr="00F2731B" w:rsidRDefault="00A14D57" w:rsidP="00A14D57">
      <w:pPr>
        <w:pStyle w:val="B1"/>
        <w:rPr>
          <w:lang w:eastAsia="zh-CN"/>
        </w:rPr>
      </w:pPr>
      <w:r w:rsidRPr="00F2731B">
        <w:rPr>
          <w:lang w:eastAsia="zh-CN"/>
        </w:rPr>
        <w:t>3.</w:t>
      </w:r>
      <w:r w:rsidRPr="00F2731B">
        <w:rPr>
          <w:lang w:eastAsia="zh-CN"/>
        </w:rPr>
        <w:tab/>
        <w:t>The NRM server sends a QoS monitoring unsubscribe response to the VAL server.</w:t>
      </w:r>
    </w:p>
    <w:p w14:paraId="02ECD86C" w14:textId="77777777" w:rsidR="00A14D57" w:rsidRPr="00F2731B" w:rsidRDefault="00A14D57" w:rsidP="00A14D57">
      <w:pPr>
        <w:pStyle w:val="Heading5"/>
      </w:pPr>
      <w:bookmarkStart w:id="1324" w:name="_Toc138282728"/>
      <w:r w:rsidRPr="00F2731B">
        <w:t>14.3.3.4.4</w:t>
      </w:r>
      <w:r w:rsidRPr="00F2731B">
        <w:tab/>
        <w:t>Unicast QoS monitoring data retrieval procedure</w:t>
      </w:r>
      <w:bookmarkEnd w:id="1324"/>
    </w:p>
    <w:p w14:paraId="53375790" w14:textId="77777777" w:rsidR="00A14D57" w:rsidRPr="00F2731B" w:rsidRDefault="00A14D57" w:rsidP="00A14D57">
      <w:pPr>
        <w:pStyle w:val="Heading6"/>
      </w:pPr>
      <w:bookmarkStart w:id="1325" w:name="_Toc138282729"/>
      <w:r w:rsidRPr="00F2731B">
        <w:t>14.3.3.4.4.1</w:t>
      </w:r>
      <w:r w:rsidRPr="00F2731B">
        <w:tab/>
        <w:t>General</w:t>
      </w:r>
      <w:bookmarkEnd w:id="1325"/>
    </w:p>
    <w:p w14:paraId="0D270F3A" w14:textId="77777777" w:rsidR="00A14D57" w:rsidRPr="00F2731B" w:rsidRDefault="00A14D57" w:rsidP="00A14D57">
      <w:r w:rsidRPr="00F2731B">
        <w:t xml:space="preserve">This subclause describes the high level procedure for unicast QoS monitoring data retrieval. </w:t>
      </w:r>
    </w:p>
    <w:p w14:paraId="2E7FDB5E" w14:textId="77777777" w:rsidR="00A14D57" w:rsidRPr="00F2731B" w:rsidRDefault="00A14D57" w:rsidP="00A14D57">
      <w:pPr>
        <w:pStyle w:val="Heading6"/>
      </w:pPr>
      <w:bookmarkStart w:id="1326" w:name="_Toc138282730"/>
      <w:r w:rsidRPr="00F2731B">
        <w:t>14.3.3.4.4.2</w:t>
      </w:r>
      <w:r w:rsidRPr="00F2731B">
        <w:tab/>
        <w:t>Procedure</w:t>
      </w:r>
      <w:bookmarkEnd w:id="1326"/>
    </w:p>
    <w:p w14:paraId="7A0F80EF"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.3.3.4.4.2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data retrieval</w:t>
      </w:r>
      <w:r w:rsidRPr="00F2731B">
        <w:rPr>
          <w:rFonts w:hint="eastAsia"/>
          <w:lang w:val="nl-NL" w:eastAsia="zh-CN"/>
        </w:rPr>
        <w:t>.</w:t>
      </w:r>
    </w:p>
    <w:p w14:paraId="3FD23E38" w14:textId="77777777" w:rsidR="00A14D57" w:rsidRPr="00F2731B" w:rsidRDefault="00A14D57" w:rsidP="00A14D57">
      <w:pPr>
        <w:pStyle w:val="TH"/>
      </w:pPr>
      <w:r w:rsidRPr="00F2731B">
        <w:rPr>
          <w:noProof/>
        </w:rPr>
        <w:object w:dxaOrig="11985" w:dyaOrig="5445" w14:anchorId="7C811020">
          <v:shape id="_x0000_i1105" type="#_x0000_t75" style="width:399.2pt;height:182.7pt" o:ole="">
            <v:imagedata r:id="rId167" o:title=""/>
          </v:shape>
          <o:OLEObject Type="Embed" ProgID="Visio.Drawing.15" ShapeID="_x0000_i1105" DrawAspect="Content" ObjectID="_1748895521" r:id="rId168"/>
        </w:object>
      </w:r>
    </w:p>
    <w:p w14:paraId="7FA9CBAC" w14:textId="77777777" w:rsidR="00A14D57" w:rsidRPr="00F2731B" w:rsidRDefault="00A14D57" w:rsidP="00A14D57">
      <w:pPr>
        <w:pStyle w:val="TF"/>
      </w:pPr>
      <w:r w:rsidRPr="00F2731B">
        <w:t>Figure </w:t>
      </w:r>
      <w:r w:rsidRPr="00F2731B">
        <w:rPr>
          <w:noProof/>
          <w:lang w:val="en-US"/>
        </w:rPr>
        <w:t>14.3.3.4.4.2-1</w:t>
      </w:r>
      <w:r w:rsidRPr="00F2731B">
        <w:t>: Retrieval of unicast QoS monitoring data</w:t>
      </w:r>
    </w:p>
    <w:p w14:paraId="2FF783D1" w14:textId="77777777" w:rsidR="00A14D57" w:rsidRPr="00F2731B" w:rsidRDefault="00A14D57" w:rsidP="00A14D57">
      <w:pPr>
        <w:pStyle w:val="B1"/>
      </w:pPr>
      <w:r w:rsidRPr="00F2731B">
        <w:t>1.</w:t>
      </w:r>
      <w:r w:rsidRPr="00F2731B">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4588A5FE" w14:textId="77777777" w:rsidR="00A14D57" w:rsidRPr="00F2731B" w:rsidRDefault="00A14D57" w:rsidP="00A14D57">
      <w:pPr>
        <w:pStyle w:val="B1"/>
        <w:rPr>
          <w:lang w:eastAsia="zh-CN"/>
        </w:rPr>
      </w:pPr>
      <w:r w:rsidRPr="00F2731B">
        <w:rPr>
          <w:lang w:eastAsia="zh-CN"/>
        </w:rPr>
        <w:lastRenderedPageBreak/>
        <w:t>2.</w:t>
      </w:r>
      <w:r w:rsidRPr="00F2731B">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The NRM server collects and processes the collected data to match the measurement data requirement provided in the VAL server request.</w:t>
      </w:r>
    </w:p>
    <w:p w14:paraId="2654DC8A" w14:textId="77777777" w:rsidR="00A14D57" w:rsidRPr="00F2731B" w:rsidRDefault="00A14D57" w:rsidP="00A14D57">
      <w:pPr>
        <w:pStyle w:val="B1"/>
        <w:rPr>
          <w:lang w:eastAsia="zh-CN"/>
        </w:rPr>
      </w:pPr>
      <w:r w:rsidRPr="00F2731B">
        <w:rPr>
          <w:lang w:eastAsia="zh-CN"/>
        </w:rPr>
        <w:t>3.</w:t>
      </w:r>
      <w:r w:rsidRPr="00F2731B">
        <w:rPr>
          <w:lang w:eastAsia="zh-CN"/>
        </w:rPr>
        <w:tab/>
        <w:t>The NRM server responds with a unicast QoS monitoring data response with the requested data or with a failure indication, and optionally the cause of the failure, in case the requested data is not available.</w:t>
      </w:r>
    </w:p>
    <w:p w14:paraId="209D56C1" w14:textId="77777777" w:rsidR="00A14D57" w:rsidRPr="00F2731B" w:rsidRDefault="00A14D57" w:rsidP="00A14D57">
      <w:pPr>
        <w:pStyle w:val="Heading3"/>
      </w:pPr>
      <w:bookmarkStart w:id="1327" w:name="_Toc138282731"/>
      <w:r w:rsidRPr="00F2731B">
        <w:t>14.3.4</w:t>
      </w:r>
      <w:r w:rsidRPr="00F2731B">
        <w:tab/>
      </w:r>
      <w:r w:rsidRPr="00F2731B">
        <w:rPr>
          <w:lang w:val="en-US"/>
        </w:rPr>
        <w:t>Multicast resource management for EPS</w:t>
      </w:r>
      <w:bookmarkEnd w:id="1327"/>
    </w:p>
    <w:p w14:paraId="4F15DB91" w14:textId="77777777" w:rsidR="00A14D57" w:rsidRPr="00F2731B" w:rsidRDefault="00A14D57" w:rsidP="00A14D57">
      <w:pPr>
        <w:pStyle w:val="Heading4"/>
      </w:pPr>
      <w:bookmarkStart w:id="1328" w:name="_Toc138282732"/>
      <w:r w:rsidRPr="00F2731B">
        <w:t>14.3.4.1</w:t>
      </w:r>
      <w:r w:rsidRPr="00F2731B">
        <w:tab/>
        <w:t>General</w:t>
      </w:r>
      <w:bookmarkEnd w:id="1328"/>
    </w:p>
    <w:bookmarkEnd w:id="1310"/>
    <w:bookmarkEnd w:id="1311"/>
    <w:bookmarkEnd w:id="1312"/>
    <w:bookmarkEnd w:id="1313"/>
    <w:p w14:paraId="14951F06" w14:textId="77777777" w:rsidR="00A14D57" w:rsidRPr="00F2731B" w:rsidRDefault="00A14D57" w:rsidP="00A14D57">
      <w:pPr>
        <w:rPr>
          <w:lang w:val="en-US"/>
        </w:rPr>
      </w:pPr>
      <w:r w:rsidRPr="00F2731B">
        <w:rPr>
          <w:lang w:val="en-US"/>
        </w:rPr>
        <w:t>The VAL server utilizes the NRM server for multicast resource management.</w:t>
      </w:r>
    </w:p>
    <w:p w14:paraId="37D3D863" w14:textId="77777777" w:rsidR="00A14D57" w:rsidRPr="00F2731B" w:rsidRDefault="00A14D57" w:rsidP="00A14D57">
      <w:pPr>
        <w:rPr>
          <w:lang w:val="en-US"/>
        </w:rPr>
      </w:pPr>
      <w:r w:rsidRPr="00F2731B">
        <w:rPr>
          <w:lang w:val="en-US"/>
        </w:rPr>
        <w:t xml:space="preserve">To activate the multicast bearers in the EPS, the NRM server shall use the 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55211213" w14:textId="77777777" w:rsidR="00A14D57" w:rsidRPr="00F2731B" w:rsidRDefault="00A14D57" w:rsidP="00A14D57">
      <w:pPr>
        <w:rPr>
          <w:lang w:val="en-US"/>
        </w:rPr>
      </w:pPr>
      <w:r w:rsidRPr="00F2731B">
        <w:rPr>
          <w:lang w:val="en-US"/>
        </w:rPr>
        <w:t xml:space="preserve">To deactivate the multicast bearers in the EPS, the NRM server shall use the Deactivate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0BF4102" w14:textId="77777777" w:rsidR="00A14D57" w:rsidRPr="00F2731B" w:rsidRDefault="00A14D57" w:rsidP="00A14D57">
      <w:pPr>
        <w:rPr>
          <w:lang w:val="en-US"/>
        </w:rPr>
      </w:pPr>
      <w:r w:rsidRPr="00F2731B">
        <w:rPr>
          <w:lang w:val="en-US"/>
        </w:rPr>
        <w:t xml:space="preserve">To modify multicast bearers in the EPS, the NRM server shall use the Modify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42DEF52" w14:textId="77777777" w:rsidR="00A14D57" w:rsidRPr="00F2731B" w:rsidRDefault="00A14D57" w:rsidP="00A14D57">
      <w:pPr>
        <w:pStyle w:val="EditorsNote"/>
        <w:rPr>
          <w:lang w:val="en-US"/>
        </w:rPr>
      </w:pPr>
      <w:r w:rsidRPr="00F2731B">
        <w:rPr>
          <w:lang w:val="en-US"/>
        </w:rPr>
        <w:t>Editor's note:</w:t>
      </w:r>
      <w:r w:rsidRPr="00F2731B">
        <w:rPr>
          <w:lang w:val="en-US"/>
        </w:rPr>
        <w:tab/>
        <w:t>To support other modes of MBMS is FFS.</w:t>
      </w:r>
    </w:p>
    <w:p w14:paraId="214317E6" w14:textId="77777777" w:rsidR="00A14D57" w:rsidRPr="00F2731B" w:rsidRDefault="00A14D57" w:rsidP="00A14D57">
      <w:pPr>
        <w:pStyle w:val="Heading4"/>
        <w:rPr>
          <w:lang w:eastAsia="zh-CN"/>
        </w:rPr>
      </w:pPr>
      <w:bookmarkStart w:id="1329" w:name="_Toc468105476"/>
      <w:bookmarkStart w:id="1330" w:name="_Toc468110571"/>
      <w:bookmarkStart w:id="1331" w:name="_Toc4491458"/>
      <w:bookmarkStart w:id="1332" w:name="_Toc138282733"/>
      <w:r w:rsidRPr="00F2731B">
        <w:rPr>
          <w:lang w:eastAsia="zh-CN"/>
        </w:rPr>
        <w:t>14.3.4.2</w:t>
      </w:r>
      <w:r w:rsidRPr="00F2731B">
        <w:rPr>
          <w:lang w:eastAsia="zh-CN"/>
        </w:rPr>
        <w:tab/>
      </w:r>
      <w:r w:rsidRPr="00F2731B">
        <w:t xml:space="preserve">Use of </w:t>
      </w:r>
      <w:r w:rsidRPr="00F2731B">
        <w:rPr>
          <w:lang w:eastAsia="zh-CN"/>
        </w:rPr>
        <w:t>p</w:t>
      </w:r>
      <w:r w:rsidRPr="00F2731B">
        <w:t>re-established MBMS bearers</w:t>
      </w:r>
      <w:bookmarkEnd w:id="1329"/>
      <w:bookmarkEnd w:id="1330"/>
      <w:bookmarkEnd w:id="1331"/>
      <w:bookmarkEnd w:id="1332"/>
    </w:p>
    <w:p w14:paraId="25F896D1" w14:textId="77777777" w:rsidR="00A14D57" w:rsidRPr="00F2731B" w:rsidRDefault="00A14D57" w:rsidP="00A14D57">
      <w:pPr>
        <w:pStyle w:val="Heading5"/>
      </w:pPr>
      <w:bookmarkStart w:id="1333" w:name="_Toc468105477"/>
      <w:bookmarkStart w:id="1334" w:name="_Toc468110572"/>
      <w:bookmarkStart w:id="1335" w:name="_Toc4491459"/>
      <w:bookmarkStart w:id="1336" w:name="_Toc138282734"/>
      <w:r w:rsidRPr="00F2731B">
        <w:t>14.3.4.2.1</w:t>
      </w:r>
      <w:r w:rsidRPr="00F2731B">
        <w:tab/>
        <w:t>General</w:t>
      </w:r>
      <w:bookmarkEnd w:id="1333"/>
      <w:bookmarkEnd w:id="1334"/>
      <w:bookmarkEnd w:id="1335"/>
      <w:bookmarkEnd w:id="1336"/>
    </w:p>
    <w:p w14:paraId="4CBE959C" w14:textId="77777777" w:rsidR="00A14D57" w:rsidRPr="00F2731B" w:rsidRDefault="00A14D57" w:rsidP="00A14D57">
      <w:pPr>
        <w:rPr>
          <w:lang w:eastAsia="zh-CN"/>
        </w:rPr>
      </w:pPr>
      <w:r w:rsidRPr="00F2731B">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F2731B">
        <w:rPr>
          <w:lang w:eastAsia="zh-CN"/>
        </w:rPr>
        <w:t>communication session</w:t>
      </w:r>
      <w:r w:rsidRPr="00F2731B">
        <w:t xml:space="preserve"> for one of these areas, the pre-established MBMS bearer(s) is used for the DL </w:t>
      </w:r>
      <w:r w:rsidRPr="00F2731B">
        <w:rPr>
          <w:lang w:eastAsia="zh-CN"/>
        </w:rPr>
        <w:t>VAL service communication.</w:t>
      </w:r>
    </w:p>
    <w:p w14:paraId="467E58AA" w14:textId="77777777" w:rsidR="00A14D57" w:rsidRPr="00F2731B" w:rsidRDefault="00A14D57" w:rsidP="00A14D57">
      <w:r w:rsidRPr="00F2731B">
        <w:t>The following steps need to be performed prior to the start of the VAL service group communication session</w:t>
      </w:r>
      <w:r w:rsidRPr="00F2731B">
        <w:rPr>
          <w:lang w:eastAsia="zh-CN"/>
        </w:rPr>
        <w:t xml:space="preserve"> over pre-established MBMS bearer</w:t>
      </w:r>
      <w:r w:rsidRPr="00F2731B">
        <w:t>:</w:t>
      </w:r>
    </w:p>
    <w:p w14:paraId="781C472C" w14:textId="77777777" w:rsidR="00A14D57" w:rsidRPr="00F2731B" w:rsidRDefault="00A14D57" w:rsidP="00A14D57">
      <w:pPr>
        <w:pStyle w:val="B1"/>
        <w:rPr>
          <w:lang w:eastAsia="zh-CN"/>
        </w:rPr>
      </w:pPr>
      <w:r w:rsidRPr="00F2731B">
        <w:t>-</w:t>
      </w:r>
      <w:r w:rsidRPr="00F2731B">
        <w:tab/>
        <w:t xml:space="preserve">Pre-establish </w:t>
      </w:r>
      <w:r w:rsidRPr="00F2731B">
        <w:rPr>
          <w:lang w:eastAsia="zh-CN"/>
        </w:rPr>
        <w:t>MBMS bearer(s)</w:t>
      </w:r>
    </w:p>
    <w:p w14:paraId="6FE365E2" w14:textId="77777777" w:rsidR="00A14D57" w:rsidRPr="00F2731B" w:rsidRDefault="00A14D57" w:rsidP="00A14D57">
      <w:pPr>
        <w:pStyle w:val="B1"/>
        <w:rPr>
          <w:lang w:eastAsia="zh-CN"/>
        </w:rPr>
      </w:pPr>
      <w:r w:rsidRPr="00F2731B">
        <w:rPr>
          <w:lang w:eastAsia="zh-CN"/>
        </w:rPr>
        <w:t xml:space="preserve"> </w:t>
      </w:r>
      <w:r w:rsidRPr="00F2731B">
        <w:t>-</w:t>
      </w:r>
      <w:r w:rsidRPr="00F2731B">
        <w:tab/>
        <w:t xml:space="preserve">Announce the </w:t>
      </w:r>
      <w:r w:rsidRPr="00F2731B">
        <w:rPr>
          <w:lang w:eastAsia="zh-CN"/>
        </w:rPr>
        <w:t xml:space="preserve">pre-established </w:t>
      </w:r>
      <w:r w:rsidRPr="00F2731B">
        <w:t>MBMS bearer to the NRM client</w:t>
      </w:r>
      <w:r w:rsidRPr="00F2731B">
        <w:rPr>
          <w:lang w:eastAsia="zh-CN"/>
        </w:rPr>
        <w:t>s</w:t>
      </w:r>
    </w:p>
    <w:p w14:paraId="01C87588" w14:textId="77777777" w:rsidR="00A14D57" w:rsidRPr="00F2731B" w:rsidRDefault="00A14D57" w:rsidP="00A14D57">
      <w:pPr>
        <w:rPr>
          <w:lang w:eastAsia="zh-CN"/>
        </w:rPr>
      </w:pPr>
      <w:r w:rsidRPr="00F2731B">
        <w:t>When these preparation steps have been done the VAL service group communication session using MBMS bearer can start.</w:t>
      </w:r>
      <w:r w:rsidRPr="00F2731B">
        <w:rPr>
          <w:lang w:eastAsia="zh-CN"/>
        </w:rPr>
        <w:t xml:space="preserve"> </w:t>
      </w:r>
    </w:p>
    <w:p w14:paraId="0251A193" w14:textId="77777777" w:rsidR="00A14D57" w:rsidRPr="00F2731B" w:rsidRDefault="00A14D57" w:rsidP="00A14D57">
      <w:r w:rsidRPr="00F2731B">
        <w:t>The vertical application level communications are sent on the MBMS bearer. Optionally a separate MBMS bearer could be used for the application level control messages, due to different bearer characteristic requirements.</w:t>
      </w:r>
    </w:p>
    <w:p w14:paraId="10B03C9B" w14:textId="77777777" w:rsidR="00A14D57" w:rsidRPr="00F2731B" w:rsidRDefault="00A14D57" w:rsidP="00A14D57">
      <w:pPr>
        <w:pStyle w:val="Heading5"/>
        <w:rPr>
          <w:lang w:eastAsia="zh-CN"/>
        </w:rPr>
      </w:pPr>
      <w:bookmarkStart w:id="1337" w:name="_Toc468105478"/>
      <w:bookmarkStart w:id="1338" w:name="_Toc468110573"/>
      <w:bookmarkStart w:id="1339" w:name="_Toc4491460"/>
      <w:bookmarkStart w:id="1340" w:name="_Toc138282735"/>
      <w:r w:rsidRPr="00F2731B">
        <w:t>14.3.4.2.2</w:t>
      </w:r>
      <w:r w:rsidRPr="00F2731B">
        <w:tab/>
      </w:r>
      <w:r w:rsidRPr="00F2731B">
        <w:rPr>
          <w:lang w:eastAsia="zh-CN"/>
        </w:rPr>
        <w:t>Procedure</w:t>
      </w:r>
      <w:bookmarkEnd w:id="1337"/>
      <w:bookmarkEnd w:id="1338"/>
      <w:bookmarkEnd w:id="1339"/>
      <w:bookmarkEnd w:id="1340"/>
    </w:p>
    <w:p w14:paraId="5411B343" w14:textId="77777777" w:rsidR="00A14D57" w:rsidRPr="00F2731B" w:rsidRDefault="00A14D57" w:rsidP="00A14D57">
      <w:pPr>
        <w:rPr>
          <w:lang w:eastAsia="zh-CN"/>
        </w:rPr>
      </w:pPr>
      <w:r w:rsidRPr="00F2731B">
        <w:t xml:space="preserve">The procedure </w:t>
      </w:r>
      <w:r w:rsidRPr="00F2731B">
        <w:rPr>
          <w:lang w:eastAsia="zh-CN"/>
        </w:rPr>
        <w:t xml:space="preserve">figure 14.3.4.2.2-1 </w:t>
      </w:r>
      <w:r w:rsidRPr="00F2731B">
        <w:t>shows only</w:t>
      </w:r>
      <w:r w:rsidRPr="00F2731B">
        <w:rPr>
          <w:lang w:eastAsia="zh-CN"/>
        </w:rPr>
        <w:t xml:space="preserve"> one of the</w:t>
      </w:r>
      <w:r w:rsidRPr="00F2731B">
        <w:t xml:space="preserve"> receiving VAL clients</w:t>
      </w:r>
      <w:r w:rsidRPr="00F2731B" w:rsidDel="00401FAA">
        <w:t xml:space="preserve"> </w:t>
      </w:r>
      <w:r w:rsidRPr="00F2731B">
        <w:t xml:space="preserve">using an MBMS bearer. There might </w:t>
      </w:r>
      <w:r w:rsidRPr="00F2731B">
        <w:rPr>
          <w:lang w:eastAsia="zh-CN"/>
        </w:rPr>
        <w:t xml:space="preserve">also </w:t>
      </w:r>
      <w:r w:rsidRPr="00F2731B">
        <w:t>be VAL clients</w:t>
      </w:r>
      <w:r w:rsidRPr="00F2731B" w:rsidDel="00401FAA">
        <w:t xml:space="preserve"> </w:t>
      </w:r>
      <w:r w:rsidRPr="00F2731B">
        <w:t>in the same VAL service group communication session that receive the communication on unicast</w:t>
      </w:r>
      <w:r w:rsidRPr="00F2731B">
        <w:rPr>
          <w:lang w:eastAsia="zh-CN"/>
        </w:rPr>
        <w:t xml:space="preserve"> </w:t>
      </w:r>
      <w:r w:rsidRPr="00F2731B">
        <w:t>bearers.</w:t>
      </w:r>
    </w:p>
    <w:p w14:paraId="4616E2F5" w14:textId="77777777" w:rsidR="00A14D57" w:rsidRPr="00F2731B" w:rsidRDefault="00A14D57" w:rsidP="00A14D57">
      <w:pPr>
        <w:pStyle w:val="TH"/>
        <w:rPr>
          <w:lang w:eastAsia="zh-CN"/>
        </w:rPr>
      </w:pPr>
      <w:r w:rsidRPr="00F2731B">
        <w:rPr>
          <w:lang w:eastAsia="zh-CN"/>
        </w:rPr>
        <w:object w:dxaOrig="8436" w:dyaOrig="6960" w14:anchorId="7E54A112">
          <v:shape id="_x0000_i1106" type="#_x0000_t75" style="width:421.25pt;height:348.2pt" o:ole="">
            <v:imagedata r:id="rId169" o:title=""/>
          </v:shape>
          <o:OLEObject Type="Embed" ProgID="Visio.Drawing.11" ShapeID="_x0000_i1106" DrawAspect="Content" ObjectID="_1748895522" r:id="rId170"/>
        </w:object>
      </w:r>
    </w:p>
    <w:p w14:paraId="770D9B8E" w14:textId="77777777" w:rsidR="00A14D57" w:rsidRPr="00F2731B" w:rsidRDefault="00A14D57" w:rsidP="00A14D57">
      <w:pPr>
        <w:pStyle w:val="TF"/>
      </w:pPr>
      <w:r w:rsidRPr="00F2731B">
        <w:t>Figure </w:t>
      </w:r>
      <w:r w:rsidRPr="00F2731B">
        <w:rPr>
          <w:lang w:eastAsia="zh-CN"/>
        </w:rPr>
        <w:t>14.3.4.2.2-1</w:t>
      </w:r>
      <w:r w:rsidRPr="00F2731B">
        <w:t xml:space="preserve">: Use of </w:t>
      </w:r>
      <w:r w:rsidRPr="00F2731B">
        <w:rPr>
          <w:lang w:eastAsia="zh-CN"/>
        </w:rPr>
        <w:t>p</w:t>
      </w:r>
      <w:r w:rsidRPr="00F2731B">
        <w:t xml:space="preserve">re-established MBMS </w:t>
      </w:r>
      <w:r w:rsidRPr="00F2731B">
        <w:rPr>
          <w:lang w:eastAsia="zh-CN"/>
        </w:rPr>
        <w:t>b</w:t>
      </w:r>
      <w:r w:rsidRPr="00F2731B">
        <w:t>earers</w:t>
      </w:r>
    </w:p>
    <w:p w14:paraId="60158C85" w14:textId="77777777" w:rsidR="00A14D57" w:rsidRPr="00F2731B" w:rsidRDefault="00A14D57" w:rsidP="00A14D57">
      <w:pPr>
        <w:pStyle w:val="B1"/>
        <w:rPr>
          <w:lang w:eastAsia="zh-CN"/>
        </w:rPr>
      </w:pPr>
      <w:r w:rsidRPr="00F2731B">
        <w:rPr>
          <w:lang w:eastAsia="zh-CN"/>
        </w:rPr>
        <w:t>1.</w:t>
      </w:r>
      <w:r w:rsidRPr="00F2731B">
        <w:rPr>
          <w:lang w:eastAsia="zh-CN"/>
        </w:rPr>
        <w:tab/>
        <w:t>The VAL server sends a MBMS bearers request to the NRM server including service description(s) for which the MBMS bearers are requested.</w:t>
      </w:r>
    </w:p>
    <w:p w14:paraId="35BCC6EC" w14:textId="77777777" w:rsidR="00A14D57" w:rsidRPr="00F2731B" w:rsidRDefault="00A14D57" w:rsidP="00A14D57">
      <w:pPr>
        <w:pStyle w:val="B1"/>
        <w:rPr>
          <w:lang w:eastAsia="zh-CN"/>
        </w:rPr>
      </w:pPr>
      <w:r w:rsidRPr="00F2731B">
        <w:rPr>
          <w:lang w:eastAsia="zh-CN"/>
        </w:rPr>
        <w:t>2a.</w:t>
      </w:r>
      <w:r w:rsidRPr="00F2731B">
        <w:tab/>
      </w:r>
      <w:r w:rsidRPr="00F2731B">
        <w:rPr>
          <w:lang w:eastAsia="zh-CN"/>
        </w:rPr>
        <w:t>The NRM server determines to activate MBMS bearer.</w:t>
      </w:r>
      <w:r w:rsidRPr="00F2731B">
        <w:t xml:space="preserve"> The activation of the MBMS bearer in EPS is done on the MB2-C reference point and according to 3GPP TS 23.468 [16].</w:t>
      </w:r>
      <w:r w:rsidRPr="00F2731B">
        <w:rPr>
          <w:lang w:eastAsia="zh-CN"/>
        </w:rPr>
        <w:t xml:space="preserve"> </w:t>
      </w:r>
      <w:r w:rsidRPr="00F2731B">
        <w:t>This bearer will be used for the VAL service communication.</w:t>
      </w:r>
      <w:r w:rsidRPr="00F2731B">
        <w:rPr>
          <w:bCs/>
          <w:iCs/>
        </w:rPr>
        <w:t xml:space="preserve"> If local MBMS is requested in step 1, the NRM server uses the local MBMS information provided by VAL server in step 1 or the local MBMS information configured locally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26282833" w14:textId="77777777" w:rsidR="00A14D57" w:rsidRPr="00F2731B" w:rsidRDefault="00A14D57" w:rsidP="00A14D57">
      <w:pPr>
        <w:pStyle w:val="B1"/>
        <w:rPr>
          <w:lang w:eastAsia="zh-CN"/>
        </w:rPr>
      </w:pPr>
      <w:r w:rsidRPr="00F2731B">
        <w:rPr>
          <w:lang w:eastAsia="zh-CN"/>
        </w:rPr>
        <w:t>2b.</w:t>
      </w:r>
      <w:r w:rsidRPr="00F2731B">
        <w:tab/>
      </w:r>
      <w:r w:rsidRPr="00F2731B">
        <w:rPr>
          <w:lang w:eastAsia="zh-CN"/>
        </w:rPr>
        <w:t xml:space="preserve">Optionally, the </w:t>
      </w:r>
      <w:r w:rsidRPr="00F2731B">
        <w:t xml:space="preserve">NRM server may also </w:t>
      </w:r>
      <w:r w:rsidRPr="00F2731B">
        <w:rPr>
          <w:lang w:eastAsia="zh-CN"/>
        </w:rPr>
        <w:t>activate</w:t>
      </w:r>
      <w:r w:rsidRPr="00F2731B">
        <w:t xml:space="preserve"> an MBMS bearer dedicated for application level control signalling. The </w:t>
      </w:r>
      <w:r w:rsidRPr="00F2731B">
        <w:rPr>
          <w:lang w:eastAsia="zh-CN"/>
        </w:rPr>
        <w:t>activation</w:t>
      </w:r>
      <w:r w:rsidRPr="00F2731B">
        <w:t xml:space="preserve"> of the MBMS bearer is done on MB2-C reference point and according to 3GPP TS 23.468 [16]. </w:t>
      </w:r>
      <w:r w:rsidRPr="00F2731B">
        <w:rPr>
          <w:bCs/>
          <w:iCs/>
          <w:lang w:eastAsia="zh-CN"/>
        </w:rPr>
        <w:t>If</w:t>
      </w:r>
      <w:r w:rsidRPr="00F2731B">
        <w:rPr>
          <w:bCs/>
          <w:iCs/>
        </w:rPr>
        <w:t xml:space="preserve"> local MBMS</w:t>
      </w:r>
      <w:r w:rsidRPr="00F2731B">
        <w:rPr>
          <w:bCs/>
          <w:iCs/>
          <w:lang w:eastAsia="zh-CN"/>
        </w:rPr>
        <w:t xml:space="preserve"> is requested in step 1</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in step 1 or </w:t>
      </w:r>
      <w:r w:rsidRPr="00F2731B">
        <w:rPr>
          <w:bCs/>
          <w:iCs/>
          <w:lang w:eastAsia="zh-CN"/>
        </w:rPr>
        <w:t xml:space="preserve">the local MBMS information </w:t>
      </w:r>
      <w:r w:rsidRPr="00F2731B">
        <w:rPr>
          <w:bCs/>
          <w:iCs/>
        </w:rPr>
        <w:t>configured</w:t>
      </w:r>
      <w:r w:rsidRPr="00F2731B">
        <w:rPr>
          <w:bCs/>
          <w:iCs/>
          <w:lang w:eastAsia="zh-CN"/>
        </w:rPr>
        <w:t xml:space="preserve"> locally</w:t>
      </w:r>
      <w:r w:rsidRPr="00F2731B">
        <w:rPr>
          <w:bCs/>
          <w:iCs/>
        </w:rPr>
        <w:t xml:space="preserve">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6D9AE58C" w14:textId="77777777" w:rsidR="00A14D57" w:rsidRPr="00F2731B" w:rsidRDefault="00A14D57" w:rsidP="00A14D57">
      <w:pPr>
        <w:pStyle w:val="NO"/>
        <w:rPr>
          <w:lang w:eastAsia="zh-CN"/>
        </w:rPr>
      </w:pPr>
      <w:r w:rsidRPr="00F2731B">
        <w:rPr>
          <w:rFonts w:eastAsia="Malgun Gothic"/>
          <w:lang w:eastAsia="ko-KR"/>
        </w:rPr>
        <w:t>NOTE 1:</w:t>
      </w:r>
      <w:r w:rsidRPr="00F2731B">
        <w:rPr>
          <w:rFonts w:eastAsia="Malgun Gothic"/>
          <w:lang w:eastAsia="ko-KR"/>
        </w:rPr>
        <w:tab/>
        <w:t xml:space="preserve">The procedure to determine the activation of MBMS bearers is implementation specific. </w:t>
      </w:r>
    </w:p>
    <w:p w14:paraId="6A650E76" w14:textId="77777777" w:rsidR="00A14D57" w:rsidRPr="00F2731B" w:rsidRDefault="00A14D57" w:rsidP="00A14D57">
      <w:pPr>
        <w:pStyle w:val="B1"/>
        <w:rPr>
          <w:lang w:eastAsia="zh-CN"/>
        </w:rPr>
      </w:pPr>
      <w:r w:rsidRPr="00F2731B">
        <w:rPr>
          <w:lang w:eastAsia="zh-CN"/>
        </w:rPr>
        <w:t>3a.</w:t>
      </w:r>
      <w:r w:rsidRPr="00F2731B">
        <w:rPr>
          <w:lang w:eastAsia="zh-CN"/>
        </w:rPr>
        <w:tab/>
      </w:r>
      <w:r w:rsidRPr="00F2731B">
        <w:t xml:space="preserve">The </w:t>
      </w:r>
      <w:r w:rsidRPr="00F2731B">
        <w:rPr>
          <w:lang w:eastAsia="zh-CN"/>
        </w:rPr>
        <w:t>NRM server</w:t>
      </w:r>
      <w:r w:rsidRPr="00F2731B">
        <w:t xml:space="preserve"> passes the MBMS bearer info for the service description associated with the pre-established MBMS bearer to the</w:t>
      </w:r>
      <w:r w:rsidRPr="00F2731B">
        <w:rPr>
          <w:lang w:eastAsia="zh-CN"/>
        </w:rPr>
        <w:t xml:space="preserve"> NRM</w:t>
      </w:r>
      <w:r w:rsidRPr="00F2731B">
        <w:t xml:space="preserve"> client. The </w:t>
      </w:r>
      <w:r w:rsidRPr="00F2731B">
        <w:rPr>
          <w:lang w:eastAsia="zh-CN"/>
        </w:rPr>
        <w:t>NRM client</w:t>
      </w:r>
      <w:r w:rsidRPr="00F2731B">
        <w:t xml:space="preserve"> obtains the TMGI, identifying the MBMS bearer, from the service description.</w:t>
      </w:r>
    </w:p>
    <w:p w14:paraId="41E8C691" w14:textId="77777777" w:rsidR="00A14D57" w:rsidRPr="00F2731B" w:rsidRDefault="00A14D57" w:rsidP="00A14D57">
      <w:pPr>
        <w:pStyle w:val="B1"/>
        <w:rPr>
          <w:lang w:eastAsia="zh-CN"/>
        </w:rPr>
      </w:pPr>
      <w:r w:rsidRPr="00F2731B">
        <w:rPr>
          <w:lang w:eastAsia="zh-CN"/>
        </w:rPr>
        <w:t>3b.</w:t>
      </w:r>
      <w:r w:rsidRPr="00F2731B">
        <w:rPr>
          <w:lang w:eastAsia="zh-CN"/>
        </w:rPr>
        <w:tab/>
      </w:r>
      <w:r w:rsidRPr="00F2731B">
        <w:t xml:space="preserve">The </w:t>
      </w:r>
      <w:r w:rsidRPr="00F2731B">
        <w:rPr>
          <w:lang w:eastAsia="zh-CN"/>
        </w:rPr>
        <w:t>NRM server</w:t>
      </w:r>
      <w:r w:rsidRPr="00F2731B">
        <w:t xml:space="preserve"> </w:t>
      </w:r>
      <w:r w:rsidRPr="00F2731B">
        <w:rPr>
          <w:lang w:eastAsia="zh-CN"/>
        </w:rPr>
        <w:t xml:space="preserve">may </w:t>
      </w:r>
      <w:r w:rsidRPr="00F2731B">
        <w:t xml:space="preserve">pass the </w:t>
      </w:r>
      <w:r w:rsidRPr="00F2731B">
        <w:rPr>
          <w:rFonts w:eastAsia="Malgun Gothic"/>
          <w:lang w:eastAsia="ko-KR"/>
        </w:rPr>
        <w:t xml:space="preserve">MBMS bearer info </w:t>
      </w:r>
      <w:r w:rsidRPr="00F2731B">
        <w:t xml:space="preserve">for the service description associated with the </w:t>
      </w:r>
      <w:r w:rsidRPr="00F2731B">
        <w:rPr>
          <w:rFonts w:eastAsia="Malgun Gothic"/>
          <w:lang w:eastAsia="ko-KR"/>
        </w:rPr>
        <w:t>application</w:t>
      </w:r>
      <w:r w:rsidRPr="00F2731B">
        <w:rPr>
          <w:lang w:eastAsia="zh-CN"/>
        </w:rPr>
        <w:t xml:space="preserve"> control </w:t>
      </w:r>
      <w:r w:rsidRPr="00F2731B">
        <w:t>MBMS bearer</w:t>
      </w:r>
      <w:r w:rsidRPr="00F2731B">
        <w:rPr>
          <w:lang w:eastAsia="zh-CN"/>
        </w:rPr>
        <w:t xml:space="preserve"> </w:t>
      </w:r>
      <w:r w:rsidRPr="00F2731B">
        <w:t>to the</w:t>
      </w:r>
      <w:r w:rsidRPr="00F2731B">
        <w:rPr>
          <w:lang w:eastAsia="zh-CN"/>
        </w:rPr>
        <w:t xml:space="preserve"> NRM client</w:t>
      </w:r>
      <w:r w:rsidRPr="00F2731B">
        <w:t xml:space="preserve">. The </w:t>
      </w:r>
      <w:r w:rsidRPr="00F2731B">
        <w:rPr>
          <w:lang w:eastAsia="zh-CN"/>
        </w:rPr>
        <w:t>NRM client</w:t>
      </w:r>
      <w:r w:rsidRPr="00F2731B">
        <w:t xml:space="preserve"> obtains the TMGI, identifying the MBMS bearer, from the service description.</w:t>
      </w:r>
    </w:p>
    <w:p w14:paraId="1A1692A1" w14:textId="77777777" w:rsidR="00A14D57" w:rsidRPr="00F2731B" w:rsidRDefault="00A14D57" w:rsidP="00A14D57">
      <w:pPr>
        <w:pStyle w:val="NO"/>
        <w:rPr>
          <w:lang w:eastAsia="zh-CN"/>
        </w:rPr>
      </w:pPr>
      <w:r w:rsidRPr="00F2731B">
        <w:rPr>
          <w:rFonts w:eastAsia="Malgun Gothic"/>
          <w:lang w:eastAsia="ko-KR"/>
        </w:rPr>
        <w:t>NOTE</w:t>
      </w:r>
      <w:r w:rsidRPr="00F2731B">
        <w:t> </w:t>
      </w:r>
      <w:r w:rsidRPr="00F2731B">
        <w:rPr>
          <w:lang w:eastAsia="zh-CN"/>
        </w:rPr>
        <w:t>2</w:t>
      </w:r>
      <w:r w:rsidRPr="00F2731B">
        <w:t>:</w:t>
      </w:r>
      <w:r w:rsidRPr="00F2731B">
        <w:tab/>
        <w:t xml:space="preserve">Step </w:t>
      </w:r>
      <w:r w:rsidRPr="00F2731B">
        <w:rPr>
          <w:lang w:eastAsia="zh-CN"/>
        </w:rPr>
        <w:t>3</w:t>
      </w:r>
      <w:r w:rsidRPr="00F2731B">
        <w:t xml:space="preserve">a and step </w:t>
      </w:r>
      <w:r w:rsidRPr="00F2731B">
        <w:rPr>
          <w:lang w:eastAsia="zh-CN"/>
        </w:rPr>
        <w:t>3</w:t>
      </w:r>
      <w:r w:rsidRPr="00F2731B">
        <w:t xml:space="preserve">b can be done in one </w:t>
      </w:r>
      <w:r w:rsidRPr="00F2731B">
        <w:rPr>
          <w:lang w:eastAsia="zh-CN"/>
        </w:rPr>
        <w:t>MBMS bearer announcement</w:t>
      </w:r>
      <w:r w:rsidRPr="00F2731B">
        <w:t xml:space="preserve"> </w:t>
      </w:r>
      <w:r w:rsidRPr="00F2731B">
        <w:rPr>
          <w:lang w:eastAsia="zh-CN"/>
        </w:rPr>
        <w:t xml:space="preserve">message. </w:t>
      </w:r>
    </w:p>
    <w:p w14:paraId="6F03D7D1" w14:textId="77777777" w:rsidR="00A14D57" w:rsidRPr="00F2731B" w:rsidRDefault="00A14D57" w:rsidP="00A14D57">
      <w:pPr>
        <w:pStyle w:val="B1"/>
        <w:rPr>
          <w:lang w:eastAsia="zh-CN"/>
        </w:rPr>
      </w:pPr>
      <w:r w:rsidRPr="00F2731B">
        <w:rPr>
          <w:lang w:eastAsia="zh-CN"/>
        </w:rPr>
        <w:lastRenderedPageBreak/>
        <w:t>4.</w:t>
      </w:r>
      <w:r w:rsidRPr="00F2731B">
        <w:rPr>
          <w:lang w:eastAsia="zh-CN"/>
        </w:rPr>
        <w:tab/>
      </w:r>
      <w:r w:rsidRPr="00F2731B">
        <w:t>Th</w:t>
      </w:r>
      <w:r w:rsidRPr="00F2731B">
        <w:rPr>
          <w:lang w:eastAsia="zh-CN"/>
        </w:rPr>
        <w:t>e NRM</w:t>
      </w:r>
      <w:r w:rsidRPr="00F2731B">
        <w:t xml:space="preserve"> client stores the information associated with the TMGI(s).</w:t>
      </w:r>
      <w:r w:rsidRPr="00F2731B">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017B6903" w14:textId="77777777" w:rsidR="00A14D57" w:rsidRPr="00F2731B" w:rsidRDefault="00A14D57" w:rsidP="00A14D57">
      <w:pPr>
        <w:pStyle w:val="B1"/>
      </w:pPr>
      <w:r w:rsidRPr="00F2731B">
        <w:t>5.</w:t>
      </w:r>
      <w:r w:rsidRPr="00F2731B">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F2731B">
        <w:rPr>
          <w:lang w:eastAsia="zh-CN"/>
        </w:rPr>
        <w:t xml:space="preserve"> based on available information at the NRM server including the MBMS listening status report </w:t>
      </w:r>
      <w:r w:rsidRPr="00F2731B">
        <w:t xml:space="preserve">as described in clause 14.3.4.5. </w:t>
      </w:r>
    </w:p>
    <w:p w14:paraId="767843C5" w14:textId="77777777" w:rsidR="00A14D57" w:rsidRPr="00F2731B" w:rsidRDefault="00A14D57" w:rsidP="00A14D57">
      <w:pPr>
        <w:pStyle w:val="NO"/>
      </w:pPr>
      <w:r w:rsidRPr="00F2731B">
        <w:t>NOTE 3:</w:t>
      </w:r>
      <w:r w:rsidRPr="00F2731B">
        <w:tab/>
        <w:t>Step 5 is optional for the VAL UE on subsequent MBMS bearer announcements.</w:t>
      </w:r>
    </w:p>
    <w:p w14:paraId="7ECCD8CC" w14:textId="77777777" w:rsidR="00A14D57" w:rsidRPr="00F2731B" w:rsidRDefault="00A14D57" w:rsidP="00A14D57">
      <w:pPr>
        <w:pStyle w:val="B1"/>
        <w:rPr>
          <w:lang w:eastAsia="zh-CN"/>
        </w:rPr>
      </w:pPr>
      <w:r w:rsidRPr="00F2731B">
        <w:t>6.</w:t>
      </w:r>
      <w:r w:rsidRPr="00F2731B">
        <w:tab/>
        <w:t>The NRM server provides a MBMS bearers response to the VAL server.</w:t>
      </w:r>
    </w:p>
    <w:p w14:paraId="13A5F5A2" w14:textId="77777777" w:rsidR="00A14D57" w:rsidRPr="00F2731B" w:rsidRDefault="00A14D57" w:rsidP="00A14D57">
      <w:pPr>
        <w:pStyle w:val="B1"/>
        <w:rPr>
          <w:lang w:eastAsia="zh-CN"/>
        </w:rPr>
      </w:pPr>
      <w:r w:rsidRPr="00F2731B">
        <w:rPr>
          <w:lang w:eastAsia="zh-CN"/>
        </w:rPr>
        <w:t>7.</w:t>
      </w:r>
      <w:r w:rsidRPr="00F2731B">
        <w:rPr>
          <w:lang w:eastAsia="zh-CN"/>
        </w:rPr>
        <w:tab/>
        <w:t xml:space="preserve">A VAL service group communication session is established. </w:t>
      </w:r>
    </w:p>
    <w:p w14:paraId="60CD1480" w14:textId="77777777" w:rsidR="00A14D57" w:rsidRPr="00F2731B" w:rsidRDefault="00A14D57" w:rsidP="00A14D57">
      <w:pPr>
        <w:pStyle w:val="B1"/>
        <w:rPr>
          <w:lang w:eastAsia="zh-CN"/>
        </w:rPr>
      </w:pPr>
      <w:r w:rsidRPr="00F2731B">
        <w:rPr>
          <w:lang w:eastAsia="zh-CN"/>
        </w:rPr>
        <w:t>8</w:t>
      </w:r>
      <w:r w:rsidRPr="00F2731B">
        <w:rPr>
          <w:rFonts w:eastAsia="Malgun Gothic"/>
          <w:lang w:eastAsia="ko-KR"/>
        </w:rPr>
        <w:t>.</w:t>
      </w:r>
      <w:r w:rsidRPr="00F2731B">
        <w:rPr>
          <w:rFonts w:eastAsia="Malgun Gothic"/>
          <w:lang w:eastAsia="ko-KR"/>
        </w:rPr>
        <w:tab/>
        <w:t>As the VAL server transmits the VAL service communication over the MBMS bearer, the VAL service communication packets are detected and delivered to the VAL client.</w:t>
      </w:r>
    </w:p>
    <w:p w14:paraId="36986BBC" w14:textId="77777777" w:rsidR="00A14D57" w:rsidRPr="00F2731B" w:rsidRDefault="00A14D57" w:rsidP="00A14D57">
      <w:pPr>
        <w:pStyle w:val="Heading4"/>
      </w:pPr>
      <w:bookmarkStart w:id="1341" w:name="_Toc468105479"/>
      <w:bookmarkStart w:id="1342" w:name="_Toc468110574"/>
      <w:bookmarkStart w:id="1343" w:name="_Toc4491461"/>
      <w:bookmarkStart w:id="1344" w:name="_Toc138282736"/>
      <w:r w:rsidRPr="00F2731B">
        <w:rPr>
          <w:lang w:eastAsia="zh-CN"/>
        </w:rPr>
        <w:t>14.3.4.3</w:t>
      </w:r>
      <w:r w:rsidRPr="00F2731B">
        <w:rPr>
          <w:lang w:eastAsia="zh-CN"/>
        </w:rPr>
        <w:tab/>
      </w:r>
      <w:r w:rsidRPr="00F2731B">
        <w:t xml:space="preserve">Use of </w:t>
      </w:r>
      <w:r w:rsidRPr="00F2731B">
        <w:rPr>
          <w:lang w:eastAsia="zh-CN"/>
        </w:rPr>
        <w:t>d</w:t>
      </w:r>
      <w:r w:rsidRPr="00F2731B">
        <w:t>ynamic MBMS bearer establishment</w:t>
      </w:r>
      <w:bookmarkEnd w:id="1341"/>
      <w:bookmarkEnd w:id="1342"/>
      <w:bookmarkEnd w:id="1343"/>
      <w:bookmarkEnd w:id="1344"/>
    </w:p>
    <w:p w14:paraId="1069E118" w14:textId="77777777" w:rsidR="00A14D57" w:rsidRPr="00F2731B" w:rsidRDefault="00A14D57" w:rsidP="00A14D57">
      <w:pPr>
        <w:pStyle w:val="Heading5"/>
      </w:pPr>
      <w:bookmarkStart w:id="1345" w:name="_Toc138282737"/>
      <w:r w:rsidRPr="00F2731B">
        <w:t>14.3.4.3.1</w:t>
      </w:r>
      <w:r w:rsidRPr="00F2731B">
        <w:tab/>
        <w:t>General</w:t>
      </w:r>
      <w:bookmarkEnd w:id="1345"/>
    </w:p>
    <w:p w14:paraId="48ED085F" w14:textId="77777777" w:rsidR="00A14D57" w:rsidRPr="00F2731B" w:rsidRDefault="00A14D57" w:rsidP="00A14D57">
      <w:r w:rsidRPr="00F2731B">
        <w:t xml:space="preserve">In this scenario, the </w:t>
      </w:r>
      <w:r w:rsidRPr="00F2731B">
        <w:rPr>
          <w:lang w:eastAsia="zh-CN"/>
        </w:rPr>
        <w:t>VAL server</w:t>
      </w:r>
      <w:r w:rsidRPr="00F2731B">
        <w:t xml:space="preserve"> uses a unicast bearer for communication with the UE on the DL at the start of the group communication session. When the</w:t>
      </w:r>
      <w:r w:rsidRPr="00F2731B">
        <w:rPr>
          <w:lang w:eastAsia="zh-CN"/>
        </w:rPr>
        <w:t xml:space="preserve"> VAL server</w:t>
      </w:r>
      <w:r w:rsidRPr="00F2731B">
        <w:t xml:space="preserve"> triggers to use an MBMS bearer in EPS for the DL </w:t>
      </w:r>
      <w:r w:rsidRPr="00F2731B">
        <w:rPr>
          <w:lang w:eastAsia="zh-CN"/>
        </w:rPr>
        <w:t>VAL service communication</w:t>
      </w:r>
      <w:r w:rsidRPr="00F2731B">
        <w:t xml:space="preserve">, the </w:t>
      </w:r>
      <w:r w:rsidRPr="00F2731B">
        <w:rPr>
          <w:lang w:eastAsia="zh-CN"/>
        </w:rPr>
        <w:t>NRM server</w:t>
      </w:r>
      <w:r w:rsidRPr="00F2731B">
        <w:t xml:space="preserve"> decides to establish an MBMS bearer in EPS using the procedures defined in </w:t>
      </w:r>
      <w:r w:rsidRPr="00F2731B">
        <w:rPr>
          <w:lang w:eastAsia="zh-CN"/>
        </w:rPr>
        <w:t>3GPP TS 23.468 [16]</w:t>
      </w:r>
      <w:r w:rsidRPr="00F2731B">
        <w:t>. The</w:t>
      </w:r>
      <w:r w:rsidRPr="00F2731B">
        <w:rPr>
          <w:lang w:eastAsia="zh-CN"/>
        </w:rPr>
        <w:t xml:space="preserve"> NRM server</w:t>
      </w:r>
      <w:r w:rsidRPr="00F2731B">
        <w:t xml:space="preserve"> provides </w:t>
      </w:r>
      <w:r w:rsidRPr="00F2731B">
        <w:rPr>
          <w:lang w:eastAsia="zh-CN"/>
        </w:rPr>
        <w:t xml:space="preserve">MBMS </w:t>
      </w:r>
      <w:r w:rsidRPr="00F2731B">
        <w:t xml:space="preserve">service description information associated with MBMS bearer(s), obtained from the BM-SC, to the UE. The UE starts using the MBMS bearer(s) to receive DL </w:t>
      </w:r>
      <w:r w:rsidRPr="00F2731B">
        <w:rPr>
          <w:lang w:eastAsia="zh-CN"/>
        </w:rPr>
        <w:t>VAL service</w:t>
      </w:r>
      <w:r w:rsidRPr="00F2731B">
        <w:t xml:space="preserve"> and stops using the unicast bearer for the DL </w:t>
      </w:r>
      <w:r w:rsidRPr="00F2731B">
        <w:rPr>
          <w:lang w:eastAsia="zh-CN"/>
        </w:rPr>
        <w:t>VAL service communication</w:t>
      </w:r>
      <w:r w:rsidRPr="00F2731B">
        <w:t>.</w:t>
      </w:r>
    </w:p>
    <w:p w14:paraId="4866F642" w14:textId="77777777" w:rsidR="00A14D57" w:rsidRPr="00F2731B" w:rsidRDefault="00A14D57" w:rsidP="00A14D57">
      <w:pPr>
        <w:pStyle w:val="Heading5"/>
      </w:pPr>
      <w:bookmarkStart w:id="1346" w:name="_Toc138282738"/>
      <w:r w:rsidRPr="00F2731B">
        <w:t>14.3.4.3.2</w:t>
      </w:r>
      <w:r w:rsidRPr="00F2731B">
        <w:tab/>
        <w:t>Procedure</w:t>
      </w:r>
      <w:bookmarkEnd w:id="1346"/>
    </w:p>
    <w:p w14:paraId="31022256" w14:textId="77777777" w:rsidR="00A14D57" w:rsidRPr="00F2731B" w:rsidRDefault="00A14D57" w:rsidP="00A14D57">
      <w:r w:rsidRPr="00F2731B">
        <w:t>Figure 14.3.4.3.2-1 illustrates the use of dynamic MBMS bearer establishment.</w:t>
      </w:r>
    </w:p>
    <w:p w14:paraId="39EC0759" w14:textId="77777777" w:rsidR="00A14D57" w:rsidRPr="00F2731B" w:rsidRDefault="00A14D57" w:rsidP="00A14D57">
      <w:pPr>
        <w:pStyle w:val="TH"/>
        <w:rPr>
          <w:lang w:eastAsia="zh-CN"/>
        </w:rPr>
      </w:pPr>
      <w:r w:rsidRPr="00F2731B">
        <w:rPr>
          <w:lang w:eastAsia="zh-CN"/>
        </w:rPr>
        <w:object w:dxaOrig="8566" w:dyaOrig="6961" w14:anchorId="0FB41CB6">
          <v:shape id="_x0000_i1107" type="#_x0000_t75" style="width:428.25pt;height:348.2pt" o:ole="">
            <v:imagedata r:id="rId171" o:title=""/>
          </v:shape>
          <o:OLEObject Type="Embed" ProgID="Visio.Drawing.11" ShapeID="_x0000_i1107" DrawAspect="Content" ObjectID="_1748895523" r:id="rId172"/>
        </w:object>
      </w:r>
    </w:p>
    <w:p w14:paraId="2EE2AD76" w14:textId="77777777" w:rsidR="00A14D57" w:rsidRPr="00F2731B" w:rsidRDefault="00A14D57" w:rsidP="00A14D57">
      <w:pPr>
        <w:pStyle w:val="TF"/>
      </w:pPr>
      <w:r w:rsidRPr="00F2731B">
        <w:t>Figure 14.3.4.3.2-1: Use of dynamic MBMS bearer establishment</w:t>
      </w:r>
    </w:p>
    <w:p w14:paraId="49255053" w14:textId="77777777" w:rsidR="00A14D57" w:rsidRPr="00F2731B" w:rsidRDefault="00A14D57" w:rsidP="00A14D57">
      <w:pPr>
        <w:pStyle w:val="B1"/>
      </w:pPr>
      <w:r w:rsidRPr="00F2731B">
        <w:t>1.</w:t>
      </w:r>
      <w:r w:rsidRPr="00F2731B">
        <w:tab/>
        <w:t>A VAL service group communication session is established.</w:t>
      </w:r>
    </w:p>
    <w:p w14:paraId="37874C6E" w14:textId="77777777" w:rsidR="00A14D57" w:rsidRPr="00F2731B" w:rsidRDefault="00A14D57" w:rsidP="00A14D57">
      <w:pPr>
        <w:pStyle w:val="B1"/>
      </w:pPr>
      <w:r w:rsidRPr="00F2731B">
        <w:t>2.</w:t>
      </w:r>
      <w:r w:rsidRPr="00F2731B">
        <w:tab/>
        <w:t xml:space="preserve">The downlink data is sent by </w:t>
      </w:r>
      <w:r w:rsidRPr="00F2731B">
        <w:rPr>
          <w:lang w:eastAsia="zh-CN"/>
        </w:rPr>
        <w:t>u</w:t>
      </w:r>
      <w:r w:rsidRPr="00F2731B">
        <w:t xml:space="preserve">nicast </w:t>
      </w:r>
      <w:r w:rsidRPr="00F2731B">
        <w:rPr>
          <w:lang w:eastAsia="zh-CN"/>
        </w:rPr>
        <w:t>d</w:t>
      </w:r>
      <w:r w:rsidRPr="00F2731B">
        <w:t>elivery.</w:t>
      </w:r>
    </w:p>
    <w:p w14:paraId="5C8BEE5A" w14:textId="77777777" w:rsidR="00A14D57" w:rsidRPr="00F2731B" w:rsidRDefault="00A14D57" w:rsidP="00A14D57">
      <w:pPr>
        <w:pStyle w:val="B1"/>
      </w:pPr>
      <w:r w:rsidRPr="00F2731B">
        <w:t>3.</w:t>
      </w:r>
      <w:r w:rsidRPr="00F2731B">
        <w:tab/>
        <w:t>The VAL server sends MBMS bearers request to the NRM server.</w:t>
      </w:r>
    </w:p>
    <w:p w14:paraId="7F43DD17" w14:textId="77777777" w:rsidR="00A14D57" w:rsidRPr="00F2731B" w:rsidRDefault="00A14D57" w:rsidP="00A14D57">
      <w:pPr>
        <w:pStyle w:val="B1"/>
        <w:rPr>
          <w:lang w:eastAsia="zh-CN"/>
        </w:rPr>
      </w:pPr>
      <w:r w:rsidRPr="00F2731B">
        <w:t>4.</w:t>
      </w:r>
      <w:r w:rsidRPr="00F2731B">
        <w:tab/>
        <w:t xml:space="preserve">The </w:t>
      </w:r>
      <w:r w:rsidRPr="00F2731B">
        <w:rPr>
          <w:lang w:eastAsia="zh-CN"/>
        </w:rPr>
        <w:t>NRM server</w:t>
      </w:r>
      <w:r w:rsidRPr="00F2731B">
        <w:t xml:space="preserve"> establishes the MBMS bearer(s) for the VAL service group communication session according to the procedures defined in </w:t>
      </w:r>
      <w:r w:rsidRPr="00F2731B">
        <w:rPr>
          <w:lang w:eastAsia="zh-CN"/>
        </w:rPr>
        <w:t>3GPP TS 23.468 [16]</w:t>
      </w:r>
      <w:r w:rsidRPr="00F2731B">
        <w:t>.</w:t>
      </w:r>
      <w:r w:rsidRPr="00F2731B">
        <w:rPr>
          <w:lang w:eastAsia="zh-CN"/>
        </w:rPr>
        <w:t xml:space="preserve"> S</w:t>
      </w:r>
      <w:r w:rsidRPr="00F2731B">
        <w:t>ervice description associated with the MBMS bearer(s)</w:t>
      </w:r>
      <w:r w:rsidRPr="00F2731B">
        <w:rPr>
          <w:lang w:eastAsia="zh-CN"/>
        </w:rPr>
        <w:t xml:space="preserve"> is returned from</w:t>
      </w:r>
      <w:r w:rsidRPr="00F2731B">
        <w:t xml:space="preserve"> the BM-SC.</w:t>
      </w:r>
      <w:r w:rsidRPr="00F2731B">
        <w:rPr>
          <w:bCs/>
          <w:iCs/>
          <w:lang w:eastAsia="zh-CN"/>
        </w:rPr>
        <w:t xml:space="preserve"> If</w:t>
      </w:r>
      <w:r w:rsidRPr="00F2731B">
        <w:rPr>
          <w:bCs/>
          <w:iCs/>
        </w:rPr>
        <w:t xml:space="preserve"> local MBMS</w:t>
      </w:r>
      <w:r w:rsidRPr="00F2731B">
        <w:rPr>
          <w:bCs/>
          <w:iCs/>
          <w:lang w:eastAsia="zh-CN"/>
        </w:rPr>
        <w:t xml:space="preserve"> is requested in step 3</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w:t>
      </w:r>
      <w:r w:rsidRPr="00F2731B">
        <w:rPr>
          <w:bCs/>
          <w:iCs/>
          <w:lang w:eastAsia="zh-CN"/>
        </w:rPr>
        <w:t xml:space="preserve">in step 3 </w:t>
      </w:r>
      <w:r w:rsidRPr="00F2731B">
        <w:rPr>
          <w:bCs/>
          <w:iCs/>
        </w:rPr>
        <w:t xml:space="preserve">or </w:t>
      </w:r>
      <w:r w:rsidRPr="00F2731B">
        <w:rPr>
          <w:bCs/>
          <w:iCs/>
          <w:lang w:eastAsia="zh-CN"/>
        </w:rPr>
        <w:t xml:space="preserve">the local MBMS information </w:t>
      </w:r>
      <w:r w:rsidRPr="00F2731B">
        <w:rPr>
          <w:bCs/>
          <w:iCs/>
        </w:rPr>
        <w:t xml:space="preserve">configured </w:t>
      </w:r>
      <w:r w:rsidRPr="00F2731B">
        <w:rPr>
          <w:bCs/>
          <w:iCs/>
          <w:lang w:eastAsia="zh-CN"/>
        </w:rPr>
        <w:t xml:space="preserve">locally </w:t>
      </w:r>
      <w:r w:rsidRPr="00F2731B">
        <w:rPr>
          <w:bCs/>
          <w:iCs/>
        </w:rPr>
        <w:t>in the NRM server to activate the MBMS bearers</w:t>
      </w:r>
      <w:r w:rsidRPr="00F2731B">
        <w:rPr>
          <w:bCs/>
          <w:iCs/>
          <w:lang w:eastAsia="zh-CN"/>
        </w:rPr>
        <w:t>.</w:t>
      </w:r>
      <w:r w:rsidRPr="00F2731B">
        <w:rPr>
          <w:bCs/>
          <w:iCs/>
        </w:rPr>
        <w:t xml:space="preserve"> </w:t>
      </w:r>
      <w:r w:rsidRPr="00F2731B">
        <w:rPr>
          <w:bCs/>
          <w:iCs/>
          <w:lang w:eastAsia="zh-CN"/>
        </w:rPr>
        <w:t>The NRM server performs local MBMS procedures</w:t>
      </w:r>
      <w:r w:rsidRPr="00F2731B">
        <w:rPr>
          <w:bCs/>
          <w:iCs/>
        </w:rPr>
        <w:t xml:space="preserve"> </w:t>
      </w:r>
      <w:r w:rsidRPr="00F2731B">
        <w:rPr>
          <w:bCs/>
          <w:iCs/>
          <w:lang w:eastAsia="zh-CN"/>
        </w:rPr>
        <w:t xml:space="preserve">in line </w:t>
      </w:r>
      <w:r w:rsidRPr="00F2731B">
        <w:rPr>
          <w:bCs/>
          <w:iCs/>
        </w:rPr>
        <w:t>with the procedure of L.MBMS based MBMS data delivery defined in 3GPP TS 23.285 [31].</w:t>
      </w:r>
    </w:p>
    <w:p w14:paraId="6985B8DC" w14:textId="77777777" w:rsidR="00A14D57" w:rsidRPr="00F2731B" w:rsidRDefault="00A14D57" w:rsidP="00A14D57">
      <w:pPr>
        <w:pStyle w:val="B1"/>
      </w:pPr>
      <w:r w:rsidRPr="00F2731B">
        <w:t>5.</w:t>
      </w:r>
      <w:r w:rsidRPr="00F2731B">
        <w:tab/>
        <w:t xml:space="preserve">The </w:t>
      </w:r>
      <w:r w:rsidRPr="00F2731B">
        <w:rPr>
          <w:lang w:eastAsia="zh-CN"/>
        </w:rPr>
        <w:t xml:space="preserve">NRM server </w:t>
      </w:r>
      <w:r w:rsidRPr="00F2731B">
        <w:t>provides service description information associated with the MBMS bearer to the UE. The VAL UE obtains the TMGI from the announcement message. This message may be sent on an application level control signalling bearer.</w:t>
      </w:r>
    </w:p>
    <w:p w14:paraId="4A11B35A" w14:textId="77777777" w:rsidR="00A14D57" w:rsidRPr="00F2731B" w:rsidRDefault="00A14D57" w:rsidP="00A14D57">
      <w:pPr>
        <w:pStyle w:val="B1"/>
      </w:pPr>
      <w:r w:rsidRPr="00F2731B">
        <w:t>6.</w:t>
      </w:r>
      <w:r w:rsidRPr="00F2731B">
        <w:tab/>
        <w:t>The</w:t>
      </w:r>
      <w:r w:rsidRPr="00F2731B">
        <w:rPr>
          <w:lang w:eastAsia="zh-CN"/>
        </w:rPr>
        <w:t xml:space="preserve"> VAL </w:t>
      </w:r>
      <w:r w:rsidRPr="00F2731B">
        <w:t xml:space="preserve">UE starts monitoring </w:t>
      </w:r>
      <w:r w:rsidRPr="00F2731B">
        <w:rPr>
          <w:lang w:eastAsia="zh-CN"/>
        </w:rPr>
        <w:t>data over MBMS associated with</w:t>
      </w:r>
      <w:r w:rsidRPr="00F2731B">
        <w:t xml:space="preserve"> the TMGI, while in the service area associated with the TMGI.</w:t>
      </w:r>
    </w:p>
    <w:p w14:paraId="241A5EF6" w14:textId="77777777" w:rsidR="00A14D57" w:rsidRPr="00F2731B" w:rsidRDefault="00A14D57" w:rsidP="00A14D57">
      <w:pPr>
        <w:pStyle w:val="B1"/>
      </w:pPr>
      <w:r w:rsidRPr="00F2731B">
        <w:t>7.</w:t>
      </w:r>
      <w:r w:rsidRPr="00F2731B">
        <w:tab/>
      </w:r>
      <w:r w:rsidRPr="00F2731B">
        <w:rPr>
          <w:lang w:eastAsia="zh-CN"/>
        </w:rPr>
        <w:t>The VAL</w:t>
      </w:r>
      <w:r w:rsidRPr="00F2731B" w:rsidDel="001651A1">
        <w:rPr>
          <w:lang w:eastAsia="zh-CN"/>
        </w:rPr>
        <w:t xml:space="preserve"> </w:t>
      </w:r>
      <w:r w:rsidRPr="00F2731B">
        <w:rPr>
          <w:lang w:eastAsia="zh-CN"/>
        </w:rPr>
        <w:t>UE detects that it is able to receive data over MBMS associated with</w:t>
      </w:r>
      <w:r w:rsidRPr="00F2731B">
        <w:t xml:space="preserve"> the TMGI</w:t>
      </w:r>
      <w:r w:rsidRPr="00F2731B">
        <w:rPr>
          <w:lang w:eastAsia="zh-CN"/>
        </w:rPr>
        <w:t>.</w:t>
      </w:r>
    </w:p>
    <w:p w14:paraId="22B9BFFC" w14:textId="77777777" w:rsidR="00A14D57" w:rsidRPr="00F2731B" w:rsidRDefault="00A14D57" w:rsidP="00A14D57">
      <w:pPr>
        <w:pStyle w:val="B1"/>
      </w:pPr>
      <w:r w:rsidRPr="00F2731B">
        <w:t>8.</w:t>
      </w:r>
      <w:r w:rsidRPr="00F2731B">
        <w:tab/>
        <w:t xml:space="preserve">The </w:t>
      </w:r>
      <w:r w:rsidRPr="00F2731B">
        <w:rPr>
          <w:lang w:eastAsia="zh-CN"/>
        </w:rPr>
        <w:t>NRM</w:t>
      </w:r>
      <w:r w:rsidRPr="00F2731B" w:rsidDel="001651A1">
        <w:rPr>
          <w:lang w:eastAsia="zh-CN"/>
        </w:rPr>
        <w:t xml:space="preserve"> </w:t>
      </w:r>
      <w:r w:rsidRPr="00F2731B">
        <w:t xml:space="preserve">client notifies the </w:t>
      </w:r>
      <w:r w:rsidRPr="00F2731B">
        <w:rPr>
          <w:lang w:eastAsia="zh-CN"/>
        </w:rPr>
        <w:t>NRM</w:t>
      </w:r>
      <w:r w:rsidRPr="00F2731B" w:rsidDel="001651A1">
        <w:rPr>
          <w:lang w:eastAsia="zh-CN"/>
        </w:rPr>
        <w:t xml:space="preserve"> </w:t>
      </w:r>
      <w:r w:rsidRPr="00F2731B">
        <w:rPr>
          <w:lang w:eastAsia="zh-CN"/>
        </w:rPr>
        <w:t>server the MBMS listening status associated to the monitored TMGI, (e.g. that it is successfully receiving the TMGI). The NRM client may also notify the MBMS reception quality level of the TMGI.</w:t>
      </w:r>
      <w:r w:rsidRPr="00F2731B">
        <w:t xml:space="preserve"> The NRM server may decide to use the MBMS bearer instead of unicast bearer for VAL service communication sessions </w:t>
      </w:r>
      <w:r w:rsidRPr="00F2731B">
        <w:rPr>
          <w:lang w:eastAsia="zh-CN"/>
        </w:rPr>
        <w:t>based on available information at the NRM server including the MBMS listening status report</w:t>
      </w:r>
      <w:r w:rsidRPr="00F2731B">
        <w:t xml:space="preserve"> as described in clause 14.3.4.5.</w:t>
      </w:r>
    </w:p>
    <w:p w14:paraId="4B06FE5D" w14:textId="77777777" w:rsidR="00A14D57" w:rsidRPr="00F2731B" w:rsidRDefault="00A14D57" w:rsidP="00A14D57">
      <w:pPr>
        <w:pStyle w:val="B1"/>
        <w:rPr>
          <w:lang w:eastAsia="zh-CN"/>
        </w:rPr>
      </w:pPr>
      <w:r w:rsidRPr="00F2731B">
        <w:lastRenderedPageBreak/>
        <w:t>9.</w:t>
      </w:r>
      <w:r w:rsidRPr="00F2731B">
        <w:tab/>
        <w:t xml:space="preserve">The NRM server provides an MBMS bearer response to the VAL server with the dynamic MBMS bearer(s) information. The </w:t>
      </w:r>
      <w:r w:rsidRPr="00F2731B">
        <w:rPr>
          <w:lang w:eastAsia="zh-CN"/>
        </w:rPr>
        <w:t>VAL</w:t>
      </w:r>
      <w:r w:rsidRPr="00F2731B" w:rsidDel="001651A1">
        <w:rPr>
          <w:lang w:eastAsia="zh-CN"/>
        </w:rPr>
        <w:t xml:space="preserve"> </w:t>
      </w:r>
      <w:r w:rsidRPr="00F2731B">
        <w:rPr>
          <w:lang w:eastAsia="zh-CN"/>
        </w:rPr>
        <w:t>server stops sending VAL service communication data over unicast way to the VAL</w:t>
      </w:r>
      <w:r w:rsidRPr="00F2731B" w:rsidDel="001651A1">
        <w:rPr>
          <w:lang w:eastAsia="zh-CN"/>
        </w:rPr>
        <w:t xml:space="preserve"> </w:t>
      </w:r>
      <w:r w:rsidRPr="00F2731B">
        <w:t>client</w:t>
      </w:r>
      <w:r w:rsidRPr="00F2731B">
        <w:rPr>
          <w:lang w:eastAsia="zh-CN"/>
        </w:rPr>
        <w:t>.</w:t>
      </w:r>
    </w:p>
    <w:p w14:paraId="66590B20" w14:textId="77777777" w:rsidR="00A14D57" w:rsidRPr="00F2731B" w:rsidRDefault="00A14D57" w:rsidP="00A14D57">
      <w:pPr>
        <w:pStyle w:val="NO"/>
        <w:rPr>
          <w:lang w:eastAsia="zh-CN"/>
        </w:rPr>
      </w:pPr>
      <w:r w:rsidRPr="00F2731B">
        <w:t>NOTE:</w:t>
      </w:r>
      <w:r w:rsidRPr="00F2731B">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010CC690" w14:textId="77777777" w:rsidR="00A14D57" w:rsidRPr="00F2731B" w:rsidRDefault="00A14D57" w:rsidP="00A14D57">
      <w:pPr>
        <w:pStyle w:val="B1"/>
        <w:rPr>
          <w:lang w:eastAsia="zh-CN"/>
        </w:rPr>
      </w:pPr>
      <w:r w:rsidRPr="00F2731B">
        <w:rPr>
          <w:lang w:eastAsia="zh-CN"/>
        </w:rPr>
        <w:t>10.</w:t>
      </w:r>
      <w:r w:rsidRPr="00F2731B">
        <w:rPr>
          <w:lang w:eastAsia="zh-CN"/>
        </w:rPr>
        <w:tab/>
        <w:t>A VAL service group communication session via dynamic MBMS bearer(s) is established.</w:t>
      </w:r>
    </w:p>
    <w:p w14:paraId="622A200F" w14:textId="77777777" w:rsidR="00A14D57" w:rsidRPr="00F2731B" w:rsidRDefault="00A14D57" w:rsidP="00A14D57">
      <w:pPr>
        <w:pStyle w:val="B1"/>
      </w:pPr>
      <w:r w:rsidRPr="00F2731B">
        <w:rPr>
          <w:lang w:eastAsia="zh-CN"/>
        </w:rPr>
        <w:t>11.</w:t>
      </w:r>
      <w:r w:rsidRPr="00F2731B">
        <w:rPr>
          <w:lang w:eastAsia="zh-CN"/>
        </w:rPr>
        <w:tab/>
        <w:t>The VAL</w:t>
      </w:r>
      <w:r w:rsidRPr="00F2731B" w:rsidDel="00DC2574">
        <w:rPr>
          <w:lang w:eastAsia="zh-CN"/>
        </w:rPr>
        <w:t xml:space="preserve"> </w:t>
      </w:r>
      <w:r w:rsidRPr="00F2731B">
        <w:rPr>
          <w:lang w:eastAsia="zh-CN"/>
        </w:rPr>
        <w:t>server sends the downlink VAL service communication for the VAL service group communication session over the MBMS.</w:t>
      </w:r>
    </w:p>
    <w:p w14:paraId="051CBD90" w14:textId="77777777" w:rsidR="00A14D57" w:rsidRPr="00F2731B" w:rsidRDefault="00A14D57" w:rsidP="00A14D57">
      <w:pPr>
        <w:pStyle w:val="Heading4"/>
      </w:pPr>
      <w:bookmarkStart w:id="1347" w:name="_Toc458371276"/>
      <w:bookmarkStart w:id="1348" w:name="_Toc464627369"/>
      <w:bookmarkStart w:id="1349" w:name="_Toc468105484"/>
      <w:bookmarkStart w:id="1350" w:name="_Toc468110579"/>
      <w:bookmarkStart w:id="1351" w:name="_Toc4491466"/>
      <w:bookmarkStart w:id="1352" w:name="_Toc138282739"/>
      <w:r w:rsidRPr="00F2731B">
        <w:t>14.3.4.4</w:t>
      </w:r>
      <w:r w:rsidRPr="00F2731B">
        <w:tab/>
        <w:t>MBMS bearer announcement over MBMS bearer</w:t>
      </w:r>
      <w:bookmarkEnd w:id="1347"/>
      <w:bookmarkEnd w:id="1348"/>
      <w:bookmarkEnd w:id="1349"/>
      <w:bookmarkEnd w:id="1350"/>
      <w:bookmarkEnd w:id="1351"/>
      <w:bookmarkEnd w:id="1352"/>
    </w:p>
    <w:p w14:paraId="3AA101A6" w14:textId="77777777" w:rsidR="00A14D57" w:rsidRPr="00F2731B" w:rsidRDefault="00A14D57" w:rsidP="00A14D57">
      <w:pPr>
        <w:pStyle w:val="Heading5"/>
      </w:pPr>
      <w:bookmarkStart w:id="1353" w:name="_Toc468105485"/>
      <w:bookmarkStart w:id="1354" w:name="_Toc468110580"/>
      <w:bookmarkStart w:id="1355" w:name="_Toc4491467"/>
      <w:bookmarkStart w:id="1356" w:name="_Toc138282740"/>
      <w:r w:rsidRPr="00F2731B">
        <w:t>14.3.4.4.1</w:t>
      </w:r>
      <w:r w:rsidRPr="00F2731B">
        <w:tab/>
      </w:r>
      <w:bookmarkEnd w:id="1353"/>
      <w:bookmarkEnd w:id="1354"/>
      <w:bookmarkEnd w:id="1355"/>
      <w:r w:rsidRPr="00F2731B">
        <w:t>General</w:t>
      </w:r>
      <w:bookmarkEnd w:id="1356"/>
    </w:p>
    <w:p w14:paraId="4DC909F5" w14:textId="77777777" w:rsidR="00A14D57" w:rsidRPr="00F2731B" w:rsidRDefault="00A14D57" w:rsidP="00A14D57">
      <w:r w:rsidRPr="00F2731B">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348FCEE0" w14:textId="77777777" w:rsidR="00A14D57" w:rsidRPr="00F2731B" w:rsidRDefault="00A14D57" w:rsidP="00A14D57">
      <w:r w:rsidRPr="00F2731B">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C003D2C" w14:textId="77777777" w:rsidR="00A14D57" w:rsidRPr="00F2731B" w:rsidRDefault="00A14D57" w:rsidP="00A14D57">
      <w:r w:rsidRPr="00F2731B">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003773A4" w14:textId="77777777" w:rsidR="00A14D57" w:rsidRPr="00F2731B" w:rsidRDefault="00A14D57" w:rsidP="00A14D57">
      <w:pPr>
        <w:pStyle w:val="Heading5"/>
      </w:pPr>
      <w:bookmarkStart w:id="1357" w:name="_Toc468105486"/>
      <w:bookmarkStart w:id="1358" w:name="_Toc468110581"/>
      <w:bookmarkStart w:id="1359" w:name="_Toc4491468"/>
      <w:bookmarkStart w:id="1360" w:name="_Toc138282741"/>
      <w:r w:rsidRPr="00F2731B">
        <w:t>14.3.4.4.2</w:t>
      </w:r>
      <w:r w:rsidRPr="00F2731B">
        <w:tab/>
        <w:t>Procedure</w:t>
      </w:r>
      <w:bookmarkEnd w:id="1357"/>
      <w:bookmarkEnd w:id="1358"/>
      <w:bookmarkEnd w:id="1359"/>
      <w:bookmarkEnd w:id="1360"/>
    </w:p>
    <w:p w14:paraId="6A5C05F6" w14:textId="77777777" w:rsidR="00A14D57" w:rsidRPr="00F2731B" w:rsidRDefault="00A14D57" w:rsidP="00A14D57">
      <w:r w:rsidRPr="00F2731B">
        <w:t>Figure 14.3.4.4.2-1 illustrates a procedure that enables the NRM server to announce a new MBMS bearer.</w:t>
      </w:r>
    </w:p>
    <w:p w14:paraId="675D8EB9" w14:textId="77777777" w:rsidR="00A14D57" w:rsidRPr="00F2731B" w:rsidRDefault="00A14D57" w:rsidP="00A14D57">
      <w:r w:rsidRPr="00F2731B">
        <w:t>Pre-conditions:</w:t>
      </w:r>
    </w:p>
    <w:p w14:paraId="0B394E10" w14:textId="77777777" w:rsidR="00A14D57" w:rsidRPr="00F2731B" w:rsidRDefault="00A14D57" w:rsidP="00A14D57">
      <w:pPr>
        <w:pStyle w:val="B1"/>
      </w:pPr>
      <w:r w:rsidRPr="00F2731B">
        <w:t>1.</w:t>
      </w:r>
      <w:r w:rsidRPr="00F2731B">
        <w:tab/>
        <w:t>An MBMS bearer used for VAL service application control messages must have been pre-established and announced to the NRM client.</w:t>
      </w:r>
    </w:p>
    <w:p w14:paraId="30748325" w14:textId="77777777" w:rsidR="00A14D57" w:rsidRPr="00F2731B" w:rsidRDefault="00A14D57" w:rsidP="00A14D57">
      <w:pPr>
        <w:pStyle w:val="B1"/>
        <w:rPr>
          <w:lang w:eastAsia="zh-CN"/>
        </w:rPr>
      </w:pPr>
      <w:r w:rsidRPr="00F2731B">
        <w:rPr>
          <w:lang w:eastAsia="zh-CN"/>
        </w:rPr>
        <w:t>2.</w:t>
      </w:r>
      <w:r w:rsidRPr="00F2731B">
        <w:rPr>
          <w:lang w:eastAsia="zh-CN"/>
        </w:rPr>
        <w:tab/>
        <w:t>Additional MBMS bearer information may have already been announced to the NRM client.</w:t>
      </w:r>
    </w:p>
    <w:p w14:paraId="00D7F94A" w14:textId="77777777" w:rsidR="00A14D57" w:rsidRPr="00F2731B" w:rsidRDefault="00A14D57" w:rsidP="00A14D57">
      <w:pPr>
        <w:pStyle w:val="TH"/>
      </w:pPr>
      <w:r w:rsidRPr="00F2731B">
        <w:lastRenderedPageBreak/>
        <w:t xml:space="preserve"> </w:t>
      </w:r>
      <w:r w:rsidRPr="00F2731B">
        <w:rPr>
          <w:lang w:eastAsia="zh-CN"/>
        </w:rPr>
        <w:object w:dxaOrig="7596" w:dyaOrig="6948" w14:anchorId="0BBE3E9F">
          <v:shape id="_x0000_i1108" type="#_x0000_t75" style="width:379.35pt;height:348.2pt" o:ole="">
            <v:imagedata r:id="rId173" o:title=""/>
          </v:shape>
          <o:OLEObject Type="Embed" ProgID="Visio.Drawing.11" ShapeID="_x0000_i1108" DrawAspect="Content" ObjectID="_1748895524" r:id="rId174"/>
        </w:object>
      </w:r>
    </w:p>
    <w:p w14:paraId="78832CFF" w14:textId="77777777" w:rsidR="00A14D57" w:rsidRPr="00F2731B" w:rsidRDefault="00A14D57" w:rsidP="00A14D57">
      <w:pPr>
        <w:pStyle w:val="TF"/>
      </w:pPr>
      <w:r w:rsidRPr="00F2731B">
        <w:t>Figure 14.3.4.4.2-1: MBMS bearer announcement over an MBMS bearer used for application control messages</w:t>
      </w:r>
    </w:p>
    <w:p w14:paraId="5B623DC7" w14:textId="77777777" w:rsidR="00A14D57" w:rsidRPr="00F2731B" w:rsidRDefault="00A14D57" w:rsidP="00A14D57">
      <w:pPr>
        <w:pStyle w:val="B1"/>
      </w:pPr>
      <w:r w:rsidRPr="00F2731B">
        <w:t>1.</w:t>
      </w:r>
      <w:r w:rsidRPr="00F2731B">
        <w:tab/>
        <w:t>The NRM client monitors an MBMS bearer that is used for VAL service application signalling messages, such as bearer announcement messages.</w:t>
      </w:r>
    </w:p>
    <w:p w14:paraId="62E8EC82" w14:textId="77777777" w:rsidR="00A14D57" w:rsidRPr="00F2731B" w:rsidRDefault="00A14D57" w:rsidP="00A14D57">
      <w:pPr>
        <w:pStyle w:val="B1"/>
      </w:pPr>
      <w:r w:rsidRPr="00F2731B">
        <w:t>2.</w:t>
      </w:r>
      <w:r w:rsidRPr="00F2731B">
        <w:tab/>
        <w:t>The NRM server activates a new MBMS bearer.</w:t>
      </w:r>
    </w:p>
    <w:p w14:paraId="1CC622AD" w14:textId="77777777" w:rsidR="00A14D57" w:rsidRPr="00F2731B" w:rsidRDefault="00A14D57" w:rsidP="00A14D57">
      <w:pPr>
        <w:pStyle w:val="B1"/>
      </w:pPr>
      <w:r w:rsidRPr="00F2731B">
        <w:t>3.</w:t>
      </w:r>
      <w:r w:rsidRPr="00F2731B">
        <w:tab/>
        <w:t>The NRM server announces the MBMS bearer to the NRM client. The bearer may have just been activated or may have already been running for some time. The step may be repeated as needed.</w:t>
      </w:r>
    </w:p>
    <w:p w14:paraId="782D0C74" w14:textId="77777777" w:rsidR="00A14D57" w:rsidRPr="00F2731B" w:rsidRDefault="00A14D57" w:rsidP="00A14D57">
      <w:pPr>
        <w:pStyle w:val="B1"/>
      </w:pPr>
      <w:r w:rsidRPr="00F2731B">
        <w:t>4.</w:t>
      </w:r>
      <w:r w:rsidRPr="00F2731B">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343B486" w14:textId="77777777" w:rsidR="00A14D57" w:rsidRPr="00F2731B" w:rsidRDefault="00A14D57" w:rsidP="00A14D57">
      <w:pPr>
        <w:pStyle w:val="B1"/>
      </w:pPr>
      <w:r w:rsidRPr="00F2731B">
        <w:t>5.</w:t>
      </w:r>
      <w:r w:rsidRPr="00F2731B">
        <w:tab/>
        <w:t>The NRM client start to monitor the newly announced MBMS bearer.</w:t>
      </w:r>
    </w:p>
    <w:p w14:paraId="07717896" w14:textId="77777777" w:rsidR="00A14D57" w:rsidRPr="00F2731B" w:rsidRDefault="00A14D57" w:rsidP="00A14D57">
      <w:pPr>
        <w:pStyle w:val="B1"/>
      </w:pPr>
      <w:r w:rsidRPr="00F2731B">
        <w:t>6.</w:t>
      </w:r>
      <w:r w:rsidRPr="00F2731B">
        <w:tab/>
        <w:t>If requested by the NRM server, the NRM client sends an acknowledgement of the MBMS bearer to the NRM server.</w:t>
      </w:r>
    </w:p>
    <w:p w14:paraId="272BC85E" w14:textId="77777777" w:rsidR="00A14D57" w:rsidRPr="00F2731B" w:rsidRDefault="00A14D57" w:rsidP="00A14D57">
      <w:pPr>
        <w:pStyle w:val="B1"/>
      </w:pPr>
      <w:r w:rsidRPr="00F2731B">
        <w:t>7.</w:t>
      </w:r>
      <w:r w:rsidRPr="00F2731B">
        <w:tab/>
        <w:t>The NRM server de-announce the MBMS bearer.</w:t>
      </w:r>
    </w:p>
    <w:p w14:paraId="55B288A0" w14:textId="77777777" w:rsidR="00A14D57" w:rsidRPr="00F2731B" w:rsidRDefault="00A14D57" w:rsidP="00A14D57">
      <w:pPr>
        <w:pStyle w:val="B1"/>
      </w:pPr>
      <w:r w:rsidRPr="00F2731B">
        <w:t>8.</w:t>
      </w:r>
      <w:r w:rsidRPr="00F2731B">
        <w:tab/>
        <w:t>The NRM server sends a MBMS bearer de-announcement message that contains the identity of the MBMS bearer.</w:t>
      </w:r>
    </w:p>
    <w:p w14:paraId="3D305118" w14:textId="77777777" w:rsidR="00A14D57" w:rsidRPr="00F2731B" w:rsidRDefault="00A14D57" w:rsidP="00A14D57">
      <w:pPr>
        <w:pStyle w:val="B1"/>
      </w:pPr>
      <w:r w:rsidRPr="00F2731B">
        <w:t>9.</w:t>
      </w:r>
      <w:r w:rsidRPr="00F2731B">
        <w:tab/>
        <w:t>The NRM client stops monitoring the de-announced MBMS bearer.</w:t>
      </w:r>
    </w:p>
    <w:p w14:paraId="01A3DFF0" w14:textId="77777777" w:rsidR="00A14D57" w:rsidRPr="00F2731B" w:rsidRDefault="00A14D57" w:rsidP="00A14D57">
      <w:r w:rsidRPr="00F2731B">
        <w:t>The same procedure can also be used to modify existing MBMS bearer announcement information. Example of such modification could be addition of UDP ports or modification of codec in the SDP.</w:t>
      </w:r>
    </w:p>
    <w:p w14:paraId="06D2A1FA" w14:textId="77777777" w:rsidR="00A14D57" w:rsidRPr="00F2731B" w:rsidRDefault="00A14D57" w:rsidP="00A14D57">
      <w:pPr>
        <w:pStyle w:val="Heading4"/>
      </w:pPr>
      <w:bookmarkStart w:id="1361" w:name="_Toc464627374"/>
      <w:bookmarkStart w:id="1362" w:name="_Toc468105487"/>
      <w:bookmarkStart w:id="1363" w:name="_Toc468110582"/>
      <w:bookmarkStart w:id="1364" w:name="_Toc4491469"/>
      <w:bookmarkStart w:id="1365" w:name="_Toc138282742"/>
      <w:r w:rsidRPr="00F2731B">
        <w:lastRenderedPageBreak/>
        <w:t>14.3.4.5</w:t>
      </w:r>
      <w:r w:rsidRPr="00F2731B">
        <w:tab/>
        <w:t>MBMS bearer quality detection</w:t>
      </w:r>
      <w:bookmarkEnd w:id="1361"/>
      <w:bookmarkEnd w:id="1362"/>
      <w:bookmarkEnd w:id="1363"/>
      <w:bookmarkEnd w:id="1364"/>
      <w:bookmarkEnd w:id="1365"/>
    </w:p>
    <w:p w14:paraId="599CB89B" w14:textId="77777777" w:rsidR="00A14D57" w:rsidRPr="00F2731B" w:rsidRDefault="00A14D57" w:rsidP="00A14D57">
      <w:pPr>
        <w:pStyle w:val="Heading5"/>
      </w:pPr>
      <w:bookmarkStart w:id="1366" w:name="_Toc464627375"/>
      <w:bookmarkStart w:id="1367" w:name="_Toc468105488"/>
      <w:bookmarkStart w:id="1368" w:name="_Toc468110583"/>
      <w:bookmarkStart w:id="1369" w:name="_Toc4491470"/>
      <w:bookmarkStart w:id="1370" w:name="_Toc138282743"/>
      <w:r w:rsidRPr="00F2731B">
        <w:t>14.3.4.5.1</w:t>
      </w:r>
      <w:r w:rsidRPr="00F2731B">
        <w:tab/>
      </w:r>
      <w:bookmarkEnd w:id="1366"/>
      <w:bookmarkEnd w:id="1367"/>
      <w:bookmarkEnd w:id="1368"/>
      <w:bookmarkEnd w:id="1369"/>
      <w:r w:rsidRPr="00F2731B">
        <w:t>General</w:t>
      </w:r>
      <w:bookmarkEnd w:id="1370"/>
    </w:p>
    <w:p w14:paraId="6C62EDE8" w14:textId="77777777" w:rsidR="00A14D57" w:rsidRPr="00F2731B" w:rsidRDefault="00A14D57" w:rsidP="00A14D57">
      <w:r w:rsidRPr="00F2731B">
        <w:t>The NRM client and NRM server use this procedure to report and take action on the MBMS bearer quality towards VAL service communications. A NRM client monitors an MBMS bearer to enable receiving VAL service communication</w:t>
      </w:r>
      <w:r w:rsidRPr="00F2731B">
        <w:rPr>
          <w:rFonts w:hint="eastAsia"/>
          <w:lang w:eastAsia="zh-CN"/>
        </w:rPr>
        <w:t>. Based on the received quality (e.g. radio level quality, transport level quality),</w:t>
      </w:r>
      <w:r w:rsidRPr="00F2731B">
        <w:t xml:space="preserve"> </w:t>
      </w:r>
      <w:r w:rsidRPr="00F2731B">
        <w:rPr>
          <w:rFonts w:hint="eastAsia"/>
          <w:lang w:eastAsia="zh-CN"/>
        </w:rPr>
        <w:t xml:space="preserve">the </w:t>
      </w:r>
      <w:r w:rsidRPr="00F2731B">
        <w:rPr>
          <w:lang w:eastAsia="zh-CN"/>
        </w:rPr>
        <w:t>NRM</w:t>
      </w:r>
      <w:r w:rsidRPr="00F2731B">
        <w:rPr>
          <w:rFonts w:hint="eastAsia"/>
          <w:lang w:eastAsia="zh-CN"/>
        </w:rPr>
        <w:t xml:space="preserve"> client</w:t>
      </w:r>
      <w:r w:rsidRPr="00F2731B">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2A4DCC7A" w14:textId="77777777" w:rsidR="00A14D57" w:rsidRPr="00F2731B" w:rsidRDefault="00A14D57" w:rsidP="00A14D57">
      <w:r w:rsidRPr="00F2731B">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05AA2D14" w14:textId="77777777" w:rsidR="00A14D57" w:rsidRPr="00F2731B" w:rsidRDefault="00A14D57" w:rsidP="00A14D57">
      <w:pPr>
        <w:rPr>
          <w:lang w:eastAsia="zh-CN"/>
        </w:rPr>
      </w:pPr>
      <w:r w:rsidRPr="00F2731B">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F2731B">
        <w:rPr>
          <w:rFonts w:hint="eastAsia"/>
          <w:lang w:eastAsia="zh-CN"/>
        </w:rPr>
        <w:t>Other metrics (e.g. RTP packet loss) may be used to estimate the MBMS bearer quality.</w:t>
      </w:r>
    </w:p>
    <w:p w14:paraId="6C901A0D" w14:textId="77777777" w:rsidR="00A14D57" w:rsidRPr="00F2731B" w:rsidRDefault="00A14D57" w:rsidP="00A14D57">
      <w:r w:rsidRPr="00F2731B">
        <w:rPr>
          <w:lang w:eastAsia="zh-CN"/>
        </w:rPr>
        <w:t xml:space="preserve">Based on the </w:t>
      </w:r>
      <w:r w:rsidRPr="00F2731B">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6F4450FE" w14:textId="77777777" w:rsidR="00A14D57" w:rsidRPr="00F2731B" w:rsidRDefault="00A14D57" w:rsidP="00A14D57">
      <w:pPr>
        <w:pStyle w:val="Heading5"/>
      </w:pPr>
      <w:bookmarkStart w:id="1371" w:name="_Toc464627376"/>
      <w:bookmarkStart w:id="1372" w:name="_Toc468105489"/>
      <w:bookmarkStart w:id="1373" w:name="_Toc468110584"/>
      <w:bookmarkStart w:id="1374" w:name="_Toc4491471"/>
      <w:bookmarkStart w:id="1375" w:name="_Toc138282744"/>
      <w:r w:rsidRPr="00F2731B">
        <w:t>14.3.4.5.2</w:t>
      </w:r>
      <w:r w:rsidRPr="00F2731B">
        <w:tab/>
        <w:t>Procedure</w:t>
      </w:r>
      <w:bookmarkEnd w:id="1371"/>
      <w:bookmarkEnd w:id="1372"/>
      <w:bookmarkEnd w:id="1373"/>
      <w:bookmarkEnd w:id="1374"/>
      <w:bookmarkEnd w:id="1375"/>
    </w:p>
    <w:p w14:paraId="2AE40C3F" w14:textId="77777777" w:rsidR="00A14D57" w:rsidRPr="00F2731B" w:rsidRDefault="00A14D57" w:rsidP="00A14D57">
      <w:r w:rsidRPr="00F2731B">
        <w:t>The NRM client shall indicate the ability of the NRM client to receive the MBMS bearer.</w:t>
      </w:r>
    </w:p>
    <w:p w14:paraId="09B69CFD" w14:textId="77777777" w:rsidR="00A14D57" w:rsidRPr="00F2731B" w:rsidRDefault="00A14D57" w:rsidP="00A14D57">
      <w:r w:rsidRPr="00F2731B">
        <w:t>Pre-conditions:</w:t>
      </w:r>
    </w:p>
    <w:p w14:paraId="3DB1500E" w14:textId="77777777" w:rsidR="00A14D57" w:rsidRPr="00F2731B" w:rsidRDefault="00A14D57" w:rsidP="00A14D57">
      <w:pPr>
        <w:pStyle w:val="B1"/>
      </w:pPr>
      <w:r w:rsidRPr="00F2731B">
        <w:t>1.</w:t>
      </w:r>
      <w:r w:rsidRPr="00F2731B">
        <w:tab/>
        <w:t>There is an MBMS bearer activated and the MBMS bearer information is announced to the NRM client</w:t>
      </w:r>
    </w:p>
    <w:p w14:paraId="56590120" w14:textId="77777777" w:rsidR="00A14D57" w:rsidRPr="00F2731B" w:rsidRDefault="00A14D57" w:rsidP="00A14D57">
      <w:pPr>
        <w:pStyle w:val="B1"/>
      </w:pPr>
      <w:r w:rsidRPr="00F2731B">
        <w:t>2.</w:t>
      </w:r>
      <w:r w:rsidRPr="00F2731B">
        <w:tab/>
        <w:t>The NRM client is located in the MBMS broadcasting area</w:t>
      </w:r>
    </w:p>
    <w:p w14:paraId="2F8D12E0" w14:textId="77777777" w:rsidR="00A14D57" w:rsidRPr="00F2731B" w:rsidRDefault="00A14D57" w:rsidP="00A14D57">
      <w:pPr>
        <w:pStyle w:val="B1"/>
      </w:pPr>
      <w:r w:rsidRPr="00F2731B">
        <w:t>3.</w:t>
      </w:r>
      <w:r w:rsidRPr="00F2731B">
        <w:tab/>
        <w:t>The VAL UE monitors SIB-13 (or SIB-20) and (SC-)MCCH to receive the modulation and coding scheme</w:t>
      </w:r>
    </w:p>
    <w:p w14:paraId="5219E494" w14:textId="77777777" w:rsidR="00A14D57" w:rsidRPr="00F2731B" w:rsidRDefault="00A14D57" w:rsidP="00A14D57">
      <w:pPr>
        <w:pStyle w:val="B1"/>
      </w:pPr>
      <w:r w:rsidRPr="00F2731B">
        <w:t>4.</w:t>
      </w:r>
      <w:r w:rsidRPr="00F2731B">
        <w:tab/>
        <w:t>The VAL UE monitors the cell specific reference signal and when MBSFN transmission is used, the MBSFN specific reference signals</w:t>
      </w:r>
    </w:p>
    <w:p w14:paraId="4662ED5D" w14:textId="77777777" w:rsidR="00A14D57" w:rsidRPr="00F2731B" w:rsidRDefault="00A14D57" w:rsidP="00A14D57">
      <w:pPr>
        <w:pStyle w:val="TH"/>
      </w:pPr>
      <w:r w:rsidRPr="00F2731B">
        <w:object w:dxaOrig="5256" w:dyaOrig="3768" w14:anchorId="1C751EB3">
          <v:shape id="_x0000_i1109" type="#_x0000_t75" style="width:262.75pt;height:189.15pt" o:ole="">
            <v:imagedata r:id="rId175" o:title=""/>
          </v:shape>
          <o:OLEObject Type="Embed" ProgID="Visio.Drawing.11" ShapeID="_x0000_i1109" DrawAspect="Content" ObjectID="_1748895525" r:id="rId176"/>
        </w:object>
      </w:r>
    </w:p>
    <w:p w14:paraId="5C38DC54" w14:textId="77777777" w:rsidR="00A14D57" w:rsidRPr="00F2731B" w:rsidRDefault="00A14D57" w:rsidP="00A14D57">
      <w:pPr>
        <w:pStyle w:val="TF"/>
      </w:pPr>
      <w:r w:rsidRPr="00F2731B">
        <w:t>Figure 14.3.4.5.2-1: MBMS bearer quality detection</w:t>
      </w:r>
    </w:p>
    <w:p w14:paraId="0C6970AA" w14:textId="77777777" w:rsidR="00A14D57" w:rsidRPr="00F2731B" w:rsidRDefault="00A14D57" w:rsidP="00A14D57">
      <w:pPr>
        <w:pStyle w:val="B1"/>
      </w:pPr>
      <w:r w:rsidRPr="00F2731B">
        <w:lastRenderedPageBreak/>
        <w:t>1.</w:t>
      </w:r>
      <w:r w:rsidRPr="00F2731B">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4413DDAF" w14:textId="77777777" w:rsidR="00A14D57" w:rsidRPr="00F2731B" w:rsidRDefault="00A14D57" w:rsidP="00A14D57">
      <w:pPr>
        <w:pStyle w:val="EditorsNote"/>
      </w:pPr>
      <w:r w:rsidRPr="00F2731B">
        <w:t>Editor's note:</w:t>
      </w:r>
      <w:r w:rsidRPr="00F2731B">
        <w:tab/>
        <w:t>The set of MBMS reception quality levels and the mapping of the determined MBMS bearer quality to those levels are FFS.</w:t>
      </w:r>
    </w:p>
    <w:p w14:paraId="492C57B1" w14:textId="77777777" w:rsidR="00A14D57" w:rsidRPr="00F2731B" w:rsidRDefault="00A14D57" w:rsidP="00A14D57">
      <w:pPr>
        <w:pStyle w:val="NO"/>
      </w:pPr>
      <w:r w:rsidRPr="00F2731B">
        <w:t>NOTE 1:</w:t>
      </w:r>
      <w:r w:rsidRPr="00F2731B">
        <w:tab/>
        <w:t>When MBSFN transmission is used, the MBSFN reference signal needs to be used and when SC-PTM is used the cell specific reference signal needs to be used. With the measured reference signal, the reference signal received quality (RSRQ) can be calculated.</w:t>
      </w:r>
    </w:p>
    <w:p w14:paraId="452D0854" w14:textId="77777777" w:rsidR="00A14D57" w:rsidRPr="00F2731B" w:rsidRDefault="00A14D57" w:rsidP="00A14D57">
      <w:pPr>
        <w:pStyle w:val="B1"/>
      </w:pPr>
      <w:r w:rsidRPr="00F2731B">
        <w:t>2.</w:t>
      </w:r>
      <w:r w:rsidRPr="00F2731B">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BA54EFC" w14:textId="77777777" w:rsidR="00A14D57" w:rsidRPr="00F2731B" w:rsidRDefault="00A14D57" w:rsidP="00A14D57">
      <w:pPr>
        <w:pStyle w:val="NO"/>
        <w:rPr>
          <w:lang w:eastAsia="zh-CN"/>
        </w:rPr>
      </w:pPr>
      <w:r w:rsidRPr="00F2731B">
        <w:t>NOTE 2:</w:t>
      </w:r>
      <w:r w:rsidRPr="00F2731B">
        <w:tab/>
        <w:t>Prior sending the MBMS listening status report, it could be beneficial to also include information for different alternatives e.g. another MBMS bearer might have better quality and could be a better option than a transfer of the communication to unicast.</w:t>
      </w:r>
    </w:p>
    <w:p w14:paraId="3FD41CE6" w14:textId="77777777" w:rsidR="00A14D57" w:rsidRPr="00F2731B" w:rsidRDefault="00A14D57" w:rsidP="00A14D57">
      <w:pPr>
        <w:pStyle w:val="NO"/>
        <w:rPr>
          <w:lang w:eastAsia="zh-CN"/>
        </w:rPr>
      </w:pPr>
      <w:r w:rsidRPr="00F2731B">
        <w:rPr>
          <w:rFonts w:hint="eastAsia"/>
          <w:lang w:eastAsia="zh-CN"/>
        </w:rPr>
        <w:t>NOTE 3:</w:t>
      </w:r>
      <w:r w:rsidRPr="00F2731B">
        <w:rPr>
          <w:rFonts w:hint="eastAsia"/>
          <w:lang w:eastAsia="zh-CN"/>
        </w:rPr>
        <w:tab/>
      </w:r>
      <w:r w:rsidRPr="00F2731B">
        <w:rPr>
          <w:lang w:eastAsia="zh-CN"/>
        </w:rPr>
        <w:t xml:space="preserve">The </w:t>
      </w:r>
      <w:r w:rsidRPr="00F2731B">
        <w:rPr>
          <w:rFonts w:hint="eastAsia"/>
          <w:lang w:eastAsia="zh-CN"/>
        </w:rPr>
        <w:t>t</w:t>
      </w:r>
      <w:r w:rsidRPr="00F2731B">
        <w:rPr>
          <w:lang w:eastAsia="zh-CN"/>
        </w:rPr>
        <w:t xml:space="preserve">hreshold </w:t>
      </w:r>
      <w:r w:rsidRPr="00F2731B">
        <w:rPr>
          <w:rFonts w:hint="eastAsia"/>
          <w:lang w:eastAsia="zh-CN"/>
        </w:rPr>
        <w:t xml:space="preserve">used to </w:t>
      </w:r>
      <w:r w:rsidRPr="00F2731B">
        <w:rPr>
          <w:lang w:eastAsia="zh-CN"/>
        </w:rPr>
        <w:t>indicat</w:t>
      </w:r>
      <w:r w:rsidRPr="00F2731B">
        <w:rPr>
          <w:rFonts w:hint="eastAsia"/>
          <w:lang w:eastAsia="zh-CN"/>
        </w:rPr>
        <w:t>e</w:t>
      </w:r>
      <w:r w:rsidRPr="00F2731B">
        <w:rPr>
          <w:lang w:eastAsia="zh-CN"/>
        </w:rPr>
        <w:t xml:space="preserve"> MBMS bearer quality depend</w:t>
      </w:r>
      <w:r w:rsidRPr="00F2731B">
        <w:rPr>
          <w:rFonts w:hint="eastAsia"/>
          <w:lang w:eastAsia="zh-CN"/>
        </w:rPr>
        <w:t>s</w:t>
      </w:r>
      <w:r w:rsidRPr="00F2731B">
        <w:rPr>
          <w:lang w:eastAsia="zh-CN"/>
        </w:rPr>
        <w:t xml:space="preserve"> on VAL </w:t>
      </w:r>
      <w:r w:rsidRPr="00F2731B">
        <w:rPr>
          <w:rFonts w:hint="eastAsia"/>
          <w:lang w:eastAsia="zh-CN"/>
        </w:rPr>
        <w:t>s</w:t>
      </w:r>
      <w:r w:rsidRPr="00F2731B">
        <w:rPr>
          <w:lang w:eastAsia="zh-CN"/>
        </w:rPr>
        <w:t>ervice</w:t>
      </w:r>
      <w:r w:rsidRPr="00F2731B">
        <w:rPr>
          <w:rFonts w:hint="eastAsia"/>
          <w:lang w:eastAsia="zh-CN"/>
        </w:rPr>
        <w:t xml:space="preserve"> type</w:t>
      </w:r>
      <w:r w:rsidRPr="00F2731B">
        <w:rPr>
          <w:lang w:eastAsia="zh-CN"/>
        </w:rPr>
        <w:t xml:space="preserve"> (</w:t>
      </w:r>
      <w:r w:rsidRPr="00F2731B">
        <w:rPr>
          <w:rFonts w:hint="eastAsia"/>
          <w:lang w:eastAsia="zh-CN"/>
        </w:rPr>
        <w:t xml:space="preserve">i.e. </w:t>
      </w:r>
      <w:r w:rsidRPr="00F2731B">
        <w:rPr>
          <w:lang w:eastAsia="zh-CN"/>
        </w:rPr>
        <w:t>V2X, MCPTT, MCVideo or MCData) and the metrics used.</w:t>
      </w:r>
      <w:r w:rsidRPr="00F2731B">
        <w:rPr>
          <w:rFonts w:hint="eastAsia"/>
          <w:lang w:eastAsia="zh-CN"/>
        </w:rPr>
        <w:t xml:space="preserve"> The metrics used and the associated thresholds are out of scope of this specification.</w:t>
      </w:r>
    </w:p>
    <w:p w14:paraId="47656711" w14:textId="77777777" w:rsidR="00A14D57" w:rsidRPr="00F2731B" w:rsidRDefault="00A14D57" w:rsidP="00A14D57">
      <w:pPr>
        <w:pStyle w:val="B1"/>
      </w:pPr>
      <w:r w:rsidRPr="00F2731B">
        <w:t>3.</w:t>
      </w:r>
      <w:r w:rsidRPr="00F2731B">
        <w:tab/>
        <w:t>The NRM server may send additional proposal for measurements e.g. information about neighbouring MBMS bearers. This message may be an MBMS bearer announcement message.</w:t>
      </w:r>
    </w:p>
    <w:p w14:paraId="182FC3E8" w14:textId="77777777" w:rsidR="00A14D57" w:rsidRPr="00F2731B" w:rsidRDefault="00A14D57" w:rsidP="00A14D57">
      <w:pPr>
        <w:pStyle w:val="B1"/>
      </w:pPr>
      <w:r w:rsidRPr="00F2731B">
        <w:t>4.</w:t>
      </w:r>
      <w:r w:rsidRPr="00F2731B">
        <w:tab/>
        <w:t>The NRM server may send user plane delivery mode to VAL server based on the MBMS listening status to preserve the service continuity as described in clause 14.3.4.6 and clause 14.3.4.9.</w:t>
      </w:r>
    </w:p>
    <w:p w14:paraId="7B7B4EC1" w14:textId="77777777" w:rsidR="00A14D57" w:rsidRPr="00F2731B" w:rsidRDefault="00A14D57" w:rsidP="00A14D57">
      <w:pPr>
        <w:pStyle w:val="Heading4"/>
      </w:pPr>
      <w:bookmarkStart w:id="1376" w:name="_Toc464627360"/>
      <w:bookmarkStart w:id="1377" w:name="_Toc468105490"/>
      <w:bookmarkStart w:id="1378" w:name="_Toc468110585"/>
      <w:bookmarkStart w:id="1379" w:name="_Toc4491472"/>
      <w:bookmarkStart w:id="1380" w:name="_Toc138282745"/>
      <w:r w:rsidRPr="00F2731B">
        <w:t>14.3.4.6</w:t>
      </w:r>
      <w:r w:rsidRPr="00F2731B">
        <w:tab/>
        <w:t>Service continuity in MBMS scenarios</w:t>
      </w:r>
      <w:bookmarkEnd w:id="1376"/>
      <w:bookmarkEnd w:id="1377"/>
      <w:bookmarkEnd w:id="1378"/>
      <w:bookmarkEnd w:id="1379"/>
      <w:bookmarkEnd w:id="1380"/>
    </w:p>
    <w:p w14:paraId="44893A26" w14:textId="77777777" w:rsidR="00A14D57" w:rsidRPr="00F2731B" w:rsidRDefault="00A14D57" w:rsidP="00A14D57">
      <w:pPr>
        <w:pStyle w:val="Heading5"/>
      </w:pPr>
      <w:bookmarkStart w:id="1381" w:name="_Toc468105491"/>
      <w:bookmarkStart w:id="1382" w:name="_Toc468110586"/>
      <w:bookmarkStart w:id="1383" w:name="_Toc4491473"/>
      <w:bookmarkStart w:id="1384" w:name="_Toc138282746"/>
      <w:r w:rsidRPr="00F2731B">
        <w:t>14.3.4.6.1</w:t>
      </w:r>
      <w:r w:rsidRPr="00F2731B">
        <w:tab/>
        <w:t>General</w:t>
      </w:r>
      <w:bookmarkEnd w:id="1381"/>
      <w:bookmarkEnd w:id="1382"/>
      <w:bookmarkEnd w:id="1383"/>
      <w:bookmarkEnd w:id="1384"/>
    </w:p>
    <w:p w14:paraId="5F889D58" w14:textId="77777777" w:rsidR="00A14D57" w:rsidRPr="00F2731B" w:rsidRDefault="00A14D57" w:rsidP="00A14D57">
      <w:r w:rsidRPr="00F2731B">
        <w:t>This subclause specifies service continuity scenarios when MBMS bearers are used. There are different solutions for different scenarios.</w:t>
      </w:r>
    </w:p>
    <w:p w14:paraId="17091522" w14:textId="77777777" w:rsidR="00A14D57" w:rsidRPr="00F2731B" w:rsidRDefault="00A14D57" w:rsidP="00A14D57">
      <w:pPr>
        <w:pStyle w:val="Heading5"/>
      </w:pPr>
      <w:bookmarkStart w:id="1385" w:name="_Toc464627361"/>
      <w:bookmarkStart w:id="1386" w:name="_Toc468105492"/>
      <w:bookmarkStart w:id="1387" w:name="_Toc468110587"/>
      <w:bookmarkStart w:id="1388" w:name="_Toc4491474"/>
      <w:bookmarkStart w:id="1389" w:name="_Toc138282747"/>
      <w:r w:rsidRPr="00F2731B">
        <w:t>14.3.4.6.2</w:t>
      </w:r>
      <w:r w:rsidRPr="00F2731B">
        <w:tab/>
      </w:r>
      <w:bookmarkEnd w:id="1385"/>
      <w:r w:rsidRPr="00F2731B">
        <w:t>Service continuity when moving from one MBSFN to another</w:t>
      </w:r>
      <w:bookmarkEnd w:id="1386"/>
      <w:bookmarkEnd w:id="1387"/>
      <w:bookmarkEnd w:id="1388"/>
      <w:bookmarkEnd w:id="1389"/>
    </w:p>
    <w:p w14:paraId="527C7CDC" w14:textId="77777777" w:rsidR="00A14D57" w:rsidRPr="00F2731B" w:rsidRDefault="00A14D57" w:rsidP="00A14D57">
      <w:r w:rsidRPr="00F2731B">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0CCEF704" w14:textId="77777777" w:rsidR="00A14D57" w:rsidRPr="00F2731B" w:rsidRDefault="00A14D57" w:rsidP="00A14D57">
      <w:r w:rsidRPr="00F2731B">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AE707ED" w14:textId="77777777" w:rsidR="00A14D57" w:rsidRPr="00F2731B" w:rsidRDefault="00A14D57" w:rsidP="00A14D57">
      <w:pPr>
        <w:pStyle w:val="TH"/>
      </w:pPr>
      <w:r w:rsidRPr="00F2731B">
        <w:rPr>
          <w:lang w:eastAsia="zh-CN"/>
        </w:rPr>
        <w:object w:dxaOrig="5250" w:dyaOrig="3435" w14:anchorId="542770B3">
          <v:shape id="_x0000_i1110" type="#_x0000_t75" style="width:277.25pt;height:171.95pt" o:ole="">
            <v:imagedata r:id="rId177" o:title=""/>
          </v:shape>
          <o:OLEObject Type="Embed" ProgID="Visio.Drawing.11" ShapeID="_x0000_i1110" DrawAspect="Content" ObjectID="_1748895526" r:id="rId178"/>
        </w:object>
      </w:r>
    </w:p>
    <w:p w14:paraId="0C280723" w14:textId="77777777" w:rsidR="00A14D57" w:rsidRPr="00F2731B" w:rsidRDefault="00A14D57" w:rsidP="00A14D57">
      <w:pPr>
        <w:pStyle w:val="TF"/>
      </w:pPr>
      <w:r w:rsidRPr="00F2731B">
        <w:t>Figure 14.3.4.6.2-1: Two MBMS bearer using overlapping MBSFN areas</w:t>
      </w:r>
    </w:p>
    <w:p w14:paraId="76A67CE3" w14:textId="77777777" w:rsidR="00A14D57" w:rsidRPr="00F2731B" w:rsidRDefault="00A14D57" w:rsidP="00A14D57">
      <w:r w:rsidRPr="00F2731B">
        <w:t>Figure 14.3.4.6.2-2 illustrates the procedure:</w:t>
      </w:r>
    </w:p>
    <w:p w14:paraId="6C1212FD" w14:textId="77777777" w:rsidR="00A14D57" w:rsidRPr="00F2731B" w:rsidRDefault="00A14D57" w:rsidP="00A14D57">
      <w:pPr>
        <w:pStyle w:val="TH"/>
      </w:pPr>
      <w:r w:rsidRPr="00F2731B">
        <w:object w:dxaOrig="13872" w:dyaOrig="11328" w14:anchorId="081B5B4C">
          <v:shape id="_x0000_i1111" type="#_x0000_t75" style="width:362.15pt;height:296.05pt" o:ole="">
            <v:imagedata r:id="rId179" o:title=""/>
          </v:shape>
          <o:OLEObject Type="Embed" ProgID="Visio.Drawing.11" ShapeID="_x0000_i1111" DrawAspect="Content" ObjectID="_1748895527" r:id="rId180"/>
        </w:object>
      </w:r>
    </w:p>
    <w:p w14:paraId="0C6F5DF0" w14:textId="77777777" w:rsidR="00A14D57" w:rsidRPr="00F2731B" w:rsidRDefault="00A14D57" w:rsidP="00A14D57">
      <w:pPr>
        <w:pStyle w:val="TF"/>
      </w:pPr>
      <w:r w:rsidRPr="00F2731B">
        <w:t>Figure 14.3.4.6.2-2: Service continuity when moving from one MBSFN to another</w:t>
      </w:r>
    </w:p>
    <w:p w14:paraId="27737490" w14:textId="77777777" w:rsidR="00A14D57" w:rsidRPr="00F2731B" w:rsidRDefault="00A14D57" w:rsidP="00A14D57">
      <w:pPr>
        <w:pStyle w:val="B1"/>
      </w:pPr>
      <w:r w:rsidRPr="00F2731B">
        <w:t>1.</w:t>
      </w:r>
      <w:r w:rsidRPr="00F2731B">
        <w:tab/>
        <w:t>The VAL UE is located in MBSFN 1 and can listen to TMGI 1. No additional MBMS bearers that the NRM client is interested in are active in the current cell.</w:t>
      </w:r>
    </w:p>
    <w:p w14:paraId="134B90E1" w14:textId="77777777" w:rsidR="00A14D57" w:rsidRPr="00F2731B" w:rsidRDefault="00A14D57" w:rsidP="00A14D57">
      <w:pPr>
        <w:pStyle w:val="B1"/>
      </w:pPr>
      <w:r w:rsidRPr="00F2731B">
        <w:t>2a.</w:t>
      </w:r>
      <w:r w:rsidRPr="00F2731B">
        <w:tab/>
        <w:t>The NRM client notifies the NRM server that the VAL UE is successfully receiving the VAL service communication over TMGI 1. The NRM client may also notify the MBMS reception quality level of TMGI 1.</w:t>
      </w:r>
    </w:p>
    <w:p w14:paraId="5501D60A" w14:textId="77777777" w:rsidR="00A14D57" w:rsidRPr="00F2731B" w:rsidRDefault="00A14D57" w:rsidP="00A14D57">
      <w:pPr>
        <w:pStyle w:val="B1"/>
      </w:pPr>
      <w:r w:rsidRPr="00F2731B">
        <w:t>2b.</w:t>
      </w:r>
      <w:r w:rsidRPr="00F2731B">
        <w:tab/>
        <w:t>The NRM server notifies a user plane delivery mode to the VAL server.</w:t>
      </w:r>
    </w:p>
    <w:p w14:paraId="427D105B" w14:textId="77777777" w:rsidR="00A14D57" w:rsidRPr="00F2731B" w:rsidRDefault="00A14D57" w:rsidP="00A14D57">
      <w:pPr>
        <w:pStyle w:val="NO"/>
      </w:pPr>
      <w:r w:rsidRPr="00F2731B">
        <w:t>NOTE:</w:t>
      </w:r>
      <w:r w:rsidRPr="00F2731B">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F2731B">
        <w:tab/>
      </w:r>
    </w:p>
    <w:p w14:paraId="52E93AEA" w14:textId="77777777" w:rsidR="00A14D57" w:rsidRPr="00F2731B" w:rsidRDefault="00A14D57" w:rsidP="00A14D57">
      <w:pPr>
        <w:pStyle w:val="B1"/>
      </w:pPr>
      <w:r w:rsidRPr="00F2731B">
        <w:lastRenderedPageBreak/>
        <w:t>3.</w:t>
      </w:r>
      <w:r w:rsidRPr="00F2731B">
        <w:tab/>
        <w:t>The VAL UE moves into a new cell in which both TMGI 1 and TMGI 2 are active. This cell is part of both MBSFN area 1 and MBSFN area 2, and broadcast the same service on both TMGIs.</w:t>
      </w:r>
    </w:p>
    <w:p w14:paraId="58860443" w14:textId="77777777" w:rsidR="00A14D57" w:rsidRPr="00F2731B" w:rsidRDefault="00A14D57" w:rsidP="00A14D57">
      <w:pPr>
        <w:pStyle w:val="B1"/>
      </w:pPr>
      <w:r w:rsidRPr="00F2731B">
        <w:t>4.</w:t>
      </w:r>
      <w:r w:rsidRPr="00F2731B">
        <w:tab/>
      </w:r>
      <w:bookmarkStart w:id="1390" w:name="_Hlk4100992"/>
      <w:r w:rsidRPr="00F2731B">
        <w:t>The NRM client sends a location information report to the NRM server. For that, the UE uses the SAI information found in the system information block (SIB) transmitted by the radio cells.</w:t>
      </w:r>
    </w:p>
    <w:p w14:paraId="285E75B4" w14:textId="77777777" w:rsidR="00A14D57" w:rsidRPr="00F2731B" w:rsidRDefault="00A14D57" w:rsidP="00A14D57">
      <w:pPr>
        <w:pStyle w:val="B1"/>
      </w:pPr>
      <w:r w:rsidRPr="00F2731B">
        <w:t>5.</w:t>
      </w:r>
      <w:r w:rsidRPr="00F2731B">
        <w:tab/>
        <w:t>The NRM server sends to the NRM client a MBMS bearer announcement with information related to TMGI 2 (if the NRM server had not done it before). Hence, the NRM client knows that TMGI 2 transmits the same VAL service communication.</w:t>
      </w:r>
    </w:p>
    <w:p w14:paraId="4AD63B6E" w14:textId="77777777" w:rsidR="00A14D57" w:rsidRPr="00F2731B" w:rsidRDefault="00A14D57" w:rsidP="00A14D57">
      <w:pPr>
        <w:pStyle w:val="B1"/>
      </w:pPr>
      <w:r w:rsidRPr="00F2731B">
        <w:t>6a.</w:t>
      </w:r>
      <w:r w:rsidRPr="00F2731B">
        <w:tab/>
        <w:t>The NRM client notifies the NRM server that it is successfully receiving TMGI 1 and TMGI 2. The NRM client may also notify the MBMS reception quality level per TMGI.</w:t>
      </w:r>
    </w:p>
    <w:p w14:paraId="17B2B7EA" w14:textId="77777777" w:rsidR="00A14D57" w:rsidRPr="00F2731B" w:rsidRDefault="00A14D57" w:rsidP="00A14D57">
      <w:pPr>
        <w:pStyle w:val="B1"/>
      </w:pPr>
      <w:r w:rsidRPr="00F2731B">
        <w:t>6b.</w:t>
      </w:r>
      <w:r w:rsidRPr="00F2731B">
        <w:tab/>
        <w:t>The NRM server notifies a user plane delivery mode to the VAL server.</w:t>
      </w:r>
    </w:p>
    <w:p w14:paraId="3E465464" w14:textId="77777777" w:rsidR="00A14D57" w:rsidRPr="00F2731B" w:rsidRDefault="00A14D57" w:rsidP="00A14D57">
      <w:pPr>
        <w:pStyle w:val="B1"/>
      </w:pPr>
      <w:r w:rsidRPr="00F2731B">
        <w:t>7.</w:t>
      </w:r>
      <w:r w:rsidRPr="00F2731B">
        <w:tab/>
        <w:t>The VAL UE may receive the VAL service communication over both MBMS bearers, i.e. TMGI 1 and TMGI 2. The VAL UE may also verify that it is the same content sent on both bearers. The duplicated packets may also be used to perform error corrections.</w:t>
      </w:r>
      <w:bookmarkEnd w:id="1390"/>
    </w:p>
    <w:p w14:paraId="2B2045A3" w14:textId="77777777" w:rsidR="00A14D57" w:rsidRPr="00F2731B" w:rsidRDefault="00A14D57" w:rsidP="00A14D57">
      <w:pPr>
        <w:pStyle w:val="B1"/>
      </w:pPr>
      <w:r w:rsidRPr="00F2731B">
        <w:t>8.</w:t>
      </w:r>
      <w:r w:rsidRPr="00F2731B">
        <w:tab/>
        <w:t xml:space="preserve">The VAL UE moves into a new cell in MBSFN area 2, where only TMGI 2 is active. </w:t>
      </w:r>
    </w:p>
    <w:p w14:paraId="101C58BB" w14:textId="77777777" w:rsidR="00A14D57" w:rsidRPr="00F2731B" w:rsidRDefault="00A14D57" w:rsidP="00A14D57">
      <w:pPr>
        <w:pStyle w:val="B1"/>
      </w:pPr>
      <w:r w:rsidRPr="00F2731B">
        <w:t>9a.</w:t>
      </w:r>
      <w:r w:rsidRPr="00F2731B">
        <w:tab/>
        <w:t>The NRM client notifies the NRM server that the VAL UE is successfully receiving the VAL service communication over TMGI 2. The NRM client may also notify the MBMS reception quality level of TMGI 2.</w:t>
      </w:r>
    </w:p>
    <w:p w14:paraId="2A84C198" w14:textId="77777777" w:rsidR="00A14D57" w:rsidRPr="00F2731B" w:rsidRDefault="00A14D57" w:rsidP="00A14D57">
      <w:pPr>
        <w:pStyle w:val="B1"/>
      </w:pPr>
      <w:r w:rsidRPr="00F2731B">
        <w:t>9b.</w:t>
      </w:r>
      <w:r w:rsidRPr="00F2731B">
        <w:tab/>
        <w:t>The NRM server notifies a user plane delivery mode to the VAL server.</w:t>
      </w:r>
    </w:p>
    <w:p w14:paraId="4203BEE2" w14:textId="77777777" w:rsidR="00A14D57" w:rsidRPr="00F2731B" w:rsidRDefault="00A14D57" w:rsidP="00A14D57">
      <w:pPr>
        <w:pStyle w:val="B1"/>
      </w:pPr>
      <w:r w:rsidRPr="00F2731B">
        <w:t>10.</w:t>
      </w:r>
      <w:r w:rsidRPr="00F2731B">
        <w:tab/>
        <w:t>The VAL UE receives the VAL service communication only over TMGI 2.</w:t>
      </w:r>
    </w:p>
    <w:p w14:paraId="24BEB5B3" w14:textId="77777777" w:rsidR="00A14D57" w:rsidRPr="00F2731B" w:rsidRDefault="00A14D57" w:rsidP="00A14D57">
      <w:r w:rsidRPr="00F2731B">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434D6673" w14:textId="77777777" w:rsidR="00A14D57" w:rsidRPr="00F2731B" w:rsidRDefault="00A14D57" w:rsidP="00A14D57">
      <w:r w:rsidRPr="00F2731B">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0B601C21" w14:textId="77777777" w:rsidR="00A14D57" w:rsidRPr="00F2731B" w:rsidRDefault="00A14D57" w:rsidP="00A14D57">
      <w:pPr>
        <w:pStyle w:val="TH"/>
      </w:pPr>
      <w:r w:rsidRPr="00F2731B">
        <w:rPr>
          <w:lang w:eastAsia="zh-CN"/>
        </w:rPr>
        <w:object w:dxaOrig="5925" w:dyaOrig="3975" w14:anchorId="1C8A250A">
          <v:shape id="_x0000_i1112" type="#_x0000_t75" style="width:296.05pt;height:199.35pt" o:ole="">
            <v:imagedata r:id="rId181" o:title=""/>
          </v:shape>
          <o:OLEObject Type="Embed" ProgID="Visio.Drawing.11" ShapeID="_x0000_i1112" DrawAspect="Content" ObjectID="_1748895528" r:id="rId182"/>
        </w:object>
      </w:r>
    </w:p>
    <w:p w14:paraId="0123C302" w14:textId="77777777" w:rsidR="00A14D57" w:rsidRPr="00F2731B" w:rsidRDefault="00A14D57" w:rsidP="00A14D57">
      <w:pPr>
        <w:pStyle w:val="TF"/>
      </w:pPr>
      <w:r w:rsidRPr="00F2731B">
        <w:t>Figure 14.3.4.6.2-3: Two MBMS bearer using overlapping MBSFN areas with a separate application signalling bearer</w:t>
      </w:r>
    </w:p>
    <w:p w14:paraId="53FCCCDC" w14:textId="77777777" w:rsidR="00A14D57" w:rsidRPr="00F2731B" w:rsidRDefault="00A14D57" w:rsidP="00A14D57">
      <w:r w:rsidRPr="00F2731B">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244C096A" w14:textId="77777777" w:rsidR="00A14D57" w:rsidRPr="00F2731B" w:rsidRDefault="00A14D57" w:rsidP="00A14D57">
      <w:pPr>
        <w:pStyle w:val="Heading4"/>
      </w:pPr>
      <w:bookmarkStart w:id="1391" w:name="_Toc468105494"/>
      <w:bookmarkStart w:id="1392" w:name="_Toc468110589"/>
      <w:bookmarkStart w:id="1393" w:name="_Toc4491476"/>
      <w:bookmarkStart w:id="1394" w:name="_Toc138282748"/>
      <w:r w:rsidRPr="00F2731B">
        <w:t>14.3.4.7</w:t>
      </w:r>
      <w:r w:rsidRPr="00F2731B">
        <w:tab/>
        <w:t>MBMS suspension notification</w:t>
      </w:r>
      <w:bookmarkEnd w:id="1391"/>
      <w:bookmarkEnd w:id="1392"/>
      <w:bookmarkEnd w:id="1393"/>
      <w:bookmarkEnd w:id="1394"/>
    </w:p>
    <w:p w14:paraId="1411DF42" w14:textId="77777777" w:rsidR="00A14D57" w:rsidRPr="00F2731B" w:rsidRDefault="00A14D57" w:rsidP="00A14D57">
      <w:pPr>
        <w:pStyle w:val="Heading5"/>
      </w:pPr>
      <w:bookmarkStart w:id="1395" w:name="_Toc468105495"/>
      <w:bookmarkStart w:id="1396" w:name="_Toc468110590"/>
      <w:bookmarkStart w:id="1397" w:name="_Toc4491477"/>
      <w:bookmarkStart w:id="1398" w:name="_Toc138282749"/>
      <w:r w:rsidRPr="00F2731B">
        <w:t>14.3.4.7.1</w:t>
      </w:r>
      <w:r w:rsidRPr="00F2731B">
        <w:tab/>
      </w:r>
      <w:bookmarkEnd w:id="1395"/>
      <w:bookmarkEnd w:id="1396"/>
      <w:bookmarkEnd w:id="1397"/>
      <w:r w:rsidRPr="00F2731B">
        <w:t>General</w:t>
      </w:r>
      <w:bookmarkEnd w:id="1398"/>
    </w:p>
    <w:p w14:paraId="0CAE9FDA" w14:textId="77777777" w:rsidR="00A14D57" w:rsidRPr="00F2731B" w:rsidRDefault="00A14D57" w:rsidP="00A14D57">
      <w:pPr>
        <w:rPr>
          <w:noProof/>
          <w:lang w:val="en-US"/>
        </w:rPr>
      </w:pPr>
      <w:r w:rsidRPr="00F2731B">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22371C81" w14:textId="77777777" w:rsidR="00A14D57" w:rsidRPr="00F2731B" w:rsidRDefault="00A14D57" w:rsidP="00A14D57">
      <w:pPr>
        <w:pStyle w:val="Heading5"/>
        <w:rPr>
          <w:noProof/>
          <w:lang w:val="en-US"/>
        </w:rPr>
      </w:pPr>
      <w:bookmarkStart w:id="1399" w:name="_Toc468105496"/>
      <w:bookmarkStart w:id="1400" w:name="_Toc468110591"/>
      <w:bookmarkStart w:id="1401" w:name="_Toc4491478"/>
      <w:bookmarkStart w:id="1402" w:name="_Toc138282750"/>
      <w:r w:rsidRPr="00F2731B">
        <w:rPr>
          <w:noProof/>
          <w:lang w:val="en-US"/>
        </w:rPr>
        <w:t>14.3.4.7.2</w:t>
      </w:r>
      <w:r w:rsidRPr="00F2731B">
        <w:rPr>
          <w:noProof/>
          <w:lang w:val="en-US"/>
        </w:rPr>
        <w:tab/>
        <w:t>Procedure</w:t>
      </w:r>
      <w:bookmarkEnd w:id="1399"/>
      <w:bookmarkEnd w:id="1400"/>
      <w:bookmarkEnd w:id="1401"/>
      <w:bookmarkEnd w:id="1402"/>
    </w:p>
    <w:p w14:paraId="374D3E15" w14:textId="77777777" w:rsidR="00A14D57" w:rsidRPr="00F2731B" w:rsidRDefault="00A14D57" w:rsidP="00A14D57">
      <w:pPr>
        <w:rPr>
          <w:lang w:val="en-US"/>
        </w:rPr>
      </w:pPr>
      <w:r w:rsidRPr="00F2731B">
        <w:rPr>
          <w:lang w:val="en-US"/>
        </w:rPr>
        <w:t>Figure 14.3.4.7.2.-1 illustrates a procedure in which the NRM client notifies the NRM server about an MBMS suspension decision in RAN.</w:t>
      </w:r>
    </w:p>
    <w:p w14:paraId="29536E77" w14:textId="77777777" w:rsidR="00A14D57" w:rsidRPr="00F2731B" w:rsidRDefault="00A14D57" w:rsidP="00A14D57">
      <w:pPr>
        <w:rPr>
          <w:lang w:val="en-US"/>
        </w:rPr>
      </w:pPr>
      <w:r w:rsidRPr="00F2731B">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00C1A5F9" w14:textId="77777777" w:rsidR="00A14D57" w:rsidRPr="00F2731B" w:rsidRDefault="00A14D57" w:rsidP="00A14D57">
      <w:pPr>
        <w:rPr>
          <w:lang w:val="en-US"/>
        </w:rPr>
      </w:pPr>
      <w:r w:rsidRPr="00F2731B">
        <w:rPr>
          <w:lang w:val="en-US"/>
        </w:rPr>
        <w:t>Pre-condition:</w:t>
      </w:r>
    </w:p>
    <w:p w14:paraId="2008F3A9" w14:textId="77777777" w:rsidR="00A14D57" w:rsidRPr="00F2731B" w:rsidRDefault="00A14D57" w:rsidP="00A14D57">
      <w:pPr>
        <w:pStyle w:val="B1"/>
        <w:rPr>
          <w:noProof/>
          <w:lang w:val="en-US"/>
        </w:rPr>
      </w:pPr>
      <w:r w:rsidRPr="00F2731B">
        <w:rPr>
          <w:lang w:val="en-US"/>
        </w:rPr>
        <w:t>-</w:t>
      </w:r>
      <w:r w:rsidRPr="00F2731B">
        <w:rPr>
          <w:lang w:val="en-US"/>
        </w:rPr>
        <w:tab/>
        <w:t>It is assumed that there is at least one active MBMS bearer</w:t>
      </w:r>
    </w:p>
    <w:p w14:paraId="127868B3" w14:textId="77777777" w:rsidR="00A14D57" w:rsidRPr="00F2731B" w:rsidRDefault="00A14D57" w:rsidP="00A14D57">
      <w:pPr>
        <w:pStyle w:val="TH"/>
        <w:rPr>
          <w:noProof/>
          <w:lang w:val="en-US"/>
        </w:rPr>
      </w:pPr>
      <w:r w:rsidRPr="00F2731B">
        <w:rPr>
          <w:noProof/>
          <w:lang w:val="en-US" w:eastAsia="zh-CN"/>
        </w:rPr>
        <w:object w:dxaOrig="10488" w:dyaOrig="4848" w14:anchorId="7ABBAD79">
          <v:shape id="_x0000_i1113" type="#_x0000_t75" style="width:391.7pt;height:181.05pt" o:ole="">
            <v:imagedata r:id="rId183" o:title=""/>
          </v:shape>
          <o:OLEObject Type="Embed" ProgID="Visio.Drawing.11" ShapeID="_x0000_i1113" DrawAspect="Content" ObjectID="_1748895529" r:id="rId184"/>
        </w:object>
      </w:r>
    </w:p>
    <w:p w14:paraId="305552E3" w14:textId="77777777" w:rsidR="00A14D57" w:rsidRPr="00F2731B" w:rsidRDefault="00A14D57" w:rsidP="00A14D57">
      <w:pPr>
        <w:pStyle w:val="TF"/>
        <w:rPr>
          <w:noProof/>
          <w:lang w:val="en-US"/>
        </w:rPr>
      </w:pPr>
      <w:r w:rsidRPr="00F2731B">
        <w:rPr>
          <w:noProof/>
          <w:lang w:val="en-US"/>
        </w:rPr>
        <w:t>Figure 14.3.4.7.2-1:</w:t>
      </w:r>
      <w:r w:rsidRPr="00F2731B">
        <w:rPr>
          <w:noProof/>
          <w:lang w:val="en-US"/>
        </w:rPr>
        <w:tab/>
        <w:t>MBMS suspension notification</w:t>
      </w:r>
    </w:p>
    <w:p w14:paraId="5459A4F8" w14:textId="77777777" w:rsidR="00A14D57" w:rsidRPr="00F2731B" w:rsidRDefault="00A14D57" w:rsidP="00A14D57">
      <w:pPr>
        <w:pStyle w:val="B1"/>
        <w:rPr>
          <w:noProof/>
          <w:lang w:val="en-US"/>
        </w:rPr>
      </w:pPr>
      <w:r w:rsidRPr="00F2731B">
        <w:rPr>
          <w:noProof/>
          <w:lang w:val="en-US"/>
        </w:rPr>
        <w:t>1.</w:t>
      </w:r>
      <w:r w:rsidRPr="00F2731B">
        <w:rPr>
          <w:noProof/>
          <w:lang w:val="en-US"/>
        </w:rPr>
        <w:tab/>
        <w:t xml:space="preserve">The NRM server sends an MBMS suspension reporting instruction to the NRM client. </w:t>
      </w:r>
    </w:p>
    <w:p w14:paraId="0E1A9FC4" w14:textId="77777777" w:rsidR="00A14D57" w:rsidRPr="00F2731B" w:rsidRDefault="00A14D57" w:rsidP="00A14D57">
      <w:pPr>
        <w:pStyle w:val="NO"/>
        <w:rPr>
          <w:noProof/>
          <w:lang w:val="en-US"/>
        </w:rPr>
      </w:pPr>
      <w:r w:rsidRPr="00F2731B">
        <w:rPr>
          <w:noProof/>
          <w:lang w:val="en-US"/>
        </w:rPr>
        <w:t>NOTE:</w:t>
      </w:r>
      <w:r w:rsidRPr="00F2731B">
        <w:rPr>
          <w:noProof/>
          <w:lang w:val="en-US"/>
        </w:rPr>
        <w:tab/>
        <w:t>This message may be included in the MBMS bearer announcement message and may be sent both on a unicast bearer and a multicast bearer.</w:t>
      </w:r>
    </w:p>
    <w:p w14:paraId="2E6FDFF2" w14:textId="77777777" w:rsidR="00A14D57" w:rsidRPr="00F2731B" w:rsidRDefault="00A14D57" w:rsidP="00A14D57">
      <w:pPr>
        <w:pStyle w:val="B1"/>
        <w:rPr>
          <w:noProof/>
          <w:lang w:val="en-US"/>
        </w:rPr>
      </w:pPr>
      <w:r w:rsidRPr="00F2731B">
        <w:rPr>
          <w:noProof/>
          <w:lang w:val="en-US"/>
        </w:rPr>
        <w:t>2.</w:t>
      </w:r>
      <w:r w:rsidRPr="00F2731B">
        <w:rPr>
          <w:noProof/>
          <w:lang w:val="en-US"/>
        </w:rPr>
        <w:tab/>
        <w:t>RAN decides to suspend the MBMS bearer, according to existing procedures in 3GPP TS 36.300 [23].</w:t>
      </w:r>
    </w:p>
    <w:p w14:paraId="14EF142B" w14:textId="77777777" w:rsidR="00A14D57" w:rsidRPr="00F2731B" w:rsidRDefault="00A14D57" w:rsidP="00A14D57">
      <w:pPr>
        <w:pStyle w:val="B1"/>
        <w:rPr>
          <w:noProof/>
          <w:lang w:val="en-US"/>
        </w:rPr>
      </w:pPr>
      <w:r w:rsidRPr="00F2731B">
        <w:rPr>
          <w:noProof/>
          <w:lang w:val="en-US"/>
        </w:rPr>
        <w:t>3.</w:t>
      </w:r>
      <w:r w:rsidRPr="00F2731B">
        <w:rPr>
          <w:noProof/>
          <w:lang w:val="en-US"/>
        </w:rPr>
        <w:tab/>
        <w:t>An MBMS suspension indication is sent in the MSI (MCH Scheduling Information), according to existing procedures in 3GPP TS 36.300 [23].</w:t>
      </w:r>
    </w:p>
    <w:p w14:paraId="32E57383" w14:textId="77777777" w:rsidR="00A14D57" w:rsidRPr="00F2731B" w:rsidRDefault="00A14D57" w:rsidP="00A14D57">
      <w:pPr>
        <w:pStyle w:val="B1"/>
        <w:rPr>
          <w:noProof/>
          <w:lang w:val="en-US"/>
        </w:rPr>
      </w:pPr>
      <w:r w:rsidRPr="00F2731B">
        <w:rPr>
          <w:noProof/>
          <w:lang w:val="en-US"/>
        </w:rPr>
        <w:t>4.</w:t>
      </w:r>
      <w:r w:rsidRPr="00F2731B">
        <w:rPr>
          <w:noProof/>
          <w:lang w:val="en-US"/>
        </w:rPr>
        <w:tab/>
        <w:t>The NRM client detect the MBMS suspension and sends an MBMS suspension report.</w:t>
      </w:r>
    </w:p>
    <w:p w14:paraId="278D43C8" w14:textId="77777777" w:rsidR="00A14D57" w:rsidRPr="00F2731B" w:rsidRDefault="00A14D57" w:rsidP="00A14D57">
      <w:pPr>
        <w:pStyle w:val="B1"/>
        <w:rPr>
          <w:noProof/>
          <w:lang w:val="en-US"/>
        </w:rPr>
      </w:pPr>
      <w:r w:rsidRPr="00F2731B">
        <w:rPr>
          <w:noProof/>
          <w:lang w:val="en-US"/>
        </w:rPr>
        <w:t>5.</w:t>
      </w:r>
      <w:r w:rsidRPr="00F2731B">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F2731B">
        <w:rPr>
          <w:rFonts w:hint="eastAsia"/>
          <w:noProof/>
          <w:lang w:val="en-US" w:eastAsia="zh-CN"/>
        </w:rPr>
        <w:t>.</w:t>
      </w:r>
    </w:p>
    <w:p w14:paraId="716E054D" w14:textId="77777777" w:rsidR="00A14D57" w:rsidRPr="00F2731B" w:rsidRDefault="00A14D57" w:rsidP="00A14D57">
      <w:pPr>
        <w:rPr>
          <w:noProof/>
          <w:lang w:val="en-US"/>
        </w:rPr>
      </w:pPr>
      <w:r w:rsidRPr="00F2731B">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24CE5D46" w14:textId="77777777" w:rsidR="00A14D57" w:rsidRPr="00F2731B" w:rsidRDefault="00A14D57" w:rsidP="00A14D57">
      <w:pPr>
        <w:rPr>
          <w:noProof/>
          <w:lang w:val="en-US"/>
        </w:rPr>
      </w:pPr>
      <w:r w:rsidRPr="00F2731B">
        <w:rPr>
          <w:noProof/>
          <w:lang w:val="en-US"/>
        </w:rPr>
        <w:t>The same procedure can be applied at MBMS resumption or other MBMS events that may be detected by the NRM client.</w:t>
      </w:r>
    </w:p>
    <w:p w14:paraId="1BDD1B7A" w14:textId="77777777" w:rsidR="00A14D57" w:rsidRPr="00F2731B" w:rsidRDefault="00A14D57" w:rsidP="00A14D57">
      <w:pPr>
        <w:pStyle w:val="Heading4"/>
        <w:rPr>
          <w:noProof/>
        </w:rPr>
      </w:pPr>
      <w:bookmarkStart w:id="1403" w:name="_Toc4491484"/>
      <w:bookmarkStart w:id="1404" w:name="_Toc138282751"/>
      <w:r w:rsidRPr="00F2731B">
        <w:rPr>
          <w:noProof/>
        </w:rPr>
        <w:t>14.3.4.8</w:t>
      </w:r>
      <w:r w:rsidRPr="00F2731B">
        <w:rPr>
          <w:noProof/>
        </w:rPr>
        <w:tab/>
        <w:t>MBMS bearer event notification</w:t>
      </w:r>
      <w:bookmarkEnd w:id="1403"/>
      <w:bookmarkEnd w:id="1404"/>
    </w:p>
    <w:p w14:paraId="0C73D105" w14:textId="77777777" w:rsidR="00A14D57" w:rsidRPr="00F2731B" w:rsidRDefault="00A14D57" w:rsidP="00A14D57">
      <w:pPr>
        <w:pStyle w:val="Heading5"/>
      </w:pPr>
      <w:bookmarkStart w:id="1405" w:name="_Toc4491485"/>
      <w:bookmarkStart w:id="1406" w:name="_Toc138282752"/>
      <w:r w:rsidRPr="00F2731B">
        <w:t>14.3.4.8.1</w:t>
      </w:r>
      <w:r w:rsidRPr="00F2731B">
        <w:tab/>
        <w:t>General</w:t>
      </w:r>
      <w:bookmarkEnd w:id="1405"/>
      <w:bookmarkEnd w:id="1406"/>
    </w:p>
    <w:p w14:paraId="52265B0C" w14:textId="1FADE98C" w:rsidR="00A14D57" w:rsidRPr="00F2731B" w:rsidRDefault="00A14D57" w:rsidP="00A14D57">
      <w:r w:rsidRPr="00F2731B">
        <w:t>The NRM server is an instantiation of a GCS AS. For the NRM server to know the status of the MBMS bearer, and thus know the network</w:t>
      </w:r>
      <w:r w:rsidR="00E827FB" w:rsidRPr="00E827FB">
        <w:t>'</w:t>
      </w:r>
      <w:r w:rsidRPr="00F2731B">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247FB7F9" w14:textId="77777777" w:rsidR="00A14D57" w:rsidRPr="00F2731B" w:rsidRDefault="00A14D57" w:rsidP="00A14D57">
      <w:pPr>
        <w:pStyle w:val="EditorsNote"/>
      </w:pPr>
      <w:r w:rsidRPr="00F2731B">
        <w:t>Editor's note:</w:t>
      </w:r>
      <w:r w:rsidRPr="00F2731B">
        <w:tab/>
        <w:t>The procedure defined in this sub clause requires an enhancement to GCSE and RAN and is therefore subject to implementation in EPC and RAN.</w:t>
      </w:r>
    </w:p>
    <w:p w14:paraId="52C1926A" w14:textId="77777777" w:rsidR="00A14D57" w:rsidRPr="00F2731B" w:rsidRDefault="00A14D57" w:rsidP="00A14D57">
      <w:pPr>
        <w:pStyle w:val="Heading5"/>
      </w:pPr>
      <w:bookmarkStart w:id="1407" w:name="_Toc4491486"/>
      <w:bookmarkStart w:id="1408" w:name="_Toc138282753"/>
      <w:r w:rsidRPr="00F2731B">
        <w:rPr>
          <w:noProof/>
        </w:rPr>
        <w:t>14.3.4.8.2</w:t>
      </w:r>
      <w:r w:rsidRPr="00F2731B">
        <w:rPr>
          <w:noProof/>
        </w:rPr>
        <w:tab/>
        <w:t>Procedure</w:t>
      </w:r>
      <w:bookmarkEnd w:id="1407"/>
      <w:bookmarkEnd w:id="1408"/>
    </w:p>
    <w:p w14:paraId="671AC6DF" w14:textId="77777777" w:rsidR="00A14D57" w:rsidRPr="00F2731B" w:rsidRDefault="00A14D57" w:rsidP="00A14D57">
      <w:pPr>
        <w:rPr>
          <w:lang w:eastAsia="zh-CN"/>
        </w:rPr>
      </w:pPr>
      <w:r w:rsidRPr="00F2731B">
        <w:t xml:space="preserve">The procedure in </w:t>
      </w:r>
      <w:r w:rsidRPr="00F2731B">
        <w:rPr>
          <w:lang w:eastAsia="zh-CN"/>
        </w:rPr>
        <w:t xml:space="preserve">figure 14.3.4.8.2-1 </w:t>
      </w:r>
      <w:r w:rsidRPr="00F2731B">
        <w:t>shows notification information flows from NRM server to BM-SC.</w:t>
      </w:r>
    </w:p>
    <w:p w14:paraId="094C351A" w14:textId="77777777" w:rsidR="00A14D57" w:rsidRPr="00F2731B" w:rsidRDefault="00A14D57" w:rsidP="00A14D57">
      <w:pPr>
        <w:pStyle w:val="TH"/>
        <w:rPr>
          <w:lang w:eastAsia="zh-CN"/>
        </w:rPr>
      </w:pPr>
      <w:r w:rsidRPr="00F2731B">
        <w:object w:dxaOrig="8400" w:dyaOrig="6420" w14:anchorId="0CFAE7AE">
          <v:shape id="_x0000_i1114" type="#_x0000_t75" style="width:420.2pt;height:320.8pt" o:ole="">
            <v:imagedata r:id="rId185" o:title=""/>
          </v:shape>
          <o:OLEObject Type="Embed" ProgID="Visio.Drawing.11" ShapeID="_x0000_i1114" DrawAspect="Content" ObjectID="_1748895530" r:id="rId186"/>
        </w:object>
      </w:r>
    </w:p>
    <w:p w14:paraId="4B9DE2FD" w14:textId="77777777" w:rsidR="00A14D57" w:rsidRPr="00F2731B" w:rsidRDefault="00A14D57" w:rsidP="00A14D57">
      <w:pPr>
        <w:pStyle w:val="TF"/>
      </w:pPr>
      <w:r w:rsidRPr="00F2731B">
        <w:t xml:space="preserve">Figure </w:t>
      </w:r>
      <w:r w:rsidRPr="00F2731B">
        <w:rPr>
          <w:lang w:eastAsia="zh-CN"/>
        </w:rPr>
        <w:t>14.3.4.8.2-1</w:t>
      </w:r>
      <w:r w:rsidRPr="00F2731B">
        <w:t>: MBMS bearer event notification</w:t>
      </w:r>
    </w:p>
    <w:p w14:paraId="0319D4C3" w14:textId="77777777" w:rsidR="00A14D57" w:rsidRPr="00F2731B" w:rsidRDefault="00A14D57" w:rsidP="00A14D57">
      <w:pPr>
        <w:pStyle w:val="B1"/>
        <w:rPr>
          <w:lang w:eastAsia="zh-CN"/>
        </w:rPr>
      </w:pPr>
      <w:r w:rsidRPr="00F2731B">
        <w:rPr>
          <w:lang w:eastAsia="zh-CN"/>
        </w:rPr>
        <w:t>1.</w:t>
      </w:r>
      <w:r w:rsidRPr="00F2731B">
        <w:tab/>
      </w:r>
      <w:r w:rsidRPr="00F2731B">
        <w:rPr>
          <w:lang w:eastAsia="zh-CN"/>
        </w:rPr>
        <w:t xml:space="preserve">The NRM server activates an MBMS bearer. </w:t>
      </w:r>
      <w:r w:rsidRPr="00F2731B">
        <w:t>The activation of the MBMS bearer is done on the MB2-C reference point and according to 3GPP TS 23.468 [16].</w:t>
      </w:r>
      <w:r w:rsidRPr="00F2731B">
        <w:rPr>
          <w:lang w:eastAsia="zh-CN"/>
        </w:rPr>
        <w:t xml:space="preserve"> </w:t>
      </w:r>
    </w:p>
    <w:p w14:paraId="1103EFF2" w14:textId="77777777" w:rsidR="00A14D57" w:rsidRPr="00F2731B" w:rsidRDefault="00A14D57" w:rsidP="00A14D57">
      <w:pPr>
        <w:pStyle w:val="B1"/>
        <w:rPr>
          <w:lang w:eastAsia="zh-CN"/>
        </w:rPr>
      </w:pPr>
      <w:r w:rsidRPr="00F2731B">
        <w:rPr>
          <w:lang w:eastAsia="zh-CN"/>
        </w:rPr>
        <w:t>2.</w:t>
      </w:r>
      <w:r w:rsidRPr="00F2731B">
        <w:rPr>
          <w:lang w:eastAsia="zh-CN"/>
        </w:rPr>
        <w:tab/>
        <w:t>The BMSC will respond to the activation with an Activate MBMS bearer response message, according to 3GPP TS 23.468 [16].</w:t>
      </w:r>
    </w:p>
    <w:p w14:paraId="5F18C5BF" w14:textId="77777777" w:rsidR="00A14D57" w:rsidRPr="00F2731B" w:rsidRDefault="00A14D57" w:rsidP="00A14D57">
      <w:pPr>
        <w:pStyle w:val="B1"/>
        <w:rPr>
          <w:lang w:eastAsia="zh-CN"/>
        </w:rPr>
      </w:pPr>
      <w:r w:rsidRPr="00F2731B">
        <w:rPr>
          <w:lang w:eastAsia="zh-CN"/>
        </w:rPr>
        <w:t>3.</w:t>
      </w:r>
      <w:r w:rsidRPr="00F2731B">
        <w:rPr>
          <w:lang w:eastAsia="zh-CN"/>
        </w:rPr>
        <w:tab/>
        <w:t>The EPC and RAN will initiate the MBMS session start procedure according to 3GPP TS 23.246 [17]. This procedure is outside the scope of this specification.</w:t>
      </w:r>
    </w:p>
    <w:p w14:paraId="54670F05" w14:textId="77777777" w:rsidR="00A14D57" w:rsidRPr="00F2731B" w:rsidRDefault="00A14D57" w:rsidP="00A14D57">
      <w:pPr>
        <w:pStyle w:val="B1"/>
        <w:rPr>
          <w:lang w:eastAsia="zh-CN"/>
        </w:rPr>
      </w:pPr>
      <w:r w:rsidRPr="00F2731B">
        <w:rPr>
          <w:lang w:eastAsia="zh-CN"/>
        </w:rPr>
        <w:t>4a.</w:t>
      </w:r>
      <w:r w:rsidRPr="00F2731B">
        <w:rPr>
          <w:lang w:eastAsia="zh-CN"/>
        </w:rPr>
        <w:tab/>
        <w:t>At the first indication of a successful MBMS session start procedure, the BM-SC sends a MBMS bearer event notification, indicating that the MBMS bearer is ready to use.</w:t>
      </w:r>
    </w:p>
    <w:p w14:paraId="10B81C78" w14:textId="77777777" w:rsidR="00A14D57" w:rsidRPr="00F2731B" w:rsidRDefault="00A14D57" w:rsidP="00A14D57">
      <w:pPr>
        <w:pStyle w:val="B1"/>
        <w:rPr>
          <w:lang w:eastAsia="zh-CN"/>
        </w:rPr>
      </w:pPr>
      <w:r w:rsidRPr="00F2731B">
        <w:rPr>
          <w:lang w:eastAsia="zh-CN"/>
        </w:rPr>
        <w:t>4b.</w:t>
      </w:r>
      <w:r w:rsidRPr="00F2731B">
        <w:rPr>
          <w:lang w:eastAsia="zh-CN"/>
        </w:rPr>
        <w:tab/>
        <w:t>The NRM server notifies user plane delivery mode to the VAL server.</w:t>
      </w:r>
    </w:p>
    <w:p w14:paraId="0228DF6B" w14:textId="77777777" w:rsidR="00A14D57" w:rsidRPr="00F2731B" w:rsidRDefault="00A14D57" w:rsidP="00A14D57">
      <w:pPr>
        <w:pStyle w:val="B1"/>
        <w:rPr>
          <w:lang w:eastAsia="zh-CN"/>
        </w:rPr>
      </w:pPr>
      <w:r w:rsidRPr="00F2731B">
        <w:rPr>
          <w:lang w:eastAsia="zh-CN"/>
        </w:rPr>
        <w:t>5.</w:t>
      </w:r>
      <w:r w:rsidRPr="00F2731B">
        <w:rPr>
          <w:lang w:eastAsia="zh-CN"/>
        </w:rPr>
        <w:tab/>
        <w:t>The VAL server starts to use the MBMS bearer according to the MBMS procedures in this specification.</w:t>
      </w:r>
    </w:p>
    <w:p w14:paraId="750FCBB5" w14:textId="77777777" w:rsidR="00A14D57" w:rsidRPr="00F2731B" w:rsidRDefault="00A14D57" w:rsidP="00A14D57">
      <w:pPr>
        <w:pStyle w:val="B1"/>
        <w:rPr>
          <w:lang w:eastAsia="zh-CN"/>
        </w:rPr>
      </w:pPr>
      <w:r w:rsidRPr="00F2731B">
        <w:rPr>
          <w:lang w:eastAsia="zh-CN"/>
        </w:rPr>
        <w:t>6.</w:t>
      </w:r>
      <w:r w:rsidRPr="00F2731B">
        <w:rPr>
          <w:lang w:eastAsia="zh-CN"/>
        </w:rPr>
        <w:tab/>
        <w:t>An event from RAN related to the MBMS session is received by the BM-SC.</w:t>
      </w:r>
    </w:p>
    <w:p w14:paraId="7A06D5AA" w14:textId="77777777" w:rsidR="00A14D57" w:rsidRPr="00F2731B" w:rsidRDefault="00A14D57" w:rsidP="00A14D57">
      <w:pPr>
        <w:pStyle w:val="B1"/>
        <w:rPr>
          <w:lang w:eastAsia="zh-CN"/>
        </w:rPr>
      </w:pPr>
      <w:r w:rsidRPr="00F2731B">
        <w:rPr>
          <w:lang w:eastAsia="zh-CN"/>
        </w:rPr>
        <w:t>7a.</w:t>
      </w:r>
      <w:r w:rsidRPr="00F2731B">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733FD5B6" w14:textId="77777777" w:rsidR="00A14D57" w:rsidRPr="00F2731B" w:rsidRDefault="00A14D57" w:rsidP="00A14D57">
      <w:pPr>
        <w:pStyle w:val="B1"/>
        <w:rPr>
          <w:lang w:eastAsia="zh-CN"/>
        </w:rPr>
      </w:pPr>
      <w:r w:rsidRPr="00F2731B">
        <w:rPr>
          <w:lang w:eastAsia="zh-CN"/>
        </w:rPr>
        <w:t>7b.</w:t>
      </w:r>
      <w:r w:rsidRPr="00F2731B">
        <w:rPr>
          <w:lang w:eastAsia="zh-CN"/>
        </w:rPr>
        <w:tab/>
        <w:t>The NRM server notifies user plane delivery mode to the VAL server.</w:t>
      </w:r>
    </w:p>
    <w:p w14:paraId="72F6AA2A" w14:textId="77777777" w:rsidR="00A14D57" w:rsidRPr="00F2731B" w:rsidRDefault="00A14D57" w:rsidP="00A14D57">
      <w:pPr>
        <w:pStyle w:val="B1"/>
        <w:rPr>
          <w:lang w:eastAsia="zh-CN"/>
        </w:rPr>
      </w:pPr>
      <w:r w:rsidRPr="00F2731B">
        <w:rPr>
          <w:lang w:eastAsia="zh-CN"/>
        </w:rPr>
        <w:t>8.</w:t>
      </w:r>
      <w:r w:rsidRPr="00F2731B">
        <w:rPr>
          <w:lang w:eastAsia="zh-CN"/>
        </w:rPr>
        <w:tab/>
        <w:t>The NRM server may decide, based on the received events, to switch to unicast transmission for relevant VAL UEs.</w:t>
      </w:r>
    </w:p>
    <w:p w14:paraId="7BEB019E" w14:textId="77777777" w:rsidR="00A14D57" w:rsidRPr="00F2731B" w:rsidRDefault="00A14D57" w:rsidP="00A14D57">
      <w:pPr>
        <w:pStyle w:val="NO"/>
        <w:rPr>
          <w:lang w:eastAsia="zh-CN"/>
        </w:rPr>
      </w:pPr>
      <w:r w:rsidRPr="00F2731B">
        <w:rPr>
          <w:lang w:eastAsia="zh-CN"/>
        </w:rPr>
        <w:t>NOTE:</w:t>
      </w:r>
      <w:r w:rsidRPr="00F2731B">
        <w:rPr>
          <w:lang w:eastAsia="zh-CN"/>
        </w:rPr>
        <w:tab/>
        <w:t>Steps 6-8 should be seen as example events from the network that may occur and possible actions taken by the NRM server. These steps may be done at any time and repeatedly during the life time of an MBMS bearer.</w:t>
      </w:r>
    </w:p>
    <w:p w14:paraId="01AA0E0D" w14:textId="77777777" w:rsidR="00A14D57" w:rsidRPr="00F2731B" w:rsidRDefault="00A14D57" w:rsidP="00A14D57">
      <w:pPr>
        <w:pStyle w:val="Heading4"/>
      </w:pPr>
      <w:bookmarkStart w:id="1409" w:name="_Toc138282754"/>
      <w:r w:rsidRPr="00F2731B">
        <w:rPr>
          <w:lang w:val="nl-NL" w:eastAsia="zh-CN"/>
        </w:rPr>
        <w:lastRenderedPageBreak/>
        <w:t>14.3.4.9</w:t>
      </w:r>
      <w:r w:rsidRPr="00F2731B">
        <w:rPr>
          <w:lang w:val="nl-NL" w:eastAsia="zh-CN"/>
        </w:rPr>
        <w:tab/>
      </w:r>
      <w:r w:rsidRPr="00F2731B">
        <w:t>Swit</w:t>
      </w:r>
      <w:r w:rsidRPr="00F2731B">
        <w:rPr>
          <w:lang w:eastAsia="zh-CN"/>
        </w:rPr>
        <w:t>c</w:t>
      </w:r>
      <w:r w:rsidRPr="00F2731B">
        <w:t>h</w:t>
      </w:r>
      <w:r w:rsidRPr="00F2731B">
        <w:rPr>
          <w:lang w:eastAsia="zh-CN"/>
        </w:rPr>
        <w:t>ing</w:t>
      </w:r>
      <w:r w:rsidRPr="00F2731B">
        <w:t xml:space="preserve"> between MBMS </w:t>
      </w:r>
      <w:r w:rsidRPr="00F2731B">
        <w:rPr>
          <w:lang w:eastAsia="zh-CN"/>
        </w:rPr>
        <w:t>bearer</w:t>
      </w:r>
      <w:r w:rsidRPr="00F2731B">
        <w:t xml:space="preserve"> and unicast </w:t>
      </w:r>
      <w:r w:rsidRPr="00F2731B">
        <w:rPr>
          <w:lang w:eastAsia="zh-CN"/>
        </w:rPr>
        <w:t>bearer</w:t>
      </w:r>
      <w:bookmarkEnd w:id="1409"/>
    </w:p>
    <w:p w14:paraId="73E9C1BE" w14:textId="77777777" w:rsidR="00A14D57" w:rsidRPr="00F2731B" w:rsidRDefault="00A14D57" w:rsidP="00A14D57">
      <w:pPr>
        <w:pStyle w:val="Heading5"/>
      </w:pPr>
      <w:bookmarkStart w:id="1410" w:name="_Toc138282755"/>
      <w:r w:rsidRPr="00F2731B">
        <w:t>14.3.4.9.1</w:t>
      </w:r>
      <w:r w:rsidRPr="00F2731B">
        <w:tab/>
        <w:t>General</w:t>
      </w:r>
      <w:bookmarkEnd w:id="1410"/>
    </w:p>
    <w:p w14:paraId="69BA78A1" w14:textId="77777777" w:rsidR="00A14D57" w:rsidRPr="00F2731B" w:rsidRDefault="00A14D57" w:rsidP="00A14D57">
      <w:r w:rsidRPr="00F2731B">
        <w:t>The NRM server monitors the bearers used for VAL service communications and decides to switch between MBMS and unicast bearers.</w:t>
      </w:r>
    </w:p>
    <w:p w14:paraId="31B29F5E" w14:textId="77777777" w:rsidR="00A14D57" w:rsidRPr="00F2731B" w:rsidRDefault="00A14D57" w:rsidP="00A14D57">
      <w:pPr>
        <w:pStyle w:val="Heading5"/>
      </w:pPr>
      <w:bookmarkStart w:id="1411" w:name="_Toc138282756"/>
      <w:r w:rsidRPr="00F2731B">
        <w:t>14.3.4.9.2</w:t>
      </w:r>
      <w:r w:rsidRPr="00F2731B">
        <w:tab/>
        <w:t>Procedure</w:t>
      </w:r>
      <w:bookmarkEnd w:id="1411"/>
    </w:p>
    <w:p w14:paraId="2C989BB0" w14:textId="77777777" w:rsidR="00A14D57" w:rsidRPr="00F2731B" w:rsidRDefault="00A14D57" w:rsidP="00A14D57">
      <w:r w:rsidRPr="00F2731B">
        <w:t>Figure 14.3.4.9.2-1 shows the procedure for service continuity when a UE is about to move out of MBMS coverage or getting into good MBMS coverage</w:t>
      </w:r>
      <w:r w:rsidRPr="00F2731B">
        <w:rPr>
          <w:lang w:eastAsia="zh-CN"/>
        </w:rPr>
        <w:t xml:space="preserve"> by switching between MBMS bearer and unicast bearer</w:t>
      </w:r>
      <w:r w:rsidRPr="00F2731B">
        <w:t xml:space="preserve">. </w:t>
      </w:r>
    </w:p>
    <w:p w14:paraId="75996DCD" w14:textId="77777777" w:rsidR="00A14D57" w:rsidRPr="00F2731B" w:rsidRDefault="00A14D57" w:rsidP="00A14D57">
      <w:pPr>
        <w:rPr>
          <w:lang w:eastAsia="zh-CN"/>
        </w:rPr>
      </w:pPr>
      <w:r w:rsidRPr="00F2731B">
        <w:rPr>
          <w:lang w:eastAsia="zh-CN"/>
        </w:rPr>
        <w:t>Pre-condition:</w:t>
      </w:r>
    </w:p>
    <w:p w14:paraId="1A163A86"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t>It is assumed that a bearer (unicast or MBMS) has been activated by the VAL server for downlink delivery</w:t>
      </w:r>
      <w:r w:rsidRPr="00F2731B">
        <w:rPr>
          <w:lang w:eastAsia="zh-CN"/>
        </w:rPr>
        <w:t>.</w:t>
      </w:r>
    </w:p>
    <w:p w14:paraId="61CFF3A1" w14:textId="77777777" w:rsidR="00A14D57" w:rsidRPr="00F2731B" w:rsidRDefault="00A14D57" w:rsidP="00A14D57">
      <w:pPr>
        <w:pStyle w:val="TH"/>
      </w:pPr>
      <w:r w:rsidRPr="00F2731B">
        <w:object w:dxaOrig="6072" w:dyaOrig="4620" w14:anchorId="1096C745">
          <v:shape id="_x0000_i1115" type="#_x0000_t75" style="width:303.6pt;height:231.05pt" o:ole="">
            <v:imagedata r:id="rId187" o:title=""/>
          </v:shape>
          <o:OLEObject Type="Embed" ProgID="Visio.Drawing.11" ShapeID="_x0000_i1115" DrawAspect="Content" ObjectID="_1748895531" r:id="rId188"/>
        </w:object>
      </w:r>
    </w:p>
    <w:p w14:paraId="01C2563D" w14:textId="77777777" w:rsidR="00A14D57" w:rsidRPr="00F2731B" w:rsidRDefault="00A14D57" w:rsidP="00A14D57">
      <w:pPr>
        <w:pStyle w:val="TF"/>
      </w:pPr>
      <w:r w:rsidRPr="00F2731B">
        <w:t>Figure 14.3.4.9.2-1</w:t>
      </w:r>
      <w:r w:rsidRPr="00F2731B">
        <w:rPr>
          <w:lang w:eastAsia="zh-CN"/>
        </w:rPr>
        <w:t>:</w:t>
      </w:r>
      <w:r w:rsidRPr="00F2731B">
        <w:t xml:space="preserve"> Switch</w:t>
      </w:r>
      <w:r w:rsidRPr="00F2731B">
        <w:rPr>
          <w:lang w:eastAsia="zh-CN"/>
        </w:rPr>
        <w:t>ing</w:t>
      </w:r>
      <w:r w:rsidRPr="00F2731B">
        <w:t xml:space="preserve"> between MBMS delivery and unicast delivery</w:t>
      </w:r>
    </w:p>
    <w:p w14:paraId="1773011C" w14:textId="77777777" w:rsidR="00A14D57" w:rsidRPr="00F2731B" w:rsidRDefault="00A14D57" w:rsidP="00A14D57">
      <w:pPr>
        <w:pStyle w:val="B1"/>
        <w:rPr>
          <w:rFonts w:eastAsia="Malgun Gothic"/>
          <w:lang w:eastAsia="ko-KR"/>
        </w:rPr>
      </w:pPr>
      <w:r w:rsidRPr="00F2731B">
        <w:rPr>
          <w:lang w:eastAsia="zh-CN"/>
        </w:rPr>
        <w:t>1.</w:t>
      </w:r>
      <w:r w:rsidRPr="00F2731B">
        <w:rPr>
          <w:lang w:eastAsia="zh-CN"/>
        </w:rPr>
        <w:tab/>
      </w:r>
      <w:r w:rsidRPr="00F2731B">
        <w:rPr>
          <w:rFonts w:eastAsia="Malgun Gothic"/>
          <w:lang w:eastAsia="ko-KR"/>
        </w:rPr>
        <w:t xml:space="preserve">The </w:t>
      </w:r>
      <w:r w:rsidRPr="00F2731B">
        <w:rPr>
          <w:lang w:eastAsia="zh-CN"/>
        </w:rPr>
        <w:t xml:space="preserve">VAL </w:t>
      </w:r>
      <w:r w:rsidRPr="00F2731B">
        <w:rPr>
          <w:rFonts w:eastAsia="Malgun Gothic"/>
          <w:lang w:eastAsia="ko-KR"/>
        </w:rPr>
        <w:t>UE detects changing MBMS bearer condition (good or bad MBMS coverage) for the corresponding MBMS service. The method to detect is implementation specific.</w:t>
      </w:r>
    </w:p>
    <w:p w14:paraId="31FE4353" w14:textId="77777777" w:rsidR="00A14D57" w:rsidRPr="00F2731B" w:rsidRDefault="00A14D57" w:rsidP="00A14D57">
      <w:pPr>
        <w:pStyle w:val="B1"/>
        <w:rPr>
          <w:lang w:eastAsia="zh-CN"/>
        </w:rPr>
      </w:pPr>
      <w:r w:rsidRPr="00F2731B">
        <w:rPr>
          <w:lang w:eastAsia="zh-CN"/>
        </w:rPr>
        <w:t>2.</w:t>
      </w:r>
      <w:r w:rsidRPr="00F2731B">
        <w:rPr>
          <w:lang w:eastAsia="zh-CN"/>
        </w:rPr>
        <w:tab/>
        <w:t>The NRM client notifies the NRM server about the</w:t>
      </w:r>
      <w:r w:rsidRPr="00F2731B">
        <w:rPr>
          <w:rFonts w:eastAsia="Malgun Gothic"/>
          <w:lang w:eastAsia="ko-KR"/>
        </w:rPr>
        <w:t xml:space="preserve"> MBMS bearer condition for the corresponding MBMS service by sending the MBMS listening status report</w:t>
      </w:r>
      <w:r w:rsidRPr="00F2731B">
        <w:rPr>
          <w:lang w:eastAsia="zh-CN"/>
        </w:rPr>
        <w:t>.</w:t>
      </w:r>
    </w:p>
    <w:p w14:paraId="0269A1D2" w14:textId="77777777" w:rsidR="00A14D57" w:rsidRPr="00F2731B" w:rsidRDefault="00A14D57" w:rsidP="00A14D57">
      <w:pPr>
        <w:pStyle w:val="NO"/>
        <w:rPr>
          <w:lang w:eastAsia="zh-CN"/>
        </w:rPr>
      </w:pPr>
      <w:r w:rsidRPr="00F2731B">
        <w:t>NOTE 1</w:t>
      </w:r>
      <w:r w:rsidRPr="00F2731B">
        <w:rPr>
          <w:lang w:eastAsia="zh-CN"/>
        </w:rPr>
        <w:t>:</w:t>
      </w:r>
      <w:r w:rsidRPr="00F2731B">
        <w:rPr>
          <w:lang w:eastAsia="zh-CN"/>
        </w:rPr>
        <w:tab/>
        <w:t xml:space="preserve">To efficiently notify the NRM server, e.g., when the NRM client detects that the reception quality of the MBMS bearer is decreasing </w:t>
      </w:r>
      <w:r w:rsidRPr="00F2731B">
        <w:t>or reaching an insufficient quality level for the reception of VAL services</w:t>
      </w:r>
      <w:r w:rsidRPr="00F2731B">
        <w:rPr>
          <w:lang w:eastAsia="zh-CN"/>
        </w:rPr>
        <w:t>, the NRM client proactively may send to the NRM server a MBMS listening status report including the MBMS reception quality level.</w:t>
      </w:r>
    </w:p>
    <w:p w14:paraId="2971A086"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NRM server makes the decision to switch between MBMS delivery and unicast delivery based on available information at the NRM server including the MBMS listening status report as described in clause </w:t>
      </w:r>
      <w:r w:rsidRPr="00F2731B">
        <w:t xml:space="preserve">14.3.4.5. </w:t>
      </w:r>
      <w:r w:rsidRPr="00F2731B">
        <w:rPr>
          <w:lang w:eastAsia="zh-CN"/>
        </w:rPr>
        <w:t>The NRM server notifies a user plane delivery mode to the VAL server.</w:t>
      </w:r>
    </w:p>
    <w:p w14:paraId="0728071B"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VAL server sends the downlink data over the new bearer (unicast or MBMS) to the VAL client as per step 3. </w:t>
      </w:r>
    </w:p>
    <w:p w14:paraId="25A559CC" w14:textId="77777777" w:rsidR="00A14D57" w:rsidRPr="00F2731B" w:rsidRDefault="00A14D57" w:rsidP="00A14D57">
      <w:pPr>
        <w:pStyle w:val="NO"/>
        <w:rPr>
          <w:lang w:eastAsia="zh-CN"/>
        </w:rPr>
      </w:pPr>
      <w:r w:rsidRPr="00F2731B">
        <w:rPr>
          <w:lang w:eastAsia="zh-CN"/>
        </w:rPr>
        <w:t>NOTE 2:</w:t>
      </w:r>
      <w:r w:rsidRPr="00F2731B">
        <w:rPr>
          <w:lang w:eastAsia="zh-CN"/>
        </w:rPr>
        <w:tab/>
        <w:t>The new bearer (unicast or MBMS) may be set up on demand after step 3 or before.</w:t>
      </w:r>
    </w:p>
    <w:p w14:paraId="5372A96C" w14:textId="77777777" w:rsidR="00A14D57" w:rsidRPr="00F2731B" w:rsidRDefault="00A14D57" w:rsidP="00A14D57">
      <w:pPr>
        <w:pStyle w:val="B1"/>
        <w:rPr>
          <w:lang w:eastAsia="zh-CN"/>
        </w:rPr>
      </w:pPr>
      <w:r w:rsidRPr="00F2731B">
        <w:rPr>
          <w:lang w:eastAsia="zh-CN"/>
        </w:rPr>
        <w:t>5.</w:t>
      </w:r>
      <w:r w:rsidRPr="00F2731B">
        <w:rPr>
          <w:lang w:eastAsia="zh-CN"/>
        </w:rPr>
        <w:tab/>
        <w:t>During the switching, the VAL client simultaneously receives downlink data through both bearers (unicast bearer and MBMS bearer). If there is no downlink data to the VAL client, this step can be skipped.</w:t>
      </w:r>
    </w:p>
    <w:p w14:paraId="70DA648E" w14:textId="77777777" w:rsidR="00A14D57" w:rsidRPr="00F2731B" w:rsidRDefault="00A14D57" w:rsidP="00A14D57">
      <w:pPr>
        <w:pStyle w:val="B1"/>
        <w:rPr>
          <w:lang w:eastAsia="zh-CN"/>
        </w:rPr>
      </w:pPr>
      <w:r w:rsidRPr="00F2731B">
        <w:rPr>
          <w:lang w:eastAsia="zh-CN"/>
        </w:rPr>
        <w:lastRenderedPageBreak/>
        <w:t>6.</w:t>
      </w:r>
      <w:r w:rsidRPr="00F2731B">
        <w:rPr>
          <w:lang w:eastAsia="zh-CN"/>
        </w:rPr>
        <w:tab/>
        <w:t>The VAL client ceases to receive the downlink data through previous bearer but continues receiving data through new bearer.</w:t>
      </w:r>
    </w:p>
    <w:p w14:paraId="05509101" w14:textId="77777777" w:rsidR="00A14D57" w:rsidRPr="00F2731B" w:rsidRDefault="00A14D57" w:rsidP="00A14D57">
      <w:pPr>
        <w:pStyle w:val="Heading3"/>
      </w:pPr>
      <w:bookmarkStart w:id="1412" w:name="_Toc138282757"/>
      <w:r w:rsidRPr="00F2731B">
        <w:t>14.3.5</w:t>
      </w:r>
      <w:r w:rsidRPr="00F2731B">
        <w:tab/>
      </w:r>
      <w:r w:rsidRPr="00F2731B">
        <w:rPr>
          <w:lang w:val="en-US"/>
        </w:rPr>
        <w:t>QoS/resource management for network-assisted UE-to-UE communications</w:t>
      </w:r>
      <w:bookmarkEnd w:id="1412"/>
    </w:p>
    <w:p w14:paraId="7ED778C0" w14:textId="77777777" w:rsidR="00A14D57" w:rsidRPr="00F2731B" w:rsidRDefault="00A14D57" w:rsidP="00A14D57">
      <w:pPr>
        <w:pStyle w:val="Heading4"/>
      </w:pPr>
      <w:bookmarkStart w:id="1413" w:name="_Toc59224922"/>
      <w:bookmarkStart w:id="1414" w:name="_Toc138282758"/>
      <w:r w:rsidRPr="00F2731B">
        <w:t>14.3.5.1</w:t>
      </w:r>
      <w:r w:rsidRPr="00F2731B">
        <w:tab/>
        <w:t>General</w:t>
      </w:r>
      <w:bookmarkEnd w:id="1413"/>
      <w:bookmarkEnd w:id="1414"/>
    </w:p>
    <w:p w14:paraId="2B405018" w14:textId="77777777" w:rsidR="00A14D57" w:rsidRPr="00F2731B" w:rsidRDefault="00A14D57" w:rsidP="00A14D57">
      <w:pPr>
        <w:rPr>
          <w:noProof/>
          <w:lang w:val="en-US"/>
        </w:rPr>
      </w:pPr>
      <w:r w:rsidRPr="00F2731B">
        <w:rPr>
          <w:noProof/>
          <w:lang w:val="en-US"/>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5D4D6363" w14:textId="77777777" w:rsidR="00A14D57" w:rsidRPr="00F2731B" w:rsidRDefault="00A14D57" w:rsidP="00A14D57">
      <w:pPr>
        <w:pStyle w:val="B1"/>
        <w:rPr>
          <w:noProof/>
          <w:lang w:val="en-US"/>
        </w:rPr>
      </w:pPr>
      <w:r w:rsidRPr="00F2731B">
        <w:rPr>
          <w:noProof/>
          <w:lang w:val="en-US"/>
        </w:rPr>
        <w:t>-</w:t>
      </w:r>
      <w:r w:rsidRPr="00F2731B">
        <w:rPr>
          <w:noProof/>
          <w:lang w:val="en-US"/>
        </w:rPr>
        <w:tab/>
        <w:t>Network-assisted Command and Control (C2) communications in UASAPP [TS 23.255], where the UAV controller navigates its UAV over the 5GS;</w:t>
      </w:r>
    </w:p>
    <w:p w14:paraId="7CEAAF6B" w14:textId="77777777" w:rsidR="00A14D57" w:rsidRPr="00F2731B" w:rsidRDefault="00A14D57" w:rsidP="00A14D57">
      <w:pPr>
        <w:pStyle w:val="B1"/>
        <w:rPr>
          <w:noProof/>
          <w:lang w:val="en-US"/>
        </w:rPr>
      </w:pPr>
      <w:r w:rsidRPr="00F2731B">
        <w:rPr>
          <w:noProof/>
          <w:lang w:val="en-US"/>
        </w:rPr>
        <w:t>-</w:t>
      </w:r>
      <w:r w:rsidRPr="00F2731B">
        <w:rPr>
          <w:noProof/>
          <w:lang w:val="en-US"/>
        </w:rPr>
        <w:tab/>
        <w:t>Teleoperated Driving (ToD) in eV2XAPP [TS 23.286], where the a V2X UE acting as server may remotely control a further V2X UE over the 5GS;</w:t>
      </w:r>
    </w:p>
    <w:p w14:paraId="52588FA2" w14:textId="77777777" w:rsidR="00A14D57" w:rsidRPr="00F2731B" w:rsidRDefault="00A14D57" w:rsidP="00A14D57">
      <w:pPr>
        <w:pStyle w:val="B1"/>
      </w:pPr>
      <w:r w:rsidRPr="00F2731B">
        <w:rPr>
          <w:noProof/>
          <w:lang w:val="en-US"/>
        </w:rPr>
        <w:t>-</w:t>
      </w:r>
      <w:r w:rsidRPr="00F2731B">
        <w:rPr>
          <w:noProof/>
          <w:lang w:val="en-US"/>
        </w:rPr>
        <w:tab/>
        <w:t>Network-assisted Device-to-Device communications in Factory of the Future (FF) use cases, such as control-to-control communications.</w:t>
      </w:r>
    </w:p>
    <w:p w14:paraId="2A8B2C1E" w14:textId="77777777" w:rsidR="00A14D57" w:rsidRPr="00F2731B" w:rsidRDefault="00A14D57" w:rsidP="00A14D57">
      <w:pPr>
        <w:pStyle w:val="Heading4"/>
      </w:pPr>
      <w:bookmarkStart w:id="1415" w:name="_Toc526019534"/>
      <w:bookmarkStart w:id="1416" w:name="_Toc57272537"/>
      <w:bookmarkStart w:id="1417" w:name="_Toc138282759"/>
      <w:r w:rsidRPr="00F2731B">
        <w:t>14.3.5.2</w:t>
      </w:r>
      <w:r w:rsidRPr="00F2731B">
        <w:tab/>
      </w:r>
      <w:r w:rsidRPr="00F2731B">
        <w:rPr>
          <w:lang w:eastAsia="zh-CN"/>
        </w:rPr>
        <w:t>QoS/resource management capability initiation in network assisted UE-to-UE communications</w:t>
      </w:r>
      <w:bookmarkEnd w:id="1417"/>
      <w:r w:rsidRPr="00F2731B">
        <w:rPr>
          <w:noProof/>
          <w:lang w:val="en-US"/>
        </w:rPr>
        <w:t xml:space="preserve"> </w:t>
      </w:r>
    </w:p>
    <w:bookmarkEnd w:id="1415"/>
    <w:bookmarkEnd w:id="1416"/>
    <w:p w14:paraId="382854D0" w14:textId="77777777" w:rsidR="00A14D57" w:rsidRPr="00F2731B" w:rsidRDefault="00A14D57" w:rsidP="00A14D57">
      <w:pPr>
        <w:rPr>
          <w:lang w:val="en-US"/>
        </w:rPr>
      </w:pPr>
      <w:r w:rsidRPr="00F2731B">
        <w:rPr>
          <w:noProof/>
          <w:lang w:val="en-US"/>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F2731B">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p>
    <w:p w14:paraId="7E4A8833" w14:textId="77777777" w:rsidR="00A14D57" w:rsidRPr="00F2731B" w:rsidRDefault="00A14D57" w:rsidP="00A14D57">
      <w:pPr>
        <w:pStyle w:val="Heading5"/>
      </w:pPr>
      <w:bookmarkStart w:id="1418" w:name="_Hlk69484319"/>
      <w:bookmarkStart w:id="1419" w:name="_Hlk69211088"/>
      <w:bookmarkStart w:id="1420" w:name="_Toc138282760"/>
      <w:r w:rsidRPr="00F2731B">
        <w:t>14.3.5.2.1</w:t>
      </w:r>
      <w:bookmarkEnd w:id="1418"/>
      <w:r w:rsidRPr="00F2731B">
        <w:tab/>
      </w:r>
      <w:bookmarkEnd w:id="1419"/>
      <w:r w:rsidRPr="00F2731B">
        <w:t>Procedure</w:t>
      </w:r>
      <w:bookmarkEnd w:id="1420"/>
    </w:p>
    <w:p w14:paraId="0C58082A" w14:textId="77777777" w:rsidR="00A14D57" w:rsidRPr="00F2731B" w:rsidRDefault="00A14D57" w:rsidP="00A14D57">
      <w:r w:rsidRPr="00F2731B">
        <w:t xml:space="preserve">Figure 14.3.5.2.1-1 illustrates the procedure where the NRM server is initiating the end-to-end </w:t>
      </w:r>
      <w:r w:rsidRPr="00F2731B">
        <w:rPr>
          <w:lang w:val="en-US"/>
        </w:rPr>
        <w:t>QoS/resource management capability for network-assisted UE-to-UE communications</w:t>
      </w:r>
      <w:r w:rsidRPr="00F2731B">
        <w:t>.</w:t>
      </w:r>
    </w:p>
    <w:p w14:paraId="283DDBA5" w14:textId="77777777" w:rsidR="00A14D57" w:rsidRPr="00F2731B" w:rsidRDefault="00A14D57" w:rsidP="00A14D57">
      <w:pPr>
        <w:rPr>
          <w:noProof/>
          <w:lang w:val="en-US"/>
        </w:rPr>
      </w:pPr>
      <w:r w:rsidRPr="00F2731B">
        <w:rPr>
          <w:noProof/>
          <w:lang w:val="en-US"/>
        </w:rPr>
        <w:t xml:space="preserve">Pre-conditions: </w:t>
      </w:r>
    </w:p>
    <w:p w14:paraId="68201F1B" w14:textId="77777777" w:rsidR="00A14D57" w:rsidRPr="00F2731B" w:rsidRDefault="00A14D57" w:rsidP="00A14D57">
      <w:pPr>
        <w:pStyle w:val="B1"/>
        <w:rPr>
          <w:noProof/>
          <w:lang w:val="en-US"/>
        </w:rPr>
      </w:pPr>
      <w:r w:rsidRPr="00F2731B">
        <w:rPr>
          <w:noProof/>
          <w:lang w:val="en-US"/>
        </w:rPr>
        <w:t>1.</w:t>
      </w:r>
      <w:r w:rsidRPr="00F2731B">
        <w:rPr>
          <w:noProof/>
          <w:lang w:val="en-US"/>
        </w:rPr>
        <w:tab/>
        <w:t>The NRM client is connected to the NRM server.</w:t>
      </w:r>
    </w:p>
    <w:p w14:paraId="33564AAB" w14:textId="0993363F" w:rsidR="00A14D57" w:rsidRPr="00F2731B" w:rsidRDefault="00A14D57" w:rsidP="00A14D57">
      <w:pPr>
        <w:pStyle w:val="B1"/>
        <w:rPr>
          <w:noProof/>
          <w:lang w:val="en-US"/>
        </w:rPr>
      </w:pPr>
      <w:r w:rsidRPr="00F2731B">
        <w:rPr>
          <w:noProof/>
          <w:lang w:val="en-US"/>
        </w:rPr>
        <w:t>2.</w:t>
      </w:r>
      <w:r w:rsidR="00214D32">
        <w:rPr>
          <w:noProof/>
          <w:lang w:val="en-US"/>
        </w:rPr>
        <w:tab/>
      </w:r>
      <w:r w:rsidRPr="00F2731B">
        <w:rPr>
          <w:noProof/>
          <w:lang w:val="en-US"/>
        </w:rPr>
        <w:t>The VAL UEs involved in the end-to-end session (VAL UE 1 and VAL UE 2) are connected to one or more PLMNs and have ongoing PDU sessions.</w:t>
      </w:r>
    </w:p>
    <w:p w14:paraId="107B3F44" w14:textId="6F94B985" w:rsidR="00A14D57" w:rsidRPr="00F2731B" w:rsidRDefault="00A14D57" w:rsidP="00A14D57">
      <w:pPr>
        <w:pStyle w:val="B1"/>
        <w:rPr>
          <w:noProof/>
          <w:lang w:val="en-US"/>
        </w:rPr>
      </w:pPr>
      <w:r w:rsidRPr="00F2731B">
        <w:rPr>
          <w:noProof/>
          <w:lang w:val="en-US"/>
        </w:rPr>
        <w:t>3.</w:t>
      </w:r>
      <w:r w:rsidRPr="00F2731B">
        <w:rPr>
          <w:noProof/>
          <w:lang w:val="en-US"/>
        </w:rPr>
        <w:tab/>
      </w:r>
      <w:r w:rsidRPr="00F2731B">
        <w:rPr>
          <w:lang w:val="en-US"/>
        </w:rPr>
        <w:t>NRM server has used the "Setting up an AF session with required QoS procedure" (clause 4.15.6.6 of TS 23.502).</w:t>
      </w:r>
    </w:p>
    <w:p w14:paraId="6336CF92" w14:textId="77777777" w:rsidR="00A14D57" w:rsidRPr="00F2731B" w:rsidRDefault="00A14D57" w:rsidP="00A14D57">
      <w:pPr>
        <w:pStyle w:val="TH"/>
        <w:rPr>
          <w:noProof/>
          <w:lang w:val="en-US"/>
        </w:rPr>
      </w:pPr>
      <w:r w:rsidRPr="00F2731B">
        <w:object w:dxaOrig="4177" w:dyaOrig="2028" w14:anchorId="0367595E">
          <v:shape id="_x0000_i1116" type="#_x0000_t75" style="width:209pt;height:101.55pt" o:ole="">
            <v:imagedata r:id="rId189" o:title=""/>
          </v:shape>
          <o:OLEObject Type="Embed" ProgID="Visio.Drawing.15" ShapeID="_x0000_i1116" DrawAspect="Content" ObjectID="_1748895532" r:id="rId190"/>
        </w:object>
      </w:r>
    </w:p>
    <w:p w14:paraId="48C5F2E6" w14:textId="77777777" w:rsidR="00A14D57" w:rsidRPr="00F2731B" w:rsidRDefault="00A14D57" w:rsidP="00A14D57">
      <w:pPr>
        <w:pStyle w:val="TF"/>
        <w:rPr>
          <w:lang w:val="en-US"/>
        </w:rPr>
      </w:pPr>
      <w:r w:rsidRPr="00F2731B">
        <w:t>Figure 14.3.5.2.1-1 end-to-end QoS management request / response</w:t>
      </w:r>
    </w:p>
    <w:p w14:paraId="6D0439BE" w14:textId="77777777" w:rsidR="00A14D57" w:rsidRPr="00F2731B" w:rsidRDefault="00A14D57" w:rsidP="00A14D57">
      <w:pPr>
        <w:pStyle w:val="B1"/>
      </w:pPr>
      <w:r w:rsidRPr="00F2731B">
        <w:lastRenderedPageBreak/>
        <w:t>1.</w:t>
      </w:r>
      <w:r w:rsidRPr="00F2731B">
        <w:tab/>
        <w:t xml:space="preserve">The NRM client 1 (of VAL UE 1) sends to the NRM server an end-to-end QoS management request for managing the QoS for the end-to-end application session. </w:t>
      </w:r>
    </w:p>
    <w:p w14:paraId="56282635" w14:textId="77777777" w:rsidR="00A14D57" w:rsidRPr="00F2731B" w:rsidRDefault="00A14D57" w:rsidP="00A14D57">
      <w:pPr>
        <w:pStyle w:val="B1"/>
      </w:pPr>
      <w:r w:rsidRPr="00F2731B">
        <w:t>2.</w:t>
      </w:r>
      <w:r w:rsidRPr="00F2731B">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5D4EA694" w14:textId="77777777" w:rsidR="00A14D57" w:rsidRPr="00F2731B" w:rsidRDefault="00A14D57" w:rsidP="00A14D57">
      <w:pPr>
        <w:pStyle w:val="B1"/>
      </w:pPr>
      <w:r w:rsidRPr="00F2731B">
        <w:t>3.</w:t>
      </w:r>
      <w:r w:rsidRPr="00F2731B">
        <w:tab/>
        <w:t xml:space="preserve">The NRM server sends to the NRM client 1 an end-to-end QoS management response with a positive or negative acknowledgement of the request. </w:t>
      </w:r>
    </w:p>
    <w:p w14:paraId="2D59681D" w14:textId="77777777" w:rsidR="00A14D57" w:rsidRPr="00F2731B" w:rsidRDefault="00A14D57" w:rsidP="00A14D57">
      <w:pPr>
        <w:pStyle w:val="B1"/>
        <w:rPr>
          <w:lang w:val="en-US" w:eastAsia="zh-CN"/>
        </w:rPr>
      </w:pPr>
      <w:r w:rsidRPr="00F2731B">
        <w:t>4.</w:t>
      </w:r>
      <w:r w:rsidRPr="00F2731B">
        <w:tab/>
        <w:t xml:space="preserve">The NRM server may also send a notification to NRM client 2 (of VAL UE 2) to inform about the end-to-end QoS management initiation by the NRM server. </w:t>
      </w:r>
    </w:p>
    <w:p w14:paraId="59FBED09" w14:textId="77777777" w:rsidR="00A14D57" w:rsidRPr="00F2731B" w:rsidRDefault="00A14D57" w:rsidP="00A14D57">
      <w:pPr>
        <w:pStyle w:val="Heading4"/>
        <w:rPr>
          <w:lang w:eastAsia="zh-CN"/>
        </w:rPr>
      </w:pPr>
      <w:bookmarkStart w:id="1421" w:name="_Toc138282761"/>
      <w:r w:rsidRPr="00F2731B">
        <w:t>14.3.5.3</w:t>
      </w:r>
      <w:r w:rsidRPr="00F2731B">
        <w:tab/>
        <w:t xml:space="preserve">Procedure for coordinated </w:t>
      </w:r>
      <w:r w:rsidRPr="00F2731B">
        <w:rPr>
          <w:lang w:eastAsia="zh-CN"/>
        </w:rPr>
        <w:t>QoS provisioning operation in network assisted UE-to-UE communications</w:t>
      </w:r>
      <w:bookmarkEnd w:id="1421"/>
      <w:r w:rsidRPr="00F2731B">
        <w:rPr>
          <w:noProof/>
          <w:lang w:val="en-US"/>
        </w:rPr>
        <w:t xml:space="preserve"> </w:t>
      </w:r>
    </w:p>
    <w:p w14:paraId="30C15D91" w14:textId="77777777" w:rsidR="00A14D57" w:rsidRPr="00F2731B" w:rsidRDefault="00A14D57" w:rsidP="00A14D57">
      <w:pPr>
        <w:rPr>
          <w:bCs/>
        </w:rPr>
      </w:pPr>
      <w:r w:rsidRPr="00F2731B">
        <w:rPr>
          <w:noProof/>
          <w:lang w:val="en-US"/>
        </w:rPr>
        <w:t xml:space="preserve">This procedure provides a mechanism for ensuring the end-to-end application QoS requirement fulfilment for the application service (which is between two or more VAL UEs), considering that the QoS of one of the links may downgrade. </w:t>
      </w:r>
      <w:r w:rsidRPr="00F2731B">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052F61B7" w14:textId="77777777" w:rsidR="00A14D57" w:rsidRPr="00F2731B" w:rsidRDefault="00A14D57" w:rsidP="00A14D57">
      <w:pPr>
        <w:pStyle w:val="Heading5"/>
      </w:pPr>
      <w:bookmarkStart w:id="1422" w:name="_Toc138282762"/>
      <w:r w:rsidRPr="00F2731B">
        <w:t>14.3.5.3.1</w:t>
      </w:r>
      <w:r w:rsidRPr="00F2731B">
        <w:tab/>
        <w:t>Procedure</w:t>
      </w:r>
      <w:bookmarkEnd w:id="1422"/>
    </w:p>
    <w:p w14:paraId="05C45B63" w14:textId="77777777" w:rsidR="00A14D57" w:rsidRPr="00F2731B" w:rsidRDefault="00A14D57" w:rsidP="00A14D57">
      <w:r w:rsidRPr="00F2731B">
        <w:t xml:space="preserve">Figure 14.3.5.3.1-1 illustrates the procedure where the NRM server supports the coordinated </w:t>
      </w:r>
      <w:r w:rsidRPr="00F2731B">
        <w:rPr>
          <w:lang w:val="en-US"/>
        </w:rPr>
        <w:t>QoS provisioning for network-assisted UE-to-UE communications</w:t>
      </w:r>
      <w:r w:rsidRPr="00F2731B">
        <w:t>.</w:t>
      </w:r>
    </w:p>
    <w:p w14:paraId="58F29764" w14:textId="77777777" w:rsidR="00A14D57" w:rsidRPr="00F2731B" w:rsidRDefault="00A14D57" w:rsidP="00A14D57">
      <w:pPr>
        <w:rPr>
          <w:noProof/>
          <w:lang w:val="en-US"/>
        </w:rPr>
      </w:pPr>
      <w:r w:rsidRPr="00F2731B">
        <w:rPr>
          <w:noProof/>
          <w:lang w:val="en-US"/>
        </w:rPr>
        <w:t xml:space="preserve">Pre-conditions: </w:t>
      </w:r>
    </w:p>
    <w:p w14:paraId="6DA6BA88" w14:textId="77777777" w:rsidR="00A14D57" w:rsidRPr="00F2731B" w:rsidRDefault="00A14D57" w:rsidP="00A14D57">
      <w:pPr>
        <w:pStyle w:val="B1"/>
        <w:rPr>
          <w:lang w:val="en-US"/>
        </w:rPr>
      </w:pPr>
      <w:r w:rsidRPr="00F2731B">
        <w:rPr>
          <w:noProof/>
          <w:lang w:val="en-US"/>
        </w:rPr>
        <w:t>1.</w:t>
      </w:r>
      <w:r w:rsidRPr="00F2731B">
        <w:rPr>
          <w:noProof/>
          <w:lang w:val="en-US"/>
        </w:rPr>
        <w:tab/>
        <w:t xml:space="preserve">NRM server has activated the </w:t>
      </w:r>
      <w:r w:rsidRPr="00F2731B">
        <w:t xml:space="preserve">end-to-end </w:t>
      </w:r>
      <w:r w:rsidRPr="00F2731B">
        <w:rPr>
          <w:lang w:val="en-US"/>
        </w:rPr>
        <w:t>QoS/resource management capability</w:t>
      </w:r>
      <w:r w:rsidRPr="00F2731B">
        <w:rPr>
          <w:noProof/>
          <w:lang w:val="en-US"/>
        </w:rPr>
        <w:t xml:space="preserve">, as described in 14.3.5.2.1  </w:t>
      </w:r>
    </w:p>
    <w:p w14:paraId="304EE021" w14:textId="77777777" w:rsidR="00A14D57" w:rsidRPr="00F2731B" w:rsidRDefault="00A14D57" w:rsidP="00A14D57">
      <w:pPr>
        <w:pStyle w:val="B1"/>
        <w:rPr>
          <w:noProof/>
          <w:lang w:val="en-US"/>
        </w:rPr>
      </w:pPr>
      <w:r w:rsidRPr="00F2731B">
        <w:rPr>
          <w:lang w:val="en-US"/>
        </w:rPr>
        <w:t>2.</w:t>
      </w:r>
      <w:r w:rsidRPr="00F2731B">
        <w:rPr>
          <w:lang w:val="en-US"/>
        </w:rPr>
        <w:tab/>
        <w:t>NRM server, acting as AF, has registered to receive QoS monitoring event notifications from 5GC and notifications from VAL UEs (from both UEs), as specified in TS 23.501.</w:t>
      </w:r>
    </w:p>
    <w:p w14:paraId="5CF91B0B" w14:textId="77777777" w:rsidR="00A14D57" w:rsidRPr="00F2731B" w:rsidRDefault="00A14D57" w:rsidP="00A14D57">
      <w:pPr>
        <w:pStyle w:val="TH"/>
      </w:pPr>
      <w:r w:rsidRPr="00F2731B">
        <w:object w:dxaOrig="5953" w:dyaOrig="3925" w14:anchorId="2EDC2093">
          <v:shape id="_x0000_i1117" type="#_x0000_t75" style="width:297.65pt;height:196.65pt" o:ole="">
            <v:imagedata r:id="rId191" o:title=""/>
          </v:shape>
          <o:OLEObject Type="Embed" ProgID="Visio.Drawing.15" ShapeID="_x0000_i1117" DrawAspect="Content" ObjectID="_1748895533" r:id="rId192"/>
        </w:object>
      </w:r>
    </w:p>
    <w:p w14:paraId="5B8F52A8" w14:textId="77777777" w:rsidR="00A14D57" w:rsidRPr="00F2731B" w:rsidRDefault="00A14D57" w:rsidP="00A14D57">
      <w:pPr>
        <w:pStyle w:val="TF"/>
      </w:pPr>
      <w:r w:rsidRPr="00F2731B">
        <w:t xml:space="preserve">Figure 14.3.5.3.1-1: NRM-assisted coordinated QoS provisioning for C2 communication </w:t>
      </w:r>
    </w:p>
    <w:p w14:paraId="2462D2D2" w14:textId="77777777" w:rsidR="00A14D57" w:rsidRPr="00F2731B" w:rsidRDefault="00A14D57" w:rsidP="00A14D57">
      <w:pPr>
        <w:pStyle w:val="B1"/>
        <w:jc w:val="both"/>
        <w:rPr>
          <w:lang w:val="en-US"/>
        </w:rPr>
      </w:pPr>
      <w:r w:rsidRPr="00F2731B">
        <w:t>1a.</w:t>
      </w:r>
      <w:r w:rsidRPr="00F2731B">
        <w:tab/>
      </w:r>
      <w:r w:rsidRPr="00F2731B">
        <w:rPr>
          <w:lang w:val="en-US"/>
        </w:rPr>
        <w:t xml:space="preserve">A QoS downgrade trigger event is sent from the NRM client of the VAL UE 1 to the NRM server, denoting an application QoS degradation (experienced or expected) e.g. based on the experienced packet delay or packet loss for the Uu link (e.g. packet loss </w:t>
      </w:r>
      <w:r w:rsidRPr="00F2731B">
        <w:rPr>
          <w:lang w:val="en-IN"/>
        </w:rPr>
        <w:t>great than threshold value</w:t>
      </w:r>
      <w:r w:rsidRPr="00F2731B">
        <w:rPr>
          <w:lang w:val="en-US"/>
        </w:rPr>
        <w:t xml:space="preserve">). </w:t>
      </w:r>
      <w:r w:rsidRPr="00F2731B">
        <w:rPr>
          <w:bCs/>
        </w:rPr>
        <w:t xml:space="preserve">The conditions for triggering the QoS downgrade indication from the NRM client is based on the threshold that may be provided in advance by the NRM server (at the </w:t>
      </w:r>
      <w:r w:rsidRPr="00F2731B">
        <w:rPr>
          <w:lang w:val="en-US"/>
        </w:rPr>
        <w:t>end-to-end QoS management response</w:t>
      </w:r>
      <w:r w:rsidRPr="00F2731B">
        <w:rPr>
          <w:bCs/>
        </w:rPr>
        <w:t xml:space="preserve"> by the NRM server in </w:t>
      </w:r>
      <w:r w:rsidRPr="00F2731B">
        <w:rPr>
          <w:noProof/>
          <w:lang w:val="en-US"/>
        </w:rPr>
        <w:t>14.3.5.2.1</w:t>
      </w:r>
      <w:r w:rsidRPr="00F2731B">
        <w:rPr>
          <w:bCs/>
        </w:rPr>
        <w:t>).</w:t>
      </w:r>
    </w:p>
    <w:p w14:paraId="7E3E8951" w14:textId="77777777" w:rsidR="00A14D57" w:rsidRPr="00F2731B" w:rsidRDefault="00A14D57" w:rsidP="00A14D57">
      <w:pPr>
        <w:pStyle w:val="B1"/>
        <w:jc w:val="both"/>
        <w:rPr>
          <w:lang w:val="en-US"/>
        </w:rPr>
      </w:pPr>
      <w:r w:rsidRPr="00F2731B">
        <w:rPr>
          <w:lang w:val="en-US"/>
        </w:rPr>
        <w:t>1b.</w:t>
      </w:r>
      <w:r w:rsidRPr="00F2731B">
        <w:rPr>
          <w:lang w:val="en-US"/>
        </w:rPr>
        <w:tab/>
        <w:t>Alternatively, t</w:t>
      </w:r>
      <w:r w:rsidRPr="00F2731B">
        <w:t xml:space="preserve">he NRM server receives a trigger event from the 5GC (SMF/NEF), denoting a QoS downgrade notification for the VAL UE 1 session. </w:t>
      </w:r>
      <w:r w:rsidRPr="00F2731B">
        <w:rPr>
          <w:lang w:val="en-US"/>
        </w:rPr>
        <w:t>(described in clause </w:t>
      </w:r>
      <w:r w:rsidRPr="00F2731B">
        <w:t>5.7.2.4.1b</w:t>
      </w:r>
      <w:r w:rsidRPr="00F2731B">
        <w:rPr>
          <w:lang w:val="en-US"/>
        </w:rPr>
        <w:t xml:space="preserve"> of 3GPP TS 23.501).</w:t>
      </w:r>
    </w:p>
    <w:p w14:paraId="4026F01F" w14:textId="77777777" w:rsidR="00A14D57" w:rsidRPr="00F2731B" w:rsidRDefault="00A14D57" w:rsidP="00A14D57">
      <w:pPr>
        <w:pStyle w:val="B1"/>
        <w:jc w:val="both"/>
        <w:rPr>
          <w:bCs/>
        </w:rPr>
      </w:pPr>
      <w:r w:rsidRPr="00F2731B">
        <w:rPr>
          <w:lang w:val="en-US"/>
        </w:rPr>
        <w:lastRenderedPageBreak/>
        <w:t>2.</w:t>
      </w:r>
      <w:r w:rsidRPr="00F2731B">
        <w:rPr>
          <w:lang w:val="en-US"/>
        </w:rPr>
        <w:tab/>
      </w:r>
      <w:r w:rsidRPr="00F2731B">
        <w:t>The NRM server</w:t>
      </w:r>
      <w:r w:rsidRPr="00F2731B">
        <w:rPr>
          <w:lang w:val="en-US"/>
        </w:rPr>
        <w:t xml:space="preserve"> evaluates the fulfilment/non-fulfilment of the end-to-end QoS based on the trigger event. NRM server may retrieve additional information </w:t>
      </w:r>
      <w:r w:rsidRPr="00F2731B">
        <w:rPr>
          <w:bCs/>
        </w:rPr>
        <w:t>based on subscription to support its evaluation. This could be</w:t>
      </w:r>
      <w:r w:rsidRPr="00F2731B">
        <w:rPr>
          <w:lang w:val="en-US"/>
        </w:rPr>
        <w:t xml:space="preserve"> from the 5GC (</w:t>
      </w:r>
      <w:r w:rsidRPr="00F2731B">
        <w:rPr>
          <w:bCs/>
        </w:rPr>
        <w:t>NEF Monitoring Events as in 23.502, QoS sustainability analytics as in TS 23.288 [34]) or SEAL LMS (on demand location reporting for one or both VAL UEs 1 and 2).</w:t>
      </w:r>
    </w:p>
    <w:p w14:paraId="30D6AD4E" w14:textId="77777777" w:rsidR="00A14D57" w:rsidRPr="00F2731B" w:rsidRDefault="00A14D57" w:rsidP="00A14D57">
      <w:pPr>
        <w:pStyle w:val="B1"/>
        <w:ind w:firstLine="0"/>
        <w:jc w:val="both"/>
        <w:rPr>
          <w:lang w:val="en-US"/>
        </w:rPr>
      </w:pPr>
      <w:r w:rsidRPr="00F2731B">
        <w:rPr>
          <w:lang w:val="en-US"/>
        </w:rPr>
        <w:t>Then, t</w:t>
      </w:r>
      <w:r w:rsidRPr="00F2731B">
        <w:t>he NRM server</w:t>
      </w:r>
      <w:r w:rsidRPr="00F2731B">
        <w:rPr>
          <w:lang w:val="en-US"/>
        </w:rPr>
        <w:t>, determines an action, which is the QoS parameter adaptation of one or both links (QoS profile downgrade for the link receive QoS notification control, and QoS upgrade for the link which can be upgraded).</w:t>
      </w:r>
    </w:p>
    <w:p w14:paraId="36C34D39" w14:textId="77777777" w:rsidR="00A14D57" w:rsidRPr="00F2731B" w:rsidRDefault="00A14D57" w:rsidP="00A14D57">
      <w:pPr>
        <w:pStyle w:val="B1"/>
        <w:jc w:val="both"/>
        <w:rPr>
          <w:lang w:val="en-US"/>
        </w:rPr>
      </w:pPr>
      <w:r w:rsidRPr="00F2731B">
        <w:rPr>
          <w:lang w:val="en-US"/>
        </w:rPr>
        <w:t>3.</w:t>
      </w:r>
      <w:r w:rsidRPr="00F2731B">
        <w:rPr>
          <w:lang w:val="en-US"/>
        </w:rPr>
        <w:tab/>
        <w:t>The NRM/SEAL server, acting as AF, sends to the 5GC (to SMF via NEF or to PCF via N5) a request for a change of the QoS profile mapped to the one or both network sessions (for VAL UE 1 and UE 2) or the update of the PCC rules to apply the new traffic policy (as specified in 3GPP TS 23.502 in clause 4.15.6.6a: AF session with required QoS update procedure).</w:t>
      </w:r>
    </w:p>
    <w:p w14:paraId="7D764CE9" w14:textId="77777777" w:rsidR="00A14D57" w:rsidRPr="00F2731B" w:rsidRDefault="00A14D57" w:rsidP="00A14D57">
      <w:pPr>
        <w:pStyle w:val="B1"/>
        <w:jc w:val="both"/>
        <w:rPr>
          <w:lang w:val="en-US"/>
        </w:rPr>
      </w:pPr>
      <w:r w:rsidRPr="00F2731B">
        <w:rPr>
          <w:lang w:val="en-US"/>
        </w:rPr>
        <w:t>4.</w:t>
      </w:r>
      <w:r w:rsidRPr="00F2731B">
        <w:rPr>
          <w:lang w:val="en-US"/>
        </w:rPr>
        <w:tab/>
        <w:t xml:space="preserve">The NRM server sends an application QoS change notification to the affected NRM clients, to inform on the adaptation of the QoS requirements for the individual session. </w:t>
      </w:r>
    </w:p>
    <w:p w14:paraId="3E71723E" w14:textId="77777777" w:rsidR="00A14D57" w:rsidRPr="00F2731B" w:rsidRDefault="00A14D57" w:rsidP="00A14D57">
      <w:pPr>
        <w:pStyle w:val="Heading3"/>
      </w:pPr>
      <w:bookmarkStart w:id="1423" w:name="_Toc138282763"/>
      <w:r w:rsidRPr="00F2731B">
        <w:t>14.3.6</w:t>
      </w:r>
      <w:r w:rsidRPr="00F2731B">
        <w:tab/>
        <w:t>Event Monitoring</w:t>
      </w:r>
      <w:bookmarkEnd w:id="1423"/>
    </w:p>
    <w:p w14:paraId="21388812" w14:textId="77777777" w:rsidR="00A14D57" w:rsidRPr="00F2731B" w:rsidRDefault="00A14D57" w:rsidP="00A14D57">
      <w:pPr>
        <w:pStyle w:val="Heading4"/>
      </w:pPr>
      <w:bookmarkStart w:id="1424" w:name="_Toc138282764"/>
      <w:r w:rsidRPr="00F2731B">
        <w:t>14.3.6.1</w:t>
      </w:r>
      <w:r w:rsidRPr="00F2731B">
        <w:tab/>
        <w:t>General</w:t>
      </w:r>
      <w:bookmarkEnd w:id="1424"/>
    </w:p>
    <w:p w14:paraId="10C8E253" w14:textId="77777777" w:rsidR="00A14D57" w:rsidRPr="00F2731B" w:rsidRDefault="00A14D57" w:rsidP="00A14D57">
      <w:pPr>
        <w:rPr>
          <w:lang w:val="en-US"/>
        </w:rPr>
      </w:pPr>
      <w:r w:rsidRPr="00F2731B">
        <w:rPr>
          <w:lang w:val="en-US"/>
        </w:rPr>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059F3E15" w14:textId="77777777" w:rsidR="00A14D57" w:rsidRPr="00F2731B" w:rsidRDefault="00A14D57" w:rsidP="00A14D57">
      <w:pPr>
        <w:rPr>
          <w:lang w:val="en-US"/>
        </w:rPr>
      </w:pPr>
      <w:r w:rsidRPr="00F2731B">
        <w:rPr>
          <w:lang w:val="en-US"/>
        </w:rPr>
        <w:t>To monitor and report the events related to the VAL UE from the 3GPP core network, the NRM server shall use the Monitoring Events procedures as specified in 3GPP TS 23.502 [11].</w:t>
      </w:r>
    </w:p>
    <w:p w14:paraId="491D5A62" w14:textId="77777777" w:rsidR="00A14D57" w:rsidRPr="00F2731B" w:rsidRDefault="00A14D57" w:rsidP="00A14D57">
      <w:pPr>
        <w:rPr>
          <w:lang w:val="en-US"/>
        </w:rPr>
      </w:pPr>
      <w:r w:rsidRPr="00F2731B">
        <w:rPr>
          <w:lang w:val="en-US"/>
        </w:rPr>
        <w:t>To monitor and report the analytics events related to the VAL UE, the NRM server shall use the procedures specified in 3GPP TS 23.288 [</w:t>
      </w:r>
      <w:r w:rsidRPr="00F2731B">
        <w:t>34</w:t>
      </w:r>
      <w:r w:rsidRPr="00F2731B">
        <w:rPr>
          <w:lang w:val="en-US"/>
        </w:rPr>
        <w:t>].</w:t>
      </w:r>
    </w:p>
    <w:p w14:paraId="062148A2" w14:textId="77777777" w:rsidR="00A14D57" w:rsidRPr="00F2731B" w:rsidRDefault="00A14D57" w:rsidP="00A14D57">
      <w:pPr>
        <w:pStyle w:val="Heading4"/>
      </w:pPr>
      <w:bookmarkStart w:id="1425" w:name="_Toc138282765"/>
      <w:r w:rsidRPr="00F2731B">
        <w:t>14.3.6.2</w:t>
      </w:r>
      <w:r w:rsidRPr="00F2731B">
        <w:tab/>
        <w:t>Monitoring Events Subscription Procedure</w:t>
      </w:r>
      <w:bookmarkEnd w:id="1425"/>
    </w:p>
    <w:p w14:paraId="45EC18F6" w14:textId="77777777" w:rsidR="00A14D57" w:rsidRPr="00F2731B" w:rsidRDefault="00A14D57" w:rsidP="00A14D57">
      <w:pPr>
        <w:pStyle w:val="Heading5"/>
      </w:pPr>
      <w:bookmarkStart w:id="1426" w:name="_Toc138282766"/>
      <w:r w:rsidRPr="00F2731B">
        <w:t>14.3.6.2.1</w:t>
      </w:r>
      <w:r w:rsidRPr="00F2731B">
        <w:tab/>
        <w:t>General</w:t>
      </w:r>
      <w:bookmarkEnd w:id="1426"/>
    </w:p>
    <w:p w14:paraId="0D86725B" w14:textId="77777777" w:rsidR="00A14D57" w:rsidRPr="00F2731B" w:rsidRDefault="00A14D57" w:rsidP="00A14D57">
      <w:r w:rsidRPr="00F2731B">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79DDD07E" w14:textId="77777777" w:rsidR="00A14D57" w:rsidRPr="00F2731B" w:rsidRDefault="00A14D57" w:rsidP="00A14D57">
      <w:pPr>
        <w:pStyle w:val="Heading5"/>
      </w:pPr>
      <w:bookmarkStart w:id="1427" w:name="_Toc138282767"/>
      <w:r w:rsidRPr="00F2731B">
        <w:t>14.3.6.2.2</w:t>
      </w:r>
      <w:r w:rsidRPr="00F2731B">
        <w:tab/>
        <w:t>Procedure</w:t>
      </w:r>
      <w:bookmarkEnd w:id="1427"/>
    </w:p>
    <w:p w14:paraId="4D945DE5" w14:textId="77777777" w:rsidR="00A14D57" w:rsidRPr="00F2731B" w:rsidRDefault="00A14D57" w:rsidP="00A14D57">
      <w:r w:rsidRPr="00F2731B">
        <w:rPr>
          <w:rFonts w:hint="eastAsia"/>
          <w:lang w:eastAsia="zh-CN"/>
        </w:rPr>
        <w:t>The p</w:t>
      </w:r>
      <w:r w:rsidRPr="00F2731B">
        <w:t>rocedure for VAL server subscribing to the NRM server, to monitor the VAL UE(s) related events is described in figure 14.3.6.2.2-1.</w:t>
      </w:r>
    </w:p>
    <w:p w14:paraId="4FE2F83A" w14:textId="77777777" w:rsidR="00A14D57" w:rsidRPr="00F2731B" w:rsidRDefault="00A14D57" w:rsidP="00A14D57">
      <w:r w:rsidRPr="00F2731B">
        <w:t>Pre-conditions:</w:t>
      </w:r>
    </w:p>
    <w:p w14:paraId="5159A156" w14:textId="77777777" w:rsidR="00A14D57" w:rsidRPr="00F2731B" w:rsidRDefault="00A14D57" w:rsidP="00A14D57">
      <w:pPr>
        <w:pStyle w:val="B1"/>
      </w:pPr>
      <w:r w:rsidRPr="00F2731B">
        <w:t>-</w:t>
      </w:r>
      <w:r w:rsidRPr="00F2731B">
        <w:tab/>
      </w:r>
      <w:r w:rsidRPr="00F2731B">
        <w:rPr>
          <w:rFonts w:hint="eastAsia"/>
          <w:lang w:eastAsia="zh-CN"/>
        </w:rPr>
        <w:t xml:space="preserve">The </w:t>
      </w:r>
      <w:r w:rsidRPr="00F2731B">
        <w:rPr>
          <w:lang w:eastAsia="zh-CN"/>
        </w:rPr>
        <w:t xml:space="preserve">NRM </w:t>
      </w:r>
      <w:r w:rsidRPr="00F2731B">
        <w:rPr>
          <w:rFonts w:hint="eastAsia"/>
          <w:lang w:eastAsia="zh-CN"/>
        </w:rPr>
        <w:t>server</w:t>
      </w:r>
      <w:r w:rsidRPr="00F2731B">
        <w:rPr>
          <w:lang w:eastAsia="zh-CN"/>
        </w:rPr>
        <w:t xml:space="preserve"> </w:t>
      </w:r>
      <w:r w:rsidRPr="00F2731B">
        <w:rPr>
          <w:rFonts w:hint="eastAsia"/>
          <w:lang w:eastAsia="zh-CN"/>
        </w:rPr>
        <w:t xml:space="preserve">is authorized to </w:t>
      </w:r>
      <w:r w:rsidRPr="00F2731B">
        <w:rPr>
          <w:lang w:eastAsia="zh-CN"/>
        </w:rPr>
        <w:t xml:space="preserve">consume the core network services (Monitoring events </w:t>
      </w:r>
      <w:r w:rsidRPr="00F2731B">
        <w:rPr>
          <w:lang w:val="en-US"/>
        </w:rPr>
        <w:t xml:space="preserve">as specified in 3GPP TS 23.502 [11] </w:t>
      </w:r>
      <w:r w:rsidRPr="00F2731B">
        <w:rPr>
          <w:lang w:eastAsia="zh-CN"/>
        </w:rPr>
        <w:t xml:space="preserve">and Analytics services as </w:t>
      </w:r>
      <w:r w:rsidRPr="00F2731B">
        <w:rPr>
          <w:lang w:val="en-US"/>
        </w:rPr>
        <w:t>specified in 3GPP TS 23.288 [34]</w:t>
      </w:r>
      <w:r w:rsidRPr="00F2731B">
        <w:rPr>
          <w:lang w:eastAsia="zh-CN"/>
        </w:rPr>
        <w:t>)</w:t>
      </w:r>
      <w:r w:rsidRPr="00F2731B">
        <w:t>;</w:t>
      </w:r>
    </w:p>
    <w:p w14:paraId="768F3907" w14:textId="77777777" w:rsidR="00A14D57" w:rsidRPr="00F2731B" w:rsidRDefault="00A14D57" w:rsidP="00A14D57">
      <w:pPr>
        <w:pStyle w:val="TH"/>
      </w:pPr>
      <w:r w:rsidRPr="00F2731B">
        <w:object w:dxaOrig="8953" w:dyaOrig="5125" w14:anchorId="4DDA6E6F">
          <v:shape id="_x0000_i1118" type="#_x0000_t75" style="width:421.8pt;height:241.25pt" o:ole="">
            <v:imagedata r:id="rId193" o:title=""/>
          </v:shape>
          <o:OLEObject Type="Embed" ProgID="Visio.Drawing.15" ShapeID="_x0000_i1118" DrawAspect="Content" ObjectID="_1748895534" r:id="rId194"/>
        </w:object>
      </w:r>
    </w:p>
    <w:p w14:paraId="6F8BCB1C" w14:textId="77777777" w:rsidR="00A14D57" w:rsidRPr="00F2731B" w:rsidRDefault="00A14D57" w:rsidP="00A14D57">
      <w:pPr>
        <w:pStyle w:val="TF"/>
        <w:rPr>
          <w:lang w:eastAsia="zh-CN"/>
        </w:rPr>
      </w:pPr>
      <w:r w:rsidRPr="00F2731B">
        <w:t xml:space="preserve">Figure 14.3.6.2.2-1: Monitoring Events Subscription Procedure </w:t>
      </w:r>
    </w:p>
    <w:p w14:paraId="60FBDDE4" w14:textId="77777777" w:rsidR="00A14D57" w:rsidRPr="00F2731B" w:rsidRDefault="00A14D57" w:rsidP="00A14D57">
      <w:pPr>
        <w:pStyle w:val="B1"/>
        <w:rPr>
          <w:lang w:eastAsia="zh-CN"/>
        </w:rPr>
      </w:pPr>
      <w:r w:rsidRPr="00F2731B">
        <w:t>1.</w:t>
      </w:r>
      <w:r w:rsidRPr="00F2731B">
        <w:tab/>
      </w:r>
      <w:r w:rsidRPr="00F2731B">
        <w:rPr>
          <w:rFonts w:hint="eastAsia"/>
          <w:lang w:eastAsia="zh-CN"/>
        </w:rPr>
        <w:t xml:space="preserve">The </w:t>
      </w:r>
      <w:r w:rsidRPr="00F2731B">
        <w:rPr>
          <w:lang w:eastAsia="zh-CN"/>
        </w:rPr>
        <w:t>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397C633F" w14:textId="77777777" w:rsidR="00A14D57" w:rsidRPr="00F2731B" w:rsidRDefault="00A14D57" w:rsidP="00A14D57">
      <w:pPr>
        <w:pStyle w:val="B1"/>
      </w:pPr>
      <w:r w:rsidRPr="00F2731B">
        <w:t>2.</w:t>
      </w:r>
      <w:r w:rsidRPr="00F2731B">
        <w:tab/>
      </w:r>
      <w:r w:rsidRPr="00F2731B">
        <w:rPr>
          <w:rFonts w:hint="eastAsia"/>
          <w:lang w:eastAsia="zh-CN"/>
        </w:rPr>
        <w:t xml:space="preserve">The </w:t>
      </w:r>
      <w:r w:rsidRPr="00F2731B">
        <w:rPr>
          <w:lang w:eastAsia="zh-CN"/>
        </w:rPr>
        <w:t xml:space="preserve">NRM server shall check if the VAL server is authorized to initiate the Monitoring Events Subscription request and if authorized, shall respond with Monitoring Events Subscription Response message, </w:t>
      </w:r>
      <w:r w:rsidRPr="00F2731B">
        <w:t>indicating</w:t>
      </w:r>
      <w:r w:rsidRPr="00F2731B">
        <w:rPr>
          <w:rFonts w:hint="eastAsia"/>
          <w:lang w:eastAsia="zh-CN"/>
        </w:rPr>
        <w:t xml:space="preserve"> the </w:t>
      </w:r>
      <w:r w:rsidRPr="00F2731B">
        <w:rPr>
          <w:lang w:eastAsia="zh-CN"/>
        </w:rPr>
        <w:t xml:space="preserve">successful </w:t>
      </w:r>
      <w:r w:rsidRPr="00F2731B">
        <w:rPr>
          <w:rFonts w:hint="eastAsia"/>
          <w:lang w:eastAsia="zh-CN"/>
        </w:rPr>
        <w:t>subscription status</w:t>
      </w:r>
      <w:r w:rsidRPr="00F2731B">
        <w:rPr>
          <w:lang w:eastAsia="zh-CN"/>
        </w:rPr>
        <w:t xml:space="preserve"> along with subscription information to the VAL server.</w:t>
      </w:r>
      <w:r w:rsidRPr="00F2731B">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73F8458B" w14:textId="77777777" w:rsidR="00A14D57" w:rsidRPr="00F2731B" w:rsidRDefault="00A14D57" w:rsidP="00A14D57">
      <w:pPr>
        <w:pStyle w:val="NO"/>
      </w:pPr>
      <w:r w:rsidRPr="00F2731B">
        <w:t>NOTE:</w:t>
      </w:r>
      <w:r w:rsidRPr="00F2731B">
        <w:tab/>
        <w:t>The mapping between Monitoring profile ID and event details in the NRM server can be pre-configured and/or dynamically built based on VAL server request with explicitly sent event details</w:t>
      </w:r>
      <w:r w:rsidRPr="00F2731B">
        <w:rPr>
          <w:rFonts w:hint="eastAsia"/>
          <w:lang w:eastAsia="zh-CN"/>
        </w:rPr>
        <w:t>, which is implementation specific</w:t>
      </w:r>
      <w:r w:rsidRPr="00F2731B">
        <w:t>.</w:t>
      </w:r>
    </w:p>
    <w:p w14:paraId="1690E7A6" w14:textId="77777777" w:rsidR="00A14D57" w:rsidRPr="00F2731B" w:rsidRDefault="00A14D57" w:rsidP="00A14D57">
      <w:pPr>
        <w:pStyle w:val="B1"/>
      </w:pPr>
      <w:r w:rsidRPr="00F2731B">
        <w:t>3.</w:t>
      </w:r>
      <w:r w:rsidRPr="00F2731B">
        <w:tab/>
        <w:t xml:space="preserve">Based on the events of interest information in the subscription request message, if applicable, the </w:t>
      </w:r>
      <w:r w:rsidRPr="00F2731B">
        <w:rPr>
          <w:lang w:eastAsia="zh-CN"/>
        </w:rPr>
        <w:t xml:space="preserve">NRM server shall subscribe to the UE monitoring events (like, </w:t>
      </w:r>
      <w:r w:rsidRPr="00F2731B">
        <w:t>LOSS_OF_CONNECTIVITY, COMMUNICATION_FAILURE etc.</w:t>
      </w:r>
      <w:r w:rsidRPr="00F2731B">
        <w:rPr>
          <w:lang w:eastAsia="zh-CN"/>
        </w:rPr>
        <w:t>) for the set of UEs (VAL UEs) in the subscription request, as specified in 3GPP </w:t>
      </w:r>
      <w:r w:rsidRPr="00F2731B">
        <w:t>TS 23.502 [11]</w:t>
      </w:r>
      <w:r w:rsidRPr="00F2731B">
        <w:rPr>
          <w:lang w:eastAsia="zh-CN"/>
        </w:rPr>
        <w:t>.</w:t>
      </w:r>
    </w:p>
    <w:p w14:paraId="50139269" w14:textId="77777777" w:rsidR="00A14D57" w:rsidRPr="00F2731B" w:rsidRDefault="00A14D57" w:rsidP="00A14D57">
      <w:pPr>
        <w:pStyle w:val="B1"/>
        <w:rPr>
          <w:lang w:eastAsia="zh-CN"/>
        </w:rPr>
      </w:pPr>
      <w:r w:rsidRPr="00F2731B">
        <w:t>4.</w:t>
      </w:r>
      <w:r w:rsidRPr="00F2731B">
        <w:tab/>
        <w:t xml:space="preserve">Based on the events of interest information in the subscription request message, if applicable, the </w:t>
      </w:r>
      <w:r w:rsidRPr="00F2731B">
        <w:rPr>
          <w:lang w:eastAsia="zh-CN"/>
        </w:rPr>
        <w:t xml:space="preserve">NRM server shall subscribe to the UE analytics events (like </w:t>
      </w:r>
      <w:r w:rsidRPr="00F2731B">
        <w:t>ABNORMAL_BEHAVIOUR etc.</w:t>
      </w:r>
      <w:r w:rsidRPr="00F2731B">
        <w:rPr>
          <w:lang w:eastAsia="zh-CN"/>
        </w:rPr>
        <w:t>) for the set of UEs (VAL UEs) in the subscription request, as specified in 3GPP </w:t>
      </w:r>
      <w:r w:rsidRPr="00F2731B">
        <w:t>TS 23.288 [34]</w:t>
      </w:r>
      <w:r w:rsidRPr="00F2731B">
        <w:rPr>
          <w:rFonts w:hint="eastAsia"/>
          <w:lang w:eastAsia="zh-CN"/>
        </w:rPr>
        <w:t>.</w:t>
      </w:r>
    </w:p>
    <w:p w14:paraId="19E4AE73" w14:textId="77777777" w:rsidR="00A14D57" w:rsidRPr="00F2731B" w:rsidRDefault="00A14D57" w:rsidP="00A14D57">
      <w:pPr>
        <w:pStyle w:val="Heading4"/>
      </w:pPr>
      <w:bookmarkStart w:id="1428" w:name="_Toc138282768"/>
      <w:r w:rsidRPr="00F2731B">
        <w:t>14.3.6.3</w:t>
      </w:r>
      <w:r w:rsidRPr="00F2731B">
        <w:tab/>
        <w:t>Monitoring Events Notification Procedure</w:t>
      </w:r>
      <w:bookmarkEnd w:id="1428"/>
    </w:p>
    <w:p w14:paraId="75051F42" w14:textId="77777777" w:rsidR="00A14D57" w:rsidRPr="00F2731B" w:rsidRDefault="00A14D57" w:rsidP="00A14D57">
      <w:pPr>
        <w:pStyle w:val="Heading5"/>
      </w:pPr>
      <w:bookmarkStart w:id="1429" w:name="_Toc138282769"/>
      <w:r w:rsidRPr="00F2731B">
        <w:t>14.3.6.3.1</w:t>
      </w:r>
      <w:r w:rsidRPr="00F2731B">
        <w:tab/>
        <w:t>General</w:t>
      </w:r>
      <w:bookmarkEnd w:id="1429"/>
    </w:p>
    <w:p w14:paraId="608D0AA1" w14:textId="77777777" w:rsidR="00A14D57" w:rsidRPr="00F2731B" w:rsidRDefault="00A14D57" w:rsidP="00A14D57">
      <w:r w:rsidRPr="00F2731B">
        <w:t>The NRM server receives the events related to VAL UE(s) from the 3GPP core network. The NRM server reports the monitoring events information to the VAL server.</w:t>
      </w:r>
    </w:p>
    <w:p w14:paraId="1DDDB2CF" w14:textId="77777777" w:rsidR="00A14D57" w:rsidRPr="00F2731B" w:rsidRDefault="00A14D57" w:rsidP="00A14D57">
      <w:pPr>
        <w:pStyle w:val="Heading5"/>
      </w:pPr>
      <w:bookmarkStart w:id="1430" w:name="_Toc138282770"/>
      <w:r w:rsidRPr="00F2731B">
        <w:t>14.3.6.3.2</w:t>
      </w:r>
      <w:r w:rsidRPr="00F2731B">
        <w:tab/>
        <w:t>Procedure</w:t>
      </w:r>
      <w:bookmarkEnd w:id="1430"/>
    </w:p>
    <w:p w14:paraId="5D216D63" w14:textId="77777777" w:rsidR="00A14D57" w:rsidRPr="00F2731B" w:rsidRDefault="00A14D57" w:rsidP="00A14D57">
      <w:r w:rsidRPr="00F2731B">
        <w:rPr>
          <w:rFonts w:hint="eastAsia"/>
          <w:lang w:eastAsia="zh-CN"/>
        </w:rPr>
        <w:t>The p</w:t>
      </w:r>
      <w:r w:rsidRPr="00F2731B">
        <w:t>rocedure for NRM server notifying the VAL server with VAL UE(s) related events is described in figure 14.3.6.3.2-1.</w:t>
      </w:r>
    </w:p>
    <w:p w14:paraId="666E6606" w14:textId="77777777" w:rsidR="00A14D57" w:rsidRPr="00F2731B" w:rsidRDefault="00A14D57" w:rsidP="00A14D57">
      <w:r w:rsidRPr="00F2731B">
        <w:t>Pre-conditions:</w:t>
      </w:r>
    </w:p>
    <w:p w14:paraId="344CE612" w14:textId="77777777" w:rsidR="00A14D57" w:rsidRPr="00F2731B" w:rsidRDefault="00A14D57" w:rsidP="00A14D57">
      <w:pPr>
        <w:pStyle w:val="B1"/>
      </w:pPr>
      <w:r w:rsidRPr="00F2731B">
        <w:lastRenderedPageBreak/>
        <w:t>-</w:t>
      </w:r>
      <w:r w:rsidRPr="00F2731B">
        <w:tab/>
      </w:r>
      <w:r w:rsidRPr="00F2731B">
        <w:rPr>
          <w:rFonts w:hint="eastAsia"/>
          <w:lang w:eastAsia="zh-CN"/>
        </w:rPr>
        <w:t xml:space="preserve">The </w:t>
      </w:r>
      <w:r w:rsidRPr="00F2731B">
        <w:rPr>
          <w:lang w:eastAsia="zh-CN"/>
        </w:rPr>
        <w:t>VAL server has subscribed with NRM server using Monitoring Events Subscription Procedure as specified in clause 14.3.6.2</w:t>
      </w:r>
      <w:r w:rsidRPr="00F2731B">
        <w:t>;</w:t>
      </w:r>
    </w:p>
    <w:p w14:paraId="05231DFB" w14:textId="77777777" w:rsidR="00A14D57" w:rsidRPr="00F2731B" w:rsidRDefault="00A14D57" w:rsidP="00A14D57">
      <w:pPr>
        <w:pStyle w:val="TH"/>
      </w:pPr>
      <w:r w:rsidRPr="00F2731B">
        <w:object w:dxaOrig="8796" w:dyaOrig="4056" w14:anchorId="4FCB79A8">
          <v:shape id="_x0000_i1119" type="#_x0000_t75" style="width:413.75pt;height:191.3pt" o:ole="">
            <v:imagedata r:id="rId195" o:title=""/>
          </v:shape>
          <o:OLEObject Type="Embed" ProgID="Visio.Drawing.15" ShapeID="_x0000_i1119" DrawAspect="Content" ObjectID="_1748895535" r:id="rId196"/>
        </w:object>
      </w:r>
    </w:p>
    <w:p w14:paraId="2F41C6B4" w14:textId="77777777" w:rsidR="00A14D57" w:rsidRPr="00F2731B" w:rsidRDefault="00A14D57" w:rsidP="00A14D57">
      <w:pPr>
        <w:pStyle w:val="TF"/>
        <w:rPr>
          <w:lang w:eastAsia="zh-CN"/>
        </w:rPr>
      </w:pPr>
      <w:r w:rsidRPr="00F2731B">
        <w:t xml:space="preserve">Figure 14.3.6.3.2-1: Monitoring Events Notification Procedure </w:t>
      </w:r>
    </w:p>
    <w:p w14:paraId="0970BACA" w14:textId="77777777" w:rsidR="00A14D57" w:rsidRPr="00F2731B" w:rsidRDefault="00A14D57" w:rsidP="00A14D57">
      <w:pPr>
        <w:pStyle w:val="B1"/>
        <w:rPr>
          <w:lang w:eastAsia="zh-CN"/>
        </w:rPr>
      </w:pPr>
      <w:r w:rsidRPr="00F2731B">
        <w:t>1.</w:t>
      </w:r>
      <w:r w:rsidRPr="00F2731B">
        <w:tab/>
        <w:t xml:space="preserve">If applicable, the NRM server receives the VAL UE related monitoring event notifications from the 3GPP core network as specified in </w:t>
      </w:r>
      <w:r w:rsidRPr="00F2731B">
        <w:rPr>
          <w:lang w:eastAsia="zh-CN"/>
        </w:rPr>
        <w:t>3GPP </w:t>
      </w:r>
      <w:r w:rsidRPr="00F2731B">
        <w:t xml:space="preserve">TS 23.502 [11]. </w:t>
      </w:r>
    </w:p>
    <w:p w14:paraId="44BA913A" w14:textId="77777777" w:rsidR="00A14D57" w:rsidRPr="00F2731B" w:rsidRDefault="00A14D57" w:rsidP="00A14D57">
      <w:pPr>
        <w:pStyle w:val="B1"/>
        <w:rPr>
          <w:lang w:eastAsia="zh-CN"/>
        </w:rPr>
      </w:pPr>
      <w:r w:rsidRPr="00F2731B">
        <w:t>2.</w:t>
      </w:r>
      <w:r w:rsidRPr="00F2731B">
        <w:tab/>
        <w:t xml:space="preserve">If applicable, the NRM server receives the VAL UE related Analytics event notifications from the 3GPP core network as specified in </w:t>
      </w:r>
      <w:r w:rsidRPr="00F2731B">
        <w:rPr>
          <w:lang w:eastAsia="zh-CN"/>
        </w:rPr>
        <w:t>3GPP </w:t>
      </w:r>
      <w:r w:rsidRPr="00F2731B">
        <w:t xml:space="preserve">TS 23.288 [34]. </w:t>
      </w:r>
    </w:p>
    <w:p w14:paraId="4462409A" w14:textId="77777777" w:rsidR="00A14D57" w:rsidRPr="00F2731B" w:rsidRDefault="00A14D57" w:rsidP="00A14D57">
      <w:pPr>
        <w:pStyle w:val="B1"/>
        <w:rPr>
          <w:noProof/>
        </w:rPr>
      </w:pPr>
      <w:r w:rsidRPr="00F2731B">
        <w:t>3.  The NRM server notifies the VAL server about the events related to the VAL UE in Notify Monitorng Events message. If multiple events are to be notified, then the NRM server may aggregate the notifications and send to the VAL server.</w:t>
      </w:r>
    </w:p>
    <w:p w14:paraId="08552851" w14:textId="6BA917A4" w:rsidR="00A14D57" w:rsidRPr="00F2731B" w:rsidRDefault="00A14D57" w:rsidP="00A14D57">
      <w:pPr>
        <w:pStyle w:val="Heading3"/>
      </w:pPr>
      <w:bookmarkStart w:id="1431" w:name="_Toc138282771"/>
      <w:r w:rsidRPr="00F2731B">
        <w:t>14.3.7</w:t>
      </w:r>
      <w:r w:rsidR="009B0635">
        <w:tab/>
      </w:r>
      <w:r w:rsidRPr="00F2731B">
        <w:t>5G TSC resource management procedures</w:t>
      </w:r>
      <w:bookmarkEnd w:id="1431"/>
    </w:p>
    <w:p w14:paraId="45F87322" w14:textId="77777777" w:rsidR="00A14D57" w:rsidRPr="00F2731B" w:rsidRDefault="00A14D57" w:rsidP="00A14D57">
      <w:pPr>
        <w:pStyle w:val="Heading4"/>
      </w:pPr>
      <w:bookmarkStart w:id="1432" w:name="_Toc67961100"/>
      <w:bookmarkStart w:id="1433" w:name="_Toc138282772"/>
      <w:r w:rsidRPr="00F2731B">
        <w:t>14.3.7.1</w:t>
      </w:r>
      <w:r w:rsidRPr="00F2731B">
        <w:tab/>
        <w:t>General</w:t>
      </w:r>
      <w:bookmarkEnd w:id="1432"/>
      <w:bookmarkEnd w:id="1433"/>
    </w:p>
    <w:p w14:paraId="6765B2AB" w14:textId="77777777" w:rsidR="00A14D57" w:rsidRPr="00F2731B" w:rsidRDefault="00A14D57" w:rsidP="00A14D57">
      <w:r w:rsidRPr="00F2731B">
        <w:t>The procedures related to the 5G TSC network resource management are described in the following subclauses.</w:t>
      </w:r>
    </w:p>
    <w:p w14:paraId="438449B9" w14:textId="77777777" w:rsidR="00A14D57" w:rsidRPr="00F2731B" w:rsidRDefault="00A14D57" w:rsidP="00A14D57">
      <w:pPr>
        <w:pStyle w:val="Heading4"/>
      </w:pPr>
      <w:bookmarkStart w:id="1434" w:name="_Toc138282773"/>
      <w:r w:rsidRPr="00F2731B">
        <w:t>14.3.7.2</w:t>
      </w:r>
      <w:r w:rsidRPr="00F2731B">
        <w:tab/>
        <w:t>TSC stream availability discovery procedure</w:t>
      </w:r>
      <w:bookmarkEnd w:id="1434"/>
    </w:p>
    <w:p w14:paraId="450D24DC" w14:textId="77777777" w:rsidR="00A14D57" w:rsidRPr="00F2731B" w:rsidRDefault="00A14D57" w:rsidP="00A14D57">
      <w:r w:rsidRPr="00F2731B">
        <w:t xml:space="preserve">The TSC stream availability discovery procedure is used by the VAL server to discover the availability of resources for TSC communication for the given stream specification (i.e., between the target UEs) prior to creating the stream. </w:t>
      </w:r>
    </w:p>
    <w:p w14:paraId="244BDFEB" w14:textId="77777777" w:rsidR="00A14D57" w:rsidRPr="00F2731B" w:rsidRDefault="00A14D57" w:rsidP="00A14D57">
      <w:r w:rsidRPr="00F2731B">
        <w:t xml:space="preserve">Pre-conditions: </w:t>
      </w:r>
    </w:p>
    <w:p w14:paraId="0DDA059A" w14:textId="77777777" w:rsidR="00A14D57" w:rsidRPr="00F2731B" w:rsidRDefault="00A14D57" w:rsidP="00A14D57">
      <w:pPr>
        <w:pStyle w:val="B1"/>
      </w:pPr>
      <w:r w:rsidRPr="00F2731B">
        <w:t>1.</w:t>
      </w:r>
      <w:r w:rsidRPr="00F2731B">
        <w:tab/>
        <w:t>Each UE has an established Ethernet PDU session and DS-TTs are connected to the 5GS TSC bridge. The traffic classes are configured on each DS-TT.</w:t>
      </w:r>
    </w:p>
    <w:p w14:paraId="0015A683" w14:textId="77777777" w:rsidR="00A14D57" w:rsidRPr="00F2731B" w:rsidRDefault="00A14D57" w:rsidP="00A14D57">
      <w:pPr>
        <w:pStyle w:val="B1"/>
      </w:pPr>
      <w:r w:rsidRPr="00F2731B">
        <w:t>2.</w:t>
      </w:r>
      <w:r w:rsidRPr="00F2731B">
        <w:tab/>
        <w:t>The NRM server has collected the 5GS TSC bridge management and port management information. The latter is related to the Ethernet ports located in the DS-TTs including bridge delay per DS-TT Ethernet port pair per traffic class.</w:t>
      </w:r>
    </w:p>
    <w:p w14:paraId="59A1A097" w14:textId="77777777" w:rsidR="00A14D57" w:rsidRPr="00F2731B" w:rsidRDefault="00A14D57" w:rsidP="00A14D57">
      <w:pPr>
        <w:pStyle w:val="B1"/>
      </w:pPr>
      <w:r w:rsidRPr="00F2731B">
        <w:t>3.</w:t>
      </w:r>
      <w:r w:rsidRPr="00F2731B">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289AB91E" w14:textId="77777777" w:rsidR="00A14D57" w:rsidRPr="00F2731B" w:rsidRDefault="00A14D57" w:rsidP="00A14D57">
      <w:pPr>
        <w:pStyle w:val="B1"/>
      </w:pPr>
      <w:r w:rsidRPr="00F2731B">
        <w:t xml:space="preserve"> </w:t>
      </w:r>
    </w:p>
    <w:p w14:paraId="52BC8977" w14:textId="77777777" w:rsidR="00A14D57" w:rsidRPr="00F2731B" w:rsidRDefault="00A14D57" w:rsidP="00A14D57">
      <w:pPr>
        <w:pStyle w:val="TH"/>
      </w:pPr>
      <w:r w:rsidRPr="00F2731B">
        <w:rPr>
          <w:noProof/>
        </w:rPr>
        <w:object w:dxaOrig="10921" w:dyaOrig="5025" w14:anchorId="4C06F9FF">
          <v:shape id="_x0000_i1120" type="#_x0000_t75" style="width:324pt;height:149.35pt" o:ole="">
            <v:imagedata r:id="rId197" o:title=""/>
          </v:shape>
          <o:OLEObject Type="Embed" ProgID="Visio.Drawing.15" ShapeID="_x0000_i1120" DrawAspect="Content" ObjectID="_1748895536" r:id="rId198"/>
        </w:object>
      </w:r>
    </w:p>
    <w:p w14:paraId="25F284B5" w14:textId="77777777" w:rsidR="00A14D57" w:rsidRPr="00F2731B" w:rsidRDefault="00A14D57" w:rsidP="00A14D57">
      <w:pPr>
        <w:pStyle w:val="TF"/>
      </w:pPr>
      <w:r w:rsidRPr="00F2731B">
        <w:t>Figure 14.3.7.2-</w:t>
      </w:r>
      <w:r w:rsidRPr="00F2731B">
        <w:rPr>
          <w:lang w:eastAsia="zh-CN"/>
        </w:rPr>
        <w:t>1</w:t>
      </w:r>
      <w:r w:rsidRPr="00F2731B">
        <w:t xml:space="preserve">: TSC stream </w:t>
      </w:r>
      <w:bookmarkStart w:id="1435" w:name="_Hlk80974236"/>
      <w:r w:rsidRPr="00F2731B">
        <w:t xml:space="preserve">availability </w:t>
      </w:r>
      <w:bookmarkEnd w:id="1435"/>
      <w:r w:rsidRPr="00F2731B">
        <w:t>discovery procedure</w:t>
      </w:r>
    </w:p>
    <w:p w14:paraId="63D9CB80" w14:textId="77777777" w:rsidR="00A14D57" w:rsidRPr="00F2731B" w:rsidRDefault="00A14D57" w:rsidP="00A14D57">
      <w:pPr>
        <w:pStyle w:val="B1"/>
      </w:pPr>
      <w:r w:rsidRPr="00F2731B">
        <w:t>1.</w:t>
      </w:r>
      <w:r w:rsidRPr="00F2731B">
        <w:tab/>
        <w:t xml:space="preserve">The NRM server receives a request from a VAL server on NRM-S reference point to discover the connectivity and available QoS characteristics between DS-TTs identified by the stream specification. </w:t>
      </w:r>
    </w:p>
    <w:p w14:paraId="3560CCBC" w14:textId="77777777" w:rsidR="00A14D57" w:rsidRPr="00F2731B" w:rsidRDefault="00A14D57" w:rsidP="00A14D57">
      <w:pPr>
        <w:pStyle w:val="B1"/>
      </w:pPr>
      <w:r w:rsidRPr="00F2731B">
        <w:t>2.</w:t>
      </w:r>
      <w:r w:rsidRPr="00F2731B">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5D9B1CF7" w14:textId="77777777" w:rsidR="00A14D57" w:rsidRPr="00F2731B" w:rsidRDefault="00A14D57" w:rsidP="00A14D57">
      <w:pPr>
        <w:pStyle w:val="B1"/>
      </w:pPr>
      <w:r w:rsidRPr="00F2731B">
        <w:t>3.</w:t>
      </w:r>
      <w:r w:rsidRPr="00F2731B">
        <w:tab/>
        <w:t xml:space="preserve">NRM server responds to the VAL server with the stream specification and a list of traffic specifications with the available end-to-end latency and the traffic classes supported by the DS-TTs. </w:t>
      </w:r>
    </w:p>
    <w:p w14:paraId="22B31350" w14:textId="77777777" w:rsidR="00A14D57" w:rsidRPr="00F2731B" w:rsidRDefault="00A14D57" w:rsidP="00A14D57">
      <w:pPr>
        <w:pStyle w:val="Heading4"/>
      </w:pPr>
      <w:bookmarkStart w:id="1436" w:name="_Toc70415515"/>
      <w:bookmarkStart w:id="1437" w:name="_Toc138282774"/>
      <w:r w:rsidRPr="00F2731B">
        <w:t>14.3.7.3</w:t>
      </w:r>
      <w:r w:rsidRPr="00F2731B">
        <w:tab/>
        <w:t>TSC stream creation procedure</w:t>
      </w:r>
      <w:bookmarkEnd w:id="1436"/>
      <w:bookmarkEnd w:id="1437"/>
    </w:p>
    <w:p w14:paraId="4AF8A6E6" w14:textId="77777777" w:rsidR="00A14D57" w:rsidRPr="00F2731B" w:rsidRDefault="00A14D57" w:rsidP="00A14D57">
      <w:r w:rsidRPr="00F2731B">
        <w:t>This procedure allows the VAL server to create a TSC stream. The TSC stream creation procedure enables the VAL server to establish TSC connectivity with the required QoS between the UEs connected to the 5GS after the stream discovery procedure.</w:t>
      </w:r>
    </w:p>
    <w:p w14:paraId="4027A04B" w14:textId="77777777" w:rsidR="00A14D57" w:rsidRPr="00F2731B" w:rsidRDefault="00A14D57" w:rsidP="00A14D57">
      <w:r w:rsidRPr="00F2731B">
        <w:t>Pre-conditions:</w:t>
      </w:r>
    </w:p>
    <w:p w14:paraId="4B3D35D0" w14:textId="77777777" w:rsidR="00A14D57" w:rsidRPr="00F2731B" w:rsidRDefault="00A14D57" w:rsidP="00A14D57">
      <w:pPr>
        <w:pStyle w:val="B1"/>
      </w:pPr>
      <w:r w:rsidRPr="00F2731B">
        <w:t>1.</w:t>
      </w:r>
      <w:r w:rsidRPr="00F2731B">
        <w:tab/>
        <w:t>Each UE has an established Ethernet PDU session for its DS-TT port MAC address.</w:t>
      </w:r>
    </w:p>
    <w:p w14:paraId="06463ADE" w14:textId="77777777" w:rsidR="00A14D57" w:rsidRPr="00F2731B" w:rsidRDefault="00A14D57" w:rsidP="00A14D57">
      <w:pPr>
        <w:pStyle w:val="B1"/>
      </w:pPr>
      <w:r w:rsidRPr="00F2731B">
        <w:t>2.</w:t>
      </w:r>
      <w:r w:rsidRPr="00F2731B">
        <w:tab/>
        <w:t>Connectivity between the DS-TTs has been validated by the TSC stream availability discovery procedure.</w:t>
      </w:r>
    </w:p>
    <w:p w14:paraId="4F4D0301" w14:textId="77777777" w:rsidR="00A14D57" w:rsidRPr="00F2731B" w:rsidRDefault="00A14D57" w:rsidP="00A14D57">
      <w:pPr>
        <w:pStyle w:val="B1"/>
      </w:pPr>
      <w:r w:rsidRPr="00F2731B">
        <w:t>3.</w:t>
      </w:r>
      <w:r w:rsidRPr="00F2731B">
        <w:tab/>
        <w:t>NRM server maintains mapping from the traffic class to TSC QoS.</w:t>
      </w:r>
    </w:p>
    <w:p w14:paraId="58792B95" w14:textId="7FD7CF45" w:rsidR="00A14D57" w:rsidRPr="00F2731B" w:rsidRDefault="00445653" w:rsidP="00A14D57">
      <w:pPr>
        <w:pStyle w:val="TH"/>
      </w:pPr>
      <w:r>
        <w:rPr>
          <w:noProof/>
        </w:rPr>
        <w:object w:dxaOrig="11232" w:dyaOrig="7680" w14:anchorId="534B4698">
          <v:shape id="_x0000_i1121" type="#_x0000_t75" style="width:324pt;height:221.35pt" o:ole="">
            <v:imagedata r:id="rId199" o:title=""/>
          </v:shape>
          <o:OLEObject Type="Embed" ProgID="Visio.Drawing.15" ShapeID="_x0000_i1121" DrawAspect="Content" ObjectID="_1748895537" r:id="rId200"/>
        </w:object>
      </w:r>
    </w:p>
    <w:p w14:paraId="3B89D463" w14:textId="77777777" w:rsidR="00A14D57" w:rsidRPr="00F2731B" w:rsidRDefault="00A14D57" w:rsidP="00A14D57">
      <w:pPr>
        <w:pStyle w:val="TF"/>
      </w:pPr>
      <w:r w:rsidRPr="00F2731B">
        <w:t>Figure 14.3.7.3-</w:t>
      </w:r>
      <w:r w:rsidRPr="00F2731B">
        <w:rPr>
          <w:lang w:eastAsia="zh-CN"/>
        </w:rPr>
        <w:t>1</w:t>
      </w:r>
      <w:r w:rsidRPr="00F2731B">
        <w:t>: TSC stream creation procedure</w:t>
      </w:r>
    </w:p>
    <w:p w14:paraId="31A5AAF7" w14:textId="77777777" w:rsidR="00A14D57" w:rsidRPr="00F2731B" w:rsidRDefault="00A14D57" w:rsidP="00A14D57">
      <w:pPr>
        <w:pStyle w:val="B1"/>
      </w:pPr>
      <w:r w:rsidRPr="00F2731B">
        <w:rPr>
          <w:lang w:val="en-US"/>
        </w:rPr>
        <w:lastRenderedPageBreak/>
        <w:t>1.</w:t>
      </w:r>
      <w:r w:rsidRPr="00F2731B">
        <w:rPr>
          <w:lang w:val="en-US"/>
        </w:rPr>
        <w:tab/>
        <w:t xml:space="preserve">NRM server receives a TSC stream creation request from a VAL server to create a TSC stream identified by a VAL Stream ID, between </w:t>
      </w:r>
      <w:r w:rsidRPr="00F2731B">
        <w:t>DS-TT</w:t>
      </w:r>
      <w:r w:rsidRPr="00F2731B">
        <w:rPr>
          <w:lang w:val="en-US"/>
        </w:rPr>
        <w:t xml:space="preserve"> ports in the </w:t>
      </w:r>
      <w:r w:rsidRPr="00F2731B">
        <w:t xml:space="preserve">stream specification </w:t>
      </w:r>
      <w:r w:rsidRPr="00F2731B">
        <w:rPr>
          <w:lang w:val="en-US"/>
        </w:rPr>
        <w:t>and for the traffic class in the traffic specification</w:t>
      </w:r>
      <w:r w:rsidRPr="00F2731B">
        <w:t xml:space="preserve">. </w:t>
      </w:r>
    </w:p>
    <w:p w14:paraId="3B9C86C5" w14:textId="153781A8" w:rsidR="00A14D57" w:rsidRPr="00F2731B" w:rsidRDefault="00A14D57" w:rsidP="00A14D57">
      <w:pPr>
        <w:pStyle w:val="B1"/>
        <w:rPr>
          <w:lang w:val="en-US"/>
        </w:rPr>
      </w:pPr>
      <w:r w:rsidRPr="00F2731B">
        <w:t>2.</w:t>
      </w:r>
      <w:r w:rsidRPr="00F2731B">
        <w:tab/>
        <w:t>NRM server calculates the schedule for the VAL Stream ID based on the information collected earlier from the 5GS via N</w:t>
      </w:r>
      <w:r w:rsidR="00445653">
        <w:t>5</w:t>
      </w:r>
      <w:r w:rsidRPr="00F2731B">
        <w:t>. It provides per-stream filtering and policing parameters (e.g. as defined in IEEE 802.1Q [IEEE8021Q]) used to derive the TSC QoS information and related flow information. NRM server also provides the forwarding rule (e.g. as defined in IEEE 802.1Q [IEEE8021Q]) used to identify the DS-TT MAC address of the corresponding PDU session. Based on the 5GS bridge delay information it determines the TSC QoS information and TSC Assistance information for the stream.</w:t>
      </w:r>
    </w:p>
    <w:p w14:paraId="7EEB0084" w14:textId="785E7C9F" w:rsidR="00A14D57" w:rsidRPr="00F2731B" w:rsidRDefault="00A14D57" w:rsidP="00A14D57">
      <w:pPr>
        <w:pStyle w:val="B1"/>
      </w:pPr>
      <w:r w:rsidRPr="00F2731B">
        <w:t>3.</w:t>
      </w:r>
      <w:r w:rsidRPr="00F2731B">
        <w:tab/>
        <w:t>As a TSCTSF, the NRM server triggers via N</w:t>
      </w:r>
      <w:r w:rsidR="00445653">
        <w:t>5</w:t>
      </w:r>
      <w:r w:rsidRPr="00F2731B">
        <w:t xml:space="preserve"> the Npcf_policy_Authorization_Create service operation as described in 3GPP TS 23.502 [11] for the TSC stream for both UL QoS flow (sender UE to UPF/bridge) and DL QoS flow (UPF/bridge to receiver UE). The </w:t>
      </w:r>
      <w:r w:rsidR="00445653">
        <w:t xml:space="preserve">Policy Authorization </w:t>
      </w:r>
      <w:r w:rsidRPr="00F2731B">
        <w:t>request includes the DS-TT port MAC address, TSC QoS information, TSC Assistance Information</w:t>
      </w:r>
      <w:r w:rsidR="00445653" w:rsidRPr="00445653">
        <w:t xml:space="preserve"> (3GPP TS 23.501 [1], cl.5.27.2.3)</w:t>
      </w:r>
      <w:r w:rsidRPr="00F2731B">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87FB6B3" w14:textId="77777777" w:rsidR="00A14D57" w:rsidRPr="00F2731B" w:rsidRDefault="00A14D57" w:rsidP="00A14D57">
      <w:pPr>
        <w:pStyle w:val="EditorsNote"/>
      </w:pPr>
      <w:r w:rsidRPr="00F2731B">
        <w:t>Editor's note: Using gate control parameters for hold and forward buffering is FFS.</w:t>
      </w:r>
    </w:p>
    <w:p w14:paraId="7690B67C" w14:textId="77777777" w:rsidR="00A14D57" w:rsidRPr="00F2731B" w:rsidRDefault="00A14D57" w:rsidP="00A14D57">
      <w:pPr>
        <w:pStyle w:val="B1"/>
        <w:rPr>
          <w:lang w:val="en-US"/>
        </w:rPr>
      </w:pPr>
      <w:r w:rsidRPr="00F2731B">
        <w:t>4.</w:t>
      </w:r>
      <w:r w:rsidRPr="00F2731B">
        <w:tab/>
        <w:t>NRM server sends TSC stream creation response to the VAL server with the result of TSC stream creation for the VAL Stream ID.</w:t>
      </w:r>
    </w:p>
    <w:p w14:paraId="28B59B80" w14:textId="77777777" w:rsidR="00A14D57" w:rsidRPr="00F2731B" w:rsidRDefault="00A14D57" w:rsidP="00A14D57">
      <w:pPr>
        <w:pStyle w:val="Heading4"/>
      </w:pPr>
      <w:bookmarkStart w:id="1438" w:name="_Toc70415518"/>
      <w:bookmarkStart w:id="1439" w:name="_Toc138282775"/>
      <w:r w:rsidRPr="00F2731B">
        <w:t>14.3.7.4</w:t>
      </w:r>
      <w:r w:rsidRPr="00F2731B">
        <w:tab/>
        <w:t>TSC stream deletion procedure</w:t>
      </w:r>
      <w:bookmarkEnd w:id="1438"/>
      <w:bookmarkEnd w:id="1439"/>
    </w:p>
    <w:p w14:paraId="5A1B3911" w14:textId="77777777" w:rsidR="00A14D57" w:rsidRPr="00F2731B" w:rsidRDefault="00A14D57" w:rsidP="00A14D57">
      <w:r w:rsidRPr="00F2731B">
        <w:t>This procedure allows the VAL server to delete a TSC stream.</w:t>
      </w:r>
    </w:p>
    <w:p w14:paraId="61692A86" w14:textId="77777777" w:rsidR="00A14D57" w:rsidRPr="00F2731B" w:rsidRDefault="00A14D57" w:rsidP="00A14D57">
      <w:r w:rsidRPr="00F2731B">
        <w:t>Pre-conditions:</w:t>
      </w:r>
    </w:p>
    <w:p w14:paraId="1A913F5B" w14:textId="77777777" w:rsidR="00A14D57" w:rsidRPr="00F2731B" w:rsidRDefault="00A14D57" w:rsidP="00A14D57">
      <w:pPr>
        <w:pStyle w:val="B1"/>
      </w:pPr>
      <w:r w:rsidRPr="00F2731B">
        <w:t>1.</w:t>
      </w:r>
      <w:r w:rsidRPr="00F2731B">
        <w:tab/>
        <w:t>The TSC stream is configured in the 5GS and the DS-TTs.</w:t>
      </w:r>
    </w:p>
    <w:p w14:paraId="51385662" w14:textId="77777777" w:rsidR="00A14D57" w:rsidRPr="00F2731B" w:rsidRDefault="00A14D57" w:rsidP="00A14D57">
      <w:pPr>
        <w:pStyle w:val="TH"/>
        <w:rPr>
          <w:noProof/>
        </w:rPr>
      </w:pPr>
    </w:p>
    <w:p w14:paraId="7956BCA6" w14:textId="77777777" w:rsidR="00A14D57" w:rsidRPr="00F2731B" w:rsidRDefault="00A14D57" w:rsidP="00A14D57">
      <w:pPr>
        <w:pStyle w:val="TH"/>
      </w:pPr>
      <w:r w:rsidRPr="00F2731B">
        <w:rPr>
          <w:noProof/>
        </w:rPr>
        <w:object w:dxaOrig="11233" w:dyaOrig="7681" w14:anchorId="30C49AB3">
          <v:shape id="_x0000_i1122" type="#_x0000_t75" style="width:335.8pt;height:228.9pt" o:ole="">
            <v:imagedata r:id="rId201" o:title=""/>
          </v:shape>
          <o:OLEObject Type="Embed" ProgID="Visio.Drawing.15" ShapeID="_x0000_i1122" DrawAspect="Content" ObjectID="_1748895538" r:id="rId202"/>
        </w:object>
      </w:r>
    </w:p>
    <w:p w14:paraId="0F901E59" w14:textId="77777777" w:rsidR="00A14D57" w:rsidRPr="00F2731B" w:rsidRDefault="00A14D57" w:rsidP="00A14D57">
      <w:pPr>
        <w:pStyle w:val="TF"/>
      </w:pPr>
      <w:r w:rsidRPr="00F2731B">
        <w:t>Figure 14.3.7.4-</w:t>
      </w:r>
      <w:r w:rsidRPr="00F2731B">
        <w:rPr>
          <w:lang w:eastAsia="zh-CN"/>
        </w:rPr>
        <w:t>1</w:t>
      </w:r>
      <w:r w:rsidRPr="00F2731B">
        <w:t>: TSC stream deletion procedure</w:t>
      </w:r>
    </w:p>
    <w:p w14:paraId="26E9017E" w14:textId="77777777" w:rsidR="00A14D57" w:rsidRPr="00F2731B" w:rsidRDefault="00A14D57" w:rsidP="00A14D57">
      <w:pPr>
        <w:pStyle w:val="B1"/>
      </w:pPr>
      <w:r w:rsidRPr="00F2731B">
        <w:t>1.</w:t>
      </w:r>
      <w:r w:rsidRPr="00F2731B">
        <w:tab/>
        <w:t>NRM server receives a request from VAL server to delete a TSC stream for with a VAL Stream ID.</w:t>
      </w:r>
    </w:p>
    <w:p w14:paraId="53EB0B59" w14:textId="77777777" w:rsidR="00A14D57" w:rsidRPr="00F2731B" w:rsidRDefault="00A14D57" w:rsidP="00A14D57">
      <w:pPr>
        <w:pStyle w:val="B1"/>
      </w:pPr>
      <w:r w:rsidRPr="00F2731B">
        <w:rPr>
          <w:lang w:val="en-US"/>
        </w:rPr>
        <w:t>2.</w:t>
      </w:r>
      <w:r w:rsidRPr="00F2731B">
        <w:rPr>
          <w:lang w:val="en-US"/>
        </w:rPr>
        <w:tab/>
        <w:t xml:space="preserve">NRM server </w:t>
      </w:r>
      <w:r w:rsidRPr="00F2731B">
        <w:t xml:space="preserve">identifies the MAC addresses of the DS-TTs involved in the stream based on the stored information for the VAL Stream ID. </w:t>
      </w:r>
    </w:p>
    <w:p w14:paraId="7B1F4798" w14:textId="77777777" w:rsidR="00A14D57" w:rsidRPr="00F2731B" w:rsidRDefault="00A14D57" w:rsidP="00A14D57">
      <w:pPr>
        <w:pStyle w:val="B1"/>
      </w:pPr>
      <w:r w:rsidRPr="00F2731B">
        <w:lastRenderedPageBreak/>
        <w:t>3.</w:t>
      </w:r>
      <w:r w:rsidRPr="00F2731B">
        <w:tab/>
        <w:t>As a TSCTSF, the NRM server triggers via Nxx the Npcf_PolicyAuthorization_Delete service operation defined in 3GPP TS 23.502 [11] for MAC addresses referred to by the VAL Stream ID. NRM server uses the procedure to delete both UL QoS flow (sender UE to UPF/bridge) and DL QoS flows (UPF/bridge to receiver UE) from the PDU sessions of the UEs referred to by the VAL Stream ID.</w:t>
      </w:r>
    </w:p>
    <w:p w14:paraId="7A0A927E" w14:textId="77777777" w:rsidR="00A14D57" w:rsidRPr="00F2731B" w:rsidRDefault="00A14D57" w:rsidP="00A14D57">
      <w:pPr>
        <w:pStyle w:val="B1"/>
        <w:rPr>
          <w:lang w:val="en-US"/>
        </w:rPr>
      </w:pPr>
      <w:r w:rsidRPr="00F2731B">
        <w:t>4.</w:t>
      </w:r>
      <w:r w:rsidRPr="00F2731B">
        <w:tab/>
        <w:t>NRM server sends TSC stream deletion response to the VAL server with the result of TSC stream deletion for the VAL Stream ID</w:t>
      </w:r>
      <w:r w:rsidRPr="00F2731B">
        <w:rPr>
          <w:lang w:val="en-US"/>
        </w:rPr>
        <w:t>.</w:t>
      </w:r>
    </w:p>
    <w:p w14:paraId="02A2EAC8" w14:textId="4222671D" w:rsidR="00A14D57" w:rsidRPr="00F2731B" w:rsidRDefault="00A14D57" w:rsidP="00A14D57">
      <w:pPr>
        <w:pStyle w:val="Heading3"/>
      </w:pPr>
      <w:bookmarkStart w:id="1440" w:name="_Toc138282776"/>
      <w:r w:rsidRPr="00F2731B">
        <w:t>14.3.8</w:t>
      </w:r>
      <w:r w:rsidR="009B0635">
        <w:tab/>
      </w:r>
      <w:r w:rsidRPr="00F2731B">
        <w:t>TSN resource management procedures</w:t>
      </w:r>
      <w:bookmarkEnd w:id="1440"/>
    </w:p>
    <w:p w14:paraId="3F15A9A3" w14:textId="77777777" w:rsidR="00A14D57" w:rsidRPr="00F2731B" w:rsidRDefault="00A14D57" w:rsidP="00A14D57">
      <w:pPr>
        <w:pStyle w:val="Heading4"/>
      </w:pPr>
      <w:bookmarkStart w:id="1441" w:name="_Toc138282777"/>
      <w:r w:rsidRPr="00F2731B">
        <w:t>14.3.8.1</w:t>
      </w:r>
      <w:r w:rsidRPr="00F2731B">
        <w:tab/>
        <w:t>General</w:t>
      </w:r>
      <w:bookmarkEnd w:id="1441"/>
    </w:p>
    <w:p w14:paraId="3D19A7C9" w14:textId="77777777" w:rsidR="00A14D57" w:rsidRPr="00F2731B" w:rsidRDefault="00A14D57" w:rsidP="00A14D57">
      <w:r w:rsidRPr="00F2731B">
        <w:t>The procedures related to the TSN network resource management are described in the following subclauses.</w:t>
      </w:r>
    </w:p>
    <w:p w14:paraId="1C46A523" w14:textId="77777777" w:rsidR="00A14D57" w:rsidRPr="00F2731B" w:rsidRDefault="00A14D57" w:rsidP="00A14D57">
      <w:pPr>
        <w:pStyle w:val="Heading4"/>
      </w:pPr>
      <w:bookmarkStart w:id="1442" w:name="_Toc138282778"/>
      <w:r w:rsidRPr="00F2731B">
        <w:t>14.3.8.2</w:t>
      </w:r>
      <w:r w:rsidRPr="00F2731B">
        <w:tab/>
        <w:t>5GS TSN Bridge information reporting</w:t>
      </w:r>
      <w:bookmarkEnd w:id="1442"/>
    </w:p>
    <w:p w14:paraId="5D39DE65" w14:textId="77777777" w:rsidR="00A14D57" w:rsidRPr="00F2731B" w:rsidRDefault="00A14D57" w:rsidP="00A14D57">
      <w:r w:rsidRPr="00F2731B">
        <w:t xml:space="preserve">Pre-conditions: </w:t>
      </w:r>
    </w:p>
    <w:p w14:paraId="1015A8C1" w14:textId="77777777" w:rsidR="00A14D57" w:rsidRPr="00F2731B" w:rsidRDefault="00A14D57" w:rsidP="00A14D57">
      <w:pPr>
        <w:pStyle w:val="B1"/>
      </w:pPr>
      <w:r w:rsidRPr="00F2731B">
        <w:t>1.</w:t>
      </w:r>
      <w:r w:rsidRPr="00F2731B">
        <w:tab/>
        <w:t>There is already an established session between the TSN CNC and the NRM-S acting as TSN-AF.</w:t>
      </w:r>
    </w:p>
    <w:p w14:paraId="29F7A259" w14:textId="77777777" w:rsidR="00A14D57" w:rsidRPr="00F2731B" w:rsidRDefault="00A14D57" w:rsidP="00A14D57">
      <w:pPr>
        <w:pStyle w:val="TH"/>
      </w:pPr>
      <w:r w:rsidRPr="00F2731B">
        <w:rPr>
          <w:noProof/>
        </w:rPr>
        <w:object w:dxaOrig="13525" w:dyaOrig="3732" w14:anchorId="016F89E4">
          <v:shape id="_x0000_i1123" type="#_x0000_t75" style="width:383.65pt;height:107.45pt" o:ole="">
            <v:imagedata r:id="rId203" o:title=""/>
          </v:shape>
          <o:OLEObject Type="Embed" ProgID="Visio.Drawing.15" ShapeID="_x0000_i1123" DrawAspect="Content" ObjectID="_1748895539" r:id="rId204"/>
        </w:object>
      </w:r>
    </w:p>
    <w:p w14:paraId="1C1BE695" w14:textId="77777777" w:rsidR="00A14D57" w:rsidRPr="00F2731B" w:rsidRDefault="00A14D57" w:rsidP="00A14D57">
      <w:pPr>
        <w:pStyle w:val="TF"/>
      </w:pPr>
      <w:r w:rsidRPr="00F2731B">
        <w:t>Figure 14.3.8.2-</w:t>
      </w:r>
      <w:r w:rsidRPr="00F2731B">
        <w:rPr>
          <w:lang w:eastAsia="zh-CN"/>
        </w:rPr>
        <w:t>1</w:t>
      </w:r>
      <w:r w:rsidRPr="00F2731B">
        <w:t>: TSN Bridge information reporting procedure</w:t>
      </w:r>
    </w:p>
    <w:p w14:paraId="7569A915" w14:textId="77777777" w:rsidR="00A14D57" w:rsidRPr="00F2731B" w:rsidRDefault="00A14D57" w:rsidP="00A14D57">
      <w:pPr>
        <w:pStyle w:val="B1"/>
      </w:pPr>
      <w:r w:rsidRPr="00F2731B">
        <w:t>1.</w:t>
      </w:r>
      <w:r w:rsidRPr="00F2731B">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71888B5A" w14:textId="77777777" w:rsidR="00A14D57" w:rsidRPr="00F2731B" w:rsidRDefault="00A14D57" w:rsidP="00A14D57">
      <w:pPr>
        <w:pStyle w:val="B1"/>
      </w:pPr>
      <w:r w:rsidRPr="00F2731B">
        <w:t>2.</w:t>
      </w:r>
      <w:r w:rsidRPr="00F2731B">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1E56FE4C" w14:textId="77777777" w:rsidR="00A14D57" w:rsidRPr="00F2731B" w:rsidRDefault="00A14D57" w:rsidP="00A14D57">
      <w:pPr>
        <w:pStyle w:val="Heading4"/>
      </w:pPr>
      <w:bookmarkStart w:id="1443" w:name="_Toc138282779"/>
      <w:r w:rsidRPr="00F2731B">
        <w:t>14.3.8.3</w:t>
      </w:r>
      <w:r w:rsidRPr="00F2731B">
        <w:tab/>
        <w:t>5GS TSN Bridge configuration procedure</w:t>
      </w:r>
      <w:bookmarkEnd w:id="1443"/>
    </w:p>
    <w:p w14:paraId="0A66742B" w14:textId="77777777" w:rsidR="00A14D57" w:rsidRPr="00F2731B" w:rsidRDefault="00A14D57" w:rsidP="00A14D57">
      <w:r w:rsidRPr="00F2731B">
        <w:t>Pre-conditions:</w:t>
      </w:r>
    </w:p>
    <w:p w14:paraId="17833ED6" w14:textId="77777777" w:rsidR="00A14D57" w:rsidRPr="00F2731B" w:rsidRDefault="00A14D57" w:rsidP="00A14D57">
      <w:pPr>
        <w:pStyle w:val="B1"/>
        <w:rPr>
          <w:lang w:eastAsia="zh-CN"/>
        </w:rPr>
      </w:pPr>
      <w:r w:rsidRPr="00F2731B">
        <w:t>1.</w:t>
      </w:r>
      <w:r w:rsidRPr="00F2731B">
        <w:tab/>
        <w:t>The TSN CNC has stored the 5GS TSN Bridge information received from the NRM server acting as TSN AF.</w:t>
      </w:r>
    </w:p>
    <w:p w14:paraId="210E4779" w14:textId="77777777" w:rsidR="00A14D57" w:rsidRPr="00F2731B" w:rsidRDefault="00A14D57" w:rsidP="00A14D57">
      <w:pPr>
        <w:pStyle w:val="B1"/>
        <w:rPr>
          <w:lang w:eastAsia="zh-CN"/>
        </w:rPr>
      </w:pPr>
      <w:r w:rsidRPr="00F2731B">
        <w:t>2.</w:t>
      </w:r>
      <w:r w:rsidRPr="00F2731B">
        <w:tab/>
        <w:t>The NRM server acting as TSN AF has stored the 5GS TSN Bridge information collected from the 5GS, as described in clause 14.3.8.2.</w:t>
      </w:r>
    </w:p>
    <w:p w14:paraId="3BD8BB7C" w14:textId="77777777" w:rsidR="00A14D57" w:rsidRPr="00F2731B" w:rsidRDefault="00A14D57" w:rsidP="00A14D57">
      <w:pPr>
        <w:pStyle w:val="TH"/>
      </w:pPr>
      <w:r w:rsidRPr="00F2731B">
        <w:rPr>
          <w:noProof/>
        </w:rPr>
        <w:object w:dxaOrig="11233" w:dyaOrig="4357" w14:anchorId="2F09A088">
          <v:shape id="_x0000_i1124" type="#_x0000_t75" style="width:354.1pt;height:137pt" o:ole="">
            <v:imagedata r:id="rId205" o:title=""/>
          </v:shape>
          <o:OLEObject Type="Embed" ProgID="Visio.Drawing.15" ShapeID="_x0000_i1124" DrawAspect="Content" ObjectID="_1748895540" r:id="rId206"/>
        </w:object>
      </w:r>
    </w:p>
    <w:p w14:paraId="049D4550" w14:textId="77777777" w:rsidR="00A14D57" w:rsidRPr="00F2731B" w:rsidRDefault="00A14D57" w:rsidP="00A14D57">
      <w:pPr>
        <w:pStyle w:val="TF"/>
      </w:pPr>
      <w:r w:rsidRPr="00F2731B">
        <w:t>Figure 14.3.8.3-</w:t>
      </w:r>
      <w:r w:rsidRPr="00F2731B">
        <w:rPr>
          <w:lang w:eastAsia="zh-CN"/>
        </w:rPr>
        <w:t>1</w:t>
      </w:r>
      <w:r w:rsidRPr="00F2731B">
        <w:t>: TSN Bridge configuration procedure</w:t>
      </w:r>
    </w:p>
    <w:p w14:paraId="2078C98F" w14:textId="77777777" w:rsidR="00A14D57" w:rsidRPr="00F2731B" w:rsidRDefault="00A14D57" w:rsidP="00A14D57">
      <w:pPr>
        <w:pStyle w:val="B1"/>
        <w:rPr>
          <w:lang w:val="en-US"/>
        </w:rPr>
      </w:pPr>
      <w:r w:rsidRPr="00F2731B">
        <w:rPr>
          <w:lang w:val="en-US"/>
        </w:rPr>
        <w:t>1.</w:t>
      </w:r>
      <w:r w:rsidRPr="00F2731B">
        <w:rPr>
          <w:lang w:val="en-US"/>
        </w:rPr>
        <w:tab/>
        <w:t xml:space="preserve">The NRM server receives from the TSN CNC </w:t>
      </w:r>
      <w:r w:rsidRPr="00F2731B">
        <w:t>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4D92EF7" w14:textId="77777777" w:rsidR="00A14D57" w:rsidRPr="00F2731B" w:rsidRDefault="00A14D57" w:rsidP="00A14D57">
      <w:pPr>
        <w:pStyle w:val="B1"/>
        <w:rPr>
          <w:lang w:val="en-US"/>
        </w:rPr>
      </w:pPr>
      <w:r w:rsidRPr="00F2731B">
        <w:t>2.</w:t>
      </w:r>
      <w:r w:rsidRPr="00F2731B">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2AEBA687" w14:textId="77777777" w:rsidR="00A14D57" w:rsidRPr="00F2731B" w:rsidRDefault="00A14D57" w:rsidP="00A14D57">
      <w:pPr>
        <w:ind w:left="284"/>
      </w:pPr>
      <w:r w:rsidRPr="00F2731B">
        <w:t>3.</w:t>
      </w:r>
      <w:r w:rsidRPr="00F2731B">
        <w:tab/>
        <w:t>NRM server responds with a TSN Bridge configuration.</w:t>
      </w:r>
    </w:p>
    <w:p w14:paraId="2D6058FE" w14:textId="77777777" w:rsidR="00A14D57" w:rsidRPr="00F2731B" w:rsidRDefault="00A14D57" w:rsidP="00A14D57">
      <w:pPr>
        <w:pStyle w:val="Heading2"/>
      </w:pPr>
      <w:bookmarkStart w:id="1444" w:name="_Toc138282780"/>
      <w:r w:rsidRPr="00F2731B">
        <w:t>14.4</w:t>
      </w:r>
      <w:r w:rsidRPr="00F2731B">
        <w:tab/>
        <w:t>SEAL APIs for network resource management</w:t>
      </w:r>
      <w:bookmarkEnd w:id="1444"/>
    </w:p>
    <w:p w14:paraId="6442DAD8" w14:textId="77777777" w:rsidR="00A14D57" w:rsidRPr="00F2731B" w:rsidRDefault="00A14D57" w:rsidP="00A14D57">
      <w:pPr>
        <w:pStyle w:val="Heading3"/>
      </w:pPr>
      <w:bookmarkStart w:id="1445" w:name="_Toc138282781"/>
      <w:r w:rsidRPr="00F2731B">
        <w:t>14.4.1</w:t>
      </w:r>
      <w:r w:rsidRPr="00F2731B">
        <w:tab/>
        <w:t>General</w:t>
      </w:r>
      <w:bookmarkEnd w:id="1445"/>
    </w:p>
    <w:p w14:paraId="73D270C0" w14:textId="77777777" w:rsidR="00A14D57" w:rsidRPr="00F2731B" w:rsidRDefault="00A14D57" w:rsidP="00A14D57">
      <w:r w:rsidRPr="00F2731B">
        <w:t>Table 14.4.1-1 illustrates the SEAL APIs for configuration management.</w:t>
      </w:r>
    </w:p>
    <w:p w14:paraId="6B3C5F3F" w14:textId="77777777" w:rsidR="00A14D57" w:rsidRPr="00F2731B" w:rsidRDefault="00A14D57" w:rsidP="00A14D57">
      <w:pPr>
        <w:pStyle w:val="TH"/>
        <w:rPr>
          <w:rFonts w:eastAsia="SimSun"/>
          <w:lang w:eastAsia="zh-CN"/>
        </w:rPr>
      </w:pPr>
      <w:r w:rsidRPr="00F2731B">
        <w:t>Table 14.4.1-1: List of SEAL APIs for network resource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7D153742" w14:textId="77777777" w:rsidTr="009F1FEA">
        <w:tc>
          <w:tcPr>
            <w:tcW w:w="3369" w:type="dxa"/>
            <w:shd w:val="clear" w:color="auto" w:fill="auto"/>
          </w:tcPr>
          <w:p w14:paraId="061EEA81" w14:textId="77777777" w:rsidR="00A14D57" w:rsidRPr="00F2731B" w:rsidRDefault="00A14D57" w:rsidP="009F1FEA">
            <w:pPr>
              <w:pStyle w:val="TAH"/>
            </w:pPr>
            <w:r w:rsidRPr="00F2731B">
              <w:t>API Name</w:t>
            </w:r>
          </w:p>
        </w:tc>
        <w:tc>
          <w:tcPr>
            <w:tcW w:w="2835" w:type="dxa"/>
            <w:shd w:val="clear" w:color="auto" w:fill="auto"/>
          </w:tcPr>
          <w:p w14:paraId="6B16F8A7" w14:textId="77777777" w:rsidR="00A14D57" w:rsidRPr="00F2731B" w:rsidRDefault="00A14D57" w:rsidP="009F1FEA">
            <w:pPr>
              <w:pStyle w:val="TAH"/>
            </w:pPr>
            <w:r w:rsidRPr="00F2731B">
              <w:t>API Operations</w:t>
            </w:r>
          </w:p>
        </w:tc>
        <w:tc>
          <w:tcPr>
            <w:tcW w:w="1984" w:type="dxa"/>
            <w:shd w:val="clear" w:color="auto" w:fill="auto"/>
          </w:tcPr>
          <w:p w14:paraId="6B4E1BCC" w14:textId="77777777" w:rsidR="00A14D57" w:rsidRPr="00F2731B" w:rsidRDefault="00A14D57" w:rsidP="009F1FEA">
            <w:pPr>
              <w:pStyle w:val="TAH"/>
            </w:pPr>
            <w:r w:rsidRPr="00F2731B">
              <w:t>Known Consumer(s)</w:t>
            </w:r>
          </w:p>
        </w:tc>
        <w:tc>
          <w:tcPr>
            <w:tcW w:w="1667" w:type="dxa"/>
            <w:shd w:val="clear" w:color="auto" w:fill="auto"/>
          </w:tcPr>
          <w:p w14:paraId="2E8D4823" w14:textId="77777777" w:rsidR="00A14D57" w:rsidRPr="00F2731B" w:rsidRDefault="00A14D57" w:rsidP="009F1FEA">
            <w:pPr>
              <w:pStyle w:val="TAH"/>
            </w:pPr>
            <w:r w:rsidRPr="00F2731B">
              <w:t>Communication Type</w:t>
            </w:r>
          </w:p>
        </w:tc>
      </w:tr>
      <w:tr w:rsidR="00A14D57" w:rsidRPr="00F2731B" w14:paraId="29053879" w14:textId="77777777" w:rsidTr="009F1FEA">
        <w:trPr>
          <w:trHeight w:val="136"/>
        </w:trPr>
        <w:tc>
          <w:tcPr>
            <w:tcW w:w="3369" w:type="dxa"/>
            <w:vMerge w:val="restart"/>
            <w:shd w:val="clear" w:color="auto" w:fill="auto"/>
          </w:tcPr>
          <w:p w14:paraId="31F5E94C" w14:textId="77777777" w:rsidR="00A14D57" w:rsidRPr="00F2731B" w:rsidRDefault="00A14D57" w:rsidP="009F1FEA">
            <w:pPr>
              <w:pStyle w:val="TAL"/>
            </w:pPr>
            <w:r w:rsidRPr="00F2731B">
              <w:t>SS_NetworkResourceAdaptation</w:t>
            </w:r>
          </w:p>
        </w:tc>
        <w:tc>
          <w:tcPr>
            <w:tcW w:w="2835" w:type="dxa"/>
            <w:shd w:val="clear" w:color="auto" w:fill="auto"/>
          </w:tcPr>
          <w:p w14:paraId="4203C813" w14:textId="77777777" w:rsidR="00A14D57" w:rsidRPr="00F2731B" w:rsidRDefault="00A14D57" w:rsidP="009F1FEA">
            <w:pPr>
              <w:pStyle w:val="TAL"/>
            </w:pPr>
            <w:r w:rsidRPr="00F2731B">
              <w:t>Reserve_Network_Resource</w:t>
            </w:r>
          </w:p>
        </w:tc>
        <w:tc>
          <w:tcPr>
            <w:tcW w:w="1984" w:type="dxa"/>
            <w:shd w:val="clear" w:color="auto" w:fill="auto"/>
          </w:tcPr>
          <w:p w14:paraId="261F54F9" w14:textId="77777777" w:rsidR="00A14D57" w:rsidRPr="00F2731B" w:rsidRDefault="00A14D57" w:rsidP="009F1FEA">
            <w:pPr>
              <w:pStyle w:val="TAL"/>
              <w:rPr>
                <w:lang w:eastAsia="zh-CN"/>
              </w:rPr>
            </w:pPr>
            <w:r w:rsidRPr="00F2731B">
              <w:t>VAL server</w:t>
            </w:r>
          </w:p>
        </w:tc>
        <w:tc>
          <w:tcPr>
            <w:tcW w:w="1667" w:type="dxa"/>
            <w:shd w:val="clear" w:color="auto" w:fill="auto"/>
          </w:tcPr>
          <w:p w14:paraId="1B0BA6A8" w14:textId="77777777" w:rsidR="00A14D57" w:rsidRPr="00F2731B" w:rsidRDefault="00A14D57" w:rsidP="009F1FEA">
            <w:pPr>
              <w:pStyle w:val="TAL"/>
            </w:pPr>
            <w:r w:rsidRPr="00F2731B">
              <w:t>Request /Response</w:t>
            </w:r>
          </w:p>
        </w:tc>
      </w:tr>
      <w:tr w:rsidR="00A14D57" w:rsidRPr="00F2731B" w14:paraId="60CC3DE9" w14:textId="77777777" w:rsidTr="009F1FEA">
        <w:trPr>
          <w:trHeight w:val="136"/>
        </w:trPr>
        <w:tc>
          <w:tcPr>
            <w:tcW w:w="3369" w:type="dxa"/>
            <w:vMerge/>
            <w:shd w:val="clear" w:color="auto" w:fill="auto"/>
          </w:tcPr>
          <w:p w14:paraId="485451B3" w14:textId="77777777" w:rsidR="00A14D57" w:rsidRPr="00F2731B" w:rsidRDefault="00A14D57" w:rsidP="009F1FEA">
            <w:pPr>
              <w:pStyle w:val="TAL"/>
            </w:pPr>
          </w:p>
        </w:tc>
        <w:tc>
          <w:tcPr>
            <w:tcW w:w="2835" w:type="dxa"/>
            <w:shd w:val="clear" w:color="auto" w:fill="auto"/>
          </w:tcPr>
          <w:p w14:paraId="65CF0E66" w14:textId="77777777" w:rsidR="00A14D57" w:rsidRPr="00F2731B" w:rsidRDefault="00A14D57" w:rsidP="009F1FEA">
            <w:pPr>
              <w:pStyle w:val="TAL"/>
            </w:pPr>
            <w:r w:rsidRPr="00F2731B">
              <w:t>Request_Unicast_Resource</w:t>
            </w:r>
          </w:p>
        </w:tc>
        <w:tc>
          <w:tcPr>
            <w:tcW w:w="1984" w:type="dxa"/>
            <w:shd w:val="clear" w:color="auto" w:fill="auto"/>
          </w:tcPr>
          <w:p w14:paraId="53685F1B" w14:textId="77777777" w:rsidR="00A14D57" w:rsidRPr="00F2731B" w:rsidRDefault="00A14D57" w:rsidP="009F1FEA">
            <w:pPr>
              <w:pStyle w:val="TAL"/>
            </w:pPr>
            <w:r w:rsidRPr="00F2731B">
              <w:t>VAL server</w:t>
            </w:r>
          </w:p>
        </w:tc>
        <w:tc>
          <w:tcPr>
            <w:tcW w:w="1667" w:type="dxa"/>
            <w:shd w:val="clear" w:color="auto" w:fill="auto"/>
          </w:tcPr>
          <w:p w14:paraId="661578E8" w14:textId="77777777" w:rsidR="00A14D57" w:rsidRPr="00F2731B" w:rsidRDefault="00A14D57" w:rsidP="009F1FEA">
            <w:pPr>
              <w:pStyle w:val="TAL"/>
            </w:pPr>
            <w:r w:rsidRPr="00F2731B">
              <w:t>Request /Response</w:t>
            </w:r>
          </w:p>
        </w:tc>
      </w:tr>
      <w:tr w:rsidR="00A14D57" w:rsidRPr="00F2731B" w14:paraId="03C601FA" w14:textId="77777777" w:rsidTr="009F1FEA">
        <w:trPr>
          <w:trHeight w:val="136"/>
        </w:trPr>
        <w:tc>
          <w:tcPr>
            <w:tcW w:w="3369" w:type="dxa"/>
            <w:vMerge/>
            <w:shd w:val="clear" w:color="auto" w:fill="auto"/>
          </w:tcPr>
          <w:p w14:paraId="1670077D" w14:textId="77777777" w:rsidR="00A14D57" w:rsidRPr="00F2731B" w:rsidRDefault="00A14D57" w:rsidP="009F1FEA">
            <w:pPr>
              <w:pStyle w:val="TAL"/>
            </w:pPr>
          </w:p>
        </w:tc>
        <w:tc>
          <w:tcPr>
            <w:tcW w:w="2835" w:type="dxa"/>
            <w:shd w:val="clear" w:color="auto" w:fill="auto"/>
          </w:tcPr>
          <w:p w14:paraId="62DBF2D7" w14:textId="77777777" w:rsidR="00A14D57" w:rsidRPr="00F2731B" w:rsidRDefault="00A14D57" w:rsidP="009F1FEA">
            <w:pPr>
              <w:pStyle w:val="TAL"/>
            </w:pPr>
            <w:r w:rsidRPr="00F2731B">
              <w:t>Update_Unicast_Resource</w:t>
            </w:r>
          </w:p>
        </w:tc>
        <w:tc>
          <w:tcPr>
            <w:tcW w:w="1984" w:type="dxa"/>
            <w:shd w:val="clear" w:color="auto" w:fill="auto"/>
          </w:tcPr>
          <w:p w14:paraId="2B00174B" w14:textId="77777777" w:rsidR="00A14D57" w:rsidRPr="00F2731B" w:rsidRDefault="00A14D57" w:rsidP="009F1FEA">
            <w:pPr>
              <w:pStyle w:val="TAL"/>
            </w:pPr>
            <w:r w:rsidRPr="00F2731B">
              <w:t>VAL server</w:t>
            </w:r>
          </w:p>
        </w:tc>
        <w:tc>
          <w:tcPr>
            <w:tcW w:w="1667" w:type="dxa"/>
            <w:shd w:val="clear" w:color="auto" w:fill="auto"/>
          </w:tcPr>
          <w:p w14:paraId="3D8A7562" w14:textId="77777777" w:rsidR="00A14D57" w:rsidRPr="00F2731B" w:rsidRDefault="00A14D57" w:rsidP="009F1FEA">
            <w:pPr>
              <w:pStyle w:val="TAL"/>
            </w:pPr>
            <w:r w:rsidRPr="00F2731B">
              <w:t>Request /Response</w:t>
            </w:r>
          </w:p>
        </w:tc>
      </w:tr>
      <w:tr w:rsidR="00A14D57" w:rsidRPr="00F2731B" w14:paraId="20091331" w14:textId="77777777" w:rsidTr="009F1FEA">
        <w:trPr>
          <w:trHeight w:val="136"/>
        </w:trPr>
        <w:tc>
          <w:tcPr>
            <w:tcW w:w="3369" w:type="dxa"/>
            <w:vMerge/>
            <w:shd w:val="clear" w:color="auto" w:fill="auto"/>
          </w:tcPr>
          <w:p w14:paraId="5E469156" w14:textId="77777777" w:rsidR="00A14D57" w:rsidRPr="00F2731B" w:rsidRDefault="00A14D57" w:rsidP="009F1FEA">
            <w:pPr>
              <w:pStyle w:val="TAL"/>
            </w:pPr>
          </w:p>
        </w:tc>
        <w:tc>
          <w:tcPr>
            <w:tcW w:w="2835" w:type="dxa"/>
            <w:shd w:val="clear" w:color="auto" w:fill="auto"/>
          </w:tcPr>
          <w:p w14:paraId="54426EF3" w14:textId="77777777" w:rsidR="00A14D57" w:rsidRPr="00F2731B" w:rsidRDefault="00A14D57" w:rsidP="009F1FEA">
            <w:pPr>
              <w:pStyle w:val="TAL"/>
            </w:pPr>
            <w:r w:rsidRPr="00F2731B">
              <w:t>Request_Multicast_Resource</w:t>
            </w:r>
          </w:p>
        </w:tc>
        <w:tc>
          <w:tcPr>
            <w:tcW w:w="1984" w:type="dxa"/>
            <w:shd w:val="clear" w:color="auto" w:fill="auto"/>
          </w:tcPr>
          <w:p w14:paraId="13A750E6" w14:textId="77777777" w:rsidR="00A14D57" w:rsidRPr="00F2731B" w:rsidRDefault="00A14D57" w:rsidP="009F1FEA">
            <w:pPr>
              <w:pStyle w:val="TAL"/>
            </w:pPr>
            <w:r w:rsidRPr="00F2731B">
              <w:t>VAL server</w:t>
            </w:r>
          </w:p>
        </w:tc>
        <w:tc>
          <w:tcPr>
            <w:tcW w:w="1667" w:type="dxa"/>
            <w:shd w:val="clear" w:color="auto" w:fill="auto"/>
          </w:tcPr>
          <w:p w14:paraId="14D73B42" w14:textId="77777777" w:rsidR="00A14D57" w:rsidRPr="00F2731B" w:rsidRDefault="00A14D57" w:rsidP="009F1FEA">
            <w:pPr>
              <w:pStyle w:val="TAL"/>
            </w:pPr>
            <w:r w:rsidRPr="00F2731B">
              <w:t>Request /Response</w:t>
            </w:r>
          </w:p>
        </w:tc>
      </w:tr>
      <w:tr w:rsidR="00A14D57" w:rsidRPr="00F2731B" w14:paraId="113A4C4F" w14:textId="77777777" w:rsidTr="009F1FEA">
        <w:trPr>
          <w:trHeight w:val="136"/>
        </w:trPr>
        <w:tc>
          <w:tcPr>
            <w:tcW w:w="3369" w:type="dxa"/>
            <w:vMerge/>
            <w:shd w:val="clear" w:color="auto" w:fill="auto"/>
          </w:tcPr>
          <w:p w14:paraId="17320BD4" w14:textId="77777777" w:rsidR="00A14D57" w:rsidRPr="00F2731B" w:rsidRDefault="00A14D57" w:rsidP="009F1FEA">
            <w:pPr>
              <w:pStyle w:val="TAL"/>
            </w:pPr>
          </w:p>
        </w:tc>
        <w:tc>
          <w:tcPr>
            <w:tcW w:w="2835" w:type="dxa"/>
            <w:shd w:val="clear" w:color="auto" w:fill="auto"/>
          </w:tcPr>
          <w:p w14:paraId="75FC935D" w14:textId="77777777" w:rsidR="00A14D57" w:rsidRPr="00F2731B" w:rsidRDefault="00A14D57" w:rsidP="009F1FEA">
            <w:pPr>
              <w:pStyle w:val="TAL"/>
            </w:pPr>
            <w:r w:rsidRPr="00F2731B">
              <w:t>Notify_UP_Delivery_Mode</w:t>
            </w:r>
          </w:p>
        </w:tc>
        <w:tc>
          <w:tcPr>
            <w:tcW w:w="1984" w:type="dxa"/>
            <w:shd w:val="clear" w:color="auto" w:fill="auto"/>
          </w:tcPr>
          <w:p w14:paraId="75AE3E55" w14:textId="77777777" w:rsidR="00A14D57" w:rsidRPr="00F2731B" w:rsidRDefault="00A14D57" w:rsidP="009F1FEA">
            <w:pPr>
              <w:pStyle w:val="TAL"/>
            </w:pPr>
            <w:r w:rsidRPr="00F2731B">
              <w:t>VAL server</w:t>
            </w:r>
          </w:p>
        </w:tc>
        <w:tc>
          <w:tcPr>
            <w:tcW w:w="1667" w:type="dxa"/>
            <w:shd w:val="clear" w:color="auto" w:fill="auto"/>
          </w:tcPr>
          <w:p w14:paraId="389A4448" w14:textId="77777777" w:rsidR="00A14D57" w:rsidRPr="00F2731B" w:rsidRDefault="00A14D57" w:rsidP="009F1FEA">
            <w:pPr>
              <w:pStyle w:val="TAL"/>
            </w:pPr>
            <w:r w:rsidRPr="00F2731B">
              <w:t>Subscribe/Notify</w:t>
            </w:r>
          </w:p>
        </w:tc>
      </w:tr>
      <w:tr w:rsidR="00A14D57" w:rsidRPr="00F2731B" w14:paraId="18FFEAAD" w14:textId="77777777" w:rsidTr="009F1FEA">
        <w:trPr>
          <w:trHeight w:val="136"/>
        </w:trPr>
        <w:tc>
          <w:tcPr>
            <w:tcW w:w="3369" w:type="dxa"/>
            <w:shd w:val="clear" w:color="auto" w:fill="auto"/>
          </w:tcPr>
          <w:p w14:paraId="048E377D" w14:textId="77777777" w:rsidR="00A14D57" w:rsidRPr="00F2731B" w:rsidRDefault="00A14D57" w:rsidP="009F1FEA">
            <w:pPr>
              <w:pStyle w:val="TAL"/>
            </w:pPr>
          </w:p>
        </w:tc>
        <w:tc>
          <w:tcPr>
            <w:tcW w:w="2835" w:type="dxa"/>
            <w:shd w:val="clear" w:color="auto" w:fill="auto"/>
          </w:tcPr>
          <w:p w14:paraId="5EF36025" w14:textId="77777777" w:rsidR="00A14D57" w:rsidRPr="00F2731B" w:rsidRDefault="00A14D57" w:rsidP="009F1FEA">
            <w:pPr>
              <w:pStyle w:val="TAL"/>
            </w:pPr>
            <w:r w:rsidRPr="00F2731B">
              <w:t>TSC_Stream_Availability_Discovery</w:t>
            </w:r>
          </w:p>
        </w:tc>
        <w:tc>
          <w:tcPr>
            <w:tcW w:w="1984" w:type="dxa"/>
            <w:shd w:val="clear" w:color="auto" w:fill="auto"/>
          </w:tcPr>
          <w:p w14:paraId="39BC4BF3" w14:textId="77777777" w:rsidR="00A14D57" w:rsidRPr="00F2731B" w:rsidRDefault="00A14D57" w:rsidP="009F1FEA">
            <w:pPr>
              <w:pStyle w:val="TAL"/>
            </w:pPr>
            <w:r w:rsidRPr="00F2731B">
              <w:t>VAL server</w:t>
            </w:r>
          </w:p>
        </w:tc>
        <w:tc>
          <w:tcPr>
            <w:tcW w:w="1667" w:type="dxa"/>
            <w:shd w:val="clear" w:color="auto" w:fill="auto"/>
          </w:tcPr>
          <w:p w14:paraId="07BA8152" w14:textId="77777777" w:rsidR="00A14D57" w:rsidRPr="00F2731B" w:rsidRDefault="00A14D57" w:rsidP="009F1FEA">
            <w:pPr>
              <w:pStyle w:val="TAL"/>
            </w:pPr>
            <w:r w:rsidRPr="00F2731B">
              <w:t>Request /Response</w:t>
            </w:r>
          </w:p>
        </w:tc>
      </w:tr>
      <w:tr w:rsidR="00A14D57" w:rsidRPr="00F2731B" w14:paraId="74363277" w14:textId="77777777" w:rsidTr="009F1FEA">
        <w:trPr>
          <w:trHeight w:val="136"/>
        </w:trPr>
        <w:tc>
          <w:tcPr>
            <w:tcW w:w="3369" w:type="dxa"/>
            <w:shd w:val="clear" w:color="auto" w:fill="auto"/>
          </w:tcPr>
          <w:p w14:paraId="2CDAB80E" w14:textId="77777777" w:rsidR="00A14D57" w:rsidRPr="00F2731B" w:rsidRDefault="00A14D57" w:rsidP="009F1FEA">
            <w:pPr>
              <w:pStyle w:val="TAL"/>
            </w:pPr>
          </w:p>
        </w:tc>
        <w:tc>
          <w:tcPr>
            <w:tcW w:w="2835" w:type="dxa"/>
            <w:shd w:val="clear" w:color="auto" w:fill="auto"/>
          </w:tcPr>
          <w:p w14:paraId="5DD3B651" w14:textId="77777777" w:rsidR="00A14D57" w:rsidRPr="00F2731B" w:rsidRDefault="00A14D57" w:rsidP="009F1FEA">
            <w:pPr>
              <w:pStyle w:val="TAL"/>
            </w:pPr>
            <w:r w:rsidRPr="00F2731B">
              <w:t>TSC_Stream_Creation</w:t>
            </w:r>
          </w:p>
        </w:tc>
        <w:tc>
          <w:tcPr>
            <w:tcW w:w="1984" w:type="dxa"/>
            <w:shd w:val="clear" w:color="auto" w:fill="auto"/>
          </w:tcPr>
          <w:p w14:paraId="1E063B56" w14:textId="77777777" w:rsidR="00A14D57" w:rsidRPr="00F2731B" w:rsidRDefault="00A14D57" w:rsidP="009F1FEA">
            <w:pPr>
              <w:pStyle w:val="TAL"/>
            </w:pPr>
            <w:r w:rsidRPr="00F2731B">
              <w:t>VAL server</w:t>
            </w:r>
          </w:p>
        </w:tc>
        <w:tc>
          <w:tcPr>
            <w:tcW w:w="1667" w:type="dxa"/>
            <w:shd w:val="clear" w:color="auto" w:fill="auto"/>
          </w:tcPr>
          <w:p w14:paraId="701F1A05" w14:textId="77777777" w:rsidR="00A14D57" w:rsidRPr="00F2731B" w:rsidRDefault="00A14D57" w:rsidP="009F1FEA">
            <w:pPr>
              <w:pStyle w:val="TAL"/>
            </w:pPr>
            <w:r w:rsidRPr="00F2731B">
              <w:t>Request /Response</w:t>
            </w:r>
          </w:p>
        </w:tc>
      </w:tr>
      <w:tr w:rsidR="00A14D57" w:rsidRPr="00F2731B" w14:paraId="40FCA8A5" w14:textId="77777777" w:rsidTr="009F1FEA">
        <w:trPr>
          <w:trHeight w:val="136"/>
        </w:trPr>
        <w:tc>
          <w:tcPr>
            <w:tcW w:w="3369" w:type="dxa"/>
            <w:shd w:val="clear" w:color="auto" w:fill="auto"/>
          </w:tcPr>
          <w:p w14:paraId="5E3AFAC9" w14:textId="77777777" w:rsidR="00A14D57" w:rsidRPr="00F2731B" w:rsidRDefault="00A14D57" w:rsidP="009F1FEA">
            <w:pPr>
              <w:pStyle w:val="TAL"/>
            </w:pPr>
          </w:p>
        </w:tc>
        <w:tc>
          <w:tcPr>
            <w:tcW w:w="2835" w:type="dxa"/>
            <w:shd w:val="clear" w:color="auto" w:fill="auto"/>
          </w:tcPr>
          <w:p w14:paraId="17B3DF18" w14:textId="77777777" w:rsidR="00A14D57" w:rsidRPr="00F2731B" w:rsidRDefault="00A14D57" w:rsidP="009F1FEA">
            <w:pPr>
              <w:pStyle w:val="TAL"/>
            </w:pPr>
            <w:r w:rsidRPr="00F2731B">
              <w:t>TSC_Stream_Deletion</w:t>
            </w:r>
          </w:p>
        </w:tc>
        <w:tc>
          <w:tcPr>
            <w:tcW w:w="1984" w:type="dxa"/>
            <w:shd w:val="clear" w:color="auto" w:fill="auto"/>
          </w:tcPr>
          <w:p w14:paraId="6A8248AC" w14:textId="77777777" w:rsidR="00A14D57" w:rsidRPr="00F2731B" w:rsidRDefault="00A14D57" w:rsidP="009F1FEA">
            <w:pPr>
              <w:pStyle w:val="TAL"/>
            </w:pPr>
            <w:r w:rsidRPr="00F2731B">
              <w:t>VAL server</w:t>
            </w:r>
          </w:p>
        </w:tc>
        <w:tc>
          <w:tcPr>
            <w:tcW w:w="1667" w:type="dxa"/>
            <w:shd w:val="clear" w:color="auto" w:fill="auto"/>
          </w:tcPr>
          <w:p w14:paraId="232AEE17" w14:textId="77777777" w:rsidR="00A14D57" w:rsidRPr="00F2731B" w:rsidRDefault="00A14D57" w:rsidP="009F1FEA">
            <w:pPr>
              <w:pStyle w:val="TAL"/>
            </w:pPr>
            <w:r w:rsidRPr="00F2731B">
              <w:t>Request /Response</w:t>
            </w:r>
          </w:p>
        </w:tc>
      </w:tr>
      <w:tr w:rsidR="00A14D57" w:rsidRPr="00F2731B" w14:paraId="65C03611" w14:textId="77777777" w:rsidTr="009F1FEA">
        <w:trPr>
          <w:trHeight w:val="136"/>
        </w:trPr>
        <w:tc>
          <w:tcPr>
            <w:tcW w:w="3369" w:type="dxa"/>
            <w:vMerge w:val="restart"/>
            <w:shd w:val="clear" w:color="auto" w:fill="auto"/>
          </w:tcPr>
          <w:p w14:paraId="37DE95F0" w14:textId="77777777" w:rsidR="00A14D57" w:rsidRPr="00F2731B" w:rsidRDefault="00A14D57" w:rsidP="009F1FEA">
            <w:pPr>
              <w:pStyle w:val="TAL"/>
            </w:pPr>
            <w:r w:rsidRPr="00F2731B">
              <w:t>SS_EventsMonitoring</w:t>
            </w:r>
          </w:p>
        </w:tc>
        <w:tc>
          <w:tcPr>
            <w:tcW w:w="2835" w:type="dxa"/>
            <w:shd w:val="clear" w:color="auto" w:fill="auto"/>
          </w:tcPr>
          <w:p w14:paraId="712AE36A" w14:textId="77777777" w:rsidR="00A14D57" w:rsidRPr="00F2731B" w:rsidRDefault="00A14D57" w:rsidP="009F1FEA">
            <w:pPr>
              <w:pStyle w:val="TAL"/>
            </w:pPr>
            <w:r w:rsidRPr="00F2731B">
              <w:t>Subscribe_Monitoring_Events</w:t>
            </w:r>
          </w:p>
        </w:tc>
        <w:tc>
          <w:tcPr>
            <w:tcW w:w="1984" w:type="dxa"/>
            <w:shd w:val="clear" w:color="auto" w:fill="auto"/>
          </w:tcPr>
          <w:p w14:paraId="15634170" w14:textId="77777777" w:rsidR="00A14D57" w:rsidRPr="00F2731B" w:rsidRDefault="00A14D57" w:rsidP="009F1FEA">
            <w:pPr>
              <w:pStyle w:val="TAL"/>
            </w:pPr>
            <w:r w:rsidRPr="00F2731B">
              <w:t>VAL server</w:t>
            </w:r>
          </w:p>
        </w:tc>
        <w:tc>
          <w:tcPr>
            <w:tcW w:w="1667" w:type="dxa"/>
            <w:vMerge w:val="restart"/>
            <w:shd w:val="clear" w:color="auto" w:fill="auto"/>
          </w:tcPr>
          <w:p w14:paraId="1BD216C5" w14:textId="77777777" w:rsidR="00A14D57" w:rsidRPr="00F2731B" w:rsidRDefault="00A14D57" w:rsidP="009F1FEA">
            <w:pPr>
              <w:pStyle w:val="TAL"/>
            </w:pPr>
            <w:r w:rsidRPr="00F2731B">
              <w:t>Subscribe/Notify</w:t>
            </w:r>
          </w:p>
        </w:tc>
      </w:tr>
      <w:tr w:rsidR="00A14D57" w:rsidRPr="00F2731B" w14:paraId="40039868" w14:textId="77777777" w:rsidTr="009F1FEA">
        <w:trPr>
          <w:trHeight w:val="136"/>
        </w:trPr>
        <w:tc>
          <w:tcPr>
            <w:tcW w:w="3369" w:type="dxa"/>
            <w:vMerge/>
            <w:shd w:val="clear" w:color="auto" w:fill="auto"/>
          </w:tcPr>
          <w:p w14:paraId="19E7145A" w14:textId="77777777" w:rsidR="00A14D57" w:rsidRPr="00F2731B" w:rsidRDefault="00A14D57" w:rsidP="009F1FEA">
            <w:pPr>
              <w:pStyle w:val="TAL"/>
            </w:pPr>
          </w:p>
        </w:tc>
        <w:tc>
          <w:tcPr>
            <w:tcW w:w="2835" w:type="dxa"/>
            <w:shd w:val="clear" w:color="auto" w:fill="auto"/>
          </w:tcPr>
          <w:p w14:paraId="510482EE" w14:textId="77777777" w:rsidR="00A14D57" w:rsidRPr="00F2731B" w:rsidRDefault="00A14D57" w:rsidP="009F1FEA">
            <w:pPr>
              <w:pStyle w:val="TAL"/>
            </w:pPr>
            <w:r w:rsidRPr="00F2731B">
              <w:t>Notify_Monitoring_Events</w:t>
            </w:r>
          </w:p>
        </w:tc>
        <w:tc>
          <w:tcPr>
            <w:tcW w:w="1984" w:type="dxa"/>
            <w:shd w:val="clear" w:color="auto" w:fill="auto"/>
          </w:tcPr>
          <w:p w14:paraId="351FD42E" w14:textId="77777777" w:rsidR="00A14D57" w:rsidRPr="00F2731B" w:rsidRDefault="00A14D57" w:rsidP="009F1FEA">
            <w:pPr>
              <w:pStyle w:val="TAL"/>
            </w:pPr>
            <w:r w:rsidRPr="00F2731B">
              <w:t>VAL server</w:t>
            </w:r>
          </w:p>
        </w:tc>
        <w:tc>
          <w:tcPr>
            <w:tcW w:w="1667" w:type="dxa"/>
            <w:vMerge/>
            <w:shd w:val="clear" w:color="auto" w:fill="auto"/>
          </w:tcPr>
          <w:p w14:paraId="211BBBE2" w14:textId="77777777" w:rsidR="00A14D57" w:rsidRPr="00F2731B" w:rsidRDefault="00A14D57" w:rsidP="009F1FEA">
            <w:pPr>
              <w:pStyle w:val="TAL"/>
            </w:pPr>
          </w:p>
        </w:tc>
      </w:tr>
      <w:tr w:rsidR="00A14D57" w:rsidRPr="00F2731B" w14:paraId="1AAB8A03" w14:textId="77777777" w:rsidTr="009F1FEA">
        <w:trPr>
          <w:trHeight w:val="136"/>
        </w:trPr>
        <w:tc>
          <w:tcPr>
            <w:tcW w:w="3369" w:type="dxa"/>
            <w:vMerge w:val="restart"/>
            <w:shd w:val="clear" w:color="auto" w:fill="auto"/>
          </w:tcPr>
          <w:p w14:paraId="64FA964F" w14:textId="77777777" w:rsidR="00A14D57" w:rsidRPr="00F2731B" w:rsidRDefault="00A14D57" w:rsidP="009F1FEA">
            <w:pPr>
              <w:pStyle w:val="TAL"/>
            </w:pPr>
            <w:r w:rsidRPr="00F2731B">
              <w:t>SS_NetworkResourceMonitoring</w:t>
            </w:r>
          </w:p>
        </w:tc>
        <w:tc>
          <w:tcPr>
            <w:tcW w:w="2835" w:type="dxa"/>
            <w:shd w:val="clear" w:color="auto" w:fill="auto"/>
          </w:tcPr>
          <w:p w14:paraId="7C654E4E" w14:textId="77777777" w:rsidR="00A14D57" w:rsidRPr="00F2731B" w:rsidRDefault="00A14D57" w:rsidP="009F1FEA">
            <w:pPr>
              <w:pStyle w:val="TAL"/>
            </w:pPr>
            <w:r w:rsidRPr="00F2731B">
              <w:t>Subscribe_Unicast_QoS_Monitoring</w:t>
            </w:r>
          </w:p>
        </w:tc>
        <w:tc>
          <w:tcPr>
            <w:tcW w:w="1984" w:type="dxa"/>
            <w:shd w:val="clear" w:color="auto" w:fill="auto"/>
          </w:tcPr>
          <w:p w14:paraId="5579FEF8" w14:textId="77777777" w:rsidR="00A14D57" w:rsidRPr="00F2731B" w:rsidRDefault="00A14D57" w:rsidP="009F1FEA">
            <w:pPr>
              <w:pStyle w:val="TAL"/>
            </w:pPr>
            <w:r w:rsidRPr="00F2731B">
              <w:t>VAL server</w:t>
            </w:r>
          </w:p>
        </w:tc>
        <w:tc>
          <w:tcPr>
            <w:tcW w:w="1667" w:type="dxa"/>
            <w:vMerge w:val="restart"/>
            <w:shd w:val="clear" w:color="auto" w:fill="auto"/>
          </w:tcPr>
          <w:p w14:paraId="44375B04" w14:textId="77777777" w:rsidR="00A14D57" w:rsidRPr="00F2731B" w:rsidRDefault="00A14D57" w:rsidP="009F1FEA">
            <w:pPr>
              <w:pStyle w:val="TAL"/>
            </w:pPr>
            <w:r w:rsidRPr="00F2731B">
              <w:t>Subscribe/Notify</w:t>
            </w:r>
          </w:p>
        </w:tc>
      </w:tr>
      <w:tr w:rsidR="00A14D57" w:rsidRPr="00F2731B" w14:paraId="3CF473AC" w14:textId="77777777" w:rsidTr="009F1FEA">
        <w:trPr>
          <w:trHeight w:val="136"/>
        </w:trPr>
        <w:tc>
          <w:tcPr>
            <w:tcW w:w="3369" w:type="dxa"/>
            <w:vMerge/>
            <w:shd w:val="clear" w:color="auto" w:fill="auto"/>
          </w:tcPr>
          <w:p w14:paraId="41DA5B99" w14:textId="77777777" w:rsidR="00A14D57" w:rsidRPr="00F2731B" w:rsidRDefault="00A14D57" w:rsidP="009F1FEA">
            <w:pPr>
              <w:pStyle w:val="TAL"/>
            </w:pPr>
          </w:p>
        </w:tc>
        <w:tc>
          <w:tcPr>
            <w:tcW w:w="2835" w:type="dxa"/>
            <w:shd w:val="clear" w:color="auto" w:fill="auto"/>
          </w:tcPr>
          <w:p w14:paraId="70F8D37F" w14:textId="77777777" w:rsidR="00A14D57" w:rsidRPr="00F2731B" w:rsidRDefault="00A14D57" w:rsidP="009F1FEA">
            <w:pPr>
              <w:pStyle w:val="TAL"/>
            </w:pPr>
            <w:r w:rsidRPr="00F2731B">
              <w:t>Notify_Unicast_QoS_Monitoring</w:t>
            </w:r>
          </w:p>
        </w:tc>
        <w:tc>
          <w:tcPr>
            <w:tcW w:w="1984" w:type="dxa"/>
            <w:shd w:val="clear" w:color="auto" w:fill="auto"/>
          </w:tcPr>
          <w:p w14:paraId="14D6A3F4" w14:textId="77777777" w:rsidR="00A14D57" w:rsidRPr="00F2731B" w:rsidRDefault="00A14D57" w:rsidP="009F1FEA">
            <w:pPr>
              <w:pStyle w:val="TAL"/>
            </w:pPr>
            <w:r w:rsidRPr="00F2731B">
              <w:t>VAL server</w:t>
            </w:r>
          </w:p>
        </w:tc>
        <w:tc>
          <w:tcPr>
            <w:tcW w:w="1667" w:type="dxa"/>
            <w:vMerge/>
            <w:shd w:val="clear" w:color="auto" w:fill="auto"/>
          </w:tcPr>
          <w:p w14:paraId="095C8203" w14:textId="77777777" w:rsidR="00A14D57" w:rsidRPr="00F2731B" w:rsidRDefault="00A14D57" w:rsidP="009F1FEA">
            <w:pPr>
              <w:pStyle w:val="TAL"/>
            </w:pPr>
          </w:p>
        </w:tc>
      </w:tr>
      <w:tr w:rsidR="00A14D57" w:rsidRPr="00F2731B" w14:paraId="53EE7C62" w14:textId="77777777" w:rsidTr="009F1FEA">
        <w:trPr>
          <w:trHeight w:val="136"/>
        </w:trPr>
        <w:tc>
          <w:tcPr>
            <w:tcW w:w="3369" w:type="dxa"/>
            <w:vMerge/>
            <w:shd w:val="clear" w:color="auto" w:fill="auto"/>
          </w:tcPr>
          <w:p w14:paraId="09066B60" w14:textId="77777777" w:rsidR="00A14D57" w:rsidRPr="00F2731B" w:rsidRDefault="00A14D57" w:rsidP="009F1FEA">
            <w:pPr>
              <w:pStyle w:val="TAL"/>
            </w:pPr>
          </w:p>
        </w:tc>
        <w:tc>
          <w:tcPr>
            <w:tcW w:w="2835" w:type="dxa"/>
            <w:shd w:val="clear" w:color="auto" w:fill="auto"/>
          </w:tcPr>
          <w:p w14:paraId="5651E5D7" w14:textId="77777777" w:rsidR="00A14D57" w:rsidRPr="00F2731B" w:rsidRDefault="00A14D57" w:rsidP="009F1FEA">
            <w:pPr>
              <w:pStyle w:val="TAL"/>
            </w:pPr>
            <w:r w:rsidRPr="00F2731B">
              <w:t>Unsubscribe_Unicast_QoS_Monitoring</w:t>
            </w:r>
          </w:p>
        </w:tc>
        <w:tc>
          <w:tcPr>
            <w:tcW w:w="1984" w:type="dxa"/>
            <w:shd w:val="clear" w:color="auto" w:fill="auto"/>
          </w:tcPr>
          <w:p w14:paraId="1EEB4A24" w14:textId="77777777" w:rsidR="00A14D57" w:rsidRPr="00F2731B" w:rsidRDefault="00A14D57" w:rsidP="009F1FEA">
            <w:pPr>
              <w:pStyle w:val="TAL"/>
            </w:pPr>
            <w:r w:rsidRPr="00F2731B">
              <w:t>VAL server</w:t>
            </w:r>
          </w:p>
        </w:tc>
        <w:tc>
          <w:tcPr>
            <w:tcW w:w="1667" w:type="dxa"/>
            <w:vMerge/>
            <w:shd w:val="clear" w:color="auto" w:fill="auto"/>
          </w:tcPr>
          <w:p w14:paraId="4388032C" w14:textId="77777777" w:rsidR="00A14D57" w:rsidRPr="00F2731B" w:rsidRDefault="00A14D57" w:rsidP="009F1FEA">
            <w:pPr>
              <w:pStyle w:val="TAL"/>
            </w:pPr>
          </w:p>
        </w:tc>
      </w:tr>
      <w:tr w:rsidR="00A14D57" w:rsidRPr="00F2731B" w14:paraId="4C0C9BC4" w14:textId="77777777" w:rsidTr="009F1FEA">
        <w:trPr>
          <w:trHeight w:val="136"/>
        </w:trPr>
        <w:tc>
          <w:tcPr>
            <w:tcW w:w="3369" w:type="dxa"/>
            <w:vMerge/>
            <w:shd w:val="clear" w:color="auto" w:fill="auto"/>
          </w:tcPr>
          <w:p w14:paraId="7F26ADCA" w14:textId="77777777" w:rsidR="00A14D57" w:rsidRPr="00F2731B" w:rsidRDefault="00A14D57" w:rsidP="009F1FEA">
            <w:pPr>
              <w:pStyle w:val="TAL"/>
            </w:pPr>
          </w:p>
        </w:tc>
        <w:tc>
          <w:tcPr>
            <w:tcW w:w="2835" w:type="dxa"/>
            <w:shd w:val="clear" w:color="auto" w:fill="auto"/>
          </w:tcPr>
          <w:p w14:paraId="09E617B2" w14:textId="77777777" w:rsidR="00A14D57" w:rsidRPr="00F2731B" w:rsidRDefault="00A14D57" w:rsidP="009F1FEA">
            <w:pPr>
              <w:pStyle w:val="TAL"/>
            </w:pPr>
            <w:r w:rsidRPr="00F2731B">
              <w:t>Obtain_Unicast_QoS_Monitoring_Data</w:t>
            </w:r>
          </w:p>
        </w:tc>
        <w:tc>
          <w:tcPr>
            <w:tcW w:w="1984" w:type="dxa"/>
            <w:shd w:val="clear" w:color="auto" w:fill="auto"/>
          </w:tcPr>
          <w:p w14:paraId="5B27BE23" w14:textId="77777777" w:rsidR="00A14D57" w:rsidRPr="00F2731B" w:rsidRDefault="00A14D57" w:rsidP="009F1FEA">
            <w:pPr>
              <w:pStyle w:val="TAL"/>
            </w:pPr>
            <w:r w:rsidRPr="00F2731B">
              <w:t>VAL server</w:t>
            </w:r>
          </w:p>
        </w:tc>
        <w:tc>
          <w:tcPr>
            <w:tcW w:w="1667" w:type="dxa"/>
            <w:shd w:val="clear" w:color="auto" w:fill="auto"/>
          </w:tcPr>
          <w:p w14:paraId="1EB62094" w14:textId="77777777" w:rsidR="00A14D57" w:rsidRPr="00F2731B" w:rsidRDefault="00A14D57" w:rsidP="009F1FEA">
            <w:pPr>
              <w:pStyle w:val="TAL"/>
            </w:pPr>
            <w:r w:rsidRPr="00F2731B">
              <w:t>Request /Response</w:t>
            </w:r>
          </w:p>
        </w:tc>
      </w:tr>
    </w:tbl>
    <w:p w14:paraId="1AC08B6B" w14:textId="77777777" w:rsidR="00A14D57" w:rsidRPr="00F2731B" w:rsidRDefault="00A14D57" w:rsidP="00A14D57"/>
    <w:p w14:paraId="67B139D9" w14:textId="77777777" w:rsidR="00A14D57" w:rsidRPr="00F2731B" w:rsidRDefault="00A14D57" w:rsidP="00A14D57">
      <w:pPr>
        <w:pStyle w:val="Heading3"/>
      </w:pPr>
      <w:bookmarkStart w:id="1446" w:name="_Toc138282782"/>
      <w:r w:rsidRPr="00F2731B">
        <w:lastRenderedPageBreak/>
        <w:t>14.4.2</w:t>
      </w:r>
      <w:r w:rsidRPr="00F2731B">
        <w:tab/>
        <w:t>SS_NetworkResourceAdaptation API</w:t>
      </w:r>
      <w:bookmarkEnd w:id="1446"/>
    </w:p>
    <w:p w14:paraId="15051998" w14:textId="77777777" w:rsidR="00A14D57" w:rsidRPr="00F2731B" w:rsidRDefault="00A14D57" w:rsidP="00A14D57">
      <w:pPr>
        <w:pStyle w:val="Heading4"/>
      </w:pPr>
      <w:bookmarkStart w:id="1447" w:name="_Toc138282783"/>
      <w:r w:rsidRPr="00F2731B">
        <w:t>14.4.2.1</w:t>
      </w:r>
      <w:r w:rsidRPr="00F2731B">
        <w:tab/>
        <w:t>General</w:t>
      </w:r>
      <w:bookmarkEnd w:id="1447"/>
    </w:p>
    <w:p w14:paraId="7FB394F0" w14:textId="77777777" w:rsidR="00A14D57" w:rsidRPr="00F2731B" w:rsidRDefault="00A14D57" w:rsidP="00A14D57">
      <w:r w:rsidRPr="00F2731B">
        <w:rPr>
          <w:b/>
        </w:rPr>
        <w:t>API description:</w:t>
      </w:r>
      <w:r w:rsidRPr="00F2731B">
        <w:t xml:space="preserve"> This API enables the VAL server to communicate with the network resource management server for network resource adaptation and VAL UE monitoring over NRM-S.</w:t>
      </w:r>
    </w:p>
    <w:p w14:paraId="2765A849" w14:textId="77777777" w:rsidR="00A14D57" w:rsidRPr="00F2731B" w:rsidRDefault="00A14D57" w:rsidP="00A14D57">
      <w:pPr>
        <w:pStyle w:val="Heading4"/>
      </w:pPr>
      <w:bookmarkStart w:id="1448" w:name="_Toc138282784"/>
      <w:r w:rsidRPr="00F2731B">
        <w:t>14.4.2.2</w:t>
      </w:r>
      <w:r w:rsidRPr="00F2731B">
        <w:tab/>
        <w:t>Reserve_Network_Resource</w:t>
      </w:r>
      <w:r w:rsidRPr="00F2731B" w:rsidDel="00B25B15">
        <w:t xml:space="preserve"> </w:t>
      </w:r>
      <w:r w:rsidRPr="00F2731B">
        <w:t>operation</w:t>
      </w:r>
      <w:bookmarkEnd w:id="1448"/>
    </w:p>
    <w:p w14:paraId="01F5BDFB" w14:textId="77777777" w:rsidR="00A14D57" w:rsidRPr="00F2731B" w:rsidRDefault="00A14D57" w:rsidP="00A14D57">
      <w:r w:rsidRPr="00F2731B">
        <w:rPr>
          <w:b/>
        </w:rPr>
        <w:t xml:space="preserve">API operation name: </w:t>
      </w:r>
      <w:r w:rsidRPr="00F2731B">
        <w:t>Reserve_Network_Resource</w:t>
      </w:r>
    </w:p>
    <w:p w14:paraId="4B860845" w14:textId="77777777" w:rsidR="00A14D57" w:rsidRPr="00F2731B" w:rsidRDefault="00A14D57" w:rsidP="00A14D57">
      <w:pPr>
        <w:rPr>
          <w:lang w:eastAsia="zh-CN"/>
        </w:rPr>
      </w:pPr>
      <w:r w:rsidRPr="00F2731B">
        <w:rPr>
          <w:b/>
        </w:rPr>
        <w:t>Description:</w:t>
      </w:r>
      <w:r w:rsidRPr="00F2731B">
        <w:t xml:space="preserve"> Requesting for network resource adaptation.</w:t>
      </w:r>
    </w:p>
    <w:p w14:paraId="6FF820D9" w14:textId="77777777" w:rsidR="00A14D57" w:rsidRPr="00F2731B" w:rsidRDefault="00A14D57" w:rsidP="00A14D57">
      <w:r w:rsidRPr="00F2731B">
        <w:rPr>
          <w:b/>
        </w:rPr>
        <w:t>Known Consumers:</w:t>
      </w:r>
      <w:r w:rsidRPr="00F2731B">
        <w:t xml:space="preserve"> VAL server.</w:t>
      </w:r>
    </w:p>
    <w:p w14:paraId="1D11174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w:t>
      </w:r>
    </w:p>
    <w:p w14:paraId="33B5B3D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w:t>
      </w:r>
    </w:p>
    <w:p w14:paraId="5CC009ED" w14:textId="77777777" w:rsidR="00A14D57" w:rsidRPr="00F2731B" w:rsidRDefault="00A14D57" w:rsidP="00A14D57">
      <w:pPr>
        <w:rPr>
          <w:lang w:eastAsia="zh-CN"/>
        </w:rPr>
      </w:pPr>
      <w:r w:rsidRPr="00F2731B">
        <w:rPr>
          <w:lang w:eastAsia="zh-CN"/>
        </w:rPr>
        <w:t>See subclause 14.3.3 for the details of usage of this API operation.</w:t>
      </w:r>
    </w:p>
    <w:p w14:paraId="4E49C15B" w14:textId="77777777" w:rsidR="00A14D57" w:rsidRPr="00F2731B" w:rsidRDefault="00A14D57" w:rsidP="00A14D57">
      <w:pPr>
        <w:pStyle w:val="Heading4"/>
      </w:pPr>
      <w:bookmarkStart w:id="1449" w:name="_Toc138282785"/>
      <w:r w:rsidRPr="00F2731B">
        <w:t>14.4.2.3</w:t>
      </w:r>
      <w:r w:rsidRPr="00F2731B">
        <w:tab/>
        <w:t>Request_Unicast_Resource</w:t>
      </w:r>
      <w:bookmarkEnd w:id="1449"/>
    </w:p>
    <w:p w14:paraId="7E8BAE59" w14:textId="77777777" w:rsidR="00A14D57" w:rsidRPr="00F2731B" w:rsidRDefault="00A14D57" w:rsidP="00A14D57">
      <w:r w:rsidRPr="00F2731B">
        <w:rPr>
          <w:b/>
        </w:rPr>
        <w:t xml:space="preserve">API operation name: </w:t>
      </w:r>
      <w:r w:rsidRPr="00F2731B">
        <w:t>Request_Unicast_Resource</w:t>
      </w:r>
    </w:p>
    <w:p w14:paraId="4FAC9AEC" w14:textId="77777777" w:rsidR="00A14D57" w:rsidRPr="00F2731B" w:rsidRDefault="00A14D57" w:rsidP="00A14D57">
      <w:pPr>
        <w:rPr>
          <w:lang w:eastAsia="zh-CN"/>
        </w:rPr>
      </w:pPr>
      <w:r w:rsidRPr="00F2731B">
        <w:rPr>
          <w:b/>
        </w:rPr>
        <w:t>Description:</w:t>
      </w:r>
      <w:r w:rsidRPr="00F2731B">
        <w:t xml:space="preserve"> Requesting</w:t>
      </w:r>
      <w:r w:rsidRPr="00F2731B">
        <w:rPr>
          <w:lang w:val="en-US"/>
        </w:rPr>
        <w:t xml:space="preserve"> </w:t>
      </w:r>
      <w:r w:rsidRPr="00F2731B">
        <w:rPr>
          <w:lang w:eastAsia="zh-CN"/>
        </w:rPr>
        <w:t>unicast resource</w:t>
      </w:r>
      <w:r w:rsidRPr="00F2731B">
        <w:t>.</w:t>
      </w:r>
    </w:p>
    <w:p w14:paraId="2BC01CB0" w14:textId="77777777" w:rsidR="00A14D57" w:rsidRPr="00F2731B" w:rsidRDefault="00A14D57" w:rsidP="00A14D57">
      <w:r w:rsidRPr="00F2731B">
        <w:rPr>
          <w:b/>
        </w:rPr>
        <w:t>Known Consumers:</w:t>
      </w:r>
      <w:r w:rsidRPr="00F2731B">
        <w:t xml:space="preserve"> VAL server.</w:t>
      </w:r>
    </w:p>
    <w:p w14:paraId="0419545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14.3.2.6</w:t>
      </w:r>
    </w:p>
    <w:p w14:paraId="5AC4931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14.3.2.7</w:t>
      </w:r>
    </w:p>
    <w:p w14:paraId="424C0098" w14:textId="77777777" w:rsidR="00A14D57" w:rsidRPr="00F2731B" w:rsidRDefault="00A14D57" w:rsidP="00A14D57">
      <w:pPr>
        <w:rPr>
          <w:lang w:eastAsia="zh-CN"/>
        </w:rPr>
      </w:pPr>
      <w:r w:rsidRPr="00F2731B">
        <w:rPr>
          <w:lang w:eastAsia="zh-CN"/>
        </w:rPr>
        <w:t>See subclause 14.3.3 for the details of usage of this API operation.</w:t>
      </w:r>
    </w:p>
    <w:p w14:paraId="78BFB13D" w14:textId="77777777" w:rsidR="00A14D57" w:rsidRPr="00F2731B" w:rsidRDefault="00A14D57" w:rsidP="00A14D57">
      <w:pPr>
        <w:pStyle w:val="Heading4"/>
      </w:pPr>
      <w:bookmarkStart w:id="1450" w:name="_Toc138282786"/>
      <w:r w:rsidRPr="00F2731B">
        <w:t>14.4.2.4</w:t>
      </w:r>
      <w:r w:rsidRPr="00F2731B">
        <w:tab/>
        <w:t>Update_Unicast_Resource</w:t>
      </w:r>
      <w:bookmarkEnd w:id="1450"/>
    </w:p>
    <w:p w14:paraId="6CFF722F" w14:textId="77777777" w:rsidR="00A14D57" w:rsidRPr="00F2731B" w:rsidRDefault="00A14D57" w:rsidP="00A14D57">
      <w:r w:rsidRPr="00F2731B">
        <w:rPr>
          <w:b/>
        </w:rPr>
        <w:t xml:space="preserve">API operation name: </w:t>
      </w:r>
      <w:r w:rsidRPr="00F2731B">
        <w:t>Update_Unicast_Resource</w:t>
      </w:r>
    </w:p>
    <w:p w14:paraId="1ECC6D30" w14:textId="77777777" w:rsidR="00A14D57" w:rsidRPr="00F2731B" w:rsidRDefault="00A14D57" w:rsidP="00A14D57">
      <w:pPr>
        <w:rPr>
          <w:lang w:eastAsia="zh-CN"/>
        </w:rPr>
      </w:pPr>
      <w:r w:rsidRPr="00F2731B">
        <w:rPr>
          <w:b/>
        </w:rPr>
        <w:t>Description:</w:t>
      </w:r>
      <w:r w:rsidRPr="00F2731B">
        <w:t xml:space="preserve"> Updating </w:t>
      </w:r>
      <w:r w:rsidRPr="00F2731B">
        <w:rPr>
          <w:lang w:eastAsia="zh-CN"/>
        </w:rPr>
        <w:t>unicast resource</w:t>
      </w:r>
      <w:r w:rsidRPr="00F2731B">
        <w:t>.</w:t>
      </w:r>
    </w:p>
    <w:p w14:paraId="23858482" w14:textId="77777777" w:rsidR="00A14D57" w:rsidRPr="00F2731B" w:rsidRDefault="00A14D57" w:rsidP="00A14D57">
      <w:r w:rsidRPr="00F2731B">
        <w:rPr>
          <w:b/>
        </w:rPr>
        <w:t>Known Consumers:</w:t>
      </w:r>
      <w:r w:rsidRPr="00F2731B">
        <w:t xml:space="preserve"> VAL server.</w:t>
      </w:r>
    </w:p>
    <w:p w14:paraId="5439404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14.3.2.8</w:t>
      </w:r>
    </w:p>
    <w:p w14:paraId="336491F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14.3.2.9</w:t>
      </w:r>
    </w:p>
    <w:p w14:paraId="34411304" w14:textId="77777777" w:rsidR="00A14D57" w:rsidRPr="00F2731B" w:rsidRDefault="00A14D57" w:rsidP="00A14D57">
      <w:pPr>
        <w:rPr>
          <w:lang w:eastAsia="zh-CN"/>
        </w:rPr>
      </w:pPr>
      <w:r w:rsidRPr="00F2731B">
        <w:rPr>
          <w:lang w:eastAsia="zh-CN"/>
        </w:rPr>
        <w:t>See subclause 14.3.3 for the details of usage of this API operation.</w:t>
      </w:r>
    </w:p>
    <w:p w14:paraId="3F834935" w14:textId="77777777" w:rsidR="00A14D57" w:rsidRPr="00F2731B" w:rsidRDefault="00A14D57" w:rsidP="00A14D57">
      <w:pPr>
        <w:pStyle w:val="Heading4"/>
      </w:pPr>
      <w:bookmarkStart w:id="1451" w:name="_Toc138282787"/>
      <w:r w:rsidRPr="00F2731B">
        <w:t>14.4.2.5</w:t>
      </w:r>
      <w:r w:rsidRPr="00F2731B">
        <w:tab/>
        <w:t>Request_Multicast_Resource</w:t>
      </w:r>
      <w:bookmarkEnd w:id="1451"/>
    </w:p>
    <w:p w14:paraId="2A9C5E68" w14:textId="77777777" w:rsidR="00A14D57" w:rsidRPr="00F2731B" w:rsidRDefault="00A14D57" w:rsidP="00A14D57">
      <w:r w:rsidRPr="00F2731B">
        <w:rPr>
          <w:b/>
        </w:rPr>
        <w:t xml:space="preserve">API operation name: </w:t>
      </w:r>
      <w:r w:rsidRPr="00F2731B">
        <w:t>Request_Multicast_Resource</w:t>
      </w:r>
    </w:p>
    <w:p w14:paraId="4BDE81B0"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multicast resource</w:t>
      </w:r>
      <w:r w:rsidRPr="00F2731B">
        <w:t>.</w:t>
      </w:r>
    </w:p>
    <w:p w14:paraId="322228D6" w14:textId="77777777" w:rsidR="00A14D57" w:rsidRPr="00F2731B" w:rsidRDefault="00A14D57" w:rsidP="00A14D57">
      <w:r w:rsidRPr="00F2731B">
        <w:rPr>
          <w:b/>
        </w:rPr>
        <w:t>Known Consumers:</w:t>
      </w:r>
      <w:r w:rsidRPr="00F2731B">
        <w:t xml:space="preserve"> VAL server.</w:t>
      </w:r>
    </w:p>
    <w:p w14:paraId="638562C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14.3.2.10</w:t>
      </w:r>
    </w:p>
    <w:p w14:paraId="0F2C09C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14.3.2.11</w:t>
      </w:r>
    </w:p>
    <w:p w14:paraId="277FA65B" w14:textId="77777777" w:rsidR="00A14D57" w:rsidRPr="00F2731B" w:rsidRDefault="00A14D57" w:rsidP="00A14D57">
      <w:pPr>
        <w:rPr>
          <w:lang w:eastAsia="zh-CN"/>
        </w:rPr>
      </w:pPr>
      <w:r w:rsidRPr="00F2731B">
        <w:rPr>
          <w:lang w:eastAsia="zh-CN"/>
        </w:rPr>
        <w:t>See subclause 14.3.4 for the details of usage of this API operation.</w:t>
      </w:r>
    </w:p>
    <w:p w14:paraId="671DB817" w14:textId="77777777" w:rsidR="00A14D57" w:rsidRPr="00F2731B" w:rsidRDefault="00A14D57" w:rsidP="00A14D57">
      <w:pPr>
        <w:pStyle w:val="Heading4"/>
      </w:pPr>
      <w:bookmarkStart w:id="1452" w:name="_Toc138282788"/>
      <w:r w:rsidRPr="00F2731B">
        <w:lastRenderedPageBreak/>
        <w:t>14.4.2.6</w:t>
      </w:r>
      <w:r w:rsidRPr="00F2731B">
        <w:tab/>
        <w:t>Notify_UP_Delivery_Mode</w:t>
      </w:r>
      <w:bookmarkEnd w:id="1452"/>
    </w:p>
    <w:p w14:paraId="7A2C2BAF" w14:textId="77777777" w:rsidR="00A14D57" w:rsidRPr="00F2731B" w:rsidRDefault="00A14D57" w:rsidP="00A14D57">
      <w:r w:rsidRPr="00F2731B">
        <w:rPr>
          <w:b/>
        </w:rPr>
        <w:t xml:space="preserve">API operation name: </w:t>
      </w:r>
      <w:r w:rsidRPr="00F2731B">
        <w:t>Notify_UP_Delivery_Mode</w:t>
      </w:r>
    </w:p>
    <w:p w14:paraId="0B94D6E8" w14:textId="77777777" w:rsidR="00A14D57" w:rsidRPr="00F2731B" w:rsidRDefault="00A14D57" w:rsidP="00A14D57">
      <w:pPr>
        <w:rPr>
          <w:lang w:eastAsia="zh-CN"/>
        </w:rPr>
      </w:pPr>
      <w:r w:rsidRPr="00F2731B">
        <w:rPr>
          <w:b/>
        </w:rPr>
        <w:t>Description:</w:t>
      </w:r>
      <w:r w:rsidRPr="00F2731B">
        <w:t xml:space="preserve"> Notifying the user plane delivery mode.</w:t>
      </w:r>
    </w:p>
    <w:p w14:paraId="68053F58" w14:textId="77777777" w:rsidR="00A14D57" w:rsidRPr="00F2731B" w:rsidRDefault="00A14D57" w:rsidP="00A14D57">
      <w:r w:rsidRPr="00F2731B">
        <w:rPr>
          <w:b/>
        </w:rPr>
        <w:t>Known Consumers:</w:t>
      </w:r>
      <w:r w:rsidRPr="00F2731B">
        <w:t xml:space="preserve"> VAL server.</w:t>
      </w:r>
    </w:p>
    <w:p w14:paraId="2C5C149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14.3.2.12</w:t>
      </w:r>
    </w:p>
    <w:p w14:paraId="638EEE3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7D54F257" w14:textId="77777777" w:rsidR="00A14D57" w:rsidRPr="00F2731B" w:rsidRDefault="00A14D57" w:rsidP="00A14D57">
      <w:pPr>
        <w:rPr>
          <w:lang w:eastAsia="zh-CN"/>
        </w:rPr>
      </w:pPr>
      <w:r w:rsidRPr="00F2731B">
        <w:rPr>
          <w:lang w:eastAsia="zh-CN"/>
        </w:rPr>
        <w:t>See subclause 14.3.4 for the details of usage of this API operation.</w:t>
      </w:r>
    </w:p>
    <w:p w14:paraId="3EE1EF50" w14:textId="77777777" w:rsidR="00A14D57" w:rsidRPr="00F2731B" w:rsidRDefault="00A14D57" w:rsidP="00A14D57">
      <w:pPr>
        <w:pStyle w:val="Heading4"/>
      </w:pPr>
      <w:bookmarkStart w:id="1453" w:name="_Toc67961151"/>
      <w:bookmarkStart w:id="1454" w:name="_Toc138282789"/>
      <w:r w:rsidRPr="00F2731B">
        <w:t>14.4.2.7</w:t>
      </w:r>
      <w:r w:rsidRPr="00F2731B">
        <w:tab/>
      </w:r>
      <w:bookmarkEnd w:id="1453"/>
      <w:r w:rsidRPr="00F2731B">
        <w:t>TSC_Stream_ Availability_Discovery</w:t>
      </w:r>
      <w:bookmarkEnd w:id="1454"/>
    </w:p>
    <w:p w14:paraId="7CA6A5B4" w14:textId="77777777" w:rsidR="00A14D57" w:rsidRPr="00F2731B" w:rsidRDefault="00A14D57" w:rsidP="00A14D57">
      <w:r w:rsidRPr="00F2731B">
        <w:rPr>
          <w:b/>
        </w:rPr>
        <w:t xml:space="preserve">API operation name: </w:t>
      </w:r>
      <w:r w:rsidRPr="00F2731B">
        <w:t>TSC_Stream_ Availability_Discovery</w:t>
      </w:r>
    </w:p>
    <w:p w14:paraId="202FDBD6" w14:textId="77777777" w:rsidR="00A14D57" w:rsidRPr="00F2731B" w:rsidRDefault="00A14D57" w:rsidP="00A14D57">
      <w:pPr>
        <w:rPr>
          <w:lang w:eastAsia="zh-CN"/>
        </w:rPr>
      </w:pPr>
      <w:r w:rsidRPr="00F2731B">
        <w:rPr>
          <w:b/>
        </w:rPr>
        <w:t>Description:</w:t>
      </w:r>
      <w:r w:rsidRPr="00F2731B">
        <w:t xml:space="preserve"> Requesting to discover the connectivity and available QoS characteristics between DS-TTs.</w:t>
      </w:r>
    </w:p>
    <w:p w14:paraId="67115484" w14:textId="77777777" w:rsidR="00A14D57" w:rsidRPr="00F2731B" w:rsidRDefault="00A14D57" w:rsidP="00A14D57">
      <w:r w:rsidRPr="00F2731B">
        <w:rPr>
          <w:b/>
        </w:rPr>
        <w:t>Known Consumers:</w:t>
      </w:r>
      <w:r w:rsidRPr="00F2731B">
        <w:t xml:space="preserve"> VAL server.</w:t>
      </w:r>
    </w:p>
    <w:p w14:paraId="1EE439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14.3.2.23</w:t>
      </w:r>
    </w:p>
    <w:p w14:paraId="347EAC6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14.3.2.24</w:t>
      </w:r>
    </w:p>
    <w:p w14:paraId="7AA8E180" w14:textId="77777777" w:rsidR="00A14D57" w:rsidRPr="00F2731B" w:rsidRDefault="00A14D57" w:rsidP="00A14D57">
      <w:pPr>
        <w:rPr>
          <w:lang w:eastAsia="zh-CN"/>
        </w:rPr>
      </w:pPr>
      <w:r w:rsidRPr="00F2731B">
        <w:rPr>
          <w:lang w:eastAsia="zh-CN"/>
        </w:rPr>
        <w:t>See subclause 14.3.7.2 for the details of usage of this API operation.</w:t>
      </w:r>
    </w:p>
    <w:p w14:paraId="3BDFF5E5" w14:textId="77777777" w:rsidR="00A14D57" w:rsidRPr="00F2731B" w:rsidRDefault="00A14D57" w:rsidP="00A14D57">
      <w:pPr>
        <w:pStyle w:val="Heading4"/>
      </w:pPr>
      <w:bookmarkStart w:id="1455" w:name="_Toc138282790"/>
      <w:r w:rsidRPr="00F2731B">
        <w:t>14.4.2.8</w:t>
      </w:r>
      <w:r w:rsidRPr="00F2731B">
        <w:tab/>
        <w:t>TSC_Stream_Creation</w:t>
      </w:r>
      <w:bookmarkEnd w:id="1455"/>
    </w:p>
    <w:p w14:paraId="19E9188D" w14:textId="77777777" w:rsidR="00A14D57" w:rsidRPr="00F2731B" w:rsidRDefault="00A14D57" w:rsidP="00A14D57">
      <w:r w:rsidRPr="00F2731B">
        <w:rPr>
          <w:b/>
        </w:rPr>
        <w:t xml:space="preserve">API operation name: </w:t>
      </w:r>
      <w:r w:rsidRPr="00F2731B">
        <w:t>TSC_Stream_Creation</w:t>
      </w:r>
    </w:p>
    <w:p w14:paraId="1E5FA235"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create a TSC stream.</w:t>
      </w:r>
    </w:p>
    <w:p w14:paraId="55DE7B95" w14:textId="77777777" w:rsidR="00A14D57" w:rsidRPr="00F2731B" w:rsidRDefault="00A14D57" w:rsidP="00A14D57">
      <w:r w:rsidRPr="00F2731B">
        <w:rPr>
          <w:b/>
        </w:rPr>
        <w:t>Known Consumers:</w:t>
      </w:r>
      <w:r w:rsidRPr="00F2731B">
        <w:t xml:space="preserve"> VAL server.</w:t>
      </w:r>
    </w:p>
    <w:p w14:paraId="5337E30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14.3.2.25</w:t>
      </w:r>
    </w:p>
    <w:p w14:paraId="220DBD4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14.3.2.26</w:t>
      </w:r>
    </w:p>
    <w:p w14:paraId="0423A4BE" w14:textId="77777777" w:rsidR="00A14D57" w:rsidRPr="00F2731B" w:rsidRDefault="00A14D57" w:rsidP="00A14D57">
      <w:pPr>
        <w:rPr>
          <w:lang w:eastAsia="zh-CN"/>
        </w:rPr>
      </w:pPr>
      <w:r w:rsidRPr="00F2731B">
        <w:rPr>
          <w:lang w:eastAsia="zh-CN"/>
        </w:rPr>
        <w:t>See subclause 14.3.7.3 for the details of usage of this API operation.</w:t>
      </w:r>
    </w:p>
    <w:p w14:paraId="6673ACDE" w14:textId="77777777" w:rsidR="00A14D57" w:rsidRPr="00F2731B" w:rsidRDefault="00A14D57" w:rsidP="00A14D57">
      <w:pPr>
        <w:pStyle w:val="Heading4"/>
      </w:pPr>
      <w:bookmarkStart w:id="1456" w:name="_Toc138282791"/>
      <w:r w:rsidRPr="00F2731B">
        <w:t>14.4.2.9</w:t>
      </w:r>
      <w:r w:rsidRPr="00F2731B">
        <w:tab/>
        <w:t>TSC_Stream_Deletion</w:t>
      </w:r>
      <w:bookmarkEnd w:id="1456"/>
    </w:p>
    <w:p w14:paraId="7EBBA20D" w14:textId="77777777" w:rsidR="00A14D57" w:rsidRPr="00F2731B" w:rsidRDefault="00A14D57" w:rsidP="00A14D57">
      <w:r w:rsidRPr="00F2731B">
        <w:rPr>
          <w:b/>
        </w:rPr>
        <w:t xml:space="preserve">API operation name: </w:t>
      </w:r>
      <w:r w:rsidRPr="00F2731B">
        <w:t>TSC_Stream_Deletion</w:t>
      </w:r>
    </w:p>
    <w:p w14:paraId="7F44D204"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delete the TSC stream.</w:t>
      </w:r>
    </w:p>
    <w:p w14:paraId="0E39E90E" w14:textId="77777777" w:rsidR="00A14D57" w:rsidRPr="00F2731B" w:rsidRDefault="00A14D57" w:rsidP="00A14D57">
      <w:r w:rsidRPr="00F2731B">
        <w:rPr>
          <w:b/>
        </w:rPr>
        <w:t>Known Consumers:</w:t>
      </w:r>
      <w:r w:rsidRPr="00F2731B">
        <w:t xml:space="preserve"> VAL server.</w:t>
      </w:r>
    </w:p>
    <w:p w14:paraId="5EAE6C77"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14.3.2.27</w:t>
      </w:r>
    </w:p>
    <w:p w14:paraId="6483FBC7"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14.3.2.28</w:t>
      </w:r>
    </w:p>
    <w:p w14:paraId="365EE65F" w14:textId="77777777" w:rsidR="00A14D57" w:rsidRPr="00F2731B" w:rsidRDefault="00A14D57" w:rsidP="00A14D57">
      <w:pPr>
        <w:rPr>
          <w:lang w:eastAsia="zh-CN"/>
        </w:rPr>
      </w:pPr>
      <w:r w:rsidRPr="00F2731B">
        <w:rPr>
          <w:lang w:eastAsia="zh-CN"/>
        </w:rPr>
        <w:t>See subclause 14.3.7.4 for the details of usage of this API operation.</w:t>
      </w:r>
    </w:p>
    <w:p w14:paraId="71B8A59F" w14:textId="77777777" w:rsidR="00A14D57" w:rsidRPr="00F2731B" w:rsidRDefault="00A14D57" w:rsidP="00A14D57">
      <w:pPr>
        <w:pStyle w:val="Heading3"/>
        <w:rPr>
          <w:lang w:eastAsia="zh-CN"/>
        </w:rPr>
      </w:pPr>
      <w:bookmarkStart w:id="1457" w:name="_Toc138282792"/>
      <w:r w:rsidRPr="00F2731B">
        <w:t>14.4.3</w:t>
      </w:r>
      <w:r w:rsidRPr="00F2731B">
        <w:tab/>
        <w:t>SS_EventsMonitoring API</w:t>
      </w:r>
      <w:bookmarkEnd w:id="1457"/>
    </w:p>
    <w:p w14:paraId="53B6C02B" w14:textId="77777777" w:rsidR="00A14D57" w:rsidRPr="00F2731B" w:rsidRDefault="00A14D57" w:rsidP="00A14D57">
      <w:pPr>
        <w:pStyle w:val="Heading4"/>
      </w:pPr>
      <w:bookmarkStart w:id="1458" w:name="_Toc138282793"/>
      <w:r w:rsidRPr="00F2731B">
        <w:t>14.4.3.1</w:t>
      </w:r>
      <w:r w:rsidRPr="00F2731B">
        <w:tab/>
        <w:t>Subscribe_Monitoring_Events</w:t>
      </w:r>
      <w:bookmarkEnd w:id="1458"/>
    </w:p>
    <w:p w14:paraId="24F711C2" w14:textId="77777777" w:rsidR="00A14D57" w:rsidRPr="00F2731B" w:rsidRDefault="00A14D57" w:rsidP="00A14D57">
      <w:r w:rsidRPr="00F2731B">
        <w:rPr>
          <w:b/>
        </w:rPr>
        <w:t xml:space="preserve">API operation name: </w:t>
      </w:r>
      <w:r w:rsidRPr="00F2731B">
        <w:t>Subscribe_Monitoring_Events</w:t>
      </w:r>
    </w:p>
    <w:p w14:paraId="3570F4AD" w14:textId="77777777" w:rsidR="00A14D57" w:rsidRPr="00F2731B" w:rsidRDefault="00A14D57" w:rsidP="00A14D57">
      <w:pPr>
        <w:rPr>
          <w:lang w:eastAsia="zh-CN"/>
        </w:rPr>
      </w:pPr>
      <w:r w:rsidRPr="00F2731B">
        <w:rPr>
          <w:b/>
        </w:rPr>
        <w:t>Description:</w:t>
      </w:r>
      <w:r w:rsidRPr="00F2731B">
        <w:t xml:space="preserve"> Subscription to monitoring events.</w:t>
      </w:r>
    </w:p>
    <w:p w14:paraId="49676956" w14:textId="77777777" w:rsidR="00A14D57" w:rsidRPr="00F2731B" w:rsidRDefault="00A14D57" w:rsidP="00A14D57">
      <w:r w:rsidRPr="00F2731B">
        <w:rPr>
          <w:b/>
        </w:rPr>
        <w:t>Known Consumers:</w:t>
      </w:r>
      <w:r w:rsidRPr="00F2731B">
        <w:t xml:space="preserve"> VAL server.</w:t>
      </w:r>
    </w:p>
    <w:p w14:paraId="1F40F5F1"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14.3.2.17</w:t>
      </w:r>
    </w:p>
    <w:p w14:paraId="1A27CF0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14.3.2.18.</w:t>
      </w:r>
    </w:p>
    <w:p w14:paraId="043E2D64" w14:textId="77777777" w:rsidR="00A14D57" w:rsidRPr="00F2731B" w:rsidRDefault="00A14D57" w:rsidP="00A14D57">
      <w:pPr>
        <w:rPr>
          <w:lang w:eastAsia="zh-CN"/>
        </w:rPr>
      </w:pPr>
      <w:r w:rsidRPr="00F2731B">
        <w:rPr>
          <w:lang w:eastAsia="zh-CN"/>
        </w:rPr>
        <w:t>See subclause 14.3.6.2 for the details of usage of this API operation.</w:t>
      </w:r>
    </w:p>
    <w:p w14:paraId="606013BE" w14:textId="77777777" w:rsidR="00A14D57" w:rsidRPr="00F2731B" w:rsidRDefault="00A14D57" w:rsidP="00A14D57">
      <w:pPr>
        <w:pStyle w:val="Heading4"/>
      </w:pPr>
      <w:bookmarkStart w:id="1459" w:name="_Toc138282794"/>
      <w:r w:rsidRPr="00F2731B">
        <w:t>14.4.3.2</w:t>
      </w:r>
      <w:r w:rsidRPr="00F2731B">
        <w:tab/>
        <w:t>Notify_Monitoring_Events</w:t>
      </w:r>
      <w:bookmarkEnd w:id="1459"/>
    </w:p>
    <w:p w14:paraId="60E245A0" w14:textId="77777777" w:rsidR="00A14D57" w:rsidRPr="00F2731B" w:rsidRDefault="00A14D57" w:rsidP="00A14D57">
      <w:r w:rsidRPr="00F2731B">
        <w:rPr>
          <w:b/>
        </w:rPr>
        <w:t xml:space="preserve">API operation name: </w:t>
      </w:r>
      <w:r w:rsidRPr="00F2731B">
        <w:t>Notify_Monitoring_Events</w:t>
      </w:r>
    </w:p>
    <w:p w14:paraId="6395F0A7" w14:textId="77777777" w:rsidR="00A14D57" w:rsidRPr="00F2731B" w:rsidRDefault="00A14D57" w:rsidP="00A14D57">
      <w:pPr>
        <w:rPr>
          <w:lang w:eastAsia="zh-CN"/>
        </w:rPr>
      </w:pPr>
      <w:r w:rsidRPr="00F2731B">
        <w:rPr>
          <w:b/>
        </w:rPr>
        <w:t>Description:</w:t>
      </w:r>
      <w:r w:rsidRPr="00F2731B">
        <w:t xml:space="preserve"> Notifying the VAL server with monitoring events related to VAL UE(s).</w:t>
      </w:r>
    </w:p>
    <w:p w14:paraId="0A3E153B" w14:textId="77777777" w:rsidR="00A14D57" w:rsidRPr="00F2731B" w:rsidRDefault="00A14D57" w:rsidP="00A14D57">
      <w:r w:rsidRPr="00F2731B">
        <w:rPr>
          <w:b/>
        </w:rPr>
        <w:t>Known Consumers:</w:t>
      </w:r>
      <w:r w:rsidRPr="00F2731B">
        <w:t xml:space="preserve"> VAL server.</w:t>
      </w:r>
    </w:p>
    <w:p w14:paraId="0AC134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14.3.2.19</w:t>
      </w:r>
    </w:p>
    <w:p w14:paraId="31118C0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0936DAEB" w14:textId="77777777" w:rsidR="00A14D57" w:rsidRPr="00F2731B" w:rsidRDefault="00A14D57" w:rsidP="00A14D57">
      <w:pPr>
        <w:rPr>
          <w:lang w:eastAsia="zh-CN"/>
        </w:rPr>
      </w:pPr>
      <w:r w:rsidRPr="00F2731B">
        <w:rPr>
          <w:lang w:eastAsia="zh-CN"/>
        </w:rPr>
        <w:t>See subclause 14.3.6.3 for the details of usage of this API operation.</w:t>
      </w:r>
    </w:p>
    <w:p w14:paraId="18791715" w14:textId="77777777" w:rsidR="00A14D57" w:rsidRPr="00F2731B" w:rsidRDefault="00A14D57" w:rsidP="00A14D57">
      <w:pPr>
        <w:pStyle w:val="Heading3"/>
      </w:pPr>
      <w:bookmarkStart w:id="1460" w:name="_Toc138282795"/>
      <w:r w:rsidRPr="00F2731B">
        <w:t>14.4.4</w:t>
      </w:r>
      <w:r w:rsidRPr="00F2731B">
        <w:tab/>
        <w:t>SS_NetworkResourceMonitoring API</w:t>
      </w:r>
      <w:bookmarkEnd w:id="1460"/>
    </w:p>
    <w:p w14:paraId="78772C75" w14:textId="77777777" w:rsidR="00A14D57" w:rsidRPr="00F2731B" w:rsidRDefault="00A14D57" w:rsidP="00A14D57">
      <w:pPr>
        <w:pStyle w:val="Heading4"/>
      </w:pPr>
      <w:bookmarkStart w:id="1461" w:name="_Toc138282796"/>
      <w:r w:rsidRPr="00F2731B">
        <w:t>14.4.4.1</w:t>
      </w:r>
      <w:r w:rsidRPr="00F2731B">
        <w:tab/>
        <w:t>General</w:t>
      </w:r>
      <w:bookmarkEnd w:id="1461"/>
    </w:p>
    <w:p w14:paraId="0EF18EAD" w14:textId="77777777" w:rsidR="00A14D57" w:rsidRPr="00F2731B" w:rsidRDefault="00A14D57" w:rsidP="00A14D57">
      <w:r w:rsidRPr="00F2731B">
        <w:rPr>
          <w:b/>
        </w:rPr>
        <w:t>API description:</w:t>
      </w:r>
      <w:r w:rsidRPr="00F2731B">
        <w:t xml:space="preserve"> This API enables the VAL server to monitor a network resource and to retrieve monitoring data.</w:t>
      </w:r>
    </w:p>
    <w:p w14:paraId="63FB3439" w14:textId="77777777" w:rsidR="00A14D57" w:rsidRPr="00F2731B" w:rsidRDefault="00A14D57" w:rsidP="00A14D57">
      <w:pPr>
        <w:pStyle w:val="Heading4"/>
      </w:pPr>
      <w:bookmarkStart w:id="1462" w:name="_Toc138282797"/>
      <w:r w:rsidRPr="00F2731B">
        <w:t>14.4.4.2</w:t>
      </w:r>
      <w:r w:rsidRPr="00F2731B">
        <w:tab/>
        <w:t>Subscribe_Unicast_QoS_Monitoring operation</w:t>
      </w:r>
      <w:bookmarkEnd w:id="1462"/>
    </w:p>
    <w:p w14:paraId="370F6372" w14:textId="77777777" w:rsidR="00A14D57" w:rsidRPr="00F2731B" w:rsidRDefault="00A14D57" w:rsidP="00A14D57">
      <w:r w:rsidRPr="00F2731B">
        <w:rPr>
          <w:b/>
        </w:rPr>
        <w:t xml:space="preserve">API operation name: </w:t>
      </w:r>
      <w:r w:rsidRPr="00F2731B">
        <w:rPr>
          <w:rFonts w:ascii="Arial" w:hAnsi="Arial"/>
          <w:sz w:val="18"/>
        </w:rPr>
        <w:t>Subscribe_Unicast_QoS_Monitoring</w:t>
      </w:r>
    </w:p>
    <w:p w14:paraId="6466E61A" w14:textId="77777777" w:rsidR="00A14D57" w:rsidRPr="00F2731B" w:rsidRDefault="00A14D57" w:rsidP="00A14D57">
      <w:pPr>
        <w:rPr>
          <w:lang w:eastAsia="zh-CN"/>
        </w:rPr>
      </w:pPr>
      <w:r w:rsidRPr="00F2731B">
        <w:rPr>
          <w:b/>
        </w:rPr>
        <w:t>Description:</w:t>
      </w:r>
      <w:r w:rsidRPr="00F2731B">
        <w:t xml:space="preserve"> Subscribing to QoS monitoring of a unicast resource.</w:t>
      </w:r>
    </w:p>
    <w:p w14:paraId="5A965D8B" w14:textId="77777777" w:rsidR="00A14D57" w:rsidRPr="00F2731B" w:rsidRDefault="00A14D57" w:rsidP="00A14D57">
      <w:r w:rsidRPr="00F2731B">
        <w:rPr>
          <w:b/>
        </w:rPr>
        <w:t>Known Consumers:</w:t>
      </w:r>
      <w:r w:rsidRPr="00F2731B">
        <w:t xml:space="preserve"> VAL server.</w:t>
      </w:r>
    </w:p>
    <w:p w14:paraId="558F7F2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7D0CE27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7258C206" w14:textId="77777777" w:rsidR="00A14D57" w:rsidRPr="00F2731B" w:rsidRDefault="00A14D57" w:rsidP="00A14D57">
      <w:pPr>
        <w:rPr>
          <w:noProof/>
        </w:rPr>
      </w:pPr>
      <w:r w:rsidRPr="00F2731B">
        <w:rPr>
          <w:lang w:eastAsia="zh-CN"/>
        </w:rPr>
        <w:t>See subclause </w:t>
      </w:r>
      <w:r w:rsidRPr="00F2731B">
        <w:t>14.3.3.4.1</w:t>
      </w:r>
      <w:r w:rsidRPr="00F2731B">
        <w:rPr>
          <w:lang w:eastAsia="zh-CN"/>
        </w:rPr>
        <w:t xml:space="preserve"> for the details of usage of this API operation.</w:t>
      </w:r>
    </w:p>
    <w:p w14:paraId="52185571" w14:textId="77777777" w:rsidR="00A14D57" w:rsidRPr="00F2731B" w:rsidRDefault="00A14D57" w:rsidP="00A14D57">
      <w:pPr>
        <w:pStyle w:val="Heading4"/>
      </w:pPr>
      <w:bookmarkStart w:id="1463" w:name="_Toc138282798"/>
      <w:r w:rsidRPr="00F2731B">
        <w:t>14.4.4.3</w:t>
      </w:r>
      <w:r w:rsidRPr="00F2731B">
        <w:tab/>
        <w:t>Notify_Unicast_QoS_Monitoring operation</w:t>
      </w:r>
      <w:bookmarkEnd w:id="1463"/>
    </w:p>
    <w:p w14:paraId="0A92B43C" w14:textId="77777777" w:rsidR="00A14D57" w:rsidRPr="00F2731B" w:rsidRDefault="00A14D57" w:rsidP="00A14D57">
      <w:r w:rsidRPr="00F2731B">
        <w:rPr>
          <w:b/>
        </w:rPr>
        <w:t xml:space="preserve">API operation name: </w:t>
      </w:r>
      <w:r w:rsidRPr="00F2731B">
        <w:t>Notify_Unicast_QoS_Monitoring</w:t>
      </w:r>
    </w:p>
    <w:p w14:paraId="39190FA7" w14:textId="77777777" w:rsidR="00A14D57" w:rsidRPr="00F2731B" w:rsidRDefault="00A14D57" w:rsidP="00A14D57">
      <w:pPr>
        <w:rPr>
          <w:lang w:eastAsia="zh-CN"/>
        </w:rPr>
      </w:pPr>
      <w:r w:rsidRPr="00F2731B">
        <w:rPr>
          <w:b/>
        </w:rPr>
        <w:t>Description:</w:t>
      </w:r>
      <w:r w:rsidRPr="00F2731B">
        <w:t xml:space="preserve"> Notification of latest QoS data of a monitored unicast resource.</w:t>
      </w:r>
    </w:p>
    <w:p w14:paraId="117A59CE" w14:textId="77777777" w:rsidR="00A14D57" w:rsidRPr="00F2731B" w:rsidRDefault="00A14D57" w:rsidP="00A14D57">
      <w:r w:rsidRPr="00F2731B">
        <w:rPr>
          <w:b/>
        </w:rPr>
        <w:t>Known Consumers:</w:t>
      </w:r>
      <w:r w:rsidRPr="00F2731B">
        <w:t xml:space="preserve"> VAL server.</w:t>
      </w:r>
    </w:p>
    <w:p w14:paraId="1DD3E90A"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.2.22</w:t>
      </w:r>
    </w:p>
    <w:p w14:paraId="659FD6C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.2.22</w:t>
      </w:r>
    </w:p>
    <w:p w14:paraId="3FFEBE2C" w14:textId="77777777" w:rsidR="00A14D57" w:rsidRPr="00F2731B" w:rsidRDefault="00A14D57" w:rsidP="00A14D57">
      <w:pPr>
        <w:rPr>
          <w:lang w:eastAsia="zh-CN"/>
        </w:rPr>
      </w:pPr>
      <w:r w:rsidRPr="00F2731B">
        <w:rPr>
          <w:lang w:eastAsia="zh-CN"/>
        </w:rPr>
        <w:t xml:space="preserve">See subclause </w:t>
      </w:r>
      <w:r w:rsidRPr="00F2731B">
        <w:t>14.3.3.4.2</w:t>
      </w:r>
      <w:r w:rsidRPr="00F2731B">
        <w:rPr>
          <w:lang w:eastAsia="zh-CN"/>
        </w:rPr>
        <w:t xml:space="preserve"> for the details of usage of this API operation.</w:t>
      </w:r>
    </w:p>
    <w:p w14:paraId="2AD274D4" w14:textId="77777777" w:rsidR="00A14D57" w:rsidRPr="00F2731B" w:rsidRDefault="00A14D57" w:rsidP="00A14D57">
      <w:pPr>
        <w:pStyle w:val="Heading4"/>
      </w:pPr>
      <w:bookmarkStart w:id="1464" w:name="_Toc138282799"/>
      <w:r w:rsidRPr="00F2731B">
        <w:t>14.4.4.4</w:t>
      </w:r>
      <w:r w:rsidRPr="00F2731B">
        <w:tab/>
        <w:t>Unsubscribe_Unicast_QoS_Monitoring operation</w:t>
      </w:r>
      <w:bookmarkEnd w:id="1464"/>
    </w:p>
    <w:p w14:paraId="66D8B07F" w14:textId="77777777" w:rsidR="00A14D57" w:rsidRPr="00F2731B" w:rsidRDefault="00A14D57" w:rsidP="00A14D57">
      <w:r w:rsidRPr="00F2731B">
        <w:rPr>
          <w:b/>
        </w:rPr>
        <w:t xml:space="preserve">API operation name: </w:t>
      </w:r>
      <w:r w:rsidRPr="00F2731B">
        <w:rPr>
          <w:rFonts w:ascii="Arial" w:hAnsi="Arial"/>
          <w:sz w:val="18"/>
        </w:rPr>
        <w:t>Unsubscribe_Unicast_QoS_Monitoring</w:t>
      </w:r>
    </w:p>
    <w:p w14:paraId="21F7DCEB" w14:textId="77777777" w:rsidR="00A14D57" w:rsidRPr="00F2731B" w:rsidRDefault="00A14D57" w:rsidP="00A14D57">
      <w:pPr>
        <w:rPr>
          <w:lang w:eastAsia="zh-CN"/>
        </w:rPr>
      </w:pPr>
      <w:r w:rsidRPr="00F2731B">
        <w:rPr>
          <w:b/>
        </w:rPr>
        <w:t>Description:</w:t>
      </w:r>
      <w:r w:rsidRPr="00F2731B">
        <w:t xml:space="preserve"> Unsubscribing from QoS monitoring of a unicast resource.</w:t>
      </w:r>
    </w:p>
    <w:p w14:paraId="3CE2E29C" w14:textId="77777777" w:rsidR="00A14D57" w:rsidRPr="00F2731B" w:rsidRDefault="00A14D57" w:rsidP="00A14D57">
      <w:r w:rsidRPr="00F2731B">
        <w:rPr>
          <w:b/>
        </w:rPr>
        <w:t>Known Consumers:</w:t>
      </w:r>
      <w:r w:rsidRPr="00F2731B">
        <w:t xml:space="preserve"> VAL server.</w:t>
      </w:r>
    </w:p>
    <w:p w14:paraId="671C603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46A36316" w14:textId="77777777" w:rsidR="00A14D57" w:rsidRPr="00F2731B" w:rsidRDefault="00A14D57" w:rsidP="00A14D57">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051D25AD" w14:textId="77777777" w:rsidR="00A14D57" w:rsidRPr="00F2731B" w:rsidRDefault="00A14D57" w:rsidP="00A14D57">
      <w:pPr>
        <w:rPr>
          <w:lang w:eastAsia="zh-CN"/>
        </w:rPr>
      </w:pPr>
      <w:r w:rsidRPr="00F2731B">
        <w:rPr>
          <w:lang w:eastAsia="zh-CN"/>
        </w:rPr>
        <w:t>See subclause </w:t>
      </w:r>
      <w:r w:rsidRPr="00F2731B">
        <w:t>14.3.3.4.3</w:t>
      </w:r>
      <w:r w:rsidRPr="00F2731B">
        <w:rPr>
          <w:lang w:eastAsia="zh-CN"/>
        </w:rPr>
        <w:t xml:space="preserve"> for the details of usage of this API operation.</w:t>
      </w:r>
    </w:p>
    <w:p w14:paraId="4A3B19CA" w14:textId="77777777" w:rsidR="00A14D57" w:rsidRPr="00F2731B" w:rsidRDefault="00A14D57" w:rsidP="00A14D57">
      <w:pPr>
        <w:pStyle w:val="Heading4"/>
      </w:pPr>
      <w:bookmarkStart w:id="1465" w:name="_Toc138282800"/>
      <w:r w:rsidRPr="00F2731B">
        <w:t>14.4.4.5</w:t>
      </w:r>
      <w:r w:rsidRPr="00F2731B">
        <w:tab/>
        <w:t>Obtain_Unicast_QoS_Monitoring_Data operation</w:t>
      </w:r>
      <w:bookmarkEnd w:id="1465"/>
    </w:p>
    <w:p w14:paraId="58594036" w14:textId="77777777" w:rsidR="00A14D57" w:rsidRPr="00F2731B" w:rsidRDefault="00A14D57" w:rsidP="00A14D57">
      <w:r w:rsidRPr="00F2731B">
        <w:rPr>
          <w:b/>
        </w:rPr>
        <w:t>API operation name:</w:t>
      </w:r>
      <w:r w:rsidRPr="00F2731B">
        <w:t xml:space="preserve"> Obtain_Unicast_QoS_Monitoring_Data</w:t>
      </w:r>
    </w:p>
    <w:p w14:paraId="73012BAF" w14:textId="77777777" w:rsidR="00A14D57" w:rsidRPr="00F2731B" w:rsidRDefault="00A14D57" w:rsidP="00A14D57">
      <w:pPr>
        <w:rPr>
          <w:lang w:eastAsia="zh-CN"/>
        </w:rPr>
      </w:pPr>
      <w:r w:rsidRPr="00F2731B">
        <w:rPr>
          <w:b/>
        </w:rPr>
        <w:t>Description:</w:t>
      </w:r>
      <w:r w:rsidRPr="00F2731B">
        <w:t xml:space="preserve"> Request QoS monitoring data of a unicast resource.</w:t>
      </w:r>
    </w:p>
    <w:p w14:paraId="0EF5D123" w14:textId="77777777" w:rsidR="00A14D57" w:rsidRPr="00F2731B" w:rsidRDefault="00A14D57" w:rsidP="00A14D57">
      <w:r w:rsidRPr="00F2731B">
        <w:rPr>
          <w:b/>
        </w:rPr>
        <w:t>Known Consumers:</w:t>
      </w:r>
      <w:r w:rsidRPr="00F2731B">
        <w:t xml:space="preserve"> VAL server.</w:t>
      </w:r>
    </w:p>
    <w:p w14:paraId="0764E93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14.3.2.33</w:t>
      </w:r>
    </w:p>
    <w:p w14:paraId="45545B2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14.3.2.34</w:t>
      </w:r>
    </w:p>
    <w:p w14:paraId="503964B2" w14:textId="77777777" w:rsidR="00A14D57" w:rsidRPr="00F2731B" w:rsidRDefault="00A14D57" w:rsidP="00A14D57">
      <w:pPr>
        <w:rPr>
          <w:lang w:eastAsia="zh-CN"/>
        </w:rPr>
      </w:pPr>
      <w:r w:rsidRPr="00F2731B">
        <w:rPr>
          <w:lang w:eastAsia="zh-CN"/>
        </w:rPr>
        <w:t>See subclause 14.3.3.4.4 for the details of usage of this API operation.</w:t>
      </w:r>
    </w:p>
    <w:p w14:paraId="44D8DABA" w14:textId="77777777" w:rsidR="00A14D57" w:rsidRPr="00F2731B" w:rsidRDefault="00A14D57" w:rsidP="00A14D57">
      <w:pPr>
        <w:rPr>
          <w:lang w:eastAsia="zh-CN"/>
        </w:rPr>
      </w:pPr>
    </w:p>
    <w:bookmarkEnd w:id="52"/>
    <w:bookmarkEnd w:id="472"/>
    <w:p w14:paraId="4E4BF826" w14:textId="77777777" w:rsidR="00A14D57" w:rsidRPr="00F2731B" w:rsidRDefault="00A14D57" w:rsidP="00A14D57">
      <w:pPr>
        <w:pStyle w:val="Heading1"/>
      </w:pPr>
      <w:r w:rsidRPr="00F2731B">
        <w:br w:type="page"/>
      </w:r>
      <w:bookmarkStart w:id="1466" w:name="_Toc138282801"/>
      <w:r w:rsidRPr="00F2731B">
        <w:lastRenderedPageBreak/>
        <w:t>15</w:t>
      </w:r>
      <w:r w:rsidRPr="00F2731B">
        <w:tab/>
        <w:t>Service-based interface representation of the functional model for SEAL services</w:t>
      </w:r>
      <w:bookmarkEnd w:id="1466"/>
    </w:p>
    <w:p w14:paraId="537B96D5" w14:textId="77777777" w:rsidR="00A14D57" w:rsidRPr="00F2731B" w:rsidRDefault="00A14D57" w:rsidP="00A14D57">
      <w:pPr>
        <w:pStyle w:val="Heading2"/>
      </w:pPr>
      <w:bookmarkStart w:id="1467" w:name="_Toc138282802"/>
      <w:r w:rsidRPr="00F2731B">
        <w:t>15.1</w:t>
      </w:r>
      <w:r w:rsidRPr="00F2731B">
        <w:tab/>
        <w:t>General</w:t>
      </w:r>
      <w:bookmarkEnd w:id="1467"/>
    </w:p>
    <w:p w14:paraId="475638BA" w14:textId="77777777" w:rsidR="00A14D57" w:rsidRPr="00F2731B" w:rsidRDefault="00A14D57" w:rsidP="00A14D57">
      <w:r w:rsidRPr="00F2731B">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51CB1F1F" w14:textId="77777777" w:rsidR="00A14D57" w:rsidRPr="00F2731B" w:rsidRDefault="00A14D57" w:rsidP="00A14D57">
      <w:pPr>
        <w:pStyle w:val="Heading2"/>
      </w:pPr>
      <w:bookmarkStart w:id="1468" w:name="_Toc138282803"/>
      <w:r w:rsidRPr="00F2731B">
        <w:t>15.2</w:t>
      </w:r>
      <w:r w:rsidRPr="00F2731B">
        <w:tab/>
        <w:t>Functional model representation</w:t>
      </w:r>
      <w:bookmarkEnd w:id="1468"/>
    </w:p>
    <w:p w14:paraId="7875C326" w14:textId="77777777" w:rsidR="00A14D57" w:rsidRPr="00F2731B" w:rsidRDefault="00A14D57" w:rsidP="00A14D57">
      <w:r w:rsidRPr="00F2731B">
        <w:t>Figure 15.2-1 illustrates the service-based interface representation of the functional model for SEAL services.</w:t>
      </w:r>
    </w:p>
    <w:p w14:paraId="58CC6F4E" w14:textId="77777777" w:rsidR="00A14D57" w:rsidRPr="00F2731B" w:rsidRDefault="00A14D57" w:rsidP="00A14D57">
      <w:pPr>
        <w:pStyle w:val="TH"/>
      </w:pPr>
    </w:p>
    <w:bookmarkStart w:id="1469" w:name="_Toc526019536"/>
    <w:p w14:paraId="35D6EFC2" w14:textId="77777777" w:rsidR="00A14D57" w:rsidRPr="00F2731B" w:rsidRDefault="00A14D57" w:rsidP="00A14D57">
      <w:pPr>
        <w:pStyle w:val="TH"/>
        <w:rPr>
          <w:noProof/>
          <w:lang w:val="en-US"/>
        </w:rPr>
      </w:pPr>
      <w:r w:rsidRPr="00F2731B">
        <w:rPr>
          <w:noProof/>
          <w:lang w:val="en-US"/>
        </w:rPr>
        <w:object w:dxaOrig="9073" w:dyaOrig="3324" w14:anchorId="1F605DCC">
          <v:shape id="_x0000_i1125" type="#_x0000_t75" style="width:453.5pt;height:166.55pt" o:ole="">
            <v:imagedata r:id="rId207" o:title=""/>
          </v:shape>
          <o:OLEObject Type="Embed" ProgID="Visio.Drawing.11" ShapeID="_x0000_i1125" DrawAspect="Content" ObjectID="_1748895541" r:id="rId208"/>
        </w:object>
      </w:r>
    </w:p>
    <w:p w14:paraId="11B8B8F3" w14:textId="77777777" w:rsidR="00A14D57" w:rsidRPr="00F2731B" w:rsidRDefault="00A14D57" w:rsidP="00A14D57">
      <w:pPr>
        <w:pStyle w:val="TF"/>
      </w:pPr>
      <w:r w:rsidRPr="00F2731B">
        <w:t>Figure 15.2-1: SEAL generic functional model representation using service-based interfaces</w:t>
      </w:r>
    </w:p>
    <w:p w14:paraId="769C0316" w14:textId="77777777" w:rsidR="00A14D57" w:rsidRPr="00F2731B" w:rsidRDefault="00A14D57" w:rsidP="00A14D57">
      <w:r w:rsidRPr="00F2731B">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5A2F67C4" w14:textId="77777777" w:rsidR="00A14D57" w:rsidRPr="00F2731B" w:rsidRDefault="00A14D57" w:rsidP="00A14D57">
      <w:pPr>
        <w:pStyle w:val="NO"/>
      </w:pPr>
      <w:r w:rsidRPr="00F2731B">
        <w:t>NOTE:</w:t>
      </w:r>
      <w:r w:rsidRPr="00F2731B">
        <w:tab/>
        <w:t>The service-based interface Sval for the VAL function is out of scope of the present document.</w:t>
      </w:r>
    </w:p>
    <w:p w14:paraId="67AC9EF2" w14:textId="77777777" w:rsidR="00A14D57" w:rsidRPr="00F2731B" w:rsidRDefault="00A14D57" w:rsidP="00A14D57">
      <w:pPr>
        <w:rPr>
          <w:noProof/>
          <w:lang w:val="en-US"/>
        </w:rPr>
      </w:pPr>
      <w:r w:rsidRPr="00F2731B">
        <w:rPr>
          <w:noProof/>
          <w:lang w:val="en-US"/>
        </w:rPr>
        <w:t>The service APIs offered by the SEAL function(s) are published and discovered on the CAPIF core function as specified in 3GPP TS 23.222 [8].</w:t>
      </w:r>
    </w:p>
    <w:p w14:paraId="645A9476" w14:textId="77777777" w:rsidR="00A14D57" w:rsidRPr="00F2731B" w:rsidRDefault="00A14D57" w:rsidP="00A14D57">
      <w:pPr>
        <w:pStyle w:val="EditorsNote"/>
      </w:pPr>
      <w:r w:rsidRPr="00F2731B">
        <w:t>Editor's note:</w:t>
      </w:r>
      <w:r w:rsidRPr="00F2731B">
        <w:tab/>
        <w:t>Refinement of the SEAL services in service-based interface representation is FFS.</w:t>
      </w:r>
    </w:p>
    <w:p w14:paraId="01FE57F3" w14:textId="77777777" w:rsidR="00A14D57" w:rsidRPr="00F2731B" w:rsidRDefault="00A14D57" w:rsidP="00A14D57">
      <w:pPr>
        <w:pStyle w:val="Heading2"/>
      </w:pPr>
      <w:bookmarkStart w:id="1470" w:name="_Toc138282804"/>
      <w:r w:rsidRPr="00F2731B">
        <w:t>15.3</w:t>
      </w:r>
      <w:r w:rsidRPr="00F2731B">
        <w:tab/>
        <w:t>Service-based interfaces</w:t>
      </w:r>
      <w:bookmarkEnd w:id="1470"/>
    </w:p>
    <w:p w14:paraId="1580BA08" w14:textId="77777777" w:rsidR="00A14D57" w:rsidRPr="00F2731B" w:rsidRDefault="00A14D57" w:rsidP="00A14D57">
      <w:pPr>
        <w:rPr>
          <w:noProof/>
          <w:lang w:val="en-US"/>
        </w:rPr>
      </w:pPr>
      <w:r w:rsidRPr="00F2731B">
        <w:rPr>
          <w:noProof/>
          <w:lang w:val="en-US"/>
        </w:rPr>
        <w:t>Table 15.3-1 specifies the service-based interfaces supported by SEAL.</w:t>
      </w:r>
    </w:p>
    <w:p w14:paraId="066D7398" w14:textId="77777777" w:rsidR="00A14D57" w:rsidRPr="00F2731B" w:rsidRDefault="00A14D57" w:rsidP="00A14D57">
      <w:pPr>
        <w:pStyle w:val="TH"/>
        <w:rPr>
          <w:lang w:val="en-US" w:eastAsia="zh-CN"/>
        </w:rPr>
      </w:pPr>
      <w:r w:rsidRPr="00F2731B">
        <w:lastRenderedPageBreak/>
        <w:t>Table 15.3-</w:t>
      </w:r>
      <w:r w:rsidRPr="00F2731B">
        <w:rPr>
          <w:rFonts w:hint="eastAsia"/>
          <w:lang w:eastAsia="zh-CN"/>
        </w:rPr>
        <w:t>1</w:t>
      </w:r>
      <w:r w:rsidRPr="00F2731B">
        <w:t xml:space="preserve">: </w:t>
      </w:r>
      <w:r w:rsidRPr="00F2731B">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A14D57" w:rsidRPr="00F2731B" w14:paraId="4309EC00"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FF8388E" w14:textId="77777777" w:rsidR="00A14D57" w:rsidRPr="00F2731B" w:rsidRDefault="00A14D57" w:rsidP="009F1FEA">
            <w:pPr>
              <w:pStyle w:val="TAH"/>
            </w:pPr>
            <w:r w:rsidRPr="00F2731B">
              <w:t>Service-based interface</w:t>
            </w:r>
          </w:p>
        </w:tc>
        <w:tc>
          <w:tcPr>
            <w:tcW w:w="3260" w:type="dxa"/>
            <w:tcBorders>
              <w:top w:val="single" w:sz="4" w:space="0" w:color="000000"/>
              <w:left w:val="single" w:sz="4" w:space="0" w:color="000000"/>
              <w:bottom w:val="single" w:sz="4" w:space="0" w:color="000000"/>
            </w:tcBorders>
            <w:shd w:val="clear" w:color="auto" w:fill="auto"/>
          </w:tcPr>
          <w:p w14:paraId="609E6B1D" w14:textId="77777777" w:rsidR="00A14D57" w:rsidRPr="00F2731B" w:rsidRDefault="00A14D57" w:rsidP="009F1FEA">
            <w:pPr>
              <w:pStyle w:val="TAH"/>
            </w:pPr>
            <w:r w:rsidRPr="00F2731B">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88014F9" w14:textId="77777777" w:rsidR="00A14D57" w:rsidRPr="00F2731B" w:rsidRDefault="00A14D57" w:rsidP="009F1FEA">
            <w:pPr>
              <w:pStyle w:val="TAH"/>
            </w:pPr>
            <w:r w:rsidRPr="00F2731B">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B15B57" w14:textId="77777777" w:rsidR="00A14D57" w:rsidRPr="00F2731B" w:rsidRDefault="00A14D57" w:rsidP="009F1FEA">
            <w:pPr>
              <w:pStyle w:val="TAH"/>
            </w:pPr>
            <w:r w:rsidRPr="00F2731B">
              <w:t>APIs offered</w:t>
            </w:r>
          </w:p>
        </w:tc>
      </w:tr>
      <w:tr w:rsidR="00A14D57" w:rsidRPr="00F2731B" w14:paraId="130510A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EAF9C35" w14:textId="77777777" w:rsidR="00A14D57" w:rsidRPr="00F2731B" w:rsidRDefault="00A14D57" w:rsidP="009F1FEA">
            <w:pPr>
              <w:pStyle w:val="TAL"/>
              <w:rPr>
                <w:lang w:eastAsia="zh-CN"/>
              </w:rPr>
            </w:pPr>
            <w:r w:rsidRPr="00F2731B">
              <w:t>Slm</w:t>
            </w:r>
          </w:p>
        </w:tc>
        <w:tc>
          <w:tcPr>
            <w:tcW w:w="3260" w:type="dxa"/>
            <w:tcBorders>
              <w:top w:val="single" w:sz="4" w:space="0" w:color="000000"/>
              <w:left w:val="single" w:sz="4" w:space="0" w:color="000000"/>
              <w:bottom w:val="single" w:sz="4" w:space="0" w:color="000000"/>
            </w:tcBorders>
            <w:shd w:val="clear" w:color="auto" w:fill="auto"/>
          </w:tcPr>
          <w:p w14:paraId="62087FC8" w14:textId="77777777" w:rsidR="00A14D57" w:rsidRPr="00F2731B" w:rsidRDefault="00A14D57" w:rsidP="009F1FEA">
            <w:pPr>
              <w:pStyle w:val="TAL"/>
            </w:pPr>
            <w:r w:rsidRPr="00F2731B">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B1B1676" w14:textId="77777777" w:rsidR="00A14D57" w:rsidRPr="00F2731B" w:rsidRDefault="00A14D57" w:rsidP="009F1FEA">
            <w:pPr>
              <w:pStyle w:val="TAL"/>
            </w:pPr>
            <w:r w:rsidRPr="00F2731B">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939A1E7" w14:textId="77777777" w:rsidR="00A14D57" w:rsidRPr="00F2731B" w:rsidRDefault="00A14D57" w:rsidP="009F1FEA">
            <w:pPr>
              <w:pStyle w:val="TAL"/>
            </w:pPr>
            <w:r w:rsidRPr="00F2731B">
              <w:t>Specified in subclause 9.4</w:t>
            </w:r>
          </w:p>
        </w:tc>
      </w:tr>
      <w:tr w:rsidR="00A14D57" w:rsidRPr="00F2731B" w14:paraId="6F263DCD"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45BD80A" w14:textId="77777777" w:rsidR="00A14D57" w:rsidRPr="00F2731B" w:rsidRDefault="00A14D57" w:rsidP="009F1FEA">
            <w:pPr>
              <w:pStyle w:val="TAL"/>
              <w:rPr>
                <w:lang w:eastAsia="zh-CN"/>
              </w:rPr>
            </w:pPr>
            <w:r w:rsidRPr="00F2731B">
              <w:t>Sgm</w:t>
            </w:r>
          </w:p>
        </w:tc>
        <w:tc>
          <w:tcPr>
            <w:tcW w:w="3260" w:type="dxa"/>
            <w:tcBorders>
              <w:top w:val="single" w:sz="4" w:space="0" w:color="000000"/>
              <w:left w:val="single" w:sz="4" w:space="0" w:color="000000"/>
              <w:bottom w:val="single" w:sz="4" w:space="0" w:color="000000"/>
            </w:tcBorders>
            <w:shd w:val="clear" w:color="auto" w:fill="auto"/>
          </w:tcPr>
          <w:p w14:paraId="127BD286" w14:textId="77777777" w:rsidR="00A14D57" w:rsidRPr="00F2731B" w:rsidRDefault="00A14D57" w:rsidP="009F1FEA">
            <w:pPr>
              <w:pStyle w:val="TAL"/>
              <w:rPr>
                <w:lang w:eastAsia="zh-CN"/>
              </w:rPr>
            </w:pPr>
            <w:r w:rsidRPr="00F2731B">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33481ED2" w14:textId="77777777" w:rsidR="00A14D57" w:rsidRPr="00F2731B" w:rsidRDefault="00A14D57" w:rsidP="009F1FEA">
            <w:pPr>
              <w:pStyle w:val="TAL"/>
            </w:pPr>
            <w:r w:rsidRPr="00F2731B">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0D32458" w14:textId="77777777" w:rsidR="00A14D57" w:rsidRPr="00F2731B" w:rsidRDefault="00A14D57" w:rsidP="009F1FEA">
            <w:pPr>
              <w:pStyle w:val="TAL"/>
              <w:rPr>
                <w:lang w:eastAsia="zh-CN"/>
              </w:rPr>
            </w:pPr>
            <w:r w:rsidRPr="00F2731B">
              <w:t>Specified in subclause 10.4</w:t>
            </w:r>
          </w:p>
        </w:tc>
      </w:tr>
      <w:tr w:rsidR="00A14D57" w:rsidRPr="00F2731B" w14:paraId="6660E97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91DC8CD" w14:textId="77777777" w:rsidR="00A14D57" w:rsidRPr="00F2731B" w:rsidRDefault="00A14D57" w:rsidP="009F1FEA">
            <w:pPr>
              <w:pStyle w:val="TAL"/>
            </w:pPr>
            <w:r w:rsidRPr="00F2731B">
              <w:t>Scm</w:t>
            </w:r>
          </w:p>
        </w:tc>
        <w:tc>
          <w:tcPr>
            <w:tcW w:w="3260" w:type="dxa"/>
            <w:tcBorders>
              <w:top w:val="single" w:sz="4" w:space="0" w:color="000000"/>
              <w:left w:val="single" w:sz="4" w:space="0" w:color="000000"/>
              <w:bottom w:val="single" w:sz="4" w:space="0" w:color="000000"/>
            </w:tcBorders>
            <w:shd w:val="clear" w:color="auto" w:fill="auto"/>
          </w:tcPr>
          <w:p w14:paraId="76AD2687" w14:textId="77777777" w:rsidR="00A14D57" w:rsidRPr="00F2731B" w:rsidRDefault="00A14D57" w:rsidP="009F1FEA">
            <w:pPr>
              <w:pStyle w:val="TAL"/>
            </w:pPr>
            <w:r w:rsidRPr="00F2731B">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BAC02E0" w14:textId="77777777" w:rsidR="00A14D57" w:rsidRPr="00F2731B" w:rsidRDefault="00A14D57" w:rsidP="009F1FEA">
            <w:pPr>
              <w:pStyle w:val="TAL"/>
            </w:pPr>
            <w:r w:rsidRPr="00F2731B">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0F732B4" w14:textId="77777777" w:rsidR="00A14D57" w:rsidRPr="00F2731B" w:rsidRDefault="00A14D57" w:rsidP="009F1FEA">
            <w:pPr>
              <w:pStyle w:val="TAL"/>
            </w:pPr>
            <w:r w:rsidRPr="00F2731B">
              <w:t>Specified in subclause 11.4</w:t>
            </w:r>
          </w:p>
        </w:tc>
      </w:tr>
      <w:tr w:rsidR="00A14D57" w:rsidRPr="00F2731B" w14:paraId="4EC2B95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EE8B440" w14:textId="77777777" w:rsidR="00A14D57" w:rsidRPr="00F2731B" w:rsidRDefault="00A14D57" w:rsidP="009F1FEA">
            <w:pPr>
              <w:pStyle w:val="TAL"/>
            </w:pPr>
            <w:r w:rsidRPr="00F2731B">
              <w:t>Sim</w:t>
            </w:r>
          </w:p>
        </w:tc>
        <w:tc>
          <w:tcPr>
            <w:tcW w:w="3260" w:type="dxa"/>
            <w:tcBorders>
              <w:top w:val="single" w:sz="4" w:space="0" w:color="000000"/>
              <w:left w:val="single" w:sz="4" w:space="0" w:color="000000"/>
              <w:bottom w:val="single" w:sz="4" w:space="0" w:color="000000"/>
            </w:tcBorders>
            <w:shd w:val="clear" w:color="auto" w:fill="auto"/>
          </w:tcPr>
          <w:p w14:paraId="3057BC10" w14:textId="77777777" w:rsidR="00A14D57" w:rsidRPr="00F2731B" w:rsidRDefault="00A14D57" w:rsidP="009F1FEA">
            <w:pPr>
              <w:pStyle w:val="TAL"/>
            </w:pPr>
            <w:r w:rsidRPr="00F2731B">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0D69039" w14:textId="77777777" w:rsidR="00A14D57" w:rsidRPr="00F2731B" w:rsidRDefault="00A14D57" w:rsidP="009F1FEA">
            <w:pPr>
              <w:pStyle w:val="TAL"/>
            </w:pPr>
            <w:r w:rsidRPr="00F2731B">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267AF74" w14:textId="77777777" w:rsidR="00A14D57" w:rsidRPr="00F2731B" w:rsidRDefault="00A14D57" w:rsidP="009F1FEA">
            <w:pPr>
              <w:pStyle w:val="TAL"/>
            </w:pPr>
            <w:r w:rsidRPr="00F2731B">
              <w:t>Specified in subclause 12.4</w:t>
            </w:r>
          </w:p>
        </w:tc>
      </w:tr>
      <w:tr w:rsidR="00A14D57" w:rsidRPr="00F2731B" w14:paraId="05DE5F6B"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1F4C8A3C" w14:textId="77777777" w:rsidR="00A14D57" w:rsidRPr="00F2731B" w:rsidRDefault="00A14D57" w:rsidP="009F1FEA">
            <w:pPr>
              <w:pStyle w:val="TAL"/>
            </w:pPr>
            <w:r w:rsidRPr="00F2731B">
              <w:t>Skm</w:t>
            </w:r>
          </w:p>
        </w:tc>
        <w:tc>
          <w:tcPr>
            <w:tcW w:w="3260" w:type="dxa"/>
            <w:tcBorders>
              <w:top w:val="single" w:sz="4" w:space="0" w:color="000000"/>
              <w:left w:val="single" w:sz="4" w:space="0" w:color="000000"/>
              <w:bottom w:val="single" w:sz="4" w:space="0" w:color="000000"/>
            </w:tcBorders>
            <w:shd w:val="clear" w:color="auto" w:fill="auto"/>
          </w:tcPr>
          <w:p w14:paraId="565FD48C" w14:textId="77777777" w:rsidR="00A14D57" w:rsidRPr="00F2731B" w:rsidRDefault="00A14D57" w:rsidP="009F1FEA">
            <w:pPr>
              <w:pStyle w:val="TAL"/>
            </w:pPr>
            <w:r w:rsidRPr="00F2731B">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569D3E7" w14:textId="77777777" w:rsidR="00A14D57" w:rsidRPr="00F2731B" w:rsidRDefault="00A14D57" w:rsidP="009F1FEA">
            <w:pPr>
              <w:pStyle w:val="TAL"/>
            </w:pPr>
            <w:r w:rsidRPr="00F2731B">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7F324FA" w14:textId="77777777" w:rsidR="00A14D57" w:rsidRPr="00F2731B" w:rsidRDefault="00A14D57" w:rsidP="009F1FEA">
            <w:pPr>
              <w:pStyle w:val="TAL"/>
            </w:pPr>
            <w:r w:rsidRPr="00F2731B">
              <w:t>Specified in subclause 13.4</w:t>
            </w:r>
          </w:p>
        </w:tc>
      </w:tr>
      <w:tr w:rsidR="00A14D57" w:rsidRPr="00F2731B" w14:paraId="2612F60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3EFF421F" w14:textId="77777777" w:rsidR="00A14D57" w:rsidRPr="00F2731B" w:rsidRDefault="00A14D57" w:rsidP="009F1FEA">
            <w:pPr>
              <w:pStyle w:val="TAL"/>
            </w:pPr>
            <w:r w:rsidRPr="00F2731B">
              <w:t>Snrm</w:t>
            </w:r>
          </w:p>
        </w:tc>
        <w:tc>
          <w:tcPr>
            <w:tcW w:w="3260" w:type="dxa"/>
            <w:tcBorders>
              <w:top w:val="single" w:sz="4" w:space="0" w:color="000000"/>
              <w:left w:val="single" w:sz="4" w:space="0" w:color="000000"/>
              <w:bottom w:val="single" w:sz="4" w:space="0" w:color="000000"/>
            </w:tcBorders>
            <w:shd w:val="clear" w:color="auto" w:fill="auto"/>
          </w:tcPr>
          <w:p w14:paraId="61986638" w14:textId="77777777" w:rsidR="00A14D57" w:rsidRPr="00F2731B" w:rsidRDefault="00A14D57" w:rsidP="009F1FEA">
            <w:pPr>
              <w:pStyle w:val="TAL"/>
            </w:pPr>
            <w:r w:rsidRPr="00F2731B">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2E964CB5" w14:textId="77777777" w:rsidR="00A14D57" w:rsidRPr="00F2731B" w:rsidRDefault="00A14D57" w:rsidP="009F1FEA">
            <w:pPr>
              <w:pStyle w:val="TAL"/>
            </w:pPr>
            <w:r w:rsidRPr="00F2731B">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70997D7" w14:textId="77777777" w:rsidR="00A14D57" w:rsidRPr="00F2731B" w:rsidRDefault="00A14D57" w:rsidP="009F1FEA">
            <w:pPr>
              <w:pStyle w:val="TAL"/>
            </w:pPr>
            <w:r w:rsidRPr="00F2731B">
              <w:t>Specified in subclause 14.4</w:t>
            </w:r>
          </w:p>
        </w:tc>
      </w:tr>
      <w:tr w:rsidR="00A14D57" w:rsidRPr="00F2731B" w14:paraId="39B4A8B9"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074A1F0" w14:textId="77777777" w:rsidR="00A14D57" w:rsidRPr="00F2731B" w:rsidRDefault="00A14D57" w:rsidP="009F1FEA">
            <w:pPr>
              <w:pStyle w:val="TAL"/>
            </w:pPr>
            <w:r w:rsidRPr="00F2731B">
              <w:t>Snsce</w:t>
            </w:r>
          </w:p>
        </w:tc>
        <w:tc>
          <w:tcPr>
            <w:tcW w:w="3260" w:type="dxa"/>
            <w:tcBorders>
              <w:top w:val="single" w:sz="4" w:space="0" w:color="000000"/>
              <w:left w:val="single" w:sz="4" w:space="0" w:color="000000"/>
              <w:bottom w:val="single" w:sz="4" w:space="0" w:color="000000"/>
            </w:tcBorders>
            <w:shd w:val="clear" w:color="auto" w:fill="auto"/>
          </w:tcPr>
          <w:p w14:paraId="55754DA7" w14:textId="77777777" w:rsidR="00A14D57" w:rsidRPr="00F2731B" w:rsidRDefault="00A14D57" w:rsidP="009F1FEA">
            <w:pPr>
              <w:pStyle w:val="TAL"/>
            </w:pPr>
            <w:r w:rsidRPr="00F2731B">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1030D4DD" w14:textId="77777777" w:rsidR="00A14D57" w:rsidRPr="00F2731B" w:rsidRDefault="00A14D57" w:rsidP="009F1FEA">
            <w:pPr>
              <w:pStyle w:val="TAL"/>
            </w:pPr>
            <w:r w:rsidRPr="00F2731B">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C62E9EB" w14:textId="77777777" w:rsidR="00A14D57" w:rsidRPr="00F2731B" w:rsidRDefault="00A14D57" w:rsidP="009F1FEA">
            <w:pPr>
              <w:pStyle w:val="TAL"/>
            </w:pPr>
            <w:r w:rsidRPr="00F2731B">
              <w:t>Specified in subclause 16.4</w:t>
            </w:r>
          </w:p>
        </w:tc>
      </w:tr>
      <w:tr w:rsidR="00A14D57" w:rsidRPr="00F2731B" w14:paraId="264541D7"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2B99E91" w14:textId="77777777" w:rsidR="00A14D57" w:rsidRPr="00F2731B" w:rsidRDefault="00A14D57" w:rsidP="009F1FEA">
            <w:pPr>
              <w:pStyle w:val="TAL"/>
            </w:pPr>
            <w:r w:rsidRPr="00F2731B">
              <w:t>Cccf</w:t>
            </w:r>
          </w:p>
        </w:tc>
        <w:tc>
          <w:tcPr>
            <w:tcW w:w="3260" w:type="dxa"/>
            <w:tcBorders>
              <w:top w:val="single" w:sz="4" w:space="0" w:color="000000"/>
              <w:left w:val="single" w:sz="4" w:space="0" w:color="000000"/>
              <w:bottom w:val="single" w:sz="4" w:space="0" w:color="000000"/>
            </w:tcBorders>
            <w:shd w:val="clear" w:color="auto" w:fill="auto"/>
          </w:tcPr>
          <w:p w14:paraId="060506F5" w14:textId="77777777" w:rsidR="00A14D57" w:rsidRPr="00F2731B" w:rsidRDefault="00A14D57" w:rsidP="009F1FEA">
            <w:pPr>
              <w:pStyle w:val="TAL"/>
            </w:pPr>
            <w:r w:rsidRPr="00F2731B">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09E89629" w14:textId="77777777" w:rsidR="00A14D57" w:rsidRPr="00F2731B" w:rsidRDefault="00A14D57" w:rsidP="009F1FEA">
            <w:pPr>
              <w:pStyle w:val="TAL"/>
            </w:pPr>
            <w:r w:rsidRPr="00F2731B">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AD55C5D" w14:textId="77777777" w:rsidR="00A14D57" w:rsidRPr="00F2731B" w:rsidRDefault="00A14D57" w:rsidP="009F1FEA">
            <w:pPr>
              <w:pStyle w:val="TAL"/>
            </w:pPr>
            <w:r w:rsidRPr="00F2731B">
              <w:t>Specified in subclause 10</w:t>
            </w:r>
            <w:r w:rsidRPr="00F2731B">
              <w:rPr>
                <w:rFonts w:hint="eastAsia"/>
              </w:rPr>
              <w:t xml:space="preserve"> of 3GPP TS 23.</w:t>
            </w:r>
            <w:r w:rsidRPr="00F2731B">
              <w:t>222</w:t>
            </w:r>
            <w:r w:rsidRPr="00F2731B">
              <w:rPr>
                <w:rFonts w:hint="eastAsia"/>
              </w:rPr>
              <w:t> [</w:t>
            </w:r>
            <w:r w:rsidRPr="00F2731B">
              <w:t>8</w:t>
            </w:r>
            <w:r w:rsidRPr="00F2731B">
              <w:rPr>
                <w:rFonts w:hint="eastAsia"/>
              </w:rPr>
              <w:t>]</w:t>
            </w:r>
          </w:p>
        </w:tc>
      </w:tr>
    </w:tbl>
    <w:p w14:paraId="49FB97B7" w14:textId="77777777" w:rsidR="00A14D57" w:rsidRPr="00F2731B" w:rsidRDefault="00A14D57" w:rsidP="00A14D57">
      <w:pPr>
        <w:rPr>
          <w:noProof/>
        </w:rPr>
      </w:pPr>
    </w:p>
    <w:p w14:paraId="53F833AD" w14:textId="77777777" w:rsidR="00A14D57" w:rsidRPr="00F2731B" w:rsidRDefault="00A14D57" w:rsidP="00A14D57">
      <w:pPr>
        <w:pStyle w:val="Heading1"/>
      </w:pPr>
      <w:bookmarkStart w:id="1471" w:name="_Toc51873772"/>
      <w:bookmarkStart w:id="1472" w:name="_Toc138282805"/>
      <w:r w:rsidRPr="00F2731B">
        <w:t>16</w:t>
      </w:r>
      <w:r w:rsidRPr="00F2731B">
        <w:tab/>
        <w:t xml:space="preserve">Network slice </w:t>
      </w:r>
      <w:bookmarkEnd w:id="1471"/>
      <w:r w:rsidRPr="00F2731B">
        <w:t>capability enablement</w:t>
      </w:r>
      <w:bookmarkEnd w:id="1472"/>
    </w:p>
    <w:p w14:paraId="73E358C6" w14:textId="77777777" w:rsidR="00A14D57" w:rsidRPr="00F2731B" w:rsidRDefault="00A14D57" w:rsidP="00A14D57">
      <w:pPr>
        <w:pStyle w:val="Heading2"/>
      </w:pPr>
      <w:bookmarkStart w:id="1473" w:name="_Toc51873773"/>
      <w:bookmarkStart w:id="1474" w:name="_Toc138282806"/>
      <w:r w:rsidRPr="00F2731B">
        <w:t>16.1</w:t>
      </w:r>
      <w:r w:rsidRPr="00F2731B">
        <w:tab/>
        <w:t>General</w:t>
      </w:r>
      <w:bookmarkEnd w:id="1473"/>
      <w:bookmarkEnd w:id="1474"/>
    </w:p>
    <w:p w14:paraId="73D19777" w14:textId="77777777" w:rsidR="00A14D57" w:rsidRPr="00F2731B" w:rsidRDefault="00A14D57" w:rsidP="00A14D57">
      <w:bookmarkStart w:id="1475"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t>
      </w:r>
    </w:p>
    <w:p w14:paraId="4AACB407" w14:textId="77777777" w:rsidR="00A14D57" w:rsidRPr="00F2731B" w:rsidRDefault="00A14D57" w:rsidP="00A14D57">
      <w:pPr>
        <w:pStyle w:val="NO"/>
      </w:pPr>
      <w:r w:rsidRPr="00F2731B">
        <w:t>NOTE:</w:t>
      </w:r>
      <w:r w:rsidRPr="00F2731B">
        <w:tab/>
        <w:t>The network slice capability enablement server, acts as an AF within the trusted domain (MNO-owned, or trusted third party).</w:t>
      </w:r>
    </w:p>
    <w:p w14:paraId="5E835DDD" w14:textId="77777777" w:rsidR="00A14D57" w:rsidRPr="00F2731B" w:rsidRDefault="00A14D57" w:rsidP="00A14D57">
      <w:pPr>
        <w:pStyle w:val="Heading2"/>
      </w:pPr>
      <w:bookmarkStart w:id="1476" w:name="_Toc138282807"/>
      <w:r w:rsidRPr="00F2731B">
        <w:t>16.2</w:t>
      </w:r>
      <w:r w:rsidRPr="00F2731B">
        <w:tab/>
        <w:t>Functional model</w:t>
      </w:r>
      <w:bookmarkEnd w:id="1475"/>
      <w:bookmarkEnd w:id="1476"/>
    </w:p>
    <w:p w14:paraId="70B4C1A5" w14:textId="77777777" w:rsidR="00A14D57" w:rsidRPr="00F2731B" w:rsidRDefault="00A14D57" w:rsidP="00A14D57">
      <w:pPr>
        <w:pStyle w:val="Heading3"/>
      </w:pPr>
      <w:bookmarkStart w:id="1477" w:name="_Toc51873775"/>
      <w:bookmarkStart w:id="1478" w:name="_Toc138282808"/>
      <w:r w:rsidRPr="00F2731B">
        <w:t>16.2.1</w:t>
      </w:r>
      <w:r w:rsidRPr="00F2731B">
        <w:tab/>
        <w:t>General</w:t>
      </w:r>
      <w:bookmarkEnd w:id="1477"/>
      <w:bookmarkEnd w:id="1478"/>
    </w:p>
    <w:p w14:paraId="6175D964" w14:textId="77777777" w:rsidR="00A14D57" w:rsidRPr="00F2731B" w:rsidRDefault="00A14D57" w:rsidP="00A14D57">
      <w:bookmarkStart w:id="1479"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based on the generic functional model specified in clause 6.2. It is organized into functional entities to describe a functional architecture which addresses the support for network slice capability </w:t>
      </w:r>
      <w:r w:rsidRPr="00F2731B">
        <w:t xml:space="preserve">enablement </w:t>
      </w:r>
      <w:r w:rsidRPr="00F2731B">
        <w:rPr>
          <w:noProof/>
          <w:lang w:val="en-US"/>
        </w:rPr>
        <w:t>aspects for vertical applications. Since the slicing is a feature which considers the Uu interfaces, only the on-network functional model is specified in this clause.</w:t>
      </w:r>
    </w:p>
    <w:p w14:paraId="0121B450" w14:textId="77777777" w:rsidR="00A14D57" w:rsidRPr="00F2731B" w:rsidRDefault="00A14D57" w:rsidP="00A14D57">
      <w:pPr>
        <w:pStyle w:val="Heading3"/>
      </w:pPr>
      <w:bookmarkStart w:id="1480" w:name="_Toc138282809"/>
      <w:r w:rsidRPr="00F2731B">
        <w:t>16.2.2</w:t>
      </w:r>
      <w:r w:rsidRPr="00F2731B">
        <w:tab/>
        <w:t>Functional model description</w:t>
      </w:r>
      <w:bookmarkEnd w:id="1479"/>
      <w:bookmarkEnd w:id="1480"/>
    </w:p>
    <w:p w14:paraId="050F1285" w14:textId="77777777" w:rsidR="00A14D57" w:rsidRPr="00F2731B" w:rsidRDefault="00A14D57" w:rsidP="00A14D57">
      <w:bookmarkStart w:id="1481" w:name="_Toc51873778"/>
      <w:r w:rsidRPr="00F2731B">
        <w:t>Figure 16.2.2-1 illustrates the generic functional model for network slice capability enablement.</w:t>
      </w:r>
    </w:p>
    <w:p w14:paraId="2E46274D" w14:textId="77777777" w:rsidR="00A14D57" w:rsidRPr="00F2731B" w:rsidRDefault="00A14D57" w:rsidP="00A14D57">
      <w:pPr>
        <w:pStyle w:val="TH"/>
      </w:pPr>
      <w:r w:rsidRPr="00F2731B">
        <w:object w:dxaOrig="8850" w:dyaOrig="3450" w14:anchorId="4EFB18AA">
          <v:shape id="_x0000_i1126" type="#_x0000_t75" style="width:404.6pt;height:157.45pt" o:ole="">
            <v:imagedata r:id="rId209" o:title=""/>
          </v:shape>
          <o:OLEObject Type="Embed" ProgID="Visio.Drawing.15" ShapeID="_x0000_i1126" DrawAspect="Content" ObjectID="_1748895542" r:id="rId210"/>
        </w:object>
      </w:r>
    </w:p>
    <w:p w14:paraId="545E6FAC" w14:textId="77777777" w:rsidR="00A14D57" w:rsidRPr="00F2731B" w:rsidRDefault="00A14D57" w:rsidP="00A14D57">
      <w:pPr>
        <w:pStyle w:val="TF"/>
        <w:rPr>
          <w:noProof/>
          <w:lang w:val="en-US"/>
        </w:rPr>
      </w:pPr>
      <w:r w:rsidRPr="00F2731B">
        <w:rPr>
          <w:noProof/>
          <w:lang w:val="en-US"/>
        </w:rPr>
        <w:t>Figure 16.2.2-1: Functional model for network slice capability enablement</w:t>
      </w:r>
    </w:p>
    <w:p w14:paraId="45EF0AF7" w14:textId="77777777" w:rsidR="00A14D57" w:rsidRPr="00F2731B" w:rsidRDefault="00A14D57" w:rsidP="00A14D57">
      <w:pPr>
        <w:jc w:val="both"/>
      </w:pPr>
      <w:r w:rsidRPr="00F2731B">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r w:rsidRPr="00F2731B">
        <w:noBreakHyphen/>
        <w:t>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p>
    <w:p w14:paraId="7E84700E" w14:textId="77777777" w:rsidR="00A14D57" w:rsidRPr="00F2731B" w:rsidRDefault="00A14D57" w:rsidP="00A14D57">
      <w:pPr>
        <w:pStyle w:val="Heading3"/>
      </w:pPr>
      <w:bookmarkStart w:id="1482" w:name="_Toc138282810"/>
      <w:r w:rsidRPr="00F2731B">
        <w:t>16.2.3</w:t>
      </w:r>
      <w:r w:rsidRPr="00F2731B">
        <w:tab/>
        <w:t>Functional entities description</w:t>
      </w:r>
      <w:bookmarkEnd w:id="1481"/>
      <w:bookmarkEnd w:id="1482"/>
    </w:p>
    <w:p w14:paraId="39CBD07B" w14:textId="3B178E4A" w:rsidR="00A14D57" w:rsidRPr="00F2731B" w:rsidRDefault="00A14D57" w:rsidP="00A14D57">
      <w:pPr>
        <w:pStyle w:val="Heading4"/>
      </w:pPr>
      <w:bookmarkStart w:id="1483" w:name="_Toc51873782"/>
      <w:bookmarkStart w:id="1484" w:name="_Toc138282811"/>
      <w:r w:rsidRPr="00F2731B">
        <w:t>16.2.3.1</w:t>
      </w:r>
      <w:r w:rsidR="009B0635">
        <w:tab/>
      </w:r>
      <w:r w:rsidRPr="00F2731B">
        <w:t>General</w:t>
      </w:r>
      <w:bookmarkEnd w:id="1484"/>
    </w:p>
    <w:p w14:paraId="5B09E137" w14:textId="77777777" w:rsidR="00A14D57" w:rsidRPr="00F2731B" w:rsidRDefault="00A14D57" w:rsidP="00A14D57">
      <w:r w:rsidRPr="00F2731B">
        <w:t>The functional entities for network slice capability enablement SEAL service are described in the following subclauses.</w:t>
      </w:r>
    </w:p>
    <w:p w14:paraId="2511CF5A" w14:textId="53A86EA8" w:rsidR="00A14D57" w:rsidRPr="00F2731B" w:rsidRDefault="00A14D57" w:rsidP="00A14D57">
      <w:pPr>
        <w:pStyle w:val="Heading4"/>
      </w:pPr>
      <w:bookmarkStart w:id="1485" w:name="_Toc138282812"/>
      <w:r w:rsidRPr="00F2731B">
        <w:t>16.2.3.2</w:t>
      </w:r>
      <w:r w:rsidR="009B0635">
        <w:tab/>
      </w:r>
      <w:r w:rsidRPr="00F2731B">
        <w:t>Network slice capability enablement server</w:t>
      </w:r>
      <w:bookmarkEnd w:id="1485"/>
    </w:p>
    <w:p w14:paraId="374C7767" w14:textId="77777777" w:rsidR="00A14D57" w:rsidRPr="00F2731B" w:rsidRDefault="00A14D57" w:rsidP="00A14D57">
      <w:pPr>
        <w:jc w:val="both"/>
      </w:pPr>
      <w:r w:rsidRPr="00F2731B">
        <w:t>The network slice capability enablement server functional entity provides the enablement of the network slicing aspects to support the VAL applications. Such enablement supports the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t>
      </w:r>
    </w:p>
    <w:p w14:paraId="0B8D7DBE" w14:textId="1A443B70" w:rsidR="00A14D57" w:rsidRPr="00F2731B" w:rsidRDefault="00A14D57" w:rsidP="00A14D57">
      <w:pPr>
        <w:pStyle w:val="Heading4"/>
      </w:pPr>
      <w:bookmarkStart w:id="1486" w:name="_Toc138282813"/>
      <w:r w:rsidRPr="00F2731B">
        <w:t>16.2.3.3</w:t>
      </w:r>
      <w:r w:rsidR="009B0635">
        <w:tab/>
      </w:r>
      <w:r w:rsidRPr="00F2731B">
        <w:t>Network slice capability enablement client</w:t>
      </w:r>
      <w:bookmarkEnd w:id="1486"/>
    </w:p>
    <w:p w14:paraId="4E1D94E6" w14:textId="77777777" w:rsidR="00A14D57" w:rsidRPr="00F2731B" w:rsidRDefault="00A14D57" w:rsidP="00A14D57">
      <w:pPr>
        <w:jc w:val="both"/>
        <w:rPr>
          <w:lang w:eastAsia="zh-CN"/>
        </w:rPr>
      </w:pPr>
      <w:r w:rsidRPr="00F2731B">
        <w:rPr>
          <w:lang w:eastAsia="zh-CN"/>
        </w:rPr>
        <w:t xml:space="preserve">The network slice capability enablement client functional entity acts as the application client for the slice enablement. The network slice capability enablement client interacts with the network slice capability enablement server to trigger a network slice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5FE62234" w14:textId="77777777" w:rsidR="00A14D57" w:rsidRPr="00F2731B" w:rsidRDefault="00A14D57" w:rsidP="00A14D57">
      <w:pPr>
        <w:pStyle w:val="Heading3"/>
      </w:pPr>
      <w:bookmarkStart w:id="1487" w:name="_Toc138282814"/>
      <w:r w:rsidRPr="00F2731B">
        <w:t>16.2.4</w:t>
      </w:r>
      <w:r w:rsidRPr="00F2731B">
        <w:tab/>
        <w:t>Reference points description</w:t>
      </w:r>
      <w:bookmarkEnd w:id="1483"/>
      <w:bookmarkEnd w:id="1487"/>
    </w:p>
    <w:p w14:paraId="1ABB1F40" w14:textId="77777777" w:rsidR="00A14D57" w:rsidRPr="00F2731B" w:rsidRDefault="00A14D57" w:rsidP="00A14D57">
      <w:pPr>
        <w:pStyle w:val="Heading4"/>
      </w:pPr>
      <w:bookmarkStart w:id="1488" w:name="_Toc59224877"/>
      <w:bookmarkStart w:id="1489" w:name="_Toc51873790"/>
      <w:bookmarkStart w:id="1490" w:name="_Toc138282815"/>
      <w:r w:rsidRPr="00F2731B">
        <w:t>16.2.4.1</w:t>
      </w:r>
      <w:r w:rsidRPr="00F2731B">
        <w:tab/>
        <w:t>General</w:t>
      </w:r>
      <w:bookmarkEnd w:id="1488"/>
      <w:bookmarkEnd w:id="1490"/>
    </w:p>
    <w:p w14:paraId="17AAA57B" w14:textId="77777777" w:rsidR="00A14D57" w:rsidRPr="00F2731B" w:rsidRDefault="00A14D57" w:rsidP="00A14D57">
      <w:r w:rsidRPr="00F2731B">
        <w:t>The reference points for the functional model for network slice capability enablement are described in the following subclauses.</w:t>
      </w:r>
    </w:p>
    <w:p w14:paraId="089B2140" w14:textId="77777777" w:rsidR="00A14D57" w:rsidRPr="00F2731B" w:rsidRDefault="00A14D57" w:rsidP="00A14D57">
      <w:pPr>
        <w:pStyle w:val="Heading4"/>
      </w:pPr>
      <w:bookmarkStart w:id="1491" w:name="_Toc59224878"/>
      <w:bookmarkStart w:id="1492" w:name="_Toc138282816"/>
      <w:r w:rsidRPr="00F2731B">
        <w:lastRenderedPageBreak/>
        <w:t>16.2.4.2</w:t>
      </w:r>
      <w:r w:rsidRPr="00F2731B">
        <w:tab/>
        <w:t>NSCE-UU</w:t>
      </w:r>
      <w:bookmarkEnd w:id="1491"/>
      <w:bookmarkEnd w:id="1492"/>
    </w:p>
    <w:p w14:paraId="42574541" w14:textId="77777777" w:rsidR="00A14D57" w:rsidRPr="00F2731B" w:rsidRDefault="00A14D57" w:rsidP="00A14D57">
      <w:r w:rsidRPr="00F2731B">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t>
      </w:r>
    </w:p>
    <w:p w14:paraId="2908A083" w14:textId="77777777" w:rsidR="00A14D57" w:rsidRPr="00F2731B" w:rsidRDefault="00A14D57" w:rsidP="00A14D57">
      <w:pPr>
        <w:pStyle w:val="Heading4"/>
      </w:pPr>
      <w:bookmarkStart w:id="1493" w:name="_Toc59224880"/>
      <w:bookmarkStart w:id="1494" w:name="_Toc138282817"/>
      <w:r w:rsidRPr="00F2731B">
        <w:t>16.2.4.3</w:t>
      </w:r>
      <w:r w:rsidRPr="00F2731B">
        <w:tab/>
        <w:t>NSCE-C</w:t>
      </w:r>
      <w:bookmarkEnd w:id="1493"/>
      <w:bookmarkEnd w:id="1494"/>
    </w:p>
    <w:p w14:paraId="4B028985" w14:textId="77777777" w:rsidR="00A14D57" w:rsidRPr="00F2731B" w:rsidRDefault="00A14D57" w:rsidP="00A14D57">
      <w:r w:rsidRPr="00F2731B">
        <w:t>The interactions related to network slice capability enablement functions between the VAL client(s) and the network slice capability enablement client within a VAL UE are supported by the NSCE-C reference point. The NSCE client may receive an application requirement change over NSCE-C. Further, the NSCE client may provide a notification on the network slice adaptation upon successful adaptation of the slice to application mapping.</w:t>
      </w:r>
    </w:p>
    <w:p w14:paraId="3B629B8B" w14:textId="77777777" w:rsidR="00A14D57" w:rsidRPr="00F2731B" w:rsidRDefault="00A14D57" w:rsidP="00A14D57">
      <w:pPr>
        <w:pStyle w:val="Heading4"/>
      </w:pPr>
      <w:bookmarkStart w:id="1495" w:name="_Toc59224881"/>
      <w:bookmarkStart w:id="1496" w:name="_Toc138282818"/>
      <w:r w:rsidRPr="00F2731B">
        <w:t>16.2.4.4</w:t>
      </w:r>
      <w:r w:rsidRPr="00F2731B">
        <w:tab/>
        <w:t>NSCE-S</w:t>
      </w:r>
      <w:bookmarkEnd w:id="1495"/>
      <w:bookmarkEnd w:id="1496"/>
    </w:p>
    <w:p w14:paraId="50F5F05F" w14:textId="77777777" w:rsidR="00A14D57" w:rsidRPr="00F2731B" w:rsidRDefault="00A14D57" w:rsidP="00A14D57">
      <w:r w:rsidRPr="00F2731B">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t>
      </w:r>
    </w:p>
    <w:p w14:paraId="0613544B" w14:textId="77777777" w:rsidR="00A14D57" w:rsidRPr="00F2731B" w:rsidRDefault="00A14D57" w:rsidP="00A14D57">
      <w:pPr>
        <w:pStyle w:val="Heading4"/>
      </w:pPr>
      <w:bookmarkStart w:id="1497" w:name="_Toc138282819"/>
      <w:r w:rsidRPr="00F2731B">
        <w:t>16.2.4.5</w:t>
      </w:r>
      <w:r w:rsidRPr="00F2731B">
        <w:tab/>
        <w:t>N33</w:t>
      </w:r>
      <w:bookmarkEnd w:id="1497"/>
    </w:p>
    <w:p w14:paraId="2E956450" w14:textId="77777777" w:rsidR="00A14D57" w:rsidRPr="00F2731B" w:rsidRDefault="00A14D57" w:rsidP="00A14D57">
      <w:r w:rsidRPr="00F2731B">
        <w: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t>
      </w:r>
      <w:r w:rsidRPr="00F2731B">
        <w:rPr>
          <w:rFonts w:eastAsia="SimSun"/>
        </w:rPr>
        <w:t>TS23.502 clause 4.15.6.10, TS 23.503 clause 6.6.2.2, TS 23.548 clause 6.2.4</w:t>
      </w:r>
      <w:r w:rsidRPr="00F2731B">
        <w:t>.</w:t>
      </w:r>
    </w:p>
    <w:p w14:paraId="34362B34" w14:textId="77777777" w:rsidR="00A14D57" w:rsidRPr="00F2731B" w:rsidRDefault="00A14D57" w:rsidP="00A14D57">
      <w:pPr>
        <w:pStyle w:val="Heading2"/>
      </w:pPr>
      <w:bookmarkStart w:id="1498" w:name="_Toc138282820"/>
      <w:r w:rsidRPr="00F2731B">
        <w:t>16.3</w:t>
      </w:r>
      <w:r w:rsidRPr="00F2731B">
        <w:tab/>
        <w:t xml:space="preserve">Procedures and information flows for </w:t>
      </w:r>
      <w:bookmarkEnd w:id="1489"/>
      <w:r w:rsidRPr="00F2731B">
        <w:rPr>
          <w:lang w:eastAsia="zh-CN"/>
        </w:rPr>
        <w:t>network slice capability enablement</w:t>
      </w:r>
      <w:bookmarkEnd w:id="1498"/>
    </w:p>
    <w:p w14:paraId="1D243113" w14:textId="77777777" w:rsidR="00A14D57" w:rsidRPr="00F2731B" w:rsidRDefault="00A14D57" w:rsidP="00A14D57">
      <w:pPr>
        <w:pStyle w:val="Heading3"/>
        <w:rPr>
          <w:lang w:val="nl-NL"/>
        </w:rPr>
      </w:pPr>
      <w:bookmarkStart w:id="1499" w:name="_Toc51873791"/>
      <w:bookmarkStart w:id="1500" w:name="_Toc138282821"/>
      <w:r w:rsidRPr="00F2731B">
        <w:rPr>
          <w:lang w:eastAsia="zh-CN"/>
        </w:rPr>
        <w:t>16.3.1</w:t>
      </w:r>
      <w:r w:rsidRPr="00F2731B">
        <w:rPr>
          <w:lang w:eastAsia="zh-CN"/>
        </w:rPr>
        <w:tab/>
        <w:t>General</w:t>
      </w:r>
      <w:bookmarkEnd w:id="1499"/>
      <w:bookmarkEnd w:id="1500"/>
    </w:p>
    <w:p w14:paraId="107B6ED0" w14:textId="77777777" w:rsidR="00A14D57" w:rsidRPr="00F2731B" w:rsidRDefault="00A14D57" w:rsidP="00A14D57">
      <w:pPr>
        <w:pStyle w:val="Heading3"/>
        <w:rPr>
          <w:lang w:val="en-US"/>
        </w:rPr>
      </w:pPr>
      <w:bookmarkStart w:id="1501" w:name="_Toc138282822"/>
      <w:r w:rsidRPr="00F2731B">
        <w:t>16.3.2</w:t>
      </w:r>
      <w:r w:rsidRPr="00F2731B">
        <w:tab/>
      </w:r>
      <w:r w:rsidRPr="00F2731B">
        <w:rPr>
          <w:lang w:val="en-US"/>
        </w:rPr>
        <w:t>Network slice adaptation for VAL application</w:t>
      </w:r>
      <w:bookmarkEnd w:id="1501"/>
    </w:p>
    <w:p w14:paraId="6A56CAEC" w14:textId="77777777" w:rsidR="00A14D57" w:rsidRPr="00F2731B" w:rsidRDefault="00A14D57" w:rsidP="00A14D57">
      <w:pPr>
        <w:pStyle w:val="Heading4"/>
      </w:pPr>
      <w:bookmarkStart w:id="1502" w:name="_Toc27954118"/>
      <w:bookmarkStart w:id="1503" w:name="_Toc9812721"/>
      <w:bookmarkStart w:id="1504" w:name="_Toc9812477"/>
      <w:bookmarkStart w:id="1505" w:name="_Toc138282823"/>
      <w:r w:rsidRPr="00F2731B">
        <w:t>16.3.2.1</w:t>
      </w:r>
      <w:r w:rsidRPr="00F2731B">
        <w:tab/>
        <w:t>General</w:t>
      </w:r>
      <w:bookmarkEnd w:id="1502"/>
      <w:bookmarkEnd w:id="1503"/>
      <w:bookmarkEnd w:id="1504"/>
      <w:bookmarkEnd w:id="1505"/>
    </w:p>
    <w:p w14:paraId="1EB3A3C4" w14:textId="77777777" w:rsidR="00A14D57" w:rsidRPr="00F2731B" w:rsidRDefault="00A14D57" w:rsidP="00A14D57">
      <w:r w:rsidRPr="00F2731B">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t>
      </w:r>
    </w:p>
    <w:p w14:paraId="6C9E5C7C" w14:textId="77777777" w:rsidR="00A14D57" w:rsidRPr="00F2731B" w:rsidRDefault="00A14D57" w:rsidP="00A14D57">
      <w:pPr>
        <w:pStyle w:val="Heading4"/>
      </w:pPr>
      <w:bookmarkStart w:id="1506" w:name="_Toc27954119"/>
      <w:bookmarkStart w:id="1507" w:name="_Toc9812722"/>
      <w:bookmarkStart w:id="1508" w:name="_Toc9812478"/>
      <w:bookmarkStart w:id="1509" w:name="_Toc138282824"/>
      <w:r w:rsidRPr="00F2731B">
        <w:t>16.3.2.2</w:t>
      </w:r>
      <w:r w:rsidRPr="00F2731B">
        <w:tab/>
        <w:t>Information flows</w:t>
      </w:r>
      <w:bookmarkEnd w:id="1506"/>
      <w:bookmarkEnd w:id="1507"/>
      <w:bookmarkEnd w:id="1508"/>
      <w:bookmarkEnd w:id="1509"/>
    </w:p>
    <w:p w14:paraId="124EE96D" w14:textId="77777777" w:rsidR="00A14D57" w:rsidRPr="00F2731B" w:rsidRDefault="00A14D57" w:rsidP="00A14D57">
      <w:pPr>
        <w:pStyle w:val="Heading5"/>
      </w:pPr>
      <w:bookmarkStart w:id="1510" w:name="_Toc27954120"/>
      <w:bookmarkStart w:id="1511" w:name="_Toc9812723"/>
      <w:bookmarkStart w:id="1512" w:name="_Toc9812479"/>
      <w:bookmarkStart w:id="1513" w:name="_Toc138282825"/>
      <w:r w:rsidRPr="00F2731B">
        <w:rPr>
          <w:lang w:val="en-US"/>
        </w:rPr>
        <w:t>16.3.2.2.1</w:t>
      </w:r>
      <w:r w:rsidRPr="00F2731B">
        <w:rPr>
          <w:lang w:val="en-US"/>
        </w:rPr>
        <w:tab/>
      </w:r>
      <w:bookmarkEnd w:id="1510"/>
      <w:bookmarkEnd w:id="1511"/>
      <w:bookmarkEnd w:id="1512"/>
      <w:r w:rsidRPr="00F2731B">
        <w:t>Network slice adaptation request</w:t>
      </w:r>
      <w:bookmarkEnd w:id="1513"/>
    </w:p>
    <w:p w14:paraId="785DAF1F" w14:textId="77777777" w:rsidR="00A14D57" w:rsidRPr="00F2731B" w:rsidRDefault="00A14D57" w:rsidP="00A14D57">
      <w:pPr>
        <w:rPr>
          <w:lang w:val="en-US"/>
        </w:rPr>
      </w:pPr>
      <w:r w:rsidRPr="00F2731B">
        <w:rPr>
          <w:lang w:val="en-US"/>
        </w:rPr>
        <w:t>Table 16.3.2</w:t>
      </w:r>
      <w:r w:rsidRPr="00F2731B">
        <w:rPr>
          <w:lang w:val="en-US" w:eastAsia="zh-CN"/>
        </w:rPr>
        <w:t>.2.1-1</w:t>
      </w:r>
      <w:r w:rsidRPr="00F2731B">
        <w:rPr>
          <w:lang w:val="en-US"/>
        </w:rPr>
        <w:t xml:space="preserve"> </w:t>
      </w:r>
      <w:r w:rsidRPr="00F2731B">
        <w:t>describes the information flow network slice adaptation request from the VAL server to the NSCE server.</w:t>
      </w:r>
    </w:p>
    <w:p w14:paraId="3D141EC4" w14:textId="77777777" w:rsidR="00A14D57" w:rsidRPr="00F2731B" w:rsidRDefault="00A14D57" w:rsidP="00A14D57">
      <w:pPr>
        <w:pStyle w:val="TH"/>
        <w:rPr>
          <w:lang w:val="en-US"/>
        </w:rPr>
      </w:pPr>
      <w:bookmarkStart w:id="1514" w:name="_Toc27954123"/>
      <w:bookmarkStart w:id="1515" w:name="_Toc9812726"/>
      <w:bookmarkStart w:id="1516" w:name="_Toc9812482"/>
      <w:r w:rsidRPr="00F2731B">
        <w:rPr>
          <w:lang w:val="en-US"/>
        </w:rPr>
        <w:lastRenderedPageBreak/>
        <w:t>Table 16.3.2.2.1-1: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16DB95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7ED0B43"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BD5DCCF"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84D861" w14:textId="77777777" w:rsidR="00A14D57" w:rsidRPr="00F2731B" w:rsidRDefault="00A14D57" w:rsidP="009F1FEA">
            <w:pPr>
              <w:pStyle w:val="TAH"/>
              <w:rPr>
                <w:lang w:val="en-US"/>
              </w:rPr>
            </w:pPr>
            <w:r w:rsidRPr="00F2731B">
              <w:rPr>
                <w:lang w:val="en-US"/>
              </w:rPr>
              <w:t>Description</w:t>
            </w:r>
          </w:p>
        </w:tc>
      </w:tr>
      <w:tr w:rsidR="00A14D57" w:rsidRPr="00F2731B" w14:paraId="53EEA1F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96CDA22"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3FF930C7"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5D127BF" w14:textId="77777777" w:rsidR="00A14D57" w:rsidRPr="00F2731B" w:rsidRDefault="00A14D57" w:rsidP="009F1FEA">
            <w:pPr>
              <w:pStyle w:val="TAL"/>
              <w:rPr>
                <w:lang w:val="en-US"/>
              </w:rPr>
            </w:pPr>
            <w:r w:rsidRPr="00F2731B">
              <w:rPr>
                <w:lang w:val="en-US"/>
              </w:rPr>
              <w:t>The VAL service ID of the VAL application for which the network slice adaptation may corresponds to.</w:t>
            </w:r>
          </w:p>
        </w:tc>
      </w:tr>
      <w:tr w:rsidR="00A14D57" w:rsidRPr="00F2731B" w14:paraId="77A27AFA"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C8DAA0" w14:textId="77777777" w:rsidR="00A14D57" w:rsidRPr="00F2731B" w:rsidRDefault="00A14D57" w:rsidP="009F1FEA">
            <w:pPr>
              <w:pStyle w:val="TAL"/>
              <w:rPr>
                <w:lang w:val="en-US"/>
              </w:rPr>
            </w:pPr>
            <w:r w:rsidRPr="00F2731B">
              <w:rPr>
                <w:lang w:val="en-US"/>
              </w:rPr>
              <w:t>List of VAL UE IDs</w:t>
            </w:r>
          </w:p>
        </w:tc>
        <w:tc>
          <w:tcPr>
            <w:tcW w:w="1440" w:type="dxa"/>
            <w:tcBorders>
              <w:top w:val="single" w:sz="4" w:space="0" w:color="000000"/>
              <w:left w:val="single" w:sz="4" w:space="0" w:color="000000"/>
              <w:bottom w:val="single" w:sz="4" w:space="0" w:color="000000"/>
              <w:right w:val="nil"/>
            </w:tcBorders>
          </w:tcPr>
          <w:p w14:paraId="2877E7B2"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B005AA7" w14:textId="77777777" w:rsidR="00A14D57" w:rsidRPr="00F2731B" w:rsidRDefault="00A14D57" w:rsidP="009F1FEA">
            <w:pPr>
              <w:pStyle w:val="TAL"/>
              <w:rPr>
                <w:lang w:val="en-US"/>
              </w:rPr>
            </w:pPr>
            <w:bookmarkStart w:id="1517" w:name="_Hlk69382685"/>
            <w:r w:rsidRPr="00F2731B">
              <w:rPr>
                <w:lang w:val="en-US"/>
              </w:rPr>
              <w:t>List of the VAL UE IDs within the VAL service for which the slice adaptation request corresponds</w:t>
            </w:r>
            <w:bookmarkEnd w:id="1517"/>
          </w:p>
        </w:tc>
      </w:tr>
      <w:tr w:rsidR="00A14D57" w:rsidRPr="00F2731B" w14:paraId="25730BD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B62FECF" w14:textId="621877B7" w:rsidR="00A14D57" w:rsidRPr="00F2731B" w:rsidRDefault="00A14D57" w:rsidP="009F1FEA">
            <w:pPr>
              <w:pStyle w:val="TAL"/>
              <w:rPr>
                <w:lang w:val="en-US"/>
              </w:rPr>
            </w:pPr>
            <w:r w:rsidRPr="00F2731B">
              <w:rPr>
                <w:lang w:val="en-US"/>
              </w:rPr>
              <w:t xml:space="preserve">Requested </w:t>
            </w:r>
            <w:r w:rsidR="00C4555F" w:rsidRPr="00C4555F">
              <w:rPr>
                <w:lang w:val="en-US"/>
              </w:rPr>
              <w:t>slice information</w:t>
            </w:r>
          </w:p>
        </w:tc>
        <w:tc>
          <w:tcPr>
            <w:tcW w:w="1440" w:type="dxa"/>
            <w:tcBorders>
              <w:top w:val="single" w:sz="4" w:space="0" w:color="000000"/>
              <w:left w:val="single" w:sz="4" w:space="0" w:color="000000"/>
              <w:bottom w:val="single" w:sz="4" w:space="0" w:color="000000"/>
              <w:right w:val="nil"/>
            </w:tcBorders>
            <w:hideMark/>
          </w:tcPr>
          <w:p w14:paraId="2FD62650"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4588A01B" w14:textId="5FB59373" w:rsidR="00A14D57" w:rsidRPr="00F2731B" w:rsidRDefault="00A14D57" w:rsidP="009F1FEA">
            <w:pPr>
              <w:pStyle w:val="TAL"/>
            </w:pPr>
            <w:r w:rsidRPr="00F2731B">
              <w:t xml:space="preserve">Indication of the new </w:t>
            </w:r>
            <w:r w:rsidR="00C4555F" w:rsidRPr="00C4555F">
              <w:t xml:space="preserve">slice </w:t>
            </w:r>
            <w:r w:rsidRPr="00F2731B">
              <w:t>which is requested.</w:t>
            </w:r>
            <w:r w:rsidR="003B507E" w:rsidRPr="003B507E">
              <w:t xml:space="preserve"> The slice information can be either the S-NSSAI or the ENSI (as specified in TS 33.501, for AF outside 3GPP MNO domain).</w:t>
            </w:r>
          </w:p>
        </w:tc>
      </w:tr>
      <w:tr w:rsidR="00A14D57" w:rsidRPr="00F2731B" w14:paraId="386788D9"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99B183E"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5DFDDF22"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608AB" w14:textId="77777777" w:rsidR="00A14D57" w:rsidRPr="00F2731B" w:rsidRDefault="00A14D57" w:rsidP="009F1FEA">
            <w:pPr>
              <w:pStyle w:val="TAL"/>
            </w:pPr>
            <w:r w:rsidRPr="00F2731B">
              <w:t>Indication of the new DNN which is requested.</w:t>
            </w:r>
          </w:p>
        </w:tc>
      </w:tr>
    </w:tbl>
    <w:p w14:paraId="76F9C911" w14:textId="77777777" w:rsidR="00A14D57" w:rsidRPr="00F2731B" w:rsidRDefault="00A14D57" w:rsidP="00A14D57">
      <w:pPr>
        <w:rPr>
          <w:lang w:val="en-US"/>
        </w:rPr>
      </w:pPr>
    </w:p>
    <w:p w14:paraId="06BFC293" w14:textId="77777777" w:rsidR="00A14D57" w:rsidRPr="00F2731B" w:rsidRDefault="00A14D57" w:rsidP="00A14D57">
      <w:pPr>
        <w:pStyle w:val="Heading5"/>
        <w:rPr>
          <w:lang w:val="en-US"/>
        </w:rPr>
      </w:pPr>
      <w:bookmarkStart w:id="1518" w:name="_Toc51856395"/>
      <w:bookmarkStart w:id="1519" w:name="_Toc9812724"/>
      <w:bookmarkStart w:id="1520" w:name="_Toc9812480"/>
      <w:bookmarkStart w:id="1521" w:name="_Toc138282826"/>
      <w:r w:rsidRPr="00F2731B">
        <w:rPr>
          <w:lang w:val="en-US"/>
        </w:rPr>
        <w:t>16.3.2.2.2</w:t>
      </w:r>
      <w:r w:rsidRPr="00F2731B">
        <w:rPr>
          <w:lang w:val="en-US"/>
        </w:rPr>
        <w:tab/>
      </w:r>
      <w:r w:rsidRPr="00F2731B">
        <w:t xml:space="preserve">Network slice adaptation </w:t>
      </w:r>
      <w:r w:rsidRPr="00F2731B">
        <w:rPr>
          <w:lang w:val="en-US"/>
        </w:rPr>
        <w:t>response</w:t>
      </w:r>
      <w:bookmarkEnd w:id="1518"/>
      <w:bookmarkEnd w:id="1519"/>
      <w:bookmarkEnd w:id="1520"/>
      <w:bookmarkEnd w:id="1521"/>
    </w:p>
    <w:p w14:paraId="05984331" w14:textId="77777777" w:rsidR="00A14D57" w:rsidRPr="00F2731B" w:rsidRDefault="00A14D57" w:rsidP="00A14D57">
      <w:pPr>
        <w:rPr>
          <w:lang w:val="en-US"/>
        </w:rPr>
      </w:pPr>
      <w:r w:rsidRPr="00F2731B">
        <w:rPr>
          <w:lang w:val="en-US"/>
        </w:rPr>
        <w:t>Table 16.3.2</w:t>
      </w:r>
      <w:r w:rsidRPr="00F2731B">
        <w:rPr>
          <w:lang w:val="en-US" w:eastAsia="zh-CN"/>
        </w:rPr>
        <w:t>.2.2-1</w:t>
      </w:r>
      <w:r w:rsidRPr="00F2731B">
        <w:rPr>
          <w:lang w:val="en-US"/>
        </w:rPr>
        <w:t xml:space="preserve"> </w:t>
      </w:r>
      <w:r w:rsidRPr="00F2731B">
        <w:t>describes the information flow network slice adaptation response from the NSCE server to the VAL server.</w:t>
      </w:r>
    </w:p>
    <w:p w14:paraId="3D5674B6" w14:textId="77777777" w:rsidR="00A14D57" w:rsidRPr="00F2731B" w:rsidRDefault="00A14D57" w:rsidP="00A14D57">
      <w:pPr>
        <w:pStyle w:val="TH"/>
        <w:rPr>
          <w:lang w:val="en-US"/>
        </w:rPr>
      </w:pPr>
      <w:r w:rsidRPr="00F2731B">
        <w:rPr>
          <w:lang w:val="en-US"/>
        </w:rPr>
        <w:t>Table 16.3.2.2.2-1: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854109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8C82FA7"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D8E2B8"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7EB0DF" w14:textId="77777777" w:rsidR="00A14D57" w:rsidRPr="00F2731B" w:rsidRDefault="00A14D57" w:rsidP="009F1FEA">
            <w:pPr>
              <w:pStyle w:val="TAH"/>
              <w:rPr>
                <w:lang w:val="en-US"/>
              </w:rPr>
            </w:pPr>
            <w:r w:rsidRPr="00F2731B">
              <w:rPr>
                <w:lang w:val="en-US"/>
              </w:rPr>
              <w:t>Description</w:t>
            </w:r>
          </w:p>
        </w:tc>
      </w:tr>
      <w:tr w:rsidR="00A14D57" w:rsidRPr="00F2731B" w14:paraId="1E82DBF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0D1F75" w14:textId="77777777" w:rsidR="00A14D57" w:rsidRPr="00F2731B" w:rsidRDefault="00A14D57" w:rsidP="009F1FEA">
            <w:pPr>
              <w:pStyle w:val="TAL"/>
              <w:rPr>
                <w:lang w:val="en-US"/>
              </w:rPr>
            </w:pPr>
            <w:r w:rsidRPr="00F2731B">
              <w:rPr>
                <w:lang w:val="en-US"/>
              </w:rPr>
              <w:t>Result</w:t>
            </w:r>
          </w:p>
        </w:tc>
        <w:tc>
          <w:tcPr>
            <w:tcW w:w="1440" w:type="dxa"/>
            <w:tcBorders>
              <w:top w:val="single" w:sz="4" w:space="0" w:color="000000"/>
              <w:left w:val="single" w:sz="4" w:space="0" w:color="000000"/>
              <w:bottom w:val="single" w:sz="4" w:space="0" w:color="000000"/>
              <w:right w:val="nil"/>
            </w:tcBorders>
            <w:hideMark/>
          </w:tcPr>
          <w:p w14:paraId="1E7CCAF6"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2F1CC" w14:textId="77777777" w:rsidR="00A14D57" w:rsidRPr="00F2731B" w:rsidRDefault="00A14D57" w:rsidP="009F1FEA">
            <w:pPr>
              <w:pStyle w:val="TAL"/>
              <w:rPr>
                <w:lang w:val="en-US"/>
              </w:rPr>
            </w:pPr>
            <w:r w:rsidRPr="00F2731B">
              <w:t xml:space="preserve">Result includes success or failure of the network slice adaptation with the underlying network. </w:t>
            </w:r>
          </w:p>
        </w:tc>
      </w:tr>
    </w:tbl>
    <w:p w14:paraId="1D3CE600" w14:textId="77777777" w:rsidR="00A14D57" w:rsidRPr="00F2731B" w:rsidRDefault="00A14D57" w:rsidP="00A14D57">
      <w:pPr>
        <w:rPr>
          <w:lang w:val="en-US"/>
        </w:rPr>
      </w:pPr>
    </w:p>
    <w:p w14:paraId="445056FB" w14:textId="77777777" w:rsidR="00A14D57" w:rsidRPr="00F2731B" w:rsidRDefault="00A14D57" w:rsidP="00A14D57">
      <w:pPr>
        <w:pStyle w:val="Heading5"/>
      </w:pPr>
      <w:bookmarkStart w:id="1522" w:name="_Toc51873812"/>
      <w:bookmarkStart w:id="1523" w:name="_Toc138282827"/>
      <w:bookmarkEnd w:id="1514"/>
      <w:bookmarkEnd w:id="1515"/>
      <w:bookmarkEnd w:id="1516"/>
      <w:r w:rsidRPr="00F2731B">
        <w:rPr>
          <w:lang w:val="en-US"/>
        </w:rPr>
        <w:t>16.3.2.2.3</w:t>
      </w:r>
      <w:r w:rsidRPr="00F2731B">
        <w:rPr>
          <w:lang w:val="en-US"/>
        </w:rPr>
        <w:tab/>
        <w:t>Network</w:t>
      </w:r>
      <w:r w:rsidRPr="00F2731B">
        <w:t xml:space="preserve"> slice adaptation trigger</w:t>
      </w:r>
      <w:bookmarkEnd w:id="1523"/>
    </w:p>
    <w:p w14:paraId="5925B1E0" w14:textId="77777777" w:rsidR="00A14D57" w:rsidRPr="00F2731B" w:rsidRDefault="00A14D57" w:rsidP="00A14D57">
      <w:pPr>
        <w:rPr>
          <w:lang w:val="en-US"/>
        </w:rPr>
      </w:pPr>
      <w:r w:rsidRPr="00F2731B">
        <w:rPr>
          <w:lang w:val="en-US"/>
        </w:rPr>
        <w:t>Table 16.3.2.2</w:t>
      </w:r>
      <w:r w:rsidRPr="00F2731B">
        <w:rPr>
          <w:lang w:val="en-US" w:eastAsia="zh-CN"/>
        </w:rPr>
        <w:t>.3-1</w:t>
      </w:r>
      <w:r w:rsidRPr="00F2731B">
        <w:rPr>
          <w:lang w:val="en-US"/>
        </w:rPr>
        <w:t xml:space="preserve"> </w:t>
      </w:r>
      <w:r w:rsidRPr="00F2731B">
        <w:t xml:space="preserve">describes the information flow </w:t>
      </w:r>
      <w:r w:rsidRPr="00F2731B">
        <w:rPr>
          <w:lang w:val="en-US"/>
        </w:rPr>
        <w:t>Network</w:t>
      </w:r>
      <w:r w:rsidRPr="00F2731B">
        <w:t xml:space="preserve"> slice adaptation trigger from the NSCE client to the NSCE server.</w:t>
      </w:r>
    </w:p>
    <w:p w14:paraId="1625BE49" w14:textId="77777777" w:rsidR="00A14D57" w:rsidRPr="00F2731B" w:rsidRDefault="00A14D57" w:rsidP="00A14D57">
      <w:pPr>
        <w:pStyle w:val="TH"/>
        <w:rPr>
          <w:lang w:val="en-US"/>
        </w:rPr>
      </w:pPr>
      <w:r w:rsidRPr="00F2731B">
        <w:rPr>
          <w:lang w:val="en-US"/>
        </w:rPr>
        <w:t>Table </w:t>
      </w:r>
      <w:bookmarkStart w:id="1524" w:name="_Hlk69382850"/>
      <w:r w:rsidRPr="00F2731B">
        <w:rPr>
          <w:lang w:val="en-US"/>
        </w:rPr>
        <w:t>16.3.2.2.3-1</w:t>
      </w:r>
      <w:bookmarkEnd w:id="1524"/>
      <w:r w:rsidRPr="00F2731B">
        <w:rPr>
          <w:lang w:val="en-US"/>
        </w:rPr>
        <w:t>: Network</w:t>
      </w:r>
      <w:r w:rsidRPr="00F2731B">
        <w:t xml:space="preserve"> slice adaptation trigger</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81F99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101BD2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AC34C33"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4F2D1A" w14:textId="77777777" w:rsidR="00A14D57" w:rsidRPr="00F2731B" w:rsidRDefault="00A14D57" w:rsidP="009F1FEA">
            <w:pPr>
              <w:pStyle w:val="TAH"/>
              <w:rPr>
                <w:lang w:val="en-US"/>
              </w:rPr>
            </w:pPr>
            <w:r w:rsidRPr="00F2731B">
              <w:rPr>
                <w:lang w:val="en-US"/>
              </w:rPr>
              <w:t>Description</w:t>
            </w:r>
          </w:p>
        </w:tc>
      </w:tr>
      <w:tr w:rsidR="00A14D57" w:rsidRPr="00F2731B" w14:paraId="1F56940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64FEF38" w14:textId="77777777" w:rsidR="00A14D57" w:rsidRPr="00F2731B" w:rsidRDefault="00A14D57" w:rsidP="009F1FEA">
            <w:pPr>
              <w:pStyle w:val="TAL"/>
              <w:rPr>
                <w:lang w:val="en-US"/>
              </w:rPr>
            </w:pPr>
            <w:bookmarkStart w:id="1525" w:name="_Hlk69382878"/>
            <w:r w:rsidRPr="00F2731B">
              <w:rPr>
                <w:lang w:val="en-US"/>
              </w:rPr>
              <w:t>VAL UE ID(s)</w:t>
            </w:r>
          </w:p>
        </w:tc>
        <w:tc>
          <w:tcPr>
            <w:tcW w:w="1440" w:type="dxa"/>
            <w:tcBorders>
              <w:top w:val="single" w:sz="4" w:space="0" w:color="000000"/>
              <w:left w:val="single" w:sz="4" w:space="0" w:color="000000"/>
              <w:bottom w:val="single" w:sz="4" w:space="0" w:color="000000"/>
              <w:right w:val="nil"/>
            </w:tcBorders>
            <w:hideMark/>
          </w:tcPr>
          <w:p w14:paraId="6398EC04"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A349E3" w14:textId="77777777" w:rsidR="00A14D57" w:rsidRPr="00F2731B" w:rsidRDefault="00A14D57" w:rsidP="009F1FEA">
            <w:pPr>
              <w:pStyle w:val="TAL"/>
              <w:rPr>
                <w:lang w:val="en-US"/>
              </w:rPr>
            </w:pPr>
            <w:r w:rsidRPr="00F2731B">
              <w:rPr>
                <w:lang w:val="en-US"/>
              </w:rPr>
              <w:t xml:space="preserve">The VAL UE ID(s) </w:t>
            </w:r>
            <w:r w:rsidRPr="00F2731B">
              <w:t xml:space="preserve">within the VAL service, </w:t>
            </w:r>
            <w:r w:rsidRPr="00F2731B">
              <w:rPr>
                <w:lang w:val="en-US"/>
              </w:rPr>
              <w:t>for which the network slice adaptation trigger applies</w:t>
            </w:r>
          </w:p>
        </w:tc>
      </w:tr>
      <w:bookmarkEnd w:id="1525"/>
      <w:tr w:rsidR="00A14D57" w:rsidRPr="00F2731B" w14:paraId="303EE96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78E505"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53F6D7EB"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FC629D0" w14:textId="77777777" w:rsidR="00A14D57" w:rsidRPr="00F2731B" w:rsidRDefault="00A14D57" w:rsidP="009F1FEA">
            <w:pPr>
              <w:pStyle w:val="TAL"/>
              <w:rPr>
                <w:lang w:val="en-US"/>
              </w:rPr>
            </w:pPr>
            <w:r w:rsidRPr="00F2731B">
              <w:rPr>
                <w:lang w:val="en-US"/>
              </w:rPr>
              <w:t>The VAL service ID of the VAL application for which the network slice configuration may corresponds to.</w:t>
            </w:r>
          </w:p>
        </w:tc>
      </w:tr>
      <w:tr w:rsidR="00A14D57" w:rsidRPr="00F2731B" w14:paraId="26362E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88DE4C5" w14:textId="77777777" w:rsidR="00A14D57" w:rsidRPr="00F2731B" w:rsidRDefault="00A14D57" w:rsidP="009F1FEA">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768E422A"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A8D34FA" w14:textId="77777777" w:rsidR="00A14D57" w:rsidRPr="00F2731B" w:rsidRDefault="00A14D57" w:rsidP="009F1FEA">
            <w:pPr>
              <w:pStyle w:val="TAL"/>
              <w:rPr>
                <w:lang w:val="en-US"/>
              </w:rPr>
            </w:pPr>
            <w:r w:rsidRPr="00F2731B">
              <w:t>Indication of the new S-NSSAI which is requested.</w:t>
            </w:r>
          </w:p>
        </w:tc>
      </w:tr>
      <w:tr w:rsidR="00A14D57" w:rsidRPr="00F2731B" w14:paraId="1C1B43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921473"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0A274431"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F6FB90F" w14:textId="77777777" w:rsidR="00A14D57" w:rsidRPr="00F2731B" w:rsidRDefault="00A14D57" w:rsidP="009F1FEA">
            <w:pPr>
              <w:pStyle w:val="TAL"/>
              <w:rPr>
                <w:lang w:val="en-US"/>
              </w:rPr>
            </w:pPr>
            <w:r w:rsidRPr="00F2731B">
              <w:t>Indication of the new DNN which is requested.</w:t>
            </w:r>
          </w:p>
        </w:tc>
      </w:tr>
    </w:tbl>
    <w:p w14:paraId="5CEDD1B2" w14:textId="77777777" w:rsidR="00A14D57" w:rsidRPr="00F2731B" w:rsidRDefault="00A14D57" w:rsidP="00A14D57"/>
    <w:p w14:paraId="2A926F29" w14:textId="77777777" w:rsidR="00A14D57" w:rsidRPr="00F2731B" w:rsidRDefault="00A14D57" w:rsidP="00A14D57">
      <w:pPr>
        <w:pStyle w:val="Heading5"/>
        <w:rPr>
          <w:lang w:val="en-US"/>
        </w:rPr>
      </w:pPr>
      <w:bookmarkStart w:id="1526" w:name="_Toc138282828"/>
      <w:r w:rsidRPr="00F2731B">
        <w:rPr>
          <w:lang w:val="en-US"/>
        </w:rPr>
        <w:t>16.3.2.2.4</w:t>
      </w:r>
      <w:r w:rsidRPr="00F2731B">
        <w:rPr>
          <w:lang w:val="en-US"/>
        </w:rPr>
        <w:tab/>
        <w:t>N</w:t>
      </w:r>
      <w:r w:rsidRPr="00F2731B">
        <w:t xml:space="preserve">etwork slice adaptation </w:t>
      </w:r>
      <w:r w:rsidRPr="00F2731B">
        <w:rPr>
          <w:lang w:val="en-US"/>
        </w:rPr>
        <w:t>notification</w:t>
      </w:r>
      <w:bookmarkEnd w:id="1526"/>
    </w:p>
    <w:p w14:paraId="4EBF3509" w14:textId="77777777" w:rsidR="00A14D57" w:rsidRPr="00F2731B" w:rsidRDefault="00A14D57" w:rsidP="00A14D57">
      <w:pPr>
        <w:rPr>
          <w:lang w:val="en-US"/>
        </w:rPr>
      </w:pPr>
      <w:r w:rsidRPr="00F2731B">
        <w:rPr>
          <w:lang w:val="en-US"/>
        </w:rPr>
        <w:t>Table 16.3.2.2</w:t>
      </w:r>
      <w:r w:rsidRPr="00F2731B">
        <w:rPr>
          <w:lang w:val="en-US" w:eastAsia="zh-CN"/>
        </w:rPr>
        <w:t>.4-1</w:t>
      </w:r>
      <w:r w:rsidRPr="00F2731B">
        <w:rPr>
          <w:lang w:val="en-US"/>
        </w:rPr>
        <w:t xml:space="preserve"> </w:t>
      </w:r>
      <w:r w:rsidRPr="00F2731B">
        <w:t xml:space="preserve">describes the information flow network slice adaptation </w:t>
      </w:r>
      <w:r w:rsidRPr="00F2731B">
        <w:rPr>
          <w:lang w:val="en-US"/>
        </w:rPr>
        <w:t>notification</w:t>
      </w:r>
      <w:r w:rsidRPr="00F2731B">
        <w:t xml:space="preserve"> from the NSCE server to the NSCE client and optionally to the VAL client.</w:t>
      </w:r>
    </w:p>
    <w:p w14:paraId="18627C81" w14:textId="77777777" w:rsidR="00A14D57" w:rsidRPr="00F2731B" w:rsidRDefault="00A14D57" w:rsidP="00A14D57">
      <w:pPr>
        <w:pStyle w:val="TH"/>
        <w:rPr>
          <w:lang w:val="en-US"/>
        </w:rPr>
      </w:pPr>
      <w:r w:rsidRPr="00F2731B">
        <w:rPr>
          <w:lang w:val="en-US"/>
        </w:rPr>
        <w:t>Table 16.3.2.2.4-1: N</w:t>
      </w:r>
      <w:r w:rsidRPr="00F2731B">
        <w:t xml:space="preserve">etwork slice adaptation </w:t>
      </w:r>
      <w:r w:rsidRPr="00F2731B">
        <w:rPr>
          <w:lang w:val="en-US"/>
        </w:rPr>
        <w:t>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4A96E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4F195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68CB69E"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4676DC" w14:textId="77777777" w:rsidR="00A14D57" w:rsidRPr="00F2731B" w:rsidRDefault="00A14D57" w:rsidP="009F1FEA">
            <w:pPr>
              <w:pStyle w:val="TAH"/>
              <w:rPr>
                <w:lang w:val="en-US"/>
              </w:rPr>
            </w:pPr>
            <w:r w:rsidRPr="00F2731B">
              <w:rPr>
                <w:lang w:val="en-US"/>
              </w:rPr>
              <w:t>Description</w:t>
            </w:r>
          </w:p>
        </w:tc>
      </w:tr>
      <w:tr w:rsidR="00A14D57" w:rsidRPr="00F2731B" w14:paraId="4050D343" w14:textId="77777777" w:rsidTr="009F1FEA">
        <w:trPr>
          <w:jc w:val="center"/>
        </w:trPr>
        <w:tc>
          <w:tcPr>
            <w:tcW w:w="2880" w:type="dxa"/>
            <w:tcBorders>
              <w:top w:val="single" w:sz="4" w:space="0" w:color="000000"/>
              <w:left w:val="single" w:sz="4" w:space="0" w:color="000000"/>
              <w:bottom w:val="single" w:sz="4" w:space="0" w:color="000000"/>
              <w:right w:val="nil"/>
            </w:tcBorders>
          </w:tcPr>
          <w:p w14:paraId="718B4872" w14:textId="77777777" w:rsidR="00A14D57" w:rsidRPr="00F2731B" w:rsidRDefault="00A14D57" w:rsidP="009F1FEA">
            <w:pPr>
              <w:pStyle w:val="TAL"/>
              <w:rPr>
                <w:lang w:val="en-US"/>
              </w:rPr>
            </w:pPr>
            <w:r w:rsidRPr="00F2731B">
              <w:t>Result</w:t>
            </w:r>
          </w:p>
        </w:tc>
        <w:tc>
          <w:tcPr>
            <w:tcW w:w="1440" w:type="dxa"/>
            <w:tcBorders>
              <w:top w:val="single" w:sz="4" w:space="0" w:color="000000"/>
              <w:left w:val="single" w:sz="4" w:space="0" w:color="000000"/>
              <w:bottom w:val="single" w:sz="4" w:space="0" w:color="000000"/>
              <w:right w:val="nil"/>
            </w:tcBorders>
          </w:tcPr>
          <w:p w14:paraId="07673048" w14:textId="77777777" w:rsidR="00A14D57" w:rsidRPr="00F2731B" w:rsidRDefault="00A14D57" w:rsidP="009F1FEA">
            <w:pPr>
              <w:pStyle w:val="TAL"/>
              <w:rPr>
                <w:lang w:val="en-US"/>
              </w:rPr>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CB3FF2B" w14:textId="77777777" w:rsidR="00A14D57" w:rsidRPr="00F2731B" w:rsidRDefault="00A14D57" w:rsidP="009F1FEA">
            <w:pPr>
              <w:pStyle w:val="TAL"/>
            </w:pPr>
            <w:r w:rsidRPr="00F2731B">
              <w:t>Result includes success or failure of the network slice adaptation.</w:t>
            </w:r>
          </w:p>
        </w:tc>
      </w:tr>
    </w:tbl>
    <w:p w14:paraId="77C5857B" w14:textId="77777777" w:rsidR="00A14D57" w:rsidRPr="00F2731B" w:rsidRDefault="00A14D57" w:rsidP="00A14D57"/>
    <w:p w14:paraId="6F9EBF35" w14:textId="77777777" w:rsidR="00A14D57" w:rsidRPr="00F2731B" w:rsidRDefault="00A14D57" w:rsidP="00A14D57">
      <w:pPr>
        <w:pStyle w:val="Heading4"/>
      </w:pPr>
      <w:bookmarkStart w:id="1527" w:name="_Toc138282829"/>
      <w:r w:rsidRPr="00F2731B">
        <w:t>16.3.2.3</w:t>
      </w:r>
      <w:r w:rsidRPr="00F2731B">
        <w:tab/>
        <w:t xml:space="preserve">Procedure for VAL server-triggered and network-based </w:t>
      </w:r>
      <w:r w:rsidRPr="00F2731B">
        <w:rPr>
          <w:lang w:val="en-US"/>
        </w:rPr>
        <w:t>network slice adaptation for VAL application</w:t>
      </w:r>
      <w:bookmarkEnd w:id="1527"/>
    </w:p>
    <w:p w14:paraId="381A5A74" w14:textId="77777777" w:rsidR="00A14D57" w:rsidRPr="00F2731B" w:rsidRDefault="00A14D57" w:rsidP="00A14D57">
      <w:pPr>
        <w:rPr>
          <w:lang w:val="en-US"/>
        </w:rPr>
      </w:pPr>
      <w:r w:rsidRPr="00F2731B">
        <w:t xml:space="preserve">Figure 16.3.2.3-1 illustrates the VAL server-triggered and network-based procedure where the NSCE server supports the </w:t>
      </w:r>
      <w:r w:rsidRPr="00F2731B">
        <w:rPr>
          <w:lang w:val="en-US"/>
        </w:rPr>
        <w:t>network slice adaptation with the underlying 3GPP system for the VAL UEs of the VAL application.</w:t>
      </w:r>
    </w:p>
    <w:p w14:paraId="660CD3E7" w14:textId="77777777" w:rsidR="00A14D57" w:rsidRPr="00F2731B" w:rsidRDefault="00A14D57" w:rsidP="00A14D57">
      <w:pPr>
        <w:pStyle w:val="TH"/>
        <w:rPr>
          <w:noProof/>
          <w:lang w:val="en-US"/>
        </w:rPr>
      </w:pPr>
      <w:r w:rsidRPr="00F2731B">
        <w:object w:dxaOrig="5970" w:dyaOrig="3060" w14:anchorId="11EE00C6">
          <v:shape id="_x0000_i1127" type="#_x0000_t75" style="width:299.3pt;height:153.15pt" o:ole="">
            <v:imagedata r:id="rId211" o:title=""/>
          </v:shape>
          <o:OLEObject Type="Embed" ProgID="Visio.Drawing.15" ShapeID="_x0000_i1127" DrawAspect="Content" ObjectID="_1748895543" r:id="rId212"/>
        </w:object>
      </w:r>
    </w:p>
    <w:p w14:paraId="152A34DD" w14:textId="77777777" w:rsidR="00A14D57" w:rsidRPr="00F2731B" w:rsidRDefault="00A14D57" w:rsidP="00A14D57">
      <w:pPr>
        <w:pStyle w:val="TF"/>
        <w:rPr>
          <w:noProof/>
          <w:lang w:val="en-US"/>
        </w:rPr>
      </w:pPr>
      <w:r w:rsidRPr="00F2731B">
        <w:rPr>
          <w:noProof/>
          <w:lang w:val="en-US"/>
        </w:rPr>
        <w:t xml:space="preserve">Figure 16.3.2.3-1: </w:t>
      </w:r>
      <w:r w:rsidRPr="00F2731B">
        <w:rPr>
          <w:lang w:val="en-US"/>
        </w:rPr>
        <w:t>Network slice adaptation for VAL application</w:t>
      </w:r>
    </w:p>
    <w:p w14:paraId="0F3AC400" w14:textId="77777777" w:rsidR="00A14D57" w:rsidRPr="00F2731B" w:rsidRDefault="00A14D57" w:rsidP="00A14D57">
      <w:pPr>
        <w:pStyle w:val="B1"/>
      </w:pPr>
      <w:r w:rsidRPr="00F2731B">
        <w:rPr>
          <w:noProof/>
          <w:lang w:val="en-US"/>
        </w:rPr>
        <w:t>1.</w:t>
      </w:r>
      <w:r w:rsidRPr="00F2731B">
        <w:rPr>
          <w:noProof/>
          <w:lang w:val="en-US"/>
        </w:rPr>
        <w:tab/>
        <w:t xml:space="preserve">The </w:t>
      </w:r>
      <w:r w:rsidRPr="00F2731B">
        <w:t>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w:t>
      </w:r>
    </w:p>
    <w:p w14:paraId="5C7DF2F0"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server processes the request and triggers the network slice configuration per VAL UE within the VAL Application.</w:t>
      </w:r>
    </w:p>
    <w:p w14:paraId="66DDD134" w14:textId="77777777" w:rsidR="00A14D57" w:rsidRPr="00F2731B" w:rsidRDefault="00A14D57" w:rsidP="00A14D57">
      <w:pPr>
        <w:pStyle w:val="B1"/>
        <w:rPr>
          <w:rFonts w:eastAsia="SimSun"/>
        </w:rPr>
      </w:pPr>
      <w:r w:rsidRPr="00F2731B">
        <w:t>3.</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t>
      </w:r>
    </w:p>
    <w:p w14:paraId="66AFA6EF" w14:textId="77777777" w:rsidR="00A14D57" w:rsidRPr="00F2731B" w:rsidRDefault="00A14D57" w:rsidP="00A14D57">
      <w:pPr>
        <w:pStyle w:val="NO"/>
      </w:pPr>
      <w:r w:rsidRPr="00F2731B">
        <w:t>NOTE:</w:t>
      </w:r>
      <w:r w:rsidRPr="00F2731B">
        <w:tab/>
        <w:t xml:space="preserve">NSCE server provides the updated S-NSSAI/DNN as a suggestion/guidance to PCF; however it is up to PCF to decide whether to perform the slice/DNN re-mapping </w:t>
      </w:r>
    </w:p>
    <w:p w14:paraId="7BA40001" w14:textId="77777777" w:rsidR="00A14D57" w:rsidRPr="00F2731B" w:rsidRDefault="00A14D57" w:rsidP="00A14D57">
      <w:pPr>
        <w:ind w:left="560" w:hanging="276"/>
      </w:pPr>
      <w:r w:rsidRPr="00F2731B">
        <w:t>4.  Upon successful adaptation of the route selection parameters, the NSCE server provides a network slice adaptation response to the VAL server, providing information on the fulfilment of the network slice adaptation request per VAL application.</w:t>
      </w:r>
    </w:p>
    <w:p w14:paraId="5DA116C1" w14:textId="77777777" w:rsidR="00A14D57" w:rsidRPr="00F2731B" w:rsidRDefault="00A14D57" w:rsidP="00A14D57">
      <w:pPr>
        <w:pStyle w:val="Heading4"/>
      </w:pPr>
      <w:bookmarkStart w:id="1528" w:name="_Toc138282830"/>
      <w:r w:rsidRPr="00F2731B">
        <w:t>16.3.2.4</w:t>
      </w:r>
      <w:r w:rsidRPr="00F2731B">
        <w:tab/>
        <w:t xml:space="preserve">Procedure for VAL UE-triggered and network-based </w:t>
      </w:r>
      <w:r w:rsidRPr="00F2731B">
        <w:rPr>
          <w:lang w:val="en-US"/>
        </w:rPr>
        <w:t>network slice adaptation for VAL application</w:t>
      </w:r>
      <w:bookmarkEnd w:id="1528"/>
    </w:p>
    <w:p w14:paraId="07F2D5A4" w14:textId="77777777" w:rsidR="00A14D57" w:rsidRPr="00F2731B" w:rsidRDefault="00A14D57" w:rsidP="00A14D57">
      <w:pPr>
        <w:rPr>
          <w:lang w:val="en-US"/>
        </w:rPr>
      </w:pPr>
      <w:r w:rsidRPr="00F2731B">
        <w:t xml:space="preserve">Figure 16.3.2.4-1 illustrates the VAL UE-triggered and network-based procedure where the NSCE server supports the </w:t>
      </w:r>
      <w:r w:rsidRPr="00F2731B">
        <w:rPr>
          <w:lang w:val="en-US"/>
        </w:rPr>
        <w:t>network slice adaptation with the underlying 3GPP system for the VAL UEs of the VAL application.</w:t>
      </w:r>
    </w:p>
    <w:p w14:paraId="09FA9ACC" w14:textId="77777777" w:rsidR="00A14D57" w:rsidRPr="00F2731B" w:rsidRDefault="00A14D57" w:rsidP="00A14D57">
      <w:r w:rsidRPr="00F2731B">
        <w:t>Pre-condition:</w:t>
      </w:r>
    </w:p>
    <w:p w14:paraId="6E1129A5" w14:textId="77777777" w:rsidR="00A14D57" w:rsidRPr="00F2731B" w:rsidRDefault="00A14D57" w:rsidP="00A14D57">
      <w:pPr>
        <w:pStyle w:val="B1"/>
      </w:pPr>
      <w:r w:rsidRPr="00F2731B">
        <w:t>-</w:t>
      </w:r>
      <w:r w:rsidRPr="00F2731B">
        <w:tab/>
        <w:t>The NSCE client has connected to the NSCE server;</w:t>
      </w:r>
    </w:p>
    <w:p w14:paraId="23779F39" w14:textId="77777777" w:rsidR="00A14D57" w:rsidRPr="00F2731B" w:rsidRDefault="00A14D57" w:rsidP="00A14D57">
      <w:pPr>
        <w:pStyle w:val="TH"/>
        <w:rPr>
          <w:noProof/>
          <w:lang w:val="en-US"/>
        </w:rPr>
      </w:pPr>
      <w:r w:rsidRPr="00F2731B">
        <w:object w:dxaOrig="7785" w:dyaOrig="3556" w14:anchorId="72A060FA">
          <v:shape id="_x0000_i1128" type="#_x0000_t75" style="width:387.95pt;height:177.3pt" o:ole="">
            <v:imagedata r:id="rId213" o:title=""/>
          </v:shape>
          <o:OLEObject Type="Embed" ProgID="Visio.Drawing.15" ShapeID="_x0000_i1128" DrawAspect="Content" ObjectID="_1748895544" r:id="rId214"/>
        </w:object>
      </w:r>
    </w:p>
    <w:p w14:paraId="3F23FFFC" w14:textId="77777777" w:rsidR="00A14D57" w:rsidRPr="00F2731B" w:rsidRDefault="00A14D57" w:rsidP="00A14D57">
      <w:pPr>
        <w:pStyle w:val="TF"/>
        <w:rPr>
          <w:noProof/>
          <w:lang w:val="en-US"/>
        </w:rPr>
      </w:pPr>
      <w:r w:rsidRPr="00F2731B">
        <w:rPr>
          <w:noProof/>
          <w:lang w:val="en-US"/>
        </w:rPr>
        <w:t xml:space="preserve">Figure 16.3.2.4-1: </w:t>
      </w:r>
      <w:r w:rsidRPr="00F2731B">
        <w:rPr>
          <w:lang w:val="en-US"/>
        </w:rPr>
        <w:t>Network slice adaptation for VAL application</w:t>
      </w:r>
    </w:p>
    <w:p w14:paraId="63203BD0" w14:textId="77777777" w:rsidR="00A14D57" w:rsidRPr="00F2731B" w:rsidRDefault="00A14D57" w:rsidP="00A14D57">
      <w:pPr>
        <w:pStyle w:val="B1"/>
        <w:rPr>
          <w:noProof/>
          <w:lang w:val="en-US"/>
        </w:rPr>
      </w:pPr>
      <w:r w:rsidRPr="00F2731B">
        <w:rPr>
          <w:noProof/>
          <w:lang w:val="en-US"/>
        </w:rPr>
        <w:t>1.</w:t>
      </w:r>
      <w:r w:rsidRPr="00F2731B">
        <w:rPr>
          <w:noProof/>
          <w:lang w:val="en-US"/>
        </w:rPr>
        <w:tab/>
        <w:t>The VAL client provides a new application requirement to the NSCE client, indicating a new service profile for the VAL application. This may be in the form of a change at the application QoS requirements, service operation change, or other application-related parameters.</w:t>
      </w:r>
    </w:p>
    <w:p w14:paraId="66A38F86"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t>
      </w:r>
    </w:p>
    <w:p w14:paraId="2BC5F647" w14:textId="77777777" w:rsidR="00A14D57" w:rsidRPr="00F2731B" w:rsidRDefault="00A14D57" w:rsidP="00A14D57">
      <w:pPr>
        <w:pStyle w:val="NO"/>
      </w:pPr>
      <w:r w:rsidRPr="00F2731B">
        <w:rPr>
          <w:rFonts w:hint="eastAsia"/>
        </w:rPr>
        <w:t>NOTE</w:t>
      </w:r>
      <w:r w:rsidRPr="00F2731B">
        <w:t> </w:t>
      </w:r>
      <w:r w:rsidRPr="00F2731B">
        <w:rPr>
          <w:rFonts w:hint="eastAsia"/>
          <w:lang w:eastAsia="zh-CN"/>
        </w:rPr>
        <w:t>1</w:t>
      </w:r>
      <w:r w:rsidRPr="00F2731B">
        <w:rPr>
          <w:rFonts w:ascii="MS Mincho" w:eastAsia="MS Mincho" w:hAnsi="MS Mincho" w:cs="MS Mincho" w:hint="eastAsia"/>
        </w:rPr>
        <w:t>：</w:t>
      </w:r>
      <w:r w:rsidRPr="00F2731B">
        <w:rPr>
          <w:rFonts w:hint="eastAsia"/>
        </w:rPr>
        <w:t xml:space="preserve">How the requested network slice is known by the </w:t>
      </w:r>
      <w:r w:rsidRPr="00F2731B">
        <w:rPr>
          <w:noProof/>
          <w:lang w:val="en-US"/>
        </w:rPr>
        <w:t>NSCE</w:t>
      </w:r>
      <w:r w:rsidRPr="00F2731B">
        <w:rPr>
          <w:rFonts w:hint="eastAsia"/>
        </w:rPr>
        <w:t xml:space="preserve"> client </w:t>
      </w:r>
      <w:r w:rsidRPr="00F2731B">
        <w:rPr>
          <w:rFonts w:eastAsia="SimSun" w:hint="eastAsia"/>
          <w:lang w:val="en-US" w:eastAsia="zh-CN"/>
        </w:rPr>
        <w:t xml:space="preserve">is </w:t>
      </w:r>
      <w:r w:rsidRPr="00F2731B">
        <w:t>out of scope of this release</w:t>
      </w:r>
      <w:r w:rsidRPr="00F2731B">
        <w:rPr>
          <w:rFonts w:hint="eastAsia"/>
        </w:rPr>
        <w:t>.</w:t>
      </w:r>
    </w:p>
    <w:p w14:paraId="6485B92A" w14:textId="77777777" w:rsidR="00A14D57" w:rsidRPr="00F2731B" w:rsidRDefault="00A14D57" w:rsidP="00A14D57">
      <w:pPr>
        <w:pStyle w:val="B1"/>
        <w:rPr>
          <w:lang w:eastAsia="zh-CN"/>
        </w:rPr>
      </w:pPr>
      <w:r w:rsidRPr="00F2731B">
        <w:rPr>
          <w:noProof/>
          <w:lang w:val="en-US"/>
        </w:rPr>
        <w:t>3.</w:t>
      </w:r>
      <w:r w:rsidRPr="00F2731B">
        <w:rPr>
          <w:noProof/>
          <w:lang w:val="en-US"/>
        </w:rPr>
        <w:tab/>
        <w:t xml:space="preserve">The NSCE </w:t>
      </w:r>
      <w:r w:rsidRPr="00F2731B">
        <w:t>server processes the request and triggers the network slice configuration per VAL UE within the VAL Application.</w:t>
      </w:r>
    </w:p>
    <w:p w14:paraId="791D6303" w14:textId="77777777" w:rsidR="00A14D57" w:rsidRPr="00F2731B" w:rsidRDefault="00A14D57" w:rsidP="00A14D57">
      <w:pPr>
        <w:pStyle w:val="NO"/>
        <w:rPr>
          <w:lang w:val="en-US" w:eastAsia="zh-CN"/>
        </w:rPr>
      </w:pPr>
      <w:r w:rsidRPr="00F2731B">
        <w:rPr>
          <w:rFonts w:hint="eastAsia"/>
        </w:rPr>
        <w:t>NOTE</w:t>
      </w:r>
      <w:r w:rsidRPr="00F2731B">
        <w:t> </w:t>
      </w:r>
      <w:r w:rsidRPr="00F2731B">
        <w:rPr>
          <w:rFonts w:hint="eastAsia"/>
          <w:lang w:eastAsia="zh-CN"/>
        </w:rPr>
        <w:t>2</w:t>
      </w:r>
      <w:r w:rsidRPr="00F2731B">
        <w:rPr>
          <w:rFonts w:ascii="SimSun" w:eastAsia="SimSun" w:hAnsi="SimSun" w:cs="SimSun" w:hint="eastAsia"/>
        </w:rPr>
        <w:t>：</w:t>
      </w:r>
      <w:r w:rsidRPr="00F2731B">
        <w:rPr>
          <w:rFonts w:eastAsia="SimSun" w:hint="eastAsia"/>
          <w:lang w:val="en-US" w:eastAsia="zh-CN"/>
        </w:rPr>
        <w:t xml:space="preserve">Whether and </w:t>
      </w:r>
      <w:r w:rsidRPr="00F2731B">
        <w:rPr>
          <w:rFonts w:hint="eastAsia"/>
          <w:lang w:eastAsia="zh-CN"/>
        </w:rPr>
        <w:t>h</w:t>
      </w:r>
      <w:r w:rsidRPr="00F2731B">
        <w:rPr>
          <w:rFonts w:hint="eastAsia"/>
        </w:rPr>
        <w:t xml:space="preserve">ow </w:t>
      </w:r>
      <w:r w:rsidRPr="00F2731B">
        <w:rPr>
          <w:rFonts w:hint="eastAsia"/>
          <w:lang w:val="en-US" w:eastAsia="zh-CN"/>
        </w:rPr>
        <w:t>t</w:t>
      </w:r>
      <w:r w:rsidRPr="00F2731B">
        <w:rPr>
          <w:lang w:val="en-US"/>
        </w:rPr>
        <w:t xml:space="preserve">he </w:t>
      </w:r>
      <w:r w:rsidRPr="00F2731B">
        <w:rPr>
          <w:noProof/>
          <w:lang w:val="en-US"/>
        </w:rPr>
        <w:t xml:space="preserve">NSCE </w:t>
      </w:r>
      <w:r w:rsidRPr="00F2731B">
        <w:t xml:space="preserve">server triggers the network slice </w:t>
      </w:r>
      <w:r w:rsidRPr="00F2731B">
        <w:rPr>
          <w:rFonts w:hint="eastAsia"/>
          <w:lang w:eastAsia="zh-CN"/>
        </w:rPr>
        <w:t>adaptation</w:t>
      </w:r>
      <w:r w:rsidRPr="00F2731B">
        <w:rPr>
          <w:rFonts w:hint="eastAsia"/>
        </w:rPr>
        <w:t xml:space="preserve"> for all the VAL UEs </w:t>
      </w:r>
      <w:r w:rsidRPr="00F2731B">
        <w:t>within the VAL Application</w:t>
      </w:r>
      <w:r w:rsidRPr="00F2731B">
        <w:rPr>
          <w:rFonts w:eastAsia="SimSun" w:hint="eastAsia"/>
          <w:lang w:val="en-US" w:eastAsia="zh-CN"/>
        </w:rPr>
        <w:t xml:space="preserve"> is </w:t>
      </w:r>
      <w:r w:rsidRPr="00F2731B">
        <w:t>out of scope of this release</w:t>
      </w:r>
      <w:r w:rsidRPr="00F2731B">
        <w:rPr>
          <w:rFonts w:hint="eastAsia"/>
        </w:rPr>
        <w:t>.</w:t>
      </w:r>
    </w:p>
    <w:p w14:paraId="776C535C" w14:textId="77777777" w:rsidR="00A14D57" w:rsidRPr="00F2731B" w:rsidRDefault="00A14D57" w:rsidP="00A14D57">
      <w:pPr>
        <w:pStyle w:val="B1"/>
        <w:rPr>
          <w:rFonts w:eastAsia="SimSun"/>
        </w:rPr>
      </w:pPr>
      <w:r w:rsidRPr="00F2731B">
        <w:t>4.</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 </w:t>
      </w:r>
    </w:p>
    <w:p w14:paraId="11C6F892" w14:textId="77777777" w:rsidR="00A14D57" w:rsidRPr="00F2731B" w:rsidRDefault="00A14D57" w:rsidP="00A14D57">
      <w:pPr>
        <w:pStyle w:val="NO"/>
      </w:pPr>
      <w:r w:rsidRPr="00F2731B">
        <w:t>NOTE 3:</w:t>
      </w:r>
      <w:r w:rsidRPr="00F2731B">
        <w:tab/>
        <w:t xml:space="preserve">NSCE server provides the updated S-NSSAI/DNN as a suggestion/guidance to PCF; however it is up to PCF to decide whether to perform the slice/DNN re-mapping </w:t>
      </w:r>
    </w:p>
    <w:p w14:paraId="193AAE2A" w14:textId="77777777" w:rsidR="00A14D57" w:rsidRPr="00F2731B" w:rsidRDefault="00A14D57" w:rsidP="00A14D57">
      <w:pPr>
        <w:pStyle w:val="B1"/>
        <w:rPr>
          <w:lang w:val="en-US"/>
        </w:rPr>
      </w:pPr>
      <w:r w:rsidRPr="00F2731B">
        <w:t xml:space="preserve">5. </w:t>
      </w:r>
      <w:r w:rsidRPr="00F2731B">
        <w:rPr>
          <w:lang w:val="en-US"/>
        </w:rPr>
        <w:t>The NSCE server may send a notification to the NSCE client indicating success or failure.</w:t>
      </w:r>
    </w:p>
    <w:p w14:paraId="7B3852C7" w14:textId="77777777" w:rsidR="00A14D57" w:rsidRPr="00F2731B" w:rsidRDefault="00A14D57" w:rsidP="00A14D57">
      <w:pPr>
        <w:pStyle w:val="Heading2"/>
      </w:pPr>
      <w:bookmarkStart w:id="1529" w:name="_Toc138282831"/>
      <w:r w:rsidRPr="00F2731B">
        <w:t>16.4</w:t>
      </w:r>
      <w:r w:rsidRPr="00F2731B">
        <w:tab/>
        <w:t xml:space="preserve">SEAL APIs for network slice </w:t>
      </w:r>
      <w:bookmarkEnd w:id="1522"/>
      <w:r w:rsidRPr="00F2731B">
        <w:t>capability enablement</w:t>
      </w:r>
      <w:bookmarkEnd w:id="1529"/>
    </w:p>
    <w:p w14:paraId="3ACC8E1C" w14:textId="77777777" w:rsidR="00A14D57" w:rsidRPr="00F2731B" w:rsidRDefault="00A14D57" w:rsidP="00A14D57">
      <w:pPr>
        <w:pStyle w:val="Heading3"/>
      </w:pPr>
      <w:bookmarkStart w:id="1530" w:name="_Toc59224948"/>
      <w:bookmarkStart w:id="1531" w:name="_Toc138282832"/>
      <w:r w:rsidRPr="00F2731B">
        <w:t>16.4.1</w:t>
      </w:r>
      <w:r w:rsidRPr="00F2731B">
        <w:tab/>
        <w:t>General</w:t>
      </w:r>
      <w:bookmarkEnd w:id="1530"/>
      <w:bookmarkEnd w:id="1531"/>
    </w:p>
    <w:p w14:paraId="54749EB7" w14:textId="77777777" w:rsidR="00A14D57" w:rsidRPr="00F2731B" w:rsidRDefault="00A14D57" w:rsidP="00A14D57">
      <w:pPr>
        <w:pStyle w:val="EditorsNote"/>
      </w:pPr>
      <w:r w:rsidRPr="00F2731B">
        <w:rPr>
          <w:lang w:val="en-US"/>
        </w:rPr>
        <w:t>Editor's note: The definition of SEAL APIs for NSCE-UU is FFS</w:t>
      </w:r>
    </w:p>
    <w:p w14:paraId="18F9A474" w14:textId="77777777" w:rsidR="00A14D57" w:rsidRPr="00F2731B" w:rsidRDefault="00A14D57" w:rsidP="00A14D57">
      <w:r w:rsidRPr="00F2731B">
        <w:t>Table 16.4.1-1 illustrates the SEAL APIs for network slice capability enablement.</w:t>
      </w:r>
    </w:p>
    <w:p w14:paraId="3C26C50A" w14:textId="77777777" w:rsidR="00A14D57" w:rsidRPr="00F2731B" w:rsidRDefault="00A14D57" w:rsidP="00A14D57">
      <w:pPr>
        <w:pStyle w:val="TH"/>
        <w:rPr>
          <w:rFonts w:eastAsia="SimSun"/>
          <w:lang w:eastAsia="zh-CN"/>
        </w:rPr>
      </w:pPr>
      <w:r w:rsidRPr="00F2731B">
        <w:t>Table 16.4.1-1: List of SEAL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5B4EAC09" w14:textId="77777777" w:rsidTr="009F1FEA">
        <w:tc>
          <w:tcPr>
            <w:tcW w:w="3369" w:type="dxa"/>
            <w:shd w:val="clear" w:color="auto" w:fill="auto"/>
          </w:tcPr>
          <w:p w14:paraId="3661F4BD" w14:textId="77777777" w:rsidR="00A14D57" w:rsidRPr="00F2731B" w:rsidRDefault="00A14D57" w:rsidP="009F1FEA">
            <w:pPr>
              <w:pStyle w:val="TAH"/>
            </w:pPr>
            <w:r w:rsidRPr="00F2731B">
              <w:t>API Name</w:t>
            </w:r>
          </w:p>
        </w:tc>
        <w:tc>
          <w:tcPr>
            <w:tcW w:w="2835" w:type="dxa"/>
            <w:shd w:val="clear" w:color="auto" w:fill="auto"/>
          </w:tcPr>
          <w:p w14:paraId="66F6C3E9" w14:textId="77777777" w:rsidR="00A14D57" w:rsidRPr="00F2731B" w:rsidRDefault="00A14D57" w:rsidP="009F1FEA">
            <w:pPr>
              <w:pStyle w:val="TAH"/>
            </w:pPr>
            <w:r w:rsidRPr="00F2731B">
              <w:t>API Operations</w:t>
            </w:r>
          </w:p>
        </w:tc>
        <w:tc>
          <w:tcPr>
            <w:tcW w:w="1984" w:type="dxa"/>
            <w:shd w:val="clear" w:color="auto" w:fill="auto"/>
          </w:tcPr>
          <w:p w14:paraId="23C6A5E7" w14:textId="77777777" w:rsidR="00A14D57" w:rsidRPr="00F2731B" w:rsidRDefault="00A14D57" w:rsidP="009F1FEA">
            <w:pPr>
              <w:pStyle w:val="TAH"/>
            </w:pPr>
            <w:r w:rsidRPr="00F2731B">
              <w:t>Known Consumer(s)</w:t>
            </w:r>
          </w:p>
        </w:tc>
        <w:tc>
          <w:tcPr>
            <w:tcW w:w="1667" w:type="dxa"/>
            <w:shd w:val="clear" w:color="auto" w:fill="auto"/>
          </w:tcPr>
          <w:p w14:paraId="16D743BF" w14:textId="77777777" w:rsidR="00A14D57" w:rsidRPr="00F2731B" w:rsidRDefault="00A14D57" w:rsidP="009F1FEA">
            <w:pPr>
              <w:pStyle w:val="TAH"/>
            </w:pPr>
            <w:r w:rsidRPr="00F2731B">
              <w:t>Communication Type</w:t>
            </w:r>
          </w:p>
        </w:tc>
      </w:tr>
      <w:tr w:rsidR="00A14D57" w:rsidRPr="00F2731B" w14:paraId="4B45EAAC" w14:textId="77777777" w:rsidTr="009F1FEA">
        <w:trPr>
          <w:trHeight w:val="136"/>
        </w:trPr>
        <w:tc>
          <w:tcPr>
            <w:tcW w:w="3369" w:type="dxa"/>
            <w:shd w:val="clear" w:color="auto" w:fill="auto"/>
          </w:tcPr>
          <w:p w14:paraId="742AB134" w14:textId="77777777" w:rsidR="00A14D57" w:rsidRPr="00F2731B" w:rsidRDefault="00A14D57" w:rsidP="009F1FEA">
            <w:pPr>
              <w:pStyle w:val="TAL"/>
            </w:pPr>
            <w:r w:rsidRPr="00F2731B">
              <w:t>SS_NetworkSliceAdaptation</w:t>
            </w:r>
          </w:p>
        </w:tc>
        <w:tc>
          <w:tcPr>
            <w:tcW w:w="2835" w:type="dxa"/>
            <w:shd w:val="clear" w:color="auto" w:fill="auto"/>
          </w:tcPr>
          <w:p w14:paraId="24DD1339" w14:textId="77777777" w:rsidR="00A14D57" w:rsidRPr="00F2731B" w:rsidRDefault="00A14D57" w:rsidP="009F1FEA">
            <w:pPr>
              <w:pStyle w:val="TAL"/>
            </w:pPr>
            <w:r w:rsidRPr="00F2731B">
              <w:t>Network_slice_adaptation</w:t>
            </w:r>
          </w:p>
        </w:tc>
        <w:tc>
          <w:tcPr>
            <w:tcW w:w="1984" w:type="dxa"/>
            <w:shd w:val="clear" w:color="auto" w:fill="auto"/>
          </w:tcPr>
          <w:p w14:paraId="50374AF2" w14:textId="77777777" w:rsidR="00A14D57" w:rsidRPr="00F2731B" w:rsidRDefault="00A14D57" w:rsidP="009F1FEA">
            <w:pPr>
              <w:pStyle w:val="TAL"/>
              <w:rPr>
                <w:lang w:eastAsia="zh-CN"/>
              </w:rPr>
            </w:pPr>
            <w:r w:rsidRPr="00F2731B">
              <w:t>VAL server</w:t>
            </w:r>
          </w:p>
        </w:tc>
        <w:tc>
          <w:tcPr>
            <w:tcW w:w="1667" w:type="dxa"/>
            <w:shd w:val="clear" w:color="auto" w:fill="auto"/>
          </w:tcPr>
          <w:p w14:paraId="74430C90" w14:textId="77777777" w:rsidR="00A14D57" w:rsidRPr="00F2731B" w:rsidRDefault="00A14D57" w:rsidP="009F1FEA">
            <w:pPr>
              <w:pStyle w:val="TAL"/>
            </w:pPr>
            <w:r w:rsidRPr="00F2731B">
              <w:t>Request /Response</w:t>
            </w:r>
          </w:p>
        </w:tc>
      </w:tr>
    </w:tbl>
    <w:p w14:paraId="544893C9" w14:textId="77777777" w:rsidR="00A14D57" w:rsidRPr="00F2731B" w:rsidRDefault="00A14D57" w:rsidP="00A14D57"/>
    <w:p w14:paraId="7F5A74E9" w14:textId="77777777" w:rsidR="00A14D57" w:rsidRPr="00F2731B" w:rsidRDefault="00A14D57" w:rsidP="00A14D57">
      <w:pPr>
        <w:pStyle w:val="Heading3"/>
      </w:pPr>
      <w:bookmarkStart w:id="1532" w:name="_Toc138282833"/>
      <w:r w:rsidRPr="00F2731B">
        <w:lastRenderedPageBreak/>
        <w:t>16.4.2</w:t>
      </w:r>
      <w:r w:rsidRPr="00F2731B">
        <w:tab/>
        <w:t>SS_NetworkSliceAdaptation API</w:t>
      </w:r>
      <w:bookmarkEnd w:id="1532"/>
    </w:p>
    <w:p w14:paraId="4C440841" w14:textId="77777777" w:rsidR="00A14D57" w:rsidRPr="00F2731B" w:rsidRDefault="00A14D57" w:rsidP="00A14D57">
      <w:pPr>
        <w:pStyle w:val="Heading4"/>
      </w:pPr>
      <w:bookmarkStart w:id="1533" w:name="_Toc138282834"/>
      <w:r w:rsidRPr="00F2731B">
        <w:t>16.4.2.1</w:t>
      </w:r>
      <w:r w:rsidRPr="00F2731B">
        <w:tab/>
        <w:t>General</w:t>
      </w:r>
      <w:bookmarkEnd w:id="1533"/>
    </w:p>
    <w:p w14:paraId="68FD77F5" w14:textId="77777777" w:rsidR="00A14D57" w:rsidRPr="00F2731B" w:rsidRDefault="00A14D57" w:rsidP="00A14D57">
      <w:r w:rsidRPr="00F2731B">
        <w:rPr>
          <w:b/>
        </w:rPr>
        <w:t>API description:</w:t>
      </w:r>
      <w:r w:rsidRPr="00F2731B">
        <w:t xml:space="preserve"> This API enables the VAL server to communicate with the network slice capability enablement server for network slice adaptation over NSCE-S.</w:t>
      </w:r>
    </w:p>
    <w:p w14:paraId="5EEFE3BE" w14:textId="77777777" w:rsidR="00A14D57" w:rsidRPr="00F2731B" w:rsidRDefault="00A14D57" w:rsidP="00A14D57">
      <w:pPr>
        <w:pStyle w:val="Heading4"/>
      </w:pPr>
      <w:bookmarkStart w:id="1534" w:name="_Toc138282835"/>
      <w:r w:rsidRPr="00F2731B">
        <w:t>16.4.2.2</w:t>
      </w:r>
      <w:r w:rsidRPr="00F2731B">
        <w:tab/>
        <w:t>Network_Slice_Adaptation</w:t>
      </w:r>
      <w:bookmarkEnd w:id="1534"/>
    </w:p>
    <w:p w14:paraId="3400E5E3" w14:textId="77777777" w:rsidR="00A14D57" w:rsidRPr="00F2731B" w:rsidRDefault="00A14D57" w:rsidP="00A14D57">
      <w:r w:rsidRPr="00F2731B">
        <w:rPr>
          <w:b/>
        </w:rPr>
        <w:t xml:space="preserve">API operation name: </w:t>
      </w:r>
      <w:r w:rsidRPr="00F2731B">
        <w:t>Network_Slice_Adaptation</w:t>
      </w:r>
    </w:p>
    <w:p w14:paraId="21800497" w14:textId="77777777" w:rsidR="00A14D57" w:rsidRPr="00F2731B" w:rsidRDefault="00A14D57" w:rsidP="00A14D57">
      <w:pPr>
        <w:rPr>
          <w:lang w:eastAsia="zh-CN"/>
        </w:rPr>
      </w:pPr>
      <w:r w:rsidRPr="00F2731B">
        <w:rPr>
          <w:b/>
        </w:rPr>
        <w:t>Description:</w:t>
      </w:r>
      <w:r w:rsidRPr="00F2731B">
        <w:t xml:space="preserve"> Requesting for network slice adaptation.</w:t>
      </w:r>
    </w:p>
    <w:p w14:paraId="473CE780" w14:textId="77777777" w:rsidR="00A14D57" w:rsidRPr="00F2731B" w:rsidRDefault="00A14D57" w:rsidP="00A14D57">
      <w:r w:rsidRPr="00F2731B">
        <w:rPr>
          <w:b/>
        </w:rPr>
        <w:t>Known Consumers:</w:t>
      </w:r>
      <w:r w:rsidRPr="00F2731B">
        <w:t xml:space="preserve"> VAL server.</w:t>
      </w:r>
    </w:p>
    <w:p w14:paraId="068A00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16.3.2.2.1</w:t>
      </w:r>
    </w:p>
    <w:p w14:paraId="774BAB2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16.3.2.2.2</w:t>
      </w:r>
    </w:p>
    <w:p w14:paraId="2CF0E19D" w14:textId="77777777" w:rsidR="00A14D57" w:rsidRPr="00F2731B" w:rsidRDefault="00A14D57" w:rsidP="00A14D57">
      <w:r w:rsidRPr="00F2731B">
        <w:rPr>
          <w:lang w:eastAsia="zh-CN"/>
        </w:rPr>
        <w:t>See subclause 16.3.2.3 for the details of usage of this API operation.</w:t>
      </w:r>
    </w:p>
    <w:p w14:paraId="300C0899" w14:textId="77777777" w:rsidR="00A14D57" w:rsidRPr="00F2731B" w:rsidRDefault="00A14D57" w:rsidP="00A14D57">
      <w:pPr>
        <w:pStyle w:val="Heading9"/>
      </w:pPr>
      <w:bookmarkStart w:id="1535" w:name="_Toc138282836"/>
      <w:r w:rsidRPr="00F2731B">
        <w:t>Annex A (informative):</w:t>
      </w:r>
      <w:r w:rsidRPr="00F2731B">
        <w:br/>
      </w:r>
      <w:bookmarkEnd w:id="1469"/>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bookmarkEnd w:id="1535"/>
    </w:p>
    <w:p w14:paraId="58B290C6" w14:textId="77777777" w:rsidR="00A14D57" w:rsidRPr="00F2731B" w:rsidRDefault="00A14D57" w:rsidP="00A14D57">
      <w:pPr>
        <w:pStyle w:val="NO"/>
        <w:rPr>
          <w:noProof/>
          <w:lang w:val="en-US"/>
        </w:rPr>
      </w:pPr>
      <w:r w:rsidRPr="00F2731B">
        <w:rPr>
          <w:noProof/>
          <w:lang w:val="en-US"/>
        </w:rPr>
        <w:t>NOTE:</w:t>
      </w:r>
      <w:r w:rsidRPr="00F2731B">
        <w:rPr>
          <w:noProof/>
          <w:lang w:val="en-US"/>
        </w:rPr>
        <w:tab/>
        <w:t xml:space="preserve">Not all possible </w:t>
      </w:r>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r w:rsidRPr="00F2731B">
        <w:rPr>
          <w:noProof/>
          <w:lang w:val="en-US"/>
        </w:rPr>
        <w:t xml:space="preserve"> are illustrated in this subclause. </w:t>
      </w:r>
    </w:p>
    <w:p w14:paraId="5568E8CD" w14:textId="77777777" w:rsidR="00A14D57" w:rsidRPr="00F2731B" w:rsidRDefault="00A14D57" w:rsidP="00A14D57">
      <w:pPr>
        <w:rPr>
          <w:noProof/>
          <w:lang w:val="en-US"/>
        </w:rPr>
      </w:pPr>
      <w:r w:rsidRPr="00F2731B">
        <w:t>Figure A-1 illustrates the service-based interface representation of the functional model for SEAL services integration with 5GC network exposure system.</w:t>
      </w:r>
      <w:r w:rsidRPr="00F2731B">
        <w:rPr>
          <w:noProof/>
          <w:lang w:val="en-US"/>
        </w:rPr>
        <w:t xml:space="preserve"> </w:t>
      </w:r>
    </w:p>
    <w:p w14:paraId="34B7D764" w14:textId="77777777" w:rsidR="00A14D57" w:rsidRPr="00F2731B" w:rsidRDefault="00A14D57" w:rsidP="00A14D57">
      <w:pPr>
        <w:pStyle w:val="TH"/>
        <w:rPr>
          <w:noProof/>
          <w:lang w:val="en-US"/>
        </w:rPr>
      </w:pPr>
      <w:r w:rsidRPr="00F2731B">
        <w:rPr>
          <w:noProof/>
          <w:lang w:val="en-US"/>
        </w:rPr>
        <w:object w:dxaOrig="9924" w:dyaOrig="5678" w14:anchorId="0DB547BE">
          <v:shape id="_x0000_i1129" type="#_x0000_t75" style="width:481.45pt;height:276.2pt" o:ole="">
            <v:imagedata r:id="rId215" o:title=""/>
          </v:shape>
          <o:OLEObject Type="Embed" ProgID="Visio.Drawing.11" ShapeID="_x0000_i1129" DrawAspect="Content" ObjectID="_1748895545" r:id="rId216"/>
        </w:object>
      </w:r>
    </w:p>
    <w:p w14:paraId="0BCEE5C8" w14:textId="77777777" w:rsidR="00A14D57" w:rsidRPr="00F2731B" w:rsidRDefault="00A14D57" w:rsidP="00A14D57">
      <w:pPr>
        <w:pStyle w:val="TF"/>
        <w:rPr>
          <w:noProof/>
          <w:lang w:val="en-US"/>
        </w:rPr>
      </w:pPr>
      <w:r w:rsidRPr="00F2731B">
        <w:rPr>
          <w:noProof/>
          <w:lang w:val="en-US"/>
        </w:rPr>
        <w:t xml:space="preserve">Figure A-1: </w:t>
      </w:r>
      <w:r w:rsidRPr="00F2731B">
        <w:t xml:space="preserve">SEAL integration with </w:t>
      </w:r>
      <w:r w:rsidRPr="00F2731B">
        <w:rPr>
          <w:rFonts w:eastAsia="SimSun"/>
          <w:noProof/>
          <w:lang w:val="en-US"/>
        </w:rPr>
        <w:t>5GC network exposure system</w:t>
      </w:r>
    </w:p>
    <w:p w14:paraId="1B51E3F4" w14:textId="77777777" w:rsidR="00A14D57" w:rsidRPr="00F2731B" w:rsidRDefault="00A14D57" w:rsidP="00A14D57">
      <w:r w:rsidRPr="00F2731B">
        <w:t>The details of NEF and its role in exposing network capabilities of 5GS to 3rd party applications are specified in 3GPP TS 23.501 [10] and the details of NEF service operations are specified in 3GPP TS 23.502 [11].</w:t>
      </w:r>
    </w:p>
    <w:p w14:paraId="2FA2C742" w14:textId="77777777" w:rsidR="00A14D57" w:rsidRPr="00F2731B" w:rsidRDefault="00A14D57" w:rsidP="00A14D57">
      <w:pPr>
        <w:rPr>
          <w:noProof/>
          <w:lang w:val="en-US"/>
        </w:rPr>
      </w:pPr>
      <w:r w:rsidRPr="00F2731B">
        <w:lastRenderedPageBreak/>
        <w:t>Figure A-2 illustrates the service-based interface representation of the functional model for SEAL services integration with EPC network exposure system.</w:t>
      </w:r>
      <w:r w:rsidRPr="00F2731B">
        <w:rPr>
          <w:noProof/>
          <w:lang w:val="en-US"/>
        </w:rPr>
        <w:t xml:space="preserve"> </w:t>
      </w:r>
    </w:p>
    <w:p w14:paraId="12C2EA9F" w14:textId="77777777" w:rsidR="00A14D57" w:rsidRPr="00F2731B" w:rsidRDefault="00A14D57" w:rsidP="00A14D57">
      <w:pPr>
        <w:rPr>
          <w:lang w:val="en-US"/>
        </w:rPr>
      </w:pPr>
    </w:p>
    <w:p w14:paraId="5AAF9FB7" w14:textId="77777777" w:rsidR="00A14D57" w:rsidRPr="00F2731B" w:rsidRDefault="00A14D57" w:rsidP="00A14D57">
      <w:pPr>
        <w:pStyle w:val="TH"/>
        <w:rPr>
          <w:noProof/>
          <w:lang w:val="en-US"/>
        </w:rPr>
      </w:pPr>
      <w:r w:rsidRPr="00F2731B">
        <w:rPr>
          <w:noProof/>
          <w:lang w:val="en-US"/>
        </w:rPr>
        <w:object w:dxaOrig="9924" w:dyaOrig="5678" w14:anchorId="7E8DED4E">
          <v:shape id="_x0000_i1130" type="#_x0000_t75" style="width:481.45pt;height:276.2pt" o:ole="">
            <v:imagedata r:id="rId217" o:title=""/>
          </v:shape>
          <o:OLEObject Type="Embed" ProgID="Visio.Drawing.11" ShapeID="_x0000_i1130" DrawAspect="Content" ObjectID="_1748895546" r:id="rId218"/>
        </w:object>
      </w:r>
    </w:p>
    <w:p w14:paraId="1E8F1409" w14:textId="77777777" w:rsidR="00A14D57" w:rsidRPr="00F2731B" w:rsidRDefault="00A14D57" w:rsidP="00A14D57">
      <w:pPr>
        <w:pStyle w:val="TF"/>
        <w:rPr>
          <w:noProof/>
          <w:lang w:val="en-US"/>
        </w:rPr>
      </w:pPr>
      <w:r w:rsidRPr="00F2731B">
        <w:rPr>
          <w:noProof/>
          <w:lang w:val="en-US"/>
        </w:rPr>
        <w:t xml:space="preserve">Figure A-2: </w:t>
      </w:r>
      <w:r w:rsidRPr="00F2731B">
        <w:t xml:space="preserve">SEAL integration with </w:t>
      </w:r>
      <w:r w:rsidRPr="00F2731B">
        <w:rPr>
          <w:rFonts w:eastAsia="SimSun"/>
          <w:noProof/>
          <w:lang w:val="en-US"/>
        </w:rPr>
        <w:t>EPC network exposure system</w:t>
      </w:r>
    </w:p>
    <w:p w14:paraId="72006DF7" w14:textId="77777777" w:rsidR="00A14D57" w:rsidRPr="00F2731B" w:rsidRDefault="00A14D57" w:rsidP="00A14D57">
      <w:r w:rsidRPr="00F2731B">
        <w:t>The details of SCEF and its role in exposing network capabilities of EPS to 3rd party applications are specified in 3GPP TS 23.682 [13].</w:t>
      </w:r>
    </w:p>
    <w:p w14:paraId="15878EA0" w14:textId="77777777" w:rsidR="00A14D57" w:rsidRPr="00F2731B" w:rsidRDefault="00A14D57" w:rsidP="00A14D57">
      <w:pPr>
        <w:pStyle w:val="Heading9"/>
      </w:pPr>
      <w:bookmarkStart w:id="1536" w:name="historyclause"/>
      <w:r w:rsidRPr="00F2731B">
        <w:br w:type="page"/>
      </w:r>
      <w:bookmarkStart w:id="1537" w:name="_Toc138282837"/>
      <w:r w:rsidRPr="00F2731B">
        <w:lastRenderedPageBreak/>
        <w:t>Annex B (informative):</w:t>
      </w:r>
      <w:r w:rsidRPr="00F2731B">
        <w:br/>
        <w:t xml:space="preserve">SEAL functional model mapping with </w:t>
      </w:r>
      <w:r w:rsidRPr="00F2731B">
        <w:rPr>
          <w:rFonts w:hint="eastAsia"/>
          <w:szCs w:val="34"/>
          <w:lang w:eastAsia="zh-CN"/>
        </w:rPr>
        <w:t>Common f</w:t>
      </w:r>
      <w:r w:rsidRPr="00F2731B">
        <w:rPr>
          <w:szCs w:val="34"/>
        </w:rPr>
        <w:t>unctional architecture</w:t>
      </w:r>
      <w:r w:rsidRPr="00F2731B">
        <w:t xml:space="preserve"> (CFA)</w:t>
      </w:r>
      <w:bookmarkEnd w:id="1537"/>
    </w:p>
    <w:p w14:paraId="0C774733" w14:textId="77777777" w:rsidR="00A14D57" w:rsidRPr="00F2731B" w:rsidRDefault="00A14D57" w:rsidP="00A14D57">
      <w:r w:rsidRPr="00F2731B">
        <w:rPr>
          <w:noProof/>
          <w:lang w:val="en-US"/>
        </w:rPr>
        <w:t xml:space="preserve">The table B-1 shows the mapping between the SEAL functional model and the </w:t>
      </w:r>
      <w:r w:rsidRPr="00F2731B">
        <w:rPr>
          <w:rFonts w:hint="eastAsia"/>
          <w:szCs w:val="34"/>
          <w:lang w:eastAsia="zh-CN"/>
        </w:rPr>
        <w:t>Common f</w:t>
      </w:r>
      <w:r w:rsidRPr="00F2731B">
        <w:rPr>
          <w:szCs w:val="34"/>
        </w:rPr>
        <w:t>unctional architecture</w:t>
      </w:r>
      <w:r w:rsidRPr="00F2731B">
        <w:rPr>
          <w:noProof/>
          <w:lang w:val="en-US"/>
        </w:rPr>
        <w:t xml:space="preserve"> (CFA). </w:t>
      </w:r>
      <w:r w:rsidRPr="00F2731B">
        <w:t>The details of CFA functional entities and reference points are specified in 3GPP TS 23.280 [4].</w:t>
      </w:r>
    </w:p>
    <w:p w14:paraId="56F33669" w14:textId="77777777" w:rsidR="00A14D57" w:rsidRPr="00F2731B" w:rsidRDefault="00A14D57" w:rsidP="00A14D57">
      <w:pPr>
        <w:pStyle w:val="TH"/>
        <w:rPr>
          <w:noProof/>
          <w:lang w:val="en-US"/>
        </w:rPr>
      </w:pPr>
      <w:r w:rsidRPr="00F2731B">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A14D57" w:rsidRPr="00F2731B" w14:paraId="354BC9B3" w14:textId="77777777" w:rsidTr="009F1FEA">
        <w:tc>
          <w:tcPr>
            <w:tcW w:w="2488" w:type="dxa"/>
          </w:tcPr>
          <w:p w14:paraId="4B7B2D8A" w14:textId="77777777" w:rsidR="00A14D57" w:rsidRPr="00F2731B" w:rsidRDefault="00A14D57" w:rsidP="009F1FEA">
            <w:pPr>
              <w:pStyle w:val="TAH"/>
              <w:rPr>
                <w:noProof/>
                <w:lang w:val="en-US"/>
              </w:rPr>
            </w:pPr>
            <w:r w:rsidRPr="00F2731B">
              <w:rPr>
                <w:noProof/>
                <w:lang w:val="en-US"/>
              </w:rPr>
              <w:t>SEAL service</w:t>
            </w:r>
          </w:p>
        </w:tc>
        <w:tc>
          <w:tcPr>
            <w:tcW w:w="1622" w:type="dxa"/>
            <w:shd w:val="clear" w:color="auto" w:fill="auto"/>
          </w:tcPr>
          <w:p w14:paraId="4F8EE757" w14:textId="77777777" w:rsidR="00A14D57" w:rsidRPr="00F2731B" w:rsidRDefault="00A14D57" w:rsidP="009F1FEA">
            <w:pPr>
              <w:pStyle w:val="TAH"/>
              <w:rPr>
                <w:noProof/>
                <w:lang w:val="en-US"/>
              </w:rPr>
            </w:pPr>
            <w:r w:rsidRPr="00F2731B">
              <w:rPr>
                <w:noProof/>
                <w:lang w:val="en-US"/>
              </w:rPr>
              <w:t>Aspects</w:t>
            </w:r>
          </w:p>
        </w:tc>
        <w:tc>
          <w:tcPr>
            <w:tcW w:w="2959" w:type="dxa"/>
            <w:shd w:val="clear" w:color="auto" w:fill="auto"/>
          </w:tcPr>
          <w:p w14:paraId="384DD723" w14:textId="77777777" w:rsidR="00A14D57" w:rsidRPr="00F2731B" w:rsidRDefault="00A14D57" w:rsidP="009F1FEA">
            <w:pPr>
              <w:pStyle w:val="TAH"/>
              <w:rPr>
                <w:noProof/>
                <w:lang w:val="en-US"/>
              </w:rPr>
            </w:pPr>
            <w:r w:rsidRPr="00F2731B">
              <w:rPr>
                <w:noProof/>
                <w:lang w:val="en-US"/>
              </w:rPr>
              <w:t>SEAL</w:t>
            </w:r>
          </w:p>
        </w:tc>
        <w:tc>
          <w:tcPr>
            <w:tcW w:w="2960" w:type="dxa"/>
            <w:shd w:val="clear" w:color="auto" w:fill="auto"/>
          </w:tcPr>
          <w:p w14:paraId="1D432E16" w14:textId="77777777" w:rsidR="00A14D57" w:rsidRPr="00F2731B" w:rsidRDefault="00A14D57" w:rsidP="009F1FEA">
            <w:pPr>
              <w:pStyle w:val="TAH"/>
              <w:rPr>
                <w:noProof/>
                <w:lang w:val="en-US"/>
              </w:rPr>
            </w:pPr>
            <w:r w:rsidRPr="00F2731B">
              <w:rPr>
                <w:noProof/>
                <w:lang w:val="en-US"/>
              </w:rPr>
              <w:t>CFA</w:t>
            </w:r>
          </w:p>
        </w:tc>
      </w:tr>
      <w:tr w:rsidR="00A14D57" w:rsidRPr="00F2731B" w14:paraId="7921A5D6" w14:textId="77777777" w:rsidTr="009F1FEA">
        <w:tc>
          <w:tcPr>
            <w:tcW w:w="2488" w:type="dxa"/>
          </w:tcPr>
          <w:p w14:paraId="3785AB59" w14:textId="77777777" w:rsidR="00A14D57" w:rsidRPr="00F2731B" w:rsidRDefault="00A14D57" w:rsidP="009F1FEA">
            <w:pPr>
              <w:pStyle w:val="TAL"/>
              <w:rPr>
                <w:noProof/>
                <w:lang w:val="en-US"/>
              </w:rPr>
            </w:pPr>
            <w:r w:rsidRPr="00F2731B">
              <w:rPr>
                <w:noProof/>
                <w:lang w:val="en-US"/>
              </w:rPr>
              <w:t>Location management</w:t>
            </w:r>
          </w:p>
        </w:tc>
        <w:tc>
          <w:tcPr>
            <w:tcW w:w="1622" w:type="dxa"/>
            <w:shd w:val="clear" w:color="auto" w:fill="auto"/>
          </w:tcPr>
          <w:p w14:paraId="1E0B4E93"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32D21DB1" w14:textId="77777777" w:rsidR="00A14D57" w:rsidRPr="00F2731B" w:rsidRDefault="00A14D57" w:rsidP="009F1FEA">
            <w:pPr>
              <w:pStyle w:val="TAL"/>
              <w:rPr>
                <w:noProof/>
                <w:lang w:val="en-US"/>
              </w:rPr>
            </w:pPr>
            <w:r w:rsidRPr="00F2731B">
              <w:rPr>
                <w:noProof/>
                <w:lang w:val="en-US"/>
              </w:rPr>
              <w:t>Location management client</w:t>
            </w:r>
          </w:p>
        </w:tc>
        <w:tc>
          <w:tcPr>
            <w:tcW w:w="2960" w:type="dxa"/>
            <w:shd w:val="clear" w:color="auto" w:fill="auto"/>
          </w:tcPr>
          <w:p w14:paraId="41C9E34C" w14:textId="77777777" w:rsidR="00A14D57" w:rsidRPr="00F2731B" w:rsidRDefault="00A14D57" w:rsidP="009F1FEA">
            <w:pPr>
              <w:pStyle w:val="TAL"/>
              <w:rPr>
                <w:noProof/>
                <w:lang w:val="en-US"/>
              </w:rPr>
            </w:pPr>
            <w:r w:rsidRPr="00F2731B">
              <w:rPr>
                <w:noProof/>
                <w:lang w:val="en-US"/>
              </w:rPr>
              <w:t>Location management client</w:t>
            </w:r>
          </w:p>
        </w:tc>
      </w:tr>
      <w:tr w:rsidR="00A14D57" w:rsidRPr="00F2731B" w14:paraId="78A5D0EA" w14:textId="77777777" w:rsidTr="009F1FEA">
        <w:tc>
          <w:tcPr>
            <w:tcW w:w="2488" w:type="dxa"/>
          </w:tcPr>
          <w:p w14:paraId="1AE3EAAC" w14:textId="77777777" w:rsidR="00A14D57" w:rsidRPr="00F2731B" w:rsidRDefault="00A14D57" w:rsidP="009F1FEA">
            <w:pPr>
              <w:pStyle w:val="TAL"/>
              <w:rPr>
                <w:noProof/>
                <w:lang w:val="en-US"/>
              </w:rPr>
            </w:pPr>
          </w:p>
        </w:tc>
        <w:tc>
          <w:tcPr>
            <w:tcW w:w="1622" w:type="dxa"/>
            <w:shd w:val="clear" w:color="auto" w:fill="auto"/>
          </w:tcPr>
          <w:p w14:paraId="34AE7990" w14:textId="77777777" w:rsidR="00A14D57" w:rsidRPr="00F2731B" w:rsidRDefault="00A14D57" w:rsidP="009F1FEA">
            <w:pPr>
              <w:pStyle w:val="TAL"/>
              <w:rPr>
                <w:noProof/>
                <w:lang w:val="en-US"/>
              </w:rPr>
            </w:pPr>
          </w:p>
        </w:tc>
        <w:tc>
          <w:tcPr>
            <w:tcW w:w="2959" w:type="dxa"/>
            <w:shd w:val="clear" w:color="auto" w:fill="auto"/>
          </w:tcPr>
          <w:p w14:paraId="247A622E" w14:textId="77777777" w:rsidR="00A14D57" w:rsidRPr="00F2731B" w:rsidRDefault="00A14D57" w:rsidP="009F1FEA">
            <w:pPr>
              <w:pStyle w:val="TAL"/>
              <w:rPr>
                <w:noProof/>
                <w:lang w:val="en-US"/>
              </w:rPr>
            </w:pPr>
            <w:r w:rsidRPr="00F2731B">
              <w:rPr>
                <w:noProof/>
                <w:lang w:val="en-US"/>
              </w:rPr>
              <w:t>Location management server</w:t>
            </w:r>
          </w:p>
        </w:tc>
        <w:tc>
          <w:tcPr>
            <w:tcW w:w="2960" w:type="dxa"/>
            <w:shd w:val="clear" w:color="auto" w:fill="auto"/>
          </w:tcPr>
          <w:p w14:paraId="06154286" w14:textId="77777777" w:rsidR="00A14D57" w:rsidRPr="00F2731B" w:rsidRDefault="00A14D57" w:rsidP="009F1FEA">
            <w:pPr>
              <w:pStyle w:val="TAL"/>
              <w:rPr>
                <w:noProof/>
                <w:lang w:val="en-US"/>
              </w:rPr>
            </w:pPr>
            <w:r w:rsidRPr="00F2731B">
              <w:rPr>
                <w:noProof/>
                <w:lang w:val="en-US"/>
              </w:rPr>
              <w:t>Location management server</w:t>
            </w:r>
          </w:p>
        </w:tc>
      </w:tr>
      <w:tr w:rsidR="00A14D57" w:rsidRPr="00F2731B" w14:paraId="2299A08D" w14:textId="77777777" w:rsidTr="009F1FEA">
        <w:tc>
          <w:tcPr>
            <w:tcW w:w="2488" w:type="dxa"/>
          </w:tcPr>
          <w:p w14:paraId="0C4C90BB" w14:textId="77777777" w:rsidR="00A14D57" w:rsidRPr="00F2731B" w:rsidRDefault="00A14D57" w:rsidP="009F1FEA">
            <w:pPr>
              <w:pStyle w:val="TAL"/>
              <w:rPr>
                <w:noProof/>
                <w:lang w:val="en-US"/>
              </w:rPr>
            </w:pPr>
          </w:p>
        </w:tc>
        <w:tc>
          <w:tcPr>
            <w:tcW w:w="1622" w:type="dxa"/>
            <w:shd w:val="clear" w:color="auto" w:fill="auto"/>
          </w:tcPr>
          <w:p w14:paraId="705902D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1CDDE33" w14:textId="77777777" w:rsidR="00A14D57" w:rsidRPr="00F2731B" w:rsidRDefault="00A14D57" w:rsidP="009F1FEA">
            <w:pPr>
              <w:pStyle w:val="TAL"/>
              <w:rPr>
                <w:noProof/>
                <w:lang w:val="en-US"/>
              </w:rPr>
            </w:pPr>
            <w:r w:rsidRPr="00F2731B">
              <w:rPr>
                <w:noProof/>
                <w:lang w:val="en-US"/>
              </w:rPr>
              <w:t>LM-UU</w:t>
            </w:r>
          </w:p>
        </w:tc>
        <w:tc>
          <w:tcPr>
            <w:tcW w:w="2960" w:type="dxa"/>
            <w:shd w:val="clear" w:color="auto" w:fill="auto"/>
          </w:tcPr>
          <w:p w14:paraId="71D20F16" w14:textId="77777777" w:rsidR="00A14D57" w:rsidRPr="00F2731B" w:rsidRDefault="00A14D57" w:rsidP="009F1FEA">
            <w:pPr>
              <w:pStyle w:val="TAL"/>
              <w:rPr>
                <w:noProof/>
                <w:lang w:val="en-US"/>
              </w:rPr>
            </w:pPr>
            <w:r w:rsidRPr="00F2731B">
              <w:rPr>
                <w:noProof/>
                <w:lang w:val="en-US"/>
              </w:rPr>
              <w:t>CSC-14</w:t>
            </w:r>
          </w:p>
        </w:tc>
      </w:tr>
      <w:tr w:rsidR="00A14D57" w:rsidRPr="00F2731B" w14:paraId="32872BF3" w14:textId="77777777" w:rsidTr="009F1FEA">
        <w:tc>
          <w:tcPr>
            <w:tcW w:w="2488" w:type="dxa"/>
          </w:tcPr>
          <w:p w14:paraId="7AB107E0" w14:textId="77777777" w:rsidR="00A14D57" w:rsidRPr="00F2731B" w:rsidRDefault="00A14D57" w:rsidP="009F1FEA">
            <w:pPr>
              <w:pStyle w:val="TAL"/>
              <w:rPr>
                <w:noProof/>
                <w:lang w:val="en-US"/>
              </w:rPr>
            </w:pPr>
          </w:p>
        </w:tc>
        <w:tc>
          <w:tcPr>
            <w:tcW w:w="1622" w:type="dxa"/>
            <w:shd w:val="clear" w:color="auto" w:fill="auto"/>
          </w:tcPr>
          <w:p w14:paraId="74882797" w14:textId="77777777" w:rsidR="00A14D57" w:rsidRPr="00F2731B" w:rsidRDefault="00A14D57" w:rsidP="009F1FEA">
            <w:pPr>
              <w:pStyle w:val="TAL"/>
              <w:rPr>
                <w:noProof/>
                <w:lang w:val="en-US"/>
              </w:rPr>
            </w:pPr>
          </w:p>
        </w:tc>
        <w:tc>
          <w:tcPr>
            <w:tcW w:w="2959" w:type="dxa"/>
            <w:shd w:val="clear" w:color="auto" w:fill="auto"/>
          </w:tcPr>
          <w:p w14:paraId="2663B894" w14:textId="77777777" w:rsidR="00A14D57" w:rsidRPr="00F2731B" w:rsidRDefault="00A14D57" w:rsidP="009F1FEA">
            <w:pPr>
              <w:pStyle w:val="TAL"/>
              <w:rPr>
                <w:noProof/>
                <w:lang w:val="en-US"/>
              </w:rPr>
            </w:pPr>
            <w:r w:rsidRPr="00F2731B">
              <w:rPr>
                <w:noProof/>
                <w:lang w:val="en-US"/>
              </w:rPr>
              <w:t>LM-S</w:t>
            </w:r>
          </w:p>
        </w:tc>
        <w:tc>
          <w:tcPr>
            <w:tcW w:w="2960" w:type="dxa"/>
            <w:shd w:val="clear" w:color="auto" w:fill="auto"/>
          </w:tcPr>
          <w:p w14:paraId="5AACCED2" w14:textId="77777777" w:rsidR="00A14D57" w:rsidRPr="00F2731B" w:rsidRDefault="00A14D57" w:rsidP="009F1FEA">
            <w:pPr>
              <w:pStyle w:val="TAL"/>
              <w:rPr>
                <w:noProof/>
                <w:lang w:val="en-US"/>
              </w:rPr>
            </w:pPr>
            <w:r w:rsidRPr="00F2731B">
              <w:rPr>
                <w:noProof/>
                <w:lang w:val="en-US"/>
              </w:rPr>
              <w:t>CSC-15</w:t>
            </w:r>
          </w:p>
        </w:tc>
      </w:tr>
      <w:tr w:rsidR="00A14D57" w:rsidRPr="00F2731B" w14:paraId="79C1ABC8" w14:textId="77777777" w:rsidTr="009F1FEA">
        <w:tc>
          <w:tcPr>
            <w:tcW w:w="2488" w:type="dxa"/>
          </w:tcPr>
          <w:p w14:paraId="06ADE511" w14:textId="77777777" w:rsidR="00A14D57" w:rsidRPr="00F2731B" w:rsidRDefault="00A14D57" w:rsidP="009F1FEA">
            <w:pPr>
              <w:pStyle w:val="TAL"/>
              <w:rPr>
                <w:noProof/>
                <w:lang w:val="en-US"/>
              </w:rPr>
            </w:pPr>
          </w:p>
        </w:tc>
        <w:tc>
          <w:tcPr>
            <w:tcW w:w="1622" w:type="dxa"/>
            <w:shd w:val="clear" w:color="auto" w:fill="auto"/>
          </w:tcPr>
          <w:p w14:paraId="58398435" w14:textId="77777777" w:rsidR="00A14D57" w:rsidRPr="00F2731B" w:rsidRDefault="00A14D57" w:rsidP="009F1FEA">
            <w:pPr>
              <w:pStyle w:val="TAL"/>
              <w:rPr>
                <w:noProof/>
                <w:lang w:val="en-US"/>
              </w:rPr>
            </w:pPr>
          </w:p>
        </w:tc>
        <w:tc>
          <w:tcPr>
            <w:tcW w:w="2959" w:type="dxa"/>
            <w:shd w:val="clear" w:color="auto" w:fill="auto"/>
          </w:tcPr>
          <w:p w14:paraId="3191C696" w14:textId="77777777" w:rsidR="00A14D57" w:rsidRPr="00F2731B" w:rsidRDefault="00A14D57" w:rsidP="009F1FEA">
            <w:pPr>
              <w:pStyle w:val="TAL"/>
              <w:rPr>
                <w:noProof/>
                <w:lang w:val="en-US"/>
              </w:rPr>
            </w:pPr>
            <w:r w:rsidRPr="00F2731B">
              <w:rPr>
                <w:noProof/>
                <w:lang w:val="en-US"/>
              </w:rPr>
              <w:t>LM-C</w:t>
            </w:r>
          </w:p>
        </w:tc>
        <w:tc>
          <w:tcPr>
            <w:tcW w:w="2960" w:type="dxa"/>
            <w:shd w:val="clear" w:color="auto" w:fill="auto"/>
          </w:tcPr>
          <w:p w14:paraId="407C4075" w14:textId="77777777" w:rsidR="00A14D57" w:rsidRPr="00F2731B" w:rsidRDefault="00A14D57" w:rsidP="009F1FEA">
            <w:pPr>
              <w:pStyle w:val="TAL"/>
              <w:rPr>
                <w:noProof/>
                <w:lang w:val="en-US"/>
              </w:rPr>
            </w:pPr>
            <w:r w:rsidRPr="00F2731B">
              <w:rPr>
                <w:noProof/>
                <w:lang w:val="en-US"/>
              </w:rPr>
              <w:t>Not defined</w:t>
            </w:r>
          </w:p>
        </w:tc>
      </w:tr>
      <w:tr w:rsidR="00A14D57" w:rsidRPr="00F2731B" w14:paraId="1AFCE5AE" w14:textId="77777777" w:rsidTr="009F1FEA">
        <w:tc>
          <w:tcPr>
            <w:tcW w:w="2488" w:type="dxa"/>
          </w:tcPr>
          <w:p w14:paraId="15E80B59" w14:textId="77777777" w:rsidR="00A14D57" w:rsidRPr="00F2731B" w:rsidRDefault="00A14D57" w:rsidP="009F1FEA">
            <w:pPr>
              <w:pStyle w:val="TAL"/>
              <w:rPr>
                <w:noProof/>
                <w:lang w:val="en-US"/>
              </w:rPr>
            </w:pPr>
          </w:p>
        </w:tc>
        <w:tc>
          <w:tcPr>
            <w:tcW w:w="1622" w:type="dxa"/>
            <w:shd w:val="clear" w:color="auto" w:fill="auto"/>
          </w:tcPr>
          <w:p w14:paraId="02081A32" w14:textId="77777777" w:rsidR="00A14D57" w:rsidRPr="00F2731B" w:rsidRDefault="00A14D57" w:rsidP="009F1FEA">
            <w:pPr>
              <w:pStyle w:val="TAL"/>
              <w:rPr>
                <w:noProof/>
                <w:lang w:val="en-US"/>
              </w:rPr>
            </w:pPr>
          </w:p>
        </w:tc>
        <w:tc>
          <w:tcPr>
            <w:tcW w:w="2959" w:type="dxa"/>
            <w:shd w:val="clear" w:color="auto" w:fill="auto"/>
          </w:tcPr>
          <w:p w14:paraId="0BE1A0DF" w14:textId="77777777" w:rsidR="00A14D57" w:rsidRPr="00F2731B" w:rsidRDefault="00A14D57" w:rsidP="009F1FEA">
            <w:pPr>
              <w:pStyle w:val="TAL"/>
              <w:rPr>
                <w:noProof/>
                <w:lang w:val="en-US"/>
              </w:rPr>
            </w:pPr>
            <w:r w:rsidRPr="00F2731B">
              <w:rPr>
                <w:noProof/>
                <w:lang w:val="en-US"/>
              </w:rPr>
              <w:t>LM-E</w:t>
            </w:r>
          </w:p>
        </w:tc>
        <w:tc>
          <w:tcPr>
            <w:tcW w:w="2960" w:type="dxa"/>
            <w:shd w:val="clear" w:color="auto" w:fill="auto"/>
          </w:tcPr>
          <w:p w14:paraId="69E54109" w14:textId="77777777" w:rsidR="00A14D57" w:rsidRPr="00F2731B" w:rsidRDefault="00A14D57" w:rsidP="009F1FEA">
            <w:pPr>
              <w:pStyle w:val="TAL"/>
              <w:rPr>
                <w:noProof/>
                <w:lang w:val="en-US"/>
              </w:rPr>
            </w:pPr>
            <w:r w:rsidRPr="00F2731B">
              <w:rPr>
                <w:noProof/>
                <w:lang w:val="en-US"/>
              </w:rPr>
              <w:t>Not defined</w:t>
            </w:r>
          </w:p>
        </w:tc>
      </w:tr>
      <w:tr w:rsidR="00A14D57" w:rsidRPr="00F2731B" w14:paraId="2710A4B1" w14:textId="77777777" w:rsidTr="009F1FEA">
        <w:tc>
          <w:tcPr>
            <w:tcW w:w="2488" w:type="dxa"/>
          </w:tcPr>
          <w:p w14:paraId="73041295" w14:textId="77777777" w:rsidR="00A14D57" w:rsidRPr="00F2731B" w:rsidRDefault="00A14D57" w:rsidP="009F1FEA">
            <w:pPr>
              <w:pStyle w:val="TAL"/>
              <w:rPr>
                <w:noProof/>
                <w:lang w:val="en-US"/>
              </w:rPr>
            </w:pPr>
          </w:p>
        </w:tc>
        <w:tc>
          <w:tcPr>
            <w:tcW w:w="1622" w:type="dxa"/>
            <w:shd w:val="clear" w:color="auto" w:fill="auto"/>
          </w:tcPr>
          <w:p w14:paraId="7E49DE2E" w14:textId="77777777" w:rsidR="00A14D57" w:rsidRPr="00F2731B" w:rsidRDefault="00A14D57" w:rsidP="009F1FEA">
            <w:pPr>
              <w:pStyle w:val="TAL"/>
              <w:rPr>
                <w:noProof/>
                <w:lang w:val="en-US"/>
              </w:rPr>
            </w:pPr>
          </w:p>
        </w:tc>
        <w:tc>
          <w:tcPr>
            <w:tcW w:w="2959" w:type="dxa"/>
            <w:shd w:val="clear" w:color="auto" w:fill="auto"/>
          </w:tcPr>
          <w:p w14:paraId="72DD74E2" w14:textId="77777777" w:rsidR="00A14D57" w:rsidRPr="00F2731B" w:rsidRDefault="00A14D57" w:rsidP="009F1FEA">
            <w:pPr>
              <w:pStyle w:val="TAL"/>
              <w:rPr>
                <w:noProof/>
                <w:lang w:val="en-US"/>
              </w:rPr>
            </w:pPr>
            <w:r w:rsidRPr="00F2731B">
              <w:rPr>
                <w:noProof/>
                <w:lang w:val="en-US"/>
              </w:rPr>
              <w:t>LM-PC5</w:t>
            </w:r>
          </w:p>
        </w:tc>
        <w:tc>
          <w:tcPr>
            <w:tcW w:w="2960" w:type="dxa"/>
            <w:shd w:val="clear" w:color="auto" w:fill="auto"/>
          </w:tcPr>
          <w:p w14:paraId="34D9EAC7" w14:textId="77777777" w:rsidR="00A14D57" w:rsidRPr="00F2731B" w:rsidRDefault="00A14D57" w:rsidP="009F1FEA">
            <w:pPr>
              <w:pStyle w:val="TAL"/>
              <w:rPr>
                <w:noProof/>
                <w:lang w:val="en-US"/>
              </w:rPr>
            </w:pPr>
            <w:r w:rsidRPr="00F2731B">
              <w:rPr>
                <w:noProof/>
                <w:lang w:val="en-US"/>
              </w:rPr>
              <w:t>Not defined</w:t>
            </w:r>
          </w:p>
        </w:tc>
      </w:tr>
      <w:tr w:rsidR="00A14D57" w:rsidRPr="00F2731B" w14:paraId="22753446" w14:textId="77777777" w:rsidTr="009F1FEA">
        <w:tc>
          <w:tcPr>
            <w:tcW w:w="2488" w:type="dxa"/>
          </w:tcPr>
          <w:p w14:paraId="448AF052" w14:textId="77777777" w:rsidR="00A14D57" w:rsidRPr="00F2731B" w:rsidRDefault="00A14D57" w:rsidP="009F1FEA">
            <w:pPr>
              <w:pStyle w:val="TAL"/>
              <w:rPr>
                <w:noProof/>
                <w:lang w:val="en-US"/>
              </w:rPr>
            </w:pPr>
            <w:r w:rsidRPr="00F2731B">
              <w:rPr>
                <w:noProof/>
                <w:lang w:val="en-US"/>
              </w:rPr>
              <w:t>Group management</w:t>
            </w:r>
          </w:p>
        </w:tc>
        <w:tc>
          <w:tcPr>
            <w:tcW w:w="1622" w:type="dxa"/>
            <w:shd w:val="clear" w:color="auto" w:fill="auto"/>
          </w:tcPr>
          <w:p w14:paraId="21324159"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2001B8B8" w14:textId="77777777" w:rsidR="00A14D57" w:rsidRPr="00F2731B" w:rsidRDefault="00A14D57" w:rsidP="009F1FEA">
            <w:pPr>
              <w:pStyle w:val="TAL"/>
              <w:rPr>
                <w:noProof/>
                <w:lang w:val="en-US"/>
              </w:rPr>
            </w:pPr>
            <w:r w:rsidRPr="00F2731B">
              <w:rPr>
                <w:noProof/>
                <w:lang w:val="en-US"/>
              </w:rPr>
              <w:t>Group management client</w:t>
            </w:r>
          </w:p>
        </w:tc>
        <w:tc>
          <w:tcPr>
            <w:tcW w:w="2960" w:type="dxa"/>
            <w:shd w:val="clear" w:color="auto" w:fill="auto"/>
          </w:tcPr>
          <w:p w14:paraId="7D1825F5" w14:textId="77777777" w:rsidR="00A14D57" w:rsidRPr="00F2731B" w:rsidRDefault="00A14D57" w:rsidP="009F1FEA">
            <w:pPr>
              <w:pStyle w:val="TAL"/>
              <w:rPr>
                <w:noProof/>
                <w:lang w:val="en-US"/>
              </w:rPr>
            </w:pPr>
            <w:r w:rsidRPr="00F2731B">
              <w:rPr>
                <w:noProof/>
                <w:lang w:val="en-US"/>
              </w:rPr>
              <w:t>Group management client</w:t>
            </w:r>
          </w:p>
        </w:tc>
      </w:tr>
      <w:tr w:rsidR="00A14D57" w:rsidRPr="00F2731B" w14:paraId="1EAF2E03" w14:textId="77777777" w:rsidTr="009F1FEA">
        <w:tc>
          <w:tcPr>
            <w:tcW w:w="2488" w:type="dxa"/>
          </w:tcPr>
          <w:p w14:paraId="0563161C" w14:textId="77777777" w:rsidR="00A14D57" w:rsidRPr="00F2731B" w:rsidRDefault="00A14D57" w:rsidP="009F1FEA">
            <w:pPr>
              <w:pStyle w:val="TAL"/>
              <w:rPr>
                <w:noProof/>
                <w:lang w:val="en-US"/>
              </w:rPr>
            </w:pPr>
          </w:p>
        </w:tc>
        <w:tc>
          <w:tcPr>
            <w:tcW w:w="1622" w:type="dxa"/>
            <w:shd w:val="clear" w:color="auto" w:fill="auto"/>
          </w:tcPr>
          <w:p w14:paraId="4553D7E2" w14:textId="77777777" w:rsidR="00A14D57" w:rsidRPr="00F2731B" w:rsidRDefault="00A14D57" w:rsidP="009F1FEA">
            <w:pPr>
              <w:pStyle w:val="TAL"/>
              <w:rPr>
                <w:noProof/>
                <w:lang w:val="en-US"/>
              </w:rPr>
            </w:pPr>
          </w:p>
        </w:tc>
        <w:tc>
          <w:tcPr>
            <w:tcW w:w="2959" w:type="dxa"/>
            <w:shd w:val="clear" w:color="auto" w:fill="auto"/>
          </w:tcPr>
          <w:p w14:paraId="3C8DDD48" w14:textId="77777777" w:rsidR="00A14D57" w:rsidRPr="00F2731B" w:rsidRDefault="00A14D57" w:rsidP="009F1FEA">
            <w:pPr>
              <w:pStyle w:val="TAL"/>
              <w:rPr>
                <w:noProof/>
                <w:lang w:val="en-US"/>
              </w:rPr>
            </w:pPr>
            <w:r w:rsidRPr="00F2731B">
              <w:rPr>
                <w:noProof/>
                <w:lang w:val="en-US"/>
              </w:rPr>
              <w:t>Group management server</w:t>
            </w:r>
          </w:p>
        </w:tc>
        <w:tc>
          <w:tcPr>
            <w:tcW w:w="2960" w:type="dxa"/>
            <w:shd w:val="clear" w:color="auto" w:fill="auto"/>
          </w:tcPr>
          <w:p w14:paraId="296EE761" w14:textId="77777777" w:rsidR="00A14D57" w:rsidRPr="00F2731B" w:rsidRDefault="00A14D57" w:rsidP="009F1FEA">
            <w:pPr>
              <w:pStyle w:val="TAL"/>
              <w:rPr>
                <w:noProof/>
                <w:lang w:val="en-US"/>
              </w:rPr>
            </w:pPr>
            <w:r w:rsidRPr="00F2731B">
              <w:rPr>
                <w:noProof/>
                <w:lang w:val="en-US"/>
              </w:rPr>
              <w:t>Group management server</w:t>
            </w:r>
          </w:p>
        </w:tc>
      </w:tr>
      <w:tr w:rsidR="00A14D57" w:rsidRPr="00F2731B" w14:paraId="1D9E1191" w14:textId="77777777" w:rsidTr="009F1FEA">
        <w:tc>
          <w:tcPr>
            <w:tcW w:w="2488" w:type="dxa"/>
          </w:tcPr>
          <w:p w14:paraId="4184DE4A" w14:textId="77777777" w:rsidR="00A14D57" w:rsidRPr="00F2731B" w:rsidRDefault="00A14D57" w:rsidP="009F1FEA">
            <w:pPr>
              <w:pStyle w:val="TAL"/>
              <w:rPr>
                <w:noProof/>
                <w:lang w:val="en-US"/>
              </w:rPr>
            </w:pPr>
          </w:p>
        </w:tc>
        <w:tc>
          <w:tcPr>
            <w:tcW w:w="1622" w:type="dxa"/>
            <w:shd w:val="clear" w:color="auto" w:fill="auto"/>
          </w:tcPr>
          <w:p w14:paraId="2150956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B7F4B35" w14:textId="77777777" w:rsidR="00A14D57" w:rsidRPr="00F2731B" w:rsidRDefault="00A14D57" w:rsidP="009F1FEA">
            <w:pPr>
              <w:pStyle w:val="TAL"/>
              <w:rPr>
                <w:noProof/>
                <w:lang w:val="en-US"/>
              </w:rPr>
            </w:pPr>
            <w:r w:rsidRPr="00F2731B">
              <w:rPr>
                <w:noProof/>
                <w:lang w:val="en-US"/>
              </w:rPr>
              <w:t>GM-UU</w:t>
            </w:r>
          </w:p>
        </w:tc>
        <w:tc>
          <w:tcPr>
            <w:tcW w:w="2960" w:type="dxa"/>
            <w:shd w:val="clear" w:color="auto" w:fill="auto"/>
          </w:tcPr>
          <w:p w14:paraId="4D750718" w14:textId="77777777" w:rsidR="00A14D57" w:rsidRPr="00F2731B" w:rsidRDefault="00A14D57" w:rsidP="009F1FEA">
            <w:pPr>
              <w:pStyle w:val="TAL"/>
              <w:rPr>
                <w:noProof/>
                <w:lang w:val="en-US"/>
              </w:rPr>
            </w:pPr>
            <w:r w:rsidRPr="00F2731B">
              <w:rPr>
                <w:noProof/>
                <w:lang w:val="en-US"/>
              </w:rPr>
              <w:t>CSC-2</w:t>
            </w:r>
          </w:p>
        </w:tc>
      </w:tr>
      <w:tr w:rsidR="00A14D57" w:rsidRPr="00F2731B" w14:paraId="77AE7E8F" w14:textId="77777777" w:rsidTr="009F1FEA">
        <w:tc>
          <w:tcPr>
            <w:tcW w:w="2488" w:type="dxa"/>
          </w:tcPr>
          <w:p w14:paraId="5414A617" w14:textId="77777777" w:rsidR="00A14D57" w:rsidRPr="00F2731B" w:rsidRDefault="00A14D57" w:rsidP="009F1FEA">
            <w:pPr>
              <w:pStyle w:val="TAL"/>
              <w:rPr>
                <w:noProof/>
                <w:lang w:val="en-US"/>
              </w:rPr>
            </w:pPr>
          </w:p>
        </w:tc>
        <w:tc>
          <w:tcPr>
            <w:tcW w:w="1622" w:type="dxa"/>
            <w:shd w:val="clear" w:color="auto" w:fill="auto"/>
          </w:tcPr>
          <w:p w14:paraId="3734A5F6" w14:textId="77777777" w:rsidR="00A14D57" w:rsidRPr="00F2731B" w:rsidRDefault="00A14D57" w:rsidP="009F1FEA">
            <w:pPr>
              <w:pStyle w:val="TAL"/>
              <w:rPr>
                <w:noProof/>
                <w:lang w:val="en-US"/>
              </w:rPr>
            </w:pPr>
          </w:p>
        </w:tc>
        <w:tc>
          <w:tcPr>
            <w:tcW w:w="2959" w:type="dxa"/>
            <w:shd w:val="clear" w:color="auto" w:fill="auto"/>
          </w:tcPr>
          <w:p w14:paraId="79CF8D87" w14:textId="77777777" w:rsidR="00A14D57" w:rsidRPr="00F2731B" w:rsidRDefault="00A14D57" w:rsidP="009F1FEA">
            <w:pPr>
              <w:pStyle w:val="TAL"/>
              <w:rPr>
                <w:noProof/>
                <w:lang w:val="en-US"/>
              </w:rPr>
            </w:pPr>
            <w:r w:rsidRPr="00F2731B">
              <w:rPr>
                <w:noProof/>
                <w:lang w:val="en-US"/>
              </w:rPr>
              <w:t>GM-S</w:t>
            </w:r>
          </w:p>
        </w:tc>
        <w:tc>
          <w:tcPr>
            <w:tcW w:w="2960" w:type="dxa"/>
            <w:shd w:val="clear" w:color="auto" w:fill="auto"/>
          </w:tcPr>
          <w:p w14:paraId="2A7578F8" w14:textId="77777777" w:rsidR="00A14D57" w:rsidRPr="00F2731B" w:rsidRDefault="00A14D57" w:rsidP="009F1FEA">
            <w:pPr>
              <w:pStyle w:val="TAL"/>
              <w:rPr>
                <w:noProof/>
                <w:lang w:val="en-US"/>
              </w:rPr>
            </w:pPr>
            <w:r w:rsidRPr="00F2731B">
              <w:rPr>
                <w:noProof/>
                <w:lang w:val="en-US"/>
              </w:rPr>
              <w:t>CSC-3</w:t>
            </w:r>
          </w:p>
        </w:tc>
      </w:tr>
      <w:tr w:rsidR="00A14D57" w:rsidRPr="00F2731B" w14:paraId="28406C3D" w14:textId="77777777" w:rsidTr="009F1FEA">
        <w:tc>
          <w:tcPr>
            <w:tcW w:w="2488" w:type="dxa"/>
          </w:tcPr>
          <w:p w14:paraId="7C3A2430" w14:textId="77777777" w:rsidR="00A14D57" w:rsidRPr="00F2731B" w:rsidRDefault="00A14D57" w:rsidP="009F1FEA">
            <w:pPr>
              <w:pStyle w:val="TAL"/>
              <w:rPr>
                <w:noProof/>
                <w:lang w:val="en-US"/>
              </w:rPr>
            </w:pPr>
          </w:p>
        </w:tc>
        <w:tc>
          <w:tcPr>
            <w:tcW w:w="1622" w:type="dxa"/>
            <w:shd w:val="clear" w:color="auto" w:fill="auto"/>
          </w:tcPr>
          <w:p w14:paraId="5D8B4989" w14:textId="77777777" w:rsidR="00A14D57" w:rsidRPr="00F2731B" w:rsidRDefault="00A14D57" w:rsidP="009F1FEA">
            <w:pPr>
              <w:pStyle w:val="TAL"/>
              <w:rPr>
                <w:noProof/>
                <w:lang w:val="en-US"/>
              </w:rPr>
            </w:pPr>
          </w:p>
        </w:tc>
        <w:tc>
          <w:tcPr>
            <w:tcW w:w="2959" w:type="dxa"/>
            <w:shd w:val="clear" w:color="auto" w:fill="auto"/>
          </w:tcPr>
          <w:p w14:paraId="4390EF9A" w14:textId="77777777" w:rsidR="00A14D57" w:rsidRPr="00F2731B" w:rsidRDefault="00A14D57" w:rsidP="009F1FEA">
            <w:pPr>
              <w:pStyle w:val="TAL"/>
              <w:rPr>
                <w:noProof/>
                <w:lang w:val="en-US"/>
              </w:rPr>
            </w:pPr>
            <w:r w:rsidRPr="00F2731B">
              <w:rPr>
                <w:noProof/>
                <w:lang w:val="en-US"/>
              </w:rPr>
              <w:t>GM-C</w:t>
            </w:r>
          </w:p>
        </w:tc>
        <w:tc>
          <w:tcPr>
            <w:tcW w:w="2960" w:type="dxa"/>
            <w:shd w:val="clear" w:color="auto" w:fill="auto"/>
          </w:tcPr>
          <w:p w14:paraId="2A44B0D4" w14:textId="77777777" w:rsidR="00A14D57" w:rsidRPr="00F2731B" w:rsidRDefault="00A14D57" w:rsidP="009F1FEA">
            <w:pPr>
              <w:pStyle w:val="TAL"/>
              <w:rPr>
                <w:noProof/>
                <w:lang w:val="en-US"/>
              </w:rPr>
            </w:pPr>
            <w:r w:rsidRPr="00F2731B">
              <w:rPr>
                <w:noProof/>
                <w:lang w:val="en-US"/>
              </w:rPr>
              <w:t>Not defined</w:t>
            </w:r>
          </w:p>
        </w:tc>
      </w:tr>
      <w:tr w:rsidR="00A14D57" w:rsidRPr="00F2731B" w14:paraId="155C0AB8" w14:textId="77777777" w:rsidTr="009F1FEA">
        <w:tc>
          <w:tcPr>
            <w:tcW w:w="2488" w:type="dxa"/>
          </w:tcPr>
          <w:p w14:paraId="4A8534FB" w14:textId="77777777" w:rsidR="00A14D57" w:rsidRPr="00F2731B" w:rsidRDefault="00A14D57" w:rsidP="009F1FEA">
            <w:pPr>
              <w:pStyle w:val="TAL"/>
              <w:rPr>
                <w:noProof/>
                <w:lang w:val="en-US"/>
              </w:rPr>
            </w:pPr>
          </w:p>
        </w:tc>
        <w:tc>
          <w:tcPr>
            <w:tcW w:w="1622" w:type="dxa"/>
            <w:shd w:val="clear" w:color="auto" w:fill="auto"/>
          </w:tcPr>
          <w:p w14:paraId="734E4C55" w14:textId="77777777" w:rsidR="00A14D57" w:rsidRPr="00F2731B" w:rsidRDefault="00A14D57" w:rsidP="009F1FEA">
            <w:pPr>
              <w:pStyle w:val="TAL"/>
              <w:rPr>
                <w:noProof/>
                <w:lang w:val="en-US"/>
              </w:rPr>
            </w:pPr>
          </w:p>
        </w:tc>
        <w:tc>
          <w:tcPr>
            <w:tcW w:w="2959" w:type="dxa"/>
            <w:shd w:val="clear" w:color="auto" w:fill="auto"/>
          </w:tcPr>
          <w:p w14:paraId="1DD36034" w14:textId="77777777" w:rsidR="00A14D57" w:rsidRPr="00F2731B" w:rsidRDefault="00A14D57" w:rsidP="009F1FEA">
            <w:pPr>
              <w:pStyle w:val="TAL"/>
              <w:rPr>
                <w:noProof/>
                <w:lang w:val="en-US"/>
              </w:rPr>
            </w:pPr>
            <w:r w:rsidRPr="00F2731B">
              <w:rPr>
                <w:noProof/>
                <w:lang w:val="en-US"/>
              </w:rPr>
              <w:t>GM-E</w:t>
            </w:r>
          </w:p>
        </w:tc>
        <w:tc>
          <w:tcPr>
            <w:tcW w:w="2960" w:type="dxa"/>
            <w:shd w:val="clear" w:color="auto" w:fill="auto"/>
          </w:tcPr>
          <w:p w14:paraId="511E602A" w14:textId="77777777" w:rsidR="00A14D57" w:rsidRPr="00F2731B" w:rsidRDefault="00A14D57" w:rsidP="009F1FEA">
            <w:pPr>
              <w:pStyle w:val="TAL"/>
              <w:rPr>
                <w:noProof/>
                <w:lang w:val="en-US"/>
              </w:rPr>
            </w:pPr>
            <w:r w:rsidRPr="00F2731B">
              <w:rPr>
                <w:noProof/>
                <w:lang w:val="en-US"/>
              </w:rPr>
              <w:t>CSC-16</w:t>
            </w:r>
          </w:p>
        </w:tc>
      </w:tr>
      <w:tr w:rsidR="00A14D57" w:rsidRPr="00F2731B" w14:paraId="3D3EA348" w14:textId="77777777" w:rsidTr="009F1FEA">
        <w:tc>
          <w:tcPr>
            <w:tcW w:w="2488" w:type="dxa"/>
          </w:tcPr>
          <w:p w14:paraId="0713F80F" w14:textId="77777777" w:rsidR="00A14D57" w:rsidRPr="00F2731B" w:rsidRDefault="00A14D57" w:rsidP="009F1FEA">
            <w:pPr>
              <w:pStyle w:val="TAL"/>
              <w:rPr>
                <w:noProof/>
                <w:lang w:val="en-US"/>
              </w:rPr>
            </w:pPr>
          </w:p>
        </w:tc>
        <w:tc>
          <w:tcPr>
            <w:tcW w:w="1622" w:type="dxa"/>
            <w:shd w:val="clear" w:color="auto" w:fill="auto"/>
          </w:tcPr>
          <w:p w14:paraId="2420084E" w14:textId="77777777" w:rsidR="00A14D57" w:rsidRPr="00F2731B" w:rsidRDefault="00A14D57" w:rsidP="009F1FEA">
            <w:pPr>
              <w:pStyle w:val="TAL"/>
              <w:rPr>
                <w:noProof/>
                <w:lang w:val="en-US"/>
              </w:rPr>
            </w:pPr>
          </w:p>
        </w:tc>
        <w:tc>
          <w:tcPr>
            <w:tcW w:w="2959" w:type="dxa"/>
            <w:shd w:val="clear" w:color="auto" w:fill="auto"/>
          </w:tcPr>
          <w:p w14:paraId="7BEB5C4B" w14:textId="77777777" w:rsidR="00A14D57" w:rsidRPr="00F2731B" w:rsidRDefault="00A14D57" w:rsidP="009F1FEA">
            <w:pPr>
              <w:pStyle w:val="TAL"/>
              <w:rPr>
                <w:noProof/>
                <w:lang w:val="en-US"/>
              </w:rPr>
            </w:pPr>
            <w:r w:rsidRPr="00F2731B">
              <w:rPr>
                <w:noProof/>
                <w:lang w:val="en-US"/>
              </w:rPr>
              <w:t>GM-PC5</w:t>
            </w:r>
          </w:p>
        </w:tc>
        <w:tc>
          <w:tcPr>
            <w:tcW w:w="2960" w:type="dxa"/>
            <w:shd w:val="clear" w:color="auto" w:fill="auto"/>
          </w:tcPr>
          <w:p w14:paraId="0F409FC9" w14:textId="77777777" w:rsidR="00A14D57" w:rsidRPr="00F2731B" w:rsidRDefault="00A14D57" w:rsidP="009F1FEA">
            <w:pPr>
              <w:pStyle w:val="TAL"/>
              <w:rPr>
                <w:noProof/>
                <w:lang w:val="en-US"/>
              </w:rPr>
            </w:pPr>
            <w:r w:rsidRPr="00F2731B">
              <w:rPr>
                <w:noProof/>
                <w:lang w:val="en-US"/>
              </w:rPr>
              <w:t>CSC-12</w:t>
            </w:r>
          </w:p>
        </w:tc>
      </w:tr>
      <w:tr w:rsidR="00A14D57" w:rsidRPr="00F2731B" w14:paraId="6AE7B670" w14:textId="77777777" w:rsidTr="009F1FEA">
        <w:tc>
          <w:tcPr>
            <w:tcW w:w="2488" w:type="dxa"/>
          </w:tcPr>
          <w:p w14:paraId="270AE304" w14:textId="77777777" w:rsidR="00A14D57" w:rsidRPr="00F2731B" w:rsidRDefault="00A14D57" w:rsidP="009F1FEA">
            <w:pPr>
              <w:pStyle w:val="TAL"/>
              <w:rPr>
                <w:noProof/>
                <w:lang w:val="en-US"/>
              </w:rPr>
            </w:pPr>
            <w:r w:rsidRPr="00F2731B">
              <w:rPr>
                <w:noProof/>
                <w:lang w:val="en-US"/>
              </w:rPr>
              <w:t>Configuration management</w:t>
            </w:r>
          </w:p>
        </w:tc>
        <w:tc>
          <w:tcPr>
            <w:tcW w:w="1622" w:type="dxa"/>
            <w:shd w:val="clear" w:color="auto" w:fill="auto"/>
          </w:tcPr>
          <w:p w14:paraId="67B3CC78"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7B80463" w14:textId="77777777" w:rsidR="00A14D57" w:rsidRPr="00F2731B" w:rsidRDefault="00A14D57" w:rsidP="009F1FEA">
            <w:pPr>
              <w:pStyle w:val="TAL"/>
              <w:rPr>
                <w:noProof/>
                <w:lang w:val="en-US"/>
              </w:rPr>
            </w:pPr>
            <w:r w:rsidRPr="00F2731B">
              <w:rPr>
                <w:noProof/>
                <w:lang w:val="en-US"/>
              </w:rPr>
              <w:t>Configuration management client</w:t>
            </w:r>
          </w:p>
        </w:tc>
        <w:tc>
          <w:tcPr>
            <w:tcW w:w="2960" w:type="dxa"/>
            <w:shd w:val="clear" w:color="auto" w:fill="auto"/>
          </w:tcPr>
          <w:p w14:paraId="698D4046" w14:textId="77777777" w:rsidR="00A14D57" w:rsidRPr="00F2731B" w:rsidRDefault="00A14D57" w:rsidP="009F1FEA">
            <w:pPr>
              <w:pStyle w:val="TAL"/>
              <w:rPr>
                <w:noProof/>
                <w:lang w:val="en-US"/>
              </w:rPr>
            </w:pPr>
            <w:r w:rsidRPr="00F2731B">
              <w:rPr>
                <w:noProof/>
                <w:lang w:val="en-US"/>
              </w:rPr>
              <w:t>Configuration management client</w:t>
            </w:r>
          </w:p>
        </w:tc>
      </w:tr>
      <w:tr w:rsidR="00A14D57" w:rsidRPr="00F2731B" w14:paraId="6B85055E" w14:textId="77777777" w:rsidTr="009F1FEA">
        <w:tc>
          <w:tcPr>
            <w:tcW w:w="2488" w:type="dxa"/>
          </w:tcPr>
          <w:p w14:paraId="564ECDF0" w14:textId="77777777" w:rsidR="00A14D57" w:rsidRPr="00F2731B" w:rsidRDefault="00A14D57" w:rsidP="009F1FEA">
            <w:pPr>
              <w:pStyle w:val="TAL"/>
              <w:rPr>
                <w:noProof/>
                <w:lang w:val="en-US"/>
              </w:rPr>
            </w:pPr>
          </w:p>
        </w:tc>
        <w:tc>
          <w:tcPr>
            <w:tcW w:w="1622" w:type="dxa"/>
            <w:shd w:val="clear" w:color="auto" w:fill="auto"/>
          </w:tcPr>
          <w:p w14:paraId="283F55B8" w14:textId="77777777" w:rsidR="00A14D57" w:rsidRPr="00F2731B" w:rsidRDefault="00A14D57" w:rsidP="009F1FEA">
            <w:pPr>
              <w:pStyle w:val="TAL"/>
              <w:rPr>
                <w:noProof/>
                <w:lang w:val="en-US"/>
              </w:rPr>
            </w:pPr>
          </w:p>
        </w:tc>
        <w:tc>
          <w:tcPr>
            <w:tcW w:w="2959" w:type="dxa"/>
            <w:shd w:val="clear" w:color="auto" w:fill="auto"/>
          </w:tcPr>
          <w:p w14:paraId="20C82C0B" w14:textId="77777777" w:rsidR="00A14D57" w:rsidRPr="00F2731B" w:rsidRDefault="00A14D57" w:rsidP="009F1FEA">
            <w:pPr>
              <w:pStyle w:val="TAL"/>
              <w:rPr>
                <w:noProof/>
                <w:lang w:val="en-US"/>
              </w:rPr>
            </w:pPr>
            <w:r w:rsidRPr="00F2731B">
              <w:rPr>
                <w:noProof/>
                <w:lang w:val="en-US"/>
              </w:rPr>
              <w:t>Configuration management server</w:t>
            </w:r>
          </w:p>
        </w:tc>
        <w:tc>
          <w:tcPr>
            <w:tcW w:w="2960" w:type="dxa"/>
            <w:shd w:val="clear" w:color="auto" w:fill="auto"/>
          </w:tcPr>
          <w:p w14:paraId="3A4E5E50" w14:textId="77777777" w:rsidR="00A14D57" w:rsidRPr="00F2731B" w:rsidRDefault="00A14D57" w:rsidP="009F1FEA">
            <w:pPr>
              <w:pStyle w:val="TAL"/>
              <w:rPr>
                <w:noProof/>
                <w:lang w:val="en-US"/>
              </w:rPr>
            </w:pPr>
            <w:r w:rsidRPr="00F2731B">
              <w:rPr>
                <w:noProof/>
                <w:lang w:val="en-US"/>
              </w:rPr>
              <w:t>Configuration management server</w:t>
            </w:r>
          </w:p>
        </w:tc>
      </w:tr>
      <w:tr w:rsidR="00A14D57" w:rsidRPr="00F2731B" w14:paraId="15A5937E" w14:textId="77777777" w:rsidTr="009F1FEA">
        <w:tc>
          <w:tcPr>
            <w:tcW w:w="2488" w:type="dxa"/>
          </w:tcPr>
          <w:p w14:paraId="692BCCF9" w14:textId="77777777" w:rsidR="00A14D57" w:rsidRPr="00F2731B" w:rsidRDefault="00A14D57" w:rsidP="009F1FEA">
            <w:pPr>
              <w:pStyle w:val="TAL"/>
              <w:rPr>
                <w:noProof/>
                <w:lang w:val="en-US"/>
              </w:rPr>
            </w:pPr>
          </w:p>
        </w:tc>
        <w:tc>
          <w:tcPr>
            <w:tcW w:w="1622" w:type="dxa"/>
            <w:shd w:val="clear" w:color="auto" w:fill="auto"/>
          </w:tcPr>
          <w:p w14:paraId="506366F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071EAE6" w14:textId="77777777" w:rsidR="00A14D57" w:rsidRPr="00F2731B" w:rsidRDefault="00A14D57" w:rsidP="009F1FEA">
            <w:pPr>
              <w:pStyle w:val="TAL"/>
              <w:rPr>
                <w:noProof/>
                <w:lang w:val="en-US"/>
              </w:rPr>
            </w:pPr>
            <w:r w:rsidRPr="00F2731B">
              <w:rPr>
                <w:noProof/>
                <w:lang w:val="en-US"/>
              </w:rPr>
              <w:t>CM-UU</w:t>
            </w:r>
          </w:p>
        </w:tc>
        <w:tc>
          <w:tcPr>
            <w:tcW w:w="2960" w:type="dxa"/>
            <w:shd w:val="clear" w:color="auto" w:fill="auto"/>
          </w:tcPr>
          <w:p w14:paraId="7D4D32DF" w14:textId="77777777" w:rsidR="00A14D57" w:rsidRPr="00F2731B" w:rsidRDefault="00A14D57" w:rsidP="009F1FEA">
            <w:pPr>
              <w:pStyle w:val="TAL"/>
              <w:rPr>
                <w:noProof/>
                <w:lang w:val="en-US"/>
              </w:rPr>
            </w:pPr>
            <w:r w:rsidRPr="00F2731B">
              <w:rPr>
                <w:noProof/>
                <w:lang w:val="en-US"/>
              </w:rPr>
              <w:t>CSC-4</w:t>
            </w:r>
          </w:p>
        </w:tc>
      </w:tr>
      <w:tr w:rsidR="00A14D57" w:rsidRPr="00F2731B" w14:paraId="626D7A13" w14:textId="77777777" w:rsidTr="009F1FEA">
        <w:tc>
          <w:tcPr>
            <w:tcW w:w="2488" w:type="dxa"/>
          </w:tcPr>
          <w:p w14:paraId="0C1813A1" w14:textId="77777777" w:rsidR="00A14D57" w:rsidRPr="00F2731B" w:rsidRDefault="00A14D57" w:rsidP="009F1FEA">
            <w:pPr>
              <w:pStyle w:val="TAL"/>
              <w:rPr>
                <w:noProof/>
                <w:lang w:val="en-US"/>
              </w:rPr>
            </w:pPr>
          </w:p>
        </w:tc>
        <w:tc>
          <w:tcPr>
            <w:tcW w:w="1622" w:type="dxa"/>
            <w:shd w:val="clear" w:color="auto" w:fill="auto"/>
          </w:tcPr>
          <w:p w14:paraId="12B5CC93" w14:textId="77777777" w:rsidR="00A14D57" w:rsidRPr="00F2731B" w:rsidRDefault="00A14D57" w:rsidP="009F1FEA">
            <w:pPr>
              <w:pStyle w:val="TAL"/>
              <w:rPr>
                <w:noProof/>
                <w:lang w:val="en-US"/>
              </w:rPr>
            </w:pPr>
          </w:p>
        </w:tc>
        <w:tc>
          <w:tcPr>
            <w:tcW w:w="2959" w:type="dxa"/>
            <w:shd w:val="clear" w:color="auto" w:fill="auto"/>
          </w:tcPr>
          <w:p w14:paraId="6375E902" w14:textId="77777777" w:rsidR="00A14D57" w:rsidRPr="00F2731B" w:rsidRDefault="00A14D57" w:rsidP="009F1FEA">
            <w:pPr>
              <w:pStyle w:val="TAL"/>
              <w:rPr>
                <w:noProof/>
                <w:lang w:val="en-US"/>
              </w:rPr>
            </w:pPr>
            <w:r w:rsidRPr="00F2731B">
              <w:rPr>
                <w:noProof/>
                <w:lang w:val="en-US"/>
              </w:rPr>
              <w:t>CM-S</w:t>
            </w:r>
          </w:p>
        </w:tc>
        <w:tc>
          <w:tcPr>
            <w:tcW w:w="2960" w:type="dxa"/>
            <w:shd w:val="clear" w:color="auto" w:fill="auto"/>
          </w:tcPr>
          <w:p w14:paraId="3D78E81D" w14:textId="77777777" w:rsidR="00A14D57" w:rsidRPr="00F2731B" w:rsidRDefault="00A14D57" w:rsidP="009F1FEA">
            <w:pPr>
              <w:pStyle w:val="TAL"/>
              <w:rPr>
                <w:noProof/>
                <w:lang w:val="en-US"/>
              </w:rPr>
            </w:pPr>
            <w:r w:rsidRPr="00F2731B">
              <w:rPr>
                <w:noProof/>
                <w:lang w:val="en-US"/>
              </w:rPr>
              <w:t>CSC-5</w:t>
            </w:r>
          </w:p>
        </w:tc>
      </w:tr>
      <w:tr w:rsidR="00A14D57" w:rsidRPr="00F2731B" w14:paraId="4E3BB441" w14:textId="77777777" w:rsidTr="009F1FEA">
        <w:tc>
          <w:tcPr>
            <w:tcW w:w="2488" w:type="dxa"/>
          </w:tcPr>
          <w:p w14:paraId="1CF10711" w14:textId="77777777" w:rsidR="00A14D57" w:rsidRPr="00F2731B" w:rsidRDefault="00A14D57" w:rsidP="009F1FEA">
            <w:pPr>
              <w:pStyle w:val="TAL"/>
              <w:rPr>
                <w:noProof/>
                <w:lang w:val="en-US"/>
              </w:rPr>
            </w:pPr>
          </w:p>
        </w:tc>
        <w:tc>
          <w:tcPr>
            <w:tcW w:w="1622" w:type="dxa"/>
            <w:shd w:val="clear" w:color="auto" w:fill="auto"/>
          </w:tcPr>
          <w:p w14:paraId="65A8DAAF" w14:textId="77777777" w:rsidR="00A14D57" w:rsidRPr="00F2731B" w:rsidRDefault="00A14D57" w:rsidP="009F1FEA">
            <w:pPr>
              <w:pStyle w:val="TAL"/>
              <w:rPr>
                <w:noProof/>
                <w:lang w:val="en-US"/>
              </w:rPr>
            </w:pPr>
          </w:p>
        </w:tc>
        <w:tc>
          <w:tcPr>
            <w:tcW w:w="2959" w:type="dxa"/>
            <w:shd w:val="clear" w:color="auto" w:fill="auto"/>
          </w:tcPr>
          <w:p w14:paraId="19DA5EAB" w14:textId="77777777" w:rsidR="00A14D57" w:rsidRPr="00F2731B" w:rsidRDefault="00A14D57" w:rsidP="009F1FEA">
            <w:pPr>
              <w:pStyle w:val="TAL"/>
              <w:rPr>
                <w:noProof/>
                <w:lang w:val="en-US"/>
              </w:rPr>
            </w:pPr>
            <w:r w:rsidRPr="00F2731B">
              <w:rPr>
                <w:noProof/>
                <w:lang w:val="en-US"/>
              </w:rPr>
              <w:t>CM-C</w:t>
            </w:r>
          </w:p>
        </w:tc>
        <w:tc>
          <w:tcPr>
            <w:tcW w:w="2960" w:type="dxa"/>
            <w:shd w:val="clear" w:color="auto" w:fill="auto"/>
          </w:tcPr>
          <w:p w14:paraId="696E7998" w14:textId="77777777" w:rsidR="00A14D57" w:rsidRPr="00F2731B" w:rsidRDefault="00A14D57" w:rsidP="009F1FEA">
            <w:pPr>
              <w:pStyle w:val="TAL"/>
              <w:rPr>
                <w:noProof/>
                <w:lang w:val="en-US"/>
              </w:rPr>
            </w:pPr>
            <w:r w:rsidRPr="00F2731B">
              <w:rPr>
                <w:noProof/>
                <w:lang w:val="en-US"/>
              </w:rPr>
              <w:t>Not defined</w:t>
            </w:r>
          </w:p>
        </w:tc>
      </w:tr>
      <w:tr w:rsidR="00A14D57" w:rsidRPr="00F2731B" w14:paraId="52E63856" w14:textId="77777777" w:rsidTr="009F1FEA">
        <w:tc>
          <w:tcPr>
            <w:tcW w:w="2488" w:type="dxa"/>
          </w:tcPr>
          <w:p w14:paraId="637EFB00" w14:textId="77777777" w:rsidR="00A14D57" w:rsidRPr="00F2731B" w:rsidRDefault="00A14D57" w:rsidP="009F1FEA">
            <w:pPr>
              <w:pStyle w:val="TAL"/>
              <w:rPr>
                <w:noProof/>
                <w:lang w:val="en-US"/>
              </w:rPr>
            </w:pPr>
          </w:p>
        </w:tc>
        <w:tc>
          <w:tcPr>
            <w:tcW w:w="1622" w:type="dxa"/>
            <w:shd w:val="clear" w:color="auto" w:fill="auto"/>
          </w:tcPr>
          <w:p w14:paraId="19702397" w14:textId="77777777" w:rsidR="00A14D57" w:rsidRPr="00F2731B" w:rsidRDefault="00A14D57" w:rsidP="009F1FEA">
            <w:pPr>
              <w:pStyle w:val="TAL"/>
              <w:rPr>
                <w:noProof/>
                <w:lang w:val="en-US"/>
              </w:rPr>
            </w:pPr>
          </w:p>
        </w:tc>
        <w:tc>
          <w:tcPr>
            <w:tcW w:w="2959" w:type="dxa"/>
            <w:shd w:val="clear" w:color="auto" w:fill="auto"/>
          </w:tcPr>
          <w:p w14:paraId="7E12239B" w14:textId="77777777" w:rsidR="00A14D57" w:rsidRPr="00F2731B" w:rsidRDefault="00A14D57" w:rsidP="009F1FEA">
            <w:pPr>
              <w:pStyle w:val="TAL"/>
              <w:rPr>
                <w:noProof/>
                <w:lang w:val="en-US"/>
              </w:rPr>
            </w:pPr>
            <w:r w:rsidRPr="00F2731B">
              <w:rPr>
                <w:noProof/>
                <w:lang w:val="en-US"/>
              </w:rPr>
              <w:t>CM-E</w:t>
            </w:r>
          </w:p>
        </w:tc>
        <w:tc>
          <w:tcPr>
            <w:tcW w:w="2960" w:type="dxa"/>
            <w:shd w:val="clear" w:color="auto" w:fill="auto"/>
          </w:tcPr>
          <w:p w14:paraId="18ECE3A7" w14:textId="77777777" w:rsidR="00A14D57" w:rsidRPr="00F2731B" w:rsidRDefault="00A14D57" w:rsidP="009F1FEA">
            <w:pPr>
              <w:pStyle w:val="TAL"/>
              <w:rPr>
                <w:noProof/>
                <w:lang w:val="en-US"/>
              </w:rPr>
            </w:pPr>
            <w:r w:rsidRPr="00F2731B">
              <w:rPr>
                <w:noProof/>
                <w:lang w:val="en-US"/>
              </w:rPr>
              <w:t>CSC-17</w:t>
            </w:r>
          </w:p>
        </w:tc>
      </w:tr>
      <w:tr w:rsidR="00A14D57" w:rsidRPr="00F2731B" w14:paraId="1B0DB748" w14:textId="77777777" w:rsidTr="009F1FEA">
        <w:tc>
          <w:tcPr>
            <w:tcW w:w="2488" w:type="dxa"/>
          </w:tcPr>
          <w:p w14:paraId="650C1DB2" w14:textId="77777777" w:rsidR="00A14D57" w:rsidRPr="00F2731B" w:rsidRDefault="00A14D57" w:rsidP="009F1FEA">
            <w:pPr>
              <w:pStyle w:val="TAL"/>
              <w:rPr>
                <w:noProof/>
                <w:lang w:val="en-US"/>
              </w:rPr>
            </w:pPr>
          </w:p>
        </w:tc>
        <w:tc>
          <w:tcPr>
            <w:tcW w:w="1622" w:type="dxa"/>
            <w:shd w:val="clear" w:color="auto" w:fill="auto"/>
          </w:tcPr>
          <w:p w14:paraId="1CDC296E" w14:textId="77777777" w:rsidR="00A14D57" w:rsidRPr="00F2731B" w:rsidRDefault="00A14D57" w:rsidP="009F1FEA">
            <w:pPr>
              <w:pStyle w:val="TAL"/>
              <w:rPr>
                <w:noProof/>
                <w:lang w:val="en-US"/>
              </w:rPr>
            </w:pPr>
          </w:p>
        </w:tc>
        <w:tc>
          <w:tcPr>
            <w:tcW w:w="2959" w:type="dxa"/>
            <w:shd w:val="clear" w:color="auto" w:fill="auto"/>
          </w:tcPr>
          <w:p w14:paraId="452E2CCA" w14:textId="77777777" w:rsidR="00A14D57" w:rsidRPr="00F2731B" w:rsidRDefault="00A14D57" w:rsidP="009F1FEA">
            <w:pPr>
              <w:pStyle w:val="TAL"/>
              <w:rPr>
                <w:noProof/>
                <w:lang w:val="en-US"/>
              </w:rPr>
            </w:pPr>
            <w:r w:rsidRPr="00F2731B">
              <w:rPr>
                <w:noProof/>
                <w:lang w:val="en-US"/>
              </w:rPr>
              <w:t>CM-PC5</w:t>
            </w:r>
          </w:p>
        </w:tc>
        <w:tc>
          <w:tcPr>
            <w:tcW w:w="2960" w:type="dxa"/>
            <w:shd w:val="clear" w:color="auto" w:fill="auto"/>
          </w:tcPr>
          <w:p w14:paraId="17791455" w14:textId="77777777" w:rsidR="00A14D57" w:rsidRPr="00F2731B" w:rsidRDefault="00A14D57" w:rsidP="009F1FEA">
            <w:pPr>
              <w:pStyle w:val="TAL"/>
              <w:rPr>
                <w:noProof/>
                <w:lang w:val="en-US"/>
              </w:rPr>
            </w:pPr>
            <w:r w:rsidRPr="00F2731B">
              <w:rPr>
                <w:noProof/>
                <w:lang w:val="en-US"/>
              </w:rPr>
              <w:t>CSC-11</w:t>
            </w:r>
          </w:p>
        </w:tc>
      </w:tr>
      <w:tr w:rsidR="00A14D57" w:rsidRPr="00F2731B" w14:paraId="31ECF2C1" w14:textId="77777777" w:rsidTr="009F1FEA">
        <w:tc>
          <w:tcPr>
            <w:tcW w:w="2488" w:type="dxa"/>
          </w:tcPr>
          <w:p w14:paraId="783CF3AF" w14:textId="77777777" w:rsidR="00A14D57" w:rsidRPr="00F2731B" w:rsidRDefault="00A14D57" w:rsidP="009F1FEA">
            <w:pPr>
              <w:pStyle w:val="TAL"/>
              <w:rPr>
                <w:noProof/>
                <w:lang w:val="en-US"/>
              </w:rPr>
            </w:pPr>
            <w:r w:rsidRPr="00F2731B">
              <w:rPr>
                <w:noProof/>
                <w:lang w:val="en-US"/>
              </w:rPr>
              <w:t>Identity management</w:t>
            </w:r>
          </w:p>
        </w:tc>
        <w:tc>
          <w:tcPr>
            <w:tcW w:w="1622" w:type="dxa"/>
            <w:shd w:val="clear" w:color="auto" w:fill="auto"/>
          </w:tcPr>
          <w:p w14:paraId="555D790F"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DFA1148" w14:textId="77777777" w:rsidR="00A14D57" w:rsidRPr="00F2731B" w:rsidRDefault="00A14D57" w:rsidP="009F1FEA">
            <w:pPr>
              <w:pStyle w:val="TAL"/>
              <w:rPr>
                <w:noProof/>
                <w:lang w:val="en-US"/>
              </w:rPr>
            </w:pPr>
            <w:r w:rsidRPr="00F2731B">
              <w:rPr>
                <w:noProof/>
                <w:lang w:val="en-US"/>
              </w:rPr>
              <w:t>Identity management client</w:t>
            </w:r>
          </w:p>
        </w:tc>
        <w:tc>
          <w:tcPr>
            <w:tcW w:w="2960" w:type="dxa"/>
            <w:shd w:val="clear" w:color="auto" w:fill="auto"/>
          </w:tcPr>
          <w:p w14:paraId="7D75F961" w14:textId="77777777" w:rsidR="00A14D57" w:rsidRPr="00F2731B" w:rsidRDefault="00A14D57" w:rsidP="009F1FEA">
            <w:pPr>
              <w:pStyle w:val="TAL"/>
              <w:rPr>
                <w:noProof/>
                <w:lang w:val="en-US"/>
              </w:rPr>
            </w:pPr>
            <w:r w:rsidRPr="00F2731B">
              <w:rPr>
                <w:noProof/>
                <w:lang w:val="en-US"/>
              </w:rPr>
              <w:t>Identity management client</w:t>
            </w:r>
          </w:p>
        </w:tc>
      </w:tr>
      <w:tr w:rsidR="00A14D57" w:rsidRPr="00F2731B" w14:paraId="2ABC9195" w14:textId="77777777" w:rsidTr="009F1FEA">
        <w:tc>
          <w:tcPr>
            <w:tcW w:w="2488" w:type="dxa"/>
          </w:tcPr>
          <w:p w14:paraId="6A299AF8" w14:textId="77777777" w:rsidR="00A14D57" w:rsidRPr="00F2731B" w:rsidRDefault="00A14D57" w:rsidP="009F1FEA">
            <w:pPr>
              <w:pStyle w:val="TAL"/>
              <w:rPr>
                <w:noProof/>
                <w:lang w:val="en-US"/>
              </w:rPr>
            </w:pPr>
          </w:p>
        </w:tc>
        <w:tc>
          <w:tcPr>
            <w:tcW w:w="1622" w:type="dxa"/>
            <w:shd w:val="clear" w:color="auto" w:fill="auto"/>
          </w:tcPr>
          <w:p w14:paraId="592B1986" w14:textId="77777777" w:rsidR="00A14D57" w:rsidRPr="00F2731B" w:rsidRDefault="00A14D57" w:rsidP="009F1FEA">
            <w:pPr>
              <w:pStyle w:val="TAL"/>
              <w:rPr>
                <w:noProof/>
                <w:lang w:val="en-US"/>
              </w:rPr>
            </w:pPr>
          </w:p>
        </w:tc>
        <w:tc>
          <w:tcPr>
            <w:tcW w:w="2959" w:type="dxa"/>
            <w:shd w:val="clear" w:color="auto" w:fill="auto"/>
          </w:tcPr>
          <w:p w14:paraId="657F0610" w14:textId="77777777" w:rsidR="00A14D57" w:rsidRPr="00F2731B" w:rsidRDefault="00A14D57" w:rsidP="009F1FEA">
            <w:pPr>
              <w:pStyle w:val="TAL"/>
              <w:rPr>
                <w:noProof/>
                <w:lang w:val="en-US"/>
              </w:rPr>
            </w:pPr>
            <w:r w:rsidRPr="00F2731B">
              <w:rPr>
                <w:noProof/>
                <w:lang w:val="en-US"/>
              </w:rPr>
              <w:t>Identity management server</w:t>
            </w:r>
          </w:p>
        </w:tc>
        <w:tc>
          <w:tcPr>
            <w:tcW w:w="2960" w:type="dxa"/>
            <w:shd w:val="clear" w:color="auto" w:fill="auto"/>
          </w:tcPr>
          <w:p w14:paraId="55189297" w14:textId="77777777" w:rsidR="00A14D57" w:rsidRPr="00F2731B" w:rsidRDefault="00A14D57" w:rsidP="009F1FEA">
            <w:pPr>
              <w:pStyle w:val="TAL"/>
              <w:rPr>
                <w:noProof/>
                <w:lang w:val="en-US"/>
              </w:rPr>
            </w:pPr>
            <w:r w:rsidRPr="00F2731B">
              <w:rPr>
                <w:noProof/>
                <w:lang w:val="en-US"/>
              </w:rPr>
              <w:t>Identity management server</w:t>
            </w:r>
          </w:p>
        </w:tc>
      </w:tr>
      <w:tr w:rsidR="00A14D57" w:rsidRPr="00F2731B" w14:paraId="670679B3" w14:textId="77777777" w:rsidTr="009F1FEA">
        <w:tc>
          <w:tcPr>
            <w:tcW w:w="2488" w:type="dxa"/>
          </w:tcPr>
          <w:p w14:paraId="1F29DC18" w14:textId="77777777" w:rsidR="00A14D57" w:rsidRPr="00F2731B" w:rsidRDefault="00A14D57" w:rsidP="009F1FEA">
            <w:pPr>
              <w:pStyle w:val="TAL"/>
              <w:rPr>
                <w:noProof/>
                <w:lang w:val="en-US"/>
              </w:rPr>
            </w:pPr>
          </w:p>
        </w:tc>
        <w:tc>
          <w:tcPr>
            <w:tcW w:w="1622" w:type="dxa"/>
            <w:shd w:val="clear" w:color="auto" w:fill="auto"/>
          </w:tcPr>
          <w:p w14:paraId="23ED4BD4"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6182C5F3" w14:textId="77777777" w:rsidR="00A14D57" w:rsidRPr="00F2731B" w:rsidRDefault="00A14D57" w:rsidP="009F1FEA">
            <w:pPr>
              <w:pStyle w:val="TAL"/>
              <w:rPr>
                <w:noProof/>
                <w:lang w:val="en-US"/>
              </w:rPr>
            </w:pPr>
            <w:r w:rsidRPr="00F2731B">
              <w:rPr>
                <w:noProof/>
                <w:lang w:val="en-US"/>
              </w:rPr>
              <w:t>IM-UU</w:t>
            </w:r>
          </w:p>
        </w:tc>
        <w:tc>
          <w:tcPr>
            <w:tcW w:w="2960" w:type="dxa"/>
            <w:shd w:val="clear" w:color="auto" w:fill="auto"/>
          </w:tcPr>
          <w:p w14:paraId="70F0F57C" w14:textId="77777777" w:rsidR="00A14D57" w:rsidRPr="00F2731B" w:rsidRDefault="00A14D57" w:rsidP="009F1FEA">
            <w:pPr>
              <w:pStyle w:val="TAL"/>
              <w:rPr>
                <w:noProof/>
                <w:lang w:val="en-US"/>
              </w:rPr>
            </w:pPr>
            <w:r w:rsidRPr="00F2731B">
              <w:rPr>
                <w:noProof/>
                <w:lang w:val="en-US"/>
              </w:rPr>
              <w:t>CSC-1</w:t>
            </w:r>
          </w:p>
        </w:tc>
      </w:tr>
      <w:tr w:rsidR="00A14D57" w:rsidRPr="00F2731B" w14:paraId="1DE8FD6C" w14:textId="77777777" w:rsidTr="009F1FEA">
        <w:tc>
          <w:tcPr>
            <w:tcW w:w="2488" w:type="dxa"/>
          </w:tcPr>
          <w:p w14:paraId="7E77B857" w14:textId="77777777" w:rsidR="00A14D57" w:rsidRPr="00F2731B" w:rsidRDefault="00A14D57" w:rsidP="009F1FEA">
            <w:pPr>
              <w:pStyle w:val="TAL"/>
              <w:rPr>
                <w:noProof/>
                <w:lang w:val="en-US"/>
              </w:rPr>
            </w:pPr>
          </w:p>
        </w:tc>
        <w:tc>
          <w:tcPr>
            <w:tcW w:w="1622" w:type="dxa"/>
            <w:shd w:val="clear" w:color="auto" w:fill="auto"/>
          </w:tcPr>
          <w:p w14:paraId="51E7EC86" w14:textId="77777777" w:rsidR="00A14D57" w:rsidRPr="00F2731B" w:rsidRDefault="00A14D57" w:rsidP="009F1FEA">
            <w:pPr>
              <w:pStyle w:val="TAL"/>
              <w:rPr>
                <w:noProof/>
                <w:lang w:val="en-US"/>
              </w:rPr>
            </w:pPr>
          </w:p>
        </w:tc>
        <w:tc>
          <w:tcPr>
            <w:tcW w:w="2959" w:type="dxa"/>
            <w:shd w:val="clear" w:color="auto" w:fill="auto"/>
          </w:tcPr>
          <w:p w14:paraId="4969A187" w14:textId="77777777" w:rsidR="00A14D57" w:rsidRPr="00F2731B" w:rsidRDefault="00A14D57" w:rsidP="009F1FEA">
            <w:pPr>
              <w:pStyle w:val="TAL"/>
              <w:rPr>
                <w:noProof/>
                <w:lang w:val="en-US"/>
              </w:rPr>
            </w:pPr>
            <w:r w:rsidRPr="00F2731B">
              <w:rPr>
                <w:noProof/>
                <w:lang w:val="en-US"/>
              </w:rPr>
              <w:t>IM-S</w:t>
            </w:r>
          </w:p>
        </w:tc>
        <w:tc>
          <w:tcPr>
            <w:tcW w:w="2960" w:type="dxa"/>
            <w:shd w:val="clear" w:color="auto" w:fill="auto"/>
          </w:tcPr>
          <w:p w14:paraId="74669181" w14:textId="77777777" w:rsidR="00A14D57" w:rsidRPr="00F2731B" w:rsidRDefault="00A14D57" w:rsidP="009F1FEA">
            <w:pPr>
              <w:pStyle w:val="TAL"/>
              <w:rPr>
                <w:noProof/>
                <w:lang w:val="en-US"/>
              </w:rPr>
            </w:pPr>
            <w:r w:rsidRPr="00F2731B">
              <w:rPr>
                <w:noProof/>
                <w:lang w:val="en-US"/>
              </w:rPr>
              <w:t>Not defined</w:t>
            </w:r>
          </w:p>
        </w:tc>
      </w:tr>
      <w:tr w:rsidR="00A14D57" w:rsidRPr="00F2731B" w14:paraId="620214EA" w14:textId="77777777" w:rsidTr="009F1FEA">
        <w:tc>
          <w:tcPr>
            <w:tcW w:w="2488" w:type="dxa"/>
          </w:tcPr>
          <w:p w14:paraId="0E4EDFF2" w14:textId="77777777" w:rsidR="00A14D57" w:rsidRPr="00F2731B" w:rsidRDefault="00A14D57" w:rsidP="009F1FEA">
            <w:pPr>
              <w:pStyle w:val="TAL"/>
              <w:rPr>
                <w:noProof/>
                <w:lang w:val="en-US"/>
              </w:rPr>
            </w:pPr>
          </w:p>
        </w:tc>
        <w:tc>
          <w:tcPr>
            <w:tcW w:w="1622" w:type="dxa"/>
            <w:shd w:val="clear" w:color="auto" w:fill="auto"/>
          </w:tcPr>
          <w:p w14:paraId="02F1F3E0" w14:textId="77777777" w:rsidR="00A14D57" w:rsidRPr="00F2731B" w:rsidRDefault="00A14D57" w:rsidP="009F1FEA">
            <w:pPr>
              <w:pStyle w:val="TAL"/>
              <w:rPr>
                <w:noProof/>
                <w:lang w:val="en-US"/>
              </w:rPr>
            </w:pPr>
          </w:p>
        </w:tc>
        <w:tc>
          <w:tcPr>
            <w:tcW w:w="2959" w:type="dxa"/>
            <w:shd w:val="clear" w:color="auto" w:fill="auto"/>
          </w:tcPr>
          <w:p w14:paraId="17258B41" w14:textId="77777777" w:rsidR="00A14D57" w:rsidRPr="00F2731B" w:rsidRDefault="00A14D57" w:rsidP="009F1FEA">
            <w:pPr>
              <w:pStyle w:val="TAL"/>
              <w:rPr>
                <w:noProof/>
                <w:lang w:val="en-US"/>
              </w:rPr>
            </w:pPr>
            <w:r w:rsidRPr="00F2731B">
              <w:rPr>
                <w:noProof/>
                <w:lang w:val="en-US"/>
              </w:rPr>
              <w:t>IM-C</w:t>
            </w:r>
          </w:p>
        </w:tc>
        <w:tc>
          <w:tcPr>
            <w:tcW w:w="2960" w:type="dxa"/>
            <w:shd w:val="clear" w:color="auto" w:fill="auto"/>
          </w:tcPr>
          <w:p w14:paraId="165BFCE8" w14:textId="77777777" w:rsidR="00A14D57" w:rsidRPr="00F2731B" w:rsidRDefault="00A14D57" w:rsidP="009F1FEA">
            <w:pPr>
              <w:pStyle w:val="TAL"/>
              <w:rPr>
                <w:noProof/>
                <w:lang w:val="en-US"/>
              </w:rPr>
            </w:pPr>
            <w:r w:rsidRPr="00F2731B">
              <w:rPr>
                <w:noProof/>
                <w:lang w:val="en-US"/>
              </w:rPr>
              <w:t>Not defined</w:t>
            </w:r>
          </w:p>
        </w:tc>
      </w:tr>
      <w:tr w:rsidR="00A14D57" w:rsidRPr="00F2731B" w14:paraId="2751D843" w14:textId="77777777" w:rsidTr="009F1FEA">
        <w:tc>
          <w:tcPr>
            <w:tcW w:w="2488" w:type="dxa"/>
          </w:tcPr>
          <w:p w14:paraId="04E93D89" w14:textId="77777777" w:rsidR="00A14D57" w:rsidRPr="00F2731B" w:rsidRDefault="00A14D57" w:rsidP="009F1FEA">
            <w:pPr>
              <w:pStyle w:val="TAL"/>
              <w:rPr>
                <w:noProof/>
                <w:lang w:val="en-US"/>
              </w:rPr>
            </w:pPr>
          </w:p>
        </w:tc>
        <w:tc>
          <w:tcPr>
            <w:tcW w:w="1622" w:type="dxa"/>
            <w:shd w:val="clear" w:color="auto" w:fill="auto"/>
          </w:tcPr>
          <w:p w14:paraId="02EA7329" w14:textId="77777777" w:rsidR="00A14D57" w:rsidRPr="00F2731B" w:rsidRDefault="00A14D57" w:rsidP="009F1FEA">
            <w:pPr>
              <w:pStyle w:val="TAL"/>
              <w:rPr>
                <w:noProof/>
                <w:lang w:val="en-US"/>
              </w:rPr>
            </w:pPr>
          </w:p>
        </w:tc>
        <w:tc>
          <w:tcPr>
            <w:tcW w:w="2959" w:type="dxa"/>
            <w:shd w:val="clear" w:color="auto" w:fill="auto"/>
          </w:tcPr>
          <w:p w14:paraId="77509CD2" w14:textId="77777777" w:rsidR="00A14D57" w:rsidRPr="00F2731B" w:rsidRDefault="00A14D57" w:rsidP="009F1FEA">
            <w:pPr>
              <w:pStyle w:val="TAL"/>
              <w:rPr>
                <w:noProof/>
                <w:lang w:val="en-US"/>
              </w:rPr>
            </w:pPr>
            <w:r w:rsidRPr="00F2731B">
              <w:rPr>
                <w:noProof/>
                <w:lang w:val="en-US"/>
              </w:rPr>
              <w:t>IM-E</w:t>
            </w:r>
          </w:p>
        </w:tc>
        <w:tc>
          <w:tcPr>
            <w:tcW w:w="2960" w:type="dxa"/>
            <w:shd w:val="clear" w:color="auto" w:fill="auto"/>
          </w:tcPr>
          <w:p w14:paraId="6A9D1595" w14:textId="77777777" w:rsidR="00A14D57" w:rsidRPr="00F2731B" w:rsidRDefault="00A14D57" w:rsidP="009F1FEA">
            <w:pPr>
              <w:pStyle w:val="TAL"/>
              <w:rPr>
                <w:noProof/>
                <w:lang w:val="en-US"/>
              </w:rPr>
            </w:pPr>
            <w:r w:rsidRPr="00F2731B">
              <w:rPr>
                <w:noProof/>
                <w:lang w:val="en-US"/>
              </w:rPr>
              <w:t>Not defined</w:t>
            </w:r>
          </w:p>
        </w:tc>
      </w:tr>
      <w:tr w:rsidR="00A14D57" w:rsidRPr="00F2731B" w14:paraId="0E2F1900" w14:textId="77777777" w:rsidTr="009F1FEA">
        <w:tc>
          <w:tcPr>
            <w:tcW w:w="2488" w:type="dxa"/>
          </w:tcPr>
          <w:p w14:paraId="09E241BC" w14:textId="77777777" w:rsidR="00A14D57" w:rsidRPr="00F2731B" w:rsidRDefault="00A14D57" w:rsidP="009F1FEA">
            <w:pPr>
              <w:pStyle w:val="TAL"/>
              <w:rPr>
                <w:noProof/>
                <w:lang w:val="en-US"/>
              </w:rPr>
            </w:pPr>
          </w:p>
        </w:tc>
        <w:tc>
          <w:tcPr>
            <w:tcW w:w="1622" w:type="dxa"/>
            <w:shd w:val="clear" w:color="auto" w:fill="auto"/>
          </w:tcPr>
          <w:p w14:paraId="48007009" w14:textId="77777777" w:rsidR="00A14D57" w:rsidRPr="00F2731B" w:rsidRDefault="00A14D57" w:rsidP="009F1FEA">
            <w:pPr>
              <w:pStyle w:val="TAL"/>
              <w:rPr>
                <w:noProof/>
                <w:lang w:val="en-US"/>
              </w:rPr>
            </w:pPr>
          </w:p>
        </w:tc>
        <w:tc>
          <w:tcPr>
            <w:tcW w:w="2959" w:type="dxa"/>
            <w:shd w:val="clear" w:color="auto" w:fill="auto"/>
          </w:tcPr>
          <w:p w14:paraId="53D6DF96" w14:textId="77777777" w:rsidR="00A14D57" w:rsidRPr="00F2731B" w:rsidRDefault="00A14D57" w:rsidP="009F1FEA">
            <w:pPr>
              <w:pStyle w:val="TAL"/>
              <w:rPr>
                <w:noProof/>
                <w:lang w:val="en-US"/>
              </w:rPr>
            </w:pPr>
            <w:r w:rsidRPr="00F2731B">
              <w:rPr>
                <w:noProof/>
                <w:lang w:val="en-US"/>
              </w:rPr>
              <w:t>IM-PC5</w:t>
            </w:r>
          </w:p>
        </w:tc>
        <w:tc>
          <w:tcPr>
            <w:tcW w:w="2960" w:type="dxa"/>
            <w:shd w:val="clear" w:color="auto" w:fill="auto"/>
          </w:tcPr>
          <w:p w14:paraId="754C60EB" w14:textId="77777777" w:rsidR="00A14D57" w:rsidRPr="00F2731B" w:rsidRDefault="00A14D57" w:rsidP="009F1FEA">
            <w:pPr>
              <w:pStyle w:val="TAL"/>
              <w:rPr>
                <w:noProof/>
                <w:lang w:val="en-US"/>
              </w:rPr>
            </w:pPr>
            <w:r w:rsidRPr="00F2731B">
              <w:rPr>
                <w:noProof/>
                <w:lang w:val="en-US"/>
              </w:rPr>
              <w:t>Not defined</w:t>
            </w:r>
          </w:p>
        </w:tc>
      </w:tr>
      <w:tr w:rsidR="00A14D57" w:rsidRPr="00F2731B" w14:paraId="5A07620E" w14:textId="77777777" w:rsidTr="009F1FEA">
        <w:tc>
          <w:tcPr>
            <w:tcW w:w="2488" w:type="dxa"/>
          </w:tcPr>
          <w:p w14:paraId="3FDED1C4" w14:textId="77777777" w:rsidR="00A14D57" w:rsidRPr="00F2731B" w:rsidRDefault="00A14D57" w:rsidP="009F1FEA">
            <w:pPr>
              <w:pStyle w:val="TAL"/>
              <w:rPr>
                <w:noProof/>
                <w:lang w:val="en-US"/>
              </w:rPr>
            </w:pPr>
            <w:r w:rsidRPr="00F2731B">
              <w:rPr>
                <w:noProof/>
                <w:lang w:val="en-US"/>
              </w:rPr>
              <w:t>Key management</w:t>
            </w:r>
          </w:p>
        </w:tc>
        <w:tc>
          <w:tcPr>
            <w:tcW w:w="1622" w:type="dxa"/>
            <w:shd w:val="clear" w:color="auto" w:fill="auto"/>
          </w:tcPr>
          <w:p w14:paraId="622231F4"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54E3511B" w14:textId="77777777" w:rsidR="00A14D57" w:rsidRPr="00F2731B" w:rsidRDefault="00A14D57" w:rsidP="009F1FEA">
            <w:pPr>
              <w:pStyle w:val="TAL"/>
              <w:rPr>
                <w:noProof/>
                <w:lang w:val="en-US"/>
              </w:rPr>
            </w:pPr>
            <w:r w:rsidRPr="00F2731B">
              <w:rPr>
                <w:noProof/>
                <w:lang w:val="en-US"/>
              </w:rPr>
              <w:t>Key management client</w:t>
            </w:r>
          </w:p>
        </w:tc>
        <w:tc>
          <w:tcPr>
            <w:tcW w:w="2960" w:type="dxa"/>
            <w:shd w:val="clear" w:color="auto" w:fill="auto"/>
          </w:tcPr>
          <w:p w14:paraId="2FAB4F21" w14:textId="77777777" w:rsidR="00A14D57" w:rsidRPr="00F2731B" w:rsidRDefault="00A14D57" w:rsidP="009F1FEA">
            <w:pPr>
              <w:pStyle w:val="TAL"/>
              <w:rPr>
                <w:noProof/>
                <w:lang w:val="en-US"/>
              </w:rPr>
            </w:pPr>
            <w:r w:rsidRPr="00F2731B">
              <w:rPr>
                <w:noProof/>
                <w:lang w:val="en-US"/>
              </w:rPr>
              <w:t>Key management client</w:t>
            </w:r>
          </w:p>
        </w:tc>
      </w:tr>
      <w:tr w:rsidR="00A14D57" w:rsidRPr="00F2731B" w14:paraId="2623B346" w14:textId="77777777" w:rsidTr="009F1FEA">
        <w:tc>
          <w:tcPr>
            <w:tcW w:w="2488" w:type="dxa"/>
          </w:tcPr>
          <w:p w14:paraId="68498E59" w14:textId="77777777" w:rsidR="00A14D57" w:rsidRPr="00F2731B" w:rsidRDefault="00A14D57" w:rsidP="009F1FEA">
            <w:pPr>
              <w:pStyle w:val="TAL"/>
              <w:rPr>
                <w:noProof/>
                <w:lang w:val="en-US"/>
              </w:rPr>
            </w:pPr>
          </w:p>
        </w:tc>
        <w:tc>
          <w:tcPr>
            <w:tcW w:w="1622" w:type="dxa"/>
            <w:shd w:val="clear" w:color="auto" w:fill="auto"/>
          </w:tcPr>
          <w:p w14:paraId="68E6CF4F" w14:textId="77777777" w:rsidR="00A14D57" w:rsidRPr="00F2731B" w:rsidRDefault="00A14D57" w:rsidP="009F1FEA">
            <w:pPr>
              <w:pStyle w:val="TAL"/>
              <w:rPr>
                <w:noProof/>
                <w:lang w:val="en-US"/>
              </w:rPr>
            </w:pPr>
          </w:p>
        </w:tc>
        <w:tc>
          <w:tcPr>
            <w:tcW w:w="2959" w:type="dxa"/>
            <w:shd w:val="clear" w:color="auto" w:fill="auto"/>
          </w:tcPr>
          <w:p w14:paraId="79AC07E0" w14:textId="77777777" w:rsidR="00A14D57" w:rsidRPr="00F2731B" w:rsidRDefault="00A14D57" w:rsidP="009F1FEA">
            <w:pPr>
              <w:pStyle w:val="TAL"/>
              <w:rPr>
                <w:noProof/>
                <w:lang w:val="en-US"/>
              </w:rPr>
            </w:pPr>
            <w:r w:rsidRPr="00F2731B">
              <w:rPr>
                <w:noProof/>
                <w:lang w:val="en-US"/>
              </w:rPr>
              <w:t>Key management server</w:t>
            </w:r>
          </w:p>
        </w:tc>
        <w:tc>
          <w:tcPr>
            <w:tcW w:w="2960" w:type="dxa"/>
            <w:shd w:val="clear" w:color="auto" w:fill="auto"/>
          </w:tcPr>
          <w:p w14:paraId="57B71815" w14:textId="77777777" w:rsidR="00A14D57" w:rsidRPr="00F2731B" w:rsidRDefault="00A14D57" w:rsidP="009F1FEA">
            <w:pPr>
              <w:pStyle w:val="TAL"/>
              <w:rPr>
                <w:noProof/>
                <w:lang w:val="en-US"/>
              </w:rPr>
            </w:pPr>
            <w:r w:rsidRPr="00F2731B">
              <w:rPr>
                <w:noProof/>
                <w:lang w:val="en-US"/>
              </w:rPr>
              <w:t>Key management server</w:t>
            </w:r>
          </w:p>
        </w:tc>
      </w:tr>
      <w:tr w:rsidR="00A14D57" w:rsidRPr="00F2731B" w14:paraId="3C5A4C57" w14:textId="77777777" w:rsidTr="009F1FEA">
        <w:tc>
          <w:tcPr>
            <w:tcW w:w="2488" w:type="dxa"/>
          </w:tcPr>
          <w:p w14:paraId="42A14F82" w14:textId="77777777" w:rsidR="00A14D57" w:rsidRPr="00F2731B" w:rsidRDefault="00A14D57" w:rsidP="009F1FEA">
            <w:pPr>
              <w:pStyle w:val="TAL"/>
              <w:rPr>
                <w:noProof/>
                <w:lang w:val="en-US"/>
              </w:rPr>
            </w:pPr>
          </w:p>
        </w:tc>
        <w:tc>
          <w:tcPr>
            <w:tcW w:w="1622" w:type="dxa"/>
            <w:shd w:val="clear" w:color="auto" w:fill="auto"/>
          </w:tcPr>
          <w:p w14:paraId="4174083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B6C0597" w14:textId="77777777" w:rsidR="00A14D57" w:rsidRPr="00F2731B" w:rsidRDefault="00A14D57" w:rsidP="009F1FEA">
            <w:pPr>
              <w:pStyle w:val="TAL"/>
              <w:rPr>
                <w:noProof/>
                <w:lang w:val="en-US"/>
              </w:rPr>
            </w:pPr>
            <w:r w:rsidRPr="00F2731B">
              <w:rPr>
                <w:noProof/>
                <w:lang w:val="en-US"/>
              </w:rPr>
              <w:t>KM-UU</w:t>
            </w:r>
          </w:p>
        </w:tc>
        <w:tc>
          <w:tcPr>
            <w:tcW w:w="2960" w:type="dxa"/>
            <w:shd w:val="clear" w:color="auto" w:fill="auto"/>
          </w:tcPr>
          <w:p w14:paraId="1A1F4301" w14:textId="77777777" w:rsidR="00A14D57" w:rsidRPr="00F2731B" w:rsidRDefault="00A14D57" w:rsidP="009F1FEA">
            <w:pPr>
              <w:pStyle w:val="TAL"/>
              <w:rPr>
                <w:noProof/>
                <w:lang w:val="en-US"/>
              </w:rPr>
            </w:pPr>
            <w:r w:rsidRPr="00F2731B">
              <w:rPr>
                <w:noProof/>
                <w:lang w:val="en-US"/>
              </w:rPr>
              <w:t>CSC-8</w:t>
            </w:r>
          </w:p>
        </w:tc>
      </w:tr>
      <w:tr w:rsidR="00A14D57" w:rsidRPr="00F2731B" w14:paraId="0C74FAB7" w14:textId="77777777" w:rsidTr="009F1FEA">
        <w:tc>
          <w:tcPr>
            <w:tcW w:w="2488" w:type="dxa"/>
          </w:tcPr>
          <w:p w14:paraId="6F2F6A50" w14:textId="77777777" w:rsidR="00A14D57" w:rsidRPr="00F2731B" w:rsidRDefault="00A14D57" w:rsidP="009F1FEA">
            <w:pPr>
              <w:pStyle w:val="TAL"/>
              <w:rPr>
                <w:noProof/>
                <w:lang w:val="en-US"/>
              </w:rPr>
            </w:pPr>
          </w:p>
        </w:tc>
        <w:tc>
          <w:tcPr>
            <w:tcW w:w="1622" w:type="dxa"/>
            <w:shd w:val="clear" w:color="auto" w:fill="auto"/>
          </w:tcPr>
          <w:p w14:paraId="090E6E8F" w14:textId="77777777" w:rsidR="00A14D57" w:rsidRPr="00F2731B" w:rsidRDefault="00A14D57" w:rsidP="009F1FEA">
            <w:pPr>
              <w:pStyle w:val="TAL"/>
              <w:rPr>
                <w:noProof/>
                <w:lang w:val="en-US"/>
              </w:rPr>
            </w:pPr>
          </w:p>
        </w:tc>
        <w:tc>
          <w:tcPr>
            <w:tcW w:w="2959" w:type="dxa"/>
            <w:shd w:val="clear" w:color="auto" w:fill="auto"/>
          </w:tcPr>
          <w:p w14:paraId="09B42238" w14:textId="77777777" w:rsidR="00A14D57" w:rsidRPr="00F2731B" w:rsidRDefault="00A14D57" w:rsidP="009F1FEA">
            <w:pPr>
              <w:pStyle w:val="TAL"/>
              <w:rPr>
                <w:noProof/>
                <w:lang w:val="en-US"/>
              </w:rPr>
            </w:pPr>
            <w:r w:rsidRPr="00F2731B">
              <w:rPr>
                <w:noProof/>
                <w:lang w:val="en-US"/>
              </w:rPr>
              <w:t>KM-S</w:t>
            </w:r>
          </w:p>
        </w:tc>
        <w:tc>
          <w:tcPr>
            <w:tcW w:w="2960" w:type="dxa"/>
            <w:shd w:val="clear" w:color="auto" w:fill="auto"/>
          </w:tcPr>
          <w:p w14:paraId="5E916FA5" w14:textId="77777777" w:rsidR="00A14D57" w:rsidRPr="00F2731B" w:rsidRDefault="00A14D57" w:rsidP="009F1FEA">
            <w:pPr>
              <w:pStyle w:val="TAL"/>
              <w:rPr>
                <w:noProof/>
                <w:lang w:val="en-US"/>
              </w:rPr>
            </w:pPr>
            <w:r w:rsidRPr="00F2731B">
              <w:rPr>
                <w:noProof/>
                <w:lang w:val="en-US"/>
              </w:rPr>
              <w:t>CSC-9</w:t>
            </w:r>
          </w:p>
        </w:tc>
      </w:tr>
      <w:tr w:rsidR="00A14D57" w:rsidRPr="00F2731B" w14:paraId="0B886B51" w14:textId="77777777" w:rsidTr="009F1FEA">
        <w:tc>
          <w:tcPr>
            <w:tcW w:w="2488" w:type="dxa"/>
          </w:tcPr>
          <w:p w14:paraId="7EC2F5ED" w14:textId="77777777" w:rsidR="00A14D57" w:rsidRPr="00F2731B" w:rsidRDefault="00A14D57" w:rsidP="009F1FEA">
            <w:pPr>
              <w:pStyle w:val="TAL"/>
              <w:rPr>
                <w:noProof/>
                <w:lang w:val="en-US"/>
              </w:rPr>
            </w:pPr>
          </w:p>
        </w:tc>
        <w:tc>
          <w:tcPr>
            <w:tcW w:w="1622" w:type="dxa"/>
            <w:shd w:val="clear" w:color="auto" w:fill="auto"/>
          </w:tcPr>
          <w:p w14:paraId="18616ED3" w14:textId="77777777" w:rsidR="00A14D57" w:rsidRPr="00F2731B" w:rsidRDefault="00A14D57" w:rsidP="009F1FEA">
            <w:pPr>
              <w:pStyle w:val="TAL"/>
              <w:rPr>
                <w:noProof/>
                <w:lang w:val="en-US"/>
              </w:rPr>
            </w:pPr>
          </w:p>
        </w:tc>
        <w:tc>
          <w:tcPr>
            <w:tcW w:w="2959" w:type="dxa"/>
            <w:shd w:val="clear" w:color="auto" w:fill="auto"/>
          </w:tcPr>
          <w:p w14:paraId="6CE55384" w14:textId="77777777" w:rsidR="00A14D57" w:rsidRPr="00F2731B" w:rsidRDefault="00A14D57" w:rsidP="009F1FEA">
            <w:pPr>
              <w:pStyle w:val="TAL"/>
              <w:rPr>
                <w:noProof/>
                <w:lang w:val="en-US"/>
              </w:rPr>
            </w:pPr>
            <w:r w:rsidRPr="00F2731B">
              <w:rPr>
                <w:noProof/>
                <w:lang w:val="en-US"/>
              </w:rPr>
              <w:t>KM-PC5</w:t>
            </w:r>
          </w:p>
        </w:tc>
        <w:tc>
          <w:tcPr>
            <w:tcW w:w="2960" w:type="dxa"/>
            <w:shd w:val="clear" w:color="auto" w:fill="auto"/>
          </w:tcPr>
          <w:p w14:paraId="34C1D801" w14:textId="77777777" w:rsidR="00A14D57" w:rsidRPr="00F2731B" w:rsidRDefault="00A14D57" w:rsidP="009F1FEA">
            <w:pPr>
              <w:pStyle w:val="TAL"/>
              <w:rPr>
                <w:noProof/>
                <w:lang w:val="en-US"/>
              </w:rPr>
            </w:pPr>
            <w:r w:rsidRPr="00F2731B">
              <w:rPr>
                <w:noProof/>
                <w:lang w:val="en-US"/>
              </w:rPr>
              <w:t>Not defined</w:t>
            </w:r>
          </w:p>
        </w:tc>
      </w:tr>
      <w:tr w:rsidR="00A14D57" w:rsidRPr="00F2731B" w14:paraId="059C7951" w14:textId="77777777" w:rsidTr="009F1FEA">
        <w:tc>
          <w:tcPr>
            <w:tcW w:w="2488" w:type="dxa"/>
          </w:tcPr>
          <w:p w14:paraId="0B89CACF" w14:textId="77777777" w:rsidR="00A14D57" w:rsidRPr="00F2731B" w:rsidRDefault="00A14D57" w:rsidP="009F1FEA">
            <w:pPr>
              <w:pStyle w:val="TAL"/>
              <w:rPr>
                <w:noProof/>
                <w:lang w:val="en-US"/>
              </w:rPr>
            </w:pPr>
            <w:r w:rsidRPr="00F2731B">
              <w:rPr>
                <w:noProof/>
                <w:lang w:val="en-US"/>
              </w:rPr>
              <w:t>Network resource management</w:t>
            </w:r>
          </w:p>
        </w:tc>
        <w:tc>
          <w:tcPr>
            <w:tcW w:w="1622" w:type="dxa"/>
            <w:shd w:val="clear" w:color="auto" w:fill="auto"/>
          </w:tcPr>
          <w:p w14:paraId="40362C82"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95651BD" w14:textId="77777777" w:rsidR="00A14D57" w:rsidRPr="00F2731B" w:rsidRDefault="00A14D57" w:rsidP="009F1FEA">
            <w:pPr>
              <w:pStyle w:val="TAL"/>
              <w:rPr>
                <w:noProof/>
                <w:lang w:val="en-US"/>
              </w:rPr>
            </w:pPr>
            <w:r w:rsidRPr="00F2731B">
              <w:rPr>
                <w:noProof/>
                <w:lang w:val="en-US"/>
              </w:rPr>
              <w:t>Network resource management client</w:t>
            </w:r>
          </w:p>
        </w:tc>
        <w:tc>
          <w:tcPr>
            <w:tcW w:w="2960" w:type="dxa"/>
            <w:shd w:val="clear" w:color="auto" w:fill="auto"/>
          </w:tcPr>
          <w:p w14:paraId="7F8AA9AE" w14:textId="5CCC226E"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251D4163" w14:textId="77777777" w:rsidTr="009F1FEA">
        <w:tc>
          <w:tcPr>
            <w:tcW w:w="2488" w:type="dxa"/>
          </w:tcPr>
          <w:p w14:paraId="5EE6CAB3" w14:textId="77777777" w:rsidR="00A14D57" w:rsidRPr="00F2731B" w:rsidRDefault="00A14D57" w:rsidP="009F1FEA">
            <w:pPr>
              <w:pStyle w:val="TAL"/>
              <w:rPr>
                <w:noProof/>
                <w:lang w:val="en-US"/>
              </w:rPr>
            </w:pPr>
          </w:p>
        </w:tc>
        <w:tc>
          <w:tcPr>
            <w:tcW w:w="1622" w:type="dxa"/>
            <w:shd w:val="clear" w:color="auto" w:fill="auto"/>
          </w:tcPr>
          <w:p w14:paraId="56FB30A8" w14:textId="77777777" w:rsidR="00A14D57" w:rsidRPr="00F2731B" w:rsidRDefault="00A14D57" w:rsidP="009F1FEA">
            <w:pPr>
              <w:pStyle w:val="TAL"/>
              <w:rPr>
                <w:noProof/>
                <w:lang w:val="en-US"/>
              </w:rPr>
            </w:pPr>
          </w:p>
        </w:tc>
        <w:tc>
          <w:tcPr>
            <w:tcW w:w="2959" w:type="dxa"/>
            <w:shd w:val="clear" w:color="auto" w:fill="auto"/>
          </w:tcPr>
          <w:p w14:paraId="7D8691FE" w14:textId="77777777" w:rsidR="00A14D57" w:rsidRPr="00F2731B" w:rsidRDefault="00A14D57" w:rsidP="009F1FEA">
            <w:pPr>
              <w:pStyle w:val="TAL"/>
              <w:rPr>
                <w:noProof/>
                <w:lang w:val="en-US"/>
              </w:rPr>
            </w:pPr>
            <w:r w:rsidRPr="00F2731B">
              <w:rPr>
                <w:noProof/>
                <w:lang w:val="en-US"/>
              </w:rPr>
              <w:t>Network resource management server</w:t>
            </w:r>
          </w:p>
        </w:tc>
        <w:tc>
          <w:tcPr>
            <w:tcW w:w="2960" w:type="dxa"/>
            <w:shd w:val="clear" w:color="auto" w:fill="auto"/>
          </w:tcPr>
          <w:p w14:paraId="2E9BABDE" w14:textId="42B4B066"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5D97AEC0" w14:textId="77777777" w:rsidTr="009F1FEA">
        <w:tc>
          <w:tcPr>
            <w:tcW w:w="2488" w:type="dxa"/>
          </w:tcPr>
          <w:p w14:paraId="6E622F5B" w14:textId="77777777" w:rsidR="00A14D57" w:rsidRPr="00F2731B" w:rsidRDefault="00A14D57" w:rsidP="009F1FEA">
            <w:pPr>
              <w:pStyle w:val="TAL"/>
              <w:rPr>
                <w:noProof/>
                <w:lang w:val="en-US"/>
              </w:rPr>
            </w:pPr>
          </w:p>
        </w:tc>
        <w:tc>
          <w:tcPr>
            <w:tcW w:w="1622" w:type="dxa"/>
            <w:shd w:val="clear" w:color="auto" w:fill="auto"/>
          </w:tcPr>
          <w:p w14:paraId="47BF9F55"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D5061AA" w14:textId="77777777" w:rsidR="00A14D57" w:rsidRPr="00F2731B" w:rsidRDefault="00A14D57" w:rsidP="009F1FEA">
            <w:pPr>
              <w:pStyle w:val="TAL"/>
              <w:rPr>
                <w:noProof/>
                <w:lang w:val="en-US"/>
              </w:rPr>
            </w:pPr>
            <w:r w:rsidRPr="00F2731B">
              <w:rPr>
                <w:noProof/>
                <w:lang w:val="en-US"/>
              </w:rPr>
              <w:t>NRM-UU</w:t>
            </w:r>
          </w:p>
        </w:tc>
        <w:tc>
          <w:tcPr>
            <w:tcW w:w="2960" w:type="dxa"/>
            <w:shd w:val="clear" w:color="auto" w:fill="auto"/>
          </w:tcPr>
          <w:p w14:paraId="2FBF6BCF" w14:textId="363938C3"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75B4EB58" w14:textId="77777777" w:rsidTr="009F1FEA">
        <w:tc>
          <w:tcPr>
            <w:tcW w:w="2488" w:type="dxa"/>
          </w:tcPr>
          <w:p w14:paraId="1F17F1B1" w14:textId="77777777" w:rsidR="00A14D57" w:rsidRPr="00F2731B" w:rsidRDefault="00A14D57" w:rsidP="009F1FEA">
            <w:pPr>
              <w:pStyle w:val="TAL"/>
              <w:rPr>
                <w:noProof/>
                <w:lang w:val="en-US"/>
              </w:rPr>
            </w:pPr>
          </w:p>
        </w:tc>
        <w:tc>
          <w:tcPr>
            <w:tcW w:w="1622" w:type="dxa"/>
            <w:shd w:val="clear" w:color="auto" w:fill="auto"/>
          </w:tcPr>
          <w:p w14:paraId="749FC307" w14:textId="77777777" w:rsidR="00A14D57" w:rsidRPr="00F2731B" w:rsidRDefault="00A14D57" w:rsidP="009F1FEA">
            <w:pPr>
              <w:pStyle w:val="TAL"/>
              <w:rPr>
                <w:noProof/>
                <w:lang w:val="en-US"/>
              </w:rPr>
            </w:pPr>
          </w:p>
        </w:tc>
        <w:tc>
          <w:tcPr>
            <w:tcW w:w="2959" w:type="dxa"/>
            <w:shd w:val="clear" w:color="auto" w:fill="auto"/>
          </w:tcPr>
          <w:p w14:paraId="3009D86F" w14:textId="77777777" w:rsidR="00A14D57" w:rsidRPr="00F2731B" w:rsidRDefault="00A14D57" w:rsidP="009F1FEA">
            <w:pPr>
              <w:pStyle w:val="TAL"/>
              <w:rPr>
                <w:noProof/>
                <w:lang w:val="en-US"/>
              </w:rPr>
            </w:pPr>
            <w:r w:rsidRPr="00F2731B">
              <w:rPr>
                <w:noProof/>
                <w:lang w:val="en-US"/>
              </w:rPr>
              <w:t>NRM-S</w:t>
            </w:r>
          </w:p>
        </w:tc>
        <w:tc>
          <w:tcPr>
            <w:tcW w:w="2960" w:type="dxa"/>
            <w:shd w:val="clear" w:color="auto" w:fill="auto"/>
          </w:tcPr>
          <w:p w14:paraId="04C0DB97" w14:textId="77777777" w:rsidR="00A14D57" w:rsidRPr="00F2731B" w:rsidRDefault="00A14D57" w:rsidP="009F1FEA">
            <w:pPr>
              <w:pStyle w:val="TAL"/>
              <w:rPr>
                <w:noProof/>
                <w:lang w:val="en-US"/>
              </w:rPr>
            </w:pPr>
            <w:r w:rsidRPr="00F2731B">
              <w:rPr>
                <w:noProof/>
                <w:lang w:val="en-US"/>
              </w:rPr>
              <w:t>Not defined</w:t>
            </w:r>
          </w:p>
        </w:tc>
      </w:tr>
      <w:tr w:rsidR="00A14D57" w:rsidRPr="00F2731B" w14:paraId="0B951DE4" w14:textId="77777777" w:rsidTr="009F1FEA">
        <w:tc>
          <w:tcPr>
            <w:tcW w:w="2488" w:type="dxa"/>
          </w:tcPr>
          <w:p w14:paraId="38B597B7" w14:textId="77777777" w:rsidR="00A14D57" w:rsidRPr="00F2731B" w:rsidRDefault="00A14D57" w:rsidP="009F1FEA">
            <w:pPr>
              <w:pStyle w:val="TAL"/>
              <w:rPr>
                <w:noProof/>
                <w:lang w:val="en-US"/>
              </w:rPr>
            </w:pPr>
          </w:p>
        </w:tc>
        <w:tc>
          <w:tcPr>
            <w:tcW w:w="1622" w:type="dxa"/>
            <w:shd w:val="clear" w:color="auto" w:fill="auto"/>
          </w:tcPr>
          <w:p w14:paraId="298A0DFD" w14:textId="77777777" w:rsidR="00A14D57" w:rsidRPr="00F2731B" w:rsidRDefault="00A14D57" w:rsidP="009F1FEA">
            <w:pPr>
              <w:pStyle w:val="TAL"/>
              <w:rPr>
                <w:noProof/>
                <w:lang w:val="en-US"/>
              </w:rPr>
            </w:pPr>
          </w:p>
        </w:tc>
        <w:tc>
          <w:tcPr>
            <w:tcW w:w="2959" w:type="dxa"/>
            <w:shd w:val="clear" w:color="auto" w:fill="auto"/>
          </w:tcPr>
          <w:p w14:paraId="304779D4" w14:textId="77777777" w:rsidR="00A14D57" w:rsidRPr="00F2731B" w:rsidRDefault="00A14D57" w:rsidP="009F1FEA">
            <w:pPr>
              <w:pStyle w:val="TAL"/>
              <w:rPr>
                <w:noProof/>
                <w:lang w:val="en-US"/>
              </w:rPr>
            </w:pPr>
            <w:r w:rsidRPr="00F2731B">
              <w:rPr>
                <w:noProof/>
                <w:lang w:val="en-US"/>
              </w:rPr>
              <w:t>NRM-C</w:t>
            </w:r>
          </w:p>
        </w:tc>
        <w:tc>
          <w:tcPr>
            <w:tcW w:w="2960" w:type="dxa"/>
            <w:shd w:val="clear" w:color="auto" w:fill="auto"/>
          </w:tcPr>
          <w:p w14:paraId="41198877" w14:textId="77777777" w:rsidR="00A14D57" w:rsidRPr="00F2731B" w:rsidRDefault="00A14D57" w:rsidP="009F1FEA">
            <w:pPr>
              <w:pStyle w:val="TAL"/>
              <w:rPr>
                <w:noProof/>
                <w:lang w:val="en-US"/>
              </w:rPr>
            </w:pPr>
            <w:r w:rsidRPr="00F2731B">
              <w:rPr>
                <w:noProof/>
                <w:lang w:val="en-US"/>
              </w:rPr>
              <w:t>Not defined</w:t>
            </w:r>
          </w:p>
        </w:tc>
      </w:tr>
      <w:tr w:rsidR="00A14D57" w:rsidRPr="00F2731B" w14:paraId="0FE95128" w14:textId="77777777" w:rsidTr="009F1FEA">
        <w:tc>
          <w:tcPr>
            <w:tcW w:w="2488" w:type="dxa"/>
          </w:tcPr>
          <w:p w14:paraId="72A87371" w14:textId="77777777" w:rsidR="00A14D57" w:rsidRPr="00F2731B" w:rsidRDefault="00A14D57" w:rsidP="009F1FEA">
            <w:pPr>
              <w:pStyle w:val="TAL"/>
              <w:rPr>
                <w:noProof/>
                <w:lang w:val="en-US"/>
              </w:rPr>
            </w:pPr>
          </w:p>
        </w:tc>
        <w:tc>
          <w:tcPr>
            <w:tcW w:w="1622" w:type="dxa"/>
            <w:shd w:val="clear" w:color="auto" w:fill="auto"/>
          </w:tcPr>
          <w:p w14:paraId="4361980F" w14:textId="77777777" w:rsidR="00A14D57" w:rsidRPr="00F2731B" w:rsidRDefault="00A14D57" w:rsidP="009F1FEA">
            <w:pPr>
              <w:pStyle w:val="TAL"/>
              <w:rPr>
                <w:noProof/>
                <w:lang w:val="en-US"/>
              </w:rPr>
            </w:pPr>
          </w:p>
        </w:tc>
        <w:tc>
          <w:tcPr>
            <w:tcW w:w="2959" w:type="dxa"/>
            <w:shd w:val="clear" w:color="auto" w:fill="auto"/>
          </w:tcPr>
          <w:p w14:paraId="12134168" w14:textId="77777777" w:rsidR="00A14D57" w:rsidRPr="00F2731B" w:rsidRDefault="00A14D57" w:rsidP="009F1FEA">
            <w:pPr>
              <w:pStyle w:val="TAL"/>
              <w:rPr>
                <w:noProof/>
                <w:lang w:val="en-US"/>
              </w:rPr>
            </w:pPr>
            <w:r w:rsidRPr="00F2731B">
              <w:rPr>
                <w:noProof/>
                <w:lang w:val="en-US"/>
              </w:rPr>
              <w:t>NRM-E</w:t>
            </w:r>
          </w:p>
        </w:tc>
        <w:tc>
          <w:tcPr>
            <w:tcW w:w="2960" w:type="dxa"/>
            <w:shd w:val="clear" w:color="auto" w:fill="auto"/>
          </w:tcPr>
          <w:p w14:paraId="07C0F0FA" w14:textId="77777777" w:rsidR="00A14D57" w:rsidRPr="00F2731B" w:rsidRDefault="00A14D57" w:rsidP="009F1FEA">
            <w:pPr>
              <w:pStyle w:val="TAL"/>
              <w:rPr>
                <w:noProof/>
                <w:lang w:val="en-US"/>
              </w:rPr>
            </w:pPr>
            <w:r w:rsidRPr="00F2731B">
              <w:rPr>
                <w:noProof/>
                <w:lang w:val="en-US"/>
              </w:rPr>
              <w:t>Not defined</w:t>
            </w:r>
          </w:p>
        </w:tc>
      </w:tr>
      <w:tr w:rsidR="00A14D57" w:rsidRPr="00F2731B" w14:paraId="21A07AC8" w14:textId="77777777" w:rsidTr="009F1FEA">
        <w:tc>
          <w:tcPr>
            <w:tcW w:w="2488" w:type="dxa"/>
          </w:tcPr>
          <w:p w14:paraId="04DB3710" w14:textId="77777777" w:rsidR="00A14D57" w:rsidRPr="00F2731B" w:rsidRDefault="00A14D57" w:rsidP="009F1FEA">
            <w:pPr>
              <w:pStyle w:val="TAL"/>
              <w:rPr>
                <w:noProof/>
                <w:lang w:val="en-US"/>
              </w:rPr>
            </w:pPr>
          </w:p>
        </w:tc>
        <w:tc>
          <w:tcPr>
            <w:tcW w:w="1622" w:type="dxa"/>
            <w:shd w:val="clear" w:color="auto" w:fill="auto"/>
          </w:tcPr>
          <w:p w14:paraId="68DC17E2" w14:textId="77777777" w:rsidR="00A14D57" w:rsidRPr="00F2731B" w:rsidRDefault="00A14D57" w:rsidP="009F1FEA">
            <w:pPr>
              <w:pStyle w:val="TAL"/>
              <w:rPr>
                <w:noProof/>
                <w:lang w:val="en-US"/>
              </w:rPr>
            </w:pPr>
          </w:p>
        </w:tc>
        <w:tc>
          <w:tcPr>
            <w:tcW w:w="2959" w:type="dxa"/>
            <w:shd w:val="clear" w:color="auto" w:fill="auto"/>
          </w:tcPr>
          <w:p w14:paraId="5E8D2658" w14:textId="77777777" w:rsidR="00A14D57" w:rsidRPr="00F2731B" w:rsidRDefault="00A14D57" w:rsidP="009F1FEA">
            <w:pPr>
              <w:pStyle w:val="TAL"/>
              <w:rPr>
                <w:noProof/>
                <w:lang w:val="en-US"/>
              </w:rPr>
            </w:pPr>
            <w:r w:rsidRPr="00F2731B">
              <w:rPr>
                <w:noProof/>
                <w:lang w:val="en-US"/>
              </w:rPr>
              <w:t>NRM-PC5</w:t>
            </w:r>
          </w:p>
        </w:tc>
        <w:tc>
          <w:tcPr>
            <w:tcW w:w="2960" w:type="dxa"/>
            <w:shd w:val="clear" w:color="auto" w:fill="auto"/>
          </w:tcPr>
          <w:p w14:paraId="6804F7BA" w14:textId="77777777" w:rsidR="00A14D57" w:rsidRPr="00F2731B" w:rsidRDefault="00A14D57" w:rsidP="009F1FEA">
            <w:pPr>
              <w:pStyle w:val="TAL"/>
              <w:rPr>
                <w:noProof/>
                <w:lang w:val="en-US"/>
              </w:rPr>
            </w:pPr>
            <w:r w:rsidRPr="00F2731B">
              <w:rPr>
                <w:noProof/>
                <w:lang w:val="en-US"/>
              </w:rPr>
              <w:t>Not defined</w:t>
            </w:r>
          </w:p>
        </w:tc>
      </w:tr>
      <w:tr w:rsidR="00A14D57" w:rsidRPr="00F2731B" w14:paraId="3779A106" w14:textId="77777777" w:rsidTr="009F1FEA">
        <w:tc>
          <w:tcPr>
            <w:tcW w:w="10029" w:type="dxa"/>
            <w:gridSpan w:val="4"/>
          </w:tcPr>
          <w:p w14:paraId="249306D3" w14:textId="77777777" w:rsidR="00A14D57" w:rsidRPr="00F2731B" w:rsidRDefault="00A14D57" w:rsidP="009F1FEA">
            <w:pPr>
              <w:pStyle w:val="TAN"/>
              <w:rPr>
                <w:lang w:eastAsia="zh-CN"/>
              </w:rPr>
            </w:pPr>
            <w:r w:rsidRPr="00F2731B">
              <w:rPr>
                <w:lang w:eastAsia="zh-CN"/>
              </w:rPr>
              <w:t>NOTE:</w:t>
            </w:r>
            <w:r w:rsidRPr="00F2731B">
              <w:rPr>
                <w:lang w:eastAsia="zh-CN"/>
              </w:rPr>
              <w:tab/>
              <w:t>Defined in the application layer for Mission Critical service (e.g. MCPTT).</w:t>
            </w:r>
          </w:p>
        </w:tc>
      </w:tr>
    </w:tbl>
    <w:p w14:paraId="50232AE3" w14:textId="77777777" w:rsidR="00A14D57" w:rsidRPr="00F2731B" w:rsidRDefault="00A14D57" w:rsidP="00A14D57">
      <w:pPr>
        <w:rPr>
          <w:noProof/>
        </w:rPr>
      </w:pPr>
    </w:p>
    <w:p w14:paraId="703119C8" w14:textId="77777777" w:rsidR="00A14D57" w:rsidRPr="00F2731B" w:rsidRDefault="00A14D57" w:rsidP="00A14D57">
      <w:pPr>
        <w:pStyle w:val="Heading9"/>
      </w:pPr>
      <w:bookmarkStart w:id="1538" w:name="_Toc59224978"/>
      <w:bookmarkStart w:id="1539" w:name="_Toc138282838"/>
      <w:r w:rsidRPr="00F2731B">
        <w:lastRenderedPageBreak/>
        <w:t>Annex C (normative):</w:t>
      </w:r>
      <w:r w:rsidRPr="00F2731B">
        <w:br/>
        <w:t xml:space="preserve">Protocol realizations of </w:t>
      </w:r>
      <w:bookmarkEnd w:id="1538"/>
      <w:r w:rsidRPr="00F2731B">
        <w:t>LWP in the signalling control plane</w:t>
      </w:r>
      <w:bookmarkEnd w:id="1539"/>
    </w:p>
    <w:p w14:paraId="26B70D43" w14:textId="53EFA3F2" w:rsidR="00A14D57" w:rsidRPr="00F2731B" w:rsidRDefault="00A14D57" w:rsidP="00A14D57">
      <w:pPr>
        <w:pStyle w:val="Heading1"/>
      </w:pPr>
      <w:bookmarkStart w:id="1540" w:name="_Toc138282839"/>
      <w:r w:rsidRPr="00F2731B">
        <w:t>C.1</w:t>
      </w:r>
      <w:r w:rsidR="009B0635">
        <w:tab/>
      </w:r>
      <w:r w:rsidRPr="00F2731B">
        <w:t>General</w:t>
      </w:r>
      <w:bookmarkEnd w:id="1540"/>
    </w:p>
    <w:p w14:paraId="578483B4" w14:textId="77777777" w:rsidR="00A14D57" w:rsidRPr="00F2731B" w:rsidRDefault="00A14D57" w:rsidP="00A14D57">
      <w:r w:rsidRPr="00F2731B">
        <w:t>This annex specifies protocol realizations of the light-weight protocol in the signalling control plane.</w:t>
      </w:r>
    </w:p>
    <w:p w14:paraId="11BD6B5B" w14:textId="77777777" w:rsidR="00A14D57" w:rsidRPr="00F2731B" w:rsidRDefault="00A14D57" w:rsidP="00A14D57">
      <w:pPr>
        <w:pStyle w:val="Heading1"/>
        <w:rPr>
          <w:noProof/>
        </w:rPr>
      </w:pPr>
      <w:bookmarkStart w:id="1541" w:name="_Toc138282840"/>
      <w:r w:rsidRPr="00F2731B">
        <w:rPr>
          <w:noProof/>
        </w:rPr>
        <w:t>C.2</w:t>
      </w:r>
      <w:r w:rsidRPr="00F2731B">
        <w:rPr>
          <w:noProof/>
        </w:rPr>
        <w:tab/>
        <w:t>Usage of CoAP as LWP</w:t>
      </w:r>
      <w:bookmarkEnd w:id="1541"/>
    </w:p>
    <w:p w14:paraId="2ACC492B" w14:textId="77777777" w:rsidR="00A14D57" w:rsidRPr="00F2731B" w:rsidRDefault="00A14D57" w:rsidP="00A14D57">
      <w:r w:rsidRPr="00F2731B">
        <w:t>This clause specifies how the CoAP protocol shall be used to realize the generic light-weight protocol in the signalling control plane.</w:t>
      </w:r>
    </w:p>
    <w:p w14:paraId="7A1FB88E" w14:textId="77777777" w:rsidR="00A14D57" w:rsidRPr="00F2731B" w:rsidRDefault="00A14D57" w:rsidP="00A14D57">
      <w:r w:rsidRPr="00F2731B">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2DF819CC" w14:textId="77777777" w:rsidR="00A14D57" w:rsidRPr="00F2731B" w:rsidRDefault="00A14D57" w:rsidP="00A14D57">
      <w:pPr>
        <w:rPr>
          <w:noProof/>
          <w:lang w:val="en-US"/>
        </w:rPr>
      </w:pPr>
      <w:r w:rsidRPr="00F2731B">
        <w:t>Figure C.2-1 illustrates the functional model for the LWP signalling control plane when CoAP is used as the LWP.</w:t>
      </w:r>
      <w:r w:rsidRPr="00F2731B">
        <w:rPr>
          <w:noProof/>
          <w:lang w:val="en-US"/>
        </w:rPr>
        <w:t xml:space="preserve"> </w:t>
      </w:r>
    </w:p>
    <w:p w14:paraId="2202647A" w14:textId="77777777" w:rsidR="00A14D57" w:rsidRPr="00F2731B" w:rsidRDefault="00A14D57" w:rsidP="00A14D57"/>
    <w:p w14:paraId="50D56D18" w14:textId="77777777" w:rsidR="00A14D57" w:rsidRPr="00F2731B" w:rsidRDefault="00A14D57" w:rsidP="00A14D57">
      <w:pPr>
        <w:pStyle w:val="TH"/>
      </w:pPr>
      <w:r w:rsidRPr="00F2731B">
        <w:rPr>
          <w:noProof/>
        </w:rPr>
        <w:object w:dxaOrig="8211" w:dyaOrig="3461" w14:anchorId="25D5CCC3">
          <v:shape id="_x0000_i1131" type="#_x0000_t75" style="width:409.95pt;height:172.5pt" o:ole="">
            <v:imagedata r:id="rId219" o:title=""/>
          </v:shape>
          <o:OLEObject Type="Embed" ProgID="Visio.Drawing.15" ShapeID="_x0000_i1131" DrawAspect="Content" ObjectID="_1748895547" r:id="rId220"/>
        </w:object>
      </w:r>
    </w:p>
    <w:p w14:paraId="26C70437" w14:textId="77777777" w:rsidR="00A14D57" w:rsidRPr="00F2731B" w:rsidRDefault="00A14D57" w:rsidP="00A14D57">
      <w:pPr>
        <w:pStyle w:val="TF"/>
      </w:pPr>
      <w:r w:rsidRPr="00F2731B">
        <w:t xml:space="preserve">Figure C.2-1: Functional model for LWP signalling control plane when CoAP is used as LWP </w:t>
      </w:r>
    </w:p>
    <w:p w14:paraId="3BF98B4C" w14:textId="77777777" w:rsidR="00A14D57" w:rsidRPr="00F2731B" w:rsidRDefault="00A14D57" w:rsidP="00A14D57">
      <w:r w:rsidRPr="00F2731B">
        <w:t>When CoAP is used to realize the generic light-weight protocol defined in clause 6.2, then,</w:t>
      </w:r>
    </w:p>
    <w:p w14:paraId="6F61A9DD" w14:textId="77777777" w:rsidR="00A14D57" w:rsidRPr="00F2731B" w:rsidRDefault="00A14D57" w:rsidP="00A14D57">
      <w:pPr>
        <w:pStyle w:val="B1"/>
      </w:pPr>
      <w:r w:rsidRPr="00F2731B">
        <w:t>1.</w:t>
      </w:r>
      <w:r w:rsidRPr="00F2731B">
        <w:tab/>
        <w:t>CoAP client is a realization of the LWP client</w:t>
      </w:r>
    </w:p>
    <w:p w14:paraId="10BE7986" w14:textId="77777777" w:rsidR="00A14D57" w:rsidRPr="00F2731B" w:rsidRDefault="00A14D57" w:rsidP="00A14D57">
      <w:pPr>
        <w:pStyle w:val="B1"/>
      </w:pPr>
      <w:r w:rsidRPr="00F2731B">
        <w:t>2.</w:t>
      </w:r>
      <w:r w:rsidRPr="00F2731B">
        <w:tab/>
        <w:t>CoAP proxy is a realization of the LWP proxy, with the following clarifications:</w:t>
      </w:r>
    </w:p>
    <w:p w14:paraId="7648D56E" w14:textId="77777777" w:rsidR="00A14D57" w:rsidRPr="00F2731B" w:rsidRDefault="00A14D57" w:rsidP="00A14D57">
      <w:pPr>
        <w:pStyle w:val="B2"/>
      </w:pPr>
      <w:r w:rsidRPr="00F2731B">
        <w:t>a.</w:t>
      </w:r>
      <w:r w:rsidRPr="00F2731B">
        <w:tab/>
        <w:t>CoAP proxy shall be able to terminate a DTLS, TLS or secure WebSocket session on LWP-1 reference point;</w:t>
      </w:r>
    </w:p>
    <w:p w14:paraId="6330CF4D" w14:textId="77777777" w:rsidR="00A14D57" w:rsidRPr="00F2731B" w:rsidRDefault="00A14D57" w:rsidP="00A14D57">
      <w:pPr>
        <w:pStyle w:val="B2"/>
      </w:pPr>
      <w:r w:rsidRPr="00F2731B">
        <w:t>b.</w:t>
      </w:r>
      <w:r w:rsidRPr="00F2731B">
        <w:tab/>
        <w:t>CoAP proxy shall be able to act as a cross-protocol CoAP-HTTP proxy to support LWP-HTTP-2 and LWP-HTTP-3 reference points;</w:t>
      </w:r>
    </w:p>
    <w:p w14:paraId="628D9E01" w14:textId="77777777" w:rsidR="00A14D57" w:rsidRPr="00F2731B" w:rsidRDefault="00A14D57" w:rsidP="00A14D57">
      <w:pPr>
        <w:pStyle w:val="B1"/>
      </w:pPr>
      <w:r w:rsidRPr="00F2731B">
        <w:t>3.</w:t>
      </w:r>
      <w:r w:rsidRPr="00F2731B">
        <w:tab/>
        <w:t>CoAP server is a realization of the LWP server</w:t>
      </w:r>
    </w:p>
    <w:p w14:paraId="6DF36ED1" w14:textId="77777777" w:rsidR="00A14D57" w:rsidRPr="00F2731B" w:rsidRDefault="00A14D57" w:rsidP="00A14D57">
      <w:pPr>
        <w:pStyle w:val="B1"/>
      </w:pPr>
      <w:r w:rsidRPr="00F2731B">
        <w:t>4.</w:t>
      </w:r>
      <w:r w:rsidRPr="00F2731B">
        <w:tab/>
        <w:t>CoAP supports the interactions over LWP-1, LWP-2 and LWP-3 reference points</w:t>
      </w:r>
    </w:p>
    <w:p w14:paraId="2EEF3BB1" w14:textId="77777777" w:rsidR="00A14D57" w:rsidRPr="00F2731B" w:rsidRDefault="00A14D57" w:rsidP="00A14D57">
      <w:pPr>
        <w:pStyle w:val="B1"/>
      </w:pPr>
      <w:r w:rsidRPr="00F2731B">
        <w:t>5.</w:t>
      </w:r>
      <w:r w:rsidRPr="00F2731B">
        <w:tab/>
        <w:t>The usage of CoAP by the SEAL service enablers shall follow the rules set out in clause 6.4.3.5.</w:t>
      </w:r>
    </w:p>
    <w:p w14:paraId="2AD1C134" w14:textId="77777777" w:rsidR="00A14D57" w:rsidRPr="00F2731B" w:rsidRDefault="00A14D57" w:rsidP="00A14D57">
      <w:pPr>
        <w:pStyle w:val="Heading9"/>
      </w:pPr>
      <w:r w:rsidRPr="00F2731B">
        <w:br w:type="page"/>
      </w:r>
      <w:bookmarkStart w:id="1542" w:name="_Toc138282841"/>
      <w:r w:rsidRPr="00F2731B">
        <w:lastRenderedPageBreak/>
        <w:t>Annex D (informative):</w:t>
      </w:r>
      <w:r w:rsidRPr="00F2731B">
        <w:br/>
        <w:t>Change history</w:t>
      </w:r>
      <w:bookmarkEnd w:id="154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A14D57" w:rsidRPr="00F2731B" w14:paraId="7B30D479" w14:textId="77777777" w:rsidTr="009F1FEA">
        <w:trPr>
          <w:cantSplit/>
        </w:trPr>
        <w:tc>
          <w:tcPr>
            <w:tcW w:w="9639" w:type="dxa"/>
            <w:gridSpan w:val="8"/>
            <w:tcBorders>
              <w:bottom w:val="nil"/>
            </w:tcBorders>
            <w:shd w:val="solid" w:color="FFFFFF" w:fill="auto"/>
          </w:tcPr>
          <w:bookmarkEnd w:id="1536"/>
          <w:p w14:paraId="4BEDC1CE" w14:textId="77777777" w:rsidR="00A14D57" w:rsidRPr="00F2731B" w:rsidRDefault="00A14D57" w:rsidP="009F1FEA">
            <w:pPr>
              <w:pStyle w:val="TAL"/>
              <w:jc w:val="center"/>
              <w:rPr>
                <w:b/>
                <w:sz w:val="16"/>
              </w:rPr>
            </w:pPr>
            <w:r w:rsidRPr="00F2731B">
              <w:rPr>
                <w:b/>
              </w:rPr>
              <w:t>Change history</w:t>
            </w:r>
          </w:p>
        </w:tc>
      </w:tr>
      <w:tr w:rsidR="00A14D57" w:rsidRPr="00F2731B" w14:paraId="0FAD5E6F" w14:textId="77777777" w:rsidTr="009F1FEA">
        <w:tc>
          <w:tcPr>
            <w:tcW w:w="800" w:type="dxa"/>
            <w:shd w:val="pct10" w:color="auto" w:fill="FFFFFF"/>
          </w:tcPr>
          <w:p w14:paraId="1B542197" w14:textId="77777777" w:rsidR="00A14D57" w:rsidRPr="00F2731B" w:rsidRDefault="00A14D57" w:rsidP="009F1FEA">
            <w:pPr>
              <w:pStyle w:val="TAL"/>
              <w:rPr>
                <w:b/>
                <w:sz w:val="16"/>
              </w:rPr>
            </w:pPr>
            <w:r w:rsidRPr="00F2731B">
              <w:rPr>
                <w:b/>
                <w:sz w:val="16"/>
              </w:rPr>
              <w:t>Date</w:t>
            </w:r>
          </w:p>
        </w:tc>
        <w:tc>
          <w:tcPr>
            <w:tcW w:w="800" w:type="dxa"/>
            <w:shd w:val="pct10" w:color="auto" w:fill="FFFFFF"/>
          </w:tcPr>
          <w:p w14:paraId="05996C9C" w14:textId="77777777" w:rsidR="00A14D57" w:rsidRPr="00F2731B" w:rsidRDefault="00A14D57" w:rsidP="009F1FEA">
            <w:pPr>
              <w:pStyle w:val="TAL"/>
              <w:rPr>
                <w:b/>
                <w:sz w:val="16"/>
              </w:rPr>
            </w:pPr>
            <w:r w:rsidRPr="00F2731B">
              <w:rPr>
                <w:b/>
                <w:sz w:val="16"/>
              </w:rPr>
              <w:t>Meeting</w:t>
            </w:r>
          </w:p>
        </w:tc>
        <w:tc>
          <w:tcPr>
            <w:tcW w:w="952" w:type="dxa"/>
            <w:shd w:val="pct10" w:color="auto" w:fill="FFFFFF"/>
          </w:tcPr>
          <w:p w14:paraId="69E84C79" w14:textId="77777777" w:rsidR="00A14D57" w:rsidRPr="00F2731B" w:rsidRDefault="00A14D57" w:rsidP="009F1FEA">
            <w:pPr>
              <w:pStyle w:val="TAL"/>
              <w:rPr>
                <w:b/>
                <w:sz w:val="16"/>
              </w:rPr>
            </w:pPr>
            <w:r w:rsidRPr="00F2731B">
              <w:rPr>
                <w:b/>
                <w:sz w:val="16"/>
              </w:rPr>
              <w:t>TDoc</w:t>
            </w:r>
          </w:p>
        </w:tc>
        <w:tc>
          <w:tcPr>
            <w:tcW w:w="567" w:type="dxa"/>
            <w:shd w:val="pct10" w:color="auto" w:fill="FFFFFF"/>
          </w:tcPr>
          <w:p w14:paraId="0FCAB9D1" w14:textId="77777777" w:rsidR="00A14D57" w:rsidRPr="00F2731B" w:rsidRDefault="00A14D57" w:rsidP="009F1FEA">
            <w:pPr>
              <w:pStyle w:val="TAL"/>
              <w:rPr>
                <w:b/>
                <w:sz w:val="16"/>
              </w:rPr>
            </w:pPr>
            <w:r w:rsidRPr="00F2731B">
              <w:rPr>
                <w:b/>
                <w:sz w:val="16"/>
              </w:rPr>
              <w:t>CR</w:t>
            </w:r>
          </w:p>
        </w:tc>
        <w:tc>
          <w:tcPr>
            <w:tcW w:w="425" w:type="dxa"/>
            <w:shd w:val="pct10" w:color="auto" w:fill="FFFFFF"/>
          </w:tcPr>
          <w:p w14:paraId="6F474411" w14:textId="77777777" w:rsidR="00A14D57" w:rsidRPr="00F2731B" w:rsidRDefault="00A14D57" w:rsidP="009F1FEA">
            <w:pPr>
              <w:pStyle w:val="TAL"/>
              <w:rPr>
                <w:b/>
                <w:sz w:val="16"/>
              </w:rPr>
            </w:pPr>
            <w:r w:rsidRPr="00F2731B">
              <w:rPr>
                <w:b/>
                <w:sz w:val="16"/>
              </w:rPr>
              <w:t>Rev</w:t>
            </w:r>
          </w:p>
        </w:tc>
        <w:tc>
          <w:tcPr>
            <w:tcW w:w="425" w:type="dxa"/>
            <w:shd w:val="pct10" w:color="auto" w:fill="FFFFFF"/>
          </w:tcPr>
          <w:p w14:paraId="1C0B2269" w14:textId="77777777" w:rsidR="00A14D57" w:rsidRPr="00F2731B" w:rsidRDefault="00A14D57" w:rsidP="009F1FEA">
            <w:pPr>
              <w:pStyle w:val="TAL"/>
              <w:rPr>
                <w:b/>
                <w:sz w:val="16"/>
              </w:rPr>
            </w:pPr>
            <w:r w:rsidRPr="00F2731B">
              <w:rPr>
                <w:b/>
                <w:sz w:val="16"/>
              </w:rPr>
              <w:t>Cat</w:t>
            </w:r>
          </w:p>
        </w:tc>
        <w:tc>
          <w:tcPr>
            <w:tcW w:w="4962" w:type="dxa"/>
            <w:shd w:val="pct10" w:color="auto" w:fill="FFFFFF"/>
          </w:tcPr>
          <w:p w14:paraId="7233CEB6" w14:textId="77777777" w:rsidR="00A14D57" w:rsidRPr="00F2731B" w:rsidRDefault="00A14D57" w:rsidP="009F1FEA">
            <w:pPr>
              <w:pStyle w:val="TAL"/>
              <w:rPr>
                <w:b/>
                <w:sz w:val="16"/>
              </w:rPr>
            </w:pPr>
            <w:r w:rsidRPr="00F2731B">
              <w:rPr>
                <w:b/>
                <w:sz w:val="16"/>
              </w:rPr>
              <w:t>Subject/Comment</w:t>
            </w:r>
          </w:p>
        </w:tc>
        <w:tc>
          <w:tcPr>
            <w:tcW w:w="708" w:type="dxa"/>
            <w:shd w:val="pct10" w:color="auto" w:fill="FFFFFF"/>
          </w:tcPr>
          <w:p w14:paraId="488E21A4" w14:textId="77777777" w:rsidR="00A14D57" w:rsidRPr="00F2731B" w:rsidRDefault="00A14D57" w:rsidP="009F1FEA">
            <w:pPr>
              <w:pStyle w:val="TAL"/>
              <w:rPr>
                <w:b/>
                <w:sz w:val="16"/>
              </w:rPr>
            </w:pPr>
            <w:r w:rsidRPr="00F2731B">
              <w:rPr>
                <w:b/>
                <w:sz w:val="16"/>
              </w:rPr>
              <w:t>New version</w:t>
            </w:r>
          </w:p>
        </w:tc>
      </w:tr>
      <w:tr w:rsidR="00A14D57" w:rsidRPr="00F2731B" w14:paraId="07BA70C0" w14:textId="77777777" w:rsidTr="009F1FEA">
        <w:tc>
          <w:tcPr>
            <w:tcW w:w="800" w:type="dxa"/>
            <w:shd w:val="solid" w:color="FFFFFF" w:fill="auto"/>
          </w:tcPr>
          <w:p w14:paraId="090C713D"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3D60EB61"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4A32C73F" w14:textId="77777777" w:rsidR="00A14D57" w:rsidRPr="00F2731B" w:rsidRDefault="00A14D57" w:rsidP="009F1FEA">
            <w:pPr>
              <w:pStyle w:val="TAC"/>
              <w:rPr>
                <w:sz w:val="16"/>
                <w:szCs w:val="16"/>
              </w:rPr>
            </w:pPr>
          </w:p>
        </w:tc>
        <w:tc>
          <w:tcPr>
            <w:tcW w:w="567" w:type="dxa"/>
            <w:shd w:val="solid" w:color="FFFFFF" w:fill="auto"/>
          </w:tcPr>
          <w:p w14:paraId="1912A204" w14:textId="77777777" w:rsidR="00A14D57" w:rsidRPr="00F2731B" w:rsidRDefault="00A14D57" w:rsidP="009F1FEA">
            <w:pPr>
              <w:pStyle w:val="TAC"/>
              <w:rPr>
                <w:sz w:val="16"/>
              </w:rPr>
            </w:pPr>
          </w:p>
        </w:tc>
        <w:tc>
          <w:tcPr>
            <w:tcW w:w="425" w:type="dxa"/>
            <w:shd w:val="solid" w:color="FFFFFF" w:fill="auto"/>
          </w:tcPr>
          <w:p w14:paraId="7ADE3D08" w14:textId="77777777" w:rsidR="00A14D57" w:rsidRPr="00F2731B" w:rsidRDefault="00A14D57" w:rsidP="009F1FEA">
            <w:pPr>
              <w:pStyle w:val="TAC"/>
              <w:rPr>
                <w:sz w:val="16"/>
                <w:szCs w:val="16"/>
              </w:rPr>
            </w:pPr>
          </w:p>
        </w:tc>
        <w:tc>
          <w:tcPr>
            <w:tcW w:w="425" w:type="dxa"/>
            <w:shd w:val="solid" w:color="FFFFFF" w:fill="auto"/>
          </w:tcPr>
          <w:p w14:paraId="3AD843FB" w14:textId="77777777" w:rsidR="00A14D57" w:rsidRPr="00F2731B" w:rsidRDefault="00A14D57" w:rsidP="009F1FEA">
            <w:pPr>
              <w:pStyle w:val="TAC"/>
              <w:rPr>
                <w:sz w:val="16"/>
                <w:szCs w:val="16"/>
              </w:rPr>
            </w:pPr>
          </w:p>
        </w:tc>
        <w:tc>
          <w:tcPr>
            <w:tcW w:w="4962" w:type="dxa"/>
            <w:shd w:val="solid" w:color="FFFFFF" w:fill="auto"/>
          </w:tcPr>
          <w:p w14:paraId="15B4D991" w14:textId="77777777" w:rsidR="00A14D57" w:rsidRPr="00F2731B" w:rsidRDefault="00A14D57" w:rsidP="009F1FEA">
            <w:pPr>
              <w:pStyle w:val="TAL"/>
              <w:rPr>
                <w:sz w:val="16"/>
                <w:szCs w:val="16"/>
              </w:rPr>
            </w:pPr>
            <w:r w:rsidRPr="00F2731B">
              <w:rPr>
                <w:sz w:val="16"/>
                <w:szCs w:val="16"/>
              </w:rPr>
              <w:t>TS skeleton</w:t>
            </w:r>
          </w:p>
        </w:tc>
        <w:tc>
          <w:tcPr>
            <w:tcW w:w="708" w:type="dxa"/>
            <w:shd w:val="solid" w:color="FFFFFF" w:fill="auto"/>
          </w:tcPr>
          <w:p w14:paraId="560B39EF" w14:textId="77777777" w:rsidR="00A14D57" w:rsidRPr="00F2731B" w:rsidRDefault="00A14D57" w:rsidP="009F1FEA">
            <w:pPr>
              <w:pStyle w:val="TAC"/>
              <w:rPr>
                <w:sz w:val="16"/>
                <w:szCs w:val="16"/>
              </w:rPr>
            </w:pPr>
            <w:r w:rsidRPr="00F2731B">
              <w:rPr>
                <w:sz w:val="16"/>
                <w:szCs w:val="16"/>
              </w:rPr>
              <w:t>0.0.0</w:t>
            </w:r>
          </w:p>
        </w:tc>
      </w:tr>
      <w:tr w:rsidR="00A14D57" w:rsidRPr="00F2731B" w14:paraId="2D8E2AF7" w14:textId="77777777" w:rsidTr="009F1FEA">
        <w:tc>
          <w:tcPr>
            <w:tcW w:w="800" w:type="dxa"/>
            <w:shd w:val="solid" w:color="FFFFFF" w:fill="auto"/>
          </w:tcPr>
          <w:p w14:paraId="168430F2"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68567A6B"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58A35826" w14:textId="77777777" w:rsidR="00A14D57" w:rsidRPr="00F2731B" w:rsidRDefault="00A14D57" w:rsidP="009F1FEA">
            <w:pPr>
              <w:pStyle w:val="TAC"/>
              <w:rPr>
                <w:sz w:val="16"/>
                <w:szCs w:val="16"/>
              </w:rPr>
            </w:pPr>
          </w:p>
        </w:tc>
        <w:tc>
          <w:tcPr>
            <w:tcW w:w="567" w:type="dxa"/>
            <w:shd w:val="solid" w:color="FFFFFF" w:fill="auto"/>
          </w:tcPr>
          <w:p w14:paraId="0D799E9F" w14:textId="77777777" w:rsidR="00A14D57" w:rsidRPr="00F2731B" w:rsidRDefault="00A14D57" w:rsidP="009F1FEA">
            <w:pPr>
              <w:pStyle w:val="TAC"/>
              <w:rPr>
                <w:sz w:val="16"/>
              </w:rPr>
            </w:pPr>
          </w:p>
        </w:tc>
        <w:tc>
          <w:tcPr>
            <w:tcW w:w="425" w:type="dxa"/>
            <w:shd w:val="solid" w:color="FFFFFF" w:fill="auto"/>
          </w:tcPr>
          <w:p w14:paraId="0DC6F40F" w14:textId="77777777" w:rsidR="00A14D57" w:rsidRPr="00F2731B" w:rsidRDefault="00A14D57" w:rsidP="009F1FEA">
            <w:pPr>
              <w:pStyle w:val="TAC"/>
              <w:rPr>
                <w:sz w:val="16"/>
                <w:szCs w:val="16"/>
              </w:rPr>
            </w:pPr>
          </w:p>
        </w:tc>
        <w:tc>
          <w:tcPr>
            <w:tcW w:w="425" w:type="dxa"/>
            <w:shd w:val="solid" w:color="FFFFFF" w:fill="auto"/>
          </w:tcPr>
          <w:p w14:paraId="248DA311" w14:textId="77777777" w:rsidR="00A14D57" w:rsidRPr="00F2731B" w:rsidRDefault="00A14D57" w:rsidP="009F1FEA">
            <w:pPr>
              <w:pStyle w:val="TAC"/>
              <w:rPr>
                <w:sz w:val="16"/>
                <w:szCs w:val="16"/>
              </w:rPr>
            </w:pPr>
          </w:p>
        </w:tc>
        <w:tc>
          <w:tcPr>
            <w:tcW w:w="4962" w:type="dxa"/>
            <w:shd w:val="solid" w:color="FFFFFF" w:fill="auto"/>
          </w:tcPr>
          <w:p w14:paraId="68B57ED1" w14:textId="77777777" w:rsidR="00A14D57" w:rsidRPr="00F2731B" w:rsidRDefault="00A14D57" w:rsidP="009F1FEA">
            <w:pPr>
              <w:pStyle w:val="TAL"/>
              <w:rPr>
                <w:sz w:val="16"/>
                <w:szCs w:val="16"/>
              </w:rPr>
            </w:pPr>
            <w:r w:rsidRPr="00F2731B">
              <w:rPr>
                <w:sz w:val="16"/>
                <w:szCs w:val="16"/>
              </w:rPr>
              <w:t>Implementation of the following pCRs approved by SA6:</w:t>
            </w:r>
          </w:p>
          <w:p w14:paraId="15CF083F" w14:textId="77777777" w:rsidR="00A14D57" w:rsidRPr="00F2731B" w:rsidRDefault="00A14D57" w:rsidP="009F1FEA">
            <w:pPr>
              <w:pStyle w:val="TAL"/>
              <w:rPr>
                <w:sz w:val="16"/>
                <w:szCs w:val="16"/>
              </w:rPr>
            </w:pPr>
            <w:r w:rsidRPr="00F2731B">
              <w:rPr>
                <w:sz w:val="16"/>
                <w:szCs w:val="16"/>
              </w:rPr>
              <w:t>S6-190283, S6-190284, S6-190285, S6-190301, S6-190210, S6-190286, S6-190272, S6-190287, S6-190295, S6-190215, S6-190296, S6-190297</w:t>
            </w:r>
          </w:p>
        </w:tc>
        <w:tc>
          <w:tcPr>
            <w:tcW w:w="708" w:type="dxa"/>
            <w:shd w:val="solid" w:color="FFFFFF" w:fill="auto"/>
          </w:tcPr>
          <w:p w14:paraId="427C1714" w14:textId="77777777" w:rsidR="00A14D57" w:rsidRPr="00F2731B" w:rsidRDefault="00A14D57" w:rsidP="009F1FEA">
            <w:pPr>
              <w:pStyle w:val="TAC"/>
              <w:rPr>
                <w:sz w:val="16"/>
                <w:szCs w:val="16"/>
              </w:rPr>
            </w:pPr>
            <w:r w:rsidRPr="00F2731B">
              <w:rPr>
                <w:sz w:val="16"/>
                <w:szCs w:val="16"/>
              </w:rPr>
              <w:t>0.1.0</w:t>
            </w:r>
          </w:p>
        </w:tc>
      </w:tr>
      <w:tr w:rsidR="00A14D57" w:rsidRPr="00F2731B" w14:paraId="37B94E87" w14:textId="77777777" w:rsidTr="009F1FEA">
        <w:tc>
          <w:tcPr>
            <w:tcW w:w="800" w:type="dxa"/>
            <w:shd w:val="solid" w:color="FFFFFF" w:fill="auto"/>
          </w:tcPr>
          <w:p w14:paraId="42131142"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7089EE69" w14:textId="77777777" w:rsidR="00A14D57" w:rsidRPr="00F2731B" w:rsidRDefault="00A14D57" w:rsidP="009F1FEA">
            <w:pPr>
              <w:pStyle w:val="TAC"/>
              <w:rPr>
                <w:sz w:val="16"/>
                <w:szCs w:val="16"/>
              </w:rPr>
            </w:pPr>
            <w:r w:rsidRPr="00F2731B">
              <w:rPr>
                <w:sz w:val="16"/>
                <w:szCs w:val="16"/>
              </w:rPr>
              <w:t>SA6#29</w:t>
            </w:r>
          </w:p>
        </w:tc>
        <w:tc>
          <w:tcPr>
            <w:tcW w:w="952" w:type="dxa"/>
            <w:shd w:val="solid" w:color="FFFFFF" w:fill="auto"/>
          </w:tcPr>
          <w:p w14:paraId="768C1F63" w14:textId="77777777" w:rsidR="00A14D57" w:rsidRPr="00F2731B" w:rsidRDefault="00A14D57" w:rsidP="009F1FEA">
            <w:pPr>
              <w:pStyle w:val="TAC"/>
              <w:rPr>
                <w:sz w:val="16"/>
                <w:szCs w:val="16"/>
              </w:rPr>
            </w:pPr>
          </w:p>
        </w:tc>
        <w:tc>
          <w:tcPr>
            <w:tcW w:w="567" w:type="dxa"/>
            <w:shd w:val="solid" w:color="FFFFFF" w:fill="auto"/>
          </w:tcPr>
          <w:p w14:paraId="789D12DF" w14:textId="77777777" w:rsidR="00A14D57" w:rsidRPr="00F2731B" w:rsidRDefault="00A14D57" w:rsidP="009F1FEA">
            <w:pPr>
              <w:pStyle w:val="TAC"/>
              <w:rPr>
                <w:sz w:val="16"/>
              </w:rPr>
            </w:pPr>
          </w:p>
        </w:tc>
        <w:tc>
          <w:tcPr>
            <w:tcW w:w="425" w:type="dxa"/>
            <w:shd w:val="solid" w:color="FFFFFF" w:fill="auto"/>
          </w:tcPr>
          <w:p w14:paraId="3CE9E33B" w14:textId="77777777" w:rsidR="00A14D57" w:rsidRPr="00F2731B" w:rsidRDefault="00A14D57" w:rsidP="009F1FEA">
            <w:pPr>
              <w:pStyle w:val="TAC"/>
              <w:rPr>
                <w:sz w:val="16"/>
                <w:szCs w:val="16"/>
              </w:rPr>
            </w:pPr>
          </w:p>
        </w:tc>
        <w:tc>
          <w:tcPr>
            <w:tcW w:w="425" w:type="dxa"/>
            <w:shd w:val="solid" w:color="FFFFFF" w:fill="auto"/>
          </w:tcPr>
          <w:p w14:paraId="73BF2FC3" w14:textId="77777777" w:rsidR="00A14D57" w:rsidRPr="00F2731B" w:rsidRDefault="00A14D57" w:rsidP="009F1FEA">
            <w:pPr>
              <w:pStyle w:val="TAC"/>
              <w:rPr>
                <w:sz w:val="16"/>
                <w:szCs w:val="16"/>
              </w:rPr>
            </w:pPr>
          </w:p>
        </w:tc>
        <w:tc>
          <w:tcPr>
            <w:tcW w:w="4962" w:type="dxa"/>
            <w:shd w:val="solid" w:color="FFFFFF" w:fill="auto"/>
          </w:tcPr>
          <w:p w14:paraId="08984A2C" w14:textId="77777777" w:rsidR="00A14D57" w:rsidRPr="00F2731B" w:rsidRDefault="00A14D57" w:rsidP="009F1FEA">
            <w:pPr>
              <w:pStyle w:val="TAL"/>
              <w:rPr>
                <w:sz w:val="16"/>
                <w:szCs w:val="16"/>
              </w:rPr>
            </w:pPr>
            <w:r w:rsidRPr="00F2731B">
              <w:rPr>
                <w:sz w:val="16"/>
                <w:szCs w:val="16"/>
              </w:rPr>
              <w:t>Implementation of the following pCRs approved by SA6:</w:t>
            </w:r>
          </w:p>
          <w:p w14:paraId="5562370D" w14:textId="77777777" w:rsidR="00A14D57" w:rsidRPr="00F2731B" w:rsidRDefault="00A14D57" w:rsidP="009F1FEA">
            <w:pPr>
              <w:pStyle w:val="TAL"/>
              <w:rPr>
                <w:sz w:val="16"/>
                <w:szCs w:val="16"/>
              </w:rPr>
            </w:pPr>
            <w:r w:rsidRPr="00F2731B">
              <w:rPr>
                <w:sz w:val="16"/>
                <w:szCs w:val="16"/>
              </w:rPr>
              <w:t>S6-190446, S6-190447, S6-190448, S6-190509, S6-190526, S6-190515, S6-190452, S6-190453, S6-190510, S6-190511, S6-190456, S6-190457, S6-190458</w:t>
            </w:r>
          </w:p>
        </w:tc>
        <w:tc>
          <w:tcPr>
            <w:tcW w:w="708" w:type="dxa"/>
            <w:shd w:val="solid" w:color="FFFFFF" w:fill="auto"/>
          </w:tcPr>
          <w:p w14:paraId="33E6C8FD" w14:textId="77777777" w:rsidR="00A14D57" w:rsidRPr="00F2731B" w:rsidRDefault="00A14D57" w:rsidP="009F1FEA">
            <w:pPr>
              <w:pStyle w:val="TAC"/>
              <w:rPr>
                <w:sz w:val="16"/>
                <w:szCs w:val="16"/>
              </w:rPr>
            </w:pPr>
            <w:r w:rsidRPr="00F2731B">
              <w:rPr>
                <w:sz w:val="16"/>
                <w:szCs w:val="16"/>
              </w:rPr>
              <w:t>0.2.0</w:t>
            </w:r>
          </w:p>
        </w:tc>
      </w:tr>
      <w:tr w:rsidR="00A14D57" w:rsidRPr="00F2731B" w14:paraId="0C087005" w14:textId="77777777" w:rsidTr="009F1FEA">
        <w:tc>
          <w:tcPr>
            <w:tcW w:w="800" w:type="dxa"/>
            <w:shd w:val="solid" w:color="FFFFFF" w:fill="auto"/>
          </w:tcPr>
          <w:p w14:paraId="5B0668DC"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1FF19544" w14:textId="77777777" w:rsidR="00A14D57" w:rsidRPr="00F2731B" w:rsidRDefault="00A14D57" w:rsidP="009F1FEA">
            <w:pPr>
              <w:pStyle w:val="TAC"/>
              <w:rPr>
                <w:sz w:val="16"/>
                <w:szCs w:val="16"/>
              </w:rPr>
            </w:pPr>
            <w:r w:rsidRPr="00F2731B">
              <w:rPr>
                <w:sz w:val="16"/>
                <w:szCs w:val="16"/>
              </w:rPr>
              <w:t>SA#83</w:t>
            </w:r>
          </w:p>
        </w:tc>
        <w:tc>
          <w:tcPr>
            <w:tcW w:w="952" w:type="dxa"/>
            <w:shd w:val="solid" w:color="FFFFFF" w:fill="auto"/>
          </w:tcPr>
          <w:p w14:paraId="11F82746" w14:textId="77777777" w:rsidR="00A14D57" w:rsidRPr="00F2731B" w:rsidRDefault="00A14D57" w:rsidP="009F1FEA">
            <w:pPr>
              <w:pStyle w:val="TAC"/>
              <w:rPr>
                <w:sz w:val="16"/>
                <w:szCs w:val="16"/>
              </w:rPr>
            </w:pPr>
            <w:r w:rsidRPr="00F2731B">
              <w:rPr>
                <w:sz w:val="16"/>
                <w:szCs w:val="16"/>
              </w:rPr>
              <w:t>SP-190063</w:t>
            </w:r>
          </w:p>
        </w:tc>
        <w:tc>
          <w:tcPr>
            <w:tcW w:w="567" w:type="dxa"/>
            <w:shd w:val="solid" w:color="FFFFFF" w:fill="auto"/>
          </w:tcPr>
          <w:p w14:paraId="78076C89" w14:textId="77777777" w:rsidR="00A14D57" w:rsidRPr="00F2731B" w:rsidRDefault="00A14D57" w:rsidP="009F1FEA">
            <w:pPr>
              <w:pStyle w:val="TAC"/>
              <w:rPr>
                <w:sz w:val="16"/>
              </w:rPr>
            </w:pPr>
          </w:p>
        </w:tc>
        <w:tc>
          <w:tcPr>
            <w:tcW w:w="425" w:type="dxa"/>
            <w:shd w:val="solid" w:color="FFFFFF" w:fill="auto"/>
          </w:tcPr>
          <w:p w14:paraId="4FDBC83E" w14:textId="77777777" w:rsidR="00A14D57" w:rsidRPr="00F2731B" w:rsidRDefault="00A14D57" w:rsidP="009F1FEA">
            <w:pPr>
              <w:pStyle w:val="TAC"/>
              <w:rPr>
                <w:sz w:val="16"/>
                <w:szCs w:val="16"/>
              </w:rPr>
            </w:pPr>
          </w:p>
        </w:tc>
        <w:tc>
          <w:tcPr>
            <w:tcW w:w="425" w:type="dxa"/>
            <w:shd w:val="solid" w:color="FFFFFF" w:fill="auto"/>
          </w:tcPr>
          <w:p w14:paraId="3D9DD1C2" w14:textId="77777777" w:rsidR="00A14D57" w:rsidRPr="00F2731B" w:rsidRDefault="00A14D57" w:rsidP="009F1FEA">
            <w:pPr>
              <w:pStyle w:val="TAC"/>
              <w:rPr>
                <w:sz w:val="16"/>
                <w:szCs w:val="16"/>
              </w:rPr>
            </w:pPr>
          </w:p>
        </w:tc>
        <w:tc>
          <w:tcPr>
            <w:tcW w:w="4962" w:type="dxa"/>
            <w:shd w:val="solid" w:color="FFFFFF" w:fill="auto"/>
          </w:tcPr>
          <w:p w14:paraId="6A84D425" w14:textId="77777777" w:rsidR="00A14D57" w:rsidRPr="00F2731B" w:rsidRDefault="00A14D57" w:rsidP="009F1FEA">
            <w:pPr>
              <w:pStyle w:val="TAL"/>
              <w:rPr>
                <w:sz w:val="16"/>
                <w:szCs w:val="16"/>
              </w:rPr>
            </w:pPr>
            <w:r w:rsidRPr="00F2731B">
              <w:rPr>
                <w:sz w:val="16"/>
                <w:szCs w:val="16"/>
              </w:rPr>
              <w:t>Presentation for information at SA#83</w:t>
            </w:r>
          </w:p>
        </w:tc>
        <w:tc>
          <w:tcPr>
            <w:tcW w:w="708" w:type="dxa"/>
            <w:shd w:val="solid" w:color="FFFFFF" w:fill="auto"/>
          </w:tcPr>
          <w:p w14:paraId="04CB7306" w14:textId="77777777" w:rsidR="00A14D57" w:rsidRPr="00F2731B" w:rsidRDefault="00A14D57" w:rsidP="009F1FEA">
            <w:pPr>
              <w:pStyle w:val="TAC"/>
              <w:rPr>
                <w:sz w:val="16"/>
                <w:szCs w:val="16"/>
              </w:rPr>
            </w:pPr>
            <w:r w:rsidRPr="00F2731B">
              <w:rPr>
                <w:sz w:val="16"/>
                <w:szCs w:val="16"/>
              </w:rPr>
              <w:t>1.0.0</w:t>
            </w:r>
          </w:p>
        </w:tc>
      </w:tr>
      <w:tr w:rsidR="00A14D57" w:rsidRPr="00F2731B" w14:paraId="26494E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ABE2431" w14:textId="77777777" w:rsidR="00A14D57" w:rsidRPr="00F2731B" w:rsidRDefault="00A14D57" w:rsidP="009F1FEA">
            <w:pPr>
              <w:pStyle w:val="TAC"/>
              <w:rPr>
                <w:sz w:val="16"/>
                <w:szCs w:val="16"/>
              </w:rPr>
            </w:pPr>
            <w:r w:rsidRPr="00F2731B">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F445E" w14:textId="77777777" w:rsidR="00A14D57" w:rsidRPr="00F2731B" w:rsidRDefault="00A14D57" w:rsidP="009F1FEA">
            <w:pPr>
              <w:pStyle w:val="TAC"/>
              <w:rPr>
                <w:sz w:val="16"/>
                <w:szCs w:val="16"/>
              </w:rPr>
            </w:pPr>
            <w:r w:rsidRPr="00F2731B">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6E9873"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467F"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645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D851"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16C93" w14:textId="77777777" w:rsidR="00A14D57" w:rsidRPr="00F2731B" w:rsidRDefault="00A14D57" w:rsidP="009F1FEA">
            <w:pPr>
              <w:pStyle w:val="TAL"/>
              <w:rPr>
                <w:sz w:val="16"/>
                <w:szCs w:val="16"/>
              </w:rPr>
            </w:pPr>
            <w:r w:rsidRPr="00F2731B">
              <w:rPr>
                <w:sz w:val="16"/>
                <w:szCs w:val="16"/>
              </w:rPr>
              <w:t>Implementation of the following pCRs approved by SA6:</w:t>
            </w:r>
          </w:p>
          <w:p w14:paraId="05AF1261" w14:textId="77777777" w:rsidR="00A14D57" w:rsidRPr="00F2731B" w:rsidRDefault="00A14D57" w:rsidP="009F1FEA">
            <w:pPr>
              <w:pStyle w:val="TAL"/>
              <w:rPr>
                <w:sz w:val="16"/>
                <w:szCs w:val="16"/>
              </w:rPr>
            </w:pPr>
            <w:r w:rsidRPr="00F2731B">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0D7F3" w14:textId="77777777" w:rsidR="00A14D57" w:rsidRPr="00F2731B" w:rsidRDefault="00A14D57" w:rsidP="009F1FEA">
            <w:pPr>
              <w:pStyle w:val="TAC"/>
              <w:rPr>
                <w:sz w:val="16"/>
                <w:szCs w:val="16"/>
              </w:rPr>
            </w:pPr>
            <w:r w:rsidRPr="00F2731B">
              <w:rPr>
                <w:sz w:val="16"/>
                <w:szCs w:val="16"/>
              </w:rPr>
              <w:t>1.1.0</w:t>
            </w:r>
          </w:p>
        </w:tc>
      </w:tr>
      <w:tr w:rsidR="00A14D57" w:rsidRPr="00F2731B" w14:paraId="7C1A3FC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551D068"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523D0" w14:textId="77777777" w:rsidR="00A14D57" w:rsidRPr="00F2731B" w:rsidRDefault="00A14D57" w:rsidP="009F1FEA">
            <w:pPr>
              <w:pStyle w:val="TAC"/>
              <w:rPr>
                <w:sz w:val="16"/>
                <w:szCs w:val="16"/>
              </w:rPr>
            </w:pPr>
            <w:r w:rsidRPr="00F2731B">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BA9F8"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46CE7"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2C3A4"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84FBC"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79B04" w14:textId="77777777" w:rsidR="00A14D57" w:rsidRPr="00F2731B" w:rsidRDefault="00A14D57" w:rsidP="009F1FEA">
            <w:pPr>
              <w:pStyle w:val="TAL"/>
              <w:rPr>
                <w:sz w:val="16"/>
                <w:szCs w:val="16"/>
              </w:rPr>
            </w:pPr>
            <w:r w:rsidRPr="00F2731B">
              <w:rPr>
                <w:sz w:val="16"/>
                <w:szCs w:val="16"/>
              </w:rPr>
              <w:t>Implementation of the following pCRs approved by SA6:</w:t>
            </w:r>
          </w:p>
          <w:p w14:paraId="64F2B960" w14:textId="77777777" w:rsidR="00A14D57" w:rsidRPr="00F2731B" w:rsidRDefault="00A14D57" w:rsidP="009F1FEA">
            <w:pPr>
              <w:pStyle w:val="TAL"/>
              <w:rPr>
                <w:sz w:val="16"/>
                <w:szCs w:val="16"/>
              </w:rPr>
            </w:pPr>
            <w:r w:rsidRPr="00F2731B">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E784F" w14:textId="77777777" w:rsidR="00A14D57" w:rsidRPr="00F2731B" w:rsidRDefault="00A14D57" w:rsidP="009F1FEA">
            <w:pPr>
              <w:pStyle w:val="TAC"/>
              <w:rPr>
                <w:sz w:val="16"/>
                <w:szCs w:val="16"/>
              </w:rPr>
            </w:pPr>
            <w:r w:rsidRPr="00F2731B">
              <w:rPr>
                <w:sz w:val="16"/>
                <w:szCs w:val="16"/>
              </w:rPr>
              <w:t>1.2.0</w:t>
            </w:r>
          </w:p>
        </w:tc>
      </w:tr>
      <w:tr w:rsidR="00A14D57" w:rsidRPr="00F2731B" w14:paraId="090EE97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6F0"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CFE18"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CAE72"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D0915"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30E9"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4306"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6F1A0" w14:textId="77777777" w:rsidR="00A14D57" w:rsidRPr="00F2731B" w:rsidRDefault="00A14D57" w:rsidP="009F1FEA">
            <w:pPr>
              <w:pStyle w:val="TAL"/>
              <w:rPr>
                <w:sz w:val="16"/>
                <w:szCs w:val="16"/>
              </w:rPr>
            </w:pPr>
            <w:r w:rsidRPr="00F2731B">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8D05" w14:textId="77777777" w:rsidR="00A14D57" w:rsidRPr="00F2731B" w:rsidRDefault="00A14D57" w:rsidP="009F1FEA">
            <w:pPr>
              <w:pStyle w:val="TAC"/>
              <w:rPr>
                <w:sz w:val="16"/>
                <w:szCs w:val="16"/>
              </w:rPr>
            </w:pPr>
            <w:r w:rsidRPr="00F2731B">
              <w:rPr>
                <w:sz w:val="16"/>
                <w:szCs w:val="16"/>
              </w:rPr>
              <w:t>2.0.0</w:t>
            </w:r>
          </w:p>
        </w:tc>
      </w:tr>
      <w:tr w:rsidR="00A14D57" w:rsidRPr="00F2731B" w14:paraId="64937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C1E2177" w14:textId="77777777" w:rsidR="00A14D57" w:rsidRPr="00F2731B" w:rsidRDefault="00A14D57" w:rsidP="009F1FEA">
            <w:pPr>
              <w:pStyle w:val="TAC"/>
              <w:rPr>
                <w:sz w:val="16"/>
                <w:szCs w:val="16"/>
              </w:rPr>
            </w:pPr>
            <w:r w:rsidRPr="00F2731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69969"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84069"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BF23B"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A57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08C83"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B661E" w14:textId="77777777" w:rsidR="00A14D57" w:rsidRPr="00F2731B" w:rsidRDefault="00A14D57" w:rsidP="009F1FEA">
            <w:pPr>
              <w:pStyle w:val="TAL"/>
              <w:rPr>
                <w:sz w:val="16"/>
                <w:szCs w:val="16"/>
              </w:rPr>
            </w:pPr>
            <w:r w:rsidRPr="00F2731B">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4F48" w14:textId="77777777" w:rsidR="00A14D57" w:rsidRPr="00F2731B" w:rsidRDefault="00A14D57" w:rsidP="009F1FEA">
            <w:pPr>
              <w:pStyle w:val="TAC"/>
              <w:rPr>
                <w:sz w:val="16"/>
                <w:szCs w:val="16"/>
              </w:rPr>
            </w:pPr>
            <w:r w:rsidRPr="00F2731B">
              <w:rPr>
                <w:sz w:val="16"/>
                <w:szCs w:val="16"/>
              </w:rPr>
              <w:t>16.0.0</w:t>
            </w:r>
          </w:p>
        </w:tc>
      </w:tr>
      <w:tr w:rsidR="00A14D57" w:rsidRPr="00F2731B" w14:paraId="15B0E83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DB489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BB5B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F65165"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D6077" w14:textId="77777777" w:rsidR="00A14D57" w:rsidRPr="00F2731B" w:rsidRDefault="00A14D57" w:rsidP="009F1FEA">
            <w:pPr>
              <w:pStyle w:val="TAC"/>
              <w:rPr>
                <w:sz w:val="16"/>
              </w:rPr>
            </w:pPr>
            <w:r w:rsidRPr="00F2731B">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A87BA"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C3E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8A2BA" w14:textId="77777777" w:rsidR="00A14D57" w:rsidRPr="00F2731B" w:rsidRDefault="00A14D57" w:rsidP="009F1FEA">
            <w:pPr>
              <w:pStyle w:val="TAL"/>
              <w:rPr>
                <w:sz w:val="16"/>
                <w:szCs w:val="16"/>
              </w:rPr>
            </w:pPr>
            <w:r w:rsidRPr="00F2731B">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76314" w14:textId="77777777" w:rsidR="00A14D57" w:rsidRPr="00F2731B" w:rsidRDefault="00A14D57" w:rsidP="009F1FEA">
            <w:pPr>
              <w:pStyle w:val="TAC"/>
              <w:rPr>
                <w:sz w:val="16"/>
                <w:szCs w:val="16"/>
              </w:rPr>
            </w:pPr>
            <w:r w:rsidRPr="00F2731B">
              <w:rPr>
                <w:sz w:val="16"/>
                <w:szCs w:val="16"/>
              </w:rPr>
              <w:t>16.1.0</w:t>
            </w:r>
          </w:p>
        </w:tc>
      </w:tr>
      <w:tr w:rsidR="00A14D57" w:rsidRPr="00F2731B" w14:paraId="63E42B0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ECA03D7"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211D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74456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F68E" w14:textId="77777777" w:rsidR="00A14D57" w:rsidRPr="00F2731B" w:rsidRDefault="00A14D57" w:rsidP="009F1FEA">
            <w:pPr>
              <w:pStyle w:val="TAC"/>
              <w:rPr>
                <w:sz w:val="16"/>
              </w:rPr>
            </w:pPr>
            <w:r w:rsidRPr="00F2731B">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99E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DFC9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115DB" w14:textId="77777777" w:rsidR="00A14D57" w:rsidRPr="00F2731B" w:rsidRDefault="00A14D57" w:rsidP="009F1FEA">
            <w:pPr>
              <w:pStyle w:val="TAL"/>
              <w:rPr>
                <w:sz w:val="16"/>
                <w:szCs w:val="16"/>
              </w:rPr>
            </w:pPr>
            <w:r w:rsidRPr="00F2731B">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0784F" w14:textId="77777777" w:rsidR="00A14D57" w:rsidRPr="00F2731B" w:rsidRDefault="00A14D57" w:rsidP="009F1FEA">
            <w:pPr>
              <w:pStyle w:val="TAC"/>
              <w:rPr>
                <w:sz w:val="16"/>
                <w:szCs w:val="16"/>
              </w:rPr>
            </w:pPr>
            <w:r w:rsidRPr="00F2731B">
              <w:rPr>
                <w:sz w:val="16"/>
                <w:szCs w:val="16"/>
              </w:rPr>
              <w:t>16.1.0</w:t>
            </w:r>
          </w:p>
        </w:tc>
      </w:tr>
      <w:tr w:rsidR="00A14D57" w:rsidRPr="00F2731B" w14:paraId="0ECCFCC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3531AC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6A4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990668"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795FB" w14:textId="77777777" w:rsidR="00A14D57" w:rsidRPr="00F2731B" w:rsidRDefault="00A14D57" w:rsidP="009F1FEA">
            <w:pPr>
              <w:pStyle w:val="TAC"/>
              <w:rPr>
                <w:sz w:val="16"/>
              </w:rPr>
            </w:pPr>
            <w:r w:rsidRPr="00F2731B">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17B9F" w14:textId="77777777" w:rsidR="00A14D57" w:rsidRPr="00F2731B" w:rsidRDefault="00A14D57" w:rsidP="009F1FEA">
            <w:pPr>
              <w:pStyle w:val="TAC"/>
              <w:rPr>
                <w:sz w:val="16"/>
                <w:szCs w:val="16"/>
              </w:rPr>
            </w:pPr>
            <w:r w:rsidRPr="00F2731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80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C9306" w14:textId="77777777" w:rsidR="00A14D57" w:rsidRPr="00F2731B" w:rsidRDefault="00A14D57" w:rsidP="009F1FEA">
            <w:pPr>
              <w:pStyle w:val="TAL"/>
              <w:rPr>
                <w:sz w:val="16"/>
                <w:szCs w:val="16"/>
              </w:rPr>
            </w:pPr>
            <w:r w:rsidRPr="00F2731B">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126DE" w14:textId="77777777" w:rsidR="00A14D57" w:rsidRPr="00F2731B" w:rsidRDefault="00A14D57" w:rsidP="009F1FEA">
            <w:pPr>
              <w:pStyle w:val="TAC"/>
              <w:rPr>
                <w:sz w:val="16"/>
                <w:szCs w:val="16"/>
              </w:rPr>
            </w:pPr>
            <w:r w:rsidRPr="00F2731B">
              <w:rPr>
                <w:sz w:val="16"/>
                <w:szCs w:val="16"/>
              </w:rPr>
              <w:t>16.1.0</w:t>
            </w:r>
          </w:p>
        </w:tc>
      </w:tr>
      <w:tr w:rsidR="00A14D57" w:rsidRPr="00F2731B" w14:paraId="560A38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090D0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5464B"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67E0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E3AD2" w14:textId="77777777" w:rsidR="00A14D57" w:rsidRPr="00F2731B" w:rsidRDefault="00A14D57" w:rsidP="009F1FEA">
            <w:pPr>
              <w:pStyle w:val="TAC"/>
              <w:rPr>
                <w:sz w:val="16"/>
              </w:rPr>
            </w:pPr>
            <w:r w:rsidRPr="00F2731B">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76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91F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3BAF9" w14:textId="77777777" w:rsidR="00A14D57" w:rsidRPr="00F2731B" w:rsidRDefault="00A14D57" w:rsidP="009F1FEA">
            <w:pPr>
              <w:pStyle w:val="TAL"/>
              <w:rPr>
                <w:sz w:val="16"/>
                <w:szCs w:val="16"/>
              </w:rPr>
            </w:pPr>
            <w:r w:rsidRPr="00F2731B">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8C13E" w14:textId="77777777" w:rsidR="00A14D57" w:rsidRPr="00F2731B" w:rsidRDefault="00A14D57" w:rsidP="009F1FEA">
            <w:pPr>
              <w:pStyle w:val="TAC"/>
              <w:rPr>
                <w:sz w:val="16"/>
                <w:szCs w:val="16"/>
              </w:rPr>
            </w:pPr>
            <w:r w:rsidRPr="00F2731B">
              <w:rPr>
                <w:sz w:val="16"/>
                <w:szCs w:val="16"/>
              </w:rPr>
              <w:t>16.1.0</w:t>
            </w:r>
          </w:p>
        </w:tc>
      </w:tr>
      <w:tr w:rsidR="00A14D57" w:rsidRPr="00F2731B" w14:paraId="28D3E2B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12FCD5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4F67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02319"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5732" w14:textId="77777777" w:rsidR="00A14D57" w:rsidRPr="00F2731B" w:rsidRDefault="00A14D57" w:rsidP="009F1FEA">
            <w:pPr>
              <w:pStyle w:val="TAC"/>
              <w:rPr>
                <w:sz w:val="16"/>
              </w:rPr>
            </w:pPr>
            <w:r w:rsidRPr="00F2731B">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0CCD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020D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98B50" w14:textId="77777777" w:rsidR="00A14D57" w:rsidRPr="00F2731B" w:rsidRDefault="00A14D57" w:rsidP="009F1FEA">
            <w:pPr>
              <w:pStyle w:val="TAL"/>
              <w:rPr>
                <w:sz w:val="16"/>
                <w:szCs w:val="16"/>
              </w:rPr>
            </w:pPr>
            <w:r w:rsidRPr="00F2731B">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24B6A" w14:textId="77777777" w:rsidR="00A14D57" w:rsidRPr="00F2731B" w:rsidRDefault="00A14D57" w:rsidP="009F1FEA">
            <w:pPr>
              <w:pStyle w:val="TAC"/>
              <w:rPr>
                <w:sz w:val="16"/>
                <w:szCs w:val="16"/>
              </w:rPr>
            </w:pPr>
            <w:r w:rsidRPr="00F2731B">
              <w:rPr>
                <w:sz w:val="16"/>
                <w:szCs w:val="16"/>
              </w:rPr>
              <w:t>16.1.0</w:t>
            </w:r>
          </w:p>
        </w:tc>
      </w:tr>
      <w:tr w:rsidR="00A14D57" w:rsidRPr="00F2731B" w14:paraId="4E5C61A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3ACA18D"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E84B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699A1"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08909" w14:textId="77777777" w:rsidR="00A14D57" w:rsidRPr="00F2731B" w:rsidRDefault="00A14D57" w:rsidP="009F1FEA">
            <w:pPr>
              <w:pStyle w:val="TAC"/>
              <w:rPr>
                <w:sz w:val="16"/>
              </w:rPr>
            </w:pPr>
            <w:r w:rsidRPr="00F2731B">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E60D"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5B0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5736" w14:textId="77777777" w:rsidR="00A14D57" w:rsidRPr="00F2731B" w:rsidRDefault="00A14D57" w:rsidP="009F1FEA">
            <w:pPr>
              <w:pStyle w:val="TAL"/>
              <w:rPr>
                <w:sz w:val="16"/>
                <w:szCs w:val="16"/>
              </w:rPr>
            </w:pPr>
            <w:r w:rsidRPr="00F2731B">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D7347" w14:textId="77777777" w:rsidR="00A14D57" w:rsidRPr="00F2731B" w:rsidRDefault="00A14D57" w:rsidP="009F1FEA">
            <w:pPr>
              <w:pStyle w:val="TAC"/>
              <w:rPr>
                <w:sz w:val="16"/>
                <w:szCs w:val="16"/>
              </w:rPr>
            </w:pPr>
            <w:r w:rsidRPr="00F2731B">
              <w:rPr>
                <w:sz w:val="16"/>
                <w:szCs w:val="16"/>
              </w:rPr>
              <w:t>16.1.0</w:t>
            </w:r>
          </w:p>
        </w:tc>
      </w:tr>
      <w:tr w:rsidR="00A14D57" w:rsidRPr="00F2731B" w14:paraId="6DA823E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91A3A79"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1DC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7C613D"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18C2" w14:textId="77777777" w:rsidR="00A14D57" w:rsidRPr="00F2731B" w:rsidRDefault="00A14D57" w:rsidP="009F1FEA">
            <w:pPr>
              <w:pStyle w:val="TAC"/>
              <w:rPr>
                <w:sz w:val="16"/>
              </w:rPr>
            </w:pPr>
            <w:r w:rsidRPr="00F2731B">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9BC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D7D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235EF" w14:textId="77777777" w:rsidR="00A14D57" w:rsidRPr="00F2731B" w:rsidRDefault="00A14D57" w:rsidP="009F1FEA">
            <w:pPr>
              <w:pStyle w:val="TAL"/>
              <w:rPr>
                <w:sz w:val="16"/>
                <w:szCs w:val="16"/>
              </w:rPr>
            </w:pPr>
            <w:r w:rsidRPr="00F2731B">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C0211" w14:textId="77777777" w:rsidR="00A14D57" w:rsidRPr="00F2731B" w:rsidRDefault="00A14D57" w:rsidP="009F1FEA">
            <w:pPr>
              <w:pStyle w:val="TAC"/>
              <w:rPr>
                <w:sz w:val="16"/>
                <w:szCs w:val="16"/>
              </w:rPr>
            </w:pPr>
            <w:r w:rsidRPr="00F2731B">
              <w:rPr>
                <w:sz w:val="16"/>
                <w:szCs w:val="16"/>
              </w:rPr>
              <w:t>16.1.0</w:t>
            </w:r>
          </w:p>
        </w:tc>
      </w:tr>
      <w:tr w:rsidR="00A14D57" w:rsidRPr="00F2731B" w14:paraId="42F5BF0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466"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2267A"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4B05F7"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A115" w14:textId="77777777" w:rsidR="00A14D57" w:rsidRPr="00F2731B" w:rsidRDefault="00A14D57" w:rsidP="009F1FEA">
            <w:pPr>
              <w:pStyle w:val="TAC"/>
              <w:rPr>
                <w:sz w:val="16"/>
              </w:rPr>
            </w:pPr>
            <w:r w:rsidRPr="00F2731B">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07FF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AF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04FF4" w14:textId="77777777" w:rsidR="00A14D57" w:rsidRPr="00F2731B" w:rsidRDefault="00A14D57" w:rsidP="009F1FEA">
            <w:pPr>
              <w:pStyle w:val="TAL"/>
              <w:rPr>
                <w:sz w:val="16"/>
                <w:szCs w:val="16"/>
              </w:rPr>
            </w:pPr>
            <w:r w:rsidRPr="00F2731B">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82379" w14:textId="77777777" w:rsidR="00A14D57" w:rsidRPr="00F2731B" w:rsidRDefault="00A14D57" w:rsidP="009F1FEA">
            <w:pPr>
              <w:pStyle w:val="TAC"/>
              <w:rPr>
                <w:sz w:val="16"/>
                <w:szCs w:val="16"/>
              </w:rPr>
            </w:pPr>
            <w:r w:rsidRPr="00F2731B">
              <w:rPr>
                <w:sz w:val="16"/>
                <w:szCs w:val="16"/>
              </w:rPr>
              <w:t>16.2.0</w:t>
            </w:r>
          </w:p>
        </w:tc>
      </w:tr>
      <w:tr w:rsidR="00A14D57" w:rsidRPr="00F2731B" w14:paraId="4AF6F3C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8AD98B3"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7F739"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42A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7C64" w14:textId="77777777" w:rsidR="00A14D57" w:rsidRPr="00F2731B" w:rsidRDefault="00A14D57" w:rsidP="009F1FEA">
            <w:pPr>
              <w:pStyle w:val="TAC"/>
              <w:rPr>
                <w:sz w:val="16"/>
              </w:rPr>
            </w:pPr>
            <w:r w:rsidRPr="00F2731B">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E59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975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FE69C" w14:textId="77777777" w:rsidR="00A14D57" w:rsidRPr="00F2731B" w:rsidRDefault="00A14D57" w:rsidP="009F1FEA">
            <w:pPr>
              <w:pStyle w:val="TAL"/>
              <w:rPr>
                <w:sz w:val="16"/>
                <w:szCs w:val="16"/>
              </w:rPr>
            </w:pPr>
            <w:r w:rsidRPr="00F2731B">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EA7C5" w14:textId="77777777" w:rsidR="00A14D57" w:rsidRPr="00F2731B" w:rsidRDefault="00A14D57" w:rsidP="009F1FEA">
            <w:pPr>
              <w:pStyle w:val="TAC"/>
              <w:rPr>
                <w:sz w:val="16"/>
                <w:szCs w:val="16"/>
              </w:rPr>
            </w:pPr>
            <w:r w:rsidRPr="00F2731B">
              <w:rPr>
                <w:sz w:val="16"/>
                <w:szCs w:val="16"/>
              </w:rPr>
              <w:t>16.2.0</w:t>
            </w:r>
          </w:p>
        </w:tc>
      </w:tr>
      <w:tr w:rsidR="00A14D57" w:rsidRPr="00F2731B" w14:paraId="0D2DB20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F2F0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1958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31278"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8740A" w14:textId="77777777" w:rsidR="00A14D57" w:rsidRPr="00F2731B" w:rsidRDefault="00A14D57" w:rsidP="009F1FEA">
            <w:pPr>
              <w:pStyle w:val="TAC"/>
              <w:rPr>
                <w:sz w:val="16"/>
              </w:rPr>
            </w:pPr>
            <w:r w:rsidRPr="00F2731B">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736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2DF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CF888" w14:textId="77777777" w:rsidR="00A14D57" w:rsidRPr="00F2731B" w:rsidRDefault="00A14D57" w:rsidP="009F1FEA">
            <w:pPr>
              <w:pStyle w:val="TAL"/>
              <w:rPr>
                <w:sz w:val="16"/>
                <w:szCs w:val="16"/>
              </w:rPr>
            </w:pPr>
            <w:r w:rsidRPr="00F2731B">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3BCB" w14:textId="77777777" w:rsidR="00A14D57" w:rsidRPr="00F2731B" w:rsidRDefault="00A14D57" w:rsidP="009F1FEA">
            <w:pPr>
              <w:pStyle w:val="TAC"/>
              <w:rPr>
                <w:sz w:val="16"/>
                <w:szCs w:val="16"/>
              </w:rPr>
            </w:pPr>
            <w:r w:rsidRPr="00F2731B">
              <w:rPr>
                <w:sz w:val="16"/>
                <w:szCs w:val="16"/>
              </w:rPr>
              <w:t>16.2.0</w:t>
            </w:r>
          </w:p>
        </w:tc>
      </w:tr>
      <w:tr w:rsidR="00A14D57" w:rsidRPr="00F2731B" w14:paraId="2735EF9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13F490"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A045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64B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7CC3" w14:textId="77777777" w:rsidR="00A14D57" w:rsidRPr="00F2731B" w:rsidRDefault="00A14D57" w:rsidP="009F1FEA">
            <w:pPr>
              <w:pStyle w:val="TAC"/>
              <w:rPr>
                <w:sz w:val="16"/>
              </w:rPr>
            </w:pPr>
            <w:r w:rsidRPr="00F2731B">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28CB"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D96C"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DF0BA" w14:textId="77777777" w:rsidR="00A14D57" w:rsidRPr="00F2731B" w:rsidRDefault="00A14D57" w:rsidP="009F1FEA">
            <w:pPr>
              <w:pStyle w:val="TAL"/>
              <w:rPr>
                <w:sz w:val="16"/>
                <w:szCs w:val="16"/>
              </w:rPr>
            </w:pPr>
            <w:r w:rsidRPr="00F2731B">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1060" w14:textId="77777777" w:rsidR="00A14D57" w:rsidRPr="00F2731B" w:rsidRDefault="00A14D57" w:rsidP="009F1FEA">
            <w:pPr>
              <w:pStyle w:val="TAC"/>
              <w:rPr>
                <w:sz w:val="16"/>
                <w:szCs w:val="16"/>
              </w:rPr>
            </w:pPr>
            <w:r w:rsidRPr="00F2731B">
              <w:rPr>
                <w:sz w:val="16"/>
                <w:szCs w:val="16"/>
              </w:rPr>
              <w:t>16.2.0</w:t>
            </w:r>
          </w:p>
        </w:tc>
      </w:tr>
      <w:tr w:rsidR="00A14D57" w:rsidRPr="00F2731B" w14:paraId="422E7D1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B346C75"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1BC18"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09944C"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0E8F" w14:textId="77777777" w:rsidR="00A14D57" w:rsidRPr="00F2731B" w:rsidRDefault="00A14D57" w:rsidP="009F1FEA">
            <w:pPr>
              <w:pStyle w:val="TAC"/>
              <w:rPr>
                <w:sz w:val="16"/>
              </w:rPr>
            </w:pPr>
            <w:r w:rsidRPr="00F2731B">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73D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FA0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9EE54" w14:textId="77777777" w:rsidR="00A14D57" w:rsidRPr="00F2731B" w:rsidRDefault="00A14D57" w:rsidP="009F1FEA">
            <w:pPr>
              <w:pStyle w:val="TAL"/>
              <w:rPr>
                <w:sz w:val="16"/>
                <w:szCs w:val="16"/>
              </w:rPr>
            </w:pPr>
            <w:r w:rsidRPr="00F2731B">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8FC29" w14:textId="77777777" w:rsidR="00A14D57" w:rsidRPr="00F2731B" w:rsidRDefault="00A14D57" w:rsidP="009F1FEA">
            <w:pPr>
              <w:pStyle w:val="TAC"/>
              <w:rPr>
                <w:sz w:val="16"/>
                <w:szCs w:val="16"/>
              </w:rPr>
            </w:pPr>
            <w:r w:rsidRPr="00F2731B">
              <w:rPr>
                <w:sz w:val="16"/>
                <w:szCs w:val="16"/>
              </w:rPr>
              <w:t>16.2.0</w:t>
            </w:r>
          </w:p>
        </w:tc>
      </w:tr>
      <w:tr w:rsidR="00A14D57" w:rsidRPr="00F2731B" w14:paraId="7AEA230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C81F7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0FE61"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BCC5E"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C192E" w14:textId="77777777" w:rsidR="00A14D57" w:rsidRPr="00F2731B" w:rsidRDefault="00A14D57" w:rsidP="009F1FEA">
            <w:pPr>
              <w:pStyle w:val="TAC"/>
              <w:rPr>
                <w:sz w:val="16"/>
              </w:rPr>
            </w:pPr>
            <w:r w:rsidRPr="00F2731B">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EA3D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8C4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54EB1" w14:textId="77777777" w:rsidR="00A14D57" w:rsidRPr="00F2731B" w:rsidRDefault="00A14D57" w:rsidP="009F1FEA">
            <w:pPr>
              <w:pStyle w:val="TAL"/>
              <w:rPr>
                <w:sz w:val="16"/>
                <w:szCs w:val="16"/>
              </w:rPr>
            </w:pPr>
            <w:r w:rsidRPr="00F2731B">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C069" w14:textId="77777777" w:rsidR="00A14D57" w:rsidRPr="00F2731B" w:rsidRDefault="00A14D57" w:rsidP="009F1FEA">
            <w:pPr>
              <w:pStyle w:val="TAC"/>
              <w:rPr>
                <w:sz w:val="16"/>
                <w:szCs w:val="16"/>
              </w:rPr>
            </w:pPr>
            <w:r w:rsidRPr="00F2731B">
              <w:rPr>
                <w:sz w:val="16"/>
                <w:szCs w:val="16"/>
              </w:rPr>
              <w:t>16.2.0</w:t>
            </w:r>
          </w:p>
        </w:tc>
      </w:tr>
      <w:tr w:rsidR="00A14D57" w:rsidRPr="00F2731B" w14:paraId="6D711F8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4ECE2A"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7D63C"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27F6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DBD4B" w14:textId="77777777" w:rsidR="00A14D57" w:rsidRPr="00F2731B" w:rsidRDefault="00A14D57" w:rsidP="009F1FEA">
            <w:pPr>
              <w:pStyle w:val="TAC"/>
              <w:rPr>
                <w:sz w:val="16"/>
              </w:rPr>
            </w:pPr>
            <w:r w:rsidRPr="00F2731B">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3C62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5B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81D4A" w14:textId="77777777" w:rsidR="00A14D57" w:rsidRPr="00F2731B" w:rsidRDefault="00A14D57" w:rsidP="009F1FEA">
            <w:pPr>
              <w:pStyle w:val="TAL"/>
              <w:rPr>
                <w:sz w:val="16"/>
                <w:szCs w:val="16"/>
              </w:rPr>
            </w:pPr>
            <w:r w:rsidRPr="00F2731B">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88C75" w14:textId="77777777" w:rsidR="00A14D57" w:rsidRPr="00F2731B" w:rsidRDefault="00A14D57" w:rsidP="009F1FEA">
            <w:pPr>
              <w:pStyle w:val="TAC"/>
              <w:rPr>
                <w:sz w:val="16"/>
                <w:szCs w:val="16"/>
              </w:rPr>
            </w:pPr>
            <w:r w:rsidRPr="00F2731B">
              <w:rPr>
                <w:sz w:val="16"/>
                <w:szCs w:val="16"/>
              </w:rPr>
              <w:t>16.2.0</w:t>
            </w:r>
          </w:p>
        </w:tc>
      </w:tr>
      <w:tr w:rsidR="00A14D57" w:rsidRPr="00F2731B" w14:paraId="1C646B2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7D41CCC"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76FC"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4FDB"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A41C7" w14:textId="77777777" w:rsidR="00A14D57" w:rsidRPr="00F2731B" w:rsidRDefault="00A14D57" w:rsidP="009F1FEA">
            <w:pPr>
              <w:pStyle w:val="TAC"/>
              <w:rPr>
                <w:sz w:val="16"/>
              </w:rPr>
            </w:pPr>
            <w:r w:rsidRPr="00F2731B">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A322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F6BA"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31623" w14:textId="77777777" w:rsidR="00A14D57" w:rsidRPr="00F2731B" w:rsidRDefault="00A14D57" w:rsidP="009F1FEA">
            <w:pPr>
              <w:pStyle w:val="TAL"/>
              <w:rPr>
                <w:sz w:val="16"/>
                <w:szCs w:val="16"/>
              </w:rPr>
            </w:pPr>
            <w:r w:rsidRPr="00F2731B">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50B05" w14:textId="77777777" w:rsidR="00A14D57" w:rsidRPr="00F2731B" w:rsidRDefault="00A14D57" w:rsidP="009F1FEA">
            <w:pPr>
              <w:pStyle w:val="TAC"/>
              <w:rPr>
                <w:sz w:val="16"/>
                <w:szCs w:val="16"/>
              </w:rPr>
            </w:pPr>
            <w:r w:rsidRPr="00F2731B">
              <w:rPr>
                <w:sz w:val="16"/>
                <w:szCs w:val="16"/>
              </w:rPr>
              <w:t>16.3.0</w:t>
            </w:r>
          </w:p>
        </w:tc>
      </w:tr>
      <w:tr w:rsidR="00A14D57" w:rsidRPr="00F2731B" w14:paraId="394A99C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3706534"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768A7"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687E9"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ED27" w14:textId="77777777" w:rsidR="00A14D57" w:rsidRPr="00F2731B" w:rsidRDefault="00A14D57" w:rsidP="009F1FEA">
            <w:pPr>
              <w:pStyle w:val="TAC"/>
              <w:rPr>
                <w:sz w:val="16"/>
              </w:rPr>
            </w:pPr>
            <w:r w:rsidRPr="00F2731B">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E68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DCDF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3951" w14:textId="77777777" w:rsidR="00A14D57" w:rsidRPr="00F2731B" w:rsidRDefault="00A14D57" w:rsidP="009F1FEA">
            <w:pPr>
              <w:pStyle w:val="TAL"/>
              <w:rPr>
                <w:sz w:val="16"/>
                <w:szCs w:val="16"/>
              </w:rPr>
            </w:pPr>
            <w:r w:rsidRPr="00F2731B">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BD0D" w14:textId="77777777" w:rsidR="00A14D57" w:rsidRPr="00F2731B" w:rsidRDefault="00A14D57" w:rsidP="009F1FEA">
            <w:pPr>
              <w:pStyle w:val="TAC"/>
              <w:rPr>
                <w:sz w:val="16"/>
                <w:szCs w:val="16"/>
              </w:rPr>
            </w:pPr>
            <w:r w:rsidRPr="00F2731B">
              <w:rPr>
                <w:sz w:val="16"/>
                <w:szCs w:val="16"/>
              </w:rPr>
              <w:t>16.3.0</w:t>
            </w:r>
          </w:p>
        </w:tc>
      </w:tr>
      <w:tr w:rsidR="00A14D57" w:rsidRPr="00F2731B" w14:paraId="750D518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F948AB"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5B3DE"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B22D47"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F0A1" w14:textId="77777777" w:rsidR="00A14D57" w:rsidRPr="00F2731B" w:rsidRDefault="00A14D57" w:rsidP="009F1FEA">
            <w:pPr>
              <w:pStyle w:val="TAC"/>
              <w:rPr>
                <w:sz w:val="16"/>
              </w:rPr>
            </w:pPr>
            <w:r w:rsidRPr="00F2731B">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49A7"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9342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1B321" w14:textId="77777777" w:rsidR="00A14D57" w:rsidRPr="00F2731B" w:rsidRDefault="00A14D57" w:rsidP="009F1FEA">
            <w:pPr>
              <w:pStyle w:val="TAL"/>
              <w:rPr>
                <w:sz w:val="16"/>
                <w:szCs w:val="16"/>
              </w:rPr>
            </w:pPr>
            <w:r w:rsidRPr="00F2731B">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A3FF" w14:textId="77777777" w:rsidR="00A14D57" w:rsidRPr="00F2731B" w:rsidRDefault="00A14D57" w:rsidP="009F1FEA">
            <w:pPr>
              <w:pStyle w:val="TAC"/>
              <w:rPr>
                <w:sz w:val="16"/>
                <w:szCs w:val="16"/>
              </w:rPr>
            </w:pPr>
            <w:r w:rsidRPr="00F2731B">
              <w:rPr>
                <w:sz w:val="16"/>
                <w:szCs w:val="16"/>
              </w:rPr>
              <w:t>16.3.0</w:t>
            </w:r>
          </w:p>
        </w:tc>
      </w:tr>
      <w:tr w:rsidR="00A14D57" w:rsidRPr="00F2731B" w14:paraId="6DDE935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AFD1F21"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FF74C"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DF154C"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0D3AA" w14:textId="77777777" w:rsidR="00A14D57" w:rsidRPr="00F2731B" w:rsidRDefault="00A14D57" w:rsidP="009F1FEA">
            <w:pPr>
              <w:pStyle w:val="TAC"/>
              <w:rPr>
                <w:sz w:val="16"/>
              </w:rPr>
            </w:pPr>
            <w:r w:rsidRPr="00F2731B">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4C61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F8BE9"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65A6" w14:textId="77777777" w:rsidR="00A14D57" w:rsidRPr="00F2731B" w:rsidRDefault="00A14D57" w:rsidP="009F1FEA">
            <w:pPr>
              <w:pStyle w:val="TAL"/>
              <w:rPr>
                <w:sz w:val="16"/>
                <w:szCs w:val="16"/>
              </w:rPr>
            </w:pPr>
            <w:r w:rsidRPr="00F2731B">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382D1" w14:textId="77777777" w:rsidR="00A14D57" w:rsidRPr="00F2731B" w:rsidRDefault="00A14D57" w:rsidP="009F1FEA">
            <w:pPr>
              <w:pStyle w:val="TAC"/>
              <w:rPr>
                <w:sz w:val="16"/>
                <w:szCs w:val="16"/>
              </w:rPr>
            </w:pPr>
            <w:r w:rsidRPr="00F2731B">
              <w:rPr>
                <w:sz w:val="16"/>
                <w:szCs w:val="16"/>
              </w:rPr>
              <w:t>16.4.0</w:t>
            </w:r>
          </w:p>
        </w:tc>
      </w:tr>
      <w:tr w:rsidR="00A14D57" w:rsidRPr="00F2731B" w14:paraId="5B65BF5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EC69353"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853B"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1A1D7A"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97A4E" w14:textId="77777777" w:rsidR="00A14D57" w:rsidRPr="00F2731B" w:rsidRDefault="00A14D57" w:rsidP="009F1FEA">
            <w:pPr>
              <w:pStyle w:val="TAC"/>
              <w:rPr>
                <w:sz w:val="16"/>
              </w:rPr>
            </w:pPr>
            <w:r w:rsidRPr="00F2731B">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E9E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84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16F0" w14:textId="77777777" w:rsidR="00A14D57" w:rsidRPr="00F2731B" w:rsidRDefault="00A14D57" w:rsidP="009F1FEA">
            <w:pPr>
              <w:pStyle w:val="TAL"/>
              <w:rPr>
                <w:sz w:val="16"/>
                <w:szCs w:val="16"/>
              </w:rPr>
            </w:pPr>
            <w:r w:rsidRPr="00F2731B">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D95E" w14:textId="77777777" w:rsidR="00A14D57" w:rsidRPr="00F2731B" w:rsidRDefault="00A14D57" w:rsidP="009F1FEA">
            <w:pPr>
              <w:pStyle w:val="TAC"/>
              <w:rPr>
                <w:sz w:val="16"/>
                <w:szCs w:val="16"/>
              </w:rPr>
            </w:pPr>
            <w:r w:rsidRPr="00F2731B">
              <w:rPr>
                <w:sz w:val="16"/>
                <w:szCs w:val="16"/>
              </w:rPr>
              <w:t>16.4.0</w:t>
            </w:r>
          </w:p>
        </w:tc>
      </w:tr>
      <w:tr w:rsidR="00A14D57" w:rsidRPr="00F2731B" w14:paraId="43FFD48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6B5947"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CFAB8"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3B3D55"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D394" w14:textId="77777777" w:rsidR="00A14D57" w:rsidRPr="00F2731B" w:rsidRDefault="00A14D57" w:rsidP="009F1FEA">
            <w:pPr>
              <w:pStyle w:val="TAC"/>
              <w:rPr>
                <w:sz w:val="16"/>
              </w:rPr>
            </w:pPr>
            <w:r w:rsidRPr="00F2731B">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853F"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895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BBFED" w14:textId="77777777" w:rsidR="00A14D57" w:rsidRPr="00F2731B" w:rsidRDefault="00A14D57" w:rsidP="009F1FEA">
            <w:pPr>
              <w:pStyle w:val="TAL"/>
              <w:rPr>
                <w:sz w:val="16"/>
                <w:szCs w:val="16"/>
              </w:rPr>
            </w:pPr>
            <w:r w:rsidRPr="00F2731B">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CCB3" w14:textId="77777777" w:rsidR="00A14D57" w:rsidRPr="00F2731B" w:rsidRDefault="00A14D57" w:rsidP="009F1FEA">
            <w:pPr>
              <w:pStyle w:val="TAC"/>
              <w:rPr>
                <w:sz w:val="16"/>
                <w:szCs w:val="16"/>
              </w:rPr>
            </w:pPr>
            <w:r w:rsidRPr="00F2731B">
              <w:rPr>
                <w:sz w:val="16"/>
                <w:szCs w:val="16"/>
              </w:rPr>
              <w:t>16.5.0</w:t>
            </w:r>
          </w:p>
        </w:tc>
      </w:tr>
      <w:tr w:rsidR="00A14D57" w:rsidRPr="00F2731B" w14:paraId="5B2EF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88A2A25"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FB01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94779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BDB80" w14:textId="77777777" w:rsidR="00A14D57" w:rsidRPr="00F2731B" w:rsidRDefault="00A14D57" w:rsidP="009F1FEA">
            <w:pPr>
              <w:pStyle w:val="TAC"/>
              <w:rPr>
                <w:sz w:val="16"/>
              </w:rPr>
            </w:pPr>
            <w:r w:rsidRPr="00F2731B">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B80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FDF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ED363" w14:textId="77777777" w:rsidR="00A14D57" w:rsidRPr="00F2731B" w:rsidRDefault="00A14D57" w:rsidP="009F1FEA">
            <w:pPr>
              <w:pStyle w:val="TAL"/>
              <w:rPr>
                <w:sz w:val="16"/>
                <w:szCs w:val="16"/>
              </w:rPr>
            </w:pPr>
            <w:r w:rsidRPr="00F2731B">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02A9A" w14:textId="77777777" w:rsidR="00A14D57" w:rsidRPr="00F2731B" w:rsidRDefault="00A14D57" w:rsidP="009F1FEA">
            <w:pPr>
              <w:pStyle w:val="TAC"/>
              <w:rPr>
                <w:sz w:val="16"/>
                <w:szCs w:val="16"/>
              </w:rPr>
            </w:pPr>
            <w:r w:rsidRPr="00F2731B">
              <w:rPr>
                <w:sz w:val="16"/>
                <w:szCs w:val="16"/>
              </w:rPr>
              <w:t>16.5.0</w:t>
            </w:r>
          </w:p>
        </w:tc>
      </w:tr>
      <w:tr w:rsidR="00A14D57" w:rsidRPr="00F2731B" w14:paraId="5B59851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458BF20"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905F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57B32C"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166EA" w14:textId="77777777" w:rsidR="00A14D57" w:rsidRPr="00F2731B" w:rsidRDefault="00A14D57" w:rsidP="009F1FEA">
            <w:pPr>
              <w:pStyle w:val="TAC"/>
              <w:rPr>
                <w:sz w:val="16"/>
              </w:rPr>
            </w:pPr>
            <w:r w:rsidRPr="00F2731B">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073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055B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66F22" w14:textId="77777777" w:rsidR="00A14D57" w:rsidRPr="00F2731B" w:rsidRDefault="00A14D57" w:rsidP="009F1FEA">
            <w:pPr>
              <w:pStyle w:val="TAL"/>
              <w:rPr>
                <w:sz w:val="16"/>
                <w:szCs w:val="16"/>
              </w:rPr>
            </w:pPr>
            <w:r w:rsidRPr="00F2731B">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23F0C" w14:textId="77777777" w:rsidR="00A14D57" w:rsidRPr="00F2731B" w:rsidRDefault="00A14D57" w:rsidP="009F1FEA">
            <w:pPr>
              <w:pStyle w:val="TAC"/>
              <w:rPr>
                <w:sz w:val="16"/>
                <w:szCs w:val="16"/>
              </w:rPr>
            </w:pPr>
            <w:r w:rsidRPr="00F2731B">
              <w:rPr>
                <w:sz w:val="16"/>
                <w:szCs w:val="16"/>
              </w:rPr>
              <w:t>16.5.0</w:t>
            </w:r>
          </w:p>
        </w:tc>
      </w:tr>
      <w:tr w:rsidR="00A14D57" w:rsidRPr="00F2731B" w14:paraId="6484AC6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532251"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82CE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0867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910A" w14:textId="77777777" w:rsidR="00A14D57" w:rsidRPr="00F2731B" w:rsidRDefault="00A14D57" w:rsidP="009F1FEA">
            <w:pPr>
              <w:pStyle w:val="TAC"/>
              <w:rPr>
                <w:sz w:val="16"/>
              </w:rPr>
            </w:pPr>
            <w:r w:rsidRPr="00F2731B">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30D5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495B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104D2" w14:textId="77777777" w:rsidR="00A14D57" w:rsidRPr="00F2731B" w:rsidRDefault="00A14D57" w:rsidP="009F1FEA">
            <w:pPr>
              <w:pStyle w:val="TAL"/>
              <w:rPr>
                <w:sz w:val="16"/>
                <w:szCs w:val="16"/>
              </w:rPr>
            </w:pPr>
            <w:r w:rsidRPr="00F2731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2B69F" w14:textId="77777777" w:rsidR="00A14D57" w:rsidRPr="00F2731B" w:rsidRDefault="00A14D57" w:rsidP="009F1FEA">
            <w:pPr>
              <w:pStyle w:val="TAC"/>
              <w:rPr>
                <w:sz w:val="16"/>
                <w:szCs w:val="16"/>
              </w:rPr>
            </w:pPr>
            <w:r w:rsidRPr="00F2731B">
              <w:rPr>
                <w:sz w:val="16"/>
                <w:szCs w:val="16"/>
              </w:rPr>
              <w:t>16.5.0</w:t>
            </w:r>
          </w:p>
        </w:tc>
      </w:tr>
      <w:tr w:rsidR="00A14D57" w:rsidRPr="00F2731B" w14:paraId="13CAE91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0D7DA6A"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0847"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13142"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83ED" w14:textId="77777777" w:rsidR="00A14D57" w:rsidRPr="00F2731B" w:rsidRDefault="00A14D57" w:rsidP="009F1FEA">
            <w:pPr>
              <w:pStyle w:val="TAC"/>
              <w:rPr>
                <w:sz w:val="16"/>
              </w:rPr>
            </w:pPr>
            <w:r w:rsidRPr="00F2731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0D17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CA0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06708" w14:textId="77777777" w:rsidR="00A14D57" w:rsidRPr="00F2731B" w:rsidRDefault="00A14D57" w:rsidP="009F1FEA">
            <w:pPr>
              <w:pStyle w:val="TAL"/>
              <w:rPr>
                <w:sz w:val="16"/>
                <w:szCs w:val="16"/>
              </w:rPr>
            </w:pPr>
            <w:r w:rsidRPr="00F2731B">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D5462" w14:textId="77777777" w:rsidR="00A14D57" w:rsidRPr="00F2731B" w:rsidRDefault="00A14D57" w:rsidP="009F1FEA">
            <w:pPr>
              <w:pStyle w:val="TAC"/>
              <w:rPr>
                <w:sz w:val="16"/>
                <w:szCs w:val="16"/>
              </w:rPr>
            </w:pPr>
            <w:r w:rsidRPr="00F2731B">
              <w:rPr>
                <w:sz w:val="16"/>
                <w:szCs w:val="16"/>
              </w:rPr>
              <w:t>16.6.0</w:t>
            </w:r>
          </w:p>
        </w:tc>
      </w:tr>
      <w:tr w:rsidR="00A14D57" w:rsidRPr="00F2731B" w14:paraId="4946E2F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5D5872"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6EAA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D476"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AB8FD" w14:textId="77777777" w:rsidR="00A14D57" w:rsidRPr="00F2731B" w:rsidRDefault="00A14D57" w:rsidP="009F1FEA">
            <w:pPr>
              <w:pStyle w:val="TAC"/>
              <w:rPr>
                <w:sz w:val="16"/>
              </w:rPr>
            </w:pPr>
            <w:r w:rsidRPr="00F2731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A124"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DDD2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B3EB3" w14:textId="77777777" w:rsidR="00A14D57" w:rsidRPr="00F2731B" w:rsidRDefault="00A14D57" w:rsidP="009F1FEA">
            <w:pPr>
              <w:pStyle w:val="TAL"/>
              <w:rPr>
                <w:sz w:val="16"/>
                <w:szCs w:val="16"/>
              </w:rPr>
            </w:pPr>
            <w:r w:rsidRPr="00F2731B">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1EC9" w14:textId="77777777" w:rsidR="00A14D57" w:rsidRPr="00F2731B" w:rsidRDefault="00A14D57" w:rsidP="009F1FEA">
            <w:pPr>
              <w:pStyle w:val="TAC"/>
              <w:rPr>
                <w:sz w:val="16"/>
                <w:szCs w:val="16"/>
              </w:rPr>
            </w:pPr>
            <w:r w:rsidRPr="00F2731B">
              <w:rPr>
                <w:sz w:val="16"/>
                <w:szCs w:val="16"/>
              </w:rPr>
              <w:t>16.6.0</w:t>
            </w:r>
          </w:p>
        </w:tc>
      </w:tr>
      <w:tr w:rsidR="00A14D57" w:rsidRPr="00F2731B" w14:paraId="3B1EF72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7E887B"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6B398"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64B10C"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909AD" w14:textId="77777777" w:rsidR="00A14D57" w:rsidRPr="00F2731B" w:rsidRDefault="00A14D57" w:rsidP="009F1FEA">
            <w:pPr>
              <w:pStyle w:val="TAC"/>
              <w:rPr>
                <w:sz w:val="16"/>
              </w:rPr>
            </w:pPr>
            <w:r w:rsidRPr="00F2731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166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93E1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0D06E"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8C309" w14:textId="77777777" w:rsidR="00A14D57" w:rsidRPr="00F2731B" w:rsidRDefault="00A14D57" w:rsidP="009F1FEA">
            <w:pPr>
              <w:pStyle w:val="TAC"/>
              <w:rPr>
                <w:sz w:val="16"/>
                <w:szCs w:val="16"/>
              </w:rPr>
            </w:pPr>
            <w:r w:rsidRPr="00F2731B">
              <w:rPr>
                <w:sz w:val="16"/>
                <w:szCs w:val="16"/>
              </w:rPr>
              <w:t>16.6.0</w:t>
            </w:r>
          </w:p>
        </w:tc>
      </w:tr>
      <w:tr w:rsidR="00A14D57" w:rsidRPr="00F2731B" w14:paraId="4A41D01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FC6691"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78285"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570AD9"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7FB34" w14:textId="77777777" w:rsidR="00A14D57" w:rsidRPr="00F2731B" w:rsidRDefault="00A14D57" w:rsidP="009F1FEA">
            <w:pPr>
              <w:pStyle w:val="TAC"/>
              <w:rPr>
                <w:sz w:val="16"/>
              </w:rPr>
            </w:pPr>
            <w:r w:rsidRPr="00F2731B">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C1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DDE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CC029" w14:textId="77777777" w:rsidR="00A14D57" w:rsidRPr="00F2731B" w:rsidRDefault="00A14D57" w:rsidP="009F1FEA">
            <w:pPr>
              <w:pStyle w:val="TAL"/>
              <w:rPr>
                <w:sz w:val="16"/>
                <w:szCs w:val="16"/>
              </w:rPr>
            </w:pPr>
            <w:r w:rsidRPr="00F2731B">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4A52F" w14:textId="77777777" w:rsidR="00A14D57" w:rsidRPr="00F2731B" w:rsidRDefault="00A14D57" w:rsidP="009F1FEA">
            <w:pPr>
              <w:pStyle w:val="TAC"/>
              <w:rPr>
                <w:sz w:val="16"/>
                <w:szCs w:val="16"/>
              </w:rPr>
            </w:pPr>
            <w:r w:rsidRPr="00F2731B">
              <w:rPr>
                <w:sz w:val="16"/>
                <w:szCs w:val="16"/>
              </w:rPr>
              <w:t>16.6.0</w:t>
            </w:r>
          </w:p>
        </w:tc>
      </w:tr>
      <w:tr w:rsidR="00A14D57" w:rsidRPr="00F2731B" w14:paraId="5B7D423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D80DC4"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5002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2C95A"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379F4" w14:textId="77777777" w:rsidR="00A14D57" w:rsidRPr="00F2731B" w:rsidRDefault="00A14D57" w:rsidP="009F1FEA">
            <w:pPr>
              <w:pStyle w:val="TAC"/>
              <w:rPr>
                <w:sz w:val="16"/>
              </w:rPr>
            </w:pPr>
            <w:r w:rsidRPr="00F2731B">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A7403"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FE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9A97D" w14:textId="77777777" w:rsidR="00A14D57" w:rsidRPr="00F2731B" w:rsidRDefault="00A14D57" w:rsidP="009F1FEA">
            <w:pPr>
              <w:pStyle w:val="TAL"/>
              <w:rPr>
                <w:sz w:val="16"/>
                <w:szCs w:val="16"/>
              </w:rPr>
            </w:pPr>
            <w:r w:rsidRPr="00F2731B">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088F" w14:textId="77777777" w:rsidR="00A14D57" w:rsidRPr="00F2731B" w:rsidRDefault="00A14D57" w:rsidP="009F1FEA">
            <w:pPr>
              <w:pStyle w:val="TAC"/>
              <w:rPr>
                <w:sz w:val="16"/>
                <w:szCs w:val="16"/>
              </w:rPr>
            </w:pPr>
            <w:r w:rsidRPr="00F2731B">
              <w:rPr>
                <w:sz w:val="16"/>
                <w:szCs w:val="16"/>
              </w:rPr>
              <w:t>17.0.0</w:t>
            </w:r>
          </w:p>
        </w:tc>
      </w:tr>
      <w:tr w:rsidR="00A14D57" w:rsidRPr="00F2731B" w14:paraId="1B5FFD0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624A50"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9D573"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E7651"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DD96" w14:textId="77777777" w:rsidR="00A14D57" w:rsidRPr="00F2731B" w:rsidRDefault="00A14D57" w:rsidP="009F1FEA">
            <w:pPr>
              <w:pStyle w:val="TAC"/>
              <w:rPr>
                <w:sz w:val="16"/>
              </w:rPr>
            </w:pPr>
            <w:r w:rsidRPr="00F2731B">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AD5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BBE0"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95A36" w14:textId="77777777" w:rsidR="00A14D57" w:rsidRPr="00F2731B" w:rsidRDefault="00A14D57" w:rsidP="009F1FEA">
            <w:pPr>
              <w:pStyle w:val="TAL"/>
              <w:rPr>
                <w:sz w:val="16"/>
                <w:szCs w:val="16"/>
              </w:rPr>
            </w:pPr>
            <w:r w:rsidRPr="00F2731B">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C1A7" w14:textId="77777777" w:rsidR="00A14D57" w:rsidRPr="00F2731B" w:rsidRDefault="00A14D57" w:rsidP="009F1FEA">
            <w:pPr>
              <w:pStyle w:val="TAC"/>
              <w:rPr>
                <w:sz w:val="16"/>
                <w:szCs w:val="16"/>
              </w:rPr>
            </w:pPr>
            <w:r w:rsidRPr="00F2731B">
              <w:rPr>
                <w:sz w:val="16"/>
                <w:szCs w:val="16"/>
              </w:rPr>
              <w:t>17.0.0</w:t>
            </w:r>
          </w:p>
        </w:tc>
      </w:tr>
      <w:tr w:rsidR="00A14D57" w:rsidRPr="00F2731B" w14:paraId="2B71824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C7BF6AD"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169A"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6DDEC"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879F" w14:textId="77777777" w:rsidR="00A14D57" w:rsidRPr="00F2731B" w:rsidRDefault="00A14D57" w:rsidP="009F1FEA">
            <w:pPr>
              <w:pStyle w:val="TAC"/>
              <w:rPr>
                <w:sz w:val="16"/>
              </w:rPr>
            </w:pPr>
            <w:r w:rsidRPr="00F2731B">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B8CE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9E904"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0989" w14:textId="77777777" w:rsidR="00A14D57" w:rsidRPr="00F2731B" w:rsidRDefault="00A14D57" w:rsidP="009F1FEA">
            <w:pPr>
              <w:pStyle w:val="TAL"/>
              <w:rPr>
                <w:sz w:val="16"/>
                <w:szCs w:val="16"/>
              </w:rPr>
            </w:pPr>
            <w:r w:rsidRPr="00F2731B">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38064" w14:textId="77777777" w:rsidR="00A14D57" w:rsidRPr="00F2731B" w:rsidRDefault="00A14D57" w:rsidP="009F1FEA">
            <w:pPr>
              <w:pStyle w:val="TAC"/>
              <w:rPr>
                <w:sz w:val="16"/>
                <w:szCs w:val="16"/>
              </w:rPr>
            </w:pPr>
            <w:r w:rsidRPr="00F2731B">
              <w:rPr>
                <w:sz w:val="16"/>
                <w:szCs w:val="16"/>
              </w:rPr>
              <w:t>17.0.0</w:t>
            </w:r>
          </w:p>
        </w:tc>
      </w:tr>
      <w:tr w:rsidR="00A14D57" w:rsidRPr="00F2731B" w14:paraId="5FD3A69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0951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5953C"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B09DE"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67937" w14:textId="77777777" w:rsidR="00A14D57" w:rsidRPr="00F2731B" w:rsidRDefault="00A14D57" w:rsidP="009F1FEA">
            <w:pPr>
              <w:pStyle w:val="TAC"/>
              <w:rPr>
                <w:sz w:val="16"/>
              </w:rPr>
            </w:pPr>
            <w:r w:rsidRPr="00F2731B">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51E9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2E75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0AFD9"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BC2" w14:textId="77777777" w:rsidR="00A14D57" w:rsidRPr="00F2731B" w:rsidRDefault="00A14D57" w:rsidP="009F1FEA">
            <w:pPr>
              <w:pStyle w:val="TAC"/>
              <w:rPr>
                <w:sz w:val="16"/>
                <w:szCs w:val="16"/>
              </w:rPr>
            </w:pPr>
            <w:r w:rsidRPr="00F2731B">
              <w:rPr>
                <w:sz w:val="16"/>
                <w:szCs w:val="16"/>
              </w:rPr>
              <w:t>17.0.0</w:t>
            </w:r>
          </w:p>
        </w:tc>
      </w:tr>
      <w:tr w:rsidR="00A14D57" w:rsidRPr="00F2731B" w14:paraId="3554C14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5AAFC3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BCD5D"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221F68"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BC295" w14:textId="77777777" w:rsidR="00A14D57" w:rsidRPr="00F2731B" w:rsidRDefault="00A14D57" w:rsidP="009F1FEA">
            <w:pPr>
              <w:pStyle w:val="TAC"/>
              <w:rPr>
                <w:sz w:val="16"/>
              </w:rPr>
            </w:pPr>
            <w:r w:rsidRPr="00F2731B">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93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496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ABE5" w14:textId="77777777" w:rsidR="00A14D57" w:rsidRPr="00F2731B" w:rsidRDefault="00A14D57" w:rsidP="009F1FEA">
            <w:pPr>
              <w:pStyle w:val="TAL"/>
              <w:rPr>
                <w:sz w:val="16"/>
                <w:szCs w:val="16"/>
              </w:rPr>
            </w:pPr>
            <w:r w:rsidRPr="00F2731B">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4D1B" w14:textId="77777777" w:rsidR="00A14D57" w:rsidRPr="00F2731B" w:rsidRDefault="00A14D57" w:rsidP="009F1FEA">
            <w:pPr>
              <w:pStyle w:val="TAC"/>
              <w:rPr>
                <w:sz w:val="16"/>
                <w:szCs w:val="16"/>
              </w:rPr>
            </w:pPr>
            <w:r w:rsidRPr="00F2731B">
              <w:rPr>
                <w:sz w:val="16"/>
                <w:szCs w:val="16"/>
              </w:rPr>
              <w:t>17.0.0</w:t>
            </w:r>
          </w:p>
        </w:tc>
      </w:tr>
      <w:tr w:rsidR="00A14D57" w:rsidRPr="00F2731B" w14:paraId="3E7358B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F878AAD"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FC61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BE755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91593" w14:textId="77777777" w:rsidR="00A14D57" w:rsidRPr="00F2731B" w:rsidRDefault="00A14D57" w:rsidP="009F1FEA">
            <w:pPr>
              <w:pStyle w:val="TAC"/>
              <w:rPr>
                <w:sz w:val="16"/>
              </w:rPr>
            </w:pPr>
            <w:r w:rsidRPr="00F2731B">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D897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E49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14B0E"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94A47" w14:textId="77777777" w:rsidR="00A14D57" w:rsidRPr="00F2731B" w:rsidRDefault="00A14D57" w:rsidP="009F1FEA">
            <w:pPr>
              <w:pStyle w:val="TAC"/>
              <w:rPr>
                <w:sz w:val="16"/>
                <w:szCs w:val="16"/>
              </w:rPr>
            </w:pPr>
            <w:r w:rsidRPr="00F2731B">
              <w:rPr>
                <w:sz w:val="16"/>
                <w:szCs w:val="16"/>
              </w:rPr>
              <w:t>17.1.0</w:t>
            </w:r>
          </w:p>
        </w:tc>
      </w:tr>
      <w:tr w:rsidR="00A14D57" w:rsidRPr="00F2731B" w14:paraId="385592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20276B"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52F20"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DD71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22A03" w14:textId="77777777" w:rsidR="00A14D57" w:rsidRPr="00F2731B" w:rsidRDefault="00A14D57" w:rsidP="009F1FEA">
            <w:pPr>
              <w:pStyle w:val="TAC"/>
              <w:rPr>
                <w:sz w:val="16"/>
              </w:rPr>
            </w:pPr>
            <w:r w:rsidRPr="00F2731B">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26AA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2D0B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E48A9" w14:textId="77777777" w:rsidR="00A14D57" w:rsidRPr="00F2731B" w:rsidRDefault="00A14D57" w:rsidP="009F1FEA">
            <w:pPr>
              <w:pStyle w:val="TAL"/>
              <w:rPr>
                <w:sz w:val="16"/>
                <w:szCs w:val="16"/>
              </w:rPr>
            </w:pPr>
            <w:r w:rsidRPr="00F2731B">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541C" w14:textId="77777777" w:rsidR="00A14D57" w:rsidRPr="00F2731B" w:rsidRDefault="00A14D57" w:rsidP="009F1FEA">
            <w:pPr>
              <w:pStyle w:val="TAC"/>
              <w:rPr>
                <w:sz w:val="16"/>
                <w:szCs w:val="16"/>
              </w:rPr>
            </w:pPr>
            <w:r w:rsidRPr="00F2731B">
              <w:rPr>
                <w:sz w:val="16"/>
                <w:szCs w:val="16"/>
              </w:rPr>
              <w:t>17.1.0</w:t>
            </w:r>
          </w:p>
        </w:tc>
      </w:tr>
      <w:tr w:rsidR="00A14D57" w:rsidRPr="00F2731B" w14:paraId="5641FD5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DE90A0"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F12BC"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E6A27"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01F5" w14:textId="77777777" w:rsidR="00A14D57" w:rsidRPr="00F2731B" w:rsidRDefault="00A14D57" w:rsidP="009F1FEA">
            <w:pPr>
              <w:pStyle w:val="TAC"/>
              <w:rPr>
                <w:sz w:val="16"/>
              </w:rPr>
            </w:pPr>
            <w:r w:rsidRPr="00F2731B">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6D8C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8D7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831" w14:textId="77777777" w:rsidR="00A14D57" w:rsidRPr="00F2731B" w:rsidRDefault="00A14D57" w:rsidP="009F1FEA">
            <w:pPr>
              <w:pStyle w:val="TAL"/>
              <w:rPr>
                <w:sz w:val="16"/>
                <w:szCs w:val="16"/>
              </w:rPr>
            </w:pPr>
            <w:r w:rsidRPr="00F2731B">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497D8" w14:textId="77777777" w:rsidR="00A14D57" w:rsidRPr="00F2731B" w:rsidRDefault="00A14D57" w:rsidP="009F1FEA">
            <w:pPr>
              <w:pStyle w:val="TAC"/>
              <w:rPr>
                <w:sz w:val="16"/>
                <w:szCs w:val="16"/>
              </w:rPr>
            </w:pPr>
            <w:r w:rsidRPr="00F2731B">
              <w:rPr>
                <w:sz w:val="16"/>
                <w:szCs w:val="16"/>
              </w:rPr>
              <w:t>17.1.0</w:t>
            </w:r>
          </w:p>
        </w:tc>
      </w:tr>
      <w:tr w:rsidR="00A14D57" w:rsidRPr="00F2731B" w14:paraId="712E51B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15544"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0D6F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5288B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5C15" w14:textId="77777777" w:rsidR="00A14D57" w:rsidRPr="00F2731B" w:rsidRDefault="00A14D57" w:rsidP="009F1FEA">
            <w:pPr>
              <w:pStyle w:val="TAC"/>
              <w:rPr>
                <w:sz w:val="16"/>
              </w:rPr>
            </w:pPr>
            <w:r w:rsidRPr="00F2731B">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D45B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7ED7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D0D34" w14:textId="77777777" w:rsidR="00A14D57" w:rsidRPr="00F2731B" w:rsidRDefault="00A14D57" w:rsidP="009F1FEA">
            <w:pPr>
              <w:pStyle w:val="TAL"/>
              <w:rPr>
                <w:sz w:val="16"/>
                <w:szCs w:val="16"/>
              </w:rPr>
            </w:pPr>
            <w:r w:rsidRPr="00F2731B">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02EC0" w14:textId="77777777" w:rsidR="00A14D57" w:rsidRPr="00F2731B" w:rsidRDefault="00A14D57" w:rsidP="009F1FEA">
            <w:pPr>
              <w:pStyle w:val="TAC"/>
              <w:rPr>
                <w:sz w:val="16"/>
                <w:szCs w:val="16"/>
              </w:rPr>
            </w:pPr>
            <w:r w:rsidRPr="00F2731B">
              <w:rPr>
                <w:sz w:val="16"/>
                <w:szCs w:val="16"/>
              </w:rPr>
              <w:t>17.1.0</w:t>
            </w:r>
          </w:p>
        </w:tc>
      </w:tr>
      <w:tr w:rsidR="00A14D57" w:rsidRPr="00F2731B" w14:paraId="417E64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900DA41"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B944"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D54BF"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0491" w14:textId="77777777" w:rsidR="00A14D57" w:rsidRPr="00F2731B" w:rsidRDefault="00A14D57" w:rsidP="009F1FEA">
            <w:pPr>
              <w:pStyle w:val="TAC"/>
              <w:rPr>
                <w:sz w:val="16"/>
              </w:rPr>
            </w:pPr>
            <w:r w:rsidRPr="00F2731B">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1F1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1BAB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4319B" w14:textId="77777777" w:rsidR="00A14D57" w:rsidRPr="00F2731B" w:rsidRDefault="00A14D57" w:rsidP="009F1FEA">
            <w:pPr>
              <w:pStyle w:val="TAL"/>
              <w:rPr>
                <w:sz w:val="16"/>
                <w:szCs w:val="16"/>
              </w:rPr>
            </w:pPr>
            <w:r w:rsidRPr="00F2731B">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FDEAD" w14:textId="77777777" w:rsidR="00A14D57" w:rsidRPr="00F2731B" w:rsidRDefault="00A14D57" w:rsidP="009F1FEA">
            <w:pPr>
              <w:pStyle w:val="TAC"/>
              <w:rPr>
                <w:sz w:val="16"/>
                <w:szCs w:val="16"/>
              </w:rPr>
            </w:pPr>
            <w:r w:rsidRPr="00F2731B">
              <w:rPr>
                <w:sz w:val="16"/>
                <w:szCs w:val="16"/>
              </w:rPr>
              <w:t>17.1.0</w:t>
            </w:r>
          </w:p>
        </w:tc>
      </w:tr>
      <w:tr w:rsidR="00A14D57" w:rsidRPr="00F2731B" w14:paraId="3F022BE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8EBBB52"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DFAA6"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5A58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AD6C" w14:textId="77777777" w:rsidR="00A14D57" w:rsidRPr="00F2731B" w:rsidRDefault="00A14D57" w:rsidP="009F1FEA">
            <w:pPr>
              <w:pStyle w:val="TAC"/>
              <w:rPr>
                <w:sz w:val="16"/>
              </w:rPr>
            </w:pPr>
            <w:r w:rsidRPr="00F2731B">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5DF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E8D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46E7A"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F0726" w14:textId="77777777" w:rsidR="00A14D57" w:rsidRPr="00F2731B" w:rsidRDefault="00A14D57" w:rsidP="009F1FEA">
            <w:pPr>
              <w:pStyle w:val="TAC"/>
              <w:rPr>
                <w:sz w:val="16"/>
                <w:szCs w:val="16"/>
              </w:rPr>
            </w:pPr>
            <w:r w:rsidRPr="00F2731B">
              <w:rPr>
                <w:sz w:val="16"/>
                <w:szCs w:val="16"/>
              </w:rPr>
              <w:t>17.1.0</w:t>
            </w:r>
          </w:p>
        </w:tc>
      </w:tr>
      <w:tr w:rsidR="00A14D57" w:rsidRPr="00F2731B" w14:paraId="2943324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15BE4E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89E5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08E69"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41B33" w14:textId="77777777" w:rsidR="00A14D57" w:rsidRPr="00F2731B" w:rsidRDefault="00A14D57" w:rsidP="009F1FEA">
            <w:pPr>
              <w:pStyle w:val="TAC"/>
              <w:rPr>
                <w:sz w:val="16"/>
              </w:rPr>
            </w:pPr>
            <w:r w:rsidRPr="00F2731B">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4513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B7A3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CCA1B" w14:textId="77777777" w:rsidR="00A14D57" w:rsidRPr="00F2731B" w:rsidRDefault="00A14D57" w:rsidP="009F1FEA">
            <w:pPr>
              <w:pStyle w:val="TAL"/>
              <w:rPr>
                <w:sz w:val="16"/>
                <w:szCs w:val="16"/>
              </w:rPr>
            </w:pPr>
            <w:r w:rsidRPr="00F2731B">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28C7" w14:textId="77777777" w:rsidR="00A14D57" w:rsidRPr="00F2731B" w:rsidRDefault="00A14D57" w:rsidP="009F1FEA">
            <w:pPr>
              <w:pStyle w:val="TAC"/>
              <w:rPr>
                <w:sz w:val="16"/>
                <w:szCs w:val="16"/>
              </w:rPr>
            </w:pPr>
            <w:r w:rsidRPr="00F2731B">
              <w:rPr>
                <w:sz w:val="16"/>
                <w:szCs w:val="16"/>
              </w:rPr>
              <w:t>17.2.0</w:t>
            </w:r>
          </w:p>
        </w:tc>
      </w:tr>
      <w:tr w:rsidR="00A14D57" w:rsidRPr="00F2731B" w14:paraId="26AE51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1EBF14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33E4E"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C9FB31"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843A"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7D1"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1FB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4EEFD" w14:textId="77777777" w:rsidR="00A14D57" w:rsidRPr="00F2731B" w:rsidRDefault="00A14D57" w:rsidP="009F1FEA">
            <w:pPr>
              <w:pStyle w:val="TAL"/>
              <w:rPr>
                <w:sz w:val="16"/>
                <w:szCs w:val="16"/>
              </w:rPr>
            </w:pPr>
            <w:r w:rsidRPr="00F2731B">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136C0" w14:textId="77777777" w:rsidR="00A14D57" w:rsidRPr="00F2731B" w:rsidRDefault="00A14D57" w:rsidP="009F1FEA">
            <w:pPr>
              <w:pStyle w:val="TAC"/>
              <w:rPr>
                <w:sz w:val="16"/>
                <w:szCs w:val="16"/>
              </w:rPr>
            </w:pPr>
            <w:r w:rsidRPr="00F2731B">
              <w:rPr>
                <w:sz w:val="16"/>
                <w:szCs w:val="16"/>
              </w:rPr>
              <w:t>17.2.0</w:t>
            </w:r>
          </w:p>
        </w:tc>
      </w:tr>
      <w:tr w:rsidR="00A14D57" w:rsidRPr="00F2731B" w14:paraId="6F0101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7D190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4D43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BF0DAF"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CF77F" w14:textId="77777777" w:rsidR="00A14D57" w:rsidRPr="00F2731B" w:rsidRDefault="00A14D57" w:rsidP="009F1FEA">
            <w:pPr>
              <w:pStyle w:val="TAC"/>
              <w:rPr>
                <w:sz w:val="16"/>
              </w:rPr>
            </w:pPr>
            <w:r w:rsidRPr="00F2731B">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FA5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E4F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3020A" w14:textId="77777777" w:rsidR="00A14D57" w:rsidRPr="00F2731B" w:rsidRDefault="00A14D57" w:rsidP="009F1FEA">
            <w:pPr>
              <w:pStyle w:val="TAL"/>
              <w:rPr>
                <w:sz w:val="16"/>
                <w:szCs w:val="16"/>
              </w:rPr>
            </w:pPr>
            <w:r w:rsidRPr="00F2731B">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234D0" w14:textId="77777777" w:rsidR="00A14D57" w:rsidRPr="00F2731B" w:rsidRDefault="00A14D57" w:rsidP="009F1FEA">
            <w:pPr>
              <w:pStyle w:val="TAC"/>
              <w:rPr>
                <w:sz w:val="16"/>
                <w:szCs w:val="16"/>
              </w:rPr>
            </w:pPr>
            <w:r w:rsidRPr="00F2731B">
              <w:rPr>
                <w:sz w:val="16"/>
                <w:szCs w:val="16"/>
              </w:rPr>
              <w:t>17.2.0</w:t>
            </w:r>
          </w:p>
        </w:tc>
      </w:tr>
      <w:tr w:rsidR="00A14D57" w:rsidRPr="00F2731B" w14:paraId="3D3F44E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933D3A" w14:textId="77777777" w:rsidR="00A14D57" w:rsidRPr="00F2731B" w:rsidRDefault="00A14D57" w:rsidP="009F1FEA">
            <w:pPr>
              <w:pStyle w:val="TAC"/>
              <w:rPr>
                <w:sz w:val="16"/>
                <w:szCs w:val="16"/>
              </w:rPr>
            </w:pPr>
            <w:r w:rsidRPr="00F2731B">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08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A8026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1F953" w14:textId="77777777" w:rsidR="00A14D57" w:rsidRPr="00F2731B" w:rsidRDefault="00A14D57" w:rsidP="009F1FEA">
            <w:pPr>
              <w:pStyle w:val="TAC"/>
              <w:rPr>
                <w:sz w:val="16"/>
              </w:rPr>
            </w:pPr>
            <w:r w:rsidRPr="00F2731B">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A40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168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1FD1" w14:textId="77777777" w:rsidR="00A14D57" w:rsidRPr="00F2731B" w:rsidRDefault="00A14D57" w:rsidP="009F1FEA">
            <w:pPr>
              <w:pStyle w:val="TAL"/>
              <w:rPr>
                <w:sz w:val="16"/>
                <w:szCs w:val="16"/>
              </w:rPr>
            </w:pPr>
            <w:r w:rsidRPr="00F2731B">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45D62" w14:textId="77777777" w:rsidR="00A14D57" w:rsidRPr="00F2731B" w:rsidRDefault="00A14D57" w:rsidP="009F1FEA">
            <w:pPr>
              <w:pStyle w:val="TAC"/>
              <w:rPr>
                <w:sz w:val="16"/>
                <w:szCs w:val="16"/>
              </w:rPr>
            </w:pPr>
            <w:r w:rsidRPr="00F2731B">
              <w:rPr>
                <w:sz w:val="16"/>
                <w:szCs w:val="16"/>
              </w:rPr>
              <w:t>17.2.0</w:t>
            </w:r>
          </w:p>
        </w:tc>
      </w:tr>
      <w:tr w:rsidR="00A14D57" w:rsidRPr="00F2731B" w14:paraId="2C3736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4242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FD66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006B1B"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CE3E" w14:textId="77777777" w:rsidR="00A14D57" w:rsidRPr="00F2731B" w:rsidRDefault="00A14D57" w:rsidP="009F1FEA">
            <w:pPr>
              <w:pStyle w:val="TAC"/>
              <w:rPr>
                <w:sz w:val="16"/>
              </w:rPr>
            </w:pPr>
            <w:r w:rsidRPr="00F2731B">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D58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0531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046B1" w14:textId="77777777" w:rsidR="00A14D57" w:rsidRPr="00F2731B" w:rsidRDefault="00A14D57" w:rsidP="009F1FEA">
            <w:pPr>
              <w:pStyle w:val="TAL"/>
              <w:rPr>
                <w:sz w:val="16"/>
                <w:szCs w:val="16"/>
              </w:rPr>
            </w:pPr>
            <w:r w:rsidRPr="00F2731B">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A3A9" w14:textId="77777777" w:rsidR="00A14D57" w:rsidRPr="00F2731B" w:rsidRDefault="00A14D57" w:rsidP="009F1FEA">
            <w:pPr>
              <w:pStyle w:val="TAC"/>
              <w:rPr>
                <w:sz w:val="16"/>
                <w:szCs w:val="16"/>
              </w:rPr>
            </w:pPr>
            <w:r w:rsidRPr="00F2731B">
              <w:rPr>
                <w:sz w:val="16"/>
                <w:szCs w:val="16"/>
              </w:rPr>
              <w:t>17.2.0</w:t>
            </w:r>
          </w:p>
        </w:tc>
      </w:tr>
      <w:tr w:rsidR="00A14D57" w:rsidRPr="00F2731B" w14:paraId="3DFEB87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D2273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7B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413D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0C61" w14:textId="77777777" w:rsidR="00A14D57" w:rsidRPr="00F2731B" w:rsidRDefault="00A14D57" w:rsidP="009F1FEA">
            <w:pPr>
              <w:pStyle w:val="TAC"/>
              <w:rPr>
                <w:sz w:val="16"/>
              </w:rPr>
            </w:pPr>
            <w:r w:rsidRPr="00F2731B">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D24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D12D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83B97" w14:textId="77777777" w:rsidR="00A14D57" w:rsidRPr="00F2731B" w:rsidRDefault="00A14D57" w:rsidP="009F1FEA">
            <w:pPr>
              <w:pStyle w:val="TAL"/>
              <w:rPr>
                <w:sz w:val="16"/>
                <w:szCs w:val="16"/>
              </w:rPr>
            </w:pPr>
            <w:r w:rsidRPr="00F2731B">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CAE5" w14:textId="77777777" w:rsidR="00A14D57" w:rsidRPr="00F2731B" w:rsidRDefault="00A14D57" w:rsidP="009F1FEA">
            <w:pPr>
              <w:pStyle w:val="TAC"/>
              <w:rPr>
                <w:sz w:val="16"/>
                <w:szCs w:val="16"/>
              </w:rPr>
            </w:pPr>
            <w:r w:rsidRPr="00F2731B">
              <w:rPr>
                <w:sz w:val="16"/>
                <w:szCs w:val="16"/>
              </w:rPr>
              <w:t>17.2.0</w:t>
            </w:r>
          </w:p>
        </w:tc>
      </w:tr>
      <w:tr w:rsidR="00A14D57" w:rsidRPr="00F2731B" w14:paraId="6ACE1DF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F872A4"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2F89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85C66"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DAC32" w14:textId="77777777" w:rsidR="00A14D57" w:rsidRPr="00F2731B" w:rsidRDefault="00A14D57" w:rsidP="009F1FEA">
            <w:pPr>
              <w:pStyle w:val="TAC"/>
              <w:rPr>
                <w:sz w:val="16"/>
              </w:rPr>
            </w:pPr>
            <w:r w:rsidRPr="00F2731B">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3A67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54AA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E4149" w14:textId="77777777" w:rsidR="00A14D57" w:rsidRPr="00F2731B" w:rsidRDefault="00A14D57" w:rsidP="009F1FEA">
            <w:pPr>
              <w:pStyle w:val="TAL"/>
              <w:rPr>
                <w:sz w:val="16"/>
                <w:szCs w:val="16"/>
              </w:rPr>
            </w:pPr>
            <w:r w:rsidRPr="00F2731B">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6C14" w14:textId="77777777" w:rsidR="00A14D57" w:rsidRPr="00F2731B" w:rsidRDefault="00A14D57" w:rsidP="009F1FEA">
            <w:pPr>
              <w:pStyle w:val="TAC"/>
              <w:rPr>
                <w:sz w:val="16"/>
                <w:szCs w:val="16"/>
              </w:rPr>
            </w:pPr>
            <w:r w:rsidRPr="00F2731B">
              <w:rPr>
                <w:sz w:val="16"/>
                <w:szCs w:val="16"/>
              </w:rPr>
              <w:t>17.2.0</w:t>
            </w:r>
          </w:p>
        </w:tc>
      </w:tr>
      <w:tr w:rsidR="00A14D57" w:rsidRPr="00F2731B" w14:paraId="44B7D8B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05FAF3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1DD2B"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1EB50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BAAC" w14:textId="77777777" w:rsidR="00A14D57" w:rsidRPr="00F2731B" w:rsidRDefault="00A14D57" w:rsidP="009F1FEA">
            <w:pPr>
              <w:pStyle w:val="TAC"/>
              <w:rPr>
                <w:sz w:val="16"/>
              </w:rPr>
            </w:pPr>
            <w:r w:rsidRPr="00F2731B">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A112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0051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1197B" w14:textId="77777777" w:rsidR="00A14D57" w:rsidRPr="00F2731B" w:rsidRDefault="00A14D57" w:rsidP="009F1FEA">
            <w:pPr>
              <w:pStyle w:val="TAL"/>
              <w:rPr>
                <w:sz w:val="16"/>
                <w:szCs w:val="16"/>
              </w:rPr>
            </w:pPr>
            <w:r w:rsidRPr="00F2731B">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B458C" w14:textId="77777777" w:rsidR="00A14D57" w:rsidRPr="00F2731B" w:rsidRDefault="00A14D57" w:rsidP="009F1FEA">
            <w:pPr>
              <w:pStyle w:val="TAC"/>
              <w:rPr>
                <w:sz w:val="16"/>
                <w:szCs w:val="16"/>
              </w:rPr>
            </w:pPr>
            <w:r w:rsidRPr="00F2731B">
              <w:rPr>
                <w:sz w:val="16"/>
                <w:szCs w:val="16"/>
              </w:rPr>
              <w:t>17.2.0</w:t>
            </w:r>
          </w:p>
        </w:tc>
      </w:tr>
      <w:tr w:rsidR="00A14D57" w:rsidRPr="00F2731B" w14:paraId="30B396D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028C1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47E54"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2F5D04"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05000" w14:textId="77777777" w:rsidR="00A14D57" w:rsidRPr="00F2731B" w:rsidRDefault="00A14D57" w:rsidP="009F1FEA">
            <w:pPr>
              <w:pStyle w:val="TAC"/>
              <w:rPr>
                <w:sz w:val="16"/>
              </w:rPr>
            </w:pPr>
            <w:r w:rsidRPr="00F2731B">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9D8E8"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0C0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06665" w14:textId="77777777" w:rsidR="00A14D57" w:rsidRPr="00F2731B" w:rsidRDefault="00A14D57" w:rsidP="009F1FEA">
            <w:pPr>
              <w:pStyle w:val="TAL"/>
              <w:rPr>
                <w:sz w:val="16"/>
                <w:szCs w:val="16"/>
              </w:rPr>
            </w:pPr>
            <w:r w:rsidRPr="00F2731B">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4F6F9" w14:textId="77777777" w:rsidR="00A14D57" w:rsidRPr="00F2731B" w:rsidRDefault="00A14D57" w:rsidP="009F1FEA">
            <w:pPr>
              <w:pStyle w:val="TAC"/>
              <w:rPr>
                <w:sz w:val="16"/>
                <w:szCs w:val="16"/>
              </w:rPr>
            </w:pPr>
            <w:r w:rsidRPr="00F2731B">
              <w:rPr>
                <w:sz w:val="16"/>
                <w:szCs w:val="16"/>
              </w:rPr>
              <w:t>17.2.0</w:t>
            </w:r>
          </w:p>
        </w:tc>
      </w:tr>
      <w:tr w:rsidR="00A14D57" w:rsidRPr="00F2731B" w14:paraId="473274D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4AE443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AEB5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30C7E"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33E33" w14:textId="77777777" w:rsidR="00A14D57" w:rsidRPr="00F2731B" w:rsidRDefault="00A14D57" w:rsidP="009F1FEA">
            <w:pPr>
              <w:pStyle w:val="TAC"/>
              <w:rPr>
                <w:sz w:val="16"/>
              </w:rPr>
            </w:pPr>
            <w:r w:rsidRPr="00F2731B">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61142" w14:textId="77777777" w:rsidR="00A14D57" w:rsidRPr="00F2731B" w:rsidRDefault="00A14D57" w:rsidP="009F1FEA">
            <w:pPr>
              <w:pStyle w:val="TAC"/>
              <w:rPr>
                <w:sz w:val="16"/>
                <w:szCs w:val="16"/>
              </w:rPr>
            </w:pPr>
            <w:r w:rsidRPr="00F2731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0C5A6"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CB65BE" w14:textId="77777777" w:rsidR="00A14D57" w:rsidRPr="00F2731B" w:rsidRDefault="00A14D57" w:rsidP="009F1FEA">
            <w:pPr>
              <w:pStyle w:val="TAL"/>
              <w:rPr>
                <w:sz w:val="16"/>
                <w:szCs w:val="16"/>
              </w:rPr>
            </w:pPr>
            <w:r w:rsidRPr="00F2731B">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B0E5A" w14:textId="77777777" w:rsidR="00A14D57" w:rsidRPr="00F2731B" w:rsidRDefault="00A14D57" w:rsidP="009F1FEA">
            <w:pPr>
              <w:pStyle w:val="TAC"/>
              <w:rPr>
                <w:sz w:val="16"/>
                <w:szCs w:val="16"/>
              </w:rPr>
            </w:pPr>
            <w:r w:rsidRPr="00F2731B">
              <w:rPr>
                <w:sz w:val="16"/>
                <w:szCs w:val="16"/>
              </w:rPr>
              <w:t>17.2.0</w:t>
            </w:r>
          </w:p>
        </w:tc>
      </w:tr>
      <w:tr w:rsidR="00A14D57" w:rsidRPr="00F2731B" w14:paraId="4F294E9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5B9A71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BD34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F628C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76B95" w14:textId="77777777" w:rsidR="00A14D57" w:rsidRPr="00F2731B" w:rsidRDefault="00A14D57" w:rsidP="009F1FEA">
            <w:pPr>
              <w:pStyle w:val="TAC"/>
              <w:rPr>
                <w:sz w:val="16"/>
              </w:rPr>
            </w:pPr>
            <w:r w:rsidRPr="00F2731B">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EE6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8C8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01033" w14:textId="77777777" w:rsidR="00A14D57" w:rsidRPr="00F2731B" w:rsidRDefault="00A14D57" w:rsidP="009F1FEA">
            <w:pPr>
              <w:pStyle w:val="TAL"/>
              <w:rPr>
                <w:sz w:val="16"/>
                <w:szCs w:val="16"/>
              </w:rPr>
            </w:pPr>
            <w:r w:rsidRPr="00F2731B">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69CB" w14:textId="77777777" w:rsidR="00A14D57" w:rsidRPr="00F2731B" w:rsidRDefault="00A14D57" w:rsidP="009F1FEA">
            <w:pPr>
              <w:pStyle w:val="TAC"/>
              <w:rPr>
                <w:sz w:val="16"/>
                <w:szCs w:val="16"/>
              </w:rPr>
            </w:pPr>
            <w:r w:rsidRPr="00F2731B">
              <w:rPr>
                <w:sz w:val="16"/>
                <w:szCs w:val="16"/>
              </w:rPr>
              <w:t>17.2.0</w:t>
            </w:r>
          </w:p>
        </w:tc>
      </w:tr>
      <w:tr w:rsidR="00A14D57" w:rsidRPr="00F2731B" w14:paraId="6F8A764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B7BE87"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5478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654C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06" w14:textId="77777777" w:rsidR="00A14D57" w:rsidRPr="00F2731B" w:rsidRDefault="00A14D57" w:rsidP="009F1FEA">
            <w:pPr>
              <w:pStyle w:val="TAC"/>
              <w:rPr>
                <w:sz w:val="16"/>
              </w:rPr>
            </w:pPr>
            <w:r w:rsidRPr="00F2731B">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74C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E75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6BD7" w14:textId="77777777" w:rsidR="00A14D57" w:rsidRPr="00F2731B" w:rsidRDefault="00A14D57" w:rsidP="009F1FEA">
            <w:pPr>
              <w:pStyle w:val="TAL"/>
              <w:rPr>
                <w:sz w:val="16"/>
                <w:szCs w:val="16"/>
              </w:rPr>
            </w:pPr>
            <w:r w:rsidRPr="00F2731B">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E748" w14:textId="77777777" w:rsidR="00A14D57" w:rsidRPr="00F2731B" w:rsidRDefault="00A14D57" w:rsidP="009F1FEA">
            <w:pPr>
              <w:pStyle w:val="TAC"/>
              <w:rPr>
                <w:sz w:val="16"/>
                <w:szCs w:val="16"/>
              </w:rPr>
            </w:pPr>
            <w:r w:rsidRPr="00F2731B">
              <w:rPr>
                <w:sz w:val="16"/>
                <w:szCs w:val="16"/>
              </w:rPr>
              <w:t>17.2.0</w:t>
            </w:r>
          </w:p>
        </w:tc>
      </w:tr>
      <w:tr w:rsidR="00A14D57" w:rsidRPr="00F2731B" w14:paraId="49D6441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E808FD"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D962C"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DBAB"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6061D" w14:textId="77777777" w:rsidR="00A14D57" w:rsidRPr="00F2731B" w:rsidRDefault="00A14D57" w:rsidP="009F1FEA">
            <w:pPr>
              <w:pStyle w:val="TAC"/>
              <w:rPr>
                <w:sz w:val="16"/>
              </w:rPr>
            </w:pPr>
            <w:r w:rsidRPr="00F2731B">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55BF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57C2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B0C6" w14:textId="77777777" w:rsidR="00A14D57" w:rsidRPr="00F2731B" w:rsidRDefault="00A14D57" w:rsidP="009F1FEA">
            <w:pPr>
              <w:pStyle w:val="TAL"/>
              <w:rPr>
                <w:sz w:val="16"/>
                <w:szCs w:val="16"/>
              </w:rPr>
            </w:pPr>
            <w:r w:rsidRPr="00F2731B">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8176" w14:textId="77777777" w:rsidR="00A14D57" w:rsidRPr="00F2731B" w:rsidRDefault="00A14D57" w:rsidP="009F1FEA">
            <w:pPr>
              <w:pStyle w:val="TAC"/>
              <w:rPr>
                <w:sz w:val="16"/>
                <w:szCs w:val="16"/>
              </w:rPr>
            </w:pPr>
            <w:r w:rsidRPr="00F2731B">
              <w:rPr>
                <w:sz w:val="16"/>
                <w:szCs w:val="16"/>
              </w:rPr>
              <w:t>17.2.0</w:t>
            </w:r>
          </w:p>
        </w:tc>
      </w:tr>
      <w:tr w:rsidR="00A14D57" w:rsidRPr="00F2731B" w14:paraId="1736D4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BFDFC7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C501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8F51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6DCB" w14:textId="77777777" w:rsidR="00A14D57" w:rsidRPr="00F2731B" w:rsidRDefault="00A14D57" w:rsidP="009F1FEA">
            <w:pPr>
              <w:pStyle w:val="TAC"/>
              <w:rPr>
                <w:sz w:val="16"/>
              </w:rPr>
            </w:pPr>
            <w:r w:rsidRPr="00F2731B">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3B09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019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15C8" w14:textId="77777777" w:rsidR="00A14D57" w:rsidRPr="00F2731B" w:rsidRDefault="00A14D57" w:rsidP="009F1FEA">
            <w:pPr>
              <w:pStyle w:val="TAL"/>
              <w:rPr>
                <w:sz w:val="16"/>
                <w:szCs w:val="16"/>
              </w:rPr>
            </w:pPr>
            <w:r w:rsidRPr="00F2731B">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F6808" w14:textId="77777777" w:rsidR="00A14D57" w:rsidRPr="00F2731B" w:rsidRDefault="00A14D57" w:rsidP="009F1FEA">
            <w:pPr>
              <w:pStyle w:val="TAC"/>
              <w:rPr>
                <w:sz w:val="16"/>
                <w:szCs w:val="16"/>
              </w:rPr>
            </w:pPr>
            <w:r w:rsidRPr="00F2731B">
              <w:rPr>
                <w:sz w:val="16"/>
                <w:szCs w:val="16"/>
              </w:rPr>
              <w:t>17.2.0</w:t>
            </w:r>
          </w:p>
        </w:tc>
      </w:tr>
      <w:tr w:rsidR="00A14D57" w:rsidRPr="00F2731B" w14:paraId="04F304F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86B55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C60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8FAEC"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F28E4" w14:textId="77777777" w:rsidR="00A14D57" w:rsidRPr="00F2731B" w:rsidRDefault="00A14D57" w:rsidP="009F1FEA">
            <w:pPr>
              <w:pStyle w:val="TAC"/>
              <w:rPr>
                <w:sz w:val="16"/>
              </w:rPr>
            </w:pPr>
            <w:r w:rsidRPr="00F2731B">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0A80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A7E97"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383B" w14:textId="77777777" w:rsidR="00A14D57" w:rsidRPr="00F2731B" w:rsidRDefault="00A14D57" w:rsidP="009F1FEA">
            <w:pPr>
              <w:pStyle w:val="TAL"/>
              <w:rPr>
                <w:sz w:val="16"/>
                <w:szCs w:val="16"/>
              </w:rPr>
            </w:pPr>
            <w:r w:rsidRPr="00F2731B">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ECF3" w14:textId="77777777" w:rsidR="00A14D57" w:rsidRPr="00F2731B" w:rsidRDefault="00A14D57" w:rsidP="009F1FEA">
            <w:pPr>
              <w:pStyle w:val="TAC"/>
              <w:rPr>
                <w:sz w:val="16"/>
                <w:szCs w:val="16"/>
              </w:rPr>
            </w:pPr>
            <w:r w:rsidRPr="00F2731B">
              <w:rPr>
                <w:sz w:val="16"/>
                <w:szCs w:val="16"/>
              </w:rPr>
              <w:t>17.2.0</w:t>
            </w:r>
          </w:p>
        </w:tc>
      </w:tr>
      <w:tr w:rsidR="00A14D57" w:rsidRPr="00F2731B" w14:paraId="1FAEE7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A13282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AD5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E098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FE7EC" w14:textId="77777777" w:rsidR="00A14D57" w:rsidRPr="00F2731B" w:rsidRDefault="00A14D57" w:rsidP="009F1FEA">
            <w:pPr>
              <w:pStyle w:val="TAC"/>
              <w:rPr>
                <w:sz w:val="16"/>
              </w:rPr>
            </w:pPr>
            <w:r w:rsidRPr="00F2731B">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0E97A"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9D5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51412" w14:textId="77777777" w:rsidR="00A14D57" w:rsidRPr="00F2731B" w:rsidRDefault="00A14D57" w:rsidP="009F1FEA">
            <w:pPr>
              <w:pStyle w:val="TAL"/>
              <w:rPr>
                <w:sz w:val="16"/>
                <w:szCs w:val="16"/>
              </w:rPr>
            </w:pPr>
            <w:r w:rsidRPr="00F2731B">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FD22E" w14:textId="77777777" w:rsidR="00A14D57" w:rsidRPr="00F2731B" w:rsidRDefault="00A14D57" w:rsidP="009F1FEA">
            <w:pPr>
              <w:pStyle w:val="TAC"/>
              <w:rPr>
                <w:sz w:val="16"/>
                <w:szCs w:val="16"/>
              </w:rPr>
            </w:pPr>
            <w:r w:rsidRPr="00F2731B">
              <w:rPr>
                <w:sz w:val="16"/>
                <w:szCs w:val="16"/>
              </w:rPr>
              <w:t>17.2.0</w:t>
            </w:r>
          </w:p>
        </w:tc>
      </w:tr>
      <w:tr w:rsidR="00A14D57" w:rsidRPr="00F2731B" w14:paraId="4CEA52B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3FFB36A"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A5D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1E1E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DED0" w14:textId="77777777" w:rsidR="00A14D57" w:rsidRPr="00F2731B" w:rsidRDefault="00A14D57" w:rsidP="009F1FEA">
            <w:pPr>
              <w:pStyle w:val="TAC"/>
              <w:rPr>
                <w:sz w:val="16"/>
              </w:rPr>
            </w:pPr>
            <w:r w:rsidRPr="00F2731B">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7BC7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6C29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7AF7" w14:textId="77777777" w:rsidR="00A14D57" w:rsidRPr="00F2731B" w:rsidRDefault="00A14D57" w:rsidP="009F1FEA">
            <w:pPr>
              <w:pStyle w:val="TAL"/>
              <w:rPr>
                <w:sz w:val="16"/>
                <w:szCs w:val="16"/>
              </w:rPr>
            </w:pPr>
            <w:r w:rsidRPr="00F2731B">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E3A95" w14:textId="77777777" w:rsidR="00A14D57" w:rsidRPr="00F2731B" w:rsidRDefault="00A14D57" w:rsidP="009F1FEA">
            <w:pPr>
              <w:pStyle w:val="TAC"/>
              <w:rPr>
                <w:sz w:val="16"/>
                <w:szCs w:val="16"/>
              </w:rPr>
            </w:pPr>
            <w:r w:rsidRPr="00F2731B">
              <w:rPr>
                <w:sz w:val="16"/>
                <w:szCs w:val="16"/>
              </w:rPr>
              <w:t>17.2.0</w:t>
            </w:r>
          </w:p>
        </w:tc>
      </w:tr>
      <w:tr w:rsidR="00A14D57" w:rsidRPr="00F2731B" w14:paraId="5995058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4737E6F"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6474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8E22"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A290" w14:textId="77777777" w:rsidR="00A14D57" w:rsidRPr="00F2731B" w:rsidRDefault="00A14D57" w:rsidP="009F1FEA">
            <w:pPr>
              <w:pStyle w:val="TAC"/>
              <w:rPr>
                <w:sz w:val="16"/>
              </w:rPr>
            </w:pPr>
            <w:r w:rsidRPr="00F2731B">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663F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41DC"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73ED" w14:textId="77777777" w:rsidR="00A14D57" w:rsidRPr="00F2731B" w:rsidRDefault="00A14D57" w:rsidP="009F1FEA">
            <w:pPr>
              <w:pStyle w:val="TAL"/>
              <w:rPr>
                <w:sz w:val="16"/>
                <w:szCs w:val="16"/>
              </w:rPr>
            </w:pPr>
            <w:r w:rsidRPr="00F2731B">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85797" w14:textId="77777777" w:rsidR="00A14D57" w:rsidRPr="00F2731B" w:rsidRDefault="00A14D57" w:rsidP="009F1FEA">
            <w:pPr>
              <w:pStyle w:val="TAC"/>
              <w:rPr>
                <w:sz w:val="16"/>
                <w:szCs w:val="16"/>
              </w:rPr>
            </w:pPr>
            <w:r w:rsidRPr="00F2731B">
              <w:rPr>
                <w:sz w:val="16"/>
                <w:szCs w:val="16"/>
              </w:rPr>
              <w:t>17.2.0</w:t>
            </w:r>
          </w:p>
        </w:tc>
      </w:tr>
      <w:tr w:rsidR="00A14D57" w:rsidRPr="00F2731B" w14:paraId="7EB93CD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013B4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BA73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5C0C49"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FEB50" w14:textId="77777777" w:rsidR="00A14D57" w:rsidRPr="00F2731B" w:rsidRDefault="00A14D57" w:rsidP="009F1FEA">
            <w:pPr>
              <w:pStyle w:val="TAC"/>
              <w:rPr>
                <w:sz w:val="16"/>
              </w:rPr>
            </w:pPr>
            <w:r w:rsidRPr="00F2731B">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34F0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B3A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AE2C9" w14:textId="77777777" w:rsidR="00A14D57" w:rsidRPr="00F2731B" w:rsidRDefault="00A14D57" w:rsidP="009F1FEA">
            <w:pPr>
              <w:pStyle w:val="TAL"/>
              <w:rPr>
                <w:sz w:val="16"/>
                <w:szCs w:val="16"/>
              </w:rPr>
            </w:pPr>
            <w:r w:rsidRPr="00F2731B">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B200C" w14:textId="77777777" w:rsidR="00A14D57" w:rsidRPr="00F2731B" w:rsidRDefault="00A14D57" w:rsidP="009F1FEA">
            <w:pPr>
              <w:pStyle w:val="TAC"/>
              <w:rPr>
                <w:sz w:val="16"/>
                <w:szCs w:val="16"/>
              </w:rPr>
            </w:pPr>
            <w:r w:rsidRPr="00F2731B">
              <w:rPr>
                <w:sz w:val="16"/>
                <w:szCs w:val="16"/>
              </w:rPr>
              <w:t>17.2.0</w:t>
            </w:r>
          </w:p>
        </w:tc>
      </w:tr>
      <w:tr w:rsidR="00A14D57" w:rsidRPr="00F2731B" w14:paraId="650A597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5F945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B9DA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C291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26419" w14:textId="77777777" w:rsidR="00A14D57" w:rsidRPr="00F2731B" w:rsidRDefault="00A14D57" w:rsidP="009F1FEA">
            <w:pPr>
              <w:pStyle w:val="TAC"/>
              <w:rPr>
                <w:sz w:val="16"/>
              </w:rPr>
            </w:pPr>
            <w:r w:rsidRPr="00F2731B">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70B1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577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13FD9" w14:textId="77777777" w:rsidR="00A14D57" w:rsidRPr="00F2731B" w:rsidRDefault="00A14D57" w:rsidP="009F1FEA">
            <w:pPr>
              <w:pStyle w:val="TAL"/>
              <w:rPr>
                <w:sz w:val="16"/>
                <w:szCs w:val="16"/>
              </w:rPr>
            </w:pPr>
            <w:r w:rsidRPr="00F2731B">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B51B4" w14:textId="77777777" w:rsidR="00A14D57" w:rsidRPr="00F2731B" w:rsidRDefault="00A14D57" w:rsidP="009F1FEA">
            <w:pPr>
              <w:pStyle w:val="TAC"/>
              <w:rPr>
                <w:sz w:val="16"/>
                <w:szCs w:val="16"/>
              </w:rPr>
            </w:pPr>
            <w:r w:rsidRPr="00F2731B">
              <w:rPr>
                <w:sz w:val="16"/>
                <w:szCs w:val="16"/>
              </w:rPr>
              <w:t>17.2.0</w:t>
            </w:r>
          </w:p>
        </w:tc>
      </w:tr>
      <w:tr w:rsidR="00A14D57" w:rsidRPr="00F2731B" w14:paraId="28CA289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179D8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2EF5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52915"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5FF4B" w14:textId="77777777" w:rsidR="00A14D57" w:rsidRPr="00F2731B" w:rsidRDefault="00A14D57" w:rsidP="009F1FEA">
            <w:pPr>
              <w:pStyle w:val="TAC"/>
              <w:rPr>
                <w:sz w:val="16"/>
              </w:rPr>
            </w:pPr>
            <w:r w:rsidRPr="00F2731B">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FB2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9BF3"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89A89" w14:textId="77777777" w:rsidR="00A14D57" w:rsidRPr="00F2731B" w:rsidRDefault="00A14D57" w:rsidP="009F1FEA">
            <w:pPr>
              <w:pStyle w:val="TAL"/>
              <w:rPr>
                <w:sz w:val="16"/>
                <w:szCs w:val="16"/>
              </w:rPr>
            </w:pPr>
            <w:r w:rsidRPr="00F2731B">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D4AC5" w14:textId="77777777" w:rsidR="00A14D57" w:rsidRPr="00F2731B" w:rsidRDefault="00A14D57" w:rsidP="009F1FEA">
            <w:pPr>
              <w:pStyle w:val="TAC"/>
              <w:rPr>
                <w:sz w:val="16"/>
                <w:szCs w:val="16"/>
              </w:rPr>
            </w:pPr>
            <w:r w:rsidRPr="00F2731B">
              <w:rPr>
                <w:sz w:val="16"/>
                <w:szCs w:val="16"/>
              </w:rPr>
              <w:t>17.2.0</w:t>
            </w:r>
          </w:p>
        </w:tc>
      </w:tr>
      <w:tr w:rsidR="00A14D57" w:rsidRPr="00F2731B" w14:paraId="168C666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E848F42"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C5B8" w14:textId="77777777" w:rsidR="00A14D57" w:rsidRPr="00F2731B" w:rsidRDefault="00A14D57" w:rsidP="009F1FEA">
            <w:pPr>
              <w:pStyle w:val="TAC"/>
              <w:rPr>
                <w:sz w:val="16"/>
                <w:szCs w:val="16"/>
              </w:rPr>
            </w:pPr>
            <w:r w:rsidRPr="00F2731B">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60FAB" w14:textId="77777777" w:rsidR="00A14D57" w:rsidRPr="00F2731B" w:rsidRDefault="00A14D57" w:rsidP="009F1FEA">
            <w:pPr>
              <w:pStyle w:val="TAC"/>
              <w:rPr>
                <w:sz w:val="16"/>
                <w:szCs w:val="16"/>
              </w:rPr>
            </w:pPr>
            <w:r w:rsidRPr="00F2731B">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3D548"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13E8"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829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0C54" w14:textId="77777777" w:rsidR="00A14D57" w:rsidRPr="00F2731B" w:rsidRDefault="00A14D57" w:rsidP="009F1FEA">
            <w:pPr>
              <w:pStyle w:val="TAL"/>
              <w:rPr>
                <w:sz w:val="16"/>
                <w:szCs w:val="16"/>
              </w:rPr>
            </w:pPr>
            <w:r w:rsidRPr="00F2731B">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E4EF" w14:textId="77777777" w:rsidR="00A14D57" w:rsidRPr="00F2731B" w:rsidRDefault="00A14D57" w:rsidP="009F1FEA">
            <w:pPr>
              <w:pStyle w:val="TAC"/>
              <w:rPr>
                <w:sz w:val="16"/>
                <w:szCs w:val="16"/>
              </w:rPr>
            </w:pPr>
            <w:r w:rsidRPr="00F2731B">
              <w:rPr>
                <w:sz w:val="16"/>
                <w:szCs w:val="16"/>
              </w:rPr>
              <w:t>17.3.0</w:t>
            </w:r>
          </w:p>
        </w:tc>
      </w:tr>
      <w:tr w:rsidR="00A14D57" w:rsidRPr="00F2731B" w14:paraId="048C53A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40BB55"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F7DC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9033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89EF" w14:textId="77777777" w:rsidR="00A14D57" w:rsidRPr="00F2731B" w:rsidRDefault="00A14D57" w:rsidP="009F1FEA">
            <w:pPr>
              <w:pStyle w:val="TAC"/>
              <w:rPr>
                <w:sz w:val="16"/>
              </w:rPr>
            </w:pPr>
            <w:r w:rsidRPr="00F2731B">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62B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54CF" w14:textId="77777777" w:rsidR="00A14D57" w:rsidRPr="00F2731B" w:rsidRDefault="00A14D57" w:rsidP="009F1FEA">
            <w:pPr>
              <w:pStyle w:val="TAC"/>
              <w:rPr>
                <w:sz w:val="16"/>
                <w:szCs w:val="16"/>
              </w:rPr>
            </w:pPr>
            <w:r w:rsidRPr="00F2731B">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2C45" w14:textId="77777777" w:rsidR="00A14D57" w:rsidRPr="00F2731B" w:rsidRDefault="00A14D57" w:rsidP="009F1FEA">
            <w:pPr>
              <w:pStyle w:val="TAL"/>
              <w:rPr>
                <w:sz w:val="16"/>
                <w:szCs w:val="16"/>
              </w:rPr>
            </w:pPr>
            <w:r w:rsidRPr="00F2731B">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6D7" w14:textId="77777777" w:rsidR="00A14D57" w:rsidRPr="00F2731B" w:rsidRDefault="00A14D57" w:rsidP="009F1FEA">
            <w:pPr>
              <w:pStyle w:val="TAC"/>
              <w:rPr>
                <w:sz w:val="16"/>
                <w:szCs w:val="16"/>
              </w:rPr>
            </w:pPr>
            <w:r w:rsidRPr="00F2731B">
              <w:rPr>
                <w:sz w:val="16"/>
                <w:szCs w:val="16"/>
              </w:rPr>
              <w:t>17.3.0</w:t>
            </w:r>
          </w:p>
        </w:tc>
      </w:tr>
      <w:tr w:rsidR="00A14D57" w:rsidRPr="00F2731B" w14:paraId="4B001A7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71F6BA"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2F4DE"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8C46F"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4C3B8" w14:textId="77777777" w:rsidR="00A14D57" w:rsidRPr="00F2731B" w:rsidRDefault="00A14D57" w:rsidP="009F1FEA">
            <w:pPr>
              <w:pStyle w:val="TAC"/>
              <w:rPr>
                <w:sz w:val="16"/>
              </w:rPr>
            </w:pPr>
            <w:r w:rsidRPr="00F2731B">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4B2C"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1D55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14158" w14:textId="77777777" w:rsidR="00A14D57" w:rsidRPr="00F2731B" w:rsidRDefault="00A14D57" w:rsidP="009F1FEA">
            <w:pPr>
              <w:pStyle w:val="TAL"/>
              <w:rPr>
                <w:sz w:val="16"/>
                <w:szCs w:val="16"/>
              </w:rPr>
            </w:pPr>
            <w:r w:rsidRPr="00F2731B">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49A4B" w14:textId="77777777" w:rsidR="00A14D57" w:rsidRPr="00F2731B" w:rsidRDefault="00A14D57" w:rsidP="009F1FEA">
            <w:pPr>
              <w:pStyle w:val="TAC"/>
              <w:rPr>
                <w:sz w:val="16"/>
                <w:szCs w:val="16"/>
              </w:rPr>
            </w:pPr>
            <w:r w:rsidRPr="00F2731B">
              <w:rPr>
                <w:sz w:val="16"/>
                <w:szCs w:val="16"/>
              </w:rPr>
              <w:t>17.3.0</w:t>
            </w:r>
          </w:p>
        </w:tc>
      </w:tr>
      <w:tr w:rsidR="00A14D57" w:rsidRPr="00F2731B" w14:paraId="6C2B22B6"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E0444A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AE3C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14812"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6C145" w14:textId="77777777" w:rsidR="00A14D57" w:rsidRPr="00F2731B" w:rsidRDefault="00A14D57" w:rsidP="009F1FEA">
            <w:pPr>
              <w:pStyle w:val="TAC"/>
              <w:rPr>
                <w:sz w:val="16"/>
              </w:rPr>
            </w:pPr>
            <w:r w:rsidRPr="00F2731B">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128AB" w14:textId="77777777" w:rsidR="00A14D57" w:rsidRPr="00F2731B" w:rsidRDefault="00A14D57" w:rsidP="009F1FEA">
            <w:pPr>
              <w:pStyle w:val="TAC"/>
              <w:rPr>
                <w:sz w:val="16"/>
                <w:szCs w:val="16"/>
              </w:rPr>
            </w:pPr>
            <w:r w:rsidRPr="00F2731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1EF3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6C60" w14:textId="77777777" w:rsidR="00A14D57" w:rsidRPr="00F2731B" w:rsidRDefault="00A14D57" w:rsidP="009F1FEA">
            <w:pPr>
              <w:pStyle w:val="TAL"/>
              <w:rPr>
                <w:sz w:val="16"/>
                <w:szCs w:val="16"/>
              </w:rPr>
            </w:pPr>
            <w:r w:rsidRPr="00F2731B">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14C5C" w14:textId="77777777" w:rsidR="00A14D57" w:rsidRPr="00F2731B" w:rsidRDefault="00A14D57" w:rsidP="009F1FEA">
            <w:pPr>
              <w:pStyle w:val="TAC"/>
              <w:rPr>
                <w:sz w:val="16"/>
                <w:szCs w:val="16"/>
              </w:rPr>
            </w:pPr>
            <w:r w:rsidRPr="00F2731B">
              <w:rPr>
                <w:sz w:val="16"/>
                <w:szCs w:val="16"/>
              </w:rPr>
              <w:t>17.3.0</w:t>
            </w:r>
          </w:p>
        </w:tc>
      </w:tr>
      <w:tr w:rsidR="00A14D57" w:rsidRPr="00F2731B" w14:paraId="2EDD5C2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DDF904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F173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1A5287"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CCBB3" w14:textId="77777777" w:rsidR="00A14D57" w:rsidRPr="00F2731B" w:rsidRDefault="00A14D57" w:rsidP="009F1FEA">
            <w:pPr>
              <w:pStyle w:val="TAC"/>
              <w:rPr>
                <w:sz w:val="16"/>
              </w:rPr>
            </w:pPr>
            <w:r w:rsidRPr="00F2731B">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76E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24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3F21C" w14:textId="77777777" w:rsidR="00A14D57" w:rsidRPr="00F2731B" w:rsidRDefault="00A14D57" w:rsidP="009F1FEA">
            <w:pPr>
              <w:pStyle w:val="TAL"/>
              <w:rPr>
                <w:sz w:val="16"/>
                <w:szCs w:val="16"/>
              </w:rPr>
            </w:pPr>
            <w:r w:rsidRPr="00F2731B">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BD4BE" w14:textId="77777777" w:rsidR="00A14D57" w:rsidRPr="00F2731B" w:rsidRDefault="00A14D57" w:rsidP="009F1FEA">
            <w:pPr>
              <w:pStyle w:val="TAC"/>
              <w:rPr>
                <w:sz w:val="16"/>
                <w:szCs w:val="16"/>
              </w:rPr>
            </w:pPr>
            <w:r w:rsidRPr="00F2731B">
              <w:rPr>
                <w:sz w:val="16"/>
                <w:szCs w:val="16"/>
              </w:rPr>
              <w:t>17.3.0</w:t>
            </w:r>
          </w:p>
        </w:tc>
      </w:tr>
      <w:tr w:rsidR="00A14D57" w:rsidRPr="00F2731B" w14:paraId="6B20975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26503C"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113D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C31DA8"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5AE37" w14:textId="77777777" w:rsidR="00A14D57" w:rsidRPr="00F2731B" w:rsidRDefault="00A14D57" w:rsidP="009F1FEA">
            <w:pPr>
              <w:pStyle w:val="TAC"/>
              <w:rPr>
                <w:sz w:val="16"/>
              </w:rPr>
            </w:pPr>
            <w:r w:rsidRPr="00F2731B">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5B4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ABA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7253A" w14:textId="77777777" w:rsidR="00A14D57" w:rsidRPr="00F2731B" w:rsidRDefault="00A14D57" w:rsidP="009F1FEA">
            <w:pPr>
              <w:pStyle w:val="TAL"/>
              <w:rPr>
                <w:sz w:val="16"/>
                <w:szCs w:val="16"/>
              </w:rPr>
            </w:pPr>
            <w:r w:rsidRPr="00F2731B">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BF4F2" w14:textId="77777777" w:rsidR="00A14D57" w:rsidRPr="00F2731B" w:rsidRDefault="00A14D57" w:rsidP="009F1FEA">
            <w:pPr>
              <w:pStyle w:val="TAC"/>
              <w:rPr>
                <w:sz w:val="16"/>
                <w:szCs w:val="16"/>
              </w:rPr>
            </w:pPr>
            <w:r w:rsidRPr="00F2731B">
              <w:rPr>
                <w:sz w:val="16"/>
                <w:szCs w:val="16"/>
              </w:rPr>
              <w:t>17.3.0</w:t>
            </w:r>
          </w:p>
        </w:tc>
      </w:tr>
      <w:tr w:rsidR="00A14D57" w:rsidRPr="00F2731B" w14:paraId="4BDD4A3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5AE3FB"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90C4C"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9799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AF96A" w14:textId="77777777" w:rsidR="00A14D57" w:rsidRPr="00F2731B" w:rsidRDefault="00A14D57" w:rsidP="009F1FEA">
            <w:pPr>
              <w:pStyle w:val="TAC"/>
              <w:rPr>
                <w:sz w:val="16"/>
              </w:rPr>
            </w:pPr>
            <w:r w:rsidRPr="00F2731B">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F23B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9CC8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8B8A8" w14:textId="77777777" w:rsidR="00A14D57" w:rsidRPr="00F2731B" w:rsidRDefault="00A14D57" w:rsidP="009F1FEA">
            <w:pPr>
              <w:pStyle w:val="TAL"/>
              <w:rPr>
                <w:sz w:val="16"/>
                <w:szCs w:val="16"/>
              </w:rPr>
            </w:pPr>
            <w:r w:rsidRPr="00F2731B">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0B56F" w14:textId="77777777" w:rsidR="00A14D57" w:rsidRPr="00F2731B" w:rsidRDefault="00A14D57" w:rsidP="009F1FEA">
            <w:pPr>
              <w:pStyle w:val="TAC"/>
              <w:rPr>
                <w:sz w:val="16"/>
                <w:szCs w:val="16"/>
              </w:rPr>
            </w:pPr>
            <w:r w:rsidRPr="00F2731B">
              <w:rPr>
                <w:sz w:val="16"/>
                <w:szCs w:val="16"/>
              </w:rPr>
              <w:t>17.3.0</w:t>
            </w:r>
          </w:p>
        </w:tc>
      </w:tr>
      <w:tr w:rsidR="00A14D57" w:rsidRPr="00F2731B" w14:paraId="631D849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74866F"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60620"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5BD24"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5B471" w14:textId="77777777" w:rsidR="00A14D57" w:rsidRPr="00F2731B" w:rsidRDefault="00A14D57" w:rsidP="009F1FEA">
            <w:pPr>
              <w:pStyle w:val="TAC"/>
              <w:rPr>
                <w:sz w:val="16"/>
              </w:rPr>
            </w:pPr>
            <w:r w:rsidRPr="00F2731B">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2C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EF8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200A" w14:textId="77777777" w:rsidR="00A14D57" w:rsidRPr="00F2731B" w:rsidRDefault="00A14D57" w:rsidP="009F1FEA">
            <w:pPr>
              <w:pStyle w:val="TAL"/>
              <w:rPr>
                <w:sz w:val="16"/>
                <w:szCs w:val="16"/>
              </w:rPr>
            </w:pPr>
            <w:r w:rsidRPr="00F2731B">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9FBCC" w14:textId="77777777" w:rsidR="00A14D57" w:rsidRPr="00F2731B" w:rsidRDefault="00A14D57" w:rsidP="009F1FEA">
            <w:pPr>
              <w:pStyle w:val="TAC"/>
              <w:rPr>
                <w:sz w:val="16"/>
                <w:szCs w:val="16"/>
              </w:rPr>
            </w:pPr>
            <w:r w:rsidRPr="00F2731B">
              <w:rPr>
                <w:sz w:val="16"/>
                <w:szCs w:val="16"/>
              </w:rPr>
              <w:t>17.4.0</w:t>
            </w:r>
          </w:p>
        </w:tc>
      </w:tr>
      <w:tr w:rsidR="00A14D57" w:rsidRPr="00F2731B" w14:paraId="26E342B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75947C"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E593F"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2BE00" w14:textId="77777777" w:rsidR="00A14D57" w:rsidRPr="00F2731B" w:rsidRDefault="00A14D57" w:rsidP="009F1FEA">
            <w:pPr>
              <w:pStyle w:val="TAC"/>
              <w:rPr>
                <w:sz w:val="16"/>
                <w:szCs w:val="16"/>
              </w:rPr>
            </w:pPr>
            <w:r w:rsidRPr="00F2731B">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C011" w14:textId="77777777" w:rsidR="00A14D57" w:rsidRPr="00F2731B" w:rsidRDefault="00A14D57" w:rsidP="009F1FEA">
            <w:pPr>
              <w:pStyle w:val="TAC"/>
              <w:rPr>
                <w:sz w:val="16"/>
              </w:rPr>
            </w:pPr>
            <w:r w:rsidRPr="00F2731B">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8439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6A60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CBCD4" w14:textId="77777777" w:rsidR="00A14D57" w:rsidRPr="00F2731B" w:rsidRDefault="00A14D57" w:rsidP="009F1FEA">
            <w:pPr>
              <w:pStyle w:val="TAL"/>
              <w:rPr>
                <w:sz w:val="16"/>
                <w:szCs w:val="16"/>
              </w:rPr>
            </w:pPr>
            <w:r w:rsidRPr="00F2731B">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4D9C5" w14:textId="77777777" w:rsidR="00A14D57" w:rsidRPr="00F2731B" w:rsidRDefault="00A14D57" w:rsidP="009F1FEA">
            <w:pPr>
              <w:pStyle w:val="TAC"/>
              <w:rPr>
                <w:sz w:val="16"/>
                <w:szCs w:val="16"/>
              </w:rPr>
            </w:pPr>
            <w:r w:rsidRPr="00F2731B">
              <w:rPr>
                <w:sz w:val="16"/>
                <w:szCs w:val="16"/>
              </w:rPr>
              <w:t>17.4.0</w:t>
            </w:r>
          </w:p>
        </w:tc>
      </w:tr>
      <w:tr w:rsidR="00A14D57" w:rsidRPr="00F2731B" w14:paraId="3DC734E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78352E6"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03B64"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2C4A"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6FF3B" w14:textId="77777777" w:rsidR="00A14D57" w:rsidRPr="00F2731B" w:rsidRDefault="00A14D57" w:rsidP="009F1FEA">
            <w:pPr>
              <w:pStyle w:val="TAC"/>
              <w:rPr>
                <w:sz w:val="16"/>
              </w:rPr>
            </w:pPr>
            <w:r w:rsidRPr="00F2731B">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471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5E9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99913" w14:textId="77777777" w:rsidR="00A14D57" w:rsidRPr="00F2731B" w:rsidRDefault="00A14D57" w:rsidP="009F1FEA">
            <w:pPr>
              <w:pStyle w:val="TAL"/>
              <w:rPr>
                <w:sz w:val="16"/>
                <w:szCs w:val="16"/>
              </w:rPr>
            </w:pPr>
            <w:r w:rsidRPr="00F2731B">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26D48" w14:textId="77777777" w:rsidR="00A14D57" w:rsidRPr="00F2731B" w:rsidRDefault="00A14D57" w:rsidP="009F1FEA">
            <w:pPr>
              <w:pStyle w:val="TAC"/>
              <w:rPr>
                <w:sz w:val="16"/>
                <w:szCs w:val="16"/>
              </w:rPr>
            </w:pPr>
            <w:r w:rsidRPr="00F2731B">
              <w:rPr>
                <w:sz w:val="16"/>
                <w:szCs w:val="16"/>
              </w:rPr>
              <w:t>17.4.0</w:t>
            </w:r>
          </w:p>
        </w:tc>
      </w:tr>
      <w:tr w:rsidR="00A14D57" w:rsidRPr="00F2731B" w14:paraId="2FB1E24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E456247"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07E5"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B3CEAF"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CD807" w14:textId="77777777" w:rsidR="00A14D57" w:rsidRPr="00F2731B" w:rsidRDefault="00A14D57" w:rsidP="009F1FEA">
            <w:pPr>
              <w:pStyle w:val="TAC"/>
              <w:rPr>
                <w:sz w:val="16"/>
              </w:rPr>
            </w:pPr>
            <w:r w:rsidRPr="00F2731B">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87730"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C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3AB60" w14:textId="77777777" w:rsidR="00A14D57" w:rsidRPr="00F2731B" w:rsidRDefault="00A14D57" w:rsidP="009F1FEA">
            <w:pPr>
              <w:pStyle w:val="TAL"/>
              <w:rPr>
                <w:sz w:val="16"/>
                <w:szCs w:val="16"/>
              </w:rPr>
            </w:pPr>
            <w:r w:rsidRPr="00F2731B">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A6A" w14:textId="77777777" w:rsidR="00A14D57" w:rsidRPr="00F2731B" w:rsidRDefault="00A14D57" w:rsidP="009F1FEA">
            <w:pPr>
              <w:pStyle w:val="TAC"/>
              <w:rPr>
                <w:sz w:val="16"/>
                <w:szCs w:val="16"/>
              </w:rPr>
            </w:pPr>
            <w:r w:rsidRPr="00F2731B">
              <w:rPr>
                <w:sz w:val="16"/>
                <w:szCs w:val="16"/>
              </w:rPr>
              <w:t>17.4.0</w:t>
            </w:r>
          </w:p>
        </w:tc>
      </w:tr>
      <w:tr w:rsidR="00A14D57" w:rsidRPr="00F2731B" w14:paraId="21A6D7D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6417E80"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D8C1"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E3F4D"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F48FC"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FC77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504"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1338B" w14:textId="77777777" w:rsidR="00A14D57" w:rsidRPr="00F2731B" w:rsidRDefault="00A14D57" w:rsidP="009F1FEA">
            <w:pPr>
              <w:pStyle w:val="TAL"/>
              <w:rPr>
                <w:sz w:val="16"/>
                <w:szCs w:val="16"/>
              </w:rPr>
            </w:pPr>
            <w:r w:rsidRPr="00F2731B">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3437" w14:textId="77777777" w:rsidR="00A14D57" w:rsidRPr="00F2731B" w:rsidRDefault="00A14D57" w:rsidP="009F1FEA">
            <w:pPr>
              <w:pStyle w:val="TAC"/>
              <w:rPr>
                <w:sz w:val="16"/>
                <w:szCs w:val="16"/>
              </w:rPr>
            </w:pPr>
            <w:r w:rsidRPr="00F2731B">
              <w:rPr>
                <w:sz w:val="16"/>
                <w:szCs w:val="16"/>
              </w:rPr>
              <w:t>17.4.0</w:t>
            </w:r>
          </w:p>
        </w:tc>
      </w:tr>
      <w:tr w:rsidR="00A14D57" w:rsidRPr="00F2731B" w14:paraId="7E2B367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8B3B70A"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1C33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2BD56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59206"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FDB5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DF5C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2848" w14:textId="77777777" w:rsidR="00A14D57" w:rsidRPr="00F2731B" w:rsidRDefault="00A14D57" w:rsidP="009F1FEA">
            <w:pPr>
              <w:pStyle w:val="TAL"/>
              <w:rPr>
                <w:sz w:val="16"/>
                <w:szCs w:val="16"/>
              </w:rPr>
            </w:pPr>
            <w:r w:rsidRPr="00F2731B">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852" w14:textId="77777777" w:rsidR="00A14D57" w:rsidRPr="00F2731B" w:rsidRDefault="00A14D57" w:rsidP="009F1FEA">
            <w:pPr>
              <w:pStyle w:val="TAC"/>
              <w:rPr>
                <w:sz w:val="16"/>
                <w:szCs w:val="16"/>
              </w:rPr>
            </w:pPr>
            <w:r w:rsidRPr="00F2731B">
              <w:rPr>
                <w:sz w:val="16"/>
                <w:szCs w:val="16"/>
              </w:rPr>
              <w:t>17.5.0</w:t>
            </w:r>
          </w:p>
        </w:tc>
      </w:tr>
      <w:tr w:rsidR="00A14D57" w:rsidRPr="00F2731B" w14:paraId="4EC88BE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AD695A1"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7261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E249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963C" w14:textId="77777777" w:rsidR="00A14D57" w:rsidRPr="00F2731B" w:rsidRDefault="00A14D57" w:rsidP="009F1FEA">
            <w:pPr>
              <w:pStyle w:val="TAC"/>
              <w:rPr>
                <w:sz w:val="16"/>
              </w:rPr>
            </w:pPr>
            <w:r w:rsidRPr="00F2731B">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9412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66332"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834C8" w14:textId="77777777" w:rsidR="00A14D57" w:rsidRPr="00F2731B" w:rsidRDefault="00A14D57" w:rsidP="009F1FEA">
            <w:pPr>
              <w:pStyle w:val="TAL"/>
              <w:rPr>
                <w:sz w:val="16"/>
                <w:szCs w:val="16"/>
              </w:rPr>
            </w:pPr>
            <w:r w:rsidRPr="00F2731B">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D984C" w14:textId="77777777" w:rsidR="00A14D57" w:rsidRPr="00F2731B" w:rsidRDefault="00A14D57" w:rsidP="009F1FEA">
            <w:pPr>
              <w:pStyle w:val="TAC"/>
              <w:rPr>
                <w:sz w:val="16"/>
                <w:szCs w:val="16"/>
              </w:rPr>
            </w:pPr>
            <w:r w:rsidRPr="00F2731B">
              <w:rPr>
                <w:sz w:val="16"/>
                <w:szCs w:val="16"/>
              </w:rPr>
              <w:t>17.5.0</w:t>
            </w:r>
          </w:p>
        </w:tc>
      </w:tr>
      <w:tr w:rsidR="00A14D57" w:rsidRPr="00F2731B" w14:paraId="0173FA7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ACF31D"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78E94"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25A518"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880D" w14:textId="77777777" w:rsidR="00A14D57" w:rsidRPr="00F2731B" w:rsidRDefault="00A14D57" w:rsidP="009F1FEA">
            <w:pPr>
              <w:pStyle w:val="TAC"/>
              <w:rPr>
                <w:sz w:val="16"/>
              </w:rPr>
            </w:pPr>
            <w:r w:rsidRPr="00F2731B">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17C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07BA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4BEC" w14:textId="77777777" w:rsidR="00A14D57" w:rsidRPr="00F2731B" w:rsidRDefault="00A14D57" w:rsidP="009F1FEA">
            <w:pPr>
              <w:pStyle w:val="TAL"/>
              <w:rPr>
                <w:sz w:val="16"/>
                <w:szCs w:val="16"/>
              </w:rPr>
            </w:pPr>
            <w:r w:rsidRPr="00F2731B">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74A0" w14:textId="77777777" w:rsidR="00A14D57" w:rsidRPr="00F2731B" w:rsidRDefault="00A14D57" w:rsidP="009F1FEA">
            <w:pPr>
              <w:pStyle w:val="TAC"/>
              <w:rPr>
                <w:sz w:val="16"/>
                <w:szCs w:val="16"/>
              </w:rPr>
            </w:pPr>
            <w:r w:rsidRPr="00F2731B">
              <w:rPr>
                <w:sz w:val="16"/>
                <w:szCs w:val="16"/>
              </w:rPr>
              <w:t>17.5.0</w:t>
            </w:r>
          </w:p>
        </w:tc>
      </w:tr>
      <w:tr w:rsidR="00445653" w:rsidRPr="00F2731B" w14:paraId="71F7223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888B17E" w14:textId="7F4B96D5" w:rsidR="00445653" w:rsidRPr="00F2731B" w:rsidRDefault="00445653" w:rsidP="00445653">
            <w:pPr>
              <w:pStyle w:val="TAC"/>
              <w:rPr>
                <w:sz w:val="16"/>
                <w:szCs w:val="16"/>
              </w:rPr>
            </w:pPr>
            <w:r w:rsidRPr="00F2731B">
              <w:rPr>
                <w:sz w:val="16"/>
                <w:szCs w:val="16"/>
              </w:rPr>
              <w:t>2022-0</w:t>
            </w:r>
            <w:r w:rsidR="00EC7A0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E2BC1" w14:textId="09A013E1" w:rsidR="00445653" w:rsidRPr="00F2731B" w:rsidRDefault="00445653" w:rsidP="00445653">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B1640E" w14:textId="0FA0FCAB" w:rsidR="00445653" w:rsidRPr="00F2731B" w:rsidRDefault="00445653" w:rsidP="00445653">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837DD" w14:textId="70FEC0B3" w:rsidR="00445653" w:rsidRPr="00F2731B" w:rsidRDefault="00445653" w:rsidP="00445653">
            <w:pPr>
              <w:pStyle w:val="TAC"/>
              <w:rPr>
                <w:sz w:val="16"/>
              </w:rPr>
            </w:pPr>
            <w:r w:rsidRPr="00F2731B">
              <w:rPr>
                <w:sz w:val="16"/>
              </w:rPr>
              <w:t>009</w:t>
            </w:r>
            <w:r>
              <w:rPr>
                <w:sz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3FDC4" w14:textId="497A5D59" w:rsidR="00445653" w:rsidRPr="00F2731B" w:rsidRDefault="00445653" w:rsidP="0044565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11EF" w14:textId="756CAB69" w:rsidR="00445653" w:rsidRPr="00F2731B" w:rsidRDefault="00445653" w:rsidP="00445653">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CD7A" w14:textId="1B644970" w:rsidR="00445653" w:rsidRPr="00F2731B" w:rsidRDefault="00445653" w:rsidP="00445653">
            <w:pPr>
              <w:pStyle w:val="TAL"/>
              <w:rPr>
                <w:sz w:val="16"/>
                <w:szCs w:val="16"/>
              </w:rPr>
            </w:pPr>
            <w:r w:rsidRPr="00445653">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7804" w14:textId="044712C0" w:rsidR="00445653" w:rsidRPr="00F2731B" w:rsidRDefault="00445653" w:rsidP="00445653">
            <w:pPr>
              <w:pStyle w:val="TAC"/>
              <w:rPr>
                <w:sz w:val="16"/>
                <w:szCs w:val="16"/>
              </w:rPr>
            </w:pPr>
            <w:r w:rsidRPr="00F2731B">
              <w:rPr>
                <w:sz w:val="16"/>
                <w:szCs w:val="16"/>
              </w:rPr>
              <w:t>17.</w:t>
            </w:r>
            <w:r>
              <w:rPr>
                <w:sz w:val="16"/>
                <w:szCs w:val="16"/>
              </w:rPr>
              <w:t>6</w:t>
            </w:r>
            <w:r w:rsidRPr="00F2731B">
              <w:rPr>
                <w:sz w:val="16"/>
                <w:szCs w:val="16"/>
              </w:rPr>
              <w:t>.0</w:t>
            </w:r>
          </w:p>
        </w:tc>
      </w:tr>
      <w:tr w:rsidR="006B50F3" w:rsidRPr="00F2731B" w14:paraId="6D9C9F5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2014795" w14:textId="266A64A4" w:rsidR="006B50F3" w:rsidRPr="00F2731B" w:rsidRDefault="006B50F3" w:rsidP="006B50F3">
            <w:pPr>
              <w:pStyle w:val="TAC"/>
              <w:rPr>
                <w:sz w:val="16"/>
                <w:szCs w:val="16"/>
              </w:rPr>
            </w:pPr>
            <w:r w:rsidRPr="00F2731B">
              <w:rPr>
                <w:sz w:val="16"/>
                <w:szCs w:val="16"/>
              </w:rPr>
              <w:t>2022-0</w:t>
            </w:r>
            <w:r w:rsidR="00EC7A0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42254" w14:textId="58B18E0E" w:rsidR="006B50F3" w:rsidRPr="00F2731B" w:rsidRDefault="006B50F3" w:rsidP="006B50F3">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5CC74" w14:textId="2EA39A89" w:rsidR="006B50F3" w:rsidRPr="00445653" w:rsidRDefault="006B50F3" w:rsidP="006B50F3">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531C" w14:textId="40ADCCEE" w:rsidR="006B50F3" w:rsidRPr="00F2731B" w:rsidRDefault="006B50F3" w:rsidP="006B50F3">
            <w:pPr>
              <w:pStyle w:val="TAC"/>
              <w:rPr>
                <w:sz w:val="16"/>
              </w:rPr>
            </w:pPr>
            <w:r w:rsidRPr="00F2731B">
              <w:rPr>
                <w:sz w:val="16"/>
              </w:rPr>
              <w:t>009</w:t>
            </w:r>
            <w:r w:rsidR="00EC7A02">
              <w:rPr>
                <w:sz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3243" w14:textId="044393D3" w:rsidR="006B50F3" w:rsidRDefault="00EC7A02" w:rsidP="006B50F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B0D0D" w14:textId="00BCAFE2" w:rsidR="006B50F3" w:rsidRPr="00F2731B" w:rsidRDefault="006B50F3" w:rsidP="006B50F3">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0AE53" w14:textId="6A920040" w:rsidR="006B50F3" w:rsidRPr="00445653" w:rsidRDefault="006B50F3" w:rsidP="006B50F3">
            <w:pPr>
              <w:pStyle w:val="TAL"/>
              <w:rPr>
                <w:sz w:val="16"/>
                <w:szCs w:val="16"/>
              </w:rPr>
            </w:pPr>
            <w:r w:rsidRPr="006B50F3">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70B4" w14:textId="57452F6E" w:rsidR="006B50F3" w:rsidRPr="00F2731B" w:rsidRDefault="006B50F3" w:rsidP="006B50F3">
            <w:pPr>
              <w:pStyle w:val="TAC"/>
              <w:rPr>
                <w:sz w:val="16"/>
                <w:szCs w:val="16"/>
              </w:rPr>
            </w:pPr>
            <w:r w:rsidRPr="00F2731B">
              <w:rPr>
                <w:sz w:val="16"/>
                <w:szCs w:val="16"/>
              </w:rPr>
              <w:t>17.</w:t>
            </w:r>
            <w:r>
              <w:rPr>
                <w:sz w:val="16"/>
                <w:szCs w:val="16"/>
              </w:rPr>
              <w:t>6</w:t>
            </w:r>
            <w:r w:rsidRPr="00F2731B">
              <w:rPr>
                <w:sz w:val="16"/>
                <w:szCs w:val="16"/>
              </w:rPr>
              <w:t>.0</w:t>
            </w:r>
          </w:p>
        </w:tc>
      </w:tr>
      <w:tr w:rsidR="00076B3F" w:rsidRPr="00F2731B" w14:paraId="4FFDF5D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DACEB4E" w14:textId="5B1C718D" w:rsidR="00076B3F" w:rsidRPr="00F2731B" w:rsidRDefault="00076B3F" w:rsidP="00076B3F">
            <w:pPr>
              <w:pStyle w:val="TAC"/>
              <w:rPr>
                <w:sz w:val="16"/>
                <w:szCs w:val="16"/>
              </w:rPr>
            </w:pPr>
            <w:r w:rsidRPr="00F2731B">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BF5FC" w14:textId="6D3D1360" w:rsidR="00076B3F" w:rsidRPr="00F2731B" w:rsidRDefault="00076B3F" w:rsidP="00076B3F">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A8BEE8" w14:textId="5B1D2BF4" w:rsidR="00076B3F" w:rsidRPr="00445653" w:rsidRDefault="00076B3F" w:rsidP="00076B3F">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09596" w14:textId="78154D6B" w:rsidR="00076B3F" w:rsidRPr="00F2731B" w:rsidRDefault="00076B3F" w:rsidP="00076B3F">
            <w:pPr>
              <w:pStyle w:val="TAC"/>
              <w:rPr>
                <w:sz w:val="16"/>
              </w:rPr>
            </w:pPr>
            <w:r w:rsidRPr="00F2731B">
              <w:rPr>
                <w:sz w:val="16"/>
              </w:rPr>
              <w:t>0</w:t>
            </w:r>
            <w:r>
              <w:rPr>
                <w:sz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76407" w14:textId="7DE11266" w:rsidR="00076B3F" w:rsidRDefault="00076B3F" w:rsidP="00076B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0D6D" w14:textId="3E8BC65F" w:rsidR="00076B3F" w:rsidRPr="00F2731B" w:rsidRDefault="00076B3F" w:rsidP="00076B3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0E0DE" w14:textId="2D0A69DD" w:rsidR="00076B3F" w:rsidRPr="006B50F3" w:rsidRDefault="00076B3F" w:rsidP="00076B3F">
            <w:pPr>
              <w:pStyle w:val="TAL"/>
              <w:rPr>
                <w:sz w:val="16"/>
                <w:szCs w:val="16"/>
              </w:rPr>
            </w:pPr>
            <w:r w:rsidRPr="00076B3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F8F6B" w14:textId="7D86E05E" w:rsidR="00076B3F" w:rsidRPr="00F2731B" w:rsidRDefault="00076B3F" w:rsidP="00076B3F">
            <w:pPr>
              <w:pStyle w:val="TAC"/>
              <w:rPr>
                <w:sz w:val="16"/>
                <w:szCs w:val="16"/>
              </w:rPr>
            </w:pPr>
            <w:r w:rsidRPr="00F2731B">
              <w:rPr>
                <w:sz w:val="16"/>
                <w:szCs w:val="16"/>
              </w:rPr>
              <w:t>17.</w:t>
            </w:r>
            <w:r>
              <w:rPr>
                <w:sz w:val="16"/>
                <w:szCs w:val="16"/>
              </w:rPr>
              <w:t>6</w:t>
            </w:r>
            <w:r w:rsidRPr="00F2731B">
              <w:rPr>
                <w:sz w:val="16"/>
                <w:szCs w:val="16"/>
              </w:rPr>
              <w:t>.0</w:t>
            </w:r>
          </w:p>
        </w:tc>
      </w:tr>
      <w:tr w:rsidR="00C4555F" w:rsidRPr="00F2731B" w14:paraId="06521E1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78E350F" w14:textId="1741E031" w:rsidR="00C4555F" w:rsidRPr="00F2731B" w:rsidRDefault="00C4555F" w:rsidP="00C4555F">
            <w:pPr>
              <w:pStyle w:val="TAC"/>
              <w:rPr>
                <w:sz w:val="16"/>
                <w:szCs w:val="16"/>
              </w:rPr>
            </w:pPr>
            <w:r w:rsidRPr="00F2731B">
              <w:rPr>
                <w:sz w:val="16"/>
                <w:szCs w:val="16"/>
              </w:rPr>
              <w:t>2022-0</w:t>
            </w:r>
            <w:r w:rsidR="00E7043C">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67903" w14:textId="28B0284B" w:rsidR="00C4555F" w:rsidRPr="00F2731B" w:rsidRDefault="00C4555F" w:rsidP="00C4555F">
            <w:pPr>
              <w:pStyle w:val="TAC"/>
              <w:rPr>
                <w:sz w:val="16"/>
                <w:szCs w:val="16"/>
              </w:rPr>
            </w:pPr>
            <w:r w:rsidRPr="00F2731B">
              <w:rPr>
                <w:sz w:val="16"/>
                <w:szCs w:val="16"/>
              </w:rPr>
              <w:t>SA#9</w:t>
            </w:r>
            <w:r>
              <w:rPr>
                <w:sz w:val="16"/>
                <w:szCs w:val="16"/>
              </w:rPr>
              <w:t>7</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D259C" w14:textId="5B307617" w:rsidR="00C4555F" w:rsidRPr="00445653" w:rsidRDefault="00C4555F" w:rsidP="00C4555F">
            <w:pPr>
              <w:pStyle w:val="TAC"/>
              <w:rPr>
                <w:sz w:val="16"/>
                <w:szCs w:val="16"/>
              </w:rPr>
            </w:pPr>
            <w:r w:rsidRPr="00C4555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88A05" w14:textId="1B907C3C" w:rsidR="00C4555F" w:rsidRPr="00F2731B" w:rsidRDefault="00C4555F" w:rsidP="00C4555F">
            <w:pPr>
              <w:pStyle w:val="TAC"/>
              <w:rPr>
                <w:sz w:val="16"/>
              </w:rPr>
            </w:pPr>
            <w:r w:rsidRPr="00F2731B">
              <w:rPr>
                <w:sz w:val="16"/>
              </w:rPr>
              <w:t>0</w:t>
            </w:r>
            <w:r>
              <w:rPr>
                <w:sz w:val="16"/>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3AC13" w14:textId="0F066CFC" w:rsidR="00C4555F" w:rsidRDefault="00C4555F" w:rsidP="00C4555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D089A" w14:textId="048FADC8" w:rsidR="00C4555F" w:rsidRPr="00F2731B" w:rsidRDefault="00C4555F" w:rsidP="00C4555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E286" w14:textId="3B59E38B" w:rsidR="00C4555F" w:rsidRPr="00076B3F" w:rsidRDefault="00C4555F" w:rsidP="00C4555F">
            <w:pPr>
              <w:pStyle w:val="TAL"/>
              <w:rPr>
                <w:sz w:val="16"/>
                <w:szCs w:val="16"/>
              </w:rPr>
            </w:pPr>
            <w:r w:rsidRPr="00C4555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1FBB5" w14:textId="13420A43" w:rsidR="00C4555F" w:rsidRPr="00F2731B" w:rsidRDefault="00C4555F" w:rsidP="00C4555F">
            <w:pPr>
              <w:pStyle w:val="TAC"/>
              <w:rPr>
                <w:sz w:val="16"/>
                <w:szCs w:val="16"/>
              </w:rPr>
            </w:pPr>
            <w:r w:rsidRPr="00F2731B">
              <w:rPr>
                <w:sz w:val="16"/>
                <w:szCs w:val="16"/>
              </w:rPr>
              <w:t>17.</w:t>
            </w:r>
            <w:r w:rsidR="00E7043C">
              <w:rPr>
                <w:sz w:val="16"/>
                <w:szCs w:val="16"/>
              </w:rPr>
              <w:t>7</w:t>
            </w:r>
            <w:r w:rsidRPr="00F2731B">
              <w:rPr>
                <w:sz w:val="16"/>
                <w:szCs w:val="16"/>
              </w:rPr>
              <w:t>.0</w:t>
            </w:r>
          </w:p>
        </w:tc>
      </w:tr>
      <w:tr w:rsidR="00E7043C" w:rsidRPr="00F2731B" w14:paraId="2650727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8204B53" w14:textId="0EB344D0" w:rsidR="00E7043C" w:rsidRPr="00F2731B" w:rsidRDefault="00E7043C" w:rsidP="00E7043C">
            <w:pPr>
              <w:pStyle w:val="TAC"/>
              <w:rPr>
                <w:sz w:val="16"/>
                <w:szCs w:val="16"/>
              </w:rPr>
            </w:pPr>
            <w:r w:rsidRPr="00F2731B">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688D8" w14:textId="740B0117" w:rsidR="00E7043C" w:rsidRPr="00F2731B" w:rsidRDefault="00E7043C" w:rsidP="00E7043C">
            <w:pPr>
              <w:pStyle w:val="TAC"/>
              <w:rPr>
                <w:sz w:val="16"/>
                <w:szCs w:val="16"/>
              </w:rPr>
            </w:pPr>
            <w:r w:rsidRPr="00F2731B">
              <w:rPr>
                <w:sz w:val="16"/>
                <w:szCs w:val="16"/>
              </w:rPr>
              <w:t>SA#9</w:t>
            </w:r>
            <w:r>
              <w:rPr>
                <w:sz w:val="16"/>
                <w:szCs w:val="16"/>
              </w:rPr>
              <w:t>7</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EC8A35" w14:textId="6535B628" w:rsidR="00E7043C" w:rsidRPr="00C4555F" w:rsidRDefault="00E7043C" w:rsidP="00E7043C">
            <w:pPr>
              <w:pStyle w:val="TAC"/>
              <w:rPr>
                <w:sz w:val="16"/>
                <w:szCs w:val="16"/>
              </w:rPr>
            </w:pPr>
            <w:r w:rsidRPr="00C4555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ECE87" w14:textId="273DE11F" w:rsidR="00E7043C" w:rsidRPr="00F2731B" w:rsidRDefault="00E7043C" w:rsidP="00E7043C">
            <w:pPr>
              <w:pStyle w:val="TAC"/>
              <w:rPr>
                <w:sz w:val="16"/>
              </w:rPr>
            </w:pPr>
            <w:r w:rsidRPr="00F2731B">
              <w:rPr>
                <w:sz w:val="16"/>
              </w:rPr>
              <w:t>0</w:t>
            </w:r>
            <w:r>
              <w:rPr>
                <w:sz w:val="16"/>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5B828" w14:textId="57918376" w:rsidR="00E7043C" w:rsidRDefault="00E7043C" w:rsidP="00E7043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6A953" w14:textId="4330CCA8" w:rsidR="00E7043C" w:rsidRPr="00F2731B" w:rsidRDefault="00E7043C" w:rsidP="00E7043C">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CA56" w14:textId="2A48C382" w:rsidR="00E7043C" w:rsidRPr="00C4555F" w:rsidRDefault="00E7043C" w:rsidP="00E7043C">
            <w:pPr>
              <w:pStyle w:val="TAL"/>
              <w:rPr>
                <w:sz w:val="16"/>
                <w:szCs w:val="16"/>
              </w:rPr>
            </w:pPr>
            <w:r w:rsidRPr="00E7043C">
              <w:rPr>
                <w:sz w:val="16"/>
                <w:szCs w:val="16"/>
              </w:rPr>
              <w:t>Correction to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148BE" w14:textId="1761871C" w:rsidR="00E7043C" w:rsidRPr="00F2731B" w:rsidRDefault="00E7043C" w:rsidP="00E7043C">
            <w:pPr>
              <w:pStyle w:val="TAC"/>
              <w:rPr>
                <w:sz w:val="16"/>
                <w:szCs w:val="16"/>
              </w:rPr>
            </w:pPr>
            <w:r w:rsidRPr="00F2731B">
              <w:rPr>
                <w:sz w:val="16"/>
                <w:szCs w:val="16"/>
              </w:rPr>
              <w:t>17.</w:t>
            </w:r>
            <w:r>
              <w:rPr>
                <w:sz w:val="16"/>
                <w:szCs w:val="16"/>
              </w:rPr>
              <w:t>7</w:t>
            </w:r>
            <w:r w:rsidRPr="00F2731B">
              <w:rPr>
                <w:sz w:val="16"/>
                <w:szCs w:val="16"/>
              </w:rPr>
              <w:t>.0</w:t>
            </w:r>
          </w:p>
        </w:tc>
      </w:tr>
      <w:tr w:rsidR="0047175F" w:rsidRPr="00F2731B" w14:paraId="0A67962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0820B2B" w14:textId="3F7FC82B" w:rsidR="0047175F" w:rsidRPr="00F2731B" w:rsidRDefault="0047175F" w:rsidP="0047175F">
            <w:pPr>
              <w:pStyle w:val="TAC"/>
              <w:rPr>
                <w:sz w:val="16"/>
                <w:szCs w:val="16"/>
              </w:rPr>
            </w:pPr>
            <w:r w:rsidRPr="00F2731B">
              <w:rPr>
                <w:sz w:val="16"/>
                <w:szCs w:val="16"/>
              </w:rPr>
              <w:t>202</w:t>
            </w:r>
            <w:r>
              <w:rPr>
                <w:sz w:val="16"/>
                <w:szCs w:val="16"/>
              </w:rPr>
              <w:t>3</w:t>
            </w:r>
            <w:r w:rsidRPr="00F2731B">
              <w:rPr>
                <w:sz w:val="16"/>
                <w:szCs w:val="16"/>
              </w:rPr>
              <w:t>-0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34C56" w14:textId="2F0DD76A" w:rsidR="0047175F" w:rsidRPr="00F2731B" w:rsidRDefault="0047175F" w:rsidP="0047175F">
            <w:pPr>
              <w:pStyle w:val="TAC"/>
              <w:rPr>
                <w:sz w:val="16"/>
                <w:szCs w:val="16"/>
              </w:rPr>
            </w:pPr>
            <w:r w:rsidRPr="00F2731B">
              <w:rPr>
                <w:sz w:val="16"/>
                <w:szCs w:val="16"/>
              </w:rPr>
              <w:t>SA#</w:t>
            </w:r>
            <w:r>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C43F4F" w14:textId="29C746B7" w:rsidR="0047175F" w:rsidRPr="00C4555F" w:rsidRDefault="0047175F" w:rsidP="0047175F">
            <w:pPr>
              <w:pStyle w:val="TAC"/>
              <w:rPr>
                <w:sz w:val="16"/>
                <w:szCs w:val="16"/>
              </w:rPr>
            </w:pPr>
            <w:r w:rsidRPr="0047175F">
              <w:rPr>
                <w:sz w:val="16"/>
                <w:szCs w:val="16"/>
              </w:rPr>
              <w:t>SP-230711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78CA" w14:textId="57432CE6" w:rsidR="0047175F" w:rsidRPr="00F2731B" w:rsidRDefault="0047175F" w:rsidP="0047175F">
            <w:pPr>
              <w:pStyle w:val="TAC"/>
              <w:rPr>
                <w:sz w:val="16"/>
              </w:rPr>
            </w:pPr>
            <w:r w:rsidRPr="00F2731B">
              <w:rPr>
                <w:sz w:val="16"/>
              </w:rPr>
              <w:t>0</w:t>
            </w:r>
            <w:r>
              <w:rPr>
                <w:sz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FB4F9" w14:textId="02758D7C" w:rsidR="0047175F" w:rsidRDefault="0047175F" w:rsidP="0047175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E9B42" w14:textId="49664062" w:rsidR="0047175F" w:rsidRPr="00F2731B" w:rsidRDefault="0047175F" w:rsidP="0047175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714E9" w14:textId="4728F7FE" w:rsidR="0047175F" w:rsidRPr="00E7043C" w:rsidRDefault="0047175F" w:rsidP="0047175F">
            <w:pPr>
              <w:pStyle w:val="TAL"/>
              <w:rPr>
                <w:sz w:val="16"/>
                <w:szCs w:val="16"/>
              </w:rPr>
            </w:pPr>
            <w:r w:rsidRPr="0047175F">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F1A1" w14:textId="22E2BF8B" w:rsidR="0047175F" w:rsidRPr="00F2731B" w:rsidRDefault="0047175F" w:rsidP="0047175F">
            <w:pPr>
              <w:pStyle w:val="TAC"/>
              <w:rPr>
                <w:sz w:val="16"/>
                <w:szCs w:val="16"/>
              </w:rPr>
            </w:pPr>
            <w:r w:rsidRPr="00F2731B">
              <w:rPr>
                <w:sz w:val="16"/>
                <w:szCs w:val="16"/>
              </w:rPr>
              <w:t>17.</w:t>
            </w:r>
            <w:r>
              <w:rPr>
                <w:sz w:val="16"/>
                <w:szCs w:val="16"/>
              </w:rPr>
              <w:t>8</w:t>
            </w:r>
            <w:r w:rsidRPr="00F2731B">
              <w:rPr>
                <w:sz w:val="16"/>
                <w:szCs w:val="16"/>
              </w:rPr>
              <w:t>.0</w:t>
            </w:r>
          </w:p>
        </w:tc>
      </w:tr>
    </w:tbl>
    <w:p w14:paraId="6AE5F0B0" w14:textId="23503F34" w:rsidR="00080512" w:rsidRDefault="00080512" w:rsidP="00A14D57"/>
    <w:sectPr w:rsidR="00080512">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A08F7F" w14:textId="77777777" w:rsidR="00050C11" w:rsidRDefault="00050C11">
      <w:r>
        <w:separator/>
      </w:r>
    </w:p>
  </w:endnote>
  <w:endnote w:type="continuationSeparator" w:id="0">
    <w:p w14:paraId="72029A44" w14:textId="77777777" w:rsidR="00050C11" w:rsidRDefault="00050C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15C451" w14:textId="77777777" w:rsidR="00050C11" w:rsidRDefault="00050C11">
      <w:r>
        <w:separator/>
      </w:r>
    </w:p>
  </w:footnote>
  <w:footnote w:type="continuationSeparator" w:id="0">
    <w:p w14:paraId="016150EE" w14:textId="77777777" w:rsidR="00050C11" w:rsidRDefault="00050C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45EB31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30D6">
      <w:rPr>
        <w:rFonts w:ascii="Arial" w:hAnsi="Arial" w:cs="Arial"/>
        <w:b/>
        <w:noProof/>
        <w:sz w:val="18"/>
        <w:szCs w:val="18"/>
      </w:rPr>
      <w:t>3GPP TS 23.434 V17.8.0 (2023-06)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5B725A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30D6">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C1C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4E9AF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5D84C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6"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1"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166980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92068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1628536">
    <w:abstractNumId w:val="11"/>
  </w:num>
  <w:num w:numId="4" w16cid:durableId="1794405350">
    <w:abstractNumId w:val="34"/>
  </w:num>
  <w:num w:numId="5" w16cid:durableId="623537949">
    <w:abstractNumId w:val="16"/>
  </w:num>
  <w:num w:numId="6" w16cid:durableId="631985830">
    <w:abstractNumId w:val="24"/>
  </w:num>
  <w:num w:numId="7" w16cid:durableId="331489273">
    <w:abstractNumId w:val="31"/>
  </w:num>
  <w:num w:numId="8" w16cid:durableId="1770545636">
    <w:abstractNumId w:val="17"/>
  </w:num>
  <w:num w:numId="9" w16cid:durableId="741028557">
    <w:abstractNumId w:val="38"/>
  </w:num>
  <w:num w:numId="10" w16cid:durableId="749275927">
    <w:abstractNumId w:val="37"/>
  </w:num>
  <w:num w:numId="11" w16cid:durableId="555243692">
    <w:abstractNumId w:val="28"/>
  </w:num>
  <w:num w:numId="12" w16cid:durableId="2139376938">
    <w:abstractNumId w:val="22"/>
  </w:num>
  <w:num w:numId="13" w16cid:durableId="277298189">
    <w:abstractNumId w:val="39"/>
  </w:num>
  <w:num w:numId="14" w16cid:durableId="368920246">
    <w:abstractNumId w:val="26"/>
  </w:num>
  <w:num w:numId="15" w16cid:durableId="2098481828">
    <w:abstractNumId w:val="27"/>
  </w:num>
  <w:num w:numId="16" w16cid:durableId="46728266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49782263">
    <w:abstractNumId w:val="29"/>
  </w:num>
  <w:num w:numId="18" w16cid:durableId="1835562027">
    <w:abstractNumId w:val="30"/>
  </w:num>
  <w:num w:numId="19" w16cid:durableId="1111705997">
    <w:abstractNumId w:val="33"/>
  </w:num>
  <w:num w:numId="20" w16cid:durableId="799110415">
    <w:abstractNumId w:val="19"/>
  </w:num>
  <w:num w:numId="21" w16cid:durableId="1376081974">
    <w:abstractNumId w:val="18"/>
  </w:num>
  <w:num w:numId="22" w16cid:durableId="1862426354">
    <w:abstractNumId w:val="12"/>
  </w:num>
  <w:num w:numId="23" w16cid:durableId="667557762">
    <w:abstractNumId w:val="25"/>
  </w:num>
  <w:num w:numId="24" w16cid:durableId="1323847278">
    <w:abstractNumId w:val="3"/>
  </w:num>
  <w:num w:numId="25" w16cid:durableId="830557780">
    <w:abstractNumId w:val="40"/>
  </w:num>
  <w:num w:numId="26" w16cid:durableId="257523000">
    <w:abstractNumId w:val="21"/>
  </w:num>
  <w:num w:numId="27" w16cid:durableId="83259532">
    <w:abstractNumId w:val="32"/>
  </w:num>
  <w:num w:numId="28" w16cid:durableId="68740730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18378752">
    <w:abstractNumId w:val="9"/>
  </w:num>
  <w:num w:numId="30" w16cid:durableId="1824617425">
    <w:abstractNumId w:val="7"/>
  </w:num>
  <w:num w:numId="31" w16cid:durableId="1822118854">
    <w:abstractNumId w:val="6"/>
  </w:num>
  <w:num w:numId="32" w16cid:durableId="1167863549">
    <w:abstractNumId w:val="5"/>
  </w:num>
  <w:num w:numId="33" w16cid:durableId="2004619691">
    <w:abstractNumId w:val="4"/>
  </w:num>
  <w:num w:numId="34" w16cid:durableId="442656241">
    <w:abstractNumId w:val="8"/>
  </w:num>
  <w:num w:numId="35" w16cid:durableId="2108623094">
    <w:abstractNumId w:val="2"/>
  </w:num>
  <w:num w:numId="36" w16cid:durableId="698312479">
    <w:abstractNumId w:val="1"/>
  </w:num>
  <w:num w:numId="37" w16cid:durableId="1217626002">
    <w:abstractNumId w:val="0"/>
  </w:num>
  <w:num w:numId="38" w16cid:durableId="1703242584">
    <w:abstractNumId w:val="13"/>
  </w:num>
  <w:num w:numId="39" w16cid:durableId="1457722973">
    <w:abstractNumId w:val="36"/>
  </w:num>
  <w:num w:numId="40" w16cid:durableId="1644577180">
    <w:abstractNumId w:val="41"/>
  </w:num>
  <w:num w:numId="41" w16cid:durableId="580332760">
    <w:abstractNumId w:val="20"/>
  </w:num>
  <w:num w:numId="42" w16cid:durableId="1511331844">
    <w:abstractNumId w:val="15"/>
  </w:num>
  <w:num w:numId="43" w16cid:durableId="1003630739">
    <w:abstractNumId w:val="14"/>
  </w:num>
  <w:num w:numId="44" w16cid:durableId="459304804">
    <w:abstractNumId w:val="35"/>
  </w:num>
  <w:num w:numId="45" w16cid:durableId="99287276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0C11"/>
    <w:rsid w:val="00051834"/>
    <w:rsid w:val="00054A22"/>
    <w:rsid w:val="00062023"/>
    <w:rsid w:val="000655A6"/>
    <w:rsid w:val="00076B3F"/>
    <w:rsid w:val="00080512"/>
    <w:rsid w:val="000C47C3"/>
    <w:rsid w:val="000D58AB"/>
    <w:rsid w:val="00133525"/>
    <w:rsid w:val="00177140"/>
    <w:rsid w:val="001A4C42"/>
    <w:rsid w:val="001A7420"/>
    <w:rsid w:val="001B6637"/>
    <w:rsid w:val="001C21C3"/>
    <w:rsid w:val="001D02C2"/>
    <w:rsid w:val="001D5041"/>
    <w:rsid w:val="001F0C1D"/>
    <w:rsid w:val="001F1132"/>
    <w:rsid w:val="001F168B"/>
    <w:rsid w:val="00214D32"/>
    <w:rsid w:val="002347A2"/>
    <w:rsid w:val="00265B74"/>
    <w:rsid w:val="002675F0"/>
    <w:rsid w:val="002760EE"/>
    <w:rsid w:val="002B6339"/>
    <w:rsid w:val="002E00EE"/>
    <w:rsid w:val="00312CF9"/>
    <w:rsid w:val="003172DC"/>
    <w:rsid w:val="0035462D"/>
    <w:rsid w:val="00356555"/>
    <w:rsid w:val="003577ED"/>
    <w:rsid w:val="003765B8"/>
    <w:rsid w:val="003B507E"/>
    <w:rsid w:val="003C3971"/>
    <w:rsid w:val="00423334"/>
    <w:rsid w:val="004345EC"/>
    <w:rsid w:val="00445653"/>
    <w:rsid w:val="00460083"/>
    <w:rsid w:val="00465515"/>
    <w:rsid w:val="00466C6F"/>
    <w:rsid w:val="0047175F"/>
    <w:rsid w:val="0049751D"/>
    <w:rsid w:val="004C30AC"/>
    <w:rsid w:val="004D3578"/>
    <w:rsid w:val="004E213A"/>
    <w:rsid w:val="004F0988"/>
    <w:rsid w:val="004F3340"/>
    <w:rsid w:val="0053388B"/>
    <w:rsid w:val="00535773"/>
    <w:rsid w:val="00543E6C"/>
    <w:rsid w:val="00565087"/>
    <w:rsid w:val="00566B45"/>
    <w:rsid w:val="00597B11"/>
    <w:rsid w:val="005C34C8"/>
    <w:rsid w:val="005C46DB"/>
    <w:rsid w:val="005C6564"/>
    <w:rsid w:val="005D2E01"/>
    <w:rsid w:val="005D7526"/>
    <w:rsid w:val="005E4BB2"/>
    <w:rsid w:val="005F788A"/>
    <w:rsid w:val="00602AEA"/>
    <w:rsid w:val="00606835"/>
    <w:rsid w:val="00614FDF"/>
    <w:rsid w:val="006330D6"/>
    <w:rsid w:val="0063543D"/>
    <w:rsid w:val="00647114"/>
    <w:rsid w:val="006912E9"/>
    <w:rsid w:val="006A323F"/>
    <w:rsid w:val="006B30D0"/>
    <w:rsid w:val="006B50F3"/>
    <w:rsid w:val="006C3D95"/>
    <w:rsid w:val="006E5C86"/>
    <w:rsid w:val="00701116"/>
    <w:rsid w:val="0071174C"/>
    <w:rsid w:val="00713C44"/>
    <w:rsid w:val="00732F85"/>
    <w:rsid w:val="00734A5B"/>
    <w:rsid w:val="0074026F"/>
    <w:rsid w:val="007429F6"/>
    <w:rsid w:val="00744E76"/>
    <w:rsid w:val="00765EA3"/>
    <w:rsid w:val="00774DA4"/>
    <w:rsid w:val="00781F0F"/>
    <w:rsid w:val="007B600E"/>
    <w:rsid w:val="007F0F4A"/>
    <w:rsid w:val="008028A4"/>
    <w:rsid w:val="00830747"/>
    <w:rsid w:val="00872BE6"/>
    <w:rsid w:val="008768CA"/>
    <w:rsid w:val="008C384C"/>
    <w:rsid w:val="008E2D68"/>
    <w:rsid w:val="008E6756"/>
    <w:rsid w:val="0090271F"/>
    <w:rsid w:val="00902E23"/>
    <w:rsid w:val="009114D7"/>
    <w:rsid w:val="0091348E"/>
    <w:rsid w:val="00917CCB"/>
    <w:rsid w:val="00924BA2"/>
    <w:rsid w:val="00933FB0"/>
    <w:rsid w:val="00942EC2"/>
    <w:rsid w:val="009B0635"/>
    <w:rsid w:val="009F37B7"/>
    <w:rsid w:val="00A10F02"/>
    <w:rsid w:val="00A14D57"/>
    <w:rsid w:val="00A164B4"/>
    <w:rsid w:val="00A26956"/>
    <w:rsid w:val="00A27486"/>
    <w:rsid w:val="00A406C6"/>
    <w:rsid w:val="00A53724"/>
    <w:rsid w:val="00A56066"/>
    <w:rsid w:val="00A72721"/>
    <w:rsid w:val="00A73129"/>
    <w:rsid w:val="00A76C29"/>
    <w:rsid w:val="00A82346"/>
    <w:rsid w:val="00A92BA1"/>
    <w:rsid w:val="00A95A32"/>
    <w:rsid w:val="00AB4A5D"/>
    <w:rsid w:val="00AC6BC6"/>
    <w:rsid w:val="00AD67A0"/>
    <w:rsid w:val="00AE65E2"/>
    <w:rsid w:val="00AF1460"/>
    <w:rsid w:val="00AF6011"/>
    <w:rsid w:val="00B00D03"/>
    <w:rsid w:val="00B15449"/>
    <w:rsid w:val="00B479AF"/>
    <w:rsid w:val="00B93086"/>
    <w:rsid w:val="00BA19ED"/>
    <w:rsid w:val="00BA1C25"/>
    <w:rsid w:val="00BA4B8D"/>
    <w:rsid w:val="00BC0F7D"/>
    <w:rsid w:val="00BD7D31"/>
    <w:rsid w:val="00BE3255"/>
    <w:rsid w:val="00BF128E"/>
    <w:rsid w:val="00C074DD"/>
    <w:rsid w:val="00C1496A"/>
    <w:rsid w:val="00C33079"/>
    <w:rsid w:val="00C45231"/>
    <w:rsid w:val="00C4555F"/>
    <w:rsid w:val="00C551FF"/>
    <w:rsid w:val="00C71072"/>
    <w:rsid w:val="00C72833"/>
    <w:rsid w:val="00C80F1D"/>
    <w:rsid w:val="00C91962"/>
    <w:rsid w:val="00C93F40"/>
    <w:rsid w:val="00CA3D0C"/>
    <w:rsid w:val="00CE158C"/>
    <w:rsid w:val="00D57972"/>
    <w:rsid w:val="00D675A9"/>
    <w:rsid w:val="00D7068C"/>
    <w:rsid w:val="00D738D6"/>
    <w:rsid w:val="00D755EB"/>
    <w:rsid w:val="00D76048"/>
    <w:rsid w:val="00D82E6F"/>
    <w:rsid w:val="00D87E00"/>
    <w:rsid w:val="00D9134D"/>
    <w:rsid w:val="00D93169"/>
    <w:rsid w:val="00DA7A03"/>
    <w:rsid w:val="00DB0833"/>
    <w:rsid w:val="00DB1818"/>
    <w:rsid w:val="00DB4A94"/>
    <w:rsid w:val="00DC309B"/>
    <w:rsid w:val="00DC4DA2"/>
    <w:rsid w:val="00DD4C17"/>
    <w:rsid w:val="00DD74A5"/>
    <w:rsid w:val="00DF2B1F"/>
    <w:rsid w:val="00DF62CD"/>
    <w:rsid w:val="00E16509"/>
    <w:rsid w:val="00E44582"/>
    <w:rsid w:val="00E7043C"/>
    <w:rsid w:val="00E77645"/>
    <w:rsid w:val="00E827FB"/>
    <w:rsid w:val="00EA15B0"/>
    <w:rsid w:val="00EA5EA7"/>
    <w:rsid w:val="00EC4A25"/>
    <w:rsid w:val="00EC7A02"/>
    <w:rsid w:val="00EF608C"/>
    <w:rsid w:val="00F025A2"/>
    <w:rsid w:val="00F04712"/>
    <w:rsid w:val="00F13360"/>
    <w:rsid w:val="00F22EC7"/>
    <w:rsid w:val="00F325C8"/>
    <w:rsid w:val="00F41E45"/>
    <w:rsid w:val="00F477AF"/>
    <w:rsid w:val="00F61E56"/>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14D57"/>
    <w:rPr>
      <w:color w:val="FF0000"/>
      <w:lang w:eastAsia="en-US"/>
    </w:rPr>
  </w:style>
  <w:style w:type="character" w:customStyle="1" w:styleId="Heading1Char">
    <w:name w:val="Heading 1 Char"/>
    <w:link w:val="Heading1"/>
    <w:rsid w:val="00A14D57"/>
    <w:rPr>
      <w:rFonts w:ascii="Arial" w:hAnsi="Arial"/>
      <w:sz w:val="36"/>
      <w:lang w:eastAsia="en-US"/>
    </w:rPr>
  </w:style>
  <w:style w:type="character" w:customStyle="1" w:styleId="Heading2Char">
    <w:name w:val="Heading 2 Char"/>
    <w:link w:val="Heading2"/>
    <w:rsid w:val="00A14D57"/>
    <w:rPr>
      <w:rFonts w:ascii="Arial" w:hAnsi="Arial"/>
      <w:sz w:val="32"/>
      <w:lang w:eastAsia="en-US"/>
    </w:rPr>
  </w:style>
  <w:style w:type="character" w:customStyle="1" w:styleId="Heading3Char">
    <w:name w:val="Heading 3 Char"/>
    <w:link w:val="Heading3"/>
    <w:rsid w:val="00A14D57"/>
    <w:rPr>
      <w:rFonts w:ascii="Arial" w:hAnsi="Arial"/>
      <w:sz w:val="28"/>
      <w:lang w:eastAsia="en-US"/>
    </w:rPr>
  </w:style>
  <w:style w:type="character" w:customStyle="1" w:styleId="TALChar">
    <w:name w:val="TAL Char"/>
    <w:link w:val="TAL"/>
    <w:rsid w:val="00A14D57"/>
    <w:rPr>
      <w:rFonts w:ascii="Arial" w:hAnsi="Arial"/>
      <w:sz w:val="18"/>
      <w:lang w:eastAsia="en-US"/>
    </w:rPr>
  </w:style>
  <w:style w:type="character" w:customStyle="1" w:styleId="B1Char">
    <w:name w:val="B1 Char"/>
    <w:link w:val="B1"/>
    <w:qFormat/>
    <w:rsid w:val="00A14D57"/>
    <w:rPr>
      <w:lang w:eastAsia="en-US"/>
    </w:rPr>
  </w:style>
  <w:style w:type="character" w:customStyle="1" w:styleId="THChar">
    <w:name w:val="TH Char"/>
    <w:link w:val="TH"/>
    <w:qFormat/>
    <w:rsid w:val="00A14D57"/>
    <w:rPr>
      <w:rFonts w:ascii="Arial" w:hAnsi="Arial"/>
      <w:b/>
      <w:lang w:eastAsia="en-US"/>
    </w:rPr>
  </w:style>
  <w:style w:type="character" w:customStyle="1" w:styleId="TFChar">
    <w:name w:val="TF Char"/>
    <w:link w:val="TF"/>
    <w:qFormat/>
    <w:locked/>
    <w:rsid w:val="00A14D57"/>
    <w:rPr>
      <w:rFonts w:ascii="Arial" w:hAnsi="Arial"/>
      <w:b/>
      <w:lang w:eastAsia="en-US"/>
    </w:rPr>
  </w:style>
  <w:style w:type="character" w:customStyle="1" w:styleId="NOZchn">
    <w:name w:val="NO Zchn"/>
    <w:link w:val="NO"/>
    <w:rsid w:val="00A14D57"/>
    <w:rPr>
      <w:lang w:eastAsia="en-US"/>
    </w:rPr>
  </w:style>
  <w:style w:type="character" w:customStyle="1" w:styleId="NOChar">
    <w:name w:val="NO Char"/>
    <w:locked/>
    <w:rsid w:val="00A14D57"/>
    <w:rPr>
      <w:rFonts w:ascii="Times New Roman" w:hAnsi="Times New Roman"/>
      <w:lang w:val="en-GB" w:eastAsia="en-US"/>
    </w:rPr>
  </w:style>
  <w:style w:type="paragraph" w:styleId="Revision">
    <w:name w:val="Revision"/>
    <w:hidden/>
    <w:uiPriority w:val="99"/>
    <w:semiHidden/>
    <w:rsid w:val="00A14D57"/>
    <w:rPr>
      <w:lang w:eastAsia="en-US"/>
    </w:rPr>
  </w:style>
  <w:style w:type="character" w:customStyle="1" w:styleId="TAHChar">
    <w:name w:val="TAH Char"/>
    <w:link w:val="TAH"/>
    <w:locked/>
    <w:rsid w:val="00A14D57"/>
    <w:rPr>
      <w:rFonts w:ascii="Arial" w:hAnsi="Arial"/>
      <w:b/>
      <w:sz w:val="18"/>
      <w:lang w:eastAsia="en-US"/>
    </w:rPr>
  </w:style>
  <w:style w:type="character" w:customStyle="1" w:styleId="TALCar">
    <w:name w:val="TAL Car"/>
    <w:qFormat/>
    <w:locked/>
    <w:rsid w:val="00A14D57"/>
    <w:rPr>
      <w:rFonts w:ascii="Arial" w:hAnsi="Arial"/>
      <w:sz w:val="18"/>
      <w:lang w:val="en-GB"/>
    </w:rPr>
  </w:style>
  <w:style w:type="paragraph" w:styleId="Index2">
    <w:name w:val="index 2"/>
    <w:basedOn w:val="Index1"/>
    <w:rsid w:val="00A14D57"/>
    <w:pPr>
      <w:ind w:left="284"/>
    </w:pPr>
  </w:style>
  <w:style w:type="paragraph" w:styleId="Index1">
    <w:name w:val="index 1"/>
    <w:basedOn w:val="Normal"/>
    <w:rsid w:val="00A14D57"/>
    <w:pPr>
      <w:keepLines/>
      <w:spacing w:after="0"/>
    </w:pPr>
  </w:style>
  <w:style w:type="paragraph" w:styleId="ListNumber2">
    <w:name w:val="List Number 2"/>
    <w:basedOn w:val="ListNumber"/>
    <w:rsid w:val="00A14D57"/>
    <w:pPr>
      <w:ind w:left="851"/>
    </w:pPr>
  </w:style>
  <w:style w:type="character" w:styleId="FootnoteReference">
    <w:name w:val="footnote reference"/>
    <w:rsid w:val="00A14D57"/>
    <w:rPr>
      <w:b/>
      <w:position w:val="6"/>
      <w:sz w:val="16"/>
    </w:rPr>
  </w:style>
  <w:style w:type="paragraph" w:styleId="FootnoteText">
    <w:name w:val="footnote text"/>
    <w:basedOn w:val="Normal"/>
    <w:link w:val="FootnoteTextChar"/>
    <w:rsid w:val="00A14D57"/>
    <w:pPr>
      <w:keepLines/>
      <w:spacing w:after="0"/>
      <w:ind w:left="454" w:hanging="454"/>
    </w:pPr>
    <w:rPr>
      <w:sz w:val="16"/>
    </w:rPr>
  </w:style>
  <w:style w:type="character" w:customStyle="1" w:styleId="FootnoteTextChar">
    <w:name w:val="Footnote Text Char"/>
    <w:link w:val="FootnoteText"/>
    <w:rsid w:val="00A14D57"/>
    <w:rPr>
      <w:sz w:val="16"/>
      <w:lang w:eastAsia="en-US"/>
    </w:rPr>
  </w:style>
  <w:style w:type="paragraph" w:styleId="ListBullet2">
    <w:name w:val="List Bullet 2"/>
    <w:basedOn w:val="ListBullet"/>
    <w:rsid w:val="00A14D57"/>
    <w:pPr>
      <w:ind w:left="851"/>
    </w:pPr>
  </w:style>
  <w:style w:type="paragraph" w:styleId="ListBullet3">
    <w:name w:val="List Bullet 3"/>
    <w:basedOn w:val="ListBullet2"/>
    <w:rsid w:val="00A14D57"/>
    <w:pPr>
      <w:ind w:left="1135"/>
    </w:pPr>
  </w:style>
  <w:style w:type="paragraph" w:styleId="ListNumber">
    <w:name w:val="List Number"/>
    <w:basedOn w:val="List"/>
    <w:rsid w:val="00A14D57"/>
  </w:style>
  <w:style w:type="paragraph" w:styleId="List2">
    <w:name w:val="List 2"/>
    <w:basedOn w:val="List"/>
    <w:rsid w:val="00A14D57"/>
    <w:pPr>
      <w:ind w:left="851"/>
    </w:pPr>
  </w:style>
  <w:style w:type="paragraph" w:styleId="List3">
    <w:name w:val="List 3"/>
    <w:basedOn w:val="List2"/>
    <w:rsid w:val="00A14D57"/>
    <w:pPr>
      <w:ind w:left="1135"/>
    </w:pPr>
  </w:style>
  <w:style w:type="paragraph" w:styleId="List4">
    <w:name w:val="List 4"/>
    <w:basedOn w:val="List3"/>
    <w:rsid w:val="00A14D57"/>
    <w:pPr>
      <w:ind w:left="1418"/>
    </w:pPr>
  </w:style>
  <w:style w:type="paragraph" w:styleId="List5">
    <w:name w:val="List 5"/>
    <w:basedOn w:val="List4"/>
    <w:rsid w:val="00A14D57"/>
    <w:pPr>
      <w:ind w:left="1702"/>
    </w:pPr>
  </w:style>
  <w:style w:type="paragraph" w:styleId="List">
    <w:name w:val="List"/>
    <w:basedOn w:val="Normal"/>
    <w:rsid w:val="00A14D57"/>
    <w:pPr>
      <w:ind w:left="568" w:hanging="284"/>
    </w:pPr>
  </w:style>
  <w:style w:type="paragraph" w:styleId="ListBullet">
    <w:name w:val="List Bullet"/>
    <w:basedOn w:val="List"/>
    <w:rsid w:val="00A14D57"/>
  </w:style>
  <w:style w:type="paragraph" w:styleId="ListBullet4">
    <w:name w:val="List Bullet 4"/>
    <w:basedOn w:val="ListBullet3"/>
    <w:rsid w:val="00A14D57"/>
    <w:pPr>
      <w:ind w:left="1418"/>
    </w:pPr>
  </w:style>
  <w:style w:type="paragraph" w:styleId="ListBullet5">
    <w:name w:val="List Bullet 5"/>
    <w:basedOn w:val="ListBullet4"/>
    <w:rsid w:val="00A14D57"/>
    <w:pPr>
      <w:ind w:left="1702"/>
    </w:pPr>
  </w:style>
  <w:style w:type="paragraph" w:customStyle="1" w:styleId="CRCoverPage">
    <w:name w:val="CR Cover Page"/>
    <w:rsid w:val="00A14D57"/>
    <w:pPr>
      <w:numPr>
        <w:numId w:val="24"/>
      </w:numPr>
      <w:tabs>
        <w:tab w:val="clear" w:pos="643"/>
      </w:tabs>
      <w:spacing w:after="120"/>
      <w:ind w:left="0" w:firstLine="0"/>
    </w:pPr>
    <w:rPr>
      <w:rFonts w:ascii="Arial" w:hAnsi="Arial"/>
      <w:lang w:eastAsia="en-US"/>
    </w:rPr>
  </w:style>
  <w:style w:type="paragraph" w:customStyle="1" w:styleId="tdoc-header">
    <w:name w:val="tdoc-header"/>
    <w:rsid w:val="00A14D57"/>
    <w:rPr>
      <w:rFonts w:ascii="Arial" w:hAnsi="Arial"/>
      <w:sz w:val="24"/>
      <w:lang w:eastAsia="en-US"/>
    </w:rPr>
  </w:style>
  <w:style w:type="character" w:styleId="CommentReference">
    <w:name w:val="annotation reference"/>
    <w:rsid w:val="00A14D57"/>
    <w:rPr>
      <w:sz w:val="16"/>
    </w:rPr>
  </w:style>
  <w:style w:type="paragraph" w:styleId="CommentText">
    <w:name w:val="annotation text"/>
    <w:basedOn w:val="Normal"/>
    <w:link w:val="CommentTextChar"/>
    <w:rsid w:val="00A14D57"/>
  </w:style>
  <w:style w:type="character" w:customStyle="1" w:styleId="CommentTextChar">
    <w:name w:val="Comment Text Char"/>
    <w:link w:val="CommentText"/>
    <w:rsid w:val="00A14D57"/>
    <w:rPr>
      <w:lang w:eastAsia="en-US"/>
    </w:rPr>
  </w:style>
  <w:style w:type="paragraph" w:styleId="CommentSubject">
    <w:name w:val="annotation subject"/>
    <w:basedOn w:val="CommentText"/>
    <w:next w:val="CommentText"/>
    <w:link w:val="CommentSubjectChar"/>
    <w:rsid w:val="00A14D57"/>
    <w:rPr>
      <w:b/>
      <w:bCs/>
    </w:rPr>
  </w:style>
  <w:style w:type="character" w:customStyle="1" w:styleId="CommentSubjectChar">
    <w:name w:val="Comment Subject Char"/>
    <w:link w:val="CommentSubject"/>
    <w:rsid w:val="00A14D57"/>
    <w:rPr>
      <w:b/>
      <w:bCs/>
      <w:lang w:eastAsia="en-US"/>
    </w:rPr>
  </w:style>
  <w:style w:type="paragraph" w:styleId="DocumentMap">
    <w:name w:val="Document Map"/>
    <w:basedOn w:val="Normal"/>
    <w:link w:val="DocumentMapChar"/>
    <w:rsid w:val="00A14D57"/>
    <w:pPr>
      <w:shd w:val="clear" w:color="auto" w:fill="000080"/>
    </w:pPr>
    <w:rPr>
      <w:rFonts w:ascii="Tahoma" w:hAnsi="Tahoma" w:cs="Tahoma"/>
    </w:rPr>
  </w:style>
  <w:style w:type="character" w:customStyle="1" w:styleId="DocumentMapChar">
    <w:name w:val="Document Map Char"/>
    <w:link w:val="DocumentMap"/>
    <w:rsid w:val="00A14D57"/>
    <w:rPr>
      <w:rFonts w:ascii="Tahoma" w:hAnsi="Tahoma" w:cs="Tahoma"/>
      <w:shd w:val="clear" w:color="auto" w:fill="000080"/>
      <w:lang w:eastAsia="en-US"/>
    </w:rPr>
  </w:style>
  <w:style w:type="character" w:customStyle="1" w:styleId="Heading4Char">
    <w:name w:val="Heading 4 Char"/>
    <w:link w:val="Heading4"/>
    <w:rsid w:val="00A14D57"/>
    <w:rPr>
      <w:rFonts w:ascii="Arial" w:hAnsi="Arial"/>
      <w:sz w:val="24"/>
      <w:lang w:eastAsia="en-US"/>
    </w:rPr>
  </w:style>
  <w:style w:type="character" w:customStyle="1" w:styleId="Heading8Char">
    <w:name w:val="Heading 8 Char"/>
    <w:link w:val="Heading8"/>
    <w:rsid w:val="00A14D57"/>
    <w:rPr>
      <w:rFonts w:ascii="Arial" w:hAnsi="Arial"/>
      <w:sz w:val="36"/>
      <w:lang w:eastAsia="en-US"/>
    </w:rPr>
  </w:style>
  <w:style w:type="paragraph" w:styleId="Caption">
    <w:name w:val="caption"/>
    <w:basedOn w:val="Normal"/>
    <w:next w:val="Normal"/>
    <w:unhideWhenUsed/>
    <w:qFormat/>
    <w:rsid w:val="00A14D57"/>
    <w:pPr>
      <w:spacing w:after="0"/>
    </w:pPr>
    <w:rPr>
      <w:rFonts w:eastAsia="MS Mincho"/>
      <w:b/>
      <w:bCs/>
      <w:lang w:eastAsia="ja-JP"/>
    </w:rPr>
  </w:style>
  <w:style w:type="character" w:customStyle="1" w:styleId="Heading5Char">
    <w:name w:val="Heading 5 Char"/>
    <w:link w:val="Heading5"/>
    <w:rsid w:val="00A14D57"/>
    <w:rPr>
      <w:rFonts w:ascii="Arial" w:hAnsi="Arial"/>
      <w:sz w:val="22"/>
      <w:lang w:eastAsia="en-US"/>
    </w:rPr>
  </w:style>
  <w:style w:type="character" w:customStyle="1" w:styleId="Heading6Char">
    <w:name w:val="Heading 6 Char"/>
    <w:link w:val="Heading6"/>
    <w:rsid w:val="00A14D57"/>
    <w:rPr>
      <w:rFonts w:ascii="Arial" w:hAnsi="Arial"/>
      <w:lang w:eastAsia="en-US"/>
    </w:rPr>
  </w:style>
  <w:style w:type="character" w:customStyle="1" w:styleId="TACChar">
    <w:name w:val="TAC Char"/>
    <w:link w:val="TAC"/>
    <w:locked/>
    <w:rsid w:val="00A14D57"/>
    <w:rPr>
      <w:rFonts w:ascii="Arial" w:hAnsi="Arial"/>
      <w:sz w:val="18"/>
      <w:lang w:eastAsia="en-US"/>
    </w:rPr>
  </w:style>
  <w:style w:type="character" w:customStyle="1" w:styleId="HeaderChar">
    <w:name w:val="Header Char"/>
    <w:link w:val="Header"/>
    <w:rsid w:val="00A14D57"/>
    <w:rPr>
      <w:rFonts w:ascii="Arial" w:hAnsi="Arial"/>
      <w:b/>
      <w:sz w:val="18"/>
      <w:lang w:eastAsia="ja-JP"/>
    </w:rPr>
  </w:style>
  <w:style w:type="paragraph" w:styleId="NormalWeb">
    <w:name w:val="Normal (Web)"/>
    <w:basedOn w:val="Normal"/>
    <w:uiPriority w:val="99"/>
    <w:unhideWhenUsed/>
    <w:rsid w:val="00A14D57"/>
    <w:pPr>
      <w:spacing w:before="100" w:beforeAutospacing="1" w:after="100" w:afterAutospacing="1"/>
    </w:pPr>
    <w:rPr>
      <w:rFonts w:eastAsia="SimSun"/>
      <w:sz w:val="24"/>
      <w:szCs w:val="24"/>
      <w:lang w:eastAsia="en-GB"/>
    </w:rPr>
  </w:style>
  <w:style w:type="character" w:customStyle="1" w:styleId="apple-converted-space">
    <w:name w:val="apple-converted-space"/>
    <w:rsid w:val="00A14D57"/>
  </w:style>
  <w:style w:type="paragraph" w:customStyle="1" w:styleId="Norma">
    <w:name w:val="Norma"/>
    <w:basedOn w:val="Heading4"/>
    <w:rsid w:val="00A14D57"/>
    <w:rPr>
      <w:rFonts w:eastAsia="SimSun"/>
    </w:rPr>
  </w:style>
  <w:style w:type="paragraph" w:styleId="PlainText">
    <w:name w:val="Plain Text"/>
    <w:basedOn w:val="Normal"/>
    <w:link w:val="PlainTextChar"/>
    <w:uiPriority w:val="99"/>
    <w:unhideWhenUsed/>
    <w:rsid w:val="00A14D57"/>
    <w:pPr>
      <w:spacing w:after="0"/>
    </w:pPr>
    <w:rPr>
      <w:rFonts w:ascii="Calibri" w:eastAsia="Calibri" w:hAnsi="Calibri"/>
      <w:sz w:val="22"/>
      <w:szCs w:val="21"/>
      <w:lang w:eastAsia="x-none"/>
    </w:rPr>
  </w:style>
  <w:style w:type="character" w:customStyle="1" w:styleId="PlainTextChar">
    <w:name w:val="Plain Text Char"/>
    <w:link w:val="PlainText"/>
    <w:uiPriority w:val="99"/>
    <w:rsid w:val="00A14D57"/>
    <w:rPr>
      <w:rFonts w:ascii="Calibri" w:eastAsia="Calibri" w:hAnsi="Calibri"/>
      <w:sz w:val="22"/>
      <w:szCs w:val="21"/>
      <w:lang w:eastAsia="x-none"/>
    </w:rPr>
  </w:style>
  <w:style w:type="paragraph" w:customStyle="1" w:styleId="Figuretitle">
    <w:name w:val="Figure title"/>
    <w:basedOn w:val="TF"/>
    <w:link w:val="FiguretitleChar"/>
    <w:qFormat/>
    <w:rsid w:val="00A14D57"/>
    <w:rPr>
      <w:rFonts w:eastAsia="SimSun"/>
      <w:lang w:eastAsia="x-none"/>
    </w:rPr>
  </w:style>
  <w:style w:type="paragraph" w:customStyle="1" w:styleId="toprow">
    <w:name w:val="top row"/>
    <w:basedOn w:val="TAH"/>
    <w:link w:val="toprowChar"/>
    <w:qFormat/>
    <w:rsid w:val="00A14D57"/>
    <w:rPr>
      <w:rFonts w:eastAsia="SimSun"/>
      <w:lang w:eastAsia="x-none"/>
    </w:rPr>
  </w:style>
  <w:style w:type="character" w:customStyle="1" w:styleId="FiguretitleChar">
    <w:name w:val="Figure title Char"/>
    <w:link w:val="Figuretitle"/>
    <w:rsid w:val="00A14D57"/>
    <w:rPr>
      <w:rFonts w:ascii="Arial" w:eastAsia="SimSun" w:hAnsi="Arial"/>
      <w:b/>
      <w:lang w:eastAsia="x-none"/>
    </w:rPr>
  </w:style>
  <w:style w:type="paragraph" w:customStyle="1" w:styleId="tablecontent">
    <w:name w:val="table content"/>
    <w:basedOn w:val="TAL"/>
    <w:link w:val="tablecontentChar"/>
    <w:qFormat/>
    <w:rsid w:val="00A14D57"/>
    <w:rPr>
      <w:rFonts w:eastAsia="SimSun"/>
      <w:lang w:eastAsia="x-none"/>
    </w:rPr>
  </w:style>
  <w:style w:type="character" w:customStyle="1" w:styleId="toprowChar">
    <w:name w:val="top row Char"/>
    <w:link w:val="toprow"/>
    <w:rsid w:val="00A14D57"/>
    <w:rPr>
      <w:rFonts w:ascii="Arial" w:eastAsia="SimSun" w:hAnsi="Arial"/>
      <w:b/>
      <w:sz w:val="18"/>
      <w:lang w:eastAsia="x-none"/>
    </w:rPr>
  </w:style>
  <w:style w:type="character" w:customStyle="1" w:styleId="tablecontentChar">
    <w:name w:val="table content Char"/>
    <w:link w:val="tablecontent"/>
    <w:rsid w:val="00A14D57"/>
    <w:rPr>
      <w:rFonts w:ascii="Arial" w:eastAsia="SimSun" w:hAnsi="Arial"/>
      <w:sz w:val="18"/>
      <w:lang w:eastAsia="x-none"/>
    </w:rPr>
  </w:style>
  <w:style w:type="character" w:customStyle="1" w:styleId="TAHCar">
    <w:name w:val="TAH Car"/>
    <w:qFormat/>
    <w:locked/>
    <w:rsid w:val="00A14D57"/>
    <w:rPr>
      <w:rFonts w:ascii="Arial" w:hAnsi="Arial" w:cs="Arial"/>
      <w:b/>
      <w:sz w:val="18"/>
      <w:lang w:val="en-GB" w:eastAsia="x-none"/>
    </w:rPr>
  </w:style>
  <w:style w:type="character" w:customStyle="1" w:styleId="EXChar">
    <w:name w:val="EX Char"/>
    <w:link w:val="EX"/>
    <w:rsid w:val="00A14D57"/>
    <w:rPr>
      <w:lang w:eastAsia="en-US"/>
    </w:rPr>
  </w:style>
  <w:style w:type="character" w:customStyle="1" w:styleId="EXCar">
    <w:name w:val="EX Car"/>
    <w:qFormat/>
    <w:rsid w:val="00177140"/>
    <w:rPr>
      <w:rFonts w:ascii="Times New Roman" w:hAnsi="Times New Roman"/>
      <w:lang w:val="en-GB" w:eastAsia="en-US"/>
    </w:rPr>
  </w:style>
  <w:style w:type="paragraph" w:styleId="Bibliography">
    <w:name w:val="Bibliography"/>
    <w:basedOn w:val="Normal"/>
    <w:next w:val="Normal"/>
    <w:uiPriority w:val="37"/>
    <w:semiHidden/>
    <w:unhideWhenUsed/>
    <w:rsid w:val="00606835"/>
  </w:style>
  <w:style w:type="paragraph" w:styleId="BlockText">
    <w:name w:val="Block Text"/>
    <w:basedOn w:val="Normal"/>
    <w:rsid w:val="00606835"/>
    <w:pPr>
      <w:spacing w:after="120"/>
      <w:ind w:left="1440" w:right="1440"/>
    </w:pPr>
  </w:style>
  <w:style w:type="paragraph" w:styleId="BodyText">
    <w:name w:val="Body Text"/>
    <w:basedOn w:val="Normal"/>
    <w:link w:val="BodyTextChar"/>
    <w:rsid w:val="00606835"/>
    <w:pPr>
      <w:spacing w:after="120"/>
    </w:pPr>
  </w:style>
  <w:style w:type="character" w:customStyle="1" w:styleId="BodyTextChar">
    <w:name w:val="Body Text Char"/>
    <w:link w:val="BodyText"/>
    <w:rsid w:val="00606835"/>
    <w:rPr>
      <w:lang w:eastAsia="en-US"/>
    </w:rPr>
  </w:style>
  <w:style w:type="paragraph" w:styleId="BodyText2">
    <w:name w:val="Body Text 2"/>
    <w:basedOn w:val="Normal"/>
    <w:link w:val="BodyText2Char"/>
    <w:rsid w:val="00606835"/>
    <w:pPr>
      <w:spacing w:after="120" w:line="480" w:lineRule="auto"/>
    </w:pPr>
  </w:style>
  <w:style w:type="character" w:customStyle="1" w:styleId="BodyText2Char">
    <w:name w:val="Body Text 2 Char"/>
    <w:link w:val="BodyText2"/>
    <w:rsid w:val="00606835"/>
    <w:rPr>
      <w:lang w:eastAsia="en-US"/>
    </w:rPr>
  </w:style>
  <w:style w:type="paragraph" w:styleId="BodyText3">
    <w:name w:val="Body Text 3"/>
    <w:basedOn w:val="Normal"/>
    <w:link w:val="BodyText3Char"/>
    <w:rsid w:val="00606835"/>
    <w:pPr>
      <w:spacing w:after="120"/>
    </w:pPr>
    <w:rPr>
      <w:sz w:val="16"/>
      <w:szCs w:val="16"/>
    </w:rPr>
  </w:style>
  <w:style w:type="character" w:customStyle="1" w:styleId="BodyText3Char">
    <w:name w:val="Body Text 3 Char"/>
    <w:link w:val="BodyText3"/>
    <w:rsid w:val="00606835"/>
    <w:rPr>
      <w:sz w:val="16"/>
      <w:szCs w:val="16"/>
      <w:lang w:eastAsia="en-US"/>
    </w:rPr>
  </w:style>
  <w:style w:type="paragraph" w:styleId="BodyTextFirstIndent">
    <w:name w:val="Body Text First Indent"/>
    <w:basedOn w:val="BodyText"/>
    <w:link w:val="BodyTextFirstIndentChar"/>
    <w:rsid w:val="00606835"/>
    <w:pPr>
      <w:ind w:firstLine="210"/>
    </w:pPr>
  </w:style>
  <w:style w:type="character" w:customStyle="1" w:styleId="BodyTextFirstIndentChar">
    <w:name w:val="Body Text First Indent Char"/>
    <w:basedOn w:val="BodyTextChar"/>
    <w:link w:val="BodyTextFirstIndent"/>
    <w:rsid w:val="00606835"/>
    <w:rPr>
      <w:lang w:eastAsia="en-US"/>
    </w:rPr>
  </w:style>
  <w:style w:type="paragraph" w:styleId="BodyTextIndent">
    <w:name w:val="Body Text Indent"/>
    <w:basedOn w:val="Normal"/>
    <w:link w:val="BodyTextIndentChar"/>
    <w:rsid w:val="00606835"/>
    <w:pPr>
      <w:spacing w:after="120"/>
      <w:ind w:left="283"/>
    </w:pPr>
  </w:style>
  <w:style w:type="character" w:customStyle="1" w:styleId="BodyTextIndentChar">
    <w:name w:val="Body Text Indent Char"/>
    <w:link w:val="BodyTextIndent"/>
    <w:rsid w:val="00606835"/>
    <w:rPr>
      <w:lang w:eastAsia="en-US"/>
    </w:rPr>
  </w:style>
  <w:style w:type="paragraph" w:styleId="BodyTextFirstIndent2">
    <w:name w:val="Body Text First Indent 2"/>
    <w:basedOn w:val="BodyTextIndent"/>
    <w:link w:val="BodyTextFirstIndent2Char"/>
    <w:rsid w:val="00606835"/>
    <w:pPr>
      <w:ind w:firstLine="210"/>
    </w:pPr>
  </w:style>
  <w:style w:type="character" w:customStyle="1" w:styleId="BodyTextFirstIndent2Char">
    <w:name w:val="Body Text First Indent 2 Char"/>
    <w:basedOn w:val="BodyTextIndentChar"/>
    <w:link w:val="BodyTextFirstIndent2"/>
    <w:rsid w:val="00606835"/>
    <w:rPr>
      <w:lang w:eastAsia="en-US"/>
    </w:rPr>
  </w:style>
  <w:style w:type="paragraph" w:styleId="BodyTextIndent2">
    <w:name w:val="Body Text Indent 2"/>
    <w:basedOn w:val="Normal"/>
    <w:link w:val="BodyTextIndent2Char"/>
    <w:rsid w:val="00606835"/>
    <w:pPr>
      <w:spacing w:after="120" w:line="480" w:lineRule="auto"/>
      <w:ind w:left="283"/>
    </w:pPr>
  </w:style>
  <w:style w:type="character" w:customStyle="1" w:styleId="BodyTextIndent2Char">
    <w:name w:val="Body Text Indent 2 Char"/>
    <w:link w:val="BodyTextIndent2"/>
    <w:rsid w:val="00606835"/>
    <w:rPr>
      <w:lang w:eastAsia="en-US"/>
    </w:rPr>
  </w:style>
  <w:style w:type="paragraph" w:styleId="BodyTextIndent3">
    <w:name w:val="Body Text Indent 3"/>
    <w:basedOn w:val="Normal"/>
    <w:link w:val="BodyTextIndent3Char"/>
    <w:rsid w:val="00606835"/>
    <w:pPr>
      <w:spacing w:after="120"/>
      <w:ind w:left="283"/>
    </w:pPr>
    <w:rPr>
      <w:sz w:val="16"/>
      <w:szCs w:val="16"/>
    </w:rPr>
  </w:style>
  <w:style w:type="character" w:customStyle="1" w:styleId="BodyTextIndent3Char">
    <w:name w:val="Body Text Indent 3 Char"/>
    <w:link w:val="BodyTextIndent3"/>
    <w:rsid w:val="00606835"/>
    <w:rPr>
      <w:sz w:val="16"/>
      <w:szCs w:val="16"/>
      <w:lang w:eastAsia="en-US"/>
    </w:rPr>
  </w:style>
  <w:style w:type="paragraph" w:styleId="Closing">
    <w:name w:val="Closing"/>
    <w:basedOn w:val="Normal"/>
    <w:link w:val="ClosingChar"/>
    <w:rsid w:val="00606835"/>
    <w:pPr>
      <w:ind w:left="4252"/>
    </w:pPr>
  </w:style>
  <w:style w:type="character" w:customStyle="1" w:styleId="ClosingChar">
    <w:name w:val="Closing Char"/>
    <w:link w:val="Closing"/>
    <w:rsid w:val="00606835"/>
    <w:rPr>
      <w:lang w:eastAsia="en-US"/>
    </w:rPr>
  </w:style>
  <w:style w:type="paragraph" w:styleId="Date">
    <w:name w:val="Date"/>
    <w:basedOn w:val="Normal"/>
    <w:next w:val="Normal"/>
    <w:link w:val="DateChar"/>
    <w:rsid w:val="00606835"/>
  </w:style>
  <w:style w:type="character" w:customStyle="1" w:styleId="DateChar">
    <w:name w:val="Date Char"/>
    <w:link w:val="Date"/>
    <w:rsid w:val="00606835"/>
    <w:rPr>
      <w:lang w:eastAsia="en-US"/>
    </w:rPr>
  </w:style>
  <w:style w:type="paragraph" w:styleId="E-mailSignature">
    <w:name w:val="E-mail Signature"/>
    <w:basedOn w:val="Normal"/>
    <w:link w:val="E-mailSignatureChar"/>
    <w:rsid w:val="00606835"/>
  </w:style>
  <w:style w:type="character" w:customStyle="1" w:styleId="E-mailSignatureChar">
    <w:name w:val="E-mail Signature Char"/>
    <w:link w:val="E-mailSignature"/>
    <w:rsid w:val="00606835"/>
    <w:rPr>
      <w:lang w:eastAsia="en-US"/>
    </w:rPr>
  </w:style>
  <w:style w:type="paragraph" w:styleId="EndnoteText">
    <w:name w:val="endnote text"/>
    <w:basedOn w:val="Normal"/>
    <w:link w:val="EndnoteTextChar"/>
    <w:rsid w:val="00606835"/>
  </w:style>
  <w:style w:type="character" w:customStyle="1" w:styleId="EndnoteTextChar">
    <w:name w:val="Endnote Text Char"/>
    <w:link w:val="EndnoteText"/>
    <w:rsid w:val="00606835"/>
    <w:rPr>
      <w:lang w:eastAsia="en-US"/>
    </w:rPr>
  </w:style>
  <w:style w:type="paragraph" w:styleId="EnvelopeAddress">
    <w:name w:val="envelope address"/>
    <w:basedOn w:val="Normal"/>
    <w:rsid w:val="0060683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06835"/>
    <w:rPr>
      <w:rFonts w:ascii="Calibri Light" w:hAnsi="Calibri Light"/>
    </w:rPr>
  </w:style>
  <w:style w:type="paragraph" w:styleId="HTMLAddress">
    <w:name w:val="HTML Address"/>
    <w:basedOn w:val="Normal"/>
    <w:link w:val="HTMLAddressChar"/>
    <w:rsid w:val="00606835"/>
    <w:rPr>
      <w:i/>
      <w:iCs/>
    </w:rPr>
  </w:style>
  <w:style w:type="character" w:customStyle="1" w:styleId="HTMLAddressChar">
    <w:name w:val="HTML Address Char"/>
    <w:link w:val="HTMLAddress"/>
    <w:rsid w:val="00606835"/>
    <w:rPr>
      <w:i/>
      <w:iCs/>
      <w:lang w:eastAsia="en-US"/>
    </w:rPr>
  </w:style>
  <w:style w:type="paragraph" w:styleId="HTMLPreformatted">
    <w:name w:val="HTML Preformatted"/>
    <w:basedOn w:val="Normal"/>
    <w:link w:val="HTMLPreformattedChar"/>
    <w:rsid w:val="00606835"/>
    <w:rPr>
      <w:rFonts w:ascii="Courier New" w:hAnsi="Courier New" w:cs="Courier New"/>
    </w:rPr>
  </w:style>
  <w:style w:type="character" w:customStyle="1" w:styleId="HTMLPreformattedChar">
    <w:name w:val="HTML Preformatted Char"/>
    <w:link w:val="HTMLPreformatted"/>
    <w:rsid w:val="00606835"/>
    <w:rPr>
      <w:rFonts w:ascii="Courier New" w:hAnsi="Courier New" w:cs="Courier New"/>
      <w:lang w:eastAsia="en-US"/>
    </w:rPr>
  </w:style>
  <w:style w:type="paragraph" w:styleId="Index3">
    <w:name w:val="index 3"/>
    <w:basedOn w:val="Normal"/>
    <w:next w:val="Normal"/>
    <w:rsid w:val="00606835"/>
    <w:pPr>
      <w:ind w:left="600" w:hanging="200"/>
    </w:pPr>
  </w:style>
  <w:style w:type="paragraph" w:styleId="Index4">
    <w:name w:val="index 4"/>
    <w:basedOn w:val="Normal"/>
    <w:next w:val="Normal"/>
    <w:rsid w:val="00606835"/>
    <w:pPr>
      <w:ind w:left="800" w:hanging="200"/>
    </w:pPr>
  </w:style>
  <w:style w:type="paragraph" w:styleId="Index5">
    <w:name w:val="index 5"/>
    <w:basedOn w:val="Normal"/>
    <w:next w:val="Normal"/>
    <w:rsid w:val="00606835"/>
    <w:pPr>
      <w:ind w:left="1000" w:hanging="200"/>
    </w:pPr>
  </w:style>
  <w:style w:type="paragraph" w:styleId="Index6">
    <w:name w:val="index 6"/>
    <w:basedOn w:val="Normal"/>
    <w:next w:val="Normal"/>
    <w:rsid w:val="00606835"/>
    <w:pPr>
      <w:ind w:left="1200" w:hanging="200"/>
    </w:pPr>
  </w:style>
  <w:style w:type="paragraph" w:styleId="Index7">
    <w:name w:val="index 7"/>
    <w:basedOn w:val="Normal"/>
    <w:next w:val="Normal"/>
    <w:rsid w:val="00606835"/>
    <w:pPr>
      <w:ind w:left="1400" w:hanging="200"/>
    </w:pPr>
  </w:style>
  <w:style w:type="paragraph" w:styleId="Index8">
    <w:name w:val="index 8"/>
    <w:basedOn w:val="Normal"/>
    <w:next w:val="Normal"/>
    <w:rsid w:val="00606835"/>
    <w:pPr>
      <w:ind w:left="1600" w:hanging="200"/>
    </w:pPr>
  </w:style>
  <w:style w:type="paragraph" w:styleId="Index9">
    <w:name w:val="index 9"/>
    <w:basedOn w:val="Normal"/>
    <w:next w:val="Normal"/>
    <w:rsid w:val="00606835"/>
    <w:pPr>
      <w:ind w:left="1800" w:hanging="200"/>
    </w:pPr>
  </w:style>
  <w:style w:type="paragraph" w:styleId="IndexHeading">
    <w:name w:val="index heading"/>
    <w:basedOn w:val="Normal"/>
    <w:next w:val="Index1"/>
    <w:rsid w:val="00606835"/>
    <w:rPr>
      <w:rFonts w:ascii="Calibri Light" w:hAnsi="Calibri Light"/>
      <w:b/>
      <w:bCs/>
    </w:rPr>
  </w:style>
  <w:style w:type="paragraph" w:styleId="IntenseQuote">
    <w:name w:val="Intense Quote"/>
    <w:basedOn w:val="Normal"/>
    <w:next w:val="Normal"/>
    <w:link w:val="IntenseQuoteChar"/>
    <w:uiPriority w:val="30"/>
    <w:qFormat/>
    <w:rsid w:val="0060683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06835"/>
    <w:rPr>
      <w:i/>
      <w:iCs/>
      <w:color w:val="4472C4"/>
      <w:lang w:eastAsia="en-US"/>
    </w:rPr>
  </w:style>
  <w:style w:type="paragraph" w:styleId="ListContinue">
    <w:name w:val="List Continue"/>
    <w:basedOn w:val="Normal"/>
    <w:rsid w:val="00606835"/>
    <w:pPr>
      <w:spacing w:after="120"/>
      <w:ind w:left="283"/>
      <w:contextualSpacing/>
    </w:pPr>
  </w:style>
  <w:style w:type="paragraph" w:styleId="ListContinue2">
    <w:name w:val="List Continue 2"/>
    <w:basedOn w:val="Normal"/>
    <w:rsid w:val="00606835"/>
    <w:pPr>
      <w:spacing w:after="120"/>
      <w:ind w:left="566"/>
      <w:contextualSpacing/>
    </w:pPr>
  </w:style>
  <w:style w:type="paragraph" w:styleId="ListContinue3">
    <w:name w:val="List Continue 3"/>
    <w:basedOn w:val="Normal"/>
    <w:rsid w:val="00606835"/>
    <w:pPr>
      <w:spacing w:after="120"/>
      <w:ind w:left="849"/>
      <w:contextualSpacing/>
    </w:pPr>
  </w:style>
  <w:style w:type="paragraph" w:styleId="ListContinue4">
    <w:name w:val="List Continue 4"/>
    <w:basedOn w:val="Normal"/>
    <w:rsid w:val="00606835"/>
    <w:pPr>
      <w:spacing w:after="120"/>
      <w:ind w:left="1132"/>
      <w:contextualSpacing/>
    </w:pPr>
  </w:style>
  <w:style w:type="paragraph" w:styleId="ListContinue5">
    <w:name w:val="List Continue 5"/>
    <w:basedOn w:val="Normal"/>
    <w:rsid w:val="00606835"/>
    <w:pPr>
      <w:spacing w:after="120"/>
      <w:ind w:left="1415"/>
      <w:contextualSpacing/>
    </w:pPr>
  </w:style>
  <w:style w:type="paragraph" w:styleId="ListNumber3">
    <w:name w:val="List Number 3"/>
    <w:basedOn w:val="Normal"/>
    <w:rsid w:val="00606835"/>
    <w:pPr>
      <w:numPr>
        <w:numId w:val="35"/>
      </w:numPr>
      <w:contextualSpacing/>
    </w:pPr>
  </w:style>
  <w:style w:type="paragraph" w:styleId="ListNumber4">
    <w:name w:val="List Number 4"/>
    <w:basedOn w:val="Normal"/>
    <w:rsid w:val="00606835"/>
    <w:pPr>
      <w:numPr>
        <w:numId w:val="36"/>
      </w:numPr>
      <w:contextualSpacing/>
    </w:pPr>
  </w:style>
  <w:style w:type="paragraph" w:styleId="ListNumber5">
    <w:name w:val="List Number 5"/>
    <w:basedOn w:val="Normal"/>
    <w:rsid w:val="00606835"/>
    <w:pPr>
      <w:numPr>
        <w:numId w:val="37"/>
      </w:numPr>
      <w:contextualSpacing/>
    </w:pPr>
  </w:style>
  <w:style w:type="paragraph" w:styleId="ListParagraph">
    <w:name w:val="List Paragraph"/>
    <w:basedOn w:val="Normal"/>
    <w:uiPriority w:val="34"/>
    <w:qFormat/>
    <w:rsid w:val="00606835"/>
    <w:pPr>
      <w:ind w:left="720"/>
    </w:pPr>
  </w:style>
  <w:style w:type="paragraph" w:styleId="MacroText">
    <w:name w:val="macro"/>
    <w:link w:val="MacroTextChar"/>
    <w:rsid w:val="0060683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06835"/>
    <w:rPr>
      <w:rFonts w:ascii="Courier New" w:hAnsi="Courier New" w:cs="Courier New"/>
      <w:lang w:eastAsia="en-US"/>
    </w:rPr>
  </w:style>
  <w:style w:type="paragraph" w:styleId="MessageHeader">
    <w:name w:val="Message Header"/>
    <w:basedOn w:val="Normal"/>
    <w:link w:val="MessageHeaderChar"/>
    <w:rsid w:val="0060683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06835"/>
    <w:rPr>
      <w:rFonts w:ascii="Calibri Light" w:hAnsi="Calibri Light"/>
      <w:sz w:val="24"/>
      <w:szCs w:val="24"/>
      <w:shd w:val="pct20" w:color="auto" w:fill="auto"/>
      <w:lang w:eastAsia="en-US"/>
    </w:rPr>
  </w:style>
  <w:style w:type="paragraph" w:styleId="NoSpacing">
    <w:name w:val="No Spacing"/>
    <w:uiPriority w:val="1"/>
    <w:qFormat/>
    <w:rsid w:val="00606835"/>
    <w:rPr>
      <w:lang w:eastAsia="en-US"/>
    </w:rPr>
  </w:style>
  <w:style w:type="paragraph" w:styleId="NormalIndent">
    <w:name w:val="Normal Indent"/>
    <w:basedOn w:val="Normal"/>
    <w:rsid w:val="00606835"/>
    <w:pPr>
      <w:ind w:left="720"/>
    </w:pPr>
  </w:style>
  <w:style w:type="paragraph" w:styleId="NoteHeading">
    <w:name w:val="Note Heading"/>
    <w:basedOn w:val="Normal"/>
    <w:next w:val="Normal"/>
    <w:link w:val="NoteHeadingChar"/>
    <w:rsid w:val="00606835"/>
  </w:style>
  <w:style w:type="character" w:customStyle="1" w:styleId="NoteHeadingChar">
    <w:name w:val="Note Heading Char"/>
    <w:link w:val="NoteHeading"/>
    <w:rsid w:val="00606835"/>
    <w:rPr>
      <w:lang w:eastAsia="en-US"/>
    </w:rPr>
  </w:style>
  <w:style w:type="paragraph" w:styleId="Quote">
    <w:name w:val="Quote"/>
    <w:basedOn w:val="Normal"/>
    <w:next w:val="Normal"/>
    <w:link w:val="QuoteChar"/>
    <w:uiPriority w:val="29"/>
    <w:qFormat/>
    <w:rsid w:val="00606835"/>
    <w:pPr>
      <w:spacing w:before="200" w:after="160"/>
      <w:ind w:left="864" w:right="864"/>
      <w:jc w:val="center"/>
    </w:pPr>
    <w:rPr>
      <w:i/>
      <w:iCs/>
      <w:color w:val="404040"/>
    </w:rPr>
  </w:style>
  <w:style w:type="character" w:customStyle="1" w:styleId="QuoteChar">
    <w:name w:val="Quote Char"/>
    <w:link w:val="Quote"/>
    <w:uiPriority w:val="29"/>
    <w:rsid w:val="00606835"/>
    <w:rPr>
      <w:i/>
      <w:iCs/>
      <w:color w:val="404040"/>
      <w:lang w:eastAsia="en-US"/>
    </w:rPr>
  </w:style>
  <w:style w:type="paragraph" w:styleId="Salutation">
    <w:name w:val="Salutation"/>
    <w:basedOn w:val="Normal"/>
    <w:next w:val="Normal"/>
    <w:link w:val="SalutationChar"/>
    <w:rsid w:val="00606835"/>
  </w:style>
  <w:style w:type="character" w:customStyle="1" w:styleId="SalutationChar">
    <w:name w:val="Salutation Char"/>
    <w:link w:val="Salutation"/>
    <w:rsid w:val="00606835"/>
    <w:rPr>
      <w:lang w:eastAsia="en-US"/>
    </w:rPr>
  </w:style>
  <w:style w:type="paragraph" w:styleId="Signature">
    <w:name w:val="Signature"/>
    <w:basedOn w:val="Normal"/>
    <w:link w:val="SignatureChar"/>
    <w:rsid w:val="00606835"/>
    <w:pPr>
      <w:ind w:left="4252"/>
    </w:pPr>
  </w:style>
  <w:style w:type="character" w:customStyle="1" w:styleId="SignatureChar">
    <w:name w:val="Signature Char"/>
    <w:link w:val="Signature"/>
    <w:rsid w:val="00606835"/>
    <w:rPr>
      <w:lang w:eastAsia="en-US"/>
    </w:rPr>
  </w:style>
  <w:style w:type="paragraph" w:styleId="Subtitle">
    <w:name w:val="Subtitle"/>
    <w:basedOn w:val="Normal"/>
    <w:next w:val="Normal"/>
    <w:link w:val="SubtitleChar"/>
    <w:qFormat/>
    <w:rsid w:val="00606835"/>
    <w:pPr>
      <w:spacing w:after="60"/>
      <w:jc w:val="center"/>
      <w:outlineLvl w:val="1"/>
    </w:pPr>
    <w:rPr>
      <w:rFonts w:ascii="Calibri Light" w:hAnsi="Calibri Light"/>
      <w:sz w:val="24"/>
      <w:szCs w:val="24"/>
    </w:rPr>
  </w:style>
  <w:style w:type="character" w:customStyle="1" w:styleId="SubtitleChar">
    <w:name w:val="Subtitle Char"/>
    <w:link w:val="Subtitle"/>
    <w:rsid w:val="00606835"/>
    <w:rPr>
      <w:rFonts w:ascii="Calibri Light" w:hAnsi="Calibri Light"/>
      <w:sz w:val="24"/>
      <w:szCs w:val="24"/>
      <w:lang w:eastAsia="en-US"/>
    </w:rPr>
  </w:style>
  <w:style w:type="paragraph" w:styleId="TableofAuthorities">
    <w:name w:val="table of authorities"/>
    <w:basedOn w:val="Normal"/>
    <w:next w:val="Normal"/>
    <w:rsid w:val="00606835"/>
    <w:pPr>
      <w:ind w:left="200" w:hanging="200"/>
    </w:pPr>
  </w:style>
  <w:style w:type="paragraph" w:styleId="TableofFigures">
    <w:name w:val="table of figures"/>
    <w:basedOn w:val="Normal"/>
    <w:next w:val="Normal"/>
    <w:rsid w:val="00606835"/>
  </w:style>
  <w:style w:type="paragraph" w:styleId="Title">
    <w:name w:val="Title"/>
    <w:basedOn w:val="Normal"/>
    <w:next w:val="Normal"/>
    <w:link w:val="TitleChar"/>
    <w:qFormat/>
    <w:rsid w:val="0060683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06835"/>
    <w:rPr>
      <w:rFonts w:ascii="Calibri Light" w:hAnsi="Calibri Light"/>
      <w:b/>
      <w:bCs/>
      <w:kern w:val="28"/>
      <w:sz w:val="32"/>
      <w:szCs w:val="32"/>
      <w:lang w:eastAsia="en-US"/>
    </w:rPr>
  </w:style>
  <w:style w:type="paragraph" w:styleId="TOAHeading">
    <w:name w:val="toa heading"/>
    <w:basedOn w:val="Normal"/>
    <w:next w:val="Normal"/>
    <w:rsid w:val="0060683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606835"/>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63" Type="http://schemas.openxmlformats.org/officeDocument/2006/relationships/image" Target="media/image29.emf"/><Relationship Id="rId84" Type="http://schemas.openxmlformats.org/officeDocument/2006/relationships/oleObject" Target="embeddings/Microsoft_Visio_2003-2010_Drawing22.vsd"/><Relationship Id="rId138" Type="http://schemas.openxmlformats.org/officeDocument/2006/relationships/oleObject" Target="embeddings/Microsoft_Visio_2003-2010_Drawing46.vsd"/><Relationship Id="rId159" Type="http://schemas.openxmlformats.org/officeDocument/2006/relationships/image" Target="media/image77.emf"/><Relationship Id="rId170" Type="http://schemas.openxmlformats.org/officeDocument/2006/relationships/oleObject" Target="embeddings/Microsoft_Visio_2003-2010_Drawing58.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9.vsdx"/><Relationship Id="rId128" Type="http://schemas.openxmlformats.org/officeDocument/2006/relationships/oleObject" Target="embeddings/Microsoft_Visio_2003-2010_Drawing41.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57.vsd"/><Relationship Id="rId181" Type="http://schemas.openxmlformats.org/officeDocument/2006/relationships/image" Target="media/image88.emf"/><Relationship Id="rId216" Type="http://schemas.openxmlformats.org/officeDocument/2006/relationships/oleObject" Target="embeddings/Microsoft_Visio_2003-2010_Drawing69.vsd"/><Relationship Id="rId211" Type="http://schemas.openxmlformats.org/officeDocument/2006/relationships/image" Target="media/image103.emf"/><Relationship Id="rId22" Type="http://schemas.openxmlformats.org/officeDocument/2006/relationships/package" Target="embeddings/Microsoft_Visio_Drawing.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oleObject" Target="embeddings/Microsoft_Visio_2003-2010_Drawing44.vsd"/><Relationship Id="rId139" Type="http://schemas.openxmlformats.org/officeDocument/2006/relationships/image" Target="media/image67.emf"/><Relationship Id="rId80" Type="http://schemas.openxmlformats.org/officeDocument/2006/relationships/package" Target="embeddings/Microsoft_Visio_Drawing12.vsdx"/><Relationship Id="rId85" Type="http://schemas.openxmlformats.org/officeDocument/2006/relationships/image" Target="media/image40.emf"/><Relationship Id="rId150" Type="http://schemas.openxmlformats.org/officeDocument/2006/relationships/oleObject" Target="embeddings/Microsoft_Visio_2003-2010_Drawing52.vsd"/><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61.vsd"/><Relationship Id="rId192" Type="http://schemas.openxmlformats.org/officeDocument/2006/relationships/package" Target="embeddings/Microsoft_Visio_Drawing22.vsdx"/><Relationship Id="rId197" Type="http://schemas.openxmlformats.org/officeDocument/2006/relationships/image" Target="media/image96.emf"/><Relationship Id="rId206" Type="http://schemas.openxmlformats.org/officeDocument/2006/relationships/package" Target="embeddings/Microsoft_Visio_Drawing29.vsdx"/><Relationship Id="rId201" Type="http://schemas.openxmlformats.org/officeDocument/2006/relationships/image" Target="media/image98.emf"/><Relationship Id="rId222" Type="http://schemas.openxmlformats.org/officeDocument/2006/relationships/footer" Target="foot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33.vsd"/><Relationship Id="rId124" Type="http://schemas.openxmlformats.org/officeDocument/2006/relationships/oleObject" Target="embeddings/Microsoft_Visio_2003-2010_Drawing39.vsd"/><Relationship Id="rId129" Type="http://schemas.openxmlformats.org/officeDocument/2006/relationships/image" Target="media/image62.emf"/><Relationship Id="rId54" Type="http://schemas.openxmlformats.org/officeDocument/2006/relationships/oleObject" Target="embeddings/Microsoft_Visio_2003-2010_Drawing20.vsd"/><Relationship Id="rId70" Type="http://schemas.openxmlformats.org/officeDocument/2006/relationships/package" Target="embeddings/Microsoft_Visio_Drawing7.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8.vsd"/><Relationship Id="rId140" Type="http://schemas.openxmlformats.org/officeDocument/2006/relationships/oleObject" Target="embeddings/Microsoft_Visio_2003-2010_Drawing47.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19.vsdx"/><Relationship Id="rId182" Type="http://schemas.openxmlformats.org/officeDocument/2006/relationships/oleObject" Target="embeddings/Microsoft_Visio_2003-2010_Drawing64.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1.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5.vsd"/><Relationship Id="rId60" Type="http://schemas.openxmlformats.org/officeDocument/2006/relationships/oleObject" Target="embeddings/Microsoft_Visio_2003-2010_Drawing21.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2.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55.vsd"/><Relationship Id="rId177" Type="http://schemas.openxmlformats.org/officeDocument/2006/relationships/image" Target="media/image86.emf"/><Relationship Id="rId198" Type="http://schemas.openxmlformats.org/officeDocument/2006/relationships/package" Target="embeddings/Microsoft_Visio_Drawing25.vsdx"/><Relationship Id="rId172" Type="http://schemas.openxmlformats.org/officeDocument/2006/relationships/oleObject" Target="embeddings/Microsoft_Visio_2003-2010_Drawing59.vsd"/><Relationship Id="rId193" Type="http://schemas.openxmlformats.org/officeDocument/2006/relationships/image" Target="media/image94.emf"/><Relationship Id="rId202" Type="http://schemas.openxmlformats.org/officeDocument/2006/relationships/package" Target="embeddings/Microsoft_Visio_Drawing27.vsdx"/><Relationship Id="rId207" Type="http://schemas.openxmlformats.org/officeDocument/2006/relationships/image" Target="media/image101.emf"/><Relationship Id="rId223"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package" Target="embeddings/Microsoft_Visio_Drawing10.vsdx"/><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oleObject" Target="embeddings/Microsoft_Visio_2003-2010_Drawing37.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50.vsd"/><Relationship Id="rId167" Type="http://schemas.openxmlformats.org/officeDocument/2006/relationships/image" Target="media/image81.emf"/><Relationship Id="rId188" Type="http://schemas.openxmlformats.org/officeDocument/2006/relationships/oleObject" Target="embeddings/Microsoft_Visio_2003-2010_Drawing67.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6.vsd"/><Relationship Id="rId162" Type="http://schemas.openxmlformats.org/officeDocument/2006/relationships/package" Target="embeddings/Microsoft_Visio_Drawing17.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70.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package" Target="embeddings/Microsoft_Visio_Drawing5.vsdx"/><Relationship Id="rId87" Type="http://schemas.openxmlformats.org/officeDocument/2006/relationships/image" Target="media/image41.emf"/><Relationship Id="rId110" Type="http://schemas.openxmlformats.org/officeDocument/2006/relationships/package" Target="embeddings/Microsoft_Visio_Drawing15.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5.vsd"/><Relationship Id="rId157" Type="http://schemas.openxmlformats.org/officeDocument/2006/relationships/image" Target="media/image76.emf"/><Relationship Id="rId178" Type="http://schemas.openxmlformats.org/officeDocument/2006/relationships/oleObject" Target="embeddings/Microsoft_Visio_2003-2010_Drawing62.vsd"/><Relationship Id="rId61" Type="http://schemas.openxmlformats.org/officeDocument/2006/relationships/image" Target="media/image28.emf"/><Relationship Id="rId82" Type="http://schemas.openxmlformats.org/officeDocument/2006/relationships/package" Target="embeddings/Microsoft_Visio_Drawing13.vsdx"/><Relationship Id="rId152" Type="http://schemas.openxmlformats.org/officeDocument/2006/relationships/oleObject" Target="embeddings/Microsoft_Visio_2003-2010_Drawing53.vsd"/><Relationship Id="rId173" Type="http://schemas.openxmlformats.org/officeDocument/2006/relationships/image" Target="media/image84.emf"/><Relationship Id="rId194" Type="http://schemas.openxmlformats.org/officeDocument/2006/relationships/package" Target="embeddings/Microsoft_Visio_Drawing23.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68.vsd"/><Relationship Id="rId19" Type="http://schemas.openxmlformats.org/officeDocument/2006/relationships/image" Target="media/image7.emf"/><Relationship Id="rId224" Type="http://schemas.openxmlformats.org/officeDocument/2006/relationships/theme" Target="theme/theme1.xml"/><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package" Target="embeddings/Microsoft_Visio_Drawing1.vsdx"/><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40.vsd"/><Relationship Id="rId147" Type="http://schemas.openxmlformats.org/officeDocument/2006/relationships/image" Target="media/image71.emf"/><Relationship Id="rId168"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8.vsdx"/><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oleObject" Target="embeddings/Microsoft_Visio_2003-2010_Drawing48.vsd"/><Relationship Id="rId163" Type="http://schemas.openxmlformats.org/officeDocument/2006/relationships/image" Target="media/image79.emf"/><Relationship Id="rId184" Type="http://schemas.openxmlformats.org/officeDocument/2006/relationships/oleObject" Target="embeddings/Microsoft_Visio_2003-2010_Drawing65.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32.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oleObject" Target="embeddings/Microsoft_Visio_2003-2010_Drawing56.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3.vsdx"/><Relationship Id="rId83" Type="http://schemas.openxmlformats.org/officeDocument/2006/relationships/image" Target="media/image39.emf"/><Relationship Id="rId88" Type="http://schemas.openxmlformats.org/officeDocument/2006/relationships/oleObject" Target="embeddings/Microsoft_Visio_2003-2010_Drawing24.vsd"/><Relationship Id="rId111" Type="http://schemas.openxmlformats.org/officeDocument/2006/relationships/image" Target="media/image53.emf"/><Relationship Id="rId132" Type="http://schemas.openxmlformats.org/officeDocument/2006/relationships/oleObject" Target="embeddings/Microsoft_Visio_2003-2010_Drawing43.vsd"/><Relationship Id="rId153" Type="http://schemas.openxmlformats.org/officeDocument/2006/relationships/image" Target="media/image74.emf"/><Relationship Id="rId174" Type="http://schemas.openxmlformats.org/officeDocument/2006/relationships/oleObject" Target="embeddings/Microsoft_Visio_2003-2010_Drawing6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21.vsdx"/><Relationship Id="rId204" Type="http://schemas.openxmlformats.org/officeDocument/2006/relationships/package" Target="embeddings/Microsoft_Visio_Drawing28.vsdx"/><Relationship Id="rId220" Type="http://schemas.openxmlformats.org/officeDocument/2006/relationships/package" Target="embeddings/Microsoft_Visio_Drawing33.vsdx"/><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32.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image" Target="media/image34.emf"/><Relationship Id="rId78" Type="http://schemas.openxmlformats.org/officeDocument/2006/relationships/package" Target="embeddings/Microsoft_Visio_Drawing11.vsdx"/><Relationship Id="rId94"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8.vsd"/><Relationship Id="rId143" Type="http://schemas.openxmlformats.org/officeDocument/2006/relationships/image" Target="media/image69.emf"/><Relationship Id="rId148" Type="http://schemas.openxmlformats.org/officeDocument/2006/relationships/oleObject" Target="embeddings/Microsoft_Visio_2003-2010_Drawing51.vsd"/><Relationship Id="rId164" Type="http://schemas.openxmlformats.org/officeDocument/2006/relationships/package" Target="embeddings/Microsoft_Visio_Drawing18.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Microsoft_Visio_2003-2010_Drawing63.vsd"/><Relationship Id="rId210" Type="http://schemas.openxmlformats.org/officeDocument/2006/relationships/package" Target="embeddings/Microsoft_Visio_Drawing30.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6.vsdx"/><Relationship Id="rId89" Type="http://schemas.openxmlformats.org/officeDocument/2006/relationships/image" Target="media/image42.emf"/><Relationship Id="rId112" Type="http://schemas.openxmlformats.org/officeDocument/2006/relationships/package" Target="embeddings/Microsoft_Visio_Drawing16.vsdx"/><Relationship Id="rId133" Type="http://schemas.openxmlformats.org/officeDocument/2006/relationships/image" Target="media/image64.emf"/><Relationship Id="rId154" Type="http://schemas.openxmlformats.org/officeDocument/2006/relationships/oleObject" Target="embeddings/Microsoft_Visio_2003-2010_Drawing54.vsd"/><Relationship Id="rId175" Type="http://schemas.openxmlformats.org/officeDocument/2006/relationships/image" Target="media/image85.emf"/><Relationship Id="rId196" Type="http://schemas.openxmlformats.org/officeDocument/2006/relationships/package" Target="embeddings/Microsoft_Visio_Drawing24.vsdx"/><Relationship Id="rId200" Type="http://schemas.openxmlformats.org/officeDocument/2006/relationships/package" Target="embeddings/Microsoft_Visio_Drawing26.vsdx"/><Relationship Id="rId16" Type="http://schemas.openxmlformats.org/officeDocument/2006/relationships/oleObject" Target="embeddings/Microsoft_Visio_2003-2010_Drawing2.vsd"/><Relationship Id="rId221" Type="http://schemas.openxmlformats.org/officeDocument/2006/relationships/header" Target="header1.xml"/><Relationship Id="rId37" Type="http://schemas.openxmlformats.org/officeDocument/2006/relationships/image" Target="media/image16.emf"/><Relationship Id="rId58" Type="http://schemas.openxmlformats.org/officeDocument/2006/relationships/package" Target="embeddings/Microsoft_Visio_Drawing2.vsdx"/><Relationship Id="rId79" Type="http://schemas.openxmlformats.org/officeDocument/2006/relationships/image" Target="media/image37.emf"/><Relationship Id="rId102" Type="http://schemas.openxmlformats.org/officeDocument/2006/relationships/oleObject" Target="embeddings/Microsoft_Visio_2003-2010_Drawing31.vsd"/><Relationship Id="rId123" Type="http://schemas.openxmlformats.org/officeDocument/2006/relationships/image" Target="media/image59.emf"/><Relationship Id="rId144" Type="http://schemas.openxmlformats.org/officeDocument/2006/relationships/oleObject" Target="embeddings/Microsoft_Visio_2003-2010_Drawing49.vsd"/><Relationship Id="rId90" Type="http://schemas.openxmlformats.org/officeDocument/2006/relationships/oleObject" Target="embeddings/Microsoft_Visio_2003-2010_Drawing25.vsd"/><Relationship Id="rId165" Type="http://schemas.openxmlformats.org/officeDocument/2006/relationships/image" Target="media/image80.emf"/><Relationship Id="rId186" Type="http://schemas.openxmlformats.org/officeDocument/2006/relationships/oleObject" Target="embeddings/Microsoft_Visio_2003-2010_Drawing6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184</Pages>
  <Words>58767</Words>
  <Characters>334975</Characters>
  <Application>Microsoft Office Word</Application>
  <DocSecurity>0</DocSecurity>
  <Lines>2791</Lines>
  <Paragraphs>785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392957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CR0410</cp:lastModifiedBy>
  <cp:revision>6</cp:revision>
  <cp:lastPrinted>2019-02-25T14:05:00Z</cp:lastPrinted>
  <dcterms:created xsi:type="dcterms:W3CDTF">2023-06-21T14:02:00Z</dcterms:created>
  <dcterms:modified xsi:type="dcterms:W3CDTF">2023-06-21T21:27:00Z</dcterms:modified>
</cp:coreProperties>
</file>