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36857570"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8C47BE" w:rsidRPr="0093004C">
              <w:t>0</w:t>
            </w:r>
            <w:r w:rsidRPr="0093004C">
              <w:t>.</w:t>
            </w:r>
            <w:r w:rsidR="005614F5">
              <w:t>3</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5614F5" w:rsidRPr="0093004C">
              <w:rPr>
                <w:sz w:val="32"/>
              </w:rPr>
              <w:t>0</w:t>
            </w:r>
            <w:r w:rsidR="005614F5">
              <w:rPr>
                <w:sz w:val="32"/>
              </w:rPr>
              <w:t>5</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8"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9"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9"/>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pPr>
              <w:pStyle w:val="Guidance"/>
              <w:rPr>
                <w:color w:val="auto"/>
              </w:rPr>
            </w:pPr>
            <w:bookmarkStart w:id="10"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1"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1"/>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2"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3" w:name="copyrightDate"/>
            <w:r w:rsidRPr="0093004C">
              <w:rPr>
                <w:noProof/>
                <w:sz w:val="18"/>
              </w:rPr>
              <w:t>20</w:t>
            </w:r>
            <w:bookmarkEnd w:id="13"/>
            <w:r w:rsidR="008C47BE" w:rsidRPr="0093004C">
              <w:rPr>
                <w:noProof/>
                <w:sz w:val="18"/>
              </w:rPr>
              <w:t>21</w:t>
            </w:r>
            <w:r w:rsidRPr="0093004C">
              <w:rPr>
                <w:noProof/>
                <w:sz w:val="18"/>
              </w:rPr>
              <w:t>, 3GPP Organizational Partners (ARIB, ATIS, CCSA, ETSI, TSDSI, TTA, TTC).</w:t>
            </w:r>
            <w:bookmarkStart w:id="14" w:name="copyrightaddon"/>
            <w:bookmarkEnd w:id="14"/>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2"/>
          </w:p>
          <w:p w14:paraId="66C6B8BB" w14:textId="77777777" w:rsidR="00E16509" w:rsidRPr="0093004C" w:rsidRDefault="00E16509" w:rsidP="00133525"/>
        </w:tc>
      </w:tr>
      <w:bookmarkEnd w:id="10"/>
    </w:tbl>
    <w:p w14:paraId="3B15ABEE" w14:textId="77777777" w:rsidR="00080512" w:rsidRPr="0093004C" w:rsidRDefault="00080512">
      <w:pPr>
        <w:pStyle w:val="TT"/>
      </w:pPr>
      <w:r w:rsidRPr="0093004C">
        <w:br w:type="page"/>
      </w:r>
      <w:bookmarkStart w:id="15" w:name="tableOfContents"/>
      <w:bookmarkEnd w:id="15"/>
      <w:r w:rsidRPr="0093004C">
        <w:lastRenderedPageBreak/>
        <w:t>Contents</w:t>
      </w:r>
    </w:p>
    <w:p w14:paraId="69C9E844" w14:textId="41164B6C" w:rsidR="00326948" w:rsidRDefault="00D72A62">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326948">
        <w:t>Foreword</w:t>
      </w:r>
      <w:r w:rsidR="00326948">
        <w:tab/>
      </w:r>
      <w:r w:rsidR="00326948">
        <w:fldChar w:fldCharType="begin" w:fldLock="1"/>
      </w:r>
      <w:r w:rsidR="00326948">
        <w:instrText xml:space="preserve"> PAGEREF _Toc73625455 \h </w:instrText>
      </w:r>
      <w:r w:rsidR="00326948">
        <w:fldChar w:fldCharType="separate"/>
      </w:r>
      <w:r w:rsidR="00326948">
        <w:t>7</w:t>
      </w:r>
      <w:r w:rsidR="00326948">
        <w:fldChar w:fldCharType="end"/>
      </w:r>
    </w:p>
    <w:p w14:paraId="01E056BE" w14:textId="71EC0EE8" w:rsidR="00326948" w:rsidRDefault="0032694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_Toc73625456 \h </w:instrText>
      </w:r>
      <w:r>
        <w:fldChar w:fldCharType="separate"/>
      </w:r>
      <w:r>
        <w:t>9</w:t>
      </w:r>
      <w:r>
        <w:fldChar w:fldCharType="end"/>
      </w:r>
    </w:p>
    <w:p w14:paraId="166C68EE" w14:textId="2D6E8BD0" w:rsidR="00326948" w:rsidRDefault="0032694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_Toc73625457 \h </w:instrText>
      </w:r>
      <w:r>
        <w:fldChar w:fldCharType="separate"/>
      </w:r>
      <w:r>
        <w:t>9</w:t>
      </w:r>
      <w:r>
        <w:fldChar w:fldCharType="end"/>
      </w:r>
    </w:p>
    <w:p w14:paraId="580224E4" w14:textId="6A35F592" w:rsidR="00326948" w:rsidRDefault="0032694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_Toc73625458 \h </w:instrText>
      </w:r>
      <w:r>
        <w:fldChar w:fldCharType="separate"/>
      </w:r>
      <w:r>
        <w:t>10</w:t>
      </w:r>
      <w:r>
        <w:fldChar w:fldCharType="end"/>
      </w:r>
    </w:p>
    <w:p w14:paraId="654E12AC" w14:textId="1E516E9D" w:rsidR="00326948" w:rsidRDefault="0032694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_Toc73625459 \h </w:instrText>
      </w:r>
      <w:r>
        <w:fldChar w:fldCharType="separate"/>
      </w:r>
      <w:r>
        <w:t>10</w:t>
      </w:r>
      <w:r>
        <w:fldChar w:fldCharType="end"/>
      </w:r>
    </w:p>
    <w:p w14:paraId="7F2F3423" w14:textId="51382AFF" w:rsidR="00326948" w:rsidRDefault="0032694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_Toc73625460 \h </w:instrText>
      </w:r>
      <w:r>
        <w:fldChar w:fldCharType="separate"/>
      </w:r>
      <w:r>
        <w:t>11</w:t>
      </w:r>
      <w:r>
        <w:fldChar w:fldCharType="end"/>
      </w:r>
    </w:p>
    <w:p w14:paraId="50F012E2" w14:textId="11C954F5" w:rsidR="00326948" w:rsidRDefault="0032694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_Toc73625461 \h </w:instrText>
      </w:r>
      <w:r>
        <w:fldChar w:fldCharType="separate"/>
      </w:r>
      <w:r>
        <w:t>11</w:t>
      </w:r>
      <w:r>
        <w:fldChar w:fldCharType="end"/>
      </w:r>
    </w:p>
    <w:p w14:paraId="25113ECC" w14:textId="1F1BB2E5" w:rsidR="00326948" w:rsidRDefault="0032694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_Toc73625462 \h </w:instrText>
      </w:r>
      <w:r>
        <w:fldChar w:fldCharType="separate"/>
      </w:r>
      <w:r>
        <w:t>11</w:t>
      </w:r>
      <w:r>
        <w:fldChar w:fldCharType="end"/>
      </w:r>
    </w:p>
    <w:p w14:paraId="21A2D1A8" w14:textId="0B5E34BA" w:rsidR="00326948" w:rsidRDefault="0032694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_Toc73625463 \h </w:instrText>
      </w:r>
      <w:r>
        <w:fldChar w:fldCharType="separate"/>
      </w:r>
      <w:r>
        <w:t>12</w:t>
      </w:r>
      <w:r>
        <w:fldChar w:fldCharType="end"/>
      </w:r>
    </w:p>
    <w:p w14:paraId="7E51E0AF" w14:textId="3E538B25" w:rsidR="00326948" w:rsidRDefault="00326948">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_Toc73625464 \h </w:instrText>
      </w:r>
      <w:r>
        <w:fldChar w:fldCharType="separate"/>
      </w:r>
      <w:r>
        <w:t>12</w:t>
      </w:r>
      <w:r>
        <w:fldChar w:fldCharType="end"/>
      </w:r>
    </w:p>
    <w:p w14:paraId="2625A4CB" w14:textId="68D35D95" w:rsidR="00326948" w:rsidRDefault="00326948">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_Toc73625465 \h </w:instrText>
      </w:r>
      <w:r>
        <w:fldChar w:fldCharType="separate"/>
      </w:r>
      <w:r>
        <w:t>13</w:t>
      </w:r>
      <w:r>
        <w:fldChar w:fldCharType="end"/>
      </w:r>
    </w:p>
    <w:p w14:paraId="0D2FC61B" w14:textId="55E9C569" w:rsidR="00326948" w:rsidRDefault="00326948">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_Toc73625466 \h </w:instrText>
      </w:r>
      <w:r>
        <w:fldChar w:fldCharType="separate"/>
      </w:r>
      <w:r>
        <w:t>13</w:t>
      </w:r>
      <w:r>
        <w:fldChar w:fldCharType="end"/>
      </w:r>
    </w:p>
    <w:p w14:paraId="7CCFC2C9" w14:textId="1BD8D0A5" w:rsidR="00326948" w:rsidRDefault="00326948">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_Toc73625467 \h </w:instrText>
      </w:r>
      <w:r>
        <w:fldChar w:fldCharType="separate"/>
      </w:r>
      <w:r>
        <w:t>15</w:t>
      </w:r>
      <w:r>
        <w:fldChar w:fldCharType="end"/>
      </w:r>
    </w:p>
    <w:p w14:paraId="49709613" w14:textId="7CB37360" w:rsidR="00326948" w:rsidRDefault="00326948">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_Toc73625468 \h </w:instrText>
      </w:r>
      <w:r>
        <w:fldChar w:fldCharType="separate"/>
      </w:r>
      <w:r>
        <w:t>16</w:t>
      </w:r>
      <w:r>
        <w:fldChar w:fldCharType="end"/>
      </w:r>
    </w:p>
    <w:p w14:paraId="7F3A36E2" w14:textId="442835D2" w:rsidR="00326948" w:rsidRDefault="00326948">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_Toc73625469 \h </w:instrText>
      </w:r>
      <w:r>
        <w:fldChar w:fldCharType="separate"/>
      </w:r>
      <w:r>
        <w:t>16</w:t>
      </w:r>
      <w:r>
        <w:fldChar w:fldCharType="end"/>
      </w:r>
    </w:p>
    <w:p w14:paraId="77587016" w14:textId="551D429E" w:rsidR="00326948" w:rsidRDefault="00326948">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UE-to-Network Relay reference architecture</w:t>
      </w:r>
      <w:r>
        <w:tab/>
      </w:r>
      <w:r>
        <w:fldChar w:fldCharType="begin" w:fldLock="1"/>
      </w:r>
      <w:r>
        <w:instrText xml:space="preserve"> PAGEREF _Toc73625470 \h </w:instrText>
      </w:r>
      <w:r>
        <w:fldChar w:fldCharType="separate"/>
      </w:r>
      <w:r>
        <w:t>17</w:t>
      </w:r>
      <w:r>
        <w:fldChar w:fldCharType="end"/>
      </w:r>
    </w:p>
    <w:p w14:paraId="16D10317" w14:textId="7A0A6CF3" w:rsidR="00326948" w:rsidRDefault="00326948">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Layer-3 UE-to-Network Relay reference architecture</w:t>
      </w:r>
      <w:r>
        <w:tab/>
      </w:r>
      <w:r>
        <w:fldChar w:fldCharType="begin" w:fldLock="1"/>
      </w:r>
      <w:r>
        <w:instrText xml:space="preserve"> PAGEREF _Toc73625471 \h </w:instrText>
      </w:r>
      <w:r>
        <w:fldChar w:fldCharType="separate"/>
      </w:r>
      <w:r>
        <w:t>17</w:t>
      </w:r>
      <w:r>
        <w:fldChar w:fldCharType="end"/>
      </w:r>
    </w:p>
    <w:p w14:paraId="6B705003" w14:textId="65B05432" w:rsidR="00326948" w:rsidRDefault="00326948">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t>Layer-2 UE-to-Network Relay reference architecture</w:t>
      </w:r>
      <w:r>
        <w:tab/>
      </w:r>
      <w:r>
        <w:fldChar w:fldCharType="begin" w:fldLock="1"/>
      </w:r>
      <w:r>
        <w:instrText xml:space="preserve"> PAGEREF _Toc73625472 \h </w:instrText>
      </w:r>
      <w:r>
        <w:fldChar w:fldCharType="separate"/>
      </w:r>
      <w:r>
        <w:t>19</w:t>
      </w:r>
      <w:r>
        <w:fldChar w:fldCharType="end"/>
      </w:r>
    </w:p>
    <w:p w14:paraId="4EBA67F1" w14:textId="3953E287" w:rsidR="00326948" w:rsidRDefault="00326948">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_Toc73625473 \h </w:instrText>
      </w:r>
      <w:r>
        <w:fldChar w:fldCharType="separate"/>
      </w:r>
      <w:r>
        <w:t>20</w:t>
      </w:r>
      <w:r>
        <w:fldChar w:fldCharType="end"/>
      </w:r>
    </w:p>
    <w:p w14:paraId="60327545" w14:textId="5F70D491" w:rsidR="00326948" w:rsidRDefault="00326948">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_Toc73625474 \h </w:instrText>
      </w:r>
      <w:r>
        <w:fldChar w:fldCharType="separate"/>
      </w:r>
      <w:r>
        <w:t>20</w:t>
      </w:r>
      <w:r>
        <w:fldChar w:fldCharType="end"/>
      </w:r>
    </w:p>
    <w:p w14:paraId="0AC9C76A" w14:textId="7969EC9F" w:rsidR="00326948" w:rsidRDefault="00326948">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_Toc73625475 \h </w:instrText>
      </w:r>
      <w:r>
        <w:fldChar w:fldCharType="separate"/>
      </w:r>
      <w:r>
        <w:t>21</w:t>
      </w:r>
      <w:r>
        <w:fldChar w:fldCharType="end"/>
      </w:r>
    </w:p>
    <w:p w14:paraId="79F3DDD5" w14:textId="5869500B" w:rsidR="00326948" w:rsidRDefault="00326948">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_Toc73625476 \h </w:instrText>
      </w:r>
      <w:r>
        <w:fldChar w:fldCharType="separate"/>
      </w:r>
      <w:r>
        <w:t>21</w:t>
      </w:r>
      <w:r>
        <w:fldChar w:fldCharType="end"/>
      </w:r>
    </w:p>
    <w:p w14:paraId="1B923AA7" w14:textId="3D7439D5" w:rsidR="00326948" w:rsidRDefault="00326948">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_Toc73625477 \h </w:instrText>
      </w:r>
      <w:r>
        <w:fldChar w:fldCharType="separate"/>
      </w:r>
      <w:r>
        <w:t>21</w:t>
      </w:r>
      <w:r>
        <w:fldChar w:fldCharType="end"/>
      </w:r>
    </w:p>
    <w:p w14:paraId="53E0DF53" w14:textId="52402564" w:rsidR="00326948" w:rsidRDefault="00326948">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_Toc73625478 \h </w:instrText>
      </w:r>
      <w:r>
        <w:fldChar w:fldCharType="separate"/>
      </w:r>
      <w:r>
        <w:t>21</w:t>
      </w:r>
      <w:r>
        <w:fldChar w:fldCharType="end"/>
      </w:r>
    </w:p>
    <w:p w14:paraId="74E45801" w14:textId="5822A46A" w:rsidR="00326948" w:rsidRDefault="00326948">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_Toc73625479 \h </w:instrText>
      </w:r>
      <w:r>
        <w:fldChar w:fldCharType="separate"/>
      </w:r>
      <w:r>
        <w:t>22</w:t>
      </w:r>
      <w:r>
        <w:fldChar w:fldCharType="end"/>
      </w:r>
    </w:p>
    <w:p w14:paraId="77110AEE" w14:textId="066F35F7" w:rsidR="00326948" w:rsidRDefault="00326948">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_Toc73625480 \h </w:instrText>
      </w:r>
      <w:r>
        <w:fldChar w:fldCharType="separate"/>
      </w:r>
      <w:r>
        <w:t>22</w:t>
      </w:r>
      <w:r>
        <w:fldChar w:fldCharType="end"/>
      </w:r>
    </w:p>
    <w:p w14:paraId="63DD544E" w14:textId="53B50177" w:rsidR="00326948" w:rsidRDefault="00326948">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_Toc73625481 \h </w:instrText>
      </w:r>
      <w:r>
        <w:fldChar w:fldCharType="separate"/>
      </w:r>
      <w:r>
        <w:t>22</w:t>
      </w:r>
      <w:r>
        <w:fldChar w:fldCharType="end"/>
      </w:r>
    </w:p>
    <w:p w14:paraId="3CF81A50" w14:textId="5BF1DDCD" w:rsidR="00326948" w:rsidRDefault="00326948">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_Toc73625482 \h </w:instrText>
      </w:r>
      <w:r>
        <w:fldChar w:fldCharType="separate"/>
      </w:r>
      <w:r>
        <w:t>22</w:t>
      </w:r>
      <w:r>
        <w:fldChar w:fldCharType="end"/>
      </w:r>
    </w:p>
    <w:p w14:paraId="15165112" w14:textId="707339A3" w:rsidR="00326948" w:rsidRDefault="00326948">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D973E9">
        <w:rPr>
          <w:rFonts w:eastAsia="SimSun"/>
          <w:lang w:eastAsia="zh-CN"/>
        </w:rPr>
        <w:t>ProSe</w:t>
      </w:r>
      <w:r>
        <w:rPr>
          <w:lang w:eastAsia="ko-KR"/>
        </w:rPr>
        <w:t xml:space="preserve"> Application Server</w:t>
      </w:r>
      <w:r>
        <w:tab/>
      </w:r>
      <w:r>
        <w:fldChar w:fldCharType="begin" w:fldLock="1"/>
      </w:r>
      <w:r>
        <w:instrText xml:space="preserve"> PAGEREF _Toc73625483 \h </w:instrText>
      </w:r>
      <w:r>
        <w:fldChar w:fldCharType="separate"/>
      </w:r>
      <w:r>
        <w:t>22</w:t>
      </w:r>
      <w:r>
        <w:fldChar w:fldCharType="end"/>
      </w:r>
    </w:p>
    <w:p w14:paraId="1430E97F" w14:textId="1A476B86" w:rsidR="00326948" w:rsidRDefault="00326948">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t xml:space="preserve">ProSe </w:t>
      </w:r>
      <w:r w:rsidRPr="00D973E9">
        <w:rPr>
          <w:rFonts w:eastAsia="SimSun"/>
          <w:lang w:eastAsia="zh-CN"/>
        </w:rPr>
        <w:t>UE-to-Network Relay</w:t>
      </w:r>
      <w:r>
        <w:tab/>
      </w:r>
      <w:r>
        <w:fldChar w:fldCharType="begin" w:fldLock="1"/>
      </w:r>
      <w:r>
        <w:instrText xml:space="preserve"> PAGEREF _Toc73625484 \h </w:instrText>
      </w:r>
      <w:r>
        <w:fldChar w:fldCharType="separate"/>
      </w:r>
      <w:r>
        <w:t>23</w:t>
      </w:r>
      <w:r>
        <w:fldChar w:fldCharType="end"/>
      </w:r>
    </w:p>
    <w:p w14:paraId="337A6B54" w14:textId="4A880671" w:rsidR="00326948" w:rsidRDefault="00326948">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_Toc73625485 \h </w:instrText>
      </w:r>
      <w:r>
        <w:fldChar w:fldCharType="separate"/>
      </w:r>
      <w:r>
        <w:t>23</w:t>
      </w:r>
      <w:r>
        <w:fldChar w:fldCharType="end"/>
      </w:r>
    </w:p>
    <w:p w14:paraId="7A744636" w14:textId="7D5054A0" w:rsidR="00326948" w:rsidRDefault="00326948">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t>Layer-3 UE-to-Network Relay</w:t>
      </w:r>
      <w:r>
        <w:tab/>
      </w:r>
      <w:r>
        <w:fldChar w:fldCharType="begin" w:fldLock="1"/>
      </w:r>
      <w:r>
        <w:instrText xml:space="preserve"> PAGEREF _Toc73625486 \h </w:instrText>
      </w:r>
      <w:r>
        <w:fldChar w:fldCharType="separate"/>
      </w:r>
      <w:r>
        <w:t>23</w:t>
      </w:r>
      <w:r>
        <w:fldChar w:fldCharType="end"/>
      </w:r>
    </w:p>
    <w:p w14:paraId="59B67782" w14:textId="51BEC151" w:rsidR="00326948" w:rsidRDefault="00326948">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t>Layer-2 UE-to-Network Relay</w:t>
      </w:r>
      <w:r>
        <w:tab/>
      </w:r>
      <w:r>
        <w:fldChar w:fldCharType="begin" w:fldLock="1"/>
      </w:r>
      <w:r>
        <w:instrText xml:space="preserve"> PAGEREF _Toc73625487 \h </w:instrText>
      </w:r>
      <w:r>
        <w:fldChar w:fldCharType="separate"/>
      </w:r>
      <w:r>
        <w:t>23</w:t>
      </w:r>
      <w:r>
        <w:fldChar w:fldCharType="end"/>
      </w:r>
    </w:p>
    <w:p w14:paraId="481393A9" w14:textId="4E86B65C" w:rsidR="00326948" w:rsidRDefault="00326948">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_Toc73625488 \h </w:instrText>
      </w:r>
      <w:r>
        <w:fldChar w:fldCharType="separate"/>
      </w:r>
      <w:r>
        <w:t>24</w:t>
      </w:r>
      <w:r>
        <w:fldChar w:fldCharType="end"/>
      </w:r>
    </w:p>
    <w:p w14:paraId="3214A7A4" w14:textId="38B752E8" w:rsidR="00326948" w:rsidRDefault="00326948">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_Toc73625489 \h </w:instrText>
      </w:r>
      <w:r>
        <w:fldChar w:fldCharType="separate"/>
      </w:r>
      <w:r>
        <w:t>24</w:t>
      </w:r>
      <w:r>
        <w:fldChar w:fldCharType="end"/>
      </w:r>
    </w:p>
    <w:p w14:paraId="5D7011F9" w14:textId="326C226C" w:rsidR="00326948" w:rsidRDefault="0032694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_Toc73625490 \h </w:instrText>
      </w:r>
      <w:r>
        <w:fldChar w:fldCharType="separate"/>
      </w:r>
      <w:r>
        <w:t>24</w:t>
      </w:r>
      <w:r>
        <w:fldChar w:fldCharType="end"/>
      </w:r>
    </w:p>
    <w:p w14:paraId="2F6E5DAB" w14:textId="7101B2CA" w:rsidR="00326948" w:rsidRDefault="00326948">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_Toc73625491 \h </w:instrText>
      </w:r>
      <w:r>
        <w:fldChar w:fldCharType="separate"/>
      </w:r>
      <w:r>
        <w:t>24</w:t>
      </w:r>
      <w:r>
        <w:fldChar w:fldCharType="end"/>
      </w:r>
    </w:p>
    <w:p w14:paraId="380C254A" w14:textId="3674A308" w:rsidR="00326948" w:rsidRDefault="00326948">
      <w:pPr>
        <w:pStyle w:val="TOC3"/>
        <w:rPr>
          <w:rFonts w:asciiTheme="minorHAnsi" w:hAnsiTheme="minorHAnsi" w:cstheme="minorBidi"/>
          <w:sz w:val="22"/>
          <w:szCs w:val="22"/>
          <w:lang w:eastAsia="en-GB"/>
        </w:rPr>
      </w:pPr>
      <w:r w:rsidRPr="00D973E9">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_Toc73625492 \h </w:instrText>
      </w:r>
      <w:r>
        <w:fldChar w:fldCharType="separate"/>
      </w:r>
      <w:r>
        <w:t>25</w:t>
      </w:r>
      <w:r>
        <w:fldChar w:fldCharType="end"/>
      </w:r>
    </w:p>
    <w:p w14:paraId="44FF5C41" w14:textId="19C05CC0" w:rsidR="00326948" w:rsidRDefault="00326948">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_Toc73625493 \h </w:instrText>
      </w:r>
      <w:r>
        <w:fldChar w:fldCharType="separate"/>
      </w:r>
      <w:r>
        <w:t>25</w:t>
      </w:r>
      <w:r>
        <w:fldChar w:fldCharType="end"/>
      </w:r>
    </w:p>
    <w:p w14:paraId="1382F153" w14:textId="17A8840F" w:rsidR="00326948" w:rsidRDefault="00326948">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_Toc73625494 \h </w:instrText>
      </w:r>
      <w:r>
        <w:fldChar w:fldCharType="separate"/>
      </w:r>
      <w:r>
        <w:t>27</w:t>
      </w:r>
      <w:r>
        <w:fldChar w:fldCharType="end"/>
      </w:r>
    </w:p>
    <w:p w14:paraId="2170AA1D" w14:textId="791017AF" w:rsidR="00326948" w:rsidRDefault="00326948">
      <w:pPr>
        <w:pStyle w:val="TOC3"/>
        <w:rPr>
          <w:rFonts w:asciiTheme="minorHAnsi" w:hAnsiTheme="minorHAnsi" w:cstheme="minorBidi"/>
          <w:sz w:val="22"/>
          <w:szCs w:val="22"/>
          <w:lang w:eastAsia="en-GB"/>
        </w:rPr>
      </w:pPr>
      <w:r w:rsidRPr="00D973E9">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_Toc73625495 \h </w:instrText>
      </w:r>
      <w:r>
        <w:fldChar w:fldCharType="separate"/>
      </w:r>
      <w:r>
        <w:t>28</w:t>
      </w:r>
      <w:r>
        <w:fldChar w:fldCharType="end"/>
      </w:r>
    </w:p>
    <w:p w14:paraId="7A3ACD69" w14:textId="6067C3F9" w:rsidR="00326948" w:rsidRDefault="00326948">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_Toc73625496 \h </w:instrText>
      </w:r>
      <w:r>
        <w:fldChar w:fldCharType="separate"/>
      </w:r>
      <w:r>
        <w:t>28</w:t>
      </w:r>
      <w:r>
        <w:fldChar w:fldCharType="end"/>
      </w:r>
    </w:p>
    <w:p w14:paraId="3CE71BCC" w14:textId="6B1B53E2" w:rsidR="00326948" w:rsidRDefault="00326948">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_Toc73625497 \h </w:instrText>
      </w:r>
      <w:r>
        <w:fldChar w:fldCharType="separate"/>
      </w:r>
      <w:r>
        <w:t>30</w:t>
      </w:r>
      <w:r>
        <w:fldChar w:fldCharType="end"/>
      </w:r>
    </w:p>
    <w:p w14:paraId="09223542" w14:textId="0229F791" w:rsidR="00326948" w:rsidRDefault="00326948">
      <w:pPr>
        <w:pStyle w:val="TOC3"/>
        <w:rPr>
          <w:rFonts w:asciiTheme="minorHAnsi" w:hAnsiTheme="minorHAnsi" w:cstheme="minorBidi"/>
          <w:sz w:val="22"/>
          <w:szCs w:val="22"/>
          <w:lang w:eastAsia="en-GB"/>
        </w:rPr>
      </w:pPr>
      <w:r w:rsidRPr="00D973E9">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_Toc73625498 \h </w:instrText>
      </w:r>
      <w:r>
        <w:fldChar w:fldCharType="separate"/>
      </w:r>
      <w:r>
        <w:t>31</w:t>
      </w:r>
      <w:r>
        <w:fldChar w:fldCharType="end"/>
      </w:r>
    </w:p>
    <w:p w14:paraId="0061D7C8" w14:textId="2E95BE72" w:rsidR="00326948" w:rsidRDefault="00326948">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_Toc73625499 \h </w:instrText>
      </w:r>
      <w:r>
        <w:fldChar w:fldCharType="separate"/>
      </w:r>
      <w:r>
        <w:t>31</w:t>
      </w:r>
      <w:r>
        <w:fldChar w:fldCharType="end"/>
      </w:r>
    </w:p>
    <w:p w14:paraId="449FCCFA" w14:textId="58D15FC6" w:rsidR="00326948" w:rsidRDefault="00326948">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_Toc73625500 \h </w:instrText>
      </w:r>
      <w:r>
        <w:fldChar w:fldCharType="separate"/>
      </w:r>
      <w:r>
        <w:t>32</w:t>
      </w:r>
      <w:r>
        <w:fldChar w:fldCharType="end"/>
      </w:r>
    </w:p>
    <w:p w14:paraId="41876AF0" w14:textId="700F78F7" w:rsidR="00326948" w:rsidRDefault="00326948">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_Toc73625501 \h </w:instrText>
      </w:r>
      <w:r>
        <w:fldChar w:fldCharType="separate"/>
      </w:r>
      <w:r>
        <w:t>32</w:t>
      </w:r>
      <w:r>
        <w:fldChar w:fldCharType="end"/>
      </w:r>
    </w:p>
    <w:p w14:paraId="031E526E" w14:textId="0545ECB5" w:rsidR="00326948" w:rsidRDefault="00326948">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_Toc73625502 \h </w:instrText>
      </w:r>
      <w:r>
        <w:fldChar w:fldCharType="separate"/>
      </w:r>
      <w:r>
        <w:t>34</w:t>
      </w:r>
      <w:r>
        <w:fldChar w:fldCharType="end"/>
      </w:r>
    </w:p>
    <w:p w14:paraId="3D4D0640" w14:textId="51255BB9" w:rsidR="00326948" w:rsidRDefault="00326948">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_Toc73625503 \h </w:instrText>
      </w:r>
      <w:r>
        <w:fldChar w:fldCharType="separate"/>
      </w:r>
      <w:r>
        <w:t>35</w:t>
      </w:r>
      <w:r>
        <w:fldChar w:fldCharType="end"/>
      </w:r>
    </w:p>
    <w:p w14:paraId="4EF5993F" w14:textId="7ABE0BE5" w:rsidR="00326948" w:rsidRDefault="0032694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_Toc73625504 \h </w:instrText>
      </w:r>
      <w:r>
        <w:fldChar w:fldCharType="separate"/>
      </w:r>
      <w:r>
        <w:t>35</w:t>
      </w:r>
      <w:r>
        <w:fldChar w:fldCharType="end"/>
      </w:r>
    </w:p>
    <w:p w14:paraId="3F04E81E" w14:textId="5159960C" w:rsidR="00326948" w:rsidRDefault="00326948">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_Toc73625505 \h </w:instrText>
      </w:r>
      <w:r>
        <w:fldChar w:fldCharType="separate"/>
      </w:r>
      <w:r>
        <w:t>35</w:t>
      </w:r>
      <w:r>
        <w:fldChar w:fldCharType="end"/>
      </w:r>
    </w:p>
    <w:p w14:paraId="3A49A5C2" w14:textId="7C471FE3" w:rsidR="00326948" w:rsidRDefault="00326948">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_Toc73625506 \h </w:instrText>
      </w:r>
      <w:r>
        <w:fldChar w:fldCharType="separate"/>
      </w:r>
      <w:r>
        <w:t>35</w:t>
      </w:r>
      <w:r>
        <w:fldChar w:fldCharType="end"/>
      </w:r>
    </w:p>
    <w:p w14:paraId="3668DBAB" w14:textId="5B396BAB" w:rsidR="00326948" w:rsidRDefault="00326948">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UE-to-Network Relay Discovery</w:t>
      </w:r>
      <w:r>
        <w:tab/>
      </w:r>
      <w:r>
        <w:fldChar w:fldCharType="begin" w:fldLock="1"/>
      </w:r>
      <w:r>
        <w:instrText xml:space="preserve"> PAGEREF _Toc73625507 \h </w:instrText>
      </w:r>
      <w:r>
        <w:fldChar w:fldCharType="separate"/>
      </w:r>
      <w:r>
        <w:t>35</w:t>
      </w:r>
      <w:r>
        <w:fldChar w:fldCharType="end"/>
      </w:r>
    </w:p>
    <w:p w14:paraId="6FC000F1" w14:textId="2431FD00" w:rsidR="00326948" w:rsidRDefault="00326948">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_Toc73625508 \h </w:instrText>
      </w:r>
      <w:r>
        <w:fldChar w:fldCharType="separate"/>
      </w:r>
      <w:r>
        <w:t>35</w:t>
      </w:r>
      <w:r>
        <w:fldChar w:fldCharType="end"/>
      </w:r>
    </w:p>
    <w:p w14:paraId="33F104E1" w14:textId="78CC7277" w:rsidR="00326948" w:rsidRDefault="0032694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_Toc73625509 \h </w:instrText>
      </w:r>
      <w:r>
        <w:fldChar w:fldCharType="separate"/>
      </w:r>
      <w:r>
        <w:t>36</w:t>
      </w:r>
      <w:r>
        <w:fldChar w:fldCharType="end"/>
      </w:r>
    </w:p>
    <w:p w14:paraId="4054F1CC" w14:textId="336357D4" w:rsidR="00326948" w:rsidRDefault="00326948">
      <w:pPr>
        <w:pStyle w:val="TOC3"/>
        <w:rPr>
          <w:rFonts w:asciiTheme="minorHAnsi" w:hAnsiTheme="minorHAnsi" w:cstheme="minorBidi"/>
          <w:sz w:val="22"/>
          <w:szCs w:val="22"/>
          <w:lang w:eastAsia="en-GB"/>
        </w:rPr>
      </w:pPr>
      <w:r>
        <w:rPr>
          <w:lang w:eastAsia="zh-CN"/>
        </w:rPr>
        <w:lastRenderedPageBreak/>
        <w:t>5.3.1</w:t>
      </w:r>
      <w:r>
        <w:rPr>
          <w:rFonts w:asciiTheme="minorHAnsi" w:hAnsiTheme="minorHAnsi" w:cstheme="minorBidi"/>
          <w:sz w:val="22"/>
          <w:szCs w:val="22"/>
          <w:lang w:eastAsia="en-GB"/>
        </w:rPr>
        <w:tab/>
      </w:r>
      <w:r>
        <w:t>General</w:t>
      </w:r>
      <w:r>
        <w:tab/>
      </w:r>
      <w:r>
        <w:fldChar w:fldCharType="begin" w:fldLock="1"/>
      </w:r>
      <w:r>
        <w:instrText xml:space="preserve"> PAGEREF _Toc73625510 \h </w:instrText>
      </w:r>
      <w:r>
        <w:fldChar w:fldCharType="separate"/>
      </w:r>
      <w:r>
        <w:t>36</w:t>
      </w:r>
      <w:r>
        <w:fldChar w:fldCharType="end"/>
      </w:r>
    </w:p>
    <w:p w14:paraId="15CCF295" w14:textId="25CC2D7B" w:rsidR="00326948" w:rsidRDefault="00326948">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_Toc73625511 \h </w:instrText>
      </w:r>
      <w:r>
        <w:fldChar w:fldCharType="separate"/>
      </w:r>
      <w:r>
        <w:t>36</w:t>
      </w:r>
      <w:r>
        <w:fldChar w:fldCharType="end"/>
      </w:r>
    </w:p>
    <w:p w14:paraId="7282FEF0" w14:textId="1A2BC751" w:rsidR="00326948" w:rsidRDefault="00326948">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_Toc73625512 \h </w:instrText>
      </w:r>
      <w:r>
        <w:fldChar w:fldCharType="separate"/>
      </w:r>
      <w:r>
        <w:t>37</w:t>
      </w:r>
      <w:r>
        <w:fldChar w:fldCharType="end"/>
      </w:r>
    </w:p>
    <w:p w14:paraId="267B41F6" w14:textId="68428C5E" w:rsidR="00326948" w:rsidRDefault="00326948">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_Toc73625513 \h </w:instrText>
      </w:r>
      <w:r>
        <w:fldChar w:fldCharType="separate"/>
      </w:r>
      <w:r>
        <w:t>37</w:t>
      </w:r>
      <w:r>
        <w:fldChar w:fldCharType="end"/>
      </w:r>
    </w:p>
    <w:p w14:paraId="619E4F1C" w14:textId="040CC2FE" w:rsidR="00326948" w:rsidRDefault="0032694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_Toc73625514 \h </w:instrText>
      </w:r>
      <w:r>
        <w:fldChar w:fldCharType="separate"/>
      </w:r>
      <w:r>
        <w:t>37</w:t>
      </w:r>
      <w:r>
        <w:fldChar w:fldCharType="end"/>
      </w:r>
    </w:p>
    <w:p w14:paraId="114DCFB9" w14:textId="23E7FD02" w:rsidR="00326948" w:rsidRDefault="00326948">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_Toc73625515 \h </w:instrText>
      </w:r>
      <w:r>
        <w:fldChar w:fldCharType="separate"/>
      </w:r>
      <w:r>
        <w:t>37</w:t>
      </w:r>
      <w:r>
        <w:fldChar w:fldCharType="end"/>
      </w:r>
    </w:p>
    <w:p w14:paraId="7126AAEB" w14:textId="25A6DAF9" w:rsidR="00326948" w:rsidRDefault="00326948">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_Toc73625516 \h </w:instrText>
      </w:r>
      <w:r>
        <w:fldChar w:fldCharType="separate"/>
      </w:r>
      <w:r>
        <w:t>37</w:t>
      </w:r>
      <w:r>
        <w:fldChar w:fldCharType="end"/>
      </w:r>
    </w:p>
    <w:p w14:paraId="7377FAD8" w14:textId="67A84CD1" w:rsidR="00326948" w:rsidRDefault="00326948">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_Toc73625517 \h </w:instrText>
      </w:r>
      <w:r>
        <w:fldChar w:fldCharType="separate"/>
      </w:r>
      <w:r>
        <w:t>38</w:t>
      </w:r>
      <w:r>
        <w:fldChar w:fldCharType="end"/>
      </w:r>
    </w:p>
    <w:p w14:paraId="5CDF2BE0" w14:textId="25423223" w:rsidR="00326948" w:rsidRDefault="00326948">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_Toc73625518 \h </w:instrText>
      </w:r>
      <w:r>
        <w:fldChar w:fldCharType="separate"/>
      </w:r>
      <w:r>
        <w:t>38</w:t>
      </w:r>
      <w:r>
        <w:fldChar w:fldCharType="end"/>
      </w:r>
    </w:p>
    <w:p w14:paraId="78A31081" w14:textId="760CA940" w:rsidR="00326948" w:rsidRDefault="0032694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_Toc73625519 \h </w:instrText>
      </w:r>
      <w:r>
        <w:fldChar w:fldCharType="separate"/>
      </w:r>
      <w:r>
        <w:t>38</w:t>
      </w:r>
      <w:r>
        <w:fldChar w:fldCharType="end"/>
      </w:r>
    </w:p>
    <w:p w14:paraId="22BD26CB" w14:textId="5C266A0C" w:rsidR="00326948" w:rsidRDefault="00326948">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_Toc73625520 \h </w:instrText>
      </w:r>
      <w:r>
        <w:fldChar w:fldCharType="separate"/>
      </w:r>
      <w:r>
        <w:t>39</w:t>
      </w:r>
      <w:r>
        <w:fldChar w:fldCharType="end"/>
      </w:r>
    </w:p>
    <w:p w14:paraId="4D85EC06" w14:textId="7F8ED67C" w:rsidR="00326948" w:rsidRDefault="00326948">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_Toc73625521 \h </w:instrText>
      </w:r>
      <w:r>
        <w:fldChar w:fldCharType="separate"/>
      </w:r>
      <w:r>
        <w:t>39</w:t>
      </w:r>
      <w:r>
        <w:fldChar w:fldCharType="end"/>
      </w:r>
    </w:p>
    <w:p w14:paraId="25BC7773" w14:textId="4BCED9E2" w:rsidR="00326948" w:rsidRDefault="00326948">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rsidRPr="00D973E9">
        <w:rPr>
          <w:rFonts w:eastAsia="SimSun"/>
          <w:lang w:eastAsia="zh-CN"/>
        </w:rPr>
        <w:t>QoS handling for Relay operations</w:t>
      </w:r>
      <w:r>
        <w:tab/>
      </w:r>
      <w:r>
        <w:fldChar w:fldCharType="begin" w:fldLock="1"/>
      </w:r>
      <w:r>
        <w:instrText xml:space="preserve"> PAGEREF _Toc73625522 \h </w:instrText>
      </w:r>
      <w:r>
        <w:fldChar w:fldCharType="separate"/>
      </w:r>
      <w:r>
        <w:t>40</w:t>
      </w:r>
      <w:r>
        <w:fldChar w:fldCharType="end"/>
      </w:r>
    </w:p>
    <w:p w14:paraId="4A3F4560" w14:textId="460904DF" w:rsidR="00326948" w:rsidRDefault="00326948">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_Toc73625523 \h </w:instrText>
      </w:r>
      <w:r>
        <w:fldChar w:fldCharType="separate"/>
      </w:r>
      <w:r>
        <w:t>40</w:t>
      </w:r>
      <w:r>
        <w:fldChar w:fldCharType="end"/>
      </w:r>
    </w:p>
    <w:p w14:paraId="78556277" w14:textId="1FAD7DE9" w:rsidR="00326948" w:rsidRDefault="00326948">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_Toc73625524 \h </w:instrText>
      </w:r>
      <w:r>
        <w:fldChar w:fldCharType="separate"/>
      </w:r>
      <w:r>
        <w:t>42</w:t>
      </w:r>
      <w:r>
        <w:fldChar w:fldCharType="end"/>
      </w:r>
    </w:p>
    <w:p w14:paraId="7EAF7353" w14:textId="7D87A576" w:rsidR="00326948" w:rsidRDefault="00326948">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_Toc73625525 \h </w:instrText>
      </w:r>
      <w:r>
        <w:fldChar w:fldCharType="separate"/>
      </w:r>
      <w:r>
        <w:t>43</w:t>
      </w:r>
      <w:r>
        <w:fldChar w:fldCharType="end"/>
      </w:r>
    </w:p>
    <w:p w14:paraId="2BE84059" w14:textId="5D877F35" w:rsidR="00326948" w:rsidRDefault="00326948">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_Toc73625526 \h </w:instrText>
      </w:r>
      <w:r>
        <w:fldChar w:fldCharType="separate"/>
      </w:r>
      <w:r>
        <w:t>43</w:t>
      </w:r>
      <w:r>
        <w:fldChar w:fldCharType="end"/>
      </w:r>
    </w:p>
    <w:p w14:paraId="07F9604A" w14:textId="0CEAC3B0" w:rsidR="00326948" w:rsidRDefault="00326948">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_Toc73625527 \h </w:instrText>
      </w:r>
      <w:r>
        <w:fldChar w:fldCharType="separate"/>
      </w:r>
      <w:r>
        <w:t>44</w:t>
      </w:r>
      <w:r>
        <w:fldChar w:fldCharType="end"/>
      </w:r>
    </w:p>
    <w:p w14:paraId="04EFB514" w14:textId="744C4CE8" w:rsidR="00326948" w:rsidRDefault="00326948">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_Toc73625528 \h </w:instrText>
      </w:r>
      <w:r>
        <w:fldChar w:fldCharType="separate"/>
      </w:r>
      <w:r>
        <w:t>44</w:t>
      </w:r>
      <w:r>
        <w:fldChar w:fldCharType="end"/>
      </w:r>
    </w:p>
    <w:p w14:paraId="7B026A99" w14:textId="21DE7908" w:rsidR="00326948" w:rsidRDefault="00326948">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_Toc73625529 \h </w:instrText>
      </w:r>
      <w:r>
        <w:fldChar w:fldCharType="separate"/>
      </w:r>
      <w:r>
        <w:t>44</w:t>
      </w:r>
      <w:r>
        <w:fldChar w:fldCharType="end"/>
      </w:r>
    </w:p>
    <w:p w14:paraId="26C0617A" w14:textId="52C7247A" w:rsidR="00326948" w:rsidRDefault="00326948">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_Toc73625530 \h </w:instrText>
      </w:r>
      <w:r>
        <w:fldChar w:fldCharType="separate"/>
      </w:r>
      <w:r>
        <w:t>44</w:t>
      </w:r>
      <w:r>
        <w:fldChar w:fldCharType="end"/>
      </w:r>
    </w:p>
    <w:p w14:paraId="3D683C65" w14:textId="6C3B2F4D" w:rsidR="00326948" w:rsidRDefault="00326948">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 2 ID</w:t>
      </w:r>
      <w:r>
        <w:tab/>
      </w:r>
      <w:r>
        <w:fldChar w:fldCharType="begin" w:fldLock="1"/>
      </w:r>
      <w:r>
        <w:instrText xml:space="preserve"> PAGEREF _Toc73625531 \h </w:instrText>
      </w:r>
      <w:r>
        <w:fldChar w:fldCharType="separate"/>
      </w:r>
      <w:r>
        <w:t>44</w:t>
      </w:r>
      <w:r>
        <w:fldChar w:fldCharType="end"/>
      </w:r>
    </w:p>
    <w:p w14:paraId="62E1B592" w14:textId="3BC55D34" w:rsidR="00326948" w:rsidRDefault="00326948">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 2 ID</w:t>
      </w:r>
      <w:r>
        <w:tab/>
      </w:r>
      <w:r>
        <w:fldChar w:fldCharType="begin" w:fldLock="1"/>
      </w:r>
      <w:r>
        <w:instrText xml:space="preserve"> PAGEREF _Toc73625532 \h </w:instrText>
      </w:r>
      <w:r>
        <w:fldChar w:fldCharType="separate"/>
      </w:r>
      <w:r>
        <w:t>44</w:t>
      </w:r>
      <w:r>
        <w:fldChar w:fldCharType="end"/>
      </w:r>
    </w:p>
    <w:p w14:paraId="07FF9BCD" w14:textId="2CED7249" w:rsidR="00326948" w:rsidRDefault="00326948">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_Toc73625533 \h </w:instrText>
      </w:r>
      <w:r>
        <w:fldChar w:fldCharType="separate"/>
      </w:r>
      <w:r>
        <w:t>44</w:t>
      </w:r>
      <w:r>
        <w:fldChar w:fldCharType="end"/>
      </w:r>
    </w:p>
    <w:p w14:paraId="7408C150" w14:textId="79797107" w:rsidR="00326948" w:rsidRDefault="00326948">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_Toc73625534 \h </w:instrText>
      </w:r>
      <w:r>
        <w:fldChar w:fldCharType="separate"/>
      </w:r>
      <w:r>
        <w:t>44</w:t>
      </w:r>
      <w:r>
        <w:fldChar w:fldCharType="end"/>
      </w:r>
    </w:p>
    <w:p w14:paraId="0EED22F6" w14:textId="3AEFD545" w:rsidR="00326948" w:rsidRDefault="00326948">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_Toc73625535 \h </w:instrText>
      </w:r>
      <w:r>
        <w:fldChar w:fldCharType="separate"/>
      </w:r>
      <w:r>
        <w:t>44</w:t>
      </w:r>
      <w:r>
        <w:fldChar w:fldCharType="end"/>
      </w:r>
    </w:p>
    <w:p w14:paraId="3A62E573" w14:textId="2FE137D0" w:rsidR="00326948" w:rsidRDefault="00326948">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_Toc73625536 \h </w:instrText>
      </w:r>
      <w:r>
        <w:fldChar w:fldCharType="separate"/>
      </w:r>
      <w:r>
        <w:t>44</w:t>
      </w:r>
      <w:r>
        <w:fldChar w:fldCharType="end"/>
      </w:r>
    </w:p>
    <w:p w14:paraId="7F093B73" w14:textId="77B6EEAC" w:rsidR="00326948" w:rsidRDefault="00326948">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_Toc73625537 \h </w:instrText>
      </w:r>
      <w:r>
        <w:fldChar w:fldCharType="separate"/>
      </w:r>
      <w:r>
        <w:t>45</w:t>
      </w:r>
      <w:r>
        <w:fldChar w:fldCharType="end"/>
      </w:r>
    </w:p>
    <w:p w14:paraId="203AA058" w14:textId="6A256320" w:rsidR="00326948" w:rsidRDefault="00326948">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_Toc73625538 \h </w:instrText>
      </w:r>
      <w:r>
        <w:fldChar w:fldCharType="separate"/>
      </w:r>
      <w:r>
        <w:t>45</w:t>
      </w:r>
      <w:r>
        <w:fldChar w:fldCharType="end"/>
      </w:r>
    </w:p>
    <w:p w14:paraId="0426034C" w14:textId="682E84AB" w:rsidR="00326948" w:rsidRDefault="00326948">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_Toc73625539 \h </w:instrText>
      </w:r>
      <w:r>
        <w:fldChar w:fldCharType="separate"/>
      </w:r>
      <w:r>
        <w:t>45</w:t>
      </w:r>
      <w:r>
        <w:fldChar w:fldCharType="end"/>
      </w:r>
    </w:p>
    <w:p w14:paraId="41593E58" w14:textId="3C1994B6" w:rsidR="00326948" w:rsidRDefault="00326948">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_Toc73625540 \h </w:instrText>
      </w:r>
      <w:r>
        <w:fldChar w:fldCharType="separate"/>
      </w:r>
      <w:r>
        <w:t>45</w:t>
      </w:r>
      <w:r>
        <w:fldChar w:fldCharType="end"/>
      </w:r>
    </w:p>
    <w:p w14:paraId="17B9979A" w14:textId="1B218E8B" w:rsidR="00326948" w:rsidRDefault="00326948">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_Toc73625541 \h </w:instrText>
      </w:r>
      <w:r>
        <w:fldChar w:fldCharType="separate"/>
      </w:r>
      <w:r>
        <w:t>45</w:t>
      </w:r>
      <w:r>
        <w:fldChar w:fldCharType="end"/>
      </w:r>
    </w:p>
    <w:p w14:paraId="45F9BC6C" w14:textId="2630DFF9" w:rsidR="00326948" w:rsidRDefault="00326948">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_Toc73625542 \h </w:instrText>
      </w:r>
      <w:r>
        <w:fldChar w:fldCharType="separate"/>
      </w:r>
      <w:r>
        <w:t>45</w:t>
      </w:r>
      <w:r>
        <w:fldChar w:fldCharType="end"/>
      </w:r>
    </w:p>
    <w:p w14:paraId="18BE4E08" w14:textId="791A01C7" w:rsidR="00326948" w:rsidRDefault="00326948">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_Toc73625543 \h </w:instrText>
      </w:r>
      <w:r>
        <w:fldChar w:fldCharType="separate"/>
      </w:r>
      <w:r>
        <w:t>45</w:t>
      </w:r>
      <w:r>
        <w:fldChar w:fldCharType="end"/>
      </w:r>
    </w:p>
    <w:p w14:paraId="57C457BB" w14:textId="257A86DF" w:rsidR="00326948" w:rsidRDefault="00326948">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_Toc73625544 \h </w:instrText>
      </w:r>
      <w:r>
        <w:fldChar w:fldCharType="separate"/>
      </w:r>
      <w:r>
        <w:t>45</w:t>
      </w:r>
      <w:r>
        <w:fldChar w:fldCharType="end"/>
      </w:r>
    </w:p>
    <w:p w14:paraId="22667E12" w14:textId="41BA5BD3" w:rsidR="00326948" w:rsidRDefault="00326948">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_Toc73625545 \h </w:instrText>
      </w:r>
      <w:r>
        <w:fldChar w:fldCharType="separate"/>
      </w:r>
      <w:r>
        <w:t>45</w:t>
      </w:r>
      <w:r>
        <w:fldChar w:fldCharType="end"/>
      </w:r>
    </w:p>
    <w:p w14:paraId="50FF49E9" w14:textId="18561EBD" w:rsidR="00326948" w:rsidRDefault="00326948">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_Toc73625546 \h </w:instrText>
      </w:r>
      <w:r>
        <w:fldChar w:fldCharType="separate"/>
      </w:r>
      <w:r>
        <w:t>45</w:t>
      </w:r>
      <w:r>
        <w:fldChar w:fldCharType="end"/>
      </w:r>
    </w:p>
    <w:p w14:paraId="6CC35386" w14:textId="4C480FFF" w:rsidR="00326948" w:rsidRDefault="00326948">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_Toc73625547 \h </w:instrText>
      </w:r>
      <w:r>
        <w:fldChar w:fldCharType="separate"/>
      </w:r>
      <w:r>
        <w:t>45</w:t>
      </w:r>
      <w:r>
        <w:fldChar w:fldCharType="end"/>
      </w:r>
    </w:p>
    <w:p w14:paraId="1C681A64" w14:textId="7BFE13D2" w:rsidR="00326948" w:rsidRDefault="00326948">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_Toc73625548 \h </w:instrText>
      </w:r>
      <w:r>
        <w:fldChar w:fldCharType="separate"/>
      </w:r>
      <w:r>
        <w:t>46</w:t>
      </w:r>
      <w:r>
        <w:fldChar w:fldCharType="end"/>
      </w:r>
    </w:p>
    <w:p w14:paraId="60C93895" w14:textId="76DA8A45" w:rsidR="00326948" w:rsidRDefault="00326948">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_Toc73625549 \h </w:instrText>
      </w:r>
      <w:r>
        <w:fldChar w:fldCharType="separate"/>
      </w:r>
      <w:r>
        <w:t>46</w:t>
      </w:r>
      <w:r>
        <w:fldChar w:fldCharType="end"/>
      </w:r>
    </w:p>
    <w:p w14:paraId="228C8632" w14:textId="2A7DBC91" w:rsidR="00326948" w:rsidRDefault="00326948">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D973E9">
        <w:rPr>
          <w:rFonts w:eastAsia="SimSun"/>
          <w:lang w:eastAsia="zh-CN"/>
        </w:rPr>
        <w:t>ProSe UE-to-Network Relay</w:t>
      </w:r>
      <w:r>
        <w:tab/>
      </w:r>
      <w:r>
        <w:fldChar w:fldCharType="begin" w:fldLock="1"/>
      </w:r>
      <w:r>
        <w:instrText xml:space="preserve"> PAGEREF _Toc73625550 \h </w:instrText>
      </w:r>
      <w:r>
        <w:fldChar w:fldCharType="separate"/>
      </w:r>
      <w:r>
        <w:t>46</w:t>
      </w:r>
      <w:r>
        <w:fldChar w:fldCharType="end"/>
      </w:r>
    </w:p>
    <w:p w14:paraId="0404EC62" w14:textId="1DD389C1" w:rsidR="00326948" w:rsidRDefault="00326948">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D973E9">
        <w:rPr>
          <w:rFonts w:eastAsia="SimSun"/>
          <w:lang w:eastAsia="zh-CN"/>
        </w:rPr>
        <w:t>ProSe</w:t>
      </w:r>
      <w:r>
        <w:t xml:space="preserve"> UE-to-Network Relay</w:t>
      </w:r>
      <w:r>
        <w:tab/>
      </w:r>
      <w:r>
        <w:fldChar w:fldCharType="begin" w:fldLock="1"/>
      </w:r>
      <w:r>
        <w:instrText xml:space="preserve"> PAGEREF _Toc73625551 \h </w:instrText>
      </w:r>
      <w:r>
        <w:fldChar w:fldCharType="separate"/>
      </w:r>
      <w:r>
        <w:t>46</w:t>
      </w:r>
      <w:r>
        <w:fldChar w:fldCharType="end"/>
      </w:r>
    </w:p>
    <w:p w14:paraId="4BED1244" w14:textId="58C04BA6" w:rsidR="00326948" w:rsidRDefault="00326948">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D973E9">
        <w:rPr>
          <w:rFonts w:eastAsia="SimSun"/>
          <w:lang w:eastAsia="zh-CN"/>
        </w:rPr>
        <w:t>ProSe</w:t>
      </w:r>
      <w:r>
        <w:rPr>
          <w:lang w:eastAsia="zh-CN"/>
        </w:rPr>
        <w:t xml:space="preserve"> Layer-3 UE-to-Network Relay</w:t>
      </w:r>
      <w:r>
        <w:tab/>
      </w:r>
      <w:r>
        <w:fldChar w:fldCharType="begin" w:fldLock="1"/>
      </w:r>
      <w:r>
        <w:instrText xml:space="preserve"> PAGEREF _Toc73625552 \h </w:instrText>
      </w:r>
      <w:r>
        <w:fldChar w:fldCharType="separate"/>
      </w:r>
      <w:r>
        <w:t>47</w:t>
      </w:r>
      <w:r>
        <w:fldChar w:fldCharType="end"/>
      </w:r>
    </w:p>
    <w:p w14:paraId="60E28A0D" w14:textId="333E48AF" w:rsidR="00326948" w:rsidRDefault="00326948">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Layer-2 UE-to-Network Relay</w:t>
      </w:r>
      <w:r>
        <w:tab/>
      </w:r>
      <w:r>
        <w:fldChar w:fldCharType="begin" w:fldLock="1"/>
      </w:r>
      <w:r>
        <w:instrText xml:space="preserve"> PAGEREF _Toc73625553 \h </w:instrText>
      </w:r>
      <w:r>
        <w:fldChar w:fldCharType="separate"/>
      </w:r>
      <w:r>
        <w:t>47</w:t>
      </w:r>
      <w:r>
        <w:fldChar w:fldCharType="end"/>
      </w:r>
    </w:p>
    <w:p w14:paraId="6DD6FC45" w14:textId="4327C7DE" w:rsidR="00326948" w:rsidRDefault="00326948">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_Toc73625554 \h </w:instrText>
      </w:r>
      <w:r>
        <w:fldChar w:fldCharType="separate"/>
      </w:r>
      <w:r>
        <w:t>48</w:t>
      </w:r>
      <w:r>
        <w:fldChar w:fldCharType="end"/>
      </w:r>
    </w:p>
    <w:p w14:paraId="6B98E451" w14:textId="4647F950" w:rsidR="00326948" w:rsidRDefault="00326948">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_Toc73625555 \h </w:instrText>
      </w:r>
      <w:r>
        <w:fldChar w:fldCharType="separate"/>
      </w:r>
      <w:r>
        <w:t>48</w:t>
      </w:r>
      <w:r>
        <w:fldChar w:fldCharType="end"/>
      </w:r>
    </w:p>
    <w:p w14:paraId="637BDE00" w14:textId="2E96ECB2" w:rsidR="00326948" w:rsidRDefault="00326948">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_Toc73625556 \h </w:instrText>
      </w:r>
      <w:r>
        <w:fldChar w:fldCharType="separate"/>
      </w:r>
      <w:r>
        <w:t>48</w:t>
      </w:r>
      <w:r>
        <w:fldChar w:fldCharType="end"/>
      </w:r>
    </w:p>
    <w:p w14:paraId="22009977" w14:textId="622FBA5B" w:rsidR="00326948" w:rsidRDefault="00326948">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_Toc73625557 \h </w:instrText>
      </w:r>
      <w:r>
        <w:fldChar w:fldCharType="separate"/>
      </w:r>
      <w:r>
        <w:t>49</w:t>
      </w:r>
      <w:r>
        <w:fldChar w:fldCharType="end"/>
      </w:r>
    </w:p>
    <w:p w14:paraId="0C0C408D" w14:textId="1C06EDF6" w:rsidR="00326948" w:rsidRDefault="00326948">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_Toc73625558 \h </w:instrText>
      </w:r>
      <w:r>
        <w:fldChar w:fldCharType="separate"/>
      </w:r>
      <w:r>
        <w:t>49</w:t>
      </w:r>
      <w:r>
        <w:fldChar w:fldCharType="end"/>
      </w:r>
    </w:p>
    <w:p w14:paraId="4D151E4A" w14:textId="33BB4CD8" w:rsidR="00326948" w:rsidRDefault="0032694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_Toc73625559 \h </w:instrText>
      </w:r>
      <w:r>
        <w:fldChar w:fldCharType="separate"/>
      </w:r>
      <w:r>
        <w:t>49</w:t>
      </w:r>
      <w:r>
        <w:fldChar w:fldCharType="end"/>
      </w:r>
    </w:p>
    <w:p w14:paraId="3E37D825" w14:textId="034117BB" w:rsidR="00326948" w:rsidRDefault="0032694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_Toc73625560 \h </w:instrText>
      </w:r>
      <w:r>
        <w:fldChar w:fldCharType="separate"/>
      </w:r>
      <w:r>
        <w:t>49</w:t>
      </w:r>
      <w:r>
        <w:fldChar w:fldCharType="end"/>
      </w:r>
    </w:p>
    <w:p w14:paraId="7F6BE66B" w14:textId="6154777E" w:rsidR="00326948" w:rsidRDefault="00326948">
      <w:pPr>
        <w:pStyle w:val="TOC4"/>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General</w:t>
      </w:r>
      <w:r>
        <w:tab/>
      </w:r>
      <w:r>
        <w:fldChar w:fldCharType="begin" w:fldLock="1"/>
      </w:r>
      <w:r>
        <w:instrText xml:space="preserve"> PAGEREF _Toc73625561 \h </w:instrText>
      </w:r>
      <w:r>
        <w:fldChar w:fldCharType="separate"/>
      </w:r>
      <w:r>
        <w:t>49</w:t>
      </w:r>
      <w:r>
        <w:fldChar w:fldCharType="end"/>
      </w:r>
    </w:p>
    <w:p w14:paraId="6973950C" w14:textId="302605A3" w:rsidR="00326948" w:rsidRDefault="00326948">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_Toc73625562 \h </w:instrText>
      </w:r>
      <w:r>
        <w:fldChar w:fldCharType="separate"/>
      </w:r>
      <w:r>
        <w:t>50</w:t>
      </w:r>
      <w:r>
        <w:fldChar w:fldCharType="end"/>
      </w:r>
    </w:p>
    <w:p w14:paraId="1229E912" w14:textId="54210A82" w:rsidR="00326948" w:rsidRDefault="00326948">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_Toc73625563 \h </w:instrText>
      </w:r>
      <w:r>
        <w:fldChar w:fldCharType="separate"/>
      </w:r>
      <w:r>
        <w:t>50</w:t>
      </w:r>
      <w:r>
        <w:fldChar w:fldCharType="end"/>
      </w:r>
    </w:p>
    <w:p w14:paraId="6CDF06BE" w14:textId="44EA5062" w:rsidR="00326948" w:rsidRDefault="00326948">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_Toc73625564 \h </w:instrText>
      </w:r>
      <w:r>
        <w:fldChar w:fldCharType="separate"/>
      </w:r>
      <w:r>
        <w:t>50</w:t>
      </w:r>
      <w:r>
        <w:fldChar w:fldCharType="end"/>
      </w:r>
    </w:p>
    <w:p w14:paraId="4312917F" w14:textId="109EB167" w:rsidR="00326948" w:rsidRDefault="00326948">
      <w:pPr>
        <w:pStyle w:val="TOC4"/>
        <w:rPr>
          <w:rFonts w:asciiTheme="minorHAnsi" w:hAnsiTheme="minorHAnsi" w:cstheme="minorBidi"/>
          <w:sz w:val="22"/>
          <w:szCs w:val="22"/>
          <w:lang w:eastAsia="en-GB"/>
        </w:rPr>
      </w:pPr>
      <w:r w:rsidRPr="00D973E9">
        <w:rPr>
          <w:rFonts w:eastAsia="SimSun"/>
          <w:lang w:eastAsia="zh-CN"/>
        </w:rPr>
        <w:t>6</w:t>
      </w:r>
      <w:r>
        <w:t>.1.1.</w:t>
      </w:r>
      <w:r w:rsidRPr="00D973E9">
        <w:rPr>
          <w:rFonts w:eastAsia="SimSun"/>
          <w:lang w:eastAsia="zh-CN"/>
        </w:rPr>
        <w:t>3</w:t>
      </w:r>
      <w:r>
        <w:rPr>
          <w:rFonts w:asciiTheme="minorHAnsi" w:hAnsiTheme="minorHAnsi" w:cstheme="minorBidi"/>
          <w:sz w:val="22"/>
          <w:szCs w:val="22"/>
          <w:lang w:eastAsia="en-GB"/>
        </w:rPr>
        <w:tab/>
      </w:r>
      <w:r>
        <w:t xml:space="preserve">UE - </w:t>
      </w:r>
      <w:r w:rsidRPr="00D973E9">
        <w:rPr>
          <w:rFonts w:eastAsia="SimSun"/>
          <w:lang w:eastAsia="zh-CN"/>
        </w:rPr>
        <w:t>5G DDNMF</w:t>
      </w:r>
      <w:r>
        <w:tab/>
      </w:r>
      <w:r>
        <w:fldChar w:fldCharType="begin" w:fldLock="1"/>
      </w:r>
      <w:r>
        <w:instrText xml:space="preserve"> PAGEREF _Toc73625565 \h </w:instrText>
      </w:r>
      <w:r>
        <w:fldChar w:fldCharType="separate"/>
      </w:r>
      <w:r>
        <w:t>51</w:t>
      </w:r>
      <w:r>
        <w:fldChar w:fldCharType="end"/>
      </w:r>
    </w:p>
    <w:p w14:paraId="3A649352" w14:textId="1B169820" w:rsidR="00326948" w:rsidRDefault="00326948">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_Toc73625566 \h </w:instrText>
      </w:r>
      <w:r>
        <w:fldChar w:fldCharType="separate"/>
      </w:r>
      <w:r>
        <w:t>51</w:t>
      </w:r>
      <w:r>
        <w:fldChar w:fldCharType="end"/>
      </w:r>
    </w:p>
    <w:p w14:paraId="3F7496FE" w14:textId="37DB9284" w:rsidR="00326948" w:rsidRDefault="00326948">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_Toc73625567 \h </w:instrText>
      </w:r>
      <w:r>
        <w:fldChar w:fldCharType="separate"/>
      </w:r>
      <w:r>
        <w:t>52</w:t>
      </w:r>
      <w:r>
        <w:fldChar w:fldCharType="end"/>
      </w:r>
    </w:p>
    <w:p w14:paraId="76D15ED1" w14:textId="11BCF264" w:rsidR="00326948" w:rsidRDefault="00326948">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_Toc73625568 \h </w:instrText>
      </w:r>
      <w:r>
        <w:fldChar w:fldCharType="separate"/>
      </w:r>
      <w:r>
        <w:t>52</w:t>
      </w:r>
      <w:r>
        <w:fldChar w:fldCharType="end"/>
      </w:r>
    </w:p>
    <w:p w14:paraId="592F823E" w14:textId="69142CA0" w:rsidR="00326948" w:rsidRDefault="00326948">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UE - UE-to-Network Relay</w:t>
      </w:r>
      <w:r>
        <w:tab/>
      </w:r>
      <w:r>
        <w:fldChar w:fldCharType="begin" w:fldLock="1"/>
      </w:r>
      <w:r>
        <w:instrText xml:space="preserve"> PAGEREF _Toc73625569 \h </w:instrText>
      </w:r>
      <w:r>
        <w:fldChar w:fldCharType="separate"/>
      </w:r>
      <w:r>
        <w:t>52</w:t>
      </w:r>
      <w:r>
        <w:fldChar w:fldCharType="end"/>
      </w:r>
    </w:p>
    <w:p w14:paraId="0EA46A5B" w14:textId="69A786D9" w:rsidR="00326948" w:rsidRDefault="00326948">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5G Layer-3 UE-to-Network Relay</w:t>
      </w:r>
      <w:r>
        <w:tab/>
      </w:r>
      <w:r>
        <w:fldChar w:fldCharType="begin" w:fldLock="1"/>
      </w:r>
      <w:r>
        <w:instrText xml:space="preserve"> PAGEREF _Toc73625570 \h </w:instrText>
      </w:r>
      <w:r>
        <w:fldChar w:fldCharType="separate"/>
      </w:r>
      <w:r>
        <w:t>52</w:t>
      </w:r>
      <w:r>
        <w:fldChar w:fldCharType="end"/>
      </w:r>
    </w:p>
    <w:p w14:paraId="5490D2C4" w14:textId="532B7D09" w:rsidR="00326948" w:rsidRDefault="00326948">
      <w:pPr>
        <w:pStyle w:val="TOC5"/>
        <w:rPr>
          <w:rFonts w:asciiTheme="minorHAnsi" w:hAnsiTheme="minorHAnsi" w:cstheme="minorBidi"/>
          <w:sz w:val="22"/>
          <w:szCs w:val="22"/>
          <w:lang w:eastAsia="en-GB"/>
        </w:rPr>
      </w:pPr>
      <w:r>
        <w:lastRenderedPageBreak/>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_Toc73625571 \h </w:instrText>
      </w:r>
      <w:r>
        <w:fldChar w:fldCharType="separate"/>
      </w:r>
      <w:r>
        <w:t>53</w:t>
      </w:r>
      <w:r>
        <w:fldChar w:fldCharType="end"/>
      </w:r>
    </w:p>
    <w:p w14:paraId="52F27B66" w14:textId="6D52EB5E" w:rsidR="00326948" w:rsidRDefault="0032694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_Toc73625572 \h </w:instrText>
      </w:r>
      <w:r>
        <w:fldChar w:fldCharType="separate"/>
      </w:r>
      <w:r>
        <w:t>54</w:t>
      </w:r>
      <w:r>
        <w:fldChar w:fldCharType="end"/>
      </w:r>
    </w:p>
    <w:p w14:paraId="3B74DBDC" w14:textId="08EC4FFC" w:rsidR="00326948" w:rsidRDefault="00326948">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UE - UE</w:t>
      </w:r>
      <w:r>
        <w:tab/>
      </w:r>
      <w:r>
        <w:fldChar w:fldCharType="begin" w:fldLock="1"/>
      </w:r>
      <w:r>
        <w:instrText xml:space="preserve"> PAGEREF _Toc73625573 \h </w:instrText>
      </w:r>
      <w:r>
        <w:fldChar w:fldCharType="separate"/>
      </w:r>
      <w:r>
        <w:t>54</w:t>
      </w:r>
      <w:r>
        <w:fldChar w:fldCharType="end"/>
      </w:r>
    </w:p>
    <w:p w14:paraId="0D235EAB" w14:textId="0BCB17D0" w:rsidR="00326948" w:rsidRDefault="00326948">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UE-to-Network Relay</w:t>
      </w:r>
      <w:r>
        <w:tab/>
      </w:r>
      <w:r>
        <w:fldChar w:fldCharType="begin" w:fldLock="1"/>
      </w:r>
      <w:r>
        <w:instrText xml:space="preserve"> PAGEREF _Toc73625574 \h </w:instrText>
      </w:r>
      <w:r>
        <w:fldChar w:fldCharType="separate"/>
      </w:r>
      <w:r>
        <w:t>55</w:t>
      </w:r>
      <w:r>
        <w:fldChar w:fldCharType="end"/>
      </w:r>
    </w:p>
    <w:p w14:paraId="20F36E23" w14:textId="132932C6" w:rsidR="00326948" w:rsidRDefault="00326948">
      <w:pPr>
        <w:pStyle w:val="TOC5"/>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_Toc73625575 \h </w:instrText>
      </w:r>
      <w:r>
        <w:fldChar w:fldCharType="separate"/>
      </w:r>
      <w:r>
        <w:t>55</w:t>
      </w:r>
      <w:r>
        <w:fldChar w:fldCharType="end"/>
      </w:r>
    </w:p>
    <w:p w14:paraId="35D4E80B" w14:textId="054E5CBA" w:rsidR="00326948" w:rsidRDefault="00326948">
      <w:pPr>
        <w:pStyle w:val="TOC5"/>
        <w:rPr>
          <w:rFonts w:asciiTheme="minorHAnsi" w:hAnsiTheme="minorHAnsi" w:cstheme="minorBidi"/>
          <w:sz w:val="22"/>
          <w:szCs w:val="22"/>
          <w:lang w:eastAsia="en-GB"/>
        </w:rPr>
      </w:pPr>
      <w:r>
        <w:rPr>
          <w:lang w:eastAsia="zh-CN"/>
        </w:rPr>
        <w:t>6.1.2.2.2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_Toc73625576 \h </w:instrText>
      </w:r>
      <w:r>
        <w:fldChar w:fldCharType="separate"/>
      </w:r>
      <w:r>
        <w:t>55</w:t>
      </w:r>
      <w:r>
        <w:fldChar w:fldCharType="end"/>
      </w:r>
    </w:p>
    <w:p w14:paraId="43D6B1BB" w14:textId="58B17E31" w:rsidR="00326948" w:rsidRDefault="00326948">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_Toc73625577 \h </w:instrText>
      </w:r>
      <w:r>
        <w:fldChar w:fldCharType="separate"/>
      </w:r>
      <w:r>
        <w:t>56</w:t>
      </w:r>
      <w:r>
        <w:fldChar w:fldCharType="end"/>
      </w:r>
    </w:p>
    <w:p w14:paraId="1E6D3491" w14:textId="5C90540E" w:rsidR="00326948" w:rsidRDefault="0032694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_Toc73625578 \h </w:instrText>
      </w:r>
      <w:r>
        <w:fldChar w:fldCharType="separate"/>
      </w:r>
      <w:r>
        <w:t>56</w:t>
      </w:r>
      <w:r>
        <w:fldChar w:fldCharType="end"/>
      </w:r>
    </w:p>
    <w:p w14:paraId="5E866C26" w14:textId="41B989F4" w:rsidR="00326948" w:rsidRDefault="0032694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_Toc73625579 \h </w:instrText>
      </w:r>
      <w:r>
        <w:fldChar w:fldCharType="separate"/>
      </w:r>
      <w:r>
        <w:t>56</w:t>
      </w:r>
      <w:r>
        <w:fldChar w:fldCharType="end"/>
      </w:r>
    </w:p>
    <w:p w14:paraId="65EFE6F6" w14:textId="15426252"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_Toc73625580 \h </w:instrText>
      </w:r>
      <w:r>
        <w:fldChar w:fldCharType="separate"/>
      </w:r>
      <w:r>
        <w:t>57</w:t>
      </w:r>
      <w:r>
        <w:fldChar w:fldCharType="end"/>
      </w:r>
    </w:p>
    <w:p w14:paraId="3F7C608E" w14:textId="5002B299" w:rsidR="00326948" w:rsidRDefault="0032694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_Toc73625581 \h </w:instrText>
      </w:r>
      <w:r>
        <w:fldChar w:fldCharType="separate"/>
      </w:r>
      <w:r>
        <w:t>57</w:t>
      </w:r>
      <w:r>
        <w:fldChar w:fldCharType="end"/>
      </w:r>
    </w:p>
    <w:p w14:paraId="219104B9" w14:textId="72DC280E" w:rsidR="00326948" w:rsidRDefault="00326948">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_Toc73625582 \h </w:instrText>
      </w:r>
      <w:r>
        <w:fldChar w:fldCharType="separate"/>
      </w:r>
      <w:r>
        <w:t>58</w:t>
      </w:r>
      <w:r>
        <w:fldChar w:fldCharType="end"/>
      </w:r>
    </w:p>
    <w:p w14:paraId="536EFE94" w14:textId="661373CB" w:rsidR="00326948" w:rsidRDefault="0032694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_Toc73625583 \h </w:instrText>
      </w:r>
      <w:r>
        <w:fldChar w:fldCharType="separate"/>
      </w:r>
      <w:r>
        <w:t>58</w:t>
      </w:r>
      <w:r>
        <w:fldChar w:fldCharType="end"/>
      </w:r>
    </w:p>
    <w:p w14:paraId="642957A5" w14:textId="4D678D2C" w:rsidR="00326948" w:rsidRDefault="00326948">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_Toc73625584 \h </w:instrText>
      </w:r>
      <w:r>
        <w:fldChar w:fldCharType="separate"/>
      </w:r>
      <w:r>
        <w:t>58</w:t>
      </w:r>
      <w:r>
        <w:fldChar w:fldCharType="end"/>
      </w:r>
    </w:p>
    <w:p w14:paraId="211433A7" w14:textId="16E2A913" w:rsidR="00326948" w:rsidRDefault="00326948">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_Toc73625585 \h </w:instrText>
      </w:r>
      <w:r>
        <w:fldChar w:fldCharType="separate"/>
      </w:r>
      <w:r>
        <w:t>58</w:t>
      </w:r>
      <w:r>
        <w:fldChar w:fldCharType="end"/>
      </w:r>
    </w:p>
    <w:p w14:paraId="1F0E57ED" w14:textId="237265A8" w:rsidR="00326948" w:rsidRDefault="00326948">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_Toc73625586 \h </w:instrText>
      </w:r>
      <w:r>
        <w:fldChar w:fldCharType="separate"/>
      </w:r>
      <w:r>
        <w:t>59</w:t>
      </w:r>
      <w:r>
        <w:fldChar w:fldCharType="end"/>
      </w:r>
    </w:p>
    <w:p w14:paraId="044FD2CD" w14:textId="3DDDAA1B" w:rsidR="00326948" w:rsidRDefault="00326948">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_Toc73625587 \h </w:instrText>
      </w:r>
      <w:r>
        <w:fldChar w:fldCharType="separate"/>
      </w:r>
      <w:r>
        <w:t>60</w:t>
      </w:r>
      <w:r>
        <w:fldChar w:fldCharType="end"/>
      </w:r>
    </w:p>
    <w:p w14:paraId="0556C2B1" w14:textId="38BFAAE3" w:rsidR="00326948" w:rsidRDefault="00326948">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_Toc73625588 \h </w:instrText>
      </w:r>
      <w:r>
        <w:fldChar w:fldCharType="separate"/>
      </w:r>
      <w:r>
        <w:t>61</w:t>
      </w:r>
      <w:r>
        <w:fldChar w:fldCharType="end"/>
      </w:r>
    </w:p>
    <w:p w14:paraId="6C77A6F6" w14:textId="57F1FDD4" w:rsidR="00326948" w:rsidRDefault="00326948">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_Toc73625589 \h </w:instrText>
      </w:r>
      <w:r>
        <w:fldChar w:fldCharType="separate"/>
      </w:r>
      <w:r>
        <w:t>62</w:t>
      </w:r>
      <w:r>
        <w:fldChar w:fldCharType="end"/>
      </w:r>
    </w:p>
    <w:p w14:paraId="454D2114" w14:textId="20264E73" w:rsidR="00326948" w:rsidRDefault="00326948">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_Toc73625590 \h </w:instrText>
      </w:r>
      <w:r>
        <w:fldChar w:fldCharType="separate"/>
      </w:r>
      <w:r>
        <w:t>62</w:t>
      </w:r>
      <w:r>
        <w:fldChar w:fldCharType="end"/>
      </w:r>
    </w:p>
    <w:p w14:paraId="3AFAE3E4" w14:textId="363D4A82" w:rsidR="00326948" w:rsidRDefault="00326948">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_Toc73625591 \h </w:instrText>
      </w:r>
      <w:r>
        <w:fldChar w:fldCharType="separate"/>
      </w:r>
      <w:r>
        <w:t>62</w:t>
      </w:r>
      <w:r>
        <w:fldChar w:fldCharType="end"/>
      </w:r>
    </w:p>
    <w:p w14:paraId="460583AF" w14:textId="44710395" w:rsidR="00326948" w:rsidRDefault="0032694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_Toc73625592 \h </w:instrText>
      </w:r>
      <w:r>
        <w:fldChar w:fldCharType="separate"/>
      </w:r>
      <w:r>
        <w:t>62</w:t>
      </w:r>
      <w:r>
        <w:fldChar w:fldCharType="end"/>
      </w:r>
    </w:p>
    <w:p w14:paraId="5C99B2F4" w14:textId="3CFC115A" w:rsidR="00326948" w:rsidRDefault="0032694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_Toc73625593 \h </w:instrText>
      </w:r>
      <w:r>
        <w:fldChar w:fldCharType="separate"/>
      </w:r>
      <w:r>
        <w:t>62</w:t>
      </w:r>
      <w:r>
        <w:fldChar w:fldCharType="end"/>
      </w:r>
    </w:p>
    <w:p w14:paraId="0F732771" w14:textId="7997A824" w:rsidR="00326948" w:rsidRDefault="0032694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_Toc73625594 \h </w:instrText>
      </w:r>
      <w:r>
        <w:fldChar w:fldCharType="separate"/>
      </w:r>
      <w:r>
        <w:t>64</w:t>
      </w:r>
      <w:r>
        <w:fldChar w:fldCharType="end"/>
      </w:r>
    </w:p>
    <w:p w14:paraId="4FBCC3A3" w14:textId="6E3CB3BD" w:rsidR="00326948" w:rsidRDefault="00326948">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_Toc73625595 \h </w:instrText>
      </w:r>
      <w:r>
        <w:fldChar w:fldCharType="separate"/>
      </w:r>
      <w:r>
        <w:t>64</w:t>
      </w:r>
      <w:r>
        <w:fldChar w:fldCharType="end"/>
      </w:r>
    </w:p>
    <w:p w14:paraId="17AA16CA" w14:textId="51AEA694" w:rsidR="00326948" w:rsidRDefault="00326948">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_Toc73625596 \h </w:instrText>
      </w:r>
      <w:r>
        <w:fldChar w:fldCharType="separate"/>
      </w:r>
      <w:r>
        <w:t>64</w:t>
      </w:r>
      <w:r>
        <w:fldChar w:fldCharType="end"/>
      </w:r>
    </w:p>
    <w:p w14:paraId="7338FD4D" w14:textId="1A71E11C" w:rsidR="00326948" w:rsidRDefault="00326948">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_Toc73625597 \h </w:instrText>
      </w:r>
      <w:r>
        <w:fldChar w:fldCharType="separate"/>
      </w:r>
      <w:r>
        <w:t>64</w:t>
      </w:r>
      <w:r>
        <w:fldChar w:fldCharType="end"/>
      </w:r>
    </w:p>
    <w:p w14:paraId="6C5A5C78" w14:textId="7FA11AD2" w:rsidR="00326948" w:rsidRDefault="0032694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UE-to-Network Relay Discovery</w:t>
      </w:r>
      <w:r>
        <w:tab/>
      </w:r>
      <w:r>
        <w:fldChar w:fldCharType="begin" w:fldLock="1"/>
      </w:r>
      <w:r>
        <w:instrText xml:space="preserve"> PAGEREF _Toc73625598 \h </w:instrText>
      </w:r>
      <w:r>
        <w:fldChar w:fldCharType="separate"/>
      </w:r>
      <w:r>
        <w:t>65</w:t>
      </w:r>
      <w:r>
        <w:fldChar w:fldCharType="end"/>
      </w:r>
    </w:p>
    <w:p w14:paraId="619A5E34" w14:textId="705F24AA" w:rsidR="00326948" w:rsidRDefault="00326948">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_Toc73625599 \h </w:instrText>
      </w:r>
      <w:r>
        <w:fldChar w:fldCharType="separate"/>
      </w:r>
      <w:r>
        <w:t>65</w:t>
      </w:r>
      <w:r>
        <w:fldChar w:fldCharType="end"/>
      </w:r>
    </w:p>
    <w:p w14:paraId="7A1CDF68" w14:textId="29751CDC" w:rsidR="00326948" w:rsidRDefault="00326948">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UE-to-Network Relay Discovery with Model A</w:t>
      </w:r>
      <w:r>
        <w:tab/>
      </w:r>
      <w:r>
        <w:fldChar w:fldCharType="begin" w:fldLock="1"/>
      </w:r>
      <w:r>
        <w:instrText xml:space="preserve"> PAGEREF _Toc73625600 \h </w:instrText>
      </w:r>
      <w:r>
        <w:fldChar w:fldCharType="separate"/>
      </w:r>
      <w:r>
        <w:t>66</w:t>
      </w:r>
      <w:r>
        <w:fldChar w:fldCharType="end"/>
      </w:r>
    </w:p>
    <w:p w14:paraId="40B395E9" w14:textId="5551F4EC" w:rsidR="00326948" w:rsidRDefault="00326948">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UE-to-Network Relay Discovery with Model B</w:t>
      </w:r>
      <w:r>
        <w:tab/>
      </w:r>
      <w:r>
        <w:fldChar w:fldCharType="begin" w:fldLock="1"/>
      </w:r>
      <w:r>
        <w:instrText xml:space="preserve"> PAGEREF _Toc73625601 \h </w:instrText>
      </w:r>
      <w:r>
        <w:fldChar w:fldCharType="separate"/>
      </w:r>
      <w:r>
        <w:t>66</w:t>
      </w:r>
      <w:r>
        <w:fldChar w:fldCharType="end"/>
      </w:r>
    </w:p>
    <w:p w14:paraId="448AF2AC" w14:textId="7003EDC7" w:rsidR="00326948" w:rsidRDefault="0032694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_Toc73625602 \h </w:instrText>
      </w:r>
      <w:r>
        <w:fldChar w:fldCharType="separate"/>
      </w:r>
      <w:r>
        <w:t>67</w:t>
      </w:r>
      <w:r>
        <w:fldChar w:fldCharType="end"/>
      </w:r>
    </w:p>
    <w:p w14:paraId="218C80F6" w14:textId="36B7769A" w:rsidR="00326948" w:rsidRDefault="0032694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_Toc73625603 \h </w:instrText>
      </w:r>
      <w:r>
        <w:fldChar w:fldCharType="separate"/>
      </w:r>
      <w:r>
        <w:t>67</w:t>
      </w:r>
      <w:r>
        <w:fldChar w:fldCharType="end"/>
      </w:r>
    </w:p>
    <w:p w14:paraId="263C13FE" w14:textId="7E09C4E4" w:rsidR="00326948" w:rsidRDefault="0032694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_Toc73625604 \h </w:instrText>
      </w:r>
      <w:r>
        <w:fldChar w:fldCharType="separate"/>
      </w:r>
      <w:r>
        <w:t>68</w:t>
      </w:r>
      <w:r>
        <w:fldChar w:fldCharType="end"/>
      </w:r>
    </w:p>
    <w:p w14:paraId="69D7BAB5" w14:textId="670FEF00" w:rsidR="00326948" w:rsidRDefault="0032694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_Toc73625605 \h </w:instrText>
      </w:r>
      <w:r>
        <w:fldChar w:fldCharType="separate"/>
      </w:r>
      <w:r>
        <w:t>69</w:t>
      </w:r>
      <w:r>
        <w:fldChar w:fldCharType="end"/>
      </w:r>
    </w:p>
    <w:p w14:paraId="14229DE1" w14:textId="308F813B" w:rsidR="00326948" w:rsidRDefault="00326948">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_Toc73625606 \h </w:instrText>
      </w:r>
      <w:r>
        <w:fldChar w:fldCharType="separate"/>
      </w:r>
      <w:r>
        <w:t>69</w:t>
      </w:r>
      <w:r>
        <w:fldChar w:fldCharType="end"/>
      </w:r>
    </w:p>
    <w:p w14:paraId="0F0F7857" w14:textId="6A794971" w:rsidR="00326948" w:rsidRDefault="00326948">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_Toc73625607 \h </w:instrText>
      </w:r>
      <w:r>
        <w:fldChar w:fldCharType="separate"/>
      </w:r>
      <w:r>
        <w:t>73</w:t>
      </w:r>
      <w:r>
        <w:fldChar w:fldCharType="end"/>
      </w:r>
    </w:p>
    <w:p w14:paraId="5F884C8A" w14:textId="28D973E6" w:rsidR="00326948" w:rsidRDefault="00326948">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_Toc73625608 \h </w:instrText>
      </w:r>
      <w:r>
        <w:fldChar w:fldCharType="separate"/>
      </w:r>
      <w:r>
        <w:t>74</w:t>
      </w:r>
      <w:r>
        <w:fldChar w:fldCharType="end"/>
      </w:r>
    </w:p>
    <w:p w14:paraId="0AED270C" w14:textId="5F8F1902" w:rsidR="00326948" w:rsidRDefault="00326948">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_Toc73625609 \h </w:instrText>
      </w:r>
      <w:r>
        <w:fldChar w:fldCharType="separate"/>
      </w:r>
      <w:r>
        <w:t>75</w:t>
      </w:r>
      <w:r>
        <w:fldChar w:fldCharType="end"/>
      </w:r>
    </w:p>
    <w:p w14:paraId="46FFB3D4" w14:textId="022DBCE9" w:rsidR="00326948" w:rsidRDefault="00326948">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_Toc73625610 \h </w:instrText>
      </w:r>
      <w:r>
        <w:fldChar w:fldCharType="separate"/>
      </w:r>
      <w:r>
        <w:t>76</w:t>
      </w:r>
      <w:r>
        <w:fldChar w:fldCharType="end"/>
      </w:r>
    </w:p>
    <w:p w14:paraId="5AA295E5" w14:textId="7AF0BB04" w:rsidR="00326948" w:rsidRDefault="00326948">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establishment over PC5 reference point for 5G ProSe UE-to-Network Relay</w:t>
      </w:r>
      <w:r>
        <w:tab/>
      </w:r>
      <w:r>
        <w:fldChar w:fldCharType="begin" w:fldLock="1"/>
      </w:r>
      <w:r>
        <w:instrText xml:space="preserve"> PAGEREF _Toc73625611 \h </w:instrText>
      </w:r>
      <w:r>
        <w:fldChar w:fldCharType="separate"/>
      </w:r>
      <w:r>
        <w:t>76</w:t>
      </w:r>
      <w:r>
        <w:fldChar w:fldCharType="end"/>
      </w:r>
    </w:p>
    <w:p w14:paraId="2A5D4FC7" w14:textId="1A1AD7E8" w:rsidR="00326948" w:rsidRDefault="0032694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 xml:space="preserve">ProSe UE-to-Network Relay </w:t>
      </w:r>
      <w:r>
        <w:rPr>
          <w:lang w:eastAsia="zh-CN"/>
        </w:rPr>
        <w:t>Communication</w:t>
      </w:r>
      <w:r>
        <w:tab/>
      </w:r>
      <w:r>
        <w:fldChar w:fldCharType="begin" w:fldLock="1"/>
      </w:r>
      <w:r>
        <w:instrText xml:space="preserve"> PAGEREF _Toc73625612 \h </w:instrText>
      </w:r>
      <w:r>
        <w:fldChar w:fldCharType="separate"/>
      </w:r>
      <w:r>
        <w:t>77</w:t>
      </w:r>
      <w:r>
        <w:fldChar w:fldCharType="end"/>
      </w:r>
    </w:p>
    <w:p w14:paraId="58CA5A1C" w14:textId="19D2036E" w:rsidR="00326948" w:rsidRDefault="0032694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ProSe Communication via Layer-3 UE-to-Network Relay</w:t>
      </w:r>
      <w:r>
        <w:tab/>
      </w:r>
      <w:r>
        <w:fldChar w:fldCharType="begin" w:fldLock="1"/>
      </w:r>
      <w:r>
        <w:instrText xml:space="preserve"> PAGEREF _Toc73625613 \h </w:instrText>
      </w:r>
      <w:r>
        <w:fldChar w:fldCharType="separate"/>
      </w:r>
      <w:r>
        <w:t>77</w:t>
      </w:r>
      <w:r>
        <w:fldChar w:fldCharType="end"/>
      </w:r>
    </w:p>
    <w:p w14:paraId="65EFD5B0" w14:textId="230320DE" w:rsidR="00326948" w:rsidRDefault="00326948">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ProSe Communication via Layer-3 UE-to-Network Relay</w:t>
      </w:r>
      <w:r>
        <w:t xml:space="preserve"> without N3IWF</w:t>
      </w:r>
      <w:r>
        <w:tab/>
      </w:r>
      <w:r>
        <w:fldChar w:fldCharType="begin" w:fldLock="1"/>
      </w:r>
      <w:r>
        <w:instrText xml:space="preserve"> PAGEREF _Toc73625614 \h </w:instrText>
      </w:r>
      <w:r>
        <w:fldChar w:fldCharType="separate"/>
      </w:r>
      <w:r>
        <w:t>77</w:t>
      </w:r>
      <w:r>
        <w:fldChar w:fldCharType="end"/>
      </w:r>
    </w:p>
    <w:p w14:paraId="3CE5A1E5" w14:textId="3AC4A734" w:rsidR="00326948" w:rsidRDefault="00326948">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Communication via Layer-3 UE-to-Network Relay with N3IWF support</w:t>
      </w:r>
      <w:r>
        <w:tab/>
      </w:r>
      <w:r>
        <w:fldChar w:fldCharType="begin" w:fldLock="1"/>
      </w:r>
      <w:r>
        <w:instrText xml:space="preserve"> PAGEREF _Toc73625615 \h </w:instrText>
      </w:r>
      <w:r>
        <w:fldChar w:fldCharType="separate"/>
      </w:r>
      <w:r>
        <w:t>79</w:t>
      </w:r>
      <w:r>
        <w:fldChar w:fldCharType="end"/>
      </w:r>
    </w:p>
    <w:p w14:paraId="5080A9AE" w14:textId="1D6E907B" w:rsidR="00326948" w:rsidRDefault="00326948">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Connection management via Layer-3 UE-to-Network Relay with N3IWF support</w:t>
      </w:r>
      <w:r>
        <w:tab/>
      </w:r>
      <w:r>
        <w:fldChar w:fldCharType="begin" w:fldLock="1"/>
      </w:r>
      <w:r>
        <w:instrText xml:space="preserve"> PAGEREF _Toc73625616 \h </w:instrText>
      </w:r>
      <w:r>
        <w:fldChar w:fldCharType="separate"/>
      </w:r>
      <w:r>
        <w:t>79</w:t>
      </w:r>
      <w:r>
        <w:fldChar w:fldCharType="end"/>
      </w:r>
    </w:p>
    <w:p w14:paraId="72FA49BB" w14:textId="37F24ED1" w:rsidR="00326948" w:rsidRDefault="00326948">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 procedure</w:t>
      </w:r>
      <w:r>
        <w:tab/>
      </w:r>
      <w:r>
        <w:fldChar w:fldCharType="begin" w:fldLock="1"/>
      </w:r>
      <w:r>
        <w:instrText xml:space="preserve"> PAGEREF _Toc73625617 \h </w:instrText>
      </w:r>
      <w:r>
        <w:fldChar w:fldCharType="separate"/>
      </w:r>
      <w:r>
        <w:t>81</w:t>
      </w:r>
      <w:r>
        <w:fldChar w:fldCharType="end"/>
      </w:r>
    </w:p>
    <w:p w14:paraId="06EB7CC1" w14:textId="0F1B4C79" w:rsidR="00326948" w:rsidRDefault="00326948">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 Remote UE between direct and indirect communication path</w:t>
      </w:r>
      <w:r>
        <w:tab/>
      </w:r>
      <w:r>
        <w:fldChar w:fldCharType="begin" w:fldLock="1"/>
      </w:r>
      <w:r>
        <w:instrText xml:space="preserve"> PAGEREF _Toc73625618 \h </w:instrText>
      </w:r>
      <w:r>
        <w:fldChar w:fldCharType="separate"/>
      </w:r>
      <w:r>
        <w:t>81</w:t>
      </w:r>
      <w:r>
        <w:fldChar w:fldCharType="end"/>
      </w:r>
    </w:p>
    <w:p w14:paraId="131DA84C" w14:textId="5E9A3E81" w:rsidR="00326948" w:rsidRDefault="0032694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ProSe Communication via Layer-2 UE-to-Network Relay</w:t>
      </w:r>
      <w:r>
        <w:tab/>
      </w:r>
      <w:r>
        <w:fldChar w:fldCharType="begin" w:fldLock="1"/>
      </w:r>
      <w:r>
        <w:instrText xml:space="preserve"> PAGEREF _Toc73625619 \h </w:instrText>
      </w:r>
      <w:r>
        <w:fldChar w:fldCharType="separate"/>
      </w:r>
      <w:r>
        <w:t>81</w:t>
      </w:r>
      <w:r>
        <w:fldChar w:fldCharType="end"/>
      </w:r>
    </w:p>
    <w:p w14:paraId="73CE1737" w14:textId="5D5C0D81" w:rsidR="00326948" w:rsidRDefault="0032694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_Toc73625620 \h </w:instrText>
      </w:r>
      <w:r>
        <w:fldChar w:fldCharType="separate"/>
      </w:r>
      <w:r>
        <w:t>81</w:t>
      </w:r>
      <w:r>
        <w:fldChar w:fldCharType="end"/>
      </w:r>
    </w:p>
    <w:p w14:paraId="445D8E3E" w14:textId="308A20A6" w:rsidR="00326948" w:rsidRDefault="00326948">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_Toc73625621 \h </w:instrText>
      </w:r>
      <w:r>
        <w:fldChar w:fldCharType="separate"/>
      </w:r>
      <w:r>
        <w:t>81</w:t>
      </w:r>
      <w:r>
        <w:fldChar w:fldCharType="end"/>
      </w:r>
    </w:p>
    <w:p w14:paraId="5426C4B4" w14:textId="6371C90E" w:rsidR="00326948" w:rsidRDefault="00326948">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_Toc73625622 \h </w:instrText>
      </w:r>
      <w:r>
        <w:fldChar w:fldCharType="separate"/>
      </w:r>
      <w:r>
        <w:t>82</w:t>
      </w:r>
      <w:r>
        <w:fldChar w:fldCharType="end"/>
      </w:r>
    </w:p>
    <w:p w14:paraId="6E55019C" w14:textId="1E271E9F" w:rsidR="00326948" w:rsidRDefault="0032694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_Toc73625623 \h </w:instrText>
      </w:r>
      <w:r>
        <w:fldChar w:fldCharType="separate"/>
      </w:r>
      <w:r>
        <w:t>82</w:t>
      </w:r>
      <w:r>
        <w:fldChar w:fldCharType="end"/>
      </w:r>
    </w:p>
    <w:p w14:paraId="4E2B9DCE" w14:textId="5F682403" w:rsidR="00326948" w:rsidRDefault="00326948">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UE-to-Network Relay reselection</w:t>
      </w:r>
      <w:r>
        <w:tab/>
      </w:r>
      <w:r>
        <w:fldChar w:fldCharType="begin" w:fldLock="1"/>
      </w:r>
      <w:r>
        <w:instrText xml:space="preserve"> PAGEREF _Toc73625624 \h </w:instrText>
      </w:r>
      <w:r>
        <w:fldChar w:fldCharType="separate"/>
      </w:r>
      <w:r>
        <w:t>83</w:t>
      </w:r>
      <w:r>
        <w:fldChar w:fldCharType="end"/>
      </w:r>
    </w:p>
    <w:p w14:paraId="7A51C378" w14:textId="6B349EDE" w:rsidR="00326948" w:rsidRDefault="00326948">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UE-to-Network Relay support</w:t>
      </w:r>
      <w:r>
        <w:tab/>
      </w:r>
      <w:r>
        <w:fldChar w:fldCharType="begin" w:fldLock="1"/>
      </w:r>
      <w:r>
        <w:instrText xml:space="preserve"> PAGEREF _Toc73625625 \h </w:instrText>
      </w:r>
      <w:r>
        <w:fldChar w:fldCharType="separate"/>
      </w:r>
      <w:r>
        <w:t>83</w:t>
      </w:r>
      <w:r>
        <w:fldChar w:fldCharType="end"/>
      </w:r>
    </w:p>
    <w:p w14:paraId="2DC4D86B" w14:textId="7DAE049D" w:rsidR="00326948" w:rsidRDefault="00326948">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_Toc73625626 \h </w:instrText>
      </w:r>
      <w:r>
        <w:fldChar w:fldCharType="separate"/>
      </w:r>
      <w:r>
        <w:t>84</w:t>
      </w:r>
      <w:r>
        <w:fldChar w:fldCharType="end"/>
      </w:r>
    </w:p>
    <w:p w14:paraId="73AF443B" w14:textId="23A57E7B" w:rsidR="00326948" w:rsidRDefault="0032694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_Toc73625627 \h </w:instrText>
      </w:r>
      <w:r>
        <w:fldChar w:fldCharType="separate"/>
      </w:r>
      <w:r>
        <w:t>84</w:t>
      </w:r>
      <w:r>
        <w:fldChar w:fldCharType="end"/>
      </w:r>
    </w:p>
    <w:p w14:paraId="25D97097" w14:textId="09DFAA45"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w:t>
      </w:r>
      <w:r w:rsidRPr="00D973E9">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_Toc73625628 \h </w:instrText>
      </w:r>
      <w:r>
        <w:fldChar w:fldCharType="separate"/>
      </w:r>
      <w:r>
        <w:t>84</w:t>
      </w:r>
      <w:r>
        <w:fldChar w:fldCharType="end"/>
      </w:r>
    </w:p>
    <w:p w14:paraId="21C10CBA" w14:textId="501320E8"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_Toc73625629 \h </w:instrText>
      </w:r>
      <w:r>
        <w:fldChar w:fldCharType="separate"/>
      </w:r>
      <w:r>
        <w:t>85</w:t>
      </w:r>
      <w:r>
        <w:fldChar w:fldCharType="end"/>
      </w:r>
    </w:p>
    <w:p w14:paraId="0611F412" w14:textId="51681C9E"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_Toc73625630 \h </w:instrText>
      </w:r>
      <w:r>
        <w:fldChar w:fldCharType="separate"/>
      </w:r>
      <w:r>
        <w:t>85</w:t>
      </w:r>
      <w:r>
        <w:fldChar w:fldCharType="end"/>
      </w:r>
    </w:p>
    <w:p w14:paraId="79CD085D" w14:textId="1BB67BC4"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_Toc73625631 \h </w:instrText>
      </w:r>
      <w:r>
        <w:fldChar w:fldCharType="separate"/>
      </w:r>
      <w:r>
        <w:t>85</w:t>
      </w:r>
      <w:r>
        <w:fldChar w:fldCharType="end"/>
      </w:r>
    </w:p>
    <w:p w14:paraId="49C6CFF8" w14:textId="2A893E5F" w:rsidR="00326948" w:rsidRDefault="00326948">
      <w:pPr>
        <w:pStyle w:val="TOC3"/>
        <w:rPr>
          <w:rFonts w:asciiTheme="minorHAnsi" w:hAnsiTheme="minorHAnsi" w:cstheme="minorBidi"/>
          <w:sz w:val="22"/>
          <w:szCs w:val="22"/>
          <w:lang w:eastAsia="en-GB"/>
        </w:rPr>
      </w:pPr>
      <w:r w:rsidRPr="00D973E9">
        <w:rPr>
          <w:rFonts w:eastAsia="SimSun"/>
          <w:lang w:eastAsia="zh-CN"/>
        </w:rPr>
        <w:t>6</w:t>
      </w:r>
      <w:r>
        <w:t>.</w:t>
      </w:r>
      <w:r w:rsidRPr="00D973E9">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_Toc73625632 \h </w:instrText>
      </w:r>
      <w:r>
        <w:fldChar w:fldCharType="separate"/>
      </w:r>
      <w:r>
        <w:t>85</w:t>
      </w:r>
      <w:r>
        <w:fldChar w:fldCharType="end"/>
      </w:r>
    </w:p>
    <w:p w14:paraId="6B25446B" w14:textId="6DB217BD" w:rsidR="00326948" w:rsidRDefault="00326948">
      <w:pPr>
        <w:pStyle w:val="TOC3"/>
        <w:rPr>
          <w:rFonts w:asciiTheme="minorHAnsi" w:hAnsiTheme="minorHAnsi" w:cstheme="minorBidi"/>
          <w:sz w:val="22"/>
          <w:szCs w:val="22"/>
          <w:lang w:eastAsia="en-GB"/>
        </w:rPr>
      </w:pPr>
      <w:r w:rsidRPr="00D973E9">
        <w:rPr>
          <w:rFonts w:eastAsia="SimSun"/>
          <w:lang w:eastAsia="zh-CN"/>
        </w:rPr>
        <w:lastRenderedPageBreak/>
        <w:t>6.6.7</w:t>
      </w:r>
      <w:r>
        <w:rPr>
          <w:rFonts w:asciiTheme="minorHAnsi" w:hAnsiTheme="minorHAnsi" w:cstheme="minorBidi"/>
          <w:sz w:val="22"/>
          <w:szCs w:val="22"/>
          <w:lang w:eastAsia="en-GB"/>
        </w:rPr>
        <w:tab/>
      </w:r>
      <w:r w:rsidRPr="00D973E9">
        <w:rPr>
          <w:rFonts w:eastAsia="SimSun"/>
          <w:lang w:eastAsia="zh-CN"/>
        </w:rPr>
        <w:t>Delivery of PC5 QoS parameters for ProSe to NG-RAN</w:t>
      </w:r>
      <w:r>
        <w:tab/>
      </w:r>
      <w:r>
        <w:fldChar w:fldCharType="begin" w:fldLock="1"/>
      </w:r>
      <w:r>
        <w:instrText xml:space="preserve"> PAGEREF _Toc73625633 \h </w:instrText>
      </w:r>
      <w:r>
        <w:fldChar w:fldCharType="separate"/>
      </w:r>
      <w:r>
        <w:t>86</w:t>
      </w:r>
      <w:r>
        <w:fldChar w:fldCharType="end"/>
      </w:r>
    </w:p>
    <w:p w14:paraId="0FBEA938" w14:textId="08E53434" w:rsidR="00326948" w:rsidRDefault="00326948">
      <w:pPr>
        <w:pStyle w:val="TOC1"/>
        <w:rPr>
          <w:rFonts w:asciiTheme="minorHAnsi" w:hAnsiTheme="minorHAnsi" w:cstheme="minorBidi"/>
          <w:szCs w:val="22"/>
          <w:lang w:eastAsia="en-GB"/>
        </w:rPr>
      </w:pPr>
      <w:r w:rsidRPr="00D973E9">
        <w:rPr>
          <w:rFonts w:eastAsia="SimSun"/>
          <w:lang w:eastAsia="zh-CN"/>
        </w:rPr>
        <w:t>7</w:t>
      </w:r>
      <w:r>
        <w:rPr>
          <w:rFonts w:asciiTheme="minorHAnsi" w:hAnsiTheme="minorHAnsi" w:cstheme="minorBidi"/>
          <w:szCs w:val="22"/>
          <w:lang w:eastAsia="en-GB"/>
        </w:rPr>
        <w:tab/>
      </w:r>
      <w:r w:rsidRPr="00D973E9">
        <w:rPr>
          <w:rFonts w:eastAsia="SimSun"/>
          <w:lang w:eastAsia="zh-CN"/>
        </w:rPr>
        <w:t>Network Function Services</w:t>
      </w:r>
      <w:r>
        <w:tab/>
      </w:r>
      <w:r>
        <w:fldChar w:fldCharType="begin" w:fldLock="1"/>
      </w:r>
      <w:r>
        <w:instrText xml:space="preserve"> PAGEREF _Toc73625634 \h </w:instrText>
      </w:r>
      <w:r>
        <w:fldChar w:fldCharType="separate"/>
      </w:r>
      <w:r>
        <w:t>86</w:t>
      </w:r>
      <w:r>
        <w:fldChar w:fldCharType="end"/>
      </w:r>
    </w:p>
    <w:p w14:paraId="206E95FF" w14:textId="7F01A556" w:rsidR="00326948" w:rsidRDefault="00326948">
      <w:pPr>
        <w:pStyle w:val="TOC2"/>
        <w:rPr>
          <w:rFonts w:asciiTheme="minorHAnsi" w:hAnsiTheme="minorHAnsi" w:cstheme="minorBidi"/>
          <w:sz w:val="22"/>
          <w:szCs w:val="22"/>
          <w:lang w:eastAsia="en-GB"/>
        </w:rPr>
      </w:pPr>
      <w:r w:rsidRPr="00D973E9">
        <w:rPr>
          <w:rFonts w:eastAsia="SimSun"/>
          <w:lang w:eastAsia="zh-CN"/>
        </w:rPr>
        <w:t>7</w:t>
      </w:r>
      <w:r>
        <w:rPr>
          <w:lang w:eastAsia="ko-KR"/>
        </w:rPr>
        <w:t>.</w:t>
      </w:r>
      <w:r w:rsidRPr="00D973E9">
        <w:rPr>
          <w:rFonts w:eastAsia="SimSun"/>
          <w:lang w:eastAsia="zh-CN"/>
        </w:rPr>
        <w:t>1</w:t>
      </w:r>
      <w:r>
        <w:rPr>
          <w:rFonts w:asciiTheme="minorHAnsi" w:hAnsiTheme="minorHAnsi" w:cstheme="minorBidi"/>
          <w:sz w:val="22"/>
          <w:szCs w:val="22"/>
          <w:lang w:eastAsia="en-GB"/>
        </w:rPr>
        <w:tab/>
      </w:r>
      <w:r w:rsidRPr="00D973E9">
        <w:rPr>
          <w:rFonts w:eastAsia="SimSun"/>
          <w:lang w:eastAsia="zh-CN"/>
        </w:rPr>
        <w:t>5G DDNMF Services</w:t>
      </w:r>
      <w:r>
        <w:tab/>
      </w:r>
      <w:r>
        <w:fldChar w:fldCharType="begin" w:fldLock="1"/>
      </w:r>
      <w:r>
        <w:instrText xml:space="preserve"> PAGEREF _Toc73625635 \h </w:instrText>
      </w:r>
      <w:r>
        <w:fldChar w:fldCharType="separate"/>
      </w:r>
      <w:r>
        <w:t>86</w:t>
      </w:r>
      <w:r>
        <w:fldChar w:fldCharType="end"/>
      </w:r>
    </w:p>
    <w:p w14:paraId="4D7D2A82" w14:textId="49AD3A73" w:rsidR="00326948" w:rsidRDefault="00326948">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_Toc73625636 \h </w:instrText>
      </w:r>
      <w:r>
        <w:fldChar w:fldCharType="separate"/>
      </w:r>
      <w:r>
        <w:t>86</w:t>
      </w:r>
      <w:r>
        <w:fldChar w:fldCharType="end"/>
      </w:r>
    </w:p>
    <w:p w14:paraId="55D49305" w14:textId="2A9EDF5B" w:rsidR="00326948" w:rsidRDefault="00326948">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_Toc73625637 \h </w:instrText>
      </w:r>
      <w:r>
        <w:fldChar w:fldCharType="separate"/>
      </w:r>
      <w:r>
        <w:t>87</w:t>
      </w:r>
      <w:r>
        <w:fldChar w:fldCharType="end"/>
      </w:r>
    </w:p>
    <w:p w14:paraId="5718FFD5" w14:textId="7874B884" w:rsidR="00326948" w:rsidRDefault="00326948">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_Toc73625638 \h </w:instrText>
      </w:r>
      <w:r>
        <w:fldChar w:fldCharType="separate"/>
      </w:r>
      <w:r>
        <w:t>87</w:t>
      </w:r>
      <w:r>
        <w:fldChar w:fldCharType="end"/>
      </w:r>
    </w:p>
    <w:p w14:paraId="751B601F" w14:textId="47E2398B" w:rsidR="00326948" w:rsidRDefault="00326948">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_Toc73625639 \h </w:instrText>
      </w:r>
      <w:r>
        <w:fldChar w:fldCharType="separate"/>
      </w:r>
      <w:r>
        <w:t>87</w:t>
      </w:r>
      <w:r>
        <w:fldChar w:fldCharType="end"/>
      </w:r>
    </w:p>
    <w:p w14:paraId="36438BFC" w14:textId="50A3AEAC" w:rsidR="00326948" w:rsidRDefault="00326948">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_Toc73625640 \h </w:instrText>
      </w:r>
      <w:r>
        <w:fldChar w:fldCharType="separate"/>
      </w:r>
      <w:r>
        <w:t>87</w:t>
      </w:r>
      <w:r>
        <w:fldChar w:fldCharType="end"/>
      </w:r>
    </w:p>
    <w:p w14:paraId="585E0CCD" w14:textId="3B96324C" w:rsidR="00326948" w:rsidRDefault="00326948">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_Toc73625641 \h </w:instrText>
      </w:r>
      <w:r>
        <w:fldChar w:fldCharType="separate"/>
      </w:r>
      <w:r>
        <w:t>87</w:t>
      </w:r>
      <w:r>
        <w:fldChar w:fldCharType="end"/>
      </w:r>
    </w:p>
    <w:p w14:paraId="2B1DEE8A" w14:textId="4C963C5C" w:rsidR="00326948" w:rsidRDefault="00326948">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_Toc73625642 \h </w:instrText>
      </w:r>
      <w:r>
        <w:fldChar w:fldCharType="separate"/>
      </w:r>
      <w:r>
        <w:t>87</w:t>
      </w:r>
      <w:r>
        <w:fldChar w:fldCharType="end"/>
      </w:r>
    </w:p>
    <w:p w14:paraId="3654E459" w14:textId="0C2CDEC0" w:rsidR="00326948" w:rsidRDefault="00326948">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_Toc73625643 \h </w:instrText>
      </w:r>
      <w:r>
        <w:fldChar w:fldCharType="separate"/>
      </w:r>
      <w:r>
        <w:t>88</w:t>
      </w:r>
      <w:r>
        <w:fldChar w:fldCharType="end"/>
      </w:r>
    </w:p>
    <w:p w14:paraId="71C8F75B" w14:textId="2C227603" w:rsidR="00326948" w:rsidRDefault="00326948">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_Toc73625644 \h </w:instrText>
      </w:r>
      <w:r>
        <w:fldChar w:fldCharType="separate"/>
      </w:r>
      <w:r>
        <w:t>88</w:t>
      </w:r>
      <w:r>
        <w:fldChar w:fldCharType="end"/>
      </w:r>
    </w:p>
    <w:p w14:paraId="45C653C5" w14:textId="5296598B" w:rsidR="00326948" w:rsidRDefault="00326948">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_Toc73625645 \h </w:instrText>
      </w:r>
      <w:r>
        <w:fldChar w:fldCharType="separate"/>
      </w:r>
      <w:r>
        <w:t>88</w:t>
      </w:r>
      <w:r>
        <w:fldChar w:fldCharType="end"/>
      </w:r>
    </w:p>
    <w:p w14:paraId="64889431" w14:textId="43E6CD7F" w:rsidR="00326948" w:rsidRDefault="00326948">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_Toc73625646 \h </w:instrText>
      </w:r>
      <w:r>
        <w:fldChar w:fldCharType="separate"/>
      </w:r>
      <w:r>
        <w:t>88</w:t>
      </w:r>
      <w:r>
        <w:fldChar w:fldCharType="end"/>
      </w:r>
    </w:p>
    <w:p w14:paraId="66A9FDA8" w14:textId="5D9B0C05" w:rsidR="00326948" w:rsidRDefault="00326948">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_Toc73625647 \h </w:instrText>
      </w:r>
      <w:r>
        <w:fldChar w:fldCharType="separate"/>
      </w:r>
      <w:r>
        <w:t>90</w:t>
      </w:r>
      <w:r>
        <w:fldChar w:fldCharType="end"/>
      </w:r>
    </w:p>
    <w:p w14:paraId="27CDDFD6" w14:textId="2274F86A" w:rsidR="00080512" w:rsidRPr="0093004C" w:rsidRDefault="00D72A62">
      <w:r>
        <w:rPr>
          <w:noProof/>
          <w:sz w:val="22"/>
        </w:rPr>
        <w:fldChar w:fldCharType="end"/>
      </w:r>
    </w:p>
    <w:p w14:paraId="17708506" w14:textId="088BD907" w:rsidR="00080512" w:rsidRPr="0093004C" w:rsidRDefault="00080512" w:rsidP="008C47BE">
      <w:pPr>
        <w:pStyle w:val="Heading1"/>
      </w:pPr>
      <w:r w:rsidRPr="0093004C">
        <w:br w:type="page"/>
      </w:r>
      <w:bookmarkStart w:id="16" w:name="foreword"/>
      <w:bookmarkStart w:id="17" w:name="_Toc66701796"/>
      <w:bookmarkStart w:id="18" w:name="_Toc69883447"/>
      <w:bookmarkStart w:id="19" w:name="_Toc73625455"/>
      <w:bookmarkEnd w:id="16"/>
      <w:r w:rsidRPr="0093004C">
        <w:lastRenderedPageBreak/>
        <w:t>Foreword</w:t>
      </w:r>
      <w:bookmarkEnd w:id="17"/>
      <w:bookmarkEnd w:id="18"/>
      <w:bookmarkEnd w:id="19"/>
    </w:p>
    <w:p w14:paraId="29FF6D91" w14:textId="7F76FE0D" w:rsidR="00080512" w:rsidRPr="0093004C" w:rsidRDefault="00080512">
      <w:r w:rsidRPr="0093004C">
        <w:t xml:space="preserve">This Technical </w:t>
      </w:r>
      <w:bookmarkStart w:id="20" w:name="spectype3"/>
      <w:r w:rsidRPr="0093004C">
        <w:t>Specification</w:t>
      </w:r>
      <w:bookmarkEnd w:id="20"/>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1" w:name="introduction"/>
      <w:bookmarkEnd w:id="21"/>
      <w:r w:rsidRPr="0093004C">
        <w:br w:type="page"/>
      </w:r>
      <w:bookmarkStart w:id="22" w:name="scope"/>
      <w:bookmarkStart w:id="23" w:name="_Toc66692618"/>
      <w:bookmarkStart w:id="24" w:name="_Toc66701797"/>
      <w:bookmarkStart w:id="25" w:name="_Toc69883448"/>
      <w:bookmarkStart w:id="26" w:name="_Toc73625456"/>
      <w:bookmarkEnd w:id="22"/>
      <w:r w:rsidR="008C47BE" w:rsidRPr="0093004C">
        <w:lastRenderedPageBreak/>
        <w:t>1</w:t>
      </w:r>
      <w:r w:rsidR="008C47BE" w:rsidRPr="0093004C">
        <w:tab/>
        <w:t>Scope</w:t>
      </w:r>
      <w:bookmarkEnd w:id="23"/>
      <w:bookmarkEnd w:id="24"/>
      <w:bookmarkEnd w:id="25"/>
      <w:bookmarkEnd w:id="26"/>
    </w:p>
    <w:p w14:paraId="7758BF9F" w14:textId="6011C671"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Pr="0093004C">
        <w:rPr>
          <w:noProof/>
        </w:rPr>
        <w:t>ProSe</w:t>
      </w:r>
      <w:r w:rsidRPr="0093004C">
        <w:t xml:space="preserve"> features consist of: </w:t>
      </w:r>
      <w:r w:rsidRPr="0093004C">
        <w:rPr>
          <w:noProof/>
        </w:rPr>
        <w:t>ProSe</w:t>
      </w:r>
      <w:r w:rsidRPr="0093004C">
        <w:t xml:space="preserve"> discovery, </w:t>
      </w:r>
      <w:r w:rsidRPr="0093004C">
        <w:rPr>
          <w:noProof/>
        </w:rPr>
        <w:t>ProSe</w:t>
      </w:r>
      <w:r w:rsidRPr="0093004C">
        <w:t xml:space="preserve"> Direct Communication</w:t>
      </w:r>
      <w:r w:rsidR="002B62ED" w:rsidRPr="0093004C">
        <w:t xml:space="preserve"> and</w:t>
      </w:r>
      <w:r w:rsidRPr="0093004C">
        <w:t xml:space="preserve"> ProSe UE-to-Network Relay.</w:t>
      </w:r>
    </w:p>
    <w:p w14:paraId="22BC28E1" w14:textId="77777777" w:rsidR="008C47BE" w:rsidRPr="0093004C" w:rsidRDefault="008C47BE" w:rsidP="008C47BE">
      <w:r w:rsidRPr="0093004C">
        <w:rPr>
          <w:noProof/>
        </w:rPr>
        <w:t>ProSe</w:t>
      </w:r>
      <w:r w:rsidRPr="0093004C">
        <w:t xml:space="preserve"> discovery identifies that specific </w:t>
      </w:r>
      <w:r w:rsidRPr="0093004C">
        <w:rPr>
          <w:noProof/>
        </w:rPr>
        <w:t>ProSe</w:t>
      </w:r>
      <w:r w:rsidRPr="0093004C">
        <w:t>-enabled UEs are in proximity</w:t>
      </w:r>
      <w:r w:rsidRPr="0093004C">
        <w:rPr>
          <w:lang w:eastAsia="zh-CN"/>
        </w:rPr>
        <w:t>.</w:t>
      </w:r>
    </w:p>
    <w:p w14:paraId="27790BCB" w14:textId="77777777" w:rsidR="008C47BE" w:rsidRPr="0093004C" w:rsidRDefault="008C47BE" w:rsidP="008C47BE">
      <w:pPr>
        <w:rPr>
          <w:noProof/>
        </w:rPr>
      </w:pPr>
      <w:r w:rsidRPr="0093004C">
        <w:rPr>
          <w:noProof/>
        </w:rPr>
        <w:t xml:space="preserve">ProSe Direct Communication enables establishment of communication paths between two </w:t>
      </w:r>
      <w:r w:rsidRPr="0093004C">
        <w:t xml:space="preserve">or more </w:t>
      </w:r>
      <w:r w:rsidRPr="0093004C">
        <w:rPr>
          <w:noProof/>
        </w:rPr>
        <w:t>ProSe-enabled UEs that are in direct communication range</w:t>
      </w:r>
      <w:r w:rsidRPr="0093004C">
        <w:t>.</w:t>
      </w:r>
    </w:p>
    <w:p w14:paraId="69C62C3B" w14:textId="77777777" w:rsidR="008C47BE" w:rsidRPr="0093004C" w:rsidRDefault="008C47BE" w:rsidP="008C47BE">
      <w:r w:rsidRPr="0093004C">
        <w:rPr>
          <w:noProof/>
        </w:rPr>
        <w:t>ProSe</w:t>
      </w:r>
      <w:r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27" w:name="references"/>
      <w:bookmarkStart w:id="28" w:name="_Toc66692619"/>
      <w:bookmarkStart w:id="29" w:name="_Toc66701798"/>
      <w:bookmarkStart w:id="30" w:name="_Toc69883449"/>
      <w:bookmarkStart w:id="31" w:name="_Toc73625457"/>
      <w:bookmarkEnd w:id="27"/>
      <w:r w:rsidRPr="0093004C">
        <w:t>2</w:t>
      </w:r>
      <w:r w:rsidRPr="0093004C">
        <w:tab/>
        <w:t>References</w:t>
      </w:r>
      <w:bookmarkEnd w:id="28"/>
      <w:bookmarkEnd w:id="29"/>
      <w:bookmarkEnd w:id="30"/>
      <w:bookmarkEnd w:id="31"/>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32"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33" w:name="definitions"/>
      <w:bookmarkStart w:id="34" w:name="_Toc66692620"/>
      <w:bookmarkEnd w:id="32"/>
      <w:bookmarkEnd w:id="33"/>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50088280" w:rsidR="001C02FC" w:rsidRDefault="001C02FC" w:rsidP="007054C8">
      <w:pPr>
        <w:pStyle w:val="EX"/>
      </w:pPr>
      <w:r w:rsidRPr="0093004C">
        <w:rPr>
          <w:rFonts w:eastAsia="DengXian"/>
        </w:rPr>
        <w:t>[23]</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5A10E868" w:rsidR="00EC1C1F" w:rsidRPr="00EC1C1F" w:rsidRDefault="00EC1C1F">
      <w:pPr>
        <w:pStyle w:val="EX"/>
        <w:rPr>
          <w:rFonts w:eastAsia="DengXian"/>
        </w:rPr>
      </w:pPr>
      <w:r w:rsidRPr="003C0087">
        <w:t>[</w:t>
      </w:r>
      <w:r w:rsidR="008522A4" w:rsidRPr="00395A71">
        <w:t>25</w:t>
      </w:r>
      <w:r w:rsidRPr="003C0087">
        <w:t>]</w:t>
      </w:r>
      <w:r w:rsidRPr="003C0087">
        <w:tab/>
        <w:t>IETF RFC 4039: "Rapid Commit Option for the Dynamic Host Configuration Protocol version 4 (DHCPv4)".</w:t>
      </w:r>
    </w:p>
    <w:p w14:paraId="3B6D6AC5" w14:textId="77777777" w:rsidR="008C47BE" w:rsidRPr="0093004C" w:rsidRDefault="008C47BE" w:rsidP="008C47BE">
      <w:pPr>
        <w:pStyle w:val="Heading1"/>
      </w:pPr>
      <w:bookmarkStart w:id="35" w:name="_Toc66701799"/>
      <w:bookmarkStart w:id="36" w:name="_Toc69883450"/>
      <w:bookmarkStart w:id="37" w:name="_Toc73625458"/>
      <w:r w:rsidRPr="0093004C">
        <w:t>3</w:t>
      </w:r>
      <w:r w:rsidRPr="0093004C">
        <w:tab/>
        <w:t>Definitions of terms, symbols and abbreviations</w:t>
      </w:r>
      <w:bookmarkEnd w:id="34"/>
      <w:bookmarkEnd w:id="35"/>
      <w:bookmarkEnd w:id="36"/>
      <w:bookmarkEnd w:id="37"/>
    </w:p>
    <w:p w14:paraId="6FA5E539" w14:textId="77777777" w:rsidR="008C47BE" w:rsidRPr="0093004C" w:rsidRDefault="008C47BE" w:rsidP="008C47BE">
      <w:pPr>
        <w:pStyle w:val="Heading2"/>
      </w:pPr>
      <w:bookmarkStart w:id="38" w:name="_Toc66692621"/>
      <w:bookmarkStart w:id="39" w:name="_Toc66701800"/>
      <w:bookmarkStart w:id="40" w:name="_Toc69883451"/>
      <w:bookmarkStart w:id="41" w:name="_Toc73625459"/>
      <w:r w:rsidRPr="0093004C">
        <w:t>3.1</w:t>
      </w:r>
      <w:r w:rsidRPr="0093004C">
        <w:tab/>
        <w:t>Terms</w:t>
      </w:r>
      <w:bookmarkEnd w:id="38"/>
      <w:bookmarkEnd w:id="39"/>
      <w:bookmarkEnd w:id="40"/>
      <w:bookmarkEnd w:id="41"/>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41AE6DFC" w14:textId="77777777"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Pr="0093004C">
        <w:rPr>
          <w:noProof/>
        </w:rPr>
        <w:t>ProSe</w:t>
      </w:r>
      <w:r w:rsidRPr="0093004C">
        <w:t xml:space="preserve">-enabled UE to discover other </w:t>
      </w:r>
      <w:r w:rsidRPr="0093004C">
        <w:rPr>
          <w:noProof/>
        </w:rPr>
        <w:t>ProSe</w:t>
      </w:r>
      <w:r w:rsidRPr="0093004C">
        <w:t>-enabled UEs in its vicinity based on direct radio transmissions between the two UEs with NR technology.</w:t>
      </w:r>
    </w:p>
    <w:p w14:paraId="4637B37E" w14:textId="30C5DAE8" w:rsidR="00772238" w:rsidRPr="00395A71"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Pr="0093004C">
        <w:rPr>
          <w:noProof/>
        </w:rPr>
        <w:t>ProSe</w:t>
      </w:r>
      <w:r w:rsidRPr="0093004C">
        <w:t>-enabled, by means of user plane transmission using NR technology via a path not traversing any network node.</w:t>
      </w:r>
    </w:p>
    <w:p w14:paraId="231B6808" w14:textId="61EFC3CE" w:rsidR="008C47BE" w:rsidRPr="0093004C" w:rsidRDefault="008C47BE" w:rsidP="008C47BE">
      <w:pPr>
        <w:rPr>
          <w:b/>
          <w:noProof/>
        </w:rPr>
      </w:pPr>
      <w:r w:rsidRPr="0093004C">
        <w:rPr>
          <w:b/>
        </w:rPr>
        <w:t>Application Layer ID:</w:t>
      </w:r>
      <w:r w:rsidRPr="0093004C">
        <w:t xml:space="preserve"> An identity identifying a ProSe-enabled UE within the context of a specific application. The format of this identifier is outside the scope of 3GPP.</w:t>
      </w:r>
    </w:p>
    <w:p w14:paraId="6D72BCD7" w14:textId="77777777"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15694C19"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58EC9D4D" w:rsidR="00FA2557" w:rsidRPr="0093004C" w:rsidRDefault="00FA2557" w:rsidP="008C47BE">
      <w:r w:rsidRPr="0093004C">
        <w:rPr>
          <w:b/>
          <w:bCs/>
        </w:rPr>
        <w:t>Mode of communication:</w:t>
      </w:r>
      <w:r w:rsidRPr="0093004C">
        <w:t xml:space="preserve"> Mode of communication to be used by the UE over PC5 reference point, i.e. broadcast mode, groupcast mode or unicast mode.</w:t>
      </w:r>
    </w:p>
    <w:p w14:paraId="17D1A6CB" w14:textId="7ED6BB60" w:rsidR="008C47BE" w:rsidRPr="00395A71" w:rsidRDefault="008C47BE" w:rsidP="008C47BE">
      <w:r w:rsidRPr="0093004C">
        <w:rPr>
          <w:b/>
          <w:lang w:eastAsia="ko-KR"/>
        </w:rPr>
        <w:t>Open ProSe Discovery</w:t>
      </w:r>
      <w:r w:rsidRPr="0093004C">
        <w:rPr>
          <w:lang w:eastAsia="ko-KR"/>
        </w:rPr>
        <w:t xml:space="preserve">: ProSe Direct Discovery without explicit permission from the 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69981EE0" w14:textId="77777777" w:rsidR="008C47BE" w:rsidRPr="0093004C" w:rsidRDefault="008C47BE" w:rsidP="008C47BE">
      <w:r w:rsidRPr="0093004C">
        <w:rPr>
          <w:b/>
          <w:noProof/>
        </w:rPr>
        <w:t>ProSe</w:t>
      </w:r>
      <w:r w:rsidRPr="0093004C">
        <w:rPr>
          <w:b/>
        </w:rPr>
        <w:t xml:space="preserve"> UE-to-Network Relay:</w:t>
      </w:r>
      <w:r w:rsidRPr="0093004C">
        <w:t xml:space="preserve"> A </w:t>
      </w:r>
      <w:r w:rsidRPr="0093004C">
        <w:rPr>
          <w:noProof/>
        </w:rPr>
        <w:t>ProSe</w:t>
      </w:r>
      <w:r w:rsidRPr="0093004C">
        <w:t>-enabled UE that provides functionality to support connectivity to the network for Remote UE(s).</w:t>
      </w:r>
    </w:p>
    <w:p w14:paraId="7A605A82" w14:textId="77777777" w:rsidR="008C47BE" w:rsidRPr="0093004C" w:rsidRDefault="008C47BE" w:rsidP="008C47BE">
      <w:pPr>
        <w:rPr>
          <w:rFonts w:eastAsia="SimSun"/>
          <w:lang w:eastAsia="zh-CN"/>
        </w:rPr>
      </w:pPr>
      <w:r w:rsidRPr="0093004C">
        <w:rPr>
          <w:b/>
        </w:rPr>
        <w:t xml:space="preserve">Remote UE: </w:t>
      </w:r>
      <w:r w:rsidRPr="0093004C">
        <w:t xml:space="preserve">A </w:t>
      </w:r>
      <w:r w:rsidRPr="0093004C">
        <w:rPr>
          <w:noProof/>
        </w:rPr>
        <w:t>ProSe</w:t>
      </w:r>
      <w:r w:rsidRPr="0093004C">
        <w:t xml:space="preserve">-enabled UE that communicates with a DN via a </w:t>
      </w:r>
      <w:r w:rsidRPr="0093004C">
        <w:rPr>
          <w:noProof/>
        </w:rPr>
        <w:t>ProSe</w:t>
      </w:r>
      <w:r w:rsidRPr="0093004C">
        <w:t xml:space="preserve"> UE-to-Network Relay.</w:t>
      </w:r>
    </w:p>
    <w:p w14:paraId="5D7D1F31" w14:textId="15ECF9CB"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468D3AB2"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Direct Discovery either for public safety or commercial applications based on the policy of the HPLMN or via the ProSe application server that allocates it. The </w:t>
      </w:r>
      <w:r w:rsidRPr="00395A71">
        <w:lastRenderedPageBreak/>
        <w:t>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93004C" w:rsidRDefault="0093447F" w:rsidP="0093004C">
      <w:pPr>
        <w:pStyle w:val="EW"/>
        <w:rPr>
          <w:b/>
          <w:bCs/>
          <w:lang w:eastAsia="ko-KR"/>
        </w:rPr>
      </w:pPr>
      <w:r w:rsidRPr="0093004C">
        <w:rPr>
          <w:b/>
          <w:bCs/>
          <w:lang w:eastAsia="ko-KR"/>
        </w:rPr>
        <w:t>Application Layer Group ID</w:t>
      </w:r>
    </w:p>
    <w:p w14:paraId="0A3B870C" w14:textId="77777777" w:rsidR="0093447F" w:rsidRPr="0093004C" w:rsidRDefault="0093447F" w:rsidP="0093004C">
      <w:pPr>
        <w:pStyle w:val="EW"/>
        <w:rPr>
          <w:b/>
          <w:bCs/>
          <w:lang w:eastAsia="ko-KR"/>
        </w:rPr>
      </w:pPr>
      <w:r w:rsidRPr="0093004C">
        <w:rPr>
          <w:b/>
          <w:bCs/>
          <w:lang w:eastAsia="ko-KR"/>
        </w:rPr>
        <w:t>Destination Layer-2 ID</w:t>
      </w:r>
    </w:p>
    <w:p w14:paraId="28B89746" w14:textId="77777777" w:rsidR="0093447F" w:rsidRPr="0093004C" w:rsidRDefault="0093447F" w:rsidP="0093004C">
      <w:pPr>
        <w:pStyle w:val="EW"/>
        <w:rPr>
          <w:b/>
          <w:bCs/>
          <w:lang w:eastAsia="ko-KR"/>
        </w:rPr>
      </w:pPr>
      <w:r w:rsidRPr="0093004C">
        <w:rPr>
          <w:b/>
          <w:bCs/>
          <w:lang w:eastAsia="ko-KR"/>
        </w:rPr>
        <w:t>Discovery Entry ID</w:t>
      </w:r>
    </w:p>
    <w:p w14:paraId="4C902FF2" w14:textId="77777777" w:rsidR="0093447F" w:rsidRPr="0093004C" w:rsidRDefault="0093447F" w:rsidP="0093004C">
      <w:pPr>
        <w:pStyle w:val="EW"/>
        <w:rPr>
          <w:b/>
          <w:bCs/>
          <w:lang w:eastAsia="ko-KR"/>
        </w:rPr>
      </w:pPr>
      <w:r w:rsidRPr="0093004C">
        <w:rPr>
          <w:b/>
          <w:bCs/>
          <w:lang w:eastAsia="ko-KR"/>
        </w:rPr>
        <w:t>Discovery Filter</w:t>
      </w:r>
    </w:p>
    <w:p w14:paraId="681D2370" w14:textId="77777777" w:rsidR="0093447F" w:rsidRPr="0093004C" w:rsidRDefault="0093447F" w:rsidP="0093004C">
      <w:pPr>
        <w:pStyle w:val="EW"/>
        <w:rPr>
          <w:b/>
          <w:bCs/>
        </w:rPr>
      </w:pPr>
      <w:r w:rsidRPr="0093004C">
        <w:rPr>
          <w:b/>
          <w:bCs/>
        </w:rPr>
        <w:t>Discovery Query Filter</w:t>
      </w:r>
    </w:p>
    <w:p w14:paraId="40E568AA" w14:textId="77777777" w:rsidR="0093447F" w:rsidRPr="0093004C" w:rsidRDefault="0093447F" w:rsidP="0093004C">
      <w:pPr>
        <w:pStyle w:val="EW"/>
        <w:rPr>
          <w:b/>
          <w:bCs/>
        </w:rPr>
      </w:pPr>
      <w:r w:rsidRPr="0093004C">
        <w:rPr>
          <w:b/>
          <w:bCs/>
        </w:rPr>
        <w:t>Discovery Response Filter</w:t>
      </w:r>
    </w:p>
    <w:p w14:paraId="3BED0797" w14:textId="77777777" w:rsidR="0093447F" w:rsidRPr="0093004C" w:rsidRDefault="0093447F" w:rsidP="0093004C">
      <w:pPr>
        <w:pStyle w:val="EW"/>
        <w:rPr>
          <w:b/>
          <w:bCs/>
        </w:rPr>
      </w:pPr>
      <w:r w:rsidRPr="0093004C">
        <w:rPr>
          <w:b/>
          <w:bCs/>
        </w:rPr>
        <w:t>Geographical Area</w:t>
      </w:r>
    </w:p>
    <w:p w14:paraId="0F4910CA" w14:textId="77777777" w:rsidR="0093447F" w:rsidRPr="0093004C" w:rsidRDefault="0093447F" w:rsidP="0093004C">
      <w:pPr>
        <w:pStyle w:val="EW"/>
        <w:rPr>
          <w:b/>
          <w:bCs/>
        </w:rPr>
      </w:pPr>
      <w:r w:rsidRPr="0093004C">
        <w:rPr>
          <w:b/>
          <w:bCs/>
        </w:rPr>
        <w:t>Local PLMN</w:t>
      </w:r>
    </w:p>
    <w:p w14:paraId="0115BC33" w14:textId="77777777" w:rsidR="0093447F" w:rsidRPr="0093004C" w:rsidRDefault="0093447F" w:rsidP="0093004C">
      <w:pPr>
        <w:pStyle w:val="EW"/>
        <w:rPr>
          <w:b/>
          <w:bCs/>
        </w:rPr>
      </w:pPr>
      <w:r w:rsidRPr="0093004C">
        <w:rPr>
          <w:b/>
          <w:bCs/>
        </w:rPr>
        <w:t>Model A</w:t>
      </w:r>
    </w:p>
    <w:p w14:paraId="39E1A773" w14:textId="77777777" w:rsidR="0093447F" w:rsidRPr="0093004C" w:rsidRDefault="0093447F" w:rsidP="0093004C">
      <w:pPr>
        <w:pStyle w:val="EW"/>
        <w:rPr>
          <w:b/>
          <w:bCs/>
        </w:rPr>
      </w:pPr>
      <w:r w:rsidRPr="0093004C">
        <w:rPr>
          <w:b/>
          <w:bCs/>
        </w:rPr>
        <w:t>Model B</w:t>
      </w:r>
    </w:p>
    <w:p w14:paraId="20E1C617" w14:textId="77777777" w:rsidR="0093447F" w:rsidRPr="0093004C" w:rsidRDefault="0093447F" w:rsidP="0093004C">
      <w:pPr>
        <w:pStyle w:val="EW"/>
        <w:rPr>
          <w:b/>
          <w:bCs/>
          <w:noProof/>
        </w:rPr>
      </w:pPr>
      <w:r w:rsidRPr="0093004C">
        <w:rPr>
          <w:b/>
          <w:bCs/>
          <w:noProof/>
        </w:rPr>
        <w:t>Metadata Index</w:t>
      </w:r>
    </w:p>
    <w:p w14:paraId="10792119" w14:textId="77777777" w:rsidR="0093447F" w:rsidRPr="0093004C" w:rsidRDefault="0093447F" w:rsidP="0093004C">
      <w:pPr>
        <w:pStyle w:val="EW"/>
        <w:rPr>
          <w:b/>
          <w:bCs/>
          <w:noProof/>
        </w:rPr>
      </w:pPr>
      <w:r w:rsidRPr="0093004C">
        <w:rPr>
          <w:b/>
          <w:bCs/>
          <w:noProof/>
        </w:rPr>
        <w:t>Metadata Index Mask</w:t>
      </w:r>
    </w:p>
    <w:p w14:paraId="11F76D2A" w14:textId="77777777" w:rsidR="0093447F" w:rsidRPr="0093004C" w:rsidRDefault="0093447F" w:rsidP="0093004C">
      <w:pPr>
        <w:pStyle w:val="EW"/>
        <w:rPr>
          <w:b/>
          <w:bCs/>
          <w:noProof/>
        </w:rPr>
      </w:pPr>
      <w:r w:rsidRPr="0093004C">
        <w:rPr>
          <w:b/>
          <w:bCs/>
          <w:noProof/>
        </w:rPr>
        <w:t>ProSe Application ID</w:t>
      </w:r>
    </w:p>
    <w:p w14:paraId="5C2396C2" w14:textId="77777777" w:rsidR="0093447F" w:rsidRPr="0093004C" w:rsidRDefault="0093447F" w:rsidP="0093004C">
      <w:pPr>
        <w:pStyle w:val="EW"/>
        <w:rPr>
          <w:b/>
          <w:bCs/>
          <w:noProof/>
        </w:rPr>
      </w:pPr>
      <w:r w:rsidRPr="0093004C">
        <w:rPr>
          <w:b/>
          <w:bCs/>
          <w:noProof/>
        </w:rPr>
        <w:t>ProSe Application Code</w:t>
      </w:r>
    </w:p>
    <w:p w14:paraId="5C5B7AA6" w14:textId="77777777" w:rsidR="0093447F" w:rsidRPr="0093004C" w:rsidRDefault="0093447F" w:rsidP="0093004C">
      <w:pPr>
        <w:pStyle w:val="EW"/>
        <w:rPr>
          <w:b/>
          <w:bCs/>
          <w:noProof/>
        </w:rPr>
      </w:pPr>
      <w:r w:rsidRPr="0093004C">
        <w:rPr>
          <w:b/>
          <w:bCs/>
          <w:noProof/>
        </w:rPr>
        <w:t>ProSe Application Mask</w:t>
      </w:r>
    </w:p>
    <w:p w14:paraId="3C7D1AE8" w14:textId="77777777" w:rsidR="0093447F" w:rsidRPr="0093004C" w:rsidRDefault="0093447F" w:rsidP="0093004C">
      <w:pPr>
        <w:pStyle w:val="EW"/>
        <w:rPr>
          <w:b/>
          <w:bCs/>
          <w:noProof/>
        </w:rPr>
      </w:pPr>
      <w:r w:rsidRPr="0093004C">
        <w:rPr>
          <w:b/>
          <w:bCs/>
          <w:noProof/>
        </w:rPr>
        <w:t>ProSe Query Code</w:t>
      </w:r>
    </w:p>
    <w:p w14:paraId="267DFFA3" w14:textId="77777777" w:rsidR="0093447F" w:rsidRPr="0093004C" w:rsidRDefault="0093447F" w:rsidP="0093004C">
      <w:pPr>
        <w:pStyle w:val="EW"/>
        <w:rPr>
          <w:b/>
          <w:bCs/>
          <w:noProof/>
        </w:rPr>
      </w:pPr>
      <w:r w:rsidRPr="0093004C">
        <w:rPr>
          <w:b/>
          <w:bCs/>
          <w:noProof/>
        </w:rPr>
        <w:t>ProSe Response Code</w:t>
      </w:r>
    </w:p>
    <w:p w14:paraId="4AC4E363" w14:textId="77777777" w:rsidR="0093447F" w:rsidRPr="0093004C" w:rsidRDefault="0093447F" w:rsidP="0093004C">
      <w:pPr>
        <w:pStyle w:val="EW"/>
        <w:rPr>
          <w:b/>
          <w:bCs/>
          <w:noProof/>
        </w:rPr>
      </w:pPr>
      <w:r w:rsidRPr="0093004C">
        <w:rPr>
          <w:b/>
          <w:bCs/>
          <w:noProof/>
        </w:rPr>
        <w:t>ProSe Restricted Code</w:t>
      </w:r>
    </w:p>
    <w:p w14:paraId="7E541844" w14:textId="77777777" w:rsidR="0093447F" w:rsidRPr="0093004C" w:rsidRDefault="0093447F" w:rsidP="0093004C">
      <w:pPr>
        <w:pStyle w:val="EW"/>
        <w:rPr>
          <w:b/>
          <w:bCs/>
          <w:noProof/>
        </w:rPr>
      </w:pPr>
      <w:r w:rsidRPr="0093004C">
        <w:rPr>
          <w:b/>
          <w:bCs/>
          <w:noProof/>
        </w:rPr>
        <w:t>ProSe Restricted Code Prefix</w:t>
      </w:r>
    </w:p>
    <w:p w14:paraId="7B33D798" w14:textId="77777777" w:rsidR="0093447F" w:rsidRPr="0093004C" w:rsidRDefault="0093447F" w:rsidP="0093004C">
      <w:pPr>
        <w:pStyle w:val="EW"/>
        <w:rPr>
          <w:b/>
          <w:bCs/>
          <w:noProof/>
        </w:rPr>
      </w:pPr>
      <w:r w:rsidRPr="0093004C">
        <w:rPr>
          <w:b/>
          <w:bCs/>
          <w:noProof/>
        </w:rPr>
        <w:t>ProSe Restricted Code Suffix</w:t>
      </w:r>
    </w:p>
    <w:p w14:paraId="0EE2DBD5" w14:textId="77777777" w:rsidR="0093447F" w:rsidRPr="0093004C" w:rsidRDefault="0093447F" w:rsidP="0093004C">
      <w:pPr>
        <w:pStyle w:val="EW"/>
        <w:rPr>
          <w:b/>
          <w:bCs/>
          <w:noProof/>
        </w:rPr>
      </w:pPr>
      <w:r w:rsidRPr="0093004C">
        <w:rPr>
          <w:b/>
          <w:bCs/>
          <w:noProof/>
        </w:rPr>
        <w:t>ProSe Discovery UE ID</w:t>
      </w:r>
    </w:p>
    <w:p w14:paraId="3018265D" w14:textId="77777777" w:rsidR="0093447F" w:rsidRPr="0093004C" w:rsidRDefault="0093447F" w:rsidP="0093004C">
      <w:pPr>
        <w:pStyle w:val="EW"/>
        <w:rPr>
          <w:b/>
          <w:bCs/>
        </w:rPr>
      </w:pPr>
      <w:r w:rsidRPr="0093004C">
        <w:rPr>
          <w:b/>
          <w:bCs/>
          <w:noProof/>
        </w:rPr>
        <w:t>ProSe</w:t>
      </w:r>
      <w:r w:rsidRPr="0093004C">
        <w:rPr>
          <w:b/>
          <w:bCs/>
        </w:rPr>
        <w:t xml:space="preserve"> Layer-2 Group ID</w:t>
      </w:r>
    </w:p>
    <w:p w14:paraId="2984892A" w14:textId="77777777" w:rsidR="0093447F" w:rsidRPr="0093004C" w:rsidRDefault="0093447F" w:rsidP="0093004C">
      <w:pPr>
        <w:pStyle w:val="EW"/>
        <w:rPr>
          <w:b/>
          <w:bCs/>
        </w:rPr>
      </w:pPr>
      <w:r w:rsidRPr="0093004C">
        <w:rPr>
          <w:b/>
          <w:bCs/>
          <w:noProof/>
        </w:rPr>
        <w:t>ProSe</w:t>
      </w:r>
      <w:r w:rsidRPr="0093004C">
        <w:rPr>
          <w:b/>
          <w:bCs/>
        </w:rPr>
        <w:t xml:space="preserve"> enabled UE</w:t>
      </w:r>
    </w:p>
    <w:p w14:paraId="5C8EDFC1" w14:textId="77777777" w:rsidR="0093447F" w:rsidRPr="0093004C" w:rsidRDefault="0093447F" w:rsidP="0093004C">
      <w:pPr>
        <w:pStyle w:val="EW"/>
        <w:rPr>
          <w:b/>
          <w:bCs/>
        </w:rPr>
      </w:pPr>
      <w:r w:rsidRPr="0093004C">
        <w:rPr>
          <w:b/>
          <w:bCs/>
        </w:rPr>
        <w:t>Restricted ProSe Application User ID</w:t>
      </w:r>
    </w:p>
    <w:p w14:paraId="702AE499" w14:textId="77777777" w:rsidR="0093447F" w:rsidRPr="0093004C" w:rsidRDefault="0093447F" w:rsidP="0093004C">
      <w:pPr>
        <w:pStyle w:val="EW"/>
        <w:rPr>
          <w:b/>
          <w:bCs/>
        </w:rPr>
      </w:pPr>
      <w:r w:rsidRPr="0093004C">
        <w:rPr>
          <w:b/>
          <w:bCs/>
        </w:rPr>
        <w:t>Source Layer-2 ID</w:t>
      </w:r>
    </w:p>
    <w:p w14:paraId="1D7A1F99" w14:textId="77777777" w:rsidR="008C47BE" w:rsidRPr="0093004C" w:rsidRDefault="008C47BE" w:rsidP="0093004C">
      <w:pPr>
        <w:pStyle w:val="EW"/>
      </w:pPr>
    </w:p>
    <w:p w14:paraId="711AFAFC" w14:textId="77777777" w:rsidR="008C47BE" w:rsidRPr="0093004C" w:rsidRDefault="008C47BE" w:rsidP="008C47BE">
      <w:pPr>
        <w:pStyle w:val="Heading2"/>
      </w:pPr>
      <w:bookmarkStart w:id="42" w:name="_Toc66692622"/>
      <w:bookmarkStart w:id="43" w:name="_Toc66701801"/>
      <w:bookmarkStart w:id="44" w:name="_Toc69883452"/>
      <w:bookmarkStart w:id="45" w:name="_Toc73625460"/>
      <w:r w:rsidRPr="0093004C">
        <w:t>3.2</w:t>
      </w:r>
      <w:r w:rsidRPr="0093004C">
        <w:tab/>
        <w:t>Abbreviations</w:t>
      </w:r>
      <w:bookmarkEnd w:id="42"/>
      <w:bookmarkEnd w:id="43"/>
      <w:bookmarkEnd w:id="44"/>
      <w:bookmarkEnd w:id="45"/>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373EAA45" w14:textId="12D6AC9A" w:rsidR="002B01C7" w:rsidRPr="0093004C" w:rsidRDefault="002B01C7">
      <w:pPr>
        <w:pStyle w:val="EW"/>
      </w:pPr>
      <w:r w:rsidRPr="0093004C">
        <w:t>AS layer</w:t>
      </w:r>
      <w:r w:rsidRPr="0093004C">
        <w:tab/>
        <w:t>Access Stratum layer</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26ABF6DC" w14:textId="4E88FCB1" w:rsidR="008C47BE" w:rsidRPr="0093004C" w:rsidRDefault="008C47BE" w:rsidP="008C47BE">
      <w:pPr>
        <w:pStyle w:val="EW"/>
      </w:pPr>
      <w:r w:rsidRPr="0093004C">
        <w:t>PDUID</w:t>
      </w:r>
      <w:r w:rsidRPr="0093004C">
        <w:tab/>
        <w:t>ProSe Discovery UE ID</w:t>
      </w:r>
    </w:p>
    <w:p w14:paraId="5ABE89E4" w14:textId="77777777" w:rsidR="002B3F08" w:rsidRPr="0093004C" w:rsidRDefault="002B3F08" w:rsidP="002B3F08">
      <w:pPr>
        <w:pStyle w:val="EW"/>
        <w:rPr>
          <w:rFonts w:eastAsia="DengXian"/>
          <w:lang w:eastAsia="ko-KR"/>
        </w:rPr>
      </w:pPr>
      <w:r w:rsidRPr="0093004C">
        <w:rPr>
          <w:rFonts w:eastAsia="DengXian"/>
        </w:rPr>
        <w:t>PFI</w:t>
      </w:r>
      <w:r w:rsidRPr="0093004C">
        <w:rPr>
          <w:rFonts w:eastAsia="DengXian"/>
        </w:rPr>
        <w:tab/>
        <w:t>PC5 QoS Flow Identifier</w:t>
      </w:r>
    </w:p>
    <w:p w14:paraId="7852FBF2" w14:textId="6C3258B9" w:rsidR="002B3F08" w:rsidRDefault="002B3F08">
      <w:pPr>
        <w:pStyle w:val="EW"/>
        <w:rPr>
          <w:rFonts w:eastAsia="DengXian"/>
        </w:rPr>
      </w:pPr>
      <w:r w:rsidRPr="0093004C">
        <w:rPr>
          <w:rFonts w:eastAsia="DengXian"/>
        </w:rPr>
        <w:t>PQI</w:t>
      </w:r>
      <w:r w:rsidRPr="0093004C">
        <w:rPr>
          <w:rFonts w:eastAsia="DengXian"/>
        </w:rPr>
        <w:tab/>
        <w:t>PC5 5QI</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46" w:name="clause4"/>
      <w:bookmarkStart w:id="47" w:name="_Toc66692623"/>
      <w:bookmarkStart w:id="48" w:name="_Toc66701802"/>
      <w:bookmarkStart w:id="49" w:name="_Toc69883453"/>
      <w:bookmarkStart w:id="50" w:name="_Toc73625461"/>
      <w:bookmarkEnd w:id="46"/>
      <w:r w:rsidRPr="0093004C">
        <w:t>4</w:t>
      </w:r>
      <w:r w:rsidRPr="0093004C">
        <w:tab/>
        <w:t>Architecture model and concepts</w:t>
      </w:r>
      <w:bookmarkEnd w:id="47"/>
      <w:bookmarkEnd w:id="48"/>
      <w:bookmarkEnd w:id="49"/>
      <w:bookmarkEnd w:id="50"/>
    </w:p>
    <w:p w14:paraId="1F582CFA" w14:textId="77777777" w:rsidR="008C47BE" w:rsidRPr="0093004C" w:rsidRDefault="008C47BE" w:rsidP="008C47BE">
      <w:pPr>
        <w:pStyle w:val="Heading2"/>
        <w:rPr>
          <w:lang w:eastAsia="zh-CN"/>
        </w:rPr>
      </w:pPr>
      <w:bookmarkStart w:id="51" w:name="_Toc66692624"/>
      <w:bookmarkStart w:id="52" w:name="_Toc66701803"/>
      <w:bookmarkStart w:id="53" w:name="_Toc69883454"/>
      <w:bookmarkStart w:id="54" w:name="_Toc73625462"/>
      <w:r w:rsidRPr="0093004C">
        <w:t>4.1</w:t>
      </w:r>
      <w:r w:rsidRPr="0093004C">
        <w:tab/>
        <w:t>General concept</w:t>
      </w:r>
      <w:bookmarkEnd w:id="51"/>
      <w:bookmarkEnd w:id="52"/>
      <w:bookmarkEnd w:id="53"/>
      <w:bookmarkEnd w:id="54"/>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55" w:name="_Toc45012512"/>
      <w:bookmarkStart w:id="56" w:name="_Toc51753938"/>
      <w:bookmarkStart w:id="57" w:name="_Toc51754072"/>
      <w:bookmarkStart w:id="58" w:name="_Toc51838899"/>
      <w:bookmarkStart w:id="59" w:name="_Toc66692625"/>
      <w:bookmarkStart w:id="60" w:name="_Toc66701804"/>
      <w:bookmarkStart w:id="61" w:name="_Toc69883455"/>
      <w:bookmarkStart w:id="62" w:name="_Toc73625463"/>
      <w:r w:rsidRPr="0093004C">
        <w:lastRenderedPageBreak/>
        <w:t>4.2</w:t>
      </w:r>
      <w:r w:rsidRPr="0093004C">
        <w:tab/>
        <w:t>Architectural reference model</w:t>
      </w:r>
      <w:bookmarkEnd w:id="55"/>
      <w:bookmarkEnd w:id="56"/>
      <w:bookmarkEnd w:id="57"/>
      <w:bookmarkEnd w:id="58"/>
      <w:bookmarkEnd w:id="59"/>
      <w:bookmarkEnd w:id="60"/>
      <w:bookmarkEnd w:id="61"/>
      <w:bookmarkEnd w:id="62"/>
    </w:p>
    <w:p w14:paraId="292D3E7F" w14:textId="77777777" w:rsidR="008C47BE" w:rsidRPr="0093004C" w:rsidRDefault="008C47BE" w:rsidP="008C47BE">
      <w:pPr>
        <w:pStyle w:val="Heading3"/>
        <w:rPr>
          <w:lang w:eastAsia="ko-KR"/>
        </w:rPr>
      </w:pPr>
      <w:bookmarkStart w:id="63" w:name="_Toc66692626"/>
      <w:bookmarkStart w:id="64" w:name="_Toc66701805"/>
      <w:bookmarkStart w:id="65" w:name="_Toc69883456"/>
      <w:bookmarkStart w:id="66" w:name="_Toc19199046"/>
      <w:bookmarkStart w:id="67" w:name="_Toc27821835"/>
      <w:bookmarkStart w:id="68" w:name="_Toc36126189"/>
      <w:bookmarkStart w:id="69" w:name="_Toc45012513"/>
      <w:bookmarkStart w:id="70" w:name="_Toc51753939"/>
      <w:bookmarkStart w:id="71" w:name="_Toc51754073"/>
      <w:bookmarkStart w:id="72" w:name="_Toc51838900"/>
      <w:bookmarkStart w:id="73" w:name="_Toc73625464"/>
      <w:r w:rsidRPr="0093004C">
        <w:t>4.2.1</w:t>
      </w:r>
      <w:r w:rsidRPr="0093004C">
        <w:tab/>
      </w:r>
      <w:r w:rsidRPr="0093004C">
        <w:rPr>
          <w:lang w:eastAsia="zh-CN"/>
        </w:rPr>
        <w:t>Non-roaming reference architecture</w:t>
      </w:r>
      <w:bookmarkEnd w:id="63"/>
      <w:bookmarkEnd w:id="64"/>
      <w:bookmarkEnd w:id="65"/>
      <w:bookmarkEnd w:id="73"/>
    </w:p>
    <w:p w14:paraId="47C35026" w14:textId="77777777" w:rsidR="008C47BE" w:rsidRPr="0093004C" w:rsidRDefault="008C47BE" w:rsidP="008C47BE">
      <w:pPr>
        <w:rPr>
          <w:lang w:eastAsia="zh-CN"/>
        </w:rPr>
      </w:pPr>
      <w:r w:rsidRPr="0093004C">
        <w:rPr>
          <w:lang w:eastAsia="zh-CN"/>
        </w:rPr>
        <w:t>Figure 4.2.1-1 shows the high-level view of the non-roaming 5G System architecture for Proximity-based Services (ProSe). In this figure, UE A and UE B use a subscription of the same PLMN.</w:t>
      </w:r>
    </w:p>
    <w:bookmarkStart w:id="74" w:name="_MON_1683989224"/>
    <w:bookmarkEnd w:id="74"/>
    <w:p w14:paraId="2AE69C9F" w14:textId="60F0251D" w:rsidR="008C47BE" w:rsidRPr="0093004C" w:rsidRDefault="003E5000" w:rsidP="008C47BE">
      <w:pPr>
        <w:pStyle w:val="TH"/>
      </w:pPr>
      <w:r w:rsidRPr="0093004C">
        <w:object w:dxaOrig="7461" w:dyaOrig="7580" w14:anchorId="3745AC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6pt;height:377.65pt" o:ole="">
            <v:imagedata r:id="rId11" o:title=""/>
          </v:shape>
          <o:OLEObject Type="Embed" ProgID="Word.Picture.8" ShapeID="_x0000_i1025" DrawAspect="Content" ObjectID="_1684240290" r:id="rId12"/>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p w14:paraId="0626409D" w14:textId="4388FC29" w:rsidR="008C47BE" w:rsidRPr="0093004C" w:rsidRDefault="003E5000" w:rsidP="008C47BE">
      <w:pPr>
        <w:pStyle w:val="TH"/>
      </w:pPr>
      <w:r w:rsidRPr="008956A1">
        <w:rPr>
          <w:noProof/>
          <w:lang w:eastAsia="en-GB"/>
        </w:rPr>
        <w:lastRenderedPageBreak/>
        <mc:AlternateContent>
          <mc:Choice Requires="wpg">
            <w:drawing>
              <wp:anchor distT="0" distB="0" distL="114300" distR="114300" simplePos="0" relativeHeight="251659264" behindDoc="0" locked="0" layoutInCell="1" allowOverlap="1" wp14:anchorId="793E9346" wp14:editId="70A4D139">
                <wp:simplePos x="0" y="0"/>
                <wp:positionH relativeFrom="margin">
                  <wp:posOffset>917575</wp:posOffset>
                </wp:positionH>
                <wp:positionV relativeFrom="paragraph">
                  <wp:posOffset>5494020</wp:posOffset>
                </wp:positionV>
                <wp:extent cx="4274185" cy="3034665"/>
                <wp:effectExtent l="0" t="0" r="12065" b="13335"/>
                <wp:wrapTopAndBottom/>
                <wp:docPr id="230" name="Group186"/>
                <wp:cNvGraphicFramePr/>
                <a:graphic xmlns:a="http://schemas.openxmlformats.org/drawingml/2006/main">
                  <a:graphicData uri="http://schemas.microsoft.com/office/word/2010/wordprocessingGroup">
                    <wpg:wgp>
                      <wpg:cNvGrpSpPr/>
                      <wpg:grpSpPr>
                        <a:xfrm>
                          <a:off x="0" y="0"/>
                          <a:ext cx="4274185" cy="3034665"/>
                          <a:chOff x="261216" y="314900"/>
                          <a:chExt cx="3738684" cy="2418700"/>
                        </a:xfrm>
                      </wpg:grpSpPr>
                      <wps:wsp>
                        <wps:cNvPr id="270" name="Text 192"/>
                        <wps:cNvSpPr txBox="1"/>
                        <wps:spPr>
                          <a:xfrm>
                            <a:off x="2606300" y="877700"/>
                            <a:ext cx="234500" cy="160800"/>
                          </a:xfrm>
                          <a:prstGeom prst="rect">
                            <a:avLst/>
                          </a:prstGeom>
                          <a:noFill/>
                        </wps:spPr>
                        <wps:txbx>
                          <w:txbxContent>
                            <w:p w14:paraId="6694D79B"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wps:txbx>
                        <wps:bodyPr wrap="square" lIns="0" tIns="0" rIns="0" bIns="0" rtlCol="0" anchor="ctr"/>
                      </wps:wsp>
                      <wps:wsp>
                        <wps:cNvPr id="231" name="圆角矩形"/>
                        <wps:cNvSpPr/>
                        <wps:spPr>
                          <a:xfrm>
                            <a:off x="2495750" y="556100"/>
                            <a:ext cx="1390250" cy="1453900"/>
                          </a:xfrm>
                          <a:custGeom>
                            <a:avLst/>
                            <a:gdLst>
                              <a:gd name="connsiteX0" fmla="*/ 695125 w 1390250"/>
                              <a:gd name="connsiteY0" fmla="*/ 1453900 h 1453900"/>
                              <a:gd name="connsiteX1" fmla="*/ 695125 w 1390250"/>
                              <a:gd name="connsiteY1" fmla="*/ 0 h 1453900"/>
                              <a:gd name="connsiteX2" fmla="*/ 1390250 w 1390250"/>
                              <a:gd name="connsiteY2" fmla="*/ 726950 h 1453900"/>
                              <a:gd name="connsiteX3" fmla="*/ 0 w 1390250"/>
                              <a:gd name="connsiteY3" fmla="*/ 726950 h 1453900"/>
                              <a:gd name="connsiteX4" fmla="*/ 695125 w 1390250"/>
                              <a:gd name="connsiteY4" fmla="*/ 726950 h 1453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90250" h="1453900">
                                <a:moveTo>
                                  <a:pt x="1309850" y="1453900"/>
                                </a:moveTo>
                                <a:cubicBezTo>
                                  <a:pt x="1354258" y="1453900"/>
                                  <a:pt x="1390250" y="1417908"/>
                                  <a:pt x="1390250" y="1373500"/>
                                </a:cubicBezTo>
                                <a:lnTo>
                                  <a:pt x="1390250" y="80400"/>
                                </a:lnTo>
                                <a:cubicBezTo>
                                  <a:pt x="1390250" y="35995"/>
                                  <a:pt x="1354258" y="0"/>
                                  <a:pt x="1309850" y="0"/>
                                </a:cubicBezTo>
                                <a:lnTo>
                                  <a:pt x="80400" y="0"/>
                                </a:lnTo>
                                <a:cubicBezTo>
                                  <a:pt x="35995" y="0"/>
                                  <a:pt x="0" y="35995"/>
                                  <a:pt x="0" y="80400"/>
                                </a:cubicBezTo>
                                <a:lnTo>
                                  <a:pt x="0" y="1373500"/>
                                </a:lnTo>
                                <a:cubicBezTo>
                                  <a:pt x="0" y="1417908"/>
                                  <a:pt x="35995" y="1453900"/>
                                  <a:pt x="80400" y="1453900"/>
                                </a:cubicBezTo>
                                <a:lnTo>
                                  <a:pt x="1309850" y="1453900"/>
                                </a:lnTo>
                                <a:close/>
                              </a:path>
                            </a:pathLst>
                          </a:custGeom>
                          <a:noFill/>
                          <a:ln w="6700" cap="flat">
                            <a:solidFill>
                              <a:srgbClr val="323232"/>
                            </a:solidFill>
                            <a:miter/>
                          </a:ln>
                        </wps:spPr>
                        <wps:txbx>
                          <w:txbxContent>
                            <w:p w14:paraId="29D18A10" w14:textId="77777777" w:rsidR="002D5336" w:rsidRDefault="002D5336" w:rsidP="003E5000">
                              <w:pPr>
                                <w:jc w:val="center"/>
                              </w:pPr>
                            </w:p>
                          </w:txbxContent>
                        </wps:txbx>
                        <wps:bodyPr/>
                      </wps:wsp>
                      <wps:wsp>
                        <wps:cNvPr id="232" name="长方形"/>
                        <wps:cNvSpPr/>
                        <wps:spPr>
                          <a:xfrm>
                            <a:off x="5527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F99A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wps:txbx>
                        <wps:bodyPr wrap="square" lIns="0" tIns="0" rIns="0" bIns="0" rtlCol="0" anchor="ctr"/>
                      </wps:wsp>
                      <wps:wsp>
                        <wps:cNvPr id="233" name="长方形"/>
                        <wps:cNvSpPr/>
                        <wps:spPr>
                          <a:xfrm>
                            <a:off x="552750" y="21440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78D3A9C"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wps:txbx>
                        <wps:bodyPr wrap="square" lIns="0" tIns="0" rIns="0" bIns="0" rtlCol="0" anchor="ctr"/>
                      </wps:wsp>
                      <wps:wsp>
                        <wps:cNvPr id="234" name="Line"/>
                        <wps:cNvSpPr/>
                        <wps:spPr>
                          <a:xfrm rot="5400000">
                            <a:off x="418750" y="1758750"/>
                            <a:ext cx="763800" cy="6700"/>
                          </a:xfrm>
                          <a:custGeom>
                            <a:avLst/>
                            <a:gdLst/>
                            <a:ahLst/>
                            <a:cxnLst/>
                            <a:rect l="l" t="t" r="r" b="b"/>
                            <a:pathLst>
                              <a:path w="763800" h="6700" fill="none">
                                <a:moveTo>
                                  <a:pt x="0" y="0"/>
                                </a:moveTo>
                                <a:lnTo>
                                  <a:pt x="763800" y="0"/>
                                </a:lnTo>
                              </a:path>
                            </a:pathLst>
                          </a:custGeom>
                          <a:noFill/>
                          <a:ln w="6700" cap="flat">
                            <a:solidFill>
                              <a:srgbClr val="323232"/>
                            </a:solidFill>
                            <a:miter/>
                          </a:ln>
                        </wps:spPr>
                        <wps:bodyPr/>
                      </wps:wsp>
                      <wps:wsp>
                        <wps:cNvPr id="235" name="椭圆"/>
                        <wps:cNvSpPr/>
                        <wps:spPr>
                          <a:xfrm>
                            <a:off x="261216" y="1849595"/>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6DCE23F4"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6" name="椭圆"/>
                        <wps:cNvSpPr/>
                        <wps:spPr>
                          <a:xfrm>
                            <a:off x="261216" y="871000"/>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2EB29343"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7" name="长方形"/>
                        <wps:cNvSpPr/>
                        <wps:spPr>
                          <a:xfrm>
                            <a:off x="16180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5EDA2AA3"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wps:txbx>
                        <wps:bodyPr wrap="square" lIns="0" tIns="0" rIns="0" bIns="0" rtlCol="0" anchor="ctr"/>
                      </wps:wsp>
                      <wps:wsp>
                        <wps:cNvPr id="238" name="Line"/>
                        <wps:cNvSpPr/>
                        <wps:spPr>
                          <a:xfrm>
                            <a:off x="1055250" y="1252900"/>
                            <a:ext cx="562800" cy="6700"/>
                          </a:xfrm>
                          <a:custGeom>
                            <a:avLst/>
                            <a:gdLst/>
                            <a:ahLst/>
                            <a:cxnLst/>
                            <a:rect l="l" t="t" r="r" b="b"/>
                            <a:pathLst>
                              <a:path w="562800" h="6700" fill="none">
                                <a:moveTo>
                                  <a:pt x="0" y="0"/>
                                </a:moveTo>
                                <a:lnTo>
                                  <a:pt x="562800" y="0"/>
                                </a:lnTo>
                              </a:path>
                            </a:pathLst>
                          </a:custGeom>
                          <a:noFill/>
                          <a:ln w="6700" cap="flat">
                            <a:solidFill>
                              <a:srgbClr val="323232"/>
                            </a:solidFill>
                            <a:miter/>
                          </a:ln>
                        </wps:spPr>
                        <wps:bodyPr/>
                      </wps:wsp>
                      <wps:wsp>
                        <wps:cNvPr id="239" name="Line"/>
                        <wps:cNvSpPr/>
                        <wps:spPr>
                          <a:xfrm rot="18744766">
                            <a:off x="861272" y="1824659"/>
                            <a:ext cx="1206953" cy="6700"/>
                          </a:xfrm>
                          <a:custGeom>
                            <a:avLst/>
                            <a:gdLst/>
                            <a:ahLst/>
                            <a:cxnLst/>
                            <a:rect l="l" t="t" r="r" b="b"/>
                            <a:pathLst>
                              <a:path w="1206953" h="6700" fill="none">
                                <a:moveTo>
                                  <a:pt x="0" y="0"/>
                                </a:moveTo>
                                <a:lnTo>
                                  <a:pt x="1206953" y="0"/>
                                </a:lnTo>
                              </a:path>
                            </a:pathLst>
                          </a:custGeom>
                          <a:noFill/>
                          <a:ln w="6700" cap="flat">
                            <a:solidFill>
                              <a:srgbClr val="323232"/>
                            </a:solidFill>
                            <a:miter/>
                          </a:ln>
                        </wps:spPr>
                        <wps:bodyPr/>
                      </wps:wsp>
                      <wps:wsp>
                        <wps:cNvPr id="240" name="长方形"/>
                        <wps:cNvSpPr/>
                        <wps:spPr>
                          <a:xfrm>
                            <a:off x="2624725"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613CDD94"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wps:txbx>
                        <wps:bodyPr wrap="square" lIns="0" tIns="0" rIns="0" bIns="0" rtlCol="0" anchor="ctr"/>
                      </wps:wsp>
                      <wps:wsp>
                        <wps:cNvPr id="241" name="长方形"/>
                        <wps:cNvSpPr/>
                        <wps:spPr>
                          <a:xfrm>
                            <a:off x="3380150"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559213B4"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wps:txbx>
                        <wps:bodyPr wrap="square" lIns="0" tIns="0" rIns="0" bIns="0" rtlCol="0" anchor="ctr"/>
                      </wps:wsp>
                      <wps:wsp>
                        <wps:cNvPr id="242" name="长方形"/>
                        <wps:cNvSpPr/>
                        <wps:spPr>
                          <a:xfrm>
                            <a:off x="2624725"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1743B359"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wps:txbx>
                        <wps:bodyPr wrap="square" lIns="0" tIns="0" rIns="0" bIns="0" rtlCol="0" anchor="ctr"/>
                      </wps:wsp>
                      <wps:wsp>
                        <wps:cNvPr id="243" name="长方形"/>
                        <wps:cNvSpPr/>
                        <wps:spPr>
                          <a:xfrm>
                            <a:off x="3380150"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2064C2EC"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wps:txbx>
                        <wps:bodyPr wrap="square" lIns="0" tIns="0" rIns="0" bIns="0" rtlCol="0" anchor="ctr"/>
                      </wps:wsp>
                      <wps:wsp>
                        <wps:cNvPr id="244" name="长方形"/>
                        <wps:cNvSpPr/>
                        <wps:spPr>
                          <a:xfrm>
                            <a:off x="2558562" y="1527600"/>
                            <a:ext cx="510875" cy="391950"/>
                          </a:xfrm>
                          <a:custGeom>
                            <a:avLst/>
                            <a:gdLst>
                              <a:gd name="connsiteX0" fmla="*/ 0 w 510875"/>
                              <a:gd name="connsiteY0" fmla="*/ 195975 h 391950"/>
                              <a:gd name="connsiteX1" fmla="*/ 255438 w 510875"/>
                              <a:gd name="connsiteY1" fmla="*/ 0 h 391950"/>
                              <a:gd name="connsiteX2" fmla="*/ 510875 w 510875"/>
                              <a:gd name="connsiteY2" fmla="*/ 195975 h 391950"/>
                              <a:gd name="connsiteX3" fmla="*/ 255438 w 510875"/>
                              <a:gd name="connsiteY3" fmla="*/ 391950 h 391950"/>
                            </a:gdLst>
                            <a:ahLst/>
                            <a:cxnLst>
                              <a:cxn ang="0">
                                <a:pos x="connsiteX0" y="connsiteY0"/>
                              </a:cxn>
                              <a:cxn ang="0">
                                <a:pos x="connsiteX1" y="connsiteY1"/>
                              </a:cxn>
                              <a:cxn ang="0">
                                <a:pos x="connsiteX2" y="connsiteY2"/>
                              </a:cxn>
                              <a:cxn ang="0">
                                <a:pos x="connsiteX3" y="connsiteY3"/>
                              </a:cxn>
                            </a:cxnLst>
                            <a:rect l="l" t="t" r="r" b="b"/>
                            <a:pathLst>
                              <a:path w="510875" h="391950">
                                <a:moveTo>
                                  <a:pt x="510875" y="391950"/>
                                </a:moveTo>
                                <a:lnTo>
                                  <a:pt x="510875" y="0"/>
                                </a:lnTo>
                                <a:lnTo>
                                  <a:pt x="0" y="0"/>
                                </a:lnTo>
                                <a:lnTo>
                                  <a:pt x="0" y="391950"/>
                                </a:lnTo>
                                <a:lnTo>
                                  <a:pt x="510875" y="391950"/>
                                </a:lnTo>
                                <a:close/>
                              </a:path>
                            </a:pathLst>
                          </a:custGeom>
                          <a:solidFill>
                            <a:srgbClr val="FFFFFF"/>
                          </a:solidFill>
                          <a:ln w="6700" cap="flat">
                            <a:solidFill>
                              <a:srgbClr val="323232"/>
                            </a:solidFill>
                            <a:miter/>
                          </a:ln>
                        </wps:spPr>
                        <wps:txbx>
                          <w:txbxContent>
                            <w:p w14:paraId="2F1F600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wps:txbx>
                        <wps:bodyPr wrap="square" lIns="0" tIns="0" rIns="0" bIns="0" rtlCol="0" anchor="ctr"/>
                      </wps:wsp>
                      <wps:wsp>
                        <wps:cNvPr id="245" name="椭圆"/>
                        <wps:cNvSpPr/>
                        <wps:spPr>
                          <a:xfrm>
                            <a:off x="3205691" y="2063995"/>
                            <a:ext cx="727466" cy="414609"/>
                          </a:xfrm>
                          <a:custGeom>
                            <a:avLst/>
                            <a:gdLst>
                              <a:gd name="connsiteX0" fmla="*/ 0 w 727466"/>
                              <a:gd name="connsiteY0" fmla="*/ 207304 h 414609"/>
                              <a:gd name="connsiteX1" fmla="*/ 363733 w 727466"/>
                              <a:gd name="connsiteY1" fmla="*/ 0 h 414609"/>
                              <a:gd name="connsiteX2" fmla="*/ 727466 w 727466"/>
                              <a:gd name="connsiteY2" fmla="*/ 207304 h 414609"/>
                              <a:gd name="connsiteX3" fmla="*/ 363733 w 727466"/>
                              <a:gd name="connsiteY3" fmla="*/ 414609 h 414609"/>
                            </a:gdLst>
                            <a:ahLst/>
                            <a:cxnLst>
                              <a:cxn ang="0">
                                <a:pos x="connsiteX0" y="connsiteY0"/>
                              </a:cxn>
                              <a:cxn ang="0">
                                <a:pos x="connsiteX1" y="connsiteY1"/>
                              </a:cxn>
                              <a:cxn ang="0">
                                <a:pos x="connsiteX2" y="connsiteY2"/>
                              </a:cxn>
                              <a:cxn ang="0">
                                <a:pos x="connsiteX3" y="connsiteY3"/>
                              </a:cxn>
                            </a:cxnLst>
                            <a:rect l="l" t="t" r="r" b="b"/>
                            <a:pathLst>
                              <a:path w="727466" h="414609">
                                <a:moveTo>
                                  <a:pt x="0" y="207304"/>
                                </a:moveTo>
                                <a:cubicBezTo>
                                  <a:pt x="0" y="92814"/>
                                  <a:pt x="162850" y="0"/>
                                  <a:pt x="363733" y="0"/>
                                </a:cubicBezTo>
                                <a:cubicBezTo>
                                  <a:pt x="564618" y="0"/>
                                  <a:pt x="727466" y="92814"/>
                                  <a:pt x="727466" y="207304"/>
                                </a:cubicBezTo>
                                <a:cubicBezTo>
                                  <a:pt x="727466" y="321795"/>
                                  <a:pt x="564618" y="414609"/>
                                  <a:pt x="363733" y="414609"/>
                                </a:cubicBezTo>
                                <a:cubicBezTo>
                                  <a:pt x="162850" y="414609"/>
                                  <a:pt x="0" y="321795"/>
                                  <a:pt x="0" y="207304"/>
                                </a:cubicBezTo>
                                <a:close/>
                              </a:path>
                            </a:pathLst>
                          </a:custGeom>
                          <a:solidFill>
                            <a:srgbClr val="FFFFFF"/>
                          </a:solidFill>
                          <a:ln w="6700" cap="flat">
                            <a:solidFill>
                              <a:srgbClr val="323232"/>
                            </a:solidFill>
                            <a:miter/>
                          </a:ln>
                        </wps:spPr>
                        <wps:txbx>
                          <w:txbxContent>
                            <w:p w14:paraId="7B348765"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wps:txbx>
                        <wps:bodyPr wrap="square" lIns="0" tIns="0" rIns="0" bIns="0" rtlCol="0" anchor="ctr"/>
                      </wps:wsp>
                      <wps:wsp>
                        <wps:cNvPr id="247" name="Line"/>
                        <wps:cNvSpPr/>
                        <wps:spPr>
                          <a:xfrm rot="-855295">
                            <a:off x="1032196" y="2080232"/>
                            <a:ext cx="1551070" cy="6700"/>
                          </a:xfrm>
                          <a:custGeom>
                            <a:avLst/>
                            <a:gdLst/>
                            <a:ahLst/>
                            <a:cxnLst/>
                            <a:rect l="l" t="t" r="r" b="b"/>
                            <a:pathLst>
                              <a:path w="1551070" h="6700" fill="none">
                                <a:moveTo>
                                  <a:pt x="0" y="0"/>
                                </a:moveTo>
                                <a:lnTo>
                                  <a:pt x="1551070" y="0"/>
                                </a:lnTo>
                              </a:path>
                            </a:pathLst>
                          </a:custGeom>
                          <a:noFill/>
                          <a:ln w="6700" cap="flat">
                            <a:solidFill>
                              <a:srgbClr val="323232"/>
                            </a:solidFill>
                            <a:miter/>
                          </a:ln>
                        </wps:spPr>
                        <wps:bodyPr/>
                      </wps:wsp>
                      <wps:wsp>
                        <wps:cNvPr id="248" name="Line"/>
                        <wps:cNvSpPr/>
                        <wps:spPr>
                          <a:xfrm rot="771980">
                            <a:off x="1035146" y="1551803"/>
                            <a:ext cx="1542029" cy="6700"/>
                          </a:xfrm>
                          <a:custGeom>
                            <a:avLst/>
                            <a:gdLst/>
                            <a:ahLst/>
                            <a:cxnLst/>
                            <a:rect l="l" t="t" r="r" b="b"/>
                            <a:pathLst>
                              <a:path w="1542029" h="6700" fill="none">
                                <a:moveTo>
                                  <a:pt x="0" y="0"/>
                                </a:moveTo>
                                <a:lnTo>
                                  <a:pt x="1542029" y="0"/>
                                </a:lnTo>
                              </a:path>
                            </a:pathLst>
                          </a:custGeom>
                          <a:noFill/>
                          <a:ln w="6700" cap="flat">
                            <a:solidFill>
                              <a:srgbClr val="323232"/>
                            </a:solidFill>
                            <a:miter/>
                          </a:ln>
                        </wps:spPr>
                        <wps:bodyPr/>
                      </wps:wsp>
                      <wps:wsp>
                        <wps:cNvPr id="249" name="Line"/>
                        <wps:cNvSpPr/>
                        <wps:spPr>
                          <a:xfrm>
                            <a:off x="3003275" y="12529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0" name="长方形"/>
                        <wps:cNvSpPr/>
                        <wps:spPr>
                          <a:xfrm>
                            <a:off x="3380150" y="1596275"/>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09BA283B"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wps:txbx>
                        <wps:bodyPr wrap="square" lIns="0" tIns="0" rIns="0" bIns="0" rtlCol="0" anchor="ctr"/>
                      </wps:wsp>
                      <wps:wsp>
                        <wps:cNvPr id="251" name="Line"/>
                        <wps:cNvSpPr/>
                        <wps:spPr>
                          <a:xfrm rot="2372843">
                            <a:off x="2938204" y="1002455"/>
                            <a:ext cx="487330" cy="44122"/>
                          </a:xfrm>
                          <a:custGeom>
                            <a:avLst/>
                            <a:gdLst/>
                            <a:ahLst/>
                            <a:cxnLst/>
                            <a:rect l="l" t="t" r="r" b="b"/>
                            <a:pathLst>
                              <a:path w="640851" h="6700" fill="none">
                                <a:moveTo>
                                  <a:pt x="0" y="0"/>
                                </a:moveTo>
                                <a:lnTo>
                                  <a:pt x="640851" y="0"/>
                                </a:lnTo>
                              </a:path>
                            </a:pathLst>
                          </a:custGeom>
                          <a:noFill/>
                          <a:ln w="6700" cap="flat">
                            <a:solidFill>
                              <a:srgbClr val="323232"/>
                            </a:solidFill>
                            <a:miter/>
                          </a:ln>
                        </wps:spPr>
                        <wps:bodyPr/>
                      </wps:wsp>
                      <wps:wsp>
                        <wps:cNvPr id="252" name="Line"/>
                        <wps:cNvSpPr/>
                        <wps:spPr>
                          <a:xfrm rot="-5400000">
                            <a:off x="2690050" y="994950"/>
                            <a:ext cx="254600" cy="6700"/>
                          </a:xfrm>
                          <a:custGeom>
                            <a:avLst/>
                            <a:gdLst/>
                            <a:ahLst/>
                            <a:cxnLst/>
                            <a:rect l="l" t="t" r="r" b="b"/>
                            <a:pathLst>
                              <a:path w="254600" h="6700" fill="none">
                                <a:moveTo>
                                  <a:pt x="0" y="0"/>
                                </a:moveTo>
                                <a:lnTo>
                                  <a:pt x="254600" y="0"/>
                                </a:lnTo>
                              </a:path>
                            </a:pathLst>
                          </a:custGeom>
                          <a:noFill/>
                          <a:ln w="6700" cap="flat">
                            <a:solidFill>
                              <a:srgbClr val="323232"/>
                            </a:solidFill>
                            <a:miter/>
                          </a:ln>
                        </wps:spPr>
                        <wps:bodyPr/>
                      </wps:wsp>
                      <wps:wsp>
                        <wps:cNvPr id="253" name="Line"/>
                        <wps:cNvSpPr/>
                        <wps:spPr>
                          <a:xfrm rot="-5400000">
                            <a:off x="3466215" y="1954085"/>
                            <a:ext cx="213120" cy="6700"/>
                          </a:xfrm>
                          <a:custGeom>
                            <a:avLst/>
                            <a:gdLst/>
                            <a:ahLst/>
                            <a:cxnLst/>
                            <a:rect l="l" t="t" r="r" b="b"/>
                            <a:pathLst>
                              <a:path w="213120" h="6700" fill="none">
                                <a:moveTo>
                                  <a:pt x="0" y="0"/>
                                </a:moveTo>
                                <a:lnTo>
                                  <a:pt x="213120" y="0"/>
                                </a:lnTo>
                              </a:path>
                            </a:pathLst>
                          </a:custGeom>
                          <a:noFill/>
                          <a:ln w="6700" cap="flat">
                            <a:solidFill>
                              <a:srgbClr val="323232"/>
                            </a:solidFill>
                            <a:miter/>
                          </a:ln>
                        </wps:spPr>
                        <wps:bodyPr/>
                      </wps:wsp>
                      <wps:wsp>
                        <wps:cNvPr id="254" name="Line"/>
                        <wps:cNvSpPr/>
                        <wps:spPr>
                          <a:xfrm rot="2515485">
                            <a:off x="2744382" y="2094567"/>
                            <a:ext cx="526451" cy="6700"/>
                          </a:xfrm>
                          <a:custGeom>
                            <a:avLst/>
                            <a:gdLst/>
                            <a:ahLst/>
                            <a:cxnLst/>
                            <a:rect l="l" t="t" r="r" b="b"/>
                            <a:pathLst>
                              <a:path w="526451" h="6700" fill="none">
                                <a:moveTo>
                                  <a:pt x="0" y="0"/>
                                </a:moveTo>
                                <a:lnTo>
                                  <a:pt x="526451" y="0"/>
                                </a:lnTo>
                              </a:path>
                            </a:pathLst>
                          </a:custGeom>
                          <a:noFill/>
                          <a:ln w="6700" cap="flat">
                            <a:solidFill>
                              <a:srgbClr val="323232"/>
                            </a:solidFill>
                            <a:miter/>
                          </a:ln>
                        </wps:spPr>
                        <wps:bodyPr/>
                      </wps:wsp>
                      <wps:wsp>
                        <wps:cNvPr id="255" name="Line"/>
                        <wps:cNvSpPr/>
                        <wps:spPr>
                          <a:xfrm>
                            <a:off x="3069437" y="1723575"/>
                            <a:ext cx="310713" cy="6700"/>
                          </a:xfrm>
                          <a:custGeom>
                            <a:avLst/>
                            <a:gdLst/>
                            <a:ahLst/>
                            <a:cxnLst/>
                            <a:rect l="l" t="t" r="r" b="b"/>
                            <a:pathLst>
                              <a:path w="310713" h="6700" fill="none">
                                <a:moveTo>
                                  <a:pt x="0" y="0"/>
                                </a:moveTo>
                                <a:lnTo>
                                  <a:pt x="310713" y="0"/>
                                </a:lnTo>
                              </a:path>
                            </a:pathLst>
                          </a:custGeom>
                          <a:noFill/>
                          <a:ln w="6700" cap="flat">
                            <a:solidFill>
                              <a:srgbClr val="323232"/>
                            </a:solidFill>
                            <a:miter/>
                          </a:ln>
                        </wps:spPr>
                        <wps:bodyPr/>
                      </wps:wsp>
                      <wps:wsp>
                        <wps:cNvPr id="256" name="Text 187"/>
                        <wps:cNvSpPr txBox="1"/>
                        <wps:spPr>
                          <a:xfrm>
                            <a:off x="3003275" y="536000"/>
                            <a:ext cx="381900" cy="174200"/>
                          </a:xfrm>
                          <a:prstGeom prst="rect">
                            <a:avLst/>
                          </a:prstGeom>
                          <a:noFill/>
                        </wps:spPr>
                        <wps:txbx>
                          <w:txbxContent>
                            <w:p w14:paraId="10AE951F"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wps:txbx>
                        <wps:bodyPr wrap="square" lIns="0" tIns="0" rIns="0" bIns="0" rtlCol="0" anchor="ctr"/>
                      </wps:wsp>
                      <wps:wsp>
                        <wps:cNvPr id="257" name="Line"/>
                        <wps:cNvSpPr/>
                        <wps:spPr>
                          <a:xfrm>
                            <a:off x="3003275" y="7437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8" name="Line"/>
                        <wps:cNvSpPr/>
                        <wps:spPr>
                          <a:xfrm rot="-662456">
                            <a:off x="2807518" y="1453838"/>
                            <a:ext cx="769671" cy="6700"/>
                          </a:xfrm>
                          <a:custGeom>
                            <a:avLst/>
                            <a:gdLst/>
                            <a:ahLst/>
                            <a:cxnLst/>
                            <a:rect l="l" t="t" r="r" b="b"/>
                            <a:pathLst>
                              <a:path w="769671" h="6700" fill="none">
                                <a:moveTo>
                                  <a:pt x="0" y="0"/>
                                </a:moveTo>
                                <a:lnTo>
                                  <a:pt x="769671" y="0"/>
                                </a:lnTo>
                              </a:path>
                            </a:pathLst>
                          </a:custGeom>
                          <a:noFill/>
                          <a:ln w="6700" cap="flat">
                            <a:solidFill>
                              <a:srgbClr val="323232"/>
                            </a:solidFill>
                            <a:miter/>
                          </a:ln>
                        </wps:spPr>
                        <wps:bodyPr/>
                      </wps:wsp>
                      <wps:wsp>
                        <wps:cNvPr id="259" name="ConnectLine"/>
                        <wps:cNvSpPr/>
                        <wps:spPr>
                          <a:xfrm>
                            <a:off x="405715" y="2150168"/>
                            <a:ext cx="3163710" cy="542836"/>
                          </a:xfrm>
                          <a:custGeom>
                            <a:avLst/>
                            <a:gdLst/>
                            <a:ahLst/>
                            <a:cxnLst/>
                            <a:rect l="l" t="t" r="r" b="b"/>
                            <a:pathLst>
                              <a:path w="3163710" h="542836" fill="none">
                                <a:moveTo>
                                  <a:pt x="0" y="0"/>
                                </a:moveTo>
                                <a:lnTo>
                                  <a:pt x="0" y="542836"/>
                                </a:lnTo>
                                <a:lnTo>
                                  <a:pt x="3163710" y="542836"/>
                                </a:lnTo>
                                <a:lnTo>
                                  <a:pt x="3163710" y="328436"/>
                                </a:lnTo>
                              </a:path>
                            </a:pathLst>
                          </a:custGeom>
                          <a:noFill/>
                          <a:ln w="6700" cap="flat">
                            <a:solidFill>
                              <a:srgbClr val="323232"/>
                            </a:solidFill>
                            <a:miter/>
                          </a:ln>
                        </wps:spPr>
                        <wps:bodyPr/>
                      </wps:wsp>
                      <wps:wsp>
                        <wps:cNvPr id="260" name="ConnectLine"/>
                        <wps:cNvSpPr/>
                        <wps:spPr>
                          <a:xfrm>
                            <a:off x="542660" y="341700"/>
                            <a:ext cx="3457240" cy="1929600"/>
                          </a:xfrm>
                          <a:custGeom>
                            <a:avLst/>
                            <a:gdLst/>
                            <a:ahLst/>
                            <a:cxnLst/>
                            <a:rect l="l" t="t" r="r" b="b"/>
                            <a:pathLst>
                              <a:path w="3457240" h="1929600" fill="none">
                                <a:moveTo>
                                  <a:pt x="0" y="529300"/>
                                </a:moveTo>
                                <a:lnTo>
                                  <a:pt x="0" y="0"/>
                                </a:lnTo>
                                <a:lnTo>
                                  <a:pt x="3457240" y="0"/>
                                </a:lnTo>
                                <a:lnTo>
                                  <a:pt x="3457240" y="1929600"/>
                                </a:lnTo>
                                <a:lnTo>
                                  <a:pt x="3390497" y="1929600"/>
                                </a:lnTo>
                              </a:path>
                            </a:pathLst>
                          </a:custGeom>
                          <a:noFill/>
                          <a:ln w="6700" cap="flat">
                            <a:solidFill>
                              <a:srgbClr val="323232"/>
                            </a:solidFill>
                            <a:miter/>
                          </a:ln>
                        </wps:spPr>
                        <wps:bodyPr/>
                      </wps:wsp>
                      <wps:wsp>
                        <wps:cNvPr id="261" name="Text 188"/>
                        <wps:cNvSpPr txBox="1"/>
                        <wps:spPr>
                          <a:xfrm>
                            <a:off x="1809000" y="348400"/>
                            <a:ext cx="234500" cy="160800"/>
                          </a:xfrm>
                          <a:prstGeom prst="rect">
                            <a:avLst/>
                          </a:prstGeom>
                          <a:noFill/>
                        </wps:spPr>
                        <wps:txbx>
                          <w:txbxContent>
                            <w:p w14:paraId="29E24D1F"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2" name="Line"/>
                        <wps:cNvSpPr/>
                        <wps:spPr>
                          <a:xfrm rot="5400000">
                            <a:off x="1988674" y="3551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3" name="Line"/>
                        <wps:cNvSpPr/>
                        <wps:spPr>
                          <a:xfrm rot="5400000">
                            <a:off x="1822400" y="2680000"/>
                            <a:ext cx="100500" cy="6700"/>
                          </a:xfrm>
                          <a:custGeom>
                            <a:avLst/>
                            <a:gdLst/>
                            <a:ahLst/>
                            <a:cxnLst/>
                            <a:rect l="l" t="t" r="r" b="b"/>
                            <a:pathLst>
                              <a:path w="100500" h="6700" fill="none">
                                <a:moveTo>
                                  <a:pt x="0" y="0"/>
                                </a:moveTo>
                                <a:lnTo>
                                  <a:pt x="100500" y="0"/>
                                </a:lnTo>
                              </a:path>
                            </a:pathLst>
                          </a:custGeom>
                          <a:noFill/>
                          <a:ln w="6700" cap="flat">
                            <a:solidFill>
                              <a:srgbClr val="323232"/>
                            </a:solidFill>
                            <a:miter/>
                          </a:ln>
                        </wps:spPr>
                        <wps:bodyPr/>
                      </wps:wsp>
                      <wps:wsp>
                        <wps:cNvPr id="264" name="Text 189"/>
                        <wps:cNvSpPr txBox="1"/>
                        <wps:spPr>
                          <a:xfrm>
                            <a:off x="1621400" y="2552700"/>
                            <a:ext cx="234500" cy="160800"/>
                          </a:xfrm>
                          <a:prstGeom prst="rect">
                            <a:avLst/>
                          </a:prstGeom>
                          <a:noFill/>
                        </wps:spPr>
                        <wps:txbx>
                          <w:txbxContent>
                            <w:p w14:paraId="6E7D5544"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5" name="Line"/>
                        <wps:cNvSpPr/>
                        <wps:spPr>
                          <a:xfrm rot="5400000">
                            <a:off x="3149000" y="7437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6" name="Text 190"/>
                        <wps:cNvSpPr txBox="1"/>
                        <wps:spPr>
                          <a:xfrm>
                            <a:off x="3001600" y="730300"/>
                            <a:ext cx="234500" cy="160800"/>
                          </a:xfrm>
                          <a:prstGeom prst="rect">
                            <a:avLst/>
                          </a:prstGeom>
                          <a:noFill/>
                        </wps:spPr>
                        <wps:txbx>
                          <w:txbxContent>
                            <w:p w14:paraId="150A7872"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wps:txbx>
                        <wps:bodyPr wrap="square" lIns="0" tIns="0" rIns="0" bIns="0" rtlCol="0" anchor="ctr"/>
                      </wps:wsp>
                      <wps:wsp>
                        <wps:cNvPr id="267" name="Text 191"/>
                        <wps:cNvSpPr txBox="1"/>
                        <wps:spPr>
                          <a:xfrm>
                            <a:off x="3201267" y="903049"/>
                            <a:ext cx="234500" cy="160800"/>
                          </a:xfrm>
                          <a:prstGeom prst="rect">
                            <a:avLst/>
                          </a:prstGeom>
                          <a:noFill/>
                        </wps:spPr>
                        <wps:txbx>
                          <w:txbxContent>
                            <w:p w14:paraId="28F0F775"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wps:txbx>
                        <wps:bodyPr wrap="square" lIns="0" tIns="0" rIns="0" bIns="0" rtlCol="0" anchor="ctr"/>
                      </wps:wsp>
                      <wps:wsp>
                        <wps:cNvPr id="268" name="Line"/>
                        <wps:cNvSpPr/>
                        <wps:spPr>
                          <a:xfrm rot="7597714">
                            <a:off x="3137362" y="984525"/>
                            <a:ext cx="107990" cy="6700"/>
                          </a:xfrm>
                          <a:custGeom>
                            <a:avLst/>
                            <a:gdLst/>
                            <a:ahLst/>
                            <a:cxnLst/>
                            <a:rect l="l" t="t" r="r" b="b"/>
                            <a:pathLst>
                              <a:path w="107990" h="6700" fill="none">
                                <a:moveTo>
                                  <a:pt x="0" y="0"/>
                                </a:moveTo>
                                <a:lnTo>
                                  <a:pt x="107990" y="0"/>
                                </a:lnTo>
                              </a:path>
                            </a:pathLst>
                          </a:custGeom>
                          <a:noFill/>
                          <a:ln w="6700" cap="flat">
                            <a:solidFill>
                              <a:srgbClr val="323232"/>
                            </a:solidFill>
                            <a:miter/>
                          </a:ln>
                        </wps:spPr>
                        <wps:bodyPr/>
                      </wps:wsp>
                      <wps:wsp>
                        <wps:cNvPr id="269" name="Line"/>
                        <wps:cNvSpPr/>
                        <wps:spPr>
                          <a:xfrm>
                            <a:off x="2759174" y="10117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71" name="Line"/>
                        <wps:cNvSpPr/>
                        <wps:spPr>
                          <a:xfrm rot="5400000">
                            <a:off x="3169100" y="12462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2" name="Text 193"/>
                        <wps:cNvSpPr txBox="1"/>
                        <wps:spPr>
                          <a:xfrm>
                            <a:off x="3001600" y="1239500"/>
                            <a:ext cx="234500" cy="160800"/>
                          </a:xfrm>
                          <a:prstGeom prst="rect">
                            <a:avLst/>
                          </a:prstGeom>
                          <a:noFill/>
                        </wps:spPr>
                        <wps:txbx>
                          <w:txbxContent>
                            <w:p w14:paraId="4B1477F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wps:txbx>
                        <wps:bodyPr wrap="square" lIns="0" tIns="0" rIns="0" bIns="0" rtlCol="0" anchor="ctr"/>
                      </wps:wsp>
                      <wps:wsp>
                        <wps:cNvPr id="273" name="Text 194"/>
                        <wps:cNvSpPr txBox="1"/>
                        <wps:spPr>
                          <a:xfrm>
                            <a:off x="3209300" y="1413700"/>
                            <a:ext cx="234500" cy="160800"/>
                          </a:xfrm>
                          <a:prstGeom prst="rect">
                            <a:avLst/>
                          </a:prstGeom>
                          <a:noFill/>
                        </wps:spPr>
                        <wps:txbx>
                          <w:txbxContent>
                            <w:p w14:paraId="3588496F" w14:textId="77777777" w:rsidR="002D5336" w:rsidRPr="00527D41" w:rsidRDefault="002D5336" w:rsidP="003E5000">
                              <w:pPr>
                                <w:spacing w:after="0"/>
                                <w:jc w:val="center"/>
                                <w:rPr>
                                  <w:sz w:val="16"/>
                                  <w:szCs w:val="16"/>
                                </w:rPr>
                              </w:pPr>
                              <w:r w:rsidRPr="00714DB5">
                                <w:rPr>
                                  <w:rFonts w:cstheme="minorBidi"/>
                                  <w:color w:val="191919"/>
                                  <w:kern w:val="24"/>
                                  <w:sz w:val="16"/>
                                  <w:szCs w:val="16"/>
                                  <w:rPrChange w:id="75" w:author="S2-2104945" w:date="2021-05-31T15:11:00Z">
                                    <w:rPr>
                                      <w:rFonts w:cstheme="minorBidi"/>
                                      <w:color w:val="191919"/>
                                      <w:kern w:val="24"/>
                                      <w:sz w:val="16"/>
                                      <w:szCs w:val="16"/>
                                      <w:highlight w:val="magenta"/>
                                    </w:rPr>
                                  </w:rPrChange>
                                </w:rPr>
                                <w:t>Npd</w:t>
                              </w:r>
                            </w:p>
                          </w:txbxContent>
                        </wps:txbx>
                        <wps:bodyPr wrap="square" lIns="0" tIns="0" rIns="0" bIns="0" rtlCol="0" anchor="ctr"/>
                      </wps:wsp>
                      <wps:wsp>
                        <wps:cNvPr id="274" name="Line"/>
                        <wps:cNvSpPr/>
                        <wps:spPr>
                          <a:xfrm rot="2700000">
                            <a:off x="3065517" y="1469669"/>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75" name="Line"/>
                        <wps:cNvSpPr/>
                        <wps:spPr>
                          <a:xfrm rot="5400000">
                            <a:off x="3182500" y="1721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6" name="Text 195"/>
                        <wps:cNvSpPr txBox="1"/>
                        <wps:spPr>
                          <a:xfrm>
                            <a:off x="3142300" y="1755400"/>
                            <a:ext cx="234500" cy="160800"/>
                          </a:xfrm>
                          <a:prstGeom prst="rect">
                            <a:avLst/>
                          </a:prstGeom>
                          <a:noFill/>
                        </wps:spPr>
                        <wps:txbx>
                          <w:txbxContent>
                            <w:p w14:paraId="729BB3FA"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wps:txbx>
                        <wps:bodyPr wrap="square" lIns="0" tIns="0" rIns="0" bIns="0" rtlCol="0" anchor="ctr"/>
                      </wps:wsp>
                      <wps:wsp>
                        <wps:cNvPr id="278" name="Text 196"/>
                        <wps:cNvSpPr txBox="1"/>
                        <wps:spPr>
                          <a:xfrm>
                            <a:off x="2170416" y="891100"/>
                            <a:ext cx="234500" cy="160800"/>
                          </a:xfrm>
                          <a:prstGeom prst="rect">
                            <a:avLst/>
                          </a:prstGeom>
                          <a:noFill/>
                        </wps:spPr>
                        <wps:txbx>
                          <w:txbxContent>
                            <w:p w14:paraId="76B87AD2"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wps:txbx>
                        <wps:bodyPr wrap="square" lIns="0" tIns="0" rIns="0" bIns="0" rtlCol="0" anchor="ctr"/>
                      </wps:wsp>
                      <wps:wsp>
                        <wps:cNvPr id="279" name="Line"/>
                        <wps:cNvSpPr/>
                        <wps:spPr>
                          <a:xfrm rot="5400000">
                            <a:off x="1388186" y="1252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80" name="Text 197"/>
                        <wps:cNvSpPr txBox="1"/>
                        <wps:spPr>
                          <a:xfrm>
                            <a:off x="1206000" y="1239500"/>
                            <a:ext cx="234500" cy="160800"/>
                          </a:xfrm>
                          <a:prstGeom prst="rect">
                            <a:avLst/>
                          </a:prstGeom>
                          <a:noFill/>
                        </wps:spPr>
                        <wps:txbx>
                          <w:txbxContent>
                            <w:p w14:paraId="00A850A1"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s:wsp>
                        <wps:cNvPr id="281" name="Line"/>
                        <wps:cNvSpPr/>
                        <wps:spPr>
                          <a:xfrm rot="8100000">
                            <a:off x="2951576" y="2078717"/>
                            <a:ext cx="96655" cy="6700"/>
                          </a:xfrm>
                          <a:custGeom>
                            <a:avLst/>
                            <a:gdLst/>
                            <a:ahLst/>
                            <a:cxnLst/>
                            <a:rect l="l" t="t" r="r" b="b"/>
                            <a:pathLst>
                              <a:path w="96655" h="6700" fill="none">
                                <a:moveTo>
                                  <a:pt x="0" y="0"/>
                                </a:moveTo>
                                <a:lnTo>
                                  <a:pt x="96655" y="0"/>
                                </a:lnTo>
                              </a:path>
                            </a:pathLst>
                          </a:custGeom>
                          <a:noFill/>
                          <a:ln w="6700" cap="flat">
                            <a:solidFill>
                              <a:srgbClr val="323232"/>
                            </a:solidFill>
                            <a:miter/>
                          </a:ln>
                        </wps:spPr>
                        <wps:bodyPr/>
                      </wps:wsp>
                      <wps:wsp>
                        <wps:cNvPr id="282" name="Text 198"/>
                        <wps:cNvSpPr txBox="1"/>
                        <wps:spPr>
                          <a:xfrm>
                            <a:off x="2820700" y="2103800"/>
                            <a:ext cx="234500" cy="160800"/>
                          </a:xfrm>
                          <a:prstGeom prst="rect">
                            <a:avLst/>
                          </a:prstGeom>
                          <a:noFill/>
                        </wps:spPr>
                        <wps:txbx>
                          <w:txbxContent>
                            <w:p w14:paraId="64F8F977"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wps:txbx>
                        <wps:bodyPr wrap="square" lIns="0" tIns="0" rIns="0" bIns="0" rtlCol="0" anchor="ctr"/>
                      </wps:wsp>
                      <wps:wsp>
                        <wps:cNvPr id="283" name="Line"/>
                        <wps:cNvSpPr/>
                        <wps:spPr>
                          <a:xfrm>
                            <a:off x="3517500" y="19430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4" name="Text 199"/>
                        <wps:cNvSpPr txBox="1"/>
                        <wps:spPr>
                          <a:xfrm>
                            <a:off x="3599055" y="1862995"/>
                            <a:ext cx="234500" cy="160800"/>
                          </a:xfrm>
                          <a:prstGeom prst="rect">
                            <a:avLst/>
                          </a:prstGeom>
                          <a:noFill/>
                        </wps:spPr>
                        <wps:txbx>
                          <w:txbxContent>
                            <w:p w14:paraId="6248CF28"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wps:txbx>
                        <wps:bodyPr wrap="square" lIns="0" tIns="0" rIns="0" bIns="0" rtlCol="0" anchor="ctr"/>
                      </wps:wsp>
                      <wps:wsp>
                        <wps:cNvPr id="285" name="Line"/>
                        <wps:cNvSpPr/>
                        <wps:spPr>
                          <a:xfrm>
                            <a:off x="749174" y="16683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6" name="Text 200"/>
                        <wps:cNvSpPr txBox="1"/>
                        <wps:spPr>
                          <a:xfrm>
                            <a:off x="817400" y="1654900"/>
                            <a:ext cx="234500" cy="160800"/>
                          </a:xfrm>
                          <a:prstGeom prst="rect">
                            <a:avLst/>
                          </a:prstGeom>
                          <a:noFill/>
                        </wps:spPr>
                        <wps:txbx>
                          <w:txbxContent>
                            <w:p w14:paraId="1CB2EE26"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wps:txbx>
                        <wps:bodyPr wrap="square" lIns="0" tIns="0" rIns="0" bIns="0" rtlCol="0" anchor="ctr"/>
                      </wps:wsp>
                      <wps:wsp>
                        <wps:cNvPr id="287" name="Line"/>
                        <wps:cNvSpPr/>
                        <wps:spPr>
                          <a:xfrm rot="6901014">
                            <a:off x="1840962" y="1566383"/>
                            <a:ext cx="110905" cy="6700"/>
                          </a:xfrm>
                          <a:custGeom>
                            <a:avLst/>
                            <a:gdLst/>
                            <a:ahLst/>
                            <a:cxnLst/>
                            <a:rect l="l" t="t" r="r" b="b"/>
                            <a:pathLst>
                              <a:path w="110905" h="6700" fill="none">
                                <a:moveTo>
                                  <a:pt x="0" y="0"/>
                                </a:moveTo>
                                <a:lnTo>
                                  <a:pt x="110905" y="0"/>
                                </a:lnTo>
                              </a:path>
                            </a:pathLst>
                          </a:custGeom>
                          <a:noFill/>
                          <a:ln w="6700" cap="flat">
                            <a:solidFill>
                              <a:srgbClr val="323232"/>
                            </a:solidFill>
                            <a:miter/>
                          </a:ln>
                        </wps:spPr>
                        <wps:bodyPr/>
                      </wps:wsp>
                      <wps:wsp>
                        <wps:cNvPr id="288" name="Text 201"/>
                        <wps:cNvSpPr txBox="1"/>
                        <wps:spPr>
                          <a:xfrm>
                            <a:off x="1809000" y="1621400"/>
                            <a:ext cx="234500" cy="160800"/>
                          </a:xfrm>
                          <a:prstGeom prst="rect">
                            <a:avLst/>
                          </a:prstGeom>
                          <a:noFill/>
                        </wps:spPr>
                        <wps:txbx>
                          <w:txbxContent>
                            <w:p w14:paraId="6127DD1E"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89" name="Line"/>
                        <wps:cNvSpPr/>
                        <wps:spPr>
                          <a:xfrm rot="3715651">
                            <a:off x="1789294" y="2071876"/>
                            <a:ext cx="113900" cy="6700"/>
                          </a:xfrm>
                          <a:custGeom>
                            <a:avLst/>
                            <a:gdLst/>
                            <a:ahLst/>
                            <a:cxnLst/>
                            <a:rect l="l" t="t" r="r" b="b"/>
                            <a:pathLst>
                              <a:path w="113900" h="6700" fill="none">
                                <a:moveTo>
                                  <a:pt x="0" y="0"/>
                                </a:moveTo>
                                <a:lnTo>
                                  <a:pt x="113900" y="0"/>
                                </a:lnTo>
                              </a:path>
                            </a:pathLst>
                          </a:custGeom>
                          <a:noFill/>
                          <a:ln w="6700" cap="flat">
                            <a:solidFill>
                              <a:srgbClr val="323232"/>
                            </a:solidFill>
                            <a:miter/>
                          </a:ln>
                        </wps:spPr>
                        <wps:bodyPr/>
                      </wps:wsp>
                      <wps:wsp>
                        <wps:cNvPr id="290" name="Text 202"/>
                        <wps:cNvSpPr txBox="1"/>
                        <wps:spPr>
                          <a:xfrm>
                            <a:off x="1887205" y="2051875"/>
                            <a:ext cx="234500" cy="160800"/>
                          </a:xfrm>
                          <a:prstGeom prst="rect">
                            <a:avLst/>
                          </a:prstGeom>
                          <a:noFill/>
                        </wps:spPr>
                        <wps:txbx>
                          <w:txbxContent>
                            <w:p w14:paraId="2070F980"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91" name="Line"/>
                        <wps:cNvSpPr/>
                        <wps:spPr>
                          <a:xfrm rot="-8100000">
                            <a:off x="1401955" y="1820031"/>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92" name="Text 203"/>
                        <wps:cNvSpPr txBox="1"/>
                        <wps:spPr>
                          <a:xfrm>
                            <a:off x="1486116" y="1752248"/>
                            <a:ext cx="234500" cy="160800"/>
                          </a:xfrm>
                          <a:prstGeom prst="rect">
                            <a:avLst/>
                          </a:prstGeom>
                          <a:noFill/>
                        </wps:spPr>
                        <wps:txbx>
                          <w:txbxContent>
                            <w:p w14:paraId="5DE58AB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g:wgp>
                  </a:graphicData>
                </a:graphic>
              </wp:anchor>
            </w:drawing>
          </mc:Choice>
          <mc:Fallback>
            <w:pict>
              <v:group w14:anchorId="793E9346" id="Group186" o:spid="_x0000_s1026" style="position:absolute;left:0;text-align:left;margin-left:72.25pt;margin-top:432.6pt;width:336.55pt;height:238.95pt;z-index:251659264;mso-position-horizontal-relative:margin" coordorigin="2612,3149" coordsize="3738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">
                <v:shapetype id="_x0000_t202" coordsize="21600,21600" o:spt="202" path="m,l,21600r21600,l21600,xe">
                  <v:stroke joinstyle="miter"/>
                  <v:path gradientshapeok="t" o:connecttype="rect"/>
                </v:shapetype>
                <v:shape id="Text 192" o:spid="_x0000_s1027" type="#_x0000_t202" style="position:absolute;left:26063;top:877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" filled="f" stroked="f">
                  <v:textbox inset="0,0,0,0">
                    <w:txbxContent>
                      <w:p w14:paraId="6694D79B"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v:textbox>
                </v:shape>
                <v:shape id="圆角矩形" o:spid="_x0000_s1028" style="position:absolute;left:24957;top:5561;width:13903;height:14539;visibility:visible;mso-wrap-style:square;v-text-anchor:top" coordsize="1390250,1453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" adj="-11796480,,5400" path="m1309850,1453900v44408,,80400,-35992,80400,-80400l1390250,80400c1390250,35995,1354258,,1309850,l80400,c35995,,,35995,,80400l,1373500v,44408,35995,80400,80400,80400l1309850,1453900xe" filled="f" strokecolor="#323232" strokeweight=".18611mm">
                  <v:stroke joinstyle="miter"/>
                  <v:formulas/>
                  <v:path arrowok="t" o:connecttype="custom" o:connectlocs="695125,1453900;695125,0;1390250,726950;0,726950;695125,726950" o:connectangles="0,0,0,0,0" textboxrect="0,0,1390250,1453900"/>
                  <v:textbox>
                    <w:txbxContent>
                      <w:p w14:paraId="29D18A10" w14:textId="77777777" w:rsidR="002D5336" w:rsidRDefault="002D5336" w:rsidP="003E5000">
                        <w:pPr>
                          <w:jc w:val="center"/>
                        </w:pPr>
                      </w:p>
                    </w:txbxContent>
                  </v:textbox>
                </v:shape>
                <v:shape id="长方形" o:spid="_x0000_s1029" style="position:absolute;left:5527;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F99A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v:textbox>
                </v:shape>
                <v:shape id="长方形" o:spid="_x0000_s1030" style="position:absolute;left:5527;top:21440;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78D3A9C"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v:textbox>
                </v:shape>
                <v:shape id="Line" o:spid="_x0000_s1031" style="position:absolute;left:4188;top:17587;width:7638;height:67;rotation:90;visibility:visible;mso-wrap-style:square;v-text-anchor:top" coordsize="763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" path="m,nfl763800,e" filled="f" strokecolor="#323232" strokeweight=".18611mm">
                  <v:stroke joinstyle="miter"/>
                  <v:path arrowok="t"/>
                </v:shape>
                <v:shape id="椭圆" o:spid="_x0000_s1032" style="position:absolute;left:2612;top:18495;width:5629;height:3209;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6DCE23F4"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椭圆" o:spid="_x0000_s1033" style="position:absolute;left:2612;top:8710;width:5629;height:3208;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2EB29343"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长方形" o:spid="_x0000_s1034" style="position:absolute;left:16180;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5EDA2AA3"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v:textbox>
                </v:shape>
                <v:shape id="Line" o:spid="_x0000_s1035" style="position:absolute;left:10552;top:12529;width:5628;height:67;visibility:visible;mso-wrap-style:square;v-text-anchor:top" coordsize="562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" path="m,nfl562800,e" filled="f" strokecolor="#323232" strokeweight=".18611mm">
                  <v:stroke joinstyle="miter"/>
                  <v:path arrowok="t"/>
                </v:shape>
                <v:shape id="Line" o:spid="_x0000_s1036" style="position:absolute;left:8612;top:18246;width:12069;height:67;rotation:-3118677fd;visibility:visible;mso-wrap-style:square;v-text-anchor:top" coordsize="120695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" path="m,nfl1206953,e" filled="f" strokecolor="#323232" strokeweight=".18611mm">
                  <v:stroke joinstyle="miter"/>
                  <v:path arrowok="t"/>
                </v:shape>
                <v:shape id="长方形" o:spid="_x0000_s1037" style="position:absolute;left:26247;top:11256;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613CDD94"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v:textbox>
                </v:shape>
                <v:shape id="长方形" o:spid="_x0000_s1038" style="position:absolute;left:33801;top:11256;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559213B4"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v:textbox>
                </v:shape>
                <v:shape id="长方形" o:spid="_x0000_s1039" style="position:absolute;left:26247;top:6164;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1743B359"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v:textbox>
                </v:shape>
                <v:shape id="长方形" o:spid="_x0000_s1040" style="position:absolute;left:33801;top:6164;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2064C2EC"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v:textbox>
                </v:shape>
                <v:shape id="长方形" o:spid="_x0000_s1041" style="position:absolute;left:25585;top:15276;width:5109;height:3919;visibility:visible;mso-wrap-style:square;v-text-anchor:middle" coordsize="510875,39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" adj="-11796480,,5400" path="m510875,391950l510875,,,,,391950r510875,xe" strokecolor="#323232" strokeweight=".18611mm">
                  <v:stroke joinstyle="miter"/>
                  <v:formulas/>
                  <v:path arrowok="t" o:connecttype="custom" o:connectlocs="0,195975;255438,0;510875,195975;255438,391950" o:connectangles="0,0,0,0" textboxrect="0,0,510875,391950"/>
                  <v:textbox inset="0,0,0,0">
                    <w:txbxContent>
                      <w:p w14:paraId="2F1F600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v:textbox>
                </v:shape>
                <v:shape id="椭圆" o:spid="_x0000_s1042" style="position:absolute;left:32056;top:20639;width:7275;height:4147;visibility:visible;mso-wrap-style:square;v-text-anchor:middle" coordsize="727466,4146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" adj="-11796480,,5400" path="m,207304c,92814,162850,,363733,,564618,,727466,92814,727466,207304v,114491,-162848,207305,-363733,207305c162850,414609,,321795,,207304xe" strokecolor="#323232" strokeweight=".18611mm">
                  <v:stroke joinstyle="miter"/>
                  <v:formulas/>
                  <v:path arrowok="t" o:connecttype="custom" o:connectlocs="0,207304;363733,0;727466,207304;363733,414609" o:connectangles="0,0,0,0" textboxrect="0,0,727466,414609"/>
                  <v:textbox inset="0,0,0,0">
                    <w:txbxContent>
                      <w:p w14:paraId="7B348765"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v:textbox>
                </v:shape>
                <v:shape id="Line" o:spid="_x0000_s1043" style="position:absolute;left:10321;top:20802;width:15511;height:67;rotation:-934210fd;visibility:visible;mso-wrap-style:square;v-text-anchor:top" coordsize="155107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" path="m,nfl1551070,e" filled="f" strokecolor="#323232" strokeweight=".18611mm">
                  <v:stroke joinstyle="miter"/>
                  <v:path arrowok="t"/>
                </v:shape>
                <v:shape id="Line" o:spid="_x0000_s1044" style="position:absolute;left:10351;top:15518;width:15420;height:67;rotation:843208fd;visibility:visible;mso-wrap-style:square;v-text-anchor:top" coordsize="1542029,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" path="m,nfl1542029,e" filled="f" strokecolor="#323232" strokeweight=".18611mm">
                  <v:stroke joinstyle="miter"/>
                  <v:path arrowok="t"/>
                </v:shape>
                <v:shape id="Line" o:spid="_x0000_s1045" style="position:absolute;left:30032;top:12529;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" path="m,nfl376875,e" filled="f" strokecolor="#323232" strokeweight=".18611mm">
                  <v:stroke joinstyle="miter"/>
                  <v:path arrowok="t"/>
                </v:shape>
                <v:shape id="长方形" o:spid="_x0000_s1046" style="position:absolute;left:33801;top:15962;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09BA283B"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v:textbox>
                </v:shape>
                <v:shape id="Line" o:spid="_x0000_s1047" style="position:absolute;left:29382;top:10024;width:4873;height:441;rotation:2591777fd;visibility:visible;mso-wrap-style:square;v-text-anchor:top" coordsize="6408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" path="m,nfl640851,e" filled="f" strokecolor="#323232" strokeweight=".18611mm">
                  <v:stroke joinstyle="miter"/>
                  <v:path arrowok="t"/>
                </v:shape>
                <v:shape id="Line" o:spid="_x0000_s1048" style="position:absolute;left:26901;top:9949;width:2546;height:67;rotation:-90;visibility:visible;mso-wrap-style:square;v-text-anchor:top" coordsize="2546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" path="m,nfl254600,e" filled="f" strokecolor="#323232" strokeweight=".18611mm">
                  <v:stroke joinstyle="miter"/>
                  <v:path arrowok="t"/>
                </v:shape>
                <v:shape id="Line" o:spid="_x0000_s1049" style="position:absolute;left:34662;top:19540;width:2131;height:67;rotation:-90;visibility:visible;mso-wrap-style:square;v-text-anchor:top" coordsize="21312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" path="m,nfl213120,e" filled="f" strokecolor="#323232" strokeweight=".18611mm">
                  <v:stroke joinstyle="miter"/>
                  <v:path arrowok="t"/>
                </v:shape>
                <v:shape id="Line" o:spid="_x0000_s1050" style="position:absolute;left:27443;top:20945;width:5265;height:67;rotation:2747580fd;visibility:visible;mso-wrap-style:square;v-text-anchor:top" coordsize="5264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" path="m,nfl526451,e" filled="f" strokecolor="#323232" strokeweight=".18611mm">
                  <v:stroke joinstyle="miter"/>
                  <v:path arrowok="t"/>
                </v:shape>
                <v:shape id="Line" o:spid="_x0000_s1051" style="position:absolute;left:30694;top:17235;width:3107;height:67;visibility:visible;mso-wrap-style:square;v-text-anchor:top" coordsize="31071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" path="m,nfl310713,e" filled="f" strokecolor="#323232" strokeweight=".18611mm">
                  <v:stroke joinstyle="miter"/>
                  <v:path arrowok="t"/>
                </v:shape>
                <v:shape id="Text 187" o:spid="_x0000_s1052" type="#_x0000_t202" style="position:absolute;left:30032;top:5360;width:3819;height:1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" filled="f" stroked="f">
                  <v:textbox inset="0,0,0,0">
                    <w:txbxContent>
                      <w:p w14:paraId="10AE951F"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v:textbox>
                </v:shape>
                <v:shape id="Line" o:spid="_x0000_s1053" style="position:absolute;left:30032;top:7437;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" path="m,nfl376875,e" filled="f" strokecolor="#323232" strokeweight=".18611mm">
                  <v:stroke joinstyle="miter"/>
                  <v:path arrowok="t"/>
                </v:shape>
                <v:shape id="Line" o:spid="_x0000_s1054" style="position:absolute;left:28075;top:14538;width:7696;height:67;rotation:-723579fd;visibility:visible;mso-wrap-style:square;v-text-anchor:top" coordsize="76967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" path="m,nfl769671,e" filled="f" strokecolor="#323232" strokeweight=".18611mm">
                  <v:stroke joinstyle="miter"/>
                  <v:path arrowok="t"/>
                </v:shape>
                <v:shape id="ConnectLine" o:spid="_x0000_s1055" style="position:absolute;left:4057;top:21501;width:31637;height:5429;visibility:visible;mso-wrap-style:square;v-text-anchor:top" coordsize="3163710,54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" path="m,nfl,542836r3163710,l3163710,328436e" filled="f" strokecolor="#323232" strokeweight=".18611mm">
                  <v:stroke joinstyle="miter"/>
                  <v:path arrowok="t"/>
                </v:shape>
                <v:shape id="ConnectLine" o:spid="_x0000_s1056" style="position:absolute;left:5426;top:3417;width:34573;height:19296;visibility:visible;mso-wrap-style:square;v-text-anchor:top" coordsize="3457240,19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" path="m,529300nfl,,3457240,r,1929600l3390497,1929600e" filled="f" strokecolor="#323232" strokeweight=".18611mm">
                  <v:stroke joinstyle="miter"/>
                  <v:path arrowok="t"/>
                </v:shape>
                <v:shape id="Text 188" o:spid="_x0000_s1057" type="#_x0000_t202" style="position:absolute;left:18090;top:348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" filled="f" stroked="f">
                  <v:textbox inset="0,0,0,0">
                    <w:txbxContent>
                      <w:p w14:paraId="29E24D1F"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58" style="position:absolute;left:19886;top:3551;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" path="m,nfl87100,e" filled="f" strokecolor="#323232" strokeweight=".18611mm">
                  <v:stroke joinstyle="miter"/>
                  <v:path arrowok="t"/>
                </v:shape>
                <v:shape id="Line" o:spid="_x0000_s1059" style="position:absolute;left:18224;top:26800;width:1005;height:67;rotation:90;visibility:visible;mso-wrap-style:square;v-text-anchor:top" coordsize="1005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" path="m,nfl100500,e" filled="f" strokecolor="#323232" strokeweight=".18611mm">
                  <v:stroke joinstyle="miter"/>
                  <v:path arrowok="t"/>
                </v:shape>
                <v:shape id="Text 189" o:spid="_x0000_s1060" type="#_x0000_t202" style="position:absolute;left:16214;top:2552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" filled="f" stroked="f">
                  <v:textbox inset="0,0,0,0">
                    <w:txbxContent>
                      <w:p w14:paraId="6E7D5544"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61" style="position:absolute;left:31490;top:7437;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" path="m,nfl87100,e" filled="f" strokecolor="#323232" strokeweight=".18611mm">
                  <v:stroke joinstyle="miter"/>
                  <v:path arrowok="t"/>
                </v:shape>
                <v:shape id="Text 190" o:spid="_x0000_s1062" type="#_x0000_t202" style="position:absolute;left:30016;top:7303;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" filled="f" stroked="f">
                  <v:textbox inset="0,0,0,0">
                    <w:txbxContent>
                      <w:p w14:paraId="150A7872"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v:textbox>
                </v:shape>
                <v:shape id="Text 191" o:spid="_x0000_s1063" type="#_x0000_t202" style="position:absolute;left:32012;top:9030;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" filled="f" stroked="f">
                  <v:textbox inset="0,0,0,0">
                    <w:txbxContent>
                      <w:p w14:paraId="28F0F775"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v:textbox>
                </v:shape>
                <v:shape id="Line" o:spid="_x0000_s1064" style="position:absolute;left:31374;top:9844;width:1080;height:67;rotation:8298730fd;visibility:visible;mso-wrap-style:square;v-text-anchor:top" coordsize="10799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" path="m,nfl107990,e" filled="f" strokecolor="#323232" strokeweight=".18611mm">
                  <v:stroke joinstyle="miter"/>
                  <v:path arrowok="t"/>
                </v:shape>
                <v:shape id="Line" o:spid="_x0000_s1065" style="position:absolute;left:27591;top:10117;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" path="m,nfl108426,e" filled="f" strokecolor="#323232" strokeweight=".18611mm">
                  <v:stroke joinstyle="miter"/>
                  <v:path arrowok="t"/>
                </v:shape>
                <v:shape id="Line" o:spid="_x0000_s1066" style="position:absolute;left:31691;top:12462;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" path="m,nfl87100,e" filled="f" strokecolor="#323232" strokeweight=".18611mm">
                  <v:stroke joinstyle="miter"/>
                  <v:path arrowok="t"/>
                </v:shape>
                <v:shape id="Text 193" o:spid="_x0000_s1067" type="#_x0000_t202" style="position:absolute;left:30016;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4B1477F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v:textbox>
                </v:shape>
                <v:shape id="Text 194" o:spid="_x0000_s1068" type="#_x0000_t202" style="position:absolute;left:32093;top:1413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588496F" w14:textId="77777777" w:rsidR="002D5336" w:rsidRPr="00527D41" w:rsidRDefault="002D5336" w:rsidP="003E5000">
                        <w:pPr>
                          <w:spacing w:after="0"/>
                          <w:jc w:val="center"/>
                          <w:rPr>
                            <w:sz w:val="16"/>
                            <w:szCs w:val="16"/>
                          </w:rPr>
                        </w:pPr>
                        <w:r w:rsidRPr="00714DB5">
                          <w:rPr>
                            <w:rFonts w:cstheme="minorBidi"/>
                            <w:color w:val="191919"/>
                            <w:kern w:val="24"/>
                            <w:sz w:val="16"/>
                            <w:szCs w:val="16"/>
                            <w:rPrChange w:id="76" w:author="S2-2104945" w:date="2021-05-31T15:11:00Z">
                              <w:rPr>
                                <w:rFonts w:cstheme="minorBidi"/>
                                <w:color w:val="191919"/>
                                <w:kern w:val="24"/>
                                <w:sz w:val="16"/>
                                <w:szCs w:val="16"/>
                                <w:highlight w:val="magenta"/>
                              </w:rPr>
                            </w:rPrChange>
                          </w:rPr>
                          <w:t>Npd</w:t>
                        </w:r>
                      </w:p>
                    </w:txbxContent>
                  </v:textbox>
                </v:shape>
                <v:shape id="Line" o:spid="_x0000_s1069" style="position:absolute;left:30655;top:14696;width:1421;height:67;rotation:4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" path="m,nfl142128,e" filled="f" strokecolor="#323232" strokeweight=".18611mm">
                  <v:stroke joinstyle="miter"/>
                  <v:path arrowok="t"/>
                </v:shape>
                <v:shape id="Line" o:spid="_x0000_s1070" style="position:absolute;left:31825;top:1721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" path="m,nfl87100,e" filled="f" strokecolor="#323232" strokeweight=".18611mm">
                  <v:stroke joinstyle="miter"/>
                  <v:path arrowok="t"/>
                </v:shape>
                <v:shape id="Text 195" o:spid="_x0000_s1071" type="#_x0000_t202" style="position:absolute;left:31423;top:1755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" filled="f" stroked="f">
                  <v:textbox inset="0,0,0,0">
                    <w:txbxContent>
                      <w:p w14:paraId="729BB3FA"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v:textbox>
                </v:shape>
                <v:shape id="Text 196" o:spid="_x0000_s1072" type="#_x0000_t202" style="position:absolute;left:21704;top:8911;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" filled="f" stroked="f">
                  <v:textbox inset="0,0,0,0">
                    <w:txbxContent>
                      <w:p w14:paraId="76B87AD2"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v:textbox>
                </v:shape>
                <v:shape id="Line" o:spid="_x0000_s1073" style="position:absolute;left:13881;top:1252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" path="m,nfl87100,e" filled="f" strokecolor="#323232" strokeweight=".18611mm">
                  <v:stroke joinstyle="miter"/>
                  <v:path arrowok="t"/>
                </v:shape>
                <v:shape id="Text 197" o:spid="_x0000_s1074" type="#_x0000_t202" style="position:absolute;left:12060;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" filled="f" stroked="f">
                  <v:textbox inset="0,0,0,0">
                    <w:txbxContent>
                      <w:p w14:paraId="00A850A1"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v:shape id="Line" o:spid="_x0000_s1075" style="position:absolute;left:29515;top:20787;width:967;height:67;rotation:135;visibility:visible;mso-wrap-style:square;v-text-anchor:top" coordsize="9665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" path="m,nfl96655,e" filled="f" strokecolor="#323232" strokeweight=".18611mm">
                  <v:stroke joinstyle="miter"/>
                  <v:path arrowok="t"/>
                </v:shape>
                <v:shape id="Text 198" o:spid="_x0000_s1076" type="#_x0000_t202" style="position:absolute;left:28207;top:2103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" filled="f" stroked="f">
                  <v:textbox inset="0,0,0,0">
                    <w:txbxContent>
                      <w:p w14:paraId="64F8F977"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v:textbox>
                </v:shape>
                <v:shape id="Line" o:spid="_x0000_s1077" style="position:absolute;left:35175;top:19430;width:1084;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" path="m,nfl108426,e" filled="f" strokecolor="#323232" strokeweight=".18611mm">
                  <v:stroke joinstyle="miter"/>
                  <v:path arrowok="t"/>
                </v:shape>
                <v:shape id="Text 199" o:spid="_x0000_s1078" type="#_x0000_t202" style="position:absolute;left:35990;top:1862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" filled="f" stroked="f">
                  <v:textbox inset="0,0,0,0">
                    <w:txbxContent>
                      <w:p w14:paraId="6248CF28"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v:textbox>
                </v:shape>
                <v:shape id="Line" o:spid="_x0000_s1079" style="position:absolute;left:7491;top:16683;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" path="m,nfl108426,e" filled="f" strokecolor="#323232" strokeweight=".18611mm">
                  <v:stroke joinstyle="miter"/>
                  <v:path arrowok="t"/>
                </v:shape>
                <v:shape id="Text 200" o:spid="_x0000_s1080" type="#_x0000_t202" style="position:absolute;left:8174;top:1654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" filled="f" stroked="f">
                  <v:textbox inset="0,0,0,0">
                    <w:txbxContent>
                      <w:p w14:paraId="1CB2EE26"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v:textbox>
                </v:shape>
                <v:shape id="Line" o:spid="_x0000_s1081" style="position:absolute;left:18409;top:15663;width:1109;height:67;rotation:7537748fd;visibility:visible;mso-wrap-style:square;v-text-anchor:top" coordsize="11090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" path="m,nfl110905,e" filled="f" strokecolor="#323232" strokeweight=".18611mm">
                  <v:stroke joinstyle="miter"/>
                  <v:path arrowok="t"/>
                </v:shape>
                <v:shape id="Text 201" o:spid="_x0000_s1082" type="#_x0000_t202" style="position:absolute;left:18090;top:1621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" filled="f" stroked="f">
                  <v:textbox inset="0,0,0,0">
                    <w:txbxContent>
                      <w:p w14:paraId="6127DD1E"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3" style="position:absolute;left:17892;top:20718;width:1139;height:67;rotation:4058482fd;visibility:visible;mso-wrap-style:square;v-text-anchor:top" coordsize="1139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" path="m,nfl113900,e" filled="f" strokecolor="#323232" strokeweight=".18611mm">
                  <v:stroke joinstyle="miter"/>
                  <v:path arrowok="t"/>
                </v:shape>
                <v:shape id="Text 202" o:spid="_x0000_s1084" type="#_x0000_t202" style="position:absolute;left:18872;top:2051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" filled="f" stroked="f">
                  <v:textbox inset="0,0,0,0">
                    <w:txbxContent>
                      <w:p w14:paraId="2070F980"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5" style="position:absolute;left:14019;top:18200;width:1421;height:67;rotation:-13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" path="m,nfl142128,e" filled="f" strokecolor="#323232" strokeweight=".18611mm">
                  <v:stroke joinstyle="miter"/>
                  <v:path arrowok="t"/>
                </v:shape>
                <v:shape id="Text 203" o:spid="_x0000_s1086" type="#_x0000_t202" style="position:absolute;left:14861;top:17522;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" filled="f" stroked="f">
                  <v:textbox inset="0,0,0,0">
                    <w:txbxContent>
                      <w:p w14:paraId="5DE58AB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w10:wrap type="topAndBottom" anchorx="margin"/>
              </v:group>
            </w:pict>
          </mc:Fallback>
        </mc:AlternateContent>
      </w:r>
      <w:r w:rsidR="008C47BE" w:rsidRPr="0093004C">
        <w:object w:dxaOrig="6946" w:dyaOrig="4959" w14:anchorId="2D90B8F9">
          <v:shape id="_x0000_i1026" type="#_x0000_t75" style="width:346.4pt;height:245.9pt" o:ole="">
            <v:imagedata r:id="rId13" o:title=""/>
          </v:shape>
          <o:OLEObject Type="Embed" ProgID="Word.Picture.8" ShapeID="_x0000_i1026" DrawAspect="Content" ObjectID="_1684240291" r:id="rId14"/>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77" w:name="_Toc61540550"/>
      <w:bookmarkStart w:id="78" w:name="_Toc66692627"/>
      <w:bookmarkStart w:id="79" w:name="_Toc66701806"/>
      <w:bookmarkStart w:id="80" w:name="_Toc69883457"/>
      <w:bookmarkStart w:id="81" w:name="_Toc73625465"/>
      <w:r w:rsidRPr="0093004C">
        <w:t>4.2.2</w:t>
      </w:r>
      <w:r w:rsidRPr="0093004C">
        <w:tab/>
      </w:r>
      <w:r w:rsidRPr="0093004C">
        <w:rPr>
          <w:lang w:eastAsia="zh-CN"/>
        </w:rPr>
        <w:t>Roaming reference architecture</w:t>
      </w:r>
      <w:bookmarkEnd w:id="77"/>
      <w:bookmarkEnd w:id="78"/>
      <w:bookmarkEnd w:id="79"/>
      <w:bookmarkEnd w:id="80"/>
      <w:bookmarkEnd w:id="81"/>
    </w:p>
    <w:p w14:paraId="5A2DADC5" w14:textId="77777777" w:rsidR="008C47BE" w:rsidRPr="0093004C" w:rsidRDefault="008C47BE" w:rsidP="008C47BE">
      <w:r w:rsidRPr="0093004C">
        <w:t>Figure 4.2.2-1 show the high-level view of the roaming 5G System architecture for Proximity-based Services (ProSe). In the figure, UE A uses a subscription of HPLMN.</w:t>
      </w:r>
    </w:p>
    <w:p w14:paraId="257053AE" w14:textId="77CCA5FE" w:rsidR="008C47BE" w:rsidRPr="0093004C" w:rsidRDefault="008C47BE" w:rsidP="008C47BE">
      <w:pPr>
        <w:pStyle w:val="TH"/>
      </w:pPr>
    </w:p>
    <w:p w14:paraId="61471060" w14:textId="77777777" w:rsidR="008C47BE" w:rsidRPr="0093004C" w:rsidRDefault="008C47BE" w:rsidP="008C47BE">
      <w:pPr>
        <w:pStyle w:val="TF"/>
      </w:pPr>
      <w:r w:rsidRPr="0093004C">
        <w:t>Figure 4.2.2-1: roaming 5G System architecture for Proximity-based Services</w:t>
      </w:r>
    </w:p>
    <w:p w14:paraId="7E4C2EBA" w14:textId="77777777" w:rsidR="008C47BE" w:rsidRPr="0093004C" w:rsidRDefault="008C47BE" w:rsidP="008C47BE">
      <w:pPr>
        <w:pStyle w:val="Heading3"/>
        <w:rPr>
          <w:lang w:eastAsia="ko-KR"/>
        </w:rPr>
      </w:pPr>
      <w:bookmarkStart w:id="82" w:name="_Toc61540551"/>
      <w:bookmarkStart w:id="83" w:name="_Toc66692628"/>
      <w:bookmarkStart w:id="84" w:name="_Toc66701807"/>
      <w:bookmarkStart w:id="85" w:name="_Toc69883458"/>
      <w:bookmarkStart w:id="86" w:name="_Toc73625466"/>
      <w:r w:rsidRPr="0093004C">
        <w:t>4.2.3</w:t>
      </w:r>
      <w:r w:rsidRPr="0093004C">
        <w:tab/>
      </w:r>
      <w:r w:rsidRPr="0093004C">
        <w:rPr>
          <w:lang w:eastAsia="zh-CN"/>
        </w:rPr>
        <w:t>Inter-PLMN reference architecture</w:t>
      </w:r>
      <w:bookmarkEnd w:id="82"/>
      <w:bookmarkEnd w:id="83"/>
      <w:bookmarkEnd w:id="84"/>
      <w:bookmarkEnd w:id="85"/>
      <w:bookmarkEnd w:id="86"/>
    </w:p>
    <w:p w14:paraId="4BA99F70" w14:textId="77777777" w:rsidR="008C47BE" w:rsidRPr="0093004C" w:rsidRDefault="008C47BE" w:rsidP="008C47BE">
      <w:pPr>
        <w:rPr>
          <w:noProof/>
          <w:lang w:eastAsia="zh-CN"/>
        </w:rPr>
      </w:pPr>
      <w:r w:rsidRPr="0093004C">
        <w:rPr>
          <w:noProof/>
          <w:lang w:eastAsia="zh-CN"/>
        </w:rPr>
        <w:t>The following figure 4.2.3-1 show the high level view of the non-roaming inter-PLMN architecture. In this figure, PLMN A is the HPLMN of UE A and PLMN B is the HPLMN of UE B.</w:t>
      </w:r>
    </w:p>
    <w:p w14:paraId="45566DEB" w14:textId="4157DA92" w:rsidR="008C47BE" w:rsidRPr="0093004C" w:rsidRDefault="0093004C" w:rsidP="008C47BE">
      <w:pPr>
        <w:pStyle w:val="TH"/>
      </w:pPr>
      <w:r w:rsidRPr="0093004C">
        <w:object w:dxaOrig="9781" w:dyaOrig="8219" w14:anchorId="51A1D656">
          <v:shape id="_x0000_i1027" type="#_x0000_t75" style="width:479.55pt;height:401.45pt" o:ole="">
            <v:imagedata r:id="rId15" o:title=""/>
          </v:shape>
          <o:OLEObject Type="Embed" ProgID="Word.Picture.8" ShapeID="_x0000_i1027" DrawAspect="Content" ObjectID="_1684240292" r:id="rId16"/>
        </w:object>
      </w:r>
    </w:p>
    <w:p w14:paraId="1FC3AF3C" w14:textId="77777777" w:rsidR="008C47BE" w:rsidRPr="0093004C" w:rsidRDefault="008C47BE" w:rsidP="008C47BE">
      <w:pPr>
        <w:pStyle w:val="TF"/>
      </w:pPr>
      <w:r w:rsidRPr="0093004C">
        <w:t xml:space="preserve">Figure 4.2.3-1: </w:t>
      </w:r>
      <w:r w:rsidRPr="0093004C">
        <w:rPr>
          <w:noProof/>
          <w:lang w:eastAsia="zh-CN"/>
        </w:rPr>
        <w:t>non-roaming</w:t>
      </w:r>
      <w:r w:rsidRPr="0093004C">
        <w:rPr>
          <w:lang w:eastAsia="zh-CN"/>
        </w:rPr>
        <w:t xml:space="preserve"> Inter-PLMN</w:t>
      </w:r>
      <w:r w:rsidRPr="0093004C">
        <w:t xml:space="preserve"> 5G System architecture for Proximity-based Services</w:t>
      </w:r>
    </w:p>
    <w:p w14:paraId="312642A0" w14:textId="77777777" w:rsidR="008C47BE" w:rsidRPr="0093004C" w:rsidRDefault="008C47BE" w:rsidP="008C47BE">
      <w:r w:rsidRPr="0093004C">
        <w:t>Figure 4.2.3-2 shows the high level view of the roaming architecture. In this figure, UE A uses a subscription of PLMN A and UE B uses a subscription of PLMN B; UE A is roaming in PLMN C while UE B is not roaming.</w:t>
      </w:r>
    </w:p>
    <w:bookmarkStart w:id="87" w:name="_MON_1587198493"/>
    <w:bookmarkEnd w:id="87"/>
    <w:p w14:paraId="23D6C5F3" w14:textId="2F5B882E" w:rsidR="008C47BE" w:rsidRPr="0093004C" w:rsidRDefault="0093004C" w:rsidP="008C47BE">
      <w:pPr>
        <w:pStyle w:val="TH"/>
      </w:pPr>
      <w:r w:rsidRPr="0093004C">
        <w:object w:dxaOrig="9781" w:dyaOrig="8219" w14:anchorId="48A88B91">
          <v:shape id="_x0000_i1028" type="#_x0000_t75" style="width:479.55pt;height:401.45pt" o:ole="">
            <v:imagedata r:id="rId17" o:title=""/>
          </v:shape>
          <o:OLEObject Type="Embed" ProgID="Word.Picture.8" ShapeID="_x0000_i1028" DrawAspect="Content" ObjectID="_1684240293" r:id="rId18"/>
        </w:object>
      </w:r>
    </w:p>
    <w:p w14:paraId="0174BC3F" w14:textId="77777777" w:rsidR="008C47BE" w:rsidRPr="0093004C" w:rsidRDefault="008C47BE" w:rsidP="008C47BE">
      <w:pPr>
        <w:pStyle w:val="TF"/>
      </w:pPr>
      <w:r w:rsidRPr="0093004C">
        <w:t xml:space="preserve">Figure 4.2.3-2: </w:t>
      </w:r>
      <w:r w:rsidRPr="0093004C">
        <w:rPr>
          <w:noProof/>
          <w:lang w:eastAsia="zh-CN"/>
        </w:rPr>
        <w:t>roaming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88" w:name="_Toc69883459"/>
      <w:bookmarkStart w:id="89" w:name="_Toc73625467"/>
      <w:r w:rsidRPr="0093004C">
        <w:t>4.2.4</w:t>
      </w:r>
      <w:r w:rsidRPr="0093004C">
        <w:tab/>
      </w:r>
      <w:r w:rsidRPr="0093004C">
        <w:rPr>
          <w:lang w:eastAsia="zh-CN"/>
        </w:rPr>
        <w:t>AF-based service parameter provisioning</w:t>
      </w:r>
      <w:bookmarkEnd w:id="88"/>
      <w:bookmarkEnd w:id="89"/>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90" w:name="_MON_1671553099"/>
    <w:bookmarkEnd w:id="90"/>
    <w:p w14:paraId="6CB6DD7B" w14:textId="77777777" w:rsidR="008C47BE" w:rsidRPr="0093004C" w:rsidRDefault="008C47BE" w:rsidP="008C47BE">
      <w:pPr>
        <w:pStyle w:val="TH"/>
      </w:pPr>
      <w:r w:rsidRPr="0093004C">
        <w:object w:dxaOrig="3986" w:dyaOrig="4908" w14:anchorId="04FF09DA">
          <v:shape id="_x0000_i1029" type="#_x0000_t75" style="width:197pt;height:245.2pt" o:ole="">
            <v:imagedata r:id="rId19" o:title=""/>
          </v:shape>
          <o:OLEObject Type="Embed" ProgID="Word.Document.12" ShapeID="_x0000_i1029" DrawAspect="Content" ObjectID="_1684240294" r:id="rId20">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91" w:name="_Toc60323247"/>
      <w:bookmarkStart w:id="92" w:name="_Toc69883460"/>
      <w:bookmarkStart w:id="93" w:name="_Toc73625468"/>
      <w:r w:rsidRPr="0093004C">
        <w:rPr>
          <w:lang w:eastAsia="ko-KR"/>
        </w:rPr>
        <w:t>4.2.5</w:t>
      </w:r>
      <w:r w:rsidRPr="0093004C">
        <w:rPr>
          <w:lang w:eastAsia="ko-KR"/>
        </w:rPr>
        <w:tab/>
      </w:r>
      <w:r w:rsidRPr="0093004C">
        <w:t>Reference points</w:t>
      </w:r>
      <w:bookmarkEnd w:id="91"/>
      <w:bookmarkEnd w:id="92"/>
      <w:bookmarkEnd w:id="93"/>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BE2A852" w:rsidR="008C47BE" w:rsidRPr="0093004C"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1D6118F4" w14:textId="2FCCB98E" w:rsidR="00D31464" w:rsidRDefault="00D31464" w:rsidP="00326948">
      <w:pPr>
        <w:pStyle w:val="NO"/>
      </w:pPr>
      <w:r w:rsidRPr="0093004C">
        <w:rPr>
          <w:b/>
        </w:rPr>
        <w:t>Nxx</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rsidR="007664E2">
        <w:t>5G</w:t>
      </w:r>
      <w:r w:rsidR="007664E2" w:rsidRPr="0093004C">
        <w:t xml:space="preserve"> </w:t>
      </w:r>
      <w:r w:rsidRPr="0093004C">
        <w:t>ProSe Direct Discovery.</w:t>
      </w:r>
    </w:p>
    <w:p w14:paraId="503E59FA" w14:textId="3DA37476" w:rsidR="00747B8A" w:rsidRPr="00747B8A" w:rsidRDefault="00747B8A" w:rsidP="00326948">
      <w:pPr>
        <w:pStyle w:val="NO"/>
      </w:pPr>
      <w:r w:rsidRPr="00395A71">
        <w:rPr>
          <w:b/>
        </w:rPr>
        <w:t>Npd:</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045CF900" w14:textId="71185712" w:rsidR="008C47BE" w:rsidRPr="0093004C" w:rsidRDefault="00606319" w:rsidP="00326948">
      <w:pPr>
        <w:pStyle w:val="NO"/>
      </w:pPr>
      <w:r w:rsidRPr="0093004C">
        <w:rPr>
          <w:b/>
        </w:rPr>
        <w:t>N64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58B98B3A" w:rsidR="008C47BE" w:rsidRPr="0093004C" w:rsidRDefault="00606319" w:rsidP="008C47BE">
      <w:pPr>
        <w:pStyle w:val="NO"/>
      </w:pPr>
      <w:r w:rsidRPr="0093004C">
        <w:rPr>
          <w:b/>
        </w:rPr>
        <w:t>N65</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69F2D604" w:rsidR="008C47BE" w:rsidRPr="0093004C" w:rsidRDefault="00606319" w:rsidP="008C47BE">
      <w:pPr>
        <w:pStyle w:val="NO"/>
      </w:pPr>
      <w:r w:rsidRPr="0093004C">
        <w:rPr>
          <w:b/>
        </w:rPr>
        <w:t>N66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55D9A10F" w14:textId="61898ACC" w:rsidR="008C47BE" w:rsidRPr="0093004C" w:rsidRDefault="008C47BE" w:rsidP="008C47BE">
      <w:pPr>
        <w:pStyle w:val="NO"/>
      </w:pPr>
      <w:r w:rsidRPr="0093004C">
        <w:t>NOTE:</w:t>
      </w:r>
      <w:r w:rsidRPr="0093004C">
        <w:tab/>
      </w:r>
      <w:r w:rsidR="00F7210F" w:rsidRPr="0093004C">
        <w:t xml:space="preserve">Nxx, </w:t>
      </w:r>
      <w:r w:rsidRPr="0093004C">
        <w:t>N</w:t>
      </w:r>
      <w:r w:rsidR="004D4F67" w:rsidRPr="0093004C">
        <w:t>64</w:t>
      </w:r>
      <w:r w:rsidRPr="0093004C">
        <w:t xml:space="preserve">, </w:t>
      </w:r>
      <w:r w:rsidR="004D4F67" w:rsidRPr="0093004C">
        <w:t xml:space="preserve">N65 </w:t>
      </w:r>
      <w:r w:rsidRPr="0093004C">
        <w:t xml:space="preserve">and </w:t>
      </w:r>
      <w:r w:rsidR="004D4F67" w:rsidRPr="0093004C">
        <w:t xml:space="preserve">N66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94" w:name="_Toc60323248"/>
      <w:bookmarkStart w:id="95" w:name="_Toc69883461"/>
      <w:bookmarkStart w:id="96" w:name="_Toc73625469"/>
      <w:r w:rsidRPr="0093004C">
        <w:rPr>
          <w:lang w:eastAsia="ko-KR"/>
        </w:rPr>
        <w:t>4.2.6</w:t>
      </w:r>
      <w:r w:rsidRPr="0093004C">
        <w:rPr>
          <w:lang w:eastAsia="ko-KR"/>
        </w:rPr>
        <w:tab/>
        <w:t>Service-based interfaces</w:t>
      </w:r>
      <w:bookmarkEnd w:id="94"/>
      <w:bookmarkEnd w:id="95"/>
      <w:bookmarkEnd w:id="96"/>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475727A2" w:rsidR="008C47BE" w:rsidRPr="0093004C" w:rsidRDefault="008C47BE" w:rsidP="008C47BE">
      <w:pPr>
        <w:rPr>
          <w:lang w:eastAsia="ko-KR"/>
        </w:rPr>
      </w:pPr>
      <w:r w:rsidRPr="0093004C">
        <w:rPr>
          <w:lang w:eastAsia="ko-KR"/>
        </w:rPr>
        <w:lastRenderedPageBreak/>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749EA76C" w:rsidR="005D6D6F" w:rsidRPr="0093004C" w:rsidRDefault="005D6D6F" w:rsidP="0093004C">
      <w:pPr>
        <w:pStyle w:val="Heading3"/>
        <w:rPr>
          <w:lang w:eastAsia="zh-CN"/>
        </w:rPr>
      </w:pPr>
      <w:bookmarkStart w:id="97" w:name="_Toc61540557"/>
      <w:bookmarkStart w:id="98" w:name="_Toc69883462"/>
      <w:bookmarkStart w:id="99" w:name="_Toc517047932"/>
      <w:bookmarkStart w:id="100" w:name="_Toc45003208"/>
      <w:bookmarkStart w:id="101" w:name="_Toc66692629"/>
      <w:bookmarkStart w:id="102" w:name="_Toc66701808"/>
      <w:bookmarkStart w:id="103" w:name="_Toc73625470"/>
      <w:bookmarkEnd w:id="66"/>
      <w:bookmarkEnd w:id="67"/>
      <w:bookmarkEnd w:id="68"/>
      <w:bookmarkEnd w:id="69"/>
      <w:bookmarkEnd w:id="70"/>
      <w:bookmarkEnd w:id="71"/>
      <w:bookmarkEnd w:id="72"/>
      <w:r w:rsidRPr="0093004C">
        <w:t>4.2.7</w:t>
      </w:r>
      <w:r w:rsidRPr="0093004C">
        <w:tab/>
      </w:r>
      <w:bookmarkEnd w:id="97"/>
      <w:r w:rsidRPr="0093004C">
        <w:rPr>
          <w:lang w:eastAsia="zh-CN"/>
        </w:rPr>
        <w:t>UE-to-Network Relay reference architecture</w:t>
      </w:r>
      <w:bookmarkEnd w:id="98"/>
      <w:bookmarkEnd w:id="103"/>
    </w:p>
    <w:p w14:paraId="78D9CBB0" w14:textId="0589C8FB" w:rsidR="005D6D6F" w:rsidRPr="0093004C" w:rsidRDefault="005D6D6F" w:rsidP="0093004C">
      <w:pPr>
        <w:pStyle w:val="Heading4"/>
        <w:rPr>
          <w:lang w:eastAsia="zh-CN"/>
        </w:rPr>
      </w:pPr>
      <w:bookmarkStart w:id="104" w:name="_Toc61540558"/>
      <w:bookmarkStart w:id="105" w:name="_Toc69883463"/>
      <w:bookmarkStart w:id="106" w:name="_Toc73625471"/>
      <w:r w:rsidRPr="0093004C">
        <w:t>4.2.</w:t>
      </w:r>
      <w:r w:rsidR="00B81388" w:rsidRPr="0093004C">
        <w:t>7</w:t>
      </w:r>
      <w:r w:rsidRPr="0093004C">
        <w:t>.1</w:t>
      </w:r>
      <w:r w:rsidRPr="0093004C">
        <w:tab/>
      </w:r>
      <w:bookmarkEnd w:id="104"/>
      <w:r w:rsidRPr="0093004C">
        <w:rPr>
          <w:lang w:eastAsia="zh-CN"/>
        </w:rPr>
        <w:t>Layer-3 UE-to-Network Relay reference architecture</w:t>
      </w:r>
      <w:bookmarkEnd w:id="105"/>
      <w:bookmarkEnd w:id="106"/>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0" type="#_x0000_t75" style="width:481.6pt;height:57.05pt" o:ole="">
            <v:imagedata r:id="rId21" o:title=""/>
          </v:shape>
          <o:OLEObject Type="Embed" ProgID="Visio.Drawing.15" ShapeID="_x0000_i1030" DrawAspect="Content" ObjectID="_1684240295" r:id="rId22"/>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19FAB2EA"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Layer-3 UE-to-Network Relay when N3IWF is supported. In this figure, the PLMN A and PLMN B may be the same or different. When the 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1" type="#_x0000_t75" style="width:449.65pt;height:393.95pt" o:ole="">
            <v:imagedata r:id="rId23" o:title=""/>
          </v:shape>
          <o:OLEObject Type="Embed" ProgID="Visio.Drawing.15" ShapeID="_x0000_i1031" DrawAspect="Content" ObjectID="_1684240296" r:id="rId24"/>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2" type="#_x0000_t75" style="width:461.9pt;height:516.25pt" o:ole="">
            <v:imagedata r:id="rId25" o:title=""/>
          </v:shape>
          <o:OLEObject Type="Embed" ProgID="Visio.Drawing.15" ShapeID="_x0000_i1032" DrawAspect="Content" ObjectID="_1684240297" r:id="rId26"/>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4DC5DC9D" w:rsidR="00EC5F24" w:rsidRPr="0093004C" w:rsidRDefault="00EC5F24" w:rsidP="00EC5F24">
      <w:pPr>
        <w:pStyle w:val="Heading4"/>
        <w:rPr>
          <w:lang w:eastAsia="zh-CN"/>
        </w:rPr>
      </w:pPr>
      <w:bookmarkStart w:id="107" w:name="_Toc69883464"/>
      <w:bookmarkStart w:id="108" w:name="_Toc73625472"/>
      <w:r w:rsidRPr="0093004C">
        <w:rPr>
          <w:lang w:eastAsia="zh-CN"/>
        </w:rPr>
        <w:t>4.2.7.2</w:t>
      </w:r>
      <w:r w:rsidRPr="0093004C">
        <w:rPr>
          <w:lang w:eastAsia="zh-CN"/>
        </w:rPr>
        <w:tab/>
      </w:r>
      <w:r w:rsidRPr="0093004C">
        <w:t>Layer-2 UE-to-Network Relay reference architecture</w:t>
      </w:r>
      <w:bookmarkEnd w:id="107"/>
      <w:bookmarkEnd w:id="108"/>
    </w:p>
    <w:p w14:paraId="52AFCDF2" w14:textId="51B9D0CD"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The Remote UE and ProS</w:t>
      </w:r>
      <w:r w:rsidR="00C500A7">
        <w:rPr>
          <w:lang w:eastAsia="zh-CN"/>
        </w:rPr>
        <w:t>e</w:t>
      </w:r>
      <w:r w:rsidRPr="0093004C">
        <w:rPr>
          <w:lang w:eastAsia="zh-CN"/>
        </w:rPr>
        <w:t xml:space="preserve"> UE-to-Network Relay may be served by the same or different PLMNs. If the serving PLMNs of the Remote UE and the ProSe 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109" w:name="_MON_1679842399"/>
    <w:bookmarkEnd w:id="109"/>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3" type="#_x0000_t75" style="width:336.25pt;height:170.5pt" o:ole="">
            <v:imagedata r:id="rId27" o:title=""/>
          </v:shape>
          <o:OLEObject Type="Embed" ProgID="Word.Document.12" ShapeID="_x0000_i1033" DrawAspect="Content" ObjectID="_1684240298" r:id="rId28">
            <o:FieldCodes>\s</o:FieldCodes>
          </o:OLEObject>
        </w:object>
      </w:r>
    </w:p>
    <w:p w14:paraId="71EC420C" w14:textId="70A00E0E"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Pr="0093004C">
        <w:rPr>
          <w:lang w:eastAsia="zh-CN"/>
        </w:rPr>
        <w:t>Layer-2 UE-to-Network Relay reference architecture</w:t>
      </w:r>
    </w:p>
    <w:p w14:paraId="0FAEB7A7" w14:textId="4748332F" w:rsidR="00EC5F24" w:rsidRPr="0093004C" w:rsidRDefault="00EC5F24" w:rsidP="00EC5F24">
      <w:pPr>
        <w:pStyle w:val="NO"/>
      </w:pPr>
      <w:r w:rsidRPr="0093004C">
        <w:t>NOTE 1:</w:t>
      </w:r>
      <w:r w:rsidRPr="0093004C">
        <w:tab/>
        <w:t>Uu between the Remote UE and NG-RAN consists of RRC, SDAP and PDCP.</w:t>
      </w:r>
    </w:p>
    <w:p w14:paraId="5F4A22AB" w14:textId="37E074E8" w:rsidR="00EC5F24" w:rsidRPr="0093004C" w:rsidRDefault="00EC5F24" w:rsidP="0093004C">
      <w:pPr>
        <w:pStyle w:val="NO"/>
        <w:overflowPunct w:val="0"/>
        <w:autoSpaceDE w:val="0"/>
        <w:autoSpaceDN w:val="0"/>
        <w:adjustRightInd w:val="0"/>
        <w:textAlignment w:val="baseline"/>
      </w:pPr>
      <w:r w:rsidRPr="0093004C">
        <w:t>NOTE 2:</w:t>
      </w:r>
      <w:r w:rsidRPr="0093004C">
        <w:tab/>
        <w:t>The Remote UE and ProSe UE-to-Network Relay are served by the same NG-RAN. The Core Network entities (e.g., AMF, SMF, UPF) serving the Remote UE and the ProSe UE-to-Network Relay can be the same or different.</w:t>
      </w:r>
    </w:p>
    <w:p w14:paraId="32D709B7" w14:textId="4760953D" w:rsidR="008C47BE" w:rsidRPr="0093004C" w:rsidRDefault="008C47BE" w:rsidP="008C47BE">
      <w:pPr>
        <w:pStyle w:val="Heading2"/>
      </w:pPr>
      <w:bookmarkStart w:id="110" w:name="_Toc69883465"/>
      <w:bookmarkStart w:id="111" w:name="_Toc73625473"/>
      <w:r w:rsidRPr="0093004C">
        <w:t>4.3</w:t>
      </w:r>
      <w:r w:rsidRPr="0093004C">
        <w:tab/>
        <w:t>Functional Entities</w:t>
      </w:r>
      <w:bookmarkEnd w:id="99"/>
      <w:bookmarkEnd w:id="100"/>
      <w:bookmarkEnd w:id="101"/>
      <w:bookmarkEnd w:id="102"/>
      <w:bookmarkEnd w:id="110"/>
      <w:bookmarkEnd w:id="111"/>
    </w:p>
    <w:p w14:paraId="7E9C7271" w14:textId="77777777" w:rsidR="008C47BE" w:rsidRPr="0093004C" w:rsidRDefault="008C47BE" w:rsidP="008C47BE">
      <w:pPr>
        <w:pStyle w:val="Heading3"/>
      </w:pPr>
      <w:bookmarkStart w:id="112" w:name="_Toc66692630"/>
      <w:bookmarkStart w:id="113" w:name="_Toc66701809"/>
      <w:bookmarkStart w:id="114" w:name="_Toc69883466"/>
      <w:bookmarkStart w:id="115" w:name="_Toc73625474"/>
      <w:r w:rsidRPr="0093004C">
        <w:t>4.3.1</w:t>
      </w:r>
      <w:r w:rsidRPr="0093004C">
        <w:tab/>
        <w:t>UE</w:t>
      </w:r>
      <w:bookmarkEnd w:id="112"/>
      <w:bookmarkEnd w:id="113"/>
      <w:bookmarkEnd w:id="114"/>
      <w:bookmarkEnd w:id="115"/>
    </w:p>
    <w:p w14:paraId="52DF4565" w14:textId="77777777" w:rsidR="008C47BE" w:rsidRPr="0093004C" w:rsidRDefault="008C47BE" w:rsidP="008C47BE">
      <w:r w:rsidRPr="0093004C">
        <w:t xml:space="preserve">Any </w:t>
      </w:r>
      <w:r w:rsidRPr="0093004C">
        <w:rPr>
          <w:noProof/>
        </w:rPr>
        <w:t>ProSe</w:t>
      </w:r>
      <w:r w:rsidRPr="0093004C">
        <w:rPr>
          <w:noProof/>
          <w:lang w:eastAsia="zh-CN"/>
        </w:rPr>
        <w:t>-enabled</w:t>
      </w:r>
      <w:r w:rsidRPr="0093004C">
        <w:t xml:space="preserve"> UE may support the following functions:</w:t>
      </w:r>
    </w:p>
    <w:p w14:paraId="5A7626B4" w14:textId="6BE7B9E5"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r w:rsidRPr="0093004C">
        <w:rPr>
          <w:noProof/>
        </w:rPr>
        <w:t>ProSe</w:t>
      </w:r>
      <w:r w:rsidRPr="0093004C">
        <w:t xml:space="preserve">-enabled UE and the 5G </w:t>
      </w:r>
      <w:r w:rsidRPr="0093004C">
        <w:rPr>
          <w:noProof/>
        </w:rPr>
        <w:t>DDNMF</w:t>
      </w:r>
      <w:r w:rsidRPr="0093004C">
        <w:t xml:space="preserve"> over PC3 reference point.</w:t>
      </w:r>
    </w:p>
    <w:p w14:paraId="01B7C0A1" w14:textId="4F5B137E"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724D4C40" w:rsidR="00751749" w:rsidRPr="0093004C" w:rsidRDefault="008C47BE" w:rsidP="008C47BE">
      <w:pPr>
        <w:pStyle w:val="B1"/>
        <w:rPr>
          <w:lang w:eastAsia="zh-CN"/>
        </w:rPr>
      </w:pPr>
      <w:r w:rsidRPr="0093004C">
        <w:rPr>
          <w:lang w:eastAsia="zh-CN"/>
        </w:rPr>
        <w:t>-</w:t>
      </w:r>
      <w:r w:rsidRPr="0093004C">
        <w:rPr>
          <w:lang w:eastAsia="zh-CN"/>
        </w:rPr>
        <w:tab/>
        <w:t xml:space="preserve">Indicate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which may contain one or multiple capabilities as listed below:</w:t>
      </w:r>
    </w:p>
    <w:p w14:paraId="1A732119" w14:textId="744870C0" w:rsidR="00FA6B5B" w:rsidRPr="0093004C" w:rsidRDefault="00FA6B5B" w:rsidP="00FA6B5B">
      <w:pPr>
        <w:pStyle w:val="B2"/>
      </w:pPr>
      <w:r w:rsidRPr="0093004C">
        <w:t>-</w:t>
      </w:r>
      <w:r w:rsidRPr="0093004C">
        <w:tab/>
        <w:t>5G ProSe UE for ProSe Direct Discovery;</w:t>
      </w:r>
    </w:p>
    <w:p w14:paraId="20ED6D15" w14:textId="2831FEFA" w:rsidR="00FA6B5B" w:rsidRPr="0093004C" w:rsidRDefault="00FA6B5B" w:rsidP="00FA6B5B">
      <w:pPr>
        <w:pStyle w:val="B2"/>
        <w:rPr>
          <w:lang w:eastAsia="zh-CN"/>
        </w:rPr>
      </w:pPr>
      <w:r w:rsidRPr="0093004C">
        <w:t>-</w:t>
      </w:r>
      <w:r w:rsidRPr="0093004C">
        <w:tab/>
        <w:t>5G ProSe UE for ProSe Direct Communication;</w:t>
      </w:r>
    </w:p>
    <w:p w14:paraId="1A1A77FA" w14:textId="15F15E11" w:rsidR="00FA6B5B" w:rsidRPr="0093004C" w:rsidRDefault="00FA6B5B" w:rsidP="00FA6B5B">
      <w:pPr>
        <w:pStyle w:val="B2"/>
      </w:pPr>
      <w:r w:rsidRPr="0093004C">
        <w:t>-</w:t>
      </w:r>
      <w:r w:rsidRPr="0093004C">
        <w:tab/>
        <w:t>5G ProSe Layer-2 Remote UE;</w:t>
      </w:r>
    </w:p>
    <w:p w14:paraId="68BA7C63" w14:textId="65236D0E" w:rsidR="00FA6B5B" w:rsidRPr="0093004C" w:rsidRDefault="00FA6B5B" w:rsidP="00FA6B5B">
      <w:pPr>
        <w:pStyle w:val="B2"/>
      </w:pPr>
      <w:r w:rsidRPr="0093004C">
        <w:t>-</w:t>
      </w:r>
      <w:r w:rsidRPr="0093004C">
        <w:tab/>
        <w:t>5G ProSe Layer-3 Remote UE;</w:t>
      </w:r>
    </w:p>
    <w:p w14:paraId="00EA8536" w14:textId="2EB36F33" w:rsidR="00FA6B5B" w:rsidRPr="0093004C" w:rsidRDefault="00FA6B5B" w:rsidP="00FA6B5B">
      <w:pPr>
        <w:pStyle w:val="B2"/>
      </w:pPr>
      <w:r w:rsidRPr="0093004C">
        <w:t>-</w:t>
      </w:r>
      <w:r w:rsidRPr="0093004C">
        <w:tab/>
        <w:t>5G ProSe Layer-2 UE-to-Network Relay;</w:t>
      </w:r>
    </w:p>
    <w:p w14:paraId="34BDD26B" w14:textId="2DD599F3" w:rsidR="00FA6B5B" w:rsidRPr="0093004C" w:rsidRDefault="00FA6B5B" w:rsidP="0093004C">
      <w:pPr>
        <w:pStyle w:val="B2"/>
        <w:rPr>
          <w:lang w:eastAsia="zh-CN"/>
        </w:rPr>
      </w:pPr>
      <w:r w:rsidRPr="0093004C">
        <w:t>-</w:t>
      </w:r>
      <w:r w:rsidRPr="0093004C">
        <w:tab/>
        <w:t>5G ProSe Layer-3 UE-to-Network Relay.</w:t>
      </w:r>
    </w:p>
    <w:p w14:paraId="6241D5B5" w14:textId="77777777" w:rsidR="008C47BE" w:rsidRPr="0093004C" w:rsidRDefault="008C47BE" w:rsidP="008C47BE">
      <w:pPr>
        <w:pStyle w:val="B1"/>
      </w:pPr>
      <w:r w:rsidRPr="0093004C">
        <w:t>-</w:t>
      </w:r>
      <w:r w:rsidRPr="0093004C">
        <w:tab/>
        <w:t>Receive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77777777" w:rsidR="008C47BE" w:rsidRPr="0093004C" w:rsidRDefault="008C47BE" w:rsidP="008C47BE">
      <w:pPr>
        <w:pStyle w:val="B1"/>
        <w:rPr>
          <w:lang w:eastAsia="zh-CN"/>
        </w:rPr>
      </w:pPr>
      <w:r w:rsidRPr="0093004C">
        <w:rPr>
          <w:lang w:eastAsia="zh-CN"/>
        </w:rPr>
        <w:t>-</w:t>
      </w:r>
      <w:r w:rsidRPr="0093004C">
        <w:rPr>
          <w:lang w:eastAsia="zh-CN"/>
        </w:rPr>
        <w:tab/>
        <w:t>Report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116" w:name="_Toc517047936"/>
      <w:bookmarkStart w:id="117" w:name="_Toc45003212"/>
      <w:bookmarkStart w:id="118" w:name="_Toc66692631"/>
      <w:bookmarkStart w:id="119" w:name="_Toc66701810"/>
      <w:bookmarkStart w:id="120" w:name="_Toc69883467"/>
      <w:bookmarkStart w:id="121" w:name="_Toc73625475"/>
      <w:r w:rsidRPr="0093004C">
        <w:t>4.3.2</w:t>
      </w:r>
      <w:r w:rsidRPr="0093004C">
        <w:tab/>
      </w:r>
      <w:bookmarkEnd w:id="116"/>
      <w:bookmarkEnd w:id="117"/>
      <w:r w:rsidRPr="0093004C">
        <w:rPr>
          <w:lang w:eastAsia="zh-CN"/>
        </w:rPr>
        <w:t>5G DDNMF</w:t>
      </w:r>
      <w:bookmarkEnd w:id="118"/>
      <w:bookmarkEnd w:id="119"/>
      <w:bookmarkEnd w:id="120"/>
      <w:bookmarkEnd w:id="121"/>
    </w:p>
    <w:p w14:paraId="4EF54201" w14:textId="77777777" w:rsidR="008C47BE" w:rsidRPr="0093004C" w:rsidRDefault="008C47BE" w:rsidP="008C47BE">
      <w:pPr>
        <w:pStyle w:val="Heading4"/>
        <w:rPr>
          <w:lang w:eastAsia="zh-CN"/>
        </w:rPr>
      </w:pPr>
      <w:bookmarkStart w:id="122" w:name="_Toc66692632"/>
      <w:bookmarkStart w:id="123" w:name="_Toc66701811"/>
      <w:bookmarkStart w:id="124" w:name="_Toc69883468"/>
      <w:bookmarkStart w:id="125" w:name="_Toc73625476"/>
      <w:r w:rsidRPr="0093004C">
        <w:t>4.3.2.1</w:t>
      </w:r>
      <w:r w:rsidRPr="0093004C">
        <w:tab/>
      </w:r>
      <w:r w:rsidRPr="0093004C">
        <w:rPr>
          <w:lang w:eastAsia="zh-CN"/>
        </w:rPr>
        <w:t>General</w:t>
      </w:r>
      <w:bookmarkEnd w:id="122"/>
      <w:bookmarkEnd w:id="123"/>
      <w:bookmarkEnd w:id="124"/>
      <w:bookmarkEnd w:id="125"/>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28A9E5A" w:rsidR="008C47BE" w:rsidRPr="00326948" w:rsidRDefault="008C47BE" w:rsidP="008C47BE">
      <w:r w:rsidRPr="00326948">
        <w:t xml:space="preserve">The 5G DDNMF interacts with the 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 xml:space="preserve">Nxx </w:t>
      </w:r>
      <w:r w:rsidRPr="00326948">
        <w:t xml:space="preserve">reference points or </w:t>
      </w:r>
      <w:r w:rsidR="004A11BC" w:rsidRPr="00326948">
        <w:t>with other 5G DDNMFs via N65/N66 reference points</w:t>
      </w:r>
      <w:r w:rsidRPr="00326948">
        <w:t xml:space="preserve"> for the authorization of the discovery requests.</w:t>
      </w:r>
    </w:p>
    <w:p w14:paraId="1F69B0D0" w14:textId="60E5D3A5" w:rsidR="008C47BE" w:rsidRPr="0093004C" w:rsidRDefault="008C47BE" w:rsidP="008C47BE">
      <w:r w:rsidRPr="0093004C">
        <w:t xml:space="preserve">The 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26"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127" w:name="_Toc66701812"/>
      <w:bookmarkStart w:id="128" w:name="_Toc69883469"/>
      <w:bookmarkStart w:id="129" w:name="_Toc73625477"/>
      <w:r w:rsidRPr="0093004C">
        <w:t>4.3.2.2</w:t>
      </w:r>
      <w:r w:rsidRPr="0093004C">
        <w:tab/>
      </w:r>
      <w:r w:rsidRPr="0093004C">
        <w:rPr>
          <w:lang w:eastAsia="zh-CN"/>
        </w:rPr>
        <w:t>5G DDNMF Discovery</w:t>
      </w:r>
      <w:bookmarkEnd w:id="126"/>
      <w:bookmarkEnd w:id="127"/>
      <w:bookmarkEnd w:id="128"/>
      <w:bookmarkEnd w:id="129"/>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30" w:name="_Toc19199056"/>
      <w:bookmarkStart w:id="131" w:name="_Toc27821845"/>
      <w:bookmarkStart w:id="132" w:name="_Toc36126199"/>
      <w:bookmarkStart w:id="133" w:name="_Toc45012523"/>
      <w:bookmarkStart w:id="134" w:name="_Toc51753949"/>
      <w:bookmarkStart w:id="135" w:name="_Toc51754083"/>
      <w:bookmarkStart w:id="136" w:name="_Toc51838910"/>
      <w:bookmarkStart w:id="137" w:name="_Toc66692634"/>
      <w:bookmarkStart w:id="138" w:name="_Toc66701813"/>
      <w:bookmarkStart w:id="139" w:name="_Toc69883470"/>
      <w:bookmarkStart w:id="140" w:name="_Toc50130741"/>
      <w:bookmarkStart w:id="141" w:name="_Toc50134055"/>
      <w:bookmarkStart w:id="142" w:name="_Toc50134395"/>
      <w:bookmarkStart w:id="143" w:name="_Toc50557347"/>
      <w:bookmarkStart w:id="144" w:name="_Toc50549033"/>
      <w:bookmarkStart w:id="145" w:name="_Toc55202342"/>
      <w:bookmarkStart w:id="146" w:name="_Toc55193859"/>
      <w:bookmarkStart w:id="147" w:name="_Toc73625478"/>
      <w:r w:rsidRPr="0093004C">
        <w:rPr>
          <w:lang w:eastAsia="zh-CN"/>
        </w:rPr>
        <w:t>4.3.3</w:t>
      </w:r>
      <w:r w:rsidRPr="0093004C">
        <w:rPr>
          <w:lang w:eastAsia="zh-CN"/>
        </w:rPr>
        <w:tab/>
      </w:r>
      <w:r w:rsidRPr="0093004C">
        <w:rPr>
          <w:lang w:eastAsia="ko-KR"/>
        </w:rPr>
        <w:t>PCF</w:t>
      </w:r>
      <w:bookmarkEnd w:id="130"/>
      <w:bookmarkEnd w:id="131"/>
      <w:bookmarkEnd w:id="132"/>
      <w:bookmarkEnd w:id="133"/>
      <w:bookmarkEnd w:id="134"/>
      <w:bookmarkEnd w:id="135"/>
      <w:bookmarkEnd w:id="136"/>
      <w:bookmarkEnd w:id="137"/>
      <w:bookmarkEnd w:id="138"/>
      <w:bookmarkEnd w:id="139"/>
      <w:bookmarkEnd w:id="147"/>
    </w:p>
    <w:p w14:paraId="7E66CA1C" w14:textId="61476272" w:rsidR="008C47BE" w:rsidRPr="0093004C" w:rsidRDefault="008C47BE" w:rsidP="008C47BE">
      <w:pPr>
        <w:rPr>
          <w:rFonts w:eastAsia="SimSun"/>
        </w:rPr>
      </w:pPr>
      <w:r w:rsidRPr="0093004C">
        <w:rPr>
          <w:rFonts w:eastAsia="SimSun"/>
        </w:rPr>
        <w:t xml:space="preserve">In addition to the functions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23.503</w:t>
      </w:r>
      <w:r w:rsidR="00395A71">
        <w:rPr>
          <w:rFonts w:eastAsia="SimSun"/>
        </w:rPr>
        <w:t> </w:t>
      </w:r>
      <w:r w:rsidR="00395A71"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UE </w:t>
      </w:r>
      <w:r w:rsidR="00334336" w:rsidRPr="00D41149">
        <w:rPr>
          <w:rFonts w:eastAsia="SimSun"/>
          <w:lang w:eastAsia="zh-CN"/>
        </w:rPr>
        <w:t>capabilities</w:t>
      </w:r>
      <w:r w:rsidR="00334336" w:rsidRPr="00D41149">
        <w:rPr>
          <w:rFonts w:eastAsia="SimSun" w:hint="eastAsia"/>
          <w:lang w:eastAsia="zh-CN"/>
        </w:rPr>
        <w:t xml:space="preserv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16EE8DE1"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Heading3"/>
        <w:rPr>
          <w:lang w:eastAsia="zh-CN"/>
        </w:rPr>
      </w:pPr>
      <w:bookmarkStart w:id="148" w:name="_Toc19199058"/>
      <w:bookmarkStart w:id="149" w:name="_Toc27821847"/>
      <w:bookmarkStart w:id="150" w:name="_Toc36126201"/>
      <w:bookmarkStart w:id="151" w:name="_Toc45012525"/>
      <w:bookmarkStart w:id="152" w:name="_Toc51753951"/>
      <w:bookmarkStart w:id="153" w:name="_Toc51754085"/>
      <w:bookmarkStart w:id="154" w:name="_Toc51838912"/>
      <w:bookmarkStart w:id="155" w:name="_Toc66692635"/>
      <w:bookmarkStart w:id="156" w:name="_Toc66701814"/>
      <w:bookmarkStart w:id="157" w:name="_Toc69883471"/>
      <w:bookmarkStart w:id="158" w:name="_Toc73625479"/>
      <w:r w:rsidRPr="0093004C">
        <w:rPr>
          <w:lang w:eastAsia="zh-CN"/>
        </w:rPr>
        <w:t>4.3.4</w:t>
      </w:r>
      <w:r w:rsidRPr="0093004C">
        <w:rPr>
          <w:lang w:eastAsia="zh-CN"/>
        </w:rPr>
        <w:tab/>
      </w:r>
      <w:r w:rsidRPr="0093004C">
        <w:rPr>
          <w:lang w:eastAsia="ko-KR"/>
        </w:rPr>
        <w:t>AMF</w:t>
      </w:r>
      <w:bookmarkEnd w:id="148"/>
      <w:bookmarkEnd w:id="149"/>
      <w:bookmarkEnd w:id="150"/>
      <w:bookmarkEnd w:id="151"/>
      <w:bookmarkEnd w:id="152"/>
      <w:bookmarkEnd w:id="153"/>
      <w:bookmarkEnd w:id="154"/>
      <w:bookmarkEnd w:id="155"/>
      <w:bookmarkEnd w:id="156"/>
      <w:bookmarkEnd w:id="157"/>
      <w:bookmarkEnd w:id="158"/>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77A36DE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 UE</w:t>
      </w:r>
      <w:r w:rsidR="006B3E34" w:rsidRPr="0093004C">
        <w:t xml:space="preserve"> </w:t>
      </w:r>
      <w:r w:rsidR="006B3E34" w:rsidRPr="0093004C">
        <w:rPr>
          <w:rFonts w:eastAsia="SimSun"/>
          <w:lang w:eastAsia="zh-CN"/>
        </w:rPr>
        <w:t>for ProSe Direct Discovery, as 5G ProSe UE for ProSe Direct Communication),</w:t>
      </w:r>
      <w:r w:rsidR="006B3E34" w:rsidRPr="0093004C">
        <w:t xml:space="preserve"> </w:t>
      </w:r>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4E9EEE50"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ProSe communication.</w:t>
      </w:r>
    </w:p>
    <w:p w14:paraId="50576B14" w14:textId="77777777" w:rsidR="008C47BE" w:rsidRPr="0093004C" w:rsidRDefault="008C47BE" w:rsidP="008C47BE">
      <w:pPr>
        <w:pStyle w:val="Heading3"/>
        <w:rPr>
          <w:lang w:eastAsia="ko-KR"/>
        </w:rPr>
      </w:pPr>
      <w:bookmarkStart w:id="159" w:name="_Toc19199059"/>
      <w:bookmarkStart w:id="160" w:name="_Toc27821848"/>
      <w:bookmarkStart w:id="161" w:name="_Toc36126202"/>
      <w:bookmarkStart w:id="162" w:name="_Toc45012526"/>
      <w:bookmarkStart w:id="163" w:name="_Toc51753952"/>
      <w:bookmarkStart w:id="164" w:name="_Toc51754086"/>
      <w:bookmarkStart w:id="165" w:name="_Toc51838913"/>
      <w:bookmarkStart w:id="166" w:name="_Toc66692636"/>
      <w:bookmarkStart w:id="167" w:name="_Toc66701815"/>
      <w:bookmarkStart w:id="168" w:name="_Toc69883472"/>
      <w:bookmarkStart w:id="169" w:name="_Toc73625480"/>
      <w:r w:rsidRPr="0093004C">
        <w:rPr>
          <w:lang w:eastAsia="ko-KR"/>
        </w:rPr>
        <w:t>4.3.5</w:t>
      </w:r>
      <w:r w:rsidRPr="0093004C">
        <w:rPr>
          <w:lang w:eastAsia="ko-KR"/>
        </w:rPr>
        <w:tab/>
        <w:t>UDM</w:t>
      </w:r>
      <w:bookmarkEnd w:id="159"/>
      <w:bookmarkEnd w:id="160"/>
      <w:bookmarkEnd w:id="161"/>
      <w:bookmarkEnd w:id="162"/>
      <w:bookmarkEnd w:id="163"/>
      <w:bookmarkEnd w:id="164"/>
      <w:bookmarkEnd w:id="165"/>
      <w:bookmarkEnd w:id="166"/>
      <w:bookmarkEnd w:id="167"/>
      <w:bookmarkEnd w:id="168"/>
      <w:bookmarkEnd w:id="169"/>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59FDFE64"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Subscription management for UE-to-Network Relay Discovery and Communication.</w:t>
      </w:r>
    </w:p>
    <w:p w14:paraId="1C199963" w14:textId="77777777" w:rsidR="008C47BE" w:rsidRPr="0093004C" w:rsidRDefault="008C47BE" w:rsidP="008C47BE">
      <w:pPr>
        <w:pStyle w:val="Heading3"/>
      </w:pPr>
      <w:bookmarkStart w:id="170" w:name="_Toc19199060"/>
      <w:bookmarkStart w:id="171" w:name="_Toc27821849"/>
      <w:bookmarkStart w:id="172" w:name="_Toc36126203"/>
      <w:bookmarkStart w:id="173" w:name="_Toc45012527"/>
      <w:bookmarkStart w:id="174" w:name="_Toc51753953"/>
      <w:bookmarkStart w:id="175" w:name="_Toc51754087"/>
      <w:bookmarkStart w:id="176" w:name="_Toc51838914"/>
      <w:bookmarkStart w:id="177" w:name="_Toc66692637"/>
      <w:bookmarkStart w:id="178" w:name="_Toc66701816"/>
      <w:bookmarkStart w:id="179" w:name="_Toc69883473"/>
      <w:bookmarkStart w:id="180" w:name="_Toc73625481"/>
      <w:r w:rsidRPr="0093004C">
        <w:t>4.3.6</w:t>
      </w:r>
      <w:r w:rsidRPr="0093004C">
        <w:tab/>
        <w:t>UDR</w:t>
      </w:r>
      <w:bookmarkEnd w:id="170"/>
      <w:bookmarkEnd w:id="171"/>
      <w:bookmarkEnd w:id="172"/>
      <w:bookmarkEnd w:id="173"/>
      <w:bookmarkEnd w:id="174"/>
      <w:bookmarkEnd w:id="175"/>
      <w:bookmarkEnd w:id="176"/>
      <w:bookmarkEnd w:id="177"/>
      <w:bookmarkEnd w:id="178"/>
      <w:bookmarkEnd w:id="179"/>
      <w:bookmarkEnd w:id="180"/>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181" w:name="_Toc27821850"/>
      <w:bookmarkStart w:id="182" w:name="_Toc36126204"/>
      <w:bookmarkStart w:id="183" w:name="_Toc45012528"/>
      <w:bookmarkStart w:id="184" w:name="_Toc51753954"/>
      <w:bookmarkStart w:id="185" w:name="_Toc51754088"/>
      <w:bookmarkStart w:id="186" w:name="_Toc51838915"/>
      <w:bookmarkStart w:id="187" w:name="_Toc66692638"/>
      <w:bookmarkStart w:id="188" w:name="_Toc66701817"/>
      <w:bookmarkStart w:id="189" w:name="_Toc69883474"/>
      <w:bookmarkStart w:id="190" w:name="_Toc73625482"/>
      <w:r w:rsidRPr="0093004C">
        <w:t>4.3.7</w:t>
      </w:r>
      <w:r w:rsidRPr="0093004C">
        <w:tab/>
        <w:t>NRF</w:t>
      </w:r>
      <w:bookmarkEnd w:id="181"/>
      <w:bookmarkEnd w:id="182"/>
      <w:bookmarkEnd w:id="183"/>
      <w:bookmarkEnd w:id="184"/>
      <w:bookmarkEnd w:id="185"/>
      <w:bookmarkEnd w:id="186"/>
      <w:bookmarkEnd w:id="187"/>
      <w:bookmarkEnd w:id="188"/>
      <w:bookmarkEnd w:id="189"/>
      <w:bookmarkEnd w:id="190"/>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47E50620"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ProSe capability.</w:t>
      </w:r>
    </w:p>
    <w:p w14:paraId="224F1B84" w14:textId="40985F47" w:rsidR="0086111E" w:rsidRPr="0093004C" w:rsidRDefault="0086111E">
      <w:pPr>
        <w:pStyle w:val="B1"/>
        <w:rPr>
          <w:rFonts w:eastAsia="SimSun"/>
          <w:lang w:eastAsia="zh-CN"/>
        </w:rPr>
      </w:pPr>
      <w:r w:rsidRPr="0093004C">
        <w:rPr>
          <w:lang w:eastAsia="zh-CN"/>
        </w:rPr>
        <w:t>-</w:t>
      </w:r>
      <w:r w:rsidRPr="0093004C">
        <w:rPr>
          <w:lang w:eastAsia="zh-CN"/>
        </w:rPr>
        <w:tab/>
        <w:t>5G DDNMF Discovery.</w:t>
      </w:r>
    </w:p>
    <w:p w14:paraId="389DF79F" w14:textId="77777777" w:rsidR="008C47BE" w:rsidRPr="0093004C" w:rsidRDefault="008C47BE" w:rsidP="008C47BE">
      <w:pPr>
        <w:pStyle w:val="Heading3"/>
      </w:pPr>
      <w:bookmarkStart w:id="191" w:name="_Toc66692639"/>
      <w:bookmarkStart w:id="192" w:name="_Toc66701818"/>
      <w:bookmarkStart w:id="193" w:name="_Toc69883475"/>
      <w:bookmarkStart w:id="194" w:name="_Toc73625483"/>
      <w:bookmarkEnd w:id="140"/>
      <w:bookmarkEnd w:id="141"/>
      <w:bookmarkEnd w:id="142"/>
      <w:bookmarkEnd w:id="143"/>
      <w:bookmarkEnd w:id="144"/>
      <w:bookmarkEnd w:id="145"/>
      <w:bookmarkEnd w:id="146"/>
      <w:r w:rsidRPr="0093004C">
        <w:t>4.3.8</w:t>
      </w:r>
      <w:r w:rsidRPr="0093004C">
        <w:tab/>
      </w:r>
      <w:r w:rsidRPr="0093004C">
        <w:rPr>
          <w:rFonts w:eastAsia="SimSun"/>
          <w:lang w:eastAsia="zh-CN"/>
        </w:rPr>
        <w:t>ProSe</w:t>
      </w:r>
      <w:r w:rsidRPr="0093004C">
        <w:rPr>
          <w:lang w:eastAsia="ko-KR"/>
        </w:rPr>
        <w:t xml:space="preserve"> Application Server</w:t>
      </w:r>
      <w:bookmarkEnd w:id="191"/>
      <w:bookmarkEnd w:id="192"/>
      <w:bookmarkEnd w:id="193"/>
      <w:bookmarkEnd w:id="194"/>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lastRenderedPageBreak/>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195" w:name="_Hlk69724176"/>
      <w:r w:rsidRPr="0093004C">
        <w:t>-</w:t>
      </w:r>
      <w:r w:rsidRPr="0093004C">
        <w:tab/>
      </w:r>
      <w:bookmarkEnd w:id="195"/>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252F9EEC"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Relay Discovery and </w:t>
      </w:r>
      <w:r w:rsidR="007C439D">
        <w:rPr>
          <w:lang w:eastAsia="zh-CN"/>
        </w:rPr>
        <w:t xml:space="preserve">5G </w:t>
      </w:r>
      <w:r w:rsidRPr="0093004C">
        <w:rPr>
          <w:lang w:eastAsia="zh-CN"/>
        </w:rPr>
        <w:t>ProSe Relay Communication to UDR.</w:t>
      </w:r>
    </w:p>
    <w:p w14:paraId="5F5C5743" w14:textId="77777777" w:rsidR="008C47BE" w:rsidRPr="0093004C" w:rsidRDefault="008C47BE" w:rsidP="008C47BE">
      <w:pPr>
        <w:pStyle w:val="Heading3"/>
      </w:pPr>
      <w:bookmarkStart w:id="196" w:name="_Toc66692640"/>
      <w:bookmarkStart w:id="197" w:name="_Toc66701819"/>
      <w:bookmarkStart w:id="198" w:name="_Toc69883476"/>
      <w:bookmarkStart w:id="199" w:name="_Toc73625484"/>
      <w:r w:rsidRPr="0093004C">
        <w:t>4.3.9</w:t>
      </w:r>
      <w:r w:rsidRPr="0093004C">
        <w:tab/>
        <w:t xml:space="preserve">ProSe </w:t>
      </w:r>
      <w:r w:rsidRPr="0093004C">
        <w:rPr>
          <w:rFonts w:eastAsia="SimSun"/>
          <w:lang w:eastAsia="zh-CN"/>
        </w:rPr>
        <w:t>UE-to-Network Relay</w:t>
      </w:r>
      <w:bookmarkEnd w:id="196"/>
      <w:bookmarkEnd w:id="197"/>
      <w:bookmarkEnd w:id="198"/>
      <w:bookmarkEnd w:id="199"/>
    </w:p>
    <w:p w14:paraId="6E46AEDE" w14:textId="13001EF5" w:rsidR="0093004C" w:rsidRPr="0093004C" w:rsidRDefault="009F2CC2" w:rsidP="0093004C">
      <w:pPr>
        <w:pStyle w:val="Heading4"/>
      </w:pPr>
      <w:bookmarkStart w:id="200" w:name="_Toc69883477"/>
      <w:bookmarkStart w:id="201" w:name="_Toc73625485"/>
      <w:r w:rsidRPr="0093004C">
        <w:t>4.3.9.1</w:t>
      </w:r>
      <w:r w:rsidRPr="0093004C">
        <w:tab/>
      </w:r>
      <w:r w:rsidR="00E552F4">
        <w:rPr>
          <w:noProof/>
        </w:rPr>
        <w:t>General</w:t>
      </w:r>
      <w:bookmarkEnd w:id="200"/>
      <w:bookmarkEnd w:id="201"/>
    </w:p>
    <w:p w14:paraId="0EDF7177" w14:textId="0A73030F" w:rsidR="009F2CC2" w:rsidRPr="0093004C" w:rsidRDefault="00744A27" w:rsidP="009F2CC2">
      <w:r>
        <w:t xml:space="preserve">Both Layer-2 and </w:t>
      </w:r>
      <w:r w:rsidR="009F2CC2" w:rsidRPr="0093004C">
        <w:t>Layer-3 UE-to-Network Relay entity provides the relaying functionality to support connectivity to the network for Remote UEs. It can be used for both public safety services and commercial services (e.g. interactive service).</w:t>
      </w:r>
    </w:p>
    <w:p w14:paraId="2D1095B5" w14:textId="0F609443" w:rsidR="009F2CC2" w:rsidRPr="0093004C" w:rsidRDefault="00744A27" w:rsidP="009F2CC2">
      <w:r>
        <w:t xml:space="preserve">Both Layer-2 and </w:t>
      </w:r>
      <w:r w:rsidR="009F2CC2" w:rsidRPr="0093004C">
        <w:t>Layer-3 UE-to-Network Relay supports the following functions</w:t>
      </w:r>
      <w:r w:rsidR="00B4464E">
        <w:t xml:space="preserve"> to enable connectivity to the network</w:t>
      </w:r>
      <w:r w:rsidR="009F2CC2" w:rsidRPr="0093004C">
        <w:t>:</w:t>
      </w:r>
    </w:p>
    <w:p w14:paraId="704C126C" w14:textId="4A6FE1A8" w:rsidR="009F2CC2" w:rsidRPr="0093004C" w:rsidRDefault="009F2CC2" w:rsidP="009F2CC2">
      <w:pPr>
        <w:pStyle w:val="B1"/>
      </w:pPr>
      <w:r w:rsidRPr="0093004C">
        <w:t>-</w:t>
      </w:r>
      <w:r w:rsidRPr="0093004C">
        <w:tab/>
        <w:t>UE-to-Network Relay Discovery service as defined in clause</w:t>
      </w:r>
      <w:r w:rsidR="00B42688" w:rsidRPr="0093004C">
        <w:rPr>
          <w:rFonts w:eastAsia="Malgun Gothic"/>
          <w:lang w:eastAsia="ko-KR"/>
        </w:rPr>
        <w:t> </w:t>
      </w:r>
      <w:r w:rsidRPr="0093004C">
        <w:t>6.3.2.3, to allow discovery by the 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6E363F0E" w:rsidR="0093004C" w:rsidRDefault="009F2CC2" w:rsidP="009F2CC2">
      <w:pPr>
        <w:pStyle w:val="B1"/>
      </w:pPr>
      <w:r w:rsidRPr="0093004C">
        <w:t>-</w:t>
      </w:r>
      <w:r w:rsidRPr="0093004C">
        <w:tab/>
        <w:t>relays unicast traffic (uplink and downlink) between the Remote UE and the network, supporting IP, Ethernet or Unstructured traffic type</w:t>
      </w:r>
      <w:r w:rsidR="00CD3195">
        <w:t>.</w:t>
      </w:r>
    </w:p>
    <w:p w14:paraId="006F61A7" w14:textId="77777777" w:rsidR="00CD3195" w:rsidRPr="00395A71" w:rsidRDefault="00CD3195" w:rsidP="00395A71">
      <w:pPr>
        <w:pStyle w:val="Heading4"/>
      </w:pPr>
      <w:bookmarkStart w:id="202" w:name="_Toc73625486"/>
      <w:r w:rsidRPr="00395A71">
        <w:t>4.3.9.2</w:t>
      </w:r>
      <w:r w:rsidRPr="00395A71">
        <w:tab/>
        <w:t>Layer-3 UE-to-Network Relay</w:t>
      </w:r>
      <w:bookmarkEnd w:id="202"/>
    </w:p>
    <w:p w14:paraId="4C01E17D" w14:textId="77777777" w:rsidR="00CD3195" w:rsidRDefault="00CD3195" w:rsidP="00CD3195">
      <w:r>
        <w:t>In addition to the common UE-to-Network Relay functions defined in clause</w:t>
      </w:r>
      <w:r w:rsidRPr="0093004C">
        <w:rPr>
          <w:lang w:eastAsia="ko-KR"/>
        </w:rPr>
        <w:t> </w:t>
      </w:r>
      <w:r>
        <w:t>4.3.9.1, Layer-3 UE-to-Network Relay supports the following functions to enable connectivity to the network:</w:t>
      </w:r>
    </w:p>
    <w:p w14:paraId="66DA3409" w14:textId="202376CA" w:rsidR="00CD3195" w:rsidRPr="00CD3195" w:rsidRDefault="00CD3195">
      <w:pPr>
        <w:pStyle w:val="B1"/>
      </w:pPr>
      <w:r w:rsidRPr="0093004C">
        <w:t>-</w:t>
      </w:r>
      <w:r w:rsidRPr="0093004C">
        <w:tab/>
      </w:r>
      <w:r w:rsidR="001567E6">
        <w:t xml:space="preserve">5G </w:t>
      </w:r>
      <w:r w:rsidRPr="0093004C">
        <w:t>ProSe Direct Communication</w:t>
      </w:r>
      <w:r>
        <w:t xml:space="preserve"> via Layer-3 UE-to-Network Relay</w:t>
      </w:r>
      <w:r w:rsidRPr="0093004C">
        <w:t xml:space="preserve"> as specified in clause</w:t>
      </w:r>
      <w:r w:rsidRPr="0093004C">
        <w:rPr>
          <w:lang w:eastAsia="ko-KR"/>
        </w:rPr>
        <w:t> </w:t>
      </w:r>
      <w:r w:rsidRPr="0093004C">
        <w:t>6.5.1, for the communication with the Remote UEs for the relay operation</w:t>
      </w:r>
      <w:r>
        <w:t>s</w:t>
      </w:r>
      <w:r w:rsidRPr="0093004C">
        <w:t>;</w:t>
      </w:r>
    </w:p>
    <w:p w14:paraId="565DBD9C" w14:textId="31C682C7" w:rsidR="0093004C" w:rsidRPr="0093004C" w:rsidRDefault="009F2CC2" w:rsidP="009F2CC2">
      <w:pPr>
        <w:pStyle w:val="B1"/>
      </w:pPr>
      <w:r w:rsidRPr="0093004C">
        <w:t>-</w:t>
      </w:r>
      <w:r w:rsidRPr="0093004C">
        <w:tab/>
      </w:r>
      <w:r w:rsidR="00CD3195">
        <w:t>e</w:t>
      </w:r>
      <w:r w:rsidR="00CD3195" w:rsidRPr="0093004C">
        <w:t>nd</w:t>
      </w:r>
      <w:r w:rsidRPr="0093004C">
        <w:t>-to-end QoS treatment for the 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6EFF02E2" w:rsidR="009F2CC2" w:rsidRPr="0093004C" w:rsidRDefault="009F2CC2" w:rsidP="009F2CC2">
      <w:pPr>
        <w:pStyle w:val="B1"/>
      </w:pPr>
      <w:r w:rsidRPr="0093004C">
        <w:t>-</w:t>
      </w:r>
      <w:r w:rsidRPr="0093004C">
        <w:tab/>
        <w:t>IP address management for the Remote UE as defined in clause</w:t>
      </w:r>
      <w:r w:rsidR="00150FF8" w:rsidRPr="0093004C">
        <w:rPr>
          <w:rFonts w:eastAsia="Malgun Gothic"/>
          <w:lang w:eastAsia="ko-KR"/>
        </w:rPr>
        <w:t> </w:t>
      </w:r>
      <w:r w:rsidRPr="0093004C">
        <w:t>5.</w:t>
      </w:r>
      <w:r w:rsidR="00392C83">
        <w:t>5</w:t>
      </w:r>
      <w:r w:rsidR="00392C83" w:rsidRPr="0093004C">
        <w:t xml:space="preserve"> </w:t>
      </w:r>
      <w:r w:rsidRPr="0093004C">
        <w:t>in case the Remote UE uses IP traffic type</w:t>
      </w:r>
      <w:r w:rsidR="00FD4C10">
        <w:t>.</w:t>
      </w:r>
    </w:p>
    <w:p w14:paraId="322DEB3E" w14:textId="77777777" w:rsidR="002F79CC" w:rsidRDefault="002F79CC" w:rsidP="002F79CC">
      <w:pPr>
        <w:pStyle w:val="Heading4"/>
      </w:pPr>
      <w:bookmarkStart w:id="203" w:name="_Toc73625487"/>
      <w:r>
        <w:t>4.3.9.3</w:t>
      </w:r>
      <w:r>
        <w:tab/>
        <w:t>Layer-2 UE-to-Network Relay</w:t>
      </w:r>
      <w:bookmarkEnd w:id="203"/>
    </w:p>
    <w:p w14:paraId="26A670A2" w14:textId="77777777" w:rsidR="002F79CC" w:rsidRDefault="002F79CC" w:rsidP="002F79CC">
      <w:r>
        <w:t>In addition to the common UE-to-Network Relay functions defined in clause</w:t>
      </w:r>
      <w:r w:rsidRPr="0093004C">
        <w:rPr>
          <w:lang w:eastAsia="ko-KR"/>
        </w:rPr>
        <w:t> </w:t>
      </w:r>
      <w:r>
        <w:t>4.3.9.1, Layer-2 UE-to-Network Relay supports the following functions to enable connectivity to the network:</w:t>
      </w:r>
    </w:p>
    <w:p w14:paraId="5A3BC44A" w14:textId="49CBF92B" w:rsidR="002F79CC" w:rsidRDefault="002F79CC" w:rsidP="002F79CC">
      <w:pPr>
        <w:pStyle w:val="B1"/>
      </w:pPr>
      <w:r>
        <w:lastRenderedPageBreak/>
        <w:t>-</w:t>
      </w:r>
      <w:r>
        <w:tab/>
      </w:r>
      <w:r w:rsidR="001567E6">
        <w:t xml:space="preserve">5G </w:t>
      </w:r>
      <w:r w:rsidRPr="0093004C">
        <w:t xml:space="preserve">ProSe Direct Communication </w:t>
      </w:r>
      <w:r>
        <w:t>via Layer-2 UE-to-Network Relay</w:t>
      </w:r>
      <w:r w:rsidRPr="0093004C">
        <w:t xml:space="preserve"> as specified in clause</w:t>
      </w:r>
      <w:r w:rsidRPr="0093004C">
        <w:rPr>
          <w:lang w:eastAsia="ko-KR"/>
        </w:rPr>
        <w:t> </w:t>
      </w:r>
      <w:r w:rsidRPr="0093004C">
        <w:t>6.5.</w:t>
      </w:r>
      <w:r>
        <w:t>2</w:t>
      </w:r>
      <w:r w:rsidRPr="0093004C">
        <w:t>, for the communication with the Remote UEs for the relay operation</w:t>
      </w:r>
      <w:r>
        <w:t>s, including end-to-end QoS treatment.</w:t>
      </w:r>
    </w:p>
    <w:p w14:paraId="23B507E9" w14:textId="4A6BD714" w:rsidR="002F79CC" w:rsidRPr="00395A71" w:rsidRDefault="002F79CC">
      <w:pPr>
        <w:pStyle w:val="B1"/>
        <w:rPr>
          <w:rFonts w:eastAsia="DengXian"/>
        </w:rPr>
      </w:pPr>
      <w:r w:rsidRPr="000162ED">
        <w:rPr>
          <w:rFonts w:eastAsia="DengXian"/>
        </w:rPr>
        <w:t>-</w:t>
      </w:r>
      <w:r w:rsidRPr="000162ED">
        <w:rPr>
          <w:rFonts w:eastAsia="DengXian"/>
        </w:rPr>
        <w:tab/>
        <w:t>QoS handling for 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204" w:name="_Toc66692641"/>
      <w:bookmarkStart w:id="205" w:name="_Toc66701820"/>
      <w:bookmarkStart w:id="206" w:name="_Toc69883478"/>
      <w:bookmarkStart w:id="207" w:name="_Toc73625488"/>
      <w:r w:rsidRPr="00646E36">
        <w:t>4.3.10</w:t>
      </w:r>
      <w:r w:rsidRPr="00646E36">
        <w:tab/>
      </w:r>
      <w:r w:rsidR="00F6600D" w:rsidRPr="00646E36">
        <w:t>SMF</w:t>
      </w:r>
      <w:bookmarkEnd w:id="204"/>
      <w:bookmarkEnd w:id="205"/>
      <w:bookmarkEnd w:id="206"/>
      <w:bookmarkEnd w:id="207"/>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1583B9E0" w:rsidR="007F7EFC" w:rsidRPr="0093004C" w:rsidRDefault="007F7EFC" w:rsidP="0093004C">
      <w:pPr>
        <w:pStyle w:val="B1"/>
      </w:pPr>
      <w:r w:rsidRPr="0093004C">
        <w:t>-</w:t>
      </w:r>
      <w:r w:rsidRPr="0093004C">
        <w:tab/>
        <w:t>Receiving Remote UE report and maintaining the information of Remote UE(s) handled by a Layer-3 ProSe UE-to-Network Relay in the ProSe UE-to-Network Relay</w:t>
      </w:r>
      <w:r w:rsidR="0093004C">
        <w:t>'</w:t>
      </w:r>
      <w:r w:rsidRPr="0093004C">
        <w:t>s SM context for the PDU Session associated with the relay.</w:t>
      </w:r>
    </w:p>
    <w:p w14:paraId="69027A1C" w14:textId="77777777" w:rsidR="008C47BE" w:rsidRPr="0093004C" w:rsidRDefault="008C47BE" w:rsidP="008C47BE">
      <w:pPr>
        <w:pStyle w:val="Heading1"/>
        <w:rPr>
          <w:lang w:eastAsia="ko-KR"/>
        </w:rPr>
      </w:pPr>
      <w:bookmarkStart w:id="208" w:name="_Toc27821851"/>
      <w:bookmarkStart w:id="209" w:name="_Toc36126205"/>
      <w:bookmarkStart w:id="210" w:name="_Toc45012529"/>
      <w:bookmarkStart w:id="211" w:name="_Toc51753955"/>
      <w:bookmarkStart w:id="212" w:name="_Toc51754089"/>
      <w:bookmarkStart w:id="213" w:name="_Toc51838916"/>
      <w:bookmarkStart w:id="214" w:name="_Toc66692642"/>
      <w:bookmarkStart w:id="215" w:name="_Toc66701821"/>
      <w:bookmarkStart w:id="216" w:name="_Toc69883479"/>
      <w:bookmarkStart w:id="217" w:name="_Toc73625489"/>
      <w:r w:rsidRPr="0093004C">
        <w:rPr>
          <w:lang w:eastAsia="ko-KR"/>
        </w:rPr>
        <w:t>5</w:t>
      </w:r>
      <w:r w:rsidRPr="0093004C">
        <w:rPr>
          <w:lang w:eastAsia="ko-KR"/>
        </w:rPr>
        <w:tab/>
        <w:t>High level functionality and features</w:t>
      </w:r>
      <w:bookmarkEnd w:id="208"/>
      <w:bookmarkEnd w:id="209"/>
      <w:bookmarkEnd w:id="210"/>
      <w:bookmarkEnd w:id="211"/>
      <w:bookmarkEnd w:id="212"/>
      <w:bookmarkEnd w:id="213"/>
      <w:bookmarkEnd w:id="214"/>
      <w:bookmarkEnd w:id="215"/>
      <w:bookmarkEnd w:id="216"/>
      <w:bookmarkEnd w:id="217"/>
    </w:p>
    <w:p w14:paraId="1F137F6E" w14:textId="77777777" w:rsidR="008C47BE" w:rsidRPr="0093004C" w:rsidRDefault="008C47BE" w:rsidP="008C47BE">
      <w:pPr>
        <w:pStyle w:val="Heading2"/>
        <w:rPr>
          <w:lang w:eastAsia="zh-CN"/>
        </w:rPr>
      </w:pPr>
      <w:bookmarkStart w:id="218" w:name="_Toc66692643"/>
      <w:bookmarkStart w:id="219" w:name="_Toc66701822"/>
      <w:bookmarkStart w:id="220" w:name="_Toc69883480"/>
      <w:bookmarkStart w:id="221" w:name="_Toc73625490"/>
      <w:r w:rsidRPr="0093004C">
        <w:t>5.1</w:t>
      </w:r>
      <w:r w:rsidRPr="0093004C">
        <w:rPr>
          <w:lang w:eastAsia="ko-KR"/>
        </w:rPr>
        <w:tab/>
      </w:r>
      <w:r w:rsidRPr="0093004C">
        <w:rPr>
          <w:lang w:eastAsia="zh-CN"/>
        </w:rPr>
        <w:t>Authorization and Provisioning for ProSe service</w:t>
      </w:r>
      <w:bookmarkEnd w:id="218"/>
      <w:bookmarkEnd w:id="219"/>
      <w:bookmarkEnd w:id="220"/>
      <w:bookmarkEnd w:id="221"/>
    </w:p>
    <w:p w14:paraId="4A0C7115" w14:textId="77777777" w:rsidR="008C47BE" w:rsidRPr="0093004C" w:rsidRDefault="008C47BE" w:rsidP="008C47BE">
      <w:pPr>
        <w:pStyle w:val="Heading3"/>
        <w:rPr>
          <w:lang w:eastAsia="zh-CN"/>
        </w:rPr>
      </w:pPr>
      <w:bookmarkStart w:id="222" w:name="_Toc19199063"/>
      <w:bookmarkStart w:id="223" w:name="_Toc27821853"/>
      <w:bookmarkStart w:id="224" w:name="_Toc36126207"/>
      <w:bookmarkStart w:id="225" w:name="_Toc45012531"/>
      <w:bookmarkStart w:id="226" w:name="_Toc51753957"/>
      <w:bookmarkStart w:id="227" w:name="_Toc51754091"/>
      <w:bookmarkStart w:id="228" w:name="_Toc51838918"/>
      <w:bookmarkStart w:id="229" w:name="_Toc66692644"/>
      <w:bookmarkStart w:id="230" w:name="_Toc66701823"/>
      <w:bookmarkStart w:id="231" w:name="_Toc69883481"/>
      <w:bookmarkStart w:id="232" w:name="_Toc73625491"/>
      <w:r w:rsidRPr="0093004C">
        <w:rPr>
          <w:lang w:eastAsia="zh-CN"/>
        </w:rPr>
        <w:t>5.1.1</w:t>
      </w:r>
      <w:r w:rsidRPr="0093004C">
        <w:rPr>
          <w:lang w:eastAsia="zh-CN"/>
        </w:rPr>
        <w:tab/>
        <w:t>General</w:t>
      </w:r>
      <w:bookmarkEnd w:id="222"/>
      <w:bookmarkEnd w:id="223"/>
      <w:bookmarkEnd w:id="224"/>
      <w:bookmarkEnd w:id="225"/>
      <w:bookmarkEnd w:id="226"/>
      <w:bookmarkEnd w:id="227"/>
      <w:bookmarkEnd w:id="228"/>
      <w:bookmarkEnd w:id="229"/>
      <w:bookmarkEnd w:id="230"/>
      <w:bookmarkEnd w:id="231"/>
      <w:bookmarkEnd w:id="232"/>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77777777" w:rsidR="00820575" w:rsidRPr="0093004C" w:rsidRDefault="00820575" w:rsidP="00820575">
      <w:pPr>
        <w:pStyle w:val="B1"/>
      </w:pPr>
      <w:r w:rsidRPr="0093004C">
        <w:lastRenderedPageBreak/>
        <w:t>-</w:t>
      </w:r>
      <w:r w:rsidRPr="0093004C">
        <w:tab/>
        <w:t>The PCF in the HPLMN may configure a list of PLMNs where the UE is authorised to act as ProSe UE-to-Network Relay. Authorisation for Layer-2 relaying and Layer-3 relaying are independent of each other.</w:t>
      </w:r>
    </w:p>
    <w:p w14:paraId="76AC0FFB" w14:textId="3C8ECE43" w:rsidR="00820575" w:rsidRPr="0093004C" w:rsidRDefault="00820575" w:rsidP="00820575">
      <w:pPr>
        <w:pStyle w:val="B1"/>
      </w:pPr>
      <w:r w:rsidRPr="0093004C">
        <w:t>-</w:t>
      </w:r>
      <w:r w:rsidRPr="0093004C">
        <w:tab/>
        <w:t>The PCF in the HPLMN may configure a list of PLMNs where the UE is authorised to access 5GC via ProSe UE-to-Network Relay (i.e. to act as Remote UE). Authorisation to access via Layer-2 relaying and via Layer-3 relaying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56D46B1A"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the 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05F0B2F" w:rsidR="00FE33D7" w:rsidRPr="0093004C" w:rsidRDefault="00FE33D7">
      <w:r w:rsidRPr="0093004C">
        <w:t xml:space="preserve">When a 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ProSe Policy/parameters to the Remote UE are not supported.</w:t>
      </w:r>
    </w:p>
    <w:p w14:paraId="2DFB2A13" w14:textId="68502B52" w:rsidR="008C47BE" w:rsidRPr="0093004C" w:rsidRDefault="008C47BE" w:rsidP="008C47BE">
      <w:pPr>
        <w:pStyle w:val="Heading3"/>
        <w:rPr>
          <w:rFonts w:eastAsia="SimSun"/>
          <w:lang w:eastAsia="zh-CN"/>
        </w:rPr>
      </w:pPr>
      <w:bookmarkStart w:id="233" w:name="_Toc19199064"/>
      <w:bookmarkStart w:id="234" w:name="_Toc27821854"/>
      <w:bookmarkStart w:id="235" w:name="_Toc36126208"/>
      <w:bookmarkStart w:id="236" w:name="_Toc45012532"/>
      <w:bookmarkStart w:id="237" w:name="_Toc51753958"/>
      <w:bookmarkStart w:id="238" w:name="_Toc51754092"/>
      <w:bookmarkStart w:id="239" w:name="_Toc51838919"/>
      <w:bookmarkStart w:id="240" w:name="_Toc66692645"/>
      <w:bookmarkStart w:id="241" w:name="_Toc66701824"/>
      <w:bookmarkStart w:id="242" w:name="_Toc69883482"/>
      <w:bookmarkStart w:id="243" w:name="_Toc73625492"/>
      <w:r w:rsidRPr="0093004C">
        <w:rPr>
          <w:rFonts w:eastAsia="SimSun"/>
          <w:lang w:eastAsia="zh-CN"/>
        </w:rPr>
        <w:t>5.1.2</w:t>
      </w:r>
      <w:r w:rsidRPr="0093004C">
        <w:rPr>
          <w:rFonts w:eastAsia="SimSun"/>
          <w:lang w:eastAsia="zh-CN"/>
        </w:rPr>
        <w:tab/>
      </w:r>
      <w:bookmarkEnd w:id="233"/>
      <w:bookmarkEnd w:id="234"/>
      <w:bookmarkEnd w:id="235"/>
      <w:bookmarkEnd w:id="236"/>
      <w:bookmarkEnd w:id="237"/>
      <w:bookmarkEnd w:id="238"/>
      <w:bookmarkEnd w:id="239"/>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240"/>
      <w:bookmarkEnd w:id="241"/>
      <w:bookmarkEnd w:id="242"/>
      <w:bookmarkEnd w:id="243"/>
    </w:p>
    <w:p w14:paraId="1789ECE0" w14:textId="2380C840" w:rsidR="008C47BE" w:rsidRPr="0093004C" w:rsidRDefault="008C47BE" w:rsidP="008C47BE">
      <w:pPr>
        <w:pStyle w:val="Heading4"/>
        <w:rPr>
          <w:lang w:eastAsia="zh-CN"/>
        </w:rPr>
      </w:pPr>
      <w:bookmarkStart w:id="244" w:name="_Toc19199065"/>
      <w:bookmarkStart w:id="245" w:name="_Toc27821855"/>
      <w:bookmarkStart w:id="246" w:name="_Toc36126209"/>
      <w:bookmarkStart w:id="247" w:name="_Toc45012533"/>
      <w:bookmarkStart w:id="248" w:name="_Toc51753959"/>
      <w:bookmarkStart w:id="249" w:name="_Toc51754093"/>
      <w:bookmarkStart w:id="250" w:name="_Toc51838920"/>
      <w:bookmarkStart w:id="251" w:name="_Toc66692646"/>
      <w:bookmarkStart w:id="252" w:name="_Toc66701825"/>
      <w:bookmarkStart w:id="253" w:name="_Toc69883483"/>
      <w:bookmarkStart w:id="254" w:name="_Toc73625493"/>
      <w:r w:rsidRPr="0093004C">
        <w:rPr>
          <w:lang w:eastAsia="zh-CN"/>
        </w:rPr>
        <w:t>5.1.2.1</w:t>
      </w:r>
      <w:r w:rsidRPr="0093004C">
        <w:rPr>
          <w:lang w:eastAsia="zh-CN"/>
        </w:rPr>
        <w:tab/>
        <w:t>Policy/Parameter provi</w:t>
      </w:r>
      <w:r w:rsidRPr="0093004C">
        <w:t>sioning</w:t>
      </w:r>
      <w:bookmarkEnd w:id="244"/>
      <w:bookmarkEnd w:id="245"/>
      <w:bookmarkEnd w:id="246"/>
      <w:bookmarkEnd w:id="247"/>
      <w:bookmarkEnd w:id="248"/>
      <w:bookmarkEnd w:id="249"/>
      <w:bookmarkEnd w:id="250"/>
      <w:r w:rsidRPr="0093004C">
        <w:t xml:space="preserve"> for </w:t>
      </w:r>
      <w:r w:rsidR="00DA7644">
        <w:t xml:space="preserve">5G </w:t>
      </w:r>
      <w:r w:rsidRPr="0093004C">
        <w:t>ProSe Direct Discovery</w:t>
      </w:r>
      <w:bookmarkEnd w:id="251"/>
      <w:bookmarkEnd w:id="252"/>
      <w:bookmarkEnd w:id="253"/>
      <w:bookmarkEnd w:id="254"/>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lastRenderedPageBreak/>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7777777" w:rsidR="001E0A53" w:rsidRPr="0093004C" w:rsidRDefault="001E0A53" w:rsidP="001E0A53">
      <w:pPr>
        <w:pStyle w:val="B2"/>
      </w:pPr>
      <w:r w:rsidRPr="0093004C">
        <w:t>-</w:t>
      </w:r>
      <w:r w:rsidRPr="0093004C">
        <w:tab/>
        <w:t>The mapping of ProSe services (i.e. Application IDs) to</w:t>
      </w:r>
      <w:r w:rsidRPr="0093004C">
        <w:rPr>
          <w:lang w:eastAsia="zh-CN"/>
        </w:rPr>
        <w:t xml:space="preserve"> Destination Layer-2 ID(s) for</w:t>
      </w:r>
      <w:r w:rsidRPr="0093004C">
        <w:t xml:space="preserve"> sending/receiving initial signaling of discovery messages.</w:t>
      </w:r>
    </w:p>
    <w:p w14:paraId="33F71075" w14:textId="15AEA6A0"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73415B0A" w:rsidR="008C47BE" w:rsidRPr="0093004C" w:rsidRDefault="008C47BE" w:rsidP="008C47BE">
      <w:pPr>
        <w:pStyle w:val="NO"/>
      </w:pPr>
      <w:r w:rsidRPr="0093004C">
        <w:t>NOTE </w:t>
      </w:r>
      <w:r w:rsidR="00632B0B" w:rsidRPr="0093004C">
        <w:rPr>
          <w:lang w:eastAsia="zh-CN"/>
        </w:rPr>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77777777" w:rsidR="008C47BE" w:rsidRPr="0093004C" w:rsidRDefault="008C47BE" w:rsidP="008C47BE">
      <w:pPr>
        <w:pStyle w:val="B2"/>
      </w:pPr>
      <w:r w:rsidRPr="0093004C">
        <w:t>-</w:t>
      </w:r>
      <w:r w:rsidRPr="0093004C">
        <w:tab/>
        <w:t>For each discovery group that the UE belongs to include the following parameters that enable the UE to perform Group Member Discovery when provisioned in ME from PCF or configured in UICC:</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lastRenderedPageBreak/>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52CA5A53" w:rsidR="008C47BE" w:rsidRPr="0093004C" w:rsidRDefault="008C47BE" w:rsidP="008C47BE">
      <w:pPr>
        <w:pStyle w:val="NO"/>
      </w:pPr>
      <w:r w:rsidRPr="0093004C">
        <w:t>NOTE </w:t>
      </w:r>
      <w:r w:rsidR="00632B0B" w:rsidRPr="0093004C">
        <w:rPr>
          <w:lang w:eastAsia="zh-CN"/>
        </w:rPr>
        <w:t>4</w:t>
      </w:r>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255" w:name="_Toc66692647"/>
      <w:bookmarkStart w:id="256" w:name="_Toc66701826"/>
      <w:bookmarkStart w:id="257" w:name="_Toc69883484"/>
      <w:bookmarkStart w:id="258" w:name="_Toc73625494"/>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255"/>
      <w:bookmarkEnd w:id="256"/>
      <w:bookmarkEnd w:id="257"/>
      <w:bookmarkEnd w:id="258"/>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1738280B" w:rsidR="00C26C17" w:rsidRPr="0093004C" w:rsidDel="001F5336" w:rsidRDefault="00C26C17" w:rsidP="00C26C17">
      <w:pPr>
        <w:pStyle w:val="B3"/>
      </w:pPr>
      <w:r w:rsidRPr="0093004C" w:rsidDel="001F5336">
        <w:t>-</w:t>
      </w:r>
      <w:r w:rsidRPr="0093004C" w:rsidDel="001F5336">
        <w:tab/>
        <w:t xml:space="preserve">The UE is allowed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UICC shall indicate it</w:t>
      </w:r>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lastRenderedPageBreak/>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259" w:name="_Toc66692648"/>
      <w:bookmarkStart w:id="260" w:name="_Toc66701827"/>
      <w:bookmarkStart w:id="261" w:name="_Toc69883485"/>
      <w:bookmarkStart w:id="262" w:name="_Toc73625495"/>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259"/>
      <w:bookmarkEnd w:id="260"/>
      <w:bookmarkEnd w:id="261"/>
      <w:bookmarkEnd w:id="262"/>
    </w:p>
    <w:p w14:paraId="67A96619" w14:textId="0F5D7E40" w:rsidR="008C47BE" w:rsidRPr="0093004C" w:rsidRDefault="008C47BE" w:rsidP="008C47BE">
      <w:pPr>
        <w:pStyle w:val="Heading4"/>
        <w:rPr>
          <w:lang w:eastAsia="zh-CN"/>
        </w:rPr>
      </w:pPr>
      <w:bookmarkStart w:id="263" w:name="_Toc66692649"/>
      <w:bookmarkStart w:id="264" w:name="_Toc66701828"/>
      <w:bookmarkStart w:id="265" w:name="_Toc69883486"/>
      <w:bookmarkStart w:id="266" w:name="_Toc73625496"/>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263"/>
      <w:bookmarkEnd w:id="264"/>
      <w:bookmarkEnd w:id="265"/>
      <w:bookmarkEnd w:id="266"/>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61D43CDC"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provisioned from PCF or pre-configured in the ME or configured in the UICC:</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lastRenderedPageBreak/>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338BB5F3" w:rsidR="008C47BE" w:rsidRDefault="008C47BE" w:rsidP="008C47BE">
      <w:pPr>
        <w:pStyle w:val="B2"/>
      </w:pPr>
      <w:r w:rsidRPr="0093004C">
        <w:t>-</w:t>
      </w:r>
      <w:r w:rsidRPr="0093004C">
        <w:tab/>
        <w:t xml:space="preserve">The list of ProSe services (i.e. </w:t>
      </w:r>
      <w:r w:rsidR="0019232F" w:rsidRPr="0093004C">
        <w:t xml:space="preserve">ProSe </w:t>
      </w:r>
      <w:r w:rsidRPr="0093004C">
        <w:t>Application IDs)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29020500"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radio frequencies with Geographical Area(s).</w:t>
      </w:r>
    </w:p>
    <w:p w14:paraId="1835F52B" w14:textId="00CD03B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broadcast.</w:t>
      </w:r>
    </w:p>
    <w:p w14:paraId="690B402B" w14:textId="7B80067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groupcast.</w:t>
      </w:r>
    </w:p>
    <w:p w14:paraId="6FA9B1BF" w14:textId="2EE58F3E"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30DEA10F"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Pr="0093004C">
        <w:t xml:space="preserve">Application IDs)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060BED12" w14:textId="57871F35" w:rsidR="008C47BE" w:rsidRPr="0093004C" w:rsidRDefault="008C47BE" w:rsidP="008C47BE">
      <w:pPr>
        <w:pStyle w:val="B2"/>
      </w:pPr>
      <w:r w:rsidRPr="0093004C">
        <w:t>-</w:t>
      </w:r>
      <w:r w:rsidRPr="0093004C">
        <w:tab/>
        <w:t xml:space="preserve">The mapping of ProSe services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29276B3" w14:textId="00F9B0BA" w:rsidR="008C47BE" w:rsidRPr="0093004C" w:rsidRDefault="00326948" w:rsidP="008C47BE">
      <w:pPr>
        <w:pStyle w:val="EditorsNote"/>
      </w:pPr>
      <w:r w:rsidRPr="00395A71">
        <w:t>Editor</w:t>
      </w:r>
      <w:r>
        <w:t>'</w:t>
      </w:r>
      <w:r w:rsidRPr="00395A71">
        <w:t>s note:</w:t>
      </w:r>
      <w:r w:rsidR="008C47BE" w:rsidRPr="0093004C">
        <w:tab/>
        <w:t>It is FFS on how to identify ProSe services for Path selection.</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267" w:name="_Toc66692650"/>
      <w:bookmarkStart w:id="268" w:name="_Toc66701829"/>
      <w:bookmarkStart w:id="269" w:name="_Toc69883487"/>
      <w:bookmarkStart w:id="270" w:name="_Toc73625497"/>
      <w:r w:rsidRPr="0093004C">
        <w:rPr>
          <w:lang w:eastAsia="zh-CN"/>
        </w:rPr>
        <w:lastRenderedPageBreak/>
        <w:t>5.1.3.2</w:t>
      </w:r>
      <w:r w:rsidRPr="0093004C">
        <w:rPr>
          <w:lang w:eastAsia="zh-CN"/>
        </w:rPr>
        <w:tab/>
        <w:t>Principles for applying paramete</w:t>
      </w:r>
      <w:r w:rsidRPr="0093004C">
        <w:t xml:space="preserve">rs for </w:t>
      </w:r>
      <w:r w:rsidR="00B035EA">
        <w:t xml:space="preserve">5G </w:t>
      </w:r>
      <w:r w:rsidRPr="0093004C">
        <w:t>ProSe Direct Communication</w:t>
      </w:r>
      <w:bookmarkEnd w:id="267"/>
      <w:bookmarkEnd w:id="268"/>
      <w:bookmarkEnd w:id="269"/>
      <w:bookmarkEnd w:id="270"/>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0DDD09DB" w:rsidR="008C47BE" w:rsidRPr="0093004C" w:rsidRDefault="008C47BE" w:rsidP="008C47BE">
      <w:pPr>
        <w:pStyle w:val="B3"/>
      </w:pPr>
      <w:r w:rsidRPr="0093004C">
        <w:t>-</w:t>
      </w:r>
      <w:r w:rsidRPr="0093004C">
        <w:tab/>
        <w:t xml:space="preserve">The UE is allowed to use </w:t>
      </w:r>
      <w:r w:rsidR="0093004C">
        <w:t>"</w:t>
      </w:r>
      <w:r w:rsidRPr="0093004C">
        <w:t>operator-managed</w:t>
      </w:r>
      <w:r w:rsidR="0093004C">
        <w:t>"</w:t>
      </w:r>
      <w:r w:rsidRPr="0093004C">
        <w:t xml:space="preserve"> radio resources (i.e. carrier frequency) for </w:t>
      </w:r>
      <w:r w:rsidR="00B035EA">
        <w:t xml:space="preserve">5G </w:t>
      </w:r>
      <w:r w:rsidRPr="0093004C">
        <w:t>ProSe Direct Communication when the UICC shall indicate it.</w:t>
      </w:r>
    </w:p>
    <w:p w14:paraId="2BC8501A" w14:textId="2A4A570C"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lastRenderedPageBreak/>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271" w:name="_Toc66692651"/>
      <w:bookmarkStart w:id="272" w:name="_Toc66701830"/>
      <w:bookmarkStart w:id="273" w:name="_Toc69883488"/>
      <w:bookmarkStart w:id="274" w:name="_Toc73625498"/>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275" w:name="_Toc66692652"/>
      <w:bookmarkEnd w:id="271"/>
      <w:bookmarkEnd w:id="272"/>
      <w:bookmarkEnd w:id="273"/>
      <w:bookmarkEnd w:id="274"/>
    </w:p>
    <w:p w14:paraId="2229A4CC" w14:textId="5DCB0293" w:rsidR="008C47BE" w:rsidRPr="0093004C" w:rsidRDefault="008C47BE" w:rsidP="008C47BE">
      <w:pPr>
        <w:pStyle w:val="Heading4"/>
        <w:rPr>
          <w:lang w:eastAsia="zh-CN"/>
        </w:rPr>
      </w:pPr>
      <w:bookmarkStart w:id="276" w:name="_Toc66701831"/>
      <w:bookmarkStart w:id="277" w:name="_Toc69883489"/>
      <w:bookmarkStart w:id="278" w:name="_Toc73625499"/>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275"/>
      <w:bookmarkEnd w:id="276"/>
      <w:bookmarkEnd w:id="277"/>
      <w:bookmarkEnd w:id="278"/>
    </w:p>
    <w:p w14:paraId="6A4D322C" w14:textId="77777777" w:rsidR="00481DF1" w:rsidRPr="0093004C" w:rsidRDefault="00481DF1" w:rsidP="00481DF1">
      <w:r w:rsidRPr="0093004C">
        <w:t xml:space="preserve">The following information is provisioned in the UE in support of the UE assuming the role of a </w:t>
      </w:r>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B19CA49"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Relay Discovery when provisioned from the PCF in the ME or configured in the UICC:</w:t>
      </w:r>
    </w:p>
    <w:p w14:paraId="33407C0F" w14:textId="34952EA4"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77777777" w:rsidR="00326948" w:rsidRDefault="00481DF1" w:rsidP="00326948">
      <w:pPr>
        <w:pStyle w:val="B3"/>
      </w:pPr>
      <w:r w:rsidRPr="0093004C">
        <w:t>-</w:t>
      </w:r>
      <w:r w:rsidRPr="0093004C">
        <w:tab/>
        <w:t>For Layer 3 ProSe UE-to-Network Relay, the PDU Session parameters (PDU Session type, DNN, SSC Mode, S-NSSAI, Access Type Preference) to be used for the relayed traffic for each ProSe Relay Service Code;</w:t>
      </w:r>
    </w:p>
    <w:p w14:paraId="3F58DA11" w14:textId="33E53E44" w:rsidR="00481DF1" w:rsidRPr="0093004C" w:rsidRDefault="00481DF1" w:rsidP="00326948">
      <w:pPr>
        <w:pStyle w:val="B3"/>
      </w:pPr>
      <w:r w:rsidRPr="0093004C">
        <w:t>-</w:t>
      </w:r>
      <w:r w:rsidRPr="0093004C">
        <w:tab/>
        <w:t xml:space="preserve">Includes security related content for </w:t>
      </w:r>
      <w:r w:rsidR="00332666">
        <w:t xml:space="preserve">5G </w:t>
      </w:r>
      <w:r w:rsidRPr="0093004C">
        <w:t>ProSe Relay Discovery for each ProSe Relay Service Code.</w:t>
      </w:r>
    </w:p>
    <w:p w14:paraId="071F8692" w14:textId="6BB87C96" w:rsidR="004A0FCE" w:rsidRPr="004A0FCE" w:rsidRDefault="00326948" w:rsidP="00395A71">
      <w:pPr>
        <w:pStyle w:val="EditorsNote"/>
      </w:pPr>
      <w:r w:rsidRPr="00395A71">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144FD8DE" w:rsidR="00481DF1" w:rsidRPr="0093004C" w:rsidRDefault="00481DF1" w:rsidP="00481DF1">
      <w:pPr>
        <w:pStyle w:val="B1"/>
      </w:pPr>
      <w:r w:rsidRPr="0093004C">
        <w:t>3)</w:t>
      </w:r>
      <w:r w:rsidRPr="0093004C">
        <w:tab/>
        <w:t>For Layer 3 ProSe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77777777" w:rsidR="00326948" w:rsidRDefault="000709D0" w:rsidP="000709D0">
      <w:pPr>
        <w:pStyle w:val="B3"/>
      </w:pPr>
      <w:r w:rsidRPr="000709D0">
        <w:t>-</w:t>
      </w:r>
      <w:r w:rsidRPr="000709D0">
        <w:tab/>
        <w:t>a PQI PDB adjustment factor, for the PC5 communication for the 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655B3F36"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Layer 3 UE-to-Network Relay to relay Ethernet or Unstructured traffic from 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200361E9" w:rsidR="00481DF1" w:rsidRPr="0093004C" w:rsidRDefault="00481DF1" w:rsidP="00481DF1">
      <w:r w:rsidRPr="0093004C">
        <w:lastRenderedPageBreak/>
        <w:t>The following information is provisioned in the UE in support of the UE assuming the role of a Remote UE and thereby enabling the use of a ProSe UE-to-Network Relay:</w:t>
      </w:r>
    </w:p>
    <w:p w14:paraId="09DC3AED" w14:textId="7C9AA1A0"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r w:rsidR="00021964" w:rsidRPr="00021964">
        <w:t xml:space="preserve"> </w:t>
      </w:r>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1D4BC41C" w:rsidR="00481DF1" w:rsidRPr="0093004C" w:rsidRDefault="00481DF1" w:rsidP="00481DF1">
      <w:pPr>
        <w:pStyle w:val="B1"/>
      </w:pPr>
      <w:r w:rsidRPr="0093004C">
        <w:t>2)</w:t>
      </w:r>
      <w:r w:rsidRPr="0093004C">
        <w:tab/>
        <w:t xml:space="preserve">Policy/parameters for </w:t>
      </w:r>
      <w:r w:rsidR="00215B4B">
        <w:t xml:space="preserve">5G </w:t>
      </w:r>
      <w:r w:rsidRPr="0093004C">
        <w:t>ProSe Relay Discovery:</w:t>
      </w:r>
    </w:p>
    <w:p w14:paraId="354C1392" w14:textId="3B10DAA4"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ProSe UE-to-Network Relay after discovery when provisioned from the PCF in the ME or configured in the UICC:</w:t>
      </w:r>
    </w:p>
    <w:p w14:paraId="42978C73" w14:textId="72E48D2B" w:rsidR="00481DF1" w:rsidRDefault="00481DF1" w:rsidP="00326948">
      <w:pPr>
        <w:pStyle w:val="B3"/>
      </w:pPr>
      <w:r w:rsidRPr="0093004C">
        <w:t>-</w:t>
      </w:r>
      <w:r w:rsidRPr="0093004C">
        <w:tab/>
        <w:t>ProSe UE-to-Network Relay Discovery parameters (User Info ID, Relay Service Code(s));</w:t>
      </w:r>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084ECB9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 3 UE-to-Network Relay, the PDU Session parameters (PDU Session type, DNN, SSC Mode, S-NSSAI, Access Type Preference) to be used for the relayed traffic for each ProSe Relay Service Code;</w:t>
      </w:r>
    </w:p>
    <w:p w14:paraId="0A9A76CF" w14:textId="77777777" w:rsidR="00481DF1" w:rsidRPr="0093004C" w:rsidRDefault="00481DF1" w:rsidP="00326948">
      <w:pPr>
        <w:pStyle w:val="B3"/>
      </w:pPr>
      <w:r w:rsidRPr="0093004C">
        <w:t>-</w:t>
      </w:r>
      <w:r w:rsidRPr="0093004C">
        <w:tab/>
        <w:t>Includes security related content for ProSe Relay Discovery for each ProSe Relay Service Codes.</w:t>
      </w:r>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1DDBAA17"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10974D34" w:rsidR="00481DF1" w:rsidRPr="0093004C" w:rsidRDefault="00481DF1" w:rsidP="00481DF1">
      <w:pPr>
        <w:pStyle w:val="B1"/>
      </w:pPr>
      <w:r w:rsidRPr="0093004C">
        <w:t>1)</w:t>
      </w:r>
      <w:r w:rsidR="00997E6B" w:rsidRPr="0093004C">
        <w:tab/>
      </w:r>
      <w:r w:rsidRPr="0093004C">
        <w:t xml:space="preserve">Radio parameters for </w:t>
      </w:r>
      <w:r w:rsidR="00210047">
        <w:t xml:space="preserve">5G </w:t>
      </w:r>
      <w:r w:rsidRPr="0093004C">
        <w:t xml:space="preserve">ProSe Relay Discovery when the UE is not </w:t>
      </w:r>
      <w:r w:rsidR="0093004C">
        <w:t>"</w:t>
      </w:r>
      <w:r w:rsidRPr="0093004C">
        <w:t xml:space="preserve">served by NG-RAN </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F526015"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279" w:name="_Toc66692653"/>
      <w:bookmarkStart w:id="280" w:name="_Toc66701832"/>
      <w:bookmarkStart w:id="281" w:name="_Toc69883490"/>
      <w:bookmarkStart w:id="282" w:name="_Toc73625500"/>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279"/>
      <w:bookmarkEnd w:id="280"/>
      <w:bookmarkEnd w:id="281"/>
      <w:bookmarkEnd w:id="282"/>
    </w:p>
    <w:p w14:paraId="36D015AE" w14:textId="77777777" w:rsidR="00C777DF" w:rsidRPr="00303B91" w:rsidRDefault="00C777DF" w:rsidP="00326948">
      <w:pPr>
        <w:pStyle w:val="Heading5"/>
      </w:pPr>
      <w:bookmarkStart w:id="283" w:name="_Toc73625501"/>
      <w:r>
        <w:t>5</w:t>
      </w:r>
      <w:r w:rsidRPr="00303B91">
        <w:t>.</w:t>
      </w:r>
      <w:r>
        <w:t>1</w:t>
      </w:r>
      <w:r w:rsidRPr="00303B91">
        <w:t>.</w:t>
      </w:r>
      <w:r>
        <w:t>4</w:t>
      </w:r>
      <w:r w:rsidRPr="00303B91">
        <w:t>.2.1</w:t>
      </w:r>
      <w:r w:rsidRPr="00303B91">
        <w:tab/>
        <w:t>Principles for applying parameters for ProSe UE-to-Network Relay</w:t>
      </w:r>
      <w:r>
        <w:t xml:space="preserve"> discovery</w:t>
      </w:r>
      <w:bookmarkEnd w:id="283"/>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284" w:name="_Hlk71213060"/>
      <w:r w:rsidR="003C31F5">
        <w:t xml:space="preserve">5G </w:t>
      </w:r>
      <w:r w:rsidRPr="00D856A2">
        <w:t>ProSe UE-to-Network Relay discovery</w:t>
      </w:r>
      <w:bookmarkEnd w:id="284"/>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w:t>
      </w:r>
      <w:r w:rsidRPr="0093004C" w:rsidDel="001F5336">
        <w:lastRenderedPageBreak/>
        <w:t xml:space="preserve">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904DD2A"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31763824"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32F0E767" w14:textId="1B75CFA3" w:rsidR="00C777DF" w:rsidRPr="00214DE8" w:rsidRDefault="00326948" w:rsidP="00C777DF">
      <w:pPr>
        <w:pStyle w:val="EditorsNote"/>
      </w:pPr>
      <w:r w:rsidRPr="00395A71">
        <w:t>Editor</w:t>
      </w:r>
      <w:r>
        <w:t>'</w:t>
      </w:r>
      <w:r w:rsidRPr="00395A71">
        <w:t>s note:</w:t>
      </w:r>
      <w:r w:rsidR="00C777DF" w:rsidRPr="00214DE8">
        <w:tab/>
      </w:r>
      <w:r w:rsidR="00C777DF" w:rsidRPr="005C7EE4">
        <w:t xml:space="preserve">It is FFS whether and how to apply the mobility restriction for </w:t>
      </w:r>
      <w:r w:rsidR="003C31F5">
        <w:t xml:space="preserve">5G ProSe </w:t>
      </w:r>
      <w:r w:rsidR="00C777DF" w:rsidRPr="005C7EE4">
        <w:t xml:space="preserve">UE-to-Network relay or </w:t>
      </w:r>
      <w:r w:rsidR="009B6547">
        <w:t>5G ProSe</w:t>
      </w:r>
      <w:r w:rsidR="009B6547" w:rsidRPr="005C7EE4">
        <w:t xml:space="preserve"> </w:t>
      </w:r>
      <w:r w:rsidR="00C777DF" w:rsidRPr="005C7EE4">
        <w:t>remote UE</w:t>
      </w:r>
      <w:r w:rsidR="00C777DF">
        <w:t>.</w:t>
      </w:r>
    </w:p>
    <w:p w14:paraId="5EEA1D7A" w14:textId="750BB55A" w:rsidR="00C777DF" w:rsidRPr="00303B91" w:rsidRDefault="00C777DF" w:rsidP="00326948">
      <w:pPr>
        <w:pStyle w:val="Heading5"/>
      </w:pPr>
      <w:bookmarkStart w:id="285" w:name="_Toc73625502"/>
      <w:r>
        <w:lastRenderedPageBreak/>
        <w:t>5</w:t>
      </w:r>
      <w:r w:rsidRPr="00303B91">
        <w:t>.</w:t>
      </w:r>
      <w:r>
        <w:t>1</w:t>
      </w:r>
      <w:r w:rsidRPr="00303B91">
        <w:t>.</w:t>
      </w:r>
      <w:r>
        <w:t>4</w:t>
      </w:r>
      <w:r w:rsidRPr="00303B91">
        <w:t>.2.</w:t>
      </w:r>
      <w:r>
        <w:t>2</w:t>
      </w:r>
      <w:r w:rsidRPr="00303B91">
        <w:tab/>
      </w:r>
      <w:bookmarkStart w:id="286" w:name="_Hlk71217624"/>
      <w:r w:rsidRPr="00303B91">
        <w:t xml:space="preserve">Principles for applying parameters for </w:t>
      </w:r>
      <w:r w:rsidR="00E416B9">
        <w:t xml:space="preserve">5G </w:t>
      </w:r>
      <w:r w:rsidRPr="00303B91">
        <w:t>ProSe UE-to-Network Relay</w:t>
      </w:r>
      <w:r>
        <w:t xml:space="preserve"> communication</w:t>
      </w:r>
      <w:bookmarkEnd w:id="286"/>
      <w:bookmarkEnd w:id="285"/>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287" w:name="_Hlk71217238"/>
      <w:r w:rsidRPr="0093004C" w:rsidDel="001F5336">
        <w:t xml:space="preserve"> </w:t>
      </w:r>
      <w:r w:rsidRPr="00D856A2">
        <w:t>UE-to-Network Relay</w:t>
      </w:r>
      <w:bookmarkEnd w:id="287"/>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2380236A"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UE-to-Network Relay discovery</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0E91C16C"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lastRenderedPageBreak/>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02E83072"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5E8FC75C" w14:textId="769C491D" w:rsidR="00C777DF" w:rsidRPr="00395A71" w:rsidRDefault="00326948">
      <w:pPr>
        <w:pStyle w:val="EditorsNote"/>
      </w:pPr>
      <w:r w:rsidRPr="00395A71">
        <w:t>Editor</w:t>
      </w:r>
      <w:r>
        <w:t>'</w:t>
      </w:r>
      <w:r w:rsidRPr="00395A71">
        <w:t>s note:</w:t>
      </w:r>
      <w:r w:rsidR="00C777DF" w:rsidRPr="00214DE8">
        <w:tab/>
      </w:r>
      <w:r w:rsidR="00C777DF" w:rsidRPr="005C7EE4">
        <w:t>It is FFS whether and how to apply the mobility restriction for UE-to-Network relay or remote UE</w:t>
      </w:r>
      <w:r w:rsidR="00C777DF">
        <w:t>.</w:t>
      </w:r>
    </w:p>
    <w:p w14:paraId="02FBF7BD" w14:textId="77777777" w:rsidR="008C47BE" w:rsidRPr="0093004C" w:rsidRDefault="008C47BE" w:rsidP="008C47BE">
      <w:pPr>
        <w:pStyle w:val="Heading4"/>
        <w:rPr>
          <w:lang w:eastAsia="zh-CN"/>
        </w:rPr>
      </w:pPr>
      <w:bookmarkStart w:id="288" w:name="_Toc66692654"/>
      <w:bookmarkStart w:id="289" w:name="_Toc66701833"/>
      <w:bookmarkStart w:id="290" w:name="_Toc69883491"/>
      <w:bookmarkStart w:id="291" w:name="_Toc73625503"/>
      <w:r w:rsidRPr="0093004C">
        <w:rPr>
          <w:lang w:eastAsia="zh-CN"/>
        </w:rPr>
        <w:t>5.1.4.3</w:t>
      </w:r>
      <w:r w:rsidRPr="0093004C">
        <w:rPr>
          <w:lang w:eastAsia="zh-CN"/>
        </w:rPr>
        <w:tab/>
        <w:t>Principles for Network controlled Remote authorization for ProSe UE-to-Network Relay</w:t>
      </w:r>
      <w:bookmarkEnd w:id="288"/>
      <w:bookmarkEnd w:id="289"/>
      <w:bookmarkEnd w:id="290"/>
      <w:bookmarkEnd w:id="291"/>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Heading2"/>
      </w:pPr>
      <w:bookmarkStart w:id="292" w:name="_Toc66692658"/>
      <w:bookmarkStart w:id="293" w:name="_Toc66701837"/>
      <w:bookmarkStart w:id="294" w:name="_Toc69883495"/>
      <w:bookmarkStart w:id="295" w:name="_Toc73625504"/>
      <w:r w:rsidRPr="0093004C">
        <w:t>5.2</w:t>
      </w:r>
      <w:r w:rsidRPr="0093004C">
        <w:tab/>
      </w:r>
      <w:r w:rsidR="00E56124">
        <w:t xml:space="preserve">5G </w:t>
      </w:r>
      <w:r w:rsidRPr="0093004C">
        <w:t>ProSe Direct Discovery</w:t>
      </w:r>
      <w:bookmarkEnd w:id="292"/>
      <w:bookmarkEnd w:id="293"/>
      <w:bookmarkEnd w:id="294"/>
      <w:bookmarkEnd w:id="295"/>
    </w:p>
    <w:p w14:paraId="32520379" w14:textId="77777777" w:rsidR="008C47BE" w:rsidRPr="0093004C" w:rsidRDefault="008C47BE" w:rsidP="00395A71">
      <w:pPr>
        <w:pStyle w:val="Heading3"/>
      </w:pPr>
      <w:bookmarkStart w:id="296" w:name="_Toc517047989"/>
      <w:bookmarkStart w:id="297" w:name="_Toc73625505"/>
      <w:r w:rsidRPr="0093004C">
        <w:t>5.2.1</w:t>
      </w:r>
      <w:r w:rsidRPr="0093004C">
        <w:tab/>
      </w:r>
      <w:bookmarkEnd w:id="296"/>
      <w:r w:rsidRPr="0093004C">
        <w:t>General</w:t>
      </w:r>
      <w:bookmarkEnd w:id="297"/>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298" w:name="_Toc517047998"/>
      <w:bookmarkStart w:id="299" w:name="_Toc45003274"/>
      <w:bookmarkStart w:id="300" w:name="_Toc73625506"/>
      <w:r w:rsidRPr="0093004C">
        <w:t>5.2.2</w:t>
      </w:r>
      <w:r w:rsidRPr="0093004C">
        <w:tab/>
      </w:r>
      <w:r w:rsidR="00E56124" w:rsidRPr="00395A71">
        <w:t xml:space="preserve">5G </w:t>
      </w:r>
      <w:r w:rsidRPr="0093004C">
        <w:t>ProSe Direct Discovery Models</w:t>
      </w:r>
      <w:bookmarkEnd w:id="300"/>
    </w:p>
    <w:bookmarkEnd w:id="298"/>
    <w:bookmarkEnd w:id="299"/>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1D65C5EC" w:rsidR="008C47BE" w:rsidRPr="0093004C" w:rsidRDefault="008C47BE" w:rsidP="00395A71">
      <w:pPr>
        <w:pStyle w:val="Heading3"/>
      </w:pPr>
      <w:bookmarkStart w:id="301" w:name="_Toc73625507"/>
      <w:r w:rsidRPr="0093004C">
        <w:t>5.2.3</w:t>
      </w:r>
      <w:r w:rsidRPr="0093004C">
        <w:tab/>
        <w:t>UE-to-Network Relay Discovery</w:t>
      </w:r>
      <w:bookmarkEnd w:id="301"/>
    </w:p>
    <w:p w14:paraId="74E4B4C1" w14:textId="524F8D6F" w:rsidR="008C47BE" w:rsidRPr="0093004C" w:rsidRDefault="008C47BE" w:rsidP="008C47BE">
      <w:pPr>
        <w:rPr>
          <w:lang w:eastAsia="zh-CN"/>
        </w:rPr>
      </w:pPr>
      <w:r w:rsidRPr="0093004C">
        <w:t xml:space="preserve">For a high-level description of </w:t>
      </w:r>
      <w:r w:rsidR="008655A0">
        <w:t xml:space="preserve">5G </w:t>
      </w:r>
      <w:r w:rsidRPr="0093004C">
        <w:t>ProSe direct discovery of UE-to-Network Relay, see clauses 5.4.</w:t>
      </w:r>
    </w:p>
    <w:p w14:paraId="04F75484" w14:textId="0272F3DB" w:rsidR="008C47BE" w:rsidRPr="0093004C" w:rsidRDefault="008C47BE" w:rsidP="00395A71">
      <w:pPr>
        <w:pStyle w:val="Heading3"/>
      </w:pPr>
      <w:bookmarkStart w:id="302" w:name="_Toc50557384"/>
      <w:bookmarkStart w:id="303" w:name="_Toc50549070"/>
      <w:bookmarkStart w:id="304" w:name="_Toc55202378"/>
      <w:bookmarkStart w:id="305" w:name="_Toc57210005"/>
      <w:bookmarkStart w:id="306" w:name="_Toc57366396"/>
      <w:bookmarkStart w:id="307" w:name="_Toc73625508"/>
      <w:r w:rsidRPr="0093004C">
        <w:t>5.2.4</w:t>
      </w:r>
      <w:r w:rsidRPr="0093004C">
        <w:tab/>
      </w:r>
      <w:r w:rsidR="000A6354" w:rsidRPr="00395A71">
        <w:t xml:space="preserve">5G </w:t>
      </w:r>
      <w:r w:rsidRPr="0093004C">
        <w:t>ProSe Direct Discovery Characteristics</w:t>
      </w:r>
      <w:bookmarkEnd w:id="307"/>
    </w:p>
    <w:bookmarkEnd w:id="302"/>
    <w:bookmarkEnd w:id="303"/>
    <w:bookmarkEnd w:id="304"/>
    <w:bookmarkEnd w:id="305"/>
    <w:bookmarkEnd w:id="306"/>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lastRenderedPageBreak/>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644E2AA0" w:rsidR="008C47BE" w:rsidRPr="0093004C" w:rsidRDefault="008C47BE" w:rsidP="008C47BE">
      <w:pPr>
        <w:rPr>
          <w:lang w:eastAsia="zh-CN"/>
        </w:rPr>
      </w:pPr>
      <w:r w:rsidRPr="0093004C">
        <w:rPr>
          <w:lang w:eastAsia="zh-CN"/>
        </w:rPr>
        <w:t>Dynamic</w:t>
      </w:r>
      <w:r w:rsidR="00CE56E0">
        <w:rPr>
          <w:lang w:eastAsia="zh-CN"/>
        </w:rPr>
        <w:t xml:space="preserve"> 5G</w:t>
      </w:r>
      <w:r w:rsidRPr="0093004C">
        <w:rPr>
          <w:lang w:eastAsia="zh-CN"/>
        </w:rPr>
        <w:t xml:space="preserve"> ProSe Direct Discovery has the following characteristics:</w:t>
      </w:r>
    </w:p>
    <w:p w14:paraId="3FBB94AC" w14:textId="10C34DFE"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ProSe Discovery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2F93CC09"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Dynamic </w:t>
      </w:r>
      <w:r w:rsidR="009A0CBF">
        <w:t xml:space="preserve">5G </w:t>
      </w:r>
      <w:r w:rsidR="008C47BE" w:rsidRPr="0093004C">
        <w:t>ProSe Direct Discovery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308" w:name="_Toc66692659"/>
      <w:bookmarkStart w:id="309" w:name="_Toc66701838"/>
      <w:bookmarkStart w:id="310" w:name="_Toc69883496"/>
      <w:bookmarkStart w:id="311" w:name="_Toc73625509"/>
      <w:r w:rsidRPr="0093004C">
        <w:t>5.3</w:t>
      </w:r>
      <w:r w:rsidRPr="0093004C">
        <w:tab/>
      </w:r>
      <w:r w:rsidR="00920248">
        <w:rPr>
          <w:lang w:eastAsia="zh-CN"/>
        </w:rPr>
        <w:t xml:space="preserve">5G </w:t>
      </w:r>
      <w:r w:rsidRPr="0093004C">
        <w:t>ProSe Direct Communication</w:t>
      </w:r>
      <w:bookmarkEnd w:id="308"/>
      <w:bookmarkEnd w:id="309"/>
      <w:bookmarkEnd w:id="310"/>
      <w:bookmarkEnd w:id="311"/>
    </w:p>
    <w:p w14:paraId="305E1481" w14:textId="77777777" w:rsidR="008C47BE" w:rsidRPr="0093004C" w:rsidRDefault="008C47BE" w:rsidP="008C47BE">
      <w:pPr>
        <w:pStyle w:val="Heading3"/>
        <w:rPr>
          <w:lang w:eastAsia="zh-CN"/>
        </w:rPr>
      </w:pPr>
      <w:bookmarkStart w:id="312" w:name="_Toc66692660"/>
      <w:bookmarkStart w:id="313" w:name="_Toc66701839"/>
      <w:bookmarkStart w:id="314" w:name="_Toc69883497"/>
      <w:bookmarkStart w:id="315" w:name="_Toc73625510"/>
      <w:r w:rsidRPr="0093004C">
        <w:rPr>
          <w:lang w:eastAsia="zh-CN"/>
        </w:rPr>
        <w:t>5.3.1</w:t>
      </w:r>
      <w:r w:rsidRPr="0093004C">
        <w:rPr>
          <w:lang w:eastAsia="zh-CN"/>
        </w:rPr>
        <w:tab/>
      </w:r>
      <w:r w:rsidRPr="0093004C">
        <w:t>General</w:t>
      </w:r>
      <w:bookmarkEnd w:id="312"/>
      <w:bookmarkEnd w:id="313"/>
      <w:bookmarkEnd w:id="314"/>
      <w:bookmarkEnd w:id="315"/>
    </w:p>
    <w:p w14:paraId="2445648B" w14:textId="24EBC234" w:rsidR="008C47BE" w:rsidRPr="0093004C" w:rsidRDefault="003A4BCA" w:rsidP="008C47BE">
      <w:r>
        <w:rPr>
          <w:lang w:eastAsia="zh-CN"/>
        </w:rPr>
        <w:t xml:space="preserve">5G </w:t>
      </w:r>
      <w:r w:rsidR="008C47BE" w:rsidRPr="0093004C">
        <w:rPr>
          <w:lang w:eastAsia="x-none"/>
        </w:rPr>
        <w:t xml:space="preserve">ProSe direct communication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ProSe direct communication when 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ProSe direct communication supports both the cases of public safety and commercial service.</w:t>
      </w:r>
    </w:p>
    <w:p w14:paraId="152EED82" w14:textId="148B0EB7" w:rsidR="008C47BE" w:rsidRPr="0093004C" w:rsidRDefault="003E0FD0" w:rsidP="008C47BE">
      <w:r>
        <w:rPr>
          <w:lang w:eastAsia="zh-CN"/>
        </w:rPr>
        <w:t xml:space="preserve">5G </w:t>
      </w:r>
      <w:r w:rsidR="008C47BE" w:rsidRPr="0093004C">
        <w:t>ProSe direct communication over NR based PC5 reference point supports broadcast mode, groupcast mode, and unicast mode.</w:t>
      </w:r>
    </w:p>
    <w:p w14:paraId="445A52DE" w14:textId="6F0A4A76"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communication,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2AE7835"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direct communication, the following data unit types are supported: </w:t>
      </w:r>
      <w:r w:rsidRPr="0093004C">
        <w:rPr>
          <w:lang w:eastAsia="ko-KR"/>
        </w:rPr>
        <w:t>IPv4, IPv6, Ethernet, and Unstr</w:t>
      </w:r>
      <w:r w:rsidRPr="0093004C">
        <w:t>uctured.</w:t>
      </w:r>
    </w:p>
    <w:p w14:paraId="28BBF054" w14:textId="49FD97EE"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ProSe direct</w:t>
      </w:r>
      <w:r w:rsidRPr="0093004C">
        <w:rPr>
          <w:lang w:eastAsia="ko-KR"/>
        </w:rPr>
        <w:t xml:space="preserve"> communication over PC5 reference point are described in clause 5.</w:t>
      </w:r>
      <w:r w:rsidR="0092498C">
        <w:rPr>
          <w:lang w:eastAsia="ko-KR"/>
        </w:rPr>
        <w:t>8</w:t>
      </w:r>
      <w:r w:rsidRPr="0093004C">
        <w:rPr>
          <w:lang w:eastAsia="ko-KR"/>
        </w:rPr>
        <w:t>.2.</w:t>
      </w:r>
    </w:p>
    <w:p w14:paraId="4CFF9EA1" w14:textId="20BA6F69"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ProSe direct communication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316" w:name="_Toc66692661"/>
      <w:bookmarkStart w:id="317" w:name="_Toc66701840"/>
      <w:bookmarkStart w:id="318" w:name="_Toc69883498"/>
      <w:bookmarkStart w:id="319" w:name="_Toc73625511"/>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316"/>
      <w:bookmarkEnd w:id="317"/>
      <w:bookmarkEnd w:id="318"/>
      <w:bookmarkEnd w:id="319"/>
    </w:p>
    <w:p w14:paraId="067E1FD7" w14:textId="1AE07DBD" w:rsidR="008C47BE" w:rsidRPr="0093004C" w:rsidRDefault="008C47BE" w:rsidP="008C47BE">
      <w:pPr>
        <w:rPr>
          <w:lang w:eastAsia="zh-CN"/>
        </w:rPr>
      </w:pPr>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2F9840B7" w14:textId="57623D2F" w:rsidR="008C47BE" w:rsidRPr="0093004C" w:rsidRDefault="008C47BE" w:rsidP="008C47BE">
      <w:pPr>
        <w:pStyle w:val="Heading3"/>
      </w:pPr>
      <w:bookmarkStart w:id="320" w:name="_Toc66692662"/>
      <w:bookmarkStart w:id="321" w:name="_Toc66701841"/>
      <w:bookmarkStart w:id="322" w:name="_Toc69883499"/>
      <w:bookmarkStart w:id="323" w:name="_Toc73625512"/>
      <w:r w:rsidRPr="0093004C">
        <w:lastRenderedPageBreak/>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320"/>
      <w:bookmarkEnd w:id="321"/>
      <w:bookmarkEnd w:id="322"/>
      <w:bookmarkEnd w:id="323"/>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58544BF9" w:rsidR="008C47BE" w:rsidRPr="0093004C"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277D5DA8" w14:textId="6449CD9B" w:rsidR="008C47BE" w:rsidRPr="0093004C" w:rsidRDefault="008C47BE" w:rsidP="008C47BE">
      <w:pPr>
        <w:pStyle w:val="Heading3"/>
      </w:pPr>
      <w:bookmarkStart w:id="324" w:name="_Toc66692663"/>
      <w:bookmarkStart w:id="325" w:name="_Toc66701842"/>
      <w:bookmarkStart w:id="326" w:name="_Toc69883500"/>
      <w:bookmarkStart w:id="327" w:name="_Toc73625513"/>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324"/>
      <w:bookmarkEnd w:id="325"/>
      <w:bookmarkEnd w:id="326"/>
      <w:bookmarkEnd w:id="327"/>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14097EE5"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Application ID</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328" w:name="_Hlk67996538"/>
      <w:r w:rsidRPr="0093004C">
        <w:rPr>
          <w:lang w:eastAsia="zh-CN"/>
        </w:rPr>
        <w:t xml:space="preserve"> data unit types</w:t>
      </w:r>
      <w:bookmarkEnd w:id="328"/>
      <w:r w:rsidRPr="0093004C">
        <w:rPr>
          <w:lang w:eastAsia="zh-CN"/>
        </w:rPr>
        <w:t xml:space="preserve"> are supported (including </w:t>
      </w:r>
      <w:bookmarkStart w:id="329" w:name="_Hlk67996557"/>
      <w:r w:rsidRPr="0093004C">
        <w:rPr>
          <w:lang w:eastAsia="zh-CN"/>
        </w:rPr>
        <w:t>IPv4, Ethernet and Unstructured</w:t>
      </w:r>
      <w:bookmarkEnd w:id="329"/>
      <w:r w:rsidRPr="0093004C">
        <w:rPr>
          <w:lang w:eastAsia="zh-CN"/>
        </w:rPr>
        <w:t>).</w:t>
      </w:r>
    </w:p>
    <w:p w14:paraId="57B31D7B" w14:textId="70B7425F" w:rsidR="008C47BE" w:rsidRPr="0093004C" w:rsidRDefault="008C47BE" w:rsidP="008C47BE">
      <w:pPr>
        <w:rPr>
          <w:lang w:eastAsia="zh-CN"/>
        </w:rPr>
      </w:pPr>
      <w:r w:rsidRPr="0093004C">
        <w:rPr>
          <w:lang w:eastAsia="zh-CN"/>
        </w:rPr>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330" w:name="_Toc66692664"/>
      <w:bookmarkStart w:id="331" w:name="_Toc66701843"/>
      <w:bookmarkStart w:id="332" w:name="_Toc69883501"/>
      <w:bookmarkStart w:id="333" w:name="_Toc73625514"/>
      <w:r w:rsidRPr="0093004C">
        <w:t>5.4</w:t>
      </w:r>
      <w:r w:rsidRPr="0093004C">
        <w:tab/>
      </w:r>
      <w:r w:rsidR="009E2ED1">
        <w:t xml:space="preserve">5G </w:t>
      </w:r>
      <w:r w:rsidRPr="0093004C">
        <w:rPr>
          <w:noProof/>
        </w:rPr>
        <w:t>ProSe</w:t>
      </w:r>
      <w:r w:rsidRPr="0093004C">
        <w:t xml:space="preserve"> UE-to-Network Relay</w:t>
      </w:r>
      <w:bookmarkEnd w:id="330"/>
      <w:bookmarkEnd w:id="331"/>
      <w:bookmarkEnd w:id="332"/>
      <w:bookmarkEnd w:id="333"/>
    </w:p>
    <w:p w14:paraId="18894050" w14:textId="4215C065" w:rsidR="0093004C" w:rsidRPr="0093004C" w:rsidRDefault="00CD585D" w:rsidP="00CD585D">
      <w:pPr>
        <w:pStyle w:val="Heading3"/>
      </w:pPr>
      <w:bookmarkStart w:id="334" w:name="_Toc69883502"/>
      <w:bookmarkStart w:id="335" w:name="_Toc73625515"/>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334"/>
      <w:bookmarkEnd w:id="335"/>
    </w:p>
    <w:p w14:paraId="1337FF0F" w14:textId="64750704" w:rsidR="00CD585D" w:rsidRPr="0093004C" w:rsidRDefault="00CD585D" w:rsidP="0093004C">
      <w:pPr>
        <w:pStyle w:val="Heading4"/>
      </w:pPr>
      <w:bookmarkStart w:id="336" w:name="_Toc69883503"/>
      <w:bookmarkStart w:id="337" w:name="_Toc73625516"/>
      <w:r w:rsidRPr="0093004C">
        <w:t>5.4.1.1</w:t>
      </w:r>
      <w:r w:rsidRPr="0093004C">
        <w:tab/>
      </w:r>
      <w:r w:rsidRPr="0093004C">
        <w:rPr>
          <w:noProof/>
        </w:rPr>
        <w:t>General</w:t>
      </w:r>
      <w:bookmarkEnd w:id="336"/>
      <w:bookmarkEnd w:id="337"/>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77777777" w:rsidR="00CD585D" w:rsidRPr="0093004C" w:rsidRDefault="00CD585D" w:rsidP="00CD585D">
      <w:pPr>
        <w:rPr>
          <w:lang w:eastAsia="ko-KR"/>
        </w:rPr>
      </w:pPr>
      <w:r w:rsidRPr="0093004C">
        <w:rPr>
          <w:lang w:eastAsia="zh-CN"/>
        </w:rPr>
        <w:t xml:space="preserve">IP type PDU Session and Ethernet type PDU Session can be used to support more than one Remote UEs while </w:t>
      </w:r>
      <w:r w:rsidRPr="0093004C">
        <w:rPr>
          <w:lang w:eastAsia="ko-KR"/>
        </w:rPr>
        <w:t>Unstructured type PDU Session can be used to support only one Remote UE.</w:t>
      </w:r>
    </w:p>
    <w:p w14:paraId="4ED44D12" w14:textId="66EB3926" w:rsidR="00CD585D" w:rsidRPr="0093004C" w:rsidRDefault="00CD585D" w:rsidP="00CD585D">
      <w:pPr>
        <w:pStyle w:val="NO"/>
        <w:rPr>
          <w:lang w:eastAsia="zh-CN"/>
        </w:rPr>
      </w:pPr>
      <w:r w:rsidRPr="0093004C">
        <w:rPr>
          <w:lang w:eastAsia="zh-CN"/>
        </w:rPr>
        <w:t>NOTE</w:t>
      </w:r>
      <w:r w:rsidR="002D1911" w:rsidRPr="0093004C">
        <w:rPr>
          <w:lang w:eastAsia="zh-CN"/>
        </w:rPr>
        <w:t> </w:t>
      </w:r>
      <w:r w:rsidRPr="0093004C">
        <w:rPr>
          <w:lang w:eastAsia="zh-CN"/>
        </w:rPr>
        <w:t>1:</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419D908B" w14:textId="2C59490C" w:rsidR="00CD585D" w:rsidRPr="0093004C" w:rsidRDefault="00CD585D" w:rsidP="00CD585D">
      <w:pPr>
        <w:pStyle w:val="NO"/>
        <w:rPr>
          <w:lang w:eastAsia="zh-CN"/>
        </w:rPr>
      </w:pPr>
      <w:r w:rsidRPr="0093004C">
        <w:rPr>
          <w:rStyle w:val="NOChar"/>
        </w:rPr>
        <w:lastRenderedPageBreak/>
        <w:t>NOTE</w:t>
      </w:r>
      <w:r w:rsidR="002D1911" w:rsidRPr="0093004C">
        <w:rPr>
          <w:lang w:eastAsia="zh-CN"/>
        </w:rPr>
        <w:t> </w:t>
      </w:r>
      <w:r w:rsidRPr="0093004C">
        <w:rPr>
          <w:rStyle w:val="NOChar"/>
        </w:rPr>
        <w:t>2:</w:t>
      </w:r>
      <w:r w:rsidR="0093004C" w:rsidRPr="0093004C">
        <w:rPr>
          <w:rStyle w:val="NOChar"/>
        </w:rPr>
        <w:tab/>
      </w:r>
      <w:r w:rsidRPr="0093004C">
        <w:rPr>
          <w:rStyle w:val="NOChar"/>
        </w:rPr>
        <w:t xml:space="preserve">Non-unicast mode communication (i.e. one-to-many communication/broadcast or multicast) between network and </w:t>
      </w:r>
      <w:r w:rsidR="00EC0E38">
        <w:rPr>
          <w:lang w:eastAsia="zh-CN"/>
        </w:rPr>
        <w:t>5G</w:t>
      </w:r>
      <w:r w:rsidR="00EC0E38" w:rsidRPr="0093004C">
        <w:rPr>
          <w:noProof/>
        </w:rPr>
        <w:t xml:space="preserve"> </w:t>
      </w:r>
      <w:r w:rsidR="00EC0E38">
        <w:rPr>
          <w:noProof/>
        </w:rPr>
        <w:t xml:space="preserve">ProSe </w:t>
      </w:r>
      <w:r w:rsidRPr="0093004C">
        <w:rPr>
          <w:rStyle w:val="NOChar"/>
        </w:rPr>
        <w:t xml:space="preserve">Layer-3 UE-to-Network Relay UE and between </w:t>
      </w:r>
      <w:r w:rsidR="00B02D1C">
        <w:rPr>
          <w:lang w:eastAsia="zh-CN"/>
        </w:rPr>
        <w:t>5G</w:t>
      </w:r>
      <w:r w:rsidR="00B02D1C" w:rsidRPr="0093004C">
        <w:rPr>
          <w:noProof/>
        </w:rPr>
        <w:t xml:space="preserve"> </w:t>
      </w:r>
      <w:r w:rsidR="00B02D1C">
        <w:rPr>
          <w:noProof/>
        </w:rPr>
        <w:t xml:space="preserve">ProSe </w:t>
      </w:r>
      <w:r w:rsidRPr="0093004C">
        <w:rPr>
          <w:rStyle w:val="NOChar"/>
        </w:rPr>
        <w:t xml:space="preserve">Layer-3 UE-to-Network Relay and </w:t>
      </w:r>
      <w:r w:rsidR="004A417D">
        <w:rPr>
          <w:lang w:eastAsia="zh-CN"/>
        </w:rPr>
        <w:t>5G</w:t>
      </w:r>
      <w:r w:rsidR="004A417D" w:rsidRPr="0093004C">
        <w:rPr>
          <w:noProof/>
        </w:rPr>
        <w:t xml:space="preserve"> </w:t>
      </w:r>
      <w:r w:rsidR="004A417D">
        <w:rPr>
          <w:noProof/>
        </w:rPr>
        <w:t xml:space="preserve">ProSe </w:t>
      </w:r>
      <w:r w:rsidRPr="0093004C">
        <w:rPr>
          <w:rStyle w:val="NOChar"/>
        </w:rPr>
        <w:t>Remote UE(s) is not supported in this release of the specification.</w:t>
      </w:r>
    </w:p>
    <w:p w14:paraId="0D0E4B3B" w14:textId="481E5FF5" w:rsidR="0093004C" w:rsidRPr="0093004C" w:rsidRDefault="00CD585D" w:rsidP="0093004C">
      <w:pPr>
        <w:pStyle w:val="Heading4"/>
      </w:pPr>
      <w:bookmarkStart w:id="338" w:name="_Toc69883504"/>
      <w:bookmarkStart w:id="339" w:name="_Toc73625517"/>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338"/>
      <w:bookmarkEnd w:id="339"/>
    </w:p>
    <w:p w14:paraId="3D5584BE" w14:textId="234A8FA4" w:rsidR="00CD585D" w:rsidRPr="0093004C" w:rsidRDefault="00CD585D" w:rsidP="00CD585D">
      <w:r w:rsidRPr="0093004C">
        <w:t xml:space="preserve">To support 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Remote UE via N3IWF using the features defined in clause 4.2.8 and clause 5.30.2.7 of </w:t>
      </w:r>
      <w:r w:rsidR="00395A71" w:rsidRPr="0093004C">
        <w:t>TS</w:t>
      </w:r>
      <w:r w:rsidR="00395A71">
        <w:t> </w:t>
      </w:r>
      <w:r w:rsidR="00395A71" w:rsidRPr="0093004C">
        <w:t>23.501</w:t>
      </w:r>
      <w:r w:rsidR="00395A71">
        <w:t> </w:t>
      </w:r>
      <w:r w:rsidR="00395A71" w:rsidRPr="0093004C">
        <w:t>[</w:t>
      </w:r>
      <w:r w:rsidRPr="0093004C">
        <w:t>4].</w:t>
      </w:r>
    </w:p>
    <w:p w14:paraId="14D24CB6" w14:textId="1EFE0650"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726A0129" w:rsidR="00CD585D" w:rsidRPr="0093004C" w:rsidRDefault="00CD585D" w:rsidP="00CD585D">
      <w:r w:rsidRPr="0093004C">
        <w:t xml:space="preserve">When selecting the N3IWF as specified in </w:t>
      </w:r>
      <w:r w:rsidR="00395A71" w:rsidRPr="0093004C">
        <w:t>TS</w:t>
      </w:r>
      <w:r w:rsidR="00395A71">
        <w:t> </w:t>
      </w:r>
      <w:r w:rsidR="00395A71" w:rsidRPr="0093004C">
        <w:t>23.501</w:t>
      </w:r>
      <w:r w:rsidR="00395A71">
        <w:t> </w:t>
      </w:r>
      <w:r w:rsidR="00395A71" w:rsidRPr="0093004C">
        <w:t>[</w:t>
      </w:r>
      <w:r w:rsidRPr="0093004C">
        <w:t>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r w:rsidR="003F3BF8" w:rsidRPr="0093004C">
        <w:rPr>
          <w:lang w:eastAsia="zh-CN"/>
        </w:rPr>
        <w:t> </w:t>
      </w:r>
      <w:r w:rsidRPr="0093004C">
        <w:t>5.</w:t>
      </w:r>
      <w:r w:rsidR="0092498C">
        <w:t>6</w:t>
      </w:r>
      <w:r w:rsidRPr="0093004C">
        <w:t>.2.2</w:t>
      </w:r>
      <w:r w:rsidR="0093004C" w:rsidRPr="0093004C">
        <w:t>.</w:t>
      </w:r>
    </w:p>
    <w:p w14:paraId="177F3F63" w14:textId="286443F7" w:rsidR="008C47BE" w:rsidRPr="0093004C"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r w:rsidRPr="0093004C">
        <w:t>Remote UE registers may be in the same PLMN or different PLMN.</w:t>
      </w:r>
    </w:p>
    <w:p w14:paraId="24DBC8FF" w14:textId="76AA46E5" w:rsidR="006629C1" w:rsidRPr="0093004C" w:rsidRDefault="006629C1" w:rsidP="006629C1">
      <w:pPr>
        <w:pStyle w:val="Heading3"/>
      </w:pPr>
      <w:bookmarkStart w:id="340" w:name="_Toc69883505"/>
      <w:bookmarkStart w:id="341" w:name="_Toc73625518"/>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340"/>
      <w:bookmarkEnd w:id="341"/>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7F90C2D"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 xml:space="preserve">2 UE-to-Network Relay provides the functionality to support connectivity to the 5GS for Remote UEs. A UE is considered to be a </w:t>
      </w:r>
      <w:r w:rsidR="00CB2DB6">
        <w:rPr>
          <w:lang w:eastAsia="zh-CN"/>
        </w:rPr>
        <w:t>5G</w:t>
      </w:r>
      <w:r w:rsidR="00CB2DB6" w:rsidRPr="0093004C">
        <w:rPr>
          <w:noProof/>
        </w:rPr>
        <w:t xml:space="preserve"> </w:t>
      </w:r>
      <w:r w:rsidR="00CB2DB6">
        <w:rPr>
          <w:noProof/>
        </w:rPr>
        <w:t xml:space="preserve">ProSe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r w:rsidRPr="0093004C">
        <w:t>Remote UE can be located within NG-RAN coverage or outside of NG-RAN coverage.</w:t>
      </w:r>
    </w:p>
    <w:p w14:paraId="0151C4AD" w14:textId="77777777" w:rsidR="006629C1" w:rsidRPr="0093004C" w:rsidRDefault="006629C1" w:rsidP="0093004C">
      <w:r w:rsidRPr="0093004C">
        <w:t xml:space="preserve">For 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3C63A79F"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r w:rsidRPr="0093004C">
        <w:t>remote UE:</w:t>
      </w:r>
    </w:p>
    <w:p w14:paraId="28D06B3F" w14:textId="56EDE969"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Pr="0093004C">
        <w:t>Remote UE checks whether the Relay</w:t>
      </w:r>
      <w:r>
        <w:t>'</w:t>
      </w:r>
      <w:r w:rsidRPr="0093004C">
        <w:t>s PLMN is authorized for relay, and only the authorized PLMNs are the available PLMNs for NAS PLMN selection;</w:t>
      </w:r>
    </w:p>
    <w:p w14:paraId="7BD03091" w14:textId="496E5DC4"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Pr="0093004C">
        <w:t>Remote UE selects the relay based on the selected PLMN by NAS layer.</w:t>
      </w:r>
    </w:p>
    <w:p w14:paraId="308FDE0B" w14:textId="1ACFC143" w:rsidR="008C47BE" w:rsidRPr="0093004C" w:rsidRDefault="008C47BE" w:rsidP="008C47BE">
      <w:pPr>
        <w:pStyle w:val="Heading2"/>
      </w:pPr>
      <w:bookmarkStart w:id="342" w:name="_Toc66692666"/>
      <w:bookmarkStart w:id="343" w:name="_Toc66701845"/>
      <w:bookmarkStart w:id="344" w:name="_Toc69883507"/>
      <w:bookmarkStart w:id="345" w:name="_Toc73625519"/>
      <w:r w:rsidRPr="0093004C">
        <w:t>5.</w:t>
      </w:r>
      <w:r w:rsidR="0075602E">
        <w:t>5</w:t>
      </w:r>
      <w:r w:rsidRPr="0093004C">
        <w:tab/>
        <w:t>IP address allocation</w:t>
      </w:r>
      <w:bookmarkEnd w:id="342"/>
      <w:bookmarkEnd w:id="343"/>
      <w:bookmarkEnd w:id="344"/>
      <w:bookmarkEnd w:id="345"/>
    </w:p>
    <w:p w14:paraId="1A460FF5" w14:textId="550DA04D"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77777777" w:rsidR="008C47BE" w:rsidRPr="0093004C" w:rsidRDefault="008C47BE" w:rsidP="008C47BE">
      <w:pPr>
        <w:pStyle w:val="NO"/>
      </w:pPr>
      <w:r w:rsidRPr="0093004C">
        <w:t>NOTE 1:</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2CE5D371" w14:textId="4CC87604" w:rsidR="008C47BE" w:rsidRPr="0093004C" w:rsidRDefault="008C47BE" w:rsidP="008C47BE">
      <w:r w:rsidRPr="0093004C">
        <w:lastRenderedPageBreak/>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407D6862" w:rsidR="008C47BE" w:rsidRDefault="008C47BE" w:rsidP="008C47BE">
      <w:pPr>
        <w:pStyle w:val="NO"/>
      </w:pPr>
      <w:r w:rsidRPr="0093004C">
        <w:t>NOTE 2:</w:t>
      </w:r>
      <w:r w:rsidRPr="0093004C">
        <w:tab/>
        <w:t>The destination IP address management for broadcast and groupcast modes of ProSe direct communication is left to UE implementation.</w:t>
      </w:r>
    </w:p>
    <w:p w14:paraId="5E37C732" w14:textId="2F74D45F"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 xml:space="preserve">Layer-3 </w:t>
      </w:r>
      <w:r w:rsidRPr="003C0087">
        <w:rPr>
          <w:noProof/>
        </w:rPr>
        <w:t>ProSe</w:t>
      </w:r>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7777777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 Remote UE. If the Remote UE initiates an allocation of IPv4 address or an IPv6 prefix when the requested IP version is not supported in the corresponding PDU Session then IP address/prefix allocation fails.</w:t>
      </w:r>
    </w:p>
    <w:p w14:paraId="19847487" w14:textId="4F4BC9DE"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r w:rsidRPr="000431FD">
        <w:t>Remote UE uses IPv4 to access the external DN:</w:t>
      </w:r>
    </w:p>
    <w:p w14:paraId="09771140" w14:textId="34DB19B5"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4F3815E0"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 xml:space="preserve">ProSe </w:t>
      </w:r>
      <w:r w:rsidRPr="002179FC">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79B80709"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r w:rsidRPr="004275B4">
        <w:t>Remote UE uses IPv6 to access the external DN:</w:t>
      </w:r>
    </w:p>
    <w:p w14:paraId="53862CC0" w14:textId="6510E947" w:rsidR="00EC1C1F" w:rsidRPr="009C4C21" w:rsidRDefault="00EC1C1F" w:rsidP="00EC1C1F">
      <w:pPr>
        <w:pStyle w:val="B3"/>
      </w:pPr>
      <w:r w:rsidRPr="004275B4">
        <w:t>b1)</w:t>
      </w:r>
      <w:r w:rsidRPr="004275B4">
        <w:tab/>
        <w:t>IPv6 network prefix allocation via IPv6 Stateless Address auto-configuration. Router solicitation from the 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739060C5"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 xml:space="preserve">Layer-3 UE-to-Network Relay shall obtain the IPv6 prefix assigned to the Remote UE via prefix delegation function from the network as defined in </w:t>
      </w:r>
      <w:r w:rsidR="00395A71" w:rsidRPr="009C4C21">
        <w:t>TS</w:t>
      </w:r>
      <w:r w:rsidR="00395A71">
        <w:t> </w:t>
      </w:r>
      <w:r w:rsidR="00395A71" w:rsidRPr="009C4C21">
        <w:t>23.501</w:t>
      </w:r>
      <w:r w:rsidR="00395A71">
        <w:t> </w:t>
      </w:r>
      <w:r w:rsidR="00395A71" w:rsidRPr="009C4C21">
        <w:t>[</w:t>
      </w:r>
      <w:r w:rsidRPr="009C4C21">
        <w:t>4].</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6F6B43C0" w14:textId="398ADDE7" w:rsidR="008C47BE" w:rsidRPr="0093004C" w:rsidRDefault="008C47BE" w:rsidP="008C47BE">
      <w:pPr>
        <w:pStyle w:val="Heading2"/>
      </w:pPr>
      <w:bookmarkStart w:id="346" w:name="_Toc66692667"/>
      <w:bookmarkStart w:id="347" w:name="_Toc66701846"/>
      <w:bookmarkStart w:id="348" w:name="_Toc69883508"/>
      <w:bookmarkStart w:id="349" w:name="_Toc73625520"/>
      <w:r w:rsidRPr="0093004C">
        <w:t>5.</w:t>
      </w:r>
      <w:r w:rsidR="0075602E">
        <w:t>6</w:t>
      </w:r>
      <w:r w:rsidRPr="0093004C">
        <w:tab/>
      </w:r>
      <w:r w:rsidRPr="0093004C">
        <w:rPr>
          <w:lang w:eastAsia="zh-CN"/>
        </w:rPr>
        <w:t>QoS handling</w:t>
      </w:r>
      <w:bookmarkEnd w:id="346"/>
      <w:bookmarkEnd w:id="347"/>
      <w:bookmarkEnd w:id="348"/>
      <w:bookmarkEnd w:id="349"/>
    </w:p>
    <w:p w14:paraId="01131A8F" w14:textId="5FF3C273" w:rsidR="008C47BE" w:rsidRPr="0093004C" w:rsidRDefault="008C47BE" w:rsidP="008C47BE">
      <w:pPr>
        <w:pStyle w:val="Heading3"/>
        <w:rPr>
          <w:lang w:eastAsia="ko-KR"/>
        </w:rPr>
      </w:pPr>
      <w:bookmarkStart w:id="350" w:name="_Toc66692668"/>
      <w:bookmarkStart w:id="351" w:name="_Toc66701847"/>
      <w:bookmarkStart w:id="352" w:name="_Toc69883509"/>
      <w:bookmarkStart w:id="353" w:name="_Toc73625521"/>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350"/>
      <w:bookmarkEnd w:id="351"/>
      <w:bookmarkEnd w:id="352"/>
      <w:bookmarkEnd w:id="353"/>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2D044E09" w:rsidR="00D710ED" w:rsidRPr="00E01563" w:rsidRDefault="00D710ED" w:rsidP="00395A71">
      <w:pPr>
        <w:pStyle w:val="B2"/>
        <w:rPr>
          <w:lang w:eastAsia="zh-CN"/>
        </w:rPr>
      </w:pPr>
      <w:r w:rsidRPr="00490934">
        <w:lastRenderedPageBreak/>
        <w:t>-</w:t>
      </w:r>
      <w:r w:rsidRPr="00490934">
        <w:tab/>
      </w:r>
      <w:r w:rsidRPr="00E01563">
        <w:rPr>
          <w:rFonts w:hint="eastAsia"/>
          <w:lang w:eastAsia="zh-CN"/>
        </w:rPr>
        <w:t>ProSe Application ID</w:t>
      </w:r>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41F6B207" w:rsidR="00D710ED" w:rsidRPr="00E01563"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B0553D"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D710ED" w:rsidRPr="00E01563">
        <w:rPr>
          <w:rFonts w:eastAsia="SimSun" w:hint="eastAsia"/>
          <w:lang w:eastAsia="zh-CN"/>
        </w:rPr>
        <w:t>ProSe</w:t>
      </w:r>
      <w:r w:rsidRPr="0093004C">
        <w:t xml:space="preserve"> Application ID.</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3C0C3228" w:rsidR="008C47BE" w:rsidRPr="0093004C" w:rsidRDefault="008C47BE" w:rsidP="008C47BE">
      <w:pPr>
        <w:pStyle w:val="Heading3"/>
      </w:pPr>
      <w:bookmarkStart w:id="354" w:name="_Toc66692669"/>
      <w:bookmarkStart w:id="355" w:name="_Toc66701848"/>
      <w:bookmarkStart w:id="356" w:name="_Toc69883510"/>
      <w:bookmarkStart w:id="357" w:name="_Toc73625522"/>
      <w:r w:rsidRPr="0093004C">
        <w:t>5.</w:t>
      </w:r>
      <w:r w:rsidR="0075602E">
        <w:t>6</w:t>
      </w:r>
      <w:r w:rsidRPr="0093004C">
        <w:t>.2</w:t>
      </w:r>
      <w:r w:rsidRPr="0093004C">
        <w:tab/>
      </w:r>
      <w:r w:rsidRPr="0093004C">
        <w:rPr>
          <w:rFonts w:eastAsia="SimSun"/>
          <w:lang w:eastAsia="zh-CN"/>
        </w:rPr>
        <w:t>QoS handling for Relay operations</w:t>
      </w:r>
      <w:bookmarkEnd w:id="354"/>
      <w:bookmarkEnd w:id="355"/>
      <w:bookmarkEnd w:id="356"/>
      <w:bookmarkEnd w:id="357"/>
    </w:p>
    <w:p w14:paraId="3DBBFCFF" w14:textId="38ACAC96" w:rsidR="005D7CF2" w:rsidRPr="0093004C" w:rsidRDefault="005D7CF2" w:rsidP="005D7CF2">
      <w:pPr>
        <w:pStyle w:val="Heading4"/>
        <w:rPr>
          <w:lang w:eastAsia="ko-KR"/>
        </w:rPr>
      </w:pPr>
      <w:bookmarkStart w:id="358" w:name="_Toc69883511"/>
      <w:bookmarkStart w:id="359" w:name="_Toc73625523"/>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358"/>
      <w:bookmarkEnd w:id="359"/>
    </w:p>
    <w:p w14:paraId="6FE59A60" w14:textId="5660DAB7"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DengXian"/>
          <w:lang w:eastAsia="zh-CN"/>
        </w:rPr>
        <w:t xml:space="preserve"> UE-to-Network Relay (PC5 QoS control) and the QoS control for the PDU session established between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UE-to-Network Relay and UPF (Uu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 xml:space="preserve">2]. The Uu QoS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lastRenderedPageBreak/>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4" type="#_x0000_t75" style="width:482.25pt;height:79.45pt" o:ole="">
            <v:imagedata r:id="rId29" o:title=""/>
          </v:shape>
          <o:OLEObject Type="Embed" ProgID="Visio.Drawing.15" ShapeID="_x0000_i1034" DrawAspect="Content" ObjectID="_1684240299" r:id="rId30"/>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783148DC"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 xml:space="preserve">ProSe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The QoS mapping includes combinations of the 5QIs and 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395A71" w:rsidRPr="0093004C">
        <w:rPr>
          <w:rFonts w:eastAsia="DengXian"/>
          <w:lang w:eastAsia="zh-CN"/>
        </w:rPr>
        <w:t>TS</w:t>
      </w:r>
      <w:r w:rsidR="00395A71">
        <w:rPr>
          <w:rFonts w:eastAsia="DengXian"/>
          <w:lang w:eastAsia="zh-CN"/>
        </w:rPr>
        <w:t> </w:t>
      </w:r>
      <w:r w:rsidR="00395A71" w:rsidRPr="0093004C">
        <w:rPr>
          <w:rFonts w:eastAsia="DengXian"/>
          <w:lang w:eastAsia="zh-CN"/>
        </w:rPr>
        <w:t>23.501</w:t>
      </w:r>
      <w:r w:rsidR="00395A71">
        <w:rPr>
          <w:rFonts w:eastAsia="DengXian"/>
          <w:lang w:eastAsia="zh-CN"/>
        </w:rPr>
        <w:t> </w:t>
      </w:r>
      <w:r w:rsidR="00395A71"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395A71">
        <w:rPr>
          <w:rFonts w:eastAsia="SimSun"/>
          <w:lang w:eastAsia="zh-CN"/>
        </w:rPr>
        <w:t>TS 23.287 [</w:t>
      </w:r>
      <w:r w:rsidR="00170BC5">
        <w:rPr>
          <w:rFonts w:eastAsia="SimSun"/>
          <w:lang w:eastAsia="zh-CN"/>
        </w:rPr>
        <w:t>2].</w:t>
      </w:r>
    </w:p>
    <w:p w14:paraId="042CB8FB" w14:textId="6B04A0F3"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77777777"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 xml:space="preserve">ProSe </w:t>
      </w:r>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Remote UE provides PC5 QoS context as defined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 xml:space="preserve">2], </w:t>
      </w:r>
      <w:r w:rsidRPr="0093004C">
        <w:t>clause 5.4.1.1.3</w:t>
      </w:r>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Pr="0093004C">
        <w:rPr>
          <w:rFonts w:eastAsia="DengXian"/>
          <w:lang w:eastAsia="zh-CN"/>
        </w:rPr>
        <w:t xml:space="preserve">UE-to-Network Relay, the PC5 QoS context indicates the </w:t>
      </w:r>
      <w:r w:rsidRPr="0093004C">
        <w:rPr>
          <w:lang w:eastAsia="zh-CN"/>
        </w:rPr>
        <w:t xml:space="preserve">end-to-end QoS </w:t>
      </w:r>
      <w:r w:rsidRPr="0093004C">
        <w:rPr>
          <w:rFonts w:eastAsia="DengXian"/>
          <w:lang w:eastAsia="zh-CN"/>
        </w:rPr>
        <w:t xml:space="preserve">requirements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Pr="0093004C">
        <w:rPr>
          <w:rFonts w:eastAsia="DengXian"/>
          <w:lang w:eastAsia="zh-CN"/>
        </w:rPr>
        <w:t xml:space="preserve">Remote UE and UPF. If end-end QoS requirements can be supported by an entry in QoS mapping, the </w:t>
      </w:r>
      <w:r w:rsidR="002C6CAB">
        <w:rPr>
          <w:lang w:eastAsia="zh-CN"/>
        </w:rPr>
        <w:t>5G</w:t>
      </w:r>
      <w:r w:rsidR="002C6CAB" w:rsidRPr="0093004C">
        <w:rPr>
          <w:noProof/>
        </w:rPr>
        <w:t xml:space="preserve"> </w:t>
      </w:r>
      <w:r w:rsidR="002C6CAB">
        <w:rPr>
          <w:noProof/>
        </w:rPr>
        <w:t xml:space="preserve">ProSe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end-end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 xml:space="preserve">ProSe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7011BE1F"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Pr="0093004C">
        <w:rPr>
          <w:rFonts w:eastAsia="DengXian"/>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Pr="0093004C">
        <w:rPr>
          <w:lang w:eastAsia="zh-CN"/>
        </w:rPr>
        <w:t>UE-to-Network Relay performs the Layer-2 link modification procedure as defined in clause 6.4.3.4 to update the corresponding PC5 QoS Flow</w:t>
      </w:r>
      <w:r w:rsidR="001E3A8B">
        <w:rPr>
          <w:rFonts w:eastAsia="DengXian"/>
          <w:lang w:eastAsia="zh-CN"/>
        </w:rPr>
        <w:t xml:space="preserve"> with the updated PQI value</w:t>
      </w:r>
      <w:r w:rsidRPr="0093004C">
        <w:rPr>
          <w:lang w:eastAsia="ko-KR"/>
        </w:rPr>
        <w:t>.</w:t>
      </w:r>
    </w:p>
    <w:p w14:paraId="01E37B20" w14:textId="4DEF2A71"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remote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4]. The derived QoS rule is for UL packets from the remote UE at Uu interface.</w:t>
      </w:r>
    </w:p>
    <w:p w14:paraId="0EF728C9" w14:textId="1A3B3DD4"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Pr="0093004C">
        <w:rPr>
          <w:lang w:eastAsia="zh-CN"/>
        </w:rPr>
        <w:t>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213ADFFC" w:rsidR="005D7CF2" w:rsidRPr="0093004C" w:rsidRDefault="005D7CF2" w:rsidP="0093004C">
      <w:pPr>
        <w:rPr>
          <w:lang w:eastAsia="zh-CN"/>
        </w:rPr>
      </w:pPr>
      <w:r w:rsidRPr="0093004C">
        <w:rPr>
          <w:lang w:eastAsia="zh-CN"/>
        </w:rPr>
        <w:lastRenderedPageBreak/>
        <w:t xml:space="preserve">When the </w:t>
      </w:r>
      <w:r w:rsidR="004A31D5">
        <w:rPr>
          <w:lang w:eastAsia="zh-CN"/>
        </w:rPr>
        <w:t>5G</w:t>
      </w:r>
      <w:r w:rsidR="004A31D5" w:rsidRPr="0093004C">
        <w:rPr>
          <w:noProof/>
        </w:rPr>
        <w:t xml:space="preserve"> </w:t>
      </w:r>
      <w:r w:rsidR="004A31D5">
        <w:rPr>
          <w:noProof/>
        </w:rPr>
        <w:t xml:space="preserve">ProSe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Pr="0093004C">
        <w:rPr>
          <w:lang w:eastAsia="zh-CN"/>
        </w:rPr>
        <w:t>UE-to-Network Relay may perform L2 Link Modification procedures defined in clause 6.4.3.4 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360" w:name="_Toc69883512"/>
      <w:bookmarkStart w:id="361" w:name="_Toc19199114"/>
      <w:bookmarkStart w:id="362" w:name="_Toc27821904"/>
      <w:bookmarkStart w:id="363" w:name="_Toc36126258"/>
      <w:bookmarkStart w:id="364" w:name="_Toc45012582"/>
      <w:bookmarkStart w:id="365" w:name="_Toc51754008"/>
      <w:bookmarkStart w:id="366" w:name="_Toc51754142"/>
      <w:bookmarkStart w:id="367" w:name="_Toc51838969"/>
      <w:bookmarkStart w:id="368" w:name="_Toc66692670"/>
      <w:bookmarkStart w:id="369" w:name="_Toc73625524"/>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360"/>
      <w:bookmarkEnd w:id="369"/>
    </w:p>
    <w:p w14:paraId="3A35AB06" w14:textId="7CD4D6C9"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370" w:name="_MON_1679213791"/>
    <w:bookmarkEnd w:id="370"/>
    <w:p w14:paraId="37EECC70" w14:textId="77777777" w:rsidR="000E11E9" w:rsidRPr="0093004C" w:rsidRDefault="000E11E9" w:rsidP="0093004C">
      <w:pPr>
        <w:pStyle w:val="TH"/>
      </w:pPr>
      <w:r w:rsidRPr="0093004C">
        <w:object w:dxaOrig="9126" w:dyaOrig="2832" w14:anchorId="7BD6659C">
          <v:shape id="_x0000_i1035" type="#_x0000_t75" style="width:454.4pt;height:140.6pt" o:ole="">
            <v:imagedata r:id="rId31" o:title=""/>
          </v:shape>
          <o:OLEObject Type="Embed" ProgID="Word.Picture.8" ShapeID="_x0000_i1035" DrawAspect="Content" ObjectID="_1684240300" r:id="rId32"/>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7B4D0CC3"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3D456539" w:rsidR="000E11E9" w:rsidRPr="0093004C" w:rsidRDefault="000E11E9" w:rsidP="000E11E9">
      <w:r w:rsidRPr="0093004C">
        <w:t>Based on configuration, the N3IWF can use one of the options below for QoS support in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2F4C7D9" w:rsidR="000E11E9" w:rsidRPr="0093004C" w:rsidRDefault="000E11E9" w:rsidP="000E11E9">
      <w:r w:rsidRPr="0093004C">
        <w:t>For the static QoS mapping mechanism, a SLA is established to govern the QoS handling between the Remote UE</w:t>
      </w:r>
      <w:r w:rsidR="0093004C">
        <w:t>'</w:t>
      </w:r>
      <w:r w:rsidRPr="0093004C">
        <w:t>s 5GC and the 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 Relay UE</w:t>
      </w:r>
      <w:r w:rsidR="0093004C">
        <w:t>'</w:t>
      </w:r>
      <w:r w:rsidRPr="0093004C">
        <w:t>s UPF is also assumed to be governed by an SLA and by transport-level arrangements that are outside of 3GPP scope. The packet detection filters at the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F5C8C74"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 the PCF serving the PDU Session in the 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1B5A6287"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r w:rsidRPr="0093004C">
        <w:t>Remote UE also provides the N3IWF address, DSCP and the SPI as the traffic filter to enable filtering and mapping of DL traffic towards the right PDU Session/QoS Flow within the Relay UE</w:t>
      </w:r>
      <w:r w:rsidR="0093004C">
        <w:t>'</w:t>
      </w:r>
      <w:r w:rsidRPr="0093004C">
        <w:t>s 5GC.</w:t>
      </w:r>
    </w:p>
    <w:p w14:paraId="0F88495E" w14:textId="2921DC84"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r w:rsidRPr="0093004C">
        <w:t>Remote UE via the N3IWF and the Remote UE to the Relay UE. The 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31C87047" w:rsidR="000E11E9" w:rsidRPr="0093004C" w:rsidRDefault="000E11E9" w:rsidP="000E11E9">
      <w:pPr>
        <w:pStyle w:val="B1"/>
      </w:pPr>
      <w:r w:rsidRPr="0093004C">
        <w:lastRenderedPageBreak/>
        <w:t>-</w:t>
      </w:r>
      <w:r w:rsidRPr="0093004C">
        <w:tab/>
        <w:t xml:space="preserve">If the </w:t>
      </w:r>
      <w:r w:rsidR="00900353">
        <w:rPr>
          <w:lang w:eastAsia="zh-CN"/>
        </w:rPr>
        <w:t>5G</w:t>
      </w:r>
      <w:r w:rsidR="00900353" w:rsidRPr="0093004C">
        <w:rPr>
          <w:noProof/>
        </w:rPr>
        <w:t xml:space="preserve"> </w:t>
      </w:r>
      <w:r w:rsidR="00900353">
        <w:rPr>
          <w:noProof/>
        </w:rPr>
        <w:t xml:space="preserve">ProSe </w:t>
      </w:r>
      <w:r w:rsidRPr="0093004C">
        <w:t>UE-to-Network Relay performs the PDU Session Modification procedure, the PCF in the 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r w:rsidRPr="0093004C">
        <w:t>Remote UE over PC5.</w:t>
      </w:r>
    </w:p>
    <w:p w14:paraId="35EC72AB" w14:textId="08F3B0B8" w:rsidR="000E11E9" w:rsidRPr="0093004C" w:rsidRDefault="000E11E9" w:rsidP="000E11E9">
      <w:pPr>
        <w:pStyle w:val="B1"/>
      </w:pPr>
      <w:r w:rsidRPr="0093004C">
        <w:t>-</w:t>
      </w:r>
      <w:r w:rsidRPr="0093004C">
        <w:tab/>
        <w:t>The PSA UPF in the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r w:rsidRPr="0093004C">
        <w:t>Remote UE).</w:t>
      </w:r>
    </w:p>
    <w:p w14:paraId="0997C6C6" w14:textId="4DCAFE61"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 xml:space="preserve">ProSe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r w:rsidRPr="0093004C">
        <w:t xml:space="preserve">Remote UE and </w:t>
      </w:r>
      <w:r w:rsidR="00900353">
        <w:rPr>
          <w:lang w:eastAsia="zh-CN"/>
        </w:rPr>
        <w:t>5G</w:t>
      </w:r>
      <w:r w:rsidR="00900353" w:rsidRPr="0093004C">
        <w:rPr>
          <w:noProof/>
        </w:rPr>
        <w:t xml:space="preserve"> </w:t>
      </w:r>
      <w:r w:rsidR="00900353">
        <w:rPr>
          <w:noProof/>
        </w:rPr>
        <w:t xml:space="preserve">ProSe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r w:rsidRPr="0093004C">
        <w:t>UE-to-Network Relay and its 5GC as described above apply.</w:t>
      </w:r>
    </w:p>
    <w:p w14:paraId="754786AA" w14:textId="7582A1C4" w:rsidR="002A2D68" w:rsidRPr="0093004C" w:rsidRDefault="002A2D68" w:rsidP="002A2D68">
      <w:pPr>
        <w:pStyle w:val="Heading4"/>
        <w:rPr>
          <w:lang w:eastAsia="ko-KR"/>
        </w:rPr>
      </w:pPr>
      <w:bookmarkStart w:id="371" w:name="_Toc69883513"/>
      <w:bookmarkStart w:id="372" w:name="_Toc73625525"/>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371"/>
      <w:bookmarkEnd w:id="372"/>
    </w:p>
    <w:p w14:paraId="34D7BCDB" w14:textId="35794267" w:rsidR="002A2D68" w:rsidRPr="0093004C" w:rsidRDefault="002A2D68">
      <w:r w:rsidRPr="0093004C">
        <w:rPr>
          <w:rFonts w:eastAsia="DengXian"/>
          <w:lang w:eastAsia="zh-CN"/>
        </w:rPr>
        <w:t xml:space="preserve">For a 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Pr="0093004C">
        <w:t xml:space="preserve">Remote UE and the </w:t>
      </w:r>
      <w:r w:rsidR="004E32C2">
        <w:rPr>
          <w:lang w:eastAsia="zh-CN"/>
        </w:rPr>
        <w:t>5G</w:t>
      </w:r>
      <w:r w:rsidR="004E32C2" w:rsidRPr="0093004C">
        <w:rPr>
          <w:noProof/>
        </w:rPr>
        <w:t xml:space="preserve"> </w:t>
      </w:r>
      <w:r w:rsidR="004E32C2">
        <w:rPr>
          <w:noProof/>
        </w:rPr>
        <w:t xml:space="preserve">ProSe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Pr="0093004C">
        <w:t xml:space="preserve">Remote UE and </w:t>
      </w:r>
      <w:r w:rsidR="004E32C2">
        <w:rPr>
          <w:lang w:eastAsia="zh-CN"/>
        </w:rPr>
        <w:t>5G</w:t>
      </w:r>
      <w:r w:rsidR="004E32C2" w:rsidRPr="0093004C">
        <w:rPr>
          <w:noProof/>
        </w:rPr>
        <w:t xml:space="preserve"> </w:t>
      </w:r>
      <w:r w:rsidR="004E32C2">
        <w:rPr>
          <w:noProof/>
        </w:rPr>
        <w:t xml:space="preserve">ProSe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Pr="0093004C">
        <w:t xml:space="preserve"> UE-to-Network Relay and RAN) is </w:t>
      </w:r>
      <w:r w:rsidR="002F0ACF">
        <w:t xml:space="preserve">specified in TS </w:t>
      </w:r>
      <w:r w:rsidR="002F0ACF" w:rsidRPr="0010317C">
        <w:rPr>
          <w:highlight w:val="yellow"/>
        </w:rPr>
        <w:t>38.XXX</w:t>
      </w:r>
      <w:r w:rsidRPr="0093004C">
        <w:t>.</w:t>
      </w:r>
    </w:p>
    <w:p w14:paraId="1EB1458A" w14:textId="07F53387" w:rsidR="008C47BE" w:rsidRPr="0093004C" w:rsidRDefault="008C47BE" w:rsidP="008C47BE">
      <w:pPr>
        <w:pStyle w:val="Heading2"/>
        <w:rPr>
          <w:lang w:eastAsia="ko-KR"/>
        </w:rPr>
      </w:pPr>
      <w:bookmarkStart w:id="373" w:name="_Toc66701849"/>
      <w:bookmarkStart w:id="374" w:name="_Toc69883514"/>
      <w:bookmarkStart w:id="375" w:name="_Toc73625526"/>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361"/>
      <w:bookmarkEnd w:id="362"/>
      <w:bookmarkEnd w:id="363"/>
      <w:bookmarkEnd w:id="364"/>
      <w:bookmarkEnd w:id="365"/>
      <w:bookmarkEnd w:id="366"/>
      <w:bookmarkEnd w:id="367"/>
      <w:bookmarkEnd w:id="368"/>
      <w:bookmarkEnd w:id="373"/>
      <w:bookmarkEnd w:id="374"/>
      <w:bookmarkEnd w:id="375"/>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40F3F2A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5G ProSe UE-to-Network Relay</w:t>
      </w:r>
    </w:p>
    <w:p w14:paraId="5DA254E7" w14:textId="1D34DAB8"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Layer-3 ProSe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lastRenderedPageBreak/>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376" w:name="_Toc66692671"/>
      <w:bookmarkStart w:id="377" w:name="_Toc66701850"/>
      <w:bookmarkStart w:id="378" w:name="_Toc69883515"/>
      <w:bookmarkStart w:id="379" w:name="_Toc73625527"/>
      <w:r w:rsidRPr="0093004C">
        <w:rPr>
          <w:lang w:eastAsia="ko-KR"/>
        </w:rPr>
        <w:t>5.</w:t>
      </w:r>
      <w:r w:rsidR="00E06C4D">
        <w:rPr>
          <w:lang w:eastAsia="ko-KR"/>
        </w:rPr>
        <w:t>8</w:t>
      </w:r>
      <w:r w:rsidRPr="0093004C">
        <w:rPr>
          <w:lang w:eastAsia="ko-KR"/>
        </w:rPr>
        <w:tab/>
        <w:t>Identifiers</w:t>
      </w:r>
      <w:bookmarkEnd w:id="376"/>
      <w:bookmarkEnd w:id="377"/>
      <w:bookmarkEnd w:id="378"/>
      <w:bookmarkEnd w:id="379"/>
    </w:p>
    <w:p w14:paraId="6E4102DB" w14:textId="1AB9FE36" w:rsidR="008C47BE" w:rsidRPr="0093004C" w:rsidRDefault="008C47BE" w:rsidP="008C47BE">
      <w:pPr>
        <w:pStyle w:val="Heading3"/>
      </w:pPr>
      <w:bookmarkStart w:id="380" w:name="_Toc517047955"/>
      <w:bookmarkStart w:id="381" w:name="_Toc45003231"/>
      <w:bookmarkStart w:id="382" w:name="_Toc66692672"/>
      <w:bookmarkStart w:id="383" w:name="_Toc66701851"/>
      <w:bookmarkStart w:id="384" w:name="_Toc69883516"/>
      <w:bookmarkStart w:id="385" w:name="_Toc73625528"/>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380"/>
      <w:bookmarkEnd w:id="381"/>
      <w:r w:rsidRPr="0093004C">
        <w:t>Discovery</w:t>
      </w:r>
      <w:bookmarkEnd w:id="382"/>
      <w:bookmarkEnd w:id="383"/>
      <w:bookmarkEnd w:id="384"/>
      <w:bookmarkEnd w:id="385"/>
    </w:p>
    <w:p w14:paraId="7BDC45E7" w14:textId="114A8422" w:rsidR="002C6FD7" w:rsidRPr="0093004C" w:rsidRDefault="002C6FD7" w:rsidP="002C6FD7">
      <w:pPr>
        <w:pStyle w:val="Heading4"/>
      </w:pPr>
      <w:bookmarkStart w:id="386" w:name="_Toc69883517"/>
      <w:bookmarkStart w:id="387" w:name="_Toc66692673"/>
      <w:bookmarkStart w:id="388" w:name="_Toc66701852"/>
      <w:bookmarkStart w:id="389" w:name="_Toc73625529"/>
      <w:r w:rsidRPr="0093004C">
        <w:t>5.</w:t>
      </w:r>
      <w:r w:rsidR="00E06C4D">
        <w:t>8</w:t>
      </w:r>
      <w:r w:rsidRPr="0093004C">
        <w:t>.1.0</w:t>
      </w:r>
      <w:r w:rsidRPr="0093004C">
        <w:tab/>
        <w:t>General</w:t>
      </w:r>
      <w:bookmarkEnd w:id="386"/>
      <w:bookmarkEnd w:id="389"/>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Heading4"/>
      </w:pPr>
      <w:bookmarkStart w:id="390" w:name="_Toc69883518"/>
      <w:bookmarkStart w:id="391" w:name="_Toc73625530"/>
      <w:r w:rsidRPr="0093004C">
        <w:t>5.</w:t>
      </w:r>
      <w:r w:rsidR="00E06C4D">
        <w:t>8</w:t>
      </w:r>
      <w:r w:rsidRPr="0093004C">
        <w:t>.1.1</w:t>
      </w:r>
      <w:r w:rsidRPr="0093004C">
        <w:tab/>
        <w:t>ProSe Application ID</w:t>
      </w:r>
      <w:bookmarkEnd w:id="387"/>
      <w:bookmarkEnd w:id="388"/>
      <w:bookmarkEnd w:id="390"/>
      <w:bookmarkEnd w:id="391"/>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392" w:name="_Toc66692674"/>
    </w:p>
    <w:p w14:paraId="27F391E2" w14:textId="1CFFAA8F" w:rsidR="008C47BE" w:rsidRPr="0093004C" w:rsidRDefault="008C47BE" w:rsidP="008C47BE">
      <w:pPr>
        <w:pStyle w:val="Heading4"/>
      </w:pPr>
      <w:bookmarkStart w:id="393" w:name="_Toc66701853"/>
      <w:bookmarkStart w:id="394" w:name="_Toc69883519"/>
      <w:bookmarkStart w:id="395" w:name="_Toc73625531"/>
      <w:r w:rsidRPr="0093004C">
        <w:t>5.</w:t>
      </w:r>
      <w:r w:rsidR="00E06C4D">
        <w:t>8</w:t>
      </w:r>
      <w:r w:rsidRPr="0093004C">
        <w:t>.1.2</w:t>
      </w:r>
      <w:r w:rsidRPr="0093004C">
        <w:tab/>
      </w:r>
      <w:r w:rsidRPr="0093004C">
        <w:rPr>
          <w:lang w:eastAsia="zh-CN"/>
        </w:rPr>
        <w:t>Destination Layer 2 ID</w:t>
      </w:r>
      <w:bookmarkEnd w:id="392"/>
      <w:bookmarkEnd w:id="393"/>
      <w:bookmarkEnd w:id="394"/>
      <w:bookmarkEnd w:id="395"/>
    </w:p>
    <w:p w14:paraId="46305BF3" w14:textId="63D11FBF" w:rsidR="008C47BE" w:rsidRPr="0093004C" w:rsidRDefault="008C47BE" w:rsidP="008C47BE">
      <w:pPr>
        <w:rPr>
          <w:lang w:eastAsia="zh-CN"/>
        </w:rPr>
      </w:pPr>
      <w:r w:rsidRPr="0093004C">
        <w:rPr>
          <w:lang w:eastAsia="zh-CN"/>
        </w:rPr>
        <w:t xml:space="preserve">Destination Layer 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396"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3A3FA6C6" w:rsidR="008724C0" w:rsidRPr="0093004C" w:rsidRDefault="008724C0" w:rsidP="008C47BE">
      <w:pPr>
        <w:rPr>
          <w:lang w:eastAsia="zh-CN"/>
        </w:rPr>
      </w:pPr>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p>
    <w:p w14:paraId="484452BE" w14:textId="2AAD44EF" w:rsidR="008C47BE" w:rsidRPr="0093004C" w:rsidRDefault="008C47BE" w:rsidP="008C47BE">
      <w:pPr>
        <w:pStyle w:val="Heading4"/>
      </w:pPr>
      <w:bookmarkStart w:id="397" w:name="_Toc66701854"/>
      <w:bookmarkStart w:id="398" w:name="_Toc69883520"/>
      <w:bookmarkStart w:id="399" w:name="_Toc73625532"/>
      <w:r w:rsidRPr="0093004C">
        <w:t>5.</w:t>
      </w:r>
      <w:r w:rsidR="00E06C4D">
        <w:t>8</w:t>
      </w:r>
      <w:r w:rsidRPr="0093004C">
        <w:t>.1.3</w:t>
      </w:r>
      <w:r w:rsidRPr="0093004C">
        <w:tab/>
      </w:r>
      <w:r w:rsidRPr="0093004C">
        <w:rPr>
          <w:lang w:eastAsia="zh-CN"/>
        </w:rPr>
        <w:t>Source Layer 2 ID</w:t>
      </w:r>
      <w:bookmarkEnd w:id="396"/>
      <w:bookmarkEnd w:id="397"/>
      <w:bookmarkEnd w:id="398"/>
      <w:bookmarkEnd w:id="399"/>
    </w:p>
    <w:p w14:paraId="00271839" w14:textId="1075493E" w:rsidR="008C47BE" w:rsidRPr="0093004C" w:rsidRDefault="008C47BE" w:rsidP="008C47BE">
      <w:pPr>
        <w:rPr>
          <w:lang w:eastAsia="zh-CN"/>
        </w:rPr>
      </w:pPr>
      <w:r w:rsidRPr="0093004C">
        <w:rPr>
          <w:lang w:eastAsia="zh-CN"/>
        </w:rPr>
        <w:t xml:space="preserve">Source Layer 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400"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401" w:name="_Toc66692677"/>
      <w:bookmarkStart w:id="402" w:name="_Toc66701856"/>
      <w:bookmarkStart w:id="403" w:name="_Toc69883522"/>
      <w:bookmarkStart w:id="404" w:name="_Toc73625533"/>
      <w:bookmarkEnd w:id="400"/>
      <w:r w:rsidRPr="0093004C">
        <w:t>5.</w:t>
      </w:r>
      <w:r w:rsidR="00E06C4D">
        <w:t>8</w:t>
      </w:r>
      <w:r w:rsidRPr="0093004C">
        <w:t>.1.</w:t>
      </w:r>
      <w:r w:rsidR="00E06C4D">
        <w:t>4</w:t>
      </w:r>
      <w:r w:rsidRPr="0093004C">
        <w:tab/>
      </w:r>
      <w:r w:rsidRPr="0093004C">
        <w:rPr>
          <w:lang w:eastAsia="zh-CN"/>
        </w:rPr>
        <w:t>ProSe Application Code</w:t>
      </w:r>
      <w:bookmarkEnd w:id="401"/>
      <w:bookmarkEnd w:id="402"/>
      <w:bookmarkEnd w:id="403"/>
      <w:bookmarkEnd w:id="404"/>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05" w:name="_Toc66692678"/>
    </w:p>
    <w:p w14:paraId="104E7A2D" w14:textId="3C603ED0" w:rsidR="008C47BE" w:rsidRPr="0093004C" w:rsidRDefault="008C47BE" w:rsidP="008C47BE">
      <w:pPr>
        <w:pStyle w:val="Heading4"/>
      </w:pPr>
      <w:bookmarkStart w:id="406" w:name="_Toc66701857"/>
      <w:bookmarkStart w:id="407" w:name="_Toc69883523"/>
      <w:bookmarkStart w:id="408" w:name="_Toc73625534"/>
      <w:r w:rsidRPr="0093004C">
        <w:t>5.</w:t>
      </w:r>
      <w:r w:rsidR="00E06C4D">
        <w:t>8</w:t>
      </w:r>
      <w:r w:rsidRPr="0093004C">
        <w:t>.1.</w:t>
      </w:r>
      <w:r w:rsidR="00E06C4D">
        <w:t>5</w:t>
      </w:r>
      <w:r w:rsidRPr="0093004C">
        <w:tab/>
      </w:r>
      <w:r w:rsidRPr="0093004C">
        <w:rPr>
          <w:lang w:eastAsia="zh-CN"/>
        </w:rPr>
        <w:t>ProSe Restricted Code</w:t>
      </w:r>
      <w:bookmarkEnd w:id="405"/>
      <w:bookmarkEnd w:id="406"/>
      <w:bookmarkEnd w:id="407"/>
      <w:bookmarkEnd w:id="408"/>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09" w:name="_Toc66692679"/>
    </w:p>
    <w:p w14:paraId="17508BB9" w14:textId="56D21850" w:rsidR="008C47BE" w:rsidRPr="0093004C" w:rsidRDefault="008C47BE" w:rsidP="008C47BE">
      <w:pPr>
        <w:pStyle w:val="Heading4"/>
      </w:pPr>
      <w:bookmarkStart w:id="410" w:name="_Toc66701858"/>
      <w:bookmarkStart w:id="411" w:name="_Toc69883524"/>
      <w:bookmarkStart w:id="412" w:name="_Toc73625535"/>
      <w:r w:rsidRPr="0093004C">
        <w:t>5.</w:t>
      </w:r>
      <w:r w:rsidR="00E06C4D">
        <w:t>8</w:t>
      </w:r>
      <w:r w:rsidRPr="0093004C">
        <w:t>.1.</w:t>
      </w:r>
      <w:r w:rsidR="00E06C4D">
        <w:t>6</w:t>
      </w:r>
      <w:r w:rsidRPr="0093004C">
        <w:tab/>
      </w:r>
      <w:r w:rsidRPr="0093004C">
        <w:rPr>
          <w:lang w:eastAsia="zh-CN"/>
        </w:rPr>
        <w:t>ProSe Query Code</w:t>
      </w:r>
      <w:bookmarkEnd w:id="409"/>
      <w:bookmarkEnd w:id="410"/>
      <w:bookmarkEnd w:id="411"/>
      <w:bookmarkEnd w:id="412"/>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Heading4"/>
      </w:pPr>
      <w:bookmarkStart w:id="413" w:name="_Toc66692680"/>
      <w:bookmarkStart w:id="414" w:name="_Toc66701859"/>
      <w:bookmarkStart w:id="415" w:name="_Toc69883525"/>
      <w:bookmarkStart w:id="416" w:name="_Toc73625536"/>
      <w:r w:rsidRPr="0093004C">
        <w:t>5.</w:t>
      </w:r>
      <w:r w:rsidR="00E06C4D">
        <w:t>8</w:t>
      </w:r>
      <w:r w:rsidRPr="0093004C">
        <w:t>.1.</w:t>
      </w:r>
      <w:r w:rsidR="00E06C4D">
        <w:t>7</w:t>
      </w:r>
      <w:r w:rsidRPr="0093004C">
        <w:tab/>
      </w:r>
      <w:r w:rsidRPr="0093004C">
        <w:rPr>
          <w:lang w:eastAsia="zh-CN"/>
        </w:rPr>
        <w:t>ProSe Response Code</w:t>
      </w:r>
      <w:bookmarkEnd w:id="413"/>
      <w:bookmarkEnd w:id="414"/>
      <w:bookmarkEnd w:id="415"/>
      <w:bookmarkEnd w:id="416"/>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17" w:name="_Toc66692681"/>
    </w:p>
    <w:p w14:paraId="4592509A" w14:textId="74966BDC" w:rsidR="008C47BE" w:rsidRPr="0093004C" w:rsidRDefault="008C47BE" w:rsidP="008C47BE">
      <w:pPr>
        <w:pStyle w:val="Heading4"/>
      </w:pPr>
      <w:bookmarkStart w:id="418" w:name="_Toc66701860"/>
      <w:bookmarkStart w:id="419" w:name="_Toc69883526"/>
      <w:bookmarkStart w:id="420" w:name="_Toc73625537"/>
      <w:r w:rsidRPr="0093004C">
        <w:lastRenderedPageBreak/>
        <w:t>5.</w:t>
      </w:r>
      <w:r w:rsidR="00E06C4D">
        <w:t>8</w:t>
      </w:r>
      <w:r w:rsidRPr="0093004C">
        <w:t>.1.</w:t>
      </w:r>
      <w:r w:rsidR="00E06C4D">
        <w:t>8</w:t>
      </w:r>
      <w:r w:rsidRPr="0093004C">
        <w:tab/>
      </w:r>
      <w:r w:rsidRPr="0093004C">
        <w:rPr>
          <w:lang w:eastAsia="zh-CN"/>
        </w:rPr>
        <w:t>User Info ID</w:t>
      </w:r>
      <w:bookmarkEnd w:id="417"/>
      <w:bookmarkEnd w:id="418"/>
      <w:bookmarkEnd w:id="419"/>
      <w:bookmarkEnd w:id="420"/>
    </w:p>
    <w:p w14:paraId="192AF279" w14:textId="3E549218" w:rsidR="008C47BE" w:rsidRPr="0093004C" w:rsidRDefault="008C47BE" w:rsidP="008C47BE">
      <w:pPr>
        <w:rPr>
          <w:lang w:eastAsia="zh-CN"/>
        </w:rPr>
      </w:pPr>
      <w:r w:rsidRPr="0093004C">
        <w:rPr>
          <w:lang w:eastAsia="zh-CN"/>
        </w:rPr>
        <w:t xml:space="preserve">User Info ID (including Announcer Info, Discoverer Info, Target Info,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421" w:name="_Toc66692682"/>
      <w:bookmarkStart w:id="422" w:name="_Toc66701861"/>
      <w:bookmarkStart w:id="423" w:name="_Toc69883527"/>
      <w:bookmarkStart w:id="424" w:name="_Toc73625538"/>
      <w:r w:rsidRPr="0093004C">
        <w:t>5.</w:t>
      </w:r>
      <w:r w:rsidR="00E06C4D">
        <w:t>8</w:t>
      </w:r>
      <w:r w:rsidRPr="0093004C">
        <w:t>.1.</w:t>
      </w:r>
      <w:r w:rsidR="00E06C4D">
        <w:t>9</w:t>
      </w:r>
      <w:r w:rsidRPr="0093004C">
        <w:tab/>
      </w:r>
      <w:r w:rsidRPr="0093004C">
        <w:rPr>
          <w:lang w:eastAsia="zh-CN"/>
        </w:rPr>
        <w:t>ProSe Discovery UE ID</w:t>
      </w:r>
      <w:bookmarkEnd w:id="421"/>
      <w:bookmarkEnd w:id="422"/>
      <w:bookmarkEnd w:id="423"/>
      <w:bookmarkEnd w:id="424"/>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425" w:name="_Toc66692683"/>
    </w:p>
    <w:p w14:paraId="10F0E9E9" w14:textId="2A8EC8E0" w:rsidR="008C47BE" w:rsidRPr="0093004C" w:rsidRDefault="008C47BE" w:rsidP="008C47BE">
      <w:pPr>
        <w:pStyle w:val="Heading4"/>
      </w:pPr>
      <w:bookmarkStart w:id="426" w:name="_Toc66701862"/>
      <w:bookmarkStart w:id="427" w:name="_Toc69883528"/>
      <w:bookmarkStart w:id="428" w:name="_Toc73625539"/>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425"/>
      <w:bookmarkEnd w:id="426"/>
      <w:bookmarkEnd w:id="427"/>
      <w:bookmarkEnd w:id="428"/>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Heading4"/>
      </w:pPr>
      <w:bookmarkStart w:id="429" w:name="_Toc69883529"/>
      <w:bookmarkStart w:id="430" w:name="_Toc73625540"/>
      <w:r w:rsidRPr="0093004C">
        <w:t>5.</w:t>
      </w:r>
      <w:r w:rsidR="00E06C4D">
        <w:t>8</w:t>
      </w:r>
      <w:r w:rsidRPr="0093004C">
        <w:t>.1.</w:t>
      </w:r>
      <w:r w:rsidR="00E06C4D" w:rsidRPr="0093004C">
        <w:t>1</w:t>
      </w:r>
      <w:r w:rsidR="00E06C4D">
        <w:t>1</w:t>
      </w:r>
      <w:r w:rsidRPr="0093004C">
        <w:tab/>
      </w:r>
      <w:bookmarkStart w:id="431" w:name="OLE_LINK7"/>
      <w:bookmarkStart w:id="432" w:name="OLE_LINK8"/>
      <w:bookmarkStart w:id="433" w:name="OLE_LINK9"/>
      <w:r w:rsidRPr="0093004C">
        <w:t xml:space="preserve">Announcing </w:t>
      </w:r>
      <w:r w:rsidRPr="0093004C">
        <w:rPr>
          <w:lang w:eastAsia="zh-CN"/>
        </w:rPr>
        <w:t>PLMN ID</w:t>
      </w:r>
      <w:bookmarkEnd w:id="429"/>
      <w:bookmarkEnd w:id="431"/>
      <w:bookmarkEnd w:id="432"/>
      <w:bookmarkEnd w:id="433"/>
      <w:bookmarkEnd w:id="430"/>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434" w:name="_Toc517047958"/>
      <w:bookmarkStart w:id="435" w:name="_Toc45003234"/>
      <w:bookmarkStart w:id="436" w:name="_Toc66692684"/>
      <w:bookmarkStart w:id="437" w:name="_Toc66701863"/>
    </w:p>
    <w:p w14:paraId="7C17074F" w14:textId="7EE798BB" w:rsidR="005467CA" w:rsidRPr="001148CB" w:rsidRDefault="005467CA" w:rsidP="005467CA">
      <w:pPr>
        <w:pStyle w:val="Heading4"/>
      </w:pPr>
      <w:bookmarkStart w:id="438" w:name="_Toc73625541"/>
      <w:r w:rsidRPr="001148CB">
        <w:t>5.</w:t>
      </w:r>
      <w:r w:rsidR="00E06C4D">
        <w:t>8</w:t>
      </w:r>
      <w:r w:rsidRPr="001148CB">
        <w:t>.1.</w:t>
      </w:r>
      <w:r w:rsidR="00E06C4D">
        <w:t>12</w:t>
      </w:r>
      <w:r w:rsidRPr="001148CB">
        <w:tab/>
        <w:t>Announcer Info</w:t>
      </w:r>
      <w:bookmarkEnd w:id="438"/>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439" w:name="_Toc73625542"/>
      <w:r w:rsidRPr="001148CB">
        <w:t>5.</w:t>
      </w:r>
      <w:r w:rsidR="00E06C4D">
        <w:t>8</w:t>
      </w:r>
      <w:r w:rsidRPr="001148CB">
        <w:t>.1.</w:t>
      </w:r>
      <w:r w:rsidR="00E06C4D">
        <w:t>13</w:t>
      </w:r>
      <w:r w:rsidRPr="001148CB">
        <w:tab/>
        <w:t>Discoverer Info</w:t>
      </w:r>
      <w:bookmarkEnd w:id="439"/>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440" w:name="_Toc73625543"/>
      <w:r w:rsidRPr="001148CB">
        <w:t>5.</w:t>
      </w:r>
      <w:r w:rsidR="00E06C4D">
        <w:t>8</w:t>
      </w:r>
      <w:r w:rsidRPr="001148CB">
        <w:t>.1.</w:t>
      </w:r>
      <w:r w:rsidR="00E06C4D">
        <w:t>14</w:t>
      </w:r>
      <w:r w:rsidRPr="001148CB">
        <w:tab/>
        <w:t>Target Info</w:t>
      </w:r>
      <w:bookmarkEnd w:id="440"/>
    </w:p>
    <w:p w14:paraId="1DA3F078" w14:textId="166C8C1D" w:rsidR="005467CA" w:rsidRPr="001148CB" w:rsidRDefault="005467CA" w:rsidP="00326948">
      <w:r w:rsidRPr="001148CB">
        <w:t>Target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354CDBC6" w14:textId="2B51A49E" w:rsidR="005467CA" w:rsidRPr="001148CB" w:rsidRDefault="005467CA" w:rsidP="005467CA">
      <w:pPr>
        <w:pStyle w:val="Heading4"/>
      </w:pPr>
      <w:bookmarkStart w:id="441" w:name="_Toc73625544"/>
      <w:r w:rsidRPr="001148CB">
        <w:t>5.</w:t>
      </w:r>
      <w:r w:rsidR="00E06C4D">
        <w:t>8</w:t>
      </w:r>
      <w:r w:rsidRPr="001148CB">
        <w:t>.1.</w:t>
      </w:r>
      <w:r w:rsidR="00E06C4D">
        <w:t>15</w:t>
      </w:r>
      <w:r w:rsidRPr="001148CB">
        <w:tab/>
        <w:t>Discoveree Info</w:t>
      </w:r>
      <w:bookmarkEnd w:id="441"/>
    </w:p>
    <w:p w14:paraId="3F86DFD3" w14:textId="0417D870" w:rsidR="005467CA" w:rsidRPr="0093004C"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0FD50D38" w14:textId="21D6EE79" w:rsidR="008C47BE" w:rsidRPr="0093004C" w:rsidRDefault="008C47BE" w:rsidP="008C47BE">
      <w:pPr>
        <w:pStyle w:val="Heading3"/>
      </w:pPr>
      <w:bookmarkStart w:id="442" w:name="_Toc69883530"/>
      <w:bookmarkStart w:id="443" w:name="_Toc73625545"/>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434"/>
      <w:bookmarkEnd w:id="435"/>
      <w:r w:rsidRPr="0093004C">
        <w:t>Communication</w:t>
      </w:r>
      <w:bookmarkEnd w:id="436"/>
      <w:bookmarkEnd w:id="437"/>
      <w:bookmarkEnd w:id="442"/>
      <w:bookmarkEnd w:id="443"/>
    </w:p>
    <w:p w14:paraId="7B68C98C" w14:textId="7C43D4B1" w:rsidR="008C47BE" w:rsidRPr="0093004C" w:rsidRDefault="008C47BE" w:rsidP="008C47BE">
      <w:pPr>
        <w:pStyle w:val="Heading4"/>
      </w:pPr>
      <w:bookmarkStart w:id="444" w:name="_Toc66692685"/>
      <w:bookmarkStart w:id="445" w:name="_Toc66701864"/>
      <w:bookmarkStart w:id="446" w:name="_Toc69883531"/>
      <w:bookmarkStart w:id="447" w:name="_Toc73625546"/>
      <w:r w:rsidRPr="0093004C">
        <w:t>5.</w:t>
      </w:r>
      <w:r w:rsidR="0002032F">
        <w:t>8</w:t>
      </w:r>
      <w:r w:rsidRPr="0093004C">
        <w:t>.2.1</w:t>
      </w:r>
      <w:r w:rsidRPr="0093004C">
        <w:tab/>
        <w:t>General</w:t>
      </w:r>
      <w:bookmarkEnd w:id="444"/>
      <w:bookmarkEnd w:id="445"/>
      <w:bookmarkEnd w:id="446"/>
      <w:bookmarkEnd w:id="447"/>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448" w:name="_Toc66692686"/>
      <w:bookmarkStart w:id="449" w:name="_Toc66701865"/>
      <w:bookmarkStart w:id="450" w:name="_Toc69883532"/>
      <w:bookmarkStart w:id="451" w:name="_Toc73625547"/>
      <w:r w:rsidRPr="0093004C">
        <w:t>5.</w:t>
      </w:r>
      <w:r w:rsidR="0002032F">
        <w:t>8</w:t>
      </w:r>
      <w:r w:rsidRPr="0093004C">
        <w:t>.2.2</w:t>
      </w:r>
      <w:r w:rsidRPr="0093004C">
        <w:tab/>
        <w:t xml:space="preserve">Identifiers for broadcast mode </w:t>
      </w:r>
      <w:r w:rsidR="000F207C">
        <w:t xml:space="preserve">5G </w:t>
      </w:r>
      <w:r w:rsidRPr="0093004C">
        <w:t>ProSe direct communication</w:t>
      </w:r>
      <w:bookmarkEnd w:id="448"/>
      <w:bookmarkEnd w:id="449"/>
      <w:bookmarkEnd w:id="450"/>
      <w:bookmarkEnd w:id="451"/>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452" w:name="_Toc66692687"/>
      <w:bookmarkStart w:id="453" w:name="_Toc66701866"/>
      <w:bookmarkStart w:id="454" w:name="_Toc69883533"/>
      <w:bookmarkStart w:id="455" w:name="OLE_LINK3"/>
      <w:bookmarkStart w:id="456" w:name="_Toc73625548"/>
      <w:r w:rsidRPr="0093004C">
        <w:lastRenderedPageBreak/>
        <w:t>5.</w:t>
      </w:r>
      <w:r w:rsidR="0002032F">
        <w:t>8</w:t>
      </w:r>
      <w:r w:rsidRPr="0093004C">
        <w:t>.2.3</w:t>
      </w:r>
      <w:r w:rsidRPr="0093004C">
        <w:tab/>
        <w:t xml:space="preserve">Identifiers for groupcast mode </w:t>
      </w:r>
      <w:r w:rsidR="000F207C">
        <w:t xml:space="preserve">5G </w:t>
      </w:r>
      <w:r w:rsidRPr="0093004C">
        <w:t>ProSe direct communication</w:t>
      </w:r>
      <w:bookmarkEnd w:id="452"/>
      <w:bookmarkEnd w:id="453"/>
      <w:bookmarkEnd w:id="454"/>
      <w:bookmarkEnd w:id="456"/>
    </w:p>
    <w:bookmarkEnd w:id="455"/>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457" w:name="_Toc66692688"/>
      <w:bookmarkStart w:id="458" w:name="_Toc66701867"/>
      <w:bookmarkStart w:id="459" w:name="_Toc69883534"/>
      <w:bookmarkStart w:id="460" w:name="_Toc73625549"/>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457"/>
      <w:bookmarkEnd w:id="458"/>
      <w:bookmarkEnd w:id="459"/>
      <w:bookmarkEnd w:id="460"/>
    </w:p>
    <w:p w14:paraId="78BE4512" w14:textId="31064AC3"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ProSe direct discovery process. The initial signalling for the establishment of the PC5 unicast link may use the known Layer-2 ID of the communication peer, or a default destination Layer-2 ID associated with the ProSe service (i.e. Application ID)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461" w:name="_Toc66692689"/>
      <w:bookmarkStart w:id="462" w:name="_Toc66701868"/>
      <w:bookmarkStart w:id="463" w:name="_Toc69883535"/>
      <w:bookmarkStart w:id="464" w:name="_Toc73625550"/>
      <w:r w:rsidRPr="0093004C">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461"/>
      <w:bookmarkEnd w:id="462"/>
      <w:bookmarkEnd w:id="463"/>
      <w:bookmarkEnd w:id="464"/>
    </w:p>
    <w:p w14:paraId="5F98718F" w14:textId="7E625E6B" w:rsidR="006467AC" w:rsidRPr="0093004C" w:rsidRDefault="006467AC" w:rsidP="0093004C">
      <w:pPr>
        <w:pStyle w:val="Heading4"/>
      </w:pPr>
      <w:bookmarkStart w:id="465" w:name="_Toc69883536"/>
      <w:bookmarkStart w:id="466" w:name="_Toc517047937"/>
      <w:bookmarkStart w:id="467" w:name="_Toc73625551"/>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465"/>
      <w:bookmarkEnd w:id="467"/>
    </w:p>
    <w:p w14:paraId="764960A0" w14:textId="1ECD3020"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06B93423"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BF0041" w:rsidRPr="004B2194">
        <w:rPr>
          <w:lang w:eastAsia="zh-CN"/>
        </w:rPr>
        <w:t xml:space="preserve"> </w:t>
      </w:r>
      <w:r w:rsidR="00BF0041" w:rsidRPr="00917EB7">
        <w:rPr>
          <w:lang w:eastAsia="zh-CN"/>
        </w:rPr>
        <w:t>UE-to-Network Relay</w:t>
      </w:r>
      <w:r w:rsidR="00BF0041" w:rsidRPr="004B2194">
        <w:t xml:space="preserve"> Discovery</w:t>
      </w:r>
      <w:r w:rsidR="00BF0041">
        <w:t xml:space="preserve">, and </w:t>
      </w:r>
      <w:r w:rsidR="00BF0041" w:rsidRPr="00510DE9">
        <w:t>uses it</w:t>
      </w:r>
      <w:r w:rsidR="00BF0041">
        <w:t xml:space="preserve"> in the </w:t>
      </w:r>
      <w:r w:rsidR="00BF0041" w:rsidRPr="00917EB7">
        <w:rPr>
          <w:lang w:eastAsia="zh-CN"/>
        </w:rPr>
        <w:t>UE-to-Network Relay Discovery Announcement message</w:t>
      </w:r>
      <w:r w:rsidRPr="0093004C">
        <w:t>.</w:t>
      </w:r>
    </w:p>
    <w:p w14:paraId="046FD41C" w14:textId="27494EFF"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655B084C" w:rsidR="006467AC" w:rsidRPr="0093004C" w:rsidRDefault="006467AC" w:rsidP="00326948">
      <w:pPr>
        <w:pStyle w:val="B1"/>
      </w:pPr>
      <w:r w:rsidRPr="0093004C">
        <w:lastRenderedPageBreak/>
        <w:t>-</w:t>
      </w:r>
      <w:r w:rsidRPr="0093004C">
        <w:tab/>
        <w:t xml:space="preserve">Relay Service Code: parameter identifying a connectivity service the </w:t>
      </w:r>
      <w:r w:rsidR="002A4E97">
        <w:t xml:space="preserve">5G </w:t>
      </w:r>
      <w:r w:rsidRPr="0093004C">
        <w:t xml:space="preserve">ProSe UE-to-Network Relay provides to a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378CA578" w:rsidR="006467AC" w:rsidRPr="0093004C" w:rsidRDefault="006467AC" w:rsidP="006467AC">
      <w:r w:rsidRPr="0093004C">
        <w:t xml:space="preserve">The following parameters are used </w:t>
      </w:r>
      <w:r w:rsidR="009563E2">
        <w:rPr>
          <w:rFonts w:eastAsia="DengXian"/>
        </w:rPr>
        <w:t>for</w:t>
      </w:r>
      <w:r w:rsidRPr="0093004C">
        <w:t xml:space="preserve"> the 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77777777"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t xml:space="preserve">Remote-UE </w:t>
      </w:r>
      <w:r w:rsidRPr="004B2194">
        <w:t>self-selects a Source Layer-2 ID for</w:t>
      </w:r>
      <w:r w:rsidRPr="004B2194">
        <w:rPr>
          <w:lang w:eastAsia="zh-CN"/>
        </w:rPr>
        <w:t xml:space="preserve"> </w:t>
      </w:r>
      <w:r w:rsidRPr="00917EB7">
        <w:rPr>
          <w:lang w:eastAsia="zh-CN"/>
        </w:rPr>
        <w:t>UE-to-Network Relay</w:t>
      </w:r>
      <w:r w:rsidRPr="004B2194">
        <w:t xml:space="preserve"> Discovery</w:t>
      </w:r>
      <w:r w:rsidRPr="00917EB7">
        <w:t>.</w:t>
      </w:r>
    </w:p>
    <w:p w14:paraId="2FA5D3C7" w14:textId="60D54E57"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7777777" w:rsidR="006467AC" w:rsidRPr="0093004C" w:rsidRDefault="006467AC" w:rsidP="00326948">
      <w:pPr>
        <w:pStyle w:val="B1"/>
      </w:pPr>
      <w:r w:rsidRPr="0093004C">
        <w:t>-</w:t>
      </w:r>
      <w:r w:rsidRPr="0093004C">
        <w:tab/>
        <w:t>Relay Service Code: information about connectivity that the discoverer UE is interested in. The Relay Service Codes are configured in the Remote UEs interested in related connectivity services.</w:t>
      </w:r>
    </w:p>
    <w:p w14:paraId="36E36BA8" w14:textId="77560018" w:rsidR="006467AC" w:rsidRPr="0093004C" w:rsidRDefault="006467AC" w:rsidP="006467AC">
      <w:r w:rsidRPr="0093004C">
        <w:t>The following parameters are used in the 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25B3BD21"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r w:rsidR="003C254C" w:rsidRPr="00917EB7">
        <w:rPr>
          <w:lang w:eastAsia="zh-CN"/>
        </w:rPr>
        <w:t>UE-to-Network Relay</w:t>
      </w:r>
      <w:r w:rsidR="003C254C" w:rsidRPr="004B2194">
        <w:t xml:space="preserve"> Discovery</w:t>
      </w:r>
      <w:r w:rsidR="003C254C">
        <w:t xml:space="preserve">, and </w:t>
      </w:r>
      <w:r w:rsidR="003C254C" w:rsidRPr="00810A0D">
        <w:t>uses it</w:t>
      </w:r>
      <w:r w:rsidR="003C254C" w:rsidRPr="00D729D4">
        <w:t xml:space="preserve"> </w:t>
      </w:r>
      <w:r w:rsidR="003C254C" w:rsidRPr="00917EB7">
        <w:t>in the UE-to-Network Relay Discovery Response message</w:t>
      </w:r>
      <w:r w:rsidRPr="0093004C">
        <w:t>.</w:t>
      </w:r>
    </w:p>
    <w:p w14:paraId="13151522" w14:textId="51BB3C23"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r w:rsidRPr="00917EB7">
        <w:t>UE-to-Network Relay Discovery</w:t>
      </w:r>
      <w:r w:rsidRPr="00B44006">
        <w:t xml:space="preserve"> </w:t>
      </w:r>
      <w:r>
        <w:t>Solicitation</w:t>
      </w:r>
      <w:r w:rsidRPr="00B44006">
        <w:t xml:space="preserve"> message</w:t>
      </w:r>
      <w:r>
        <w:t>.</w:t>
      </w:r>
    </w:p>
    <w:p w14:paraId="5B40525B" w14:textId="7ED7E9DA"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ProSe UE-to-Network Relay provides to 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468" w:name="_Toc69883537"/>
      <w:bookmarkStart w:id="469" w:name="_Toc73625552"/>
      <w:r w:rsidRPr="0093004C">
        <w:t>5.</w:t>
      </w:r>
      <w:r w:rsidR="00934181">
        <w:t>8</w:t>
      </w:r>
      <w:r w:rsidRPr="0093004C">
        <w:t>.3.2</w:t>
      </w:r>
      <w:r w:rsidRPr="0093004C">
        <w:tab/>
      </w:r>
      <w:bookmarkEnd w:id="466"/>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468"/>
      <w:bookmarkEnd w:id="469"/>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67CD07D" w:rsidR="006467AC" w:rsidRPr="0093004C" w:rsidRDefault="006467AC" w:rsidP="0093004C">
      <w:r w:rsidRPr="0093004C">
        <w:t xml:space="preserve">For remote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196F9579" w:rsidR="0093004C" w:rsidRPr="0093004C" w:rsidRDefault="006467AC" w:rsidP="0093004C">
      <w:pPr>
        <w:pStyle w:val="Heading4"/>
        <w:rPr>
          <w:lang w:eastAsia="zh-CN"/>
        </w:rPr>
      </w:pPr>
      <w:bookmarkStart w:id="470" w:name="_Toc69883538"/>
      <w:bookmarkStart w:id="471" w:name="_Toc73625553"/>
      <w:r w:rsidRPr="0093004C">
        <w:t>5.</w:t>
      </w:r>
      <w:r w:rsidR="00934181">
        <w:t>8</w:t>
      </w:r>
      <w:r w:rsidRPr="0093004C">
        <w:t>.3.3</w:t>
      </w:r>
      <w:r w:rsidRPr="0093004C">
        <w:tab/>
      </w:r>
      <w:r w:rsidRPr="0093004C">
        <w:rPr>
          <w:lang w:eastAsia="zh-CN"/>
        </w:rPr>
        <w:t>Identifiers for Layer-2 UE-to-Network Relay</w:t>
      </w:r>
      <w:bookmarkEnd w:id="470"/>
      <w:bookmarkEnd w:id="471"/>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472" w:name="_Toc19199121"/>
      <w:bookmarkStart w:id="473" w:name="_Toc27821911"/>
      <w:bookmarkStart w:id="474" w:name="_Toc36126265"/>
      <w:bookmarkStart w:id="475" w:name="_Toc45012589"/>
      <w:bookmarkStart w:id="476" w:name="_Toc51754015"/>
      <w:bookmarkStart w:id="477" w:name="_Toc51754149"/>
      <w:bookmarkStart w:id="478" w:name="_Toc51838976"/>
      <w:bookmarkStart w:id="479" w:name="_Toc66692691"/>
      <w:bookmarkStart w:id="480" w:name="_Toc66701870"/>
      <w:bookmarkStart w:id="481" w:name="_Toc69883540"/>
      <w:bookmarkStart w:id="482" w:name="_Toc73625554"/>
      <w:r w:rsidRPr="0093004C">
        <w:rPr>
          <w:lang w:eastAsia="ko-KR"/>
        </w:rPr>
        <w:lastRenderedPageBreak/>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472"/>
      <w:bookmarkEnd w:id="473"/>
      <w:bookmarkEnd w:id="474"/>
      <w:bookmarkEnd w:id="475"/>
      <w:bookmarkEnd w:id="476"/>
      <w:bookmarkEnd w:id="477"/>
      <w:bookmarkEnd w:id="478"/>
      <w:bookmarkEnd w:id="479"/>
      <w:bookmarkEnd w:id="480"/>
      <w:bookmarkEnd w:id="481"/>
      <w:bookmarkEnd w:id="482"/>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483" w:name="_Toc66692692"/>
      <w:bookmarkStart w:id="484" w:name="_Toc66701871"/>
      <w:bookmarkStart w:id="485" w:name="_Toc69883541"/>
      <w:bookmarkStart w:id="486" w:name="_Toc73625555"/>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483"/>
      <w:bookmarkEnd w:id="484"/>
      <w:bookmarkEnd w:id="485"/>
      <w:bookmarkEnd w:id="486"/>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792B45B5" w14:textId="03231A28" w:rsidR="008C47BE" w:rsidRPr="0093004C" w:rsidRDefault="00326948" w:rsidP="008C47BE">
      <w:pPr>
        <w:pStyle w:val="EditorsNote"/>
      </w:pPr>
      <w:r w:rsidRPr="00395A71">
        <w:t>Editor</w:t>
      </w:r>
      <w:r>
        <w:t>'</w:t>
      </w:r>
      <w:r w:rsidRPr="00395A71">
        <w:t>s note:</w:t>
      </w:r>
      <w:r w:rsidR="008C47BE" w:rsidRPr="0093004C">
        <w:tab/>
        <w:t xml:space="preserve">Description about support for </w:t>
      </w:r>
      <w:r w:rsidR="008C47BE" w:rsidRPr="0093004C">
        <w:rPr>
          <w:lang w:eastAsia="zh-CN"/>
        </w:rPr>
        <w:t>NR PC5</w:t>
      </w:r>
      <w:r w:rsidR="008C47BE" w:rsidRPr="0093004C">
        <w:t xml:space="preserve"> operation</w:t>
      </w:r>
      <w:r w:rsidR="008C47BE" w:rsidRPr="0093004C">
        <w:rPr>
          <w:lang w:eastAsia="zh-CN"/>
        </w:rPr>
        <w:t xml:space="preserve"> in network scheduled operation mode in EPS (i.e. EN-DC architecture) including UE movement from 5GS to EPS is FFS and depending on outcome for </w:t>
      </w:r>
      <w:r w:rsidR="008C47BE" w:rsidRPr="0093004C">
        <w:t xml:space="preserve">cross-RAT control of NR PC5 </w:t>
      </w:r>
      <w:r w:rsidR="008C47BE" w:rsidRPr="0093004C">
        <w:rPr>
          <w:lang w:eastAsia="zh-CN"/>
        </w:rPr>
        <w:t>in</w:t>
      </w:r>
      <w:r w:rsidR="008C47BE" w:rsidRPr="0093004C">
        <w:t xml:space="preserve"> RAN WGs.</w:t>
      </w:r>
    </w:p>
    <w:p w14:paraId="0C1E26D8" w14:textId="5225149E" w:rsidR="008C47BE" w:rsidRPr="0093004C" w:rsidRDefault="008C47BE" w:rsidP="008C47BE">
      <w:pPr>
        <w:pStyle w:val="Heading2"/>
      </w:pPr>
      <w:bookmarkStart w:id="487" w:name="_Toc61540604"/>
      <w:bookmarkStart w:id="488" w:name="_Toc66692693"/>
      <w:bookmarkStart w:id="489" w:name="_Toc66701872"/>
      <w:bookmarkStart w:id="490" w:name="_Toc69883542"/>
      <w:bookmarkStart w:id="491" w:name="_Toc73625556"/>
      <w:r w:rsidRPr="0093004C">
        <w:t>5.</w:t>
      </w:r>
      <w:r w:rsidR="00934181" w:rsidRPr="0093004C">
        <w:t>1</w:t>
      </w:r>
      <w:r w:rsidR="00934181">
        <w:t>1</w:t>
      </w:r>
      <w:r w:rsidRPr="0093004C">
        <w:tab/>
      </w:r>
      <w:r w:rsidRPr="0093004C">
        <w:rPr>
          <w:lang w:eastAsia="zh-CN"/>
        </w:rPr>
        <w:t>Communication path selection between PC5 and Uu</w:t>
      </w:r>
      <w:bookmarkEnd w:id="487"/>
      <w:r w:rsidRPr="0093004C">
        <w:rPr>
          <w:lang w:eastAsia="zh-CN"/>
        </w:rPr>
        <w:t xml:space="preserve"> reference points</w:t>
      </w:r>
      <w:bookmarkEnd w:id="488"/>
      <w:bookmarkEnd w:id="489"/>
      <w:bookmarkEnd w:id="490"/>
      <w:bookmarkEnd w:id="491"/>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lastRenderedPageBreak/>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492" w:name="_Toc73625557"/>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492"/>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493" w:name="_Hlk69139060"/>
      <w:r w:rsidRPr="007B15E9">
        <w:t xml:space="preserve">enters </w:t>
      </w:r>
      <w:bookmarkStart w:id="494" w:name="_Hlk69139393"/>
      <w:r w:rsidRPr="007B15E9">
        <w:t>CM_IDLE state</w:t>
      </w:r>
      <w:bookmarkEnd w:id="493"/>
      <w:bookmarkEnd w:id="494"/>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495" w:name="_Toc19199126"/>
      <w:bookmarkStart w:id="496" w:name="_Toc27821916"/>
      <w:bookmarkStart w:id="497" w:name="_Toc36126270"/>
      <w:bookmarkStart w:id="498" w:name="_Toc45012594"/>
      <w:bookmarkStart w:id="499" w:name="_Toc51754020"/>
      <w:bookmarkStart w:id="500" w:name="_Toc51754154"/>
      <w:bookmarkStart w:id="501" w:name="_Toc51838981"/>
      <w:bookmarkStart w:id="502" w:name="_Toc66692694"/>
      <w:bookmarkStart w:id="503" w:name="_Toc66701873"/>
      <w:bookmarkStart w:id="504" w:name="_Toc69883543"/>
      <w:bookmarkStart w:id="505" w:name="_Toc73625558"/>
      <w:r w:rsidRPr="0093004C">
        <w:rPr>
          <w:lang w:eastAsia="ko-KR"/>
        </w:rPr>
        <w:t>6</w:t>
      </w:r>
      <w:r w:rsidRPr="0093004C">
        <w:rPr>
          <w:lang w:eastAsia="ko-KR"/>
        </w:rPr>
        <w:tab/>
        <w:t>Functional description and information flows</w:t>
      </w:r>
      <w:bookmarkEnd w:id="495"/>
      <w:bookmarkEnd w:id="496"/>
      <w:bookmarkEnd w:id="497"/>
      <w:bookmarkEnd w:id="498"/>
      <w:bookmarkEnd w:id="499"/>
      <w:bookmarkEnd w:id="500"/>
      <w:bookmarkEnd w:id="501"/>
      <w:bookmarkEnd w:id="502"/>
      <w:bookmarkEnd w:id="503"/>
      <w:bookmarkEnd w:id="504"/>
      <w:bookmarkEnd w:id="505"/>
    </w:p>
    <w:p w14:paraId="2A31982D" w14:textId="77777777" w:rsidR="008C47BE" w:rsidRPr="0093004C" w:rsidRDefault="008C47BE" w:rsidP="008C47BE">
      <w:pPr>
        <w:pStyle w:val="Heading2"/>
      </w:pPr>
      <w:bookmarkStart w:id="506" w:name="_Toc517047974"/>
      <w:bookmarkStart w:id="507" w:name="_Toc45003250"/>
      <w:bookmarkStart w:id="508" w:name="_Toc66692695"/>
      <w:bookmarkStart w:id="509" w:name="_Toc66701874"/>
      <w:bookmarkStart w:id="510" w:name="_Toc69883544"/>
      <w:bookmarkStart w:id="511" w:name="_Toc73625559"/>
      <w:r w:rsidRPr="0093004C">
        <w:t>6.1</w:t>
      </w:r>
      <w:r w:rsidRPr="0093004C">
        <w:tab/>
        <w:t>Control and user plane stacks</w:t>
      </w:r>
      <w:bookmarkEnd w:id="506"/>
      <w:bookmarkEnd w:id="507"/>
      <w:bookmarkEnd w:id="508"/>
      <w:bookmarkEnd w:id="509"/>
      <w:bookmarkEnd w:id="510"/>
      <w:bookmarkEnd w:id="511"/>
    </w:p>
    <w:p w14:paraId="4BA7B2BD" w14:textId="77777777" w:rsidR="008C47BE" w:rsidRPr="0093004C" w:rsidRDefault="008C47BE" w:rsidP="008C47BE">
      <w:pPr>
        <w:pStyle w:val="Heading3"/>
      </w:pPr>
      <w:bookmarkStart w:id="512" w:name="_Toc517047975"/>
      <w:bookmarkStart w:id="513" w:name="_Toc45003251"/>
      <w:bookmarkStart w:id="514" w:name="_Toc66692696"/>
      <w:bookmarkStart w:id="515" w:name="_Toc66701875"/>
      <w:bookmarkStart w:id="516" w:name="_Toc69883545"/>
      <w:bookmarkStart w:id="517" w:name="_Toc73625560"/>
      <w:r w:rsidRPr="0093004C">
        <w:t>6.1.1</w:t>
      </w:r>
      <w:r w:rsidRPr="0093004C">
        <w:tab/>
        <w:t>Control Plane</w:t>
      </w:r>
      <w:bookmarkEnd w:id="512"/>
      <w:bookmarkEnd w:id="513"/>
      <w:bookmarkEnd w:id="514"/>
      <w:bookmarkEnd w:id="515"/>
      <w:bookmarkEnd w:id="516"/>
      <w:bookmarkEnd w:id="517"/>
    </w:p>
    <w:p w14:paraId="7B80E5EE" w14:textId="77777777" w:rsidR="008C47BE" w:rsidRPr="0093004C" w:rsidRDefault="008C47BE" w:rsidP="008C47BE">
      <w:pPr>
        <w:pStyle w:val="Heading4"/>
      </w:pPr>
      <w:bookmarkStart w:id="518" w:name="_Toc517047976"/>
      <w:bookmarkStart w:id="519" w:name="_Toc45003252"/>
      <w:bookmarkStart w:id="520" w:name="_Toc66692697"/>
      <w:bookmarkStart w:id="521" w:name="_Toc66701876"/>
      <w:bookmarkStart w:id="522" w:name="_Toc69883546"/>
      <w:bookmarkStart w:id="523" w:name="_Toc73625561"/>
      <w:r w:rsidRPr="0093004C">
        <w:t>6.1.1.1</w:t>
      </w:r>
      <w:r w:rsidRPr="0093004C">
        <w:tab/>
        <w:t>General</w:t>
      </w:r>
      <w:bookmarkEnd w:id="518"/>
      <w:bookmarkEnd w:id="519"/>
      <w:bookmarkEnd w:id="520"/>
      <w:bookmarkEnd w:id="521"/>
      <w:bookmarkEnd w:id="522"/>
      <w:bookmarkEnd w:id="523"/>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2608D68C"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p>
    <w:p w14:paraId="5A2DF5DE" w14:textId="6BABFA2A"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p>
    <w:p w14:paraId="468759C6" w14:textId="4E858097"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p>
    <w:p w14:paraId="303E3B36" w14:textId="77777777" w:rsidR="008C47BE" w:rsidRPr="0093004C" w:rsidRDefault="008C47BE" w:rsidP="008C47BE">
      <w:pPr>
        <w:pStyle w:val="Heading4"/>
      </w:pPr>
      <w:bookmarkStart w:id="524" w:name="_Toc517047980"/>
      <w:bookmarkStart w:id="525" w:name="_Toc45003256"/>
      <w:bookmarkStart w:id="526" w:name="_Toc66692698"/>
      <w:bookmarkStart w:id="527" w:name="_Toc66701877"/>
      <w:bookmarkStart w:id="528" w:name="_Toc69883547"/>
      <w:bookmarkStart w:id="529" w:name="_Toc73625562"/>
      <w:r w:rsidRPr="0093004C">
        <w:lastRenderedPageBreak/>
        <w:t>6.1.1.2</w:t>
      </w:r>
      <w:r w:rsidRPr="0093004C">
        <w:tab/>
        <w:t>UE - UE</w:t>
      </w:r>
      <w:bookmarkEnd w:id="524"/>
      <w:bookmarkEnd w:id="525"/>
      <w:bookmarkEnd w:id="526"/>
      <w:bookmarkEnd w:id="527"/>
      <w:bookmarkEnd w:id="528"/>
      <w:bookmarkEnd w:id="529"/>
    </w:p>
    <w:p w14:paraId="5E72603B" w14:textId="77777777" w:rsidR="008C47BE" w:rsidRPr="0093004C" w:rsidRDefault="008C47BE" w:rsidP="008C47BE">
      <w:pPr>
        <w:pStyle w:val="Heading5"/>
      </w:pPr>
      <w:bookmarkStart w:id="530" w:name="_Toc517047981"/>
      <w:bookmarkStart w:id="531" w:name="_Toc45003257"/>
      <w:bookmarkStart w:id="532" w:name="_Toc66692699"/>
      <w:bookmarkStart w:id="533" w:name="_Toc66701878"/>
      <w:bookmarkStart w:id="534" w:name="_Toc69883548"/>
      <w:bookmarkStart w:id="535" w:name="_Toc73625563"/>
      <w:r w:rsidRPr="0093004C">
        <w:t>6.1.1.2.1</w:t>
      </w:r>
      <w:r w:rsidRPr="0093004C">
        <w:tab/>
        <w:t>Discovery plane PC5 interface</w:t>
      </w:r>
      <w:bookmarkEnd w:id="530"/>
      <w:bookmarkEnd w:id="531"/>
      <w:bookmarkEnd w:id="532"/>
      <w:bookmarkEnd w:id="533"/>
      <w:bookmarkEnd w:id="534"/>
      <w:bookmarkEnd w:id="535"/>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6" type="#_x0000_t75" style="width:249.3pt;height:152.15pt" o:ole="">
            <v:imagedata r:id="rId33" o:title=""/>
          </v:shape>
          <o:OLEObject Type="Embed" ProgID="Visio.Drawing.11" ShapeID="_x0000_i1036" DrawAspect="Content" ObjectID="_1684240301" r:id="rId34"/>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536" w:name="_Toc517047982"/>
      <w:bookmarkStart w:id="537" w:name="_Toc45003258"/>
      <w:bookmarkStart w:id="538" w:name="_Toc66692700"/>
      <w:bookmarkStart w:id="539" w:name="_Toc66701879"/>
      <w:bookmarkStart w:id="540" w:name="_Toc69883549"/>
      <w:bookmarkStart w:id="541" w:name="_Toc73625564"/>
      <w:r w:rsidRPr="0093004C">
        <w:t>6.1.1.2.2</w:t>
      </w:r>
      <w:r w:rsidRPr="0093004C">
        <w:tab/>
        <w:t>PC5 Signalling Protocol</w:t>
      </w:r>
      <w:bookmarkEnd w:id="536"/>
      <w:bookmarkEnd w:id="537"/>
      <w:bookmarkEnd w:id="538"/>
      <w:bookmarkEnd w:id="539"/>
      <w:bookmarkEnd w:id="540"/>
      <w:bookmarkEnd w:id="541"/>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542" w:name="_Toc66692701"/>
      <w:bookmarkStart w:id="543" w:name="_Toc517047984"/>
      <w:bookmarkStart w:id="544" w:name="_Toc66701880"/>
      <w:bookmarkStart w:id="545" w:name="_Toc69883550"/>
      <w:bookmarkStart w:id="546" w:name="_Toc73625565"/>
      <w:r w:rsidRPr="0093004C">
        <w:rPr>
          <w:rFonts w:eastAsia="SimSun"/>
          <w:lang w:eastAsia="zh-CN"/>
        </w:rPr>
        <w:lastRenderedPageBreak/>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542"/>
      <w:bookmarkEnd w:id="543"/>
      <w:bookmarkEnd w:id="544"/>
      <w:bookmarkEnd w:id="545"/>
      <w:bookmarkEnd w:id="546"/>
    </w:p>
    <w:p w14:paraId="1C4D182B" w14:textId="77777777" w:rsidR="008C47BE" w:rsidRPr="0093004C" w:rsidRDefault="008C47BE" w:rsidP="008C47BE">
      <w:pPr>
        <w:pStyle w:val="TH"/>
      </w:pPr>
      <w:r w:rsidRPr="0093004C">
        <w:object w:dxaOrig="13200" w:dyaOrig="5265" w14:anchorId="2583F79F">
          <v:shape id="_x0000_i1037" type="#_x0000_t75" style="width:481.6pt;height:192.9pt" o:ole="">
            <v:imagedata r:id="rId35" o:title=""/>
          </v:shape>
          <o:OLEObject Type="Embed" ProgID="Visio.Drawing.15" ShapeID="_x0000_i1037" DrawAspect="Content" ObjectID="_1684240302" r:id="rId36"/>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547" w:name="_Toc66692702"/>
      <w:bookmarkStart w:id="548" w:name="_Toc66701881"/>
      <w:bookmarkStart w:id="549" w:name="_Toc69883551"/>
      <w:bookmarkStart w:id="550" w:name="_Toc73625566"/>
      <w:r w:rsidRPr="0093004C">
        <w:t>6.1.1.4</w:t>
      </w:r>
      <w:r w:rsidRPr="0093004C">
        <w:tab/>
        <w:t>5G DDNMF – UDM</w:t>
      </w:r>
      <w:bookmarkEnd w:id="547"/>
      <w:bookmarkEnd w:id="548"/>
      <w:bookmarkEnd w:id="549"/>
      <w:bookmarkEnd w:id="550"/>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551" w:name="_Toc66692703"/>
    </w:p>
    <w:p w14:paraId="768BB4F1" w14:textId="77777777" w:rsidR="008C47BE" w:rsidRPr="0093004C" w:rsidRDefault="008C47BE" w:rsidP="008C47BE">
      <w:pPr>
        <w:pStyle w:val="Heading4"/>
      </w:pPr>
      <w:bookmarkStart w:id="552" w:name="_Toc66701882"/>
      <w:bookmarkStart w:id="553" w:name="_Toc69883552"/>
      <w:bookmarkStart w:id="554" w:name="_Toc73625567"/>
      <w:r w:rsidRPr="0093004C">
        <w:lastRenderedPageBreak/>
        <w:t>6.1.1.5</w:t>
      </w:r>
      <w:r w:rsidRPr="0093004C">
        <w:tab/>
        <w:t>5G DDNMF – 5G DDNMF</w:t>
      </w:r>
      <w:bookmarkEnd w:id="551"/>
      <w:bookmarkEnd w:id="552"/>
      <w:bookmarkEnd w:id="553"/>
      <w:bookmarkEnd w:id="554"/>
    </w:p>
    <w:p w14:paraId="65D6B921" w14:textId="54C44F0F" w:rsidR="00664382" w:rsidRPr="0093004C" w:rsidRDefault="00664382" w:rsidP="008C47BE">
      <w:pPr>
        <w:pStyle w:val="TH"/>
        <w:rPr>
          <w:rFonts w:eastAsia="SimSun"/>
          <w:lang w:eastAsia="x-none"/>
        </w:rPr>
      </w:pPr>
      <w:r w:rsidRPr="0093004C">
        <w:object w:dxaOrig="3940" w:dyaOrig="3840" w14:anchorId="7489BDF2">
          <v:shape id="_x0000_i1038" type="#_x0000_t75" style="width:197pt;height:192.9pt" o:ole="">
            <v:imagedata r:id="rId37" o:title=""/>
          </v:shape>
          <o:OLEObject Type="Embed" ProgID="Visio.Drawing.15" ShapeID="_x0000_i1038" DrawAspect="Content" ObjectID="_1684240303" r:id="rId38"/>
        </w:object>
      </w:r>
    </w:p>
    <w:p w14:paraId="49BE3C9E" w14:textId="77777777" w:rsidR="008C47BE" w:rsidRPr="0093004C" w:rsidRDefault="008C47BE" w:rsidP="008C47BE">
      <w:pPr>
        <w:pStyle w:val="NF"/>
        <w:rPr>
          <w:b/>
          <w:bCs/>
        </w:rPr>
      </w:pPr>
      <w:r w:rsidRPr="0093004C">
        <w:rPr>
          <w:b/>
          <w:bCs/>
        </w:rPr>
        <w:t>Legend:</w:t>
      </w:r>
    </w:p>
    <w:p w14:paraId="22284993" w14:textId="35EB98EF" w:rsidR="008C47BE" w:rsidRPr="0093004C" w:rsidRDefault="008C47BE" w:rsidP="008C47BE">
      <w:pPr>
        <w:pStyle w:val="NF"/>
      </w:pPr>
      <w:r w:rsidRPr="0093004C">
        <w:t>-</w:t>
      </w:r>
      <w:r w:rsidRPr="0093004C">
        <w:tab/>
      </w:r>
      <w:r w:rsidR="0043234B" w:rsidRPr="0093004C">
        <w:t xml:space="preserve">N65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 xml:space="preserve">N66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 xml:space="preserve">N65 </w:t>
      </w:r>
      <w:r w:rsidRPr="0093004C">
        <w:t xml:space="preserve">and </w:t>
      </w:r>
      <w:r w:rsidR="0043234B" w:rsidRPr="0093004C">
        <w:t xml:space="preserve">N66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63115C1E"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N65</w:t>
      </w:r>
      <w:r w:rsidRPr="0093004C">
        <w:t>/</w:t>
      </w:r>
      <w:r w:rsidR="0094037A" w:rsidRPr="0093004C">
        <w:t xml:space="preserve">N66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555" w:name="_Toc66692704"/>
      <w:bookmarkStart w:id="556" w:name="_Toc66701883"/>
      <w:bookmarkStart w:id="557" w:name="_Toc69883553"/>
      <w:bookmarkStart w:id="558" w:name="_Toc73625568"/>
      <w:r w:rsidRPr="0093004C">
        <w:t>6.1.1.6</w:t>
      </w:r>
      <w:r w:rsidRPr="0093004C">
        <w:tab/>
        <w:t>5G DDNMF – ProSe Application Server</w:t>
      </w:r>
      <w:bookmarkEnd w:id="555"/>
      <w:bookmarkEnd w:id="556"/>
      <w:bookmarkEnd w:id="557"/>
      <w:bookmarkEnd w:id="558"/>
    </w:p>
    <w:p w14:paraId="2988B155" w14:textId="5DAF297A" w:rsidR="008C47BE" w:rsidRPr="0093004C" w:rsidRDefault="008C47BE" w:rsidP="008C47BE">
      <w:r w:rsidRPr="0093004C">
        <w:t xml:space="preserve">The 5G System architecture supports </w:t>
      </w:r>
      <w:r w:rsidR="00303563" w:rsidRPr="00395A71">
        <w:t>the service based Nxx</w:t>
      </w:r>
      <w:r w:rsidRPr="0093004C">
        <w:t xml:space="preserve"> 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395A71" w:rsidRPr="0093004C">
        <w:t>TS</w:t>
      </w:r>
      <w:r w:rsidR="00395A71">
        <w:t> </w:t>
      </w:r>
      <w:r w:rsidR="00395A71" w:rsidRPr="0093004C">
        <w:t>23.</w:t>
      </w:r>
      <w:r w:rsidR="00395A71" w:rsidRPr="0093004C">
        <w:rPr>
          <w:rFonts w:eastAsia="SimSun"/>
          <w:lang w:eastAsia="zh-CN"/>
        </w:rPr>
        <w:t>501</w:t>
      </w:r>
      <w:r w:rsidR="00395A71">
        <w:t> </w:t>
      </w:r>
      <w:r w:rsidR="00395A71" w:rsidRPr="0093004C">
        <w:t>[</w:t>
      </w:r>
      <w:r w:rsidRPr="0093004C">
        <w:rPr>
          <w:rFonts w:eastAsia="SimSun"/>
          <w:lang w:eastAsia="zh-CN"/>
        </w:rPr>
        <w:t>4</w:t>
      </w:r>
      <w:r w:rsidRPr="0093004C">
        <w:t xml:space="preserve">] and </w:t>
      </w:r>
      <w:r w:rsidR="00395A71" w:rsidRPr="0093004C">
        <w:t>TS</w:t>
      </w:r>
      <w:r w:rsidR="00395A71">
        <w:t> </w:t>
      </w:r>
      <w:r w:rsidR="00395A71" w:rsidRPr="0093004C">
        <w:t>23.</w:t>
      </w:r>
      <w:r w:rsidR="00395A71" w:rsidRPr="0093004C">
        <w:rPr>
          <w:rFonts w:eastAsia="SimSun"/>
          <w:lang w:eastAsia="zh-CN"/>
        </w:rPr>
        <w:t>3</w:t>
      </w:r>
      <w:r w:rsidR="00395A71" w:rsidRPr="0093004C">
        <w:t>03</w:t>
      </w:r>
      <w:r w:rsidR="00395A71">
        <w:t> </w:t>
      </w:r>
      <w:r w:rsidR="00395A71" w:rsidRPr="0093004C">
        <w:t>[</w:t>
      </w:r>
      <w:r w:rsidRPr="0093004C">
        <w:rPr>
          <w:rFonts w:eastAsia="SimSun"/>
          <w:lang w:eastAsia="zh-CN"/>
        </w:rPr>
        <w:t>3</w:t>
      </w:r>
      <w:r w:rsidRPr="0093004C">
        <w:t>].</w:t>
      </w:r>
    </w:p>
    <w:p w14:paraId="7C07C9DD" w14:textId="77777777"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p>
    <w:p w14:paraId="51D82822" w14:textId="77777777" w:rsidR="008C47BE" w:rsidRPr="0093004C" w:rsidRDefault="008C47BE" w:rsidP="008C47BE">
      <w:pPr>
        <w:pStyle w:val="Heading4"/>
      </w:pPr>
      <w:bookmarkStart w:id="559" w:name="_Toc66692705"/>
      <w:bookmarkStart w:id="560" w:name="_Toc66701884"/>
      <w:bookmarkStart w:id="561" w:name="_Toc69883554"/>
      <w:bookmarkStart w:id="562" w:name="_Toc73625569"/>
      <w:r w:rsidRPr="0093004C">
        <w:t>6.1.1.7</w:t>
      </w:r>
      <w:r w:rsidRPr="0093004C">
        <w:tab/>
        <w:t>UE - UE-to-Network Relay</w:t>
      </w:r>
      <w:bookmarkEnd w:id="559"/>
      <w:bookmarkEnd w:id="560"/>
      <w:bookmarkEnd w:id="561"/>
      <w:bookmarkEnd w:id="562"/>
    </w:p>
    <w:p w14:paraId="39017207" w14:textId="7598C7DE" w:rsidR="00EA3D35" w:rsidRPr="0093004C" w:rsidRDefault="00EA3D35" w:rsidP="0093004C">
      <w:pPr>
        <w:pStyle w:val="Heading5"/>
      </w:pPr>
      <w:bookmarkStart w:id="563" w:name="_Toc69883555"/>
      <w:bookmarkStart w:id="564" w:name="_Toc73625570"/>
      <w:r w:rsidRPr="0093004C">
        <w:t>6.1.1.7.1</w:t>
      </w:r>
      <w:r w:rsidRPr="0093004C">
        <w:tab/>
      </w:r>
      <w:r w:rsidR="00DC5525">
        <w:t xml:space="preserve">5G </w:t>
      </w:r>
      <w:r w:rsidRPr="0093004C">
        <w:t>Layer-3 UE-to-Network Relay</w:t>
      </w:r>
      <w:bookmarkEnd w:id="563"/>
      <w:bookmarkEnd w:id="564"/>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39" type="#_x0000_t75" style="width:463.9pt;height:126.35pt" o:ole="">
            <v:imagedata r:id="rId39" o:title=""/>
          </v:shape>
          <o:OLEObject Type="Embed" ProgID="Visio.Drawing.15" ShapeID="_x0000_i1039" DrawAspect="Content" ObjectID="_1684240304" r:id="rId40"/>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77777777" w:rsidR="00EA3D35" w:rsidRPr="0093004C" w:rsidRDefault="00EA3D35" w:rsidP="00EA3D35">
      <w:pPr>
        <w:pStyle w:val="TF"/>
      </w:pPr>
      <w:r w:rsidRPr="0093004C">
        <w:t>Figure 6.1.1.7.1-1: Control plane protocol stacks between Remote UE and N3IWF over 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0" type="#_x0000_t75" style="width:463.9pt;height:128.4pt" o:ole="">
            <v:imagedata r:id="rId41" o:title=""/>
          </v:shape>
          <o:OLEObject Type="Embed" ProgID="Visio.Drawing.15" ShapeID="_x0000_i1040" DrawAspect="Content" ObjectID="_1684240305" r:id="rId42"/>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77777777" w:rsidR="00EA3D35" w:rsidRPr="0093004C" w:rsidRDefault="00EA3D35" w:rsidP="00EA3D35">
      <w:pPr>
        <w:pStyle w:val="TF"/>
      </w:pPr>
      <w:r w:rsidRPr="0093004C">
        <w:t>Figure 6.1.1.7.1-2: Control plane protocol stacks between Remote UE and N3IWF over Layer-3 UE-to-Network Relay after the signalling IPSec SA is established</w:t>
      </w:r>
    </w:p>
    <w:p w14:paraId="331EFB1F" w14:textId="1D708635" w:rsidR="00983747" w:rsidRPr="0093004C" w:rsidRDefault="00983747" w:rsidP="007054C8">
      <w:pPr>
        <w:pStyle w:val="Heading5"/>
      </w:pPr>
      <w:bookmarkStart w:id="565" w:name="_Toc69883556"/>
      <w:bookmarkStart w:id="566" w:name="_Toc73625571"/>
      <w:r w:rsidRPr="0093004C">
        <w:t>6.1.1.7.2</w:t>
      </w:r>
      <w:r w:rsidRPr="0093004C">
        <w:tab/>
      </w:r>
      <w:r w:rsidR="00A85BF6">
        <w:t xml:space="preserve">5G ProSe </w:t>
      </w:r>
      <w:r w:rsidRPr="0093004C">
        <w:t>Layer-2 UE-to-Network Relay</w:t>
      </w:r>
      <w:bookmarkEnd w:id="565"/>
      <w:bookmarkEnd w:id="566"/>
    </w:p>
    <w:p w14:paraId="4694AD34" w14:textId="02418230"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 xml:space="preserve">5G ProSe </w:t>
      </w:r>
      <w:r w:rsidRPr="0093004C">
        <w:t>Remote UE for NAS-MM and NAS-SM. The NAS messages are transparently transferred between the Remote UE and NG-RAN over the Layer</w:t>
      </w:r>
      <w:r w:rsidR="008351B0" w:rsidRPr="0093004C">
        <w:t>-</w:t>
      </w:r>
      <w:r w:rsidRPr="0093004C">
        <w:t>2 UE-to-Network Relay UE using:</w:t>
      </w:r>
    </w:p>
    <w:p w14:paraId="50C56EAB" w14:textId="2EF8B412" w:rsidR="00983747" w:rsidRPr="0093004C" w:rsidRDefault="00983747" w:rsidP="00983747">
      <w:pPr>
        <w:pStyle w:val="B1"/>
      </w:pPr>
      <w:r w:rsidRPr="0093004C">
        <w:t>-</w:t>
      </w:r>
      <w:r w:rsidRPr="0093004C">
        <w:tab/>
        <w:t xml:space="preserve">PDCP end-to-end connection between the Remote UE and NG-RAN, where the role of the </w:t>
      </w:r>
      <w:r w:rsidR="00A85BF6">
        <w:t xml:space="preserve">5G ProSe </w:t>
      </w:r>
      <w:r w:rsidRPr="0093004C">
        <w:t xml:space="preserve">UE-to-Network Relay UE is to relay the PDUs over the signalling radio bear without any modifications and using the functionality of the adaptation layer as specified in </w:t>
      </w:r>
      <w:r w:rsidRPr="0093004C">
        <w:rPr>
          <w:highlight w:val="yellow"/>
        </w:rPr>
        <w:t>TS</w:t>
      </w:r>
      <w:r w:rsidRPr="0093004C">
        <w:rPr>
          <w:rFonts w:eastAsia="SimSun"/>
          <w:highlight w:val="yellow"/>
        </w:rPr>
        <w:t> </w:t>
      </w:r>
      <w:r w:rsidRPr="0093004C">
        <w:rPr>
          <w:highlight w:val="yellow"/>
        </w:rPr>
        <w:t>38.XXX</w:t>
      </w:r>
      <w:r w:rsidRPr="0093004C">
        <w:rPr>
          <w:rFonts w:eastAsia="SimSun"/>
          <w:highlight w:val="yellow"/>
        </w:rPr>
        <w:t> </w:t>
      </w:r>
      <w:r w:rsidRPr="0093004C">
        <w:rPr>
          <w:highlight w:val="yellow"/>
        </w:rPr>
        <w:t>[x]</w:t>
      </w:r>
      <w:r w:rsidRPr="0093004C">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567" w:name="_MON_1651506691"/>
    <w:bookmarkEnd w:id="567"/>
    <w:p w14:paraId="6FBD1845" w14:textId="77777777" w:rsidR="00983747" w:rsidRPr="0093004C" w:rsidRDefault="00983747" w:rsidP="00983747">
      <w:pPr>
        <w:pStyle w:val="TH"/>
      </w:pPr>
      <w:r w:rsidRPr="0093004C">
        <w:object w:dxaOrig="8529" w:dyaOrig="3420" w14:anchorId="78175B85">
          <v:shape id="_x0000_i1041" type="#_x0000_t75" style="width:426.55pt;height:171.15pt" o:ole="">
            <v:imagedata r:id="rId43" o:title=""/>
          </v:shape>
          <o:OLEObject Type="Embed" ProgID="Word.Document.12" ShapeID="_x0000_i1041" DrawAspect="Content" ObjectID="_1684240306" r:id="rId44">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Heading3"/>
      </w:pPr>
      <w:bookmarkStart w:id="568" w:name="_Toc517047985"/>
      <w:bookmarkStart w:id="569" w:name="_Toc45003261"/>
      <w:bookmarkStart w:id="570" w:name="_Toc66692707"/>
      <w:bookmarkStart w:id="571" w:name="_Toc66701886"/>
      <w:bookmarkStart w:id="572" w:name="_Toc69883558"/>
      <w:bookmarkStart w:id="573" w:name="_Toc73625572"/>
      <w:r w:rsidRPr="0093004C">
        <w:t>6.1.2</w:t>
      </w:r>
      <w:r w:rsidRPr="0093004C">
        <w:tab/>
        <w:t>User Plane</w:t>
      </w:r>
      <w:bookmarkEnd w:id="568"/>
      <w:bookmarkEnd w:id="569"/>
      <w:bookmarkEnd w:id="570"/>
      <w:bookmarkEnd w:id="571"/>
      <w:bookmarkEnd w:id="572"/>
      <w:bookmarkEnd w:id="573"/>
    </w:p>
    <w:p w14:paraId="30022AEB" w14:textId="77777777" w:rsidR="008C47BE" w:rsidRPr="0093004C" w:rsidRDefault="008C47BE" w:rsidP="008C47BE">
      <w:pPr>
        <w:pStyle w:val="Heading4"/>
      </w:pPr>
      <w:bookmarkStart w:id="574" w:name="_Toc517047986"/>
      <w:bookmarkStart w:id="575" w:name="_Toc45003262"/>
      <w:bookmarkStart w:id="576" w:name="_Toc66692708"/>
      <w:bookmarkStart w:id="577" w:name="_Toc66701887"/>
      <w:bookmarkStart w:id="578" w:name="_Toc69883559"/>
      <w:bookmarkStart w:id="579" w:name="_Toc73625573"/>
      <w:r w:rsidRPr="0093004C">
        <w:t>6.1.2.1</w:t>
      </w:r>
      <w:r w:rsidRPr="0093004C">
        <w:tab/>
        <w:t>UE - UE</w:t>
      </w:r>
      <w:bookmarkEnd w:id="574"/>
      <w:bookmarkEnd w:id="575"/>
      <w:bookmarkEnd w:id="576"/>
      <w:bookmarkEnd w:id="577"/>
      <w:bookmarkEnd w:id="578"/>
      <w:bookmarkEnd w:id="579"/>
    </w:p>
    <w:p w14:paraId="1D8386A7" w14:textId="77777777" w:rsidR="000B52C9" w:rsidRDefault="000B52C9" w:rsidP="000B52C9">
      <w:r>
        <w:t>Figure 6.1.2.1-1 depicts a user plane for NR PC5 reference point, i.e. PC5 User Plane Protocol stack.</w:t>
      </w:r>
    </w:p>
    <w:bookmarkStart w:id="580" w:name="_MON_1680854417"/>
    <w:bookmarkEnd w:id="580"/>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2" type="#_x0000_t75" style="width:205.15pt;height:265.6pt" o:ole="">
            <v:imagedata r:id="rId45" o:title=""/>
          </v:shape>
          <o:OLEObject Type="Embed" ProgID="Word.Document.12" ShapeID="_x0000_i1042" DrawAspect="Content" ObjectID="_1684240307" r:id="rId46">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77777777" w:rsidR="000B52C9" w:rsidRPr="00395A71" w:rsidRDefault="000B52C9" w:rsidP="00395A71">
      <w:pPr>
        <w:pStyle w:val="TF"/>
        <w:overflowPunct w:val="0"/>
        <w:autoSpaceDE w:val="0"/>
        <w:autoSpaceDN w:val="0"/>
        <w:adjustRightInd w:val="0"/>
        <w:textAlignment w:val="baseline"/>
      </w:pPr>
      <w:r w:rsidRPr="00395A71">
        <w:t>Figure 6.1.2.1-1: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77777777" w:rsidR="008C47BE" w:rsidRPr="0093004C" w:rsidRDefault="008C47BE" w:rsidP="008C47BE">
      <w:pPr>
        <w:pStyle w:val="Heading4"/>
      </w:pPr>
      <w:bookmarkStart w:id="581" w:name="_Toc517047987"/>
      <w:bookmarkStart w:id="582" w:name="_Toc45003263"/>
      <w:bookmarkStart w:id="583" w:name="_Toc66692709"/>
      <w:bookmarkStart w:id="584" w:name="_Toc66701888"/>
      <w:bookmarkStart w:id="585" w:name="_Toc69883560"/>
      <w:bookmarkStart w:id="586" w:name="_Toc73625574"/>
      <w:r w:rsidRPr="0093004C">
        <w:lastRenderedPageBreak/>
        <w:t>6.1.2.2</w:t>
      </w:r>
      <w:r w:rsidRPr="0093004C">
        <w:tab/>
        <w:t>UE - UE-to-Network Relay</w:t>
      </w:r>
      <w:bookmarkEnd w:id="581"/>
      <w:bookmarkEnd w:id="582"/>
      <w:bookmarkEnd w:id="583"/>
      <w:bookmarkEnd w:id="584"/>
      <w:bookmarkEnd w:id="585"/>
      <w:bookmarkEnd w:id="586"/>
    </w:p>
    <w:p w14:paraId="3D77B415" w14:textId="0AB43B95" w:rsidR="00EA3D35" w:rsidRPr="0093004C" w:rsidRDefault="00EA3D35" w:rsidP="0093004C">
      <w:pPr>
        <w:pStyle w:val="Heading5"/>
      </w:pPr>
      <w:bookmarkStart w:id="587" w:name="_Toc69883561"/>
      <w:bookmarkStart w:id="588" w:name="_Toc73625575"/>
      <w:r w:rsidRPr="0093004C">
        <w:t>6.1.2.2.1</w:t>
      </w:r>
      <w:r w:rsidRPr="0093004C">
        <w:tab/>
      </w:r>
      <w:r w:rsidR="008D7284">
        <w:t xml:space="preserve">5G ProSe </w:t>
      </w:r>
      <w:r w:rsidRPr="0093004C">
        <w:t>Layer-3 UE-to-Network Relay</w:t>
      </w:r>
      <w:bookmarkEnd w:id="587"/>
      <w:bookmarkEnd w:id="588"/>
    </w:p>
    <w:bookmarkStart w:id="589" w:name="_MON_1650796090"/>
    <w:bookmarkEnd w:id="589"/>
    <w:p w14:paraId="3FD9768F" w14:textId="77777777" w:rsidR="00EA3D35" w:rsidRPr="0093004C" w:rsidRDefault="00EA3D35" w:rsidP="00EA3D35">
      <w:pPr>
        <w:pStyle w:val="TH"/>
      </w:pPr>
      <w:r w:rsidRPr="0093004C">
        <w:object w:dxaOrig="9619" w:dyaOrig="2094" w14:anchorId="57C01022">
          <v:shape id="_x0000_i1043" type="#_x0000_t75" style="width:480.9pt;height:104.6pt" o:ole="">
            <v:imagedata r:id="rId47" o:title=""/>
          </v:shape>
          <o:OLEObject Type="Embed" ProgID="Word.Picture.8" ShapeID="_x0000_i1043" DrawAspect="Content" ObjectID="_1684240308" r:id="rId48"/>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C3974EF" w:rsidR="00EA3D35" w:rsidRPr="0093004C" w:rsidRDefault="00EA3D35" w:rsidP="00EA3D35">
      <w:pPr>
        <w:pStyle w:val="NF"/>
      </w:pPr>
      <w:r w:rsidRPr="0093004C">
        <w:t>-</w:t>
      </w:r>
      <w:r w:rsidRPr="0093004C">
        <w:tab/>
        <w:t>PC5-U: The radio protocols between the UE and the UE-to-Network Relay are specified in clause 6.1.2.1.</w:t>
      </w:r>
    </w:p>
    <w:p w14:paraId="1347A59B" w14:textId="77777777" w:rsidR="0093004C" w:rsidRPr="0093004C" w:rsidRDefault="0093004C" w:rsidP="00EA3D35">
      <w:pPr>
        <w:pStyle w:val="NF"/>
      </w:pPr>
    </w:p>
    <w:p w14:paraId="3FBCD0AA" w14:textId="77777777" w:rsidR="00EA3D35" w:rsidRPr="0093004C" w:rsidRDefault="00EA3D35" w:rsidP="00EA3D35">
      <w:pPr>
        <w:pStyle w:val="TF"/>
      </w:pPr>
      <w:r w:rsidRPr="0093004C">
        <w:t xml:space="preserve">Figure 6.1.2.2.1-1: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4" type="#_x0000_t75" style="width:480.9pt;height:125pt" o:ole="">
            <v:imagedata r:id="rId49" o:title=""/>
          </v:shape>
          <o:OLEObject Type="Embed" ProgID="Visio.Drawing.15" ShapeID="_x0000_i1044" DrawAspect="Content" ObjectID="_1684240309" r:id="rId50"/>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77777777" w:rsidR="00EA3D35" w:rsidRPr="0093004C" w:rsidRDefault="00EA3D35" w:rsidP="0093004C">
      <w:pPr>
        <w:pStyle w:val="TF"/>
      </w:pPr>
      <w:r w:rsidRPr="0093004C">
        <w:t>Figure 6.1.2.2.1-2: User plane protocol stacks for Layer-3 UE-to-Network Relay with N3IWF support</w:t>
      </w:r>
    </w:p>
    <w:p w14:paraId="675B4178" w14:textId="1DD21B34" w:rsidR="00E54797" w:rsidRPr="0093004C" w:rsidRDefault="00E54797" w:rsidP="00E54797">
      <w:pPr>
        <w:pStyle w:val="Heading5"/>
        <w:rPr>
          <w:lang w:eastAsia="zh-CN"/>
        </w:rPr>
      </w:pPr>
      <w:bookmarkStart w:id="590" w:name="_Toc69883562"/>
      <w:bookmarkStart w:id="591" w:name="_Toc73625576"/>
      <w:r w:rsidRPr="0093004C">
        <w:rPr>
          <w:lang w:eastAsia="zh-CN"/>
        </w:rPr>
        <w:t>6.1.2.2.2</w:t>
      </w:r>
      <w:r w:rsidRPr="0093004C">
        <w:rPr>
          <w:lang w:eastAsia="zh-CN"/>
        </w:rPr>
        <w:tab/>
      </w:r>
      <w:r w:rsidR="004A07FE">
        <w:t xml:space="preserve">5G ProSe </w:t>
      </w:r>
      <w:r w:rsidRPr="0093004C">
        <w:t>Layer-2 UE-to-Network Relay</w:t>
      </w:r>
      <w:bookmarkEnd w:id="590"/>
      <w:bookmarkEnd w:id="591"/>
    </w:p>
    <w:p w14:paraId="32EB829E" w14:textId="6BF67268"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 UE. The PDU layer corresponds to the PDU carried between the </w:t>
      </w:r>
      <w:r w:rsidR="005B3C5A">
        <w:t xml:space="preserve">5G ProSe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PDCP end-to-end connection is between the Remote UE and NG-RAN</w:t>
      </w:r>
      <w:r w:rsidRPr="0093004C">
        <w:rPr>
          <w:lang w:eastAsia="zh-CN"/>
        </w:rPr>
        <w:t xml:space="preserve">. The functionality of the adaptation layer is specified in </w:t>
      </w:r>
      <w:r w:rsidRPr="0093004C">
        <w:rPr>
          <w:highlight w:val="yellow"/>
          <w:lang w:eastAsia="zh-CN"/>
        </w:rPr>
        <w:t>TS</w:t>
      </w:r>
      <w:r w:rsidR="008C1E34" w:rsidRPr="0093004C">
        <w:rPr>
          <w:highlight w:val="yellow"/>
          <w:lang w:eastAsia="zh-CN"/>
        </w:rPr>
        <w:t> </w:t>
      </w:r>
      <w:r w:rsidRPr="0093004C">
        <w:rPr>
          <w:highlight w:val="yellow"/>
          <w:lang w:eastAsia="zh-CN"/>
        </w:rPr>
        <w:t>38.XXX</w:t>
      </w:r>
      <w:r w:rsidR="0093004C" w:rsidRPr="0093004C">
        <w:rPr>
          <w:highlight w:val="yellow"/>
          <w:lang w:eastAsia="zh-CN"/>
        </w:rPr>
        <w:t> [x]</w:t>
      </w:r>
      <w:r w:rsidRPr="0093004C">
        <w:rPr>
          <w:lang w:eastAsia="zh-CN"/>
        </w:rPr>
        <w:t>.</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592" w:name="_MON_1651506903"/>
    <w:bookmarkEnd w:id="592"/>
    <w:p w14:paraId="3B67B169" w14:textId="77777777" w:rsidR="00E54797" w:rsidRPr="0093004C" w:rsidRDefault="00E54797" w:rsidP="00E54797">
      <w:pPr>
        <w:pStyle w:val="TH"/>
      </w:pPr>
      <w:r w:rsidRPr="0093004C">
        <w:object w:dxaOrig="6846" w:dyaOrig="3102" w14:anchorId="7F151889">
          <v:shape id="_x0000_i1045" type="#_x0000_t75" style="width:342.35pt;height:155.55pt" o:ole="">
            <v:imagedata r:id="rId51" o:title=""/>
          </v:shape>
          <o:OLEObject Type="Embed" ProgID="Word.Document.12" ShapeID="_x0000_i1045" DrawAspect="Content" ObjectID="_1684240310" r:id="rId52">
            <o:FieldCodes>\s</o:FieldCodes>
          </o:OLEObject>
        </w:object>
      </w:r>
    </w:p>
    <w:p w14:paraId="2E4A91D6" w14:textId="140DDB92" w:rsidR="008C47BE" w:rsidRPr="0093004C" w:rsidRDefault="00E54797" w:rsidP="0093004C">
      <w:pPr>
        <w:pStyle w:val="TF"/>
        <w:overflowPunct w:val="0"/>
        <w:autoSpaceDE w:val="0"/>
        <w:autoSpaceDN w:val="0"/>
        <w:adjustRightInd w:val="0"/>
        <w:textAlignment w:val="baseline"/>
      </w:pPr>
      <w:r w:rsidRPr="0093004C">
        <w:t>Figure 6.1.2.2.2-1: User Plane Stack for L2 UE-to-Network Relay</w:t>
      </w:r>
    </w:p>
    <w:p w14:paraId="622FF3DB" w14:textId="77777777" w:rsidR="008C47BE" w:rsidRPr="0093004C" w:rsidRDefault="008C47BE" w:rsidP="008C47BE">
      <w:pPr>
        <w:pStyle w:val="Heading2"/>
        <w:rPr>
          <w:lang w:eastAsia="ko-KR"/>
        </w:rPr>
      </w:pPr>
      <w:bookmarkStart w:id="593" w:name="_Toc66692711"/>
      <w:bookmarkStart w:id="594" w:name="_Toc66701890"/>
      <w:bookmarkStart w:id="595" w:name="_Toc69883564"/>
      <w:bookmarkStart w:id="596" w:name="_Toc73625577"/>
      <w:r w:rsidRPr="0093004C">
        <w:rPr>
          <w:lang w:eastAsia="ko-KR"/>
        </w:rPr>
        <w:t>6.2</w:t>
      </w:r>
      <w:r w:rsidRPr="0093004C">
        <w:rPr>
          <w:lang w:eastAsia="ko-KR"/>
        </w:rPr>
        <w:tab/>
        <w:t>Procedures for Service Authorization and Provisioning to UE</w:t>
      </w:r>
      <w:bookmarkEnd w:id="593"/>
      <w:bookmarkEnd w:id="594"/>
      <w:bookmarkEnd w:id="595"/>
      <w:bookmarkEnd w:id="596"/>
    </w:p>
    <w:p w14:paraId="64AAF432" w14:textId="77777777" w:rsidR="008C47BE" w:rsidRPr="0093004C" w:rsidRDefault="008C47BE" w:rsidP="008C47BE">
      <w:pPr>
        <w:pStyle w:val="Heading3"/>
      </w:pPr>
      <w:bookmarkStart w:id="597" w:name="_Toc66692712"/>
      <w:bookmarkStart w:id="598" w:name="_Toc66701891"/>
      <w:bookmarkStart w:id="599" w:name="_Toc69883565"/>
      <w:bookmarkStart w:id="600" w:name="_Toc73625578"/>
      <w:r w:rsidRPr="0093004C">
        <w:t>6.2.1</w:t>
      </w:r>
      <w:r w:rsidRPr="0093004C">
        <w:tab/>
        <w:t>General</w:t>
      </w:r>
      <w:bookmarkEnd w:id="597"/>
      <w:bookmarkEnd w:id="598"/>
      <w:bookmarkEnd w:id="599"/>
      <w:bookmarkEnd w:id="600"/>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601" w:name="_Toc66692713"/>
      <w:bookmarkStart w:id="602" w:name="_Toc66701892"/>
      <w:bookmarkStart w:id="603" w:name="_Toc69883566"/>
      <w:bookmarkStart w:id="604" w:name="_Toc73625579"/>
      <w:r w:rsidRPr="0093004C">
        <w:t>6.2.2</w:t>
      </w:r>
      <w:r w:rsidRPr="0093004C">
        <w:tab/>
        <w:t>PCF based Service Authorization and Provisioning to UE</w:t>
      </w:r>
      <w:bookmarkEnd w:id="601"/>
      <w:bookmarkEnd w:id="602"/>
      <w:bookmarkEnd w:id="603"/>
      <w:bookmarkEnd w:id="604"/>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781B7525"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r w:rsidR="00BF59D8">
        <w:t>services</w:t>
      </w:r>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lastRenderedPageBreak/>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08A5C77B" w:rsidR="00D850C8" w:rsidRPr="0093004C" w:rsidRDefault="00D850C8" w:rsidP="008C47BE">
      <w:pPr>
        <w:rPr>
          <w:lang w:eastAsia="zh-CN"/>
        </w:rPr>
      </w:pPr>
      <w:r w:rsidRPr="00395A71">
        <w:rPr>
          <w:lang w:eastAsia="zh-CN"/>
        </w:rPr>
        <w:t xml:space="preserve">When a Remote UE is accessing to 5GC via a Layer-3 </w:t>
      </w:r>
      <w:r w:rsidR="00374E88">
        <w:rPr>
          <w:lang w:eastAsia="zh-CN"/>
        </w:rPr>
        <w:t xml:space="preserve">5G </w:t>
      </w:r>
      <w:r w:rsidRPr="00395A71">
        <w:rPr>
          <w:lang w:eastAsia="zh-CN"/>
        </w:rPr>
        <w:t xml:space="preserve">ProSe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 xml:space="preserve">5G ProSe </w:t>
      </w:r>
      <w:r w:rsidRPr="00395A71">
        <w:rPr>
          <w:lang w:eastAsia="zh-CN"/>
        </w:rPr>
        <w:t>Remote UE are not supported.</w:t>
      </w:r>
    </w:p>
    <w:p w14:paraId="263BAF15" w14:textId="77777777" w:rsidR="008C47BE" w:rsidRPr="0093004C" w:rsidRDefault="008C47BE" w:rsidP="008C47BE">
      <w:pPr>
        <w:pStyle w:val="Heading3"/>
        <w:rPr>
          <w:lang w:eastAsia="zh-CN"/>
        </w:rPr>
      </w:pPr>
      <w:bookmarkStart w:id="605" w:name="_Toc66692714"/>
      <w:bookmarkStart w:id="606" w:name="_Toc66701893"/>
      <w:bookmarkStart w:id="607" w:name="_Toc69883567"/>
      <w:bookmarkStart w:id="608" w:name="_Toc73625580"/>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605"/>
      <w:bookmarkEnd w:id="606"/>
      <w:bookmarkEnd w:id="607"/>
      <w:bookmarkEnd w:id="608"/>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609" w:name="_Toc66692715"/>
      <w:bookmarkStart w:id="610" w:name="_Toc66701894"/>
      <w:bookmarkStart w:id="611" w:name="_Toc69883568"/>
      <w:bookmarkStart w:id="612" w:name="_Toc73625581"/>
      <w:r w:rsidRPr="0093004C">
        <w:t>6.2.4</w:t>
      </w:r>
      <w:r w:rsidRPr="0093004C">
        <w:tab/>
        <w:t>Procedure for UE triggered ProSe Policy provisioning</w:t>
      </w:r>
      <w:bookmarkEnd w:id="609"/>
      <w:bookmarkEnd w:id="610"/>
      <w:bookmarkEnd w:id="611"/>
      <w:bookmarkEnd w:id="612"/>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6" type="#_x0000_t75" style="width:383.1pt;height:146.05pt" o:ole="">
            <v:imagedata r:id="rId53" o:title=""/>
          </v:shape>
          <o:OLEObject Type="Embed" ProgID="Visio.Drawing.15" ShapeID="_x0000_i1046" DrawAspect="Content" ObjectID="_1684240311" r:id="rId54"/>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lastRenderedPageBreak/>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Heading3"/>
        <w:rPr>
          <w:lang w:eastAsia="ko-KR"/>
        </w:rPr>
      </w:pPr>
      <w:bookmarkStart w:id="613" w:name="_Toc66692716"/>
      <w:bookmarkStart w:id="614" w:name="_Toc66701895"/>
      <w:bookmarkStart w:id="615" w:name="_Toc69883569"/>
      <w:bookmarkStart w:id="616" w:name="_Toc73625582"/>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613"/>
      <w:bookmarkEnd w:id="614"/>
      <w:bookmarkEnd w:id="615"/>
      <w:bookmarkEnd w:id="616"/>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4CB1D01D" w:rsidR="00F8344D" w:rsidRPr="0093004C" w:rsidRDefault="00F8344D">
      <w:pPr>
        <w:pStyle w:val="B1"/>
        <w:rPr>
          <w:lang w:eastAsia="zh-CN"/>
        </w:rPr>
      </w:pPr>
      <w:r w:rsidRPr="0093004C">
        <w:t>-</w:t>
      </w:r>
      <w:r w:rsidRPr="0093004C">
        <w:tab/>
        <w:t>Service Parameters for ProSe Relay Discovery and ProSe 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617" w:name="_Toc66692717"/>
      <w:bookmarkStart w:id="618" w:name="_Toc66701896"/>
      <w:bookmarkStart w:id="619" w:name="_Toc69883570"/>
      <w:bookmarkStart w:id="620" w:name="_Toc73625583"/>
      <w:r w:rsidRPr="0093004C">
        <w:t>6.3</w:t>
      </w:r>
      <w:r w:rsidRPr="0093004C">
        <w:tab/>
      </w:r>
      <w:r w:rsidR="005421DF">
        <w:t xml:space="preserve">5G </w:t>
      </w:r>
      <w:r w:rsidRPr="0093004C">
        <w:t>ProSe Direct Discovery</w:t>
      </w:r>
      <w:bookmarkEnd w:id="617"/>
      <w:bookmarkEnd w:id="618"/>
      <w:bookmarkEnd w:id="619"/>
      <w:bookmarkEnd w:id="620"/>
    </w:p>
    <w:p w14:paraId="3BC65214" w14:textId="16A2B708" w:rsidR="008C47BE" w:rsidRPr="0093004C" w:rsidRDefault="008C47BE" w:rsidP="008C47BE">
      <w:pPr>
        <w:pStyle w:val="Heading3"/>
        <w:rPr>
          <w:lang w:eastAsia="zh-CN"/>
        </w:rPr>
      </w:pPr>
      <w:bookmarkStart w:id="621" w:name="_Toc66692718"/>
      <w:bookmarkStart w:id="622" w:name="_Toc66701897"/>
      <w:bookmarkStart w:id="623" w:name="_Toc69883571"/>
      <w:bookmarkStart w:id="624" w:name="_Toc73625584"/>
      <w:r w:rsidRPr="0093004C">
        <w:rPr>
          <w:lang w:eastAsia="zh-CN"/>
        </w:rPr>
        <w:t>6.3.1</w:t>
      </w:r>
      <w:r w:rsidRPr="0093004C">
        <w:rPr>
          <w:lang w:eastAsia="zh-CN"/>
        </w:rPr>
        <w:tab/>
      </w:r>
      <w:r w:rsidR="005421DF">
        <w:rPr>
          <w:lang w:eastAsia="zh-CN"/>
        </w:rPr>
        <w:t xml:space="preserve">5G </w:t>
      </w:r>
      <w:r w:rsidRPr="0093004C">
        <w:t>ProSe Direct Discovery with 5G DDNMF</w:t>
      </w:r>
      <w:bookmarkEnd w:id="621"/>
      <w:bookmarkEnd w:id="622"/>
      <w:bookmarkEnd w:id="623"/>
      <w:bookmarkEnd w:id="624"/>
    </w:p>
    <w:p w14:paraId="424798B1" w14:textId="77777777" w:rsidR="008C47BE" w:rsidRPr="0093004C" w:rsidRDefault="008C47BE" w:rsidP="008C47BE">
      <w:pPr>
        <w:pStyle w:val="Heading4"/>
      </w:pPr>
      <w:bookmarkStart w:id="625" w:name="_Toc517047997"/>
      <w:bookmarkStart w:id="626" w:name="_Toc45003273"/>
      <w:bookmarkStart w:id="627" w:name="_Toc66701898"/>
      <w:bookmarkStart w:id="628" w:name="_Toc69883572"/>
      <w:bookmarkStart w:id="629" w:name="_Hlk64323931"/>
      <w:bookmarkStart w:id="630" w:name="_Toc73625585"/>
      <w:r w:rsidRPr="0093004C">
        <w:t>6.3.1.1</w:t>
      </w:r>
      <w:r w:rsidRPr="0093004C">
        <w:tab/>
        <w:t>Overview</w:t>
      </w:r>
      <w:bookmarkEnd w:id="625"/>
      <w:bookmarkEnd w:id="626"/>
      <w:bookmarkEnd w:id="627"/>
      <w:bookmarkEnd w:id="628"/>
      <w:bookmarkEnd w:id="630"/>
    </w:p>
    <w:bookmarkEnd w:id="629"/>
    <w:p w14:paraId="4FB98675" w14:textId="4049D861"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395A71" w:rsidRPr="0093004C">
        <w:rPr>
          <w:rFonts w:eastAsia="SimSun"/>
        </w:rPr>
        <w:t>TS</w:t>
      </w:r>
      <w:r w:rsidR="00395A71">
        <w:rPr>
          <w:rFonts w:eastAsia="SimSun"/>
        </w:rPr>
        <w:t> </w:t>
      </w:r>
      <w:r w:rsidR="00395A71" w:rsidRPr="0093004C">
        <w:rPr>
          <w:rFonts w:eastAsia="SimSun"/>
        </w:rPr>
        <w:t>38.331</w:t>
      </w:r>
      <w:r w:rsidR="00395A71">
        <w:rPr>
          <w:rFonts w:eastAsia="SimSun"/>
        </w:rPr>
        <w:t> </w:t>
      </w:r>
      <w:r w:rsidR="00395A71"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631" w:name="_Toc66701899"/>
      <w:bookmarkStart w:id="632" w:name="_Toc69883573"/>
      <w:bookmarkStart w:id="633" w:name="_Toc517048000"/>
      <w:bookmarkStart w:id="634" w:name="_Toc45003276"/>
      <w:bookmarkStart w:id="635" w:name="_Toc73625586"/>
      <w:r w:rsidRPr="0093004C">
        <w:lastRenderedPageBreak/>
        <w:t>6.3.1.2</w:t>
      </w:r>
      <w:r w:rsidRPr="0093004C">
        <w:tab/>
        <w:t xml:space="preserve">Overall procedure for </w:t>
      </w:r>
      <w:r w:rsidR="00BB12B8">
        <w:t xml:space="preserve">5G </w:t>
      </w:r>
      <w:r w:rsidRPr="0093004C">
        <w:t>ProSe Direct Discovery (Model A)</w:t>
      </w:r>
      <w:bookmarkEnd w:id="631"/>
      <w:bookmarkEnd w:id="632"/>
      <w:bookmarkEnd w:id="635"/>
    </w:p>
    <w:bookmarkEnd w:id="633"/>
    <w:bookmarkEnd w:id="634"/>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7" type="#_x0000_t75" style="width:481.6pt;height:349.8pt" o:ole="">
            <v:imagedata r:id="rId55" o:title=""/>
          </v:shape>
          <o:OLEObject Type="Embed" ProgID="Visio.Drawing.15" ShapeID="_x0000_i1047" DrawAspect="Content" ObjectID="_1684240312" r:id="rId56"/>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lastRenderedPageBreak/>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636" w:name="_Toc66701900"/>
      <w:bookmarkStart w:id="637" w:name="_Toc69883574"/>
      <w:bookmarkStart w:id="638" w:name="_Toc517048001"/>
      <w:bookmarkStart w:id="639" w:name="_Toc45003277"/>
      <w:bookmarkStart w:id="640" w:name="_Toc73625587"/>
      <w:r w:rsidRPr="0093004C">
        <w:t>6.3.1.3</w:t>
      </w:r>
      <w:r w:rsidRPr="0093004C">
        <w:tab/>
        <w:t xml:space="preserve">Overall procedure for </w:t>
      </w:r>
      <w:r w:rsidR="00BB12B8">
        <w:t xml:space="preserve">5G </w:t>
      </w:r>
      <w:r w:rsidRPr="0093004C">
        <w:t>ProSe Direct Discovery (Model B)</w:t>
      </w:r>
      <w:bookmarkEnd w:id="636"/>
      <w:bookmarkEnd w:id="637"/>
      <w:bookmarkEnd w:id="640"/>
    </w:p>
    <w:bookmarkEnd w:id="638"/>
    <w:bookmarkEnd w:id="639"/>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8" type="#_x0000_t75" style="width:481.6pt;height:400.1pt" o:ole="">
            <v:imagedata r:id="rId57" o:title=""/>
          </v:shape>
          <o:OLEObject Type="Embed" ProgID="Visio.Drawing.15" ShapeID="_x0000_i1048" DrawAspect="Content" ObjectID="_1684240313" r:id="rId58"/>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lastRenderedPageBreak/>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641" w:name="_Toc73625588"/>
      <w:r w:rsidRPr="0093004C">
        <w:t>6.3.1.4</w:t>
      </w:r>
      <w:r w:rsidRPr="0093004C">
        <w:tab/>
        <w:t>Discovery Request procedures</w:t>
      </w:r>
      <w:bookmarkEnd w:id="641"/>
    </w:p>
    <w:p w14:paraId="5020C57B" w14:textId="0D953B96"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642"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395A71" w:rsidRPr="0093004C">
        <w:rPr>
          <w:rFonts w:eastAsia="SimSun"/>
          <w:noProof/>
        </w:rPr>
        <w:t>TS</w:t>
      </w:r>
      <w:r w:rsidR="00395A71">
        <w:rPr>
          <w:rFonts w:eastAsia="SimSun"/>
          <w:noProof/>
        </w:rPr>
        <w:t> </w:t>
      </w:r>
      <w:r w:rsidR="00395A71" w:rsidRPr="0093004C">
        <w:rPr>
          <w:rFonts w:eastAsia="SimSun"/>
          <w:noProof/>
        </w:rPr>
        <w:t>23.502</w:t>
      </w:r>
      <w:r w:rsidR="00395A71">
        <w:rPr>
          <w:rFonts w:eastAsia="SimSun"/>
          <w:noProof/>
        </w:rPr>
        <w:t> </w:t>
      </w:r>
      <w:r w:rsidR="00395A71"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642"/>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SimSun"/>
        </w:rPr>
      </w:pPr>
      <w:r w:rsidRPr="0093004C">
        <w:rPr>
          <w:rFonts w:eastAsia="SimSun"/>
        </w:rPr>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7C611332"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643" w:name="_Toc73625589"/>
      <w:r w:rsidRPr="0093004C">
        <w:lastRenderedPageBreak/>
        <w:t>6.3.1.5</w:t>
      </w:r>
      <w:r w:rsidRPr="0093004C">
        <w:tab/>
        <w:t>Discovery Reporting procedures</w:t>
      </w:r>
      <w:bookmarkEnd w:id="643"/>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644" w:name="_Toc73625590"/>
      <w:r w:rsidRPr="0093004C">
        <w:t>6.3.1.6</w:t>
      </w:r>
      <w:r w:rsidRPr="0093004C">
        <w:tab/>
        <w:t>Announcing Alert Procedures for restricted discovery</w:t>
      </w:r>
      <w:bookmarkEnd w:id="644"/>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645" w:name="_Toc73625591"/>
      <w:r w:rsidRPr="0093004C">
        <w:t>6.3.1.7</w:t>
      </w:r>
      <w:r w:rsidRPr="0093004C">
        <w:tab/>
        <w:t>Direct Discovery Update Procedures</w:t>
      </w:r>
      <w:bookmarkEnd w:id="645"/>
    </w:p>
    <w:p w14:paraId="16FBEF32" w14:textId="0C2EBEC1" w:rsidR="008C47BE" w:rsidRPr="0093004C"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5.3.6A allows both the network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5A1411D3" w14:textId="0431AAF2" w:rsidR="008C47BE" w:rsidRPr="0093004C" w:rsidRDefault="008C47BE" w:rsidP="008C47BE">
      <w:pPr>
        <w:pStyle w:val="Heading3"/>
      </w:pPr>
      <w:bookmarkStart w:id="646" w:name="_Toc66692719"/>
      <w:bookmarkStart w:id="647" w:name="_Toc66701901"/>
      <w:bookmarkStart w:id="648" w:name="_Toc69883575"/>
      <w:bookmarkStart w:id="649" w:name="_Toc73625592"/>
      <w:r w:rsidRPr="0093004C">
        <w:t>6.3.2</w:t>
      </w:r>
      <w:r w:rsidRPr="0093004C">
        <w:tab/>
      </w:r>
      <w:r w:rsidR="00B4490B">
        <w:t xml:space="preserve">5G </w:t>
      </w:r>
      <w:r w:rsidRPr="0093004C">
        <w:t>ProSe Direct Discovery procedures over PC5 reference point</w:t>
      </w:r>
      <w:bookmarkEnd w:id="646"/>
      <w:bookmarkEnd w:id="647"/>
      <w:bookmarkEnd w:id="648"/>
      <w:bookmarkEnd w:id="649"/>
    </w:p>
    <w:p w14:paraId="4EFCC27D" w14:textId="77777777" w:rsidR="008C47BE" w:rsidRPr="0093004C" w:rsidRDefault="008C47BE" w:rsidP="008C47BE">
      <w:pPr>
        <w:pStyle w:val="Heading4"/>
      </w:pPr>
      <w:bookmarkStart w:id="650" w:name="_Toc66692720"/>
      <w:bookmarkStart w:id="651" w:name="_Toc66701902"/>
      <w:bookmarkStart w:id="652" w:name="_Toc69883576"/>
      <w:bookmarkStart w:id="653" w:name="_Toc73625593"/>
      <w:r w:rsidRPr="0093004C">
        <w:t>6.3.2.1</w:t>
      </w:r>
      <w:r w:rsidRPr="0093004C">
        <w:tab/>
        <w:t>General</w:t>
      </w:r>
      <w:bookmarkEnd w:id="650"/>
      <w:bookmarkEnd w:id="651"/>
      <w:bookmarkEnd w:id="652"/>
      <w:bookmarkEnd w:id="653"/>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654" w:name="_MON_1503676761"/>
    <w:bookmarkEnd w:id="654"/>
    <w:p w14:paraId="1BCA0D54" w14:textId="77777777" w:rsidR="008C47BE" w:rsidRPr="0093004C" w:rsidRDefault="008C47BE" w:rsidP="008C47BE">
      <w:pPr>
        <w:pStyle w:val="TH"/>
      </w:pPr>
      <w:r w:rsidRPr="0093004C">
        <w:object w:dxaOrig="8781" w:dyaOrig="3125" w14:anchorId="0CFC6028">
          <v:shape id="_x0000_i1049" type="#_x0000_t75" style="width:438.1pt;height:156.9pt" o:ole="">
            <v:imagedata r:id="rId59" o:title=""/>
          </v:shape>
          <o:OLEObject Type="Embed" ProgID="Word.Picture.8" ShapeID="_x0000_i1049" DrawAspect="Content" ObjectID="_1684240314" r:id="rId60"/>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20B6452C"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(i.e. Announcement),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655" w:name="_MON_1503676903"/>
    <w:bookmarkEnd w:id="655"/>
    <w:p w14:paraId="2AC952E5" w14:textId="77777777" w:rsidR="008C47BE" w:rsidRPr="0093004C" w:rsidRDefault="008C47BE" w:rsidP="008C47BE">
      <w:pPr>
        <w:pStyle w:val="TH"/>
      </w:pPr>
      <w:r w:rsidRPr="0093004C">
        <w:object w:dxaOrig="8762" w:dyaOrig="3902" w14:anchorId="49019E85">
          <v:shape id="_x0000_i1050" type="#_x0000_t75" style="width:438.1pt;height:194.95pt" o:ole="">
            <v:imagedata r:id="rId61" o:title=""/>
          </v:shape>
          <o:OLEObject Type="Embed" ProgID="Word.Picture.8" ShapeID="_x0000_i1050" DrawAspect="Content" ObjectID="_1684240315" r:id="rId62"/>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6E4C130C"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(i.e. Solicitation),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4B893950"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(i.e. Response), ProSe Response Code, security protection element, metadata information.</w:t>
      </w:r>
    </w:p>
    <w:p w14:paraId="3A75FCCF" w14:textId="6A6883A8"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lastRenderedPageBreak/>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656" w:name="_Toc66692721"/>
      <w:bookmarkStart w:id="657" w:name="_Toc66701903"/>
      <w:bookmarkStart w:id="658" w:name="_Toc69883577"/>
      <w:bookmarkStart w:id="659" w:name="_Toc73625594"/>
      <w:r w:rsidRPr="0093004C">
        <w:t>6.3.2.2</w:t>
      </w:r>
      <w:r w:rsidRPr="0093004C">
        <w:tab/>
        <w:t>Group Member Discovery</w:t>
      </w:r>
      <w:bookmarkEnd w:id="656"/>
      <w:bookmarkEnd w:id="657"/>
      <w:bookmarkEnd w:id="658"/>
      <w:bookmarkEnd w:id="659"/>
    </w:p>
    <w:p w14:paraId="5F0E73BF" w14:textId="77777777" w:rsidR="008C47BE" w:rsidRPr="0093004C" w:rsidRDefault="008C47BE" w:rsidP="008C47BE">
      <w:pPr>
        <w:pStyle w:val="Heading5"/>
      </w:pPr>
      <w:bookmarkStart w:id="660" w:name="_Toc517048041"/>
      <w:bookmarkStart w:id="661" w:name="_Toc45003317"/>
      <w:bookmarkStart w:id="662" w:name="_Toc66692722"/>
      <w:bookmarkStart w:id="663" w:name="_Toc66701904"/>
      <w:bookmarkStart w:id="664" w:name="_Toc69883578"/>
      <w:bookmarkStart w:id="665" w:name="_Toc73625595"/>
      <w:r w:rsidRPr="0093004C">
        <w:t>6.3.2.2.1</w:t>
      </w:r>
      <w:r w:rsidRPr="0093004C">
        <w:tab/>
        <w:t>General</w:t>
      </w:r>
      <w:bookmarkEnd w:id="660"/>
      <w:bookmarkEnd w:id="661"/>
      <w:bookmarkEnd w:id="662"/>
      <w:bookmarkEnd w:id="663"/>
      <w:bookmarkEnd w:id="664"/>
      <w:bookmarkEnd w:id="665"/>
    </w:p>
    <w:p w14:paraId="487B57C1" w14:textId="77777777" w:rsidR="008C47BE" w:rsidRPr="0093004C" w:rsidRDefault="008C47BE" w:rsidP="008C47BE">
      <w:pPr>
        <w:rPr>
          <w:lang w:eastAsia="zh-CN"/>
        </w:rPr>
      </w:pPr>
      <w:bookmarkStart w:id="666" w:name="_Hlk61536205"/>
      <w:bookmarkStart w:id="667" w:name="_Hlk61534552"/>
      <w:r w:rsidRPr="0093004C">
        <w:rPr>
          <w:lang w:eastAsia="zh-CN"/>
        </w:rPr>
        <w:t>Group Member Discovery</w:t>
      </w:r>
      <w:bookmarkEnd w:id="666"/>
      <w:r w:rsidRPr="0093004C">
        <w:rPr>
          <w:lang w:eastAsia="zh-CN"/>
        </w:rPr>
        <w:t xml:space="preserve"> is applicable to public safety use and </w:t>
      </w:r>
      <w:bookmarkStart w:id="668" w:name="_Hlk61535539"/>
      <w:r w:rsidRPr="0093004C">
        <w:rPr>
          <w:lang w:eastAsia="zh-CN"/>
        </w:rPr>
        <w:t>commercial services</w:t>
      </w:r>
      <w:bookmarkEnd w:id="668"/>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669" w:name="_Hlk61535177"/>
      <w:r w:rsidRPr="0093004C">
        <w:t>Group Member Discovery</w:t>
      </w:r>
      <w:bookmarkEnd w:id="667"/>
      <w:bookmarkEnd w:id="669"/>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670" w:name="_Hlk61535196"/>
      <w:bookmarkStart w:id="671" w:name="_Toc66692723"/>
      <w:bookmarkStart w:id="672" w:name="_Toc66701905"/>
      <w:bookmarkStart w:id="673" w:name="_Toc69883579"/>
      <w:bookmarkStart w:id="674" w:name="_Toc73625596"/>
      <w:r w:rsidRPr="0093004C">
        <w:t>6.3.2.2.2</w:t>
      </w:r>
      <w:bookmarkEnd w:id="670"/>
      <w:r w:rsidRPr="0093004C">
        <w:tab/>
        <w:t>Procedure for Group Member Discovery with Model A</w:t>
      </w:r>
      <w:bookmarkEnd w:id="671"/>
      <w:bookmarkEnd w:id="672"/>
      <w:bookmarkEnd w:id="673"/>
      <w:bookmarkEnd w:id="674"/>
    </w:p>
    <w:p w14:paraId="3DDAF592" w14:textId="77777777" w:rsidR="008C47BE" w:rsidRPr="0093004C" w:rsidRDefault="008C47BE" w:rsidP="008C47BE">
      <w:r w:rsidRPr="0093004C">
        <w:t xml:space="preserve">Depicted in Figure 6.3.2.2.2-1 is the </w:t>
      </w:r>
      <w:bookmarkStart w:id="675" w:name="_Hlk61535158"/>
      <w:r w:rsidRPr="0093004C">
        <w:t>procedure for Group Member Discovery with Model A</w:t>
      </w:r>
      <w:bookmarkEnd w:id="675"/>
      <w:r w:rsidRPr="0093004C">
        <w:t>.</w:t>
      </w:r>
    </w:p>
    <w:p w14:paraId="140BAE05" w14:textId="77777777" w:rsidR="008C47BE" w:rsidRPr="0093004C" w:rsidRDefault="008C47BE" w:rsidP="008C47BE">
      <w:pPr>
        <w:pStyle w:val="TH"/>
      </w:pPr>
      <w:r w:rsidRPr="0093004C">
        <w:object w:dxaOrig="8236" w:dyaOrig="2326" w14:anchorId="5E2B32CD">
          <v:shape id="_x0000_i1051" type="#_x0000_t75" style="width:412.3pt;height:116.85pt" o:ole="">
            <v:imagedata r:id="rId63" o:title=""/>
          </v:shape>
          <o:OLEObject Type="Embed" ProgID="Visio.Drawing.15" ShapeID="_x0000_i1051" DrawAspect="Content" ObjectID="_1684240316" r:id="rId64"/>
        </w:object>
      </w:r>
    </w:p>
    <w:p w14:paraId="1F1FB056" w14:textId="77777777" w:rsidR="008C47BE" w:rsidRPr="0093004C" w:rsidRDefault="008C47BE" w:rsidP="008C47BE">
      <w:pPr>
        <w:pStyle w:val="TF"/>
      </w:pPr>
      <w:r w:rsidRPr="0093004C">
        <w:t>Figure 6.3.2.2.2-1: Group Member Discovery with Model A</w:t>
      </w:r>
    </w:p>
    <w:p w14:paraId="1DBCA7C4" w14:textId="4F3BECB3"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 Announcer Info and Discovery Group ID (See clause</w:t>
      </w:r>
      <w:r w:rsidR="0092498C">
        <w:t> </w:t>
      </w:r>
      <w:r w:rsidR="00577BCD">
        <w:t>5.</w:t>
      </w:r>
      <w:r w:rsidR="0092498C">
        <w:t>8</w:t>
      </w:r>
      <w:r w:rsidR="00577BCD">
        <w:t>.1).</w:t>
      </w:r>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676" w:name="_Toc66692724"/>
      <w:bookmarkStart w:id="677" w:name="_Toc66701906"/>
      <w:bookmarkStart w:id="678" w:name="_Toc69883580"/>
      <w:bookmarkStart w:id="679" w:name="_Toc73625597"/>
      <w:r w:rsidRPr="0093004C">
        <w:t>6.3.2.2.3</w:t>
      </w:r>
      <w:r w:rsidRPr="0093004C">
        <w:tab/>
        <w:t>Procedure for Group Member Discovery with Model B</w:t>
      </w:r>
      <w:bookmarkEnd w:id="676"/>
      <w:bookmarkEnd w:id="677"/>
      <w:bookmarkEnd w:id="678"/>
      <w:bookmarkEnd w:id="679"/>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2" type="#_x0000_t75" style="width:423.85pt;height:139.9pt" o:ole="">
            <v:imagedata r:id="rId65" o:title=""/>
          </v:shape>
          <o:OLEObject Type="Embed" ProgID="Visio.Drawing.15" ShapeID="_x0000_i1052" DrawAspect="Content" ObjectID="_1684240317" r:id="rId66"/>
        </w:object>
      </w:r>
    </w:p>
    <w:p w14:paraId="590FEEF5" w14:textId="77777777" w:rsidR="008C47BE" w:rsidRPr="0093004C" w:rsidRDefault="008C47BE" w:rsidP="008C47BE">
      <w:pPr>
        <w:pStyle w:val="TF"/>
      </w:pPr>
      <w:r w:rsidRPr="0093004C">
        <w:t>Figure 6.3.2.2.3-1: Group Member Discovery with Model B</w:t>
      </w:r>
    </w:p>
    <w:p w14:paraId="534F1E38" w14:textId="03A44FD8"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 xml:space="preserve">s </w:t>
      </w:r>
      <w:r w:rsidR="003466A2">
        <w:t>Discoverer Info, Discovery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6F070FCF" w:rsidR="008C47BE" w:rsidRDefault="008C47BE" w:rsidP="008C47BE">
      <w:pPr>
        <w:pStyle w:val="B1"/>
      </w:pPr>
      <w:r w:rsidRPr="0093004C">
        <w:t>2.</w:t>
      </w:r>
      <w:r w:rsidRPr="0093004C">
        <w:tab/>
        <w:t xml:space="preserve">The discoveree UEs that match the values of the parameters contained in the solicitation message based on the </w:t>
      </w:r>
      <w:r w:rsidR="00C64FBE">
        <w:t>Application Layer</w:t>
      </w:r>
      <w:r w:rsidR="0018407E">
        <w:t xml:space="preserve"> </w:t>
      </w:r>
      <w:r w:rsidRPr="0093004C">
        <w:t xml:space="preserve">Group ID, respond to the discoverer UE with a Group Member Discovery Response message. </w:t>
      </w:r>
      <w:r w:rsidR="002161DD">
        <w:t>The Group Member Discovery Response message includes Discoveree Info and Discovery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77777777" w:rsidR="008C47BE" w:rsidRPr="0093004C" w:rsidRDefault="008C47BE" w:rsidP="008C47BE">
      <w:pPr>
        <w:pStyle w:val="Heading4"/>
      </w:pPr>
      <w:bookmarkStart w:id="680" w:name="_Toc66692725"/>
      <w:bookmarkStart w:id="681" w:name="_Toc66701907"/>
      <w:bookmarkStart w:id="682" w:name="_Toc69883581"/>
      <w:bookmarkStart w:id="683" w:name="_Toc73625598"/>
      <w:r w:rsidRPr="0093004C">
        <w:t>6.3.2.3</w:t>
      </w:r>
      <w:r w:rsidRPr="0093004C">
        <w:tab/>
        <w:t>UE-to-Network Relay Discovery</w:t>
      </w:r>
      <w:bookmarkEnd w:id="680"/>
      <w:bookmarkEnd w:id="681"/>
      <w:bookmarkEnd w:id="682"/>
      <w:bookmarkEnd w:id="683"/>
    </w:p>
    <w:p w14:paraId="5D3E0B5A" w14:textId="77777777" w:rsidR="00E07D05" w:rsidRPr="0093004C" w:rsidRDefault="00E07D05" w:rsidP="0093004C">
      <w:pPr>
        <w:pStyle w:val="Heading5"/>
        <w:rPr>
          <w:lang w:eastAsia="zh-CN"/>
        </w:rPr>
      </w:pPr>
      <w:bookmarkStart w:id="684" w:name="_Toc69883582"/>
      <w:bookmarkStart w:id="685" w:name="_Toc73625599"/>
      <w:r w:rsidRPr="0093004C">
        <w:rPr>
          <w:lang w:eastAsia="zh-CN"/>
        </w:rPr>
        <w:t>6.3.2.3.1</w:t>
      </w:r>
      <w:r w:rsidRPr="0093004C">
        <w:rPr>
          <w:lang w:eastAsia="zh-CN"/>
        </w:rPr>
        <w:tab/>
        <w:t>General</w:t>
      </w:r>
      <w:bookmarkEnd w:id="684"/>
      <w:bookmarkEnd w:id="685"/>
    </w:p>
    <w:p w14:paraId="30467395" w14:textId="302F05A3" w:rsidR="00E07D05" w:rsidRPr="0093004C" w:rsidRDefault="00E07D05" w:rsidP="00E07D05">
      <w:pPr>
        <w:rPr>
          <w:lang w:eastAsia="zh-CN"/>
        </w:rPr>
      </w:pPr>
      <w:r w:rsidRPr="0093004C">
        <w:rPr>
          <w:lang w:eastAsia="zh-CN"/>
        </w:rPr>
        <w:t>UE-to-Network Relay Discovery is applicable to both Layer</w:t>
      </w:r>
      <w:r w:rsidR="00412CCA" w:rsidRPr="0093004C">
        <w:rPr>
          <w:lang w:eastAsia="zh-CN"/>
        </w:rPr>
        <w:t>-</w:t>
      </w:r>
      <w:r w:rsidRPr="0093004C">
        <w:rPr>
          <w:lang w:eastAsia="zh-CN"/>
        </w:rPr>
        <w:t>3 and Layer</w:t>
      </w:r>
      <w:r w:rsidR="00412CCA" w:rsidRPr="0093004C">
        <w:rPr>
          <w:lang w:eastAsia="zh-CN"/>
        </w:rPr>
        <w:t>-</w:t>
      </w:r>
      <w:r w:rsidRPr="0093004C">
        <w:rPr>
          <w:lang w:eastAsia="zh-CN"/>
        </w:rPr>
        <w:t>2 UE-to-Network relay discovery for public safety use and commercial services. To perform UE-to-Network Relay Discovery, the Remote UE and the UE-to-Network Relay are pre-configured or provisioned with the related information as described in clause 5.1.</w:t>
      </w:r>
    </w:p>
    <w:p w14:paraId="19CCE696" w14:textId="16F803FA" w:rsidR="00E07D05" w:rsidRPr="0093004C" w:rsidRDefault="00E07D05" w:rsidP="00E07D05">
      <w:r w:rsidRPr="0093004C">
        <w:t>In UE-to-Network Relay Discovery, the UEs use pre-configured or provisioned information for the relay discovery procedures as defined in clause 5.1.4.1.</w:t>
      </w:r>
    </w:p>
    <w:p w14:paraId="684513CA" w14:textId="33F223CD" w:rsidR="0093004C" w:rsidRPr="0093004C" w:rsidRDefault="00E07D05" w:rsidP="00E07D05">
      <w:r w:rsidRPr="0093004C">
        <w:t>The Relay Service Code (RSC) is used in the UE-to-Network Relay discovery, to indicate the connectivity service the UE-to-Network Relay provides to the Remote UE. The RSCs are configured on the UE-to-Network Relay and the Remote UE as defined in clause</w:t>
      </w:r>
      <w:r w:rsidR="00412CCA" w:rsidRPr="0093004C">
        <w:t> </w:t>
      </w:r>
      <w:r w:rsidRPr="0093004C">
        <w:t>5.1.4. The RSC can also indicate if the UE-to-Network Relay is a Layer</w:t>
      </w:r>
      <w:r w:rsidR="003B0A7A" w:rsidRPr="0093004C">
        <w:rPr>
          <w:lang w:eastAsia="zh-CN"/>
        </w:rPr>
        <w:t>-</w:t>
      </w:r>
      <w:r w:rsidRPr="0093004C">
        <w:t>3 or Layer</w:t>
      </w:r>
      <w:r w:rsidR="003B0A7A" w:rsidRPr="0093004C">
        <w:rPr>
          <w:lang w:eastAsia="zh-CN"/>
        </w:rPr>
        <w:t>-</w:t>
      </w:r>
      <w:r w:rsidRPr="0093004C">
        <w:t>2 UE-to-Network Relay.</w:t>
      </w:r>
      <w:r w:rsidR="00E54B38" w:rsidRPr="00E54B38">
        <w:t xml:space="preserve"> </w:t>
      </w:r>
      <w:r w:rsidR="00E54B38">
        <w:t xml:space="preserve">A 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29DEABFC" w:rsidR="0093004C" w:rsidRPr="0093004C" w:rsidRDefault="00E07D05" w:rsidP="00E07D05">
      <w:r w:rsidRPr="0093004C">
        <w:t xml:space="preserve">Additional information used for the UE-to-Network Relay (re)selection and connection maintenance can be advertised using a separate discovery messages of type </w:t>
      </w:r>
      <w:r w:rsidR="0093004C">
        <w:t>"</w:t>
      </w:r>
      <w:r w:rsidRPr="0093004C">
        <w:t>Relay Discovery Additional Information</w:t>
      </w:r>
      <w:r w:rsidR="0093004C">
        <w:t>"</w:t>
      </w:r>
      <w:r w:rsidRPr="0093004C">
        <w:t>. This may include for example the related system information of the 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77777777" w:rsidR="00E07D05" w:rsidRPr="0093004C" w:rsidRDefault="00E07D05" w:rsidP="0093004C">
      <w:pPr>
        <w:pStyle w:val="Heading5"/>
        <w:rPr>
          <w:lang w:eastAsia="zh-CN"/>
        </w:rPr>
      </w:pPr>
      <w:bookmarkStart w:id="686" w:name="_Toc69883583"/>
      <w:bookmarkStart w:id="687" w:name="_Toc73625600"/>
      <w:r w:rsidRPr="0093004C">
        <w:rPr>
          <w:lang w:eastAsia="zh-CN"/>
        </w:rPr>
        <w:lastRenderedPageBreak/>
        <w:t>6.3.2.3.2</w:t>
      </w:r>
      <w:r w:rsidRPr="0093004C">
        <w:rPr>
          <w:lang w:eastAsia="zh-CN"/>
        </w:rPr>
        <w:tab/>
        <w:t>Procedure for UE-to-Network Relay Discovery with Model A</w:t>
      </w:r>
      <w:bookmarkEnd w:id="686"/>
      <w:bookmarkEnd w:id="687"/>
    </w:p>
    <w:p w14:paraId="03309B16" w14:textId="56072DB7"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6.3.2.3.2-1 is the procedure for UE-to-Network Discovery with Model A.</w:t>
      </w:r>
    </w:p>
    <w:p w14:paraId="7ABA4061" w14:textId="77777777" w:rsidR="00E07D05" w:rsidRPr="0093004C" w:rsidRDefault="00E07D05" w:rsidP="00E07D05">
      <w:pPr>
        <w:pStyle w:val="TH"/>
      </w:pPr>
      <w:r w:rsidRPr="0093004C">
        <w:object w:dxaOrig="8461" w:dyaOrig="3705" w14:anchorId="68107C75">
          <v:shape id="_x0000_i1053" type="#_x0000_t75" style="width:422.5pt;height:186.8pt" o:ole="">
            <v:imagedata r:id="rId67" o:title=""/>
          </v:shape>
          <o:OLEObject Type="Embed" ProgID="Visio.Drawing.15" ShapeID="_x0000_i1053" DrawAspect="Content" ObjectID="_1684240318" r:id="rId68"/>
        </w:object>
      </w:r>
    </w:p>
    <w:p w14:paraId="25DD14BA" w14:textId="05B8C3B7" w:rsidR="00E07D05" w:rsidRPr="0093004C" w:rsidRDefault="00E07D05" w:rsidP="0093004C">
      <w:pPr>
        <w:pStyle w:val="TF"/>
      </w:pPr>
      <w:r w:rsidRPr="0093004C">
        <w:t>Figure 6.3.2.3.2-1: UE-to-Network Relay Discovery with Model A</w:t>
      </w:r>
    </w:p>
    <w:p w14:paraId="2D70F5FE" w14:textId="74753537"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UE-to-Network Relay sends a UE-to-Network Relay Discovery Announcement message. </w:t>
      </w:r>
      <w:r w:rsidR="00AE4D51">
        <w:rPr>
          <w:lang w:eastAsia="zh-CN"/>
        </w:rPr>
        <w:t xml:space="preserve">The UE-to-Network Relay Discovery Announcement message contains </w:t>
      </w:r>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5E4C071A" w:rsidR="00DE6067" w:rsidRPr="00395A71" w:rsidRDefault="00326948" w:rsidP="00326948">
      <w:pPr>
        <w:pStyle w:val="B1"/>
        <w:rPr>
          <w:lang w:eastAsia="zh-CN"/>
        </w:rPr>
      </w:pPr>
      <w:r>
        <w:rPr>
          <w:lang w:eastAsia="zh-CN"/>
        </w:rPr>
        <w:tab/>
      </w:r>
      <w:r w:rsidR="00DE6067" w:rsidRPr="00395A71">
        <w:rPr>
          <w:lang w:eastAsia="zh-CN"/>
        </w:rPr>
        <w:t>For Layer-3 UE-to-Network Relay, the UE-to-Network Relay shall only include a RSC in the UE-to-Network Relay Discovery Announcement when the S-NSSAI associated with that RSC belongs to the Allowed NSSAI of the UE-to-Network Relay.</w:t>
      </w:r>
    </w:p>
    <w:p w14:paraId="39CC16AD" w14:textId="50BCD42D"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 xml:space="preserve">The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763C53CF" w:rsidR="00E07D05" w:rsidRPr="0093004C" w:rsidRDefault="0093004C" w:rsidP="0093004C">
      <w:pPr>
        <w:pStyle w:val="B1"/>
        <w:rPr>
          <w:rFonts w:eastAsia="DengXian"/>
          <w:lang w:eastAsia="zh-CN"/>
        </w:rPr>
      </w:pPr>
      <w:r w:rsidRPr="0093004C">
        <w:rPr>
          <w:rFonts w:eastAsia="DengXian"/>
          <w:lang w:eastAsia="zh-CN"/>
        </w:rPr>
        <w:tab/>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E07D05" w:rsidRPr="0093004C">
        <w:rPr>
          <w:lang w:eastAsia="zh-CN"/>
        </w:rPr>
        <w:t>UE-to-Network RSC corresponding to the desired services</w:t>
      </w:r>
      <w:r w:rsidR="00E07D05" w:rsidRPr="0093004C">
        <w:rPr>
          <w:rFonts w:eastAsia="DengXian"/>
          <w:lang w:eastAsia="zh-CN"/>
        </w:rPr>
        <w:t>.</w:t>
      </w:r>
    </w:p>
    <w:p w14:paraId="67BE1623" w14:textId="4F8786AD" w:rsidR="00E07D05" w:rsidRPr="0093004C" w:rsidRDefault="00E07D05" w:rsidP="00E07D05">
      <w:pPr>
        <w:rPr>
          <w:lang w:eastAsia="zh-CN"/>
        </w:rPr>
      </w:pPr>
      <w:r w:rsidRPr="0093004C">
        <w:rPr>
          <w:lang w:eastAsia="zh-CN"/>
        </w:rPr>
        <w:t>Optionally, the 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02643295" w14:textId="77777777" w:rsidR="00E07D05" w:rsidRPr="0093004C" w:rsidRDefault="00E07D05" w:rsidP="0093004C">
      <w:pPr>
        <w:pStyle w:val="Heading5"/>
        <w:rPr>
          <w:lang w:eastAsia="zh-CN"/>
        </w:rPr>
      </w:pPr>
      <w:bookmarkStart w:id="688" w:name="_Toc69883584"/>
      <w:bookmarkStart w:id="689" w:name="_Toc73625601"/>
      <w:r w:rsidRPr="0093004C">
        <w:rPr>
          <w:lang w:eastAsia="zh-CN"/>
        </w:rPr>
        <w:t>6.3.2.3.3</w:t>
      </w:r>
      <w:r w:rsidRPr="0093004C">
        <w:rPr>
          <w:lang w:eastAsia="zh-CN"/>
        </w:rPr>
        <w:tab/>
        <w:t>Procedure for UE-to-Network Relay Discovery with Model B</w:t>
      </w:r>
      <w:bookmarkEnd w:id="688"/>
      <w:bookmarkEnd w:id="689"/>
    </w:p>
    <w:p w14:paraId="58F526E4" w14:textId="75E06132"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6.3.2.3.3-1 is the procedure for UE-to-Network Relay Discovery with Model B.</w:t>
      </w:r>
    </w:p>
    <w:p w14:paraId="4FE1CB7A" w14:textId="77777777" w:rsidR="00E07D05" w:rsidRPr="0093004C" w:rsidRDefault="00E07D05" w:rsidP="00E07D05">
      <w:pPr>
        <w:pStyle w:val="TH"/>
      </w:pPr>
      <w:r w:rsidRPr="0093004C">
        <w:object w:dxaOrig="8460" w:dyaOrig="3016" w14:anchorId="5B837576">
          <v:shape id="_x0000_i1054" type="#_x0000_t75" style="width:423.85pt;height:152.15pt" o:ole="">
            <v:imagedata r:id="rId69" o:title=""/>
          </v:shape>
          <o:OLEObject Type="Embed" ProgID="Visio.Drawing.15" ShapeID="_x0000_i1054" DrawAspect="Content" ObjectID="_1684240319" r:id="rId70"/>
        </w:object>
      </w:r>
    </w:p>
    <w:p w14:paraId="2447DF37" w14:textId="77777777" w:rsidR="00E07D05" w:rsidRPr="0093004C" w:rsidRDefault="00E07D05" w:rsidP="00E07D05">
      <w:pPr>
        <w:pStyle w:val="TF"/>
      </w:pPr>
      <w:r w:rsidRPr="0093004C">
        <w:t>Figure 6.3.2.3.3-1: UE-to-Network Relay Discovery with Model B</w:t>
      </w:r>
    </w:p>
    <w:p w14:paraId="16204FE4" w14:textId="2EB83188"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 xml:space="preserve">contains </w:t>
      </w:r>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lastRenderedPageBreak/>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18090D19"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 xml:space="preserve">contains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690" w:name="_Toc66692727"/>
      <w:bookmarkStart w:id="691" w:name="_Toc66701909"/>
      <w:bookmarkStart w:id="692" w:name="_Toc69883586"/>
      <w:bookmarkStart w:id="693" w:name="_Toc73625602"/>
      <w:r w:rsidRPr="0093004C">
        <w:t>6.4</w:t>
      </w:r>
      <w:r w:rsidRPr="0093004C">
        <w:tab/>
      </w:r>
      <w:r w:rsidR="00EF71D5">
        <w:t xml:space="preserve">5G </w:t>
      </w:r>
      <w:r w:rsidRPr="0093004C">
        <w:t>ProSe Direct Communication</w:t>
      </w:r>
      <w:bookmarkEnd w:id="690"/>
      <w:bookmarkEnd w:id="691"/>
      <w:bookmarkEnd w:id="692"/>
      <w:bookmarkEnd w:id="693"/>
    </w:p>
    <w:p w14:paraId="078EF7D8" w14:textId="000143AA" w:rsidR="008C47BE" w:rsidRPr="0093004C" w:rsidRDefault="008C47BE" w:rsidP="008C47BE">
      <w:pPr>
        <w:pStyle w:val="Heading3"/>
      </w:pPr>
      <w:bookmarkStart w:id="694" w:name="_Toc66692728"/>
      <w:bookmarkStart w:id="695" w:name="_Toc66701910"/>
      <w:bookmarkStart w:id="696" w:name="_Toc69883587"/>
      <w:bookmarkStart w:id="697" w:name="_Toc73625603"/>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694"/>
      <w:bookmarkEnd w:id="695"/>
      <w:bookmarkEnd w:id="696"/>
      <w:bookmarkEnd w:id="697"/>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5" type="#_x0000_t75" style="width:448.3pt;height:229.6pt" o:ole="">
            <v:imagedata r:id="rId71" o:title=""/>
          </v:shape>
          <o:OLEObject Type="Embed" ProgID="Visio.Drawing.15" ShapeID="_x0000_i1055" DrawAspect="Content" ObjectID="_1684240320" r:id="rId72"/>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lastRenderedPageBreak/>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698" w:name="_Toc61540635"/>
      <w:bookmarkStart w:id="699" w:name="_Toc66692729"/>
      <w:bookmarkStart w:id="700" w:name="_Toc66701911"/>
      <w:bookmarkStart w:id="701" w:name="_Toc69883588"/>
      <w:bookmarkStart w:id="702" w:name="_Toc73625604"/>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698"/>
      <w:bookmarkEnd w:id="699"/>
      <w:bookmarkEnd w:id="700"/>
      <w:bookmarkEnd w:id="701"/>
      <w:bookmarkEnd w:id="702"/>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6" type="#_x0000_t75" style="width:449pt;height:239.1pt" o:ole="">
            <v:imagedata r:id="rId73" o:title=""/>
          </v:shape>
          <o:OLEObject Type="Embed" ProgID="Visio.Drawing.11" ShapeID="_x0000_i1056" DrawAspect="Content" ObjectID="_1684240321" r:id="rId74"/>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lastRenderedPageBreak/>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703" w:name="_Toc66692730"/>
      <w:bookmarkStart w:id="704" w:name="_Toc66701912"/>
      <w:bookmarkStart w:id="705" w:name="_Toc69883589"/>
      <w:bookmarkStart w:id="706" w:name="_Toc73625605"/>
      <w:r w:rsidRPr="0093004C">
        <w:t>6.4.3</w:t>
      </w:r>
      <w:r w:rsidRPr="0093004C">
        <w:tab/>
        <w:t xml:space="preserve">Unicast mode </w:t>
      </w:r>
      <w:r w:rsidR="00EF71D5">
        <w:t xml:space="preserve">5G </w:t>
      </w:r>
      <w:r w:rsidRPr="0093004C">
        <w:t>ProSe Direct Communication</w:t>
      </w:r>
      <w:bookmarkEnd w:id="703"/>
      <w:bookmarkEnd w:id="704"/>
      <w:bookmarkEnd w:id="705"/>
      <w:bookmarkEnd w:id="706"/>
    </w:p>
    <w:p w14:paraId="208E105B" w14:textId="77777777" w:rsidR="008C47BE" w:rsidRPr="0093004C" w:rsidRDefault="008C47BE" w:rsidP="008C47BE">
      <w:pPr>
        <w:pStyle w:val="Heading4"/>
        <w:rPr>
          <w:lang w:eastAsia="ko-KR"/>
        </w:rPr>
      </w:pPr>
      <w:bookmarkStart w:id="707" w:name="_Toc66692731"/>
      <w:bookmarkStart w:id="708" w:name="_Toc66701913"/>
      <w:bookmarkStart w:id="709" w:name="_Toc69883590"/>
      <w:bookmarkStart w:id="710" w:name="_Toc73625606"/>
      <w:r w:rsidRPr="0093004C">
        <w:rPr>
          <w:lang w:eastAsia="ko-KR"/>
        </w:rPr>
        <w:t>6.4.3.1</w:t>
      </w:r>
      <w:r w:rsidRPr="0093004C">
        <w:rPr>
          <w:lang w:eastAsia="ko-KR"/>
        </w:rPr>
        <w:tab/>
      </w:r>
      <w:r w:rsidRPr="0093004C">
        <w:t>Layer-2 link establishment over PC5 reference poi</w:t>
      </w:r>
      <w:bookmarkStart w:id="711" w:name="_Toc19199140"/>
      <w:bookmarkStart w:id="712" w:name="_Toc27821930"/>
      <w:bookmarkStart w:id="713" w:name="_Toc36126284"/>
      <w:r w:rsidRPr="0093004C">
        <w:t>nt</w:t>
      </w:r>
      <w:bookmarkEnd w:id="707"/>
      <w:bookmarkEnd w:id="708"/>
      <w:bookmarkEnd w:id="709"/>
      <w:bookmarkEnd w:id="711"/>
      <w:bookmarkEnd w:id="712"/>
      <w:bookmarkEnd w:id="713"/>
      <w:bookmarkEnd w:id="710"/>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57" type="#_x0000_t75" style="width:479.55pt;height:648.7pt" o:ole="">
            <v:imagedata r:id="rId75" o:title=""/>
          </v:shape>
          <o:OLEObject Type="Embed" ProgID="Visio.Drawing.15" ShapeID="_x0000_i1057" DrawAspect="Content" ObjectID="_1684240322" r:id="rId76"/>
        </w:object>
      </w:r>
    </w:p>
    <w:p w14:paraId="558BD2DB" w14:textId="77777777" w:rsidR="008C47BE" w:rsidRPr="0093004C" w:rsidRDefault="008C47BE" w:rsidP="008C47BE">
      <w:pPr>
        <w:pStyle w:val="TF"/>
      </w:pPr>
      <w:r w:rsidRPr="0093004C">
        <w:t>Figure 6.4.3.1-1: Layer-2 link establishment procedure</w:t>
      </w:r>
    </w:p>
    <w:p w14:paraId="7024FFF6" w14:textId="45A43C57"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 The destination Layer-2 ID is configured with the UE(s) as specified in clause 5.1.3.</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77777777" w:rsidR="008C47BE" w:rsidRPr="0093004C" w:rsidRDefault="008C47BE" w:rsidP="008C47BE">
      <w:pPr>
        <w:pStyle w:val="B2"/>
        <w:rPr>
          <w:lang w:eastAsia="ko-KR"/>
        </w:rPr>
      </w:pPr>
      <w:r w:rsidRPr="0093004C">
        <w:rPr>
          <w:lang w:eastAsia="ko-KR"/>
        </w:rPr>
        <w:t>-</w:t>
      </w:r>
      <w:r w:rsidRPr="0093004C">
        <w:rPr>
          <w:lang w:eastAsia="ko-KR"/>
        </w:rPr>
        <w:tab/>
        <w:t>ProSe Service Info: the information about the ProSe service type(s)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3CD65217" w:rsidR="008C47BE" w:rsidRPr="0093004C" w:rsidRDefault="008C47BE" w:rsidP="008C47BE">
      <w:pPr>
        <w:pStyle w:val="B4"/>
      </w:pPr>
      <w:r w:rsidRPr="0093004C">
        <w:t>-</w:t>
      </w:r>
      <w:r w:rsidRPr="0093004C">
        <w:tab/>
      </w:r>
      <w:bookmarkStart w:id="714" w:name="_Hlk65071868"/>
      <w:r w:rsidR="0093004C">
        <w:t>"</w:t>
      </w:r>
      <w:r w:rsidRPr="0093004C">
        <w:t xml:space="preserve">DHCPv4 server </w:t>
      </w:r>
      <w:r w:rsidR="0093004C">
        <w:t>"</w:t>
      </w:r>
      <w:bookmarkEnd w:id="714"/>
      <w:r w:rsidRPr="0093004C">
        <w:t xml:space="preserve"> if only IPv4 address allocation mechanism is supported by the target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715" w:name="_Hlk65072426"/>
      <w:r w:rsidR="0093004C">
        <w:t>"</w:t>
      </w:r>
      <w:r w:rsidRPr="0093004C">
        <w:t>address allocation not supported</w:t>
      </w:r>
      <w:r w:rsidR="0093004C">
        <w:t>"</w:t>
      </w:r>
      <w:r w:rsidRPr="0093004C">
        <w:t xml:space="preserve"> if neither IPv4 nor</w:t>
      </w:r>
      <w:bookmarkEnd w:id="715"/>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77777777"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7777777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w:t>
      </w:r>
      <w:r w:rsidRPr="0093004C">
        <w:lastRenderedPageBreak/>
        <w:t xml:space="preserve">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716" w:name="_Toc19199141"/>
      <w:bookmarkStart w:id="717" w:name="_Toc27821931"/>
      <w:bookmarkStart w:id="718" w:name="_Toc36126285"/>
      <w:bookmarkStart w:id="719" w:name="_Toc66692732"/>
      <w:bookmarkStart w:id="720" w:name="_Toc66701914"/>
      <w:bookmarkStart w:id="721" w:name="_Toc69883591"/>
      <w:bookmarkStart w:id="722" w:name="_Toc73625607"/>
      <w:r w:rsidRPr="0093004C">
        <w:rPr>
          <w:lang w:eastAsia="ko-KR"/>
        </w:rPr>
        <w:t>6.4.3.2</w:t>
      </w:r>
      <w:r w:rsidRPr="0093004C">
        <w:rPr>
          <w:lang w:eastAsia="ko-KR"/>
        </w:rPr>
        <w:tab/>
      </w:r>
      <w:r w:rsidRPr="0093004C">
        <w:t>Link identifier update for a unicast link</w:t>
      </w:r>
      <w:bookmarkEnd w:id="716"/>
      <w:bookmarkEnd w:id="717"/>
      <w:bookmarkEnd w:id="718"/>
      <w:bookmarkEnd w:id="719"/>
      <w:bookmarkEnd w:id="720"/>
      <w:bookmarkEnd w:id="721"/>
      <w:bookmarkEnd w:id="722"/>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8" type="#_x0000_t75" style="width:273.05pt;height:181.35pt" o:ole="">
            <v:imagedata r:id="rId77" o:title=""/>
          </v:shape>
          <o:OLEObject Type="Embed" ProgID="Visio.Drawing.11" ShapeID="_x0000_i1058" DrawAspect="Content" ObjectID="_1684240323" r:id="rId78"/>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6256ECE9" w:rsidR="008C47BE" w:rsidRPr="0093004C" w:rsidRDefault="008C47BE" w:rsidP="008C47BE">
      <w:pPr>
        <w:pStyle w:val="NO"/>
      </w:pPr>
      <w:r w:rsidRPr="0093004C">
        <w:lastRenderedPageBreak/>
        <w:t>NOTE 2:</w:t>
      </w:r>
      <w:r w:rsidRPr="0093004C">
        <w:tab/>
        <w:t>When one of the two UEs acts as IPv6 router as described in clause 5.</w:t>
      </w:r>
      <w:r w:rsidR="00A769EA">
        <w:t>5</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723" w:name="_Toc19199142"/>
      <w:bookmarkStart w:id="724"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725" w:name="_Toc36126286"/>
      <w:bookmarkStart w:id="726" w:name="_Toc66692733"/>
      <w:bookmarkStart w:id="727" w:name="_Toc66701915"/>
      <w:bookmarkStart w:id="728" w:name="_Toc69883592"/>
      <w:bookmarkStart w:id="729" w:name="_Toc73625608"/>
      <w:r w:rsidRPr="0093004C">
        <w:rPr>
          <w:lang w:eastAsia="ko-KR"/>
        </w:rPr>
        <w:t>6.4.3.3</w:t>
      </w:r>
      <w:r w:rsidRPr="0093004C">
        <w:rPr>
          <w:lang w:eastAsia="ko-KR"/>
        </w:rPr>
        <w:tab/>
      </w:r>
      <w:r w:rsidRPr="0093004C">
        <w:t>Layer-2 link release over PC5 reference point</w:t>
      </w:r>
      <w:bookmarkEnd w:id="723"/>
      <w:bookmarkEnd w:id="724"/>
      <w:bookmarkEnd w:id="725"/>
      <w:bookmarkEnd w:id="726"/>
      <w:bookmarkEnd w:id="727"/>
      <w:bookmarkEnd w:id="728"/>
      <w:bookmarkEnd w:id="729"/>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59" type="#_x0000_t75" style="width:223.45pt;height:121.6pt" o:ole="">
            <v:imagedata r:id="rId79" o:title=""/>
          </v:shape>
          <o:OLEObject Type="Embed" ProgID="Visio.Drawing.11" ShapeID="_x0000_i1059" DrawAspect="Content" ObjectID="_1684240324" r:id="rId80"/>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730" w:name="_Toc19199143"/>
      <w:bookmarkStart w:id="731" w:name="_Toc27821933"/>
      <w:bookmarkStart w:id="732" w:name="_Toc36126287"/>
      <w:bookmarkStart w:id="733" w:name="_Toc66692734"/>
      <w:bookmarkStart w:id="734" w:name="_Toc66701916"/>
      <w:bookmarkStart w:id="735" w:name="_Toc69883593"/>
      <w:bookmarkStart w:id="736" w:name="_Toc73625609"/>
      <w:r w:rsidRPr="0093004C">
        <w:rPr>
          <w:lang w:eastAsia="ko-KR"/>
        </w:rPr>
        <w:t>6.4.3.4</w:t>
      </w:r>
      <w:r w:rsidRPr="0093004C">
        <w:rPr>
          <w:lang w:eastAsia="ko-KR"/>
        </w:rPr>
        <w:tab/>
      </w:r>
      <w:r w:rsidRPr="0093004C">
        <w:t>Layer-2 link modification for a unicast link</w:t>
      </w:r>
      <w:bookmarkEnd w:id="730"/>
      <w:bookmarkEnd w:id="731"/>
      <w:bookmarkEnd w:id="732"/>
      <w:bookmarkEnd w:id="733"/>
      <w:bookmarkEnd w:id="734"/>
      <w:bookmarkEnd w:id="735"/>
      <w:bookmarkEnd w:id="736"/>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0" type="#_x0000_t75" style="width:220.1pt;height:122.95pt" o:ole="">
            <v:imagedata r:id="rId81" o:title=""/>
          </v:shape>
          <o:OLEObject Type="Embed" ProgID="Visio.Drawing.11" ShapeID="_x0000_i1060" DrawAspect="Content" ObjectID="_1684240325" r:id="rId82"/>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77777777"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service type(s)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77777777" w:rsidR="008C47BE" w:rsidRPr="0093004C" w:rsidRDefault="008C47BE" w:rsidP="008C47BE">
      <w:pPr>
        <w:pStyle w:val="B4"/>
      </w:pPr>
      <w:r w:rsidRPr="0093004C">
        <w:t>-</w:t>
      </w:r>
      <w:r w:rsidRPr="0093004C">
        <w:tab/>
        <w:t>QoS Info: the information about PC5 QoS Flow(s) to be modified. For each PC5 QoS Flow, the PFI, the corresponding PC5 QoS parameters (i.e. PQI and conditionally other parameters such as MFBR/GFBR, etc.) and the associated ProSe service type(s).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77777777" w:rsidR="008C47BE" w:rsidRPr="0093004C" w:rsidRDefault="008C47BE" w:rsidP="008C47BE">
      <w:pPr>
        <w:pStyle w:val="B4"/>
      </w:pPr>
      <w:r w:rsidRPr="0093004C">
        <w:t>-</w:t>
      </w:r>
      <w:r w:rsidRPr="0093004C">
        <w:tab/>
        <w:t>QoS Info: the information about PC5 QoS Flow(s) requested by UE-1. For each PC5 QoS Flow, the PFI, the corresponding PC5 QoS parameters (i.e. PQI and conditionally other parameters such as MFBR/GFBR, etc) and the associated ProSe service type(s).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737" w:name="_Toc36126288"/>
      <w:bookmarkStart w:id="738" w:name="_Toc66692735"/>
      <w:bookmarkStart w:id="739" w:name="_Toc66701917"/>
      <w:bookmarkStart w:id="740" w:name="_Toc69883594"/>
      <w:bookmarkStart w:id="741" w:name="_Toc73625610"/>
      <w:r w:rsidRPr="0093004C">
        <w:rPr>
          <w:lang w:eastAsia="ko-KR"/>
        </w:rPr>
        <w:t>6.4.3.5</w:t>
      </w:r>
      <w:r w:rsidRPr="0093004C">
        <w:rPr>
          <w:lang w:eastAsia="ko-KR"/>
        </w:rPr>
        <w:tab/>
        <w:t>Layer-2 link maintenance over PC5 reference point</w:t>
      </w:r>
      <w:bookmarkEnd w:id="737"/>
      <w:bookmarkEnd w:id="738"/>
      <w:bookmarkEnd w:id="739"/>
      <w:bookmarkEnd w:id="740"/>
      <w:bookmarkEnd w:id="741"/>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1" type="#_x0000_t75" style="width:241.8pt;height:135.15pt" o:ole="">
            <v:imagedata r:id="rId83" o:title=""/>
          </v:shape>
          <o:OLEObject Type="Embed" ProgID="Visio.Drawing.11" ShapeID="_x0000_i1061" DrawAspect="Content" ObjectID="_1684240326" r:id="rId84"/>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3BCB9564" w:rsidR="004E1A79" w:rsidRPr="0093004C" w:rsidRDefault="004E1A79" w:rsidP="004E1A79">
      <w:pPr>
        <w:pStyle w:val="Heading4"/>
        <w:rPr>
          <w:lang w:eastAsia="ko-KR"/>
        </w:rPr>
      </w:pPr>
      <w:bookmarkStart w:id="742" w:name="_Toc66692736"/>
      <w:bookmarkStart w:id="743" w:name="_Toc66701918"/>
      <w:bookmarkStart w:id="744" w:name="_Toc69883595"/>
      <w:bookmarkStart w:id="745" w:name="_Toc73625611"/>
      <w:r w:rsidRPr="0093004C">
        <w:rPr>
          <w:lang w:eastAsia="ko-KR"/>
        </w:rPr>
        <w:t>6.4.3.</w:t>
      </w:r>
      <w:r>
        <w:rPr>
          <w:lang w:eastAsia="ko-KR"/>
        </w:rPr>
        <w:t>6</w:t>
      </w:r>
      <w:r w:rsidRPr="0093004C">
        <w:rPr>
          <w:lang w:eastAsia="ko-KR"/>
        </w:rPr>
        <w:tab/>
      </w:r>
      <w:r w:rsidRPr="0093004C">
        <w:t>Layer-2 link establishment over PC5 reference point</w:t>
      </w:r>
      <w:r>
        <w:t xml:space="preserve"> for </w:t>
      </w:r>
      <w:r w:rsidR="00C81C34">
        <w:t xml:space="preserve">5G </w:t>
      </w:r>
      <w:r>
        <w:t>ProSe UE-to-Network Relay</w:t>
      </w:r>
      <w:bookmarkEnd w:id="745"/>
    </w:p>
    <w:p w14:paraId="5AE8601A" w14:textId="1D2073C0" w:rsidR="004E1A79" w:rsidRPr="004F2F23" w:rsidRDefault="004E1A79" w:rsidP="004E1A79">
      <w:r w:rsidRPr="004F2F23">
        <w:t>The</w:t>
      </w:r>
      <w:r w:rsidR="00C81C34" w:rsidRPr="0093004C">
        <w:t xml:space="preserve"> </w:t>
      </w:r>
      <w:r w:rsidR="00C81C34">
        <w:t>5G ProSe</w:t>
      </w:r>
      <w:r w:rsidRPr="004F2F23">
        <w:t xml:space="preserve"> Remote UE (UE-1) initiates the unicast communication setup with the selected </w:t>
      </w:r>
      <w:r w:rsidR="00C81C34">
        <w:t xml:space="preserve">5G </w:t>
      </w:r>
      <w:r w:rsidRPr="004F2F23">
        <w:t>ProSe UE-to-Network Relay (UE-2) over PC5 reference point using the procedure of UE oriented Layer-2 link establishment as described in the clause 6.4.3.1, with the following differences and clarifications:</w:t>
      </w:r>
    </w:p>
    <w:p w14:paraId="1FBB9B3E" w14:textId="3AD32578" w:rsidR="004E1A79" w:rsidRPr="004F2F23" w:rsidRDefault="004E1A79" w:rsidP="004E1A79">
      <w:pPr>
        <w:pStyle w:val="B1"/>
      </w:pPr>
      <w:r w:rsidRPr="004F2F23">
        <w:t>-</w:t>
      </w:r>
      <w:r w:rsidRPr="004F2F23">
        <w:tab/>
        <w:t>This procedure is applicable</w:t>
      </w:r>
      <w:r>
        <w:t xml:space="preserve"> </w:t>
      </w:r>
      <w:r w:rsidRPr="004F2F23">
        <w:t>to both ProSe Communication via</w:t>
      </w:r>
      <w:r w:rsidR="00E44F24" w:rsidRPr="0093004C">
        <w:t xml:space="preserve"> </w:t>
      </w:r>
      <w:r w:rsidR="00E44F24">
        <w:t>5G ProSe</w:t>
      </w:r>
      <w:r w:rsidRPr="004F2F23">
        <w:t xml:space="preserve"> Layer-2 UE-to-Network Relay and ProSe Communication via </w:t>
      </w:r>
      <w:r w:rsidR="00E44F24">
        <w:t xml:space="preserve">5G ProSe </w:t>
      </w:r>
      <w:r w:rsidRPr="004F2F23">
        <w:t>Layer-3 UE-to-Network Relay.</w:t>
      </w:r>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746" w:name="_Hlk72363536"/>
      <w:r w:rsidRPr="004F2F23">
        <w:t>6.3.2.3</w:t>
      </w:r>
      <w:bookmarkEnd w:id="746"/>
      <w:r w:rsidRPr="004F2F23">
        <w:t>.</w:t>
      </w:r>
    </w:p>
    <w:p w14:paraId="465A2C18" w14:textId="1B559F97" w:rsidR="004E1A79" w:rsidRPr="004F2F23" w:rsidRDefault="004E1A79" w:rsidP="004E1A79">
      <w:pPr>
        <w:pStyle w:val="B1"/>
      </w:pPr>
      <w:r w:rsidRPr="004F2F23">
        <w:lastRenderedPageBreak/>
        <w:t>-</w:t>
      </w:r>
      <w:r w:rsidRPr="004F2F23">
        <w:tab/>
        <w:t>In step 2,</w:t>
      </w:r>
      <w:r w:rsidR="00504B18" w:rsidRPr="0093004C">
        <w:t xml:space="preserve"> </w:t>
      </w:r>
      <w:r w:rsidR="00504B18">
        <w:t>5G ProSe</w:t>
      </w:r>
      <w:r w:rsidRPr="004F2F23">
        <w:t xml:space="preserve"> Remote UE (UE-1) determines the Relay Service Code to be used.</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03AA29EF"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Relay Service Code is a Relay Service Code that is supported by the</w:t>
      </w:r>
      <w:r w:rsidR="00504B18" w:rsidRPr="0093004C">
        <w:t xml:space="preserve"> </w:t>
      </w:r>
      <w:r w:rsidR="00504B18">
        <w:t>5G ProSe</w:t>
      </w:r>
      <w:r w:rsidRPr="004F2F23">
        <w:rPr>
          <w:lang w:val="en-US" w:eastAsia="ko-KR"/>
        </w:rPr>
        <w:t xml:space="preserve"> UE-to-Network Relay</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p>
    <w:p w14:paraId="676A0DDE" w14:textId="2F6C72A7" w:rsidR="00143B75" w:rsidRPr="00395A71" w:rsidRDefault="004E1A79" w:rsidP="00395A71">
      <w:pPr>
        <w:pStyle w:val="B1"/>
        <w:rPr>
          <w:rFonts w:eastAsia="DengXian"/>
        </w:rPr>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755E2CDC" w14:textId="29FCEF03" w:rsidR="008C47BE" w:rsidRPr="0093004C" w:rsidRDefault="008C47BE" w:rsidP="008C47BE">
      <w:pPr>
        <w:pStyle w:val="Heading2"/>
      </w:pPr>
      <w:bookmarkStart w:id="747" w:name="_Toc73625612"/>
      <w:r w:rsidRPr="0093004C">
        <w:t>6.5</w:t>
      </w:r>
      <w:r w:rsidRPr="0093004C">
        <w:tab/>
      </w:r>
      <w:r w:rsidRPr="0093004C">
        <w:rPr>
          <w:noProof/>
        </w:rPr>
        <w:t>ProSe</w:t>
      </w:r>
      <w:r w:rsidRPr="0093004C">
        <w:t xml:space="preserve"> UE-to-Network Relay </w:t>
      </w:r>
      <w:r w:rsidRPr="0093004C">
        <w:rPr>
          <w:lang w:eastAsia="zh-CN"/>
        </w:rPr>
        <w:t>Communication</w:t>
      </w:r>
      <w:bookmarkEnd w:id="742"/>
      <w:bookmarkEnd w:id="743"/>
      <w:bookmarkEnd w:id="744"/>
      <w:bookmarkEnd w:id="747"/>
    </w:p>
    <w:p w14:paraId="4F3E9275" w14:textId="5E7B155A" w:rsidR="00E628DC" w:rsidRPr="0093004C" w:rsidRDefault="00E628DC" w:rsidP="00E628DC">
      <w:pPr>
        <w:pStyle w:val="Heading3"/>
      </w:pPr>
      <w:bookmarkStart w:id="748" w:name="_Toc69883596"/>
      <w:bookmarkStart w:id="749" w:name="_Toc73625613"/>
      <w:r w:rsidRPr="0093004C">
        <w:t>6.5.1</w:t>
      </w:r>
      <w:r w:rsidRPr="0093004C">
        <w:tab/>
        <w:t>ProSe Communication via Layer-</w:t>
      </w:r>
      <w:r w:rsidR="00B2381A" w:rsidRPr="0093004C">
        <w:t>3</w:t>
      </w:r>
      <w:r w:rsidRPr="0093004C">
        <w:t xml:space="preserve"> UE-to-Network Relay</w:t>
      </w:r>
      <w:bookmarkEnd w:id="748"/>
      <w:bookmarkEnd w:id="749"/>
    </w:p>
    <w:p w14:paraId="6D15071B" w14:textId="16AA2CFE" w:rsidR="00090693" w:rsidRPr="00090693" w:rsidRDefault="00090693" w:rsidP="00090693">
      <w:pPr>
        <w:pStyle w:val="Heading4"/>
        <w:rPr>
          <w:rFonts w:eastAsia="SimSun"/>
          <w:lang w:eastAsia="zh-CN"/>
        </w:rPr>
      </w:pPr>
      <w:bookmarkStart w:id="750" w:name="_Toc73625614"/>
      <w:r w:rsidRPr="00DE4E0D">
        <w:rPr>
          <w:rFonts w:hint="eastAsia"/>
          <w:lang w:eastAsia="zh-CN"/>
        </w:rPr>
        <w:t>6.5.1.</w:t>
      </w:r>
      <w:r w:rsidR="0047781F">
        <w:rPr>
          <w:lang w:eastAsia="zh-CN"/>
        </w:rPr>
        <w:t>1</w:t>
      </w:r>
      <w:r w:rsidRPr="00DE4E0D">
        <w:rPr>
          <w:rFonts w:hint="eastAsia"/>
          <w:lang w:eastAsia="zh-CN"/>
        </w:rPr>
        <w:tab/>
      </w:r>
      <w:r w:rsidRPr="00DE4E0D">
        <w:rPr>
          <w:lang w:eastAsia="zh-CN"/>
        </w:rPr>
        <w:t>ProSe Communication via Layer-3 UE-to-Network Relay</w:t>
      </w:r>
      <w:r w:rsidRPr="00DE4E0D">
        <w:t xml:space="preserve"> without N3</w:t>
      </w:r>
      <w:r w:rsidRPr="00090693">
        <w:t>IWF</w:t>
      </w:r>
      <w:bookmarkEnd w:id="750"/>
    </w:p>
    <w:p w14:paraId="5ABE8733" w14:textId="3CBFEF08"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r w:rsidRPr="00090693">
        <w:t>Remote UE(s) relay traffic.</w:t>
      </w:r>
    </w:p>
    <w:p w14:paraId="5A559B0C" w14:textId="4C35389F"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Remote UE registers can be the same PLMN or two different PLMNs.</w:t>
      </w:r>
    </w:p>
    <w:bookmarkStart w:id="751" w:name="_MON_1682938456"/>
    <w:bookmarkEnd w:id="751"/>
    <w:p w14:paraId="65736BE0" w14:textId="77777777" w:rsidR="00090693" w:rsidRPr="00DE4E0D" w:rsidRDefault="00090693" w:rsidP="00090693">
      <w:pPr>
        <w:pStyle w:val="TH"/>
      </w:pPr>
      <w:r w:rsidRPr="00DE4E0D">
        <w:object w:dxaOrig="9001" w:dyaOrig="5781" w14:anchorId="36D6E4D1">
          <v:shape id="_x0000_i1062" type="#_x0000_t75" style="width:451pt;height:289.35pt" o:ole="">
            <v:imagedata r:id="rId85" o:title=""/>
          </v:shape>
          <o:OLEObject Type="Embed" ProgID="Word.Picture.8" ShapeID="_x0000_i1062" DrawAspect="Content" ObjectID="_1684240327" r:id="rId86"/>
        </w:object>
      </w:r>
    </w:p>
    <w:p w14:paraId="17FE4A4B" w14:textId="3513ED73"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r w:rsidRPr="00DE4E0D">
        <w:rPr>
          <w:lang w:eastAsia="zh-CN"/>
        </w:rPr>
        <w:t>ProSe Communication via</w:t>
      </w:r>
      <w:r w:rsidRPr="00090693">
        <w:rPr>
          <w:lang w:eastAsia="zh-CN"/>
        </w:rPr>
        <w:t xml:space="preserve"> </w:t>
      </w:r>
      <w:r w:rsidRPr="00090693">
        <w:rPr>
          <w:rFonts w:eastAsia="SimSun"/>
          <w:lang w:eastAsia="zh-CN"/>
        </w:rPr>
        <w:t xml:space="preserve">Layer-3 </w:t>
      </w:r>
      <w:r w:rsidRPr="00090693">
        <w:t>UE-to-Network Relay without N3IWF</w:t>
      </w:r>
    </w:p>
    <w:p w14:paraId="1174D187" w14:textId="58892553"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Pr="00090693">
        <w:t xml:space="preserve"> 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69960BBB"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SimSun"/>
          <w:lang w:eastAsia="zh-CN"/>
        </w:rPr>
        <w:t>4</w:t>
      </w:r>
      <w:r w:rsidRPr="00090693">
        <w:t>].</w:t>
      </w:r>
    </w:p>
    <w:p w14:paraId="3AC0F6E1" w14:textId="2069C51C"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Remote UE.</w:t>
      </w:r>
    </w:p>
    <w:p w14:paraId="17CBDDF9" w14:textId="14BB827D"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r w:rsidRPr="00090693">
        <w:t xml:space="preserve"> 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As part of the discovery procedure the 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7889BB8A" w:rsidR="00090693" w:rsidRPr="00DE4E0D" w:rsidRDefault="00090693" w:rsidP="00090693">
      <w:pPr>
        <w:pStyle w:val="B1"/>
      </w:pPr>
      <w:r w:rsidRPr="00090693">
        <w:rPr>
          <w:rFonts w:eastAsia="SimSun"/>
          <w:lang w:eastAsia="zh-CN"/>
        </w:rPr>
        <w:t>4</w:t>
      </w:r>
      <w:r w:rsidRPr="00090693">
        <w:t>.</w:t>
      </w:r>
      <w:r w:rsidRPr="00090693">
        <w:tab/>
        <w:t>The</w:t>
      </w:r>
      <w:r w:rsidR="003707F9" w:rsidRPr="0093004C">
        <w:t xml:space="preserve"> </w:t>
      </w:r>
      <w:r w:rsidR="003707F9">
        <w:t>5G ProSe</w:t>
      </w:r>
      <w:r w:rsidRPr="00090693">
        <w:t xml:space="preserve"> 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6.4.3.1</w:t>
      </w:r>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EC6C103"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1524C70"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w:t>
      </w:r>
      <w:r w:rsidRPr="00090693">
        <w:lastRenderedPageBreak/>
        <w:t xml:space="preserve">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Remote UE.</w:t>
      </w:r>
      <w:bookmarkStart w:id="752" w:name="_Hlk72057887"/>
    </w:p>
    <w:p w14:paraId="49E1D909" w14:textId="61F01429"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Pr="00395A71">
        <w:rPr>
          <w:rFonts w:eastAsia="SimSun"/>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752"/>
    <w:p w14:paraId="0479C1E6" w14:textId="77777777"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Pr="00DE4E0D">
        <w:t xml:space="preserve"> </w:t>
      </w:r>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r w:rsidRPr="00DE4E0D">
        <w:t>.</w:t>
      </w:r>
    </w:p>
    <w:p w14:paraId="3267DF6E" w14:textId="4E104795"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74AEFA22"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 xml:space="preserve">Session associated with the relay. The Remote User ID is an identity of the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Remote UE in the 5GC. For IP PDU Session Type, the Remote UE info is Remote UE IP info. For Ethernet PDU Session Type, the Remote UE inf</w:t>
      </w:r>
      <w:r w:rsidRPr="00090693">
        <w:t xml:space="preserve">o is Remote UE MAC address which is detected by the </w:t>
      </w:r>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6A85CD03"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TCP/UDP port ranges assigned to individual Remote UE(s) (along with the Remote User ID);</w:t>
      </w:r>
    </w:p>
    <w:p w14:paraId="713F7B22" w14:textId="6BE43828" w:rsidR="00090693" w:rsidRPr="00090693" w:rsidRDefault="00090693" w:rsidP="00090693">
      <w:pPr>
        <w:pStyle w:val="B2"/>
      </w:pPr>
      <w:r w:rsidRPr="00090693">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Remote UE(s) (along with the Remote User ID).</w:t>
      </w:r>
    </w:p>
    <w:p w14:paraId="2B63C934" w14:textId="763752E1"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Pr="00090693">
        <w:rPr>
          <w:lang w:eastAsia="zh-CN"/>
        </w:rPr>
        <w:t xml:space="preserve"> Remote UE(s) have left.</w:t>
      </w:r>
    </w:p>
    <w:p w14:paraId="2E2AA17D" w14:textId="3CCEF77C"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Remote UE related parameters </w:t>
      </w:r>
      <w:r w:rsidRPr="00395A71">
        <w:rPr>
          <w:lang w:eastAsia="zh-CN"/>
        </w:rPr>
        <w:t>if</w:t>
      </w:r>
      <w:r w:rsidRPr="00DE4E0D">
        <w:rPr>
          <w:lang w:eastAsia="zh-CN"/>
        </w:rPr>
        <w:t xml:space="preserve"> the SMF is in the HPLMN.</w:t>
      </w:r>
    </w:p>
    <w:p w14:paraId="34820AD5" w14:textId="48E17B05"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5F8F09A2" w:rsidR="003B194B" w:rsidRDefault="003B194B" w:rsidP="00395A71">
      <w:pPr>
        <w:pStyle w:val="Heading4"/>
      </w:pPr>
      <w:bookmarkStart w:id="753" w:name="_Toc50130630"/>
      <w:bookmarkStart w:id="754" w:name="_Toc50133944"/>
      <w:bookmarkStart w:id="755" w:name="_Toc50134284"/>
      <w:bookmarkStart w:id="756" w:name="_Toc50557236"/>
      <w:bookmarkStart w:id="757" w:name="_Toc50548914"/>
      <w:bookmarkStart w:id="758" w:name="_Toc55202219"/>
      <w:bookmarkStart w:id="759" w:name="_Toc57209843"/>
      <w:bookmarkStart w:id="760" w:name="_Toc57366234"/>
      <w:bookmarkStart w:id="761" w:name="_Toc68086187"/>
      <w:bookmarkStart w:id="762" w:name="_Toc73625615"/>
      <w:r w:rsidRPr="00395A71">
        <w:t>6.5.1.</w:t>
      </w:r>
      <w:r w:rsidR="008A14B0" w:rsidRPr="00395A71">
        <w:t>2</w:t>
      </w:r>
      <w:r w:rsidRPr="00F60D32">
        <w:tab/>
        <w:t>Communication via Layer-3 UE-to-N</w:t>
      </w:r>
      <w:r>
        <w:t>etwork</w:t>
      </w:r>
      <w:r w:rsidRPr="00F60D32">
        <w:t xml:space="preserve"> Relay with N3IWF support</w:t>
      </w:r>
      <w:bookmarkEnd w:id="762"/>
    </w:p>
    <w:p w14:paraId="6BBFF9F7" w14:textId="0D717654" w:rsidR="003B194B" w:rsidRDefault="003B194B" w:rsidP="00395A71">
      <w:pPr>
        <w:pStyle w:val="Heading5"/>
      </w:pPr>
      <w:bookmarkStart w:id="763" w:name="_Toc73625616"/>
      <w:r w:rsidRPr="00395A71">
        <w:t>6.5.1.</w:t>
      </w:r>
      <w:r w:rsidR="008A14B0" w:rsidRPr="00395A71">
        <w:t>2</w:t>
      </w:r>
      <w:r w:rsidRPr="00395A71">
        <w:t>.1</w:t>
      </w:r>
      <w:r w:rsidRPr="00E71599">
        <w:tab/>
        <w:t>Connection management via Layer-3 UE-to-N</w:t>
      </w:r>
      <w:r>
        <w:t>etwork</w:t>
      </w:r>
      <w:r w:rsidRPr="00E71599">
        <w:t xml:space="preserve"> Relay with N3IWF support</w:t>
      </w:r>
      <w:bookmarkEnd w:id="763"/>
    </w:p>
    <w:bookmarkEnd w:id="753"/>
    <w:bookmarkEnd w:id="754"/>
    <w:bookmarkEnd w:id="755"/>
    <w:bookmarkEnd w:id="756"/>
    <w:bookmarkEnd w:id="757"/>
    <w:bookmarkEnd w:id="758"/>
    <w:bookmarkEnd w:id="759"/>
    <w:bookmarkEnd w:id="760"/>
    <w:bookmarkEnd w:id="761"/>
    <w:p w14:paraId="0E76EBBC" w14:textId="77777777" w:rsidR="00326948" w:rsidRPr="00C564A3" w:rsidRDefault="003B194B" w:rsidP="003B194B">
      <w:r w:rsidRPr="00C564A3">
        <w:t>In order to relay</w:t>
      </w:r>
      <w:r w:rsidR="008C5D85" w:rsidRPr="0093004C">
        <w:t xml:space="preserve"> </w:t>
      </w:r>
      <w:r w:rsidR="008C5D85">
        <w:t>5G ProSe</w:t>
      </w:r>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xml:space="preserve">. Based on </w:t>
      </w:r>
      <w:r w:rsidRPr="00C564A3">
        <w:lastRenderedPageBreak/>
        <w:t>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033E424C"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Remote UE without going through a N3IWF. Different PDU Sessions need to be established to serve such traffic.</w:t>
      </w:r>
    </w:p>
    <w:p w14:paraId="18275437" w14:textId="40EB1D68"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Remote UE and the N3IWF and the user plane traffic of the</w:t>
      </w:r>
      <w:r w:rsidR="005A5F1F" w:rsidRPr="0093004C">
        <w:t xml:space="preserve"> </w:t>
      </w:r>
      <w:r w:rsidR="005A5F1F">
        <w:t>5G ProSe</w:t>
      </w:r>
      <w:r w:rsidRPr="00C564A3">
        <w:t xml:space="preserve"> Remote UE via N3IWF.</w:t>
      </w:r>
    </w:p>
    <w:p w14:paraId="37D689D6" w14:textId="77777777" w:rsidR="003B194B" w:rsidRPr="00A7799E" w:rsidRDefault="003B194B" w:rsidP="003B194B">
      <w:pPr>
        <w:pStyle w:val="TH"/>
      </w:pPr>
      <w:r w:rsidRPr="00A7799E">
        <w:object w:dxaOrig="9030" w:dyaOrig="7096" w14:anchorId="378262B8">
          <v:shape id="_x0000_i1063" type="#_x0000_t75" style="width:401.45pt;height:314.5pt" o:ole="">
            <v:imagedata r:id="rId87" o:title=""/>
          </v:shape>
          <o:OLEObject Type="Embed" ProgID="Visio.Drawing.15" ShapeID="_x0000_i1063" DrawAspect="Content" ObjectID="_1684240328" r:id="rId88"/>
        </w:object>
      </w:r>
    </w:p>
    <w:p w14:paraId="3C72B800" w14:textId="7A4437BA"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77777777"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Remote UE is in coverage, it may register to the 5GS and establish the PDU </w:t>
      </w:r>
      <w:r w:rsidR="003B194B" w:rsidRPr="007758AE">
        <w:t>S</w:t>
      </w:r>
      <w:r w:rsidR="003B194B" w:rsidRPr="00C564A3">
        <w:t>essions via the direct network communication path.</w:t>
      </w:r>
    </w:p>
    <w:p w14:paraId="6BB11A95" w14:textId="58EFFB73"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Remote UE follow the procedures described in steps 3-5 in clause</w:t>
      </w:r>
      <w:r w:rsidR="008A14B0" w:rsidRPr="00C564A3">
        <w:t> </w:t>
      </w:r>
      <w:r w:rsidRPr="00C564A3">
        <w:t>6.5.1.1 using the RSC configured for making the 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514EF16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Remote UE that connects to a</w:t>
      </w:r>
      <w:r w:rsidR="005138CA" w:rsidRPr="0093004C">
        <w:t xml:space="preserve"> </w:t>
      </w:r>
      <w:r w:rsidR="005138CA">
        <w:t>5G ProSe</w:t>
      </w:r>
      <w:r w:rsidRPr="00C564A3">
        <w:t xml:space="preserve"> Layer-3 UE-to-Network Relay with N3IWF support selects an N3IWF and determines the N3IWF IP address. The Remote UE follows the N3IWF selection procedure as described in clause 6.5.1.</w:t>
      </w:r>
      <w:r w:rsidR="008A14B0">
        <w:t>2</w:t>
      </w:r>
      <w:r w:rsidRPr="001855EA">
        <w:t>.2.</w:t>
      </w:r>
    </w:p>
    <w:p w14:paraId="54F465D4" w14:textId="39F41F15" w:rsidR="003B194B" w:rsidRPr="00C564A3" w:rsidRDefault="003B194B" w:rsidP="003B194B">
      <w:pPr>
        <w:pStyle w:val="B1"/>
      </w:pPr>
      <w:r w:rsidRPr="00C564A3">
        <w:lastRenderedPageBreak/>
        <w:t>6.</w:t>
      </w:r>
      <w:r w:rsidRPr="00C564A3">
        <w:tab/>
        <w:t>The</w:t>
      </w:r>
      <w:r w:rsidR="00B144D2" w:rsidRPr="0093004C">
        <w:t xml:space="preserve"> </w:t>
      </w:r>
      <w:r w:rsidR="00B144D2">
        <w:t>5G ProSe</w:t>
      </w:r>
      <w:r w:rsidRPr="00C564A3">
        <w:t xml:space="preserve"> 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5CB7CACB" w:rsidR="003B194B" w:rsidRPr="00A7799E" w:rsidRDefault="003B194B" w:rsidP="003B194B">
      <w:pPr>
        <w:rPr>
          <w:lang w:eastAsia="zh-CN"/>
        </w:rPr>
      </w:pPr>
      <w:r w:rsidRPr="00C564A3">
        <w:t>IKE keep alive(s) between the Remote UE and the N3IWF are used for detecting possible path failure. The</w:t>
      </w:r>
      <w:r w:rsidR="00652C07" w:rsidRPr="0093004C">
        <w:t xml:space="preserve"> </w:t>
      </w:r>
      <w:r w:rsidR="00652C07">
        <w:t>5G ProSe</w:t>
      </w:r>
      <w:r w:rsidRPr="00C564A3">
        <w:t xml:space="preserve"> Remote UE may change Layer-3 UE-to-Network Relay(s) while maintain the session with the N3IWF when the Remote UE and the N3IWF support MOBIKE. This is negotiated between the</w:t>
      </w:r>
      <w:r w:rsidR="00652C07" w:rsidRPr="0093004C">
        <w:t xml:space="preserve"> </w:t>
      </w:r>
      <w:r w:rsidR="00652C07">
        <w:t>5G ProSe</w:t>
      </w:r>
      <w:r w:rsidRPr="00C564A3">
        <w:t xml:space="preserve"> 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Remote UE needs to keep the PC5 connection and</w:t>
      </w:r>
      <w:r w:rsidR="00C259A0" w:rsidRPr="0093004C">
        <w:t xml:space="preserve"> </w:t>
      </w:r>
      <w:r w:rsidR="00C259A0">
        <w:t>5G ProSe</w:t>
      </w:r>
      <w:r w:rsidRPr="00C564A3">
        <w:t xml:space="preserve"> Layer-3 UE-to-Network Relay keeps the PDU Session.</w:t>
      </w:r>
    </w:p>
    <w:p w14:paraId="187C0886" w14:textId="0945BBF6" w:rsidR="003B194B" w:rsidRDefault="003B194B" w:rsidP="00395A71">
      <w:pPr>
        <w:pStyle w:val="Heading5"/>
      </w:pPr>
      <w:bookmarkStart w:id="764" w:name="_Toc73625617"/>
      <w:r w:rsidRPr="00395A71">
        <w:t>6.5.1.</w:t>
      </w:r>
      <w:r w:rsidR="00033225" w:rsidRPr="00395A71">
        <w:t>2</w:t>
      </w:r>
      <w:r w:rsidRPr="00395A71">
        <w:t>.</w:t>
      </w:r>
      <w:r w:rsidRPr="00DE4E0D">
        <w:t>2</w:t>
      </w:r>
      <w:r w:rsidRPr="00E71599">
        <w:tab/>
      </w:r>
      <w:r w:rsidRPr="00104373">
        <w:t>N3IWF selection procedure</w:t>
      </w:r>
      <w:bookmarkEnd w:id="764"/>
    </w:p>
    <w:p w14:paraId="695FC73B" w14:textId="260E91C2" w:rsidR="003B194B" w:rsidRPr="007758AE" w:rsidRDefault="003B194B" w:rsidP="003B194B">
      <w:r w:rsidRPr="007758AE">
        <w:t>When the</w:t>
      </w:r>
      <w:r w:rsidR="00F06DAD" w:rsidRPr="0093004C">
        <w:t xml:space="preserve"> </w:t>
      </w:r>
      <w:r w:rsidR="00F06DAD">
        <w:t>5G ProSe</w:t>
      </w:r>
      <w:r w:rsidRPr="007758AE">
        <w:t xml:space="preserve"> Remote UE relays traffic over</w:t>
      </w:r>
      <w:r w:rsidR="00F06DAD" w:rsidRPr="0093004C">
        <w:t xml:space="preserve"> </w:t>
      </w:r>
      <w:r w:rsidR="00F06DAD">
        <w:t>5G ProSe</w:t>
      </w:r>
      <w:r w:rsidRPr="007758AE">
        <w:t xml:space="preserve"> Layer-3 UE-to-Network Relay that supports N3IWF, the Remote UE selects the N3IWF using the N3IWF identifier configuration procedure that is specified in clause 6.3.6 of </w:t>
      </w:r>
      <w:r w:rsidR="00395A71" w:rsidRPr="007758AE">
        <w:t>TS</w:t>
      </w:r>
      <w:r w:rsidR="00395A71">
        <w:t> </w:t>
      </w:r>
      <w:r w:rsidR="00395A71" w:rsidRPr="007758AE">
        <w:t>23.501</w:t>
      </w:r>
      <w:r w:rsidR="00395A71">
        <w:t> </w:t>
      </w:r>
      <w:r w:rsidR="00395A71" w:rsidRPr="007758AE">
        <w:t>[</w:t>
      </w:r>
      <w:r w:rsidR="00395A71">
        <w:t>4</w:t>
      </w:r>
      <w:r w:rsidRPr="007758AE">
        <w:t>] for untrusted non-3GPP access with the below additional procedures.</w:t>
      </w:r>
    </w:p>
    <w:p w14:paraId="1A6B1860" w14:textId="58D83220" w:rsidR="003B194B" w:rsidRPr="007758AE" w:rsidRDefault="003B194B" w:rsidP="003B194B">
      <w:r w:rsidRPr="007758AE">
        <w:t>To support the N3IWF selection, a</w:t>
      </w:r>
      <w:r w:rsidR="00F06DAD" w:rsidRPr="0093004C">
        <w:t xml:space="preserve"> </w:t>
      </w:r>
      <w:r w:rsidR="00F06DAD">
        <w:t>5G ProSe</w:t>
      </w:r>
      <w:r w:rsidRPr="007758AE">
        <w:t xml:space="preserve"> Remote UE is configured by HPLMN with following information:</w:t>
      </w:r>
    </w:p>
    <w:p w14:paraId="1992CA9B" w14:textId="77777777" w:rsidR="003B194B" w:rsidRPr="007758AE" w:rsidRDefault="003B194B" w:rsidP="003B194B">
      <w:pPr>
        <w:pStyle w:val="B1"/>
        <w:rPr>
          <w:lang w:eastAsia="zh-CN"/>
        </w:rPr>
      </w:pPr>
      <w:r w:rsidRPr="007758AE">
        <w:rPr>
          <w:lang w:eastAsia="zh-CN"/>
        </w:rPr>
        <w:t>1.</w:t>
      </w:r>
      <w:r w:rsidRPr="007758AE">
        <w:rPr>
          <w:lang w:eastAsia="zh-CN"/>
        </w:rPr>
        <w:tab/>
        <w:t>N3IWF identifier configuration (either FQDN or IP address) in the HPLMN.</w:t>
      </w:r>
    </w:p>
    <w:p w14:paraId="2F736AD6" w14:textId="35CDB977" w:rsidR="003B194B" w:rsidRPr="007758AE" w:rsidRDefault="003B194B" w:rsidP="003B194B">
      <w:pPr>
        <w:pStyle w:val="B1"/>
        <w:rPr>
          <w:lang w:eastAsia="zh-CN"/>
        </w:rPr>
      </w:pPr>
      <w:r w:rsidRPr="007758AE">
        <w:rPr>
          <w:lang w:eastAsia="zh-CN"/>
        </w:rPr>
        <w:t>2.</w:t>
      </w:r>
      <w:r w:rsidRPr="007758AE">
        <w:rPr>
          <w:lang w:eastAsia="zh-CN"/>
        </w:rPr>
        <w:tab/>
      </w:r>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p>
    <w:p w14:paraId="79D65500" w14:textId="68DCCB6B" w:rsidR="003B194B" w:rsidRPr="007758AE" w:rsidRDefault="003B194B" w:rsidP="003B194B">
      <w:pPr>
        <w:rPr>
          <w:lang w:eastAsia="zh-CN"/>
        </w:rPr>
      </w:pPr>
      <w:r w:rsidRPr="007758AE">
        <w:rPr>
          <w:lang w:eastAsia="zh-CN"/>
        </w:rPr>
        <w:t xml:space="preserve">When the </w:t>
      </w:r>
      <w:r w:rsidR="00106ED2">
        <w:t xml:space="preserve">5G ProSe </w:t>
      </w:r>
      <w:r w:rsidRPr="007758AE">
        <w:rPr>
          <w:lang w:eastAsia="zh-CN"/>
        </w:rPr>
        <w:t>Remote UE decides to select an N3IWF in the HPLMN, the</w:t>
      </w:r>
      <w:r w:rsidR="00106ED2" w:rsidRPr="0093004C">
        <w:t xml:space="preserve"> </w:t>
      </w:r>
      <w:r w:rsidR="00106ED2">
        <w:t>5G ProSe</w:t>
      </w:r>
      <w:r w:rsidRPr="007758AE">
        <w:rPr>
          <w:lang w:eastAsia="zh-CN"/>
        </w:rPr>
        <w:t xml:space="preserve"> Remote UE uses the N3IWF identifier configuration, if configured, to find the IP address of the N3IWF in the HPLMN. Otherwise, </w:t>
      </w:r>
      <w:r w:rsidR="00106ED2">
        <w:t xml:space="preserve">5G ProSe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5F1C6D60"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 in the UE-to-Network Relay Discovery procedure as defined in clause</w:t>
      </w:r>
      <w:r w:rsidR="0006096E" w:rsidRPr="007758AE">
        <w:rPr>
          <w:lang w:eastAsia="zh-CN"/>
        </w:rPr>
        <w:t> </w:t>
      </w:r>
      <w:r w:rsidRPr="007758AE">
        <w:rPr>
          <w:lang w:eastAsia="zh-CN"/>
        </w:rPr>
        <w:t>6.3.2.3.</w:t>
      </w:r>
    </w:p>
    <w:p w14:paraId="2F0AEBE0" w14:textId="35F714FD" w:rsidR="003B194B" w:rsidRPr="007758AE" w:rsidRDefault="003B194B" w:rsidP="003B194B">
      <w:pPr>
        <w:rPr>
          <w:lang w:eastAsia="zh-CN"/>
        </w:rPr>
      </w:pPr>
      <w:r w:rsidRPr="007758AE">
        <w:rPr>
          <w:lang w:eastAsia="zh-CN"/>
        </w:rPr>
        <w:t xml:space="preserve">A Remote UE constructs the FQDN using either Tracking Area Identity FQDN or on Operator Identifier FQDN and selects the N3IWF using the procedures of N3IWF selection in clause 6.3.6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2ECDC04B" w14:textId="77777777" w:rsidR="00326948" w:rsidRPr="00395A71" w:rsidRDefault="003B194B" w:rsidP="003B194B">
      <w:r w:rsidRPr="007758AE">
        <w:rPr>
          <w:lang w:eastAsia="zh-CN"/>
        </w:rPr>
        <w:t>N3IWF identifier configuration and the</w:t>
      </w:r>
      <w:r w:rsidR="007D6A0C">
        <w:rPr>
          <w:lang w:eastAsia="zh-CN"/>
        </w:rPr>
        <w:t xml:space="preserve"> 5G</w:t>
      </w:r>
      <w:r w:rsidRPr="007758AE">
        <w:rPr>
          <w:lang w:eastAsia="zh-CN"/>
        </w:rPr>
        <w:t xml:space="preserve"> </w:t>
      </w:r>
      <w:r w:rsidRPr="007758AE">
        <w:rPr>
          <w:lang w:val="en-US"/>
        </w:rPr>
        <w:t>ProSe Layer-3 UE-to-Network Relay</w:t>
      </w:r>
      <w:r w:rsidRPr="007758AE" w:rsidDel="00204917">
        <w:rPr>
          <w:lang w:eastAsia="zh-CN"/>
        </w:rPr>
        <w:t xml:space="preserve"> </w:t>
      </w:r>
      <w:r w:rsidRPr="007758AE">
        <w:rPr>
          <w:lang w:eastAsia="zh-CN"/>
        </w:rPr>
        <w:t>access node selection information are provided to the</w:t>
      </w:r>
      <w:r w:rsidR="00393BE5" w:rsidRPr="0093004C">
        <w:t xml:space="preserve"> </w:t>
      </w:r>
      <w:r w:rsidR="00393BE5">
        <w:t>5G ProSe</w:t>
      </w:r>
      <w:r w:rsidRPr="007758AE">
        <w:rPr>
          <w:lang w:eastAsia="zh-CN"/>
        </w:rPr>
        <w:t xml:space="preserve"> Remote UE in the ProSe Po</w:t>
      </w:r>
      <w:r w:rsidRPr="00395A71">
        <w:t>licy.</w:t>
      </w:r>
    </w:p>
    <w:p w14:paraId="3531BB0A" w14:textId="2656C2B5" w:rsidR="003B194B" w:rsidRPr="007758AE" w:rsidRDefault="003B194B" w:rsidP="00395A71">
      <w:pPr>
        <w:pStyle w:val="Heading5"/>
      </w:pPr>
      <w:bookmarkStart w:id="765" w:name="_Toc73625618"/>
      <w:r w:rsidRPr="007758AE">
        <w:t>6.5.1.</w:t>
      </w:r>
      <w:r w:rsidR="00033225">
        <w:t>2</w:t>
      </w:r>
      <w:r w:rsidRPr="007758AE">
        <w:t>.3</w:t>
      </w:r>
      <w:r w:rsidRPr="007758AE">
        <w:tab/>
        <w:t xml:space="preserve">Mobility of </w:t>
      </w:r>
      <w:r w:rsidR="004F49BC" w:rsidRPr="00395A71">
        <w:t xml:space="preserve">5G ProSe </w:t>
      </w:r>
      <w:r w:rsidRPr="007758AE">
        <w:t>Remote UE between direct and indirect communication path</w:t>
      </w:r>
      <w:bookmarkEnd w:id="765"/>
    </w:p>
    <w:p w14:paraId="4FE147DF" w14:textId="75D3EAF9" w:rsidR="003B194B" w:rsidRPr="007758AE" w:rsidRDefault="003B194B" w:rsidP="003B194B">
      <w:pPr>
        <w:rPr>
          <w:lang w:eastAsia="zh-CN"/>
        </w:rPr>
      </w:pPr>
      <w:r w:rsidRPr="007758AE">
        <w:rPr>
          <w:lang w:eastAsia="zh-CN"/>
        </w:rPr>
        <w:t xml:space="preserve">When </w:t>
      </w:r>
      <w:r w:rsidR="00A374C5">
        <w:t xml:space="preserve">5G ProSe </w:t>
      </w:r>
      <w:r w:rsidRPr="007758AE">
        <w:rPr>
          <w:lang w:eastAsia="zh-CN"/>
        </w:rPr>
        <w:t xml:space="preserve">Remote UE changes from direct network communication to indirect communication 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Remote UE establishes PC5 connection to the </w:t>
      </w:r>
      <w:r w:rsidR="00B705A6">
        <w:rPr>
          <w:lang w:eastAsia="zh-CN"/>
        </w:rPr>
        <w:t xml:space="preserve">5G </w:t>
      </w:r>
      <w:r w:rsidRPr="007758AE">
        <w:rPr>
          <w:lang w:eastAsia="zh-CN"/>
        </w:rPr>
        <w:t>Layer-3 UE-to-Network Relay.</w:t>
      </w:r>
    </w:p>
    <w:p w14:paraId="108F1CAB" w14:textId="55C15611" w:rsidR="003B194B" w:rsidRPr="007758AE" w:rsidRDefault="003B194B" w:rsidP="003B194B">
      <w:pPr>
        <w:rPr>
          <w:lang w:eastAsia="zh-CN"/>
        </w:rPr>
      </w:pPr>
      <w:r w:rsidRPr="007758AE">
        <w:rPr>
          <w:lang w:eastAsia="zh-CN"/>
        </w:rPr>
        <w:t xml:space="preserve">When </w:t>
      </w:r>
      <w:r w:rsidR="004F49BC">
        <w:t xml:space="preserve">5G ProSe </w:t>
      </w:r>
      <w:r w:rsidRPr="007758AE">
        <w:rPr>
          <w:lang w:eastAsia="zh-CN"/>
        </w:rPr>
        <w:t xml:space="preserve">Remote UE changes from indirect communication path to direct network communication, the 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3321C060" w14:textId="7B4F86C6" w:rsidR="00E628DC" w:rsidRPr="00DE4E0D" w:rsidRDefault="00326948" w:rsidP="00395A71">
      <w:pPr>
        <w:pStyle w:val="EditorsNote"/>
      </w:pPr>
      <w:r w:rsidRPr="00395A71">
        <w:t>Editor</w:t>
      </w:r>
      <w:r>
        <w:t>'</w:t>
      </w:r>
      <w:r w:rsidRPr="00395A71">
        <w:t>s note:</w:t>
      </w:r>
      <w:r w:rsidR="003B194B" w:rsidRPr="007758AE">
        <w:tab/>
        <w:t>The mobility procedure to switch indirect communication path from one Layer-3 UE-to-Network Relay to another is FFS.</w:t>
      </w:r>
    </w:p>
    <w:p w14:paraId="185F8613" w14:textId="17D72136" w:rsidR="00766213" w:rsidRPr="0093004C" w:rsidRDefault="00766213" w:rsidP="00766213">
      <w:pPr>
        <w:pStyle w:val="Heading3"/>
      </w:pPr>
      <w:bookmarkStart w:id="766" w:name="_Toc69883597"/>
      <w:bookmarkStart w:id="767" w:name="_Toc73625619"/>
      <w:r w:rsidRPr="0093004C">
        <w:t>6.5.2</w:t>
      </w:r>
      <w:r w:rsidRPr="0093004C">
        <w:tab/>
      </w:r>
      <w:bookmarkStart w:id="768" w:name="_Hlk68111867"/>
      <w:r w:rsidRPr="0093004C">
        <w:t>ProSe Communication via Layer-2 UE-to-Network Relay</w:t>
      </w:r>
      <w:bookmarkEnd w:id="766"/>
      <w:bookmarkEnd w:id="768"/>
      <w:bookmarkEnd w:id="767"/>
    </w:p>
    <w:p w14:paraId="23A73EF3" w14:textId="77777777" w:rsidR="00766213" w:rsidRPr="0093004C" w:rsidRDefault="00766213" w:rsidP="00395A71">
      <w:pPr>
        <w:pStyle w:val="Heading4"/>
      </w:pPr>
      <w:bookmarkStart w:id="769" w:name="_Toc73625620"/>
      <w:r w:rsidRPr="0093004C">
        <w:t>6.5.2.1</w:t>
      </w:r>
      <w:r w:rsidRPr="0093004C">
        <w:tab/>
        <w:t>Registration and Connection Management</w:t>
      </w:r>
      <w:bookmarkEnd w:id="769"/>
    </w:p>
    <w:p w14:paraId="6226C505" w14:textId="77777777" w:rsidR="00766213" w:rsidRPr="0093004C" w:rsidRDefault="00766213" w:rsidP="00395A71">
      <w:pPr>
        <w:pStyle w:val="Heading5"/>
        <w:rPr>
          <w:noProof/>
        </w:rPr>
      </w:pPr>
      <w:bookmarkStart w:id="770" w:name="_Toc30666557"/>
      <w:bookmarkStart w:id="771" w:name="_Toc31029851"/>
      <w:bookmarkStart w:id="772" w:name="_Toc31030742"/>
      <w:bookmarkStart w:id="773" w:name="_Toc43388309"/>
      <w:bookmarkStart w:id="774" w:name="_Toc43735539"/>
      <w:bookmarkStart w:id="775" w:name="_Toc50130526"/>
      <w:bookmarkStart w:id="776" w:name="_Toc50133840"/>
      <w:bookmarkStart w:id="777" w:name="_Toc50134180"/>
      <w:bookmarkStart w:id="778" w:name="_Toc50557132"/>
      <w:bookmarkStart w:id="779" w:name="_Toc50548808"/>
      <w:bookmarkStart w:id="780" w:name="_Toc55202113"/>
      <w:bookmarkStart w:id="781" w:name="_Toc57209735"/>
      <w:bookmarkStart w:id="782" w:name="_Toc57366126"/>
      <w:bookmarkStart w:id="783" w:name="_Toc66703569"/>
      <w:bookmarkStart w:id="784" w:name="_Toc73625621"/>
      <w:r w:rsidRPr="0093004C">
        <w:rPr>
          <w:noProof/>
        </w:rPr>
        <w:t>6.5.2.1.1</w:t>
      </w:r>
      <w:r w:rsidRPr="0093004C">
        <w:rPr>
          <w:noProof/>
        </w:rPr>
        <w:tab/>
        <w:t>Registration Management</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4613B5E" w14:textId="1F5FF0BC" w:rsidR="00766213" w:rsidRPr="0093004C" w:rsidRDefault="00766213" w:rsidP="00766213">
      <w:pPr>
        <w:rPr>
          <w:rFonts w:eastAsia="SimSun"/>
        </w:rPr>
      </w:pPr>
      <w:r w:rsidRPr="0093004C">
        <w:rPr>
          <w:rFonts w:eastAsia="SimSun"/>
        </w:rPr>
        <w:t xml:space="preserve">Registration Management for the </w:t>
      </w:r>
      <w:r w:rsidR="00B0696B">
        <w:t xml:space="preserve">5G ProSe </w:t>
      </w:r>
      <w:r w:rsidRPr="0093004C">
        <w:rPr>
          <w:rFonts w:eastAsia="SimSun"/>
        </w:rPr>
        <w:t xml:space="preserve">Remote UE and the </w:t>
      </w:r>
      <w:r w:rsidR="00B0696B">
        <w:t xml:space="preserve">5G </w:t>
      </w:r>
      <w:r w:rsidRPr="0093004C">
        <w:rPr>
          <w:rFonts w:eastAsia="SimSun"/>
        </w:rPr>
        <w:t xml:space="preserve">ProSe 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The Remote UE and the </w:t>
      </w:r>
      <w:r w:rsidR="004C4841">
        <w:t xml:space="preserve">5G </w:t>
      </w:r>
      <w:r w:rsidRPr="0093004C">
        <w:rPr>
          <w:rFonts w:eastAsia="SimSun"/>
        </w:rPr>
        <w:t>ProSe UE-to-Network Relay may be served by the same AMF or different AMFs.</w:t>
      </w:r>
    </w:p>
    <w:p w14:paraId="212F43DE" w14:textId="77777777" w:rsidR="00766213" w:rsidRPr="0093004C" w:rsidRDefault="00766213" w:rsidP="00395A71">
      <w:pPr>
        <w:pStyle w:val="Heading5"/>
      </w:pPr>
      <w:bookmarkStart w:id="785" w:name="_Toc30666558"/>
      <w:bookmarkStart w:id="786" w:name="_Toc31029852"/>
      <w:bookmarkStart w:id="787" w:name="_Toc31030743"/>
      <w:bookmarkStart w:id="788" w:name="_Toc43388310"/>
      <w:bookmarkStart w:id="789" w:name="_Toc43735540"/>
      <w:bookmarkStart w:id="790" w:name="_Toc50130527"/>
      <w:bookmarkStart w:id="791" w:name="_Toc50133841"/>
      <w:bookmarkStart w:id="792" w:name="_Toc50134181"/>
      <w:bookmarkStart w:id="793" w:name="_Toc50557133"/>
      <w:bookmarkStart w:id="794" w:name="_Toc50548809"/>
      <w:bookmarkStart w:id="795" w:name="_Toc55202114"/>
      <w:bookmarkStart w:id="796" w:name="_Toc57209736"/>
      <w:bookmarkStart w:id="797" w:name="_Toc57366127"/>
      <w:bookmarkStart w:id="798" w:name="_Toc66703570"/>
      <w:bookmarkStart w:id="799" w:name="_Toc73625622"/>
      <w:r w:rsidRPr="0093004C">
        <w:lastRenderedPageBreak/>
        <w:t>6.5.2.1.2</w:t>
      </w:r>
      <w:r w:rsidRPr="0093004C">
        <w:tab/>
        <w:t>Connection Management</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2D4B5066" w14:textId="1519EDCA"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Remote UE and the </w:t>
      </w:r>
      <w:r w:rsidR="00FA6205">
        <w:t xml:space="preserve">5G </w:t>
      </w:r>
      <w:r w:rsidRPr="0093004C">
        <w:rPr>
          <w:rFonts w:eastAsia="SimSun"/>
        </w:rPr>
        <w:t xml:space="preserve">ProSe 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with the following modifications.</w:t>
      </w:r>
    </w:p>
    <w:p w14:paraId="3D582E19" w14:textId="6C4FF42C" w:rsidR="00766213" w:rsidRPr="0093004C"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ProSe 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Remote UE(s) when the</w:t>
      </w:r>
      <w:r w:rsidR="00970060" w:rsidRPr="0093004C">
        <w:rPr>
          <w:rFonts w:eastAsia="SimSun"/>
        </w:rPr>
        <w:t xml:space="preserve"> </w:t>
      </w:r>
      <w:r w:rsidR="00970060">
        <w:t>5G</w:t>
      </w:r>
      <w:r w:rsidRPr="0093004C">
        <w:rPr>
          <w:rFonts w:eastAsia="SimSun"/>
          <w:lang w:eastAsia="zh-CN"/>
        </w:rPr>
        <w:t xml:space="preserve"> ProSe UE-to-Network Relay is in CM-CONNECTED state. If the</w:t>
      </w:r>
      <w:r w:rsidR="00583842" w:rsidRPr="0093004C">
        <w:rPr>
          <w:rFonts w:eastAsia="SimSun"/>
        </w:rPr>
        <w:t xml:space="preserve"> </w:t>
      </w:r>
      <w:r w:rsidR="00583842">
        <w:t>5G</w:t>
      </w:r>
      <w:r w:rsidRPr="0093004C">
        <w:rPr>
          <w:rFonts w:eastAsia="SimSun"/>
          <w:lang w:eastAsia="zh-CN"/>
        </w:rPr>
        <w:t xml:space="preserve"> ProSe 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Remote UE for relaying, the </w:t>
      </w:r>
      <w:r w:rsidR="005F65D7">
        <w:rPr>
          <w:rFonts w:eastAsia="SimSun"/>
          <w:lang w:eastAsia="zh-CN"/>
        </w:rPr>
        <w:t xml:space="preserve">5G </w:t>
      </w:r>
      <w:r w:rsidRPr="0093004C">
        <w:rPr>
          <w:rFonts w:eastAsia="SimSun"/>
          <w:lang w:eastAsia="zh-CN"/>
        </w:rPr>
        <w:t>ProSe UE-to-Network Relay shall trigger Service Request procedure to enter CM_CONNECTED state before relaying the Remote UEs traffic.</w:t>
      </w:r>
    </w:p>
    <w:p w14:paraId="7AED5523" w14:textId="4A3B1D31"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r w:rsidRPr="0093004C">
        <w:t xml:space="preserve">Remote UE connected to the </w:t>
      </w:r>
      <w:r w:rsidR="002C07FB">
        <w:t xml:space="preserve">5G </w:t>
      </w:r>
      <w:r w:rsidRPr="0093004C">
        <w:t xml:space="preserve">ProSe UE-to-Network Relay is in CM-CONNECTED, the </w:t>
      </w:r>
      <w:r w:rsidR="008276CE">
        <w:t xml:space="preserve">5G </w:t>
      </w:r>
      <w:r w:rsidRPr="0093004C">
        <w:t>ProSe UE-to-Network Relay should remain CM-CONNECTED state.</w:t>
      </w:r>
    </w:p>
    <w:p w14:paraId="7DE81AAB" w14:textId="2EA344AF"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r w:rsidRPr="0093004C">
        <w:t xml:space="preserve">Remote UEs connected to the </w:t>
      </w:r>
      <w:r w:rsidR="00BC5A93">
        <w:t xml:space="preserve">5G </w:t>
      </w:r>
      <w:r w:rsidRPr="0093004C">
        <w:t xml:space="preserve">ProSe UE-to-Network Relay enter CM-IDLE, the </w:t>
      </w:r>
      <w:r w:rsidR="00BC5A93">
        <w:t>5G</w:t>
      </w:r>
      <w:r w:rsidR="00BC5A93" w:rsidRPr="0093004C">
        <w:t xml:space="preserve"> </w:t>
      </w:r>
      <w:r w:rsidRPr="0093004C">
        <w:t>ProSe UE-to-Network Relay may enter CM-IDLE state.</w:t>
      </w:r>
    </w:p>
    <w:p w14:paraId="4C54152C" w14:textId="521F2929" w:rsidR="00766213" w:rsidRPr="0093004C" w:rsidRDefault="00326948" w:rsidP="0093004C">
      <w:pPr>
        <w:pStyle w:val="EditorsNote"/>
      </w:pPr>
      <w:r w:rsidRPr="00395A71">
        <w:t>Editor</w:t>
      </w:r>
      <w:r>
        <w:t>'</w:t>
      </w:r>
      <w:r w:rsidRPr="00395A71">
        <w:t>s note:</w:t>
      </w:r>
      <w:r w:rsidR="006C073E" w:rsidRPr="0093004C">
        <w:tab/>
      </w:r>
      <w:r w:rsidR="00766213" w:rsidRPr="0093004C">
        <w:t>The state handling may need updating once the AS layer aspects are defined.</w:t>
      </w:r>
    </w:p>
    <w:p w14:paraId="50BD06FC" w14:textId="526CC012" w:rsidR="00766213" w:rsidRPr="0093004C" w:rsidRDefault="00766213" w:rsidP="00766213">
      <w:pPr>
        <w:rPr>
          <w:rFonts w:eastAsia="SimSun"/>
          <w:lang w:eastAsia="zh-CN"/>
        </w:rPr>
      </w:pPr>
      <w:r w:rsidRPr="0093004C">
        <w:rPr>
          <w:rFonts w:eastAsia="SimSun"/>
          <w:lang w:eastAsia="zh-CN"/>
        </w:rPr>
        <w:t xml:space="preserve">When Remote UE is CM-IDLE or CM-CONNECTED, the </w:t>
      </w:r>
      <w:r w:rsidR="00BC5A93">
        <w:t>5G</w:t>
      </w:r>
      <w:r w:rsidR="00BC5A93" w:rsidRPr="0093004C">
        <w:t xml:space="preserve"> </w:t>
      </w:r>
      <w:r w:rsidRPr="0093004C">
        <w:t>ProSe 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Remote UE keep the PC5 link.</w:t>
      </w:r>
    </w:p>
    <w:p w14:paraId="7EC1CEC1" w14:textId="1FEE43C4"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r w:rsidRPr="0093004C">
        <w:rPr>
          <w:rFonts w:eastAsia="SimSun"/>
        </w:rPr>
        <w:t xml:space="preserve"> Remote UE, it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r w:rsidRPr="0093004C">
        <w:rPr>
          <w:rFonts w:eastAsia="SimSun"/>
        </w:rPr>
        <w:t xml:space="preserve">Remote UE </w:t>
      </w:r>
      <w:r w:rsidRPr="0093004C">
        <w:t xml:space="preserve">is specified in </w:t>
      </w:r>
      <w:r w:rsidRPr="0093004C">
        <w:rPr>
          <w:highlight w:val="yellow"/>
        </w:rPr>
        <w:t>TS 38.XXX</w:t>
      </w:r>
      <w:r w:rsidR="0093004C" w:rsidRPr="0093004C">
        <w:rPr>
          <w:highlight w:val="yellow"/>
        </w:rPr>
        <w:t> [x]</w:t>
      </w:r>
      <w:r w:rsidRPr="0093004C">
        <w:rPr>
          <w:rFonts w:eastAsia="SimSun"/>
        </w:rPr>
        <w:t>.</w:t>
      </w:r>
    </w:p>
    <w:p w14:paraId="6C25C0D1" w14:textId="77777777" w:rsidR="00766213" w:rsidRPr="0093004C" w:rsidRDefault="00766213" w:rsidP="00395A71">
      <w:pPr>
        <w:pStyle w:val="Heading4"/>
      </w:pPr>
      <w:bookmarkStart w:id="800" w:name="_Toc73625623"/>
      <w:r w:rsidRPr="0093004C">
        <w:t>6.5.2.2</w:t>
      </w:r>
      <w:r w:rsidRPr="0093004C">
        <w:tab/>
        <w:t>Connection establishment</w:t>
      </w:r>
      <w:bookmarkEnd w:id="800"/>
    </w:p>
    <w:bookmarkStart w:id="801" w:name="_MON_1658581968"/>
    <w:bookmarkEnd w:id="801"/>
    <w:p w14:paraId="7F62F1C1" w14:textId="77777777" w:rsidR="00766213" w:rsidRPr="0093004C" w:rsidRDefault="00766213" w:rsidP="0093004C">
      <w:pPr>
        <w:pStyle w:val="TH"/>
      </w:pPr>
      <w:r w:rsidRPr="0093004C">
        <w:object w:dxaOrig="8640" w:dyaOrig="5043" w14:anchorId="2982C22A">
          <v:shape id="_x0000_i1064" type="#_x0000_t75" style="width:6in;height:250.65pt" o:ole="">
            <v:imagedata r:id="rId89" o:title=""/>
          </v:shape>
          <o:OLEObject Type="Embed" ProgID="Word.Document.12" ShapeID="_x0000_i1064" DrawAspect="Content" ObjectID="_1684240329" r:id="rId90">
            <o:FieldCodes>\s</o:FieldCodes>
          </o:OLEObject>
        </w:object>
      </w:r>
    </w:p>
    <w:p w14:paraId="11E1859B" w14:textId="77777777" w:rsidR="00766213" w:rsidRPr="0093004C" w:rsidRDefault="00766213" w:rsidP="0093004C">
      <w:pPr>
        <w:pStyle w:val="TF"/>
      </w:pPr>
      <w:r w:rsidRPr="0093004C">
        <w:t>Figure 6.5.2.1-1: Connection Establishment for L2 UE-to-Network Relay</w:t>
      </w:r>
    </w:p>
    <w:p w14:paraId="13CF54F7" w14:textId="189665CC"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r w:rsidRPr="0093004C">
        <w:t xml:space="preserve">Remote UE and </w:t>
      </w:r>
      <w:r w:rsidR="008E5084">
        <w:t>5G</w:t>
      </w:r>
      <w:r w:rsidR="008E5084" w:rsidRPr="0093004C">
        <w:t xml:space="preserve"> </w:t>
      </w:r>
      <w:r w:rsidRPr="0093004C">
        <w:t xml:space="preserve">ProSe 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BB9AA94"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r w:rsidRPr="0093004C">
        <w:t>Remote UE and</w:t>
      </w:r>
      <w:r w:rsidR="002D5336" w:rsidRPr="0093004C">
        <w:rPr>
          <w:rFonts w:eastAsia="SimSun"/>
        </w:rPr>
        <w:t xml:space="preserve"> </w:t>
      </w:r>
      <w:r w:rsidR="002D5336">
        <w:t>5G</w:t>
      </w:r>
      <w:r w:rsidRPr="0093004C">
        <w:t xml:space="preserve"> ProSe UE-to-Network Relay independently get the service authorization for </w:t>
      </w:r>
      <w:r w:rsidR="002668FB">
        <w:t>5G</w:t>
      </w:r>
      <w:r w:rsidR="002668FB" w:rsidRPr="0093004C">
        <w:t xml:space="preserve"> </w:t>
      </w:r>
      <w:r w:rsidRPr="0093004C">
        <w:t xml:space="preserve">ProSe UE-to-Network Relay operation from the network. Service authorization and parameters provisioning for </w:t>
      </w:r>
      <w:r w:rsidR="002668FB">
        <w:t xml:space="preserve">5G </w:t>
      </w:r>
      <w:r w:rsidRPr="0093004C">
        <w:t xml:space="preserve">ProSe UE-to-Network Relay operation are performed for the </w:t>
      </w:r>
      <w:r w:rsidR="002668FB">
        <w:t xml:space="preserve">5G </w:t>
      </w:r>
      <w:r w:rsidRPr="0093004C">
        <w:t>ProSe UE-to-Network Relay and</w:t>
      </w:r>
      <w:r w:rsidR="002668FB" w:rsidRPr="0093004C">
        <w:rPr>
          <w:rFonts w:eastAsia="SimSun"/>
        </w:rPr>
        <w:t xml:space="preserve"> </w:t>
      </w:r>
      <w:r w:rsidR="002668FB">
        <w:t xml:space="preserve">5G </w:t>
      </w:r>
      <w:r w:rsidR="002668FB" w:rsidRPr="0093004C">
        <w:rPr>
          <w:rFonts w:eastAsia="SimSun"/>
        </w:rPr>
        <w:t>ProSe</w:t>
      </w:r>
      <w:r w:rsidRPr="0093004C">
        <w:t xml:space="preserve"> Remote UE as specified in clause 5.1.4.</w:t>
      </w:r>
    </w:p>
    <w:p w14:paraId="2B48AD54" w14:textId="7FA905AA"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is not in coverage, the pre-configured parameters are used, and the </w:t>
      </w:r>
      <w:r w:rsidRPr="0093004C">
        <w:rPr>
          <w:lang w:eastAsia="zh-CN"/>
        </w:rPr>
        <w:t>s</w:t>
      </w:r>
      <w:r w:rsidRPr="0093004C">
        <w:t>ervice authorization and parameters may be updated after step 6.</w:t>
      </w:r>
    </w:p>
    <w:p w14:paraId="1E2E398C" w14:textId="126C26E0"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may perform the Initial Registration in step 6.</w:t>
      </w:r>
    </w:p>
    <w:p w14:paraId="6E627504" w14:textId="62662AB6" w:rsidR="00766213" w:rsidRPr="0093004C" w:rsidRDefault="00766213" w:rsidP="00766213">
      <w:pPr>
        <w:pStyle w:val="B1"/>
      </w:pPr>
      <w:r w:rsidRPr="0093004C">
        <w:lastRenderedPageBreak/>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and</w:t>
      </w:r>
      <w:r w:rsidR="008175B8" w:rsidRPr="0093004C">
        <w:rPr>
          <w:rFonts w:eastAsia="SimSun"/>
        </w:rPr>
        <w:t xml:space="preserve"> </w:t>
      </w:r>
      <w:r w:rsidR="008175B8">
        <w:t>5G</w:t>
      </w:r>
      <w:r w:rsidRPr="0093004C">
        <w:t xml:space="preserve"> ProSe UE-to-Network Relay perform UE-to-Network Relay UE Discovery and selection, as specified in clause </w:t>
      </w:r>
      <w:r w:rsidRPr="0093004C">
        <w:rPr>
          <w:lang w:eastAsia="zh-CN"/>
        </w:rPr>
        <w:t>6.3.2.3</w:t>
      </w:r>
      <w:r w:rsidRPr="0093004C">
        <w:t>.</w:t>
      </w:r>
    </w:p>
    <w:p w14:paraId="52300D64" w14:textId="117FCE6F"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initiates a one-to-one communication connection with the selected ProSe UE-to-Network Relay over PC5 using the procedure as described in clause</w:t>
      </w:r>
      <w:r w:rsidR="0059051E">
        <w:t> </w:t>
      </w:r>
      <w:r w:rsidRPr="0093004C">
        <w:t>6.4.3.</w:t>
      </w:r>
    </w:p>
    <w:p w14:paraId="187EA7BF" w14:textId="62C65EB8"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ProSe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58B86FDA"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p>
    <w:p w14:paraId="733260C5" w14:textId="14A475EB"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establishes an RRC Connection with the same NG-RAN serving the selected</w:t>
      </w:r>
      <w:r w:rsidR="008175B8" w:rsidRPr="0093004C">
        <w:rPr>
          <w:rFonts w:eastAsia="SimSun"/>
        </w:rPr>
        <w:t xml:space="preserve"> </w:t>
      </w:r>
      <w:r w:rsidR="008175B8">
        <w:t>5G</w:t>
      </w:r>
      <w:r w:rsidRPr="0093004C">
        <w:t xml:space="preserve"> ProSe UE-to-Network Relay, specified in </w:t>
      </w:r>
      <w:r w:rsidRPr="0093004C">
        <w:rPr>
          <w:highlight w:val="yellow"/>
        </w:rPr>
        <w:t>TS</w:t>
      </w:r>
      <w:r w:rsidR="00044279" w:rsidRPr="0093004C">
        <w:rPr>
          <w:noProof/>
          <w:highlight w:val="yellow"/>
        </w:rPr>
        <w:t> </w:t>
      </w:r>
      <w:r w:rsidRPr="0093004C">
        <w:rPr>
          <w:highlight w:val="yellow"/>
        </w:rPr>
        <w:t>38.XXX</w:t>
      </w:r>
      <w:r w:rsidR="0093004C" w:rsidRPr="0093004C">
        <w:rPr>
          <w:highlight w:val="yellow"/>
        </w:rPr>
        <w:t> [x]</w:t>
      </w:r>
      <w:r w:rsidRPr="0093004C">
        <w:t>.</w:t>
      </w:r>
    </w:p>
    <w:p w14:paraId="6EB761F2" w14:textId="3A97F5B4"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ProSe UE-to-Network Relay forwards the Uu RRC message to the NG-RAN specified in TS</w:t>
      </w:r>
      <w:r w:rsidR="003E3304" w:rsidRPr="0093004C">
        <w:rPr>
          <w:noProof/>
        </w:rPr>
        <w:t> </w:t>
      </w:r>
      <w:r w:rsidRPr="0093004C">
        <w:t xml:space="preserve">38.XXX. NG-RAN selects the </w:t>
      </w:r>
      <w:r w:rsidR="00D60437">
        <w:t xml:space="preserve">5G </w:t>
      </w:r>
      <w:r w:rsidR="00D60437" w:rsidRPr="0093004C">
        <w:rPr>
          <w:rFonts w:eastAsia="SimSun"/>
        </w:rPr>
        <w:t>ProSe</w:t>
      </w:r>
      <w:r w:rsidR="00D60437" w:rsidRPr="0093004C">
        <w:t xml:space="preserve"> </w:t>
      </w:r>
      <w:r w:rsidRPr="0093004C">
        <w:t>Remote UE</w:t>
      </w:r>
      <w:r w:rsidR="0093004C">
        <w:t>'</w:t>
      </w:r>
      <w:r w:rsidRPr="0093004C">
        <w:t>s serving AMF and forwards the NAS message to this AMF.</w:t>
      </w:r>
    </w:p>
    <w:p w14:paraId="0C356ED6" w14:textId="6C0BC61D" w:rsidR="00766213" w:rsidRPr="0093004C" w:rsidRDefault="00766213" w:rsidP="00766213">
      <w:pPr>
        <w:pStyle w:val="B1"/>
      </w:pPr>
      <w:r w:rsidRPr="0093004C">
        <w:tab/>
        <w:t>If</w:t>
      </w:r>
      <w:r w:rsidR="00D60437" w:rsidRPr="0093004C">
        <w:rPr>
          <w:rFonts w:eastAsia="SimSun"/>
        </w:rPr>
        <w:t xml:space="preserve"> </w:t>
      </w:r>
      <w:r w:rsidR="00D60437">
        <w:t xml:space="preserve">5G </w:t>
      </w:r>
      <w:r w:rsidR="00D60437" w:rsidRPr="0093004C">
        <w:rPr>
          <w:rFonts w:eastAsia="SimSun"/>
        </w:rPr>
        <w:t>ProSe</w:t>
      </w:r>
      <w:r w:rsidRPr="0093004C">
        <w:t xml:space="preserve"> Remote UE has not performed the initial registration, the NAS message is an initial Registration message. Otherwise, the NAS message is either a service request message, or a mobility or periodic Registration message.</w:t>
      </w:r>
    </w:p>
    <w:p w14:paraId="78E9CD33" w14:textId="12CC5543"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15398B83"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Remote UE and UPF via the</w:t>
      </w:r>
      <w:r w:rsidR="00D60437" w:rsidRPr="0093004C">
        <w:rPr>
          <w:rFonts w:eastAsia="SimSun"/>
        </w:rPr>
        <w:t xml:space="preserve"> </w:t>
      </w:r>
      <w:r w:rsidR="00D60437">
        <w:t>5G</w:t>
      </w:r>
      <w:r w:rsidRPr="0093004C">
        <w:rPr>
          <w:noProof/>
        </w:rPr>
        <w:t xml:space="preserve"> ProSe UE-to-Network Relay and NG-RAN. The</w:t>
      </w:r>
      <w:r w:rsidR="00D60437" w:rsidRPr="0093004C">
        <w:rPr>
          <w:rFonts w:eastAsia="SimSun"/>
        </w:rPr>
        <w:t xml:space="preserve"> </w:t>
      </w:r>
      <w:r w:rsidR="00D60437">
        <w:t>5G</w:t>
      </w:r>
      <w:r w:rsidRPr="0093004C">
        <w:rPr>
          <w:noProof/>
        </w:rPr>
        <w:t xml:space="preserve"> ProSe UE-to-Network Relay forwards all the data messages between the Remote UE and NG-RAN, as specified in </w:t>
      </w:r>
      <w:r w:rsidRPr="0093004C">
        <w:rPr>
          <w:noProof/>
          <w:highlight w:val="yellow"/>
        </w:rPr>
        <w:t>TS</w:t>
      </w:r>
      <w:r w:rsidR="00044279" w:rsidRPr="0093004C">
        <w:rPr>
          <w:noProof/>
          <w:highlight w:val="yellow"/>
        </w:rPr>
        <w:t> </w:t>
      </w:r>
      <w:r w:rsidRPr="0093004C">
        <w:rPr>
          <w:noProof/>
          <w:highlight w:val="yellow"/>
        </w:rPr>
        <w:t>38.XXX</w:t>
      </w:r>
      <w:r w:rsidR="0093004C" w:rsidRPr="0093004C">
        <w:rPr>
          <w:noProof/>
          <w:highlight w:val="yellow"/>
        </w:rPr>
        <w:t> [x]</w:t>
      </w:r>
      <w:r w:rsidRPr="0093004C">
        <w:rPr>
          <w:noProof/>
        </w:rPr>
        <w:t>.</w:t>
      </w:r>
    </w:p>
    <w:p w14:paraId="4355480E" w14:textId="6F1F2D4C" w:rsidR="002F4C01" w:rsidRPr="00DE4E0D" w:rsidRDefault="002F4C01" w:rsidP="002F4C01">
      <w:pPr>
        <w:pStyle w:val="Heading3"/>
        <w:rPr>
          <w:lang w:eastAsia="ko-KR"/>
        </w:rPr>
      </w:pPr>
      <w:bookmarkStart w:id="802" w:name="_Toc66692737"/>
      <w:bookmarkStart w:id="803" w:name="_Toc66701919"/>
      <w:bookmarkStart w:id="804" w:name="_Toc69883598"/>
      <w:bookmarkStart w:id="805" w:name="_Toc73625624"/>
      <w:r w:rsidRPr="00395A71">
        <w:rPr>
          <w:lang w:eastAsia="ko-KR"/>
        </w:rPr>
        <w:t>6.5.</w:t>
      </w:r>
      <w:r w:rsidR="004108D4">
        <w:rPr>
          <w:lang w:eastAsia="ko-KR"/>
        </w:rPr>
        <w:t>3</w:t>
      </w:r>
      <w:r w:rsidRPr="00395A71">
        <w:rPr>
          <w:lang w:eastAsia="ko-KR"/>
        </w:rPr>
        <w:tab/>
      </w:r>
      <w:r w:rsidRPr="00395A71">
        <w:rPr>
          <w:lang w:eastAsia="zh-CN"/>
        </w:rPr>
        <w:t>UE-to-Network Relay reselection</w:t>
      </w:r>
      <w:bookmarkEnd w:id="805"/>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7777777" w:rsidR="00326948" w:rsidRPr="00A8517B" w:rsidRDefault="00D77894" w:rsidP="00395A71">
      <w:pPr>
        <w:pStyle w:val="Heading3"/>
        <w:rPr>
          <w:lang w:eastAsia="zh-CN"/>
        </w:rPr>
      </w:pPr>
      <w:bookmarkStart w:id="806" w:name="_Toc73625625"/>
      <w:r>
        <w:t>6.5.</w:t>
      </w:r>
      <w:r w:rsidR="005D3B72">
        <w:t>4</w:t>
      </w:r>
      <w:r w:rsidRPr="00A8517B">
        <w:tab/>
      </w:r>
      <w:r w:rsidR="00D60437" w:rsidRPr="00395A71">
        <w:t>5G ProSe</w:t>
      </w:r>
      <w:r w:rsidR="00D60437">
        <w:t xml:space="preserve"> </w:t>
      </w:r>
      <w:r>
        <w:t>R</w:t>
      </w:r>
      <w:r>
        <w:rPr>
          <w:lang w:eastAsia="zh-CN"/>
        </w:rPr>
        <w:t>emote UE traffic handling for UE-to-Network Relay support</w:t>
      </w:r>
      <w:bookmarkEnd w:id="806"/>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7777777"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Remote UE to start 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Remote UE.</w:t>
      </w:r>
    </w:p>
    <w:p w14:paraId="551CBA52" w14:textId="77777777" w:rsidR="00326948" w:rsidRDefault="00D77894" w:rsidP="00D77894">
      <w:pPr>
        <w:pStyle w:val="B2"/>
      </w:pPr>
      <w:r>
        <w:lastRenderedPageBreak/>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4A24B040" w:rsidR="00326948" w:rsidRDefault="00D77894" w:rsidP="00D77894">
      <w:pPr>
        <w:pStyle w:val="B2"/>
      </w:pPr>
      <w:r>
        <w:t>-</w:t>
      </w:r>
      <w:r>
        <w:tab/>
        <w:t>If the selected RSD does not contain the "</w:t>
      </w:r>
      <w:r w:rsidR="00887D10" w:rsidRPr="0093004C">
        <w:rPr>
          <w:rFonts w:eastAsia="SimSun"/>
        </w:rPr>
        <w:t xml:space="preserv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77777777"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corresponds to </w:t>
      </w:r>
      <w:r w:rsidR="00887D10">
        <w:t>5G</w:t>
      </w:r>
      <w:r w:rsidR="00887D10" w:rsidRPr="009330F4">
        <w:t xml:space="preserve"> </w:t>
      </w:r>
      <w:r w:rsidR="00D77894" w:rsidRPr="00395A71">
        <w:t>ProSe Layer-3 UE-to-Network Relay with N3IWF support in the discovery procedure.</w:t>
      </w:r>
    </w:p>
    <w:p w14:paraId="4E487AB9" w14:textId="77777777"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a</w:t>
      </w:r>
      <w:r w:rsidR="00887D10" w:rsidRPr="0093004C">
        <w:rPr>
          <w:rFonts w:eastAsia="SimSun"/>
        </w:rPr>
        <w:t xml:space="preserve"> </w:t>
      </w:r>
      <w:r w:rsidR="00887D10">
        <w:t>5G</w:t>
      </w:r>
      <w:r>
        <w:rPr>
          <w:lang w:val="en-US"/>
        </w:rPr>
        <w:t xml:space="preserve"> ProSe UE-to-Network Relay connection available, it will be treated as the "3GPP" access type.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807" w:name="_Toc45012615"/>
      <w:bookmarkStart w:id="808" w:name="_Toc51754041"/>
      <w:bookmarkStart w:id="809" w:name="_Toc51754175"/>
      <w:bookmarkStart w:id="810" w:name="_Toc51839002"/>
      <w:bookmarkStart w:id="811" w:name="_Toc66692738"/>
      <w:bookmarkStart w:id="812" w:name="_Toc66701920"/>
      <w:bookmarkStart w:id="813" w:name="_Toc69883599"/>
      <w:bookmarkStart w:id="814" w:name="_Toc73625626"/>
      <w:bookmarkEnd w:id="802"/>
      <w:bookmarkEnd w:id="803"/>
      <w:bookmarkEnd w:id="804"/>
      <w:r w:rsidRPr="0093004C">
        <w:rPr>
          <w:lang w:eastAsia="ko-KR"/>
        </w:rPr>
        <w:t>6.</w:t>
      </w:r>
      <w:r w:rsidR="00FA1D6C">
        <w:rPr>
          <w:lang w:eastAsia="ko-KR"/>
        </w:rPr>
        <w:t>6</w:t>
      </w:r>
      <w:r w:rsidRPr="0093004C">
        <w:rPr>
          <w:lang w:eastAsia="ko-KR"/>
        </w:rPr>
        <w:tab/>
      </w:r>
      <w:bookmarkEnd w:id="807"/>
      <w:bookmarkEnd w:id="808"/>
      <w:bookmarkEnd w:id="809"/>
      <w:bookmarkEnd w:id="810"/>
      <w:r w:rsidRPr="0093004C">
        <w:rPr>
          <w:lang w:eastAsia="zh-CN"/>
        </w:rPr>
        <w:t>Procedures for Service Authorization to NG-RAN</w:t>
      </w:r>
      <w:bookmarkEnd w:id="811"/>
      <w:bookmarkEnd w:id="812"/>
      <w:bookmarkEnd w:id="813"/>
      <w:bookmarkEnd w:id="814"/>
    </w:p>
    <w:p w14:paraId="346CAE4C" w14:textId="06D827EF" w:rsidR="008C47BE" w:rsidRPr="0093004C" w:rsidRDefault="008C47BE" w:rsidP="008C47BE">
      <w:pPr>
        <w:pStyle w:val="Heading3"/>
      </w:pPr>
      <w:bookmarkStart w:id="815" w:name="_Toc19199147"/>
      <w:bookmarkStart w:id="816" w:name="_Toc27821937"/>
      <w:bookmarkStart w:id="817" w:name="_Toc36126292"/>
      <w:bookmarkStart w:id="818" w:name="_Toc45012616"/>
      <w:bookmarkStart w:id="819" w:name="_Toc51754042"/>
      <w:bookmarkStart w:id="820" w:name="_Toc51754176"/>
      <w:bookmarkStart w:id="821" w:name="_Toc51839003"/>
      <w:bookmarkStart w:id="822" w:name="_Toc66692739"/>
      <w:bookmarkStart w:id="823" w:name="_Toc66701921"/>
      <w:bookmarkStart w:id="824" w:name="_Toc69883600"/>
      <w:bookmarkStart w:id="825" w:name="_Toc73625627"/>
      <w:r w:rsidRPr="0093004C">
        <w:t>6.</w:t>
      </w:r>
      <w:r w:rsidR="00FA1D6C">
        <w:t>6</w:t>
      </w:r>
      <w:r w:rsidRPr="0093004C">
        <w:t>.1</w:t>
      </w:r>
      <w:r w:rsidRPr="0093004C">
        <w:tab/>
        <w:t>General</w:t>
      </w:r>
      <w:bookmarkEnd w:id="815"/>
      <w:bookmarkEnd w:id="816"/>
      <w:bookmarkEnd w:id="817"/>
      <w:bookmarkEnd w:id="818"/>
      <w:bookmarkEnd w:id="819"/>
      <w:bookmarkEnd w:id="820"/>
      <w:bookmarkEnd w:id="821"/>
      <w:bookmarkEnd w:id="822"/>
      <w:bookmarkEnd w:id="823"/>
      <w:bookmarkEnd w:id="824"/>
      <w:bookmarkEnd w:id="825"/>
    </w:p>
    <w:p w14:paraId="48676ECD" w14:textId="32EA7088" w:rsidR="008C47BE" w:rsidRPr="0093004C" w:rsidRDefault="008C47BE" w:rsidP="008C47BE">
      <w:pPr>
        <w:rPr>
          <w:rFonts w:eastAsia="SimSun"/>
        </w:rPr>
      </w:pPr>
      <w:bookmarkStart w:id="826" w:name="_Toc19199148"/>
      <w:bookmarkStart w:id="827" w:name="_Toc27821938"/>
      <w:bookmarkStart w:id="828" w:name="_Toc36126293"/>
      <w:bookmarkStart w:id="829" w:name="_Toc45012617"/>
      <w:bookmarkStart w:id="830" w:name="_Toc51754043"/>
      <w:bookmarkStart w:id="831" w:name="_Toc51754177"/>
      <w:bookmarkStart w:id="832"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833" w:name="_Toc66692740"/>
      <w:bookmarkStart w:id="834" w:name="_Toc66701922"/>
      <w:bookmarkStart w:id="835" w:name="_Toc69883601"/>
      <w:bookmarkStart w:id="836" w:name="_Toc73625628"/>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826"/>
      <w:bookmarkEnd w:id="827"/>
      <w:bookmarkEnd w:id="828"/>
      <w:bookmarkEnd w:id="829"/>
      <w:bookmarkEnd w:id="830"/>
      <w:bookmarkEnd w:id="831"/>
      <w:bookmarkEnd w:id="832"/>
      <w:bookmarkEnd w:id="833"/>
      <w:bookmarkEnd w:id="834"/>
      <w:bookmarkEnd w:id="835"/>
      <w:bookmarkEnd w:id="836"/>
    </w:p>
    <w:p w14:paraId="3C0973F2" w14:textId="4D5C1551"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51B1E846" w14:textId="0501587E" w:rsidR="008C47BE" w:rsidRPr="0093004C"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ProSe operation</w:t>
      </w:r>
      <w:r w:rsidR="00E84F92">
        <w:t xml:space="preserve"> and forwards it to PCF</w:t>
      </w:r>
      <w:r w:rsidRPr="0093004C">
        <w:t xml:space="preserve">. The </w:t>
      </w:r>
      <w:r w:rsidR="0039799D" w:rsidRPr="0093004C">
        <w:t xml:space="preserve">5G </w:t>
      </w:r>
      <w:r w:rsidRPr="0093004C">
        <w:t xml:space="preserve">ProSe Capability indicates whether the UE </w:t>
      </w:r>
      <w:r w:rsidR="00F86730" w:rsidRPr="00D41149">
        <w:rPr>
          <w:rFonts w:eastAsia="SimSun" w:hint="eastAsia"/>
          <w:lang w:eastAsia="zh-CN"/>
        </w:rPr>
        <w:t>supports</w:t>
      </w:r>
      <w:r w:rsidRPr="0093004C">
        <w:t xml:space="preserve"> one or more of the following </w:t>
      </w:r>
      <w:r w:rsidRPr="0093004C">
        <w:rPr>
          <w:noProof/>
        </w:rPr>
        <w:t>ProSe</w:t>
      </w:r>
      <w:r w:rsidRPr="0093004C">
        <w:t xml:space="preserve"> </w:t>
      </w:r>
      <w:r w:rsidR="00F8669D" w:rsidRPr="0093004C">
        <w:t>capabili</w:t>
      </w:r>
      <w:r w:rsidR="00F22FC1" w:rsidRPr="0093004C">
        <w:t>ti</w:t>
      </w:r>
      <w:r w:rsidR="00F8669D" w:rsidRPr="0093004C">
        <w:t>es</w:t>
      </w:r>
      <w:r w:rsidRPr="0093004C">
        <w:t xml:space="preserve">: </w:t>
      </w:r>
      <w:r w:rsidR="004758EE">
        <w:t>5G</w:t>
      </w:r>
      <w:r w:rsidR="004758EE" w:rsidRPr="0093004C">
        <w:t xml:space="preserve"> </w:t>
      </w:r>
      <w:r w:rsidRPr="0093004C">
        <w:t>ProSe Direct Discovery</w:t>
      </w:r>
      <w:r w:rsidR="00256439" w:rsidRPr="0093004C">
        <w:t>,</w:t>
      </w:r>
      <w:r w:rsidRPr="0093004C">
        <w:t xml:space="preserve"> </w:t>
      </w:r>
      <w:r w:rsidR="004758EE">
        <w:t>5G</w:t>
      </w:r>
      <w:r w:rsidR="004758EE" w:rsidRPr="0093004C">
        <w:t xml:space="preserve"> </w:t>
      </w:r>
      <w:r w:rsidRPr="0093004C">
        <w:t>ProSe Direct Communication</w:t>
      </w:r>
      <w:r w:rsidR="007C0E98" w:rsidRPr="0093004C">
        <w:t xml:space="preserve">, </w:t>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3E6A53">
        <w:t>,</w:t>
      </w:r>
      <w:r w:rsidR="007C0E98" w:rsidRPr="0093004C">
        <w:t xml:space="preserve"> 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7C0E98" w:rsidRPr="0093004C">
        <w:t xml:space="preserve">, </w:t>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3E6A53">
        <w:t>,</w:t>
      </w:r>
      <w:r w:rsidR="007C0E98" w:rsidRPr="0093004C">
        <w:t xml:space="preserve">  and Layer-3</w:t>
      </w:r>
      <w:r w:rsidR="003E6A53" w:rsidRPr="003E6A53">
        <w:rPr>
          <w:rFonts w:eastAsia="SimSun" w:hint="eastAsia"/>
          <w:lang w:eastAsia="zh-CN"/>
        </w:rPr>
        <w:t xml:space="preserve"> </w:t>
      </w:r>
      <w:r w:rsidR="003E6A53" w:rsidRPr="00D41149">
        <w:rPr>
          <w:rFonts w:eastAsia="SimSun" w:hint="eastAsia"/>
          <w:lang w:eastAsia="zh-CN"/>
        </w:rPr>
        <w:t>Remote UE</w:t>
      </w:r>
      <w:r w:rsidR="007C0E98" w:rsidRPr="0093004C">
        <w:t>)</w:t>
      </w:r>
      <w:r w:rsidRPr="0093004C">
        <w:t>.</w:t>
      </w:r>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1FAC8648"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p>
    <w:p w14:paraId="1B7334E7" w14:textId="38A84DF3" w:rsidR="008C47BE" w:rsidRPr="0093004C" w:rsidRDefault="008C47BE" w:rsidP="008C47BE">
      <w:pPr>
        <w:pStyle w:val="B1"/>
      </w:pPr>
      <w:r w:rsidRPr="0093004C">
        <w:t>-</w:t>
      </w:r>
      <w:r w:rsidRPr="0093004C">
        <w:tab/>
      </w:r>
      <w:r w:rsidR="00F16C84">
        <w:t>Based on the received 5G ProSe Capability,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61FADD32"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 </w:t>
      </w:r>
      <w:r w:rsidR="009832AD">
        <w:t xml:space="preserve">5G </w:t>
      </w:r>
      <w:r w:rsidR="00CA3908" w:rsidRPr="0093004C">
        <w:t>ProSe services:</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3B1B8898" w:rsidR="008A06CF" w:rsidRPr="0093004C" w:rsidRDefault="008A06CF" w:rsidP="008A06CF">
      <w:pPr>
        <w:pStyle w:val="B3"/>
      </w:pPr>
      <w:r w:rsidRPr="0093004C">
        <w:t>-</w:t>
      </w:r>
      <w:r w:rsidRPr="0093004C">
        <w:tab/>
        <w:t xml:space="preserve">whether the UE is authorized to act as a Layer-2 </w:t>
      </w:r>
      <w:r w:rsidR="009832AD">
        <w:t xml:space="preserve">5G </w:t>
      </w:r>
      <w:r w:rsidRPr="0093004C">
        <w:t>ProSe UE-to-Network Relay;</w:t>
      </w:r>
    </w:p>
    <w:p w14:paraId="1847CC1C" w14:textId="4CE4794F" w:rsidR="008A06CF" w:rsidRPr="0093004C" w:rsidRDefault="008A06CF" w:rsidP="008A06CF">
      <w:pPr>
        <w:pStyle w:val="B3"/>
      </w:pPr>
      <w:r w:rsidRPr="0093004C">
        <w:lastRenderedPageBreak/>
        <w:t>-</w:t>
      </w:r>
      <w:r w:rsidRPr="0093004C">
        <w:tab/>
        <w:t xml:space="preserve">whether the UE is authorized to act as a Layer-3 </w:t>
      </w:r>
      <w:r w:rsidR="009832AD">
        <w:t xml:space="preserve">5G </w:t>
      </w:r>
      <w:r w:rsidRPr="0093004C">
        <w:t>ProSe UE-to-Network Relay;</w:t>
      </w:r>
    </w:p>
    <w:p w14:paraId="1270C19C" w14:textId="5F8C2E0D" w:rsidR="008A06CF" w:rsidRPr="0093004C" w:rsidRDefault="008A06CF" w:rsidP="0093004C">
      <w:pPr>
        <w:pStyle w:val="B3"/>
        <w:rPr>
          <w:lang w:eastAsia="ko-KR"/>
        </w:rPr>
      </w:pPr>
      <w:r w:rsidRPr="0093004C">
        <w:t>-</w:t>
      </w:r>
      <w:r w:rsidRPr="0093004C">
        <w:tab/>
        <w:t xml:space="preserve">whether the UE is authorized to act as a Layer-2 </w:t>
      </w:r>
      <w:r w:rsidR="009832AD">
        <w:t xml:space="preserve">5G </w:t>
      </w:r>
      <w:r w:rsidR="009832AD" w:rsidRPr="0093004C">
        <w:t xml:space="preserve">ProSe </w:t>
      </w:r>
      <w:r w:rsidRPr="0093004C">
        <w:t>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Heading3"/>
      </w:pPr>
      <w:bookmarkStart w:id="837" w:name="_Toc19199149"/>
      <w:bookmarkStart w:id="838" w:name="_Toc27821939"/>
      <w:bookmarkStart w:id="839" w:name="_Toc36126294"/>
      <w:bookmarkStart w:id="840" w:name="_Toc45012618"/>
      <w:bookmarkStart w:id="841" w:name="_Toc51754044"/>
      <w:bookmarkStart w:id="842" w:name="_Toc51754178"/>
      <w:bookmarkStart w:id="843" w:name="_Toc51839005"/>
      <w:bookmarkStart w:id="844" w:name="_Toc66692741"/>
      <w:bookmarkStart w:id="845" w:name="_Toc66701923"/>
      <w:bookmarkStart w:id="846" w:name="_Toc69883602"/>
      <w:bookmarkStart w:id="847" w:name="_Toc73625629"/>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837"/>
      <w:bookmarkEnd w:id="838"/>
      <w:bookmarkEnd w:id="839"/>
      <w:bookmarkEnd w:id="840"/>
      <w:bookmarkEnd w:id="841"/>
      <w:bookmarkEnd w:id="842"/>
      <w:bookmarkEnd w:id="843"/>
      <w:bookmarkEnd w:id="844"/>
      <w:bookmarkEnd w:id="845"/>
      <w:bookmarkEnd w:id="846"/>
      <w:bookmarkEnd w:id="847"/>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848" w:name="_Toc19199150"/>
      <w:bookmarkStart w:id="849" w:name="_Toc27821940"/>
      <w:bookmarkStart w:id="850" w:name="_Toc36126295"/>
      <w:bookmarkStart w:id="851" w:name="_Toc45012619"/>
      <w:bookmarkStart w:id="852" w:name="_Toc51754045"/>
      <w:bookmarkStart w:id="853" w:name="_Toc51754179"/>
      <w:bookmarkStart w:id="854" w:name="_Toc51839006"/>
      <w:bookmarkStart w:id="855" w:name="_Toc66692742"/>
      <w:bookmarkStart w:id="856" w:name="_Toc66701924"/>
      <w:bookmarkStart w:id="857" w:name="_Toc69883603"/>
      <w:bookmarkStart w:id="858" w:name="_Toc73625630"/>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848"/>
      <w:bookmarkEnd w:id="849"/>
      <w:bookmarkEnd w:id="850"/>
      <w:bookmarkEnd w:id="851"/>
      <w:bookmarkEnd w:id="852"/>
      <w:bookmarkEnd w:id="853"/>
      <w:bookmarkEnd w:id="854"/>
      <w:bookmarkEnd w:id="855"/>
      <w:bookmarkEnd w:id="856"/>
      <w:bookmarkEnd w:id="857"/>
      <w:bookmarkEnd w:id="858"/>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859" w:name="_Toc19199151"/>
      <w:bookmarkStart w:id="860" w:name="_Toc27821941"/>
      <w:bookmarkStart w:id="861" w:name="_Toc36126296"/>
      <w:bookmarkStart w:id="862" w:name="_Toc45012620"/>
      <w:bookmarkStart w:id="863" w:name="_Toc51754046"/>
      <w:bookmarkStart w:id="864" w:name="_Toc51754180"/>
      <w:bookmarkStart w:id="865" w:name="_Toc51839007"/>
      <w:bookmarkStart w:id="866" w:name="_Toc66692743"/>
      <w:bookmarkStart w:id="867" w:name="_Toc66701925"/>
      <w:bookmarkStart w:id="868" w:name="_Toc69883604"/>
      <w:bookmarkStart w:id="869" w:name="_Toc73625631"/>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859"/>
      <w:bookmarkEnd w:id="860"/>
      <w:bookmarkEnd w:id="861"/>
      <w:bookmarkEnd w:id="862"/>
      <w:bookmarkEnd w:id="863"/>
      <w:bookmarkEnd w:id="864"/>
      <w:bookmarkEnd w:id="865"/>
      <w:bookmarkEnd w:id="866"/>
      <w:bookmarkEnd w:id="867"/>
      <w:bookmarkEnd w:id="868"/>
      <w:bookmarkEnd w:id="869"/>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870" w:name="_Toc19199152"/>
      <w:bookmarkStart w:id="871" w:name="_Toc27821942"/>
      <w:bookmarkStart w:id="872" w:name="_Toc36126297"/>
      <w:bookmarkStart w:id="873" w:name="_Toc45012621"/>
      <w:bookmarkStart w:id="874" w:name="_Toc51754047"/>
      <w:bookmarkStart w:id="875" w:name="_Toc51754181"/>
      <w:bookmarkStart w:id="876" w:name="_Toc51839008"/>
      <w:bookmarkStart w:id="877" w:name="_Toc66692744"/>
      <w:bookmarkStart w:id="878" w:name="_Toc66701926"/>
      <w:bookmarkStart w:id="879" w:name="_Toc69883605"/>
      <w:bookmarkStart w:id="880" w:name="_Toc73625632"/>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870"/>
      <w:bookmarkEnd w:id="871"/>
      <w:bookmarkEnd w:id="872"/>
      <w:bookmarkEnd w:id="873"/>
      <w:bookmarkEnd w:id="874"/>
      <w:bookmarkEnd w:id="875"/>
      <w:bookmarkEnd w:id="876"/>
      <w:bookmarkEnd w:id="877"/>
      <w:bookmarkEnd w:id="878"/>
      <w:bookmarkEnd w:id="879"/>
      <w:bookmarkEnd w:id="880"/>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lastRenderedPageBreak/>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881" w:name="_Toc19199153"/>
      <w:bookmarkStart w:id="882" w:name="_Toc27821943"/>
      <w:bookmarkStart w:id="883" w:name="_Toc36126298"/>
      <w:bookmarkStart w:id="884" w:name="_Toc45012622"/>
      <w:bookmarkStart w:id="885" w:name="_Toc51754048"/>
      <w:bookmarkStart w:id="886" w:name="_Toc51754182"/>
      <w:bookmarkStart w:id="887" w:name="_Toc51839009"/>
      <w:bookmarkStart w:id="888" w:name="_Toc66692745"/>
      <w:bookmarkStart w:id="889" w:name="_Toc66701927"/>
      <w:bookmarkStart w:id="890" w:name="_Toc69883606"/>
      <w:bookmarkStart w:id="891" w:name="_Toc73625633"/>
      <w:r w:rsidRPr="0093004C">
        <w:rPr>
          <w:rFonts w:eastAsia="SimSun"/>
          <w:lang w:eastAsia="zh-CN"/>
        </w:rPr>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881"/>
      <w:bookmarkEnd w:id="882"/>
      <w:bookmarkEnd w:id="883"/>
      <w:bookmarkEnd w:id="884"/>
      <w:bookmarkEnd w:id="885"/>
      <w:bookmarkEnd w:id="886"/>
      <w:bookmarkEnd w:id="887"/>
      <w:bookmarkEnd w:id="888"/>
      <w:bookmarkEnd w:id="889"/>
      <w:bookmarkEnd w:id="890"/>
      <w:bookmarkEnd w:id="891"/>
    </w:p>
    <w:p w14:paraId="20BBA268" w14:textId="2B8B6C09" w:rsidR="003C790E" w:rsidRDefault="003C790E" w:rsidP="003C790E">
      <w:bookmarkStart w:id="892" w:name="_Toc19105837"/>
      <w:bookmarkStart w:id="893" w:name="_Toc27821253"/>
      <w:bookmarkStart w:id="894" w:name="_Toc36124592"/>
      <w:bookmarkStart w:id="895" w:name="_Toc36125032"/>
      <w:bookmarkStart w:id="896" w:name="_Toc36125191"/>
      <w:bookmarkStart w:id="897" w:name="_Toc45009496"/>
      <w:bookmarkStart w:id="898"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899"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899"/>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900" w:name="_Toc66701928"/>
      <w:bookmarkStart w:id="901" w:name="_Toc69883607"/>
      <w:bookmarkStart w:id="902" w:name="_Toc73625634"/>
      <w:r w:rsidRPr="0093004C">
        <w:rPr>
          <w:rFonts w:eastAsia="SimSun"/>
          <w:lang w:eastAsia="zh-CN"/>
        </w:rPr>
        <w:t>7</w:t>
      </w:r>
      <w:r w:rsidRPr="0093004C">
        <w:rPr>
          <w:lang w:eastAsia="ko-KR"/>
        </w:rPr>
        <w:tab/>
      </w:r>
      <w:r w:rsidRPr="0093004C">
        <w:rPr>
          <w:rFonts w:eastAsia="SimSun"/>
          <w:lang w:eastAsia="zh-CN"/>
        </w:rPr>
        <w:t>Network Function Services</w:t>
      </w:r>
      <w:bookmarkEnd w:id="892"/>
      <w:bookmarkEnd w:id="893"/>
      <w:bookmarkEnd w:id="894"/>
      <w:bookmarkEnd w:id="895"/>
      <w:bookmarkEnd w:id="896"/>
      <w:bookmarkEnd w:id="897"/>
      <w:bookmarkEnd w:id="898"/>
      <w:bookmarkEnd w:id="900"/>
      <w:bookmarkEnd w:id="901"/>
      <w:bookmarkEnd w:id="902"/>
    </w:p>
    <w:p w14:paraId="0439564F" w14:textId="77777777" w:rsidR="008C47BE" w:rsidRPr="0093004C" w:rsidRDefault="008C47BE" w:rsidP="008C47BE">
      <w:pPr>
        <w:pStyle w:val="Heading2"/>
        <w:rPr>
          <w:rFonts w:eastAsia="SimSun"/>
          <w:lang w:eastAsia="zh-CN"/>
        </w:rPr>
      </w:pPr>
      <w:bookmarkStart w:id="903" w:name="_Toc19105838"/>
      <w:bookmarkStart w:id="904" w:name="_Toc27821254"/>
      <w:bookmarkStart w:id="905" w:name="_Toc36124593"/>
      <w:bookmarkStart w:id="906" w:name="_Toc36125033"/>
      <w:bookmarkStart w:id="907" w:name="_Toc36125192"/>
      <w:bookmarkStart w:id="908" w:name="_Toc45009497"/>
      <w:bookmarkStart w:id="909" w:name="_Toc66692747"/>
      <w:bookmarkStart w:id="910" w:name="_Toc66701929"/>
      <w:bookmarkStart w:id="911" w:name="_Toc69883608"/>
      <w:bookmarkStart w:id="912" w:name="_Toc73625635"/>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903"/>
      <w:bookmarkEnd w:id="904"/>
      <w:bookmarkEnd w:id="905"/>
      <w:bookmarkEnd w:id="906"/>
      <w:bookmarkEnd w:id="907"/>
      <w:bookmarkEnd w:id="908"/>
      <w:bookmarkEnd w:id="909"/>
      <w:bookmarkEnd w:id="910"/>
      <w:bookmarkEnd w:id="911"/>
      <w:bookmarkEnd w:id="912"/>
    </w:p>
    <w:p w14:paraId="26B0BA2A" w14:textId="77777777" w:rsidR="008C47BE" w:rsidRPr="0093004C" w:rsidRDefault="008C47BE" w:rsidP="008C47BE">
      <w:pPr>
        <w:pStyle w:val="Heading3"/>
      </w:pPr>
      <w:bookmarkStart w:id="913" w:name="_Toc20204733"/>
      <w:bookmarkStart w:id="914" w:name="_Toc27895447"/>
      <w:bookmarkStart w:id="915" w:name="_Toc36192551"/>
      <w:bookmarkStart w:id="916" w:name="_Toc45193653"/>
      <w:bookmarkStart w:id="917" w:name="_Toc47593285"/>
      <w:bookmarkStart w:id="918" w:name="_Toc51835372"/>
      <w:bookmarkStart w:id="919" w:name="_Toc59101198"/>
      <w:bookmarkStart w:id="920" w:name="_Toc66692748"/>
      <w:bookmarkStart w:id="921" w:name="_Toc66701930"/>
      <w:bookmarkStart w:id="922" w:name="_Toc69883609"/>
      <w:bookmarkStart w:id="923" w:name="_Toc73625636"/>
      <w:r w:rsidRPr="0093004C">
        <w:t>7.1.1</w:t>
      </w:r>
      <w:r w:rsidRPr="0093004C">
        <w:tab/>
        <w:t>General</w:t>
      </w:r>
      <w:bookmarkEnd w:id="913"/>
      <w:bookmarkEnd w:id="914"/>
      <w:bookmarkEnd w:id="915"/>
      <w:bookmarkEnd w:id="916"/>
      <w:bookmarkEnd w:id="917"/>
      <w:bookmarkEnd w:id="918"/>
      <w:bookmarkEnd w:id="919"/>
      <w:bookmarkEnd w:id="920"/>
      <w:bookmarkEnd w:id="921"/>
      <w:bookmarkEnd w:id="922"/>
      <w:bookmarkEnd w:id="923"/>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924" w:name="_Toc20204734"/>
      <w:bookmarkStart w:id="925" w:name="_Toc27895448"/>
      <w:bookmarkStart w:id="926" w:name="_Toc36192552"/>
      <w:bookmarkStart w:id="927" w:name="_Toc45193654"/>
      <w:bookmarkStart w:id="928" w:name="_Toc47593286"/>
      <w:bookmarkStart w:id="929" w:name="_Toc51835373"/>
      <w:bookmarkStart w:id="930" w:name="_Toc59101199"/>
      <w:bookmarkStart w:id="931" w:name="_Toc66692749"/>
      <w:bookmarkStart w:id="932" w:name="_Toc66701931"/>
      <w:bookmarkStart w:id="933" w:name="_Toc69883610"/>
      <w:bookmarkStart w:id="934" w:name="_Toc73625637"/>
      <w:r w:rsidRPr="0093004C">
        <w:lastRenderedPageBreak/>
        <w:t>7.1.2</w:t>
      </w:r>
      <w:r w:rsidRPr="0093004C">
        <w:tab/>
        <w:t>N5g-ddnmf_Discovery service</w:t>
      </w:r>
      <w:bookmarkEnd w:id="924"/>
      <w:bookmarkEnd w:id="925"/>
      <w:bookmarkEnd w:id="926"/>
      <w:bookmarkEnd w:id="927"/>
      <w:bookmarkEnd w:id="928"/>
      <w:bookmarkEnd w:id="929"/>
      <w:bookmarkEnd w:id="930"/>
      <w:bookmarkEnd w:id="931"/>
      <w:bookmarkEnd w:id="932"/>
      <w:bookmarkEnd w:id="933"/>
      <w:bookmarkEnd w:id="934"/>
    </w:p>
    <w:p w14:paraId="563D3420" w14:textId="77777777" w:rsidR="008C47BE" w:rsidRPr="0093004C" w:rsidRDefault="008C47BE" w:rsidP="008C47BE">
      <w:pPr>
        <w:pStyle w:val="Heading4"/>
      </w:pPr>
      <w:bookmarkStart w:id="935" w:name="_Toc20204735"/>
      <w:bookmarkStart w:id="936" w:name="_Toc27895449"/>
      <w:bookmarkStart w:id="937" w:name="_Toc36192553"/>
      <w:bookmarkStart w:id="938" w:name="_Toc45193655"/>
      <w:bookmarkStart w:id="939" w:name="_Toc47593287"/>
      <w:bookmarkStart w:id="940" w:name="_Toc51835374"/>
      <w:bookmarkStart w:id="941" w:name="_Toc59101200"/>
      <w:bookmarkStart w:id="942" w:name="_Toc66692750"/>
      <w:bookmarkStart w:id="943" w:name="_Toc66701932"/>
      <w:bookmarkStart w:id="944" w:name="_Toc69883611"/>
      <w:bookmarkStart w:id="945" w:name="_Toc73625638"/>
      <w:r w:rsidRPr="0093004C">
        <w:t>7.1.2.1</w:t>
      </w:r>
      <w:r w:rsidRPr="0093004C">
        <w:tab/>
        <w:t>General</w:t>
      </w:r>
      <w:bookmarkEnd w:id="935"/>
      <w:bookmarkEnd w:id="936"/>
      <w:bookmarkEnd w:id="937"/>
      <w:bookmarkEnd w:id="938"/>
      <w:bookmarkEnd w:id="939"/>
      <w:bookmarkEnd w:id="940"/>
      <w:bookmarkEnd w:id="941"/>
      <w:bookmarkEnd w:id="942"/>
      <w:bookmarkEnd w:id="943"/>
      <w:bookmarkEnd w:id="944"/>
      <w:bookmarkEnd w:id="945"/>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946" w:name="_Toc20204736"/>
      <w:bookmarkStart w:id="947" w:name="_Toc27895450"/>
      <w:bookmarkStart w:id="948" w:name="_Toc36192554"/>
      <w:bookmarkStart w:id="949" w:name="_Toc45193656"/>
      <w:bookmarkStart w:id="950" w:name="_Toc47593288"/>
      <w:bookmarkStart w:id="951" w:name="_Toc51835375"/>
      <w:bookmarkStart w:id="952" w:name="_Toc59101201"/>
      <w:bookmarkStart w:id="953" w:name="_Toc66692751"/>
      <w:bookmarkStart w:id="954" w:name="_Toc66701933"/>
      <w:bookmarkStart w:id="955" w:name="_Toc69883612"/>
      <w:bookmarkStart w:id="956" w:name="_Toc73625639"/>
      <w:r w:rsidRPr="0093004C">
        <w:t>7.1.2.2</w:t>
      </w:r>
      <w:r w:rsidRPr="0093004C">
        <w:tab/>
        <w:t>N5g-ddnmf_Discovery_AnnounceAuthorize service operation</w:t>
      </w:r>
      <w:bookmarkEnd w:id="946"/>
      <w:bookmarkEnd w:id="947"/>
      <w:bookmarkEnd w:id="948"/>
      <w:bookmarkEnd w:id="949"/>
      <w:bookmarkEnd w:id="950"/>
      <w:bookmarkEnd w:id="951"/>
      <w:bookmarkEnd w:id="952"/>
      <w:bookmarkEnd w:id="953"/>
      <w:bookmarkEnd w:id="954"/>
      <w:bookmarkEnd w:id="955"/>
      <w:bookmarkEnd w:id="956"/>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957" w:name="_Toc66692752"/>
      <w:bookmarkStart w:id="958" w:name="_Toc20204738"/>
      <w:bookmarkStart w:id="959" w:name="_Toc27895452"/>
      <w:bookmarkStart w:id="960" w:name="_Toc36192556"/>
      <w:bookmarkStart w:id="961" w:name="_Toc45193658"/>
      <w:bookmarkStart w:id="962" w:name="_Toc47593290"/>
      <w:bookmarkStart w:id="963" w:name="_Toc51835377"/>
      <w:bookmarkStart w:id="964" w:name="_Toc59101203"/>
    </w:p>
    <w:p w14:paraId="124F0D32" w14:textId="77777777" w:rsidR="008C47BE" w:rsidRPr="0093004C" w:rsidRDefault="008C47BE" w:rsidP="008C47BE">
      <w:pPr>
        <w:pStyle w:val="Heading4"/>
      </w:pPr>
      <w:bookmarkStart w:id="965" w:name="_Toc66701934"/>
      <w:bookmarkStart w:id="966" w:name="_Toc69883613"/>
      <w:bookmarkStart w:id="967" w:name="_Toc73625640"/>
      <w:r w:rsidRPr="0093004C">
        <w:t>7.1.2.3</w:t>
      </w:r>
      <w:r w:rsidRPr="0093004C">
        <w:tab/>
        <w:t>N5g-ddnmf_Discovery_AnnounceUpdate service operation</w:t>
      </w:r>
      <w:bookmarkEnd w:id="957"/>
      <w:bookmarkEnd w:id="965"/>
      <w:bookmarkEnd w:id="966"/>
      <w:bookmarkEnd w:id="967"/>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968" w:name="_Toc66692753"/>
      <w:bookmarkEnd w:id="958"/>
      <w:bookmarkEnd w:id="959"/>
      <w:bookmarkEnd w:id="960"/>
      <w:bookmarkEnd w:id="961"/>
      <w:bookmarkEnd w:id="962"/>
      <w:bookmarkEnd w:id="963"/>
      <w:bookmarkEnd w:id="964"/>
    </w:p>
    <w:p w14:paraId="66FE9BB5" w14:textId="77777777" w:rsidR="008C47BE" w:rsidRPr="0093004C" w:rsidRDefault="008C47BE" w:rsidP="008C47BE">
      <w:pPr>
        <w:pStyle w:val="Heading4"/>
      </w:pPr>
      <w:bookmarkStart w:id="969" w:name="_Toc66701935"/>
      <w:bookmarkStart w:id="970" w:name="_Toc69883614"/>
      <w:bookmarkStart w:id="971" w:name="_Toc73625641"/>
      <w:r w:rsidRPr="0093004C">
        <w:t>7.1.2.4</w:t>
      </w:r>
      <w:r w:rsidRPr="0093004C">
        <w:tab/>
        <w:t>N5g-ddnmf_Discovery_MonitorAuthorize service operation</w:t>
      </w:r>
      <w:bookmarkEnd w:id="968"/>
      <w:bookmarkEnd w:id="969"/>
      <w:bookmarkEnd w:id="970"/>
      <w:bookmarkEnd w:id="971"/>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972" w:name="_Toc66692754"/>
    </w:p>
    <w:p w14:paraId="542DEBA6" w14:textId="77777777" w:rsidR="008C47BE" w:rsidRPr="0093004C" w:rsidRDefault="008C47BE" w:rsidP="008C47BE">
      <w:pPr>
        <w:pStyle w:val="Heading4"/>
      </w:pPr>
      <w:bookmarkStart w:id="973" w:name="_Toc66701936"/>
      <w:bookmarkStart w:id="974" w:name="_Toc69883615"/>
      <w:bookmarkStart w:id="975" w:name="_Toc73625642"/>
      <w:r w:rsidRPr="0093004C">
        <w:t>7.1.2.5</w:t>
      </w:r>
      <w:r w:rsidRPr="0093004C">
        <w:tab/>
        <w:t>N5g-ddnmf_Discovery_MonitorUpdate service operation</w:t>
      </w:r>
      <w:bookmarkEnd w:id="972"/>
      <w:bookmarkEnd w:id="973"/>
      <w:bookmarkEnd w:id="974"/>
      <w:bookmarkEnd w:id="975"/>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lastRenderedPageBreak/>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976" w:name="_Toc66692755"/>
      <w:bookmarkStart w:id="977" w:name="_Toc66701937"/>
      <w:bookmarkStart w:id="978" w:name="_Toc69883616"/>
      <w:bookmarkStart w:id="979" w:name="_Toc73625643"/>
      <w:r w:rsidRPr="0093004C">
        <w:t>7.1.2.6</w:t>
      </w:r>
      <w:r w:rsidRPr="0093004C">
        <w:tab/>
        <w:t>N5g-ddnmf_Discovery_MonitorUpdateResult service operation</w:t>
      </w:r>
      <w:bookmarkEnd w:id="976"/>
      <w:bookmarkEnd w:id="977"/>
      <w:bookmarkEnd w:id="978"/>
      <w:bookmarkEnd w:id="979"/>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980" w:name="_Toc66692756"/>
      <w:bookmarkStart w:id="981" w:name="_Toc66701938"/>
      <w:bookmarkStart w:id="982" w:name="_Toc69883617"/>
      <w:bookmarkStart w:id="983" w:name="_Toc73625644"/>
      <w:r w:rsidRPr="0093004C">
        <w:t>7.1.2.7</w:t>
      </w:r>
      <w:r w:rsidRPr="0093004C">
        <w:tab/>
        <w:t>N5g-ddnmf_Discovery_DiscoveryAuthorize service operation</w:t>
      </w:r>
      <w:bookmarkEnd w:id="980"/>
      <w:bookmarkEnd w:id="981"/>
      <w:bookmarkEnd w:id="982"/>
      <w:bookmarkEnd w:id="983"/>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984" w:name="_Toc66692757"/>
      <w:bookmarkStart w:id="985" w:name="_Toc66701939"/>
      <w:bookmarkStart w:id="986" w:name="_Toc69883618"/>
      <w:bookmarkStart w:id="987" w:name="_Toc73625645"/>
      <w:r w:rsidRPr="0093004C">
        <w:t>7.1.2.8</w:t>
      </w:r>
      <w:r w:rsidRPr="0093004C">
        <w:tab/>
        <w:t>N5g-ddnmf_Discovery_MatchReport service operation</w:t>
      </w:r>
      <w:bookmarkEnd w:id="984"/>
      <w:bookmarkEnd w:id="985"/>
      <w:bookmarkEnd w:id="986"/>
      <w:bookmarkEnd w:id="987"/>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988" w:name="_Toc66692758"/>
      <w:bookmarkStart w:id="989" w:name="_Toc66701940"/>
      <w:bookmarkStart w:id="990" w:name="_Toc69883619"/>
      <w:bookmarkStart w:id="991" w:name="_Toc73625646"/>
      <w:r w:rsidRPr="0093004C">
        <w:t>7.1.2.9</w:t>
      </w:r>
      <w:r w:rsidRPr="0093004C">
        <w:tab/>
        <w:t>N5g-ddnmf_Discovery_MatchInformation service operation</w:t>
      </w:r>
      <w:bookmarkEnd w:id="988"/>
      <w:bookmarkEnd w:id="989"/>
      <w:bookmarkEnd w:id="990"/>
      <w:bookmarkEnd w:id="991"/>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lastRenderedPageBreak/>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3D172D7C" w:rsidR="008C47BE" w:rsidRPr="0093004C" w:rsidRDefault="008C47BE" w:rsidP="008C47BE">
      <w:r w:rsidRPr="0093004C">
        <w:rPr>
          <w:b/>
        </w:rPr>
        <w:t>Output, Optional:</w:t>
      </w:r>
      <w:r w:rsidRPr="0093004C">
        <w:t xml:space="preserve"> None</w:t>
      </w:r>
      <w:r w:rsidR="00326948">
        <w:t>.</w:t>
      </w:r>
    </w:p>
    <w:p w14:paraId="08D6294F" w14:textId="77777777" w:rsidR="008C47BE" w:rsidRPr="0093004C" w:rsidRDefault="008C47BE" w:rsidP="008C47BE">
      <w:pPr>
        <w:pStyle w:val="Heading8"/>
      </w:pPr>
      <w:r w:rsidRPr="0093004C">
        <w:br w:type="page"/>
      </w:r>
      <w:bookmarkStart w:id="992" w:name="_Toc66692759"/>
      <w:bookmarkStart w:id="993" w:name="_Toc66701941"/>
      <w:bookmarkStart w:id="994" w:name="_Toc69883620"/>
      <w:bookmarkStart w:id="995" w:name="_Toc73625647"/>
      <w:r w:rsidRPr="0093004C">
        <w:lastRenderedPageBreak/>
        <w:t>Annex A (informative):</w:t>
      </w:r>
      <w:r w:rsidRPr="0093004C">
        <w:br/>
        <w:t>Change history</w:t>
      </w:r>
      <w:bookmarkStart w:id="996" w:name="historyclause"/>
      <w:bookmarkEnd w:id="992"/>
      <w:bookmarkEnd w:id="993"/>
      <w:bookmarkEnd w:id="994"/>
      <w:bookmarkEnd w:id="996"/>
      <w:bookmarkEnd w:id="9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bl>
    <w:p w14:paraId="67B239A3" w14:textId="1932EEAD" w:rsidR="00080512" w:rsidRPr="0093004C" w:rsidRDefault="00080512" w:rsidP="008C47BE"/>
    <w:sectPr w:rsidR="00080512" w:rsidRPr="0093004C">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34B9C1" w14:textId="77777777" w:rsidR="002C5355" w:rsidRDefault="002C5355">
      <w:r>
        <w:separator/>
      </w:r>
    </w:p>
  </w:endnote>
  <w:endnote w:type="continuationSeparator" w:id="0">
    <w:p w14:paraId="4576ECC1" w14:textId="77777777" w:rsidR="002C5355" w:rsidRDefault="002C5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2D5336" w:rsidRDefault="002D53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FBE50C" w14:textId="77777777" w:rsidR="002C5355" w:rsidRDefault="002C5355">
      <w:r>
        <w:separator/>
      </w:r>
    </w:p>
  </w:footnote>
  <w:footnote w:type="continuationSeparator" w:id="0">
    <w:p w14:paraId="0775D8A6" w14:textId="77777777" w:rsidR="002C5355" w:rsidRDefault="002C5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189AB6BA" w:rsidR="002D5336" w:rsidRDefault="002D53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948">
      <w:rPr>
        <w:rFonts w:ascii="Arial" w:hAnsi="Arial" w:cs="Arial"/>
        <w:b/>
        <w:noProof/>
        <w:sz w:val="18"/>
        <w:szCs w:val="18"/>
      </w:rPr>
      <w:t>3GPP TS 23.304 V0.3.0 (2021-05)</w:t>
    </w:r>
    <w:r>
      <w:rPr>
        <w:rFonts w:ascii="Arial" w:hAnsi="Arial" w:cs="Arial"/>
        <w:b/>
        <w:sz w:val="18"/>
        <w:szCs w:val="18"/>
      </w:rPr>
      <w:fldChar w:fldCharType="end"/>
    </w:r>
  </w:p>
  <w:p w14:paraId="2E64F87C" w14:textId="77777777" w:rsidR="002D5336" w:rsidRDefault="002D53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557D081D" w:rsidR="002D5336" w:rsidRDefault="002D53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948">
      <w:rPr>
        <w:rFonts w:ascii="Arial" w:hAnsi="Arial" w:cs="Arial"/>
        <w:b/>
        <w:noProof/>
        <w:sz w:val="18"/>
        <w:szCs w:val="18"/>
      </w:rPr>
      <w:t>Release 17</w:t>
    </w:r>
    <w:r>
      <w:rPr>
        <w:rFonts w:ascii="Arial" w:hAnsi="Arial" w:cs="Arial"/>
        <w:b/>
        <w:sz w:val="18"/>
        <w:szCs w:val="18"/>
      </w:rPr>
      <w:fldChar w:fldCharType="end"/>
    </w:r>
  </w:p>
  <w:p w14:paraId="1BA9598D" w14:textId="77777777" w:rsidR="002D5336" w:rsidRDefault="002D53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2-2104945">
    <w15:presenceInfo w15:providerId="None" w15:userId="S2-2104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338A"/>
    <w:rsid w:val="00004295"/>
    <w:rsid w:val="00004459"/>
    <w:rsid w:val="00005809"/>
    <w:rsid w:val="000063F7"/>
    <w:rsid w:val="000137DC"/>
    <w:rsid w:val="00013E83"/>
    <w:rsid w:val="00014207"/>
    <w:rsid w:val="00014A61"/>
    <w:rsid w:val="0002032F"/>
    <w:rsid w:val="00021964"/>
    <w:rsid w:val="00025DE0"/>
    <w:rsid w:val="000265BD"/>
    <w:rsid w:val="0003087E"/>
    <w:rsid w:val="000308E6"/>
    <w:rsid w:val="00031011"/>
    <w:rsid w:val="00033225"/>
    <w:rsid w:val="00033397"/>
    <w:rsid w:val="00037B0F"/>
    <w:rsid w:val="00040095"/>
    <w:rsid w:val="0004117A"/>
    <w:rsid w:val="00041793"/>
    <w:rsid w:val="00044279"/>
    <w:rsid w:val="00045104"/>
    <w:rsid w:val="00047A25"/>
    <w:rsid w:val="00050B04"/>
    <w:rsid w:val="00051834"/>
    <w:rsid w:val="00053042"/>
    <w:rsid w:val="00054A22"/>
    <w:rsid w:val="0006096E"/>
    <w:rsid w:val="00061558"/>
    <w:rsid w:val="00062023"/>
    <w:rsid w:val="00062B7D"/>
    <w:rsid w:val="00062C35"/>
    <w:rsid w:val="000655A6"/>
    <w:rsid w:val="000709D0"/>
    <w:rsid w:val="00073E6E"/>
    <w:rsid w:val="000759A8"/>
    <w:rsid w:val="00080512"/>
    <w:rsid w:val="00081E0D"/>
    <w:rsid w:val="00090693"/>
    <w:rsid w:val="000906CF"/>
    <w:rsid w:val="000913B0"/>
    <w:rsid w:val="0009248A"/>
    <w:rsid w:val="000924A7"/>
    <w:rsid w:val="00096747"/>
    <w:rsid w:val="000A1B46"/>
    <w:rsid w:val="000A38A6"/>
    <w:rsid w:val="000A6354"/>
    <w:rsid w:val="000B217B"/>
    <w:rsid w:val="000B430F"/>
    <w:rsid w:val="000B52C9"/>
    <w:rsid w:val="000C47C3"/>
    <w:rsid w:val="000C6C74"/>
    <w:rsid w:val="000C74E3"/>
    <w:rsid w:val="000D4A6A"/>
    <w:rsid w:val="000D58AB"/>
    <w:rsid w:val="000E0C14"/>
    <w:rsid w:val="000E11E9"/>
    <w:rsid w:val="000E2D4B"/>
    <w:rsid w:val="000E463C"/>
    <w:rsid w:val="000E57B3"/>
    <w:rsid w:val="000F0670"/>
    <w:rsid w:val="000F1B99"/>
    <w:rsid w:val="000F207C"/>
    <w:rsid w:val="000F4E16"/>
    <w:rsid w:val="00102D5F"/>
    <w:rsid w:val="00106ED2"/>
    <w:rsid w:val="00112C68"/>
    <w:rsid w:val="001143B2"/>
    <w:rsid w:val="00115258"/>
    <w:rsid w:val="00116E00"/>
    <w:rsid w:val="00124BAE"/>
    <w:rsid w:val="0012722B"/>
    <w:rsid w:val="001304E7"/>
    <w:rsid w:val="00133525"/>
    <w:rsid w:val="00133FA7"/>
    <w:rsid w:val="00141A04"/>
    <w:rsid w:val="00141AAE"/>
    <w:rsid w:val="00143B75"/>
    <w:rsid w:val="00144EFA"/>
    <w:rsid w:val="001455FD"/>
    <w:rsid w:val="001464ED"/>
    <w:rsid w:val="0014744D"/>
    <w:rsid w:val="00147542"/>
    <w:rsid w:val="00150960"/>
    <w:rsid w:val="00150FF8"/>
    <w:rsid w:val="001511FC"/>
    <w:rsid w:val="001540F1"/>
    <w:rsid w:val="001567E6"/>
    <w:rsid w:val="001578CB"/>
    <w:rsid w:val="00160B7B"/>
    <w:rsid w:val="00161E46"/>
    <w:rsid w:val="00163957"/>
    <w:rsid w:val="001647A4"/>
    <w:rsid w:val="00170759"/>
    <w:rsid w:val="00170BC5"/>
    <w:rsid w:val="00171F7F"/>
    <w:rsid w:val="00174F65"/>
    <w:rsid w:val="0017522B"/>
    <w:rsid w:val="001760CC"/>
    <w:rsid w:val="0018407E"/>
    <w:rsid w:val="0018601F"/>
    <w:rsid w:val="00187F2E"/>
    <w:rsid w:val="001903A8"/>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4D56"/>
    <w:rsid w:val="001B53A8"/>
    <w:rsid w:val="001B6637"/>
    <w:rsid w:val="001C02FC"/>
    <w:rsid w:val="001C21C3"/>
    <w:rsid w:val="001C2DCB"/>
    <w:rsid w:val="001C6E8A"/>
    <w:rsid w:val="001D02C2"/>
    <w:rsid w:val="001D4099"/>
    <w:rsid w:val="001D4B3E"/>
    <w:rsid w:val="001D52EE"/>
    <w:rsid w:val="001D6918"/>
    <w:rsid w:val="001D7AD5"/>
    <w:rsid w:val="001E0A53"/>
    <w:rsid w:val="001E1E53"/>
    <w:rsid w:val="001E3A8B"/>
    <w:rsid w:val="001E3B09"/>
    <w:rsid w:val="001E607F"/>
    <w:rsid w:val="001E6229"/>
    <w:rsid w:val="001E78ED"/>
    <w:rsid w:val="001F0C1D"/>
    <w:rsid w:val="001F1132"/>
    <w:rsid w:val="001F168B"/>
    <w:rsid w:val="002021BC"/>
    <w:rsid w:val="00210047"/>
    <w:rsid w:val="00211AB5"/>
    <w:rsid w:val="00215AB2"/>
    <w:rsid w:val="00215B4B"/>
    <w:rsid w:val="002161DD"/>
    <w:rsid w:val="00216832"/>
    <w:rsid w:val="00217A43"/>
    <w:rsid w:val="002206B5"/>
    <w:rsid w:val="002250BB"/>
    <w:rsid w:val="00225DB8"/>
    <w:rsid w:val="00226356"/>
    <w:rsid w:val="0022773E"/>
    <w:rsid w:val="002277CF"/>
    <w:rsid w:val="0023209F"/>
    <w:rsid w:val="002347A2"/>
    <w:rsid w:val="00236797"/>
    <w:rsid w:val="00240EE3"/>
    <w:rsid w:val="00240FA9"/>
    <w:rsid w:val="00242814"/>
    <w:rsid w:val="002456D8"/>
    <w:rsid w:val="00245C40"/>
    <w:rsid w:val="00247D2D"/>
    <w:rsid w:val="00250B33"/>
    <w:rsid w:val="00253B40"/>
    <w:rsid w:val="00256439"/>
    <w:rsid w:val="00256D29"/>
    <w:rsid w:val="0026232B"/>
    <w:rsid w:val="00264D7F"/>
    <w:rsid w:val="002668FB"/>
    <w:rsid w:val="002675F0"/>
    <w:rsid w:val="002836BF"/>
    <w:rsid w:val="00283A7C"/>
    <w:rsid w:val="002864D4"/>
    <w:rsid w:val="00291474"/>
    <w:rsid w:val="002915A6"/>
    <w:rsid w:val="00292CEC"/>
    <w:rsid w:val="00297392"/>
    <w:rsid w:val="002A2D68"/>
    <w:rsid w:val="002A4E97"/>
    <w:rsid w:val="002B01C7"/>
    <w:rsid w:val="002B3F08"/>
    <w:rsid w:val="002B5922"/>
    <w:rsid w:val="002B62ED"/>
    <w:rsid w:val="002B6339"/>
    <w:rsid w:val="002C07FB"/>
    <w:rsid w:val="002C10B4"/>
    <w:rsid w:val="002C5355"/>
    <w:rsid w:val="002C6CAB"/>
    <w:rsid w:val="002C6FD7"/>
    <w:rsid w:val="002D02C8"/>
    <w:rsid w:val="002D1911"/>
    <w:rsid w:val="002D1ED9"/>
    <w:rsid w:val="002D4944"/>
    <w:rsid w:val="002D5336"/>
    <w:rsid w:val="002D5842"/>
    <w:rsid w:val="002E00EE"/>
    <w:rsid w:val="002E05BD"/>
    <w:rsid w:val="002E0A76"/>
    <w:rsid w:val="002E1423"/>
    <w:rsid w:val="002E2316"/>
    <w:rsid w:val="002E595E"/>
    <w:rsid w:val="002F0ACF"/>
    <w:rsid w:val="002F25C2"/>
    <w:rsid w:val="002F2955"/>
    <w:rsid w:val="002F4241"/>
    <w:rsid w:val="002F4C01"/>
    <w:rsid w:val="002F79CC"/>
    <w:rsid w:val="00300354"/>
    <w:rsid w:val="00303563"/>
    <w:rsid w:val="003105ED"/>
    <w:rsid w:val="00311946"/>
    <w:rsid w:val="00313945"/>
    <w:rsid w:val="003143E9"/>
    <w:rsid w:val="003172DC"/>
    <w:rsid w:val="00326948"/>
    <w:rsid w:val="00332666"/>
    <w:rsid w:val="00334336"/>
    <w:rsid w:val="00334D9A"/>
    <w:rsid w:val="003360F6"/>
    <w:rsid w:val="0034116D"/>
    <w:rsid w:val="00343022"/>
    <w:rsid w:val="003445CA"/>
    <w:rsid w:val="003466A2"/>
    <w:rsid w:val="003531C1"/>
    <w:rsid w:val="0035462D"/>
    <w:rsid w:val="00356DEC"/>
    <w:rsid w:val="00357593"/>
    <w:rsid w:val="0036096B"/>
    <w:rsid w:val="00365E54"/>
    <w:rsid w:val="00366ED6"/>
    <w:rsid w:val="0036792D"/>
    <w:rsid w:val="003707F9"/>
    <w:rsid w:val="00371A49"/>
    <w:rsid w:val="00374E88"/>
    <w:rsid w:val="003756D2"/>
    <w:rsid w:val="0037605B"/>
    <w:rsid w:val="003765B8"/>
    <w:rsid w:val="00376A79"/>
    <w:rsid w:val="00382875"/>
    <w:rsid w:val="00392054"/>
    <w:rsid w:val="00392325"/>
    <w:rsid w:val="00392C83"/>
    <w:rsid w:val="00392F1B"/>
    <w:rsid w:val="00393221"/>
    <w:rsid w:val="00393BE5"/>
    <w:rsid w:val="00395A71"/>
    <w:rsid w:val="0039712A"/>
    <w:rsid w:val="0039799D"/>
    <w:rsid w:val="003A4BCA"/>
    <w:rsid w:val="003A520B"/>
    <w:rsid w:val="003B0346"/>
    <w:rsid w:val="003B0A7A"/>
    <w:rsid w:val="003B1367"/>
    <w:rsid w:val="003B194B"/>
    <w:rsid w:val="003B2912"/>
    <w:rsid w:val="003B457E"/>
    <w:rsid w:val="003B4E46"/>
    <w:rsid w:val="003B67D8"/>
    <w:rsid w:val="003C039E"/>
    <w:rsid w:val="003C0D5F"/>
    <w:rsid w:val="003C254C"/>
    <w:rsid w:val="003C318E"/>
    <w:rsid w:val="003C31F5"/>
    <w:rsid w:val="003C3971"/>
    <w:rsid w:val="003C4243"/>
    <w:rsid w:val="003C4F52"/>
    <w:rsid w:val="003C561A"/>
    <w:rsid w:val="003C7099"/>
    <w:rsid w:val="003C790E"/>
    <w:rsid w:val="003D64F9"/>
    <w:rsid w:val="003E09C2"/>
    <w:rsid w:val="003E0FD0"/>
    <w:rsid w:val="003E26EC"/>
    <w:rsid w:val="003E2CDC"/>
    <w:rsid w:val="003E3304"/>
    <w:rsid w:val="003E369E"/>
    <w:rsid w:val="003E42FD"/>
    <w:rsid w:val="003E5000"/>
    <w:rsid w:val="003E5AE6"/>
    <w:rsid w:val="003E6A53"/>
    <w:rsid w:val="003F05BC"/>
    <w:rsid w:val="003F1668"/>
    <w:rsid w:val="003F393E"/>
    <w:rsid w:val="003F3BF8"/>
    <w:rsid w:val="003F7610"/>
    <w:rsid w:val="003F795C"/>
    <w:rsid w:val="004108D4"/>
    <w:rsid w:val="00411D52"/>
    <w:rsid w:val="00412CCA"/>
    <w:rsid w:val="00415491"/>
    <w:rsid w:val="00417110"/>
    <w:rsid w:val="004211DC"/>
    <w:rsid w:val="00423334"/>
    <w:rsid w:val="0043234B"/>
    <w:rsid w:val="004345EC"/>
    <w:rsid w:val="00434EB0"/>
    <w:rsid w:val="00444C24"/>
    <w:rsid w:val="004450EF"/>
    <w:rsid w:val="00446CE8"/>
    <w:rsid w:val="00451445"/>
    <w:rsid w:val="00453C31"/>
    <w:rsid w:val="004560B9"/>
    <w:rsid w:val="00456274"/>
    <w:rsid w:val="004644C5"/>
    <w:rsid w:val="00465515"/>
    <w:rsid w:val="00467978"/>
    <w:rsid w:val="004717B6"/>
    <w:rsid w:val="004733CF"/>
    <w:rsid w:val="00474142"/>
    <w:rsid w:val="004758EE"/>
    <w:rsid w:val="0047781F"/>
    <w:rsid w:val="00481DF1"/>
    <w:rsid w:val="004875CD"/>
    <w:rsid w:val="004913DD"/>
    <w:rsid w:val="004A0275"/>
    <w:rsid w:val="004A07FE"/>
    <w:rsid w:val="004A0FCE"/>
    <w:rsid w:val="004A11BC"/>
    <w:rsid w:val="004A185F"/>
    <w:rsid w:val="004A31D5"/>
    <w:rsid w:val="004A37F7"/>
    <w:rsid w:val="004A417D"/>
    <w:rsid w:val="004A5293"/>
    <w:rsid w:val="004A70BD"/>
    <w:rsid w:val="004B088F"/>
    <w:rsid w:val="004B3802"/>
    <w:rsid w:val="004B6249"/>
    <w:rsid w:val="004C4841"/>
    <w:rsid w:val="004C53B8"/>
    <w:rsid w:val="004C63B4"/>
    <w:rsid w:val="004C7A30"/>
    <w:rsid w:val="004D023D"/>
    <w:rsid w:val="004D1042"/>
    <w:rsid w:val="004D13DC"/>
    <w:rsid w:val="004D1B68"/>
    <w:rsid w:val="004D33FC"/>
    <w:rsid w:val="004D3578"/>
    <w:rsid w:val="004D3F40"/>
    <w:rsid w:val="004D4F67"/>
    <w:rsid w:val="004D561E"/>
    <w:rsid w:val="004D6723"/>
    <w:rsid w:val="004D6FD0"/>
    <w:rsid w:val="004E1892"/>
    <w:rsid w:val="004E1A79"/>
    <w:rsid w:val="004E213A"/>
    <w:rsid w:val="004E32C2"/>
    <w:rsid w:val="004E4B9A"/>
    <w:rsid w:val="004E796E"/>
    <w:rsid w:val="004F0988"/>
    <w:rsid w:val="004F3340"/>
    <w:rsid w:val="004F49AC"/>
    <w:rsid w:val="004F49BC"/>
    <w:rsid w:val="00504B18"/>
    <w:rsid w:val="00505C12"/>
    <w:rsid w:val="0051143D"/>
    <w:rsid w:val="005138CA"/>
    <w:rsid w:val="0051533A"/>
    <w:rsid w:val="00517498"/>
    <w:rsid w:val="005175D9"/>
    <w:rsid w:val="00526064"/>
    <w:rsid w:val="00526D6C"/>
    <w:rsid w:val="00530137"/>
    <w:rsid w:val="00530355"/>
    <w:rsid w:val="005331B2"/>
    <w:rsid w:val="0053388B"/>
    <w:rsid w:val="00535773"/>
    <w:rsid w:val="0053710C"/>
    <w:rsid w:val="00537FB1"/>
    <w:rsid w:val="00540CF4"/>
    <w:rsid w:val="005416EF"/>
    <w:rsid w:val="00541A68"/>
    <w:rsid w:val="005421DF"/>
    <w:rsid w:val="00543E6C"/>
    <w:rsid w:val="0054465D"/>
    <w:rsid w:val="005467CA"/>
    <w:rsid w:val="0054797D"/>
    <w:rsid w:val="00547C52"/>
    <w:rsid w:val="0055175E"/>
    <w:rsid w:val="00556015"/>
    <w:rsid w:val="005614F5"/>
    <w:rsid w:val="00565087"/>
    <w:rsid w:val="00565412"/>
    <w:rsid w:val="00566B36"/>
    <w:rsid w:val="00566C31"/>
    <w:rsid w:val="00570E88"/>
    <w:rsid w:val="00572ACB"/>
    <w:rsid w:val="00577BCD"/>
    <w:rsid w:val="0058010E"/>
    <w:rsid w:val="00583842"/>
    <w:rsid w:val="00584509"/>
    <w:rsid w:val="005864FE"/>
    <w:rsid w:val="0058698B"/>
    <w:rsid w:val="00587970"/>
    <w:rsid w:val="0059051E"/>
    <w:rsid w:val="00591F83"/>
    <w:rsid w:val="00593A59"/>
    <w:rsid w:val="00594A36"/>
    <w:rsid w:val="00596F20"/>
    <w:rsid w:val="00597918"/>
    <w:rsid w:val="00597B11"/>
    <w:rsid w:val="005A1E51"/>
    <w:rsid w:val="005A432B"/>
    <w:rsid w:val="005A5F1F"/>
    <w:rsid w:val="005A659B"/>
    <w:rsid w:val="005B3C5A"/>
    <w:rsid w:val="005B6AC1"/>
    <w:rsid w:val="005C1D9A"/>
    <w:rsid w:val="005C3BE0"/>
    <w:rsid w:val="005C4ED6"/>
    <w:rsid w:val="005D2E01"/>
    <w:rsid w:val="005D3B72"/>
    <w:rsid w:val="005D6466"/>
    <w:rsid w:val="005D6D6F"/>
    <w:rsid w:val="005D7526"/>
    <w:rsid w:val="005D7CF2"/>
    <w:rsid w:val="005E0AD1"/>
    <w:rsid w:val="005E4BB2"/>
    <w:rsid w:val="005E733F"/>
    <w:rsid w:val="005E7DB9"/>
    <w:rsid w:val="005F0194"/>
    <w:rsid w:val="005F0B72"/>
    <w:rsid w:val="005F4644"/>
    <w:rsid w:val="005F6567"/>
    <w:rsid w:val="005F65D7"/>
    <w:rsid w:val="005F7FC1"/>
    <w:rsid w:val="00601E42"/>
    <w:rsid w:val="00602979"/>
    <w:rsid w:val="00602AEA"/>
    <w:rsid w:val="00606319"/>
    <w:rsid w:val="00614FDF"/>
    <w:rsid w:val="00616040"/>
    <w:rsid w:val="00617FA8"/>
    <w:rsid w:val="00620C68"/>
    <w:rsid w:val="006233CF"/>
    <w:rsid w:val="00623A76"/>
    <w:rsid w:val="006320C8"/>
    <w:rsid w:val="00632B0B"/>
    <w:rsid w:val="0063543D"/>
    <w:rsid w:val="006437DB"/>
    <w:rsid w:val="006457BF"/>
    <w:rsid w:val="006467AC"/>
    <w:rsid w:val="00646E36"/>
    <w:rsid w:val="00647114"/>
    <w:rsid w:val="00650939"/>
    <w:rsid w:val="006517C2"/>
    <w:rsid w:val="00652280"/>
    <w:rsid w:val="00652C07"/>
    <w:rsid w:val="00655CCB"/>
    <w:rsid w:val="006629C1"/>
    <w:rsid w:val="00664382"/>
    <w:rsid w:val="00672954"/>
    <w:rsid w:val="00672E29"/>
    <w:rsid w:val="00673731"/>
    <w:rsid w:val="00687D51"/>
    <w:rsid w:val="006912B4"/>
    <w:rsid w:val="006929B6"/>
    <w:rsid w:val="00694289"/>
    <w:rsid w:val="006949F3"/>
    <w:rsid w:val="00694D94"/>
    <w:rsid w:val="00697C6C"/>
    <w:rsid w:val="006A09A5"/>
    <w:rsid w:val="006A2648"/>
    <w:rsid w:val="006A323F"/>
    <w:rsid w:val="006A4FD2"/>
    <w:rsid w:val="006A5FD0"/>
    <w:rsid w:val="006A60D9"/>
    <w:rsid w:val="006B0679"/>
    <w:rsid w:val="006B30D0"/>
    <w:rsid w:val="006B3E34"/>
    <w:rsid w:val="006B455A"/>
    <w:rsid w:val="006C073E"/>
    <w:rsid w:val="006C3110"/>
    <w:rsid w:val="006C3D95"/>
    <w:rsid w:val="006C59C6"/>
    <w:rsid w:val="006C68D4"/>
    <w:rsid w:val="006D57B4"/>
    <w:rsid w:val="006E5C86"/>
    <w:rsid w:val="006F1C8F"/>
    <w:rsid w:val="006F2674"/>
    <w:rsid w:val="006F2B78"/>
    <w:rsid w:val="006F2F66"/>
    <w:rsid w:val="006F465B"/>
    <w:rsid w:val="006F4AF1"/>
    <w:rsid w:val="006F690E"/>
    <w:rsid w:val="006F75E0"/>
    <w:rsid w:val="00701116"/>
    <w:rsid w:val="00701C79"/>
    <w:rsid w:val="007054C8"/>
    <w:rsid w:val="0070561F"/>
    <w:rsid w:val="00706BD2"/>
    <w:rsid w:val="00713C44"/>
    <w:rsid w:val="00714DB5"/>
    <w:rsid w:val="0072067B"/>
    <w:rsid w:val="00721E93"/>
    <w:rsid w:val="00724F3E"/>
    <w:rsid w:val="00725097"/>
    <w:rsid w:val="007313FF"/>
    <w:rsid w:val="007322EC"/>
    <w:rsid w:val="00732836"/>
    <w:rsid w:val="00734A5B"/>
    <w:rsid w:val="00735B1F"/>
    <w:rsid w:val="00737FCD"/>
    <w:rsid w:val="0074026F"/>
    <w:rsid w:val="00740D66"/>
    <w:rsid w:val="007420DC"/>
    <w:rsid w:val="0074262C"/>
    <w:rsid w:val="007429F6"/>
    <w:rsid w:val="00742FCA"/>
    <w:rsid w:val="00744A27"/>
    <w:rsid w:val="00744E76"/>
    <w:rsid w:val="00747B8A"/>
    <w:rsid w:val="0075080D"/>
    <w:rsid w:val="00751749"/>
    <w:rsid w:val="0075602E"/>
    <w:rsid w:val="00762913"/>
    <w:rsid w:val="00766213"/>
    <w:rsid w:val="007664E2"/>
    <w:rsid w:val="007667BE"/>
    <w:rsid w:val="007712FA"/>
    <w:rsid w:val="00771706"/>
    <w:rsid w:val="00772238"/>
    <w:rsid w:val="00772C49"/>
    <w:rsid w:val="00774DA4"/>
    <w:rsid w:val="00776C6E"/>
    <w:rsid w:val="00776DA6"/>
    <w:rsid w:val="00780E62"/>
    <w:rsid w:val="00781F0F"/>
    <w:rsid w:val="00782F7C"/>
    <w:rsid w:val="007830F7"/>
    <w:rsid w:val="007844A7"/>
    <w:rsid w:val="00785946"/>
    <w:rsid w:val="00790385"/>
    <w:rsid w:val="00790AB3"/>
    <w:rsid w:val="007A0106"/>
    <w:rsid w:val="007A04E1"/>
    <w:rsid w:val="007A50E3"/>
    <w:rsid w:val="007B15E9"/>
    <w:rsid w:val="007B173F"/>
    <w:rsid w:val="007B1C78"/>
    <w:rsid w:val="007B600E"/>
    <w:rsid w:val="007B7D30"/>
    <w:rsid w:val="007C0E98"/>
    <w:rsid w:val="007C2C78"/>
    <w:rsid w:val="007C439D"/>
    <w:rsid w:val="007D20FF"/>
    <w:rsid w:val="007D519D"/>
    <w:rsid w:val="007D5223"/>
    <w:rsid w:val="007D6A0C"/>
    <w:rsid w:val="007D7B81"/>
    <w:rsid w:val="007E20B3"/>
    <w:rsid w:val="007E30D9"/>
    <w:rsid w:val="007E30DF"/>
    <w:rsid w:val="007E7460"/>
    <w:rsid w:val="007F0F4A"/>
    <w:rsid w:val="007F34CD"/>
    <w:rsid w:val="007F4E16"/>
    <w:rsid w:val="007F7CB5"/>
    <w:rsid w:val="007F7EFC"/>
    <w:rsid w:val="008028A4"/>
    <w:rsid w:val="00802B6C"/>
    <w:rsid w:val="00803A8D"/>
    <w:rsid w:val="0080482B"/>
    <w:rsid w:val="00810CB1"/>
    <w:rsid w:val="00813DD4"/>
    <w:rsid w:val="00814779"/>
    <w:rsid w:val="008175B8"/>
    <w:rsid w:val="00820575"/>
    <w:rsid w:val="00821A6A"/>
    <w:rsid w:val="0082443E"/>
    <w:rsid w:val="008265D2"/>
    <w:rsid w:val="008276CE"/>
    <w:rsid w:val="00830747"/>
    <w:rsid w:val="00832E86"/>
    <w:rsid w:val="008344A8"/>
    <w:rsid w:val="008351B0"/>
    <w:rsid w:val="008451BA"/>
    <w:rsid w:val="0084549B"/>
    <w:rsid w:val="00850C67"/>
    <w:rsid w:val="008522A4"/>
    <w:rsid w:val="0086111E"/>
    <w:rsid w:val="00862BF4"/>
    <w:rsid w:val="008655A0"/>
    <w:rsid w:val="00870EB2"/>
    <w:rsid w:val="008724C0"/>
    <w:rsid w:val="008727CF"/>
    <w:rsid w:val="0087565A"/>
    <w:rsid w:val="00875EB2"/>
    <w:rsid w:val="0087668D"/>
    <w:rsid w:val="008768CA"/>
    <w:rsid w:val="00880175"/>
    <w:rsid w:val="008817C6"/>
    <w:rsid w:val="00883A68"/>
    <w:rsid w:val="00887D10"/>
    <w:rsid w:val="00890F9F"/>
    <w:rsid w:val="00891B18"/>
    <w:rsid w:val="008927FE"/>
    <w:rsid w:val="008936D5"/>
    <w:rsid w:val="00895B9E"/>
    <w:rsid w:val="00896532"/>
    <w:rsid w:val="008A06CF"/>
    <w:rsid w:val="008A0D36"/>
    <w:rsid w:val="008A14B0"/>
    <w:rsid w:val="008A2369"/>
    <w:rsid w:val="008A4694"/>
    <w:rsid w:val="008A668C"/>
    <w:rsid w:val="008A76D1"/>
    <w:rsid w:val="008B09FF"/>
    <w:rsid w:val="008B0B28"/>
    <w:rsid w:val="008B0C16"/>
    <w:rsid w:val="008B10CA"/>
    <w:rsid w:val="008B11F7"/>
    <w:rsid w:val="008B1240"/>
    <w:rsid w:val="008B2444"/>
    <w:rsid w:val="008B2CF3"/>
    <w:rsid w:val="008B5986"/>
    <w:rsid w:val="008B618D"/>
    <w:rsid w:val="008C1E34"/>
    <w:rsid w:val="008C27D3"/>
    <w:rsid w:val="008C384C"/>
    <w:rsid w:val="008C4362"/>
    <w:rsid w:val="008C47BE"/>
    <w:rsid w:val="008C4CE4"/>
    <w:rsid w:val="008C5D85"/>
    <w:rsid w:val="008C5EAB"/>
    <w:rsid w:val="008D13E5"/>
    <w:rsid w:val="008D360D"/>
    <w:rsid w:val="008D376B"/>
    <w:rsid w:val="008D7284"/>
    <w:rsid w:val="008E1DF5"/>
    <w:rsid w:val="008E5084"/>
    <w:rsid w:val="008F7539"/>
    <w:rsid w:val="008F7A4E"/>
    <w:rsid w:val="00900353"/>
    <w:rsid w:val="009010D3"/>
    <w:rsid w:val="00901A5F"/>
    <w:rsid w:val="0090271F"/>
    <w:rsid w:val="0090286F"/>
    <w:rsid w:val="00902E23"/>
    <w:rsid w:val="009039A5"/>
    <w:rsid w:val="009067E4"/>
    <w:rsid w:val="00907070"/>
    <w:rsid w:val="009079B4"/>
    <w:rsid w:val="009114D7"/>
    <w:rsid w:val="0091348E"/>
    <w:rsid w:val="00913593"/>
    <w:rsid w:val="00914F83"/>
    <w:rsid w:val="00917CCB"/>
    <w:rsid w:val="00920248"/>
    <w:rsid w:val="0092498C"/>
    <w:rsid w:val="009253BE"/>
    <w:rsid w:val="0093004C"/>
    <w:rsid w:val="00931877"/>
    <w:rsid w:val="009330F4"/>
    <w:rsid w:val="00933B3D"/>
    <w:rsid w:val="00934181"/>
    <w:rsid w:val="0093447F"/>
    <w:rsid w:val="009373E3"/>
    <w:rsid w:val="00940231"/>
    <w:rsid w:val="0094037A"/>
    <w:rsid w:val="00942671"/>
    <w:rsid w:val="00942EC2"/>
    <w:rsid w:val="0094346B"/>
    <w:rsid w:val="00943614"/>
    <w:rsid w:val="00943B6C"/>
    <w:rsid w:val="00946F9A"/>
    <w:rsid w:val="00952018"/>
    <w:rsid w:val="00952543"/>
    <w:rsid w:val="00952BFD"/>
    <w:rsid w:val="009563E2"/>
    <w:rsid w:val="009575FB"/>
    <w:rsid w:val="00957CF2"/>
    <w:rsid w:val="00961154"/>
    <w:rsid w:val="00966D37"/>
    <w:rsid w:val="00967A15"/>
    <w:rsid w:val="00970060"/>
    <w:rsid w:val="00972ADB"/>
    <w:rsid w:val="0097375E"/>
    <w:rsid w:val="00974522"/>
    <w:rsid w:val="009814AD"/>
    <w:rsid w:val="009832AD"/>
    <w:rsid w:val="00983724"/>
    <w:rsid w:val="00983747"/>
    <w:rsid w:val="00984E15"/>
    <w:rsid w:val="00991C89"/>
    <w:rsid w:val="009928EA"/>
    <w:rsid w:val="00992A60"/>
    <w:rsid w:val="009955A2"/>
    <w:rsid w:val="009959A8"/>
    <w:rsid w:val="00996FCA"/>
    <w:rsid w:val="00997E6B"/>
    <w:rsid w:val="009A0CBF"/>
    <w:rsid w:val="009A1DDD"/>
    <w:rsid w:val="009A2063"/>
    <w:rsid w:val="009A5DC9"/>
    <w:rsid w:val="009A6989"/>
    <w:rsid w:val="009B55A8"/>
    <w:rsid w:val="009B6547"/>
    <w:rsid w:val="009C1BEF"/>
    <w:rsid w:val="009C5E24"/>
    <w:rsid w:val="009C62F0"/>
    <w:rsid w:val="009C68D9"/>
    <w:rsid w:val="009D1CD2"/>
    <w:rsid w:val="009D7F65"/>
    <w:rsid w:val="009E2843"/>
    <w:rsid w:val="009E2E6C"/>
    <w:rsid w:val="009E2ED1"/>
    <w:rsid w:val="009E691D"/>
    <w:rsid w:val="009E762F"/>
    <w:rsid w:val="009F2CC2"/>
    <w:rsid w:val="009F2E22"/>
    <w:rsid w:val="009F37B7"/>
    <w:rsid w:val="00A05087"/>
    <w:rsid w:val="00A05C7E"/>
    <w:rsid w:val="00A10F02"/>
    <w:rsid w:val="00A1242B"/>
    <w:rsid w:val="00A1625A"/>
    <w:rsid w:val="00A164B4"/>
    <w:rsid w:val="00A16BEF"/>
    <w:rsid w:val="00A255D5"/>
    <w:rsid w:val="00A26956"/>
    <w:rsid w:val="00A27486"/>
    <w:rsid w:val="00A27797"/>
    <w:rsid w:val="00A3219C"/>
    <w:rsid w:val="00A371D4"/>
    <w:rsid w:val="00A374C5"/>
    <w:rsid w:val="00A443B8"/>
    <w:rsid w:val="00A47C8B"/>
    <w:rsid w:val="00A52482"/>
    <w:rsid w:val="00A53724"/>
    <w:rsid w:val="00A54CBD"/>
    <w:rsid w:val="00A56066"/>
    <w:rsid w:val="00A62A42"/>
    <w:rsid w:val="00A62D03"/>
    <w:rsid w:val="00A62DB1"/>
    <w:rsid w:val="00A73129"/>
    <w:rsid w:val="00A74423"/>
    <w:rsid w:val="00A765B9"/>
    <w:rsid w:val="00A769EA"/>
    <w:rsid w:val="00A77B07"/>
    <w:rsid w:val="00A82346"/>
    <w:rsid w:val="00A833AD"/>
    <w:rsid w:val="00A838AD"/>
    <w:rsid w:val="00A8438E"/>
    <w:rsid w:val="00A85BF6"/>
    <w:rsid w:val="00A866A8"/>
    <w:rsid w:val="00A92644"/>
    <w:rsid w:val="00A92BA1"/>
    <w:rsid w:val="00A9450A"/>
    <w:rsid w:val="00A96490"/>
    <w:rsid w:val="00AA5186"/>
    <w:rsid w:val="00AB5005"/>
    <w:rsid w:val="00AB72F7"/>
    <w:rsid w:val="00AC0453"/>
    <w:rsid w:val="00AC1BA2"/>
    <w:rsid w:val="00AC32C8"/>
    <w:rsid w:val="00AC6BC6"/>
    <w:rsid w:val="00AC6CF7"/>
    <w:rsid w:val="00AE4BAD"/>
    <w:rsid w:val="00AE4D51"/>
    <w:rsid w:val="00AE5FB3"/>
    <w:rsid w:val="00AE65E2"/>
    <w:rsid w:val="00AE6CC0"/>
    <w:rsid w:val="00AE73E1"/>
    <w:rsid w:val="00B001EB"/>
    <w:rsid w:val="00B02AA8"/>
    <w:rsid w:val="00B02D1C"/>
    <w:rsid w:val="00B035EA"/>
    <w:rsid w:val="00B04A12"/>
    <w:rsid w:val="00B0696B"/>
    <w:rsid w:val="00B140BC"/>
    <w:rsid w:val="00B144D2"/>
    <w:rsid w:val="00B15449"/>
    <w:rsid w:val="00B156A7"/>
    <w:rsid w:val="00B16127"/>
    <w:rsid w:val="00B21D4A"/>
    <w:rsid w:val="00B22C71"/>
    <w:rsid w:val="00B2381A"/>
    <w:rsid w:val="00B3073B"/>
    <w:rsid w:val="00B3426D"/>
    <w:rsid w:val="00B42688"/>
    <w:rsid w:val="00B4464E"/>
    <w:rsid w:val="00B4490B"/>
    <w:rsid w:val="00B44DFE"/>
    <w:rsid w:val="00B45A69"/>
    <w:rsid w:val="00B545F3"/>
    <w:rsid w:val="00B54C42"/>
    <w:rsid w:val="00B55292"/>
    <w:rsid w:val="00B5694B"/>
    <w:rsid w:val="00B62A5F"/>
    <w:rsid w:val="00B62EED"/>
    <w:rsid w:val="00B65555"/>
    <w:rsid w:val="00B65717"/>
    <w:rsid w:val="00B66D0A"/>
    <w:rsid w:val="00B705A6"/>
    <w:rsid w:val="00B75C8D"/>
    <w:rsid w:val="00B76E61"/>
    <w:rsid w:val="00B809D2"/>
    <w:rsid w:val="00B81388"/>
    <w:rsid w:val="00B82573"/>
    <w:rsid w:val="00B826CC"/>
    <w:rsid w:val="00B850E2"/>
    <w:rsid w:val="00B85BFA"/>
    <w:rsid w:val="00B87CB0"/>
    <w:rsid w:val="00B92B71"/>
    <w:rsid w:val="00B93086"/>
    <w:rsid w:val="00B939AD"/>
    <w:rsid w:val="00B95EC1"/>
    <w:rsid w:val="00BA0071"/>
    <w:rsid w:val="00BA19ED"/>
    <w:rsid w:val="00BA1F2C"/>
    <w:rsid w:val="00BA4B8D"/>
    <w:rsid w:val="00BA7E4A"/>
    <w:rsid w:val="00BB12B8"/>
    <w:rsid w:val="00BC0F7D"/>
    <w:rsid w:val="00BC2CFC"/>
    <w:rsid w:val="00BC5A93"/>
    <w:rsid w:val="00BC7A8C"/>
    <w:rsid w:val="00BC7EE3"/>
    <w:rsid w:val="00BD07AE"/>
    <w:rsid w:val="00BD237D"/>
    <w:rsid w:val="00BD660F"/>
    <w:rsid w:val="00BD7CDE"/>
    <w:rsid w:val="00BD7D31"/>
    <w:rsid w:val="00BE1876"/>
    <w:rsid w:val="00BE3255"/>
    <w:rsid w:val="00BE7E44"/>
    <w:rsid w:val="00BF0041"/>
    <w:rsid w:val="00BF128E"/>
    <w:rsid w:val="00BF59D8"/>
    <w:rsid w:val="00C00034"/>
    <w:rsid w:val="00C00361"/>
    <w:rsid w:val="00C01E1F"/>
    <w:rsid w:val="00C05291"/>
    <w:rsid w:val="00C074DD"/>
    <w:rsid w:val="00C125B4"/>
    <w:rsid w:val="00C1492C"/>
    <w:rsid w:val="00C1496A"/>
    <w:rsid w:val="00C15BBC"/>
    <w:rsid w:val="00C16657"/>
    <w:rsid w:val="00C21F6B"/>
    <w:rsid w:val="00C24B57"/>
    <w:rsid w:val="00C24C99"/>
    <w:rsid w:val="00C24E9A"/>
    <w:rsid w:val="00C259A0"/>
    <w:rsid w:val="00C26C17"/>
    <w:rsid w:val="00C314DD"/>
    <w:rsid w:val="00C31C6C"/>
    <w:rsid w:val="00C33079"/>
    <w:rsid w:val="00C338DB"/>
    <w:rsid w:val="00C36B22"/>
    <w:rsid w:val="00C37E44"/>
    <w:rsid w:val="00C42BE4"/>
    <w:rsid w:val="00C45231"/>
    <w:rsid w:val="00C4695C"/>
    <w:rsid w:val="00C500A7"/>
    <w:rsid w:val="00C50FE7"/>
    <w:rsid w:val="00C53A06"/>
    <w:rsid w:val="00C53DAF"/>
    <w:rsid w:val="00C5550C"/>
    <w:rsid w:val="00C55649"/>
    <w:rsid w:val="00C57B71"/>
    <w:rsid w:val="00C606D8"/>
    <w:rsid w:val="00C60A51"/>
    <w:rsid w:val="00C64FBE"/>
    <w:rsid w:val="00C6552B"/>
    <w:rsid w:val="00C708B6"/>
    <w:rsid w:val="00C72833"/>
    <w:rsid w:val="00C777DF"/>
    <w:rsid w:val="00C80F1D"/>
    <w:rsid w:val="00C81C34"/>
    <w:rsid w:val="00C81E61"/>
    <w:rsid w:val="00C82794"/>
    <w:rsid w:val="00C842DA"/>
    <w:rsid w:val="00C939C3"/>
    <w:rsid w:val="00C93C33"/>
    <w:rsid w:val="00C93F40"/>
    <w:rsid w:val="00C9591D"/>
    <w:rsid w:val="00C97432"/>
    <w:rsid w:val="00CA006E"/>
    <w:rsid w:val="00CA046F"/>
    <w:rsid w:val="00CA3908"/>
    <w:rsid w:val="00CA3A09"/>
    <w:rsid w:val="00CA3D0C"/>
    <w:rsid w:val="00CB2977"/>
    <w:rsid w:val="00CB2DB6"/>
    <w:rsid w:val="00CB3647"/>
    <w:rsid w:val="00CC3D21"/>
    <w:rsid w:val="00CC4CCA"/>
    <w:rsid w:val="00CD064F"/>
    <w:rsid w:val="00CD3195"/>
    <w:rsid w:val="00CD3B66"/>
    <w:rsid w:val="00CD4644"/>
    <w:rsid w:val="00CD573A"/>
    <w:rsid w:val="00CD585D"/>
    <w:rsid w:val="00CE0EC0"/>
    <w:rsid w:val="00CE3155"/>
    <w:rsid w:val="00CE3EC8"/>
    <w:rsid w:val="00CE4643"/>
    <w:rsid w:val="00CE480A"/>
    <w:rsid w:val="00CE56E0"/>
    <w:rsid w:val="00CE64CD"/>
    <w:rsid w:val="00CE74C0"/>
    <w:rsid w:val="00CE7D3D"/>
    <w:rsid w:val="00CF5B49"/>
    <w:rsid w:val="00CF6708"/>
    <w:rsid w:val="00CF7662"/>
    <w:rsid w:val="00D07471"/>
    <w:rsid w:val="00D07A00"/>
    <w:rsid w:val="00D14ACC"/>
    <w:rsid w:val="00D2415D"/>
    <w:rsid w:val="00D2482C"/>
    <w:rsid w:val="00D313CB"/>
    <w:rsid w:val="00D31464"/>
    <w:rsid w:val="00D32798"/>
    <w:rsid w:val="00D3313C"/>
    <w:rsid w:val="00D34E76"/>
    <w:rsid w:val="00D36678"/>
    <w:rsid w:val="00D36858"/>
    <w:rsid w:val="00D44CE4"/>
    <w:rsid w:val="00D45705"/>
    <w:rsid w:val="00D5151C"/>
    <w:rsid w:val="00D564F3"/>
    <w:rsid w:val="00D56F6C"/>
    <w:rsid w:val="00D571FE"/>
    <w:rsid w:val="00D57972"/>
    <w:rsid w:val="00D60437"/>
    <w:rsid w:val="00D610D7"/>
    <w:rsid w:val="00D6289D"/>
    <w:rsid w:val="00D643DF"/>
    <w:rsid w:val="00D675A9"/>
    <w:rsid w:val="00D701FF"/>
    <w:rsid w:val="00D710ED"/>
    <w:rsid w:val="00D72A62"/>
    <w:rsid w:val="00D734EB"/>
    <w:rsid w:val="00D738D6"/>
    <w:rsid w:val="00D755EB"/>
    <w:rsid w:val="00D76048"/>
    <w:rsid w:val="00D76F35"/>
    <w:rsid w:val="00D777DA"/>
    <w:rsid w:val="00D77894"/>
    <w:rsid w:val="00D822B2"/>
    <w:rsid w:val="00D850C8"/>
    <w:rsid w:val="00D86015"/>
    <w:rsid w:val="00D87E00"/>
    <w:rsid w:val="00D9134D"/>
    <w:rsid w:val="00D93867"/>
    <w:rsid w:val="00D95A2B"/>
    <w:rsid w:val="00D97121"/>
    <w:rsid w:val="00D97C27"/>
    <w:rsid w:val="00DA109A"/>
    <w:rsid w:val="00DA4CFE"/>
    <w:rsid w:val="00DA7479"/>
    <w:rsid w:val="00DA7644"/>
    <w:rsid w:val="00DA7A03"/>
    <w:rsid w:val="00DA7AE8"/>
    <w:rsid w:val="00DA7B2F"/>
    <w:rsid w:val="00DB1818"/>
    <w:rsid w:val="00DB70C5"/>
    <w:rsid w:val="00DB7D66"/>
    <w:rsid w:val="00DC1594"/>
    <w:rsid w:val="00DC2CDF"/>
    <w:rsid w:val="00DC309B"/>
    <w:rsid w:val="00DC3160"/>
    <w:rsid w:val="00DC38B7"/>
    <w:rsid w:val="00DC4DA2"/>
    <w:rsid w:val="00DC5525"/>
    <w:rsid w:val="00DC6F97"/>
    <w:rsid w:val="00DD3093"/>
    <w:rsid w:val="00DD38EE"/>
    <w:rsid w:val="00DD40AA"/>
    <w:rsid w:val="00DD4B18"/>
    <w:rsid w:val="00DD4C17"/>
    <w:rsid w:val="00DD74A5"/>
    <w:rsid w:val="00DD7FCD"/>
    <w:rsid w:val="00DE2347"/>
    <w:rsid w:val="00DE4E0D"/>
    <w:rsid w:val="00DE52F1"/>
    <w:rsid w:val="00DE5917"/>
    <w:rsid w:val="00DE6067"/>
    <w:rsid w:val="00DE6773"/>
    <w:rsid w:val="00DE7622"/>
    <w:rsid w:val="00DE7B62"/>
    <w:rsid w:val="00DF2262"/>
    <w:rsid w:val="00DF2B1F"/>
    <w:rsid w:val="00DF3D36"/>
    <w:rsid w:val="00DF4EB4"/>
    <w:rsid w:val="00DF62CD"/>
    <w:rsid w:val="00E01D91"/>
    <w:rsid w:val="00E0414F"/>
    <w:rsid w:val="00E043B2"/>
    <w:rsid w:val="00E06C4D"/>
    <w:rsid w:val="00E07361"/>
    <w:rsid w:val="00E07D05"/>
    <w:rsid w:val="00E11ACA"/>
    <w:rsid w:val="00E133EC"/>
    <w:rsid w:val="00E157AC"/>
    <w:rsid w:val="00E162D6"/>
    <w:rsid w:val="00E16509"/>
    <w:rsid w:val="00E17373"/>
    <w:rsid w:val="00E17B35"/>
    <w:rsid w:val="00E2119E"/>
    <w:rsid w:val="00E23D41"/>
    <w:rsid w:val="00E257E3"/>
    <w:rsid w:val="00E3085B"/>
    <w:rsid w:val="00E37541"/>
    <w:rsid w:val="00E416B9"/>
    <w:rsid w:val="00E42DB8"/>
    <w:rsid w:val="00E44582"/>
    <w:rsid w:val="00E44F24"/>
    <w:rsid w:val="00E5431B"/>
    <w:rsid w:val="00E54797"/>
    <w:rsid w:val="00E54B38"/>
    <w:rsid w:val="00E552F4"/>
    <w:rsid w:val="00E56124"/>
    <w:rsid w:val="00E62358"/>
    <w:rsid w:val="00E628DC"/>
    <w:rsid w:val="00E64882"/>
    <w:rsid w:val="00E67846"/>
    <w:rsid w:val="00E77645"/>
    <w:rsid w:val="00E81807"/>
    <w:rsid w:val="00E82BF0"/>
    <w:rsid w:val="00E84F92"/>
    <w:rsid w:val="00E86754"/>
    <w:rsid w:val="00E86E12"/>
    <w:rsid w:val="00E90A23"/>
    <w:rsid w:val="00E90D7B"/>
    <w:rsid w:val="00E934BA"/>
    <w:rsid w:val="00E94F6F"/>
    <w:rsid w:val="00EA15B0"/>
    <w:rsid w:val="00EA3D35"/>
    <w:rsid w:val="00EA3F5A"/>
    <w:rsid w:val="00EA4742"/>
    <w:rsid w:val="00EA5EA7"/>
    <w:rsid w:val="00EB139E"/>
    <w:rsid w:val="00EC0346"/>
    <w:rsid w:val="00EC0E38"/>
    <w:rsid w:val="00EC1C1F"/>
    <w:rsid w:val="00EC23AF"/>
    <w:rsid w:val="00EC4A25"/>
    <w:rsid w:val="00EC5F24"/>
    <w:rsid w:val="00ED2D77"/>
    <w:rsid w:val="00ED3520"/>
    <w:rsid w:val="00EE42FE"/>
    <w:rsid w:val="00EE49AE"/>
    <w:rsid w:val="00EE4D3B"/>
    <w:rsid w:val="00EE6300"/>
    <w:rsid w:val="00EF0775"/>
    <w:rsid w:val="00EF47BE"/>
    <w:rsid w:val="00EF6D51"/>
    <w:rsid w:val="00EF71D5"/>
    <w:rsid w:val="00F00268"/>
    <w:rsid w:val="00F01AF2"/>
    <w:rsid w:val="00F025A2"/>
    <w:rsid w:val="00F02940"/>
    <w:rsid w:val="00F04712"/>
    <w:rsid w:val="00F06DAD"/>
    <w:rsid w:val="00F1076E"/>
    <w:rsid w:val="00F12D2E"/>
    <w:rsid w:val="00F130E9"/>
    <w:rsid w:val="00F13360"/>
    <w:rsid w:val="00F16C84"/>
    <w:rsid w:val="00F22EC7"/>
    <w:rsid w:val="00F22FC1"/>
    <w:rsid w:val="00F24877"/>
    <w:rsid w:val="00F24972"/>
    <w:rsid w:val="00F325C8"/>
    <w:rsid w:val="00F378EC"/>
    <w:rsid w:val="00F4185B"/>
    <w:rsid w:val="00F43FE0"/>
    <w:rsid w:val="00F449BB"/>
    <w:rsid w:val="00F4665E"/>
    <w:rsid w:val="00F46EFB"/>
    <w:rsid w:val="00F46F5A"/>
    <w:rsid w:val="00F47BC4"/>
    <w:rsid w:val="00F5476C"/>
    <w:rsid w:val="00F55E76"/>
    <w:rsid w:val="00F567E4"/>
    <w:rsid w:val="00F62CC0"/>
    <w:rsid w:val="00F64D3D"/>
    <w:rsid w:val="00F65014"/>
    <w:rsid w:val="00F653B8"/>
    <w:rsid w:val="00F6600D"/>
    <w:rsid w:val="00F660AC"/>
    <w:rsid w:val="00F7047B"/>
    <w:rsid w:val="00F70732"/>
    <w:rsid w:val="00F713DA"/>
    <w:rsid w:val="00F7210F"/>
    <w:rsid w:val="00F76CCC"/>
    <w:rsid w:val="00F80BEE"/>
    <w:rsid w:val="00F81E24"/>
    <w:rsid w:val="00F8344D"/>
    <w:rsid w:val="00F8644A"/>
    <w:rsid w:val="00F8669D"/>
    <w:rsid w:val="00F86730"/>
    <w:rsid w:val="00F9008D"/>
    <w:rsid w:val="00F932EC"/>
    <w:rsid w:val="00F9405D"/>
    <w:rsid w:val="00F95FE6"/>
    <w:rsid w:val="00F96E85"/>
    <w:rsid w:val="00FA1266"/>
    <w:rsid w:val="00FA1D6C"/>
    <w:rsid w:val="00FA2557"/>
    <w:rsid w:val="00FA6205"/>
    <w:rsid w:val="00FA6B5B"/>
    <w:rsid w:val="00FA6B82"/>
    <w:rsid w:val="00FA6C7D"/>
    <w:rsid w:val="00FC1192"/>
    <w:rsid w:val="00FC1585"/>
    <w:rsid w:val="00FC48F9"/>
    <w:rsid w:val="00FC4CD3"/>
    <w:rsid w:val="00FC7851"/>
    <w:rsid w:val="00FD4C10"/>
    <w:rsid w:val="00FE0B91"/>
    <w:rsid w:val="00FE1E0A"/>
    <w:rsid w:val="00FE33D7"/>
    <w:rsid w:val="00FE4CC1"/>
    <w:rsid w:val="00FE71FD"/>
    <w:rsid w:val="00FE768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package" Target="embeddings/Microsoft_Visio_Drawing8.vsd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8.vsdx"/><Relationship Id="rId76" Type="http://schemas.openxmlformats.org/officeDocument/2006/relationships/package" Target="embeddings/Microsoft_Visio_Drawing21.vsdx"/><Relationship Id="rId84" Type="http://schemas.openxmlformats.org/officeDocument/2006/relationships/oleObject" Target="embeddings/Microsoft_Visio_2003-2010_Drawing5.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5.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1.vsd"/><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4.vsd"/><Relationship Id="rId90" Type="http://schemas.openxmlformats.org/officeDocument/2006/relationships/package" Target="embeddings/Microsoft_Word_Document23.docx"/><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package" Target="embeddings/Microsoft_Visio_Drawing16.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Microsoft_Visio_2003-2010_Drawing3.vsd"/><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package" Target="embeddings/Microsoft_Word_Document10.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Word_Document.docx"/><Relationship Id="rId41" Type="http://schemas.openxmlformats.org/officeDocument/2006/relationships/image" Target="media/image18.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2.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3.doc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Word_Document9.docx"/><Relationship Id="rId52" Type="http://schemas.openxmlformats.org/officeDocument/2006/relationships/package" Target="embeddings/Microsoft_Word_Document12.docx"/><Relationship Id="rId60" Type="http://schemas.openxmlformats.org/officeDocument/2006/relationships/oleObject" Target="embeddings/oleObject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vsd"/><Relationship Id="rId81" Type="http://schemas.openxmlformats.org/officeDocument/2006/relationships/image" Target="media/image38.emf"/><Relationship Id="rId86" Type="http://schemas.openxmlformats.org/officeDocument/2006/relationships/oleObject" Target="embeddings/oleObject9.bin"/><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B62A2-D9D5-49E6-96A9-C23F0321D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90</Pages>
  <Words>36345</Words>
  <Characters>190086</Characters>
  <Application>Microsoft Office Word</Application>
  <DocSecurity>0</DocSecurity>
  <Lines>3221</Lines>
  <Paragraphs>2116</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224315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 Corrections v4</cp:lastModifiedBy>
  <cp:revision>3</cp:revision>
  <cp:lastPrinted>2019-02-25T14:05:00Z</cp:lastPrinted>
  <dcterms:created xsi:type="dcterms:W3CDTF">2021-06-03T11:48:00Z</dcterms:created>
  <dcterms:modified xsi:type="dcterms:W3CDTF">2021-06-03T15:11:00Z</dcterms:modified>
</cp:coreProperties>
</file>