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5F7B965A"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V1</w:t>
            </w:r>
            <w:r w:rsidR="00F15E06">
              <w:t>7</w:t>
            </w:r>
            <w:r w:rsidR="009103DA">
              <w:t>.</w:t>
            </w:r>
            <w:r w:rsidR="00AA16E2">
              <w:t>5</w:t>
            </w:r>
            <w:r w:rsidR="009103DA">
              <w:t xml:space="preserve">.0 </w:t>
            </w:r>
            <w:r w:rsidR="009103DA">
              <w:rPr>
                <w:sz w:val="32"/>
              </w:rPr>
              <w:t>(202</w:t>
            </w:r>
            <w:r w:rsidR="00AA16E2">
              <w:rPr>
                <w:sz w:val="32"/>
              </w:rPr>
              <w:t>2</w:t>
            </w:r>
            <w:r w:rsidR="009103DA">
              <w:rPr>
                <w:sz w:val="32"/>
              </w:rPr>
              <w:t>-</w:t>
            </w:r>
            <w:r w:rsidR="00AA16E2">
              <w:rPr>
                <w:sz w:val="32"/>
              </w:rPr>
              <w:t>03</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777777" w:rsidR="009103DA" w:rsidRDefault="009103DA" w:rsidP="009103DA">
            <w:pPr>
              <w:pStyle w:val="ZT"/>
              <w:framePr w:wrap="auto" w:hAnchor="text" w:yAlign="inline"/>
            </w:pPr>
            <w:r>
              <w:t>(</w:t>
            </w:r>
            <w:r>
              <w:rPr>
                <w:rStyle w:val="ZGSM"/>
              </w:rPr>
              <w:t>Release 1</w:t>
            </w:r>
            <w:r w:rsidR="00F15E06">
              <w:rPr>
                <w:rStyle w:val="ZGSM"/>
              </w:rPr>
              <w:t>7</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B6728F" w14:textId="77777777" w:rsidTr="005E4BB2">
        <w:trPr>
          <w:trHeight w:hRule="exact" w:val="1531"/>
        </w:trPr>
        <w:tc>
          <w:tcPr>
            <w:tcW w:w="4883" w:type="dxa"/>
            <w:shd w:val="clear" w:color="auto" w:fill="auto"/>
          </w:tcPr>
          <w:p w14:paraId="0FF33324" w14:textId="77777777" w:rsidR="00D57972" w:rsidRDefault="00262EBA">
            <w:r>
              <w:rPr>
                <w:i/>
              </w:rPr>
              <w:pict w14:anchorId="542A3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6.35pt">
                  <v:imagedata r:id="rId9" o:title="5G-logo_175px"/>
                </v:shape>
              </w:pict>
            </w:r>
          </w:p>
        </w:tc>
        <w:tc>
          <w:tcPr>
            <w:tcW w:w="5540" w:type="dxa"/>
            <w:shd w:val="clear" w:color="auto" w:fill="auto"/>
          </w:tcPr>
          <w:p w14:paraId="7FFDA52B" w14:textId="77777777" w:rsidR="00D57972" w:rsidRDefault="00262EBA" w:rsidP="00133525">
            <w:pPr>
              <w:jc w:val="right"/>
            </w:pPr>
            <w:bookmarkStart w:id="2" w:name="logos"/>
            <w:r>
              <w:pict w14:anchorId="726BAA43">
                <v:shape id="_x0000_i1026" type="#_x0000_t75" style="width:127.7pt;height:74.5pt">
                  <v:imagedata r:id="rId10" o:title="3GPP-logo_web"/>
                </v:shape>
              </w:pict>
            </w:r>
            <w:bookmarkEnd w:id="2"/>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4"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4F97AC3B"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AA16E2">
              <w:rPr>
                <w:noProof/>
                <w:sz w:val="18"/>
              </w:rPr>
              <w:t>2</w:t>
            </w:r>
            <w:r w:rsidRPr="00133525">
              <w:rPr>
                <w:noProof/>
                <w:sz w:val="18"/>
              </w:rPr>
              <w:t>, 3GPP Organizational Partners (ARIB, ATIS, CCSA, ETSI, TSDSI, TTA, TTC).</w:t>
            </w:r>
            <w:bookmarkStart w:id="7" w:name="copyrightaddon"/>
            <w:bookmarkEnd w:id="7"/>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771D3A3" w14:textId="77777777" w:rsidR="00E16509" w:rsidRDefault="00E16509" w:rsidP="00133525"/>
        </w:tc>
      </w:tr>
      <w:bookmarkEnd w:id="4"/>
    </w:tbl>
    <w:p w14:paraId="0D523759" w14:textId="77777777" w:rsidR="00080512" w:rsidRPr="004D3578" w:rsidRDefault="00080512" w:rsidP="00BB7F6A">
      <w:pPr>
        <w:pStyle w:val="TT"/>
      </w:pPr>
      <w:r w:rsidRPr="004D3578">
        <w:br w:type="page"/>
      </w:r>
      <w:bookmarkStart w:id="8" w:name="tableOfContents"/>
      <w:bookmarkEnd w:id="8"/>
      <w:r w:rsidRPr="004D3578">
        <w:lastRenderedPageBreak/>
        <w:t>Contents</w:t>
      </w:r>
    </w:p>
    <w:p w14:paraId="27771DBB" w14:textId="089998BD" w:rsidR="00B7679B" w:rsidRPr="00262EBA" w:rsidRDefault="00F15E06">
      <w:pPr>
        <w:pStyle w:val="TOC1"/>
        <w:rPr>
          <w:rFonts w:ascii="Calibri" w:hAnsi="Calibri"/>
          <w:szCs w:val="22"/>
          <w:lang w:eastAsia="en-GB"/>
        </w:rPr>
      </w:pPr>
      <w:r>
        <w:fldChar w:fldCharType="begin" w:fldLock="1"/>
      </w:r>
      <w:r>
        <w:instrText xml:space="preserve"> TOC \o "1-9" </w:instrText>
      </w:r>
      <w:r>
        <w:fldChar w:fldCharType="separate"/>
      </w:r>
      <w:r w:rsidR="00B7679B">
        <w:t>Foreword</w:t>
      </w:r>
      <w:r w:rsidR="00B7679B">
        <w:tab/>
      </w:r>
      <w:r w:rsidR="00B7679B">
        <w:fldChar w:fldCharType="begin" w:fldLock="1"/>
      </w:r>
      <w:r w:rsidR="00B7679B">
        <w:instrText xml:space="preserve"> PAGEREF _Toc97543352 \h </w:instrText>
      </w:r>
      <w:r w:rsidR="00B7679B">
        <w:fldChar w:fldCharType="separate"/>
      </w:r>
      <w:r w:rsidR="00B7679B">
        <w:t>11</w:t>
      </w:r>
      <w:r w:rsidR="00B7679B">
        <w:fldChar w:fldCharType="end"/>
      </w:r>
    </w:p>
    <w:p w14:paraId="1FBC652E" w14:textId="28C641CE" w:rsidR="00B7679B" w:rsidRPr="00262EBA" w:rsidRDefault="00B7679B">
      <w:pPr>
        <w:pStyle w:val="TOC1"/>
        <w:rPr>
          <w:rFonts w:ascii="Calibri" w:hAnsi="Calibri"/>
          <w:szCs w:val="22"/>
          <w:lang w:eastAsia="en-GB"/>
        </w:rPr>
      </w:pPr>
      <w:r>
        <w:t>1</w:t>
      </w:r>
      <w:r w:rsidRPr="00262EBA">
        <w:rPr>
          <w:rFonts w:ascii="Calibri" w:hAnsi="Calibri"/>
          <w:szCs w:val="22"/>
          <w:lang w:eastAsia="en-GB"/>
        </w:rPr>
        <w:tab/>
      </w:r>
      <w:r>
        <w:t>Scope</w:t>
      </w:r>
      <w:r>
        <w:tab/>
      </w:r>
      <w:r>
        <w:fldChar w:fldCharType="begin" w:fldLock="1"/>
      </w:r>
      <w:r>
        <w:instrText xml:space="preserve"> PAGEREF _Toc97543353 \h </w:instrText>
      </w:r>
      <w:r>
        <w:fldChar w:fldCharType="separate"/>
      </w:r>
      <w:r>
        <w:t>12</w:t>
      </w:r>
      <w:r>
        <w:fldChar w:fldCharType="end"/>
      </w:r>
    </w:p>
    <w:p w14:paraId="19824BD0" w14:textId="55A24631" w:rsidR="00B7679B" w:rsidRPr="00262EBA" w:rsidRDefault="00B7679B">
      <w:pPr>
        <w:pStyle w:val="TOC2"/>
        <w:rPr>
          <w:rFonts w:ascii="Calibri" w:hAnsi="Calibri"/>
          <w:sz w:val="22"/>
          <w:szCs w:val="22"/>
          <w:lang w:eastAsia="en-GB"/>
        </w:rPr>
      </w:pPr>
      <w:r>
        <w:t>1.1</w:t>
      </w:r>
      <w:r w:rsidRPr="00262EBA">
        <w:rPr>
          <w:rFonts w:ascii="Calibri" w:hAnsi="Calibri"/>
          <w:sz w:val="22"/>
          <w:szCs w:val="22"/>
          <w:lang w:eastAsia="en-GB"/>
        </w:rPr>
        <w:tab/>
      </w:r>
      <w:r>
        <w:t>References</w:t>
      </w:r>
      <w:r>
        <w:tab/>
      </w:r>
      <w:r>
        <w:fldChar w:fldCharType="begin" w:fldLock="1"/>
      </w:r>
      <w:r>
        <w:instrText xml:space="preserve"> PAGEREF _Toc97543354 \h </w:instrText>
      </w:r>
      <w:r>
        <w:fldChar w:fldCharType="separate"/>
      </w:r>
      <w:r>
        <w:t>13</w:t>
      </w:r>
      <w:r>
        <w:fldChar w:fldCharType="end"/>
      </w:r>
    </w:p>
    <w:p w14:paraId="36A32395" w14:textId="6F348B3C" w:rsidR="00B7679B" w:rsidRPr="00262EBA" w:rsidRDefault="00B7679B">
      <w:pPr>
        <w:pStyle w:val="TOC3"/>
        <w:rPr>
          <w:rFonts w:ascii="Calibri" w:hAnsi="Calibri"/>
          <w:sz w:val="22"/>
          <w:szCs w:val="22"/>
          <w:lang w:eastAsia="en-GB"/>
        </w:rPr>
      </w:pPr>
      <w:r>
        <w:t>1.1.1</w:t>
      </w:r>
      <w:r w:rsidRPr="00262EBA">
        <w:rPr>
          <w:rFonts w:ascii="Calibri" w:hAnsi="Calibri"/>
          <w:sz w:val="22"/>
          <w:szCs w:val="22"/>
          <w:lang w:eastAsia="en-GB"/>
        </w:rPr>
        <w:tab/>
      </w:r>
      <w:r>
        <w:t>Normative references</w:t>
      </w:r>
      <w:r>
        <w:tab/>
      </w:r>
      <w:r>
        <w:fldChar w:fldCharType="begin" w:fldLock="1"/>
      </w:r>
      <w:r>
        <w:instrText xml:space="preserve"> PAGEREF _Toc97543355 \h </w:instrText>
      </w:r>
      <w:r>
        <w:fldChar w:fldCharType="separate"/>
      </w:r>
      <w:r>
        <w:t>13</w:t>
      </w:r>
      <w:r>
        <w:fldChar w:fldCharType="end"/>
      </w:r>
    </w:p>
    <w:p w14:paraId="2B98EDBC" w14:textId="0B136988" w:rsidR="00B7679B" w:rsidRPr="00262EBA" w:rsidRDefault="00B7679B">
      <w:pPr>
        <w:pStyle w:val="TOC3"/>
        <w:rPr>
          <w:rFonts w:ascii="Calibri" w:hAnsi="Calibri"/>
          <w:sz w:val="22"/>
          <w:szCs w:val="22"/>
          <w:lang w:eastAsia="en-GB"/>
        </w:rPr>
      </w:pPr>
      <w:r>
        <w:t>1.1.2</w:t>
      </w:r>
      <w:r w:rsidRPr="00262EBA">
        <w:rPr>
          <w:rFonts w:ascii="Calibri" w:hAnsi="Calibri"/>
          <w:sz w:val="22"/>
          <w:szCs w:val="22"/>
          <w:lang w:eastAsia="en-GB"/>
        </w:rPr>
        <w:tab/>
      </w:r>
      <w:r>
        <w:t>Informative references</w:t>
      </w:r>
      <w:r>
        <w:tab/>
      </w:r>
      <w:r>
        <w:fldChar w:fldCharType="begin" w:fldLock="1"/>
      </w:r>
      <w:r>
        <w:instrText xml:space="preserve"> PAGEREF _Toc97543356 \h </w:instrText>
      </w:r>
      <w:r>
        <w:fldChar w:fldCharType="separate"/>
      </w:r>
      <w:r>
        <w:t>18</w:t>
      </w:r>
      <w:r>
        <w:fldChar w:fldCharType="end"/>
      </w:r>
    </w:p>
    <w:p w14:paraId="24E520A3" w14:textId="0959883C" w:rsidR="00B7679B" w:rsidRPr="00262EBA" w:rsidRDefault="00B7679B">
      <w:pPr>
        <w:pStyle w:val="TOC2"/>
        <w:rPr>
          <w:rFonts w:ascii="Calibri" w:hAnsi="Calibri"/>
          <w:sz w:val="22"/>
          <w:szCs w:val="22"/>
          <w:lang w:eastAsia="en-GB"/>
        </w:rPr>
      </w:pPr>
      <w:r>
        <w:t>1.2</w:t>
      </w:r>
      <w:r w:rsidRPr="00262EBA">
        <w:rPr>
          <w:rFonts w:ascii="Calibri" w:hAnsi="Calibri"/>
          <w:sz w:val="22"/>
          <w:szCs w:val="22"/>
          <w:lang w:eastAsia="en-GB"/>
        </w:rPr>
        <w:tab/>
      </w:r>
      <w:r>
        <w:t>Abbreviations</w:t>
      </w:r>
      <w:r>
        <w:tab/>
      </w:r>
      <w:r>
        <w:fldChar w:fldCharType="begin" w:fldLock="1"/>
      </w:r>
      <w:r>
        <w:instrText xml:space="preserve"> PAGEREF _Toc97543357 \h </w:instrText>
      </w:r>
      <w:r>
        <w:fldChar w:fldCharType="separate"/>
      </w:r>
      <w:r>
        <w:t>18</w:t>
      </w:r>
      <w:r>
        <w:fldChar w:fldCharType="end"/>
      </w:r>
    </w:p>
    <w:p w14:paraId="0521D0CE" w14:textId="71C5F236" w:rsidR="00B7679B" w:rsidRPr="00262EBA" w:rsidRDefault="00B7679B">
      <w:pPr>
        <w:pStyle w:val="TOC2"/>
        <w:rPr>
          <w:rFonts w:ascii="Calibri" w:hAnsi="Calibri"/>
          <w:sz w:val="22"/>
          <w:szCs w:val="22"/>
          <w:lang w:eastAsia="en-GB"/>
        </w:rPr>
      </w:pPr>
      <w:r>
        <w:t>1.3</w:t>
      </w:r>
      <w:r w:rsidRPr="00262EBA">
        <w:rPr>
          <w:rFonts w:ascii="Calibri" w:hAnsi="Calibri"/>
          <w:sz w:val="22"/>
          <w:szCs w:val="22"/>
          <w:lang w:eastAsia="en-GB"/>
        </w:rPr>
        <w:tab/>
      </w:r>
      <w:r>
        <w:t>General comments to references</w:t>
      </w:r>
      <w:r>
        <w:tab/>
      </w:r>
      <w:r>
        <w:fldChar w:fldCharType="begin" w:fldLock="1"/>
      </w:r>
      <w:r>
        <w:instrText xml:space="preserve"> PAGEREF _Toc97543358 \h </w:instrText>
      </w:r>
      <w:r>
        <w:fldChar w:fldCharType="separate"/>
      </w:r>
      <w:r>
        <w:t>19</w:t>
      </w:r>
      <w:r>
        <w:fldChar w:fldCharType="end"/>
      </w:r>
    </w:p>
    <w:p w14:paraId="7D541C2A" w14:textId="6F2A7C96" w:rsidR="00B7679B" w:rsidRPr="00262EBA" w:rsidRDefault="00B7679B">
      <w:pPr>
        <w:pStyle w:val="TOC2"/>
        <w:rPr>
          <w:rFonts w:ascii="Calibri" w:hAnsi="Calibri"/>
          <w:sz w:val="22"/>
          <w:szCs w:val="22"/>
          <w:lang w:eastAsia="en-GB"/>
        </w:rPr>
      </w:pPr>
      <w:r>
        <w:t>1.4</w:t>
      </w:r>
      <w:r w:rsidRPr="00262EBA">
        <w:rPr>
          <w:rFonts w:ascii="Calibri" w:hAnsi="Calibri"/>
          <w:sz w:val="22"/>
          <w:szCs w:val="22"/>
          <w:lang w:eastAsia="en-GB"/>
        </w:rPr>
        <w:tab/>
      </w:r>
      <w:r>
        <w:t>Conventions on bit ordering</w:t>
      </w:r>
      <w:r>
        <w:tab/>
      </w:r>
      <w:r>
        <w:fldChar w:fldCharType="begin" w:fldLock="1"/>
      </w:r>
      <w:r>
        <w:instrText xml:space="preserve"> PAGEREF _Toc97543359 \h </w:instrText>
      </w:r>
      <w:r>
        <w:fldChar w:fldCharType="separate"/>
      </w:r>
      <w:r>
        <w:t>19</w:t>
      </w:r>
      <w:r>
        <w:fldChar w:fldCharType="end"/>
      </w:r>
    </w:p>
    <w:p w14:paraId="1EC97357" w14:textId="6F86768B" w:rsidR="00B7679B" w:rsidRPr="00262EBA" w:rsidRDefault="00B7679B">
      <w:pPr>
        <w:pStyle w:val="TOC1"/>
        <w:rPr>
          <w:rFonts w:ascii="Calibri" w:hAnsi="Calibri"/>
          <w:szCs w:val="22"/>
          <w:lang w:eastAsia="en-GB"/>
        </w:rPr>
      </w:pPr>
      <w:r>
        <w:t>2</w:t>
      </w:r>
      <w:r w:rsidRPr="00262EBA">
        <w:rPr>
          <w:rFonts w:ascii="Calibri" w:hAnsi="Calibri"/>
          <w:szCs w:val="22"/>
          <w:lang w:eastAsia="en-GB"/>
        </w:rPr>
        <w:tab/>
      </w:r>
      <w:r>
        <w:t>Identification of mobile subscribers</w:t>
      </w:r>
      <w:r>
        <w:tab/>
      </w:r>
      <w:r>
        <w:fldChar w:fldCharType="begin" w:fldLock="1"/>
      </w:r>
      <w:r>
        <w:instrText xml:space="preserve"> PAGEREF _Toc97543360 \h </w:instrText>
      </w:r>
      <w:r>
        <w:fldChar w:fldCharType="separate"/>
      </w:r>
      <w:r>
        <w:t>19</w:t>
      </w:r>
      <w:r>
        <w:fldChar w:fldCharType="end"/>
      </w:r>
    </w:p>
    <w:p w14:paraId="315AA2A7" w14:textId="54216C10" w:rsidR="00B7679B" w:rsidRPr="00262EBA" w:rsidRDefault="00B7679B">
      <w:pPr>
        <w:pStyle w:val="TOC2"/>
        <w:rPr>
          <w:rFonts w:ascii="Calibri" w:hAnsi="Calibri"/>
          <w:sz w:val="22"/>
          <w:szCs w:val="22"/>
          <w:lang w:eastAsia="en-GB"/>
        </w:rPr>
      </w:pPr>
      <w:r>
        <w:t>2.1</w:t>
      </w:r>
      <w:r w:rsidRPr="00262EBA">
        <w:rPr>
          <w:rFonts w:ascii="Calibri" w:hAnsi="Calibri"/>
          <w:sz w:val="22"/>
          <w:szCs w:val="22"/>
          <w:lang w:eastAsia="en-GB"/>
        </w:rPr>
        <w:tab/>
      </w:r>
      <w:r>
        <w:t>General</w:t>
      </w:r>
      <w:r>
        <w:tab/>
      </w:r>
      <w:r>
        <w:fldChar w:fldCharType="begin" w:fldLock="1"/>
      </w:r>
      <w:r>
        <w:instrText xml:space="preserve"> PAGEREF _Toc97543361 \h </w:instrText>
      </w:r>
      <w:r>
        <w:fldChar w:fldCharType="separate"/>
      </w:r>
      <w:r>
        <w:t>19</w:t>
      </w:r>
      <w:r>
        <w:fldChar w:fldCharType="end"/>
      </w:r>
    </w:p>
    <w:p w14:paraId="7D1EB688" w14:textId="0BE40423" w:rsidR="00B7679B" w:rsidRPr="00262EBA" w:rsidRDefault="00B7679B">
      <w:pPr>
        <w:pStyle w:val="TOC2"/>
        <w:rPr>
          <w:rFonts w:ascii="Calibri" w:hAnsi="Calibri"/>
          <w:sz w:val="22"/>
          <w:szCs w:val="22"/>
          <w:lang w:eastAsia="en-GB"/>
        </w:rPr>
      </w:pPr>
      <w:r>
        <w:t>2.2</w:t>
      </w:r>
      <w:r w:rsidRPr="00262EBA">
        <w:rPr>
          <w:rFonts w:ascii="Calibri" w:hAnsi="Calibri"/>
          <w:sz w:val="22"/>
          <w:szCs w:val="22"/>
          <w:lang w:eastAsia="en-GB"/>
        </w:rPr>
        <w:tab/>
      </w:r>
      <w:r>
        <w:t>Composition of IMSI</w:t>
      </w:r>
      <w:r>
        <w:tab/>
      </w:r>
      <w:r>
        <w:fldChar w:fldCharType="begin" w:fldLock="1"/>
      </w:r>
      <w:r>
        <w:instrText xml:space="preserve"> PAGEREF _Toc97543362 \h </w:instrText>
      </w:r>
      <w:r>
        <w:fldChar w:fldCharType="separate"/>
      </w:r>
      <w:r>
        <w:t>19</w:t>
      </w:r>
      <w:r>
        <w:fldChar w:fldCharType="end"/>
      </w:r>
    </w:p>
    <w:p w14:paraId="1E4D85C1" w14:textId="60204C1B" w:rsidR="00B7679B" w:rsidRPr="00262EBA" w:rsidRDefault="00B7679B">
      <w:pPr>
        <w:pStyle w:val="TOC2"/>
        <w:rPr>
          <w:rFonts w:ascii="Calibri" w:hAnsi="Calibri"/>
          <w:sz w:val="22"/>
          <w:szCs w:val="22"/>
          <w:lang w:eastAsia="en-GB"/>
        </w:rPr>
      </w:pPr>
      <w:r w:rsidRPr="00B7679B">
        <w:t>2.</w:t>
      </w:r>
      <w:r w:rsidRPr="00B7679B">
        <w:rPr>
          <w:lang w:eastAsia="zh-CN"/>
        </w:rPr>
        <w:t>2A</w:t>
      </w:r>
      <w:r w:rsidRPr="00262EBA">
        <w:rPr>
          <w:rFonts w:ascii="Calibri" w:hAnsi="Calibri"/>
          <w:sz w:val="22"/>
          <w:szCs w:val="22"/>
          <w:lang w:eastAsia="en-GB"/>
        </w:rPr>
        <w:tab/>
      </w:r>
      <w:r w:rsidRPr="003249D6">
        <w:rPr>
          <w:rFonts w:eastAsia="MS Mincho"/>
        </w:rPr>
        <w:t>Subscripti</w:t>
      </w:r>
      <w:r w:rsidRPr="003249D6">
        <w:rPr>
          <w:rFonts w:eastAsia="MS Mincho"/>
          <w:lang w:val="fr-FR"/>
        </w:rPr>
        <w:t>on Permanent Identifier</w:t>
      </w:r>
      <w:r w:rsidRPr="003249D6">
        <w:rPr>
          <w:rFonts w:eastAsia="MS Mincho"/>
        </w:rPr>
        <w:t xml:space="preserve"> (</w:t>
      </w:r>
      <w:r w:rsidRPr="003249D6">
        <w:rPr>
          <w:rFonts w:eastAsia="MS Mincho"/>
          <w:lang w:eastAsia="zh-CN"/>
        </w:rPr>
        <w:t>SUPI)</w:t>
      </w:r>
      <w:r>
        <w:tab/>
      </w:r>
      <w:r>
        <w:fldChar w:fldCharType="begin" w:fldLock="1"/>
      </w:r>
      <w:r>
        <w:instrText xml:space="preserve"> PAGEREF _Toc97543363 \h </w:instrText>
      </w:r>
      <w:r>
        <w:fldChar w:fldCharType="separate"/>
      </w:r>
      <w:r>
        <w:t>20</w:t>
      </w:r>
      <w:r>
        <w:fldChar w:fldCharType="end"/>
      </w:r>
    </w:p>
    <w:p w14:paraId="1F110AD1" w14:textId="625AC7EE" w:rsidR="00B7679B" w:rsidRPr="00262EBA" w:rsidRDefault="00B7679B">
      <w:pPr>
        <w:pStyle w:val="TOC2"/>
        <w:rPr>
          <w:rFonts w:ascii="Calibri" w:hAnsi="Calibri"/>
          <w:sz w:val="22"/>
          <w:szCs w:val="22"/>
          <w:lang w:eastAsia="en-GB"/>
        </w:rPr>
      </w:pPr>
      <w:r w:rsidRPr="00B7679B">
        <w:t>2.2B</w:t>
      </w:r>
      <w:r w:rsidRPr="00262EBA">
        <w:rPr>
          <w:rFonts w:ascii="Calibri" w:hAnsi="Calibri"/>
          <w:sz w:val="22"/>
          <w:szCs w:val="22"/>
          <w:lang w:eastAsia="en-GB"/>
        </w:rPr>
        <w:tab/>
      </w:r>
      <w:r w:rsidRPr="003249D6">
        <w:rPr>
          <w:rFonts w:eastAsia="MS Mincho"/>
        </w:rPr>
        <w:t>Subscription Concealed Identifier (SUCI)</w:t>
      </w:r>
      <w:r>
        <w:tab/>
      </w:r>
      <w:r>
        <w:fldChar w:fldCharType="begin" w:fldLock="1"/>
      </w:r>
      <w:r>
        <w:instrText xml:space="preserve"> PAGEREF _Toc97543364 \h </w:instrText>
      </w:r>
      <w:r>
        <w:fldChar w:fldCharType="separate"/>
      </w:r>
      <w:r>
        <w:t>20</w:t>
      </w:r>
      <w:r>
        <w:fldChar w:fldCharType="end"/>
      </w:r>
    </w:p>
    <w:p w14:paraId="6BD8B543" w14:textId="3234DEC8" w:rsidR="00B7679B" w:rsidRPr="00262EBA" w:rsidRDefault="00B7679B">
      <w:pPr>
        <w:pStyle w:val="TOC2"/>
        <w:rPr>
          <w:rFonts w:ascii="Calibri" w:hAnsi="Calibri"/>
          <w:sz w:val="22"/>
          <w:szCs w:val="22"/>
          <w:lang w:eastAsia="en-GB"/>
        </w:rPr>
      </w:pPr>
      <w:r>
        <w:t>2.3</w:t>
      </w:r>
      <w:r w:rsidRPr="00262EBA">
        <w:rPr>
          <w:rFonts w:ascii="Calibri" w:hAnsi="Calibri"/>
          <w:sz w:val="22"/>
          <w:szCs w:val="22"/>
          <w:lang w:eastAsia="en-GB"/>
        </w:rPr>
        <w:tab/>
      </w:r>
      <w:r>
        <w:t>Allocation and assignment principles</w:t>
      </w:r>
      <w:r>
        <w:tab/>
      </w:r>
      <w:r>
        <w:fldChar w:fldCharType="begin" w:fldLock="1"/>
      </w:r>
      <w:r>
        <w:instrText xml:space="preserve"> PAGEREF _Toc97543365 \h </w:instrText>
      </w:r>
      <w:r>
        <w:fldChar w:fldCharType="separate"/>
      </w:r>
      <w:r>
        <w:t>23</w:t>
      </w:r>
      <w:r>
        <w:fldChar w:fldCharType="end"/>
      </w:r>
    </w:p>
    <w:p w14:paraId="73AEB429" w14:textId="418D01BA" w:rsidR="00B7679B" w:rsidRPr="00262EBA" w:rsidRDefault="00B7679B">
      <w:pPr>
        <w:pStyle w:val="TOC2"/>
        <w:rPr>
          <w:rFonts w:ascii="Calibri" w:hAnsi="Calibri"/>
          <w:sz w:val="22"/>
          <w:szCs w:val="22"/>
          <w:lang w:eastAsia="en-GB"/>
        </w:rPr>
      </w:pPr>
      <w:r>
        <w:t>2.4</w:t>
      </w:r>
      <w:r w:rsidRPr="00262EBA">
        <w:rPr>
          <w:rFonts w:ascii="Calibri" w:hAnsi="Calibri"/>
          <w:sz w:val="22"/>
          <w:szCs w:val="22"/>
          <w:lang w:eastAsia="en-GB"/>
        </w:rPr>
        <w:tab/>
      </w:r>
      <w:r>
        <w:t>Structure of TMSI</w:t>
      </w:r>
      <w:r>
        <w:tab/>
      </w:r>
      <w:r>
        <w:fldChar w:fldCharType="begin" w:fldLock="1"/>
      </w:r>
      <w:r>
        <w:instrText xml:space="preserve"> PAGEREF _Toc97543366 \h </w:instrText>
      </w:r>
      <w:r>
        <w:fldChar w:fldCharType="separate"/>
      </w:r>
      <w:r>
        <w:t>24</w:t>
      </w:r>
      <w:r>
        <w:fldChar w:fldCharType="end"/>
      </w:r>
    </w:p>
    <w:p w14:paraId="10428D99" w14:textId="151AC3F8" w:rsidR="00B7679B" w:rsidRPr="00262EBA" w:rsidRDefault="00B7679B">
      <w:pPr>
        <w:pStyle w:val="TOC2"/>
        <w:rPr>
          <w:rFonts w:ascii="Calibri" w:hAnsi="Calibri"/>
          <w:sz w:val="22"/>
          <w:szCs w:val="22"/>
          <w:lang w:eastAsia="en-GB"/>
        </w:rPr>
      </w:pPr>
      <w:r>
        <w:t>2.5</w:t>
      </w:r>
      <w:r w:rsidRPr="00262EBA">
        <w:rPr>
          <w:rFonts w:ascii="Calibri" w:hAnsi="Calibri"/>
          <w:sz w:val="22"/>
          <w:szCs w:val="22"/>
          <w:lang w:eastAsia="en-GB"/>
        </w:rPr>
        <w:tab/>
      </w:r>
      <w:r>
        <w:t>Structure of LMSI</w:t>
      </w:r>
      <w:r>
        <w:tab/>
      </w:r>
      <w:r>
        <w:fldChar w:fldCharType="begin" w:fldLock="1"/>
      </w:r>
      <w:r>
        <w:instrText xml:space="preserve"> PAGEREF _Toc97543367 \h </w:instrText>
      </w:r>
      <w:r>
        <w:fldChar w:fldCharType="separate"/>
      </w:r>
      <w:r>
        <w:t>24</w:t>
      </w:r>
      <w:r>
        <w:fldChar w:fldCharType="end"/>
      </w:r>
    </w:p>
    <w:p w14:paraId="643ECE11" w14:textId="161410BD" w:rsidR="00B7679B" w:rsidRPr="00262EBA" w:rsidRDefault="00B7679B">
      <w:pPr>
        <w:pStyle w:val="TOC2"/>
        <w:rPr>
          <w:rFonts w:ascii="Calibri" w:hAnsi="Calibri"/>
          <w:sz w:val="22"/>
          <w:szCs w:val="22"/>
          <w:lang w:eastAsia="en-GB"/>
        </w:rPr>
      </w:pPr>
      <w:r>
        <w:t>2.6</w:t>
      </w:r>
      <w:r w:rsidRPr="00262EBA">
        <w:rPr>
          <w:rFonts w:ascii="Calibri" w:hAnsi="Calibri"/>
          <w:sz w:val="22"/>
          <w:szCs w:val="22"/>
          <w:lang w:eastAsia="en-GB"/>
        </w:rPr>
        <w:tab/>
      </w:r>
      <w:r>
        <w:t>Structure of TLLI</w:t>
      </w:r>
      <w:r>
        <w:tab/>
      </w:r>
      <w:r>
        <w:fldChar w:fldCharType="begin" w:fldLock="1"/>
      </w:r>
      <w:r>
        <w:instrText xml:space="preserve"> PAGEREF _Toc97543368 \h </w:instrText>
      </w:r>
      <w:r>
        <w:fldChar w:fldCharType="separate"/>
      </w:r>
      <w:r>
        <w:t>24</w:t>
      </w:r>
      <w:r>
        <w:fldChar w:fldCharType="end"/>
      </w:r>
    </w:p>
    <w:p w14:paraId="587457D0" w14:textId="3930B87D" w:rsidR="00B7679B" w:rsidRPr="00262EBA" w:rsidRDefault="00B7679B">
      <w:pPr>
        <w:pStyle w:val="TOC2"/>
        <w:rPr>
          <w:rFonts w:ascii="Calibri" w:hAnsi="Calibri"/>
          <w:sz w:val="22"/>
          <w:szCs w:val="22"/>
          <w:lang w:eastAsia="en-GB"/>
        </w:rPr>
      </w:pPr>
      <w:r>
        <w:t>2.7</w:t>
      </w:r>
      <w:r w:rsidRPr="00262EBA">
        <w:rPr>
          <w:rFonts w:ascii="Calibri" w:hAnsi="Calibri"/>
          <w:sz w:val="22"/>
          <w:szCs w:val="22"/>
          <w:lang w:eastAsia="en-GB"/>
        </w:rPr>
        <w:tab/>
      </w:r>
      <w:r>
        <w:t>Structure of P-TMSI Signature</w:t>
      </w:r>
      <w:r>
        <w:tab/>
      </w:r>
      <w:r>
        <w:fldChar w:fldCharType="begin" w:fldLock="1"/>
      </w:r>
      <w:r>
        <w:instrText xml:space="preserve"> PAGEREF _Toc97543369 \h </w:instrText>
      </w:r>
      <w:r>
        <w:fldChar w:fldCharType="separate"/>
      </w:r>
      <w:r>
        <w:t>25</w:t>
      </w:r>
      <w:r>
        <w:fldChar w:fldCharType="end"/>
      </w:r>
    </w:p>
    <w:p w14:paraId="0259A726" w14:textId="200CE6B6" w:rsidR="00B7679B" w:rsidRPr="00262EBA" w:rsidRDefault="00B7679B">
      <w:pPr>
        <w:pStyle w:val="TOC2"/>
        <w:rPr>
          <w:rFonts w:ascii="Calibri" w:hAnsi="Calibri"/>
          <w:sz w:val="22"/>
          <w:szCs w:val="22"/>
          <w:lang w:eastAsia="en-GB"/>
        </w:rPr>
      </w:pPr>
      <w:r>
        <w:t>2.8</w:t>
      </w:r>
      <w:r w:rsidRPr="00262EBA">
        <w:rPr>
          <w:rFonts w:ascii="Calibri" w:hAnsi="Calibri"/>
          <w:sz w:val="22"/>
          <w:szCs w:val="22"/>
          <w:lang w:eastAsia="en-GB"/>
        </w:rPr>
        <w:tab/>
      </w:r>
      <w:r>
        <w:t>Globally Unique Temporary UE Identity (GUTI)</w:t>
      </w:r>
      <w:r>
        <w:tab/>
      </w:r>
      <w:r>
        <w:fldChar w:fldCharType="begin" w:fldLock="1"/>
      </w:r>
      <w:r>
        <w:instrText xml:space="preserve"> PAGEREF _Toc97543370 \h </w:instrText>
      </w:r>
      <w:r>
        <w:fldChar w:fldCharType="separate"/>
      </w:r>
      <w:r>
        <w:t>25</w:t>
      </w:r>
      <w:r>
        <w:fldChar w:fldCharType="end"/>
      </w:r>
    </w:p>
    <w:p w14:paraId="446E1573" w14:textId="0048F311" w:rsidR="00B7679B" w:rsidRPr="00262EBA" w:rsidRDefault="00B7679B">
      <w:pPr>
        <w:pStyle w:val="TOC3"/>
        <w:rPr>
          <w:rFonts w:ascii="Calibri" w:hAnsi="Calibri"/>
          <w:sz w:val="22"/>
          <w:szCs w:val="22"/>
          <w:lang w:eastAsia="en-GB"/>
        </w:rPr>
      </w:pPr>
      <w:r>
        <w:t>2.8.1</w:t>
      </w:r>
      <w:r w:rsidRPr="00262EBA">
        <w:rPr>
          <w:rFonts w:ascii="Calibri" w:hAnsi="Calibri"/>
          <w:sz w:val="22"/>
          <w:szCs w:val="22"/>
          <w:lang w:eastAsia="en-GB"/>
        </w:rPr>
        <w:tab/>
      </w:r>
      <w:r>
        <w:t>Introduction</w:t>
      </w:r>
      <w:r>
        <w:tab/>
      </w:r>
      <w:r>
        <w:fldChar w:fldCharType="begin" w:fldLock="1"/>
      </w:r>
      <w:r>
        <w:instrText xml:space="preserve"> PAGEREF _Toc97543371 \h </w:instrText>
      </w:r>
      <w:r>
        <w:fldChar w:fldCharType="separate"/>
      </w:r>
      <w:r>
        <w:t>25</w:t>
      </w:r>
      <w:r>
        <w:fldChar w:fldCharType="end"/>
      </w:r>
    </w:p>
    <w:p w14:paraId="4E39C2E8" w14:textId="734A198B" w:rsidR="00B7679B" w:rsidRPr="00262EBA" w:rsidRDefault="00B7679B">
      <w:pPr>
        <w:pStyle w:val="TOC3"/>
        <w:rPr>
          <w:rFonts w:ascii="Calibri" w:hAnsi="Calibri"/>
          <w:sz w:val="22"/>
          <w:szCs w:val="22"/>
          <w:lang w:eastAsia="en-GB"/>
        </w:rPr>
      </w:pPr>
      <w:r>
        <w:t>2.8.2</w:t>
      </w:r>
      <w:r w:rsidRPr="00262EBA">
        <w:rPr>
          <w:rFonts w:ascii="Calibri" w:hAnsi="Calibri"/>
          <w:sz w:val="22"/>
          <w:szCs w:val="22"/>
          <w:lang w:eastAsia="en-GB"/>
        </w:rPr>
        <w:tab/>
      </w:r>
      <w:r>
        <w:t>Mapping between Temporary and Area Identities for the EUTRAN and the UTRAN/GERAN based systems</w:t>
      </w:r>
      <w:r>
        <w:tab/>
      </w:r>
      <w:r>
        <w:fldChar w:fldCharType="begin" w:fldLock="1"/>
      </w:r>
      <w:r>
        <w:instrText xml:space="preserve"> PAGEREF _Toc97543372 \h </w:instrText>
      </w:r>
      <w:r>
        <w:fldChar w:fldCharType="separate"/>
      </w:r>
      <w:r>
        <w:t>26</w:t>
      </w:r>
      <w:r>
        <w:fldChar w:fldCharType="end"/>
      </w:r>
    </w:p>
    <w:p w14:paraId="18F71EDE" w14:textId="6FE2417C" w:rsidR="00B7679B" w:rsidRPr="00262EBA" w:rsidRDefault="00B7679B">
      <w:pPr>
        <w:pStyle w:val="TOC4"/>
        <w:rPr>
          <w:rFonts w:ascii="Calibri" w:hAnsi="Calibri"/>
          <w:sz w:val="22"/>
          <w:szCs w:val="22"/>
          <w:lang w:eastAsia="en-GB"/>
        </w:rPr>
      </w:pPr>
      <w:r>
        <w:t>2.8.2.0</w:t>
      </w:r>
      <w:r w:rsidRPr="00262EBA">
        <w:rPr>
          <w:rFonts w:ascii="Calibri" w:hAnsi="Calibri"/>
          <w:sz w:val="22"/>
          <w:szCs w:val="22"/>
        </w:rPr>
        <w:tab/>
      </w:r>
      <w:r>
        <w:t>Introduction</w:t>
      </w:r>
      <w:r>
        <w:tab/>
      </w:r>
      <w:r>
        <w:fldChar w:fldCharType="begin" w:fldLock="1"/>
      </w:r>
      <w:r>
        <w:instrText xml:space="preserve"> PAGEREF _Toc97543373 \h </w:instrText>
      </w:r>
      <w:r>
        <w:fldChar w:fldCharType="separate"/>
      </w:r>
      <w:r>
        <w:t>26</w:t>
      </w:r>
      <w:r>
        <w:fldChar w:fldCharType="end"/>
      </w:r>
    </w:p>
    <w:p w14:paraId="5B67E34B" w14:textId="53D6D043" w:rsidR="00B7679B" w:rsidRPr="00262EBA" w:rsidRDefault="00B7679B">
      <w:pPr>
        <w:pStyle w:val="TOC4"/>
        <w:rPr>
          <w:rFonts w:ascii="Calibri" w:hAnsi="Calibri"/>
          <w:sz w:val="22"/>
          <w:szCs w:val="22"/>
          <w:lang w:eastAsia="en-GB"/>
        </w:rPr>
      </w:pPr>
      <w:r>
        <w:t>2.8.2.1</w:t>
      </w:r>
      <w:r w:rsidRPr="00262EBA">
        <w:rPr>
          <w:rFonts w:ascii="Calibri" w:hAnsi="Calibri"/>
          <w:sz w:val="22"/>
          <w:szCs w:val="22"/>
        </w:rPr>
        <w:tab/>
      </w:r>
      <w:r>
        <w:t xml:space="preserve">Mapping </w:t>
      </w:r>
      <w:r>
        <w:rPr>
          <w:lang w:eastAsia="ja-JP"/>
        </w:rPr>
        <w:t>from GUTI to RAI, P-TMSI and P-TMSI signature</w:t>
      </w:r>
      <w:r>
        <w:tab/>
      </w:r>
      <w:r>
        <w:fldChar w:fldCharType="begin" w:fldLock="1"/>
      </w:r>
      <w:r>
        <w:instrText xml:space="preserve"> PAGEREF _Toc97543374 \h </w:instrText>
      </w:r>
      <w:r>
        <w:fldChar w:fldCharType="separate"/>
      </w:r>
      <w:r>
        <w:t>27</w:t>
      </w:r>
      <w:r>
        <w:fldChar w:fldCharType="end"/>
      </w:r>
    </w:p>
    <w:p w14:paraId="3B879A60" w14:textId="18D631A8" w:rsidR="00B7679B" w:rsidRPr="00262EBA" w:rsidRDefault="00B7679B">
      <w:pPr>
        <w:pStyle w:val="TOC5"/>
        <w:rPr>
          <w:rFonts w:ascii="Calibri" w:hAnsi="Calibri"/>
          <w:sz w:val="22"/>
          <w:szCs w:val="22"/>
          <w:lang w:eastAsia="en-GB"/>
        </w:rPr>
      </w:pPr>
      <w:r>
        <w:t>2.8.2.1.1</w:t>
      </w:r>
      <w:r w:rsidRPr="00262EBA">
        <w:rPr>
          <w:rFonts w:ascii="Calibri" w:hAnsi="Calibri"/>
          <w:sz w:val="22"/>
          <w:szCs w:val="22"/>
          <w:lang w:eastAsia="en-GB"/>
        </w:rPr>
        <w:tab/>
      </w:r>
      <w:r>
        <w:t>Introduction</w:t>
      </w:r>
      <w:r>
        <w:tab/>
      </w:r>
      <w:r>
        <w:fldChar w:fldCharType="begin" w:fldLock="1"/>
      </w:r>
      <w:r>
        <w:instrText xml:space="preserve"> PAGEREF _Toc97543375 \h </w:instrText>
      </w:r>
      <w:r>
        <w:fldChar w:fldCharType="separate"/>
      </w:r>
      <w:r>
        <w:t>27</w:t>
      </w:r>
      <w:r>
        <w:fldChar w:fldCharType="end"/>
      </w:r>
    </w:p>
    <w:p w14:paraId="5C3A1E74" w14:textId="3E5F9838" w:rsidR="00B7679B" w:rsidRPr="00262EBA" w:rsidRDefault="00B7679B">
      <w:pPr>
        <w:pStyle w:val="TOC5"/>
        <w:rPr>
          <w:rFonts w:ascii="Calibri" w:hAnsi="Calibri"/>
          <w:sz w:val="22"/>
          <w:szCs w:val="22"/>
          <w:lang w:eastAsia="en-GB"/>
        </w:rPr>
      </w:pPr>
      <w:r>
        <w:t>2.8.2.1.2</w:t>
      </w:r>
      <w:r w:rsidRPr="00262EBA">
        <w:rPr>
          <w:rFonts w:ascii="Calibri" w:hAnsi="Calibri"/>
          <w:sz w:val="22"/>
          <w:szCs w:val="22"/>
          <w:lang w:eastAsia="en-GB"/>
        </w:rPr>
        <w:tab/>
      </w:r>
      <w:r>
        <w:t>Mapping in the UE</w:t>
      </w:r>
      <w:r>
        <w:tab/>
      </w:r>
      <w:r>
        <w:fldChar w:fldCharType="begin" w:fldLock="1"/>
      </w:r>
      <w:r>
        <w:instrText xml:space="preserve"> PAGEREF _Toc97543376 \h </w:instrText>
      </w:r>
      <w:r>
        <w:fldChar w:fldCharType="separate"/>
      </w:r>
      <w:r>
        <w:t>27</w:t>
      </w:r>
      <w:r>
        <w:fldChar w:fldCharType="end"/>
      </w:r>
    </w:p>
    <w:p w14:paraId="3CAF3037" w14:textId="049D0C14" w:rsidR="00B7679B" w:rsidRPr="00262EBA" w:rsidRDefault="00B7679B">
      <w:pPr>
        <w:pStyle w:val="TOC5"/>
        <w:rPr>
          <w:rFonts w:ascii="Calibri" w:hAnsi="Calibri"/>
          <w:sz w:val="22"/>
          <w:szCs w:val="22"/>
          <w:lang w:eastAsia="en-GB"/>
        </w:rPr>
      </w:pPr>
      <w:r>
        <w:t>2.8.2.1.3</w:t>
      </w:r>
      <w:r w:rsidRPr="00262EBA">
        <w:rPr>
          <w:rFonts w:ascii="Calibri" w:hAnsi="Calibri"/>
          <w:sz w:val="22"/>
          <w:szCs w:val="22"/>
          <w:lang w:eastAsia="en-GB"/>
        </w:rPr>
        <w:tab/>
      </w:r>
      <w:r>
        <w:t>Mapping in the old MME</w:t>
      </w:r>
      <w:r>
        <w:tab/>
      </w:r>
      <w:r>
        <w:fldChar w:fldCharType="begin" w:fldLock="1"/>
      </w:r>
      <w:r>
        <w:instrText xml:space="preserve"> PAGEREF _Toc97543377 \h </w:instrText>
      </w:r>
      <w:r>
        <w:fldChar w:fldCharType="separate"/>
      </w:r>
      <w:r>
        <w:t>27</w:t>
      </w:r>
      <w:r>
        <w:fldChar w:fldCharType="end"/>
      </w:r>
    </w:p>
    <w:p w14:paraId="27D99349" w14:textId="0F4E1F05" w:rsidR="00B7679B" w:rsidRPr="00262EBA" w:rsidRDefault="00B7679B">
      <w:pPr>
        <w:pStyle w:val="TOC4"/>
        <w:rPr>
          <w:rFonts w:ascii="Calibri" w:hAnsi="Calibri"/>
          <w:sz w:val="22"/>
          <w:szCs w:val="22"/>
          <w:lang w:eastAsia="en-GB"/>
        </w:rPr>
      </w:pPr>
      <w:r>
        <w:t>2.8.2.2</w:t>
      </w:r>
      <w:r w:rsidRPr="00262EBA">
        <w:rPr>
          <w:rFonts w:ascii="Calibri" w:hAnsi="Calibri"/>
          <w:sz w:val="22"/>
          <w:szCs w:val="22"/>
        </w:rPr>
        <w:tab/>
      </w:r>
      <w:r>
        <w:t xml:space="preserve">Mapping </w:t>
      </w:r>
      <w:r>
        <w:rPr>
          <w:lang w:eastAsia="ja-JP"/>
        </w:rPr>
        <w:t>from RAI and P-TMSI to GUTI</w:t>
      </w:r>
      <w:r>
        <w:tab/>
      </w:r>
      <w:r>
        <w:fldChar w:fldCharType="begin" w:fldLock="1"/>
      </w:r>
      <w:r>
        <w:instrText xml:space="preserve"> PAGEREF _Toc97543378 \h </w:instrText>
      </w:r>
      <w:r>
        <w:fldChar w:fldCharType="separate"/>
      </w:r>
      <w:r>
        <w:t>28</w:t>
      </w:r>
      <w:r>
        <w:fldChar w:fldCharType="end"/>
      </w:r>
    </w:p>
    <w:p w14:paraId="60F4212C" w14:textId="39DBFC7B" w:rsidR="00B7679B" w:rsidRPr="00262EBA" w:rsidRDefault="00B7679B">
      <w:pPr>
        <w:pStyle w:val="TOC5"/>
        <w:rPr>
          <w:rFonts w:ascii="Calibri" w:hAnsi="Calibri"/>
          <w:sz w:val="22"/>
          <w:szCs w:val="22"/>
          <w:lang w:eastAsia="en-GB"/>
        </w:rPr>
      </w:pPr>
      <w:r>
        <w:t>2.8.2.2.1</w:t>
      </w:r>
      <w:r w:rsidRPr="00262EBA">
        <w:rPr>
          <w:rFonts w:ascii="Calibri" w:hAnsi="Calibri"/>
          <w:sz w:val="22"/>
          <w:szCs w:val="22"/>
          <w:lang w:eastAsia="en-GB"/>
        </w:rPr>
        <w:tab/>
      </w:r>
      <w:r>
        <w:t>Introduction</w:t>
      </w:r>
      <w:r>
        <w:tab/>
      </w:r>
      <w:r>
        <w:fldChar w:fldCharType="begin" w:fldLock="1"/>
      </w:r>
      <w:r>
        <w:instrText xml:space="preserve"> PAGEREF _Toc97543379 \h </w:instrText>
      </w:r>
      <w:r>
        <w:fldChar w:fldCharType="separate"/>
      </w:r>
      <w:r>
        <w:t>28</w:t>
      </w:r>
      <w:r>
        <w:fldChar w:fldCharType="end"/>
      </w:r>
    </w:p>
    <w:p w14:paraId="10A98408" w14:textId="26B0E99F" w:rsidR="00B7679B" w:rsidRPr="00262EBA" w:rsidRDefault="00B7679B">
      <w:pPr>
        <w:pStyle w:val="TOC5"/>
        <w:rPr>
          <w:rFonts w:ascii="Calibri" w:hAnsi="Calibri"/>
          <w:sz w:val="22"/>
          <w:szCs w:val="22"/>
          <w:lang w:eastAsia="en-GB"/>
        </w:rPr>
      </w:pPr>
      <w:r>
        <w:t>2.8.2.2.2</w:t>
      </w:r>
      <w:r w:rsidRPr="00262EBA">
        <w:rPr>
          <w:rFonts w:ascii="Calibri" w:hAnsi="Calibri"/>
          <w:sz w:val="22"/>
          <w:szCs w:val="22"/>
          <w:lang w:eastAsia="en-GB"/>
        </w:rPr>
        <w:tab/>
      </w:r>
      <w:r>
        <w:t>Mapping in the UE</w:t>
      </w:r>
      <w:r>
        <w:tab/>
      </w:r>
      <w:r>
        <w:fldChar w:fldCharType="begin" w:fldLock="1"/>
      </w:r>
      <w:r>
        <w:instrText xml:space="preserve"> PAGEREF _Toc97543380 \h </w:instrText>
      </w:r>
      <w:r>
        <w:fldChar w:fldCharType="separate"/>
      </w:r>
      <w:r>
        <w:t>28</w:t>
      </w:r>
      <w:r>
        <w:fldChar w:fldCharType="end"/>
      </w:r>
    </w:p>
    <w:p w14:paraId="523AE1B9" w14:textId="29112C9E" w:rsidR="00B7679B" w:rsidRPr="00262EBA" w:rsidRDefault="00B7679B">
      <w:pPr>
        <w:pStyle w:val="TOC5"/>
        <w:rPr>
          <w:rFonts w:ascii="Calibri" w:hAnsi="Calibri"/>
          <w:sz w:val="22"/>
          <w:szCs w:val="22"/>
          <w:lang w:eastAsia="en-GB"/>
        </w:rPr>
      </w:pPr>
      <w:r>
        <w:t>2.8.2.2.3</w:t>
      </w:r>
      <w:r w:rsidRPr="00262EBA">
        <w:rPr>
          <w:rFonts w:ascii="Calibri" w:hAnsi="Calibri"/>
          <w:sz w:val="22"/>
          <w:szCs w:val="22"/>
          <w:lang w:eastAsia="en-GB"/>
        </w:rPr>
        <w:tab/>
      </w:r>
      <w:r>
        <w:t>Mapping in the new MME</w:t>
      </w:r>
      <w:r>
        <w:tab/>
      </w:r>
      <w:r>
        <w:fldChar w:fldCharType="begin" w:fldLock="1"/>
      </w:r>
      <w:r>
        <w:instrText xml:space="preserve"> PAGEREF _Toc97543381 \h </w:instrText>
      </w:r>
      <w:r>
        <w:fldChar w:fldCharType="separate"/>
      </w:r>
      <w:r>
        <w:t>28</w:t>
      </w:r>
      <w:r>
        <w:fldChar w:fldCharType="end"/>
      </w:r>
    </w:p>
    <w:p w14:paraId="37F2669A" w14:textId="1D3160D0" w:rsidR="00B7679B" w:rsidRPr="00262EBA" w:rsidRDefault="00B7679B">
      <w:pPr>
        <w:pStyle w:val="TOC2"/>
        <w:rPr>
          <w:rFonts w:ascii="Calibri" w:hAnsi="Calibri"/>
          <w:sz w:val="22"/>
          <w:szCs w:val="22"/>
          <w:lang w:eastAsia="en-GB"/>
        </w:rPr>
      </w:pPr>
      <w:r>
        <w:t>2.9</w:t>
      </w:r>
      <w:r w:rsidRPr="00262EBA">
        <w:rPr>
          <w:rFonts w:ascii="Calibri" w:hAnsi="Calibri"/>
          <w:sz w:val="22"/>
          <w:szCs w:val="22"/>
          <w:lang w:eastAsia="en-GB"/>
        </w:rPr>
        <w:tab/>
      </w:r>
      <w:r>
        <w:t>Structure of the S-Temporary Mobile Subscriber Identity (S-TMSI)</w:t>
      </w:r>
      <w:r>
        <w:tab/>
      </w:r>
      <w:r>
        <w:fldChar w:fldCharType="begin" w:fldLock="1"/>
      </w:r>
      <w:r>
        <w:instrText xml:space="preserve"> PAGEREF _Toc97543382 \h </w:instrText>
      </w:r>
      <w:r>
        <w:fldChar w:fldCharType="separate"/>
      </w:r>
      <w:r>
        <w:t>29</w:t>
      </w:r>
      <w:r>
        <w:fldChar w:fldCharType="end"/>
      </w:r>
    </w:p>
    <w:p w14:paraId="6956E71A" w14:textId="627820EA" w:rsidR="00B7679B" w:rsidRPr="00262EBA" w:rsidRDefault="00B7679B">
      <w:pPr>
        <w:pStyle w:val="TOC2"/>
        <w:rPr>
          <w:rFonts w:ascii="Calibri" w:hAnsi="Calibri"/>
          <w:sz w:val="22"/>
          <w:szCs w:val="22"/>
          <w:lang w:eastAsia="en-GB"/>
        </w:rPr>
      </w:pPr>
      <w:r>
        <w:t>2.10</w:t>
      </w:r>
      <w:r w:rsidRPr="00262EBA">
        <w:rPr>
          <w:rFonts w:ascii="Calibri" w:hAnsi="Calibri"/>
          <w:sz w:val="22"/>
          <w:szCs w:val="22"/>
          <w:lang w:eastAsia="en-GB"/>
        </w:rPr>
        <w:tab/>
      </w:r>
      <w:r>
        <w:t>5G Globally Unique Temporary UE Identity (5G-GUTI)</w:t>
      </w:r>
      <w:r>
        <w:tab/>
      </w:r>
      <w:r>
        <w:fldChar w:fldCharType="begin" w:fldLock="1"/>
      </w:r>
      <w:r>
        <w:instrText xml:space="preserve"> PAGEREF _Toc97543383 \h </w:instrText>
      </w:r>
      <w:r>
        <w:fldChar w:fldCharType="separate"/>
      </w:r>
      <w:r>
        <w:t>29</w:t>
      </w:r>
      <w:r>
        <w:fldChar w:fldCharType="end"/>
      </w:r>
    </w:p>
    <w:p w14:paraId="45ECC363" w14:textId="173D130A" w:rsidR="00B7679B" w:rsidRPr="00262EBA" w:rsidRDefault="00B7679B">
      <w:pPr>
        <w:pStyle w:val="TOC3"/>
        <w:rPr>
          <w:rFonts w:ascii="Calibri" w:hAnsi="Calibri"/>
          <w:sz w:val="22"/>
          <w:szCs w:val="22"/>
          <w:lang w:eastAsia="en-GB"/>
        </w:rPr>
      </w:pPr>
      <w:r>
        <w:t>2.10.1</w:t>
      </w:r>
      <w:r w:rsidRPr="00262EBA">
        <w:rPr>
          <w:rFonts w:ascii="Calibri" w:hAnsi="Calibri"/>
          <w:sz w:val="22"/>
          <w:szCs w:val="22"/>
          <w:lang w:eastAsia="en-GB"/>
        </w:rPr>
        <w:tab/>
      </w:r>
      <w:r>
        <w:t>Introduction</w:t>
      </w:r>
      <w:r>
        <w:tab/>
      </w:r>
      <w:r>
        <w:fldChar w:fldCharType="begin" w:fldLock="1"/>
      </w:r>
      <w:r>
        <w:instrText xml:space="preserve"> PAGEREF _Toc97543384 \h </w:instrText>
      </w:r>
      <w:r>
        <w:fldChar w:fldCharType="separate"/>
      </w:r>
      <w:r>
        <w:t>29</w:t>
      </w:r>
      <w:r>
        <w:fldChar w:fldCharType="end"/>
      </w:r>
    </w:p>
    <w:p w14:paraId="271078DE" w14:textId="620C859D" w:rsidR="00B7679B" w:rsidRPr="00262EBA" w:rsidRDefault="00B7679B">
      <w:pPr>
        <w:pStyle w:val="TOC3"/>
        <w:rPr>
          <w:rFonts w:ascii="Calibri" w:hAnsi="Calibri"/>
          <w:sz w:val="22"/>
          <w:szCs w:val="22"/>
          <w:lang w:eastAsia="en-GB"/>
        </w:rPr>
      </w:pPr>
      <w:r>
        <w:t>2.10.2</w:t>
      </w:r>
      <w:r w:rsidRPr="00262EBA">
        <w:rPr>
          <w:rFonts w:ascii="Calibri" w:hAnsi="Calibri"/>
          <w:sz w:val="22"/>
          <w:szCs w:val="22"/>
          <w:lang w:eastAsia="en-GB"/>
        </w:rPr>
        <w:tab/>
      </w:r>
      <w:r>
        <w:t>Mapping between Temporary Identities for the 5GS and the E-UTRAN</w:t>
      </w:r>
      <w:r>
        <w:tab/>
      </w:r>
      <w:r>
        <w:fldChar w:fldCharType="begin" w:fldLock="1"/>
      </w:r>
      <w:r>
        <w:instrText xml:space="preserve"> PAGEREF _Toc97543385 \h </w:instrText>
      </w:r>
      <w:r>
        <w:fldChar w:fldCharType="separate"/>
      </w:r>
      <w:r>
        <w:t>30</w:t>
      </w:r>
      <w:r>
        <w:fldChar w:fldCharType="end"/>
      </w:r>
    </w:p>
    <w:p w14:paraId="3DF9B690" w14:textId="39C6B076" w:rsidR="00B7679B" w:rsidRPr="00262EBA" w:rsidRDefault="00B7679B">
      <w:pPr>
        <w:pStyle w:val="TOC4"/>
        <w:rPr>
          <w:rFonts w:ascii="Calibri" w:hAnsi="Calibri"/>
          <w:sz w:val="22"/>
          <w:szCs w:val="22"/>
          <w:lang w:eastAsia="en-GB"/>
        </w:rPr>
      </w:pPr>
      <w:r>
        <w:t>2.10.2.0</w:t>
      </w:r>
      <w:r w:rsidRPr="00262EBA">
        <w:rPr>
          <w:rFonts w:ascii="Calibri" w:hAnsi="Calibri"/>
          <w:sz w:val="22"/>
          <w:szCs w:val="22"/>
        </w:rPr>
        <w:tab/>
      </w:r>
      <w:r>
        <w:t>Introduction</w:t>
      </w:r>
      <w:r>
        <w:tab/>
      </w:r>
      <w:r>
        <w:fldChar w:fldCharType="begin" w:fldLock="1"/>
      </w:r>
      <w:r>
        <w:instrText xml:space="preserve"> PAGEREF _Toc97543386 \h </w:instrText>
      </w:r>
      <w:r>
        <w:fldChar w:fldCharType="separate"/>
      </w:r>
      <w:r>
        <w:t>30</w:t>
      </w:r>
      <w:r>
        <w:fldChar w:fldCharType="end"/>
      </w:r>
    </w:p>
    <w:p w14:paraId="2FDD8AF4" w14:textId="02CCCC75" w:rsidR="00B7679B" w:rsidRPr="00262EBA" w:rsidRDefault="00B7679B">
      <w:pPr>
        <w:pStyle w:val="TOC4"/>
        <w:rPr>
          <w:rFonts w:ascii="Calibri" w:hAnsi="Calibri"/>
          <w:sz w:val="22"/>
          <w:szCs w:val="22"/>
          <w:lang w:eastAsia="en-GB"/>
        </w:rPr>
      </w:pPr>
      <w:r>
        <w:t>2.10.2.1</w:t>
      </w:r>
      <w:r w:rsidRPr="00262EBA">
        <w:rPr>
          <w:rFonts w:ascii="Calibri" w:hAnsi="Calibri"/>
          <w:sz w:val="22"/>
          <w:szCs w:val="22"/>
        </w:rPr>
        <w:tab/>
      </w:r>
      <w:r>
        <w:t xml:space="preserve">Mapping </w:t>
      </w:r>
      <w:r>
        <w:rPr>
          <w:lang w:eastAsia="ja-JP"/>
        </w:rPr>
        <w:t>from 5G-GUTI to GUTI</w:t>
      </w:r>
      <w:r>
        <w:tab/>
      </w:r>
      <w:r>
        <w:fldChar w:fldCharType="begin" w:fldLock="1"/>
      </w:r>
      <w:r>
        <w:instrText xml:space="preserve"> PAGEREF _Toc97543387 \h </w:instrText>
      </w:r>
      <w:r>
        <w:fldChar w:fldCharType="separate"/>
      </w:r>
      <w:r>
        <w:t>30</w:t>
      </w:r>
      <w:r>
        <w:fldChar w:fldCharType="end"/>
      </w:r>
    </w:p>
    <w:p w14:paraId="612887E8" w14:textId="0AE8EC3C" w:rsidR="00B7679B" w:rsidRPr="00262EBA" w:rsidRDefault="00B7679B">
      <w:pPr>
        <w:pStyle w:val="TOC5"/>
        <w:rPr>
          <w:rFonts w:ascii="Calibri" w:hAnsi="Calibri"/>
          <w:sz w:val="22"/>
          <w:szCs w:val="22"/>
          <w:lang w:eastAsia="en-GB"/>
        </w:rPr>
      </w:pPr>
      <w:r>
        <w:t>2.10.2.1.1</w:t>
      </w:r>
      <w:r w:rsidRPr="00262EBA">
        <w:rPr>
          <w:rFonts w:ascii="Calibri" w:hAnsi="Calibri"/>
          <w:sz w:val="22"/>
          <w:szCs w:val="22"/>
          <w:lang w:eastAsia="en-GB"/>
        </w:rPr>
        <w:tab/>
      </w:r>
      <w:r>
        <w:t>Introduction</w:t>
      </w:r>
      <w:r>
        <w:tab/>
      </w:r>
      <w:r>
        <w:fldChar w:fldCharType="begin" w:fldLock="1"/>
      </w:r>
      <w:r>
        <w:instrText xml:space="preserve"> PAGEREF _Toc97543388 \h </w:instrText>
      </w:r>
      <w:r>
        <w:fldChar w:fldCharType="separate"/>
      </w:r>
      <w:r>
        <w:t>30</w:t>
      </w:r>
      <w:r>
        <w:fldChar w:fldCharType="end"/>
      </w:r>
    </w:p>
    <w:p w14:paraId="6AF2C43E" w14:textId="3AC4B58A" w:rsidR="00B7679B" w:rsidRPr="00262EBA" w:rsidRDefault="00B7679B">
      <w:pPr>
        <w:pStyle w:val="TOC5"/>
        <w:rPr>
          <w:rFonts w:ascii="Calibri" w:hAnsi="Calibri"/>
          <w:sz w:val="22"/>
          <w:szCs w:val="22"/>
          <w:lang w:eastAsia="en-GB"/>
        </w:rPr>
      </w:pPr>
      <w:r>
        <w:t>2.10.2.1.2</w:t>
      </w:r>
      <w:r w:rsidRPr="00262EBA">
        <w:rPr>
          <w:rFonts w:ascii="Calibri" w:hAnsi="Calibri"/>
          <w:sz w:val="22"/>
          <w:szCs w:val="22"/>
          <w:lang w:eastAsia="en-GB"/>
        </w:rPr>
        <w:tab/>
      </w:r>
      <w:r>
        <w:t>Mapping in the UE</w:t>
      </w:r>
      <w:r>
        <w:tab/>
      </w:r>
      <w:r>
        <w:fldChar w:fldCharType="begin" w:fldLock="1"/>
      </w:r>
      <w:r>
        <w:instrText xml:space="preserve"> PAGEREF _Toc97543389 \h </w:instrText>
      </w:r>
      <w:r>
        <w:fldChar w:fldCharType="separate"/>
      </w:r>
      <w:r>
        <w:t>30</w:t>
      </w:r>
      <w:r>
        <w:fldChar w:fldCharType="end"/>
      </w:r>
    </w:p>
    <w:p w14:paraId="7E5F6D1D" w14:textId="1787DAD3" w:rsidR="00B7679B" w:rsidRPr="00262EBA" w:rsidRDefault="00B7679B">
      <w:pPr>
        <w:pStyle w:val="TOC5"/>
        <w:rPr>
          <w:rFonts w:ascii="Calibri" w:hAnsi="Calibri"/>
          <w:sz w:val="22"/>
          <w:szCs w:val="22"/>
          <w:lang w:eastAsia="en-GB"/>
        </w:rPr>
      </w:pPr>
      <w:r>
        <w:t>2.10.2.1.3</w:t>
      </w:r>
      <w:r w:rsidRPr="00262EBA">
        <w:rPr>
          <w:rFonts w:ascii="Calibri" w:hAnsi="Calibri"/>
          <w:sz w:val="22"/>
          <w:szCs w:val="22"/>
          <w:lang w:eastAsia="en-GB"/>
        </w:rPr>
        <w:tab/>
      </w:r>
      <w:r>
        <w:t>Mapping in the old AMF</w:t>
      </w:r>
      <w:r>
        <w:tab/>
      </w:r>
      <w:r>
        <w:fldChar w:fldCharType="begin" w:fldLock="1"/>
      </w:r>
      <w:r>
        <w:instrText xml:space="preserve"> PAGEREF _Toc97543390 \h </w:instrText>
      </w:r>
      <w:r>
        <w:fldChar w:fldCharType="separate"/>
      </w:r>
      <w:r>
        <w:t>30</w:t>
      </w:r>
      <w:r>
        <w:fldChar w:fldCharType="end"/>
      </w:r>
    </w:p>
    <w:p w14:paraId="2DE9F5A3" w14:textId="5C81C602" w:rsidR="00B7679B" w:rsidRPr="00262EBA" w:rsidRDefault="00B7679B">
      <w:pPr>
        <w:pStyle w:val="TOC4"/>
        <w:rPr>
          <w:rFonts w:ascii="Calibri" w:hAnsi="Calibri"/>
          <w:sz w:val="22"/>
          <w:szCs w:val="22"/>
          <w:lang w:eastAsia="en-GB"/>
        </w:rPr>
      </w:pPr>
      <w:r>
        <w:t>2.10.2.2</w:t>
      </w:r>
      <w:r w:rsidRPr="00262EBA">
        <w:rPr>
          <w:rFonts w:ascii="Calibri" w:hAnsi="Calibri"/>
          <w:sz w:val="22"/>
          <w:szCs w:val="22"/>
        </w:rPr>
        <w:tab/>
      </w:r>
      <w:r>
        <w:t xml:space="preserve">Mapping </w:t>
      </w:r>
      <w:r>
        <w:rPr>
          <w:lang w:eastAsia="ja-JP"/>
        </w:rPr>
        <w:t>from GUTI to 5G-GUTI</w:t>
      </w:r>
      <w:r>
        <w:tab/>
      </w:r>
      <w:r>
        <w:fldChar w:fldCharType="begin" w:fldLock="1"/>
      </w:r>
      <w:r>
        <w:instrText xml:space="preserve"> PAGEREF _Toc97543391 \h </w:instrText>
      </w:r>
      <w:r>
        <w:fldChar w:fldCharType="separate"/>
      </w:r>
      <w:r>
        <w:t>31</w:t>
      </w:r>
      <w:r>
        <w:fldChar w:fldCharType="end"/>
      </w:r>
    </w:p>
    <w:p w14:paraId="03812AB0" w14:textId="4521DBCF" w:rsidR="00B7679B" w:rsidRPr="00262EBA" w:rsidRDefault="00B7679B">
      <w:pPr>
        <w:pStyle w:val="TOC5"/>
        <w:rPr>
          <w:rFonts w:ascii="Calibri" w:hAnsi="Calibri"/>
          <w:sz w:val="22"/>
          <w:szCs w:val="22"/>
          <w:lang w:eastAsia="en-GB"/>
        </w:rPr>
      </w:pPr>
      <w:r>
        <w:t>2.10.2.2.1</w:t>
      </w:r>
      <w:r w:rsidRPr="00262EBA">
        <w:rPr>
          <w:rFonts w:ascii="Calibri" w:hAnsi="Calibri"/>
          <w:sz w:val="22"/>
          <w:szCs w:val="22"/>
          <w:lang w:eastAsia="en-GB"/>
        </w:rPr>
        <w:tab/>
      </w:r>
      <w:r>
        <w:t>Introduction</w:t>
      </w:r>
      <w:r>
        <w:tab/>
      </w:r>
      <w:r>
        <w:fldChar w:fldCharType="begin" w:fldLock="1"/>
      </w:r>
      <w:r>
        <w:instrText xml:space="preserve"> PAGEREF _Toc97543392 \h </w:instrText>
      </w:r>
      <w:r>
        <w:fldChar w:fldCharType="separate"/>
      </w:r>
      <w:r>
        <w:t>31</w:t>
      </w:r>
      <w:r>
        <w:fldChar w:fldCharType="end"/>
      </w:r>
    </w:p>
    <w:p w14:paraId="0D4F4575" w14:textId="482CB304" w:rsidR="00B7679B" w:rsidRPr="00262EBA" w:rsidRDefault="00B7679B">
      <w:pPr>
        <w:pStyle w:val="TOC5"/>
        <w:rPr>
          <w:rFonts w:ascii="Calibri" w:hAnsi="Calibri"/>
          <w:sz w:val="22"/>
          <w:szCs w:val="22"/>
          <w:lang w:eastAsia="en-GB"/>
        </w:rPr>
      </w:pPr>
      <w:r>
        <w:t>2.10.2.2.2</w:t>
      </w:r>
      <w:r w:rsidRPr="00262EBA">
        <w:rPr>
          <w:rFonts w:ascii="Calibri" w:hAnsi="Calibri"/>
          <w:sz w:val="22"/>
          <w:szCs w:val="22"/>
          <w:lang w:eastAsia="en-GB"/>
        </w:rPr>
        <w:tab/>
      </w:r>
      <w:r>
        <w:t>Mapping in the UE</w:t>
      </w:r>
      <w:r>
        <w:tab/>
      </w:r>
      <w:r>
        <w:fldChar w:fldCharType="begin" w:fldLock="1"/>
      </w:r>
      <w:r>
        <w:instrText xml:space="preserve"> PAGEREF _Toc97543393 \h </w:instrText>
      </w:r>
      <w:r>
        <w:fldChar w:fldCharType="separate"/>
      </w:r>
      <w:r>
        <w:t>31</w:t>
      </w:r>
      <w:r>
        <w:fldChar w:fldCharType="end"/>
      </w:r>
    </w:p>
    <w:p w14:paraId="352850BA" w14:textId="454A3B5A" w:rsidR="00B7679B" w:rsidRPr="00262EBA" w:rsidRDefault="00B7679B">
      <w:pPr>
        <w:pStyle w:val="TOC5"/>
        <w:rPr>
          <w:rFonts w:ascii="Calibri" w:hAnsi="Calibri"/>
          <w:sz w:val="22"/>
          <w:szCs w:val="22"/>
          <w:lang w:eastAsia="en-GB"/>
        </w:rPr>
      </w:pPr>
      <w:r>
        <w:t>2.10.2.2.3</w:t>
      </w:r>
      <w:r w:rsidRPr="00262EBA">
        <w:rPr>
          <w:rFonts w:ascii="Calibri" w:hAnsi="Calibri"/>
          <w:sz w:val="22"/>
          <w:szCs w:val="22"/>
          <w:lang w:eastAsia="en-GB"/>
        </w:rPr>
        <w:tab/>
      </w:r>
      <w:r>
        <w:t>Mapping in the new AMF</w:t>
      </w:r>
      <w:r>
        <w:tab/>
      </w:r>
      <w:r>
        <w:fldChar w:fldCharType="begin" w:fldLock="1"/>
      </w:r>
      <w:r>
        <w:instrText xml:space="preserve"> PAGEREF _Toc97543394 \h </w:instrText>
      </w:r>
      <w:r>
        <w:fldChar w:fldCharType="separate"/>
      </w:r>
      <w:r>
        <w:t>31</w:t>
      </w:r>
      <w:r>
        <w:fldChar w:fldCharType="end"/>
      </w:r>
    </w:p>
    <w:p w14:paraId="66ADC463" w14:textId="2663493F" w:rsidR="00B7679B" w:rsidRPr="00262EBA" w:rsidRDefault="00B7679B">
      <w:pPr>
        <w:pStyle w:val="TOC2"/>
        <w:rPr>
          <w:rFonts w:ascii="Calibri" w:hAnsi="Calibri"/>
          <w:sz w:val="22"/>
          <w:szCs w:val="22"/>
          <w:lang w:eastAsia="en-GB"/>
        </w:rPr>
      </w:pPr>
      <w:r>
        <w:t>2.11</w:t>
      </w:r>
      <w:r w:rsidRPr="00262EBA">
        <w:rPr>
          <w:rFonts w:ascii="Calibri" w:hAnsi="Calibri"/>
          <w:sz w:val="22"/>
          <w:szCs w:val="22"/>
          <w:lang w:eastAsia="en-GB"/>
        </w:rPr>
        <w:tab/>
      </w:r>
      <w:r>
        <w:t>Structure of the 5G-S-Temporary Mobile Subscriber Identity (5G-S-TMSI)</w:t>
      </w:r>
      <w:r>
        <w:tab/>
      </w:r>
      <w:r>
        <w:fldChar w:fldCharType="begin" w:fldLock="1"/>
      </w:r>
      <w:r>
        <w:instrText xml:space="preserve"> PAGEREF _Toc97543395 \h </w:instrText>
      </w:r>
      <w:r>
        <w:fldChar w:fldCharType="separate"/>
      </w:r>
      <w:r>
        <w:t>31</w:t>
      </w:r>
      <w:r>
        <w:fldChar w:fldCharType="end"/>
      </w:r>
    </w:p>
    <w:p w14:paraId="3353FB7B" w14:textId="711EC4D4" w:rsidR="00B7679B" w:rsidRPr="00262EBA" w:rsidRDefault="00B7679B">
      <w:pPr>
        <w:pStyle w:val="TOC2"/>
        <w:rPr>
          <w:rFonts w:ascii="Calibri" w:hAnsi="Calibri"/>
          <w:sz w:val="22"/>
          <w:szCs w:val="22"/>
          <w:lang w:eastAsia="en-GB"/>
        </w:rPr>
      </w:pPr>
      <w:r>
        <w:t>2.12</w:t>
      </w:r>
      <w:r w:rsidRPr="00262EBA">
        <w:rPr>
          <w:rFonts w:ascii="Calibri" w:hAnsi="Calibri"/>
          <w:sz w:val="22"/>
          <w:szCs w:val="22"/>
          <w:lang w:eastAsia="en-GB"/>
        </w:rPr>
        <w:tab/>
      </w:r>
      <w:r>
        <w:t>Structure of the Truncated 5G-S-Temporary Mobile Subscriber Identity (Truncated 5G-S-TMSI)</w:t>
      </w:r>
      <w:r>
        <w:tab/>
      </w:r>
      <w:r>
        <w:fldChar w:fldCharType="begin" w:fldLock="1"/>
      </w:r>
      <w:r>
        <w:instrText xml:space="preserve"> PAGEREF _Toc97543396 \h </w:instrText>
      </w:r>
      <w:r>
        <w:fldChar w:fldCharType="separate"/>
      </w:r>
      <w:r>
        <w:t>31</w:t>
      </w:r>
      <w:r>
        <w:fldChar w:fldCharType="end"/>
      </w:r>
    </w:p>
    <w:p w14:paraId="37E37EA4" w14:textId="5B5551E0" w:rsidR="00B7679B" w:rsidRPr="00262EBA" w:rsidRDefault="00B7679B">
      <w:pPr>
        <w:pStyle w:val="TOC1"/>
        <w:rPr>
          <w:rFonts w:ascii="Calibri" w:hAnsi="Calibri"/>
          <w:szCs w:val="22"/>
          <w:lang w:eastAsia="en-GB"/>
        </w:rPr>
      </w:pPr>
      <w:r>
        <w:t>3</w:t>
      </w:r>
      <w:r w:rsidRPr="00262EBA">
        <w:rPr>
          <w:rFonts w:ascii="Calibri" w:hAnsi="Calibri"/>
          <w:szCs w:val="22"/>
          <w:lang w:eastAsia="en-GB"/>
        </w:rPr>
        <w:tab/>
      </w:r>
      <w:r>
        <w:t>Numbering plan for mobile stations</w:t>
      </w:r>
      <w:r>
        <w:tab/>
      </w:r>
      <w:r>
        <w:fldChar w:fldCharType="begin" w:fldLock="1"/>
      </w:r>
      <w:r>
        <w:instrText xml:space="preserve"> PAGEREF _Toc97543397 \h </w:instrText>
      </w:r>
      <w:r>
        <w:fldChar w:fldCharType="separate"/>
      </w:r>
      <w:r>
        <w:t>32</w:t>
      </w:r>
      <w:r>
        <w:fldChar w:fldCharType="end"/>
      </w:r>
    </w:p>
    <w:p w14:paraId="2D7E3511" w14:textId="4BF6E240" w:rsidR="00B7679B" w:rsidRPr="00262EBA" w:rsidRDefault="00B7679B">
      <w:pPr>
        <w:pStyle w:val="TOC2"/>
        <w:rPr>
          <w:rFonts w:ascii="Calibri" w:hAnsi="Calibri"/>
          <w:sz w:val="22"/>
          <w:szCs w:val="22"/>
          <w:lang w:eastAsia="en-GB"/>
        </w:rPr>
      </w:pPr>
      <w:r>
        <w:t>3.1</w:t>
      </w:r>
      <w:r w:rsidRPr="00262EBA">
        <w:rPr>
          <w:rFonts w:ascii="Calibri" w:hAnsi="Calibri"/>
          <w:sz w:val="22"/>
          <w:szCs w:val="22"/>
          <w:lang w:eastAsia="en-GB"/>
        </w:rPr>
        <w:tab/>
      </w:r>
      <w:r>
        <w:t>General</w:t>
      </w:r>
      <w:r>
        <w:tab/>
      </w:r>
      <w:r>
        <w:fldChar w:fldCharType="begin" w:fldLock="1"/>
      </w:r>
      <w:r>
        <w:instrText xml:space="preserve"> PAGEREF _Toc97543398 \h </w:instrText>
      </w:r>
      <w:r>
        <w:fldChar w:fldCharType="separate"/>
      </w:r>
      <w:r>
        <w:t>32</w:t>
      </w:r>
      <w:r>
        <w:fldChar w:fldCharType="end"/>
      </w:r>
    </w:p>
    <w:p w14:paraId="5DC69EB2" w14:textId="114CB392" w:rsidR="00B7679B" w:rsidRPr="00262EBA" w:rsidRDefault="00B7679B">
      <w:pPr>
        <w:pStyle w:val="TOC2"/>
        <w:rPr>
          <w:rFonts w:ascii="Calibri" w:hAnsi="Calibri"/>
          <w:sz w:val="22"/>
          <w:szCs w:val="22"/>
          <w:lang w:eastAsia="en-GB"/>
        </w:rPr>
      </w:pPr>
      <w:r>
        <w:t>3.2</w:t>
      </w:r>
      <w:r w:rsidRPr="00262EBA">
        <w:rPr>
          <w:rFonts w:ascii="Calibri" w:hAnsi="Calibri"/>
          <w:sz w:val="22"/>
          <w:szCs w:val="22"/>
          <w:lang w:eastAsia="en-GB"/>
        </w:rPr>
        <w:tab/>
      </w:r>
      <w:r>
        <w:t>Numbering plan requirements</w:t>
      </w:r>
      <w:r>
        <w:tab/>
      </w:r>
      <w:r>
        <w:fldChar w:fldCharType="begin" w:fldLock="1"/>
      </w:r>
      <w:r>
        <w:instrText xml:space="preserve"> PAGEREF _Toc97543399 \h </w:instrText>
      </w:r>
      <w:r>
        <w:fldChar w:fldCharType="separate"/>
      </w:r>
      <w:r>
        <w:t>32</w:t>
      </w:r>
      <w:r>
        <w:fldChar w:fldCharType="end"/>
      </w:r>
    </w:p>
    <w:p w14:paraId="27C3047B" w14:textId="2A3A3F98" w:rsidR="00B7679B" w:rsidRPr="00262EBA" w:rsidRDefault="00B7679B">
      <w:pPr>
        <w:pStyle w:val="TOC2"/>
        <w:rPr>
          <w:rFonts w:ascii="Calibri" w:hAnsi="Calibri"/>
          <w:sz w:val="22"/>
          <w:szCs w:val="22"/>
          <w:lang w:eastAsia="en-GB"/>
        </w:rPr>
      </w:pPr>
      <w:r>
        <w:t>3.3</w:t>
      </w:r>
      <w:r w:rsidRPr="00262EBA">
        <w:rPr>
          <w:rFonts w:ascii="Calibri" w:hAnsi="Calibri"/>
          <w:sz w:val="22"/>
          <w:szCs w:val="22"/>
          <w:lang w:eastAsia="en-GB"/>
        </w:rPr>
        <w:tab/>
      </w:r>
      <w:r>
        <w:t>Structure of Mobile Subscriber ISDN number (MSISDN)</w:t>
      </w:r>
      <w:r>
        <w:tab/>
      </w:r>
      <w:r>
        <w:fldChar w:fldCharType="begin" w:fldLock="1"/>
      </w:r>
      <w:r>
        <w:instrText xml:space="preserve"> PAGEREF _Toc97543400 \h </w:instrText>
      </w:r>
      <w:r>
        <w:fldChar w:fldCharType="separate"/>
      </w:r>
      <w:r>
        <w:t>33</w:t>
      </w:r>
      <w:r>
        <w:fldChar w:fldCharType="end"/>
      </w:r>
    </w:p>
    <w:p w14:paraId="7F8FB926" w14:textId="787EE6FB" w:rsidR="00B7679B" w:rsidRPr="00262EBA" w:rsidRDefault="00B7679B">
      <w:pPr>
        <w:pStyle w:val="TOC2"/>
        <w:rPr>
          <w:rFonts w:ascii="Calibri" w:hAnsi="Calibri"/>
          <w:sz w:val="22"/>
          <w:szCs w:val="22"/>
          <w:lang w:eastAsia="en-GB"/>
        </w:rPr>
      </w:pPr>
      <w:r>
        <w:t>3.4</w:t>
      </w:r>
      <w:r w:rsidRPr="00262EBA">
        <w:rPr>
          <w:rFonts w:ascii="Calibri" w:hAnsi="Calibri"/>
          <w:sz w:val="22"/>
          <w:szCs w:val="22"/>
          <w:lang w:eastAsia="en-GB"/>
        </w:rPr>
        <w:tab/>
      </w:r>
      <w:r>
        <w:t>Mobile Station Roaming Number (MSRN) for PSTN/ISDN routeing</w:t>
      </w:r>
      <w:r>
        <w:tab/>
      </w:r>
      <w:r>
        <w:fldChar w:fldCharType="begin" w:fldLock="1"/>
      </w:r>
      <w:r>
        <w:instrText xml:space="preserve"> PAGEREF _Toc97543401 \h </w:instrText>
      </w:r>
      <w:r>
        <w:fldChar w:fldCharType="separate"/>
      </w:r>
      <w:r>
        <w:t>34</w:t>
      </w:r>
      <w:r>
        <w:fldChar w:fldCharType="end"/>
      </w:r>
    </w:p>
    <w:p w14:paraId="47BED82C" w14:textId="68D9A405" w:rsidR="00B7679B" w:rsidRPr="00262EBA" w:rsidRDefault="00B7679B">
      <w:pPr>
        <w:pStyle w:val="TOC2"/>
        <w:rPr>
          <w:rFonts w:ascii="Calibri" w:hAnsi="Calibri"/>
          <w:sz w:val="22"/>
          <w:szCs w:val="22"/>
          <w:lang w:eastAsia="en-GB"/>
        </w:rPr>
      </w:pPr>
      <w:r>
        <w:t>3.5</w:t>
      </w:r>
      <w:r w:rsidRPr="00262EBA">
        <w:rPr>
          <w:rFonts w:ascii="Calibri" w:hAnsi="Calibri"/>
          <w:sz w:val="22"/>
          <w:szCs w:val="22"/>
          <w:lang w:eastAsia="en-GB"/>
        </w:rPr>
        <w:tab/>
      </w:r>
      <w:r>
        <w:t>Structure of Mobile Station International Data Number</w:t>
      </w:r>
      <w:r>
        <w:tab/>
      </w:r>
      <w:r>
        <w:fldChar w:fldCharType="begin" w:fldLock="1"/>
      </w:r>
      <w:r>
        <w:instrText xml:space="preserve"> PAGEREF _Toc97543402 \h </w:instrText>
      </w:r>
      <w:r>
        <w:fldChar w:fldCharType="separate"/>
      </w:r>
      <w:r>
        <w:t>34</w:t>
      </w:r>
      <w:r>
        <w:fldChar w:fldCharType="end"/>
      </w:r>
    </w:p>
    <w:p w14:paraId="7F77E314" w14:textId="49F0BF24" w:rsidR="00B7679B" w:rsidRPr="00262EBA" w:rsidRDefault="00B7679B">
      <w:pPr>
        <w:pStyle w:val="TOC2"/>
        <w:rPr>
          <w:rFonts w:ascii="Calibri" w:hAnsi="Calibri"/>
          <w:sz w:val="22"/>
          <w:szCs w:val="22"/>
          <w:lang w:eastAsia="en-GB"/>
        </w:rPr>
      </w:pPr>
      <w:r>
        <w:t>3.6</w:t>
      </w:r>
      <w:r w:rsidRPr="00262EBA">
        <w:rPr>
          <w:rFonts w:ascii="Calibri" w:hAnsi="Calibri"/>
          <w:sz w:val="22"/>
          <w:szCs w:val="22"/>
          <w:lang w:eastAsia="en-GB"/>
        </w:rPr>
        <w:tab/>
      </w:r>
      <w:r>
        <w:t>Handover Number</w:t>
      </w:r>
      <w:r>
        <w:tab/>
      </w:r>
      <w:r>
        <w:fldChar w:fldCharType="begin" w:fldLock="1"/>
      </w:r>
      <w:r>
        <w:instrText xml:space="preserve"> PAGEREF _Toc97543403 \h </w:instrText>
      </w:r>
      <w:r>
        <w:fldChar w:fldCharType="separate"/>
      </w:r>
      <w:r>
        <w:t>34</w:t>
      </w:r>
      <w:r>
        <w:fldChar w:fldCharType="end"/>
      </w:r>
    </w:p>
    <w:p w14:paraId="354F60F7" w14:textId="785AD051" w:rsidR="00B7679B" w:rsidRPr="00262EBA" w:rsidRDefault="00B7679B">
      <w:pPr>
        <w:pStyle w:val="TOC2"/>
        <w:rPr>
          <w:rFonts w:ascii="Calibri" w:hAnsi="Calibri"/>
          <w:sz w:val="22"/>
          <w:szCs w:val="22"/>
          <w:lang w:eastAsia="en-GB"/>
        </w:rPr>
      </w:pPr>
      <w:r>
        <w:t>3.7</w:t>
      </w:r>
      <w:r w:rsidRPr="00262EBA">
        <w:rPr>
          <w:rFonts w:ascii="Calibri" w:hAnsi="Calibri"/>
          <w:sz w:val="22"/>
          <w:szCs w:val="22"/>
          <w:lang w:eastAsia="en-GB"/>
        </w:rPr>
        <w:tab/>
      </w:r>
      <w:r>
        <w:t>Structure of an IP v4 address</w:t>
      </w:r>
      <w:r>
        <w:tab/>
      </w:r>
      <w:r>
        <w:fldChar w:fldCharType="begin" w:fldLock="1"/>
      </w:r>
      <w:r>
        <w:instrText xml:space="preserve"> PAGEREF _Toc97543404 \h </w:instrText>
      </w:r>
      <w:r>
        <w:fldChar w:fldCharType="separate"/>
      </w:r>
      <w:r>
        <w:t>34</w:t>
      </w:r>
      <w:r>
        <w:fldChar w:fldCharType="end"/>
      </w:r>
    </w:p>
    <w:p w14:paraId="4147B062" w14:textId="773896AD" w:rsidR="00B7679B" w:rsidRPr="00262EBA" w:rsidRDefault="00B7679B">
      <w:pPr>
        <w:pStyle w:val="TOC2"/>
        <w:rPr>
          <w:rFonts w:ascii="Calibri" w:hAnsi="Calibri"/>
          <w:sz w:val="22"/>
          <w:szCs w:val="22"/>
          <w:lang w:eastAsia="en-GB"/>
        </w:rPr>
      </w:pPr>
      <w:r>
        <w:t>3.8</w:t>
      </w:r>
      <w:r w:rsidRPr="00262EBA">
        <w:rPr>
          <w:rFonts w:ascii="Calibri" w:hAnsi="Calibri"/>
          <w:sz w:val="22"/>
          <w:szCs w:val="22"/>
          <w:lang w:eastAsia="en-GB"/>
        </w:rPr>
        <w:tab/>
      </w:r>
      <w:r>
        <w:t>Structure of an IP v6 address</w:t>
      </w:r>
      <w:r>
        <w:tab/>
      </w:r>
      <w:r>
        <w:fldChar w:fldCharType="begin" w:fldLock="1"/>
      </w:r>
      <w:r>
        <w:instrText xml:space="preserve"> PAGEREF _Toc97543405 \h </w:instrText>
      </w:r>
      <w:r>
        <w:fldChar w:fldCharType="separate"/>
      </w:r>
      <w:r>
        <w:t>34</w:t>
      </w:r>
      <w:r>
        <w:fldChar w:fldCharType="end"/>
      </w:r>
    </w:p>
    <w:p w14:paraId="76467278" w14:textId="04EA7620" w:rsidR="00B7679B" w:rsidRPr="00262EBA" w:rsidRDefault="00B7679B">
      <w:pPr>
        <w:pStyle w:val="TOC1"/>
        <w:rPr>
          <w:rFonts w:ascii="Calibri" w:hAnsi="Calibri"/>
          <w:szCs w:val="22"/>
          <w:lang w:eastAsia="en-GB"/>
        </w:rPr>
      </w:pPr>
      <w:r>
        <w:lastRenderedPageBreak/>
        <w:t>4</w:t>
      </w:r>
      <w:r w:rsidRPr="00262EBA">
        <w:rPr>
          <w:rFonts w:ascii="Calibri" w:hAnsi="Calibri"/>
          <w:szCs w:val="22"/>
          <w:lang w:eastAsia="en-GB"/>
        </w:rPr>
        <w:tab/>
      </w:r>
      <w:r>
        <w:t>Identification of location areas and base stations</w:t>
      </w:r>
      <w:r>
        <w:tab/>
      </w:r>
      <w:r>
        <w:fldChar w:fldCharType="begin" w:fldLock="1"/>
      </w:r>
      <w:r>
        <w:instrText xml:space="preserve"> PAGEREF _Toc97543406 \h </w:instrText>
      </w:r>
      <w:r>
        <w:fldChar w:fldCharType="separate"/>
      </w:r>
      <w:r>
        <w:t>35</w:t>
      </w:r>
      <w:r>
        <w:fldChar w:fldCharType="end"/>
      </w:r>
    </w:p>
    <w:p w14:paraId="07A261C1" w14:textId="7EE6818C" w:rsidR="00B7679B" w:rsidRPr="00262EBA" w:rsidRDefault="00B7679B">
      <w:pPr>
        <w:pStyle w:val="TOC2"/>
        <w:rPr>
          <w:rFonts w:ascii="Calibri" w:hAnsi="Calibri"/>
          <w:sz w:val="22"/>
          <w:szCs w:val="22"/>
          <w:lang w:eastAsia="en-GB"/>
        </w:rPr>
      </w:pPr>
      <w:r>
        <w:t>4.1</w:t>
      </w:r>
      <w:r w:rsidRPr="00262EBA">
        <w:rPr>
          <w:rFonts w:ascii="Calibri" w:hAnsi="Calibri"/>
          <w:sz w:val="22"/>
          <w:szCs w:val="22"/>
          <w:lang w:eastAsia="en-GB"/>
        </w:rPr>
        <w:tab/>
      </w:r>
      <w:r>
        <w:t>Composition of the Location Area Identification (LAI)</w:t>
      </w:r>
      <w:r>
        <w:tab/>
      </w:r>
      <w:r>
        <w:fldChar w:fldCharType="begin" w:fldLock="1"/>
      </w:r>
      <w:r>
        <w:instrText xml:space="preserve"> PAGEREF _Toc97543407 \h </w:instrText>
      </w:r>
      <w:r>
        <w:fldChar w:fldCharType="separate"/>
      </w:r>
      <w:r>
        <w:t>35</w:t>
      </w:r>
      <w:r>
        <w:fldChar w:fldCharType="end"/>
      </w:r>
    </w:p>
    <w:p w14:paraId="7B8CDBD6" w14:textId="4F2FCED0" w:rsidR="00B7679B" w:rsidRPr="00262EBA" w:rsidRDefault="00B7679B">
      <w:pPr>
        <w:pStyle w:val="TOC2"/>
        <w:rPr>
          <w:rFonts w:ascii="Calibri" w:hAnsi="Calibri"/>
          <w:sz w:val="22"/>
          <w:szCs w:val="22"/>
          <w:lang w:eastAsia="en-GB"/>
        </w:rPr>
      </w:pPr>
      <w:r>
        <w:t>4.2</w:t>
      </w:r>
      <w:r w:rsidRPr="00262EBA">
        <w:rPr>
          <w:rFonts w:ascii="Calibri" w:hAnsi="Calibri"/>
          <w:sz w:val="22"/>
          <w:szCs w:val="22"/>
          <w:lang w:eastAsia="en-GB"/>
        </w:rPr>
        <w:tab/>
      </w:r>
      <w:r>
        <w:t>Composition of the Routing Area Identification (RAI)</w:t>
      </w:r>
      <w:r>
        <w:tab/>
      </w:r>
      <w:r>
        <w:fldChar w:fldCharType="begin" w:fldLock="1"/>
      </w:r>
      <w:r>
        <w:instrText xml:space="preserve"> PAGEREF _Toc97543408 \h </w:instrText>
      </w:r>
      <w:r>
        <w:fldChar w:fldCharType="separate"/>
      </w:r>
      <w:r>
        <w:t>35</w:t>
      </w:r>
      <w:r>
        <w:fldChar w:fldCharType="end"/>
      </w:r>
    </w:p>
    <w:p w14:paraId="65DA9FD2" w14:textId="7305A9CC" w:rsidR="00B7679B" w:rsidRPr="00262EBA" w:rsidRDefault="00B7679B">
      <w:pPr>
        <w:pStyle w:val="TOC2"/>
        <w:rPr>
          <w:rFonts w:ascii="Calibri" w:hAnsi="Calibri"/>
          <w:sz w:val="22"/>
          <w:szCs w:val="22"/>
          <w:lang w:eastAsia="en-GB"/>
        </w:rPr>
      </w:pPr>
      <w:r>
        <w:t>4.3</w:t>
      </w:r>
      <w:r w:rsidRPr="00262EBA">
        <w:rPr>
          <w:rFonts w:ascii="Calibri" w:hAnsi="Calibri"/>
          <w:sz w:val="22"/>
          <w:szCs w:val="22"/>
          <w:lang w:eastAsia="en-GB"/>
        </w:rPr>
        <w:tab/>
      </w:r>
      <w:r>
        <w:t>Base station identification</w:t>
      </w:r>
      <w:r>
        <w:tab/>
      </w:r>
      <w:r>
        <w:fldChar w:fldCharType="begin" w:fldLock="1"/>
      </w:r>
      <w:r>
        <w:instrText xml:space="preserve"> PAGEREF _Toc97543409 \h </w:instrText>
      </w:r>
      <w:r>
        <w:fldChar w:fldCharType="separate"/>
      </w:r>
      <w:r>
        <w:t>35</w:t>
      </w:r>
      <w:r>
        <w:fldChar w:fldCharType="end"/>
      </w:r>
    </w:p>
    <w:p w14:paraId="0F321787" w14:textId="2344F365" w:rsidR="00B7679B" w:rsidRPr="00262EBA" w:rsidRDefault="00B7679B">
      <w:pPr>
        <w:pStyle w:val="TOC3"/>
        <w:rPr>
          <w:rFonts w:ascii="Calibri" w:hAnsi="Calibri"/>
          <w:sz w:val="22"/>
          <w:szCs w:val="22"/>
          <w:lang w:eastAsia="en-GB"/>
        </w:rPr>
      </w:pPr>
      <w:r>
        <w:t>4.3.1</w:t>
      </w:r>
      <w:r w:rsidRPr="00262EBA">
        <w:rPr>
          <w:rFonts w:ascii="Calibri" w:hAnsi="Calibri"/>
          <w:sz w:val="22"/>
          <w:szCs w:val="22"/>
          <w:lang w:eastAsia="en-GB"/>
        </w:rPr>
        <w:tab/>
      </w:r>
      <w:r>
        <w:t>Cell Identity (CI) and Cell Global Identification (CGI)</w:t>
      </w:r>
      <w:r>
        <w:tab/>
      </w:r>
      <w:r>
        <w:fldChar w:fldCharType="begin" w:fldLock="1"/>
      </w:r>
      <w:r>
        <w:instrText xml:space="preserve"> PAGEREF _Toc97543410 \h </w:instrText>
      </w:r>
      <w:r>
        <w:fldChar w:fldCharType="separate"/>
      </w:r>
      <w:r>
        <w:t>35</w:t>
      </w:r>
      <w:r>
        <w:fldChar w:fldCharType="end"/>
      </w:r>
    </w:p>
    <w:p w14:paraId="0FBD6086" w14:textId="7256E11D" w:rsidR="00B7679B" w:rsidRPr="00262EBA" w:rsidRDefault="00B7679B">
      <w:pPr>
        <w:pStyle w:val="TOC3"/>
        <w:rPr>
          <w:rFonts w:ascii="Calibri" w:hAnsi="Calibri"/>
          <w:sz w:val="22"/>
          <w:szCs w:val="22"/>
          <w:lang w:eastAsia="en-GB"/>
        </w:rPr>
      </w:pPr>
      <w:r>
        <w:t>4.3.2</w:t>
      </w:r>
      <w:r w:rsidRPr="00262EBA">
        <w:rPr>
          <w:rFonts w:ascii="Calibri" w:hAnsi="Calibri"/>
          <w:sz w:val="22"/>
          <w:szCs w:val="22"/>
          <w:lang w:eastAsia="en-GB"/>
        </w:rPr>
        <w:tab/>
      </w:r>
      <w:r>
        <w:t>Base Station Identify Code (BSIC)</w:t>
      </w:r>
      <w:r>
        <w:tab/>
      </w:r>
      <w:r>
        <w:fldChar w:fldCharType="begin" w:fldLock="1"/>
      </w:r>
      <w:r>
        <w:instrText xml:space="preserve"> PAGEREF _Toc97543411 \h </w:instrText>
      </w:r>
      <w:r>
        <w:fldChar w:fldCharType="separate"/>
      </w:r>
      <w:r>
        <w:t>36</w:t>
      </w:r>
      <w:r>
        <w:fldChar w:fldCharType="end"/>
      </w:r>
    </w:p>
    <w:p w14:paraId="6F2CBD48" w14:textId="63F26450" w:rsidR="00B7679B" w:rsidRPr="00262EBA" w:rsidRDefault="00B7679B">
      <w:pPr>
        <w:pStyle w:val="TOC2"/>
        <w:rPr>
          <w:rFonts w:ascii="Calibri" w:hAnsi="Calibri"/>
          <w:sz w:val="22"/>
          <w:szCs w:val="22"/>
          <w:lang w:eastAsia="en-GB"/>
        </w:rPr>
      </w:pPr>
      <w:r>
        <w:t>4.4</w:t>
      </w:r>
      <w:r w:rsidRPr="00262EBA">
        <w:rPr>
          <w:rFonts w:ascii="Calibri" w:hAnsi="Calibri"/>
          <w:sz w:val="22"/>
          <w:szCs w:val="22"/>
          <w:lang w:eastAsia="en-GB"/>
        </w:rPr>
        <w:tab/>
      </w:r>
      <w:r>
        <w:t>Regional Subscription Zone Identity (RSZI)</w:t>
      </w:r>
      <w:r>
        <w:tab/>
      </w:r>
      <w:r>
        <w:fldChar w:fldCharType="begin" w:fldLock="1"/>
      </w:r>
      <w:r>
        <w:instrText xml:space="preserve"> PAGEREF _Toc97543412 \h </w:instrText>
      </w:r>
      <w:r>
        <w:fldChar w:fldCharType="separate"/>
      </w:r>
      <w:r>
        <w:t>37</w:t>
      </w:r>
      <w:r>
        <w:fldChar w:fldCharType="end"/>
      </w:r>
    </w:p>
    <w:p w14:paraId="226673BC" w14:textId="7C27DC27" w:rsidR="00B7679B" w:rsidRPr="00262EBA" w:rsidRDefault="00B7679B">
      <w:pPr>
        <w:pStyle w:val="TOC2"/>
        <w:rPr>
          <w:rFonts w:ascii="Calibri" w:hAnsi="Calibri"/>
          <w:sz w:val="22"/>
          <w:szCs w:val="22"/>
          <w:lang w:eastAsia="en-GB"/>
        </w:rPr>
      </w:pPr>
      <w:r>
        <w:t>4.5</w:t>
      </w:r>
      <w:r w:rsidRPr="00262EBA">
        <w:rPr>
          <w:rFonts w:ascii="Calibri" w:hAnsi="Calibri"/>
          <w:sz w:val="22"/>
          <w:szCs w:val="22"/>
          <w:lang w:eastAsia="en-GB"/>
        </w:rPr>
        <w:tab/>
      </w:r>
      <w:r>
        <w:t>Location Number</w:t>
      </w:r>
      <w:r>
        <w:tab/>
      </w:r>
      <w:r>
        <w:fldChar w:fldCharType="begin" w:fldLock="1"/>
      </w:r>
      <w:r>
        <w:instrText xml:space="preserve"> PAGEREF _Toc97543413 \h </w:instrText>
      </w:r>
      <w:r>
        <w:fldChar w:fldCharType="separate"/>
      </w:r>
      <w:r>
        <w:t>37</w:t>
      </w:r>
      <w:r>
        <w:fldChar w:fldCharType="end"/>
      </w:r>
    </w:p>
    <w:p w14:paraId="4F72C172" w14:textId="184021B1" w:rsidR="00B7679B" w:rsidRPr="00262EBA" w:rsidRDefault="00B7679B">
      <w:pPr>
        <w:pStyle w:val="TOC2"/>
        <w:rPr>
          <w:rFonts w:ascii="Calibri" w:hAnsi="Calibri"/>
          <w:sz w:val="22"/>
          <w:szCs w:val="22"/>
          <w:lang w:eastAsia="en-GB"/>
        </w:rPr>
      </w:pPr>
      <w:r>
        <w:t>4.6</w:t>
      </w:r>
      <w:r w:rsidRPr="00262EBA">
        <w:rPr>
          <w:rFonts w:ascii="Calibri" w:hAnsi="Calibri"/>
          <w:sz w:val="22"/>
          <w:szCs w:val="22"/>
          <w:lang w:eastAsia="en-GB"/>
        </w:rPr>
        <w:tab/>
      </w:r>
      <w:r>
        <w:t>Composition of the Service Area Identification (SAI)</w:t>
      </w:r>
      <w:r>
        <w:tab/>
      </w:r>
      <w:r>
        <w:fldChar w:fldCharType="begin" w:fldLock="1"/>
      </w:r>
      <w:r>
        <w:instrText xml:space="preserve"> PAGEREF _Toc97543414 \h </w:instrText>
      </w:r>
      <w:r>
        <w:fldChar w:fldCharType="separate"/>
      </w:r>
      <w:r>
        <w:t>38</w:t>
      </w:r>
      <w:r>
        <w:fldChar w:fldCharType="end"/>
      </w:r>
    </w:p>
    <w:p w14:paraId="00741D91" w14:textId="515C368A" w:rsidR="00B7679B" w:rsidRPr="00262EBA" w:rsidRDefault="00B7679B">
      <w:pPr>
        <w:pStyle w:val="TOC2"/>
        <w:rPr>
          <w:rFonts w:ascii="Calibri" w:hAnsi="Calibri"/>
          <w:sz w:val="22"/>
          <w:szCs w:val="22"/>
          <w:lang w:eastAsia="en-GB"/>
        </w:rPr>
      </w:pPr>
      <w:r>
        <w:t>4.7</w:t>
      </w:r>
      <w:r w:rsidRPr="00262EBA">
        <w:rPr>
          <w:rFonts w:ascii="Calibri" w:hAnsi="Calibri"/>
          <w:sz w:val="22"/>
          <w:szCs w:val="22"/>
          <w:lang w:eastAsia="en-GB"/>
        </w:rPr>
        <w:tab/>
      </w:r>
      <w:r>
        <w:t>Closed Subscriber Group</w:t>
      </w:r>
      <w:r>
        <w:tab/>
      </w:r>
      <w:r>
        <w:fldChar w:fldCharType="begin" w:fldLock="1"/>
      </w:r>
      <w:r>
        <w:instrText xml:space="preserve"> PAGEREF _Toc97543415 \h </w:instrText>
      </w:r>
      <w:r>
        <w:fldChar w:fldCharType="separate"/>
      </w:r>
      <w:r>
        <w:t>38</w:t>
      </w:r>
      <w:r>
        <w:fldChar w:fldCharType="end"/>
      </w:r>
    </w:p>
    <w:p w14:paraId="019EED6A" w14:textId="1A0A6B5F" w:rsidR="00B7679B" w:rsidRPr="00262EBA" w:rsidRDefault="00B7679B">
      <w:pPr>
        <w:pStyle w:val="TOC2"/>
        <w:rPr>
          <w:rFonts w:ascii="Calibri" w:hAnsi="Calibri"/>
          <w:sz w:val="22"/>
          <w:szCs w:val="22"/>
          <w:lang w:eastAsia="en-GB"/>
        </w:rPr>
      </w:pPr>
      <w:r>
        <w:t>4.8</w:t>
      </w:r>
      <w:r w:rsidRPr="00262EBA">
        <w:rPr>
          <w:rFonts w:ascii="Calibri" w:hAnsi="Calibri"/>
          <w:sz w:val="22"/>
          <w:szCs w:val="22"/>
          <w:lang w:eastAsia="en-GB"/>
        </w:rPr>
        <w:tab/>
      </w:r>
      <w:r>
        <w:t>HNB Name</w:t>
      </w:r>
      <w:r>
        <w:tab/>
      </w:r>
      <w:r>
        <w:fldChar w:fldCharType="begin" w:fldLock="1"/>
      </w:r>
      <w:r>
        <w:instrText xml:space="preserve"> PAGEREF _Toc97543416 \h </w:instrText>
      </w:r>
      <w:r>
        <w:fldChar w:fldCharType="separate"/>
      </w:r>
      <w:r>
        <w:t>38</w:t>
      </w:r>
      <w:r>
        <w:fldChar w:fldCharType="end"/>
      </w:r>
    </w:p>
    <w:p w14:paraId="4906B5A7" w14:textId="52EA1264" w:rsidR="00B7679B" w:rsidRPr="00262EBA" w:rsidRDefault="00B7679B">
      <w:pPr>
        <w:pStyle w:val="TOC2"/>
        <w:rPr>
          <w:rFonts w:ascii="Calibri" w:hAnsi="Calibri"/>
          <w:sz w:val="22"/>
          <w:szCs w:val="22"/>
          <w:lang w:eastAsia="en-GB"/>
        </w:rPr>
      </w:pPr>
      <w:r>
        <w:t>4.9</w:t>
      </w:r>
      <w:r w:rsidRPr="00262EBA">
        <w:rPr>
          <w:rFonts w:ascii="Calibri" w:hAnsi="Calibri"/>
          <w:sz w:val="22"/>
          <w:szCs w:val="22"/>
          <w:lang w:eastAsia="en-GB"/>
        </w:rPr>
        <w:tab/>
      </w:r>
      <w:r>
        <w:t>CSG Type</w:t>
      </w:r>
      <w:r>
        <w:tab/>
      </w:r>
      <w:r>
        <w:fldChar w:fldCharType="begin" w:fldLock="1"/>
      </w:r>
      <w:r>
        <w:instrText xml:space="preserve"> PAGEREF _Toc97543417 \h </w:instrText>
      </w:r>
      <w:r>
        <w:fldChar w:fldCharType="separate"/>
      </w:r>
      <w:r>
        <w:t>38</w:t>
      </w:r>
      <w:r>
        <w:fldChar w:fldCharType="end"/>
      </w:r>
    </w:p>
    <w:p w14:paraId="2173AB36" w14:textId="42F7F9DB" w:rsidR="00B7679B" w:rsidRPr="00262EBA" w:rsidRDefault="00B7679B">
      <w:pPr>
        <w:pStyle w:val="TOC2"/>
        <w:rPr>
          <w:rFonts w:ascii="Calibri" w:hAnsi="Calibri"/>
          <w:sz w:val="22"/>
          <w:szCs w:val="22"/>
          <w:lang w:eastAsia="en-GB"/>
        </w:rPr>
      </w:pPr>
      <w:r>
        <w:t>4.10</w:t>
      </w:r>
      <w:r w:rsidRPr="00262EBA">
        <w:rPr>
          <w:rFonts w:ascii="Calibri" w:hAnsi="Calibri"/>
          <w:sz w:val="22"/>
          <w:szCs w:val="22"/>
          <w:lang w:eastAsia="en-GB"/>
        </w:rPr>
        <w:tab/>
      </w:r>
      <w:r>
        <w:t>HNB Unique Identity</w:t>
      </w:r>
      <w:r>
        <w:tab/>
      </w:r>
      <w:r>
        <w:fldChar w:fldCharType="begin" w:fldLock="1"/>
      </w:r>
      <w:r>
        <w:instrText xml:space="preserve"> PAGEREF _Toc97543418 \h </w:instrText>
      </w:r>
      <w:r>
        <w:fldChar w:fldCharType="separate"/>
      </w:r>
      <w:r>
        <w:t>38</w:t>
      </w:r>
      <w:r>
        <w:fldChar w:fldCharType="end"/>
      </w:r>
    </w:p>
    <w:p w14:paraId="6D7BF22F" w14:textId="629874E4" w:rsidR="00B7679B" w:rsidRPr="00262EBA" w:rsidRDefault="00B7679B">
      <w:pPr>
        <w:pStyle w:val="TOC2"/>
        <w:rPr>
          <w:rFonts w:ascii="Calibri" w:hAnsi="Calibri"/>
          <w:sz w:val="22"/>
          <w:szCs w:val="22"/>
          <w:lang w:eastAsia="en-GB"/>
        </w:rPr>
      </w:pPr>
      <w:r>
        <w:t>4.11</w:t>
      </w:r>
      <w:r w:rsidRPr="00262EBA">
        <w:rPr>
          <w:rFonts w:ascii="Calibri" w:hAnsi="Calibri"/>
          <w:sz w:val="22"/>
          <w:szCs w:val="22"/>
          <w:lang w:eastAsia="en-GB"/>
        </w:rPr>
        <w:tab/>
      </w:r>
      <w:r>
        <w:t>HRNN</w:t>
      </w:r>
      <w:r>
        <w:tab/>
      </w:r>
      <w:r>
        <w:fldChar w:fldCharType="begin" w:fldLock="1"/>
      </w:r>
      <w:r>
        <w:instrText xml:space="preserve"> PAGEREF _Toc97543419 \h </w:instrText>
      </w:r>
      <w:r>
        <w:fldChar w:fldCharType="separate"/>
      </w:r>
      <w:r>
        <w:t>38</w:t>
      </w:r>
      <w:r>
        <w:fldChar w:fldCharType="end"/>
      </w:r>
    </w:p>
    <w:p w14:paraId="4706DE6C" w14:textId="079A4A35" w:rsidR="00B7679B" w:rsidRPr="00262EBA" w:rsidRDefault="00B7679B">
      <w:pPr>
        <w:pStyle w:val="TOC1"/>
        <w:rPr>
          <w:rFonts w:ascii="Calibri" w:hAnsi="Calibri"/>
          <w:szCs w:val="22"/>
          <w:lang w:eastAsia="en-GB"/>
        </w:rPr>
      </w:pPr>
      <w:r>
        <w:t>5</w:t>
      </w:r>
      <w:r w:rsidRPr="00262EBA">
        <w:rPr>
          <w:rFonts w:ascii="Calibri" w:hAnsi="Calibri"/>
          <w:szCs w:val="22"/>
          <w:lang w:eastAsia="en-GB"/>
        </w:rPr>
        <w:tab/>
      </w:r>
      <w:r>
        <w:t>Identification of MSCs, GSNs, location registers</w:t>
      </w:r>
      <w:r>
        <w:rPr>
          <w:lang w:eastAsia="zh-CN"/>
        </w:rPr>
        <w:t xml:space="preserve"> and CSSs</w:t>
      </w:r>
      <w:r>
        <w:tab/>
      </w:r>
      <w:r>
        <w:fldChar w:fldCharType="begin" w:fldLock="1"/>
      </w:r>
      <w:r>
        <w:instrText xml:space="preserve"> PAGEREF _Toc97543420 \h </w:instrText>
      </w:r>
      <w:r>
        <w:fldChar w:fldCharType="separate"/>
      </w:r>
      <w:r>
        <w:t>39</w:t>
      </w:r>
      <w:r>
        <w:fldChar w:fldCharType="end"/>
      </w:r>
    </w:p>
    <w:p w14:paraId="6D8FBE0E" w14:textId="21D0B175" w:rsidR="00B7679B" w:rsidRPr="00262EBA" w:rsidRDefault="00B7679B">
      <w:pPr>
        <w:pStyle w:val="TOC2"/>
        <w:rPr>
          <w:rFonts w:ascii="Calibri" w:hAnsi="Calibri"/>
          <w:sz w:val="22"/>
          <w:szCs w:val="22"/>
          <w:lang w:eastAsia="en-GB"/>
        </w:rPr>
      </w:pPr>
      <w:r>
        <w:t>5.1</w:t>
      </w:r>
      <w:r w:rsidRPr="00262EBA">
        <w:rPr>
          <w:rFonts w:ascii="Calibri" w:hAnsi="Calibri"/>
          <w:sz w:val="22"/>
          <w:szCs w:val="22"/>
          <w:lang w:eastAsia="en-GB"/>
        </w:rPr>
        <w:tab/>
      </w:r>
      <w:r>
        <w:t>Identification for routeing purposes</w:t>
      </w:r>
      <w:r>
        <w:tab/>
      </w:r>
      <w:r>
        <w:fldChar w:fldCharType="begin" w:fldLock="1"/>
      </w:r>
      <w:r>
        <w:instrText xml:space="preserve"> PAGEREF _Toc97543421 \h </w:instrText>
      </w:r>
      <w:r>
        <w:fldChar w:fldCharType="separate"/>
      </w:r>
      <w:r>
        <w:t>39</w:t>
      </w:r>
      <w:r>
        <w:fldChar w:fldCharType="end"/>
      </w:r>
    </w:p>
    <w:p w14:paraId="3E7B23B6" w14:textId="70D24971" w:rsidR="00B7679B" w:rsidRPr="00262EBA" w:rsidRDefault="00B7679B">
      <w:pPr>
        <w:pStyle w:val="TOC2"/>
        <w:rPr>
          <w:rFonts w:ascii="Calibri" w:hAnsi="Calibri"/>
          <w:sz w:val="22"/>
          <w:szCs w:val="22"/>
          <w:lang w:eastAsia="en-GB"/>
        </w:rPr>
      </w:pPr>
      <w:r>
        <w:t>5.2</w:t>
      </w:r>
      <w:r w:rsidRPr="00262EBA">
        <w:rPr>
          <w:rFonts w:ascii="Calibri" w:hAnsi="Calibri"/>
          <w:sz w:val="22"/>
          <w:szCs w:val="22"/>
          <w:lang w:eastAsia="en-GB"/>
        </w:rPr>
        <w:tab/>
      </w:r>
      <w:r>
        <w:t>Identification of HLR for HLR restoration application</w:t>
      </w:r>
      <w:r>
        <w:tab/>
      </w:r>
      <w:r>
        <w:fldChar w:fldCharType="begin" w:fldLock="1"/>
      </w:r>
      <w:r>
        <w:instrText xml:space="preserve"> PAGEREF _Toc97543422 \h </w:instrText>
      </w:r>
      <w:r>
        <w:fldChar w:fldCharType="separate"/>
      </w:r>
      <w:r>
        <w:t>39</w:t>
      </w:r>
      <w:r>
        <w:fldChar w:fldCharType="end"/>
      </w:r>
    </w:p>
    <w:p w14:paraId="1515C414" w14:textId="7F379E27" w:rsidR="00B7679B" w:rsidRPr="00262EBA" w:rsidRDefault="00B7679B">
      <w:pPr>
        <w:pStyle w:val="TOC2"/>
        <w:rPr>
          <w:rFonts w:ascii="Calibri" w:hAnsi="Calibri"/>
          <w:sz w:val="22"/>
          <w:szCs w:val="22"/>
          <w:lang w:eastAsia="en-GB"/>
        </w:rPr>
      </w:pPr>
      <w:r>
        <w:t>5.3</w:t>
      </w:r>
      <w:r w:rsidRPr="00262EBA">
        <w:rPr>
          <w:rFonts w:ascii="Calibri" w:hAnsi="Calibri"/>
          <w:sz w:val="22"/>
          <w:szCs w:val="22"/>
          <w:lang w:eastAsia="en-GB"/>
        </w:rPr>
        <w:tab/>
      </w:r>
      <w:r>
        <w:t>Identification of the HSS for SMS</w:t>
      </w:r>
      <w:r>
        <w:tab/>
      </w:r>
      <w:r>
        <w:fldChar w:fldCharType="begin" w:fldLock="1"/>
      </w:r>
      <w:r>
        <w:instrText xml:space="preserve"> PAGEREF _Toc97543423 \h </w:instrText>
      </w:r>
      <w:r>
        <w:fldChar w:fldCharType="separate"/>
      </w:r>
      <w:r>
        <w:t>39</w:t>
      </w:r>
      <w:r>
        <w:fldChar w:fldCharType="end"/>
      </w:r>
    </w:p>
    <w:p w14:paraId="7F0FE743" w14:textId="1AE2ED4B" w:rsidR="00B7679B" w:rsidRPr="00262EBA" w:rsidRDefault="00B7679B">
      <w:pPr>
        <w:pStyle w:val="TOC1"/>
        <w:rPr>
          <w:rFonts w:ascii="Calibri" w:hAnsi="Calibri"/>
          <w:szCs w:val="22"/>
          <w:lang w:eastAsia="en-GB"/>
        </w:rPr>
      </w:pPr>
      <w:r>
        <w:t>6</w:t>
      </w:r>
      <w:r w:rsidRPr="00262EBA">
        <w:rPr>
          <w:rFonts w:ascii="Calibri" w:hAnsi="Calibri"/>
          <w:szCs w:val="22"/>
          <w:lang w:eastAsia="en-GB"/>
        </w:rPr>
        <w:tab/>
      </w:r>
      <w:r>
        <w:t>International Mobile Station Equipment Identity, Software Version Number and Permanent Equipment Identifier</w:t>
      </w:r>
      <w:r>
        <w:tab/>
      </w:r>
      <w:r>
        <w:fldChar w:fldCharType="begin" w:fldLock="1"/>
      </w:r>
      <w:r>
        <w:instrText xml:space="preserve"> PAGEREF _Toc97543424 \h </w:instrText>
      </w:r>
      <w:r>
        <w:fldChar w:fldCharType="separate"/>
      </w:r>
      <w:r>
        <w:t>40</w:t>
      </w:r>
      <w:r>
        <w:fldChar w:fldCharType="end"/>
      </w:r>
    </w:p>
    <w:p w14:paraId="2027F7CB" w14:textId="39C1C8BE" w:rsidR="00B7679B" w:rsidRPr="00262EBA" w:rsidRDefault="00B7679B">
      <w:pPr>
        <w:pStyle w:val="TOC2"/>
        <w:rPr>
          <w:rFonts w:ascii="Calibri" w:hAnsi="Calibri"/>
          <w:sz w:val="22"/>
          <w:szCs w:val="22"/>
          <w:lang w:eastAsia="en-GB"/>
        </w:rPr>
      </w:pPr>
      <w:r>
        <w:t>6.1</w:t>
      </w:r>
      <w:r w:rsidRPr="00262EBA">
        <w:rPr>
          <w:rFonts w:ascii="Calibri" w:hAnsi="Calibri"/>
          <w:sz w:val="22"/>
          <w:szCs w:val="22"/>
          <w:lang w:eastAsia="en-GB"/>
        </w:rPr>
        <w:tab/>
      </w:r>
      <w:r>
        <w:t>General</w:t>
      </w:r>
      <w:r>
        <w:tab/>
      </w:r>
      <w:r>
        <w:fldChar w:fldCharType="begin" w:fldLock="1"/>
      </w:r>
      <w:r>
        <w:instrText xml:space="preserve"> PAGEREF _Toc97543425 \h </w:instrText>
      </w:r>
      <w:r>
        <w:fldChar w:fldCharType="separate"/>
      </w:r>
      <w:r>
        <w:t>40</w:t>
      </w:r>
      <w:r>
        <w:fldChar w:fldCharType="end"/>
      </w:r>
    </w:p>
    <w:p w14:paraId="3859E35D" w14:textId="3DDB094A" w:rsidR="00B7679B" w:rsidRPr="00262EBA" w:rsidRDefault="00B7679B">
      <w:pPr>
        <w:pStyle w:val="TOC2"/>
        <w:rPr>
          <w:rFonts w:ascii="Calibri" w:hAnsi="Calibri"/>
          <w:sz w:val="22"/>
          <w:szCs w:val="22"/>
          <w:lang w:eastAsia="en-GB"/>
        </w:rPr>
      </w:pPr>
      <w:r>
        <w:t>6.2</w:t>
      </w:r>
      <w:r w:rsidRPr="00262EBA">
        <w:rPr>
          <w:rFonts w:ascii="Calibri" w:hAnsi="Calibri"/>
          <w:sz w:val="22"/>
          <w:szCs w:val="22"/>
          <w:lang w:eastAsia="en-GB"/>
        </w:rPr>
        <w:tab/>
      </w:r>
      <w:r>
        <w:t>Composition of IMEI and IMEISV</w:t>
      </w:r>
      <w:r>
        <w:tab/>
      </w:r>
      <w:r>
        <w:fldChar w:fldCharType="begin" w:fldLock="1"/>
      </w:r>
      <w:r>
        <w:instrText xml:space="preserve"> PAGEREF _Toc97543426 \h </w:instrText>
      </w:r>
      <w:r>
        <w:fldChar w:fldCharType="separate"/>
      </w:r>
      <w:r>
        <w:t>40</w:t>
      </w:r>
      <w:r>
        <w:fldChar w:fldCharType="end"/>
      </w:r>
    </w:p>
    <w:p w14:paraId="6B743E99" w14:textId="44A23688" w:rsidR="00B7679B" w:rsidRPr="00262EBA" w:rsidRDefault="00B7679B">
      <w:pPr>
        <w:pStyle w:val="TOC3"/>
        <w:rPr>
          <w:rFonts w:ascii="Calibri" w:hAnsi="Calibri"/>
          <w:sz w:val="22"/>
          <w:szCs w:val="22"/>
          <w:lang w:eastAsia="en-GB"/>
        </w:rPr>
      </w:pPr>
      <w:r>
        <w:t>6.2.1</w:t>
      </w:r>
      <w:r w:rsidRPr="00262EBA">
        <w:rPr>
          <w:rFonts w:ascii="Calibri" w:hAnsi="Calibri"/>
          <w:sz w:val="22"/>
          <w:szCs w:val="22"/>
          <w:lang w:eastAsia="en-GB"/>
        </w:rPr>
        <w:tab/>
      </w:r>
      <w:r>
        <w:t>Composition of IMEI</w:t>
      </w:r>
      <w:r>
        <w:tab/>
      </w:r>
      <w:r>
        <w:fldChar w:fldCharType="begin" w:fldLock="1"/>
      </w:r>
      <w:r>
        <w:instrText xml:space="preserve"> PAGEREF _Toc97543427 \h </w:instrText>
      </w:r>
      <w:r>
        <w:fldChar w:fldCharType="separate"/>
      </w:r>
      <w:r>
        <w:t>40</w:t>
      </w:r>
      <w:r>
        <w:fldChar w:fldCharType="end"/>
      </w:r>
    </w:p>
    <w:p w14:paraId="65926F49" w14:textId="023C373A" w:rsidR="00B7679B" w:rsidRPr="00262EBA" w:rsidRDefault="00B7679B">
      <w:pPr>
        <w:pStyle w:val="TOC3"/>
        <w:rPr>
          <w:rFonts w:ascii="Calibri" w:hAnsi="Calibri"/>
          <w:sz w:val="22"/>
          <w:szCs w:val="22"/>
          <w:lang w:eastAsia="en-GB"/>
        </w:rPr>
      </w:pPr>
      <w:r>
        <w:t>6.2.2</w:t>
      </w:r>
      <w:r w:rsidRPr="00262EBA">
        <w:rPr>
          <w:rFonts w:ascii="Calibri" w:hAnsi="Calibri"/>
          <w:sz w:val="22"/>
          <w:szCs w:val="22"/>
          <w:lang w:eastAsia="en-GB"/>
        </w:rPr>
        <w:tab/>
      </w:r>
      <w:r>
        <w:t>Composition of IMEISV</w:t>
      </w:r>
      <w:r>
        <w:tab/>
      </w:r>
      <w:r>
        <w:fldChar w:fldCharType="begin" w:fldLock="1"/>
      </w:r>
      <w:r>
        <w:instrText xml:space="preserve"> PAGEREF _Toc97543428 \h </w:instrText>
      </w:r>
      <w:r>
        <w:fldChar w:fldCharType="separate"/>
      </w:r>
      <w:r>
        <w:t>40</w:t>
      </w:r>
      <w:r>
        <w:fldChar w:fldCharType="end"/>
      </w:r>
    </w:p>
    <w:p w14:paraId="3DC43F87" w14:textId="573C4021" w:rsidR="00B7679B" w:rsidRPr="00262EBA" w:rsidRDefault="00B7679B">
      <w:pPr>
        <w:pStyle w:val="TOC2"/>
        <w:rPr>
          <w:rFonts w:ascii="Calibri" w:hAnsi="Calibri"/>
          <w:sz w:val="22"/>
          <w:szCs w:val="22"/>
          <w:lang w:eastAsia="en-GB"/>
        </w:rPr>
      </w:pPr>
      <w:r>
        <w:t>6.3</w:t>
      </w:r>
      <w:r w:rsidRPr="00262EBA">
        <w:rPr>
          <w:rFonts w:ascii="Calibri" w:hAnsi="Calibri"/>
          <w:sz w:val="22"/>
          <w:szCs w:val="22"/>
          <w:lang w:eastAsia="en-GB"/>
        </w:rPr>
        <w:tab/>
      </w:r>
      <w:r>
        <w:t>Allocation principles</w:t>
      </w:r>
      <w:r>
        <w:tab/>
      </w:r>
      <w:r>
        <w:fldChar w:fldCharType="begin" w:fldLock="1"/>
      </w:r>
      <w:r>
        <w:instrText xml:space="preserve"> PAGEREF _Toc97543429 \h </w:instrText>
      </w:r>
      <w:r>
        <w:fldChar w:fldCharType="separate"/>
      </w:r>
      <w:r>
        <w:t>41</w:t>
      </w:r>
      <w:r>
        <w:fldChar w:fldCharType="end"/>
      </w:r>
    </w:p>
    <w:p w14:paraId="2CC5E91F" w14:textId="759C5927" w:rsidR="00B7679B" w:rsidRPr="00262EBA" w:rsidRDefault="00B7679B">
      <w:pPr>
        <w:pStyle w:val="TOC2"/>
        <w:rPr>
          <w:rFonts w:ascii="Calibri" w:hAnsi="Calibri"/>
          <w:sz w:val="22"/>
          <w:szCs w:val="22"/>
          <w:lang w:eastAsia="en-GB"/>
        </w:rPr>
      </w:pPr>
      <w:r>
        <w:t>6.4</w:t>
      </w:r>
      <w:r w:rsidRPr="00262EBA">
        <w:rPr>
          <w:rFonts w:ascii="Calibri" w:hAnsi="Calibri"/>
          <w:sz w:val="22"/>
          <w:szCs w:val="22"/>
          <w:lang w:eastAsia="en-GB"/>
        </w:rPr>
        <w:tab/>
      </w:r>
      <w:r>
        <w:t>Permanent Equipment Identifier (PEI)</w:t>
      </w:r>
      <w:r>
        <w:tab/>
      </w:r>
      <w:r>
        <w:fldChar w:fldCharType="begin" w:fldLock="1"/>
      </w:r>
      <w:r>
        <w:instrText xml:space="preserve"> PAGEREF _Toc97543430 \h </w:instrText>
      </w:r>
      <w:r>
        <w:fldChar w:fldCharType="separate"/>
      </w:r>
      <w:r>
        <w:t>41</w:t>
      </w:r>
      <w:r>
        <w:fldChar w:fldCharType="end"/>
      </w:r>
    </w:p>
    <w:p w14:paraId="3F8D2440" w14:textId="7D2EDB5F" w:rsidR="00B7679B" w:rsidRPr="00262EBA" w:rsidRDefault="00B7679B">
      <w:pPr>
        <w:pStyle w:val="TOC1"/>
        <w:rPr>
          <w:rFonts w:ascii="Calibri" w:hAnsi="Calibri"/>
          <w:szCs w:val="22"/>
          <w:lang w:eastAsia="en-GB"/>
        </w:rPr>
      </w:pPr>
      <w:r>
        <w:t>7</w:t>
      </w:r>
      <w:r w:rsidRPr="00262EBA">
        <w:rPr>
          <w:rFonts w:ascii="Calibri" w:hAnsi="Calibri"/>
          <w:szCs w:val="22"/>
          <w:lang w:eastAsia="en-GB"/>
        </w:rPr>
        <w:tab/>
      </w:r>
      <w:r>
        <w:t>Identification of Voice Group Call and Voice Broadcast Call Entities</w:t>
      </w:r>
      <w:r>
        <w:tab/>
      </w:r>
      <w:r>
        <w:fldChar w:fldCharType="begin" w:fldLock="1"/>
      </w:r>
      <w:r>
        <w:instrText xml:space="preserve"> PAGEREF _Toc97543431 \h </w:instrText>
      </w:r>
      <w:r>
        <w:fldChar w:fldCharType="separate"/>
      </w:r>
      <w:r>
        <w:t>42</w:t>
      </w:r>
      <w:r>
        <w:fldChar w:fldCharType="end"/>
      </w:r>
    </w:p>
    <w:p w14:paraId="24B48ADC" w14:textId="687CF442" w:rsidR="00B7679B" w:rsidRPr="00262EBA" w:rsidRDefault="00B7679B">
      <w:pPr>
        <w:pStyle w:val="TOC2"/>
        <w:rPr>
          <w:rFonts w:ascii="Calibri" w:hAnsi="Calibri"/>
          <w:sz w:val="22"/>
          <w:szCs w:val="22"/>
          <w:lang w:eastAsia="en-GB"/>
        </w:rPr>
      </w:pPr>
      <w:r>
        <w:t>7.1</w:t>
      </w:r>
      <w:r w:rsidRPr="00262EBA">
        <w:rPr>
          <w:rFonts w:ascii="Calibri" w:hAnsi="Calibri"/>
          <w:sz w:val="22"/>
          <w:szCs w:val="22"/>
          <w:lang w:eastAsia="en-GB"/>
        </w:rPr>
        <w:tab/>
      </w:r>
      <w:r>
        <w:t>Group Identities</w:t>
      </w:r>
      <w:r>
        <w:tab/>
      </w:r>
      <w:r>
        <w:fldChar w:fldCharType="begin" w:fldLock="1"/>
      </w:r>
      <w:r>
        <w:instrText xml:space="preserve"> PAGEREF _Toc97543432 \h </w:instrText>
      </w:r>
      <w:r>
        <w:fldChar w:fldCharType="separate"/>
      </w:r>
      <w:r>
        <w:t>42</w:t>
      </w:r>
      <w:r>
        <w:fldChar w:fldCharType="end"/>
      </w:r>
    </w:p>
    <w:p w14:paraId="3D3FEB12" w14:textId="421A281E" w:rsidR="00B7679B" w:rsidRPr="00262EBA" w:rsidRDefault="00B7679B">
      <w:pPr>
        <w:pStyle w:val="TOC2"/>
        <w:rPr>
          <w:rFonts w:ascii="Calibri" w:hAnsi="Calibri"/>
          <w:sz w:val="22"/>
          <w:szCs w:val="22"/>
          <w:lang w:eastAsia="en-GB"/>
        </w:rPr>
      </w:pPr>
      <w:r>
        <w:t>7.2</w:t>
      </w:r>
      <w:r w:rsidRPr="00262EBA">
        <w:rPr>
          <w:rFonts w:ascii="Calibri" w:hAnsi="Calibri"/>
          <w:sz w:val="22"/>
          <w:szCs w:val="22"/>
          <w:lang w:eastAsia="en-GB"/>
        </w:rPr>
        <w:tab/>
      </w:r>
      <w:r>
        <w:t>Group Call Area Identification</w:t>
      </w:r>
      <w:r>
        <w:tab/>
      </w:r>
      <w:r>
        <w:fldChar w:fldCharType="begin" w:fldLock="1"/>
      </w:r>
      <w:r>
        <w:instrText xml:space="preserve"> PAGEREF _Toc97543433 \h </w:instrText>
      </w:r>
      <w:r>
        <w:fldChar w:fldCharType="separate"/>
      </w:r>
      <w:r>
        <w:t>42</w:t>
      </w:r>
      <w:r>
        <w:fldChar w:fldCharType="end"/>
      </w:r>
    </w:p>
    <w:p w14:paraId="5829E083" w14:textId="20AC2AEB" w:rsidR="00B7679B" w:rsidRPr="00262EBA" w:rsidRDefault="00B7679B">
      <w:pPr>
        <w:pStyle w:val="TOC2"/>
        <w:rPr>
          <w:rFonts w:ascii="Calibri" w:hAnsi="Calibri"/>
          <w:sz w:val="22"/>
          <w:szCs w:val="22"/>
          <w:lang w:eastAsia="en-GB"/>
        </w:rPr>
      </w:pPr>
      <w:r>
        <w:t>7.3</w:t>
      </w:r>
      <w:r w:rsidRPr="00262EBA">
        <w:rPr>
          <w:rFonts w:ascii="Calibri" w:hAnsi="Calibri"/>
          <w:sz w:val="22"/>
          <w:szCs w:val="22"/>
          <w:lang w:eastAsia="en-GB"/>
        </w:rPr>
        <w:tab/>
      </w:r>
      <w:r>
        <w:t>Voice Group Call and Voice Broadcast Call References</w:t>
      </w:r>
      <w:r>
        <w:tab/>
      </w:r>
      <w:r>
        <w:fldChar w:fldCharType="begin" w:fldLock="1"/>
      </w:r>
      <w:r>
        <w:instrText xml:space="preserve"> PAGEREF _Toc97543434 \h </w:instrText>
      </w:r>
      <w:r>
        <w:fldChar w:fldCharType="separate"/>
      </w:r>
      <w:r>
        <w:t>42</w:t>
      </w:r>
      <w:r>
        <w:fldChar w:fldCharType="end"/>
      </w:r>
    </w:p>
    <w:p w14:paraId="5996ECA9" w14:textId="41D6269D" w:rsidR="00B7679B" w:rsidRPr="00262EBA" w:rsidRDefault="00B7679B">
      <w:pPr>
        <w:pStyle w:val="TOC1"/>
        <w:rPr>
          <w:rFonts w:ascii="Calibri" w:hAnsi="Calibri"/>
          <w:szCs w:val="22"/>
          <w:lang w:eastAsia="en-GB"/>
        </w:rPr>
      </w:pPr>
      <w:r>
        <w:t>8</w:t>
      </w:r>
      <w:r w:rsidRPr="00262EBA">
        <w:rPr>
          <w:rFonts w:ascii="Calibri" w:hAnsi="Calibri"/>
          <w:szCs w:val="22"/>
          <w:lang w:eastAsia="en-GB"/>
        </w:rPr>
        <w:tab/>
      </w:r>
      <w:r>
        <w:t>SCCP subsystem numbers</w:t>
      </w:r>
      <w:r>
        <w:tab/>
      </w:r>
      <w:r>
        <w:fldChar w:fldCharType="begin" w:fldLock="1"/>
      </w:r>
      <w:r>
        <w:instrText xml:space="preserve"> PAGEREF _Toc97543435 \h </w:instrText>
      </w:r>
      <w:r>
        <w:fldChar w:fldCharType="separate"/>
      </w:r>
      <w:r>
        <w:t>43</w:t>
      </w:r>
      <w:r>
        <w:fldChar w:fldCharType="end"/>
      </w:r>
    </w:p>
    <w:p w14:paraId="0E01FEE4" w14:textId="544FD233" w:rsidR="00B7679B" w:rsidRPr="00262EBA" w:rsidRDefault="00B7679B">
      <w:pPr>
        <w:pStyle w:val="TOC2"/>
        <w:rPr>
          <w:rFonts w:ascii="Calibri" w:hAnsi="Calibri"/>
          <w:sz w:val="22"/>
          <w:szCs w:val="22"/>
          <w:lang w:eastAsia="en-GB"/>
        </w:rPr>
      </w:pPr>
      <w:r>
        <w:t>8.1</w:t>
      </w:r>
      <w:r w:rsidRPr="00262EBA">
        <w:rPr>
          <w:rFonts w:ascii="Calibri" w:hAnsi="Calibri"/>
          <w:sz w:val="22"/>
          <w:szCs w:val="22"/>
          <w:lang w:eastAsia="en-GB"/>
        </w:rPr>
        <w:tab/>
      </w:r>
      <w:r>
        <w:t>Globally standardized subsystem numbers used for GSM/UMTS</w:t>
      </w:r>
      <w:r>
        <w:tab/>
      </w:r>
      <w:r>
        <w:fldChar w:fldCharType="begin" w:fldLock="1"/>
      </w:r>
      <w:r>
        <w:instrText xml:space="preserve"> PAGEREF _Toc97543436 \h </w:instrText>
      </w:r>
      <w:r>
        <w:fldChar w:fldCharType="separate"/>
      </w:r>
      <w:r>
        <w:t>43</w:t>
      </w:r>
      <w:r>
        <w:fldChar w:fldCharType="end"/>
      </w:r>
    </w:p>
    <w:p w14:paraId="7D9C2F17" w14:textId="442ED990" w:rsidR="00B7679B" w:rsidRPr="00262EBA" w:rsidRDefault="00B7679B">
      <w:pPr>
        <w:pStyle w:val="TOC2"/>
        <w:rPr>
          <w:rFonts w:ascii="Calibri" w:hAnsi="Calibri"/>
          <w:sz w:val="22"/>
          <w:szCs w:val="22"/>
          <w:lang w:eastAsia="en-GB"/>
        </w:rPr>
      </w:pPr>
      <w:r>
        <w:t>8.2</w:t>
      </w:r>
      <w:r w:rsidRPr="00262EBA">
        <w:rPr>
          <w:rFonts w:ascii="Calibri" w:hAnsi="Calibri"/>
          <w:sz w:val="22"/>
          <w:szCs w:val="22"/>
          <w:lang w:eastAsia="en-GB"/>
        </w:rPr>
        <w:tab/>
      </w:r>
      <w:r>
        <w:t>National network subsystem numbers used for GSM/UMTS</w:t>
      </w:r>
      <w:r>
        <w:tab/>
      </w:r>
      <w:r>
        <w:fldChar w:fldCharType="begin" w:fldLock="1"/>
      </w:r>
      <w:r>
        <w:instrText xml:space="preserve"> PAGEREF _Toc97543437 \h </w:instrText>
      </w:r>
      <w:r>
        <w:fldChar w:fldCharType="separate"/>
      </w:r>
      <w:r>
        <w:t>43</w:t>
      </w:r>
      <w:r>
        <w:fldChar w:fldCharType="end"/>
      </w:r>
    </w:p>
    <w:p w14:paraId="6BC78362" w14:textId="0039572F" w:rsidR="00B7679B" w:rsidRPr="00262EBA" w:rsidRDefault="00B7679B">
      <w:pPr>
        <w:pStyle w:val="TOC1"/>
        <w:rPr>
          <w:rFonts w:ascii="Calibri" w:hAnsi="Calibri"/>
          <w:szCs w:val="22"/>
          <w:lang w:eastAsia="en-GB"/>
        </w:rPr>
      </w:pPr>
      <w:r>
        <w:t>9</w:t>
      </w:r>
      <w:r w:rsidRPr="00262EBA">
        <w:rPr>
          <w:rFonts w:ascii="Calibri" w:hAnsi="Calibri"/>
          <w:szCs w:val="22"/>
          <w:lang w:eastAsia="en-GB"/>
        </w:rPr>
        <w:tab/>
      </w:r>
      <w:r>
        <w:t>Definition of Access Point Name</w:t>
      </w:r>
      <w:r>
        <w:tab/>
      </w:r>
      <w:r>
        <w:fldChar w:fldCharType="begin" w:fldLock="1"/>
      </w:r>
      <w:r>
        <w:instrText xml:space="preserve"> PAGEREF _Toc97543438 \h </w:instrText>
      </w:r>
      <w:r>
        <w:fldChar w:fldCharType="separate"/>
      </w:r>
      <w:r>
        <w:t>44</w:t>
      </w:r>
      <w:r>
        <w:fldChar w:fldCharType="end"/>
      </w:r>
    </w:p>
    <w:p w14:paraId="60083485" w14:textId="4ADC26BB" w:rsidR="00B7679B" w:rsidRPr="00262EBA" w:rsidRDefault="00B7679B">
      <w:pPr>
        <w:pStyle w:val="TOC1"/>
        <w:rPr>
          <w:rFonts w:ascii="Calibri" w:hAnsi="Calibri"/>
          <w:szCs w:val="22"/>
          <w:lang w:eastAsia="en-GB"/>
        </w:rPr>
      </w:pPr>
      <w:r w:rsidRPr="00B7679B">
        <w:t>9A</w:t>
      </w:r>
      <w:r w:rsidRPr="00262EBA">
        <w:rPr>
          <w:rFonts w:ascii="Calibri" w:hAnsi="Calibri"/>
          <w:szCs w:val="22"/>
          <w:lang w:eastAsia="en-GB"/>
        </w:rPr>
        <w:tab/>
      </w:r>
      <w:r w:rsidRPr="003249D6">
        <w:rPr>
          <w:rFonts w:eastAsia="SimSun"/>
        </w:rPr>
        <w:t>Definition of Data Network Name</w:t>
      </w:r>
      <w:r>
        <w:tab/>
      </w:r>
      <w:r>
        <w:fldChar w:fldCharType="begin" w:fldLock="1"/>
      </w:r>
      <w:r>
        <w:instrText xml:space="preserve"> PAGEREF _Toc97543439 \h </w:instrText>
      </w:r>
      <w:r>
        <w:fldChar w:fldCharType="separate"/>
      </w:r>
      <w:r>
        <w:t>44</w:t>
      </w:r>
      <w:r>
        <w:fldChar w:fldCharType="end"/>
      </w:r>
    </w:p>
    <w:p w14:paraId="35D3BE24" w14:textId="0D0CA9B3" w:rsidR="00B7679B" w:rsidRPr="00262EBA" w:rsidRDefault="00B7679B">
      <w:pPr>
        <w:pStyle w:val="TOC2"/>
        <w:rPr>
          <w:rFonts w:ascii="Calibri" w:hAnsi="Calibri"/>
          <w:sz w:val="22"/>
          <w:szCs w:val="22"/>
          <w:lang w:eastAsia="en-GB"/>
        </w:rPr>
      </w:pPr>
      <w:r>
        <w:t>9.0</w:t>
      </w:r>
      <w:r w:rsidRPr="00262EBA">
        <w:rPr>
          <w:rFonts w:ascii="Calibri" w:hAnsi="Calibri"/>
          <w:sz w:val="22"/>
          <w:szCs w:val="22"/>
          <w:lang w:eastAsia="en-GB"/>
        </w:rPr>
        <w:tab/>
      </w:r>
      <w:r>
        <w:t>General</w:t>
      </w:r>
      <w:r>
        <w:tab/>
      </w:r>
      <w:r>
        <w:fldChar w:fldCharType="begin" w:fldLock="1"/>
      </w:r>
      <w:r>
        <w:instrText xml:space="preserve"> PAGEREF _Toc97543440 \h </w:instrText>
      </w:r>
      <w:r>
        <w:fldChar w:fldCharType="separate"/>
      </w:r>
      <w:r>
        <w:t>44</w:t>
      </w:r>
      <w:r>
        <w:fldChar w:fldCharType="end"/>
      </w:r>
    </w:p>
    <w:p w14:paraId="17322D2B" w14:textId="27F4ED8C" w:rsidR="00B7679B" w:rsidRPr="00262EBA" w:rsidRDefault="00B7679B">
      <w:pPr>
        <w:pStyle w:val="TOC2"/>
        <w:rPr>
          <w:rFonts w:ascii="Calibri" w:hAnsi="Calibri"/>
          <w:sz w:val="22"/>
          <w:szCs w:val="22"/>
          <w:lang w:eastAsia="en-GB"/>
        </w:rPr>
      </w:pPr>
      <w:r>
        <w:t>9.1</w:t>
      </w:r>
      <w:r w:rsidRPr="00262EBA">
        <w:rPr>
          <w:rFonts w:ascii="Calibri" w:hAnsi="Calibri"/>
          <w:sz w:val="22"/>
          <w:szCs w:val="22"/>
          <w:lang w:eastAsia="en-GB"/>
        </w:rPr>
        <w:tab/>
      </w:r>
      <w:r>
        <w:t>Structure of APN</w:t>
      </w:r>
      <w:r>
        <w:tab/>
      </w:r>
      <w:r>
        <w:fldChar w:fldCharType="begin" w:fldLock="1"/>
      </w:r>
      <w:r>
        <w:instrText xml:space="preserve"> PAGEREF _Toc97543441 \h </w:instrText>
      </w:r>
      <w:r>
        <w:fldChar w:fldCharType="separate"/>
      </w:r>
      <w:r>
        <w:t>44</w:t>
      </w:r>
      <w:r>
        <w:fldChar w:fldCharType="end"/>
      </w:r>
    </w:p>
    <w:p w14:paraId="7AFB8609" w14:textId="1CE3A1AE" w:rsidR="00B7679B" w:rsidRPr="00262EBA" w:rsidRDefault="00B7679B">
      <w:pPr>
        <w:pStyle w:val="TOC3"/>
        <w:rPr>
          <w:rFonts w:ascii="Calibri" w:hAnsi="Calibri"/>
          <w:sz w:val="22"/>
          <w:szCs w:val="22"/>
          <w:lang w:eastAsia="en-GB"/>
        </w:rPr>
      </w:pPr>
      <w:r>
        <w:t>9.1.1</w:t>
      </w:r>
      <w:r w:rsidRPr="00262EBA">
        <w:rPr>
          <w:rFonts w:ascii="Calibri" w:hAnsi="Calibri"/>
          <w:sz w:val="22"/>
          <w:szCs w:val="22"/>
          <w:lang w:eastAsia="en-GB"/>
        </w:rPr>
        <w:tab/>
      </w:r>
      <w:r>
        <w:t>Format of APN Network Identifier</w:t>
      </w:r>
      <w:r>
        <w:tab/>
      </w:r>
      <w:r>
        <w:fldChar w:fldCharType="begin" w:fldLock="1"/>
      </w:r>
      <w:r>
        <w:instrText xml:space="preserve"> PAGEREF _Toc97543442 \h </w:instrText>
      </w:r>
      <w:r>
        <w:fldChar w:fldCharType="separate"/>
      </w:r>
      <w:r>
        <w:t>45</w:t>
      </w:r>
      <w:r>
        <w:fldChar w:fldCharType="end"/>
      </w:r>
    </w:p>
    <w:p w14:paraId="1E52090C" w14:textId="6684FF12" w:rsidR="00B7679B" w:rsidRPr="00262EBA" w:rsidRDefault="00B7679B">
      <w:pPr>
        <w:pStyle w:val="TOC3"/>
        <w:rPr>
          <w:rFonts w:ascii="Calibri" w:hAnsi="Calibri"/>
          <w:sz w:val="22"/>
          <w:szCs w:val="22"/>
          <w:lang w:eastAsia="en-GB"/>
        </w:rPr>
      </w:pPr>
      <w:r>
        <w:t>9.1.2</w:t>
      </w:r>
      <w:r w:rsidRPr="00262EBA">
        <w:rPr>
          <w:rFonts w:ascii="Calibri" w:hAnsi="Calibri"/>
          <w:sz w:val="22"/>
          <w:szCs w:val="22"/>
          <w:lang w:eastAsia="en-GB"/>
        </w:rPr>
        <w:tab/>
      </w:r>
      <w:r>
        <w:t>Format of APN Operator Identifier</w:t>
      </w:r>
      <w:r>
        <w:tab/>
      </w:r>
      <w:r>
        <w:fldChar w:fldCharType="begin" w:fldLock="1"/>
      </w:r>
      <w:r>
        <w:instrText xml:space="preserve"> PAGEREF _Toc97543443 \h </w:instrText>
      </w:r>
      <w:r>
        <w:fldChar w:fldCharType="separate"/>
      </w:r>
      <w:r>
        <w:t>45</w:t>
      </w:r>
      <w:r>
        <w:fldChar w:fldCharType="end"/>
      </w:r>
    </w:p>
    <w:p w14:paraId="4C31DBEA" w14:textId="1FA98101" w:rsidR="00B7679B" w:rsidRPr="00262EBA" w:rsidRDefault="00B7679B">
      <w:pPr>
        <w:pStyle w:val="TOC2"/>
        <w:rPr>
          <w:rFonts w:ascii="Calibri" w:hAnsi="Calibri"/>
          <w:sz w:val="22"/>
          <w:szCs w:val="22"/>
          <w:lang w:eastAsia="en-GB"/>
        </w:rPr>
      </w:pPr>
      <w:r>
        <w:t>9.2</w:t>
      </w:r>
      <w:r w:rsidRPr="00262EBA">
        <w:rPr>
          <w:rFonts w:ascii="Calibri" w:hAnsi="Calibri"/>
          <w:sz w:val="22"/>
          <w:szCs w:val="22"/>
          <w:lang w:eastAsia="en-GB"/>
        </w:rPr>
        <w:tab/>
      </w:r>
      <w:r>
        <w:t>Definition of the Wild Card APN</w:t>
      </w:r>
      <w:r>
        <w:tab/>
      </w:r>
      <w:r>
        <w:fldChar w:fldCharType="begin" w:fldLock="1"/>
      </w:r>
      <w:r>
        <w:instrText xml:space="preserve"> PAGEREF _Toc97543444 \h </w:instrText>
      </w:r>
      <w:r>
        <w:fldChar w:fldCharType="separate"/>
      </w:r>
      <w:r>
        <w:t>46</w:t>
      </w:r>
      <w:r>
        <w:fldChar w:fldCharType="end"/>
      </w:r>
    </w:p>
    <w:p w14:paraId="2FCE6F95" w14:textId="7E1F156A" w:rsidR="00B7679B" w:rsidRPr="00262EBA" w:rsidRDefault="00B7679B">
      <w:pPr>
        <w:pStyle w:val="TOC3"/>
        <w:rPr>
          <w:rFonts w:ascii="Calibri" w:hAnsi="Calibri"/>
          <w:sz w:val="22"/>
          <w:szCs w:val="22"/>
          <w:lang w:eastAsia="en-GB"/>
        </w:rPr>
      </w:pPr>
      <w:r>
        <w:t>9.2.1</w:t>
      </w:r>
      <w:r w:rsidRPr="00262EBA">
        <w:rPr>
          <w:rFonts w:ascii="Calibri" w:hAnsi="Calibri"/>
          <w:sz w:val="22"/>
          <w:szCs w:val="22"/>
          <w:lang w:eastAsia="en-GB"/>
        </w:rPr>
        <w:tab/>
      </w:r>
      <w:r>
        <w:t>Coding of the Wild Card APN</w:t>
      </w:r>
      <w:r>
        <w:tab/>
      </w:r>
      <w:r>
        <w:fldChar w:fldCharType="begin" w:fldLock="1"/>
      </w:r>
      <w:r>
        <w:instrText xml:space="preserve"> PAGEREF _Toc97543445 \h </w:instrText>
      </w:r>
      <w:r>
        <w:fldChar w:fldCharType="separate"/>
      </w:r>
      <w:r>
        <w:t>46</w:t>
      </w:r>
      <w:r>
        <w:fldChar w:fldCharType="end"/>
      </w:r>
    </w:p>
    <w:p w14:paraId="1D9B7D39" w14:textId="6A21110E" w:rsidR="00B7679B" w:rsidRPr="00262EBA" w:rsidRDefault="00B7679B">
      <w:pPr>
        <w:pStyle w:val="TOC2"/>
        <w:rPr>
          <w:rFonts w:ascii="Calibri" w:hAnsi="Calibri"/>
          <w:sz w:val="22"/>
          <w:szCs w:val="22"/>
          <w:lang w:eastAsia="en-GB"/>
        </w:rPr>
      </w:pPr>
      <w:r w:rsidRPr="00B7679B">
        <w:t>9.3</w:t>
      </w:r>
      <w:r w:rsidRPr="00262EBA">
        <w:rPr>
          <w:rFonts w:ascii="Calibri" w:hAnsi="Calibri"/>
          <w:sz w:val="22"/>
          <w:szCs w:val="22"/>
          <w:lang w:eastAsia="en-GB"/>
        </w:rPr>
        <w:tab/>
      </w:r>
      <w:r w:rsidRPr="003249D6">
        <w:rPr>
          <w:rFonts w:cs="Arial"/>
        </w:rPr>
        <w:t>Definition of Emergency APN</w:t>
      </w:r>
      <w:r>
        <w:tab/>
      </w:r>
      <w:r>
        <w:fldChar w:fldCharType="begin" w:fldLock="1"/>
      </w:r>
      <w:r>
        <w:instrText xml:space="preserve"> PAGEREF _Toc97543446 \h </w:instrText>
      </w:r>
      <w:r>
        <w:fldChar w:fldCharType="separate"/>
      </w:r>
      <w:r>
        <w:t>46</w:t>
      </w:r>
      <w:r>
        <w:fldChar w:fldCharType="end"/>
      </w:r>
    </w:p>
    <w:p w14:paraId="711FC23B" w14:textId="354CDC59" w:rsidR="00B7679B" w:rsidRPr="00262EBA" w:rsidRDefault="00B7679B">
      <w:pPr>
        <w:pStyle w:val="TOC1"/>
        <w:rPr>
          <w:rFonts w:ascii="Calibri" w:hAnsi="Calibri"/>
          <w:szCs w:val="22"/>
          <w:lang w:eastAsia="en-GB"/>
        </w:rPr>
      </w:pPr>
      <w:r>
        <w:t>10</w:t>
      </w:r>
      <w:r w:rsidRPr="00262EBA">
        <w:rPr>
          <w:rFonts w:ascii="Calibri" w:hAnsi="Calibri"/>
          <w:szCs w:val="22"/>
          <w:lang w:eastAsia="en-GB"/>
        </w:rPr>
        <w:tab/>
      </w:r>
      <w:r>
        <w:t>Identification of the Cordless Telephony System entities</w:t>
      </w:r>
      <w:r>
        <w:tab/>
      </w:r>
      <w:r>
        <w:fldChar w:fldCharType="begin" w:fldLock="1"/>
      </w:r>
      <w:r>
        <w:instrText xml:space="preserve"> PAGEREF _Toc97543447 \h </w:instrText>
      </w:r>
      <w:r>
        <w:fldChar w:fldCharType="separate"/>
      </w:r>
      <w:r>
        <w:t>46</w:t>
      </w:r>
      <w:r>
        <w:fldChar w:fldCharType="end"/>
      </w:r>
    </w:p>
    <w:p w14:paraId="6A6B390F" w14:textId="5446209F" w:rsidR="00B7679B" w:rsidRPr="00262EBA" w:rsidRDefault="00B7679B">
      <w:pPr>
        <w:pStyle w:val="TOC2"/>
        <w:rPr>
          <w:rFonts w:ascii="Calibri" w:hAnsi="Calibri"/>
          <w:sz w:val="22"/>
          <w:szCs w:val="22"/>
          <w:lang w:eastAsia="en-GB"/>
        </w:rPr>
      </w:pPr>
      <w:r>
        <w:t>10.1</w:t>
      </w:r>
      <w:r w:rsidRPr="00262EBA">
        <w:rPr>
          <w:rFonts w:ascii="Calibri" w:hAnsi="Calibri"/>
          <w:sz w:val="22"/>
          <w:szCs w:val="22"/>
          <w:lang w:eastAsia="en-GB"/>
        </w:rPr>
        <w:tab/>
      </w:r>
      <w:r>
        <w:t>General description of CTS</w:t>
      </w:r>
      <w:r>
        <w:noBreakHyphen/>
        <w:t>MS and CTS</w:t>
      </w:r>
      <w:r>
        <w:noBreakHyphen/>
        <w:t>FP Identities</w:t>
      </w:r>
      <w:r>
        <w:tab/>
      </w:r>
      <w:r>
        <w:fldChar w:fldCharType="begin" w:fldLock="1"/>
      </w:r>
      <w:r>
        <w:instrText xml:space="preserve"> PAGEREF _Toc97543448 \h </w:instrText>
      </w:r>
      <w:r>
        <w:fldChar w:fldCharType="separate"/>
      </w:r>
      <w:r>
        <w:t>46</w:t>
      </w:r>
      <w:r>
        <w:fldChar w:fldCharType="end"/>
      </w:r>
    </w:p>
    <w:p w14:paraId="2E78D662" w14:textId="18283179" w:rsidR="00B7679B" w:rsidRPr="00262EBA" w:rsidRDefault="00B7679B">
      <w:pPr>
        <w:pStyle w:val="TOC2"/>
        <w:rPr>
          <w:rFonts w:ascii="Calibri" w:hAnsi="Calibri"/>
          <w:sz w:val="22"/>
          <w:szCs w:val="22"/>
          <w:lang w:eastAsia="en-GB"/>
        </w:rPr>
      </w:pPr>
      <w:r>
        <w:t>10.2</w:t>
      </w:r>
      <w:r w:rsidRPr="00262EBA">
        <w:rPr>
          <w:rFonts w:ascii="Calibri" w:hAnsi="Calibri"/>
          <w:sz w:val="22"/>
          <w:szCs w:val="22"/>
          <w:lang w:eastAsia="en-GB"/>
        </w:rPr>
        <w:tab/>
      </w:r>
      <w:r>
        <w:t>CTS Mobile Subscriber Identities</w:t>
      </w:r>
      <w:r>
        <w:tab/>
      </w:r>
      <w:r>
        <w:fldChar w:fldCharType="begin" w:fldLock="1"/>
      </w:r>
      <w:r>
        <w:instrText xml:space="preserve"> PAGEREF _Toc97543449 \h </w:instrText>
      </w:r>
      <w:r>
        <w:fldChar w:fldCharType="separate"/>
      </w:r>
      <w:r>
        <w:t>46</w:t>
      </w:r>
      <w:r>
        <w:fldChar w:fldCharType="end"/>
      </w:r>
    </w:p>
    <w:p w14:paraId="6CC53096" w14:textId="0CFC936E" w:rsidR="00B7679B" w:rsidRPr="00262EBA" w:rsidRDefault="00B7679B">
      <w:pPr>
        <w:pStyle w:val="TOC3"/>
        <w:rPr>
          <w:rFonts w:ascii="Calibri" w:hAnsi="Calibri"/>
          <w:sz w:val="22"/>
          <w:szCs w:val="22"/>
          <w:lang w:eastAsia="en-GB"/>
        </w:rPr>
      </w:pPr>
      <w:r>
        <w:t>10.2.1</w:t>
      </w:r>
      <w:r w:rsidRPr="00262EBA">
        <w:rPr>
          <w:rFonts w:ascii="Calibri" w:hAnsi="Calibri"/>
          <w:sz w:val="22"/>
          <w:szCs w:val="22"/>
          <w:lang w:eastAsia="en-GB"/>
        </w:rPr>
        <w:tab/>
      </w:r>
      <w:r>
        <w:t>General</w:t>
      </w:r>
      <w:r>
        <w:tab/>
      </w:r>
      <w:r>
        <w:fldChar w:fldCharType="begin" w:fldLock="1"/>
      </w:r>
      <w:r>
        <w:instrText xml:space="preserve"> PAGEREF _Toc97543450 \h </w:instrText>
      </w:r>
      <w:r>
        <w:fldChar w:fldCharType="separate"/>
      </w:r>
      <w:r>
        <w:t>46</w:t>
      </w:r>
      <w:r>
        <w:fldChar w:fldCharType="end"/>
      </w:r>
    </w:p>
    <w:p w14:paraId="63E5D32A" w14:textId="124561BB" w:rsidR="00B7679B" w:rsidRPr="00262EBA" w:rsidRDefault="00B7679B">
      <w:pPr>
        <w:pStyle w:val="TOC3"/>
        <w:rPr>
          <w:rFonts w:ascii="Calibri" w:hAnsi="Calibri"/>
          <w:sz w:val="22"/>
          <w:szCs w:val="22"/>
          <w:lang w:eastAsia="en-GB"/>
        </w:rPr>
      </w:pPr>
      <w:r>
        <w:t>10.2.2</w:t>
      </w:r>
      <w:r w:rsidRPr="00262EBA">
        <w:rPr>
          <w:rFonts w:ascii="Calibri" w:hAnsi="Calibri"/>
          <w:sz w:val="22"/>
          <w:szCs w:val="22"/>
          <w:lang w:eastAsia="en-GB"/>
        </w:rPr>
        <w:tab/>
      </w:r>
      <w:r>
        <w:t>Composition of the CTSMSI</w:t>
      </w:r>
      <w:r>
        <w:tab/>
      </w:r>
      <w:r>
        <w:fldChar w:fldCharType="begin" w:fldLock="1"/>
      </w:r>
      <w:r>
        <w:instrText xml:space="preserve"> PAGEREF _Toc97543451 \h </w:instrText>
      </w:r>
      <w:r>
        <w:fldChar w:fldCharType="separate"/>
      </w:r>
      <w:r>
        <w:t>46</w:t>
      </w:r>
      <w:r>
        <w:fldChar w:fldCharType="end"/>
      </w:r>
    </w:p>
    <w:p w14:paraId="02E2E906" w14:textId="29B2FFCF" w:rsidR="00B7679B" w:rsidRPr="00262EBA" w:rsidRDefault="00B7679B">
      <w:pPr>
        <w:pStyle w:val="TOC3"/>
        <w:rPr>
          <w:rFonts w:ascii="Calibri" w:hAnsi="Calibri"/>
          <w:sz w:val="22"/>
          <w:szCs w:val="22"/>
          <w:lang w:eastAsia="en-GB"/>
        </w:rPr>
      </w:pPr>
      <w:r>
        <w:t>10.2.3</w:t>
      </w:r>
      <w:r w:rsidRPr="00262EBA">
        <w:rPr>
          <w:rFonts w:ascii="Calibri" w:hAnsi="Calibri"/>
          <w:sz w:val="22"/>
          <w:szCs w:val="22"/>
          <w:lang w:eastAsia="en-GB"/>
        </w:rPr>
        <w:tab/>
      </w:r>
      <w:r>
        <w:t>Allocation principles</w:t>
      </w:r>
      <w:r>
        <w:tab/>
      </w:r>
      <w:r>
        <w:fldChar w:fldCharType="begin" w:fldLock="1"/>
      </w:r>
      <w:r>
        <w:instrText xml:space="preserve"> PAGEREF _Toc97543452 \h </w:instrText>
      </w:r>
      <w:r>
        <w:fldChar w:fldCharType="separate"/>
      </w:r>
      <w:r>
        <w:t>47</w:t>
      </w:r>
      <w:r>
        <w:fldChar w:fldCharType="end"/>
      </w:r>
    </w:p>
    <w:p w14:paraId="56123AD5" w14:textId="597EA715" w:rsidR="00B7679B" w:rsidRPr="00262EBA" w:rsidRDefault="00B7679B">
      <w:pPr>
        <w:pStyle w:val="TOC3"/>
        <w:rPr>
          <w:rFonts w:ascii="Calibri" w:hAnsi="Calibri"/>
          <w:sz w:val="22"/>
          <w:szCs w:val="22"/>
          <w:lang w:eastAsia="en-GB"/>
        </w:rPr>
      </w:pPr>
      <w:r>
        <w:t>10.2.4</w:t>
      </w:r>
      <w:r w:rsidRPr="00262EBA">
        <w:rPr>
          <w:rFonts w:ascii="Calibri" w:hAnsi="Calibri"/>
          <w:sz w:val="22"/>
          <w:szCs w:val="22"/>
          <w:lang w:eastAsia="en-GB"/>
        </w:rPr>
        <w:tab/>
      </w:r>
      <w:r>
        <w:t>CTSMSI hexadecimal representation</w:t>
      </w:r>
      <w:r>
        <w:tab/>
      </w:r>
      <w:r>
        <w:fldChar w:fldCharType="begin" w:fldLock="1"/>
      </w:r>
      <w:r>
        <w:instrText xml:space="preserve"> PAGEREF _Toc97543453 \h </w:instrText>
      </w:r>
      <w:r>
        <w:fldChar w:fldCharType="separate"/>
      </w:r>
      <w:r>
        <w:t>47</w:t>
      </w:r>
      <w:r>
        <w:fldChar w:fldCharType="end"/>
      </w:r>
    </w:p>
    <w:p w14:paraId="1467EB4E" w14:textId="72DCE001" w:rsidR="00B7679B" w:rsidRPr="00262EBA" w:rsidRDefault="00B7679B">
      <w:pPr>
        <w:pStyle w:val="TOC2"/>
        <w:rPr>
          <w:rFonts w:ascii="Calibri" w:hAnsi="Calibri"/>
          <w:sz w:val="22"/>
          <w:szCs w:val="22"/>
          <w:lang w:eastAsia="en-GB"/>
        </w:rPr>
      </w:pPr>
      <w:r>
        <w:t>10.3</w:t>
      </w:r>
      <w:r w:rsidRPr="00262EBA">
        <w:rPr>
          <w:rFonts w:ascii="Calibri" w:hAnsi="Calibri"/>
          <w:sz w:val="22"/>
          <w:szCs w:val="22"/>
          <w:lang w:eastAsia="en-GB"/>
        </w:rPr>
        <w:tab/>
      </w:r>
      <w:r>
        <w:t>Fixed Part Beacon Identity</w:t>
      </w:r>
      <w:r>
        <w:tab/>
      </w:r>
      <w:r>
        <w:fldChar w:fldCharType="begin" w:fldLock="1"/>
      </w:r>
      <w:r>
        <w:instrText xml:space="preserve"> PAGEREF _Toc97543454 \h </w:instrText>
      </w:r>
      <w:r>
        <w:fldChar w:fldCharType="separate"/>
      </w:r>
      <w:r>
        <w:t>47</w:t>
      </w:r>
      <w:r>
        <w:fldChar w:fldCharType="end"/>
      </w:r>
    </w:p>
    <w:p w14:paraId="71BAC55B" w14:textId="4B907261" w:rsidR="00B7679B" w:rsidRPr="00262EBA" w:rsidRDefault="00B7679B">
      <w:pPr>
        <w:pStyle w:val="TOC3"/>
        <w:rPr>
          <w:rFonts w:ascii="Calibri" w:hAnsi="Calibri"/>
          <w:sz w:val="22"/>
          <w:szCs w:val="22"/>
          <w:lang w:eastAsia="en-GB"/>
        </w:rPr>
      </w:pPr>
      <w:r>
        <w:t>10.3.1</w:t>
      </w:r>
      <w:r w:rsidRPr="00262EBA">
        <w:rPr>
          <w:rFonts w:ascii="Calibri" w:hAnsi="Calibri"/>
          <w:sz w:val="22"/>
          <w:szCs w:val="22"/>
          <w:lang w:eastAsia="en-GB"/>
        </w:rPr>
        <w:tab/>
      </w:r>
      <w:r>
        <w:t>General</w:t>
      </w:r>
      <w:r>
        <w:tab/>
      </w:r>
      <w:r>
        <w:fldChar w:fldCharType="begin" w:fldLock="1"/>
      </w:r>
      <w:r>
        <w:instrText xml:space="preserve"> PAGEREF _Toc97543455 \h </w:instrText>
      </w:r>
      <w:r>
        <w:fldChar w:fldCharType="separate"/>
      </w:r>
      <w:r>
        <w:t>47</w:t>
      </w:r>
      <w:r>
        <w:fldChar w:fldCharType="end"/>
      </w:r>
    </w:p>
    <w:p w14:paraId="253232D7" w14:textId="46217D2B" w:rsidR="00B7679B" w:rsidRPr="00262EBA" w:rsidRDefault="00B7679B">
      <w:pPr>
        <w:pStyle w:val="TOC3"/>
        <w:rPr>
          <w:rFonts w:ascii="Calibri" w:hAnsi="Calibri"/>
          <w:sz w:val="22"/>
          <w:szCs w:val="22"/>
          <w:lang w:eastAsia="en-GB"/>
        </w:rPr>
      </w:pPr>
      <w:r>
        <w:t>10.3.2</w:t>
      </w:r>
      <w:r w:rsidRPr="00262EBA">
        <w:rPr>
          <w:rFonts w:ascii="Calibri" w:hAnsi="Calibri"/>
          <w:sz w:val="22"/>
          <w:szCs w:val="22"/>
          <w:lang w:eastAsia="en-GB"/>
        </w:rPr>
        <w:tab/>
      </w:r>
      <w:r>
        <w:t>Composition of the FPBI</w:t>
      </w:r>
      <w:r>
        <w:tab/>
      </w:r>
      <w:r>
        <w:fldChar w:fldCharType="begin" w:fldLock="1"/>
      </w:r>
      <w:r>
        <w:instrText xml:space="preserve"> PAGEREF _Toc97543456 \h </w:instrText>
      </w:r>
      <w:r>
        <w:fldChar w:fldCharType="separate"/>
      </w:r>
      <w:r>
        <w:t>48</w:t>
      </w:r>
      <w:r>
        <w:fldChar w:fldCharType="end"/>
      </w:r>
    </w:p>
    <w:p w14:paraId="11D52279" w14:textId="7B74CC6F" w:rsidR="00B7679B" w:rsidRPr="00262EBA" w:rsidRDefault="00B7679B">
      <w:pPr>
        <w:pStyle w:val="TOC4"/>
        <w:rPr>
          <w:rFonts w:ascii="Calibri" w:hAnsi="Calibri"/>
          <w:sz w:val="22"/>
          <w:szCs w:val="22"/>
          <w:lang w:eastAsia="en-GB"/>
        </w:rPr>
      </w:pPr>
      <w:r>
        <w:t>10.3.2.1</w:t>
      </w:r>
      <w:r w:rsidRPr="00262EBA">
        <w:rPr>
          <w:rFonts w:ascii="Calibri" w:hAnsi="Calibri"/>
          <w:sz w:val="22"/>
          <w:szCs w:val="22"/>
          <w:lang w:eastAsia="en-GB"/>
        </w:rPr>
        <w:tab/>
      </w:r>
      <w:r>
        <w:t>FPBI general structure</w:t>
      </w:r>
      <w:r>
        <w:tab/>
      </w:r>
      <w:r>
        <w:fldChar w:fldCharType="begin" w:fldLock="1"/>
      </w:r>
      <w:r>
        <w:instrText xml:space="preserve"> PAGEREF _Toc97543457 \h </w:instrText>
      </w:r>
      <w:r>
        <w:fldChar w:fldCharType="separate"/>
      </w:r>
      <w:r>
        <w:t>48</w:t>
      </w:r>
      <w:r>
        <w:fldChar w:fldCharType="end"/>
      </w:r>
    </w:p>
    <w:p w14:paraId="3898308F" w14:textId="6C94574D" w:rsidR="00B7679B" w:rsidRPr="00262EBA" w:rsidRDefault="00B7679B">
      <w:pPr>
        <w:pStyle w:val="TOC4"/>
        <w:rPr>
          <w:rFonts w:ascii="Calibri" w:hAnsi="Calibri"/>
          <w:sz w:val="22"/>
          <w:szCs w:val="22"/>
          <w:lang w:eastAsia="en-GB"/>
        </w:rPr>
      </w:pPr>
      <w:r>
        <w:t>10.3.2.2</w:t>
      </w:r>
      <w:r w:rsidRPr="00262EBA">
        <w:rPr>
          <w:rFonts w:ascii="Calibri" w:hAnsi="Calibri"/>
          <w:sz w:val="22"/>
          <w:szCs w:val="22"/>
          <w:lang w:eastAsia="en-GB"/>
        </w:rPr>
        <w:tab/>
      </w:r>
      <w:r>
        <w:t>FPBI class A</w:t>
      </w:r>
      <w:r>
        <w:tab/>
      </w:r>
      <w:r>
        <w:fldChar w:fldCharType="begin" w:fldLock="1"/>
      </w:r>
      <w:r>
        <w:instrText xml:space="preserve"> PAGEREF _Toc97543458 \h </w:instrText>
      </w:r>
      <w:r>
        <w:fldChar w:fldCharType="separate"/>
      </w:r>
      <w:r>
        <w:t>48</w:t>
      </w:r>
      <w:r>
        <w:fldChar w:fldCharType="end"/>
      </w:r>
    </w:p>
    <w:p w14:paraId="418BA50E" w14:textId="124D3EDB" w:rsidR="00B7679B" w:rsidRPr="00262EBA" w:rsidRDefault="00B7679B">
      <w:pPr>
        <w:pStyle w:val="TOC4"/>
        <w:rPr>
          <w:rFonts w:ascii="Calibri" w:hAnsi="Calibri"/>
          <w:sz w:val="22"/>
          <w:szCs w:val="22"/>
          <w:lang w:eastAsia="en-GB"/>
        </w:rPr>
      </w:pPr>
      <w:r>
        <w:t>10.3.2.3</w:t>
      </w:r>
      <w:r w:rsidRPr="00262EBA">
        <w:rPr>
          <w:rFonts w:ascii="Calibri" w:hAnsi="Calibri"/>
          <w:sz w:val="22"/>
          <w:szCs w:val="22"/>
          <w:lang w:eastAsia="en-GB"/>
        </w:rPr>
        <w:tab/>
      </w:r>
      <w:r>
        <w:t>FPBI class B</w:t>
      </w:r>
      <w:r>
        <w:tab/>
      </w:r>
      <w:r>
        <w:fldChar w:fldCharType="begin" w:fldLock="1"/>
      </w:r>
      <w:r>
        <w:instrText xml:space="preserve"> PAGEREF _Toc97543459 \h </w:instrText>
      </w:r>
      <w:r>
        <w:fldChar w:fldCharType="separate"/>
      </w:r>
      <w:r>
        <w:t>48</w:t>
      </w:r>
      <w:r>
        <w:fldChar w:fldCharType="end"/>
      </w:r>
    </w:p>
    <w:p w14:paraId="2547F263" w14:textId="6F0A9ACF" w:rsidR="00B7679B" w:rsidRPr="00262EBA" w:rsidRDefault="00B7679B">
      <w:pPr>
        <w:pStyle w:val="TOC3"/>
        <w:rPr>
          <w:rFonts w:ascii="Calibri" w:hAnsi="Calibri"/>
          <w:sz w:val="22"/>
          <w:szCs w:val="22"/>
          <w:lang w:eastAsia="en-GB"/>
        </w:rPr>
      </w:pPr>
      <w:r>
        <w:t>10.3.3</w:t>
      </w:r>
      <w:r w:rsidRPr="00262EBA">
        <w:rPr>
          <w:rFonts w:ascii="Calibri" w:hAnsi="Calibri"/>
          <w:sz w:val="22"/>
          <w:szCs w:val="22"/>
          <w:lang w:eastAsia="en-GB"/>
        </w:rPr>
        <w:tab/>
      </w:r>
      <w:r>
        <w:t>Allocation principles</w:t>
      </w:r>
      <w:r>
        <w:tab/>
      </w:r>
      <w:r>
        <w:fldChar w:fldCharType="begin" w:fldLock="1"/>
      </w:r>
      <w:r>
        <w:instrText xml:space="preserve"> PAGEREF _Toc97543460 \h </w:instrText>
      </w:r>
      <w:r>
        <w:fldChar w:fldCharType="separate"/>
      </w:r>
      <w:r>
        <w:t>49</w:t>
      </w:r>
      <w:r>
        <w:fldChar w:fldCharType="end"/>
      </w:r>
    </w:p>
    <w:p w14:paraId="542A93CF" w14:textId="74E83D0F" w:rsidR="00B7679B" w:rsidRPr="00262EBA" w:rsidRDefault="00B7679B">
      <w:pPr>
        <w:pStyle w:val="TOC2"/>
        <w:rPr>
          <w:rFonts w:ascii="Calibri" w:hAnsi="Calibri"/>
          <w:sz w:val="22"/>
          <w:szCs w:val="22"/>
          <w:lang w:eastAsia="en-GB"/>
        </w:rPr>
      </w:pPr>
      <w:r>
        <w:t>10.4</w:t>
      </w:r>
      <w:r w:rsidRPr="00262EBA">
        <w:rPr>
          <w:rFonts w:ascii="Calibri" w:hAnsi="Calibri"/>
          <w:sz w:val="22"/>
          <w:szCs w:val="22"/>
          <w:lang w:eastAsia="en-GB"/>
        </w:rPr>
        <w:tab/>
      </w:r>
      <w:r>
        <w:t>International Fixed Part Equipment Identity</w:t>
      </w:r>
      <w:r>
        <w:tab/>
      </w:r>
      <w:r>
        <w:fldChar w:fldCharType="begin" w:fldLock="1"/>
      </w:r>
      <w:r>
        <w:instrText xml:space="preserve"> PAGEREF _Toc97543461 \h </w:instrText>
      </w:r>
      <w:r>
        <w:fldChar w:fldCharType="separate"/>
      </w:r>
      <w:r>
        <w:t>49</w:t>
      </w:r>
      <w:r>
        <w:fldChar w:fldCharType="end"/>
      </w:r>
    </w:p>
    <w:p w14:paraId="00754FDC" w14:textId="4A3C1873" w:rsidR="00B7679B" w:rsidRPr="00262EBA" w:rsidRDefault="00B7679B">
      <w:pPr>
        <w:pStyle w:val="TOC3"/>
        <w:rPr>
          <w:rFonts w:ascii="Calibri" w:hAnsi="Calibri"/>
          <w:sz w:val="22"/>
          <w:szCs w:val="22"/>
          <w:lang w:eastAsia="en-GB"/>
        </w:rPr>
      </w:pPr>
      <w:r>
        <w:lastRenderedPageBreak/>
        <w:t>10.4.1</w:t>
      </w:r>
      <w:r w:rsidRPr="00262EBA">
        <w:rPr>
          <w:rFonts w:ascii="Calibri" w:hAnsi="Calibri"/>
          <w:sz w:val="22"/>
          <w:szCs w:val="22"/>
          <w:lang w:eastAsia="en-GB"/>
        </w:rPr>
        <w:tab/>
      </w:r>
      <w:r>
        <w:t>General</w:t>
      </w:r>
      <w:r>
        <w:tab/>
      </w:r>
      <w:r>
        <w:fldChar w:fldCharType="begin" w:fldLock="1"/>
      </w:r>
      <w:r>
        <w:instrText xml:space="preserve"> PAGEREF _Toc97543462 \h </w:instrText>
      </w:r>
      <w:r>
        <w:fldChar w:fldCharType="separate"/>
      </w:r>
      <w:r>
        <w:t>49</w:t>
      </w:r>
      <w:r>
        <w:fldChar w:fldCharType="end"/>
      </w:r>
    </w:p>
    <w:p w14:paraId="2F854E5D" w14:textId="6E202B05" w:rsidR="00B7679B" w:rsidRPr="00262EBA" w:rsidRDefault="00B7679B">
      <w:pPr>
        <w:pStyle w:val="TOC3"/>
        <w:rPr>
          <w:rFonts w:ascii="Calibri" w:hAnsi="Calibri"/>
          <w:sz w:val="22"/>
          <w:szCs w:val="22"/>
          <w:lang w:eastAsia="en-GB"/>
        </w:rPr>
      </w:pPr>
      <w:r>
        <w:t>10.4.2</w:t>
      </w:r>
      <w:r w:rsidRPr="00262EBA">
        <w:rPr>
          <w:rFonts w:ascii="Calibri" w:hAnsi="Calibri"/>
          <w:sz w:val="22"/>
          <w:szCs w:val="22"/>
          <w:lang w:eastAsia="en-GB"/>
        </w:rPr>
        <w:tab/>
      </w:r>
      <w:r>
        <w:t>Composition of the IFPEI</w:t>
      </w:r>
      <w:r>
        <w:tab/>
      </w:r>
      <w:r>
        <w:fldChar w:fldCharType="begin" w:fldLock="1"/>
      </w:r>
      <w:r>
        <w:instrText xml:space="preserve"> PAGEREF _Toc97543463 \h </w:instrText>
      </w:r>
      <w:r>
        <w:fldChar w:fldCharType="separate"/>
      </w:r>
      <w:r>
        <w:t>49</w:t>
      </w:r>
      <w:r>
        <w:fldChar w:fldCharType="end"/>
      </w:r>
    </w:p>
    <w:p w14:paraId="281C1C68" w14:textId="7E0B07D9" w:rsidR="00B7679B" w:rsidRPr="00262EBA" w:rsidRDefault="00B7679B">
      <w:pPr>
        <w:pStyle w:val="TOC3"/>
        <w:rPr>
          <w:rFonts w:ascii="Calibri" w:hAnsi="Calibri"/>
          <w:sz w:val="22"/>
          <w:szCs w:val="22"/>
          <w:lang w:eastAsia="en-GB"/>
        </w:rPr>
      </w:pPr>
      <w:r>
        <w:t>10.4.3</w:t>
      </w:r>
      <w:r w:rsidRPr="00262EBA">
        <w:rPr>
          <w:rFonts w:ascii="Calibri" w:hAnsi="Calibri"/>
          <w:sz w:val="22"/>
          <w:szCs w:val="22"/>
          <w:lang w:eastAsia="en-GB"/>
        </w:rPr>
        <w:tab/>
      </w:r>
      <w:r>
        <w:t>Allocation and assignment principles</w:t>
      </w:r>
      <w:r>
        <w:tab/>
      </w:r>
      <w:r>
        <w:fldChar w:fldCharType="begin" w:fldLock="1"/>
      </w:r>
      <w:r>
        <w:instrText xml:space="preserve"> PAGEREF _Toc97543464 \h </w:instrText>
      </w:r>
      <w:r>
        <w:fldChar w:fldCharType="separate"/>
      </w:r>
      <w:r>
        <w:t>50</w:t>
      </w:r>
      <w:r>
        <w:fldChar w:fldCharType="end"/>
      </w:r>
    </w:p>
    <w:p w14:paraId="597A7FDC" w14:textId="1788E7B6" w:rsidR="00B7679B" w:rsidRPr="00262EBA" w:rsidRDefault="00B7679B">
      <w:pPr>
        <w:pStyle w:val="TOC2"/>
        <w:rPr>
          <w:rFonts w:ascii="Calibri" w:hAnsi="Calibri"/>
          <w:sz w:val="22"/>
          <w:szCs w:val="22"/>
          <w:lang w:eastAsia="en-GB"/>
        </w:rPr>
      </w:pPr>
      <w:r>
        <w:t>10.5</w:t>
      </w:r>
      <w:r w:rsidRPr="00262EBA">
        <w:rPr>
          <w:rFonts w:ascii="Calibri" w:hAnsi="Calibri"/>
          <w:sz w:val="22"/>
          <w:szCs w:val="22"/>
          <w:lang w:eastAsia="en-GB"/>
        </w:rPr>
        <w:tab/>
      </w:r>
      <w:r>
        <w:t>International Fixed Part Subscription Identity</w:t>
      </w:r>
      <w:r>
        <w:tab/>
      </w:r>
      <w:r>
        <w:fldChar w:fldCharType="begin" w:fldLock="1"/>
      </w:r>
      <w:r>
        <w:instrText xml:space="preserve"> PAGEREF _Toc97543465 \h </w:instrText>
      </w:r>
      <w:r>
        <w:fldChar w:fldCharType="separate"/>
      </w:r>
      <w:r>
        <w:t>50</w:t>
      </w:r>
      <w:r>
        <w:fldChar w:fldCharType="end"/>
      </w:r>
    </w:p>
    <w:p w14:paraId="4B87F459" w14:textId="0570F5E0" w:rsidR="00B7679B" w:rsidRPr="00262EBA" w:rsidRDefault="00B7679B">
      <w:pPr>
        <w:pStyle w:val="TOC3"/>
        <w:rPr>
          <w:rFonts w:ascii="Calibri" w:hAnsi="Calibri"/>
          <w:sz w:val="22"/>
          <w:szCs w:val="22"/>
          <w:lang w:eastAsia="en-GB"/>
        </w:rPr>
      </w:pPr>
      <w:r>
        <w:t>10.5.1</w:t>
      </w:r>
      <w:r w:rsidRPr="00262EBA">
        <w:rPr>
          <w:rFonts w:ascii="Calibri" w:hAnsi="Calibri"/>
          <w:sz w:val="22"/>
          <w:szCs w:val="22"/>
          <w:lang w:eastAsia="en-GB"/>
        </w:rPr>
        <w:tab/>
      </w:r>
      <w:r>
        <w:t>General</w:t>
      </w:r>
      <w:r>
        <w:tab/>
      </w:r>
      <w:r>
        <w:fldChar w:fldCharType="begin" w:fldLock="1"/>
      </w:r>
      <w:r>
        <w:instrText xml:space="preserve"> PAGEREF _Toc97543466 \h </w:instrText>
      </w:r>
      <w:r>
        <w:fldChar w:fldCharType="separate"/>
      </w:r>
      <w:r>
        <w:t>50</w:t>
      </w:r>
      <w:r>
        <w:fldChar w:fldCharType="end"/>
      </w:r>
    </w:p>
    <w:p w14:paraId="39B5DF30" w14:textId="51F9ED25" w:rsidR="00B7679B" w:rsidRPr="00262EBA" w:rsidRDefault="00B7679B">
      <w:pPr>
        <w:pStyle w:val="TOC3"/>
        <w:rPr>
          <w:rFonts w:ascii="Calibri" w:hAnsi="Calibri"/>
          <w:sz w:val="22"/>
          <w:szCs w:val="22"/>
          <w:lang w:eastAsia="en-GB"/>
        </w:rPr>
      </w:pPr>
      <w:r>
        <w:t>10.5.2</w:t>
      </w:r>
      <w:r w:rsidRPr="00262EBA">
        <w:rPr>
          <w:rFonts w:ascii="Calibri" w:hAnsi="Calibri"/>
          <w:sz w:val="22"/>
          <w:szCs w:val="22"/>
          <w:lang w:eastAsia="en-GB"/>
        </w:rPr>
        <w:tab/>
      </w:r>
      <w:r>
        <w:t>Composition of the IFPSI</w:t>
      </w:r>
      <w:r>
        <w:tab/>
      </w:r>
      <w:r>
        <w:fldChar w:fldCharType="begin" w:fldLock="1"/>
      </w:r>
      <w:r>
        <w:instrText xml:space="preserve"> PAGEREF _Toc97543467 \h </w:instrText>
      </w:r>
      <w:r>
        <w:fldChar w:fldCharType="separate"/>
      </w:r>
      <w:r>
        <w:t>50</w:t>
      </w:r>
      <w:r>
        <w:fldChar w:fldCharType="end"/>
      </w:r>
    </w:p>
    <w:p w14:paraId="113FFAA6" w14:textId="779F7511" w:rsidR="00B7679B" w:rsidRPr="00262EBA" w:rsidRDefault="00B7679B">
      <w:pPr>
        <w:pStyle w:val="TOC3"/>
        <w:rPr>
          <w:rFonts w:ascii="Calibri" w:hAnsi="Calibri"/>
          <w:sz w:val="22"/>
          <w:szCs w:val="22"/>
          <w:lang w:eastAsia="en-GB"/>
        </w:rPr>
      </w:pPr>
      <w:r>
        <w:t>10.5.3</w:t>
      </w:r>
      <w:r w:rsidRPr="00262EBA">
        <w:rPr>
          <w:rFonts w:ascii="Calibri" w:hAnsi="Calibri"/>
          <w:sz w:val="22"/>
          <w:szCs w:val="22"/>
          <w:lang w:eastAsia="en-GB"/>
        </w:rPr>
        <w:tab/>
      </w:r>
      <w:r>
        <w:t>Allocation and assignment principles</w:t>
      </w:r>
      <w:r>
        <w:tab/>
      </w:r>
      <w:r>
        <w:fldChar w:fldCharType="begin" w:fldLock="1"/>
      </w:r>
      <w:r>
        <w:instrText xml:space="preserve"> PAGEREF _Toc97543468 \h </w:instrText>
      </w:r>
      <w:r>
        <w:fldChar w:fldCharType="separate"/>
      </w:r>
      <w:r>
        <w:t>50</w:t>
      </w:r>
      <w:r>
        <w:fldChar w:fldCharType="end"/>
      </w:r>
    </w:p>
    <w:p w14:paraId="5E7F6D59" w14:textId="1389C981" w:rsidR="00B7679B" w:rsidRPr="00262EBA" w:rsidRDefault="00B7679B">
      <w:pPr>
        <w:pStyle w:val="TOC1"/>
        <w:rPr>
          <w:rFonts w:ascii="Calibri" w:hAnsi="Calibri"/>
          <w:szCs w:val="22"/>
          <w:lang w:eastAsia="en-GB"/>
        </w:rPr>
      </w:pPr>
      <w:r>
        <w:t>11</w:t>
      </w:r>
      <w:r w:rsidRPr="00262EBA">
        <w:rPr>
          <w:rFonts w:ascii="Calibri" w:hAnsi="Calibri"/>
          <w:szCs w:val="22"/>
          <w:lang w:eastAsia="en-GB"/>
        </w:rPr>
        <w:tab/>
      </w:r>
      <w:r>
        <w:t>Identification of Localised Service Area</w:t>
      </w:r>
      <w:r>
        <w:tab/>
      </w:r>
      <w:r>
        <w:fldChar w:fldCharType="begin" w:fldLock="1"/>
      </w:r>
      <w:r>
        <w:instrText xml:space="preserve"> PAGEREF _Toc97543469 \h </w:instrText>
      </w:r>
      <w:r>
        <w:fldChar w:fldCharType="separate"/>
      </w:r>
      <w:r>
        <w:t>51</w:t>
      </w:r>
      <w:r>
        <w:fldChar w:fldCharType="end"/>
      </w:r>
    </w:p>
    <w:p w14:paraId="5992CE44" w14:textId="3DDF9B85" w:rsidR="00B7679B" w:rsidRPr="00262EBA" w:rsidRDefault="00B7679B">
      <w:pPr>
        <w:pStyle w:val="TOC1"/>
        <w:rPr>
          <w:rFonts w:ascii="Calibri" w:hAnsi="Calibri"/>
          <w:szCs w:val="22"/>
          <w:lang w:eastAsia="en-GB"/>
        </w:rPr>
      </w:pPr>
      <w:r>
        <w:t>12</w:t>
      </w:r>
      <w:r w:rsidRPr="00262EBA">
        <w:rPr>
          <w:rFonts w:ascii="Calibri" w:hAnsi="Calibri"/>
          <w:szCs w:val="22"/>
          <w:lang w:eastAsia="en-GB"/>
        </w:rPr>
        <w:tab/>
      </w:r>
      <w:r>
        <w:t>Identification of PLMN, RNC, Service Area, CN domain and Shared Network Area</w:t>
      </w:r>
      <w:r>
        <w:tab/>
      </w:r>
      <w:r>
        <w:fldChar w:fldCharType="begin" w:fldLock="1"/>
      </w:r>
      <w:r>
        <w:instrText xml:space="preserve"> PAGEREF _Toc97543470 \h </w:instrText>
      </w:r>
      <w:r>
        <w:fldChar w:fldCharType="separate"/>
      </w:r>
      <w:r>
        <w:t>51</w:t>
      </w:r>
      <w:r>
        <w:fldChar w:fldCharType="end"/>
      </w:r>
    </w:p>
    <w:p w14:paraId="6FFFE5DC" w14:textId="1C2DAE3C" w:rsidR="00B7679B" w:rsidRPr="00262EBA" w:rsidRDefault="00B7679B">
      <w:pPr>
        <w:pStyle w:val="TOC2"/>
        <w:rPr>
          <w:rFonts w:ascii="Calibri" w:hAnsi="Calibri"/>
          <w:sz w:val="22"/>
          <w:szCs w:val="22"/>
          <w:lang w:eastAsia="en-GB"/>
        </w:rPr>
      </w:pPr>
      <w:r>
        <w:t>12.1</w:t>
      </w:r>
      <w:r w:rsidRPr="00262EBA">
        <w:rPr>
          <w:rFonts w:ascii="Calibri" w:hAnsi="Calibri"/>
          <w:sz w:val="22"/>
          <w:szCs w:val="22"/>
          <w:lang w:eastAsia="en-GB"/>
        </w:rPr>
        <w:tab/>
      </w:r>
      <w:r>
        <w:t>PLMN Identifier</w:t>
      </w:r>
      <w:r>
        <w:tab/>
      </w:r>
      <w:r>
        <w:fldChar w:fldCharType="begin" w:fldLock="1"/>
      </w:r>
      <w:r>
        <w:instrText xml:space="preserve"> PAGEREF _Toc97543471 \h </w:instrText>
      </w:r>
      <w:r>
        <w:fldChar w:fldCharType="separate"/>
      </w:r>
      <w:r>
        <w:t>51</w:t>
      </w:r>
      <w:r>
        <w:fldChar w:fldCharType="end"/>
      </w:r>
    </w:p>
    <w:p w14:paraId="47221CFC" w14:textId="2C35B4D9" w:rsidR="00B7679B" w:rsidRPr="00262EBA" w:rsidRDefault="00B7679B">
      <w:pPr>
        <w:pStyle w:val="TOC2"/>
        <w:rPr>
          <w:rFonts w:ascii="Calibri" w:hAnsi="Calibri"/>
          <w:sz w:val="22"/>
          <w:szCs w:val="22"/>
          <w:lang w:eastAsia="en-GB"/>
        </w:rPr>
      </w:pPr>
      <w:r>
        <w:t>12.2</w:t>
      </w:r>
      <w:r w:rsidRPr="00262EBA">
        <w:rPr>
          <w:rFonts w:ascii="Calibri" w:hAnsi="Calibri"/>
          <w:sz w:val="22"/>
          <w:szCs w:val="22"/>
          <w:lang w:eastAsia="en-GB"/>
        </w:rPr>
        <w:tab/>
      </w:r>
      <w:r>
        <w:t>CN Domain Identifier</w:t>
      </w:r>
      <w:r>
        <w:tab/>
      </w:r>
      <w:r>
        <w:fldChar w:fldCharType="begin" w:fldLock="1"/>
      </w:r>
      <w:r>
        <w:instrText xml:space="preserve"> PAGEREF _Toc97543472 \h </w:instrText>
      </w:r>
      <w:r>
        <w:fldChar w:fldCharType="separate"/>
      </w:r>
      <w:r>
        <w:t>51</w:t>
      </w:r>
      <w:r>
        <w:fldChar w:fldCharType="end"/>
      </w:r>
    </w:p>
    <w:p w14:paraId="02BED754" w14:textId="4C4D60DC" w:rsidR="00B7679B" w:rsidRPr="00262EBA" w:rsidRDefault="00B7679B">
      <w:pPr>
        <w:pStyle w:val="TOC2"/>
        <w:rPr>
          <w:rFonts w:ascii="Calibri" w:hAnsi="Calibri"/>
          <w:sz w:val="22"/>
          <w:szCs w:val="22"/>
          <w:lang w:eastAsia="en-GB"/>
        </w:rPr>
      </w:pPr>
      <w:r>
        <w:t>12.3</w:t>
      </w:r>
      <w:r w:rsidRPr="00262EBA">
        <w:rPr>
          <w:rFonts w:ascii="Calibri" w:hAnsi="Calibri"/>
          <w:sz w:val="22"/>
          <w:szCs w:val="22"/>
          <w:lang w:eastAsia="en-GB"/>
        </w:rPr>
        <w:tab/>
      </w:r>
      <w:r>
        <w:t>CN Identifier</w:t>
      </w:r>
      <w:r>
        <w:tab/>
      </w:r>
      <w:r>
        <w:fldChar w:fldCharType="begin" w:fldLock="1"/>
      </w:r>
      <w:r>
        <w:instrText xml:space="preserve"> PAGEREF _Toc97543473 \h </w:instrText>
      </w:r>
      <w:r>
        <w:fldChar w:fldCharType="separate"/>
      </w:r>
      <w:r>
        <w:t>52</w:t>
      </w:r>
      <w:r>
        <w:fldChar w:fldCharType="end"/>
      </w:r>
    </w:p>
    <w:p w14:paraId="6E575494" w14:textId="181C13B2" w:rsidR="00B7679B" w:rsidRPr="00262EBA" w:rsidRDefault="00B7679B">
      <w:pPr>
        <w:pStyle w:val="TOC2"/>
        <w:rPr>
          <w:rFonts w:ascii="Calibri" w:hAnsi="Calibri"/>
          <w:sz w:val="22"/>
          <w:szCs w:val="22"/>
          <w:lang w:eastAsia="en-GB"/>
        </w:rPr>
      </w:pPr>
      <w:r>
        <w:t>12.4</w:t>
      </w:r>
      <w:r w:rsidRPr="00262EBA">
        <w:rPr>
          <w:rFonts w:ascii="Calibri" w:hAnsi="Calibri"/>
          <w:sz w:val="22"/>
          <w:szCs w:val="22"/>
          <w:lang w:eastAsia="en-GB"/>
        </w:rPr>
        <w:tab/>
      </w:r>
      <w:r>
        <w:t>RNC Identifier</w:t>
      </w:r>
      <w:r>
        <w:tab/>
      </w:r>
      <w:r>
        <w:fldChar w:fldCharType="begin" w:fldLock="1"/>
      </w:r>
      <w:r>
        <w:instrText xml:space="preserve"> PAGEREF _Toc97543474 \h </w:instrText>
      </w:r>
      <w:r>
        <w:fldChar w:fldCharType="separate"/>
      </w:r>
      <w:r>
        <w:t>52</w:t>
      </w:r>
      <w:r>
        <w:fldChar w:fldCharType="end"/>
      </w:r>
    </w:p>
    <w:p w14:paraId="2754B246" w14:textId="117ACD95" w:rsidR="00B7679B" w:rsidRPr="00262EBA" w:rsidRDefault="00B7679B">
      <w:pPr>
        <w:pStyle w:val="TOC2"/>
        <w:rPr>
          <w:rFonts w:ascii="Calibri" w:hAnsi="Calibri"/>
          <w:sz w:val="22"/>
          <w:szCs w:val="22"/>
          <w:lang w:eastAsia="en-GB"/>
        </w:rPr>
      </w:pPr>
      <w:r>
        <w:t>12.5</w:t>
      </w:r>
      <w:r w:rsidRPr="00262EBA">
        <w:rPr>
          <w:rFonts w:ascii="Calibri" w:hAnsi="Calibri"/>
          <w:sz w:val="22"/>
          <w:szCs w:val="22"/>
          <w:lang w:eastAsia="en-GB"/>
        </w:rPr>
        <w:tab/>
      </w:r>
      <w:r>
        <w:t>Service Area Identifier</w:t>
      </w:r>
      <w:r>
        <w:tab/>
      </w:r>
      <w:r>
        <w:fldChar w:fldCharType="begin" w:fldLock="1"/>
      </w:r>
      <w:r>
        <w:instrText xml:space="preserve"> PAGEREF _Toc97543475 \h </w:instrText>
      </w:r>
      <w:r>
        <w:fldChar w:fldCharType="separate"/>
      </w:r>
      <w:r>
        <w:t>52</w:t>
      </w:r>
      <w:r>
        <w:fldChar w:fldCharType="end"/>
      </w:r>
    </w:p>
    <w:p w14:paraId="7747DF40" w14:textId="6907EFB8" w:rsidR="00B7679B" w:rsidRPr="00262EBA" w:rsidRDefault="00B7679B">
      <w:pPr>
        <w:pStyle w:val="TOC2"/>
        <w:rPr>
          <w:rFonts w:ascii="Calibri" w:hAnsi="Calibri"/>
          <w:sz w:val="22"/>
          <w:szCs w:val="22"/>
          <w:lang w:eastAsia="en-GB"/>
        </w:rPr>
      </w:pPr>
      <w:r>
        <w:t>12.6</w:t>
      </w:r>
      <w:r w:rsidRPr="00262EBA">
        <w:rPr>
          <w:rFonts w:ascii="Calibri" w:hAnsi="Calibri"/>
          <w:sz w:val="22"/>
          <w:szCs w:val="22"/>
          <w:lang w:eastAsia="en-GB"/>
        </w:rPr>
        <w:tab/>
      </w:r>
      <w:r>
        <w:t>Shared Network Area Identifier</w:t>
      </w:r>
      <w:r>
        <w:tab/>
      </w:r>
      <w:r>
        <w:fldChar w:fldCharType="begin" w:fldLock="1"/>
      </w:r>
      <w:r>
        <w:instrText xml:space="preserve"> PAGEREF _Toc97543476 \h </w:instrText>
      </w:r>
      <w:r>
        <w:fldChar w:fldCharType="separate"/>
      </w:r>
      <w:r>
        <w:t>52</w:t>
      </w:r>
      <w:r>
        <w:fldChar w:fldCharType="end"/>
      </w:r>
    </w:p>
    <w:p w14:paraId="1B4C8074" w14:textId="3CEB8A39" w:rsidR="00B7679B" w:rsidRPr="00262EBA" w:rsidRDefault="00B7679B">
      <w:pPr>
        <w:pStyle w:val="TOC2"/>
        <w:rPr>
          <w:rFonts w:ascii="Calibri" w:hAnsi="Calibri"/>
          <w:sz w:val="22"/>
          <w:szCs w:val="22"/>
          <w:lang w:eastAsia="en-GB"/>
        </w:rPr>
      </w:pPr>
      <w:r>
        <w:t>12.7</w:t>
      </w:r>
      <w:r w:rsidRPr="00262EBA">
        <w:rPr>
          <w:rFonts w:ascii="Calibri" w:hAnsi="Calibri"/>
          <w:sz w:val="22"/>
          <w:szCs w:val="22"/>
          <w:lang w:eastAsia="en-GB"/>
        </w:rPr>
        <w:tab/>
      </w:r>
      <w:r>
        <w:t>Stand-Alone Non-Public Network Identifier</w:t>
      </w:r>
      <w:r>
        <w:tab/>
      </w:r>
      <w:r>
        <w:fldChar w:fldCharType="begin" w:fldLock="1"/>
      </w:r>
      <w:r>
        <w:instrText xml:space="preserve"> PAGEREF _Toc97543477 \h </w:instrText>
      </w:r>
      <w:r>
        <w:fldChar w:fldCharType="separate"/>
      </w:r>
      <w:r>
        <w:t>53</w:t>
      </w:r>
      <w:r>
        <w:fldChar w:fldCharType="end"/>
      </w:r>
    </w:p>
    <w:p w14:paraId="60E8B2B0" w14:textId="3F199E40" w:rsidR="00B7679B" w:rsidRPr="00262EBA" w:rsidRDefault="00B7679B">
      <w:pPr>
        <w:pStyle w:val="TOC3"/>
        <w:rPr>
          <w:rFonts w:ascii="Calibri" w:hAnsi="Calibri"/>
          <w:sz w:val="22"/>
          <w:szCs w:val="22"/>
          <w:lang w:eastAsia="en-GB"/>
        </w:rPr>
      </w:pPr>
      <w:r>
        <w:t>12.7.1</w:t>
      </w:r>
      <w:r w:rsidRPr="00262EBA">
        <w:rPr>
          <w:rFonts w:ascii="Calibri" w:hAnsi="Calibri"/>
          <w:sz w:val="22"/>
          <w:szCs w:val="22"/>
          <w:lang w:eastAsia="en-GB"/>
        </w:rPr>
        <w:tab/>
      </w:r>
      <w:r>
        <w:t>Network Identifier (NID)</w:t>
      </w:r>
      <w:r>
        <w:tab/>
      </w:r>
      <w:r>
        <w:fldChar w:fldCharType="begin" w:fldLock="1"/>
      </w:r>
      <w:r>
        <w:instrText xml:space="preserve"> PAGEREF _Toc97543478 \h </w:instrText>
      </w:r>
      <w:r>
        <w:fldChar w:fldCharType="separate"/>
      </w:r>
      <w:r>
        <w:t>53</w:t>
      </w:r>
      <w:r>
        <w:fldChar w:fldCharType="end"/>
      </w:r>
    </w:p>
    <w:p w14:paraId="5A1BEDE4" w14:textId="7848A325" w:rsidR="00B7679B" w:rsidRPr="00262EBA" w:rsidRDefault="00B7679B">
      <w:pPr>
        <w:pStyle w:val="TOC3"/>
        <w:rPr>
          <w:rFonts w:ascii="Calibri" w:hAnsi="Calibri"/>
          <w:sz w:val="22"/>
          <w:szCs w:val="22"/>
          <w:lang w:eastAsia="en-GB"/>
        </w:rPr>
      </w:pPr>
      <w:r>
        <w:t>12.7.2</w:t>
      </w:r>
      <w:r w:rsidRPr="00262EBA">
        <w:rPr>
          <w:rFonts w:ascii="Calibri" w:hAnsi="Calibri"/>
          <w:sz w:val="22"/>
          <w:szCs w:val="22"/>
          <w:lang w:eastAsia="en-GB"/>
        </w:rPr>
        <w:tab/>
      </w:r>
      <w:r>
        <w:t>NID of assignment mode 0</w:t>
      </w:r>
      <w:r>
        <w:tab/>
      </w:r>
      <w:r>
        <w:fldChar w:fldCharType="begin" w:fldLock="1"/>
      </w:r>
      <w:r>
        <w:instrText xml:space="preserve"> PAGEREF _Toc97543479 \h </w:instrText>
      </w:r>
      <w:r>
        <w:fldChar w:fldCharType="separate"/>
      </w:r>
      <w:r>
        <w:t>53</w:t>
      </w:r>
      <w:r>
        <w:fldChar w:fldCharType="end"/>
      </w:r>
    </w:p>
    <w:p w14:paraId="7C822981" w14:textId="22B0EAF2" w:rsidR="00B7679B" w:rsidRPr="00262EBA" w:rsidRDefault="00B7679B">
      <w:pPr>
        <w:pStyle w:val="TOC1"/>
        <w:rPr>
          <w:rFonts w:ascii="Calibri" w:hAnsi="Calibri"/>
          <w:szCs w:val="22"/>
          <w:lang w:eastAsia="en-GB"/>
        </w:rPr>
      </w:pPr>
      <w:r>
        <w:t>13</w:t>
      </w:r>
      <w:r w:rsidRPr="00262EBA">
        <w:rPr>
          <w:rFonts w:ascii="Calibri" w:hAnsi="Calibri"/>
          <w:szCs w:val="22"/>
          <w:lang w:eastAsia="en-GB"/>
        </w:rPr>
        <w:tab/>
      </w:r>
      <w:r>
        <w:t>Numbering, addressing and identification within the IP multimedia core network subsystem</w:t>
      </w:r>
      <w:r>
        <w:tab/>
      </w:r>
      <w:r>
        <w:fldChar w:fldCharType="begin" w:fldLock="1"/>
      </w:r>
      <w:r>
        <w:instrText xml:space="preserve"> PAGEREF _Toc97543480 \h </w:instrText>
      </w:r>
      <w:r>
        <w:fldChar w:fldCharType="separate"/>
      </w:r>
      <w:r>
        <w:t>54</w:t>
      </w:r>
      <w:r>
        <w:fldChar w:fldCharType="end"/>
      </w:r>
    </w:p>
    <w:p w14:paraId="287F265C" w14:textId="7DFC4EC7" w:rsidR="00B7679B" w:rsidRPr="00262EBA" w:rsidRDefault="00B7679B">
      <w:pPr>
        <w:pStyle w:val="TOC2"/>
        <w:rPr>
          <w:rFonts w:ascii="Calibri" w:hAnsi="Calibri"/>
          <w:sz w:val="22"/>
          <w:szCs w:val="22"/>
          <w:lang w:eastAsia="en-GB"/>
        </w:rPr>
      </w:pPr>
      <w:r>
        <w:t>13.1</w:t>
      </w:r>
      <w:r w:rsidRPr="00262EBA">
        <w:rPr>
          <w:rFonts w:ascii="Calibri" w:hAnsi="Calibri"/>
          <w:sz w:val="22"/>
          <w:szCs w:val="22"/>
          <w:lang w:eastAsia="en-GB"/>
        </w:rPr>
        <w:tab/>
      </w:r>
      <w:r>
        <w:t>Introduction</w:t>
      </w:r>
      <w:r>
        <w:tab/>
      </w:r>
      <w:r>
        <w:fldChar w:fldCharType="begin" w:fldLock="1"/>
      </w:r>
      <w:r>
        <w:instrText xml:space="preserve"> PAGEREF _Toc97543481 \h </w:instrText>
      </w:r>
      <w:r>
        <w:fldChar w:fldCharType="separate"/>
      </w:r>
      <w:r>
        <w:t>54</w:t>
      </w:r>
      <w:r>
        <w:fldChar w:fldCharType="end"/>
      </w:r>
    </w:p>
    <w:p w14:paraId="30EF71DD" w14:textId="79947483" w:rsidR="00B7679B" w:rsidRPr="00262EBA" w:rsidRDefault="00B7679B">
      <w:pPr>
        <w:pStyle w:val="TOC2"/>
        <w:rPr>
          <w:rFonts w:ascii="Calibri" w:hAnsi="Calibri"/>
          <w:sz w:val="22"/>
          <w:szCs w:val="22"/>
          <w:lang w:eastAsia="en-GB"/>
        </w:rPr>
      </w:pPr>
      <w:r>
        <w:t>13.2</w:t>
      </w:r>
      <w:r w:rsidRPr="00262EBA">
        <w:rPr>
          <w:rFonts w:ascii="Calibri" w:hAnsi="Calibri"/>
          <w:sz w:val="22"/>
          <w:szCs w:val="22"/>
          <w:lang w:eastAsia="en-GB"/>
        </w:rPr>
        <w:tab/>
      </w:r>
      <w:r>
        <w:t>Home network domain name</w:t>
      </w:r>
      <w:r>
        <w:tab/>
      </w:r>
      <w:r>
        <w:fldChar w:fldCharType="begin" w:fldLock="1"/>
      </w:r>
      <w:r>
        <w:instrText xml:space="preserve"> PAGEREF _Toc97543482 \h </w:instrText>
      </w:r>
      <w:r>
        <w:fldChar w:fldCharType="separate"/>
      </w:r>
      <w:r>
        <w:t>54</w:t>
      </w:r>
      <w:r>
        <w:fldChar w:fldCharType="end"/>
      </w:r>
    </w:p>
    <w:p w14:paraId="6CEFE7FA" w14:textId="033EA86B" w:rsidR="00B7679B" w:rsidRPr="00262EBA" w:rsidRDefault="00B7679B">
      <w:pPr>
        <w:pStyle w:val="TOC2"/>
        <w:rPr>
          <w:rFonts w:ascii="Calibri" w:hAnsi="Calibri"/>
          <w:sz w:val="22"/>
          <w:szCs w:val="22"/>
          <w:lang w:eastAsia="en-GB"/>
        </w:rPr>
      </w:pPr>
      <w:r>
        <w:t>13.3</w:t>
      </w:r>
      <w:r w:rsidRPr="00262EBA">
        <w:rPr>
          <w:rFonts w:ascii="Calibri" w:hAnsi="Calibri"/>
          <w:sz w:val="22"/>
          <w:szCs w:val="22"/>
          <w:lang w:eastAsia="en-GB"/>
        </w:rPr>
        <w:tab/>
      </w:r>
      <w:r>
        <w:t>Private User Identity</w:t>
      </w:r>
      <w:r>
        <w:tab/>
      </w:r>
      <w:r>
        <w:fldChar w:fldCharType="begin" w:fldLock="1"/>
      </w:r>
      <w:r>
        <w:instrText xml:space="preserve"> PAGEREF _Toc97543483 \h </w:instrText>
      </w:r>
      <w:r>
        <w:fldChar w:fldCharType="separate"/>
      </w:r>
      <w:r>
        <w:t>55</w:t>
      </w:r>
      <w:r>
        <w:fldChar w:fldCharType="end"/>
      </w:r>
    </w:p>
    <w:p w14:paraId="4AA3409B" w14:textId="5A51F721" w:rsidR="00B7679B" w:rsidRPr="00262EBA" w:rsidRDefault="00B7679B">
      <w:pPr>
        <w:pStyle w:val="TOC2"/>
        <w:rPr>
          <w:rFonts w:ascii="Calibri" w:hAnsi="Calibri"/>
          <w:sz w:val="22"/>
          <w:szCs w:val="22"/>
          <w:lang w:eastAsia="en-GB"/>
        </w:rPr>
      </w:pPr>
      <w:r>
        <w:t>13.4</w:t>
      </w:r>
      <w:r w:rsidRPr="00262EBA">
        <w:rPr>
          <w:rFonts w:ascii="Calibri" w:hAnsi="Calibri"/>
          <w:sz w:val="22"/>
          <w:szCs w:val="22"/>
          <w:lang w:eastAsia="en-GB"/>
        </w:rPr>
        <w:tab/>
      </w:r>
      <w:r>
        <w:t>Public User Identity</w:t>
      </w:r>
      <w:r>
        <w:tab/>
      </w:r>
      <w:r>
        <w:fldChar w:fldCharType="begin" w:fldLock="1"/>
      </w:r>
      <w:r>
        <w:instrText xml:space="preserve"> PAGEREF _Toc97543484 \h </w:instrText>
      </w:r>
      <w:r>
        <w:fldChar w:fldCharType="separate"/>
      </w:r>
      <w:r>
        <w:t>55</w:t>
      </w:r>
      <w:r>
        <w:fldChar w:fldCharType="end"/>
      </w:r>
    </w:p>
    <w:p w14:paraId="73F24B9A" w14:textId="54EDD164" w:rsidR="00B7679B" w:rsidRPr="00262EBA" w:rsidRDefault="00B7679B">
      <w:pPr>
        <w:pStyle w:val="TOC2"/>
        <w:rPr>
          <w:rFonts w:ascii="Calibri" w:hAnsi="Calibri"/>
          <w:sz w:val="22"/>
          <w:szCs w:val="22"/>
          <w:lang w:eastAsia="en-GB"/>
        </w:rPr>
      </w:pPr>
      <w:r>
        <w:t>13.4A</w:t>
      </w:r>
      <w:r w:rsidRPr="00262EBA">
        <w:rPr>
          <w:rFonts w:ascii="Calibri" w:hAnsi="Calibri"/>
          <w:sz w:val="22"/>
          <w:szCs w:val="22"/>
          <w:lang w:eastAsia="en-GB"/>
        </w:rPr>
        <w:tab/>
      </w:r>
      <w:r>
        <w:t>Wildcarded Public User Identity</w:t>
      </w:r>
      <w:r>
        <w:tab/>
      </w:r>
      <w:r>
        <w:fldChar w:fldCharType="begin" w:fldLock="1"/>
      </w:r>
      <w:r>
        <w:instrText xml:space="preserve"> PAGEREF _Toc97543485 \h </w:instrText>
      </w:r>
      <w:r>
        <w:fldChar w:fldCharType="separate"/>
      </w:r>
      <w:r>
        <w:t>56</w:t>
      </w:r>
      <w:r>
        <w:fldChar w:fldCharType="end"/>
      </w:r>
    </w:p>
    <w:p w14:paraId="314B5639" w14:textId="48AFDFE7" w:rsidR="00B7679B" w:rsidRPr="00262EBA" w:rsidRDefault="00B7679B">
      <w:pPr>
        <w:pStyle w:val="TOC2"/>
        <w:rPr>
          <w:rFonts w:ascii="Calibri" w:hAnsi="Calibri"/>
          <w:sz w:val="22"/>
          <w:szCs w:val="22"/>
          <w:lang w:eastAsia="en-GB"/>
        </w:rPr>
      </w:pPr>
      <w:r>
        <w:t>13.4B</w:t>
      </w:r>
      <w:r w:rsidRPr="00262EBA">
        <w:rPr>
          <w:rFonts w:ascii="Calibri" w:hAnsi="Calibri"/>
          <w:sz w:val="22"/>
          <w:szCs w:val="22"/>
          <w:lang w:eastAsia="en-GB"/>
        </w:rPr>
        <w:tab/>
      </w:r>
      <w:r>
        <w:t>Temporary Public User Identity</w:t>
      </w:r>
      <w:r>
        <w:tab/>
      </w:r>
      <w:r>
        <w:fldChar w:fldCharType="begin" w:fldLock="1"/>
      </w:r>
      <w:r>
        <w:instrText xml:space="preserve"> PAGEREF _Toc97543486 \h </w:instrText>
      </w:r>
      <w:r>
        <w:fldChar w:fldCharType="separate"/>
      </w:r>
      <w:r>
        <w:t>56</w:t>
      </w:r>
      <w:r>
        <w:fldChar w:fldCharType="end"/>
      </w:r>
    </w:p>
    <w:p w14:paraId="3237852D" w14:textId="0FA8C07A" w:rsidR="00B7679B" w:rsidRPr="00262EBA" w:rsidRDefault="00B7679B">
      <w:pPr>
        <w:pStyle w:val="TOC2"/>
        <w:rPr>
          <w:rFonts w:ascii="Calibri" w:hAnsi="Calibri"/>
          <w:sz w:val="22"/>
          <w:szCs w:val="22"/>
          <w:lang w:eastAsia="en-GB"/>
        </w:rPr>
      </w:pPr>
      <w:r>
        <w:t>13.5</w:t>
      </w:r>
      <w:r w:rsidRPr="00262EBA">
        <w:rPr>
          <w:rFonts w:ascii="Calibri" w:hAnsi="Calibri"/>
          <w:sz w:val="22"/>
          <w:szCs w:val="22"/>
          <w:lang w:eastAsia="en-GB"/>
        </w:rPr>
        <w:tab/>
      </w:r>
      <w:r>
        <w:t>Public Service Identity (PSI)</w:t>
      </w:r>
      <w:r>
        <w:tab/>
      </w:r>
      <w:r>
        <w:fldChar w:fldCharType="begin" w:fldLock="1"/>
      </w:r>
      <w:r>
        <w:instrText xml:space="preserve"> PAGEREF _Toc97543487 \h </w:instrText>
      </w:r>
      <w:r>
        <w:fldChar w:fldCharType="separate"/>
      </w:r>
      <w:r>
        <w:t>57</w:t>
      </w:r>
      <w:r>
        <w:fldChar w:fldCharType="end"/>
      </w:r>
    </w:p>
    <w:p w14:paraId="16FCD93B" w14:textId="697D3B69" w:rsidR="00B7679B" w:rsidRPr="00262EBA" w:rsidRDefault="00B7679B">
      <w:pPr>
        <w:pStyle w:val="TOC2"/>
        <w:rPr>
          <w:rFonts w:ascii="Calibri" w:hAnsi="Calibri"/>
          <w:sz w:val="22"/>
          <w:szCs w:val="22"/>
          <w:lang w:eastAsia="en-GB"/>
        </w:rPr>
      </w:pPr>
      <w:r>
        <w:t>13.5A</w:t>
      </w:r>
      <w:r w:rsidRPr="00262EBA">
        <w:rPr>
          <w:rFonts w:ascii="Calibri" w:hAnsi="Calibri"/>
          <w:sz w:val="22"/>
          <w:szCs w:val="22"/>
          <w:lang w:eastAsia="en-GB"/>
        </w:rPr>
        <w:tab/>
      </w:r>
      <w:r>
        <w:t>Private Service Identity</w:t>
      </w:r>
      <w:r>
        <w:tab/>
      </w:r>
      <w:r>
        <w:fldChar w:fldCharType="begin" w:fldLock="1"/>
      </w:r>
      <w:r>
        <w:instrText xml:space="preserve"> PAGEREF _Toc97543488 \h </w:instrText>
      </w:r>
      <w:r>
        <w:fldChar w:fldCharType="separate"/>
      </w:r>
      <w:r>
        <w:t>57</w:t>
      </w:r>
      <w:r>
        <w:fldChar w:fldCharType="end"/>
      </w:r>
    </w:p>
    <w:p w14:paraId="7D2663A7" w14:textId="18C7BA80" w:rsidR="00B7679B" w:rsidRPr="00262EBA" w:rsidRDefault="00B7679B">
      <w:pPr>
        <w:pStyle w:val="TOC2"/>
        <w:rPr>
          <w:rFonts w:ascii="Calibri" w:hAnsi="Calibri"/>
          <w:sz w:val="22"/>
          <w:szCs w:val="22"/>
          <w:lang w:eastAsia="en-GB"/>
        </w:rPr>
      </w:pPr>
      <w:r>
        <w:t>13.6</w:t>
      </w:r>
      <w:r w:rsidRPr="00262EBA">
        <w:rPr>
          <w:rFonts w:ascii="Calibri" w:hAnsi="Calibri"/>
          <w:sz w:val="22"/>
          <w:szCs w:val="22"/>
          <w:lang w:eastAsia="en-GB"/>
        </w:rPr>
        <w:tab/>
      </w:r>
      <w:r>
        <w:t>Anonymous User Identity</w:t>
      </w:r>
      <w:r>
        <w:tab/>
      </w:r>
      <w:r>
        <w:fldChar w:fldCharType="begin" w:fldLock="1"/>
      </w:r>
      <w:r>
        <w:instrText xml:space="preserve"> PAGEREF _Toc97543489 \h </w:instrText>
      </w:r>
      <w:r>
        <w:fldChar w:fldCharType="separate"/>
      </w:r>
      <w:r>
        <w:t>58</w:t>
      </w:r>
      <w:r>
        <w:fldChar w:fldCharType="end"/>
      </w:r>
    </w:p>
    <w:p w14:paraId="44C9F8DA" w14:textId="296ACFE0" w:rsidR="00B7679B" w:rsidRPr="00262EBA" w:rsidRDefault="00B7679B">
      <w:pPr>
        <w:pStyle w:val="TOC2"/>
        <w:rPr>
          <w:rFonts w:ascii="Calibri" w:hAnsi="Calibri"/>
          <w:sz w:val="22"/>
          <w:szCs w:val="22"/>
          <w:lang w:eastAsia="en-GB"/>
        </w:rPr>
      </w:pPr>
      <w:r>
        <w:t>13.7</w:t>
      </w:r>
      <w:r w:rsidRPr="00262EBA">
        <w:rPr>
          <w:rFonts w:ascii="Calibri" w:hAnsi="Calibri"/>
          <w:sz w:val="22"/>
          <w:szCs w:val="22"/>
          <w:lang w:eastAsia="en-GB"/>
        </w:rPr>
        <w:tab/>
      </w:r>
      <w:r>
        <w:t>Unavailable User Identity</w:t>
      </w:r>
      <w:r>
        <w:tab/>
      </w:r>
      <w:r>
        <w:fldChar w:fldCharType="begin" w:fldLock="1"/>
      </w:r>
      <w:r>
        <w:instrText xml:space="preserve"> PAGEREF _Toc97543490 \h </w:instrText>
      </w:r>
      <w:r>
        <w:fldChar w:fldCharType="separate"/>
      </w:r>
      <w:r>
        <w:t>58</w:t>
      </w:r>
      <w:r>
        <w:fldChar w:fldCharType="end"/>
      </w:r>
    </w:p>
    <w:p w14:paraId="135C8E5A" w14:textId="6DE5DC82" w:rsidR="00B7679B" w:rsidRPr="00262EBA" w:rsidRDefault="00B7679B">
      <w:pPr>
        <w:pStyle w:val="TOC2"/>
        <w:rPr>
          <w:rFonts w:ascii="Calibri" w:hAnsi="Calibri"/>
          <w:sz w:val="22"/>
          <w:szCs w:val="22"/>
          <w:lang w:eastAsia="en-GB"/>
        </w:rPr>
      </w:pPr>
      <w:r>
        <w:t>13.8</w:t>
      </w:r>
      <w:r w:rsidRPr="00262EBA">
        <w:rPr>
          <w:rFonts w:ascii="Calibri" w:hAnsi="Calibri"/>
          <w:sz w:val="22"/>
          <w:szCs w:val="22"/>
          <w:lang w:eastAsia="en-GB"/>
        </w:rPr>
        <w:tab/>
      </w:r>
      <w:r>
        <w:t>Instance-ID</w:t>
      </w:r>
      <w:r>
        <w:tab/>
      </w:r>
      <w:r>
        <w:fldChar w:fldCharType="begin" w:fldLock="1"/>
      </w:r>
      <w:r>
        <w:instrText xml:space="preserve"> PAGEREF _Toc97543491 \h </w:instrText>
      </w:r>
      <w:r>
        <w:fldChar w:fldCharType="separate"/>
      </w:r>
      <w:r>
        <w:t>58</w:t>
      </w:r>
      <w:r>
        <w:fldChar w:fldCharType="end"/>
      </w:r>
    </w:p>
    <w:p w14:paraId="60CDCD4A" w14:textId="542840D5" w:rsidR="00B7679B" w:rsidRPr="00262EBA" w:rsidRDefault="00B7679B">
      <w:pPr>
        <w:pStyle w:val="TOC2"/>
        <w:rPr>
          <w:rFonts w:ascii="Calibri" w:hAnsi="Calibri"/>
          <w:sz w:val="22"/>
          <w:szCs w:val="22"/>
          <w:lang w:eastAsia="en-GB"/>
        </w:rPr>
      </w:pPr>
      <w:r w:rsidRPr="00B7679B">
        <w:t>13.9</w:t>
      </w:r>
      <w:r w:rsidRPr="00262EBA">
        <w:rPr>
          <w:rFonts w:ascii="Calibri" w:hAnsi="Calibri"/>
          <w:sz w:val="22"/>
          <w:szCs w:val="22"/>
          <w:lang w:eastAsia="en-GB"/>
        </w:rPr>
        <w:tab/>
      </w:r>
      <w:r w:rsidRPr="003249D6">
        <w:rPr>
          <w:lang w:val="sv-SE"/>
        </w:rPr>
        <w:t>XCAP Root URI</w:t>
      </w:r>
      <w:r>
        <w:tab/>
      </w:r>
      <w:r>
        <w:fldChar w:fldCharType="begin" w:fldLock="1"/>
      </w:r>
      <w:r>
        <w:instrText xml:space="preserve"> PAGEREF _Toc97543492 \h </w:instrText>
      </w:r>
      <w:r>
        <w:fldChar w:fldCharType="separate"/>
      </w:r>
      <w:r>
        <w:t>58</w:t>
      </w:r>
      <w:r>
        <w:fldChar w:fldCharType="end"/>
      </w:r>
    </w:p>
    <w:p w14:paraId="52496B5F" w14:textId="74A62C66" w:rsidR="00B7679B" w:rsidRPr="00262EBA" w:rsidRDefault="00B7679B">
      <w:pPr>
        <w:pStyle w:val="TOC3"/>
        <w:rPr>
          <w:rFonts w:ascii="Calibri" w:hAnsi="Calibri"/>
          <w:sz w:val="22"/>
          <w:szCs w:val="22"/>
          <w:lang w:eastAsia="en-GB"/>
        </w:rPr>
      </w:pPr>
      <w:r w:rsidRPr="00B7679B">
        <w:t>13.9.1</w:t>
      </w:r>
      <w:r w:rsidRPr="00262EBA">
        <w:rPr>
          <w:rFonts w:ascii="Calibri" w:hAnsi="Calibri"/>
          <w:sz w:val="22"/>
          <w:szCs w:val="22"/>
          <w:lang w:eastAsia="en-GB"/>
        </w:rPr>
        <w:tab/>
      </w:r>
      <w:r w:rsidRPr="003249D6">
        <w:rPr>
          <w:lang w:val="sv-SE"/>
        </w:rPr>
        <w:t>XCAP Root URI on Ut interface</w:t>
      </w:r>
      <w:r>
        <w:tab/>
      </w:r>
      <w:r>
        <w:fldChar w:fldCharType="begin" w:fldLock="1"/>
      </w:r>
      <w:r>
        <w:instrText xml:space="preserve"> PAGEREF _Toc97543493 \h </w:instrText>
      </w:r>
      <w:r>
        <w:fldChar w:fldCharType="separate"/>
      </w:r>
      <w:r>
        <w:t>58</w:t>
      </w:r>
      <w:r>
        <w:fldChar w:fldCharType="end"/>
      </w:r>
    </w:p>
    <w:p w14:paraId="65A8ED08" w14:textId="5EAA3B76" w:rsidR="00B7679B" w:rsidRPr="00262EBA" w:rsidRDefault="00B7679B">
      <w:pPr>
        <w:pStyle w:val="TOC4"/>
        <w:rPr>
          <w:rFonts w:ascii="Calibri" w:hAnsi="Calibri"/>
          <w:sz w:val="22"/>
          <w:szCs w:val="22"/>
          <w:lang w:eastAsia="en-GB"/>
        </w:rPr>
      </w:pPr>
      <w:r>
        <w:t>13.9.1.1</w:t>
      </w:r>
      <w:r w:rsidRPr="00262EBA">
        <w:rPr>
          <w:rFonts w:ascii="Calibri" w:hAnsi="Calibri"/>
          <w:sz w:val="22"/>
          <w:szCs w:val="22"/>
          <w:lang w:eastAsia="en-GB"/>
        </w:rPr>
        <w:tab/>
      </w:r>
      <w:r>
        <w:t>General</w:t>
      </w:r>
      <w:r>
        <w:tab/>
      </w:r>
      <w:r>
        <w:fldChar w:fldCharType="begin" w:fldLock="1"/>
      </w:r>
      <w:r>
        <w:instrText xml:space="preserve"> PAGEREF _Toc97543494 \h </w:instrText>
      </w:r>
      <w:r>
        <w:fldChar w:fldCharType="separate"/>
      </w:r>
      <w:r>
        <w:t>58</w:t>
      </w:r>
      <w:r>
        <w:fldChar w:fldCharType="end"/>
      </w:r>
    </w:p>
    <w:p w14:paraId="1C9A3DBA" w14:textId="2BF370C6" w:rsidR="00B7679B" w:rsidRPr="00262EBA" w:rsidRDefault="00B7679B">
      <w:pPr>
        <w:pStyle w:val="TOC4"/>
        <w:rPr>
          <w:rFonts w:ascii="Calibri" w:hAnsi="Calibri"/>
          <w:sz w:val="22"/>
          <w:szCs w:val="22"/>
          <w:lang w:eastAsia="en-GB"/>
        </w:rPr>
      </w:pPr>
      <w:r>
        <w:t>13.9.1.2</w:t>
      </w:r>
      <w:r w:rsidRPr="00262EBA">
        <w:rPr>
          <w:rFonts w:ascii="Calibri" w:hAnsi="Calibri"/>
          <w:sz w:val="22"/>
          <w:szCs w:val="22"/>
          <w:lang w:eastAsia="en-GB"/>
        </w:rPr>
        <w:tab/>
      </w:r>
      <w:r>
        <w:t>Format of XCAP Root URI</w:t>
      </w:r>
      <w:r>
        <w:tab/>
      </w:r>
      <w:r>
        <w:fldChar w:fldCharType="begin" w:fldLock="1"/>
      </w:r>
      <w:r>
        <w:instrText xml:space="preserve"> PAGEREF _Toc97543495 \h </w:instrText>
      </w:r>
      <w:r>
        <w:fldChar w:fldCharType="separate"/>
      </w:r>
      <w:r>
        <w:t>58</w:t>
      </w:r>
      <w:r>
        <w:fldChar w:fldCharType="end"/>
      </w:r>
    </w:p>
    <w:p w14:paraId="643EB8AC" w14:textId="3E892D69" w:rsidR="00B7679B" w:rsidRPr="00262EBA" w:rsidRDefault="00B7679B">
      <w:pPr>
        <w:pStyle w:val="TOC2"/>
        <w:rPr>
          <w:rFonts w:ascii="Calibri" w:hAnsi="Calibri"/>
          <w:sz w:val="22"/>
          <w:szCs w:val="22"/>
          <w:lang w:eastAsia="en-GB"/>
        </w:rPr>
      </w:pPr>
      <w:r>
        <w:t>13.10</w:t>
      </w:r>
      <w:r w:rsidRPr="00262EBA">
        <w:rPr>
          <w:rFonts w:ascii="Calibri" w:hAnsi="Calibr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_Toc97543496 \h </w:instrText>
      </w:r>
      <w:r>
        <w:fldChar w:fldCharType="separate"/>
      </w:r>
      <w:r>
        <w:t>59</w:t>
      </w:r>
      <w:r>
        <w:fldChar w:fldCharType="end"/>
      </w:r>
    </w:p>
    <w:p w14:paraId="553F8FDA" w14:textId="25D7F6FA" w:rsidR="00B7679B" w:rsidRPr="00262EBA" w:rsidRDefault="00B7679B">
      <w:pPr>
        <w:pStyle w:val="TOC2"/>
        <w:rPr>
          <w:rFonts w:ascii="Calibri" w:hAnsi="Calibri"/>
          <w:sz w:val="22"/>
          <w:szCs w:val="22"/>
          <w:lang w:eastAsia="en-GB"/>
        </w:rPr>
      </w:pPr>
      <w:r w:rsidRPr="00B7679B">
        <w:t>13.11</w:t>
      </w:r>
      <w:r w:rsidRPr="00262EBA">
        <w:rPr>
          <w:rFonts w:ascii="Calibri" w:hAnsi="Calibri"/>
          <w:sz w:val="22"/>
          <w:szCs w:val="22"/>
          <w:lang w:eastAsia="en-GB"/>
        </w:rPr>
        <w:tab/>
      </w:r>
      <w:r w:rsidRPr="003249D6">
        <w:rPr>
          <w:lang w:val="en-US"/>
        </w:rPr>
        <w:t>Unknown User Identity</w:t>
      </w:r>
      <w:r>
        <w:tab/>
      </w:r>
      <w:r>
        <w:fldChar w:fldCharType="begin" w:fldLock="1"/>
      </w:r>
      <w:r>
        <w:instrText xml:space="preserve"> PAGEREF _Toc97543497 \h </w:instrText>
      </w:r>
      <w:r>
        <w:fldChar w:fldCharType="separate"/>
      </w:r>
      <w:r>
        <w:t>59</w:t>
      </w:r>
      <w:r>
        <w:fldChar w:fldCharType="end"/>
      </w:r>
    </w:p>
    <w:p w14:paraId="027E7138" w14:textId="73568AC1" w:rsidR="00B7679B" w:rsidRPr="00262EBA" w:rsidRDefault="00B7679B">
      <w:pPr>
        <w:pStyle w:val="TOC2"/>
        <w:rPr>
          <w:rFonts w:ascii="Calibri" w:hAnsi="Calibri"/>
          <w:sz w:val="22"/>
          <w:szCs w:val="22"/>
          <w:lang w:eastAsia="en-GB"/>
        </w:rPr>
      </w:pPr>
      <w:r w:rsidRPr="00B7679B">
        <w:t>13.12</w:t>
      </w:r>
      <w:r w:rsidRPr="00262EBA">
        <w:rPr>
          <w:rFonts w:ascii="Calibri" w:hAnsi="Calibri"/>
          <w:sz w:val="22"/>
          <w:szCs w:val="22"/>
          <w:lang w:eastAsia="en-GB"/>
        </w:rPr>
        <w:tab/>
      </w:r>
      <w:r w:rsidRPr="003249D6">
        <w:rPr>
          <w:lang w:val="sv-SE"/>
        </w:rPr>
        <w:t>Default WWSF URI</w:t>
      </w:r>
      <w:r>
        <w:tab/>
      </w:r>
      <w:r>
        <w:fldChar w:fldCharType="begin" w:fldLock="1"/>
      </w:r>
      <w:r>
        <w:instrText xml:space="preserve"> PAGEREF _Toc97543498 \h </w:instrText>
      </w:r>
      <w:r>
        <w:fldChar w:fldCharType="separate"/>
      </w:r>
      <w:r>
        <w:t>60</w:t>
      </w:r>
      <w:r>
        <w:fldChar w:fldCharType="end"/>
      </w:r>
    </w:p>
    <w:p w14:paraId="47CA2EB6" w14:textId="15CC214E" w:rsidR="00B7679B" w:rsidRPr="00262EBA" w:rsidRDefault="00B7679B">
      <w:pPr>
        <w:pStyle w:val="TOC3"/>
        <w:rPr>
          <w:rFonts w:ascii="Calibri" w:hAnsi="Calibri"/>
          <w:sz w:val="22"/>
          <w:szCs w:val="22"/>
          <w:lang w:eastAsia="en-GB"/>
        </w:rPr>
      </w:pPr>
      <w:r w:rsidRPr="00B7679B">
        <w:t>13.12.1</w:t>
      </w:r>
      <w:r w:rsidRPr="00262EBA">
        <w:rPr>
          <w:rFonts w:ascii="Calibri" w:hAnsi="Calibri"/>
          <w:sz w:val="22"/>
          <w:szCs w:val="22"/>
          <w:lang w:eastAsia="en-GB"/>
        </w:rPr>
        <w:tab/>
      </w:r>
      <w:r>
        <w:t>General</w:t>
      </w:r>
      <w:r>
        <w:tab/>
      </w:r>
      <w:r>
        <w:fldChar w:fldCharType="begin" w:fldLock="1"/>
      </w:r>
      <w:r>
        <w:instrText xml:space="preserve"> PAGEREF _Toc97543499 \h </w:instrText>
      </w:r>
      <w:r>
        <w:fldChar w:fldCharType="separate"/>
      </w:r>
      <w:r>
        <w:t>60</w:t>
      </w:r>
      <w:r>
        <w:fldChar w:fldCharType="end"/>
      </w:r>
    </w:p>
    <w:p w14:paraId="326ECCE5" w14:textId="4B85ECFF" w:rsidR="00B7679B" w:rsidRPr="00262EBA" w:rsidRDefault="00B7679B">
      <w:pPr>
        <w:pStyle w:val="TOC3"/>
        <w:rPr>
          <w:rFonts w:ascii="Calibri" w:hAnsi="Calibri"/>
          <w:sz w:val="22"/>
          <w:szCs w:val="22"/>
          <w:lang w:eastAsia="en-GB"/>
        </w:rPr>
      </w:pPr>
      <w:r w:rsidRPr="00B7679B">
        <w:t>13.12.2</w:t>
      </w:r>
      <w:r w:rsidRPr="00262EBA">
        <w:rPr>
          <w:rFonts w:ascii="Calibri" w:hAnsi="Calibri"/>
          <w:sz w:val="22"/>
          <w:szCs w:val="22"/>
          <w:lang w:eastAsia="en-GB"/>
        </w:rPr>
        <w:tab/>
      </w:r>
      <w:r>
        <w:t xml:space="preserve">Format of the </w:t>
      </w:r>
      <w:r w:rsidRPr="003249D6">
        <w:rPr>
          <w:lang w:val="sv-SE"/>
        </w:rPr>
        <w:t xml:space="preserve">Default WWSF </w:t>
      </w:r>
      <w:r>
        <w:rPr>
          <w:lang w:eastAsia="ja-JP"/>
        </w:rPr>
        <w:t>URI</w:t>
      </w:r>
      <w:r>
        <w:tab/>
      </w:r>
      <w:r>
        <w:fldChar w:fldCharType="begin" w:fldLock="1"/>
      </w:r>
      <w:r>
        <w:instrText xml:space="preserve"> PAGEREF _Toc97543500 \h </w:instrText>
      </w:r>
      <w:r>
        <w:fldChar w:fldCharType="separate"/>
      </w:r>
      <w:r>
        <w:t>60</w:t>
      </w:r>
      <w:r>
        <w:fldChar w:fldCharType="end"/>
      </w:r>
    </w:p>
    <w:p w14:paraId="5FB73053" w14:textId="363B4E22" w:rsidR="00B7679B" w:rsidRPr="00262EBA" w:rsidRDefault="00B7679B">
      <w:pPr>
        <w:pStyle w:val="TOC2"/>
        <w:rPr>
          <w:rFonts w:ascii="Calibri" w:hAnsi="Calibri"/>
          <w:sz w:val="22"/>
          <w:szCs w:val="22"/>
          <w:lang w:eastAsia="en-GB"/>
        </w:rPr>
      </w:pPr>
      <w:r>
        <w:t>13.13</w:t>
      </w:r>
      <w:r w:rsidRPr="00262EBA">
        <w:rPr>
          <w:rFonts w:ascii="Calibri" w:hAnsi="Calibri"/>
          <w:sz w:val="22"/>
          <w:szCs w:val="22"/>
          <w:lang w:eastAsia="en-GB"/>
        </w:rPr>
        <w:tab/>
      </w:r>
      <w:r>
        <w:rPr>
          <w:lang w:eastAsia="zh-CN"/>
        </w:rPr>
        <w:t xml:space="preserve">IMEI based </w:t>
      </w:r>
      <w:r w:rsidRPr="003249D6">
        <w:rPr>
          <w:lang w:val="en-US"/>
        </w:rPr>
        <w:t>i</w:t>
      </w:r>
      <w:r w:rsidRPr="003249D6">
        <w:rPr>
          <w:lang w:val="x-none"/>
        </w:rPr>
        <w:t>dentity</w:t>
      </w:r>
      <w:r>
        <w:tab/>
      </w:r>
      <w:r>
        <w:fldChar w:fldCharType="begin" w:fldLock="1"/>
      </w:r>
      <w:r>
        <w:instrText xml:space="preserve"> PAGEREF _Toc97543501 \h </w:instrText>
      </w:r>
      <w:r>
        <w:fldChar w:fldCharType="separate"/>
      </w:r>
      <w:r>
        <w:t>60</w:t>
      </w:r>
      <w:r>
        <w:fldChar w:fldCharType="end"/>
      </w:r>
    </w:p>
    <w:p w14:paraId="11C5D6C4" w14:textId="34AB8FCA" w:rsidR="00B7679B" w:rsidRPr="00262EBA" w:rsidRDefault="00B7679B">
      <w:pPr>
        <w:pStyle w:val="TOC1"/>
        <w:rPr>
          <w:rFonts w:ascii="Calibri" w:hAnsi="Calibri"/>
          <w:szCs w:val="22"/>
          <w:lang w:eastAsia="en-GB"/>
        </w:rPr>
      </w:pPr>
      <w:r>
        <w:t>14</w:t>
      </w:r>
      <w:r w:rsidRPr="00262EBA">
        <w:rPr>
          <w:rFonts w:ascii="Calibri" w:hAnsi="Calibri"/>
          <w:szCs w:val="22"/>
          <w:lang w:eastAsia="en-GB"/>
        </w:rPr>
        <w:tab/>
      </w:r>
      <w:r>
        <w:t>Numbering, addressing and identification for 3GPP System to WLAN Interworking</w:t>
      </w:r>
      <w:r>
        <w:tab/>
      </w:r>
      <w:r>
        <w:fldChar w:fldCharType="begin" w:fldLock="1"/>
      </w:r>
      <w:r>
        <w:instrText xml:space="preserve"> PAGEREF _Toc97543502 \h </w:instrText>
      </w:r>
      <w:r>
        <w:fldChar w:fldCharType="separate"/>
      </w:r>
      <w:r>
        <w:t>61</w:t>
      </w:r>
      <w:r>
        <w:fldChar w:fldCharType="end"/>
      </w:r>
    </w:p>
    <w:p w14:paraId="6DCCE548" w14:textId="2BAA2728" w:rsidR="00B7679B" w:rsidRPr="00262EBA" w:rsidRDefault="00B7679B">
      <w:pPr>
        <w:pStyle w:val="TOC2"/>
        <w:rPr>
          <w:rFonts w:ascii="Calibri" w:hAnsi="Calibri"/>
          <w:sz w:val="22"/>
          <w:szCs w:val="22"/>
          <w:lang w:eastAsia="en-GB"/>
        </w:rPr>
      </w:pPr>
      <w:r>
        <w:t>14.1</w:t>
      </w:r>
      <w:r w:rsidRPr="00262EBA">
        <w:rPr>
          <w:rFonts w:ascii="Calibri" w:hAnsi="Calibri"/>
          <w:sz w:val="22"/>
          <w:szCs w:val="22"/>
          <w:lang w:eastAsia="en-GB"/>
        </w:rPr>
        <w:tab/>
      </w:r>
      <w:r>
        <w:t>Introduction</w:t>
      </w:r>
      <w:r>
        <w:tab/>
      </w:r>
      <w:r>
        <w:fldChar w:fldCharType="begin" w:fldLock="1"/>
      </w:r>
      <w:r>
        <w:instrText xml:space="preserve"> PAGEREF _Toc97543503 \h </w:instrText>
      </w:r>
      <w:r>
        <w:fldChar w:fldCharType="separate"/>
      </w:r>
      <w:r>
        <w:t>61</w:t>
      </w:r>
      <w:r>
        <w:fldChar w:fldCharType="end"/>
      </w:r>
    </w:p>
    <w:p w14:paraId="6884F151" w14:textId="707B532C" w:rsidR="00B7679B" w:rsidRPr="00262EBA" w:rsidRDefault="00B7679B">
      <w:pPr>
        <w:pStyle w:val="TOC2"/>
        <w:rPr>
          <w:rFonts w:ascii="Calibri" w:hAnsi="Calibri"/>
          <w:sz w:val="22"/>
          <w:szCs w:val="22"/>
          <w:lang w:eastAsia="en-GB"/>
        </w:rPr>
      </w:pPr>
      <w:r>
        <w:t>14.2 Home network realm</w:t>
      </w:r>
      <w:r>
        <w:tab/>
      </w:r>
      <w:r>
        <w:fldChar w:fldCharType="begin" w:fldLock="1"/>
      </w:r>
      <w:r>
        <w:instrText xml:space="preserve"> PAGEREF _Toc97543504 \h </w:instrText>
      </w:r>
      <w:r>
        <w:fldChar w:fldCharType="separate"/>
      </w:r>
      <w:r>
        <w:t>61</w:t>
      </w:r>
      <w:r>
        <w:fldChar w:fldCharType="end"/>
      </w:r>
    </w:p>
    <w:p w14:paraId="4F2A9B7F" w14:textId="69E340D9" w:rsidR="00B7679B" w:rsidRPr="00262EBA" w:rsidRDefault="00B7679B">
      <w:pPr>
        <w:pStyle w:val="TOC2"/>
        <w:rPr>
          <w:rFonts w:ascii="Calibri" w:hAnsi="Calibri"/>
          <w:sz w:val="22"/>
          <w:szCs w:val="22"/>
          <w:lang w:eastAsia="en-GB"/>
        </w:rPr>
      </w:pPr>
      <w:r>
        <w:t>14.3</w:t>
      </w:r>
      <w:r w:rsidRPr="00262EBA">
        <w:rPr>
          <w:rFonts w:ascii="Calibri" w:hAnsi="Calibri"/>
          <w:sz w:val="22"/>
          <w:szCs w:val="22"/>
          <w:lang w:eastAsia="en-GB"/>
        </w:rPr>
        <w:tab/>
      </w:r>
      <w:r>
        <w:t>Root NAI</w:t>
      </w:r>
      <w:r>
        <w:tab/>
      </w:r>
      <w:r>
        <w:fldChar w:fldCharType="begin" w:fldLock="1"/>
      </w:r>
      <w:r>
        <w:instrText xml:space="preserve"> PAGEREF _Toc97543505 \h </w:instrText>
      </w:r>
      <w:r>
        <w:fldChar w:fldCharType="separate"/>
      </w:r>
      <w:r>
        <w:t>62</w:t>
      </w:r>
      <w:r>
        <w:fldChar w:fldCharType="end"/>
      </w:r>
    </w:p>
    <w:p w14:paraId="309C46A2" w14:textId="7E314EA8" w:rsidR="00B7679B" w:rsidRPr="00262EBA" w:rsidRDefault="00B7679B">
      <w:pPr>
        <w:pStyle w:val="TOC2"/>
        <w:rPr>
          <w:rFonts w:ascii="Calibri" w:hAnsi="Calibri"/>
          <w:sz w:val="22"/>
          <w:szCs w:val="22"/>
          <w:lang w:eastAsia="en-GB"/>
        </w:rPr>
      </w:pPr>
      <w:r>
        <w:t>14.4</w:t>
      </w:r>
      <w:r w:rsidRPr="00262EBA">
        <w:rPr>
          <w:rFonts w:ascii="Calibri" w:hAnsi="Calibri"/>
          <w:sz w:val="22"/>
          <w:szCs w:val="22"/>
          <w:lang w:eastAsia="en-GB"/>
        </w:rPr>
        <w:tab/>
      </w:r>
      <w:r>
        <w:t>Decorated NAI</w:t>
      </w:r>
      <w:r>
        <w:tab/>
      </w:r>
      <w:r>
        <w:fldChar w:fldCharType="begin" w:fldLock="1"/>
      </w:r>
      <w:r>
        <w:instrText xml:space="preserve"> PAGEREF _Toc97543506 \h </w:instrText>
      </w:r>
      <w:r>
        <w:fldChar w:fldCharType="separate"/>
      </w:r>
      <w:r>
        <w:t>62</w:t>
      </w:r>
      <w:r>
        <w:fldChar w:fldCharType="end"/>
      </w:r>
    </w:p>
    <w:p w14:paraId="764E731D" w14:textId="60839145" w:rsidR="00B7679B" w:rsidRPr="00262EBA" w:rsidRDefault="00B7679B">
      <w:pPr>
        <w:pStyle w:val="TOC2"/>
        <w:rPr>
          <w:rFonts w:ascii="Calibri" w:hAnsi="Calibri"/>
          <w:sz w:val="22"/>
          <w:szCs w:val="22"/>
          <w:lang w:eastAsia="en-GB"/>
        </w:rPr>
      </w:pPr>
      <w:r>
        <w:t>14.4A</w:t>
      </w:r>
      <w:r w:rsidRPr="00262EBA">
        <w:rPr>
          <w:rFonts w:ascii="Calibri" w:hAnsi="Calibri"/>
          <w:sz w:val="22"/>
          <w:szCs w:val="22"/>
          <w:lang w:eastAsia="en-GB"/>
        </w:rPr>
        <w:tab/>
      </w:r>
      <w:r>
        <w:t>Fast Re</w:t>
      </w:r>
      <w:r>
        <w:noBreakHyphen/>
        <w:t>authentication NAI</w:t>
      </w:r>
      <w:r>
        <w:tab/>
      </w:r>
      <w:r>
        <w:fldChar w:fldCharType="begin" w:fldLock="1"/>
      </w:r>
      <w:r>
        <w:instrText xml:space="preserve"> PAGEREF _Toc97543507 \h </w:instrText>
      </w:r>
      <w:r>
        <w:fldChar w:fldCharType="separate"/>
      </w:r>
      <w:r>
        <w:t>62</w:t>
      </w:r>
      <w:r>
        <w:fldChar w:fldCharType="end"/>
      </w:r>
    </w:p>
    <w:p w14:paraId="3AA31D91" w14:textId="0F26E3C3" w:rsidR="00B7679B" w:rsidRPr="00262EBA" w:rsidRDefault="00B7679B">
      <w:pPr>
        <w:pStyle w:val="TOC2"/>
        <w:rPr>
          <w:rFonts w:ascii="Calibri" w:hAnsi="Calibri"/>
          <w:sz w:val="22"/>
          <w:szCs w:val="22"/>
          <w:lang w:eastAsia="en-GB"/>
        </w:rPr>
      </w:pPr>
      <w:r>
        <w:t>14.5 Temporary identities</w:t>
      </w:r>
      <w:r>
        <w:tab/>
      </w:r>
      <w:r>
        <w:fldChar w:fldCharType="begin" w:fldLock="1"/>
      </w:r>
      <w:r>
        <w:instrText xml:space="preserve"> PAGEREF _Toc97543508 \h </w:instrText>
      </w:r>
      <w:r>
        <w:fldChar w:fldCharType="separate"/>
      </w:r>
      <w:r>
        <w:t>63</w:t>
      </w:r>
      <w:r>
        <w:fldChar w:fldCharType="end"/>
      </w:r>
    </w:p>
    <w:p w14:paraId="1EB20B3C" w14:textId="7E0C33E7" w:rsidR="00B7679B" w:rsidRPr="00262EBA" w:rsidRDefault="00B7679B">
      <w:pPr>
        <w:pStyle w:val="TOC2"/>
        <w:rPr>
          <w:rFonts w:ascii="Calibri" w:hAnsi="Calibri"/>
          <w:sz w:val="22"/>
          <w:szCs w:val="22"/>
          <w:lang w:eastAsia="en-GB"/>
        </w:rPr>
      </w:pPr>
      <w:r>
        <w:t>14.6</w:t>
      </w:r>
      <w:r w:rsidRPr="00262EBA">
        <w:rPr>
          <w:rFonts w:ascii="Calibri" w:hAnsi="Calibri"/>
          <w:sz w:val="22"/>
          <w:szCs w:val="22"/>
          <w:lang w:eastAsia="en-GB"/>
        </w:rPr>
        <w:tab/>
      </w:r>
      <w:r>
        <w:t>Alternative NAI</w:t>
      </w:r>
      <w:r>
        <w:tab/>
      </w:r>
      <w:r>
        <w:fldChar w:fldCharType="begin" w:fldLock="1"/>
      </w:r>
      <w:r>
        <w:instrText xml:space="preserve"> PAGEREF _Toc97543509 \h </w:instrText>
      </w:r>
      <w:r>
        <w:fldChar w:fldCharType="separate"/>
      </w:r>
      <w:r>
        <w:t>63</w:t>
      </w:r>
      <w:r>
        <w:fldChar w:fldCharType="end"/>
      </w:r>
    </w:p>
    <w:p w14:paraId="2F65C22F" w14:textId="43D79D5B" w:rsidR="00B7679B" w:rsidRPr="00262EBA" w:rsidRDefault="00B7679B">
      <w:pPr>
        <w:pStyle w:val="TOC2"/>
        <w:rPr>
          <w:rFonts w:ascii="Calibri" w:hAnsi="Calibri"/>
          <w:sz w:val="22"/>
          <w:szCs w:val="22"/>
          <w:lang w:eastAsia="en-GB"/>
        </w:rPr>
      </w:pPr>
      <w:r>
        <w:t>14.7</w:t>
      </w:r>
      <w:r w:rsidRPr="00262EBA">
        <w:rPr>
          <w:rFonts w:ascii="Calibri" w:hAnsi="Calibri"/>
          <w:sz w:val="22"/>
          <w:szCs w:val="22"/>
          <w:lang w:eastAsia="en-GB"/>
        </w:rPr>
        <w:tab/>
      </w:r>
      <w:r>
        <w:t>W-APN</w:t>
      </w:r>
      <w:r>
        <w:tab/>
      </w:r>
      <w:r>
        <w:fldChar w:fldCharType="begin" w:fldLock="1"/>
      </w:r>
      <w:r>
        <w:instrText xml:space="preserve"> PAGEREF _Toc97543510 \h </w:instrText>
      </w:r>
      <w:r>
        <w:fldChar w:fldCharType="separate"/>
      </w:r>
      <w:r>
        <w:t>63</w:t>
      </w:r>
      <w:r>
        <w:fldChar w:fldCharType="end"/>
      </w:r>
    </w:p>
    <w:p w14:paraId="6DD74031" w14:textId="5F0D881D" w:rsidR="00B7679B" w:rsidRPr="00262EBA" w:rsidRDefault="00B7679B">
      <w:pPr>
        <w:pStyle w:val="TOC3"/>
        <w:rPr>
          <w:rFonts w:ascii="Calibri" w:hAnsi="Calibri"/>
          <w:sz w:val="22"/>
          <w:szCs w:val="22"/>
          <w:lang w:eastAsia="en-GB"/>
        </w:rPr>
      </w:pPr>
      <w:r>
        <w:t>14.7.1</w:t>
      </w:r>
      <w:r w:rsidRPr="00262EBA">
        <w:rPr>
          <w:rFonts w:ascii="Calibri" w:hAnsi="Calibri"/>
          <w:sz w:val="22"/>
          <w:szCs w:val="22"/>
          <w:lang w:eastAsia="en-GB"/>
        </w:rPr>
        <w:tab/>
      </w:r>
      <w:r>
        <w:t>Format of W-APN Network Identifier</w:t>
      </w:r>
      <w:r>
        <w:tab/>
      </w:r>
      <w:r>
        <w:fldChar w:fldCharType="begin" w:fldLock="1"/>
      </w:r>
      <w:r>
        <w:instrText xml:space="preserve"> PAGEREF _Toc97543511 \h </w:instrText>
      </w:r>
      <w:r>
        <w:fldChar w:fldCharType="separate"/>
      </w:r>
      <w:r>
        <w:t>64</w:t>
      </w:r>
      <w:r>
        <w:fldChar w:fldCharType="end"/>
      </w:r>
    </w:p>
    <w:p w14:paraId="75C67DB3" w14:textId="35DCF160" w:rsidR="00B7679B" w:rsidRPr="00262EBA" w:rsidRDefault="00B7679B">
      <w:pPr>
        <w:pStyle w:val="TOC3"/>
        <w:rPr>
          <w:rFonts w:ascii="Calibri" w:hAnsi="Calibri"/>
          <w:sz w:val="22"/>
          <w:szCs w:val="22"/>
          <w:lang w:eastAsia="en-GB"/>
        </w:rPr>
      </w:pPr>
      <w:r>
        <w:t>14.7.2</w:t>
      </w:r>
      <w:r w:rsidRPr="00262EBA">
        <w:rPr>
          <w:rFonts w:ascii="Calibri" w:hAnsi="Calibri"/>
          <w:sz w:val="22"/>
          <w:szCs w:val="22"/>
          <w:lang w:eastAsia="en-GB"/>
        </w:rPr>
        <w:tab/>
      </w:r>
      <w:r>
        <w:t>Format of W-APN Operator Identifier</w:t>
      </w:r>
      <w:r>
        <w:tab/>
      </w:r>
      <w:r>
        <w:fldChar w:fldCharType="begin" w:fldLock="1"/>
      </w:r>
      <w:r>
        <w:instrText xml:space="preserve"> PAGEREF _Toc97543512 \h </w:instrText>
      </w:r>
      <w:r>
        <w:fldChar w:fldCharType="separate"/>
      </w:r>
      <w:r>
        <w:t>64</w:t>
      </w:r>
      <w:r>
        <w:fldChar w:fldCharType="end"/>
      </w:r>
    </w:p>
    <w:p w14:paraId="5AD13D6D" w14:textId="5C8A7734" w:rsidR="00B7679B" w:rsidRPr="00262EBA" w:rsidRDefault="00B7679B">
      <w:pPr>
        <w:pStyle w:val="TOC3"/>
        <w:rPr>
          <w:rFonts w:ascii="Calibri" w:hAnsi="Calibri"/>
          <w:sz w:val="22"/>
          <w:szCs w:val="22"/>
          <w:lang w:eastAsia="en-GB"/>
        </w:rPr>
      </w:pPr>
      <w:r>
        <w:t>14.7.3</w:t>
      </w:r>
      <w:r w:rsidRPr="00262EBA">
        <w:rPr>
          <w:rFonts w:ascii="Calibri" w:hAnsi="Calibri"/>
          <w:sz w:val="22"/>
          <w:szCs w:val="22"/>
          <w:lang w:eastAsia="en-GB"/>
        </w:rPr>
        <w:tab/>
      </w:r>
      <w:r>
        <w:t>Alternative Format of W-APN Operator Identifier</w:t>
      </w:r>
      <w:r>
        <w:tab/>
      </w:r>
      <w:r>
        <w:fldChar w:fldCharType="begin" w:fldLock="1"/>
      </w:r>
      <w:r>
        <w:instrText xml:space="preserve"> PAGEREF _Toc97543513 \h </w:instrText>
      </w:r>
      <w:r>
        <w:fldChar w:fldCharType="separate"/>
      </w:r>
      <w:r>
        <w:t>65</w:t>
      </w:r>
      <w:r>
        <w:fldChar w:fldCharType="end"/>
      </w:r>
    </w:p>
    <w:p w14:paraId="282E731D" w14:textId="2A4B5963" w:rsidR="00B7679B" w:rsidRPr="00262EBA" w:rsidRDefault="00B7679B">
      <w:pPr>
        <w:pStyle w:val="TOC2"/>
        <w:rPr>
          <w:rFonts w:ascii="Calibri" w:hAnsi="Calibri"/>
          <w:sz w:val="22"/>
          <w:szCs w:val="22"/>
          <w:lang w:eastAsia="en-GB"/>
        </w:rPr>
      </w:pPr>
      <w:r>
        <w:t>14.8</w:t>
      </w:r>
      <w:r w:rsidRPr="00262EBA">
        <w:rPr>
          <w:rFonts w:ascii="Calibri" w:hAnsi="Calibri"/>
          <w:sz w:val="22"/>
          <w:szCs w:val="22"/>
          <w:lang w:eastAsia="en-GB"/>
        </w:rPr>
        <w:tab/>
      </w:r>
      <w:r>
        <w:t>Emergency Realm and Emergency NAI for Emergency Cases</w:t>
      </w:r>
      <w:r>
        <w:tab/>
      </w:r>
      <w:r>
        <w:fldChar w:fldCharType="begin" w:fldLock="1"/>
      </w:r>
      <w:r>
        <w:instrText xml:space="preserve"> PAGEREF _Toc97543514 \h </w:instrText>
      </w:r>
      <w:r>
        <w:fldChar w:fldCharType="separate"/>
      </w:r>
      <w:r>
        <w:t>65</w:t>
      </w:r>
      <w:r>
        <w:fldChar w:fldCharType="end"/>
      </w:r>
    </w:p>
    <w:p w14:paraId="1902E452" w14:textId="117B0A98" w:rsidR="00B7679B" w:rsidRPr="00262EBA" w:rsidRDefault="00B7679B">
      <w:pPr>
        <w:pStyle w:val="TOC1"/>
        <w:rPr>
          <w:rFonts w:ascii="Calibri" w:hAnsi="Calibri"/>
          <w:szCs w:val="22"/>
          <w:lang w:eastAsia="en-GB"/>
        </w:rPr>
      </w:pPr>
      <w:r>
        <w:t>15</w:t>
      </w:r>
      <w:r w:rsidRPr="00262EBA">
        <w:rPr>
          <w:rFonts w:ascii="Calibri" w:hAnsi="Calibri"/>
          <w:szCs w:val="22"/>
          <w:lang w:eastAsia="en-GB"/>
        </w:rPr>
        <w:tab/>
      </w:r>
      <w:r>
        <w:t>Identification of Multimedia Broadcast/Multicast Service</w:t>
      </w:r>
      <w:r>
        <w:tab/>
      </w:r>
      <w:r>
        <w:fldChar w:fldCharType="begin" w:fldLock="1"/>
      </w:r>
      <w:r>
        <w:instrText xml:space="preserve"> PAGEREF _Toc97543515 \h </w:instrText>
      </w:r>
      <w:r>
        <w:fldChar w:fldCharType="separate"/>
      </w:r>
      <w:r>
        <w:t>66</w:t>
      </w:r>
      <w:r>
        <w:fldChar w:fldCharType="end"/>
      </w:r>
    </w:p>
    <w:p w14:paraId="1EFDEDE4" w14:textId="62BAA4CA" w:rsidR="00B7679B" w:rsidRPr="00262EBA" w:rsidRDefault="00B7679B">
      <w:pPr>
        <w:pStyle w:val="TOC2"/>
        <w:rPr>
          <w:rFonts w:ascii="Calibri" w:hAnsi="Calibri"/>
          <w:sz w:val="22"/>
          <w:szCs w:val="22"/>
          <w:lang w:eastAsia="en-GB"/>
        </w:rPr>
      </w:pPr>
      <w:r>
        <w:t>15.1</w:t>
      </w:r>
      <w:r w:rsidRPr="00262EBA">
        <w:rPr>
          <w:rFonts w:ascii="Calibri" w:hAnsi="Calibri"/>
          <w:sz w:val="22"/>
          <w:szCs w:val="22"/>
          <w:lang w:eastAsia="en-GB"/>
        </w:rPr>
        <w:tab/>
      </w:r>
      <w:r>
        <w:t>Introduction</w:t>
      </w:r>
      <w:r>
        <w:tab/>
      </w:r>
      <w:r>
        <w:fldChar w:fldCharType="begin" w:fldLock="1"/>
      </w:r>
      <w:r>
        <w:instrText xml:space="preserve"> PAGEREF _Toc97543516 \h </w:instrText>
      </w:r>
      <w:r>
        <w:fldChar w:fldCharType="separate"/>
      </w:r>
      <w:r>
        <w:t>66</w:t>
      </w:r>
      <w:r>
        <w:fldChar w:fldCharType="end"/>
      </w:r>
    </w:p>
    <w:p w14:paraId="0E9BFDFA" w14:textId="5CCA0829" w:rsidR="00B7679B" w:rsidRPr="00262EBA" w:rsidRDefault="00B7679B">
      <w:pPr>
        <w:pStyle w:val="TOC2"/>
        <w:rPr>
          <w:rFonts w:ascii="Calibri" w:hAnsi="Calibri"/>
          <w:sz w:val="22"/>
          <w:szCs w:val="22"/>
          <w:lang w:eastAsia="en-GB"/>
        </w:rPr>
      </w:pPr>
      <w:r>
        <w:t>15.2</w:t>
      </w:r>
      <w:r w:rsidRPr="00262EBA">
        <w:rPr>
          <w:rFonts w:ascii="Calibri" w:hAnsi="Calibri"/>
          <w:sz w:val="22"/>
          <w:szCs w:val="22"/>
          <w:lang w:eastAsia="en-GB"/>
        </w:rPr>
        <w:tab/>
      </w:r>
      <w:r>
        <w:t>Structure of TMGI</w:t>
      </w:r>
      <w:r>
        <w:tab/>
      </w:r>
      <w:r>
        <w:fldChar w:fldCharType="begin" w:fldLock="1"/>
      </w:r>
      <w:r>
        <w:instrText xml:space="preserve"> PAGEREF _Toc97543517 \h </w:instrText>
      </w:r>
      <w:r>
        <w:fldChar w:fldCharType="separate"/>
      </w:r>
      <w:r>
        <w:t>66</w:t>
      </w:r>
      <w:r>
        <w:fldChar w:fldCharType="end"/>
      </w:r>
    </w:p>
    <w:p w14:paraId="116B1180" w14:textId="0266CE1A" w:rsidR="00B7679B" w:rsidRPr="00262EBA" w:rsidRDefault="00B7679B">
      <w:pPr>
        <w:pStyle w:val="TOC2"/>
        <w:rPr>
          <w:rFonts w:ascii="Calibri" w:hAnsi="Calibri"/>
          <w:sz w:val="22"/>
          <w:szCs w:val="22"/>
          <w:lang w:eastAsia="en-GB"/>
        </w:rPr>
      </w:pPr>
      <w:r>
        <w:t>15.3</w:t>
      </w:r>
      <w:r w:rsidRPr="00262EBA">
        <w:rPr>
          <w:rFonts w:ascii="Calibri" w:hAnsi="Calibri"/>
          <w:sz w:val="22"/>
          <w:szCs w:val="22"/>
          <w:lang w:eastAsia="en-GB"/>
        </w:rPr>
        <w:tab/>
      </w:r>
      <w:r>
        <w:t>Structure of MBMS SAI</w:t>
      </w:r>
      <w:r>
        <w:tab/>
      </w:r>
      <w:r>
        <w:fldChar w:fldCharType="begin" w:fldLock="1"/>
      </w:r>
      <w:r>
        <w:instrText xml:space="preserve"> PAGEREF _Toc97543518 \h </w:instrText>
      </w:r>
      <w:r>
        <w:fldChar w:fldCharType="separate"/>
      </w:r>
      <w:r>
        <w:t>67</w:t>
      </w:r>
      <w:r>
        <w:fldChar w:fldCharType="end"/>
      </w:r>
    </w:p>
    <w:p w14:paraId="538B1F62" w14:textId="7CF98C2A" w:rsidR="00B7679B" w:rsidRPr="00262EBA" w:rsidRDefault="00B7679B">
      <w:pPr>
        <w:pStyle w:val="TOC2"/>
        <w:rPr>
          <w:rFonts w:ascii="Calibri" w:hAnsi="Calibri"/>
          <w:sz w:val="22"/>
          <w:szCs w:val="22"/>
          <w:lang w:eastAsia="en-GB"/>
        </w:rPr>
      </w:pPr>
      <w:r>
        <w:t>15.4</w:t>
      </w:r>
      <w:r w:rsidRPr="00262EBA">
        <w:rPr>
          <w:rFonts w:ascii="Calibri" w:hAnsi="Calibri"/>
          <w:sz w:val="22"/>
          <w:szCs w:val="22"/>
          <w:lang w:eastAsia="en-GB"/>
        </w:rPr>
        <w:tab/>
      </w:r>
      <w:r>
        <w:t>Home Network Realm</w:t>
      </w:r>
      <w:r>
        <w:tab/>
      </w:r>
      <w:r>
        <w:fldChar w:fldCharType="begin" w:fldLock="1"/>
      </w:r>
      <w:r>
        <w:instrText xml:space="preserve"> PAGEREF _Toc97543519 \h </w:instrText>
      </w:r>
      <w:r>
        <w:fldChar w:fldCharType="separate"/>
      </w:r>
      <w:r>
        <w:t>67</w:t>
      </w:r>
      <w:r>
        <w:fldChar w:fldCharType="end"/>
      </w:r>
    </w:p>
    <w:p w14:paraId="1B3FE22C" w14:textId="69ADD592" w:rsidR="00B7679B" w:rsidRPr="00262EBA" w:rsidRDefault="00B7679B">
      <w:pPr>
        <w:pStyle w:val="TOC2"/>
        <w:rPr>
          <w:rFonts w:ascii="Calibri" w:hAnsi="Calibri"/>
          <w:sz w:val="22"/>
          <w:szCs w:val="22"/>
          <w:lang w:eastAsia="en-GB"/>
        </w:rPr>
      </w:pPr>
      <w:r>
        <w:t>15.5</w:t>
      </w:r>
      <w:r w:rsidRPr="00262EBA">
        <w:rPr>
          <w:rFonts w:ascii="Calibri" w:hAnsi="Calibri"/>
          <w:sz w:val="22"/>
          <w:szCs w:val="22"/>
          <w:lang w:eastAsia="en-GB"/>
        </w:rPr>
        <w:tab/>
      </w:r>
      <w:r>
        <w:t>Addressing and identification for Bootstrapping MBMS Service Announcement</w:t>
      </w:r>
      <w:r>
        <w:tab/>
      </w:r>
      <w:r>
        <w:fldChar w:fldCharType="begin" w:fldLock="1"/>
      </w:r>
      <w:r>
        <w:instrText xml:space="preserve"> PAGEREF _Toc97543520 \h </w:instrText>
      </w:r>
      <w:r>
        <w:fldChar w:fldCharType="separate"/>
      </w:r>
      <w:r>
        <w:t>68</w:t>
      </w:r>
      <w:r>
        <w:fldChar w:fldCharType="end"/>
      </w:r>
    </w:p>
    <w:p w14:paraId="7CD47737" w14:textId="418565F0" w:rsidR="00B7679B" w:rsidRPr="00262EBA" w:rsidRDefault="00B7679B">
      <w:pPr>
        <w:pStyle w:val="TOC1"/>
        <w:rPr>
          <w:rFonts w:ascii="Calibri" w:hAnsi="Calibri"/>
          <w:szCs w:val="22"/>
          <w:lang w:eastAsia="en-GB"/>
        </w:rPr>
      </w:pPr>
      <w:r>
        <w:lastRenderedPageBreak/>
        <w:t>16</w:t>
      </w:r>
      <w:r w:rsidRPr="00262EBA">
        <w:rPr>
          <w:rFonts w:ascii="Calibri" w:hAnsi="Calibri"/>
          <w:szCs w:val="22"/>
          <w:lang w:eastAsia="en-GB"/>
        </w:rPr>
        <w:tab/>
      </w:r>
      <w:r>
        <w:t>Numbering, addressing and identification within the GAA subsystem</w:t>
      </w:r>
      <w:r>
        <w:tab/>
      </w:r>
      <w:r>
        <w:fldChar w:fldCharType="begin" w:fldLock="1"/>
      </w:r>
      <w:r>
        <w:instrText xml:space="preserve"> PAGEREF _Toc97543521 \h </w:instrText>
      </w:r>
      <w:r>
        <w:fldChar w:fldCharType="separate"/>
      </w:r>
      <w:r>
        <w:t>68</w:t>
      </w:r>
      <w:r>
        <w:fldChar w:fldCharType="end"/>
      </w:r>
    </w:p>
    <w:p w14:paraId="7DEE72E3" w14:textId="15F9856C" w:rsidR="00B7679B" w:rsidRPr="00262EBA" w:rsidRDefault="00B7679B">
      <w:pPr>
        <w:pStyle w:val="TOC2"/>
        <w:rPr>
          <w:rFonts w:ascii="Calibri" w:hAnsi="Calibri"/>
          <w:sz w:val="22"/>
          <w:szCs w:val="22"/>
          <w:lang w:eastAsia="en-GB"/>
        </w:rPr>
      </w:pPr>
      <w:r>
        <w:t>16.1</w:t>
      </w:r>
      <w:r w:rsidRPr="00262EBA">
        <w:rPr>
          <w:rFonts w:ascii="Calibri" w:hAnsi="Calibri"/>
          <w:sz w:val="22"/>
          <w:szCs w:val="22"/>
          <w:lang w:eastAsia="en-GB"/>
        </w:rPr>
        <w:tab/>
      </w:r>
      <w:r>
        <w:t>Introduction</w:t>
      </w:r>
      <w:r>
        <w:tab/>
      </w:r>
      <w:r>
        <w:fldChar w:fldCharType="begin" w:fldLock="1"/>
      </w:r>
      <w:r>
        <w:instrText xml:space="preserve"> PAGEREF _Toc97543522 \h </w:instrText>
      </w:r>
      <w:r>
        <w:fldChar w:fldCharType="separate"/>
      </w:r>
      <w:r>
        <w:t>68</w:t>
      </w:r>
      <w:r>
        <w:fldChar w:fldCharType="end"/>
      </w:r>
    </w:p>
    <w:p w14:paraId="3FBA5CAF" w14:textId="0BA8EB27" w:rsidR="00B7679B" w:rsidRPr="00262EBA" w:rsidRDefault="00B7679B">
      <w:pPr>
        <w:pStyle w:val="TOC2"/>
        <w:rPr>
          <w:rFonts w:ascii="Calibri" w:hAnsi="Calibri"/>
          <w:sz w:val="22"/>
          <w:szCs w:val="22"/>
          <w:lang w:eastAsia="en-GB"/>
        </w:rPr>
      </w:pPr>
      <w:r>
        <w:t>16.2</w:t>
      </w:r>
      <w:r w:rsidRPr="00262EBA">
        <w:rPr>
          <w:rFonts w:ascii="Calibri" w:hAnsi="Calibri"/>
          <w:sz w:val="22"/>
          <w:szCs w:val="22"/>
          <w:lang w:eastAsia="en-GB"/>
        </w:rPr>
        <w:tab/>
      </w:r>
      <w:r>
        <w:t>BSF address</w:t>
      </w:r>
      <w:r>
        <w:tab/>
      </w:r>
      <w:r>
        <w:fldChar w:fldCharType="begin" w:fldLock="1"/>
      </w:r>
      <w:r>
        <w:instrText xml:space="preserve"> PAGEREF _Toc97543523 \h </w:instrText>
      </w:r>
      <w:r>
        <w:fldChar w:fldCharType="separate"/>
      </w:r>
      <w:r>
        <w:t>68</w:t>
      </w:r>
      <w:r>
        <w:fldChar w:fldCharType="end"/>
      </w:r>
    </w:p>
    <w:p w14:paraId="6B8286E7" w14:textId="050B81FA" w:rsidR="00B7679B" w:rsidRPr="00262EBA" w:rsidRDefault="00B7679B">
      <w:pPr>
        <w:pStyle w:val="TOC1"/>
        <w:rPr>
          <w:rFonts w:ascii="Calibri" w:hAnsi="Calibri"/>
          <w:szCs w:val="22"/>
          <w:lang w:eastAsia="en-GB"/>
        </w:rPr>
      </w:pPr>
      <w:r>
        <w:t>17</w:t>
      </w:r>
      <w:r w:rsidRPr="00262EBA">
        <w:rPr>
          <w:rFonts w:ascii="Calibri" w:hAnsi="Calibri"/>
          <w:szCs w:val="22"/>
          <w:lang w:eastAsia="en-GB"/>
        </w:rPr>
        <w:tab/>
      </w:r>
      <w:r>
        <w:t>Numbering, addressing and identification within the Generic Access Network</w:t>
      </w:r>
      <w:r>
        <w:tab/>
      </w:r>
      <w:r>
        <w:fldChar w:fldCharType="begin" w:fldLock="1"/>
      </w:r>
      <w:r>
        <w:instrText xml:space="preserve"> PAGEREF _Toc97543524 \h </w:instrText>
      </w:r>
      <w:r>
        <w:fldChar w:fldCharType="separate"/>
      </w:r>
      <w:r>
        <w:t>69</w:t>
      </w:r>
      <w:r>
        <w:fldChar w:fldCharType="end"/>
      </w:r>
    </w:p>
    <w:p w14:paraId="097E4A40" w14:textId="36E81B00" w:rsidR="00B7679B" w:rsidRPr="00262EBA" w:rsidRDefault="00B7679B">
      <w:pPr>
        <w:pStyle w:val="TOC2"/>
        <w:rPr>
          <w:rFonts w:ascii="Calibri" w:hAnsi="Calibri"/>
          <w:sz w:val="22"/>
          <w:szCs w:val="22"/>
          <w:lang w:eastAsia="en-GB"/>
        </w:rPr>
      </w:pPr>
      <w:r>
        <w:t>17.1</w:t>
      </w:r>
      <w:r w:rsidRPr="00262EBA">
        <w:rPr>
          <w:rFonts w:ascii="Calibri" w:hAnsi="Calibri"/>
          <w:sz w:val="22"/>
          <w:szCs w:val="22"/>
          <w:lang w:eastAsia="en-GB"/>
        </w:rPr>
        <w:tab/>
      </w:r>
      <w:r>
        <w:t>Introduction</w:t>
      </w:r>
      <w:r>
        <w:tab/>
      </w:r>
      <w:r>
        <w:fldChar w:fldCharType="begin" w:fldLock="1"/>
      </w:r>
      <w:r>
        <w:instrText xml:space="preserve"> PAGEREF _Toc97543525 \h </w:instrText>
      </w:r>
      <w:r>
        <w:fldChar w:fldCharType="separate"/>
      </w:r>
      <w:r>
        <w:t>69</w:t>
      </w:r>
      <w:r>
        <w:fldChar w:fldCharType="end"/>
      </w:r>
    </w:p>
    <w:p w14:paraId="4CF33651" w14:textId="2FB04860" w:rsidR="00B7679B" w:rsidRPr="00262EBA" w:rsidRDefault="00B7679B">
      <w:pPr>
        <w:pStyle w:val="TOC2"/>
        <w:rPr>
          <w:rFonts w:ascii="Calibri" w:hAnsi="Calibri"/>
          <w:sz w:val="22"/>
          <w:szCs w:val="22"/>
          <w:lang w:eastAsia="en-GB"/>
        </w:rPr>
      </w:pPr>
      <w:r>
        <w:t>17.2</w:t>
      </w:r>
      <w:r w:rsidRPr="00262EBA">
        <w:rPr>
          <w:rFonts w:ascii="Calibri" w:hAnsi="Calibri"/>
          <w:sz w:val="22"/>
          <w:szCs w:val="22"/>
          <w:lang w:eastAsia="en-GB"/>
        </w:rPr>
        <w:tab/>
      </w:r>
      <w:r>
        <w:t>Network Access Identifiers</w:t>
      </w:r>
      <w:r>
        <w:tab/>
      </w:r>
      <w:r>
        <w:fldChar w:fldCharType="begin" w:fldLock="1"/>
      </w:r>
      <w:r>
        <w:instrText xml:space="preserve"> PAGEREF _Toc97543526 \h </w:instrText>
      </w:r>
      <w:r>
        <w:fldChar w:fldCharType="separate"/>
      </w:r>
      <w:r>
        <w:t>69</w:t>
      </w:r>
      <w:r>
        <w:fldChar w:fldCharType="end"/>
      </w:r>
    </w:p>
    <w:p w14:paraId="29779CB1" w14:textId="3BF621FE" w:rsidR="00B7679B" w:rsidRPr="00262EBA" w:rsidRDefault="00B7679B">
      <w:pPr>
        <w:pStyle w:val="TOC3"/>
        <w:rPr>
          <w:rFonts w:ascii="Calibri" w:hAnsi="Calibri"/>
          <w:sz w:val="22"/>
          <w:szCs w:val="22"/>
          <w:lang w:eastAsia="en-GB"/>
        </w:rPr>
      </w:pPr>
      <w:r>
        <w:t>17.2.1</w:t>
      </w:r>
      <w:r w:rsidRPr="00262EBA">
        <w:rPr>
          <w:rFonts w:ascii="Calibri" w:hAnsi="Calibri"/>
          <w:sz w:val="22"/>
          <w:szCs w:val="22"/>
          <w:lang w:eastAsia="en-GB"/>
        </w:rPr>
        <w:tab/>
      </w:r>
      <w:r>
        <w:t>Home network realm</w:t>
      </w:r>
      <w:r>
        <w:tab/>
      </w:r>
      <w:r>
        <w:fldChar w:fldCharType="begin" w:fldLock="1"/>
      </w:r>
      <w:r>
        <w:instrText xml:space="preserve"> PAGEREF _Toc97543527 \h </w:instrText>
      </w:r>
      <w:r>
        <w:fldChar w:fldCharType="separate"/>
      </w:r>
      <w:r>
        <w:t>69</w:t>
      </w:r>
      <w:r>
        <w:fldChar w:fldCharType="end"/>
      </w:r>
    </w:p>
    <w:p w14:paraId="6CC2EEEA" w14:textId="278816D9" w:rsidR="00B7679B" w:rsidRPr="00262EBA" w:rsidRDefault="00B7679B">
      <w:pPr>
        <w:pStyle w:val="TOC3"/>
        <w:rPr>
          <w:rFonts w:ascii="Calibri" w:hAnsi="Calibri"/>
          <w:sz w:val="22"/>
          <w:szCs w:val="22"/>
          <w:lang w:eastAsia="en-GB"/>
        </w:rPr>
      </w:pPr>
      <w:r>
        <w:t>17.2.2</w:t>
      </w:r>
      <w:r w:rsidRPr="00262EBA">
        <w:rPr>
          <w:rFonts w:ascii="Calibri" w:hAnsi="Calibri"/>
          <w:sz w:val="22"/>
          <w:szCs w:val="22"/>
          <w:lang w:eastAsia="en-GB"/>
        </w:rPr>
        <w:tab/>
      </w:r>
      <w:r>
        <w:t>Full Authentication NAI</w:t>
      </w:r>
      <w:r>
        <w:tab/>
      </w:r>
      <w:r>
        <w:fldChar w:fldCharType="begin" w:fldLock="1"/>
      </w:r>
      <w:r>
        <w:instrText xml:space="preserve"> PAGEREF _Toc97543528 \h </w:instrText>
      </w:r>
      <w:r>
        <w:fldChar w:fldCharType="separate"/>
      </w:r>
      <w:r>
        <w:t>70</w:t>
      </w:r>
      <w:r>
        <w:fldChar w:fldCharType="end"/>
      </w:r>
    </w:p>
    <w:p w14:paraId="0D548531" w14:textId="2784C04C" w:rsidR="00B7679B" w:rsidRPr="00262EBA" w:rsidRDefault="00B7679B">
      <w:pPr>
        <w:pStyle w:val="TOC3"/>
        <w:rPr>
          <w:rFonts w:ascii="Calibri" w:hAnsi="Calibri"/>
          <w:sz w:val="22"/>
          <w:szCs w:val="22"/>
          <w:lang w:eastAsia="en-GB"/>
        </w:rPr>
      </w:pPr>
      <w:r>
        <w:t>17.2.3</w:t>
      </w:r>
      <w:r w:rsidRPr="00262EBA">
        <w:rPr>
          <w:rFonts w:ascii="Calibri" w:hAnsi="Calibri"/>
          <w:sz w:val="22"/>
          <w:szCs w:val="22"/>
          <w:lang w:eastAsia="en-GB"/>
        </w:rPr>
        <w:tab/>
      </w:r>
      <w:r>
        <w:t>Fast Re</w:t>
      </w:r>
      <w:r>
        <w:noBreakHyphen/>
        <w:t>authentication NAI</w:t>
      </w:r>
      <w:r>
        <w:tab/>
      </w:r>
      <w:r>
        <w:fldChar w:fldCharType="begin" w:fldLock="1"/>
      </w:r>
      <w:r>
        <w:instrText xml:space="preserve"> PAGEREF _Toc97543529 \h </w:instrText>
      </w:r>
      <w:r>
        <w:fldChar w:fldCharType="separate"/>
      </w:r>
      <w:r>
        <w:t>70</w:t>
      </w:r>
      <w:r>
        <w:fldChar w:fldCharType="end"/>
      </w:r>
    </w:p>
    <w:p w14:paraId="7E8657C7" w14:textId="68FA9BFB" w:rsidR="00B7679B" w:rsidRPr="00262EBA" w:rsidRDefault="00B7679B">
      <w:pPr>
        <w:pStyle w:val="TOC2"/>
        <w:rPr>
          <w:rFonts w:ascii="Calibri" w:hAnsi="Calibri"/>
          <w:sz w:val="22"/>
          <w:szCs w:val="22"/>
          <w:lang w:eastAsia="en-GB"/>
        </w:rPr>
      </w:pPr>
      <w:r>
        <w:t>17.3</w:t>
      </w:r>
      <w:r w:rsidRPr="00262EBA">
        <w:rPr>
          <w:rFonts w:ascii="Calibri" w:hAnsi="Calibri"/>
          <w:sz w:val="22"/>
          <w:szCs w:val="22"/>
          <w:lang w:eastAsia="en-GB"/>
        </w:rPr>
        <w:tab/>
      </w:r>
      <w:r>
        <w:t>Node Identifiers</w:t>
      </w:r>
      <w:r>
        <w:tab/>
      </w:r>
      <w:r>
        <w:fldChar w:fldCharType="begin" w:fldLock="1"/>
      </w:r>
      <w:r>
        <w:instrText xml:space="preserve"> PAGEREF _Toc97543530 \h </w:instrText>
      </w:r>
      <w:r>
        <w:fldChar w:fldCharType="separate"/>
      </w:r>
      <w:r>
        <w:t>71</w:t>
      </w:r>
      <w:r>
        <w:fldChar w:fldCharType="end"/>
      </w:r>
    </w:p>
    <w:p w14:paraId="02E2693A" w14:textId="493F44AF" w:rsidR="00B7679B" w:rsidRPr="00262EBA" w:rsidRDefault="00B7679B">
      <w:pPr>
        <w:pStyle w:val="TOC3"/>
        <w:rPr>
          <w:rFonts w:ascii="Calibri" w:hAnsi="Calibri"/>
          <w:sz w:val="22"/>
          <w:szCs w:val="22"/>
          <w:lang w:eastAsia="en-GB"/>
        </w:rPr>
      </w:pPr>
      <w:r>
        <w:t>17.3.1</w:t>
      </w:r>
      <w:r w:rsidRPr="00262EBA">
        <w:rPr>
          <w:rFonts w:ascii="Calibri" w:hAnsi="Calibri"/>
          <w:sz w:val="22"/>
          <w:szCs w:val="22"/>
          <w:lang w:eastAsia="en-GB"/>
        </w:rPr>
        <w:tab/>
      </w:r>
      <w:r>
        <w:t>Home network domain name</w:t>
      </w:r>
      <w:r>
        <w:tab/>
      </w:r>
      <w:r>
        <w:fldChar w:fldCharType="begin" w:fldLock="1"/>
      </w:r>
      <w:r>
        <w:instrText xml:space="preserve"> PAGEREF _Toc97543531 \h </w:instrText>
      </w:r>
      <w:r>
        <w:fldChar w:fldCharType="separate"/>
      </w:r>
      <w:r>
        <w:t>71</w:t>
      </w:r>
      <w:r>
        <w:fldChar w:fldCharType="end"/>
      </w:r>
    </w:p>
    <w:p w14:paraId="42EB9A55" w14:textId="4B1C8785" w:rsidR="00B7679B" w:rsidRPr="00262EBA" w:rsidRDefault="00B7679B">
      <w:pPr>
        <w:pStyle w:val="TOC3"/>
        <w:rPr>
          <w:rFonts w:ascii="Calibri" w:hAnsi="Calibri"/>
          <w:sz w:val="22"/>
          <w:szCs w:val="22"/>
          <w:lang w:eastAsia="en-GB"/>
        </w:rPr>
      </w:pPr>
      <w:r>
        <w:t>17.3.2</w:t>
      </w:r>
      <w:r w:rsidRPr="00262EBA">
        <w:rPr>
          <w:rFonts w:ascii="Calibri" w:hAnsi="Calibri"/>
          <w:sz w:val="22"/>
          <w:szCs w:val="22"/>
          <w:lang w:eastAsia="en-GB"/>
        </w:rPr>
        <w:tab/>
      </w:r>
      <w:r>
        <w:t>Provisioning GANC-SEGW identifier</w:t>
      </w:r>
      <w:r>
        <w:tab/>
      </w:r>
      <w:r>
        <w:fldChar w:fldCharType="begin" w:fldLock="1"/>
      </w:r>
      <w:r>
        <w:instrText xml:space="preserve"> PAGEREF _Toc97543532 \h </w:instrText>
      </w:r>
      <w:r>
        <w:fldChar w:fldCharType="separate"/>
      </w:r>
      <w:r>
        <w:t>71</w:t>
      </w:r>
      <w:r>
        <w:fldChar w:fldCharType="end"/>
      </w:r>
    </w:p>
    <w:p w14:paraId="638C7490" w14:textId="6A824A57" w:rsidR="00B7679B" w:rsidRPr="00262EBA" w:rsidRDefault="00B7679B">
      <w:pPr>
        <w:pStyle w:val="TOC3"/>
        <w:rPr>
          <w:rFonts w:ascii="Calibri" w:hAnsi="Calibri"/>
          <w:sz w:val="22"/>
          <w:szCs w:val="22"/>
          <w:lang w:eastAsia="en-GB"/>
        </w:rPr>
      </w:pPr>
      <w:r>
        <w:t>17.3.3</w:t>
      </w:r>
      <w:r w:rsidRPr="00262EBA">
        <w:rPr>
          <w:rFonts w:ascii="Calibri" w:hAnsi="Calibri"/>
          <w:sz w:val="22"/>
          <w:szCs w:val="22"/>
          <w:lang w:eastAsia="en-GB"/>
        </w:rPr>
        <w:tab/>
      </w:r>
      <w:r>
        <w:t>Provisioning GANC identifier</w:t>
      </w:r>
      <w:r>
        <w:tab/>
      </w:r>
      <w:r>
        <w:fldChar w:fldCharType="begin" w:fldLock="1"/>
      </w:r>
      <w:r>
        <w:instrText xml:space="preserve"> PAGEREF _Toc97543533 \h </w:instrText>
      </w:r>
      <w:r>
        <w:fldChar w:fldCharType="separate"/>
      </w:r>
      <w:r>
        <w:t>72</w:t>
      </w:r>
      <w:r>
        <w:fldChar w:fldCharType="end"/>
      </w:r>
    </w:p>
    <w:p w14:paraId="1E60A64F" w14:textId="1F04209D" w:rsidR="00B7679B" w:rsidRPr="00262EBA" w:rsidRDefault="00B7679B">
      <w:pPr>
        <w:pStyle w:val="TOC1"/>
        <w:rPr>
          <w:rFonts w:ascii="Calibri" w:hAnsi="Calibri"/>
          <w:szCs w:val="22"/>
          <w:lang w:eastAsia="en-GB"/>
        </w:rPr>
      </w:pPr>
      <w:r>
        <w:t>18</w:t>
      </w:r>
      <w:r w:rsidRPr="00262EBA">
        <w:rPr>
          <w:rFonts w:ascii="Calibri" w:hAnsi="Calibri"/>
          <w:szCs w:val="22"/>
          <w:lang w:eastAsia="en-GB"/>
        </w:rPr>
        <w:tab/>
      </w:r>
      <w:r>
        <w:t>Addressing and Identification for IMS Service Continuity and Single-Radio Voice Call Continuity</w:t>
      </w:r>
      <w:r>
        <w:tab/>
      </w:r>
      <w:r>
        <w:fldChar w:fldCharType="begin" w:fldLock="1"/>
      </w:r>
      <w:r>
        <w:instrText xml:space="preserve"> PAGEREF _Toc97543534 \h </w:instrText>
      </w:r>
      <w:r>
        <w:fldChar w:fldCharType="separate"/>
      </w:r>
      <w:r>
        <w:t>72</w:t>
      </w:r>
      <w:r>
        <w:fldChar w:fldCharType="end"/>
      </w:r>
    </w:p>
    <w:p w14:paraId="7CD8F10C" w14:textId="14620E1D" w:rsidR="00B7679B" w:rsidRPr="00262EBA" w:rsidRDefault="00B7679B">
      <w:pPr>
        <w:pStyle w:val="TOC2"/>
        <w:rPr>
          <w:rFonts w:ascii="Calibri" w:hAnsi="Calibri"/>
          <w:sz w:val="22"/>
          <w:szCs w:val="22"/>
          <w:lang w:eastAsia="en-GB"/>
        </w:rPr>
      </w:pPr>
      <w:r>
        <w:t>18.1</w:t>
      </w:r>
      <w:r w:rsidRPr="00262EBA">
        <w:rPr>
          <w:rFonts w:ascii="Calibri" w:hAnsi="Calibri"/>
          <w:sz w:val="22"/>
          <w:szCs w:val="22"/>
          <w:lang w:eastAsia="en-GB"/>
        </w:rPr>
        <w:tab/>
      </w:r>
      <w:r>
        <w:t>Introduction</w:t>
      </w:r>
      <w:r>
        <w:tab/>
      </w:r>
      <w:r>
        <w:fldChar w:fldCharType="begin" w:fldLock="1"/>
      </w:r>
      <w:r>
        <w:instrText xml:space="preserve"> PAGEREF _Toc97543535 \h </w:instrText>
      </w:r>
      <w:r>
        <w:fldChar w:fldCharType="separate"/>
      </w:r>
      <w:r>
        <w:t>72</w:t>
      </w:r>
      <w:r>
        <w:fldChar w:fldCharType="end"/>
      </w:r>
    </w:p>
    <w:p w14:paraId="29A45D16" w14:textId="6ACAC29D" w:rsidR="00B7679B" w:rsidRPr="00262EBA" w:rsidRDefault="00B7679B">
      <w:pPr>
        <w:pStyle w:val="TOC2"/>
        <w:rPr>
          <w:rFonts w:ascii="Calibri" w:hAnsi="Calibri"/>
          <w:sz w:val="22"/>
          <w:szCs w:val="22"/>
          <w:lang w:eastAsia="en-GB"/>
        </w:rPr>
      </w:pPr>
      <w:r>
        <w:t>18.2</w:t>
      </w:r>
      <w:r w:rsidRPr="00262EBA">
        <w:rPr>
          <w:rFonts w:ascii="Calibri" w:hAnsi="Calibri"/>
          <w:sz w:val="22"/>
          <w:szCs w:val="22"/>
          <w:lang w:eastAsia="en-GB"/>
        </w:rPr>
        <w:tab/>
      </w:r>
      <w:r>
        <w:t>CS Domain Routeing Number (CSRN)</w:t>
      </w:r>
      <w:r>
        <w:tab/>
      </w:r>
      <w:r>
        <w:fldChar w:fldCharType="begin" w:fldLock="1"/>
      </w:r>
      <w:r>
        <w:instrText xml:space="preserve"> PAGEREF _Toc97543536 \h </w:instrText>
      </w:r>
      <w:r>
        <w:fldChar w:fldCharType="separate"/>
      </w:r>
      <w:r>
        <w:t>72</w:t>
      </w:r>
      <w:r>
        <w:fldChar w:fldCharType="end"/>
      </w:r>
    </w:p>
    <w:p w14:paraId="2193D50F" w14:textId="165D8DAD" w:rsidR="00B7679B" w:rsidRPr="00262EBA" w:rsidRDefault="00B7679B">
      <w:pPr>
        <w:pStyle w:val="TOC2"/>
        <w:rPr>
          <w:rFonts w:ascii="Calibri" w:hAnsi="Calibri"/>
          <w:sz w:val="22"/>
          <w:szCs w:val="22"/>
          <w:lang w:eastAsia="en-GB"/>
        </w:rPr>
      </w:pPr>
      <w:r>
        <w:t>18.3</w:t>
      </w:r>
      <w:r w:rsidRPr="00262EBA">
        <w:rPr>
          <w:rFonts w:ascii="Calibri" w:hAnsi="Calibri"/>
          <w:sz w:val="22"/>
          <w:szCs w:val="22"/>
          <w:lang w:eastAsia="en-GB"/>
        </w:rPr>
        <w:tab/>
      </w:r>
      <w:r>
        <w:t>IP Multimedia Routeing Number (IMRN)</w:t>
      </w:r>
      <w:r>
        <w:tab/>
      </w:r>
      <w:r>
        <w:fldChar w:fldCharType="begin" w:fldLock="1"/>
      </w:r>
      <w:r>
        <w:instrText xml:space="preserve"> PAGEREF _Toc97543537 \h </w:instrText>
      </w:r>
      <w:r>
        <w:fldChar w:fldCharType="separate"/>
      </w:r>
      <w:r>
        <w:t>73</w:t>
      </w:r>
      <w:r>
        <w:fldChar w:fldCharType="end"/>
      </w:r>
    </w:p>
    <w:p w14:paraId="3F615F8A" w14:textId="6642CAF7" w:rsidR="00B7679B" w:rsidRPr="00262EBA" w:rsidRDefault="00B7679B">
      <w:pPr>
        <w:pStyle w:val="TOC2"/>
        <w:rPr>
          <w:rFonts w:ascii="Calibri" w:hAnsi="Calibri"/>
          <w:sz w:val="22"/>
          <w:szCs w:val="22"/>
          <w:lang w:eastAsia="en-GB"/>
        </w:rPr>
      </w:pPr>
      <w:r>
        <w:t>18.4</w:t>
      </w:r>
      <w:r w:rsidRPr="00262EBA">
        <w:rPr>
          <w:rFonts w:ascii="Calibri" w:hAnsi="Calibri"/>
          <w:sz w:val="22"/>
          <w:szCs w:val="22"/>
          <w:lang w:eastAsia="en-GB"/>
        </w:rPr>
        <w:tab/>
      </w:r>
      <w:r>
        <w:t>Session Transfer Number (STN)</w:t>
      </w:r>
      <w:r>
        <w:tab/>
      </w:r>
      <w:r>
        <w:fldChar w:fldCharType="begin" w:fldLock="1"/>
      </w:r>
      <w:r>
        <w:instrText xml:space="preserve"> PAGEREF _Toc97543538 \h </w:instrText>
      </w:r>
      <w:r>
        <w:fldChar w:fldCharType="separate"/>
      </w:r>
      <w:r>
        <w:t>73</w:t>
      </w:r>
      <w:r>
        <w:fldChar w:fldCharType="end"/>
      </w:r>
    </w:p>
    <w:p w14:paraId="159B08BA" w14:textId="551FCC14" w:rsidR="00B7679B" w:rsidRPr="00262EBA" w:rsidRDefault="00B7679B">
      <w:pPr>
        <w:pStyle w:val="TOC2"/>
        <w:rPr>
          <w:rFonts w:ascii="Calibri" w:hAnsi="Calibri"/>
          <w:sz w:val="22"/>
          <w:szCs w:val="22"/>
          <w:lang w:eastAsia="en-GB"/>
        </w:rPr>
      </w:pPr>
      <w:r>
        <w:t>18.5</w:t>
      </w:r>
      <w:r w:rsidRPr="00262EBA">
        <w:rPr>
          <w:rFonts w:ascii="Calibri" w:hAnsi="Calibri"/>
          <w:sz w:val="22"/>
          <w:szCs w:val="22"/>
          <w:lang w:eastAsia="en-GB"/>
        </w:rPr>
        <w:tab/>
      </w:r>
      <w:r>
        <w:t>Session Transfer Identifier (STI)</w:t>
      </w:r>
      <w:r>
        <w:tab/>
      </w:r>
      <w:r>
        <w:fldChar w:fldCharType="begin" w:fldLock="1"/>
      </w:r>
      <w:r>
        <w:instrText xml:space="preserve"> PAGEREF _Toc97543539 \h </w:instrText>
      </w:r>
      <w:r>
        <w:fldChar w:fldCharType="separate"/>
      </w:r>
      <w:r>
        <w:t>73</w:t>
      </w:r>
      <w:r>
        <w:fldChar w:fldCharType="end"/>
      </w:r>
    </w:p>
    <w:p w14:paraId="77AA8801" w14:textId="0EFAFAD9" w:rsidR="00B7679B" w:rsidRPr="00262EBA" w:rsidRDefault="00B7679B">
      <w:pPr>
        <w:pStyle w:val="TOC2"/>
        <w:rPr>
          <w:rFonts w:ascii="Calibri" w:hAnsi="Calibri"/>
          <w:sz w:val="22"/>
          <w:szCs w:val="22"/>
          <w:lang w:eastAsia="en-GB"/>
        </w:rPr>
      </w:pPr>
      <w:r>
        <w:t>18.6</w:t>
      </w:r>
      <w:r w:rsidRPr="00262EBA">
        <w:rPr>
          <w:rFonts w:ascii="Calibri" w:hAnsi="Calibri"/>
          <w:sz w:val="22"/>
          <w:szCs w:val="22"/>
          <w:lang w:eastAsia="en-GB"/>
        </w:rPr>
        <w:tab/>
      </w:r>
      <w:r>
        <w:t>Session Transfer Number for Single Radio Voice Call Continuity (STN-SR)</w:t>
      </w:r>
      <w:r>
        <w:tab/>
      </w:r>
      <w:r>
        <w:fldChar w:fldCharType="begin" w:fldLock="1"/>
      </w:r>
      <w:r>
        <w:instrText xml:space="preserve"> PAGEREF _Toc97543540 \h </w:instrText>
      </w:r>
      <w:r>
        <w:fldChar w:fldCharType="separate"/>
      </w:r>
      <w:r>
        <w:t>73</w:t>
      </w:r>
      <w:r>
        <w:fldChar w:fldCharType="end"/>
      </w:r>
    </w:p>
    <w:p w14:paraId="643096A8" w14:textId="540252AE" w:rsidR="00B7679B" w:rsidRPr="00262EBA" w:rsidRDefault="00B7679B">
      <w:pPr>
        <w:pStyle w:val="TOC2"/>
        <w:rPr>
          <w:rFonts w:ascii="Calibri" w:hAnsi="Calibri"/>
          <w:sz w:val="22"/>
          <w:szCs w:val="22"/>
          <w:lang w:eastAsia="en-GB"/>
        </w:rPr>
      </w:pPr>
      <w:r>
        <w:t>18.7</w:t>
      </w:r>
      <w:r w:rsidRPr="00262EBA">
        <w:rPr>
          <w:rFonts w:ascii="Calibri" w:hAnsi="Calibri"/>
          <w:sz w:val="22"/>
          <w:szCs w:val="22"/>
          <w:lang w:eastAsia="en-GB"/>
        </w:rPr>
        <w:tab/>
      </w:r>
      <w:r>
        <w:t>Correlation MSISDN</w:t>
      </w:r>
      <w:r>
        <w:tab/>
      </w:r>
      <w:r>
        <w:fldChar w:fldCharType="begin" w:fldLock="1"/>
      </w:r>
      <w:r>
        <w:instrText xml:space="preserve"> PAGEREF _Toc97543541 \h </w:instrText>
      </w:r>
      <w:r>
        <w:fldChar w:fldCharType="separate"/>
      </w:r>
      <w:r>
        <w:t>73</w:t>
      </w:r>
      <w:r>
        <w:fldChar w:fldCharType="end"/>
      </w:r>
    </w:p>
    <w:p w14:paraId="37109475" w14:textId="4B235004" w:rsidR="00B7679B" w:rsidRPr="00262EBA" w:rsidRDefault="00B7679B">
      <w:pPr>
        <w:pStyle w:val="TOC2"/>
        <w:rPr>
          <w:rFonts w:ascii="Calibri" w:hAnsi="Calibri"/>
          <w:sz w:val="22"/>
          <w:szCs w:val="22"/>
          <w:lang w:eastAsia="en-GB"/>
        </w:rPr>
      </w:pPr>
      <w:r>
        <w:t>18.</w:t>
      </w:r>
      <w:r>
        <w:rPr>
          <w:lang w:eastAsia="zh-CN"/>
        </w:rPr>
        <w:t>8</w:t>
      </w:r>
      <w:r w:rsidRPr="00262EBA">
        <w:rPr>
          <w:rFonts w:ascii="Calibri" w:hAnsi="Calibr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_Toc97543542 \h </w:instrText>
      </w:r>
      <w:r>
        <w:fldChar w:fldCharType="separate"/>
      </w:r>
      <w:r>
        <w:t>73</w:t>
      </w:r>
      <w:r>
        <w:fldChar w:fldCharType="end"/>
      </w:r>
    </w:p>
    <w:p w14:paraId="121C15C9" w14:textId="013D90D9" w:rsidR="00B7679B" w:rsidRPr="00262EBA" w:rsidRDefault="00B7679B">
      <w:pPr>
        <w:pStyle w:val="TOC2"/>
        <w:rPr>
          <w:rFonts w:ascii="Calibri" w:hAnsi="Calibri"/>
          <w:sz w:val="22"/>
          <w:szCs w:val="22"/>
          <w:lang w:eastAsia="en-GB"/>
        </w:rPr>
      </w:pPr>
      <w:r>
        <w:t>18.9</w:t>
      </w:r>
      <w:r w:rsidRPr="00262EBA">
        <w:rPr>
          <w:rFonts w:ascii="Calibri" w:hAnsi="Calibri"/>
          <w:sz w:val="22"/>
          <w:szCs w:val="22"/>
          <w:lang w:eastAsia="en-GB"/>
        </w:rPr>
        <w:tab/>
      </w:r>
      <w:r>
        <w:t>Additional MSISDN</w:t>
      </w:r>
      <w:r>
        <w:tab/>
      </w:r>
      <w:r>
        <w:fldChar w:fldCharType="begin" w:fldLock="1"/>
      </w:r>
      <w:r>
        <w:instrText xml:space="preserve"> PAGEREF _Toc97543543 \h </w:instrText>
      </w:r>
      <w:r>
        <w:fldChar w:fldCharType="separate"/>
      </w:r>
      <w:r>
        <w:t>73</w:t>
      </w:r>
      <w:r>
        <w:fldChar w:fldCharType="end"/>
      </w:r>
    </w:p>
    <w:p w14:paraId="5A7C8C38" w14:textId="229C6D65" w:rsidR="00B7679B" w:rsidRPr="00262EBA" w:rsidRDefault="00B7679B">
      <w:pPr>
        <w:pStyle w:val="TOC1"/>
        <w:rPr>
          <w:rFonts w:ascii="Calibri" w:hAnsi="Calibri"/>
          <w:szCs w:val="22"/>
          <w:lang w:eastAsia="en-GB"/>
        </w:rPr>
      </w:pPr>
      <w:r>
        <w:t>19</w:t>
      </w:r>
      <w:r w:rsidRPr="00262EBA">
        <w:rPr>
          <w:rFonts w:ascii="Calibri" w:hAnsi="Calibri"/>
          <w:szCs w:val="22"/>
          <w:lang w:eastAsia="en-GB"/>
        </w:rPr>
        <w:tab/>
      </w:r>
      <w:r>
        <w:t>Numbering, addressing and identification for the Evolved Packet Core (EPC)</w:t>
      </w:r>
      <w:r>
        <w:tab/>
      </w:r>
      <w:r>
        <w:fldChar w:fldCharType="begin" w:fldLock="1"/>
      </w:r>
      <w:r>
        <w:instrText xml:space="preserve"> PAGEREF _Toc97543544 \h </w:instrText>
      </w:r>
      <w:r>
        <w:fldChar w:fldCharType="separate"/>
      </w:r>
      <w:r>
        <w:t>74</w:t>
      </w:r>
      <w:r>
        <w:fldChar w:fldCharType="end"/>
      </w:r>
    </w:p>
    <w:p w14:paraId="771C3621" w14:textId="3DA090CE" w:rsidR="00B7679B" w:rsidRPr="00262EBA" w:rsidRDefault="00B7679B">
      <w:pPr>
        <w:pStyle w:val="TOC2"/>
        <w:rPr>
          <w:rFonts w:ascii="Calibri" w:hAnsi="Calibri"/>
          <w:sz w:val="22"/>
          <w:szCs w:val="22"/>
          <w:lang w:eastAsia="en-GB"/>
        </w:rPr>
      </w:pPr>
      <w:r>
        <w:t>19.1</w:t>
      </w:r>
      <w:r w:rsidRPr="00262EBA">
        <w:rPr>
          <w:rFonts w:ascii="Calibri" w:hAnsi="Calibri"/>
          <w:sz w:val="22"/>
          <w:szCs w:val="22"/>
          <w:lang w:eastAsia="en-GB"/>
        </w:rPr>
        <w:tab/>
      </w:r>
      <w:r>
        <w:t>Introduction</w:t>
      </w:r>
      <w:r>
        <w:tab/>
      </w:r>
      <w:r>
        <w:fldChar w:fldCharType="begin" w:fldLock="1"/>
      </w:r>
      <w:r>
        <w:instrText xml:space="preserve"> PAGEREF _Toc97543545 \h </w:instrText>
      </w:r>
      <w:r>
        <w:fldChar w:fldCharType="separate"/>
      </w:r>
      <w:r>
        <w:t>74</w:t>
      </w:r>
      <w:r>
        <w:fldChar w:fldCharType="end"/>
      </w:r>
    </w:p>
    <w:p w14:paraId="10557E83" w14:textId="4B7EAE1A" w:rsidR="00B7679B" w:rsidRPr="00262EBA" w:rsidRDefault="00B7679B">
      <w:pPr>
        <w:pStyle w:val="TOC2"/>
        <w:rPr>
          <w:rFonts w:ascii="Calibri" w:hAnsi="Calibri"/>
          <w:sz w:val="22"/>
          <w:szCs w:val="22"/>
          <w:lang w:eastAsia="en-GB"/>
        </w:rPr>
      </w:pPr>
      <w:r>
        <w:t>19.2</w:t>
      </w:r>
      <w:r w:rsidRPr="00262EBA">
        <w:rPr>
          <w:rFonts w:ascii="Calibri" w:hAnsi="Calibri"/>
          <w:sz w:val="22"/>
          <w:szCs w:val="22"/>
          <w:lang w:eastAsia="en-GB"/>
        </w:rPr>
        <w:tab/>
      </w:r>
      <w:r>
        <w:t>Home Network Realm/Domain</w:t>
      </w:r>
      <w:r>
        <w:tab/>
      </w:r>
      <w:r>
        <w:fldChar w:fldCharType="begin" w:fldLock="1"/>
      </w:r>
      <w:r>
        <w:instrText xml:space="preserve"> PAGEREF _Toc97543546 \h </w:instrText>
      </w:r>
      <w:r>
        <w:fldChar w:fldCharType="separate"/>
      </w:r>
      <w:r>
        <w:t>74</w:t>
      </w:r>
      <w:r>
        <w:fldChar w:fldCharType="end"/>
      </w:r>
    </w:p>
    <w:p w14:paraId="3AE31812" w14:textId="65091D1A" w:rsidR="00B7679B" w:rsidRPr="00262EBA" w:rsidRDefault="00B7679B">
      <w:pPr>
        <w:pStyle w:val="TOC2"/>
        <w:rPr>
          <w:rFonts w:ascii="Calibri" w:hAnsi="Calibri"/>
          <w:sz w:val="22"/>
          <w:szCs w:val="22"/>
          <w:lang w:eastAsia="en-GB"/>
        </w:rPr>
      </w:pPr>
      <w:r>
        <w:t>19.3</w:t>
      </w:r>
      <w:r w:rsidRPr="00262EBA">
        <w:rPr>
          <w:rFonts w:ascii="Calibri" w:hAnsi="Calibri"/>
          <w:sz w:val="22"/>
          <w:szCs w:val="22"/>
          <w:lang w:eastAsia="en-GB"/>
        </w:rPr>
        <w:tab/>
      </w:r>
      <w:r>
        <w:t>3GPP access to non-3GPP access interworking</w:t>
      </w:r>
      <w:r>
        <w:tab/>
      </w:r>
      <w:r>
        <w:fldChar w:fldCharType="begin" w:fldLock="1"/>
      </w:r>
      <w:r>
        <w:instrText xml:space="preserve"> PAGEREF _Toc97543547 \h </w:instrText>
      </w:r>
      <w:r>
        <w:fldChar w:fldCharType="separate"/>
      </w:r>
      <w:r>
        <w:t>74</w:t>
      </w:r>
      <w:r>
        <w:fldChar w:fldCharType="end"/>
      </w:r>
    </w:p>
    <w:p w14:paraId="351F3206" w14:textId="7ED3B6AC" w:rsidR="00B7679B" w:rsidRPr="00262EBA" w:rsidRDefault="00B7679B">
      <w:pPr>
        <w:pStyle w:val="TOC3"/>
        <w:rPr>
          <w:rFonts w:ascii="Calibri" w:hAnsi="Calibri"/>
          <w:sz w:val="22"/>
          <w:szCs w:val="22"/>
          <w:lang w:eastAsia="en-GB"/>
        </w:rPr>
      </w:pPr>
      <w:r>
        <w:t>19.3.1</w:t>
      </w:r>
      <w:r w:rsidRPr="00262EBA">
        <w:rPr>
          <w:rFonts w:ascii="Calibri" w:hAnsi="Calibri"/>
          <w:sz w:val="22"/>
          <w:szCs w:val="22"/>
          <w:lang w:eastAsia="en-GB"/>
        </w:rPr>
        <w:tab/>
      </w:r>
      <w:r>
        <w:t>Introduction</w:t>
      </w:r>
      <w:r>
        <w:tab/>
      </w:r>
      <w:r>
        <w:fldChar w:fldCharType="begin" w:fldLock="1"/>
      </w:r>
      <w:r>
        <w:instrText xml:space="preserve"> PAGEREF _Toc97543548 \h </w:instrText>
      </w:r>
      <w:r>
        <w:fldChar w:fldCharType="separate"/>
      </w:r>
      <w:r>
        <w:t>74</w:t>
      </w:r>
      <w:r>
        <w:fldChar w:fldCharType="end"/>
      </w:r>
    </w:p>
    <w:p w14:paraId="08CECE99" w14:textId="1C9B5F4F" w:rsidR="00B7679B" w:rsidRPr="00262EBA" w:rsidRDefault="00B7679B">
      <w:pPr>
        <w:pStyle w:val="TOC3"/>
        <w:rPr>
          <w:rFonts w:ascii="Calibri" w:hAnsi="Calibri"/>
          <w:sz w:val="22"/>
          <w:szCs w:val="22"/>
          <w:lang w:eastAsia="en-GB"/>
        </w:rPr>
      </w:pPr>
      <w:r>
        <w:t>19.3.2</w:t>
      </w:r>
      <w:r w:rsidRPr="00262EBA">
        <w:rPr>
          <w:rFonts w:ascii="Calibri" w:hAnsi="Calibri"/>
          <w:sz w:val="22"/>
          <w:szCs w:val="22"/>
          <w:lang w:eastAsia="en-GB"/>
        </w:rPr>
        <w:tab/>
      </w:r>
      <w:r>
        <w:t>Root NAI</w:t>
      </w:r>
      <w:r>
        <w:tab/>
      </w:r>
      <w:r>
        <w:fldChar w:fldCharType="begin" w:fldLock="1"/>
      </w:r>
      <w:r>
        <w:instrText xml:space="preserve"> PAGEREF _Toc97543549 \h </w:instrText>
      </w:r>
      <w:r>
        <w:fldChar w:fldCharType="separate"/>
      </w:r>
      <w:r>
        <w:t>75</w:t>
      </w:r>
      <w:r>
        <w:fldChar w:fldCharType="end"/>
      </w:r>
    </w:p>
    <w:p w14:paraId="00D882D3" w14:textId="60FE4F0D" w:rsidR="00B7679B" w:rsidRPr="00262EBA" w:rsidRDefault="00B7679B">
      <w:pPr>
        <w:pStyle w:val="TOC3"/>
        <w:rPr>
          <w:rFonts w:ascii="Calibri" w:hAnsi="Calibri"/>
          <w:sz w:val="22"/>
          <w:szCs w:val="22"/>
          <w:lang w:eastAsia="en-GB"/>
        </w:rPr>
      </w:pPr>
      <w:r>
        <w:t>19.3.3</w:t>
      </w:r>
      <w:r w:rsidRPr="00262EBA">
        <w:rPr>
          <w:rFonts w:ascii="Calibri" w:hAnsi="Calibri"/>
          <w:sz w:val="22"/>
          <w:szCs w:val="22"/>
          <w:lang w:eastAsia="en-GB"/>
        </w:rPr>
        <w:tab/>
      </w:r>
      <w:r>
        <w:t>Decorated NAI</w:t>
      </w:r>
      <w:r>
        <w:tab/>
      </w:r>
      <w:r>
        <w:fldChar w:fldCharType="begin" w:fldLock="1"/>
      </w:r>
      <w:r>
        <w:instrText xml:space="preserve"> PAGEREF _Toc97543550 \h </w:instrText>
      </w:r>
      <w:r>
        <w:fldChar w:fldCharType="separate"/>
      </w:r>
      <w:r>
        <w:t>75</w:t>
      </w:r>
      <w:r>
        <w:fldChar w:fldCharType="end"/>
      </w:r>
    </w:p>
    <w:p w14:paraId="0D1F97D2" w14:textId="0C3DDC20" w:rsidR="00B7679B" w:rsidRPr="00262EBA" w:rsidRDefault="00B7679B">
      <w:pPr>
        <w:pStyle w:val="TOC3"/>
        <w:rPr>
          <w:rFonts w:ascii="Calibri" w:hAnsi="Calibri"/>
          <w:sz w:val="22"/>
          <w:szCs w:val="22"/>
          <w:lang w:eastAsia="en-GB"/>
        </w:rPr>
      </w:pPr>
      <w:r>
        <w:t>19.3.4</w:t>
      </w:r>
      <w:r w:rsidRPr="00262EBA">
        <w:rPr>
          <w:rFonts w:ascii="Calibri" w:hAnsi="Calibri"/>
          <w:sz w:val="22"/>
          <w:szCs w:val="22"/>
          <w:lang w:eastAsia="en-GB"/>
        </w:rPr>
        <w:tab/>
      </w:r>
      <w:r>
        <w:t>Fast Re</w:t>
      </w:r>
      <w:r>
        <w:noBreakHyphen/>
        <w:t>authentication NAI</w:t>
      </w:r>
      <w:r>
        <w:tab/>
      </w:r>
      <w:r>
        <w:fldChar w:fldCharType="begin" w:fldLock="1"/>
      </w:r>
      <w:r>
        <w:instrText xml:space="preserve"> PAGEREF _Toc97543551 \h </w:instrText>
      </w:r>
      <w:r>
        <w:fldChar w:fldCharType="separate"/>
      </w:r>
      <w:r>
        <w:t>77</w:t>
      </w:r>
      <w:r>
        <w:fldChar w:fldCharType="end"/>
      </w:r>
    </w:p>
    <w:p w14:paraId="10100B7D" w14:textId="6BFD951A" w:rsidR="00B7679B" w:rsidRPr="00262EBA" w:rsidRDefault="00B7679B">
      <w:pPr>
        <w:pStyle w:val="TOC3"/>
        <w:rPr>
          <w:rFonts w:ascii="Calibri" w:hAnsi="Calibri"/>
          <w:sz w:val="22"/>
          <w:szCs w:val="22"/>
          <w:lang w:eastAsia="en-GB"/>
        </w:rPr>
      </w:pPr>
      <w:r>
        <w:t>19.3.5</w:t>
      </w:r>
      <w:r w:rsidRPr="00262EBA">
        <w:rPr>
          <w:rFonts w:ascii="Calibri" w:hAnsi="Calibri"/>
          <w:sz w:val="22"/>
          <w:szCs w:val="22"/>
          <w:lang w:eastAsia="en-GB"/>
        </w:rPr>
        <w:tab/>
      </w:r>
      <w:r>
        <w:t>Pseudonym Identities</w:t>
      </w:r>
      <w:r>
        <w:tab/>
      </w:r>
      <w:r>
        <w:fldChar w:fldCharType="begin" w:fldLock="1"/>
      </w:r>
      <w:r>
        <w:instrText xml:space="preserve"> PAGEREF _Toc97543552 \h </w:instrText>
      </w:r>
      <w:r>
        <w:fldChar w:fldCharType="separate"/>
      </w:r>
      <w:r>
        <w:t>77</w:t>
      </w:r>
      <w:r>
        <w:fldChar w:fldCharType="end"/>
      </w:r>
    </w:p>
    <w:p w14:paraId="5295823A" w14:textId="3433720E" w:rsidR="00B7679B" w:rsidRPr="00262EBA" w:rsidRDefault="00B7679B">
      <w:pPr>
        <w:pStyle w:val="TOC3"/>
        <w:rPr>
          <w:rFonts w:ascii="Calibri" w:hAnsi="Calibri"/>
          <w:sz w:val="22"/>
          <w:szCs w:val="22"/>
          <w:lang w:eastAsia="en-GB"/>
        </w:rPr>
      </w:pPr>
      <w:r>
        <w:t>19.3.6</w:t>
      </w:r>
      <w:r w:rsidRPr="00262EBA">
        <w:rPr>
          <w:rFonts w:ascii="Calibri" w:hAnsi="Calibri"/>
          <w:sz w:val="22"/>
          <w:szCs w:val="22"/>
          <w:lang w:eastAsia="en-GB"/>
        </w:rPr>
        <w:tab/>
      </w:r>
      <w:r>
        <w:t>Emergency NAI for Limited Service State</w:t>
      </w:r>
      <w:r>
        <w:tab/>
      </w:r>
      <w:r>
        <w:fldChar w:fldCharType="begin" w:fldLock="1"/>
      </w:r>
      <w:r>
        <w:instrText xml:space="preserve"> PAGEREF _Toc97543553 \h </w:instrText>
      </w:r>
      <w:r>
        <w:fldChar w:fldCharType="separate"/>
      </w:r>
      <w:r>
        <w:t>78</w:t>
      </w:r>
      <w:r>
        <w:fldChar w:fldCharType="end"/>
      </w:r>
    </w:p>
    <w:p w14:paraId="4CB1DC06" w14:textId="06F6E147" w:rsidR="00B7679B" w:rsidRPr="00262EBA" w:rsidRDefault="00B7679B">
      <w:pPr>
        <w:pStyle w:val="TOC3"/>
        <w:rPr>
          <w:rFonts w:ascii="Calibri" w:hAnsi="Calibri"/>
          <w:sz w:val="22"/>
          <w:szCs w:val="22"/>
          <w:lang w:eastAsia="en-GB"/>
        </w:rPr>
      </w:pPr>
      <w:r>
        <w:t>19.3.7</w:t>
      </w:r>
      <w:r w:rsidRPr="00262EBA">
        <w:rPr>
          <w:rFonts w:ascii="Calibri" w:hAnsi="Calibri"/>
          <w:sz w:val="22"/>
          <w:szCs w:val="22"/>
          <w:lang w:eastAsia="en-GB"/>
        </w:rPr>
        <w:tab/>
      </w:r>
      <w:r>
        <w:t>Alternative NAI</w:t>
      </w:r>
      <w:r>
        <w:tab/>
      </w:r>
      <w:r>
        <w:fldChar w:fldCharType="begin" w:fldLock="1"/>
      </w:r>
      <w:r>
        <w:instrText xml:space="preserve"> PAGEREF _Toc97543554 \h </w:instrText>
      </w:r>
      <w:r>
        <w:fldChar w:fldCharType="separate"/>
      </w:r>
      <w:r>
        <w:t>78</w:t>
      </w:r>
      <w:r>
        <w:fldChar w:fldCharType="end"/>
      </w:r>
    </w:p>
    <w:p w14:paraId="5E52B861" w14:textId="754E9DA2" w:rsidR="00B7679B" w:rsidRPr="00262EBA" w:rsidRDefault="00B7679B">
      <w:pPr>
        <w:pStyle w:val="TOC3"/>
        <w:rPr>
          <w:rFonts w:ascii="Calibri" w:hAnsi="Calibri"/>
          <w:sz w:val="22"/>
          <w:szCs w:val="22"/>
          <w:lang w:eastAsia="en-GB"/>
        </w:rPr>
      </w:pPr>
      <w:r>
        <w:t>19.3.8</w:t>
      </w:r>
      <w:r w:rsidRPr="00262EBA">
        <w:rPr>
          <w:rFonts w:ascii="Calibri" w:hAnsi="Calibri"/>
          <w:sz w:val="22"/>
          <w:szCs w:val="22"/>
          <w:lang w:eastAsia="en-GB"/>
        </w:rPr>
        <w:tab/>
      </w:r>
      <w:r>
        <w:t>Keyname NAI</w:t>
      </w:r>
      <w:r>
        <w:tab/>
      </w:r>
      <w:r>
        <w:fldChar w:fldCharType="begin" w:fldLock="1"/>
      </w:r>
      <w:r>
        <w:instrText xml:space="preserve"> PAGEREF _Toc97543555 \h </w:instrText>
      </w:r>
      <w:r>
        <w:fldChar w:fldCharType="separate"/>
      </w:r>
      <w:r>
        <w:t>78</w:t>
      </w:r>
      <w:r>
        <w:fldChar w:fldCharType="end"/>
      </w:r>
    </w:p>
    <w:p w14:paraId="26785827" w14:textId="6BDC94F1" w:rsidR="00B7679B" w:rsidRPr="00262EBA" w:rsidRDefault="00B7679B">
      <w:pPr>
        <w:pStyle w:val="TOC3"/>
        <w:rPr>
          <w:rFonts w:ascii="Calibri" w:hAnsi="Calibri"/>
          <w:sz w:val="22"/>
          <w:szCs w:val="22"/>
          <w:lang w:eastAsia="en-GB"/>
        </w:rPr>
      </w:pPr>
      <w:r>
        <w:t>19.3.9</w:t>
      </w:r>
      <w:r w:rsidRPr="00262EBA">
        <w:rPr>
          <w:rFonts w:ascii="Calibri" w:hAnsi="Calibri"/>
          <w:sz w:val="22"/>
          <w:szCs w:val="22"/>
          <w:lang w:eastAsia="en-GB"/>
        </w:rPr>
        <w:tab/>
      </w:r>
      <w:r>
        <w:t>IMSI-based Emergency NAI</w:t>
      </w:r>
      <w:r>
        <w:tab/>
      </w:r>
      <w:r>
        <w:fldChar w:fldCharType="begin" w:fldLock="1"/>
      </w:r>
      <w:r>
        <w:instrText xml:space="preserve"> PAGEREF _Toc97543556 \h </w:instrText>
      </w:r>
      <w:r>
        <w:fldChar w:fldCharType="separate"/>
      </w:r>
      <w:r>
        <w:t>79</w:t>
      </w:r>
      <w:r>
        <w:fldChar w:fldCharType="end"/>
      </w:r>
    </w:p>
    <w:p w14:paraId="71DA8DC2" w14:textId="7717ACA5" w:rsidR="00B7679B" w:rsidRPr="00262EBA" w:rsidRDefault="00B7679B">
      <w:pPr>
        <w:pStyle w:val="TOC2"/>
        <w:rPr>
          <w:rFonts w:ascii="Calibri" w:hAnsi="Calibri"/>
          <w:sz w:val="22"/>
          <w:szCs w:val="22"/>
          <w:lang w:eastAsia="en-GB"/>
        </w:rPr>
      </w:pPr>
      <w:r>
        <w:t>19.4</w:t>
      </w:r>
      <w:r w:rsidRPr="00262EBA">
        <w:rPr>
          <w:rFonts w:ascii="Calibri" w:hAnsi="Calibri"/>
          <w:sz w:val="22"/>
          <w:szCs w:val="22"/>
          <w:lang w:eastAsia="en-GB"/>
        </w:rPr>
        <w:tab/>
      </w:r>
      <w:r>
        <w:t>Identifiers for Domain Name System procedures</w:t>
      </w:r>
      <w:r>
        <w:tab/>
      </w:r>
      <w:r>
        <w:fldChar w:fldCharType="begin" w:fldLock="1"/>
      </w:r>
      <w:r>
        <w:instrText xml:space="preserve"> PAGEREF _Toc97543557 \h </w:instrText>
      </w:r>
      <w:r>
        <w:fldChar w:fldCharType="separate"/>
      </w:r>
      <w:r>
        <w:t>79</w:t>
      </w:r>
      <w:r>
        <w:fldChar w:fldCharType="end"/>
      </w:r>
    </w:p>
    <w:p w14:paraId="687D3127" w14:textId="7E2E7FA2" w:rsidR="00B7679B" w:rsidRPr="00262EBA" w:rsidRDefault="00B7679B">
      <w:pPr>
        <w:pStyle w:val="TOC3"/>
        <w:rPr>
          <w:rFonts w:ascii="Calibri" w:hAnsi="Calibri"/>
          <w:sz w:val="22"/>
          <w:szCs w:val="22"/>
          <w:lang w:eastAsia="en-GB"/>
        </w:rPr>
      </w:pPr>
      <w:r>
        <w:t>19.4.1</w:t>
      </w:r>
      <w:r w:rsidRPr="00262EBA">
        <w:rPr>
          <w:rFonts w:ascii="Calibri" w:hAnsi="Calibri"/>
          <w:sz w:val="22"/>
          <w:szCs w:val="22"/>
          <w:lang w:eastAsia="en-GB"/>
        </w:rPr>
        <w:tab/>
      </w:r>
      <w:r>
        <w:t>Introduction</w:t>
      </w:r>
      <w:r>
        <w:tab/>
      </w:r>
      <w:r>
        <w:fldChar w:fldCharType="begin" w:fldLock="1"/>
      </w:r>
      <w:r>
        <w:instrText xml:space="preserve"> PAGEREF _Toc97543558 \h </w:instrText>
      </w:r>
      <w:r>
        <w:fldChar w:fldCharType="separate"/>
      </w:r>
      <w:r>
        <w:t>79</w:t>
      </w:r>
      <w:r>
        <w:fldChar w:fldCharType="end"/>
      </w:r>
    </w:p>
    <w:p w14:paraId="25D391BE" w14:textId="03732CEF" w:rsidR="00B7679B" w:rsidRPr="00262EBA" w:rsidRDefault="00B7679B">
      <w:pPr>
        <w:pStyle w:val="TOC3"/>
        <w:rPr>
          <w:rFonts w:ascii="Calibri" w:hAnsi="Calibri"/>
          <w:sz w:val="22"/>
          <w:szCs w:val="22"/>
          <w:lang w:eastAsia="en-GB"/>
        </w:rPr>
      </w:pPr>
      <w:r>
        <w:t>19.4.2</w:t>
      </w:r>
      <w:r w:rsidRPr="00262EBA">
        <w:rPr>
          <w:rFonts w:ascii="Calibri" w:hAnsi="Calibri"/>
          <w:sz w:val="22"/>
          <w:szCs w:val="22"/>
          <w:lang w:eastAsia="en-GB"/>
        </w:rPr>
        <w:tab/>
      </w:r>
      <w:r>
        <w:t>Fully Qualified Domain Names (FQDNs)</w:t>
      </w:r>
      <w:r>
        <w:tab/>
      </w:r>
      <w:r>
        <w:fldChar w:fldCharType="begin" w:fldLock="1"/>
      </w:r>
      <w:r>
        <w:instrText xml:space="preserve"> PAGEREF _Toc97543559 \h </w:instrText>
      </w:r>
      <w:r>
        <w:fldChar w:fldCharType="separate"/>
      </w:r>
      <w:r>
        <w:t>80</w:t>
      </w:r>
      <w:r>
        <w:fldChar w:fldCharType="end"/>
      </w:r>
    </w:p>
    <w:p w14:paraId="408AE111" w14:textId="78A1373D" w:rsidR="00B7679B" w:rsidRPr="00262EBA" w:rsidRDefault="00B7679B">
      <w:pPr>
        <w:pStyle w:val="TOC4"/>
        <w:rPr>
          <w:rFonts w:ascii="Calibri" w:hAnsi="Calibri"/>
          <w:sz w:val="22"/>
          <w:szCs w:val="22"/>
          <w:lang w:eastAsia="en-GB"/>
        </w:rPr>
      </w:pPr>
      <w:r>
        <w:t>19.4.2.1</w:t>
      </w:r>
      <w:r w:rsidRPr="00262EBA">
        <w:rPr>
          <w:rFonts w:ascii="Calibri" w:hAnsi="Calibri"/>
          <w:sz w:val="22"/>
          <w:szCs w:val="22"/>
          <w:lang w:eastAsia="en-GB"/>
        </w:rPr>
        <w:tab/>
      </w:r>
      <w:r>
        <w:t>General</w:t>
      </w:r>
      <w:r>
        <w:tab/>
      </w:r>
      <w:r>
        <w:fldChar w:fldCharType="begin" w:fldLock="1"/>
      </w:r>
      <w:r>
        <w:instrText xml:space="preserve"> PAGEREF _Toc97543560 \h </w:instrText>
      </w:r>
      <w:r>
        <w:fldChar w:fldCharType="separate"/>
      </w:r>
      <w:r>
        <w:t>80</w:t>
      </w:r>
      <w:r>
        <w:fldChar w:fldCharType="end"/>
      </w:r>
    </w:p>
    <w:p w14:paraId="2AE9281D" w14:textId="70EA191E" w:rsidR="00B7679B" w:rsidRPr="00262EBA" w:rsidRDefault="00B7679B">
      <w:pPr>
        <w:pStyle w:val="TOC4"/>
        <w:rPr>
          <w:rFonts w:ascii="Calibri" w:hAnsi="Calibri"/>
          <w:sz w:val="22"/>
          <w:szCs w:val="22"/>
          <w:lang w:eastAsia="en-GB"/>
        </w:rPr>
      </w:pPr>
      <w:r>
        <w:t>19.4.2.2</w:t>
      </w:r>
      <w:r w:rsidRPr="00262EBA">
        <w:rPr>
          <w:rFonts w:ascii="Calibri" w:hAnsi="Calibri"/>
          <w:sz w:val="22"/>
          <w:szCs w:val="22"/>
          <w:lang w:eastAsia="en-GB"/>
        </w:rPr>
        <w:tab/>
      </w:r>
      <w:r>
        <w:t>Access Point Name FQDN (APN-FQDN)</w:t>
      </w:r>
      <w:r>
        <w:tab/>
      </w:r>
      <w:r>
        <w:fldChar w:fldCharType="begin" w:fldLock="1"/>
      </w:r>
      <w:r>
        <w:instrText xml:space="preserve"> PAGEREF _Toc97543561 \h </w:instrText>
      </w:r>
      <w:r>
        <w:fldChar w:fldCharType="separate"/>
      </w:r>
      <w:r>
        <w:t>80</w:t>
      </w:r>
      <w:r>
        <w:fldChar w:fldCharType="end"/>
      </w:r>
    </w:p>
    <w:p w14:paraId="4DB49955" w14:textId="6F6387A4" w:rsidR="00B7679B" w:rsidRPr="00262EBA" w:rsidRDefault="00B7679B">
      <w:pPr>
        <w:pStyle w:val="TOC5"/>
        <w:rPr>
          <w:rFonts w:ascii="Calibri" w:hAnsi="Calibri"/>
          <w:sz w:val="22"/>
          <w:szCs w:val="22"/>
          <w:lang w:eastAsia="en-GB"/>
        </w:rPr>
      </w:pPr>
      <w:r>
        <w:t>19.4.2.2.1</w:t>
      </w:r>
      <w:r w:rsidRPr="00262EBA">
        <w:rPr>
          <w:rFonts w:ascii="Calibri" w:hAnsi="Calibri"/>
          <w:sz w:val="22"/>
          <w:szCs w:val="22"/>
          <w:lang w:eastAsia="en-GB"/>
        </w:rPr>
        <w:tab/>
      </w:r>
      <w:r>
        <w:t>Structure</w:t>
      </w:r>
      <w:r>
        <w:tab/>
      </w:r>
      <w:r>
        <w:fldChar w:fldCharType="begin" w:fldLock="1"/>
      </w:r>
      <w:r>
        <w:instrText xml:space="preserve"> PAGEREF _Toc97543562 \h </w:instrText>
      </w:r>
      <w:r>
        <w:fldChar w:fldCharType="separate"/>
      </w:r>
      <w:r>
        <w:t>80</w:t>
      </w:r>
      <w:r>
        <w:fldChar w:fldCharType="end"/>
      </w:r>
    </w:p>
    <w:p w14:paraId="246B1F95" w14:textId="13383B2D" w:rsidR="00B7679B" w:rsidRPr="00262EBA" w:rsidRDefault="00B7679B">
      <w:pPr>
        <w:pStyle w:val="TOC5"/>
        <w:rPr>
          <w:rFonts w:ascii="Calibri" w:hAnsi="Calibri"/>
          <w:sz w:val="22"/>
          <w:szCs w:val="22"/>
          <w:lang w:eastAsia="en-GB"/>
        </w:rPr>
      </w:pPr>
      <w:r>
        <w:t>19.4.2.2.2</w:t>
      </w:r>
      <w:r w:rsidRPr="00262EBA">
        <w:rPr>
          <w:rFonts w:ascii="Calibri" w:hAnsi="Calibri"/>
          <w:sz w:val="22"/>
          <w:szCs w:val="22"/>
          <w:lang w:eastAsia="en-GB"/>
        </w:rPr>
        <w:tab/>
      </w:r>
      <w:r>
        <w:t>Void</w:t>
      </w:r>
      <w:r>
        <w:tab/>
      </w:r>
      <w:r>
        <w:fldChar w:fldCharType="begin" w:fldLock="1"/>
      </w:r>
      <w:r>
        <w:instrText xml:space="preserve"> PAGEREF _Toc97543563 \h </w:instrText>
      </w:r>
      <w:r>
        <w:fldChar w:fldCharType="separate"/>
      </w:r>
      <w:r>
        <w:t>80</w:t>
      </w:r>
      <w:r>
        <w:fldChar w:fldCharType="end"/>
      </w:r>
    </w:p>
    <w:p w14:paraId="3CA75878" w14:textId="3429BDB4" w:rsidR="00B7679B" w:rsidRPr="00262EBA" w:rsidRDefault="00B7679B">
      <w:pPr>
        <w:pStyle w:val="TOC5"/>
        <w:rPr>
          <w:rFonts w:ascii="Calibri" w:hAnsi="Calibri"/>
          <w:sz w:val="22"/>
          <w:szCs w:val="22"/>
          <w:lang w:eastAsia="en-GB"/>
        </w:rPr>
      </w:pPr>
      <w:r>
        <w:t>19.4.2.2.3</w:t>
      </w:r>
      <w:r w:rsidRPr="00262EBA">
        <w:rPr>
          <w:rFonts w:ascii="Calibri" w:hAnsi="Calibri"/>
          <w:sz w:val="22"/>
          <w:szCs w:val="22"/>
          <w:lang w:eastAsia="en-GB"/>
        </w:rPr>
        <w:tab/>
      </w:r>
      <w:r>
        <w:t>Void</w:t>
      </w:r>
      <w:r>
        <w:tab/>
      </w:r>
      <w:r>
        <w:fldChar w:fldCharType="begin" w:fldLock="1"/>
      </w:r>
      <w:r>
        <w:instrText xml:space="preserve"> PAGEREF _Toc97543564 \h </w:instrText>
      </w:r>
      <w:r>
        <w:fldChar w:fldCharType="separate"/>
      </w:r>
      <w:r>
        <w:t>80</w:t>
      </w:r>
      <w:r>
        <w:fldChar w:fldCharType="end"/>
      </w:r>
    </w:p>
    <w:p w14:paraId="7AF9B60D" w14:textId="38ECFEB1" w:rsidR="00B7679B" w:rsidRPr="00262EBA" w:rsidRDefault="00B7679B">
      <w:pPr>
        <w:pStyle w:val="TOC5"/>
        <w:rPr>
          <w:rFonts w:ascii="Calibri" w:hAnsi="Calibri"/>
          <w:sz w:val="22"/>
          <w:szCs w:val="22"/>
          <w:lang w:eastAsia="en-GB"/>
        </w:rPr>
      </w:pPr>
      <w:r>
        <w:t>19.4.2.2.4</w:t>
      </w:r>
      <w:r w:rsidRPr="00262EBA">
        <w:rPr>
          <w:rFonts w:ascii="Calibri" w:hAnsi="Calibri"/>
          <w:sz w:val="22"/>
          <w:szCs w:val="22"/>
          <w:lang w:eastAsia="en-GB"/>
        </w:rPr>
        <w:tab/>
      </w:r>
      <w:r>
        <w:t>Void</w:t>
      </w:r>
      <w:r>
        <w:tab/>
      </w:r>
      <w:r>
        <w:fldChar w:fldCharType="begin" w:fldLock="1"/>
      </w:r>
      <w:r>
        <w:instrText xml:space="preserve"> PAGEREF _Toc97543565 \h </w:instrText>
      </w:r>
      <w:r>
        <w:fldChar w:fldCharType="separate"/>
      </w:r>
      <w:r>
        <w:t>80</w:t>
      </w:r>
      <w:r>
        <w:fldChar w:fldCharType="end"/>
      </w:r>
    </w:p>
    <w:p w14:paraId="58CA1558" w14:textId="269CC0A9" w:rsidR="00B7679B" w:rsidRPr="00262EBA" w:rsidRDefault="00B7679B">
      <w:pPr>
        <w:pStyle w:val="TOC4"/>
        <w:rPr>
          <w:rFonts w:ascii="Calibri" w:hAnsi="Calibri"/>
          <w:sz w:val="22"/>
          <w:szCs w:val="22"/>
          <w:lang w:eastAsia="en-GB"/>
        </w:rPr>
      </w:pPr>
      <w:r>
        <w:t>19.4.2.3</w:t>
      </w:r>
      <w:r w:rsidRPr="00262EBA">
        <w:rPr>
          <w:rFonts w:ascii="Calibri" w:hAnsi="Calibri"/>
          <w:sz w:val="22"/>
          <w:szCs w:val="22"/>
          <w:lang w:eastAsia="en-GB"/>
        </w:rPr>
        <w:tab/>
      </w:r>
      <w:r>
        <w:t>Tracking Area Identity (TAI)</w:t>
      </w:r>
      <w:r>
        <w:tab/>
      </w:r>
      <w:r>
        <w:fldChar w:fldCharType="begin" w:fldLock="1"/>
      </w:r>
      <w:r>
        <w:instrText xml:space="preserve"> PAGEREF _Toc97543566 \h </w:instrText>
      </w:r>
      <w:r>
        <w:fldChar w:fldCharType="separate"/>
      </w:r>
      <w:r>
        <w:t>80</w:t>
      </w:r>
      <w:r>
        <w:fldChar w:fldCharType="end"/>
      </w:r>
    </w:p>
    <w:p w14:paraId="5BA1BE4A" w14:textId="70B654E8" w:rsidR="00B7679B" w:rsidRPr="00262EBA" w:rsidRDefault="00B7679B">
      <w:pPr>
        <w:pStyle w:val="TOC4"/>
        <w:rPr>
          <w:rFonts w:ascii="Calibri" w:hAnsi="Calibri"/>
          <w:sz w:val="22"/>
          <w:szCs w:val="22"/>
          <w:lang w:eastAsia="en-GB"/>
        </w:rPr>
      </w:pPr>
      <w:r>
        <w:t>19.4.2.4</w:t>
      </w:r>
      <w:r w:rsidRPr="00262EBA">
        <w:rPr>
          <w:rFonts w:ascii="Calibri" w:hAnsi="Calibri"/>
          <w:sz w:val="22"/>
          <w:szCs w:val="22"/>
          <w:lang w:eastAsia="en-GB"/>
        </w:rPr>
        <w:tab/>
      </w:r>
      <w:r>
        <w:t>Mobility Management Entity (MME)</w:t>
      </w:r>
      <w:r>
        <w:tab/>
      </w:r>
      <w:r>
        <w:fldChar w:fldCharType="begin" w:fldLock="1"/>
      </w:r>
      <w:r>
        <w:instrText xml:space="preserve"> PAGEREF _Toc97543567 \h </w:instrText>
      </w:r>
      <w:r>
        <w:fldChar w:fldCharType="separate"/>
      </w:r>
      <w:r>
        <w:t>81</w:t>
      </w:r>
      <w:r>
        <w:fldChar w:fldCharType="end"/>
      </w:r>
    </w:p>
    <w:p w14:paraId="670DF73F" w14:textId="505E54DF" w:rsidR="00B7679B" w:rsidRPr="00262EBA" w:rsidRDefault="00B7679B">
      <w:pPr>
        <w:pStyle w:val="TOC4"/>
        <w:rPr>
          <w:rFonts w:ascii="Calibri" w:hAnsi="Calibri"/>
          <w:sz w:val="22"/>
          <w:szCs w:val="22"/>
          <w:lang w:eastAsia="en-GB"/>
        </w:rPr>
      </w:pPr>
      <w:r>
        <w:t>19.4.2.5</w:t>
      </w:r>
      <w:r w:rsidRPr="00262EBA">
        <w:rPr>
          <w:rFonts w:ascii="Calibri" w:hAnsi="Calibri"/>
          <w:sz w:val="22"/>
          <w:szCs w:val="22"/>
          <w:lang w:eastAsia="en-GB"/>
        </w:rPr>
        <w:tab/>
      </w:r>
      <w:r>
        <w:t>Routing Area Identity (RAI) - EPC</w:t>
      </w:r>
      <w:r>
        <w:tab/>
      </w:r>
      <w:r>
        <w:fldChar w:fldCharType="begin" w:fldLock="1"/>
      </w:r>
      <w:r>
        <w:instrText xml:space="preserve"> PAGEREF _Toc97543568 \h </w:instrText>
      </w:r>
      <w:r>
        <w:fldChar w:fldCharType="separate"/>
      </w:r>
      <w:r>
        <w:t>82</w:t>
      </w:r>
      <w:r>
        <w:fldChar w:fldCharType="end"/>
      </w:r>
    </w:p>
    <w:p w14:paraId="1DD307FA" w14:textId="17A77A32" w:rsidR="00B7679B" w:rsidRPr="00262EBA" w:rsidRDefault="00B7679B">
      <w:pPr>
        <w:pStyle w:val="TOC4"/>
        <w:rPr>
          <w:rFonts w:ascii="Calibri" w:hAnsi="Calibri"/>
          <w:sz w:val="22"/>
          <w:szCs w:val="22"/>
          <w:lang w:eastAsia="en-GB"/>
        </w:rPr>
      </w:pPr>
      <w:r>
        <w:t>19.4.2.6</w:t>
      </w:r>
      <w:r w:rsidRPr="00262EBA">
        <w:rPr>
          <w:rFonts w:ascii="Calibri" w:hAnsi="Calibri"/>
          <w:sz w:val="22"/>
          <w:szCs w:val="22"/>
          <w:lang w:eastAsia="en-GB"/>
        </w:rPr>
        <w:tab/>
      </w:r>
      <w:r>
        <w:t>Serving GPRS Support Node (SGSN) within SGSN pool</w:t>
      </w:r>
      <w:r>
        <w:tab/>
      </w:r>
      <w:r>
        <w:fldChar w:fldCharType="begin" w:fldLock="1"/>
      </w:r>
      <w:r>
        <w:instrText xml:space="preserve"> PAGEREF _Toc97543569 \h </w:instrText>
      </w:r>
      <w:r>
        <w:fldChar w:fldCharType="separate"/>
      </w:r>
      <w:r>
        <w:t>82</w:t>
      </w:r>
      <w:r>
        <w:fldChar w:fldCharType="end"/>
      </w:r>
    </w:p>
    <w:p w14:paraId="43E5BE5D" w14:textId="0A361062" w:rsidR="00B7679B" w:rsidRPr="00262EBA" w:rsidRDefault="00B7679B">
      <w:pPr>
        <w:pStyle w:val="TOC4"/>
        <w:rPr>
          <w:rFonts w:ascii="Calibri" w:hAnsi="Calibri"/>
          <w:sz w:val="22"/>
          <w:szCs w:val="22"/>
          <w:lang w:eastAsia="en-GB"/>
        </w:rPr>
      </w:pPr>
      <w:r>
        <w:t>19.4.2.7</w:t>
      </w:r>
      <w:r w:rsidRPr="00262EBA">
        <w:rPr>
          <w:rFonts w:ascii="Calibri" w:hAnsi="Calibri"/>
          <w:sz w:val="22"/>
          <w:szCs w:val="22"/>
          <w:lang w:eastAsia="en-GB"/>
        </w:rPr>
        <w:tab/>
      </w:r>
      <w:r>
        <w:t>Target RNC-ID for U-TRAN</w:t>
      </w:r>
      <w:r>
        <w:tab/>
      </w:r>
      <w:r>
        <w:fldChar w:fldCharType="begin" w:fldLock="1"/>
      </w:r>
      <w:r>
        <w:instrText xml:space="preserve"> PAGEREF _Toc97543570 \h </w:instrText>
      </w:r>
      <w:r>
        <w:fldChar w:fldCharType="separate"/>
      </w:r>
      <w:r>
        <w:t>82</w:t>
      </w:r>
      <w:r>
        <w:fldChar w:fldCharType="end"/>
      </w:r>
    </w:p>
    <w:p w14:paraId="5FC4C6A2" w14:textId="242AE936" w:rsidR="00B7679B" w:rsidRPr="00262EBA" w:rsidRDefault="00B7679B">
      <w:pPr>
        <w:pStyle w:val="TOC4"/>
        <w:rPr>
          <w:rFonts w:ascii="Calibri" w:hAnsi="Calibri"/>
          <w:sz w:val="22"/>
          <w:szCs w:val="22"/>
          <w:lang w:eastAsia="en-GB"/>
        </w:rPr>
      </w:pPr>
      <w:r>
        <w:t>19.4.2.8</w:t>
      </w:r>
      <w:r w:rsidRPr="00262EBA">
        <w:rPr>
          <w:rFonts w:ascii="Calibri" w:hAnsi="Calibri"/>
          <w:sz w:val="22"/>
          <w:szCs w:val="22"/>
          <w:lang w:eastAsia="en-GB"/>
        </w:rPr>
        <w:tab/>
      </w:r>
      <w:r>
        <w:t>DNS subdomain for operator usage in EPC</w:t>
      </w:r>
      <w:r>
        <w:tab/>
      </w:r>
      <w:r>
        <w:fldChar w:fldCharType="begin" w:fldLock="1"/>
      </w:r>
      <w:r>
        <w:instrText xml:space="preserve"> PAGEREF _Toc97543571 \h </w:instrText>
      </w:r>
      <w:r>
        <w:fldChar w:fldCharType="separate"/>
      </w:r>
      <w:r>
        <w:t>83</w:t>
      </w:r>
      <w:r>
        <w:fldChar w:fldCharType="end"/>
      </w:r>
    </w:p>
    <w:p w14:paraId="1B050E52" w14:textId="3D74D6CE" w:rsidR="00B7679B" w:rsidRPr="00262EBA" w:rsidRDefault="00B7679B">
      <w:pPr>
        <w:pStyle w:val="TOC4"/>
        <w:rPr>
          <w:rFonts w:ascii="Calibri" w:hAnsi="Calibri"/>
          <w:sz w:val="22"/>
          <w:szCs w:val="22"/>
          <w:lang w:eastAsia="en-GB"/>
        </w:rPr>
      </w:pPr>
      <w:r>
        <w:t>19.4.2.9</w:t>
      </w:r>
      <w:r w:rsidRPr="00262EBA">
        <w:rPr>
          <w:rFonts w:ascii="Calibri" w:hAnsi="Calibri"/>
          <w:sz w:val="22"/>
          <w:szCs w:val="22"/>
          <w:lang w:eastAsia="en-GB"/>
        </w:rPr>
        <w:tab/>
      </w:r>
      <w:r>
        <w:t>ePDG FQDN and Visited Country FQDN for non-emergency bearer services</w:t>
      </w:r>
      <w:r>
        <w:tab/>
      </w:r>
      <w:r>
        <w:fldChar w:fldCharType="begin" w:fldLock="1"/>
      </w:r>
      <w:r>
        <w:instrText xml:space="preserve"> PAGEREF _Toc97543572 \h </w:instrText>
      </w:r>
      <w:r>
        <w:fldChar w:fldCharType="separate"/>
      </w:r>
      <w:r>
        <w:t>83</w:t>
      </w:r>
      <w:r>
        <w:fldChar w:fldCharType="end"/>
      </w:r>
    </w:p>
    <w:p w14:paraId="2C030E9F" w14:textId="133A65D2" w:rsidR="00B7679B" w:rsidRPr="00262EBA" w:rsidRDefault="00B7679B">
      <w:pPr>
        <w:pStyle w:val="TOC5"/>
        <w:rPr>
          <w:rFonts w:ascii="Calibri" w:hAnsi="Calibri"/>
          <w:sz w:val="22"/>
          <w:szCs w:val="22"/>
          <w:lang w:eastAsia="en-GB"/>
        </w:rPr>
      </w:pPr>
      <w:r>
        <w:t>19.4.2.9.1</w:t>
      </w:r>
      <w:r w:rsidRPr="00262EBA">
        <w:rPr>
          <w:rFonts w:ascii="Calibri" w:hAnsi="Calibri"/>
          <w:sz w:val="22"/>
          <w:szCs w:val="22"/>
          <w:lang w:eastAsia="en-GB"/>
        </w:rPr>
        <w:tab/>
      </w:r>
      <w:r>
        <w:t>General</w:t>
      </w:r>
      <w:r>
        <w:tab/>
      </w:r>
      <w:r>
        <w:fldChar w:fldCharType="begin" w:fldLock="1"/>
      </w:r>
      <w:r>
        <w:instrText xml:space="preserve"> PAGEREF _Toc97543573 \h </w:instrText>
      </w:r>
      <w:r>
        <w:fldChar w:fldCharType="separate"/>
      </w:r>
      <w:r>
        <w:t>83</w:t>
      </w:r>
      <w:r>
        <w:fldChar w:fldCharType="end"/>
      </w:r>
    </w:p>
    <w:p w14:paraId="0C54B166" w14:textId="72B2545A" w:rsidR="00B7679B" w:rsidRPr="00262EBA" w:rsidRDefault="00B7679B">
      <w:pPr>
        <w:pStyle w:val="TOC5"/>
        <w:rPr>
          <w:rFonts w:ascii="Calibri" w:hAnsi="Calibri"/>
          <w:sz w:val="22"/>
          <w:szCs w:val="22"/>
          <w:lang w:eastAsia="en-GB"/>
        </w:rPr>
      </w:pPr>
      <w:r>
        <w:t>19.4.2.9.2</w:t>
      </w:r>
      <w:r w:rsidRPr="00262EBA">
        <w:rPr>
          <w:rFonts w:ascii="Calibri" w:hAnsi="Calibri"/>
          <w:sz w:val="22"/>
          <w:szCs w:val="22"/>
          <w:lang w:eastAsia="en-GB"/>
        </w:rPr>
        <w:tab/>
      </w:r>
      <w:r>
        <w:t>Operator Identifier based ePDG FQDN</w:t>
      </w:r>
      <w:r>
        <w:tab/>
      </w:r>
      <w:r>
        <w:fldChar w:fldCharType="begin" w:fldLock="1"/>
      </w:r>
      <w:r>
        <w:instrText xml:space="preserve"> PAGEREF _Toc97543574 \h </w:instrText>
      </w:r>
      <w:r>
        <w:fldChar w:fldCharType="separate"/>
      </w:r>
      <w:r>
        <w:t>83</w:t>
      </w:r>
      <w:r>
        <w:fldChar w:fldCharType="end"/>
      </w:r>
    </w:p>
    <w:p w14:paraId="28263C0C" w14:textId="71682E2C" w:rsidR="00B7679B" w:rsidRPr="00262EBA" w:rsidRDefault="00B7679B">
      <w:pPr>
        <w:pStyle w:val="TOC5"/>
        <w:rPr>
          <w:rFonts w:ascii="Calibri" w:hAnsi="Calibri"/>
          <w:sz w:val="22"/>
          <w:szCs w:val="22"/>
          <w:lang w:eastAsia="en-GB"/>
        </w:rPr>
      </w:pPr>
      <w:r>
        <w:t>19.4.2.9.3</w:t>
      </w:r>
      <w:r w:rsidRPr="00262EBA">
        <w:rPr>
          <w:rFonts w:ascii="Calibri" w:hAnsi="Calibri"/>
          <w:sz w:val="22"/>
          <w:szCs w:val="22"/>
          <w:lang w:eastAsia="en-GB"/>
        </w:rPr>
        <w:tab/>
      </w:r>
      <w:r>
        <w:t>Tracking/Location Area Identity based ePDG FQDN</w:t>
      </w:r>
      <w:r>
        <w:tab/>
      </w:r>
      <w:r>
        <w:fldChar w:fldCharType="begin" w:fldLock="1"/>
      </w:r>
      <w:r>
        <w:instrText xml:space="preserve"> PAGEREF _Toc97543575 \h </w:instrText>
      </w:r>
      <w:r>
        <w:fldChar w:fldCharType="separate"/>
      </w:r>
      <w:r>
        <w:t>84</w:t>
      </w:r>
      <w:r>
        <w:fldChar w:fldCharType="end"/>
      </w:r>
    </w:p>
    <w:p w14:paraId="5DDA4F5B" w14:textId="1AD99D9C" w:rsidR="00B7679B" w:rsidRPr="00262EBA" w:rsidRDefault="00B7679B">
      <w:pPr>
        <w:pStyle w:val="TOC5"/>
        <w:rPr>
          <w:rFonts w:ascii="Calibri" w:hAnsi="Calibri"/>
          <w:sz w:val="22"/>
          <w:szCs w:val="22"/>
          <w:lang w:eastAsia="en-GB"/>
        </w:rPr>
      </w:pPr>
      <w:r>
        <w:t>19.4.2.9.4</w:t>
      </w:r>
      <w:r w:rsidRPr="00262EBA">
        <w:rPr>
          <w:rFonts w:ascii="Calibri" w:hAnsi="Calibri"/>
          <w:sz w:val="22"/>
          <w:szCs w:val="22"/>
          <w:lang w:eastAsia="en-GB"/>
        </w:rPr>
        <w:tab/>
      </w:r>
      <w:r>
        <w:t>Visited Country FQDN</w:t>
      </w:r>
      <w:r>
        <w:tab/>
      </w:r>
      <w:r>
        <w:fldChar w:fldCharType="begin" w:fldLock="1"/>
      </w:r>
      <w:r>
        <w:instrText xml:space="preserve"> PAGEREF _Toc97543576 \h </w:instrText>
      </w:r>
      <w:r>
        <w:fldChar w:fldCharType="separate"/>
      </w:r>
      <w:r>
        <w:t>85</w:t>
      </w:r>
      <w:r>
        <w:fldChar w:fldCharType="end"/>
      </w:r>
    </w:p>
    <w:p w14:paraId="1B233C57" w14:textId="703F929E" w:rsidR="00B7679B" w:rsidRPr="00262EBA" w:rsidRDefault="00B7679B">
      <w:pPr>
        <w:pStyle w:val="TOC5"/>
        <w:rPr>
          <w:rFonts w:ascii="Calibri" w:hAnsi="Calibri"/>
          <w:sz w:val="22"/>
          <w:szCs w:val="22"/>
          <w:lang w:eastAsia="en-GB"/>
        </w:rPr>
      </w:pPr>
      <w:r>
        <w:t>19.4.2.9.5</w:t>
      </w:r>
      <w:r w:rsidRPr="00262EBA">
        <w:rPr>
          <w:rFonts w:ascii="Calibri" w:hAnsi="Calibri"/>
          <w:sz w:val="22"/>
          <w:szCs w:val="22"/>
          <w:lang w:eastAsia="en-GB"/>
        </w:rPr>
        <w:tab/>
      </w:r>
      <w:r>
        <w:t>Replacement field used in DNS-based Discovery of regulatory requirements</w:t>
      </w:r>
      <w:r>
        <w:tab/>
      </w:r>
      <w:r>
        <w:fldChar w:fldCharType="begin" w:fldLock="1"/>
      </w:r>
      <w:r>
        <w:instrText xml:space="preserve"> PAGEREF _Toc97543577 \h </w:instrText>
      </w:r>
      <w:r>
        <w:fldChar w:fldCharType="separate"/>
      </w:r>
      <w:r>
        <w:t>85</w:t>
      </w:r>
      <w:r>
        <w:fldChar w:fldCharType="end"/>
      </w:r>
    </w:p>
    <w:p w14:paraId="31CE86C2" w14:textId="5B58AA03" w:rsidR="00B7679B" w:rsidRPr="00262EBA" w:rsidRDefault="00B7679B">
      <w:pPr>
        <w:pStyle w:val="TOC4"/>
        <w:rPr>
          <w:rFonts w:ascii="Calibri" w:hAnsi="Calibri"/>
          <w:sz w:val="22"/>
          <w:szCs w:val="22"/>
          <w:lang w:eastAsia="en-GB"/>
        </w:rPr>
      </w:pPr>
      <w:r>
        <w:t>19.4.2.9A</w:t>
      </w:r>
      <w:r w:rsidRPr="00262EBA">
        <w:rPr>
          <w:rFonts w:ascii="Calibri" w:hAnsi="Calibri"/>
          <w:sz w:val="22"/>
          <w:szCs w:val="22"/>
          <w:lang w:eastAsia="en-GB"/>
        </w:rPr>
        <w:tab/>
      </w:r>
      <w:r>
        <w:t>ePDG FQDN for emergency bearer services</w:t>
      </w:r>
      <w:r>
        <w:tab/>
      </w:r>
      <w:r>
        <w:fldChar w:fldCharType="begin" w:fldLock="1"/>
      </w:r>
      <w:r>
        <w:instrText xml:space="preserve"> PAGEREF _Toc97543578 \h </w:instrText>
      </w:r>
      <w:r>
        <w:fldChar w:fldCharType="separate"/>
      </w:r>
      <w:r>
        <w:t>86</w:t>
      </w:r>
      <w:r>
        <w:fldChar w:fldCharType="end"/>
      </w:r>
    </w:p>
    <w:p w14:paraId="5B14A04F" w14:textId="0BC0B82A" w:rsidR="00B7679B" w:rsidRPr="00262EBA" w:rsidRDefault="00B7679B">
      <w:pPr>
        <w:pStyle w:val="TOC5"/>
        <w:rPr>
          <w:rFonts w:ascii="Calibri" w:hAnsi="Calibri"/>
          <w:sz w:val="22"/>
          <w:szCs w:val="22"/>
          <w:lang w:eastAsia="en-GB"/>
        </w:rPr>
      </w:pPr>
      <w:r>
        <w:t>19.4.2.9A.1</w:t>
      </w:r>
      <w:r w:rsidRPr="00262EBA">
        <w:rPr>
          <w:rFonts w:ascii="Calibri" w:hAnsi="Calibri"/>
          <w:sz w:val="22"/>
          <w:szCs w:val="22"/>
          <w:lang w:eastAsia="en-GB"/>
        </w:rPr>
        <w:tab/>
      </w:r>
      <w:r>
        <w:t>General</w:t>
      </w:r>
      <w:r>
        <w:tab/>
      </w:r>
      <w:r>
        <w:fldChar w:fldCharType="begin" w:fldLock="1"/>
      </w:r>
      <w:r>
        <w:instrText xml:space="preserve"> PAGEREF _Toc97543579 \h </w:instrText>
      </w:r>
      <w:r>
        <w:fldChar w:fldCharType="separate"/>
      </w:r>
      <w:r>
        <w:t>86</w:t>
      </w:r>
      <w:r>
        <w:fldChar w:fldCharType="end"/>
      </w:r>
    </w:p>
    <w:p w14:paraId="4156DCC0" w14:textId="7B989582" w:rsidR="00B7679B" w:rsidRPr="00262EBA" w:rsidRDefault="00B7679B">
      <w:pPr>
        <w:pStyle w:val="TOC5"/>
        <w:rPr>
          <w:rFonts w:ascii="Calibri" w:hAnsi="Calibri"/>
          <w:sz w:val="22"/>
          <w:szCs w:val="22"/>
          <w:lang w:eastAsia="en-GB"/>
        </w:rPr>
      </w:pPr>
      <w:r>
        <w:lastRenderedPageBreak/>
        <w:t>19.4.2.9A.2</w:t>
      </w:r>
      <w:r w:rsidRPr="00262EBA">
        <w:rPr>
          <w:rFonts w:ascii="Calibri" w:hAnsi="Calibri"/>
          <w:sz w:val="22"/>
          <w:szCs w:val="22"/>
          <w:lang w:eastAsia="en-GB"/>
        </w:rPr>
        <w:tab/>
      </w:r>
      <w:r>
        <w:t>Operator Identifier based Emergency ePDG FQDN</w:t>
      </w:r>
      <w:r>
        <w:tab/>
      </w:r>
      <w:r>
        <w:fldChar w:fldCharType="begin" w:fldLock="1"/>
      </w:r>
      <w:r>
        <w:instrText xml:space="preserve"> PAGEREF _Toc97543580 \h </w:instrText>
      </w:r>
      <w:r>
        <w:fldChar w:fldCharType="separate"/>
      </w:r>
      <w:r>
        <w:t>86</w:t>
      </w:r>
      <w:r>
        <w:fldChar w:fldCharType="end"/>
      </w:r>
    </w:p>
    <w:p w14:paraId="3C5F9ABA" w14:textId="0AAB8DFA" w:rsidR="00B7679B" w:rsidRPr="00262EBA" w:rsidRDefault="00B7679B">
      <w:pPr>
        <w:pStyle w:val="TOC5"/>
        <w:rPr>
          <w:rFonts w:ascii="Calibri" w:hAnsi="Calibri"/>
          <w:sz w:val="22"/>
          <w:szCs w:val="22"/>
          <w:lang w:eastAsia="en-GB"/>
        </w:rPr>
      </w:pPr>
      <w:r>
        <w:t>19.4.2.9A.3</w:t>
      </w:r>
      <w:r w:rsidRPr="00262EBA">
        <w:rPr>
          <w:rFonts w:ascii="Calibri" w:hAnsi="Calibri"/>
          <w:sz w:val="22"/>
          <w:szCs w:val="22"/>
          <w:lang w:eastAsia="en-GB"/>
        </w:rPr>
        <w:tab/>
      </w:r>
      <w:r>
        <w:t>Tracking/Location Area Identity based Emergency ePDG FQDN</w:t>
      </w:r>
      <w:r>
        <w:tab/>
      </w:r>
      <w:r>
        <w:fldChar w:fldCharType="begin" w:fldLock="1"/>
      </w:r>
      <w:r>
        <w:instrText xml:space="preserve"> PAGEREF _Toc97543581 \h </w:instrText>
      </w:r>
      <w:r>
        <w:fldChar w:fldCharType="separate"/>
      </w:r>
      <w:r>
        <w:t>86</w:t>
      </w:r>
      <w:r>
        <w:fldChar w:fldCharType="end"/>
      </w:r>
    </w:p>
    <w:p w14:paraId="3ABF9767" w14:textId="50985772" w:rsidR="00B7679B" w:rsidRPr="00262EBA" w:rsidRDefault="00B7679B">
      <w:pPr>
        <w:pStyle w:val="TOC5"/>
        <w:rPr>
          <w:rFonts w:ascii="Calibri" w:hAnsi="Calibri"/>
          <w:sz w:val="22"/>
          <w:szCs w:val="22"/>
          <w:lang w:eastAsia="en-GB"/>
        </w:rPr>
      </w:pPr>
      <w:r>
        <w:t>19.4.2.9A.4</w:t>
      </w:r>
      <w:r w:rsidRPr="00262EBA">
        <w:rPr>
          <w:rFonts w:ascii="Calibri" w:hAnsi="Calibri"/>
          <w:sz w:val="22"/>
          <w:szCs w:val="22"/>
          <w:lang w:eastAsia="en-GB"/>
        </w:rPr>
        <w:tab/>
      </w:r>
      <w:r>
        <w:t>Visited Country Emergency FQDN</w:t>
      </w:r>
      <w:r>
        <w:tab/>
      </w:r>
      <w:r>
        <w:fldChar w:fldCharType="begin" w:fldLock="1"/>
      </w:r>
      <w:r>
        <w:instrText xml:space="preserve"> PAGEREF _Toc97543582 \h </w:instrText>
      </w:r>
      <w:r>
        <w:fldChar w:fldCharType="separate"/>
      </w:r>
      <w:r>
        <w:t>87</w:t>
      </w:r>
      <w:r>
        <w:fldChar w:fldCharType="end"/>
      </w:r>
    </w:p>
    <w:p w14:paraId="63202F58" w14:textId="23222178" w:rsidR="00B7679B" w:rsidRPr="00262EBA" w:rsidRDefault="00B7679B">
      <w:pPr>
        <w:pStyle w:val="TOC5"/>
        <w:rPr>
          <w:rFonts w:ascii="Calibri" w:hAnsi="Calibri"/>
          <w:sz w:val="22"/>
          <w:szCs w:val="22"/>
          <w:lang w:eastAsia="en-GB"/>
        </w:rPr>
      </w:pPr>
      <w:r>
        <w:t>19.4.2.9A.5</w:t>
      </w:r>
      <w:r w:rsidRPr="00262EBA">
        <w:rPr>
          <w:rFonts w:ascii="Calibri" w:hAnsi="Calibri"/>
          <w:sz w:val="22"/>
          <w:szCs w:val="22"/>
          <w:lang w:eastAsia="en-GB"/>
        </w:rPr>
        <w:tab/>
      </w:r>
      <w:r>
        <w:t>Replacement field used in DNS-based Discovery of regulatory requirements for emergency services</w:t>
      </w:r>
      <w:r>
        <w:tab/>
      </w:r>
      <w:r>
        <w:fldChar w:fldCharType="begin" w:fldLock="1"/>
      </w:r>
      <w:r>
        <w:instrText xml:space="preserve"> PAGEREF _Toc97543583 \h </w:instrText>
      </w:r>
      <w:r>
        <w:fldChar w:fldCharType="separate"/>
      </w:r>
      <w:r>
        <w:t>87</w:t>
      </w:r>
      <w:r>
        <w:fldChar w:fldCharType="end"/>
      </w:r>
    </w:p>
    <w:p w14:paraId="64C53682" w14:textId="5670484B" w:rsidR="00B7679B" w:rsidRPr="00262EBA" w:rsidRDefault="00B7679B">
      <w:pPr>
        <w:pStyle w:val="TOC5"/>
        <w:rPr>
          <w:rFonts w:ascii="Calibri" w:hAnsi="Calibri"/>
          <w:sz w:val="22"/>
          <w:szCs w:val="22"/>
          <w:lang w:eastAsia="en-GB"/>
        </w:rPr>
      </w:pPr>
      <w:r>
        <w:t>19.4.2.9A.6</w:t>
      </w:r>
      <w:r w:rsidRPr="00262EBA">
        <w:rPr>
          <w:rFonts w:ascii="Calibri" w:hAnsi="Calibri"/>
          <w:sz w:val="22"/>
          <w:szCs w:val="22"/>
          <w:lang w:eastAsia="en-GB"/>
        </w:rPr>
        <w:tab/>
      </w:r>
      <w:r>
        <w:t>Country based Emergency Numbers FQDN</w:t>
      </w:r>
      <w:r>
        <w:tab/>
      </w:r>
      <w:r>
        <w:fldChar w:fldCharType="begin" w:fldLock="1"/>
      </w:r>
      <w:r>
        <w:instrText xml:space="preserve"> PAGEREF _Toc97543584 \h </w:instrText>
      </w:r>
      <w:r>
        <w:fldChar w:fldCharType="separate"/>
      </w:r>
      <w:r>
        <w:t>87</w:t>
      </w:r>
      <w:r>
        <w:fldChar w:fldCharType="end"/>
      </w:r>
    </w:p>
    <w:p w14:paraId="7CC8F682" w14:textId="1B273BD8" w:rsidR="00B7679B" w:rsidRPr="00262EBA" w:rsidRDefault="00B7679B">
      <w:pPr>
        <w:pStyle w:val="TOC5"/>
        <w:rPr>
          <w:rFonts w:ascii="Calibri" w:hAnsi="Calibri"/>
          <w:sz w:val="22"/>
          <w:szCs w:val="22"/>
          <w:lang w:eastAsia="en-GB"/>
        </w:rPr>
      </w:pPr>
      <w:r>
        <w:t>19.4.2.9A.7</w:t>
      </w:r>
      <w:r w:rsidRPr="00262EBA">
        <w:rPr>
          <w:rFonts w:ascii="Calibri" w:hAnsi="Calibri"/>
          <w:sz w:val="22"/>
          <w:szCs w:val="22"/>
          <w:lang w:eastAsia="en-GB"/>
        </w:rPr>
        <w:tab/>
      </w:r>
      <w:r>
        <w:t>Replacement field used in DNS-based Discovery of Emergency Numbers</w:t>
      </w:r>
      <w:r>
        <w:tab/>
      </w:r>
      <w:r>
        <w:fldChar w:fldCharType="begin" w:fldLock="1"/>
      </w:r>
      <w:r>
        <w:instrText xml:space="preserve"> PAGEREF _Toc97543585 \h </w:instrText>
      </w:r>
      <w:r>
        <w:fldChar w:fldCharType="separate"/>
      </w:r>
      <w:r>
        <w:t>88</w:t>
      </w:r>
      <w:r>
        <w:fldChar w:fldCharType="end"/>
      </w:r>
    </w:p>
    <w:p w14:paraId="44A5DEE6" w14:textId="19679393" w:rsidR="00B7679B" w:rsidRPr="00262EBA" w:rsidRDefault="00B7679B">
      <w:pPr>
        <w:pStyle w:val="TOC5"/>
        <w:rPr>
          <w:rFonts w:ascii="Calibri" w:hAnsi="Calibri"/>
          <w:sz w:val="22"/>
          <w:szCs w:val="22"/>
          <w:lang w:eastAsia="en-GB"/>
        </w:rPr>
      </w:pPr>
      <w:r>
        <w:t>19.4.2.</w:t>
      </w:r>
      <w:r>
        <w:rPr>
          <w:lang w:eastAsia="zh-CN"/>
        </w:rPr>
        <w:t>10</w:t>
      </w:r>
      <w:r w:rsidRPr="00262EBA">
        <w:rPr>
          <w:rFonts w:ascii="Calibri" w:hAnsi="Calibr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_Toc97543586 \h </w:instrText>
      </w:r>
      <w:r>
        <w:fldChar w:fldCharType="separate"/>
      </w:r>
      <w:r>
        <w:t>88</w:t>
      </w:r>
      <w:r>
        <w:fldChar w:fldCharType="end"/>
      </w:r>
    </w:p>
    <w:p w14:paraId="2A64F932" w14:textId="27DB5D21" w:rsidR="00B7679B" w:rsidRPr="00262EBA" w:rsidRDefault="00B7679B">
      <w:pPr>
        <w:pStyle w:val="TOC4"/>
        <w:rPr>
          <w:rFonts w:ascii="Calibri" w:hAnsi="Calibri"/>
          <w:sz w:val="22"/>
          <w:szCs w:val="22"/>
          <w:lang w:eastAsia="en-GB"/>
        </w:rPr>
      </w:pPr>
      <w:r>
        <w:t>19.4.2.11</w:t>
      </w:r>
      <w:r w:rsidRPr="00262EBA">
        <w:rPr>
          <w:rFonts w:ascii="Calibri" w:hAnsi="Calibri"/>
          <w:sz w:val="22"/>
          <w:szCs w:val="22"/>
          <w:lang w:eastAsia="en-GB"/>
        </w:rPr>
        <w:tab/>
      </w:r>
      <w:r>
        <w:t>Local Home Network identifier</w:t>
      </w:r>
      <w:r>
        <w:tab/>
      </w:r>
      <w:r>
        <w:fldChar w:fldCharType="begin" w:fldLock="1"/>
      </w:r>
      <w:r>
        <w:instrText xml:space="preserve"> PAGEREF _Toc97543587 \h </w:instrText>
      </w:r>
      <w:r>
        <w:fldChar w:fldCharType="separate"/>
      </w:r>
      <w:r>
        <w:t>88</w:t>
      </w:r>
      <w:r>
        <w:fldChar w:fldCharType="end"/>
      </w:r>
    </w:p>
    <w:p w14:paraId="7EB8AC42" w14:textId="5E054E3F" w:rsidR="00B7679B" w:rsidRPr="00262EBA" w:rsidRDefault="00B7679B">
      <w:pPr>
        <w:pStyle w:val="TOC4"/>
        <w:rPr>
          <w:rFonts w:ascii="Calibri" w:hAnsi="Calibri"/>
          <w:sz w:val="22"/>
          <w:szCs w:val="22"/>
          <w:lang w:eastAsia="en-GB"/>
        </w:rPr>
      </w:pPr>
      <w:r>
        <w:t>19.4.2.12</w:t>
      </w:r>
      <w:r w:rsidRPr="00262EBA">
        <w:rPr>
          <w:rFonts w:ascii="Calibri" w:hAnsi="Calibri"/>
          <w:sz w:val="22"/>
          <w:szCs w:val="22"/>
          <w:lang w:eastAsia="en-GB"/>
        </w:rPr>
        <w:tab/>
      </w:r>
      <w:r>
        <w:t>UCMF</w:t>
      </w:r>
      <w:r>
        <w:tab/>
      </w:r>
      <w:r>
        <w:fldChar w:fldCharType="begin" w:fldLock="1"/>
      </w:r>
      <w:r>
        <w:instrText xml:space="preserve"> PAGEREF _Toc97543588 \h </w:instrText>
      </w:r>
      <w:r>
        <w:fldChar w:fldCharType="separate"/>
      </w:r>
      <w:r>
        <w:t>88</w:t>
      </w:r>
      <w:r>
        <w:fldChar w:fldCharType="end"/>
      </w:r>
    </w:p>
    <w:p w14:paraId="0DB5498E" w14:textId="139FAA7C" w:rsidR="00B7679B" w:rsidRPr="00262EBA" w:rsidRDefault="00B7679B">
      <w:pPr>
        <w:pStyle w:val="TOC4"/>
        <w:rPr>
          <w:rFonts w:ascii="Calibri" w:hAnsi="Calibri"/>
          <w:sz w:val="22"/>
          <w:szCs w:val="22"/>
          <w:lang w:eastAsia="en-GB"/>
        </w:rPr>
      </w:pPr>
      <w:r>
        <w:t>19.4.2.13</w:t>
      </w:r>
      <w:r w:rsidRPr="00262EBA">
        <w:rPr>
          <w:rFonts w:ascii="Calibri" w:hAnsi="Calibri"/>
          <w:sz w:val="22"/>
          <w:szCs w:val="22"/>
        </w:rPr>
        <w:tab/>
      </w:r>
      <w:r>
        <w:t>PGW Set FQDN</w:t>
      </w:r>
      <w:r>
        <w:tab/>
      </w:r>
      <w:r>
        <w:fldChar w:fldCharType="begin" w:fldLock="1"/>
      </w:r>
      <w:r>
        <w:instrText xml:space="preserve"> PAGEREF _Toc97543589 \h </w:instrText>
      </w:r>
      <w:r>
        <w:fldChar w:fldCharType="separate"/>
      </w:r>
      <w:r>
        <w:t>89</w:t>
      </w:r>
      <w:r>
        <w:fldChar w:fldCharType="end"/>
      </w:r>
    </w:p>
    <w:p w14:paraId="7ED37D83" w14:textId="2CEAD8ED" w:rsidR="00B7679B" w:rsidRPr="00262EBA" w:rsidRDefault="00B7679B">
      <w:pPr>
        <w:pStyle w:val="TOC3"/>
        <w:rPr>
          <w:rFonts w:ascii="Calibri" w:hAnsi="Calibri"/>
          <w:sz w:val="22"/>
          <w:szCs w:val="22"/>
          <w:lang w:eastAsia="en-GB"/>
        </w:rPr>
      </w:pPr>
      <w:r>
        <w:t>19.4.3</w:t>
      </w:r>
      <w:r w:rsidRPr="00262EBA">
        <w:rPr>
          <w:rFonts w:ascii="Calibri" w:hAnsi="Calibri"/>
          <w:sz w:val="22"/>
          <w:szCs w:val="22"/>
          <w:lang w:eastAsia="en-GB"/>
        </w:rPr>
        <w:tab/>
      </w:r>
      <w:r>
        <w:t>Service and Protocol service names for 3GPP</w:t>
      </w:r>
      <w:r>
        <w:tab/>
      </w:r>
      <w:r>
        <w:fldChar w:fldCharType="begin" w:fldLock="1"/>
      </w:r>
      <w:r>
        <w:instrText xml:space="preserve"> PAGEREF _Toc97543590 \h </w:instrText>
      </w:r>
      <w:r>
        <w:fldChar w:fldCharType="separate"/>
      </w:r>
      <w:r>
        <w:t>89</w:t>
      </w:r>
      <w:r>
        <w:fldChar w:fldCharType="end"/>
      </w:r>
    </w:p>
    <w:p w14:paraId="1282FBE2" w14:textId="42E096EB" w:rsidR="00B7679B" w:rsidRPr="00262EBA" w:rsidRDefault="00B7679B">
      <w:pPr>
        <w:pStyle w:val="TOC2"/>
        <w:rPr>
          <w:rFonts w:ascii="Calibri" w:hAnsi="Calibri"/>
          <w:sz w:val="22"/>
          <w:szCs w:val="22"/>
          <w:lang w:eastAsia="en-GB"/>
        </w:rPr>
      </w:pPr>
      <w:r>
        <w:t>19.5</w:t>
      </w:r>
      <w:r w:rsidRPr="00262EBA">
        <w:rPr>
          <w:rFonts w:ascii="Calibri" w:hAnsi="Calibri"/>
          <w:sz w:val="22"/>
          <w:szCs w:val="22"/>
          <w:lang w:eastAsia="en-GB"/>
        </w:rPr>
        <w:tab/>
      </w:r>
      <w:r>
        <w:t>Access Network Identity</w:t>
      </w:r>
      <w:r>
        <w:tab/>
      </w:r>
      <w:r>
        <w:fldChar w:fldCharType="begin" w:fldLock="1"/>
      </w:r>
      <w:r>
        <w:instrText xml:space="preserve"> PAGEREF _Toc97543591 \h </w:instrText>
      </w:r>
      <w:r>
        <w:fldChar w:fldCharType="separate"/>
      </w:r>
      <w:r>
        <w:t>91</w:t>
      </w:r>
      <w:r>
        <w:fldChar w:fldCharType="end"/>
      </w:r>
    </w:p>
    <w:p w14:paraId="4605D927" w14:textId="52EEEA44" w:rsidR="00B7679B" w:rsidRPr="00262EBA" w:rsidRDefault="00B7679B">
      <w:pPr>
        <w:pStyle w:val="TOC3"/>
        <w:rPr>
          <w:rFonts w:ascii="Calibri" w:hAnsi="Calibri"/>
          <w:sz w:val="22"/>
          <w:szCs w:val="22"/>
          <w:lang w:eastAsia="en-GB"/>
        </w:rPr>
      </w:pPr>
      <w:r>
        <w:t>19.6</w:t>
      </w:r>
      <w:r w:rsidRPr="00262EBA">
        <w:rPr>
          <w:rFonts w:ascii="Calibri" w:hAnsi="Calibri"/>
          <w:sz w:val="22"/>
          <w:szCs w:val="22"/>
          <w:lang w:eastAsia="en-GB"/>
        </w:rPr>
        <w:tab/>
      </w:r>
      <w:r>
        <w:t>E-UTRAN Cell Identity (ECI) and E-UTRAN Cell Global Identification (ECGI)</w:t>
      </w:r>
      <w:r>
        <w:tab/>
      </w:r>
      <w:r>
        <w:fldChar w:fldCharType="begin" w:fldLock="1"/>
      </w:r>
      <w:r>
        <w:instrText xml:space="preserve"> PAGEREF _Toc97543592 \h </w:instrText>
      </w:r>
      <w:r>
        <w:fldChar w:fldCharType="separate"/>
      </w:r>
      <w:r>
        <w:t>91</w:t>
      </w:r>
      <w:r>
        <w:fldChar w:fldCharType="end"/>
      </w:r>
    </w:p>
    <w:p w14:paraId="69689504" w14:textId="7AE0BDF8" w:rsidR="00B7679B" w:rsidRPr="00262EBA" w:rsidRDefault="00B7679B">
      <w:pPr>
        <w:pStyle w:val="TOC3"/>
        <w:rPr>
          <w:rFonts w:ascii="Calibri" w:hAnsi="Calibri"/>
          <w:sz w:val="22"/>
          <w:szCs w:val="22"/>
          <w:lang w:eastAsia="en-GB"/>
        </w:rPr>
      </w:pPr>
      <w:r>
        <w:t>19.6</w:t>
      </w:r>
      <w:r>
        <w:rPr>
          <w:lang w:eastAsia="zh-CN"/>
        </w:rPr>
        <w:t>A</w:t>
      </w:r>
      <w:r w:rsidRPr="00262EBA">
        <w:rPr>
          <w:rFonts w:ascii="Calibri" w:hAnsi="Calibr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_Toc97543593 \h </w:instrText>
      </w:r>
      <w:r>
        <w:fldChar w:fldCharType="separate"/>
      </w:r>
      <w:r>
        <w:t>91</w:t>
      </w:r>
      <w:r>
        <w:fldChar w:fldCharType="end"/>
      </w:r>
    </w:p>
    <w:p w14:paraId="6C29B136" w14:textId="3C6732EA" w:rsidR="00B7679B" w:rsidRPr="00262EBA" w:rsidRDefault="00B7679B">
      <w:pPr>
        <w:pStyle w:val="TOC2"/>
        <w:rPr>
          <w:rFonts w:ascii="Calibri" w:hAnsi="Calibri"/>
          <w:sz w:val="22"/>
          <w:szCs w:val="22"/>
          <w:lang w:eastAsia="en-GB"/>
        </w:rPr>
      </w:pPr>
      <w:r>
        <w:t>19.7</w:t>
      </w:r>
      <w:r w:rsidRPr="00262EBA">
        <w:rPr>
          <w:rFonts w:ascii="Calibri" w:hAnsi="Calibri"/>
          <w:sz w:val="22"/>
          <w:szCs w:val="22"/>
          <w:lang w:eastAsia="en-GB"/>
        </w:rPr>
        <w:tab/>
      </w:r>
      <w:r>
        <w:t>Identifiers for communications with packet data networks and applications</w:t>
      </w:r>
      <w:r>
        <w:tab/>
      </w:r>
      <w:r>
        <w:fldChar w:fldCharType="begin" w:fldLock="1"/>
      </w:r>
      <w:r>
        <w:instrText xml:space="preserve"> PAGEREF _Toc97543594 \h </w:instrText>
      </w:r>
      <w:r>
        <w:fldChar w:fldCharType="separate"/>
      </w:r>
      <w:r>
        <w:t>92</w:t>
      </w:r>
      <w:r>
        <w:fldChar w:fldCharType="end"/>
      </w:r>
    </w:p>
    <w:p w14:paraId="16806100" w14:textId="31DFDCBA" w:rsidR="00B7679B" w:rsidRPr="00262EBA" w:rsidRDefault="00B7679B">
      <w:pPr>
        <w:pStyle w:val="TOC3"/>
        <w:rPr>
          <w:rFonts w:ascii="Calibri" w:hAnsi="Calibri"/>
          <w:sz w:val="22"/>
          <w:szCs w:val="22"/>
          <w:lang w:eastAsia="en-GB"/>
        </w:rPr>
      </w:pPr>
      <w:r>
        <w:t>19.7.1</w:t>
      </w:r>
      <w:r w:rsidRPr="00262EBA">
        <w:rPr>
          <w:rFonts w:ascii="Calibri" w:hAnsi="Calibri"/>
          <w:sz w:val="22"/>
          <w:szCs w:val="22"/>
          <w:lang w:eastAsia="en-GB"/>
        </w:rPr>
        <w:tab/>
      </w:r>
      <w:r>
        <w:t>Introduction</w:t>
      </w:r>
      <w:r>
        <w:tab/>
      </w:r>
      <w:r>
        <w:fldChar w:fldCharType="begin" w:fldLock="1"/>
      </w:r>
      <w:r>
        <w:instrText xml:space="preserve"> PAGEREF _Toc97543595 \h </w:instrText>
      </w:r>
      <w:r>
        <w:fldChar w:fldCharType="separate"/>
      </w:r>
      <w:r>
        <w:t>92</w:t>
      </w:r>
      <w:r>
        <w:fldChar w:fldCharType="end"/>
      </w:r>
    </w:p>
    <w:p w14:paraId="5616048E" w14:textId="531ABAB0" w:rsidR="00B7679B" w:rsidRPr="00262EBA" w:rsidRDefault="00B7679B">
      <w:pPr>
        <w:pStyle w:val="TOC3"/>
        <w:rPr>
          <w:rFonts w:ascii="Calibri" w:hAnsi="Calibri"/>
          <w:sz w:val="22"/>
          <w:szCs w:val="22"/>
          <w:lang w:eastAsia="en-GB"/>
        </w:rPr>
      </w:pPr>
      <w:r>
        <w:t>19.7.2</w:t>
      </w:r>
      <w:r w:rsidRPr="00262EBA">
        <w:rPr>
          <w:rFonts w:ascii="Calibri" w:hAnsi="Calibri"/>
          <w:sz w:val="22"/>
          <w:szCs w:val="22"/>
          <w:lang w:eastAsia="en-GB"/>
        </w:rPr>
        <w:tab/>
      </w:r>
      <w:r>
        <w:t>External Identifier</w:t>
      </w:r>
      <w:r>
        <w:tab/>
      </w:r>
      <w:r>
        <w:fldChar w:fldCharType="begin" w:fldLock="1"/>
      </w:r>
      <w:r>
        <w:instrText xml:space="preserve"> PAGEREF _Toc97543596 \h </w:instrText>
      </w:r>
      <w:r>
        <w:fldChar w:fldCharType="separate"/>
      </w:r>
      <w:r>
        <w:t>92</w:t>
      </w:r>
      <w:r>
        <w:fldChar w:fldCharType="end"/>
      </w:r>
    </w:p>
    <w:p w14:paraId="25B9A756" w14:textId="52ACC064" w:rsidR="00B7679B" w:rsidRPr="00262EBA" w:rsidRDefault="00B7679B">
      <w:pPr>
        <w:pStyle w:val="TOC3"/>
        <w:rPr>
          <w:rFonts w:ascii="Calibri" w:hAnsi="Calibri"/>
          <w:sz w:val="22"/>
          <w:szCs w:val="22"/>
          <w:lang w:eastAsia="en-GB"/>
        </w:rPr>
      </w:pPr>
      <w:r>
        <w:t>19.7.3</w:t>
      </w:r>
      <w:r w:rsidRPr="00262EBA">
        <w:rPr>
          <w:rFonts w:ascii="Calibri" w:hAnsi="Calibri"/>
          <w:sz w:val="22"/>
          <w:szCs w:val="22"/>
          <w:lang w:eastAsia="en-GB"/>
        </w:rPr>
        <w:tab/>
      </w:r>
      <w:r>
        <w:t>External Group Identifier</w:t>
      </w:r>
      <w:r>
        <w:tab/>
      </w:r>
      <w:r>
        <w:fldChar w:fldCharType="begin" w:fldLock="1"/>
      </w:r>
      <w:r>
        <w:instrText xml:space="preserve"> PAGEREF _Toc97543597 \h </w:instrText>
      </w:r>
      <w:r>
        <w:fldChar w:fldCharType="separate"/>
      </w:r>
      <w:r>
        <w:t>92</w:t>
      </w:r>
      <w:r>
        <w:fldChar w:fldCharType="end"/>
      </w:r>
    </w:p>
    <w:p w14:paraId="5E55495C" w14:textId="5736BCEB" w:rsidR="00B7679B" w:rsidRPr="00262EBA" w:rsidRDefault="00B7679B">
      <w:pPr>
        <w:pStyle w:val="TOC2"/>
        <w:rPr>
          <w:rFonts w:ascii="Calibri" w:hAnsi="Calibri"/>
          <w:sz w:val="22"/>
          <w:szCs w:val="22"/>
          <w:lang w:eastAsia="en-GB"/>
        </w:rPr>
      </w:pPr>
      <w:r>
        <w:t>19.8</w:t>
      </w:r>
      <w:r w:rsidRPr="00262EBA">
        <w:rPr>
          <w:rFonts w:ascii="Calibri" w:hAnsi="Calibri"/>
          <w:sz w:val="22"/>
          <w:szCs w:val="22"/>
          <w:lang w:eastAsia="en-GB"/>
        </w:rPr>
        <w:tab/>
      </w:r>
      <w:r>
        <w:t>TWAN Operator Name</w:t>
      </w:r>
      <w:r>
        <w:tab/>
      </w:r>
      <w:r>
        <w:fldChar w:fldCharType="begin" w:fldLock="1"/>
      </w:r>
      <w:r>
        <w:instrText xml:space="preserve"> PAGEREF _Toc97543598 \h </w:instrText>
      </w:r>
      <w:r>
        <w:fldChar w:fldCharType="separate"/>
      </w:r>
      <w:r>
        <w:t>93</w:t>
      </w:r>
      <w:r>
        <w:fldChar w:fldCharType="end"/>
      </w:r>
    </w:p>
    <w:p w14:paraId="08EC3454" w14:textId="49A72BA5" w:rsidR="00B7679B" w:rsidRPr="00262EBA" w:rsidRDefault="00B7679B">
      <w:pPr>
        <w:pStyle w:val="TOC2"/>
        <w:rPr>
          <w:rFonts w:ascii="Calibri" w:hAnsi="Calibri"/>
          <w:sz w:val="22"/>
          <w:szCs w:val="22"/>
          <w:lang w:eastAsia="en-GB"/>
        </w:rPr>
      </w:pPr>
      <w:r>
        <w:t>19.9</w:t>
      </w:r>
      <w:r w:rsidRPr="00262EBA">
        <w:rPr>
          <w:rFonts w:ascii="Calibri" w:hAnsi="Calibri"/>
          <w:sz w:val="22"/>
          <w:szCs w:val="22"/>
          <w:lang w:eastAsia="en-GB"/>
        </w:rPr>
        <w:tab/>
      </w:r>
      <w:r w:rsidRPr="003249D6">
        <w:rPr>
          <w:lang w:val="de-DE"/>
        </w:rPr>
        <w:t>IMSI-</w:t>
      </w:r>
      <w:r>
        <w:t xml:space="preserve">Group </w:t>
      </w:r>
      <w:r w:rsidRPr="003249D6">
        <w:rPr>
          <w:lang w:val="de-DE"/>
        </w:rPr>
        <w:t>I</w:t>
      </w:r>
      <w:r>
        <w:t>dentifier</w:t>
      </w:r>
      <w:r>
        <w:tab/>
      </w:r>
      <w:r>
        <w:fldChar w:fldCharType="begin" w:fldLock="1"/>
      </w:r>
      <w:r>
        <w:instrText xml:space="preserve"> PAGEREF _Toc97543599 \h </w:instrText>
      </w:r>
      <w:r>
        <w:fldChar w:fldCharType="separate"/>
      </w:r>
      <w:r>
        <w:t>93</w:t>
      </w:r>
      <w:r>
        <w:fldChar w:fldCharType="end"/>
      </w:r>
    </w:p>
    <w:p w14:paraId="68A02F30" w14:textId="251D75A8" w:rsidR="00B7679B" w:rsidRPr="00262EBA" w:rsidRDefault="00B7679B">
      <w:pPr>
        <w:pStyle w:val="TOC2"/>
        <w:rPr>
          <w:rFonts w:ascii="Calibri" w:hAnsi="Calibri"/>
          <w:sz w:val="22"/>
          <w:szCs w:val="22"/>
          <w:lang w:eastAsia="en-GB"/>
        </w:rPr>
      </w:pPr>
      <w:r>
        <w:t>19.10</w:t>
      </w:r>
      <w:r w:rsidRPr="00262EBA">
        <w:rPr>
          <w:rFonts w:ascii="Calibri" w:hAnsi="Calibri"/>
          <w:sz w:val="22"/>
          <w:szCs w:val="22"/>
          <w:lang w:eastAsia="en-GB"/>
        </w:rPr>
        <w:tab/>
      </w:r>
      <w:r>
        <w:t>Presence Reporting Area Identifier (PRA ID)</w:t>
      </w:r>
      <w:r>
        <w:tab/>
      </w:r>
      <w:r>
        <w:fldChar w:fldCharType="begin" w:fldLock="1"/>
      </w:r>
      <w:r>
        <w:instrText xml:space="preserve"> PAGEREF _Toc97543600 \h </w:instrText>
      </w:r>
      <w:r>
        <w:fldChar w:fldCharType="separate"/>
      </w:r>
      <w:r>
        <w:t>94</w:t>
      </w:r>
      <w:r>
        <w:fldChar w:fldCharType="end"/>
      </w:r>
    </w:p>
    <w:p w14:paraId="643F38E0" w14:textId="267BA9BC" w:rsidR="00B7679B" w:rsidRPr="00262EBA" w:rsidRDefault="00B7679B">
      <w:pPr>
        <w:pStyle w:val="TOC2"/>
        <w:rPr>
          <w:rFonts w:ascii="Calibri" w:hAnsi="Calibri"/>
          <w:sz w:val="22"/>
          <w:szCs w:val="22"/>
          <w:lang w:eastAsia="en-GB"/>
        </w:rPr>
      </w:pPr>
      <w:r>
        <w:t>19.11</w:t>
      </w:r>
      <w:r w:rsidRPr="00262EBA">
        <w:rPr>
          <w:rFonts w:ascii="Calibri" w:hAnsi="Calibri"/>
          <w:sz w:val="22"/>
          <w:szCs w:val="22"/>
          <w:lang w:eastAsia="en-GB"/>
        </w:rPr>
        <w:tab/>
      </w:r>
      <w:r>
        <w:t>Dedicated Core Networks Identifier</w:t>
      </w:r>
      <w:r>
        <w:tab/>
      </w:r>
      <w:r>
        <w:fldChar w:fldCharType="begin" w:fldLock="1"/>
      </w:r>
      <w:r>
        <w:instrText xml:space="preserve"> PAGEREF _Toc97543601 \h </w:instrText>
      </w:r>
      <w:r>
        <w:fldChar w:fldCharType="separate"/>
      </w:r>
      <w:r>
        <w:t>94</w:t>
      </w:r>
      <w:r>
        <w:fldChar w:fldCharType="end"/>
      </w:r>
    </w:p>
    <w:p w14:paraId="6875CD8D" w14:textId="159CEF80" w:rsidR="00B7679B" w:rsidRPr="00262EBA" w:rsidRDefault="00B7679B">
      <w:pPr>
        <w:pStyle w:val="TOC1"/>
        <w:rPr>
          <w:rFonts w:ascii="Calibri" w:hAnsi="Calibri"/>
          <w:szCs w:val="22"/>
          <w:lang w:eastAsia="en-GB"/>
        </w:rPr>
      </w:pPr>
      <w:r>
        <w:t>20</w:t>
      </w:r>
      <w:r w:rsidRPr="00262EBA">
        <w:rPr>
          <w:rFonts w:ascii="Calibri" w:hAnsi="Calibri"/>
          <w:szCs w:val="22"/>
          <w:lang w:eastAsia="en-GB"/>
        </w:rPr>
        <w:tab/>
      </w:r>
      <w:r>
        <w:t>Addressing and Identification for IMS Centralized Services</w:t>
      </w:r>
      <w:r>
        <w:tab/>
      </w:r>
      <w:r>
        <w:fldChar w:fldCharType="begin" w:fldLock="1"/>
      </w:r>
      <w:r>
        <w:instrText xml:space="preserve"> PAGEREF _Toc97543602 \h </w:instrText>
      </w:r>
      <w:r>
        <w:fldChar w:fldCharType="separate"/>
      </w:r>
      <w:r>
        <w:t>94</w:t>
      </w:r>
      <w:r>
        <w:fldChar w:fldCharType="end"/>
      </w:r>
    </w:p>
    <w:p w14:paraId="0A5B94CF" w14:textId="003C7D8B" w:rsidR="00B7679B" w:rsidRPr="00262EBA" w:rsidRDefault="00B7679B">
      <w:pPr>
        <w:pStyle w:val="TOC2"/>
        <w:rPr>
          <w:rFonts w:ascii="Calibri" w:hAnsi="Calibri"/>
          <w:sz w:val="22"/>
          <w:szCs w:val="22"/>
          <w:lang w:eastAsia="en-GB"/>
        </w:rPr>
      </w:pPr>
      <w:r>
        <w:t>20.1</w:t>
      </w:r>
      <w:r w:rsidRPr="00262EBA">
        <w:rPr>
          <w:rFonts w:ascii="Calibri" w:hAnsi="Calibri"/>
          <w:sz w:val="22"/>
          <w:szCs w:val="22"/>
          <w:lang w:eastAsia="en-GB"/>
        </w:rPr>
        <w:tab/>
      </w:r>
      <w:r>
        <w:t>Introduction</w:t>
      </w:r>
      <w:r>
        <w:tab/>
      </w:r>
      <w:r>
        <w:fldChar w:fldCharType="begin" w:fldLock="1"/>
      </w:r>
      <w:r>
        <w:instrText xml:space="preserve"> PAGEREF _Toc97543603 \h </w:instrText>
      </w:r>
      <w:r>
        <w:fldChar w:fldCharType="separate"/>
      </w:r>
      <w:r>
        <w:t>94</w:t>
      </w:r>
      <w:r>
        <w:fldChar w:fldCharType="end"/>
      </w:r>
    </w:p>
    <w:p w14:paraId="766882F7" w14:textId="6EB34909" w:rsidR="00B7679B" w:rsidRPr="00262EBA" w:rsidRDefault="00B7679B">
      <w:pPr>
        <w:pStyle w:val="TOC2"/>
        <w:rPr>
          <w:rFonts w:ascii="Calibri" w:hAnsi="Calibri"/>
          <w:sz w:val="22"/>
          <w:szCs w:val="22"/>
          <w:lang w:eastAsia="en-GB"/>
        </w:rPr>
      </w:pPr>
      <w:r>
        <w:t>20.2</w:t>
      </w:r>
      <w:r w:rsidRPr="00262EBA">
        <w:rPr>
          <w:rFonts w:ascii="Calibri" w:hAnsi="Calibri"/>
          <w:sz w:val="22"/>
          <w:szCs w:val="22"/>
          <w:lang w:eastAsia="en-GB"/>
        </w:rPr>
        <w:tab/>
      </w:r>
      <w:r>
        <w:t>UE based solution</w:t>
      </w:r>
      <w:r>
        <w:tab/>
      </w:r>
      <w:r>
        <w:fldChar w:fldCharType="begin" w:fldLock="1"/>
      </w:r>
      <w:r>
        <w:instrText xml:space="preserve"> PAGEREF _Toc97543604 \h </w:instrText>
      </w:r>
      <w:r>
        <w:fldChar w:fldCharType="separate"/>
      </w:r>
      <w:r>
        <w:t>94</w:t>
      </w:r>
      <w:r>
        <w:fldChar w:fldCharType="end"/>
      </w:r>
    </w:p>
    <w:p w14:paraId="22753FA9" w14:textId="261C830E" w:rsidR="00B7679B" w:rsidRPr="00262EBA" w:rsidRDefault="00B7679B">
      <w:pPr>
        <w:pStyle w:val="TOC2"/>
        <w:rPr>
          <w:rFonts w:ascii="Calibri" w:hAnsi="Calibri"/>
          <w:sz w:val="22"/>
          <w:szCs w:val="22"/>
          <w:lang w:eastAsia="en-GB"/>
        </w:rPr>
      </w:pPr>
      <w:r>
        <w:t>20.3</w:t>
      </w:r>
      <w:r w:rsidRPr="00262EBA">
        <w:rPr>
          <w:rFonts w:ascii="Calibri" w:hAnsi="Calibri"/>
          <w:sz w:val="22"/>
          <w:szCs w:val="22"/>
          <w:lang w:eastAsia="en-GB"/>
        </w:rPr>
        <w:tab/>
      </w:r>
      <w:r>
        <w:t>Network based solution</w:t>
      </w:r>
      <w:r>
        <w:tab/>
      </w:r>
      <w:r>
        <w:fldChar w:fldCharType="begin" w:fldLock="1"/>
      </w:r>
      <w:r>
        <w:instrText xml:space="preserve"> PAGEREF _Toc97543605 \h </w:instrText>
      </w:r>
      <w:r>
        <w:fldChar w:fldCharType="separate"/>
      </w:r>
      <w:r>
        <w:t>95</w:t>
      </w:r>
      <w:r>
        <w:fldChar w:fldCharType="end"/>
      </w:r>
    </w:p>
    <w:p w14:paraId="0717E8AD" w14:textId="32F5B190" w:rsidR="00B7679B" w:rsidRPr="00262EBA" w:rsidRDefault="00B7679B">
      <w:pPr>
        <w:pStyle w:val="TOC3"/>
        <w:rPr>
          <w:rFonts w:ascii="Calibri" w:hAnsi="Calibri"/>
          <w:sz w:val="22"/>
          <w:szCs w:val="22"/>
          <w:lang w:eastAsia="en-GB"/>
        </w:rPr>
      </w:pPr>
      <w:r>
        <w:t>20.3.1</w:t>
      </w:r>
      <w:r w:rsidRPr="00262EBA">
        <w:rPr>
          <w:rFonts w:ascii="Calibri" w:hAnsi="Calibri"/>
          <w:sz w:val="22"/>
          <w:szCs w:val="22"/>
          <w:lang w:eastAsia="en-GB"/>
        </w:rPr>
        <w:tab/>
      </w:r>
      <w:r>
        <w:t>General</w:t>
      </w:r>
      <w:r>
        <w:tab/>
      </w:r>
      <w:r>
        <w:fldChar w:fldCharType="begin" w:fldLock="1"/>
      </w:r>
      <w:r>
        <w:instrText xml:space="preserve"> PAGEREF _Toc97543606 \h </w:instrText>
      </w:r>
      <w:r>
        <w:fldChar w:fldCharType="separate"/>
      </w:r>
      <w:r>
        <w:t>95</w:t>
      </w:r>
      <w:r>
        <w:fldChar w:fldCharType="end"/>
      </w:r>
    </w:p>
    <w:p w14:paraId="3B45E3C1" w14:textId="3228577E" w:rsidR="00B7679B" w:rsidRPr="00262EBA" w:rsidRDefault="00B7679B">
      <w:pPr>
        <w:pStyle w:val="TOC3"/>
        <w:rPr>
          <w:rFonts w:ascii="Calibri" w:hAnsi="Calibri"/>
          <w:sz w:val="22"/>
          <w:szCs w:val="22"/>
          <w:lang w:eastAsia="en-GB"/>
        </w:rPr>
      </w:pPr>
      <w:r>
        <w:t>20.3.2</w:t>
      </w:r>
      <w:r w:rsidRPr="00262EBA">
        <w:rPr>
          <w:rFonts w:ascii="Calibri" w:hAnsi="Calibri"/>
          <w:sz w:val="22"/>
          <w:szCs w:val="22"/>
          <w:lang w:eastAsia="en-GB"/>
        </w:rPr>
        <w:tab/>
      </w:r>
      <w:r>
        <w:t>Home network domain name</w:t>
      </w:r>
      <w:r>
        <w:tab/>
      </w:r>
      <w:r>
        <w:fldChar w:fldCharType="begin" w:fldLock="1"/>
      </w:r>
      <w:r>
        <w:instrText xml:space="preserve"> PAGEREF _Toc97543607 \h </w:instrText>
      </w:r>
      <w:r>
        <w:fldChar w:fldCharType="separate"/>
      </w:r>
      <w:r>
        <w:t>95</w:t>
      </w:r>
      <w:r>
        <w:fldChar w:fldCharType="end"/>
      </w:r>
    </w:p>
    <w:p w14:paraId="033F31B8" w14:textId="664F6815" w:rsidR="00B7679B" w:rsidRPr="00262EBA" w:rsidRDefault="00B7679B">
      <w:pPr>
        <w:pStyle w:val="TOC3"/>
        <w:rPr>
          <w:rFonts w:ascii="Calibri" w:hAnsi="Calibri"/>
          <w:sz w:val="22"/>
          <w:szCs w:val="22"/>
          <w:lang w:eastAsia="en-GB"/>
        </w:rPr>
      </w:pPr>
      <w:r>
        <w:t>20.3.3</w:t>
      </w:r>
      <w:r w:rsidRPr="00262EBA">
        <w:rPr>
          <w:rFonts w:ascii="Calibri" w:hAnsi="Calibri"/>
          <w:sz w:val="22"/>
          <w:szCs w:val="22"/>
          <w:lang w:eastAsia="en-GB"/>
        </w:rPr>
        <w:tab/>
      </w:r>
      <w:r>
        <w:t>Private User Identity</w:t>
      </w:r>
      <w:r>
        <w:tab/>
      </w:r>
      <w:r>
        <w:fldChar w:fldCharType="begin" w:fldLock="1"/>
      </w:r>
      <w:r>
        <w:instrText xml:space="preserve"> PAGEREF _Toc97543608 \h </w:instrText>
      </w:r>
      <w:r>
        <w:fldChar w:fldCharType="separate"/>
      </w:r>
      <w:r>
        <w:t>95</w:t>
      </w:r>
      <w:r>
        <w:fldChar w:fldCharType="end"/>
      </w:r>
    </w:p>
    <w:p w14:paraId="2A6301B7" w14:textId="7FCE79D3" w:rsidR="00B7679B" w:rsidRPr="00262EBA" w:rsidRDefault="00B7679B">
      <w:pPr>
        <w:pStyle w:val="TOC3"/>
        <w:rPr>
          <w:rFonts w:ascii="Calibri" w:hAnsi="Calibri"/>
          <w:sz w:val="22"/>
          <w:szCs w:val="22"/>
          <w:lang w:eastAsia="en-GB"/>
        </w:rPr>
      </w:pPr>
      <w:r>
        <w:t>20.3.4</w:t>
      </w:r>
      <w:r w:rsidRPr="00262EBA">
        <w:rPr>
          <w:rFonts w:ascii="Calibri" w:hAnsi="Calibri"/>
          <w:sz w:val="22"/>
          <w:szCs w:val="22"/>
          <w:lang w:eastAsia="en-GB"/>
        </w:rPr>
        <w:tab/>
      </w:r>
      <w:r>
        <w:t>Public User Identity</w:t>
      </w:r>
      <w:r>
        <w:tab/>
      </w:r>
      <w:r>
        <w:fldChar w:fldCharType="begin" w:fldLock="1"/>
      </w:r>
      <w:r>
        <w:instrText xml:space="preserve"> PAGEREF _Toc97543609 \h </w:instrText>
      </w:r>
      <w:r>
        <w:fldChar w:fldCharType="separate"/>
      </w:r>
      <w:r>
        <w:t>95</w:t>
      </w:r>
      <w:r>
        <w:fldChar w:fldCharType="end"/>
      </w:r>
    </w:p>
    <w:p w14:paraId="334580DB" w14:textId="7F8F6C1D" w:rsidR="00B7679B" w:rsidRPr="00262EBA" w:rsidRDefault="00B7679B">
      <w:pPr>
        <w:pStyle w:val="TOC3"/>
        <w:rPr>
          <w:rFonts w:ascii="Calibri" w:hAnsi="Calibri"/>
          <w:sz w:val="22"/>
          <w:szCs w:val="22"/>
          <w:lang w:eastAsia="en-GB"/>
        </w:rPr>
      </w:pPr>
      <w:r>
        <w:t>20.3.5</w:t>
      </w:r>
      <w:r w:rsidRPr="00262EBA">
        <w:rPr>
          <w:rFonts w:ascii="Calibri" w:hAnsi="Calibri"/>
          <w:sz w:val="22"/>
          <w:szCs w:val="22"/>
          <w:lang w:eastAsia="en-GB"/>
        </w:rPr>
        <w:tab/>
      </w:r>
      <w:r>
        <w:t>Conference Factory URI</w:t>
      </w:r>
      <w:r>
        <w:tab/>
      </w:r>
      <w:r>
        <w:fldChar w:fldCharType="begin" w:fldLock="1"/>
      </w:r>
      <w:r>
        <w:instrText xml:space="preserve"> PAGEREF _Toc97543610 \h </w:instrText>
      </w:r>
      <w:r>
        <w:fldChar w:fldCharType="separate"/>
      </w:r>
      <w:r>
        <w:t>96</w:t>
      </w:r>
      <w:r>
        <w:fldChar w:fldCharType="end"/>
      </w:r>
    </w:p>
    <w:p w14:paraId="0C6D24F5" w14:textId="5578FC45" w:rsidR="00B7679B" w:rsidRPr="00262EBA" w:rsidRDefault="00B7679B">
      <w:pPr>
        <w:pStyle w:val="TOC1"/>
        <w:rPr>
          <w:rFonts w:ascii="Calibri" w:hAnsi="Calibri"/>
          <w:szCs w:val="22"/>
          <w:lang w:eastAsia="en-GB"/>
        </w:rPr>
      </w:pPr>
      <w:r>
        <w:t>21</w:t>
      </w:r>
      <w:r w:rsidRPr="00262EBA">
        <w:rPr>
          <w:rFonts w:ascii="Calibri" w:hAnsi="Calibri"/>
          <w:szCs w:val="22"/>
          <w:lang w:eastAsia="en-GB"/>
        </w:rPr>
        <w:tab/>
      </w:r>
      <w:r>
        <w:t>Addressing and Identification for Dual Stack Mobile IPv6 (DSMIPv6)</w:t>
      </w:r>
      <w:r>
        <w:tab/>
      </w:r>
      <w:r>
        <w:fldChar w:fldCharType="begin" w:fldLock="1"/>
      </w:r>
      <w:r>
        <w:instrText xml:space="preserve"> PAGEREF _Toc97543611 \h </w:instrText>
      </w:r>
      <w:r>
        <w:fldChar w:fldCharType="separate"/>
      </w:r>
      <w:r>
        <w:t>96</w:t>
      </w:r>
      <w:r>
        <w:fldChar w:fldCharType="end"/>
      </w:r>
    </w:p>
    <w:p w14:paraId="522F84D9" w14:textId="458B9690" w:rsidR="00B7679B" w:rsidRPr="00262EBA" w:rsidRDefault="00B7679B">
      <w:pPr>
        <w:pStyle w:val="TOC2"/>
        <w:rPr>
          <w:rFonts w:ascii="Calibri" w:hAnsi="Calibri"/>
          <w:sz w:val="22"/>
          <w:szCs w:val="22"/>
          <w:lang w:eastAsia="en-GB"/>
        </w:rPr>
      </w:pPr>
      <w:r>
        <w:t>21.1</w:t>
      </w:r>
      <w:r w:rsidRPr="00262EBA">
        <w:rPr>
          <w:rFonts w:ascii="Calibri" w:hAnsi="Calibri"/>
          <w:sz w:val="22"/>
          <w:szCs w:val="22"/>
          <w:lang w:eastAsia="en-GB"/>
        </w:rPr>
        <w:tab/>
      </w:r>
      <w:r>
        <w:t>Introduction</w:t>
      </w:r>
      <w:r>
        <w:tab/>
      </w:r>
      <w:r>
        <w:fldChar w:fldCharType="begin" w:fldLock="1"/>
      </w:r>
      <w:r>
        <w:instrText xml:space="preserve"> PAGEREF _Toc97543612 \h </w:instrText>
      </w:r>
      <w:r>
        <w:fldChar w:fldCharType="separate"/>
      </w:r>
      <w:r>
        <w:t>96</w:t>
      </w:r>
      <w:r>
        <w:fldChar w:fldCharType="end"/>
      </w:r>
    </w:p>
    <w:p w14:paraId="04085B5E" w14:textId="3D154845" w:rsidR="00B7679B" w:rsidRPr="00262EBA" w:rsidRDefault="00B7679B">
      <w:pPr>
        <w:pStyle w:val="TOC2"/>
        <w:rPr>
          <w:rFonts w:ascii="Calibri" w:hAnsi="Calibri"/>
          <w:sz w:val="22"/>
          <w:szCs w:val="22"/>
          <w:lang w:eastAsia="en-GB"/>
        </w:rPr>
      </w:pPr>
      <w:r>
        <w:t>21.2</w:t>
      </w:r>
      <w:r w:rsidRPr="00262EBA">
        <w:rPr>
          <w:rFonts w:ascii="Calibri" w:hAnsi="Calibri"/>
          <w:sz w:val="22"/>
          <w:szCs w:val="22"/>
          <w:lang w:eastAsia="en-GB"/>
        </w:rPr>
        <w:tab/>
      </w:r>
      <w:r>
        <w:t>Home Agent – Access Point Name (HA-APN)</w:t>
      </w:r>
      <w:r>
        <w:tab/>
      </w:r>
      <w:r>
        <w:fldChar w:fldCharType="begin" w:fldLock="1"/>
      </w:r>
      <w:r>
        <w:instrText xml:space="preserve"> PAGEREF _Toc97543613 \h </w:instrText>
      </w:r>
      <w:r>
        <w:fldChar w:fldCharType="separate"/>
      </w:r>
      <w:r>
        <w:t>96</w:t>
      </w:r>
      <w:r>
        <w:fldChar w:fldCharType="end"/>
      </w:r>
    </w:p>
    <w:p w14:paraId="4FA5D327" w14:textId="7F0A92CC" w:rsidR="00B7679B" w:rsidRPr="00262EBA" w:rsidRDefault="00B7679B">
      <w:pPr>
        <w:pStyle w:val="TOC3"/>
        <w:rPr>
          <w:rFonts w:ascii="Calibri" w:hAnsi="Calibri"/>
          <w:sz w:val="22"/>
          <w:szCs w:val="22"/>
          <w:lang w:eastAsia="en-GB"/>
        </w:rPr>
      </w:pPr>
      <w:r>
        <w:t>21.2.1 General</w:t>
      </w:r>
      <w:r>
        <w:tab/>
      </w:r>
      <w:r>
        <w:fldChar w:fldCharType="begin" w:fldLock="1"/>
      </w:r>
      <w:r>
        <w:instrText xml:space="preserve"> PAGEREF _Toc97543614 \h </w:instrText>
      </w:r>
      <w:r>
        <w:fldChar w:fldCharType="separate"/>
      </w:r>
      <w:r>
        <w:t>96</w:t>
      </w:r>
      <w:r>
        <w:fldChar w:fldCharType="end"/>
      </w:r>
    </w:p>
    <w:p w14:paraId="27A26D3D" w14:textId="7392014A" w:rsidR="00B7679B" w:rsidRPr="00262EBA" w:rsidRDefault="00B7679B">
      <w:pPr>
        <w:pStyle w:val="TOC3"/>
        <w:rPr>
          <w:rFonts w:ascii="Calibri" w:hAnsi="Calibri"/>
          <w:sz w:val="22"/>
          <w:szCs w:val="22"/>
          <w:lang w:eastAsia="en-GB"/>
        </w:rPr>
      </w:pPr>
      <w:r>
        <w:t>21.2.2</w:t>
      </w:r>
      <w:r w:rsidRPr="00262EBA">
        <w:rPr>
          <w:rFonts w:ascii="Calibri" w:hAnsi="Calibri"/>
          <w:sz w:val="22"/>
          <w:szCs w:val="22"/>
          <w:lang w:eastAsia="en-GB"/>
        </w:rPr>
        <w:tab/>
      </w:r>
      <w:r>
        <w:t>Format of HA-APN Network Identifier</w:t>
      </w:r>
      <w:r>
        <w:tab/>
      </w:r>
      <w:r>
        <w:fldChar w:fldCharType="begin" w:fldLock="1"/>
      </w:r>
      <w:r>
        <w:instrText xml:space="preserve"> PAGEREF _Toc97543615 \h </w:instrText>
      </w:r>
      <w:r>
        <w:fldChar w:fldCharType="separate"/>
      </w:r>
      <w:r>
        <w:t>96</w:t>
      </w:r>
      <w:r>
        <w:fldChar w:fldCharType="end"/>
      </w:r>
    </w:p>
    <w:p w14:paraId="1D45907C" w14:textId="6D55D012" w:rsidR="00B7679B" w:rsidRPr="00262EBA" w:rsidRDefault="00B7679B">
      <w:pPr>
        <w:pStyle w:val="TOC3"/>
        <w:rPr>
          <w:rFonts w:ascii="Calibri" w:hAnsi="Calibri"/>
          <w:sz w:val="22"/>
          <w:szCs w:val="22"/>
          <w:lang w:eastAsia="en-GB"/>
        </w:rPr>
      </w:pPr>
      <w:r>
        <w:t>21.2.3</w:t>
      </w:r>
      <w:r w:rsidRPr="00262EBA">
        <w:rPr>
          <w:rFonts w:ascii="Calibri" w:hAnsi="Calibri"/>
          <w:sz w:val="22"/>
          <w:szCs w:val="22"/>
          <w:lang w:eastAsia="en-GB"/>
        </w:rPr>
        <w:tab/>
      </w:r>
      <w:r>
        <w:t>Format of HA-APN Operator Identifier</w:t>
      </w:r>
      <w:r>
        <w:tab/>
      </w:r>
      <w:r>
        <w:fldChar w:fldCharType="begin" w:fldLock="1"/>
      </w:r>
      <w:r>
        <w:instrText xml:space="preserve"> PAGEREF _Toc97543616 \h </w:instrText>
      </w:r>
      <w:r>
        <w:fldChar w:fldCharType="separate"/>
      </w:r>
      <w:r>
        <w:t>97</w:t>
      </w:r>
      <w:r>
        <w:fldChar w:fldCharType="end"/>
      </w:r>
    </w:p>
    <w:p w14:paraId="10C497ED" w14:textId="564FDBBF" w:rsidR="00B7679B" w:rsidRPr="00262EBA" w:rsidRDefault="00B7679B">
      <w:pPr>
        <w:pStyle w:val="TOC1"/>
        <w:rPr>
          <w:rFonts w:ascii="Calibri" w:hAnsi="Calibri"/>
          <w:szCs w:val="22"/>
          <w:lang w:eastAsia="en-GB"/>
        </w:rPr>
      </w:pPr>
      <w:r>
        <w:t>22 Addressing and identification for ANDSF</w:t>
      </w:r>
      <w:r>
        <w:tab/>
      </w:r>
      <w:r>
        <w:fldChar w:fldCharType="begin" w:fldLock="1"/>
      </w:r>
      <w:r>
        <w:instrText xml:space="preserve"> PAGEREF _Toc97543617 \h </w:instrText>
      </w:r>
      <w:r>
        <w:fldChar w:fldCharType="separate"/>
      </w:r>
      <w:r>
        <w:t>97</w:t>
      </w:r>
      <w:r>
        <w:fldChar w:fldCharType="end"/>
      </w:r>
    </w:p>
    <w:p w14:paraId="61051F62" w14:textId="480F5F08" w:rsidR="00B7679B" w:rsidRPr="00262EBA" w:rsidRDefault="00B7679B">
      <w:pPr>
        <w:pStyle w:val="TOC2"/>
        <w:rPr>
          <w:rFonts w:ascii="Calibri" w:hAnsi="Calibri"/>
          <w:sz w:val="22"/>
          <w:szCs w:val="22"/>
          <w:lang w:eastAsia="en-GB"/>
        </w:rPr>
      </w:pPr>
      <w:r>
        <w:t>22.1 Introduction</w:t>
      </w:r>
      <w:r>
        <w:tab/>
      </w:r>
      <w:r>
        <w:fldChar w:fldCharType="begin" w:fldLock="1"/>
      </w:r>
      <w:r>
        <w:instrText xml:space="preserve"> PAGEREF _Toc97543618 \h </w:instrText>
      </w:r>
      <w:r>
        <w:fldChar w:fldCharType="separate"/>
      </w:r>
      <w:r>
        <w:t>97</w:t>
      </w:r>
      <w:r>
        <w:fldChar w:fldCharType="end"/>
      </w:r>
    </w:p>
    <w:p w14:paraId="1C91ECF6" w14:textId="317600A9" w:rsidR="00B7679B" w:rsidRPr="00262EBA" w:rsidRDefault="00B7679B">
      <w:pPr>
        <w:pStyle w:val="TOC2"/>
        <w:rPr>
          <w:rFonts w:ascii="Calibri" w:hAnsi="Calibri"/>
          <w:sz w:val="22"/>
          <w:szCs w:val="22"/>
          <w:lang w:eastAsia="en-GB"/>
        </w:rPr>
      </w:pPr>
      <w:r>
        <w:t>22.2</w:t>
      </w:r>
      <w:r w:rsidRPr="00262EBA">
        <w:rPr>
          <w:rFonts w:ascii="Calibri" w:hAnsi="Calibri"/>
          <w:sz w:val="22"/>
          <w:szCs w:val="22"/>
          <w:lang w:eastAsia="en-GB"/>
        </w:rPr>
        <w:tab/>
      </w:r>
      <w:r>
        <w:t>ANDSF Server Name (ANDSF-SN)</w:t>
      </w:r>
      <w:r>
        <w:tab/>
      </w:r>
      <w:r>
        <w:fldChar w:fldCharType="begin" w:fldLock="1"/>
      </w:r>
      <w:r>
        <w:instrText xml:space="preserve"> PAGEREF _Toc97543619 \h </w:instrText>
      </w:r>
      <w:r>
        <w:fldChar w:fldCharType="separate"/>
      </w:r>
      <w:r>
        <w:t>97</w:t>
      </w:r>
      <w:r>
        <w:fldChar w:fldCharType="end"/>
      </w:r>
    </w:p>
    <w:p w14:paraId="253C6499" w14:textId="2C1FB315" w:rsidR="00B7679B" w:rsidRPr="00262EBA" w:rsidRDefault="00B7679B">
      <w:pPr>
        <w:pStyle w:val="TOC3"/>
        <w:rPr>
          <w:rFonts w:ascii="Calibri" w:hAnsi="Calibri"/>
          <w:sz w:val="22"/>
          <w:szCs w:val="22"/>
          <w:lang w:eastAsia="en-GB"/>
        </w:rPr>
      </w:pPr>
      <w:r>
        <w:t>22.2.1 General</w:t>
      </w:r>
      <w:r>
        <w:tab/>
      </w:r>
      <w:r>
        <w:fldChar w:fldCharType="begin" w:fldLock="1"/>
      </w:r>
      <w:r>
        <w:instrText xml:space="preserve"> PAGEREF _Toc97543620 \h </w:instrText>
      </w:r>
      <w:r>
        <w:fldChar w:fldCharType="separate"/>
      </w:r>
      <w:r>
        <w:t>97</w:t>
      </w:r>
      <w:r>
        <w:fldChar w:fldCharType="end"/>
      </w:r>
    </w:p>
    <w:p w14:paraId="18EC0326" w14:textId="7DCC027F" w:rsidR="00B7679B" w:rsidRPr="00262EBA" w:rsidRDefault="00B7679B">
      <w:pPr>
        <w:pStyle w:val="TOC3"/>
        <w:rPr>
          <w:rFonts w:ascii="Calibri" w:hAnsi="Calibri"/>
          <w:sz w:val="22"/>
          <w:szCs w:val="22"/>
          <w:lang w:eastAsia="en-GB"/>
        </w:rPr>
      </w:pPr>
      <w:r>
        <w:t>22.2.2</w:t>
      </w:r>
      <w:r w:rsidRPr="00262EBA">
        <w:rPr>
          <w:rFonts w:ascii="Calibri" w:hAnsi="Calibri"/>
          <w:sz w:val="22"/>
          <w:szCs w:val="22"/>
          <w:lang w:eastAsia="en-GB"/>
        </w:rPr>
        <w:tab/>
      </w:r>
      <w:r>
        <w:t>Format of ANDSF-SN</w:t>
      </w:r>
      <w:r>
        <w:tab/>
      </w:r>
      <w:r>
        <w:fldChar w:fldCharType="begin" w:fldLock="1"/>
      </w:r>
      <w:r>
        <w:instrText xml:space="preserve"> PAGEREF _Toc97543621 \h </w:instrText>
      </w:r>
      <w:r>
        <w:fldChar w:fldCharType="separate"/>
      </w:r>
      <w:r>
        <w:t>98</w:t>
      </w:r>
      <w:r>
        <w:fldChar w:fldCharType="end"/>
      </w:r>
    </w:p>
    <w:p w14:paraId="314179CF" w14:textId="3E8735DD" w:rsidR="00B7679B" w:rsidRPr="00262EBA" w:rsidRDefault="00B7679B">
      <w:pPr>
        <w:pStyle w:val="TOC1"/>
        <w:rPr>
          <w:rFonts w:ascii="Calibri" w:hAnsi="Calibri"/>
          <w:szCs w:val="22"/>
          <w:lang w:eastAsia="en-GB"/>
        </w:rPr>
      </w:pPr>
      <w:r>
        <w:t>23</w:t>
      </w:r>
      <w:r w:rsidRPr="00262EBA">
        <w:rPr>
          <w:rFonts w:ascii="Calibri" w:hAnsi="Calibri"/>
          <w:szCs w:val="22"/>
          <w:lang w:eastAsia="en-GB"/>
        </w:rPr>
        <w:tab/>
      </w:r>
      <w:r>
        <w:t>Numbering, addressing and identification for the OAM System</w:t>
      </w:r>
      <w:r>
        <w:tab/>
      </w:r>
      <w:r>
        <w:fldChar w:fldCharType="begin" w:fldLock="1"/>
      </w:r>
      <w:r>
        <w:instrText xml:space="preserve"> PAGEREF _Toc97543622 \h </w:instrText>
      </w:r>
      <w:r>
        <w:fldChar w:fldCharType="separate"/>
      </w:r>
      <w:r>
        <w:t>98</w:t>
      </w:r>
      <w:r>
        <w:fldChar w:fldCharType="end"/>
      </w:r>
    </w:p>
    <w:p w14:paraId="37EACC19" w14:textId="58B28F86" w:rsidR="00B7679B" w:rsidRPr="00262EBA" w:rsidRDefault="00B7679B">
      <w:pPr>
        <w:pStyle w:val="TOC2"/>
        <w:rPr>
          <w:rFonts w:ascii="Calibri" w:hAnsi="Calibri"/>
          <w:sz w:val="22"/>
          <w:szCs w:val="22"/>
          <w:lang w:eastAsia="en-GB"/>
        </w:rPr>
      </w:pPr>
      <w:r>
        <w:t>23.1</w:t>
      </w:r>
      <w:r w:rsidRPr="00262EBA">
        <w:rPr>
          <w:rFonts w:ascii="Calibri" w:hAnsi="Calibri"/>
          <w:sz w:val="22"/>
          <w:szCs w:val="22"/>
          <w:lang w:eastAsia="en-GB"/>
        </w:rPr>
        <w:tab/>
      </w:r>
      <w:r>
        <w:t>Introduction</w:t>
      </w:r>
      <w:r>
        <w:tab/>
      </w:r>
      <w:r>
        <w:fldChar w:fldCharType="begin" w:fldLock="1"/>
      </w:r>
      <w:r>
        <w:instrText xml:space="preserve"> PAGEREF _Toc97543623 \h </w:instrText>
      </w:r>
      <w:r>
        <w:fldChar w:fldCharType="separate"/>
      </w:r>
      <w:r>
        <w:t>98</w:t>
      </w:r>
      <w:r>
        <w:fldChar w:fldCharType="end"/>
      </w:r>
    </w:p>
    <w:p w14:paraId="45A4A303" w14:textId="20F27CAA" w:rsidR="00B7679B" w:rsidRPr="00262EBA" w:rsidRDefault="00B7679B">
      <w:pPr>
        <w:pStyle w:val="TOC2"/>
        <w:rPr>
          <w:rFonts w:ascii="Calibri" w:hAnsi="Calibri"/>
          <w:sz w:val="22"/>
          <w:szCs w:val="22"/>
          <w:lang w:eastAsia="en-GB"/>
        </w:rPr>
      </w:pPr>
      <w:r>
        <w:t>23.2</w:t>
      </w:r>
      <w:r w:rsidRPr="00262EBA">
        <w:rPr>
          <w:rFonts w:ascii="Calibri" w:hAnsi="Calibri"/>
          <w:sz w:val="22"/>
          <w:szCs w:val="22"/>
          <w:lang w:eastAsia="en-GB"/>
        </w:rPr>
        <w:tab/>
      </w:r>
      <w:r>
        <w:t>OAM System Realm/Domain</w:t>
      </w:r>
      <w:r>
        <w:tab/>
      </w:r>
      <w:r>
        <w:fldChar w:fldCharType="begin" w:fldLock="1"/>
      </w:r>
      <w:r>
        <w:instrText xml:space="preserve"> PAGEREF _Toc97543624 \h </w:instrText>
      </w:r>
      <w:r>
        <w:fldChar w:fldCharType="separate"/>
      </w:r>
      <w:r>
        <w:t>98</w:t>
      </w:r>
      <w:r>
        <w:fldChar w:fldCharType="end"/>
      </w:r>
    </w:p>
    <w:p w14:paraId="580E9250" w14:textId="71098709" w:rsidR="00B7679B" w:rsidRPr="00262EBA" w:rsidRDefault="00B7679B">
      <w:pPr>
        <w:pStyle w:val="TOC2"/>
        <w:rPr>
          <w:rFonts w:ascii="Calibri" w:hAnsi="Calibri"/>
          <w:sz w:val="22"/>
          <w:szCs w:val="22"/>
          <w:lang w:eastAsia="en-GB"/>
        </w:rPr>
      </w:pPr>
      <w:r>
        <w:t>23.3</w:t>
      </w:r>
      <w:r w:rsidRPr="00262EBA">
        <w:rPr>
          <w:rFonts w:ascii="Calibri" w:hAnsi="Calibri"/>
          <w:sz w:val="22"/>
          <w:szCs w:val="22"/>
          <w:lang w:eastAsia="en-GB"/>
        </w:rPr>
        <w:tab/>
      </w:r>
      <w:r>
        <w:t>Identifiers for Domain Name System procedures</w:t>
      </w:r>
      <w:r>
        <w:tab/>
      </w:r>
      <w:r>
        <w:fldChar w:fldCharType="begin" w:fldLock="1"/>
      </w:r>
      <w:r>
        <w:instrText xml:space="preserve"> PAGEREF _Toc97543625 \h </w:instrText>
      </w:r>
      <w:r>
        <w:fldChar w:fldCharType="separate"/>
      </w:r>
      <w:r>
        <w:t>99</w:t>
      </w:r>
      <w:r>
        <w:fldChar w:fldCharType="end"/>
      </w:r>
    </w:p>
    <w:p w14:paraId="420FFA4D" w14:textId="7EE5E13F" w:rsidR="00B7679B" w:rsidRPr="00262EBA" w:rsidRDefault="00B7679B">
      <w:pPr>
        <w:pStyle w:val="TOC3"/>
        <w:rPr>
          <w:rFonts w:ascii="Calibri" w:hAnsi="Calibri"/>
          <w:sz w:val="22"/>
          <w:szCs w:val="22"/>
          <w:lang w:eastAsia="en-GB"/>
        </w:rPr>
      </w:pPr>
      <w:r>
        <w:t>23.3.1</w:t>
      </w:r>
      <w:r w:rsidRPr="00262EBA">
        <w:rPr>
          <w:rFonts w:ascii="Calibri" w:hAnsi="Calibri"/>
          <w:sz w:val="22"/>
          <w:szCs w:val="22"/>
          <w:lang w:eastAsia="en-GB"/>
        </w:rPr>
        <w:tab/>
      </w:r>
      <w:r>
        <w:t>Introduction</w:t>
      </w:r>
      <w:r>
        <w:tab/>
      </w:r>
      <w:r>
        <w:fldChar w:fldCharType="begin" w:fldLock="1"/>
      </w:r>
      <w:r>
        <w:instrText xml:space="preserve"> PAGEREF _Toc97543626 \h </w:instrText>
      </w:r>
      <w:r>
        <w:fldChar w:fldCharType="separate"/>
      </w:r>
      <w:r>
        <w:t>99</w:t>
      </w:r>
      <w:r>
        <w:fldChar w:fldCharType="end"/>
      </w:r>
    </w:p>
    <w:p w14:paraId="7A0243BF" w14:textId="7AA1E944" w:rsidR="00B7679B" w:rsidRPr="00262EBA" w:rsidRDefault="00B7679B">
      <w:pPr>
        <w:pStyle w:val="TOC3"/>
        <w:rPr>
          <w:rFonts w:ascii="Calibri" w:hAnsi="Calibri"/>
          <w:sz w:val="22"/>
          <w:szCs w:val="22"/>
          <w:lang w:eastAsia="en-GB"/>
        </w:rPr>
      </w:pPr>
      <w:r>
        <w:t>23.3.2</w:t>
      </w:r>
      <w:r w:rsidRPr="00262EBA">
        <w:rPr>
          <w:rFonts w:ascii="Calibri" w:hAnsi="Calibri"/>
          <w:sz w:val="22"/>
          <w:szCs w:val="22"/>
          <w:lang w:eastAsia="en-GB"/>
        </w:rPr>
        <w:tab/>
      </w:r>
      <w:r>
        <w:t>Fully Qualified Domain Names (FQDNs)</w:t>
      </w:r>
      <w:r>
        <w:tab/>
      </w:r>
      <w:r>
        <w:fldChar w:fldCharType="begin" w:fldLock="1"/>
      </w:r>
      <w:r>
        <w:instrText xml:space="preserve"> PAGEREF _Toc97543627 \h </w:instrText>
      </w:r>
      <w:r>
        <w:fldChar w:fldCharType="separate"/>
      </w:r>
      <w:r>
        <w:t>99</w:t>
      </w:r>
      <w:r>
        <w:fldChar w:fldCharType="end"/>
      </w:r>
    </w:p>
    <w:p w14:paraId="43EDE62E" w14:textId="13BF2A38" w:rsidR="00B7679B" w:rsidRPr="00262EBA" w:rsidRDefault="00B7679B">
      <w:pPr>
        <w:pStyle w:val="TOC4"/>
        <w:rPr>
          <w:rFonts w:ascii="Calibri" w:hAnsi="Calibri"/>
          <w:sz w:val="22"/>
          <w:szCs w:val="22"/>
          <w:lang w:eastAsia="en-GB"/>
        </w:rPr>
      </w:pPr>
      <w:r>
        <w:t>23.3.2.1</w:t>
      </w:r>
      <w:r w:rsidRPr="00262EBA">
        <w:rPr>
          <w:rFonts w:ascii="Calibri" w:hAnsi="Calibri"/>
          <w:sz w:val="22"/>
          <w:szCs w:val="22"/>
          <w:lang w:eastAsia="en-GB"/>
        </w:rPr>
        <w:tab/>
      </w:r>
      <w:r>
        <w:t>General</w:t>
      </w:r>
      <w:r>
        <w:tab/>
      </w:r>
      <w:r>
        <w:fldChar w:fldCharType="begin" w:fldLock="1"/>
      </w:r>
      <w:r>
        <w:instrText xml:space="preserve"> PAGEREF _Toc97543628 \h </w:instrText>
      </w:r>
      <w:r>
        <w:fldChar w:fldCharType="separate"/>
      </w:r>
      <w:r>
        <w:t>99</w:t>
      </w:r>
      <w:r>
        <w:fldChar w:fldCharType="end"/>
      </w:r>
    </w:p>
    <w:p w14:paraId="18A44CDA" w14:textId="6EF4CB4A" w:rsidR="00B7679B" w:rsidRPr="00262EBA" w:rsidRDefault="00B7679B">
      <w:pPr>
        <w:pStyle w:val="TOC4"/>
        <w:rPr>
          <w:rFonts w:ascii="Calibri" w:hAnsi="Calibri"/>
          <w:sz w:val="22"/>
          <w:szCs w:val="22"/>
          <w:lang w:eastAsia="en-GB"/>
        </w:rPr>
      </w:pPr>
      <w:r>
        <w:t>23.3.2.2</w:t>
      </w:r>
      <w:r w:rsidRPr="00262EBA">
        <w:rPr>
          <w:rFonts w:ascii="Calibri" w:hAnsi="Calibri"/>
          <w:sz w:val="22"/>
          <w:szCs w:val="22"/>
          <w:lang w:eastAsia="en-GB"/>
        </w:rPr>
        <w:tab/>
      </w:r>
      <w:r>
        <w:t>Relay Node Vendor-Specific OAM System</w:t>
      </w:r>
      <w:r>
        <w:tab/>
      </w:r>
      <w:r>
        <w:fldChar w:fldCharType="begin" w:fldLock="1"/>
      </w:r>
      <w:r>
        <w:instrText xml:space="preserve"> PAGEREF _Toc97543629 \h </w:instrText>
      </w:r>
      <w:r>
        <w:fldChar w:fldCharType="separate"/>
      </w:r>
      <w:r>
        <w:t>99</w:t>
      </w:r>
      <w:r>
        <w:fldChar w:fldCharType="end"/>
      </w:r>
    </w:p>
    <w:p w14:paraId="72250E60" w14:textId="25E7257C" w:rsidR="00B7679B" w:rsidRPr="00262EBA" w:rsidRDefault="00B7679B">
      <w:pPr>
        <w:pStyle w:val="TOC4"/>
        <w:rPr>
          <w:rFonts w:ascii="Calibri" w:hAnsi="Calibri"/>
          <w:sz w:val="22"/>
          <w:szCs w:val="22"/>
          <w:lang w:eastAsia="en-GB"/>
        </w:rPr>
      </w:pPr>
      <w:r>
        <w:t>23.3.2.3</w:t>
      </w:r>
      <w:r w:rsidRPr="00262EBA">
        <w:rPr>
          <w:rFonts w:ascii="Calibri" w:hAnsi="Calibri"/>
          <w:sz w:val="22"/>
          <w:szCs w:val="22"/>
          <w:lang w:eastAsia="en-GB"/>
        </w:rPr>
        <w:tab/>
      </w:r>
      <w:r>
        <w:t>Multi-vendor eNodeB Plug-and Play Vendor-Specific OAM System</w:t>
      </w:r>
      <w:r>
        <w:tab/>
      </w:r>
      <w:r>
        <w:fldChar w:fldCharType="begin" w:fldLock="1"/>
      </w:r>
      <w:r>
        <w:instrText xml:space="preserve"> PAGEREF _Toc97543630 \h </w:instrText>
      </w:r>
      <w:r>
        <w:fldChar w:fldCharType="separate"/>
      </w:r>
      <w:r>
        <w:t>100</w:t>
      </w:r>
      <w:r>
        <w:fldChar w:fldCharType="end"/>
      </w:r>
    </w:p>
    <w:p w14:paraId="12A56826" w14:textId="3B180220" w:rsidR="00B7679B" w:rsidRPr="00262EBA" w:rsidRDefault="00B7679B">
      <w:pPr>
        <w:pStyle w:val="TOC5"/>
        <w:rPr>
          <w:rFonts w:ascii="Calibri" w:hAnsi="Calibri"/>
          <w:sz w:val="22"/>
          <w:szCs w:val="22"/>
          <w:lang w:eastAsia="en-GB"/>
        </w:rPr>
      </w:pPr>
      <w:r>
        <w:t>23.3.2.3.1</w:t>
      </w:r>
      <w:r w:rsidRPr="00262EBA">
        <w:rPr>
          <w:rFonts w:ascii="Calibri" w:hAnsi="Calibri"/>
          <w:sz w:val="22"/>
          <w:szCs w:val="22"/>
          <w:lang w:eastAsia="en-GB"/>
        </w:rPr>
        <w:tab/>
      </w:r>
      <w:r>
        <w:t>General</w:t>
      </w:r>
      <w:r>
        <w:tab/>
      </w:r>
      <w:r>
        <w:fldChar w:fldCharType="begin" w:fldLock="1"/>
      </w:r>
      <w:r>
        <w:instrText xml:space="preserve"> PAGEREF _Toc97543631 \h </w:instrText>
      </w:r>
      <w:r>
        <w:fldChar w:fldCharType="separate"/>
      </w:r>
      <w:r>
        <w:t>100</w:t>
      </w:r>
      <w:r>
        <w:fldChar w:fldCharType="end"/>
      </w:r>
    </w:p>
    <w:p w14:paraId="6E99233D" w14:textId="622E0069" w:rsidR="00B7679B" w:rsidRPr="00262EBA" w:rsidRDefault="00B7679B">
      <w:pPr>
        <w:pStyle w:val="TOC5"/>
        <w:rPr>
          <w:rFonts w:ascii="Calibri" w:hAnsi="Calibri"/>
          <w:sz w:val="22"/>
          <w:szCs w:val="22"/>
          <w:lang w:eastAsia="en-GB"/>
        </w:rPr>
      </w:pPr>
      <w:r>
        <w:t>23.3.2.3.2</w:t>
      </w:r>
      <w:r w:rsidRPr="00262EBA">
        <w:rPr>
          <w:rFonts w:ascii="Calibri" w:hAnsi="Calibri"/>
          <w:sz w:val="22"/>
          <w:szCs w:val="22"/>
          <w:lang w:eastAsia="en-GB"/>
        </w:rPr>
        <w:tab/>
      </w:r>
      <w:r>
        <w:t>Certification Authority server</w:t>
      </w:r>
      <w:r>
        <w:tab/>
      </w:r>
      <w:r>
        <w:fldChar w:fldCharType="begin" w:fldLock="1"/>
      </w:r>
      <w:r>
        <w:instrText xml:space="preserve"> PAGEREF _Toc97543632 \h </w:instrText>
      </w:r>
      <w:r>
        <w:fldChar w:fldCharType="separate"/>
      </w:r>
      <w:r>
        <w:t>100</w:t>
      </w:r>
      <w:r>
        <w:fldChar w:fldCharType="end"/>
      </w:r>
    </w:p>
    <w:p w14:paraId="03E9C629" w14:textId="6588033D" w:rsidR="00B7679B" w:rsidRPr="00262EBA" w:rsidRDefault="00B7679B">
      <w:pPr>
        <w:pStyle w:val="TOC5"/>
        <w:rPr>
          <w:rFonts w:ascii="Calibri" w:hAnsi="Calibri"/>
          <w:sz w:val="22"/>
          <w:szCs w:val="22"/>
          <w:lang w:eastAsia="en-GB"/>
        </w:rPr>
      </w:pPr>
      <w:r>
        <w:t>23.3.2.3.3</w:t>
      </w:r>
      <w:r w:rsidRPr="00262EBA">
        <w:rPr>
          <w:rFonts w:ascii="Calibri" w:hAnsi="Calibri"/>
          <w:sz w:val="22"/>
          <w:szCs w:val="22"/>
          <w:lang w:eastAsia="en-GB"/>
        </w:rPr>
        <w:tab/>
      </w:r>
      <w:r>
        <w:t>Security Gateway</w:t>
      </w:r>
      <w:r>
        <w:tab/>
      </w:r>
      <w:r>
        <w:fldChar w:fldCharType="begin" w:fldLock="1"/>
      </w:r>
      <w:r>
        <w:instrText xml:space="preserve"> PAGEREF _Toc97543633 \h </w:instrText>
      </w:r>
      <w:r>
        <w:fldChar w:fldCharType="separate"/>
      </w:r>
      <w:r>
        <w:t>100</w:t>
      </w:r>
      <w:r>
        <w:fldChar w:fldCharType="end"/>
      </w:r>
    </w:p>
    <w:p w14:paraId="3A63D50F" w14:textId="32386A58" w:rsidR="00B7679B" w:rsidRPr="00262EBA" w:rsidRDefault="00B7679B">
      <w:pPr>
        <w:pStyle w:val="TOC5"/>
        <w:rPr>
          <w:rFonts w:ascii="Calibri" w:hAnsi="Calibri"/>
          <w:sz w:val="22"/>
          <w:szCs w:val="22"/>
          <w:lang w:eastAsia="en-GB"/>
        </w:rPr>
      </w:pPr>
      <w:r>
        <w:t>23.3.2.3.4</w:t>
      </w:r>
      <w:r w:rsidRPr="00262EBA">
        <w:rPr>
          <w:rFonts w:ascii="Calibri" w:hAnsi="Calibri"/>
          <w:sz w:val="22"/>
          <w:szCs w:val="22"/>
          <w:lang w:eastAsia="en-GB"/>
        </w:rPr>
        <w:tab/>
      </w:r>
      <w:r>
        <w:t>Element Manager</w:t>
      </w:r>
      <w:r>
        <w:tab/>
      </w:r>
      <w:r>
        <w:fldChar w:fldCharType="begin" w:fldLock="1"/>
      </w:r>
      <w:r>
        <w:instrText xml:space="preserve"> PAGEREF _Toc97543634 \h </w:instrText>
      </w:r>
      <w:r>
        <w:fldChar w:fldCharType="separate"/>
      </w:r>
      <w:r>
        <w:t>101</w:t>
      </w:r>
      <w:r>
        <w:fldChar w:fldCharType="end"/>
      </w:r>
    </w:p>
    <w:p w14:paraId="22F162D6" w14:textId="442BC34C" w:rsidR="00B7679B" w:rsidRPr="00262EBA" w:rsidRDefault="00B7679B">
      <w:pPr>
        <w:pStyle w:val="TOC1"/>
        <w:rPr>
          <w:rFonts w:ascii="Calibri" w:hAnsi="Calibri"/>
          <w:szCs w:val="22"/>
          <w:lang w:eastAsia="en-GB"/>
        </w:rPr>
      </w:pPr>
      <w:r>
        <w:t>24</w:t>
      </w:r>
      <w:r w:rsidRPr="00262EBA">
        <w:rPr>
          <w:rFonts w:ascii="Calibri" w:hAnsi="Calibri"/>
          <w:szCs w:val="22"/>
          <w:lang w:eastAsia="en-GB"/>
        </w:rPr>
        <w:tab/>
      </w:r>
      <w:r>
        <w:t>Numbering, addressing and identification for Proximity-based Services (ProSe)</w:t>
      </w:r>
      <w:r>
        <w:tab/>
      </w:r>
      <w:r>
        <w:fldChar w:fldCharType="begin" w:fldLock="1"/>
      </w:r>
      <w:r>
        <w:instrText xml:space="preserve"> PAGEREF _Toc97543635 \h </w:instrText>
      </w:r>
      <w:r>
        <w:fldChar w:fldCharType="separate"/>
      </w:r>
      <w:r>
        <w:t>101</w:t>
      </w:r>
      <w:r>
        <w:fldChar w:fldCharType="end"/>
      </w:r>
    </w:p>
    <w:p w14:paraId="21698309" w14:textId="140A05BC" w:rsidR="00B7679B" w:rsidRPr="00262EBA" w:rsidRDefault="00B7679B">
      <w:pPr>
        <w:pStyle w:val="TOC2"/>
        <w:rPr>
          <w:rFonts w:ascii="Calibri" w:hAnsi="Calibri"/>
          <w:sz w:val="22"/>
          <w:szCs w:val="22"/>
          <w:lang w:eastAsia="en-GB"/>
        </w:rPr>
      </w:pPr>
      <w:r>
        <w:t>24.1</w:t>
      </w:r>
      <w:r w:rsidRPr="00262EBA">
        <w:rPr>
          <w:rFonts w:ascii="Calibri" w:hAnsi="Calibri"/>
          <w:sz w:val="22"/>
          <w:szCs w:val="22"/>
          <w:lang w:eastAsia="en-GB"/>
        </w:rPr>
        <w:tab/>
      </w:r>
      <w:r>
        <w:t>Introduction</w:t>
      </w:r>
      <w:r>
        <w:tab/>
      </w:r>
      <w:r>
        <w:fldChar w:fldCharType="begin" w:fldLock="1"/>
      </w:r>
      <w:r>
        <w:instrText xml:space="preserve"> PAGEREF _Toc97543636 \h </w:instrText>
      </w:r>
      <w:r>
        <w:fldChar w:fldCharType="separate"/>
      </w:r>
      <w:r>
        <w:t>101</w:t>
      </w:r>
      <w:r>
        <w:fldChar w:fldCharType="end"/>
      </w:r>
    </w:p>
    <w:p w14:paraId="67D4BB32" w14:textId="2D0A43FB" w:rsidR="00B7679B" w:rsidRPr="00262EBA" w:rsidRDefault="00B7679B">
      <w:pPr>
        <w:pStyle w:val="TOC2"/>
        <w:rPr>
          <w:rFonts w:ascii="Calibri" w:hAnsi="Calibri"/>
          <w:sz w:val="22"/>
          <w:szCs w:val="22"/>
          <w:lang w:eastAsia="en-GB"/>
        </w:rPr>
      </w:pPr>
      <w:r>
        <w:t>24.2</w:t>
      </w:r>
      <w:r w:rsidRPr="00262EBA">
        <w:rPr>
          <w:rFonts w:ascii="Calibri" w:hAnsi="Calibri"/>
          <w:sz w:val="22"/>
          <w:szCs w:val="22"/>
          <w:lang w:eastAsia="en-GB"/>
        </w:rPr>
        <w:tab/>
      </w:r>
      <w:r>
        <w:t>ProSe Application ID</w:t>
      </w:r>
      <w:r>
        <w:tab/>
      </w:r>
      <w:r>
        <w:fldChar w:fldCharType="begin" w:fldLock="1"/>
      </w:r>
      <w:r>
        <w:instrText xml:space="preserve"> PAGEREF _Toc97543637 \h </w:instrText>
      </w:r>
      <w:r>
        <w:fldChar w:fldCharType="separate"/>
      </w:r>
      <w:r>
        <w:t>101</w:t>
      </w:r>
      <w:r>
        <w:fldChar w:fldCharType="end"/>
      </w:r>
    </w:p>
    <w:p w14:paraId="671E5F94" w14:textId="0C4A8CBE" w:rsidR="00B7679B" w:rsidRPr="00262EBA" w:rsidRDefault="00B7679B">
      <w:pPr>
        <w:pStyle w:val="TOC3"/>
        <w:rPr>
          <w:rFonts w:ascii="Calibri" w:hAnsi="Calibri"/>
          <w:sz w:val="22"/>
          <w:szCs w:val="22"/>
          <w:lang w:eastAsia="en-GB"/>
        </w:rPr>
      </w:pPr>
      <w:r>
        <w:lastRenderedPageBreak/>
        <w:t>24.2.1</w:t>
      </w:r>
      <w:r w:rsidRPr="00262EBA">
        <w:rPr>
          <w:rFonts w:ascii="Calibri" w:hAnsi="Calibri"/>
          <w:sz w:val="22"/>
          <w:szCs w:val="22"/>
          <w:lang w:eastAsia="en-GB"/>
        </w:rPr>
        <w:tab/>
      </w:r>
      <w:r>
        <w:t>General</w:t>
      </w:r>
      <w:r>
        <w:tab/>
      </w:r>
      <w:r>
        <w:fldChar w:fldCharType="begin" w:fldLock="1"/>
      </w:r>
      <w:r>
        <w:instrText xml:space="preserve"> PAGEREF _Toc97543638 \h </w:instrText>
      </w:r>
      <w:r>
        <w:fldChar w:fldCharType="separate"/>
      </w:r>
      <w:r>
        <w:t>101</w:t>
      </w:r>
      <w:r>
        <w:fldChar w:fldCharType="end"/>
      </w:r>
    </w:p>
    <w:p w14:paraId="1345989F" w14:textId="3942701A" w:rsidR="00B7679B" w:rsidRPr="00262EBA" w:rsidRDefault="00B7679B">
      <w:pPr>
        <w:pStyle w:val="TOC3"/>
        <w:rPr>
          <w:rFonts w:ascii="Calibri" w:hAnsi="Calibri"/>
          <w:sz w:val="22"/>
          <w:szCs w:val="22"/>
          <w:lang w:eastAsia="en-GB"/>
        </w:rPr>
      </w:pPr>
      <w:r>
        <w:t>24.2.2</w:t>
      </w:r>
      <w:r w:rsidRPr="00262EBA">
        <w:rPr>
          <w:rFonts w:ascii="Calibri" w:hAnsi="Calibri"/>
          <w:sz w:val="22"/>
          <w:szCs w:val="22"/>
          <w:lang w:eastAsia="en-GB"/>
        </w:rPr>
        <w:tab/>
      </w:r>
      <w:r>
        <w:t>Format of ProSe Application ID Name in ProSe Application ID</w:t>
      </w:r>
      <w:r>
        <w:tab/>
      </w:r>
      <w:r>
        <w:fldChar w:fldCharType="begin" w:fldLock="1"/>
      </w:r>
      <w:r>
        <w:instrText xml:space="preserve"> PAGEREF _Toc97543639 \h </w:instrText>
      </w:r>
      <w:r>
        <w:fldChar w:fldCharType="separate"/>
      </w:r>
      <w:r>
        <w:t>102</w:t>
      </w:r>
      <w:r>
        <w:fldChar w:fldCharType="end"/>
      </w:r>
    </w:p>
    <w:p w14:paraId="6FFCB5CB" w14:textId="3A11D6D2" w:rsidR="00B7679B" w:rsidRPr="00262EBA" w:rsidRDefault="00B7679B">
      <w:pPr>
        <w:pStyle w:val="TOC3"/>
        <w:rPr>
          <w:rFonts w:ascii="Calibri" w:hAnsi="Calibri"/>
          <w:sz w:val="22"/>
          <w:szCs w:val="22"/>
          <w:lang w:eastAsia="en-GB"/>
        </w:rPr>
      </w:pPr>
      <w:r>
        <w:t>24.2.3</w:t>
      </w:r>
      <w:r w:rsidRPr="00262EBA">
        <w:rPr>
          <w:rFonts w:ascii="Calibri" w:hAnsi="Calibri"/>
          <w:sz w:val="22"/>
          <w:szCs w:val="22"/>
          <w:lang w:eastAsia="en-GB"/>
        </w:rPr>
        <w:tab/>
      </w:r>
      <w:r>
        <w:t>Format of PLMN ID in ProSe Application ID</w:t>
      </w:r>
      <w:r>
        <w:tab/>
      </w:r>
      <w:r>
        <w:fldChar w:fldCharType="begin" w:fldLock="1"/>
      </w:r>
      <w:r>
        <w:instrText xml:space="preserve"> PAGEREF _Toc97543640 \h </w:instrText>
      </w:r>
      <w:r>
        <w:fldChar w:fldCharType="separate"/>
      </w:r>
      <w:r>
        <w:t>102</w:t>
      </w:r>
      <w:r>
        <w:fldChar w:fldCharType="end"/>
      </w:r>
    </w:p>
    <w:p w14:paraId="4CD72920" w14:textId="5F432FBF" w:rsidR="00B7679B" w:rsidRPr="00262EBA" w:rsidRDefault="00B7679B">
      <w:pPr>
        <w:pStyle w:val="TOC3"/>
        <w:rPr>
          <w:rFonts w:ascii="Calibri" w:hAnsi="Calibri"/>
          <w:sz w:val="22"/>
          <w:szCs w:val="22"/>
          <w:lang w:eastAsia="en-GB"/>
        </w:rPr>
      </w:pPr>
      <w:r>
        <w:t>24.2.4</w:t>
      </w:r>
      <w:r w:rsidRPr="00262EBA">
        <w:rPr>
          <w:rFonts w:ascii="Calibri" w:hAnsi="Calibri"/>
          <w:sz w:val="22"/>
          <w:szCs w:val="22"/>
          <w:lang w:eastAsia="en-GB"/>
        </w:rPr>
        <w:tab/>
      </w:r>
      <w:r>
        <w:t>Usage of wild cards in place of PLMN ID in ProSe Application ID</w:t>
      </w:r>
      <w:r>
        <w:tab/>
      </w:r>
      <w:r>
        <w:fldChar w:fldCharType="begin" w:fldLock="1"/>
      </w:r>
      <w:r>
        <w:instrText xml:space="preserve"> PAGEREF _Toc97543641 \h </w:instrText>
      </w:r>
      <w:r>
        <w:fldChar w:fldCharType="separate"/>
      </w:r>
      <w:r>
        <w:t>102</w:t>
      </w:r>
      <w:r>
        <w:fldChar w:fldCharType="end"/>
      </w:r>
    </w:p>
    <w:p w14:paraId="75519E8B" w14:textId="40B4611B" w:rsidR="00B7679B" w:rsidRPr="00262EBA" w:rsidRDefault="00B7679B">
      <w:pPr>
        <w:pStyle w:val="TOC3"/>
        <w:rPr>
          <w:rFonts w:ascii="Calibri" w:hAnsi="Calibri"/>
          <w:sz w:val="22"/>
          <w:szCs w:val="22"/>
          <w:lang w:eastAsia="en-GB"/>
        </w:rPr>
      </w:pPr>
      <w:r>
        <w:t>24.2.5</w:t>
      </w:r>
      <w:r w:rsidRPr="00262EBA">
        <w:rPr>
          <w:rFonts w:ascii="Calibri" w:hAnsi="Calibri"/>
          <w:sz w:val="22"/>
          <w:szCs w:val="22"/>
          <w:lang w:eastAsia="en-GB"/>
        </w:rPr>
        <w:tab/>
      </w:r>
      <w:r>
        <w:t>Informative examples of ProSe Application ID</w:t>
      </w:r>
      <w:r>
        <w:tab/>
      </w:r>
      <w:r>
        <w:fldChar w:fldCharType="begin" w:fldLock="1"/>
      </w:r>
      <w:r>
        <w:instrText xml:space="preserve"> PAGEREF _Toc97543642 \h </w:instrText>
      </w:r>
      <w:r>
        <w:fldChar w:fldCharType="separate"/>
      </w:r>
      <w:r>
        <w:t>103</w:t>
      </w:r>
      <w:r>
        <w:fldChar w:fldCharType="end"/>
      </w:r>
    </w:p>
    <w:p w14:paraId="573C263E" w14:textId="7DDFF599" w:rsidR="00B7679B" w:rsidRPr="00262EBA" w:rsidRDefault="00B7679B">
      <w:pPr>
        <w:pStyle w:val="TOC2"/>
        <w:rPr>
          <w:rFonts w:ascii="Calibri" w:hAnsi="Calibri"/>
          <w:sz w:val="22"/>
          <w:szCs w:val="22"/>
          <w:lang w:eastAsia="en-GB"/>
        </w:rPr>
      </w:pPr>
      <w:r>
        <w:t>24.3</w:t>
      </w:r>
      <w:r w:rsidRPr="00262EBA">
        <w:rPr>
          <w:rFonts w:ascii="Calibri" w:hAnsi="Calibri"/>
          <w:sz w:val="22"/>
          <w:szCs w:val="22"/>
          <w:lang w:eastAsia="en-GB"/>
        </w:rPr>
        <w:tab/>
      </w:r>
      <w:r>
        <w:t>ProSe Application Code</w:t>
      </w:r>
      <w:r>
        <w:tab/>
      </w:r>
      <w:r>
        <w:fldChar w:fldCharType="begin" w:fldLock="1"/>
      </w:r>
      <w:r>
        <w:instrText xml:space="preserve"> PAGEREF _Toc97543643 \h </w:instrText>
      </w:r>
      <w:r>
        <w:fldChar w:fldCharType="separate"/>
      </w:r>
      <w:r>
        <w:t>103</w:t>
      </w:r>
      <w:r>
        <w:fldChar w:fldCharType="end"/>
      </w:r>
    </w:p>
    <w:p w14:paraId="3993FA28" w14:textId="2C197078" w:rsidR="00B7679B" w:rsidRPr="00262EBA" w:rsidRDefault="00B7679B">
      <w:pPr>
        <w:pStyle w:val="TOC3"/>
        <w:rPr>
          <w:rFonts w:ascii="Calibri" w:hAnsi="Calibri"/>
          <w:sz w:val="22"/>
          <w:szCs w:val="22"/>
          <w:lang w:eastAsia="en-GB"/>
        </w:rPr>
      </w:pPr>
      <w:r>
        <w:t>24.3.1</w:t>
      </w:r>
      <w:r w:rsidRPr="00262EBA">
        <w:rPr>
          <w:rFonts w:ascii="Calibri" w:hAnsi="Calibri"/>
          <w:sz w:val="22"/>
          <w:szCs w:val="22"/>
          <w:lang w:eastAsia="en-GB"/>
        </w:rPr>
        <w:tab/>
      </w:r>
      <w:r>
        <w:t>General</w:t>
      </w:r>
      <w:r>
        <w:tab/>
      </w:r>
      <w:r>
        <w:fldChar w:fldCharType="begin" w:fldLock="1"/>
      </w:r>
      <w:r>
        <w:instrText xml:space="preserve"> PAGEREF _Toc97543644 \h </w:instrText>
      </w:r>
      <w:r>
        <w:fldChar w:fldCharType="separate"/>
      </w:r>
      <w:r>
        <w:t>103</w:t>
      </w:r>
      <w:r>
        <w:fldChar w:fldCharType="end"/>
      </w:r>
    </w:p>
    <w:p w14:paraId="7CF09E01" w14:textId="6D6B1585" w:rsidR="00B7679B" w:rsidRPr="00262EBA" w:rsidRDefault="00B7679B">
      <w:pPr>
        <w:pStyle w:val="TOC3"/>
        <w:rPr>
          <w:rFonts w:ascii="Calibri" w:hAnsi="Calibri"/>
          <w:sz w:val="22"/>
          <w:szCs w:val="22"/>
          <w:lang w:eastAsia="en-GB"/>
        </w:rPr>
      </w:pPr>
      <w:r>
        <w:t>24.3.2</w:t>
      </w:r>
      <w:r w:rsidRPr="00262EBA">
        <w:rPr>
          <w:rFonts w:ascii="Calibri" w:hAnsi="Calibri"/>
          <w:sz w:val="22"/>
          <w:szCs w:val="22"/>
          <w:lang w:eastAsia="en-GB"/>
        </w:rPr>
        <w:tab/>
      </w:r>
      <w:r>
        <w:t>Format of PLMN ID in ProSe Application Code</w:t>
      </w:r>
      <w:r>
        <w:tab/>
      </w:r>
      <w:r>
        <w:fldChar w:fldCharType="begin" w:fldLock="1"/>
      </w:r>
      <w:r>
        <w:instrText xml:space="preserve"> PAGEREF _Toc97543645 \h </w:instrText>
      </w:r>
      <w:r>
        <w:fldChar w:fldCharType="separate"/>
      </w:r>
      <w:r>
        <w:t>103</w:t>
      </w:r>
      <w:r>
        <w:fldChar w:fldCharType="end"/>
      </w:r>
    </w:p>
    <w:p w14:paraId="35EA8586" w14:textId="35F27980" w:rsidR="00B7679B" w:rsidRPr="00262EBA" w:rsidRDefault="00B7679B">
      <w:pPr>
        <w:pStyle w:val="TOC3"/>
        <w:rPr>
          <w:rFonts w:ascii="Calibri" w:hAnsi="Calibri"/>
          <w:sz w:val="22"/>
          <w:szCs w:val="22"/>
          <w:lang w:eastAsia="en-GB"/>
        </w:rPr>
      </w:pPr>
      <w:r>
        <w:t>24.3.3</w:t>
      </w:r>
      <w:r w:rsidRPr="00262EBA">
        <w:rPr>
          <w:rFonts w:ascii="Calibri" w:hAnsi="Calibri"/>
          <w:sz w:val="22"/>
          <w:szCs w:val="22"/>
          <w:lang w:eastAsia="en-GB"/>
        </w:rPr>
        <w:tab/>
      </w:r>
      <w:r>
        <w:t>Format of temporary identity in ProSe Application Code</w:t>
      </w:r>
      <w:r>
        <w:tab/>
      </w:r>
      <w:r>
        <w:fldChar w:fldCharType="begin" w:fldLock="1"/>
      </w:r>
      <w:r>
        <w:instrText xml:space="preserve"> PAGEREF _Toc97543646 \h </w:instrText>
      </w:r>
      <w:r>
        <w:fldChar w:fldCharType="separate"/>
      </w:r>
      <w:r>
        <w:t>104</w:t>
      </w:r>
      <w:r>
        <w:fldChar w:fldCharType="end"/>
      </w:r>
    </w:p>
    <w:p w14:paraId="01113495" w14:textId="2CFED1DB" w:rsidR="00B7679B" w:rsidRPr="00262EBA" w:rsidRDefault="00B7679B">
      <w:pPr>
        <w:pStyle w:val="TOC2"/>
        <w:rPr>
          <w:rFonts w:ascii="Calibri" w:hAnsi="Calibri"/>
          <w:sz w:val="22"/>
          <w:szCs w:val="22"/>
          <w:lang w:eastAsia="en-GB"/>
        </w:rPr>
      </w:pPr>
      <w:r>
        <w:t>24.3A</w:t>
      </w:r>
      <w:r w:rsidRPr="00262EBA">
        <w:rPr>
          <w:rFonts w:ascii="Calibri" w:hAnsi="Calibri"/>
          <w:sz w:val="22"/>
          <w:szCs w:val="22"/>
          <w:lang w:eastAsia="en-GB"/>
        </w:rPr>
        <w:tab/>
      </w:r>
      <w:r>
        <w:t>ProSe Application Code Prefix</w:t>
      </w:r>
      <w:r>
        <w:tab/>
      </w:r>
      <w:r>
        <w:fldChar w:fldCharType="begin" w:fldLock="1"/>
      </w:r>
      <w:r>
        <w:instrText xml:space="preserve"> PAGEREF _Toc97543647 \h </w:instrText>
      </w:r>
      <w:r>
        <w:fldChar w:fldCharType="separate"/>
      </w:r>
      <w:r>
        <w:t>104</w:t>
      </w:r>
      <w:r>
        <w:fldChar w:fldCharType="end"/>
      </w:r>
    </w:p>
    <w:p w14:paraId="0C1AF5E0" w14:textId="31AA295A" w:rsidR="00B7679B" w:rsidRPr="00262EBA" w:rsidRDefault="00B7679B">
      <w:pPr>
        <w:pStyle w:val="TOC2"/>
        <w:rPr>
          <w:rFonts w:ascii="Calibri" w:hAnsi="Calibri"/>
          <w:sz w:val="22"/>
          <w:szCs w:val="22"/>
          <w:lang w:eastAsia="en-GB"/>
        </w:rPr>
      </w:pPr>
      <w:r>
        <w:t>24.3B</w:t>
      </w:r>
      <w:r w:rsidRPr="00262EBA">
        <w:rPr>
          <w:rFonts w:ascii="Calibri" w:hAnsi="Calibri"/>
          <w:sz w:val="22"/>
          <w:szCs w:val="22"/>
          <w:lang w:eastAsia="en-GB"/>
        </w:rPr>
        <w:tab/>
      </w:r>
      <w:r>
        <w:t>ProSe Application Code Suffix</w:t>
      </w:r>
      <w:r>
        <w:tab/>
      </w:r>
      <w:r>
        <w:fldChar w:fldCharType="begin" w:fldLock="1"/>
      </w:r>
      <w:r>
        <w:instrText xml:space="preserve"> PAGEREF _Toc97543648 \h </w:instrText>
      </w:r>
      <w:r>
        <w:fldChar w:fldCharType="separate"/>
      </w:r>
      <w:r>
        <w:t>104</w:t>
      </w:r>
      <w:r>
        <w:fldChar w:fldCharType="end"/>
      </w:r>
    </w:p>
    <w:p w14:paraId="01573945" w14:textId="4EB79359" w:rsidR="00B7679B" w:rsidRPr="00262EBA" w:rsidRDefault="00B7679B">
      <w:pPr>
        <w:pStyle w:val="TOC2"/>
        <w:rPr>
          <w:rFonts w:ascii="Calibri" w:hAnsi="Calibri"/>
          <w:sz w:val="22"/>
          <w:szCs w:val="22"/>
          <w:lang w:eastAsia="en-GB"/>
        </w:rPr>
      </w:pPr>
      <w:r>
        <w:t>24.4</w:t>
      </w:r>
      <w:r w:rsidRPr="00262EBA">
        <w:rPr>
          <w:rFonts w:ascii="Calibri" w:hAnsi="Calibri"/>
          <w:sz w:val="22"/>
          <w:szCs w:val="22"/>
          <w:lang w:eastAsia="en-GB"/>
        </w:rPr>
        <w:tab/>
      </w:r>
      <w:r>
        <w:t>EPC ProSe User ID</w:t>
      </w:r>
      <w:r>
        <w:tab/>
      </w:r>
      <w:r>
        <w:fldChar w:fldCharType="begin" w:fldLock="1"/>
      </w:r>
      <w:r>
        <w:instrText xml:space="preserve"> PAGEREF _Toc97543649 \h </w:instrText>
      </w:r>
      <w:r>
        <w:fldChar w:fldCharType="separate"/>
      </w:r>
      <w:r>
        <w:t>104</w:t>
      </w:r>
      <w:r>
        <w:fldChar w:fldCharType="end"/>
      </w:r>
    </w:p>
    <w:p w14:paraId="0A3CAF19" w14:textId="22554BFA" w:rsidR="00B7679B" w:rsidRPr="00262EBA" w:rsidRDefault="00B7679B">
      <w:pPr>
        <w:pStyle w:val="TOC3"/>
        <w:rPr>
          <w:rFonts w:ascii="Calibri" w:hAnsi="Calibri"/>
          <w:sz w:val="22"/>
          <w:szCs w:val="22"/>
          <w:lang w:eastAsia="en-GB"/>
        </w:rPr>
      </w:pPr>
      <w:r>
        <w:t>24.4.1</w:t>
      </w:r>
      <w:r w:rsidRPr="00262EBA">
        <w:rPr>
          <w:rFonts w:ascii="Calibri" w:hAnsi="Calibri"/>
          <w:sz w:val="22"/>
          <w:szCs w:val="22"/>
          <w:lang w:eastAsia="en-GB"/>
        </w:rPr>
        <w:tab/>
      </w:r>
      <w:r>
        <w:t>General</w:t>
      </w:r>
      <w:r>
        <w:tab/>
      </w:r>
      <w:r>
        <w:fldChar w:fldCharType="begin" w:fldLock="1"/>
      </w:r>
      <w:r>
        <w:instrText xml:space="preserve"> PAGEREF _Toc97543650 \h </w:instrText>
      </w:r>
      <w:r>
        <w:fldChar w:fldCharType="separate"/>
      </w:r>
      <w:r>
        <w:t>104</w:t>
      </w:r>
      <w:r>
        <w:fldChar w:fldCharType="end"/>
      </w:r>
    </w:p>
    <w:p w14:paraId="5516158E" w14:textId="219B17C5" w:rsidR="00B7679B" w:rsidRPr="00262EBA" w:rsidRDefault="00B7679B">
      <w:pPr>
        <w:pStyle w:val="TOC3"/>
        <w:rPr>
          <w:rFonts w:ascii="Calibri" w:hAnsi="Calibri"/>
          <w:sz w:val="22"/>
          <w:szCs w:val="22"/>
          <w:lang w:eastAsia="en-GB"/>
        </w:rPr>
      </w:pPr>
      <w:r>
        <w:t>24.4.2</w:t>
      </w:r>
      <w:r w:rsidRPr="00262EBA">
        <w:rPr>
          <w:rFonts w:ascii="Calibri" w:hAnsi="Calibri"/>
          <w:sz w:val="22"/>
          <w:szCs w:val="22"/>
          <w:lang w:eastAsia="en-GB"/>
        </w:rPr>
        <w:tab/>
      </w:r>
      <w:r>
        <w:t>Format of EPC ProSe User ID</w:t>
      </w:r>
      <w:r>
        <w:tab/>
      </w:r>
      <w:r>
        <w:fldChar w:fldCharType="begin" w:fldLock="1"/>
      </w:r>
      <w:r>
        <w:instrText xml:space="preserve"> PAGEREF _Toc97543651 \h </w:instrText>
      </w:r>
      <w:r>
        <w:fldChar w:fldCharType="separate"/>
      </w:r>
      <w:r>
        <w:t>105</w:t>
      </w:r>
      <w:r>
        <w:fldChar w:fldCharType="end"/>
      </w:r>
    </w:p>
    <w:p w14:paraId="4B45D083" w14:textId="2259767B" w:rsidR="00B7679B" w:rsidRPr="00262EBA" w:rsidRDefault="00B7679B">
      <w:pPr>
        <w:pStyle w:val="TOC2"/>
        <w:rPr>
          <w:rFonts w:ascii="Calibri" w:hAnsi="Calibri"/>
          <w:sz w:val="22"/>
          <w:szCs w:val="22"/>
          <w:lang w:eastAsia="en-GB"/>
        </w:rPr>
      </w:pPr>
      <w:r>
        <w:t>24.5</w:t>
      </w:r>
      <w:r w:rsidRPr="00262EBA">
        <w:rPr>
          <w:rFonts w:ascii="Calibri" w:hAnsi="Calibri"/>
          <w:sz w:val="22"/>
          <w:szCs w:val="22"/>
          <w:lang w:eastAsia="en-GB"/>
        </w:rPr>
        <w:tab/>
      </w:r>
      <w:r>
        <w:t>Home PLMN ProSe Function Address</w:t>
      </w:r>
      <w:r>
        <w:tab/>
      </w:r>
      <w:r>
        <w:fldChar w:fldCharType="begin" w:fldLock="1"/>
      </w:r>
      <w:r>
        <w:instrText xml:space="preserve"> PAGEREF _Toc97543652 \h </w:instrText>
      </w:r>
      <w:r>
        <w:fldChar w:fldCharType="separate"/>
      </w:r>
      <w:r>
        <w:t>105</w:t>
      </w:r>
      <w:r>
        <w:fldChar w:fldCharType="end"/>
      </w:r>
    </w:p>
    <w:p w14:paraId="505D08F5" w14:textId="3C7562DF" w:rsidR="00B7679B" w:rsidRPr="00262EBA" w:rsidRDefault="00B7679B">
      <w:pPr>
        <w:pStyle w:val="TOC2"/>
        <w:rPr>
          <w:rFonts w:ascii="Calibri" w:hAnsi="Calibri"/>
          <w:sz w:val="22"/>
          <w:szCs w:val="22"/>
          <w:lang w:eastAsia="en-GB"/>
        </w:rPr>
      </w:pPr>
      <w:r>
        <w:t>24.6</w:t>
      </w:r>
      <w:r w:rsidRPr="00262EBA">
        <w:rPr>
          <w:rFonts w:ascii="Calibri" w:hAnsi="Calibri"/>
          <w:sz w:val="22"/>
          <w:szCs w:val="22"/>
          <w:lang w:eastAsia="en-GB"/>
        </w:rPr>
        <w:tab/>
      </w:r>
      <w:r>
        <w:t>ProSe Restricted Code</w:t>
      </w:r>
      <w:r>
        <w:tab/>
      </w:r>
      <w:r>
        <w:fldChar w:fldCharType="begin" w:fldLock="1"/>
      </w:r>
      <w:r>
        <w:instrText xml:space="preserve"> PAGEREF _Toc97543653 \h </w:instrText>
      </w:r>
      <w:r>
        <w:fldChar w:fldCharType="separate"/>
      </w:r>
      <w:r>
        <w:t>105</w:t>
      </w:r>
      <w:r>
        <w:fldChar w:fldCharType="end"/>
      </w:r>
    </w:p>
    <w:p w14:paraId="1C2D70E7" w14:textId="5266FF21" w:rsidR="00B7679B" w:rsidRPr="00262EBA" w:rsidRDefault="00B7679B">
      <w:pPr>
        <w:pStyle w:val="TOC2"/>
        <w:rPr>
          <w:rFonts w:ascii="Calibri" w:hAnsi="Calibri"/>
          <w:sz w:val="22"/>
          <w:szCs w:val="22"/>
          <w:lang w:eastAsia="en-GB"/>
        </w:rPr>
      </w:pPr>
      <w:r>
        <w:t>24.7</w:t>
      </w:r>
      <w:r w:rsidRPr="00262EBA">
        <w:rPr>
          <w:rFonts w:ascii="Calibri" w:hAnsi="Calibri"/>
          <w:sz w:val="22"/>
          <w:szCs w:val="22"/>
          <w:lang w:eastAsia="en-GB"/>
        </w:rPr>
        <w:tab/>
      </w:r>
      <w:r>
        <w:t>ProSe Restricted Code Prefix</w:t>
      </w:r>
      <w:r>
        <w:tab/>
      </w:r>
      <w:r>
        <w:fldChar w:fldCharType="begin" w:fldLock="1"/>
      </w:r>
      <w:r>
        <w:instrText xml:space="preserve"> PAGEREF _Toc97543654 \h </w:instrText>
      </w:r>
      <w:r>
        <w:fldChar w:fldCharType="separate"/>
      </w:r>
      <w:r>
        <w:t>105</w:t>
      </w:r>
      <w:r>
        <w:fldChar w:fldCharType="end"/>
      </w:r>
    </w:p>
    <w:p w14:paraId="165115DA" w14:textId="7DEDC2A2" w:rsidR="00B7679B" w:rsidRPr="00262EBA" w:rsidRDefault="00B7679B">
      <w:pPr>
        <w:pStyle w:val="TOC2"/>
        <w:rPr>
          <w:rFonts w:ascii="Calibri" w:hAnsi="Calibri"/>
          <w:sz w:val="22"/>
          <w:szCs w:val="22"/>
          <w:lang w:eastAsia="en-GB"/>
        </w:rPr>
      </w:pPr>
      <w:r>
        <w:t>24.8</w:t>
      </w:r>
      <w:r w:rsidRPr="00262EBA">
        <w:rPr>
          <w:rFonts w:ascii="Calibri" w:hAnsi="Calibri"/>
          <w:sz w:val="22"/>
          <w:szCs w:val="22"/>
          <w:lang w:eastAsia="en-GB"/>
        </w:rPr>
        <w:tab/>
      </w:r>
      <w:r>
        <w:t>ProSe Restricted Code Suffix</w:t>
      </w:r>
      <w:r>
        <w:tab/>
      </w:r>
      <w:r>
        <w:fldChar w:fldCharType="begin" w:fldLock="1"/>
      </w:r>
      <w:r>
        <w:instrText xml:space="preserve"> PAGEREF _Toc97543655 \h </w:instrText>
      </w:r>
      <w:r>
        <w:fldChar w:fldCharType="separate"/>
      </w:r>
      <w:r>
        <w:t>105</w:t>
      </w:r>
      <w:r>
        <w:fldChar w:fldCharType="end"/>
      </w:r>
    </w:p>
    <w:p w14:paraId="3FC00E0F" w14:textId="224F442B" w:rsidR="00B7679B" w:rsidRPr="00262EBA" w:rsidRDefault="00B7679B">
      <w:pPr>
        <w:pStyle w:val="TOC2"/>
        <w:rPr>
          <w:rFonts w:ascii="Calibri" w:hAnsi="Calibri"/>
          <w:sz w:val="22"/>
          <w:szCs w:val="22"/>
          <w:lang w:eastAsia="en-GB"/>
        </w:rPr>
      </w:pPr>
      <w:r>
        <w:t>24.9</w:t>
      </w:r>
      <w:r w:rsidRPr="00262EBA">
        <w:rPr>
          <w:rFonts w:ascii="Calibri" w:hAnsi="Calibri"/>
          <w:sz w:val="22"/>
          <w:szCs w:val="22"/>
          <w:lang w:eastAsia="en-GB"/>
        </w:rPr>
        <w:tab/>
      </w:r>
      <w:r>
        <w:t>ProSe Query Code</w:t>
      </w:r>
      <w:r>
        <w:tab/>
      </w:r>
      <w:r>
        <w:fldChar w:fldCharType="begin" w:fldLock="1"/>
      </w:r>
      <w:r>
        <w:instrText xml:space="preserve"> PAGEREF _Toc97543656 \h </w:instrText>
      </w:r>
      <w:r>
        <w:fldChar w:fldCharType="separate"/>
      </w:r>
      <w:r>
        <w:t>106</w:t>
      </w:r>
      <w:r>
        <w:fldChar w:fldCharType="end"/>
      </w:r>
    </w:p>
    <w:p w14:paraId="45E82253" w14:textId="14BE94AD" w:rsidR="00B7679B" w:rsidRPr="00262EBA" w:rsidRDefault="00B7679B">
      <w:pPr>
        <w:pStyle w:val="TOC2"/>
        <w:rPr>
          <w:rFonts w:ascii="Calibri" w:hAnsi="Calibri"/>
          <w:sz w:val="22"/>
          <w:szCs w:val="22"/>
          <w:lang w:eastAsia="en-GB"/>
        </w:rPr>
      </w:pPr>
      <w:r>
        <w:t>24.10</w:t>
      </w:r>
      <w:r w:rsidRPr="00262EBA">
        <w:rPr>
          <w:rFonts w:ascii="Calibri" w:hAnsi="Calibri"/>
          <w:sz w:val="22"/>
          <w:szCs w:val="22"/>
          <w:lang w:eastAsia="en-GB"/>
        </w:rPr>
        <w:tab/>
      </w:r>
      <w:r>
        <w:t>ProSe Response Code</w:t>
      </w:r>
      <w:r>
        <w:tab/>
      </w:r>
      <w:r>
        <w:fldChar w:fldCharType="begin" w:fldLock="1"/>
      </w:r>
      <w:r>
        <w:instrText xml:space="preserve"> PAGEREF _Toc97543657 \h </w:instrText>
      </w:r>
      <w:r>
        <w:fldChar w:fldCharType="separate"/>
      </w:r>
      <w:r>
        <w:t>106</w:t>
      </w:r>
      <w:r>
        <w:fldChar w:fldCharType="end"/>
      </w:r>
    </w:p>
    <w:p w14:paraId="7579B1ED" w14:textId="6ACC24D1" w:rsidR="00B7679B" w:rsidRPr="00262EBA" w:rsidRDefault="00B7679B">
      <w:pPr>
        <w:pStyle w:val="TOC2"/>
        <w:rPr>
          <w:rFonts w:ascii="Calibri" w:hAnsi="Calibri"/>
          <w:sz w:val="22"/>
          <w:szCs w:val="22"/>
          <w:lang w:eastAsia="en-GB"/>
        </w:rPr>
      </w:pPr>
      <w:r>
        <w:t>24.11</w:t>
      </w:r>
      <w:r w:rsidRPr="00262EBA">
        <w:rPr>
          <w:rFonts w:ascii="Calibri" w:hAnsi="Calibri"/>
          <w:sz w:val="22"/>
          <w:szCs w:val="22"/>
          <w:lang w:eastAsia="en-GB"/>
        </w:rPr>
        <w:tab/>
      </w:r>
      <w:r>
        <w:t>ProSe Discovery UE ID</w:t>
      </w:r>
      <w:r>
        <w:tab/>
      </w:r>
      <w:r>
        <w:fldChar w:fldCharType="begin" w:fldLock="1"/>
      </w:r>
      <w:r>
        <w:instrText xml:space="preserve"> PAGEREF _Toc97543658 \h </w:instrText>
      </w:r>
      <w:r>
        <w:fldChar w:fldCharType="separate"/>
      </w:r>
      <w:r>
        <w:t>106</w:t>
      </w:r>
      <w:r>
        <w:fldChar w:fldCharType="end"/>
      </w:r>
    </w:p>
    <w:p w14:paraId="58ABC0E4" w14:textId="02BA9E41" w:rsidR="00B7679B" w:rsidRPr="00262EBA" w:rsidRDefault="00B7679B">
      <w:pPr>
        <w:pStyle w:val="TOC3"/>
        <w:rPr>
          <w:rFonts w:ascii="Calibri" w:hAnsi="Calibri"/>
          <w:sz w:val="22"/>
          <w:szCs w:val="22"/>
          <w:lang w:eastAsia="en-GB"/>
        </w:rPr>
      </w:pPr>
      <w:r>
        <w:t>24.11.1</w:t>
      </w:r>
      <w:r w:rsidRPr="00262EBA">
        <w:rPr>
          <w:rFonts w:ascii="Calibri" w:hAnsi="Calibri"/>
          <w:sz w:val="22"/>
          <w:szCs w:val="22"/>
          <w:lang w:eastAsia="en-GB"/>
        </w:rPr>
        <w:tab/>
      </w:r>
      <w:r>
        <w:t>General</w:t>
      </w:r>
      <w:r>
        <w:tab/>
      </w:r>
      <w:r>
        <w:fldChar w:fldCharType="begin" w:fldLock="1"/>
      </w:r>
      <w:r>
        <w:instrText xml:space="preserve"> PAGEREF _Toc97543659 \h </w:instrText>
      </w:r>
      <w:r>
        <w:fldChar w:fldCharType="separate"/>
      </w:r>
      <w:r>
        <w:t>106</w:t>
      </w:r>
      <w:r>
        <w:fldChar w:fldCharType="end"/>
      </w:r>
    </w:p>
    <w:p w14:paraId="5013C4F7" w14:textId="35E0E65E" w:rsidR="00B7679B" w:rsidRPr="00262EBA" w:rsidRDefault="00B7679B">
      <w:pPr>
        <w:pStyle w:val="TOC3"/>
        <w:rPr>
          <w:rFonts w:ascii="Calibri" w:hAnsi="Calibri"/>
          <w:sz w:val="22"/>
          <w:szCs w:val="22"/>
          <w:lang w:eastAsia="en-GB"/>
        </w:rPr>
      </w:pPr>
      <w:r>
        <w:t>24.11.2</w:t>
      </w:r>
      <w:r w:rsidRPr="00262EBA">
        <w:rPr>
          <w:rFonts w:ascii="Calibri" w:hAnsi="Calibri"/>
          <w:sz w:val="22"/>
          <w:szCs w:val="22"/>
          <w:lang w:eastAsia="en-GB"/>
        </w:rPr>
        <w:tab/>
      </w:r>
      <w:r>
        <w:t>Format of ProSe Discovery UE ID</w:t>
      </w:r>
      <w:r>
        <w:tab/>
      </w:r>
      <w:r>
        <w:fldChar w:fldCharType="begin" w:fldLock="1"/>
      </w:r>
      <w:r>
        <w:instrText xml:space="preserve"> PAGEREF _Toc97543660 \h </w:instrText>
      </w:r>
      <w:r>
        <w:fldChar w:fldCharType="separate"/>
      </w:r>
      <w:r>
        <w:t>106</w:t>
      </w:r>
      <w:r>
        <w:fldChar w:fldCharType="end"/>
      </w:r>
    </w:p>
    <w:p w14:paraId="21782547" w14:textId="3B34A7E6" w:rsidR="00B7679B" w:rsidRPr="00262EBA" w:rsidRDefault="00B7679B">
      <w:pPr>
        <w:pStyle w:val="TOC2"/>
        <w:rPr>
          <w:rFonts w:ascii="Calibri" w:hAnsi="Calibri"/>
          <w:sz w:val="22"/>
          <w:szCs w:val="22"/>
          <w:lang w:eastAsia="en-GB"/>
        </w:rPr>
      </w:pPr>
      <w:r>
        <w:t>24.12</w:t>
      </w:r>
      <w:r w:rsidRPr="00262EBA">
        <w:rPr>
          <w:rFonts w:ascii="Calibri" w:hAnsi="Calibri"/>
          <w:sz w:val="22"/>
          <w:szCs w:val="22"/>
          <w:lang w:eastAsia="en-GB"/>
        </w:rPr>
        <w:tab/>
      </w:r>
      <w:r>
        <w:t>ProSe UE ID</w:t>
      </w:r>
      <w:r>
        <w:tab/>
      </w:r>
      <w:r>
        <w:fldChar w:fldCharType="begin" w:fldLock="1"/>
      </w:r>
      <w:r>
        <w:instrText xml:space="preserve"> PAGEREF _Toc97543661 \h </w:instrText>
      </w:r>
      <w:r>
        <w:fldChar w:fldCharType="separate"/>
      </w:r>
      <w:r>
        <w:t>106</w:t>
      </w:r>
      <w:r>
        <w:fldChar w:fldCharType="end"/>
      </w:r>
    </w:p>
    <w:p w14:paraId="193ADDB3" w14:textId="777D6411" w:rsidR="00B7679B" w:rsidRPr="00262EBA" w:rsidRDefault="00B7679B">
      <w:pPr>
        <w:pStyle w:val="TOC2"/>
        <w:rPr>
          <w:rFonts w:ascii="Calibri" w:hAnsi="Calibri"/>
          <w:sz w:val="22"/>
          <w:szCs w:val="22"/>
          <w:lang w:eastAsia="en-GB"/>
        </w:rPr>
      </w:pPr>
      <w:r>
        <w:t>24.13</w:t>
      </w:r>
      <w:r w:rsidRPr="00262EBA">
        <w:rPr>
          <w:rFonts w:ascii="Calibri" w:hAnsi="Calibri"/>
          <w:sz w:val="22"/>
          <w:szCs w:val="22"/>
          <w:lang w:eastAsia="en-GB"/>
        </w:rPr>
        <w:tab/>
      </w:r>
      <w:r>
        <w:t>ProSe Relay UE ID</w:t>
      </w:r>
      <w:r>
        <w:tab/>
      </w:r>
      <w:r>
        <w:fldChar w:fldCharType="begin" w:fldLock="1"/>
      </w:r>
      <w:r>
        <w:instrText xml:space="preserve"> PAGEREF _Toc97543662 \h </w:instrText>
      </w:r>
      <w:r>
        <w:fldChar w:fldCharType="separate"/>
      </w:r>
      <w:r>
        <w:t>106</w:t>
      </w:r>
      <w:r>
        <w:fldChar w:fldCharType="end"/>
      </w:r>
    </w:p>
    <w:p w14:paraId="0257EBC1" w14:textId="515310B6" w:rsidR="00B7679B" w:rsidRPr="00262EBA" w:rsidRDefault="00B7679B">
      <w:pPr>
        <w:pStyle w:val="TOC2"/>
        <w:rPr>
          <w:rFonts w:ascii="Calibri" w:hAnsi="Calibri"/>
          <w:sz w:val="22"/>
          <w:szCs w:val="22"/>
          <w:lang w:eastAsia="en-GB"/>
        </w:rPr>
      </w:pPr>
      <w:r>
        <w:t>24.14</w:t>
      </w:r>
      <w:r w:rsidRPr="00262EBA">
        <w:rPr>
          <w:rFonts w:ascii="Calibri" w:hAnsi="Calibri"/>
          <w:sz w:val="22"/>
          <w:szCs w:val="22"/>
          <w:lang w:eastAsia="en-GB"/>
        </w:rPr>
        <w:tab/>
      </w:r>
      <w:r>
        <w:t>User Info ID</w:t>
      </w:r>
      <w:r>
        <w:tab/>
      </w:r>
      <w:r>
        <w:fldChar w:fldCharType="begin" w:fldLock="1"/>
      </w:r>
      <w:r>
        <w:instrText xml:space="preserve"> PAGEREF _Toc97543663 \h </w:instrText>
      </w:r>
      <w:r>
        <w:fldChar w:fldCharType="separate"/>
      </w:r>
      <w:r>
        <w:t>107</w:t>
      </w:r>
      <w:r>
        <w:fldChar w:fldCharType="end"/>
      </w:r>
    </w:p>
    <w:p w14:paraId="01FC08C9" w14:textId="4330CE44" w:rsidR="00B7679B" w:rsidRPr="00262EBA" w:rsidRDefault="00B7679B">
      <w:pPr>
        <w:pStyle w:val="TOC2"/>
        <w:rPr>
          <w:rFonts w:ascii="Calibri" w:hAnsi="Calibri"/>
          <w:sz w:val="22"/>
          <w:szCs w:val="22"/>
          <w:lang w:eastAsia="en-GB"/>
        </w:rPr>
      </w:pPr>
      <w:r>
        <w:t>24.15</w:t>
      </w:r>
      <w:r w:rsidRPr="00262EBA">
        <w:rPr>
          <w:rFonts w:ascii="Calibri" w:hAnsi="Calibri"/>
          <w:sz w:val="22"/>
          <w:szCs w:val="22"/>
          <w:lang w:eastAsia="en-GB"/>
        </w:rPr>
        <w:tab/>
      </w:r>
      <w:r>
        <w:t>Relay Service Code</w:t>
      </w:r>
      <w:r>
        <w:tab/>
      </w:r>
      <w:r>
        <w:fldChar w:fldCharType="begin" w:fldLock="1"/>
      </w:r>
      <w:r>
        <w:instrText xml:space="preserve"> PAGEREF _Toc97543664 \h </w:instrText>
      </w:r>
      <w:r>
        <w:fldChar w:fldCharType="separate"/>
      </w:r>
      <w:r>
        <w:t>107</w:t>
      </w:r>
      <w:r>
        <w:fldChar w:fldCharType="end"/>
      </w:r>
    </w:p>
    <w:p w14:paraId="3CE9A6F1" w14:textId="223C0120" w:rsidR="00B7679B" w:rsidRPr="00262EBA" w:rsidRDefault="00B7679B">
      <w:pPr>
        <w:pStyle w:val="TOC2"/>
        <w:rPr>
          <w:rFonts w:ascii="Calibri" w:hAnsi="Calibri"/>
          <w:sz w:val="22"/>
          <w:szCs w:val="22"/>
          <w:lang w:eastAsia="en-GB"/>
        </w:rPr>
      </w:pPr>
      <w:r>
        <w:t>24.16</w:t>
      </w:r>
      <w:r w:rsidRPr="00262EBA">
        <w:rPr>
          <w:rFonts w:ascii="Calibri" w:hAnsi="Calibri"/>
          <w:sz w:val="22"/>
          <w:szCs w:val="22"/>
          <w:lang w:eastAsia="en-GB"/>
        </w:rPr>
        <w:tab/>
      </w:r>
      <w:r>
        <w:t>Discovery Group ID</w:t>
      </w:r>
      <w:r>
        <w:tab/>
      </w:r>
      <w:r>
        <w:fldChar w:fldCharType="begin" w:fldLock="1"/>
      </w:r>
      <w:r>
        <w:instrText xml:space="preserve"> PAGEREF _Toc97543665 \h </w:instrText>
      </w:r>
      <w:r>
        <w:fldChar w:fldCharType="separate"/>
      </w:r>
      <w:r>
        <w:t>107</w:t>
      </w:r>
      <w:r>
        <w:fldChar w:fldCharType="end"/>
      </w:r>
    </w:p>
    <w:p w14:paraId="6AB6448F" w14:textId="7AC81AF4" w:rsidR="00B7679B" w:rsidRPr="00262EBA" w:rsidRDefault="00B7679B">
      <w:pPr>
        <w:pStyle w:val="TOC2"/>
        <w:rPr>
          <w:rFonts w:ascii="Calibri" w:hAnsi="Calibri"/>
          <w:sz w:val="22"/>
          <w:szCs w:val="22"/>
          <w:lang w:eastAsia="en-GB"/>
        </w:rPr>
      </w:pPr>
      <w:r>
        <w:t>24.17</w:t>
      </w:r>
      <w:r w:rsidRPr="00262EBA">
        <w:rPr>
          <w:rFonts w:ascii="Calibri" w:hAnsi="Calibri"/>
          <w:sz w:val="22"/>
          <w:szCs w:val="22"/>
          <w:lang w:eastAsia="en-GB"/>
        </w:rPr>
        <w:tab/>
      </w:r>
      <w:r>
        <w:t>Service ID</w:t>
      </w:r>
      <w:r>
        <w:tab/>
      </w:r>
      <w:r>
        <w:fldChar w:fldCharType="begin" w:fldLock="1"/>
      </w:r>
      <w:r>
        <w:instrText xml:space="preserve"> PAGEREF _Toc97543666 \h </w:instrText>
      </w:r>
      <w:r>
        <w:fldChar w:fldCharType="separate"/>
      </w:r>
      <w:r>
        <w:t>107</w:t>
      </w:r>
      <w:r>
        <w:fldChar w:fldCharType="end"/>
      </w:r>
    </w:p>
    <w:p w14:paraId="6D71126A" w14:textId="67083B82" w:rsidR="00B7679B" w:rsidRPr="00262EBA" w:rsidRDefault="00B7679B">
      <w:pPr>
        <w:pStyle w:val="TOC1"/>
        <w:rPr>
          <w:rFonts w:ascii="Calibri" w:hAnsi="Calibri"/>
          <w:szCs w:val="22"/>
          <w:lang w:eastAsia="en-GB"/>
        </w:rPr>
      </w:pPr>
      <w:r>
        <w:t>25</w:t>
      </w:r>
      <w:r w:rsidRPr="00262EBA">
        <w:rPr>
          <w:rFonts w:ascii="Calibri" w:hAnsi="Calibri"/>
          <w:szCs w:val="22"/>
          <w:lang w:eastAsia="en-GB"/>
        </w:rPr>
        <w:tab/>
      </w:r>
      <w:r>
        <w:t>Identification of Online Charging System</w:t>
      </w:r>
      <w:r>
        <w:tab/>
      </w:r>
      <w:r>
        <w:fldChar w:fldCharType="begin" w:fldLock="1"/>
      </w:r>
      <w:r>
        <w:instrText xml:space="preserve"> PAGEREF _Toc97543667 \h </w:instrText>
      </w:r>
      <w:r>
        <w:fldChar w:fldCharType="separate"/>
      </w:r>
      <w:r>
        <w:t>107</w:t>
      </w:r>
      <w:r>
        <w:fldChar w:fldCharType="end"/>
      </w:r>
    </w:p>
    <w:p w14:paraId="25DC5F00" w14:textId="23979A52" w:rsidR="00B7679B" w:rsidRPr="00262EBA" w:rsidRDefault="00B7679B">
      <w:pPr>
        <w:pStyle w:val="TOC2"/>
        <w:rPr>
          <w:rFonts w:ascii="Calibri" w:hAnsi="Calibri"/>
          <w:sz w:val="22"/>
          <w:szCs w:val="22"/>
          <w:lang w:eastAsia="en-GB"/>
        </w:rPr>
      </w:pPr>
      <w:r>
        <w:t>25.1</w:t>
      </w:r>
      <w:r w:rsidRPr="00262EBA">
        <w:rPr>
          <w:rFonts w:ascii="Calibri" w:hAnsi="Calibri"/>
          <w:sz w:val="22"/>
          <w:szCs w:val="22"/>
          <w:lang w:eastAsia="en-GB"/>
        </w:rPr>
        <w:tab/>
      </w:r>
      <w:r>
        <w:t>Introduction</w:t>
      </w:r>
      <w:r>
        <w:tab/>
      </w:r>
      <w:r>
        <w:fldChar w:fldCharType="begin" w:fldLock="1"/>
      </w:r>
      <w:r>
        <w:instrText xml:space="preserve"> PAGEREF _Toc97543668 \h </w:instrText>
      </w:r>
      <w:r>
        <w:fldChar w:fldCharType="separate"/>
      </w:r>
      <w:r>
        <w:t>107</w:t>
      </w:r>
      <w:r>
        <w:fldChar w:fldCharType="end"/>
      </w:r>
    </w:p>
    <w:p w14:paraId="12354B75" w14:textId="5B469511" w:rsidR="00B7679B" w:rsidRPr="00262EBA" w:rsidRDefault="00B7679B">
      <w:pPr>
        <w:pStyle w:val="TOC2"/>
        <w:rPr>
          <w:rFonts w:ascii="Calibri" w:hAnsi="Calibri"/>
          <w:sz w:val="22"/>
          <w:szCs w:val="22"/>
          <w:lang w:eastAsia="en-GB"/>
        </w:rPr>
      </w:pPr>
      <w:r>
        <w:t>25.2</w:t>
      </w:r>
      <w:r w:rsidRPr="00262EBA">
        <w:rPr>
          <w:rFonts w:ascii="Calibri" w:hAnsi="Calibri"/>
          <w:sz w:val="22"/>
          <w:szCs w:val="22"/>
          <w:lang w:eastAsia="en-GB"/>
        </w:rPr>
        <w:tab/>
      </w:r>
      <w:r>
        <w:t>Home network domain name</w:t>
      </w:r>
      <w:r>
        <w:tab/>
      </w:r>
      <w:r>
        <w:fldChar w:fldCharType="begin" w:fldLock="1"/>
      </w:r>
      <w:r>
        <w:instrText xml:space="preserve"> PAGEREF _Toc97543669 \h </w:instrText>
      </w:r>
      <w:r>
        <w:fldChar w:fldCharType="separate"/>
      </w:r>
      <w:r>
        <w:t>107</w:t>
      </w:r>
      <w:r>
        <w:fldChar w:fldCharType="end"/>
      </w:r>
    </w:p>
    <w:p w14:paraId="219C93C8" w14:textId="49E3C9BA" w:rsidR="00B7679B" w:rsidRPr="00262EBA" w:rsidRDefault="00B7679B">
      <w:pPr>
        <w:pStyle w:val="TOC1"/>
        <w:rPr>
          <w:rFonts w:ascii="Calibri" w:hAnsi="Calibri"/>
          <w:szCs w:val="22"/>
          <w:lang w:eastAsia="en-GB"/>
        </w:rPr>
      </w:pPr>
      <w:r>
        <w:t>26</w:t>
      </w:r>
      <w:r w:rsidRPr="00262EBA">
        <w:rPr>
          <w:rFonts w:ascii="Calibri" w:hAnsi="Calibri"/>
          <w:szCs w:val="22"/>
          <w:lang w:eastAsia="en-GB"/>
        </w:rPr>
        <w:tab/>
      </w:r>
      <w:r>
        <w:t>Numbering, addressing and identification for Mission Critical Services</w:t>
      </w:r>
      <w:r>
        <w:tab/>
      </w:r>
      <w:r>
        <w:fldChar w:fldCharType="begin" w:fldLock="1"/>
      </w:r>
      <w:r>
        <w:instrText xml:space="preserve"> PAGEREF _Toc97543670 \h </w:instrText>
      </w:r>
      <w:r>
        <w:fldChar w:fldCharType="separate"/>
      </w:r>
      <w:r>
        <w:t>108</w:t>
      </w:r>
      <w:r>
        <w:fldChar w:fldCharType="end"/>
      </w:r>
    </w:p>
    <w:p w14:paraId="0EDE360D" w14:textId="2B37D727" w:rsidR="00B7679B" w:rsidRPr="00262EBA" w:rsidRDefault="00B7679B">
      <w:pPr>
        <w:pStyle w:val="TOC2"/>
        <w:rPr>
          <w:rFonts w:ascii="Calibri" w:hAnsi="Calibri"/>
          <w:sz w:val="22"/>
          <w:szCs w:val="22"/>
          <w:lang w:eastAsia="en-GB"/>
        </w:rPr>
      </w:pPr>
      <w:r>
        <w:t>26.1</w:t>
      </w:r>
      <w:r w:rsidRPr="00262EBA">
        <w:rPr>
          <w:rFonts w:ascii="Calibri" w:hAnsi="Calibri"/>
          <w:sz w:val="22"/>
          <w:szCs w:val="22"/>
          <w:lang w:eastAsia="en-GB"/>
        </w:rPr>
        <w:tab/>
      </w:r>
      <w:r>
        <w:t>Introduction</w:t>
      </w:r>
      <w:r>
        <w:tab/>
      </w:r>
      <w:r>
        <w:fldChar w:fldCharType="begin" w:fldLock="1"/>
      </w:r>
      <w:r>
        <w:instrText xml:space="preserve"> PAGEREF _Toc97543671 \h </w:instrText>
      </w:r>
      <w:r>
        <w:fldChar w:fldCharType="separate"/>
      </w:r>
      <w:r>
        <w:t>108</w:t>
      </w:r>
      <w:r>
        <w:fldChar w:fldCharType="end"/>
      </w:r>
    </w:p>
    <w:p w14:paraId="7DCC54C1" w14:textId="23686F96" w:rsidR="00B7679B" w:rsidRPr="00262EBA" w:rsidRDefault="00B7679B">
      <w:pPr>
        <w:pStyle w:val="TOC2"/>
        <w:rPr>
          <w:rFonts w:ascii="Calibri" w:hAnsi="Calibri"/>
          <w:sz w:val="22"/>
          <w:szCs w:val="22"/>
          <w:lang w:eastAsia="en-GB"/>
        </w:rPr>
      </w:pPr>
      <w:r>
        <w:t>26.2</w:t>
      </w:r>
      <w:r w:rsidRPr="00262EBA">
        <w:rPr>
          <w:rFonts w:ascii="Calibri" w:hAnsi="Calibri"/>
          <w:sz w:val="22"/>
          <w:szCs w:val="22"/>
          <w:lang w:eastAsia="en-GB"/>
        </w:rPr>
        <w:tab/>
      </w:r>
      <w:r>
        <w:t>Domain name for MC services confidentiality protection of MC services identities</w:t>
      </w:r>
      <w:r>
        <w:tab/>
      </w:r>
      <w:r>
        <w:fldChar w:fldCharType="begin" w:fldLock="1"/>
      </w:r>
      <w:r>
        <w:instrText xml:space="preserve"> PAGEREF _Toc97543672 \h </w:instrText>
      </w:r>
      <w:r>
        <w:fldChar w:fldCharType="separate"/>
      </w:r>
      <w:r>
        <w:t>108</w:t>
      </w:r>
      <w:r>
        <w:fldChar w:fldCharType="end"/>
      </w:r>
    </w:p>
    <w:p w14:paraId="22DC6D9F" w14:textId="2911C589" w:rsidR="00B7679B" w:rsidRPr="00262EBA" w:rsidRDefault="00B7679B">
      <w:pPr>
        <w:pStyle w:val="TOC1"/>
        <w:rPr>
          <w:rFonts w:ascii="Calibri" w:hAnsi="Calibri"/>
          <w:szCs w:val="22"/>
          <w:lang w:eastAsia="en-GB"/>
        </w:rPr>
      </w:pPr>
      <w:r>
        <w:t>27</w:t>
      </w:r>
      <w:r w:rsidRPr="00262EBA">
        <w:rPr>
          <w:rFonts w:ascii="Calibri" w:hAnsi="Calibri"/>
          <w:szCs w:val="22"/>
          <w:lang w:eastAsia="en-GB"/>
        </w:rPr>
        <w:tab/>
      </w:r>
      <w:r>
        <w:t>Numbering, addressing and identification for V2X</w:t>
      </w:r>
      <w:r>
        <w:tab/>
      </w:r>
      <w:r>
        <w:fldChar w:fldCharType="begin" w:fldLock="1"/>
      </w:r>
      <w:r>
        <w:instrText xml:space="preserve"> PAGEREF _Toc97543673 \h </w:instrText>
      </w:r>
      <w:r>
        <w:fldChar w:fldCharType="separate"/>
      </w:r>
      <w:r>
        <w:t>108</w:t>
      </w:r>
      <w:r>
        <w:fldChar w:fldCharType="end"/>
      </w:r>
    </w:p>
    <w:p w14:paraId="7D6629D3" w14:textId="630C4E17" w:rsidR="00B7679B" w:rsidRPr="00262EBA" w:rsidRDefault="00B7679B">
      <w:pPr>
        <w:pStyle w:val="TOC2"/>
        <w:rPr>
          <w:rFonts w:ascii="Calibri" w:hAnsi="Calibri"/>
          <w:sz w:val="22"/>
          <w:szCs w:val="22"/>
          <w:lang w:eastAsia="en-GB"/>
        </w:rPr>
      </w:pPr>
      <w:r>
        <w:t>27.1</w:t>
      </w:r>
      <w:r w:rsidRPr="00262EBA">
        <w:rPr>
          <w:rFonts w:ascii="Calibri" w:hAnsi="Calibri"/>
          <w:sz w:val="22"/>
          <w:szCs w:val="22"/>
          <w:lang w:eastAsia="en-GB"/>
        </w:rPr>
        <w:tab/>
      </w:r>
      <w:r>
        <w:t>Introduction</w:t>
      </w:r>
      <w:r>
        <w:tab/>
      </w:r>
      <w:r>
        <w:fldChar w:fldCharType="begin" w:fldLock="1"/>
      </w:r>
      <w:r>
        <w:instrText xml:space="preserve"> PAGEREF _Toc97543674 \h </w:instrText>
      </w:r>
      <w:r>
        <w:fldChar w:fldCharType="separate"/>
      </w:r>
      <w:r>
        <w:t>108</w:t>
      </w:r>
      <w:r>
        <w:fldChar w:fldCharType="end"/>
      </w:r>
    </w:p>
    <w:p w14:paraId="535F8547" w14:textId="5899F1D0" w:rsidR="00B7679B" w:rsidRPr="00262EBA" w:rsidRDefault="00B7679B">
      <w:pPr>
        <w:pStyle w:val="TOC2"/>
        <w:rPr>
          <w:rFonts w:ascii="Calibri" w:hAnsi="Calibri"/>
          <w:sz w:val="22"/>
          <w:szCs w:val="22"/>
          <w:lang w:eastAsia="en-GB"/>
        </w:rPr>
      </w:pPr>
      <w:r>
        <w:t>27.2</w:t>
      </w:r>
      <w:r w:rsidRPr="00262EBA">
        <w:rPr>
          <w:rFonts w:ascii="Calibri" w:hAnsi="Calibri"/>
          <w:sz w:val="22"/>
          <w:szCs w:val="22"/>
          <w:lang w:eastAsia="en-GB"/>
        </w:rPr>
        <w:tab/>
      </w:r>
      <w:r>
        <w:t>V2X Control Function FQDN</w:t>
      </w:r>
      <w:r>
        <w:tab/>
      </w:r>
      <w:r>
        <w:fldChar w:fldCharType="begin" w:fldLock="1"/>
      </w:r>
      <w:r>
        <w:instrText xml:space="preserve"> PAGEREF _Toc97543675 \h </w:instrText>
      </w:r>
      <w:r>
        <w:fldChar w:fldCharType="separate"/>
      </w:r>
      <w:r>
        <w:t>109</w:t>
      </w:r>
      <w:r>
        <w:fldChar w:fldCharType="end"/>
      </w:r>
    </w:p>
    <w:p w14:paraId="1288D7ED" w14:textId="506C8610" w:rsidR="00B7679B" w:rsidRPr="00262EBA" w:rsidRDefault="00B7679B">
      <w:pPr>
        <w:pStyle w:val="TOC3"/>
        <w:rPr>
          <w:rFonts w:ascii="Calibri" w:hAnsi="Calibri"/>
          <w:sz w:val="22"/>
          <w:szCs w:val="22"/>
          <w:lang w:eastAsia="en-GB"/>
        </w:rPr>
      </w:pPr>
      <w:r>
        <w:t>27.2.1</w:t>
      </w:r>
      <w:r w:rsidRPr="00262EBA">
        <w:rPr>
          <w:rFonts w:ascii="Calibri" w:hAnsi="Calibri"/>
          <w:sz w:val="22"/>
          <w:szCs w:val="22"/>
          <w:lang w:eastAsia="en-GB"/>
        </w:rPr>
        <w:tab/>
      </w:r>
      <w:r>
        <w:t>General</w:t>
      </w:r>
      <w:r>
        <w:tab/>
      </w:r>
      <w:r>
        <w:fldChar w:fldCharType="begin" w:fldLock="1"/>
      </w:r>
      <w:r>
        <w:instrText xml:space="preserve"> PAGEREF _Toc97543676 \h </w:instrText>
      </w:r>
      <w:r>
        <w:fldChar w:fldCharType="separate"/>
      </w:r>
      <w:r>
        <w:t>109</w:t>
      </w:r>
      <w:r>
        <w:fldChar w:fldCharType="end"/>
      </w:r>
    </w:p>
    <w:p w14:paraId="26D05E7D" w14:textId="6A457394" w:rsidR="00B7679B" w:rsidRPr="00262EBA" w:rsidRDefault="00B7679B">
      <w:pPr>
        <w:pStyle w:val="TOC3"/>
        <w:rPr>
          <w:rFonts w:ascii="Calibri" w:hAnsi="Calibri"/>
          <w:sz w:val="22"/>
          <w:szCs w:val="22"/>
          <w:lang w:eastAsia="en-GB"/>
        </w:rPr>
      </w:pPr>
      <w:r>
        <w:t>27.2.2</w:t>
      </w:r>
      <w:r w:rsidRPr="00262EBA">
        <w:rPr>
          <w:rFonts w:ascii="Calibri" w:hAnsi="Calibri"/>
          <w:sz w:val="22"/>
          <w:szCs w:val="22"/>
          <w:lang w:eastAsia="en-GB"/>
        </w:rPr>
        <w:tab/>
      </w:r>
      <w:r>
        <w:t>Format of V2X Control Function FQDN</w:t>
      </w:r>
      <w:r>
        <w:tab/>
      </w:r>
      <w:r>
        <w:fldChar w:fldCharType="begin" w:fldLock="1"/>
      </w:r>
      <w:r>
        <w:instrText xml:space="preserve"> PAGEREF _Toc97543677 \h </w:instrText>
      </w:r>
      <w:r>
        <w:fldChar w:fldCharType="separate"/>
      </w:r>
      <w:r>
        <w:t>109</w:t>
      </w:r>
      <w:r>
        <w:fldChar w:fldCharType="end"/>
      </w:r>
    </w:p>
    <w:p w14:paraId="22C5AE83" w14:textId="415D0FDF" w:rsidR="00B7679B" w:rsidRPr="00262EBA" w:rsidRDefault="00B7679B">
      <w:pPr>
        <w:pStyle w:val="TOC1"/>
        <w:rPr>
          <w:rFonts w:ascii="Calibri" w:hAnsi="Calibri"/>
          <w:szCs w:val="22"/>
          <w:lang w:eastAsia="en-GB"/>
        </w:rPr>
      </w:pPr>
      <w:r>
        <w:t>28</w:t>
      </w:r>
      <w:r w:rsidRPr="00262EBA">
        <w:rPr>
          <w:rFonts w:ascii="Calibri" w:hAnsi="Calibri"/>
          <w:szCs w:val="22"/>
        </w:rPr>
        <w:tab/>
      </w:r>
      <w:r>
        <w:t xml:space="preserve">Numbering, addressing and identification for </w:t>
      </w:r>
      <w:r>
        <w:rPr>
          <w:lang w:eastAsia="zh-CN"/>
        </w:rPr>
        <w:t>5G System (5GS)</w:t>
      </w:r>
      <w:r>
        <w:tab/>
      </w:r>
      <w:r>
        <w:fldChar w:fldCharType="begin" w:fldLock="1"/>
      </w:r>
      <w:r>
        <w:instrText xml:space="preserve"> PAGEREF _Toc97543678 \h </w:instrText>
      </w:r>
      <w:r>
        <w:fldChar w:fldCharType="separate"/>
      </w:r>
      <w:r>
        <w:t>109</w:t>
      </w:r>
      <w:r>
        <w:fldChar w:fldCharType="end"/>
      </w:r>
    </w:p>
    <w:p w14:paraId="14C4ADE9" w14:textId="1CDC0D1B" w:rsidR="00B7679B" w:rsidRPr="00262EBA" w:rsidRDefault="00B7679B">
      <w:pPr>
        <w:pStyle w:val="TOC2"/>
        <w:rPr>
          <w:rFonts w:ascii="Calibri" w:hAnsi="Calibri"/>
          <w:sz w:val="22"/>
          <w:szCs w:val="22"/>
          <w:lang w:eastAsia="en-GB"/>
        </w:rPr>
      </w:pPr>
      <w:r>
        <w:t>28.1</w:t>
      </w:r>
      <w:r w:rsidRPr="00262EBA">
        <w:rPr>
          <w:rFonts w:ascii="Calibri" w:hAnsi="Calibri"/>
          <w:sz w:val="22"/>
          <w:szCs w:val="22"/>
        </w:rPr>
        <w:tab/>
      </w:r>
      <w:r>
        <w:rPr>
          <w:lang w:eastAsia="zh-CN"/>
        </w:rPr>
        <w:t>Introduction</w:t>
      </w:r>
      <w:r>
        <w:tab/>
      </w:r>
      <w:r>
        <w:fldChar w:fldCharType="begin" w:fldLock="1"/>
      </w:r>
      <w:r>
        <w:instrText xml:space="preserve"> PAGEREF _Toc97543679 \h </w:instrText>
      </w:r>
      <w:r>
        <w:fldChar w:fldCharType="separate"/>
      </w:r>
      <w:r>
        <w:t>109</w:t>
      </w:r>
      <w:r>
        <w:fldChar w:fldCharType="end"/>
      </w:r>
    </w:p>
    <w:p w14:paraId="585080B6" w14:textId="082B7129" w:rsidR="00B7679B" w:rsidRPr="00262EBA" w:rsidRDefault="00B7679B">
      <w:pPr>
        <w:pStyle w:val="TOC2"/>
        <w:rPr>
          <w:rFonts w:ascii="Calibri" w:hAnsi="Calibri"/>
          <w:sz w:val="22"/>
          <w:szCs w:val="22"/>
          <w:lang w:eastAsia="en-GB"/>
        </w:rPr>
      </w:pPr>
      <w:r w:rsidRPr="00B7679B">
        <w:t>28.2</w:t>
      </w:r>
      <w:r w:rsidRPr="00262EBA">
        <w:rPr>
          <w:rFonts w:ascii="Calibri" w:hAnsi="Calibri"/>
          <w:sz w:val="22"/>
          <w:szCs w:val="22"/>
        </w:rPr>
        <w:tab/>
      </w:r>
      <w:r w:rsidRPr="003249D6">
        <w:rPr>
          <w:rFonts w:eastAsia="SimSun"/>
          <w:lang w:val="en-US" w:eastAsia="zh-CN"/>
        </w:rPr>
        <w:t>Home Network Domain</w:t>
      </w:r>
      <w:r>
        <w:tab/>
      </w:r>
      <w:r>
        <w:fldChar w:fldCharType="begin" w:fldLock="1"/>
      </w:r>
      <w:r>
        <w:instrText xml:space="preserve"> PAGEREF _Toc97543680 \h </w:instrText>
      </w:r>
      <w:r>
        <w:fldChar w:fldCharType="separate"/>
      </w:r>
      <w:r>
        <w:t>109</w:t>
      </w:r>
      <w:r>
        <w:fldChar w:fldCharType="end"/>
      </w:r>
    </w:p>
    <w:p w14:paraId="2366A162" w14:textId="0AD13846" w:rsidR="00B7679B" w:rsidRPr="00262EBA" w:rsidRDefault="00B7679B">
      <w:pPr>
        <w:pStyle w:val="TOC2"/>
        <w:rPr>
          <w:rFonts w:ascii="Calibri" w:hAnsi="Calibri"/>
          <w:sz w:val="22"/>
          <w:szCs w:val="22"/>
          <w:lang w:eastAsia="en-GB"/>
        </w:rPr>
      </w:pPr>
      <w:r>
        <w:t>28.3</w:t>
      </w:r>
      <w:r w:rsidRPr="00262EBA">
        <w:rPr>
          <w:rFonts w:ascii="Calibri" w:hAnsi="Calibri"/>
          <w:sz w:val="22"/>
          <w:szCs w:val="22"/>
        </w:rPr>
        <w:tab/>
      </w:r>
      <w:r>
        <w:t>Identifiers for Domain Name System procedures</w:t>
      </w:r>
      <w:r>
        <w:tab/>
      </w:r>
      <w:r>
        <w:fldChar w:fldCharType="begin" w:fldLock="1"/>
      </w:r>
      <w:r>
        <w:instrText xml:space="preserve"> PAGEREF _Toc97543681 \h </w:instrText>
      </w:r>
      <w:r>
        <w:fldChar w:fldCharType="separate"/>
      </w:r>
      <w:r>
        <w:t>110</w:t>
      </w:r>
      <w:r>
        <w:fldChar w:fldCharType="end"/>
      </w:r>
    </w:p>
    <w:p w14:paraId="3349E938" w14:textId="43FBD9F9" w:rsidR="00B7679B" w:rsidRPr="00262EBA" w:rsidRDefault="00B7679B">
      <w:pPr>
        <w:pStyle w:val="TOC3"/>
        <w:rPr>
          <w:rFonts w:ascii="Calibri" w:hAnsi="Calibri"/>
          <w:sz w:val="22"/>
          <w:szCs w:val="22"/>
          <w:lang w:eastAsia="en-GB"/>
        </w:rPr>
      </w:pPr>
      <w:r w:rsidRPr="00B7679B">
        <w:t>28.3.1</w:t>
      </w:r>
      <w:r w:rsidRPr="00262EBA">
        <w:rPr>
          <w:rFonts w:ascii="Calibri" w:hAnsi="Calibri"/>
          <w:sz w:val="22"/>
          <w:szCs w:val="22"/>
        </w:rPr>
        <w:tab/>
      </w:r>
      <w:r w:rsidRPr="003249D6">
        <w:rPr>
          <w:lang w:val="en-US" w:eastAsia="zh-CN"/>
        </w:rPr>
        <w:t>Introduction</w:t>
      </w:r>
      <w:r>
        <w:tab/>
      </w:r>
      <w:r>
        <w:fldChar w:fldCharType="begin" w:fldLock="1"/>
      </w:r>
      <w:r>
        <w:instrText xml:space="preserve"> PAGEREF _Toc97543682 \h </w:instrText>
      </w:r>
      <w:r>
        <w:fldChar w:fldCharType="separate"/>
      </w:r>
      <w:r>
        <w:t>110</w:t>
      </w:r>
      <w:r>
        <w:fldChar w:fldCharType="end"/>
      </w:r>
    </w:p>
    <w:p w14:paraId="3584E129" w14:textId="61ADD930" w:rsidR="00B7679B" w:rsidRPr="00262EBA" w:rsidRDefault="00B7679B">
      <w:pPr>
        <w:pStyle w:val="TOC3"/>
        <w:rPr>
          <w:rFonts w:ascii="Calibri" w:hAnsi="Calibri"/>
          <w:sz w:val="22"/>
          <w:szCs w:val="22"/>
          <w:lang w:eastAsia="en-GB"/>
        </w:rPr>
      </w:pPr>
      <w:r w:rsidRPr="00B7679B">
        <w:t>28.3.2</w:t>
      </w:r>
      <w:r w:rsidRPr="00262EBA">
        <w:rPr>
          <w:rFonts w:ascii="Calibri" w:hAnsi="Calibri"/>
          <w:sz w:val="22"/>
          <w:szCs w:val="22"/>
        </w:rPr>
        <w:tab/>
      </w:r>
      <w:r w:rsidRPr="003249D6">
        <w:rPr>
          <w:lang w:val="en-US" w:eastAsia="zh-CN"/>
        </w:rPr>
        <w:t>Fully Qualified Domain Names (FQDNs)</w:t>
      </w:r>
      <w:r>
        <w:tab/>
      </w:r>
      <w:r>
        <w:fldChar w:fldCharType="begin" w:fldLock="1"/>
      </w:r>
      <w:r>
        <w:instrText xml:space="preserve"> PAGEREF _Toc97543683 \h </w:instrText>
      </w:r>
      <w:r>
        <w:fldChar w:fldCharType="separate"/>
      </w:r>
      <w:r>
        <w:t>110</w:t>
      </w:r>
      <w:r>
        <w:fldChar w:fldCharType="end"/>
      </w:r>
    </w:p>
    <w:p w14:paraId="45BEB73D" w14:textId="6390A6CA" w:rsidR="00B7679B" w:rsidRPr="00262EBA" w:rsidRDefault="00B7679B">
      <w:pPr>
        <w:pStyle w:val="TOC4"/>
        <w:rPr>
          <w:rFonts w:ascii="Calibri" w:hAnsi="Calibri"/>
          <w:sz w:val="22"/>
          <w:szCs w:val="22"/>
          <w:lang w:eastAsia="en-GB"/>
        </w:rPr>
      </w:pPr>
      <w:r w:rsidRPr="00B7679B">
        <w:t>28.3.2.1</w:t>
      </w:r>
      <w:r w:rsidRPr="00262EBA">
        <w:rPr>
          <w:rFonts w:ascii="Calibri" w:hAnsi="Calibri"/>
          <w:sz w:val="22"/>
          <w:szCs w:val="22"/>
        </w:rPr>
        <w:tab/>
      </w:r>
      <w:r w:rsidRPr="003249D6">
        <w:rPr>
          <w:lang w:val="en-US" w:eastAsia="zh-CN"/>
        </w:rPr>
        <w:t>General</w:t>
      </w:r>
      <w:r>
        <w:tab/>
      </w:r>
      <w:r>
        <w:fldChar w:fldCharType="begin" w:fldLock="1"/>
      </w:r>
      <w:r>
        <w:instrText xml:space="preserve"> PAGEREF _Toc97543684 \h </w:instrText>
      </w:r>
      <w:r>
        <w:fldChar w:fldCharType="separate"/>
      </w:r>
      <w:r>
        <w:t>110</w:t>
      </w:r>
      <w:r>
        <w:fldChar w:fldCharType="end"/>
      </w:r>
    </w:p>
    <w:p w14:paraId="408874BB" w14:textId="5385E260" w:rsidR="00B7679B" w:rsidRPr="00262EBA" w:rsidRDefault="00B7679B">
      <w:pPr>
        <w:pStyle w:val="TOC4"/>
        <w:rPr>
          <w:rFonts w:ascii="Calibri" w:hAnsi="Calibri"/>
          <w:sz w:val="22"/>
          <w:szCs w:val="22"/>
          <w:lang w:eastAsia="en-GB"/>
        </w:rPr>
      </w:pPr>
      <w:r>
        <w:t>28.3.2.2</w:t>
      </w:r>
      <w:r w:rsidRPr="00262EBA">
        <w:rPr>
          <w:rFonts w:ascii="Calibri" w:hAnsi="Calibri"/>
          <w:sz w:val="22"/>
          <w:szCs w:val="22"/>
        </w:rPr>
        <w:tab/>
      </w:r>
      <w:r>
        <w:rPr>
          <w:lang w:eastAsia="zh-CN"/>
        </w:rPr>
        <w:t>N3IWF FQDN</w:t>
      </w:r>
      <w:r>
        <w:tab/>
      </w:r>
      <w:r>
        <w:fldChar w:fldCharType="begin" w:fldLock="1"/>
      </w:r>
      <w:r>
        <w:instrText xml:space="preserve"> PAGEREF _Toc97543685 \h </w:instrText>
      </w:r>
      <w:r>
        <w:fldChar w:fldCharType="separate"/>
      </w:r>
      <w:r>
        <w:t>110</w:t>
      </w:r>
      <w:r>
        <w:fldChar w:fldCharType="end"/>
      </w:r>
    </w:p>
    <w:p w14:paraId="4DF2EE0B" w14:textId="665BC22F" w:rsidR="00B7679B" w:rsidRPr="00262EBA" w:rsidRDefault="00B7679B">
      <w:pPr>
        <w:pStyle w:val="TOC5"/>
        <w:rPr>
          <w:rFonts w:ascii="Calibri" w:hAnsi="Calibri"/>
          <w:sz w:val="22"/>
          <w:szCs w:val="22"/>
          <w:lang w:eastAsia="en-GB"/>
        </w:rPr>
      </w:pPr>
      <w:r>
        <w:t>28.3.2.2.1</w:t>
      </w:r>
      <w:r w:rsidRPr="00262EBA">
        <w:rPr>
          <w:rFonts w:ascii="Calibri" w:hAnsi="Calibri"/>
          <w:sz w:val="22"/>
          <w:szCs w:val="22"/>
        </w:rPr>
        <w:tab/>
      </w:r>
      <w:r>
        <w:rPr>
          <w:lang w:eastAsia="zh-CN"/>
        </w:rPr>
        <w:t>General</w:t>
      </w:r>
      <w:r>
        <w:tab/>
      </w:r>
      <w:r>
        <w:fldChar w:fldCharType="begin" w:fldLock="1"/>
      </w:r>
      <w:r>
        <w:instrText xml:space="preserve"> PAGEREF _Toc97543686 \h </w:instrText>
      </w:r>
      <w:r>
        <w:fldChar w:fldCharType="separate"/>
      </w:r>
      <w:r>
        <w:t>110</w:t>
      </w:r>
      <w:r>
        <w:fldChar w:fldCharType="end"/>
      </w:r>
    </w:p>
    <w:p w14:paraId="7BA2FA1A" w14:textId="74C9CEB1" w:rsidR="00B7679B" w:rsidRPr="00262EBA" w:rsidRDefault="00B7679B">
      <w:pPr>
        <w:pStyle w:val="TOC5"/>
        <w:rPr>
          <w:rFonts w:ascii="Calibri" w:hAnsi="Calibri"/>
          <w:sz w:val="22"/>
          <w:szCs w:val="22"/>
          <w:lang w:eastAsia="en-GB"/>
        </w:rPr>
      </w:pPr>
      <w:r>
        <w:t>28.3.2.2.2</w:t>
      </w:r>
      <w:r w:rsidRPr="00262EBA">
        <w:rPr>
          <w:rFonts w:ascii="Calibri" w:hAnsi="Calibri"/>
          <w:sz w:val="22"/>
          <w:szCs w:val="22"/>
        </w:rPr>
        <w:tab/>
      </w:r>
      <w:r>
        <w:t>Operator Identifier based N3IWF FQDN</w:t>
      </w:r>
      <w:r>
        <w:tab/>
      </w:r>
      <w:r>
        <w:fldChar w:fldCharType="begin" w:fldLock="1"/>
      </w:r>
      <w:r>
        <w:instrText xml:space="preserve"> PAGEREF _Toc97543687 \h </w:instrText>
      </w:r>
      <w:r>
        <w:fldChar w:fldCharType="separate"/>
      </w:r>
      <w:r>
        <w:t>111</w:t>
      </w:r>
      <w:r>
        <w:fldChar w:fldCharType="end"/>
      </w:r>
    </w:p>
    <w:p w14:paraId="3661BD0B" w14:textId="1C54F070" w:rsidR="00B7679B" w:rsidRPr="00262EBA" w:rsidRDefault="00B7679B">
      <w:pPr>
        <w:pStyle w:val="TOC5"/>
        <w:rPr>
          <w:rFonts w:ascii="Calibri" w:hAnsi="Calibri"/>
          <w:sz w:val="22"/>
          <w:szCs w:val="22"/>
          <w:lang w:eastAsia="en-GB"/>
        </w:rPr>
      </w:pPr>
      <w:r>
        <w:t>28.3.2.2.3</w:t>
      </w:r>
      <w:r w:rsidRPr="00262EBA">
        <w:rPr>
          <w:rFonts w:ascii="Calibri" w:hAnsi="Calibri"/>
          <w:sz w:val="22"/>
          <w:szCs w:val="22"/>
        </w:rPr>
        <w:tab/>
      </w:r>
      <w:r>
        <w:t>Tracking Area Identity based N3IWF FQDN</w:t>
      </w:r>
      <w:r>
        <w:tab/>
      </w:r>
      <w:r>
        <w:fldChar w:fldCharType="begin" w:fldLock="1"/>
      </w:r>
      <w:r>
        <w:instrText xml:space="preserve"> PAGEREF _Toc97543688 \h </w:instrText>
      </w:r>
      <w:r>
        <w:fldChar w:fldCharType="separate"/>
      </w:r>
      <w:r>
        <w:t>111</w:t>
      </w:r>
      <w:r>
        <w:fldChar w:fldCharType="end"/>
      </w:r>
    </w:p>
    <w:p w14:paraId="5E9E23BD" w14:textId="3C6BB15F" w:rsidR="00B7679B" w:rsidRPr="00262EBA" w:rsidRDefault="00B7679B">
      <w:pPr>
        <w:pStyle w:val="TOC5"/>
        <w:rPr>
          <w:rFonts w:ascii="Calibri" w:hAnsi="Calibri"/>
          <w:sz w:val="22"/>
          <w:szCs w:val="22"/>
          <w:lang w:eastAsia="en-GB"/>
        </w:rPr>
      </w:pPr>
      <w:r>
        <w:t>28.3.2.2.4</w:t>
      </w:r>
      <w:r w:rsidRPr="00262EBA">
        <w:rPr>
          <w:rFonts w:ascii="Calibri" w:hAnsi="Calibri"/>
          <w:sz w:val="22"/>
          <w:szCs w:val="22"/>
        </w:rPr>
        <w:tab/>
      </w:r>
      <w:r>
        <w:t>Visited Country FQDN</w:t>
      </w:r>
      <w:r>
        <w:rPr>
          <w:lang w:eastAsia="zh-CN"/>
        </w:rPr>
        <w:t xml:space="preserve"> for N3IWF</w:t>
      </w:r>
      <w:r>
        <w:tab/>
      </w:r>
      <w:r>
        <w:fldChar w:fldCharType="begin" w:fldLock="1"/>
      </w:r>
      <w:r>
        <w:instrText xml:space="preserve"> PAGEREF _Toc97543689 \h </w:instrText>
      </w:r>
      <w:r>
        <w:fldChar w:fldCharType="separate"/>
      </w:r>
      <w:r>
        <w:t>112</w:t>
      </w:r>
      <w:r>
        <w:fldChar w:fldCharType="end"/>
      </w:r>
    </w:p>
    <w:p w14:paraId="73CDF435" w14:textId="25243053" w:rsidR="00B7679B" w:rsidRPr="00262EBA" w:rsidRDefault="00B7679B">
      <w:pPr>
        <w:pStyle w:val="TOC5"/>
        <w:rPr>
          <w:rFonts w:ascii="Calibri" w:hAnsi="Calibri"/>
          <w:sz w:val="22"/>
          <w:szCs w:val="22"/>
          <w:lang w:eastAsia="en-GB"/>
        </w:rPr>
      </w:pPr>
      <w:r>
        <w:t>28.3.2.2.4a</w:t>
      </w:r>
      <w:r w:rsidRPr="00262EBA">
        <w:rPr>
          <w:rFonts w:ascii="Calibri" w:hAnsi="Calibri"/>
          <w:sz w:val="22"/>
          <w:szCs w:val="22"/>
        </w:rPr>
        <w:tab/>
      </w:r>
      <w:r>
        <w:t xml:space="preserve">Visited Country Emergency </w:t>
      </w:r>
      <w:r>
        <w:rPr>
          <w:lang w:eastAsia="zh-CN"/>
        </w:rPr>
        <w:t>N3IWF</w:t>
      </w:r>
      <w:r>
        <w:t xml:space="preserve"> FQDN</w:t>
      </w:r>
      <w:r>
        <w:tab/>
      </w:r>
      <w:r>
        <w:fldChar w:fldCharType="begin" w:fldLock="1"/>
      </w:r>
      <w:r>
        <w:instrText xml:space="preserve"> PAGEREF _Toc97543690 \h </w:instrText>
      </w:r>
      <w:r>
        <w:fldChar w:fldCharType="separate"/>
      </w:r>
      <w:r>
        <w:t>112</w:t>
      </w:r>
      <w:r>
        <w:fldChar w:fldCharType="end"/>
      </w:r>
    </w:p>
    <w:p w14:paraId="3F1E7A55" w14:textId="5CEB4562" w:rsidR="00B7679B" w:rsidRPr="00262EBA" w:rsidRDefault="00B7679B">
      <w:pPr>
        <w:pStyle w:val="TOC5"/>
        <w:rPr>
          <w:rFonts w:ascii="Calibri" w:hAnsi="Calibri"/>
          <w:sz w:val="22"/>
          <w:szCs w:val="22"/>
          <w:lang w:eastAsia="en-GB"/>
        </w:rPr>
      </w:pPr>
      <w:r>
        <w:t>28.3.2.2.5</w:t>
      </w:r>
      <w:r w:rsidRPr="00262EBA">
        <w:rPr>
          <w:rFonts w:ascii="Calibri" w:hAnsi="Calibri"/>
          <w:sz w:val="22"/>
          <w:szCs w:val="22"/>
        </w:rPr>
        <w:tab/>
      </w:r>
      <w:r>
        <w:t>Replacement field used in DNS-based Discovery of regulatory requirements</w:t>
      </w:r>
      <w:r>
        <w:tab/>
      </w:r>
      <w:r>
        <w:fldChar w:fldCharType="begin" w:fldLock="1"/>
      </w:r>
      <w:r>
        <w:instrText xml:space="preserve"> PAGEREF _Toc97543691 \h </w:instrText>
      </w:r>
      <w:r>
        <w:fldChar w:fldCharType="separate"/>
      </w:r>
      <w:r>
        <w:t>113</w:t>
      </w:r>
      <w:r>
        <w:fldChar w:fldCharType="end"/>
      </w:r>
    </w:p>
    <w:p w14:paraId="0F47EA12" w14:textId="6B5E70E6" w:rsidR="00B7679B" w:rsidRPr="00262EBA" w:rsidRDefault="00B7679B">
      <w:pPr>
        <w:pStyle w:val="TOC5"/>
        <w:rPr>
          <w:rFonts w:ascii="Calibri" w:hAnsi="Calibri"/>
          <w:sz w:val="22"/>
          <w:szCs w:val="22"/>
          <w:lang w:eastAsia="en-GB"/>
        </w:rPr>
      </w:pPr>
      <w:r>
        <w:t>28.3.2.2.5b</w:t>
      </w:r>
      <w:r w:rsidRPr="00262EBA">
        <w:rPr>
          <w:rFonts w:ascii="Calibri" w:hAnsi="Calibri"/>
          <w:sz w:val="22"/>
          <w:szCs w:val="22"/>
        </w:rPr>
        <w:tab/>
      </w:r>
      <w:r>
        <w:rPr>
          <w:lang w:eastAsia="zh-CN"/>
        </w:rPr>
        <w:t xml:space="preserve">Replacement field used in DNS-based Discovery of </w:t>
      </w:r>
      <w:r>
        <w:t xml:space="preserve">regulatory requirements for emergency services via </w:t>
      </w:r>
      <w:r>
        <w:rPr>
          <w:lang w:eastAsia="zh-CN"/>
        </w:rPr>
        <w:t>N3IWF</w:t>
      </w:r>
      <w:r>
        <w:tab/>
      </w:r>
      <w:r>
        <w:fldChar w:fldCharType="begin" w:fldLock="1"/>
      </w:r>
      <w:r>
        <w:instrText xml:space="preserve"> PAGEREF _Toc97543692 \h </w:instrText>
      </w:r>
      <w:r>
        <w:fldChar w:fldCharType="separate"/>
      </w:r>
      <w:r>
        <w:t>113</w:t>
      </w:r>
      <w:r>
        <w:fldChar w:fldCharType="end"/>
      </w:r>
    </w:p>
    <w:p w14:paraId="54EB6A30" w14:textId="54833680" w:rsidR="00B7679B" w:rsidRPr="00262EBA" w:rsidRDefault="00B7679B">
      <w:pPr>
        <w:pStyle w:val="TOC5"/>
        <w:rPr>
          <w:rFonts w:ascii="Calibri" w:hAnsi="Calibri"/>
          <w:sz w:val="22"/>
          <w:szCs w:val="22"/>
          <w:lang w:eastAsia="en-GB"/>
        </w:rPr>
      </w:pPr>
      <w:r>
        <w:t>28.3.2.2.6</w:t>
      </w:r>
      <w:r w:rsidRPr="00262EBA">
        <w:rPr>
          <w:rFonts w:ascii="Calibri" w:hAnsi="Calibri"/>
          <w:sz w:val="22"/>
          <w:szCs w:val="22"/>
        </w:rPr>
        <w:tab/>
      </w:r>
      <w:r>
        <w:t>Visited Country FQDN</w:t>
      </w:r>
      <w:r>
        <w:rPr>
          <w:lang w:eastAsia="zh-CN"/>
        </w:rPr>
        <w:t xml:space="preserve"> for SNPN N3IWF</w:t>
      </w:r>
      <w:r>
        <w:tab/>
      </w:r>
      <w:r>
        <w:fldChar w:fldCharType="begin" w:fldLock="1"/>
      </w:r>
      <w:r>
        <w:instrText xml:space="preserve"> PAGEREF _Toc97543693 \h </w:instrText>
      </w:r>
      <w:r>
        <w:fldChar w:fldCharType="separate"/>
      </w:r>
      <w:r>
        <w:t>113</w:t>
      </w:r>
      <w:r>
        <w:fldChar w:fldCharType="end"/>
      </w:r>
    </w:p>
    <w:p w14:paraId="66558F5F" w14:textId="585D0759" w:rsidR="00B7679B" w:rsidRPr="00262EBA" w:rsidRDefault="00B7679B">
      <w:pPr>
        <w:pStyle w:val="TOC5"/>
        <w:rPr>
          <w:rFonts w:ascii="Calibri" w:hAnsi="Calibri"/>
          <w:sz w:val="22"/>
          <w:szCs w:val="22"/>
          <w:lang w:eastAsia="en-GB"/>
        </w:rPr>
      </w:pPr>
      <w:r>
        <w:t>28.3.2.2.7</w:t>
      </w:r>
      <w:r w:rsidRPr="00262EBA">
        <w:rPr>
          <w:rFonts w:ascii="Calibri" w:hAnsi="Calibri"/>
          <w:sz w:val="22"/>
          <w:szCs w:val="22"/>
          <w:lang w:eastAsia="en-GB"/>
        </w:rPr>
        <w:tab/>
      </w:r>
      <w:r>
        <w:t>Replacement field used in DNS-based Discovery of SNPN N3IWF for regulatory requirements</w:t>
      </w:r>
      <w:r>
        <w:tab/>
      </w:r>
      <w:r>
        <w:fldChar w:fldCharType="begin" w:fldLock="1"/>
      </w:r>
      <w:r>
        <w:instrText xml:space="preserve"> PAGEREF _Toc97543694 \h </w:instrText>
      </w:r>
      <w:r>
        <w:fldChar w:fldCharType="separate"/>
      </w:r>
      <w:r>
        <w:t>114</w:t>
      </w:r>
      <w:r>
        <w:fldChar w:fldCharType="end"/>
      </w:r>
    </w:p>
    <w:p w14:paraId="7B6A2AD7" w14:textId="6D9B8B29" w:rsidR="00B7679B" w:rsidRPr="00262EBA" w:rsidRDefault="00B7679B">
      <w:pPr>
        <w:pStyle w:val="TOC4"/>
        <w:rPr>
          <w:rFonts w:ascii="Calibri" w:hAnsi="Calibri"/>
          <w:sz w:val="22"/>
          <w:szCs w:val="22"/>
          <w:lang w:eastAsia="en-GB"/>
        </w:rPr>
      </w:pPr>
      <w:r w:rsidRPr="00B7679B">
        <w:lastRenderedPageBreak/>
        <w:t>28.3.2.3</w:t>
      </w:r>
      <w:r w:rsidRPr="00262EBA">
        <w:rPr>
          <w:rFonts w:ascii="Calibri" w:hAnsi="Calibri"/>
          <w:sz w:val="22"/>
          <w:szCs w:val="22"/>
          <w:lang w:eastAsia="en-GB"/>
        </w:rPr>
        <w:tab/>
      </w:r>
      <w:r w:rsidRPr="003249D6">
        <w:rPr>
          <w:rFonts w:eastAsia="SimSun"/>
        </w:rPr>
        <w:t>PLMN level and Home NF Repository Function (NRF) FQDN</w:t>
      </w:r>
      <w:r>
        <w:tab/>
      </w:r>
      <w:r>
        <w:fldChar w:fldCharType="begin" w:fldLock="1"/>
      </w:r>
      <w:r>
        <w:instrText xml:space="preserve"> PAGEREF _Toc97543695 \h </w:instrText>
      </w:r>
      <w:r>
        <w:fldChar w:fldCharType="separate"/>
      </w:r>
      <w:r>
        <w:t>114</w:t>
      </w:r>
      <w:r>
        <w:fldChar w:fldCharType="end"/>
      </w:r>
    </w:p>
    <w:p w14:paraId="32FA798F" w14:textId="47F1CC00" w:rsidR="00B7679B" w:rsidRPr="00262EBA" w:rsidRDefault="00B7679B">
      <w:pPr>
        <w:pStyle w:val="TOC5"/>
        <w:rPr>
          <w:rFonts w:ascii="Calibri" w:hAnsi="Calibri"/>
          <w:sz w:val="22"/>
          <w:szCs w:val="22"/>
          <w:lang w:eastAsia="en-GB"/>
        </w:rPr>
      </w:pPr>
      <w:r w:rsidRPr="00B7679B">
        <w:t>28.3.2.3.1</w:t>
      </w:r>
      <w:r w:rsidRPr="00262EBA">
        <w:rPr>
          <w:rFonts w:ascii="Calibri" w:hAnsi="Calibri"/>
          <w:sz w:val="22"/>
          <w:szCs w:val="22"/>
          <w:lang w:eastAsia="en-GB"/>
        </w:rPr>
        <w:tab/>
      </w:r>
      <w:r w:rsidRPr="003249D6">
        <w:rPr>
          <w:rFonts w:eastAsia="SimSun"/>
        </w:rPr>
        <w:t>General</w:t>
      </w:r>
      <w:r>
        <w:tab/>
      </w:r>
      <w:r>
        <w:fldChar w:fldCharType="begin" w:fldLock="1"/>
      </w:r>
      <w:r>
        <w:instrText xml:space="preserve"> PAGEREF _Toc97543696 \h </w:instrText>
      </w:r>
      <w:r>
        <w:fldChar w:fldCharType="separate"/>
      </w:r>
      <w:r>
        <w:t>114</w:t>
      </w:r>
      <w:r>
        <w:fldChar w:fldCharType="end"/>
      </w:r>
    </w:p>
    <w:p w14:paraId="4E163BBD" w14:textId="54EDCA32" w:rsidR="00B7679B" w:rsidRPr="00262EBA" w:rsidRDefault="00B7679B">
      <w:pPr>
        <w:pStyle w:val="TOC5"/>
        <w:rPr>
          <w:rFonts w:ascii="Calibri" w:hAnsi="Calibri"/>
          <w:sz w:val="22"/>
          <w:szCs w:val="22"/>
          <w:lang w:eastAsia="en-GB"/>
        </w:rPr>
      </w:pPr>
      <w:r w:rsidRPr="00B7679B">
        <w:t>28.3.2.3.2</w:t>
      </w:r>
      <w:r w:rsidRPr="00262EBA">
        <w:rPr>
          <w:rFonts w:ascii="Calibri" w:hAnsi="Calibri"/>
          <w:sz w:val="22"/>
          <w:szCs w:val="22"/>
          <w:lang w:eastAsia="en-GB"/>
        </w:rPr>
        <w:tab/>
      </w:r>
      <w:r w:rsidRPr="003249D6">
        <w:rPr>
          <w:rFonts w:eastAsia="SimSun"/>
        </w:rPr>
        <w:t>Format of NRF FQDN</w:t>
      </w:r>
      <w:r>
        <w:tab/>
      </w:r>
      <w:r>
        <w:fldChar w:fldCharType="begin" w:fldLock="1"/>
      </w:r>
      <w:r>
        <w:instrText xml:space="preserve"> PAGEREF _Toc97543697 \h </w:instrText>
      </w:r>
      <w:r>
        <w:fldChar w:fldCharType="separate"/>
      </w:r>
      <w:r>
        <w:t>114</w:t>
      </w:r>
      <w:r>
        <w:fldChar w:fldCharType="end"/>
      </w:r>
    </w:p>
    <w:p w14:paraId="45FEA4DD" w14:textId="768A6E32" w:rsidR="00B7679B" w:rsidRPr="00262EBA" w:rsidRDefault="00B7679B">
      <w:pPr>
        <w:pStyle w:val="TOC5"/>
        <w:rPr>
          <w:rFonts w:ascii="Calibri" w:hAnsi="Calibri"/>
          <w:sz w:val="22"/>
          <w:szCs w:val="22"/>
          <w:lang w:eastAsia="en-GB"/>
        </w:rPr>
      </w:pPr>
      <w:r>
        <w:t>28.3.2.3.3</w:t>
      </w:r>
      <w:r w:rsidRPr="00262EBA">
        <w:rPr>
          <w:rFonts w:ascii="Calibri" w:hAnsi="Calibri"/>
          <w:sz w:val="22"/>
          <w:szCs w:val="22"/>
          <w:lang w:eastAsia="en-GB"/>
        </w:rPr>
        <w:tab/>
      </w:r>
      <w:r>
        <w:t>NRF URI</w:t>
      </w:r>
      <w:r>
        <w:tab/>
      </w:r>
      <w:r>
        <w:fldChar w:fldCharType="begin" w:fldLock="1"/>
      </w:r>
      <w:r>
        <w:instrText xml:space="preserve"> PAGEREF _Toc97543698 \h </w:instrText>
      </w:r>
      <w:r>
        <w:fldChar w:fldCharType="separate"/>
      </w:r>
      <w:r>
        <w:t>114</w:t>
      </w:r>
      <w:r>
        <w:fldChar w:fldCharType="end"/>
      </w:r>
    </w:p>
    <w:p w14:paraId="55079F01" w14:textId="41CD6D0D" w:rsidR="00B7679B" w:rsidRPr="00262EBA" w:rsidRDefault="00B7679B">
      <w:pPr>
        <w:pStyle w:val="TOC4"/>
        <w:rPr>
          <w:rFonts w:ascii="Calibri" w:hAnsi="Calibri"/>
          <w:sz w:val="22"/>
          <w:szCs w:val="22"/>
          <w:lang w:eastAsia="en-GB"/>
        </w:rPr>
      </w:pPr>
      <w:r>
        <w:t>28.3.2.4</w:t>
      </w:r>
      <w:r w:rsidRPr="00262EBA">
        <w:rPr>
          <w:rFonts w:ascii="Calibri" w:hAnsi="Calibri"/>
          <w:sz w:val="22"/>
          <w:szCs w:val="22"/>
          <w:lang w:eastAsia="en-GB"/>
        </w:rPr>
        <w:tab/>
      </w:r>
      <w:r>
        <w:t>Network Slice Selection Function (NSSF) FQDN</w:t>
      </w:r>
      <w:r>
        <w:tab/>
      </w:r>
      <w:r>
        <w:fldChar w:fldCharType="begin" w:fldLock="1"/>
      </w:r>
      <w:r>
        <w:instrText xml:space="preserve"> PAGEREF _Toc97543699 \h </w:instrText>
      </w:r>
      <w:r>
        <w:fldChar w:fldCharType="separate"/>
      </w:r>
      <w:r>
        <w:t>115</w:t>
      </w:r>
      <w:r>
        <w:fldChar w:fldCharType="end"/>
      </w:r>
    </w:p>
    <w:p w14:paraId="206BD8B5" w14:textId="0453EC69" w:rsidR="00B7679B" w:rsidRPr="00262EBA" w:rsidRDefault="00B7679B">
      <w:pPr>
        <w:pStyle w:val="TOC5"/>
        <w:rPr>
          <w:rFonts w:ascii="Calibri" w:hAnsi="Calibri"/>
          <w:sz w:val="22"/>
          <w:szCs w:val="22"/>
          <w:lang w:eastAsia="en-GB"/>
        </w:rPr>
      </w:pPr>
      <w:r>
        <w:t>28.3.2.4.1</w:t>
      </w:r>
      <w:r w:rsidRPr="00262EBA">
        <w:rPr>
          <w:rFonts w:ascii="Calibri" w:hAnsi="Calibri"/>
          <w:sz w:val="22"/>
          <w:szCs w:val="22"/>
          <w:lang w:eastAsia="en-GB"/>
        </w:rPr>
        <w:tab/>
      </w:r>
      <w:r>
        <w:t>General</w:t>
      </w:r>
      <w:r>
        <w:tab/>
      </w:r>
      <w:r>
        <w:fldChar w:fldCharType="begin" w:fldLock="1"/>
      </w:r>
      <w:r>
        <w:instrText xml:space="preserve"> PAGEREF _Toc97543700 \h </w:instrText>
      </w:r>
      <w:r>
        <w:fldChar w:fldCharType="separate"/>
      </w:r>
      <w:r>
        <w:t>115</w:t>
      </w:r>
      <w:r>
        <w:fldChar w:fldCharType="end"/>
      </w:r>
    </w:p>
    <w:p w14:paraId="64656E72" w14:textId="1CE4F345" w:rsidR="00B7679B" w:rsidRPr="00262EBA" w:rsidRDefault="00B7679B">
      <w:pPr>
        <w:pStyle w:val="TOC5"/>
        <w:rPr>
          <w:rFonts w:ascii="Calibri" w:hAnsi="Calibri"/>
          <w:sz w:val="22"/>
          <w:szCs w:val="22"/>
          <w:lang w:eastAsia="en-GB"/>
        </w:rPr>
      </w:pPr>
      <w:r>
        <w:t>28.3.2.4.2</w:t>
      </w:r>
      <w:r w:rsidRPr="00262EBA">
        <w:rPr>
          <w:rFonts w:ascii="Calibri" w:hAnsi="Calibri"/>
          <w:sz w:val="22"/>
          <w:szCs w:val="22"/>
          <w:lang w:eastAsia="en-GB"/>
        </w:rPr>
        <w:tab/>
      </w:r>
      <w:r>
        <w:t>Format of NSSF FQDN</w:t>
      </w:r>
      <w:r>
        <w:tab/>
      </w:r>
      <w:r>
        <w:fldChar w:fldCharType="begin" w:fldLock="1"/>
      </w:r>
      <w:r>
        <w:instrText xml:space="preserve"> PAGEREF _Toc97543701 \h </w:instrText>
      </w:r>
      <w:r>
        <w:fldChar w:fldCharType="separate"/>
      </w:r>
      <w:r>
        <w:t>115</w:t>
      </w:r>
      <w:r>
        <w:fldChar w:fldCharType="end"/>
      </w:r>
    </w:p>
    <w:p w14:paraId="224AEB53" w14:textId="09023EC9" w:rsidR="00B7679B" w:rsidRPr="00262EBA" w:rsidRDefault="00B7679B">
      <w:pPr>
        <w:pStyle w:val="TOC5"/>
        <w:rPr>
          <w:rFonts w:ascii="Calibri" w:hAnsi="Calibri"/>
          <w:sz w:val="22"/>
          <w:szCs w:val="22"/>
          <w:lang w:eastAsia="en-GB"/>
        </w:rPr>
      </w:pPr>
      <w:r w:rsidRPr="00B7679B">
        <w:t>28.3.2.4.3</w:t>
      </w:r>
      <w:r w:rsidRPr="00262EBA">
        <w:rPr>
          <w:rFonts w:ascii="Calibri" w:hAnsi="Calibri"/>
          <w:sz w:val="22"/>
          <w:szCs w:val="22"/>
          <w:lang w:eastAsia="en-GB"/>
        </w:rPr>
        <w:tab/>
      </w:r>
      <w:r w:rsidRPr="003249D6">
        <w:rPr>
          <w:lang w:val="en-US"/>
        </w:rPr>
        <w:t>NSSF URI</w:t>
      </w:r>
      <w:r>
        <w:tab/>
      </w:r>
      <w:r>
        <w:fldChar w:fldCharType="begin" w:fldLock="1"/>
      </w:r>
      <w:r>
        <w:instrText xml:space="preserve"> PAGEREF _Toc97543702 \h </w:instrText>
      </w:r>
      <w:r>
        <w:fldChar w:fldCharType="separate"/>
      </w:r>
      <w:r>
        <w:t>115</w:t>
      </w:r>
      <w:r>
        <w:fldChar w:fldCharType="end"/>
      </w:r>
    </w:p>
    <w:p w14:paraId="2F3295D0" w14:textId="220A265F" w:rsidR="00B7679B" w:rsidRPr="00262EBA" w:rsidRDefault="00B7679B">
      <w:pPr>
        <w:pStyle w:val="TOC4"/>
        <w:rPr>
          <w:rFonts w:ascii="Calibri" w:hAnsi="Calibri"/>
          <w:sz w:val="22"/>
          <w:szCs w:val="22"/>
          <w:lang w:eastAsia="en-GB"/>
        </w:rPr>
      </w:pPr>
      <w:r w:rsidRPr="00B7679B">
        <w:t>28.3.2.5</w:t>
      </w:r>
      <w:r w:rsidRPr="00262EBA">
        <w:rPr>
          <w:rFonts w:ascii="Calibri" w:hAnsi="Calibri"/>
          <w:sz w:val="22"/>
          <w:szCs w:val="22"/>
        </w:rPr>
        <w:tab/>
      </w:r>
      <w:r w:rsidRPr="003249D6">
        <w:rPr>
          <w:rFonts w:eastAsia="SimSun"/>
          <w:lang w:eastAsia="zh-CN"/>
        </w:rPr>
        <w:t>AMF Name</w:t>
      </w:r>
      <w:r>
        <w:tab/>
      </w:r>
      <w:r>
        <w:fldChar w:fldCharType="begin" w:fldLock="1"/>
      </w:r>
      <w:r>
        <w:instrText xml:space="preserve"> PAGEREF _Toc97543703 \h </w:instrText>
      </w:r>
      <w:r>
        <w:fldChar w:fldCharType="separate"/>
      </w:r>
      <w:r>
        <w:t>115</w:t>
      </w:r>
      <w:r>
        <w:fldChar w:fldCharType="end"/>
      </w:r>
    </w:p>
    <w:p w14:paraId="42AA0B0E" w14:textId="28BBF275" w:rsidR="00B7679B" w:rsidRPr="00262EBA" w:rsidRDefault="00B7679B">
      <w:pPr>
        <w:pStyle w:val="TOC4"/>
        <w:rPr>
          <w:rFonts w:ascii="Calibri" w:hAnsi="Calibri"/>
          <w:sz w:val="22"/>
          <w:szCs w:val="22"/>
          <w:lang w:eastAsia="en-GB"/>
        </w:rPr>
      </w:pPr>
      <w:r>
        <w:t>28.3.2.6</w:t>
      </w:r>
      <w:r w:rsidRPr="00262EBA">
        <w:rPr>
          <w:rFonts w:ascii="Calibri" w:hAnsi="Calibri"/>
          <w:sz w:val="22"/>
          <w:szCs w:val="22"/>
        </w:rPr>
        <w:tab/>
      </w:r>
      <w:r>
        <w:t>5GS Tracking Area Identity (TAI) FQDN</w:t>
      </w:r>
      <w:r>
        <w:tab/>
      </w:r>
      <w:r>
        <w:fldChar w:fldCharType="begin" w:fldLock="1"/>
      </w:r>
      <w:r>
        <w:instrText xml:space="preserve"> PAGEREF _Toc97543704 \h </w:instrText>
      </w:r>
      <w:r>
        <w:fldChar w:fldCharType="separate"/>
      </w:r>
      <w:r>
        <w:t>116</w:t>
      </w:r>
      <w:r>
        <w:fldChar w:fldCharType="end"/>
      </w:r>
    </w:p>
    <w:p w14:paraId="1076DE4C" w14:textId="36703D09" w:rsidR="00B7679B" w:rsidRPr="00262EBA" w:rsidRDefault="00B7679B">
      <w:pPr>
        <w:pStyle w:val="TOC4"/>
        <w:rPr>
          <w:rFonts w:ascii="Calibri" w:hAnsi="Calibri"/>
          <w:sz w:val="22"/>
          <w:szCs w:val="22"/>
          <w:lang w:eastAsia="en-GB"/>
        </w:rPr>
      </w:pPr>
      <w:r>
        <w:t>28.3.2.7</w:t>
      </w:r>
      <w:r w:rsidRPr="00262EBA">
        <w:rPr>
          <w:rFonts w:ascii="Calibri" w:hAnsi="Calibri"/>
          <w:sz w:val="22"/>
          <w:szCs w:val="22"/>
        </w:rPr>
        <w:tab/>
      </w:r>
      <w:r>
        <w:t>AMF Set FQDN</w:t>
      </w:r>
      <w:r>
        <w:tab/>
      </w:r>
      <w:r>
        <w:fldChar w:fldCharType="begin" w:fldLock="1"/>
      </w:r>
      <w:r>
        <w:instrText xml:space="preserve"> PAGEREF _Toc97543705 \h </w:instrText>
      </w:r>
      <w:r>
        <w:fldChar w:fldCharType="separate"/>
      </w:r>
      <w:r>
        <w:t>116</w:t>
      </w:r>
      <w:r>
        <w:fldChar w:fldCharType="end"/>
      </w:r>
    </w:p>
    <w:p w14:paraId="3B3AC4A7" w14:textId="0215A932" w:rsidR="00B7679B" w:rsidRPr="00262EBA" w:rsidRDefault="00B7679B">
      <w:pPr>
        <w:pStyle w:val="TOC4"/>
        <w:rPr>
          <w:rFonts w:ascii="Calibri" w:hAnsi="Calibri"/>
          <w:sz w:val="22"/>
          <w:szCs w:val="22"/>
          <w:lang w:eastAsia="en-GB"/>
        </w:rPr>
      </w:pPr>
      <w:r w:rsidRPr="00B7679B">
        <w:t>28.3.2.8</w:t>
      </w:r>
      <w:r w:rsidRPr="00262EBA">
        <w:rPr>
          <w:rFonts w:ascii="Calibri" w:hAnsi="Calibri"/>
          <w:sz w:val="22"/>
          <w:szCs w:val="22"/>
        </w:rPr>
        <w:tab/>
      </w:r>
      <w:r w:rsidRPr="003249D6">
        <w:rPr>
          <w:rFonts w:eastAsia="SimSun"/>
          <w:lang w:eastAsia="zh-CN"/>
        </w:rPr>
        <w:t>AMF Instance FQDN</w:t>
      </w:r>
      <w:r>
        <w:tab/>
      </w:r>
      <w:r>
        <w:fldChar w:fldCharType="begin" w:fldLock="1"/>
      </w:r>
      <w:r>
        <w:instrText xml:space="preserve"> PAGEREF _Toc97543706 \h </w:instrText>
      </w:r>
      <w:r>
        <w:fldChar w:fldCharType="separate"/>
      </w:r>
      <w:r>
        <w:t>117</w:t>
      </w:r>
      <w:r>
        <w:fldChar w:fldCharType="end"/>
      </w:r>
    </w:p>
    <w:p w14:paraId="5897199A" w14:textId="1629D14F" w:rsidR="00B7679B" w:rsidRPr="00262EBA" w:rsidRDefault="00B7679B">
      <w:pPr>
        <w:pStyle w:val="TOC4"/>
        <w:rPr>
          <w:rFonts w:ascii="Calibri" w:hAnsi="Calibri"/>
          <w:sz w:val="22"/>
          <w:szCs w:val="22"/>
          <w:lang w:eastAsia="en-GB"/>
        </w:rPr>
      </w:pPr>
      <w:r>
        <w:t>28.3.2.9</w:t>
      </w:r>
      <w:r w:rsidRPr="00262EBA">
        <w:rPr>
          <w:rFonts w:ascii="Calibri" w:hAnsi="Calibri"/>
          <w:sz w:val="22"/>
          <w:szCs w:val="22"/>
        </w:rPr>
        <w:tab/>
      </w:r>
      <w:r>
        <w:t>SMF Set FQDN</w:t>
      </w:r>
      <w:r>
        <w:tab/>
      </w:r>
      <w:r>
        <w:fldChar w:fldCharType="begin" w:fldLock="1"/>
      </w:r>
      <w:r>
        <w:instrText xml:space="preserve"> PAGEREF _Toc97543707 \h </w:instrText>
      </w:r>
      <w:r>
        <w:fldChar w:fldCharType="separate"/>
      </w:r>
      <w:r>
        <w:t>118</w:t>
      </w:r>
      <w:r>
        <w:fldChar w:fldCharType="end"/>
      </w:r>
    </w:p>
    <w:p w14:paraId="37BE081B" w14:textId="406CA3C4" w:rsidR="00B7679B" w:rsidRPr="00262EBA" w:rsidRDefault="00B7679B">
      <w:pPr>
        <w:pStyle w:val="TOC4"/>
        <w:rPr>
          <w:rFonts w:ascii="Calibri" w:hAnsi="Calibri"/>
          <w:sz w:val="22"/>
          <w:szCs w:val="22"/>
          <w:lang w:eastAsia="en-GB"/>
        </w:rPr>
      </w:pPr>
      <w:r w:rsidRPr="00B7679B">
        <w:t>28.3.2.10</w:t>
      </w:r>
      <w:r w:rsidRPr="00262EBA">
        <w:rPr>
          <w:rFonts w:ascii="Calibri" w:hAnsi="Calibri"/>
          <w:sz w:val="22"/>
          <w:szCs w:val="22"/>
          <w:lang w:eastAsia="en-GB"/>
        </w:rPr>
        <w:tab/>
      </w:r>
      <w:r w:rsidRPr="003249D6">
        <w:rPr>
          <w:rFonts w:eastAsia="SimSun"/>
        </w:rPr>
        <w:t>Short Message Service Function (SMSF) FQDN</w:t>
      </w:r>
      <w:r>
        <w:tab/>
      </w:r>
      <w:r>
        <w:fldChar w:fldCharType="begin" w:fldLock="1"/>
      </w:r>
      <w:r>
        <w:instrText xml:space="preserve"> PAGEREF _Toc97543708 \h </w:instrText>
      </w:r>
      <w:r>
        <w:fldChar w:fldCharType="separate"/>
      </w:r>
      <w:r>
        <w:t>118</w:t>
      </w:r>
      <w:r>
        <w:fldChar w:fldCharType="end"/>
      </w:r>
    </w:p>
    <w:p w14:paraId="1049C183" w14:textId="1EDCA932" w:rsidR="00B7679B" w:rsidRPr="00262EBA" w:rsidRDefault="00B7679B">
      <w:pPr>
        <w:pStyle w:val="TOC2"/>
        <w:rPr>
          <w:rFonts w:ascii="Calibri" w:hAnsi="Calibri"/>
          <w:sz w:val="22"/>
          <w:szCs w:val="22"/>
          <w:lang w:eastAsia="en-GB"/>
        </w:rPr>
      </w:pPr>
      <w:r>
        <w:t>28.4</w:t>
      </w:r>
      <w:r w:rsidRPr="00262EBA">
        <w:rPr>
          <w:rFonts w:ascii="Calibri" w:hAnsi="Calibri"/>
          <w:sz w:val="22"/>
          <w:szCs w:val="22"/>
          <w:lang w:eastAsia="en-GB"/>
        </w:rPr>
        <w:tab/>
      </w:r>
      <w:r>
        <w:t>Information for Network Slicing</w:t>
      </w:r>
      <w:r>
        <w:tab/>
      </w:r>
      <w:r>
        <w:fldChar w:fldCharType="begin" w:fldLock="1"/>
      </w:r>
      <w:r>
        <w:instrText xml:space="preserve"> PAGEREF _Toc97543709 \h </w:instrText>
      </w:r>
      <w:r>
        <w:fldChar w:fldCharType="separate"/>
      </w:r>
      <w:r>
        <w:t>119</w:t>
      </w:r>
      <w:r>
        <w:fldChar w:fldCharType="end"/>
      </w:r>
    </w:p>
    <w:p w14:paraId="78917FED" w14:textId="0586720C" w:rsidR="00B7679B" w:rsidRPr="00262EBA" w:rsidRDefault="00B7679B">
      <w:pPr>
        <w:pStyle w:val="TOC3"/>
        <w:rPr>
          <w:rFonts w:ascii="Calibri" w:hAnsi="Calibri"/>
          <w:sz w:val="22"/>
          <w:szCs w:val="22"/>
          <w:lang w:eastAsia="en-GB"/>
        </w:rPr>
      </w:pPr>
      <w:r>
        <w:t>28.4.1</w:t>
      </w:r>
      <w:r w:rsidRPr="00262EBA">
        <w:rPr>
          <w:rFonts w:ascii="Calibri" w:hAnsi="Calibri"/>
          <w:sz w:val="22"/>
          <w:szCs w:val="22"/>
          <w:lang w:eastAsia="en-GB"/>
        </w:rPr>
        <w:tab/>
      </w:r>
      <w:r>
        <w:t>General</w:t>
      </w:r>
      <w:r>
        <w:tab/>
      </w:r>
      <w:r>
        <w:fldChar w:fldCharType="begin" w:fldLock="1"/>
      </w:r>
      <w:r>
        <w:instrText xml:space="preserve"> PAGEREF _Toc97543710 \h </w:instrText>
      </w:r>
      <w:r>
        <w:fldChar w:fldCharType="separate"/>
      </w:r>
      <w:r>
        <w:t>119</w:t>
      </w:r>
      <w:r>
        <w:fldChar w:fldCharType="end"/>
      </w:r>
    </w:p>
    <w:p w14:paraId="00E58FED" w14:textId="7A4862CA" w:rsidR="00B7679B" w:rsidRPr="00262EBA" w:rsidRDefault="00B7679B">
      <w:pPr>
        <w:pStyle w:val="TOC3"/>
        <w:rPr>
          <w:rFonts w:ascii="Calibri" w:hAnsi="Calibri"/>
          <w:sz w:val="22"/>
          <w:szCs w:val="22"/>
          <w:lang w:eastAsia="en-GB"/>
        </w:rPr>
      </w:pPr>
      <w:r>
        <w:t>28.4.2</w:t>
      </w:r>
      <w:r w:rsidRPr="00262EBA">
        <w:rPr>
          <w:rFonts w:ascii="Calibri" w:hAnsi="Calibri"/>
          <w:sz w:val="22"/>
          <w:szCs w:val="22"/>
          <w:lang w:eastAsia="en-GB"/>
        </w:rPr>
        <w:tab/>
      </w:r>
      <w:r>
        <w:t>Format of the S-NSSAI</w:t>
      </w:r>
      <w:r>
        <w:tab/>
      </w:r>
      <w:r>
        <w:fldChar w:fldCharType="begin" w:fldLock="1"/>
      </w:r>
      <w:r>
        <w:instrText xml:space="preserve"> PAGEREF _Toc97543711 \h </w:instrText>
      </w:r>
      <w:r>
        <w:fldChar w:fldCharType="separate"/>
      </w:r>
      <w:r>
        <w:t>119</w:t>
      </w:r>
      <w:r>
        <w:fldChar w:fldCharType="end"/>
      </w:r>
    </w:p>
    <w:p w14:paraId="01CF2F13" w14:textId="37A00CE1" w:rsidR="00B7679B" w:rsidRPr="00262EBA" w:rsidRDefault="00B7679B">
      <w:pPr>
        <w:pStyle w:val="TOC3"/>
        <w:rPr>
          <w:rFonts w:ascii="Calibri" w:hAnsi="Calibri"/>
          <w:sz w:val="22"/>
          <w:szCs w:val="22"/>
          <w:lang w:eastAsia="en-GB"/>
        </w:rPr>
      </w:pPr>
      <w:r>
        <w:t>28.4.3</w:t>
      </w:r>
      <w:r w:rsidRPr="00262EBA">
        <w:rPr>
          <w:rFonts w:ascii="Calibri" w:hAnsi="Calibri"/>
          <w:sz w:val="22"/>
          <w:szCs w:val="22"/>
          <w:lang w:eastAsia="en-GB"/>
        </w:rPr>
        <w:tab/>
      </w:r>
      <w:r>
        <w:t>Ranges of S-NSSAIs</w:t>
      </w:r>
      <w:r>
        <w:tab/>
      </w:r>
      <w:r>
        <w:fldChar w:fldCharType="begin" w:fldLock="1"/>
      </w:r>
      <w:r>
        <w:instrText xml:space="preserve"> PAGEREF _Toc97543712 \h </w:instrText>
      </w:r>
      <w:r>
        <w:fldChar w:fldCharType="separate"/>
      </w:r>
      <w:r>
        <w:t>119</w:t>
      </w:r>
      <w:r>
        <w:fldChar w:fldCharType="end"/>
      </w:r>
    </w:p>
    <w:p w14:paraId="044D9352" w14:textId="764B1443" w:rsidR="00B7679B" w:rsidRPr="00262EBA" w:rsidRDefault="00B7679B">
      <w:pPr>
        <w:pStyle w:val="TOC2"/>
        <w:rPr>
          <w:rFonts w:ascii="Calibri" w:hAnsi="Calibri"/>
          <w:sz w:val="22"/>
          <w:szCs w:val="22"/>
          <w:lang w:eastAsia="en-GB"/>
        </w:rPr>
      </w:pPr>
      <w:r w:rsidRPr="00B7679B">
        <w:t>28.5</w:t>
      </w:r>
      <w:r w:rsidRPr="00262EBA">
        <w:rPr>
          <w:rFonts w:ascii="Calibri" w:hAnsi="Calibri"/>
          <w:sz w:val="22"/>
          <w:szCs w:val="22"/>
          <w:lang w:eastAsia="en-GB"/>
        </w:rPr>
        <w:tab/>
      </w:r>
      <w:r w:rsidRPr="003249D6">
        <w:rPr>
          <w:rFonts w:eastAsia="SimSun"/>
        </w:rPr>
        <w:t>NF FQDN Format for Inter PLMN Routing</w:t>
      </w:r>
      <w:r>
        <w:tab/>
      </w:r>
      <w:r>
        <w:fldChar w:fldCharType="begin" w:fldLock="1"/>
      </w:r>
      <w:r>
        <w:instrText xml:space="preserve"> PAGEREF _Toc97543713 \h </w:instrText>
      </w:r>
      <w:r>
        <w:fldChar w:fldCharType="separate"/>
      </w:r>
      <w:r>
        <w:t>119</w:t>
      </w:r>
      <w:r>
        <w:fldChar w:fldCharType="end"/>
      </w:r>
    </w:p>
    <w:p w14:paraId="2F195E3B" w14:textId="4D5D5CE4" w:rsidR="00B7679B" w:rsidRPr="00262EBA" w:rsidRDefault="00B7679B">
      <w:pPr>
        <w:pStyle w:val="TOC3"/>
        <w:rPr>
          <w:rFonts w:ascii="Calibri" w:hAnsi="Calibri"/>
          <w:sz w:val="22"/>
          <w:szCs w:val="22"/>
          <w:lang w:eastAsia="en-GB"/>
        </w:rPr>
      </w:pPr>
      <w:r>
        <w:t>28.5.1</w:t>
      </w:r>
      <w:r w:rsidRPr="00262EBA">
        <w:rPr>
          <w:rFonts w:ascii="Calibri" w:hAnsi="Calibri"/>
          <w:sz w:val="22"/>
          <w:szCs w:val="22"/>
          <w:lang w:eastAsia="en-GB"/>
        </w:rPr>
        <w:tab/>
      </w:r>
      <w:r>
        <w:t>General</w:t>
      </w:r>
      <w:r>
        <w:tab/>
      </w:r>
      <w:r>
        <w:fldChar w:fldCharType="begin" w:fldLock="1"/>
      </w:r>
      <w:r>
        <w:instrText xml:space="preserve"> PAGEREF _Toc97543714 \h </w:instrText>
      </w:r>
      <w:r>
        <w:fldChar w:fldCharType="separate"/>
      </w:r>
      <w:r>
        <w:t>119</w:t>
      </w:r>
      <w:r>
        <w:fldChar w:fldCharType="end"/>
      </w:r>
    </w:p>
    <w:p w14:paraId="7B40D9CA" w14:textId="26A11A8C" w:rsidR="00B7679B" w:rsidRPr="00262EBA" w:rsidRDefault="00B7679B">
      <w:pPr>
        <w:pStyle w:val="TOC3"/>
        <w:rPr>
          <w:rFonts w:ascii="Calibri" w:hAnsi="Calibri"/>
          <w:sz w:val="22"/>
          <w:szCs w:val="22"/>
          <w:lang w:eastAsia="en-GB"/>
        </w:rPr>
      </w:pPr>
      <w:r>
        <w:t>28.5.2</w:t>
      </w:r>
      <w:r w:rsidRPr="00262EBA">
        <w:rPr>
          <w:rFonts w:ascii="Calibri" w:hAnsi="Calibri"/>
          <w:sz w:val="22"/>
          <w:szCs w:val="22"/>
          <w:lang w:eastAsia="en-GB"/>
        </w:rPr>
        <w:tab/>
      </w:r>
      <w:r>
        <w:t>Telescopic FQDN</w:t>
      </w:r>
      <w:r>
        <w:tab/>
      </w:r>
      <w:r>
        <w:fldChar w:fldCharType="begin" w:fldLock="1"/>
      </w:r>
      <w:r>
        <w:instrText xml:space="preserve"> PAGEREF _Toc97543715 \h </w:instrText>
      </w:r>
      <w:r>
        <w:fldChar w:fldCharType="separate"/>
      </w:r>
      <w:r>
        <w:t>120</w:t>
      </w:r>
      <w:r>
        <w:fldChar w:fldCharType="end"/>
      </w:r>
    </w:p>
    <w:p w14:paraId="01F011BF" w14:textId="55C08B65" w:rsidR="00B7679B" w:rsidRPr="00262EBA" w:rsidRDefault="00B7679B">
      <w:pPr>
        <w:pStyle w:val="TOC2"/>
        <w:rPr>
          <w:rFonts w:ascii="Calibri" w:hAnsi="Calibri"/>
          <w:sz w:val="22"/>
          <w:szCs w:val="22"/>
          <w:lang w:eastAsia="en-GB"/>
        </w:rPr>
      </w:pPr>
      <w:r w:rsidRPr="00B7679B">
        <w:t>28.6</w:t>
      </w:r>
      <w:r w:rsidRPr="00262EBA">
        <w:rPr>
          <w:rFonts w:ascii="Calibri" w:hAnsi="Calibri"/>
          <w:sz w:val="22"/>
          <w:szCs w:val="22"/>
        </w:rPr>
        <w:tab/>
      </w:r>
      <w:r>
        <w:t>5GS Tracking Area Identity (TAI)</w:t>
      </w:r>
      <w:r>
        <w:tab/>
      </w:r>
      <w:r>
        <w:fldChar w:fldCharType="begin" w:fldLock="1"/>
      </w:r>
      <w:r>
        <w:instrText xml:space="preserve"> PAGEREF _Toc97543716 \h </w:instrText>
      </w:r>
      <w:r>
        <w:fldChar w:fldCharType="separate"/>
      </w:r>
      <w:r>
        <w:t>120</w:t>
      </w:r>
      <w:r>
        <w:fldChar w:fldCharType="end"/>
      </w:r>
    </w:p>
    <w:p w14:paraId="71E58D7F" w14:textId="46AD0E89" w:rsidR="00B7679B" w:rsidRPr="00262EBA" w:rsidRDefault="00B7679B">
      <w:pPr>
        <w:pStyle w:val="TOC2"/>
        <w:rPr>
          <w:rFonts w:ascii="Calibri" w:hAnsi="Calibri"/>
          <w:sz w:val="22"/>
          <w:szCs w:val="22"/>
          <w:lang w:eastAsia="en-GB"/>
        </w:rPr>
      </w:pPr>
      <w:r>
        <w:t>28.7</w:t>
      </w:r>
      <w:r w:rsidRPr="00262EBA">
        <w:rPr>
          <w:rFonts w:ascii="Calibri" w:hAnsi="Calibri"/>
          <w:sz w:val="22"/>
          <w:szCs w:val="22"/>
        </w:rPr>
        <w:tab/>
      </w:r>
      <w:r>
        <w:t>Network Access Identifier (NAI)</w:t>
      </w:r>
      <w:r>
        <w:tab/>
      </w:r>
      <w:r>
        <w:fldChar w:fldCharType="begin" w:fldLock="1"/>
      </w:r>
      <w:r>
        <w:instrText xml:space="preserve"> PAGEREF _Toc97543717 \h </w:instrText>
      </w:r>
      <w:r>
        <w:fldChar w:fldCharType="separate"/>
      </w:r>
      <w:r>
        <w:t>121</w:t>
      </w:r>
      <w:r>
        <w:fldChar w:fldCharType="end"/>
      </w:r>
    </w:p>
    <w:p w14:paraId="0E723B6D" w14:textId="416648C5" w:rsidR="00B7679B" w:rsidRPr="00262EBA" w:rsidRDefault="00B7679B">
      <w:pPr>
        <w:pStyle w:val="TOC3"/>
        <w:rPr>
          <w:rFonts w:ascii="Calibri" w:hAnsi="Calibri"/>
          <w:sz w:val="22"/>
          <w:szCs w:val="22"/>
          <w:lang w:eastAsia="en-GB"/>
        </w:rPr>
      </w:pPr>
      <w:r>
        <w:t>28.7.1</w:t>
      </w:r>
      <w:r w:rsidRPr="00262EBA">
        <w:rPr>
          <w:rFonts w:ascii="Calibri" w:hAnsi="Calibri"/>
          <w:sz w:val="22"/>
          <w:szCs w:val="22"/>
          <w:lang w:eastAsia="en-GB"/>
        </w:rPr>
        <w:tab/>
      </w:r>
      <w:r>
        <w:t>Introduction</w:t>
      </w:r>
      <w:r>
        <w:tab/>
      </w:r>
      <w:r>
        <w:fldChar w:fldCharType="begin" w:fldLock="1"/>
      </w:r>
      <w:r>
        <w:instrText xml:space="preserve"> PAGEREF _Toc97543718 \h </w:instrText>
      </w:r>
      <w:r>
        <w:fldChar w:fldCharType="separate"/>
      </w:r>
      <w:r>
        <w:t>121</w:t>
      </w:r>
      <w:r>
        <w:fldChar w:fldCharType="end"/>
      </w:r>
    </w:p>
    <w:p w14:paraId="4F5E7992" w14:textId="4B9CAFF5" w:rsidR="00B7679B" w:rsidRPr="00262EBA" w:rsidRDefault="00B7679B">
      <w:pPr>
        <w:pStyle w:val="TOC3"/>
        <w:rPr>
          <w:rFonts w:ascii="Calibri" w:hAnsi="Calibri"/>
          <w:sz w:val="22"/>
          <w:szCs w:val="22"/>
          <w:lang w:eastAsia="en-GB"/>
        </w:rPr>
      </w:pPr>
      <w:r>
        <w:t>28.7.2</w:t>
      </w:r>
      <w:r w:rsidRPr="00262EBA">
        <w:rPr>
          <w:rFonts w:ascii="Calibri" w:hAnsi="Calibri"/>
          <w:sz w:val="22"/>
          <w:szCs w:val="22"/>
          <w:lang w:eastAsia="en-GB"/>
        </w:rPr>
        <w:tab/>
      </w:r>
      <w:r>
        <w:t>NAI format for SUPI</w:t>
      </w:r>
      <w:r>
        <w:tab/>
      </w:r>
      <w:r>
        <w:fldChar w:fldCharType="begin" w:fldLock="1"/>
      </w:r>
      <w:r>
        <w:instrText xml:space="preserve"> PAGEREF _Toc97543719 \h </w:instrText>
      </w:r>
      <w:r>
        <w:fldChar w:fldCharType="separate"/>
      </w:r>
      <w:r>
        <w:t>121</w:t>
      </w:r>
      <w:r>
        <w:fldChar w:fldCharType="end"/>
      </w:r>
    </w:p>
    <w:p w14:paraId="766ABFFC" w14:textId="67547889" w:rsidR="00B7679B" w:rsidRPr="00262EBA" w:rsidRDefault="00B7679B">
      <w:pPr>
        <w:pStyle w:val="TOC3"/>
        <w:rPr>
          <w:rFonts w:ascii="Calibri" w:hAnsi="Calibri"/>
          <w:sz w:val="22"/>
          <w:szCs w:val="22"/>
          <w:lang w:eastAsia="en-GB"/>
        </w:rPr>
      </w:pPr>
      <w:r>
        <w:t>28.7.3</w:t>
      </w:r>
      <w:r w:rsidRPr="00262EBA">
        <w:rPr>
          <w:rFonts w:ascii="Calibri" w:hAnsi="Calibri"/>
          <w:sz w:val="22"/>
          <w:szCs w:val="22"/>
          <w:lang w:eastAsia="en-GB"/>
        </w:rPr>
        <w:tab/>
      </w:r>
      <w:r>
        <w:t>NAI format for SUCI</w:t>
      </w:r>
      <w:r>
        <w:tab/>
      </w:r>
      <w:r>
        <w:fldChar w:fldCharType="begin" w:fldLock="1"/>
      </w:r>
      <w:r>
        <w:instrText xml:space="preserve"> PAGEREF _Toc97543720 \h </w:instrText>
      </w:r>
      <w:r>
        <w:fldChar w:fldCharType="separate"/>
      </w:r>
      <w:r>
        <w:t>121</w:t>
      </w:r>
      <w:r>
        <w:fldChar w:fldCharType="end"/>
      </w:r>
    </w:p>
    <w:p w14:paraId="7854209A" w14:textId="4044C488" w:rsidR="00B7679B" w:rsidRPr="00262EBA" w:rsidRDefault="00B7679B">
      <w:pPr>
        <w:pStyle w:val="TOC3"/>
        <w:rPr>
          <w:rFonts w:ascii="Calibri" w:hAnsi="Calibri"/>
          <w:sz w:val="22"/>
          <w:szCs w:val="22"/>
          <w:lang w:eastAsia="en-GB"/>
        </w:rPr>
      </w:pPr>
      <w:r>
        <w:t>28.7.4</w:t>
      </w:r>
      <w:r w:rsidRPr="00262EBA">
        <w:rPr>
          <w:rFonts w:ascii="Calibri" w:hAnsi="Calibri"/>
          <w:sz w:val="22"/>
          <w:szCs w:val="22"/>
          <w:lang w:eastAsia="en-GB"/>
        </w:rPr>
        <w:tab/>
      </w:r>
      <w:r>
        <w:t>Emergency NAI for Limited Service State</w:t>
      </w:r>
      <w:r>
        <w:tab/>
      </w:r>
      <w:r>
        <w:fldChar w:fldCharType="begin" w:fldLock="1"/>
      </w:r>
      <w:r>
        <w:instrText xml:space="preserve"> PAGEREF _Toc97543721 \h </w:instrText>
      </w:r>
      <w:r>
        <w:fldChar w:fldCharType="separate"/>
      </w:r>
      <w:r>
        <w:t>122</w:t>
      </w:r>
      <w:r>
        <w:fldChar w:fldCharType="end"/>
      </w:r>
    </w:p>
    <w:p w14:paraId="4E73B01A" w14:textId="7F57E5F7" w:rsidR="00B7679B" w:rsidRPr="00262EBA" w:rsidRDefault="00B7679B">
      <w:pPr>
        <w:pStyle w:val="TOC3"/>
        <w:rPr>
          <w:rFonts w:ascii="Calibri" w:hAnsi="Calibri"/>
          <w:sz w:val="22"/>
          <w:szCs w:val="22"/>
          <w:lang w:eastAsia="en-GB"/>
        </w:rPr>
      </w:pPr>
      <w:r>
        <w:t>28.7.5</w:t>
      </w:r>
      <w:r w:rsidRPr="00262EBA">
        <w:rPr>
          <w:rFonts w:ascii="Calibri" w:hAnsi="Calibri"/>
          <w:sz w:val="22"/>
          <w:szCs w:val="22"/>
          <w:lang w:eastAsia="en-GB"/>
        </w:rPr>
        <w:tab/>
      </w:r>
      <w:r>
        <w:t>Alternative NAI</w:t>
      </w:r>
      <w:r>
        <w:tab/>
      </w:r>
      <w:r>
        <w:fldChar w:fldCharType="begin" w:fldLock="1"/>
      </w:r>
      <w:r>
        <w:instrText xml:space="preserve"> PAGEREF _Toc97543722 \h </w:instrText>
      </w:r>
      <w:r>
        <w:fldChar w:fldCharType="separate"/>
      </w:r>
      <w:r>
        <w:t>122</w:t>
      </w:r>
      <w:r>
        <w:fldChar w:fldCharType="end"/>
      </w:r>
    </w:p>
    <w:p w14:paraId="4737AE89" w14:textId="23871E9D" w:rsidR="00B7679B" w:rsidRPr="00262EBA" w:rsidRDefault="00B7679B">
      <w:pPr>
        <w:pStyle w:val="TOC3"/>
        <w:rPr>
          <w:rFonts w:ascii="Calibri" w:hAnsi="Calibri"/>
          <w:sz w:val="22"/>
          <w:szCs w:val="22"/>
          <w:lang w:eastAsia="en-GB"/>
        </w:rPr>
      </w:pPr>
      <w:r>
        <w:t>28.7.6</w:t>
      </w:r>
      <w:r w:rsidRPr="00262EBA">
        <w:rPr>
          <w:rFonts w:ascii="Calibri" w:hAnsi="Calibri"/>
          <w:sz w:val="22"/>
          <w:szCs w:val="22"/>
          <w:lang w:eastAsia="en-GB"/>
        </w:rPr>
        <w:tab/>
      </w:r>
      <w:r>
        <w:t>NAI used for 5G registration via trusted non-3GPP access</w:t>
      </w:r>
      <w:r>
        <w:tab/>
      </w:r>
      <w:r>
        <w:fldChar w:fldCharType="begin" w:fldLock="1"/>
      </w:r>
      <w:r>
        <w:instrText xml:space="preserve"> PAGEREF _Toc97543723 \h </w:instrText>
      </w:r>
      <w:r>
        <w:fldChar w:fldCharType="separate"/>
      </w:r>
      <w:r>
        <w:t>123</w:t>
      </w:r>
      <w:r>
        <w:fldChar w:fldCharType="end"/>
      </w:r>
    </w:p>
    <w:p w14:paraId="3E2F967C" w14:textId="60BFB114" w:rsidR="00B7679B" w:rsidRPr="00262EBA" w:rsidRDefault="00B7679B">
      <w:pPr>
        <w:pStyle w:val="TOC3"/>
        <w:rPr>
          <w:rFonts w:ascii="Calibri" w:hAnsi="Calibri"/>
          <w:sz w:val="22"/>
          <w:szCs w:val="22"/>
          <w:lang w:eastAsia="en-GB"/>
        </w:rPr>
      </w:pPr>
      <w:r>
        <w:t>28.7.7</w:t>
      </w:r>
      <w:r w:rsidRPr="00262EBA">
        <w:rPr>
          <w:rFonts w:ascii="Calibri" w:hAnsi="Calibri"/>
          <w:sz w:val="22"/>
          <w:szCs w:val="22"/>
          <w:lang w:eastAsia="en-GB"/>
        </w:rPr>
        <w:tab/>
      </w:r>
      <w:r>
        <w:t>NAI used by N5CW devices via trusted non-3GPP access</w:t>
      </w:r>
      <w:r>
        <w:tab/>
      </w:r>
      <w:r>
        <w:fldChar w:fldCharType="begin" w:fldLock="1"/>
      </w:r>
      <w:r>
        <w:instrText xml:space="preserve"> PAGEREF _Toc97543724 \h </w:instrText>
      </w:r>
      <w:r>
        <w:fldChar w:fldCharType="separate"/>
      </w:r>
      <w:r>
        <w:t>123</w:t>
      </w:r>
      <w:r>
        <w:fldChar w:fldCharType="end"/>
      </w:r>
    </w:p>
    <w:p w14:paraId="42ACEF49" w14:textId="769201C1" w:rsidR="00B7679B" w:rsidRPr="00262EBA" w:rsidRDefault="00B7679B">
      <w:pPr>
        <w:pStyle w:val="TOC3"/>
        <w:rPr>
          <w:rFonts w:ascii="Calibri" w:hAnsi="Calibri"/>
          <w:sz w:val="22"/>
          <w:szCs w:val="22"/>
          <w:lang w:eastAsia="en-GB"/>
        </w:rPr>
      </w:pPr>
      <w:r>
        <w:t>28.7.8</w:t>
      </w:r>
      <w:r w:rsidRPr="00262EBA">
        <w:rPr>
          <w:rFonts w:ascii="Calibri" w:hAnsi="Calibri"/>
          <w:sz w:val="22"/>
          <w:szCs w:val="22"/>
          <w:lang w:eastAsia="en-GB"/>
        </w:rPr>
        <w:tab/>
      </w:r>
      <w:r>
        <w:t>NAI format for 5G-GUTI</w:t>
      </w:r>
      <w:r>
        <w:tab/>
      </w:r>
      <w:r>
        <w:fldChar w:fldCharType="begin" w:fldLock="1"/>
      </w:r>
      <w:r>
        <w:instrText xml:space="preserve"> PAGEREF _Toc97543725 \h </w:instrText>
      </w:r>
      <w:r>
        <w:fldChar w:fldCharType="separate"/>
      </w:r>
      <w:r>
        <w:t>123</w:t>
      </w:r>
      <w:r>
        <w:fldChar w:fldCharType="end"/>
      </w:r>
    </w:p>
    <w:p w14:paraId="7F648DFF" w14:textId="7A635AA6" w:rsidR="00B7679B" w:rsidRPr="00262EBA" w:rsidRDefault="00B7679B">
      <w:pPr>
        <w:pStyle w:val="TOC2"/>
        <w:rPr>
          <w:rFonts w:ascii="Calibri" w:hAnsi="Calibri"/>
          <w:sz w:val="22"/>
          <w:szCs w:val="22"/>
          <w:lang w:eastAsia="en-GB"/>
        </w:rPr>
      </w:pPr>
      <w:r w:rsidRPr="00B7679B">
        <w:t>28.8</w:t>
      </w:r>
      <w:r w:rsidRPr="00262EBA">
        <w:rPr>
          <w:rFonts w:ascii="Calibri" w:hAnsi="Calibri"/>
          <w:sz w:val="22"/>
          <w:szCs w:val="22"/>
          <w:lang w:eastAsia="en-GB"/>
        </w:rPr>
        <w:tab/>
      </w:r>
      <w:r w:rsidRPr="003249D6">
        <w:rPr>
          <w:rFonts w:eastAsia="MS Mincho"/>
        </w:rPr>
        <w:t>Generic Public Subscription Identifier (GPSI</w:t>
      </w:r>
      <w:r w:rsidRPr="003249D6">
        <w:rPr>
          <w:rFonts w:eastAsia="MS Mincho"/>
          <w:lang w:eastAsia="zh-CN"/>
        </w:rPr>
        <w:t>)</w:t>
      </w:r>
      <w:r>
        <w:tab/>
      </w:r>
      <w:r>
        <w:fldChar w:fldCharType="begin" w:fldLock="1"/>
      </w:r>
      <w:r>
        <w:instrText xml:space="preserve"> PAGEREF _Toc97543726 \h </w:instrText>
      </w:r>
      <w:r>
        <w:fldChar w:fldCharType="separate"/>
      </w:r>
      <w:r>
        <w:t>124</w:t>
      </w:r>
      <w:r>
        <w:fldChar w:fldCharType="end"/>
      </w:r>
    </w:p>
    <w:p w14:paraId="4FA85E9B" w14:textId="3F1F2B58" w:rsidR="00B7679B" w:rsidRPr="00262EBA" w:rsidRDefault="00B7679B">
      <w:pPr>
        <w:pStyle w:val="TOC2"/>
        <w:rPr>
          <w:rFonts w:ascii="Calibri" w:hAnsi="Calibri"/>
          <w:sz w:val="22"/>
          <w:szCs w:val="22"/>
          <w:lang w:eastAsia="en-GB"/>
        </w:rPr>
      </w:pPr>
      <w:r>
        <w:t>28.9</w:t>
      </w:r>
      <w:r w:rsidRPr="00262EBA">
        <w:rPr>
          <w:rFonts w:ascii="Calibri" w:hAnsi="Calibri"/>
          <w:sz w:val="22"/>
          <w:szCs w:val="22"/>
          <w:lang w:eastAsia="en-GB"/>
        </w:rPr>
        <w:tab/>
      </w:r>
      <w:r w:rsidRPr="003249D6">
        <w:rPr>
          <w:lang w:val="de-DE"/>
        </w:rPr>
        <w:t>Internal-</w:t>
      </w:r>
      <w:r>
        <w:t xml:space="preserve">Group </w:t>
      </w:r>
      <w:r w:rsidRPr="003249D6">
        <w:rPr>
          <w:lang w:val="de-DE"/>
        </w:rPr>
        <w:t>I</w:t>
      </w:r>
      <w:r>
        <w:t>dentifier</w:t>
      </w:r>
      <w:r>
        <w:tab/>
      </w:r>
      <w:r>
        <w:fldChar w:fldCharType="begin" w:fldLock="1"/>
      </w:r>
      <w:r>
        <w:instrText xml:space="preserve"> PAGEREF _Toc97543727 \h </w:instrText>
      </w:r>
      <w:r>
        <w:fldChar w:fldCharType="separate"/>
      </w:r>
      <w:r>
        <w:t>124</w:t>
      </w:r>
      <w:r>
        <w:fldChar w:fldCharType="end"/>
      </w:r>
    </w:p>
    <w:p w14:paraId="09423A9A" w14:textId="50F48406" w:rsidR="00B7679B" w:rsidRPr="00262EBA" w:rsidRDefault="00B7679B">
      <w:pPr>
        <w:pStyle w:val="TOC2"/>
        <w:rPr>
          <w:rFonts w:ascii="Calibri" w:hAnsi="Calibri"/>
          <w:sz w:val="22"/>
          <w:szCs w:val="22"/>
          <w:lang w:eastAsia="en-GB"/>
        </w:rPr>
      </w:pPr>
      <w:r>
        <w:t>28.10</w:t>
      </w:r>
      <w:r w:rsidRPr="00262EBA">
        <w:rPr>
          <w:rFonts w:ascii="Calibri" w:hAnsi="Calibri"/>
          <w:sz w:val="22"/>
          <w:szCs w:val="22"/>
          <w:lang w:eastAsia="en-GB"/>
        </w:rPr>
        <w:tab/>
      </w:r>
      <w:r>
        <w:t>Presence Reporting Area Identifier (PRA ID)</w:t>
      </w:r>
      <w:r>
        <w:tab/>
      </w:r>
      <w:r>
        <w:fldChar w:fldCharType="begin" w:fldLock="1"/>
      </w:r>
      <w:r>
        <w:instrText xml:space="preserve"> PAGEREF _Toc97543728 \h </w:instrText>
      </w:r>
      <w:r>
        <w:fldChar w:fldCharType="separate"/>
      </w:r>
      <w:r>
        <w:t>124</w:t>
      </w:r>
      <w:r>
        <w:fldChar w:fldCharType="end"/>
      </w:r>
    </w:p>
    <w:p w14:paraId="4CCED4B3" w14:textId="2C77AAC4" w:rsidR="00B7679B" w:rsidRPr="00262EBA" w:rsidRDefault="00B7679B">
      <w:pPr>
        <w:pStyle w:val="TOC2"/>
        <w:rPr>
          <w:rFonts w:ascii="Calibri" w:hAnsi="Calibri"/>
          <w:sz w:val="22"/>
          <w:szCs w:val="22"/>
          <w:lang w:eastAsia="en-GB"/>
        </w:rPr>
      </w:pPr>
      <w:r>
        <w:t>28.11</w:t>
      </w:r>
      <w:r w:rsidRPr="00262EBA">
        <w:rPr>
          <w:rFonts w:ascii="Calibri" w:hAnsi="Calibri"/>
          <w:sz w:val="22"/>
          <w:szCs w:val="22"/>
          <w:lang w:eastAsia="en-GB"/>
        </w:rPr>
        <w:tab/>
      </w:r>
      <w:r>
        <w:t>CAG-Identifier</w:t>
      </w:r>
      <w:r>
        <w:tab/>
      </w:r>
      <w:r>
        <w:fldChar w:fldCharType="begin" w:fldLock="1"/>
      </w:r>
      <w:r>
        <w:instrText xml:space="preserve"> PAGEREF _Toc97543729 \h </w:instrText>
      </w:r>
      <w:r>
        <w:fldChar w:fldCharType="separate"/>
      </w:r>
      <w:r>
        <w:t>125</w:t>
      </w:r>
      <w:r>
        <w:fldChar w:fldCharType="end"/>
      </w:r>
    </w:p>
    <w:p w14:paraId="35C2BE0E" w14:textId="40DFDB4E" w:rsidR="00B7679B" w:rsidRPr="00262EBA" w:rsidRDefault="00B7679B">
      <w:pPr>
        <w:pStyle w:val="TOC2"/>
        <w:rPr>
          <w:rFonts w:ascii="Calibri" w:hAnsi="Calibri"/>
          <w:sz w:val="22"/>
          <w:szCs w:val="22"/>
          <w:lang w:eastAsia="en-GB"/>
        </w:rPr>
      </w:pPr>
      <w:r>
        <w:t>28.12</w:t>
      </w:r>
      <w:r w:rsidRPr="00262EBA">
        <w:rPr>
          <w:rFonts w:ascii="Calibri" w:hAnsi="Calibri"/>
          <w:sz w:val="22"/>
          <w:szCs w:val="22"/>
          <w:lang w:eastAsia="en-GB"/>
        </w:rPr>
        <w:tab/>
      </w:r>
      <w:r w:rsidRPr="003249D6">
        <w:rPr>
          <w:lang w:val="de-DE"/>
        </w:rPr>
        <w:t>NF Set</w:t>
      </w:r>
      <w:r>
        <w:t xml:space="preserve"> </w:t>
      </w:r>
      <w:r w:rsidRPr="003249D6">
        <w:rPr>
          <w:lang w:val="de-DE"/>
        </w:rPr>
        <w:t>I</w:t>
      </w:r>
      <w:r>
        <w:t>dentifier (NF Set ID)</w:t>
      </w:r>
      <w:r>
        <w:tab/>
      </w:r>
      <w:r>
        <w:fldChar w:fldCharType="begin" w:fldLock="1"/>
      </w:r>
      <w:r>
        <w:instrText xml:space="preserve"> PAGEREF _Toc97543730 \h </w:instrText>
      </w:r>
      <w:r>
        <w:fldChar w:fldCharType="separate"/>
      </w:r>
      <w:r>
        <w:t>125</w:t>
      </w:r>
      <w:r>
        <w:fldChar w:fldCharType="end"/>
      </w:r>
    </w:p>
    <w:p w14:paraId="0B01EF90" w14:textId="7C749825" w:rsidR="00B7679B" w:rsidRPr="00262EBA" w:rsidRDefault="00B7679B">
      <w:pPr>
        <w:pStyle w:val="TOC2"/>
        <w:rPr>
          <w:rFonts w:ascii="Calibri" w:hAnsi="Calibri"/>
          <w:sz w:val="22"/>
          <w:szCs w:val="22"/>
          <w:lang w:eastAsia="en-GB"/>
        </w:rPr>
      </w:pPr>
      <w:r>
        <w:t>28.13</w:t>
      </w:r>
      <w:r w:rsidRPr="00262EBA">
        <w:rPr>
          <w:rFonts w:ascii="Calibri" w:hAnsi="Calibri"/>
          <w:sz w:val="22"/>
          <w:szCs w:val="22"/>
          <w:lang w:eastAsia="en-GB"/>
        </w:rPr>
        <w:tab/>
      </w:r>
      <w:r w:rsidRPr="003249D6">
        <w:rPr>
          <w:lang w:val="de-DE"/>
        </w:rPr>
        <w:t>NF Service Set</w:t>
      </w:r>
      <w:r>
        <w:t xml:space="preserve"> </w:t>
      </w:r>
      <w:r w:rsidRPr="003249D6">
        <w:rPr>
          <w:lang w:val="de-DE"/>
        </w:rPr>
        <w:t>I</w:t>
      </w:r>
      <w:r>
        <w:t>dentifier (NF Service Set ID)</w:t>
      </w:r>
      <w:r>
        <w:tab/>
      </w:r>
      <w:r>
        <w:fldChar w:fldCharType="begin" w:fldLock="1"/>
      </w:r>
      <w:r>
        <w:instrText xml:space="preserve"> PAGEREF _Toc97543731 \h </w:instrText>
      </w:r>
      <w:r>
        <w:fldChar w:fldCharType="separate"/>
      </w:r>
      <w:r>
        <w:t>126</w:t>
      </w:r>
      <w:r>
        <w:fldChar w:fldCharType="end"/>
      </w:r>
    </w:p>
    <w:p w14:paraId="64501DEF" w14:textId="53AF5B0E" w:rsidR="00B7679B" w:rsidRPr="00262EBA" w:rsidRDefault="00B7679B">
      <w:pPr>
        <w:pStyle w:val="TOC2"/>
        <w:rPr>
          <w:rFonts w:ascii="Calibri" w:hAnsi="Calibri"/>
          <w:sz w:val="22"/>
          <w:szCs w:val="22"/>
          <w:lang w:eastAsia="en-GB"/>
        </w:rPr>
      </w:pPr>
      <w:r>
        <w:t>28.14</w:t>
      </w:r>
      <w:r w:rsidRPr="00262EBA">
        <w:rPr>
          <w:rFonts w:ascii="Calibri" w:hAnsi="Calibri"/>
          <w:sz w:val="22"/>
          <w:szCs w:val="22"/>
          <w:lang w:eastAsia="en-GB"/>
        </w:rPr>
        <w:tab/>
      </w:r>
      <w:r>
        <w:t>Data Network Access Identifier (DNAI)</w:t>
      </w:r>
      <w:r>
        <w:tab/>
      </w:r>
      <w:r>
        <w:fldChar w:fldCharType="begin" w:fldLock="1"/>
      </w:r>
      <w:r>
        <w:instrText xml:space="preserve"> PAGEREF _Toc97543732 \h </w:instrText>
      </w:r>
      <w:r>
        <w:fldChar w:fldCharType="separate"/>
      </w:r>
      <w:r>
        <w:t>126</w:t>
      </w:r>
      <w:r>
        <w:fldChar w:fldCharType="end"/>
      </w:r>
    </w:p>
    <w:p w14:paraId="7099439F" w14:textId="2B6D2720" w:rsidR="00B7679B" w:rsidRPr="00262EBA" w:rsidRDefault="00B7679B">
      <w:pPr>
        <w:pStyle w:val="TOC2"/>
        <w:rPr>
          <w:rFonts w:ascii="Calibri" w:hAnsi="Calibri"/>
          <w:sz w:val="22"/>
          <w:szCs w:val="22"/>
          <w:lang w:eastAsia="en-GB"/>
        </w:rPr>
      </w:pPr>
      <w:r>
        <w:t>28.15</w:t>
      </w:r>
      <w:r w:rsidRPr="00262EBA">
        <w:rPr>
          <w:rFonts w:ascii="Calibri" w:hAnsi="Calibri"/>
          <w:sz w:val="22"/>
          <w:szCs w:val="22"/>
        </w:rPr>
        <w:tab/>
      </w:r>
      <w:r>
        <w:t>Global Cable Identifier (GCI)</w:t>
      </w:r>
      <w:r>
        <w:tab/>
      </w:r>
      <w:r>
        <w:fldChar w:fldCharType="begin" w:fldLock="1"/>
      </w:r>
      <w:r>
        <w:instrText xml:space="preserve"> PAGEREF _Toc97543733 \h </w:instrText>
      </w:r>
      <w:r>
        <w:fldChar w:fldCharType="separate"/>
      </w:r>
      <w:r>
        <w:t>127</w:t>
      </w:r>
      <w:r>
        <w:fldChar w:fldCharType="end"/>
      </w:r>
    </w:p>
    <w:p w14:paraId="42C416E2" w14:textId="75F5370A" w:rsidR="00B7679B" w:rsidRPr="00262EBA" w:rsidRDefault="00B7679B">
      <w:pPr>
        <w:pStyle w:val="TOC3"/>
        <w:rPr>
          <w:rFonts w:ascii="Calibri" w:hAnsi="Calibri"/>
          <w:sz w:val="22"/>
          <w:szCs w:val="22"/>
          <w:lang w:eastAsia="en-GB"/>
        </w:rPr>
      </w:pPr>
      <w:r>
        <w:t>28.15.1</w:t>
      </w:r>
      <w:r w:rsidRPr="00262EBA">
        <w:rPr>
          <w:rFonts w:ascii="Calibri" w:hAnsi="Calibri"/>
          <w:sz w:val="22"/>
          <w:szCs w:val="22"/>
          <w:lang w:eastAsia="en-GB"/>
        </w:rPr>
        <w:tab/>
      </w:r>
      <w:r>
        <w:t>Introduction</w:t>
      </w:r>
      <w:r>
        <w:tab/>
      </w:r>
      <w:r>
        <w:fldChar w:fldCharType="begin" w:fldLock="1"/>
      </w:r>
      <w:r>
        <w:instrText xml:space="preserve"> PAGEREF _Toc97543734 \h </w:instrText>
      </w:r>
      <w:r>
        <w:fldChar w:fldCharType="separate"/>
      </w:r>
      <w:r>
        <w:t>127</w:t>
      </w:r>
      <w:r>
        <w:fldChar w:fldCharType="end"/>
      </w:r>
    </w:p>
    <w:p w14:paraId="77AEBA22" w14:textId="48076865" w:rsidR="00B7679B" w:rsidRPr="00262EBA" w:rsidRDefault="00B7679B">
      <w:pPr>
        <w:pStyle w:val="TOC3"/>
        <w:rPr>
          <w:rFonts w:ascii="Calibri" w:hAnsi="Calibri"/>
          <w:sz w:val="22"/>
          <w:szCs w:val="22"/>
          <w:lang w:eastAsia="en-GB"/>
        </w:rPr>
      </w:pPr>
      <w:r>
        <w:t>28.15.2</w:t>
      </w:r>
      <w:r w:rsidRPr="00262EBA">
        <w:rPr>
          <w:rFonts w:ascii="Calibri" w:hAnsi="Calibri"/>
          <w:sz w:val="22"/>
          <w:szCs w:val="22"/>
          <w:lang w:eastAsia="en-GB"/>
        </w:rPr>
        <w:tab/>
      </w:r>
      <w:r>
        <w:t>NAI format for SUPI containing a GCI</w:t>
      </w:r>
      <w:r>
        <w:tab/>
      </w:r>
      <w:r>
        <w:fldChar w:fldCharType="begin" w:fldLock="1"/>
      </w:r>
      <w:r>
        <w:instrText xml:space="preserve"> PAGEREF _Toc97543735 \h </w:instrText>
      </w:r>
      <w:r>
        <w:fldChar w:fldCharType="separate"/>
      </w:r>
      <w:r>
        <w:t>127</w:t>
      </w:r>
      <w:r>
        <w:fldChar w:fldCharType="end"/>
      </w:r>
    </w:p>
    <w:p w14:paraId="0527A8FC" w14:textId="745B20BF" w:rsidR="00B7679B" w:rsidRPr="00262EBA" w:rsidRDefault="00B7679B">
      <w:pPr>
        <w:pStyle w:val="TOC3"/>
        <w:rPr>
          <w:rFonts w:ascii="Calibri" w:hAnsi="Calibri"/>
          <w:sz w:val="22"/>
          <w:szCs w:val="22"/>
          <w:lang w:eastAsia="en-GB"/>
        </w:rPr>
      </w:pPr>
      <w:r w:rsidRPr="00B7679B">
        <w:t>28.15.3</w:t>
      </w:r>
      <w:r w:rsidRPr="00262EBA">
        <w:rPr>
          <w:rFonts w:ascii="Calibri" w:hAnsi="Calibri"/>
          <w:sz w:val="22"/>
          <w:szCs w:val="22"/>
          <w:lang w:eastAsia="en-GB"/>
        </w:rPr>
        <w:tab/>
      </w:r>
      <w:r w:rsidRPr="003249D6">
        <w:rPr>
          <w:lang w:val="it-IT"/>
        </w:rPr>
        <w:t>User Location Information</w:t>
      </w:r>
      <w:r>
        <w:t xml:space="preserve"> for RG accessing the 5GC via W-5GCAN (HFC Node ID)</w:t>
      </w:r>
      <w:r>
        <w:tab/>
      </w:r>
      <w:r>
        <w:fldChar w:fldCharType="begin" w:fldLock="1"/>
      </w:r>
      <w:r>
        <w:instrText xml:space="preserve"> PAGEREF _Toc97543736 \h </w:instrText>
      </w:r>
      <w:r>
        <w:fldChar w:fldCharType="separate"/>
      </w:r>
      <w:r>
        <w:t>127</w:t>
      </w:r>
      <w:r>
        <w:fldChar w:fldCharType="end"/>
      </w:r>
    </w:p>
    <w:p w14:paraId="5D8A7E1F" w14:textId="7168E996" w:rsidR="00B7679B" w:rsidRPr="00262EBA" w:rsidRDefault="00B7679B">
      <w:pPr>
        <w:pStyle w:val="TOC3"/>
        <w:rPr>
          <w:rFonts w:ascii="Calibri" w:hAnsi="Calibri"/>
          <w:sz w:val="22"/>
          <w:szCs w:val="22"/>
          <w:lang w:eastAsia="en-GB"/>
        </w:rPr>
      </w:pPr>
      <w:r w:rsidRPr="00B7679B">
        <w:t>28.15.4</w:t>
      </w:r>
      <w:r w:rsidRPr="00262EBA">
        <w:rPr>
          <w:rFonts w:ascii="Calibri" w:hAnsi="Calibri"/>
          <w:sz w:val="22"/>
          <w:szCs w:val="22"/>
          <w:lang w:eastAsia="en-GB"/>
        </w:rPr>
        <w:tab/>
      </w:r>
      <w:r w:rsidRPr="003249D6">
        <w:rPr>
          <w:lang w:val="it-IT"/>
        </w:rPr>
        <w:t>GCI</w:t>
      </w:r>
      <w:r>
        <w:tab/>
      </w:r>
      <w:r>
        <w:fldChar w:fldCharType="begin" w:fldLock="1"/>
      </w:r>
      <w:r>
        <w:instrText xml:space="preserve"> PAGEREF _Toc97543737 \h </w:instrText>
      </w:r>
      <w:r>
        <w:fldChar w:fldCharType="separate"/>
      </w:r>
      <w:r>
        <w:t>127</w:t>
      </w:r>
      <w:r>
        <w:fldChar w:fldCharType="end"/>
      </w:r>
    </w:p>
    <w:p w14:paraId="25155C68" w14:textId="7E00B295" w:rsidR="00B7679B" w:rsidRPr="00262EBA" w:rsidRDefault="00B7679B">
      <w:pPr>
        <w:pStyle w:val="TOC3"/>
        <w:rPr>
          <w:rFonts w:ascii="Calibri" w:hAnsi="Calibri"/>
          <w:sz w:val="22"/>
          <w:szCs w:val="22"/>
          <w:lang w:eastAsia="en-GB"/>
        </w:rPr>
      </w:pPr>
      <w:r>
        <w:t>28.15.5</w:t>
      </w:r>
      <w:r w:rsidRPr="00262EBA">
        <w:rPr>
          <w:rFonts w:ascii="Calibri" w:hAnsi="Calibri"/>
          <w:sz w:val="22"/>
          <w:szCs w:val="22"/>
          <w:lang w:eastAsia="en-GB"/>
        </w:rPr>
        <w:tab/>
      </w:r>
      <w:r>
        <w:t>NAI format for SUCI containing a GCI</w:t>
      </w:r>
      <w:r>
        <w:tab/>
      </w:r>
      <w:r>
        <w:fldChar w:fldCharType="begin" w:fldLock="1"/>
      </w:r>
      <w:r>
        <w:instrText xml:space="preserve"> PAGEREF _Toc97543738 \h </w:instrText>
      </w:r>
      <w:r>
        <w:fldChar w:fldCharType="separate"/>
      </w:r>
      <w:r>
        <w:t>127</w:t>
      </w:r>
      <w:r>
        <w:fldChar w:fldCharType="end"/>
      </w:r>
    </w:p>
    <w:p w14:paraId="3F86BFE6" w14:textId="4C3C36FF" w:rsidR="00B7679B" w:rsidRPr="00262EBA" w:rsidRDefault="00B7679B">
      <w:pPr>
        <w:pStyle w:val="TOC2"/>
        <w:rPr>
          <w:rFonts w:ascii="Calibri" w:hAnsi="Calibri"/>
          <w:sz w:val="22"/>
          <w:szCs w:val="22"/>
          <w:lang w:eastAsia="en-GB"/>
        </w:rPr>
      </w:pPr>
      <w:r>
        <w:t>28.16</w:t>
      </w:r>
      <w:r w:rsidRPr="00262EBA">
        <w:rPr>
          <w:rFonts w:ascii="Calibri" w:hAnsi="Calibri"/>
          <w:sz w:val="22"/>
          <w:szCs w:val="22"/>
        </w:rPr>
        <w:tab/>
      </w:r>
      <w:r>
        <w:t>Global Line Identifier (GLI)</w:t>
      </w:r>
      <w:r>
        <w:tab/>
      </w:r>
      <w:r>
        <w:fldChar w:fldCharType="begin" w:fldLock="1"/>
      </w:r>
      <w:r>
        <w:instrText xml:space="preserve"> PAGEREF _Toc97543739 \h </w:instrText>
      </w:r>
      <w:r>
        <w:fldChar w:fldCharType="separate"/>
      </w:r>
      <w:r>
        <w:t>128</w:t>
      </w:r>
      <w:r>
        <w:fldChar w:fldCharType="end"/>
      </w:r>
    </w:p>
    <w:p w14:paraId="2F7CA449" w14:textId="05115B89" w:rsidR="00B7679B" w:rsidRPr="00262EBA" w:rsidRDefault="00B7679B">
      <w:pPr>
        <w:pStyle w:val="TOC3"/>
        <w:rPr>
          <w:rFonts w:ascii="Calibri" w:hAnsi="Calibri"/>
          <w:sz w:val="22"/>
          <w:szCs w:val="22"/>
          <w:lang w:eastAsia="en-GB"/>
        </w:rPr>
      </w:pPr>
      <w:r>
        <w:t>28.16.1</w:t>
      </w:r>
      <w:r w:rsidRPr="00262EBA">
        <w:rPr>
          <w:rFonts w:ascii="Calibri" w:hAnsi="Calibri"/>
          <w:sz w:val="22"/>
          <w:szCs w:val="22"/>
          <w:lang w:eastAsia="en-GB"/>
        </w:rPr>
        <w:tab/>
      </w:r>
      <w:r>
        <w:t>Introduction</w:t>
      </w:r>
      <w:r>
        <w:tab/>
      </w:r>
      <w:r>
        <w:fldChar w:fldCharType="begin" w:fldLock="1"/>
      </w:r>
      <w:r>
        <w:instrText xml:space="preserve"> PAGEREF _Toc97543740 \h </w:instrText>
      </w:r>
      <w:r>
        <w:fldChar w:fldCharType="separate"/>
      </w:r>
      <w:r>
        <w:t>128</w:t>
      </w:r>
      <w:r>
        <w:fldChar w:fldCharType="end"/>
      </w:r>
    </w:p>
    <w:p w14:paraId="5BB7542B" w14:textId="2E1588AD" w:rsidR="00B7679B" w:rsidRPr="00262EBA" w:rsidRDefault="00B7679B">
      <w:pPr>
        <w:pStyle w:val="TOC3"/>
        <w:rPr>
          <w:rFonts w:ascii="Calibri" w:hAnsi="Calibri"/>
          <w:sz w:val="22"/>
          <w:szCs w:val="22"/>
          <w:lang w:eastAsia="en-GB"/>
        </w:rPr>
      </w:pPr>
      <w:r>
        <w:t>28.16.2</w:t>
      </w:r>
      <w:r w:rsidRPr="00262EBA">
        <w:rPr>
          <w:rFonts w:ascii="Calibri" w:hAnsi="Calibri"/>
          <w:sz w:val="22"/>
          <w:szCs w:val="22"/>
          <w:lang w:eastAsia="en-GB"/>
        </w:rPr>
        <w:tab/>
      </w:r>
      <w:r>
        <w:t>NAI format for SUPI containing a GLI</w:t>
      </w:r>
      <w:r>
        <w:tab/>
      </w:r>
      <w:r>
        <w:fldChar w:fldCharType="begin" w:fldLock="1"/>
      </w:r>
      <w:r>
        <w:instrText xml:space="preserve"> PAGEREF _Toc97543741 \h </w:instrText>
      </w:r>
      <w:r>
        <w:fldChar w:fldCharType="separate"/>
      </w:r>
      <w:r>
        <w:t>128</w:t>
      </w:r>
      <w:r>
        <w:fldChar w:fldCharType="end"/>
      </w:r>
    </w:p>
    <w:p w14:paraId="2324D2AF" w14:textId="79955AA5" w:rsidR="00B7679B" w:rsidRPr="00262EBA" w:rsidRDefault="00B7679B">
      <w:pPr>
        <w:pStyle w:val="TOC3"/>
        <w:rPr>
          <w:rFonts w:ascii="Calibri" w:hAnsi="Calibri"/>
          <w:sz w:val="22"/>
          <w:szCs w:val="22"/>
          <w:lang w:eastAsia="en-GB"/>
        </w:rPr>
      </w:pPr>
      <w:r>
        <w:t>28.16.3</w:t>
      </w:r>
      <w:r w:rsidRPr="00262EBA">
        <w:rPr>
          <w:rFonts w:ascii="Calibri" w:hAnsi="Calibri"/>
          <w:sz w:val="22"/>
          <w:szCs w:val="22"/>
          <w:lang w:eastAsia="en-GB"/>
        </w:rPr>
        <w:tab/>
      </w:r>
      <w:r>
        <w:t>User Location Information for RG accessing the 5GC via W-5GBAN</w:t>
      </w:r>
      <w:r>
        <w:tab/>
      </w:r>
      <w:r>
        <w:fldChar w:fldCharType="begin" w:fldLock="1"/>
      </w:r>
      <w:r>
        <w:instrText xml:space="preserve"> PAGEREF _Toc97543742 \h </w:instrText>
      </w:r>
      <w:r>
        <w:fldChar w:fldCharType="separate"/>
      </w:r>
      <w:r>
        <w:t>128</w:t>
      </w:r>
      <w:r>
        <w:fldChar w:fldCharType="end"/>
      </w:r>
    </w:p>
    <w:p w14:paraId="56B34DFA" w14:textId="2EF205A7" w:rsidR="00B7679B" w:rsidRPr="00262EBA" w:rsidRDefault="00B7679B">
      <w:pPr>
        <w:pStyle w:val="TOC3"/>
        <w:rPr>
          <w:rFonts w:ascii="Calibri" w:hAnsi="Calibri"/>
          <w:sz w:val="22"/>
          <w:szCs w:val="22"/>
          <w:lang w:eastAsia="en-GB"/>
        </w:rPr>
      </w:pPr>
      <w:r>
        <w:t>28.16.4</w:t>
      </w:r>
      <w:r w:rsidRPr="00262EBA">
        <w:rPr>
          <w:rFonts w:ascii="Calibri" w:hAnsi="Calibri"/>
          <w:sz w:val="22"/>
          <w:szCs w:val="22"/>
          <w:lang w:eastAsia="en-GB"/>
        </w:rPr>
        <w:tab/>
      </w:r>
      <w:r>
        <w:t>GLI</w:t>
      </w:r>
      <w:r>
        <w:tab/>
      </w:r>
      <w:r>
        <w:fldChar w:fldCharType="begin" w:fldLock="1"/>
      </w:r>
      <w:r>
        <w:instrText xml:space="preserve"> PAGEREF _Toc97543743 \h </w:instrText>
      </w:r>
      <w:r>
        <w:fldChar w:fldCharType="separate"/>
      </w:r>
      <w:r>
        <w:t>128</w:t>
      </w:r>
      <w:r>
        <w:fldChar w:fldCharType="end"/>
      </w:r>
    </w:p>
    <w:p w14:paraId="37C357D2" w14:textId="776FFD40" w:rsidR="00B7679B" w:rsidRPr="00262EBA" w:rsidRDefault="00B7679B">
      <w:pPr>
        <w:pStyle w:val="TOC3"/>
        <w:rPr>
          <w:rFonts w:ascii="Calibri" w:hAnsi="Calibri"/>
          <w:sz w:val="22"/>
          <w:szCs w:val="22"/>
          <w:lang w:eastAsia="en-GB"/>
        </w:rPr>
      </w:pPr>
      <w:r>
        <w:t>28.16.5</w:t>
      </w:r>
      <w:r w:rsidRPr="00262EBA">
        <w:rPr>
          <w:rFonts w:ascii="Calibri" w:hAnsi="Calibri"/>
          <w:sz w:val="22"/>
          <w:szCs w:val="22"/>
          <w:lang w:eastAsia="en-GB"/>
        </w:rPr>
        <w:tab/>
      </w:r>
      <w:r>
        <w:t>NAI format for SUCI containing a GLI</w:t>
      </w:r>
      <w:r>
        <w:tab/>
      </w:r>
      <w:r>
        <w:fldChar w:fldCharType="begin" w:fldLock="1"/>
      </w:r>
      <w:r>
        <w:instrText xml:space="preserve"> PAGEREF _Toc97543744 \h </w:instrText>
      </w:r>
      <w:r>
        <w:fldChar w:fldCharType="separate"/>
      </w:r>
      <w:r>
        <w:t>128</w:t>
      </w:r>
      <w:r>
        <w:fldChar w:fldCharType="end"/>
      </w:r>
    </w:p>
    <w:p w14:paraId="5C0CF19F" w14:textId="256E2B75" w:rsidR="00B7679B" w:rsidRPr="00262EBA" w:rsidRDefault="00B7679B">
      <w:pPr>
        <w:pStyle w:val="TOC4"/>
        <w:rPr>
          <w:rFonts w:ascii="Calibri" w:hAnsi="Calibri"/>
          <w:sz w:val="22"/>
          <w:szCs w:val="22"/>
          <w:lang w:eastAsia="en-GB"/>
        </w:rPr>
      </w:pPr>
      <w:r>
        <w:t>28.17</w:t>
      </w:r>
      <w:r w:rsidRPr="00262EBA">
        <w:rPr>
          <w:rFonts w:ascii="Calibri" w:hAnsi="Calibri"/>
          <w:sz w:val="22"/>
          <w:szCs w:val="22"/>
          <w:lang w:eastAsia="en-GB"/>
        </w:rPr>
        <w:tab/>
      </w:r>
      <w:r>
        <w:t>DNS subdomain for operator usage in 5GC</w:t>
      </w:r>
      <w:r>
        <w:tab/>
      </w:r>
      <w:r>
        <w:fldChar w:fldCharType="begin" w:fldLock="1"/>
      </w:r>
      <w:r>
        <w:instrText xml:space="preserve"> PAGEREF _Toc97543745 \h </w:instrText>
      </w:r>
      <w:r>
        <w:fldChar w:fldCharType="separate"/>
      </w:r>
      <w:r>
        <w:t>128</w:t>
      </w:r>
      <w:r>
        <w:fldChar w:fldCharType="end"/>
      </w:r>
    </w:p>
    <w:p w14:paraId="779E54E6" w14:textId="3BADADB8" w:rsidR="00B7679B" w:rsidRPr="00262EBA" w:rsidRDefault="00B7679B">
      <w:pPr>
        <w:pStyle w:val="TOC1"/>
        <w:rPr>
          <w:rFonts w:ascii="Calibri" w:hAnsi="Calibri"/>
          <w:szCs w:val="22"/>
          <w:lang w:eastAsia="en-GB"/>
        </w:rPr>
      </w:pPr>
      <w:r>
        <w:t>29</w:t>
      </w:r>
      <w:r w:rsidRPr="00262EBA">
        <w:rPr>
          <w:rFonts w:ascii="Calibri" w:hAnsi="Calibri"/>
          <w:szCs w:val="22"/>
          <w:lang w:eastAsia="en-GB"/>
        </w:rPr>
        <w:tab/>
      </w:r>
      <w:r>
        <w:t>Numbering, addressing and identification for RACS</w:t>
      </w:r>
      <w:r>
        <w:tab/>
      </w:r>
      <w:r>
        <w:fldChar w:fldCharType="begin" w:fldLock="1"/>
      </w:r>
      <w:r>
        <w:instrText xml:space="preserve"> PAGEREF _Toc97543746 \h </w:instrText>
      </w:r>
      <w:r>
        <w:fldChar w:fldCharType="separate"/>
      </w:r>
      <w:r>
        <w:t>129</w:t>
      </w:r>
      <w:r>
        <w:fldChar w:fldCharType="end"/>
      </w:r>
    </w:p>
    <w:p w14:paraId="102BEA3A" w14:textId="3560E0CF" w:rsidR="00B7679B" w:rsidRPr="00262EBA" w:rsidRDefault="00B7679B">
      <w:pPr>
        <w:pStyle w:val="TOC2"/>
        <w:rPr>
          <w:rFonts w:ascii="Calibri" w:hAnsi="Calibri"/>
          <w:sz w:val="22"/>
          <w:szCs w:val="22"/>
          <w:lang w:eastAsia="en-GB"/>
        </w:rPr>
      </w:pPr>
      <w:r>
        <w:t>29.1</w:t>
      </w:r>
      <w:r w:rsidRPr="00262EBA">
        <w:rPr>
          <w:rFonts w:ascii="Calibri" w:hAnsi="Calibri"/>
          <w:sz w:val="22"/>
          <w:szCs w:val="22"/>
          <w:lang w:eastAsia="en-GB"/>
        </w:rPr>
        <w:tab/>
      </w:r>
      <w:r>
        <w:t>Introduction</w:t>
      </w:r>
      <w:r>
        <w:tab/>
      </w:r>
      <w:r>
        <w:fldChar w:fldCharType="begin" w:fldLock="1"/>
      </w:r>
      <w:r>
        <w:instrText xml:space="preserve"> PAGEREF _Toc97543747 \h </w:instrText>
      </w:r>
      <w:r>
        <w:fldChar w:fldCharType="separate"/>
      </w:r>
      <w:r>
        <w:t>129</w:t>
      </w:r>
      <w:r>
        <w:fldChar w:fldCharType="end"/>
      </w:r>
    </w:p>
    <w:p w14:paraId="7FC5717B" w14:textId="5DF15D71" w:rsidR="00B7679B" w:rsidRPr="00262EBA" w:rsidRDefault="00B7679B">
      <w:pPr>
        <w:pStyle w:val="TOC2"/>
        <w:rPr>
          <w:rFonts w:ascii="Calibri" w:hAnsi="Calibri"/>
          <w:sz w:val="22"/>
          <w:szCs w:val="22"/>
          <w:lang w:eastAsia="en-GB"/>
        </w:rPr>
      </w:pPr>
      <w:r>
        <w:t>29.2</w:t>
      </w:r>
      <w:r w:rsidRPr="00262EBA">
        <w:rPr>
          <w:rFonts w:ascii="Calibri" w:hAnsi="Calibri"/>
          <w:sz w:val="22"/>
          <w:szCs w:val="22"/>
          <w:lang w:eastAsia="en-GB"/>
        </w:rPr>
        <w:tab/>
      </w:r>
      <w:r>
        <w:t>UE radio capability ID</w:t>
      </w:r>
      <w:r>
        <w:tab/>
      </w:r>
      <w:r>
        <w:fldChar w:fldCharType="begin" w:fldLock="1"/>
      </w:r>
      <w:r>
        <w:instrText xml:space="preserve"> PAGEREF _Toc97543748 \h </w:instrText>
      </w:r>
      <w:r>
        <w:fldChar w:fldCharType="separate"/>
      </w:r>
      <w:r>
        <w:t>129</w:t>
      </w:r>
      <w:r>
        <w:fldChar w:fldCharType="end"/>
      </w:r>
    </w:p>
    <w:p w14:paraId="549F87A6" w14:textId="1D78D8D4" w:rsidR="00B7679B" w:rsidRPr="00262EBA" w:rsidRDefault="00B7679B">
      <w:pPr>
        <w:pStyle w:val="TOC1"/>
        <w:rPr>
          <w:rFonts w:ascii="Calibri" w:hAnsi="Calibri"/>
          <w:szCs w:val="22"/>
          <w:lang w:eastAsia="en-GB"/>
        </w:rPr>
      </w:pPr>
      <w:r>
        <w:t>30</w:t>
      </w:r>
      <w:r w:rsidRPr="00262EBA">
        <w:rPr>
          <w:rFonts w:ascii="Calibri" w:hAnsi="Calibri"/>
          <w:szCs w:val="22"/>
          <w:lang w:eastAsia="en-GB"/>
        </w:rPr>
        <w:tab/>
      </w:r>
      <w:r>
        <w:t>Identification of 5GS Multicast and Broadcast Services</w:t>
      </w:r>
      <w:r>
        <w:tab/>
      </w:r>
      <w:r>
        <w:fldChar w:fldCharType="begin" w:fldLock="1"/>
      </w:r>
      <w:r>
        <w:instrText xml:space="preserve"> PAGEREF _Toc97543749 \h </w:instrText>
      </w:r>
      <w:r>
        <w:fldChar w:fldCharType="separate"/>
      </w:r>
      <w:r>
        <w:t>130</w:t>
      </w:r>
      <w:r>
        <w:fldChar w:fldCharType="end"/>
      </w:r>
    </w:p>
    <w:p w14:paraId="0723D0D6" w14:textId="42435496" w:rsidR="00B7679B" w:rsidRPr="00262EBA" w:rsidRDefault="00B7679B">
      <w:pPr>
        <w:pStyle w:val="TOC2"/>
        <w:rPr>
          <w:rFonts w:ascii="Calibri" w:hAnsi="Calibri"/>
          <w:sz w:val="22"/>
          <w:szCs w:val="22"/>
          <w:lang w:eastAsia="en-GB"/>
        </w:rPr>
      </w:pPr>
      <w:r>
        <w:t>30.1</w:t>
      </w:r>
      <w:r w:rsidRPr="00262EBA">
        <w:rPr>
          <w:rFonts w:ascii="Calibri" w:hAnsi="Calibri"/>
          <w:sz w:val="22"/>
          <w:szCs w:val="22"/>
          <w:lang w:eastAsia="en-GB"/>
        </w:rPr>
        <w:tab/>
      </w:r>
      <w:r>
        <w:t>Introduction</w:t>
      </w:r>
      <w:r>
        <w:tab/>
      </w:r>
      <w:r>
        <w:fldChar w:fldCharType="begin" w:fldLock="1"/>
      </w:r>
      <w:r>
        <w:instrText xml:space="preserve"> PAGEREF _Toc97543750 \h </w:instrText>
      </w:r>
      <w:r>
        <w:fldChar w:fldCharType="separate"/>
      </w:r>
      <w:r>
        <w:t>130</w:t>
      </w:r>
      <w:r>
        <w:fldChar w:fldCharType="end"/>
      </w:r>
    </w:p>
    <w:p w14:paraId="040F59F1" w14:textId="37BF2AE6" w:rsidR="00B7679B" w:rsidRPr="00262EBA" w:rsidRDefault="00B7679B">
      <w:pPr>
        <w:pStyle w:val="TOC2"/>
        <w:rPr>
          <w:rFonts w:ascii="Calibri" w:hAnsi="Calibri"/>
          <w:sz w:val="22"/>
          <w:szCs w:val="22"/>
          <w:lang w:eastAsia="en-GB"/>
        </w:rPr>
      </w:pPr>
      <w:r>
        <w:t>30.2</w:t>
      </w:r>
      <w:r w:rsidRPr="00262EBA">
        <w:rPr>
          <w:rFonts w:ascii="Calibri" w:hAnsi="Calibri"/>
          <w:sz w:val="22"/>
          <w:szCs w:val="22"/>
          <w:lang w:eastAsia="en-GB"/>
        </w:rPr>
        <w:tab/>
      </w:r>
      <w:r>
        <w:t>Structure of TMGI</w:t>
      </w:r>
      <w:r>
        <w:tab/>
      </w:r>
      <w:r>
        <w:fldChar w:fldCharType="begin" w:fldLock="1"/>
      </w:r>
      <w:r>
        <w:instrText xml:space="preserve"> PAGEREF _Toc97543751 \h </w:instrText>
      </w:r>
      <w:r>
        <w:fldChar w:fldCharType="separate"/>
      </w:r>
      <w:r>
        <w:t>130</w:t>
      </w:r>
      <w:r>
        <w:fldChar w:fldCharType="end"/>
      </w:r>
    </w:p>
    <w:p w14:paraId="5BFA2EDE" w14:textId="774EFE89" w:rsidR="00B7679B" w:rsidRPr="00262EBA" w:rsidRDefault="00B7679B">
      <w:pPr>
        <w:pStyle w:val="TOC2"/>
        <w:rPr>
          <w:rFonts w:ascii="Calibri" w:hAnsi="Calibri"/>
          <w:sz w:val="22"/>
          <w:szCs w:val="22"/>
          <w:lang w:eastAsia="en-GB"/>
        </w:rPr>
      </w:pPr>
      <w:r>
        <w:t>30.3</w:t>
      </w:r>
      <w:r w:rsidRPr="00262EBA">
        <w:rPr>
          <w:rFonts w:ascii="Calibri" w:hAnsi="Calibri"/>
          <w:sz w:val="22"/>
          <w:szCs w:val="22"/>
          <w:lang w:eastAsia="en-GB"/>
        </w:rPr>
        <w:tab/>
      </w:r>
      <w:r>
        <w:t>Structure of Area Session ID</w:t>
      </w:r>
      <w:r>
        <w:tab/>
      </w:r>
      <w:r>
        <w:fldChar w:fldCharType="begin" w:fldLock="1"/>
      </w:r>
      <w:r>
        <w:instrText xml:space="preserve"> PAGEREF _Toc97543752 \h </w:instrText>
      </w:r>
      <w:r>
        <w:fldChar w:fldCharType="separate"/>
      </w:r>
      <w:r>
        <w:t>130</w:t>
      </w:r>
      <w:r>
        <w:fldChar w:fldCharType="end"/>
      </w:r>
    </w:p>
    <w:p w14:paraId="27E4DCF5" w14:textId="1BA11336" w:rsidR="00B7679B" w:rsidRPr="00262EBA" w:rsidRDefault="00B7679B" w:rsidP="00B7679B">
      <w:pPr>
        <w:pStyle w:val="TOC8"/>
        <w:rPr>
          <w:rFonts w:ascii="Calibri" w:hAnsi="Calibri"/>
          <w:b w:val="0"/>
          <w:szCs w:val="22"/>
          <w:lang w:eastAsia="en-GB"/>
        </w:rPr>
      </w:pPr>
      <w:r>
        <w:lastRenderedPageBreak/>
        <w:t>Annex A (informative):</w:t>
      </w:r>
      <w:r>
        <w:tab/>
        <w:t>Colour Codes</w:t>
      </w:r>
      <w:r>
        <w:tab/>
      </w:r>
      <w:r>
        <w:fldChar w:fldCharType="begin" w:fldLock="1"/>
      </w:r>
      <w:r>
        <w:instrText xml:space="preserve"> PAGEREF _Toc97543753 \h </w:instrText>
      </w:r>
      <w:r>
        <w:fldChar w:fldCharType="separate"/>
      </w:r>
      <w:r>
        <w:t>131</w:t>
      </w:r>
      <w:r>
        <w:fldChar w:fldCharType="end"/>
      </w:r>
    </w:p>
    <w:p w14:paraId="11FD6279" w14:textId="50C939B1" w:rsidR="00B7679B" w:rsidRPr="00262EBA" w:rsidRDefault="00B7679B">
      <w:pPr>
        <w:pStyle w:val="TOC1"/>
        <w:rPr>
          <w:rFonts w:ascii="Calibri" w:hAnsi="Calibri"/>
          <w:szCs w:val="22"/>
          <w:lang w:eastAsia="en-GB"/>
        </w:rPr>
      </w:pPr>
      <w:r>
        <w:t>A.1</w:t>
      </w:r>
      <w:r w:rsidRPr="00262EBA">
        <w:rPr>
          <w:rFonts w:ascii="Calibri" w:hAnsi="Calibri"/>
          <w:szCs w:val="22"/>
          <w:lang w:eastAsia="en-GB"/>
        </w:rPr>
        <w:tab/>
      </w:r>
      <w:r>
        <w:t>Utilization of the BSIC</w:t>
      </w:r>
      <w:r>
        <w:tab/>
      </w:r>
      <w:r>
        <w:fldChar w:fldCharType="begin" w:fldLock="1"/>
      </w:r>
      <w:r>
        <w:instrText xml:space="preserve"> PAGEREF _Toc97543754 \h </w:instrText>
      </w:r>
      <w:r>
        <w:fldChar w:fldCharType="separate"/>
      </w:r>
      <w:r>
        <w:t>131</w:t>
      </w:r>
      <w:r>
        <w:fldChar w:fldCharType="end"/>
      </w:r>
    </w:p>
    <w:p w14:paraId="40B769AA" w14:textId="56F49DC1" w:rsidR="00B7679B" w:rsidRPr="00262EBA" w:rsidRDefault="00B7679B">
      <w:pPr>
        <w:pStyle w:val="TOC1"/>
        <w:rPr>
          <w:rFonts w:ascii="Calibri" w:hAnsi="Calibri"/>
          <w:szCs w:val="22"/>
          <w:lang w:eastAsia="en-GB"/>
        </w:rPr>
      </w:pPr>
      <w:r>
        <w:t>A.2</w:t>
      </w:r>
      <w:r w:rsidRPr="00262EBA">
        <w:rPr>
          <w:rFonts w:ascii="Calibri" w:hAnsi="Calibri"/>
          <w:szCs w:val="22"/>
          <w:lang w:eastAsia="en-GB"/>
        </w:rPr>
        <w:tab/>
      </w:r>
      <w:r>
        <w:t>Guidance for planning</w:t>
      </w:r>
      <w:r>
        <w:tab/>
      </w:r>
      <w:r>
        <w:fldChar w:fldCharType="begin" w:fldLock="1"/>
      </w:r>
      <w:r>
        <w:instrText xml:space="preserve"> PAGEREF _Toc97543755 \h </w:instrText>
      </w:r>
      <w:r>
        <w:fldChar w:fldCharType="separate"/>
      </w:r>
      <w:r>
        <w:t>131</w:t>
      </w:r>
      <w:r>
        <w:fldChar w:fldCharType="end"/>
      </w:r>
    </w:p>
    <w:p w14:paraId="575D70F4" w14:textId="2FDBBE10" w:rsidR="00B7679B" w:rsidRPr="00262EBA" w:rsidRDefault="00B7679B">
      <w:pPr>
        <w:pStyle w:val="TOC1"/>
        <w:rPr>
          <w:rFonts w:ascii="Calibri" w:hAnsi="Calibri"/>
          <w:szCs w:val="22"/>
          <w:lang w:eastAsia="en-GB"/>
        </w:rPr>
      </w:pPr>
      <w:r>
        <w:t>A.3</w:t>
      </w:r>
      <w:r w:rsidRPr="00262EBA">
        <w:rPr>
          <w:rFonts w:ascii="Calibri" w:hAnsi="Calibri"/>
          <w:szCs w:val="22"/>
          <w:lang w:eastAsia="en-GB"/>
        </w:rPr>
        <w:tab/>
      </w:r>
      <w:r>
        <w:t>Example of PLMN Colour Codes (NCCs) for the European region</w:t>
      </w:r>
      <w:r>
        <w:tab/>
      </w:r>
      <w:r>
        <w:fldChar w:fldCharType="begin" w:fldLock="1"/>
      </w:r>
      <w:r>
        <w:instrText xml:space="preserve"> PAGEREF _Toc97543756 \h </w:instrText>
      </w:r>
      <w:r>
        <w:fldChar w:fldCharType="separate"/>
      </w:r>
      <w:r>
        <w:t>132</w:t>
      </w:r>
      <w:r>
        <w:fldChar w:fldCharType="end"/>
      </w:r>
    </w:p>
    <w:p w14:paraId="36C32472" w14:textId="3F238B07" w:rsidR="00B7679B" w:rsidRPr="00262EBA" w:rsidRDefault="00B7679B" w:rsidP="00B7679B">
      <w:pPr>
        <w:pStyle w:val="TOC8"/>
        <w:rPr>
          <w:rFonts w:ascii="Calibri" w:hAnsi="Calibri"/>
          <w:b w:val="0"/>
          <w:szCs w:val="22"/>
          <w:lang w:eastAsia="en-GB"/>
        </w:rPr>
      </w:pPr>
      <w:r>
        <w:t>Annex B (normative):</w:t>
      </w:r>
      <w:r>
        <w:tab/>
        <w:t>IMEI Check Digit computation</w:t>
      </w:r>
      <w:r>
        <w:tab/>
      </w:r>
      <w:r>
        <w:fldChar w:fldCharType="begin" w:fldLock="1"/>
      </w:r>
      <w:r>
        <w:instrText xml:space="preserve"> PAGEREF _Toc97543757 \h </w:instrText>
      </w:r>
      <w:r>
        <w:fldChar w:fldCharType="separate"/>
      </w:r>
      <w:r>
        <w:t>133</w:t>
      </w:r>
      <w:r>
        <w:fldChar w:fldCharType="end"/>
      </w:r>
    </w:p>
    <w:p w14:paraId="775A0127" w14:textId="07024916" w:rsidR="00B7679B" w:rsidRPr="00262EBA" w:rsidRDefault="00B7679B">
      <w:pPr>
        <w:pStyle w:val="TOC1"/>
        <w:rPr>
          <w:rFonts w:ascii="Calibri" w:hAnsi="Calibri"/>
          <w:szCs w:val="22"/>
          <w:lang w:eastAsia="en-GB"/>
        </w:rPr>
      </w:pPr>
      <w:r>
        <w:t>B.1</w:t>
      </w:r>
      <w:r w:rsidRPr="00262EBA">
        <w:rPr>
          <w:rFonts w:ascii="Calibri" w:hAnsi="Calibri"/>
          <w:szCs w:val="22"/>
          <w:lang w:eastAsia="en-GB"/>
        </w:rPr>
        <w:tab/>
      </w:r>
      <w:r>
        <w:t>Representation of IMEI</w:t>
      </w:r>
      <w:r>
        <w:tab/>
      </w:r>
      <w:r>
        <w:fldChar w:fldCharType="begin" w:fldLock="1"/>
      </w:r>
      <w:r>
        <w:instrText xml:space="preserve"> PAGEREF _Toc97543758 \h </w:instrText>
      </w:r>
      <w:r>
        <w:fldChar w:fldCharType="separate"/>
      </w:r>
      <w:r>
        <w:t>133</w:t>
      </w:r>
      <w:r>
        <w:fldChar w:fldCharType="end"/>
      </w:r>
    </w:p>
    <w:p w14:paraId="52EB29E8" w14:textId="777E8101" w:rsidR="00B7679B" w:rsidRPr="00262EBA" w:rsidRDefault="00B7679B">
      <w:pPr>
        <w:pStyle w:val="TOC1"/>
        <w:rPr>
          <w:rFonts w:ascii="Calibri" w:hAnsi="Calibri"/>
          <w:szCs w:val="22"/>
          <w:lang w:eastAsia="en-GB"/>
        </w:rPr>
      </w:pPr>
      <w:r>
        <w:t>B.2</w:t>
      </w:r>
      <w:r w:rsidRPr="00262EBA">
        <w:rPr>
          <w:rFonts w:ascii="Calibri" w:hAnsi="Calibri"/>
          <w:szCs w:val="22"/>
          <w:lang w:eastAsia="en-GB"/>
        </w:rPr>
        <w:tab/>
      </w:r>
      <w:r>
        <w:t>Computation of CD for an IMEI</w:t>
      </w:r>
      <w:r>
        <w:tab/>
      </w:r>
      <w:r>
        <w:fldChar w:fldCharType="begin" w:fldLock="1"/>
      </w:r>
      <w:r>
        <w:instrText xml:space="preserve"> PAGEREF _Toc97543759 \h </w:instrText>
      </w:r>
      <w:r>
        <w:fldChar w:fldCharType="separate"/>
      </w:r>
      <w:r>
        <w:t>133</w:t>
      </w:r>
      <w:r>
        <w:fldChar w:fldCharType="end"/>
      </w:r>
    </w:p>
    <w:p w14:paraId="22B3831F" w14:textId="57D0326C" w:rsidR="00B7679B" w:rsidRPr="00262EBA" w:rsidRDefault="00B7679B">
      <w:pPr>
        <w:pStyle w:val="TOC1"/>
        <w:rPr>
          <w:rFonts w:ascii="Calibri" w:hAnsi="Calibri"/>
          <w:szCs w:val="22"/>
          <w:lang w:eastAsia="en-GB"/>
        </w:rPr>
      </w:pPr>
      <w:r>
        <w:t>B.3</w:t>
      </w:r>
      <w:r w:rsidRPr="00262EBA">
        <w:rPr>
          <w:rFonts w:ascii="Calibri" w:hAnsi="Calibri"/>
          <w:szCs w:val="22"/>
          <w:lang w:eastAsia="en-GB"/>
        </w:rPr>
        <w:tab/>
      </w:r>
      <w:r>
        <w:t>Example of computation</w:t>
      </w:r>
      <w:r>
        <w:tab/>
      </w:r>
      <w:r>
        <w:fldChar w:fldCharType="begin" w:fldLock="1"/>
      </w:r>
      <w:r>
        <w:instrText xml:space="preserve"> PAGEREF _Toc97543760 \h </w:instrText>
      </w:r>
      <w:r>
        <w:fldChar w:fldCharType="separate"/>
      </w:r>
      <w:r>
        <w:t>133</w:t>
      </w:r>
      <w:r>
        <w:fldChar w:fldCharType="end"/>
      </w:r>
    </w:p>
    <w:p w14:paraId="5BBA0DEF" w14:textId="3CF3A7CD" w:rsidR="00B7679B" w:rsidRPr="00262EBA" w:rsidRDefault="00B7679B" w:rsidP="00B7679B">
      <w:pPr>
        <w:pStyle w:val="TOC8"/>
        <w:rPr>
          <w:rFonts w:ascii="Calibri" w:hAnsi="Calibri"/>
          <w:b w:val="0"/>
          <w:szCs w:val="22"/>
          <w:lang w:eastAsia="en-GB"/>
        </w:rPr>
      </w:pPr>
      <w:r>
        <w:t>Annex C (normative):</w:t>
      </w:r>
      <w:r>
        <w:tab/>
        <w:t>Naming convention</w:t>
      </w:r>
      <w:r>
        <w:tab/>
      </w:r>
      <w:r>
        <w:fldChar w:fldCharType="begin" w:fldLock="1"/>
      </w:r>
      <w:r>
        <w:instrText xml:space="preserve"> PAGEREF _Toc97543761 \h </w:instrText>
      </w:r>
      <w:r>
        <w:fldChar w:fldCharType="separate"/>
      </w:r>
      <w:r>
        <w:t>135</w:t>
      </w:r>
      <w:r>
        <w:fldChar w:fldCharType="end"/>
      </w:r>
    </w:p>
    <w:p w14:paraId="0BB56338" w14:textId="19AC38C7" w:rsidR="00B7679B" w:rsidRPr="00262EBA" w:rsidRDefault="00B7679B">
      <w:pPr>
        <w:pStyle w:val="TOC1"/>
        <w:rPr>
          <w:rFonts w:ascii="Calibri" w:hAnsi="Calibri"/>
          <w:szCs w:val="22"/>
          <w:lang w:eastAsia="en-GB"/>
        </w:rPr>
      </w:pPr>
      <w:r>
        <w:t>C.1</w:t>
      </w:r>
      <w:r w:rsidRPr="00262EBA">
        <w:rPr>
          <w:rFonts w:ascii="Calibri" w:hAnsi="Calibri"/>
          <w:szCs w:val="22"/>
          <w:lang w:eastAsia="en-GB"/>
        </w:rPr>
        <w:tab/>
      </w:r>
      <w:r>
        <w:t>Routing Area Identities</w:t>
      </w:r>
      <w:r>
        <w:tab/>
      </w:r>
      <w:r>
        <w:fldChar w:fldCharType="begin" w:fldLock="1"/>
      </w:r>
      <w:r>
        <w:instrText xml:space="preserve"> PAGEREF _Toc97543762 \h </w:instrText>
      </w:r>
      <w:r>
        <w:fldChar w:fldCharType="separate"/>
      </w:r>
      <w:r>
        <w:t>135</w:t>
      </w:r>
      <w:r>
        <w:fldChar w:fldCharType="end"/>
      </w:r>
    </w:p>
    <w:p w14:paraId="48AC0335" w14:textId="5E4F6738" w:rsidR="00B7679B" w:rsidRPr="00262EBA" w:rsidRDefault="00B7679B">
      <w:pPr>
        <w:pStyle w:val="TOC1"/>
        <w:rPr>
          <w:rFonts w:ascii="Calibri" w:hAnsi="Calibri"/>
          <w:szCs w:val="22"/>
          <w:lang w:eastAsia="en-GB"/>
        </w:rPr>
      </w:pPr>
      <w:r>
        <w:t>C.2</w:t>
      </w:r>
      <w:r w:rsidRPr="00262EBA">
        <w:rPr>
          <w:rFonts w:ascii="Calibri" w:hAnsi="Calibri"/>
          <w:szCs w:val="22"/>
          <w:lang w:eastAsia="en-GB"/>
        </w:rPr>
        <w:tab/>
      </w:r>
      <w:r>
        <w:t>GPRS Support Nodes</w:t>
      </w:r>
      <w:r>
        <w:tab/>
      </w:r>
      <w:r>
        <w:fldChar w:fldCharType="begin" w:fldLock="1"/>
      </w:r>
      <w:r>
        <w:instrText xml:space="preserve"> PAGEREF _Toc97543763 \h </w:instrText>
      </w:r>
      <w:r>
        <w:fldChar w:fldCharType="separate"/>
      </w:r>
      <w:r>
        <w:t>136</w:t>
      </w:r>
      <w:r>
        <w:fldChar w:fldCharType="end"/>
      </w:r>
    </w:p>
    <w:p w14:paraId="0A03D403" w14:textId="21EB8D80" w:rsidR="00B7679B" w:rsidRPr="00262EBA" w:rsidRDefault="00B7679B">
      <w:pPr>
        <w:pStyle w:val="TOC1"/>
        <w:rPr>
          <w:rFonts w:ascii="Calibri" w:hAnsi="Calibri"/>
          <w:szCs w:val="22"/>
          <w:lang w:eastAsia="en-GB"/>
        </w:rPr>
      </w:pPr>
      <w:r>
        <w:t>C.3</w:t>
      </w:r>
      <w:r w:rsidRPr="00262EBA">
        <w:rPr>
          <w:rFonts w:ascii="Calibri" w:hAnsi="Calibri"/>
          <w:szCs w:val="22"/>
          <w:lang w:eastAsia="en-GB"/>
        </w:rPr>
        <w:tab/>
      </w:r>
      <w:r>
        <w:t>Target ID</w:t>
      </w:r>
      <w:r>
        <w:tab/>
      </w:r>
      <w:r>
        <w:fldChar w:fldCharType="begin" w:fldLock="1"/>
      </w:r>
      <w:r>
        <w:instrText xml:space="preserve"> PAGEREF _Toc97543764 \h </w:instrText>
      </w:r>
      <w:r>
        <w:fldChar w:fldCharType="separate"/>
      </w:r>
      <w:r>
        <w:t>136</w:t>
      </w:r>
      <w:r>
        <w:fldChar w:fldCharType="end"/>
      </w:r>
    </w:p>
    <w:p w14:paraId="4FE91CB4" w14:textId="709BD36F" w:rsidR="00B7679B" w:rsidRPr="00262EBA" w:rsidRDefault="00B7679B" w:rsidP="00B7679B">
      <w:pPr>
        <w:pStyle w:val="TOC8"/>
        <w:rPr>
          <w:rFonts w:ascii="Calibri" w:hAnsi="Calibri"/>
          <w:b w:val="0"/>
          <w:szCs w:val="22"/>
          <w:lang w:eastAsia="en-GB"/>
        </w:rPr>
      </w:pPr>
      <w:r>
        <w:t>Annex D (informative):</w:t>
      </w:r>
      <w:r>
        <w:tab/>
        <w:t>Applicability and use of the ".3gppnetwork.org" domain name</w:t>
      </w:r>
      <w:r>
        <w:tab/>
      </w:r>
      <w:r>
        <w:fldChar w:fldCharType="begin" w:fldLock="1"/>
      </w:r>
      <w:r>
        <w:instrText xml:space="preserve"> PAGEREF _Toc97543765 \h </w:instrText>
      </w:r>
      <w:r>
        <w:fldChar w:fldCharType="separate"/>
      </w:r>
      <w:r>
        <w:t>137</w:t>
      </w:r>
      <w:r>
        <w:fldChar w:fldCharType="end"/>
      </w:r>
    </w:p>
    <w:p w14:paraId="3CFF0646" w14:textId="3A75AFCB" w:rsidR="00B7679B" w:rsidRPr="00262EBA" w:rsidRDefault="00B7679B" w:rsidP="00B7679B">
      <w:pPr>
        <w:pStyle w:val="TOC8"/>
        <w:rPr>
          <w:rFonts w:ascii="Calibri" w:hAnsi="Calibri"/>
          <w:b w:val="0"/>
          <w:szCs w:val="22"/>
          <w:lang w:eastAsia="en-GB"/>
        </w:rPr>
      </w:pPr>
      <w:r>
        <w:t>Annex E (normative):</w:t>
      </w:r>
      <w:r>
        <w:tab/>
        <w:t>Procedure for sub</w:t>
      </w:r>
      <w:r>
        <w:noBreakHyphen/>
        <w:t>domain allocation</w:t>
      </w:r>
      <w:r>
        <w:tab/>
      </w:r>
      <w:r>
        <w:fldChar w:fldCharType="begin" w:fldLock="1"/>
      </w:r>
      <w:r>
        <w:instrText xml:space="preserve"> PAGEREF _Toc97543766 \h </w:instrText>
      </w:r>
      <w:r>
        <w:fldChar w:fldCharType="separate"/>
      </w:r>
      <w:r>
        <w:t>138</w:t>
      </w:r>
      <w:r>
        <w:fldChar w:fldCharType="end"/>
      </w:r>
    </w:p>
    <w:p w14:paraId="1EA07FF3" w14:textId="4039DE16" w:rsidR="00B7679B" w:rsidRPr="00262EBA" w:rsidRDefault="00B7679B" w:rsidP="00B7679B">
      <w:pPr>
        <w:pStyle w:val="TOC8"/>
        <w:rPr>
          <w:rFonts w:ascii="Calibri" w:hAnsi="Calibri"/>
          <w:b w:val="0"/>
          <w:szCs w:val="22"/>
          <w:lang w:eastAsia="en-GB"/>
        </w:rPr>
      </w:pPr>
      <w:r>
        <w:t>Annex F (informative):</w:t>
      </w:r>
      <w:r>
        <w:tab/>
        <w:t>Change history</w:t>
      </w:r>
      <w:r>
        <w:tab/>
      </w:r>
      <w:r>
        <w:fldChar w:fldCharType="begin" w:fldLock="1"/>
      </w:r>
      <w:r>
        <w:instrText xml:space="preserve"> PAGEREF _Toc97543767 \h </w:instrText>
      </w:r>
      <w:r>
        <w:fldChar w:fldCharType="separate"/>
      </w:r>
      <w:r>
        <w:t>140</w:t>
      </w:r>
      <w:r>
        <w:fldChar w:fldCharType="end"/>
      </w:r>
    </w:p>
    <w:p w14:paraId="38C1320E" w14:textId="0E5962EC" w:rsidR="00080512" w:rsidRPr="004D3578" w:rsidRDefault="00F15E06">
      <w:r>
        <w:rPr>
          <w:noProof/>
          <w:sz w:val="22"/>
        </w:rPr>
        <w:fldChar w:fldCharType="end"/>
      </w:r>
    </w:p>
    <w:p w14:paraId="66AA1FB2" w14:textId="77777777" w:rsidR="00080512" w:rsidRDefault="00080512" w:rsidP="00BB7F6A">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57880495"/>
      <w:bookmarkStart w:id="17" w:name="_Toc57880900"/>
      <w:bookmarkStart w:id="18" w:name="_Toc97543352"/>
      <w:bookmarkEnd w:id="9"/>
      <w:r w:rsidRPr="004D3578">
        <w:lastRenderedPageBreak/>
        <w:t>Foreword</w:t>
      </w:r>
      <w:bookmarkEnd w:id="10"/>
      <w:bookmarkEnd w:id="11"/>
      <w:bookmarkEnd w:id="12"/>
      <w:bookmarkEnd w:id="13"/>
      <w:bookmarkEnd w:id="14"/>
      <w:bookmarkEnd w:id="15"/>
      <w:bookmarkEnd w:id="16"/>
      <w:bookmarkEnd w:id="17"/>
      <w:bookmarkEnd w:id="18"/>
    </w:p>
    <w:p w14:paraId="278EDCFC" w14:textId="77777777" w:rsidR="00080512" w:rsidRPr="004D3578" w:rsidRDefault="00080512">
      <w:r w:rsidRPr="004D3578">
        <w:t xml:space="preserve">This Technical </w:t>
      </w:r>
      <w:bookmarkStart w:id="19" w:name="spectype3"/>
      <w:r w:rsidRPr="009103DA">
        <w:t>Specification</w:t>
      </w:r>
      <w:bookmarkEnd w:id="19"/>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0" w:name="introduction"/>
      <w:bookmarkStart w:id="21" w:name="_Toc19695223"/>
      <w:bookmarkStart w:id="22" w:name="_Toc27225288"/>
      <w:bookmarkStart w:id="23" w:name="_Toc36112146"/>
      <w:bookmarkStart w:id="24" w:name="_Toc36112549"/>
      <w:bookmarkStart w:id="25" w:name="_Toc44854107"/>
      <w:bookmarkStart w:id="26" w:name="_Toc51839499"/>
      <w:bookmarkStart w:id="27" w:name="_Toc57880091"/>
      <w:bookmarkStart w:id="28" w:name="_Toc57880496"/>
      <w:bookmarkStart w:id="29" w:name="_Toc57880901"/>
      <w:bookmarkStart w:id="30" w:name="_Toc97543353"/>
      <w:bookmarkEnd w:id="20"/>
      <w:r>
        <w:t>1</w:t>
      </w:r>
      <w:r>
        <w:tab/>
        <w:t>Scope</w:t>
      </w:r>
      <w:bookmarkEnd w:id="21"/>
      <w:bookmarkEnd w:id="22"/>
      <w:bookmarkEnd w:id="23"/>
      <w:bookmarkEnd w:id="24"/>
      <w:bookmarkEnd w:id="25"/>
      <w:bookmarkEnd w:id="26"/>
      <w:bookmarkEnd w:id="27"/>
      <w:bookmarkEnd w:id="28"/>
      <w:bookmarkEnd w:id="29"/>
      <w:bookmarkEnd w:id="30"/>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lastRenderedPageBreak/>
        <w:t>p)</w:t>
      </w:r>
      <w:r>
        <w:tab/>
        <w:t>an identification for Online Charging System (OCS).</w:t>
      </w:r>
    </w:p>
    <w:p w14:paraId="19C28063" w14:textId="77777777" w:rsidR="009103DA" w:rsidRDefault="009103DA" w:rsidP="009103DA">
      <w:pPr>
        <w:pStyle w:val="B1"/>
      </w:pPr>
      <w:r>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BB7F6A">
      <w:pPr>
        <w:pStyle w:val="Heading2"/>
      </w:pPr>
      <w:bookmarkStart w:id="31" w:name="_Toc19695224"/>
      <w:bookmarkStart w:id="32" w:name="_Toc27225289"/>
      <w:bookmarkStart w:id="33" w:name="_Toc36112147"/>
      <w:bookmarkStart w:id="34" w:name="_Toc36112550"/>
      <w:bookmarkStart w:id="35" w:name="_Toc44854108"/>
      <w:bookmarkStart w:id="36" w:name="_Toc51839500"/>
      <w:bookmarkStart w:id="37" w:name="_Toc57880092"/>
      <w:bookmarkStart w:id="38" w:name="_Toc57880497"/>
      <w:bookmarkStart w:id="39" w:name="_Toc57880902"/>
      <w:bookmarkStart w:id="40" w:name="_Toc97543354"/>
      <w:r>
        <w:t>1.1</w:t>
      </w:r>
      <w:r>
        <w:tab/>
        <w:t>References</w:t>
      </w:r>
      <w:bookmarkEnd w:id="31"/>
      <w:bookmarkEnd w:id="32"/>
      <w:bookmarkEnd w:id="33"/>
      <w:bookmarkEnd w:id="34"/>
      <w:bookmarkEnd w:id="35"/>
      <w:bookmarkEnd w:id="36"/>
      <w:bookmarkEnd w:id="37"/>
      <w:bookmarkEnd w:id="38"/>
      <w:bookmarkEnd w:id="39"/>
      <w:bookmarkEnd w:id="40"/>
    </w:p>
    <w:p w14:paraId="6713F190" w14:textId="77777777" w:rsidR="009103DA" w:rsidRDefault="009103DA" w:rsidP="00BB7F6A">
      <w:pPr>
        <w:pStyle w:val="Heading3"/>
      </w:pPr>
      <w:bookmarkStart w:id="41" w:name="_Toc19695225"/>
      <w:bookmarkStart w:id="42" w:name="_Toc27225290"/>
      <w:bookmarkStart w:id="43" w:name="_Toc36112148"/>
      <w:bookmarkStart w:id="44" w:name="_Toc36112551"/>
      <w:bookmarkStart w:id="45" w:name="_Toc44854109"/>
      <w:bookmarkStart w:id="46" w:name="_Toc51839501"/>
      <w:bookmarkStart w:id="47" w:name="_Toc57880093"/>
      <w:bookmarkStart w:id="48" w:name="_Toc57880498"/>
      <w:bookmarkStart w:id="49" w:name="_Toc57880903"/>
      <w:bookmarkStart w:id="50" w:name="_Toc97543355"/>
      <w:r>
        <w:t>1.1.1</w:t>
      </w:r>
      <w:r>
        <w:tab/>
        <w:t>Normative references</w:t>
      </w:r>
      <w:bookmarkEnd w:id="41"/>
      <w:bookmarkEnd w:id="42"/>
      <w:bookmarkEnd w:id="43"/>
      <w:bookmarkEnd w:id="44"/>
      <w:bookmarkEnd w:id="45"/>
      <w:bookmarkEnd w:id="46"/>
      <w:bookmarkEnd w:id="47"/>
      <w:bookmarkEnd w:id="48"/>
      <w:bookmarkEnd w:id="49"/>
      <w:bookmarkEnd w:id="50"/>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29.060: "GPRS Tunnelling protocol (GTP) across the Gn and Gp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4700ECAF" w:rsidR="009103DA" w:rsidRPr="002B5069" w:rsidRDefault="009103DA" w:rsidP="009103DA">
      <w:pPr>
        <w:pStyle w:val="EX"/>
      </w:pPr>
      <w:r w:rsidRPr="002B5069">
        <w:t>[14]</w:t>
      </w:r>
      <w:r w:rsidRPr="002B5069">
        <w:tab/>
      </w:r>
      <w:r w:rsidR="004E20DA">
        <w:t>IETF RFC </w:t>
      </w:r>
      <w:r w:rsidRPr="002B5069">
        <w:t>791: "Internet Protocol".</w:t>
      </w:r>
    </w:p>
    <w:p w14:paraId="6DE7F31A" w14:textId="4E044FBD" w:rsidR="009103DA" w:rsidRDefault="009103DA" w:rsidP="009103DA">
      <w:pPr>
        <w:pStyle w:val="EX"/>
      </w:pPr>
      <w:r>
        <w:t>[15]</w:t>
      </w:r>
      <w:r>
        <w:tab/>
      </w:r>
      <w:r w:rsidR="004E20DA">
        <w:t>IETF RFC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8B706A1" w:rsidR="009103DA" w:rsidRDefault="009103DA" w:rsidP="009103DA">
      <w:pPr>
        <w:pStyle w:val="EX"/>
      </w:pPr>
      <w:r>
        <w:t>[18]</w:t>
      </w:r>
      <w:r>
        <w:tab/>
      </w:r>
      <w:r w:rsidR="004E20DA">
        <w:t>IETF RFC </w:t>
      </w:r>
      <w:r>
        <w:t>2181: "Clarifications to the DNS Specification".</w:t>
      </w:r>
    </w:p>
    <w:p w14:paraId="02E882F5" w14:textId="164FE9FC" w:rsidR="009103DA" w:rsidRDefault="009103DA" w:rsidP="009103DA">
      <w:pPr>
        <w:pStyle w:val="EX"/>
      </w:pPr>
      <w:r>
        <w:t>[19]</w:t>
      </w:r>
      <w:r>
        <w:tab/>
      </w:r>
      <w:r w:rsidR="004E20DA">
        <w:t>IETF RFC </w:t>
      </w:r>
      <w:r>
        <w:t>1035: "Domain Names - Implementation and Specification".</w:t>
      </w:r>
    </w:p>
    <w:p w14:paraId="2CF49BA4" w14:textId="53D8AEF9" w:rsidR="009103DA" w:rsidRDefault="009103DA" w:rsidP="009103DA">
      <w:pPr>
        <w:pStyle w:val="EX"/>
      </w:pPr>
      <w:r>
        <w:lastRenderedPageBreak/>
        <w:t>[20]</w:t>
      </w:r>
      <w:r>
        <w:tab/>
      </w:r>
      <w:r w:rsidR="004E20DA">
        <w:t>IETF RFC </w:t>
      </w:r>
      <w:r>
        <w:t>1123: "Requirements for Internet Hosts -- Application and Support".</w:t>
      </w:r>
    </w:p>
    <w:p w14:paraId="3F03A39E" w14:textId="0F718648" w:rsidR="009103DA" w:rsidRDefault="009103DA" w:rsidP="009103DA">
      <w:pPr>
        <w:pStyle w:val="EX"/>
      </w:pPr>
      <w:r>
        <w:t>[21]</w:t>
      </w:r>
      <w:r>
        <w:tab/>
      </w:r>
      <w:r w:rsidR="004E20DA">
        <w:t>IETF RFC </w:t>
      </w:r>
      <w:r>
        <w:t>2462: "IPv6 Stateless Address Autoconfiguration".</w:t>
      </w:r>
    </w:p>
    <w:p w14:paraId="09A8C85B" w14:textId="5C53D49B" w:rsidR="009103DA" w:rsidRDefault="009103DA" w:rsidP="009103DA">
      <w:pPr>
        <w:pStyle w:val="EX"/>
      </w:pPr>
      <w:r>
        <w:t>[22]</w:t>
      </w:r>
      <w:r>
        <w:tab/>
      </w:r>
      <w:r w:rsidR="004E20DA">
        <w:t>IETF RFC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F643C82" w:rsidR="009103DA" w:rsidRDefault="009103DA" w:rsidP="009103DA">
      <w:pPr>
        <w:pStyle w:val="EX"/>
      </w:pPr>
      <w:r>
        <w:t>[26]</w:t>
      </w:r>
      <w:r>
        <w:tab/>
      </w:r>
      <w:r w:rsidR="004E20DA">
        <w:t>IETF RFC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"Iur</w:t>
      </w:r>
      <w:r>
        <w:noBreakHyphen/>
        <w:t>g interface; Stage 2"</w:t>
      </w:r>
    </w:p>
    <w:p w14:paraId="1E5B655D" w14:textId="714AE2B8" w:rsidR="009103DA" w:rsidRDefault="009103DA" w:rsidP="009103DA">
      <w:pPr>
        <w:pStyle w:val="EX"/>
      </w:pPr>
      <w:r>
        <w:t>[45]</w:t>
      </w:r>
      <w:r>
        <w:tab/>
      </w:r>
      <w:r w:rsidR="004E20DA">
        <w:t>IETF RFC </w:t>
      </w:r>
      <w:r>
        <w:t>3966: "The tel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5A02102" w:rsidR="009103DA" w:rsidRDefault="009103DA" w:rsidP="009103DA">
      <w:pPr>
        <w:pStyle w:val="EX"/>
      </w:pPr>
      <w:r>
        <w:t>[50]</w:t>
      </w:r>
      <w:r>
        <w:tab/>
      </w:r>
      <w:r w:rsidR="004E20DA">
        <w:t>IETF RFC </w:t>
      </w:r>
      <w:r>
        <w:t>4187: "EAP AKA Authentication".</w:t>
      </w:r>
    </w:p>
    <w:p w14:paraId="2304AAEB" w14:textId="747EE507" w:rsidR="009103DA" w:rsidRDefault="009103DA" w:rsidP="009103DA">
      <w:pPr>
        <w:pStyle w:val="EX"/>
      </w:pPr>
      <w:r>
        <w:t>[51]</w:t>
      </w:r>
      <w:r>
        <w:tab/>
      </w:r>
      <w:r w:rsidR="004E20DA">
        <w:t>IETF RFC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033802BF" w:rsidR="009103DA" w:rsidRDefault="009103DA" w:rsidP="009103DA">
      <w:pPr>
        <w:pStyle w:val="EX"/>
      </w:pPr>
      <w:r>
        <w:t>[53]</w:t>
      </w:r>
      <w:r>
        <w:tab/>
      </w:r>
      <w:r w:rsidR="004E20DA">
        <w:t>IETF RFC </w:t>
      </w:r>
      <w:r>
        <w:t>4282: "The Network Access Identifier".</w:t>
      </w:r>
    </w:p>
    <w:p w14:paraId="3066C9AB" w14:textId="793DB28D" w:rsidR="009103DA" w:rsidRDefault="009103DA" w:rsidP="009103DA">
      <w:pPr>
        <w:pStyle w:val="EX"/>
      </w:pPr>
      <w:r>
        <w:lastRenderedPageBreak/>
        <w:t>[54]</w:t>
      </w:r>
      <w:r>
        <w:tab/>
      </w:r>
      <w:r w:rsidR="004E20DA">
        <w:t>IETF RFC </w:t>
      </w:r>
      <w:r>
        <w:t>2279: "UTF-8, a transformation format of ISO 10646".</w:t>
      </w:r>
    </w:p>
    <w:p w14:paraId="7253664E" w14:textId="0E35287C" w:rsidR="009103DA" w:rsidRDefault="009103DA" w:rsidP="009103DA">
      <w:pPr>
        <w:pStyle w:val="EX"/>
        <w:rPr>
          <w:lang w:val="en-US"/>
        </w:rPr>
      </w:pPr>
      <w:r>
        <w:rPr>
          <w:lang w:val="en-US"/>
        </w:rPr>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13A5A1F3" w:rsidR="009103DA" w:rsidRDefault="009103DA" w:rsidP="009103DA">
      <w:pPr>
        <w:pStyle w:val="EX"/>
      </w:pPr>
      <w:r>
        <w:t>[64]</w:t>
      </w:r>
      <w:r>
        <w:tab/>
      </w:r>
      <w:r w:rsidR="004E20DA">
        <w:t>IETF RFC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1D316D84" w:rsidR="009103DA" w:rsidRDefault="009103DA" w:rsidP="009103DA">
      <w:pPr>
        <w:pStyle w:val="EX"/>
        <w:rPr>
          <w:lang w:val="en-US"/>
        </w:rPr>
      </w:pPr>
      <w:r>
        <w:rPr>
          <w:lang w:val="en-US"/>
        </w:rPr>
        <w:t>[74]</w:t>
      </w:r>
      <w:r>
        <w:rPr>
          <w:lang w:val="en-US"/>
        </w:rPr>
        <w:tab/>
      </w:r>
      <w:r w:rsidR="004E20DA">
        <w:rPr>
          <w:lang w:val="en-US"/>
        </w:rPr>
        <w:t>IETF RFC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07730F1B" w:rsidR="009103DA" w:rsidRDefault="009103DA" w:rsidP="009103DA">
      <w:pPr>
        <w:pStyle w:val="EX"/>
      </w:pPr>
      <w:r>
        <w:t>[79]</w:t>
      </w:r>
      <w:r>
        <w:tab/>
      </w:r>
      <w:r w:rsidR="004E20DA">
        <w:t>IETF RFC </w:t>
      </w:r>
      <w:r>
        <w:t>7254: "A Uniform Resource Name Namespace for the Global System for Mobile Communications Association (GSMA) and the International Mobile station Equipment Identity (IMEI)".</w:t>
      </w:r>
    </w:p>
    <w:p w14:paraId="0DA5B7B2" w14:textId="6AB437E3" w:rsidR="009103DA" w:rsidRDefault="009103DA" w:rsidP="009103DA">
      <w:pPr>
        <w:pStyle w:val="EX"/>
      </w:pPr>
      <w:r>
        <w:t>[80]</w:t>
      </w:r>
      <w:r>
        <w:tab/>
      </w:r>
      <w:r w:rsidR="004E20DA">
        <w:t>IETF RFC </w:t>
      </w:r>
      <w:r>
        <w:t>4122: "</w:t>
      </w:r>
      <w:r w:rsidRPr="00ED7C7D">
        <w:t>A Universally Unique IDentifier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lastRenderedPageBreak/>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1" w:name="_PERM_MCCTEMPBM_CRPT51510003___5"/>
      <w:r>
        <w:t>[86]</w:t>
      </w:r>
      <w:r>
        <w:tab/>
        <w:t xml:space="preserve">GUIDELINES FOR 64-BIT GLOBAL IDENTIFIER (EUI-64) REGISTRATION AUTHORITY, </w:t>
      </w:r>
      <w:hyperlink r:id="rId11" w:history="1">
        <w:r w:rsidRPr="00A54DDC">
          <w:rPr>
            <w:rStyle w:val="Hyperlink"/>
          </w:rPr>
          <w:t>http://standards.ieee.org/regauth/oui/tutorials/EUI64.html</w:t>
        </w:r>
      </w:hyperlink>
    </w:p>
    <w:bookmarkEnd w:id="51"/>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4DE26EDC" w:rsidR="009103DA" w:rsidRPr="000330BA" w:rsidRDefault="009103DA" w:rsidP="009103DA">
      <w:pPr>
        <w:pStyle w:val="EX"/>
      </w:pPr>
      <w:r>
        <w:rPr>
          <w:rFonts w:hint="eastAsia"/>
          <w:lang w:eastAsia="ja-JP"/>
        </w:rPr>
        <w:t>[94]</w:t>
      </w:r>
      <w:r>
        <w:rPr>
          <w:rFonts w:hint="eastAsia"/>
          <w:lang w:eastAsia="ja-JP"/>
        </w:rPr>
        <w:tab/>
      </w:r>
      <w:r w:rsidR="004E20DA">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2D1826E6" w:rsidR="009103DA" w:rsidRDefault="009103DA" w:rsidP="009103DA">
      <w:pPr>
        <w:pStyle w:val="EX"/>
      </w:pPr>
      <w:r>
        <w:t>[104]</w:t>
      </w:r>
      <w:r>
        <w:tab/>
      </w:r>
      <w:r w:rsidR="004E20DA">
        <w:t>IETF RFC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lastRenderedPageBreak/>
        <w:t>[112]</w:t>
      </w:r>
      <w:r>
        <w:tab/>
      </w:r>
      <w:r w:rsidR="004E20DA">
        <w:t>3GPP TS</w:t>
      </w:r>
      <w:r w:rsidR="00D60F0F">
        <w:t> 4</w:t>
      </w:r>
      <w:r>
        <w:t>3.064: "General Packet Radio Service (GPRS); Overall description of the GPRS Radio Interface; Stage 2".</w:t>
      </w:r>
    </w:p>
    <w:p w14:paraId="59846915" w14:textId="77777777" w:rsidR="009103DA" w:rsidRDefault="009103DA" w:rsidP="009103DA">
      <w:pPr>
        <w:pStyle w:val="EX"/>
      </w:pPr>
      <w:r>
        <w:t>[113]</w:t>
      </w:r>
      <w:r>
        <w:tab/>
        <w:t>IETF RFC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77777777" w:rsidR="009103DA" w:rsidRDefault="009103DA" w:rsidP="009103DA">
      <w:pPr>
        <w:pStyle w:val="EX"/>
      </w:pPr>
      <w:r>
        <w:t>[126]</w:t>
      </w:r>
      <w:r w:rsidRPr="009E0DE1">
        <w:tab/>
        <w:t>IETF RFC 7542: "The Network Access Identifier".</w:t>
      </w:r>
    </w:p>
    <w:p w14:paraId="4EA54ED8" w14:textId="77777777" w:rsidR="009103DA" w:rsidRDefault="009103DA" w:rsidP="009103DA">
      <w:pPr>
        <w:pStyle w:val="EX"/>
      </w:pPr>
      <w:r>
        <w:t>[127]</w:t>
      </w:r>
      <w:r>
        <w:tab/>
        <w:t>IETF RFC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77777777" w:rsidR="00956A36" w:rsidRDefault="009103DA" w:rsidP="00956A36">
      <w:pPr>
        <w:pStyle w:val="EX"/>
      </w:pPr>
      <w:r>
        <w:t>[132]</w:t>
      </w:r>
      <w:r>
        <w:tab/>
        <w:t>IETF RFC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2" w:name="_PERM_MCCTEMPBM_CRPT51510005___5"/>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bookmarkEnd w:id="52"/>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502FEB1A" w14:textId="386E9C68" w:rsidR="00E5479B" w:rsidRDefault="00B24160" w:rsidP="009103DA">
      <w:pPr>
        <w:pStyle w:val="EX"/>
      </w:pPr>
      <w:r>
        <w:t>[140]</w:t>
      </w:r>
      <w:r>
        <w:tab/>
        <w:t>3GPP TS 23.247: "Architectural enhancements for 5G multicast-broadcast services".</w:t>
      </w:r>
    </w:p>
    <w:p w14:paraId="2743C988" w14:textId="77777777" w:rsidR="009103DA" w:rsidRDefault="009103DA" w:rsidP="00BB7F6A">
      <w:pPr>
        <w:pStyle w:val="Heading3"/>
      </w:pPr>
      <w:bookmarkStart w:id="53" w:name="_Toc19695226"/>
      <w:bookmarkStart w:id="54" w:name="_Toc27225291"/>
      <w:bookmarkStart w:id="55" w:name="_Toc36112149"/>
      <w:bookmarkStart w:id="56" w:name="_Toc36112552"/>
      <w:bookmarkStart w:id="57" w:name="_Toc44854110"/>
      <w:bookmarkStart w:id="58" w:name="_Toc51839502"/>
      <w:bookmarkStart w:id="59" w:name="_Toc57880094"/>
      <w:bookmarkStart w:id="60" w:name="_Toc57880499"/>
      <w:bookmarkStart w:id="61" w:name="_Toc57880904"/>
      <w:bookmarkStart w:id="62" w:name="_Toc97543356"/>
      <w:r>
        <w:lastRenderedPageBreak/>
        <w:t>1.1.2</w:t>
      </w:r>
      <w:r>
        <w:tab/>
        <w:t>Informative references</w:t>
      </w:r>
      <w:bookmarkEnd w:id="53"/>
      <w:bookmarkEnd w:id="54"/>
      <w:bookmarkEnd w:id="55"/>
      <w:bookmarkEnd w:id="56"/>
      <w:bookmarkEnd w:id="57"/>
      <w:bookmarkEnd w:id="58"/>
      <w:bookmarkEnd w:id="59"/>
      <w:bookmarkEnd w:id="60"/>
      <w:bookmarkEnd w:id="61"/>
      <w:bookmarkEnd w:id="62"/>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3" w:name="_Toc19695227"/>
      <w:bookmarkStart w:id="64" w:name="_Toc27225292"/>
      <w:bookmarkStart w:id="65" w:name="_Toc36112150"/>
      <w:bookmarkStart w:id="66" w:name="_Toc36112553"/>
      <w:bookmarkStart w:id="67" w:name="_Toc44854111"/>
      <w:bookmarkStart w:id="68" w:name="_Toc51839503"/>
      <w:bookmarkStart w:id="69" w:name="_Toc57880095"/>
      <w:bookmarkStart w:id="70" w:name="_Toc57880500"/>
      <w:bookmarkStart w:id="71" w:name="_Toc57880905"/>
      <w:bookmarkStart w:id="72" w:name="_Toc97543357"/>
      <w:r>
        <w:t>1.2</w:t>
      </w:r>
      <w:r>
        <w:tab/>
        <w:t>Abbreviations</w:t>
      </w:r>
      <w:bookmarkEnd w:id="63"/>
      <w:bookmarkEnd w:id="64"/>
      <w:bookmarkEnd w:id="65"/>
      <w:bookmarkEnd w:id="66"/>
      <w:bookmarkEnd w:id="67"/>
      <w:bookmarkEnd w:id="68"/>
      <w:bookmarkEnd w:id="69"/>
      <w:bookmarkEnd w:id="70"/>
      <w:bookmarkEnd w:id="71"/>
      <w:bookmarkEnd w:id="72"/>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3" w:name="_Toc19695228"/>
      <w:bookmarkStart w:id="74" w:name="_Toc27225293"/>
      <w:bookmarkStart w:id="75" w:name="_Toc36112151"/>
      <w:bookmarkStart w:id="76" w:name="_Toc36112554"/>
      <w:bookmarkStart w:id="77" w:name="_Toc44854112"/>
      <w:bookmarkStart w:id="78" w:name="_Toc51839504"/>
      <w:bookmarkStart w:id="79" w:name="_Toc57880096"/>
      <w:bookmarkStart w:id="80" w:name="_Toc57880501"/>
      <w:bookmarkStart w:id="81" w:name="_Toc57880906"/>
      <w:bookmarkStart w:id="82" w:name="_Toc97543358"/>
      <w:r>
        <w:lastRenderedPageBreak/>
        <w:t>1.3</w:t>
      </w:r>
      <w:r>
        <w:tab/>
        <w:t>General comments to references</w:t>
      </w:r>
      <w:bookmarkEnd w:id="73"/>
      <w:bookmarkEnd w:id="74"/>
      <w:bookmarkEnd w:id="75"/>
      <w:bookmarkEnd w:id="76"/>
      <w:bookmarkEnd w:id="77"/>
      <w:bookmarkEnd w:id="78"/>
      <w:bookmarkEnd w:id="79"/>
      <w:bookmarkEnd w:id="80"/>
      <w:bookmarkEnd w:id="81"/>
      <w:bookmarkEnd w:id="82"/>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83" w:name="_Toc19695229"/>
      <w:bookmarkStart w:id="84" w:name="_Toc27225294"/>
      <w:bookmarkStart w:id="85" w:name="_Toc36112152"/>
      <w:bookmarkStart w:id="86" w:name="_Toc36112555"/>
      <w:bookmarkStart w:id="87" w:name="_Toc44854113"/>
      <w:bookmarkStart w:id="88" w:name="_Toc51839505"/>
      <w:bookmarkStart w:id="89" w:name="_Toc57880097"/>
      <w:bookmarkStart w:id="90" w:name="_Toc57880502"/>
      <w:bookmarkStart w:id="91" w:name="_Toc57880907"/>
      <w:bookmarkStart w:id="92" w:name="_Toc97543359"/>
      <w:r>
        <w:t>1.4</w:t>
      </w:r>
      <w:r>
        <w:tab/>
        <w:t>Conventions on bit ordering</w:t>
      </w:r>
      <w:bookmarkEnd w:id="83"/>
      <w:bookmarkEnd w:id="84"/>
      <w:bookmarkEnd w:id="85"/>
      <w:bookmarkEnd w:id="86"/>
      <w:bookmarkEnd w:id="87"/>
      <w:bookmarkEnd w:id="88"/>
      <w:bookmarkEnd w:id="89"/>
      <w:bookmarkEnd w:id="90"/>
      <w:bookmarkEnd w:id="91"/>
      <w:bookmarkEnd w:id="92"/>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93" w:name="_Toc19695230"/>
      <w:bookmarkStart w:id="94" w:name="_Toc27225295"/>
      <w:bookmarkStart w:id="95" w:name="_Toc36112153"/>
      <w:bookmarkStart w:id="96" w:name="_Toc36112556"/>
      <w:bookmarkStart w:id="97" w:name="_Toc44854114"/>
      <w:bookmarkStart w:id="98" w:name="_Toc51839506"/>
      <w:bookmarkStart w:id="99" w:name="_Toc57880098"/>
      <w:bookmarkStart w:id="100" w:name="_Toc57880503"/>
      <w:bookmarkStart w:id="101" w:name="_Toc57880908"/>
      <w:bookmarkStart w:id="102" w:name="_Toc97543360"/>
      <w:r>
        <w:t>2</w:t>
      </w:r>
      <w:r>
        <w:tab/>
        <w:t>Identification of mobile subscribers</w:t>
      </w:r>
      <w:bookmarkEnd w:id="93"/>
      <w:bookmarkEnd w:id="94"/>
      <w:bookmarkEnd w:id="95"/>
      <w:bookmarkEnd w:id="96"/>
      <w:bookmarkEnd w:id="97"/>
      <w:bookmarkEnd w:id="98"/>
      <w:bookmarkEnd w:id="99"/>
      <w:bookmarkEnd w:id="100"/>
      <w:bookmarkEnd w:id="101"/>
      <w:bookmarkEnd w:id="102"/>
    </w:p>
    <w:p w14:paraId="62FF1A0C" w14:textId="77777777" w:rsidR="009103DA" w:rsidRDefault="009103DA" w:rsidP="00BB7F6A">
      <w:pPr>
        <w:pStyle w:val="Heading2"/>
      </w:pPr>
      <w:bookmarkStart w:id="103" w:name="_Toc19695231"/>
      <w:bookmarkStart w:id="104" w:name="_Toc27225296"/>
      <w:bookmarkStart w:id="105" w:name="_Toc36112154"/>
      <w:bookmarkStart w:id="106" w:name="_Toc36112557"/>
      <w:bookmarkStart w:id="107" w:name="_Toc44854115"/>
      <w:bookmarkStart w:id="108" w:name="_Toc51839507"/>
      <w:bookmarkStart w:id="109" w:name="_Toc57880099"/>
      <w:bookmarkStart w:id="110" w:name="_Toc57880504"/>
      <w:bookmarkStart w:id="111" w:name="_Toc57880909"/>
      <w:bookmarkStart w:id="112" w:name="_Toc97543361"/>
      <w:r>
        <w:t>2.1</w:t>
      </w:r>
      <w:r>
        <w:tab/>
        <w:t>General</w:t>
      </w:r>
      <w:bookmarkEnd w:id="103"/>
      <w:bookmarkEnd w:id="104"/>
      <w:bookmarkEnd w:id="105"/>
      <w:bookmarkEnd w:id="106"/>
      <w:bookmarkEnd w:id="107"/>
      <w:bookmarkEnd w:id="108"/>
      <w:bookmarkEnd w:id="109"/>
      <w:bookmarkEnd w:id="110"/>
      <w:bookmarkEnd w:id="111"/>
      <w:bookmarkEnd w:id="11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13" w:name="_Toc19695232"/>
      <w:bookmarkStart w:id="114" w:name="_Toc27225297"/>
      <w:bookmarkStart w:id="115" w:name="_Toc36112155"/>
      <w:bookmarkStart w:id="116" w:name="_Toc36112558"/>
      <w:bookmarkStart w:id="117" w:name="_Toc44854116"/>
      <w:bookmarkStart w:id="118" w:name="_Toc51839508"/>
      <w:bookmarkStart w:id="119" w:name="_Toc57880100"/>
      <w:bookmarkStart w:id="120" w:name="_Toc57880505"/>
      <w:bookmarkStart w:id="121" w:name="_Toc57880910"/>
      <w:bookmarkStart w:id="122" w:name="_Toc97543362"/>
      <w:r>
        <w:t>2.2</w:t>
      </w:r>
      <w:r>
        <w:tab/>
        <w:t>Composition of IMSI</w:t>
      </w:r>
      <w:bookmarkEnd w:id="113"/>
      <w:bookmarkEnd w:id="114"/>
      <w:bookmarkEnd w:id="115"/>
      <w:bookmarkEnd w:id="116"/>
      <w:bookmarkEnd w:id="117"/>
      <w:bookmarkEnd w:id="118"/>
      <w:bookmarkEnd w:id="119"/>
      <w:bookmarkEnd w:id="120"/>
      <w:bookmarkEnd w:id="121"/>
      <w:bookmarkEnd w:id="122"/>
    </w:p>
    <w:p w14:paraId="3F7A8D81" w14:textId="77777777" w:rsidR="009103DA" w:rsidRDefault="009103DA" w:rsidP="009103DA">
      <w:r>
        <w:t>IMSI is composed as shown in figure 1.</w:t>
      </w:r>
    </w:p>
    <w:bookmarkStart w:id="123" w:name="_MON_1093416526"/>
    <w:bookmarkStart w:id="124" w:name="_MON_1093416565"/>
    <w:bookmarkStart w:id="125" w:name="_MON_1093416585"/>
    <w:bookmarkStart w:id="126" w:name="_MON_1093416626"/>
    <w:bookmarkStart w:id="127" w:name="_MON_1093416697"/>
    <w:bookmarkStart w:id="128" w:name="_MON_1093416726"/>
    <w:bookmarkStart w:id="129" w:name="_MON_1093416772"/>
    <w:bookmarkStart w:id="130" w:name="_MON_1093416247"/>
    <w:bookmarkStart w:id="131" w:name="_MON_1093416255"/>
    <w:bookmarkStart w:id="132" w:name="_MON_1093416263"/>
    <w:bookmarkStart w:id="133" w:name="_MON_1093416448"/>
    <w:bookmarkStart w:id="134" w:name="_MON_1093416462"/>
    <w:bookmarkEnd w:id="123"/>
    <w:bookmarkEnd w:id="124"/>
    <w:bookmarkEnd w:id="125"/>
    <w:bookmarkEnd w:id="126"/>
    <w:bookmarkEnd w:id="127"/>
    <w:bookmarkEnd w:id="128"/>
    <w:bookmarkEnd w:id="129"/>
    <w:bookmarkEnd w:id="130"/>
    <w:bookmarkEnd w:id="131"/>
    <w:bookmarkEnd w:id="132"/>
    <w:bookmarkEnd w:id="133"/>
    <w:bookmarkEnd w:id="134"/>
    <w:bookmarkStart w:id="135" w:name="_MON_1093416498"/>
    <w:bookmarkEnd w:id="135"/>
    <w:p w14:paraId="5B936A53" w14:textId="77777777" w:rsidR="009103DA" w:rsidRDefault="009103DA" w:rsidP="009103DA">
      <w:pPr>
        <w:pStyle w:val="TH"/>
      </w:pPr>
      <w:r>
        <w:object w:dxaOrig="9345" w:dyaOrig="2685" w14:anchorId="276FCC78">
          <v:shape id="_x0000_i1027" type="#_x0000_t75" style="width:467.05pt;height:134.6pt" o:ole="" fillcolor="window">
            <v:imagedata r:id="rId13" o:title=""/>
          </v:shape>
          <o:OLEObject Type="Embed" ProgID="Word.Picture.8" ShapeID="_x0000_i1027" DrawAspect="Content" ObjectID="_1708156364" r:id="rId14"/>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36" w:name="_Toc19695233"/>
      <w:bookmarkStart w:id="137"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38" w:name="_Toc36112156"/>
      <w:bookmarkStart w:id="139" w:name="_Toc36112559"/>
      <w:bookmarkStart w:id="140" w:name="_Toc44854117"/>
      <w:bookmarkStart w:id="141" w:name="_Toc51839509"/>
      <w:bookmarkStart w:id="142" w:name="_Toc57880101"/>
      <w:bookmarkStart w:id="143" w:name="_Toc57880506"/>
      <w:bookmarkStart w:id="144" w:name="_Toc57880911"/>
      <w:bookmarkStart w:id="145" w:name="_Toc97543363"/>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36"/>
      <w:bookmarkEnd w:id="137"/>
      <w:bookmarkEnd w:id="138"/>
      <w:bookmarkEnd w:id="139"/>
      <w:bookmarkEnd w:id="140"/>
      <w:bookmarkEnd w:id="141"/>
      <w:bookmarkEnd w:id="142"/>
      <w:bookmarkEnd w:id="143"/>
      <w:bookmarkEnd w:id="144"/>
      <w:bookmarkEnd w:id="145"/>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46" w:name="_Toc19695234"/>
      <w:bookmarkStart w:id="147"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48" w:name="_Toc36112157"/>
      <w:bookmarkStart w:id="149" w:name="_Toc36112560"/>
      <w:bookmarkStart w:id="150" w:name="_Toc44854118"/>
      <w:bookmarkStart w:id="151" w:name="_Toc51839510"/>
      <w:bookmarkStart w:id="152" w:name="_Toc57880102"/>
      <w:bookmarkStart w:id="153" w:name="_Toc57880507"/>
      <w:bookmarkStart w:id="154" w:name="_Toc57880912"/>
      <w:bookmarkStart w:id="155" w:name="_Toc97543364"/>
      <w:r>
        <w:rPr>
          <w:rFonts w:eastAsia="MS Mincho"/>
        </w:rPr>
        <w:t>2.2B</w:t>
      </w:r>
      <w:r>
        <w:rPr>
          <w:rFonts w:eastAsia="MS Mincho"/>
        </w:rPr>
        <w:tab/>
        <w:t>Subscription Concealed Identifier (SUCI)</w:t>
      </w:r>
      <w:bookmarkEnd w:id="146"/>
      <w:bookmarkEnd w:id="147"/>
      <w:bookmarkEnd w:id="148"/>
      <w:bookmarkEnd w:id="149"/>
      <w:bookmarkEnd w:id="150"/>
      <w:bookmarkEnd w:id="151"/>
      <w:bookmarkEnd w:id="152"/>
      <w:bookmarkEnd w:id="153"/>
      <w:bookmarkEnd w:id="154"/>
      <w:bookmarkEnd w:id="155"/>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56" w:name="_MON_1594562420"/>
    <w:bookmarkEnd w:id="156"/>
    <w:p w14:paraId="2741A121" w14:textId="77777777" w:rsidR="009103DA" w:rsidRDefault="009103DA" w:rsidP="009103DA">
      <w:pPr>
        <w:pStyle w:val="TH"/>
      </w:pPr>
      <w:r>
        <w:rPr>
          <w:rFonts w:eastAsia="MS Mincho"/>
        </w:rPr>
        <w:object w:dxaOrig="10632" w:dyaOrig="2717" w14:anchorId="0703E273">
          <v:shape id="_x0000_i1028" type="#_x0000_t75" style="width:482.1pt;height:122.7pt" o:ole="" fillcolor="window">
            <v:imagedata r:id="rId15" o:title=""/>
          </v:shape>
          <o:OLEObject Type="Embed" ProgID="Word.Picture.8" ShapeID="_x0000_i1028" DrawAspect="Content" ObjectID="_1708156365" r:id="rId16"/>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57" w:name="_PERM_MCCTEMPBM_CRPT51510007___3"/>
      <w:r>
        <w:t>When the SUPI Type is an IMSI, the Home Network Identifier is composed of two parts:</w:t>
      </w:r>
    </w:p>
    <w:bookmarkEnd w:id="157"/>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7777777" w:rsidR="00793125" w:rsidRDefault="00793125" w:rsidP="00793125">
      <w:pPr>
        <w:pStyle w:val="B1"/>
        <w:ind w:hanging="1"/>
      </w:pPr>
      <w:bookmarkStart w:id="158"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bookmarkEnd w:id="158"/>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lastRenderedPageBreak/>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35pt;height:110.2pt" o:ole="">
            <v:imagedata r:id="rId17" o:title=""/>
          </v:shape>
          <o:OLEObject Type="Embed" ProgID="Visio.Drawing.11" ShapeID="_x0000_i1029" DrawAspect="Content" ObjectID="_1708156366" r:id="rId18"/>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71512706"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IETF RFC 7542 [126], </w:t>
      </w:r>
      <w:r w:rsidR="00B7679B">
        <w:t>clause</w:t>
      </w:r>
      <w:r w:rsidR="00B7679B">
        <w:t> </w:t>
      </w:r>
      <w:r w:rsidR="00B7679B">
        <w:t>2</w:t>
      </w:r>
      <w:r>
        <w:t>.4).</w:t>
      </w:r>
    </w:p>
    <w:p w14:paraId="1B35285C" w14:textId="434485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59" w:name="_MON_1595138316"/>
    <w:bookmarkEnd w:id="159"/>
    <w:p w14:paraId="081A44EB" w14:textId="77777777" w:rsidR="009103DA" w:rsidRDefault="009103DA" w:rsidP="009103DA">
      <w:pPr>
        <w:pStyle w:val="TH"/>
      </w:pPr>
      <w:r>
        <w:rPr>
          <w:rFonts w:eastAsia="MS Mincho"/>
        </w:rPr>
        <w:object w:dxaOrig="10632" w:dyaOrig="2858" w14:anchorId="66FA55E4">
          <v:shape id="_x0000_i1030" type="#_x0000_t75" style="width:482.1pt;height:129.6pt" o:ole="" fillcolor="window">
            <v:imagedata r:id="rId19" o:title=""/>
          </v:shape>
          <o:OLEObject Type="Embed" ProgID="Word.Picture.8" ShapeID="_x0000_i1030" DrawAspect="Content" ObjectID="_1708156367" r:id="rId20"/>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5E23EEE3"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3906610" w14:textId="77777777" w:rsidR="009103DA" w:rsidRDefault="009103DA" w:rsidP="009103DA"/>
    <w:p w14:paraId="75A8475B" w14:textId="77777777" w:rsidR="009103DA" w:rsidRDefault="009103DA" w:rsidP="009103DA">
      <w:pPr>
        <w:rPr>
          <w:lang w:eastAsia="zh-CN"/>
        </w:rPr>
      </w:pPr>
      <w:r>
        <w:rPr>
          <w:lang w:eastAsia="zh-CN"/>
        </w:rPr>
        <w:lastRenderedPageBreak/>
        <w:t xml:space="preserve">Figure 2.2B-4 defines the scheme output for the </w:t>
      </w:r>
      <w:r>
        <w:t>Elliptic Curve Integrated Encryption Scheme Profile B.</w:t>
      </w:r>
    </w:p>
    <w:bookmarkStart w:id="160" w:name="_MON_1595140909"/>
    <w:bookmarkEnd w:id="160"/>
    <w:p w14:paraId="53C65C34" w14:textId="77777777" w:rsidR="009103DA" w:rsidRDefault="009103DA" w:rsidP="009103DA">
      <w:pPr>
        <w:pStyle w:val="TH"/>
      </w:pPr>
      <w:r>
        <w:rPr>
          <w:rFonts w:eastAsia="MS Mincho"/>
        </w:rPr>
        <w:object w:dxaOrig="10632" w:dyaOrig="2858" w14:anchorId="2CBE0237">
          <v:shape id="_x0000_i1031" type="#_x0000_t75" style="width:482.1pt;height:129.6pt" o:ole="" fillcolor="window">
            <v:imagedata r:id="rId21" o:title=""/>
          </v:shape>
          <o:OLEObject Type="Embed" ProgID="Word.Picture.8" ShapeID="_x0000_i1031" DrawAspect="Content" ObjectID="_1708156368" r:id="rId22"/>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56C4E89D" w14:textId="77777777" w:rsidR="009103DA" w:rsidRDefault="009103DA" w:rsidP="009103DA">
      <w:r>
        <w:t>The MAC tag value is formatted as 16 hexadecimal digits, which allows to encode 64 bits.</w:t>
      </w:r>
    </w:p>
    <w:p w14:paraId="5B1CC319"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9757DC8" w14:textId="77777777" w:rsidR="009103DA" w:rsidRDefault="009103DA" w:rsidP="009103DA">
      <w:pPr>
        <w:pStyle w:val="TF"/>
      </w:pPr>
    </w:p>
    <w:p w14:paraId="2B674A7C" w14:textId="77777777" w:rsidR="008B685E" w:rsidRDefault="008B685E" w:rsidP="008B685E">
      <w:pPr>
        <w:rPr>
          <w:lang w:eastAsia="zh-CN"/>
        </w:rPr>
      </w:pPr>
      <w:bookmarkStart w:id="161" w:name="_Toc19695235"/>
      <w:bookmarkStart w:id="162" w:name="_Toc27225300"/>
      <w:r>
        <w:rPr>
          <w:lang w:eastAsia="zh-CN"/>
        </w:rPr>
        <w:t>Figure 2.2B-5 defines the scheme output for Home Network</w:t>
      </w:r>
      <w:r>
        <w:t xml:space="preserve"> proprietary protection schemes.</w:t>
      </w:r>
    </w:p>
    <w:bookmarkStart w:id="163" w:name="_MON_1641304934"/>
    <w:bookmarkEnd w:id="163"/>
    <w:p w14:paraId="34A12F05" w14:textId="77777777" w:rsidR="008B685E" w:rsidRDefault="008B685E" w:rsidP="008B685E">
      <w:pPr>
        <w:pStyle w:val="TH"/>
      </w:pPr>
      <w:r>
        <w:rPr>
          <w:rFonts w:eastAsia="MS Mincho"/>
        </w:rPr>
        <w:object w:dxaOrig="10632" w:dyaOrig="2717" w14:anchorId="1067D186">
          <v:shape id="_x0000_i1032" type="#_x0000_t75" style="width:482.1pt;height:122.7pt" o:ole="" fillcolor="window">
            <v:imagedata r:id="rId23" o:title=""/>
          </v:shape>
          <o:OLEObject Type="Embed" ProgID="Word.Picture.8" ShapeID="_x0000_i1032" DrawAspect="Content" ObjectID="_1708156369" r:id="rId24"/>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64" w:name="_Toc36112158"/>
      <w:bookmarkStart w:id="165" w:name="_Toc36112561"/>
      <w:bookmarkStart w:id="166" w:name="_Toc44854119"/>
      <w:bookmarkStart w:id="167" w:name="_Toc51839511"/>
      <w:bookmarkStart w:id="168" w:name="_Toc57880103"/>
      <w:bookmarkStart w:id="169" w:name="_Toc57880508"/>
      <w:bookmarkStart w:id="170" w:name="_Toc57880913"/>
      <w:bookmarkStart w:id="171" w:name="_Toc97543365"/>
      <w:r>
        <w:t>2.3</w:t>
      </w:r>
      <w:r>
        <w:tab/>
        <w:t>Allocation and assignment principles</w:t>
      </w:r>
      <w:bookmarkEnd w:id="161"/>
      <w:bookmarkEnd w:id="162"/>
      <w:bookmarkEnd w:id="164"/>
      <w:bookmarkEnd w:id="165"/>
      <w:bookmarkEnd w:id="166"/>
      <w:bookmarkEnd w:id="167"/>
      <w:bookmarkEnd w:id="168"/>
      <w:bookmarkEnd w:id="169"/>
      <w:bookmarkEnd w:id="170"/>
      <w:bookmarkEnd w:id="171"/>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72" w:name="_PERM_MCCTEMPBM_CRPT51510009___5"/>
      <w:r>
        <w:lastRenderedPageBreak/>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bookmarkEnd w:id="172"/>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73" w:name="_Toc19695236"/>
      <w:bookmarkStart w:id="174" w:name="_Toc27225301"/>
      <w:bookmarkStart w:id="175" w:name="_Toc36112159"/>
      <w:bookmarkStart w:id="176" w:name="_Toc36112562"/>
      <w:bookmarkStart w:id="177" w:name="_Toc44854120"/>
      <w:bookmarkStart w:id="178" w:name="_Toc51839512"/>
      <w:bookmarkStart w:id="179" w:name="_Toc57880104"/>
      <w:bookmarkStart w:id="180" w:name="_Toc57880509"/>
      <w:bookmarkStart w:id="181" w:name="_Toc57880914"/>
      <w:bookmarkStart w:id="182" w:name="_Toc97543366"/>
      <w:r>
        <w:t>2.4</w:t>
      </w:r>
      <w:r>
        <w:tab/>
        <w:t>Structure of TMSI</w:t>
      </w:r>
      <w:bookmarkEnd w:id="173"/>
      <w:bookmarkEnd w:id="174"/>
      <w:bookmarkEnd w:id="175"/>
      <w:bookmarkEnd w:id="176"/>
      <w:bookmarkEnd w:id="177"/>
      <w:bookmarkEnd w:id="178"/>
      <w:bookmarkEnd w:id="179"/>
      <w:bookmarkEnd w:id="180"/>
      <w:bookmarkEnd w:id="181"/>
      <w:bookmarkEnd w:id="182"/>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83" w:name="_Toc19695237"/>
      <w:bookmarkStart w:id="184" w:name="_Toc27225302"/>
      <w:bookmarkStart w:id="185" w:name="_Toc36112160"/>
      <w:bookmarkStart w:id="186" w:name="_Toc36112563"/>
      <w:bookmarkStart w:id="187" w:name="_Toc44854121"/>
      <w:bookmarkStart w:id="188" w:name="_Toc51839513"/>
      <w:bookmarkStart w:id="189" w:name="_Toc57880105"/>
      <w:bookmarkStart w:id="190" w:name="_Toc57880510"/>
      <w:bookmarkStart w:id="191" w:name="_Toc57880915"/>
      <w:bookmarkStart w:id="192" w:name="_Toc97543367"/>
      <w:r>
        <w:t>2.5</w:t>
      </w:r>
      <w:r>
        <w:tab/>
        <w:t>Structure of LMSI</w:t>
      </w:r>
      <w:bookmarkEnd w:id="183"/>
      <w:bookmarkEnd w:id="184"/>
      <w:bookmarkEnd w:id="185"/>
      <w:bookmarkEnd w:id="186"/>
      <w:bookmarkEnd w:id="187"/>
      <w:bookmarkEnd w:id="188"/>
      <w:bookmarkEnd w:id="189"/>
      <w:bookmarkEnd w:id="190"/>
      <w:bookmarkEnd w:id="191"/>
      <w:bookmarkEnd w:id="192"/>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193" w:name="_Toc19695238"/>
      <w:bookmarkStart w:id="194" w:name="_Toc27225303"/>
      <w:bookmarkStart w:id="195" w:name="_Toc36112161"/>
      <w:bookmarkStart w:id="196" w:name="_Toc36112564"/>
      <w:bookmarkStart w:id="197" w:name="_Toc44854122"/>
      <w:bookmarkStart w:id="198" w:name="_Toc51839514"/>
      <w:bookmarkStart w:id="199" w:name="_Toc57880106"/>
      <w:bookmarkStart w:id="200" w:name="_Toc57880511"/>
      <w:bookmarkStart w:id="201" w:name="_Toc57880916"/>
      <w:bookmarkStart w:id="202" w:name="_Toc97543368"/>
      <w:r>
        <w:t>2.6</w:t>
      </w:r>
      <w:r>
        <w:tab/>
        <w:t>Structure of TLLI</w:t>
      </w:r>
      <w:bookmarkEnd w:id="193"/>
      <w:bookmarkEnd w:id="194"/>
      <w:bookmarkEnd w:id="195"/>
      <w:bookmarkEnd w:id="196"/>
      <w:bookmarkEnd w:id="197"/>
      <w:bookmarkEnd w:id="198"/>
      <w:bookmarkEnd w:id="199"/>
      <w:bookmarkEnd w:id="200"/>
      <w:bookmarkEnd w:id="201"/>
      <w:bookmarkEnd w:id="202"/>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lastRenderedPageBreak/>
        <w:t>A foreign TLLI is built by an MS which has a valid P-TMSI as follows:</w:t>
      </w:r>
    </w:p>
    <w:p w14:paraId="567CD81D" w14:textId="77777777" w:rsidR="009103DA" w:rsidRDefault="009103DA" w:rsidP="009103DA">
      <w:pPr>
        <w:pStyle w:val="B1"/>
      </w:pPr>
      <w:r>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codespace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03" w:name="_Toc19695239"/>
      <w:bookmarkStart w:id="204" w:name="_Toc27225304"/>
      <w:bookmarkStart w:id="205" w:name="_Toc36112162"/>
      <w:bookmarkStart w:id="206" w:name="_Toc36112565"/>
      <w:bookmarkStart w:id="207" w:name="_Toc44854123"/>
      <w:bookmarkStart w:id="208" w:name="_Toc51839515"/>
      <w:bookmarkStart w:id="209" w:name="_Toc57880107"/>
      <w:bookmarkStart w:id="210" w:name="_Toc57880512"/>
      <w:bookmarkStart w:id="211" w:name="_Toc57880917"/>
      <w:bookmarkStart w:id="212" w:name="_Toc97543369"/>
      <w:r w:rsidRPr="001C6A25">
        <w:t>2.7</w:t>
      </w:r>
      <w:r w:rsidRPr="001C6A25">
        <w:tab/>
        <w:t>Structure of P-TMSI Signature</w:t>
      </w:r>
      <w:bookmarkEnd w:id="203"/>
      <w:bookmarkEnd w:id="204"/>
      <w:bookmarkEnd w:id="205"/>
      <w:bookmarkEnd w:id="206"/>
      <w:bookmarkEnd w:id="207"/>
      <w:bookmarkEnd w:id="208"/>
      <w:bookmarkEnd w:id="209"/>
      <w:bookmarkEnd w:id="210"/>
      <w:bookmarkEnd w:id="211"/>
      <w:bookmarkEnd w:id="212"/>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13" w:name="_Toc19695240"/>
      <w:bookmarkStart w:id="214" w:name="_Toc27225305"/>
      <w:bookmarkStart w:id="215" w:name="_Toc36112163"/>
      <w:bookmarkStart w:id="216" w:name="_Toc36112566"/>
      <w:bookmarkStart w:id="217" w:name="_Toc44854124"/>
      <w:bookmarkStart w:id="218" w:name="_Toc51839516"/>
      <w:bookmarkStart w:id="219" w:name="_Toc57880108"/>
      <w:bookmarkStart w:id="220" w:name="_Toc57880513"/>
      <w:bookmarkStart w:id="221" w:name="_Toc57880918"/>
      <w:bookmarkStart w:id="222" w:name="_Toc97543370"/>
      <w:r>
        <w:t>2.8</w:t>
      </w:r>
      <w:r>
        <w:tab/>
      </w:r>
      <w:r w:rsidRPr="00E900F6">
        <w:t>Globally Unique Temporary UE Identity</w:t>
      </w:r>
      <w:r>
        <w:t xml:space="preserve"> (GUTI)</w:t>
      </w:r>
      <w:bookmarkEnd w:id="213"/>
      <w:bookmarkEnd w:id="214"/>
      <w:bookmarkEnd w:id="215"/>
      <w:bookmarkEnd w:id="216"/>
      <w:bookmarkEnd w:id="217"/>
      <w:bookmarkEnd w:id="218"/>
      <w:bookmarkEnd w:id="219"/>
      <w:bookmarkEnd w:id="220"/>
      <w:bookmarkEnd w:id="221"/>
      <w:bookmarkEnd w:id="222"/>
    </w:p>
    <w:p w14:paraId="3190F5C6" w14:textId="77777777" w:rsidR="009103DA" w:rsidRPr="00ED206A" w:rsidRDefault="009103DA" w:rsidP="00BB7F6A">
      <w:pPr>
        <w:pStyle w:val="Heading3"/>
      </w:pPr>
      <w:bookmarkStart w:id="223" w:name="_Toc19695241"/>
      <w:bookmarkStart w:id="224" w:name="_Toc27225306"/>
      <w:bookmarkStart w:id="225" w:name="_Toc36112164"/>
      <w:bookmarkStart w:id="226" w:name="_Toc36112567"/>
      <w:bookmarkStart w:id="227" w:name="_Toc44854125"/>
      <w:bookmarkStart w:id="228" w:name="_Toc51839517"/>
      <w:bookmarkStart w:id="229" w:name="_Toc57880109"/>
      <w:bookmarkStart w:id="230" w:name="_Toc57880514"/>
      <w:bookmarkStart w:id="231" w:name="_Toc57880919"/>
      <w:bookmarkStart w:id="232" w:name="_Toc97543371"/>
      <w:r>
        <w:t>2.8.1</w:t>
      </w:r>
      <w:r>
        <w:tab/>
        <w:t>Introduction</w:t>
      </w:r>
      <w:bookmarkEnd w:id="223"/>
      <w:bookmarkEnd w:id="224"/>
      <w:bookmarkEnd w:id="225"/>
      <w:bookmarkEnd w:id="226"/>
      <w:bookmarkEnd w:id="227"/>
      <w:bookmarkEnd w:id="228"/>
      <w:bookmarkEnd w:id="229"/>
      <w:bookmarkEnd w:id="230"/>
      <w:bookmarkEnd w:id="231"/>
      <w:bookmarkEnd w:id="23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 xml:space="preserve">the UE that does not reveal the UE or the user's permanent identity in the Evolved Packet System (EPS). It also allows the identification of the MME and network. It </w:t>
      </w:r>
      <w:r>
        <w:lastRenderedPageBreak/>
        <w:t>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33" w:name="_Toc19695242"/>
      <w:bookmarkStart w:id="234" w:name="_Toc27225307"/>
      <w:bookmarkStart w:id="235" w:name="_Toc36112165"/>
      <w:bookmarkStart w:id="236" w:name="_Toc36112568"/>
      <w:bookmarkStart w:id="237" w:name="_Toc44854126"/>
      <w:bookmarkStart w:id="238" w:name="_Toc51839518"/>
      <w:bookmarkStart w:id="239" w:name="_Toc57880110"/>
      <w:bookmarkStart w:id="240" w:name="_Toc57880515"/>
      <w:bookmarkStart w:id="241" w:name="_Toc57880920"/>
      <w:bookmarkStart w:id="242" w:name="_Toc97543372"/>
      <w:r w:rsidRPr="001C6A25">
        <w:t>2.8.2</w:t>
      </w:r>
      <w:r w:rsidRPr="001C6A25">
        <w:tab/>
        <w:t>Mapping between Temporary and Area Identities for the EUTRAN and the UTRAN/GERAN based systems</w:t>
      </w:r>
      <w:bookmarkEnd w:id="233"/>
      <w:bookmarkEnd w:id="234"/>
      <w:bookmarkEnd w:id="235"/>
      <w:bookmarkEnd w:id="236"/>
      <w:bookmarkEnd w:id="237"/>
      <w:bookmarkEnd w:id="238"/>
      <w:bookmarkEnd w:id="239"/>
      <w:bookmarkEnd w:id="240"/>
      <w:bookmarkEnd w:id="241"/>
      <w:bookmarkEnd w:id="242"/>
    </w:p>
    <w:p w14:paraId="148E8306" w14:textId="77777777" w:rsidR="009103DA" w:rsidRPr="00131B1D" w:rsidRDefault="009103DA" w:rsidP="00BB7F6A">
      <w:pPr>
        <w:pStyle w:val="Heading4"/>
      </w:pPr>
      <w:bookmarkStart w:id="243" w:name="_Toc19695243"/>
      <w:bookmarkStart w:id="244" w:name="_Toc27225308"/>
      <w:bookmarkStart w:id="245" w:name="_Toc36112166"/>
      <w:bookmarkStart w:id="246" w:name="_Toc36112569"/>
      <w:bookmarkStart w:id="247" w:name="_Toc44854127"/>
      <w:bookmarkStart w:id="248" w:name="_Toc51839519"/>
      <w:bookmarkStart w:id="249" w:name="_Toc57880111"/>
      <w:bookmarkStart w:id="250" w:name="_Toc57880516"/>
      <w:bookmarkStart w:id="251" w:name="_Toc57880921"/>
      <w:bookmarkStart w:id="252" w:name="_Toc97543373"/>
      <w:r>
        <w:rPr>
          <w:rFonts w:hint="eastAsia"/>
          <w:lang w:eastAsia="ja-JP"/>
        </w:rPr>
        <w:t>2.8.2.</w:t>
      </w:r>
      <w:r>
        <w:rPr>
          <w:lang w:eastAsia="ja-JP"/>
        </w:rPr>
        <w:t>0</w:t>
      </w:r>
      <w:r>
        <w:tab/>
        <w:t>Introduction</w:t>
      </w:r>
      <w:bookmarkEnd w:id="243"/>
      <w:bookmarkEnd w:id="244"/>
      <w:bookmarkEnd w:id="245"/>
      <w:bookmarkEnd w:id="246"/>
      <w:bookmarkEnd w:id="247"/>
      <w:bookmarkEnd w:id="248"/>
      <w:bookmarkEnd w:id="249"/>
      <w:bookmarkEnd w:id="250"/>
      <w:bookmarkEnd w:id="251"/>
      <w:bookmarkEnd w:id="252"/>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lastRenderedPageBreak/>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53" w:name="_Toc19695244"/>
      <w:bookmarkStart w:id="254" w:name="_Toc27225309"/>
      <w:bookmarkStart w:id="255" w:name="_Toc36112167"/>
      <w:bookmarkStart w:id="256" w:name="_Toc36112570"/>
      <w:bookmarkStart w:id="257" w:name="_Toc44854128"/>
      <w:bookmarkStart w:id="258" w:name="_Toc51839520"/>
      <w:bookmarkStart w:id="259" w:name="_Toc57880112"/>
      <w:bookmarkStart w:id="260" w:name="_Toc57880517"/>
      <w:bookmarkStart w:id="261" w:name="_Toc57880922"/>
      <w:bookmarkStart w:id="262" w:name="_Toc97543374"/>
      <w:r>
        <w:rPr>
          <w:rFonts w:hint="eastAsia"/>
          <w:lang w:eastAsia="ja-JP"/>
        </w:rPr>
        <w:t>2.8.2.1</w:t>
      </w:r>
      <w:r>
        <w:tab/>
        <w:t xml:space="preserve">Mapping </w:t>
      </w:r>
      <w:r>
        <w:rPr>
          <w:rFonts w:hint="eastAsia"/>
          <w:lang w:eastAsia="ja-JP"/>
        </w:rPr>
        <w:t>from GUTI to RAI, P-TMSI and P-TMSI signature</w:t>
      </w:r>
      <w:bookmarkEnd w:id="253"/>
      <w:bookmarkEnd w:id="254"/>
      <w:bookmarkEnd w:id="255"/>
      <w:bookmarkEnd w:id="256"/>
      <w:bookmarkEnd w:id="257"/>
      <w:bookmarkEnd w:id="258"/>
      <w:bookmarkEnd w:id="259"/>
      <w:bookmarkEnd w:id="260"/>
      <w:bookmarkEnd w:id="261"/>
      <w:bookmarkEnd w:id="262"/>
    </w:p>
    <w:p w14:paraId="68D1FACE" w14:textId="77777777" w:rsidR="009103DA" w:rsidRPr="000330BA" w:rsidRDefault="009103DA" w:rsidP="00BB7F6A">
      <w:pPr>
        <w:pStyle w:val="Heading5"/>
      </w:pPr>
      <w:bookmarkStart w:id="263" w:name="_Toc19695245"/>
      <w:bookmarkStart w:id="264" w:name="_Toc27225310"/>
      <w:bookmarkStart w:id="265" w:name="_Toc36112168"/>
      <w:bookmarkStart w:id="266" w:name="_Toc36112571"/>
      <w:bookmarkStart w:id="267" w:name="_Toc44854129"/>
      <w:bookmarkStart w:id="268" w:name="_Toc51839521"/>
      <w:bookmarkStart w:id="269" w:name="_Toc57880113"/>
      <w:bookmarkStart w:id="270" w:name="_Toc57880518"/>
      <w:bookmarkStart w:id="271" w:name="_Toc57880923"/>
      <w:bookmarkStart w:id="272" w:name="_Toc97543375"/>
      <w:r w:rsidRPr="000330BA">
        <w:t>2.8.2.1</w:t>
      </w:r>
      <w:r>
        <w:t>.1</w:t>
      </w:r>
      <w:r w:rsidRPr="000330BA">
        <w:tab/>
      </w:r>
      <w:r>
        <w:t>Introduction</w:t>
      </w:r>
      <w:bookmarkEnd w:id="263"/>
      <w:bookmarkEnd w:id="264"/>
      <w:bookmarkEnd w:id="265"/>
      <w:bookmarkEnd w:id="266"/>
      <w:bookmarkEnd w:id="267"/>
      <w:bookmarkEnd w:id="268"/>
      <w:bookmarkEnd w:id="269"/>
      <w:bookmarkEnd w:id="270"/>
      <w:bookmarkEnd w:id="271"/>
      <w:bookmarkEnd w:id="272"/>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BB7F6A">
      <w:pPr>
        <w:pStyle w:val="Heading5"/>
      </w:pPr>
      <w:bookmarkStart w:id="273" w:name="_Toc19695246"/>
      <w:bookmarkStart w:id="274" w:name="_Toc27225311"/>
      <w:bookmarkStart w:id="275" w:name="_Toc36112169"/>
      <w:bookmarkStart w:id="276" w:name="_Toc36112572"/>
      <w:bookmarkStart w:id="277" w:name="_Toc44854130"/>
      <w:bookmarkStart w:id="278" w:name="_Toc51839522"/>
      <w:bookmarkStart w:id="279" w:name="_Toc57880114"/>
      <w:bookmarkStart w:id="280" w:name="_Toc57880519"/>
      <w:bookmarkStart w:id="281" w:name="_Toc57880924"/>
      <w:bookmarkStart w:id="282" w:name="_Toc97543376"/>
      <w:r w:rsidRPr="000330BA">
        <w:t>2.8.2.1</w:t>
      </w:r>
      <w:r>
        <w:t>.2</w:t>
      </w:r>
      <w:r w:rsidRPr="000330BA">
        <w:tab/>
        <w:t xml:space="preserve">Mapping in </w:t>
      </w:r>
      <w:r>
        <w:t xml:space="preserve">the </w:t>
      </w:r>
      <w:r w:rsidRPr="000330BA">
        <w:t>UE</w:t>
      </w:r>
      <w:bookmarkEnd w:id="273"/>
      <w:bookmarkEnd w:id="274"/>
      <w:bookmarkEnd w:id="275"/>
      <w:bookmarkEnd w:id="276"/>
      <w:bookmarkEnd w:id="277"/>
      <w:bookmarkEnd w:id="278"/>
      <w:bookmarkEnd w:id="279"/>
      <w:bookmarkEnd w:id="280"/>
      <w:bookmarkEnd w:id="281"/>
      <w:bookmarkEnd w:id="282"/>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283" w:name="_Toc19695247"/>
      <w:bookmarkStart w:id="284" w:name="_Toc27225312"/>
      <w:bookmarkStart w:id="285" w:name="_Toc36112170"/>
      <w:bookmarkStart w:id="286" w:name="_Toc36112573"/>
      <w:bookmarkStart w:id="287" w:name="_Toc44854131"/>
      <w:bookmarkStart w:id="288" w:name="_Toc51839523"/>
      <w:bookmarkStart w:id="289" w:name="_Toc57880115"/>
      <w:bookmarkStart w:id="290" w:name="_Toc57880520"/>
      <w:bookmarkStart w:id="291" w:name="_Toc57880925"/>
      <w:bookmarkStart w:id="292" w:name="_Toc97543377"/>
      <w:r w:rsidRPr="000330BA">
        <w:t>2.8.2.1.</w:t>
      </w:r>
      <w:r>
        <w:t>3</w:t>
      </w:r>
      <w:r w:rsidRPr="000330BA">
        <w:tab/>
        <w:t xml:space="preserve">Mapping in </w:t>
      </w:r>
      <w:r>
        <w:t xml:space="preserve">the </w:t>
      </w:r>
      <w:r w:rsidRPr="000330BA">
        <w:t>old MME</w:t>
      </w:r>
      <w:bookmarkEnd w:id="283"/>
      <w:bookmarkEnd w:id="284"/>
      <w:bookmarkEnd w:id="285"/>
      <w:bookmarkEnd w:id="286"/>
      <w:bookmarkEnd w:id="287"/>
      <w:bookmarkEnd w:id="288"/>
      <w:bookmarkEnd w:id="289"/>
      <w:bookmarkEnd w:id="290"/>
      <w:bookmarkEnd w:id="291"/>
      <w:bookmarkEnd w:id="292"/>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lastRenderedPageBreak/>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293" w:name="_Toc19695248"/>
      <w:bookmarkStart w:id="294" w:name="_Toc27225313"/>
      <w:bookmarkStart w:id="295" w:name="_Toc36112171"/>
      <w:bookmarkStart w:id="296" w:name="_Toc36112574"/>
      <w:bookmarkStart w:id="297" w:name="_Toc44854132"/>
      <w:bookmarkStart w:id="298" w:name="_Toc51839524"/>
      <w:bookmarkStart w:id="299" w:name="_Toc57880116"/>
      <w:bookmarkStart w:id="300" w:name="_Toc57880521"/>
      <w:bookmarkStart w:id="301" w:name="_Toc57880926"/>
      <w:bookmarkStart w:id="302" w:name="_Toc97543378"/>
      <w:r>
        <w:rPr>
          <w:rFonts w:hint="eastAsia"/>
          <w:lang w:eastAsia="ja-JP"/>
        </w:rPr>
        <w:t>2.8.2.2</w:t>
      </w:r>
      <w:r>
        <w:tab/>
        <w:t xml:space="preserve">Mapping </w:t>
      </w:r>
      <w:r>
        <w:rPr>
          <w:rFonts w:hint="eastAsia"/>
          <w:lang w:eastAsia="ja-JP"/>
        </w:rPr>
        <w:t>from RAI and P-TMSI to GUTI</w:t>
      </w:r>
      <w:bookmarkEnd w:id="293"/>
      <w:bookmarkEnd w:id="294"/>
      <w:bookmarkEnd w:id="295"/>
      <w:bookmarkEnd w:id="296"/>
      <w:bookmarkEnd w:id="297"/>
      <w:bookmarkEnd w:id="298"/>
      <w:bookmarkEnd w:id="299"/>
      <w:bookmarkEnd w:id="300"/>
      <w:bookmarkEnd w:id="301"/>
      <w:bookmarkEnd w:id="302"/>
    </w:p>
    <w:p w14:paraId="6E074D28" w14:textId="77777777" w:rsidR="009103DA" w:rsidRPr="000330BA" w:rsidRDefault="009103DA" w:rsidP="00BB7F6A">
      <w:pPr>
        <w:pStyle w:val="Heading5"/>
      </w:pPr>
      <w:bookmarkStart w:id="303" w:name="_Toc19695249"/>
      <w:bookmarkStart w:id="304" w:name="_Toc27225314"/>
      <w:bookmarkStart w:id="305" w:name="_Toc36112172"/>
      <w:bookmarkStart w:id="306" w:name="_Toc36112575"/>
      <w:bookmarkStart w:id="307" w:name="_Toc44854133"/>
      <w:bookmarkStart w:id="308" w:name="_Toc51839525"/>
      <w:bookmarkStart w:id="309" w:name="_Toc57880117"/>
      <w:bookmarkStart w:id="310" w:name="_Toc57880522"/>
      <w:bookmarkStart w:id="311" w:name="_Toc57880927"/>
      <w:bookmarkStart w:id="312" w:name="_Toc97543379"/>
      <w:r w:rsidRPr="000330BA">
        <w:t>2.8.2.2</w:t>
      </w:r>
      <w:r>
        <w:t>.1</w:t>
      </w:r>
      <w:r w:rsidRPr="000330BA">
        <w:tab/>
      </w:r>
      <w:r>
        <w:t>Introduction</w:t>
      </w:r>
      <w:bookmarkEnd w:id="303"/>
      <w:bookmarkEnd w:id="304"/>
      <w:bookmarkEnd w:id="305"/>
      <w:bookmarkEnd w:id="306"/>
      <w:bookmarkEnd w:id="307"/>
      <w:bookmarkEnd w:id="308"/>
      <w:bookmarkEnd w:id="309"/>
      <w:bookmarkEnd w:id="310"/>
      <w:bookmarkEnd w:id="311"/>
      <w:bookmarkEnd w:id="312"/>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BB7F6A">
      <w:pPr>
        <w:pStyle w:val="Heading5"/>
      </w:pPr>
      <w:bookmarkStart w:id="313" w:name="_Toc19695250"/>
      <w:bookmarkStart w:id="314" w:name="_Toc27225315"/>
      <w:bookmarkStart w:id="315" w:name="_Toc36112173"/>
      <w:bookmarkStart w:id="316" w:name="_Toc36112576"/>
      <w:bookmarkStart w:id="317" w:name="_Toc44854134"/>
      <w:bookmarkStart w:id="318" w:name="_Toc51839526"/>
      <w:bookmarkStart w:id="319" w:name="_Toc57880118"/>
      <w:bookmarkStart w:id="320" w:name="_Toc57880523"/>
      <w:bookmarkStart w:id="321" w:name="_Toc57880928"/>
      <w:bookmarkStart w:id="322" w:name="_Toc97543380"/>
      <w:r w:rsidRPr="000330BA">
        <w:t>2.8.2.2</w:t>
      </w:r>
      <w:r>
        <w:t>.2</w:t>
      </w:r>
      <w:r w:rsidRPr="000330BA">
        <w:tab/>
        <w:t xml:space="preserve">Mapping in </w:t>
      </w:r>
      <w:r>
        <w:t xml:space="preserve">the </w:t>
      </w:r>
      <w:r w:rsidRPr="000330BA">
        <w:t>UE</w:t>
      </w:r>
      <w:bookmarkEnd w:id="313"/>
      <w:bookmarkEnd w:id="314"/>
      <w:bookmarkEnd w:id="315"/>
      <w:bookmarkEnd w:id="316"/>
      <w:bookmarkEnd w:id="317"/>
      <w:bookmarkEnd w:id="318"/>
      <w:bookmarkEnd w:id="319"/>
      <w:bookmarkEnd w:id="320"/>
      <w:bookmarkEnd w:id="321"/>
      <w:bookmarkEnd w:id="322"/>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4EACEC45"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23" w:name="_Toc19695251"/>
      <w:bookmarkStart w:id="324" w:name="_Toc27225316"/>
      <w:bookmarkStart w:id="325" w:name="_Toc36112174"/>
      <w:bookmarkStart w:id="326" w:name="_Toc36112577"/>
      <w:bookmarkStart w:id="327" w:name="_Toc44854135"/>
      <w:bookmarkStart w:id="328" w:name="_Toc51839527"/>
      <w:bookmarkStart w:id="329" w:name="_Toc57880119"/>
      <w:bookmarkStart w:id="330" w:name="_Toc57880524"/>
      <w:bookmarkStart w:id="331" w:name="_Toc57880929"/>
      <w:bookmarkStart w:id="332" w:name="_Toc97543381"/>
      <w:r>
        <w:t>2.8.2.2.3</w:t>
      </w:r>
      <w:r w:rsidRPr="000330BA">
        <w:tab/>
        <w:t xml:space="preserve">Mapping in </w:t>
      </w:r>
      <w:r>
        <w:t xml:space="preserve">the </w:t>
      </w:r>
      <w:r w:rsidRPr="000330BA">
        <w:t>new MME</w:t>
      </w:r>
      <w:bookmarkEnd w:id="323"/>
      <w:bookmarkEnd w:id="324"/>
      <w:bookmarkEnd w:id="325"/>
      <w:bookmarkEnd w:id="326"/>
      <w:bookmarkEnd w:id="327"/>
      <w:bookmarkEnd w:id="328"/>
      <w:bookmarkEnd w:id="329"/>
      <w:bookmarkEnd w:id="330"/>
      <w:bookmarkEnd w:id="331"/>
      <w:bookmarkEnd w:id="33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xml:space="preserve">] for specifics of the </w:t>
      </w:r>
      <w:r w:rsidRPr="000330BA">
        <w:lastRenderedPageBreak/>
        <w:t>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33" w:name="_Toc19695252"/>
      <w:bookmarkStart w:id="334" w:name="_Toc27225317"/>
      <w:bookmarkStart w:id="335" w:name="_Toc36112175"/>
      <w:bookmarkStart w:id="336" w:name="_Toc36112578"/>
      <w:bookmarkStart w:id="337" w:name="_Toc44854136"/>
      <w:bookmarkStart w:id="338" w:name="_Toc51839528"/>
      <w:bookmarkStart w:id="339" w:name="_Toc57880120"/>
      <w:bookmarkStart w:id="340" w:name="_Toc57880525"/>
      <w:bookmarkStart w:id="341" w:name="_Toc57880930"/>
      <w:bookmarkStart w:id="342" w:name="_Toc97543382"/>
      <w:r>
        <w:t>2.9</w:t>
      </w:r>
      <w:r>
        <w:tab/>
        <w:t xml:space="preserve">Structure of the S-Temporary Mobile Subscriber </w:t>
      </w:r>
      <w:r w:rsidRPr="00E900F6">
        <w:t>Identity</w:t>
      </w:r>
      <w:r>
        <w:t xml:space="preserve"> (S-TMSI)</w:t>
      </w:r>
      <w:bookmarkEnd w:id="333"/>
      <w:bookmarkEnd w:id="334"/>
      <w:bookmarkEnd w:id="335"/>
      <w:bookmarkEnd w:id="336"/>
      <w:bookmarkEnd w:id="337"/>
      <w:bookmarkEnd w:id="338"/>
      <w:bookmarkEnd w:id="339"/>
      <w:bookmarkEnd w:id="340"/>
      <w:bookmarkEnd w:id="341"/>
      <w:bookmarkEnd w:id="342"/>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43" w:name="_Toc19695253"/>
      <w:bookmarkStart w:id="344" w:name="_Toc27225318"/>
      <w:bookmarkStart w:id="345" w:name="_Toc36112176"/>
      <w:bookmarkStart w:id="346" w:name="_Toc36112579"/>
      <w:bookmarkStart w:id="347" w:name="_Toc44854137"/>
      <w:bookmarkStart w:id="348" w:name="_Toc51839529"/>
      <w:bookmarkStart w:id="349" w:name="_Toc57880121"/>
      <w:bookmarkStart w:id="350" w:name="_Toc57880526"/>
      <w:bookmarkStart w:id="351" w:name="_Toc57880931"/>
      <w:bookmarkStart w:id="352" w:name="_Toc97543383"/>
      <w:r>
        <w:t>2.10</w:t>
      </w:r>
      <w:r>
        <w:tab/>
        <w:t xml:space="preserve">5G </w:t>
      </w:r>
      <w:r w:rsidRPr="00E900F6">
        <w:t>Globally Unique Temporary UE Identity</w:t>
      </w:r>
      <w:r>
        <w:t xml:space="preserve"> (5G-GUTI)</w:t>
      </w:r>
      <w:bookmarkEnd w:id="343"/>
      <w:bookmarkEnd w:id="344"/>
      <w:bookmarkEnd w:id="345"/>
      <w:bookmarkEnd w:id="346"/>
      <w:bookmarkEnd w:id="347"/>
      <w:bookmarkEnd w:id="348"/>
      <w:bookmarkEnd w:id="349"/>
      <w:bookmarkEnd w:id="350"/>
      <w:bookmarkEnd w:id="351"/>
      <w:bookmarkEnd w:id="352"/>
    </w:p>
    <w:p w14:paraId="47DC75D6" w14:textId="77777777" w:rsidR="009103DA" w:rsidRPr="00ED206A" w:rsidRDefault="009103DA" w:rsidP="00BB7F6A">
      <w:pPr>
        <w:pStyle w:val="Heading3"/>
      </w:pPr>
      <w:bookmarkStart w:id="353" w:name="_Toc19695254"/>
      <w:bookmarkStart w:id="354" w:name="_Toc27225319"/>
      <w:bookmarkStart w:id="355" w:name="_Toc36112177"/>
      <w:bookmarkStart w:id="356" w:name="_Toc36112580"/>
      <w:bookmarkStart w:id="357" w:name="_Toc44854138"/>
      <w:bookmarkStart w:id="358" w:name="_Toc51839530"/>
      <w:bookmarkStart w:id="359" w:name="_Toc57880122"/>
      <w:bookmarkStart w:id="360" w:name="_Toc57880527"/>
      <w:bookmarkStart w:id="361" w:name="_Toc57880932"/>
      <w:bookmarkStart w:id="362" w:name="_Toc97543384"/>
      <w:r>
        <w:t>2.10.1</w:t>
      </w:r>
      <w:r>
        <w:tab/>
        <w:t>Introduction</w:t>
      </w:r>
      <w:bookmarkEnd w:id="353"/>
      <w:bookmarkEnd w:id="354"/>
      <w:bookmarkEnd w:id="355"/>
      <w:bookmarkEnd w:id="356"/>
      <w:bookmarkEnd w:id="357"/>
      <w:bookmarkEnd w:id="358"/>
      <w:bookmarkEnd w:id="359"/>
      <w:bookmarkEnd w:id="360"/>
      <w:bookmarkEnd w:id="361"/>
      <w:bookmarkEnd w:id="362"/>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lastRenderedPageBreak/>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63" w:name="_Toc19695255"/>
      <w:bookmarkStart w:id="364" w:name="_Toc27225320"/>
      <w:bookmarkStart w:id="365" w:name="_Toc36112178"/>
      <w:bookmarkStart w:id="366" w:name="_Toc36112581"/>
      <w:bookmarkStart w:id="367" w:name="_Toc44854139"/>
      <w:bookmarkStart w:id="368" w:name="_Toc51839531"/>
      <w:bookmarkStart w:id="369" w:name="_Toc57880123"/>
      <w:bookmarkStart w:id="370" w:name="_Toc57880528"/>
      <w:bookmarkStart w:id="371" w:name="_Toc57880933"/>
      <w:bookmarkStart w:id="372" w:name="_Toc97543385"/>
      <w:r w:rsidRPr="001C6A25">
        <w:t>2.10.2</w:t>
      </w:r>
      <w:r w:rsidRPr="001C6A25">
        <w:tab/>
        <w:t>Mapping between Temporary Identities for the 5GS and the E-UTRAN</w:t>
      </w:r>
      <w:bookmarkEnd w:id="363"/>
      <w:bookmarkEnd w:id="364"/>
      <w:bookmarkEnd w:id="365"/>
      <w:bookmarkEnd w:id="366"/>
      <w:bookmarkEnd w:id="367"/>
      <w:bookmarkEnd w:id="368"/>
      <w:bookmarkEnd w:id="369"/>
      <w:bookmarkEnd w:id="370"/>
      <w:bookmarkEnd w:id="371"/>
      <w:bookmarkEnd w:id="372"/>
    </w:p>
    <w:p w14:paraId="53992A6F" w14:textId="77777777" w:rsidR="009103DA" w:rsidRPr="00131B1D" w:rsidRDefault="009103DA" w:rsidP="00BB7F6A">
      <w:pPr>
        <w:pStyle w:val="Heading4"/>
      </w:pPr>
      <w:bookmarkStart w:id="373" w:name="_Toc19695256"/>
      <w:bookmarkStart w:id="374" w:name="_Toc27225321"/>
      <w:bookmarkStart w:id="375" w:name="_Toc36112179"/>
      <w:bookmarkStart w:id="376" w:name="_Toc36112582"/>
      <w:bookmarkStart w:id="377" w:name="_Toc44854140"/>
      <w:bookmarkStart w:id="378" w:name="_Toc51839532"/>
      <w:bookmarkStart w:id="379" w:name="_Toc57880124"/>
      <w:bookmarkStart w:id="380" w:name="_Toc57880529"/>
      <w:bookmarkStart w:id="381" w:name="_Toc57880934"/>
      <w:bookmarkStart w:id="382" w:name="_Toc97543386"/>
      <w:r>
        <w:rPr>
          <w:rFonts w:hint="eastAsia"/>
          <w:lang w:eastAsia="ja-JP"/>
        </w:rPr>
        <w:t>2.</w:t>
      </w:r>
      <w:r>
        <w:rPr>
          <w:lang w:eastAsia="ja-JP"/>
        </w:rPr>
        <w:t>10</w:t>
      </w:r>
      <w:r>
        <w:rPr>
          <w:rFonts w:hint="eastAsia"/>
          <w:lang w:eastAsia="ja-JP"/>
        </w:rPr>
        <w:t>.2.</w:t>
      </w:r>
      <w:r>
        <w:rPr>
          <w:lang w:eastAsia="ja-JP"/>
        </w:rPr>
        <w:t>0</w:t>
      </w:r>
      <w:r>
        <w:tab/>
        <w:t>Introduction</w:t>
      </w:r>
      <w:bookmarkEnd w:id="373"/>
      <w:bookmarkEnd w:id="374"/>
      <w:bookmarkEnd w:id="375"/>
      <w:bookmarkEnd w:id="376"/>
      <w:bookmarkEnd w:id="377"/>
      <w:bookmarkEnd w:id="378"/>
      <w:bookmarkEnd w:id="379"/>
      <w:bookmarkEnd w:id="380"/>
      <w:bookmarkEnd w:id="381"/>
      <w:bookmarkEnd w:id="382"/>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383" w:name="_Toc19695257"/>
      <w:bookmarkStart w:id="384" w:name="_Toc27225322"/>
      <w:bookmarkStart w:id="385" w:name="_Toc36112180"/>
      <w:bookmarkStart w:id="386" w:name="_Toc36112583"/>
      <w:bookmarkStart w:id="387" w:name="_Toc44854141"/>
      <w:bookmarkStart w:id="388" w:name="_Toc51839533"/>
      <w:bookmarkStart w:id="389" w:name="_Toc57880125"/>
      <w:bookmarkStart w:id="390" w:name="_Toc57880530"/>
      <w:bookmarkStart w:id="391" w:name="_Toc57880935"/>
      <w:bookmarkStart w:id="392" w:name="_Toc97543387"/>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83"/>
      <w:bookmarkEnd w:id="384"/>
      <w:bookmarkEnd w:id="385"/>
      <w:bookmarkEnd w:id="386"/>
      <w:bookmarkEnd w:id="387"/>
      <w:bookmarkEnd w:id="388"/>
      <w:bookmarkEnd w:id="389"/>
      <w:bookmarkEnd w:id="390"/>
      <w:bookmarkEnd w:id="391"/>
      <w:bookmarkEnd w:id="392"/>
    </w:p>
    <w:p w14:paraId="74AA74BD" w14:textId="77777777" w:rsidR="009103DA" w:rsidRPr="000330BA" w:rsidRDefault="009103DA" w:rsidP="00BB7F6A">
      <w:pPr>
        <w:pStyle w:val="Heading5"/>
      </w:pPr>
      <w:bookmarkStart w:id="393" w:name="_Toc19695258"/>
      <w:bookmarkStart w:id="394" w:name="_Toc27225323"/>
      <w:bookmarkStart w:id="395" w:name="_Toc36112181"/>
      <w:bookmarkStart w:id="396" w:name="_Toc36112584"/>
      <w:bookmarkStart w:id="397" w:name="_Toc44854142"/>
      <w:bookmarkStart w:id="398" w:name="_Toc51839534"/>
      <w:bookmarkStart w:id="399" w:name="_Toc57880126"/>
      <w:bookmarkStart w:id="400" w:name="_Toc57880531"/>
      <w:bookmarkStart w:id="401" w:name="_Toc57880936"/>
      <w:bookmarkStart w:id="402" w:name="_Toc97543388"/>
      <w:r w:rsidRPr="000330BA">
        <w:t>2.</w:t>
      </w:r>
      <w:r>
        <w:t>10</w:t>
      </w:r>
      <w:r w:rsidRPr="000330BA">
        <w:t>.2.1</w:t>
      </w:r>
      <w:r>
        <w:t>.1</w:t>
      </w:r>
      <w:r w:rsidRPr="000330BA">
        <w:tab/>
      </w:r>
      <w:r>
        <w:t>Introduction</w:t>
      </w:r>
      <w:bookmarkEnd w:id="393"/>
      <w:bookmarkEnd w:id="394"/>
      <w:bookmarkEnd w:id="395"/>
      <w:bookmarkEnd w:id="396"/>
      <w:bookmarkEnd w:id="397"/>
      <w:bookmarkEnd w:id="398"/>
      <w:bookmarkEnd w:id="399"/>
      <w:bookmarkEnd w:id="400"/>
      <w:bookmarkEnd w:id="401"/>
      <w:bookmarkEnd w:id="402"/>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03" w:name="_Toc19695259"/>
      <w:bookmarkStart w:id="404" w:name="_Toc27225324"/>
      <w:bookmarkStart w:id="405" w:name="_Toc36112182"/>
      <w:bookmarkStart w:id="406" w:name="_Toc36112585"/>
      <w:bookmarkStart w:id="407" w:name="_Toc44854143"/>
      <w:bookmarkStart w:id="408" w:name="_Toc51839535"/>
      <w:bookmarkStart w:id="409" w:name="_Toc57880127"/>
      <w:bookmarkStart w:id="410" w:name="_Toc57880532"/>
      <w:bookmarkStart w:id="411" w:name="_Toc57880937"/>
      <w:bookmarkStart w:id="412" w:name="_Toc97543389"/>
      <w:r w:rsidRPr="000330BA">
        <w:t>2.</w:t>
      </w:r>
      <w:r>
        <w:t>10</w:t>
      </w:r>
      <w:r w:rsidRPr="000330BA">
        <w:t>.2.1</w:t>
      </w:r>
      <w:r>
        <w:t>.2</w:t>
      </w:r>
      <w:r w:rsidRPr="000330BA">
        <w:tab/>
        <w:t xml:space="preserve">Mapping in </w:t>
      </w:r>
      <w:r>
        <w:t xml:space="preserve">the </w:t>
      </w:r>
      <w:r w:rsidRPr="000330BA">
        <w:t>UE</w:t>
      </w:r>
      <w:bookmarkEnd w:id="403"/>
      <w:bookmarkEnd w:id="404"/>
      <w:bookmarkEnd w:id="405"/>
      <w:bookmarkEnd w:id="406"/>
      <w:bookmarkEnd w:id="407"/>
      <w:bookmarkEnd w:id="408"/>
      <w:bookmarkEnd w:id="409"/>
      <w:bookmarkEnd w:id="410"/>
      <w:bookmarkEnd w:id="411"/>
      <w:bookmarkEnd w:id="412"/>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BB7F6A">
      <w:pPr>
        <w:pStyle w:val="Heading5"/>
      </w:pPr>
      <w:bookmarkStart w:id="413" w:name="_Toc19695260"/>
      <w:bookmarkStart w:id="414" w:name="_Toc27225325"/>
      <w:bookmarkStart w:id="415" w:name="_Toc36112183"/>
      <w:bookmarkStart w:id="416" w:name="_Toc36112586"/>
      <w:bookmarkStart w:id="417" w:name="_Toc44854144"/>
      <w:bookmarkStart w:id="418" w:name="_Toc51839536"/>
      <w:bookmarkStart w:id="419" w:name="_Toc57880128"/>
      <w:bookmarkStart w:id="420" w:name="_Toc57880533"/>
      <w:bookmarkStart w:id="421" w:name="_Toc57880938"/>
      <w:bookmarkStart w:id="422" w:name="_Toc97543390"/>
      <w:r w:rsidRPr="000330BA">
        <w:t>2.</w:t>
      </w:r>
      <w:r>
        <w:t>10</w:t>
      </w:r>
      <w:r w:rsidRPr="000330BA">
        <w:t>.2.1.</w:t>
      </w:r>
      <w:r>
        <w:t>3</w:t>
      </w:r>
      <w:r w:rsidRPr="000330BA">
        <w:tab/>
        <w:t xml:space="preserve">Mapping in </w:t>
      </w:r>
      <w:r>
        <w:t xml:space="preserve">the </w:t>
      </w:r>
      <w:r w:rsidRPr="000330BA">
        <w:t xml:space="preserve">old </w:t>
      </w:r>
      <w:r>
        <w:t>AMF</w:t>
      </w:r>
      <w:bookmarkEnd w:id="413"/>
      <w:bookmarkEnd w:id="414"/>
      <w:bookmarkEnd w:id="415"/>
      <w:bookmarkEnd w:id="416"/>
      <w:bookmarkEnd w:id="417"/>
      <w:bookmarkEnd w:id="418"/>
      <w:bookmarkEnd w:id="419"/>
      <w:bookmarkEnd w:id="420"/>
      <w:bookmarkEnd w:id="421"/>
      <w:bookmarkEnd w:id="422"/>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23" w:name="_Toc19695261"/>
      <w:bookmarkStart w:id="424" w:name="_Toc27225326"/>
      <w:bookmarkStart w:id="425" w:name="_Toc36112184"/>
      <w:bookmarkStart w:id="426" w:name="_Toc36112587"/>
      <w:bookmarkStart w:id="427" w:name="_Toc44854145"/>
      <w:bookmarkStart w:id="428" w:name="_Toc51839537"/>
      <w:bookmarkStart w:id="429" w:name="_Toc57880129"/>
      <w:bookmarkStart w:id="430" w:name="_Toc57880534"/>
      <w:bookmarkStart w:id="431" w:name="_Toc57880939"/>
      <w:bookmarkStart w:id="432" w:name="_Toc97543391"/>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23"/>
      <w:bookmarkEnd w:id="424"/>
      <w:bookmarkEnd w:id="425"/>
      <w:bookmarkEnd w:id="426"/>
      <w:bookmarkEnd w:id="427"/>
      <w:bookmarkEnd w:id="428"/>
      <w:bookmarkEnd w:id="429"/>
      <w:bookmarkEnd w:id="430"/>
      <w:bookmarkEnd w:id="431"/>
      <w:bookmarkEnd w:id="432"/>
    </w:p>
    <w:p w14:paraId="40CD6068" w14:textId="77777777" w:rsidR="009103DA" w:rsidRPr="000330BA" w:rsidRDefault="009103DA" w:rsidP="00BB7F6A">
      <w:pPr>
        <w:pStyle w:val="Heading5"/>
      </w:pPr>
      <w:bookmarkStart w:id="433" w:name="_Toc19695262"/>
      <w:bookmarkStart w:id="434" w:name="_Toc27225327"/>
      <w:bookmarkStart w:id="435" w:name="_Toc36112185"/>
      <w:bookmarkStart w:id="436" w:name="_Toc36112588"/>
      <w:bookmarkStart w:id="437" w:name="_Toc44854146"/>
      <w:bookmarkStart w:id="438" w:name="_Toc51839538"/>
      <w:bookmarkStart w:id="439" w:name="_Toc57880130"/>
      <w:bookmarkStart w:id="440" w:name="_Toc57880535"/>
      <w:bookmarkStart w:id="441" w:name="_Toc57880940"/>
      <w:bookmarkStart w:id="442" w:name="_Toc97543392"/>
      <w:r w:rsidRPr="000330BA">
        <w:t>2.</w:t>
      </w:r>
      <w:r>
        <w:t>10</w:t>
      </w:r>
      <w:r w:rsidRPr="000330BA">
        <w:t>.2.2</w:t>
      </w:r>
      <w:r>
        <w:t>.1</w:t>
      </w:r>
      <w:r w:rsidRPr="000330BA">
        <w:tab/>
      </w:r>
      <w:r>
        <w:t>Introduction</w:t>
      </w:r>
      <w:bookmarkEnd w:id="433"/>
      <w:bookmarkEnd w:id="434"/>
      <w:bookmarkEnd w:id="435"/>
      <w:bookmarkEnd w:id="436"/>
      <w:bookmarkEnd w:id="437"/>
      <w:bookmarkEnd w:id="438"/>
      <w:bookmarkEnd w:id="439"/>
      <w:bookmarkEnd w:id="440"/>
      <w:bookmarkEnd w:id="441"/>
      <w:bookmarkEnd w:id="442"/>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43" w:name="_Toc19695263"/>
      <w:bookmarkStart w:id="444" w:name="_Toc27225328"/>
      <w:bookmarkStart w:id="445" w:name="_Toc36112186"/>
      <w:bookmarkStart w:id="446" w:name="_Toc36112589"/>
      <w:bookmarkStart w:id="447" w:name="_Toc44854147"/>
      <w:bookmarkStart w:id="448" w:name="_Toc51839539"/>
      <w:bookmarkStart w:id="449" w:name="_Toc57880131"/>
      <w:bookmarkStart w:id="450" w:name="_Toc57880536"/>
      <w:bookmarkStart w:id="451" w:name="_Toc57880941"/>
      <w:bookmarkStart w:id="452" w:name="_Toc97543393"/>
      <w:r>
        <w:t>2.10</w:t>
      </w:r>
      <w:r w:rsidRPr="000330BA">
        <w:t>.2.2</w:t>
      </w:r>
      <w:r>
        <w:t>.2</w:t>
      </w:r>
      <w:r w:rsidRPr="000330BA">
        <w:tab/>
        <w:t xml:space="preserve">Mapping in </w:t>
      </w:r>
      <w:r>
        <w:t xml:space="preserve">the </w:t>
      </w:r>
      <w:r w:rsidRPr="000330BA">
        <w:t>UE</w:t>
      </w:r>
      <w:bookmarkEnd w:id="443"/>
      <w:bookmarkEnd w:id="444"/>
      <w:bookmarkEnd w:id="445"/>
      <w:bookmarkEnd w:id="446"/>
      <w:bookmarkEnd w:id="447"/>
      <w:bookmarkEnd w:id="448"/>
      <w:bookmarkEnd w:id="449"/>
      <w:bookmarkEnd w:id="450"/>
      <w:bookmarkEnd w:id="451"/>
      <w:bookmarkEnd w:id="452"/>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53" w:name="_Toc19695264"/>
      <w:bookmarkStart w:id="454" w:name="_Toc27225329"/>
      <w:bookmarkStart w:id="455" w:name="_Toc36112187"/>
      <w:bookmarkStart w:id="456" w:name="_Toc36112590"/>
      <w:bookmarkStart w:id="457" w:name="_Toc44854148"/>
      <w:bookmarkStart w:id="458" w:name="_Toc51839540"/>
      <w:bookmarkStart w:id="459" w:name="_Toc57880132"/>
      <w:bookmarkStart w:id="460" w:name="_Toc57880537"/>
      <w:bookmarkStart w:id="461" w:name="_Toc57880942"/>
      <w:bookmarkStart w:id="462" w:name="_Toc97543394"/>
      <w:r>
        <w:t>2.10.2.2.3</w:t>
      </w:r>
      <w:r w:rsidRPr="000330BA">
        <w:tab/>
        <w:t xml:space="preserve">Mapping in </w:t>
      </w:r>
      <w:r>
        <w:t xml:space="preserve">the </w:t>
      </w:r>
      <w:r w:rsidRPr="000330BA">
        <w:t xml:space="preserve">new </w:t>
      </w:r>
      <w:r>
        <w:t>AMF</w:t>
      </w:r>
      <w:bookmarkEnd w:id="453"/>
      <w:bookmarkEnd w:id="454"/>
      <w:bookmarkEnd w:id="455"/>
      <w:bookmarkEnd w:id="456"/>
      <w:bookmarkEnd w:id="457"/>
      <w:bookmarkEnd w:id="458"/>
      <w:bookmarkEnd w:id="459"/>
      <w:bookmarkEnd w:id="460"/>
      <w:bookmarkEnd w:id="461"/>
      <w:bookmarkEnd w:id="462"/>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463" w:name="_Toc19695265"/>
      <w:bookmarkStart w:id="464" w:name="_Toc27225330"/>
      <w:bookmarkStart w:id="465" w:name="_Toc36112188"/>
      <w:bookmarkStart w:id="466" w:name="_Toc36112591"/>
      <w:bookmarkStart w:id="467" w:name="_Toc44854149"/>
      <w:bookmarkStart w:id="468" w:name="_Toc51839541"/>
      <w:bookmarkStart w:id="469" w:name="_Toc57880133"/>
      <w:bookmarkStart w:id="470" w:name="_Toc57880538"/>
      <w:bookmarkStart w:id="471" w:name="_Toc57880943"/>
      <w:bookmarkStart w:id="472" w:name="_Toc97543395"/>
      <w:r>
        <w:t>2.11</w:t>
      </w:r>
      <w:r>
        <w:tab/>
        <w:t xml:space="preserve">Structure of the 5G-S-Temporary Mobile Subscriber </w:t>
      </w:r>
      <w:r w:rsidRPr="00E900F6">
        <w:t>Identity</w:t>
      </w:r>
      <w:r>
        <w:t xml:space="preserve"> (5G-S-TMSI)</w:t>
      </w:r>
      <w:bookmarkEnd w:id="463"/>
      <w:bookmarkEnd w:id="464"/>
      <w:bookmarkEnd w:id="465"/>
      <w:bookmarkEnd w:id="466"/>
      <w:bookmarkEnd w:id="467"/>
      <w:bookmarkEnd w:id="468"/>
      <w:bookmarkEnd w:id="469"/>
      <w:bookmarkEnd w:id="470"/>
      <w:bookmarkEnd w:id="471"/>
      <w:bookmarkEnd w:id="472"/>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473" w:name="_Toc44854150"/>
      <w:bookmarkStart w:id="474" w:name="_Toc51839542"/>
      <w:bookmarkStart w:id="475" w:name="_Toc57880134"/>
      <w:bookmarkStart w:id="476" w:name="_Toc57880539"/>
      <w:bookmarkStart w:id="477" w:name="_Toc57880944"/>
      <w:bookmarkStart w:id="478" w:name="_Toc97543396"/>
      <w:r>
        <w:t>2.12</w:t>
      </w:r>
      <w:r>
        <w:tab/>
        <w:t>Structure of the Truncated 5G-S-Temporary Mobile Subscriber Identity (Truncated 5G-S-TMSI)</w:t>
      </w:r>
      <w:bookmarkEnd w:id="473"/>
      <w:bookmarkEnd w:id="474"/>
      <w:bookmarkEnd w:id="475"/>
      <w:bookmarkEnd w:id="476"/>
      <w:bookmarkEnd w:id="477"/>
      <w:bookmarkEnd w:id="478"/>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479" w:name="_Toc19695266"/>
      <w:bookmarkStart w:id="480" w:name="_Toc27225331"/>
      <w:bookmarkStart w:id="481" w:name="_Toc36112189"/>
      <w:bookmarkStart w:id="482" w:name="_Toc36112592"/>
      <w:bookmarkStart w:id="483"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484" w:name="_Toc51839543"/>
      <w:bookmarkStart w:id="485" w:name="_Toc57880135"/>
      <w:bookmarkStart w:id="486" w:name="_Toc57880540"/>
      <w:bookmarkStart w:id="487" w:name="_Toc57880945"/>
      <w:bookmarkStart w:id="488" w:name="_Toc97543397"/>
      <w:r>
        <w:t>3</w:t>
      </w:r>
      <w:r>
        <w:tab/>
        <w:t>Numbering plan for mobile stations</w:t>
      </w:r>
      <w:bookmarkEnd w:id="479"/>
      <w:bookmarkEnd w:id="480"/>
      <w:bookmarkEnd w:id="481"/>
      <w:bookmarkEnd w:id="482"/>
      <w:bookmarkEnd w:id="483"/>
      <w:bookmarkEnd w:id="484"/>
      <w:bookmarkEnd w:id="485"/>
      <w:bookmarkEnd w:id="486"/>
      <w:bookmarkEnd w:id="487"/>
      <w:bookmarkEnd w:id="488"/>
    </w:p>
    <w:p w14:paraId="793EC8B7" w14:textId="77777777" w:rsidR="009103DA" w:rsidRDefault="009103DA" w:rsidP="00BB7F6A">
      <w:pPr>
        <w:pStyle w:val="Heading2"/>
      </w:pPr>
      <w:bookmarkStart w:id="489" w:name="_Toc19695267"/>
      <w:bookmarkStart w:id="490" w:name="_Toc27225332"/>
      <w:bookmarkStart w:id="491" w:name="_Toc36112190"/>
      <w:bookmarkStart w:id="492" w:name="_Toc36112593"/>
      <w:bookmarkStart w:id="493" w:name="_Toc44854152"/>
      <w:bookmarkStart w:id="494" w:name="_Toc51839544"/>
      <w:bookmarkStart w:id="495" w:name="_Toc57880136"/>
      <w:bookmarkStart w:id="496" w:name="_Toc57880541"/>
      <w:bookmarkStart w:id="497" w:name="_Toc57880946"/>
      <w:bookmarkStart w:id="498" w:name="_Toc97543398"/>
      <w:r>
        <w:t>3.1</w:t>
      </w:r>
      <w:r>
        <w:tab/>
        <w:t>General</w:t>
      </w:r>
      <w:bookmarkEnd w:id="489"/>
      <w:bookmarkEnd w:id="490"/>
      <w:bookmarkEnd w:id="491"/>
      <w:bookmarkEnd w:id="492"/>
      <w:bookmarkEnd w:id="493"/>
      <w:bookmarkEnd w:id="494"/>
      <w:bookmarkEnd w:id="495"/>
      <w:bookmarkEnd w:id="496"/>
      <w:bookmarkEnd w:id="497"/>
      <w:bookmarkEnd w:id="498"/>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499" w:name="_Toc19695268"/>
      <w:bookmarkStart w:id="500" w:name="_Toc27225333"/>
      <w:bookmarkStart w:id="501" w:name="_Toc36112191"/>
      <w:bookmarkStart w:id="502" w:name="_Toc36112594"/>
      <w:bookmarkStart w:id="503" w:name="_Toc44854153"/>
      <w:bookmarkStart w:id="504" w:name="_Toc51839545"/>
      <w:bookmarkStart w:id="505" w:name="_Toc57880137"/>
      <w:bookmarkStart w:id="506" w:name="_Toc57880542"/>
      <w:bookmarkStart w:id="507" w:name="_Toc57880947"/>
      <w:bookmarkStart w:id="508" w:name="_Toc97543399"/>
      <w:r>
        <w:t>3.2</w:t>
      </w:r>
      <w:r>
        <w:tab/>
        <w:t>Numbering plan requirements</w:t>
      </w:r>
      <w:bookmarkEnd w:id="499"/>
      <w:bookmarkEnd w:id="500"/>
      <w:bookmarkEnd w:id="501"/>
      <w:bookmarkEnd w:id="502"/>
      <w:bookmarkEnd w:id="503"/>
      <w:bookmarkEnd w:id="504"/>
      <w:bookmarkEnd w:id="505"/>
      <w:bookmarkEnd w:id="506"/>
      <w:bookmarkEnd w:id="507"/>
      <w:bookmarkEnd w:id="508"/>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09" w:name="_Toc19695269"/>
      <w:bookmarkStart w:id="510" w:name="_Toc27225334"/>
      <w:bookmarkStart w:id="511" w:name="_Toc36112192"/>
      <w:bookmarkStart w:id="512" w:name="_Toc36112595"/>
      <w:bookmarkStart w:id="513" w:name="_Toc44854154"/>
      <w:bookmarkStart w:id="514" w:name="_Toc51839546"/>
      <w:bookmarkStart w:id="515" w:name="_Toc57880138"/>
      <w:bookmarkStart w:id="516" w:name="_Toc57880543"/>
      <w:bookmarkStart w:id="517" w:name="_Toc57880948"/>
      <w:bookmarkStart w:id="518" w:name="_Toc97543400"/>
      <w:r>
        <w:t>3.3</w:t>
      </w:r>
      <w:r>
        <w:tab/>
        <w:t>Structure of Mobile Subscriber ISDN number (MSISDN)</w:t>
      </w:r>
      <w:bookmarkEnd w:id="509"/>
      <w:bookmarkEnd w:id="510"/>
      <w:bookmarkEnd w:id="511"/>
      <w:bookmarkEnd w:id="512"/>
      <w:bookmarkEnd w:id="513"/>
      <w:bookmarkEnd w:id="514"/>
      <w:bookmarkEnd w:id="515"/>
      <w:bookmarkEnd w:id="516"/>
      <w:bookmarkEnd w:id="517"/>
      <w:bookmarkEnd w:id="518"/>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60.15pt;height:177.8pt" o:ole="">
            <v:imagedata r:id="rId26" o:title=""/>
          </v:shape>
          <o:OLEObject Type="Embed" ProgID="Visio.Drawing.11" ShapeID="_x0000_i1033" DrawAspect="Content" ObjectID="_1708156370" r:id="rId27"/>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19" w:name="_Toc19695270"/>
      <w:bookmarkStart w:id="520" w:name="_Toc27225335"/>
      <w:bookmarkStart w:id="521" w:name="_Toc36112193"/>
      <w:bookmarkStart w:id="522" w:name="_Toc36112596"/>
      <w:bookmarkStart w:id="523" w:name="_Toc44854155"/>
      <w:bookmarkStart w:id="524" w:name="_Toc51839547"/>
      <w:bookmarkStart w:id="525" w:name="_Toc57880139"/>
      <w:bookmarkStart w:id="526" w:name="_Toc57880544"/>
      <w:bookmarkStart w:id="527" w:name="_Toc57880949"/>
      <w:bookmarkStart w:id="528" w:name="_Toc97543401"/>
      <w:r>
        <w:lastRenderedPageBreak/>
        <w:t>3.4</w:t>
      </w:r>
      <w:r>
        <w:tab/>
        <w:t>Mobile Station Roaming Number (MSRN) for PSTN/ISDN routeing</w:t>
      </w:r>
      <w:bookmarkEnd w:id="519"/>
      <w:bookmarkEnd w:id="520"/>
      <w:bookmarkEnd w:id="521"/>
      <w:bookmarkEnd w:id="522"/>
      <w:bookmarkEnd w:id="523"/>
      <w:bookmarkEnd w:id="524"/>
      <w:bookmarkEnd w:id="525"/>
      <w:bookmarkEnd w:id="526"/>
      <w:bookmarkEnd w:id="527"/>
      <w:bookmarkEnd w:id="52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29" w:name="_Toc19695271"/>
      <w:bookmarkStart w:id="530" w:name="_Toc27225336"/>
      <w:bookmarkStart w:id="531" w:name="_Toc36112194"/>
      <w:bookmarkStart w:id="532" w:name="_Toc36112597"/>
      <w:bookmarkStart w:id="533" w:name="_Toc44854156"/>
      <w:bookmarkStart w:id="534" w:name="_Toc51839548"/>
      <w:bookmarkStart w:id="535" w:name="_Toc57880140"/>
      <w:bookmarkStart w:id="536" w:name="_Toc57880545"/>
      <w:bookmarkStart w:id="537" w:name="_Toc57880950"/>
      <w:bookmarkStart w:id="538" w:name="_Toc97543402"/>
      <w:r>
        <w:t>3.5</w:t>
      </w:r>
      <w:r>
        <w:tab/>
        <w:t>Structure of Mobile Station International Data Number</w:t>
      </w:r>
      <w:bookmarkEnd w:id="529"/>
      <w:bookmarkEnd w:id="530"/>
      <w:bookmarkEnd w:id="531"/>
      <w:bookmarkEnd w:id="532"/>
      <w:bookmarkEnd w:id="533"/>
      <w:bookmarkEnd w:id="534"/>
      <w:bookmarkEnd w:id="535"/>
      <w:bookmarkEnd w:id="536"/>
      <w:bookmarkEnd w:id="537"/>
      <w:bookmarkEnd w:id="538"/>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39" w:name="_Toc19695272"/>
      <w:bookmarkStart w:id="540" w:name="_Toc27225337"/>
      <w:bookmarkStart w:id="541" w:name="_Toc36112195"/>
      <w:bookmarkStart w:id="542" w:name="_Toc36112598"/>
      <w:bookmarkStart w:id="543" w:name="_Toc44854157"/>
      <w:bookmarkStart w:id="544" w:name="_Toc51839549"/>
      <w:bookmarkStart w:id="545" w:name="_Toc57880141"/>
      <w:bookmarkStart w:id="546" w:name="_Toc57880546"/>
      <w:bookmarkStart w:id="547" w:name="_Toc57880951"/>
      <w:bookmarkStart w:id="548" w:name="_Toc97543403"/>
      <w:r>
        <w:t>3.6</w:t>
      </w:r>
      <w:r>
        <w:tab/>
        <w:t>Handover Number</w:t>
      </w:r>
      <w:bookmarkEnd w:id="539"/>
      <w:bookmarkEnd w:id="540"/>
      <w:bookmarkEnd w:id="541"/>
      <w:bookmarkEnd w:id="542"/>
      <w:bookmarkEnd w:id="543"/>
      <w:bookmarkEnd w:id="544"/>
      <w:bookmarkEnd w:id="545"/>
      <w:bookmarkEnd w:id="546"/>
      <w:bookmarkEnd w:id="547"/>
      <w:bookmarkEnd w:id="548"/>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549" w:name="_Toc19695273"/>
      <w:bookmarkStart w:id="550" w:name="_Toc27225338"/>
      <w:bookmarkStart w:id="551" w:name="_Toc36112196"/>
      <w:bookmarkStart w:id="552" w:name="_Toc36112599"/>
      <w:bookmarkStart w:id="553" w:name="_Toc44854158"/>
      <w:bookmarkStart w:id="554" w:name="_Toc51839550"/>
      <w:bookmarkStart w:id="555" w:name="_Toc57880142"/>
      <w:bookmarkStart w:id="556" w:name="_Toc57880547"/>
      <w:bookmarkStart w:id="557" w:name="_Toc57880952"/>
      <w:bookmarkStart w:id="558" w:name="_Toc97543404"/>
      <w:r>
        <w:t>3.7</w:t>
      </w:r>
      <w:r>
        <w:tab/>
        <w:t>Structure of an IP v4 address</w:t>
      </w:r>
      <w:bookmarkEnd w:id="549"/>
      <w:bookmarkEnd w:id="550"/>
      <w:bookmarkEnd w:id="551"/>
      <w:bookmarkEnd w:id="552"/>
      <w:bookmarkEnd w:id="553"/>
      <w:bookmarkEnd w:id="554"/>
      <w:bookmarkEnd w:id="555"/>
      <w:bookmarkEnd w:id="556"/>
      <w:bookmarkEnd w:id="557"/>
      <w:bookmarkEnd w:id="558"/>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559" w:name="_Toc19695274"/>
      <w:bookmarkStart w:id="560" w:name="_Toc27225339"/>
      <w:bookmarkStart w:id="561" w:name="_Toc36112197"/>
      <w:bookmarkStart w:id="562" w:name="_Toc36112600"/>
      <w:bookmarkStart w:id="563" w:name="_Toc44854159"/>
      <w:bookmarkStart w:id="564" w:name="_Toc51839551"/>
      <w:bookmarkStart w:id="565" w:name="_Toc57880143"/>
      <w:bookmarkStart w:id="566" w:name="_Toc57880548"/>
      <w:bookmarkStart w:id="567" w:name="_Toc57880953"/>
      <w:bookmarkStart w:id="568" w:name="_Toc97543405"/>
      <w:r>
        <w:t>3.8</w:t>
      </w:r>
      <w:r>
        <w:tab/>
        <w:t>Structure of an IP v6 address</w:t>
      </w:r>
      <w:bookmarkEnd w:id="559"/>
      <w:bookmarkEnd w:id="560"/>
      <w:bookmarkEnd w:id="561"/>
      <w:bookmarkEnd w:id="562"/>
      <w:bookmarkEnd w:id="563"/>
      <w:bookmarkEnd w:id="564"/>
      <w:bookmarkEnd w:id="565"/>
      <w:bookmarkEnd w:id="566"/>
      <w:bookmarkEnd w:id="567"/>
      <w:bookmarkEnd w:id="568"/>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569" w:name="_Toc19695275"/>
      <w:bookmarkStart w:id="570" w:name="_Toc27225340"/>
      <w:bookmarkStart w:id="571" w:name="_Toc36112198"/>
      <w:bookmarkStart w:id="572" w:name="_Toc36112601"/>
      <w:bookmarkStart w:id="573" w:name="_Toc44854160"/>
      <w:bookmarkStart w:id="574" w:name="_Toc51839552"/>
      <w:bookmarkStart w:id="575" w:name="_Toc57880144"/>
      <w:bookmarkStart w:id="576" w:name="_Toc57880549"/>
      <w:bookmarkStart w:id="577" w:name="_Toc57880954"/>
      <w:bookmarkStart w:id="578" w:name="_Toc97543406"/>
      <w:r>
        <w:lastRenderedPageBreak/>
        <w:t>4</w:t>
      </w:r>
      <w:r>
        <w:tab/>
        <w:t>Identification of location areas and base stations</w:t>
      </w:r>
      <w:bookmarkEnd w:id="569"/>
      <w:bookmarkEnd w:id="570"/>
      <w:bookmarkEnd w:id="571"/>
      <w:bookmarkEnd w:id="572"/>
      <w:bookmarkEnd w:id="573"/>
      <w:bookmarkEnd w:id="574"/>
      <w:bookmarkEnd w:id="575"/>
      <w:bookmarkEnd w:id="576"/>
      <w:bookmarkEnd w:id="577"/>
      <w:bookmarkEnd w:id="578"/>
    </w:p>
    <w:p w14:paraId="26070D57" w14:textId="77777777" w:rsidR="009103DA" w:rsidRDefault="009103DA" w:rsidP="00BB7F6A">
      <w:pPr>
        <w:pStyle w:val="Heading2"/>
      </w:pPr>
      <w:bookmarkStart w:id="579" w:name="_Toc19695276"/>
      <w:bookmarkStart w:id="580" w:name="_Toc27225341"/>
      <w:bookmarkStart w:id="581" w:name="_Toc36112199"/>
      <w:bookmarkStart w:id="582" w:name="_Toc36112602"/>
      <w:bookmarkStart w:id="583" w:name="_Toc44854161"/>
      <w:bookmarkStart w:id="584" w:name="_Toc51839553"/>
      <w:bookmarkStart w:id="585" w:name="_Toc57880145"/>
      <w:bookmarkStart w:id="586" w:name="_Toc57880550"/>
      <w:bookmarkStart w:id="587" w:name="_Toc57880955"/>
      <w:bookmarkStart w:id="588" w:name="_Toc97543407"/>
      <w:r>
        <w:t>4.1</w:t>
      </w:r>
      <w:r>
        <w:tab/>
        <w:t>Composition of the Location Area Identification (LAI)</w:t>
      </w:r>
      <w:bookmarkEnd w:id="579"/>
      <w:bookmarkEnd w:id="580"/>
      <w:bookmarkEnd w:id="581"/>
      <w:bookmarkEnd w:id="582"/>
      <w:bookmarkEnd w:id="583"/>
      <w:bookmarkEnd w:id="584"/>
      <w:bookmarkEnd w:id="585"/>
      <w:bookmarkEnd w:id="586"/>
      <w:bookmarkEnd w:id="587"/>
      <w:bookmarkEnd w:id="588"/>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6.45pt;height:45.1pt" o:ole="" fillcolor="window">
            <v:imagedata r:id="rId28" o:title=""/>
          </v:shape>
          <o:OLEObject Type="Embed" ProgID="Designer" ShapeID="_x0000_i1034" DrawAspect="Content" ObjectID="_1708156371" r:id="rId29"/>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589" w:name="_Toc19695277"/>
      <w:bookmarkStart w:id="590" w:name="_Toc27225342"/>
      <w:bookmarkStart w:id="591" w:name="_Toc36112200"/>
      <w:bookmarkStart w:id="592" w:name="_Toc36112603"/>
      <w:bookmarkStart w:id="593" w:name="_Toc44854162"/>
      <w:bookmarkStart w:id="594" w:name="_Toc51839554"/>
      <w:bookmarkStart w:id="595" w:name="_Toc57880146"/>
      <w:bookmarkStart w:id="596" w:name="_Toc57880551"/>
      <w:bookmarkStart w:id="597" w:name="_Toc57880956"/>
      <w:bookmarkStart w:id="598" w:name="_Toc97543408"/>
      <w:r>
        <w:t>4.2</w:t>
      </w:r>
      <w:r>
        <w:tab/>
        <w:t>Composition of the Routing Area Identification (RAI)</w:t>
      </w:r>
      <w:bookmarkEnd w:id="589"/>
      <w:bookmarkEnd w:id="590"/>
      <w:bookmarkEnd w:id="591"/>
      <w:bookmarkEnd w:id="592"/>
      <w:bookmarkEnd w:id="593"/>
      <w:bookmarkEnd w:id="594"/>
      <w:bookmarkEnd w:id="595"/>
      <w:bookmarkEnd w:id="596"/>
      <w:bookmarkEnd w:id="597"/>
      <w:bookmarkEnd w:id="598"/>
    </w:p>
    <w:p w14:paraId="2FBB0A69" w14:textId="77777777" w:rsidR="009103DA" w:rsidRDefault="009103DA" w:rsidP="009103DA">
      <w:r>
        <w:t>The Routing Area Identification shall be composed as shown in figure 4:</w:t>
      </w:r>
    </w:p>
    <w:p w14:paraId="358B31FE" w14:textId="77777777" w:rsidR="009103DA" w:rsidRDefault="00AA16E2" w:rsidP="009103DA">
      <w:pPr>
        <w:pStyle w:val="TH"/>
      </w:pPr>
      <w:r>
        <w:rPr>
          <w:noProof/>
        </w:rPr>
        <w:pict w14:anchorId="7F0523F6">
          <v:shape id="Picture 11" o:spid="_x0000_i1035" type="#_x0000_t75" style="width:465.8pt;height:45.1pt;visibility:visible;mso-wrap-style:square">
            <v:imagedata r:id="rId30"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599" w:name="_Toc19695278"/>
      <w:bookmarkStart w:id="600" w:name="_Toc27225343"/>
      <w:bookmarkStart w:id="601" w:name="_Toc36112201"/>
      <w:bookmarkStart w:id="602" w:name="_Toc36112604"/>
      <w:bookmarkStart w:id="603" w:name="_Toc44854163"/>
      <w:bookmarkStart w:id="604" w:name="_Toc51839555"/>
      <w:bookmarkStart w:id="605" w:name="_Toc57880147"/>
      <w:bookmarkStart w:id="606" w:name="_Toc57880552"/>
      <w:bookmarkStart w:id="607" w:name="_Toc57880957"/>
      <w:bookmarkStart w:id="608" w:name="_Toc97543409"/>
      <w:r>
        <w:t>4.3</w:t>
      </w:r>
      <w:r>
        <w:tab/>
        <w:t>Base station identification</w:t>
      </w:r>
      <w:bookmarkEnd w:id="599"/>
      <w:bookmarkEnd w:id="600"/>
      <w:bookmarkEnd w:id="601"/>
      <w:bookmarkEnd w:id="602"/>
      <w:bookmarkEnd w:id="603"/>
      <w:bookmarkEnd w:id="604"/>
      <w:bookmarkEnd w:id="605"/>
      <w:bookmarkEnd w:id="606"/>
      <w:bookmarkEnd w:id="607"/>
      <w:bookmarkEnd w:id="608"/>
    </w:p>
    <w:p w14:paraId="7358337F" w14:textId="77777777" w:rsidR="009103DA" w:rsidRDefault="009103DA" w:rsidP="00BB7F6A">
      <w:pPr>
        <w:pStyle w:val="Heading3"/>
      </w:pPr>
      <w:bookmarkStart w:id="609" w:name="_Toc19695279"/>
      <w:bookmarkStart w:id="610" w:name="_Toc27225344"/>
      <w:bookmarkStart w:id="611" w:name="_Toc36112202"/>
      <w:bookmarkStart w:id="612" w:name="_Toc36112605"/>
      <w:bookmarkStart w:id="613" w:name="_Toc44854164"/>
      <w:bookmarkStart w:id="614" w:name="_Toc51839556"/>
      <w:bookmarkStart w:id="615" w:name="_Toc57880148"/>
      <w:bookmarkStart w:id="616" w:name="_Toc57880553"/>
      <w:bookmarkStart w:id="617" w:name="_Toc57880958"/>
      <w:bookmarkStart w:id="618" w:name="_Toc97543410"/>
      <w:r>
        <w:t>4.3.1</w:t>
      </w:r>
      <w:r>
        <w:tab/>
        <w:t>Cell Identity (CI) and Cell Global Identification (CGI)</w:t>
      </w:r>
      <w:bookmarkEnd w:id="609"/>
      <w:bookmarkEnd w:id="610"/>
      <w:bookmarkEnd w:id="611"/>
      <w:bookmarkEnd w:id="612"/>
      <w:bookmarkEnd w:id="613"/>
      <w:bookmarkEnd w:id="614"/>
      <w:bookmarkEnd w:id="615"/>
      <w:bookmarkEnd w:id="616"/>
      <w:bookmarkEnd w:id="617"/>
      <w:bookmarkEnd w:id="618"/>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6.45pt;height:90.8pt" o:ole="" fillcolor="window">
            <v:imagedata r:id="rId31" o:title=""/>
          </v:shape>
          <o:OLEObject Type="Embed" ProgID="Designer" ShapeID="_x0000_i1036" DrawAspect="Content" ObjectID="_1708156372" r:id="rId32"/>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19" w:name="_Toc19695280"/>
      <w:bookmarkStart w:id="620" w:name="_Toc27225345"/>
      <w:bookmarkStart w:id="621" w:name="_Toc36112203"/>
      <w:bookmarkStart w:id="622" w:name="_Toc36112606"/>
      <w:bookmarkStart w:id="623" w:name="_Toc44854165"/>
      <w:bookmarkStart w:id="624" w:name="_Toc51839557"/>
      <w:bookmarkStart w:id="625" w:name="_Toc57880149"/>
      <w:bookmarkStart w:id="626" w:name="_Toc57880554"/>
      <w:bookmarkStart w:id="627" w:name="_Toc57880959"/>
      <w:bookmarkStart w:id="628" w:name="_Toc97543411"/>
      <w:r w:rsidRPr="002365DF">
        <w:t>4.3.2</w:t>
      </w:r>
      <w:r w:rsidRPr="002365DF">
        <w:tab/>
        <w:t>Base Station Identify Code (BSIC)</w:t>
      </w:r>
      <w:bookmarkEnd w:id="619"/>
      <w:bookmarkEnd w:id="620"/>
      <w:bookmarkEnd w:id="621"/>
      <w:bookmarkEnd w:id="622"/>
      <w:bookmarkEnd w:id="623"/>
      <w:bookmarkEnd w:id="624"/>
      <w:bookmarkEnd w:id="625"/>
      <w:bookmarkEnd w:id="626"/>
      <w:bookmarkEnd w:id="627"/>
      <w:bookmarkEnd w:id="62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AA16E2" w:rsidP="009103DA">
      <w:pPr>
        <w:pStyle w:val="TH"/>
      </w:pPr>
      <w:r>
        <w:rPr>
          <w:noProof/>
        </w:rPr>
        <w:pict w14:anchorId="06F8CAB0">
          <v:shape id="Picture 13" o:spid="_x0000_i1037" type="#_x0000_t75" alt="6 bit BSIC" style="width:467.05pt;height:74.5pt;visibility:visible;mso-wrap-style:square">
            <v:imagedata r:id="rId33" o:title="6 bit BSIC"/>
          </v:shape>
        </w:pict>
      </w:r>
    </w:p>
    <w:p w14:paraId="443B3CD0" w14:textId="77777777" w:rsidR="009103DA" w:rsidRDefault="009103DA" w:rsidP="009103DA">
      <w:pPr>
        <w:pStyle w:val="TF"/>
      </w:pPr>
      <w:r>
        <w:t>Figure 6: Structure of 6 bit BSIC</w:t>
      </w:r>
    </w:p>
    <w:p w14:paraId="2F98D96C" w14:textId="77777777" w:rsidR="009103DA" w:rsidRDefault="00AA16E2" w:rsidP="009103DA">
      <w:pPr>
        <w:pStyle w:val="TH"/>
      </w:pPr>
      <w:r>
        <w:rPr>
          <w:noProof/>
        </w:rPr>
        <w:pict w14:anchorId="11847558">
          <v:shape id="Picture 14" o:spid="_x0000_i1038" type="#_x0000_t75" alt="9 bit BSIC" style="width:467.05pt;height:74.5pt;visibility:visible;mso-wrap-style:square">
            <v:imagedata r:id="rId34"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29" w:name="_Toc19695281"/>
      <w:bookmarkStart w:id="630" w:name="_Toc27225346"/>
      <w:bookmarkStart w:id="631" w:name="_Toc36112204"/>
      <w:bookmarkStart w:id="632" w:name="_Toc36112607"/>
      <w:bookmarkStart w:id="633" w:name="_Toc44854166"/>
      <w:bookmarkStart w:id="634" w:name="_Toc51839558"/>
      <w:bookmarkStart w:id="635" w:name="_Toc57880150"/>
      <w:bookmarkStart w:id="636" w:name="_Toc57880555"/>
      <w:bookmarkStart w:id="637" w:name="_Toc57880960"/>
      <w:bookmarkStart w:id="638" w:name="_Toc97543412"/>
      <w:r w:rsidRPr="00FA1E16">
        <w:lastRenderedPageBreak/>
        <w:t>4.4</w:t>
      </w:r>
      <w:r w:rsidRPr="00FA1E16">
        <w:tab/>
        <w:t>Regional Subscription Zone Identity (RSZI)</w:t>
      </w:r>
      <w:bookmarkEnd w:id="629"/>
      <w:bookmarkEnd w:id="630"/>
      <w:bookmarkEnd w:id="631"/>
      <w:bookmarkEnd w:id="632"/>
      <w:bookmarkEnd w:id="633"/>
      <w:bookmarkEnd w:id="634"/>
      <w:bookmarkEnd w:id="635"/>
      <w:bookmarkEnd w:id="636"/>
      <w:bookmarkEnd w:id="637"/>
      <w:bookmarkEnd w:id="638"/>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6.45pt;height:90.8pt" o:ole="" fillcolor="window">
            <v:imagedata r:id="rId35" o:title=""/>
          </v:shape>
          <o:OLEObject Type="Embed" ProgID="Designer" ShapeID="_x0000_i1039" DrawAspect="Content" ObjectID="_1708156373" r:id="rId36"/>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639" w:name="_Toc19695282"/>
      <w:bookmarkStart w:id="640" w:name="_Toc27225347"/>
      <w:bookmarkStart w:id="641" w:name="_Toc36112205"/>
      <w:bookmarkStart w:id="642" w:name="_Toc36112608"/>
      <w:bookmarkStart w:id="643" w:name="_Toc44854167"/>
      <w:bookmarkStart w:id="644" w:name="_Toc51839559"/>
      <w:bookmarkStart w:id="645" w:name="_Toc57880151"/>
      <w:bookmarkStart w:id="646" w:name="_Toc57880556"/>
      <w:bookmarkStart w:id="647" w:name="_Toc57880961"/>
      <w:bookmarkStart w:id="648" w:name="_Toc97543413"/>
      <w:r>
        <w:t>4.5</w:t>
      </w:r>
      <w:r>
        <w:tab/>
        <w:t>Location Number</w:t>
      </w:r>
      <w:bookmarkEnd w:id="639"/>
      <w:bookmarkEnd w:id="640"/>
      <w:bookmarkEnd w:id="641"/>
      <w:bookmarkEnd w:id="642"/>
      <w:bookmarkEnd w:id="643"/>
      <w:bookmarkEnd w:id="644"/>
      <w:bookmarkEnd w:id="645"/>
      <w:bookmarkEnd w:id="646"/>
      <w:bookmarkEnd w:id="647"/>
      <w:bookmarkEnd w:id="648"/>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6.45pt;height:45.1pt" o:ole="" fillcolor="window">
            <v:imagedata r:id="rId37" o:title=""/>
          </v:shape>
          <o:OLEObject Type="Embed" ProgID="Designer" ShapeID="_x0000_i1040" DrawAspect="Content" ObjectID="_1708156374" r:id="rId38"/>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649" w:name="_Toc19695283"/>
      <w:bookmarkStart w:id="650" w:name="_Toc27225348"/>
      <w:bookmarkStart w:id="651" w:name="_Toc36112206"/>
      <w:bookmarkStart w:id="652" w:name="_Toc36112609"/>
      <w:bookmarkStart w:id="653" w:name="_Toc44854168"/>
      <w:bookmarkStart w:id="654" w:name="_Toc51839560"/>
      <w:bookmarkStart w:id="655" w:name="_Toc57880152"/>
      <w:bookmarkStart w:id="656" w:name="_Toc57880557"/>
      <w:bookmarkStart w:id="657" w:name="_Toc57880962"/>
      <w:bookmarkStart w:id="658" w:name="_Toc97543414"/>
      <w:r>
        <w:lastRenderedPageBreak/>
        <w:t>4.6</w:t>
      </w:r>
      <w:r>
        <w:tab/>
        <w:t>Composition of the Service Area Identification (SAI)</w:t>
      </w:r>
      <w:bookmarkEnd w:id="649"/>
      <w:bookmarkEnd w:id="650"/>
      <w:bookmarkEnd w:id="651"/>
      <w:bookmarkEnd w:id="652"/>
      <w:bookmarkEnd w:id="653"/>
      <w:bookmarkEnd w:id="654"/>
      <w:bookmarkEnd w:id="655"/>
      <w:bookmarkEnd w:id="656"/>
      <w:bookmarkEnd w:id="657"/>
      <w:bookmarkEnd w:id="658"/>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659" w:name="_Toc19695284"/>
      <w:bookmarkStart w:id="660" w:name="_Toc27225349"/>
      <w:bookmarkStart w:id="661" w:name="_Toc36112207"/>
      <w:bookmarkStart w:id="662" w:name="_Toc36112610"/>
      <w:bookmarkStart w:id="663" w:name="_Toc44854169"/>
      <w:bookmarkStart w:id="664" w:name="_Toc51839561"/>
      <w:bookmarkStart w:id="665" w:name="_Toc57880153"/>
      <w:bookmarkStart w:id="666" w:name="_Toc57880558"/>
      <w:bookmarkStart w:id="667" w:name="_Toc57880963"/>
      <w:bookmarkStart w:id="668" w:name="_Toc97543415"/>
      <w:r>
        <w:t>4.7</w:t>
      </w:r>
      <w:r>
        <w:tab/>
        <w:t>Closed Subscriber Group</w:t>
      </w:r>
      <w:bookmarkEnd w:id="659"/>
      <w:bookmarkEnd w:id="660"/>
      <w:bookmarkEnd w:id="661"/>
      <w:bookmarkEnd w:id="662"/>
      <w:bookmarkEnd w:id="663"/>
      <w:bookmarkEnd w:id="664"/>
      <w:bookmarkEnd w:id="665"/>
      <w:bookmarkEnd w:id="666"/>
      <w:bookmarkEnd w:id="667"/>
      <w:bookmarkEnd w:id="668"/>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669" w:name="_Toc19695285"/>
      <w:bookmarkStart w:id="670" w:name="_Toc27225350"/>
      <w:bookmarkStart w:id="671" w:name="_Toc36112208"/>
      <w:bookmarkStart w:id="672" w:name="_Toc36112611"/>
      <w:bookmarkStart w:id="673" w:name="_Toc44854170"/>
      <w:bookmarkStart w:id="674" w:name="_Toc51839562"/>
      <w:bookmarkStart w:id="675" w:name="_Toc57880154"/>
      <w:bookmarkStart w:id="676" w:name="_Toc57880559"/>
      <w:bookmarkStart w:id="677" w:name="_Toc57880964"/>
      <w:bookmarkStart w:id="678" w:name="_Toc97543416"/>
      <w:r>
        <w:t>4</w:t>
      </w:r>
      <w:r w:rsidRPr="00961DD3">
        <w:t>.8</w:t>
      </w:r>
      <w:r>
        <w:tab/>
        <w:t>HNB Name</w:t>
      </w:r>
      <w:bookmarkEnd w:id="669"/>
      <w:bookmarkEnd w:id="670"/>
      <w:bookmarkEnd w:id="671"/>
      <w:bookmarkEnd w:id="672"/>
      <w:bookmarkEnd w:id="673"/>
      <w:bookmarkEnd w:id="674"/>
      <w:bookmarkEnd w:id="675"/>
      <w:bookmarkEnd w:id="676"/>
      <w:bookmarkEnd w:id="677"/>
      <w:bookmarkEnd w:id="678"/>
    </w:p>
    <w:p w14:paraId="6D56910A" w14:textId="77777777" w:rsidR="009103DA" w:rsidRDefault="009103DA" w:rsidP="001C6A25">
      <w:r w:rsidRPr="001C6A25">
        <w:t xml:space="preserve">HNB Name shall be a broadcast string in free text format that provides a human readable name for the Home NodeB or Home eNodeB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679" w:name="_Toc19695286"/>
      <w:bookmarkStart w:id="680" w:name="_Toc27225351"/>
      <w:bookmarkStart w:id="681" w:name="_Toc36112209"/>
      <w:bookmarkStart w:id="682" w:name="_Toc36112612"/>
      <w:bookmarkStart w:id="683" w:name="_Toc44854171"/>
      <w:bookmarkStart w:id="684" w:name="_Toc51839563"/>
      <w:bookmarkStart w:id="685" w:name="_Toc57880155"/>
      <w:bookmarkStart w:id="686" w:name="_Toc57880560"/>
      <w:bookmarkStart w:id="687" w:name="_Toc57880965"/>
      <w:bookmarkStart w:id="688" w:name="_Toc97543417"/>
      <w:r>
        <w:t>4</w:t>
      </w:r>
      <w:r w:rsidRPr="00961DD3">
        <w:t>.9</w:t>
      </w:r>
      <w:r>
        <w:tab/>
        <w:t>CSG Type</w:t>
      </w:r>
      <w:bookmarkEnd w:id="679"/>
      <w:bookmarkEnd w:id="680"/>
      <w:bookmarkEnd w:id="681"/>
      <w:bookmarkEnd w:id="682"/>
      <w:bookmarkEnd w:id="683"/>
      <w:bookmarkEnd w:id="684"/>
      <w:bookmarkEnd w:id="685"/>
      <w:bookmarkEnd w:id="686"/>
      <w:bookmarkEnd w:id="687"/>
      <w:bookmarkEnd w:id="688"/>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689" w:name="_Toc19695287"/>
      <w:bookmarkStart w:id="690" w:name="_Toc27225352"/>
      <w:bookmarkStart w:id="691" w:name="_Toc36112210"/>
      <w:bookmarkStart w:id="692" w:name="_Toc36112613"/>
      <w:bookmarkStart w:id="693" w:name="_Toc44854172"/>
      <w:bookmarkStart w:id="694" w:name="_Toc51839564"/>
      <w:bookmarkStart w:id="695" w:name="_Toc57880156"/>
      <w:bookmarkStart w:id="696" w:name="_Toc57880561"/>
      <w:bookmarkStart w:id="697" w:name="_Toc57880966"/>
      <w:bookmarkStart w:id="698" w:name="_Toc97543418"/>
      <w:r>
        <w:t>4.10</w:t>
      </w:r>
      <w:r>
        <w:tab/>
        <w:t>HNB Unique Identity</w:t>
      </w:r>
      <w:bookmarkEnd w:id="689"/>
      <w:bookmarkEnd w:id="690"/>
      <w:bookmarkEnd w:id="691"/>
      <w:bookmarkEnd w:id="692"/>
      <w:bookmarkEnd w:id="693"/>
      <w:bookmarkEnd w:id="694"/>
      <w:bookmarkEnd w:id="695"/>
      <w:bookmarkEnd w:id="696"/>
      <w:bookmarkEnd w:id="697"/>
      <w:bookmarkEnd w:id="698"/>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B7F6A">
      <w:pPr>
        <w:pStyle w:val="Heading2"/>
      </w:pPr>
      <w:bookmarkStart w:id="699" w:name="_Toc51839565"/>
      <w:bookmarkStart w:id="700" w:name="_Toc57880157"/>
      <w:bookmarkStart w:id="701" w:name="_Toc57880562"/>
      <w:bookmarkStart w:id="702" w:name="_Toc57880967"/>
      <w:bookmarkStart w:id="703" w:name="_Toc97543419"/>
      <w:r w:rsidRPr="002872BF">
        <w:t>4.</w:t>
      </w:r>
      <w:r>
        <w:t>11</w:t>
      </w:r>
      <w:r w:rsidRPr="002872BF">
        <w:tab/>
      </w:r>
      <w:r>
        <w:t>HRNN</w:t>
      </w:r>
      <w:bookmarkEnd w:id="699"/>
      <w:bookmarkEnd w:id="700"/>
      <w:bookmarkEnd w:id="701"/>
      <w:bookmarkEnd w:id="702"/>
      <w:bookmarkEnd w:id="703"/>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04" w:name="_Toc19695288"/>
      <w:bookmarkStart w:id="705" w:name="_Toc27225353"/>
      <w:bookmarkStart w:id="706" w:name="_Toc36112211"/>
      <w:bookmarkStart w:id="707" w:name="_Toc36112614"/>
      <w:bookmarkStart w:id="708" w:name="_Toc44854173"/>
      <w:bookmarkStart w:id="709" w:name="_Toc51839566"/>
      <w:bookmarkStart w:id="710" w:name="_Toc57880158"/>
      <w:bookmarkStart w:id="711" w:name="_Toc57880563"/>
      <w:bookmarkStart w:id="712" w:name="_Toc57880968"/>
      <w:bookmarkStart w:id="713" w:name="_Toc97543420"/>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704"/>
      <w:bookmarkEnd w:id="705"/>
      <w:bookmarkEnd w:id="706"/>
      <w:bookmarkEnd w:id="707"/>
      <w:bookmarkEnd w:id="708"/>
      <w:bookmarkEnd w:id="709"/>
      <w:bookmarkEnd w:id="710"/>
      <w:bookmarkEnd w:id="711"/>
      <w:bookmarkEnd w:id="712"/>
      <w:bookmarkEnd w:id="713"/>
    </w:p>
    <w:p w14:paraId="34CD56A0" w14:textId="77777777" w:rsidR="009103DA" w:rsidRDefault="009103DA" w:rsidP="00BB7F6A">
      <w:pPr>
        <w:pStyle w:val="Heading2"/>
      </w:pPr>
      <w:bookmarkStart w:id="714" w:name="_Toc19695289"/>
      <w:bookmarkStart w:id="715" w:name="_Toc27225354"/>
      <w:bookmarkStart w:id="716" w:name="_Toc36112212"/>
      <w:bookmarkStart w:id="717" w:name="_Toc36112615"/>
      <w:bookmarkStart w:id="718" w:name="_Toc44854174"/>
      <w:bookmarkStart w:id="719" w:name="_Toc51839567"/>
      <w:bookmarkStart w:id="720" w:name="_Toc57880159"/>
      <w:bookmarkStart w:id="721" w:name="_Toc57880564"/>
      <w:bookmarkStart w:id="722" w:name="_Toc57880969"/>
      <w:bookmarkStart w:id="723" w:name="_Toc97543421"/>
      <w:r>
        <w:t>5.1</w:t>
      </w:r>
      <w:r>
        <w:tab/>
        <w:t>Identification for routeing purposes</w:t>
      </w:r>
      <w:bookmarkEnd w:id="714"/>
      <w:bookmarkEnd w:id="715"/>
      <w:bookmarkEnd w:id="716"/>
      <w:bookmarkEnd w:id="717"/>
      <w:bookmarkEnd w:id="718"/>
      <w:bookmarkEnd w:id="719"/>
      <w:bookmarkEnd w:id="720"/>
      <w:bookmarkEnd w:id="721"/>
      <w:bookmarkEnd w:id="722"/>
      <w:bookmarkEnd w:id="72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24" w:name="_MON_1093423212"/>
    <w:bookmarkStart w:id="725" w:name="_MON_1093767566"/>
    <w:bookmarkEnd w:id="724"/>
    <w:bookmarkEnd w:id="725"/>
    <w:bookmarkStart w:id="726" w:name="_MON_1093412533"/>
    <w:bookmarkEnd w:id="726"/>
    <w:p w14:paraId="0321CBDA" w14:textId="77777777" w:rsidR="009103DA" w:rsidRDefault="009103DA" w:rsidP="009103DA">
      <w:pPr>
        <w:pStyle w:val="TH"/>
      </w:pPr>
      <w:r>
        <w:object w:dxaOrig="7258" w:dyaOrig="2146" w14:anchorId="153891A7">
          <v:shape id="_x0000_i1041" type="#_x0000_t75" style="width:362.5pt;height:107.7pt" o:ole="" fillcolor="window">
            <v:imagedata r:id="rId39" o:title=""/>
          </v:shape>
          <o:OLEObject Type="Embed" ProgID="Word.Picture.8" ShapeID="_x0000_i1041" DrawAspect="Content" ObjectID="_1708156375" r:id="rId40"/>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27" w:name="_Toc19695290"/>
      <w:bookmarkStart w:id="728" w:name="_Toc27225355"/>
      <w:bookmarkStart w:id="729" w:name="_Toc36112213"/>
      <w:bookmarkStart w:id="730" w:name="_Toc36112616"/>
      <w:bookmarkStart w:id="731" w:name="_Toc44854175"/>
      <w:bookmarkStart w:id="732" w:name="_Toc51839568"/>
      <w:bookmarkStart w:id="733" w:name="_Toc57880160"/>
      <w:bookmarkStart w:id="734" w:name="_Toc57880565"/>
      <w:bookmarkStart w:id="735" w:name="_Toc57880970"/>
      <w:bookmarkStart w:id="736" w:name="_Toc97543422"/>
      <w:r>
        <w:t>5.2</w:t>
      </w:r>
      <w:r>
        <w:tab/>
        <w:t>Identification of HLR for HLR restoration application</w:t>
      </w:r>
      <w:bookmarkEnd w:id="727"/>
      <w:bookmarkEnd w:id="728"/>
      <w:bookmarkEnd w:id="729"/>
      <w:bookmarkEnd w:id="730"/>
      <w:bookmarkEnd w:id="731"/>
      <w:bookmarkEnd w:id="732"/>
      <w:bookmarkEnd w:id="733"/>
      <w:bookmarkEnd w:id="734"/>
      <w:bookmarkEnd w:id="735"/>
      <w:bookmarkEnd w:id="736"/>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737" w:name="_Toc19695291"/>
      <w:bookmarkStart w:id="738" w:name="_Toc27225356"/>
      <w:bookmarkStart w:id="739" w:name="_Toc36112214"/>
      <w:bookmarkStart w:id="740" w:name="_Toc36112617"/>
      <w:bookmarkStart w:id="741" w:name="_Toc44854176"/>
      <w:bookmarkStart w:id="742" w:name="_Toc51839569"/>
      <w:bookmarkStart w:id="743" w:name="_Toc57880161"/>
      <w:bookmarkStart w:id="744" w:name="_Toc57880566"/>
      <w:bookmarkStart w:id="745" w:name="_Toc57880971"/>
      <w:bookmarkStart w:id="746" w:name="_Toc97543423"/>
      <w:r>
        <w:t>5.3</w:t>
      </w:r>
      <w:r>
        <w:tab/>
        <w:t>Identification of the HSS for SMS</w:t>
      </w:r>
      <w:bookmarkEnd w:id="737"/>
      <w:bookmarkEnd w:id="738"/>
      <w:bookmarkEnd w:id="739"/>
      <w:bookmarkEnd w:id="740"/>
      <w:bookmarkEnd w:id="741"/>
      <w:bookmarkEnd w:id="742"/>
      <w:bookmarkEnd w:id="743"/>
      <w:bookmarkEnd w:id="744"/>
      <w:bookmarkEnd w:id="745"/>
      <w:bookmarkEnd w:id="746"/>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lastRenderedPageBreak/>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747" w:name="_Toc19695292"/>
      <w:bookmarkStart w:id="748" w:name="_Toc27225357"/>
      <w:bookmarkStart w:id="749" w:name="_Toc36112215"/>
      <w:bookmarkStart w:id="750" w:name="_Toc36112618"/>
      <w:bookmarkStart w:id="751" w:name="_Toc44854177"/>
      <w:bookmarkStart w:id="752" w:name="_Toc51839570"/>
      <w:bookmarkStart w:id="753" w:name="_Toc57880162"/>
      <w:bookmarkStart w:id="754" w:name="_Toc57880567"/>
      <w:bookmarkStart w:id="755" w:name="_Toc57880972"/>
      <w:bookmarkStart w:id="756" w:name="_Toc97543424"/>
      <w:r>
        <w:t>6</w:t>
      </w:r>
      <w:r>
        <w:tab/>
        <w:t>International Mobile Station Equipment Identity, Software Version Number and</w:t>
      </w:r>
      <w:r w:rsidRPr="00434343">
        <w:t xml:space="preserve"> </w:t>
      </w:r>
      <w:r>
        <w:t>Permanent Equipment Identifier</w:t>
      </w:r>
      <w:bookmarkEnd w:id="747"/>
      <w:bookmarkEnd w:id="748"/>
      <w:bookmarkEnd w:id="749"/>
      <w:bookmarkEnd w:id="750"/>
      <w:bookmarkEnd w:id="751"/>
      <w:bookmarkEnd w:id="752"/>
      <w:bookmarkEnd w:id="753"/>
      <w:bookmarkEnd w:id="754"/>
      <w:bookmarkEnd w:id="755"/>
      <w:bookmarkEnd w:id="756"/>
    </w:p>
    <w:p w14:paraId="29333127" w14:textId="77777777" w:rsidR="009103DA" w:rsidRDefault="009103DA" w:rsidP="00BB7F6A">
      <w:pPr>
        <w:pStyle w:val="Heading2"/>
      </w:pPr>
      <w:bookmarkStart w:id="757" w:name="_Toc19695293"/>
      <w:bookmarkStart w:id="758" w:name="_Toc27225358"/>
      <w:bookmarkStart w:id="759" w:name="_Toc36112216"/>
      <w:bookmarkStart w:id="760" w:name="_Toc36112619"/>
      <w:bookmarkStart w:id="761" w:name="_Toc44854178"/>
      <w:bookmarkStart w:id="762" w:name="_Toc51839571"/>
      <w:bookmarkStart w:id="763" w:name="_Toc57880163"/>
      <w:bookmarkStart w:id="764" w:name="_Toc57880568"/>
      <w:bookmarkStart w:id="765" w:name="_Toc57880973"/>
      <w:bookmarkStart w:id="766" w:name="_Toc97543425"/>
      <w:r>
        <w:t>6.1</w:t>
      </w:r>
      <w:r>
        <w:tab/>
        <w:t>General</w:t>
      </w:r>
      <w:bookmarkEnd w:id="757"/>
      <w:bookmarkEnd w:id="758"/>
      <w:bookmarkEnd w:id="759"/>
      <w:bookmarkEnd w:id="760"/>
      <w:bookmarkEnd w:id="761"/>
      <w:bookmarkEnd w:id="762"/>
      <w:bookmarkEnd w:id="763"/>
      <w:bookmarkEnd w:id="764"/>
      <w:bookmarkEnd w:id="765"/>
      <w:bookmarkEnd w:id="766"/>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767" w:name="_Toc19695294"/>
      <w:bookmarkStart w:id="768" w:name="_Toc27225359"/>
      <w:bookmarkStart w:id="769" w:name="_Toc36112217"/>
      <w:bookmarkStart w:id="770" w:name="_Toc36112620"/>
      <w:bookmarkStart w:id="771" w:name="_Toc44854179"/>
      <w:bookmarkStart w:id="772" w:name="_Toc51839572"/>
      <w:bookmarkStart w:id="773" w:name="_Toc57880164"/>
      <w:bookmarkStart w:id="774" w:name="_Toc57880569"/>
      <w:bookmarkStart w:id="775" w:name="_Toc57880974"/>
      <w:bookmarkStart w:id="776" w:name="_Toc97543426"/>
      <w:r>
        <w:t>6.2</w:t>
      </w:r>
      <w:r>
        <w:tab/>
        <w:t>Composition of IMEI and IMEISV</w:t>
      </w:r>
      <w:bookmarkEnd w:id="767"/>
      <w:bookmarkEnd w:id="768"/>
      <w:bookmarkEnd w:id="769"/>
      <w:bookmarkEnd w:id="770"/>
      <w:bookmarkEnd w:id="771"/>
      <w:bookmarkEnd w:id="772"/>
      <w:bookmarkEnd w:id="773"/>
      <w:bookmarkEnd w:id="774"/>
      <w:bookmarkEnd w:id="775"/>
      <w:bookmarkEnd w:id="776"/>
    </w:p>
    <w:p w14:paraId="1B76372D" w14:textId="77777777" w:rsidR="009103DA" w:rsidRDefault="009103DA" w:rsidP="00BB7F6A">
      <w:pPr>
        <w:pStyle w:val="Heading3"/>
      </w:pPr>
      <w:bookmarkStart w:id="777" w:name="_Toc19695295"/>
      <w:bookmarkStart w:id="778" w:name="_Toc27225360"/>
      <w:bookmarkStart w:id="779" w:name="_Toc36112218"/>
      <w:bookmarkStart w:id="780" w:name="_Toc36112621"/>
      <w:bookmarkStart w:id="781" w:name="_Toc44854180"/>
      <w:bookmarkStart w:id="782" w:name="_Toc51839573"/>
      <w:bookmarkStart w:id="783" w:name="_Toc57880165"/>
      <w:bookmarkStart w:id="784" w:name="_Toc57880570"/>
      <w:bookmarkStart w:id="785" w:name="_Toc57880975"/>
      <w:bookmarkStart w:id="786" w:name="_Toc97543427"/>
      <w:r>
        <w:t>6.2.1</w:t>
      </w:r>
      <w:r>
        <w:tab/>
        <w:t>Composition of IMEI</w:t>
      </w:r>
      <w:bookmarkEnd w:id="777"/>
      <w:bookmarkEnd w:id="778"/>
      <w:bookmarkEnd w:id="779"/>
      <w:bookmarkEnd w:id="780"/>
      <w:bookmarkEnd w:id="781"/>
      <w:bookmarkEnd w:id="782"/>
      <w:bookmarkEnd w:id="783"/>
      <w:bookmarkEnd w:id="784"/>
      <w:bookmarkEnd w:id="785"/>
      <w:bookmarkEnd w:id="786"/>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35pt;height:110.2pt" o:ole="">
            <v:imagedata r:id="rId41" o:title=""/>
          </v:shape>
          <o:OLEObject Type="Embed" ProgID="Visio.Drawing.11" ShapeID="_x0000_i1042" DrawAspect="Content" ObjectID="_1708156376" r:id="rId42"/>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787" w:name="_Toc19695296"/>
      <w:bookmarkStart w:id="788" w:name="_Toc27225361"/>
      <w:bookmarkStart w:id="789" w:name="_Toc36112219"/>
      <w:bookmarkStart w:id="790" w:name="_Toc36112622"/>
      <w:bookmarkStart w:id="791" w:name="_Toc44854181"/>
      <w:bookmarkStart w:id="792" w:name="_Toc51839574"/>
      <w:bookmarkStart w:id="793" w:name="_Toc57880166"/>
      <w:bookmarkStart w:id="794" w:name="_Toc57880571"/>
      <w:bookmarkStart w:id="795" w:name="_Toc57880976"/>
      <w:bookmarkStart w:id="796" w:name="_Toc97543428"/>
      <w:r>
        <w:t>6.2.2</w:t>
      </w:r>
      <w:r>
        <w:tab/>
        <w:t>Composition of IMEISV</w:t>
      </w:r>
      <w:bookmarkEnd w:id="787"/>
      <w:bookmarkEnd w:id="788"/>
      <w:bookmarkEnd w:id="789"/>
      <w:bookmarkEnd w:id="790"/>
      <w:bookmarkEnd w:id="791"/>
      <w:bookmarkEnd w:id="792"/>
      <w:bookmarkEnd w:id="793"/>
      <w:bookmarkEnd w:id="794"/>
      <w:bookmarkEnd w:id="795"/>
      <w:bookmarkEnd w:id="796"/>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4pt;height:95.8pt" o:ole="">
            <v:imagedata r:id="rId43" o:title=""/>
          </v:shape>
          <o:OLEObject Type="Embed" ProgID="Visio.Drawing.11" ShapeID="_x0000_i1043" DrawAspect="Content" ObjectID="_1708156377" r:id="rId44"/>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797" w:name="_Toc19695297"/>
      <w:bookmarkStart w:id="798" w:name="_Toc27225362"/>
      <w:bookmarkStart w:id="799" w:name="_Toc36112220"/>
      <w:bookmarkStart w:id="800" w:name="_Toc36112623"/>
      <w:bookmarkStart w:id="801" w:name="_Toc44854182"/>
      <w:bookmarkStart w:id="802" w:name="_Toc51839575"/>
      <w:bookmarkStart w:id="803" w:name="_Toc57880167"/>
      <w:bookmarkStart w:id="804" w:name="_Toc57880572"/>
      <w:bookmarkStart w:id="805" w:name="_Toc57880977"/>
      <w:bookmarkStart w:id="806" w:name="_Toc97543429"/>
      <w:r>
        <w:t>6.3</w:t>
      </w:r>
      <w:r>
        <w:tab/>
        <w:t>Allocation principles</w:t>
      </w:r>
      <w:bookmarkEnd w:id="797"/>
      <w:bookmarkEnd w:id="798"/>
      <w:bookmarkEnd w:id="799"/>
      <w:bookmarkEnd w:id="800"/>
      <w:bookmarkEnd w:id="801"/>
      <w:bookmarkEnd w:id="802"/>
      <w:bookmarkEnd w:id="803"/>
      <w:bookmarkEnd w:id="804"/>
      <w:bookmarkEnd w:id="805"/>
      <w:bookmarkEnd w:id="806"/>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07" w:name="_Toc19695298"/>
      <w:bookmarkStart w:id="808" w:name="_Toc27225363"/>
      <w:bookmarkStart w:id="809" w:name="_Toc36112221"/>
      <w:bookmarkStart w:id="810" w:name="_Toc36112624"/>
      <w:bookmarkStart w:id="811" w:name="_Toc44854183"/>
      <w:bookmarkStart w:id="812" w:name="_Toc51839576"/>
      <w:bookmarkStart w:id="813" w:name="_Toc57880168"/>
      <w:bookmarkStart w:id="814" w:name="_Toc57880573"/>
      <w:bookmarkStart w:id="815" w:name="_Toc57880978"/>
      <w:bookmarkStart w:id="816" w:name="_Toc97543430"/>
      <w:r>
        <w:t>6.4</w:t>
      </w:r>
      <w:r>
        <w:tab/>
        <w:t>Permanent Equipment Identifier (PEI)</w:t>
      </w:r>
      <w:bookmarkEnd w:id="807"/>
      <w:bookmarkEnd w:id="808"/>
      <w:bookmarkEnd w:id="809"/>
      <w:bookmarkEnd w:id="810"/>
      <w:bookmarkEnd w:id="811"/>
      <w:bookmarkEnd w:id="812"/>
      <w:bookmarkEnd w:id="813"/>
      <w:bookmarkEnd w:id="814"/>
      <w:bookmarkEnd w:id="815"/>
      <w:bookmarkEnd w:id="816"/>
    </w:p>
    <w:p w14:paraId="48B9CA19" w14:textId="77777777" w:rsidR="00DD5EAC" w:rsidRDefault="00DD5EAC" w:rsidP="00DD5EAC">
      <w:bookmarkStart w:id="817" w:name="_Toc19695299"/>
      <w:bookmarkStart w:id="818"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77777777" w:rsidR="00D60F0F" w:rsidRDefault="00DD5EAC" w:rsidP="00DD5EAC">
      <w:pPr>
        <w:pStyle w:val="B2"/>
        <w:rPr>
          <w:lang w:eastAsia="zh-CN"/>
        </w:rPr>
      </w:pPr>
      <w:r>
        <w:rPr>
          <w:lang w:eastAsia="zh-CN"/>
        </w:rPr>
        <w:t>-</w:t>
      </w:r>
      <w:r>
        <w:rPr>
          <w:lang w:eastAsia="zh-CN"/>
        </w:rPr>
        <w:tab/>
        <w:t>a MAC address (48-bit MAC identifier, as defined in IETF RFC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19" w:name="_Toc36112222"/>
      <w:bookmarkStart w:id="820" w:name="_Toc36112625"/>
      <w:bookmarkStart w:id="821" w:name="_Toc44854184"/>
      <w:bookmarkStart w:id="822" w:name="_Toc51839577"/>
      <w:bookmarkStart w:id="823" w:name="_Toc57880169"/>
      <w:bookmarkStart w:id="824" w:name="_Toc57880574"/>
      <w:bookmarkStart w:id="825" w:name="_Toc57880979"/>
      <w:bookmarkStart w:id="826" w:name="_Toc97543431"/>
      <w:r>
        <w:lastRenderedPageBreak/>
        <w:t>7</w:t>
      </w:r>
      <w:r>
        <w:tab/>
        <w:t>Identification of Voice Group Call and Voice Broadcast Call Entities</w:t>
      </w:r>
      <w:bookmarkEnd w:id="817"/>
      <w:bookmarkEnd w:id="818"/>
      <w:bookmarkEnd w:id="819"/>
      <w:bookmarkEnd w:id="820"/>
      <w:bookmarkEnd w:id="821"/>
      <w:bookmarkEnd w:id="822"/>
      <w:bookmarkEnd w:id="823"/>
      <w:bookmarkEnd w:id="824"/>
      <w:bookmarkEnd w:id="825"/>
      <w:bookmarkEnd w:id="826"/>
    </w:p>
    <w:p w14:paraId="78E20C07" w14:textId="77777777" w:rsidR="009103DA" w:rsidRDefault="009103DA" w:rsidP="00BB7F6A">
      <w:pPr>
        <w:pStyle w:val="Heading2"/>
      </w:pPr>
      <w:bookmarkStart w:id="827" w:name="_Toc19695300"/>
      <w:bookmarkStart w:id="828" w:name="_Toc27225365"/>
      <w:bookmarkStart w:id="829" w:name="_Toc36112223"/>
      <w:bookmarkStart w:id="830" w:name="_Toc36112626"/>
      <w:bookmarkStart w:id="831" w:name="_Toc44854185"/>
      <w:bookmarkStart w:id="832" w:name="_Toc51839578"/>
      <w:bookmarkStart w:id="833" w:name="_Toc57880170"/>
      <w:bookmarkStart w:id="834" w:name="_Toc57880575"/>
      <w:bookmarkStart w:id="835" w:name="_Toc57880980"/>
      <w:bookmarkStart w:id="836" w:name="_Toc97543432"/>
      <w:r>
        <w:t>7.1</w:t>
      </w:r>
      <w:r>
        <w:tab/>
        <w:t>Group Identities</w:t>
      </w:r>
      <w:bookmarkEnd w:id="827"/>
      <w:bookmarkEnd w:id="828"/>
      <w:bookmarkEnd w:id="829"/>
      <w:bookmarkEnd w:id="830"/>
      <w:bookmarkEnd w:id="831"/>
      <w:bookmarkEnd w:id="832"/>
      <w:bookmarkEnd w:id="833"/>
      <w:bookmarkEnd w:id="834"/>
      <w:bookmarkEnd w:id="835"/>
      <w:bookmarkEnd w:id="836"/>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A interface and Abis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837" w:name="_Toc19695301"/>
      <w:bookmarkStart w:id="838" w:name="_Toc27225366"/>
      <w:bookmarkStart w:id="839" w:name="_Toc36112224"/>
      <w:bookmarkStart w:id="840" w:name="_Toc36112627"/>
      <w:bookmarkStart w:id="841" w:name="_Toc44854186"/>
      <w:bookmarkStart w:id="842" w:name="_Toc51839579"/>
      <w:bookmarkStart w:id="843" w:name="_Toc57880171"/>
      <w:bookmarkStart w:id="844" w:name="_Toc57880576"/>
      <w:bookmarkStart w:id="845" w:name="_Toc57880981"/>
      <w:bookmarkStart w:id="846" w:name="_Toc97543433"/>
      <w:r>
        <w:t>7.2</w:t>
      </w:r>
      <w:r>
        <w:tab/>
        <w:t>Group Call Area Identification</w:t>
      </w:r>
      <w:bookmarkEnd w:id="837"/>
      <w:bookmarkEnd w:id="838"/>
      <w:bookmarkEnd w:id="839"/>
      <w:bookmarkEnd w:id="840"/>
      <w:bookmarkEnd w:id="841"/>
      <w:bookmarkEnd w:id="842"/>
      <w:bookmarkEnd w:id="843"/>
      <w:bookmarkEnd w:id="844"/>
      <w:bookmarkEnd w:id="845"/>
      <w:bookmarkEnd w:id="846"/>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847" w:name="_Toc19695302"/>
      <w:bookmarkStart w:id="848" w:name="_Toc27225367"/>
      <w:bookmarkStart w:id="849" w:name="_Toc36112225"/>
      <w:bookmarkStart w:id="850" w:name="_Toc36112628"/>
      <w:bookmarkStart w:id="851" w:name="_Toc44854187"/>
      <w:bookmarkStart w:id="852" w:name="_Toc51839580"/>
      <w:bookmarkStart w:id="853" w:name="_Toc57880172"/>
      <w:bookmarkStart w:id="854" w:name="_Toc57880577"/>
      <w:bookmarkStart w:id="855" w:name="_Toc57880982"/>
      <w:bookmarkStart w:id="856" w:name="_Toc97543434"/>
      <w:r>
        <w:t>7.3</w:t>
      </w:r>
      <w:r>
        <w:tab/>
        <w:t>Voice Group Call and Voice Broadcast Call References</w:t>
      </w:r>
      <w:bookmarkEnd w:id="847"/>
      <w:bookmarkEnd w:id="848"/>
      <w:bookmarkEnd w:id="849"/>
      <w:bookmarkEnd w:id="850"/>
      <w:bookmarkEnd w:id="851"/>
      <w:bookmarkEnd w:id="852"/>
      <w:bookmarkEnd w:id="853"/>
      <w:bookmarkEnd w:id="854"/>
      <w:bookmarkEnd w:id="855"/>
      <w:bookmarkEnd w:id="856"/>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A interface and Abis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6.45pt;height:102.05pt" o:ole="" fillcolor="window">
            <v:imagedata r:id="rId45" o:title=""/>
          </v:shape>
          <o:OLEObject Type="Embed" ProgID="Designer" ShapeID="_x0000_i1044" DrawAspect="Content" ObjectID="_1708156378" r:id="rId46"/>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857" w:name="_Toc19695303"/>
      <w:bookmarkStart w:id="858" w:name="_Toc27225368"/>
      <w:bookmarkStart w:id="859" w:name="_Toc36112226"/>
      <w:bookmarkStart w:id="860" w:name="_Toc36112629"/>
      <w:bookmarkStart w:id="861" w:name="_Toc44854188"/>
      <w:bookmarkStart w:id="862" w:name="_Toc51839581"/>
      <w:bookmarkStart w:id="863" w:name="_Toc57880173"/>
      <w:bookmarkStart w:id="864" w:name="_Toc57880578"/>
      <w:bookmarkStart w:id="865" w:name="_Toc57880983"/>
      <w:bookmarkStart w:id="866" w:name="tmp"/>
      <w:bookmarkStart w:id="867" w:name="_Toc97543435"/>
      <w:r>
        <w:t>8</w:t>
      </w:r>
      <w:r>
        <w:tab/>
        <w:t>SCCP subsystem numbers</w:t>
      </w:r>
      <w:bookmarkEnd w:id="857"/>
      <w:bookmarkEnd w:id="858"/>
      <w:bookmarkEnd w:id="859"/>
      <w:bookmarkEnd w:id="860"/>
      <w:bookmarkEnd w:id="861"/>
      <w:bookmarkEnd w:id="862"/>
      <w:bookmarkEnd w:id="863"/>
      <w:bookmarkEnd w:id="864"/>
      <w:bookmarkEnd w:id="865"/>
      <w:bookmarkEnd w:id="867"/>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868" w:name="_Toc19695304"/>
      <w:bookmarkStart w:id="869" w:name="_Toc27225369"/>
      <w:bookmarkStart w:id="870" w:name="_Toc36112227"/>
      <w:bookmarkStart w:id="871" w:name="_Toc36112630"/>
      <w:bookmarkStart w:id="872" w:name="_Toc44854189"/>
      <w:bookmarkStart w:id="873" w:name="_Toc51839582"/>
      <w:bookmarkStart w:id="874" w:name="_Toc57880174"/>
      <w:bookmarkStart w:id="875" w:name="_Toc57880579"/>
      <w:bookmarkStart w:id="876" w:name="_Toc57880984"/>
      <w:bookmarkStart w:id="877" w:name="_Toc97543436"/>
      <w:r>
        <w:t>8.1</w:t>
      </w:r>
      <w:r>
        <w:tab/>
        <w:t>Globally standardized subsystem numbers used for GSM/UMTS</w:t>
      </w:r>
      <w:bookmarkEnd w:id="868"/>
      <w:bookmarkEnd w:id="869"/>
      <w:bookmarkEnd w:id="870"/>
      <w:bookmarkEnd w:id="871"/>
      <w:bookmarkEnd w:id="872"/>
      <w:bookmarkEnd w:id="873"/>
      <w:bookmarkEnd w:id="874"/>
      <w:bookmarkEnd w:id="875"/>
      <w:bookmarkEnd w:id="876"/>
      <w:bookmarkEnd w:id="877"/>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878" w:name="_Toc19695305"/>
      <w:bookmarkStart w:id="879" w:name="_Toc27225370"/>
      <w:bookmarkStart w:id="880" w:name="_Toc36112228"/>
      <w:bookmarkStart w:id="881" w:name="_Toc36112631"/>
      <w:bookmarkStart w:id="882" w:name="_Toc44854190"/>
      <w:bookmarkStart w:id="883" w:name="_Toc51839583"/>
      <w:bookmarkStart w:id="884" w:name="_Toc57880175"/>
      <w:bookmarkStart w:id="885" w:name="_Toc57880580"/>
      <w:bookmarkStart w:id="886" w:name="_Toc57880985"/>
      <w:bookmarkStart w:id="887" w:name="_Toc97543437"/>
      <w:r>
        <w:t>8.2</w:t>
      </w:r>
      <w:r>
        <w:tab/>
        <w:t>National network subsystem numbers used for GSM/UMTS</w:t>
      </w:r>
      <w:bookmarkEnd w:id="878"/>
      <w:bookmarkEnd w:id="879"/>
      <w:bookmarkEnd w:id="880"/>
      <w:bookmarkEnd w:id="881"/>
      <w:bookmarkEnd w:id="882"/>
      <w:bookmarkEnd w:id="883"/>
      <w:bookmarkEnd w:id="884"/>
      <w:bookmarkEnd w:id="885"/>
      <w:bookmarkEnd w:id="886"/>
      <w:bookmarkEnd w:id="887"/>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888" w:name="_Toc19695306"/>
      <w:bookmarkStart w:id="889" w:name="_Toc27225371"/>
      <w:bookmarkStart w:id="890" w:name="_Toc36112229"/>
      <w:bookmarkStart w:id="891" w:name="_Toc36112632"/>
      <w:bookmarkStart w:id="892" w:name="_Toc44854191"/>
      <w:bookmarkStart w:id="893" w:name="_Toc51839584"/>
      <w:bookmarkStart w:id="894" w:name="_Toc57880176"/>
      <w:bookmarkStart w:id="895" w:name="_Toc57880581"/>
      <w:bookmarkStart w:id="896" w:name="_Toc57880986"/>
      <w:bookmarkStart w:id="897" w:name="_Toc97543438"/>
      <w:bookmarkEnd w:id="866"/>
      <w:r>
        <w:t>9</w:t>
      </w:r>
      <w:r>
        <w:tab/>
        <w:t>Definition of Access Point Name</w:t>
      </w:r>
      <w:bookmarkEnd w:id="888"/>
      <w:bookmarkEnd w:id="889"/>
      <w:bookmarkEnd w:id="890"/>
      <w:bookmarkEnd w:id="891"/>
      <w:bookmarkEnd w:id="892"/>
      <w:bookmarkEnd w:id="893"/>
      <w:bookmarkEnd w:id="894"/>
      <w:bookmarkEnd w:id="895"/>
      <w:bookmarkEnd w:id="896"/>
      <w:bookmarkEnd w:id="897"/>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898" w:name="_Toc19695307"/>
      <w:bookmarkStart w:id="899" w:name="_Toc27225372"/>
      <w:bookmarkStart w:id="900" w:name="_Toc36112230"/>
      <w:bookmarkStart w:id="901" w:name="_Toc36112633"/>
      <w:bookmarkStart w:id="902" w:name="_Toc44854192"/>
      <w:bookmarkStart w:id="903" w:name="_Toc51839585"/>
      <w:bookmarkStart w:id="904" w:name="_Toc57880177"/>
      <w:bookmarkStart w:id="905" w:name="_Toc57880582"/>
      <w:bookmarkStart w:id="906" w:name="_Toc57880987"/>
      <w:bookmarkStart w:id="907" w:name="_Toc97543439"/>
      <w:r>
        <w:rPr>
          <w:rFonts w:eastAsia="SimSun"/>
        </w:rPr>
        <w:t>9A</w:t>
      </w:r>
      <w:r>
        <w:rPr>
          <w:rFonts w:eastAsia="SimSun"/>
        </w:rPr>
        <w:tab/>
        <w:t>Definition of Data Network Name</w:t>
      </w:r>
      <w:bookmarkEnd w:id="898"/>
      <w:bookmarkEnd w:id="899"/>
      <w:bookmarkEnd w:id="900"/>
      <w:bookmarkEnd w:id="901"/>
      <w:bookmarkEnd w:id="902"/>
      <w:bookmarkEnd w:id="903"/>
      <w:bookmarkEnd w:id="904"/>
      <w:bookmarkEnd w:id="905"/>
      <w:bookmarkEnd w:id="906"/>
      <w:bookmarkEnd w:id="907"/>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5217A227" w:rsidR="009103DA" w:rsidRDefault="009103DA" w:rsidP="009103DA">
      <w:r>
        <w:t xml:space="preserve">The requirements for APN in </w:t>
      </w:r>
      <w:r w:rsidR="00D60F0F">
        <w:t>clause 9</w:t>
      </w:r>
      <w:r>
        <w:t xml:space="preserve"> shall apply for DNN in a 5GS as well.</w:t>
      </w:r>
    </w:p>
    <w:p w14:paraId="03737B70" w14:textId="77777777" w:rsidR="009103DA" w:rsidRDefault="009103DA" w:rsidP="00BB7F6A">
      <w:pPr>
        <w:pStyle w:val="Heading2"/>
      </w:pPr>
      <w:bookmarkStart w:id="908" w:name="_Toc19695308"/>
      <w:bookmarkStart w:id="909" w:name="_Toc27225373"/>
      <w:bookmarkStart w:id="910" w:name="_Toc36112231"/>
      <w:bookmarkStart w:id="911" w:name="_Toc36112634"/>
      <w:bookmarkStart w:id="912" w:name="_Toc44854193"/>
      <w:bookmarkStart w:id="913" w:name="_Toc51839586"/>
      <w:bookmarkStart w:id="914" w:name="_Toc57880178"/>
      <w:bookmarkStart w:id="915" w:name="_Toc57880583"/>
      <w:bookmarkStart w:id="916" w:name="_Toc57880988"/>
      <w:bookmarkStart w:id="917" w:name="_Toc97543440"/>
      <w:r>
        <w:t>9.0</w:t>
      </w:r>
      <w:r>
        <w:tab/>
        <w:t>General</w:t>
      </w:r>
      <w:bookmarkEnd w:id="908"/>
      <w:bookmarkEnd w:id="909"/>
      <w:bookmarkEnd w:id="910"/>
      <w:bookmarkEnd w:id="911"/>
      <w:bookmarkEnd w:id="912"/>
      <w:bookmarkEnd w:id="913"/>
      <w:bookmarkEnd w:id="914"/>
      <w:bookmarkEnd w:id="915"/>
      <w:bookmarkEnd w:id="916"/>
      <w:bookmarkEnd w:id="917"/>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918" w:name="_Toc19695309"/>
      <w:bookmarkStart w:id="919" w:name="_Toc27225374"/>
      <w:bookmarkStart w:id="920" w:name="_Toc36112232"/>
      <w:bookmarkStart w:id="921" w:name="_Toc36112635"/>
      <w:bookmarkStart w:id="922" w:name="_Toc44854194"/>
      <w:bookmarkStart w:id="923" w:name="_Toc51839587"/>
      <w:bookmarkStart w:id="924" w:name="_Toc57880179"/>
      <w:bookmarkStart w:id="925" w:name="_Toc57880584"/>
      <w:bookmarkStart w:id="926" w:name="_Toc57880989"/>
      <w:bookmarkStart w:id="927" w:name="_Toc97543441"/>
      <w:r>
        <w:t>9.1</w:t>
      </w:r>
      <w:r>
        <w:tab/>
        <w:t>Structure of APN</w:t>
      </w:r>
      <w:bookmarkEnd w:id="918"/>
      <w:bookmarkEnd w:id="919"/>
      <w:bookmarkEnd w:id="920"/>
      <w:bookmarkEnd w:id="921"/>
      <w:bookmarkEnd w:id="922"/>
      <w:bookmarkEnd w:id="923"/>
      <w:bookmarkEnd w:id="924"/>
      <w:bookmarkEnd w:id="925"/>
      <w:bookmarkEnd w:id="926"/>
      <w:bookmarkEnd w:id="92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697E465E"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2C5E6110"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BBE5F48" w14:textId="77777777" w:rsidR="009103DA" w:rsidRDefault="009103DA" w:rsidP="009103DA">
      <w:pPr>
        <w:pStyle w:val="NO"/>
      </w:pPr>
      <w:r>
        <w:t>NOTE 2:</w:t>
      </w:r>
      <w:r>
        <w:tab/>
        <w:t>A length byte of zero is added by the SGSN/MME at the end of the APN before interrogating a DNS server.</w:t>
      </w:r>
    </w:p>
    <w:p w14:paraId="115A170A" w14:textId="77777777" w:rsidR="009103DA" w:rsidRDefault="009103DA" w:rsidP="009103DA">
      <w:r>
        <w:t>For the purpose of presentation, an APN is usually displayed as a string in which the labels are separated by dots (e.g. "Label1.Label2.Label3").</w:t>
      </w:r>
    </w:p>
    <w:p w14:paraId="483291DB" w14:textId="77777777" w:rsidR="009103DA" w:rsidRDefault="009103DA" w:rsidP="00BB7F6A">
      <w:pPr>
        <w:pStyle w:val="Heading3"/>
      </w:pPr>
      <w:bookmarkStart w:id="928" w:name="_Toc19695310"/>
      <w:bookmarkStart w:id="929" w:name="_Toc27225375"/>
      <w:bookmarkStart w:id="930" w:name="_Toc36112233"/>
      <w:bookmarkStart w:id="931" w:name="_Toc36112636"/>
      <w:bookmarkStart w:id="932" w:name="_Toc44854195"/>
      <w:bookmarkStart w:id="933" w:name="_Toc51839588"/>
      <w:bookmarkStart w:id="934" w:name="_Toc57880180"/>
      <w:bookmarkStart w:id="935" w:name="_Toc57880585"/>
      <w:bookmarkStart w:id="936" w:name="_Toc57880990"/>
      <w:bookmarkStart w:id="937" w:name="_Toc97543442"/>
      <w:r>
        <w:lastRenderedPageBreak/>
        <w:t>9.1.1</w:t>
      </w:r>
      <w:r>
        <w:tab/>
        <w:t>Format of APN Network Identifier</w:t>
      </w:r>
      <w:bookmarkEnd w:id="928"/>
      <w:bookmarkEnd w:id="929"/>
      <w:bookmarkEnd w:id="930"/>
      <w:bookmarkEnd w:id="931"/>
      <w:bookmarkEnd w:id="932"/>
      <w:bookmarkEnd w:id="933"/>
      <w:bookmarkEnd w:id="934"/>
      <w:bookmarkEnd w:id="935"/>
      <w:bookmarkEnd w:id="936"/>
      <w:bookmarkEnd w:id="937"/>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938" w:name="_Toc19695311"/>
      <w:bookmarkStart w:id="939" w:name="_Toc27225376"/>
      <w:bookmarkStart w:id="940" w:name="_Toc36112234"/>
      <w:bookmarkStart w:id="941" w:name="_Toc36112637"/>
      <w:bookmarkStart w:id="942" w:name="_Toc44854196"/>
      <w:bookmarkStart w:id="943" w:name="_Toc51839589"/>
      <w:bookmarkStart w:id="944" w:name="_Toc57880181"/>
      <w:bookmarkStart w:id="945" w:name="_Toc57880586"/>
      <w:bookmarkStart w:id="946" w:name="_Toc57880991"/>
      <w:bookmarkStart w:id="947" w:name="_Toc97543443"/>
      <w:r>
        <w:t>9.1.2</w:t>
      </w:r>
      <w:r>
        <w:tab/>
        <w:t>Format of APN Operator Identifier</w:t>
      </w:r>
      <w:bookmarkEnd w:id="938"/>
      <w:bookmarkEnd w:id="939"/>
      <w:bookmarkEnd w:id="940"/>
      <w:bookmarkEnd w:id="941"/>
      <w:bookmarkEnd w:id="942"/>
      <w:bookmarkEnd w:id="943"/>
      <w:bookmarkEnd w:id="944"/>
      <w:bookmarkEnd w:id="945"/>
      <w:bookmarkEnd w:id="946"/>
      <w:bookmarkEnd w:id="947"/>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t>As an example, the APN OI for MCC 345 and MNC 12 will be coded in the DNS as "mnc012.mcc345.gprs".</w:t>
      </w:r>
    </w:p>
    <w:p w14:paraId="7E213FCE" w14:textId="78448F07" w:rsidR="009103DA" w:rsidRDefault="00492C05" w:rsidP="009103DA">
      <w:pPr>
        <w:rPr>
          <w:lang w:eastAsia="zh-CN"/>
        </w:rPr>
      </w:pPr>
      <w:r>
        <w:rPr>
          <w:lang w:eastAsia="zh-CN"/>
        </w:rPr>
        <w:t>The APN-OI replacement is used for selecting the GGSN/PGWfor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w:t>
      </w:r>
      <w:r w:rsidR="004E20DA">
        <w:rPr>
          <w:lang w:eastAsia="zh-CN"/>
        </w:rPr>
        <w:t>3GPP TS</w:t>
      </w:r>
      <w:r w:rsidR="00D60F0F">
        <w:rPr>
          <w:lang w:eastAsia="zh-CN"/>
        </w:rPr>
        <w:t> 2</w:t>
      </w:r>
      <w:r w:rsidR="009103DA">
        <w:rPr>
          <w:lang w:eastAsia="zh-CN"/>
        </w:rPr>
        <w:t>3.060</w:t>
      </w:r>
      <w:r w:rsidR="00D60F0F">
        <w:rPr>
          <w:lang w:eastAsia="zh-CN"/>
        </w:rPr>
        <w:t> [</w:t>
      </w:r>
      <w:r w:rsidR="009103DA">
        <w:rPr>
          <w:lang w:eastAsia="zh-CN"/>
        </w:rPr>
        <w:t xml:space="preserve">3] and </w:t>
      </w:r>
      <w:r w:rsidR="004E20DA">
        <w:rPr>
          <w:lang w:eastAsia="zh-CN"/>
        </w:rPr>
        <w:t>3GPP TS</w:t>
      </w:r>
      <w:r w:rsidR="00D60F0F">
        <w:rPr>
          <w:lang w:eastAsia="zh-CN"/>
        </w:rPr>
        <w:t> 2</w:t>
      </w:r>
      <w:r w:rsidR="009103DA">
        <w:rPr>
          <w:lang w:eastAsia="zh-CN"/>
        </w:rPr>
        <w:t>3.401</w:t>
      </w:r>
      <w:r w:rsidR="00D60F0F">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5C99CBB4" w14:textId="77777777" w:rsidR="009103DA" w:rsidRDefault="009103DA" w:rsidP="009103DA">
      <w:pPr>
        <w:pStyle w:val="EX"/>
        <w:rPr>
          <w:lang w:eastAsia="zh-CN"/>
        </w:rPr>
      </w:pPr>
      <w:r>
        <w:rPr>
          <w:lang w:eastAsia="zh-CN"/>
        </w:rPr>
        <w:lastRenderedPageBreak/>
        <w:t>EXAMPLE 1:</w:t>
      </w:r>
      <w:r>
        <w:rPr>
          <w:lang w:eastAsia="zh-CN"/>
        </w:rPr>
        <w:tab/>
        <w:t>province1.mnc012.mcc345.gprs</w:t>
      </w:r>
    </w:p>
    <w:p w14:paraId="13289AA0" w14:textId="77777777" w:rsidR="009103DA" w:rsidRDefault="009103DA" w:rsidP="009103DA">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948" w:name="_Toc19695312"/>
      <w:bookmarkStart w:id="949" w:name="_Toc27225377"/>
      <w:bookmarkStart w:id="950" w:name="_Toc36112235"/>
      <w:bookmarkStart w:id="951" w:name="_Toc36112638"/>
      <w:bookmarkStart w:id="952" w:name="_Toc44854197"/>
      <w:bookmarkStart w:id="953" w:name="_Toc51839590"/>
      <w:bookmarkStart w:id="954" w:name="_Toc57880182"/>
      <w:bookmarkStart w:id="955" w:name="_Toc57880587"/>
      <w:bookmarkStart w:id="956" w:name="_Toc57880992"/>
      <w:bookmarkStart w:id="957" w:name="_Toc97543444"/>
      <w:r>
        <w:t>9.2</w:t>
      </w:r>
      <w:r>
        <w:tab/>
        <w:t>Definition of the Wild Card APN</w:t>
      </w:r>
      <w:bookmarkEnd w:id="948"/>
      <w:bookmarkEnd w:id="949"/>
      <w:bookmarkEnd w:id="950"/>
      <w:bookmarkEnd w:id="951"/>
      <w:bookmarkEnd w:id="952"/>
      <w:bookmarkEnd w:id="953"/>
      <w:bookmarkEnd w:id="954"/>
      <w:bookmarkEnd w:id="955"/>
      <w:bookmarkEnd w:id="956"/>
      <w:bookmarkEnd w:id="957"/>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958" w:name="_Toc19695313"/>
      <w:bookmarkStart w:id="959" w:name="_Toc27225378"/>
      <w:bookmarkStart w:id="960" w:name="_Toc36112236"/>
      <w:bookmarkStart w:id="961" w:name="_Toc36112639"/>
      <w:bookmarkStart w:id="962" w:name="_Toc44854198"/>
      <w:bookmarkStart w:id="963" w:name="_Toc51839591"/>
      <w:bookmarkStart w:id="964" w:name="_Toc57880183"/>
      <w:bookmarkStart w:id="965" w:name="_Toc57880588"/>
      <w:bookmarkStart w:id="966" w:name="_Toc57880993"/>
      <w:bookmarkStart w:id="967" w:name="_Toc97543445"/>
      <w:r>
        <w:t>9.2.1</w:t>
      </w:r>
      <w:r>
        <w:tab/>
        <w:t>Coding of the Wild Card APN</w:t>
      </w:r>
      <w:bookmarkEnd w:id="958"/>
      <w:bookmarkEnd w:id="959"/>
      <w:bookmarkEnd w:id="960"/>
      <w:bookmarkEnd w:id="961"/>
      <w:bookmarkEnd w:id="962"/>
      <w:bookmarkEnd w:id="963"/>
      <w:bookmarkEnd w:id="964"/>
      <w:bookmarkEnd w:id="965"/>
      <w:bookmarkEnd w:id="966"/>
      <w:bookmarkEnd w:id="967"/>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968" w:name="_Toc19695314"/>
      <w:bookmarkStart w:id="969" w:name="_Toc27225379"/>
      <w:bookmarkStart w:id="970" w:name="_Toc36112237"/>
      <w:bookmarkStart w:id="971" w:name="_Toc36112640"/>
      <w:bookmarkStart w:id="972" w:name="_Toc44854199"/>
      <w:bookmarkStart w:id="973" w:name="_Toc51839592"/>
      <w:bookmarkStart w:id="974" w:name="_Toc57880184"/>
      <w:bookmarkStart w:id="975" w:name="_Toc57880589"/>
      <w:bookmarkStart w:id="976" w:name="_Toc57880994"/>
      <w:bookmarkStart w:id="977" w:name="_Toc97543446"/>
      <w:r>
        <w:rPr>
          <w:rFonts w:cs="Arial"/>
          <w:szCs w:val="32"/>
        </w:rPr>
        <w:t>9.3</w:t>
      </w:r>
      <w:r>
        <w:rPr>
          <w:rFonts w:cs="Arial"/>
          <w:szCs w:val="32"/>
        </w:rPr>
        <w:tab/>
        <w:t>Definition of Emergency APN</w:t>
      </w:r>
      <w:bookmarkEnd w:id="968"/>
      <w:bookmarkEnd w:id="969"/>
      <w:bookmarkEnd w:id="970"/>
      <w:bookmarkEnd w:id="971"/>
      <w:bookmarkEnd w:id="972"/>
      <w:bookmarkEnd w:id="973"/>
      <w:bookmarkEnd w:id="974"/>
      <w:bookmarkEnd w:id="975"/>
      <w:bookmarkEnd w:id="976"/>
      <w:bookmarkEnd w:id="977"/>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978" w:name="_Toc19695315"/>
      <w:bookmarkStart w:id="979" w:name="_Toc27225380"/>
      <w:bookmarkStart w:id="980" w:name="_Toc36112238"/>
      <w:bookmarkStart w:id="981" w:name="_Toc36112641"/>
      <w:bookmarkStart w:id="982" w:name="_Toc44854200"/>
      <w:bookmarkStart w:id="983" w:name="_Toc51839593"/>
      <w:bookmarkStart w:id="984" w:name="_Toc57880185"/>
      <w:bookmarkStart w:id="985" w:name="_Toc57880590"/>
      <w:bookmarkStart w:id="986" w:name="_Toc57880995"/>
      <w:bookmarkStart w:id="987" w:name="_Toc97543447"/>
      <w:r>
        <w:t>10</w:t>
      </w:r>
      <w:r>
        <w:tab/>
        <w:t>Identification of the Cordless Telephony System entities</w:t>
      </w:r>
      <w:bookmarkEnd w:id="978"/>
      <w:bookmarkEnd w:id="979"/>
      <w:bookmarkEnd w:id="980"/>
      <w:bookmarkEnd w:id="981"/>
      <w:bookmarkEnd w:id="982"/>
      <w:bookmarkEnd w:id="983"/>
      <w:bookmarkEnd w:id="984"/>
      <w:bookmarkEnd w:id="985"/>
      <w:bookmarkEnd w:id="986"/>
      <w:bookmarkEnd w:id="987"/>
    </w:p>
    <w:p w14:paraId="55F9A29F" w14:textId="77777777" w:rsidR="009103DA" w:rsidRDefault="009103DA" w:rsidP="00BB7F6A">
      <w:pPr>
        <w:pStyle w:val="Heading2"/>
      </w:pPr>
      <w:bookmarkStart w:id="988" w:name="_Toc19695316"/>
      <w:bookmarkStart w:id="989" w:name="_Toc27225381"/>
      <w:bookmarkStart w:id="990" w:name="_Toc36112239"/>
      <w:bookmarkStart w:id="991" w:name="_Toc36112642"/>
      <w:bookmarkStart w:id="992" w:name="_Toc44854201"/>
      <w:bookmarkStart w:id="993" w:name="_Toc51839594"/>
      <w:bookmarkStart w:id="994" w:name="_Toc57880186"/>
      <w:bookmarkStart w:id="995" w:name="_Toc57880591"/>
      <w:bookmarkStart w:id="996" w:name="_Toc57880996"/>
      <w:bookmarkStart w:id="997" w:name="_Toc97543448"/>
      <w:r>
        <w:t>10.1</w:t>
      </w:r>
      <w:r>
        <w:tab/>
        <w:t>General description of CTS</w:t>
      </w:r>
      <w:r>
        <w:noBreakHyphen/>
        <w:t>MS and CTS</w:t>
      </w:r>
      <w:r>
        <w:noBreakHyphen/>
        <w:t>FP Identities</w:t>
      </w:r>
      <w:bookmarkEnd w:id="988"/>
      <w:bookmarkEnd w:id="989"/>
      <w:bookmarkEnd w:id="990"/>
      <w:bookmarkEnd w:id="991"/>
      <w:bookmarkEnd w:id="992"/>
      <w:bookmarkEnd w:id="993"/>
      <w:bookmarkEnd w:id="994"/>
      <w:bookmarkEnd w:id="995"/>
      <w:bookmarkEnd w:id="996"/>
      <w:bookmarkEnd w:id="997"/>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998" w:name="_Toc19695317"/>
      <w:bookmarkStart w:id="999" w:name="_Toc27225382"/>
      <w:bookmarkStart w:id="1000" w:name="_Toc36112240"/>
      <w:bookmarkStart w:id="1001" w:name="_Toc36112643"/>
      <w:bookmarkStart w:id="1002" w:name="_Toc44854202"/>
      <w:bookmarkStart w:id="1003" w:name="_Toc51839595"/>
      <w:bookmarkStart w:id="1004" w:name="_Toc57880187"/>
      <w:bookmarkStart w:id="1005" w:name="_Toc57880592"/>
      <w:bookmarkStart w:id="1006" w:name="_Toc57880997"/>
      <w:bookmarkStart w:id="1007" w:name="_Toc97543449"/>
      <w:r>
        <w:t>10.2</w:t>
      </w:r>
      <w:r>
        <w:tab/>
        <w:t>CTS Mobile Subscriber Identities</w:t>
      </w:r>
      <w:bookmarkEnd w:id="998"/>
      <w:bookmarkEnd w:id="999"/>
      <w:bookmarkEnd w:id="1000"/>
      <w:bookmarkEnd w:id="1001"/>
      <w:bookmarkEnd w:id="1002"/>
      <w:bookmarkEnd w:id="1003"/>
      <w:bookmarkEnd w:id="1004"/>
      <w:bookmarkEnd w:id="1005"/>
      <w:bookmarkEnd w:id="1006"/>
      <w:bookmarkEnd w:id="1007"/>
    </w:p>
    <w:p w14:paraId="1BA7FDC6" w14:textId="77777777" w:rsidR="009103DA" w:rsidRDefault="009103DA" w:rsidP="00BB7F6A">
      <w:pPr>
        <w:pStyle w:val="Heading3"/>
      </w:pPr>
      <w:bookmarkStart w:id="1008" w:name="_Toc19695318"/>
      <w:bookmarkStart w:id="1009" w:name="_Toc27225383"/>
      <w:bookmarkStart w:id="1010" w:name="_Toc36112241"/>
      <w:bookmarkStart w:id="1011" w:name="_Toc36112644"/>
      <w:bookmarkStart w:id="1012" w:name="_Toc44854203"/>
      <w:bookmarkStart w:id="1013" w:name="_Toc51839596"/>
      <w:bookmarkStart w:id="1014" w:name="_Toc57880188"/>
      <w:bookmarkStart w:id="1015" w:name="_Toc57880593"/>
      <w:bookmarkStart w:id="1016" w:name="_Toc57880998"/>
      <w:bookmarkStart w:id="1017" w:name="_Toc97543450"/>
      <w:r>
        <w:t>10.2.1</w:t>
      </w:r>
      <w:r>
        <w:tab/>
        <w:t>General</w:t>
      </w:r>
      <w:bookmarkEnd w:id="1008"/>
      <w:bookmarkEnd w:id="1009"/>
      <w:bookmarkEnd w:id="1010"/>
      <w:bookmarkEnd w:id="1011"/>
      <w:bookmarkEnd w:id="1012"/>
      <w:bookmarkEnd w:id="1013"/>
      <w:bookmarkEnd w:id="1014"/>
      <w:bookmarkEnd w:id="1015"/>
      <w:bookmarkEnd w:id="1016"/>
      <w:bookmarkEnd w:id="1017"/>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018" w:name="_Toc19695319"/>
      <w:bookmarkStart w:id="1019" w:name="_Toc27225384"/>
      <w:bookmarkStart w:id="1020" w:name="_Toc36112242"/>
      <w:bookmarkStart w:id="1021" w:name="_Toc36112645"/>
      <w:bookmarkStart w:id="1022" w:name="_Toc44854204"/>
      <w:bookmarkStart w:id="1023" w:name="_Toc51839597"/>
      <w:bookmarkStart w:id="1024" w:name="_Toc57880189"/>
      <w:bookmarkStart w:id="1025" w:name="_Toc57880594"/>
      <w:bookmarkStart w:id="1026" w:name="_Toc57880999"/>
      <w:bookmarkStart w:id="1027" w:name="_Toc97543451"/>
      <w:r>
        <w:t>10.2.2</w:t>
      </w:r>
      <w:r>
        <w:tab/>
        <w:t>Composition of the CTSMSI</w:t>
      </w:r>
      <w:bookmarkEnd w:id="1018"/>
      <w:bookmarkEnd w:id="1019"/>
      <w:bookmarkEnd w:id="1020"/>
      <w:bookmarkEnd w:id="1021"/>
      <w:bookmarkEnd w:id="1022"/>
      <w:bookmarkEnd w:id="1023"/>
      <w:bookmarkEnd w:id="1024"/>
      <w:bookmarkEnd w:id="1025"/>
      <w:bookmarkEnd w:id="1026"/>
      <w:bookmarkEnd w:id="1027"/>
    </w:p>
    <w:p w14:paraId="5DE23C6A" w14:textId="77777777" w:rsidR="009103DA" w:rsidRDefault="009103DA" w:rsidP="009103DA">
      <w:pPr>
        <w:pStyle w:val="LD"/>
        <w:jc w:val="center"/>
      </w:pPr>
      <w:bookmarkStart w:id="10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w:t>
      </w:r>
      <w:r w:rsidRPr="00671D85">
        <w:rPr>
          <w:noProof w:val="0"/>
        </w:rPr>
        <w:t>-------------------------------------------&gt;</w:t>
      </w:r>
    </w:p>
    <w:bookmarkEnd w:id="10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lastRenderedPageBreak/>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029" w:name="_Toc19695320"/>
      <w:bookmarkStart w:id="1030" w:name="_Toc27225385"/>
      <w:bookmarkStart w:id="1031" w:name="_Toc36112243"/>
      <w:bookmarkStart w:id="1032" w:name="_Toc36112646"/>
      <w:bookmarkStart w:id="1033" w:name="_Toc44854205"/>
      <w:bookmarkStart w:id="1034" w:name="_Toc51839598"/>
      <w:bookmarkStart w:id="1035" w:name="_Toc57880190"/>
      <w:bookmarkStart w:id="1036" w:name="_Toc57880595"/>
      <w:bookmarkStart w:id="1037" w:name="_Toc57881000"/>
      <w:bookmarkStart w:id="1038" w:name="_Toc97543452"/>
      <w:r>
        <w:t>10.2.3</w:t>
      </w:r>
      <w:r>
        <w:tab/>
        <w:t>Allocation principles</w:t>
      </w:r>
      <w:bookmarkEnd w:id="1029"/>
      <w:bookmarkEnd w:id="1030"/>
      <w:bookmarkEnd w:id="1031"/>
      <w:bookmarkEnd w:id="1032"/>
      <w:bookmarkEnd w:id="1033"/>
      <w:bookmarkEnd w:id="1034"/>
      <w:bookmarkEnd w:id="1035"/>
      <w:bookmarkEnd w:id="1036"/>
      <w:bookmarkEnd w:id="1037"/>
      <w:bookmarkEnd w:id="1038"/>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039" w:name="_Toc19695321"/>
      <w:bookmarkStart w:id="1040" w:name="_Toc27225386"/>
      <w:bookmarkStart w:id="1041" w:name="_Toc36112244"/>
      <w:bookmarkStart w:id="1042" w:name="_Toc36112647"/>
      <w:bookmarkStart w:id="1043" w:name="_Toc44854206"/>
      <w:bookmarkStart w:id="1044" w:name="_Toc51839599"/>
      <w:bookmarkStart w:id="1045" w:name="_Toc57880191"/>
      <w:bookmarkStart w:id="1046" w:name="_Toc57880596"/>
      <w:bookmarkStart w:id="1047" w:name="_Toc57881001"/>
      <w:bookmarkStart w:id="1048" w:name="_Toc97543453"/>
      <w:r>
        <w:t>10.2.4</w:t>
      </w:r>
      <w:r>
        <w:tab/>
        <w:t>CTSMSI hexadecimal representation</w:t>
      </w:r>
      <w:bookmarkEnd w:id="1039"/>
      <w:bookmarkEnd w:id="1040"/>
      <w:bookmarkEnd w:id="1041"/>
      <w:bookmarkEnd w:id="1042"/>
      <w:bookmarkEnd w:id="1043"/>
      <w:bookmarkEnd w:id="1044"/>
      <w:bookmarkEnd w:id="1045"/>
      <w:bookmarkEnd w:id="1046"/>
      <w:bookmarkEnd w:id="1047"/>
      <w:bookmarkEnd w:id="1048"/>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049" w:name="_Toc19695322"/>
      <w:bookmarkStart w:id="1050" w:name="_Toc27225387"/>
      <w:bookmarkStart w:id="1051" w:name="_Toc36112245"/>
      <w:bookmarkStart w:id="1052" w:name="_Toc36112648"/>
      <w:bookmarkStart w:id="1053" w:name="_Toc44854207"/>
      <w:bookmarkStart w:id="1054" w:name="_Toc51839600"/>
      <w:bookmarkStart w:id="1055" w:name="_Toc57880192"/>
      <w:bookmarkStart w:id="1056" w:name="_Toc57880597"/>
      <w:bookmarkStart w:id="1057" w:name="_Toc57881002"/>
      <w:bookmarkStart w:id="1058" w:name="_Toc97543454"/>
      <w:r>
        <w:t>10.3</w:t>
      </w:r>
      <w:r>
        <w:tab/>
        <w:t>Fixed Part Beacon Identity</w:t>
      </w:r>
      <w:bookmarkEnd w:id="1049"/>
      <w:bookmarkEnd w:id="1050"/>
      <w:bookmarkEnd w:id="1051"/>
      <w:bookmarkEnd w:id="1052"/>
      <w:bookmarkEnd w:id="1053"/>
      <w:bookmarkEnd w:id="1054"/>
      <w:bookmarkEnd w:id="1055"/>
      <w:bookmarkEnd w:id="1056"/>
      <w:bookmarkEnd w:id="1057"/>
      <w:bookmarkEnd w:id="1058"/>
    </w:p>
    <w:p w14:paraId="1B7C5384" w14:textId="77777777" w:rsidR="009103DA" w:rsidRDefault="009103DA" w:rsidP="00BB7F6A">
      <w:pPr>
        <w:pStyle w:val="Heading3"/>
      </w:pPr>
      <w:bookmarkStart w:id="1059" w:name="_Toc19695323"/>
      <w:bookmarkStart w:id="1060" w:name="_Toc27225388"/>
      <w:bookmarkStart w:id="1061" w:name="_Toc36112246"/>
      <w:bookmarkStart w:id="1062" w:name="_Toc36112649"/>
      <w:bookmarkStart w:id="1063" w:name="_Toc44854208"/>
      <w:bookmarkStart w:id="1064" w:name="_Toc51839601"/>
      <w:bookmarkStart w:id="1065" w:name="_Toc57880193"/>
      <w:bookmarkStart w:id="1066" w:name="_Toc57880598"/>
      <w:bookmarkStart w:id="1067" w:name="_Toc57881003"/>
      <w:bookmarkStart w:id="1068" w:name="_Toc97543455"/>
      <w:r>
        <w:t>10.3.1</w:t>
      </w:r>
      <w:r>
        <w:tab/>
        <w:t>General</w:t>
      </w:r>
      <w:bookmarkEnd w:id="1059"/>
      <w:bookmarkEnd w:id="1060"/>
      <w:bookmarkEnd w:id="1061"/>
      <w:bookmarkEnd w:id="1062"/>
      <w:bookmarkEnd w:id="1063"/>
      <w:bookmarkEnd w:id="1064"/>
      <w:bookmarkEnd w:id="1065"/>
      <w:bookmarkEnd w:id="1066"/>
      <w:bookmarkEnd w:id="1067"/>
      <w:bookmarkEnd w:id="1068"/>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t>Below the structure and allocation principles of the Fixed Part Beacon Identity (FPBI) are defined.</w:t>
      </w:r>
    </w:p>
    <w:p w14:paraId="13441087" w14:textId="77777777" w:rsidR="009103DA" w:rsidRDefault="009103DA" w:rsidP="00BB7F6A">
      <w:pPr>
        <w:pStyle w:val="Heading3"/>
      </w:pPr>
      <w:bookmarkStart w:id="1069" w:name="_Toc19695324"/>
      <w:bookmarkStart w:id="1070" w:name="_Toc27225389"/>
      <w:bookmarkStart w:id="1071" w:name="_Toc36112247"/>
      <w:bookmarkStart w:id="1072" w:name="_Toc36112650"/>
      <w:bookmarkStart w:id="1073" w:name="_Toc44854209"/>
      <w:bookmarkStart w:id="1074" w:name="_Toc51839602"/>
      <w:bookmarkStart w:id="1075" w:name="_Toc57880194"/>
      <w:bookmarkStart w:id="1076" w:name="_Toc57880599"/>
      <w:bookmarkStart w:id="1077" w:name="_Toc57881004"/>
      <w:bookmarkStart w:id="1078" w:name="_Toc97543456"/>
      <w:r>
        <w:lastRenderedPageBreak/>
        <w:t>10.3.2</w:t>
      </w:r>
      <w:r>
        <w:tab/>
        <w:t>Composition of the FPBI</w:t>
      </w:r>
      <w:bookmarkEnd w:id="1069"/>
      <w:bookmarkEnd w:id="1070"/>
      <w:bookmarkEnd w:id="1071"/>
      <w:bookmarkEnd w:id="1072"/>
      <w:bookmarkEnd w:id="1073"/>
      <w:bookmarkEnd w:id="1074"/>
      <w:bookmarkEnd w:id="1075"/>
      <w:bookmarkEnd w:id="1076"/>
      <w:bookmarkEnd w:id="1077"/>
      <w:bookmarkEnd w:id="1078"/>
    </w:p>
    <w:p w14:paraId="353ABBD3" w14:textId="77777777" w:rsidR="009103DA" w:rsidRDefault="009103DA" w:rsidP="00BB7F6A">
      <w:pPr>
        <w:pStyle w:val="Heading4"/>
      </w:pPr>
      <w:bookmarkStart w:id="1079" w:name="_Toc19695325"/>
      <w:bookmarkStart w:id="1080" w:name="_Toc27225390"/>
      <w:bookmarkStart w:id="1081" w:name="_Toc36112248"/>
      <w:bookmarkStart w:id="1082" w:name="_Toc36112651"/>
      <w:bookmarkStart w:id="1083" w:name="_Toc44854210"/>
      <w:bookmarkStart w:id="1084" w:name="_Toc51839603"/>
      <w:bookmarkStart w:id="1085" w:name="_Toc57880195"/>
      <w:bookmarkStart w:id="1086" w:name="_Toc57880600"/>
      <w:bookmarkStart w:id="1087" w:name="_Toc57881005"/>
      <w:bookmarkStart w:id="1088" w:name="_Toc97543457"/>
      <w:r>
        <w:t>10.3.2.1</w:t>
      </w:r>
      <w:r>
        <w:tab/>
        <w:t>FPBI general structure</w:t>
      </w:r>
      <w:bookmarkEnd w:id="1079"/>
      <w:bookmarkEnd w:id="1080"/>
      <w:bookmarkEnd w:id="1081"/>
      <w:bookmarkEnd w:id="1082"/>
      <w:bookmarkEnd w:id="1083"/>
      <w:bookmarkEnd w:id="1084"/>
      <w:bookmarkEnd w:id="1085"/>
      <w:bookmarkEnd w:id="1086"/>
      <w:bookmarkEnd w:id="1087"/>
      <w:bookmarkEnd w:id="1088"/>
    </w:p>
    <w:p w14:paraId="29444AA5" w14:textId="77777777" w:rsidR="009103DA" w:rsidRDefault="009103DA" w:rsidP="009103DA">
      <w:pPr>
        <w:pStyle w:val="LD"/>
        <w:jc w:val="center"/>
      </w:pPr>
      <w:bookmarkStart w:id="1089"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089"/>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090" w:name="_Toc19695326"/>
      <w:bookmarkStart w:id="1091" w:name="_Toc27225391"/>
      <w:bookmarkStart w:id="1092" w:name="_Toc36112249"/>
      <w:bookmarkStart w:id="1093" w:name="_Toc36112652"/>
      <w:bookmarkStart w:id="1094" w:name="_Toc44854211"/>
      <w:bookmarkStart w:id="1095" w:name="_Toc51839604"/>
      <w:bookmarkStart w:id="1096" w:name="_Toc57880196"/>
      <w:bookmarkStart w:id="1097" w:name="_Toc57880601"/>
      <w:bookmarkStart w:id="1098" w:name="_Toc57881006"/>
      <w:bookmarkStart w:id="1099" w:name="_Toc97543458"/>
      <w:r>
        <w:t>10.3.2.2</w:t>
      </w:r>
      <w:r>
        <w:tab/>
        <w:t>FPBI class A</w:t>
      </w:r>
      <w:bookmarkEnd w:id="1090"/>
      <w:bookmarkEnd w:id="1091"/>
      <w:bookmarkEnd w:id="1092"/>
      <w:bookmarkEnd w:id="1093"/>
      <w:bookmarkEnd w:id="1094"/>
      <w:bookmarkEnd w:id="1095"/>
      <w:bookmarkEnd w:id="1096"/>
      <w:bookmarkEnd w:id="1097"/>
      <w:bookmarkEnd w:id="1098"/>
      <w:bookmarkEnd w:id="1099"/>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100"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100"/>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101" w:name="_Toc19695327"/>
      <w:bookmarkStart w:id="1102" w:name="_Toc27225392"/>
      <w:bookmarkStart w:id="1103" w:name="_Toc36112250"/>
      <w:bookmarkStart w:id="1104" w:name="_Toc36112653"/>
      <w:bookmarkStart w:id="1105" w:name="_Toc44854212"/>
      <w:bookmarkStart w:id="1106" w:name="_Toc51839605"/>
      <w:bookmarkStart w:id="1107" w:name="_Toc57880197"/>
      <w:bookmarkStart w:id="1108" w:name="_Toc57880602"/>
      <w:bookmarkStart w:id="1109" w:name="_Toc57881007"/>
      <w:bookmarkStart w:id="1110" w:name="_Toc97543459"/>
      <w:r>
        <w:t>10.3.2.3</w:t>
      </w:r>
      <w:r>
        <w:tab/>
        <w:t>FPBI class B</w:t>
      </w:r>
      <w:bookmarkEnd w:id="1101"/>
      <w:bookmarkEnd w:id="1102"/>
      <w:bookmarkEnd w:id="1103"/>
      <w:bookmarkEnd w:id="1104"/>
      <w:bookmarkEnd w:id="1105"/>
      <w:bookmarkEnd w:id="1106"/>
      <w:bookmarkEnd w:id="1107"/>
      <w:bookmarkEnd w:id="1108"/>
      <w:bookmarkEnd w:id="1109"/>
      <w:bookmarkEnd w:id="1110"/>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111" w:name="_PERM_MCCTEMPBM_CRPT51510023___4"/>
      <w:r>
        <w:lastRenderedPageBreak/>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111"/>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112" w:name="_Toc19695328"/>
      <w:bookmarkStart w:id="1113" w:name="_Toc27225393"/>
      <w:bookmarkStart w:id="1114" w:name="_Toc36112251"/>
      <w:bookmarkStart w:id="1115" w:name="_Toc36112654"/>
      <w:bookmarkStart w:id="1116" w:name="_Toc44854213"/>
      <w:bookmarkStart w:id="1117" w:name="_Toc51839606"/>
      <w:bookmarkStart w:id="1118" w:name="_Toc57880198"/>
      <w:bookmarkStart w:id="1119" w:name="_Toc57880603"/>
      <w:bookmarkStart w:id="1120" w:name="_Toc57881008"/>
      <w:bookmarkStart w:id="1121" w:name="_Toc97543460"/>
      <w:r>
        <w:t>10.3.3</w:t>
      </w:r>
      <w:r>
        <w:tab/>
        <w:t>Allocation principles</w:t>
      </w:r>
      <w:bookmarkEnd w:id="1112"/>
      <w:bookmarkEnd w:id="1113"/>
      <w:bookmarkEnd w:id="1114"/>
      <w:bookmarkEnd w:id="1115"/>
      <w:bookmarkEnd w:id="1116"/>
      <w:bookmarkEnd w:id="1117"/>
      <w:bookmarkEnd w:id="1118"/>
      <w:bookmarkEnd w:id="1119"/>
      <w:bookmarkEnd w:id="1120"/>
      <w:bookmarkEnd w:id="1121"/>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122" w:name="_Toc19695329"/>
      <w:bookmarkStart w:id="1123" w:name="_Toc27225394"/>
      <w:bookmarkStart w:id="1124" w:name="_Toc36112252"/>
      <w:bookmarkStart w:id="1125" w:name="_Toc36112655"/>
      <w:bookmarkStart w:id="1126" w:name="_Toc44854214"/>
      <w:bookmarkStart w:id="1127" w:name="_Toc51839607"/>
      <w:bookmarkStart w:id="1128" w:name="_Toc57880199"/>
      <w:bookmarkStart w:id="1129" w:name="_Toc57880604"/>
      <w:bookmarkStart w:id="1130" w:name="_Toc57881009"/>
      <w:bookmarkStart w:id="1131" w:name="_Toc97543461"/>
      <w:r>
        <w:t>10.4</w:t>
      </w:r>
      <w:r>
        <w:tab/>
        <w:t>International Fixed Part Equipment Identity</w:t>
      </w:r>
      <w:bookmarkEnd w:id="1122"/>
      <w:bookmarkEnd w:id="1123"/>
      <w:bookmarkEnd w:id="1124"/>
      <w:bookmarkEnd w:id="1125"/>
      <w:bookmarkEnd w:id="1126"/>
      <w:bookmarkEnd w:id="1127"/>
      <w:bookmarkEnd w:id="1128"/>
      <w:bookmarkEnd w:id="1129"/>
      <w:bookmarkEnd w:id="1130"/>
      <w:bookmarkEnd w:id="1131"/>
    </w:p>
    <w:p w14:paraId="1E2E8DCE" w14:textId="77777777" w:rsidR="009103DA" w:rsidRDefault="009103DA" w:rsidP="00BB7F6A">
      <w:pPr>
        <w:pStyle w:val="Heading3"/>
      </w:pPr>
      <w:bookmarkStart w:id="1132" w:name="_Toc19695330"/>
      <w:bookmarkStart w:id="1133" w:name="_Toc27225395"/>
      <w:bookmarkStart w:id="1134" w:name="_Toc36112253"/>
      <w:bookmarkStart w:id="1135" w:name="_Toc36112656"/>
      <w:bookmarkStart w:id="1136" w:name="_Toc44854215"/>
      <w:bookmarkStart w:id="1137" w:name="_Toc51839608"/>
      <w:bookmarkStart w:id="1138" w:name="_Toc57880200"/>
      <w:bookmarkStart w:id="1139" w:name="_Toc57880605"/>
      <w:bookmarkStart w:id="1140" w:name="_Toc57881010"/>
      <w:bookmarkStart w:id="1141" w:name="_Toc97543462"/>
      <w:r>
        <w:t>10.4.1</w:t>
      </w:r>
      <w:r>
        <w:tab/>
        <w:t>General</w:t>
      </w:r>
      <w:bookmarkEnd w:id="1132"/>
      <w:bookmarkEnd w:id="1133"/>
      <w:bookmarkEnd w:id="1134"/>
      <w:bookmarkEnd w:id="1135"/>
      <w:bookmarkEnd w:id="1136"/>
      <w:bookmarkEnd w:id="1137"/>
      <w:bookmarkEnd w:id="1138"/>
      <w:bookmarkEnd w:id="1139"/>
      <w:bookmarkEnd w:id="1140"/>
      <w:bookmarkEnd w:id="1141"/>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142" w:name="_Toc19695331"/>
      <w:bookmarkStart w:id="1143" w:name="_Toc27225396"/>
      <w:bookmarkStart w:id="1144" w:name="_Toc36112254"/>
      <w:bookmarkStart w:id="1145" w:name="_Toc36112657"/>
      <w:bookmarkStart w:id="1146" w:name="_Toc44854216"/>
      <w:bookmarkStart w:id="1147" w:name="_Toc51839609"/>
      <w:bookmarkStart w:id="1148" w:name="_Toc57880201"/>
      <w:bookmarkStart w:id="1149" w:name="_Toc57880606"/>
      <w:bookmarkStart w:id="1150" w:name="_Toc57881011"/>
      <w:bookmarkStart w:id="1151" w:name="_Toc97543463"/>
      <w:r>
        <w:t>10.4.2</w:t>
      </w:r>
      <w:r>
        <w:tab/>
        <w:t>Composition of the IFPEI</w:t>
      </w:r>
      <w:bookmarkEnd w:id="1142"/>
      <w:bookmarkEnd w:id="1143"/>
      <w:bookmarkEnd w:id="1144"/>
      <w:bookmarkEnd w:id="1145"/>
      <w:bookmarkEnd w:id="1146"/>
      <w:bookmarkEnd w:id="1147"/>
      <w:bookmarkEnd w:id="1148"/>
      <w:bookmarkEnd w:id="1149"/>
      <w:bookmarkEnd w:id="1150"/>
      <w:bookmarkEnd w:id="1151"/>
    </w:p>
    <w:p w14:paraId="4D6AB7D7" w14:textId="77777777" w:rsidR="009103DA" w:rsidRPr="006B5FF0" w:rsidRDefault="009103DA" w:rsidP="009103DA">
      <w:pPr>
        <w:pStyle w:val="LD"/>
        <w:jc w:val="center"/>
      </w:pPr>
      <w:bookmarkStart w:id="1152"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152"/>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lastRenderedPageBreak/>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153" w:name="_Toc19695332"/>
      <w:bookmarkStart w:id="1154" w:name="_Toc27225397"/>
      <w:bookmarkStart w:id="1155" w:name="_Toc36112255"/>
      <w:bookmarkStart w:id="1156" w:name="_Toc36112658"/>
      <w:bookmarkStart w:id="1157" w:name="_Toc44854217"/>
      <w:bookmarkStart w:id="1158" w:name="_Toc51839610"/>
      <w:bookmarkStart w:id="1159" w:name="_Toc57880202"/>
      <w:bookmarkStart w:id="1160" w:name="_Toc57880607"/>
      <w:bookmarkStart w:id="1161" w:name="_Toc57881012"/>
      <w:bookmarkStart w:id="1162" w:name="_Toc97543464"/>
      <w:r>
        <w:t>10.4.3</w:t>
      </w:r>
      <w:r>
        <w:tab/>
        <w:t>Allocation and assignment principles</w:t>
      </w:r>
      <w:bookmarkEnd w:id="1153"/>
      <w:bookmarkEnd w:id="1154"/>
      <w:bookmarkEnd w:id="1155"/>
      <w:bookmarkEnd w:id="1156"/>
      <w:bookmarkEnd w:id="1157"/>
      <w:bookmarkEnd w:id="1158"/>
      <w:bookmarkEnd w:id="1159"/>
      <w:bookmarkEnd w:id="1160"/>
      <w:bookmarkEnd w:id="1161"/>
      <w:bookmarkEnd w:id="1162"/>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163" w:name="_Toc19695333"/>
      <w:bookmarkStart w:id="1164" w:name="_Toc27225398"/>
      <w:bookmarkStart w:id="1165" w:name="_Toc36112256"/>
      <w:bookmarkStart w:id="1166" w:name="_Toc36112659"/>
      <w:bookmarkStart w:id="1167" w:name="_Toc44854218"/>
      <w:bookmarkStart w:id="1168" w:name="_Toc51839611"/>
      <w:bookmarkStart w:id="1169" w:name="_Toc57880203"/>
      <w:bookmarkStart w:id="1170" w:name="_Toc57880608"/>
      <w:bookmarkStart w:id="1171" w:name="_Toc57881013"/>
      <w:bookmarkStart w:id="1172" w:name="_Toc97543465"/>
      <w:r>
        <w:t>10.5</w:t>
      </w:r>
      <w:r>
        <w:tab/>
        <w:t>International Fixed Part Subscription Identity</w:t>
      </w:r>
      <w:bookmarkEnd w:id="1163"/>
      <w:bookmarkEnd w:id="1164"/>
      <w:bookmarkEnd w:id="1165"/>
      <w:bookmarkEnd w:id="1166"/>
      <w:bookmarkEnd w:id="1167"/>
      <w:bookmarkEnd w:id="1168"/>
      <w:bookmarkEnd w:id="1169"/>
      <w:bookmarkEnd w:id="1170"/>
      <w:bookmarkEnd w:id="1171"/>
      <w:bookmarkEnd w:id="1172"/>
    </w:p>
    <w:p w14:paraId="7C685E71" w14:textId="77777777" w:rsidR="009103DA" w:rsidRDefault="009103DA" w:rsidP="00BB7F6A">
      <w:pPr>
        <w:pStyle w:val="Heading3"/>
      </w:pPr>
      <w:bookmarkStart w:id="1173" w:name="_Toc19695334"/>
      <w:bookmarkStart w:id="1174" w:name="_Toc27225399"/>
      <w:bookmarkStart w:id="1175" w:name="_Toc36112257"/>
      <w:bookmarkStart w:id="1176" w:name="_Toc36112660"/>
      <w:bookmarkStart w:id="1177" w:name="_Toc44854219"/>
      <w:bookmarkStart w:id="1178" w:name="_Toc51839612"/>
      <w:bookmarkStart w:id="1179" w:name="_Toc57880204"/>
      <w:bookmarkStart w:id="1180" w:name="_Toc57880609"/>
      <w:bookmarkStart w:id="1181" w:name="_Toc57881014"/>
      <w:bookmarkStart w:id="1182" w:name="_Toc97543466"/>
      <w:r>
        <w:t>10.5.1</w:t>
      </w:r>
      <w:r>
        <w:tab/>
        <w:t>General</w:t>
      </w:r>
      <w:bookmarkEnd w:id="1173"/>
      <w:bookmarkEnd w:id="1174"/>
      <w:bookmarkEnd w:id="1175"/>
      <w:bookmarkEnd w:id="1176"/>
      <w:bookmarkEnd w:id="1177"/>
      <w:bookmarkEnd w:id="1178"/>
      <w:bookmarkEnd w:id="1179"/>
      <w:bookmarkEnd w:id="1180"/>
      <w:bookmarkEnd w:id="1181"/>
      <w:bookmarkEnd w:id="1182"/>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183" w:name="_Toc19695335"/>
      <w:bookmarkStart w:id="1184" w:name="_Toc27225400"/>
      <w:bookmarkStart w:id="1185" w:name="_Toc36112258"/>
      <w:bookmarkStart w:id="1186" w:name="_Toc36112661"/>
      <w:bookmarkStart w:id="1187" w:name="_Toc44854220"/>
      <w:bookmarkStart w:id="1188" w:name="_Toc51839613"/>
      <w:bookmarkStart w:id="1189" w:name="_Toc57880205"/>
      <w:bookmarkStart w:id="1190" w:name="_Toc57880610"/>
      <w:bookmarkStart w:id="1191" w:name="_Toc57881015"/>
      <w:bookmarkStart w:id="1192" w:name="_Toc97543467"/>
      <w:r>
        <w:t>10.5.2</w:t>
      </w:r>
      <w:r>
        <w:tab/>
        <w:t>Composition of the IFPSI</w:t>
      </w:r>
      <w:bookmarkEnd w:id="1183"/>
      <w:bookmarkEnd w:id="1184"/>
      <w:bookmarkEnd w:id="1185"/>
      <w:bookmarkEnd w:id="1186"/>
      <w:bookmarkEnd w:id="1187"/>
      <w:bookmarkEnd w:id="1188"/>
      <w:bookmarkEnd w:id="1189"/>
      <w:bookmarkEnd w:id="1190"/>
      <w:bookmarkEnd w:id="1191"/>
      <w:bookmarkEnd w:id="1192"/>
    </w:p>
    <w:p w14:paraId="01A7AEB9" w14:textId="77777777" w:rsidR="009103DA" w:rsidRDefault="009103DA" w:rsidP="009103DA">
      <w:pPr>
        <w:pStyle w:val="LD"/>
        <w:jc w:val="center"/>
      </w:pPr>
      <w:bookmarkStart w:id="1193"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193"/>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194" w:name="_Toc19695336"/>
      <w:bookmarkStart w:id="1195" w:name="_Toc27225401"/>
      <w:bookmarkStart w:id="1196" w:name="_Toc36112259"/>
      <w:bookmarkStart w:id="1197" w:name="_Toc36112662"/>
      <w:bookmarkStart w:id="1198" w:name="_Toc44854221"/>
      <w:bookmarkStart w:id="1199" w:name="_Toc51839614"/>
      <w:bookmarkStart w:id="1200" w:name="_Toc57880206"/>
      <w:bookmarkStart w:id="1201" w:name="_Toc57880611"/>
      <w:bookmarkStart w:id="1202" w:name="_Toc57881016"/>
      <w:bookmarkStart w:id="1203" w:name="_Toc97543468"/>
      <w:r>
        <w:t>10.5.3</w:t>
      </w:r>
      <w:r>
        <w:tab/>
        <w:t>Allocation and assignment principles</w:t>
      </w:r>
      <w:bookmarkEnd w:id="1194"/>
      <w:bookmarkEnd w:id="1195"/>
      <w:bookmarkEnd w:id="1196"/>
      <w:bookmarkEnd w:id="1197"/>
      <w:bookmarkEnd w:id="1198"/>
      <w:bookmarkEnd w:id="1199"/>
      <w:bookmarkEnd w:id="1200"/>
      <w:bookmarkEnd w:id="1201"/>
      <w:bookmarkEnd w:id="1202"/>
      <w:bookmarkEnd w:id="1203"/>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204" w:name="_Toc19695337"/>
      <w:bookmarkStart w:id="1205" w:name="_Toc27225402"/>
      <w:bookmarkStart w:id="1206" w:name="_Toc36112260"/>
      <w:bookmarkStart w:id="1207" w:name="_Toc36112663"/>
      <w:bookmarkStart w:id="1208" w:name="_Toc44854222"/>
      <w:bookmarkStart w:id="1209" w:name="_Toc51839615"/>
      <w:bookmarkStart w:id="1210" w:name="_Toc57880207"/>
      <w:bookmarkStart w:id="1211" w:name="_Toc57880612"/>
      <w:bookmarkStart w:id="1212" w:name="_Toc57881017"/>
      <w:bookmarkStart w:id="1213" w:name="_Toc97543469"/>
      <w:r>
        <w:lastRenderedPageBreak/>
        <w:t>11</w:t>
      </w:r>
      <w:r>
        <w:tab/>
        <w:t>Identification of Localised Service Area</w:t>
      </w:r>
      <w:bookmarkEnd w:id="1204"/>
      <w:bookmarkEnd w:id="1205"/>
      <w:bookmarkEnd w:id="1206"/>
      <w:bookmarkEnd w:id="1207"/>
      <w:bookmarkEnd w:id="1208"/>
      <w:bookmarkEnd w:id="1209"/>
      <w:bookmarkEnd w:id="1210"/>
      <w:bookmarkEnd w:id="1211"/>
      <w:bookmarkEnd w:id="1212"/>
      <w:bookmarkEnd w:id="1213"/>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214" w:name="_MON_1093412535"/>
    <w:bookmarkEnd w:id="1214"/>
    <w:p w14:paraId="6D821F16" w14:textId="77777777" w:rsidR="009103DA" w:rsidRDefault="009103DA" w:rsidP="009103DA">
      <w:pPr>
        <w:pStyle w:val="TH"/>
      </w:pPr>
      <w:r>
        <w:object w:dxaOrig="7258" w:dyaOrig="1867" w14:anchorId="0187E7E1">
          <v:shape id="_x0000_i1045" type="#_x0000_t75" style="width:362.5pt;height:93.3pt" o:ole="" fillcolor="window">
            <v:imagedata r:id="rId47" o:title=""/>
          </v:shape>
          <o:OLEObject Type="Embed" ProgID="Word.Picture.8" ShapeID="_x0000_i1045" DrawAspect="Content" ObjectID="_1708156379" r:id="rId48"/>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215" w:name="_Toc19695338"/>
      <w:bookmarkStart w:id="1216" w:name="_Toc27225403"/>
      <w:bookmarkStart w:id="1217" w:name="_Toc36112261"/>
      <w:bookmarkStart w:id="1218" w:name="_Toc36112664"/>
      <w:bookmarkStart w:id="1219" w:name="_Toc44854223"/>
      <w:bookmarkStart w:id="1220" w:name="_Toc51839616"/>
      <w:bookmarkStart w:id="1221" w:name="_Toc57880208"/>
      <w:bookmarkStart w:id="1222" w:name="_Toc57880613"/>
      <w:bookmarkStart w:id="1223" w:name="_Toc57881018"/>
      <w:bookmarkStart w:id="1224" w:name="_Toc97543470"/>
      <w:r w:rsidRPr="001C6A25">
        <w:t>12</w:t>
      </w:r>
      <w:r w:rsidRPr="001C6A25">
        <w:tab/>
        <w:t>Identification of PLMN, RNC, Service Area, CN domain and Shared Network Area</w:t>
      </w:r>
      <w:bookmarkEnd w:id="1215"/>
      <w:bookmarkEnd w:id="1216"/>
      <w:bookmarkEnd w:id="1217"/>
      <w:bookmarkEnd w:id="1218"/>
      <w:bookmarkEnd w:id="1219"/>
      <w:bookmarkEnd w:id="1220"/>
      <w:bookmarkEnd w:id="1221"/>
      <w:bookmarkEnd w:id="1222"/>
      <w:bookmarkEnd w:id="1223"/>
      <w:bookmarkEnd w:id="1224"/>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225" w:name="_Toc19695339"/>
      <w:bookmarkStart w:id="1226" w:name="_Toc27225404"/>
      <w:bookmarkStart w:id="1227" w:name="_Toc36112262"/>
      <w:bookmarkStart w:id="1228" w:name="_Toc36112665"/>
      <w:bookmarkStart w:id="1229" w:name="_Toc44854224"/>
      <w:bookmarkStart w:id="1230" w:name="_Toc51839617"/>
      <w:bookmarkStart w:id="1231" w:name="_Toc57880209"/>
      <w:bookmarkStart w:id="1232" w:name="_Toc57880614"/>
      <w:bookmarkStart w:id="1233" w:name="_Toc57881019"/>
      <w:bookmarkStart w:id="1234" w:name="_Toc97543471"/>
      <w:r>
        <w:t>12.1</w:t>
      </w:r>
      <w:r>
        <w:tab/>
        <w:t>PLMN Identifier</w:t>
      </w:r>
      <w:bookmarkEnd w:id="1225"/>
      <w:bookmarkEnd w:id="1226"/>
      <w:bookmarkEnd w:id="1227"/>
      <w:bookmarkEnd w:id="1228"/>
      <w:bookmarkEnd w:id="1229"/>
      <w:bookmarkEnd w:id="1230"/>
      <w:bookmarkEnd w:id="1231"/>
      <w:bookmarkEnd w:id="1232"/>
      <w:bookmarkEnd w:id="1233"/>
      <w:bookmarkEnd w:id="123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235" w:name="_Toc19695340"/>
      <w:bookmarkStart w:id="1236" w:name="_Toc27225405"/>
      <w:bookmarkStart w:id="1237" w:name="_Toc36112263"/>
      <w:bookmarkStart w:id="1238" w:name="_Toc36112666"/>
      <w:bookmarkStart w:id="1239" w:name="_Toc44854225"/>
      <w:bookmarkStart w:id="1240" w:name="_Toc51839618"/>
      <w:bookmarkStart w:id="1241" w:name="_Toc57880210"/>
      <w:bookmarkStart w:id="1242" w:name="_Toc57880615"/>
      <w:bookmarkStart w:id="1243" w:name="_Toc57881020"/>
      <w:bookmarkStart w:id="1244" w:name="_Toc97543472"/>
      <w:r>
        <w:t>12.2</w:t>
      </w:r>
      <w:r>
        <w:tab/>
        <w:t>CN Domain Identifier</w:t>
      </w:r>
      <w:bookmarkEnd w:id="1235"/>
      <w:bookmarkEnd w:id="1236"/>
      <w:bookmarkEnd w:id="1237"/>
      <w:bookmarkEnd w:id="1238"/>
      <w:bookmarkEnd w:id="1239"/>
      <w:bookmarkEnd w:id="1240"/>
      <w:bookmarkEnd w:id="1241"/>
      <w:bookmarkEnd w:id="1242"/>
      <w:bookmarkEnd w:id="1243"/>
      <w:bookmarkEnd w:id="1244"/>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lastRenderedPageBreak/>
        <w:t>For the syntax description and the use of this identifier in RANAP signalling, see 3GPP TS 25.413 [17].</w:t>
      </w:r>
    </w:p>
    <w:p w14:paraId="2ED10DC8" w14:textId="77777777" w:rsidR="009103DA" w:rsidRDefault="009103DA" w:rsidP="00BB7F6A">
      <w:pPr>
        <w:pStyle w:val="Heading2"/>
      </w:pPr>
      <w:bookmarkStart w:id="1245" w:name="_Toc19695341"/>
      <w:bookmarkStart w:id="1246" w:name="_Toc27225406"/>
      <w:bookmarkStart w:id="1247" w:name="_Toc36112264"/>
      <w:bookmarkStart w:id="1248" w:name="_Toc36112667"/>
      <w:bookmarkStart w:id="1249" w:name="_Toc44854226"/>
      <w:bookmarkStart w:id="1250" w:name="_Toc51839619"/>
      <w:bookmarkStart w:id="1251" w:name="_Toc57880211"/>
      <w:bookmarkStart w:id="1252" w:name="_Toc57880616"/>
      <w:bookmarkStart w:id="1253" w:name="_Toc57881021"/>
      <w:bookmarkStart w:id="1254" w:name="_Toc97543473"/>
      <w:r>
        <w:t>12.3</w:t>
      </w:r>
      <w:r>
        <w:tab/>
        <w:t>CN Identifier</w:t>
      </w:r>
      <w:bookmarkEnd w:id="1245"/>
      <w:bookmarkEnd w:id="1246"/>
      <w:bookmarkEnd w:id="1247"/>
      <w:bookmarkEnd w:id="1248"/>
      <w:bookmarkEnd w:id="1249"/>
      <w:bookmarkEnd w:id="1250"/>
      <w:bookmarkEnd w:id="1251"/>
      <w:bookmarkEnd w:id="1252"/>
      <w:bookmarkEnd w:id="1253"/>
      <w:bookmarkEnd w:id="1254"/>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255" w:name="_Toc19695342"/>
      <w:bookmarkStart w:id="1256" w:name="_Toc27225407"/>
      <w:bookmarkStart w:id="1257" w:name="_Toc36112265"/>
      <w:bookmarkStart w:id="1258" w:name="_Toc36112668"/>
      <w:bookmarkStart w:id="1259" w:name="_Toc44854227"/>
      <w:bookmarkStart w:id="1260" w:name="_Toc51839620"/>
      <w:bookmarkStart w:id="1261" w:name="_Toc57880212"/>
      <w:bookmarkStart w:id="1262" w:name="_Toc57880617"/>
      <w:bookmarkStart w:id="1263" w:name="_Toc57881022"/>
      <w:bookmarkStart w:id="1264" w:name="_Toc97543474"/>
      <w:r>
        <w:t>12.4</w:t>
      </w:r>
      <w:r>
        <w:tab/>
        <w:t>RNC Identifier</w:t>
      </w:r>
      <w:bookmarkEnd w:id="1255"/>
      <w:bookmarkEnd w:id="1256"/>
      <w:bookmarkEnd w:id="1257"/>
      <w:bookmarkEnd w:id="1258"/>
      <w:bookmarkEnd w:id="1259"/>
      <w:bookmarkEnd w:id="1260"/>
      <w:bookmarkEnd w:id="1261"/>
      <w:bookmarkEnd w:id="1262"/>
      <w:bookmarkEnd w:id="1263"/>
      <w:bookmarkEnd w:id="1264"/>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Iur-g, see </w:t>
      </w:r>
      <w:r w:rsidR="004E20DA">
        <w:t>3GPP TS</w:t>
      </w:r>
      <w:r w:rsidR="00D60F0F">
        <w:t> 4</w:t>
      </w:r>
      <w:r>
        <w:t>3.130</w:t>
      </w:r>
      <w:r w:rsidR="00D60F0F">
        <w:t> [</w:t>
      </w:r>
      <w:r>
        <w:t>43].</w:t>
      </w:r>
    </w:p>
    <w:p w14:paraId="6F5AAD6E" w14:textId="77777777" w:rsidR="009103DA" w:rsidRDefault="009103DA" w:rsidP="00BB7F6A">
      <w:pPr>
        <w:pStyle w:val="Heading2"/>
      </w:pPr>
      <w:bookmarkStart w:id="1265" w:name="_Toc19695343"/>
      <w:bookmarkStart w:id="1266" w:name="_Toc27225408"/>
      <w:bookmarkStart w:id="1267" w:name="_Toc36112266"/>
      <w:bookmarkStart w:id="1268" w:name="_Toc36112669"/>
      <w:bookmarkStart w:id="1269" w:name="_Toc44854228"/>
      <w:bookmarkStart w:id="1270" w:name="_Toc51839621"/>
      <w:bookmarkStart w:id="1271" w:name="_Toc57880213"/>
      <w:bookmarkStart w:id="1272" w:name="_Toc57880618"/>
      <w:bookmarkStart w:id="1273" w:name="_Toc57881023"/>
      <w:bookmarkStart w:id="1274" w:name="_Toc97543475"/>
      <w:r>
        <w:t>12.5</w:t>
      </w:r>
      <w:r>
        <w:tab/>
        <w:t>Service Area Identifier</w:t>
      </w:r>
      <w:bookmarkEnd w:id="1265"/>
      <w:bookmarkEnd w:id="1266"/>
      <w:bookmarkEnd w:id="1267"/>
      <w:bookmarkEnd w:id="1268"/>
      <w:bookmarkEnd w:id="1269"/>
      <w:bookmarkEnd w:id="1270"/>
      <w:bookmarkEnd w:id="1271"/>
      <w:bookmarkEnd w:id="1272"/>
      <w:bookmarkEnd w:id="1273"/>
      <w:bookmarkEnd w:id="1274"/>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275" w:name="_Toc19695344"/>
      <w:bookmarkStart w:id="1276" w:name="_Toc27225409"/>
      <w:bookmarkStart w:id="1277" w:name="_Toc36112267"/>
      <w:bookmarkStart w:id="1278" w:name="_Toc36112670"/>
      <w:bookmarkStart w:id="1279" w:name="_Toc44854229"/>
      <w:bookmarkStart w:id="1280" w:name="_Toc51839622"/>
      <w:bookmarkStart w:id="1281" w:name="_Toc57880214"/>
      <w:bookmarkStart w:id="1282" w:name="_Toc57880619"/>
      <w:bookmarkStart w:id="1283" w:name="_Toc57881024"/>
      <w:bookmarkStart w:id="1284" w:name="_Toc97543476"/>
      <w:r>
        <w:t>12.6</w:t>
      </w:r>
      <w:r>
        <w:tab/>
        <w:t>Shared Network Area Identifier</w:t>
      </w:r>
      <w:bookmarkEnd w:id="1275"/>
      <w:bookmarkEnd w:id="1276"/>
      <w:bookmarkEnd w:id="1277"/>
      <w:bookmarkEnd w:id="1278"/>
      <w:bookmarkEnd w:id="1279"/>
      <w:bookmarkEnd w:id="1280"/>
      <w:bookmarkEnd w:id="1281"/>
      <w:bookmarkEnd w:id="1282"/>
      <w:bookmarkEnd w:id="1283"/>
      <w:bookmarkEnd w:id="1284"/>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lastRenderedPageBreak/>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285" w:name="_Toc19695345"/>
      <w:bookmarkStart w:id="1286" w:name="_Toc27225410"/>
      <w:bookmarkStart w:id="1287" w:name="_Toc36112268"/>
      <w:bookmarkStart w:id="1288" w:name="_Toc36112671"/>
      <w:bookmarkStart w:id="1289" w:name="_Toc44854230"/>
      <w:bookmarkStart w:id="1290" w:name="_Toc51839623"/>
      <w:bookmarkStart w:id="1291" w:name="_Toc57880215"/>
      <w:bookmarkStart w:id="1292" w:name="_Toc57880620"/>
      <w:bookmarkStart w:id="1293" w:name="_Toc57881025"/>
      <w:bookmarkStart w:id="1294" w:name="_Toc97543477"/>
      <w:r>
        <w:t>12.7</w:t>
      </w:r>
      <w:r>
        <w:tab/>
        <w:t>Stand-Alone Non-Public Network Identifier</w:t>
      </w:r>
      <w:bookmarkEnd w:id="1285"/>
      <w:bookmarkEnd w:id="1286"/>
      <w:bookmarkEnd w:id="1287"/>
      <w:bookmarkEnd w:id="1288"/>
      <w:bookmarkEnd w:id="1289"/>
      <w:bookmarkEnd w:id="1290"/>
      <w:bookmarkEnd w:id="1291"/>
      <w:bookmarkEnd w:id="1292"/>
      <w:bookmarkEnd w:id="1293"/>
      <w:bookmarkEnd w:id="1294"/>
    </w:p>
    <w:p w14:paraId="10983983" w14:textId="12CEB923" w:rsidR="00AA16E2" w:rsidRDefault="00AA16E2" w:rsidP="00BB7F6A">
      <w:pPr>
        <w:pStyle w:val="Heading3"/>
      </w:pPr>
      <w:bookmarkStart w:id="1295" w:name="_Toc27225412"/>
      <w:bookmarkStart w:id="1296" w:name="_Toc19695346"/>
      <w:bookmarkStart w:id="1297" w:name="_Toc27225411"/>
      <w:bookmarkStart w:id="1298" w:name="_Toc36112269"/>
      <w:bookmarkStart w:id="1299" w:name="_Toc36112672"/>
      <w:bookmarkStart w:id="1300" w:name="_Toc44854231"/>
      <w:bookmarkStart w:id="1301" w:name="_Toc51839624"/>
      <w:bookmarkStart w:id="1302" w:name="_Toc57880216"/>
      <w:bookmarkStart w:id="1303" w:name="_Toc57880621"/>
      <w:bookmarkStart w:id="1304" w:name="_Toc57881026"/>
      <w:bookmarkStart w:id="1305" w:name="_Toc97543478"/>
      <w:r>
        <w:t>12.7.1</w:t>
      </w:r>
      <w:r>
        <w:tab/>
        <w:t>Network Identifier (NID)</w:t>
      </w:r>
      <w:bookmarkEnd w:id="1297"/>
      <w:bookmarkEnd w:id="1298"/>
      <w:bookmarkEnd w:id="1299"/>
      <w:bookmarkEnd w:id="1300"/>
      <w:bookmarkEnd w:id="1301"/>
      <w:bookmarkEnd w:id="1302"/>
      <w:bookmarkEnd w:id="1303"/>
      <w:bookmarkEnd w:id="1304"/>
      <w:bookmarkEnd w:id="1305"/>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2CD42DD" w:rsidR="00AA16E2" w:rsidRDefault="00AA16E2" w:rsidP="00AA16E2">
      <w:r>
        <w:t>The NID shall consist of 11 hexadecimal digits, one digit for representing an assignment mode and</w:t>
      </w:r>
      <w:r w:rsidRPr="00A00C9A">
        <w:t xml:space="preserve"> 10 digits for</w:t>
      </w:r>
      <w:r>
        <w:t xml:space="preserve"> a NID value, as shown in figure 12.7-1.</w:t>
      </w:r>
    </w:p>
    <w:p w14:paraId="739A4CAE" w14:textId="77777777" w:rsidR="009A18AB" w:rsidRDefault="009A18AB" w:rsidP="009A18AB">
      <w:pPr>
        <w:pStyle w:val="TH"/>
      </w:pPr>
      <w:r>
        <w:object w:dxaOrig="8611" w:dyaOrig="2191" w14:anchorId="55D75D08">
          <v:shape id="_x0000_i1046" type="#_x0000_t75" style="width:429.5pt;height:110.8pt" o:ole="">
            <v:imagedata r:id="rId49" o:title=""/>
          </v:shape>
          <o:OLEObject Type="Embed" ProgID="Visio.Drawing.11" ShapeID="_x0000_i1046" DrawAspect="Content" ObjectID="_1708156380" r:id="rId50"/>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306" w:name="_Toc36112270"/>
      <w:bookmarkStart w:id="1307" w:name="_Toc36112673"/>
      <w:bookmarkStart w:id="1308" w:name="_Toc44854232"/>
      <w:bookmarkStart w:id="1309" w:name="_Toc51839625"/>
      <w:bookmarkStart w:id="1310" w:name="_Toc57880217"/>
      <w:bookmarkStart w:id="1311" w:name="_Toc57880622"/>
      <w:bookmarkStart w:id="1312" w:name="_Toc57881027"/>
      <w:bookmarkStart w:id="1313" w:name="_Toc97543479"/>
      <w:r>
        <w:t>12.7.2</w:t>
      </w:r>
      <w:r>
        <w:tab/>
        <w:t>NID of assignment mode 0</w:t>
      </w:r>
      <w:bookmarkEnd w:id="1295"/>
      <w:bookmarkEnd w:id="1306"/>
      <w:bookmarkEnd w:id="1307"/>
      <w:bookmarkEnd w:id="1308"/>
      <w:bookmarkEnd w:id="1309"/>
      <w:bookmarkEnd w:id="1310"/>
      <w:bookmarkEnd w:id="1311"/>
      <w:bookmarkEnd w:id="1312"/>
      <w:bookmarkEnd w:id="1313"/>
    </w:p>
    <w:p w14:paraId="05A08C72" w14:textId="77777777" w:rsidR="009A18AB" w:rsidRDefault="009A18AB" w:rsidP="009A18AB">
      <w:bookmarkStart w:id="1314"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5pt;height:110.8pt" o:ole="">
            <v:imagedata r:id="rId51" o:title=""/>
          </v:shape>
          <o:OLEObject Type="Embed" ProgID="Visio.Drawing.11" ShapeID="_x0000_i1047" DrawAspect="Content" ObjectID="_1708156381" r:id="rId52"/>
        </w:object>
      </w:r>
    </w:p>
    <w:p w14:paraId="7B1B8431" w14:textId="77777777" w:rsidR="009A18AB" w:rsidRDefault="009A18AB" w:rsidP="009A18AB">
      <w:pPr>
        <w:pStyle w:val="TF"/>
      </w:pPr>
      <w:r>
        <w:t>Figure 12.7.2-1: NID of assignment mode 0</w:t>
      </w:r>
    </w:p>
    <w:p w14:paraId="69AB57C4" w14:textId="77777777" w:rsidR="009103DA" w:rsidRDefault="009103DA" w:rsidP="00BB7F6A">
      <w:pPr>
        <w:pStyle w:val="Heading1"/>
      </w:pPr>
      <w:bookmarkStart w:id="1315" w:name="_Toc36112271"/>
      <w:bookmarkStart w:id="1316" w:name="_Toc36112674"/>
      <w:bookmarkStart w:id="1317" w:name="_Toc44854233"/>
      <w:bookmarkStart w:id="1318" w:name="_Toc51839626"/>
      <w:bookmarkStart w:id="1319" w:name="_Toc57880218"/>
      <w:bookmarkStart w:id="1320" w:name="_Toc57880623"/>
      <w:bookmarkStart w:id="1321" w:name="_Toc57881028"/>
      <w:bookmarkStart w:id="1322" w:name="_Toc97543480"/>
      <w:r>
        <w:t>13</w:t>
      </w:r>
      <w:r>
        <w:tab/>
        <w:t>Numbering, addressing and identification within the IP multimedia core network subsystem</w:t>
      </w:r>
      <w:bookmarkEnd w:id="1296"/>
      <w:bookmarkEnd w:id="1314"/>
      <w:bookmarkEnd w:id="1315"/>
      <w:bookmarkEnd w:id="1316"/>
      <w:bookmarkEnd w:id="1317"/>
      <w:bookmarkEnd w:id="1318"/>
      <w:bookmarkEnd w:id="1319"/>
      <w:bookmarkEnd w:id="1320"/>
      <w:bookmarkEnd w:id="1321"/>
      <w:bookmarkEnd w:id="1322"/>
    </w:p>
    <w:p w14:paraId="6D52DFBB" w14:textId="77777777" w:rsidR="009103DA" w:rsidRDefault="009103DA" w:rsidP="00BB7F6A">
      <w:pPr>
        <w:pStyle w:val="Heading2"/>
      </w:pPr>
      <w:bookmarkStart w:id="1323" w:name="_Toc19695347"/>
      <w:bookmarkStart w:id="1324" w:name="_Toc27225414"/>
      <w:bookmarkStart w:id="1325" w:name="_Toc36112272"/>
      <w:bookmarkStart w:id="1326" w:name="_Toc36112675"/>
      <w:bookmarkStart w:id="1327" w:name="_Toc44854234"/>
      <w:bookmarkStart w:id="1328" w:name="_Toc51839627"/>
      <w:bookmarkStart w:id="1329" w:name="_Toc57880219"/>
      <w:bookmarkStart w:id="1330" w:name="_Toc57880624"/>
      <w:bookmarkStart w:id="1331" w:name="_Toc57881029"/>
      <w:bookmarkStart w:id="1332" w:name="_Toc97543481"/>
      <w:r>
        <w:t>13.1</w:t>
      </w:r>
      <w:r>
        <w:tab/>
        <w:t>Introduction</w:t>
      </w:r>
      <w:bookmarkEnd w:id="1323"/>
      <w:bookmarkEnd w:id="1324"/>
      <w:bookmarkEnd w:id="1325"/>
      <w:bookmarkEnd w:id="1326"/>
      <w:bookmarkEnd w:id="1327"/>
      <w:bookmarkEnd w:id="1328"/>
      <w:bookmarkEnd w:id="1329"/>
      <w:bookmarkEnd w:id="1330"/>
      <w:bookmarkEnd w:id="1331"/>
      <w:bookmarkEnd w:id="1332"/>
    </w:p>
    <w:p w14:paraId="1F5DE77F" w14:textId="1678F854"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4E20DA">
        <w:t>IETF RFC </w:t>
      </w:r>
      <w:r>
        <w:t>2606</w:t>
      </w:r>
      <w:r w:rsidR="00D60F0F">
        <w:t> [</w:t>
      </w:r>
      <w:r>
        <w:t>64].</w:t>
      </w:r>
    </w:p>
    <w:p w14:paraId="7086AF9A" w14:textId="77777777" w:rsidR="009103DA" w:rsidRDefault="009103DA" w:rsidP="00BB7F6A">
      <w:pPr>
        <w:pStyle w:val="Heading2"/>
      </w:pPr>
      <w:bookmarkStart w:id="1333" w:name="_Toc19695348"/>
      <w:bookmarkStart w:id="1334" w:name="_Toc27225415"/>
      <w:bookmarkStart w:id="1335" w:name="_Toc36112273"/>
      <w:bookmarkStart w:id="1336" w:name="_Toc36112676"/>
      <w:bookmarkStart w:id="1337" w:name="_Toc44854235"/>
      <w:bookmarkStart w:id="1338" w:name="_Toc51839628"/>
      <w:bookmarkStart w:id="1339" w:name="_Toc57880220"/>
      <w:bookmarkStart w:id="1340" w:name="_Toc57880625"/>
      <w:bookmarkStart w:id="1341" w:name="_Toc57881030"/>
      <w:bookmarkStart w:id="1342" w:name="_Toc97543482"/>
      <w:r>
        <w:t>13.2</w:t>
      </w:r>
      <w:r>
        <w:tab/>
        <w:t>Home network domain name</w:t>
      </w:r>
      <w:bookmarkEnd w:id="1333"/>
      <w:bookmarkEnd w:id="1334"/>
      <w:bookmarkEnd w:id="1335"/>
      <w:bookmarkEnd w:id="1336"/>
      <w:bookmarkEnd w:id="1337"/>
      <w:bookmarkEnd w:id="1338"/>
      <w:bookmarkEnd w:id="1339"/>
      <w:bookmarkEnd w:id="1340"/>
      <w:bookmarkEnd w:id="1341"/>
      <w:bookmarkEnd w:id="1342"/>
    </w:p>
    <w:p w14:paraId="7A0B97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The Home Network Domain for a Stand-alone Non-Public Network (SNPN) subscriber with an IMSI-based SUPI type, shall use the IMSI-based derivation described above, and append nid&lt;NID&gt; of the SNPN, between the "ims." and "mnc&lt;MNC&gt;" labels.</w:t>
      </w:r>
    </w:p>
    <w:p w14:paraId="6ACB636F" w14:textId="77777777" w:rsidR="004E20DA" w:rsidRDefault="00E5479B" w:rsidP="00E5479B">
      <w:pPr>
        <w:pStyle w:val="NO"/>
      </w:pPr>
      <w:r>
        <w:lastRenderedPageBreak/>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70D25FAF"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60F0F">
        <w:t> [</w:t>
      </w:r>
      <w:r>
        <w:t>67].</w:t>
      </w:r>
    </w:p>
    <w:p w14:paraId="5EEBF39D" w14:textId="77777777" w:rsidR="009103DA" w:rsidRDefault="009103DA" w:rsidP="00BB7F6A">
      <w:pPr>
        <w:pStyle w:val="Heading2"/>
        <w:rPr>
          <w:sz w:val="24"/>
        </w:rPr>
      </w:pPr>
      <w:bookmarkStart w:id="1343" w:name="_Toc19695349"/>
      <w:bookmarkStart w:id="1344" w:name="_Toc27225416"/>
      <w:bookmarkStart w:id="1345" w:name="_Toc36112274"/>
      <w:bookmarkStart w:id="1346" w:name="_Toc36112677"/>
      <w:bookmarkStart w:id="1347" w:name="_Toc44854236"/>
      <w:bookmarkStart w:id="1348" w:name="_Toc51839629"/>
      <w:bookmarkStart w:id="1349" w:name="_Toc57880221"/>
      <w:bookmarkStart w:id="1350" w:name="_Toc57880626"/>
      <w:bookmarkStart w:id="1351" w:name="_Toc57881031"/>
      <w:bookmarkStart w:id="1352" w:name="_Toc97543483"/>
      <w:r>
        <w:t>13.3</w:t>
      </w:r>
      <w:r>
        <w:tab/>
        <w:t>Private User Identity</w:t>
      </w:r>
      <w:bookmarkEnd w:id="1343"/>
      <w:bookmarkEnd w:id="1344"/>
      <w:bookmarkEnd w:id="1345"/>
      <w:bookmarkEnd w:id="1346"/>
      <w:bookmarkEnd w:id="1347"/>
      <w:bookmarkEnd w:id="1348"/>
      <w:bookmarkEnd w:id="1349"/>
      <w:bookmarkEnd w:id="1350"/>
      <w:bookmarkEnd w:id="1351"/>
      <w:bookmarkEnd w:id="1352"/>
    </w:p>
    <w:p w14:paraId="1CEDC134" w14:textId="0B27C88B" w:rsidR="009103DA" w:rsidRDefault="009103DA" w:rsidP="009103DA">
      <w:r>
        <w:t xml:space="preserve">The private user identity shall take the form of an NAI, and shall have the form username@realm as specified in </w:t>
      </w:r>
      <w:r w:rsidR="00D60F0F">
        <w:t>clause 2</w:t>
      </w:r>
      <w:r>
        <w:t>.1 of IETF RFC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The private user identity for a Stand-alone Non-Public Network (SNPN) subscriber with an IMSI-based SUPI type, shall use the IMSI-based derivation described above, and append nid&lt;NID&gt; of the SNPN, between the "ims." and "mnc&lt;MNC&gt;" labels.</w:t>
      </w:r>
    </w:p>
    <w:p w14:paraId="11A0355A" w14:textId="77777777" w:rsidR="004E20DA" w:rsidRDefault="00E5479B" w:rsidP="00E5479B">
      <w:pPr>
        <w:pStyle w:val="NO"/>
      </w:pPr>
      <w:r>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353" w:name="_Toc19695350"/>
      <w:bookmarkStart w:id="1354" w:name="_Toc27225417"/>
      <w:bookmarkStart w:id="1355" w:name="_Toc36112275"/>
      <w:bookmarkStart w:id="1356" w:name="_Toc36112678"/>
      <w:bookmarkStart w:id="1357" w:name="_Toc44854237"/>
      <w:bookmarkStart w:id="1358" w:name="_Toc51839630"/>
      <w:bookmarkStart w:id="1359" w:name="_Toc57880222"/>
      <w:bookmarkStart w:id="1360" w:name="_Toc57880627"/>
      <w:bookmarkStart w:id="1361" w:name="_Toc57881032"/>
      <w:bookmarkStart w:id="1362" w:name="_Toc97543484"/>
      <w:r>
        <w:t>13.4</w:t>
      </w:r>
      <w:r>
        <w:tab/>
        <w:t>Public User Identity</w:t>
      </w:r>
      <w:bookmarkEnd w:id="1353"/>
      <w:bookmarkEnd w:id="1354"/>
      <w:bookmarkEnd w:id="1355"/>
      <w:bookmarkEnd w:id="1356"/>
      <w:bookmarkEnd w:id="1357"/>
      <w:bookmarkEnd w:id="1358"/>
      <w:bookmarkEnd w:id="1359"/>
      <w:bookmarkEnd w:id="1360"/>
      <w:bookmarkEnd w:id="1361"/>
      <w:bookmarkEnd w:id="1362"/>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306D9D65" w:rsidR="009103DA" w:rsidRDefault="009103DA" w:rsidP="009103DA">
      <w:r>
        <w:t xml:space="preserve">The Public User Identity shall take the form of either a SIP URI (see IETF RFC 3261 [26]) or a Tel URI (see </w:t>
      </w:r>
      <w:r w:rsidR="004E20DA">
        <w:t>IETF RFC </w:t>
      </w:r>
      <w:r>
        <w:t>3966</w:t>
      </w:r>
      <w:r w:rsidR="00D60F0F">
        <w:t> [</w:t>
      </w:r>
      <w:r>
        <w:t>45]).</w:t>
      </w:r>
    </w:p>
    <w:p w14:paraId="7B5BFDDA" w14:textId="5140A59D" w:rsidR="009103DA" w:rsidRDefault="009103DA" w:rsidP="009103DA">
      <w:r w:rsidRPr="009F4C78">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Cx and Dx interfaces, </w:t>
      </w:r>
      <w:r w:rsidR="004E20DA">
        <w:t>3GPP TS</w:t>
      </w:r>
      <w:r w:rsidR="00D60F0F">
        <w:t> </w:t>
      </w:r>
      <w:r w:rsidR="00D60F0F" w:rsidRPr="009F4C78">
        <w:t>2</w:t>
      </w:r>
      <w:r w:rsidRPr="009F4C78">
        <w:t>9.329</w:t>
      </w:r>
      <w:r w:rsidR="00D60F0F">
        <w:t> [</w:t>
      </w:r>
      <w:r>
        <w:t>96]</w:t>
      </w:r>
      <w:r w:rsidRPr="009F4C78">
        <w:t xml:space="preserve"> for Sh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lastRenderedPageBreak/>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2FF257FF" w:rsidR="009103DA" w:rsidRPr="00853469" w:rsidRDefault="009103DA" w:rsidP="009103DA">
      <w:pPr>
        <w:pStyle w:val="B1"/>
      </w:pPr>
      <w:r w:rsidRPr="00853469">
        <w:t xml:space="preserve">- a global number </w:t>
      </w:r>
      <w:r>
        <w:t xml:space="preserve">as defined in </w:t>
      </w:r>
      <w:r w:rsidR="004E20DA">
        <w:t>IETF RFC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06DB580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4E20DA">
        <w:rPr>
          <w:lang w:eastAsia="de-DE"/>
        </w:rPr>
        <w:t>IETF RFC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7DEE740F"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4E20DA">
        <w:t>IETF RFC </w:t>
      </w:r>
      <w:r w:rsidRPr="00F72823">
        <w:t>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1E67B693" w:rsidR="009103DA" w:rsidRDefault="009103DA" w:rsidP="009103DA">
      <w:r>
        <w:t xml:space="preserve">The canonical form of a SIP URI for a Public User Identity shall take the form "sip:username@domain" as specified in </w:t>
      </w:r>
      <w:r w:rsidR="004E20DA">
        <w:t>IETF RFC </w:t>
      </w:r>
      <w:r>
        <w:t>3261</w:t>
      </w:r>
      <w:r w:rsidR="00D60F0F">
        <w:t> [</w:t>
      </w:r>
      <w:r>
        <w:t xml:space="preserve">26], </w:t>
      </w:r>
      <w:r w:rsidR="00D60F0F">
        <w:t>clause 1</w:t>
      </w:r>
      <w:r>
        <w:t xml:space="preserve">0.3. SIP URI comparisons shall be performed as defined in </w:t>
      </w:r>
      <w:r w:rsidR="004E20DA">
        <w:t>IETF RFC </w:t>
      </w:r>
      <w:r>
        <w:t>3261</w:t>
      </w:r>
      <w:r w:rsidR="00D60F0F">
        <w:t> [</w:t>
      </w:r>
      <w:r>
        <w:t xml:space="preserve">26], </w:t>
      </w:r>
      <w:r w:rsidR="00D60F0F">
        <w:t>clause 1</w:t>
      </w:r>
      <w:r>
        <w:t>9.1.4.</w:t>
      </w:r>
    </w:p>
    <w:p w14:paraId="60A63375" w14:textId="61487725"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4E20DA">
        <w:t>IETF RFC </w:t>
      </w:r>
      <w:r>
        <w:t xml:space="preserve">3966[45], </w:t>
      </w:r>
      <w:r w:rsidR="00D60F0F">
        <w:t>clause 3</w:t>
      </w:r>
      <w:r>
        <w:t xml:space="preserve">). Tel URI comparisons shall be performed as defined in </w:t>
      </w:r>
      <w:r w:rsidR="004E20DA">
        <w:t>IETF RFC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363" w:name="_Toc19695351"/>
      <w:bookmarkStart w:id="1364" w:name="_Toc27225418"/>
      <w:bookmarkStart w:id="1365" w:name="_Toc36112276"/>
      <w:bookmarkStart w:id="1366" w:name="_Toc36112679"/>
      <w:bookmarkStart w:id="1367" w:name="_Toc44854238"/>
      <w:bookmarkStart w:id="1368" w:name="_Toc51839631"/>
      <w:bookmarkStart w:id="1369" w:name="_Toc57880223"/>
      <w:bookmarkStart w:id="1370" w:name="_Toc57880628"/>
      <w:bookmarkStart w:id="1371" w:name="_Toc57881033"/>
      <w:bookmarkStart w:id="1372" w:name="_Toc97543485"/>
      <w:r>
        <w:t>13.4A</w:t>
      </w:r>
      <w:r>
        <w:tab/>
        <w:t>Wildcarded Public User Identity</w:t>
      </w:r>
      <w:bookmarkEnd w:id="1363"/>
      <w:bookmarkEnd w:id="1364"/>
      <w:bookmarkEnd w:id="1365"/>
      <w:bookmarkEnd w:id="1366"/>
      <w:bookmarkEnd w:id="1367"/>
      <w:bookmarkEnd w:id="1368"/>
      <w:bookmarkEnd w:id="1369"/>
      <w:bookmarkEnd w:id="1370"/>
      <w:bookmarkEnd w:id="1371"/>
      <w:bookmarkEnd w:id="1372"/>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373" w:name="_Toc19695352"/>
      <w:bookmarkStart w:id="1374" w:name="_Toc27225419"/>
      <w:bookmarkStart w:id="1375" w:name="_Toc36112277"/>
      <w:bookmarkStart w:id="1376" w:name="_Toc36112680"/>
      <w:bookmarkStart w:id="1377" w:name="_Toc44854239"/>
      <w:bookmarkStart w:id="1378" w:name="_Toc51839632"/>
      <w:bookmarkStart w:id="1379" w:name="_Toc57880224"/>
      <w:bookmarkStart w:id="1380" w:name="_Toc57880629"/>
      <w:bookmarkStart w:id="1381" w:name="_Toc57881034"/>
      <w:bookmarkStart w:id="1382" w:name="_Toc97543486"/>
      <w:r>
        <w:t>13.4B</w:t>
      </w:r>
      <w:r>
        <w:tab/>
        <w:t>Temporary Public User Identity</w:t>
      </w:r>
      <w:bookmarkEnd w:id="1373"/>
      <w:bookmarkEnd w:id="1374"/>
      <w:bookmarkEnd w:id="1375"/>
      <w:bookmarkEnd w:id="1376"/>
      <w:bookmarkEnd w:id="1377"/>
      <w:bookmarkEnd w:id="1378"/>
      <w:bookmarkEnd w:id="1379"/>
      <w:bookmarkEnd w:id="1380"/>
      <w:bookmarkEnd w:id="1381"/>
      <w:bookmarkEnd w:id="1382"/>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lastRenderedPageBreak/>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383" w:name="_Toc19695353"/>
      <w:bookmarkStart w:id="1384" w:name="_Toc27225420"/>
      <w:bookmarkStart w:id="1385" w:name="_Toc36112278"/>
      <w:bookmarkStart w:id="1386" w:name="_Toc36112681"/>
      <w:bookmarkStart w:id="1387" w:name="_Toc44854240"/>
      <w:bookmarkStart w:id="1388" w:name="_Toc51839633"/>
      <w:bookmarkStart w:id="1389" w:name="_Toc57880225"/>
      <w:bookmarkStart w:id="1390" w:name="_Toc57880630"/>
      <w:bookmarkStart w:id="1391" w:name="_Toc57881035"/>
      <w:bookmarkStart w:id="1392" w:name="_Toc97543487"/>
      <w:r>
        <w:t>13.5</w:t>
      </w:r>
      <w:r>
        <w:tab/>
        <w:t>Public Service Identity (PSI)</w:t>
      </w:r>
      <w:bookmarkEnd w:id="1383"/>
      <w:bookmarkEnd w:id="1384"/>
      <w:bookmarkEnd w:id="1385"/>
      <w:bookmarkEnd w:id="1386"/>
      <w:bookmarkEnd w:id="1387"/>
      <w:bookmarkEnd w:id="1388"/>
      <w:bookmarkEnd w:id="1389"/>
      <w:bookmarkEnd w:id="1390"/>
      <w:bookmarkEnd w:id="1391"/>
      <w:bookmarkEnd w:id="1392"/>
    </w:p>
    <w:p w14:paraId="0E966A72" w14:textId="5A560FDB" w:rsidR="009103DA" w:rsidRDefault="009103DA" w:rsidP="009103DA">
      <w:pPr>
        <w:rPr>
          <w:rFonts w:cs="Arial"/>
        </w:rPr>
      </w:pPr>
      <w:r>
        <w:rPr>
          <w:rFonts w:cs="Arial"/>
        </w:rPr>
        <w:t>The public service identity shall take the form of</w:t>
      </w:r>
      <w:r>
        <w:t xml:space="preserve"> either a SIP URI (see IETF RFC 3261 [26]) or a Tel URI (see </w:t>
      </w:r>
      <w:r w:rsidR="004E20DA">
        <w:t>IETF RFC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BB7F6A">
      <w:pPr>
        <w:pStyle w:val="Heading2"/>
      </w:pPr>
      <w:bookmarkStart w:id="1393" w:name="_Toc19695354"/>
      <w:bookmarkStart w:id="1394" w:name="_Toc27225421"/>
      <w:bookmarkStart w:id="1395" w:name="_Toc36112279"/>
      <w:bookmarkStart w:id="1396" w:name="_Toc36112682"/>
      <w:bookmarkStart w:id="1397" w:name="_Toc44854241"/>
      <w:bookmarkStart w:id="1398" w:name="_Toc51839634"/>
      <w:bookmarkStart w:id="1399" w:name="_Toc57880226"/>
      <w:bookmarkStart w:id="1400" w:name="_Toc57880631"/>
      <w:bookmarkStart w:id="1401" w:name="_Toc57881036"/>
      <w:bookmarkStart w:id="1402" w:name="_Toc97543488"/>
      <w:r>
        <w:t>13.5A</w:t>
      </w:r>
      <w:r w:rsidRPr="005308C3">
        <w:tab/>
        <w:t>Private Service Identity</w:t>
      </w:r>
      <w:bookmarkEnd w:id="1393"/>
      <w:bookmarkEnd w:id="1394"/>
      <w:bookmarkEnd w:id="1395"/>
      <w:bookmarkEnd w:id="1396"/>
      <w:bookmarkEnd w:id="1397"/>
      <w:bookmarkEnd w:id="1398"/>
      <w:bookmarkEnd w:id="1399"/>
      <w:bookmarkEnd w:id="1400"/>
      <w:bookmarkEnd w:id="1401"/>
      <w:bookmarkEnd w:id="1402"/>
    </w:p>
    <w:p w14:paraId="1B53E381" w14:textId="6C6621F2"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4E20DA">
        <w:t>IETF RFC </w:t>
      </w:r>
      <w:r>
        <w:t>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BB7F6A">
      <w:pPr>
        <w:pStyle w:val="Heading2"/>
      </w:pPr>
      <w:bookmarkStart w:id="1403" w:name="_Toc19695355"/>
      <w:bookmarkStart w:id="1404" w:name="_Toc27225422"/>
      <w:bookmarkStart w:id="1405" w:name="_Toc36112280"/>
      <w:bookmarkStart w:id="1406" w:name="_Toc36112683"/>
      <w:bookmarkStart w:id="1407" w:name="_Toc44854242"/>
      <w:bookmarkStart w:id="1408" w:name="_Toc51839635"/>
      <w:bookmarkStart w:id="1409" w:name="_Toc57880227"/>
      <w:bookmarkStart w:id="1410" w:name="_Toc57880632"/>
      <w:bookmarkStart w:id="1411" w:name="_Toc57881037"/>
      <w:bookmarkStart w:id="1412" w:name="_Toc97543489"/>
      <w:r>
        <w:lastRenderedPageBreak/>
        <w:t>13.6</w:t>
      </w:r>
      <w:r>
        <w:tab/>
        <w:t>Anonymous User Identity</w:t>
      </w:r>
      <w:bookmarkEnd w:id="1403"/>
      <w:bookmarkEnd w:id="1404"/>
      <w:bookmarkEnd w:id="1405"/>
      <w:bookmarkEnd w:id="1406"/>
      <w:bookmarkEnd w:id="1407"/>
      <w:bookmarkEnd w:id="1408"/>
      <w:bookmarkEnd w:id="1409"/>
      <w:bookmarkEnd w:id="1410"/>
      <w:bookmarkEnd w:id="1411"/>
      <w:bookmarkEnd w:id="1412"/>
    </w:p>
    <w:p w14:paraId="76BD25A5" w14:textId="6A4913EC" w:rsidR="009103DA" w:rsidRDefault="009103DA" w:rsidP="009103DA">
      <w:r>
        <w:t xml:space="preserve">The Anonymous User Identity shall take the form of a SIP URI (see </w:t>
      </w:r>
      <w:r w:rsidR="004E20DA">
        <w:t>IETF RFC </w:t>
      </w:r>
      <w:r>
        <w:t>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413" w:name="_Toc19695356"/>
      <w:bookmarkStart w:id="1414" w:name="_Toc27225423"/>
      <w:bookmarkStart w:id="1415" w:name="_Toc36112281"/>
      <w:bookmarkStart w:id="1416" w:name="_Toc36112684"/>
      <w:bookmarkStart w:id="1417" w:name="_Toc44854243"/>
      <w:bookmarkStart w:id="1418" w:name="_Toc51839636"/>
      <w:bookmarkStart w:id="1419" w:name="_Toc57880228"/>
      <w:bookmarkStart w:id="1420" w:name="_Toc57880633"/>
      <w:bookmarkStart w:id="1421" w:name="_Toc57881038"/>
      <w:bookmarkStart w:id="1422" w:name="_Toc97543490"/>
      <w:r>
        <w:t>13.7</w:t>
      </w:r>
      <w:r>
        <w:tab/>
        <w:t>Unavailable User Identity</w:t>
      </w:r>
      <w:bookmarkEnd w:id="1413"/>
      <w:bookmarkEnd w:id="1414"/>
      <w:bookmarkEnd w:id="1415"/>
      <w:bookmarkEnd w:id="1416"/>
      <w:bookmarkEnd w:id="1417"/>
      <w:bookmarkEnd w:id="1418"/>
      <w:bookmarkEnd w:id="1419"/>
      <w:bookmarkEnd w:id="1420"/>
      <w:bookmarkEnd w:id="1421"/>
      <w:bookmarkEnd w:id="1422"/>
    </w:p>
    <w:p w14:paraId="57B490F9" w14:textId="3CC69F0F" w:rsidR="009103DA" w:rsidRDefault="009103DA" w:rsidP="009103DA">
      <w:r>
        <w:t xml:space="preserve">The Unavailable User Identity shall take the form of a SIP URI (see </w:t>
      </w:r>
      <w:r w:rsidR="004E20DA">
        <w:t>IETF RFC </w:t>
      </w:r>
      <w:r>
        <w:t>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423" w:name="_Toc19695357"/>
      <w:bookmarkStart w:id="1424" w:name="_Toc27225424"/>
      <w:bookmarkStart w:id="1425" w:name="_Toc36112282"/>
      <w:bookmarkStart w:id="1426" w:name="_Toc36112685"/>
      <w:bookmarkStart w:id="1427" w:name="_Toc44854244"/>
      <w:bookmarkStart w:id="1428" w:name="_Toc51839637"/>
      <w:bookmarkStart w:id="1429" w:name="_Toc57880229"/>
      <w:bookmarkStart w:id="1430" w:name="_Toc57880634"/>
      <w:bookmarkStart w:id="1431" w:name="_Toc57881039"/>
      <w:bookmarkStart w:id="1432" w:name="_Toc97543491"/>
      <w:r>
        <w:t>13.8</w:t>
      </w:r>
      <w:r>
        <w:tab/>
        <w:t>I</w:t>
      </w:r>
      <w:r w:rsidRPr="00D9689D">
        <w:t>nstance</w:t>
      </w:r>
      <w:r>
        <w:t>-ID</w:t>
      </w:r>
      <w:bookmarkEnd w:id="1423"/>
      <w:bookmarkEnd w:id="1424"/>
      <w:bookmarkEnd w:id="1425"/>
      <w:bookmarkEnd w:id="1426"/>
      <w:bookmarkEnd w:id="1427"/>
      <w:bookmarkEnd w:id="1428"/>
      <w:bookmarkEnd w:id="1429"/>
      <w:bookmarkEnd w:id="1430"/>
      <w:bookmarkEnd w:id="1431"/>
      <w:bookmarkEnd w:id="1432"/>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288EC0D8" w:rsidR="009103DA" w:rsidRDefault="009103DA" w:rsidP="009103DA">
      <w:r>
        <w:t xml:space="preserve">If no IMEI is available, the instance-id shall take the form of a string representation of a </w:t>
      </w:r>
      <w:r w:rsidRPr="005E4C27">
        <w:t>UUID</w:t>
      </w:r>
      <w:r>
        <w:t xml:space="preserve"> as a URN as defined in </w:t>
      </w:r>
      <w:r w:rsidR="004E20DA">
        <w:t>IETF RFC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433" w:name="_Toc19695358"/>
      <w:bookmarkStart w:id="1434" w:name="_Toc27225425"/>
      <w:bookmarkStart w:id="1435" w:name="_Toc36112283"/>
      <w:bookmarkStart w:id="1436" w:name="_Toc36112686"/>
      <w:bookmarkStart w:id="1437" w:name="_Toc44854245"/>
      <w:bookmarkStart w:id="1438" w:name="_Toc51839638"/>
      <w:bookmarkStart w:id="1439" w:name="_Toc57880230"/>
      <w:bookmarkStart w:id="1440" w:name="_Toc57880635"/>
      <w:bookmarkStart w:id="1441" w:name="_Toc57881040"/>
      <w:bookmarkStart w:id="1442" w:name="_Toc97543492"/>
      <w:r w:rsidRPr="0071157C">
        <w:rPr>
          <w:lang w:val="sv-SE"/>
        </w:rPr>
        <w:t>13.9</w:t>
      </w:r>
      <w:r w:rsidRPr="0071157C">
        <w:rPr>
          <w:lang w:val="sv-SE"/>
        </w:rPr>
        <w:tab/>
        <w:t>XCAP Root URI</w:t>
      </w:r>
      <w:bookmarkEnd w:id="1433"/>
      <w:bookmarkEnd w:id="1434"/>
      <w:bookmarkEnd w:id="1435"/>
      <w:bookmarkEnd w:id="1436"/>
      <w:bookmarkEnd w:id="1437"/>
      <w:bookmarkEnd w:id="1438"/>
      <w:bookmarkEnd w:id="1439"/>
      <w:bookmarkEnd w:id="1440"/>
      <w:bookmarkEnd w:id="1441"/>
      <w:bookmarkEnd w:id="1442"/>
    </w:p>
    <w:p w14:paraId="7C4DB2E6" w14:textId="77777777" w:rsidR="009103DA" w:rsidRPr="0071157C" w:rsidRDefault="009103DA" w:rsidP="00BB7F6A">
      <w:pPr>
        <w:pStyle w:val="Heading3"/>
        <w:rPr>
          <w:lang w:val="sv-SE"/>
        </w:rPr>
      </w:pPr>
      <w:bookmarkStart w:id="1443" w:name="_Toc19695359"/>
      <w:bookmarkStart w:id="1444" w:name="_Toc27225426"/>
      <w:bookmarkStart w:id="1445" w:name="_Toc36112284"/>
      <w:bookmarkStart w:id="1446" w:name="_Toc36112687"/>
      <w:bookmarkStart w:id="1447" w:name="_Toc44854246"/>
      <w:bookmarkStart w:id="1448" w:name="_Toc51839639"/>
      <w:bookmarkStart w:id="1449" w:name="_Toc57880231"/>
      <w:bookmarkStart w:id="1450" w:name="_Toc57880636"/>
      <w:bookmarkStart w:id="1451" w:name="_Toc57881041"/>
      <w:bookmarkStart w:id="1452" w:name="_Toc97543493"/>
      <w:r w:rsidRPr="0071157C">
        <w:rPr>
          <w:lang w:val="sv-SE"/>
        </w:rPr>
        <w:t>13.9.1</w:t>
      </w:r>
      <w:r w:rsidRPr="0071157C">
        <w:rPr>
          <w:lang w:val="sv-SE"/>
        </w:rPr>
        <w:tab/>
        <w:t>XCAP Root URI on Ut interface</w:t>
      </w:r>
      <w:bookmarkEnd w:id="1443"/>
      <w:bookmarkEnd w:id="1444"/>
      <w:bookmarkEnd w:id="1445"/>
      <w:bookmarkEnd w:id="1446"/>
      <w:bookmarkEnd w:id="1447"/>
      <w:bookmarkEnd w:id="1448"/>
      <w:bookmarkEnd w:id="1449"/>
      <w:bookmarkEnd w:id="1450"/>
      <w:bookmarkEnd w:id="1451"/>
      <w:bookmarkEnd w:id="1452"/>
    </w:p>
    <w:p w14:paraId="4BD51DC9" w14:textId="77777777" w:rsidR="009103DA" w:rsidRPr="00176A98" w:rsidRDefault="009103DA" w:rsidP="00BB7F6A">
      <w:pPr>
        <w:pStyle w:val="Heading4"/>
      </w:pPr>
      <w:bookmarkStart w:id="1453" w:name="_Toc19695360"/>
      <w:bookmarkStart w:id="1454" w:name="_Toc27225427"/>
      <w:bookmarkStart w:id="1455" w:name="_Toc36112285"/>
      <w:bookmarkStart w:id="1456" w:name="_Toc36112688"/>
      <w:bookmarkStart w:id="1457" w:name="_Toc44854247"/>
      <w:bookmarkStart w:id="1458" w:name="_Toc51839640"/>
      <w:bookmarkStart w:id="1459" w:name="_Toc57880232"/>
      <w:bookmarkStart w:id="1460" w:name="_Toc57880637"/>
      <w:bookmarkStart w:id="1461" w:name="_Toc57881042"/>
      <w:bookmarkStart w:id="1462" w:name="_Toc97543494"/>
      <w:r w:rsidRPr="00176A98">
        <w:t>13.</w:t>
      </w:r>
      <w:r>
        <w:t>9</w:t>
      </w:r>
      <w:r w:rsidRPr="00176A98">
        <w:t>.1.1</w:t>
      </w:r>
      <w:r w:rsidRPr="00176A98">
        <w:tab/>
        <w:t>General</w:t>
      </w:r>
      <w:bookmarkEnd w:id="1453"/>
      <w:bookmarkEnd w:id="1454"/>
      <w:bookmarkEnd w:id="1455"/>
      <w:bookmarkEnd w:id="1456"/>
      <w:bookmarkEnd w:id="1457"/>
      <w:bookmarkEnd w:id="1458"/>
      <w:bookmarkEnd w:id="1459"/>
      <w:bookmarkEnd w:id="1460"/>
      <w:bookmarkEnd w:id="1461"/>
      <w:bookmarkEnd w:id="1462"/>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463" w:name="_Toc19695361"/>
      <w:bookmarkStart w:id="1464" w:name="_Toc27225428"/>
      <w:bookmarkStart w:id="1465" w:name="_Toc36112286"/>
      <w:bookmarkStart w:id="1466" w:name="_Toc36112689"/>
      <w:bookmarkStart w:id="1467" w:name="_Toc44854248"/>
      <w:bookmarkStart w:id="1468" w:name="_Toc51839641"/>
      <w:bookmarkStart w:id="1469" w:name="_Toc57880233"/>
      <w:bookmarkStart w:id="1470" w:name="_Toc57880638"/>
      <w:bookmarkStart w:id="1471" w:name="_Toc57881043"/>
      <w:bookmarkStart w:id="1472" w:name="_Toc97543495"/>
      <w:r w:rsidRPr="00176A98">
        <w:t>13.</w:t>
      </w:r>
      <w:r>
        <w:t>9</w:t>
      </w:r>
      <w:r w:rsidRPr="00176A98">
        <w:t>.1.</w:t>
      </w:r>
      <w:r>
        <w:t>2</w:t>
      </w:r>
      <w:r w:rsidRPr="00176A98">
        <w:tab/>
      </w:r>
      <w:r>
        <w:t>Format of XCAP Root URI</w:t>
      </w:r>
      <w:bookmarkEnd w:id="1463"/>
      <w:bookmarkEnd w:id="1464"/>
      <w:bookmarkEnd w:id="1465"/>
      <w:bookmarkEnd w:id="1466"/>
      <w:bookmarkEnd w:id="1467"/>
      <w:bookmarkEnd w:id="1468"/>
      <w:bookmarkEnd w:id="1469"/>
      <w:bookmarkEnd w:id="1470"/>
      <w:bookmarkEnd w:id="1471"/>
      <w:bookmarkEnd w:id="1472"/>
    </w:p>
    <w:p w14:paraId="6C5CAD6C" w14:textId="280795C9"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4E20DA">
        <w:rPr>
          <w:rFonts w:hint="eastAsia"/>
          <w:lang w:val="en-US" w:eastAsia="ja-JP"/>
        </w:rPr>
        <w:t>IETF RFC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lastRenderedPageBreak/>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473" w:name="_Toc19695362"/>
      <w:bookmarkStart w:id="1474" w:name="_Toc27225429"/>
      <w:bookmarkStart w:id="1475" w:name="_Toc36112287"/>
      <w:bookmarkStart w:id="1476" w:name="_Toc36112690"/>
      <w:bookmarkStart w:id="1477" w:name="_Toc44854249"/>
      <w:bookmarkStart w:id="1478" w:name="_Toc51839642"/>
      <w:bookmarkStart w:id="1479" w:name="_Toc57880234"/>
      <w:bookmarkStart w:id="1480" w:name="_Toc57880639"/>
      <w:bookmarkStart w:id="1481" w:name="_Toc57881044"/>
      <w:bookmarkStart w:id="1482" w:name="_Toc97543496"/>
      <w:r>
        <w:t>13.10</w:t>
      </w:r>
      <w:r>
        <w:tab/>
      </w:r>
      <w:r>
        <w:rPr>
          <w:rFonts w:hint="eastAsia"/>
          <w:lang w:eastAsia="zh-CN"/>
        </w:rPr>
        <w:t xml:space="preserve">Default </w:t>
      </w:r>
      <w:r>
        <w:t>Conference Factory URI</w:t>
      </w:r>
      <w:r>
        <w:rPr>
          <w:rFonts w:hint="eastAsia"/>
          <w:lang w:eastAsia="zh-CN"/>
        </w:rPr>
        <w:t xml:space="preserve"> for MMTel</w:t>
      </w:r>
      <w:bookmarkEnd w:id="1473"/>
      <w:bookmarkEnd w:id="1474"/>
      <w:bookmarkEnd w:id="1475"/>
      <w:bookmarkEnd w:id="1476"/>
      <w:bookmarkEnd w:id="1477"/>
      <w:bookmarkEnd w:id="1478"/>
      <w:bookmarkEnd w:id="1479"/>
      <w:bookmarkEnd w:id="1480"/>
      <w:bookmarkEnd w:id="1481"/>
      <w:bookmarkEnd w:id="1482"/>
    </w:p>
    <w:p w14:paraId="24341EE8" w14:textId="08D76967"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4E20DA">
        <w:t>IETF RFC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483" w:name="_Toc19695363"/>
      <w:bookmarkStart w:id="1484" w:name="_Toc27225430"/>
      <w:bookmarkStart w:id="1485" w:name="_Toc36112288"/>
      <w:bookmarkStart w:id="1486" w:name="_Toc36112691"/>
      <w:bookmarkStart w:id="1487" w:name="_Toc44854250"/>
      <w:bookmarkStart w:id="1488" w:name="_Toc51839643"/>
      <w:bookmarkStart w:id="1489" w:name="_Toc57880235"/>
      <w:bookmarkStart w:id="1490" w:name="_Toc57880640"/>
      <w:bookmarkStart w:id="1491" w:name="_Toc57881045"/>
      <w:bookmarkStart w:id="1492" w:name="_Toc97543497"/>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483"/>
      <w:bookmarkEnd w:id="1484"/>
      <w:bookmarkEnd w:id="1485"/>
      <w:bookmarkEnd w:id="1486"/>
      <w:bookmarkEnd w:id="1487"/>
      <w:bookmarkEnd w:id="1488"/>
      <w:bookmarkEnd w:id="1489"/>
      <w:bookmarkEnd w:id="1490"/>
      <w:bookmarkEnd w:id="1491"/>
      <w:bookmarkEnd w:id="1492"/>
    </w:p>
    <w:p w14:paraId="429F6446"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lastRenderedPageBreak/>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493" w:name="_Toc19695364"/>
      <w:bookmarkStart w:id="1494" w:name="_Toc27225431"/>
      <w:bookmarkStart w:id="1495" w:name="_Toc36112289"/>
      <w:bookmarkStart w:id="1496" w:name="_Toc36112692"/>
      <w:bookmarkStart w:id="1497" w:name="_Toc44854251"/>
      <w:bookmarkStart w:id="1498" w:name="_Toc51839644"/>
      <w:bookmarkStart w:id="1499" w:name="_Toc57880236"/>
      <w:bookmarkStart w:id="1500" w:name="_Toc57880641"/>
      <w:bookmarkStart w:id="1501" w:name="_Toc57881046"/>
      <w:bookmarkStart w:id="1502" w:name="_Toc97543498"/>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493"/>
      <w:bookmarkEnd w:id="1494"/>
      <w:bookmarkEnd w:id="1495"/>
      <w:bookmarkEnd w:id="1496"/>
      <w:bookmarkEnd w:id="1497"/>
      <w:bookmarkEnd w:id="1498"/>
      <w:bookmarkEnd w:id="1499"/>
      <w:bookmarkEnd w:id="1500"/>
      <w:bookmarkEnd w:id="1501"/>
      <w:bookmarkEnd w:id="1502"/>
    </w:p>
    <w:p w14:paraId="6F8FC70B" w14:textId="77777777" w:rsidR="009103DA" w:rsidRPr="00176A98" w:rsidRDefault="009103DA" w:rsidP="00BB7F6A">
      <w:pPr>
        <w:pStyle w:val="Heading3"/>
      </w:pPr>
      <w:bookmarkStart w:id="1503" w:name="_Toc19695365"/>
      <w:bookmarkStart w:id="1504" w:name="_Toc27225432"/>
      <w:bookmarkStart w:id="1505" w:name="_Toc36112290"/>
      <w:bookmarkStart w:id="1506" w:name="_Toc36112693"/>
      <w:bookmarkStart w:id="1507" w:name="_Toc44854252"/>
      <w:bookmarkStart w:id="1508" w:name="_Toc51839645"/>
      <w:bookmarkStart w:id="1509" w:name="_Toc57880237"/>
      <w:bookmarkStart w:id="1510" w:name="_Toc57880642"/>
      <w:bookmarkStart w:id="1511" w:name="_Toc57881047"/>
      <w:bookmarkStart w:id="1512" w:name="_Toc97543499"/>
      <w:r w:rsidRPr="0071157C">
        <w:rPr>
          <w:lang w:val="sv-SE"/>
        </w:rPr>
        <w:t>13</w:t>
      </w:r>
      <w:r>
        <w:rPr>
          <w:lang w:val="sv-SE"/>
        </w:rPr>
        <w:t>.12</w:t>
      </w:r>
      <w:r w:rsidRPr="00176A98">
        <w:t>.1</w:t>
      </w:r>
      <w:r w:rsidRPr="00176A98">
        <w:tab/>
        <w:t>General</w:t>
      </w:r>
      <w:bookmarkEnd w:id="1503"/>
      <w:bookmarkEnd w:id="1504"/>
      <w:bookmarkEnd w:id="1505"/>
      <w:bookmarkEnd w:id="1506"/>
      <w:bookmarkEnd w:id="1507"/>
      <w:bookmarkEnd w:id="1508"/>
      <w:bookmarkEnd w:id="1509"/>
      <w:bookmarkEnd w:id="1510"/>
      <w:bookmarkEnd w:id="1511"/>
      <w:bookmarkEnd w:id="1512"/>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513" w:name="_Toc19695366"/>
      <w:bookmarkStart w:id="1514" w:name="_Toc27225433"/>
      <w:bookmarkStart w:id="1515" w:name="_Toc36112291"/>
      <w:bookmarkStart w:id="1516" w:name="_Toc36112694"/>
      <w:bookmarkStart w:id="1517" w:name="_Toc44854253"/>
      <w:bookmarkStart w:id="1518" w:name="_Toc51839646"/>
      <w:bookmarkStart w:id="1519" w:name="_Toc57880238"/>
      <w:bookmarkStart w:id="1520" w:name="_Toc57880643"/>
      <w:bookmarkStart w:id="1521" w:name="_Toc57881048"/>
      <w:bookmarkStart w:id="1522" w:name="_Toc97543500"/>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513"/>
      <w:bookmarkEnd w:id="1514"/>
      <w:bookmarkEnd w:id="1515"/>
      <w:bookmarkEnd w:id="1516"/>
      <w:bookmarkEnd w:id="1517"/>
      <w:bookmarkEnd w:id="1518"/>
      <w:bookmarkEnd w:id="1519"/>
      <w:bookmarkEnd w:id="1520"/>
      <w:bookmarkEnd w:id="1521"/>
      <w:bookmarkEnd w:id="1522"/>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523" w:name="_Toc19695367"/>
      <w:bookmarkStart w:id="1524" w:name="_Toc27225434"/>
      <w:bookmarkStart w:id="1525" w:name="_Toc36112292"/>
      <w:bookmarkStart w:id="1526" w:name="_Toc36112695"/>
      <w:bookmarkStart w:id="1527" w:name="_Toc44854254"/>
      <w:bookmarkStart w:id="1528" w:name="_Toc51839647"/>
      <w:bookmarkStart w:id="1529" w:name="_Toc57880239"/>
      <w:bookmarkStart w:id="1530" w:name="_Toc57880644"/>
      <w:bookmarkStart w:id="1531" w:name="_Toc57881049"/>
      <w:bookmarkStart w:id="1532" w:name="_Toc97543501"/>
      <w:r>
        <w:t>13.13</w:t>
      </w:r>
      <w:r>
        <w:tab/>
      </w:r>
      <w:r>
        <w:rPr>
          <w:lang w:eastAsia="zh-CN"/>
        </w:rPr>
        <w:t xml:space="preserve">IMEI based </w:t>
      </w:r>
      <w:r>
        <w:rPr>
          <w:lang w:val="en-US"/>
        </w:rPr>
        <w:t>i</w:t>
      </w:r>
      <w:r>
        <w:rPr>
          <w:lang w:val="x-none"/>
        </w:rPr>
        <w:t>dentity</w:t>
      </w:r>
      <w:bookmarkEnd w:id="1523"/>
      <w:bookmarkEnd w:id="1524"/>
      <w:bookmarkEnd w:id="1525"/>
      <w:bookmarkEnd w:id="1526"/>
      <w:bookmarkEnd w:id="1527"/>
      <w:bookmarkEnd w:id="1528"/>
      <w:bookmarkEnd w:id="1529"/>
      <w:bookmarkEnd w:id="1530"/>
      <w:bookmarkEnd w:id="1531"/>
      <w:bookmarkEnd w:id="1532"/>
    </w:p>
    <w:p w14:paraId="08909129" w14:textId="735D1F88"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 xml:space="preserve">of 3GPP TS 24.229 [81]. A SIP URI for an IMEI based identity shall take the form "sip:user@domain" where by the user part shall contain the IMEI. The IMEI shall be encoded </w:t>
      </w:r>
      <w:r>
        <w:lastRenderedPageBreak/>
        <w:t>according to ABNF of imeival as defined in IETF RFC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533" w:name="_Toc19695368"/>
      <w:bookmarkStart w:id="1534" w:name="_Toc27225435"/>
      <w:bookmarkStart w:id="1535" w:name="_Toc36112293"/>
      <w:bookmarkStart w:id="1536" w:name="_Toc36112696"/>
      <w:bookmarkStart w:id="1537" w:name="_Toc44854255"/>
      <w:bookmarkStart w:id="1538" w:name="_Toc51839648"/>
      <w:bookmarkStart w:id="1539" w:name="_Toc57880240"/>
      <w:bookmarkStart w:id="1540" w:name="_Toc57880645"/>
      <w:bookmarkStart w:id="1541" w:name="_Toc57881050"/>
      <w:bookmarkStart w:id="1542" w:name="_Toc97543502"/>
      <w:r>
        <w:t>14</w:t>
      </w:r>
      <w:r>
        <w:tab/>
        <w:t>Numbering, addressing and identification for 3GPP System to WLAN Interworking</w:t>
      </w:r>
      <w:bookmarkEnd w:id="1533"/>
      <w:bookmarkEnd w:id="1534"/>
      <w:bookmarkEnd w:id="1535"/>
      <w:bookmarkEnd w:id="1536"/>
      <w:bookmarkEnd w:id="1537"/>
      <w:bookmarkEnd w:id="1538"/>
      <w:bookmarkEnd w:id="1539"/>
      <w:bookmarkEnd w:id="1540"/>
      <w:bookmarkEnd w:id="1541"/>
      <w:bookmarkEnd w:id="1542"/>
    </w:p>
    <w:p w14:paraId="1D3C8392" w14:textId="77777777" w:rsidR="009103DA" w:rsidRDefault="009103DA" w:rsidP="00BB7F6A">
      <w:pPr>
        <w:pStyle w:val="Heading2"/>
      </w:pPr>
      <w:bookmarkStart w:id="1543" w:name="_Toc19695369"/>
      <w:bookmarkStart w:id="1544" w:name="_Toc27225436"/>
      <w:bookmarkStart w:id="1545" w:name="_Toc36112294"/>
      <w:bookmarkStart w:id="1546" w:name="_Toc36112697"/>
      <w:bookmarkStart w:id="1547" w:name="_Toc44854256"/>
      <w:bookmarkStart w:id="1548" w:name="_Toc51839649"/>
      <w:bookmarkStart w:id="1549" w:name="_Toc57880241"/>
      <w:bookmarkStart w:id="1550" w:name="_Toc57880646"/>
      <w:bookmarkStart w:id="1551" w:name="_Toc57881051"/>
      <w:bookmarkStart w:id="1552" w:name="_Toc97543503"/>
      <w:r>
        <w:t>14.1</w:t>
      </w:r>
      <w:r>
        <w:tab/>
        <w:t>Introduction</w:t>
      </w:r>
      <w:bookmarkEnd w:id="1543"/>
      <w:bookmarkEnd w:id="1544"/>
      <w:bookmarkEnd w:id="1545"/>
      <w:bookmarkEnd w:id="1546"/>
      <w:bookmarkEnd w:id="1547"/>
      <w:bookmarkEnd w:id="1548"/>
      <w:bookmarkEnd w:id="1549"/>
      <w:bookmarkEnd w:id="1550"/>
      <w:bookmarkEnd w:id="1551"/>
      <w:bookmarkEnd w:id="1552"/>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7777777" w:rsidR="009103DA" w:rsidRDefault="009103DA" w:rsidP="00BB7F6A">
      <w:pPr>
        <w:pStyle w:val="Heading2"/>
      </w:pPr>
      <w:bookmarkStart w:id="1553" w:name="_Toc19695370"/>
      <w:bookmarkStart w:id="1554" w:name="_Toc27225437"/>
      <w:bookmarkStart w:id="1555" w:name="_Toc36112295"/>
      <w:bookmarkStart w:id="1556" w:name="_Toc36112698"/>
      <w:bookmarkStart w:id="1557" w:name="_Toc44854257"/>
      <w:bookmarkStart w:id="1558" w:name="_Toc51839650"/>
      <w:bookmarkStart w:id="1559" w:name="_Toc57880242"/>
      <w:bookmarkStart w:id="1560" w:name="_Toc57880647"/>
      <w:bookmarkStart w:id="1561" w:name="_Toc57881052"/>
      <w:bookmarkStart w:id="1562" w:name="_Toc97543504"/>
      <w:r>
        <w:t>14.2 Home network realm</w:t>
      </w:r>
      <w:bookmarkEnd w:id="1553"/>
      <w:bookmarkEnd w:id="1554"/>
      <w:bookmarkEnd w:id="1555"/>
      <w:bookmarkEnd w:id="1556"/>
      <w:bookmarkEnd w:id="1557"/>
      <w:bookmarkEnd w:id="1558"/>
      <w:bookmarkEnd w:id="1559"/>
      <w:bookmarkEnd w:id="1560"/>
      <w:bookmarkEnd w:id="1561"/>
      <w:bookmarkEnd w:id="1562"/>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563" w:name="_Toc19695371"/>
      <w:bookmarkStart w:id="1564" w:name="_Toc27225438"/>
      <w:bookmarkStart w:id="1565" w:name="_Toc36112296"/>
      <w:bookmarkStart w:id="1566" w:name="_Toc36112699"/>
      <w:bookmarkStart w:id="1567" w:name="_Toc44854258"/>
      <w:bookmarkStart w:id="1568" w:name="_Toc51839651"/>
      <w:bookmarkStart w:id="1569" w:name="_Toc57880243"/>
      <w:bookmarkStart w:id="1570" w:name="_Toc57880648"/>
      <w:bookmarkStart w:id="1571" w:name="_Toc57881053"/>
      <w:bookmarkStart w:id="1572" w:name="_Toc97543505"/>
      <w:r w:rsidRPr="001C6A25">
        <w:lastRenderedPageBreak/>
        <w:t>14.3</w:t>
      </w:r>
      <w:r w:rsidRPr="001C6A25">
        <w:tab/>
        <w:t>Root NAI</w:t>
      </w:r>
      <w:bookmarkEnd w:id="1563"/>
      <w:bookmarkEnd w:id="1564"/>
      <w:bookmarkEnd w:id="1565"/>
      <w:bookmarkEnd w:id="1566"/>
      <w:bookmarkEnd w:id="1567"/>
      <w:bookmarkEnd w:id="1568"/>
      <w:bookmarkEnd w:id="1569"/>
      <w:bookmarkEnd w:id="1570"/>
      <w:bookmarkEnd w:id="1571"/>
      <w:bookmarkEnd w:id="1572"/>
    </w:p>
    <w:p w14:paraId="265CB9F5" w14:textId="753BE9C7"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E56A9E5" w14:textId="537A9B0E"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573" w:name="_Toc19695372"/>
      <w:bookmarkStart w:id="1574" w:name="_Toc27225439"/>
      <w:bookmarkStart w:id="1575" w:name="_Toc36112297"/>
      <w:bookmarkStart w:id="1576" w:name="_Toc36112700"/>
      <w:bookmarkStart w:id="1577" w:name="_Toc44854259"/>
      <w:bookmarkStart w:id="1578" w:name="_Toc51839652"/>
      <w:bookmarkStart w:id="1579" w:name="_Toc57880244"/>
      <w:bookmarkStart w:id="1580" w:name="_Toc57880649"/>
      <w:bookmarkStart w:id="1581" w:name="_Toc57881054"/>
      <w:bookmarkStart w:id="1582" w:name="_Toc97543506"/>
      <w:r>
        <w:t>14.4</w:t>
      </w:r>
      <w:r>
        <w:tab/>
        <w:t>Decorated NAI</w:t>
      </w:r>
      <w:bookmarkEnd w:id="1573"/>
      <w:bookmarkEnd w:id="1574"/>
      <w:bookmarkEnd w:id="1575"/>
      <w:bookmarkEnd w:id="1576"/>
      <w:bookmarkEnd w:id="1577"/>
      <w:bookmarkEnd w:id="1578"/>
      <w:bookmarkEnd w:id="1579"/>
      <w:bookmarkEnd w:id="1580"/>
      <w:bookmarkEnd w:id="1581"/>
      <w:bookmarkEnd w:id="1582"/>
    </w:p>
    <w:p w14:paraId="5A489EAD" w14:textId="5D370784"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1558C647"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27B2383B" w14:textId="6286F471" w:rsidR="009103DA" w:rsidRDefault="009103DA" w:rsidP="009103DA">
      <w:r>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583" w:name="_Toc19695373"/>
      <w:bookmarkStart w:id="1584" w:name="_Toc27225440"/>
      <w:bookmarkStart w:id="1585" w:name="_Toc36112298"/>
      <w:bookmarkStart w:id="1586" w:name="_Toc36112701"/>
      <w:bookmarkStart w:id="1587" w:name="_Toc44854260"/>
      <w:bookmarkStart w:id="1588" w:name="_Toc51839653"/>
      <w:bookmarkStart w:id="1589" w:name="_Toc57880245"/>
      <w:bookmarkStart w:id="1590" w:name="_Toc57880650"/>
      <w:bookmarkStart w:id="1591" w:name="_Toc57881055"/>
      <w:bookmarkStart w:id="1592" w:name="_Toc97543507"/>
      <w:r w:rsidRPr="00B24D9D">
        <w:t>14.</w:t>
      </w:r>
      <w:r>
        <w:t>4A</w:t>
      </w:r>
      <w:r w:rsidRPr="00B24D9D">
        <w:tab/>
        <w:t>Fast Re</w:t>
      </w:r>
      <w:r w:rsidRPr="00B24D9D">
        <w:noBreakHyphen/>
        <w:t>authentication NAI</w:t>
      </w:r>
      <w:bookmarkEnd w:id="1583"/>
      <w:bookmarkEnd w:id="1584"/>
      <w:bookmarkEnd w:id="1585"/>
      <w:bookmarkEnd w:id="1586"/>
      <w:bookmarkEnd w:id="1587"/>
      <w:bookmarkEnd w:id="1588"/>
      <w:bookmarkEnd w:id="1589"/>
      <w:bookmarkEnd w:id="1590"/>
      <w:bookmarkEnd w:id="1591"/>
      <w:bookmarkEnd w:id="1592"/>
    </w:p>
    <w:p w14:paraId="7328D24D" w14:textId="72D87D2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lastRenderedPageBreak/>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77777777" w:rsidR="009103DA" w:rsidRDefault="009103DA" w:rsidP="00BB7F6A">
      <w:pPr>
        <w:pStyle w:val="Heading2"/>
      </w:pPr>
      <w:bookmarkStart w:id="1593" w:name="_Toc19695374"/>
      <w:bookmarkStart w:id="1594" w:name="_Toc27225441"/>
      <w:bookmarkStart w:id="1595" w:name="_Toc36112299"/>
      <w:bookmarkStart w:id="1596" w:name="_Toc36112702"/>
      <w:bookmarkStart w:id="1597" w:name="_Toc44854261"/>
      <w:bookmarkStart w:id="1598" w:name="_Toc51839654"/>
      <w:bookmarkStart w:id="1599" w:name="_Toc57880246"/>
      <w:bookmarkStart w:id="1600" w:name="_Toc57880651"/>
      <w:bookmarkStart w:id="1601" w:name="_Toc57881056"/>
      <w:bookmarkStart w:id="1602" w:name="_Toc97543508"/>
      <w:r w:rsidRPr="001C6A25">
        <w:t>14.5 Temporary identities</w:t>
      </w:r>
      <w:bookmarkEnd w:id="1593"/>
      <w:bookmarkEnd w:id="1594"/>
      <w:bookmarkEnd w:id="1595"/>
      <w:bookmarkEnd w:id="1596"/>
      <w:bookmarkEnd w:id="1597"/>
      <w:bookmarkEnd w:id="1598"/>
      <w:bookmarkEnd w:id="1599"/>
      <w:bookmarkEnd w:id="1600"/>
      <w:bookmarkEnd w:id="1601"/>
      <w:bookmarkEnd w:id="1602"/>
    </w:p>
    <w:p w14:paraId="2FCF6644" w14:textId="01B3BAEA"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4E20DA">
        <w:t>IETF RFC </w:t>
      </w:r>
      <w:r>
        <w:t>4282 [53].</w:t>
      </w:r>
    </w:p>
    <w:p w14:paraId="4292FDB8" w14:textId="5D5737DC"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00B5E650"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433E1714" w14:textId="123D75C6" w:rsidR="009103DA" w:rsidRDefault="009103DA" w:rsidP="009103DA">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4E20DA">
        <w:t>IETF RFC </w:t>
      </w:r>
      <w:r>
        <w:t>4186</w:t>
      </w:r>
      <w:r w:rsidR="00D60F0F">
        <w:t> [</w:t>
      </w:r>
      <w:r>
        <w:t>51].</w:t>
      </w:r>
    </w:p>
    <w:p w14:paraId="4008312F" w14:textId="77777777" w:rsidR="009103DA" w:rsidRDefault="009103DA" w:rsidP="00BB7F6A">
      <w:pPr>
        <w:pStyle w:val="Heading2"/>
      </w:pPr>
      <w:bookmarkStart w:id="1603" w:name="_Toc19695375"/>
      <w:bookmarkStart w:id="1604" w:name="_Toc27225442"/>
      <w:bookmarkStart w:id="1605" w:name="_Toc36112300"/>
      <w:bookmarkStart w:id="1606" w:name="_Toc36112703"/>
      <w:bookmarkStart w:id="1607" w:name="_Toc44854262"/>
      <w:bookmarkStart w:id="1608" w:name="_Toc51839655"/>
      <w:bookmarkStart w:id="1609" w:name="_Toc57880247"/>
      <w:bookmarkStart w:id="1610" w:name="_Toc57880652"/>
      <w:bookmarkStart w:id="1611" w:name="_Toc57881057"/>
      <w:bookmarkStart w:id="1612" w:name="_Toc97543509"/>
      <w:r w:rsidRPr="001C6A25">
        <w:t>14.6</w:t>
      </w:r>
      <w:r w:rsidRPr="001C6A25">
        <w:tab/>
        <w:t>Alternative NAI</w:t>
      </w:r>
      <w:bookmarkEnd w:id="1603"/>
      <w:bookmarkEnd w:id="1604"/>
      <w:bookmarkEnd w:id="1605"/>
      <w:bookmarkEnd w:id="1606"/>
      <w:bookmarkEnd w:id="1607"/>
      <w:bookmarkEnd w:id="1608"/>
      <w:bookmarkEnd w:id="1609"/>
      <w:bookmarkEnd w:id="1610"/>
      <w:bookmarkEnd w:id="1611"/>
      <w:bookmarkEnd w:id="1612"/>
    </w:p>
    <w:p w14:paraId="1553A687" w14:textId="400BE9A7"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BB7F6A">
      <w:pPr>
        <w:pStyle w:val="Heading2"/>
      </w:pPr>
      <w:bookmarkStart w:id="1613" w:name="_Toc19695376"/>
      <w:bookmarkStart w:id="1614" w:name="_Toc27225443"/>
      <w:bookmarkStart w:id="1615" w:name="_Toc36112301"/>
      <w:bookmarkStart w:id="1616" w:name="_Toc36112704"/>
      <w:bookmarkStart w:id="1617" w:name="_Toc44854263"/>
      <w:bookmarkStart w:id="1618" w:name="_Toc51839656"/>
      <w:bookmarkStart w:id="1619" w:name="_Toc57880248"/>
      <w:bookmarkStart w:id="1620" w:name="_Toc57880653"/>
      <w:bookmarkStart w:id="1621" w:name="_Toc57881058"/>
      <w:bookmarkStart w:id="1622" w:name="_Toc97543510"/>
      <w:r w:rsidRPr="001C6A25">
        <w:t>14.7</w:t>
      </w:r>
      <w:r w:rsidRPr="001C6A25">
        <w:tab/>
        <w:t>W-APN</w:t>
      </w:r>
      <w:bookmarkEnd w:id="1613"/>
      <w:bookmarkEnd w:id="1614"/>
      <w:bookmarkEnd w:id="1615"/>
      <w:bookmarkEnd w:id="1616"/>
      <w:bookmarkEnd w:id="1617"/>
      <w:bookmarkEnd w:id="1618"/>
      <w:bookmarkEnd w:id="1619"/>
      <w:bookmarkEnd w:id="1620"/>
      <w:bookmarkEnd w:id="1621"/>
      <w:bookmarkEnd w:id="1622"/>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lastRenderedPageBreak/>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397D915"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636FD750" w14:textId="77777777" w:rsidR="009103DA" w:rsidRDefault="009103DA" w:rsidP="009103DA">
      <w:r>
        <w:t>For the purpose of presentation, a W-APN is usually displayed as a string in which the labels are separated by dots (e.g. "Label1.Label2.Label3").</w:t>
      </w:r>
    </w:p>
    <w:p w14:paraId="54A40C5A" w14:textId="205A3E27" w:rsidR="009103DA" w:rsidRDefault="009103DA" w:rsidP="009103DA">
      <w:r>
        <w:t xml:space="preserve">The W-APN for the support of IMS Emergency calls shall take the form of a common, reserved Network Identifier described in </w:t>
      </w:r>
      <w:r w:rsidR="00D60F0F">
        <w:t>clause 1</w:t>
      </w:r>
      <w:r>
        <w:t xml:space="preserve">4.7.1 together with the usual W-APN Operator Identifier as described in </w:t>
      </w:r>
      <w:r w:rsidR="00D60F0F">
        <w:t>clause 1</w:t>
      </w:r>
      <w:r>
        <w:t>4.7.2.</w:t>
      </w:r>
    </w:p>
    <w:p w14:paraId="347AAEF0" w14:textId="77777777" w:rsidR="009103DA" w:rsidRDefault="009103DA" w:rsidP="00BB7F6A">
      <w:pPr>
        <w:pStyle w:val="Heading3"/>
      </w:pPr>
      <w:bookmarkStart w:id="1623" w:name="_Toc19695377"/>
      <w:bookmarkStart w:id="1624" w:name="_Toc27225444"/>
      <w:bookmarkStart w:id="1625" w:name="_Toc36112302"/>
      <w:bookmarkStart w:id="1626" w:name="_Toc36112705"/>
      <w:bookmarkStart w:id="1627" w:name="_Toc44854264"/>
      <w:bookmarkStart w:id="1628" w:name="_Toc51839657"/>
      <w:bookmarkStart w:id="1629" w:name="_Toc57880249"/>
      <w:bookmarkStart w:id="1630" w:name="_Toc57880654"/>
      <w:bookmarkStart w:id="1631" w:name="_Toc57881059"/>
      <w:bookmarkStart w:id="1632" w:name="_Toc97543511"/>
      <w:r>
        <w:t>14.7.1</w:t>
      </w:r>
      <w:r>
        <w:tab/>
        <w:t>Format of W-APN Network Identifier</w:t>
      </w:r>
      <w:bookmarkEnd w:id="1623"/>
      <w:bookmarkEnd w:id="1624"/>
      <w:bookmarkEnd w:id="1625"/>
      <w:bookmarkEnd w:id="1626"/>
      <w:bookmarkEnd w:id="1627"/>
      <w:bookmarkEnd w:id="1628"/>
      <w:bookmarkEnd w:id="1629"/>
      <w:bookmarkEnd w:id="1630"/>
      <w:bookmarkEnd w:id="1631"/>
      <w:bookmarkEnd w:id="1632"/>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633" w:name="_Toc19695378"/>
      <w:bookmarkStart w:id="1634" w:name="_Toc27225445"/>
      <w:bookmarkStart w:id="1635" w:name="_Toc36112303"/>
      <w:bookmarkStart w:id="1636" w:name="_Toc36112706"/>
      <w:bookmarkStart w:id="1637" w:name="_Toc44854265"/>
      <w:bookmarkStart w:id="1638" w:name="_Toc51839658"/>
      <w:bookmarkStart w:id="1639" w:name="_Toc57880250"/>
      <w:bookmarkStart w:id="1640" w:name="_Toc57880655"/>
      <w:bookmarkStart w:id="1641" w:name="_Toc57881060"/>
      <w:bookmarkStart w:id="1642" w:name="_Toc97543512"/>
      <w:r>
        <w:t>14.7.2</w:t>
      </w:r>
      <w:r>
        <w:tab/>
        <w:t>Format of W-APN Operator Identifier</w:t>
      </w:r>
      <w:bookmarkEnd w:id="1633"/>
      <w:bookmarkEnd w:id="1634"/>
      <w:bookmarkEnd w:id="1635"/>
      <w:bookmarkEnd w:id="1636"/>
      <w:bookmarkEnd w:id="1637"/>
      <w:bookmarkEnd w:id="1638"/>
      <w:bookmarkEnd w:id="1639"/>
      <w:bookmarkEnd w:id="1640"/>
      <w:bookmarkEnd w:id="1641"/>
      <w:bookmarkEnd w:id="1642"/>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lastRenderedPageBreak/>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643" w:name="_Toc19695379"/>
      <w:bookmarkStart w:id="1644" w:name="_Toc27225446"/>
      <w:bookmarkStart w:id="1645" w:name="_Toc36112304"/>
      <w:bookmarkStart w:id="1646" w:name="_Toc36112707"/>
      <w:bookmarkStart w:id="1647" w:name="_Toc44854266"/>
      <w:bookmarkStart w:id="1648" w:name="_Toc51839659"/>
      <w:bookmarkStart w:id="1649" w:name="_Toc57880251"/>
      <w:bookmarkStart w:id="1650" w:name="_Toc57880656"/>
      <w:bookmarkStart w:id="1651" w:name="_Toc57881061"/>
      <w:bookmarkStart w:id="1652" w:name="_Toc97543513"/>
      <w:r>
        <w:t>14.7.3</w:t>
      </w:r>
      <w:r>
        <w:tab/>
        <w:t>Alternative Format of W-APN Operator Identifier</w:t>
      </w:r>
      <w:bookmarkEnd w:id="1643"/>
      <w:bookmarkEnd w:id="1644"/>
      <w:bookmarkEnd w:id="1645"/>
      <w:bookmarkEnd w:id="1646"/>
      <w:bookmarkEnd w:id="1647"/>
      <w:bookmarkEnd w:id="1648"/>
      <w:bookmarkEnd w:id="1649"/>
      <w:bookmarkEnd w:id="1650"/>
      <w:bookmarkEnd w:id="1651"/>
      <w:bookmarkEnd w:id="1652"/>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653" w:name="_Toc19695380"/>
      <w:bookmarkStart w:id="1654" w:name="_Toc27225447"/>
      <w:bookmarkStart w:id="1655" w:name="_Toc36112305"/>
      <w:bookmarkStart w:id="1656" w:name="_Toc36112708"/>
      <w:bookmarkStart w:id="1657" w:name="_Toc44854267"/>
      <w:bookmarkStart w:id="1658" w:name="_Toc51839660"/>
      <w:bookmarkStart w:id="1659" w:name="_Toc57880252"/>
      <w:bookmarkStart w:id="1660" w:name="_Toc57880657"/>
      <w:bookmarkStart w:id="1661" w:name="_Toc57881062"/>
      <w:bookmarkStart w:id="1662" w:name="_Toc97543514"/>
      <w:r w:rsidRPr="001C6A25">
        <w:t>14.8</w:t>
      </w:r>
      <w:r w:rsidR="001C6A25">
        <w:tab/>
      </w:r>
      <w:r w:rsidRPr="001C6A25">
        <w:t>Emergency Realm and Emergency NAI for Emergency Cases</w:t>
      </w:r>
      <w:bookmarkEnd w:id="1653"/>
      <w:bookmarkEnd w:id="1654"/>
      <w:bookmarkEnd w:id="1655"/>
      <w:bookmarkEnd w:id="1656"/>
      <w:bookmarkEnd w:id="1657"/>
      <w:bookmarkEnd w:id="1658"/>
      <w:bookmarkEnd w:id="1659"/>
      <w:bookmarkEnd w:id="1660"/>
      <w:bookmarkEnd w:id="1661"/>
      <w:bookmarkEnd w:id="1662"/>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lastRenderedPageBreak/>
        <w:t>The NAI for emergency cases shall be of the form as specified in clauses 14.3 and 14.4, with the addition of the emergency realm as described above for PLMNs where the emergency realm is supported.</w:t>
      </w:r>
    </w:p>
    <w:p w14:paraId="50BC3096" w14:textId="01708A30"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4E20DA">
        <w:t>IETF RFC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663" w:name="_Toc19695381"/>
      <w:bookmarkStart w:id="1664" w:name="_Toc27225448"/>
      <w:bookmarkStart w:id="1665" w:name="_Toc36112306"/>
      <w:bookmarkStart w:id="1666" w:name="_Toc36112709"/>
      <w:bookmarkStart w:id="1667" w:name="_Toc44854268"/>
      <w:bookmarkStart w:id="1668" w:name="_Toc51839661"/>
      <w:bookmarkStart w:id="1669" w:name="_Toc57880253"/>
      <w:bookmarkStart w:id="1670" w:name="_Toc57880658"/>
      <w:bookmarkStart w:id="1671" w:name="_Toc57881063"/>
      <w:bookmarkStart w:id="1672" w:name="_Toc97543515"/>
      <w:r>
        <w:t>15</w:t>
      </w:r>
      <w:r>
        <w:tab/>
        <w:t xml:space="preserve">Identification of </w:t>
      </w:r>
      <w:r>
        <w:rPr>
          <w:rFonts w:hint="eastAsia"/>
        </w:rPr>
        <w:t>Multimedia Broadcast/Multicast Service</w:t>
      </w:r>
      <w:bookmarkEnd w:id="1663"/>
      <w:bookmarkEnd w:id="1664"/>
      <w:bookmarkEnd w:id="1665"/>
      <w:bookmarkEnd w:id="1666"/>
      <w:bookmarkEnd w:id="1667"/>
      <w:bookmarkEnd w:id="1668"/>
      <w:bookmarkEnd w:id="1669"/>
      <w:bookmarkEnd w:id="1670"/>
      <w:bookmarkEnd w:id="1671"/>
      <w:bookmarkEnd w:id="1672"/>
    </w:p>
    <w:p w14:paraId="5FB17B02" w14:textId="77777777" w:rsidR="009103DA" w:rsidRDefault="009103DA" w:rsidP="00BB7F6A">
      <w:pPr>
        <w:pStyle w:val="Heading2"/>
      </w:pPr>
      <w:bookmarkStart w:id="1673" w:name="_Toc19695382"/>
      <w:bookmarkStart w:id="1674" w:name="_Toc27225449"/>
      <w:bookmarkStart w:id="1675" w:name="_Toc36112307"/>
      <w:bookmarkStart w:id="1676" w:name="_Toc36112710"/>
      <w:bookmarkStart w:id="1677" w:name="_Toc44854269"/>
      <w:bookmarkStart w:id="1678" w:name="_Toc51839662"/>
      <w:bookmarkStart w:id="1679" w:name="_Toc57880254"/>
      <w:bookmarkStart w:id="1680" w:name="_Toc57880659"/>
      <w:bookmarkStart w:id="1681" w:name="_Toc57881064"/>
      <w:bookmarkStart w:id="1682" w:name="_Toc97543516"/>
      <w:r>
        <w:t>15.1</w:t>
      </w:r>
      <w:r>
        <w:tab/>
        <w:t>Introduction</w:t>
      </w:r>
      <w:bookmarkEnd w:id="1673"/>
      <w:bookmarkEnd w:id="1674"/>
      <w:bookmarkEnd w:id="1675"/>
      <w:bookmarkEnd w:id="1676"/>
      <w:bookmarkEnd w:id="1677"/>
      <w:bookmarkEnd w:id="1678"/>
      <w:bookmarkEnd w:id="1679"/>
      <w:bookmarkEnd w:id="1680"/>
      <w:bookmarkEnd w:id="1681"/>
      <w:bookmarkEnd w:id="1682"/>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683" w:name="_Toc19695383"/>
      <w:bookmarkStart w:id="1684" w:name="_Toc27225450"/>
      <w:bookmarkStart w:id="1685" w:name="_Toc36112308"/>
      <w:bookmarkStart w:id="1686" w:name="_Toc36112711"/>
      <w:bookmarkStart w:id="1687" w:name="_Toc44854270"/>
      <w:bookmarkStart w:id="1688" w:name="_Toc51839663"/>
      <w:bookmarkStart w:id="1689" w:name="_Toc57880255"/>
      <w:bookmarkStart w:id="1690" w:name="_Toc57880660"/>
      <w:bookmarkStart w:id="1691" w:name="_Toc57881065"/>
      <w:bookmarkStart w:id="1692" w:name="_Toc97543517"/>
      <w:r w:rsidRPr="001C6A25">
        <w:t>15</w:t>
      </w:r>
      <w:r w:rsidRPr="001C6A25">
        <w:rPr>
          <w:rFonts w:hint="eastAsia"/>
        </w:rPr>
        <w:t>.2</w:t>
      </w:r>
      <w:r w:rsidRPr="001C6A25">
        <w:tab/>
        <w:t xml:space="preserve">Structure of </w:t>
      </w:r>
      <w:r w:rsidRPr="001C6A25">
        <w:rPr>
          <w:rFonts w:hint="eastAsia"/>
        </w:rPr>
        <w:t>TMGI</w:t>
      </w:r>
      <w:bookmarkEnd w:id="1683"/>
      <w:bookmarkEnd w:id="1684"/>
      <w:bookmarkEnd w:id="1685"/>
      <w:bookmarkEnd w:id="1686"/>
      <w:bookmarkEnd w:id="1687"/>
      <w:bookmarkEnd w:id="1688"/>
      <w:bookmarkEnd w:id="1689"/>
      <w:bookmarkEnd w:id="1690"/>
      <w:bookmarkEnd w:id="1691"/>
      <w:bookmarkEnd w:id="1692"/>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693" w:name="_MON_1261395632"/>
    <w:bookmarkEnd w:id="1693"/>
    <w:p w14:paraId="2474AB95" w14:textId="77777777" w:rsidR="009103DA" w:rsidRDefault="009103DA" w:rsidP="009103DA">
      <w:pPr>
        <w:pStyle w:val="TH"/>
      </w:pPr>
      <w:r>
        <w:object w:dxaOrig="9360" w:dyaOrig="2700" w14:anchorId="4F9E8892">
          <v:shape id="_x0000_i1048" type="#_x0000_t75" style="width:469.55pt;height:135.25pt" o:ole="" fillcolor="window">
            <v:imagedata r:id="rId54" o:title=""/>
          </v:shape>
          <o:OLEObject Type="Embed" ProgID="Word.Picture.8" ShapeID="_x0000_i1048" DrawAspect="Content" ObjectID="_1708156382" r:id="rId55"/>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lastRenderedPageBreak/>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694" w:name="_Toc19695384"/>
      <w:bookmarkStart w:id="1695" w:name="_Toc27225451"/>
      <w:bookmarkStart w:id="1696" w:name="_Toc36112309"/>
      <w:bookmarkStart w:id="1697" w:name="_Toc36112712"/>
      <w:bookmarkStart w:id="1698" w:name="_Toc44854271"/>
      <w:bookmarkStart w:id="1699" w:name="_Toc51839664"/>
      <w:bookmarkStart w:id="1700" w:name="_Toc57880256"/>
      <w:bookmarkStart w:id="1701" w:name="_Toc57880661"/>
      <w:bookmarkStart w:id="1702" w:name="_Toc57881066"/>
      <w:bookmarkStart w:id="1703" w:name="_Toc97543518"/>
      <w:r w:rsidRPr="001C6A25">
        <w:t>15</w:t>
      </w:r>
      <w:r w:rsidRPr="001C6A25">
        <w:rPr>
          <w:rFonts w:hint="eastAsia"/>
        </w:rPr>
        <w:t>.</w:t>
      </w:r>
      <w:r w:rsidRPr="001C6A25">
        <w:t>3</w:t>
      </w:r>
      <w:r w:rsidRPr="001C6A25">
        <w:tab/>
        <w:t>Structure of MBMS SAI</w:t>
      </w:r>
      <w:bookmarkEnd w:id="1694"/>
      <w:bookmarkEnd w:id="1695"/>
      <w:bookmarkEnd w:id="1696"/>
      <w:bookmarkEnd w:id="1697"/>
      <w:bookmarkEnd w:id="1698"/>
      <w:bookmarkEnd w:id="1699"/>
      <w:bookmarkEnd w:id="1700"/>
      <w:bookmarkEnd w:id="1701"/>
      <w:bookmarkEnd w:id="1702"/>
      <w:bookmarkEnd w:id="1703"/>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704" w:name="_Toc19695385"/>
      <w:bookmarkStart w:id="1705" w:name="_Toc27225452"/>
      <w:bookmarkStart w:id="1706" w:name="_Toc36112310"/>
      <w:bookmarkStart w:id="1707" w:name="_Toc36112713"/>
      <w:bookmarkStart w:id="1708" w:name="_Toc44854272"/>
      <w:bookmarkStart w:id="1709" w:name="_Toc51839665"/>
      <w:bookmarkStart w:id="1710" w:name="_Toc57880257"/>
      <w:bookmarkStart w:id="1711" w:name="_Toc57880662"/>
      <w:bookmarkStart w:id="1712" w:name="_Toc57881067"/>
      <w:bookmarkStart w:id="1713" w:name="_Toc97543519"/>
      <w:r w:rsidRPr="001C6A25">
        <w:rPr>
          <w:rFonts w:hint="eastAsia"/>
        </w:rPr>
        <w:t>15.</w:t>
      </w:r>
      <w:r w:rsidRPr="001C6A25">
        <w:t>4</w:t>
      </w:r>
      <w:r w:rsidRPr="001C6A25">
        <w:rPr>
          <w:rFonts w:hint="eastAsia"/>
        </w:rPr>
        <w:tab/>
        <w:t>Home Network Realm</w:t>
      </w:r>
      <w:bookmarkEnd w:id="1704"/>
      <w:bookmarkEnd w:id="1705"/>
      <w:bookmarkEnd w:id="1706"/>
      <w:bookmarkEnd w:id="1707"/>
      <w:bookmarkEnd w:id="1708"/>
      <w:bookmarkEnd w:id="1709"/>
      <w:bookmarkEnd w:id="1710"/>
      <w:bookmarkEnd w:id="1711"/>
      <w:bookmarkEnd w:id="1712"/>
      <w:bookmarkEnd w:id="1713"/>
    </w:p>
    <w:p w14:paraId="704F4ADE"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lastRenderedPageBreak/>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714" w:name="_Toc19695386"/>
      <w:bookmarkStart w:id="1715" w:name="_Toc27225453"/>
      <w:bookmarkStart w:id="1716" w:name="_Toc36112311"/>
      <w:bookmarkStart w:id="1717" w:name="_Toc36112714"/>
      <w:bookmarkStart w:id="1718" w:name="_Toc44854273"/>
      <w:bookmarkStart w:id="1719" w:name="_Toc51839666"/>
      <w:bookmarkStart w:id="1720" w:name="_Toc57880258"/>
      <w:bookmarkStart w:id="1721" w:name="_Toc57880663"/>
      <w:bookmarkStart w:id="1722" w:name="_Toc57881068"/>
      <w:bookmarkStart w:id="1723" w:name="_Toc97543520"/>
      <w:r w:rsidRPr="001C6A25">
        <w:rPr>
          <w:rFonts w:hint="eastAsia"/>
        </w:rPr>
        <w:t>15.</w:t>
      </w:r>
      <w:r w:rsidRPr="001C6A25">
        <w:t>5</w:t>
      </w:r>
      <w:r w:rsidRPr="001C6A25">
        <w:rPr>
          <w:rFonts w:hint="eastAsia"/>
        </w:rPr>
        <w:tab/>
      </w:r>
      <w:r w:rsidRPr="001C6A25">
        <w:t>Addressing and identification for Bootstrapping MBMS Service Announcement</w:t>
      </w:r>
      <w:bookmarkEnd w:id="1714"/>
      <w:bookmarkEnd w:id="1715"/>
      <w:bookmarkEnd w:id="1716"/>
      <w:bookmarkEnd w:id="1717"/>
      <w:bookmarkEnd w:id="1718"/>
      <w:bookmarkEnd w:id="1719"/>
      <w:bookmarkEnd w:id="1720"/>
      <w:bookmarkEnd w:id="1721"/>
      <w:bookmarkEnd w:id="1722"/>
      <w:bookmarkEnd w:id="1723"/>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724" w:name="_Toc19695387"/>
      <w:bookmarkStart w:id="1725" w:name="_Toc27225454"/>
      <w:bookmarkStart w:id="1726" w:name="_Toc36112312"/>
      <w:bookmarkStart w:id="1727" w:name="_Toc36112715"/>
      <w:bookmarkStart w:id="1728" w:name="_Toc44854274"/>
      <w:bookmarkStart w:id="1729" w:name="_Toc51839667"/>
      <w:bookmarkStart w:id="1730" w:name="_Toc57880259"/>
      <w:bookmarkStart w:id="1731" w:name="_Toc57880664"/>
      <w:bookmarkStart w:id="1732" w:name="_Toc57881069"/>
      <w:bookmarkStart w:id="1733" w:name="_Toc97543521"/>
      <w:r>
        <w:t>16</w:t>
      </w:r>
      <w:r>
        <w:tab/>
        <w:t>Numbering, addressing and identification within the GAA subsystem</w:t>
      </w:r>
      <w:bookmarkEnd w:id="1724"/>
      <w:bookmarkEnd w:id="1725"/>
      <w:bookmarkEnd w:id="1726"/>
      <w:bookmarkEnd w:id="1727"/>
      <w:bookmarkEnd w:id="1728"/>
      <w:bookmarkEnd w:id="1729"/>
      <w:bookmarkEnd w:id="1730"/>
      <w:bookmarkEnd w:id="1731"/>
      <w:bookmarkEnd w:id="1732"/>
      <w:bookmarkEnd w:id="1733"/>
    </w:p>
    <w:p w14:paraId="2BA9EA3A" w14:textId="77777777" w:rsidR="009103DA" w:rsidRDefault="009103DA" w:rsidP="00BB7F6A">
      <w:pPr>
        <w:pStyle w:val="Heading2"/>
      </w:pPr>
      <w:bookmarkStart w:id="1734" w:name="_Toc19695388"/>
      <w:bookmarkStart w:id="1735" w:name="_Toc27225455"/>
      <w:bookmarkStart w:id="1736" w:name="_Toc36112313"/>
      <w:bookmarkStart w:id="1737" w:name="_Toc36112716"/>
      <w:bookmarkStart w:id="1738" w:name="_Toc44854275"/>
      <w:bookmarkStart w:id="1739" w:name="_Toc51839668"/>
      <w:bookmarkStart w:id="1740" w:name="_Toc57880260"/>
      <w:bookmarkStart w:id="1741" w:name="_Toc57880665"/>
      <w:bookmarkStart w:id="1742" w:name="_Toc57881070"/>
      <w:bookmarkStart w:id="1743" w:name="_Toc97543522"/>
      <w:r>
        <w:t>16.1</w:t>
      </w:r>
      <w:r>
        <w:tab/>
        <w:t>Introduction</w:t>
      </w:r>
      <w:bookmarkEnd w:id="1734"/>
      <w:bookmarkEnd w:id="1735"/>
      <w:bookmarkEnd w:id="1736"/>
      <w:bookmarkEnd w:id="1737"/>
      <w:bookmarkEnd w:id="1738"/>
      <w:bookmarkEnd w:id="1739"/>
      <w:bookmarkEnd w:id="1740"/>
      <w:bookmarkEnd w:id="1741"/>
      <w:bookmarkEnd w:id="1742"/>
      <w:bookmarkEnd w:id="1743"/>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744" w:name="_Toc19695389"/>
      <w:bookmarkStart w:id="1745" w:name="_Toc27225456"/>
      <w:bookmarkStart w:id="1746" w:name="_Toc36112314"/>
      <w:bookmarkStart w:id="1747" w:name="_Toc36112717"/>
      <w:bookmarkStart w:id="1748" w:name="_Toc44854276"/>
      <w:bookmarkStart w:id="1749" w:name="_Toc51839669"/>
      <w:bookmarkStart w:id="1750" w:name="_Toc57880261"/>
      <w:bookmarkStart w:id="1751" w:name="_Toc57880666"/>
      <w:bookmarkStart w:id="1752" w:name="_Toc57881071"/>
      <w:bookmarkStart w:id="1753" w:name="_Toc97543523"/>
      <w:r>
        <w:t>16.2</w:t>
      </w:r>
      <w:r>
        <w:tab/>
        <w:t>BSF address</w:t>
      </w:r>
      <w:bookmarkEnd w:id="1744"/>
      <w:bookmarkEnd w:id="1745"/>
      <w:bookmarkEnd w:id="1746"/>
      <w:bookmarkEnd w:id="1747"/>
      <w:bookmarkEnd w:id="1748"/>
      <w:bookmarkEnd w:id="1749"/>
      <w:bookmarkEnd w:id="1750"/>
      <w:bookmarkEnd w:id="1751"/>
      <w:bookmarkEnd w:id="1752"/>
      <w:bookmarkEnd w:id="1753"/>
    </w:p>
    <w:p w14:paraId="37AD773A" w14:textId="139CA3E1" w:rsidR="009103DA" w:rsidRDefault="009103DA" w:rsidP="009103DA">
      <w:r>
        <w:t xml:space="preserve">The Bootstrapping Server Function (BSF) address is in the form of a Fully Qualified Domain Name as defined in </w:t>
      </w:r>
      <w:r w:rsidR="004E20DA">
        <w:t>IETF RFC </w:t>
      </w:r>
      <w:r>
        <w:t>1035</w:t>
      </w:r>
      <w:r w:rsidR="00D60F0F">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4C3B0A2" w14:textId="77777777" w:rsidR="009103DA" w:rsidRDefault="009103DA" w:rsidP="009103DA">
      <w:r w:rsidRPr="00D07592">
        <w:lastRenderedPageBreak/>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754" w:name="_Toc19695390"/>
      <w:bookmarkStart w:id="1755" w:name="_Toc27225457"/>
      <w:bookmarkStart w:id="1756" w:name="_Toc36112315"/>
      <w:bookmarkStart w:id="1757" w:name="_Toc36112718"/>
      <w:bookmarkStart w:id="1758" w:name="_Toc44854277"/>
      <w:bookmarkStart w:id="1759" w:name="_Toc51839670"/>
      <w:bookmarkStart w:id="1760" w:name="_Toc57880262"/>
      <w:bookmarkStart w:id="1761" w:name="_Toc57880667"/>
      <w:bookmarkStart w:id="1762" w:name="_Toc57881072"/>
      <w:bookmarkStart w:id="1763" w:name="_Toc97543524"/>
      <w:r>
        <w:t>17</w:t>
      </w:r>
      <w:r>
        <w:tab/>
        <w:t>Numbering, addressing and identification within the Generic Access Network</w:t>
      </w:r>
      <w:bookmarkEnd w:id="1754"/>
      <w:bookmarkEnd w:id="1755"/>
      <w:bookmarkEnd w:id="1756"/>
      <w:bookmarkEnd w:id="1757"/>
      <w:bookmarkEnd w:id="1758"/>
      <w:bookmarkEnd w:id="1759"/>
      <w:bookmarkEnd w:id="1760"/>
      <w:bookmarkEnd w:id="1761"/>
      <w:bookmarkEnd w:id="1762"/>
      <w:bookmarkEnd w:id="1763"/>
    </w:p>
    <w:p w14:paraId="37F3432F" w14:textId="77777777" w:rsidR="009103DA" w:rsidRDefault="009103DA" w:rsidP="00BB7F6A">
      <w:pPr>
        <w:pStyle w:val="Heading2"/>
      </w:pPr>
      <w:bookmarkStart w:id="1764" w:name="_Toc19695391"/>
      <w:bookmarkStart w:id="1765" w:name="_Toc27225458"/>
      <w:bookmarkStart w:id="1766" w:name="_Toc36112316"/>
      <w:bookmarkStart w:id="1767" w:name="_Toc36112719"/>
      <w:bookmarkStart w:id="1768" w:name="_Toc44854278"/>
      <w:bookmarkStart w:id="1769" w:name="_Toc51839671"/>
      <w:bookmarkStart w:id="1770" w:name="_Toc57880263"/>
      <w:bookmarkStart w:id="1771" w:name="_Toc57880668"/>
      <w:bookmarkStart w:id="1772" w:name="_Toc57881073"/>
      <w:bookmarkStart w:id="1773" w:name="_Toc97543525"/>
      <w:r>
        <w:t>17.1</w:t>
      </w:r>
      <w:r>
        <w:tab/>
        <w:t>Introduction</w:t>
      </w:r>
      <w:bookmarkEnd w:id="1764"/>
      <w:bookmarkEnd w:id="1765"/>
      <w:bookmarkEnd w:id="1766"/>
      <w:bookmarkEnd w:id="1767"/>
      <w:bookmarkEnd w:id="1768"/>
      <w:bookmarkEnd w:id="1769"/>
      <w:bookmarkEnd w:id="1770"/>
      <w:bookmarkEnd w:id="1771"/>
      <w:bookmarkEnd w:id="1772"/>
      <w:bookmarkEnd w:id="1773"/>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774" w:name="_Toc19695392"/>
      <w:bookmarkStart w:id="1775" w:name="_Toc27225459"/>
      <w:bookmarkStart w:id="1776" w:name="_Toc36112317"/>
      <w:bookmarkStart w:id="1777" w:name="_Toc36112720"/>
      <w:bookmarkStart w:id="1778" w:name="_Toc44854279"/>
      <w:bookmarkStart w:id="1779" w:name="_Toc51839672"/>
      <w:bookmarkStart w:id="1780" w:name="_Toc57880264"/>
      <w:bookmarkStart w:id="1781" w:name="_Toc57880669"/>
      <w:bookmarkStart w:id="1782" w:name="_Toc57881074"/>
      <w:bookmarkStart w:id="1783" w:name="_Toc97543526"/>
      <w:r>
        <w:t>17.2</w:t>
      </w:r>
      <w:r>
        <w:tab/>
        <w:t>Network Access Identifiers</w:t>
      </w:r>
      <w:bookmarkEnd w:id="1774"/>
      <w:bookmarkEnd w:id="1775"/>
      <w:bookmarkEnd w:id="1776"/>
      <w:bookmarkEnd w:id="1777"/>
      <w:bookmarkEnd w:id="1778"/>
      <w:bookmarkEnd w:id="1779"/>
      <w:bookmarkEnd w:id="1780"/>
      <w:bookmarkEnd w:id="1781"/>
      <w:bookmarkEnd w:id="1782"/>
      <w:bookmarkEnd w:id="1783"/>
    </w:p>
    <w:p w14:paraId="58FA8130" w14:textId="77777777" w:rsidR="009103DA" w:rsidRDefault="009103DA" w:rsidP="00BB7F6A">
      <w:pPr>
        <w:pStyle w:val="Heading3"/>
      </w:pPr>
      <w:bookmarkStart w:id="1784" w:name="_Toc19695393"/>
      <w:bookmarkStart w:id="1785" w:name="_Toc27225460"/>
      <w:bookmarkStart w:id="1786" w:name="_Toc36112318"/>
      <w:bookmarkStart w:id="1787" w:name="_Toc36112721"/>
      <w:bookmarkStart w:id="1788" w:name="_Toc44854280"/>
      <w:bookmarkStart w:id="1789" w:name="_Toc51839673"/>
      <w:bookmarkStart w:id="1790" w:name="_Toc57880265"/>
      <w:bookmarkStart w:id="1791" w:name="_Toc57880670"/>
      <w:bookmarkStart w:id="1792" w:name="_Toc57881075"/>
      <w:bookmarkStart w:id="1793" w:name="_Toc97543527"/>
      <w:r>
        <w:t>17.2.1</w:t>
      </w:r>
      <w:r>
        <w:tab/>
        <w:t>Home network realm</w:t>
      </w:r>
      <w:bookmarkEnd w:id="1784"/>
      <w:bookmarkEnd w:id="1785"/>
      <w:bookmarkEnd w:id="1786"/>
      <w:bookmarkEnd w:id="1787"/>
      <w:bookmarkEnd w:id="1788"/>
      <w:bookmarkEnd w:id="1789"/>
      <w:bookmarkEnd w:id="1790"/>
      <w:bookmarkEnd w:id="1791"/>
      <w:bookmarkEnd w:id="1792"/>
      <w:bookmarkEnd w:id="1793"/>
    </w:p>
    <w:p w14:paraId="1D3B01AE"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lastRenderedPageBreak/>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"mnc&lt;MNC&gt;.mcc&lt;MCC&gt;.3gppnetwork.org" network realm;</w:t>
      </w:r>
    </w:p>
    <w:p w14:paraId="4C3DB3D4" w14:textId="77777777" w:rsidR="009103DA" w:rsidRDefault="009103DA" w:rsidP="001C6A25">
      <w:pPr>
        <w:pStyle w:val="B1"/>
      </w:pPr>
      <w:r w:rsidRPr="001C6A25">
        <w:t>3.</w:t>
      </w:r>
      <w:r w:rsidRPr="001C6A25">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794" w:name="_Toc19695394"/>
      <w:bookmarkStart w:id="1795" w:name="_Toc27225461"/>
      <w:bookmarkStart w:id="1796" w:name="_Toc36112319"/>
      <w:bookmarkStart w:id="1797" w:name="_Toc36112722"/>
      <w:bookmarkStart w:id="1798" w:name="_Toc44854281"/>
      <w:bookmarkStart w:id="1799" w:name="_Toc51839674"/>
      <w:bookmarkStart w:id="1800" w:name="_Toc57880266"/>
      <w:bookmarkStart w:id="1801" w:name="_Toc57880671"/>
      <w:bookmarkStart w:id="1802" w:name="_Toc57881076"/>
      <w:bookmarkStart w:id="1803" w:name="_Toc97543528"/>
      <w:r>
        <w:t>17.2.2</w:t>
      </w:r>
      <w:r>
        <w:tab/>
        <w:t>Full Authentication NAI</w:t>
      </w:r>
      <w:bookmarkEnd w:id="1794"/>
      <w:bookmarkEnd w:id="1795"/>
      <w:bookmarkEnd w:id="1796"/>
      <w:bookmarkEnd w:id="1797"/>
      <w:bookmarkEnd w:id="1798"/>
      <w:bookmarkEnd w:id="1799"/>
      <w:bookmarkEnd w:id="1800"/>
      <w:bookmarkEnd w:id="1801"/>
      <w:bookmarkEnd w:id="1802"/>
      <w:bookmarkEnd w:id="1803"/>
    </w:p>
    <w:p w14:paraId="73F8D8B0" w14:textId="47A0906A"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4E20DA">
        <w:t>IETF RFC </w:t>
      </w:r>
      <w:r>
        <w:t xml:space="preserve">4282 [53]. The format of the Full Authentication NAI shall comply with </w:t>
      </w:r>
      <w:r w:rsidR="004E20DA">
        <w:t>IETF RFC </w:t>
      </w:r>
      <w:r>
        <w:t>4187 [50] when EAP</w:t>
      </w:r>
      <w:r>
        <w:noBreakHyphen/>
        <w:t xml:space="preserve">AKA authentication is used and with </w:t>
      </w:r>
      <w:r w:rsidR="004E20DA">
        <w:t>IETF RFC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804" w:name="_Toc19695395"/>
      <w:bookmarkStart w:id="1805" w:name="_Toc27225462"/>
      <w:bookmarkStart w:id="1806" w:name="_Toc36112320"/>
      <w:bookmarkStart w:id="1807" w:name="_Toc36112723"/>
      <w:bookmarkStart w:id="1808" w:name="_Toc44854282"/>
      <w:bookmarkStart w:id="1809" w:name="_Toc51839675"/>
      <w:bookmarkStart w:id="1810" w:name="_Toc57880267"/>
      <w:bookmarkStart w:id="1811" w:name="_Toc57880672"/>
      <w:bookmarkStart w:id="1812" w:name="_Toc57881077"/>
      <w:bookmarkStart w:id="1813" w:name="_Toc97543529"/>
      <w:r>
        <w:t>17.2.3</w:t>
      </w:r>
      <w:r>
        <w:tab/>
        <w:t>Fast Re</w:t>
      </w:r>
      <w:r>
        <w:noBreakHyphen/>
        <w:t>authentication NAI</w:t>
      </w:r>
      <w:bookmarkEnd w:id="1804"/>
      <w:bookmarkEnd w:id="1805"/>
      <w:bookmarkEnd w:id="1806"/>
      <w:bookmarkEnd w:id="1807"/>
      <w:bookmarkEnd w:id="1808"/>
      <w:bookmarkEnd w:id="1809"/>
      <w:bookmarkEnd w:id="1810"/>
      <w:bookmarkEnd w:id="1811"/>
      <w:bookmarkEnd w:id="1812"/>
      <w:bookmarkEnd w:id="1813"/>
    </w:p>
    <w:p w14:paraId="62495387" w14:textId="716BB1A3" w:rsidR="009103DA" w:rsidRDefault="009103DA" w:rsidP="009103DA">
      <w:r>
        <w:t xml:space="preserve">The Fast Re-authentication NAI in both EAP-SIM and EAP-AKA shall take the form of an NAI as specified in </w:t>
      </w:r>
      <w:r w:rsidR="00D60F0F">
        <w:t>clause 2</w:t>
      </w:r>
      <w:r>
        <w:t xml:space="preserve">.1 of </w:t>
      </w:r>
      <w:r w:rsidR="004E20DA">
        <w:t>IETF RFC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lastRenderedPageBreak/>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814" w:name="_Toc19695396"/>
      <w:bookmarkStart w:id="1815" w:name="_Toc27225463"/>
      <w:bookmarkStart w:id="1816" w:name="_Toc36112321"/>
      <w:bookmarkStart w:id="1817" w:name="_Toc36112724"/>
      <w:bookmarkStart w:id="1818" w:name="_Toc44854283"/>
      <w:bookmarkStart w:id="1819" w:name="_Toc51839676"/>
      <w:bookmarkStart w:id="1820" w:name="_Toc57880268"/>
      <w:bookmarkStart w:id="1821" w:name="_Toc57880673"/>
      <w:bookmarkStart w:id="1822" w:name="_Toc57881078"/>
      <w:bookmarkStart w:id="1823" w:name="_Toc97543530"/>
      <w:r>
        <w:t>17.3</w:t>
      </w:r>
      <w:r>
        <w:tab/>
        <w:t>Node Identifiers</w:t>
      </w:r>
      <w:bookmarkEnd w:id="1814"/>
      <w:bookmarkEnd w:id="1815"/>
      <w:bookmarkEnd w:id="1816"/>
      <w:bookmarkEnd w:id="1817"/>
      <w:bookmarkEnd w:id="1818"/>
      <w:bookmarkEnd w:id="1819"/>
      <w:bookmarkEnd w:id="1820"/>
      <w:bookmarkEnd w:id="1821"/>
      <w:bookmarkEnd w:id="1822"/>
      <w:bookmarkEnd w:id="1823"/>
    </w:p>
    <w:p w14:paraId="291DCEC1" w14:textId="77777777" w:rsidR="009103DA" w:rsidRDefault="009103DA" w:rsidP="00BB7F6A">
      <w:pPr>
        <w:pStyle w:val="Heading3"/>
      </w:pPr>
      <w:bookmarkStart w:id="1824" w:name="_Toc19695397"/>
      <w:bookmarkStart w:id="1825" w:name="_Toc27225464"/>
      <w:bookmarkStart w:id="1826" w:name="_Toc36112322"/>
      <w:bookmarkStart w:id="1827" w:name="_Toc36112725"/>
      <w:bookmarkStart w:id="1828" w:name="_Toc44854284"/>
      <w:bookmarkStart w:id="1829" w:name="_Toc51839677"/>
      <w:bookmarkStart w:id="1830" w:name="_Toc57880269"/>
      <w:bookmarkStart w:id="1831" w:name="_Toc57880674"/>
      <w:bookmarkStart w:id="1832" w:name="_Toc57881079"/>
      <w:bookmarkStart w:id="1833" w:name="_Toc97543531"/>
      <w:r>
        <w:t>17.3.1</w:t>
      </w:r>
      <w:r>
        <w:tab/>
        <w:t>Home network domain name</w:t>
      </w:r>
      <w:bookmarkEnd w:id="1824"/>
      <w:bookmarkEnd w:id="1825"/>
      <w:bookmarkEnd w:id="1826"/>
      <w:bookmarkEnd w:id="1827"/>
      <w:bookmarkEnd w:id="1828"/>
      <w:bookmarkEnd w:id="1829"/>
      <w:bookmarkEnd w:id="1830"/>
      <w:bookmarkEnd w:id="1831"/>
      <w:bookmarkEnd w:id="1832"/>
      <w:bookmarkEnd w:id="1833"/>
    </w:p>
    <w:p w14:paraId="77919940"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"mnc&lt;MNC&gt;.mcc&lt;MCC&gt;.pub.3gppnetwork.org" domain name;</w:t>
      </w:r>
    </w:p>
    <w:p w14:paraId="1A625767" w14:textId="77777777" w:rsidR="009103DA" w:rsidRDefault="009103DA" w:rsidP="001C6A25">
      <w:pPr>
        <w:pStyle w:val="B1"/>
      </w:pPr>
      <w:r w:rsidRPr="001C6A25">
        <w:t>3.</w:t>
      </w:r>
      <w:r w:rsidRPr="001C6A25">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1834" w:name="_Toc19695398"/>
      <w:bookmarkStart w:id="1835" w:name="_Toc27225465"/>
      <w:bookmarkStart w:id="1836" w:name="_Toc36112323"/>
      <w:bookmarkStart w:id="1837" w:name="_Toc36112726"/>
      <w:bookmarkStart w:id="1838" w:name="_Toc44854285"/>
      <w:bookmarkStart w:id="1839" w:name="_Toc51839678"/>
      <w:bookmarkStart w:id="1840" w:name="_Toc57880270"/>
      <w:bookmarkStart w:id="1841" w:name="_Toc57880675"/>
      <w:bookmarkStart w:id="1842" w:name="_Toc57881080"/>
      <w:bookmarkStart w:id="1843" w:name="_Toc97543532"/>
      <w:r>
        <w:t>17.3.2</w:t>
      </w:r>
      <w:r>
        <w:tab/>
        <w:t>Provisioning GANC-SEGW identifier</w:t>
      </w:r>
      <w:bookmarkEnd w:id="1834"/>
      <w:bookmarkEnd w:id="1835"/>
      <w:bookmarkEnd w:id="1836"/>
      <w:bookmarkEnd w:id="1837"/>
      <w:bookmarkEnd w:id="1838"/>
      <w:bookmarkEnd w:id="1839"/>
      <w:bookmarkEnd w:id="1840"/>
      <w:bookmarkEnd w:id="1841"/>
      <w:bookmarkEnd w:id="1842"/>
      <w:bookmarkEnd w:id="1843"/>
    </w:p>
    <w:p w14:paraId="535D6C8A" w14:textId="22977E35" w:rsidR="009103DA" w:rsidRDefault="009103DA" w:rsidP="009103DA">
      <w:r>
        <w:t>The Provisioning GANC</w:t>
      </w:r>
      <w:r>
        <w:noBreakHyphen/>
        <w:t xml:space="preserve">SEGW identifier shall take the form of a fully qualified domain name (FQDN) as specified in </w:t>
      </w:r>
      <w:r w:rsidR="004E20DA">
        <w:t>IETF RFC </w:t>
      </w:r>
      <w:r>
        <w:t>1035</w:t>
      </w:r>
      <w:r w:rsidR="00D60F0F">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lastRenderedPageBreak/>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1844" w:name="_Toc19695399"/>
      <w:bookmarkStart w:id="1845" w:name="_Toc27225466"/>
      <w:bookmarkStart w:id="1846" w:name="_Toc36112324"/>
      <w:bookmarkStart w:id="1847" w:name="_Toc36112727"/>
      <w:bookmarkStart w:id="1848" w:name="_Toc44854286"/>
      <w:bookmarkStart w:id="1849" w:name="_Toc51839679"/>
      <w:bookmarkStart w:id="1850" w:name="_Toc57880271"/>
      <w:bookmarkStart w:id="1851" w:name="_Toc57880676"/>
      <w:bookmarkStart w:id="1852" w:name="_Toc57881081"/>
      <w:bookmarkStart w:id="1853" w:name="_Toc97543533"/>
      <w:r>
        <w:t>17.3.3</w:t>
      </w:r>
      <w:r>
        <w:tab/>
        <w:t>Provisioning GANC identifier</w:t>
      </w:r>
      <w:bookmarkEnd w:id="1844"/>
      <w:bookmarkEnd w:id="1845"/>
      <w:bookmarkEnd w:id="1846"/>
      <w:bookmarkEnd w:id="1847"/>
      <w:bookmarkEnd w:id="1848"/>
      <w:bookmarkEnd w:id="1849"/>
      <w:bookmarkEnd w:id="1850"/>
      <w:bookmarkEnd w:id="1851"/>
      <w:bookmarkEnd w:id="1852"/>
      <w:bookmarkEnd w:id="1853"/>
    </w:p>
    <w:p w14:paraId="48CE3AF9" w14:textId="09734602" w:rsidR="009103DA" w:rsidRDefault="009103DA" w:rsidP="009103DA">
      <w:r>
        <w:t xml:space="preserve">The Provisioning GANC identifier shall take the form of a fully qualified domain name (FQDN) as specified in </w:t>
      </w:r>
      <w:r w:rsidR="004E20DA">
        <w:t>IETF RFC </w:t>
      </w:r>
      <w:r>
        <w:t>1035</w:t>
      </w:r>
      <w:r w:rsidR="00D60F0F">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1854" w:name="_Toc19695400"/>
      <w:bookmarkStart w:id="1855" w:name="_Toc27225467"/>
      <w:bookmarkStart w:id="1856" w:name="_Toc36112325"/>
      <w:bookmarkStart w:id="1857" w:name="_Toc36112728"/>
      <w:bookmarkStart w:id="1858" w:name="_Toc44854287"/>
      <w:bookmarkStart w:id="1859" w:name="_Toc51839680"/>
      <w:bookmarkStart w:id="1860" w:name="_Toc57880272"/>
      <w:bookmarkStart w:id="1861" w:name="_Toc57880677"/>
      <w:bookmarkStart w:id="1862" w:name="_Toc57881082"/>
      <w:bookmarkStart w:id="1863" w:name="_Toc97543534"/>
      <w:r>
        <w:t>18</w:t>
      </w:r>
      <w:r>
        <w:tab/>
        <w:t>Addressing and Identification for IMS Service Continuity and Single-Radio Voice Call Continuity</w:t>
      </w:r>
      <w:bookmarkEnd w:id="1854"/>
      <w:bookmarkEnd w:id="1855"/>
      <w:bookmarkEnd w:id="1856"/>
      <w:bookmarkEnd w:id="1857"/>
      <w:bookmarkEnd w:id="1858"/>
      <w:bookmarkEnd w:id="1859"/>
      <w:bookmarkEnd w:id="1860"/>
      <w:bookmarkEnd w:id="1861"/>
      <w:bookmarkEnd w:id="1862"/>
      <w:bookmarkEnd w:id="1863"/>
    </w:p>
    <w:p w14:paraId="1AB5C3CA" w14:textId="77777777" w:rsidR="009103DA" w:rsidRDefault="009103DA" w:rsidP="00BB7F6A">
      <w:pPr>
        <w:pStyle w:val="Heading2"/>
      </w:pPr>
      <w:bookmarkStart w:id="1864" w:name="_Toc19695401"/>
      <w:bookmarkStart w:id="1865" w:name="_Toc27225468"/>
      <w:bookmarkStart w:id="1866" w:name="_Toc36112326"/>
      <w:bookmarkStart w:id="1867" w:name="_Toc36112729"/>
      <w:bookmarkStart w:id="1868" w:name="_Toc44854288"/>
      <w:bookmarkStart w:id="1869" w:name="_Toc51839681"/>
      <w:bookmarkStart w:id="1870" w:name="_Toc57880273"/>
      <w:bookmarkStart w:id="1871" w:name="_Toc57880678"/>
      <w:bookmarkStart w:id="1872" w:name="_Toc57881083"/>
      <w:bookmarkStart w:id="1873" w:name="_Toc97543535"/>
      <w:r>
        <w:t>18.1</w:t>
      </w:r>
      <w:r>
        <w:tab/>
        <w:t>Introduction</w:t>
      </w:r>
      <w:bookmarkEnd w:id="1864"/>
      <w:bookmarkEnd w:id="1865"/>
      <w:bookmarkEnd w:id="1866"/>
      <w:bookmarkEnd w:id="1867"/>
      <w:bookmarkEnd w:id="1868"/>
      <w:bookmarkEnd w:id="1869"/>
      <w:bookmarkEnd w:id="1870"/>
      <w:bookmarkEnd w:id="1871"/>
      <w:bookmarkEnd w:id="1872"/>
      <w:bookmarkEnd w:id="1873"/>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1874" w:name="_Toc19695402"/>
      <w:bookmarkStart w:id="1875" w:name="_Toc27225469"/>
      <w:bookmarkStart w:id="1876" w:name="_Toc36112327"/>
      <w:bookmarkStart w:id="1877" w:name="_Toc36112730"/>
      <w:bookmarkStart w:id="1878" w:name="_Toc44854289"/>
      <w:bookmarkStart w:id="1879" w:name="_Toc51839682"/>
      <w:bookmarkStart w:id="1880" w:name="_Toc57880274"/>
      <w:bookmarkStart w:id="1881" w:name="_Toc57880679"/>
      <w:bookmarkStart w:id="1882" w:name="_Toc57881084"/>
      <w:bookmarkStart w:id="1883" w:name="_Toc97543536"/>
      <w:r>
        <w:t>18.2</w:t>
      </w:r>
      <w:r>
        <w:tab/>
        <w:t>CS Domain Routeing Number (CSRN)</w:t>
      </w:r>
      <w:bookmarkEnd w:id="1874"/>
      <w:bookmarkEnd w:id="1875"/>
      <w:bookmarkEnd w:id="1876"/>
      <w:bookmarkEnd w:id="1877"/>
      <w:bookmarkEnd w:id="1878"/>
      <w:bookmarkEnd w:id="1879"/>
      <w:bookmarkEnd w:id="1880"/>
      <w:bookmarkEnd w:id="1881"/>
      <w:bookmarkEnd w:id="1882"/>
      <w:bookmarkEnd w:id="1883"/>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1884" w:name="_Toc19695403"/>
      <w:bookmarkStart w:id="1885" w:name="_Toc27225470"/>
      <w:bookmarkStart w:id="1886" w:name="_Toc36112328"/>
      <w:bookmarkStart w:id="1887" w:name="_Toc36112731"/>
      <w:bookmarkStart w:id="1888" w:name="_Toc44854290"/>
      <w:bookmarkStart w:id="1889" w:name="_Toc51839683"/>
      <w:bookmarkStart w:id="1890" w:name="_Toc57880275"/>
      <w:bookmarkStart w:id="1891" w:name="_Toc57880680"/>
      <w:bookmarkStart w:id="1892" w:name="_Toc57881085"/>
      <w:bookmarkStart w:id="1893" w:name="_Toc97543537"/>
      <w:r>
        <w:lastRenderedPageBreak/>
        <w:t>18.3</w:t>
      </w:r>
      <w:r>
        <w:tab/>
        <w:t>IP Multimedia Routeing Number (IMRN)</w:t>
      </w:r>
      <w:bookmarkEnd w:id="1884"/>
      <w:bookmarkEnd w:id="1885"/>
      <w:bookmarkEnd w:id="1886"/>
      <w:bookmarkEnd w:id="1887"/>
      <w:bookmarkEnd w:id="1888"/>
      <w:bookmarkEnd w:id="1889"/>
      <w:bookmarkEnd w:id="1890"/>
      <w:bookmarkEnd w:id="1891"/>
      <w:bookmarkEnd w:id="1892"/>
      <w:bookmarkEnd w:id="1893"/>
    </w:p>
    <w:p w14:paraId="3CDE413F" w14:textId="1DB86A29"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4E20DA">
        <w:t>IETF RFC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1894" w:name="_Toc19695404"/>
      <w:bookmarkStart w:id="1895" w:name="_Toc27225471"/>
      <w:bookmarkStart w:id="1896" w:name="_Toc36112329"/>
      <w:bookmarkStart w:id="1897" w:name="_Toc36112732"/>
      <w:bookmarkStart w:id="1898" w:name="_Toc44854291"/>
      <w:bookmarkStart w:id="1899" w:name="_Toc51839684"/>
      <w:bookmarkStart w:id="1900" w:name="_Toc57880276"/>
      <w:bookmarkStart w:id="1901" w:name="_Toc57880681"/>
      <w:bookmarkStart w:id="1902" w:name="_Toc57881086"/>
      <w:bookmarkStart w:id="1903" w:name="_Toc97543538"/>
      <w:r>
        <w:t>18.4</w:t>
      </w:r>
      <w:r>
        <w:tab/>
      </w:r>
      <w:r w:rsidRPr="007E71C5">
        <w:t xml:space="preserve">Session </w:t>
      </w:r>
      <w:r>
        <w:t>Transfer Number (STN)</w:t>
      </w:r>
      <w:bookmarkEnd w:id="1894"/>
      <w:bookmarkEnd w:id="1895"/>
      <w:bookmarkEnd w:id="1896"/>
      <w:bookmarkEnd w:id="1897"/>
      <w:bookmarkEnd w:id="1898"/>
      <w:bookmarkEnd w:id="1899"/>
      <w:bookmarkEnd w:id="1900"/>
      <w:bookmarkEnd w:id="1901"/>
      <w:bookmarkEnd w:id="1902"/>
      <w:bookmarkEnd w:id="1903"/>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1904" w:name="_Toc19695405"/>
      <w:bookmarkStart w:id="1905" w:name="_Toc27225472"/>
      <w:bookmarkStart w:id="1906" w:name="_Toc36112330"/>
      <w:bookmarkStart w:id="1907" w:name="_Toc36112733"/>
      <w:bookmarkStart w:id="1908" w:name="_Toc44854292"/>
      <w:bookmarkStart w:id="1909" w:name="_Toc51839685"/>
      <w:bookmarkStart w:id="1910" w:name="_Toc57880277"/>
      <w:bookmarkStart w:id="1911" w:name="_Toc57880682"/>
      <w:bookmarkStart w:id="1912" w:name="_Toc57881087"/>
      <w:bookmarkStart w:id="1913" w:name="_Toc97543539"/>
      <w:r>
        <w:t>18.5</w:t>
      </w:r>
      <w:r>
        <w:tab/>
      </w:r>
      <w:r w:rsidRPr="007E71C5">
        <w:t>Session Transfer Identifier</w:t>
      </w:r>
      <w:r w:rsidRPr="007E71C5" w:rsidDel="007E71C5">
        <w:t xml:space="preserve"> </w:t>
      </w:r>
      <w:r>
        <w:t>(STI)</w:t>
      </w:r>
      <w:bookmarkEnd w:id="1904"/>
      <w:bookmarkEnd w:id="1905"/>
      <w:bookmarkEnd w:id="1906"/>
      <w:bookmarkEnd w:id="1907"/>
      <w:bookmarkEnd w:id="1908"/>
      <w:bookmarkEnd w:id="1909"/>
      <w:bookmarkEnd w:id="1910"/>
      <w:bookmarkEnd w:id="1911"/>
      <w:bookmarkEnd w:id="1912"/>
      <w:bookmarkEnd w:id="1913"/>
    </w:p>
    <w:p w14:paraId="44688138"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78321EB4" w14:textId="77777777" w:rsidR="009103DA" w:rsidRDefault="009103DA" w:rsidP="00BB7F6A">
      <w:pPr>
        <w:pStyle w:val="Heading2"/>
      </w:pPr>
      <w:bookmarkStart w:id="1914" w:name="_Toc19695406"/>
      <w:bookmarkStart w:id="1915" w:name="_Toc27225473"/>
      <w:bookmarkStart w:id="1916" w:name="_Toc36112331"/>
      <w:bookmarkStart w:id="1917" w:name="_Toc36112734"/>
      <w:bookmarkStart w:id="1918" w:name="_Toc44854293"/>
      <w:bookmarkStart w:id="1919" w:name="_Toc51839686"/>
      <w:bookmarkStart w:id="1920" w:name="_Toc57880278"/>
      <w:bookmarkStart w:id="1921" w:name="_Toc57880683"/>
      <w:bookmarkStart w:id="1922" w:name="_Toc57881088"/>
      <w:bookmarkStart w:id="1923" w:name="_Toc97543540"/>
      <w:r>
        <w:t>18.6</w:t>
      </w:r>
      <w:r>
        <w:tab/>
        <w:t>Session Transfer Number for Single Radio Voice Call Continuity (STN-SR)</w:t>
      </w:r>
      <w:bookmarkEnd w:id="1914"/>
      <w:bookmarkEnd w:id="1915"/>
      <w:bookmarkEnd w:id="1916"/>
      <w:bookmarkEnd w:id="1917"/>
      <w:bookmarkEnd w:id="1918"/>
      <w:bookmarkEnd w:id="1919"/>
      <w:bookmarkEnd w:id="1920"/>
      <w:bookmarkEnd w:id="1921"/>
      <w:bookmarkEnd w:id="1922"/>
      <w:bookmarkEnd w:id="1923"/>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1924" w:name="_Toc19695407"/>
      <w:bookmarkStart w:id="1925" w:name="_Toc27225474"/>
      <w:bookmarkStart w:id="1926" w:name="_Toc36112332"/>
      <w:bookmarkStart w:id="1927" w:name="_Toc36112735"/>
      <w:bookmarkStart w:id="1928" w:name="_Toc44854294"/>
      <w:bookmarkStart w:id="1929" w:name="_Toc51839687"/>
      <w:bookmarkStart w:id="1930" w:name="_Toc57880279"/>
      <w:bookmarkStart w:id="1931" w:name="_Toc57880684"/>
      <w:bookmarkStart w:id="1932" w:name="_Toc57881089"/>
      <w:bookmarkStart w:id="1933" w:name="_Toc97543541"/>
      <w:r>
        <w:t>18.7</w:t>
      </w:r>
      <w:r>
        <w:tab/>
        <w:t>Correlation MSISDN</w:t>
      </w:r>
      <w:bookmarkEnd w:id="1924"/>
      <w:bookmarkEnd w:id="1925"/>
      <w:bookmarkEnd w:id="1926"/>
      <w:bookmarkEnd w:id="1927"/>
      <w:bookmarkEnd w:id="1928"/>
      <w:bookmarkEnd w:id="1929"/>
      <w:bookmarkEnd w:id="1930"/>
      <w:bookmarkEnd w:id="1931"/>
      <w:bookmarkEnd w:id="1932"/>
      <w:bookmarkEnd w:id="1933"/>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multinumbering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1934" w:name="_Toc19695408"/>
      <w:bookmarkStart w:id="1935" w:name="_Toc27225475"/>
      <w:bookmarkStart w:id="1936" w:name="_Toc36112333"/>
      <w:bookmarkStart w:id="1937" w:name="_Toc36112736"/>
      <w:bookmarkStart w:id="1938" w:name="_Toc44854295"/>
      <w:bookmarkStart w:id="1939" w:name="_Toc51839688"/>
      <w:bookmarkStart w:id="1940" w:name="_Toc57880280"/>
      <w:bookmarkStart w:id="1941" w:name="_Toc57880685"/>
      <w:bookmarkStart w:id="1942" w:name="_Toc57881090"/>
      <w:bookmarkStart w:id="1943" w:name="_Toc97543542"/>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1934"/>
      <w:bookmarkEnd w:id="1935"/>
      <w:bookmarkEnd w:id="1936"/>
      <w:bookmarkEnd w:id="1937"/>
      <w:bookmarkEnd w:id="1938"/>
      <w:bookmarkEnd w:id="1939"/>
      <w:bookmarkEnd w:id="1940"/>
      <w:bookmarkEnd w:id="1941"/>
      <w:bookmarkEnd w:id="1942"/>
      <w:bookmarkEnd w:id="1943"/>
    </w:p>
    <w:p w14:paraId="5B3CAB4B" w14:textId="4F195FCC"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4E20DA">
        <w:t>IETF RFC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1944" w:name="_Toc19695409"/>
      <w:bookmarkStart w:id="1945" w:name="_Toc27225476"/>
      <w:bookmarkStart w:id="1946" w:name="_Toc36112334"/>
      <w:bookmarkStart w:id="1947" w:name="_Toc36112737"/>
      <w:bookmarkStart w:id="1948" w:name="_Toc44854296"/>
      <w:bookmarkStart w:id="1949" w:name="_Toc51839689"/>
      <w:bookmarkStart w:id="1950" w:name="_Toc57880281"/>
      <w:bookmarkStart w:id="1951" w:name="_Toc57880686"/>
      <w:bookmarkStart w:id="1952" w:name="_Toc57881091"/>
      <w:bookmarkStart w:id="1953" w:name="_Toc97543543"/>
      <w:r>
        <w:t>18.9</w:t>
      </w:r>
      <w:r>
        <w:tab/>
        <w:t>Additional MSISDN</w:t>
      </w:r>
      <w:bookmarkEnd w:id="1944"/>
      <w:bookmarkEnd w:id="1945"/>
      <w:bookmarkEnd w:id="1946"/>
      <w:bookmarkEnd w:id="1947"/>
      <w:bookmarkEnd w:id="1948"/>
      <w:bookmarkEnd w:id="1949"/>
      <w:bookmarkEnd w:id="1950"/>
      <w:bookmarkEnd w:id="1951"/>
      <w:bookmarkEnd w:id="1952"/>
      <w:bookmarkEnd w:id="1953"/>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1954" w:name="_Toc19695410"/>
      <w:bookmarkStart w:id="1955" w:name="_Toc27225477"/>
      <w:bookmarkStart w:id="1956" w:name="_Toc36112335"/>
      <w:bookmarkStart w:id="1957" w:name="_Toc36112738"/>
      <w:bookmarkStart w:id="1958" w:name="_Toc44854297"/>
      <w:bookmarkStart w:id="1959" w:name="_Toc51839690"/>
      <w:bookmarkStart w:id="1960" w:name="_Toc57880282"/>
      <w:bookmarkStart w:id="1961" w:name="_Toc57880687"/>
      <w:bookmarkStart w:id="1962" w:name="_Toc57881092"/>
      <w:bookmarkStart w:id="1963" w:name="_Toc97543544"/>
      <w:r>
        <w:lastRenderedPageBreak/>
        <w:t>19</w:t>
      </w:r>
      <w:r>
        <w:tab/>
        <w:t>Numbering, addressing and identification for the Evolved Packet Core (EPC)</w:t>
      </w:r>
      <w:bookmarkEnd w:id="1954"/>
      <w:bookmarkEnd w:id="1955"/>
      <w:bookmarkEnd w:id="1956"/>
      <w:bookmarkEnd w:id="1957"/>
      <w:bookmarkEnd w:id="1958"/>
      <w:bookmarkEnd w:id="1959"/>
      <w:bookmarkEnd w:id="1960"/>
      <w:bookmarkEnd w:id="1961"/>
      <w:bookmarkEnd w:id="1962"/>
      <w:bookmarkEnd w:id="1963"/>
    </w:p>
    <w:p w14:paraId="6C7D9D3B" w14:textId="77777777" w:rsidR="009103DA" w:rsidRDefault="009103DA" w:rsidP="00BB7F6A">
      <w:pPr>
        <w:pStyle w:val="Heading2"/>
      </w:pPr>
      <w:bookmarkStart w:id="1964" w:name="_Toc19695411"/>
      <w:bookmarkStart w:id="1965" w:name="_Toc27225478"/>
      <w:bookmarkStart w:id="1966" w:name="_Toc36112336"/>
      <w:bookmarkStart w:id="1967" w:name="_Toc36112739"/>
      <w:bookmarkStart w:id="1968" w:name="_Toc44854298"/>
      <w:bookmarkStart w:id="1969" w:name="_Toc51839691"/>
      <w:bookmarkStart w:id="1970" w:name="_Toc57880283"/>
      <w:bookmarkStart w:id="1971" w:name="_Toc57880688"/>
      <w:bookmarkStart w:id="1972" w:name="_Toc57881093"/>
      <w:bookmarkStart w:id="1973" w:name="_Toc97543545"/>
      <w:r>
        <w:t>19.1</w:t>
      </w:r>
      <w:r>
        <w:tab/>
        <w:t>Introduction</w:t>
      </w:r>
      <w:bookmarkEnd w:id="1964"/>
      <w:bookmarkEnd w:id="1965"/>
      <w:bookmarkEnd w:id="1966"/>
      <w:bookmarkEnd w:id="1967"/>
      <w:bookmarkEnd w:id="1968"/>
      <w:bookmarkEnd w:id="1969"/>
      <w:bookmarkEnd w:id="1970"/>
      <w:bookmarkEnd w:id="1971"/>
      <w:bookmarkEnd w:id="1972"/>
      <w:bookmarkEnd w:id="1973"/>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1974" w:name="_Toc19695412"/>
      <w:bookmarkStart w:id="1975" w:name="_Toc27225479"/>
      <w:bookmarkStart w:id="1976" w:name="_Toc36112337"/>
      <w:bookmarkStart w:id="1977" w:name="_Toc36112740"/>
      <w:bookmarkStart w:id="1978" w:name="_Toc44854299"/>
      <w:bookmarkStart w:id="1979" w:name="_Toc51839692"/>
      <w:bookmarkStart w:id="1980" w:name="_Toc57880284"/>
      <w:bookmarkStart w:id="1981" w:name="_Toc57880689"/>
      <w:bookmarkStart w:id="1982" w:name="_Toc57881094"/>
      <w:bookmarkStart w:id="1983" w:name="_Toc97543546"/>
      <w:r>
        <w:t>19.2</w:t>
      </w:r>
      <w:r>
        <w:tab/>
        <w:t>Home Network Realm/Domain</w:t>
      </w:r>
      <w:bookmarkEnd w:id="1974"/>
      <w:bookmarkEnd w:id="1975"/>
      <w:bookmarkEnd w:id="1976"/>
      <w:bookmarkEnd w:id="1977"/>
      <w:bookmarkEnd w:id="1978"/>
      <w:bookmarkEnd w:id="1979"/>
      <w:bookmarkEnd w:id="1980"/>
      <w:bookmarkEnd w:id="1981"/>
      <w:bookmarkEnd w:id="1982"/>
      <w:bookmarkEnd w:id="1983"/>
    </w:p>
    <w:p w14:paraId="070649F8"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1984" w:name="_Toc19695413"/>
      <w:bookmarkStart w:id="1985" w:name="_Toc27225480"/>
      <w:bookmarkStart w:id="1986" w:name="_Toc36112338"/>
      <w:bookmarkStart w:id="1987" w:name="_Toc36112741"/>
      <w:bookmarkStart w:id="1988" w:name="_Toc44854300"/>
      <w:bookmarkStart w:id="1989" w:name="_Toc51839693"/>
      <w:bookmarkStart w:id="1990" w:name="_Toc57880285"/>
      <w:bookmarkStart w:id="1991" w:name="_Toc57880690"/>
      <w:bookmarkStart w:id="1992" w:name="_Toc57881095"/>
      <w:bookmarkStart w:id="1993" w:name="_Toc97543547"/>
      <w:r>
        <w:t>19.3</w:t>
      </w:r>
      <w:r>
        <w:tab/>
        <w:t>3GPP access to non-3GPP access interworking</w:t>
      </w:r>
      <w:bookmarkEnd w:id="1984"/>
      <w:bookmarkEnd w:id="1985"/>
      <w:bookmarkEnd w:id="1986"/>
      <w:bookmarkEnd w:id="1987"/>
      <w:bookmarkEnd w:id="1988"/>
      <w:bookmarkEnd w:id="1989"/>
      <w:bookmarkEnd w:id="1990"/>
      <w:bookmarkEnd w:id="1991"/>
      <w:bookmarkEnd w:id="1992"/>
      <w:bookmarkEnd w:id="1993"/>
    </w:p>
    <w:p w14:paraId="16CE0F04" w14:textId="77777777" w:rsidR="009103DA" w:rsidRDefault="009103DA" w:rsidP="00BB7F6A">
      <w:pPr>
        <w:pStyle w:val="Heading3"/>
      </w:pPr>
      <w:bookmarkStart w:id="1994" w:name="_Toc19695414"/>
      <w:bookmarkStart w:id="1995" w:name="_Toc27225481"/>
      <w:bookmarkStart w:id="1996" w:name="_Toc36112339"/>
      <w:bookmarkStart w:id="1997" w:name="_Toc36112742"/>
      <w:bookmarkStart w:id="1998" w:name="_Toc44854301"/>
      <w:bookmarkStart w:id="1999" w:name="_Toc51839694"/>
      <w:bookmarkStart w:id="2000" w:name="_Toc57880286"/>
      <w:bookmarkStart w:id="2001" w:name="_Toc57880691"/>
      <w:bookmarkStart w:id="2002" w:name="_Toc57881096"/>
      <w:bookmarkStart w:id="2003" w:name="_Toc97543548"/>
      <w:r>
        <w:t>19.3.1</w:t>
      </w:r>
      <w:r>
        <w:tab/>
        <w:t>Introduction</w:t>
      </w:r>
      <w:bookmarkEnd w:id="1994"/>
      <w:bookmarkEnd w:id="1995"/>
      <w:bookmarkEnd w:id="1996"/>
      <w:bookmarkEnd w:id="1997"/>
      <w:bookmarkEnd w:id="1998"/>
      <w:bookmarkEnd w:id="1999"/>
      <w:bookmarkEnd w:id="2000"/>
      <w:bookmarkEnd w:id="2001"/>
      <w:bookmarkEnd w:id="2002"/>
      <w:bookmarkEnd w:id="2003"/>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lastRenderedPageBreak/>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004" w:name="_Toc19695415"/>
      <w:bookmarkStart w:id="2005" w:name="_Toc27225482"/>
      <w:bookmarkStart w:id="2006" w:name="_Toc36112340"/>
      <w:bookmarkStart w:id="2007" w:name="_Toc36112743"/>
      <w:bookmarkStart w:id="2008" w:name="_Toc44854302"/>
      <w:bookmarkStart w:id="2009" w:name="_Toc51839695"/>
      <w:bookmarkStart w:id="2010" w:name="_Toc57880287"/>
      <w:bookmarkStart w:id="2011" w:name="_Toc57880692"/>
      <w:bookmarkStart w:id="2012" w:name="_Toc57881097"/>
      <w:bookmarkStart w:id="2013" w:name="_Toc97543549"/>
      <w:r>
        <w:t>19.3.2</w:t>
      </w:r>
      <w:r>
        <w:tab/>
        <w:t>Root NAI</w:t>
      </w:r>
      <w:bookmarkEnd w:id="2004"/>
      <w:bookmarkEnd w:id="2005"/>
      <w:bookmarkEnd w:id="2006"/>
      <w:bookmarkEnd w:id="2007"/>
      <w:bookmarkEnd w:id="2008"/>
      <w:bookmarkEnd w:id="2009"/>
      <w:bookmarkEnd w:id="2010"/>
      <w:bookmarkEnd w:id="2011"/>
      <w:bookmarkEnd w:id="2012"/>
      <w:bookmarkEnd w:id="2013"/>
    </w:p>
    <w:p w14:paraId="66301F24" w14:textId="20FC2811"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C9B2BAD" w:rsidR="009103DA" w:rsidRDefault="009103DA" w:rsidP="009103DA">
      <w:pPr>
        <w:pStyle w:val="B1"/>
      </w:pPr>
      <w:r>
        <w:t>-</w:t>
      </w:r>
      <w:r>
        <w:tab/>
        <w:t xml:space="preserve">"0" when used in EAP-AKA, as specified in </w:t>
      </w:r>
      <w:r w:rsidR="004E20DA">
        <w:t>IETF RFC </w:t>
      </w:r>
      <w:r>
        <w:t>4187 [50]</w:t>
      </w:r>
    </w:p>
    <w:p w14:paraId="2D46110B" w14:textId="4F5AEEF8" w:rsidR="009103DA" w:rsidRDefault="009103DA" w:rsidP="009103DA">
      <w:pPr>
        <w:pStyle w:val="B1"/>
      </w:pPr>
      <w:r>
        <w:t>-</w:t>
      </w:r>
      <w:r>
        <w:tab/>
        <w:t xml:space="preserve">"6" when used in EAP-AKA', as specified in </w:t>
      </w:r>
      <w:r w:rsidR="004E20DA">
        <w:rPr>
          <w:rFonts w:hint="eastAsia"/>
          <w:lang w:eastAsia="zh-CN"/>
        </w:rPr>
        <w:t>IETF RFC </w:t>
      </w:r>
      <w:r>
        <w:t>5448 [82].</w:t>
      </w:r>
    </w:p>
    <w:p w14:paraId="7408A5DD" w14:textId="77777777" w:rsidR="009103DA" w:rsidRDefault="009103DA" w:rsidP="009103DA">
      <w:pPr>
        <w:rPr>
          <w:snapToGrid w:val="0"/>
        </w:rPr>
      </w:pPr>
      <w:r>
        <w:rPr>
          <w:snapToGrid w:val="0"/>
        </w:rPr>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014" w:name="_Toc19695416"/>
      <w:bookmarkStart w:id="2015" w:name="_Toc27225483"/>
      <w:bookmarkStart w:id="2016" w:name="_Toc36112341"/>
      <w:bookmarkStart w:id="2017" w:name="_Toc36112744"/>
      <w:bookmarkStart w:id="2018" w:name="_Toc44854303"/>
      <w:bookmarkStart w:id="2019" w:name="_Toc51839696"/>
      <w:bookmarkStart w:id="2020" w:name="_Toc57880288"/>
      <w:bookmarkStart w:id="2021" w:name="_Toc57880693"/>
      <w:bookmarkStart w:id="2022" w:name="_Toc57881098"/>
      <w:bookmarkStart w:id="2023" w:name="_Toc97543550"/>
      <w:r>
        <w:t>19.3.3</w:t>
      </w:r>
      <w:r>
        <w:tab/>
        <w:t>Decorated NAI</w:t>
      </w:r>
      <w:bookmarkEnd w:id="2014"/>
      <w:bookmarkEnd w:id="2015"/>
      <w:bookmarkEnd w:id="2016"/>
      <w:bookmarkEnd w:id="2017"/>
      <w:bookmarkEnd w:id="2018"/>
      <w:bookmarkEnd w:id="2019"/>
      <w:bookmarkEnd w:id="2020"/>
      <w:bookmarkEnd w:id="2021"/>
      <w:bookmarkEnd w:id="2022"/>
      <w:bookmarkEnd w:id="2023"/>
    </w:p>
    <w:p w14:paraId="305ED24D" w14:textId="69F4427D"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40B695C3" w14:textId="69E193E7" w:rsidR="009103DA" w:rsidRDefault="009103DA" w:rsidP="009103DA">
      <w:r>
        <w:t xml:space="preserve">The realm part of Decorated NAI consists of 'otherrealm', see the </w:t>
      </w:r>
      <w:r w:rsidR="004E20DA">
        <w:t>IETF RFC </w:t>
      </w:r>
      <w:r>
        <w:t xml:space="preserve">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lastRenderedPageBreak/>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024" w:name="_Toc19695417"/>
      <w:bookmarkStart w:id="2025" w:name="_Toc27225484"/>
      <w:bookmarkStart w:id="2026" w:name="_Toc36112342"/>
      <w:bookmarkStart w:id="2027" w:name="_Toc36112745"/>
      <w:bookmarkStart w:id="2028" w:name="_Toc44854304"/>
      <w:bookmarkStart w:id="2029" w:name="_Toc51839697"/>
      <w:bookmarkStart w:id="2030" w:name="_Toc57880289"/>
      <w:bookmarkStart w:id="2031" w:name="_Toc57880694"/>
      <w:bookmarkStart w:id="2032" w:name="_Toc57881099"/>
      <w:bookmarkStart w:id="2033" w:name="_Toc97543551"/>
      <w:r>
        <w:lastRenderedPageBreak/>
        <w:t>19</w:t>
      </w:r>
      <w:r w:rsidRPr="00B24D9D">
        <w:t>.</w:t>
      </w:r>
      <w:r>
        <w:t>3.4</w:t>
      </w:r>
      <w:r w:rsidRPr="00B24D9D">
        <w:tab/>
        <w:t>Fast Re</w:t>
      </w:r>
      <w:r w:rsidRPr="00B24D9D">
        <w:noBreakHyphen/>
        <w:t>authentication NAI</w:t>
      </w:r>
      <w:bookmarkEnd w:id="2024"/>
      <w:bookmarkEnd w:id="2025"/>
      <w:bookmarkEnd w:id="2026"/>
      <w:bookmarkEnd w:id="2027"/>
      <w:bookmarkEnd w:id="2028"/>
      <w:bookmarkEnd w:id="2029"/>
      <w:bookmarkEnd w:id="2030"/>
      <w:bookmarkEnd w:id="2031"/>
      <w:bookmarkEnd w:id="2032"/>
      <w:bookmarkEnd w:id="2033"/>
    </w:p>
    <w:p w14:paraId="46AC4320" w14:textId="6198746C"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7DF2C773"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364FF7D1" w14:textId="643F364A" w:rsidR="009103DA" w:rsidRDefault="009103DA" w:rsidP="009103DA">
      <w:pPr>
        <w:rPr>
          <w:lang w:val="en-US" w:eastAsia="ja-JP"/>
        </w:rPr>
      </w:pPr>
      <w:r>
        <w:t>For EAP AKA'</w:t>
      </w:r>
      <w:r>
        <w:rPr>
          <w:rFonts w:hint="eastAsia"/>
          <w:lang w:eastAsia="zh-CN"/>
        </w:rPr>
        <w:t xml:space="preserve">, see </w:t>
      </w:r>
      <w:r w:rsidR="004E20DA">
        <w:rPr>
          <w:rFonts w:hint="eastAsia"/>
          <w:lang w:eastAsia="zh-CN"/>
        </w:rPr>
        <w:t>IETF RFC </w:t>
      </w:r>
      <w:r>
        <w:t>5448</w:t>
      </w:r>
      <w:r w:rsidR="00D60F0F">
        <w:t> [</w:t>
      </w:r>
      <w:r>
        <w:t xml:space="preserve">82], the Fast Re-authentication NAI shall comply with </w:t>
      </w:r>
      <w:r w:rsidR="004E20DA">
        <w:t>IETF RFC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034" w:name="_Toc19695418"/>
      <w:bookmarkStart w:id="2035" w:name="_Toc27225485"/>
      <w:bookmarkStart w:id="2036" w:name="_Toc36112343"/>
      <w:bookmarkStart w:id="2037" w:name="_Toc36112746"/>
      <w:bookmarkStart w:id="2038" w:name="_Toc44854305"/>
      <w:bookmarkStart w:id="2039" w:name="_Toc51839698"/>
      <w:bookmarkStart w:id="2040" w:name="_Toc57880290"/>
      <w:bookmarkStart w:id="2041" w:name="_Toc57880695"/>
      <w:bookmarkStart w:id="2042" w:name="_Toc57881100"/>
      <w:bookmarkStart w:id="2043" w:name="_Toc97543552"/>
      <w:r>
        <w:t>19.3.5</w:t>
      </w:r>
      <w:r>
        <w:tab/>
        <w:t>Pseudonym Identities</w:t>
      </w:r>
      <w:bookmarkEnd w:id="2034"/>
      <w:bookmarkEnd w:id="2035"/>
      <w:bookmarkEnd w:id="2036"/>
      <w:bookmarkEnd w:id="2037"/>
      <w:bookmarkEnd w:id="2038"/>
      <w:bookmarkEnd w:id="2039"/>
      <w:bookmarkEnd w:id="2040"/>
      <w:bookmarkEnd w:id="2041"/>
      <w:bookmarkEnd w:id="2042"/>
      <w:bookmarkEnd w:id="2043"/>
    </w:p>
    <w:p w14:paraId="02956D77" w14:textId="2F2A50A4"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399528E6" w14:textId="7AB668D8" w:rsidR="009103DA" w:rsidRDefault="009103DA" w:rsidP="001C6A25">
      <w:r w:rsidRPr="001C6A25">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20DFCA57"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4E20DA">
        <w:t>IETF RFC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4E20DA">
        <w:rPr>
          <w:rFonts w:hint="eastAsia"/>
          <w:lang w:eastAsia="zh-CN"/>
        </w:rPr>
        <w:t>IETF RFC </w:t>
      </w:r>
      <w:r>
        <w:t>5448</w:t>
      </w:r>
      <w:r w:rsidR="00D60F0F">
        <w:t> [</w:t>
      </w:r>
      <w:r>
        <w:t xml:space="preserve">82], the pseudonym NAI shall comply with </w:t>
      </w:r>
      <w:r w:rsidR="004E20DA">
        <w:t>IETF RFC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lastRenderedPageBreak/>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044" w:name="_Toc19695419"/>
      <w:bookmarkStart w:id="2045" w:name="_Toc27225486"/>
      <w:bookmarkStart w:id="2046" w:name="_Toc36112344"/>
      <w:bookmarkStart w:id="2047" w:name="_Toc36112747"/>
      <w:bookmarkStart w:id="2048" w:name="_Toc44854306"/>
      <w:bookmarkStart w:id="2049" w:name="_Toc51839699"/>
      <w:bookmarkStart w:id="2050" w:name="_Toc57880291"/>
      <w:bookmarkStart w:id="2051" w:name="_Toc57880696"/>
      <w:bookmarkStart w:id="2052" w:name="_Toc57881101"/>
      <w:bookmarkStart w:id="2053" w:name="_Toc97543553"/>
      <w:r>
        <w:t>19.3.6</w:t>
      </w:r>
      <w:r>
        <w:tab/>
        <w:t>Emergency NAI for Limited Service State</w:t>
      </w:r>
      <w:bookmarkEnd w:id="2044"/>
      <w:bookmarkEnd w:id="2045"/>
      <w:bookmarkEnd w:id="2046"/>
      <w:bookmarkEnd w:id="2047"/>
      <w:bookmarkEnd w:id="2048"/>
      <w:bookmarkEnd w:id="2049"/>
      <w:bookmarkEnd w:id="2050"/>
      <w:bookmarkEnd w:id="2051"/>
      <w:bookmarkEnd w:id="2052"/>
      <w:bookmarkEnd w:id="2053"/>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034C5A6F"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 The exact format shall be:</w:t>
      </w:r>
    </w:p>
    <w:p w14:paraId="3FE1CC3E" w14:textId="77777777" w:rsidR="009103DA" w:rsidRDefault="009103DA" w:rsidP="009103DA">
      <w:pPr>
        <w:pStyle w:val="B1"/>
      </w:pPr>
      <w:r>
        <w:t>imei&lt;IMEI&gt;@sos.invalid</w:t>
      </w:r>
    </w:p>
    <w:p w14:paraId="546532F3" w14:textId="6B62EECF"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054" w:name="_Toc19695420"/>
      <w:bookmarkStart w:id="2055" w:name="_Toc27225487"/>
      <w:bookmarkStart w:id="2056" w:name="_Toc36112345"/>
      <w:bookmarkStart w:id="2057" w:name="_Toc36112748"/>
      <w:bookmarkStart w:id="2058" w:name="_Toc44854307"/>
      <w:bookmarkStart w:id="2059" w:name="_Toc51839700"/>
      <w:bookmarkStart w:id="2060" w:name="_Toc57880292"/>
      <w:bookmarkStart w:id="2061" w:name="_Toc57880697"/>
      <w:bookmarkStart w:id="2062" w:name="_Toc57881102"/>
      <w:bookmarkStart w:id="2063" w:name="_Toc97543554"/>
      <w:r>
        <w:t>19.3.7</w:t>
      </w:r>
      <w:r>
        <w:rPr>
          <w:noProof/>
          <w:lang w:eastAsia="zh-CN"/>
        </w:rPr>
        <w:tab/>
      </w:r>
      <w:r>
        <w:t>Alternative NAI</w:t>
      </w:r>
      <w:bookmarkEnd w:id="2054"/>
      <w:bookmarkEnd w:id="2055"/>
      <w:bookmarkEnd w:id="2056"/>
      <w:bookmarkEnd w:id="2057"/>
      <w:bookmarkEnd w:id="2058"/>
      <w:bookmarkEnd w:id="2059"/>
      <w:bookmarkEnd w:id="2060"/>
      <w:bookmarkEnd w:id="2061"/>
      <w:bookmarkEnd w:id="2062"/>
      <w:bookmarkEnd w:id="2063"/>
    </w:p>
    <w:p w14:paraId="2AD085AE" w14:textId="6B585CE9"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BB7F6A">
      <w:pPr>
        <w:pStyle w:val="Heading3"/>
      </w:pPr>
      <w:bookmarkStart w:id="2064" w:name="_Toc19695421"/>
      <w:bookmarkStart w:id="2065" w:name="_Toc27225488"/>
      <w:bookmarkStart w:id="2066" w:name="_Toc36112346"/>
      <w:bookmarkStart w:id="2067" w:name="_Toc36112749"/>
      <w:bookmarkStart w:id="2068" w:name="_Toc44854308"/>
      <w:bookmarkStart w:id="2069" w:name="_Toc51839701"/>
      <w:bookmarkStart w:id="2070" w:name="_Toc57880293"/>
      <w:bookmarkStart w:id="2071" w:name="_Toc57880698"/>
      <w:bookmarkStart w:id="2072" w:name="_Toc57881103"/>
      <w:bookmarkStart w:id="2073" w:name="_Toc97543555"/>
      <w:r>
        <w:t>19.3.8</w:t>
      </w:r>
      <w:r>
        <w:tab/>
        <w:t>Keyname NAI</w:t>
      </w:r>
      <w:bookmarkEnd w:id="2064"/>
      <w:bookmarkEnd w:id="2065"/>
      <w:bookmarkEnd w:id="2066"/>
      <w:bookmarkEnd w:id="2067"/>
      <w:bookmarkEnd w:id="2068"/>
      <w:bookmarkEnd w:id="2069"/>
      <w:bookmarkEnd w:id="2070"/>
      <w:bookmarkEnd w:id="2071"/>
      <w:bookmarkEnd w:id="2072"/>
      <w:bookmarkEnd w:id="2073"/>
    </w:p>
    <w:p w14:paraId="09BC901C" w14:textId="26A5B50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21F12910" w14:textId="77777777" w:rsidR="009103DA" w:rsidRPr="008F662F" w:rsidRDefault="009103DA" w:rsidP="009103DA">
      <w:r>
        <w:t>The username part is the EMSK name as defined in IETF RFC 6696 [113].</w:t>
      </w:r>
    </w:p>
    <w:p w14:paraId="3BC108B4" w14:textId="62E4D7EC" w:rsidR="009103DA" w:rsidRDefault="009103DA" w:rsidP="009103DA">
      <w:pPr>
        <w:rPr>
          <w:snapToGrid w:val="0"/>
        </w:rPr>
      </w:pPr>
      <w:r>
        <w:lastRenderedPageBreak/>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21098F3B" w14:textId="77777777" w:rsidR="009103DA" w:rsidRDefault="009103DA" w:rsidP="00BB7F6A">
      <w:pPr>
        <w:pStyle w:val="Heading3"/>
      </w:pPr>
      <w:bookmarkStart w:id="2074" w:name="_Toc19695422"/>
      <w:bookmarkStart w:id="2075" w:name="_Toc27225489"/>
      <w:bookmarkStart w:id="2076" w:name="_Toc36112347"/>
      <w:bookmarkStart w:id="2077" w:name="_Toc36112750"/>
      <w:bookmarkStart w:id="2078" w:name="_Toc44854309"/>
      <w:bookmarkStart w:id="2079" w:name="_Toc51839702"/>
      <w:bookmarkStart w:id="2080" w:name="_Toc57880294"/>
      <w:bookmarkStart w:id="2081" w:name="_Toc57880699"/>
      <w:bookmarkStart w:id="2082" w:name="_Toc57881104"/>
      <w:bookmarkStart w:id="2083" w:name="_Toc97543556"/>
      <w:r>
        <w:t>19.3.9</w:t>
      </w:r>
      <w:r>
        <w:tab/>
        <w:t>IMSI-based Emergency NAI</w:t>
      </w:r>
      <w:bookmarkEnd w:id="2074"/>
      <w:bookmarkEnd w:id="2075"/>
      <w:bookmarkEnd w:id="2076"/>
      <w:bookmarkEnd w:id="2077"/>
      <w:bookmarkEnd w:id="2078"/>
      <w:bookmarkEnd w:id="2079"/>
      <w:bookmarkEnd w:id="2080"/>
      <w:bookmarkEnd w:id="2081"/>
      <w:bookmarkEnd w:id="2082"/>
      <w:bookmarkEnd w:id="2083"/>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1D1F3905" w14:textId="77777777" w:rsidR="009103DA" w:rsidRDefault="009103DA" w:rsidP="00BB7F6A">
      <w:pPr>
        <w:pStyle w:val="Heading2"/>
      </w:pPr>
      <w:bookmarkStart w:id="2084" w:name="_Toc19695423"/>
      <w:bookmarkStart w:id="2085" w:name="_Toc27225490"/>
      <w:bookmarkStart w:id="2086" w:name="_Toc36112348"/>
      <w:bookmarkStart w:id="2087" w:name="_Toc36112751"/>
      <w:bookmarkStart w:id="2088" w:name="_Toc44854310"/>
      <w:bookmarkStart w:id="2089" w:name="_Toc51839703"/>
      <w:bookmarkStart w:id="2090" w:name="_Toc57880295"/>
      <w:bookmarkStart w:id="2091" w:name="_Toc57880700"/>
      <w:bookmarkStart w:id="2092" w:name="_Toc57881105"/>
      <w:bookmarkStart w:id="2093" w:name="_Toc97543557"/>
      <w:r>
        <w:t>19.4</w:t>
      </w:r>
      <w:r>
        <w:tab/>
        <w:t>Identifiers for Domain Name System procedures</w:t>
      </w:r>
      <w:bookmarkEnd w:id="2084"/>
      <w:bookmarkEnd w:id="2085"/>
      <w:bookmarkEnd w:id="2086"/>
      <w:bookmarkEnd w:id="2087"/>
      <w:bookmarkEnd w:id="2088"/>
      <w:bookmarkEnd w:id="2089"/>
      <w:bookmarkEnd w:id="2090"/>
      <w:bookmarkEnd w:id="2091"/>
      <w:bookmarkEnd w:id="2092"/>
      <w:bookmarkEnd w:id="2093"/>
    </w:p>
    <w:p w14:paraId="51DB357B" w14:textId="77777777" w:rsidR="009103DA" w:rsidRDefault="009103DA" w:rsidP="00BB7F6A">
      <w:pPr>
        <w:pStyle w:val="Heading3"/>
      </w:pPr>
      <w:bookmarkStart w:id="2094" w:name="_Toc19695424"/>
      <w:bookmarkStart w:id="2095" w:name="_Toc27225491"/>
      <w:bookmarkStart w:id="2096" w:name="_Toc36112349"/>
      <w:bookmarkStart w:id="2097" w:name="_Toc36112752"/>
      <w:bookmarkStart w:id="2098" w:name="_Toc44854311"/>
      <w:bookmarkStart w:id="2099" w:name="_Toc51839704"/>
      <w:bookmarkStart w:id="2100" w:name="_Toc57880296"/>
      <w:bookmarkStart w:id="2101" w:name="_Toc57880701"/>
      <w:bookmarkStart w:id="2102" w:name="_Toc57881106"/>
      <w:bookmarkStart w:id="2103" w:name="_Toc97543558"/>
      <w:r>
        <w:t>19.4.1</w:t>
      </w:r>
      <w:r>
        <w:tab/>
        <w:t>Introduction</w:t>
      </w:r>
      <w:bookmarkEnd w:id="2094"/>
      <w:bookmarkEnd w:id="2095"/>
      <w:bookmarkEnd w:id="2096"/>
      <w:bookmarkEnd w:id="2097"/>
      <w:bookmarkEnd w:id="2098"/>
      <w:bookmarkEnd w:id="2099"/>
      <w:bookmarkEnd w:id="2100"/>
      <w:bookmarkEnd w:id="2101"/>
      <w:bookmarkEnd w:id="2102"/>
      <w:bookmarkEnd w:id="2103"/>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RAIs (as defined in clause C.1, GSNs (as defined in clause C.2) and RNCs (as defined in clause C.3) in the present document use the top level domain ".gprs"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104" w:name="_Toc19695425"/>
      <w:bookmarkStart w:id="2105" w:name="_Toc27225492"/>
      <w:bookmarkStart w:id="2106" w:name="_Toc36112350"/>
      <w:bookmarkStart w:id="2107" w:name="_Toc36112753"/>
      <w:bookmarkStart w:id="2108" w:name="_Toc44854312"/>
      <w:bookmarkStart w:id="2109" w:name="_Toc51839705"/>
      <w:bookmarkStart w:id="2110" w:name="_Toc57880297"/>
      <w:bookmarkStart w:id="2111" w:name="_Toc57880702"/>
      <w:bookmarkStart w:id="2112" w:name="_Toc57881107"/>
      <w:bookmarkStart w:id="2113" w:name="_Toc97543559"/>
      <w:r>
        <w:lastRenderedPageBreak/>
        <w:t>19.4.2</w:t>
      </w:r>
      <w:r>
        <w:tab/>
        <w:t>Fully Qualified Domain Names (FQDNs)</w:t>
      </w:r>
      <w:bookmarkEnd w:id="2104"/>
      <w:bookmarkEnd w:id="2105"/>
      <w:bookmarkEnd w:id="2106"/>
      <w:bookmarkEnd w:id="2107"/>
      <w:bookmarkEnd w:id="2108"/>
      <w:bookmarkEnd w:id="2109"/>
      <w:bookmarkEnd w:id="2110"/>
      <w:bookmarkEnd w:id="2111"/>
      <w:bookmarkEnd w:id="2112"/>
      <w:bookmarkEnd w:id="2113"/>
    </w:p>
    <w:p w14:paraId="0C3202C2" w14:textId="77777777" w:rsidR="009103DA" w:rsidRDefault="009103DA" w:rsidP="00BB7F6A">
      <w:pPr>
        <w:pStyle w:val="Heading4"/>
      </w:pPr>
      <w:bookmarkStart w:id="2114" w:name="_Toc19695426"/>
      <w:bookmarkStart w:id="2115" w:name="_Toc27225493"/>
      <w:bookmarkStart w:id="2116" w:name="_Toc36112351"/>
      <w:bookmarkStart w:id="2117" w:name="_Toc36112754"/>
      <w:bookmarkStart w:id="2118" w:name="_Toc44854313"/>
      <w:bookmarkStart w:id="2119" w:name="_Toc51839706"/>
      <w:bookmarkStart w:id="2120" w:name="_Toc57880298"/>
      <w:bookmarkStart w:id="2121" w:name="_Toc57880703"/>
      <w:bookmarkStart w:id="2122" w:name="_Toc57881108"/>
      <w:bookmarkStart w:id="2123" w:name="_Toc97543560"/>
      <w:r>
        <w:t>19.4.2.1</w:t>
      </w:r>
      <w:r>
        <w:tab/>
        <w:t>General</w:t>
      </w:r>
      <w:bookmarkEnd w:id="2114"/>
      <w:bookmarkEnd w:id="2115"/>
      <w:bookmarkEnd w:id="2116"/>
      <w:bookmarkEnd w:id="2117"/>
      <w:bookmarkEnd w:id="2118"/>
      <w:bookmarkEnd w:id="2119"/>
      <w:bookmarkEnd w:id="2120"/>
      <w:bookmarkEnd w:id="2121"/>
      <w:bookmarkEnd w:id="2122"/>
      <w:bookmarkEnd w:id="2123"/>
    </w:p>
    <w:p w14:paraId="75A08305"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9CF6003" w14:textId="77777777" w:rsidR="009103DA" w:rsidRDefault="009103DA" w:rsidP="009103DA">
      <w:pPr>
        <w:pStyle w:val="NO"/>
      </w:pPr>
      <w:r>
        <w:t>NOTE:</w:t>
      </w:r>
      <w:r>
        <w:tab/>
        <w:t>A length byte of zero is added by the querying entity at the end of the FQDN before interrogating a DNS server.</w:t>
      </w:r>
    </w:p>
    <w:p w14:paraId="13A31D0C" w14:textId="77777777" w:rsidR="009103DA" w:rsidRDefault="009103DA" w:rsidP="009103DA">
      <w:r>
        <w:t>For the purpose of presentation, identifiers are usually displayed as a string in which the labels are separated by dots (e.g. "Label1.Label2.Label3").</w:t>
      </w:r>
    </w:p>
    <w:p w14:paraId="739E138C" w14:textId="77777777" w:rsidR="009103DA" w:rsidRDefault="009103DA" w:rsidP="00BB7F6A">
      <w:pPr>
        <w:pStyle w:val="Heading4"/>
      </w:pPr>
      <w:bookmarkStart w:id="2124" w:name="_Toc19695427"/>
      <w:bookmarkStart w:id="2125" w:name="_Toc27225494"/>
      <w:bookmarkStart w:id="2126" w:name="_Toc36112352"/>
      <w:bookmarkStart w:id="2127" w:name="_Toc36112755"/>
      <w:bookmarkStart w:id="2128" w:name="_Toc44854314"/>
      <w:bookmarkStart w:id="2129" w:name="_Toc51839707"/>
      <w:bookmarkStart w:id="2130" w:name="_Toc57880299"/>
      <w:bookmarkStart w:id="2131" w:name="_Toc57880704"/>
      <w:bookmarkStart w:id="2132" w:name="_Toc57881109"/>
      <w:bookmarkStart w:id="2133" w:name="_Toc97543561"/>
      <w:r>
        <w:t>19.4.2.2</w:t>
      </w:r>
      <w:r>
        <w:tab/>
        <w:t>Access Point Name FQDN (APN-FQDN)</w:t>
      </w:r>
      <w:bookmarkEnd w:id="2124"/>
      <w:bookmarkEnd w:id="2125"/>
      <w:bookmarkEnd w:id="2126"/>
      <w:bookmarkEnd w:id="2127"/>
      <w:bookmarkEnd w:id="2128"/>
      <w:bookmarkEnd w:id="2129"/>
      <w:bookmarkEnd w:id="2130"/>
      <w:bookmarkEnd w:id="2131"/>
      <w:bookmarkEnd w:id="2132"/>
      <w:bookmarkEnd w:id="2133"/>
    </w:p>
    <w:p w14:paraId="1260D8EC" w14:textId="77777777" w:rsidR="009103DA" w:rsidRDefault="009103DA" w:rsidP="00BB7F6A">
      <w:pPr>
        <w:pStyle w:val="Heading5"/>
      </w:pPr>
      <w:bookmarkStart w:id="2134" w:name="_Toc19695428"/>
      <w:bookmarkStart w:id="2135" w:name="_Toc27225495"/>
      <w:bookmarkStart w:id="2136" w:name="_Toc36112353"/>
      <w:bookmarkStart w:id="2137" w:name="_Toc36112756"/>
      <w:bookmarkStart w:id="2138" w:name="_Toc44854315"/>
      <w:bookmarkStart w:id="2139" w:name="_Toc51839708"/>
      <w:bookmarkStart w:id="2140" w:name="_Toc57880300"/>
      <w:bookmarkStart w:id="2141" w:name="_Toc57880705"/>
      <w:bookmarkStart w:id="2142" w:name="_Toc57881110"/>
      <w:bookmarkStart w:id="2143" w:name="_Toc97543562"/>
      <w:r>
        <w:t>19.4.2.2.1</w:t>
      </w:r>
      <w:r>
        <w:tab/>
        <w:t>Structure</w:t>
      </w:r>
      <w:bookmarkEnd w:id="2134"/>
      <w:bookmarkEnd w:id="2135"/>
      <w:bookmarkEnd w:id="2136"/>
      <w:bookmarkEnd w:id="2137"/>
      <w:bookmarkEnd w:id="2138"/>
      <w:bookmarkEnd w:id="2139"/>
      <w:bookmarkEnd w:id="2140"/>
      <w:bookmarkEnd w:id="2141"/>
      <w:bookmarkEnd w:id="2142"/>
      <w:bookmarkEnd w:id="2143"/>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144" w:name="_Toc19695429"/>
      <w:bookmarkStart w:id="2145" w:name="_Toc27225496"/>
      <w:bookmarkStart w:id="2146" w:name="_Toc36112354"/>
      <w:bookmarkStart w:id="2147" w:name="_Toc36112757"/>
      <w:bookmarkStart w:id="2148" w:name="_Toc44854316"/>
      <w:bookmarkStart w:id="2149" w:name="_Toc51839709"/>
      <w:bookmarkStart w:id="2150" w:name="_Toc57880301"/>
      <w:bookmarkStart w:id="2151" w:name="_Toc57880706"/>
      <w:bookmarkStart w:id="2152" w:name="_Toc57881111"/>
      <w:bookmarkStart w:id="2153" w:name="_Toc97543563"/>
      <w:r>
        <w:t>19.4.2.2.2</w:t>
      </w:r>
      <w:r>
        <w:tab/>
        <w:t>Void</w:t>
      </w:r>
      <w:bookmarkEnd w:id="2144"/>
      <w:bookmarkEnd w:id="2145"/>
      <w:bookmarkEnd w:id="2146"/>
      <w:bookmarkEnd w:id="2147"/>
      <w:bookmarkEnd w:id="2148"/>
      <w:bookmarkEnd w:id="2149"/>
      <w:bookmarkEnd w:id="2150"/>
      <w:bookmarkEnd w:id="2151"/>
      <w:bookmarkEnd w:id="2152"/>
      <w:bookmarkEnd w:id="2153"/>
    </w:p>
    <w:p w14:paraId="0F420042" w14:textId="77777777" w:rsidR="009103DA" w:rsidRDefault="009103DA" w:rsidP="00BB7F6A">
      <w:pPr>
        <w:pStyle w:val="Heading5"/>
      </w:pPr>
      <w:bookmarkStart w:id="2154" w:name="_Toc19695430"/>
      <w:bookmarkStart w:id="2155" w:name="_Toc27225497"/>
      <w:bookmarkStart w:id="2156" w:name="_Toc36112355"/>
      <w:bookmarkStart w:id="2157" w:name="_Toc36112758"/>
      <w:bookmarkStart w:id="2158" w:name="_Toc44854317"/>
      <w:bookmarkStart w:id="2159" w:name="_Toc51839710"/>
      <w:bookmarkStart w:id="2160" w:name="_Toc57880302"/>
      <w:bookmarkStart w:id="2161" w:name="_Toc57880707"/>
      <w:bookmarkStart w:id="2162" w:name="_Toc57881112"/>
      <w:bookmarkStart w:id="2163" w:name="_Toc97543564"/>
      <w:r>
        <w:t>19.4.2.2.3</w:t>
      </w:r>
      <w:r>
        <w:tab/>
        <w:t>Void</w:t>
      </w:r>
      <w:bookmarkEnd w:id="2154"/>
      <w:bookmarkEnd w:id="2155"/>
      <w:bookmarkEnd w:id="2156"/>
      <w:bookmarkEnd w:id="2157"/>
      <w:bookmarkEnd w:id="2158"/>
      <w:bookmarkEnd w:id="2159"/>
      <w:bookmarkEnd w:id="2160"/>
      <w:bookmarkEnd w:id="2161"/>
      <w:bookmarkEnd w:id="2162"/>
      <w:bookmarkEnd w:id="2163"/>
    </w:p>
    <w:p w14:paraId="72109A13" w14:textId="77777777" w:rsidR="009103DA" w:rsidRDefault="009103DA" w:rsidP="00BB7F6A">
      <w:pPr>
        <w:pStyle w:val="Heading5"/>
      </w:pPr>
      <w:bookmarkStart w:id="2164" w:name="_Toc19695431"/>
      <w:bookmarkStart w:id="2165" w:name="_Toc27225498"/>
      <w:bookmarkStart w:id="2166" w:name="_Toc36112356"/>
      <w:bookmarkStart w:id="2167" w:name="_Toc36112759"/>
      <w:bookmarkStart w:id="2168" w:name="_Toc44854318"/>
      <w:bookmarkStart w:id="2169" w:name="_Toc51839711"/>
      <w:bookmarkStart w:id="2170" w:name="_Toc57880303"/>
      <w:bookmarkStart w:id="2171" w:name="_Toc57880708"/>
      <w:bookmarkStart w:id="2172" w:name="_Toc57881113"/>
      <w:bookmarkStart w:id="2173" w:name="_Toc97543565"/>
      <w:r>
        <w:t>19.4.2.2.4</w:t>
      </w:r>
      <w:r>
        <w:tab/>
        <w:t>Void</w:t>
      </w:r>
      <w:bookmarkEnd w:id="2164"/>
      <w:bookmarkEnd w:id="2165"/>
      <w:bookmarkEnd w:id="2166"/>
      <w:bookmarkEnd w:id="2167"/>
      <w:bookmarkEnd w:id="2168"/>
      <w:bookmarkEnd w:id="2169"/>
      <w:bookmarkEnd w:id="2170"/>
      <w:bookmarkEnd w:id="2171"/>
      <w:bookmarkEnd w:id="2172"/>
      <w:bookmarkEnd w:id="2173"/>
    </w:p>
    <w:p w14:paraId="01F3C14B" w14:textId="77777777" w:rsidR="009103DA" w:rsidRDefault="009103DA" w:rsidP="00BB7F6A">
      <w:pPr>
        <w:pStyle w:val="Heading4"/>
      </w:pPr>
      <w:bookmarkStart w:id="2174" w:name="_Toc19695432"/>
      <w:bookmarkStart w:id="2175" w:name="_Toc27225499"/>
      <w:bookmarkStart w:id="2176" w:name="_Toc36112357"/>
      <w:bookmarkStart w:id="2177" w:name="_Toc36112760"/>
      <w:bookmarkStart w:id="2178" w:name="_Toc44854319"/>
      <w:bookmarkStart w:id="2179" w:name="_Toc51839712"/>
      <w:bookmarkStart w:id="2180" w:name="_Toc57880304"/>
      <w:bookmarkStart w:id="2181" w:name="_Toc57880709"/>
      <w:bookmarkStart w:id="2182" w:name="_Toc57881114"/>
      <w:bookmarkStart w:id="2183" w:name="_Toc97543566"/>
      <w:r>
        <w:t>19.4.2.3</w:t>
      </w:r>
      <w:r>
        <w:tab/>
        <w:t>Tracking Area Identity (TAI)</w:t>
      </w:r>
      <w:bookmarkEnd w:id="2174"/>
      <w:bookmarkEnd w:id="2175"/>
      <w:bookmarkEnd w:id="2176"/>
      <w:bookmarkEnd w:id="2177"/>
      <w:bookmarkEnd w:id="2178"/>
      <w:bookmarkEnd w:id="2179"/>
      <w:bookmarkEnd w:id="2180"/>
      <w:bookmarkEnd w:id="2181"/>
      <w:bookmarkEnd w:id="2182"/>
      <w:bookmarkEnd w:id="2183"/>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35pt;height:110.8pt" o:ole="">
            <v:imagedata r:id="rId57" o:title=""/>
          </v:shape>
          <o:OLEObject Type="Embed" ProgID="Visio.Drawing.11" ShapeID="_x0000_i1049" DrawAspect="Content" ObjectID="_1708156383" r:id="rId58"/>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184" w:name="_Toc19695433"/>
      <w:bookmarkStart w:id="2185" w:name="_Toc27225500"/>
      <w:bookmarkStart w:id="2186" w:name="_Toc36112358"/>
      <w:bookmarkStart w:id="2187" w:name="_Toc36112761"/>
      <w:bookmarkStart w:id="2188" w:name="_Toc44854320"/>
      <w:bookmarkStart w:id="2189" w:name="_Toc51839713"/>
      <w:bookmarkStart w:id="2190" w:name="_Toc57880305"/>
      <w:bookmarkStart w:id="2191" w:name="_Toc57880710"/>
      <w:bookmarkStart w:id="2192" w:name="_Toc57881115"/>
      <w:bookmarkStart w:id="2193" w:name="_Toc97543567"/>
      <w:r>
        <w:t>19.4.2.4</w:t>
      </w:r>
      <w:r>
        <w:tab/>
        <w:t>Mobility Management Entity (MME)</w:t>
      </w:r>
      <w:bookmarkEnd w:id="2184"/>
      <w:bookmarkEnd w:id="2185"/>
      <w:bookmarkEnd w:id="2186"/>
      <w:bookmarkEnd w:id="2187"/>
      <w:bookmarkEnd w:id="2188"/>
      <w:bookmarkEnd w:id="2189"/>
      <w:bookmarkEnd w:id="2190"/>
      <w:bookmarkEnd w:id="2191"/>
      <w:bookmarkEnd w:id="2192"/>
      <w:bookmarkEnd w:id="2193"/>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194" w:name="_Toc19695434"/>
      <w:bookmarkStart w:id="2195" w:name="_Toc27225501"/>
      <w:bookmarkStart w:id="2196" w:name="_Toc36112359"/>
      <w:bookmarkStart w:id="2197" w:name="_Toc36112762"/>
      <w:bookmarkStart w:id="2198" w:name="_Toc44854321"/>
      <w:bookmarkStart w:id="2199" w:name="_Toc51839714"/>
      <w:bookmarkStart w:id="2200" w:name="_Toc57880306"/>
      <w:bookmarkStart w:id="2201" w:name="_Toc57880711"/>
      <w:bookmarkStart w:id="2202" w:name="_Toc57881116"/>
      <w:bookmarkStart w:id="2203" w:name="_Toc97543568"/>
      <w:r>
        <w:lastRenderedPageBreak/>
        <w:t>19.4.2.5</w:t>
      </w:r>
      <w:r>
        <w:tab/>
        <w:t>Routing Area Identity (RAI) - EPC</w:t>
      </w:r>
      <w:bookmarkEnd w:id="2194"/>
      <w:bookmarkEnd w:id="2195"/>
      <w:bookmarkEnd w:id="2196"/>
      <w:bookmarkEnd w:id="2197"/>
      <w:bookmarkEnd w:id="2198"/>
      <w:bookmarkEnd w:id="2199"/>
      <w:bookmarkEnd w:id="2200"/>
      <w:bookmarkEnd w:id="2201"/>
      <w:bookmarkEnd w:id="2202"/>
      <w:bookmarkEnd w:id="2203"/>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204" w:name="_Toc19695435"/>
      <w:bookmarkStart w:id="2205" w:name="_Toc27225502"/>
      <w:bookmarkStart w:id="2206" w:name="_Toc36112360"/>
      <w:bookmarkStart w:id="2207" w:name="_Toc36112763"/>
      <w:bookmarkStart w:id="2208" w:name="_Toc44854322"/>
      <w:bookmarkStart w:id="2209" w:name="_Toc51839715"/>
      <w:bookmarkStart w:id="2210" w:name="_Toc57880307"/>
      <w:bookmarkStart w:id="2211" w:name="_Toc57880712"/>
      <w:bookmarkStart w:id="2212" w:name="_Toc57881117"/>
      <w:bookmarkStart w:id="2213" w:name="_Toc97543569"/>
      <w:r>
        <w:t>19.4.2.6</w:t>
      </w:r>
      <w:r>
        <w:tab/>
        <w:t>Serving GPRS Support Node (SGSN) within SGSN pool</w:t>
      </w:r>
      <w:bookmarkEnd w:id="2204"/>
      <w:bookmarkEnd w:id="2205"/>
      <w:bookmarkEnd w:id="2206"/>
      <w:bookmarkEnd w:id="2207"/>
      <w:bookmarkEnd w:id="2208"/>
      <w:bookmarkEnd w:id="2209"/>
      <w:bookmarkEnd w:id="2210"/>
      <w:bookmarkEnd w:id="2211"/>
      <w:bookmarkEnd w:id="2212"/>
      <w:bookmarkEnd w:id="2213"/>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214" w:name="_Toc19695436"/>
      <w:bookmarkStart w:id="2215" w:name="_Toc27225503"/>
      <w:bookmarkStart w:id="2216" w:name="_Toc36112361"/>
      <w:bookmarkStart w:id="2217" w:name="_Toc36112764"/>
      <w:bookmarkStart w:id="2218" w:name="_Toc44854323"/>
      <w:bookmarkStart w:id="2219" w:name="_Toc51839716"/>
      <w:bookmarkStart w:id="2220" w:name="_Toc57880308"/>
      <w:bookmarkStart w:id="2221" w:name="_Toc57880713"/>
      <w:bookmarkStart w:id="2222" w:name="_Toc57881118"/>
      <w:bookmarkStart w:id="2223" w:name="_Toc97543570"/>
      <w:r>
        <w:t>19.4.2.7</w:t>
      </w:r>
      <w:r>
        <w:tab/>
        <w:t>Target RNC-ID for U-TRAN</w:t>
      </w:r>
      <w:bookmarkEnd w:id="2214"/>
      <w:bookmarkEnd w:id="2215"/>
      <w:bookmarkEnd w:id="2216"/>
      <w:bookmarkEnd w:id="2217"/>
      <w:bookmarkEnd w:id="2218"/>
      <w:bookmarkEnd w:id="2219"/>
      <w:bookmarkEnd w:id="2220"/>
      <w:bookmarkEnd w:id="2221"/>
      <w:bookmarkEnd w:id="2222"/>
      <w:bookmarkEnd w:id="2223"/>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lastRenderedPageBreak/>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224" w:name="_Toc19695437"/>
      <w:bookmarkStart w:id="2225" w:name="_Toc27225504"/>
      <w:bookmarkStart w:id="2226" w:name="_Toc36112362"/>
      <w:bookmarkStart w:id="2227" w:name="_Toc36112765"/>
      <w:bookmarkStart w:id="2228" w:name="_Toc44854324"/>
      <w:bookmarkStart w:id="2229" w:name="_Toc51839717"/>
      <w:bookmarkStart w:id="2230" w:name="_Toc57880309"/>
      <w:bookmarkStart w:id="2231" w:name="_Toc57880714"/>
      <w:bookmarkStart w:id="2232" w:name="_Toc57881119"/>
      <w:bookmarkStart w:id="2233" w:name="_Toc97543571"/>
      <w:r>
        <w:t>19.4.2.8</w:t>
      </w:r>
      <w:r>
        <w:tab/>
        <w:t>DNS subdomain for operator usage in EPC</w:t>
      </w:r>
      <w:bookmarkEnd w:id="2224"/>
      <w:bookmarkEnd w:id="2225"/>
      <w:bookmarkEnd w:id="2226"/>
      <w:bookmarkEnd w:id="2227"/>
      <w:bookmarkEnd w:id="2228"/>
      <w:bookmarkEnd w:id="2229"/>
      <w:bookmarkEnd w:id="2230"/>
      <w:bookmarkEnd w:id="2231"/>
      <w:bookmarkEnd w:id="2232"/>
      <w:bookmarkEnd w:id="2233"/>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234" w:name="_Toc19695438"/>
      <w:bookmarkStart w:id="2235" w:name="_Toc27225505"/>
      <w:bookmarkStart w:id="2236" w:name="_Toc36112363"/>
      <w:bookmarkStart w:id="2237" w:name="_Toc36112766"/>
      <w:bookmarkStart w:id="2238" w:name="_Toc44854325"/>
      <w:bookmarkStart w:id="2239" w:name="_Toc51839718"/>
      <w:bookmarkStart w:id="2240" w:name="_Toc57880310"/>
      <w:bookmarkStart w:id="2241" w:name="_Toc57880715"/>
      <w:bookmarkStart w:id="2242" w:name="_Toc57881120"/>
      <w:bookmarkStart w:id="2243" w:name="_Toc97543572"/>
      <w:r>
        <w:t>19.4.2.9</w:t>
      </w:r>
      <w:r>
        <w:tab/>
        <w:t>ePDG FQDN</w:t>
      </w:r>
      <w:r w:rsidRPr="00344ED8">
        <w:t xml:space="preserve"> </w:t>
      </w:r>
      <w:r>
        <w:t>and Visited Country FQDN for non-emergency bearer services</w:t>
      </w:r>
      <w:bookmarkEnd w:id="2234"/>
      <w:bookmarkEnd w:id="2235"/>
      <w:bookmarkEnd w:id="2236"/>
      <w:bookmarkEnd w:id="2237"/>
      <w:bookmarkEnd w:id="2238"/>
      <w:bookmarkEnd w:id="2239"/>
      <w:bookmarkEnd w:id="2240"/>
      <w:bookmarkEnd w:id="2241"/>
      <w:bookmarkEnd w:id="2242"/>
      <w:bookmarkEnd w:id="2243"/>
    </w:p>
    <w:p w14:paraId="28A8316A" w14:textId="77777777" w:rsidR="009103DA" w:rsidRDefault="009103DA" w:rsidP="00BB7F6A">
      <w:pPr>
        <w:pStyle w:val="Heading5"/>
      </w:pPr>
      <w:bookmarkStart w:id="2244" w:name="_Toc19695439"/>
      <w:bookmarkStart w:id="2245" w:name="_Toc27225506"/>
      <w:bookmarkStart w:id="2246" w:name="_Toc36112364"/>
      <w:bookmarkStart w:id="2247" w:name="_Toc36112767"/>
      <w:bookmarkStart w:id="2248" w:name="_Toc44854326"/>
      <w:bookmarkStart w:id="2249" w:name="_Toc51839719"/>
      <w:bookmarkStart w:id="2250" w:name="_Toc57880311"/>
      <w:bookmarkStart w:id="2251" w:name="_Toc57880716"/>
      <w:bookmarkStart w:id="2252" w:name="_Toc57881121"/>
      <w:bookmarkStart w:id="2253" w:name="_Toc97543573"/>
      <w:r>
        <w:t>19.4.2.9.1</w:t>
      </w:r>
      <w:r>
        <w:tab/>
        <w:t>General</w:t>
      </w:r>
      <w:bookmarkEnd w:id="2244"/>
      <w:bookmarkEnd w:id="2245"/>
      <w:bookmarkEnd w:id="2246"/>
      <w:bookmarkEnd w:id="2247"/>
      <w:bookmarkEnd w:id="2248"/>
      <w:bookmarkEnd w:id="2249"/>
      <w:bookmarkEnd w:id="2250"/>
      <w:bookmarkEnd w:id="2251"/>
      <w:bookmarkEnd w:id="2252"/>
      <w:bookmarkEnd w:id="2253"/>
    </w:p>
    <w:p w14:paraId="577C7C02" w14:textId="3A1991C4"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254" w:name="_Toc19695440"/>
      <w:bookmarkStart w:id="2255" w:name="_Toc27225507"/>
      <w:bookmarkStart w:id="2256" w:name="_Toc36112365"/>
      <w:bookmarkStart w:id="2257" w:name="_Toc36112768"/>
      <w:bookmarkStart w:id="2258" w:name="_Toc44854327"/>
      <w:bookmarkStart w:id="2259" w:name="_Toc51839720"/>
      <w:bookmarkStart w:id="2260" w:name="_Toc57880312"/>
      <w:bookmarkStart w:id="2261" w:name="_Toc57880717"/>
      <w:bookmarkStart w:id="2262" w:name="_Toc57881122"/>
      <w:bookmarkStart w:id="2263" w:name="_Toc97543574"/>
      <w:r>
        <w:t>19.4.2.9.2</w:t>
      </w:r>
      <w:r>
        <w:tab/>
        <w:t>Operator Identifier based ePDG FQDN</w:t>
      </w:r>
      <w:bookmarkEnd w:id="2254"/>
      <w:bookmarkEnd w:id="2255"/>
      <w:bookmarkEnd w:id="2256"/>
      <w:bookmarkEnd w:id="2257"/>
      <w:bookmarkEnd w:id="2258"/>
      <w:bookmarkEnd w:id="2259"/>
      <w:bookmarkEnd w:id="2260"/>
      <w:bookmarkEnd w:id="2261"/>
      <w:bookmarkEnd w:id="2262"/>
      <w:bookmarkEnd w:id="2263"/>
    </w:p>
    <w:p w14:paraId="76C5C998" w14:textId="77777777"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1CD3C48E" w14:textId="77777777" w:rsidR="009103DA" w:rsidRDefault="009103DA" w:rsidP="001C6A25">
      <w:pPr>
        <w:pStyle w:val="B1"/>
      </w:pPr>
      <w:r w:rsidRPr="001C6A25">
        <w:t>"epdg.epc.mnc&lt;MNC&gt;.mcc&lt;MCC&gt;.pub.3gppnetwork.org"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lastRenderedPageBreak/>
        <w:t>"epdg.epc.mnc012.mcc345.pub.3gppnetwork.org".</w:t>
      </w:r>
    </w:p>
    <w:p w14:paraId="777923E7" w14:textId="77777777" w:rsidR="009103DA" w:rsidRDefault="009103DA" w:rsidP="00BB7F6A">
      <w:pPr>
        <w:pStyle w:val="Heading5"/>
      </w:pPr>
      <w:bookmarkStart w:id="2264" w:name="_Toc19695441"/>
      <w:bookmarkStart w:id="2265" w:name="_Toc27225508"/>
      <w:bookmarkStart w:id="2266" w:name="_Toc36112366"/>
      <w:bookmarkStart w:id="2267" w:name="_Toc36112769"/>
      <w:bookmarkStart w:id="2268" w:name="_Toc44854328"/>
      <w:bookmarkStart w:id="2269" w:name="_Toc51839721"/>
      <w:bookmarkStart w:id="2270" w:name="_Toc57880313"/>
      <w:bookmarkStart w:id="2271" w:name="_Toc57880718"/>
      <w:bookmarkStart w:id="2272" w:name="_Toc57881123"/>
      <w:bookmarkStart w:id="2273" w:name="_Toc97543575"/>
      <w:r>
        <w:t>19.4.2.9.3</w:t>
      </w:r>
      <w:r>
        <w:tab/>
        <w:t>Tracking/Location Area Identity based ePDG FQDN</w:t>
      </w:r>
      <w:bookmarkEnd w:id="2264"/>
      <w:bookmarkEnd w:id="2265"/>
      <w:bookmarkEnd w:id="2266"/>
      <w:bookmarkEnd w:id="2267"/>
      <w:bookmarkEnd w:id="2268"/>
      <w:bookmarkEnd w:id="2269"/>
      <w:bookmarkEnd w:id="2270"/>
      <w:bookmarkEnd w:id="2271"/>
      <w:bookmarkEnd w:id="2272"/>
      <w:bookmarkEnd w:id="2273"/>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77777777"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77777777"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lastRenderedPageBreak/>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77777777"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274" w:name="_Toc19695442"/>
      <w:bookmarkStart w:id="2275" w:name="_Toc27225509"/>
      <w:bookmarkStart w:id="2276" w:name="_Toc36112367"/>
      <w:bookmarkStart w:id="2277" w:name="_Toc36112770"/>
      <w:bookmarkStart w:id="2278" w:name="_Toc44854329"/>
      <w:bookmarkStart w:id="2279" w:name="_Toc51839722"/>
      <w:bookmarkStart w:id="2280" w:name="_Toc57880314"/>
      <w:bookmarkStart w:id="2281" w:name="_Toc57880719"/>
      <w:bookmarkStart w:id="2282" w:name="_Toc57881124"/>
      <w:bookmarkStart w:id="2283" w:name="_Toc97543576"/>
      <w:r>
        <w:t>19.4.2.9.4</w:t>
      </w:r>
      <w:r>
        <w:tab/>
        <w:t>Visited Country FQDN</w:t>
      </w:r>
      <w:bookmarkEnd w:id="2274"/>
      <w:bookmarkEnd w:id="2275"/>
      <w:bookmarkEnd w:id="2276"/>
      <w:bookmarkEnd w:id="2277"/>
      <w:bookmarkEnd w:id="2278"/>
      <w:bookmarkEnd w:id="2279"/>
      <w:bookmarkEnd w:id="2280"/>
      <w:bookmarkEnd w:id="2281"/>
      <w:bookmarkEnd w:id="2282"/>
      <w:bookmarkEnd w:id="2283"/>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292C97B0"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2EC3F11D" w14:textId="77777777" w:rsidR="009103DA" w:rsidRDefault="009103DA" w:rsidP="001C6A25">
      <w:pPr>
        <w:pStyle w:val="B1"/>
      </w:pPr>
      <w:r w:rsidRPr="001C6A25">
        <w:t>"epdg.epc.mcc&lt;MCC&gt;.visited-country.pub.3gppnetwork.org"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BB7F6A">
      <w:pPr>
        <w:pStyle w:val="Heading5"/>
      </w:pPr>
      <w:bookmarkStart w:id="2284" w:name="_Toc19695443"/>
      <w:bookmarkStart w:id="2285" w:name="_Toc27225510"/>
      <w:bookmarkStart w:id="2286" w:name="_Toc36112368"/>
      <w:bookmarkStart w:id="2287" w:name="_Toc36112771"/>
      <w:bookmarkStart w:id="2288" w:name="_Toc44854330"/>
      <w:bookmarkStart w:id="2289" w:name="_Toc51839723"/>
      <w:bookmarkStart w:id="2290" w:name="_Toc57880315"/>
      <w:bookmarkStart w:id="2291" w:name="_Toc57880720"/>
      <w:bookmarkStart w:id="2292" w:name="_Toc57881125"/>
      <w:bookmarkStart w:id="2293" w:name="_Toc97543577"/>
      <w:r>
        <w:t>19.4.2.9.5</w:t>
      </w:r>
      <w:r>
        <w:tab/>
        <w:t xml:space="preserve">Replacement field used in </w:t>
      </w:r>
      <w:r>
        <w:rPr>
          <w:noProof/>
        </w:rPr>
        <w:t>DNS-based Discovery of regulatory requirements</w:t>
      </w:r>
      <w:bookmarkEnd w:id="2284"/>
      <w:bookmarkEnd w:id="2285"/>
      <w:bookmarkEnd w:id="2286"/>
      <w:bookmarkEnd w:id="2287"/>
      <w:bookmarkEnd w:id="2288"/>
      <w:bookmarkEnd w:id="2289"/>
      <w:bookmarkEnd w:id="2290"/>
      <w:bookmarkEnd w:id="2291"/>
      <w:bookmarkEnd w:id="2292"/>
      <w:bookmarkEnd w:id="2293"/>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294" w:name="_Toc19695444"/>
      <w:bookmarkStart w:id="2295" w:name="_Toc27225511"/>
      <w:bookmarkStart w:id="2296" w:name="_Toc36112369"/>
      <w:bookmarkStart w:id="2297" w:name="_Toc36112772"/>
      <w:bookmarkStart w:id="2298" w:name="_Toc44854331"/>
      <w:bookmarkStart w:id="2299" w:name="_Toc51839724"/>
      <w:bookmarkStart w:id="2300" w:name="_Toc57880316"/>
      <w:bookmarkStart w:id="2301" w:name="_Toc57880721"/>
      <w:bookmarkStart w:id="2302" w:name="_Toc57881126"/>
      <w:bookmarkStart w:id="2303" w:name="_Toc97543578"/>
      <w:r>
        <w:lastRenderedPageBreak/>
        <w:t>19.4.2.9A</w:t>
      </w:r>
      <w:r>
        <w:tab/>
        <w:t>ePDG FQDN for emergency bearer services</w:t>
      </w:r>
      <w:bookmarkEnd w:id="2294"/>
      <w:bookmarkEnd w:id="2295"/>
      <w:bookmarkEnd w:id="2296"/>
      <w:bookmarkEnd w:id="2297"/>
      <w:bookmarkEnd w:id="2298"/>
      <w:bookmarkEnd w:id="2299"/>
      <w:bookmarkEnd w:id="2300"/>
      <w:bookmarkEnd w:id="2301"/>
      <w:bookmarkEnd w:id="2302"/>
      <w:bookmarkEnd w:id="2303"/>
    </w:p>
    <w:p w14:paraId="2BC5D72E" w14:textId="77777777" w:rsidR="009103DA" w:rsidRDefault="009103DA" w:rsidP="00BB7F6A">
      <w:pPr>
        <w:pStyle w:val="Heading5"/>
      </w:pPr>
      <w:bookmarkStart w:id="2304" w:name="_Toc19695445"/>
      <w:bookmarkStart w:id="2305" w:name="_Toc27225512"/>
      <w:bookmarkStart w:id="2306" w:name="_Toc36112370"/>
      <w:bookmarkStart w:id="2307" w:name="_Toc36112773"/>
      <w:bookmarkStart w:id="2308" w:name="_Toc44854332"/>
      <w:bookmarkStart w:id="2309" w:name="_Toc51839725"/>
      <w:bookmarkStart w:id="2310" w:name="_Toc57880317"/>
      <w:bookmarkStart w:id="2311" w:name="_Toc57880722"/>
      <w:bookmarkStart w:id="2312" w:name="_Toc57881127"/>
      <w:bookmarkStart w:id="2313" w:name="_Toc97543579"/>
      <w:r>
        <w:t>19.4.2.9A.1</w:t>
      </w:r>
      <w:r>
        <w:tab/>
        <w:t>General</w:t>
      </w:r>
      <w:bookmarkEnd w:id="2304"/>
      <w:bookmarkEnd w:id="2305"/>
      <w:bookmarkEnd w:id="2306"/>
      <w:bookmarkEnd w:id="2307"/>
      <w:bookmarkEnd w:id="2308"/>
      <w:bookmarkEnd w:id="2309"/>
      <w:bookmarkEnd w:id="2310"/>
      <w:bookmarkEnd w:id="2311"/>
      <w:bookmarkEnd w:id="2312"/>
      <w:bookmarkEnd w:id="2313"/>
    </w:p>
    <w:p w14:paraId="5FDCD4C1" w14:textId="65A77EEB"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314" w:name="_Toc19695446"/>
      <w:bookmarkStart w:id="2315" w:name="_Toc27225513"/>
      <w:bookmarkStart w:id="2316" w:name="_Toc36112371"/>
      <w:bookmarkStart w:id="2317" w:name="_Toc36112774"/>
      <w:bookmarkStart w:id="2318" w:name="_Toc44854333"/>
      <w:bookmarkStart w:id="2319" w:name="_Toc51839726"/>
      <w:bookmarkStart w:id="2320" w:name="_Toc57880318"/>
      <w:bookmarkStart w:id="2321" w:name="_Toc57880723"/>
      <w:bookmarkStart w:id="2322" w:name="_Toc57881128"/>
      <w:bookmarkStart w:id="2323" w:name="_Toc97543580"/>
      <w:r>
        <w:t>19.4.2.9A.2</w:t>
      </w:r>
      <w:r>
        <w:tab/>
        <w:t>Operator Identifier based Emergency ePDG FQDN</w:t>
      </w:r>
      <w:bookmarkEnd w:id="2314"/>
      <w:bookmarkEnd w:id="2315"/>
      <w:bookmarkEnd w:id="2316"/>
      <w:bookmarkEnd w:id="2317"/>
      <w:bookmarkEnd w:id="2318"/>
      <w:bookmarkEnd w:id="2319"/>
      <w:bookmarkEnd w:id="2320"/>
      <w:bookmarkEnd w:id="2321"/>
      <w:bookmarkEnd w:id="2322"/>
      <w:bookmarkEnd w:id="2323"/>
    </w:p>
    <w:p w14:paraId="75C54DE4" w14:textId="2033BE8C" w:rsidR="009103DA" w:rsidRDefault="009103DA" w:rsidP="009103DA">
      <w:r>
        <w:t xml:space="preserve">The Operator Identifier based Emergency ePDG FQDN shall be constructed as specified for the Operator Identifier based ePDG FQDN in </w:t>
      </w:r>
      <w:r w:rsidR="00D60F0F">
        <w:t>clause 1</w:t>
      </w:r>
      <w:r>
        <w:t>9.4.2.9.2, with the addition of the label "sos" before the labels "epdg.epc". The result of the Emergency ePDG FQDN will be:</w:t>
      </w:r>
    </w:p>
    <w:p w14:paraId="2D4A1B0A" w14:textId="77777777" w:rsidR="009103DA" w:rsidRDefault="009103DA" w:rsidP="009103DA">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324" w:name="_Toc19695447"/>
      <w:bookmarkStart w:id="2325" w:name="_Toc27225514"/>
      <w:bookmarkStart w:id="2326" w:name="_Toc36112372"/>
      <w:bookmarkStart w:id="2327" w:name="_Toc36112775"/>
      <w:bookmarkStart w:id="2328" w:name="_Toc44854334"/>
      <w:bookmarkStart w:id="2329" w:name="_Toc51839727"/>
      <w:bookmarkStart w:id="2330" w:name="_Toc57880319"/>
      <w:bookmarkStart w:id="2331" w:name="_Toc57880724"/>
      <w:bookmarkStart w:id="2332" w:name="_Toc57881129"/>
      <w:bookmarkStart w:id="2333" w:name="_Toc97543581"/>
      <w:r>
        <w:t>19.4.2.9A.3</w:t>
      </w:r>
      <w:r>
        <w:tab/>
        <w:t>Tracking/Location Area Identity based Emergency ePDG FQDN</w:t>
      </w:r>
      <w:bookmarkEnd w:id="2324"/>
      <w:bookmarkEnd w:id="2325"/>
      <w:bookmarkEnd w:id="2326"/>
      <w:bookmarkEnd w:id="2327"/>
      <w:bookmarkEnd w:id="2328"/>
      <w:bookmarkEnd w:id="2329"/>
      <w:bookmarkEnd w:id="2330"/>
      <w:bookmarkEnd w:id="2331"/>
      <w:bookmarkEnd w:id="2332"/>
      <w:bookmarkEnd w:id="2333"/>
    </w:p>
    <w:p w14:paraId="1B424D3B" w14:textId="77777777" w:rsidR="009103DA" w:rsidRDefault="009103DA" w:rsidP="009103DA">
      <w:r>
        <w:t>There are two Tracking Area Identity based Emergency ePDG FQDNs defined: one based on a TAI with a 2 octet TAC and a 5GS one based on a 3 octet TAC.</w:t>
      </w:r>
    </w:p>
    <w:p w14:paraId="59998AE0" w14:textId="5CA91140"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D60F0F">
        <w:t>clause 1</w:t>
      </w:r>
      <w:r>
        <w:t>9.4.2.9.3, with the addition of the label "sos" before the labels "epdg.epc".</w:t>
      </w:r>
    </w:p>
    <w:p w14:paraId="7271A749" w14:textId="77777777" w:rsidR="009103DA" w:rsidRDefault="009103DA" w:rsidP="009103DA">
      <w:pPr>
        <w:pStyle w:val="B1"/>
      </w:pPr>
      <w:r>
        <w:tab/>
        <w:t>The result of the Tracking Area Identity based Emergency ePDG FQDN and the Location Area Identity based Emergency ePDG FQDN will be:</w:t>
      </w:r>
    </w:p>
    <w:p w14:paraId="0D2B9BA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5CFEFA28" w14:textId="77777777" w:rsidR="009103DA" w:rsidRDefault="009103DA" w:rsidP="009103DA">
      <w:pPr>
        <w:pStyle w:val="B2"/>
      </w:pPr>
      <w:r>
        <w:t>and</w:t>
      </w:r>
    </w:p>
    <w:p w14:paraId="3CCFBBFB" w14:textId="77777777" w:rsidR="009103DA" w:rsidRDefault="009103DA" w:rsidP="009103DA">
      <w:pPr>
        <w:pStyle w:val="B2"/>
      </w:pPr>
      <w:r>
        <w:rPr>
          <w:snapToGrid w:val="0"/>
        </w:rPr>
        <w:t>"lac&lt;LAC&gt;.sos.epdg.epc.mnc&lt;MNC&gt;.mcc&lt;MCC&gt;</w:t>
      </w:r>
      <w:r>
        <w:t>.pub.3gppnetwork.org"</w:t>
      </w:r>
    </w:p>
    <w:p w14:paraId="086B51CC" w14:textId="77777777" w:rsidR="009103DA" w:rsidRDefault="009103DA" w:rsidP="009103DA">
      <w:pPr>
        <w:pStyle w:val="B1"/>
      </w:pPr>
      <w:r>
        <w:t>As examples,</w:t>
      </w:r>
    </w:p>
    <w:p w14:paraId="182DA8C6" w14:textId="77777777" w:rsidR="009103DA" w:rsidRDefault="009103DA" w:rsidP="009103DA">
      <w:pPr>
        <w:pStyle w:val="B1"/>
      </w:pPr>
      <w:r>
        <w:t>-</w:t>
      </w:r>
      <w:r>
        <w:tab/>
        <w:t>the Tracking Area Identity based Emergency ePDG FQDN for the TAC H'0B21, MCC 345 and MNC 12 is coded in the DNS as:</w:t>
      </w:r>
    </w:p>
    <w:p w14:paraId="2AB0671B"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.sos.</w:t>
      </w:r>
      <w:r w:rsidRPr="00434285">
        <w:rPr>
          <w:snapToGrid w:val="0"/>
        </w:rPr>
        <w:t>epdg.epc.mnc012.mcc345.pub.3gppnetwork.org"</w:t>
      </w:r>
    </w:p>
    <w:p w14:paraId="4C7052F8" w14:textId="77777777" w:rsidR="009103DA" w:rsidRDefault="009103DA" w:rsidP="009103DA">
      <w:pPr>
        <w:pStyle w:val="B1"/>
      </w:pPr>
      <w:r>
        <w:t>-</w:t>
      </w:r>
      <w:r>
        <w:tab/>
        <w:t>the Location Area Identity based Emergency ePDG FQDN for the LAC H'0B21, MCC 345 and MNC 12 is coded in the DNS as:</w:t>
      </w:r>
    </w:p>
    <w:p w14:paraId="0C2BDDF9" w14:textId="77777777" w:rsidR="009103DA" w:rsidRPr="006210D2" w:rsidRDefault="009103DA" w:rsidP="009103DA">
      <w:pPr>
        <w:pStyle w:val="B2"/>
        <w:rPr>
          <w:snapToGrid w:val="0"/>
        </w:rPr>
      </w:pPr>
      <w:r w:rsidRPr="00132B91">
        <w:rPr>
          <w:snapToGrid w:val="0"/>
        </w:rPr>
        <w:lastRenderedPageBreak/>
        <w:t>"</w:t>
      </w:r>
      <w:r w:rsidRPr="00997233">
        <w:rPr>
          <w:snapToGrid w:val="0"/>
        </w:rPr>
        <w:t xml:space="preserve"> </w:t>
      </w:r>
      <w:r>
        <w:rPr>
          <w:snapToGrid w:val="0"/>
        </w:rPr>
        <w:t>lac0b21.sos.</w:t>
      </w:r>
      <w:r w:rsidRPr="00132B91">
        <w:rPr>
          <w:snapToGrid w:val="0"/>
        </w:rPr>
        <w:t>epdg.epc.mnc012.mcc345.pub.3gppnetwork.org"</w:t>
      </w:r>
    </w:p>
    <w:p w14:paraId="09EF3FD3" w14:textId="674C608D" w:rsidR="009103DA" w:rsidRDefault="009103DA" w:rsidP="009103DA">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D60F0F">
        <w:t>clause 1</w:t>
      </w:r>
      <w:r>
        <w:t>9.4.2.9.3, with the addition of the label "sos" before the labels "epdg.epc".</w:t>
      </w:r>
    </w:p>
    <w:p w14:paraId="3A703521" w14:textId="77777777" w:rsidR="009103DA" w:rsidRDefault="009103DA" w:rsidP="009103DA">
      <w:pPr>
        <w:pStyle w:val="B1"/>
      </w:pPr>
      <w:r>
        <w:t>The result of the 5GS Tracking Area Identity based Emergency ePDG FQDN will be:</w:t>
      </w:r>
    </w:p>
    <w:p w14:paraId="7DB304A8"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57C6A0C8" w14:textId="77777777" w:rsidR="009103DA" w:rsidRDefault="009103DA" w:rsidP="009103DA">
      <w:pPr>
        <w:pStyle w:val="B1"/>
        <w:rPr>
          <w:lang w:eastAsia="zh-CN"/>
        </w:rPr>
      </w:pPr>
      <w:r>
        <w:t>As examples,</w:t>
      </w:r>
    </w:p>
    <w:p w14:paraId="7A130D51" w14:textId="77777777" w:rsidR="009103DA" w:rsidRDefault="009103DA" w:rsidP="009103DA">
      <w:pPr>
        <w:pStyle w:val="B2"/>
      </w:pPr>
      <w:r>
        <w:t>-</w:t>
      </w:r>
      <w:r>
        <w:tab/>
        <w:t>the 5GS Tracking Area Identity based Emergency ePDG FQDN for the 5GS TAC H'0B1A21, MCC 345 and MNC 12 is coded in the DNS as:</w:t>
      </w:r>
    </w:p>
    <w:p w14:paraId="47F2D582"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334" w:name="_Toc19695448"/>
      <w:bookmarkStart w:id="2335" w:name="_Toc27225515"/>
      <w:bookmarkStart w:id="2336" w:name="_Toc36112373"/>
      <w:bookmarkStart w:id="2337" w:name="_Toc36112776"/>
      <w:bookmarkStart w:id="2338" w:name="_Toc44854335"/>
      <w:bookmarkStart w:id="2339" w:name="_Toc51839728"/>
      <w:bookmarkStart w:id="2340" w:name="_Toc57880320"/>
      <w:bookmarkStart w:id="2341" w:name="_Toc57880725"/>
      <w:bookmarkStart w:id="2342" w:name="_Toc57881130"/>
      <w:bookmarkStart w:id="2343" w:name="_Toc97543582"/>
      <w:r>
        <w:t>19.4.2.9A.4</w:t>
      </w:r>
      <w:r>
        <w:tab/>
        <w:t>Visited Country Emergency FQDN</w:t>
      </w:r>
      <w:bookmarkEnd w:id="2334"/>
      <w:bookmarkEnd w:id="2335"/>
      <w:bookmarkEnd w:id="2336"/>
      <w:bookmarkEnd w:id="2337"/>
      <w:bookmarkEnd w:id="2338"/>
      <w:bookmarkEnd w:id="2339"/>
      <w:bookmarkEnd w:id="2340"/>
      <w:bookmarkEnd w:id="2341"/>
      <w:bookmarkEnd w:id="2342"/>
      <w:bookmarkEnd w:id="2343"/>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25AA8F7C" w14:textId="77777777" w:rsidR="009103DA" w:rsidRDefault="009103DA" w:rsidP="009103DA">
      <w:r>
        <w:t>The result of the Visited Country Emergency FQDN will be:</w:t>
      </w:r>
    </w:p>
    <w:p w14:paraId="1B4F492A" w14:textId="77777777" w:rsidR="009103DA" w:rsidRDefault="009103DA" w:rsidP="009103DA">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BB7F6A">
      <w:pPr>
        <w:pStyle w:val="Heading5"/>
      </w:pPr>
      <w:bookmarkStart w:id="2344" w:name="_Toc19695449"/>
      <w:bookmarkStart w:id="2345" w:name="_Toc27225516"/>
      <w:bookmarkStart w:id="2346" w:name="_Toc36112374"/>
      <w:bookmarkStart w:id="2347" w:name="_Toc36112777"/>
      <w:bookmarkStart w:id="2348" w:name="_Toc44854336"/>
      <w:bookmarkStart w:id="2349" w:name="_Toc51839729"/>
      <w:bookmarkStart w:id="2350" w:name="_Toc57880321"/>
      <w:bookmarkStart w:id="2351" w:name="_Toc57880726"/>
      <w:bookmarkStart w:id="2352" w:name="_Toc57881131"/>
      <w:bookmarkStart w:id="2353" w:name="_Toc97543583"/>
      <w:r>
        <w:t>19.4.2.9A.5</w:t>
      </w:r>
      <w:r>
        <w:tab/>
        <w:t xml:space="preserve">Replacement field used in </w:t>
      </w:r>
      <w:r>
        <w:rPr>
          <w:noProof/>
        </w:rPr>
        <w:t>DNS-based Discovery of regulatory requirements for emergency services</w:t>
      </w:r>
      <w:bookmarkEnd w:id="2344"/>
      <w:bookmarkEnd w:id="2345"/>
      <w:bookmarkEnd w:id="2346"/>
      <w:bookmarkEnd w:id="2347"/>
      <w:bookmarkEnd w:id="2348"/>
      <w:bookmarkEnd w:id="2349"/>
      <w:bookmarkEnd w:id="2350"/>
      <w:bookmarkEnd w:id="2351"/>
      <w:bookmarkEnd w:id="2352"/>
      <w:bookmarkEnd w:id="2353"/>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354" w:name="_Toc19695450"/>
      <w:bookmarkStart w:id="2355" w:name="_Toc27225517"/>
      <w:bookmarkStart w:id="2356" w:name="_Toc36112375"/>
      <w:bookmarkStart w:id="2357" w:name="_Toc36112778"/>
      <w:bookmarkStart w:id="2358" w:name="_Toc44854337"/>
      <w:bookmarkStart w:id="2359" w:name="_Toc51839730"/>
      <w:bookmarkStart w:id="2360" w:name="_Toc57880322"/>
      <w:bookmarkStart w:id="2361" w:name="_Toc57880727"/>
      <w:bookmarkStart w:id="2362" w:name="_Toc57881132"/>
      <w:bookmarkStart w:id="2363" w:name="_Toc97543584"/>
      <w:r>
        <w:t>19.4.2.9A.6</w:t>
      </w:r>
      <w:r>
        <w:tab/>
        <w:t>Country based Emergency Numbers FQDN</w:t>
      </w:r>
      <w:bookmarkEnd w:id="2354"/>
      <w:bookmarkEnd w:id="2355"/>
      <w:bookmarkEnd w:id="2356"/>
      <w:bookmarkEnd w:id="2357"/>
      <w:bookmarkEnd w:id="2358"/>
      <w:bookmarkEnd w:id="2359"/>
      <w:bookmarkEnd w:id="2360"/>
      <w:bookmarkEnd w:id="2361"/>
      <w:bookmarkEnd w:id="2362"/>
      <w:bookmarkEnd w:id="2363"/>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1E0F6DFC" w14:textId="77777777" w:rsidR="009103DA" w:rsidRDefault="009103DA" w:rsidP="009103DA">
      <w:r>
        <w:t>The result of the Country based Emergency Numbers FQDN will be:</w:t>
      </w:r>
    </w:p>
    <w:p w14:paraId="50FB1A83" w14:textId="77777777" w:rsidR="009103DA" w:rsidRDefault="009103DA" w:rsidP="009103DA">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BB7F6A">
      <w:pPr>
        <w:pStyle w:val="Heading5"/>
      </w:pPr>
      <w:bookmarkStart w:id="2364" w:name="_Toc19695451"/>
      <w:bookmarkStart w:id="2365" w:name="_Toc27225518"/>
      <w:bookmarkStart w:id="2366" w:name="_Toc36112376"/>
      <w:bookmarkStart w:id="2367" w:name="_Toc36112779"/>
      <w:bookmarkStart w:id="2368" w:name="_Toc44854338"/>
      <w:bookmarkStart w:id="2369" w:name="_Toc51839731"/>
      <w:bookmarkStart w:id="2370" w:name="_Toc57880323"/>
      <w:bookmarkStart w:id="2371" w:name="_Toc57880728"/>
      <w:bookmarkStart w:id="2372" w:name="_Toc57881133"/>
      <w:bookmarkStart w:id="2373" w:name="_Toc97543585"/>
      <w:r>
        <w:lastRenderedPageBreak/>
        <w:t>19.4.2.9A.7</w:t>
      </w:r>
      <w:r>
        <w:tab/>
        <w:t xml:space="preserve">Replacement field used in </w:t>
      </w:r>
      <w:r>
        <w:rPr>
          <w:noProof/>
        </w:rPr>
        <w:t>DNS-based Discovery of Emergency Numbers</w:t>
      </w:r>
      <w:bookmarkEnd w:id="2364"/>
      <w:bookmarkEnd w:id="2365"/>
      <w:bookmarkEnd w:id="2366"/>
      <w:bookmarkEnd w:id="2367"/>
      <w:bookmarkEnd w:id="2368"/>
      <w:bookmarkEnd w:id="2369"/>
      <w:bookmarkEnd w:id="2370"/>
      <w:bookmarkEnd w:id="2371"/>
      <w:bookmarkEnd w:id="2372"/>
      <w:bookmarkEnd w:id="2373"/>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BB7F6A">
      <w:pPr>
        <w:pStyle w:val="Heading5"/>
        <w:rPr>
          <w:lang w:eastAsia="zh-CN"/>
        </w:rPr>
      </w:pPr>
      <w:bookmarkStart w:id="2374" w:name="_Toc19695452"/>
      <w:bookmarkStart w:id="2375" w:name="_Toc27225519"/>
      <w:bookmarkStart w:id="2376" w:name="_Toc36112377"/>
      <w:bookmarkStart w:id="2377" w:name="_Toc36112780"/>
      <w:bookmarkStart w:id="2378" w:name="_Toc44854339"/>
      <w:bookmarkStart w:id="2379" w:name="_Toc51839732"/>
      <w:bookmarkStart w:id="2380" w:name="_Toc57880324"/>
      <w:bookmarkStart w:id="2381" w:name="_Toc57880729"/>
      <w:bookmarkStart w:id="2382" w:name="_Toc57881134"/>
      <w:bookmarkStart w:id="2383" w:name="_Toc97543586"/>
      <w:r>
        <w:t>19.4.2.</w:t>
      </w:r>
      <w:r>
        <w:rPr>
          <w:lang w:eastAsia="zh-CN"/>
        </w:rPr>
        <w:t>10</w:t>
      </w:r>
      <w:r>
        <w:tab/>
      </w:r>
      <w:r w:rsidRPr="00324921">
        <w:rPr>
          <w:lang w:eastAsia="zh-CN"/>
        </w:rPr>
        <w:t>Global</w:t>
      </w:r>
      <w:r>
        <w:t xml:space="preserve"> </w:t>
      </w:r>
      <w:r>
        <w:rPr>
          <w:rFonts w:hint="eastAsia"/>
          <w:lang w:eastAsia="zh-CN"/>
        </w:rPr>
        <w:t>eNodeB</w:t>
      </w:r>
      <w:r>
        <w:t>-ID for eNodeB</w:t>
      </w:r>
      <w:bookmarkEnd w:id="2374"/>
      <w:bookmarkEnd w:id="2375"/>
      <w:bookmarkEnd w:id="2376"/>
      <w:bookmarkEnd w:id="2377"/>
      <w:bookmarkEnd w:id="2378"/>
      <w:bookmarkEnd w:id="2379"/>
      <w:bookmarkEnd w:id="2380"/>
      <w:bookmarkEnd w:id="2381"/>
      <w:bookmarkEnd w:id="2382"/>
      <w:bookmarkEnd w:id="2383"/>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384" w:name="_Toc19695453"/>
      <w:bookmarkStart w:id="2385" w:name="_Toc27225520"/>
      <w:bookmarkStart w:id="2386" w:name="_Toc36112378"/>
      <w:bookmarkStart w:id="2387" w:name="_Toc36112781"/>
      <w:bookmarkStart w:id="2388" w:name="_Toc44854340"/>
      <w:bookmarkStart w:id="2389" w:name="_Toc51839733"/>
      <w:bookmarkStart w:id="2390" w:name="_Toc57880325"/>
      <w:bookmarkStart w:id="2391" w:name="_Toc57880730"/>
      <w:bookmarkStart w:id="2392" w:name="_Toc57881135"/>
      <w:bookmarkStart w:id="2393" w:name="_Toc97543587"/>
      <w:r>
        <w:t>19.4.2.11</w:t>
      </w:r>
      <w:r>
        <w:tab/>
        <w:t>Local Home Network identifier</w:t>
      </w:r>
      <w:bookmarkEnd w:id="2384"/>
      <w:bookmarkEnd w:id="2385"/>
      <w:bookmarkEnd w:id="2386"/>
      <w:bookmarkEnd w:id="2387"/>
      <w:bookmarkEnd w:id="2388"/>
      <w:bookmarkEnd w:id="2389"/>
      <w:bookmarkEnd w:id="2390"/>
      <w:bookmarkEnd w:id="2391"/>
      <w:bookmarkEnd w:id="2392"/>
      <w:bookmarkEnd w:id="2393"/>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394" w:name="_Toc36112379"/>
      <w:bookmarkStart w:id="2395" w:name="_Toc36112782"/>
      <w:bookmarkStart w:id="2396" w:name="_Toc44854341"/>
      <w:bookmarkStart w:id="2397" w:name="_Toc51839734"/>
      <w:bookmarkStart w:id="2398" w:name="_Toc57880326"/>
      <w:bookmarkStart w:id="2399" w:name="_Toc57880731"/>
      <w:bookmarkStart w:id="2400" w:name="_Toc57881136"/>
      <w:bookmarkStart w:id="2401" w:name="_Toc97543588"/>
      <w:r>
        <w:t>19.4.</w:t>
      </w:r>
      <w:r w:rsidRPr="00F15E06">
        <w:t>2.12</w:t>
      </w:r>
      <w:r>
        <w:tab/>
        <w:t>UCMF</w:t>
      </w:r>
      <w:bookmarkEnd w:id="2394"/>
      <w:bookmarkEnd w:id="2395"/>
      <w:bookmarkEnd w:id="2396"/>
      <w:bookmarkEnd w:id="2397"/>
      <w:bookmarkEnd w:id="2398"/>
      <w:bookmarkEnd w:id="2399"/>
      <w:bookmarkEnd w:id="2400"/>
      <w:bookmarkEnd w:id="2401"/>
    </w:p>
    <w:p w14:paraId="5E7AB06B" w14:textId="77777777" w:rsidR="001450B1" w:rsidRDefault="001450B1" w:rsidP="001450B1">
      <w:r>
        <w:t>The UCMF FQDN shall be constructed as:</w:t>
      </w:r>
    </w:p>
    <w:p w14:paraId="23CEF2A2" w14:textId="77777777" w:rsidR="001450B1" w:rsidRDefault="001450B1" w:rsidP="001450B1">
      <w:pPr>
        <w:pStyle w:val="B1"/>
      </w:pPr>
      <w:r>
        <w:lastRenderedPageBreak/>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BB7F6A">
      <w:pPr>
        <w:pStyle w:val="Heading4"/>
      </w:pPr>
      <w:bookmarkStart w:id="2402" w:name="_Toc57881137"/>
      <w:bookmarkStart w:id="2403" w:name="_Toc97543589"/>
      <w:r>
        <w:rPr>
          <w:lang w:eastAsia="zh-CN"/>
        </w:rPr>
        <w:t>19.4.2.</w:t>
      </w:r>
      <w:r>
        <w:t>13</w:t>
      </w:r>
      <w:r>
        <w:tab/>
        <w:t>PGW Set FQDN</w:t>
      </w:r>
      <w:bookmarkEnd w:id="2402"/>
      <w:bookmarkEnd w:id="2403"/>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404" w:name="_Toc19695454"/>
      <w:bookmarkStart w:id="2405" w:name="_Toc27225521"/>
      <w:bookmarkStart w:id="2406" w:name="_Toc36112380"/>
      <w:bookmarkStart w:id="2407" w:name="_Toc36112783"/>
      <w:bookmarkStart w:id="2408" w:name="_Toc44854342"/>
      <w:bookmarkStart w:id="2409" w:name="_Toc51839735"/>
      <w:bookmarkStart w:id="2410" w:name="_Toc57880327"/>
      <w:bookmarkStart w:id="2411" w:name="_Toc57880732"/>
      <w:bookmarkStart w:id="2412" w:name="_Toc57881138"/>
      <w:bookmarkStart w:id="2413" w:name="_Toc97543590"/>
      <w:r>
        <w:t>19.4.3</w:t>
      </w:r>
      <w:r>
        <w:tab/>
        <w:t>Service and Protocol service names for 3GPP</w:t>
      </w:r>
      <w:bookmarkEnd w:id="2404"/>
      <w:bookmarkEnd w:id="2405"/>
      <w:bookmarkEnd w:id="2406"/>
      <w:bookmarkEnd w:id="2407"/>
      <w:bookmarkEnd w:id="2408"/>
      <w:bookmarkEnd w:id="2409"/>
      <w:bookmarkEnd w:id="2410"/>
      <w:bookmarkEnd w:id="2411"/>
      <w:bookmarkEnd w:id="2412"/>
      <w:bookmarkEnd w:id="2413"/>
    </w:p>
    <w:p w14:paraId="48D71F56" w14:textId="3CCF2059" w:rsidR="009103DA" w:rsidRDefault="009103DA" w:rsidP="009103DA">
      <w:r>
        <w:t xml:space="preserve">A list of standardized "service-parms" names is required to identify a "service" as defined in </w:t>
      </w:r>
      <w:r w:rsidR="00D60F0F">
        <w:t>clause 6</w:t>
      </w:r>
      <w:r>
        <w:t xml:space="preserve">.5 of </w:t>
      </w:r>
      <w:r w:rsidR="004E20DA">
        <w:t>IETF RFC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5C8A4119" w:rsidR="009103DA" w:rsidRPr="00247F3A" w:rsidRDefault="004E20DA"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24A6FE7D" w:rsidR="009103DA" w:rsidRPr="00247F3A" w:rsidRDefault="004E20DA" w:rsidP="00306CAB">
            <w:pPr>
              <w:pStyle w:val="TAH"/>
              <w:rPr>
                <w:rFonts w:eastAsia="SimSun"/>
              </w:rPr>
            </w:pPr>
            <w:r>
              <w:rPr>
                <w:rFonts w:eastAsia="SimSun"/>
              </w:rPr>
              <w:t>IETF RFC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7777777"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x-sxa, x-sxb, x-sxc,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3593977A"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4E20DA">
              <w:rPr>
                <w:rFonts w:hint="eastAsia"/>
                <w:lang w:eastAsia="zh-CN"/>
              </w:rPr>
              <w:t>IETF RFC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77777777"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13EB2A16" w:rsidR="009103DA" w:rsidRDefault="009103DA" w:rsidP="009103DA">
      <w:pPr>
        <w:pStyle w:val="NO"/>
      </w:pPr>
      <w:r>
        <w:t>NOTE 1:</w:t>
      </w:r>
      <w:r>
        <w:tab/>
        <w:t xml:space="preserve">The formats follow the experimental format as specified in </w:t>
      </w:r>
      <w:r w:rsidR="004E20DA">
        <w:t>IETF RFC </w:t>
      </w:r>
      <w:r>
        <w:t>3958</w:t>
      </w:r>
      <w:r w:rsidR="00D60F0F">
        <w:t> [</w:t>
      </w:r>
      <w:r>
        <w:t xml:space="preserve">74]. For example, to find the S8 PMIP interfaces on a PGW the Service Parameter of "3gpp-pgw:x-s8-pmip" would be used as input in the procedures defined in </w:t>
      </w:r>
      <w:r w:rsidR="004E20DA">
        <w:t>IETF RFC </w:t>
      </w:r>
      <w:r>
        <w:t>3958</w:t>
      </w:r>
      <w:r w:rsidR="00D60F0F">
        <w:t> [</w:t>
      </w:r>
      <w:r>
        <w:t>74].</w:t>
      </w:r>
    </w:p>
    <w:p w14:paraId="24A6F1B1" w14:textId="6931C9D4"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414" w:name="_Toc19695455"/>
      <w:bookmarkStart w:id="2415" w:name="_Toc27225522"/>
      <w:bookmarkStart w:id="2416" w:name="_Toc36112381"/>
      <w:bookmarkStart w:id="2417" w:name="_Toc36112784"/>
      <w:bookmarkStart w:id="2418" w:name="_Toc44854343"/>
      <w:bookmarkStart w:id="2419" w:name="_Toc51839736"/>
      <w:bookmarkStart w:id="2420" w:name="_Toc57880328"/>
      <w:bookmarkStart w:id="2421" w:name="_Toc57880733"/>
      <w:bookmarkStart w:id="2422" w:name="_Toc57881139"/>
      <w:bookmarkStart w:id="2423" w:name="_Toc97543591"/>
      <w:r>
        <w:t>19.5</w:t>
      </w:r>
      <w:r>
        <w:tab/>
        <w:t>Access Network Identity</w:t>
      </w:r>
      <w:bookmarkEnd w:id="2414"/>
      <w:bookmarkEnd w:id="2415"/>
      <w:bookmarkEnd w:id="2416"/>
      <w:bookmarkEnd w:id="2417"/>
      <w:bookmarkEnd w:id="2418"/>
      <w:bookmarkEnd w:id="2419"/>
      <w:bookmarkEnd w:id="2420"/>
      <w:bookmarkEnd w:id="2421"/>
      <w:bookmarkEnd w:id="2422"/>
      <w:bookmarkEnd w:id="2423"/>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BB7F6A">
      <w:pPr>
        <w:pStyle w:val="Heading3"/>
      </w:pPr>
      <w:bookmarkStart w:id="2424" w:name="_Toc19695456"/>
      <w:bookmarkStart w:id="2425" w:name="_Toc27225523"/>
      <w:bookmarkStart w:id="2426" w:name="_Toc36112382"/>
      <w:bookmarkStart w:id="2427" w:name="_Toc36112785"/>
      <w:bookmarkStart w:id="2428" w:name="_Toc44854344"/>
      <w:bookmarkStart w:id="2429" w:name="_Toc51839737"/>
      <w:bookmarkStart w:id="2430" w:name="_Toc57880329"/>
      <w:bookmarkStart w:id="2431" w:name="_Toc57880734"/>
      <w:bookmarkStart w:id="2432" w:name="_Toc57881140"/>
      <w:bookmarkStart w:id="2433" w:name="_Toc97543592"/>
      <w:r>
        <w:t>19.6</w:t>
      </w:r>
      <w:r>
        <w:tab/>
        <w:t>E-UTRAN Cell Identity (ECI) and E-UTRAN Cell Global Identification (ECGI)</w:t>
      </w:r>
      <w:bookmarkEnd w:id="2424"/>
      <w:bookmarkEnd w:id="2425"/>
      <w:bookmarkEnd w:id="2426"/>
      <w:bookmarkEnd w:id="2427"/>
      <w:bookmarkEnd w:id="2428"/>
      <w:bookmarkEnd w:id="2429"/>
      <w:bookmarkEnd w:id="2430"/>
      <w:bookmarkEnd w:id="2431"/>
      <w:bookmarkEnd w:id="2432"/>
      <w:bookmarkEnd w:id="2433"/>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2pt;height:95.15pt" o:ole="">
            <v:imagedata r:id="rId59" o:title=""/>
          </v:shape>
          <o:OLEObject Type="Embed" ProgID="Visio.Drawing.11" ShapeID="_x0000_i1050" DrawAspect="Content" ObjectID="_1708156384" r:id="rId60"/>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434" w:name="_Toc19695457"/>
      <w:bookmarkStart w:id="2435" w:name="_Toc27225524"/>
      <w:bookmarkStart w:id="2436" w:name="_Toc36112383"/>
      <w:bookmarkStart w:id="2437"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BB7F6A">
      <w:pPr>
        <w:pStyle w:val="Heading3"/>
      </w:pPr>
      <w:bookmarkStart w:id="2438" w:name="_Toc44854345"/>
      <w:bookmarkStart w:id="2439" w:name="_Toc51839738"/>
      <w:bookmarkStart w:id="2440" w:name="_Toc57880330"/>
      <w:bookmarkStart w:id="2441" w:name="_Toc57880735"/>
      <w:bookmarkStart w:id="2442" w:name="_Toc57881141"/>
      <w:bookmarkStart w:id="2443" w:name="_Toc97543593"/>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434"/>
      <w:bookmarkEnd w:id="2435"/>
      <w:bookmarkEnd w:id="2436"/>
      <w:bookmarkEnd w:id="2437"/>
      <w:bookmarkEnd w:id="2438"/>
      <w:bookmarkEnd w:id="2439"/>
      <w:bookmarkEnd w:id="2440"/>
      <w:bookmarkEnd w:id="2441"/>
      <w:bookmarkEnd w:id="2442"/>
      <w:bookmarkEnd w:id="2443"/>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2pt;height:95.15pt" o:ole="">
            <v:imagedata r:id="rId61" o:title=""/>
          </v:shape>
          <o:OLEObject Type="Embed" ProgID="Visio.Drawing.11" ShapeID="_x0000_i1051" DrawAspect="Content" ObjectID="_1708156385" r:id="rId62"/>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444" w:name="_Toc19695458"/>
      <w:bookmarkStart w:id="2445" w:name="_Toc27225525"/>
      <w:bookmarkStart w:id="2446" w:name="_Toc36112384"/>
      <w:bookmarkStart w:id="2447"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448" w:name="_Toc44854346"/>
      <w:bookmarkStart w:id="2449" w:name="_Toc51839739"/>
      <w:bookmarkStart w:id="2450" w:name="_Toc57880331"/>
      <w:bookmarkStart w:id="2451" w:name="_Toc57880736"/>
      <w:bookmarkStart w:id="2452" w:name="_Toc57881142"/>
      <w:bookmarkStart w:id="2453" w:name="_Toc97543594"/>
      <w:r>
        <w:t>19.7</w:t>
      </w:r>
      <w:r>
        <w:tab/>
        <w:t>Identifiers for communications with packet data networks and applications</w:t>
      </w:r>
      <w:bookmarkEnd w:id="2444"/>
      <w:bookmarkEnd w:id="2445"/>
      <w:bookmarkEnd w:id="2446"/>
      <w:bookmarkEnd w:id="2447"/>
      <w:bookmarkEnd w:id="2448"/>
      <w:bookmarkEnd w:id="2449"/>
      <w:bookmarkEnd w:id="2450"/>
      <w:bookmarkEnd w:id="2451"/>
      <w:bookmarkEnd w:id="2452"/>
      <w:bookmarkEnd w:id="2453"/>
    </w:p>
    <w:p w14:paraId="65024998" w14:textId="77777777" w:rsidR="009103DA" w:rsidRDefault="009103DA" w:rsidP="00BB7F6A">
      <w:pPr>
        <w:pStyle w:val="Heading3"/>
      </w:pPr>
      <w:bookmarkStart w:id="2454" w:name="_Toc19695459"/>
      <w:bookmarkStart w:id="2455" w:name="_Toc27225526"/>
      <w:bookmarkStart w:id="2456" w:name="_Toc36112385"/>
      <w:bookmarkStart w:id="2457" w:name="_Toc36112788"/>
      <w:bookmarkStart w:id="2458" w:name="_Toc44854347"/>
      <w:bookmarkStart w:id="2459" w:name="_Toc51839740"/>
      <w:bookmarkStart w:id="2460" w:name="_Toc57880332"/>
      <w:bookmarkStart w:id="2461" w:name="_Toc57880737"/>
      <w:bookmarkStart w:id="2462" w:name="_Toc57881143"/>
      <w:bookmarkStart w:id="2463" w:name="_Toc97543595"/>
      <w:r>
        <w:t>19.7.1</w:t>
      </w:r>
      <w:r>
        <w:tab/>
        <w:t>Introduction</w:t>
      </w:r>
      <w:bookmarkEnd w:id="2454"/>
      <w:bookmarkEnd w:id="2455"/>
      <w:bookmarkEnd w:id="2456"/>
      <w:bookmarkEnd w:id="2457"/>
      <w:bookmarkEnd w:id="2458"/>
      <w:bookmarkEnd w:id="2459"/>
      <w:bookmarkEnd w:id="2460"/>
      <w:bookmarkEnd w:id="2461"/>
      <w:bookmarkEnd w:id="2462"/>
      <w:bookmarkEnd w:id="2463"/>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464" w:name="_Toc19695460"/>
      <w:bookmarkStart w:id="2465" w:name="_Toc27225527"/>
      <w:bookmarkStart w:id="2466" w:name="_Toc36112386"/>
      <w:bookmarkStart w:id="2467" w:name="_Toc36112789"/>
      <w:bookmarkStart w:id="2468" w:name="_Toc44854348"/>
      <w:bookmarkStart w:id="2469" w:name="_Toc51839741"/>
      <w:bookmarkStart w:id="2470" w:name="_Toc57880333"/>
      <w:bookmarkStart w:id="2471" w:name="_Toc57880738"/>
      <w:bookmarkStart w:id="2472" w:name="_Toc57881144"/>
      <w:bookmarkStart w:id="2473" w:name="_Toc97543596"/>
      <w:r>
        <w:t>19.7.2</w:t>
      </w:r>
      <w:r>
        <w:tab/>
      </w:r>
      <w:r w:rsidRPr="00467A49">
        <w:t>External Identifier</w:t>
      </w:r>
      <w:bookmarkEnd w:id="2464"/>
      <w:bookmarkEnd w:id="2465"/>
      <w:bookmarkEnd w:id="2466"/>
      <w:bookmarkEnd w:id="2467"/>
      <w:bookmarkEnd w:id="2468"/>
      <w:bookmarkEnd w:id="2469"/>
      <w:bookmarkEnd w:id="2470"/>
      <w:bookmarkEnd w:id="2471"/>
      <w:bookmarkEnd w:id="2472"/>
      <w:bookmarkEnd w:id="2473"/>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68FB186B"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D1DE096" w14:textId="75017EEC"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474" w:name="_Toc19695461"/>
      <w:bookmarkStart w:id="2475" w:name="_Toc27225528"/>
      <w:bookmarkStart w:id="2476" w:name="_Toc36112387"/>
      <w:bookmarkStart w:id="2477" w:name="_Toc36112790"/>
      <w:bookmarkStart w:id="2478" w:name="_Toc44854349"/>
      <w:bookmarkStart w:id="2479" w:name="_Toc51839742"/>
      <w:bookmarkStart w:id="2480" w:name="_Toc57880334"/>
      <w:bookmarkStart w:id="2481" w:name="_Toc57880739"/>
      <w:bookmarkStart w:id="2482" w:name="_Toc57881145"/>
      <w:bookmarkStart w:id="2483" w:name="_Toc97543597"/>
      <w:r>
        <w:t>19.7</w:t>
      </w:r>
      <w:r w:rsidRPr="00F63A6F">
        <w:t>.3</w:t>
      </w:r>
      <w:r>
        <w:tab/>
      </w:r>
      <w:r w:rsidRPr="00467A49">
        <w:t xml:space="preserve">External </w:t>
      </w:r>
      <w:r>
        <w:t xml:space="preserve">Group </w:t>
      </w:r>
      <w:r w:rsidRPr="00467A49">
        <w:t>Identifier</w:t>
      </w:r>
      <w:bookmarkEnd w:id="2474"/>
      <w:bookmarkEnd w:id="2475"/>
      <w:bookmarkEnd w:id="2476"/>
      <w:bookmarkEnd w:id="2477"/>
      <w:bookmarkEnd w:id="2478"/>
      <w:bookmarkEnd w:id="2479"/>
      <w:bookmarkEnd w:id="2480"/>
      <w:bookmarkEnd w:id="2481"/>
      <w:bookmarkEnd w:id="2482"/>
      <w:bookmarkEnd w:id="2483"/>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238EC244"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0B0325B" w14:textId="67253587"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484" w:name="_Toc19695462"/>
      <w:bookmarkStart w:id="2485" w:name="_Toc27225529"/>
      <w:bookmarkStart w:id="2486" w:name="_Toc36112388"/>
      <w:bookmarkStart w:id="2487" w:name="_Toc36112791"/>
      <w:bookmarkStart w:id="2488" w:name="_Toc44854350"/>
      <w:bookmarkStart w:id="2489" w:name="_Toc51839743"/>
      <w:bookmarkStart w:id="2490" w:name="_Toc57880335"/>
      <w:bookmarkStart w:id="2491" w:name="_Toc57880740"/>
      <w:bookmarkStart w:id="2492" w:name="_Toc57881146"/>
      <w:bookmarkStart w:id="2493" w:name="_Toc97543598"/>
      <w:r>
        <w:t>19.8</w:t>
      </w:r>
      <w:r>
        <w:tab/>
        <w:t>TWAN Operator Name</w:t>
      </w:r>
      <w:bookmarkEnd w:id="2484"/>
      <w:bookmarkEnd w:id="2485"/>
      <w:bookmarkEnd w:id="2486"/>
      <w:bookmarkEnd w:id="2487"/>
      <w:bookmarkEnd w:id="2488"/>
      <w:bookmarkEnd w:id="2489"/>
      <w:bookmarkEnd w:id="2490"/>
      <w:bookmarkEnd w:id="2491"/>
      <w:bookmarkEnd w:id="2492"/>
      <w:bookmarkEnd w:id="2493"/>
    </w:p>
    <w:p w14:paraId="2D0EF0FF" w14:textId="77777777" w:rsidR="009103DA" w:rsidRDefault="009103DA" w:rsidP="009103DA">
      <w:r>
        <w:t>The TWAN Operator Name identifies the TWAN operator when the TWAN is not operated by a mobile operator.</w:t>
      </w:r>
    </w:p>
    <w:p w14:paraId="31402CB2" w14:textId="2062144C"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60F0F">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494" w:name="_Toc19695463"/>
      <w:bookmarkStart w:id="2495" w:name="_Toc27225530"/>
      <w:bookmarkStart w:id="2496" w:name="_Toc36112389"/>
      <w:bookmarkStart w:id="2497" w:name="_Toc36112792"/>
      <w:bookmarkStart w:id="2498" w:name="_Toc44854351"/>
      <w:bookmarkStart w:id="2499" w:name="_Toc51839744"/>
      <w:bookmarkStart w:id="2500" w:name="_Toc57880336"/>
      <w:bookmarkStart w:id="2501" w:name="_Toc57880741"/>
      <w:bookmarkStart w:id="2502" w:name="_Toc57881147"/>
      <w:bookmarkStart w:id="2503" w:name="_Toc97543599"/>
      <w:r>
        <w:t>19.</w:t>
      </w:r>
      <w:r w:rsidRPr="006369AE">
        <w:t>9</w:t>
      </w:r>
      <w:r>
        <w:tab/>
      </w:r>
      <w:r w:rsidRPr="001D2B86">
        <w:rPr>
          <w:lang w:val="de-DE"/>
        </w:rPr>
        <w:t>IMSI</w:t>
      </w:r>
      <w:r>
        <w:rPr>
          <w:lang w:val="de-DE"/>
        </w:rPr>
        <w:t>-</w:t>
      </w:r>
      <w:r>
        <w:t xml:space="preserve">Group </w:t>
      </w:r>
      <w:r w:rsidRPr="001D2B86">
        <w:rPr>
          <w:lang w:val="de-DE"/>
        </w:rPr>
        <w:t>I</w:t>
      </w:r>
      <w:r>
        <w:t>dentifier</w:t>
      </w:r>
      <w:bookmarkEnd w:id="2494"/>
      <w:bookmarkEnd w:id="2495"/>
      <w:bookmarkEnd w:id="2496"/>
      <w:bookmarkEnd w:id="2497"/>
      <w:bookmarkEnd w:id="2498"/>
      <w:bookmarkEnd w:id="2499"/>
      <w:bookmarkEnd w:id="2500"/>
      <w:bookmarkEnd w:id="2501"/>
      <w:bookmarkEnd w:id="2502"/>
      <w:bookmarkEnd w:id="2503"/>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504" w:name="_MON_1598336619"/>
    <w:bookmarkEnd w:id="2504"/>
    <w:p w14:paraId="48A83EB9" w14:textId="77777777" w:rsidR="009103DA" w:rsidRDefault="009103DA" w:rsidP="009103DA">
      <w:pPr>
        <w:pStyle w:val="TH"/>
      </w:pPr>
      <w:r>
        <w:object w:dxaOrig="7258" w:dyaOrig="2146" w14:anchorId="58FB2921">
          <v:shape id="_x0000_i1052" type="#_x0000_t75" style="width:362.5pt;height:107.7pt" o:ole="" fillcolor="window">
            <v:imagedata r:id="rId63" o:title=""/>
          </v:shape>
          <o:OLEObject Type="Embed" ProgID="Word.Picture.8" ShapeID="_x0000_i1052" DrawAspect="Content" ObjectID="_1708156386" r:id="rId64"/>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505" w:name="_Toc19695464"/>
      <w:bookmarkStart w:id="2506" w:name="_Toc27225531"/>
      <w:bookmarkStart w:id="2507" w:name="_Toc36112390"/>
      <w:bookmarkStart w:id="2508" w:name="_Toc36112793"/>
      <w:bookmarkStart w:id="2509" w:name="_Toc44854352"/>
      <w:bookmarkStart w:id="2510" w:name="_Toc51839745"/>
      <w:bookmarkStart w:id="2511" w:name="_Toc57880337"/>
      <w:bookmarkStart w:id="2512" w:name="_Toc57880742"/>
      <w:bookmarkStart w:id="2513" w:name="_Toc57881148"/>
      <w:bookmarkStart w:id="2514" w:name="_Toc97543600"/>
      <w:r>
        <w:t>19.10</w:t>
      </w:r>
      <w:r>
        <w:tab/>
        <w:t>Presence Reporting Area Identifier (PRA ID)</w:t>
      </w:r>
      <w:bookmarkEnd w:id="2505"/>
      <w:bookmarkEnd w:id="2506"/>
      <w:bookmarkEnd w:id="2507"/>
      <w:bookmarkEnd w:id="2508"/>
      <w:bookmarkEnd w:id="2509"/>
      <w:bookmarkEnd w:id="2510"/>
      <w:bookmarkEnd w:id="2511"/>
      <w:bookmarkEnd w:id="2512"/>
      <w:bookmarkEnd w:id="2513"/>
      <w:bookmarkEnd w:id="2514"/>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515" w:name="_Toc19695465"/>
      <w:bookmarkStart w:id="2516" w:name="_Toc27225532"/>
      <w:bookmarkStart w:id="2517" w:name="_Toc36112391"/>
      <w:bookmarkStart w:id="2518" w:name="_Toc36112794"/>
      <w:bookmarkStart w:id="2519" w:name="_Toc44854353"/>
      <w:bookmarkStart w:id="2520" w:name="_Toc51839746"/>
      <w:bookmarkStart w:id="2521" w:name="_Toc57880338"/>
      <w:bookmarkStart w:id="2522" w:name="_Toc57880743"/>
      <w:bookmarkStart w:id="2523" w:name="_Toc57881149"/>
      <w:bookmarkStart w:id="2524" w:name="_Toc97543601"/>
      <w:r>
        <w:rPr>
          <w:noProof/>
        </w:rPr>
        <w:t>19.11</w:t>
      </w:r>
      <w:r>
        <w:rPr>
          <w:noProof/>
        </w:rPr>
        <w:tab/>
        <w:t>Dedicated Core Networks Identifier</w:t>
      </w:r>
      <w:bookmarkEnd w:id="2515"/>
      <w:bookmarkEnd w:id="2516"/>
      <w:bookmarkEnd w:id="2517"/>
      <w:bookmarkEnd w:id="2518"/>
      <w:bookmarkEnd w:id="2519"/>
      <w:bookmarkEnd w:id="2520"/>
      <w:bookmarkEnd w:id="2521"/>
      <w:bookmarkEnd w:id="2522"/>
      <w:bookmarkEnd w:id="2523"/>
      <w:bookmarkEnd w:id="2524"/>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525" w:name="_Toc19695466"/>
      <w:bookmarkStart w:id="2526" w:name="_Toc27225533"/>
      <w:bookmarkStart w:id="2527" w:name="_Toc36112392"/>
      <w:bookmarkStart w:id="2528" w:name="_Toc36112795"/>
      <w:bookmarkStart w:id="2529" w:name="_Toc44854354"/>
      <w:bookmarkStart w:id="2530" w:name="_Toc51839747"/>
      <w:bookmarkStart w:id="2531" w:name="_Toc57880339"/>
      <w:bookmarkStart w:id="2532" w:name="_Toc57880744"/>
      <w:bookmarkStart w:id="2533" w:name="_Toc57881150"/>
      <w:bookmarkStart w:id="2534" w:name="_Toc97543602"/>
      <w:r>
        <w:t>20</w:t>
      </w:r>
      <w:r>
        <w:tab/>
        <w:t>Addressing and Identification for IMS Centralized Services</w:t>
      </w:r>
      <w:bookmarkEnd w:id="2525"/>
      <w:bookmarkEnd w:id="2526"/>
      <w:bookmarkEnd w:id="2527"/>
      <w:bookmarkEnd w:id="2528"/>
      <w:bookmarkEnd w:id="2529"/>
      <w:bookmarkEnd w:id="2530"/>
      <w:bookmarkEnd w:id="2531"/>
      <w:bookmarkEnd w:id="2532"/>
      <w:bookmarkEnd w:id="2533"/>
      <w:bookmarkEnd w:id="2534"/>
    </w:p>
    <w:p w14:paraId="110E465E" w14:textId="77777777" w:rsidR="009103DA" w:rsidRDefault="009103DA" w:rsidP="00BB7F6A">
      <w:pPr>
        <w:pStyle w:val="Heading2"/>
      </w:pPr>
      <w:bookmarkStart w:id="2535" w:name="_Toc19695467"/>
      <w:bookmarkStart w:id="2536" w:name="_Toc27225534"/>
      <w:bookmarkStart w:id="2537" w:name="_Toc36112393"/>
      <w:bookmarkStart w:id="2538" w:name="_Toc36112796"/>
      <w:bookmarkStart w:id="2539" w:name="_Toc44854355"/>
      <w:bookmarkStart w:id="2540" w:name="_Toc51839748"/>
      <w:bookmarkStart w:id="2541" w:name="_Toc57880340"/>
      <w:bookmarkStart w:id="2542" w:name="_Toc57880745"/>
      <w:bookmarkStart w:id="2543" w:name="_Toc57881151"/>
      <w:bookmarkStart w:id="2544" w:name="_Toc97543603"/>
      <w:r>
        <w:t>20.1</w:t>
      </w:r>
      <w:r>
        <w:tab/>
        <w:t>Introduction</w:t>
      </w:r>
      <w:bookmarkEnd w:id="2535"/>
      <w:bookmarkEnd w:id="2536"/>
      <w:bookmarkEnd w:id="2537"/>
      <w:bookmarkEnd w:id="2538"/>
      <w:bookmarkEnd w:id="2539"/>
      <w:bookmarkEnd w:id="2540"/>
      <w:bookmarkEnd w:id="2541"/>
      <w:bookmarkEnd w:id="2542"/>
      <w:bookmarkEnd w:id="2543"/>
      <w:bookmarkEnd w:id="2544"/>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545" w:name="_Toc19695468"/>
      <w:bookmarkStart w:id="2546" w:name="_Toc27225535"/>
      <w:bookmarkStart w:id="2547" w:name="_Toc36112394"/>
      <w:bookmarkStart w:id="2548" w:name="_Toc36112797"/>
      <w:bookmarkStart w:id="2549" w:name="_Toc44854356"/>
      <w:bookmarkStart w:id="2550" w:name="_Toc51839749"/>
      <w:bookmarkStart w:id="2551" w:name="_Toc57880341"/>
      <w:bookmarkStart w:id="2552" w:name="_Toc57880746"/>
      <w:bookmarkStart w:id="2553" w:name="_Toc57881152"/>
      <w:bookmarkStart w:id="2554" w:name="_Toc97543604"/>
      <w:r>
        <w:t>20.2</w:t>
      </w:r>
      <w:r>
        <w:tab/>
        <w:t>UE based solution</w:t>
      </w:r>
      <w:bookmarkEnd w:id="2545"/>
      <w:bookmarkEnd w:id="2546"/>
      <w:bookmarkEnd w:id="2547"/>
      <w:bookmarkEnd w:id="2548"/>
      <w:bookmarkEnd w:id="2549"/>
      <w:bookmarkEnd w:id="2550"/>
      <w:bookmarkEnd w:id="2551"/>
      <w:bookmarkEnd w:id="2552"/>
      <w:bookmarkEnd w:id="2553"/>
      <w:bookmarkEnd w:id="2554"/>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555" w:name="_Toc19695469"/>
      <w:bookmarkStart w:id="2556" w:name="_Toc27225536"/>
      <w:bookmarkStart w:id="2557" w:name="_Toc36112395"/>
      <w:bookmarkStart w:id="2558" w:name="_Toc36112798"/>
      <w:bookmarkStart w:id="2559" w:name="_Toc44854357"/>
      <w:bookmarkStart w:id="2560" w:name="_Toc51839750"/>
      <w:bookmarkStart w:id="2561" w:name="_Toc57880342"/>
      <w:bookmarkStart w:id="2562" w:name="_Toc57880747"/>
      <w:bookmarkStart w:id="2563" w:name="_Toc57881153"/>
      <w:bookmarkStart w:id="2564" w:name="_Toc97543605"/>
      <w:r>
        <w:lastRenderedPageBreak/>
        <w:t>20.3</w:t>
      </w:r>
      <w:r>
        <w:tab/>
        <w:t>Network based solution</w:t>
      </w:r>
      <w:bookmarkEnd w:id="2555"/>
      <w:bookmarkEnd w:id="2556"/>
      <w:bookmarkEnd w:id="2557"/>
      <w:bookmarkEnd w:id="2558"/>
      <w:bookmarkEnd w:id="2559"/>
      <w:bookmarkEnd w:id="2560"/>
      <w:bookmarkEnd w:id="2561"/>
      <w:bookmarkEnd w:id="2562"/>
      <w:bookmarkEnd w:id="2563"/>
      <w:bookmarkEnd w:id="2564"/>
    </w:p>
    <w:p w14:paraId="323CBF94" w14:textId="77777777" w:rsidR="009103DA" w:rsidRDefault="009103DA" w:rsidP="00BB7F6A">
      <w:pPr>
        <w:pStyle w:val="Heading3"/>
      </w:pPr>
      <w:bookmarkStart w:id="2565" w:name="_Toc19695470"/>
      <w:bookmarkStart w:id="2566" w:name="_Toc27225537"/>
      <w:bookmarkStart w:id="2567" w:name="_Toc36112396"/>
      <w:bookmarkStart w:id="2568" w:name="_Toc36112799"/>
      <w:bookmarkStart w:id="2569" w:name="_Toc44854358"/>
      <w:bookmarkStart w:id="2570" w:name="_Toc51839751"/>
      <w:bookmarkStart w:id="2571" w:name="_Toc57880343"/>
      <w:bookmarkStart w:id="2572" w:name="_Toc57880748"/>
      <w:bookmarkStart w:id="2573" w:name="_Toc57881154"/>
      <w:bookmarkStart w:id="2574" w:name="_Toc97543606"/>
      <w:r>
        <w:t>20.3.1</w:t>
      </w:r>
      <w:r>
        <w:tab/>
        <w:t>General</w:t>
      </w:r>
      <w:bookmarkEnd w:id="2565"/>
      <w:bookmarkEnd w:id="2566"/>
      <w:bookmarkEnd w:id="2567"/>
      <w:bookmarkEnd w:id="2568"/>
      <w:bookmarkEnd w:id="2569"/>
      <w:bookmarkEnd w:id="2570"/>
      <w:bookmarkEnd w:id="2571"/>
      <w:bookmarkEnd w:id="2572"/>
      <w:bookmarkEnd w:id="2573"/>
      <w:bookmarkEnd w:id="2574"/>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575" w:name="_Toc19695471"/>
      <w:bookmarkStart w:id="2576" w:name="_Toc27225538"/>
      <w:bookmarkStart w:id="2577" w:name="_Toc36112397"/>
      <w:bookmarkStart w:id="2578" w:name="_Toc36112800"/>
      <w:bookmarkStart w:id="2579" w:name="_Toc44854359"/>
      <w:bookmarkStart w:id="2580" w:name="_Toc51839752"/>
      <w:bookmarkStart w:id="2581" w:name="_Toc57880344"/>
      <w:bookmarkStart w:id="2582" w:name="_Toc57880749"/>
      <w:bookmarkStart w:id="2583" w:name="_Toc57881155"/>
      <w:bookmarkStart w:id="2584" w:name="_Toc97543607"/>
      <w:r>
        <w:t>20.3.2</w:t>
      </w:r>
      <w:r>
        <w:tab/>
        <w:t>Home network domain name</w:t>
      </w:r>
      <w:bookmarkEnd w:id="2575"/>
      <w:bookmarkEnd w:id="2576"/>
      <w:bookmarkEnd w:id="2577"/>
      <w:bookmarkEnd w:id="2578"/>
      <w:bookmarkEnd w:id="2579"/>
      <w:bookmarkEnd w:id="2580"/>
      <w:bookmarkEnd w:id="2581"/>
      <w:bookmarkEnd w:id="2582"/>
      <w:bookmarkEnd w:id="2583"/>
      <w:bookmarkEnd w:id="2584"/>
    </w:p>
    <w:p w14:paraId="0E8F3EC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585" w:name="_Toc19695472"/>
      <w:bookmarkStart w:id="2586" w:name="_Toc27225539"/>
      <w:bookmarkStart w:id="2587" w:name="_Toc36112398"/>
      <w:bookmarkStart w:id="2588" w:name="_Toc36112801"/>
      <w:bookmarkStart w:id="2589" w:name="_Toc44854360"/>
      <w:bookmarkStart w:id="2590" w:name="_Toc51839753"/>
      <w:bookmarkStart w:id="2591" w:name="_Toc57880345"/>
      <w:bookmarkStart w:id="2592" w:name="_Toc57880750"/>
      <w:bookmarkStart w:id="2593" w:name="_Toc57881156"/>
      <w:bookmarkStart w:id="2594" w:name="_Toc97543608"/>
      <w:r>
        <w:t>20.3.3</w:t>
      </w:r>
      <w:r>
        <w:tab/>
        <w:t>Private User Identity</w:t>
      </w:r>
      <w:bookmarkEnd w:id="2585"/>
      <w:bookmarkEnd w:id="2586"/>
      <w:bookmarkEnd w:id="2587"/>
      <w:bookmarkEnd w:id="2588"/>
      <w:bookmarkEnd w:id="2589"/>
      <w:bookmarkEnd w:id="2590"/>
      <w:bookmarkEnd w:id="2591"/>
      <w:bookmarkEnd w:id="2592"/>
      <w:bookmarkEnd w:id="2593"/>
      <w:bookmarkEnd w:id="2594"/>
    </w:p>
    <w:p w14:paraId="400D5B02" w14:textId="60349D3E" w:rsidR="009103DA" w:rsidRDefault="009103DA" w:rsidP="009103DA">
      <w:r>
        <w:t xml:space="preserve">The Private User Identity shall take the form of an NAI, and shall have the form "username@realm" as specified in </w:t>
      </w:r>
      <w:r w:rsidR="00D60F0F">
        <w:t>clause 2</w:t>
      </w:r>
      <w:r>
        <w:t xml:space="preserve">.1 of </w:t>
      </w:r>
      <w:r w:rsidR="004E20DA">
        <w:t>IETF RFC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595" w:name="_Toc19695473"/>
      <w:bookmarkStart w:id="2596" w:name="_Toc27225540"/>
      <w:bookmarkStart w:id="2597" w:name="_Toc36112399"/>
      <w:bookmarkStart w:id="2598" w:name="_Toc36112802"/>
      <w:bookmarkStart w:id="2599" w:name="_Toc44854361"/>
      <w:bookmarkStart w:id="2600" w:name="_Toc51839754"/>
      <w:bookmarkStart w:id="2601" w:name="_Toc57880346"/>
      <w:bookmarkStart w:id="2602" w:name="_Toc57880751"/>
      <w:bookmarkStart w:id="2603" w:name="_Toc57881157"/>
      <w:bookmarkStart w:id="2604" w:name="_Toc97543609"/>
      <w:r>
        <w:t>20.3.4</w:t>
      </w:r>
      <w:r>
        <w:tab/>
        <w:t>Public User Identity</w:t>
      </w:r>
      <w:bookmarkEnd w:id="2595"/>
      <w:bookmarkEnd w:id="2596"/>
      <w:bookmarkEnd w:id="2597"/>
      <w:bookmarkEnd w:id="2598"/>
      <w:bookmarkEnd w:id="2599"/>
      <w:bookmarkEnd w:id="2600"/>
      <w:bookmarkEnd w:id="2601"/>
      <w:bookmarkEnd w:id="2602"/>
      <w:bookmarkEnd w:id="2603"/>
      <w:bookmarkEnd w:id="2604"/>
    </w:p>
    <w:p w14:paraId="2FAAC229" w14:textId="77777777" w:rsidR="009103DA" w:rsidRDefault="009103DA" w:rsidP="009103DA">
      <w:r>
        <w:t>The Public User Identity shall take the form of a SIP URI (see IETF RFC 3261 [26]), and shall have the form "sip:username@domain".</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605" w:name="_Toc19695474"/>
      <w:bookmarkStart w:id="2606" w:name="_Toc27225541"/>
      <w:bookmarkStart w:id="2607" w:name="_Toc36112400"/>
      <w:bookmarkStart w:id="2608" w:name="_Toc36112803"/>
      <w:bookmarkStart w:id="2609" w:name="_Toc44854362"/>
      <w:bookmarkStart w:id="2610" w:name="_Toc51839755"/>
      <w:bookmarkStart w:id="2611" w:name="_Toc57880347"/>
      <w:bookmarkStart w:id="2612" w:name="_Toc57880752"/>
      <w:bookmarkStart w:id="2613" w:name="_Toc57881158"/>
      <w:bookmarkStart w:id="2614" w:name="_Toc97543610"/>
      <w:r>
        <w:t>20.3.5</w:t>
      </w:r>
      <w:r>
        <w:tab/>
        <w:t>Conference Factory URI</w:t>
      </w:r>
      <w:bookmarkEnd w:id="2605"/>
      <w:bookmarkEnd w:id="2606"/>
      <w:bookmarkEnd w:id="2607"/>
      <w:bookmarkEnd w:id="2608"/>
      <w:bookmarkEnd w:id="2609"/>
      <w:bookmarkEnd w:id="2610"/>
      <w:bookmarkEnd w:id="2611"/>
      <w:bookmarkEnd w:id="2612"/>
      <w:bookmarkEnd w:id="2613"/>
      <w:bookmarkEnd w:id="2614"/>
    </w:p>
    <w:p w14:paraId="5644085C" w14:textId="441FC7A2" w:rsidR="009103DA" w:rsidRDefault="009103DA" w:rsidP="009103DA">
      <w:r>
        <w:t xml:space="preserve">The Conference Factory URI shall take the form of a SIP URI (see </w:t>
      </w:r>
      <w:r w:rsidR="004E20DA">
        <w:t>IETF RFC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615" w:name="_Toc19695475"/>
      <w:bookmarkStart w:id="2616" w:name="_Toc27225542"/>
      <w:bookmarkStart w:id="2617" w:name="_Toc36112401"/>
      <w:bookmarkStart w:id="2618" w:name="_Toc36112804"/>
      <w:bookmarkStart w:id="2619" w:name="_Toc44854363"/>
      <w:bookmarkStart w:id="2620" w:name="_Toc51839756"/>
      <w:bookmarkStart w:id="2621" w:name="_Toc57880348"/>
      <w:bookmarkStart w:id="2622" w:name="_Toc57880753"/>
      <w:bookmarkStart w:id="2623" w:name="_Toc57881159"/>
      <w:bookmarkStart w:id="2624" w:name="_Toc97543611"/>
      <w:r>
        <w:t>21</w:t>
      </w:r>
      <w:r>
        <w:tab/>
        <w:t>Addressing and Identification for Dual Stack Mobile IPv6 (DSMIPv6)</w:t>
      </w:r>
      <w:bookmarkEnd w:id="2615"/>
      <w:bookmarkEnd w:id="2616"/>
      <w:bookmarkEnd w:id="2617"/>
      <w:bookmarkEnd w:id="2618"/>
      <w:bookmarkEnd w:id="2619"/>
      <w:bookmarkEnd w:id="2620"/>
      <w:bookmarkEnd w:id="2621"/>
      <w:bookmarkEnd w:id="2622"/>
      <w:bookmarkEnd w:id="2623"/>
      <w:bookmarkEnd w:id="2624"/>
    </w:p>
    <w:p w14:paraId="4665B47B" w14:textId="77777777" w:rsidR="009103DA" w:rsidRDefault="009103DA" w:rsidP="00BB7F6A">
      <w:pPr>
        <w:pStyle w:val="Heading2"/>
      </w:pPr>
      <w:bookmarkStart w:id="2625" w:name="_Toc19695476"/>
      <w:bookmarkStart w:id="2626" w:name="_Toc27225543"/>
      <w:bookmarkStart w:id="2627" w:name="_Toc36112402"/>
      <w:bookmarkStart w:id="2628" w:name="_Toc36112805"/>
      <w:bookmarkStart w:id="2629" w:name="_Toc44854364"/>
      <w:bookmarkStart w:id="2630" w:name="_Toc51839757"/>
      <w:bookmarkStart w:id="2631" w:name="_Toc57880349"/>
      <w:bookmarkStart w:id="2632" w:name="_Toc57880754"/>
      <w:bookmarkStart w:id="2633" w:name="_Toc57881160"/>
      <w:bookmarkStart w:id="2634" w:name="_Toc97543612"/>
      <w:r w:rsidRPr="001C6A25">
        <w:t>21.1</w:t>
      </w:r>
      <w:r w:rsidRPr="001C6A25">
        <w:tab/>
        <w:t>Introduction</w:t>
      </w:r>
      <w:bookmarkEnd w:id="2625"/>
      <w:bookmarkEnd w:id="2626"/>
      <w:bookmarkEnd w:id="2627"/>
      <w:bookmarkEnd w:id="2628"/>
      <w:bookmarkEnd w:id="2629"/>
      <w:bookmarkEnd w:id="2630"/>
      <w:bookmarkEnd w:id="2631"/>
      <w:bookmarkEnd w:id="2632"/>
      <w:bookmarkEnd w:id="2633"/>
      <w:bookmarkEnd w:id="2634"/>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635" w:name="_Toc19695477"/>
      <w:bookmarkStart w:id="2636" w:name="_Toc27225544"/>
      <w:bookmarkStart w:id="2637" w:name="_Toc36112403"/>
      <w:bookmarkStart w:id="2638" w:name="_Toc36112806"/>
      <w:bookmarkStart w:id="2639" w:name="_Toc44854365"/>
      <w:bookmarkStart w:id="2640" w:name="_Toc51839758"/>
      <w:bookmarkStart w:id="2641" w:name="_Toc57880350"/>
      <w:bookmarkStart w:id="2642" w:name="_Toc57880755"/>
      <w:bookmarkStart w:id="2643" w:name="_Toc57881161"/>
      <w:bookmarkStart w:id="2644" w:name="_Toc97543613"/>
      <w:r w:rsidRPr="001C6A25">
        <w:t>21.2</w:t>
      </w:r>
      <w:r w:rsidRPr="001C6A25">
        <w:tab/>
        <w:t>Home Agent – Access Point Name (HA-APN)</w:t>
      </w:r>
      <w:bookmarkEnd w:id="2635"/>
      <w:bookmarkEnd w:id="2636"/>
      <w:bookmarkEnd w:id="2637"/>
      <w:bookmarkEnd w:id="2638"/>
      <w:bookmarkEnd w:id="2639"/>
      <w:bookmarkEnd w:id="2640"/>
      <w:bookmarkEnd w:id="2641"/>
      <w:bookmarkEnd w:id="2642"/>
      <w:bookmarkEnd w:id="2643"/>
      <w:bookmarkEnd w:id="2644"/>
    </w:p>
    <w:p w14:paraId="64FEF52D" w14:textId="77777777" w:rsidR="009103DA" w:rsidRPr="00CC688D" w:rsidRDefault="009103DA" w:rsidP="00BB7F6A">
      <w:pPr>
        <w:pStyle w:val="Heading3"/>
      </w:pPr>
      <w:bookmarkStart w:id="2645" w:name="_Toc19695478"/>
      <w:bookmarkStart w:id="2646" w:name="_Toc27225545"/>
      <w:bookmarkStart w:id="2647" w:name="_Toc36112404"/>
      <w:bookmarkStart w:id="2648" w:name="_Toc36112807"/>
      <w:bookmarkStart w:id="2649" w:name="_Toc44854366"/>
      <w:bookmarkStart w:id="2650" w:name="_Toc51839759"/>
      <w:bookmarkStart w:id="2651" w:name="_Toc57880351"/>
      <w:bookmarkStart w:id="2652" w:name="_Toc57880756"/>
      <w:bookmarkStart w:id="2653" w:name="_Toc57881162"/>
      <w:bookmarkStart w:id="2654" w:name="_Toc97543614"/>
      <w:r>
        <w:t>21.2.1 General</w:t>
      </w:r>
      <w:bookmarkEnd w:id="2645"/>
      <w:bookmarkEnd w:id="2646"/>
      <w:bookmarkEnd w:id="2647"/>
      <w:bookmarkEnd w:id="2648"/>
      <w:bookmarkEnd w:id="2649"/>
      <w:bookmarkEnd w:id="2650"/>
      <w:bookmarkEnd w:id="2651"/>
      <w:bookmarkEnd w:id="2652"/>
      <w:bookmarkEnd w:id="2653"/>
      <w:bookmarkEnd w:id="2654"/>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71478BF8"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60D19404" w14:textId="77777777" w:rsidR="009103DA" w:rsidRDefault="009103DA" w:rsidP="009103DA">
      <w:r>
        <w:t>For the purpose of presentation, a HA-APN is usually displayed as a string in which the labels are separated by dots (e.g. "Label1.Label2.Label3").</w:t>
      </w:r>
    </w:p>
    <w:p w14:paraId="63283F15" w14:textId="77777777" w:rsidR="009103DA" w:rsidRDefault="009103DA" w:rsidP="00BB7F6A">
      <w:pPr>
        <w:pStyle w:val="Heading3"/>
      </w:pPr>
      <w:bookmarkStart w:id="2655" w:name="_Toc19695479"/>
      <w:bookmarkStart w:id="2656" w:name="_Toc27225546"/>
      <w:bookmarkStart w:id="2657" w:name="_Toc36112405"/>
      <w:bookmarkStart w:id="2658" w:name="_Toc36112808"/>
      <w:bookmarkStart w:id="2659" w:name="_Toc44854367"/>
      <w:bookmarkStart w:id="2660" w:name="_Toc51839760"/>
      <w:bookmarkStart w:id="2661" w:name="_Toc57880352"/>
      <w:bookmarkStart w:id="2662" w:name="_Toc57880757"/>
      <w:bookmarkStart w:id="2663" w:name="_Toc57881163"/>
      <w:bookmarkStart w:id="2664" w:name="_Toc97543615"/>
      <w:r>
        <w:t>21.2.2</w:t>
      </w:r>
      <w:r>
        <w:tab/>
        <w:t>Format of HA-APN Network Identifier</w:t>
      </w:r>
      <w:bookmarkEnd w:id="2655"/>
      <w:bookmarkEnd w:id="2656"/>
      <w:bookmarkEnd w:id="2657"/>
      <w:bookmarkEnd w:id="2658"/>
      <w:bookmarkEnd w:id="2659"/>
      <w:bookmarkEnd w:id="2660"/>
      <w:bookmarkEnd w:id="2661"/>
      <w:bookmarkEnd w:id="2662"/>
      <w:bookmarkEnd w:id="2663"/>
      <w:bookmarkEnd w:id="2664"/>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665" w:name="_Toc19695480"/>
      <w:bookmarkStart w:id="2666" w:name="_Toc27225547"/>
      <w:bookmarkStart w:id="2667" w:name="_Toc36112406"/>
      <w:bookmarkStart w:id="2668" w:name="_Toc36112809"/>
      <w:bookmarkStart w:id="2669" w:name="_Toc44854368"/>
      <w:bookmarkStart w:id="2670" w:name="_Toc51839761"/>
      <w:bookmarkStart w:id="2671" w:name="_Toc57880353"/>
      <w:bookmarkStart w:id="2672" w:name="_Toc57880758"/>
      <w:bookmarkStart w:id="2673" w:name="_Toc57881164"/>
      <w:bookmarkStart w:id="2674" w:name="_Toc97543616"/>
      <w:r>
        <w:t>21.2.3</w:t>
      </w:r>
      <w:r>
        <w:tab/>
        <w:t>Format of HA-APN Operator Identifier</w:t>
      </w:r>
      <w:bookmarkEnd w:id="2665"/>
      <w:bookmarkEnd w:id="2666"/>
      <w:bookmarkEnd w:id="2667"/>
      <w:bookmarkEnd w:id="2668"/>
      <w:bookmarkEnd w:id="2669"/>
      <w:bookmarkEnd w:id="2670"/>
      <w:bookmarkEnd w:id="2671"/>
      <w:bookmarkEnd w:id="2672"/>
      <w:bookmarkEnd w:id="2673"/>
      <w:bookmarkEnd w:id="2674"/>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77777777" w:rsidR="009103DA" w:rsidRDefault="009103DA" w:rsidP="00BB7F6A">
      <w:pPr>
        <w:pStyle w:val="Heading1"/>
        <w:rPr>
          <w:noProof/>
        </w:rPr>
      </w:pPr>
      <w:bookmarkStart w:id="2675" w:name="_Toc19695481"/>
      <w:bookmarkStart w:id="2676" w:name="_Toc27225548"/>
      <w:bookmarkStart w:id="2677" w:name="_Toc36112407"/>
      <w:bookmarkStart w:id="2678" w:name="_Toc36112810"/>
      <w:bookmarkStart w:id="2679" w:name="_Toc44854369"/>
      <w:bookmarkStart w:id="2680" w:name="_Toc51839762"/>
      <w:bookmarkStart w:id="2681" w:name="_Toc57880354"/>
      <w:bookmarkStart w:id="2682" w:name="_Toc57880759"/>
      <w:bookmarkStart w:id="2683" w:name="_Toc57881165"/>
      <w:bookmarkStart w:id="2684" w:name="_Toc97543617"/>
      <w:r>
        <w:rPr>
          <w:noProof/>
        </w:rPr>
        <w:t>22 Addressing and identification for ANDSF</w:t>
      </w:r>
      <w:bookmarkEnd w:id="2675"/>
      <w:bookmarkEnd w:id="2676"/>
      <w:bookmarkEnd w:id="2677"/>
      <w:bookmarkEnd w:id="2678"/>
      <w:bookmarkEnd w:id="2679"/>
      <w:bookmarkEnd w:id="2680"/>
      <w:bookmarkEnd w:id="2681"/>
      <w:bookmarkEnd w:id="2682"/>
      <w:bookmarkEnd w:id="2683"/>
      <w:bookmarkEnd w:id="2684"/>
    </w:p>
    <w:p w14:paraId="51B3033E" w14:textId="77777777" w:rsidR="009103DA" w:rsidRDefault="009103DA" w:rsidP="00BB7F6A">
      <w:pPr>
        <w:pStyle w:val="Heading2"/>
        <w:rPr>
          <w:noProof/>
        </w:rPr>
      </w:pPr>
      <w:bookmarkStart w:id="2685" w:name="_Toc19695482"/>
      <w:bookmarkStart w:id="2686" w:name="_Toc27225549"/>
      <w:bookmarkStart w:id="2687" w:name="_Toc36112408"/>
      <w:bookmarkStart w:id="2688" w:name="_Toc36112811"/>
      <w:bookmarkStart w:id="2689" w:name="_Toc44854370"/>
      <w:bookmarkStart w:id="2690" w:name="_Toc51839763"/>
      <w:bookmarkStart w:id="2691" w:name="_Toc57880355"/>
      <w:bookmarkStart w:id="2692" w:name="_Toc57880760"/>
      <w:bookmarkStart w:id="2693" w:name="_Toc57881166"/>
      <w:bookmarkStart w:id="2694" w:name="_Toc97543618"/>
      <w:r>
        <w:rPr>
          <w:noProof/>
        </w:rPr>
        <w:t>22.1 Introduction</w:t>
      </w:r>
      <w:bookmarkEnd w:id="2685"/>
      <w:bookmarkEnd w:id="2686"/>
      <w:bookmarkEnd w:id="2687"/>
      <w:bookmarkEnd w:id="2688"/>
      <w:bookmarkEnd w:id="2689"/>
      <w:bookmarkEnd w:id="2690"/>
      <w:bookmarkEnd w:id="2691"/>
      <w:bookmarkEnd w:id="2692"/>
      <w:bookmarkEnd w:id="2693"/>
      <w:bookmarkEnd w:id="2694"/>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695" w:name="_Toc19695483"/>
      <w:bookmarkStart w:id="2696" w:name="_Toc27225550"/>
      <w:bookmarkStart w:id="2697" w:name="_Toc36112409"/>
      <w:bookmarkStart w:id="2698" w:name="_Toc36112812"/>
      <w:bookmarkStart w:id="2699" w:name="_Toc44854371"/>
      <w:bookmarkStart w:id="2700" w:name="_Toc51839764"/>
      <w:bookmarkStart w:id="2701" w:name="_Toc57880356"/>
      <w:bookmarkStart w:id="2702" w:name="_Toc57880761"/>
      <w:bookmarkStart w:id="2703" w:name="_Toc57881167"/>
      <w:bookmarkStart w:id="2704" w:name="_Toc97543619"/>
      <w:r w:rsidRPr="001C6A25">
        <w:t>22.2</w:t>
      </w:r>
      <w:r w:rsidRPr="001C6A25">
        <w:tab/>
        <w:t>ANDSF Server Name (ANDSF-SN)</w:t>
      </w:r>
      <w:bookmarkEnd w:id="2695"/>
      <w:bookmarkEnd w:id="2696"/>
      <w:bookmarkEnd w:id="2697"/>
      <w:bookmarkEnd w:id="2698"/>
      <w:bookmarkEnd w:id="2699"/>
      <w:bookmarkEnd w:id="2700"/>
      <w:bookmarkEnd w:id="2701"/>
      <w:bookmarkEnd w:id="2702"/>
      <w:bookmarkEnd w:id="2703"/>
      <w:bookmarkEnd w:id="2704"/>
    </w:p>
    <w:p w14:paraId="6E6CC062" w14:textId="77777777" w:rsidR="009103DA" w:rsidRDefault="009103DA" w:rsidP="00BB7F6A">
      <w:pPr>
        <w:pStyle w:val="Heading3"/>
      </w:pPr>
      <w:bookmarkStart w:id="2705" w:name="_Toc19695484"/>
      <w:bookmarkStart w:id="2706" w:name="_Toc27225551"/>
      <w:bookmarkStart w:id="2707" w:name="_Toc36112410"/>
      <w:bookmarkStart w:id="2708" w:name="_Toc36112813"/>
      <w:bookmarkStart w:id="2709" w:name="_Toc44854372"/>
      <w:bookmarkStart w:id="2710" w:name="_Toc51839765"/>
      <w:bookmarkStart w:id="2711" w:name="_Toc57880357"/>
      <w:bookmarkStart w:id="2712" w:name="_Toc57880762"/>
      <w:bookmarkStart w:id="2713" w:name="_Toc57881168"/>
      <w:bookmarkStart w:id="2714" w:name="_Toc97543620"/>
      <w:r>
        <w:t>22.2.1 General</w:t>
      </w:r>
      <w:bookmarkEnd w:id="2705"/>
      <w:bookmarkEnd w:id="2706"/>
      <w:bookmarkEnd w:id="2707"/>
      <w:bookmarkEnd w:id="2708"/>
      <w:bookmarkEnd w:id="2709"/>
      <w:bookmarkEnd w:id="2710"/>
      <w:bookmarkEnd w:id="2711"/>
      <w:bookmarkEnd w:id="2712"/>
      <w:bookmarkEnd w:id="2713"/>
      <w:bookmarkEnd w:id="2714"/>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715" w:name="_Toc19695485"/>
      <w:bookmarkStart w:id="2716" w:name="_Toc27225552"/>
      <w:bookmarkStart w:id="2717" w:name="_Toc36112411"/>
      <w:bookmarkStart w:id="2718" w:name="_Toc36112814"/>
      <w:bookmarkStart w:id="2719" w:name="_Toc44854373"/>
      <w:bookmarkStart w:id="2720" w:name="_Toc51839766"/>
      <w:bookmarkStart w:id="2721" w:name="_Toc57880358"/>
      <w:bookmarkStart w:id="2722" w:name="_Toc57880763"/>
      <w:bookmarkStart w:id="2723" w:name="_Toc57881169"/>
      <w:bookmarkStart w:id="2724" w:name="_Toc97543621"/>
      <w:r>
        <w:lastRenderedPageBreak/>
        <w:t>22.2.2</w:t>
      </w:r>
      <w:r>
        <w:tab/>
        <w:t>Format of ANDSF-SN</w:t>
      </w:r>
      <w:bookmarkEnd w:id="2715"/>
      <w:bookmarkEnd w:id="2716"/>
      <w:bookmarkEnd w:id="2717"/>
      <w:bookmarkEnd w:id="2718"/>
      <w:bookmarkEnd w:id="2719"/>
      <w:bookmarkEnd w:id="2720"/>
      <w:bookmarkEnd w:id="2721"/>
      <w:bookmarkEnd w:id="2722"/>
      <w:bookmarkEnd w:id="2723"/>
      <w:bookmarkEnd w:id="2724"/>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2725" w:name="_Toc19695486"/>
      <w:bookmarkStart w:id="2726" w:name="_Toc27225553"/>
      <w:bookmarkStart w:id="2727" w:name="_Toc36112412"/>
      <w:bookmarkStart w:id="2728" w:name="_Toc36112815"/>
      <w:bookmarkStart w:id="2729" w:name="_Toc44854374"/>
      <w:bookmarkStart w:id="2730" w:name="_Toc51839767"/>
      <w:bookmarkStart w:id="2731" w:name="_Toc57880359"/>
      <w:bookmarkStart w:id="2732" w:name="_Toc57880764"/>
      <w:bookmarkStart w:id="2733" w:name="_Toc57881170"/>
      <w:bookmarkStart w:id="2734" w:name="_Toc97543622"/>
      <w:r>
        <w:t>23</w:t>
      </w:r>
      <w:r>
        <w:tab/>
        <w:t>Numbering, addressing and identification for the OAM System</w:t>
      </w:r>
      <w:bookmarkEnd w:id="2725"/>
      <w:bookmarkEnd w:id="2726"/>
      <w:bookmarkEnd w:id="2727"/>
      <w:bookmarkEnd w:id="2728"/>
      <w:bookmarkEnd w:id="2729"/>
      <w:bookmarkEnd w:id="2730"/>
      <w:bookmarkEnd w:id="2731"/>
      <w:bookmarkEnd w:id="2732"/>
      <w:bookmarkEnd w:id="2733"/>
      <w:bookmarkEnd w:id="2734"/>
    </w:p>
    <w:p w14:paraId="45041BFD" w14:textId="77777777" w:rsidR="009103DA" w:rsidRDefault="009103DA" w:rsidP="00BB7F6A">
      <w:pPr>
        <w:pStyle w:val="Heading2"/>
      </w:pPr>
      <w:bookmarkStart w:id="2735" w:name="_Toc19695487"/>
      <w:bookmarkStart w:id="2736" w:name="_Toc27225554"/>
      <w:bookmarkStart w:id="2737" w:name="_Toc36112413"/>
      <w:bookmarkStart w:id="2738" w:name="_Toc36112816"/>
      <w:bookmarkStart w:id="2739" w:name="_Toc44854375"/>
      <w:bookmarkStart w:id="2740" w:name="_Toc51839768"/>
      <w:bookmarkStart w:id="2741" w:name="_Toc57880360"/>
      <w:bookmarkStart w:id="2742" w:name="_Toc57880765"/>
      <w:bookmarkStart w:id="2743" w:name="_Toc57881171"/>
      <w:bookmarkStart w:id="2744" w:name="_Toc97543623"/>
      <w:r>
        <w:t>23.1</w:t>
      </w:r>
      <w:r>
        <w:tab/>
        <w:t>Introduction</w:t>
      </w:r>
      <w:bookmarkEnd w:id="2735"/>
      <w:bookmarkEnd w:id="2736"/>
      <w:bookmarkEnd w:id="2737"/>
      <w:bookmarkEnd w:id="2738"/>
      <w:bookmarkEnd w:id="2739"/>
      <w:bookmarkEnd w:id="2740"/>
      <w:bookmarkEnd w:id="2741"/>
      <w:bookmarkEnd w:id="2742"/>
      <w:bookmarkEnd w:id="2743"/>
      <w:bookmarkEnd w:id="2744"/>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2745" w:name="_Toc19695488"/>
      <w:bookmarkStart w:id="2746" w:name="_Toc27225555"/>
      <w:bookmarkStart w:id="2747" w:name="_Toc36112414"/>
      <w:bookmarkStart w:id="2748" w:name="_Toc36112817"/>
      <w:bookmarkStart w:id="2749" w:name="_Toc44854376"/>
      <w:bookmarkStart w:id="2750" w:name="_Toc51839769"/>
      <w:bookmarkStart w:id="2751" w:name="_Toc57880361"/>
      <w:bookmarkStart w:id="2752" w:name="_Toc57880766"/>
      <w:bookmarkStart w:id="2753" w:name="_Toc57881172"/>
      <w:bookmarkStart w:id="2754" w:name="_Toc97543624"/>
      <w:r>
        <w:t>23.2</w:t>
      </w:r>
      <w:r>
        <w:tab/>
        <w:t>OAM System Realm/Domain</w:t>
      </w:r>
      <w:bookmarkEnd w:id="2745"/>
      <w:bookmarkEnd w:id="2746"/>
      <w:bookmarkEnd w:id="2747"/>
      <w:bookmarkEnd w:id="2748"/>
      <w:bookmarkEnd w:id="2749"/>
      <w:bookmarkEnd w:id="2750"/>
      <w:bookmarkEnd w:id="2751"/>
      <w:bookmarkEnd w:id="2752"/>
      <w:bookmarkEnd w:id="2753"/>
      <w:bookmarkEnd w:id="2754"/>
    </w:p>
    <w:p w14:paraId="7E128355"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lastRenderedPageBreak/>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2755" w:name="_Toc19695489"/>
      <w:bookmarkStart w:id="2756" w:name="_Toc27225556"/>
      <w:bookmarkStart w:id="2757" w:name="_Toc36112415"/>
      <w:bookmarkStart w:id="2758" w:name="_Toc36112818"/>
      <w:bookmarkStart w:id="2759" w:name="_Toc44854377"/>
      <w:bookmarkStart w:id="2760" w:name="_Toc51839770"/>
      <w:bookmarkStart w:id="2761" w:name="_Toc57880362"/>
      <w:bookmarkStart w:id="2762" w:name="_Toc57880767"/>
      <w:bookmarkStart w:id="2763" w:name="_Toc57881173"/>
      <w:bookmarkStart w:id="2764" w:name="_Toc97543625"/>
      <w:r>
        <w:t>23.3</w:t>
      </w:r>
      <w:r>
        <w:tab/>
        <w:t>Identifiers for Domain Name System procedures</w:t>
      </w:r>
      <w:bookmarkEnd w:id="2755"/>
      <w:bookmarkEnd w:id="2756"/>
      <w:bookmarkEnd w:id="2757"/>
      <w:bookmarkEnd w:id="2758"/>
      <w:bookmarkEnd w:id="2759"/>
      <w:bookmarkEnd w:id="2760"/>
      <w:bookmarkEnd w:id="2761"/>
      <w:bookmarkEnd w:id="2762"/>
      <w:bookmarkEnd w:id="2763"/>
      <w:bookmarkEnd w:id="2764"/>
    </w:p>
    <w:p w14:paraId="163DFCBC" w14:textId="77777777" w:rsidR="009103DA" w:rsidRDefault="009103DA" w:rsidP="00BB7F6A">
      <w:pPr>
        <w:pStyle w:val="Heading3"/>
      </w:pPr>
      <w:bookmarkStart w:id="2765" w:name="_Toc19695490"/>
      <w:bookmarkStart w:id="2766" w:name="_Toc27225557"/>
      <w:bookmarkStart w:id="2767" w:name="_Toc36112416"/>
      <w:bookmarkStart w:id="2768" w:name="_Toc36112819"/>
      <w:bookmarkStart w:id="2769" w:name="_Toc44854378"/>
      <w:bookmarkStart w:id="2770" w:name="_Toc51839771"/>
      <w:bookmarkStart w:id="2771" w:name="_Toc57880363"/>
      <w:bookmarkStart w:id="2772" w:name="_Toc57880768"/>
      <w:bookmarkStart w:id="2773" w:name="_Toc57881174"/>
      <w:bookmarkStart w:id="2774" w:name="_Toc97543626"/>
      <w:r>
        <w:t>23.3.1</w:t>
      </w:r>
      <w:r>
        <w:tab/>
        <w:t>Introduction</w:t>
      </w:r>
      <w:bookmarkEnd w:id="2765"/>
      <w:bookmarkEnd w:id="2766"/>
      <w:bookmarkEnd w:id="2767"/>
      <w:bookmarkEnd w:id="2768"/>
      <w:bookmarkEnd w:id="2769"/>
      <w:bookmarkEnd w:id="2770"/>
      <w:bookmarkEnd w:id="2771"/>
      <w:bookmarkEnd w:id="2772"/>
      <w:bookmarkEnd w:id="2773"/>
      <w:bookmarkEnd w:id="2774"/>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2775" w:name="_Toc19695491"/>
      <w:bookmarkStart w:id="2776" w:name="_Toc27225558"/>
      <w:bookmarkStart w:id="2777" w:name="_Toc36112417"/>
      <w:bookmarkStart w:id="2778" w:name="_Toc36112820"/>
      <w:bookmarkStart w:id="2779" w:name="_Toc44854379"/>
      <w:bookmarkStart w:id="2780" w:name="_Toc51839772"/>
      <w:bookmarkStart w:id="2781" w:name="_Toc57880364"/>
      <w:bookmarkStart w:id="2782" w:name="_Toc57880769"/>
      <w:bookmarkStart w:id="2783" w:name="_Toc57881175"/>
      <w:bookmarkStart w:id="2784" w:name="_Toc97543627"/>
      <w:r>
        <w:t>23.3.2</w:t>
      </w:r>
      <w:r>
        <w:tab/>
        <w:t>Fully Qualified Domain Names (FQDNs)</w:t>
      </w:r>
      <w:bookmarkEnd w:id="2775"/>
      <w:bookmarkEnd w:id="2776"/>
      <w:bookmarkEnd w:id="2777"/>
      <w:bookmarkEnd w:id="2778"/>
      <w:bookmarkEnd w:id="2779"/>
      <w:bookmarkEnd w:id="2780"/>
      <w:bookmarkEnd w:id="2781"/>
      <w:bookmarkEnd w:id="2782"/>
      <w:bookmarkEnd w:id="2783"/>
      <w:bookmarkEnd w:id="2784"/>
    </w:p>
    <w:p w14:paraId="4C155F14" w14:textId="77777777" w:rsidR="009103DA" w:rsidRDefault="009103DA" w:rsidP="00BB7F6A">
      <w:pPr>
        <w:pStyle w:val="Heading4"/>
      </w:pPr>
      <w:bookmarkStart w:id="2785" w:name="_Toc19695492"/>
      <w:bookmarkStart w:id="2786" w:name="_Toc27225559"/>
      <w:bookmarkStart w:id="2787" w:name="_Toc36112418"/>
      <w:bookmarkStart w:id="2788" w:name="_Toc36112821"/>
      <w:bookmarkStart w:id="2789" w:name="_Toc44854380"/>
      <w:bookmarkStart w:id="2790" w:name="_Toc51839773"/>
      <w:bookmarkStart w:id="2791" w:name="_Toc57880365"/>
      <w:bookmarkStart w:id="2792" w:name="_Toc57880770"/>
      <w:bookmarkStart w:id="2793" w:name="_Toc57881176"/>
      <w:bookmarkStart w:id="2794" w:name="_Toc97543628"/>
      <w:r>
        <w:t>23.3.2.1</w:t>
      </w:r>
      <w:r>
        <w:tab/>
        <w:t>General</w:t>
      </w:r>
      <w:bookmarkEnd w:id="2785"/>
      <w:bookmarkEnd w:id="2786"/>
      <w:bookmarkEnd w:id="2787"/>
      <w:bookmarkEnd w:id="2788"/>
      <w:bookmarkEnd w:id="2789"/>
      <w:bookmarkEnd w:id="2790"/>
      <w:bookmarkEnd w:id="2791"/>
      <w:bookmarkEnd w:id="2792"/>
      <w:bookmarkEnd w:id="2793"/>
      <w:bookmarkEnd w:id="2794"/>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2795" w:name="_Toc19695493"/>
      <w:bookmarkStart w:id="2796" w:name="_Toc27225560"/>
      <w:bookmarkStart w:id="2797" w:name="_Toc36112419"/>
      <w:bookmarkStart w:id="2798" w:name="_Toc36112822"/>
      <w:bookmarkStart w:id="2799" w:name="_Toc44854381"/>
      <w:bookmarkStart w:id="2800" w:name="_Toc51839774"/>
      <w:bookmarkStart w:id="2801" w:name="_Toc57880366"/>
      <w:bookmarkStart w:id="2802" w:name="_Toc57880771"/>
      <w:bookmarkStart w:id="2803" w:name="_Toc57881177"/>
      <w:bookmarkStart w:id="2804" w:name="_Toc97543629"/>
      <w:r>
        <w:t>23.3.2.2</w:t>
      </w:r>
      <w:r>
        <w:tab/>
        <w:t>Relay Node Vendor-Specific OAM System</w:t>
      </w:r>
      <w:bookmarkEnd w:id="2795"/>
      <w:bookmarkEnd w:id="2796"/>
      <w:bookmarkEnd w:id="2797"/>
      <w:bookmarkEnd w:id="2798"/>
      <w:bookmarkEnd w:id="2799"/>
      <w:bookmarkEnd w:id="2800"/>
      <w:bookmarkEnd w:id="2801"/>
      <w:bookmarkEnd w:id="2802"/>
      <w:bookmarkEnd w:id="2803"/>
      <w:bookmarkEnd w:id="2804"/>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2805" w:name="_Toc19695494"/>
      <w:bookmarkStart w:id="2806" w:name="_Toc27225561"/>
      <w:bookmarkStart w:id="2807" w:name="_Toc36112420"/>
      <w:bookmarkStart w:id="2808" w:name="_Toc36112823"/>
      <w:bookmarkStart w:id="2809" w:name="_Toc44854382"/>
      <w:bookmarkStart w:id="2810" w:name="_Toc51839775"/>
      <w:bookmarkStart w:id="2811" w:name="_Toc57880367"/>
      <w:bookmarkStart w:id="2812" w:name="_Toc57880772"/>
      <w:bookmarkStart w:id="2813" w:name="_Toc57881178"/>
      <w:bookmarkStart w:id="2814" w:name="_Toc97543630"/>
      <w:r>
        <w:lastRenderedPageBreak/>
        <w:t>23.3.2.3</w:t>
      </w:r>
      <w:r>
        <w:tab/>
        <w:t>Multi-vendor eNodeB Plug-and Play Vendor-Specific OAM System</w:t>
      </w:r>
      <w:bookmarkEnd w:id="2805"/>
      <w:bookmarkEnd w:id="2806"/>
      <w:bookmarkEnd w:id="2807"/>
      <w:bookmarkEnd w:id="2808"/>
      <w:bookmarkEnd w:id="2809"/>
      <w:bookmarkEnd w:id="2810"/>
      <w:bookmarkEnd w:id="2811"/>
      <w:bookmarkEnd w:id="2812"/>
      <w:bookmarkEnd w:id="2813"/>
      <w:bookmarkEnd w:id="2814"/>
    </w:p>
    <w:p w14:paraId="078C6854" w14:textId="77777777" w:rsidR="009103DA" w:rsidRPr="00AF0B34" w:rsidRDefault="009103DA" w:rsidP="00BB7F6A">
      <w:pPr>
        <w:pStyle w:val="Heading5"/>
      </w:pPr>
      <w:bookmarkStart w:id="2815" w:name="_Toc19695495"/>
      <w:bookmarkStart w:id="2816" w:name="_Toc27225562"/>
      <w:bookmarkStart w:id="2817" w:name="_Toc36112421"/>
      <w:bookmarkStart w:id="2818" w:name="_Toc36112824"/>
      <w:bookmarkStart w:id="2819" w:name="_Toc44854383"/>
      <w:bookmarkStart w:id="2820" w:name="_Toc51839776"/>
      <w:bookmarkStart w:id="2821" w:name="_Toc57880368"/>
      <w:bookmarkStart w:id="2822" w:name="_Toc57880773"/>
      <w:bookmarkStart w:id="2823" w:name="_Toc57881179"/>
      <w:bookmarkStart w:id="2824" w:name="_Toc97543631"/>
      <w:r>
        <w:t>23.3.2.3.1</w:t>
      </w:r>
      <w:r>
        <w:tab/>
        <w:t>General</w:t>
      </w:r>
      <w:bookmarkEnd w:id="2815"/>
      <w:bookmarkEnd w:id="2816"/>
      <w:bookmarkEnd w:id="2817"/>
      <w:bookmarkEnd w:id="2818"/>
      <w:bookmarkEnd w:id="2819"/>
      <w:bookmarkEnd w:id="2820"/>
      <w:bookmarkEnd w:id="2821"/>
      <w:bookmarkEnd w:id="2822"/>
      <w:bookmarkEnd w:id="2823"/>
      <w:bookmarkEnd w:id="2824"/>
    </w:p>
    <w:p w14:paraId="308B1331" w14:textId="358512C4" w:rsidR="009103DA" w:rsidRDefault="009103DA" w:rsidP="009103DA">
      <w:r>
        <w:t xml:space="preserve">This clause describes the Fully Qualified Domain Names (FQDNs) used in Multi Vendor Plug and Connect (MvPnC) procedures (see </w:t>
      </w:r>
      <w:r w:rsidR="004E20DA">
        <w:t>3GPP TS</w:t>
      </w:r>
      <w:r w:rsidR="00D60F0F">
        <w:t>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2825" w:name="_Toc19695496"/>
      <w:bookmarkStart w:id="2826" w:name="_Toc27225563"/>
      <w:bookmarkStart w:id="2827" w:name="_Toc36112422"/>
      <w:bookmarkStart w:id="2828" w:name="_Toc36112825"/>
      <w:bookmarkStart w:id="2829" w:name="_Toc44854384"/>
      <w:bookmarkStart w:id="2830" w:name="_Toc51839777"/>
      <w:bookmarkStart w:id="2831" w:name="_Toc57880369"/>
      <w:bookmarkStart w:id="2832" w:name="_Toc57880774"/>
      <w:bookmarkStart w:id="2833" w:name="_Toc57881180"/>
      <w:bookmarkStart w:id="2834" w:name="_Toc97543632"/>
      <w:r>
        <w:t>23.3.2.3.2</w:t>
      </w:r>
      <w:r>
        <w:tab/>
        <w:t>Certification Authority server</w:t>
      </w:r>
      <w:bookmarkEnd w:id="2825"/>
      <w:bookmarkEnd w:id="2826"/>
      <w:bookmarkEnd w:id="2827"/>
      <w:bookmarkEnd w:id="2828"/>
      <w:bookmarkEnd w:id="2829"/>
      <w:bookmarkEnd w:id="2830"/>
      <w:bookmarkEnd w:id="2831"/>
      <w:bookmarkEnd w:id="2832"/>
      <w:bookmarkEnd w:id="2833"/>
      <w:bookmarkEnd w:id="2834"/>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2835" w:name="_Toc19695497"/>
      <w:bookmarkStart w:id="2836" w:name="_Toc27225564"/>
      <w:bookmarkStart w:id="2837" w:name="_Toc36112423"/>
      <w:bookmarkStart w:id="2838" w:name="_Toc36112826"/>
      <w:bookmarkStart w:id="2839" w:name="_Toc44854385"/>
      <w:bookmarkStart w:id="2840" w:name="_Toc51839778"/>
      <w:bookmarkStart w:id="2841" w:name="_Toc57880370"/>
      <w:bookmarkStart w:id="2842" w:name="_Toc57880775"/>
      <w:bookmarkStart w:id="2843" w:name="_Toc57881181"/>
      <w:bookmarkStart w:id="2844" w:name="_Toc97543633"/>
      <w:r>
        <w:t>23.3.2.3.3</w:t>
      </w:r>
      <w:r>
        <w:tab/>
        <w:t>Security Gateway</w:t>
      </w:r>
      <w:bookmarkEnd w:id="2835"/>
      <w:bookmarkEnd w:id="2836"/>
      <w:bookmarkEnd w:id="2837"/>
      <w:bookmarkEnd w:id="2838"/>
      <w:bookmarkEnd w:id="2839"/>
      <w:bookmarkEnd w:id="2840"/>
      <w:bookmarkEnd w:id="2841"/>
      <w:bookmarkEnd w:id="2842"/>
      <w:bookmarkEnd w:id="2843"/>
      <w:bookmarkEnd w:id="2844"/>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lastRenderedPageBreak/>
        <w:t>which gives the SeGW FQDN: "segw.oam.mnc045.mcc123.3gppnetwork.org" and "vendorabcd.segw.mnc045.mcc123.3gppnetwork.org".</w:t>
      </w:r>
    </w:p>
    <w:p w14:paraId="74CE7170" w14:textId="77777777" w:rsidR="009103DA" w:rsidRDefault="009103DA" w:rsidP="00BB7F6A">
      <w:pPr>
        <w:pStyle w:val="Heading5"/>
      </w:pPr>
      <w:bookmarkStart w:id="2845" w:name="_Toc19695498"/>
      <w:bookmarkStart w:id="2846" w:name="_Toc27225565"/>
      <w:bookmarkStart w:id="2847" w:name="_Toc36112424"/>
      <w:bookmarkStart w:id="2848" w:name="_Toc36112827"/>
      <w:bookmarkStart w:id="2849" w:name="_Toc44854386"/>
      <w:bookmarkStart w:id="2850" w:name="_Toc51839779"/>
      <w:bookmarkStart w:id="2851" w:name="_Toc57880371"/>
      <w:bookmarkStart w:id="2852" w:name="_Toc57880776"/>
      <w:bookmarkStart w:id="2853" w:name="_Toc57881182"/>
      <w:bookmarkStart w:id="2854" w:name="_Toc97543634"/>
      <w:r>
        <w:t>23.3.2.3.4</w:t>
      </w:r>
      <w:r>
        <w:tab/>
        <w:t>Element Manager</w:t>
      </w:r>
      <w:bookmarkEnd w:id="2845"/>
      <w:bookmarkEnd w:id="2846"/>
      <w:bookmarkEnd w:id="2847"/>
      <w:bookmarkEnd w:id="2848"/>
      <w:bookmarkEnd w:id="2849"/>
      <w:bookmarkEnd w:id="2850"/>
      <w:bookmarkEnd w:id="2851"/>
      <w:bookmarkEnd w:id="2852"/>
      <w:bookmarkEnd w:id="2853"/>
      <w:bookmarkEnd w:id="2854"/>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2855" w:name="_Toc19695499"/>
      <w:bookmarkStart w:id="2856" w:name="_Toc27225566"/>
      <w:bookmarkStart w:id="2857" w:name="_Toc36112425"/>
      <w:bookmarkStart w:id="2858" w:name="_Toc36112828"/>
      <w:bookmarkStart w:id="2859" w:name="_Toc44854387"/>
      <w:bookmarkStart w:id="2860" w:name="_Toc51839780"/>
      <w:bookmarkStart w:id="2861" w:name="_Toc57880372"/>
      <w:bookmarkStart w:id="2862" w:name="_Toc57880777"/>
      <w:bookmarkStart w:id="2863" w:name="_Toc57881183"/>
      <w:bookmarkStart w:id="2864" w:name="_Toc97543635"/>
      <w:r>
        <w:t>24</w:t>
      </w:r>
      <w:r>
        <w:tab/>
        <w:t>Numbering, addressing and identification for Proximity-based Services (ProSe)</w:t>
      </w:r>
      <w:bookmarkEnd w:id="2855"/>
      <w:bookmarkEnd w:id="2856"/>
      <w:bookmarkEnd w:id="2857"/>
      <w:bookmarkEnd w:id="2858"/>
      <w:bookmarkEnd w:id="2859"/>
      <w:bookmarkEnd w:id="2860"/>
      <w:bookmarkEnd w:id="2861"/>
      <w:bookmarkEnd w:id="2862"/>
      <w:bookmarkEnd w:id="2863"/>
      <w:bookmarkEnd w:id="2864"/>
    </w:p>
    <w:p w14:paraId="6CCAEC67" w14:textId="77777777" w:rsidR="009103DA" w:rsidRDefault="009103DA" w:rsidP="00BB7F6A">
      <w:pPr>
        <w:pStyle w:val="Heading2"/>
      </w:pPr>
      <w:bookmarkStart w:id="2865" w:name="_Toc19695500"/>
      <w:bookmarkStart w:id="2866" w:name="_Toc27225567"/>
      <w:bookmarkStart w:id="2867" w:name="_Toc36112426"/>
      <w:bookmarkStart w:id="2868" w:name="_Toc36112829"/>
      <w:bookmarkStart w:id="2869" w:name="_Toc44854388"/>
      <w:bookmarkStart w:id="2870" w:name="_Toc51839781"/>
      <w:bookmarkStart w:id="2871" w:name="_Toc57880373"/>
      <w:bookmarkStart w:id="2872" w:name="_Toc57880778"/>
      <w:bookmarkStart w:id="2873" w:name="_Toc57881184"/>
      <w:bookmarkStart w:id="2874" w:name="_Toc97543636"/>
      <w:r>
        <w:t>24.1</w:t>
      </w:r>
      <w:r>
        <w:tab/>
        <w:t>Introduction</w:t>
      </w:r>
      <w:bookmarkEnd w:id="2865"/>
      <w:bookmarkEnd w:id="2866"/>
      <w:bookmarkEnd w:id="2867"/>
      <w:bookmarkEnd w:id="2868"/>
      <w:bookmarkEnd w:id="2869"/>
      <w:bookmarkEnd w:id="2870"/>
      <w:bookmarkEnd w:id="2871"/>
      <w:bookmarkEnd w:id="2872"/>
      <w:bookmarkEnd w:id="2873"/>
      <w:bookmarkEnd w:id="2874"/>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BB7F6A">
      <w:pPr>
        <w:pStyle w:val="Heading2"/>
      </w:pPr>
      <w:bookmarkStart w:id="2875" w:name="_Toc19695501"/>
      <w:bookmarkStart w:id="2876" w:name="_Toc27225568"/>
      <w:bookmarkStart w:id="2877" w:name="_Toc36112427"/>
      <w:bookmarkStart w:id="2878" w:name="_Toc36112830"/>
      <w:bookmarkStart w:id="2879" w:name="_Toc44854389"/>
      <w:bookmarkStart w:id="2880" w:name="_Toc51839782"/>
      <w:bookmarkStart w:id="2881" w:name="_Toc57880374"/>
      <w:bookmarkStart w:id="2882" w:name="_Toc57880779"/>
      <w:bookmarkStart w:id="2883" w:name="_Toc57881185"/>
      <w:bookmarkStart w:id="2884" w:name="_Toc97543637"/>
      <w:r>
        <w:t>24.2</w:t>
      </w:r>
      <w:r>
        <w:tab/>
        <w:t>ProSe Application ID</w:t>
      </w:r>
      <w:bookmarkEnd w:id="2875"/>
      <w:bookmarkEnd w:id="2876"/>
      <w:bookmarkEnd w:id="2877"/>
      <w:bookmarkEnd w:id="2878"/>
      <w:bookmarkEnd w:id="2879"/>
      <w:bookmarkEnd w:id="2880"/>
      <w:bookmarkEnd w:id="2881"/>
      <w:bookmarkEnd w:id="2882"/>
      <w:bookmarkEnd w:id="2883"/>
      <w:bookmarkEnd w:id="2884"/>
    </w:p>
    <w:p w14:paraId="23089B44" w14:textId="77777777" w:rsidR="009103DA" w:rsidRDefault="009103DA" w:rsidP="00BB7F6A">
      <w:pPr>
        <w:pStyle w:val="Heading3"/>
      </w:pPr>
      <w:bookmarkStart w:id="2885" w:name="_Toc19695502"/>
      <w:bookmarkStart w:id="2886" w:name="_Toc27225569"/>
      <w:bookmarkStart w:id="2887" w:name="_Toc36112428"/>
      <w:bookmarkStart w:id="2888" w:name="_Toc36112831"/>
      <w:bookmarkStart w:id="2889" w:name="_Toc44854390"/>
      <w:bookmarkStart w:id="2890" w:name="_Toc51839783"/>
      <w:bookmarkStart w:id="2891" w:name="_Toc57880375"/>
      <w:bookmarkStart w:id="2892" w:name="_Toc57880780"/>
      <w:bookmarkStart w:id="2893" w:name="_Toc57881186"/>
      <w:bookmarkStart w:id="2894" w:name="_Toc97543638"/>
      <w:r>
        <w:t>24.2.1</w:t>
      </w:r>
      <w:r>
        <w:tab/>
        <w:t>General</w:t>
      </w:r>
      <w:bookmarkEnd w:id="2885"/>
      <w:bookmarkEnd w:id="2886"/>
      <w:bookmarkEnd w:id="2887"/>
      <w:bookmarkEnd w:id="2888"/>
      <w:bookmarkEnd w:id="2889"/>
      <w:bookmarkEnd w:id="2890"/>
      <w:bookmarkEnd w:id="2891"/>
      <w:bookmarkEnd w:id="2892"/>
      <w:bookmarkEnd w:id="2893"/>
      <w:bookmarkEnd w:id="2894"/>
    </w:p>
    <w:p w14:paraId="1C395340"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The PLMN ID, which corresponds to the PLMN that assigned the ProSe Application ID Name.</w:t>
      </w:r>
    </w:p>
    <w:p w14:paraId="6DC74248" w14:textId="77777777" w:rsidR="009103DA" w:rsidRDefault="009103DA" w:rsidP="009103DA">
      <w:r>
        <w:t>The PLMN ID is placed before the ProSe Application ID Name as shown in Figure 24.2.1. The PLMN ID and the ProSe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6.35pt;height:93.3pt" o:ole="" fillcolor="window">
            <v:imagedata r:id="rId65" o:title=""/>
          </v:shape>
          <o:OLEObject Type="Embed" ProgID="Word.Picture.8" ShapeID="_x0000_i1053" DrawAspect="Content" ObjectID="_1708156387" r:id="rId66"/>
        </w:object>
      </w:r>
    </w:p>
    <w:p w14:paraId="0221FAA0" w14:textId="77777777" w:rsidR="009103DA" w:rsidRDefault="009103DA" w:rsidP="009103DA">
      <w:pPr>
        <w:pStyle w:val="TF"/>
      </w:pPr>
      <w:r>
        <w:t>Figure 24.2.1-1: Structure of ProSe Application ID</w:t>
      </w:r>
    </w:p>
    <w:p w14:paraId="6C9889B7" w14:textId="77777777" w:rsidR="009103DA" w:rsidRDefault="009103DA" w:rsidP="00BB7F6A">
      <w:pPr>
        <w:pStyle w:val="Heading3"/>
      </w:pPr>
      <w:bookmarkStart w:id="2895" w:name="_Toc19695503"/>
      <w:bookmarkStart w:id="2896" w:name="_Toc27225570"/>
      <w:bookmarkStart w:id="2897" w:name="_Toc36112429"/>
      <w:bookmarkStart w:id="2898" w:name="_Toc36112832"/>
      <w:bookmarkStart w:id="2899" w:name="_Toc44854391"/>
      <w:bookmarkStart w:id="2900" w:name="_Toc51839784"/>
      <w:bookmarkStart w:id="2901" w:name="_Toc57880376"/>
      <w:bookmarkStart w:id="2902" w:name="_Toc57880781"/>
      <w:bookmarkStart w:id="2903" w:name="_Toc57881187"/>
      <w:bookmarkStart w:id="2904" w:name="_Toc97543639"/>
      <w:r>
        <w:t>24.2.2</w:t>
      </w:r>
      <w:r>
        <w:tab/>
        <w:t>Format of ProSe Application ID Name in ProSe Application ID</w:t>
      </w:r>
      <w:bookmarkEnd w:id="2895"/>
      <w:bookmarkEnd w:id="2896"/>
      <w:bookmarkEnd w:id="2897"/>
      <w:bookmarkEnd w:id="2898"/>
      <w:bookmarkEnd w:id="2899"/>
      <w:bookmarkEnd w:id="2900"/>
      <w:bookmarkEnd w:id="2901"/>
      <w:bookmarkEnd w:id="2902"/>
      <w:bookmarkEnd w:id="2903"/>
      <w:bookmarkEnd w:id="2904"/>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BB7F6A">
      <w:pPr>
        <w:pStyle w:val="Heading3"/>
      </w:pPr>
      <w:bookmarkStart w:id="2905" w:name="_Toc19695504"/>
      <w:bookmarkStart w:id="2906" w:name="_Toc27225571"/>
      <w:bookmarkStart w:id="2907" w:name="_Toc36112430"/>
      <w:bookmarkStart w:id="2908" w:name="_Toc36112833"/>
      <w:bookmarkStart w:id="2909" w:name="_Toc44854392"/>
      <w:bookmarkStart w:id="2910" w:name="_Toc51839785"/>
      <w:bookmarkStart w:id="2911" w:name="_Toc57880377"/>
      <w:bookmarkStart w:id="2912" w:name="_Toc57880782"/>
      <w:bookmarkStart w:id="2913" w:name="_Toc57881188"/>
      <w:bookmarkStart w:id="2914" w:name="_Toc97543640"/>
      <w:r>
        <w:t>24.2.3</w:t>
      </w:r>
      <w:r>
        <w:tab/>
        <w:t>Format of PLMN ID in ProSe Application ID</w:t>
      </w:r>
      <w:bookmarkEnd w:id="2905"/>
      <w:bookmarkEnd w:id="2906"/>
      <w:bookmarkEnd w:id="2907"/>
      <w:bookmarkEnd w:id="2908"/>
      <w:bookmarkEnd w:id="2909"/>
      <w:bookmarkEnd w:id="2910"/>
      <w:bookmarkEnd w:id="2911"/>
      <w:bookmarkEnd w:id="2912"/>
      <w:bookmarkEnd w:id="2913"/>
      <w:bookmarkEnd w:id="2914"/>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2915" w:name="_Toc19695505"/>
      <w:bookmarkStart w:id="2916" w:name="_Toc27225572"/>
      <w:bookmarkStart w:id="2917" w:name="_Toc36112431"/>
      <w:bookmarkStart w:id="2918" w:name="_Toc36112834"/>
      <w:bookmarkStart w:id="2919" w:name="_Toc44854393"/>
      <w:bookmarkStart w:id="2920" w:name="_Toc51839786"/>
      <w:bookmarkStart w:id="2921" w:name="_Toc57880378"/>
      <w:bookmarkStart w:id="2922" w:name="_Toc57880783"/>
      <w:bookmarkStart w:id="2923" w:name="_Toc57881189"/>
      <w:bookmarkStart w:id="2924" w:name="_Toc97543641"/>
      <w:r>
        <w:t>24.2.4</w:t>
      </w:r>
      <w:r>
        <w:tab/>
        <w:t>Usage of wild cards in place of PLMN ID in ProSe Application ID</w:t>
      </w:r>
      <w:bookmarkEnd w:id="2915"/>
      <w:bookmarkEnd w:id="2916"/>
      <w:bookmarkEnd w:id="2917"/>
      <w:bookmarkEnd w:id="2918"/>
      <w:bookmarkEnd w:id="2919"/>
      <w:bookmarkEnd w:id="2920"/>
      <w:bookmarkEnd w:id="2921"/>
      <w:bookmarkEnd w:id="2922"/>
      <w:bookmarkEnd w:id="2923"/>
      <w:bookmarkEnd w:id="2924"/>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BB7F6A">
      <w:pPr>
        <w:pStyle w:val="Heading3"/>
      </w:pPr>
      <w:bookmarkStart w:id="2925" w:name="_Toc19695506"/>
      <w:bookmarkStart w:id="2926" w:name="_Toc27225573"/>
      <w:bookmarkStart w:id="2927" w:name="_Toc36112432"/>
      <w:bookmarkStart w:id="2928" w:name="_Toc36112835"/>
      <w:bookmarkStart w:id="2929" w:name="_Toc44854394"/>
      <w:bookmarkStart w:id="2930" w:name="_Toc51839787"/>
      <w:bookmarkStart w:id="2931" w:name="_Toc57880379"/>
      <w:bookmarkStart w:id="2932" w:name="_Toc57880784"/>
      <w:bookmarkStart w:id="2933" w:name="_Toc57881190"/>
      <w:bookmarkStart w:id="2934" w:name="_Toc97543642"/>
      <w:r>
        <w:lastRenderedPageBreak/>
        <w:t>24.2.5</w:t>
      </w:r>
      <w:r>
        <w:tab/>
        <w:t>Informative examples of ProSe Application ID</w:t>
      </w:r>
      <w:bookmarkEnd w:id="2925"/>
      <w:bookmarkEnd w:id="2926"/>
      <w:bookmarkEnd w:id="2927"/>
      <w:bookmarkEnd w:id="2928"/>
      <w:bookmarkEnd w:id="2929"/>
      <w:bookmarkEnd w:id="2930"/>
      <w:bookmarkEnd w:id="2931"/>
      <w:bookmarkEnd w:id="2932"/>
      <w:bookmarkEnd w:id="2933"/>
      <w:bookmarkEnd w:id="2934"/>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2FB640ED" w14:textId="77777777" w:rsidR="009103DA" w:rsidRDefault="009103DA" w:rsidP="00BB7F6A">
      <w:pPr>
        <w:pStyle w:val="Heading2"/>
      </w:pPr>
      <w:bookmarkStart w:id="2935" w:name="_Toc19695507"/>
      <w:bookmarkStart w:id="2936" w:name="_Toc27225574"/>
      <w:bookmarkStart w:id="2937" w:name="_Toc36112433"/>
      <w:bookmarkStart w:id="2938" w:name="_Toc36112836"/>
      <w:bookmarkStart w:id="2939" w:name="_Toc44854395"/>
      <w:bookmarkStart w:id="2940" w:name="_Toc51839788"/>
      <w:bookmarkStart w:id="2941" w:name="_Toc57880380"/>
      <w:bookmarkStart w:id="2942" w:name="_Toc57880785"/>
      <w:bookmarkStart w:id="2943" w:name="_Toc57881191"/>
      <w:bookmarkStart w:id="2944" w:name="_Toc97543643"/>
      <w:r>
        <w:t>24.3</w:t>
      </w:r>
      <w:r>
        <w:tab/>
        <w:t>ProSe Application Code</w:t>
      </w:r>
      <w:bookmarkEnd w:id="2935"/>
      <w:bookmarkEnd w:id="2936"/>
      <w:bookmarkEnd w:id="2937"/>
      <w:bookmarkEnd w:id="2938"/>
      <w:bookmarkEnd w:id="2939"/>
      <w:bookmarkEnd w:id="2940"/>
      <w:bookmarkEnd w:id="2941"/>
      <w:bookmarkEnd w:id="2942"/>
      <w:bookmarkEnd w:id="2943"/>
      <w:bookmarkEnd w:id="2944"/>
    </w:p>
    <w:p w14:paraId="7DE59D7C" w14:textId="77777777" w:rsidR="009103DA" w:rsidRDefault="009103DA" w:rsidP="00BB7F6A">
      <w:pPr>
        <w:pStyle w:val="Heading3"/>
      </w:pPr>
      <w:bookmarkStart w:id="2945" w:name="_Toc19695508"/>
      <w:bookmarkStart w:id="2946" w:name="_Toc27225575"/>
      <w:bookmarkStart w:id="2947" w:name="_Toc36112434"/>
      <w:bookmarkStart w:id="2948" w:name="_Toc36112837"/>
      <w:bookmarkStart w:id="2949" w:name="_Toc44854396"/>
      <w:bookmarkStart w:id="2950" w:name="_Toc51839789"/>
      <w:bookmarkStart w:id="2951" w:name="_Toc57880381"/>
      <w:bookmarkStart w:id="2952" w:name="_Toc57880786"/>
      <w:bookmarkStart w:id="2953" w:name="_Toc57881192"/>
      <w:bookmarkStart w:id="2954" w:name="_Toc97543644"/>
      <w:r>
        <w:t>24.3.1</w:t>
      </w:r>
      <w:r>
        <w:tab/>
        <w:t>General</w:t>
      </w:r>
      <w:bookmarkEnd w:id="2945"/>
      <w:bookmarkEnd w:id="2946"/>
      <w:bookmarkEnd w:id="2947"/>
      <w:bookmarkEnd w:id="2948"/>
      <w:bookmarkEnd w:id="2949"/>
      <w:bookmarkEnd w:id="2950"/>
      <w:bookmarkEnd w:id="2951"/>
      <w:bookmarkEnd w:id="2952"/>
      <w:bookmarkEnd w:id="2953"/>
      <w:bookmarkEnd w:id="2954"/>
    </w:p>
    <w:p w14:paraId="6CD792A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5993A34A" w14:textId="77777777" w:rsidR="009103DA" w:rsidRDefault="009103DA" w:rsidP="009103DA">
      <w:r>
        <w:t xml:space="preserve">The ProSe Application Code shall have a fixed length </w:t>
      </w:r>
      <w:r w:rsidRPr="004D5722">
        <w:t>of 184</w:t>
      </w:r>
      <w:r>
        <w:t xml:space="preserve"> bits.</w:t>
      </w:r>
    </w:p>
    <w:p w14:paraId="0FEC44A6" w14:textId="77777777" w:rsidR="009103DA" w:rsidRDefault="009103DA" w:rsidP="00BB7F6A">
      <w:pPr>
        <w:pStyle w:val="Heading3"/>
      </w:pPr>
      <w:bookmarkStart w:id="2955" w:name="_Toc19695509"/>
      <w:bookmarkStart w:id="2956" w:name="_Toc27225576"/>
      <w:bookmarkStart w:id="2957" w:name="_Toc36112435"/>
      <w:bookmarkStart w:id="2958" w:name="_Toc36112838"/>
      <w:bookmarkStart w:id="2959" w:name="_Toc44854397"/>
      <w:bookmarkStart w:id="2960" w:name="_Toc51839790"/>
      <w:bookmarkStart w:id="2961" w:name="_Toc57880382"/>
      <w:bookmarkStart w:id="2962" w:name="_Toc57880787"/>
      <w:bookmarkStart w:id="2963" w:name="_Toc57881193"/>
      <w:bookmarkStart w:id="2964" w:name="_Toc97543645"/>
      <w:r>
        <w:t>24.3.2</w:t>
      </w:r>
      <w:r>
        <w:tab/>
        <w:t>Format of PLMN ID in ProSe Application Code</w:t>
      </w:r>
      <w:bookmarkEnd w:id="2955"/>
      <w:bookmarkEnd w:id="2956"/>
      <w:bookmarkEnd w:id="2957"/>
      <w:bookmarkEnd w:id="2958"/>
      <w:bookmarkEnd w:id="2959"/>
      <w:bookmarkEnd w:id="2960"/>
      <w:bookmarkEnd w:id="2961"/>
      <w:bookmarkEnd w:id="2962"/>
      <w:bookmarkEnd w:id="2963"/>
      <w:bookmarkEnd w:id="2964"/>
    </w:p>
    <w:p w14:paraId="761243F5" w14:textId="77777777" w:rsidR="009103DA" w:rsidRDefault="009103DA" w:rsidP="009103DA">
      <w:r>
        <w:t>The PLMN ID in the ProSe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25pt;height:129.6pt" o:ole="">
            <v:imagedata r:id="rId67" o:title=""/>
          </v:shape>
          <o:OLEObject Type="Embed" ProgID="Visio.Drawing.11" ShapeID="_x0000_i1054" DrawAspect="Content" ObjectID="_1708156388" r:id="rId68"/>
        </w:object>
      </w:r>
    </w:p>
    <w:p w14:paraId="075E788F" w14:textId="77777777" w:rsidR="009103DA" w:rsidRDefault="009103DA" w:rsidP="009103DA">
      <w:pPr>
        <w:pStyle w:val="TF"/>
      </w:pPr>
      <w:r>
        <w:t>Figure 24.3.2-1: Structure of PLMN ID in ProSe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41DC4523" w14:textId="77777777" w:rsidR="009103DA" w:rsidRDefault="009103DA" w:rsidP="001C6A25">
      <w:pPr>
        <w:pStyle w:val="B1"/>
      </w:pPr>
      <w:r w:rsidRPr="001C6A25">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lastRenderedPageBreak/>
        <w:t>-</w:t>
      </w:r>
      <w:r>
        <w:tab/>
        <w:t>E bit indicates whether the MCC and the MNC of the ProSe Function that has assigned the ProSe Application Code are included in the PLMN ID in ProSe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BB7F6A">
      <w:pPr>
        <w:pStyle w:val="Heading3"/>
      </w:pPr>
      <w:bookmarkStart w:id="2965" w:name="_Toc19695510"/>
      <w:bookmarkStart w:id="2966" w:name="_Toc27225577"/>
      <w:bookmarkStart w:id="2967" w:name="_Toc36112436"/>
      <w:bookmarkStart w:id="2968" w:name="_Toc36112839"/>
      <w:bookmarkStart w:id="2969" w:name="_Toc44854398"/>
      <w:bookmarkStart w:id="2970" w:name="_Toc51839791"/>
      <w:bookmarkStart w:id="2971" w:name="_Toc57880383"/>
      <w:bookmarkStart w:id="2972" w:name="_Toc57880788"/>
      <w:bookmarkStart w:id="2973" w:name="_Toc57881194"/>
      <w:bookmarkStart w:id="2974" w:name="_Toc97543646"/>
      <w:r>
        <w:t>24.3.3</w:t>
      </w:r>
      <w:r>
        <w:tab/>
        <w:t>Format of temporary identity in ProSe Application Code</w:t>
      </w:r>
      <w:bookmarkEnd w:id="2965"/>
      <w:bookmarkEnd w:id="2966"/>
      <w:bookmarkEnd w:id="2967"/>
      <w:bookmarkEnd w:id="2968"/>
      <w:bookmarkEnd w:id="2969"/>
      <w:bookmarkEnd w:id="2970"/>
      <w:bookmarkEnd w:id="2971"/>
      <w:bookmarkEnd w:id="2972"/>
      <w:bookmarkEnd w:id="2973"/>
      <w:bookmarkEnd w:id="2974"/>
    </w:p>
    <w:p w14:paraId="6310803A"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B142690" w14:textId="77777777" w:rsidR="009103DA" w:rsidRDefault="009103DA" w:rsidP="009103DA">
      <w:pPr>
        <w:pStyle w:val="B1"/>
      </w:pPr>
      <w:r>
        <w:t>-</w:t>
      </w:r>
      <w:r>
        <w:tab/>
        <w:t>180 bits when the E bit of the PLMN ID in the ProSe Application Code is set to 0.</w:t>
      </w:r>
    </w:p>
    <w:p w14:paraId="1F180E99" w14:textId="77777777" w:rsidR="009103DA" w:rsidRDefault="009103DA" w:rsidP="009103DA">
      <w:pPr>
        <w:pStyle w:val="B1"/>
      </w:pPr>
      <w:r>
        <w:t>-</w:t>
      </w:r>
      <w:r>
        <w:tab/>
        <w:t>160 bits when the E bit of the PLMN ID in the ProSe Application Code is set to 1.</w:t>
      </w:r>
    </w:p>
    <w:p w14:paraId="78F4C477" w14:textId="77777777" w:rsidR="009103DA" w:rsidRDefault="009103DA" w:rsidP="001C6A25">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612214F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738B6527" w14:textId="77777777" w:rsidR="009103DA" w:rsidRDefault="009103DA" w:rsidP="00BB7F6A">
      <w:pPr>
        <w:pStyle w:val="Heading2"/>
      </w:pPr>
      <w:bookmarkStart w:id="2975" w:name="_Toc19695511"/>
      <w:bookmarkStart w:id="2976" w:name="_Toc27225578"/>
      <w:bookmarkStart w:id="2977" w:name="_Toc36112437"/>
      <w:bookmarkStart w:id="2978" w:name="_Toc36112840"/>
      <w:bookmarkStart w:id="2979" w:name="_Toc44854399"/>
      <w:bookmarkStart w:id="2980" w:name="_Toc51839792"/>
      <w:bookmarkStart w:id="2981" w:name="_Toc57880384"/>
      <w:bookmarkStart w:id="2982" w:name="_Toc57880789"/>
      <w:bookmarkStart w:id="2983" w:name="_Toc57881195"/>
      <w:bookmarkStart w:id="2984" w:name="_Toc97543647"/>
      <w:r>
        <w:t>24.3A</w:t>
      </w:r>
      <w:r>
        <w:tab/>
        <w:t>ProSe Application Code Prefix</w:t>
      </w:r>
      <w:bookmarkEnd w:id="2975"/>
      <w:bookmarkEnd w:id="2976"/>
      <w:bookmarkEnd w:id="2977"/>
      <w:bookmarkEnd w:id="2978"/>
      <w:bookmarkEnd w:id="2979"/>
      <w:bookmarkEnd w:id="2980"/>
      <w:bookmarkEnd w:id="2981"/>
      <w:bookmarkEnd w:id="2982"/>
      <w:bookmarkEnd w:id="2983"/>
      <w:bookmarkEnd w:id="2984"/>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BB7F6A">
      <w:pPr>
        <w:pStyle w:val="Heading2"/>
      </w:pPr>
      <w:bookmarkStart w:id="2985" w:name="_Toc19695512"/>
      <w:bookmarkStart w:id="2986" w:name="_Toc27225579"/>
      <w:bookmarkStart w:id="2987" w:name="_Toc36112438"/>
      <w:bookmarkStart w:id="2988" w:name="_Toc36112841"/>
      <w:bookmarkStart w:id="2989" w:name="_Toc44854400"/>
      <w:bookmarkStart w:id="2990" w:name="_Toc51839793"/>
      <w:bookmarkStart w:id="2991" w:name="_Toc57880385"/>
      <w:bookmarkStart w:id="2992" w:name="_Toc57880790"/>
      <w:bookmarkStart w:id="2993" w:name="_Toc57881196"/>
      <w:bookmarkStart w:id="2994" w:name="_Toc97543648"/>
      <w:r>
        <w:t>24.3B</w:t>
      </w:r>
      <w:r>
        <w:tab/>
        <w:t>ProSe Application Code Suffix</w:t>
      </w:r>
      <w:bookmarkEnd w:id="2985"/>
      <w:bookmarkEnd w:id="2986"/>
      <w:bookmarkEnd w:id="2987"/>
      <w:bookmarkEnd w:id="2988"/>
      <w:bookmarkEnd w:id="2989"/>
      <w:bookmarkEnd w:id="2990"/>
      <w:bookmarkEnd w:id="2991"/>
      <w:bookmarkEnd w:id="2992"/>
      <w:bookmarkEnd w:id="2993"/>
      <w:bookmarkEnd w:id="2994"/>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BB7F6A">
      <w:pPr>
        <w:pStyle w:val="Heading2"/>
      </w:pPr>
      <w:bookmarkStart w:id="2995" w:name="_Toc19695513"/>
      <w:bookmarkStart w:id="2996" w:name="_Toc27225580"/>
      <w:bookmarkStart w:id="2997" w:name="_Toc36112439"/>
      <w:bookmarkStart w:id="2998" w:name="_Toc36112842"/>
      <w:bookmarkStart w:id="2999" w:name="_Toc44854401"/>
      <w:bookmarkStart w:id="3000" w:name="_Toc51839794"/>
      <w:bookmarkStart w:id="3001" w:name="_Toc57880386"/>
      <w:bookmarkStart w:id="3002" w:name="_Toc57880791"/>
      <w:bookmarkStart w:id="3003" w:name="_Toc57881197"/>
      <w:bookmarkStart w:id="3004" w:name="_Toc97543649"/>
      <w:r>
        <w:t>24.4</w:t>
      </w:r>
      <w:r>
        <w:tab/>
        <w:t>EPC ProSe User ID</w:t>
      </w:r>
      <w:bookmarkEnd w:id="2995"/>
      <w:bookmarkEnd w:id="2996"/>
      <w:bookmarkEnd w:id="2997"/>
      <w:bookmarkEnd w:id="2998"/>
      <w:bookmarkEnd w:id="2999"/>
      <w:bookmarkEnd w:id="3000"/>
      <w:bookmarkEnd w:id="3001"/>
      <w:bookmarkEnd w:id="3002"/>
      <w:bookmarkEnd w:id="3003"/>
      <w:bookmarkEnd w:id="3004"/>
    </w:p>
    <w:p w14:paraId="563A8EDB" w14:textId="77777777" w:rsidR="009103DA" w:rsidRDefault="009103DA" w:rsidP="00BB7F6A">
      <w:pPr>
        <w:pStyle w:val="Heading3"/>
      </w:pPr>
      <w:bookmarkStart w:id="3005" w:name="_Toc19695514"/>
      <w:bookmarkStart w:id="3006" w:name="_Toc27225581"/>
      <w:bookmarkStart w:id="3007" w:name="_Toc36112440"/>
      <w:bookmarkStart w:id="3008" w:name="_Toc36112843"/>
      <w:bookmarkStart w:id="3009" w:name="_Toc44854402"/>
      <w:bookmarkStart w:id="3010" w:name="_Toc51839795"/>
      <w:bookmarkStart w:id="3011" w:name="_Toc57880387"/>
      <w:bookmarkStart w:id="3012" w:name="_Toc57880792"/>
      <w:bookmarkStart w:id="3013" w:name="_Toc57881198"/>
      <w:bookmarkStart w:id="3014" w:name="_Toc97543650"/>
      <w:r>
        <w:t>24.4.1</w:t>
      </w:r>
      <w:r>
        <w:tab/>
        <w:t>General</w:t>
      </w:r>
      <w:bookmarkEnd w:id="3005"/>
      <w:bookmarkEnd w:id="3006"/>
      <w:bookmarkEnd w:id="3007"/>
      <w:bookmarkEnd w:id="3008"/>
      <w:bookmarkEnd w:id="3009"/>
      <w:bookmarkEnd w:id="3010"/>
      <w:bookmarkEnd w:id="3011"/>
      <w:bookmarkEnd w:id="3012"/>
      <w:bookmarkEnd w:id="3013"/>
      <w:bookmarkEnd w:id="3014"/>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BB7F6A">
      <w:pPr>
        <w:pStyle w:val="Heading3"/>
      </w:pPr>
      <w:bookmarkStart w:id="3015" w:name="_Toc19695515"/>
      <w:bookmarkStart w:id="3016" w:name="_Toc27225582"/>
      <w:bookmarkStart w:id="3017" w:name="_Toc36112441"/>
      <w:bookmarkStart w:id="3018" w:name="_Toc36112844"/>
      <w:bookmarkStart w:id="3019" w:name="_Toc44854403"/>
      <w:bookmarkStart w:id="3020" w:name="_Toc51839796"/>
      <w:bookmarkStart w:id="3021" w:name="_Toc57880388"/>
      <w:bookmarkStart w:id="3022" w:name="_Toc57880793"/>
      <w:bookmarkStart w:id="3023" w:name="_Toc57881199"/>
      <w:bookmarkStart w:id="3024" w:name="_Toc97543651"/>
      <w:r>
        <w:lastRenderedPageBreak/>
        <w:t>24.4.2</w:t>
      </w:r>
      <w:r>
        <w:tab/>
        <w:t>Format of EPC ProSe User ID</w:t>
      </w:r>
      <w:bookmarkEnd w:id="3015"/>
      <w:bookmarkEnd w:id="3016"/>
      <w:bookmarkEnd w:id="3017"/>
      <w:bookmarkEnd w:id="3018"/>
      <w:bookmarkEnd w:id="3019"/>
      <w:bookmarkEnd w:id="3020"/>
      <w:bookmarkEnd w:id="3021"/>
      <w:bookmarkEnd w:id="3022"/>
      <w:bookmarkEnd w:id="3023"/>
      <w:bookmarkEnd w:id="3024"/>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BB7F6A">
      <w:pPr>
        <w:pStyle w:val="Heading2"/>
      </w:pPr>
      <w:bookmarkStart w:id="3025" w:name="_Toc19695516"/>
      <w:bookmarkStart w:id="3026" w:name="_Toc27225583"/>
      <w:bookmarkStart w:id="3027" w:name="_Toc36112442"/>
      <w:bookmarkStart w:id="3028" w:name="_Toc36112845"/>
      <w:bookmarkStart w:id="3029" w:name="_Toc44854404"/>
      <w:bookmarkStart w:id="3030" w:name="_Toc51839797"/>
      <w:bookmarkStart w:id="3031" w:name="_Toc57880389"/>
      <w:bookmarkStart w:id="3032" w:name="_Toc57880794"/>
      <w:bookmarkStart w:id="3033" w:name="_Toc57881200"/>
      <w:bookmarkStart w:id="3034" w:name="_Toc97543652"/>
      <w:r>
        <w:t>24.5</w:t>
      </w:r>
      <w:r>
        <w:tab/>
        <w:t xml:space="preserve">Home PLMN ProSe Function </w:t>
      </w:r>
      <w:r w:rsidRPr="0076272F">
        <w:t>Address</w:t>
      </w:r>
      <w:bookmarkEnd w:id="3025"/>
      <w:bookmarkEnd w:id="3026"/>
      <w:bookmarkEnd w:id="3027"/>
      <w:bookmarkEnd w:id="3028"/>
      <w:bookmarkEnd w:id="3029"/>
      <w:bookmarkEnd w:id="3030"/>
      <w:bookmarkEnd w:id="3031"/>
      <w:bookmarkEnd w:id="3032"/>
      <w:bookmarkEnd w:id="3033"/>
      <w:bookmarkEnd w:id="3034"/>
    </w:p>
    <w:p w14:paraId="5A18E6FC" w14:textId="64F1E61A" w:rsidR="009103DA" w:rsidRDefault="009103DA" w:rsidP="009103DA">
      <w:r>
        <w:t xml:space="preserve">The Home PLMN ProSe Function </w:t>
      </w:r>
      <w:r w:rsidRPr="0076272F">
        <w:t>address</w:t>
      </w:r>
      <w:r>
        <w:t xml:space="preserve"> is in the form of a Fully Qualified Domain Name as defined in </w:t>
      </w:r>
      <w:r w:rsidR="004E20DA">
        <w:t>IETF RFC </w:t>
      </w:r>
      <w:r>
        <w:t>1035</w:t>
      </w:r>
      <w:r w:rsidR="00D60F0F">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035" w:name="_Toc19695517"/>
      <w:bookmarkStart w:id="3036" w:name="_Toc27225584"/>
      <w:bookmarkStart w:id="3037" w:name="_Toc36112443"/>
      <w:bookmarkStart w:id="3038" w:name="_Toc36112846"/>
      <w:bookmarkStart w:id="3039" w:name="_Toc44854405"/>
      <w:bookmarkStart w:id="3040" w:name="_Toc51839798"/>
      <w:bookmarkStart w:id="3041" w:name="_Toc57880390"/>
      <w:bookmarkStart w:id="3042" w:name="_Toc57880795"/>
      <w:bookmarkStart w:id="3043" w:name="_Toc57881201"/>
      <w:bookmarkStart w:id="3044" w:name="_Toc97543653"/>
      <w:r>
        <w:t>24.6</w:t>
      </w:r>
      <w:r>
        <w:tab/>
        <w:t>ProSe Restricted Code</w:t>
      </w:r>
      <w:bookmarkEnd w:id="3035"/>
      <w:bookmarkEnd w:id="3036"/>
      <w:bookmarkEnd w:id="3037"/>
      <w:bookmarkEnd w:id="3038"/>
      <w:bookmarkEnd w:id="3039"/>
      <w:bookmarkEnd w:id="3040"/>
      <w:bookmarkEnd w:id="3041"/>
      <w:bookmarkEnd w:id="3042"/>
      <w:bookmarkEnd w:id="3043"/>
      <w:bookmarkEnd w:id="3044"/>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045" w:name="_Toc19695518"/>
      <w:bookmarkStart w:id="3046" w:name="_Toc27225585"/>
      <w:bookmarkStart w:id="3047" w:name="_Toc36112444"/>
      <w:bookmarkStart w:id="3048" w:name="_Toc36112847"/>
      <w:bookmarkStart w:id="3049" w:name="_Toc44854406"/>
      <w:bookmarkStart w:id="3050" w:name="_Toc51839799"/>
      <w:bookmarkStart w:id="3051" w:name="_Toc57880391"/>
      <w:bookmarkStart w:id="3052" w:name="_Toc57880796"/>
      <w:bookmarkStart w:id="3053" w:name="_Toc57881202"/>
      <w:bookmarkStart w:id="3054" w:name="_Toc97543654"/>
      <w:r>
        <w:t>24.7</w:t>
      </w:r>
      <w:r>
        <w:tab/>
        <w:t>ProSe Restricted Code Prefix</w:t>
      </w:r>
      <w:bookmarkEnd w:id="3045"/>
      <w:bookmarkEnd w:id="3046"/>
      <w:bookmarkEnd w:id="3047"/>
      <w:bookmarkEnd w:id="3048"/>
      <w:bookmarkEnd w:id="3049"/>
      <w:bookmarkEnd w:id="3050"/>
      <w:bookmarkEnd w:id="3051"/>
      <w:bookmarkEnd w:id="3052"/>
      <w:bookmarkEnd w:id="3053"/>
      <w:bookmarkEnd w:id="3054"/>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BB7F6A">
      <w:pPr>
        <w:pStyle w:val="Heading2"/>
      </w:pPr>
      <w:bookmarkStart w:id="3055" w:name="_Toc19695519"/>
      <w:bookmarkStart w:id="3056" w:name="_Toc27225586"/>
      <w:bookmarkStart w:id="3057" w:name="_Toc36112445"/>
      <w:bookmarkStart w:id="3058" w:name="_Toc36112848"/>
      <w:bookmarkStart w:id="3059" w:name="_Toc44854407"/>
      <w:bookmarkStart w:id="3060" w:name="_Toc51839800"/>
      <w:bookmarkStart w:id="3061" w:name="_Toc57880392"/>
      <w:bookmarkStart w:id="3062" w:name="_Toc57880797"/>
      <w:bookmarkStart w:id="3063" w:name="_Toc57881203"/>
      <w:bookmarkStart w:id="3064" w:name="_Toc97543655"/>
      <w:r>
        <w:t>24.8</w:t>
      </w:r>
      <w:r>
        <w:tab/>
        <w:t>ProSe Restricted Code Suffix</w:t>
      </w:r>
      <w:bookmarkEnd w:id="3055"/>
      <w:bookmarkEnd w:id="3056"/>
      <w:bookmarkEnd w:id="3057"/>
      <w:bookmarkEnd w:id="3058"/>
      <w:bookmarkEnd w:id="3059"/>
      <w:bookmarkEnd w:id="3060"/>
      <w:bookmarkEnd w:id="3061"/>
      <w:bookmarkEnd w:id="3062"/>
      <w:bookmarkEnd w:id="3063"/>
      <w:bookmarkEnd w:id="3064"/>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BB7F6A">
      <w:pPr>
        <w:pStyle w:val="Heading2"/>
      </w:pPr>
      <w:bookmarkStart w:id="3065" w:name="_Toc19695520"/>
      <w:bookmarkStart w:id="3066" w:name="_Toc27225587"/>
      <w:bookmarkStart w:id="3067" w:name="_Toc36112446"/>
      <w:bookmarkStart w:id="3068" w:name="_Toc36112849"/>
      <w:bookmarkStart w:id="3069" w:name="_Toc44854408"/>
      <w:bookmarkStart w:id="3070" w:name="_Toc51839801"/>
      <w:bookmarkStart w:id="3071" w:name="_Toc57880393"/>
      <w:bookmarkStart w:id="3072" w:name="_Toc57880798"/>
      <w:bookmarkStart w:id="3073" w:name="_Toc57881204"/>
      <w:bookmarkStart w:id="3074" w:name="_Toc97543656"/>
      <w:r>
        <w:lastRenderedPageBreak/>
        <w:t>24.9</w:t>
      </w:r>
      <w:r>
        <w:tab/>
        <w:t>ProSe Query Code</w:t>
      </w:r>
      <w:bookmarkEnd w:id="3065"/>
      <w:bookmarkEnd w:id="3066"/>
      <w:bookmarkEnd w:id="3067"/>
      <w:bookmarkEnd w:id="3068"/>
      <w:bookmarkEnd w:id="3069"/>
      <w:bookmarkEnd w:id="3070"/>
      <w:bookmarkEnd w:id="3071"/>
      <w:bookmarkEnd w:id="3072"/>
      <w:bookmarkEnd w:id="3073"/>
      <w:bookmarkEnd w:id="3074"/>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075" w:name="_Toc19695521"/>
      <w:bookmarkStart w:id="3076" w:name="_Toc27225588"/>
      <w:bookmarkStart w:id="3077" w:name="_Toc36112447"/>
      <w:bookmarkStart w:id="3078" w:name="_Toc36112850"/>
      <w:bookmarkStart w:id="3079" w:name="_Toc44854409"/>
      <w:bookmarkStart w:id="3080" w:name="_Toc51839802"/>
      <w:bookmarkStart w:id="3081" w:name="_Toc57880394"/>
      <w:bookmarkStart w:id="3082" w:name="_Toc57880799"/>
      <w:bookmarkStart w:id="3083" w:name="_Toc57881205"/>
      <w:bookmarkStart w:id="3084" w:name="_Toc97543657"/>
      <w:r>
        <w:t>24.10</w:t>
      </w:r>
      <w:r>
        <w:tab/>
        <w:t>ProSe Response Code</w:t>
      </w:r>
      <w:bookmarkEnd w:id="3075"/>
      <w:bookmarkEnd w:id="3076"/>
      <w:bookmarkEnd w:id="3077"/>
      <w:bookmarkEnd w:id="3078"/>
      <w:bookmarkEnd w:id="3079"/>
      <w:bookmarkEnd w:id="3080"/>
      <w:bookmarkEnd w:id="3081"/>
      <w:bookmarkEnd w:id="3082"/>
      <w:bookmarkEnd w:id="3083"/>
      <w:bookmarkEnd w:id="3084"/>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085" w:name="_Toc19695522"/>
      <w:bookmarkStart w:id="3086" w:name="_Toc27225589"/>
      <w:bookmarkStart w:id="3087" w:name="_Toc36112448"/>
      <w:bookmarkStart w:id="3088" w:name="_Toc36112851"/>
      <w:bookmarkStart w:id="3089" w:name="_Toc44854410"/>
      <w:bookmarkStart w:id="3090" w:name="_Toc51839803"/>
      <w:bookmarkStart w:id="3091" w:name="_Toc57880395"/>
      <w:bookmarkStart w:id="3092" w:name="_Toc57880800"/>
      <w:bookmarkStart w:id="3093" w:name="_Toc57881206"/>
      <w:bookmarkStart w:id="3094" w:name="_Toc97543658"/>
      <w:r>
        <w:t>24.11</w:t>
      </w:r>
      <w:r>
        <w:tab/>
        <w:t>ProSe Discovery UE ID</w:t>
      </w:r>
      <w:bookmarkEnd w:id="3085"/>
      <w:bookmarkEnd w:id="3086"/>
      <w:bookmarkEnd w:id="3087"/>
      <w:bookmarkEnd w:id="3088"/>
      <w:bookmarkEnd w:id="3089"/>
      <w:bookmarkEnd w:id="3090"/>
      <w:bookmarkEnd w:id="3091"/>
      <w:bookmarkEnd w:id="3092"/>
      <w:bookmarkEnd w:id="3093"/>
      <w:bookmarkEnd w:id="3094"/>
    </w:p>
    <w:p w14:paraId="507F1589" w14:textId="77777777" w:rsidR="009103DA" w:rsidRDefault="009103DA" w:rsidP="00BB7F6A">
      <w:pPr>
        <w:pStyle w:val="Heading3"/>
      </w:pPr>
      <w:bookmarkStart w:id="3095" w:name="_Toc19695523"/>
      <w:bookmarkStart w:id="3096" w:name="_Toc27225590"/>
      <w:bookmarkStart w:id="3097" w:name="_Toc36112449"/>
      <w:bookmarkStart w:id="3098" w:name="_Toc36112852"/>
      <w:bookmarkStart w:id="3099" w:name="_Toc44854411"/>
      <w:bookmarkStart w:id="3100" w:name="_Toc51839804"/>
      <w:bookmarkStart w:id="3101" w:name="_Toc57880396"/>
      <w:bookmarkStart w:id="3102" w:name="_Toc57880801"/>
      <w:bookmarkStart w:id="3103" w:name="_Toc57881207"/>
      <w:bookmarkStart w:id="3104" w:name="_Toc97543659"/>
      <w:r>
        <w:t>24.11.1</w:t>
      </w:r>
      <w:r>
        <w:tab/>
        <w:t>General</w:t>
      </w:r>
      <w:bookmarkEnd w:id="3095"/>
      <w:bookmarkEnd w:id="3096"/>
      <w:bookmarkEnd w:id="3097"/>
      <w:bookmarkEnd w:id="3098"/>
      <w:bookmarkEnd w:id="3099"/>
      <w:bookmarkEnd w:id="3100"/>
      <w:bookmarkEnd w:id="3101"/>
      <w:bookmarkEnd w:id="3102"/>
      <w:bookmarkEnd w:id="3103"/>
      <w:bookmarkEnd w:id="3104"/>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BB7F6A">
      <w:pPr>
        <w:pStyle w:val="Heading3"/>
      </w:pPr>
      <w:bookmarkStart w:id="3105" w:name="_Toc19695524"/>
      <w:bookmarkStart w:id="3106" w:name="_Toc27225591"/>
      <w:bookmarkStart w:id="3107" w:name="_Toc36112450"/>
      <w:bookmarkStart w:id="3108" w:name="_Toc36112853"/>
      <w:bookmarkStart w:id="3109" w:name="_Toc44854412"/>
      <w:bookmarkStart w:id="3110" w:name="_Toc51839805"/>
      <w:bookmarkStart w:id="3111" w:name="_Toc57880397"/>
      <w:bookmarkStart w:id="3112" w:name="_Toc57880802"/>
      <w:bookmarkStart w:id="3113" w:name="_Toc57881208"/>
      <w:bookmarkStart w:id="3114" w:name="_Toc97543660"/>
      <w:r>
        <w:t>24.11.2</w:t>
      </w:r>
      <w:r>
        <w:tab/>
        <w:t>Format of ProSe Discovery UE ID</w:t>
      </w:r>
      <w:bookmarkEnd w:id="3105"/>
      <w:bookmarkEnd w:id="3106"/>
      <w:bookmarkEnd w:id="3107"/>
      <w:bookmarkEnd w:id="3108"/>
      <w:bookmarkEnd w:id="3109"/>
      <w:bookmarkEnd w:id="3110"/>
      <w:bookmarkEnd w:id="3111"/>
      <w:bookmarkEnd w:id="3112"/>
      <w:bookmarkEnd w:id="3113"/>
      <w:bookmarkEnd w:id="3114"/>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25pt;height:73.9pt" o:ole="">
            <v:imagedata r:id="rId69" o:title=""/>
          </v:shape>
          <o:OLEObject Type="Embed" ProgID="Visio.Drawing.11" ShapeID="_x0000_i1055" DrawAspect="Content" ObjectID="_1708156389" r:id="rId70"/>
        </w:object>
      </w:r>
    </w:p>
    <w:p w14:paraId="740DE0E6" w14:textId="77777777" w:rsidR="009103DA" w:rsidRDefault="009103DA" w:rsidP="009103DA">
      <w:pPr>
        <w:pStyle w:val="TF"/>
      </w:pPr>
      <w:r>
        <w:t>Figure 24.11.2-1: Structure of ProSe Discovery UE ID</w:t>
      </w:r>
    </w:p>
    <w:p w14:paraId="5379CB05" w14:textId="77777777" w:rsidR="009103DA" w:rsidRDefault="009103DA" w:rsidP="00BB7F6A">
      <w:pPr>
        <w:pStyle w:val="Heading2"/>
      </w:pPr>
      <w:bookmarkStart w:id="3115" w:name="_Toc19695525"/>
      <w:bookmarkStart w:id="3116" w:name="_Toc27225592"/>
      <w:bookmarkStart w:id="3117" w:name="_Toc36112451"/>
      <w:bookmarkStart w:id="3118" w:name="_Toc36112854"/>
      <w:bookmarkStart w:id="3119" w:name="_Toc44854413"/>
      <w:bookmarkStart w:id="3120" w:name="_Toc51839806"/>
      <w:bookmarkStart w:id="3121" w:name="_Toc57880398"/>
      <w:bookmarkStart w:id="3122" w:name="_Toc57880803"/>
      <w:bookmarkStart w:id="3123" w:name="_Toc57881209"/>
      <w:bookmarkStart w:id="3124" w:name="_Toc97543661"/>
      <w:r>
        <w:t>24.12</w:t>
      </w:r>
      <w:r>
        <w:tab/>
        <w:t>ProSe UE ID</w:t>
      </w:r>
      <w:bookmarkEnd w:id="3115"/>
      <w:bookmarkEnd w:id="3116"/>
      <w:bookmarkEnd w:id="3117"/>
      <w:bookmarkEnd w:id="3118"/>
      <w:bookmarkEnd w:id="3119"/>
      <w:bookmarkEnd w:id="3120"/>
      <w:bookmarkEnd w:id="3121"/>
      <w:bookmarkEnd w:id="3122"/>
      <w:bookmarkEnd w:id="3123"/>
      <w:bookmarkEnd w:id="3124"/>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BB7F6A">
      <w:pPr>
        <w:pStyle w:val="Heading2"/>
      </w:pPr>
      <w:bookmarkStart w:id="3125" w:name="_Toc19695526"/>
      <w:bookmarkStart w:id="3126" w:name="_Toc27225593"/>
      <w:bookmarkStart w:id="3127" w:name="_Toc36112452"/>
      <w:bookmarkStart w:id="3128" w:name="_Toc36112855"/>
      <w:bookmarkStart w:id="3129" w:name="_Toc44854414"/>
      <w:bookmarkStart w:id="3130" w:name="_Toc51839807"/>
      <w:bookmarkStart w:id="3131" w:name="_Toc57880399"/>
      <w:bookmarkStart w:id="3132" w:name="_Toc57880804"/>
      <w:bookmarkStart w:id="3133" w:name="_Toc57881210"/>
      <w:bookmarkStart w:id="3134" w:name="_Toc97543662"/>
      <w:r>
        <w:t>24.13</w:t>
      </w:r>
      <w:r>
        <w:tab/>
        <w:t>ProSe Relay UE ID</w:t>
      </w:r>
      <w:bookmarkEnd w:id="3125"/>
      <w:bookmarkEnd w:id="3126"/>
      <w:bookmarkEnd w:id="3127"/>
      <w:bookmarkEnd w:id="3128"/>
      <w:bookmarkEnd w:id="3129"/>
      <w:bookmarkEnd w:id="3130"/>
      <w:bookmarkEnd w:id="3131"/>
      <w:bookmarkEnd w:id="3132"/>
      <w:bookmarkEnd w:id="3133"/>
      <w:bookmarkEnd w:id="3134"/>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BB7F6A">
      <w:pPr>
        <w:pStyle w:val="Heading2"/>
      </w:pPr>
      <w:bookmarkStart w:id="3135" w:name="_Toc19695527"/>
      <w:bookmarkStart w:id="3136" w:name="_Toc27225594"/>
      <w:bookmarkStart w:id="3137" w:name="_Toc36112453"/>
      <w:bookmarkStart w:id="3138" w:name="_Toc36112856"/>
      <w:bookmarkStart w:id="3139" w:name="_Toc44854415"/>
      <w:bookmarkStart w:id="3140" w:name="_Toc51839808"/>
      <w:bookmarkStart w:id="3141" w:name="_Toc57880400"/>
      <w:bookmarkStart w:id="3142" w:name="_Toc57880805"/>
      <w:bookmarkStart w:id="3143" w:name="_Toc57881211"/>
      <w:bookmarkStart w:id="3144" w:name="_Toc97543663"/>
      <w:r>
        <w:lastRenderedPageBreak/>
        <w:t>24.14</w:t>
      </w:r>
      <w:r>
        <w:tab/>
        <w:t>User Info ID</w:t>
      </w:r>
      <w:bookmarkEnd w:id="3135"/>
      <w:bookmarkEnd w:id="3136"/>
      <w:bookmarkEnd w:id="3137"/>
      <w:bookmarkEnd w:id="3138"/>
      <w:bookmarkEnd w:id="3139"/>
      <w:bookmarkEnd w:id="3140"/>
      <w:bookmarkEnd w:id="3141"/>
      <w:bookmarkEnd w:id="3142"/>
      <w:bookmarkEnd w:id="3143"/>
      <w:bookmarkEnd w:id="3144"/>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145" w:name="_Toc19695528"/>
      <w:bookmarkStart w:id="3146" w:name="_Toc27225595"/>
      <w:bookmarkStart w:id="3147" w:name="_Toc36112454"/>
      <w:bookmarkStart w:id="3148" w:name="_Toc36112857"/>
      <w:bookmarkStart w:id="3149" w:name="_Toc44854416"/>
      <w:bookmarkStart w:id="3150" w:name="_Toc51839809"/>
      <w:bookmarkStart w:id="3151" w:name="_Toc57880401"/>
      <w:bookmarkStart w:id="3152" w:name="_Toc57880806"/>
      <w:bookmarkStart w:id="3153" w:name="_Toc57881212"/>
      <w:bookmarkStart w:id="3154" w:name="_Toc97543664"/>
      <w:r>
        <w:t>24.15</w:t>
      </w:r>
      <w:r>
        <w:tab/>
        <w:t>Relay Service Code</w:t>
      </w:r>
      <w:bookmarkEnd w:id="3145"/>
      <w:bookmarkEnd w:id="3146"/>
      <w:bookmarkEnd w:id="3147"/>
      <w:bookmarkEnd w:id="3148"/>
      <w:bookmarkEnd w:id="3149"/>
      <w:bookmarkEnd w:id="3150"/>
      <w:bookmarkEnd w:id="3151"/>
      <w:bookmarkEnd w:id="3152"/>
      <w:bookmarkEnd w:id="3153"/>
      <w:bookmarkEnd w:id="3154"/>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155" w:name="_Toc19695529"/>
      <w:bookmarkStart w:id="3156" w:name="_Toc27225596"/>
      <w:bookmarkStart w:id="3157" w:name="_Toc36112455"/>
      <w:bookmarkStart w:id="3158" w:name="_Toc36112858"/>
      <w:bookmarkStart w:id="3159" w:name="_Toc44854417"/>
      <w:bookmarkStart w:id="3160" w:name="_Toc51839810"/>
      <w:bookmarkStart w:id="3161" w:name="_Toc57880402"/>
      <w:bookmarkStart w:id="3162" w:name="_Toc57880807"/>
      <w:bookmarkStart w:id="3163" w:name="_Toc57881213"/>
      <w:bookmarkStart w:id="3164" w:name="_Toc97543665"/>
      <w:r>
        <w:t>24.16</w:t>
      </w:r>
      <w:r>
        <w:tab/>
        <w:t>Discovery Group ID</w:t>
      </w:r>
      <w:bookmarkEnd w:id="3155"/>
      <w:bookmarkEnd w:id="3156"/>
      <w:bookmarkEnd w:id="3157"/>
      <w:bookmarkEnd w:id="3158"/>
      <w:bookmarkEnd w:id="3159"/>
      <w:bookmarkEnd w:id="3160"/>
      <w:bookmarkEnd w:id="3161"/>
      <w:bookmarkEnd w:id="3162"/>
      <w:bookmarkEnd w:id="3163"/>
      <w:bookmarkEnd w:id="3164"/>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165" w:name="_Toc19695530"/>
      <w:bookmarkStart w:id="3166" w:name="_Toc27225597"/>
      <w:bookmarkStart w:id="3167" w:name="_Toc36112456"/>
      <w:bookmarkStart w:id="3168" w:name="_Toc36112859"/>
      <w:bookmarkStart w:id="3169" w:name="_Toc44854418"/>
      <w:bookmarkStart w:id="3170" w:name="_Toc51839811"/>
      <w:bookmarkStart w:id="3171" w:name="_Toc57880403"/>
      <w:bookmarkStart w:id="3172" w:name="_Toc57880808"/>
      <w:bookmarkStart w:id="3173" w:name="_Toc57881214"/>
      <w:bookmarkStart w:id="3174" w:name="_Toc97543666"/>
      <w:r>
        <w:t>24.17</w:t>
      </w:r>
      <w:r w:rsidRPr="00437849">
        <w:tab/>
      </w:r>
      <w:r>
        <w:t>Service ID</w:t>
      </w:r>
      <w:bookmarkEnd w:id="3165"/>
      <w:bookmarkEnd w:id="3166"/>
      <w:bookmarkEnd w:id="3167"/>
      <w:bookmarkEnd w:id="3168"/>
      <w:bookmarkEnd w:id="3169"/>
      <w:bookmarkEnd w:id="3170"/>
      <w:bookmarkEnd w:id="3171"/>
      <w:bookmarkEnd w:id="3172"/>
      <w:bookmarkEnd w:id="3173"/>
      <w:bookmarkEnd w:id="3174"/>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BB7F6A">
      <w:pPr>
        <w:pStyle w:val="Heading1"/>
      </w:pPr>
      <w:bookmarkStart w:id="3175" w:name="_Toc19695531"/>
      <w:bookmarkStart w:id="3176" w:name="_Toc27225598"/>
      <w:bookmarkStart w:id="3177" w:name="_Toc36112457"/>
      <w:bookmarkStart w:id="3178" w:name="_Toc36112860"/>
      <w:bookmarkStart w:id="3179" w:name="_Toc44854419"/>
      <w:bookmarkStart w:id="3180" w:name="_Toc51839812"/>
      <w:bookmarkStart w:id="3181" w:name="_Toc57880404"/>
      <w:bookmarkStart w:id="3182" w:name="_Toc57880809"/>
      <w:bookmarkStart w:id="3183" w:name="_Toc57881215"/>
      <w:bookmarkStart w:id="3184" w:name="_Toc97543667"/>
      <w:r w:rsidRPr="003E0F93">
        <w:t>25</w:t>
      </w:r>
      <w:r w:rsidRPr="003E0F93">
        <w:tab/>
        <w:t>Identification of Online Charging System</w:t>
      </w:r>
      <w:bookmarkEnd w:id="3175"/>
      <w:bookmarkEnd w:id="3176"/>
      <w:bookmarkEnd w:id="3177"/>
      <w:bookmarkEnd w:id="3178"/>
      <w:bookmarkEnd w:id="3179"/>
      <w:bookmarkEnd w:id="3180"/>
      <w:bookmarkEnd w:id="3181"/>
      <w:bookmarkEnd w:id="3182"/>
      <w:bookmarkEnd w:id="3183"/>
      <w:bookmarkEnd w:id="3184"/>
    </w:p>
    <w:p w14:paraId="4950042C" w14:textId="77777777" w:rsidR="009103DA" w:rsidRPr="003E0F93" w:rsidRDefault="009103DA" w:rsidP="00BB7F6A">
      <w:pPr>
        <w:pStyle w:val="Heading2"/>
      </w:pPr>
      <w:bookmarkStart w:id="3185" w:name="_Toc19695532"/>
      <w:bookmarkStart w:id="3186" w:name="_Toc27225599"/>
      <w:bookmarkStart w:id="3187" w:name="_Toc36112458"/>
      <w:bookmarkStart w:id="3188" w:name="_Toc36112861"/>
      <w:bookmarkStart w:id="3189" w:name="_Toc44854420"/>
      <w:bookmarkStart w:id="3190" w:name="_Toc51839813"/>
      <w:bookmarkStart w:id="3191" w:name="_Toc57880405"/>
      <w:bookmarkStart w:id="3192" w:name="_Toc57880810"/>
      <w:bookmarkStart w:id="3193" w:name="_Toc57881216"/>
      <w:bookmarkStart w:id="3194" w:name="_Toc97543668"/>
      <w:r w:rsidRPr="003E0F93">
        <w:t>25.1</w:t>
      </w:r>
      <w:r w:rsidRPr="003E0F93">
        <w:tab/>
        <w:t>Introduction</w:t>
      </w:r>
      <w:bookmarkEnd w:id="3185"/>
      <w:bookmarkEnd w:id="3186"/>
      <w:bookmarkEnd w:id="3187"/>
      <w:bookmarkEnd w:id="3188"/>
      <w:bookmarkEnd w:id="3189"/>
      <w:bookmarkEnd w:id="3190"/>
      <w:bookmarkEnd w:id="3191"/>
      <w:bookmarkEnd w:id="3192"/>
      <w:bookmarkEnd w:id="3193"/>
      <w:bookmarkEnd w:id="3194"/>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195" w:name="_Toc19695533"/>
      <w:bookmarkStart w:id="3196" w:name="_Toc27225600"/>
      <w:bookmarkStart w:id="3197" w:name="_Toc36112459"/>
      <w:bookmarkStart w:id="3198" w:name="_Toc36112862"/>
      <w:bookmarkStart w:id="3199" w:name="_Toc44854421"/>
      <w:bookmarkStart w:id="3200" w:name="_Toc51839814"/>
      <w:bookmarkStart w:id="3201" w:name="_Toc57880406"/>
      <w:bookmarkStart w:id="3202" w:name="_Toc57880811"/>
      <w:bookmarkStart w:id="3203" w:name="_Toc57881217"/>
      <w:bookmarkStart w:id="3204" w:name="_Toc97543669"/>
      <w:r w:rsidRPr="003E0F93">
        <w:t>25.2</w:t>
      </w:r>
      <w:r w:rsidRPr="003E0F93">
        <w:tab/>
        <w:t>Home n</w:t>
      </w:r>
      <w:r>
        <w:t>etwork domain name</w:t>
      </w:r>
      <w:bookmarkEnd w:id="3195"/>
      <w:bookmarkEnd w:id="3196"/>
      <w:bookmarkEnd w:id="3197"/>
      <w:bookmarkEnd w:id="3198"/>
      <w:bookmarkEnd w:id="3199"/>
      <w:bookmarkEnd w:id="3200"/>
      <w:bookmarkEnd w:id="3201"/>
      <w:bookmarkEnd w:id="3202"/>
      <w:bookmarkEnd w:id="3203"/>
      <w:bookmarkEnd w:id="3204"/>
    </w:p>
    <w:p w14:paraId="7B898EB8"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lastRenderedPageBreak/>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205" w:name="_Toc19695534"/>
      <w:bookmarkStart w:id="3206" w:name="_Toc27225601"/>
      <w:bookmarkStart w:id="3207" w:name="_Toc36112460"/>
      <w:bookmarkStart w:id="3208" w:name="_Toc36112863"/>
      <w:bookmarkStart w:id="3209" w:name="_Toc44854422"/>
      <w:bookmarkStart w:id="3210" w:name="_Toc51839815"/>
      <w:bookmarkStart w:id="3211" w:name="_Toc57880407"/>
      <w:bookmarkStart w:id="3212" w:name="_Toc57880812"/>
      <w:bookmarkStart w:id="3213" w:name="_Toc57881218"/>
      <w:bookmarkStart w:id="3214" w:name="_Toc97543670"/>
      <w:r>
        <w:t>26</w:t>
      </w:r>
      <w:r>
        <w:tab/>
        <w:t xml:space="preserve">Numbering, addressing and identification for </w:t>
      </w:r>
      <w:r w:rsidRPr="00526975">
        <w:t xml:space="preserve">Mission Critical </w:t>
      </w:r>
      <w:r>
        <w:t>Services</w:t>
      </w:r>
      <w:bookmarkEnd w:id="3205"/>
      <w:bookmarkEnd w:id="3206"/>
      <w:bookmarkEnd w:id="3207"/>
      <w:bookmarkEnd w:id="3208"/>
      <w:bookmarkEnd w:id="3209"/>
      <w:bookmarkEnd w:id="3210"/>
      <w:bookmarkEnd w:id="3211"/>
      <w:bookmarkEnd w:id="3212"/>
      <w:bookmarkEnd w:id="3213"/>
      <w:bookmarkEnd w:id="3214"/>
    </w:p>
    <w:p w14:paraId="15977481" w14:textId="77777777" w:rsidR="009103DA" w:rsidRDefault="009103DA" w:rsidP="00BB7F6A">
      <w:pPr>
        <w:pStyle w:val="Heading2"/>
      </w:pPr>
      <w:bookmarkStart w:id="3215" w:name="_Toc19695535"/>
      <w:bookmarkStart w:id="3216" w:name="_Toc27225602"/>
      <w:bookmarkStart w:id="3217" w:name="_Toc36112461"/>
      <w:bookmarkStart w:id="3218" w:name="_Toc36112864"/>
      <w:bookmarkStart w:id="3219" w:name="_Toc44854423"/>
      <w:bookmarkStart w:id="3220" w:name="_Toc51839816"/>
      <w:bookmarkStart w:id="3221" w:name="_Toc57880408"/>
      <w:bookmarkStart w:id="3222" w:name="_Toc57880813"/>
      <w:bookmarkStart w:id="3223" w:name="_Toc57881219"/>
      <w:bookmarkStart w:id="3224" w:name="_Toc97543671"/>
      <w:r>
        <w:t>26.1</w:t>
      </w:r>
      <w:r>
        <w:tab/>
        <w:t>Introduction</w:t>
      </w:r>
      <w:bookmarkEnd w:id="3215"/>
      <w:bookmarkEnd w:id="3216"/>
      <w:bookmarkEnd w:id="3217"/>
      <w:bookmarkEnd w:id="3218"/>
      <w:bookmarkEnd w:id="3219"/>
      <w:bookmarkEnd w:id="3220"/>
      <w:bookmarkEnd w:id="3221"/>
      <w:bookmarkEnd w:id="3222"/>
      <w:bookmarkEnd w:id="3223"/>
      <w:bookmarkEnd w:id="3224"/>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225" w:name="_Toc19695536"/>
      <w:bookmarkStart w:id="3226" w:name="_Toc27225603"/>
      <w:bookmarkStart w:id="3227" w:name="_Toc36112462"/>
      <w:bookmarkStart w:id="3228" w:name="_Toc36112865"/>
      <w:bookmarkStart w:id="3229" w:name="_Toc44854424"/>
      <w:bookmarkStart w:id="3230" w:name="_Toc51839817"/>
      <w:bookmarkStart w:id="3231" w:name="_Toc57880409"/>
      <w:bookmarkStart w:id="3232" w:name="_Toc57880814"/>
      <w:bookmarkStart w:id="3233" w:name="_Toc57881220"/>
      <w:bookmarkStart w:id="3234" w:name="_Toc97543672"/>
      <w:r>
        <w:t>26.2</w:t>
      </w:r>
      <w:r>
        <w:tab/>
        <w:t>Domain name for MC services confidentiality protection of MC services identities</w:t>
      </w:r>
      <w:bookmarkEnd w:id="3225"/>
      <w:bookmarkEnd w:id="3226"/>
      <w:bookmarkEnd w:id="3227"/>
      <w:bookmarkEnd w:id="3228"/>
      <w:bookmarkEnd w:id="3229"/>
      <w:bookmarkEnd w:id="3230"/>
      <w:bookmarkEnd w:id="3231"/>
      <w:bookmarkEnd w:id="3232"/>
      <w:bookmarkEnd w:id="3233"/>
      <w:bookmarkEnd w:id="3234"/>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BB7F6A">
      <w:pPr>
        <w:pStyle w:val="Heading1"/>
      </w:pPr>
      <w:bookmarkStart w:id="3235" w:name="_Toc19695537"/>
      <w:bookmarkStart w:id="3236" w:name="_Toc27225604"/>
      <w:bookmarkStart w:id="3237" w:name="_Toc36112463"/>
      <w:bookmarkStart w:id="3238" w:name="_Toc36112866"/>
      <w:bookmarkStart w:id="3239" w:name="_Toc44854425"/>
      <w:bookmarkStart w:id="3240" w:name="_Toc51839818"/>
      <w:bookmarkStart w:id="3241" w:name="_Toc57880410"/>
      <w:bookmarkStart w:id="3242" w:name="_Toc57880815"/>
      <w:bookmarkStart w:id="3243" w:name="_Toc57881221"/>
      <w:bookmarkStart w:id="3244" w:name="_Toc97543673"/>
      <w:r w:rsidRPr="00C90B68">
        <w:t>27</w:t>
      </w:r>
      <w:r w:rsidRPr="00C90B68">
        <w:tab/>
        <w:t>Numbering, addressing and identification for V2X</w:t>
      </w:r>
      <w:bookmarkEnd w:id="3235"/>
      <w:bookmarkEnd w:id="3236"/>
      <w:bookmarkEnd w:id="3237"/>
      <w:bookmarkEnd w:id="3238"/>
      <w:bookmarkEnd w:id="3239"/>
      <w:bookmarkEnd w:id="3240"/>
      <w:bookmarkEnd w:id="3241"/>
      <w:bookmarkEnd w:id="3242"/>
      <w:bookmarkEnd w:id="3243"/>
      <w:bookmarkEnd w:id="3244"/>
    </w:p>
    <w:p w14:paraId="071CBB1E" w14:textId="77777777" w:rsidR="009103DA" w:rsidRPr="00C90B68" w:rsidRDefault="009103DA" w:rsidP="00BB7F6A">
      <w:pPr>
        <w:pStyle w:val="Heading2"/>
      </w:pPr>
      <w:bookmarkStart w:id="3245" w:name="_Toc19695538"/>
      <w:bookmarkStart w:id="3246" w:name="_Toc27225605"/>
      <w:bookmarkStart w:id="3247" w:name="_Toc36112464"/>
      <w:bookmarkStart w:id="3248" w:name="_Toc36112867"/>
      <w:bookmarkStart w:id="3249" w:name="_Toc44854426"/>
      <w:bookmarkStart w:id="3250" w:name="_Toc51839819"/>
      <w:bookmarkStart w:id="3251" w:name="_Toc57880411"/>
      <w:bookmarkStart w:id="3252" w:name="_Toc57880816"/>
      <w:bookmarkStart w:id="3253" w:name="_Toc57881222"/>
      <w:bookmarkStart w:id="3254" w:name="_Toc97543674"/>
      <w:r w:rsidRPr="00C90B68">
        <w:t>27.1</w:t>
      </w:r>
      <w:r w:rsidRPr="00C90B68">
        <w:tab/>
        <w:t>Introduction</w:t>
      </w:r>
      <w:bookmarkEnd w:id="3245"/>
      <w:bookmarkEnd w:id="3246"/>
      <w:bookmarkEnd w:id="3247"/>
      <w:bookmarkEnd w:id="3248"/>
      <w:bookmarkEnd w:id="3249"/>
      <w:bookmarkEnd w:id="3250"/>
      <w:bookmarkEnd w:id="3251"/>
      <w:bookmarkEnd w:id="3252"/>
      <w:bookmarkEnd w:id="3253"/>
      <w:bookmarkEnd w:id="3254"/>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255" w:name="_Toc19695539"/>
      <w:bookmarkStart w:id="3256" w:name="_Toc27225606"/>
      <w:bookmarkStart w:id="3257" w:name="_Toc36112465"/>
      <w:bookmarkStart w:id="3258" w:name="_Toc36112868"/>
      <w:bookmarkStart w:id="3259" w:name="_Toc44854427"/>
      <w:bookmarkStart w:id="3260" w:name="_Toc51839820"/>
      <w:bookmarkStart w:id="3261" w:name="_Toc57880412"/>
      <w:bookmarkStart w:id="3262" w:name="_Toc57880817"/>
      <w:bookmarkStart w:id="3263" w:name="_Toc57881223"/>
      <w:bookmarkStart w:id="3264" w:name="_Toc97543675"/>
      <w:r w:rsidRPr="00C90B68">
        <w:lastRenderedPageBreak/>
        <w:t>27.2</w:t>
      </w:r>
      <w:r w:rsidRPr="00C90B68">
        <w:tab/>
        <w:t>V2X Control Function FQDN</w:t>
      </w:r>
      <w:bookmarkEnd w:id="3255"/>
      <w:bookmarkEnd w:id="3256"/>
      <w:bookmarkEnd w:id="3257"/>
      <w:bookmarkEnd w:id="3258"/>
      <w:bookmarkEnd w:id="3259"/>
      <w:bookmarkEnd w:id="3260"/>
      <w:bookmarkEnd w:id="3261"/>
      <w:bookmarkEnd w:id="3262"/>
      <w:bookmarkEnd w:id="3263"/>
      <w:bookmarkEnd w:id="3264"/>
    </w:p>
    <w:p w14:paraId="6906F19E" w14:textId="77777777" w:rsidR="009103DA" w:rsidRPr="00C90B68" w:rsidRDefault="009103DA" w:rsidP="00BB7F6A">
      <w:pPr>
        <w:pStyle w:val="Heading3"/>
      </w:pPr>
      <w:bookmarkStart w:id="3265" w:name="_Toc19695540"/>
      <w:bookmarkStart w:id="3266" w:name="_Toc27225607"/>
      <w:bookmarkStart w:id="3267" w:name="_Toc36112466"/>
      <w:bookmarkStart w:id="3268" w:name="_Toc36112869"/>
      <w:bookmarkStart w:id="3269" w:name="_Toc44854428"/>
      <w:bookmarkStart w:id="3270" w:name="_Toc51839821"/>
      <w:bookmarkStart w:id="3271" w:name="_Toc57880413"/>
      <w:bookmarkStart w:id="3272" w:name="_Toc57880818"/>
      <w:bookmarkStart w:id="3273" w:name="_Toc57881224"/>
      <w:bookmarkStart w:id="3274" w:name="_Toc97543676"/>
      <w:r w:rsidRPr="00C90B68">
        <w:t>27.2.1</w:t>
      </w:r>
      <w:r w:rsidRPr="00C90B68">
        <w:tab/>
        <w:t>General</w:t>
      </w:r>
      <w:bookmarkEnd w:id="3265"/>
      <w:bookmarkEnd w:id="3266"/>
      <w:bookmarkEnd w:id="3267"/>
      <w:bookmarkEnd w:id="3268"/>
      <w:bookmarkEnd w:id="3269"/>
      <w:bookmarkEnd w:id="3270"/>
      <w:bookmarkEnd w:id="3271"/>
      <w:bookmarkEnd w:id="3272"/>
      <w:bookmarkEnd w:id="3273"/>
      <w:bookmarkEnd w:id="3274"/>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275" w:name="_Toc19695541"/>
      <w:bookmarkStart w:id="3276" w:name="_Toc27225608"/>
      <w:bookmarkStart w:id="3277" w:name="_Toc36112467"/>
      <w:bookmarkStart w:id="3278" w:name="_Toc36112870"/>
      <w:bookmarkStart w:id="3279" w:name="_Toc44854429"/>
      <w:bookmarkStart w:id="3280" w:name="_Toc51839822"/>
      <w:bookmarkStart w:id="3281" w:name="_Toc57880414"/>
      <w:bookmarkStart w:id="3282" w:name="_Toc57880819"/>
      <w:bookmarkStart w:id="3283" w:name="_Toc57881225"/>
      <w:bookmarkStart w:id="3284" w:name="_Toc97543677"/>
      <w:r w:rsidRPr="00C90B68">
        <w:t>27.2.2</w:t>
      </w:r>
      <w:r w:rsidRPr="00C90B68">
        <w:tab/>
        <w:t>Format of V2X Control Function FQDN</w:t>
      </w:r>
      <w:bookmarkEnd w:id="3275"/>
      <w:bookmarkEnd w:id="3276"/>
      <w:bookmarkEnd w:id="3277"/>
      <w:bookmarkEnd w:id="3278"/>
      <w:bookmarkEnd w:id="3279"/>
      <w:bookmarkEnd w:id="3280"/>
      <w:bookmarkEnd w:id="3281"/>
      <w:bookmarkEnd w:id="3282"/>
      <w:bookmarkEnd w:id="3283"/>
      <w:bookmarkEnd w:id="3284"/>
    </w:p>
    <w:p w14:paraId="6E2D2E0B"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285" w:name="_Toc19695542"/>
      <w:bookmarkStart w:id="3286" w:name="_Toc27225609"/>
      <w:bookmarkStart w:id="3287" w:name="_Toc36112468"/>
      <w:bookmarkStart w:id="3288" w:name="_Toc36112871"/>
      <w:bookmarkStart w:id="3289" w:name="_Toc44854430"/>
      <w:bookmarkStart w:id="3290" w:name="_Toc51839823"/>
      <w:bookmarkStart w:id="3291" w:name="_Toc57880415"/>
      <w:bookmarkStart w:id="3292" w:name="_Toc57880820"/>
      <w:bookmarkStart w:id="3293" w:name="_Toc57881226"/>
      <w:bookmarkStart w:id="3294" w:name="_Toc97543678"/>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285"/>
      <w:bookmarkEnd w:id="3286"/>
      <w:bookmarkEnd w:id="3287"/>
      <w:bookmarkEnd w:id="3288"/>
      <w:bookmarkEnd w:id="3289"/>
      <w:bookmarkEnd w:id="3290"/>
      <w:bookmarkEnd w:id="3291"/>
      <w:bookmarkEnd w:id="3292"/>
      <w:bookmarkEnd w:id="3293"/>
      <w:bookmarkEnd w:id="3294"/>
    </w:p>
    <w:p w14:paraId="6A959AF3" w14:textId="77777777" w:rsidR="009103DA" w:rsidRDefault="009103DA" w:rsidP="00BB7F6A">
      <w:pPr>
        <w:pStyle w:val="Heading2"/>
        <w:rPr>
          <w:lang w:eastAsia="zh-CN"/>
        </w:rPr>
      </w:pPr>
      <w:bookmarkStart w:id="3295" w:name="_Toc19695543"/>
      <w:bookmarkStart w:id="3296" w:name="_Toc27225610"/>
      <w:bookmarkStart w:id="3297" w:name="_Toc36112469"/>
      <w:bookmarkStart w:id="3298" w:name="_Toc36112872"/>
      <w:bookmarkStart w:id="3299" w:name="_Toc44854431"/>
      <w:bookmarkStart w:id="3300" w:name="_Toc51839824"/>
      <w:bookmarkStart w:id="3301" w:name="_Toc57880416"/>
      <w:bookmarkStart w:id="3302" w:name="_Toc57880821"/>
      <w:bookmarkStart w:id="3303" w:name="_Toc57881227"/>
      <w:bookmarkStart w:id="3304" w:name="_Toc97543679"/>
      <w:r>
        <w:rPr>
          <w:rFonts w:hint="eastAsia"/>
          <w:lang w:eastAsia="zh-CN"/>
        </w:rPr>
        <w:t>28.1</w:t>
      </w:r>
      <w:r>
        <w:rPr>
          <w:rFonts w:hint="eastAsia"/>
          <w:lang w:eastAsia="zh-CN"/>
        </w:rPr>
        <w:tab/>
        <w:t>Introduction</w:t>
      </w:r>
      <w:bookmarkEnd w:id="3295"/>
      <w:bookmarkEnd w:id="3296"/>
      <w:bookmarkEnd w:id="3297"/>
      <w:bookmarkEnd w:id="3298"/>
      <w:bookmarkEnd w:id="3299"/>
      <w:bookmarkEnd w:id="3300"/>
      <w:bookmarkEnd w:id="3301"/>
      <w:bookmarkEnd w:id="3302"/>
      <w:bookmarkEnd w:id="3303"/>
      <w:bookmarkEnd w:id="3304"/>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305" w:name="_Toc19695544"/>
      <w:bookmarkStart w:id="3306" w:name="_Toc27225611"/>
      <w:bookmarkStart w:id="3307" w:name="_Toc36112470"/>
      <w:bookmarkStart w:id="3308" w:name="_Toc36112873"/>
      <w:bookmarkStart w:id="3309" w:name="_Toc44854432"/>
      <w:bookmarkStart w:id="3310" w:name="_Toc51839825"/>
      <w:bookmarkStart w:id="3311" w:name="_Toc57880417"/>
      <w:bookmarkStart w:id="3312" w:name="_Toc57880822"/>
      <w:bookmarkStart w:id="3313" w:name="_Toc57881228"/>
      <w:bookmarkStart w:id="3314" w:name="_Toc97543680"/>
      <w:r>
        <w:rPr>
          <w:rFonts w:eastAsia="SimSun"/>
          <w:lang w:val="en-US" w:eastAsia="zh-CN"/>
        </w:rPr>
        <w:t>28.2</w:t>
      </w:r>
      <w:r>
        <w:rPr>
          <w:rFonts w:eastAsia="SimSun"/>
          <w:lang w:val="en-US" w:eastAsia="zh-CN"/>
        </w:rPr>
        <w:tab/>
        <w:t>Home Network Domain</w:t>
      </w:r>
      <w:bookmarkEnd w:id="3305"/>
      <w:bookmarkEnd w:id="3306"/>
      <w:bookmarkEnd w:id="3307"/>
      <w:bookmarkEnd w:id="3308"/>
      <w:bookmarkEnd w:id="3309"/>
      <w:bookmarkEnd w:id="3310"/>
      <w:bookmarkEnd w:id="3311"/>
      <w:bookmarkEnd w:id="3312"/>
      <w:bookmarkEnd w:id="3313"/>
      <w:bookmarkEnd w:id="3314"/>
    </w:p>
    <w:p w14:paraId="3DD8E5D3" w14:textId="77777777" w:rsidR="009103DA" w:rsidRDefault="009103DA" w:rsidP="009103DA">
      <w:r>
        <w:t>The Home Network Domain for 5GC shall be in the format specified in IETF RFC 1035 [19] and IETF RFC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77777777"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315" w:name="_Toc19695545"/>
      <w:bookmarkStart w:id="3316" w:name="_Toc27225612"/>
      <w:bookmarkStart w:id="3317" w:name="_Toc36112471"/>
      <w:bookmarkStart w:id="3318" w:name="_Toc36112874"/>
      <w:bookmarkStart w:id="3319" w:name="_Toc44854433"/>
      <w:bookmarkStart w:id="3320" w:name="_Toc51839826"/>
      <w:bookmarkStart w:id="3321" w:name="_Toc57880418"/>
      <w:bookmarkStart w:id="3322" w:name="_Toc57880823"/>
      <w:bookmarkStart w:id="3323" w:name="_Toc57881229"/>
      <w:bookmarkStart w:id="3324" w:name="_Toc97543681"/>
      <w:r>
        <w:rPr>
          <w:rFonts w:hint="eastAsia"/>
          <w:lang w:eastAsia="zh-CN"/>
        </w:rPr>
        <w:t>28.3</w:t>
      </w:r>
      <w:r>
        <w:rPr>
          <w:rFonts w:hint="eastAsia"/>
          <w:lang w:eastAsia="zh-CN"/>
        </w:rPr>
        <w:tab/>
      </w:r>
      <w:r>
        <w:t>Identifiers for Domain Name System procedures</w:t>
      </w:r>
      <w:bookmarkEnd w:id="3315"/>
      <w:bookmarkEnd w:id="3316"/>
      <w:bookmarkEnd w:id="3317"/>
      <w:bookmarkEnd w:id="3318"/>
      <w:bookmarkEnd w:id="3319"/>
      <w:bookmarkEnd w:id="3320"/>
      <w:bookmarkEnd w:id="3321"/>
      <w:bookmarkEnd w:id="3322"/>
      <w:bookmarkEnd w:id="3323"/>
      <w:bookmarkEnd w:id="3324"/>
    </w:p>
    <w:p w14:paraId="334CCE54" w14:textId="77777777" w:rsidR="009103DA" w:rsidRDefault="009103DA" w:rsidP="00BB7F6A">
      <w:pPr>
        <w:pStyle w:val="Heading3"/>
        <w:rPr>
          <w:lang w:val="en-US" w:eastAsia="zh-CN"/>
        </w:rPr>
      </w:pPr>
      <w:bookmarkStart w:id="3325" w:name="_Toc19695546"/>
      <w:bookmarkStart w:id="3326" w:name="_Toc27225613"/>
      <w:bookmarkStart w:id="3327" w:name="_Toc36112472"/>
      <w:bookmarkStart w:id="3328" w:name="_Toc36112875"/>
      <w:bookmarkStart w:id="3329" w:name="_Toc44854434"/>
      <w:bookmarkStart w:id="3330" w:name="_Toc51839827"/>
      <w:bookmarkStart w:id="3331" w:name="_Toc57880419"/>
      <w:bookmarkStart w:id="3332" w:name="_Toc57880824"/>
      <w:bookmarkStart w:id="3333" w:name="_Toc57881230"/>
      <w:bookmarkStart w:id="3334" w:name="_Toc97543682"/>
      <w:r>
        <w:rPr>
          <w:rFonts w:hint="eastAsia"/>
          <w:lang w:val="en-US" w:eastAsia="zh-CN"/>
        </w:rPr>
        <w:t>28.3.1</w:t>
      </w:r>
      <w:r>
        <w:rPr>
          <w:rFonts w:hint="eastAsia"/>
          <w:lang w:val="en-US" w:eastAsia="zh-CN"/>
        </w:rPr>
        <w:tab/>
        <w:t>Introduction</w:t>
      </w:r>
      <w:bookmarkEnd w:id="3325"/>
      <w:bookmarkEnd w:id="3326"/>
      <w:bookmarkEnd w:id="3327"/>
      <w:bookmarkEnd w:id="3328"/>
      <w:bookmarkEnd w:id="3329"/>
      <w:bookmarkEnd w:id="3330"/>
      <w:bookmarkEnd w:id="3331"/>
      <w:bookmarkEnd w:id="3332"/>
      <w:bookmarkEnd w:id="3333"/>
      <w:bookmarkEnd w:id="3334"/>
    </w:p>
    <w:p w14:paraId="2494441C" w14:textId="77777777" w:rsidR="0049458F" w:rsidRDefault="0049458F" w:rsidP="0049458F">
      <w:bookmarkStart w:id="3335" w:name="_Toc19695547"/>
      <w:bookmarkStart w:id="3336" w:name="_Toc27225614"/>
      <w:bookmarkStart w:id="3337" w:name="_Toc36112473"/>
      <w:bookmarkStart w:id="3338" w:name="_Toc36112876"/>
      <w:bookmarkStart w:id="3339"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340" w:name="_Toc51839828"/>
      <w:bookmarkStart w:id="3341" w:name="_Toc57880420"/>
      <w:bookmarkStart w:id="3342" w:name="_Toc57880825"/>
      <w:bookmarkStart w:id="3343" w:name="_Toc57881231"/>
      <w:bookmarkStart w:id="3344" w:name="_Toc97543683"/>
      <w:r>
        <w:rPr>
          <w:rFonts w:hint="eastAsia"/>
          <w:lang w:val="en-US" w:eastAsia="zh-CN"/>
        </w:rPr>
        <w:t>28.3.2</w:t>
      </w:r>
      <w:r>
        <w:rPr>
          <w:rFonts w:hint="eastAsia"/>
          <w:lang w:val="en-US" w:eastAsia="zh-CN"/>
        </w:rPr>
        <w:tab/>
      </w:r>
      <w:r w:rsidRPr="00DB3AD3">
        <w:rPr>
          <w:lang w:val="en-US" w:eastAsia="zh-CN"/>
        </w:rPr>
        <w:t>Fully Qualified Domain Names (FQDNs)</w:t>
      </w:r>
      <w:bookmarkEnd w:id="3335"/>
      <w:bookmarkEnd w:id="3336"/>
      <w:bookmarkEnd w:id="3337"/>
      <w:bookmarkEnd w:id="3338"/>
      <w:bookmarkEnd w:id="3339"/>
      <w:bookmarkEnd w:id="3340"/>
      <w:bookmarkEnd w:id="3341"/>
      <w:bookmarkEnd w:id="3342"/>
      <w:bookmarkEnd w:id="3343"/>
      <w:bookmarkEnd w:id="3344"/>
    </w:p>
    <w:p w14:paraId="5ED5909A" w14:textId="77777777" w:rsidR="009103DA" w:rsidRPr="00AF7E30" w:rsidRDefault="009103DA" w:rsidP="00BB7F6A">
      <w:pPr>
        <w:pStyle w:val="Heading4"/>
        <w:rPr>
          <w:lang w:val="en-US" w:eastAsia="zh-CN"/>
        </w:rPr>
      </w:pPr>
      <w:bookmarkStart w:id="3345" w:name="_Toc19695548"/>
      <w:bookmarkStart w:id="3346" w:name="_Toc27225615"/>
      <w:bookmarkStart w:id="3347" w:name="_Toc36112474"/>
      <w:bookmarkStart w:id="3348" w:name="_Toc36112877"/>
      <w:bookmarkStart w:id="3349" w:name="_Toc44854436"/>
      <w:bookmarkStart w:id="3350" w:name="_Toc51839829"/>
      <w:bookmarkStart w:id="3351" w:name="_Toc57880421"/>
      <w:bookmarkStart w:id="3352" w:name="_Toc57880826"/>
      <w:bookmarkStart w:id="3353" w:name="_Toc57881232"/>
      <w:bookmarkStart w:id="3354" w:name="_Toc97543684"/>
      <w:r>
        <w:rPr>
          <w:rFonts w:hint="eastAsia"/>
          <w:lang w:val="en-US" w:eastAsia="zh-CN"/>
        </w:rPr>
        <w:t>28.3.2.1</w:t>
      </w:r>
      <w:r>
        <w:rPr>
          <w:rFonts w:hint="eastAsia"/>
          <w:lang w:val="en-US" w:eastAsia="zh-CN"/>
        </w:rPr>
        <w:tab/>
        <w:t>General</w:t>
      </w:r>
      <w:bookmarkEnd w:id="3345"/>
      <w:bookmarkEnd w:id="3346"/>
      <w:bookmarkEnd w:id="3347"/>
      <w:bookmarkEnd w:id="3348"/>
      <w:bookmarkEnd w:id="3349"/>
      <w:bookmarkEnd w:id="3350"/>
      <w:bookmarkEnd w:id="3351"/>
      <w:bookmarkEnd w:id="3352"/>
      <w:bookmarkEnd w:id="3353"/>
      <w:bookmarkEnd w:id="3354"/>
    </w:p>
    <w:p w14:paraId="42194D4B" w14:textId="77777777" w:rsidR="0049458F" w:rsidRDefault="0049458F" w:rsidP="0049458F">
      <w:bookmarkStart w:id="3355" w:name="_Toc19695549"/>
      <w:bookmarkStart w:id="3356" w:name="_Toc27225616"/>
      <w:bookmarkStart w:id="3357" w:name="_Toc36112475"/>
      <w:bookmarkStart w:id="3358" w:name="_Toc36112878"/>
      <w:bookmarkStart w:id="3359" w:name="_Toc44854437"/>
      <w:r>
        <w:t>See clause 19.4.2.1.</w:t>
      </w:r>
    </w:p>
    <w:p w14:paraId="5FB71EEB" w14:textId="77777777" w:rsidR="009103DA" w:rsidRDefault="009103DA" w:rsidP="00BB7F6A">
      <w:pPr>
        <w:pStyle w:val="Heading4"/>
        <w:rPr>
          <w:lang w:eastAsia="zh-CN"/>
        </w:rPr>
      </w:pPr>
      <w:bookmarkStart w:id="3360" w:name="_Toc51839830"/>
      <w:bookmarkStart w:id="3361" w:name="_Toc57880422"/>
      <w:bookmarkStart w:id="3362" w:name="_Toc57880827"/>
      <w:bookmarkStart w:id="3363" w:name="_Toc57881233"/>
      <w:bookmarkStart w:id="3364" w:name="_Toc97543685"/>
      <w:r>
        <w:rPr>
          <w:rFonts w:hint="eastAsia"/>
          <w:lang w:eastAsia="zh-CN"/>
        </w:rPr>
        <w:t>28.3.2.2</w:t>
      </w:r>
      <w:r>
        <w:rPr>
          <w:rFonts w:hint="eastAsia"/>
          <w:lang w:eastAsia="zh-CN"/>
        </w:rPr>
        <w:tab/>
        <w:t>N3IWF FQDN</w:t>
      </w:r>
      <w:bookmarkEnd w:id="3355"/>
      <w:bookmarkEnd w:id="3356"/>
      <w:bookmarkEnd w:id="3357"/>
      <w:bookmarkEnd w:id="3358"/>
      <w:bookmarkEnd w:id="3359"/>
      <w:bookmarkEnd w:id="3360"/>
      <w:bookmarkEnd w:id="3361"/>
      <w:bookmarkEnd w:id="3362"/>
      <w:bookmarkEnd w:id="3363"/>
      <w:bookmarkEnd w:id="3364"/>
    </w:p>
    <w:p w14:paraId="0F2A1410" w14:textId="77777777" w:rsidR="009103DA" w:rsidRDefault="009103DA" w:rsidP="00BB7F6A">
      <w:pPr>
        <w:pStyle w:val="Heading5"/>
        <w:rPr>
          <w:lang w:eastAsia="zh-CN"/>
        </w:rPr>
      </w:pPr>
      <w:bookmarkStart w:id="3365" w:name="_Toc19695550"/>
      <w:bookmarkStart w:id="3366" w:name="_Toc27225617"/>
      <w:bookmarkStart w:id="3367" w:name="_Toc36112476"/>
      <w:bookmarkStart w:id="3368" w:name="_Toc36112879"/>
      <w:bookmarkStart w:id="3369" w:name="_Toc44854438"/>
      <w:bookmarkStart w:id="3370" w:name="_Toc51839831"/>
      <w:bookmarkStart w:id="3371" w:name="_Toc57880423"/>
      <w:bookmarkStart w:id="3372" w:name="_Toc57880828"/>
      <w:bookmarkStart w:id="3373" w:name="_Toc57881234"/>
      <w:bookmarkStart w:id="3374" w:name="_Toc97543686"/>
      <w:r>
        <w:rPr>
          <w:rFonts w:hint="eastAsia"/>
          <w:lang w:eastAsia="zh-CN"/>
        </w:rPr>
        <w:t>28.3.2.2.1</w:t>
      </w:r>
      <w:r>
        <w:rPr>
          <w:rFonts w:hint="eastAsia"/>
          <w:lang w:eastAsia="zh-CN"/>
        </w:rPr>
        <w:tab/>
        <w:t>General</w:t>
      </w:r>
      <w:bookmarkEnd w:id="3365"/>
      <w:bookmarkEnd w:id="3366"/>
      <w:bookmarkEnd w:id="3367"/>
      <w:bookmarkEnd w:id="3368"/>
      <w:bookmarkEnd w:id="3369"/>
      <w:bookmarkEnd w:id="3370"/>
      <w:bookmarkEnd w:id="3371"/>
      <w:bookmarkEnd w:id="3372"/>
      <w:bookmarkEnd w:id="3373"/>
      <w:bookmarkEnd w:id="3374"/>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74018FA" w14:textId="77777777"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14:paraId="510B080F" w14:textId="77777777" w:rsidR="009103DA" w:rsidRDefault="009103DA" w:rsidP="009103D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3158B214" w14:textId="422F4C57" w:rsidR="00492C05" w:rsidRPr="00492C05" w:rsidRDefault="00492C05" w:rsidP="00492C0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Pr="00492C05">
        <w:t>.</w:t>
      </w:r>
    </w:p>
    <w:p w14:paraId="201A05D1" w14:textId="0E3DBB0C" w:rsidR="00492C05" w:rsidRDefault="00492C05" w:rsidP="001C6A2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375" w:name="_Toc19695551"/>
      <w:bookmarkStart w:id="3376" w:name="_Toc27225618"/>
      <w:bookmarkStart w:id="3377" w:name="_Toc36112477"/>
      <w:bookmarkStart w:id="3378" w:name="_Toc36112880"/>
      <w:bookmarkStart w:id="3379" w:name="_Toc44854439"/>
      <w:bookmarkStart w:id="3380" w:name="_Toc51839832"/>
      <w:bookmarkStart w:id="3381" w:name="_Toc57880424"/>
      <w:bookmarkStart w:id="3382" w:name="_Toc57880829"/>
      <w:bookmarkStart w:id="3383" w:name="_Toc57881235"/>
      <w:bookmarkStart w:id="3384" w:name="_Toc97543687"/>
      <w:r>
        <w:rPr>
          <w:rFonts w:hint="eastAsia"/>
          <w:lang w:eastAsia="zh-CN"/>
        </w:rPr>
        <w:lastRenderedPageBreak/>
        <w:t>28.3.2.2.2</w:t>
      </w:r>
      <w:r>
        <w:tab/>
        <w:t>Operator Identifier based N3IWF FQDN</w:t>
      </w:r>
      <w:bookmarkEnd w:id="3375"/>
      <w:bookmarkEnd w:id="3376"/>
      <w:bookmarkEnd w:id="3377"/>
      <w:bookmarkEnd w:id="3378"/>
      <w:bookmarkEnd w:id="3379"/>
      <w:bookmarkEnd w:id="3380"/>
      <w:bookmarkEnd w:id="3381"/>
      <w:bookmarkEnd w:id="3382"/>
      <w:bookmarkEnd w:id="3383"/>
      <w:bookmarkEnd w:id="3384"/>
    </w:p>
    <w:p w14:paraId="7F10ED46"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476BA4B8" w14:textId="77777777" w:rsidR="009103DA" w:rsidRDefault="009103DA" w:rsidP="001C6A25">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385" w:name="_Toc19695552"/>
      <w:bookmarkStart w:id="3386" w:name="_Toc27225619"/>
      <w:bookmarkStart w:id="3387" w:name="_Toc36112478"/>
      <w:bookmarkStart w:id="3388" w:name="_Toc36112881"/>
      <w:bookmarkStart w:id="3389" w:name="_Toc44854440"/>
      <w:bookmarkStart w:id="3390" w:name="_Toc51839833"/>
      <w:bookmarkStart w:id="3391" w:name="_Toc57880425"/>
      <w:bookmarkStart w:id="3392" w:name="_Toc57880830"/>
      <w:bookmarkStart w:id="3393" w:name="_Toc57881236"/>
      <w:bookmarkStart w:id="3394" w:name="_Toc97543688"/>
      <w:r>
        <w:rPr>
          <w:rFonts w:hint="eastAsia"/>
          <w:lang w:eastAsia="zh-CN"/>
        </w:rPr>
        <w:t>28.3.2.2.</w:t>
      </w:r>
      <w:r>
        <w:t>3</w:t>
      </w:r>
      <w:r>
        <w:tab/>
        <w:t>Tracking Area Identity based N3IWF FQDN</w:t>
      </w:r>
      <w:bookmarkEnd w:id="3385"/>
      <w:bookmarkEnd w:id="3386"/>
      <w:bookmarkEnd w:id="3387"/>
      <w:bookmarkEnd w:id="3388"/>
      <w:bookmarkEnd w:id="3389"/>
      <w:bookmarkEnd w:id="3390"/>
      <w:bookmarkEnd w:id="3391"/>
      <w:bookmarkEnd w:id="3392"/>
      <w:bookmarkEnd w:id="3393"/>
      <w:bookmarkEnd w:id="3394"/>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77777777"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lastRenderedPageBreak/>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7777777"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5578FAA5" w14:textId="77777777" w:rsidR="009103DA" w:rsidRDefault="009103DA" w:rsidP="00BB7F6A">
      <w:pPr>
        <w:pStyle w:val="Heading5"/>
        <w:rPr>
          <w:lang w:eastAsia="zh-CN"/>
        </w:rPr>
      </w:pPr>
      <w:bookmarkStart w:id="3395" w:name="_Toc19695553"/>
      <w:bookmarkStart w:id="3396" w:name="_Toc27225620"/>
      <w:bookmarkStart w:id="3397" w:name="_Toc36112479"/>
      <w:bookmarkStart w:id="3398" w:name="_Toc36112882"/>
      <w:bookmarkStart w:id="3399" w:name="_Toc44854441"/>
      <w:bookmarkStart w:id="3400" w:name="_Toc51839834"/>
      <w:bookmarkStart w:id="3401" w:name="_Toc57880426"/>
      <w:bookmarkStart w:id="3402" w:name="_Toc57880831"/>
      <w:bookmarkStart w:id="3403" w:name="_Toc57881237"/>
      <w:bookmarkStart w:id="3404" w:name="_Toc97543689"/>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395"/>
      <w:bookmarkEnd w:id="3396"/>
      <w:bookmarkEnd w:id="3397"/>
      <w:bookmarkEnd w:id="3398"/>
      <w:bookmarkEnd w:id="3399"/>
      <w:bookmarkEnd w:id="3400"/>
      <w:bookmarkEnd w:id="3401"/>
      <w:bookmarkEnd w:id="3402"/>
      <w:bookmarkEnd w:id="3403"/>
      <w:bookmarkEnd w:id="3404"/>
    </w:p>
    <w:p w14:paraId="1D347179" w14:textId="77777777" w:rsidR="009103DA" w:rsidRDefault="009103DA" w:rsidP="009103D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7FF1E726" w14:textId="77777777" w:rsidR="009103DA" w:rsidRDefault="009103DA" w:rsidP="009103DA">
      <w:r>
        <w:t>The Visited Country FQDN shall contain a MCC that uniquely identifies the country in which the UE is located.</w:t>
      </w:r>
    </w:p>
    <w:p w14:paraId="7E3DA5D8"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1E105837" w14:textId="77777777" w:rsidR="009103DA" w:rsidRDefault="009103DA" w:rsidP="001C6A25">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414FC7C" w14:textId="77777777" w:rsidR="009103DA" w:rsidRDefault="009103DA" w:rsidP="009103DA">
      <w:r>
        <w:t>The &lt;MCC&gt; coding used in this FQDN shall be:</w:t>
      </w:r>
    </w:p>
    <w:p w14:paraId="64271E53" w14:textId="77777777" w:rsidR="009103DA" w:rsidRDefault="009103DA" w:rsidP="009103DA">
      <w:pPr>
        <w:pStyle w:val="B1"/>
      </w:pPr>
      <w:r>
        <w:t>-</w:t>
      </w:r>
      <w:r>
        <w:tab/>
        <w:t>&lt;MCC&gt; = 3 digits</w:t>
      </w:r>
    </w:p>
    <w:p w14:paraId="4BC34AF7" w14:textId="77777777" w:rsidR="009103DA" w:rsidRDefault="009103DA" w:rsidP="009103DA">
      <w:r>
        <w:t>As an example, the Visited Country FQDN for MCC 345 is coded in the DNS as:</w:t>
      </w:r>
    </w:p>
    <w:p w14:paraId="1E1FC664" w14:textId="2721D217" w:rsidR="009103DA" w:rsidRDefault="009103DA" w:rsidP="009103DA">
      <w:r>
        <w:t>"</w:t>
      </w:r>
      <w:r>
        <w:rPr>
          <w:rFonts w:hint="eastAsia"/>
          <w:lang w:eastAsia="zh-CN"/>
        </w:rPr>
        <w:t>n3iwf</w:t>
      </w:r>
      <w:r>
        <w:t>.</w:t>
      </w:r>
      <w:r>
        <w:rPr>
          <w:rFonts w:hint="eastAsia"/>
          <w:lang w:eastAsia="zh-CN"/>
        </w:rPr>
        <w:t>5gc</w:t>
      </w:r>
      <w:r>
        <w:t>.mcc345.visited-country.pub.3gppnetwork.org".</w:t>
      </w:r>
    </w:p>
    <w:p w14:paraId="02016739" w14:textId="67713641" w:rsidR="006D2997" w:rsidRPr="00AC56EA" w:rsidRDefault="006D2997" w:rsidP="00BB7F6A">
      <w:pPr>
        <w:pStyle w:val="Heading5"/>
        <w:rPr>
          <w:lang w:eastAsia="zh-CN"/>
        </w:rPr>
      </w:pPr>
      <w:bookmarkStart w:id="3405" w:name="_Toc97543690"/>
      <w:r w:rsidRPr="00AC56EA">
        <w:rPr>
          <w:rFonts w:hint="eastAsia"/>
          <w:lang w:eastAsia="zh-CN"/>
        </w:rPr>
        <w:t>28.3.2.2</w:t>
      </w:r>
      <w:r w:rsidRPr="00AC56EA">
        <w:t>.</w:t>
      </w:r>
      <w:r w:rsidRPr="00AC56EA">
        <w:rPr>
          <w:rFonts w:hint="eastAsia"/>
          <w:lang w:eastAsia="zh-CN"/>
        </w:rPr>
        <w:t>4</w:t>
      </w:r>
      <w:r>
        <w:rPr>
          <w:lang w:eastAsia="zh-CN"/>
        </w:rPr>
        <w:t>a</w:t>
      </w:r>
      <w:r w:rsidRPr="00AC56EA">
        <w:tab/>
        <w:t xml:space="preserve">Visited Country Emergency </w:t>
      </w:r>
      <w:r w:rsidRPr="00AC56EA">
        <w:rPr>
          <w:rFonts w:hint="eastAsia"/>
          <w:lang w:eastAsia="zh-CN"/>
        </w:rPr>
        <w:t>N3IWF</w:t>
      </w:r>
      <w:r w:rsidRPr="00AC56EA">
        <w:t xml:space="preserve"> FQDN</w:t>
      </w:r>
      <w:bookmarkEnd w:id="3405"/>
    </w:p>
    <w:p w14:paraId="0AE1B300" w14:textId="77777777" w:rsidR="006D2997" w:rsidRPr="00AC56EA" w:rsidRDefault="006D2997" w:rsidP="006D2997">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 with the addition of the label "sos" before the labels "n3iwf.5gc".</w:t>
      </w:r>
    </w:p>
    <w:p w14:paraId="0F9CD0CF" w14:textId="77777777" w:rsidR="006D2997" w:rsidRPr="00AC56EA" w:rsidRDefault="006D2997" w:rsidP="006D2997">
      <w:r w:rsidRPr="00AC56EA">
        <w:t>The resulting Visited Country Emergency N3IWF FQDN will be:</w:t>
      </w:r>
    </w:p>
    <w:p w14:paraId="0E035C73" w14:textId="77777777" w:rsidR="006D2997" w:rsidRPr="00AC56EA" w:rsidRDefault="006D2997" w:rsidP="001C6A25">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31FE6867" w14:textId="77777777" w:rsidR="006D2997" w:rsidRPr="00AC56EA" w:rsidRDefault="006D2997" w:rsidP="006D2997">
      <w:r w:rsidRPr="00AC56EA">
        <w:t>As an example, the Visited Country FQDN for MCC 345 is coded in the DNS as:</w:t>
      </w:r>
    </w:p>
    <w:p w14:paraId="578576A6" w14:textId="000DAE0A" w:rsidR="006D2997" w:rsidRDefault="006D2997" w:rsidP="009103DA">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440AA9F1" w14:textId="77777777" w:rsidR="009103DA" w:rsidRDefault="009103DA" w:rsidP="00BB7F6A">
      <w:pPr>
        <w:pStyle w:val="Heading5"/>
      </w:pPr>
      <w:bookmarkStart w:id="3406" w:name="_Toc19695554"/>
      <w:bookmarkStart w:id="3407" w:name="_Toc27225621"/>
      <w:bookmarkStart w:id="3408" w:name="_Toc36112480"/>
      <w:bookmarkStart w:id="3409" w:name="_Toc36112883"/>
      <w:bookmarkStart w:id="3410" w:name="_Toc44854442"/>
      <w:bookmarkStart w:id="3411" w:name="_Toc51839835"/>
      <w:bookmarkStart w:id="3412" w:name="_Toc57880427"/>
      <w:bookmarkStart w:id="3413" w:name="_Toc57880832"/>
      <w:bookmarkStart w:id="3414" w:name="_Toc57881238"/>
      <w:bookmarkStart w:id="3415" w:name="_Toc97543691"/>
      <w:r>
        <w:rPr>
          <w:rFonts w:hint="eastAsia"/>
          <w:lang w:eastAsia="zh-CN"/>
        </w:rPr>
        <w:lastRenderedPageBreak/>
        <w:t>28.3.2.2.</w:t>
      </w:r>
      <w:r>
        <w:t>5</w:t>
      </w:r>
      <w:r>
        <w:tab/>
        <w:t>Replacement field used in DNS-based Discovery of regulatory requirements</w:t>
      </w:r>
      <w:bookmarkEnd w:id="3406"/>
      <w:bookmarkEnd w:id="3407"/>
      <w:bookmarkEnd w:id="3408"/>
      <w:bookmarkEnd w:id="3409"/>
      <w:bookmarkEnd w:id="3410"/>
      <w:bookmarkEnd w:id="3411"/>
      <w:bookmarkEnd w:id="3412"/>
      <w:bookmarkEnd w:id="3413"/>
      <w:bookmarkEnd w:id="3414"/>
      <w:bookmarkEnd w:id="3415"/>
    </w:p>
    <w:p w14:paraId="6826648E" w14:textId="77777777" w:rsidR="009103DA" w:rsidRDefault="009103DA" w:rsidP="009103D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23EC8BE8" w14:textId="318207C0" w:rsidR="009103DA" w:rsidRDefault="009103DA" w:rsidP="009103DA">
      <w:r>
        <w:rPr>
          <w:lang w:eastAsia="ja-JP"/>
        </w:rPr>
        <w:t xml:space="preserve">The replacement field shall take the form </w:t>
      </w:r>
      <w:r>
        <w:t xml:space="preserve">of an Operator Identifier based </w:t>
      </w:r>
      <w:r>
        <w:rPr>
          <w:rFonts w:hint="eastAsia"/>
          <w:lang w:eastAsia="zh-CN"/>
        </w:rPr>
        <w:t>N3IWF</w:t>
      </w:r>
      <w:r>
        <w:t xml:space="preserve"> FQDN as specified in </w:t>
      </w:r>
      <w:r w:rsidR="00D60F0F">
        <w:t>clause </w:t>
      </w:r>
      <w:r w:rsidR="00D60F0F">
        <w:rPr>
          <w:rFonts w:hint="eastAsia"/>
          <w:lang w:eastAsia="zh-CN"/>
        </w:rPr>
        <w:t>2</w:t>
      </w:r>
      <w:r>
        <w:rPr>
          <w:rFonts w:hint="eastAsia"/>
          <w:lang w:eastAsia="zh-CN"/>
        </w:rPr>
        <w:t>8.3.2.2.2</w:t>
      </w:r>
      <w:r>
        <w:t>.</w:t>
      </w:r>
    </w:p>
    <w:p w14:paraId="44C00179" w14:textId="77777777" w:rsidR="009103DA" w:rsidRDefault="009103DA" w:rsidP="009103DA">
      <w:r>
        <w:t>For countries with multiple MCC, the NAPTR records returned by the DNS may contain a different MCC than the MCC indicated in the Visited Country FQDN.</w:t>
      </w:r>
    </w:p>
    <w:p w14:paraId="15054FA8"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07CDAB90" w14:textId="77777777" w:rsidR="009103DA" w:rsidRDefault="009103DA" w:rsidP="001C6A25">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783B6A62" w14:textId="77777777" w:rsidR="009103DA"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A6D1EDA"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5gc</w:t>
      </w:r>
      <w:r w:rsidRPr="001C6A25">
        <w:t>.mnc012.mcc345.pub.3gppnetwork.org</w:t>
      </w:r>
    </w:p>
    <w:p w14:paraId="67453E60"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c.mnc013.mcc345.pub.3gppnetwork.org</w:t>
      </w:r>
    </w:p>
    <w:p w14:paraId="6676D704" w14:textId="2F09424B"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c.mnc014.mcc345.pub.3gppnetwork.org</w:t>
      </w:r>
    </w:p>
    <w:p w14:paraId="1141131D" w14:textId="77777777" w:rsidR="003945FB" w:rsidRDefault="003945FB" w:rsidP="003945FB">
      <w:pPr>
        <w:rPr>
          <w:lang w:val="en-US"/>
        </w:rPr>
      </w:pPr>
    </w:p>
    <w:p w14:paraId="5B44DCD7" w14:textId="4E6C43D3" w:rsidR="006D2997" w:rsidRPr="00BD1672" w:rsidRDefault="006D2997" w:rsidP="00BB7F6A">
      <w:pPr>
        <w:pStyle w:val="Heading5"/>
        <w:rPr>
          <w:lang w:eastAsia="zh-CN"/>
        </w:rPr>
      </w:pPr>
      <w:bookmarkStart w:id="3416" w:name="_Toc97543692"/>
      <w:r w:rsidRPr="00BD1672">
        <w:rPr>
          <w:lang w:eastAsia="zh-CN"/>
        </w:rPr>
        <w:t>28.3.2.2.</w:t>
      </w:r>
      <w:r>
        <w:rPr>
          <w:lang w:eastAsia="zh-CN"/>
        </w:rPr>
        <w:t>5b</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416"/>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"sos"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2C10F539" w14:textId="77777777" w:rsidR="006D2997" w:rsidRDefault="006D2997" w:rsidP="003945FB">
      <w:pPr>
        <w:rPr>
          <w:lang w:val="en-US"/>
        </w:rPr>
      </w:pPr>
    </w:p>
    <w:p w14:paraId="18D01EA0" w14:textId="082DD127" w:rsidR="00492C05" w:rsidRPr="00492C05" w:rsidRDefault="00492C05" w:rsidP="00BB7F6A">
      <w:pPr>
        <w:pStyle w:val="Heading5"/>
        <w:rPr>
          <w:lang w:eastAsia="zh-CN"/>
        </w:rPr>
      </w:pPr>
      <w:bookmarkStart w:id="3417" w:name="_Toc97543693"/>
      <w:r w:rsidRPr="00492C05">
        <w:rPr>
          <w:rFonts w:hint="eastAsia"/>
          <w:lang w:eastAsia="zh-CN"/>
        </w:rPr>
        <w:t>28.3.2.2.</w:t>
      </w:r>
      <w:r>
        <w:t>6</w:t>
      </w:r>
      <w:r w:rsidRPr="00492C05">
        <w:tab/>
        <w:t>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bookmarkEnd w:id="3417"/>
    </w:p>
    <w:p w14:paraId="0333AA15" w14:textId="32BD1B63" w:rsidR="00492C05" w:rsidRPr="00492C05" w:rsidRDefault="00492C05" w:rsidP="00492C05">
      <w:pPr>
        <w:rPr>
          <w:lang w:val="en-US" w:eastAsia="zh-CN"/>
        </w:rPr>
      </w:pPr>
      <w:r w:rsidRPr="00492C05">
        <w:rPr>
          <w:rFonts w:hint="eastAsia"/>
          <w:lang w:eastAsia="zh-CN"/>
        </w:rPr>
        <w:t xml:space="preserve">SNPN N3IWF </w:t>
      </w:r>
      <w:r w:rsidRPr="00492C05">
        <w:rPr>
          <w:lang w:eastAsia="zh-CN"/>
        </w:rPr>
        <w:t xml:space="preserve">is the N3IWF selected by the UE to access this SNPN service via PLMN as specified in </w:t>
      </w:r>
      <w:r w:rsidR="00D60F0F">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7010A5D1" w14:textId="77777777" w:rsidR="00492C05" w:rsidRPr="00492C05" w:rsidRDefault="00492C05" w:rsidP="00492C05">
      <w:r w:rsidRPr="00492C05">
        <w:t>The Visited Country FQDN</w:t>
      </w:r>
      <w:r w:rsidRPr="00492C05">
        <w:rPr>
          <w:rFonts w:hint="eastAsia"/>
          <w:lang w:eastAsia="zh-CN"/>
        </w:rPr>
        <w:t xml:space="preserve"> </w:t>
      </w:r>
      <w:r w:rsidRPr="00492C05">
        <w:rPr>
          <w:lang w:eastAsia="zh-CN"/>
        </w:rPr>
        <w:t xml:space="preserve">for SNPN N3IWF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49B639FD" w14:textId="77777777" w:rsidR="00492C05" w:rsidRPr="00492C05" w:rsidRDefault="00492C05" w:rsidP="00492C05">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6EDB8170" w14:textId="28E81EC1" w:rsidR="00492C05" w:rsidRPr="00492C05" w:rsidRDefault="00492C05" w:rsidP="00492C05">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rsidR="00D60F0F">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resulting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sidRPr="00492C05">
        <w:t>will be:</w:t>
      </w:r>
    </w:p>
    <w:p w14:paraId="7601A06B" w14:textId="77777777" w:rsidR="00492C05" w:rsidRPr="00492C05" w:rsidRDefault="00492C05" w:rsidP="001C6A25">
      <w:pPr>
        <w:pStyle w:val="B1"/>
      </w:pPr>
      <w:r w:rsidRPr="001C6A25">
        <w:t>"n3iwf.5gc.snpnid&lt;SNPNID&gt;.mcc&lt;MCC&gt;.visited-country.pub.3gppnetwork.org"</w:t>
      </w:r>
    </w:p>
    <w:p w14:paraId="37741717" w14:textId="77777777" w:rsidR="00492C05" w:rsidRPr="00492C05" w:rsidRDefault="00492C05" w:rsidP="00492C05">
      <w:r w:rsidRPr="00492C05">
        <w:t>The &lt;MCC&gt; coding used in this FQDN shall be:</w:t>
      </w:r>
    </w:p>
    <w:p w14:paraId="7BA6AEAF" w14:textId="77777777" w:rsidR="00492C05" w:rsidRPr="00492C05" w:rsidRDefault="00492C05" w:rsidP="00492C05">
      <w:r w:rsidRPr="00492C05">
        <w:t>-</w:t>
      </w:r>
      <w:r w:rsidRPr="00492C05">
        <w:tab/>
        <w:t>&lt;MCC&gt; = 3 digits</w:t>
      </w:r>
    </w:p>
    <w:p w14:paraId="44886DE7" w14:textId="77777777" w:rsidR="00492C05" w:rsidRPr="00492C05" w:rsidRDefault="00492C05" w:rsidP="00492C05">
      <w:r w:rsidRPr="00492C05">
        <w:t>The &lt;SNPNID&gt; coding used in this FQDN shall be:</w:t>
      </w:r>
    </w:p>
    <w:p w14:paraId="40ED1A59" w14:textId="77777777" w:rsidR="00492C05" w:rsidRPr="00492C05" w:rsidRDefault="00492C05" w:rsidP="00492C05">
      <w:r w:rsidRPr="00492C05">
        <w:lastRenderedPageBreak/>
        <w:t>-</w:t>
      </w:r>
      <w:r w:rsidRPr="00492C05">
        <w:tab/>
        <w:t>&lt;SNPNID&gt; = MCC || MNC || NID</w:t>
      </w:r>
    </w:p>
    <w:p w14:paraId="6318A398" w14:textId="77777777" w:rsidR="00492C05" w:rsidRPr="00492C05" w:rsidRDefault="00492C05" w:rsidP="00492C05">
      <w:pPr>
        <w:pStyle w:val="NO"/>
      </w:pPr>
      <w:r w:rsidRPr="00492C05">
        <w:t>NOTE 1:</w:t>
      </w:r>
      <w:r w:rsidRPr="00492C05">
        <w:tab/>
        <w:t>The MCC used in the SNPNID is not necessarily the same (e.g. it can be 999 reserved for internal use) as the one used in coding the &lt;MCC&gt;.</w:t>
      </w:r>
    </w:p>
    <w:p w14:paraId="4348E133" w14:textId="77777777" w:rsidR="00492C05" w:rsidRPr="00492C05" w:rsidRDefault="00492C05" w:rsidP="00492C05">
      <w:pPr>
        <w:pStyle w:val="NO"/>
      </w:pPr>
      <w:r w:rsidRPr="00492C05">
        <w:t>NOTE 2:</w:t>
      </w:r>
      <w:r w:rsidRPr="00492C05">
        <w:tab/>
        <w:t>Locally assigned NIDs are not supported, since a DNS cannot be properly configured for multiple SNPNs using the same locally assigned NID.</w:t>
      </w:r>
    </w:p>
    <w:p w14:paraId="5DF43958" w14:textId="77777777" w:rsidR="00492C05" w:rsidRPr="00492C05" w:rsidRDefault="00492C05" w:rsidP="00492C05">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7D48BA4F" w14:textId="77777777" w:rsidR="00492C05" w:rsidRPr="00492C05" w:rsidRDefault="00492C05" w:rsidP="001C6A25">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6A2064A1" w14:textId="77777777" w:rsidR="00492C05" w:rsidRPr="00492C05" w:rsidRDefault="00492C05" w:rsidP="001C6A25">
      <w:pPr>
        <w:pStyle w:val="NO"/>
      </w:pPr>
      <w:r w:rsidRPr="001C6A25">
        <w:t>NOTE 3:</w:t>
      </w:r>
      <w:r w:rsidRPr="001C6A25">
        <w:tab/>
        <w:t>The identity (i.e. the corresponding DNS record) of an SNPN's N3IWF in the visited country can be any FQDN and is not required to include the SNPN identifier.</w:t>
      </w:r>
    </w:p>
    <w:p w14:paraId="551CEF51" w14:textId="01F11303" w:rsidR="00492C05" w:rsidRPr="00492C05" w:rsidRDefault="00492C05" w:rsidP="00BB7F6A">
      <w:pPr>
        <w:pStyle w:val="Heading5"/>
        <w:rPr>
          <w:lang w:eastAsia="zh-CN"/>
        </w:rPr>
      </w:pPr>
      <w:bookmarkStart w:id="3418" w:name="_Toc97543694"/>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418"/>
    </w:p>
    <w:p w14:paraId="5215EBD6" w14:textId="77777777" w:rsidR="00492C05" w:rsidRPr="00492C05" w:rsidRDefault="00492C05" w:rsidP="00492C0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4C1B3423" w14:textId="30C92C00" w:rsidR="00492C05" w:rsidRPr="00492C05" w:rsidRDefault="00492C05" w:rsidP="00492C0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823B51A" w14:textId="77777777" w:rsidR="009103DA" w:rsidRDefault="009103DA" w:rsidP="00BB7F6A">
      <w:pPr>
        <w:pStyle w:val="Heading4"/>
        <w:rPr>
          <w:rFonts w:eastAsia="SimSun"/>
        </w:rPr>
      </w:pPr>
      <w:bookmarkStart w:id="3419" w:name="_Toc19695555"/>
      <w:bookmarkStart w:id="3420" w:name="_Toc27225622"/>
      <w:bookmarkStart w:id="3421" w:name="_Toc36112481"/>
      <w:bookmarkStart w:id="3422" w:name="_Toc36112884"/>
      <w:bookmarkStart w:id="3423" w:name="_Toc44854443"/>
      <w:bookmarkStart w:id="3424" w:name="_Toc51839836"/>
      <w:bookmarkStart w:id="3425" w:name="_Toc57880428"/>
      <w:bookmarkStart w:id="3426" w:name="_Toc57880833"/>
      <w:bookmarkStart w:id="3427" w:name="_Toc57881239"/>
      <w:bookmarkStart w:id="3428" w:name="_Toc97543695"/>
      <w:r>
        <w:rPr>
          <w:rFonts w:eastAsia="SimSun"/>
        </w:rPr>
        <w:t>28.3.2.3</w:t>
      </w:r>
      <w:r>
        <w:rPr>
          <w:rFonts w:eastAsia="SimSun"/>
        </w:rPr>
        <w:tab/>
        <w:t>PLMN level and Home NF Repository Function (NRF) FQDN</w:t>
      </w:r>
      <w:bookmarkEnd w:id="3419"/>
      <w:bookmarkEnd w:id="3420"/>
      <w:bookmarkEnd w:id="3421"/>
      <w:bookmarkEnd w:id="3422"/>
      <w:bookmarkEnd w:id="3423"/>
      <w:bookmarkEnd w:id="3424"/>
      <w:bookmarkEnd w:id="3425"/>
      <w:bookmarkEnd w:id="3426"/>
      <w:bookmarkEnd w:id="3427"/>
      <w:bookmarkEnd w:id="3428"/>
    </w:p>
    <w:p w14:paraId="0CE7A1EE" w14:textId="77777777" w:rsidR="009103DA" w:rsidRDefault="009103DA" w:rsidP="00BB7F6A">
      <w:pPr>
        <w:pStyle w:val="Heading5"/>
        <w:rPr>
          <w:rFonts w:eastAsia="SimSun"/>
        </w:rPr>
      </w:pPr>
      <w:bookmarkStart w:id="3429" w:name="_Toc19695556"/>
      <w:bookmarkStart w:id="3430" w:name="_Toc27225623"/>
      <w:bookmarkStart w:id="3431" w:name="_Toc36112482"/>
      <w:bookmarkStart w:id="3432" w:name="_Toc36112885"/>
      <w:bookmarkStart w:id="3433" w:name="_Toc44854444"/>
      <w:bookmarkStart w:id="3434" w:name="_Toc51839837"/>
      <w:bookmarkStart w:id="3435" w:name="_Toc57880429"/>
      <w:bookmarkStart w:id="3436" w:name="_Toc57880834"/>
      <w:bookmarkStart w:id="3437" w:name="_Toc57881240"/>
      <w:bookmarkStart w:id="3438" w:name="_Toc97543696"/>
      <w:r>
        <w:rPr>
          <w:rFonts w:eastAsia="SimSun"/>
        </w:rPr>
        <w:t>28.3.2.3.1</w:t>
      </w:r>
      <w:r>
        <w:rPr>
          <w:rFonts w:eastAsia="SimSun"/>
        </w:rPr>
        <w:tab/>
        <w:t>General</w:t>
      </w:r>
      <w:bookmarkEnd w:id="3429"/>
      <w:bookmarkEnd w:id="3430"/>
      <w:bookmarkEnd w:id="3431"/>
      <w:bookmarkEnd w:id="3432"/>
      <w:bookmarkEnd w:id="3433"/>
      <w:bookmarkEnd w:id="3434"/>
      <w:bookmarkEnd w:id="3435"/>
      <w:bookmarkEnd w:id="3436"/>
      <w:bookmarkEnd w:id="3437"/>
      <w:bookmarkEnd w:id="3438"/>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439" w:name="_Toc19695557"/>
      <w:bookmarkStart w:id="3440" w:name="_Toc27225624"/>
      <w:bookmarkStart w:id="3441" w:name="_Toc36112483"/>
      <w:bookmarkStart w:id="3442" w:name="_Toc36112886"/>
      <w:bookmarkStart w:id="3443" w:name="_Toc44854445"/>
      <w:bookmarkStart w:id="3444" w:name="_Toc51839838"/>
      <w:bookmarkStart w:id="3445" w:name="_Toc57880430"/>
      <w:bookmarkStart w:id="3446" w:name="_Toc57880835"/>
      <w:bookmarkStart w:id="3447" w:name="_Toc57881241"/>
      <w:bookmarkStart w:id="3448" w:name="_Toc97543697"/>
      <w:r>
        <w:rPr>
          <w:rFonts w:eastAsia="SimSun"/>
        </w:rPr>
        <w:t>28.3.2.3.2</w:t>
      </w:r>
      <w:r>
        <w:rPr>
          <w:rFonts w:eastAsia="SimSun"/>
        </w:rPr>
        <w:tab/>
        <w:t>Format of NRF FQDN</w:t>
      </w:r>
      <w:bookmarkEnd w:id="3439"/>
      <w:bookmarkEnd w:id="3440"/>
      <w:bookmarkEnd w:id="3441"/>
      <w:bookmarkEnd w:id="3442"/>
      <w:bookmarkEnd w:id="3443"/>
      <w:bookmarkEnd w:id="3444"/>
      <w:bookmarkEnd w:id="3445"/>
      <w:bookmarkEnd w:id="3446"/>
      <w:bookmarkEnd w:id="3447"/>
      <w:bookmarkEnd w:id="3448"/>
    </w:p>
    <w:p w14:paraId="73AB260C" w14:textId="4D121261" w:rsidR="009103DA" w:rsidRPr="00D70343" w:rsidRDefault="009103DA" w:rsidP="009103DA">
      <w:pPr>
        <w:rPr>
          <w:rFonts w:eastAsia="SimSun"/>
        </w:rPr>
      </w:pPr>
      <w:bookmarkStart w:id="3449" w:name="_Toc19695558"/>
      <w:r>
        <w:t>The NRF FQDN for an NRF in an operator's PLMN shall be constructed by prefixing the Home Network Domain Nam</w:t>
      </w:r>
      <w:r w:rsidRPr="00D70343">
        <w:t xml:space="preserve">e (see </w:t>
      </w:r>
      <w:r w:rsidR="00D60F0F">
        <w:t>clause </w:t>
      </w:r>
      <w:r w:rsidR="00D60F0F" w:rsidRPr="00D70343">
        <w:t>2</w:t>
      </w:r>
      <w:r w:rsidRPr="00D70343">
        <w:t>8.2) of the PLMN in which the NRF is located with the label "nrf." as described below:</w:t>
      </w:r>
    </w:p>
    <w:p w14:paraId="07DF8D74" w14:textId="77777777" w:rsidR="009103DA" w:rsidRDefault="009103DA" w:rsidP="009103DA">
      <w:pPr>
        <w:pStyle w:val="B1"/>
      </w:pPr>
      <w:r>
        <w:t>-</w:t>
      </w:r>
      <w:r>
        <w:tab/>
        <w:t>nrf.5gc.mnc&lt;MNC&gt;.mcc&lt;MCC&gt;.3gppnetwork.org</w:t>
      </w:r>
    </w:p>
    <w:p w14:paraId="26424E9E" w14:textId="15BAD86F"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NRF is located with the label "nrf." as described below:</w:t>
      </w:r>
    </w:p>
    <w:p w14:paraId="58CED512" w14:textId="77777777" w:rsidR="009103DA" w:rsidRDefault="009103DA" w:rsidP="009103DA">
      <w:pPr>
        <w:pStyle w:val="B1"/>
      </w:pPr>
      <w:r>
        <w:t>-</w:t>
      </w:r>
      <w:r>
        <w:tab/>
        <w:t>nrf.5gc.nid&lt;NID&gt;.mnc&lt;MNC&gt;.mcc&lt;MCC&gt;.3gppnetwork.org</w:t>
      </w:r>
    </w:p>
    <w:p w14:paraId="11D0ECEF" w14:textId="77777777" w:rsidR="009103DA" w:rsidRDefault="009103DA" w:rsidP="00BB7F6A">
      <w:pPr>
        <w:pStyle w:val="Heading5"/>
      </w:pPr>
      <w:bookmarkStart w:id="3450" w:name="_Toc27225625"/>
      <w:bookmarkStart w:id="3451" w:name="_Toc36112484"/>
      <w:bookmarkStart w:id="3452" w:name="_Toc36112887"/>
      <w:bookmarkStart w:id="3453" w:name="_Toc44854446"/>
      <w:bookmarkStart w:id="3454" w:name="_Toc51839839"/>
      <w:bookmarkStart w:id="3455" w:name="_Toc57880431"/>
      <w:bookmarkStart w:id="3456" w:name="_Toc57880836"/>
      <w:bookmarkStart w:id="3457" w:name="_Toc57881242"/>
      <w:bookmarkStart w:id="3458" w:name="_Toc97543698"/>
      <w:r>
        <w:t>28.3.2.3.3</w:t>
      </w:r>
      <w:r>
        <w:tab/>
        <w:t>NRF URI</w:t>
      </w:r>
      <w:bookmarkEnd w:id="3449"/>
      <w:bookmarkEnd w:id="3450"/>
      <w:bookmarkEnd w:id="3451"/>
      <w:bookmarkEnd w:id="3452"/>
      <w:bookmarkEnd w:id="3453"/>
      <w:bookmarkEnd w:id="3454"/>
      <w:bookmarkEnd w:id="3455"/>
      <w:bookmarkEnd w:id="3456"/>
      <w:bookmarkEnd w:id="3457"/>
      <w:bookmarkEnd w:id="3458"/>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lastRenderedPageBreak/>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459" w:name="_Toc19695559"/>
      <w:bookmarkStart w:id="3460" w:name="_Toc27225626"/>
      <w:bookmarkStart w:id="3461" w:name="_Toc36112485"/>
      <w:bookmarkStart w:id="3462" w:name="_Toc36112888"/>
      <w:bookmarkStart w:id="3463" w:name="_Toc44854447"/>
      <w:bookmarkStart w:id="3464" w:name="_Toc51839840"/>
      <w:bookmarkStart w:id="3465" w:name="_Toc57880432"/>
      <w:bookmarkStart w:id="3466" w:name="_Toc57880837"/>
      <w:bookmarkStart w:id="3467" w:name="_Toc57881243"/>
      <w:bookmarkStart w:id="3468" w:name="_Toc97543699"/>
      <w:r>
        <w:t>28.3.2.4</w:t>
      </w:r>
      <w:r>
        <w:tab/>
        <w:t>Network Slice Selection Function (NSSF) FQDN</w:t>
      </w:r>
      <w:bookmarkEnd w:id="3459"/>
      <w:bookmarkEnd w:id="3460"/>
      <w:bookmarkEnd w:id="3461"/>
      <w:bookmarkEnd w:id="3462"/>
      <w:bookmarkEnd w:id="3463"/>
      <w:bookmarkEnd w:id="3464"/>
      <w:bookmarkEnd w:id="3465"/>
      <w:bookmarkEnd w:id="3466"/>
      <w:bookmarkEnd w:id="3467"/>
      <w:bookmarkEnd w:id="3468"/>
    </w:p>
    <w:p w14:paraId="7CA48FFF" w14:textId="77777777" w:rsidR="009103DA" w:rsidRDefault="009103DA" w:rsidP="00BB7F6A">
      <w:pPr>
        <w:pStyle w:val="Heading5"/>
      </w:pPr>
      <w:bookmarkStart w:id="3469" w:name="_Toc19695560"/>
      <w:bookmarkStart w:id="3470" w:name="_Toc27225627"/>
      <w:bookmarkStart w:id="3471" w:name="_Toc36112486"/>
      <w:bookmarkStart w:id="3472" w:name="_Toc36112889"/>
      <w:bookmarkStart w:id="3473" w:name="_Toc44854448"/>
      <w:bookmarkStart w:id="3474" w:name="_Toc51839841"/>
      <w:bookmarkStart w:id="3475" w:name="_Toc57880433"/>
      <w:bookmarkStart w:id="3476" w:name="_Toc57880838"/>
      <w:bookmarkStart w:id="3477" w:name="_Toc57881244"/>
      <w:bookmarkStart w:id="3478" w:name="_Toc97543700"/>
      <w:r>
        <w:t>28.3.2.4.1</w:t>
      </w:r>
      <w:r>
        <w:tab/>
        <w:t>General</w:t>
      </w:r>
      <w:bookmarkEnd w:id="3469"/>
      <w:bookmarkEnd w:id="3470"/>
      <w:bookmarkEnd w:id="3471"/>
      <w:bookmarkEnd w:id="3472"/>
      <w:bookmarkEnd w:id="3473"/>
      <w:bookmarkEnd w:id="3474"/>
      <w:bookmarkEnd w:id="3475"/>
      <w:bookmarkEnd w:id="3476"/>
      <w:bookmarkEnd w:id="3477"/>
      <w:bookmarkEnd w:id="3478"/>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BB7F6A">
      <w:pPr>
        <w:pStyle w:val="Heading5"/>
      </w:pPr>
      <w:bookmarkStart w:id="3479" w:name="_Toc27225628"/>
      <w:bookmarkStart w:id="3480" w:name="_Toc36112487"/>
      <w:bookmarkStart w:id="3481" w:name="_Toc36112890"/>
      <w:bookmarkStart w:id="3482" w:name="_Toc44854449"/>
      <w:bookmarkStart w:id="3483" w:name="_Toc51839842"/>
      <w:bookmarkStart w:id="3484" w:name="_Toc57880434"/>
      <w:bookmarkStart w:id="3485" w:name="_Toc57880839"/>
      <w:bookmarkStart w:id="3486" w:name="_Toc57881245"/>
      <w:bookmarkStart w:id="3487" w:name="_Toc19695562"/>
      <w:bookmarkStart w:id="3488" w:name="_Toc97543701"/>
      <w:r>
        <w:t>28.3.2.4.2</w:t>
      </w:r>
      <w:r>
        <w:tab/>
        <w:t>Format of NSSF FQDN</w:t>
      </w:r>
      <w:bookmarkEnd w:id="3479"/>
      <w:bookmarkEnd w:id="3480"/>
      <w:bookmarkEnd w:id="3481"/>
      <w:bookmarkEnd w:id="3482"/>
      <w:bookmarkEnd w:id="3483"/>
      <w:bookmarkEnd w:id="3484"/>
      <w:bookmarkEnd w:id="3485"/>
      <w:bookmarkEnd w:id="3486"/>
      <w:bookmarkEnd w:id="3488"/>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t>-</w:t>
      </w:r>
      <w:r>
        <w:tab/>
        <w:t>nssf.5gc.nid&lt;NID&gt;.mnc&lt;MNC&gt;.mcc&lt;MCC&gt;.3gppnetwork.org</w:t>
      </w:r>
    </w:p>
    <w:p w14:paraId="50C286F4" w14:textId="77777777" w:rsidR="009103DA" w:rsidRDefault="009103DA" w:rsidP="00BB7F6A">
      <w:pPr>
        <w:pStyle w:val="Heading5"/>
        <w:rPr>
          <w:lang w:val="en-US"/>
        </w:rPr>
      </w:pPr>
      <w:bookmarkStart w:id="3489" w:name="_Toc27225629"/>
      <w:bookmarkStart w:id="3490" w:name="_Toc36112488"/>
      <w:bookmarkStart w:id="3491" w:name="_Toc36112891"/>
      <w:bookmarkStart w:id="3492" w:name="_Toc44854450"/>
      <w:bookmarkStart w:id="3493" w:name="_Toc51839843"/>
      <w:bookmarkStart w:id="3494" w:name="_Toc57880435"/>
      <w:bookmarkStart w:id="3495" w:name="_Toc57880840"/>
      <w:bookmarkStart w:id="3496" w:name="_Toc57881246"/>
      <w:bookmarkStart w:id="3497" w:name="_Toc97543702"/>
      <w:r>
        <w:rPr>
          <w:lang w:val="en-US"/>
        </w:rPr>
        <w:t>28.3.2.4.3</w:t>
      </w:r>
      <w:r>
        <w:rPr>
          <w:lang w:val="en-US"/>
        </w:rPr>
        <w:tab/>
        <w:t>NSSF URI</w:t>
      </w:r>
      <w:bookmarkEnd w:id="3487"/>
      <w:bookmarkEnd w:id="3489"/>
      <w:bookmarkEnd w:id="3490"/>
      <w:bookmarkEnd w:id="3491"/>
      <w:bookmarkEnd w:id="3492"/>
      <w:bookmarkEnd w:id="3493"/>
      <w:bookmarkEnd w:id="3494"/>
      <w:bookmarkEnd w:id="3495"/>
      <w:bookmarkEnd w:id="3496"/>
      <w:bookmarkEnd w:id="3497"/>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498" w:name="_Toc19695563"/>
      <w:bookmarkStart w:id="3499" w:name="_Toc27225630"/>
      <w:bookmarkStart w:id="3500" w:name="_Toc36112489"/>
      <w:bookmarkStart w:id="3501" w:name="_Toc36112892"/>
      <w:bookmarkStart w:id="3502" w:name="_Toc44854451"/>
      <w:bookmarkStart w:id="3503" w:name="_Toc51839844"/>
      <w:bookmarkStart w:id="3504" w:name="_Toc57880436"/>
      <w:bookmarkStart w:id="3505" w:name="_Toc57880841"/>
      <w:bookmarkStart w:id="3506" w:name="_Toc57881247"/>
      <w:bookmarkStart w:id="3507" w:name="_Toc97543703"/>
      <w:r>
        <w:rPr>
          <w:rFonts w:eastAsia="SimSun"/>
          <w:lang w:eastAsia="zh-CN"/>
        </w:rPr>
        <w:t>28.3.2.5</w:t>
      </w:r>
      <w:r>
        <w:rPr>
          <w:rFonts w:eastAsia="SimSun"/>
          <w:lang w:eastAsia="zh-CN"/>
        </w:rPr>
        <w:tab/>
        <w:t>AMF Name</w:t>
      </w:r>
      <w:bookmarkEnd w:id="3498"/>
      <w:bookmarkEnd w:id="3499"/>
      <w:bookmarkEnd w:id="3500"/>
      <w:bookmarkEnd w:id="3501"/>
      <w:bookmarkEnd w:id="3502"/>
      <w:bookmarkEnd w:id="3503"/>
      <w:bookmarkEnd w:id="3504"/>
      <w:bookmarkEnd w:id="3505"/>
      <w:bookmarkEnd w:id="3506"/>
      <w:bookmarkEnd w:id="3507"/>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lastRenderedPageBreak/>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508"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509"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510" w:name="_Toc36112490"/>
      <w:bookmarkStart w:id="3511" w:name="_Toc36112893"/>
      <w:bookmarkStart w:id="3512" w:name="_Toc44854452"/>
      <w:bookmarkStart w:id="3513" w:name="_Toc51839845"/>
      <w:bookmarkStart w:id="3514" w:name="_Toc57880437"/>
      <w:bookmarkStart w:id="3515" w:name="_Toc57880842"/>
      <w:bookmarkStart w:id="3516" w:name="_Toc57881248"/>
      <w:bookmarkStart w:id="3517" w:name="_Toc97543704"/>
      <w:r>
        <w:rPr>
          <w:rFonts w:hint="eastAsia"/>
          <w:lang w:eastAsia="zh-CN"/>
        </w:rPr>
        <w:t>28.3.2.</w:t>
      </w:r>
      <w:r>
        <w:t>6</w:t>
      </w:r>
      <w:r>
        <w:tab/>
        <w:t>5GS Tracking Area Identity (TAI) FQDN</w:t>
      </w:r>
      <w:bookmarkEnd w:id="3508"/>
      <w:bookmarkEnd w:id="3509"/>
      <w:bookmarkEnd w:id="3510"/>
      <w:bookmarkEnd w:id="3511"/>
      <w:bookmarkEnd w:id="3512"/>
      <w:bookmarkEnd w:id="3513"/>
      <w:bookmarkEnd w:id="3514"/>
      <w:bookmarkEnd w:id="3515"/>
      <w:bookmarkEnd w:id="3516"/>
      <w:bookmarkEnd w:id="3517"/>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518" w:name="_Toc19695565"/>
      <w:bookmarkStart w:id="3519" w:name="_Toc27225632"/>
      <w:bookmarkStart w:id="3520" w:name="_Toc36112491"/>
      <w:bookmarkStart w:id="3521" w:name="_Toc36112894"/>
      <w:bookmarkStart w:id="3522" w:name="_Toc44854453"/>
      <w:bookmarkStart w:id="3523" w:name="_Toc51839846"/>
      <w:bookmarkStart w:id="3524" w:name="_Toc57880438"/>
      <w:bookmarkStart w:id="3525" w:name="_Toc57880843"/>
      <w:bookmarkStart w:id="3526" w:name="_Toc57881249"/>
      <w:bookmarkStart w:id="3527" w:name="_Toc97543705"/>
      <w:r>
        <w:rPr>
          <w:rFonts w:hint="eastAsia"/>
          <w:lang w:eastAsia="zh-CN"/>
        </w:rPr>
        <w:t>28.3.2.</w:t>
      </w:r>
      <w:r>
        <w:t>7</w:t>
      </w:r>
      <w:r>
        <w:tab/>
        <w:t>AMF Set FQDN</w:t>
      </w:r>
      <w:bookmarkEnd w:id="3518"/>
      <w:bookmarkEnd w:id="3519"/>
      <w:bookmarkEnd w:id="3520"/>
      <w:bookmarkEnd w:id="3521"/>
      <w:bookmarkEnd w:id="3522"/>
      <w:bookmarkEnd w:id="3523"/>
      <w:bookmarkEnd w:id="3524"/>
      <w:bookmarkEnd w:id="3525"/>
      <w:bookmarkEnd w:id="3526"/>
      <w:bookmarkEnd w:id="3527"/>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lastRenderedPageBreak/>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528" w:name="_Toc19695566"/>
      <w:bookmarkStart w:id="3529"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530" w:name="_Toc36112492"/>
      <w:bookmarkStart w:id="3531" w:name="_Toc36112895"/>
      <w:bookmarkStart w:id="3532" w:name="_Toc44854454"/>
      <w:bookmarkStart w:id="3533" w:name="_Toc51839847"/>
      <w:bookmarkStart w:id="3534" w:name="_Toc57880439"/>
      <w:bookmarkStart w:id="3535" w:name="_Toc57880844"/>
      <w:bookmarkStart w:id="3536" w:name="_Toc57881250"/>
      <w:bookmarkStart w:id="3537" w:name="_Toc97543706"/>
      <w:r>
        <w:rPr>
          <w:rFonts w:eastAsia="SimSun"/>
          <w:lang w:eastAsia="zh-CN"/>
        </w:rPr>
        <w:t>28.3.2.8</w:t>
      </w:r>
      <w:r>
        <w:rPr>
          <w:rFonts w:eastAsia="SimSun"/>
          <w:lang w:eastAsia="zh-CN"/>
        </w:rPr>
        <w:tab/>
        <w:t>AMF Instance FQDN</w:t>
      </w:r>
      <w:bookmarkEnd w:id="3528"/>
      <w:bookmarkEnd w:id="3529"/>
      <w:bookmarkEnd w:id="3530"/>
      <w:bookmarkEnd w:id="3531"/>
      <w:bookmarkEnd w:id="3532"/>
      <w:bookmarkEnd w:id="3533"/>
      <w:bookmarkEnd w:id="3534"/>
      <w:bookmarkEnd w:id="3535"/>
      <w:bookmarkEnd w:id="3536"/>
      <w:bookmarkEnd w:id="3537"/>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lastRenderedPageBreak/>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538" w:name="_Toc19695567"/>
      <w:bookmarkStart w:id="3539" w:name="_Toc27225634"/>
      <w:bookmarkStart w:id="3540" w:name="_Toc36112493"/>
      <w:bookmarkStart w:id="3541" w:name="_Toc36112896"/>
      <w:bookmarkStart w:id="3542" w:name="_Toc44854455"/>
      <w:bookmarkStart w:id="3543" w:name="_Toc51839848"/>
      <w:bookmarkStart w:id="3544" w:name="_Toc57880440"/>
      <w:bookmarkStart w:id="3545" w:name="_Toc57880845"/>
      <w:bookmarkStart w:id="3546" w:name="_Toc57881251"/>
      <w:bookmarkStart w:id="3547" w:name="_Toc97543707"/>
      <w:r>
        <w:rPr>
          <w:rFonts w:hint="eastAsia"/>
          <w:lang w:eastAsia="zh-CN"/>
        </w:rPr>
        <w:t>28.3.2.</w:t>
      </w:r>
      <w:r>
        <w:t>9</w:t>
      </w:r>
      <w:r>
        <w:tab/>
        <w:t>SMF Set FQDN</w:t>
      </w:r>
      <w:bookmarkEnd w:id="3538"/>
      <w:bookmarkEnd w:id="3539"/>
      <w:bookmarkEnd w:id="3540"/>
      <w:bookmarkEnd w:id="3541"/>
      <w:bookmarkEnd w:id="3542"/>
      <w:bookmarkEnd w:id="3543"/>
      <w:bookmarkEnd w:id="3544"/>
      <w:bookmarkEnd w:id="3545"/>
      <w:bookmarkEnd w:id="3546"/>
      <w:bookmarkEnd w:id="3547"/>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548" w:name="_Toc19695568"/>
      <w:bookmarkStart w:id="3549"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BB7F6A">
      <w:pPr>
        <w:pStyle w:val="Heading4"/>
        <w:rPr>
          <w:rFonts w:eastAsia="SimSun"/>
          <w:lang w:eastAsia="zh-CN"/>
        </w:rPr>
      </w:pPr>
      <w:bookmarkStart w:id="3550" w:name="_Toc19626782"/>
      <w:bookmarkStart w:id="3551" w:name="_Toc44852692"/>
      <w:bookmarkStart w:id="3552" w:name="_Toc44853311"/>
      <w:bookmarkStart w:id="3553" w:name="_Toc97543708"/>
      <w:r w:rsidRPr="001C6A25">
        <w:rPr>
          <w:rFonts w:eastAsia="SimSun"/>
        </w:rPr>
        <w:t>28.3.2.10</w:t>
      </w:r>
      <w:r w:rsidRPr="001C6A25">
        <w:rPr>
          <w:rFonts w:eastAsia="SimSun"/>
        </w:rPr>
        <w:tab/>
        <w:t xml:space="preserve">Short Message Service Function </w:t>
      </w:r>
      <w:bookmarkEnd w:id="3550"/>
      <w:bookmarkEnd w:id="3551"/>
      <w:bookmarkEnd w:id="3552"/>
      <w:r w:rsidRPr="001C6A25">
        <w:rPr>
          <w:rFonts w:eastAsia="SimSun"/>
        </w:rPr>
        <w:t>(SMSF) FQDN</w:t>
      </w:r>
      <w:bookmarkEnd w:id="3553"/>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0E4D250" w14:textId="77777777" w:rsidR="009103DA" w:rsidRPr="00C90B68" w:rsidRDefault="009103DA" w:rsidP="00BB7F6A">
      <w:pPr>
        <w:pStyle w:val="Heading2"/>
      </w:pPr>
      <w:bookmarkStart w:id="3554" w:name="_Toc36112494"/>
      <w:bookmarkStart w:id="3555" w:name="_Toc36112897"/>
      <w:bookmarkStart w:id="3556" w:name="_Toc44854456"/>
      <w:bookmarkStart w:id="3557" w:name="_Toc51839849"/>
      <w:bookmarkStart w:id="3558" w:name="_Toc57880441"/>
      <w:bookmarkStart w:id="3559" w:name="_Toc57880846"/>
      <w:bookmarkStart w:id="3560" w:name="_Toc57881252"/>
      <w:bookmarkStart w:id="3561" w:name="_Toc97543709"/>
      <w:r>
        <w:lastRenderedPageBreak/>
        <w:t>28</w:t>
      </w:r>
      <w:r w:rsidRPr="00C90B68">
        <w:t>.</w:t>
      </w:r>
      <w:r>
        <w:t>4</w:t>
      </w:r>
      <w:r w:rsidRPr="00C90B68">
        <w:tab/>
      </w:r>
      <w:r>
        <w:t>Information for Network Slicing</w:t>
      </w:r>
      <w:bookmarkEnd w:id="3548"/>
      <w:bookmarkEnd w:id="3549"/>
      <w:bookmarkEnd w:id="3554"/>
      <w:bookmarkEnd w:id="3555"/>
      <w:bookmarkEnd w:id="3556"/>
      <w:bookmarkEnd w:id="3557"/>
      <w:bookmarkEnd w:id="3558"/>
      <w:bookmarkEnd w:id="3559"/>
      <w:bookmarkEnd w:id="3560"/>
      <w:bookmarkEnd w:id="3561"/>
    </w:p>
    <w:p w14:paraId="2565167D" w14:textId="77777777" w:rsidR="009103DA" w:rsidRPr="00C90B68" w:rsidRDefault="009103DA" w:rsidP="00BB7F6A">
      <w:pPr>
        <w:pStyle w:val="Heading3"/>
      </w:pPr>
      <w:bookmarkStart w:id="3562" w:name="_Toc19695569"/>
      <w:bookmarkStart w:id="3563" w:name="_Toc27225636"/>
      <w:bookmarkStart w:id="3564" w:name="_Toc36112495"/>
      <w:bookmarkStart w:id="3565" w:name="_Toc36112898"/>
      <w:bookmarkStart w:id="3566" w:name="_Toc44854457"/>
      <w:bookmarkStart w:id="3567" w:name="_Toc51839850"/>
      <w:bookmarkStart w:id="3568" w:name="_Toc57880442"/>
      <w:bookmarkStart w:id="3569" w:name="_Toc57880847"/>
      <w:bookmarkStart w:id="3570" w:name="_Toc57881253"/>
      <w:bookmarkStart w:id="3571" w:name="_Toc97543710"/>
      <w:r>
        <w:t>28</w:t>
      </w:r>
      <w:r w:rsidRPr="00C90B68">
        <w:t>.</w:t>
      </w:r>
      <w:r>
        <w:t>4</w:t>
      </w:r>
      <w:r w:rsidRPr="00C90B68">
        <w:t>.1</w:t>
      </w:r>
      <w:r w:rsidRPr="00C90B68">
        <w:tab/>
        <w:t>General</w:t>
      </w:r>
      <w:bookmarkEnd w:id="3562"/>
      <w:bookmarkEnd w:id="3563"/>
      <w:bookmarkEnd w:id="3564"/>
      <w:bookmarkEnd w:id="3565"/>
      <w:bookmarkEnd w:id="3566"/>
      <w:bookmarkEnd w:id="3567"/>
      <w:bookmarkEnd w:id="3568"/>
      <w:bookmarkEnd w:id="3569"/>
      <w:bookmarkEnd w:id="3570"/>
      <w:bookmarkEnd w:id="3571"/>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572" w:name="_Toc19695570"/>
      <w:bookmarkStart w:id="3573" w:name="_Toc27225637"/>
      <w:bookmarkStart w:id="3574" w:name="_Toc36112496"/>
      <w:bookmarkStart w:id="3575" w:name="_Toc36112899"/>
      <w:bookmarkStart w:id="3576" w:name="_Toc44854458"/>
      <w:bookmarkStart w:id="3577" w:name="_Toc51839851"/>
      <w:bookmarkStart w:id="3578" w:name="_Toc57880443"/>
      <w:bookmarkStart w:id="3579" w:name="_Toc57880848"/>
      <w:bookmarkStart w:id="3580" w:name="_Toc57881254"/>
      <w:bookmarkStart w:id="3581" w:name="_Toc97543711"/>
      <w:r>
        <w:t>28</w:t>
      </w:r>
      <w:r w:rsidRPr="00C90B68">
        <w:t>.</w:t>
      </w:r>
      <w:r>
        <w:t>4</w:t>
      </w:r>
      <w:r w:rsidRPr="00C90B68">
        <w:t>.2</w:t>
      </w:r>
      <w:r w:rsidRPr="00C90B68">
        <w:tab/>
        <w:t xml:space="preserve">Format of </w:t>
      </w:r>
      <w:r>
        <w:t>the S-NSSAI</w:t>
      </w:r>
      <w:bookmarkEnd w:id="3572"/>
      <w:bookmarkEnd w:id="3573"/>
      <w:bookmarkEnd w:id="3574"/>
      <w:bookmarkEnd w:id="3575"/>
      <w:bookmarkEnd w:id="3576"/>
      <w:bookmarkEnd w:id="3577"/>
      <w:bookmarkEnd w:id="3578"/>
      <w:bookmarkEnd w:id="3579"/>
      <w:bookmarkEnd w:id="3580"/>
      <w:bookmarkEnd w:id="3581"/>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2.5pt;height:93.3pt" o:ole="" fillcolor="window">
            <v:imagedata r:id="rId71" o:title=""/>
          </v:shape>
          <o:OLEObject Type="Embed" ProgID="Word.Picture.8" ShapeID="_x0000_i1056" DrawAspect="Content" ObjectID="_1708156390" r:id="rId72"/>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582"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583" w:name="_Toc97543712"/>
      <w:r>
        <w:t>28</w:t>
      </w:r>
      <w:r w:rsidRPr="00C90B68">
        <w:t>.</w:t>
      </w:r>
      <w:r>
        <w:t>4</w:t>
      </w:r>
      <w:r w:rsidRPr="00C90B68">
        <w:t>.</w:t>
      </w:r>
      <w:r>
        <w:t>3</w:t>
      </w:r>
      <w:r w:rsidRPr="00C90B68">
        <w:tab/>
      </w:r>
      <w:r>
        <w:t>Ranges of S-NSSAIs</w:t>
      </w:r>
      <w:bookmarkEnd w:id="3583"/>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FDEEE7F" w14:textId="77777777" w:rsidR="009103DA" w:rsidRDefault="009103DA" w:rsidP="00BB7F6A">
      <w:pPr>
        <w:pStyle w:val="Heading2"/>
        <w:rPr>
          <w:rFonts w:eastAsia="SimSun"/>
        </w:rPr>
      </w:pPr>
      <w:bookmarkStart w:id="3584" w:name="_Toc27225638"/>
      <w:bookmarkStart w:id="3585" w:name="_Toc36112497"/>
      <w:bookmarkStart w:id="3586" w:name="_Toc36112900"/>
      <w:bookmarkStart w:id="3587" w:name="_Toc44854459"/>
      <w:bookmarkStart w:id="3588" w:name="_Toc51839852"/>
      <w:bookmarkStart w:id="3589" w:name="_Toc57880444"/>
      <w:bookmarkStart w:id="3590" w:name="_Toc57880849"/>
      <w:bookmarkStart w:id="3591" w:name="_Toc57881255"/>
      <w:bookmarkStart w:id="3592" w:name="_Toc97543713"/>
      <w:r>
        <w:rPr>
          <w:rFonts w:eastAsia="SimSun"/>
        </w:rPr>
        <w:t>28.5</w:t>
      </w:r>
      <w:r>
        <w:rPr>
          <w:rFonts w:eastAsia="SimSun"/>
        </w:rPr>
        <w:tab/>
        <w:t>NF FQDN Format for Inter PLMN Routing</w:t>
      </w:r>
      <w:bookmarkEnd w:id="3582"/>
      <w:bookmarkEnd w:id="3584"/>
      <w:bookmarkEnd w:id="3585"/>
      <w:bookmarkEnd w:id="3586"/>
      <w:bookmarkEnd w:id="3587"/>
      <w:bookmarkEnd w:id="3588"/>
      <w:bookmarkEnd w:id="3589"/>
      <w:bookmarkEnd w:id="3590"/>
      <w:bookmarkEnd w:id="3591"/>
      <w:bookmarkEnd w:id="3592"/>
    </w:p>
    <w:p w14:paraId="06706E3C" w14:textId="77777777" w:rsidR="009103DA" w:rsidRPr="00492586" w:rsidRDefault="009103DA" w:rsidP="00BB7F6A">
      <w:pPr>
        <w:pStyle w:val="Heading3"/>
      </w:pPr>
      <w:bookmarkStart w:id="3593" w:name="_Toc19695572"/>
      <w:bookmarkStart w:id="3594" w:name="_Toc27225639"/>
      <w:bookmarkStart w:id="3595" w:name="_Toc36112498"/>
      <w:bookmarkStart w:id="3596" w:name="_Toc36112901"/>
      <w:bookmarkStart w:id="3597" w:name="_Toc44854460"/>
      <w:bookmarkStart w:id="3598" w:name="_Toc51839853"/>
      <w:bookmarkStart w:id="3599" w:name="_Toc57880445"/>
      <w:bookmarkStart w:id="3600" w:name="_Toc57880850"/>
      <w:bookmarkStart w:id="3601" w:name="_Toc57881256"/>
      <w:bookmarkStart w:id="3602" w:name="_Toc97543714"/>
      <w:r>
        <w:rPr>
          <w:rFonts w:hint="eastAsia"/>
        </w:rPr>
        <w:t>28.</w:t>
      </w:r>
      <w:r>
        <w:t>5.1</w:t>
      </w:r>
      <w:r>
        <w:tab/>
        <w:t>General</w:t>
      </w:r>
      <w:bookmarkEnd w:id="3593"/>
      <w:bookmarkEnd w:id="3594"/>
      <w:bookmarkEnd w:id="3595"/>
      <w:bookmarkEnd w:id="3596"/>
      <w:bookmarkEnd w:id="3597"/>
      <w:bookmarkEnd w:id="3598"/>
      <w:bookmarkEnd w:id="3599"/>
      <w:bookmarkEnd w:id="3600"/>
      <w:bookmarkEnd w:id="3601"/>
      <w:bookmarkEnd w:id="3602"/>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603" w:name="_Toc19695573"/>
      <w:bookmarkStart w:id="3604" w:name="_Toc27225640"/>
      <w:bookmarkStart w:id="3605" w:name="_Toc36112499"/>
      <w:bookmarkStart w:id="3606" w:name="_Toc36112902"/>
      <w:bookmarkStart w:id="3607" w:name="_Toc44854461"/>
      <w:bookmarkStart w:id="3608" w:name="_Toc51839854"/>
      <w:bookmarkStart w:id="3609" w:name="_Toc57880446"/>
      <w:bookmarkStart w:id="3610" w:name="_Toc57880851"/>
      <w:bookmarkStart w:id="3611" w:name="_Toc57881257"/>
      <w:bookmarkStart w:id="3612" w:name="_Toc97543715"/>
      <w:r>
        <w:rPr>
          <w:rFonts w:hint="eastAsia"/>
          <w:noProof/>
        </w:rPr>
        <w:lastRenderedPageBreak/>
        <w:t>28.5.2</w:t>
      </w:r>
      <w:r>
        <w:rPr>
          <w:rFonts w:hint="eastAsia"/>
          <w:noProof/>
        </w:rPr>
        <w:tab/>
        <w:t>Telescopic FQDN</w:t>
      </w:r>
      <w:bookmarkEnd w:id="3603"/>
      <w:bookmarkEnd w:id="3604"/>
      <w:bookmarkEnd w:id="3605"/>
      <w:bookmarkEnd w:id="3606"/>
      <w:bookmarkEnd w:id="3607"/>
      <w:bookmarkEnd w:id="3608"/>
      <w:bookmarkEnd w:id="3609"/>
      <w:bookmarkEnd w:id="3610"/>
      <w:bookmarkEnd w:id="3611"/>
      <w:bookmarkEnd w:id="3612"/>
    </w:p>
    <w:p w14:paraId="49B14FB4"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324B9464"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BB7F6A">
      <w:pPr>
        <w:pStyle w:val="Heading2"/>
        <w:rPr>
          <w:lang w:val="en-US" w:eastAsia="zh-CN"/>
        </w:rPr>
      </w:pPr>
      <w:bookmarkStart w:id="3613" w:name="_Toc19695574"/>
      <w:bookmarkStart w:id="3614" w:name="_Toc27225641"/>
      <w:bookmarkStart w:id="3615" w:name="_Toc36112500"/>
      <w:bookmarkStart w:id="3616" w:name="_Toc36112903"/>
      <w:bookmarkStart w:id="3617" w:name="_Toc44854462"/>
      <w:bookmarkStart w:id="3618" w:name="_Toc51839855"/>
      <w:bookmarkStart w:id="3619" w:name="_Toc57880447"/>
      <w:bookmarkStart w:id="3620" w:name="_Toc57880852"/>
      <w:bookmarkStart w:id="3621" w:name="_Toc57881258"/>
      <w:bookmarkStart w:id="3622" w:name="_Toc97543716"/>
      <w:r>
        <w:rPr>
          <w:lang w:val="en-US" w:eastAsia="zh-CN"/>
        </w:rPr>
        <w:t>28.6</w:t>
      </w:r>
      <w:r>
        <w:rPr>
          <w:lang w:val="en-US" w:eastAsia="zh-CN"/>
        </w:rPr>
        <w:tab/>
      </w:r>
      <w:r>
        <w:t>5GS Tracking Area Identity (TAI)</w:t>
      </w:r>
      <w:bookmarkEnd w:id="3613"/>
      <w:bookmarkEnd w:id="3614"/>
      <w:bookmarkEnd w:id="3615"/>
      <w:bookmarkEnd w:id="3616"/>
      <w:bookmarkEnd w:id="3617"/>
      <w:bookmarkEnd w:id="3618"/>
      <w:bookmarkEnd w:id="3619"/>
      <w:bookmarkEnd w:id="3620"/>
      <w:bookmarkEnd w:id="3621"/>
      <w:bookmarkEnd w:id="3622"/>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1.35pt;height:110.8pt" o:ole="">
            <v:imagedata r:id="rId57" o:title=""/>
          </v:shape>
          <o:OLEObject Type="Embed" ProgID="Visio.Drawing.11" ShapeID="_x0000_i1057" DrawAspect="Content" ObjectID="_1708156391" r:id="rId73"/>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623" w:name="_Toc19695575"/>
      <w:bookmarkStart w:id="3624" w:name="_Toc27225642"/>
      <w:bookmarkStart w:id="3625" w:name="_Toc36112501"/>
      <w:bookmarkStart w:id="3626"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lastRenderedPageBreak/>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3627" w:name="_Toc44854463"/>
      <w:bookmarkStart w:id="3628" w:name="_Toc51839856"/>
      <w:bookmarkStart w:id="3629" w:name="_Toc57880448"/>
      <w:bookmarkStart w:id="3630" w:name="_Toc57880853"/>
      <w:bookmarkStart w:id="3631" w:name="_Toc57881259"/>
      <w:bookmarkStart w:id="3632" w:name="_Toc97543717"/>
      <w:r>
        <w:rPr>
          <w:rFonts w:hint="eastAsia"/>
          <w:lang w:eastAsia="zh-CN"/>
        </w:rPr>
        <w:t>28.</w:t>
      </w:r>
      <w:r>
        <w:rPr>
          <w:lang w:eastAsia="zh-CN"/>
        </w:rPr>
        <w:t>7</w:t>
      </w:r>
      <w:r>
        <w:rPr>
          <w:rFonts w:hint="eastAsia"/>
          <w:lang w:eastAsia="zh-CN"/>
        </w:rPr>
        <w:tab/>
      </w:r>
      <w:r>
        <w:t>Network Access Identifier (NAI)</w:t>
      </w:r>
      <w:bookmarkEnd w:id="3623"/>
      <w:bookmarkEnd w:id="3624"/>
      <w:bookmarkEnd w:id="3625"/>
      <w:bookmarkEnd w:id="3626"/>
      <w:bookmarkEnd w:id="3627"/>
      <w:bookmarkEnd w:id="3628"/>
      <w:bookmarkEnd w:id="3629"/>
      <w:bookmarkEnd w:id="3630"/>
      <w:bookmarkEnd w:id="3631"/>
      <w:bookmarkEnd w:id="3632"/>
    </w:p>
    <w:p w14:paraId="24754609" w14:textId="77777777" w:rsidR="009103DA" w:rsidRDefault="009103DA" w:rsidP="00BB7F6A">
      <w:pPr>
        <w:pStyle w:val="Heading3"/>
      </w:pPr>
      <w:bookmarkStart w:id="3633" w:name="_Toc19695576"/>
      <w:bookmarkStart w:id="3634" w:name="_Toc27225643"/>
      <w:bookmarkStart w:id="3635" w:name="_Toc36112502"/>
      <w:bookmarkStart w:id="3636" w:name="_Toc36112905"/>
      <w:bookmarkStart w:id="3637" w:name="_Toc44854464"/>
      <w:bookmarkStart w:id="3638" w:name="_Toc51839857"/>
      <w:bookmarkStart w:id="3639" w:name="_Toc57880449"/>
      <w:bookmarkStart w:id="3640" w:name="_Toc57880854"/>
      <w:bookmarkStart w:id="3641" w:name="_Toc57881260"/>
      <w:bookmarkStart w:id="3642" w:name="_Toc97543718"/>
      <w:r>
        <w:t>28.7.1</w:t>
      </w:r>
      <w:r>
        <w:tab/>
        <w:t>Introduction</w:t>
      </w:r>
      <w:bookmarkEnd w:id="3633"/>
      <w:bookmarkEnd w:id="3634"/>
      <w:bookmarkEnd w:id="3635"/>
      <w:bookmarkEnd w:id="3636"/>
      <w:bookmarkEnd w:id="3637"/>
      <w:bookmarkEnd w:id="3638"/>
      <w:bookmarkEnd w:id="3639"/>
      <w:bookmarkEnd w:id="3640"/>
      <w:bookmarkEnd w:id="3641"/>
      <w:bookmarkEnd w:id="3642"/>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3643" w:name="_Toc19695577"/>
      <w:bookmarkStart w:id="3644" w:name="_Toc27225644"/>
      <w:bookmarkStart w:id="3645" w:name="_Toc36112503"/>
      <w:bookmarkStart w:id="3646" w:name="_Toc36112906"/>
      <w:bookmarkStart w:id="3647" w:name="_Toc44854465"/>
      <w:bookmarkStart w:id="3648" w:name="_Toc51839858"/>
      <w:bookmarkStart w:id="3649" w:name="_Toc57880450"/>
      <w:bookmarkStart w:id="3650" w:name="_Toc57880855"/>
      <w:bookmarkStart w:id="3651" w:name="_Toc57881261"/>
      <w:bookmarkStart w:id="3652" w:name="_Toc97543719"/>
      <w:r>
        <w:t>28.7.2</w:t>
      </w:r>
      <w:r>
        <w:tab/>
        <w:t>NAI format for SUPI</w:t>
      </w:r>
      <w:bookmarkEnd w:id="3643"/>
      <w:bookmarkEnd w:id="3644"/>
      <w:bookmarkEnd w:id="3645"/>
      <w:bookmarkEnd w:id="3646"/>
      <w:bookmarkEnd w:id="3647"/>
      <w:bookmarkEnd w:id="3648"/>
      <w:bookmarkEnd w:id="3649"/>
      <w:bookmarkEnd w:id="3650"/>
      <w:bookmarkEnd w:id="3651"/>
      <w:bookmarkEnd w:id="3652"/>
    </w:p>
    <w:p w14:paraId="1460CAEA" w14:textId="70EF57F8" w:rsidR="00D60F0F" w:rsidRDefault="00956A36" w:rsidP="00956A36">
      <w:bookmarkStart w:id="3653" w:name="_Toc19695578"/>
      <w:bookmarkStart w:id="3654" w:name="_Toc2722564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7E12D02B" w14:textId="221014DF"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t xml:space="preserve">shall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3655" w:name="_Toc36112504"/>
      <w:bookmarkStart w:id="3656" w:name="_Toc36112907"/>
      <w:bookmarkStart w:id="3657" w:name="_Toc44854466"/>
      <w:bookmarkStart w:id="3658" w:name="_Toc51839859"/>
      <w:bookmarkStart w:id="3659" w:name="_Toc57880451"/>
      <w:bookmarkStart w:id="3660" w:name="_Toc57880856"/>
      <w:bookmarkStart w:id="3661" w:name="_Toc57881262"/>
      <w:bookmarkStart w:id="3662" w:name="_Toc97543720"/>
      <w:r>
        <w:t>28.7.3</w:t>
      </w:r>
      <w:r>
        <w:tab/>
        <w:t>NAI format for SUCI</w:t>
      </w:r>
      <w:bookmarkEnd w:id="3653"/>
      <w:bookmarkEnd w:id="3654"/>
      <w:bookmarkEnd w:id="3655"/>
      <w:bookmarkEnd w:id="3656"/>
      <w:bookmarkEnd w:id="3657"/>
      <w:bookmarkEnd w:id="3658"/>
      <w:bookmarkEnd w:id="3659"/>
      <w:bookmarkEnd w:id="3660"/>
      <w:bookmarkEnd w:id="3661"/>
      <w:bookmarkEnd w:id="3662"/>
    </w:p>
    <w:p w14:paraId="6EBC32DD" w14:textId="4FD68581"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t>shall</w:t>
      </w:r>
      <w:r w:rsidRPr="005859E8">
        <w:t xml:space="preserve"> 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4EDD9AD9" w14:textId="7E00CBF3" w:rsidR="00283BF1" w:rsidRDefault="00283BF1" w:rsidP="00283BF1">
      <w:r>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PN scenarios, the realm part shall additionally include the NID of the SNPN.</w:t>
      </w:r>
      <w:r>
        <w:t xml:space="preserve"> The resulting realm part of the NAI shall be in the form:</w:t>
      </w:r>
    </w:p>
    <w:p w14:paraId="268A5FA9" w14:textId="77777777" w:rsidR="00283BF1" w:rsidRDefault="00283BF1" w:rsidP="00283BF1">
      <w:pPr>
        <w:pStyle w:val="B1"/>
      </w:pPr>
      <w:r>
        <w:t>"5gc.mnc&lt;MNC&gt;.mcc&lt;MCC&gt;.3gppnetwork.org", or</w:t>
      </w:r>
    </w:p>
    <w:p w14:paraId="25848E4B" w14:textId="77777777" w:rsidR="00283BF1" w:rsidRDefault="00283BF1" w:rsidP="004E20DA">
      <w:pPr>
        <w:pStyle w:val="B1"/>
      </w:pPr>
      <w:r>
        <w:t>"</w:t>
      </w:r>
      <w:r w:rsidRPr="00975F03">
        <w:t>5gc.nid&lt;NID&gt;.mnc&lt;MNC&gt;.mcc&lt;MCC&gt;.3gppnetwork.org"</w:t>
      </w:r>
      <w:r>
        <w:t xml:space="preserve"> (for SNPN scenarios).</w:t>
      </w:r>
    </w:p>
    <w:p w14:paraId="22E1F94B" w14:textId="77777777" w:rsidR="009103DA" w:rsidRDefault="009103DA" w:rsidP="009103DA">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7B9FA2C9" w14:textId="6684D3D8" w:rsidR="009103DA" w:rsidRDefault="00AA16E2" w:rsidP="00AA16E2">
      <w:pPr>
        <w:pStyle w:val="EX"/>
      </w:pPr>
      <w:r>
        <w:t>EXAMPLES:</w:t>
      </w:r>
    </w:p>
    <w:p w14:paraId="0FE4D32E" w14:textId="77777777" w:rsidR="00AA16E2" w:rsidRDefault="00AA16E2" w:rsidP="00BB7F6A">
      <w:bookmarkStart w:id="3663" w:name="_Toc19695579"/>
      <w:bookmarkStart w:id="3664" w:name="_Toc27225646"/>
      <w:bookmarkStart w:id="3665" w:name="_Toc36112505"/>
      <w:bookmarkStart w:id="3666" w:name="_Toc36112908"/>
      <w:bookmarkStart w:id="3667" w:name="_Toc44854467"/>
      <w:bookmarkStart w:id="3668" w:name="_Toc51839860"/>
      <w:bookmarkStart w:id="3669" w:name="_Toc57880452"/>
      <w:bookmarkStart w:id="3670" w:name="_Toc57880857"/>
      <w:bookmarkStart w:id="3671" w:name="_Toc57881263"/>
      <w:r w:rsidRPr="00BB7F6A">
        <w:lastRenderedPageBreak/>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33EA9DD1" w14:textId="77777777" w:rsidR="00AA16E2" w:rsidRDefault="00AA16E2" w:rsidP="00BB7F6A">
      <w:pPr>
        <w:pStyle w:val="B2"/>
      </w:pPr>
      <w:r w:rsidRPr="00BB7F6A">
        <w:t>type0.rid678.schid0.userid0999999999</w:t>
      </w:r>
    </w:p>
    <w:p w14:paraId="4AB52B66" w14:textId="77777777" w:rsidR="00AA16E2" w:rsidRDefault="00AA16E2" w:rsidP="00BB7F6A">
      <w:pPr>
        <w:pStyle w:val="B1"/>
      </w:pPr>
      <w:r w:rsidRPr="00BB7F6A">
        <w:t>-</w:t>
      </w:r>
      <w:r w:rsidRPr="00BB7F6A">
        <w:tab/>
        <w:t>for the Profile &lt;A&gt; protection scheme:</w:t>
      </w:r>
    </w:p>
    <w:p w14:paraId="234EC50B" w14:textId="77777777" w:rsidR="00AA16E2" w:rsidRDefault="00AA16E2" w:rsidP="00BB7F6A">
      <w:pPr>
        <w:pStyle w:val="B2"/>
      </w:pPr>
      <w:r w:rsidRPr="00BB7F6A">
        <w:t>type0.rid678.schid1.hnkey27.ecckey&lt;ECC ephemeral public key&gt;.cip&lt; encryption of 0999999999&gt;.mac&lt;MAC tag value&gt;</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t>type1.rid678.schid1.hnkey27.ecckey&lt;ECC ephemeral public key&gt;.cip&lt;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3672" w:name="_Toc97543721"/>
      <w:r>
        <w:t>28.7.4</w:t>
      </w:r>
      <w:r>
        <w:tab/>
        <w:t>Emergency NAI for Limited Service State</w:t>
      </w:r>
      <w:bookmarkEnd w:id="3663"/>
      <w:bookmarkEnd w:id="3664"/>
      <w:bookmarkEnd w:id="3665"/>
      <w:bookmarkEnd w:id="3666"/>
      <w:bookmarkEnd w:id="3667"/>
      <w:bookmarkEnd w:id="3668"/>
      <w:bookmarkEnd w:id="3669"/>
      <w:bookmarkEnd w:id="3670"/>
      <w:bookmarkEnd w:id="3671"/>
      <w:bookmarkEnd w:id="3672"/>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6275F655"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4E20DA">
        <w:t>IETF RFC </w:t>
      </w:r>
      <w:r>
        <w:t>7542 [126]. The exact format shall be:</w:t>
      </w:r>
    </w:p>
    <w:p w14:paraId="525B3F88" w14:textId="77777777" w:rsidR="009103DA" w:rsidRDefault="009103DA" w:rsidP="009103DA">
      <w:pPr>
        <w:pStyle w:val="B1"/>
      </w:pPr>
      <w:r>
        <w:t>imei&lt;IMEI&gt;@sos.invalid</w:t>
      </w:r>
    </w:p>
    <w:p w14:paraId="11A13208" w14:textId="31190FD1"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3673" w:name="_Toc19695580"/>
      <w:bookmarkStart w:id="3674" w:name="_Toc27225647"/>
      <w:bookmarkStart w:id="3675" w:name="_Toc36112506"/>
      <w:bookmarkStart w:id="3676" w:name="_Toc36112909"/>
      <w:bookmarkStart w:id="3677" w:name="_Toc44854468"/>
      <w:bookmarkStart w:id="3678" w:name="_Toc51839861"/>
      <w:bookmarkStart w:id="3679" w:name="_Toc57880453"/>
      <w:bookmarkStart w:id="3680" w:name="_Toc57880858"/>
      <w:bookmarkStart w:id="3681" w:name="_Toc57881264"/>
      <w:bookmarkStart w:id="3682" w:name="_Toc97543722"/>
      <w:r>
        <w:t>28.7.5</w:t>
      </w:r>
      <w:r>
        <w:rPr>
          <w:noProof/>
          <w:lang w:eastAsia="zh-CN"/>
        </w:rPr>
        <w:tab/>
      </w:r>
      <w:r>
        <w:t>Alternative NAI</w:t>
      </w:r>
      <w:bookmarkEnd w:id="3673"/>
      <w:bookmarkEnd w:id="3674"/>
      <w:bookmarkEnd w:id="3675"/>
      <w:bookmarkEnd w:id="3676"/>
      <w:bookmarkEnd w:id="3677"/>
      <w:bookmarkEnd w:id="3678"/>
      <w:bookmarkEnd w:id="3679"/>
      <w:bookmarkEnd w:id="3680"/>
      <w:bookmarkEnd w:id="3681"/>
      <w:bookmarkEnd w:id="3682"/>
    </w:p>
    <w:p w14:paraId="288FA574" w14:textId="77777777" w:rsidR="009103DA" w:rsidRDefault="009103DA" w:rsidP="009103DA">
      <w:r>
        <w:t>The Alternative NAI shall take the form of a NAI, i.e. 'any_username@realm' as specified of IETF RFC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lastRenderedPageBreak/>
        <w:t>"&lt;any_non_null_string&gt;@unreachable</w:t>
      </w:r>
      <w:r>
        <w:t>.3gppnetwork.org".</w:t>
      </w:r>
    </w:p>
    <w:p w14:paraId="362DF3FF" w14:textId="77777777" w:rsidR="009103DA" w:rsidRDefault="009103DA" w:rsidP="00BB7F6A">
      <w:pPr>
        <w:pStyle w:val="Heading3"/>
      </w:pPr>
      <w:bookmarkStart w:id="3683" w:name="_Toc27225648"/>
      <w:bookmarkStart w:id="3684" w:name="_Toc36112507"/>
      <w:bookmarkStart w:id="3685" w:name="_Toc36112910"/>
      <w:bookmarkStart w:id="3686" w:name="_Toc44854469"/>
      <w:bookmarkStart w:id="3687" w:name="_Toc51839862"/>
      <w:bookmarkStart w:id="3688" w:name="_Toc57880454"/>
      <w:bookmarkStart w:id="3689" w:name="_Toc57880859"/>
      <w:bookmarkStart w:id="3690" w:name="_Toc57881265"/>
      <w:bookmarkStart w:id="3691" w:name="_Toc97543723"/>
      <w:r>
        <w:t>28.7.6</w:t>
      </w:r>
      <w:r>
        <w:tab/>
        <w:t>NAI used for 5G registration via trusted non-3GPP access</w:t>
      </w:r>
      <w:bookmarkEnd w:id="3683"/>
      <w:bookmarkEnd w:id="3684"/>
      <w:bookmarkEnd w:id="3685"/>
      <w:bookmarkEnd w:id="3686"/>
      <w:bookmarkEnd w:id="3687"/>
      <w:bookmarkEnd w:id="3688"/>
      <w:bookmarkEnd w:id="3689"/>
      <w:bookmarkEnd w:id="3690"/>
      <w:bookmarkEnd w:id="3691"/>
    </w:p>
    <w:p w14:paraId="1BF644D2" w14:textId="77777777" w:rsidR="00DD5EAC" w:rsidRDefault="00DD5EAC" w:rsidP="00DD5EAC">
      <w:bookmarkStart w:id="3692" w:name="_Toc27225649"/>
      <w:r>
        <w:t>While performing the EAP-authentication procedure when a UE attempts to register to 5GCN via a trusted non-3GPP access network (see clause 4.12a in 3GPP TS 23.502 [120]), the UE shall use a NAI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77777777" w:rsidR="00DD5EAC" w:rsidRDefault="00DD5EAC" w:rsidP="00DD5EAC">
      <w:r>
        <w:t>Where:</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2C1D7566"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012D8C72"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4B71A258" w14:textId="77777777" w:rsidR="009103DA" w:rsidRDefault="009103DA" w:rsidP="00BB7F6A">
      <w:pPr>
        <w:pStyle w:val="Heading3"/>
      </w:pPr>
      <w:bookmarkStart w:id="3693" w:name="_Toc36112508"/>
      <w:bookmarkStart w:id="3694" w:name="_Toc36112911"/>
      <w:bookmarkStart w:id="3695" w:name="_Toc44854470"/>
      <w:bookmarkStart w:id="3696" w:name="_Toc51839863"/>
      <w:bookmarkStart w:id="3697" w:name="_Toc57880455"/>
      <w:bookmarkStart w:id="3698" w:name="_Toc57880860"/>
      <w:bookmarkStart w:id="3699" w:name="_Toc57881266"/>
      <w:bookmarkStart w:id="3700" w:name="_Toc97543724"/>
      <w:r>
        <w:t>28.7.7</w:t>
      </w:r>
      <w:r>
        <w:rPr>
          <w:noProof/>
          <w:lang w:eastAsia="zh-CN"/>
        </w:rPr>
        <w:tab/>
      </w:r>
      <w:r>
        <w:t>NAI used by N5CW devices</w:t>
      </w:r>
      <w:r w:rsidRPr="0018257B">
        <w:t xml:space="preserve"> </w:t>
      </w:r>
      <w:r>
        <w:t>via trusted non-3GPP access</w:t>
      </w:r>
      <w:bookmarkEnd w:id="3692"/>
      <w:bookmarkEnd w:id="3693"/>
      <w:bookmarkEnd w:id="3694"/>
      <w:bookmarkEnd w:id="3695"/>
      <w:bookmarkEnd w:id="3696"/>
      <w:bookmarkEnd w:id="3697"/>
      <w:bookmarkEnd w:id="3698"/>
      <w:bookmarkEnd w:id="3699"/>
      <w:bookmarkEnd w:id="3700"/>
    </w:p>
    <w:p w14:paraId="616DD4E6" w14:textId="77777777" w:rsidR="004C70A1" w:rsidRDefault="004C70A1" w:rsidP="004C70A1">
      <w:bookmarkStart w:id="3701" w:name="_Toc19695581"/>
      <w:bookmarkStart w:id="3702" w:name="_Toc27225650"/>
      <w:bookmarkStart w:id="3703" w:name="_Toc36112509"/>
      <w:bookmarkStart w:id="3704"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D8D5312" w14:textId="77777777" w:rsidR="004C70A1" w:rsidRDefault="004C70A1" w:rsidP="004C70A1">
      <w:pPr>
        <w:pStyle w:val="B1"/>
      </w:pPr>
      <w:r>
        <w:t>"&lt;5G_</w:t>
      </w:r>
      <w:r>
        <w:rPr>
          <w:snapToGrid w:val="0"/>
        </w:rPr>
        <w:t>device_unique_identity</w:t>
      </w:r>
      <w:r>
        <w:t>&gt;@nai.5gc-nn.mnc&lt;MNC&gt;.mcc&lt;MCC&gt;.3gppnetwork.org"</w:t>
      </w:r>
    </w:p>
    <w:p w14:paraId="41B8B95F" w14:textId="77777777" w:rsidR="004C70A1" w:rsidRDefault="004C70A1" w:rsidP="004C70A1">
      <w:r>
        <w:t>Where:</w:t>
      </w:r>
    </w:p>
    <w:p w14:paraId="66AC5790" w14:textId="77777777" w:rsidR="004C70A1" w:rsidRDefault="004C70A1" w:rsidP="004C70A1">
      <w:pPr>
        <w:pStyle w:val="B1"/>
      </w:pPr>
      <w:r>
        <w:t>a)</w:t>
      </w:r>
      <w:r>
        <w:tab/>
        <w:t>the username part &lt;5G_</w:t>
      </w:r>
      <w:r w:rsidRPr="007A556F">
        <w:rPr>
          <w:snapToGrid w:val="0"/>
        </w:rPr>
        <w:t>device_unique_identity</w:t>
      </w:r>
      <w:r>
        <w:t>&gt; is to identify the N5CW device and contains either:</w:t>
      </w:r>
    </w:p>
    <w:p w14:paraId="7CA81849" w14:textId="77777777" w:rsidR="004C70A1" w:rsidRDefault="004C70A1" w:rsidP="004C70A1">
      <w:pPr>
        <w:pStyle w:val="B2"/>
      </w:pPr>
      <w:r>
        <w:t>-</w:t>
      </w:r>
      <w:r>
        <w:tab/>
        <w:t>SUCI as defined as the username part of the NAI format in clause 28.7.3, if the UE is not registred to 5GCN via NG-RAN; or</w:t>
      </w:r>
    </w:p>
    <w:p w14:paraId="57B894B7" w14:textId="77777777" w:rsidR="004C70A1" w:rsidRDefault="004C70A1" w:rsidP="004C70A1">
      <w:pPr>
        <w:pStyle w:val="B2"/>
      </w:pPr>
      <w:r>
        <w:t>-</w:t>
      </w:r>
      <w:r>
        <w:tab/>
        <w:t>5G-GUTI as defined as the username part of the NAI format in clause 28.7.</w:t>
      </w:r>
      <w:r w:rsidR="00ED0CFB">
        <w:t>8</w:t>
      </w:r>
      <w:r>
        <w:t>, if the N5CW device is registred to 5GCN via NG-RAN; and</w:t>
      </w:r>
    </w:p>
    <w:p w14:paraId="5F2E1568" w14:textId="77777777"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14:paraId="05F82A53" w14:textId="77777777"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1C7C6914" w14:textId="77777777" w:rsidR="004C70A1" w:rsidRDefault="004C70A1" w:rsidP="00BB7F6A">
      <w:pPr>
        <w:pStyle w:val="Heading3"/>
      </w:pPr>
      <w:bookmarkStart w:id="3705" w:name="_Toc44854471"/>
      <w:bookmarkStart w:id="3706" w:name="_Toc51839864"/>
      <w:bookmarkStart w:id="3707" w:name="_Toc57880456"/>
      <w:bookmarkStart w:id="3708" w:name="_Toc57880861"/>
      <w:bookmarkStart w:id="3709" w:name="_Toc57881267"/>
      <w:bookmarkStart w:id="3710" w:name="_Toc97543725"/>
      <w:r w:rsidRPr="008500DB">
        <w:t>28.7.</w:t>
      </w:r>
      <w:r>
        <w:t>8</w:t>
      </w:r>
      <w:r>
        <w:tab/>
        <w:t>NAI format for 5G-GUTI</w:t>
      </w:r>
      <w:bookmarkEnd w:id="3705"/>
      <w:bookmarkEnd w:id="3706"/>
      <w:bookmarkEnd w:id="3707"/>
      <w:bookmarkEnd w:id="3708"/>
      <w:bookmarkEnd w:id="3709"/>
      <w:bookmarkEnd w:id="3710"/>
    </w:p>
    <w:p w14:paraId="6BD7DD3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lastRenderedPageBreak/>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77777777" w:rsidR="004C70A1" w:rsidRPr="004C70A1" w:rsidRDefault="004C70A1" w:rsidP="001C6A25">
      <w:pPr>
        <w:rPr>
          <w:color w:val="000000"/>
        </w:rPr>
      </w:pPr>
      <w:r w:rsidRPr="001C6A25">
        <w:t>"tmsi06666666.pt12.set001.region48@nai.5gc-nn.mnc012.mcc345.3gppnetwork.org"</w:t>
      </w:r>
    </w:p>
    <w:p w14:paraId="7C679E4B" w14:textId="77777777" w:rsidR="009103DA" w:rsidRDefault="009103DA" w:rsidP="00BB7F6A">
      <w:pPr>
        <w:pStyle w:val="Heading2"/>
        <w:rPr>
          <w:rFonts w:eastAsia="MS Mincho"/>
          <w:lang w:eastAsia="zh-CN"/>
        </w:rPr>
      </w:pPr>
      <w:bookmarkStart w:id="3711" w:name="_Toc44854472"/>
      <w:bookmarkStart w:id="3712" w:name="_Toc51839865"/>
      <w:bookmarkStart w:id="3713" w:name="_Toc57880457"/>
      <w:bookmarkStart w:id="3714" w:name="_Toc57880862"/>
      <w:bookmarkStart w:id="3715" w:name="_Toc57881268"/>
      <w:bookmarkStart w:id="3716" w:name="_Toc97543726"/>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3701"/>
      <w:bookmarkEnd w:id="3702"/>
      <w:bookmarkEnd w:id="3703"/>
      <w:bookmarkEnd w:id="3704"/>
      <w:bookmarkEnd w:id="3711"/>
      <w:bookmarkEnd w:id="3712"/>
      <w:bookmarkEnd w:id="3713"/>
      <w:bookmarkEnd w:id="3714"/>
      <w:bookmarkEnd w:id="3715"/>
      <w:bookmarkEnd w:id="3716"/>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3717" w:name="_Toc19695582"/>
      <w:bookmarkStart w:id="3718" w:name="_Toc27225651"/>
      <w:bookmarkStart w:id="3719" w:name="_Toc36112510"/>
      <w:bookmarkStart w:id="3720" w:name="_Toc36112913"/>
      <w:bookmarkStart w:id="3721" w:name="_Toc44854473"/>
      <w:bookmarkStart w:id="3722" w:name="_Toc51839866"/>
      <w:bookmarkStart w:id="3723" w:name="_Toc57880458"/>
      <w:bookmarkStart w:id="3724" w:name="_Toc57880863"/>
      <w:bookmarkStart w:id="3725" w:name="_Toc57881269"/>
      <w:bookmarkStart w:id="3726" w:name="_Toc97543727"/>
      <w:r w:rsidRPr="00C5243E">
        <w:t>28</w:t>
      </w:r>
      <w:r>
        <w:t>.9</w:t>
      </w:r>
      <w:r>
        <w:tab/>
      </w:r>
      <w:r w:rsidRPr="001D2B86">
        <w:rPr>
          <w:lang w:val="de-DE"/>
        </w:rPr>
        <w:t>I</w:t>
      </w:r>
      <w:r>
        <w:rPr>
          <w:lang w:val="de-DE"/>
        </w:rPr>
        <w:t>nternal-</w:t>
      </w:r>
      <w:r>
        <w:t xml:space="preserve">Group </w:t>
      </w:r>
      <w:r w:rsidRPr="001D2B86">
        <w:rPr>
          <w:lang w:val="de-DE"/>
        </w:rPr>
        <w:t>I</w:t>
      </w:r>
      <w:r>
        <w:t>dentifier</w:t>
      </w:r>
      <w:bookmarkEnd w:id="3717"/>
      <w:bookmarkEnd w:id="3718"/>
      <w:bookmarkEnd w:id="3719"/>
      <w:bookmarkEnd w:id="3720"/>
      <w:bookmarkEnd w:id="3721"/>
      <w:bookmarkEnd w:id="3722"/>
      <w:bookmarkEnd w:id="3723"/>
      <w:bookmarkEnd w:id="3724"/>
      <w:bookmarkEnd w:id="3725"/>
      <w:bookmarkEnd w:id="3726"/>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3727" w:name="_Toc19695583"/>
      <w:bookmarkStart w:id="3728" w:name="_Toc27225652"/>
      <w:bookmarkStart w:id="3729" w:name="_Toc36112511"/>
      <w:bookmarkStart w:id="3730" w:name="_Toc36112914"/>
      <w:bookmarkStart w:id="3731" w:name="_Toc44854474"/>
      <w:bookmarkStart w:id="3732" w:name="_Toc51839867"/>
      <w:bookmarkStart w:id="3733" w:name="_Toc57880459"/>
      <w:bookmarkStart w:id="3734" w:name="_Toc57880864"/>
      <w:bookmarkStart w:id="3735" w:name="_Toc57881270"/>
      <w:bookmarkStart w:id="3736" w:name="_Toc97543728"/>
      <w:r w:rsidRPr="00C5243E">
        <w:t>28</w:t>
      </w:r>
      <w:r>
        <w:t>.10</w:t>
      </w:r>
      <w:r>
        <w:tab/>
        <w:t>Presence Reporting Area Identifier (PRA ID)</w:t>
      </w:r>
      <w:bookmarkEnd w:id="3727"/>
      <w:bookmarkEnd w:id="3728"/>
      <w:bookmarkEnd w:id="3729"/>
      <w:bookmarkEnd w:id="3730"/>
      <w:bookmarkEnd w:id="3731"/>
      <w:bookmarkEnd w:id="3732"/>
      <w:bookmarkEnd w:id="3733"/>
      <w:bookmarkEnd w:id="3734"/>
      <w:bookmarkEnd w:id="3735"/>
      <w:bookmarkEnd w:id="3736"/>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3737" w:name="_Toc19695584"/>
      <w:bookmarkStart w:id="3738" w:name="_Toc27225653"/>
      <w:bookmarkStart w:id="3739" w:name="_Toc36112512"/>
      <w:bookmarkStart w:id="3740" w:name="_Toc36112915"/>
      <w:bookmarkStart w:id="3741" w:name="_Toc44854475"/>
      <w:bookmarkStart w:id="3742" w:name="_Toc51839868"/>
      <w:bookmarkStart w:id="3743" w:name="_Toc57880460"/>
      <w:bookmarkStart w:id="3744" w:name="_Toc57880865"/>
      <w:bookmarkStart w:id="3745" w:name="_Toc57881271"/>
      <w:bookmarkStart w:id="3746" w:name="_Toc97543729"/>
      <w:r>
        <w:lastRenderedPageBreak/>
        <w:t>28.11</w:t>
      </w:r>
      <w:r w:rsidRPr="004F7145">
        <w:tab/>
      </w:r>
      <w:r>
        <w:t>CAG-Identifier</w:t>
      </w:r>
      <w:bookmarkEnd w:id="3737"/>
      <w:bookmarkEnd w:id="3738"/>
      <w:bookmarkEnd w:id="3739"/>
      <w:bookmarkEnd w:id="3740"/>
      <w:bookmarkEnd w:id="3741"/>
      <w:bookmarkEnd w:id="3742"/>
      <w:bookmarkEnd w:id="3743"/>
      <w:bookmarkEnd w:id="3744"/>
      <w:bookmarkEnd w:id="3745"/>
      <w:bookmarkEnd w:id="3746"/>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3747" w:name="_Toc19695585"/>
      <w:bookmarkStart w:id="3748" w:name="_Toc27225654"/>
    </w:p>
    <w:p w14:paraId="3A7204D9" w14:textId="77777777" w:rsidR="009103DA" w:rsidRDefault="009103DA" w:rsidP="00BB7F6A">
      <w:pPr>
        <w:pStyle w:val="Heading2"/>
      </w:pPr>
      <w:bookmarkStart w:id="3749" w:name="_Toc36112513"/>
      <w:bookmarkStart w:id="3750" w:name="_Toc36112916"/>
      <w:bookmarkStart w:id="3751" w:name="_Toc44854476"/>
      <w:bookmarkStart w:id="3752" w:name="_Toc51839869"/>
      <w:bookmarkStart w:id="3753" w:name="_Toc57880461"/>
      <w:bookmarkStart w:id="3754" w:name="_Toc57880866"/>
      <w:bookmarkStart w:id="3755" w:name="_Toc57881272"/>
      <w:bookmarkStart w:id="3756" w:name="_Toc97543730"/>
      <w:r w:rsidRPr="00C5243E">
        <w:t>28</w:t>
      </w:r>
      <w:r>
        <w:t>.12</w:t>
      </w:r>
      <w:r>
        <w:tab/>
      </w:r>
      <w:r>
        <w:rPr>
          <w:lang w:val="de-DE"/>
        </w:rPr>
        <w:t>NF Set</w:t>
      </w:r>
      <w:r>
        <w:t xml:space="preserve"> </w:t>
      </w:r>
      <w:r w:rsidRPr="001D2B86">
        <w:rPr>
          <w:lang w:val="de-DE"/>
        </w:rPr>
        <w:t>I</w:t>
      </w:r>
      <w:r>
        <w:t>dentifier (NF Set ID)</w:t>
      </w:r>
      <w:bookmarkEnd w:id="3747"/>
      <w:bookmarkEnd w:id="3748"/>
      <w:bookmarkEnd w:id="3749"/>
      <w:bookmarkEnd w:id="3750"/>
      <w:bookmarkEnd w:id="3751"/>
      <w:bookmarkEnd w:id="3752"/>
      <w:bookmarkEnd w:id="3753"/>
      <w:bookmarkEnd w:id="3754"/>
      <w:bookmarkEnd w:id="3755"/>
      <w:bookmarkEnd w:id="3756"/>
    </w:p>
    <w:p w14:paraId="4330C555" w14:textId="601E4633" w:rsidR="005B5495" w:rsidRDefault="005B5495" w:rsidP="005B5495">
      <w:bookmarkStart w:id="3757" w:name="_Toc19695586"/>
      <w:bookmarkStart w:id="3758"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1EDA746B" w14:textId="77777777"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14:paraId="3DB0E478" w14:textId="77777777" w:rsidR="005B5495" w:rsidRDefault="005B5495" w:rsidP="005B5495">
      <w:pPr>
        <w:pStyle w:val="EX"/>
        <w:rPr>
          <w:lang w:eastAsia="zh-CN"/>
        </w:rPr>
      </w:pPr>
      <w:r>
        <w:rPr>
          <w:lang w:eastAsia="zh-CN"/>
        </w:rPr>
        <w:t>EXAMPLE 1:</w:t>
      </w:r>
      <w:r>
        <w:rPr>
          <w:lang w:eastAsia="zh-CN"/>
        </w:rPr>
        <w:tab/>
        <w:t>setxyz.smfset.5gc.mnc012.mcc345</w:t>
      </w:r>
    </w:p>
    <w:p w14:paraId="4639A0E4" w14:textId="77777777" w:rsidR="005B5495" w:rsidRDefault="005B5495" w:rsidP="005B5495">
      <w:pPr>
        <w:pStyle w:val="EX"/>
        <w:rPr>
          <w:lang w:eastAsia="zh-CN"/>
        </w:rPr>
      </w:pPr>
      <w:r>
        <w:rPr>
          <w:lang w:eastAsia="zh-CN"/>
        </w:rPr>
        <w:t>EXAMPLE 2:</w:t>
      </w:r>
      <w:r>
        <w:rPr>
          <w:lang w:eastAsia="zh-CN"/>
        </w:rPr>
        <w:tab/>
        <w:t>set12.pcfset.5gc.mnc012.mcc345</w:t>
      </w:r>
    </w:p>
    <w:p w14:paraId="73A90EDA" w14:textId="77777777" w:rsidR="00793125" w:rsidRDefault="00793125" w:rsidP="00793125">
      <w:pPr>
        <w:pStyle w:val="EX"/>
        <w:rPr>
          <w:lang w:eastAsia="zh-CN"/>
        </w:rPr>
      </w:pPr>
      <w:r>
        <w:rPr>
          <w:lang w:eastAsia="zh-CN"/>
        </w:rPr>
        <w:t>EXAMPLE 3:</w:t>
      </w:r>
      <w:r>
        <w:rPr>
          <w:lang w:eastAsia="zh-CN"/>
        </w:rPr>
        <w:tab/>
        <w:t>set001.region48.amfset.5gc.mnc012.mcc345 (for AMF Region 48 (hexadecimal) and AMF Set 1)</w:t>
      </w:r>
    </w:p>
    <w:p w14:paraId="04A7607F" w14:textId="77777777"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242D8BA8" w14:textId="77777777"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14:paraId="02536342" w14:textId="77777777" w:rsidR="00C8678D" w:rsidRDefault="00C8678D" w:rsidP="00C8678D">
      <w:pPr>
        <w:rPr>
          <w:lang w:eastAsia="zh-CN"/>
        </w:rPr>
      </w:pPr>
      <w:r>
        <w:t>NF Instances of an NF Set are equivalent</w:t>
      </w:r>
      <w:r w:rsidRPr="00146B8D">
        <w:t xml:space="preserve"> </w:t>
      </w:r>
      <w:r>
        <w:t>and share the same MCC, MNC, NID (for SNPN), NF type and NF Set ID.</w:t>
      </w:r>
    </w:p>
    <w:p w14:paraId="5413896E" w14:textId="77777777" w:rsidR="009103DA" w:rsidRDefault="009103DA" w:rsidP="00BB7F6A">
      <w:pPr>
        <w:pStyle w:val="Heading2"/>
      </w:pPr>
      <w:bookmarkStart w:id="3759" w:name="_Toc36112514"/>
      <w:bookmarkStart w:id="3760" w:name="_Toc36112917"/>
      <w:bookmarkStart w:id="3761" w:name="_Toc44854477"/>
      <w:bookmarkStart w:id="3762" w:name="_Toc51839870"/>
      <w:bookmarkStart w:id="3763" w:name="_Toc57880462"/>
      <w:bookmarkStart w:id="3764" w:name="_Toc57880867"/>
      <w:bookmarkStart w:id="3765" w:name="_Toc57881273"/>
      <w:bookmarkStart w:id="3766" w:name="_Toc97543731"/>
      <w:r w:rsidRPr="00C5243E">
        <w:lastRenderedPageBreak/>
        <w:t>28</w:t>
      </w:r>
      <w:r>
        <w:t>.13</w:t>
      </w:r>
      <w:r>
        <w:tab/>
      </w:r>
      <w:r>
        <w:rPr>
          <w:lang w:val="de-DE"/>
        </w:rPr>
        <w:t>NF Service Set</w:t>
      </w:r>
      <w:r>
        <w:t xml:space="preserve"> </w:t>
      </w:r>
      <w:r w:rsidRPr="001D2B86">
        <w:rPr>
          <w:lang w:val="de-DE"/>
        </w:rPr>
        <w:t>I</w:t>
      </w:r>
      <w:r>
        <w:t>dentifier (NF Service Set ID)</w:t>
      </w:r>
      <w:bookmarkEnd w:id="3757"/>
      <w:bookmarkEnd w:id="3758"/>
      <w:bookmarkEnd w:id="3759"/>
      <w:bookmarkEnd w:id="3760"/>
      <w:bookmarkEnd w:id="3761"/>
      <w:bookmarkEnd w:id="3762"/>
      <w:bookmarkEnd w:id="3763"/>
      <w:bookmarkEnd w:id="3764"/>
      <w:bookmarkEnd w:id="3765"/>
      <w:bookmarkEnd w:id="3766"/>
    </w:p>
    <w:p w14:paraId="0C8C327C" w14:textId="77777777" w:rsidR="005B5495" w:rsidRDefault="005B5495" w:rsidP="005B5495">
      <w:bookmarkStart w:id="3767"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NF service instances from different NF instances are equivalent NF service instances if they share the same MCC, MNC, NID (for SNPN), ServiceName and Set ID.</w:t>
      </w:r>
    </w:p>
    <w:p w14:paraId="2A2F13E4"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BB7F6A">
      <w:pPr>
        <w:pStyle w:val="Heading2"/>
      </w:pPr>
      <w:bookmarkStart w:id="3768" w:name="_Toc36112515"/>
      <w:bookmarkStart w:id="3769" w:name="_Toc36112918"/>
      <w:bookmarkStart w:id="3770" w:name="_Toc44854478"/>
      <w:bookmarkStart w:id="3771" w:name="_Toc51839871"/>
      <w:bookmarkStart w:id="3772" w:name="_Toc57880463"/>
      <w:bookmarkStart w:id="3773" w:name="_Toc57880868"/>
      <w:bookmarkStart w:id="3774" w:name="_Toc57881274"/>
      <w:bookmarkStart w:id="3775" w:name="_Toc97543732"/>
      <w:r w:rsidRPr="00C5243E">
        <w:t>28</w:t>
      </w:r>
      <w:r>
        <w:t>.14</w:t>
      </w:r>
      <w:r>
        <w:tab/>
      </w:r>
      <w:r w:rsidRPr="00714C86">
        <w:t>D</w:t>
      </w:r>
      <w:r>
        <w:t xml:space="preserve">ata </w:t>
      </w:r>
      <w:r w:rsidRPr="00714C86">
        <w:t>N</w:t>
      </w:r>
      <w:r>
        <w:t>etwork</w:t>
      </w:r>
      <w:r w:rsidRPr="00714C86">
        <w:t xml:space="preserve"> Access Identifier </w:t>
      </w:r>
      <w:r>
        <w:t>(DNAI)</w:t>
      </w:r>
      <w:bookmarkEnd w:id="3767"/>
      <w:bookmarkEnd w:id="3768"/>
      <w:bookmarkEnd w:id="3769"/>
      <w:bookmarkEnd w:id="3770"/>
      <w:bookmarkEnd w:id="3771"/>
      <w:bookmarkEnd w:id="3772"/>
      <w:bookmarkEnd w:id="3773"/>
      <w:bookmarkEnd w:id="3774"/>
      <w:bookmarkEnd w:id="3775"/>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3776" w:name="_Toc27225657"/>
      <w:bookmarkStart w:id="3777" w:name="_Toc36112516"/>
      <w:bookmarkStart w:id="3778" w:name="_Toc36112919"/>
      <w:bookmarkStart w:id="3779" w:name="_Toc44854479"/>
      <w:bookmarkStart w:id="3780" w:name="_Toc51839872"/>
      <w:bookmarkStart w:id="3781" w:name="_Toc57880464"/>
      <w:bookmarkStart w:id="3782" w:name="_Toc57880869"/>
      <w:bookmarkStart w:id="3783" w:name="_Toc57881275"/>
      <w:bookmarkStart w:id="3784" w:name="_Toc97543733"/>
      <w:r>
        <w:rPr>
          <w:rFonts w:hint="eastAsia"/>
          <w:lang w:eastAsia="zh-CN"/>
        </w:rPr>
        <w:lastRenderedPageBreak/>
        <w:t>28.15</w:t>
      </w:r>
      <w:r>
        <w:rPr>
          <w:rFonts w:hint="eastAsia"/>
          <w:lang w:eastAsia="zh-CN"/>
        </w:rPr>
        <w:tab/>
      </w:r>
      <w:r>
        <w:t>Global Cable Identifier (GCI)</w:t>
      </w:r>
      <w:bookmarkEnd w:id="3776"/>
      <w:bookmarkEnd w:id="3777"/>
      <w:bookmarkEnd w:id="3778"/>
      <w:bookmarkEnd w:id="3779"/>
      <w:bookmarkEnd w:id="3780"/>
      <w:bookmarkEnd w:id="3781"/>
      <w:bookmarkEnd w:id="3782"/>
      <w:bookmarkEnd w:id="3783"/>
      <w:bookmarkEnd w:id="3784"/>
    </w:p>
    <w:p w14:paraId="14ABCAC9" w14:textId="77777777" w:rsidR="009103DA" w:rsidRDefault="009103DA" w:rsidP="00BB7F6A">
      <w:pPr>
        <w:pStyle w:val="Heading3"/>
      </w:pPr>
      <w:bookmarkStart w:id="3785" w:name="_Toc27225658"/>
      <w:bookmarkStart w:id="3786" w:name="_Toc36112517"/>
      <w:bookmarkStart w:id="3787" w:name="_Toc36112920"/>
      <w:bookmarkStart w:id="3788" w:name="_Toc44854480"/>
      <w:bookmarkStart w:id="3789" w:name="_Toc51839873"/>
      <w:bookmarkStart w:id="3790" w:name="_Toc57880465"/>
      <w:bookmarkStart w:id="3791" w:name="_Toc57880870"/>
      <w:bookmarkStart w:id="3792" w:name="_Toc57881276"/>
      <w:bookmarkStart w:id="3793" w:name="_Toc97543734"/>
      <w:r>
        <w:t>28.15.1</w:t>
      </w:r>
      <w:r>
        <w:tab/>
        <w:t>Introduction</w:t>
      </w:r>
      <w:bookmarkEnd w:id="3785"/>
      <w:bookmarkEnd w:id="3786"/>
      <w:bookmarkEnd w:id="3787"/>
      <w:bookmarkEnd w:id="3788"/>
      <w:bookmarkEnd w:id="3789"/>
      <w:bookmarkEnd w:id="3790"/>
      <w:bookmarkEnd w:id="3791"/>
      <w:bookmarkEnd w:id="3792"/>
      <w:bookmarkEnd w:id="3793"/>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3794" w:name="_Toc27225659"/>
      <w:bookmarkStart w:id="3795" w:name="_Toc36112518"/>
      <w:bookmarkStart w:id="3796" w:name="_Toc36112921"/>
      <w:bookmarkStart w:id="3797" w:name="_Toc44854481"/>
      <w:bookmarkStart w:id="3798" w:name="_Toc51839874"/>
      <w:bookmarkStart w:id="3799" w:name="_Toc57880466"/>
      <w:bookmarkStart w:id="3800" w:name="_Toc57880871"/>
      <w:bookmarkStart w:id="3801" w:name="_Toc57881277"/>
      <w:bookmarkStart w:id="3802" w:name="_Toc97543735"/>
      <w:r>
        <w:t>28.15.2</w:t>
      </w:r>
      <w:r>
        <w:tab/>
        <w:t>NAI format for SUPI</w:t>
      </w:r>
      <w:bookmarkEnd w:id="3794"/>
      <w:r>
        <w:t xml:space="preserve"> containing a GCI</w:t>
      </w:r>
      <w:bookmarkEnd w:id="3795"/>
      <w:bookmarkEnd w:id="3796"/>
      <w:bookmarkEnd w:id="3797"/>
      <w:bookmarkEnd w:id="3798"/>
      <w:bookmarkEnd w:id="3799"/>
      <w:bookmarkEnd w:id="3800"/>
      <w:bookmarkEnd w:id="3801"/>
      <w:bookmarkEnd w:id="3802"/>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20133EEF"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3803" w:name="_Toc36112519"/>
      <w:bookmarkStart w:id="3804" w:name="_Toc36112922"/>
      <w:bookmarkStart w:id="3805" w:name="_Toc44854482"/>
      <w:bookmarkStart w:id="3806" w:name="_Toc51839875"/>
      <w:bookmarkStart w:id="3807" w:name="_Toc57880467"/>
      <w:bookmarkStart w:id="3808" w:name="_Toc57880872"/>
      <w:bookmarkStart w:id="3809" w:name="_Toc57881278"/>
      <w:bookmarkStart w:id="3810" w:name="_Toc27225660"/>
      <w:bookmarkStart w:id="3811" w:name="_Toc27225661"/>
      <w:bookmarkStart w:id="3812" w:name="_Toc97543736"/>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803"/>
      <w:bookmarkEnd w:id="3804"/>
      <w:bookmarkEnd w:id="3805"/>
      <w:bookmarkEnd w:id="3806"/>
      <w:bookmarkEnd w:id="3807"/>
      <w:bookmarkEnd w:id="3808"/>
      <w:bookmarkEnd w:id="3809"/>
      <w:bookmarkEnd w:id="3812"/>
    </w:p>
    <w:p w14:paraId="19918114" w14:textId="77777777" w:rsidR="00D60F0F"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813" w:name="_Toc36112520"/>
      <w:bookmarkStart w:id="3814" w:name="_Toc36112923"/>
      <w:bookmarkStart w:id="3815" w:name="_Toc44854483"/>
      <w:bookmarkStart w:id="3816" w:name="_Toc51839876"/>
      <w:bookmarkStart w:id="3817" w:name="_Toc57880468"/>
      <w:bookmarkStart w:id="3818" w:name="_Toc57880873"/>
      <w:bookmarkStart w:id="3819" w:name="_Toc57881279"/>
    </w:p>
    <w:p w14:paraId="68FADF32" w14:textId="7E11907D" w:rsidR="00C10BDD" w:rsidRPr="003304BB" w:rsidRDefault="00C10BDD" w:rsidP="00BB7F6A">
      <w:pPr>
        <w:pStyle w:val="Heading3"/>
        <w:rPr>
          <w:lang w:val="it-IT"/>
        </w:rPr>
      </w:pPr>
      <w:bookmarkStart w:id="3820" w:name="_Toc97543737"/>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810"/>
      <w:bookmarkEnd w:id="3813"/>
      <w:bookmarkEnd w:id="3814"/>
      <w:bookmarkEnd w:id="3815"/>
      <w:bookmarkEnd w:id="3816"/>
      <w:bookmarkEnd w:id="3817"/>
      <w:bookmarkEnd w:id="3818"/>
      <w:bookmarkEnd w:id="3819"/>
      <w:bookmarkEnd w:id="3820"/>
    </w:p>
    <w:p w14:paraId="07669C58" w14:textId="77777777" w:rsidR="00D60F0F" w:rsidRDefault="00C10BDD" w:rsidP="00C10BDD">
      <w:r>
        <w:t>The GCI uniquely identifies the line connecting the 5G-CRG or FN-CRG to the 5GS.</w:t>
      </w:r>
    </w:p>
    <w:p w14:paraId="7F44972E" w14:textId="0AB6144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3821" w:name="_Toc36112521"/>
      <w:bookmarkStart w:id="3822" w:name="_Toc36112924"/>
      <w:bookmarkStart w:id="3823" w:name="_Toc44854484"/>
      <w:bookmarkStart w:id="3824" w:name="_Toc51839877"/>
      <w:bookmarkStart w:id="3825" w:name="_Toc57880469"/>
      <w:bookmarkStart w:id="3826" w:name="_Toc57880874"/>
      <w:bookmarkStart w:id="3827" w:name="_Toc57881280"/>
      <w:bookmarkStart w:id="3828" w:name="_Toc97543738"/>
      <w:r w:rsidRPr="00FD5EB5">
        <w:t>28.15.</w:t>
      </w:r>
      <w:r>
        <w:t>5</w:t>
      </w:r>
      <w:r w:rsidRPr="00FD5EB5">
        <w:tab/>
      </w:r>
      <w:r>
        <w:t>NAI</w:t>
      </w:r>
      <w:r w:rsidRPr="00FD5EB5">
        <w:t xml:space="preserve"> format for SU</w:t>
      </w:r>
      <w:r w:rsidRPr="000267D7">
        <w:t>CI</w:t>
      </w:r>
      <w:r>
        <w:t xml:space="preserve"> containing a GCI</w:t>
      </w:r>
      <w:bookmarkEnd w:id="3821"/>
      <w:bookmarkEnd w:id="3822"/>
      <w:bookmarkEnd w:id="3823"/>
      <w:bookmarkEnd w:id="3824"/>
      <w:bookmarkEnd w:id="3825"/>
      <w:bookmarkEnd w:id="3826"/>
      <w:bookmarkEnd w:id="3827"/>
      <w:bookmarkEnd w:id="3828"/>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296E03A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3829" w:name="_Toc36112522"/>
      <w:bookmarkStart w:id="3830"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3831" w:name="_Toc44854485"/>
      <w:bookmarkStart w:id="3832" w:name="_Toc51839878"/>
      <w:bookmarkStart w:id="3833" w:name="_Toc57880470"/>
      <w:bookmarkStart w:id="3834" w:name="_Toc57880875"/>
      <w:bookmarkStart w:id="3835" w:name="_Toc57881281"/>
      <w:bookmarkStart w:id="3836" w:name="_Toc97543739"/>
      <w:r>
        <w:rPr>
          <w:rFonts w:hint="eastAsia"/>
          <w:lang w:eastAsia="zh-CN"/>
        </w:rPr>
        <w:lastRenderedPageBreak/>
        <w:t>28.16</w:t>
      </w:r>
      <w:r>
        <w:rPr>
          <w:rFonts w:hint="eastAsia"/>
          <w:lang w:eastAsia="zh-CN"/>
        </w:rPr>
        <w:tab/>
      </w:r>
      <w:r>
        <w:t>Global Line Identifier (GLI)</w:t>
      </w:r>
      <w:bookmarkEnd w:id="3811"/>
      <w:bookmarkEnd w:id="3829"/>
      <w:bookmarkEnd w:id="3830"/>
      <w:bookmarkEnd w:id="3831"/>
      <w:bookmarkEnd w:id="3832"/>
      <w:bookmarkEnd w:id="3833"/>
      <w:bookmarkEnd w:id="3834"/>
      <w:bookmarkEnd w:id="3835"/>
      <w:bookmarkEnd w:id="3836"/>
    </w:p>
    <w:p w14:paraId="51180A85" w14:textId="77777777" w:rsidR="009103DA" w:rsidRDefault="009103DA" w:rsidP="00BB7F6A">
      <w:pPr>
        <w:pStyle w:val="Heading3"/>
      </w:pPr>
      <w:bookmarkStart w:id="3837" w:name="_Toc27225662"/>
      <w:bookmarkStart w:id="3838" w:name="_Toc36112523"/>
      <w:bookmarkStart w:id="3839" w:name="_Toc36112926"/>
      <w:bookmarkStart w:id="3840" w:name="_Toc44854486"/>
      <w:bookmarkStart w:id="3841" w:name="_Toc51839879"/>
      <w:bookmarkStart w:id="3842" w:name="_Toc57880471"/>
      <w:bookmarkStart w:id="3843" w:name="_Toc57880876"/>
      <w:bookmarkStart w:id="3844" w:name="_Toc57881282"/>
      <w:bookmarkStart w:id="3845" w:name="_Toc97543740"/>
      <w:r>
        <w:t>28.16.1</w:t>
      </w:r>
      <w:r>
        <w:tab/>
        <w:t>Introduction</w:t>
      </w:r>
      <w:bookmarkEnd w:id="3837"/>
      <w:bookmarkEnd w:id="3838"/>
      <w:bookmarkEnd w:id="3839"/>
      <w:bookmarkEnd w:id="3840"/>
      <w:bookmarkEnd w:id="3841"/>
      <w:bookmarkEnd w:id="3842"/>
      <w:bookmarkEnd w:id="3843"/>
      <w:bookmarkEnd w:id="3844"/>
      <w:bookmarkEnd w:id="3845"/>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3846" w:name="_Toc27225663"/>
      <w:bookmarkStart w:id="3847" w:name="_Toc36112524"/>
      <w:bookmarkStart w:id="3848" w:name="_Toc36112927"/>
      <w:bookmarkStart w:id="3849" w:name="_Toc44854487"/>
      <w:bookmarkStart w:id="3850" w:name="_Toc51839880"/>
      <w:bookmarkStart w:id="3851" w:name="_Toc57880472"/>
      <w:bookmarkStart w:id="3852" w:name="_Toc57880877"/>
      <w:bookmarkStart w:id="3853" w:name="_Toc57881283"/>
      <w:bookmarkStart w:id="3854" w:name="_Toc97543741"/>
      <w:r>
        <w:t>28.16.2</w:t>
      </w:r>
      <w:r>
        <w:tab/>
        <w:t>NAI format for SUPI</w:t>
      </w:r>
      <w:bookmarkEnd w:id="3846"/>
      <w:r>
        <w:t xml:space="preserve"> containing a GLI</w:t>
      </w:r>
      <w:bookmarkEnd w:id="3847"/>
      <w:bookmarkEnd w:id="3848"/>
      <w:bookmarkEnd w:id="3849"/>
      <w:bookmarkEnd w:id="3850"/>
      <w:bookmarkEnd w:id="3851"/>
      <w:bookmarkEnd w:id="3852"/>
      <w:bookmarkEnd w:id="3853"/>
      <w:bookmarkEnd w:id="3854"/>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6BEAA6F4"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3855" w:name="_Toc36112525"/>
      <w:bookmarkStart w:id="3856" w:name="_Toc36112928"/>
      <w:bookmarkStart w:id="3857" w:name="_Toc44854488"/>
      <w:bookmarkStart w:id="3858" w:name="_Toc51839881"/>
      <w:bookmarkStart w:id="3859" w:name="_Toc57880473"/>
      <w:bookmarkStart w:id="3860" w:name="_Toc57880878"/>
      <w:bookmarkStart w:id="3861" w:name="_Toc57881284"/>
      <w:bookmarkStart w:id="3862" w:name="_Toc27225664"/>
      <w:bookmarkStart w:id="3863" w:name="_Toc19695587"/>
      <w:bookmarkStart w:id="3864" w:name="_Toc27225665"/>
      <w:bookmarkStart w:id="3865" w:name="_Toc97543742"/>
      <w:r>
        <w:t>28.16.3</w:t>
      </w:r>
      <w:r w:rsidR="000267D7">
        <w:tab/>
      </w:r>
      <w:r>
        <w:t>User Location Information for RG accessing the 5GC via W-5GBAN</w:t>
      </w:r>
      <w:bookmarkEnd w:id="3855"/>
      <w:bookmarkEnd w:id="3856"/>
      <w:bookmarkEnd w:id="3857"/>
      <w:bookmarkEnd w:id="3858"/>
      <w:bookmarkEnd w:id="3859"/>
      <w:bookmarkEnd w:id="3860"/>
      <w:bookmarkEnd w:id="3861"/>
      <w:bookmarkEnd w:id="3865"/>
    </w:p>
    <w:p w14:paraId="2A457E7E" w14:textId="1CF8ACC5" w:rsidR="00D60F0F"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60F0F">
        <w:t>clause 2</w:t>
      </w:r>
      <w:r>
        <w:t>8.16.4.</w:t>
      </w:r>
      <w:bookmarkStart w:id="3866" w:name="_Toc36112526"/>
      <w:bookmarkStart w:id="3867" w:name="_Toc36112929"/>
      <w:bookmarkStart w:id="3868" w:name="_Toc44854489"/>
      <w:bookmarkStart w:id="3869" w:name="_Toc51839882"/>
      <w:bookmarkStart w:id="3870" w:name="_Toc57880474"/>
      <w:bookmarkStart w:id="3871" w:name="_Toc57880879"/>
      <w:bookmarkStart w:id="3872" w:name="_Toc57881285"/>
    </w:p>
    <w:p w14:paraId="7CEEB156" w14:textId="47127327" w:rsidR="00C10BDD" w:rsidRDefault="00C10BDD" w:rsidP="00BB7F6A">
      <w:pPr>
        <w:pStyle w:val="Heading3"/>
      </w:pPr>
      <w:bookmarkStart w:id="3873" w:name="_Toc97543743"/>
      <w:r>
        <w:t>28.16.4</w:t>
      </w:r>
      <w:r>
        <w:tab/>
        <w:t>GLI</w:t>
      </w:r>
      <w:bookmarkEnd w:id="3862"/>
      <w:bookmarkEnd w:id="3866"/>
      <w:bookmarkEnd w:id="3867"/>
      <w:bookmarkEnd w:id="3868"/>
      <w:bookmarkEnd w:id="3869"/>
      <w:bookmarkEnd w:id="3870"/>
      <w:bookmarkEnd w:id="3871"/>
      <w:bookmarkEnd w:id="3872"/>
      <w:bookmarkEnd w:id="3873"/>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3874" w:name="_Toc36112527"/>
      <w:bookmarkStart w:id="3875" w:name="_Toc36112930"/>
      <w:bookmarkStart w:id="3876" w:name="_Toc44854490"/>
      <w:bookmarkStart w:id="3877" w:name="_Toc51839883"/>
      <w:bookmarkStart w:id="3878" w:name="_Toc57880475"/>
      <w:bookmarkStart w:id="3879" w:name="_Toc57880880"/>
      <w:bookmarkStart w:id="3880" w:name="_Toc57881286"/>
      <w:bookmarkStart w:id="3881" w:name="_Toc97543744"/>
      <w:r w:rsidRPr="00FD5EB5">
        <w:t>28.1</w:t>
      </w:r>
      <w:r>
        <w:t>6</w:t>
      </w:r>
      <w:r w:rsidRPr="00FD5EB5">
        <w:t>.</w:t>
      </w:r>
      <w:r>
        <w:t>5</w:t>
      </w:r>
      <w:r w:rsidRPr="00FD5EB5">
        <w:tab/>
      </w:r>
      <w:r>
        <w:t>NAI</w:t>
      </w:r>
      <w:r w:rsidRPr="00FD5EB5">
        <w:t xml:space="preserve"> format for SU</w:t>
      </w:r>
      <w:r w:rsidRPr="0043368C">
        <w:t>CI</w:t>
      </w:r>
      <w:r>
        <w:t xml:space="preserve"> containing a GLI</w:t>
      </w:r>
      <w:bookmarkEnd w:id="3874"/>
      <w:bookmarkEnd w:id="3875"/>
      <w:bookmarkEnd w:id="3876"/>
      <w:bookmarkEnd w:id="3877"/>
      <w:bookmarkEnd w:id="3878"/>
      <w:bookmarkEnd w:id="3879"/>
      <w:bookmarkEnd w:id="3880"/>
      <w:bookmarkEnd w:id="3881"/>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16F0D5D9"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3882" w:name="_Toc36112528"/>
      <w:bookmarkStart w:id="3883"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BB7F6A">
      <w:pPr>
        <w:pStyle w:val="Heading4"/>
      </w:pPr>
      <w:bookmarkStart w:id="3884" w:name="_Toc44854491"/>
      <w:bookmarkStart w:id="3885" w:name="_Toc51839884"/>
      <w:bookmarkStart w:id="3886" w:name="_Toc57880476"/>
      <w:bookmarkStart w:id="3887" w:name="_Toc57880881"/>
      <w:bookmarkStart w:id="3888" w:name="_Toc57881287"/>
      <w:bookmarkStart w:id="3889" w:name="_Toc97543745"/>
      <w:r>
        <w:t>28.17</w:t>
      </w:r>
      <w:r>
        <w:tab/>
        <w:t>DNS subdomain for operator usage in 5GC</w:t>
      </w:r>
      <w:bookmarkEnd w:id="3884"/>
      <w:bookmarkEnd w:id="3885"/>
      <w:bookmarkEnd w:id="3886"/>
      <w:bookmarkEnd w:id="3887"/>
      <w:bookmarkEnd w:id="3888"/>
      <w:bookmarkEnd w:id="3889"/>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17EE6E09" w14:textId="77777777" w:rsidR="009103DA" w:rsidRPr="00C90B68" w:rsidRDefault="009103DA" w:rsidP="00BB7F6A">
      <w:pPr>
        <w:pStyle w:val="Heading1"/>
      </w:pPr>
      <w:bookmarkStart w:id="3890" w:name="_Toc44854492"/>
      <w:bookmarkStart w:id="3891" w:name="_Toc51839885"/>
      <w:bookmarkStart w:id="3892" w:name="_Toc57880477"/>
      <w:bookmarkStart w:id="3893" w:name="_Toc57880882"/>
      <w:bookmarkStart w:id="3894" w:name="_Toc57881288"/>
      <w:bookmarkStart w:id="3895" w:name="_Toc97543746"/>
      <w:r w:rsidRPr="00C90B68">
        <w:lastRenderedPageBreak/>
        <w:t>2</w:t>
      </w:r>
      <w:r>
        <w:t>9</w:t>
      </w:r>
      <w:r w:rsidRPr="00C90B68">
        <w:tab/>
        <w:t xml:space="preserve">Numbering, addressing and identification for </w:t>
      </w:r>
      <w:r>
        <w:t>RACS</w:t>
      </w:r>
      <w:bookmarkEnd w:id="3863"/>
      <w:bookmarkEnd w:id="3864"/>
      <w:bookmarkEnd w:id="3882"/>
      <w:bookmarkEnd w:id="3883"/>
      <w:bookmarkEnd w:id="3890"/>
      <w:bookmarkEnd w:id="3891"/>
      <w:bookmarkEnd w:id="3892"/>
      <w:bookmarkEnd w:id="3893"/>
      <w:bookmarkEnd w:id="3894"/>
      <w:bookmarkEnd w:id="3895"/>
    </w:p>
    <w:p w14:paraId="3100067E" w14:textId="77777777" w:rsidR="009103DA" w:rsidRPr="00C90B68" w:rsidRDefault="009103DA" w:rsidP="00BB7F6A">
      <w:pPr>
        <w:pStyle w:val="Heading2"/>
      </w:pPr>
      <w:bookmarkStart w:id="3896" w:name="_Toc19695588"/>
      <w:bookmarkStart w:id="3897" w:name="_Toc27225666"/>
      <w:bookmarkStart w:id="3898" w:name="_Toc36112529"/>
      <w:bookmarkStart w:id="3899" w:name="_Toc36112932"/>
      <w:bookmarkStart w:id="3900" w:name="_Toc44854493"/>
      <w:bookmarkStart w:id="3901" w:name="_Toc51839886"/>
      <w:bookmarkStart w:id="3902" w:name="_Toc57880478"/>
      <w:bookmarkStart w:id="3903" w:name="_Toc57880883"/>
      <w:bookmarkStart w:id="3904" w:name="_Toc57881289"/>
      <w:bookmarkStart w:id="3905" w:name="_Toc97543747"/>
      <w:r w:rsidRPr="00C90B68">
        <w:t>2</w:t>
      </w:r>
      <w:r>
        <w:t>9</w:t>
      </w:r>
      <w:r w:rsidRPr="00C90B68">
        <w:t>.1</w:t>
      </w:r>
      <w:r w:rsidRPr="00C90B68">
        <w:tab/>
        <w:t>Introduction</w:t>
      </w:r>
      <w:bookmarkEnd w:id="3896"/>
      <w:bookmarkEnd w:id="3897"/>
      <w:bookmarkEnd w:id="3898"/>
      <w:bookmarkEnd w:id="3899"/>
      <w:bookmarkEnd w:id="3900"/>
      <w:bookmarkEnd w:id="3901"/>
      <w:bookmarkEnd w:id="3902"/>
      <w:bookmarkEnd w:id="3903"/>
      <w:bookmarkEnd w:id="3904"/>
      <w:bookmarkEnd w:id="3905"/>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3906" w:name="_Toc19695589"/>
      <w:bookmarkStart w:id="3907" w:name="_Toc27225667"/>
      <w:bookmarkStart w:id="3908" w:name="_Toc36112530"/>
      <w:bookmarkStart w:id="3909" w:name="_Toc36112933"/>
      <w:bookmarkStart w:id="3910" w:name="_Toc44854494"/>
      <w:bookmarkStart w:id="3911" w:name="_Toc51839887"/>
      <w:bookmarkStart w:id="3912" w:name="_Toc57880479"/>
      <w:bookmarkStart w:id="3913" w:name="_Toc57880884"/>
      <w:bookmarkStart w:id="3914" w:name="_Toc57881290"/>
      <w:bookmarkStart w:id="3915" w:name="_Toc97543748"/>
      <w:r w:rsidRPr="00C90B68">
        <w:t>2</w:t>
      </w:r>
      <w:r>
        <w:t>9</w:t>
      </w:r>
      <w:r w:rsidRPr="00C90B68">
        <w:t>.2</w:t>
      </w:r>
      <w:r w:rsidRPr="00C90B68">
        <w:tab/>
      </w:r>
      <w:r>
        <w:t>UE radio capability ID</w:t>
      </w:r>
      <w:bookmarkEnd w:id="3906"/>
      <w:bookmarkEnd w:id="3907"/>
      <w:bookmarkEnd w:id="3908"/>
      <w:bookmarkEnd w:id="3909"/>
      <w:bookmarkEnd w:id="3910"/>
      <w:bookmarkEnd w:id="3911"/>
      <w:bookmarkEnd w:id="3912"/>
      <w:bookmarkEnd w:id="3913"/>
      <w:bookmarkEnd w:id="3914"/>
      <w:bookmarkEnd w:id="3915"/>
    </w:p>
    <w:p w14:paraId="29A72B78" w14:textId="77777777" w:rsidR="004B5A13" w:rsidRDefault="004B5A13" w:rsidP="004B5A13">
      <w:bookmarkStart w:id="3916" w:name="_Toc19695590"/>
      <w:bookmarkStart w:id="3917"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50.15pt;height:147.75pt" o:ole="">
            <v:imagedata r:id="rId74" o:title=""/>
          </v:shape>
          <o:OLEObject Type="Embed" ProgID="Visio.Drawing.11" ShapeID="_x0000_i1058" DrawAspect="Content" ObjectID="_1708156392" r:id="rId75"/>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3918" w:name="_Toc97543749"/>
      <w:r>
        <w:lastRenderedPageBreak/>
        <w:t>30</w:t>
      </w:r>
      <w:r>
        <w:tab/>
        <w:t>Identification of 5GS Multicast and Broadcast</w:t>
      </w:r>
      <w:r>
        <w:rPr>
          <w:rFonts w:hint="eastAsia"/>
        </w:rPr>
        <w:t xml:space="preserve"> </w:t>
      </w:r>
      <w:r>
        <w:t>S</w:t>
      </w:r>
      <w:r>
        <w:rPr>
          <w:rFonts w:hint="eastAsia"/>
        </w:rPr>
        <w:t>ervice</w:t>
      </w:r>
      <w:r>
        <w:t>s</w:t>
      </w:r>
      <w:bookmarkEnd w:id="3918"/>
    </w:p>
    <w:p w14:paraId="26C8FCC8" w14:textId="2F546E33" w:rsidR="00B24160" w:rsidRDefault="00B24160" w:rsidP="00BB7F6A">
      <w:pPr>
        <w:pStyle w:val="Heading2"/>
      </w:pPr>
      <w:bookmarkStart w:id="3919" w:name="_Toc97543750"/>
      <w:r>
        <w:t>30.1</w:t>
      </w:r>
      <w:r>
        <w:tab/>
        <w:t>Introduction</w:t>
      </w:r>
      <w:bookmarkEnd w:id="3919"/>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3920" w:name="_Toc97543751"/>
      <w:r>
        <w:t>30</w:t>
      </w:r>
      <w:r>
        <w:rPr>
          <w:rFonts w:hint="eastAsia"/>
        </w:rPr>
        <w:t>.2</w:t>
      </w:r>
      <w:r>
        <w:tab/>
        <w:t xml:space="preserve">Structure of </w:t>
      </w:r>
      <w:r>
        <w:rPr>
          <w:rFonts w:hint="eastAsia"/>
        </w:rPr>
        <w:t>TMGI</w:t>
      </w:r>
      <w:bookmarkEnd w:id="3920"/>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69.55pt;height:135.25pt" o:ole="" fillcolor="window">
            <v:imagedata r:id="rId76" o:title=""/>
          </v:shape>
          <o:OLEObject Type="Embed" ProgID="Word.Picture.8" ShapeID="_x0000_i1059" DrawAspect="Content" ObjectID="_1708156393" r:id="rId77"/>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72C53AA6" w14:textId="41549191" w:rsidR="00B24160" w:rsidRDefault="00B24160" w:rsidP="00B24160">
      <w:pPr>
        <w:pStyle w:val="B1"/>
      </w:pPr>
      <w:r>
        <w:t>Editor's Note: It is FFS whether additional references to SA4 specifications are required for the definition of the MBS Service ID (e.g. for the structure of MBS Service ID for services for Receive only mode, as specified for MBMS in clause 15.2).</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3921" w:name="_Toc97543752"/>
      <w:r>
        <w:t>30</w:t>
      </w:r>
      <w:r>
        <w:rPr>
          <w:rFonts w:hint="eastAsia"/>
        </w:rPr>
        <w:t>.</w:t>
      </w:r>
      <w:r>
        <w:t>3</w:t>
      </w:r>
      <w:r>
        <w:tab/>
        <w:t>Structure of Area Session ID</w:t>
      </w:r>
      <w:bookmarkEnd w:id="3921"/>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lastRenderedPageBreak/>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77777777" w:rsidR="004E20DA" w:rsidRDefault="00B24160" w:rsidP="001C6A25">
      <w:r w:rsidRPr="001C6A25">
        <w:t>An Area Session Identity shall be a decimal number between 0 and 65535 (inclusive).</w:t>
      </w:r>
      <w:bookmarkStart w:id="3922" w:name="_Toc36112531"/>
      <w:bookmarkStart w:id="3923" w:name="_Toc36112934"/>
      <w:bookmarkStart w:id="3924" w:name="_Toc44854495"/>
      <w:bookmarkStart w:id="3925" w:name="_Toc51839888"/>
      <w:bookmarkStart w:id="3926" w:name="_Toc57880480"/>
      <w:bookmarkStart w:id="3927" w:name="_Toc57880885"/>
      <w:bookmarkStart w:id="3928" w:name="_Toc57881291"/>
    </w:p>
    <w:p w14:paraId="2368524B" w14:textId="135EDFBB" w:rsidR="009103DA" w:rsidRPr="006B5FF0" w:rsidRDefault="009103DA" w:rsidP="00BB7F6A">
      <w:pPr>
        <w:pStyle w:val="Heading8"/>
      </w:pPr>
      <w:bookmarkStart w:id="3929" w:name="_Toc97543753"/>
      <w:r w:rsidRPr="006B5FF0">
        <w:t>Annex A (informative):</w:t>
      </w:r>
      <w:r w:rsidRPr="006B5FF0">
        <w:br/>
        <w:t>Colour Codes</w:t>
      </w:r>
      <w:bookmarkEnd w:id="3916"/>
      <w:bookmarkEnd w:id="3917"/>
      <w:bookmarkEnd w:id="3922"/>
      <w:bookmarkEnd w:id="3923"/>
      <w:bookmarkEnd w:id="3924"/>
      <w:bookmarkEnd w:id="3925"/>
      <w:bookmarkEnd w:id="3926"/>
      <w:bookmarkEnd w:id="3927"/>
      <w:bookmarkEnd w:id="3928"/>
      <w:bookmarkEnd w:id="3929"/>
    </w:p>
    <w:p w14:paraId="7429D1B9" w14:textId="77777777" w:rsidR="009103DA" w:rsidRDefault="009103DA" w:rsidP="00BB7F6A">
      <w:pPr>
        <w:pStyle w:val="Heading1"/>
      </w:pPr>
      <w:bookmarkStart w:id="3930" w:name="_Toc19695591"/>
      <w:bookmarkStart w:id="3931" w:name="_Toc27225669"/>
      <w:bookmarkStart w:id="3932" w:name="_Toc36112532"/>
      <w:bookmarkStart w:id="3933" w:name="_Toc36112935"/>
      <w:bookmarkStart w:id="3934" w:name="_Toc44854496"/>
      <w:bookmarkStart w:id="3935" w:name="_Toc51839889"/>
      <w:bookmarkStart w:id="3936" w:name="_Toc57880481"/>
      <w:bookmarkStart w:id="3937" w:name="_Toc57880886"/>
      <w:bookmarkStart w:id="3938" w:name="_Toc57881292"/>
      <w:bookmarkStart w:id="3939" w:name="_Toc97543754"/>
      <w:r>
        <w:t>A.1</w:t>
      </w:r>
      <w:r>
        <w:tab/>
        <w:t>Utilization of the BSIC</w:t>
      </w:r>
      <w:bookmarkEnd w:id="3930"/>
      <w:bookmarkEnd w:id="3931"/>
      <w:bookmarkEnd w:id="3932"/>
      <w:bookmarkEnd w:id="3933"/>
      <w:bookmarkEnd w:id="3934"/>
      <w:bookmarkEnd w:id="3935"/>
      <w:bookmarkEnd w:id="3936"/>
      <w:bookmarkEnd w:id="3937"/>
      <w:bookmarkEnd w:id="3938"/>
      <w:bookmarkEnd w:id="3939"/>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3940" w:name="_Toc19695592"/>
      <w:bookmarkStart w:id="3941" w:name="_Toc27225670"/>
      <w:bookmarkStart w:id="3942" w:name="_Toc36112533"/>
      <w:bookmarkStart w:id="3943" w:name="_Toc36112936"/>
      <w:bookmarkStart w:id="3944" w:name="_Toc44854497"/>
      <w:bookmarkStart w:id="3945" w:name="_Toc51839890"/>
      <w:bookmarkStart w:id="3946" w:name="_Toc57880482"/>
      <w:bookmarkStart w:id="3947" w:name="_Toc57880887"/>
      <w:bookmarkStart w:id="3948" w:name="_Toc57881293"/>
      <w:bookmarkStart w:id="3949" w:name="_Toc97543755"/>
      <w:r>
        <w:t>A.2</w:t>
      </w:r>
      <w:r>
        <w:tab/>
        <w:t>Guidance for planning</w:t>
      </w:r>
      <w:bookmarkEnd w:id="3940"/>
      <w:bookmarkEnd w:id="3941"/>
      <w:bookmarkEnd w:id="3942"/>
      <w:bookmarkEnd w:id="3943"/>
      <w:bookmarkEnd w:id="3944"/>
      <w:bookmarkEnd w:id="3945"/>
      <w:bookmarkEnd w:id="3946"/>
      <w:bookmarkEnd w:id="3947"/>
      <w:bookmarkEnd w:id="3948"/>
      <w:bookmarkEnd w:id="3949"/>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lastRenderedPageBreak/>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3950" w:name="_Toc19695593"/>
      <w:bookmarkStart w:id="3951" w:name="_Toc27225671"/>
      <w:bookmarkStart w:id="3952" w:name="_Toc36112534"/>
      <w:bookmarkStart w:id="3953" w:name="_Toc36112937"/>
      <w:bookmarkStart w:id="3954" w:name="_Toc44854498"/>
      <w:bookmarkStart w:id="3955" w:name="_Toc51839891"/>
      <w:bookmarkStart w:id="3956" w:name="_Toc57880483"/>
      <w:bookmarkStart w:id="3957" w:name="_Toc57880888"/>
      <w:bookmarkStart w:id="3958" w:name="_Toc57881294"/>
      <w:bookmarkStart w:id="3959" w:name="_Toc97543756"/>
      <w:r>
        <w:t>A.3</w:t>
      </w:r>
      <w:r>
        <w:tab/>
        <w:t>Example of PLMN Colour Codes (NCCs) for the European region</w:t>
      </w:r>
      <w:bookmarkEnd w:id="3950"/>
      <w:bookmarkEnd w:id="3951"/>
      <w:bookmarkEnd w:id="3952"/>
      <w:bookmarkEnd w:id="3953"/>
      <w:bookmarkEnd w:id="3954"/>
      <w:bookmarkEnd w:id="3955"/>
      <w:bookmarkEnd w:id="3956"/>
      <w:bookmarkEnd w:id="3957"/>
      <w:bookmarkEnd w:id="3958"/>
      <w:bookmarkEnd w:id="3959"/>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3960" w:name="_Toc19695594"/>
      <w:bookmarkStart w:id="3961" w:name="_Toc27225672"/>
      <w:bookmarkStart w:id="3962" w:name="_Toc36112535"/>
      <w:bookmarkStart w:id="3963" w:name="_Toc36112938"/>
      <w:bookmarkStart w:id="3964" w:name="_Toc44854499"/>
      <w:bookmarkStart w:id="3965" w:name="_Toc51839892"/>
      <w:bookmarkStart w:id="3966" w:name="_Toc57880484"/>
      <w:bookmarkStart w:id="3967" w:name="_Toc57880889"/>
      <w:bookmarkStart w:id="3968" w:name="_Toc57881295"/>
      <w:bookmarkStart w:id="3969" w:name="_Toc97543757"/>
      <w:r w:rsidRPr="00FA1E16">
        <w:lastRenderedPageBreak/>
        <w:t>Annex B (normative):</w:t>
      </w:r>
      <w:r w:rsidRPr="00FA1E16">
        <w:br/>
        <w:t>IMEI Check Digit computation</w:t>
      </w:r>
      <w:bookmarkEnd w:id="3960"/>
      <w:bookmarkEnd w:id="3961"/>
      <w:bookmarkEnd w:id="3962"/>
      <w:bookmarkEnd w:id="3963"/>
      <w:bookmarkEnd w:id="3964"/>
      <w:bookmarkEnd w:id="3965"/>
      <w:bookmarkEnd w:id="3966"/>
      <w:bookmarkEnd w:id="3967"/>
      <w:bookmarkEnd w:id="3968"/>
      <w:bookmarkEnd w:id="3969"/>
    </w:p>
    <w:p w14:paraId="3A6437C5" w14:textId="77777777" w:rsidR="009103DA" w:rsidRDefault="009103DA" w:rsidP="00BB7F6A">
      <w:pPr>
        <w:pStyle w:val="Heading1"/>
      </w:pPr>
      <w:bookmarkStart w:id="3970" w:name="_Toc19695595"/>
      <w:bookmarkStart w:id="3971" w:name="_Toc27225673"/>
      <w:bookmarkStart w:id="3972" w:name="_Toc36112536"/>
      <w:bookmarkStart w:id="3973" w:name="_Toc36112939"/>
      <w:bookmarkStart w:id="3974" w:name="_Toc44854500"/>
      <w:bookmarkStart w:id="3975" w:name="_Toc51839893"/>
      <w:bookmarkStart w:id="3976" w:name="_Toc57880485"/>
      <w:bookmarkStart w:id="3977" w:name="_Toc57880890"/>
      <w:bookmarkStart w:id="3978" w:name="_Toc57881296"/>
      <w:bookmarkStart w:id="3979" w:name="_Toc97543758"/>
      <w:r>
        <w:t>B.1</w:t>
      </w:r>
      <w:r>
        <w:tab/>
        <w:t>Representation of IMEI</w:t>
      </w:r>
      <w:bookmarkEnd w:id="3970"/>
      <w:bookmarkEnd w:id="3971"/>
      <w:bookmarkEnd w:id="3972"/>
      <w:bookmarkEnd w:id="3973"/>
      <w:bookmarkEnd w:id="3974"/>
      <w:bookmarkEnd w:id="3975"/>
      <w:bookmarkEnd w:id="3976"/>
      <w:bookmarkEnd w:id="3977"/>
      <w:bookmarkEnd w:id="3978"/>
      <w:bookmarkEnd w:id="3979"/>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3980" w:name="_Toc19695596"/>
      <w:bookmarkStart w:id="3981" w:name="_Toc27225674"/>
      <w:bookmarkStart w:id="3982" w:name="_Toc36112537"/>
      <w:bookmarkStart w:id="3983" w:name="_Toc36112940"/>
      <w:bookmarkStart w:id="3984" w:name="_Toc44854501"/>
      <w:bookmarkStart w:id="3985" w:name="_Toc51839894"/>
      <w:bookmarkStart w:id="3986" w:name="_Toc57880486"/>
      <w:bookmarkStart w:id="3987" w:name="_Toc57880891"/>
      <w:bookmarkStart w:id="3988" w:name="_Toc57881297"/>
      <w:bookmarkStart w:id="3989" w:name="_Toc97543759"/>
      <w:r>
        <w:t>B.2</w:t>
      </w:r>
      <w:r>
        <w:tab/>
        <w:t>Computation of CD for an IMEI</w:t>
      </w:r>
      <w:bookmarkEnd w:id="3980"/>
      <w:bookmarkEnd w:id="3981"/>
      <w:bookmarkEnd w:id="3982"/>
      <w:bookmarkEnd w:id="3983"/>
      <w:bookmarkEnd w:id="3984"/>
      <w:bookmarkEnd w:id="3985"/>
      <w:bookmarkEnd w:id="3986"/>
      <w:bookmarkEnd w:id="3987"/>
      <w:bookmarkEnd w:id="3988"/>
      <w:bookmarkEnd w:id="3989"/>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3990" w:name="_Toc19695597"/>
      <w:bookmarkStart w:id="3991" w:name="_Toc27225675"/>
      <w:bookmarkStart w:id="3992" w:name="_Toc36112538"/>
      <w:bookmarkStart w:id="3993" w:name="_Toc36112941"/>
      <w:bookmarkStart w:id="3994" w:name="_Toc44854502"/>
      <w:bookmarkStart w:id="3995" w:name="_Toc51839895"/>
      <w:bookmarkStart w:id="3996" w:name="_Toc57880487"/>
      <w:bookmarkStart w:id="3997" w:name="_Toc57880892"/>
      <w:bookmarkStart w:id="3998" w:name="_Toc57881298"/>
      <w:bookmarkStart w:id="3999" w:name="_Toc97543760"/>
      <w:r>
        <w:t>B.3</w:t>
      </w:r>
      <w:r>
        <w:tab/>
        <w:t>Example of computation</w:t>
      </w:r>
      <w:bookmarkEnd w:id="3990"/>
      <w:bookmarkEnd w:id="3991"/>
      <w:bookmarkEnd w:id="3992"/>
      <w:bookmarkEnd w:id="3993"/>
      <w:bookmarkEnd w:id="3994"/>
      <w:bookmarkEnd w:id="3995"/>
      <w:bookmarkEnd w:id="3996"/>
      <w:bookmarkEnd w:id="3997"/>
      <w:bookmarkEnd w:id="3998"/>
      <w:bookmarkEnd w:id="3999"/>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000" w:name="_Toc19695598"/>
      <w:bookmarkStart w:id="4001" w:name="_Toc27225676"/>
      <w:bookmarkStart w:id="4002" w:name="_Toc36112539"/>
      <w:bookmarkStart w:id="4003" w:name="_Toc36112942"/>
      <w:bookmarkStart w:id="4004" w:name="_Toc44854503"/>
      <w:bookmarkStart w:id="4005" w:name="_Toc51839896"/>
      <w:bookmarkStart w:id="4006" w:name="_Toc57880488"/>
      <w:bookmarkStart w:id="4007" w:name="_Toc57880893"/>
      <w:bookmarkStart w:id="4008" w:name="_Toc57881299"/>
      <w:bookmarkStart w:id="4009" w:name="_Toc97543761"/>
      <w:r>
        <w:lastRenderedPageBreak/>
        <w:t>Annex C (normative):</w:t>
      </w:r>
      <w:r>
        <w:br/>
        <w:t>Naming convention</w:t>
      </w:r>
      <w:bookmarkEnd w:id="4000"/>
      <w:bookmarkEnd w:id="4001"/>
      <w:bookmarkEnd w:id="4002"/>
      <w:bookmarkEnd w:id="4003"/>
      <w:bookmarkEnd w:id="4004"/>
      <w:bookmarkEnd w:id="4005"/>
      <w:bookmarkEnd w:id="4006"/>
      <w:bookmarkEnd w:id="4007"/>
      <w:bookmarkEnd w:id="4008"/>
      <w:bookmarkEnd w:id="4009"/>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010" w:name="_Toc19695599"/>
      <w:bookmarkStart w:id="4011" w:name="_Toc27225677"/>
      <w:bookmarkStart w:id="4012" w:name="_Toc36112540"/>
      <w:bookmarkStart w:id="4013" w:name="_Toc36112943"/>
      <w:bookmarkStart w:id="4014" w:name="_Toc44854504"/>
      <w:bookmarkStart w:id="4015" w:name="_Toc51839897"/>
      <w:bookmarkStart w:id="4016" w:name="_Toc57880489"/>
      <w:bookmarkStart w:id="4017" w:name="_Toc57880894"/>
      <w:bookmarkStart w:id="4018" w:name="_Toc57881300"/>
      <w:bookmarkStart w:id="4019" w:name="_Toc97543762"/>
      <w:r>
        <w:t>C.1</w:t>
      </w:r>
      <w:r>
        <w:tab/>
        <w:t>Routing Area Identities</w:t>
      </w:r>
      <w:bookmarkEnd w:id="4010"/>
      <w:bookmarkEnd w:id="4011"/>
      <w:bookmarkEnd w:id="4012"/>
      <w:bookmarkEnd w:id="4013"/>
      <w:bookmarkEnd w:id="4014"/>
      <w:bookmarkEnd w:id="4015"/>
      <w:bookmarkEnd w:id="4016"/>
      <w:bookmarkEnd w:id="4017"/>
      <w:bookmarkEnd w:id="4018"/>
      <w:bookmarkEnd w:id="4019"/>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77777777"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lastRenderedPageBreak/>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77777777"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020" w:name="_Toc19695600"/>
      <w:bookmarkStart w:id="4021" w:name="_Toc27225678"/>
      <w:bookmarkStart w:id="4022" w:name="_Toc36112541"/>
      <w:bookmarkStart w:id="4023" w:name="_Toc36112944"/>
      <w:bookmarkStart w:id="4024" w:name="_Toc44854505"/>
      <w:bookmarkStart w:id="4025" w:name="_Toc51839898"/>
      <w:bookmarkStart w:id="4026" w:name="_Toc57880490"/>
      <w:bookmarkStart w:id="4027" w:name="_Toc57880895"/>
      <w:bookmarkStart w:id="4028" w:name="_Toc57881301"/>
      <w:bookmarkStart w:id="4029" w:name="_Toc97543763"/>
      <w:r w:rsidRPr="006B5FF0">
        <w:t>C.2</w:t>
      </w:r>
      <w:r w:rsidRPr="006B5FF0">
        <w:tab/>
        <w:t>GPRS Support Nodes</w:t>
      </w:r>
      <w:bookmarkEnd w:id="4020"/>
      <w:bookmarkEnd w:id="4021"/>
      <w:bookmarkEnd w:id="4022"/>
      <w:bookmarkEnd w:id="4023"/>
      <w:bookmarkEnd w:id="4024"/>
      <w:bookmarkEnd w:id="4025"/>
      <w:bookmarkEnd w:id="4026"/>
      <w:bookmarkEnd w:id="4027"/>
      <w:bookmarkEnd w:id="4028"/>
      <w:bookmarkEnd w:id="4029"/>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030" w:name="_Toc19695601"/>
      <w:bookmarkStart w:id="4031" w:name="_Toc27225679"/>
      <w:bookmarkStart w:id="4032" w:name="_Toc36112542"/>
      <w:bookmarkStart w:id="4033" w:name="_Toc36112945"/>
      <w:bookmarkStart w:id="4034" w:name="_Toc44854506"/>
      <w:bookmarkStart w:id="4035" w:name="_Toc51839899"/>
      <w:bookmarkStart w:id="4036" w:name="_Toc57880491"/>
      <w:bookmarkStart w:id="4037" w:name="_Toc57880896"/>
      <w:bookmarkStart w:id="4038" w:name="_Toc57881302"/>
      <w:bookmarkStart w:id="4039" w:name="_Toc97543764"/>
      <w:r>
        <w:t>C.3</w:t>
      </w:r>
      <w:r>
        <w:tab/>
        <w:t>Target ID</w:t>
      </w:r>
      <w:bookmarkEnd w:id="4030"/>
      <w:bookmarkEnd w:id="4031"/>
      <w:bookmarkEnd w:id="4032"/>
      <w:bookmarkEnd w:id="4033"/>
      <w:bookmarkEnd w:id="4034"/>
      <w:bookmarkEnd w:id="4035"/>
      <w:bookmarkEnd w:id="4036"/>
      <w:bookmarkEnd w:id="4037"/>
      <w:bookmarkEnd w:id="4038"/>
      <w:bookmarkEnd w:id="4039"/>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040" w:name="_Toc19695602"/>
      <w:bookmarkStart w:id="4041" w:name="_Toc27225680"/>
      <w:bookmarkStart w:id="4042" w:name="_Toc36112543"/>
      <w:bookmarkStart w:id="4043" w:name="_Toc36112946"/>
      <w:bookmarkStart w:id="4044" w:name="_Toc44854507"/>
      <w:bookmarkStart w:id="4045" w:name="_Toc51839900"/>
      <w:bookmarkStart w:id="4046" w:name="_Toc57880492"/>
      <w:bookmarkStart w:id="4047" w:name="_Toc57880897"/>
      <w:bookmarkStart w:id="4048" w:name="_Toc57881303"/>
      <w:bookmarkStart w:id="4049" w:name="_Toc97543765"/>
      <w:r>
        <w:lastRenderedPageBreak/>
        <w:t>Annex D (informative):</w:t>
      </w:r>
      <w:r>
        <w:br/>
        <w:t>Applicability and use of the ".3gppnetwork.org" domain name</w:t>
      </w:r>
      <w:bookmarkEnd w:id="4040"/>
      <w:bookmarkEnd w:id="4041"/>
      <w:bookmarkEnd w:id="4042"/>
      <w:bookmarkEnd w:id="4043"/>
      <w:bookmarkEnd w:id="4044"/>
      <w:bookmarkEnd w:id="4045"/>
      <w:bookmarkEnd w:id="4046"/>
      <w:bookmarkEnd w:id="4047"/>
      <w:bookmarkEnd w:id="4048"/>
      <w:bookmarkEnd w:id="4049"/>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050" w:name="_Toc19695603"/>
      <w:bookmarkStart w:id="4051" w:name="_Toc27225681"/>
      <w:bookmarkStart w:id="4052" w:name="_Toc36112544"/>
      <w:bookmarkStart w:id="4053" w:name="_Toc36112947"/>
      <w:bookmarkStart w:id="4054" w:name="_Toc44854508"/>
      <w:bookmarkStart w:id="4055" w:name="_Toc51839901"/>
      <w:bookmarkStart w:id="4056" w:name="_Toc57880493"/>
      <w:bookmarkStart w:id="4057" w:name="_Toc57880898"/>
      <w:bookmarkStart w:id="4058" w:name="_Toc57881304"/>
      <w:bookmarkStart w:id="4059" w:name="_Toc97543766"/>
      <w:r>
        <w:lastRenderedPageBreak/>
        <w:t>Annex E (normative):</w:t>
      </w:r>
      <w:r>
        <w:br/>
        <w:t>Procedure for sub</w:t>
      </w:r>
      <w:r>
        <w:noBreakHyphen/>
        <w:t>domain allocation</w:t>
      </w:r>
      <w:bookmarkEnd w:id="4050"/>
      <w:bookmarkEnd w:id="4051"/>
      <w:bookmarkEnd w:id="4052"/>
      <w:bookmarkEnd w:id="4053"/>
      <w:bookmarkEnd w:id="4054"/>
      <w:bookmarkEnd w:id="4055"/>
      <w:bookmarkEnd w:id="4056"/>
      <w:bookmarkEnd w:id="4057"/>
      <w:bookmarkEnd w:id="4058"/>
      <w:bookmarkEnd w:id="4059"/>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bookmarkStart w:id="4060" w:name="_PERM_MCCTEMPBM_CRPT51510106___7"/>
            <w:r w:rsidRPr="002B1A9F">
              <w:rPr>
                <w:rFonts w:ascii="Arial" w:hAnsi="Arial" w:cs="Arial"/>
                <w:sz w:val="18"/>
                <w:szCs w:val="18"/>
              </w:rPr>
              <w:t>(see notes 1 and 2)</w:t>
            </w:r>
            <w:bookmarkEnd w:id="4060"/>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2F7C8E7B" w:rsidR="009103DA" w:rsidRDefault="009103DA" w:rsidP="009103DA">
      <w:pPr>
        <w:pStyle w:val="NO"/>
      </w:pPr>
      <w:r>
        <w:t>NOTE 1:</w:t>
      </w:r>
      <w:r>
        <w:tab/>
        <w:t xml:space="preserve">"&lt;service_ID&gt;" is a chosen label, conformant to DNS naming conventions (usually </w:t>
      </w:r>
      <w:r w:rsidR="004E20DA">
        <w:t>IETF RFC </w:t>
      </w:r>
      <w:r>
        <w:t>1035</w:t>
      </w:r>
      <w:r w:rsidR="00D60F0F">
        <w:t> [</w:t>
      </w:r>
      <w:r>
        <w:t xml:space="preserve">19] and </w:t>
      </w:r>
      <w:r w:rsidR="004E20DA">
        <w:t>IETF RFC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061" w:name="historyclause"/>
      <w:r>
        <w:br w:type="page"/>
      </w:r>
      <w:bookmarkStart w:id="4062" w:name="_Toc19695604"/>
      <w:bookmarkStart w:id="4063" w:name="_Toc27225682"/>
      <w:bookmarkStart w:id="4064" w:name="_Toc36112545"/>
      <w:bookmarkStart w:id="4065" w:name="_Toc36112948"/>
      <w:bookmarkStart w:id="4066" w:name="_Toc44854509"/>
      <w:bookmarkStart w:id="4067" w:name="_Toc51839902"/>
      <w:bookmarkStart w:id="4068" w:name="_Toc57880494"/>
      <w:bookmarkStart w:id="4069" w:name="_Toc57880899"/>
      <w:bookmarkStart w:id="4070" w:name="_Toc57881305"/>
      <w:bookmarkStart w:id="4071" w:name="_Toc97543767"/>
      <w:r>
        <w:lastRenderedPageBreak/>
        <w:t>Annex F (informative):</w:t>
      </w:r>
      <w:r>
        <w:br/>
        <w:t>Change history</w:t>
      </w:r>
      <w:bookmarkEnd w:id="4062"/>
      <w:bookmarkEnd w:id="4063"/>
      <w:bookmarkEnd w:id="4064"/>
      <w:bookmarkEnd w:id="4065"/>
      <w:bookmarkEnd w:id="4066"/>
      <w:bookmarkEnd w:id="4067"/>
      <w:bookmarkEnd w:id="4068"/>
      <w:bookmarkEnd w:id="4069"/>
      <w:bookmarkEnd w:id="4070"/>
      <w:bookmarkEnd w:id="4071"/>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992"/>
        <w:gridCol w:w="850"/>
        <w:gridCol w:w="426"/>
        <w:gridCol w:w="425"/>
        <w:gridCol w:w="4536"/>
        <w:gridCol w:w="850"/>
      </w:tblGrid>
      <w:tr w:rsidR="00546570" w:rsidRPr="004D3578" w14:paraId="1FF428A5" w14:textId="77777777" w:rsidTr="004E20DA">
        <w:tc>
          <w:tcPr>
            <w:tcW w:w="942" w:type="dxa"/>
            <w:gridSpan w:val="2"/>
            <w:shd w:val="pct10" w:color="auto" w:fill="FFFFFF"/>
          </w:tcPr>
          <w:bookmarkEnd w:id="4061"/>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992"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850"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4E20DA">
        <w:tc>
          <w:tcPr>
            <w:tcW w:w="851" w:type="dxa"/>
            <w:shd w:val="solid" w:color="FFFFFF" w:fill="auto"/>
          </w:tcPr>
          <w:p w14:paraId="74C81555" w14:textId="77777777" w:rsidR="00546570" w:rsidRDefault="00546570" w:rsidP="00306CAB">
            <w:pPr>
              <w:pStyle w:val="TAC"/>
              <w:rPr>
                <w:lang w:val="fr-FR"/>
              </w:rPr>
            </w:pPr>
            <w:r>
              <w:rPr>
                <w:lang w:val="fr-FR"/>
              </w:rPr>
              <w:t>Apr 1999</w:t>
            </w:r>
          </w:p>
        </w:tc>
        <w:tc>
          <w:tcPr>
            <w:tcW w:w="749" w:type="dxa"/>
            <w:gridSpan w:val="2"/>
            <w:shd w:val="solid" w:color="FFFFFF" w:fill="auto"/>
          </w:tcPr>
          <w:p w14:paraId="3AE76473" w14:textId="77777777" w:rsidR="00546570" w:rsidRDefault="00546570" w:rsidP="00306CAB">
            <w:pPr>
              <w:pStyle w:val="TAC"/>
            </w:pPr>
            <w:r>
              <w:t>GSM 03.03</w:t>
            </w:r>
          </w:p>
        </w:tc>
        <w:tc>
          <w:tcPr>
            <w:tcW w:w="992"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850"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4E20DA">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992"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850"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4E20DA">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992"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850"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4E20DA">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992"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850"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SSN reallocation for CAP, gsmSCF,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4E20DA">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992"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850"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4E20DA">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992"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850"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4E20DA">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992"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4E20DA">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992"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4E20DA">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992"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850"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4E20DA">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992"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850"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4E20DA">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992"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850"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4E20DA">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992"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850"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4E20DA">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992"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850"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4E20DA">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992"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850"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4E20DA">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992"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850"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4E20DA">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992"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850"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4E20DA">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992"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850"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4E20DA">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992"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4E20DA">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992"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850"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4E20DA">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992"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850"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4E20DA">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992"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850"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4E20DA">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992"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850"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4E20DA">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992"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850"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4E20DA">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992"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850"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4E20DA">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992"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850"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4E20DA">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992"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850"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4E20DA">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992"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850"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4E20DA">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992"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850"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4E20DA">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992"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850"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4E20DA">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992"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850"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4E20DA">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992"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850"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4E20DA">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992"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850"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4E20DA">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992"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850"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4E20DA">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992"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850"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Use of the TLLI codespace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4E20DA">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992"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850"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4E20DA">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992"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850"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4E20DA">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992"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850"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4E20DA">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992"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850"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4E20DA">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992"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850"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4E20DA">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992"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850"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4E20DA">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992"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850"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4E20DA">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992"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850"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4E20DA">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992"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850"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4E20DA">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992"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850"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4E20DA">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992"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850"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4E20DA">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992"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850"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4E20DA">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992"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850"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4E20DA">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992"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850"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4E20DA">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992"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850"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4E20DA">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992"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850"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4E20DA">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992"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850"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4E20DA">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992"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850"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4E20DA">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992"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850"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4E20DA">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992"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850"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4E20DA">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992"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850"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4E20DA">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992"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850"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4E20DA">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992"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850"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4E20DA">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992"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850"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4E20DA">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992"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850"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4E20DA">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992"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850"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4E20DA">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992"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850"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4E20DA">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992"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4E20DA">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992"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850"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4E20DA">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992"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850"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4E20DA">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992"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850"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4E20DA">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992"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850"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4E20DA">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992"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850"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4E20DA">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992"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850"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4E20DA">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992"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850"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4E20DA">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992"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850"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4E20DA">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992"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850"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4E20DA">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992"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850"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4E20DA">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992"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850"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4E20DA">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992"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850"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4E20DA">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992"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850"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4E20DA">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992"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850"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4E20DA">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992"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850"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4E20DA">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992"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850"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4E20DA">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992"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850"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4E20DA">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992"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850"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4E20DA">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992"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850"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4E20DA">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992"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850"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4E20DA">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992"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850"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4E20DA">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992"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850"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4E20DA">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992"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850"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4E20DA">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992"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850"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4E20DA">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992"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850"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4E20DA">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992"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850"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4E20DA">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992"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850"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4E20DA">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992"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850"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4E20DA">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992"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850"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4E20DA">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992"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850"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4E20DA">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992"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850"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4E20DA">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992"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850"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4E20DA">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992"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850"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4E20DA">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992"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850"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4E20DA">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992"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850"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4E20DA">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992"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850"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4E20DA">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992"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850"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4E20DA">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992"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850"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4E20DA">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992"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850"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4E20DA">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992"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850"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4E20DA">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992"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850"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4E20DA">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992"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850"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4E20DA">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992"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850"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4E20DA">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992"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850"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4E20DA">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992"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850"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4E20DA">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992"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850"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4E20DA">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992"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850"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4E20DA">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992"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850"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4E20DA">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992"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850"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4E20DA">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992"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850"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4E20DA">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992"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850"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4E20DA">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992"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850"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4E20DA">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992"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850"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4E20DA">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992"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850"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4E20DA">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992"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850"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4E20DA">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992"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850"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4E20DA">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992"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850"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4E20DA">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992"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850"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4E20DA">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992"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850"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4E20DA">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992"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850"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4E20DA">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992"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850"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4E20DA">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992"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850"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4E20DA">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992"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850"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4E20DA">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992"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850"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4E20DA">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992"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850"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4E20DA">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992"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850"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4E20DA">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992"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850"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4E20DA">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992"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850"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4E20DA">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992"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850"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4E20DA">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992"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850"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4E20DA">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992"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850"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4E20DA">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992"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850"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4E20DA">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992"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850"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4E20DA">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992"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850"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4E20DA">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992"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850"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4E20DA">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992"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850"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4E20DA">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992"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850"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4E20DA">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992"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850"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4E20DA">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992"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850"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4E20DA">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992"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850"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4E20DA">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992"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850"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4E20DA">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992"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850"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4E20DA">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992"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850"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4E20DA">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992"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850"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4E20DA">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992"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850"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4E20DA">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992"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850"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4E20DA">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992"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850"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4E20DA">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992"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850"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4E20DA">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992"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850"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4E20DA">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992"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850"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4E20DA">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992"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850"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4E20DA">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992"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850"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4E20DA">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992"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850"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4E20DA">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992"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850"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4E20DA">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992"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850"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4E20DA">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992"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850"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4E20DA">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992"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850"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4E20DA">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992"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850"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4E20DA">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992"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850"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4E20DA">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992"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850"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4E20DA">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992"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850"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4E20DA">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992"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850"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4E20DA">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992"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850"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4E20DA">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992"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850"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4E20DA">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992"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850"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4E20DA">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992"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850"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4E20DA">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992"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850"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4E20DA">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992"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850"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4E20DA">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992"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850"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4E20DA">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992"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4E20DA">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992"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850"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4E20DA">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992"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850"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4E20DA">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992"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850"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4E20DA">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992"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850"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4E20DA">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992"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850"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4E20DA">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992"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850"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4E20DA">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992"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850"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4E20DA">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992"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850"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4E20DA">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992"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850"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4E20DA">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992"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850"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4E20DA">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992"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850"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4E20DA">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992"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850"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4E20DA">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992"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850"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4E20DA">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992"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850"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4E20DA">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992"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850"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4E20DA">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992"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850"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4E20DA">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992"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850"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4E20DA">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992"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850"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4E20DA">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992"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850"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4E20DA">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992"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850"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4E20DA">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992"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850"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4E20DA">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992"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850"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4E20DA">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992"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850"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4E20DA">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992"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850"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4E20DA">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992"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850"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4E20DA">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992"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850"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4E20DA">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992"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850"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4E20DA">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992"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850"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4E20DA">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992"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4E20DA">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992"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850"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4E20DA">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992"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850"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4E20DA">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992"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850"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4E20DA">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992"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850"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4E20DA">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992"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850"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4E20DA">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992"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850"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4E20DA">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992"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850"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4E20DA">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992"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850"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4E20DA">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992"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850"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4E20DA">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992"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850"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4E20DA">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992"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850"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4E20DA">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992"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850"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4E20DA">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992"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850"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4E20DA">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992"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850"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4E20DA">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992"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850"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4E20DA">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992"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850"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4E20DA">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992"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850"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4E20DA">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992"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850"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4E20DA">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992"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850"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4E20DA">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992"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850"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4E20DA">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992"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850"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4E20DA">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992"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850"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4E20DA">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992"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850"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4E20DA">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992"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850"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4E20DA">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992"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850"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4E20DA">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992"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850"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4E20DA">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992"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850"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4E20DA">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992"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850"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4E20DA">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992"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850"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4E20DA">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992"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850"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4E20DA">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992"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850"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4E20DA">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992"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850"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4E20DA">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992"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850"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4E20DA">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992"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850"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4E20DA">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992"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850"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4E20DA">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992"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850"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4E20DA">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992"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850"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4E20DA">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992"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850"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4E20DA">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992"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850"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4E20DA">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992"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850"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4E20DA">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992"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850"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4E20DA">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4E20DA">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4E20DA">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850"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4E20DA">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850"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4E20DA">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850"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4E20DA">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4E20DA">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4E20DA">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850"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4E20DA">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850"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4E20DA">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850"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4E20DA">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850"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4E20DA">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850"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4E20DA">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850"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4E20DA">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4E20DA">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4E20DA">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850"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4E20DA">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850"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4E20DA">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850"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4E20DA">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850"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4E20DA">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850"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4E20DA">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850"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4E20DA">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850"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4E20DA">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4E20DA">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4E20DA">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4E20DA">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850"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4E20DA">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lastRenderedPageBreak/>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850"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4E20DA">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850"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4E20DA">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850"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4E20DA">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850"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4E20DA">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4E20DA">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4E20DA">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4E20DA">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4E20DA">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4E20DA">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4E20DA">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4E20DA">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4E20DA">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4E20DA">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4E20DA">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4E20DA">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4E20DA">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850"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4E20DA">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4E20DA">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4E20DA">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4E20DA">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4E20DA">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4E20DA">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4E20DA">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4E20DA">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4E20DA">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4E20DA">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850"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4E20DA">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4E20DA">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4E20DA">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4E20DA">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4E20DA">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035C59" w:rsidP="00306CAB">
            <w:pPr>
              <w:pStyle w:val="TAC"/>
              <w:tabs>
                <w:tab w:val="left" w:pos="570"/>
              </w:tabs>
              <w:jc w:val="both"/>
              <w:rPr>
                <w:noProof/>
              </w:rPr>
            </w:pPr>
            <w:fldSimple w:instr=" DOCPROPERTY  CrTitle  \* MERGEFORMAT ">
              <w:r w:rsidR="00546570">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4E20DA">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4E20DA">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4E20DA">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4E20DA">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4E20DA">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4E20DA">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4E20DA">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4E20DA">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850"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4E20DA">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850"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4E20DA">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4E20DA">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4E20DA">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850"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4E20DA">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035C59" w:rsidP="00306CAB">
            <w:pPr>
              <w:pStyle w:val="TAC"/>
              <w:tabs>
                <w:tab w:val="left" w:pos="570"/>
              </w:tabs>
              <w:jc w:val="both"/>
              <w:rPr>
                <w:noProof/>
              </w:rPr>
            </w:pPr>
            <w:fldSimple w:instr=" DOCPROPERTY  CrTitle  \* MERGEFORMAT ">
              <w:r w:rsidR="00546570">
                <w:t xml:space="preserve">Definition of NF Set </w:t>
              </w:r>
            </w:fldSimple>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4E20DA">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035C59" w:rsidP="00DD5EAC">
            <w:pPr>
              <w:pStyle w:val="TAC"/>
              <w:tabs>
                <w:tab w:val="left" w:pos="570"/>
              </w:tabs>
              <w:jc w:val="left"/>
            </w:pPr>
            <w:fldSimple w:instr=" DOCPROPERTY  CrTitle  \* MERGEFORMAT ">
              <w:r w:rsidR="00546570">
                <w:t xml:space="preserve">Definition of NF Service Set </w:t>
              </w:r>
            </w:fldSimple>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4E20DA">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035C59" w:rsidP="00DD5EAC">
            <w:pPr>
              <w:pStyle w:val="TAC"/>
              <w:tabs>
                <w:tab w:val="left" w:pos="570"/>
              </w:tabs>
              <w:jc w:val="left"/>
            </w:pPr>
            <w:fldSimple w:instr=" DOCPROPERTY  CrTitle  \* MERGEFORMAT ">
              <w:r w:rsidR="00546570">
                <w:t xml:space="preserve">Definition of </w:t>
              </w:r>
            </w:fldSimple>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4E20DA">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4E20DA">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4E20DA">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4E20DA">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4E20DA">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4E20DA">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4E20DA">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850"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4E20DA">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lastRenderedPageBreak/>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850"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4E20DA">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850"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4E20DA">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4E20DA">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4E20DA">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992"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850"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4E20DA">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4E20DA">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4E20DA">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4E20DA">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4E20DA">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4E20DA">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4E20DA">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4E20DA">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4E20DA">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4E20DA">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4E20DA">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992"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850"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4E20DA">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850"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4E20DA">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4E20DA">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4E20DA">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4E20DA">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4E20DA">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850"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4E20DA">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4E20DA">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035C59" w:rsidP="004C70A1">
            <w:pPr>
              <w:pStyle w:val="TAC"/>
              <w:tabs>
                <w:tab w:val="left" w:pos="570"/>
              </w:tabs>
              <w:jc w:val="left"/>
            </w:pPr>
            <w:fldSimple w:instr=" DOCPROPERTY  CrTitle  \* MERGEFORMAT ">
              <w:r w:rsidR="00546570">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4E20DA">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992"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850"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4E20DA">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850"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4E20DA">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850"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4E20DA">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850"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4E20DA">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992"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850"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4E20DA">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992"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850"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4E20DA">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992"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850"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4E20DA">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992"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850"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4E20DA">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850"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4E20DA">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850"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4E20DA">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992"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850"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4E20DA">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035C59" w:rsidP="00793125">
            <w:pPr>
              <w:pStyle w:val="TAC"/>
              <w:tabs>
                <w:tab w:val="left" w:pos="570"/>
              </w:tabs>
              <w:jc w:val="left"/>
            </w:pPr>
            <w:fldSimple w:instr=" DOCPROPERTY  CrTitle  \* MERGEFORMAT ">
              <w:r w:rsidR="00546570"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4E20DA">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4E20DA">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035C59" w:rsidP="00793125">
            <w:pPr>
              <w:pStyle w:val="TAC"/>
              <w:tabs>
                <w:tab w:val="left" w:pos="570"/>
              </w:tabs>
              <w:jc w:val="left"/>
            </w:pPr>
            <w:fldSimple w:instr=" DOCPROPERTY  CrTitle  \* MERGEFORMAT ">
              <w:r w:rsidR="00546570"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4E20DA">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992"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850"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4E20DA">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4E20DA">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4E20DA">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850"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4E20DA">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850"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4E20DA">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992"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850"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283BF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992"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850"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283BF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850"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283BF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283BF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bl>
    <w:p w14:paraId="1E3EA6C0" w14:textId="77777777" w:rsidR="00546570" w:rsidRDefault="00546570" w:rsidP="00546570"/>
    <w:sectPr w:rsidR="00546570">
      <w:headerReference w:type="default" r:id="rId78"/>
      <w:footerReference w:type="default" r:id="rId7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C9B3A" w14:textId="77777777" w:rsidR="00262EBA" w:rsidRDefault="00262EBA">
      <w:r>
        <w:separator/>
      </w:r>
    </w:p>
  </w:endnote>
  <w:endnote w:type="continuationSeparator" w:id="0">
    <w:p w14:paraId="33710877" w14:textId="77777777" w:rsidR="00262EBA" w:rsidRDefault="0026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566CA" w14:textId="77777777" w:rsidR="00262EBA" w:rsidRDefault="00262EBA">
      <w:r>
        <w:separator/>
      </w:r>
    </w:p>
  </w:footnote>
  <w:footnote w:type="continuationSeparator" w:id="0">
    <w:p w14:paraId="25287D75" w14:textId="77777777" w:rsidR="00262EBA" w:rsidRDefault="00262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DA27" w14:textId="0C295D9E"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564F8D7A"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679B">
      <w:rPr>
        <w:rFonts w:ascii="Arial" w:hAnsi="Arial" w:cs="Arial"/>
        <w:b/>
        <w:noProof/>
        <w:sz w:val="18"/>
        <w:szCs w:val="18"/>
      </w:rPr>
      <w:t>Release 17</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E0B0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2C8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282A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1862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64D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32B1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FEBE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9202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0DC5BC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6"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29"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9"/>
  </w:num>
  <w:num w:numId="6">
    <w:abstractNumId w:val="24"/>
  </w:num>
  <w:num w:numId="7">
    <w:abstractNumId w:val="15"/>
  </w:num>
  <w:num w:numId="8">
    <w:abstractNumId w:val="28"/>
  </w:num>
  <w:num w:numId="9">
    <w:abstractNumId w:val="31"/>
  </w:num>
  <w:num w:numId="10">
    <w:abstractNumId w:val="19"/>
  </w:num>
  <w:num w:numId="11">
    <w:abstractNumId w:val="33"/>
  </w:num>
  <w:num w:numId="12">
    <w:abstractNumId w:val="11"/>
  </w:num>
  <w:num w:numId="13">
    <w:abstractNumId w:val="18"/>
  </w:num>
  <w:num w:numId="14">
    <w:abstractNumId w:val="30"/>
  </w:num>
  <w:num w:numId="15">
    <w:abstractNumId w:val="16"/>
  </w:num>
  <w:num w:numId="16">
    <w:abstractNumId w:val="25"/>
  </w:num>
  <w:num w:numId="17">
    <w:abstractNumId w:val="13"/>
  </w:num>
  <w:num w:numId="18">
    <w:abstractNumId w:val="23"/>
  </w:num>
  <w:num w:numId="19">
    <w:abstractNumId w:val="22"/>
  </w:num>
  <w:num w:numId="20">
    <w:abstractNumId w:val="20"/>
  </w:num>
  <w:num w:numId="21">
    <w:abstractNumId w:val="32"/>
  </w:num>
  <w:num w:numId="22">
    <w:abstractNumId w:val="12"/>
  </w:num>
  <w:num w:numId="23">
    <w:abstractNumId w:val="21"/>
  </w:num>
  <w:num w:numId="24">
    <w:abstractNumId w:val="2"/>
  </w:num>
  <w:num w:numId="25">
    <w:abstractNumId w:val="1"/>
  </w:num>
  <w:num w:numId="26">
    <w:abstractNumId w:val="0"/>
  </w:num>
  <w:num w:numId="27">
    <w:abstractNumId w:val="17"/>
  </w:num>
  <w:num w:numId="28">
    <w:abstractNumId w:val="14"/>
  </w:num>
  <w:num w:numId="29">
    <w:abstractNumId w:val="27"/>
  </w:num>
  <w:num w:numId="30">
    <w:abstractNumId w:val="8"/>
  </w:num>
  <w:num w:numId="31">
    <w:abstractNumId w:val="7"/>
  </w:num>
  <w:num w:numId="32">
    <w:abstractNumId w:val="6"/>
  </w:num>
  <w:num w:numId="33">
    <w:abstractNumId w:val="5"/>
  </w:num>
  <w:num w:numId="34">
    <w:abstractNumId w:val="4"/>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1834"/>
    <w:rsid w:val="00054A22"/>
    <w:rsid w:val="00062023"/>
    <w:rsid w:val="000655A6"/>
    <w:rsid w:val="00080512"/>
    <w:rsid w:val="000C47C3"/>
    <w:rsid w:val="000D58AB"/>
    <w:rsid w:val="000F7EA7"/>
    <w:rsid w:val="00133525"/>
    <w:rsid w:val="001450B1"/>
    <w:rsid w:val="001A4C42"/>
    <w:rsid w:val="001A7420"/>
    <w:rsid w:val="001B6637"/>
    <w:rsid w:val="001C21C3"/>
    <w:rsid w:val="001C6A25"/>
    <w:rsid w:val="001D02C2"/>
    <w:rsid w:val="001F0C1D"/>
    <w:rsid w:val="001F1132"/>
    <w:rsid w:val="001F168B"/>
    <w:rsid w:val="002044F6"/>
    <w:rsid w:val="002347A2"/>
    <w:rsid w:val="00262EBA"/>
    <w:rsid w:val="002675F0"/>
    <w:rsid w:val="00283BF1"/>
    <w:rsid w:val="002B6339"/>
    <w:rsid w:val="002E00EE"/>
    <w:rsid w:val="002E43B0"/>
    <w:rsid w:val="00306CAB"/>
    <w:rsid w:val="003172DC"/>
    <w:rsid w:val="0035462D"/>
    <w:rsid w:val="003765B8"/>
    <w:rsid w:val="00383577"/>
    <w:rsid w:val="003945FB"/>
    <w:rsid w:val="003B521E"/>
    <w:rsid w:val="003C3971"/>
    <w:rsid w:val="00423334"/>
    <w:rsid w:val="004345EC"/>
    <w:rsid w:val="00465515"/>
    <w:rsid w:val="00492C05"/>
    <w:rsid w:val="00492E45"/>
    <w:rsid w:val="0049458F"/>
    <w:rsid w:val="004B5A13"/>
    <w:rsid w:val="004C70A1"/>
    <w:rsid w:val="004D3578"/>
    <w:rsid w:val="004E20DA"/>
    <w:rsid w:val="004E213A"/>
    <w:rsid w:val="004F0988"/>
    <w:rsid w:val="004F3340"/>
    <w:rsid w:val="0052085F"/>
    <w:rsid w:val="0053388B"/>
    <w:rsid w:val="00535773"/>
    <w:rsid w:val="00543E6C"/>
    <w:rsid w:val="00546570"/>
    <w:rsid w:val="00565087"/>
    <w:rsid w:val="005976F9"/>
    <w:rsid w:val="00597B11"/>
    <w:rsid w:val="005B5495"/>
    <w:rsid w:val="005D2E01"/>
    <w:rsid w:val="005D7526"/>
    <w:rsid w:val="005E4BB2"/>
    <w:rsid w:val="00602AEA"/>
    <w:rsid w:val="00611B0C"/>
    <w:rsid w:val="00614FDF"/>
    <w:rsid w:val="0063543D"/>
    <w:rsid w:val="00647114"/>
    <w:rsid w:val="006666D8"/>
    <w:rsid w:val="006751C7"/>
    <w:rsid w:val="006A323F"/>
    <w:rsid w:val="006B30D0"/>
    <w:rsid w:val="006C3D95"/>
    <w:rsid w:val="006D2997"/>
    <w:rsid w:val="006E5C86"/>
    <w:rsid w:val="00701116"/>
    <w:rsid w:val="00713C44"/>
    <w:rsid w:val="0072426D"/>
    <w:rsid w:val="00733B95"/>
    <w:rsid w:val="00734A5B"/>
    <w:rsid w:val="0074026F"/>
    <w:rsid w:val="007429F6"/>
    <w:rsid w:val="00744E76"/>
    <w:rsid w:val="00774DA4"/>
    <w:rsid w:val="00781F0F"/>
    <w:rsid w:val="00793125"/>
    <w:rsid w:val="007B600E"/>
    <w:rsid w:val="007F0F4A"/>
    <w:rsid w:val="008028A4"/>
    <w:rsid w:val="00830747"/>
    <w:rsid w:val="008768CA"/>
    <w:rsid w:val="008B685E"/>
    <w:rsid w:val="008C384C"/>
    <w:rsid w:val="008E2B46"/>
    <w:rsid w:val="0090271F"/>
    <w:rsid w:val="00902E23"/>
    <w:rsid w:val="009103DA"/>
    <w:rsid w:val="009114D7"/>
    <w:rsid w:val="0091348E"/>
    <w:rsid w:val="00917CCB"/>
    <w:rsid w:val="00917F18"/>
    <w:rsid w:val="00942EC2"/>
    <w:rsid w:val="00956A36"/>
    <w:rsid w:val="009A18AB"/>
    <w:rsid w:val="009F37B7"/>
    <w:rsid w:val="00A10F02"/>
    <w:rsid w:val="00A164B4"/>
    <w:rsid w:val="00A26956"/>
    <w:rsid w:val="00A27486"/>
    <w:rsid w:val="00A315E6"/>
    <w:rsid w:val="00A53724"/>
    <w:rsid w:val="00A56066"/>
    <w:rsid w:val="00A73129"/>
    <w:rsid w:val="00A82346"/>
    <w:rsid w:val="00A92BA1"/>
    <w:rsid w:val="00AA16E2"/>
    <w:rsid w:val="00AC6BC6"/>
    <w:rsid w:val="00AE65E2"/>
    <w:rsid w:val="00B15449"/>
    <w:rsid w:val="00B24160"/>
    <w:rsid w:val="00B41B00"/>
    <w:rsid w:val="00B756F0"/>
    <w:rsid w:val="00B7679B"/>
    <w:rsid w:val="00B82996"/>
    <w:rsid w:val="00B91BF8"/>
    <w:rsid w:val="00B93086"/>
    <w:rsid w:val="00BA19ED"/>
    <w:rsid w:val="00BA4B8D"/>
    <w:rsid w:val="00BB7F6A"/>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57972"/>
    <w:rsid w:val="00D60F0F"/>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50E86"/>
    <w:rsid w:val="00E5479B"/>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qFormat/>
    <w:rsid w:val="00BB7F6A"/>
    <w:pPr>
      <w:ind w:left="0" w:firstLine="0"/>
      <w:outlineLvl w:val="7"/>
    </w:pPr>
  </w:style>
  <w:style w:type="paragraph" w:styleId="Heading9">
    <w:name w:val="heading 9"/>
    <w:basedOn w:val="Heading8"/>
    <w:next w:val="Normal"/>
    <w:qFormat/>
    <w:rsid w:val="00BB7F6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rsid w:val="00BB7F6A"/>
    <w:pPr>
      <w:keepLines/>
      <w:ind w:left="1135" w:hanging="851"/>
    </w:pPr>
  </w:style>
  <w:style w:type="paragraph" w:customStyle="1" w:styleId="PL">
    <w:name w:val="PL"/>
    <w:link w:val="PLChar"/>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rsid w:val="00BB7F6A"/>
    <w:pPr>
      <w:spacing w:after="0"/>
    </w:pPr>
  </w:style>
  <w:style w:type="paragraph" w:customStyle="1" w:styleId="B1">
    <w:name w:val="B1"/>
    <w:basedOn w:val="List"/>
    <w:link w:val="B1Char1"/>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basedOn w:val="NO"/>
    <w:link w:val="EditorsNoteCharChar"/>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rsid w:val="00BB7F6A"/>
    <w:pPr>
      <w:ind w:left="851" w:hanging="284"/>
      <w:contextualSpacing w:val="0"/>
    </w:pPr>
  </w:style>
  <w:style w:type="paragraph" w:customStyle="1" w:styleId="B3">
    <w:name w:val="B3"/>
    <w:basedOn w:val="List3"/>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rPr>
      <w:lang w:eastAsia="en-US"/>
    </w:rPr>
  </w:style>
  <w:style w:type="character" w:customStyle="1" w:styleId="EXChar">
    <w:name w:val="EX Char"/>
    <w:link w:val="EX"/>
    <w:locked/>
    <w:rsid w:val="009103DA"/>
  </w:style>
  <w:style w:type="character" w:customStyle="1" w:styleId="EWChar">
    <w:name w:val="EW Char"/>
    <w:link w:val="EW"/>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noProof/>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autoRedefine/>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rPr>
      <w:noProof/>
    </w:r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autoRedefine/>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image" Target="media/image34.wmf"/><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oleObject" Target="embeddings/oleObject17.bin"/><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Pages>
  <Words>57830</Words>
  <Characters>329634</Characters>
  <Application>Microsoft Office Word</Application>
  <DocSecurity>0</DocSecurity>
  <Lines>2746</Lines>
  <Paragraphs>773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23.003_CR0626R1_(Rel-17)_eNPN</cp:lastModifiedBy>
  <cp:revision>47</cp:revision>
  <cp:lastPrinted>2019-02-25T14:05:00Z</cp:lastPrinted>
  <dcterms:created xsi:type="dcterms:W3CDTF">2020-03-26T09:04:00Z</dcterms:created>
  <dcterms:modified xsi:type="dcterms:W3CDTF">2022-03-07T10:04:00Z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ies>
</file>