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3E89F" w14:textId="77777777" w:rsidR="004A3549" w:rsidRPr="002E1D1C" w:rsidRDefault="004A3549">
      <w:pPr>
        <w:pStyle w:val="ZA"/>
        <w:framePr w:wrap="notBeside"/>
      </w:pPr>
      <w:bookmarkStart w:id="0" w:name="page1"/>
      <w:r w:rsidRPr="002E1D1C">
        <w:rPr>
          <w:sz w:val="64"/>
        </w:rPr>
        <w:t xml:space="preserve">3GPP TS </w:t>
      </w:r>
      <w:r w:rsidR="003A0EB4" w:rsidRPr="002E1D1C">
        <w:rPr>
          <w:sz w:val="64"/>
        </w:rPr>
        <w:t>32</w:t>
      </w:r>
      <w:r w:rsidRPr="002E1D1C">
        <w:rPr>
          <w:sz w:val="64"/>
        </w:rPr>
        <w:t>.</w:t>
      </w:r>
      <w:r w:rsidR="003A0EB4" w:rsidRPr="002E1D1C">
        <w:rPr>
          <w:sz w:val="64"/>
        </w:rPr>
        <w:t>40</w:t>
      </w:r>
      <w:r w:rsidR="0006755C" w:rsidRPr="002E1D1C">
        <w:rPr>
          <w:sz w:val="64"/>
        </w:rPr>
        <w:t>6</w:t>
      </w:r>
      <w:r w:rsidRPr="002E1D1C">
        <w:rPr>
          <w:sz w:val="64"/>
        </w:rPr>
        <w:t xml:space="preserve"> </w:t>
      </w:r>
      <w:r w:rsidRPr="002E1D1C">
        <w:t>V</w:t>
      </w:r>
      <w:r w:rsidR="00431564">
        <w:t>19.0.0</w:t>
      </w:r>
      <w:r w:rsidR="00CF1C51" w:rsidRPr="002E1D1C">
        <w:rPr>
          <w:sz w:val="32"/>
        </w:rPr>
        <w:t xml:space="preserve"> </w:t>
      </w:r>
      <w:r w:rsidRPr="002E1D1C">
        <w:rPr>
          <w:sz w:val="32"/>
        </w:rPr>
        <w:t>(</w:t>
      </w:r>
      <w:r w:rsidR="00431564">
        <w:rPr>
          <w:sz w:val="32"/>
        </w:rPr>
        <w:t>2025-09</w:t>
      </w:r>
      <w:r w:rsidR="00606B75">
        <w:rPr>
          <w:sz w:val="32"/>
        </w:rPr>
        <w:t>)</w:t>
      </w:r>
    </w:p>
    <w:p w14:paraId="5E3FC891" w14:textId="77777777" w:rsidR="004A3549" w:rsidRPr="002E1D1C" w:rsidRDefault="004A3549">
      <w:pPr>
        <w:pStyle w:val="ZB"/>
        <w:framePr w:wrap="notBeside"/>
      </w:pPr>
      <w:r w:rsidRPr="002E1D1C">
        <w:t>Technical Specification</w:t>
      </w:r>
    </w:p>
    <w:p w14:paraId="4FFE5457" w14:textId="77777777" w:rsidR="004A3549" w:rsidRPr="002E1D1C" w:rsidRDefault="004A3549">
      <w:pPr>
        <w:pStyle w:val="ZT"/>
        <w:framePr w:wrap="notBeside"/>
      </w:pPr>
      <w:r w:rsidRPr="002E1D1C">
        <w:t xml:space="preserve">3rd Generation Partnership </w:t>
      </w:r>
      <w:proofErr w:type="gramStart"/>
      <w:r w:rsidRPr="002E1D1C">
        <w:t>Project;</w:t>
      </w:r>
      <w:proofErr w:type="gramEnd"/>
    </w:p>
    <w:p w14:paraId="6AF67C7F" w14:textId="77777777" w:rsidR="004A3549" w:rsidRPr="002E1D1C" w:rsidRDefault="003A0EB4">
      <w:pPr>
        <w:pStyle w:val="ZT"/>
        <w:framePr w:wrap="notBeside"/>
      </w:pPr>
      <w:r w:rsidRPr="002E1D1C">
        <w:t xml:space="preserve">Technical Specification Group Services and System </w:t>
      </w:r>
      <w:proofErr w:type="gramStart"/>
      <w:r w:rsidRPr="002E1D1C">
        <w:t>Aspects;</w:t>
      </w:r>
      <w:proofErr w:type="gramEnd"/>
    </w:p>
    <w:p w14:paraId="0D130DC0" w14:textId="77777777" w:rsidR="004A3549" w:rsidRPr="00A64627" w:rsidRDefault="003A0EB4">
      <w:pPr>
        <w:pStyle w:val="ZT"/>
        <w:framePr w:wrap="notBeside"/>
      </w:pPr>
      <w:r w:rsidRPr="00A64627">
        <w:t xml:space="preserve">Telecommunication </w:t>
      </w:r>
      <w:proofErr w:type="gramStart"/>
      <w:r w:rsidRPr="00A64627">
        <w:t>management;</w:t>
      </w:r>
      <w:proofErr w:type="gramEnd"/>
    </w:p>
    <w:p w14:paraId="2F032ABC" w14:textId="77777777" w:rsidR="004A3549" w:rsidRPr="00A64627" w:rsidRDefault="003A0EB4">
      <w:pPr>
        <w:pStyle w:val="ZT"/>
        <w:framePr w:wrap="notBeside"/>
      </w:pPr>
      <w:r w:rsidRPr="00A64627">
        <w:t>Performance Management (PM</w:t>
      </w:r>
      <w:proofErr w:type="gramStart"/>
      <w:r w:rsidRPr="00A64627">
        <w:t>);</w:t>
      </w:r>
      <w:proofErr w:type="gramEnd"/>
    </w:p>
    <w:p w14:paraId="278B39AD" w14:textId="77777777" w:rsidR="003A0EB4" w:rsidRPr="002E1D1C" w:rsidRDefault="003A0EB4" w:rsidP="00DA3800">
      <w:pPr>
        <w:pStyle w:val="ZT"/>
        <w:framePr w:wrap="notBeside"/>
        <w:wordWrap w:val="0"/>
      </w:pPr>
      <w:r w:rsidRPr="002E1D1C">
        <w:rPr>
          <w:rStyle w:val="Strong"/>
          <w:b/>
        </w:rPr>
        <w:t xml:space="preserve">Performance </w:t>
      </w:r>
      <w:proofErr w:type="gramStart"/>
      <w:r w:rsidRPr="002E1D1C">
        <w:rPr>
          <w:rStyle w:val="Strong"/>
          <w:b/>
        </w:rPr>
        <w:t>measurements</w:t>
      </w:r>
      <w:r w:rsidR="006B3694">
        <w:rPr>
          <w:rStyle w:val="Strong"/>
          <w:b/>
        </w:rPr>
        <w:t>;</w:t>
      </w:r>
      <w:proofErr w:type="gramEnd"/>
    </w:p>
    <w:p w14:paraId="23307159" w14:textId="77777777" w:rsidR="00FE7BFC" w:rsidRPr="002E1D1C" w:rsidRDefault="00FE7BFC">
      <w:pPr>
        <w:pStyle w:val="ZT"/>
        <w:framePr w:wrap="notBeside"/>
      </w:pPr>
      <w:r w:rsidRPr="002E1D1C">
        <w:t>Core Network</w:t>
      </w:r>
      <w:r w:rsidR="001E37EA">
        <w:t xml:space="preserve"> </w:t>
      </w:r>
      <w:r w:rsidRPr="002E1D1C">
        <w:t xml:space="preserve">(CN) Packet Switched (PS) domain </w:t>
      </w:r>
    </w:p>
    <w:p w14:paraId="14793276" w14:textId="77777777" w:rsidR="004A3549" w:rsidRPr="002E1D1C" w:rsidRDefault="004A3549">
      <w:pPr>
        <w:pStyle w:val="ZT"/>
        <w:framePr w:wrap="notBeside"/>
        <w:rPr>
          <w:i/>
          <w:sz w:val="28"/>
        </w:rPr>
      </w:pPr>
      <w:r w:rsidRPr="002E1D1C">
        <w:t>(</w:t>
      </w:r>
      <w:r w:rsidRPr="002E1D1C">
        <w:rPr>
          <w:rStyle w:val="ZGSM"/>
        </w:rPr>
        <w:t>Release</w:t>
      </w:r>
      <w:r w:rsidR="00431564">
        <w:rPr>
          <w:rStyle w:val="ZGSM"/>
        </w:rPr>
        <w:t xml:space="preserve"> 19</w:t>
      </w:r>
      <w:r w:rsidRPr="002E1D1C">
        <w:t>)</w:t>
      </w:r>
    </w:p>
    <w:bookmarkStart w:id="1" w:name="_MON_1684549432"/>
    <w:bookmarkEnd w:id="1"/>
    <w:p w14:paraId="08918527" w14:textId="77777777" w:rsidR="006E63C8" w:rsidRPr="006E63C8" w:rsidRDefault="00FA37BB" w:rsidP="006E63C8">
      <w:pPr>
        <w:pStyle w:val="ZU"/>
        <w:framePr w:h="4929" w:hRule="exact" w:wrap="notBeside"/>
        <w:tabs>
          <w:tab w:val="right" w:pos="10205"/>
        </w:tabs>
        <w:jc w:val="left"/>
        <w:rPr>
          <w:i/>
        </w:rPr>
      </w:pPr>
      <w:r w:rsidRPr="00FA37BB">
        <w:rPr>
          <w:i/>
        </w:rPr>
        <w:object w:dxaOrig="2026" w:dyaOrig="1251" w14:anchorId="6BCF1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79.2pt" o:ole="">
            <v:imagedata r:id="rId9" o:title=""/>
          </v:shape>
          <o:OLEObject Type="Embed" ProgID="Word.Picture.8" ShapeID="_x0000_i1025" DrawAspect="Content" ObjectID="_1822805937" r:id="rId10"/>
        </w:object>
      </w:r>
      <w:r w:rsidR="006E63C8" w:rsidRPr="006E63C8">
        <w:rPr>
          <w:i/>
        </w:rPr>
        <w:tab/>
      </w:r>
      <w:r w:rsidR="00000000">
        <w:rPr>
          <w:i/>
        </w:rPr>
        <w:pict w14:anchorId="01EA652D">
          <v:shape id="_x0000_i1026" type="#_x0000_t75" style="width:127.8pt;height:75pt">
            <v:imagedata r:id="rId11" o:title="3GPP-logo_web"/>
          </v:shape>
        </w:pict>
      </w:r>
    </w:p>
    <w:p w14:paraId="51ADEA0E" w14:textId="77777777" w:rsidR="004B4A79" w:rsidRDefault="004B4A79" w:rsidP="004B4A79">
      <w:pPr>
        <w:pStyle w:val="ZU"/>
        <w:framePr w:h="4929" w:hRule="exact" w:wrap="notBeside"/>
        <w:tabs>
          <w:tab w:val="right" w:pos="10206"/>
        </w:tabs>
        <w:jc w:val="left"/>
      </w:pPr>
    </w:p>
    <w:p w14:paraId="17F90077" w14:textId="77777777" w:rsidR="004A3549" w:rsidRPr="002E1D1C" w:rsidRDefault="004A3549">
      <w:pPr>
        <w:framePr w:h="1636" w:hRule="exact" w:wrap="notBeside" w:vAnchor="page" w:hAnchor="margin" w:y="15121"/>
        <w:jc w:val="both"/>
        <w:rPr>
          <w:sz w:val="16"/>
        </w:rPr>
      </w:pPr>
      <w:r w:rsidRPr="002E1D1C">
        <w:rPr>
          <w:sz w:val="16"/>
        </w:rPr>
        <w:t>The present document has been developed within the 3</w:t>
      </w:r>
      <w:r w:rsidRPr="002E1D1C">
        <w:rPr>
          <w:sz w:val="16"/>
          <w:vertAlign w:val="superscript"/>
        </w:rPr>
        <w:t>rd</w:t>
      </w:r>
      <w:r w:rsidRPr="002E1D1C">
        <w:rPr>
          <w:sz w:val="16"/>
        </w:rPr>
        <w:t xml:space="preserve"> Generation Partnership Project (3GPP</w:t>
      </w:r>
      <w:r w:rsidRPr="002E1D1C">
        <w:rPr>
          <w:sz w:val="16"/>
          <w:vertAlign w:val="superscript"/>
        </w:rPr>
        <w:t xml:space="preserve"> TM</w:t>
      </w:r>
      <w:r w:rsidRPr="002E1D1C">
        <w:rPr>
          <w:sz w:val="16"/>
        </w:rPr>
        <w:t>) and may be further elaborated for the purposes of 3GPP.</w:t>
      </w:r>
      <w:r w:rsidRPr="002E1D1C">
        <w:rPr>
          <w:sz w:val="16"/>
        </w:rPr>
        <w:tab/>
        <w:t xml:space="preserve"> </w:t>
      </w:r>
      <w:r w:rsidRPr="002E1D1C">
        <w:rPr>
          <w:sz w:val="16"/>
        </w:rPr>
        <w:br/>
        <w:t>The present document has not been subject to any approval process by the 3GPP</w:t>
      </w:r>
      <w:r w:rsidRPr="002E1D1C">
        <w:rPr>
          <w:sz w:val="16"/>
          <w:vertAlign w:val="superscript"/>
        </w:rPr>
        <w:t xml:space="preserve"> </w:t>
      </w:r>
      <w:r w:rsidRPr="002E1D1C">
        <w:rPr>
          <w:sz w:val="16"/>
        </w:rPr>
        <w:t>Organizational Partners and shall not be implemented.</w:t>
      </w:r>
      <w:r w:rsidRPr="002E1D1C">
        <w:rPr>
          <w:sz w:val="16"/>
        </w:rPr>
        <w:tab/>
        <w:t xml:space="preserve"> </w:t>
      </w:r>
      <w:r w:rsidRPr="002E1D1C">
        <w:rPr>
          <w:sz w:val="16"/>
        </w:rPr>
        <w:br/>
        <w:t>This Specification is provided for future development work within 3GPP</w:t>
      </w:r>
      <w:r w:rsidRPr="002E1D1C">
        <w:rPr>
          <w:sz w:val="16"/>
          <w:vertAlign w:val="superscript"/>
        </w:rPr>
        <w:t xml:space="preserve"> </w:t>
      </w:r>
      <w:r w:rsidRPr="002E1D1C">
        <w:rPr>
          <w:sz w:val="16"/>
        </w:rPr>
        <w:t>only. The Organizational Partners accept no liability for any use of this Specification.</w:t>
      </w:r>
      <w:r w:rsidRPr="002E1D1C">
        <w:rPr>
          <w:sz w:val="16"/>
        </w:rPr>
        <w:br/>
        <w:t>Specifications and reports for implementation of the 3GPP</w:t>
      </w:r>
      <w:r w:rsidRPr="002E1D1C">
        <w:rPr>
          <w:sz w:val="16"/>
          <w:vertAlign w:val="superscript"/>
        </w:rPr>
        <w:t xml:space="preserve"> TM</w:t>
      </w:r>
      <w:r w:rsidRPr="002E1D1C">
        <w:rPr>
          <w:sz w:val="16"/>
        </w:rPr>
        <w:t xml:space="preserve"> system should be obtained via the 3GPP Organizational Partners' Publications Offices.</w:t>
      </w:r>
    </w:p>
    <w:p w14:paraId="4693A5DA" w14:textId="77777777" w:rsidR="004A3549" w:rsidRPr="002E1D1C" w:rsidRDefault="004A3549">
      <w:pPr>
        <w:pStyle w:val="ZV"/>
        <w:framePr w:wrap="notBeside"/>
      </w:pPr>
    </w:p>
    <w:p w14:paraId="294E871F" w14:textId="77777777" w:rsidR="004A3549" w:rsidRPr="002E1D1C" w:rsidRDefault="004A3549"/>
    <w:bookmarkEnd w:id="0"/>
    <w:p w14:paraId="44A26B75" w14:textId="77777777" w:rsidR="004A3549" w:rsidRPr="002E1D1C" w:rsidRDefault="004A3549">
      <w:pPr>
        <w:sectPr w:rsidR="004A3549" w:rsidRPr="002E1D1C">
          <w:footnotePr>
            <w:numRestart w:val="eachSect"/>
          </w:footnotePr>
          <w:pgSz w:w="11907" w:h="16840"/>
          <w:pgMar w:top="2268" w:right="851" w:bottom="10773" w:left="851" w:header="0" w:footer="0" w:gutter="0"/>
          <w:cols w:space="720"/>
        </w:sectPr>
      </w:pPr>
    </w:p>
    <w:p w14:paraId="26012E03" w14:textId="77777777" w:rsidR="004A3549" w:rsidRPr="002E1D1C" w:rsidRDefault="004A3549">
      <w:bookmarkStart w:id="2" w:name="page2"/>
    </w:p>
    <w:p w14:paraId="164F0002" w14:textId="77777777" w:rsidR="004A3549" w:rsidRPr="002E1D1C" w:rsidRDefault="004A3549">
      <w:pPr>
        <w:pStyle w:val="FP"/>
        <w:framePr w:wrap="notBeside" w:hAnchor="margin" w:y="1419"/>
        <w:pBdr>
          <w:bottom w:val="single" w:sz="6" w:space="1" w:color="auto"/>
        </w:pBdr>
        <w:spacing w:before="240"/>
        <w:ind w:left="2835" w:right="2835"/>
        <w:jc w:val="center"/>
      </w:pPr>
      <w:r w:rsidRPr="002E1D1C">
        <w:t>Keywords</w:t>
      </w:r>
    </w:p>
    <w:p w14:paraId="6FC01B2D" w14:textId="77777777" w:rsidR="004A3549" w:rsidRPr="002E1D1C" w:rsidRDefault="003A0EB4">
      <w:pPr>
        <w:pStyle w:val="FP"/>
        <w:framePr w:wrap="notBeside" w:hAnchor="margin" w:y="1419"/>
        <w:ind w:left="2835" w:right="2835"/>
        <w:jc w:val="center"/>
        <w:rPr>
          <w:rFonts w:ascii="Arial" w:hAnsi="Arial"/>
          <w:sz w:val="18"/>
        </w:rPr>
      </w:pPr>
      <w:r w:rsidRPr="002E1D1C">
        <w:rPr>
          <w:rFonts w:ascii="Arial" w:hAnsi="Arial"/>
          <w:sz w:val="18"/>
        </w:rPr>
        <w:t>GSM, UMTS, management, performance</w:t>
      </w:r>
    </w:p>
    <w:p w14:paraId="37DF6E02" w14:textId="77777777" w:rsidR="004A3549" w:rsidRPr="002E1D1C" w:rsidRDefault="004A3549"/>
    <w:p w14:paraId="118C027E" w14:textId="77777777" w:rsidR="004A3549" w:rsidRPr="002E1D1C" w:rsidRDefault="004A3549">
      <w:pPr>
        <w:pStyle w:val="FP"/>
        <w:framePr w:wrap="notBeside" w:hAnchor="margin" w:yAlign="center"/>
        <w:spacing w:after="240"/>
        <w:ind w:left="2835" w:right="2835"/>
        <w:jc w:val="center"/>
        <w:rPr>
          <w:rFonts w:ascii="Arial" w:hAnsi="Arial"/>
          <w:b/>
          <w:i/>
        </w:rPr>
      </w:pPr>
      <w:r w:rsidRPr="002E1D1C">
        <w:rPr>
          <w:rFonts w:ascii="Arial" w:hAnsi="Arial"/>
          <w:b/>
          <w:i/>
        </w:rPr>
        <w:t>3GPP</w:t>
      </w:r>
    </w:p>
    <w:p w14:paraId="4348655A" w14:textId="77777777" w:rsidR="004A3549" w:rsidRPr="002E1D1C" w:rsidRDefault="004A3549">
      <w:pPr>
        <w:pStyle w:val="FP"/>
        <w:framePr w:wrap="notBeside" w:hAnchor="margin" w:yAlign="center"/>
        <w:pBdr>
          <w:bottom w:val="single" w:sz="6" w:space="1" w:color="auto"/>
        </w:pBdr>
        <w:ind w:left="2835" w:right="2835"/>
        <w:jc w:val="center"/>
      </w:pPr>
      <w:r w:rsidRPr="002E1D1C">
        <w:t>Postal address</w:t>
      </w:r>
    </w:p>
    <w:p w14:paraId="4B6515C5" w14:textId="77777777" w:rsidR="004A3549" w:rsidRPr="002E1D1C" w:rsidRDefault="004A3549">
      <w:pPr>
        <w:pStyle w:val="FP"/>
        <w:framePr w:wrap="notBeside" w:hAnchor="margin" w:yAlign="center"/>
        <w:ind w:left="2835" w:right="2835"/>
        <w:jc w:val="center"/>
        <w:rPr>
          <w:rFonts w:ascii="Arial" w:hAnsi="Arial"/>
          <w:sz w:val="18"/>
        </w:rPr>
      </w:pPr>
    </w:p>
    <w:p w14:paraId="00010BE0" w14:textId="77777777" w:rsidR="004A3549" w:rsidRPr="00AD2021" w:rsidRDefault="004A3549">
      <w:pPr>
        <w:pStyle w:val="FP"/>
        <w:framePr w:wrap="notBeside" w:hAnchor="margin" w:yAlign="center"/>
        <w:pBdr>
          <w:bottom w:val="single" w:sz="6" w:space="1" w:color="auto"/>
        </w:pBdr>
        <w:spacing w:before="240"/>
        <w:ind w:left="2835" w:right="2835"/>
        <w:jc w:val="center"/>
        <w:rPr>
          <w:lang w:val="fr-FR"/>
        </w:rPr>
      </w:pPr>
      <w:r w:rsidRPr="00AD2021">
        <w:rPr>
          <w:lang w:val="fr-FR"/>
        </w:rPr>
        <w:t xml:space="preserve">3GPP support office </w:t>
      </w:r>
      <w:proofErr w:type="spellStart"/>
      <w:r w:rsidRPr="00AD2021">
        <w:rPr>
          <w:lang w:val="fr-FR"/>
        </w:rPr>
        <w:t>address</w:t>
      </w:r>
      <w:proofErr w:type="spellEnd"/>
    </w:p>
    <w:p w14:paraId="433133AB" w14:textId="77777777" w:rsidR="004A3549" w:rsidRPr="002E1D1C" w:rsidRDefault="004A3549">
      <w:pPr>
        <w:pStyle w:val="FP"/>
        <w:framePr w:wrap="notBeside" w:hAnchor="margin" w:yAlign="center"/>
        <w:ind w:left="2835" w:right="2835"/>
        <w:jc w:val="center"/>
        <w:rPr>
          <w:rFonts w:ascii="Arial" w:hAnsi="Arial"/>
          <w:sz w:val="18"/>
          <w:lang w:val="fr-FR"/>
        </w:rPr>
      </w:pPr>
      <w:r w:rsidRPr="002E1D1C">
        <w:rPr>
          <w:rFonts w:ascii="Arial" w:hAnsi="Arial"/>
          <w:sz w:val="18"/>
          <w:lang w:val="fr-FR"/>
        </w:rPr>
        <w:t>650 Route des Lucioles - Sophia Antipolis</w:t>
      </w:r>
    </w:p>
    <w:p w14:paraId="5197EFCD" w14:textId="77777777" w:rsidR="004A3549" w:rsidRPr="002E1D1C" w:rsidRDefault="004A3549">
      <w:pPr>
        <w:pStyle w:val="FP"/>
        <w:framePr w:wrap="notBeside" w:hAnchor="margin" w:yAlign="center"/>
        <w:ind w:left="2835" w:right="2835"/>
        <w:jc w:val="center"/>
        <w:rPr>
          <w:rFonts w:ascii="Arial" w:hAnsi="Arial"/>
          <w:sz w:val="18"/>
          <w:lang w:val="fr-FR"/>
        </w:rPr>
      </w:pPr>
      <w:r w:rsidRPr="002E1D1C">
        <w:rPr>
          <w:rFonts w:ascii="Arial" w:hAnsi="Arial"/>
          <w:sz w:val="18"/>
          <w:lang w:val="fr-FR"/>
        </w:rPr>
        <w:t>Valbonne - FRANCE</w:t>
      </w:r>
    </w:p>
    <w:p w14:paraId="4CD77A84" w14:textId="77777777" w:rsidR="004A3549" w:rsidRPr="002E1D1C" w:rsidRDefault="004A3549">
      <w:pPr>
        <w:pStyle w:val="FP"/>
        <w:framePr w:wrap="notBeside" w:hAnchor="margin" w:yAlign="center"/>
        <w:spacing w:after="20"/>
        <w:ind w:left="2835" w:right="2835"/>
        <w:jc w:val="center"/>
        <w:rPr>
          <w:rFonts w:ascii="Arial" w:hAnsi="Arial"/>
          <w:sz w:val="18"/>
        </w:rPr>
      </w:pPr>
      <w:r w:rsidRPr="002E1D1C">
        <w:rPr>
          <w:rFonts w:ascii="Arial" w:hAnsi="Arial"/>
          <w:sz w:val="18"/>
        </w:rPr>
        <w:t>Tel.: +33 4 92 94 42 00 Fax: +33 4 93 65 47 16</w:t>
      </w:r>
    </w:p>
    <w:p w14:paraId="0183FB24" w14:textId="77777777" w:rsidR="004A3549" w:rsidRPr="002E1D1C" w:rsidRDefault="004A3549">
      <w:pPr>
        <w:pStyle w:val="FP"/>
        <w:framePr w:wrap="notBeside" w:hAnchor="margin" w:yAlign="center"/>
        <w:pBdr>
          <w:bottom w:val="single" w:sz="6" w:space="1" w:color="auto"/>
        </w:pBdr>
        <w:spacing w:before="240"/>
        <w:ind w:left="2835" w:right="2835"/>
        <w:jc w:val="center"/>
      </w:pPr>
      <w:r w:rsidRPr="002E1D1C">
        <w:t>Internet</w:t>
      </w:r>
    </w:p>
    <w:p w14:paraId="3F4637BF" w14:textId="77777777" w:rsidR="004A3549" w:rsidRPr="002E1D1C" w:rsidRDefault="004A3549">
      <w:pPr>
        <w:pStyle w:val="FP"/>
        <w:framePr w:wrap="notBeside" w:hAnchor="margin" w:yAlign="center"/>
        <w:ind w:left="2835" w:right="2835"/>
        <w:jc w:val="center"/>
        <w:rPr>
          <w:rFonts w:ascii="Arial" w:hAnsi="Arial"/>
          <w:sz w:val="18"/>
        </w:rPr>
      </w:pPr>
      <w:r w:rsidRPr="002E1D1C">
        <w:rPr>
          <w:rFonts w:ascii="Arial" w:hAnsi="Arial"/>
          <w:sz w:val="18"/>
        </w:rPr>
        <w:t>http://www.3gpp.org</w:t>
      </w:r>
    </w:p>
    <w:p w14:paraId="03D55F8D" w14:textId="77777777" w:rsidR="004A3549" w:rsidRPr="002E1D1C" w:rsidRDefault="004A3549"/>
    <w:p w14:paraId="2BBF55E7" w14:textId="77777777" w:rsidR="004B4A79" w:rsidRDefault="004B4A79" w:rsidP="004B4A7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64F42CD" w14:textId="77777777" w:rsidR="004B4A79" w:rsidRDefault="004B4A79" w:rsidP="004B4A7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9C2A20B" w14:textId="77777777" w:rsidR="004B4A79" w:rsidRDefault="004B4A79" w:rsidP="004B4A79">
      <w:pPr>
        <w:pStyle w:val="FP"/>
        <w:framePr w:h="3057" w:hRule="exact" w:wrap="notBeside" w:vAnchor="page" w:hAnchor="margin" w:y="12605"/>
        <w:jc w:val="center"/>
        <w:rPr>
          <w:noProof/>
        </w:rPr>
      </w:pPr>
    </w:p>
    <w:p w14:paraId="0ACF453C" w14:textId="77777777" w:rsidR="004B4A79" w:rsidRDefault="004B4A79" w:rsidP="004B4A79">
      <w:pPr>
        <w:pStyle w:val="FP"/>
        <w:framePr w:h="3057" w:hRule="exact" w:wrap="notBeside" w:vAnchor="page" w:hAnchor="margin" w:y="12605"/>
        <w:jc w:val="center"/>
        <w:rPr>
          <w:noProof/>
          <w:sz w:val="18"/>
        </w:rPr>
      </w:pPr>
      <w:r>
        <w:rPr>
          <w:noProof/>
          <w:sz w:val="18"/>
        </w:rPr>
        <w:t>©</w:t>
      </w:r>
      <w:r w:rsidR="00431564">
        <w:rPr>
          <w:noProof/>
          <w:sz w:val="18"/>
        </w:rPr>
        <w:t xml:space="preserve"> 2025</w:t>
      </w:r>
      <w:r w:rsidR="002E2AC7">
        <w:rPr>
          <w:noProof/>
          <w:sz w:val="18"/>
        </w:rPr>
        <w:t>, 3GPP Organizational Partners (ARIB, ATIS, CCSA, ETSI, TSDSI, TTA, TTC).</w:t>
      </w:r>
      <w:bookmarkStart w:id="3" w:name="copyrightaddon"/>
      <w:bookmarkEnd w:id="3"/>
    </w:p>
    <w:p w14:paraId="4C9FBBFA" w14:textId="77777777" w:rsidR="004B4A79" w:rsidRDefault="004B4A79" w:rsidP="004B4A79">
      <w:pPr>
        <w:pStyle w:val="FP"/>
        <w:framePr w:h="3057" w:hRule="exact" w:wrap="notBeside" w:vAnchor="page" w:hAnchor="margin" w:y="12605"/>
        <w:jc w:val="center"/>
        <w:rPr>
          <w:noProof/>
          <w:sz w:val="18"/>
        </w:rPr>
      </w:pPr>
      <w:r>
        <w:rPr>
          <w:noProof/>
          <w:sz w:val="18"/>
        </w:rPr>
        <w:t>All rights reserved.</w:t>
      </w:r>
      <w:r>
        <w:rPr>
          <w:noProof/>
          <w:sz w:val="18"/>
        </w:rPr>
        <w:br/>
      </w:r>
    </w:p>
    <w:p w14:paraId="26FB53F7" w14:textId="77777777" w:rsidR="004B4A79" w:rsidRDefault="004B4A79" w:rsidP="004B4A79">
      <w:pPr>
        <w:pStyle w:val="FP"/>
        <w:framePr w:h="3057" w:hRule="exact" w:wrap="notBeside" w:vAnchor="page" w:hAnchor="margin" w:y="12605"/>
        <w:rPr>
          <w:noProof/>
          <w:sz w:val="18"/>
        </w:rPr>
      </w:pPr>
      <w:r>
        <w:rPr>
          <w:noProof/>
          <w:sz w:val="18"/>
        </w:rPr>
        <w:t>UMTS™ is a Trade Mark of ETSI registered for the benefit of its members</w:t>
      </w:r>
    </w:p>
    <w:p w14:paraId="12D10506" w14:textId="77777777" w:rsidR="004B4A79" w:rsidRDefault="004B4A79" w:rsidP="006E63C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7BA65EF" w14:textId="77777777" w:rsidR="004B4A79" w:rsidRDefault="004B4A79" w:rsidP="004B4A79">
      <w:pPr>
        <w:pStyle w:val="FP"/>
        <w:framePr w:h="3057" w:hRule="exact" w:wrap="notBeside" w:vAnchor="page" w:hAnchor="margin" w:y="12605"/>
        <w:rPr>
          <w:noProof/>
          <w:sz w:val="18"/>
        </w:rPr>
      </w:pPr>
      <w:r>
        <w:rPr>
          <w:noProof/>
          <w:sz w:val="18"/>
        </w:rPr>
        <w:t>GSM® and the GSM logo are registered and owned by the GSM Association</w:t>
      </w:r>
    </w:p>
    <w:p w14:paraId="44E568DA" w14:textId="77777777" w:rsidR="004A3549" w:rsidRPr="002E1D1C" w:rsidRDefault="004A3549"/>
    <w:bookmarkEnd w:id="2"/>
    <w:p w14:paraId="2FF443BF" w14:textId="77777777" w:rsidR="003A0EB4" w:rsidRPr="002E1D1C" w:rsidRDefault="004A3549" w:rsidP="00AC09E3">
      <w:pPr>
        <w:pStyle w:val="TT"/>
        <w:outlineLvl w:val="0"/>
      </w:pPr>
      <w:r w:rsidRPr="002E1D1C">
        <w:br w:type="page"/>
      </w:r>
      <w:r w:rsidR="003A0EB4" w:rsidRPr="002E1D1C">
        <w:lastRenderedPageBreak/>
        <w:t>Contents</w:t>
      </w:r>
    </w:p>
    <w:p w14:paraId="48D7B3FA" w14:textId="77777777" w:rsidR="00393756" w:rsidRPr="00FB4F8B" w:rsidRDefault="006451A2">
      <w:pPr>
        <w:pStyle w:val="TOC1"/>
        <w:rPr>
          <w:rFonts w:ascii="Calibri" w:hAnsi="Calibri"/>
          <w:noProof/>
          <w:szCs w:val="22"/>
        </w:rPr>
      </w:pPr>
      <w:r>
        <w:fldChar w:fldCharType="begin" w:fldLock="1"/>
      </w:r>
      <w:r>
        <w:instrText xml:space="preserve"> TOC \o "1-9" </w:instrText>
      </w:r>
      <w:r>
        <w:fldChar w:fldCharType="separate"/>
      </w:r>
      <w:r w:rsidR="00393756">
        <w:rPr>
          <w:noProof/>
        </w:rPr>
        <w:t>Foreword</w:t>
      </w:r>
      <w:r w:rsidR="00393756">
        <w:rPr>
          <w:noProof/>
        </w:rPr>
        <w:tab/>
      </w:r>
      <w:r w:rsidR="00393756">
        <w:rPr>
          <w:noProof/>
        </w:rPr>
        <w:fldChar w:fldCharType="begin" w:fldLock="1"/>
      </w:r>
      <w:r w:rsidR="00393756">
        <w:rPr>
          <w:noProof/>
        </w:rPr>
        <w:instrText xml:space="preserve"> PAGEREF _Toc106030404 \h </w:instrText>
      </w:r>
      <w:r w:rsidR="00393756">
        <w:rPr>
          <w:noProof/>
        </w:rPr>
      </w:r>
      <w:r w:rsidR="00393756">
        <w:rPr>
          <w:noProof/>
        </w:rPr>
        <w:fldChar w:fldCharType="separate"/>
      </w:r>
      <w:r w:rsidR="00393756">
        <w:rPr>
          <w:noProof/>
        </w:rPr>
        <w:t>10</w:t>
      </w:r>
      <w:r w:rsidR="00393756">
        <w:rPr>
          <w:noProof/>
        </w:rPr>
        <w:fldChar w:fldCharType="end"/>
      </w:r>
    </w:p>
    <w:p w14:paraId="16206380" w14:textId="77777777" w:rsidR="00393756" w:rsidRPr="00FB4F8B" w:rsidRDefault="00393756">
      <w:pPr>
        <w:pStyle w:val="TOC1"/>
        <w:rPr>
          <w:rFonts w:ascii="Calibri" w:hAnsi="Calibri"/>
          <w:noProof/>
          <w:szCs w:val="22"/>
        </w:rPr>
      </w:pPr>
      <w:r>
        <w:rPr>
          <w:noProof/>
        </w:rPr>
        <w:t>Introduction</w:t>
      </w:r>
      <w:r>
        <w:rPr>
          <w:noProof/>
        </w:rPr>
        <w:tab/>
      </w:r>
      <w:r>
        <w:rPr>
          <w:noProof/>
        </w:rPr>
        <w:fldChar w:fldCharType="begin" w:fldLock="1"/>
      </w:r>
      <w:r>
        <w:rPr>
          <w:noProof/>
        </w:rPr>
        <w:instrText xml:space="preserve"> PAGEREF _Toc106030405 \h </w:instrText>
      </w:r>
      <w:r>
        <w:rPr>
          <w:noProof/>
        </w:rPr>
      </w:r>
      <w:r>
        <w:rPr>
          <w:noProof/>
        </w:rPr>
        <w:fldChar w:fldCharType="separate"/>
      </w:r>
      <w:r>
        <w:rPr>
          <w:noProof/>
        </w:rPr>
        <w:t>10</w:t>
      </w:r>
      <w:r>
        <w:rPr>
          <w:noProof/>
        </w:rPr>
        <w:fldChar w:fldCharType="end"/>
      </w:r>
    </w:p>
    <w:p w14:paraId="7395EBA1" w14:textId="77777777" w:rsidR="00393756" w:rsidRPr="00FB4F8B" w:rsidRDefault="00393756">
      <w:pPr>
        <w:pStyle w:val="TOC1"/>
        <w:rPr>
          <w:rFonts w:ascii="Calibri" w:hAnsi="Calibri"/>
          <w:noProof/>
          <w:szCs w:val="22"/>
        </w:rPr>
      </w:pPr>
      <w:r>
        <w:rPr>
          <w:noProof/>
        </w:rPr>
        <w:t>1</w:t>
      </w:r>
      <w:r w:rsidRPr="00FB4F8B">
        <w:rPr>
          <w:rFonts w:ascii="Calibri" w:hAnsi="Calibri"/>
          <w:noProof/>
          <w:szCs w:val="22"/>
        </w:rPr>
        <w:tab/>
      </w:r>
      <w:r>
        <w:rPr>
          <w:noProof/>
        </w:rPr>
        <w:t>Scope</w:t>
      </w:r>
      <w:r>
        <w:rPr>
          <w:noProof/>
        </w:rPr>
        <w:tab/>
      </w:r>
      <w:r>
        <w:rPr>
          <w:noProof/>
        </w:rPr>
        <w:fldChar w:fldCharType="begin" w:fldLock="1"/>
      </w:r>
      <w:r>
        <w:rPr>
          <w:noProof/>
        </w:rPr>
        <w:instrText xml:space="preserve"> PAGEREF _Toc106030406 \h </w:instrText>
      </w:r>
      <w:r>
        <w:rPr>
          <w:noProof/>
        </w:rPr>
      </w:r>
      <w:r>
        <w:rPr>
          <w:noProof/>
        </w:rPr>
        <w:fldChar w:fldCharType="separate"/>
      </w:r>
      <w:r>
        <w:rPr>
          <w:noProof/>
        </w:rPr>
        <w:t>12</w:t>
      </w:r>
      <w:r>
        <w:rPr>
          <w:noProof/>
        </w:rPr>
        <w:fldChar w:fldCharType="end"/>
      </w:r>
    </w:p>
    <w:p w14:paraId="597D804A" w14:textId="77777777" w:rsidR="00393756" w:rsidRPr="00FB4F8B" w:rsidRDefault="00393756">
      <w:pPr>
        <w:pStyle w:val="TOC1"/>
        <w:rPr>
          <w:rFonts w:ascii="Calibri" w:hAnsi="Calibri"/>
          <w:noProof/>
          <w:szCs w:val="22"/>
        </w:rPr>
      </w:pPr>
      <w:r>
        <w:rPr>
          <w:noProof/>
        </w:rPr>
        <w:t>2</w:t>
      </w:r>
      <w:r w:rsidRPr="00FB4F8B">
        <w:rPr>
          <w:rFonts w:ascii="Calibri" w:hAnsi="Calibri"/>
          <w:noProof/>
          <w:szCs w:val="22"/>
        </w:rPr>
        <w:tab/>
      </w:r>
      <w:r>
        <w:rPr>
          <w:noProof/>
        </w:rPr>
        <w:t>References</w:t>
      </w:r>
      <w:r>
        <w:rPr>
          <w:noProof/>
        </w:rPr>
        <w:tab/>
      </w:r>
      <w:r>
        <w:rPr>
          <w:noProof/>
        </w:rPr>
        <w:fldChar w:fldCharType="begin" w:fldLock="1"/>
      </w:r>
      <w:r>
        <w:rPr>
          <w:noProof/>
        </w:rPr>
        <w:instrText xml:space="preserve"> PAGEREF _Toc106030407 \h </w:instrText>
      </w:r>
      <w:r>
        <w:rPr>
          <w:noProof/>
        </w:rPr>
      </w:r>
      <w:r>
        <w:rPr>
          <w:noProof/>
        </w:rPr>
        <w:fldChar w:fldCharType="separate"/>
      </w:r>
      <w:r>
        <w:rPr>
          <w:noProof/>
        </w:rPr>
        <w:t>12</w:t>
      </w:r>
      <w:r>
        <w:rPr>
          <w:noProof/>
        </w:rPr>
        <w:fldChar w:fldCharType="end"/>
      </w:r>
    </w:p>
    <w:p w14:paraId="3EAF7A03" w14:textId="77777777" w:rsidR="00393756" w:rsidRPr="00FB4F8B" w:rsidRDefault="00393756">
      <w:pPr>
        <w:pStyle w:val="TOC1"/>
        <w:rPr>
          <w:rFonts w:ascii="Calibri" w:hAnsi="Calibri"/>
          <w:noProof/>
          <w:szCs w:val="22"/>
        </w:rPr>
      </w:pPr>
      <w:r>
        <w:rPr>
          <w:noProof/>
        </w:rPr>
        <w:t>3</w:t>
      </w:r>
      <w:r w:rsidRPr="00FB4F8B">
        <w:rPr>
          <w:rFonts w:ascii="Calibri" w:hAnsi="Calibri"/>
          <w:noProof/>
          <w:szCs w:val="22"/>
        </w:rPr>
        <w:tab/>
      </w:r>
      <w:r>
        <w:rPr>
          <w:noProof/>
        </w:rPr>
        <w:t>Measurement family and abbreviations</w:t>
      </w:r>
      <w:r>
        <w:rPr>
          <w:noProof/>
        </w:rPr>
        <w:tab/>
      </w:r>
      <w:r>
        <w:rPr>
          <w:noProof/>
        </w:rPr>
        <w:fldChar w:fldCharType="begin" w:fldLock="1"/>
      </w:r>
      <w:r>
        <w:rPr>
          <w:noProof/>
        </w:rPr>
        <w:instrText xml:space="preserve"> PAGEREF _Toc106030408 \h </w:instrText>
      </w:r>
      <w:r>
        <w:rPr>
          <w:noProof/>
        </w:rPr>
      </w:r>
      <w:r>
        <w:rPr>
          <w:noProof/>
        </w:rPr>
        <w:fldChar w:fldCharType="separate"/>
      </w:r>
      <w:r>
        <w:rPr>
          <w:noProof/>
        </w:rPr>
        <w:t>13</w:t>
      </w:r>
      <w:r>
        <w:rPr>
          <w:noProof/>
        </w:rPr>
        <w:fldChar w:fldCharType="end"/>
      </w:r>
    </w:p>
    <w:p w14:paraId="6CE8AAD7" w14:textId="77777777" w:rsidR="00393756" w:rsidRPr="00FB4F8B" w:rsidRDefault="00393756">
      <w:pPr>
        <w:pStyle w:val="TOC2"/>
        <w:rPr>
          <w:rFonts w:ascii="Calibri" w:hAnsi="Calibri"/>
          <w:noProof/>
          <w:sz w:val="22"/>
          <w:szCs w:val="22"/>
        </w:rPr>
      </w:pPr>
      <w:r>
        <w:rPr>
          <w:noProof/>
        </w:rPr>
        <w:t>3.1</w:t>
      </w:r>
      <w:r w:rsidRPr="00FB4F8B">
        <w:rPr>
          <w:rFonts w:ascii="Calibri" w:hAnsi="Calibri"/>
          <w:noProof/>
          <w:sz w:val="22"/>
          <w:szCs w:val="22"/>
        </w:rPr>
        <w:tab/>
      </w:r>
      <w:r>
        <w:rPr>
          <w:noProof/>
        </w:rPr>
        <w:t>Measurement family</w:t>
      </w:r>
      <w:r>
        <w:rPr>
          <w:noProof/>
        </w:rPr>
        <w:tab/>
      </w:r>
      <w:r>
        <w:rPr>
          <w:noProof/>
        </w:rPr>
        <w:fldChar w:fldCharType="begin" w:fldLock="1"/>
      </w:r>
      <w:r>
        <w:rPr>
          <w:noProof/>
        </w:rPr>
        <w:instrText xml:space="preserve"> PAGEREF _Toc106030409 \h </w:instrText>
      </w:r>
      <w:r>
        <w:rPr>
          <w:noProof/>
        </w:rPr>
      </w:r>
      <w:r>
        <w:rPr>
          <w:noProof/>
        </w:rPr>
        <w:fldChar w:fldCharType="separate"/>
      </w:r>
      <w:r>
        <w:rPr>
          <w:noProof/>
        </w:rPr>
        <w:t>13</w:t>
      </w:r>
      <w:r>
        <w:rPr>
          <w:noProof/>
        </w:rPr>
        <w:fldChar w:fldCharType="end"/>
      </w:r>
    </w:p>
    <w:p w14:paraId="34EEED92" w14:textId="77777777" w:rsidR="00393756" w:rsidRPr="00FB4F8B" w:rsidRDefault="00393756">
      <w:pPr>
        <w:pStyle w:val="TOC2"/>
        <w:rPr>
          <w:rFonts w:ascii="Calibri" w:hAnsi="Calibri"/>
          <w:noProof/>
          <w:sz w:val="22"/>
          <w:szCs w:val="22"/>
        </w:rPr>
      </w:pPr>
      <w:r>
        <w:rPr>
          <w:noProof/>
        </w:rPr>
        <w:t>3.2</w:t>
      </w:r>
      <w:r w:rsidRPr="00FB4F8B">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_Toc106030410 \h </w:instrText>
      </w:r>
      <w:r>
        <w:rPr>
          <w:noProof/>
        </w:rPr>
      </w:r>
      <w:r>
        <w:rPr>
          <w:noProof/>
        </w:rPr>
        <w:fldChar w:fldCharType="separate"/>
      </w:r>
      <w:r>
        <w:rPr>
          <w:noProof/>
        </w:rPr>
        <w:t>14</w:t>
      </w:r>
      <w:r>
        <w:rPr>
          <w:noProof/>
        </w:rPr>
        <w:fldChar w:fldCharType="end"/>
      </w:r>
    </w:p>
    <w:p w14:paraId="4D1CD06E" w14:textId="77777777" w:rsidR="00393756" w:rsidRPr="00FB4F8B" w:rsidRDefault="00393756">
      <w:pPr>
        <w:pStyle w:val="TOC1"/>
        <w:rPr>
          <w:rFonts w:ascii="Calibri" w:hAnsi="Calibri"/>
          <w:noProof/>
          <w:szCs w:val="22"/>
        </w:rPr>
      </w:pPr>
      <w:r>
        <w:rPr>
          <w:noProof/>
        </w:rPr>
        <w:t>4</w:t>
      </w:r>
      <w:r w:rsidRPr="00FB4F8B">
        <w:rPr>
          <w:rFonts w:ascii="Calibri" w:hAnsi="Calibri"/>
          <w:noProof/>
          <w:szCs w:val="22"/>
        </w:rPr>
        <w:tab/>
      </w:r>
      <w:r>
        <w:rPr>
          <w:noProof/>
        </w:rPr>
        <w:t>Measurements related to the SGSN</w:t>
      </w:r>
      <w:r>
        <w:rPr>
          <w:noProof/>
        </w:rPr>
        <w:tab/>
      </w:r>
      <w:r>
        <w:rPr>
          <w:noProof/>
        </w:rPr>
        <w:fldChar w:fldCharType="begin" w:fldLock="1"/>
      </w:r>
      <w:r>
        <w:rPr>
          <w:noProof/>
        </w:rPr>
        <w:instrText xml:space="preserve"> PAGEREF _Toc106030411 \h </w:instrText>
      </w:r>
      <w:r>
        <w:rPr>
          <w:noProof/>
        </w:rPr>
      </w:r>
      <w:r>
        <w:rPr>
          <w:noProof/>
        </w:rPr>
        <w:fldChar w:fldCharType="separate"/>
      </w:r>
      <w:r>
        <w:rPr>
          <w:noProof/>
        </w:rPr>
        <w:t>16</w:t>
      </w:r>
      <w:r>
        <w:rPr>
          <w:noProof/>
        </w:rPr>
        <w:fldChar w:fldCharType="end"/>
      </w:r>
    </w:p>
    <w:p w14:paraId="6574F65B" w14:textId="77777777" w:rsidR="00393756" w:rsidRPr="00FB4F8B" w:rsidRDefault="00393756">
      <w:pPr>
        <w:pStyle w:val="TOC2"/>
        <w:rPr>
          <w:rFonts w:ascii="Calibri" w:hAnsi="Calibri"/>
          <w:noProof/>
          <w:sz w:val="22"/>
          <w:szCs w:val="22"/>
        </w:rPr>
      </w:pPr>
      <w:r>
        <w:rPr>
          <w:noProof/>
        </w:rPr>
        <w:t>4.1</w:t>
      </w:r>
      <w:r w:rsidRPr="00FB4F8B">
        <w:rPr>
          <w:rFonts w:ascii="Calibri" w:hAnsi="Calibri"/>
          <w:noProof/>
          <w:sz w:val="22"/>
          <w:szCs w:val="22"/>
        </w:rPr>
        <w:tab/>
      </w:r>
      <w:r>
        <w:rPr>
          <w:noProof/>
        </w:rPr>
        <w:t>Mobility Management</w:t>
      </w:r>
      <w:r>
        <w:rPr>
          <w:noProof/>
        </w:rPr>
        <w:tab/>
      </w:r>
      <w:r>
        <w:rPr>
          <w:noProof/>
        </w:rPr>
        <w:fldChar w:fldCharType="begin" w:fldLock="1"/>
      </w:r>
      <w:r>
        <w:rPr>
          <w:noProof/>
        </w:rPr>
        <w:instrText xml:space="preserve"> PAGEREF _Toc106030412 \h </w:instrText>
      </w:r>
      <w:r>
        <w:rPr>
          <w:noProof/>
        </w:rPr>
      </w:r>
      <w:r>
        <w:rPr>
          <w:noProof/>
        </w:rPr>
        <w:fldChar w:fldCharType="separate"/>
      </w:r>
      <w:r>
        <w:rPr>
          <w:noProof/>
        </w:rPr>
        <w:t>16</w:t>
      </w:r>
      <w:r>
        <w:rPr>
          <w:noProof/>
        </w:rPr>
        <w:fldChar w:fldCharType="end"/>
      </w:r>
    </w:p>
    <w:p w14:paraId="531BFE90" w14:textId="77777777" w:rsidR="00393756" w:rsidRPr="00FB4F8B" w:rsidRDefault="00393756">
      <w:pPr>
        <w:pStyle w:val="TOC3"/>
        <w:rPr>
          <w:rFonts w:ascii="Calibri" w:hAnsi="Calibri"/>
          <w:noProof/>
          <w:sz w:val="22"/>
          <w:szCs w:val="22"/>
        </w:rPr>
      </w:pPr>
      <w:r>
        <w:rPr>
          <w:noProof/>
        </w:rPr>
        <w:t>4.1.1</w:t>
      </w:r>
      <w:r w:rsidRPr="00FB4F8B">
        <w:rPr>
          <w:rFonts w:ascii="Calibri" w:hAnsi="Calibri"/>
          <w:noProof/>
          <w:sz w:val="22"/>
          <w:szCs w:val="22"/>
        </w:rPr>
        <w:tab/>
      </w:r>
      <w:r>
        <w:rPr>
          <w:noProof/>
        </w:rPr>
        <w:t>GPRS attach procedures</w:t>
      </w:r>
      <w:r>
        <w:rPr>
          <w:noProof/>
        </w:rPr>
        <w:tab/>
      </w:r>
      <w:r>
        <w:rPr>
          <w:noProof/>
        </w:rPr>
        <w:fldChar w:fldCharType="begin" w:fldLock="1"/>
      </w:r>
      <w:r>
        <w:rPr>
          <w:noProof/>
        </w:rPr>
        <w:instrText xml:space="preserve"> PAGEREF _Toc106030413 \h </w:instrText>
      </w:r>
      <w:r>
        <w:rPr>
          <w:noProof/>
        </w:rPr>
      </w:r>
      <w:r>
        <w:rPr>
          <w:noProof/>
        </w:rPr>
        <w:fldChar w:fldCharType="separate"/>
      </w:r>
      <w:r>
        <w:rPr>
          <w:noProof/>
        </w:rPr>
        <w:t>16</w:t>
      </w:r>
      <w:r>
        <w:rPr>
          <w:noProof/>
        </w:rPr>
        <w:fldChar w:fldCharType="end"/>
      </w:r>
    </w:p>
    <w:p w14:paraId="7401BDAA" w14:textId="77777777" w:rsidR="00393756" w:rsidRPr="00FB4F8B" w:rsidRDefault="00393756">
      <w:pPr>
        <w:pStyle w:val="TOC4"/>
        <w:rPr>
          <w:rFonts w:ascii="Calibri" w:hAnsi="Calibri"/>
          <w:noProof/>
          <w:sz w:val="22"/>
          <w:szCs w:val="22"/>
        </w:rPr>
      </w:pPr>
      <w:r>
        <w:rPr>
          <w:noProof/>
        </w:rPr>
        <w:t>4.1.1.1</w:t>
      </w:r>
      <w:r w:rsidRPr="00FB4F8B">
        <w:rPr>
          <w:rFonts w:ascii="Calibri" w:hAnsi="Calibri"/>
          <w:noProof/>
          <w:sz w:val="22"/>
          <w:szCs w:val="22"/>
        </w:rPr>
        <w:tab/>
      </w:r>
      <w:r>
        <w:rPr>
          <w:noProof/>
        </w:rPr>
        <w:t>Attempted GPRS attach procedures</w:t>
      </w:r>
      <w:r>
        <w:rPr>
          <w:noProof/>
        </w:rPr>
        <w:tab/>
      </w:r>
      <w:r>
        <w:rPr>
          <w:noProof/>
        </w:rPr>
        <w:fldChar w:fldCharType="begin" w:fldLock="1"/>
      </w:r>
      <w:r>
        <w:rPr>
          <w:noProof/>
        </w:rPr>
        <w:instrText xml:space="preserve"> PAGEREF _Toc106030414 \h </w:instrText>
      </w:r>
      <w:r>
        <w:rPr>
          <w:noProof/>
        </w:rPr>
      </w:r>
      <w:r>
        <w:rPr>
          <w:noProof/>
        </w:rPr>
        <w:fldChar w:fldCharType="separate"/>
      </w:r>
      <w:r>
        <w:rPr>
          <w:noProof/>
        </w:rPr>
        <w:t>16</w:t>
      </w:r>
      <w:r>
        <w:rPr>
          <w:noProof/>
        </w:rPr>
        <w:fldChar w:fldCharType="end"/>
      </w:r>
    </w:p>
    <w:p w14:paraId="01D61D6B" w14:textId="77777777" w:rsidR="00393756" w:rsidRPr="00FB4F8B" w:rsidRDefault="00393756">
      <w:pPr>
        <w:pStyle w:val="TOC4"/>
        <w:rPr>
          <w:rFonts w:ascii="Calibri" w:hAnsi="Calibri"/>
          <w:noProof/>
          <w:sz w:val="22"/>
          <w:szCs w:val="22"/>
        </w:rPr>
      </w:pPr>
      <w:r>
        <w:rPr>
          <w:noProof/>
        </w:rPr>
        <w:t>4.1.1.2</w:t>
      </w:r>
      <w:r w:rsidRPr="00FB4F8B">
        <w:rPr>
          <w:rFonts w:ascii="Calibri" w:hAnsi="Calibri"/>
          <w:noProof/>
          <w:sz w:val="22"/>
          <w:szCs w:val="22"/>
        </w:rPr>
        <w:tab/>
      </w:r>
      <w:r>
        <w:rPr>
          <w:noProof/>
        </w:rPr>
        <w:t>Successful GPRS attach procedures</w:t>
      </w:r>
      <w:r>
        <w:rPr>
          <w:noProof/>
        </w:rPr>
        <w:tab/>
      </w:r>
      <w:r>
        <w:rPr>
          <w:noProof/>
        </w:rPr>
        <w:fldChar w:fldCharType="begin" w:fldLock="1"/>
      </w:r>
      <w:r>
        <w:rPr>
          <w:noProof/>
        </w:rPr>
        <w:instrText xml:space="preserve"> PAGEREF _Toc106030415 \h </w:instrText>
      </w:r>
      <w:r>
        <w:rPr>
          <w:noProof/>
        </w:rPr>
      </w:r>
      <w:r>
        <w:rPr>
          <w:noProof/>
        </w:rPr>
        <w:fldChar w:fldCharType="separate"/>
      </w:r>
      <w:r>
        <w:rPr>
          <w:noProof/>
        </w:rPr>
        <w:t>16</w:t>
      </w:r>
      <w:r>
        <w:rPr>
          <w:noProof/>
        </w:rPr>
        <w:fldChar w:fldCharType="end"/>
      </w:r>
    </w:p>
    <w:p w14:paraId="0E3352B0" w14:textId="77777777" w:rsidR="00393756" w:rsidRPr="00FB4F8B" w:rsidRDefault="00393756">
      <w:pPr>
        <w:pStyle w:val="TOC4"/>
        <w:rPr>
          <w:rFonts w:ascii="Calibri" w:hAnsi="Calibri"/>
          <w:noProof/>
          <w:sz w:val="22"/>
          <w:szCs w:val="22"/>
        </w:rPr>
      </w:pPr>
      <w:r>
        <w:rPr>
          <w:noProof/>
        </w:rPr>
        <w:t>4.1.1.3</w:t>
      </w:r>
      <w:r w:rsidRPr="00FB4F8B">
        <w:rPr>
          <w:rFonts w:ascii="Calibri" w:hAnsi="Calibri"/>
          <w:noProof/>
          <w:sz w:val="22"/>
          <w:szCs w:val="22"/>
        </w:rPr>
        <w:tab/>
      </w:r>
      <w:r>
        <w:rPr>
          <w:noProof/>
        </w:rPr>
        <w:t>Failed GPRS attach procedures</w:t>
      </w:r>
      <w:r>
        <w:rPr>
          <w:noProof/>
        </w:rPr>
        <w:tab/>
      </w:r>
      <w:r>
        <w:rPr>
          <w:noProof/>
        </w:rPr>
        <w:fldChar w:fldCharType="begin" w:fldLock="1"/>
      </w:r>
      <w:r>
        <w:rPr>
          <w:noProof/>
        </w:rPr>
        <w:instrText xml:space="preserve"> PAGEREF _Toc106030416 \h </w:instrText>
      </w:r>
      <w:r>
        <w:rPr>
          <w:noProof/>
        </w:rPr>
      </w:r>
      <w:r>
        <w:rPr>
          <w:noProof/>
        </w:rPr>
        <w:fldChar w:fldCharType="separate"/>
      </w:r>
      <w:r>
        <w:rPr>
          <w:noProof/>
        </w:rPr>
        <w:t>17</w:t>
      </w:r>
      <w:r>
        <w:rPr>
          <w:noProof/>
        </w:rPr>
        <w:fldChar w:fldCharType="end"/>
      </w:r>
    </w:p>
    <w:p w14:paraId="61F7E1FC" w14:textId="77777777" w:rsidR="00393756" w:rsidRPr="00FB4F8B" w:rsidRDefault="00393756">
      <w:pPr>
        <w:pStyle w:val="TOC4"/>
        <w:rPr>
          <w:rFonts w:ascii="Calibri" w:hAnsi="Calibri"/>
          <w:noProof/>
          <w:sz w:val="22"/>
          <w:szCs w:val="22"/>
        </w:rPr>
      </w:pPr>
      <w:r>
        <w:rPr>
          <w:noProof/>
        </w:rPr>
        <w:t>4.1.1.4</w:t>
      </w:r>
      <w:r w:rsidRPr="00FB4F8B">
        <w:rPr>
          <w:rFonts w:ascii="Calibri" w:hAnsi="Calibri"/>
          <w:noProof/>
          <w:sz w:val="22"/>
          <w:szCs w:val="22"/>
        </w:rPr>
        <w:tab/>
      </w:r>
      <w:r>
        <w:rPr>
          <w:noProof/>
        </w:rPr>
        <w:t>Aborted GPRS attach procedures</w:t>
      </w:r>
      <w:r>
        <w:rPr>
          <w:noProof/>
        </w:rPr>
        <w:tab/>
      </w:r>
      <w:r>
        <w:rPr>
          <w:noProof/>
        </w:rPr>
        <w:fldChar w:fldCharType="begin" w:fldLock="1"/>
      </w:r>
      <w:r>
        <w:rPr>
          <w:noProof/>
        </w:rPr>
        <w:instrText xml:space="preserve"> PAGEREF _Toc106030417 \h </w:instrText>
      </w:r>
      <w:r>
        <w:rPr>
          <w:noProof/>
        </w:rPr>
      </w:r>
      <w:r>
        <w:rPr>
          <w:noProof/>
        </w:rPr>
        <w:fldChar w:fldCharType="separate"/>
      </w:r>
      <w:r>
        <w:rPr>
          <w:noProof/>
        </w:rPr>
        <w:t>17</w:t>
      </w:r>
      <w:r>
        <w:rPr>
          <w:noProof/>
        </w:rPr>
        <w:fldChar w:fldCharType="end"/>
      </w:r>
    </w:p>
    <w:p w14:paraId="7DA56C4A" w14:textId="77777777" w:rsidR="00393756" w:rsidRPr="00FB4F8B" w:rsidRDefault="00393756">
      <w:pPr>
        <w:pStyle w:val="TOC3"/>
        <w:rPr>
          <w:rFonts w:ascii="Calibri" w:hAnsi="Calibri"/>
          <w:noProof/>
          <w:sz w:val="22"/>
          <w:szCs w:val="22"/>
        </w:rPr>
      </w:pPr>
      <w:r>
        <w:rPr>
          <w:noProof/>
        </w:rPr>
        <w:t>4.1.2</w:t>
      </w:r>
      <w:r w:rsidRPr="00FB4F8B">
        <w:rPr>
          <w:rFonts w:ascii="Calibri" w:hAnsi="Calibri"/>
          <w:noProof/>
          <w:sz w:val="22"/>
          <w:szCs w:val="22"/>
        </w:rPr>
        <w:tab/>
      </w:r>
      <w:r>
        <w:rPr>
          <w:noProof/>
        </w:rPr>
        <w:t>Intra-SGSN Routing Area update procedures</w:t>
      </w:r>
      <w:r>
        <w:rPr>
          <w:noProof/>
        </w:rPr>
        <w:tab/>
      </w:r>
      <w:r>
        <w:rPr>
          <w:noProof/>
        </w:rPr>
        <w:fldChar w:fldCharType="begin" w:fldLock="1"/>
      </w:r>
      <w:r>
        <w:rPr>
          <w:noProof/>
        </w:rPr>
        <w:instrText xml:space="preserve"> PAGEREF _Toc106030418 \h </w:instrText>
      </w:r>
      <w:r>
        <w:rPr>
          <w:noProof/>
        </w:rPr>
      </w:r>
      <w:r>
        <w:rPr>
          <w:noProof/>
        </w:rPr>
        <w:fldChar w:fldCharType="separate"/>
      </w:r>
      <w:r>
        <w:rPr>
          <w:noProof/>
        </w:rPr>
        <w:t>17</w:t>
      </w:r>
      <w:r>
        <w:rPr>
          <w:noProof/>
        </w:rPr>
        <w:fldChar w:fldCharType="end"/>
      </w:r>
    </w:p>
    <w:p w14:paraId="4E385ABA" w14:textId="77777777" w:rsidR="00393756" w:rsidRPr="00FB4F8B" w:rsidRDefault="00393756">
      <w:pPr>
        <w:pStyle w:val="TOC4"/>
        <w:rPr>
          <w:rFonts w:ascii="Calibri" w:hAnsi="Calibri"/>
          <w:noProof/>
          <w:sz w:val="22"/>
          <w:szCs w:val="22"/>
        </w:rPr>
      </w:pPr>
      <w:r>
        <w:rPr>
          <w:noProof/>
        </w:rPr>
        <w:t>4.1.2.1</w:t>
      </w:r>
      <w:r w:rsidRPr="00FB4F8B">
        <w:rPr>
          <w:rFonts w:ascii="Calibri" w:hAnsi="Calibri"/>
          <w:noProof/>
          <w:sz w:val="22"/>
          <w:szCs w:val="22"/>
        </w:rPr>
        <w:tab/>
      </w:r>
      <w:r>
        <w:rPr>
          <w:noProof/>
        </w:rPr>
        <w:t>Attempted intra-SGSN Routing Area update procedures</w:t>
      </w:r>
      <w:r>
        <w:rPr>
          <w:noProof/>
        </w:rPr>
        <w:tab/>
      </w:r>
      <w:r>
        <w:rPr>
          <w:noProof/>
        </w:rPr>
        <w:fldChar w:fldCharType="begin" w:fldLock="1"/>
      </w:r>
      <w:r>
        <w:rPr>
          <w:noProof/>
        </w:rPr>
        <w:instrText xml:space="preserve"> PAGEREF _Toc106030419 \h </w:instrText>
      </w:r>
      <w:r>
        <w:rPr>
          <w:noProof/>
        </w:rPr>
      </w:r>
      <w:r>
        <w:rPr>
          <w:noProof/>
        </w:rPr>
        <w:fldChar w:fldCharType="separate"/>
      </w:r>
      <w:r>
        <w:rPr>
          <w:noProof/>
        </w:rPr>
        <w:t>17</w:t>
      </w:r>
      <w:r>
        <w:rPr>
          <w:noProof/>
        </w:rPr>
        <w:fldChar w:fldCharType="end"/>
      </w:r>
    </w:p>
    <w:p w14:paraId="62FD778C" w14:textId="77777777" w:rsidR="00393756" w:rsidRPr="00FB4F8B" w:rsidRDefault="00393756">
      <w:pPr>
        <w:pStyle w:val="TOC4"/>
        <w:rPr>
          <w:rFonts w:ascii="Calibri" w:hAnsi="Calibri"/>
          <w:noProof/>
          <w:sz w:val="22"/>
          <w:szCs w:val="22"/>
        </w:rPr>
      </w:pPr>
      <w:r>
        <w:rPr>
          <w:noProof/>
        </w:rPr>
        <w:t>4.1.2.2</w:t>
      </w:r>
      <w:r w:rsidRPr="00FB4F8B">
        <w:rPr>
          <w:rFonts w:ascii="Calibri" w:hAnsi="Calibri"/>
          <w:noProof/>
          <w:sz w:val="22"/>
          <w:szCs w:val="22"/>
        </w:rPr>
        <w:tab/>
      </w:r>
      <w:r>
        <w:rPr>
          <w:noProof/>
        </w:rPr>
        <w:t>Successful intra-SGSN Routing Area update procedures</w:t>
      </w:r>
      <w:r>
        <w:rPr>
          <w:noProof/>
        </w:rPr>
        <w:tab/>
      </w:r>
      <w:r>
        <w:rPr>
          <w:noProof/>
        </w:rPr>
        <w:fldChar w:fldCharType="begin" w:fldLock="1"/>
      </w:r>
      <w:r>
        <w:rPr>
          <w:noProof/>
        </w:rPr>
        <w:instrText xml:space="preserve"> PAGEREF _Toc106030420 \h </w:instrText>
      </w:r>
      <w:r>
        <w:rPr>
          <w:noProof/>
        </w:rPr>
      </w:r>
      <w:r>
        <w:rPr>
          <w:noProof/>
        </w:rPr>
        <w:fldChar w:fldCharType="separate"/>
      </w:r>
      <w:r>
        <w:rPr>
          <w:noProof/>
        </w:rPr>
        <w:t>18</w:t>
      </w:r>
      <w:r>
        <w:rPr>
          <w:noProof/>
        </w:rPr>
        <w:fldChar w:fldCharType="end"/>
      </w:r>
    </w:p>
    <w:p w14:paraId="30E017DE" w14:textId="77777777" w:rsidR="00393756" w:rsidRPr="00FB4F8B" w:rsidRDefault="00393756">
      <w:pPr>
        <w:pStyle w:val="TOC4"/>
        <w:rPr>
          <w:rFonts w:ascii="Calibri" w:hAnsi="Calibri"/>
          <w:noProof/>
          <w:sz w:val="22"/>
          <w:szCs w:val="22"/>
        </w:rPr>
      </w:pPr>
      <w:r>
        <w:rPr>
          <w:noProof/>
        </w:rPr>
        <w:t>4.1.2.3</w:t>
      </w:r>
      <w:r w:rsidRPr="00FB4F8B">
        <w:rPr>
          <w:rFonts w:ascii="Calibri" w:hAnsi="Calibri"/>
          <w:noProof/>
          <w:sz w:val="22"/>
          <w:szCs w:val="22"/>
        </w:rPr>
        <w:tab/>
      </w:r>
      <w:r>
        <w:rPr>
          <w:noProof/>
        </w:rPr>
        <w:t>Failed intra-SGSN Routing Area update procedures</w:t>
      </w:r>
      <w:r>
        <w:rPr>
          <w:noProof/>
        </w:rPr>
        <w:tab/>
      </w:r>
      <w:r>
        <w:rPr>
          <w:noProof/>
        </w:rPr>
        <w:fldChar w:fldCharType="begin" w:fldLock="1"/>
      </w:r>
      <w:r>
        <w:rPr>
          <w:noProof/>
        </w:rPr>
        <w:instrText xml:space="preserve"> PAGEREF _Toc106030421 \h </w:instrText>
      </w:r>
      <w:r>
        <w:rPr>
          <w:noProof/>
        </w:rPr>
      </w:r>
      <w:r>
        <w:rPr>
          <w:noProof/>
        </w:rPr>
        <w:fldChar w:fldCharType="separate"/>
      </w:r>
      <w:r>
        <w:rPr>
          <w:noProof/>
        </w:rPr>
        <w:t>18</w:t>
      </w:r>
      <w:r>
        <w:rPr>
          <w:noProof/>
        </w:rPr>
        <w:fldChar w:fldCharType="end"/>
      </w:r>
    </w:p>
    <w:p w14:paraId="2000699B" w14:textId="77777777" w:rsidR="00393756" w:rsidRPr="00FB4F8B" w:rsidRDefault="00393756">
      <w:pPr>
        <w:pStyle w:val="TOC3"/>
        <w:rPr>
          <w:rFonts w:ascii="Calibri" w:hAnsi="Calibri"/>
          <w:noProof/>
          <w:sz w:val="22"/>
          <w:szCs w:val="22"/>
        </w:rPr>
      </w:pPr>
      <w:r>
        <w:rPr>
          <w:noProof/>
        </w:rPr>
        <w:t>4.1.3</w:t>
      </w:r>
      <w:r w:rsidRPr="00FB4F8B">
        <w:rPr>
          <w:rFonts w:ascii="Calibri" w:hAnsi="Calibri"/>
          <w:noProof/>
          <w:sz w:val="22"/>
          <w:szCs w:val="22"/>
        </w:rPr>
        <w:tab/>
      </w:r>
      <w:r>
        <w:rPr>
          <w:noProof/>
        </w:rPr>
        <w:t>GPRS detach procedures initiated by MS</w:t>
      </w:r>
      <w:r>
        <w:rPr>
          <w:noProof/>
        </w:rPr>
        <w:tab/>
      </w:r>
      <w:r>
        <w:rPr>
          <w:noProof/>
        </w:rPr>
        <w:fldChar w:fldCharType="begin" w:fldLock="1"/>
      </w:r>
      <w:r>
        <w:rPr>
          <w:noProof/>
        </w:rPr>
        <w:instrText xml:space="preserve"> PAGEREF _Toc106030422 \h </w:instrText>
      </w:r>
      <w:r>
        <w:rPr>
          <w:noProof/>
        </w:rPr>
      </w:r>
      <w:r>
        <w:rPr>
          <w:noProof/>
        </w:rPr>
        <w:fldChar w:fldCharType="separate"/>
      </w:r>
      <w:r>
        <w:rPr>
          <w:noProof/>
        </w:rPr>
        <w:t>19</w:t>
      </w:r>
      <w:r>
        <w:rPr>
          <w:noProof/>
        </w:rPr>
        <w:fldChar w:fldCharType="end"/>
      </w:r>
    </w:p>
    <w:p w14:paraId="4AE01D80" w14:textId="77777777" w:rsidR="00393756" w:rsidRPr="00FB4F8B" w:rsidRDefault="00393756">
      <w:pPr>
        <w:pStyle w:val="TOC4"/>
        <w:rPr>
          <w:rFonts w:ascii="Calibri" w:hAnsi="Calibri"/>
          <w:noProof/>
          <w:sz w:val="22"/>
          <w:szCs w:val="22"/>
        </w:rPr>
      </w:pPr>
      <w:r>
        <w:rPr>
          <w:noProof/>
        </w:rPr>
        <w:t>4.1.3.1</w:t>
      </w:r>
      <w:r w:rsidRPr="00FB4F8B">
        <w:rPr>
          <w:rFonts w:ascii="Calibri" w:hAnsi="Calibri"/>
          <w:noProof/>
          <w:sz w:val="22"/>
          <w:szCs w:val="22"/>
        </w:rPr>
        <w:tab/>
      </w:r>
      <w:r>
        <w:rPr>
          <w:noProof/>
        </w:rPr>
        <w:t>Attempted GPRS detach procedures initiated by MS</w:t>
      </w:r>
      <w:r>
        <w:rPr>
          <w:noProof/>
        </w:rPr>
        <w:tab/>
      </w:r>
      <w:r>
        <w:rPr>
          <w:noProof/>
        </w:rPr>
        <w:fldChar w:fldCharType="begin" w:fldLock="1"/>
      </w:r>
      <w:r>
        <w:rPr>
          <w:noProof/>
        </w:rPr>
        <w:instrText xml:space="preserve"> PAGEREF _Toc106030423 \h </w:instrText>
      </w:r>
      <w:r>
        <w:rPr>
          <w:noProof/>
        </w:rPr>
      </w:r>
      <w:r>
        <w:rPr>
          <w:noProof/>
        </w:rPr>
        <w:fldChar w:fldCharType="separate"/>
      </w:r>
      <w:r>
        <w:rPr>
          <w:noProof/>
        </w:rPr>
        <w:t>19</w:t>
      </w:r>
      <w:r>
        <w:rPr>
          <w:noProof/>
        </w:rPr>
        <w:fldChar w:fldCharType="end"/>
      </w:r>
    </w:p>
    <w:p w14:paraId="12D88833" w14:textId="77777777" w:rsidR="00393756" w:rsidRPr="00FB4F8B" w:rsidRDefault="00393756">
      <w:pPr>
        <w:pStyle w:val="TOC3"/>
        <w:rPr>
          <w:rFonts w:ascii="Calibri" w:hAnsi="Calibri"/>
          <w:noProof/>
          <w:sz w:val="22"/>
          <w:szCs w:val="22"/>
        </w:rPr>
      </w:pPr>
      <w:r>
        <w:rPr>
          <w:noProof/>
        </w:rPr>
        <w:t>4.1.4</w:t>
      </w:r>
      <w:r w:rsidRPr="00FB4F8B">
        <w:rPr>
          <w:rFonts w:ascii="Calibri" w:hAnsi="Calibri"/>
          <w:noProof/>
          <w:sz w:val="22"/>
          <w:szCs w:val="22"/>
        </w:rPr>
        <w:tab/>
      </w:r>
      <w:r>
        <w:rPr>
          <w:noProof/>
        </w:rPr>
        <w:t>GPRS detach procedures initiated by SGSN</w:t>
      </w:r>
      <w:r>
        <w:rPr>
          <w:noProof/>
        </w:rPr>
        <w:tab/>
      </w:r>
      <w:r>
        <w:rPr>
          <w:noProof/>
        </w:rPr>
        <w:fldChar w:fldCharType="begin" w:fldLock="1"/>
      </w:r>
      <w:r>
        <w:rPr>
          <w:noProof/>
        </w:rPr>
        <w:instrText xml:space="preserve"> PAGEREF _Toc106030424 \h </w:instrText>
      </w:r>
      <w:r>
        <w:rPr>
          <w:noProof/>
        </w:rPr>
      </w:r>
      <w:r>
        <w:rPr>
          <w:noProof/>
        </w:rPr>
        <w:fldChar w:fldCharType="separate"/>
      </w:r>
      <w:r>
        <w:rPr>
          <w:noProof/>
        </w:rPr>
        <w:t>19</w:t>
      </w:r>
      <w:r>
        <w:rPr>
          <w:noProof/>
        </w:rPr>
        <w:fldChar w:fldCharType="end"/>
      </w:r>
    </w:p>
    <w:p w14:paraId="17EDD80F" w14:textId="77777777" w:rsidR="00393756" w:rsidRPr="00FB4F8B" w:rsidRDefault="00393756">
      <w:pPr>
        <w:pStyle w:val="TOC4"/>
        <w:rPr>
          <w:rFonts w:ascii="Calibri" w:hAnsi="Calibri"/>
          <w:noProof/>
          <w:sz w:val="22"/>
          <w:szCs w:val="22"/>
        </w:rPr>
      </w:pPr>
      <w:r>
        <w:rPr>
          <w:noProof/>
        </w:rPr>
        <w:t>4.1.4.1</w:t>
      </w:r>
      <w:r w:rsidRPr="00FB4F8B">
        <w:rPr>
          <w:rFonts w:ascii="Calibri" w:hAnsi="Calibri"/>
          <w:noProof/>
          <w:sz w:val="22"/>
          <w:szCs w:val="22"/>
        </w:rPr>
        <w:tab/>
      </w:r>
      <w:r>
        <w:rPr>
          <w:noProof/>
        </w:rPr>
        <w:t>Attempted GPRS detach procedures initiated by SGSN</w:t>
      </w:r>
      <w:r>
        <w:rPr>
          <w:noProof/>
        </w:rPr>
        <w:tab/>
      </w:r>
      <w:r>
        <w:rPr>
          <w:noProof/>
        </w:rPr>
        <w:fldChar w:fldCharType="begin" w:fldLock="1"/>
      </w:r>
      <w:r>
        <w:rPr>
          <w:noProof/>
        </w:rPr>
        <w:instrText xml:space="preserve"> PAGEREF _Toc106030425 \h </w:instrText>
      </w:r>
      <w:r>
        <w:rPr>
          <w:noProof/>
        </w:rPr>
      </w:r>
      <w:r>
        <w:rPr>
          <w:noProof/>
        </w:rPr>
        <w:fldChar w:fldCharType="separate"/>
      </w:r>
      <w:r>
        <w:rPr>
          <w:noProof/>
        </w:rPr>
        <w:t>19</w:t>
      </w:r>
      <w:r>
        <w:rPr>
          <w:noProof/>
        </w:rPr>
        <w:fldChar w:fldCharType="end"/>
      </w:r>
    </w:p>
    <w:p w14:paraId="1A866E86" w14:textId="77777777" w:rsidR="00393756" w:rsidRPr="00FB4F8B" w:rsidRDefault="00393756">
      <w:pPr>
        <w:pStyle w:val="TOC4"/>
        <w:rPr>
          <w:rFonts w:ascii="Calibri" w:hAnsi="Calibri"/>
          <w:noProof/>
          <w:sz w:val="22"/>
          <w:szCs w:val="22"/>
        </w:rPr>
      </w:pPr>
      <w:r>
        <w:rPr>
          <w:noProof/>
        </w:rPr>
        <w:t>4.1.4.2</w:t>
      </w:r>
      <w:r w:rsidRPr="00FB4F8B">
        <w:rPr>
          <w:rFonts w:ascii="Calibri" w:hAnsi="Calibri"/>
          <w:noProof/>
          <w:sz w:val="22"/>
          <w:szCs w:val="22"/>
        </w:rPr>
        <w:tab/>
      </w:r>
      <w:r>
        <w:rPr>
          <w:noProof/>
        </w:rPr>
        <w:t>Successful GPRS detach procedures initiated by SGSN</w:t>
      </w:r>
      <w:r>
        <w:rPr>
          <w:noProof/>
        </w:rPr>
        <w:tab/>
      </w:r>
      <w:r>
        <w:rPr>
          <w:noProof/>
        </w:rPr>
        <w:fldChar w:fldCharType="begin" w:fldLock="1"/>
      </w:r>
      <w:r>
        <w:rPr>
          <w:noProof/>
        </w:rPr>
        <w:instrText xml:space="preserve"> PAGEREF _Toc106030426 \h </w:instrText>
      </w:r>
      <w:r>
        <w:rPr>
          <w:noProof/>
        </w:rPr>
      </w:r>
      <w:r>
        <w:rPr>
          <w:noProof/>
        </w:rPr>
        <w:fldChar w:fldCharType="separate"/>
      </w:r>
      <w:r>
        <w:rPr>
          <w:noProof/>
        </w:rPr>
        <w:t>20</w:t>
      </w:r>
      <w:r>
        <w:rPr>
          <w:noProof/>
        </w:rPr>
        <w:fldChar w:fldCharType="end"/>
      </w:r>
    </w:p>
    <w:p w14:paraId="324AD190" w14:textId="77777777" w:rsidR="00393756" w:rsidRPr="00FB4F8B" w:rsidRDefault="00393756">
      <w:pPr>
        <w:pStyle w:val="TOC3"/>
        <w:rPr>
          <w:rFonts w:ascii="Calibri" w:hAnsi="Calibri"/>
          <w:noProof/>
          <w:sz w:val="22"/>
          <w:szCs w:val="22"/>
        </w:rPr>
      </w:pPr>
      <w:r>
        <w:rPr>
          <w:noProof/>
        </w:rPr>
        <w:t>4.1.5</w:t>
      </w:r>
      <w:r w:rsidRPr="00FB4F8B">
        <w:rPr>
          <w:rFonts w:ascii="Calibri" w:hAnsi="Calibri"/>
          <w:noProof/>
          <w:sz w:val="22"/>
          <w:szCs w:val="22"/>
        </w:rPr>
        <w:tab/>
      </w:r>
      <w:r>
        <w:rPr>
          <w:noProof/>
        </w:rPr>
        <w:t>Inter-SGSN Routing Area update procedures</w:t>
      </w:r>
      <w:r>
        <w:rPr>
          <w:noProof/>
        </w:rPr>
        <w:tab/>
      </w:r>
      <w:r>
        <w:rPr>
          <w:noProof/>
        </w:rPr>
        <w:fldChar w:fldCharType="begin" w:fldLock="1"/>
      </w:r>
      <w:r>
        <w:rPr>
          <w:noProof/>
        </w:rPr>
        <w:instrText xml:space="preserve"> PAGEREF _Toc106030427 \h </w:instrText>
      </w:r>
      <w:r>
        <w:rPr>
          <w:noProof/>
        </w:rPr>
      </w:r>
      <w:r>
        <w:rPr>
          <w:noProof/>
        </w:rPr>
        <w:fldChar w:fldCharType="separate"/>
      </w:r>
      <w:r>
        <w:rPr>
          <w:noProof/>
        </w:rPr>
        <w:t>20</w:t>
      </w:r>
      <w:r>
        <w:rPr>
          <w:noProof/>
        </w:rPr>
        <w:fldChar w:fldCharType="end"/>
      </w:r>
    </w:p>
    <w:p w14:paraId="7B5654B4" w14:textId="77777777" w:rsidR="00393756" w:rsidRPr="00FB4F8B" w:rsidRDefault="00393756">
      <w:pPr>
        <w:pStyle w:val="TOC4"/>
        <w:rPr>
          <w:rFonts w:ascii="Calibri" w:hAnsi="Calibri"/>
          <w:noProof/>
          <w:sz w:val="22"/>
          <w:szCs w:val="22"/>
        </w:rPr>
      </w:pPr>
      <w:r>
        <w:rPr>
          <w:noProof/>
        </w:rPr>
        <w:t>4.1.5.1</w:t>
      </w:r>
      <w:r w:rsidRPr="00FB4F8B">
        <w:rPr>
          <w:rFonts w:ascii="Calibri" w:hAnsi="Calibri"/>
          <w:noProof/>
          <w:sz w:val="22"/>
          <w:szCs w:val="22"/>
        </w:rPr>
        <w:tab/>
      </w:r>
      <w:r>
        <w:rPr>
          <w:noProof/>
        </w:rPr>
        <w:t>Attempted inter-SGSN Routing Area update procedures</w:t>
      </w:r>
      <w:r>
        <w:rPr>
          <w:noProof/>
        </w:rPr>
        <w:tab/>
      </w:r>
      <w:r>
        <w:rPr>
          <w:noProof/>
        </w:rPr>
        <w:fldChar w:fldCharType="begin" w:fldLock="1"/>
      </w:r>
      <w:r>
        <w:rPr>
          <w:noProof/>
        </w:rPr>
        <w:instrText xml:space="preserve"> PAGEREF _Toc106030428 \h </w:instrText>
      </w:r>
      <w:r>
        <w:rPr>
          <w:noProof/>
        </w:rPr>
      </w:r>
      <w:r>
        <w:rPr>
          <w:noProof/>
        </w:rPr>
        <w:fldChar w:fldCharType="separate"/>
      </w:r>
      <w:r>
        <w:rPr>
          <w:noProof/>
        </w:rPr>
        <w:t>20</w:t>
      </w:r>
      <w:r>
        <w:rPr>
          <w:noProof/>
        </w:rPr>
        <w:fldChar w:fldCharType="end"/>
      </w:r>
    </w:p>
    <w:p w14:paraId="39FC83F6" w14:textId="77777777" w:rsidR="00393756" w:rsidRPr="00FB4F8B" w:rsidRDefault="00393756">
      <w:pPr>
        <w:pStyle w:val="TOC4"/>
        <w:rPr>
          <w:rFonts w:ascii="Calibri" w:hAnsi="Calibri"/>
          <w:noProof/>
          <w:sz w:val="22"/>
          <w:szCs w:val="22"/>
        </w:rPr>
      </w:pPr>
      <w:r>
        <w:rPr>
          <w:noProof/>
        </w:rPr>
        <w:t>4.1.5.2</w:t>
      </w:r>
      <w:r w:rsidRPr="00FB4F8B">
        <w:rPr>
          <w:rFonts w:ascii="Calibri" w:hAnsi="Calibri"/>
          <w:noProof/>
          <w:sz w:val="22"/>
          <w:szCs w:val="22"/>
        </w:rPr>
        <w:tab/>
      </w:r>
      <w:r>
        <w:rPr>
          <w:noProof/>
        </w:rPr>
        <w:t>Successful inter-SGSN Routing Area update procedures</w:t>
      </w:r>
      <w:r>
        <w:rPr>
          <w:noProof/>
        </w:rPr>
        <w:tab/>
      </w:r>
      <w:r>
        <w:rPr>
          <w:noProof/>
        </w:rPr>
        <w:fldChar w:fldCharType="begin" w:fldLock="1"/>
      </w:r>
      <w:r>
        <w:rPr>
          <w:noProof/>
        </w:rPr>
        <w:instrText xml:space="preserve"> PAGEREF _Toc106030429 \h </w:instrText>
      </w:r>
      <w:r>
        <w:rPr>
          <w:noProof/>
        </w:rPr>
      </w:r>
      <w:r>
        <w:rPr>
          <w:noProof/>
        </w:rPr>
        <w:fldChar w:fldCharType="separate"/>
      </w:r>
      <w:r>
        <w:rPr>
          <w:noProof/>
        </w:rPr>
        <w:t>20</w:t>
      </w:r>
      <w:r>
        <w:rPr>
          <w:noProof/>
        </w:rPr>
        <w:fldChar w:fldCharType="end"/>
      </w:r>
    </w:p>
    <w:p w14:paraId="275F56E6" w14:textId="77777777" w:rsidR="00393756" w:rsidRPr="00FB4F8B" w:rsidRDefault="00393756">
      <w:pPr>
        <w:pStyle w:val="TOC4"/>
        <w:rPr>
          <w:rFonts w:ascii="Calibri" w:hAnsi="Calibri"/>
          <w:noProof/>
          <w:sz w:val="22"/>
          <w:szCs w:val="22"/>
        </w:rPr>
      </w:pPr>
      <w:r>
        <w:rPr>
          <w:noProof/>
        </w:rPr>
        <w:t>4.1.5.3</w:t>
      </w:r>
      <w:r w:rsidRPr="00FB4F8B">
        <w:rPr>
          <w:rFonts w:ascii="Calibri" w:hAnsi="Calibri"/>
          <w:noProof/>
          <w:sz w:val="22"/>
          <w:szCs w:val="22"/>
        </w:rPr>
        <w:tab/>
      </w:r>
      <w:r>
        <w:rPr>
          <w:noProof/>
        </w:rPr>
        <w:t>Failed inter-SGSN Routing Area update procedures</w:t>
      </w:r>
      <w:r>
        <w:rPr>
          <w:noProof/>
        </w:rPr>
        <w:tab/>
      </w:r>
      <w:r>
        <w:rPr>
          <w:noProof/>
        </w:rPr>
        <w:fldChar w:fldCharType="begin" w:fldLock="1"/>
      </w:r>
      <w:r>
        <w:rPr>
          <w:noProof/>
        </w:rPr>
        <w:instrText xml:space="preserve"> PAGEREF _Toc106030430 \h </w:instrText>
      </w:r>
      <w:r>
        <w:rPr>
          <w:noProof/>
        </w:rPr>
      </w:r>
      <w:r>
        <w:rPr>
          <w:noProof/>
        </w:rPr>
        <w:fldChar w:fldCharType="separate"/>
      </w:r>
      <w:r>
        <w:rPr>
          <w:noProof/>
        </w:rPr>
        <w:t>21</w:t>
      </w:r>
      <w:r>
        <w:rPr>
          <w:noProof/>
        </w:rPr>
        <w:fldChar w:fldCharType="end"/>
      </w:r>
    </w:p>
    <w:p w14:paraId="0F9589ED" w14:textId="77777777" w:rsidR="00393756" w:rsidRPr="00FB4F8B" w:rsidRDefault="00393756">
      <w:pPr>
        <w:pStyle w:val="TOC3"/>
        <w:rPr>
          <w:rFonts w:ascii="Calibri" w:hAnsi="Calibri"/>
          <w:noProof/>
          <w:sz w:val="22"/>
          <w:szCs w:val="22"/>
        </w:rPr>
      </w:pPr>
      <w:r>
        <w:rPr>
          <w:noProof/>
        </w:rPr>
        <w:t>4.1.6</w:t>
      </w:r>
      <w:r w:rsidRPr="00FB4F8B">
        <w:rPr>
          <w:rFonts w:ascii="Calibri" w:hAnsi="Calibri"/>
          <w:noProof/>
          <w:sz w:val="22"/>
          <w:szCs w:val="22"/>
        </w:rPr>
        <w:tab/>
      </w:r>
      <w:r>
        <w:rPr>
          <w:noProof/>
        </w:rPr>
        <w:t>GPRS attach procedures with IMSI already attached</w:t>
      </w:r>
      <w:r>
        <w:rPr>
          <w:noProof/>
        </w:rPr>
        <w:tab/>
      </w:r>
      <w:r>
        <w:rPr>
          <w:noProof/>
        </w:rPr>
        <w:fldChar w:fldCharType="begin" w:fldLock="1"/>
      </w:r>
      <w:r>
        <w:rPr>
          <w:noProof/>
        </w:rPr>
        <w:instrText xml:space="preserve"> PAGEREF _Toc106030431 \h </w:instrText>
      </w:r>
      <w:r>
        <w:rPr>
          <w:noProof/>
        </w:rPr>
      </w:r>
      <w:r>
        <w:rPr>
          <w:noProof/>
        </w:rPr>
        <w:fldChar w:fldCharType="separate"/>
      </w:r>
      <w:r>
        <w:rPr>
          <w:noProof/>
        </w:rPr>
        <w:t>21</w:t>
      </w:r>
      <w:r>
        <w:rPr>
          <w:noProof/>
        </w:rPr>
        <w:fldChar w:fldCharType="end"/>
      </w:r>
    </w:p>
    <w:p w14:paraId="76D910CD" w14:textId="77777777" w:rsidR="00393756" w:rsidRPr="00FB4F8B" w:rsidRDefault="00393756">
      <w:pPr>
        <w:pStyle w:val="TOC4"/>
        <w:rPr>
          <w:rFonts w:ascii="Calibri" w:hAnsi="Calibri"/>
          <w:noProof/>
          <w:sz w:val="22"/>
          <w:szCs w:val="22"/>
        </w:rPr>
      </w:pPr>
      <w:r>
        <w:rPr>
          <w:noProof/>
        </w:rPr>
        <w:t>4.1.6.1</w:t>
      </w:r>
      <w:r w:rsidRPr="00FB4F8B">
        <w:rPr>
          <w:rFonts w:ascii="Calibri" w:hAnsi="Calibri"/>
          <w:noProof/>
          <w:sz w:val="22"/>
          <w:szCs w:val="22"/>
        </w:rPr>
        <w:tab/>
      </w:r>
      <w:r>
        <w:rPr>
          <w:noProof/>
        </w:rPr>
        <w:t>Attempted GPRS attach procedures with IMSI already attached</w:t>
      </w:r>
      <w:r>
        <w:rPr>
          <w:noProof/>
        </w:rPr>
        <w:tab/>
      </w:r>
      <w:r>
        <w:rPr>
          <w:noProof/>
        </w:rPr>
        <w:fldChar w:fldCharType="begin" w:fldLock="1"/>
      </w:r>
      <w:r>
        <w:rPr>
          <w:noProof/>
        </w:rPr>
        <w:instrText xml:space="preserve"> PAGEREF _Toc106030432 \h </w:instrText>
      </w:r>
      <w:r>
        <w:rPr>
          <w:noProof/>
        </w:rPr>
      </w:r>
      <w:r>
        <w:rPr>
          <w:noProof/>
        </w:rPr>
        <w:fldChar w:fldCharType="separate"/>
      </w:r>
      <w:r>
        <w:rPr>
          <w:noProof/>
        </w:rPr>
        <w:t>21</w:t>
      </w:r>
      <w:r>
        <w:rPr>
          <w:noProof/>
        </w:rPr>
        <w:fldChar w:fldCharType="end"/>
      </w:r>
    </w:p>
    <w:p w14:paraId="00668229" w14:textId="77777777" w:rsidR="00393756" w:rsidRPr="00FB4F8B" w:rsidRDefault="00393756">
      <w:pPr>
        <w:pStyle w:val="TOC4"/>
        <w:rPr>
          <w:rFonts w:ascii="Calibri" w:hAnsi="Calibri"/>
          <w:noProof/>
          <w:sz w:val="22"/>
          <w:szCs w:val="22"/>
        </w:rPr>
      </w:pPr>
      <w:r>
        <w:rPr>
          <w:noProof/>
        </w:rPr>
        <w:t>4.1.6.2</w:t>
      </w:r>
      <w:r w:rsidRPr="00FB4F8B">
        <w:rPr>
          <w:rFonts w:ascii="Calibri" w:hAnsi="Calibri"/>
          <w:noProof/>
          <w:sz w:val="22"/>
          <w:szCs w:val="22"/>
        </w:rPr>
        <w:tab/>
      </w:r>
      <w:r>
        <w:rPr>
          <w:noProof/>
        </w:rPr>
        <w:t>Successful GPRS attach procedures with IMSI already attached</w:t>
      </w:r>
      <w:r>
        <w:rPr>
          <w:noProof/>
        </w:rPr>
        <w:tab/>
      </w:r>
      <w:r>
        <w:rPr>
          <w:noProof/>
        </w:rPr>
        <w:fldChar w:fldCharType="begin" w:fldLock="1"/>
      </w:r>
      <w:r>
        <w:rPr>
          <w:noProof/>
        </w:rPr>
        <w:instrText xml:space="preserve"> PAGEREF _Toc106030433 \h </w:instrText>
      </w:r>
      <w:r>
        <w:rPr>
          <w:noProof/>
        </w:rPr>
      </w:r>
      <w:r>
        <w:rPr>
          <w:noProof/>
        </w:rPr>
        <w:fldChar w:fldCharType="separate"/>
      </w:r>
      <w:r>
        <w:rPr>
          <w:noProof/>
        </w:rPr>
        <w:t>22</w:t>
      </w:r>
      <w:r>
        <w:rPr>
          <w:noProof/>
        </w:rPr>
        <w:fldChar w:fldCharType="end"/>
      </w:r>
    </w:p>
    <w:p w14:paraId="779C11C5" w14:textId="77777777" w:rsidR="00393756" w:rsidRPr="00FB4F8B" w:rsidRDefault="00393756">
      <w:pPr>
        <w:pStyle w:val="TOC4"/>
        <w:rPr>
          <w:rFonts w:ascii="Calibri" w:hAnsi="Calibri"/>
          <w:noProof/>
          <w:sz w:val="22"/>
          <w:szCs w:val="22"/>
        </w:rPr>
      </w:pPr>
      <w:r>
        <w:rPr>
          <w:noProof/>
        </w:rPr>
        <w:t>4.1.6.3</w:t>
      </w:r>
      <w:r w:rsidRPr="00FB4F8B">
        <w:rPr>
          <w:rFonts w:ascii="Calibri" w:hAnsi="Calibri"/>
          <w:noProof/>
          <w:sz w:val="22"/>
          <w:szCs w:val="22"/>
        </w:rPr>
        <w:tab/>
      </w:r>
      <w:r>
        <w:rPr>
          <w:noProof/>
        </w:rPr>
        <w:t>Failed GPRS attach procedures with IMSI already attached</w:t>
      </w:r>
      <w:r>
        <w:rPr>
          <w:noProof/>
        </w:rPr>
        <w:tab/>
      </w:r>
      <w:r>
        <w:rPr>
          <w:noProof/>
        </w:rPr>
        <w:fldChar w:fldCharType="begin" w:fldLock="1"/>
      </w:r>
      <w:r>
        <w:rPr>
          <w:noProof/>
        </w:rPr>
        <w:instrText xml:space="preserve"> PAGEREF _Toc106030434 \h </w:instrText>
      </w:r>
      <w:r>
        <w:rPr>
          <w:noProof/>
        </w:rPr>
      </w:r>
      <w:r>
        <w:rPr>
          <w:noProof/>
        </w:rPr>
        <w:fldChar w:fldCharType="separate"/>
      </w:r>
      <w:r>
        <w:rPr>
          <w:noProof/>
        </w:rPr>
        <w:t>22</w:t>
      </w:r>
      <w:r>
        <w:rPr>
          <w:noProof/>
        </w:rPr>
        <w:fldChar w:fldCharType="end"/>
      </w:r>
    </w:p>
    <w:p w14:paraId="39629938" w14:textId="77777777" w:rsidR="00393756" w:rsidRPr="00FB4F8B" w:rsidRDefault="00393756">
      <w:pPr>
        <w:pStyle w:val="TOC4"/>
        <w:rPr>
          <w:rFonts w:ascii="Calibri" w:hAnsi="Calibri"/>
          <w:noProof/>
          <w:sz w:val="22"/>
          <w:szCs w:val="22"/>
        </w:rPr>
      </w:pPr>
      <w:r>
        <w:rPr>
          <w:noProof/>
        </w:rPr>
        <w:t>4.1.6.4</w:t>
      </w:r>
      <w:r w:rsidRPr="00FB4F8B">
        <w:rPr>
          <w:rFonts w:ascii="Calibri" w:hAnsi="Calibri"/>
          <w:noProof/>
          <w:sz w:val="22"/>
          <w:szCs w:val="22"/>
        </w:rPr>
        <w:tab/>
      </w:r>
      <w:r>
        <w:rPr>
          <w:noProof/>
        </w:rPr>
        <w:t>Aborted GPRS attach procedures with IMSI already attached</w:t>
      </w:r>
      <w:r>
        <w:rPr>
          <w:noProof/>
        </w:rPr>
        <w:tab/>
      </w:r>
      <w:r>
        <w:rPr>
          <w:noProof/>
        </w:rPr>
        <w:fldChar w:fldCharType="begin" w:fldLock="1"/>
      </w:r>
      <w:r>
        <w:rPr>
          <w:noProof/>
        </w:rPr>
        <w:instrText xml:space="preserve"> PAGEREF _Toc106030435 \h </w:instrText>
      </w:r>
      <w:r>
        <w:rPr>
          <w:noProof/>
        </w:rPr>
      </w:r>
      <w:r>
        <w:rPr>
          <w:noProof/>
        </w:rPr>
        <w:fldChar w:fldCharType="separate"/>
      </w:r>
      <w:r>
        <w:rPr>
          <w:noProof/>
        </w:rPr>
        <w:t>23</w:t>
      </w:r>
      <w:r>
        <w:rPr>
          <w:noProof/>
        </w:rPr>
        <w:fldChar w:fldCharType="end"/>
      </w:r>
    </w:p>
    <w:p w14:paraId="169CDBBA" w14:textId="77777777" w:rsidR="00393756" w:rsidRPr="00FB4F8B" w:rsidRDefault="00393756">
      <w:pPr>
        <w:pStyle w:val="TOC3"/>
        <w:rPr>
          <w:rFonts w:ascii="Calibri" w:hAnsi="Calibri"/>
          <w:noProof/>
          <w:sz w:val="22"/>
          <w:szCs w:val="22"/>
        </w:rPr>
      </w:pPr>
      <w:r>
        <w:rPr>
          <w:noProof/>
        </w:rPr>
        <w:t>4.1.7</w:t>
      </w:r>
      <w:r w:rsidRPr="00FB4F8B">
        <w:rPr>
          <w:rFonts w:ascii="Calibri" w:hAnsi="Calibri"/>
          <w:noProof/>
          <w:sz w:val="22"/>
          <w:szCs w:val="22"/>
        </w:rPr>
        <w:tab/>
      </w:r>
      <w:r>
        <w:rPr>
          <w:noProof/>
        </w:rPr>
        <w:t>IMSI detach procedures initiated by MS</w:t>
      </w:r>
      <w:r>
        <w:rPr>
          <w:noProof/>
        </w:rPr>
        <w:tab/>
      </w:r>
      <w:r>
        <w:rPr>
          <w:noProof/>
        </w:rPr>
        <w:fldChar w:fldCharType="begin" w:fldLock="1"/>
      </w:r>
      <w:r>
        <w:rPr>
          <w:noProof/>
        </w:rPr>
        <w:instrText xml:space="preserve"> PAGEREF _Toc106030436 \h </w:instrText>
      </w:r>
      <w:r>
        <w:rPr>
          <w:noProof/>
        </w:rPr>
      </w:r>
      <w:r>
        <w:rPr>
          <w:noProof/>
        </w:rPr>
        <w:fldChar w:fldCharType="separate"/>
      </w:r>
      <w:r>
        <w:rPr>
          <w:noProof/>
        </w:rPr>
        <w:t>23</w:t>
      </w:r>
      <w:r>
        <w:rPr>
          <w:noProof/>
        </w:rPr>
        <w:fldChar w:fldCharType="end"/>
      </w:r>
    </w:p>
    <w:p w14:paraId="1AA63501" w14:textId="77777777" w:rsidR="00393756" w:rsidRPr="00FB4F8B" w:rsidRDefault="00393756">
      <w:pPr>
        <w:pStyle w:val="TOC4"/>
        <w:rPr>
          <w:rFonts w:ascii="Calibri" w:hAnsi="Calibri"/>
          <w:noProof/>
          <w:sz w:val="22"/>
          <w:szCs w:val="22"/>
        </w:rPr>
      </w:pPr>
      <w:r>
        <w:rPr>
          <w:noProof/>
        </w:rPr>
        <w:t>4.1.7.1</w:t>
      </w:r>
      <w:r w:rsidRPr="00FB4F8B">
        <w:rPr>
          <w:rFonts w:ascii="Calibri" w:hAnsi="Calibri"/>
          <w:noProof/>
          <w:sz w:val="22"/>
          <w:szCs w:val="22"/>
        </w:rPr>
        <w:tab/>
      </w:r>
      <w:r>
        <w:rPr>
          <w:noProof/>
        </w:rPr>
        <w:t>Attempted IMSI detach procedures initiated by MS</w:t>
      </w:r>
      <w:r>
        <w:rPr>
          <w:noProof/>
        </w:rPr>
        <w:tab/>
      </w:r>
      <w:r>
        <w:rPr>
          <w:noProof/>
        </w:rPr>
        <w:fldChar w:fldCharType="begin" w:fldLock="1"/>
      </w:r>
      <w:r>
        <w:rPr>
          <w:noProof/>
        </w:rPr>
        <w:instrText xml:space="preserve"> PAGEREF _Toc106030437 \h </w:instrText>
      </w:r>
      <w:r>
        <w:rPr>
          <w:noProof/>
        </w:rPr>
      </w:r>
      <w:r>
        <w:rPr>
          <w:noProof/>
        </w:rPr>
        <w:fldChar w:fldCharType="separate"/>
      </w:r>
      <w:r>
        <w:rPr>
          <w:noProof/>
        </w:rPr>
        <w:t>23</w:t>
      </w:r>
      <w:r>
        <w:rPr>
          <w:noProof/>
        </w:rPr>
        <w:fldChar w:fldCharType="end"/>
      </w:r>
    </w:p>
    <w:p w14:paraId="754C374F" w14:textId="77777777" w:rsidR="00393756" w:rsidRPr="00FB4F8B" w:rsidRDefault="00393756">
      <w:pPr>
        <w:pStyle w:val="TOC3"/>
        <w:rPr>
          <w:rFonts w:ascii="Calibri" w:hAnsi="Calibri"/>
          <w:noProof/>
          <w:sz w:val="22"/>
          <w:szCs w:val="22"/>
        </w:rPr>
      </w:pPr>
      <w:r>
        <w:rPr>
          <w:noProof/>
        </w:rPr>
        <w:t>4.1.8</w:t>
      </w:r>
      <w:r w:rsidRPr="00FB4F8B">
        <w:rPr>
          <w:rFonts w:ascii="Calibri" w:hAnsi="Calibri"/>
          <w:noProof/>
          <w:sz w:val="22"/>
          <w:szCs w:val="22"/>
        </w:rPr>
        <w:tab/>
      </w:r>
      <w:r>
        <w:rPr>
          <w:noProof/>
        </w:rPr>
        <w:t>Combined GPRS/IMSI attach procedures</w:t>
      </w:r>
      <w:r>
        <w:rPr>
          <w:noProof/>
        </w:rPr>
        <w:tab/>
      </w:r>
      <w:r>
        <w:rPr>
          <w:noProof/>
        </w:rPr>
        <w:fldChar w:fldCharType="begin" w:fldLock="1"/>
      </w:r>
      <w:r>
        <w:rPr>
          <w:noProof/>
        </w:rPr>
        <w:instrText xml:space="preserve"> PAGEREF _Toc106030438 \h </w:instrText>
      </w:r>
      <w:r>
        <w:rPr>
          <w:noProof/>
        </w:rPr>
      </w:r>
      <w:r>
        <w:rPr>
          <w:noProof/>
        </w:rPr>
        <w:fldChar w:fldCharType="separate"/>
      </w:r>
      <w:r>
        <w:rPr>
          <w:noProof/>
        </w:rPr>
        <w:t>24</w:t>
      </w:r>
      <w:r>
        <w:rPr>
          <w:noProof/>
        </w:rPr>
        <w:fldChar w:fldCharType="end"/>
      </w:r>
    </w:p>
    <w:p w14:paraId="07F2CAA3" w14:textId="77777777" w:rsidR="00393756" w:rsidRPr="00FB4F8B" w:rsidRDefault="00393756">
      <w:pPr>
        <w:pStyle w:val="TOC4"/>
        <w:rPr>
          <w:rFonts w:ascii="Calibri" w:hAnsi="Calibri"/>
          <w:noProof/>
          <w:sz w:val="22"/>
          <w:szCs w:val="22"/>
        </w:rPr>
      </w:pPr>
      <w:r>
        <w:rPr>
          <w:noProof/>
        </w:rPr>
        <w:t>4.1.8.1</w:t>
      </w:r>
      <w:r w:rsidRPr="00FB4F8B">
        <w:rPr>
          <w:rFonts w:ascii="Calibri" w:hAnsi="Calibri"/>
          <w:noProof/>
          <w:sz w:val="22"/>
          <w:szCs w:val="22"/>
        </w:rPr>
        <w:tab/>
      </w:r>
      <w:r>
        <w:rPr>
          <w:noProof/>
        </w:rPr>
        <w:t>Attempted combined GPRS/IMSI attach procedures</w:t>
      </w:r>
      <w:r>
        <w:rPr>
          <w:noProof/>
        </w:rPr>
        <w:tab/>
      </w:r>
      <w:r>
        <w:rPr>
          <w:noProof/>
        </w:rPr>
        <w:fldChar w:fldCharType="begin" w:fldLock="1"/>
      </w:r>
      <w:r>
        <w:rPr>
          <w:noProof/>
        </w:rPr>
        <w:instrText xml:space="preserve"> PAGEREF _Toc106030439 \h </w:instrText>
      </w:r>
      <w:r>
        <w:rPr>
          <w:noProof/>
        </w:rPr>
      </w:r>
      <w:r>
        <w:rPr>
          <w:noProof/>
        </w:rPr>
        <w:fldChar w:fldCharType="separate"/>
      </w:r>
      <w:r>
        <w:rPr>
          <w:noProof/>
        </w:rPr>
        <w:t>24</w:t>
      </w:r>
      <w:r>
        <w:rPr>
          <w:noProof/>
        </w:rPr>
        <w:fldChar w:fldCharType="end"/>
      </w:r>
    </w:p>
    <w:p w14:paraId="0854894A" w14:textId="77777777" w:rsidR="00393756" w:rsidRPr="00FB4F8B" w:rsidRDefault="00393756">
      <w:pPr>
        <w:pStyle w:val="TOC4"/>
        <w:rPr>
          <w:rFonts w:ascii="Calibri" w:hAnsi="Calibri"/>
          <w:noProof/>
          <w:sz w:val="22"/>
          <w:szCs w:val="22"/>
        </w:rPr>
      </w:pPr>
      <w:r>
        <w:rPr>
          <w:noProof/>
        </w:rPr>
        <w:t>4.1.8.2</w:t>
      </w:r>
      <w:r w:rsidRPr="00FB4F8B">
        <w:rPr>
          <w:rFonts w:ascii="Calibri" w:hAnsi="Calibri"/>
          <w:noProof/>
          <w:sz w:val="22"/>
          <w:szCs w:val="22"/>
        </w:rPr>
        <w:tab/>
      </w:r>
      <w:r>
        <w:rPr>
          <w:noProof/>
        </w:rPr>
        <w:t>Successful combined GPRS/IMSI attach procedures</w:t>
      </w:r>
      <w:r>
        <w:rPr>
          <w:noProof/>
        </w:rPr>
        <w:tab/>
      </w:r>
      <w:r>
        <w:rPr>
          <w:noProof/>
        </w:rPr>
        <w:fldChar w:fldCharType="begin" w:fldLock="1"/>
      </w:r>
      <w:r>
        <w:rPr>
          <w:noProof/>
        </w:rPr>
        <w:instrText xml:space="preserve"> PAGEREF _Toc106030440 \h </w:instrText>
      </w:r>
      <w:r>
        <w:rPr>
          <w:noProof/>
        </w:rPr>
      </w:r>
      <w:r>
        <w:rPr>
          <w:noProof/>
        </w:rPr>
        <w:fldChar w:fldCharType="separate"/>
      </w:r>
      <w:r>
        <w:rPr>
          <w:noProof/>
        </w:rPr>
        <w:t>24</w:t>
      </w:r>
      <w:r>
        <w:rPr>
          <w:noProof/>
        </w:rPr>
        <w:fldChar w:fldCharType="end"/>
      </w:r>
    </w:p>
    <w:p w14:paraId="2E238698" w14:textId="77777777" w:rsidR="00393756" w:rsidRPr="00FB4F8B" w:rsidRDefault="00393756">
      <w:pPr>
        <w:pStyle w:val="TOC4"/>
        <w:rPr>
          <w:rFonts w:ascii="Calibri" w:hAnsi="Calibri"/>
          <w:noProof/>
          <w:sz w:val="22"/>
          <w:szCs w:val="22"/>
        </w:rPr>
      </w:pPr>
      <w:r>
        <w:rPr>
          <w:noProof/>
        </w:rPr>
        <w:t>4.1.8.3</w:t>
      </w:r>
      <w:r w:rsidRPr="00FB4F8B">
        <w:rPr>
          <w:rFonts w:ascii="Calibri" w:hAnsi="Calibri"/>
          <w:noProof/>
          <w:sz w:val="22"/>
          <w:szCs w:val="22"/>
        </w:rPr>
        <w:tab/>
      </w:r>
      <w:r>
        <w:rPr>
          <w:noProof/>
        </w:rPr>
        <w:t>Failed combined GPRS/IMSI attach procedures</w:t>
      </w:r>
      <w:r>
        <w:rPr>
          <w:noProof/>
        </w:rPr>
        <w:tab/>
      </w:r>
      <w:r>
        <w:rPr>
          <w:noProof/>
        </w:rPr>
        <w:fldChar w:fldCharType="begin" w:fldLock="1"/>
      </w:r>
      <w:r>
        <w:rPr>
          <w:noProof/>
        </w:rPr>
        <w:instrText xml:space="preserve"> PAGEREF _Toc106030441 \h </w:instrText>
      </w:r>
      <w:r>
        <w:rPr>
          <w:noProof/>
        </w:rPr>
      </w:r>
      <w:r>
        <w:rPr>
          <w:noProof/>
        </w:rPr>
        <w:fldChar w:fldCharType="separate"/>
      </w:r>
      <w:r>
        <w:rPr>
          <w:noProof/>
        </w:rPr>
        <w:t>25</w:t>
      </w:r>
      <w:r>
        <w:rPr>
          <w:noProof/>
        </w:rPr>
        <w:fldChar w:fldCharType="end"/>
      </w:r>
    </w:p>
    <w:p w14:paraId="23EF3D3A" w14:textId="77777777" w:rsidR="00393756" w:rsidRPr="00FB4F8B" w:rsidRDefault="00393756">
      <w:pPr>
        <w:pStyle w:val="TOC4"/>
        <w:rPr>
          <w:rFonts w:ascii="Calibri" w:hAnsi="Calibri"/>
          <w:noProof/>
          <w:sz w:val="22"/>
          <w:szCs w:val="22"/>
        </w:rPr>
      </w:pPr>
      <w:r>
        <w:rPr>
          <w:noProof/>
        </w:rPr>
        <w:t>4.1.8.4</w:t>
      </w:r>
      <w:r w:rsidRPr="00FB4F8B">
        <w:rPr>
          <w:rFonts w:ascii="Calibri" w:hAnsi="Calibri"/>
          <w:noProof/>
          <w:sz w:val="22"/>
          <w:szCs w:val="22"/>
        </w:rPr>
        <w:tab/>
      </w:r>
      <w:r>
        <w:rPr>
          <w:noProof/>
        </w:rPr>
        <w:t>Aborted combined GPRS/IMSI attach procedures</w:t>
      </w:r>
      <w:r>
        <w:rPr>
          <w:noProof/>
        </w:rPr>
        <w:tab/>
      </w:r>
      <w:r>
        <w:rPr>
          <w:noProof/>
        </w:rPr>
        <w:fldChar w:fldCharType="begin" w:fldLock="1"/>
      </w:r>
      <w:r>
        <w:rPr>
          <w:noProof/>
        </w:rPr>
        <w:instrText xml:space="preserve"> PAGEREF _Toc106030442 \h </w:instrText>
      </w:r>
      <w:r>
        <w:rPr>
          <w:noProof/>
        </w:rPr>
      </w:r>
      <w:r>
        <w:rPr>
          <w:noProof/>
        </w:rPr>
        <w:fldChar w:fldCharType="separate"/>
      </w:r>
      <w:r>
        <w:rPr>
          <w:noProof/>
        </w:rPr>
        <w:t>25</w:t>
      </w:r>
      <w:r>
        <w:rPr>
          <w:noProof/>
        </w:rPr>
        <w:fldChar w:fldCharType="end"/>
      </w:r>
    </w:p>
    <w:p w14:paraId="2C0CA2E7" w14:textId="77777777" w:rsidR="00393756" w:rsidRPr="00FB4F8B" w:rsidRDefault="00393756">
      <w:pPr>
        <w:pStyle w:val="TOC3"/>
        <w:rPr>
          <w:rFonts w:ascii="Calibri" w:hAnsi="Calibri"/>
          <w:noProof/>
          <w:sz w:val="22"/>
          <w:szCs w:val="22"/>
        </w:rPr>
      </w:pPr>
      <w:r>
        <w:rPr>
          <w:noProof/>
        </w:rPr>
        <w:t>4.1.9</w:t>
      </w:r>
      <w:r w:rsidRPr="00FB4F8B">
        <w:rPr>
          <w:rFonts w:ascii="Calibri" w:hAnsi="Calibri"/>
          <w:noProof/>
          <w:sz w:val="22"/>
          <w:szCs w:val="22"/>
        </w:rPr>
        <w:tab/>
      </w:r>
      <w:r>
        <w:rPr>
          <w:noProof/>
        </w:rPr>
        <w:t>Combined GPRS/IMSI detach procedures initiated by MS</w:t>
      </w:r>
      <w:r>
        <w:rPr>
          <w:noProof/>
        </w:rPr>
        <w:tab/>
      </w:r>
      <w:r>
        <w:rPr>
          <w:noProof/>
        </w:rPr>
        <w:fldChar w:fldCharType="begin" w:fldLock="1"/>
      </w:r>
      <w:r>
        <w:rPr>
          <w:noProof/>
        </w:rPr>
        <w:instrText xml:space="preserve"> PAGEREF _Toc106030443 \h </w:instrText>
      </w:r>
      <w:r>
        <w:rPr>
          <w:noProof/>
        </w:rPr>
      </w:r>
      <w:r>
        <w:rPr>
          <w:noProof/>
        </w:rPr>
        <w:fldChar w:fldCharType="separate"/>
      </w:r>
      <w:r>
        <w:rPr>
          <w:noProof/>
        </w:rPr>
        <w:t>26</w:t>
      </w:r>
      <w:r>
        <w:rPr>
          <w:noProof/>
        </w:rPr>
        <w:fldChar w:fldCharType="end"/>
      </w:r>
    </w:p>
    <w:p w14:paraId="7BD240AC" w14:textId="77777777" w:rsidR="00393756" w:rsidRPr="00FB4F8B" w:rsidRDefault="00393756">
      <w:pPr>
        <w:pStyle w:val="TOC4"/>
        <w:rPr>
          <w:rFonts w:ascii="Calibri" w:hAnsi="Calibri"/>
          <w:noProof/>
          <w:sz w:val="22"/>
          <w:szCs w:val="22"/>
        </w:rPr>
      </w:pPr>
      <w:r>
        <w:rPr>
          <w:noProof/>
        </w:rPr>
        <w:t>4.1.9.1</w:t>
      </w:r>
      <w:r w:rsidRPr="00FB4F8B">
        <w:rPr>
          <w:rFonts w:ascii="Calibri" w:hAnsi="Calibri"/>
          <w:noProof/>
          <w:sz w:val="22"/>
          <w:szCs w:val="22"/>
        </w:rPr>
        <w:tab/>
      </w:r>
      <w:r>
        <w:rPr>
          <w:noProof/>
        </w:rPr>
        <w:t>Attempted combined GPRS/IMSI detach procedures initiated by MS</w:t>
      </w:r>
      <w:r>
        <w:rPr>
          <w:noProof/>
        </w:rPr>
        <w:tab/>
      </w:r>
      <w:r>
        <w:rPr>
          <w:noProof/>
        </w:rPr>
        <w:fldChar w:fldCharType="begin" w:fldLock="1"/>
      </w:r>
      <w:r>
        <w:rPr>
          <w:noProof/>
        </w:rPr>
        <w:instrText xml:space="preserve"> PAGEREF _Toc106030444 \h </w:instrText>
      </w:r>
      <w:r>
        <w:rPr>
          <w:noProof/>
        </w:rPr>
      </w:r>
      <w:r>
        <w:rPr>
          <w:noProof/>
        </w:rPr>
        <w:fldChar w:fldCharType="separate"/>
      </w:r>
      <w:r>
        <w:rPr>
          <w:noProof/>
        </w:rPr>
        <w:t>26</w:t>
      </w:r>
      <w:r>
        <w:rPr>
          <w:noProof/>
        </w:rPr>
        <w:fldChar w:fldCharType="end"/>
      </w:r>
    </w:p>
    <w:p w14:paraId="4C07EEA2" w14:textId="77777777" w:rsidR="00393756" w:rsidRPr="00FB4F8B" w:rsidRDefault="00393756">
      <w:pPr>
        <w:pStyle w:val="TOC3"/>
        <w:rPr>
          <w:rFonts w:ascii="Calibri" w:hAnsi="Calibri"/>
          <w:noProof/>
          <w:sz w:val="22"/>
          <w:szCs w:val="22"/>
        </w:rPr>
      </w:pPr>
      <w:r>
        <w:rPr>
          <w:noProof/>
        </w:rPr>
        <w:t>4.1.10</w:t>
      </w:r>
      <w:r w:rsidRPr="00FB4F8B">
        <w:rPr>
          <w:rFonts w:ascii="Calibri" w:hAnsi="Calibri"/>
          <w:noProof/>
          <w:sz w:val="22"/>
          <w:szCs w:val="22"/>
        </w:rPr>
        <w:tab/>
      </w:r>
      <w:r>
        <w:rPr>
          <w:noProof/>
        </w:rPr>
        <w:t>Combined RA/LA intra-SGSN Routing Area update procedures</w:t>
      </w:r>
      <w:r>
        <w:rPr>
          <w:noProof/>
        </w:rPr>
        <w:tab/>
      </w:r>
      <w:r>
        <w:rPr>
          <w:noProof/>
        </w:rPr>
        <w:fldChar w:fldCharType="begin" w:fldLock="1"/>
      </w:r>
      <w:r>
        <w:rPr>
          <w:noProof/>
        </w:rPr>
        <w:instrText xml:space="preserve"> PAGEREF _Toc106030445 \h </w:instrText>
      </w:r>
      <w:r>
        <w:rPr>
          <w:noProof/>
        </w:rPr>
      </w:r>
      <w:r>
        <w:rPr>
          <w:noProof/>
        </w:rPr>
        <w:fldChar w:fldCharType="separate"/>
      </w:r>
      <w:r>
        <w:rPr>
          <w:noProof/>
        </w:rPr>
        <w:t>26</w:t>
      </w:r>
      <w:r>
        <w:rPr>
          <w:noProof/>
        </w:rPr>
        <w:fldChar w:fldCharType="end"/>
      </w:r>
    </w:p>
    <w:p w14:paraId="675AA945" w14:textId="77777777" w:rsidR="00393756" w:rsidRPr="00FB4F8B" w:rsidRDefault="00393756">
      <w:pPr>
        <w:pStyle w:val="TOC4"/>
        <w:rPr>
          <w:rFonts w:ascii="Calibri" w:hAnsi="Calibri"/>
          <w:noProof/>
          <w:sz w:val="22"/>
          <w:szCs w:val="22"/>
        </w:rPr>
      </w:pPr>
      <w:r>
        <w:rPr>
          <w:noProof/>
        </w:rPr>
        <w:t>4.1.10.1</w:t>
      </w:r>
      <w:r w:rsidRPr="00FB4F8B">
        <w:rPr>
          <w:rFonts w:ascii="Calibri" w:hAnsi="Calibri"/>
          <w:noProof/>
          <w:sz w:val="22"/>
          <w:szCs w:val="22"/>
        </w:rPr>
        <w:tab/>
      </w:r>
      <w:r>
        <w:rPr>
          <w:noProof/>
        </w:rPr>
        <w:t>Attempted combined RA/LA intra-SGSN Routing Area update procedures</w:t>
      </w:r>
      <w:r>
        <w:rPr>
          <w:noProof/>
        </w:rPr>
        <w:tab/>
      </w:r>
      <w:r>
        <w:rPr>
          <w:noProof/>
        </w:rPr>
        <w:fldChar w:fldCharType="begin" w:fldLock="1"/>
      </w:r>
      <w:r>
        <w:rPr>
          <w:noProof/>
        </w:rPr>
        <w:instrText xml:space="preserve"> PAGEREF _Toc106030446 \h </w:instrText>
      </w:r>
      <w:r>
        <w:rPr>
          <w:noProof/>
        </w:rPr>
      </w:r>
      <w:r>
        <w:rPr>
          <w:noProof/>
        </w:rPr>
        <w:fldChar w:fldCharType="separate"/>
      </w:r>
      <w:r>
        <w:rPr>
          <w:noProof/>
        </w:rPr>
        <w:t>26</w:t>
      </w:r>
      <w:r>
        <w:rPr>
          <w:noProof/>
        </w:rPr>
        <w:fldChar w:fldCharType="end"/>
      </w:r>
    </w:p>
    <w:p w14:paraId="1C1CB5E7" w14:textId="77777777" w:rsidR="00393756" w:rsidRPr="00FB4F8B" w:rsidRDefault="00393756">
      <w:pPr>
        <w:pStyle w:val="TOC4"/>
        <w:rPr>
          <w:rFonts w:ascii="Calibri" w:hAnsi="Calibri"/>
          <w:noProof/>
          <w:sz w:val="22"/>
          <w:szCs w:val="22"/>
        </w:rPr>
      </w:pPr>
      <w:r>
        <w:rPr>
          <w:noProof/>
        </w:rPr>
        <w:t>4.1.10.2</w:t>
      </w:r>
      <w:r w:rsidRPr="00FB4F8B">
        <w:rPr>
          <w:rFonts w:ascii="Calibri" w:hAnsi="Calibri"/>
          <w:noProof/>
          <w:sz w:val="22"/>
          <w:szCs w:val="22"/>
        </w:rPr>
        <w:tab/>
      </w:r>
      <w:r>
        <w:rPr>
          <w:noProof/>
        </w:rPr>
        <w:t>Successful combined RA/LA intra-SGSN Routing Area update procedures</w:t>
      </w:r>
      <w:r>
        <w:rPr>
          <w:noProof/>
        </w:rPr>
        <w:tab/>
      </w:r>
      <w:r>
        <w:rPr>
          <w:noProof/>
        </w:rPr>
        <w:fldChar w:fldCharType="begin" w:fldLock="1"/>
      </w:r>
      <w:r>
        <w:rPr>
          <w:noProof/>
        </w:rPr>
        <w:instrText xml:space="preserve"> PAGEREF _Toc106030447 \h </w:instrText>
      </w:r>
      <w:r>
        <w:rPr>
          <w:noProof/>
        </w:rPr>
      </w:r>
      <w:r>
        <w:rPr>
          <w:noProof/>
        </w:rPr>
        <w:fldChar w:fldCharType="separate"/>
      </w:r>
      <w:r>
        <w:rPr>
          <w:noProof/>
        </w:rPr>
        <w:t>26</w:t>
      </w:r>
      <w:r>
        <w:rPr>
          <w:noProof/>
        </w:rPr>
        <w:fldChar w:fldCharType="end"/>
      </w:r>
    </w:p>
    <w:p w14:paraId="147B1FBC" w14:textId="77777777" w:rsidR="00393756" w:rsidRPr="00FB4F8B" w:rsidRDefault="00393756">
      <w:pPr>
        <w:pStyle w:val="TOC4"/>
        <w:rPr>
          <w:rFonts w:ascii="Calibri" w:hAnsi="Calibri"/>
          <w:noProof/>
          <w:sz w:val="22"/>
          <w:szCs w:val="22"/>
        </w:rPr>
      </w:pPr>
      <w:r>
        <w:rPr>
          <w:noProof/>
        </w:rPr>
        <w:t>4.1.10.3</w:t>
      </w:r>
      <w:r w:rsidRPr="00FB4F8B">
        <w:rPr>
          <w:rFonts w:ascii="Calibri" w:hAnsi="Calibri"/>
          <w:noProof/>
          <w:sz w:val="22"/>
          <w:szCs w:val="22"/>
        </w:rPr>
        <w:tab/>
      </w:r>
      <w:r>
        <w:rPr>
          <w:noProof/>
        </w:rPr>
        <w:t>Failed combined RA/LA intra-SGSN Routing Area update procedures</w:t>
      </w:r>
      <w:r>
        <w:rPr>
          <w:noProof/>
        </w:rPr>
        <w:tab/>
      </w:r>
      <w:r>
        <w:rPr>
          <w:noProof/>
        </w:rPr>
        <w:fldChar w:fldCharType="begin" w:fldLock="1"/>
      </w:r>
      <w:r>
        <w:rPr>
          <w:noProof/>
        </w:rPr>
        <w:instrText xml:space="preserve"> PAGEREF _Toc106030448 \h </w:instrText>
      </w:r>
      <w:r>
        <w:rPr>
          <w:noProof/>
        </w:rPr>
      </w:r>
      <w:r>
        <w:rPr>
          <w:noProof/>
        </w:rPr>
        <w:fldChar w:fldCharType="separate"/>
      </w:r>
      <w:r>
        <w:rPr>
          <w:noProof/>
        </w:rPr>
        <w:t>27</w:t>
      </w:r>
      <w:r>
        <w:rPr>
          <w:noProof/>
        </w:rPr>
        <w:fldChar w:fldCharType="end"/>
      </w:r>
    </w:p>
    <w:p w14:paraId="527D2758" w14:textId="77777777" w:rsidR="00393756" w:rsidRPr="00FB4F8B" w:rsidRDefault="00393756">
      <w:pPr>
        <w:pStyle w:val="TOC3"/>
        <w:rPr>
          <w:rFonts w:ascii="Calibri" w:hAnsi="Calibri"/>
          <w:noProof/>
          <w:sz w:val="22"/>
          <w:szCs w:val="22"/>
        </w:rPr>
      </w:pPr>
      <w:r>
        <w:rPr>
          <w:noProof/>
        </w:rPr>
        <w:t>4.1.11</w:t>
      </w:r>
      <w:r w:rsidRPr="00FB4F8B">
        <w:rPr>
          <w:rFonts w:ascii="Calibri" w:hAnsi="Calibri"/>
          <w:noProof/>
          <w:sz w:val="22"/>
          <w:szCs w:val="22"/>
        </w:rPr>
        <w:tab/>
      </w:r>
      <w:r>
        <w:rPr>
          <w:noProof/>
        </w:rPr>
        <w:t>"Combined RA/LA with IMSI Attach" intra-SGSN Routing Area update procedures</w:t>
      </w:r>
      <w:r>
        <w:rPr>
          <w:noProof/>
        </w:rPr>
        <w:tab/>
      </w:r>
      <w:r>
        <w:rPr>
          <w:noProof/>
        </w:rPr>
        <w:fldChar w:fldCharType="begin" w:fldLock="1"/>
      </w:r>
      <w:r>
        <w:rPr>
          <w:noProof/>
        </w:rPr>
        <w:instrText xml:space="preserve"> PAGEREF _Toc106030449 \h </w:instrText>
      </w:r>
      <w:r>
        <w:rPr>
          <w:noProof/>
        </w:rPr>
      </w:r>
      <w:r>
        <w:rPr>
          <w:noProof/>
        </w:rPr>
        <w:fldChar w:fldCharType="separate"/>
      </w:r>
      <w:r>
        <w:rPr>
          <w:noProof/>
        </w:rPr>
        <w:t>27</w:t>
      </w:r>
      <w:r>
        <w:rPr>
          <w:noProof/>
        </w:rPr>
        <w:fldChar w:fldCharType="end"/>
      </w:r>
    </w:p>
    <w:p w14:paraId="265B2FB7" w14:textId="77777777" w:rsidR="00393756" w:rsidRPr="00FB4F8B" w:rsidRDefault="00393756">
      <w:pPr>
        <w:pStyle w:val="TOC4"/>
        <w:rPr>
          <w:rFonts w:ascii="Calibri" w:hAnsi="Calibri"/>
          <w:noProof/>
          <w:sz w:val="22"/>
          <w:szCs w:val="22"/>
        </w:rPr>
      </w:pPr>
      <w:r>
        <w:rPr>
          <w:noProof/>
        </w:rPr>
        <w:t>4.1.11.1</w:t>
      </w:r>
      <w:r w:rsidRPr="00FB4F8B">
        <w:rPr>
          <w:rFonts w:ascii="Calibri" w:hAnsi="Calibri"/>
          <w:noProof/>
          <w:sz w:val="22"/>
          <w:szCs w:val="22"/>
        </w:rPr>
        <w:tab/>
      </w:r>
      <w:r>
        <w:rPr>
          <w:noProof/>
        </w:rPr>
        <w:t>Attempted "combined RA/LA with IMSI Attach" intra-SGSN Routing Area update procedures</w:t>
      </w:r>
      <w:r>
        <w:rPr>
          <w:noProof/>
        </w:rPr>
        <w:tab/>
      </w:r>
      <w:r>
        <w:rPr>
          <w:noProof/>
        </w:rPr>
        <w:fldChar w:fldCharType="begin" w:fldLock="1"/>
      </w:r>
      <w:r>
        <w:rPr>
          <w:noProof/>
        </w:rPr>
        <w:instrText xml:space="preserve"> PAGEREF _Toc106030450 \h </w:instrText>
      </w:r>
      <w:r>
        <w:rPr>
          <w:noProof/>
        </w:rPr>
      </w:r>
      <w:r>
        <w:rPr>
          <w:noProof/>
        </w:rPr>
        <w:fldChar w:fldCharType="separate"/>
      </w:r>
      <w:r>
        <w:rPr>
          <w:noProof/>
        </w:rPr>
        <w:t>27</w:t>
      </w:r>
      <w:r>
        <w:rPr>
          <w:noProof/>
        </w:rPr>
        <w:fldChar w:fldCharType="end"/>
      </w:r>
    </w:p>
    <w:p w14:paraId="134243AB" w14:textId="77777777" w:rsidR="00393756" w:rsidRPr="00FB4F8B" w:rsidRDefault="00393756">
      <w:pPr>
        <w:pStyle w:val="TOC4"/>
        <w:rPr>
          <w:rFonts w:ascii="Calibri" w:hAnsi="Calibri"/>
          <w:noProof/>
          <w:sz w:val="22"/>
          <w:szCs w:val="22"/>
        </w:rPr>
      </w:pPr>
      <w:r>
        <w:rPr>
          <w:noProof/>
        </w:rPr>
        <w:t>4.1.11.2</w:t>
      </w:r>
      <w:r w:rsidRPr="00FB4F8B">
        <w:rPr>
          <w:rFonts w:ascii="Calibri" w:hAnsi="Calibri"/>
          <w:noProof/>
          <w:sz w:val="22"/>
          <w:szCs w:val="22"/>
        </w:rPr>
        <w:tab/>
      </w:r>
      <w:r>
        <w:rPr>
          <w:noProof/>
        </w:rPr>
        <w:t>Failed "combined RA/LA with IMSI Attach"  intra-SGSN Routing Area update procedures</w:t>
      </w:r>
      <w:r>
        <w:rPr>
          <w:noProof/>
        </w:rPr>
        <w:tab/>
      </w:r>
      <w:r>
        <w:rPr>
          <w:noProof/>
        </w:rPr>
        <w:fldChar w:fldCharType="begin" w:fldLock="1"/>
      </w:r>
      <w:r>
        <w:rPr>
          <w:noProof/>
        </w:rPr>
        <w:instrText xml:space="preserve"> PAGEREF _Toc106030451 \h </w:instrText>
      </w:r>
      <w:r>
        <w:rPr>
          <w:noProof/>
        </w:rPr>
      </w:r>
      <w:r>
        <w:rPr>
          <w:noProof/>
        </w:rPr>
        <w:fldChar w:fldCharType="separate"/>
      </w:r>
      <w:r>
        <w:rPr>
          <w:noProof/>
        </w:rPr>
        <w:t>28</w:t>
      </w:r>
      <w:r>
        <w:rPr>
          <w:noProof/>
        </w:rPr>
        <w:fldChar w:fldCharType="end"/>
      </w:r>
    </w:p>
    <w:p w14:paraId="702AB5D5" w14:textId="77777777" w:rsidR="00393756" w:rsidRPr="00FB4F8B" w:rsidRDefault="00393756">
      <w:pPr>
        <w:pStyle w:val="TOC3"/>
        <w:rPr>
          <w:rFonts w:ascii="Calibri" w:hAnsi="Calibri"/>
          <w:noProof/>
          <w:sz w:val="22"/>
          <w:szCs w:val="22"/>
        </w:rPr>
      </w:pPr>
      <w:r>
        <w:rPr>
          <w:noProof/>
        </w:rPr>
        <w:t>4.1.12</w:t>
      </w:r>
      <w:r w:rsidRPr="00FB4F8B">
        <w:rPr>
          <w:rFonts w:ascii="Calibri" w:hAnsi="Calibri"/>
          <w:noProof/>
          <w:sz w:val="22"/>
          <w:szCs w:val="22"/>
        </w:rPr>
        <w:tab/>
      </w:r>
      <w:r>
        <w:rPr>
          <w:noProof/>
        </w:rPr>
        <w:t>Combined RA/LA inter-SGSN Routing Area update procedures</w:t>
      </w:r>
      <w:r>
        <w:rPr>
          <w:noProof/>
        </w:rPr>
        <w:tab/>
      </w:r>
      <w:r>
        <w:rPr>
          <w:noProof/>
        </w:rPr>
        <w:fldChar w:fldCharType="begin" w:fldLock="1"/>
      </w:r>
      <w:r>
        <w:rPr>
          <w:noProof/>
        </w:rPr>
        <w:instrText xml:space="preserve"> PAGEREF _Toc106030452 \h </w:instrText>
      </w:r>
      <w:r>
        <w:rPr>
          <w:noProof/>
        </w:rPr>
      </w:r>
      <w:r>
        <w:rPr>
          <w:noProof/>
        </w:rPr>
        <w:fldChar w:fldCharType="separate"/>
      </w:r>
      <w:r>
        <w:rPr>
          <w:noProof/>
        </w:rPr>
        <w:t>28</w:t>
      </w:r>
      <w:r>
        <w:rPr>
          <w:noProof/>
        </w:rPr>
        <w:fldChar w:fldCharType="end"/>
      </w:r>
    </w:p>
    <w:p w14:paraId="318EADDB" w14:textId="77777777" w:rsidR="00393756" w:rsidRPr="00FB4F8B" w:rsidRDefault="00393756">
      <w:pPr>
        <w:pStyle w:val="TOC4"/>
        <w:rPr>
          <w:rFonts w:ascii="Calibri" w:hAnsi="Calibri"/>
          <w:noProof/>
          <w:sz w:val="22"/>
          <w:szCs w:val="22"/>
        </w:rPr>
      </w:pPr>
      <w:r>
        <w:rPr>
          <w:noProof/>
        </w:rPr>
        <w:t>4.1.12.1</w:t>
      </w:r>
      <w:r w:rsidRPr="00FB4F8B">
        <w:rPr>
          <w:rFonts w:ascii="Calibri" w:hAnsi="Calibri"/>
          <w:noProof/>
          <w:sz w:val="22"/>
          <w:szCs w:val="22"/>
        </w:rPr>
        <w:tab/>
      </w:r>
      <w:r>
        <w:rPr>
          <w:noProof/>
        </w:rPr>
        <w:t>Attempted combined RA/LA inter-SGSN Routing Area update procedures</w:t>
      </w:r>
      <w:r>
        <w:rPr>
          <w:noProof/>
        </w:rPr>
        <w:tab/>
      </w:r>
      <w:r>
        <w:rPr>
          <w:noProof/>
        </w:rPr>
        <w:fldChar w:fldCharType="begin" w:fldLock="1"/>
      </w:r>
      <w:r>
        <w:rPr>
          <w:noProof/>
        </w:rPr>
        <w:instrText xml:space="preserve"> PAGEREF _Toc106030453 \h </w:instrText>
      </w:r>
      <w:r>
        <w:rPr>
          <w:noProof/>
        </w:rPr>
      </w:r>
      <w:r>
        <w:rPr>
          <w:noProof/>
        </w:rPr>
        <w:fldChar w:fldCharType="separate"/>
      </w:r>
      <w:r>
        <w:rPr>
          <w:noProof/>
        </w:rPr>
        <w:t>28</w:t>
      </w:r>
      <w:r>
        <w:rPr>
          <w:noProof/>
        </w:rPr>
        <w:fldChar w:fldCharType="end"/>
      </w:r>
    </w:p>
    <w:p w14:paraId="49B07F9A" w14:textId="77777777" w:rsidR="00393756" w:rsidRPr="00FB4F8B" w:rsidRDefault="00393756">
      <w:pPr>
        <w:pStyle w:val="TOC4"/>
        <w:rPr>
          <w:rFonts w:ascii="Calibri" w:hAnsi="Calibri"/>
          <w:noProof/>
          <w:sz w:val="22"/>
          <w:szCs w:val="22"/>
        </w:rPr>
      </w:pPr>
      <w:r>
        <w:rPr>
          <w:noProof/>
        </w:rPr>
        <w:t>4.1.12.2</w:t>
      </w:r>
      <w:r w:rsidRPr="00FB4F8B">
        <w:rPr>
          <w:rFonts w:ascii="Calibri" w:hAnsi="Calibri"/>
          <w:noProof/>
          <w:sz w:val="22"/>
          <w:szCs w:val="22"/>
        </w:rPr>
        <w:tab/>
      </w:r>
      <w:r>
        <w:rPr>
          <w:noProof/>
        </w:rPr>
        <w:t>Successful combined RA/LA inter-SGSN Routing Area update procedures</w:t>
      </w:r>
      <w:r>
        <w:rPr>
          <w:noProof/>
        </w:rPr>
        <w:tab/>
      </w:r>
      <w:r>
        <w:rPr>
          <w:noProof/>
        </w:rPr>
        <w:fldChar w:fldCharType="begin" w:fldLock="1"/>
      </w:r>
      <w:r>
        <w:rPr>
          <w:noProof/>
        </w:rPr>
        <w:instrText xml:space="preserve"> PAGEREF _Toc106030454 \h </w:instrText>
      </w:r>
      <w:r>
        <w:rPr>
          <w:noProof/>
        </w:rPr>
      </w:r>
      <w:r>
        <w:rPr>
          <w:noProof/>
        </w:rPr>
        <w:fldChar w:fldCharType="separate"/>
      </w:r>
      <w:r>
        <w:rPr>
          <w:noProof/>
        </w:rPr>
        <w:t>29</w:t>
      </w:r>
      <w:r>
        <w:rPr>
          <w:noProof/>
        </w:rPr>
        <w:fldChar w:fldCharType="end"/>
      </w:r>
    </w:p>
    <w:p w14:paraId="131C1702" w14:textId="77777777" w:rsidR="00393756" w:rsidRPr="00FB4F8B" w:rsidRDefault="00393756">
      <w:pPr>
        <w:pStyle w:val="TOC4"/>
        <w:rPr>
          <w:rFonts w:ascii="Calibri" w:hAnsi="Calibri"/>
          <w:noProof/>
          <w:sz w:val="22"/>
          <w:szCs w:val="22"/>
        </w:rPr>
      </w:pPr>
      <w:r>
        <w:rPr>
          <w:noProof/>
        </w:rPr>
        <w:t>4.1.12.3</w:t>
      </w:r>
      <w:r w:rsidRPr="00FB4F8B">
        <w:rPr>
          <w:rFonts w:ascii="Calibri" w:hAnsi="Calibri"/>
          <w:noProof/>
          <w:sz w:val="22"/>
          <w:szCs w:val="22"/>
        </w:rPr>
        <w:tab/>
      </w:r>
      <w:r>
        <w:rPr>
          <w:noProof/>
        </w:rPr>
        <w:t>Failed combined RA/LA inter-SGSN Routing Area update procedures</w:t>
      </w:r>
      <w:r>
        <w:rPr>
          <w:noProof/>
        </w:rPr>
        <w:tab/>
      </w:r>
      <w:r>
        <w:rPr>
          <w:noProof/>
        </w:rPr>
        <w:fldChar w:fldCharType="begin" w:fldLock="1"/>
      </w:r>
      <w:r>
        <w:rPr>
          <w:noProof/>
        </w:rPr>
        <w:instrText xml:space="preserve"> PAGEREF _Toc106030455 \h </w:instrText>
      </w:r>
      <w:r>
        <w:rPr>
          <w:noProof/>
        </w:rPr>
      </w:r>
      <w:r>
        <w:rPr>
          <w:noProof/>
        </w:rPr>
        <w:fldChar w:fldCharType="separate"/>
      </w:r>
      <w:r>
        <w:rPr>
          <w:noProof/>
        </w:rPr>
        <w:t>29</w:t>
      </w:r>
      <w:r>
        <w:rPr>
          <w:noProof/>
        </w:rPr>
        <w:fldChar w:fldCharType="end"/>
      </w:r>
    </w:p>
    <w:p w14:paraId="37AB55F5" w14:textId="77777777" w:rsidR="00393756" w:rsidRPr="00FB4F8B" w:rsidRDefault="00393756">
      <w:pPr>
        <w:pStyle w:val="TOC3"/>
        <w:rPr>
          <w:rFonts w:ascii="Calibri" w:hAnsi="Calibri"/>
          <w:noProof/>
          <w:sz w:val="22"/>
          <w:szCs w:val="22"/>
        </w:rPr>
      </w:pPr>
      <w:r>
        <w:rPr>
          <w:noProof/>
        </w:rPr>
        <w:t>4.1.13</w:t>
      </w:r>
      <w:r w:rsidRPr="00FB4F8B">
        <w:rPr>
          <w:rFonts w:ascii="Calibri" w:hAnsi="Calibri"/>
          <w:noProof/>
          <w:sz w:val="22"/>
          <w:szCs w:val="22"/>
        </w:rPr>
        <w:tab/>
      </w:r>
      <w:r>
        <w:rPr>
          <w:noProof/>
        </w:rPr>
        <w:t>"Combined RA/LA with IMSI Attach" inter-SGSN Routing Area update procedures</w:t>
      </w:r>
      <w:r>
        <w:rPr>
          <w:noProof/>
        </w:rPr>
        <w:tab/>
      </w:r>
      <w:r>
        <w:rPr>
          <w:noProof/>
        </w:rPr>
        <w:fldChar w:fldCharType="begin" w:fldLock="1"/>
      </w:r>
      <w:r>
        <w:rPr>
          <w:noProof/>
        </w:rPr>
        <w:instrText xml:space="preserve"> PAGEREF _Toc106030456 \h </w:instrText>
      </w:r>
      <w:r>
        <w:rPr>
          <w:noProof/>
        </w:rPr>
      </w:r>
      <w:r>
        <w:rPr>
          <w:noProof/>
        </w:rPr>
        <w:fldChar w:fldCharType="separate"/>
      </w:r>
      <w:r>
        <w:rPr>
          <w:noProof/>
        </w:rPr>
        <w:t>30</w:t>
      </w:r>
      <w:r>
        <w:rPr>
          <w:noProof/>
        </w:rPr>
        <w:fldChar w:fldCharType="end"/>
      </w:r>
    </w:p>
    <w:p w14:paraId="430D749E" w14:textId="77777777" w:rsidR="00393756" w:rsidRPr="00FB4F8B" w:rsidRDefault="00393756">
      <w:pPr>
        <w:pStyle w:val="TOC4"/>
        <w:rPr>
          <w:rFonts w:ascii="Calibri" w:hAnsi="Calibri"/>
          <w:noProof/>
          <w:sz w:val="22"/>
          <w:szCs w:val="22"/>
        </w:rPr>
      </w:pPr>
      <w:r>
        <w:rPr>
          <w:noProof/>
        </w:rPr>
        <w:t>4.1.13.1</w:t>
      </w:r>
      <w:r w:rsidRPr="00FB4F8B">
        <w:rPr>
          <w:rFonts w:ascii="Calibri" w:hAnsi="Calibri"/>
          <w:noProof/>
          <w:sz w:val="22"/>
          <w:szCs w:val="22"/>
        </w:rPr>
        <w:tab/>
      </w:r>
      <w:r>
        <w:rPr>
          <w:noProof/>
        </w:rPr>
        <w:t>Attempted "combined RA/LA with IMSI Attach" inter-SGSN Routing Area update procedures</w:t>
      </w:r>
      <w:r>
        <w:rPr>
          <w:noProof/>
        </w:rPr>
        <w:tab/>
      </w:r>
      <w:r>
        <w:rPr>
          <w:noProof/>
        </w:rPr>
        <w:fldChar w:fldCharType="begin" w:fldLock="1"/>
      </w:r>
      <w:r>
        <w:rPr>
          <w:noProof/>
        </w:rPr>
        <w:instrText xml:space="preserve"> PAGEREF _Toc106030457 \h </w:instrText>
      </w:r>
      <w:r>
        <w:rPr>
          <w:noProof/>
        </w:rPr>
      </w:r>
      <w:r>
        <w:rPr>
          <w:noProof/>
        </w:rPr>
        <w:fldChar w:fldCharType="separate"/>
      </w:r>
      <w:r>
        <w:rPr>
          <w:noProof/>
        </w:rPr>
        <w:t>30</w:t>
      </w:r>
      <w:r>
        <w:rPr>
          <w:noProof/>
        </w:rPr>
        <w:fldChar w:fldCharType="end"/>
      </w:r>
    </w:p>
    <w:p w14:paraId="763F985A" w14:textId="77777777" w:rsidR="00393756" w:rsidRPr="00FB4F8B" w:rsidRDefault="00393756">
      <w:pPr>
        <w:pStyle w:val="TOC4"/>
        <w:rPr>
          <w:rFonts w:ascii="Calibri" w:hAnsi="Calibri"/>
          <w:noProof/>
          <w:sz w:val="22"/>
          <w:szCs w:val="22"/>
        </w:rPr>
      </w:pPr>
      <w:r>
        <w:rPr>
          <w:noProof/>
        </w:rPr>
        <w:t>4.1.13.2</w:t>
      </w:r>
      <w:r w:rsidRPr="00FB4F8B">
        <w:rPr>
          <w:rFonts w:ascii="Calibri" w:hAnsi="Calibri"/>
          <w:noProof/>
          <w:sz w:val="22"/>
          <w:szCs w:val="22"/>
        </w:rPr>
        <w:tab/>
      </w:r>
      <w:r>
        <w:rPr>
          <w:noProof/>
        </w:rPr>
        <w:t>Failed "combined RA/LA with IMSI Attach" inter-SGSN Routing Area update procedures</w:t>
      </w:r>
      <w:r>
        <w:rPr>
          <w:noProof/>
        </w:rPr>
        <w:tab/>
      </w:r>
      <w:r>
        <w:rPr>
          <w:noProof/>
        </w:rPr>
        <w:fldChar w:fldCharType="begin" w:fldLock="1"/>
      </w:r>
      <w:r>
        <w:rPr>
          <w:noProof/>
        </w:rPr>
        <w:instrText xml:space="preserve"> PAGEREF _Toc106030458 \h </w:instrText>
      </w:r>
      <w:r>
        <w:rPr>
          <w:noProof/>
        </w:rPr>
      </w:r>
      <w:r>
        <w:rPr>
          <w:noProof/>
        </w:rPr>
        <w:fldChar w:fldCharType="separate"/>
      </w:r>
      <w:r>
        <w:rPr>
          <w:noProof/>
        </w:rPr>
        <w:t>30</w:t>
      </w:r>
      <w:r>
        <w:rPr>
          <w:noProof/>
        </w:rPr>
        <w:fldChar w:fldCharType="end"/>
      </w:r>
    </w:p>
    <w:p w14:paraId="00C4B56D" w14:textId="77777777" w:rsidR="00393756" w:rsidRPr="00FB4F8B" w:rsidRDefault="00393756">
      <w:pPr>
        <w:pStyle w:val="TOC3"/>
        <w:rPr>
          <w:rFonts w:ascii="Calibri" w:hAnsi="Calibri"/>
          <w:noProof/>
          <w:sz w:val="22"/>
          <w:szCs w:val="22"/>
        </w:rPr>
      </w:pPr>
      <w:r>
        <w:rPr>
          <w:noProof/>
        </w:rPr>
        <w:lastRenderedPageBreak/>
        <w:t>4.1.14</w:t>
      </w:r>
      <w:r w:rsidRPr="00FB4F8B">
        <w:rPr>
          <w:rFonts w:ascii="Calibri" w:hAnsi="Calibri"/>
          <w:noProof/>
          <w:sz w:val="22"/>
          <w:szCs w:val="22"/>
        </w:rPr>
        <w:tab/>
      </w:r>
      <w:r>
        <w:rPr>
          <w:noProof/>
        </w:rPr>
        <w:t>Number of received invalid P-TMSI's during detach</w:t>
      </w:r>
      <w:r>
        <w:rPr>
          <w:noProof/>
        </w:rPr>
        <w:tab/>
      </w:r>
      <w:r>
        <w:rPr>
          <w:noProof/>
        </w:rPr>
        <w:fldChar w:fldCharType="begin" w:fldLock="1"/>
      </w:r>
      <w:r>
        <w:rPr>
          <w:noProof/>
        </w:rPr>
        <w:instrText xml:space="preserve"> PAGEREF _Toc106030459 \h </w:instrText>
      </w:r>
      <w:r>
        <w:rPr>
          <w:noProof/>
        </w:rPr>
      </w:r>
      <w:r>
        <w:rPr>
          <w:noProof/>
        </w:rPr>
        <w:fldChar w:fldCharType="separate"/>
      </w:r>
      <w:r>
        <w:rPr>
          <w:noProof/>
        </w:rPr>
        <w:t>31</w:t>
      </w:r>
      <w:r>
        <w:rPr>
          <w:noProof/>
        </w:rPr>
        <w:fldChar w:fldCharType="end"/>
      </w:r>
    </w:p>
    <w:p w14:paraId="1570CC79" w14:textId="77777777" w:rsidR="00393756" w:rsidRPr="00FB4F8B" w:rsidRDefault="00393756">
      <w:pPr>
        <w:pStyle w:val="TOC3"/>
        <w:rPr>
          <w:rFonts w:ascii="Calibri" w:hAnsi="Calibri"/>
          <w:noProof/>
          <w:sz w:val="22"/>
          <w:szCs w:val="22"/>
        </w:rPr>
      </w:pPr>
      <w:r>
        <w:rPr>
          <w:noProof/>
        </w:rPr>
        <w:t>4.1.15</w:t>
      </w:r>
      <w:r w:rsidRPr="00FB4F8B">
        <w:rPr>
          <w:rFonts w:ascii="Calibri" w:hAnsi="Calibri"/>
          <w:noProof/>
          <w:sz w:val="22"/>
          <w:szCs w:val="22"/>
        </w:rPr>
        <w:tab/>
      </w:r>
      <w:r>
        <w:rPr>
          <w:noProof/>
        </w:rPr>
        <w:t>GSM PS paging procedures</w:t>
      </w:r>
      <w:r>
        <w:rPr>
          <w:noProof/>
        </w:rPr>
        <w:tab/>
      </w:r>
      <w:r>
        <w:rPr>
          <w:noProof/>
        </w:rPr>
        <w:fldChar w:fldCharType="begin" w:fldLock="1"/>
      </w:r>
      <w:r>
        <w:rPr>
          <w:noProof/>
        </w:rPr>
        <w:instrText xml:space="preserve"> PAGEREF _Toc106030460 \h </w:instrText>
      </w:r>
      <w:r>
        <w:rPr>
          <w:noProof/>
        </w:rPr>
      </w:r>
      <w:r>
        <w:rPr>
          <w:noProof/>
        </w:rPr>
        <w:fldChar w:fldCharType="separate"/>
      </w:r>
      <w:r>
        <w:rPr>
          <w:noProof/>
        </w:rPr>
        <w:t>31</w:t>
      </w:r>
      <w:r>
        <w:rPr>
          <w:noProof/>
        </w:rPr>
        <w:fldChar w:fldCharType="end"/>
      </w:r>
    </w:p>
    <w:p w14:paraId="23610870" w14:textId="77777777" w:rsidR="00393756" w:rsidRPr="00FB4F8B" w:rsidRDefault="00393756">
      <w:pPr>
        <w:pStyle w:val="TOC5"/>
        <w:rPr>
          <w:rFonts w:ascii="Calibri" w:hAnsi="Calibri"/>
          <w:noProof/>
          <w:sz w:val="22"/>
          <w:szCs w:val="22"/>
        </w:rPr>
      </w:pPr>
      <w:r>
        <w:rPr>
          <w:noProof/>
        </w:rPr>
        <w:t>4.1.15.1</w:t>
      </w:r>
      <w:r w:rsidRPr="00FB4F8B">
        <w:rPr>
          <w:rFonts w:ascii="Calibri" w:hAnsi="Calibri"/>
          <w:noProof/>
          <w:sz w:val="22"/>
          <w:szCs w:val="22"/>
        </w:rPr>
        <w:tab/>
      </w:r>
      <w:r>
        <w:rPr>
          <w:noProof/>
        </w:rPr>
        <w:t>Attempted GSM PS paging procedures</w:t>
      </w:r>
      <w:r>
        <w:rPr>
          <w:noProof/>
        </w:rPr>
        <w:tab/>
      </w:r>
      <w:r>
        <w:rPr>
          <w:noProof/>
        </w:rPr>
        <w:fldChar w:fldCharType="begin" w:fldLock="1"/>
      </w:r>
      <w:r>
        <w:rPr>
          <w:noProof/>
        </w:rPr>
        <w:instrText xml:space="preserve"> PAGEREF _Toc106030461 \h </w:instrText>
      </w:r>
      <w:r>
        <w:rPr>
          <w:noProof/>
        </w:rPr>
      </w:r>
      <w:r>
        <w:rPr>
          <w:noProof/>
        </w:rPr>
        <w:fldChar w:fldCharType="separate"/>
      </w:r>
      <w:r>
        <w:rPr>
          <w:noProof/>
        </w:rPr>
        <w:t>31</w:t>
      </w:r>
      <w:r>
        <w:rPr>
          <w:noProof/>
        </w:rPr>
        <w:fldChar w:fldCharType="end"/>
      </w:r>
    </w:p>
    <w:p w14:paraId="5C8D84CB" w14:textId="77777777" w:rsidR="00393756" w:rsidRPr="00FB4F8B" w:rsidRDefault="00393756">
      <w:pPr>
        <w:pStyle w:val="TOC5"/>
        <w:rPr>
          <w:rFonts w:ascii="Calibri" w:hAnsi="Calibri"/>
          <w:noProof/>
          <w:sz w:val="22"/>
          <w:szCs w:val="22"/>
        </w:rPr>
      </w:pPr>
      <w:r>
        <w:rPr>
          <w:noProof/>
        </w:rPr>
        <w:t>4.1.15.2</w:t>
      </w:r>
      <w:r w:rsidRPr="00FB4F8B">
        <w:rPr>
          <w:rFonts w:ascii="Calibri" w:hAnsi="Calibri"/>
          <w:noProof/>
          <w:sz w:val="22"/>
          <w:szCs w:val="22"/>
        </w:rPr>
        <w:tab/>
      </w:r>
      <w:r>
        <w:rPr>
          <w:noProof/>
        </w:rPr>
        <w:t>Successful GSM PS paging procedures</w:t>
      </w:r>
      <w:r>
        <w:rPr>
          <w:noProof/>
        </w:rPr>
        <w:tab/>
      </w:r>
      <w:r>
        <w:rPr>
          <w:noProof/>
        </w:rPr>
        <w:fldChar w:fldCharType="begin" w:fldLock="1"/>
      </w:r>
      <w:r>
        <w:rPr>
          <w:noProof/>
        </w:rPr>
        <w:instrText xml:space="preserve"> PAGEREF _Toc106030462 \h </w:instrText>
      </w:r>
      <w:r>
        <w:rPr>
          <w:noProof/>
        </w:rPr>
      </w:r>
      <w:r>
        <w:rPr>
          <w:noProof/>
        </w:rPr>
        <w:fldChar w:fldCharType="separate"/>
      </w:r>
      <w:r>
        <w:rPr>
          <w:noProof/>
        </w:rPr>
        <w:t>31</w:t>
      </w:r>
      <w:r>
        <w:rPr>
          <w:noProof/>
        </w:rPr>
        <w:fldChar w:fldCharType="end"/>
      </w:r>
    </w:p>
    <w:p w14:paraId="3C2C489C" w14:textId="77777777" w:rsidR="00393756" w:rsidRPr="00FB4F8B" w:rsidRDefault="00393756">
      <w:pPr>
        <w:pStyle w:val="TOC5"/>
        <w:rPr>
          <w:rFonts w:ascii="Calibri" w:hAnsi="Calibri"/>
          <w:noProof/>
          <w:sz w:val="22"/>
          <w:szCs w:val="22"/>
        </w:rPr>
      </w:pPr>
      <w:r>
        <w:rPr>
          <w:noProof/>
        </w:rPr>
        <w:t>4.1.15.3</w:t>
      </w:r>
      <w:r w:rsidRPr="00FB4F8B">
        <w:rPr>
          <w:rFonts w:ascii="Calibri" w:hAnsi="Calibri"/>
          <w:noProof/>
          <w:sz w:val="22"/>
          <w:szCs w:val="22"/>
        </w:rPr>
        <w:tab/>
      </w:r>
      <w:r>
        <w:rPr>
          <w:noProof/>
        </w:rPr>
        <w:t>Failed GSM PS paging procedures</w:t>
      </w:r>
      <w:r>
        <w:rPr>
          <w:noProof/>
        </w:rPr>
        <w:tab/>
      </w:r>
      <w:r>
        <w:rPr>
          <w:noProof/>
        </w:rPr>
        <w:fldChar w:fldCharType="begin" w:fldLock="1"/>
      </w:r>
      <w:r>
        <w:rPr>
          <w:noProof/>
        </w:rPr>
        <w:instrText xml:space="preserve"> PAGEREF _Toc106030463 \h </w:instrText>
      </w:r>
      <w:r>
        <w:rPr>
          <w:noProof/>
        </w:rPr>
      </w:r>
      <w:r>
        <w:rPr>
          <w:noProof/>
        </w:rPr>
        <w:fldChar w:fldCharType="separate"/>
      </w:r>
      <w:r>
        <w:rPr>
          <w:noProof/>
        </w:rPr>
        <w:t>32</w:t>
      </w:r>
      <w:r>
        <w:rPr>
          <w:noProof/>
        </w:rPr>
        <w:fldChar w:fldCharType="end"/>
      </w:r>
    </w:p>
    <w:p w14:paraId="09EA5733" w14:textId="77777777" w:rsidR="00393756" w:rsidRPr="00FB4F8B" w:rsidRDefault="00393756">
      <w:pPr>
        <w:pStyle w:val="TOC3"/>
        <w:rPr>
          <w:rFonts w:ascii="Calibri" w:hAnsi="Calibri"/>
          <w:noProof/>
          <w:sz w:val="22"/>
          <w:szCs w:val="22"/>
        </w:rPr>
      </w:pPr>
      <w:r>
        <w:rPr>
          <w:noProof/>
        </w:rPr>
        <w:t>4.1.16</w:t>
      </w:r>
      <w:r w:rsidRPr="00FB4F8B">
        <w:rPr>
          <w:rFonts w:ascii="Calibri" w:hAnsi="Calibri"/>
          <w:noProof/>
          <w:sz w:val="22"/>
          <w:szCs w:val="22"/>
        </w:rPr>
        <w:tab/>
      </w:r>
      <w:r>
        <w:rPr>
          <w:noProof/>
        </w:rPr>
        <w:t>UMTS PS paging procedures</w:t>
      </w:r>
      <w:r>
        <w:rPr>
          <w:noProof/>
        </w:rPr>
        <w:tab/>
      </w:r>
      <w:r>
        <w:rPr>
          <w:noProof/>
        </w:rPr>
        <w:fldChar w:fldCharType="begin" w:fldLock="1"/>
      </w:r>
      <w:r>
        <w:rPr>
          <w:noProof/>
        </w:rPr>
        <w:instrText xml:space="preserve"> PAGEREF _Toc106030464 \h </w:instrText>
      </w:r>
      <w:r>
        <w:rPr>
          <w:noProof/>
        </w:rPr>
      </w:r>
      <w:r>
        <w:rPr>
          <w:noProof/>
        </w:rPr>
        <w:fldChar w:fldCharType="separate"/>
      </w:r>
      <w:r>
        <w:rPr>
          <w:noProof/>
        </w:rPr>
        <w:t>32</w:t>
      </w:r>
      <w:r>
        <w:rPr>
          <w:noProof/>
        </w:rPr>
        <w:fldChar w:fldCharType="end"/>
      </w:r>
    </w:p>
    <w:p w14:paraId="7E2000C9" w14:textId="77777777" w:rsidR="00393756" w:rsidRPr="00FB4F8B" w:rsidRDefault="00393756">
      <w:pPr>
        <w:pStyle w:val="TOC5"/>
        <w:rPr>
          <w:rFonts w:ascii="Calibri" w:hAnsi="Calibri"/>
          <w:noProof/>
          <w:sz w:val="22"/>
          <w:szCs w:val="22"/>
        </w:rPr>
      </w:pPr>
      <w:r>
        <w:rPr>
          <w:noProof/>
        </w:rPr>
        <w:t>4.1.16.1</w:t>
      </w:r>
      <w:r w:rsidRPr="00FB4F8B">
        <w:rPr>
          <w:rFonts w:ascii="Calibri" w:hAnsi="Calibri"/>
          <w:noProof/>
          <w:sz w:val="22"/>
          <w:szCs w:val="22"/>
        </w:rPr>
        <w:tab/>
      </w:r>
      <w:r>
        <w:rPr>
          <w:noProof/>
        </w:rPr>
        <w:t>Attempted UMTS PS paging procedures</w:t>
      </w:r>
      <w:r>
        <w:rPr>
          <w:noProof/>
        </w:rPr>
        <w:tab/>
      </w:r>
      <w:r>
        <w:rPr>
          <w:noProof/>
        </w:rPr>
        <w:fldChar w:fldCharType="begin" w:fldLock="1"/>
      </w:r>
      <w:r>
        <w:rPr>
          <w:noProof/>
        </w:rPr>
        <w:instrText xml:space="preserve"> PAGEREF _Toc106030465 \h </w:instrText>
      </w:r>
      <w:r>
        <w:rPr>
          <w:noProof/>
        </w:rPr>
      </w:r>
      <w:r>
        <w:rPr>
          <w:noProof/>
        </w:rPr>
        <w:fldChar w:fldCharType="separate"/>
      </w:r>
      <w:r>
        <w:rPr>
          <w:noProof/>
        </w:rPr>
        <w:t>32</w:t>
      </w:r>
      <w:r>
        <w:rPr>
          <w:noProof/>
        </w:rPr>
        <w:fldChar w:fldCharType="end"/>
      </w:r>
    </w:p>
    <w:p w14:paraId="2CCB273E" w14:textId="77777777" w:rsidR="00393756" w:rsidRPr="00FB4F8B" w:rsidRDefault="00393756">
      <w:pPr>
        <w:pStyle w:val="TOC5"/>
        <w:rPr>
          <w:rFonts w:ascii="Calibri" w:hAnsi="Calibri"/>
          <w:noProof/>
          <w:sz w:val="22"/>
          <w:szCs w:val="22"/>
        </w:rPr>
      </w:pPr>
      <w:r>
        <w:rPr>
          <w:noProof/>
        </w:rPr>
        <w:t>4.1.16.2</w:t>
      </w:r>
      <w:r w:rsidRPr="00FB4F8B">
        <w:rPr>
          <w:rFonts w:ascii="Calibri" w:hAnsi="Calibri"/>
          <w:noProof/>
          <w:sz w:val="22"/>
          <w:szCs w:val="22"/>
        </w:rPr>
        <w:tab/>
      </w:r>
      <w:r>
        <w:rPr>
          <w:noProof/>
        </w:rPr>
        <w:t>Successful UMTS PS paging procedures</w:t>
      </w:r>
      <w:r>
        <w:rPr>
          <w:noProof/>
        </w:rPr>
        <w:tab/>
      </w:r>
      <w:r>
        <w:rPr>
          <w:noProof/>
        </w:rPr>
        <w:fldChar w:fldCharType="begin" w:fldLock="1"/>
      </w:r>
      <w:r>
        <w:rPr>
          <w:noProof/>
        </w:rPr>
        <w:instrText xml:space="preserve"> PAGEREF _Toc106030466 \h </w:instrText>
      </w:r>
      <w:r>
        <w:rPr>
          <w:noProof/>
        </w:rPr>
      </w:r>
      <w:r>
        <w:rPr>
          <w:noProof/>
        </w:rPr>
        <w:fldChar w:fldCharType="separate"/>
      </w:r>
      <w:r>
        <w:rPr>
          <w:noProof/>
        </w:rPr>
        <w:t>32</w:t>
      </w:r>
      <w:r>
        <w:rPr>
          <w:noProof/>
        </w:rPr>
        <w:fldChar w:fldCharType="end"/>
      </w:r>
    </w:p>
    <w:p w14:paraId="08AD31B2" w14:textId="77777777" w:rsidR="00393756" w:rsidRPr="00FB4F8B" w:rsidRDefault="00393756">
      <w:pPr>
        <w:pStyle w:val="TOC5"/>
        <w:rPr>
          <w:rFonts w:ascii="Calibri" w:hAnsi="Calibri"/>
          <w:noProof/>
          <w:sz w:val="22"/>
          <w:szCs w:val="22"/>
        </w:rPr>
      </w:pPr>
      <w:r>
        <w:rPr>
          <w:noProof/>
        </w:rPr>
        <w:t>4.1.16.3</w:t>
      </w:r>
      <w:r w:rsidRPr="00FB4F8B">
        <w:rPr>
          <w:rFonts w:ascii="Calibri" w:hAnsi="Calibri"/>
          <w:noProof/>
          <w:sz w:val="22"/>
          <w:szCs w:val="22"/>
        </w:rPr>
        <w:tab/>
      </w:r>
      <w:r>
        <w:rPr>
          <w:noProof/>
        </w:rPr>
        <w:t>Failed UMTS PS paging procedures</w:t>
      </w:r>
      <w:r>
        <w:rPr>
          <w:noProof/>
        </w:rPr>
        <w:tab/>
      </w:r>
      <w:r>
        <w:rPr>
          <w:noProof/>
        </w:rPr>
        <w:fldChar w:fldCharType="begin" w:fldLock="1"/>
      </w:r>
      <w:r>
        <w:rPr>
          <w:noProof/>
        </w:rPr>
        <w:instrText xml:space="preserve"> PAGEREF _Toc106030467 \h </w:instrText>
      </w:r>
      <w:r>
        <w:rPr>
          <w:noProof/>
        </w:rPr>
      </w:r>
      <w:r>
        <w:rPr>
          <w:noProof/>
        </w:rPr>
        <w:fldChar w:fldCharType="separate"/>
      </w:r>
      <w:r>
        <w:rPr>
          <w:noProof/>
        </w:rPr>
        <w:t>33</w:t>
      </w:r>
      <w:r>
        <w:rPr>
          <w:noProof/>
        </w:rPr>
        <w:fldChar w:fldCharType="end"/>
      </w:r>
    </w:p>
    <w:p w14:paraId="775827AB" w14:textId="77777777" w:rsidR="00393756" w:rsidRPr="00FB4F8B" w:rsidRDefault="00393756">
      <w:pPr>
        <w:pStyle w:val="TOC3"/>
        <w:rPr>
          <w:rFonts w:ascii="Calibri" w:hAnsi="Calibri"/>
          <w:noProof/>
          <w:sz w:val="22"/>
          <w:szCs w:val="22"/>
        </w:rPr>
      </w:pPr>
      <w:r>
        <w:rPr>
          <w:noProof/>
        </w:rPr>
        <w:t>4.1.17</w:t>
      </w:r>
      <w:r w:rsidRPr="00FB4F8B">
        <w:rPr>
          <w:rFonts w:ascii="Calibri" w:hAnsi="Calibri"/>
          <w:noProof/>
          <w:sz w:val="22"/>
          <w:szCs w:val="22"/>
        </w:rPr>
        <w:tab/>
      </w:r>
      <w:r>
        <w:rPr>
          <w:noProof/>
        </w:rPr>
        <w:t>PS paging procedures with unknown access type</w:t>
      </w:r>
      <w:r>
        <w:rPr>
          <w:noProof/>
        </w:rPr>
        <w:tab/>
      </w:r>
      <w:r>
        <w:rPr>
          <w:noProof/>
        </w:rPr>
        <w:fldChar w:fldCharType="begin" w:fldLock="1"/>
      </w:r>
      <w:r>
        <w:rPr>
          <w:noProof/>
        </w:rPr>
        <w:instrText xml:space="preserve"> PAGEREF _Toc106030468 \h </w:instrText>
      </w:r>
      <w:r>
        <w:rPr>
          <w:noProof/>
        </w:rPr>
      </w:r>
      <w:r>
        <w:rPr>
          <w:noProof/>
        </w:rPr>
        <w:fldChar w:fldCharType="separate"/>
      </w:r>
      <w:r>
        <w:rPr>
          <w:noProof/>
        </w:rPr>
        <w:t>33</w:t>
      </w:r>
      <w:r>
        <w:rPr>
          <w:noProof/>
        </w:rPr>
        <w:fldChar w:fldCharType="end"/>
      </w:r>
    </w:p>
    <w:p w14:paraId="0BF6B932" w14:textId="77777777" w:rsidR="00393756" w:rsidRPr="00FB4F8B" w:rsidRDefault="00393756">
      <w:pPr>
        <w:pStyle w:val="TOC4"/>
        <w:rPr>
          <w:rFonts w:ascii="Calibri" w:hAnsi="Calibri"/>
          <w:noProof/>
          <w:sz w:val="22"/>
          <w:szCs w:val="22"/>
        </w:rPr>
      </w:pPr>
      <w:r>
        <w:rPr>
          <w:noProof/>
        </w:rPr>
        <w:t>4.1.17.1</w:t>
      </w:r>
      <w:r w:rsidRPr="00FB4F8B">
        <w:rPr>
          <w:rFonts w:ascii="Calibri" w:hAnsi="Calibri"/>
          <w:noProof/>
          <w:sz w:val="22"/>
          <w:szCs w:val="22"/>
        </w:rPr>
        <w:tab/>
      </w:r>
      <w:r>
        <w:rPr>
          <w:noProof/>
        </w:rPr>
        <w:t>Attempted PS paging procedures with unknown access type</w:t>
      </w:r>
      <w:r>
        <w:rPr>
          <w:noProof/>
        </w:rPr>
        <w:tab/>
      </w:r>
      <w:r>
        <w:rPr>
          <w:noProof/>
        </w:rPr>
        <w:fldChar w:fldCharType="begin" w:fldLock="1"/>
      </w:r>
      <w:r>
        <w:rPr>
          <w:noProof/>
        </w:rPr>
        <w:instrText xml:space="preserve"> PAGEREF _Toc106030469 \h </w:instrText>
      </w:r>
      <w:r>
        <w:rPr>
          <w:noProof/>
        </w:rPr>
      </w:r>
      <w:r>
        <w:rPr>
          <w:noProof/>
        </w:rPr>
        <w:fldChar w:fldCharType="separate"/>
      </w:r>
      <w:r>
        <w:rPr>
          <w:noProof/>
        </w:rPr>
        <w:t>33</w:t>
      </w:r>
      <w:r>
        <w:rPr>
          <w:noProof/>
        </w:rPr>
        <w:fldChar w:fldCharType="end"/>
      </w:r>
    </w:p>
    <w:p w14:paraId="132B6033" w14:textId="77777777" w:rsidR="00393756" w:rsidRPr="00FB4F8B" w:rsidRDefault="00393756">
      <w:pPr>
        <w:pStyle w:val="TOC3"/>
        <w:rPr>
          <w:rFonts w:ascii="Calibri" w:hAnsi="Calibri"/>
          <w:noProof/>
          <w:sz w:val="22"/>
          <w:szCs w:val="22"/>
        </w:rPr>
      </w:pPr>
      <w:r>
        <w:rPr>
          <w:noProof/>
        </w:rPr>
        <w:t>4.1.18</w:t>
      </w:r>
      <w:r w:rsidRPr="00FB4F8B">
        <w:rPr>
          <w:rFonts w:ascii="Calibri" w:hAnsi="Calibri"/>
          <w:noProof/>
          <w:sz w:val="22"/>
          <w:szCs w:val="22"/>
        </w:rPr>
        <w:tab/>
      </w:r>
      <w:r>
        <w:rPr>
          <w:noProof/>
        </w:rPr>
        <w:t>Number of PS paging message sends from 2G-SGSN to the MS</w:t>
      </w:r>
      <w:r>
        <w:rPr>
          <w:noProof/>
        </w:rPr>
        <w:tab/>
      </w:r>
      <w:r>
        <w:rPr>
          <w:noProof/>
        </w:rPr>
        <w:fldChar w:fldCharType="begin" w:fldLock="1"/>
      </w:r>
      <w:r>
        <w:rPr>
          <w:noProof/>
        </w:rPr>
        <w:instrText xml:space="preserve"> PAGEREF _Toc106030470 \h </w:instrText>
      </w:r>
      <w:r>
        <w:rPr>
          <w:noProof/>
        </w:rPr>
      </w:r>
      <w:r>
        <w:rPr>
          <w:noProof/>
        </w:rPr>
        <w:fldChar w:fldCharType="separate"/>
      </w:r>
      <w:r>
        <w:rPr>
          <w:noProof/>
        </w:rPr>
        <w:t>33</w:t>
      </w:r>
      <w:r>
        <w:rPr>
          <w:noProof/>
        </w:rPr>
        <w:fldChar w:fldCharType="end"/>
      </w:r>
    </w:p>
    <w:p w14:paraId="02163E60" w14:textId="77777777" w:rsidR="00393756" w:rsidRPr="00FB4F8B" w:rsidRDefault="00393756">
      <w:pPr>
        <w:pStyle w:val="TOC3"/>
        <w:rPr>
          <w:rFonts w:ascii="Calibri" w:hAnsi="Calibri"/>
          <w:noProof/>
          <w:sz w:val="22"/>
          <w:szCs w:val="22"/>
        </w:rPr>
      </w:pPr>
      <w:r>
        <w:rPr>
          <w:noProof/>
        </w:rPr>
        <w:t>4.1.19</w:t>
      </w:r>
      <w:r w:rsidRPr="00FB4F8B">
        <w:rPr>
          <w:rFonts w:ascii="Calibri" w:hAnsi="Calibri"/>
          <w:noProof/>
          <w:sz w:val="22"/>
          <w:szCs w:val="22"/>
        </w:rPr>
        <w:tab/>
      </w:r>
      <w:r>
        <w:rPr>
          <w:noProof/>
        </w:rPr>
        <w:t>Number of PS paging message sends from 3G-SGSN to the MS</w:t>
      </w:r>
      <w:r>
        <w:rPr>
          <w:noProof/>
        </w:rPr>
        <w:tab/>
      </w:r>
      <w:r>
        <w:rPr>
          <w:noProof/>
        </w:rPr>
        <w:fldChar w:fldCharType="begin" w:fldLock="1"/>
      </w:r>
      <w:r>
        <w:rPr>
          <w:noProof/>
        </w:rPr>
        <w:instrText xml:space="preserve"> PAGEREF _Toc106030471 \h </w:instrText>
      </w:r>
      <w:r>
        <w:rPr>
          <w:noProof/>
        </w:rPr>
      </w:r>
      <w:r>
        <w:rPr>
          <w:noProof/>
        </w:rPr>
        <w:fldChar w:fldCharType="separate"/>
      </w:r>
      <w:r>
        <w:rPr>
          <w:noProof/>
        </w:rPr>
        <w:t>34</w:t>
      </w:r>
      <w:r>
        <w:rPr>
          <w:noProof/>
        </w:rPr>
        <w:fldChar w:fldCharType="end"/>
      </w:r>
    </w:p>
    <w:p w14:paraId="2A63A50B" w14:textId="77777777" w:rsidR="00393756" w:rsidRPr="00FB4F8B" w:rsidRDefault="00393756">
      <w:pPr>
        <w:pStyle w:val="TOC3"/>
        <w:rPr>
          <w:rFonts w:ascii="Calibri" w:hAnsi="Calibri"/>
          <w:noProof/>
          <w:sz w:val="22"/>
          <w:szCs w:val="22"/>
        </w:rPr>
      </w:pPr>
      <w:r>
        <w:rPr>
          <w:noProof/>
        </w:rPr>
        <w:t>4.1.20</w:t>
      </w:r>
      <w:r w:rsidRPr="00FB4F8B">
        <w:rPr>
          <w:rFonts w:ascii="Calibri" w:hAnsi="Calibri"/>
          <w:noProof/>
          <w:sz w:val="22"/>
          <w:szCs w:val="22"/>
        </w:rPr>
        <w:tab/>
      </w:r>
      <w:r>
        <w:rPr>
          <w:noProof/>
        </w:rPr>
        <w:t>GSM subscribers state</w:t>
      </w:r>
      <w:r>
        <w:rPr>
          <w:noProof/>
        </w:rPr>
        <w:tab/>
      </w:r>
      <w:r>
        <w:rPr>
          <w:noProof/>
        </w:rPr>
        <w:fldChar w:fldCharType="begin" w:fldLock="1"/>
      </w:r>
      <w:r>
        <w:rPr>
          <w:noProof/>
        </w:rPr>
        <w:instrText xml:space="preserve"> PAGEREF _Toc106030472 \h </w:instrText>
      </w:r>
      <w:r>
        <w:rPr>
          <w:noProof/>
        </w:rPr>
      </w:r>
      <w:r>
        <w:rPr>
          <w:noProof/>
        </w:rPr>
        <w:fldChar w:fldCharType="separate"/>
      </w:r>
      <w:r>
        <w:rPr>
          <w:noProof/>
        </w:rPr>
        <w:t>34</w:t>
      </w:r>
      <w:r>
        <w:rPr>
          <w:noProof/>
        </w:rPr>
        <w:fldChar w:fldCharType="end"/>
      </w:r>
    </w:p>
    <w:p w14:paraId="4BBF6B5E" w14:textId="77777777" w:rsidR="00393756" w:rsidRPr="00FB4F8B" w:rsidRDefault="00393756">
      <w:pPr>
        <w:pStyle w:val="TOC4"/>
        <w:rPr>
          <w:rFonts w:ascii="Calibri" w:hAnsi="Calibri"/>
          <w:noProof/>
          <w:sz w:val="22"/>
          <w:szCs w:val="22"/>
        </w:rPr>
      </w:pPr>
      <w:r>
        <w:rPr>
          <w:noProof/>
        </w:rPr>
        <w:t>4.1.20.1</w:t>
      </w:r>
      <w:r w:rsidRPr="00FB4F8B">
        <w:rPr>
          <w:rFonts w:ascii="Calibri" w:hAnsi="Calibri"/>
          <w:noProof/>
          <w:sz w:val="22"/>
          <w:szCs w:val="22"/>
        </w:rPr>
        <w:tab/>
      </w:r>
      <w:r>
        <w:rPr>
          <w:noProof/>
        </w:rPr>
        <w:t>Subscribers in STANDBY state</w:t>
      </w:r>
      <w:r>
        <w:rPr>
          <w:noProof/>
        </w:rPr>
        <w:tab/>
      </w:r>
      <w:r>
        <w:rPr>
          <w:noProof/>
        </w:rPr>
        <w:fldChar w:fldCharType="begin" w:fldLock="1"/>
      </w:r>
      <w:r>
        <w:rPr>
          <w:noProof/>
        </w:rPr>
        <w:instrText xml:space="preserve"> PAGEREF _Toc106030473 \h </w:instrText>
      </w:r>
      <w:r>
        <w:rPr>
          <w:noProof/>
        </w:rPr>
      </w:r>
      <w:r>
        <w:rPr>
          <w:noProof/>
        </w:rPr>
        <w:fldChar w:fldCharType="separate"/>
      </w:r>
      <w:r>
        <w:rPr>
          <w:noProof/>
        </w:rPr>
        <w:t>34</w:t>
      </w:r>
      <w:r>
        <w:rPr>
          <w:noProof/>
        </w:rPr>
        <w:fldChar w:fldCharType="end"/>
      </w:r>
    </w:p>
    <w:p w14:paraId="0986D3DD" w14:textId="77777777" w:rsidR="00393756" w:rsidRPr="00FB4F8B" w:rsidRDefault="00393756">
      <w:pPr>
        <w:pStyle w:val="TOC5"/>
        <w:rPr>
          <w:rFonts w:ascii="Calibri" w:hAnsi="Calibri"/>
          <w:noProof/>
          <w:sz w:val="22"/>
          <w:szCs w:val="22"/>
        </w:rPr>
      </w:pPr>
      <w:r>
        <w:rPr>
          <w:noProof/>
        </w:rPr>
        <w:t>4.1.20.1.1</w:t>
      </w:r>
      <w:r w:rsidRPr="00FB4F8B">
        <w:rPr>
          <w:rFonts w:ascii="Calibri" w:hAnsi="Calibri"/>
          <w:noProof/>
          <w:sz w:val="22"/>
          <w:szCs w:val="22"/>
        </w:rPr>
        <w:tab/>
      </w:r>
      <w:r>
        <w:rPr>
          <w:noProof/>
        </w:rPr>
        <w:t>Number of subscribers in STANDBY state</w:t>
      </w:r>
      <w:r>
        <w:rPr>
          <w:noProof/>
        </w:rPr>
        <w:tab/>
      </w:r>
      <w:r>
        <w:rPr>
          <w:noProof/>
        </w:rPr>
        <w:fldChar w:fldCharType="begin" w:fldLock="1"/>
      </w:r>
      <w:r>
        <w:rPr>
          <w:noProof/>
        </w:rPr>
        <w:instrText xml:space="preserve"> PAGEREF _Toc106030474 \h </w:instrText>
      </w:r>
      <w:r>
        <w:rPr>
          <w:noProof/>
        </w:rPr>
      </w:r>
      <w:r>
        <w:rPr>
          <w:noProof/>
        </w:rPr>
        <w:fldChar w:fldCharType="separate"/>
      </w:r>
      <w:r>
        <w:rPr>
          <w:noProof/>
        </w:rPr>
        <w:t>34</w:t>
      </w:r>
      <w:r>
        <w:rPr>
          <w:noProof/>
        </w:rPr>
        <w:fldChar w:fldCharType="end"/>
      </w:r>
    </w:p>
    <w:p w14:paraId="147A692E" w14:textId="77777777" w:rsidR="00393756" w:rsidRPr="00FB4F8B" w:rsidRDefault="00393756">
      <w:pPr>
        <w:pStyle w:val="TOC5"/>
        <w:rPr>
          <w:rFonts w:ascii="Calibri" w:hAnsi="Calibri"/>
          <w:noProof/>
          <w:sz w:val="22"/>
          <w:szCs w:val="22"/>
        </w:rPr>
      </w:pPr>
      <w:r>
        <w:rPr>
          <w:noProof/>
        </w:rPr>
        <w:t>4.1.20.1.2</w:t>
      </w:r>
      <w:r w:rsidRPr="00FB4F8B">
        <w:rPr>
          <w:rFonts w:ascii="Calibri" w:hAnsi="Calibri"/>
          <w:noProof/>
          <w:sz w:val="22"/>
          <w:szCs w:val="22"/>
        </w:rPr>
        <w:tab/>
      </w:r>
      <w:r>
        <w:rPr>
          <w:noProof/>
        </w:rPr>
        <w:t>Mean number of subscribers in STANDBY state</w:t>
      </w:r>
      <w:r>
        <w:rPr>
          <w:noProof/>
        </w:rPr>
        <w:tab/>
      </w:r>
      <w:r>
        <w:rPr>
          <w:noProof/>
        </w:rPr>
        <w:fldChar w:fldCharType="begin" w:fldLock="1"/>
      </w:r>
      <w:r>
        <w:rPr>
          <w:noProof/>
        </w:rPr>
        <w:instrText xml:space="preserve"> PAGEREF _Toc106030475 \h </w:instrText>
      </w:r>
      <w:r>
        <w:rPr>
          <w:noProof/>
        </w:rPr>
      </w:r>
      <w:r>
        <w:rPr>
          <w:noProof/>
        </w:rPr>
        <w:fldChar w:fldCharType="separate"/>
      </w:r>
      <w:r>
        <w:rPr>
          <w:noProof/>
        </w:rPr>
        <w:t>34</w:t>
      </w:r>
      <w:r>
        <w:rPr>
          <w:noProof/>
        </w:rPr>
        <w:fldChar w:fldCharType="end"/>
      </w:r>
    </w:p>
    <w:p w14:paraId="3721BD6A" w14:textId="77777777" w:rsidR="00393756" w:rsidRPr="00FB4F8B" w:rsidRDefault="00393756">
      <w:pPr>
        <w:pStyle w:val="TOC5"/>
        <w:rPr>
          <w:rFonts w:ascii="Calibri" w:hAnsi="Calibri"/>
          <w:noProof/>
          <w:sz w:val="22"/>
          <w:szCs w:val="22"/>
        </w:rPr>
      </w:pPr>
      <w:r>
        <w:rPr>
          <w:noProof/>
        </w:rPr>
        <w:t>4.1.20.1.3</w:t>
      </w:r>
      <w:r w:rsidRPr="00FB4F8B">
        <w:rPr>
          <w:rFonts w:ascii="Calibri" w:hAnsi="Calibri"/>
          <w:noProof/>
          <w:sz w:val="22"/>
          <w:szCs w:val="22"/>
        </w:rPr>
        <w:tab/>
      </w:r>
      <w:r>
        <w:rPr>
          <w:noProof/>
        </w:rPr>
        <w:t>Max number of subscribers in STANDBY state</w:t>
      </w:r>
      <w:r>
        <w:rPr>
          <w:noProof/>
        </w:rPr>
        <w:tab/>
      </w:r>
      <w:r>
        <w:rPr>
          <w:noProof/>
        </w:rPr>
        <w:fldChar w:fldCharType="begin" w:fldLock="1"/>
      </w:r>
      <w:r>
        <w:rPr>
          <w:noProof/>
        </w:rPr>
        <w:instrText xml:space="preserve"> PAGEREF _Toc106030476 \h </w:instrText>
      </w:r>
      <w:r>
        <w:rPr>
          <w:noProof/>
        </w:rPr>
      </w:r>
      <w:r>
        <w:rPr>
          <w:noProof/>
        </w:rPr>
        <w:fldChar w:fldCharType="separate"/>
      </w:r>
      <w:r>
        <w:rPr>
          <w:noProof/>
        </w:rPr>
        <w:t>34</w:t>
      </w:r>
      <w:r>
        <w:rPr>
          <w:noProof/>
        </w:rPr>
        <w:fldChar w:fldCharType="end"/>
      </w:r>
    </w:p>
    <w:p w14:paraId="246C4BB9" w14:textId="77777777" w:rsidR="00393756" w:rsidRPr="00FB4F8B" w:rsidRDefault="00393756">
      <w:pPr>
        <w:pStyle w:val="TOC4"/>
        <w:rPr>
          <w:rFonts w:ascii="Calibri" w:hAnsi="Calibri"/>
          <w:noProof/>
          <w:sz w:val="22"/>
          <w:szCs w:val="22"/>
        </w:rPr>
      </w:pPr>
      <w:r>
        <w:rPr>
          <w:noProof/>
        </w:rPr>
        <w:t>4.1.20.2</w:t>
      </w:r>
      <w:r w:rsidRPr="00FB4F8B">
        <w:rPr>
          <w:rFonts w:ascii="Calibri" w:hAnsi="Calibri"/>
          <w:noProof/>
          <w:sz w:val="22"/>
          <w:szCs w:val="22"/>
        </w:rPr>
        <w:tab/>
      </w:r>
      <w:r>
        <w:rPr>
          <w:noProof/>
        </w:rPr>
        <w:t>Subscribers in READY state</w:t>
      </w:r>
      <w:r>
        <w:rPr>
          <w:noProof/>
        </w:rPr>
        <w:tab/>
      </w:r>
      <w:r>
        <w:rPr>
          <w:noProof/>
        </w:rPr>
        <w:fldChar w:fldCharType="begin" w:fldLock="1"/>
      </w:r>
      <w:r>
        <w:rPr>
          <w:noProof/>
        </w:rPr>
        <w:instrText xml:space="preserve"> PAGEREF _Toc106030477 \h </w:instrText>
      </w:r>
      <w:r>
        <w:rPr>
          <w:noProof/>
        </w:rPr>
      </w:r>
      <w:r>
        <w:rPr>
          <w:noProof/>
        </w:rPr>
        <w:fldChar w:fldCharType="separate"/>
      </w:r>
      <w:r>
        <w:rPr>
          <w:noProof/>
        </w:rPr>
        <w:t>35</w:t>
      </w:r>
      <w:r>
        <w:rPr>
          <w:noProof/>
        </w:rPr>
        <w:fldChar w:fldCharType="end"/>
      </w:r>
    </w:p>
    <w:p w14:paraId="69A1C53B" w14:textId="77777777" w:rsidR="00393756" w:rsidRPr="00FB4F8B" w:rsidRDefault="00393756">
      <w:pPr>
        <w:pStyle w:val="TOC5"/>
        <w:rPr>
          <w:rFonts w:ascii="Calibri" w:hAnsi="Calibri"/>
          <w:noProof/>
          <w:sz w:val="22"/>
          <w:szCs w:val="22"/>
        </w:rPr>
      </w:pPr>
      <w:r>
        <w:rPr>
          <w:noProof/>
        </w:rPr>
        <w:t>4.1.20.2.1</w:t>
      </w:r>
      <w:r w:rsidRPr="00FB4F8B">
        <w:rPr>
          <w:rFonts w:ascii="Calibri" w:hAnsi="Calibri"/>
          <w:noProof/>
          <w:sz w:val="22"/>
          <w:szCs w:val="22"/>
        </w:rPr>
        <w:tab/>
      </w:r>
      <w:r>
        <w:rPr>
          <w:noProof/>
        </w:rPr>
        <w:t>Number of subscribers in READY state</w:t>
      </w:r>
      <w:r>
        <w:rPr>
          <w:noProof/>
        </w:rPr>
        <w:tab/>
      </w:r>
      <w:r>
        <w:rPr>
          <w:noProof/>
        </w:rPr>
        <w:fldChar w:fldCharType="begin" w:fldLock="1"/>
      </w:r>
      <w:r>
        <w:rPr>
          <w:noProof/>
        </w:rPr>
        <w:instrText xml:space="preserve"> PAGEREF _Toc106030478 \h </w:instrText>
      </w:r>
      <w:r>
        <w:rPr>
          <w:noProof/>
        </w:rPr>
      </w:r>
      <w:r>
        <w:rPr>
          <w:noProof/>
        </w:rPr>
        <w:fldChar w:fldCharType="separate"/>
      </w:r>
      <w:r>
        <w:rPr>
          <w:noProof/>
        </w:rPr>
        <w:t>35</w:t>
      </w:r>
      <w:r>
        <w:rPr>
          <w:noProof/>
        </w:rPr>
        <w:fldChar w:fldCharType="end"/>
      </w:r>
    </w:p>
    <w:p w14:paraId="7E185E24" w14:textId="77777777" w:rsidR="00393756" w:rsidRPr="00FB4F8B" w:rsidRDefault="00393756">
      <w:pPr>
        <w:pStyle w:val="TOC5"/>
        <w:rPr>
          <w:rFonts w:ascii="Calibri" w:hAnsi="Calibri"/>
          <w:noProof/>
          <w:sz w:val="22"/>
          <w:szCs w:val="22"/>
        </w:rPr>
      </w:pPr>
      <w:r>
        <w:rPr>
          <w:noProof/>
        </w:rPr>
        <w:t>4.1.20.2.2</w:t>
      </w:r>
      <w:r w:rsidRPr="00FB4F8B">
        <w:rPr>
          <w:rFonts w:ascii="Calibri" w:hAnsi="Calibri"/>
          <w:noProof/>
          <w:sz w:val="22"/>
          <w:szCs w:val="22"/>
        </w:rPr>
        <w:tab/>
      </w:r>
      <w:r>
        <w:rPr>
          <w:noProof/>
        </w:rPr>
        <w:t>Mean number of subscribers in READY state</w:t>
      </w:r>
      <w:r>
        <w:rPr>
          <w:noProof/>
        </w:rPr>
        <w:tab/>
      </w:r>
      <w:r>
        <w:rPr>
          <w:noProof/>
        </w:rPr>
        <w:fldChar w:fldCharType="begin" w:fldLock="1"/>
      </w:r>
      <w:r>
        <w:rPr>
          <w:noProof/>
        </w:rPr>
        <w:instrText xml:space="preserve"> PAGEREF _Toc106030479 \h </w:instrText>
      </w:r>
      <w:r>
        <w:rPr>
          <w:noProof/>
        </w:rPr>
      </w:r>
      <w:r>
        <w:rPr>
          <w:noProof/>
        </w:rPr>
        <w:fldChar w:fldCharType="separate"/>
      </w:r>
      <w:r>
        <w:rPr>
          <w:noProof/>
        </w:rPr>
        <w:t>35</w:t>
      </w:r>
      <w:r>
        <w:rPr>
          <w:noProof/>
        </w:rPr>
        <w:fldChar w:fldCharType="end"/>
      </w:r>
    </w:p>
    <w:p w14:paraId="07E098FF" w14:textId="77777777" w:rsidR="00393756" w:rsidRPr="00FB4F8B" w:rsidRDefault="00393756">
      <w:pPr>
        <w:pStyle w:val="TOC5"/>
        <w:rPr>
          <w:rFonts w:ascii="Calibri" w:hAnsi="Calibri"/>
          <w:noProof/>
          <w:sz w:val="22"/>
          <w:szCs w:val="22"/>
        </w:rPr>
      </w:pPr>
      <w:r>
        <w:rPr>
          <w:noProof/>
        </w:rPr>
        <w:t>4.1.20.2.3</w:t>
      </w:r>
      <w:r w:rsidRPr="00FB4F8B">
        <w:rPr>
          <w:rFonts w:ascii="Calibri" w:hAnsi="Calibri"/>
          <w:noProof/>
          <w:sz w:val="22"/>
          <w:szCs w:val="22"/>
        </w:rPr>
        <w:tab/>
      </w:r>
      <w:r>
        <w:rPr>
          <w:noProof/>
        </w:rPr>
        <w:t>Max number of subscribers in READY state</w:t>
      </w:r>
      <w:r>
        <w:rPr>
          <w:noProof/>
        </w:rPr>
        <w:tab/>
      </w:r>
      <w:r>
        <w:rPr>
          <w:noProof/>
        </w:rPr>
        <w:fldChar w:fldCharType="begin" w:fldLock="1"/>
      </w:r>
      <w:r>
        <w:rPr>
          <w:noProof/>
        </w:rPr>
        <w:instrText xml:space="preserve"> PAGEREF _Toc106030480 \h </w:instrText>
      </w:r>
      <w:r>
        <w:rPr>
          <w:noProof/>
        </w:rPr>
      </w:r>
      <w:r>
        <w:rPr>
          <w:noProof/>
        </w:rPr>
        <w:fldChar w:fldCharType="separate"/>
      </w:r>
      <w:r>
        <w:rPr>
          <w:noProof/>
        </w:rPr>
        <w:t>35</w:t>
      </w:r>
      <w:r>
        <w:rPr>
          <w:noProof/>
        </w:rPr>
        <w:fldChar w:fldCharType="end"/>
      </w:r>
    </w:p>
    <w:p w14:paraId="4E5A2350" w14:textId="77777777" w:rsidR="00393756" w:rsidRPr="00FB4F8B" w:rsidRDefault="00393756">
      <w:pPr>
        <w:pStyle w:val="TOC3"/>
        <w:rPr>
          <w:rFonts w:ascii="Calibri" w:hAnsi="Calibri"/>
          <w:noProof/>
          <w:sz w:val="22"/>
          <w:szCs w:val="22"/>
        </w:rPr>
      </w:pPr>
      <w:r>
        <w:rPr>
          <w:noProof/>
        </w:rPr>
        <w:t>4.1.21</w:t>
      </w:r>
      <w:r w:rsidRPr="00FB4F8B">
        <w:rPr>
          <w:rFonts w:ascii="Calibri" w:hAnsi="Calibri"/>
          <w:noProof/>
          <w:sz w:val="22"/>
          <w:szCs w:val="22"/>
        </w:rPr>
        <w:tab/>
      </w:r>
      <w:r>
        <w:rPr>
          <w:noProof/>
        </w:rPr>
        <w:t>UMTS subscribers state</w:t>
      </w:r>
      <w:r>
        <w:rPr>
          <w:noProof/>
        </w:rPr>
        <w:tab/>
      </w:r>
      <w:r>
        <w:rPr>
          <w:noProof/>
        </w:rPr>
        <w:fldChar w:fldCharType="begin" w:fldLock="1"/>
      </w:r>
      <w:r>
        <w:rPr>
          <w:noProof/>
        </w:rPr>
        <w:instrText xml:space="preserve"> PAGEREF _Toc106030481 \h </w:instrText>
      </w:r>
      <w:r>
        <w:rPr>
          <w:noProof/>
        </w:rPr>
      </w:r>
      <w:r>
        <w:rPr>
          <w:noProof/>
        </w:rPr>
        <w:fldChar w:fldCharType="separate"/>
      </w:r>
      <w:r>
        <w:rPr>
          <w:noProof/>
        </w:rPr>
        <w:t>36</w:t>
      </w:r>
      <w:r>
        <w:rPr>
          <w:noProof/>
        </w:rPr>
        <w:fldChar w:fldCharType="end"/>
      </w:r>
    </w:p>
    <w:p w14:paraId="73098223" w14:textId="77777777" w:rsidR="00393756" w:rsidRPr="00FB4F8B" w:rsidRDefault="00393756">
      <w:pPr>
        <w:pStyle w:val="TOC4"/>
        <w:rPr>
          <w:rFonts w:ascii="Calibri" w:hAnsi="Calibri"/>
          <w:noProof/>
          <w:sz w:val="22"/>
          <w:szCs w:val="22"/>
        </w:rPr>
      </w:pPr>
      <w:r>
        <w:rPr>
          <w:noProof/>
        </w:rPr>
        <w:t>4.1.21.1</w:t>
      </w:r>
      <w:r w:rsidRPr="00FB4F8B">
        <w:rPr>
          <w:rFonts w:ascii="Calibri" w:hAnsi="Calibri"/>
          <w:noProof/>
          <w:sz w:val="22"/>
          <w:szCs w:val="22"/>
        </w:rPr>
        <w:tab/>
      </w:r>
      <w:r>
        <w:rPr>
          <w:noProof/>
        </w:rPr>
        <w:t>Subscribers in PMM-IDLE state</w:t>
      </w:r>
      <w:r>
        <w:rPr>
          <w:noProof/>
        </w:rPr>
        <w:tab/>
      </w:r>
      <w:r>
        <w:rPr>
          <w:noProof/>
        </w:rPr>
        <w:fldChar w:fldCharType="begin" w:fldLock="1"/>
      </w:r>
      <w:r>
        <w:rPr>
          <w:noProof/>
        </w:rPr>
        <w:instrText xml:space="preserve"> PAGEREF _Toc106030482 \h </w:instrText>
      </w:r>
      <w:r>
        <w:rPr>
          <w:noProof/>
        </w:rPr>
      </w:r>
      <w:r>
        <w:rPr>
          <w:noProof/>
        </w:rPr>
        <w:fldChar w:fldCharType="separate"/>
      </w:r>
      <w:r>
        <w:rPr>
          <w:noProof/>
        </w:rPr>
        <w:t>36</w:t>
      </w:r>
      <w:r>
        <w:rPr>
          <w:noProof/>
        </w:rPr>
        <w:fldChar w:fldCharType="end"/>
      </w:r>
    </w:p>
    <w:p w14:paraId="4ED25CE5" w14:textId="77777777" w:rsidR="00393756" w:rsidRPr="00FB4F8B" w:rsidRDefault="00393756">
      <w:pPr>
        <w:pStyle w:val="TOC5"/>
        <w:rPr>
          <w:rFonts w:ascii="Calibri" w:hAnsi="Calibri"/>
          <w:noProof/>
          <w:sz w:val="22"/>
          <w:szCs w:val="22"/>
        </w:rPr>
      </w:pPr>
      <w:r>
        <w:rPr>
          <w:noProof/>
        </w:rPr>
        <w:t>4.1.21.1.1</w:t>
      </w:r>
      <w:r w:rsidRPr="00FB4F8B">
        <w:rPr>
          <w:rFonts w:ascii="Calibri" w:hAnsi="Calibri"/>
          <w:noProof/>
          <w:sz w:val="22"/>
          <w:szCs w:val="22"/>
        </w:rPr>
        <w:tab/>
      </w:r>
      <w:r>
        <w:rPr>
          <w:noProof/>
        </w:rPr>
        <w:t>Number of subscribers in PMM-IDLE state</w:t>
      </w:r>
      <w:r>
        <w:rPr>
          <w:noProof/>
        </w:rPr>
        <w:tab/>
      </w:r>
      <w:r>
        <w:rPr>
          <w:noProof/>
        </w:rPr>
        <w:fldChar w:fldCharType="begin" w:fldLock="1"/>
      </w:r>
      <w:r>
        <w:rPr>
          <w:noProof/>
        </w:rPr>
        <w:instrText xml:space="preserve"> PAGEREF _Toc106030483 \h </w:instrText>
      </w:r>
      <w:r>
        <w:rPr>
          <w:noProof/>
        </w:rPr>
      </w:r>
      <w:r>
        <w:rPr>
          <w:noProof/>
        </w:rPr>
        <w:fldChar w:fldCharType="separate"/>
      </w:r>
      <w:r>
        <w:rPr>
          <w:noProof/>
        </w:rPr>
        <w:t>36</w:t>
      </w:r>
      <w:r>
        <w:rPr>
          <w:noProof/>
        </w:rPr>
        <w:fldChar w:fldCharType="end"/>
      </w:r>
    </w:p>
    <w:p w14:paraId="7742917C" w14:textId="77777777" w:rsidR="00393756" w:rsidRPr="00FB4F8B" w:rsidRDefault="00393756">
      <w:pPr>
        <w:pStyle w:val="TOC5"/>
        <w:rPr>
          <w:rFonts w:ascii="Calibri" w:hAnsi="Calibri"/>
          <w:noProof/>
          <w:sz w:val="22"/>
          <w:szCs w:val="22"/>
        </w:rPr>
      </w:pPr>
      <w:r>
        <w:rPr>
          <w:noProof/>
        </w:rPr>
        <w:t>4.1.21.1.2</w:t>
      </w:r>
      <w:r w:rsidRPr="00FB4F8B">
        <w:rPr>
          <w:rFonts w:ascii="Calibri" w:hAnsi="Calibri"/>
          <w:noProof/>
          <w:sz w:val="22"/>
          <w:szCs w:val="22"/>
        </w:rPr>
        <w:tab/>
      </w:r>
      <w:r>
        <w:rPr>
          <w:noProof/>
        </w:rPr>
        <w:t>Mean number of subscribers in PMM-IDLE state</w:t>
      </w:r>
      <w:r>
        <w:rPr>
          <w:noProof/>
        </w:rPr>
        <w:tab/>
      </w:r>
      <w:r>
        <w:rPr>
          <w:noProof/>
        </w:rPr>
        <w:fldChar w:fldCharType="begin" w:fldLock="1"/>
      </w:r>
      <w:r>
        <w:rPr>
          <w:noProof/>
        </w:rPr>
        <w:instrText xml:space="preserve"> PAGEREF _Toc106030484 \h </w:instrText>
      </w:r>
      <w:r>
        <w:rPr>
          <w:noProof/>
        </w:rPr>
      </w:r>
      <w:r>
        <w:rPr>
          <w:noProof/>
        </w:rPr>
        <w:fldChar w:fldCharType="separate"/>
      </w:r>
      <w:r>
        <w:rPr>
          <w:noProof/>
        </w:rPr>
        <w:t>36</w:t>
      </w:r>
      <w:r>
        <w:rPr>
          <w:noProof/>
        </w:rPr>
        <w:fldChar w:fldCharType="end"/>
      </w:r>
    </w:p>
    <w:p w14:paraId="4FD42926" w14:textId="77777777" w:rsidR="00393756" w:rsidRPr="00FB4F8B" w:rsidRDefault="00393756">
      <w:pPr>
        <w:pStyle w:val="TOC5"/>
        <w:rPr>
          <w:rFonts w:ascii="Calibri" w:hAnsi="Calibri"/>
          <w:noProof/>
          <w:sz w:val="22"/>
          <w:szCs w:val="22"/>
        </w:rPr>
      </w:pPr>
      <w:r>
        <w:rPr>
          <w:noProof/>
        </w:rPr>
        <w:t>4.1.21.1.3</w:t>
      </w:r>
      <w:r w:rsidRPr="00FB4F8B">
        <w:rPr>
          <w:rFonts w:ascii="Calibri" w:hAnsi="Calibri"/>
          <w:noProof/>
          <w:sz w:val="22"/>
          <w:szCs w:val="22"/>
        </w:rPr>
        <w:tab/>
      </w:r>
      <w:r>
        <w:rPr>
          <w:noProof/>
        </w:rPr>
        <w:t>Max number of subscribers in PMM-IDLE state</w:t>
      </w:r>
      <w:r>
        <w:rPr>
          <w:noProof/>
        </w:rPr>
        <w:tab/>
      </w:r>
      <w:r>
        <w:rPr>
          <w:noProof/>
        </w:rPr>
        <w:fldChar w:fldCharType="begin" w:fldLock="1"/>
      </w:r>
      <w:r>
        <w:rPr>
          <w:noProof/>
        </w:rPr>
        <w:instrText xml:space="preserve"> PAGEREF _Toc106030485 \h </w:instrText>
      </w:r>
      <w:r>
        <w:rPr>
          <w:noProof/>
        </w:rPr>
      </w:r>
      <w:r>
        <w:rPr>
          <w:noProof/>
        </w:rPr>
        <w:fldChar w:fldCharType="separate"/>
      </w:r>
      <w:r>
        <w:rPr>
          <w:noProof/>
        </w:rPr>
        <w:t>36</w:t>
      </w:r>
      <w:r>
        <w:rPr>
          <w:noProof/>
        </w:rPr>
        <w:fldChar w:fldCharType="end"/>
      </w:r>
    </w:p>
    <w:p w14:paraId="193B6E40" w14:textId="77777777" w:rsidR="00393756" w:rsidRPr="00FB4F8B" w:rsidRDefault="00393756">
      <w:pPr>
        <w:pStyle w:val="TOC4"/>
        <w:rPr>
          <w:rFonts w:ascii="Calibri" w:hAnsi="Calibri"/>
          <w:noProof/>
          <w:sz w:val="22"/>
          <w:szCs w:val="22"/>
        </w:rPr>
      </w:pPr>
      <w:r>
        <w:rPr>
          <w:noProof/>
        </w:rPr>
        <w:t>4.1.21.2</w:t>
      </w:r>
      <w:r w:rsidRPr="00FB4F8B">
        <w:rPr>
          <w:rFonts w:ascii="Calibri" w:hAnsi="Calibri"/>
          <w:noProof/>
          <w:sz w:val="22"/>
          <w:szCs w:val="22"/>
        </w:rPr>
        <w:tab/>
      </w:r>
      <w:r>
        <w:rPr>
          <w:noProof/>
        </w:rPr>
        <w:t>Subscribers in PMM-CONNECTED state</w:t>
      </w:r>
      <w:r>
        <w:rPr>
          <w:noProof/>
        </w:rPr>
        <w:tab/>
      </w:r>
      <w:r>
        <w:rPr>
          <w:noProof/>
        </w:rPr>
        <w:fldChar w:fldCharType="begin" w:fldLock="1"/>
      </w:r>
      <w:r>
        <w:rPr>
          <w:noProof/>
        </w:rPr>
        <w:instrText xml:space="preserve"> PAGEREF _Toc106030486 \h </w:instrText>
      </w:r>
      <w:r>
        <w:rPr>
          <w:noProof/>
        </w:rPr>
      </w:r>
      <w:r>
        <w:rPr>
          <w:noProof/>
        </w:rPr>
        <w:fldChar w:fldCharType="separate"/>
      </w:r>
      <w:r>
        <w:rPr>
          <w:noProof/>
        </w:rPr>
        <w:t>37</w:t>
      </w:r>
      <w:r>
        <w:rPr>
          <w:noProof/>
        </w:rPr>
        <w:fldChar w:fldCharType="end"/>
      </w:r>
    </w:p>
    <w:p w14:paraId="18013FC1" w14:textId="77777777" w:rsidR="00393756" w:rsidRPr="00FB4F8B" w:rsidRDefault="00393756">
      <w:pPr>
        <w:pStyle w:val="TOC5"/>
        <w:rPr>
          <w:rFonts w:ascii="Calibri" w:hAnsi="Calibri"/>
          <w:noProof/>
          <w:sz w:val="22"/>
          <w:szCs w:val="22"/>
        </w:rPr>
      </w:pPr>
      <w:r>
        <w:rPr>
          <w:noProof/>
        </w:rPr>
        <w:t>4.1.21.2.1</w:t>
      </w:r>
      <w:r w:rsidRPr="00FB4F8B">
        <w:rPr>
          <w:rFonts w:ascii="Calibri" w:hAnsi="Calibri"/>
          <w:noProof/>
          <w:sz w:val="22"/>
          <w:szCs w:val="22"/>
        </w:rPr>
        <w:tab/>
      </w:r>
      <w:r>
        <w:rPr>
          <w:noProof/>
        </w:rPr>
        <w:t>Number of subscribers in PMM-CONNECTED state</w:t>
      </w:r>
      <w:r>
        <w:rPr>
          <w:noProof/>
        </w:rPr>
        <w:tab/>
      </w:r>
      <w:r>
        <w:rPr>
          <w:noProof/>
        </w:rPr>
        <w:fldChar w:fldCharType="begin" w:fldLock="1"/>
      </w:r>
      <w:r>
        <w:rPr>
          <w:noProof/>
        </w:rPr>
        <w:instrText xml:space="preserve"> PAGEREF _Toc106030487 \h </w:instrText>
      </w:r>
      <w:r>
        <w:rPr>
          <w:noProof/>
        </w:rPr>
      </w:r>
      <w:r>
        <w:rPr>
          <w:noProof/>
        </w:rPr>
        <w:fldChar w:fldCharType="separate"/>
      </w:r>
      <w:r>
        <w:rPr>
          <w:noProof/>
        </w:rPr>
        <w:t>37</w:t>
      </w:r>
      <w:r>
        <w:rPr>
          <w:noProof/>
        </w:rPr>
        <w:fldChar w:fldCharType="end"/>
      </w:r>
    </w:p>
    <w:p w14:paraId="02F792ED" w14:textId="77777777" w:rsidR="00393756" w:rsidRPr="00FB4F8B" w:rsidRDefault="00393756">
      <w:pPr>
        <w:pStyle w:val="TOC5"/>
        <w:rPr>
          <w:rFonts w:ascii="Calibri" w:hAnsi="Calibri"/>
          <w:noProof/>
          <w:sz w:val="22"/>
          <w:szCs w:val="22"/>
        </w:rPr>
      </w:pPr>
      <w:r>
        <w:rPr>
          <w:noProof/>
        </w:rPr>
        <w:t>4.1.21.2.2</w:t>
      </w:r>
      <w:r w:rsidRPr="00FB4F8B">
        <w:rPr>
          <w:rFonts w:ascii="Calibri" w:hAnsi="Calibri"/>
          <w:noProof/>
          <w:sz w:val="22"/>
          <w:szCs w:val="22"/>
        </w:rPr>
        <w:tab/>
      </w:r>
      <w:r>
        <w:rPr>
          <w:noProof/>
        </w:rPr>
        <w:t>Mean number of subscribers in PMM-CONNECTED state</w:t>
      </w:r>
      <w:r>
        <w:rPr>
          <w:noProof/>
        </w:rPr>
        <w:tab/>
      </w:r>
      <w:r>
        <w:rPr>
          <w:noProof/>
        </w:rPr>
        <w:fldChar w:fldCharType="begin" w:fldLock="1"/>
      </w:r>
      <w:r>
        <w:rPr>
          <w:noProof/>
        </w:rPr>
        <w:instrText xml:space="preserve"> PAGEREF _Toc106030488 \h </w:instrText>
      </w:r>
      <w:r>
        <w:rPr>
          <w:noProof/>
        </w:rPr>
      </w:r>
      <w:r>
        <w:rPr>
          <w:noProof/>
        </w:rPr>
        <w:fldChar w:fldCharType="separate"/>
      </w:r>
      <w:r>
        <w:rPr>
          <w:noProof/>
        </w:rPr>
        <w:t>37</w:t>
      </w:r>
      <w:r>
        <w:rPr>
          <w:noProof/>
        </w:rPr>
        <w:fldChar w:fldCharType="end"/>
      </w:r>
    </w:p>
    <w:p w14:paraId="6ECC5055" w14:textId="77777777" w:rsidR="00393756" w:rsidRPr="00FB4F8B" w:rsidRDefault="00393756">
      <w:pPr>
        <w:pStyle w:val="TOC5"/>
        <w:rPr>
          <w:rFonts w:ascii="Calibri" w:hAnsi="Calibri"/>
          <w:noProof/>
          <w:sz w:val="22"/>
          <w:szCs w:val="22"/>
        </w:rPr>
      </w:pPr>
      <w:r>
        <w:rPr>
          <w:noProof/>
        </w:rPr>
        <w:t>4.1.21.2.3</w:t>
      </w:r>
      <w:r w:rsidRPr="00FB4F8B">
        <w:rPr>
          <w:rFonts w:ascii="Calibri" w:hAnsi="Calibri"/>
          <w:noProof/>
          <w:sz w:val="22"/>
          <w:szCs w:val="22"/>
        </w:rPr>
        <w:tab/>
      </w:r>
      <w:r>
        <w:rPr>
          <w:noProof/>
        </w:rPr>
        <w:t>Max number of subscribers in PMM-CONNECTED state</w:t>
      </w:r>
      <w:r>
        <w:rPr>
          <w:noProof/>
        </w:rPr>
        <w:tab/>
      </w:r>
      <w:r>
        <w:rPr>
          <w:noProof/>
        </w:rPr>
        <w:fldChar w:fldCharType="begin" w:fldLock="1"/>
      </w:r>
      <w:r>
        <w:rPr>
          <w:noProof/>
        </w:rPr>
        <w:instrText xml:space="preserve"> PAGEREF _Toc106030489 \h </w:instrText>
      </w:r>
      <w:r>
        <w:rPr>
          <w:noProof/>
        </w:rPr>
      </w:r>
      <w:r>
        <w:rPr>
          <w:noProof/>
        </w:rPr>
        <w:fldChar w:fldCharType="separate"/>
      </w:r>
      <w:r>
        <w:rPr>
          <w:noProof/>
        </w:rPr>
        <w:t>37</w:t>
      </w:r>
      <w:r>
        <w:rPr>
          <w:noProof/>
        </w:rPr>
        <w:fldChar w:fldCharType="end"/>
      </w:r>
    </w:p>
    <w:p w14:paraId="2F32BC9A" w14:textId="77777777" w:rsidR="00393756" w:rsidRPr="00FB4F8B" w:rsidRDefault="00393756">
      <w:pPr>
        <w:pStyle w:val="TOC3"/>
        <w:rPr>
          <w:rFonts w:ascii="Calibri" w:hAnsi="Calibri"/>
          <w:noProof/>
          <w:sz w:val="22"/>
          <w:szCs w:val="22"/>
        </w:rPr>
      </w:pPr>
      <w:r>
        <w:rPr>
          <w:noProof/>
        </w:rPr>
        <w:t>4.1.22</w:t>
      </w:r>
      <w:r w:rsidRPr="00FB4F8B">
        <w:rPr>
          <w:rFonts w:ascii="Calibri" w:hAnsi="Calibri"/>
          <w:noProof/>
          <w:sz w:val="22"/>
          <w:szCs w:val="22"/>
        </w:rPr>
        <w:tab/>
      </w:r>
      <w:r>
        <w:rPr>
          <w:noProof/>
        </w:rPr>
        <w:t>Attached subscribers</w:t>
      </w:r>
      <w:r>
        <w:rPr>
          <w:noProof/>
        </w:rPr>
        <w:tab/>
      </w:r>
      <w:r>
        <w:rPr>
          <w:noProof/>
        </w:rPr>
        <w:fldChar w:fldCharType="begin" w:fldLock="1"/>
      </w:r>
      <w:r>
        <w:rPr>
          <w:noProof/>
        </w:rPr>
        <w:instrText xml:space="preserve"> PAGEREF _Toc106030490 \h </w:instrText>
      </w:r>
      <w:r>
        <w:rPr>
          <w:noProof/>
        </w:rPr>
      </w:r>
      <w:r>
        <w:rPr>
          <w:noProof/>
        </w:rPr>
        <w:fldChar w:fldCharType="separate"/>
      </w:r>
      <w:r>
        <w:rPr>
          <w:noProof/>
        </w:rPr>
        <w:t>37</w:t>
      </w:r>
      <w:r>
        <w:rPr>
          <w:noProof/>
        </w:rPr>
        <w:fldChar w:fldCharType="end"/>
      </w:r>
    </w:p>
    <w:p w14:paraId="487A23C1" w14:textId="77777777" w:rsidR="00393756" w:rsidRPr="00FB4F8B" w:rsidRDefault="00393756">
      <w:pPr>
        <w:pStyle w:val="TOC4"/>
        <w:rPr>
          <w:rFonts w:ascii="Calibri" w:hAnsi="Calibri"/>
          <w:noProof/>
          <w:sz w:val="22"/>
          <w:szCs w:val="22"/>
        </w:rPr>
      </w:pPr>
      <w:r>
        <w:rPr>
          <w:noProof/>
        </w:rPr>
        <w:t>4.1.22.1</w:t>
      </w:r>
      <w:r w:rsidRPr="00FB4F8B">
        <w:rPr>
          <w:rFonts w:ascii="Calibri" w:hAnsi="Calibri"/>
          <w:noProof/>
          <w:sz w:val="22"/>
          <w:szCs w:val="22"/>
        </w:rPr>
        <w:tab/>
      </w:r>
      <w:r>
        <w:rPr>
          <w:noProof/>
        </w:rPr>
        <w:t>Number of attached subscribers</w:t>
      </w:r>
      <w:r>
        <w:rPr>
          <w:noProof/>
        </w:rPr>
        <w:tab/>
      </w:r>
      <w:r>
        <w:rPr>
          <w:noProof/>
        </w:rPr>
        <w:fldChar w:fldCharType="begin" w:fldLock="1"/>
      </w:r>
      <w:r>
        <w:rPr>
          <w:noProof/>
        </w:rPr>
        <w:instrText xml:space="preserve"> PAGEREF _Toc106030491 \h </w:instrText>
      </w:r>
      <w:r>
        <w:rPr>
          <w:noProof/>
        </w:rPr>
      </w:r>
      <w:r>
        <w:rPr>
          <w:noProof/>
        </w:rPr>
        <w:fldChar w:fldCharType="separate"/>
      </w:r>
      <w:r>
        <w:rPr>
          <w:noProof/>
        </w:rPr>
        <w:t>37</w:t>
      </w:r>
      <w:r>
        <w:rPr>
          <w:noProof/>
        </w:rPr>
        <w:fldChar w:fldCharType="end"/>
      </w:r>
    </w:p>
    <w:p w14:paraId="10BA8BB7" w14:textId="77777777" w:rsidR="00393756" w:rsidRPr="00FB4F8B" w:rsidRDefault="00393756">
      <w:pPr>
        <w:pStyle w:val="TOC4"/>
        <w:rPr>
          <w:rFonts w:ascii="Calibri" w:hAnsi="Calibri"/>
          <w:noProof/>
          <w:sz w:val="22"/>
          <w:szCs w:val="22"/>
        </w:rPr>
      </w:pPr>
      <w:r>
        <w:rPr>
          <w:noProof/>
        </w:rPr>
        <w:t>4.1.22.2</w:t>
      </w:r>
      <w:r w:rsidRPr="00FB4F8B">
        <w:rPr>
          <w:rFonts w:ascii="Calibri" w:hAnsi="Calibri"/>
          <w:noProof/>
          <w:sz w:val="22"/>
          <w:szCs w:val="22"/>
        </w:rPr>
        <w:tab/>
      </w:r>
      <w:r>
        <w:rPr>
          <w:noProof/>
        </w:rPr>
        <w:t>Mean number of attached subscribers</w:t>
      </w:r>
      <w:r>
        <w:rPr>
          <w:noProof/>
        </w:rPr>
        <w:tab/>
      </w:r>
      <w:r>
        <w:rPr>
          <w:noProof/>
        </w:rPr>
        <w:fldChar w:fldCharType="begin" w:fldLock="1"/>
      </w:r>
      <w:r>
        <w:rPr>
          <w:noProof/>
        </w:rPr>
        <w:instrText xml:space="preserve"> PAGEREF _Toc106030492 \h </w:instrText>
      </w:r>
      <w:r>
        <w:rPr>
          <w:noProof/>
        </w:rPr>
      </w:r>
      <w:r>
        <w:rPr>
          <w:noProof/>
        </w:rPr>
        <w:fldChar w:fldCharType="separate"/>
      </w:r>
      <w:r>
        <w:rPr>
          <w:noProof/>
        </w:rPr>
        <w:t>38</w:t>
      </w:r>
      <w:r>
        <w:rPr>
          <w:noProof/>
        </w:rPr>
        <w:fldChar w:fldCharType="end"/>
      </w:r>
    </w:p>
    <w:p w14:paraId="5F8EB4D5" w14:textId="77777777" w:rsidR="00393756" w:rsidRPr="00FB4F8B" w:rsidRDefault="00393756">
      <w:pPr>
        <w:pStyle w:val="TOC4"/>
        <w:rPr>
          <w:rFonts w:ascii="Calibri" w:hAnsi="Calibri"/>
          <w:noProof/>
          <w:sz w:val="22"/>
          <w:szCs w:val="22"/>
        </w:rPr>
      </w:pPr>
      <w:r>
        <w:rPr>
          <w:noProof/>
        </w:rPr>
        <w:t>4.1.22.3</w:t>
      </w:r>
      <w:r w:rsidRPr="00FB4F8B">
        <w:rPr>
          <w:rFonts w:ascii="Calibri" w:hAnsi="Calibri"/>
          <w:noProof/>
          <w:sz w:val="22"/>
          <w:szCs w:val="22"/>
        </w:rPr>
        <w:tab/>
      </w:r>
      <w:r>
        <w:rPr>
          <w:noProof/>
        </w:rPr>
        <w:t>Max number of attached subscribers</w:t>
      </w:r>
      <w:r>
        <w:rPr>
          <w:noProof/>
        </w:rPr>
        <w:tab/>
      </w:r>
      <w:r>
        <w:rPr>
          <w:noProof/>
        </w:rPr>
        <w:fldChar w:fldCharType="begin" w:fldLock="1"/>
      </w:r>
      <w:r>
        <w:rPr>
          <w:noProof/>
        </w:rPr>
        <w:instrText xml:space="preserve"> PAGEREF _Toc106030493 \h </w:instrText>
      </w:r>
      <w:r>
        <w:rPr>
          <w:noProof/>
        </w:rPr>
      </w:r>
      <w:r>
        <w:rPr>
          <w:noProof/>
        </w:rPr>
        <w:fldChar w:fldCharType="separate"/>
      </w:r>
      <w:r>
        <w:rPr>
          <w:noProof/>
        </w:rPr>
        <w:t>38</w:t>
      </w:r>
      <w:r>
        <w:rPr>
          <w:noProof/>
        </w:rPr>
        <w:fldChar w:fldCharType="end"/>
      </w:r>
    </w:p>
    <w:p w14:paraId="00BC48EB" w14:textId="77777777" w:rsidR="00393756" w:rsidRPr="00FB4F8B" w:rsidRDefault="00393756">
      <w:pPr>
        <w:pStyle w:val="TOC3"/>
        <w:rPr>
          <w:rFonts w:ascii="Calibri" w:hAnsi="Calibri"/>
          <w:noProof/>
          <w:sz w:val="22"/>
          <w:szCs w:val="22"/>
        </w:rPr>
      </w:pPr>
      <w:r>
        <w:rPr>
          <w:noProof/>
        </w:rPr>
        <w:t>4.1.23</w:t>
      </w:r>
      <w:r w:rsidRPr="00FB4F8B">
        <w:rPr>
          <w:rFonts w:ascii="Calibri" w:hAnsi="Calibri"/>
          <w:noProof/>
          <w:sz w:val="22"/>
          <w:szCs w:val="22"/>
        </w:rPr>
        <w:tab/>
      </w:r>
      <w:r>
        <w:rPr>
          <w:noProof/>
        </w:rPr>
        <w:t>Home subscribers</w:t>
      </w:r>
      <w:r>
        <w:rPr>
          <w:noProof/>
        </w:rPr>
        <w:tab/>
      </w:r>
      <w:r>
        <w:rPr>
          <w:noProof/>
        </w:rPr>
        <w:fldChar w:fldCharType="begin" w:fldLock="1"/>
      </w:r>
      <w:r>
        <w:rPr>
          <w:noProof/>
        </w:rPr>
        <w:instrText xml:space="preserve"> PAGEREF _Toc106030494 \h </w:instrText>
      </w:r>
      <w:r>
        <w:rPr>
          <w:noProof/>
        </w:rPr>
      </w:r>
      <w:r>
        <w:rPr>
          <w:noProof/>
        </w:rPr>
        <w:fldChar w:fldCharType="separate"/>
      </w:r>
      <w:r>
        <w:rPr>
          <w:noProof/>
        </w:rPr>
        <w:t>39</w:t>
      </w:r>
      <w:r>
        <w:rPr>
          <w:noProof/>
        </w:rPr>
        <w:fldChar w:fldCharType="end"/>
      </w:r>
    </w:p>
    <w:p w14:paraId="5246044F" w14:textId="77777777" w:rsidR="00393756" w:rsidRPr="00FB4F8B" w:rsidRDefault="00393756">
      <w:pPr>
        <w:pStyle w:val="TOC4"/>
        <w:rPr>
          <w:rFonts w:ascii="Calibri" w:hAnsi="Calibri"/>
          <w:noProof/>
          <w:sz w:val="22"/>
          <w:szCs w:val="22"/>
        </w:rPr>
      </w:pPr>
      <w:r>
        <w:rPr>
          <w:noProof/>
        </w:rPr>
        <w:t>4.1.23.1</w:t>
      </w:r>
      <w:r w:rsidRPr="00FB4F8B">
        <w:rPr>
          <w:rFonts w:ascii="Calibri" w:hAnsi="Calibri"/>
          <w:noProof/>
          <w:sz w:val="22"/>
          <w:szCs w:val="22"/>
        </w:rPr>
        <w:tab/>
      </w:r>
      <w:r>
        <w:rPr>
          <w:noProof/>
        </w:rPr>
        <w:t>Number of home subscribers</w:t>
      </w:r>
      <w:r>
        <w:rPr>
          <w:noProof/>
        </w:rPr>
        <w:tab/>
      </w:r>
      <w:r>
        <w:rPr>
          <w:noProof/>
        </w:rPr>
        <w:fldChar w:fldCharType="begin" w:fldLock="1"/>
      </w:r>
      <w:r>
        <w:rPr>
          <w:noProof/>
        </w:rPr>
        <w:instrText xml:space="preserve"> PAGEREF _Toc106030495 \h </w:instrText>
      </w:r>
      <w:r>
        <w:rPr>
          <w:noProof/>
        </w:rPr>
      </w:r>
      <w:r>
        <w:rPr>
          <w:noProof/>
        </w:rPr>
        <w:fldChar w:fldCharType="separate"/>
      </w:r>
      <w:r>
        <w:rPr>
          <w:noProof/>
        </w:rPr>
        <w:t>39</w:t>
      </w:r>
      <w:r>
        <w:rPr>
          <w:noProof/>
        </w:rPr>
        <w:fldChar w:fldCharType="end"/>
      </w:r>
    </w:p>
    <w:p w14:paraId="63203998" w14:textId="77777777" w:rsidR="00393756" w:rsidRPr="00FB4F8B" w:rsidRDefault="00393756">
      <w:pPr>
        <w:pStyle w:val="TOC4"/>
        <w:rPr>
          <w:rFonts w:ascii="Calibri" w:hAnsi="Calibri"/>
          <w:noProof/>
          <w:sz w:val="22"/>
          <w:szCs w:val="22"/>
        </w:rPr>
      </w:pPr>
      <w:r>
        <w:rPr>
          <w:noProof/>
        </w:rPr>
        <w:t>4.1.23.2</w:t>
      </w:r>
      <w:r w:rsidRPr="00FB4F8B">
        <w:rPr>
          <w:rFonts w:ascii="Calibri" w:hAnsi="Calibri"/>
          <w:noProof/>
          <w:sz w:val="22"/>
          <w:szCs w:val="22"/>
        </w:rPr>
        <w:tab/>
      </w:r>
      <w:r>
        <w:rPr>
          <w:noProof/>
        </w:rPr>
        <w:t>Mean number of home subscribers</w:t>
      </w:r>
      <w:r>
        <w:rPr>
          <w:noProof/>
        </w:rPr>
        <w:tab/>
      </w:r>
      <w:r>
        <w:rPr>
          <w:noProof/>
        </w:rPr>
        <w:fldChar w:fldCharType="begin" w:fldLock="1"/>
      </w:r>
      <w:r>
        <w:rPr>
          <w:noProof/>
        </w:rPr>
        <w:instrText xml:space="preserve"> PAGEREF _Toc106030496 \h </w:instrText>
      </w:r>
      <w:r>
        <w:rPr>
          <w:noProof/>
        </w:rPr>
      </w:r>
      <w:r>
        <w:rPr>
          <w:noProof/>
        </w:rPr>
        <w:fldChar w:fldCharType="separate"/>
      </w:r>
      <w:r>
        <w:rPr>
          <w:noProof/>
        </w:rPr>
        <w:t>39</w:t>
      </w:r>
      <w:r>
        <w:rPr>
          <w:noProof/>
        </w:rPr>
        <w:fldChar w:fldCharType="end"/>
      </w:r>
    </w:p>
    <w:p w14:paraId="664E5AED" w14:textId="77777777" w:rsidR="00393756" w:rsidRPr="00FB4F8B" w:rsidRDefault="00393756">
      <w:pPr>
        <w:pStyle w:val="TOC4"/>
        <w:rPr>
          <w:rFonts w:ascii="Calibri" w:hAnsi="Calibri"/>
          <w:noProof/>
          <w:sz w:val="22"/>
          <w:szCs w:val="22"/>
        </w:rPr>
      </w:pPr>
      <w:r>
        <w:rPr>
          <w:noProof/>
        </w:rPr>
        <w:t>4.1.23.3</w:t>
      </w:r>
      <w:r w:rsidRPr="00FB4F8B">
        <w:rPr>
          <w:rFonts w:ascii="Calibri" w:hAnsi="Calibri"/>
          <w:noProof/>
          <w:sz w:val="22"/>
          <w:szCs w:val="22"/>
        </w:rPr>
        <w:tab/>
      </w:r>
      <w:r>
        <w:rPr>
          <w:noProof/>
        </w:rPr>
        <w:t>Max number of home subscribers</w:t>
      </w:r>
      <w:r>
        <w:rPr>
          <w:noProof/>
        </w:rPr>
        <w:tab/>
      </w:r>
      <w:r>
        <w:rPr>
          <w:noProof/>
        </w:rPr>
        <w:fldChar w:fldCharType="begin" w:fldLock="1"/>
      </w:r>
      <w:r>
        <w:rPr>
          <w:noProof/>
        </w:rPr>
        <w:instrText xml:space="preserve"> PAGEREF _Toc106030497 \h </w:instrText>
      </w:r>
      <w:r>
        <w:rPr>
          <w:noProof/>
        </w:rPr>
      </w:r>
      <w:r>
        <w:rPr>
          <w:noProof/>
        </w:rPr>
        <w:fldChar w:fldCharType="separate"/>
      </w:r>
      <w:r>
        <w:rPr>
          <w:noProof/>
        </w:rPr>
        <w:t>40</w:t>
      </w:r>
      <w:r>
        <w:rPr>
          <w:noProof/>
        </w:rPr>
        <w:fldChar w:fldCharType="end"/>
      </w:r>
    </w:p>
    <w:p w14:paraId="670326B6" w14:textId="77777777" w:rsidR="00393756" w:rsidRPr="00FB4F8B" w:rsidRDefault="00393756">
      <w:pPr>
        <w:pStyle w:val="TOC3"/>
        <w:rPr>
          <w:rFonts w:ascii="Calibri" w:hAnsi="Calibri"/>
          <w:noProof/>
          <w:sz w:val="22"/>
          <w:szCs w:val="22"/>
        </w:rPr>
      </w:pPr>
      <w:r>
        <w:rPr>
          <w:noProof/>
        </w:rPr>
        <w:t>4.1.24</w:t>
      </w:r>
      <w:r w:rsidRPr="00FB4F8B">
        <w:rPr>
          <w:rFonts w:ascii="Calibri" w:hAnsi="Calibri"/>
          <w:noProof/>
          <w:sz w:val="22"/>
          <w:szCs w:val="22"/>
        </w:rPr>
        <w:tab/>
      </w:r>
      <w:r>
        <w:rPr>
          <w:noProof/>
        </w:rPr>
        <w:t>Visiting national subscribers</w:t>
      </w:r>
      <w:r>
        <w:rPr>
          <w:noProof/>
        </w:rPr>
        <w:tab/>
      </w:r>
      <w:r>
        <w:rPr>
          <w:noProof/>
        </w:rPr>
        <w:fldChar w:fldCharType="begin" w:fldLock="1"/>
      </w:r>
      <w:r>
        <w:rPr>
          <w:noProof/>
        </w:rPr>
        <w:instrText xml:space="preserve"> PAGEREF _Toc106030498 \h </w:instrText>
      </w:r>
      <w:r>
        <w:rPr>
          <w:noProof/>
        </w:rPr>
      </w:r>
      <w:r>
        <w:rPr>
          <w:noProof/>
        </w:rPr>
        <w:fldChar w:fldCharType="separate"/>
      </w:r>
      <w:r>
        <w:rPr>
          <w:noProof/>
        </w:rPr>
        <w:t>40</w:t>
      </w:r>
      <w:r>
        <w:rPr>
          <w:noProof/>
        </w:rPr>
        <w:fldChar w:fldCharType="end"/>
      </w:r>
    </w:p>
    <w:p w14:paraId="7EF1148A" w14:textId="77777777" w:rsidR="00393756" w:rsidRPr="00FB4F8B" w:rsidRDefault="00393756">
      <w:pPr>
        <w:pStyle w:val="TOC4"/>
        <w:rPr>
          <w:rFonts w:ascii="Calibri" w:hAnsi="Calibri"/>
          <w:noProof/>
          <w:sz w:val="22"/>
          <w:szCs w:val="22"/>
        </w:rPr>
      </w:pPr>
      <w:r>
        <w:rPr>
          <w:noProof/>
        </w:rPr>
        <w:t>4.1.24.1</w:t>
      </w:r>
      <w:r w:rsidRPr="00FB4F8B">
        <w:rPr>
          <w:rFonts w:ascii="Calibri" w:hAnsi="Calibri"/>
          <w:noProof/>
          <w:sz w:val="22"/>
          <w:szCs w:val="22"/>
        </w:rPr>
        <w:tab/>
      </w:r>
      <w:r>
        <w:rPr>
          <w:noProof/>
        </w:rPr>
        <w:t>Number of visiting national subscribers</w:t>
      </w:r>
      <w:r>
        <w:rPr>
          <w:noProof/>
        </w:rPr>
        <w:tab/>
      </w:r>
      <w:r>
        <w:rPr>
          <w:noProof/>
        </w:rPr>
        <w:fldChar w:fldCharType="begin" w:fldLock="1"/>
      </w:r>
      <w:r>
        <w:rPr>
          <w:noProof/>
        </w:rPr>
        <w:instrText xml:space="preserve"> PAGEREF _Toc106030499 \h </w:instrText>
      </w:r>
      <w:r>
        <w:rPr>
          <w:noProof/>
        </w:rPr>
      </w:r>
      <w:r>
        <w:rPr>
          <w:noProof/>
        </w:rPr>
        <w:fldChar w:fldCharType="separate"/>
      </w:r>
      <w:r>
        <w:rPr>
          <w:noProof/>
        </w:rPr>
        <w:t>40</w:t>
      </w:r>
      <w:r>
        <w:rPr>
          <w:noProof/>
        </w:rPr>
        <w:fldChar w:fldCharType="end"/>
      </w:r>
    </w:p>
    <w:p w14:paraId="01ADFF14" w14:textId="77777777" w:rsidR="00393756" w:rsidRPr="00FB4F8B" w:rsidRDefault="00393756">
      <w:pPr>
        <w:pStyle w:val="TOC4"/>
        <w:rPr>
          <w:rFonts w:ascii="Calibri" w:hAnsi="Calibri"/>
          <w:noProof/>
          <w:sz w:val="22"/>
          <w:szCs w:val="22"/>
        </w:rPr>
      </w:pPr>
      <w:r>
        <w:rPr>
          <w:noProof/>
        </w:rPr>
        <w:t>4.1.24.2</w:t>
      </w:r>
      <w:r w:rsidRPr="00FB4F8B">
        <w:rPr>
          <w:rFonts w:ascii="Calibri" w:hAnsi="Calibri"/>
          <w:noProof/>
          <w:sz w:val="22"/>
          <w:szCs w:val="22"/>
        </w:rPr>
        <w:tab/>
      </w:r>
      <w:r>
        <w:rPr>
          <w:noProof/>
        </w:rPr>
        <w:t>Mean number of visiting national subscribers</w:t>
      </w:r>
      <w:r>
        <w:rPr>
          <w:noProof/>
        </w:rPr>
        <w:tab/>
      </w:r>
      <w:r>
        <w:rPr>
          <w:noProof/>
        </w:rPr>
        <w:fldChar w:fldCharType="begin" w:fldLock="1"/>
      </w:r>
      <w:r>
        <w:rPr>
          <w:noProof/>
        </w:rPr>
        <w:instrText xml:space="preserve"> PAGEREF _Toc106030500 \h </w:instrText>
      </w:r>
      <w:r>
        <w:rPr>
          <w:noProof/>
        </w:rPr>
      </w:r>
      <w:r>
        <w:rPr>
          <w:noProof/>
        </w:rPr>
        <w:fldChar w:fldCharType="separate"/>
      </w:r>
      <w:r>
        <w:rPr>
          <w:noProof/>
        </w:rPr>
        <w:t>40</w:t>
      </w:r>
      <w:r>
        <w:rPr>
          <w:noProof/>
        </w:rPr>
        <w:fldChar w:fldCharType="end"/>
      </w:r>
    </w:p>
    <w:p w14:paraId="0B1F4902" w14:textId="77777777" w:rsidR="00393756" w:rsidRPr="00FB4F8B" w:rsidRDefault="00393756">
      <w:pPr>
        <w:pStyle w:val="TOC4"/>
        <w:rPr>
          <w:rFonts w:ascii="Calibri" w:hAnsi="Calibri"/>
          <w:noProof/>
          <w:sz w:val="22"/>
          <w:szCs w:val="22"/>
        </w:rPr>
      </w:pPr>
      <w:r>
        <w:rPr>
          <w:noProof/>
        </w:rPr>
        <w:t>4.1.24.3</w:t>
      </w:r>
      <w:r w:rsidRPr="00FB4F8B">
        <w:rPr>
          <w:rFonts w:ascii="Calibri" w:hAnsi="Calibri"/>
          <w:noProof/>
          <w:sz w:val="22"/>
          <w:szCs w:val="22"/>
        </w:rPr>
        <w:tab/>
      </w:r>
      <w:r>
        <w:rPr>
          <w:noProof/>
        </w:rPr>
        <w:t>Max number of visiting national subscribers</w:t>
      </w:r>
      <w:r>
        <w:rPr>
          <w:noProof/>
        </w:rPr>
        <w:tab/>
      </w:r>
      <w:r>
        <w:rPr>
          <w:noProof/>
        </w:rPr>
        <w:fldChar w:fldCharType="begin" w:fldLock="1"/>
      </w:r>
      <w:r>
        <w:rPr>
          <w:noProof/>
        </w:rPr>
        <w:instrText xml:space="preserve"> PAGEREF _Toc106030501 \h </w:instrText>
      </w:r>
      <w:r>
        <w:rPr>
          <w:noProof/>
        </w:rPr>
      </w:r>
      <w:r>
        <w:rPr>
          <w:noProof/>
        </w:rPr>
        <w:fldChar w:fldCharType="separate"/>
      </w:r>
      <w:r>
        <w:rPr>
          <w:noProof/>
        </w:rPr>
        <w:t>41</w:t>
      </w:r>
      <w:r>
        <w:rPr>
          <w:noProof/>
        </w:rPr>
        <w:fldChar w:fldCharType="end"/>
      </w:r>
    </w:p>
    <w:p w14:paraId="4A4081AF" w14:textId="77777777" w:rsidR="00393756" w:rsidRPr="00FB4F8B" w:rsidRDefault="00393756">
      <w:pPr>
        <w:pStyle w:val="TOC3"/>
        <w:rPr>
          <w:rFonts w:ascii="Calibri" w:hAnsi="Calibri"/>
          <w:noProof/>
          <w:sz w:val="22"/>
          <w:szCs w:val="22"/>
        </w:rPr>
      </w:pPr>
      <w:r>
        <w:rPr>
          <w:noProof/>
        </w:rPr>
        <w:t>4.1.25</w:t>
      </w:r>
      <w:r w:rsidRPr="00FB4F8B">
        <w:rPr>
          <w:rFonts w:ascii="Calibri" w:hAnsi="Calibri"/>
          <w:noProof/>
          <w:sz w:val="22"/>
          <w:szCs w:val="22"/>
        </w:rPr>
        <w:tab/>
      </w:r>
      <w:r>
        <w:rPr>
          <w:noProof/>
        </w:rPr>
        <w:t>Visiting foreign subscribers</w:t>
      </w:r>
      <w:r>
        <w:rPr>
          <w:noProof/>
        </w:rPr>
        <w:tab/>
      </w:r>
      <w:r>
        <w:rPr>
          <w:noProof/>
        </w:rPr>
        <w:fldChar w:fldCharType="begin" w:fldLock="1"/>
      </w:r>
      <w:r>
        <w:rPr>
          <w:noProof/>
        </w:rPr>
        <w:instrText xml:space="preserve"> PAGEREF _Toc106030502 \h </w:instrText>
      </w:r>
      <w:r>
        <w:rPr>
          <w:noProof/>
        </w:rPr>
      </w:r>
      <w:r>
        <w:rPr>
          <w:noProof/>
        </w:rPr>
        <w:fldChar w:fldCharType="separate"/>
      </w:r>
      <w:r>
        <w:rPr>
          <w:noProof/>
        </w:rPr>
        <w:t>41</w:t>
      </w:r>
      <w:r>
        <w:rPr>
          <w:noProof/>
        </w:rPr>
        <w:fldChar w:fldCharType="end"/>
      </w:r>
    </w:p>
    <w:p w14:paraId="27BBEAA3" w14:textId="77777777" w:rsidR="00393756" w:rsidRPr="00FB4F8B" w:rsidRDefault="00393756">
      <w:pPr>
        <w:pStyle w:val="TOC4"/>
        <w:rPr>
          <w:rFonts w:ascii="Calibri" w:hAnsi="Calibri"/>
          <w:noProof/>
          <w:sz w:val="22"/>
          <w:szCs w:val="22"/>
        </w:rPr>
      </w:pPr>
      <w:r>
        <w:rPr>
          <w:noProof/>
        </w:rPr>
        <w:t>4.1.25.1</w:t>
      </w:r>
      <w:r w:rsidRPr="00FB4F8B">
        <w:rPr>
          <w:rFonts w:ascii="Calibri" w:hAnsi="Calibri"/>
          <w:noProof/>
          <w:sz w:val="22"/>
          <w:szCs w:val="22"/>
        </w:rPr>
        <w:tab/>
      </w:r>
      <w:r>
        <w:rPr>
          <w:noProof/>
        </w:rPr>
        <w:t>Number of visiting foreign subscribers</w:t>
      </w:r>
      <w:r>
        <w:rPr>
          <w:noProof/>
        </w:rPr>
        <w:tab/>
      </w:r>
      <w:r>
        <w:rPr>
          <w:noProof/>
        </w:rPr>
        <w:fldChar w:fldCharType="begin" w:fldLock="1"/>
      </w:r>
      <w:r>
        <w:rPr>
          <w:noProof/>
        </w:rPr>
        <w:instrText xml:space="preserve"> PAGEREF _Toc106030503 \h </w:instrText>
      </w:r>
      <w:r>
        <w:rPr>
          <w:noProof/>
        </w:rPr>
      </w:r>
      <w:r>
        <w:rPr>
          <w:noProof/>
        </w:rPr>
        <w:fldChar w:fldCharType="separate"/>
      </w:r>
      <w:r>
        <w:rPr>
          <w:noProof/>
        </w:rPr>
        <w:t>41</w:t>
      </w:r>
      <w:r>
        <w:rPr>
          <w:noProof/>
        </w:rPr>
        <w:fldChar w:fldCharType="end"/>
      </w:r>
    </w:p>
    <w:p w14:paraId="6F253220" w14:textId="77777777" w:rsidR="00393756" w:rsidRPr="00FB4F8B" w:rsidRDefault="00393756">
      <w:pPr>
        <w:pStyle w:val="TOC4"/>
        <w:rPr>
          <w:rFonts w:ascii="Calibri" w:hAnsi="Calibri"/>
          <w:noProof/>
          <w:sz w:val="22"/>
          <w:szCs w:val="22"/>
        </w:rPr>
      </w:pPr>
      <w:r>
        <w:rPr>
          <w:noProof/>
        </w:rPr>
        <w:t>4.1.25.2</w:t>
      </w:r>
      <w:r w:rsidRPr="00FB4F8B">
        <w:rPr>
          <w:rFonts w:ascii="Calibri" w:hAnsi="Calibri"/>
          <w:noProof/>
          <w:sz w:val="22"/>
          <w:szCs w:val="22"/>
        </w:rPr>
        <w:tab/>
      </w:r>
      <w:r>
        <w:rPr>
          <w:noProof/>
        </w:rPr>
        <w:t>Mean number of visiting foreign subscribers</w:t>
      </w:r>
      <w:r>
        <w:rPr>
          <w:noProof/>
        </w:rPr>
        <w:tab/>
      </w:r>
      <w:r>
        <w:rPr>
          <w:noProof/>
        </w:rPr>
        <w:fldChar w:fldCharType="begin" w:fldLock="1"/>
      </w:r>
      <w:r>
        <w:rPr>
          <w:noProof/>
        </w:rPr>
        <w:instrText xml:space="preserve"> PAGEREF _Toc106030504 \h </w:instrText>
      </w:r>
      <w:r>
        <w:rPr>
          <w:noProof/>
        </w:rPr>
      </w:r>
      <w:r>
        <w:rPr>
          <w:noProof/>
        </w:rPr>
        <w:fldChar w:fldCharType="separate"/>
      </w:r>
      <w:r>
        <w:rPr>
          <w:noProof/>
        </w:rPr>
        <w:t>42</w:t>
      </w:r>
      <w:r>
        <w:rPr>
          <w:noProof/>
        </w:rPr>
        <w:fldChar w:fldCharType="end"/>
      </w:r>
    </w:p>
    <w:p w14:paraId="0100D756" w14:textId="77777777" w:rsidR="00393756" w:rsidRPr="00FB4F8B" w:rsidRDefault="00393756">
      <w:pPr>
        <w:pStyle w:val="TOC4"/>
        <w:rPr>
          <w:rFonts w:ascii="Calibri" w:hAnsi="Calibri"/>
          <w:noProof/>
          <w:sz w:val="22"/>
          <w:szCs w:val="22"/>
        </w:rPr>
      </w:pPr>
      <w:r>
        <w:rPr>
          <w:noProof/>
        </w:rPr>
        <w:t>4.1.25.3</w:t>
      </w:r>
      <w:r w:rsidRPr="00FB4F8B">
        <w:rPr>
          <w:rFonts w:ascii="Calibri" w:hAnsi="Calibri"/>
          <w:noProof/>
          <w:sz w:val="22"/>
          <w:szCs w:val="22"/>
        </w:rPr>
        <w:tab/>
      </w:r>
      <w:r>
        <w:rPr>
          <w:noProof/>
        </w:rPr>
        <w:t>Max number of visiting foreign subscribers</w:t>
      </w:r>
      <w:r>
        <w:rPr>
          <w:noProof/>
        </w:rPr>
        <w:tab/>
      </w:r>
      <w:r>
        <w:rPr>
          <w:noProof/>
        </w:rPr>
        <w:fldChar w:fldCharType="begin" w:fldLock="1"/>
      </w:r>
      <w:r>
        <w:rPr>
          <w:noProof/>
        </w:rPr>
        <w:instrText xml:space="preserve"> PAGEREF _Toc106030505 \h </w:instrText>
      </w:r>
      <w:r>
        <w:rPr>
          <w:noProof/>
        </w:rPr>
      </w:r>
      <w:r>
        <w:rPr>
          <w:noProof/>
        </w:rPr>
        <w:fldChar w:fldCharType="separate"/>
      </w:r>
      <w:r>
        <w:rPr>
          <w:noProof/>
        </w:rPr>
        <w:t>42</w:t>
      </w:r>
      <w:r>
        <w:rPr>
          <w:noProof/>
        </w:rPr>
        <w:fldChar w:fldCharType="end"/>
      </w:r>
    </w:p>
    <w:p w14:paraId="1851AC53" w14:textId="77777777" w:rsidR="00393756" w:rsidRPr="00FB4F8B" w:rsidRDefault="00393756">
      <w:pPr>
        <w:pStyle w:val="TOC3"/>
        <w:rPr>
          <w:rFonts w:ascii="Calibri" w:hAnsi="Calibri"/>
          <w:noProof/>
          <w:sz w:val="22"/>
          <w:szCs w:val="22"/>
        </w:rPr>
      </w:pPr>
      <w:r>
        <w:rPr>
          <w:noProof/>
        </w:rPr>
        <w:t>4.1.26</w:t>
      </w:r>
      <w:r w:rsidRPr="00FB4F8B">
        <w:rPr>
          <w:rFonts w:ascii="Calibri" w:hAnsi="Calibri"/>
          <w:noProof/>
          <w:sz w:val="22"/>
          <w:szCs w:val="22"/>
        </w:rPr>
        <w:tab/>
      </w:r>
      <w:r>
        <w:rPr>
          <w:noProof/>
        </w:rPr>
        <w:t>Void</w:t>
      </w:r>
      <w:r>
        <w:rPr>
          <w:noProof/>
        </w:rPr>
        <w:tab/>
      </w:r>
      <w:r>
        <w:rPr>
          <w:noProof/>
        </w:rPr>
        <w:fldChar w:fldCharType="begin" w:fldLock="1"/>
      </w:r>
      <w:r>
        <w:rPr>
          <w:noProof/>
        </w:rPr>
        <w:instrText xml:space="preserve"> PAGEREF _Toc106030506 \h </w:instrText>
      </w:r>
      <w:r>
        <w:rPr>
          <w:noProof/>
        </w:rPr>
      </w:r>
      <w:r>
        <w:rPr>
          <w:noProof/>
        </w:rPr>
        <w:fldChar w:fldCharType="separate"/>
      </w:r>
      <w:r>
        <w:rPr>
          <w:noProof/>
        </w:rPr>
        <w:t>43</w:t>
      </w:r>
      <w:r>
        <w:rPr>
          <w:noProof/>
        </w:rPr>
        <w:fldChar w:fldCharType="end"/>
      </w:r>
    </w:p>
    <w:p w14:paraId="104CBAD5" w14:textId="77777777" w:rsidR="00393756" w:rsidRPr="00FB4F8B" w:rsidRDefault="00393756">
      <w:pPr>
        <w:pStyle w:val="TOC3"/>
        <w:rPr>
          <w:rFonts w:ascii="Calibri" w:hAnsi="Calibri"/>
          <w:noProof/>
          <w:sz w:val="22"/>
          <w:szCs w:val="22"/>
        </w:rPr>
      </w:pPr>
      <w:r>
        <w:rPr>
          <w:noProof/>
        </w:rPr>
        <w:t>4.1.27</w:t>
      </w:r>
      <w:r w:rsidRPr="00FB4F8B">
        <w:rPr>
          <w:rFonts w:ascii="Calibri" w:hAnsi="Calibri"/>
          <w:noProof/>
          <w:sz w:val="22"/>
          <w:szCs w:val="22"/>
        </w:rPr>
        <w:tab/>
      </w:r>
      <w:r>
        <w:rPr>
          <w:noProof/>
        </w:rPr>
        <w:t>Void</w:t>
      </w:r>
      <w:r>
        <w:rPr>
          <w:noProof/>
        </w:rPr>
        <w:tab/>
      </w:r>
      <w:r>
        <w:rPr>
          <w:noProof/>
        </w:rPr>
        <w:fldChar w:fldCharType="begin" w:fldLock="1"/>
      </w:r>
      <w:r>
        <w:rPr>
          <w:noProof/>
        </w:rPr>
        <w:instrText xml:space="preserve"> PAGEREF _Toc106030507 \h </w:instrText>
      </w:r>
      <w:r>
        <w:rPr>
          <w:noProof/>
        </w:rPr>
      </w:r>
      <w:r>
        <w:rPr>
          <w:noProof/>
        </w:rPr>
        <w:fldChar w:fldCharType="separate"/>
      </w:r>
      <w:r>
        <w:rPr>
          <w:noProof/>
        </w:rPr>
        <w:t>43</w:t>
      </w:r>
      <w:r>
        <w:rPr>
          <w:noProof/>
        </w:rPr>
        <w:fldChar w:fldCharType="end"/>
      </w:r>
    </w:p>
    <w:p w14:paraId="6AA831B7" w14:textId="77777777" w:rsidR="00393756" w:rsidRPr="00FB4F8B" w:rsidRDefault="00393756">
      <w:pPr>
        <w:pStyle w:val="TOC3"/>
        <w:rPr>
          <w:rFonts w:ascii="Calibri" w:hAnsi="Calibri"/>
          <w:noProof/>
          <w:sz w:val="22"/>
          <w:szCs w:val="22"/>
        </w:rPr>
      </w:pPr>
      <w:r>
        <w:rPr>
          <w:noProof/>
        </w:rPr>
        <w:t>4.1.28</w:t>
      </w:r>
      <w:r w:rsidRPr="00FB4F8B">
        <w:rPr>
          <w:rFonts w:ascii="Calibri" w:hAnsi="Calibri"/>
          <w:noProof/>
          <w:sz w:val="22"/>
          <w:szCs w:val="22"/>
        </w:rPr>
        <w:tab/>
      </w:r>
      <w:r>
        <w:rPr>
          <w:noProof/>
        </w:rPr>
        <w:t>Void</w:t>
      </w:r>
      <w:r>
        <w:rPr>
          <w:noProof/>
        </w:rPr>
        <w:tab/>
      </w:r>
      <w:r>
        <w:rPr>
          <w:noProof/>
        </w:rPr>
        <w:fldChar w:fldCharType="begin" w:fldLock="1"/>
      </w:r>
      <w:r>
        <w:rPr>
          <w:noProof/>
        </w:rPr>
        <w:instrText xml:space="preserve"> PAGEREF _Toc106030508 \h </w:instrText>
      </w:r>
      <w:r>
        <w:rPr>
          <w:noProof/>
        </w:rPr>
      </w:r>
      <w:r>
        <w:rPr>
          <w:noProof/>
        </w:rPr>
        <w:fldChar w:fldCharType="separate"/>
      </w:r>
      <w:r>
        <w:rPr>
          <w:noProof/>
        </w:rPr>
        <w:t>43</w:t>
      </w:r>
      <w:r>
        <w:rPr>
          <w:noProof/>
        </w:rPr>
        <w:fldChar w:fldCharType="end"/>
      </w:r>
    </w:p>
    <w:p w14:paraId="518821BE" w14:textId="77777777" w:rsidR="00393756" w:rsidRPr="00FB4F8B" w:rsidRDefault="00393756">
      <w:pPr>
        <w:pStyle w:val="TOC3"/>
        <w:rPr>
          <w:rFonts w:ascii="Calibri" w:hAnsi="Calibri"/>
          <w:noProof/>
          <w:sz w:val="22"/>
          <w:szCs w:val="22"/>
        </w:rPr>
      </w:pPr>
      <w:r>
        <w:rPr>
          <w:noProof/>
        </w:rPr>
        <w:t>4.1.29</w:t>
      </w:r>
      <w:r w:rsidRPr="00FB4F8B">
        <w:rPr>
          <w:rFonts w:ascii="Calibri" w:hAnsi="Calibri"/>
          <w:noProof/>
          <w:sz w:val="22"/>
          <w:szCs w:val="22"/>
        </w:rPr>
        <w:tab/>
      </w:r>
      <w:r>
        <w:rPr>
          <w:noProof/>
        </w:rPr>
        <w:t>Void</w:t>
      </w:r>
      <w:r>
        <w:rPr>
          <w:noProof/>
        </w:rPr>
        <w:tab/>
      </w:r>
      <w:r>
        <w:rPr>
          <w:noProof/>
        </w:rPr>
        <w:fldChar w:fldCharType="begin" w:fldLock="1"/>
      </w:r>
      <w:r>
        <w:rPr>
          <w:noProof/>
        </w:rPr>
        <w:instrText xml:space="preserve"> PAGEREF _Toc106030509 \h </w:instrText>
      </w:r>
      <w:r>
        <w:rPr>
          <w:noProof/>
        </w:rPr>
      </w:r>
      <w:r>
        <w:rPr>
          <w:noProof/>
        </w:rPr>
        <w:fldChar w:fldCharType="separate"/>
      </w:r>
      <w:r>
        <w:rPr>
          <w:noProof/>
        </w:rPr>
        <w:t>43</w:t>
      </w:r>
      <w:r>
        <w:rPr>
          <w:noProof/>
        </w:rPr>
        <w:fldChar w:fldCharType="end"/>
      </w:r>
    </w:p>
    <w:p w14:paraId="6E835987" w14:textId="77777777" w:rsidR="00393756" w:rsidRPr="00FB4F8B" w:rsidRDefault="00393756">
      <w:pPr>
        <w:pStyle w:val="TOC3"/>
        <w:rPr>
          <w:rFonts w:ascii="Calibri" w:hAnsi="Calibri"/>
          <w:noProof/>
          <w:sz w:val="22"/>
          <w:szCs w:val="22"/>
        </w:rPr>
      </w:pPr>
      <w:r>
        <w:rPr>
          <w:noProof/>
        </w:rPr>
        <w:t>4.1.30</w:t>
      </w:r>
      <w:r w:rsidRPr="00FB4F8B">
        <w:rPr>
          <w:rFonts w:ascii="Calibri" w:hAnsi="Calibri"/>
          <w:noProof/>
          <w:sz w:val="22"/>
          <w:szCs w:val="22"/>
        </w:rPr>
        <w:tab/>
      </w:r>
      <w:r>
        <w:rPr>
          <w:noProof/>
        </w:rPr>
        <w:t>CAMEL subscribers</w:t>
      </w:r>
      <w:r>
        <w:rPr>
          <w:noProof/>
        </w:rPr>
        <w:tab/>
      </w:r>
      <w:r>
        <w:rPr>
          <w:noProof/>
        </w:rPr>
        <w:fldChar w:fldCharType="begin" w:fldLock="1"/>
      </w:r>
      <w:r>
        <w:rPr>
          <w:noProof/>
        </w:rPr>
        <w:instrText xml:space="preserve"> PAGEREF _Toc106030510 \h </w:instrText>
      </w:r>
      <w:r>
        <w:rPr>
          <w:noProof/>
        </w:rPr>
      </w:r>
      <w:r>
        <w:rPr>
          <w:noProof/>
        </w:rPr>
        <w:fldChar w:fldCharType="separate"/>
      </w:r>
      <w:r>
        <w:rPr>
          <w:noProof/>
        </w:rPr>
        <w:t>43</w:t>
      </w:r>
      <w:r>
        <w:rPr>
          <w:noProof/>
        </w:rPr>
        <w:fldChar w:fldCharType="end"/>
      </w:r>
    </w:p>
    <w:p w14:paraId="400E7246" w14:textId="77777777" w:rsidR="00393756" w:rsidRPr="00FB4F8B" w:rsidRDefault="00393756">
      <w:pPr>
        <w:pStyle w:val="TOC4"/>
        <w:rPr>
          <w:rFonts w:ascii="Calibri" w:hAnsi="Calibri"/>
          <w:noProof/>
          <w:sz w:val="22"/>
          <w:szCs w:val="22"/>
        </w:rPr>
      </w:pPr>
      <w:r>
        <w:rPr>
          <w:noProof/>
        </w:rPr>
        <w:t>4.1.30.1</w:t>
      </w:r>
      <w:r w:rsidRPr="00FB4F8B">
        <w:rPr>
          <w:rFonts w:ascii="Calibri" w:hAnsi="Calibri"/>
          <w:noProof/>
          <w:sz w:val="22"/>
          <w:szCs w:val="22"/>
        </w:rPr>
        <w:tab/>
      </w:r>
      <w:r>
        <w:rPr>
          <w:noProof/>
        </w:rPr>
        <w:t>Number of CAMEL subscribers</w:t>
      </w:r>
      <w:r>
        <w:rPr>
          <w:noProof/>
        </w:rPr>
        <w:tab/>
      </w:r>
      <w:r>
        <w:rPr>
          <w:noProof/>
        </w:rPr>
        <w:fldChar w:fldCharType="begin" w:fldLock="1"/>
      </w:r>
      <w:r>
        <w:rPr>
          <w:noProof/>
        </w:rPr>
        <w:instrText xml:space="preserve"> PAGEREF _Toc106030511 \h </w:instrText>
      </w:r>
      <w:r>
        <w:rPr>
          <w:noProof/>
        </w:rPr>
      </w:r>
      <w:r>
        <w:rPr>
          <w:noProof/>
        </w:rPr>
        <w:fldChar w:fldCharType="separate"/>
      </w:r>
      <w:r>
        <w:rPr>
          <w:noProof/>
        </w:rPr>
        <w:t>43</w:t>
      </w:r>
      <w:r>
        <w:rPr>
          <w:noProof/>
        </w:rPr>
        <w:fldChar w:fldCharType="end"/>
      </w:r>
    </w:p>
    <w:p w14:paraId="0542C65E" w14:textId="77777777" w:rsidR="00393756" w:rsidRPr="00FB4F8B" w:rsidRDefault="00393756">
      <w:pPr>
        <w:pStyle w:val="TOC4"/>
        <w:rPr>
          <w:rFonts w:ascii="Calibri" w:hAnsi="Calibri"/>
          <w:noProof/>
          <w:sz w:val="22"/>
          <w:szCs w:val="22"/>
        </w:rPr>
      </w:pPr>
      <w:r>
        <w:rPr>
          <w:noProof/>
        </w:rPr>
        <w:t>4.1.30.2</w:t>
      </w:r>
      <w:r w:rsidRPr="00FB4F8B">
        <w:rPr>
          <w:rFonts w:ascii="Calibri" w:hAnsi="Calibri"/>
          <w:noProof/>
          <w:sz w:val="22"/>
          <w:szCs w:val="22"/>
        </w:rPr>
        <w:tab/>
      </w:r>
      <w:r>
        <w:rPr>
          <w:noProof/>
        </w:rPr>
        <w:t>Mean Number of CAMEL subscribers</w:t>
      </w:r>
      <w:r>
        <w:rPr>
          <w:noProof/>
        </w:rPr>
        <w:tab/>
      </w:r>
      <w:r>
        <w:rPr>
          <w:noProof/>
        </w:rPr>
        <w:fldChar w:fldCharType="begin" w:fldLock="1"/>
      </w:r>
      <w:r>
        <w:rPr>
          <w:noProof/>
        </w:rPr>
        <w:instrText xml:space="preserve"> PAGEREF _Toc106030512 \h </w:instrText>
      </w:r>
      <w:r>
        <w:rPr>
          <w:noProof/>
        </w:rPr>
      </w:r>
      <w:r>
        <w:rPr>
          <w:noProof/>
        </w:rPr>
        <w:fldChar w:fldCharType="separate"/>
      </w:r>
      <w:r>
        <w:rPr>
          <w:noProof/>
        </w:rPr>
        <w:t>43</w:t>
      </w:r>
      <w:r>
        <w:rPr>
          <w:noProof/>
        </w:rPr>
        <w:fldChar w:fldCharType="end"/>
      </w:r>
    </w:p>
    <w:p w14:paraId="6DC0BCF1" w14:textId="77777777" w:rsidR="00393756" w:rsidRPr="00FB4F8B" w:rsidRDefault="00393756">
      <w:pPr>
        <w:pStyle w:val="TOC4"/>
        <w:rPr>
          <w:rFonts w:ascii="Calibri" w:hAnsi="Calibri"/>
          <w:noProof/>
          <w:sz w:val="22"/>
          <w:szCs w:val="22"/>
        </w:rPr>
      </w:pPr>
      <w:r>
        <w:rPr>
          <w:noProof/>
        </w:rPr>
        <w:t>4.1.30.3</w:t>
      </w:r>
      <w:r w:rsidRPr="00FB4F8B">
        <w:rPr>
          <w:rFonts w:ascii="Calibri" w:hAnsi="Calibri"/>
          <w:noProof/>
          <w:sz w:val="22"/>
          <w:szCs w:val="22"/>
        </w:rPr>
        <w:tab/>
      </w:r>
      <w:r>
        <w:rPr>
          <w:noProof/>
        </w:rPr>
        <w:t>Max number of CAMEL subscribers</w:t>
      </w:r>
      <w:r>
        <w:rPr>
          <w:noProof/>
        </w:rPr>
        <w:tab/>
      </w:r>
      <w:r>
        <w:rPr>
          <w:noProof/>
        </w:rPr>
        <w:fldChar w:fldCharType="begin" w:fldLock="1"/>
      </w:r>
      <w:r>
        <w:rPr>
          <w:noProof/>
        </w:rPr>
        <w:instrText xml:space="preserve"> PAGEREF _Toc106030513 \h </w:instrText>
      </w:r>
      <w:r>
        <w:rPr>
          <w:noProof/>
        </w:rPr>
      </w:r>
      <w:r>
        <w:rPr>
          <w:noProof/>
        </w:rPr>
        <w:fldChar w:fldCharType="separate"/>
      </w:r>
      <w:r>
        <w:rPr>
          <w:noProof/>
        </w:rPr>
        <w:t>44</w:t>
      </w:r>
      <w:r>
        <w:rPr>
          <w:noProof/>
        </w:rPr>
        <w:fldChar w:fldCharType="end"/>
      </w:r>
    </w:p>
    <w:p w14:paraId="161D5D9E" w14:textId="77777777" w:rsidR="00393756" w:rsidRPr="00FB4F8B" w:rsidRDefault="00393756">
      <w:pPr>
        <w:pStyle w:val="TOC3"/>
        <w:rPr>
          <w:rFonts w:ascii="Calibri" w:hAnsi="Calibri"/>
          <w:noProof/>
          <w:sz w:val="22"/>
          <w:szCs w:val="22"/>
        </w:rPr>
      </w:pPr>
      <w:r>
        <w:rPr>
          <w:noProof/>
        </w:rPr>
        <w:t>4.1.31</w:t>
      </w:r>
      <w:r w:rsidRPr="00FB4F8B">
        <w:rPr>
          <w:rFonts w:ascii="Calibri" w:hAnsi="Calibri"/>
          <w:noProof/>
          <w:sz w:val="22"/>
          <w:szCs w:val="22"/>
        </w:rPr>
        <w:tab/>
      </w:r>
      <w:r>
        <w:rPr>
          <w:noProof/>
        </w:rPr>
        <w:t>Void</w:t>
      </w:r>
      <w:r>
        <w:rPr>
          <w:noProof/>
        </w:rPr>
        <w:tab/>
      </w:r>
      <w:r>
        <w:rPr>
          <w:noProof/>
        </w:rPr>
        <w:fldChar w:fldCharType="begin" w:fldLock="1"/>
      </w:r>
      <w:r>
        <w:rPr>
          <w:noProof/>
        </w:rPr>
        <w:instrText xml:space="preserve"> PAGEREF _Toc106030514 \h </w:instrText>
      </w:r>
      <w:r>
        <w:rPr>
          <w:noProof/>
        </w:rPr>
      </w:r>
      <w:r>
        <w:rPr>
          <w:noProof/>
        </w:rPr>
        <w:fldChar w:fldCharType="separate"/>
      </w:r>
      <w:r>
        <w:rPr>
          <w:noProof/>
        </w:rPr>
        <w:t>44</w:t>
      </w:r>
      <w:r>
        <w:rPr>
          <w:noProof/>
        </w:rPr>
        <w:fldChar w:fldCharType="end"/>
      </w:r>
    </w:p>
    <w:p w14:paraId="7F9D37CF" w14:textId="77777777" w:rsidR="00393756" w:rsidRPr="00FB4F8B" w:rsidRDefault="00393756">
      <w:pPr>
        <w:pStyle w:val="TOC3"/>
        <w:rPr>
          <w:rFonts w:ascii="Calibri" w:hAnsi="Calibri"/>
          <w:noProof/>
          <w:sz w:val="22"/>
          <w:szCs w:val="22"/>
        </w:rPr>
      </w:pPr>
      <w:r>
        <w:rPr>
          <w:noProof/>
        </w:rPr>
        <w:t>4.1.32</w:t>
      </w:r>
      <w:r w:rsidRPr="00FB4F8B">
        <w:rPr>
          <w:rFonts w:ascii="Calibri" w:hAnsi="Calibri"/>
          <w:noProof/>
          <w:sz w:val="22"/>
          <w:szCs w:val="22"/>
        </w:rPr>
        <w:tab/>
      </w:r>
      <w:r>
        <w:rPr>
          <w:noProof/>
        </w:rPr>
        <w:t>InsertSubscriberData requests received from a HLR during GPRS Update Location procedure</w:t>
      </w:r>
      <w:r>
        <w:rPr>
          <w:noProof/>
        </w:rPr>
        <w:tab/>
      </w:r>
      <w:r>
        <w:rPr>
          <w:noProof/>
        </w:rPr>
        <w:fldChar w:fldCharType="begin" w:fldLock="1"/>
      </w:r>
      <w:r>
        <w:rPr>
          <w:noProof/>
        </w:rPr>
        <w:instrText xml:space="preserve"> PAGEREF _Toc106030515 \h </w:instrText>
      </w:r>
      <w:r>
        <w:rPr>
          <w:noProof/>
        </w:rPr>
      </w:r>
      <w:r>
        <w:rPr>
          <w:noProof/>
        </w:rPr>
        <w:fldChar w:fldCharType="separate"/>
      </w:r>
      <w:r>
        <w:rPr>
          <w:noProof/>
        </w:rPr>
        <w:t>44</w:t>
      </w:r>
      <w:r>
        <w:rPr>
          <w:noProof/>
        </w:rPr>
        <w:fldChar w:fldCharType="end"/>
      </w:r>
    </w:p>
    <w:p w14:paraId="4D72EFFE" w14:textId="77777777" w:rsidR="00393756" w:rsidRPr="00FB4F8B" w:rsidRDefault="00393756">
      <w:pPr>
        <w:pStyle w:val="TOC4"/>
        <w:rPr>
          <w:rFonts w:ascii="Calibri" w:hAnsi="Calibri"/>
          <w:noProof/>
          <w:sz w:val="22"/>
          <w:szCs w:val="22"/>
        </w:rPr>
      </w:pPr>
      <w:r>
        <w:rPr>
          <w:noProof/>
        </w:rPr>
        <w:t>4.1.32.1</w:t>
      </w:r>
      <w:r w:rsidRPr="00FB4F8B">
        <w:rPr>
          <w:rFonts w:ascii="Calibri" w:hAnsi="Calibri"/>
          <w:noProof/>
          <w:sz w:val="22"/>
          <w:szCs w:val="22"/>
        </w:rPr>
        <w:tab/>
      </w:r>
      <w:r>
        <w:rPr>
          <w:noProof/>
        </w:rPr>
        <w:t>Attempted InsertSubscriberData requests received from a HLR during GPRS Update Location procedure</w:t>
      </w:r>
      <w:r>
        <w:rPr>
          <w:noProof/>
        </w:rPr>
        <w:tab/>
      </w:r>
      <w:r>
        <w:rPr>
          <w:noProof/>
        </w:rPr>
        <w:fldChar w:fldCharType="begin" w:fldLock="1"/>
      </w:r>
      <w:r>
        <w:rPr>
          <w:noProof/>
        </w:rPr>
        <w:instrText xml:space="preserve"> PAGEREF _Toc106030516 \h </w:instrText>
      </w:r>
      <w:r>
        <w:rPr>
          <w:noProof/>
        </w:rPr>
      </w:r>
      <w:r>
        <w:rPr>
          <w:noProof/>
        </w:rPr>
        <w:fldChar w:fldCharType="separate"/>
      </w:r>
      <w:r>
        <w:rPr>
          <w:noProof/>
        </w:rPr>
        <w:t>44</w:t>
      </w:r>
      <w:r>
        <w:rPr>
          <w:noProof/>
        </w:rPr>
        <w:fldChar w:fldCharType="end"/>
      </w:r>
    </w:p>
    <w:p w14:paraId="4D6DBD69" w14:textId="77777777" w:rsidR="00393756" w:rsidRPr="00FB4F8B" w:rsidRDefault="00393756">
      <w:pPr>
        <w:pStyle w:val="TOC3"/>
        <w:rPr>
          <w:rFonts w:ascii="Calibri" w:hAnsi="Calibri"/>
          <w:noProof/>
          <w:sz w:val="22"/>
          <w:szCs w:val="22"/>
        </w:rPr>
      </w:pPr>
      <w:r>
        <w:rPr>
          <w:noProof/>
        </w:rPr>
        <w:t>4.1.33</w:t>
      </w:r>
      <w:r w:rsidRPr="00FB4F8B">
        <w:rPr>
          <w:rFonts w:ascii="Calibri" w:hAnsi="Calibri"/>
          <w:noProof/>
          <w:sz w:val="22"/>
          <w:szCs w:val="22"/>
        </w:rPr>
        <w:tab/>
      </w:r>
      <w:r>
        <w:rPr>
          <w:noProof/>
        </w:rPr>
        <w:t>GPRS Update Locations sent to the HLR</w:t>
      </w:r>
      <w:r>
        <w:rPr>
          <w:noProof/>
        </w:rPr>
        <w:tab/>
      </w:r>
      <w:r>
        <w:rPr>
          <w:noProof/>
        </w:rPr>
        <w:fldChar w:fldCharType="begin" w:fldLock="1"/>
      </w:r>
      <w:r>
        <w:rPr>
          <w:noProof/>
        </w:rPr>
        <w:instrText xml:space="preserve"> PAGEREF _Toc106030517 \h </w:instrText>
      </w:r>
      <w:r>
        <w:rPr>
          <w:noProof/>
        </w:rPr>
      </w:r>
      <w:r>
        <w:rPr>
          <w:noProof/>
        </w:rPr>
        <w:fldChar w:fldCharType="separate"/>
      </w:r>
      <w:r>
        <w:rPr>
          <w:noProof/>
        </w:rPr>
        <w:t>44</w:t>
      </w:r>
      <w:r>
        <w:rPr>
          <w:noProof/>
        </w:rPr>
        <w:fldChar w:fldCharType="end"/>
      </w:r>
    </w:p>
    <w:p w14:paraId="060852B2" w14:textId="77777777" w:rsidR="00393756" w:rsidRPr="00FB4F8B" w:rsidRDefault="00393756">
      <w:pPr>
        <w:pStyle w:val="TOC4"/>
        <w:rPr>
          <w:rFonts w:ascii="Calibri" w:hAnsi="Calibri"/>
          <w:noProof/>
          <w:sz w:val="22"/>
          <w:szCs w:val="22"/>
        </w:rPr>
      </w:pPr>
      <w:r>
        <w:rPr>
          <w:noProof/>
        </w:rPr>
        <w:t>4.1.33.1</w:t>
      </w:r>
      <w:r w:rsidRPr="00FB4F8B">
        <w:rPr>
          <w:rFonts w:ascii="Calibri" w:hAnsi="Calibri"/>
          <w:noProof/>
          <w:sz w:val="22"/>
          <w:szCs w:val="22"/>
        </w:rPr>
        <w:tab/>
      </w:r>
      <w:r>
        <w:rPr>
          <w:noProof/>
        </w:rPr>
        <w:t>Attempted GPRS Update Locations sent to the HLR</w:t>
      </w:r>
      <w:r>
        <w:rPr>
          <w:noProof/>
        </w:rPr>
        <w:tab/>
      </w:r>
      <w:r>
        <w:rPr>
          <w:noProof/>
        </w:rPr>
        <w:fldChar w:fldCharType="begin" w:fldLock="1"/>
      </w:r>
      <w:r>
        <w:rPr>
          <w:noProof/>
        </w:rPr>
        <w:instrText xml:space="preserve"> PAGEREF _Toc106030518 \h </w:instrText>
      </w:r>
      <w:r>
        <w:rPr>
          <w:noProof/>
        </w:rPr>
      </w:r>
      <w:r>
        <w:rPr>
          <w:noProof/>
        </w:rPr>
        <w:fldChar w:fldCharType="separate"/>
      </w:r>
      <w:r>
        <w:rPr>
          <w:noProof/>
        </w:rPr>
        <w:t>44</w:t>
      </w:r>
      <w:r>
        <w:rPr>
          <w:noProof/>
        </w:rPr>
        <w:fldChar w:fldCharType="end"/>
      </w:r>
    </w:p>
    <w:p w14:paraId="08591936" w14:textId="77777777" w:rsidR="00393756" w:rsidRPr="00FB4F8B" w:rsidRDefault="00393756">
      <w:pPr>
        <w:pStyle w:val="TOC4"/>
        <w:rPr>
          <w:rFonts w:ascii="Calibri" w:hAnsi="Calibri"/>
          <w:noProof/>
          <w:sz w:val="22"/>
          <w:szCs w:val="22"/>
        </w:rPr>
      </w:pPr>
      <w:r>
        <w:rPr>
          <w:noProof/>
        </w:rPr>
        <w:t>4.1.33.2</w:t>
      </w:r>
      <w:r w:rsidRPr="00FB4F8B">
        <w:rPr>
          <w:rFonts w:ascii="Calibri" w:hAnsi="Calibri"/>
          <w:noProof/>
          <w:sz w:val="22"/>
          <w:szCs w:val="22"/>
        </w:rPr>
        <w:tab/>
      </w:r>
      <w:r>
        <w:rPr>
          <w:noProof/>
        </w:rPr>
        <w:t>Successful GPRS Update Locations returned from the HLR</w:t>
      </w:r>
      <w:r>
        <w:rPr>
          <w:noProof/>
        </w:rPr>
        <w:tab/>
      </w:r>
      <w:r>
        <w:rPr>
          <w:noProof/>
        </w:rPr>
        <w:fldChar w:fldCharType="begin" w:fldLock="1"/>
      </w:r>
      <w:r>
        <w:rPr>
          <w:noProof/>
        </w:rPr>
        <w:instrText xml:space="preserve"> PAGEREF _Toc106030519 \h </w:instrText>
      </w:r>
      <w:r>
        <w:rPr>
          <w:noProof/>
        </w:rPr>
      </w:r>
      <w:r>
        <w:rPr>
          <w:noProof/>
        </w:rPr>
        <w:fldChar w:fldCharType="separate"/>
      </w:r>
      <w:r>
        <w:rPr>
          <w:noProof/>
        </w:rPr>
        <w:t>45</w:t>
      </w:r>
      <w:r>
        <w:rPr>
          <w:noProof/>
        </w:rPr>
        <w:fldChar w:fldCharType="end"/>
      </w:r>
    </w:p>
    <w:p w14:paraId="5D28D5FA" w14:textId="77777777" w:rsidR="00393756" w:rsidRPr="00FB4F8B" w:rsidRDefault="00393756">
      <w:pPr>
        <w:pStyle w:val="TOC3"/>
        <w:rPr>
          <w:rFonts w:ascii="Calibri" w:hAnsi="Calibri"/>
          <w:noProof/>
          <w:sz w:val="22"/>
          <w:szCs w:val="22"/>
        </w:rPr>
      </w:pPr>
      <w:r>
        <w:rPr>
          <w:noProof/>
        </w:rPr>
        <w:lastRenderedPageBreak/>
        <w:t>4.1.34</w:t>
      </w:r>
      <w:r w:rsidRPr="00FB4F8B">
        <w:rPr>
          <w:rFonts w:ascii="Calibri" w:hAnsi="Calibri"/>
          <w:noProof/>
          <w:sz w:val="22"/>
          <w:szCs w:val="22"/>
        </w:rPr>
        <w:tab/>
      </w:r>
      <w:r>
        <w:rPr>
          <w:noProof/>
        </w:rPr>
        <w:t>CancelLocation requests received from an HLR-operator, in case of a HLR-initiated Detach</w:t>
      </w:r>
      <w:r>
        <w:rPr>
          <w:noProof/>
        </w:rPr>
        <w:tab/>
      </w:r>
      <w:r>
        <w:rPr>
          <w:noProof/>
        </w:rPr>
        <w:fldChar w:fldCharType="begin" w:fldLock="1"/>
      </w:r>
      <w:r>
        <w:rPr>
          <w:noProof/>
        </w:rPr>
        <w:instrText xml:space="preserve"> PAGEREF _Toc106030520 \h </w:instrText>
      </w:r>
      <w:r>
        <w:rPr>
          <w:noProof/>
        </w:rPr>
      </w:r>
      <w:r>
        <w:rPr>
          <w:noProof/>
        </w:rPr>
        <w:fldChar w:fldCharType="separate"/>
      </w:r>
      <w:r>
        <w:rPr>
          <w:noProof/>
        </w:rPr>
        <w:t>45</w:t>
      </w:r>
      <w:r>
        <w:rPr>
          <w:noProof/>
        </w:rPr>
        <w:fldChar w:fldCharType="end"/>
      </w:r>
    </w:p>
    <w:p w14:paraId="02A5BBDB" w14:textId="77777777" w:rsidR="00393756" w:rsidRPr="00FB4F8B" w:rsidRDefault="00393756">
      <w:pPr>
        <w:pStyle w:val="TOC4"/>
        <w:rPr>
          <w:rFonts w:ascii="Calibri" w:hAnsi="Calibri"/>
          <w:noProof/>
          <w:sz w:val="22"/>
          <w:szCs w:val="22"/>
        </w:rPr>
      </w:pPr>
      <w:r>
        <w:rPr>
          <w:noProof/>
        </w:rPr>
        <w:t>4.1.34.1</w:t>
      </w:r>
      <w:r w:rsidRPr="00FB4F8B">
        <w:rPr>
          <w:rFonts w:ascii="Calibri" w:hAnsi="Calibri"/>
          <w:noProof/>
          <w:sz w:val="22"/>
          <w:szCs w:val="22"/>
        </w:rPr>
        <w:tab/>
      </w:r>
      <w:r>
        <w:rPr>
          <w:noProof/>
        </w:rPr>
        <w:t>Attempted CancelLocation requests received from an HLR-operator, in case of a HLR-initiated Detach</w:t>
      </w:r>
      <w:r>
        <w:rPr>
          <w:noProof/>
        </w:rPr>
        <w:tab/>
      </w:r>
      <w:r>
        <w:rPr>
          <w:noProof/>
        </w:rPr>
        <w:fldChar w:fldCharType="begin" w:fldLock="1"/>
      </w:r>
      <w:r>
        <w:rPr>
          <w:noProof/>
        </w:rPr>
        <w:instrText xml:space="preserve"> PAGEREF _Toc106030521 \h </w:instrText>
      </w:r>
      <w:r>
        <w:rPr>
          <w:noProof/>
        </w:rPr>
      </w:r>
      <w:r>
        <w:rPr>
          <w:noProof/>
        </w:rPr>
        <w:fldChar w:fldCharType="separate"/>
      </w:r>
      <w:r>
        <w:rPr>
          <w:noProof/>
        </w:rPr>
        <w:t>45</w:t>
      </w:r>
      <w:r>
        <w:rPr>
          <w:noProof/>
        </w:rPr>
        <w:fldChar w:fldCharType="end"/>
      </w:r>
    </w:p>
    <w:p w14:paraId="2B24607B" w14:textId="77777777" w:rsidR="00393756" w:rsidRPr="00FB4F8B" w:rsidRDefault="00393756">
      <w:pPr>
        <w:pStyle w:val="TOC3"/>
        <w:rPr>
          <w:rFonts w:ascii="Calibri" w:hAnsi="Calibri"/>
          <w:noProof/>
          <w:sz w:val="22"/>
          <w:szCs w:val="22"/>
        </w:rPr>
      </w:pPr>
      <w:r>
        <w:rPr>
          <w:noProof/>
        </w:rPr>
        <w:t>4.1.35</w:t>
      </w:r>
      <w:r w:rsidRPr="00FB4F8B">
        <w:rPr>
          <w:rFonts w:ascii="Calibri" w:hAnsi="Calibri"/>
          <w:noProof/>
          <w:sz w:val="22"/>
          <w:szCs w:val="22"/>
        </w:rPr>
        <w:tab/>
      </w:r>
      <w:r>
        <w:rPr>
          <w:noProof/>
        </w:rPr>
        <w:t>CancelLocation requests received from a HLR due to a SGSN-change (previous SGSN)</w:t>
      </w:r>
      <w:r>
        <w:rPr>
          <w:noProof/>
        </w:rPr>
        <w:tab/>
      </w:r>
      <w:r>
        <w:rPr>
          <w:noProof/>
        </w:rPr>
        <w:fldChar w:fldCharType="begin" w:fldLock="1"/>
      </w:r>
      <w:r>
        <w:rPr>
          <w:noProof/>
        </w:rPr>
        <w:instrText xml:space="preserve"> PAGEREF _Toc106030522 \h </w:instrText>
      </w:r>
      <w:r>
        <w:rPr>
          <w:noProof/>
        </w:rPr>
      </w:r>
      <w:r>
        <w:rPr>
          <w:noProof/>
        </w:rPr>
        <w:fldChar w:fldCharType="separate"/>
      </w:r>
      <w:r>
        <w:rPr>
          <w:noProof/>
        </w:rPr>
        <w:t>45</w:t>
      </w:r>
      <w:r>
        <w:rPr>
          <w:noProof/>
        </w:rPr>
        <w:fldChar w:fldCharType="end"/>
      </w:r>
    </w:p>
    <w:p w14:paraId="2D9610B3" w14:textId="77777777" w:rsidR="00393756" w:rsidRPr="00FB4F8B" w:rsidRDefault="00393756">
      <w:pPr>
        <w:pStyle w:val="TOC4"/>
        <w:rPr>
          <w:rFonts w:ascii="Calibri" w:hAnsi="Calibri"/>
          <w:noProof/>
          <w:sz w:val="22"/>
          <w:szCs w:val="22"/>
        </w:rPr>
      </w:pPr>
      <w:r>
        <w:rPr>
          <w:noProof/>
        </w:rPr>
        <w:t>4.1.35.1</w:t>
      </w:r>
      <w:r w:rsidRPr="00FB4F8B">
        <w:rPr>
          <w:rFonts w:ascii="Calibri" w:hAnsi="Calibri"/>
          <w:noProof/>
          <w:sz w:val="22"/>
          <w:szCs w:val="22"/>
        </w:rPr>
        <w:tab/>
      </w:r>
      <w:r>
        <w:rPr>
          <w:noProof/>
        </w:rPr>
        <w:t>Attempted CancelLocation requests received from a HLR due to a SGSN-change (previous SGSN)</w:t>
      </w:r>
      <w:r>
        <w:rPr>
          <w:noProof/>
        </w:rPr>
        <w:tab/>
      </w:r>
      <w:r>
        <w:rPr>
          <w:noProof/>
        </w:rPr>
        <w:fldChar w:fldCharType="begin" w:fldLock="1"/>
      </w:r>
      <w:r>
        <w:rPr>
          <w:noProof/>
        </w:rPr>
        <w:instrText xml:space="preserve"> PAGEREF _Toc106030523 \h </w:instrText>
      </w:r>
      <w:r>
        <w:rPr>
          <w:noProof/>
        </w:rPr>
      </w:r>
      <w:r>
        <w:rPr>
          <w:noProof/>
        </w:rPr>
        <w:fldChar w:fldCharType="separate"/>
      </w:r>
      <w:r>
        <w:rPr>
          <w:noProof/>
        </w:rPr>
        <w:t>45</w:t>
      </w:r>
      <w:r>
        <w:rPr>
          <w:noProof/>
        </w:rPr>
        <w:fldChar w:fldCharType="end"/>
      </w:r>
    </w:p>
    <w:p w14:paraId="710B6E7A" w14:textId="77777777" w:rsidR="00393756" w:rsidRPr="00FB4F8B" w:rsidRDefault="00393756">
      <w:pPr>
        <w:pStyle w:val="TOC3"/>
        <w:rPr>
          <w:rFonts w:ascii="Calibri" w:hAnsi="Calibri"/>
          <w:noProof/>
          <w:sz w:val="22"/>
          <w:szCs w:val="22"/>
        </w:rPr>
      </w:pPr>
      <w:r>
        <w:rPr>
          <w:noProof/>
        </w:rPr>
        <w:t>4.1.36</w:t>
      </w:r>
      <w:r w:rsidRPr="00FB4F8B">
        <w:rPr>
          <w:rFonts w:ascii="Calibri" w:hAnsi="Calibri"/>
          <w:noProof/>
          <w:sz w:val="22"/>
          <w:szCs w:val="22"/>
        </w:rPr>
        <w:tab/>
      </w:r>
      <w:r>
        <w:rPr>
          <w:noProof/>
        </w:rPr>
        <w:t>Reset requests received from a HLR due to an HLR restart, indicating that a failure occurred</w:t>
      </w:r>
      <w:r>
        <w:rPr>
          <w:noProof/>
        </w:rPr>
        <w:tab/>
      </w:r>
      <w:r>
        <w:rPr>
          <w:noProof/>
        </w:rPr>
        <w:fldChar w:fldCharType="begin" w:fldLock="1"/>
      </w:r>
      <w:r>
        <w:rPr>
          <w:noProof/>
        </w:rPr>
        <w:instrText xml:space="preserve"> PAGEREF _Toc106030524 \h </w:instrText>
      </w:r>
      <w:r>
        <w:rPr>
          <w:noProof/>
        </w:rPr>
      </w:r>
      <w:r>
        <w:rPr>
          <w:noProof/>
        </w:rPr>
        <w:fldChar w:fldCharType="separate"/>
      </w:r>
      <w:r>
        <w:rPr>
          <w:noProof/>
        </w:rPr>
        <w:t>46</w:t>
      </w:r>
      <w:r>
        <w:rPr>
          <w:noProof/>
        </w:rPr>
        <w:fldChar w:fldCharType="end"/>
      </w:r>
    </w:p>
    <w:p w14:paraId="5E9A3B26" w14:textId="77777777" w:rsidR="00393756" w:rsidRPr="00FB4F8B" w:rsidRDefault="00393756">
      <w:pPr>
        <w:pStyle w:val="TOC4"/>
        <w:rPr>
          <w:rFonts w:ascii="Calibri" w:hAnsi="Calibri"/>
          <w:noProof/>
          <w:sz w:val="22"/>
          <w:szCs w:val="22"/>
        </w:rPr>
      </w:pPr>
      <w:r>
        <w:rPr>
          <w:noProof/>
        </w:rPr>
        <w:t>4.1.36.1</w:t>
      </w:r>
      <w:r w:rsidRPr="00FB4F8B">
        <w:rPr>
          <w:rFonts w:ascii="Calibri" w:hAnsi="Calibri"/>
          <w:noProof/>
          <w:sz w:val="22"/>
          <w:szCs w:val="22"/>
        </w:rPr>
        <w:tab/>
      </w:r>
      <w:r>
        <w:rPr>
          <w:noProof/>
        </w:rPr>
        <w:t>Attempted Reset requests received from a HLR due to an HLR restart, indicating that a failure occurred</w:t>
      </w:r>
      <w:r>
        <w:rPr>
          <w:noProof/>
        </w:rPr>
        <w:tab/>
      </w:r>
      <w:r>
        <w:rPr>
          <w:noProof/>
        </w:rPr>
        <w:fldChar w:fldCharType="begin" w:fldLock="1"/>
      </w:r>
      <w:r>
        <w:rPr>
          <w:noProof/>
        </w:rPr>
        <w:instrText xml:space="preserve"> PAGEREF _Toc106030525 \h </w:instrText>
      </w:r>
      <w:r>
        <w:rPr>
          <w:noProof/>
        </w:rPr>
      </w:r>
      <w:r>
        <w:rPr>
          <w:noProof/>
        </w:rPr>
        <w:fldChar w:fldCharType="separate"/>
      </w:r>
      <w:r>
        <w:rPr>
          <w:noProof/>
        </w:rPr>
        <w:t>46</w:t>
      </w:r>
      <w:r>
        <w:rPr>
          <w:noProof/>
        </w:rPr>
        <w:fldChar w:fldCharType="end"/>
      </w:r>
    </w:p>
    <w:p w14:paraId="5DDC1252" w14:textId="77777777" w:rsidR="00393756" w:rsidRPr="00FB4F8B" w:rsidRDefault="00393756">
      <w:pPr>
        <w:pStyle w:val="TOC3"/>
        <w:rPr>
          <w:rFonts w:ascii="Calibri" w:hAnsi="Calibri"/>
          <w:noProof/>
          <w:sz w:val="22"/>
          <w:szCs w:val="22"/>
        </w:rPr>
      </w:pPr>
      <w:r>
        <w:rPr>
          <w:noProof/>
        </w:rPr>
        <w:t>4.1.37</w:t>
      </w:r>
      <w:r w:rsidRPr="00FB4F8B">
        <w:rPr>
          <w:rFonts w:ascii="Calibri" w:hAnsi="Calibri"/>
          <w:noProof/>
          <w:sz w:val="22"/>
          <w:szCs w:val="22"/>
        </w:rPr>
        <w:tab/>
      </w:r>
      <w:r>
        <w:rPr>
          <w:noProof/>
        </w:rPr>
        <w:t>Periodic Routing Area update procedures</w:t>
      </w:r>
      <w:r>
        <w:rPr>
          <w:noProof/>
        </w:rPr>
        <w:tab/>
      </w:r>
      <w:r>
        <w:rPr>
          <w:noProof/>
        </w:rPr>
        <w:fldChar w:fldCharType="begin" w:fldLock="1"/>
      </w:r>
      <w:r>
        <w:rPr>
          <w:noProof/>
        </w:rPr>
        <w:instrText xml:space="preserve"> PAGEREF _Toc106030526 \h </w:instrText>
      </w:r>
      <w:r>
        <w:rPr>
          <w:noProof/>
        </w:rPr>
      </w:r>
      <w:r>
        <w:rPr>
          <w:noProof/>
        </w:rPr>
        <w:fldChar w:fldCharType="separate"/>
      </w:r>
      <w:r>
        <w:rPr>
          <w:noProof/>
        </w:rPr>
        <w:t>46</w:t>
      </w:r>
      <w:r>
        <w:rPr>
          <w:noProof/>
        </w:rPr>
        <w:fldChar w:fldCharType="end"/>
      </w:r>
    </w:p>
    <w:p w14:paraId="5EB7B4BF" w14:textId="77777777" w:rsidR="00393756" w:rsidRPr="00FB4F8B" w:rsidRDefault="00393756">
      <w:pPr>
        <w:pStyle w:val="TOC4"/>
        <w:rPr>
          <w:rFonts w:ascii="Calibri" w:hAnsi="Calibri"/>
          <w:noProof/>
          <w:sz w:val="22"/>
          <w:szCs w:val="22"/>
        </w:rPr>
      </w:pPr>
      <w:r>
        <w:rPr>
          <w:noProof/>
        </w:rPr>
        <w:t>4.1.37.1</w:t>
      </w:r>
      <w:r w:rsidRPr="00FB4F8B">
        <w:rPr>
          <w:rFonts w:ascii="Calibri" w:hAnsi="Calibri"/>
          <w:noProof/>
          <w:sz w:val="22"/>
          <w:szCs w:val="22"/>
        </w:rPr>
        <w:tab/>
      </w:r>
      <w:r>
        <w:rPr>
          <w:noProof/>
        </w:rPr>
        <w:t>Attempted periodic Routing Area update procedures</w:t>
      </w:r>
      <w:r>
        <w:rPr>
          <w:noProof/>
        </w:rPr>
        <w:tab/>
      </w:r>
      <w:r>
        <w:rPr>
          <w:noProof/>
        </w:rPr>
        <w:fldChar w:fldCharType="begin" w:fldLock="1"/>
      </w:r>
      <w:r>
        <w:rPr>
          <w:noProof/>
        </w:rPr>
        <w:instrText xml:space="preserve"> PAGEREF _Toc106030527 \h </w:instrText>
      </w:r>
      <w:r>
        <w:rPr>
          <w:noProof/>
        </w:rPr>
      </w:r>
      <w:r>
        <w:rPr>
          <w:noProof/>
        </w:rPr>
        <w:fldChar w:fldCharType="separate"/>
      </w:r>
      <w:r>
        <w:rPr>
          <w:noProof/>
        </w:rPr>
        <w:t>46</w:t>
      </w:r>
      <w:r>
        <w:rPr>
          <w:noProof/>
        </w:rPr>
        <w:fldChar w:fldCharType="end"/>
      </w:r>
    </w:p>
    <w:p w14:paraId="489DDEE0" w14:textId="77777777" w:rsidR="00393756" w:rsidRPr="00FB4F8B" w:rsidRDefault="00393756">
      <w:pPr>
        <w:pStyle w:val="TOC4"/>
        <w:rPr>
          <w:rFonts w:ascii="Calibri" w:hAnsi="Calibri"/>
          <w:noProof/>
          <w:sz w:val="22"/>
          <w:szCs w:val="22"/>
        </w:rPr>
      </w:pPr>
      <w:r>
        <w:rPr>
          <w:noProof/>
        </w:rPr>
        <w:t>4.1.37.2</w:t>
      </w:r>
      <w:r w:rsidRPr="00FB4F8B">
        <w:rPr>
          <w:rFonts w:ascii="Calibri" w:hAnsi="Calibri"/>
          <w:noProof/>
          <w:sz w:val="22"/>
          <w:szCs w:val="22"/>
        </w:rPr>
        <w:tab/>
      </w:r>
      <w:r>
        <w:rPr>
          <w:noProof/>
        </w:rPr>
        <w:t>Successful periodic Routing Area update procedures</w:t>
      </w:r>
      <w:r>
        <w:rPr>
          <w:noProof/>
        </w:rPr>
        <w:tab/>
      </w:r>
      <w:r>
        <w:rPr>
          <w:noProof/>
        </w:rPr>
        <w:fldChar w:fldCharType="begin" w:fldLock="1"/>
      </w:r>
      <w:r>
        <w:rPr>
          <w:noProof/>
        </w:rPr>
        <w:instrText xml:space="preserve"> PAGEREF _Toc106030528 \h </w:instrText>
      </w:r>
      <w:r>
        <w:rPr>
          <w:noProof/>
        </w:rPr>
      </w:r>
      <w:r>
        <w:rPr>
          <w:noProof/>
        </w:rPr>
        <w:fldChar w:fldCharType="separate"/>
      </w:r>
      <w:r>
        <w:rPr>
          <w:noProof/>
        </w:rPr>
        <w:t>46</w:t>
      </w:r>
      <w:r>
        <w:rPr>
          <w:noProof/>
        </w:rPr>
        <w:fldChar w:fldCharType="end"/>
      </w:r>
    </w:p>
    <w:p w14:paraId="6B7C08E5" w14:textId="77777777" w:rsidR="00393756" w:rsidRPr="00FB4F8B" w:rsidRDefault="00393756">
      <w:pPr>
        <w:pStyle w:val="TOC4"/>
        <w:rPr>
          <w:rFonts w:ascii="Calibri" w:hAnsi="Calibri"/>
          <w:noProof/>
          <w:sz w:val="22"/>
          <w:szCs w:val="22"/>
        </w:rPr>
      </w:pPr>
      <w:r>
        <w:rPr>
          <w:noProof/>
        </w:rPr>
        <w:t>4.1.37.3</w:t>
      </w:r>
      <w:r w:rsidRPr="00FB4F8B">
        <w:rPr>
          <w:rFonts w:ascii="Calibri" w:hAnsi="Calibri"/>
          <w:noProof/>
          <w:sz w:val="22"/>
          <w:szCs w:val="22"/>
        </w:rPr>
        <w:tab/>
      </w:r>
      <w:r>
        <w:rPr>
          <w:noProof/>
        </w:rPr>
        <w:t>Failed Periodic Routing Area update procedures</w:t>
      </w:r>
      <w:r>
        <w:rPr>
          <w:noProof/>
        </w:rPr>
        <w:tab/>
      </w:r>
      <w:r>
        <w:rPr>
          <w:noProof/>
        </w:rPr>
        <w:fldChar w:fldCharType="begin" w:fldLock="1"/>
      </w:r>
      <w:r>
        <w:rPr>
          <w:noProof/>
        </w:rPr>
        <w:instrText xml:space="preserve"> PAGEREF _Toc106030529 \h </w:instrText>
      </w:r>
      <w:r>
        <w:rPr>
          <w:noProof/>
        </w:rPr>
      </w:r>
      <w:r>
        <w:rPr>
          <w:noProof/>
        </w:rPr>
        <w:fldChar w:fldCharType="separate"/>
      </w:r>
      <w:r>
        <w:rPr>
          <w:noProof/>
        </w:rPr>
        <w:t>47</w:t>
      </w:r>
      <w:r>
        <w:rPr>
          <w:noProof/>
        </w:rPr>
        <w:fldChar w:fldCharType="end"/>
      </w:r>
    </w:p>
    <w:p w14:paraId="106E2B03" w14:textId="77777777" w:rsidR="00393756" w:rsidRPr="00FB4F8B" w:rsidRDefault="00393756">
      <w:pPr>
        <w:pStyle w:val="TOC3"/>
        <w:rPr>
          <w:rFonts w:ascii="Calibri" w:hAnsi="Calibri"/>
          <w:noProof/>
          <w:sz w:val="22"/>
          <w:szCs w:val="22"/>
        </w:rPr>
      </w:pPr>
      <w:r>
        <w:rPr>
          <w:noProof/>
        </w:rPr>
        <w:t>4.1.38</w:t>
      </w:r>
      <w:r w:rsidRPr="00FB4F8B">
        <w:rPr>
          <w:rFonts w:ascii="Calibri" w:hAnsi="Calibri"/>
          <w:noProof/>
          <w:sz w:val="22"/>
          <w:szCs w:val="22"/>
        </w:rPr>
        <w:tab/>
      </w:r>
      <w:r>
        <w:rPr>
          <w:noProof/>
        </w:rPr>
        <w:t>Number of implicit detach procedure</w:t>
      </w:r>
      <w:r>
        <w:rPr>
          <w:noProof/>
        </w:rPr>
        <w:tab/>
      </w:r>
      <w:r>
        <w:rPr>
          <w:noProof/>
        </w:rPr>
        <w:fldChar w:fldCharType="begin" w:fldLock="1"/>
      </w:r>
      <w:r>
        <w:rPr>
          <w:noProof/>
        </w:rPr>
        <w:instrText xml:space="preserve"> PAGEREF _Toc106030530 \h </w:instrText>
      </w:r>
      <w:r>
        <w:rPr>
          <w:noProof/>
        </w:rPr>
      </w:r>
      <w:r>
        <w:rPr>
          <w:noProof/>
        </w:rPr>
        <w:fldChar w:fldCharType="separate"/>
      </w:r>
      <w:r>
        <w:rPr>
          <w:noProof/>
        </w:rPr>
        <w:t>47</w:t>
      </w:r>
      <w:r>
        <w:rPr>
          <w:noProof/>
        </w:rPr>
        <w:fldChar w:fldCharType="end"/>
      </w:r>
    </w:p>
    <w:p w14:paraId="6D74C244" w14:textId="77777777" w:rsidR="00393756" w:rsidRPr="00FB4F8B" w:rsidRDefault="00393756">
      <w:pPr>
        <w:pStyle w:val="TOC2"/>
        <w:rPr>
          <w:rFonts w:ascii="Calibri" w:hAnsi="Calibri"/>
          <w:noProof/>
          <w:sz w:val="22"/>
          <w:szCs w:val="22"/>
        </w:rPr>
      </w:pPr>
      <w:r>
        <w:rPr>
          <w:noProof/>
        </w:rPr>
        <w:t>4.2</w:t>
      </w:r>
      <w:r w:rsidRPr="00FB4F8B">
        <w:rPr>
          <w:rFonts w:ascii="Calibri" w:hAnsi="Calibri"/>
          <w:noProof/>
          <w:sz w:val="22"/>
          <w:szCs w:val="22"/>
        </w:rPr>
        <w:tab/>
      </w:r>
      <w:r>
        <w:rPr>
          <w:noProof/>
        </w:rPr>
        <w:t>Subscriber Management</w:t>
      </w:r>
      <w:r>
        <w:rPr>
          <w:noProof/>
        </w:rPr>
        <w:tab/>
      </w:r>
      <w:r>
        <w:rPr>
          <w:noProof/>
        </w:rPr>
        <w:fldChar w:fldCharType="begin" w:fldLock="1"/>
      </w:r>
      <w:r>
        <w:rPr>
          <w:noProof/>
        </w:rPr>
        <w:instrText xml:space="preserve"> PAGEREF _Toc106030531 \h </w:instrText>
      </w:r>
      <w:r>
        <w:rPr>
          <w:noProof/>
        </w:rPr>
      </w:r>
      <w:r>
        <w:rPr>
          <w:noProof/>
        </w:rPr>
        <w:fldChar w:fldCharType="separate"/>
      </w:r>
      <w:r>
        <w:rPr>
          <w:noProof/>
        </w:rPr>
        <w:t>48</w:t>
      </w:r>
      <w:r>
        <w:rPr>
          <w:noProof/>
        </w:rPr>
        <w:fldChar w:fldCharType="end"/>
      </w:r>
    </w:p>
    <w:p w14:paraId="334DA30A" w14:textId="77777777" w:rsidR="00393756" w:rsidRPr="00FB4F8B" w:rsidRDefault="00393756">
      <w:pPr>
        <w:pStyle w:val="TOC3"/>
        <w:rPr>
          <w:rFonts w:ascii="Calibri" w:hAnsi="Calibri"/>
          <w:noProof/>
          <w:sz w:val="22"/>
          <w:szCs w:val="22"/>
        </w:rPr>
      </w:pPr>
      <w:r>
        <w:rPr>
          <w:noProof/>
        </w:rPr>
        <w:t>4.2.1</w:t>
      </w:r>
      <w:r w:rsidRPr="00FB4F8B">
        <w:rPr>
          <w:rFonts w:ascii="Calibri" w:hAnsi="Calibri"/>
          <w:noProof/>
          <w:sz w:val="22"/>
          <w:szCs w:val="22"/>
        </w:rPr>
        <w:tab/>
      </w:r>
      <w:r>
        <w:rPr>
          <w:noProof/>
        </w:rPr>
        <w:t>Insert Subscriber Data requests received from a HLR due to an HLR-operator intervention</w:t>
      </w:r>
      <w:r>
        <w:rPr>
          <w:noProof/>
        </w:rPr>
        <w:tab/>
      </w:r>
      <w:r>
        <w:rPr>
          <w:noProof/>
        </w:rPr>
        <w:fldChar w:fldCharType="begin" w:fldLock="1"/>
      </w:r>
      <w:r>
        <w:rPr>
          <w:noProof/>
        </w:rPr>
        <w:instrText xml:space="preserve"> PAGEREF _Toc106030532 \h </w:instrText>
      </w:r>
      <w:r>
        <w:rPr>
          <w:noProof/>
        </w:rPr>
      </w:r>
      <w:r>
        <w:rPr>
          <w:noProof/>
        </w:rPr>
        <w:fldChar w:fldCharType="separate"/>
      </w:r>
      <w:r>
        <w:rPr>
          <w:noProof/>
        </w:rPr>
        <w:t>48</w:t>
      </w:r>
      <w:r>
        <w:rPr>
          <w:noProof/>
        </w:rPr>
        <w:fldChar w:fldCharType="end"/>
      </w:r>
    </w:p>
    <w:p w14:paraId="447485AF" w14:textId="77777777" w:rsidR="00393756" w:rsidRPr="00FB4F8B" w:rsidRDefault="00393756">
      <w:pPr>
        <w:pStyle w:val="TOC4"/>
        <w:rPr>
          <w:rFonts w:ascii="Calibri" w:hAnsi="Calibri"/>
          <w:noProof/>
          <w:sz w:val="22"/>
          <w:szCs w:val="22"/>
        </w:rPr>
      </w:pPr>
      <w:r>
        <w:rPr>
          <w:noProof/>
        </w:rPr>
        <w:t>4.2.1.1</w:t>
      </w:r>
      <w:r w:rsidRPr="00FB4F8B">
        <w:rPr>
          <w:rFonts w:ascii="Calibri" w:hAnsi="Calibri"/>
          <w:noProof/>
          <w:sz w:val="22"/>
          <w:szCs w:val="22"/>
        </w:rPr>
        <w:tab/>
      </w:r>
      <w:r>
        <w:rPr>
          <w:noProof/>
        </w:rPr>
        <w:t>Attempted Insert Subscriber Data requests received from a HLR due to an HLR-operator intervention</w:t>
      </w:r>
      <w:r>
        <w:rPr>
          <w:noProof/>
        </w:rPr>
        <w:tab/>
      </w:r>
      <w:r>
        <w:rPr>
          <w:noProof/>
        </w:rPr>
        <w:fldChar w:fldCharType="begin" w:fldLock="1"/>
      </w:r>
      <w:r>
        <w:rPr>
          <w:noProof/>
        </w:rPr>
        <w:instrText xml:space="preserve"> PAGEREF _Toc106030533 \h </w:instrText>
      </w:r>
      <w:r>
        <w:rPr>
          <w:noProof/>
        </w:rPr>
      </w:r>
      <w:r>
        <w:rPr>
          <w:noProof/>
        </w:rPr>
        <w:fldChar w:fldCharType="separate"/>
      </w:r>
      <w:r>
        <w:rPr>
          <w:noProof/>
        </w:rPr>
        <w:t>48</w:t>
      </w:r>
      <w:r>
        <w:rPr>
          <w:noProof/>
        </w:rPr>
        <w:fldChar w:fldCharType="end"/>
      </w:r>
    </w:p>
    <w:p w14:paraId="45395640" w14:textId="77777777" w:rsidR="00393756" w:rsidRPr="00FB4F8B" w:rsidRDefault="00393756">
      <w:pPr>
        <w:pStyle w:val="TOC3"/>
        <w:rPr>
          <w:rFonts w:ascii="Calibri" w:hAnsi="Calibri"/>
          <w:noProof/>
          <w:sz w:val="22"/>
          <w:szCs w:val="22"/>
        </w:rPr>
      </w:pPr>
      <w:r>
        <w:rPr>
          <w:noProof/>
        </w:rPr>
        <w:t>4.2.2</w:t>
      </w:r>
      <w:r w:rsidRPr="00FB4F8B">
        <w:rPr>
          <w:rFonts w:ascii="Calibri" w:hAnsi="Calibri"/>
          <w:noProof/>
          <w:sz w:val="22"/>
          <w:szCs w:val="22"/>
        </w:rPr>
        <w:tab/>
      </w:r>
      <w:r>
        <w:rPr>
          <w:noProof/>
        </w:rPr>
        <w:t>Delete Subscriber Data requests received from a HLR due to an HLR-operator intervention</w:t>
      </w:r>
      <w:r>
        <w:rPr>
          <w:noProof/>
        </w:rPr>
        <w:tab/>
      </w:r>
      <w:r>
        <w:rPr>
          <w:noProof/>
        </w:rPr>
        <w:fldChar w:fldCharType="begin" w:fldLock="1"/>
      </w:r>
      <w:r>
        <w:rPr>
          <w:noProof/>
        </w:rPr>
        <w:instrText xml:space="preserve"> PAGEREF _Toc106030534 \h </w:instrText>
      </w:r>
      <w:r>
        <w:rPr>
          <w:noProof/>
        </w:rPr>
      </w:r>
      <w:r>
        <w:rPr>
          <w:noProof/>
        </w:rPr>
        <w:fldChar w:fldCharType="separate"/>
      </w:r>
      <w:r>
        <w:rPr>
          <w:noProof/>
        </w:rPr>
        <w:t>48</w:t>
      </w:r>
      <w:r>
        <w:rPr>
          <w:noProof/>
        </w:rPr>
        <w:fldChar w:fldCharType="end"/>
      </w:r>
    </w:p>
    <w:p w14:paraId="43AEC09F" w14:textId="77777777" w:rsidR="00393756" w:rsidRPr="00FB4F8B" w:rsidRDefault="00393756">
      <w:pPr>
        <w:pStyle w:val="TOC4"/>
        <w:rPr>
          <w:rFonts w:ascii="Calibri" w:hAnsi="Calibri"/>
          <w:noProof/>
          <w:sz w:val="22"/>
          <w:szCs w:val="22"/>
        </w:rPr>
      </w:pPr>
      <w:r>
        <w:rPr>
          <w:noProof/>
        </w:rPr>
        <w:t>4.2.2.1</w:t>
      </w:r>
      <w:r w:rsidRPr="00FB4F8B">
        <w:rPr>
          <w:rFonts w:ascii="Calibri" w:hAnsi="Calibri"/>
          <w:noProof/>
          <w:sz w:val="22"/>
          <w:szCs w:val="22"/>
        </w:rPr>
        <w:tab/>
      </w:r>
      <w:r>
        <w:rPr>
          <w:noProof/>
        </w:rPr>
        <w:t>Attempted Delete Subscriber Data requests received from a HLR due to an HLR-operator intervention</w:t>
      </w:r>
      <w:r>
        <w:rPr>
          <w:noProof/>
        </w:rPr>
        <w:tab/>
      </w:r>
      <w:r>
        <w:rPr>
          <w:noProof/>
        </w:rPr>
        <w:fldChar w:fldCharType="begin" w:fldLock="1"/>
      </w:r>
      <w:r>
        <w:rPr>
          <w:noProof/>
        </w:rPr>
        <w:instrText xml:space="preserve"> PAGEREF _Toc106030535 \h </w:instrText>
      </w:r>
      <w:r>
        <w:rPr>
          <w:noProof/>
        </w:rPr>
      </w:r>
      <w:r>
        <w:rPr>
          <w:noProof/>
        </w:rPr>
        <w:fldChar w:fldCharType="separate"/>
      </w:r>
      <w:r>
        <w:rPr>
          <w:noProof/>
        </w:rPr>
        <w:t>48</w:t>
      </w:r>
      <w:r>
        <w:rPr>
          <w:noProof/>
        </w:rPr>
        <w:fldChar w:fldCharType="end"/>
      </w:r>
    </w:p>
    <w:p w14:paraId="222078C4" w14:textId="77777777" w:rsidR="00393756" w:rsidRPr="00FB4F8B" w:rsidRDefault="00393756">
      <w:pPr>
        <w:pStyle w:val="TOC2"/>
        <w:rPr>
          <w:rFonts w:ascii="Calibri" w:hAnsi="Calibri"/>
          <w:noProof/>
          <w:sz w:val="22"/>
          <w:szCs w:val="22"/>
        </w:rPr>
      </w:pPr>
      <w:r>
        <w:rPr>
          <w:noProof/>
        </w:rPr>
        <w:t>4.3</w:t>
      </w:r>
      <w:r w:rsidRPr="00FB4F8B">
        <w:rPr>
          <w:rFonts w:ascii="Calibri" w:hAnsi="Calibri"/>
          <w:noProof/>
          <w:sz w:val="22"/>
          <w:szCs w:val="22"/>
        </w:rPr>
        <w:tab/>
      </w:r>
      <w:r>
        <w:rPr>
          <w:noProof/>
        </w:rPr>
        <w:t>SRNS Relocation</w:t>
      </w:r>
      <w:r>
        <w:rPr>
          <w:noProof/>
        </w:rPr>
        <w:tab/>
      </w:r>
      <w:r>
        <w:rPr>
          <w:noProof/>
        </w:rPr>
        <w:fldChar w:fldCharType="begin" w:fldLock="1"/>
      </w:r>
      <w:r>
        <w:rPr>
          <w:noProof/>
        </w:rPr>
        <w:instrText xml:space="preserve"> PAGEREF _Toc106030536 \h </w:instrText>
      </w:r>
      <w:r>
        <w:rPr>
          <w:noProof/>
        </w:rPr>
      </w:r>
      <w:r>
        <w:rPr>
          <w:noProof/>
        </w:rPr>
        <w:fldChar w:fldCharType="separate"/>
      </w:r>
      <w:r>
        <w:rPr>
          <w:noProof/>
        </w:rPr>
        <w:t>49</w:t>
      </w:r>
      <w:r>
        <w:rPr>
          <w:noProof/>
        </w:rPr>
        <w:fldChar w:fldCharType="end"/>
      </w:r>
    </w:p>
    <w:p w14:paraId="52C5CB59" w14:textId="77777777" w:rsidR="00393756" w:rsidRPr="00FB4F8B" w:rsidRDefault="00393756">
      <w:pPr>
        <w:pStyle w:val="TOC3"/>
        <w:rPr>
          <w:rFonts w:ascii="Calibri" w:hAnsi="Calibri"/>
          <w:noProof/>
          <w:sz w:val="22"/>
          <w:szCs w:val="22"/>
        </w:rPr>
      </w:pPr>
      <w:r>
        <w:rPr>
          <w:noProof/>
        </w:rPr>
        <w:t>4.3.1</w:t>
      </w:r>
      <w:r w:rsidRPr="00FB4F8B">
        <w:rPr>
          <w:rFonts w:ascii="Calibri" w:hAnsi="Calibri"/>
          <w:noProof/>
          <w:sz w:val="22"/>
          <w:szCs w:val="22"/>
        </w:rPr>
        <w:tab/>
      </w:r>
      <w:r>
        <w:rPr>
          <w:noProof/>
        </w:rPr>
        <w:t>Intra 3G-SGSN SRNS Relocations</w:t>
      </w:r>
      <w:r>
        <w:rPr>
          <w:noProof/>
        </w:rPr>
        <w:tab/>
      </w:r>
      <w:r>
        <w:rPr>
          <w:noProof/>
        </w:rPr>
        <w:fldChar w:fldCharType="begin" w:fldLock="1"/>
      </w:r>
      <w:r>
        <w:rPr>
          <w:noProof/>
        </w:rPr>
        <w:instrText xml:space="preserve"> PAGEREF _Toc106030537 \h </w:instrText>
      </w:r>
      <w:r>
        <w:rPr>
          <w:noProof/>
        </w:rPr>
      </w:r>
      <w:r>
        <w:rPr>
          <w:noProof/>
        </w:rPr>
        <w:fldChar w:fldCharType="separate"/>
      </w:r>
      <w:r>
        <w:rPr>
          <w:noProof/>
        </w:rPr>
        <w:t>49</w:t>
      </w:r>
      <w:r>
        <w:rPr>
          <w:noProof/>
        </w:rPr>
        <w:fldChar w:fldCharType="end"/>
      </w:r>
    </w:p>
    <w:p w14:paraId="0916EE80" w14:textId="77777777" w:rsidR="00393756" w:rsidRPr="00FB4F8B" w:rsidRDefault="00393756">
      <w:pPr>
        <w:pStyle w:val="TOC4"/>
        <w:rPr>
          <w:rFonts w:ascii="Calibri" w:hAnsi="Calibri"/>
          <w:noProof/>
          <w:sz w:val="22"/>
          <w:szCs w:val="22"/>
        </w:rPr>
      </w:pPr>
      <w:r>
        <w:rPr>
          <w:noProof/>
        </w:rPr>
        <w:t>4.3.1.1</w:t>
      </w:r>
      <w:r w:rsidRPr="00FB4F8B">
        <w:rPr>
          <w:rFonts w:ascii="Calibri" w:hAnsi="Calibri"/>
          <w:noProof/>
          <w:sz w:val="22"/>
          <w:szCs w:val="22"/>
        </w:rPr>
        <w:tab/>
      </w:r>
      <w:r>
        <w:rPr>
          <w:noProof/>
        </w:rPr>
        <w:t>Attempted intra 3G-SGSN SRNS Relocations</w:t>
      </w:r>
      <w:r>
        <w:rPr>
          <w:noProof/>
        </w:rPr>
        <w:tab/>
      </w:r>
      <w:r>
        <w:rPr>
          <w:noProof/>
        </w:rPr>
        <w:fldChar w:fldCharType="begin" w:fldLock="1"/>
      </w:r>
      <w:r>
        <w:rPr>
          <w:noProof/>
        </w:rPr>
        <w:instrText xml:space="preserve"> PAGEREF _Toc106030538 \h </w:instrText>
      </w:r>
      <w:r>
        <w:rPr>
          <w:noProof/>
        </w:rPr>
      </w:r>
      <w:r>
        <w:rPr>
          <w:noProof/>
        </w:rPr>
        <w:fldChar w:fldCharType="separate"/>
      </w:r>
      <w:r>
        <w:rPr>
          <w:noProof/>
        </w:rPr>
        <w:t>49</w:t>
      </w:r>
      <w:r>
        <w:rPr>
          <w:noProof/>
        </w:rPr>
        <w:fldChar w:fldCharType="end"/>
      </w:r>
    </w:p>
    <w:p w14:paraId="4FC85DD2" w14:textId="77777777" w:rsidR="00393756" w:rsidRPr="00FB4F8B" w:rsidRDefault="00393756">
      <w:pPr>
        <w:pStyle w:val="TOC4"/>
        <w:rPr>
          <w:rFonts w:ascii="Calibri" w:hAnsi="Calibri"/>
          <w:noProof/>
          <w:sz w:val="22"/>
          <w:szCs w:val="22"/>
        </w:rPr>
      </w:pPr>
      <w:r>
        <w:rPr>
          <w:noProof/>
        </w:rPr>
        <w:t>4.3.1.2</w:t>
      </w:r>
      <w:r w:rsidRPr="00FB4F8B">
        <w:rPr>
          <w:rFonts w:ascii="Calibri" w:hAnsi="Calibri"/>
          <w:noProof/>
          <w:sz w:val="22"/>
          <w:szCs w:val="22"/>
        </w:rPr>
        <w:tab/>
      </w:r>
      <w:r>
        <w:rPr>
          <w:noProof/>
        </w:rPr>
        <w:t>Successful intra 3G-SGSN SRNS Relocations</w:t>
      </w:r>
      <w:r>
        <w:rPr>
          <w:noProof/>
        </w:rPr>
        <w:tab/>
      </w:r>
      <w:r>
        <w:rPr>
          <w:noProof/>
        </w:rPr>
        <w:fldChar w:fldCharType="begin" w:fldLock="1"/>
      </w:r>
      <w:r>
        <w:rPr>
          <w:noProof/>
        </w:rPr>
        <w:instrText xml:space="preserve"> PAGEREF _Toc106030539 \h </w:instrText>
      </w:r>
      <w:r>
        <w:rPr>
          <w:noProof/>
        </w:rPr>
      </w:r>
      <w:r>
        <w:rPr>
          <w:noProof/>
        </w:rPr>
        <w:fldChar w:fldCharType="separate"/>
      </w:r>
      <w:r>
        <w:rPr>
          <w:noProof/>
        </w:rPr>
        <w:t>49</w:t>
      </w:r>
      <w:r>
        <w:rPr>
          <w:noProof/>
        </w:rPr>
        <w:fldChar w:fldCharType="end"/>
      </w:r>
    </w:p>
    <w:p w14:paraId="54C41967" w14:textId="77777777" w:rsidR="00393756" w:rsidRPr="00FB4F8B" w:rsidRDefault="00393756">
      <w:pPr>
        <w:pStyle w:val="TOC4"/>
        <w:rPr>
          <w:rFonts w:ascii="Calibri" w:hAnsi="Calibri"/>
          <w:noProof/>
          <w:sz w:val="22"/>
          <w:szCs w:val="22"/>
        </w:rPr>
      </w:pPr>
      <w:r>
        <w:rPr>
          <w:noProof/>
        </w:rPr>
        <w:t>4.3.1.3</w:t>
      </w:r>
      <w:r w:rsidRPr="00FB4F8B">
        <w:rPr>
          <w:rFonts w:ascii="Calibri" w:hAnsi="Calibri"/>
          <w:noProof/>
          <w:sz w:val="22"/>
          <w:szCs w:val="22"/>
        </w:rPr>
        <w:tab/>
      </w:r>
      <w:r>
        <w:rPr>
          <w:noProof/>
        </w:rPr>
        <w:t>Failed intra 3G-SGSN SRNS Relocations, due to internal reasons</w:t>
      </w:r>
      <w:r>
        <w:rPr>
          <w:noProof/>
        </w:rPr>
        <w:tab/>
      </w:r>
      <w:r>
        <w:rPr>
          <w:noProof/>
        </w:rPr>
        <w:fldChar w:fldCharType="begin" w:fldLock="1"/>
      </w:r>
      <w:r>
        <w:rPr>
          <w:noProof/>
        </w:rPr>
        <w:instrText xml:space="preserve"> PAGEREF _Toc106030540 \h </w:instrText>
      </w:r>
      <w:r>
        <w:rPr>
          <w:noProof/>
        </w:rPr>
      </w:r>
      <w:r>
        <w:rPr>
          <w:noProof/>
        </w:rPr>
        <w:fldChar w:fldCharType="separate"/>
      </w:r>
      <w:r>
        <w:rPr>
          <w:noProof/>
        </w:rPr>
        <w:t>49</w:t>
      </w:r>
      <w:r>
        <w:rPr>
          <w:noProof/>
        </w:rPr>
        <w:fldChar w:fldCharType="end"/>
      </w:r>
    </w:p>
    <w:p w14:paraId="020F75A4" w14:textId="77777777" w:rsidR="00393756" w:rsidRPr="00FB4F8B" w:rsidRDefault="00393756">
      <w:pPr>
        <w:pStyle w:val="TOC4"/>
        <w:rPr>
          <w:rFonts w:ascii="Calibri" w:hAnsi="Calibri"/>
          <w:noProof/>
          <w:sz w:val="22"/>
          <w:szCs w:val="22"/>
        </w:rPr>
      </w:pPr>
      <w:r>
        <w:rPr>
          <w:noProof/>
        </w:rPr>
        <w:t>4.3.1.4</w:t>
      </w:r>
      <w:r w:rsidRPr="00FB4F8B">
        <w:rPr>
          <w:rFonts w:ascii="Calibri" w:hAnsi="Calibri"/>
          <w:noProof/>
          <w:sz w:val="22"/>
          <w:szCs w:val="22"/>
        </w:rPr>
        <w:tab/>
      </w:r>
      <w:r>
        <w:rPr>
          <w:noProof/>
        </w:rPr>
        <w:t>Failed intra 3G-SGSN SRNS Relocations, due to external reasons</w:t>
      </w:r>
      <w:r>
        <w:rPr>
          <w:noProof/>
        </w:rPr>
        <w:tab/>
      </w:r>
      <w:r>
        <w:rPr>
          <w:noProof/>
        </w:rPr>
        <w:fldChar w:fldCharType="begin" w:fldLock="1"/>
      </w:r>
      <w:r>
        <w:rPr>
          <w:noProof/>
        </w:rPr>
        <w:instrText xml:space="preserve"> PAGEREF _Toc106030541 \h </w:instrText>
      </w:r>
      <w:r>
        <w:rPr>
          <w:noProof/>
        </w:rPr>
      </w:r>
      <w:r>
        <w:rPr>
          <w:noProof/>
        </w:rPr>
        <w:fldChar w:fldCharType="separate"/>
      </w:r>
      <w:r>
        <w:rPr>
          <w:noProof/>
        </w:rPr>
        <w:t>50</w:t>
      </w:r>
      <w:r>
        <w:rPr>
          <w:noProof/>
        </w:rPr>
        <w:fldChar w:fldCharType="end"/>
      </w:r>
    </w:p>
    <w:p w14:paraId="2620B34D" w14:textId="77777777" w:rsidR="00393756" w:rsidRPr="00FB4F8B" w:rsidRDefault="00393756">
      <w:pPr>
        <w:pStyle w:val="TOC3"/>
        <w:rPr>
          <w:rFonts w:ascii="Calibri" w:hAnsi="Calibri"/>
          <w:noProof/>
          <w:sz w:val="22"/>
          <w:szCs w:val="22"/>
        </w:rPr>
      </w:pPr>
      <w:r>
        <w:rPr>
          <w:noProof/>
        </w:rPr>
        <w:t>4.3.2</w:t>
      </w:r>
      <w:r w:rsidRPr="00FB4F8B">
        <w:rPr>
          <w:rFonts w:ascii="Calibri" w:hAnsi="Calibri"/>
          <w:noProof/>
          <w:sz w:val="22"/>
          <w:szCs w:val="22"/>
        </w:rPr>
        <w:tab/>
      </w:r>
      <w:r>
        <w:rPr>
          <w:noProof/>
        </w:rPr>
        <w:t>Inter 3G-SGSN SRNS Relocations</w:t>
      </w:r>
      <w:r>
        <w:rPr>
          <w:noProof/>
        </w:rPr>
        <w:tab/>
      </w:r>
      <w:r>
        <w:rPr>
          <w:noProof/>
        </w:rPr>
        <w:fldChar w:fldCharType="begin" w:fldLock="1"/>
      </w:r>
      <w:r>
        <w:rPr>
          <w:noProof/>
        </w:rPr>
        <w:instrText xml:space="preserve"> PAGEREF _Toc106030542 \h </w:instrText>
      </w:r>
      <w:r>
        <w:rPr>
          <w:noProof/>
        </w:rPr>
      </w:r>
      <w:r>
        <w:rPr>
          <w:noProof/>
        </w:rPr>
        <w:fldChar w:fldCharType="separate"/>
      </w:r>
      <w:r>
        <w:rPr>
          <w:noProof/>
        </w:rPr>
        <w:t>50</w:t>
      </w:r>
      <w:r>
        <w:rPr>
          <w:noProof/>
        </w:rPr>
        <w:fldChar w:fldCharType="end"/>
      </w:r>
    </w:p>
    <w:p w14:paraId="4F8B5695" w14:textId="77777777" w:rsidR="00393756" w:rsidRPr="00FB4F8B" w:rsidRDefault="00393756">
      <w:pPr>
        <w:pStyle w:val="TOC4"/>
        <w:rPr>
          <w:rFonts w:ascii="Calibri" w:hAnsi="Calibri"/>
          <w:noProof/>
          <w:sz w:val="22"/>
          <w:szCs w:val="22"/>
        </w:rPr>
      </w:pPr>
      <w:r>
        <w:rPr>
          <w:noProof/>
        </w:rPr>
        <w:t>4.3.2.1</w:t>
      </w:r>
      <w:r w:rsidRPr="00FB4F8B">
        <w:rPr>
          <w:rFonts w:ascii="Calibri" w:hAnsi="Calibri"/>
          <w:noProof/>
          <w:sz w:val="22"/>
          <w:szCs w:val="22"/>
        </w:rPr>
        <w:tab/>
      </w:r>
      <w:r>
        <w:rPr>
          <w:noProof/>
        </w:rPr>
        <w:t>Attempted inter 3G-SGSN SRNS Relocations, counted in the old 3G</w:t>
      </w:r>
      <w:r>
        <w:rPr>
          <w:noProof/>
        </w:rPr>
        <w:noBreakHyphen/>
        <w:t>SGSN</w:t>
      </w:r>
      <w:r>
        <w:rPr>
          <w:noProof/>
        </w:rPr>
        <w:tab/>
      </w:r>
      <w:r>
        <w:rPr>
          <w:noProof/>
        </w:rPr>
        <w:fldChar w:fldCharType="begin" w:fldLock="1"/>
      </w:r>
      <w:r>
        <w:rPr>
          <w:noProof/>
        </w:rPr>
        <w:instrText xml:space="preserve"> PAGEREF _Toc106030543 \h </w:instrText>
      </w:r>
      <w:r>
        <w:rPr>
          <w:noProof/>
        </w:rPr>
      </w:r>
      <w:r>
        <w:rPr>
          <w:noProof/>
        </w:rPr>
        <w:fldChar w:fldCharType="separate"/>
      </w:r>
      <w:r>
        <w:rPr>
          <w:noProof/>
        </w:rPr>
        <w:t>50</w:t>
      </w:r>
      <w:r>
        <w:rPr>
          <w:noProof/>
        </w:rPr>
        <w:fldChar w:fldCharType="end"/>
      </w:r>
    </w:p>
    <w:p w14:paraId="2F857928" w14:textId="77777777" w:rsidR="00393756" w:rsidRPr="00FB4F8B" w:rsidRDefault="00393756">
      <w:pPr>
        <w:pStyle w:val="TOC4"/>
        <w:rPr>
          <w:rFonts w:ascii="Calibri" w:hAnsi="Calibri"/>
          <w:noProof/>
          <w:sz w:val="22"/>
          <w:szCs w:val="22"/>
        </w:rPr>
      </w:pPr>
      <w:r>
        <w:rPr>
          <w:noProof/>
        </w:rPr>
        <w:t>4.3.2.2</w:t>
      </w:r>
      <w:r w:rsidRPr="00FB4F8B">
        <w:rPr>
          <w:rFonts w:ascii="Calibri" w:hAnsi="Calibri"/>
          <w:noProof/>
          <w:sz w:val="22"/>
          <w:szCs w:val="22"/>
        </w:rPr>
        <w:tab/>
      </w:r>
      <w:r>
        <w:rPr>
          <w:noProof/>
        </w:rPr>
        <w:t>Successful inter 3G-SGSN SRNS Relocations, counted in the old 3G</w:t>
      </w:r>
      <w:r>
        <w:rPr>
          <w:noProof/>
        </w:rPr>
        <w:noBreakHyphen/>
        <w:t>SGSN</w:t>
      </w:r>
      <w:r>
        <w:rPr>
          <w:noProof/>
        </w:rPr>
        <w:tab/>
      </w:r>
      <w:r>
        <w:rPr>
          <w:noProof/>
        </w:rPr>
        <w:fldChar w:fldCharType="begin" w:fldLock="1"/>
      </w:r>
      <w:r>
        <w:rPr>
          <w:noProof/>
        </w:rPr>
        <w:instrText xml:space="preserve"> PAGEREF _Toc106030544 \h </w:instrText>
      </w:r>
      <w:r>
        <w:rPr>
          <w:noProof/>
        </w:rPr>
      </w:r>
      <w:r>
        <w:rPr>
          <w:noProof/>
        </w:rPr>
        <w:fldChar w:fldCharType="separate"/>
      </w:r>
      <w:r>
        <w:rPr>
          <w:noProof/>
        </w:rPr>
        <w:t>50</w:t>
      </w:r>
      <w:r>
        <w:rPr>
          <w:noProof/>
        </w:rPr>
        <w:fldChar w:fldCharType="end"/>
      </w:r>
    </w:p>
    <w:p w14:paraId="2E85C401" w14:textId="77777777" w:rsidR="00393756" w:rsidRPr="00FB4F8B" w:rsidRDefault="00393756">
      <w:pPr>
        <w:pStyle w:val="TOC4"/>
        <w:rPr>
          <w:rFonts w:ascii="Calibri" w:hAnsi="Calibri"/>
          <w:noProof/>
          <w:sz w:val="22"/>
          <w:szCs w:val="22"/>
        </w:rPr>
      </w:pPr>
      <w:r>
        <w:rPr>
          <w:noProof/>
        </w:rPr>
        <w:t>4.3.2.3</w:t>
      </w:r>
      <w:r w:rsidRPr="00FB4F8B">
        <w:rPr>
          <w:rFonts w:ascii="Calibri" w:hAnsi="Calibri"/>
          <w:noProof/>
          <w:sz w:val="22"/>
          <w:szCs w:val="22"/>
        </w:rPr>
        <w:tab/>
      </w:r>
      <w:r>
        <w:rPr>
          <w:noProof/>
        </w:rPr>
        <w:t>Failed inter 3G-SGSN SRNS Relocations, due to internal reasons, counted in the old 3G</w:t>
      </w:r>
      <w:r>
        <w:rPr>
          <w:noProof/>
        </w:rPr>
        <w:noBreakHyphen/>
        <w:t>SGSN</w:t>
      </w:r>
      <w:r>
        <w:rPr>
          <w:noProof/>
        </w:rPr>
        <w:tab/>
      </w:r>
      <w:r>
        <w:rPr>
          <w:noProof/>
        </w:rPr>
        <w:fldChar w:fldCharType="begin" w:fldLock="1"/>
      </w:r>
      <w:r>
        <w:rPr>
          <w:noProof/>
        </w:rPr>
        <w:instrText xml:space="preserve"> PAGEREF _Toc106030545 \h </w:instrText>
      </w:r>
      <w:r>
        <w:rPr>
          <w:noProof/>
        </w:rPr>
      </w:r>
      <w:r>
        <w:rPr>
          <w:noProof/>
        </w:rPr>
        <w:fldChar w:fldCharType="separate"/>
      </w:r>
      <w:r>
        <w:rPr>
          <w:noProof/>
        </w:rPr>
        <w:t>51</w:t>
      </w:r>
      <w:r>
        <w:rPr>
          <w:noProof/>
        </w:rPr>
        <w:fldChar w:fldCharType="end"/>
      </w:r>
    </w:p>
    <w:p w14:paraId="5CBD3759" w14:textId="77777777" w:rsidR="00393756" w:rsidRPr="00FB4F8B" w:rsidRDefault="00393756">
      <w:pPr>
        <w:pStyle w:val="TOC4"/>
        <w:rPr>
          <w:rFonts w:ascii="Calibri" w:hAnsi="Calibri"/>
          <w:noProof/>
          <w:sz w:val="22"/>
          <w:szCs w:val="22"/>
        </w:rPr>
      </w:pPr>
      <w:r>
        <w:rPr>
          <w:noProof/>
        </w:rPr>
        <w:t>4.3.2.4</w:t>
      </w:r>
      <w:r w:rsidRPr="00FB4F8B">
        <w:rPr>
          <w:rFonts w:ascii="Calibri" w:hAnsi="Calibri"/>
          <w:noProof/>
          <w:sz w:val="22"/>
          <w:szCs w:val="22"/>
        </w:rPr>
        <w:tab/>
      </w:r>
      <w:r>
        <w:rPr>
          <w:noProof/>
        </w:rPr>
        <w:t>Failed inter 3G-SGSN SRNS Relocations, due to external reasons, counted in the old 3G</w:t>
      </w:r>
      <w:r>
        <w:rPr>
          <w:noProof/>
        </w:rPr>
        <w:noBreakHyphen/>
        <w:t>SGSN</w:t>
      </w:r>
      <w:r>
        <w:rPr>
          <w:noProof/>
        </w:rPr>
        <w:tab/>
      </w:r>
      <w:r>
        <w:rPr>
          <w:noProof/>
        </w:rPr>
        <w:fldChar w:fldCharType="begin" w:fldLock="1"/>
      </w:r>
      <w:r>
        <w:rPr>
          <w:noProof/>
        </w:rPr>
        <w:instrText xml:space="preserve"> PAGEREF _Toc106030546 \h </w:instrText>
      </w:r>
      <w:r>
        <w:rPr>
          <w:noProof/>
        </w:rPr>
      </w:r>
      <w:r>
        <w:rPr>
          <w:noProof/>
        </w:rPr>
        <w:fldChar w:fldCharType="separate"/>
      </w:r>
      <w:r>
        <w:rPr>
          <w:noProof/>
        </w:rPr>
        <w:t>51</w:t>
      </w:r>
      <w:r>
        <w:rPr>
          <w:noProof/>
        </w:rPr>
        <w:fldChar w:fldCharType="end"/>
      </w:r>
    </w:p>
    <w:p w14:paraId="62013B21" w14:textId="77777777" w:rsidR="00393756" w:rsidRPr="00FB4F8B" w:rsidRDefault="00393756">
      <w:pPr>
        <w:pStyle w:val="TOC3"/>
        <w:rPr>
          <w:rFonts w:ascii="Calibri" w:hAnsi="Calibri"/>
          <w:noProof/>
          <w:sz w:val="22"/>
          <w:szCs w:val="22"/>
        </w:rPr>
      </w:pPr>
      <w:r>
        <w:rPr>
          <w:noProof/>
        </w:rPr>
        <w:t>4.3.3</w:t>
      </w:r>
      <w:r w:rsidRPr="00FB4F8B">
        <w:rPr>
          <w:rFonts w:ascii="Calibri" w:hAnsi="Calibri"/>
          <w:noProof/>
          <w:sz w:val="22"/>
          <w:szCs w:val="22"/>
        </w:rPr>
        <w:tab/>
      </w:r>
      <w:r>
        <w:rPr>
          <w:noProof/>
        </w:rPr>
        <w:t>Inter 3G-SGSN SRNS Relocations, counted in the new 3G-SGSN</w:t>
      </w:r>
      <w:r>
        <w:rPr>
          <w:noProof/>
        </w:rPr>
        <w:tab/>
      </w:r>
      <w:r>
        <w:rPr>
          <w:noProof/>
        </w:rPr>
        <w:fldChar w:fldCharType="begin" w:fldLock="1"/>
      </w:r>
      <w:r>
        <w:rPr>
          <w:noProof/>
        </w:rPr>
        <w:instrText xml:space="preserve"> PAGEREF _Toc106030547 \h </w:instrText>
      </w:r>
      <w:r>
        <w:rPr>
          <w:noProof/>
        </w:rPr>
      </w:r>
      <w:r>
        <w:rPr>
          <w:noProof/>
        </w:rPr>
        <w:fldChar w:fldCharType="separate"/>
      </w:r>
      <w:r>
        <w:rPr>
          <w:noProof/>
        </w:rPr>
        <w:t>51</w:t>
      </w:r>
      <w:r>
        <w:rPr>
          <w:noProof/>
        </w:rPr>
        <w:fldChar w:fldCharType="end"/>
      </w:r>
    </w:p>
    <w:p w14:paraId="64464D1C" w14:textId="77777777" w:rsidR="00393756" w:rsidRPr="00FB4F8B" w:rsidRDefault="00393756">
      <w:pPr>
        <w:pStyle w:val="TOC4"/>
        <w:rPr>
          <w:rFonts w:ascii="Calibri" w:hAnsi="Calibri"/>
          <w:noProof/>
          <w:sz w:val="22"/>
          <w:szCs w:val="22"/>
        </w:rPr>
      </w:pPr>
      <w:r>
        <w:rPr>
          <w:noProof/>
        </w:rPr>
        <w:t>4.3.3.1</w:t>
      </w:r>
      <w:r w:rsidRPr="00FB4F8B">
        <w:rPr>
          <w:rFonts w:ascii="Calibri" w:hAnsi="Calibri"/>
          <w:noProof/>
          <w:sz w:val="22"/>
          <w:szCs w:val="22"/>
        </w:rPr>
        <w:tab/>
      </w:r>
      <w:r>
        <w:rPr>
          <w:noProof/>
        </w:rPr>
        <w:t>Attempted inter 3G-SGSN SRNS Relocations, counted in the new 3G-SGSN</w:t>
      </w:r>
      <w:r>
        <w:rPr>
          <w:noProof/>
        </w:rPr>
        <w:tab/>
      </w:r>
      <w:r>
        <w:rPr>
          <w:noProof/>
        </w:rPr>
        <w:fldChar w:fldCharType="begin" w:fldLock="1"/>
      </w:r>
      <w:r>
        <w:rPr>
          <w:noProof/>
        </w:rPr>
        <w:instrText xml:space="preserve"> PAGEREF _Toc106030548 \h </w:instrText>
      </w:r>
      <w:r>
        <w:rPr>
          <w:noProof/>
        </w:rPr>
      </w:r>
      <w:r>
        <w:rPr>
          <w:noProof/>
        </w:rPr>
        <w:fldChar w:fldCharType="separate"/>
      </w:r>
      <w:r>
        <w:rPr>
          <w:noProof/>
        </w:rPr>
        <w:t>51</w:t>
      </w:r>
      <w:r>
        <w:rPr>
          <w:noProof/>
        </w:rPr>
        <w:fldChar w:fldCharType="end"/>
      </w:r>
    </w:p>
    <w:p w14:paraId="78090921" w14:textId="77777777" w:rsidR="00393756" w:rsidRPr="00FB4F8B" w:rsidRDefault="00393756">
      <w:pPr>
        <w:pStyle w:val="TOC4"/>
        <w:rPr>
          <w:rFonts w:ascii="Calibri" w:hAnsi="Calibri"/>
          <w:noProof/>
          <w:sz w:val="22"/>
          <w:szCs w:val="22"/>
        </w:rPr>
      </w:pPr>
      <w:r>
        <w:rPr>
          <w:noProof/>
        </w:rPr>
        <w:t>4.3.3.2</w:t>
      </w:r>
      <w:r w:rsidRPr="00FB4F8B">
        <w:rPr>
          <w:rFonts w:ascii="Calibri" w:hAnsi="Calibri"/>
          <w:noProof/>
          <w:sz w:val="22"/>
          <w:szCs w:val="22"/>
        </w:rPr>
        <w:tab/>
      </w:r>
      <w:r>
        <w:rPr>
          <w:noProof/>
        </w:rPr>
        <w:t>Successful Inter 3G-SGSN SRNS Relocations, counted in the new 3G-SGSN</w:t>
      </w:r>
      <w:r>
        <w:rPr>
          <w:noProof/>
        </w:rPr>
        <w:tab/>
      </w:r>
      <w:r>
        <w:rPr>
          <w:noProof/>
        </w:rPr>
        <w:fldChar w:fldCharType="begin" w:fldLock="1"/>
      </w:r>
      <w:r>
        <w:rPr>
          <w:noProof/>
        </w:rPr>
        <w:instrText xml:space="preserve"> PAGEREF _Toc106030549 \h </w:instrText>
      </w:r>
      <w:r>
        <w:rPr>
          <w:noProof/>
        </w:rPr>
      </w:r>
      <w:r>
        <w:rPr>
          <w:noProof/>
        </w:rPr>
        <w:fldChar w:fldCharType="separate"/>
      </w:r>
      <w:r>
        <w:rPr>
          <w:noProof/>
        </w:rPr>
        <w:t>52</w:t>
      </w:r>
      <w:r>
        <w:rPr>
          <w:noProof/>
        </w:rPr>
        <w:fldChar w:fldCharType="end"/>
      </w:r>
    </w:p>
    <w:p w14:paraId="0DB02EA7" w14:textId="77777777" w:rsidR="00393756" w:rsidRPr="00FB4F8B" w:rsidRDefault="00393756">
      <w:pPr>
        <w:pStyle w:val="TOC2"/>
        <w:rPr>
          <w:rFonts w:ascii="Calibri" w:hAnsi="Calibri"/>
          <w:noProof/>
          <w:sz w:val="22"/>
          <w:szCs w:val="22"/>
        </w:rPr>
      </w:pPr>
      <w:r>
        <w:rPr>
          <w:noProof/>
        </w:rPr>
        <w:t>4.4</w:t>
      </w:r>
      <w:r w:rsidRPr="00FB4F8B">
        <w:rPr>
          <w:rFonts w:ascii="Calibri" w:hAnsi="Calibri"/>
          <w:noProof/>
          <w:sz w:val="22"/>
          <w:szCs w:val="22"/>
        </w:rPr>
        <w:tab/>
      </w:r>
      <w:r>
        <w:rPr>
          <w:noProof/>
        </w:rPr>
        <w:t>Security</w:t>
      </w:r>
      <w:r>
        <w:rPr>
          <w:noProof/>
        </w:rPr>
        <w:tab/>
      </w:r>
      <w:r>
        <w:rPr>
          <w:noProof/>
        </w:rPr>
        <w:fldChar w:fldCharType="begin" w:fldLock="1"/>
      </w:r>
      <w:r>
        <w:rPr>
          <w:noProof/>
        </w:rPr>
        <w:instrText xml:space="preserve"> PAGEREF _Toc106030550 \h </w:instrText>
      </w:r>
      <w:r>
        <w:rPr>
          <w:noProof/>
        </w:rPr>
      </w:r>
      <w:r>
        <w:rPr>
          <w:noProof/>
        </w:rPr>
        <w:fldChar w:fldCharType="separate"/>
      </w:r>
      <w:r>
        <w:rPr>
          <w:noProof/>
        </w:rPr>
        <w:t>52</w:t>
      </w:r>
      <w:r>
        <w:rPr>
          <w:noProof/>
        </w:rPr>
        <w:fldChar w:fldCharType="end"/>
      </w:r>
    </w:p>
    <w:p w14:paraId="3AFA734B" w14:textId="77777777" w:rsidR="00393756" w:rsidRPr="00FB4F8B" w:rsidRDefault="00393756">
      <w:pPr>
        <w:pStyle w:val="TOC3"/>
        <w:rPr>
          <w:rFonts w:ascii="Calibri" w:hAnsi="Calibri"/>
          <w:noProof/>
          <w:sz w:val="22"/>
          <w:szCs w:val="22"/>
        </w:rPr>
      </w:pPr>
      <w:r>
        <w:rPr>
          <w:noProof/>
        </w:rPr>
        <w:t>4.4.1</w:t>
      </w:r>
      <w:r w:rsidRPr="00FB4F8B">
        <w:rPr>
          <w:rFonts w:ascii="Calibri" w:hAnsi="Calibri"/>
          <w:noProof/>
          <w:sz w:val="22"/>
          <w:szCs w:val="22"/>
        </w:rPr>
        <w:tab/>
      </w:r>
      <w:r>
        <w:rPr>
          <w:noProof/>
        </w:rPr>
        <w:t>P-TMSI reallocation procedures</w:t>
      </w:r>
      <w:r>
        <w:rPr>
          <w:noProof/>
        </w:rPr>
        <w:tab/>
      </w:r>
      <w:r>
        <w:rPr>
          <w:noProof/>
        </w:rPr>
        <w:fldChar w:fldCharType="begin" w:fldLock="1"/>
      </w:r>
      <w:r>
        <w:rPr>
          <w:noProof/>
        </w:rPr>
        <w:instrText xml:space="preserve"> PAGEREF _Toc106030551 \h </w:instrText>
      </w:r>
      <w:r>
        <w:rPr>
          <w:noProof/>
        </w:rPr>
      </w:r>
      <w:r>
        <w:rPr>
          <w:noProof/>
        </w:rPr>
        <w:fldChar w:fldCharType="separate"/>
      </w:r>
      <w:r>
        <w:rPr>
          <w:noProof/>
        </w:rPr>
        <w:t>52</w:t>
      </w:r>
      <w:r>
        <w:rPr>
          <w:noProof/>
        </w:rPr>
        <w:fldChar w:fldCharType="end"/>
      </w:r>
    </w:p>
    <w:p w14:paraId="3525C7AF" w14:textId="77777777" w:rsidR="00393756" w:rsidRPr="00FB4F8B" w:rsidRDefault="00393756">
      <w:pPr>
        <w:pStyle w:val="TOC4"/>
        <w:rPr>
          <w:rFonts w:ascii="Calibri" w:hAnsi="Calibri"/>
          <w:noProof/>
          <w:sz w:val="22"/>
          <w:szCs w:val="22"/>
        </w:rPr>
      </w:pPr>
      <w:r>
        <w:rPr>
          <w:noProof/>
        </w:rPr>
        <w:t>4.4.1.1</w:t>
      </w:r>
      <w:r w:rsidRPr="00FB4F8B">
        <w:rPr>
          <w:rFonts w:ascii="Calibri" w:hAnsi="Calibri"/>
          <w:noProof/>
          <w:sz w:val="22"/>
          <w:szCs w:val="22"/>
        </w:rPr>
        <w:tab/>
      </w:r>
      <w:r>
        <w:rPr>
          <w:noProof/>
        </w:rPr>
        <w:t>Attempted P-TMSI reallocation procedures</w:t>
      </w:r>
      <w:r>
        <w:rPr>
          <w:noProof/>
        </w:rPr>
        <w:tab/>
      </w:r>
      <w:r>
        <w:rPr>
          <w:noProof/>
        </w:rPr>
        <w:fldChar w:fldCharType="begin" w:fldLock="1"/>
      </w:r>
      <w:r>
        <w:rPr>
          <w:noProof/>
        </w:rPr>
        <w:instrText xml:space="preserve"> PAGEREF _Toc106030552 \h </w:instrText>
      </w:r>
      <w:r>
        <w:rPr>
          <w:noProof/>
        </w:rPr>
      </w:r>
      <w:r>
        <w:rPr>
          <w:noProof/>
        </w:rPr>
        <w:fldChar w:fldCharType="separate"/>
      </w:r>
      <w:r>
        <w:rPr>
          <w:noProof/>
        </w:rPr>
        <w:t>52</w:t>
      </w:r>
      <w:r>
        <w:rPr>
          <w:noProof/>
        </w:rPr>
        <w:fldChar w:fldCharType="end"/>
      </w:r>
    </w:p>
    <w:p w14:paraId="056A4A56" w14:textId="77777777" w:rsidR="00393756" w:rsidRPr="00FB4F8B" w:rsidRDefault="00393756">
      <w:pPr>
        <w:pStyle w:val="TOC4"/>
        <w:rPr>
          <w:rFonts w:ascii="Calibri" w:hAnsi="Calibri"/>
          <w:noProof/>
          <w:sz w:val="22"/>
          <w:szCs w:val="22"/>
        </w:rPr>
      </w:pPr>
      <w:r>
        <w:rPr>
          <w:noProof/>
        </w:rPr>
        <w:t>4.4.1.2</w:t>
      </w:r>
      <w:r w:rsidRPr="00FB4F8B">
        <w:rPr>
          <w:rFonts w:ascii="Calibri" w:hAnsi="Calibri"/>
          <w:noProof/>
          <w:sz w:val="22"/>
          <w:szCs w:val="22"/>
        </w:rPr>
        <w:tab/>
      </w:r>
      <w:r>
        <w:rPr>
          <w:noProof/>
        </w:rPr>
        <w:t>Successful P-TMSI reallocation procedures</w:t>
      </w:r>
      <w:r>
        <w:rPr>
          <w:noProof/>
        </w:rPr>
        <w:tab/>
      </w:r>
      <w:r>
        <w:rPr>
          <w:noProof/>
        </w:rPr>
        <w:fldChar w:fldCharType="begin" w:fldLock="1"/>
      </w:r>
      <w:r>
        <w:rPr>
          <w:noProof/>
        </w:rPr>
        <w:instrText xml:space="preserve"> PAGEREF _Toc106030553 \h </w:instrText>
      </w:r>
      <w:r>
        <w:rPr>
          <w:noProof/>
        </w:rPr>
      </w:r>
      <w:r>
        <w:rPr>
          <w:noProof/>
        </w:rPr>
        <w:fldChar w:fldCharType="separate"/>
      </w:r>
      <w:r>
        <w:rPr>
          <w:noProof/>
        </w:rPr>
        <w:t>52</w:t>
      </w:r>
      <w:r>
        <w:rPr>
          <w:noProof/>
        </w:rPr>
        <w:fldChar w:fldCharType="end"/>
      </w:r>
    </w:p>
    <w:p w14:paraId="59B27CD6" w14:textId="77777777" w:rsidR="00393756" w:rsidRPr="00FB4F8B" w:rsidRDefault="00393756">
      <w:pPr>
        <w:pStyle w:val="TOC3"/>
        <w:rPr>
          <w:rFonts w:ascii="Calibri" w:hAnsi="Calibri"/>
          <w:noProof/>
          <w:sz w:val="22"/>
          <w:szCs w:val="22"/>
        </w:rPr>
      </w:pPr>
      <w:r>
        <w:rPr>
          <w:noProof/>
        </w:rPr>
        <w:t>4.4.2</w:t>
      </w:r>
      <w:r w:rsidRPr="00FB4F8B">
        <w:rPr>
          <w:rFonts w:ascii="Calibri" w:hAnsi="Calibri"/>
          <w:noProof/>
          <w:sz w:val="22"/>
          <w:szCs w:val="22"/>
        </w:rPr>
        <w:tab/>
      </w:r>
      <w:r>
        <w:rPr>
          <w:noProof/>
        </w:rPr>
        <w:t>Identity Request procedures initiated by this SGSN</w:t>
      </w:r>
      <w:r>
        <w:rPr>
          <w:noProof/>
        </w:rPr>
        <w:tab/>
      </w:r>
      <w:r>
        <w:rPr>
          <w:noProof/>
        </w:rPr>
        <w:fldChar w:fldCharType="begin" w:fldLock="1"/>
      </w:r>
      <w:r>
        <w:rPr>
          <w:noProof/>
        </w:rPr>
        <w:instrText xml:space="preserve"> PAGEREF _Toc106030554 \h </w:instrText>
      </w:r>
      <w:r>
        <w:rPr>
          <w:noProof/>
        </w:rPr>
      </w:r>
      <w:r>
        <w:rPr>
          <w:noProof/>
        </w:rPr>
        <w:fldChar w:fldCharType="separate"/>
      </w:r>
      <w:r>
        <w:rPr>
          <w:noProof/>
        </w:rPr>
        <w:t>53</w:t>
      </w:r>
      <w:r>
        <w:rPr>
          <w:noProof/>
        </w:rPr>
        <w:fldChar w:fldCharType="end"/>
      </w:r>
    </w:p>
    <w:p w14:paraId="2F6C1567" w14:textId="77777777" w:rsidR="00393756" w:rsidRPr="00FB4F8B" w:rsidRDefault="00393756">
      <w:pPr>
        <w:pStyle w:val="TOC4"/>
        <w:rPr>
          <w:rFonts w:ascii="Calibri" w:hAnsi="Calibri"/>
          <w:noProof/>
          <w:sz w:val="22"/>
          <w:szCs w:val="22"/>
        </w:rPr>
      </w:pPr>
      <w:r>
        <w:rPr>
          <w:noProof/>
        </w:rPr>
        <w:t>4.4.2.1</w:t>
      </w:r>
      <w:r w:rsidRPr="00FB4F8B">
        <w:rPr>
          <w:rFonts w:ascii="Calibri" w:hAnsi="Calibri"/>
          <w:noProof/>
          <w:sz w:val="22"/>
          <w:szCs w:val="22"/>
        </w:rPr>
        <w:tab/>
      </w:r>
      <w:r>
        <w:rPr>
          <w:noProof/>
        </w:rPr>
        <w:t>Attempted Identity Request procedures initiated by this SGSN</w:t>
      </w:r>
      <w:r>
        <w:rPr>
          <w:noProof/>
        </w:rPr>
        <w:tab/>
      </w:r>
      <w:r>
        <w:rPr>
          <w:noProof/>
        </w:rPr>
        <w:fldChar w:fldCharType="begin" w:fldLock="1"/>
      </w:r>
      <w:r>
        <w:rPr>
          <w:noProof/>
        </w:rPr>
        <w:instrText xml:space="preserve"> PAGEREF _Toc106030555 \h </w:instrText>
      </w:r>
      <w:r>
        <w:rPr>
          <w:noProof/>
        </w:rPr>
      </w:r>
      <w:r>
        <w:rPr>
          <w:noProof/>
        </w:rPr>
        <w:fldChar w:fldCharType="separate"/>
      </w:r>
      <w:r>
        <w:rPr>
          <w:noProof/>
        </w:rPr>
        <w:t>53</w:t>
      </w:r>
      <w:r>
        <w:rPr>
          <w:noProof/>
        </w:rPr>
        <w:fldChar w:fldCharType="end"/>
      </w:r>
    </w:p>
    <w:p w14:paraId="607DED54" w14:textId="77777777" w:rsidR="00393756" w:rsidRPr="00FB4F8B" w:rsidRDefault="00393756">
      <w:pPr>
        <w:pStyle w:val="TOC4"/>
        <w:rPr>
          <w:rFonts w:ascii="Calibri" w:hAnsi="Calibri"/>
          <w:noProof/>
          <w:sz w:val="22"/>
          <w:szCs w:val="22"/>
        </w:rPr>
      </w:pPr>
      <w:r>
        <w:rPr>
          <w:noProof/>
        </w:rPr>
        <w:t>4.4.2.2</w:t>
      </w:r>
      <w:r w:rsidRPr="00FB4F8B">
        <w:rPr>
          <w:rFonts w:ascii="Calibri" w:hAnsi="Calibri"/>
          <w:noProof/>
          <w:sz w:val="22"/>
          <w:szCs w:val="22"/>
        </w:rPr>
        <w:tab/>
      </w:r>
      <w:r>
        <w:rPr>
          <w:noProof/>
        </w:rPr>
        <w:t>Successful completed Identity Request procedures initiated by this SGSN</w:t>
      </w:r>
      <w:r>
        <w:rPr>
          <w:noProof/>
        </w:rPr>
        <w:tab/>
      </w:r>
      <w:r>
        <w:rPr>
          <w:noProof/>
        </w:rPr>
        <w:fldChar w:fldCharType="begin" w:fldLock="1"/>
      </w:r>
      <w:r>
        <w:rPr>
          <w:noProof/>
        </w:rPr>
        <w:instrText xml:space="preserve"> PAGEREF _Toc106030556 \h </w:instrText>
      </w:r>
      <w:r>
        <w:rPr>
          <w:noProof/>
        </w:rPr>
      </w:r>
      <w:r>
        <w:rPr>
          <w:noProof/>
        </w:rPr>
        <w:fldChar w:fldCharType="separate"/>
      </w:r>
      <w:r>
        <w:rPr>
          <w:noProof/>
        </w:rPr>
        <w:t>53</w:t>
      </w:r>
      <w:r>
        <w:rPr>
          <w:noProof/>
        </w:rPr>
        <w:fldChar w:fldCharType="end"/>
      </w:r>
    </w:p>
    <w:p w14:paraId="5A069258" w14:textId="77777777" w:rsidR="00393756" w:rsidRPr="00FB4F8B" w:rsidRDefault="00393756">
      <w:pPr>
        <w:pStyle w:val="TOC3"/>
        <w:rPr>
          <w:rFonts w:ascii="Calibri" w:hAnsi="Calibri"/>
          <w:noProof/>
          <w:sz w:val="22"/>
          <w:szCs w:val="22"/>
        </w:rPr>
      </w:pPr>
      <w:r>
        <w:rPr>
          <w:noProof/>
        </w:rPr>
        <w:t>4.4.3</w:t>
      </w:r>
      <w:r w:rsidRPr="00FB4F8B">
        <w:rPr>
          <w:rFonts w:ascii="Calibri" w:hAnsi="Calibri"/>
          <w:noProof/>
          <w:sz w:val="22"/>
          <w:szCs w:val="22"/>
        </w:rPr>
        <w:tab/>
      </w:r>
      <w:r>
        <w:rPr>
          <w:noProof/>
        </w:rPr>
        <w:t>Identification information requests sent to a partner (previous) SGSN for subscribers registering afresh in this SGSN</w:t>
      </w:r>
      <w:r>
        <w:rPr>
          <w:noProof/>
        </w:rPr>
        <w:tab/>
      </w:r>
      <w:r>
        <w:rPr>
          <w:noProof/>
        </w:rPr>
        <w:fldChar w:fldCharType="begin" w:fldLock="1"/>
      </w:r>
      <w:r>
        <w:rPr>
          <w:noProof/>
        </w:rPr>
        <w:instrText xml:space="preserve"> PAGEREF _Toc106030557 \h </w:instrText>
      </w:r>
      <w:r>
        <w:rPr>
          <w:noProof/>
        </w:rPr>
      </w:r>
      <w:r>
        <w:rPr>
          <w:noProof/>
        </w:rPr>
        <w:fldChar w:fldCharType="separate"/>
      </w:r>
      <w:r>
        <w:rPr>
          <w:noProof/>
        </w:rPr>
        <w:t>54</w:t>
      </w:r>
      <w:r>
        <w:rPr>
          <w:noProof/>
        </w:rPr>
        <w:fldChar w:fldCharType="end"/>
      </w:r>
    </w:p>
    <w:p w14:paraId="49292A36" w14:textId="77777777" w:rsidR="00393756" w:rsidRPr="00FB4F8B" w:rsidRDefault="00393756">
      <w:pPr>
        <w:pStyle w:val="TOC4"/>
        <w:rPr>
          <w:rFonts w:ascii="Calibri" w:hAnsi="Calibri"/>
          <w:noProof/>
          <w:sz w:val="22"/>
          <w:szCs w:val="22"/>
        </w:rPr>
      </w:pPr>
      <w:r>
        <w:rPr>
          <w:noProof/>
        </w:rPr>
        <w:t>4.4.3.1</w:t>
      </w:r>
      <w:r w:rsidRPr="00FB4F8B">
        <w:rPr>
          <w:rFonts w:ascii="Calibri" w:hAnsi="Calibri"/>
          <w:noProof/>
          <w:sz w:val="22"/>
          <w:szCs w:val="22"/>
        </w:rPr>
        <w:tab/>
      </w:r>
      <w:r>
        <w:rPr>
          <w:noProof/>
        </w:rPr>
        <w:t>Attempted identification information requests sent to a partner (previous) SGSN for subscribers registering afresh in this SGSN</w:t>
      </w:r>
      <w:r>
        <w:rPr>
          <w:noProof/>
        </w:rPr>
        <w:tab/>
      </w:r>
      <w:r>
        <w:rPr>
          <w:noProof/>
        </w:rPr>
        <w:fldChar w:fldCharType="begin" w:fldLock="1"/>
      </w:r>
      <w:r>
        <w:rPr>
          <w:noProof/>
        </w:rPr>
        <w:instrText xml:space="preserve"> PAGEREF _Toc106030558 \h </w:instrText>
      </w:r>
      <w:r>
        <w:rPr>
          <w:noProof/>
        </w:rPr>
      </w:r>
      <w:r>
        <w:rPr>
          <w:noProof/>
        </w:rPr>
        <w:fldChar w:fldCharType="separate"/>
      </w:r>
      <w:r>
        <w:rPr>
          <w:noProof/>
        </w:rPr>
        <w:t>54</w:t>
      </w:r>
      <w:r>
        <w:rPr>
          <w:noProof/>
        </w:rPr>
        <w:fldChar w:fldCharType="end"/>
      </w:r>
    </w:p>
    <w:p w14:paraId="4B453734" w14:textId="77777777" w:rsidR="00393756" w:rsidRPr="00FB4F8B" w:rsidRDefault="00393756">
      <w:pPr>
        <w:pStyle w:val="TOC4"/>
        <w:rPr>
          <w:rFonts w:ascii="Calibri" w:hAnsi="Calibri"/>
          <w:noProof/>
          <w:sz w:val="22"/>
          <w:szCs w:val="22"/>
        </w:rPr>
      </w:pPr>
      <w:r>
        <w:rPr>
          <w:noProof/>
        </w:rPr>
        <w:t>4.4.3.2</w:t>
      </w:r>
      <w:r w:rsidRPr="00FB4F8B">
        <w:rPr>
          <w:rFonts w:ascii="Calibri" w:hAnsi="Calibri"/>
          <w:noProof/>
          <w:sz w:val="22"/>
          <w:szCs w:val="22"/>
        </w:rPr>
        <w:tab/>
      </w:r>
      <w:r>
        <w:rPr>
          <w:noProof/>
        </w:rPr>
        <w:t>Successful replied identification information requests that were sent to a partner (previous) SGSN</w:t>
      </w:r>
      <w:r>
        <w:rPr>
          <w:noProof/>
        </w:rPr>
        <w:tab/>
      </w:r>
      <w:r>
        <w:rPr>
          <w:noProof/>
        </w:rPr>
        <w:fldChar w:fldCharType="begin" w:fldLock="1"/>
      </w:r>
      <w:r>
        <w:rPr>
          <w:noProof/>
        </w:rPr>
        <w:instrText xml:space="preserve"> PAGEREF _Toc106030559 \h </w:instrText>
      </w:r>
      <w:r>
        <w:rPr>
          <w:noProof/>
        </w:rPr>
      </w:r>
      <w:r>
        <w:rPr>
          <w:noProof/>
        </w:rPr>
        <w:fldChar w:fldCharType="separate"/>
      </w:r>
      <w:r>
        <w:rPr>
          <w:noProof/>
        </w:rPr>
        <w:t>54</w:t>
      </w:r>
      <w:r>
        <w:rPr>
          <w:noProof/>
        </w:rPr>
        <w:fldChar w:fldCharType="end"/>
      </w:r>
    </w:p>
    <w:p w14:paraId="39639AB6" w14:textId="77777777" w:rsidR="00393756" w:rsidRPr="00FB4F8B" w:rsidRDefault="00393756">
      <w:pPr>
        <w:pStyle w:val="TOC3"/>
        <w:rPr>
          <w:rFonts w:ascii="Calibri" w:hAnsi="Calibri"/>
          <w:noProof/>
          <w:sz w:val="22"/>
          <w:szCs w:val="22"/>
        </w:rPr>
      </w:pPr>
      <w:r>
        <w:rPr>
          <w:noProof/>
        </w:rPr>
        <w:t>4.4.4</w:t>
      </w:r>
      <w:r w:rsidRPr="00FB4F8B">
        <w:rPr>
          <w:rFonts w:ascii="Calibri" w:hAnsi="Calibri"/>
          <w:noProof/>
          <w:sz w:val="22"/>
          <w:szCs w:val="22"/>
        </w:rPr>
        <w:tab/>
      </w:r>
      <w:r>
        <w:rPr>
          <w:noProof/>
        </w:rPr>
        <w:t>Attempted Identity Requests sent to the MS</w:t>
      </w:r>
      <w:r>
        <w:rPr>
          <w:noProof/>
        </w:rPr>
        <w:tab/>
      </w:r>
      <w:r>
        <w:rPr>
          <w:noProof/>
        </w:rPr>
        <w:fldChar w:fldCharType="begin" w:fldLock="1"/>
      </w:r>
      <w:r>
        <w:rPr>
          <w:noProof/>
        </w:rPr>
        <w:instrText xml:space="preserve"> PAGEREF _Toc106030560 \h </w:instrText>
      </w:r>
      <w:r>
        <w:rPr>
          <w:noProof/>
        </w:rPr>
      </w:r>
      <w:r>
        <w:rPr>
          <w:noProof/>
        </w:rPr>
        <w:fldChar w:fldCharType="separate"/>
      </w:r>
      <w:r>
        <w:rPr>
          <w:noProof/>
        </w:rPr>
        <w:t>55</w:t>
      </w:r>
      <w:r>
        <w:rPr>
          <w:noProof/>
        </w:rPr>
        <w:fldChar w:fldCharType="end"/>
      </w:r>
    </w:p>
    <w:p w14:paraId="3D330345" w14:textId="77777777" w:rsidR="00393756" w:rsidRPr="00FB4F8B" w:rsidRDefault="00393756">
      <w:pPr>
        <w:pStyle w:val="TOC4"/>
        <w:rPr>
          <w:rFonts w:ascii="Calibri" w:hAnsi="Calibri"/>
          <w:noProof/>
          <w:sz w:val="22"/>
          <w:szCs w:val="22"/>
        </w:rPr>
      </w:pPr>
      <w:r>
        <w:rPr>
          <w:noProof/>
        </w:rPr>
        <w:t>4.4.4.1</w:t>
      </w:r>
      <w:r w:rsidRPr="00FB4F8B">
        <w:rPr>
          <w:rFonts w:ascii="Calibri" w:hAnsi="Calibri"/>
          <w:noProof/>
          <w:sz w:val="22"/>
          <w:szCs w:val="22"/>
        </w:rPr>
        <w:tab/>
      </w:r>
      <w:r>
        <w:rPr>
          <w:noProof/>
        </w:rPr>
        <w:t>Attempted Identity Requests sent to the MS</w:t>
      </w:r>
      <w:r>
        <w:rPr>
          <w:noProof/>
        </w:rPr>
        <w:tab/>
      </w:r>
      <w:r>
        <w:rPr>
          <w:noProof/>
        </w:rPr>
        <w:fldChar w:fldCharType="begin" w:fldLock="1"/>
      </w:r>
      <w:r>
        <w:rPr>
          <w:noProof/>
        </w:rPr>
        <w:instrText xml:space="preserve"> PAGEREF _Toc106030561 \h </w:instrText>
      </w:r>
      <w:r>
        <w:rPr>
          <w:noProof/>
        </w:rPr>
      </w:r>
      <w:r>
        <w:rPr>
          <w:noProof/>
        </w:rPr>
        <w:fldChar w:fldCharType="separate"/>
      </w:r>
      <w:r>
        <w:rPr>
          <w:noProof/>
        </w:rPr>
        <w:t>55</w:t>
      </w:r>
      <w:r>
        <w:rPr>
          <w:noProof/>
        </w:rPr>
        <w:fldChar w:fldCharType="end"/>
      </w:r>
    </w:p>
    <w:p w14:paraId="69114F05" w14:textId="77777777" w:rsidR="00393756" w:rsidRPr="00FB4F8B" w:rsidRDefault="00393756">
      <w:pPr>
        <w:pStyle w:val="TOC4"/>
        <w:rPr>
          <w:rFonts w:ascii="Calibri" w:hAnsi="Calibri"/>
          <w:noProof/>
          <w:sz w:val="22"/>
          <w:szCs w:val="22"/>
        </w:rPr>
      </w:pPr>
      <w:r>
        <w:rPr>
          <w:noProof/>
        </w:rPr>
        <w:t>4.4.4.2</w:t>
      </w:r>
      <w:r w:rsidRPr="00FB4F8B">
        <w:rPr>
          <w:rFonts w:ascii="Calibri" w:hAnsi="Calibri"/>
          <w:noProof/>
          <w:sz w:val="22"/>
          <w:szCs w:val="22"/>
        </w:rPr>
        <w:tab/>
      </w:r>
      <w:r>
        <w:rPr>
          <w:noProof/>
        </w:rPr>
        <w:t>Successful replied Identity Requests from the MS</w:t>
      </w:r>
      <w:r>
        <w:rPr>
          <w:noProof/>
        </w:rPr>
        <w:tab/>
      </w:r>
      <w:r>
        <w:rPr>
          <w:noProof/>
        </w:rPr>
        <w:fldChar w:fldCharType="begin" w:fldLock="1"/>
      </w:r>
      <w:r>
        <w:rPr>
          <w:noProof/>
        </w:rPr>
        <w:instrText xml:space="preserve"> PAGEREF _Toc106030562 \h </w:instrText>
      </w:r>
      <w:r>
        <w:rPr>
          <w:noProof/>
        </w:rPr>
      </w:r>
      <w:r>
        <w:rPr>
          <w:noProof/>
        </w:rPr>
        <w:fldChar w:fldCharType="separate"/>
      </w:r>
      <w:r>
        <w:rPr>
          <w:noProof/>
        </w:rPr>
        <w:t>55</w:t>
      </w:r>
      <w:r>
        <w:rPr>
          <w:noProof/>
        </w:rPr>
        <w:fldChar w:fldCharType="end"/>
      </w:r>
    </w:p>
    <w:p w14:paraId="581174AA" w14:textId="77777777" w:rsidR="00393756" w:rsidRPr="00FB4F8B" w:rsidRDefault="00393756">
      <w:pPr>
        <w:pStyle w:val="TOC3"/>
        <w:rPr>
          <w:rFonts w:ascii="Calibri" w:hAnsi="Calibri"/>
          <w:noProof/>
          <w:sz w:val="22"/>
          <w:szCs w:val="22"/>
        </w:rPr>
      </w:pPr>
      <w:r>
        <w:rPr>
          <w:noProof/>
        </w:rPr>
        <w:t>4.4.5</w:t>
      </w:r>
      <w:r w:rsidRPr="00FB4F8B">
        <w:rPr>
          <w:rFonts w:ascii="Calibri" w:hAnsi="Calibri"/>
          <w:noProof/>
          <w:sz w:val="22"/>
          <w:szCs w:val="22"/>
        </w:rPr>
        <w:tab/>
      </w:r>
      <w:r>
        <w:rPr>
          <w:noProof/>
        </w:rPr>
        <w:t>Authentication procedures that are started within this SGSN area for a subscriber using a SIM</w:t>
      </w:r>
      <w:r>
        <w:rPr>
          <w:noProof/>
        </w:rPr>
        <w:tab/>
      </w:r>
      <w:r>
        <w:rPr>
          <w:noProof/>
        </w:rPr>
        <w:fldChar w:fldCharType="begin" w:fldLock="1"/>
      </w:r>
      <w:r>
        <w:rPr>
          <w:noProof/>
        </w:rPr>
        <w:instrText xml:space="preserve"> PAGEREF _Toc106030563 \h </w:instrText>
      </w:r>
      <w:r>
        <w:rPr>
          <w:noProof/>
        </w:rPr>
      </w:r>
      <w:r>
        <w:rPr>
          <w:noProof/>
        </w:rPr>
        <w:fldChar w:fldCharType="separate"/>
      </w:r>
      <w:r>
        <w:rPr>
          <w:noProof/>
        </w:rPr>
        <w:t>55</w:t>
      </w:r>
      <w:r>
        <w:rPr>
          <w:noProof/>
        </w:rPr>
        <w:fldChar w:fldCharType="end"/>
      </w:r>
    </w:p>
    <w:p w14:paraId="30B595A5" w14:textId="77777777" w:rsidR="00393756" w:rsidRPr="00FB4F8B" w:rsidRDefault="00393756">
      <w:pPr>
        <w:pStyle w:val="TOC4"/>
        <w:rPr>
          <w:rFonts w:ascii="Calibri" w:hAnsi="Calibri"/>
          <w:noProof/>
          <w:sz w:val="22"/>
          <w:szCs w:val="22"/>
        </w:rPr>
      </w:pPr>
      <w:r>
        <w:rPr>
          <w:noProof/>
        </w:rPr>
        <w:t>4.4.5.1</w:t>
      </w:r>
      <w:r w:rsidRPr="00FB4F8B">
        <w:rPr>
          <w:rFonts w:ascii="Calibri" w:hAnsi="Calibri"/>
          <w:noProof/>
          <w:sz w:val="22"/>
          <w:szCs w:val="22"/>
        </w:rPr>
        <w:tab/>
      </w:r>
      <w:r>
        <w:rPr>
          <w:noProof/>
        </w:rPr>
        <w:t>Attempted authentication procedures that are started within this SGSN area for a subscriber using a SIM</w:t>
      </w:r>
      <w:r>
        <w:rPr>
          <w:noProof/>
        </w:rPr>
        <w:tab/>
      </w:r>
      <w:r>
        <w:rPr>
          <w:noProof/>
        </w:rPr>
        <w:fldChar w:fldCharType="begin" w:fldLock="1"/>
      </w:r>
      <w:r>
        <w:rPr>
          <w:noProof/>
        </w:rPr>
        <w:instrText xml:space="preserve"> PAGEREF _Toc106030564 \h </w:instrText>
      </w:r>
      <w:r>
        <w:rPr>
          <w:noProof/>
        </w:rPr>
      </w:r>
      <w:r>
        <w:rPr>
          <w:noProof/>
        </w:rPr>
        <w:fldChar w:fldCharType="separate"/>
      </w:r>
      <w:r>
        <w:rPr>
          <w:noProof/>
        </w:rPr>
        <w:t>55</w:t>
      </w:r>
      <w:r>
        <w:rPr>
          <w:noProof/>
        </w:rPr>
        <w:fldChar w:fldCharType="end"/>
      </w:r>
    </w:p>
    <w:p w14:paraId="413AA665" w14:textId="77777777" w:rsidR="00393756" w:rsidRPr="00FB4F8B" w:rsidRDefault="00393756">
      <w:pPr>
        <w:pStyle w:val="TOC4"/>
        <w:rPr>
          <w:rFonts w:ascii="Calibri" w:hAnsi="Calibri"/>
          <w:noProof/>
          <w:sz w:val="22"/>
          <w:szCs w:val="22"/>
        </w:rPr>
      </w:pPr>
      <w:r>
        <w:rPr>
          <w:noProof/>
        </w:rPr>
        <w:t>4.4.5.2</w:t>
      </w:r>
      <w:r w:rsidRPr="00FB4F8B">
        <w:rPr>
          <w:rFonts w:ascii="Calibri" w:hAnsi="Calibri"/>
          <w:noProof/>
          <w:sz w:val="22"/>
          <w:szCs w:val="22"/>
        </w:rPr>
        <w:tab/>
      </w:r>
      <w:r>
        <w:rPr>
          <w:noProof/>
        </w:rPr>
        <w:t>Successful authentication procedures within this SGSN area, for a subscriber using a SIM</w:t>
      </w:r>
      <w:r>
        <w:rPr>
          <w:noProof/>
        </w:rPr>
        <w:tab/>
      </w:r>
      <w:r>
        <w:rPr>
          <w:noProof/>
        </w:rPr>
        <w:fldChar w:fldCharType="begin" w:fldLock="1"/>
      </w:r>
      <w:r>
        <w:rPr>
          <w:noProof/>
        </w:rPr>
        <w:instrText xml:space="preserve"> PAGEREF _Toc106030565 \h </w:instrText>
      </w:r>
      <w:r>
        <w:rPr>
          <w:noProof/>
        </w:rPr>
      </w:r>
      <w:r>
        <w:rPr>
          <w:noProof/>
        </w:rPr>
        <w:fldChar w:fldCharType="separate"/>
      </w:r>
      <w:r>
        <w:rPr>
          <w:noProof/>
        </w:rPr>
        <w:t>56</w:t>
      </w:r>
      <w:r>
        <w:rPr>
          <w:noProof/>
        </w:rPr>
        <w:fldChar w:fldCharType="end"/>
      </w:r>
    </w:p>
    <w:p w14:paraId="020E472A" w14:textId="77777777" w:rsidR="00393756" w:rsidRPr="00FB4F8B" w:rsidRDefault="00393756">
      <w:pPr>
        <w:pStyle w:val="TOC3"/>
        <w:rPr>
          <w:rFonts w:ascii="Calibri" w:hAnsi="Calibri"/>
          <w:noProof/>
          <w:sz w:val="22"/>
          <w:szCs w:val="22"/>
        </w:rPr>
      </w:pPr>
      <w:r>
        <w:rPr>
          <w:noProof/>
        </w:rPr>
        <w:t>4.4.6</w:t>
      </w:r>
      <w:r w:rsidRPr="00FB4F8B">
        <w:rPr>
          <w:rFonts w:ascii="Calibri" w:hAnsi="Calibri"/>
          <w:noProof/>
          <w:sz w:val="22"/>
          <w:szCs w:val="22"/>
        </w:rPr>
        <w:tab/>
      </w:r>
      <w:r>
        <w:rPr>
          <w:noProof/>
        </w:rPr>
        <w:t>Authentication procedures that are started within this SGSN area for a subscriber using a USIM</w:t>
      </w:r>
      <w:r>
        <w:rPr>
          <w:noProof/>
        </w:rPr>
        <w:tab/>
      </w:r>
      <w:r>
        <w:rPr>
          <w:noProof/>
        </w:rPr>
        <w:fldChar w:fldCharType="begin" w:fldLock="1"/>
      </w:r>
      <w:r>
        <w:rPr>
          <w:noProof/>
        </w:rPr>
        <w:instrText xml:space="preserve"> PAGEREF _Toc106030566 \h </w:instrText>
      </w:r>
      <w:r>
        <w:rPr>
          <w:noProof/>
        </w:rPr>
      </w:r>
      <w:r>
        <w:rPr>
          <w:noProof/>
        </w:rPr>
        <w:fldChar w:fldCharType="separate"/>
      </w:r>
      <w:r>
        <w:rPr>
          <w:noProof/>
        </w:rPr>
        <w:t>56</w:t>
      </w:r>
      <w:r>
        <w:rPr>
          <w:noProof/>
        </w:rPr>
        <w:fldChar w:fldCharType="end"/>
      </w:r>
    </w:p>
    <w:p w14:paraId="78CCBAE5" w14:textId="77777777" w:rsidR="00393756" w:rsidRPr="00FB4F8B" w:rsidRDefault="00393756">
      <w:pPr>
        <w:pStyle w:val="TOC4"/>
        <w:rPr>
          <w:rFonts w:ascii="Calibri" w:hAnsi="Calibri"/>
          <w:noProof/>
          <w:sz w:val="22"/>
          <w:szCs w:val="22"/>
        </w:rPr>
      </w:pPr>
      <w:r>
        <w:rPr>
          <w:noProof/>
        </w:rPr>
        <w:t>4.4.6.1</w:t>
      </w:r>
      <w:r w:rsidRPr="00FB4F8B">
        <w:rPr>
          <w:rFonts w:ascii="Calibri" w:hAnsi="Calibri"/>
          <w:noProof/>
          <w:sz w:val="22"/>
          <w:szCs w:val="22"/>
        </w:rPr>
        <w:tab/>
      </w:r>
      <w:r>
        <w:rPr>
          <w:noProof/>
        </w:rPr>
        <w:t>Attempted authentication procedures that are started within this SGSN area for a subscriber using a USIM</w:t>
      </w:r>
      <w:r>
        <w:rPr>
          <w:noProof/>
        </w:rPr>
        <w:tab/>
      </w:r>
      <w:r>
        <w:rPr>
          <w:noProof/>
        </w:rPr>
        <w:fldChar w:fldCharType="begin" w:fldLock="1"/>
      </w:r>
      <w:r>
        <w:rPr>
          <w:noProof/>
        </w:rPr>
        <w:instrText xml:space="preserve"> PAGEREF _Toc106030567 \h </w:instrText>
      </w:r>
      <w:r>
        <w:rPr>
          <w:noProof/>
        </w:rPr>
      </w:r>
      <w:r>
        <w:rPr>
          <w:noProof/>
        </w:rPr>
        <w:fldChar w:fldCharType="separate"/>
      </w:r>
      <w:r>
        <w:rPr>
          <w:noProof/>
        </w:rPr>
        <w:t>56</w:t>
      </w:r>
      <w:r>
        <w:rPr>
          <w:noProof/>
        </w:rPr>
        <w:fldChar w:fldCharType="end"/>
      </w:r>
    </w:p>
    <w:p w14:paraId="612ADC93" w14:textId="77777777" w:rsidR="00393756" w:rsidRPr="00FB4F8B" w:rsidRDefault="00393756">
      <w:pPr>
        <w:pStyle w:val="TOC4"/>
        <w:rPr>
          <w:rFonts w:ascii="Calibri" w:hAnsi="Calibri"/>
          <w:noProof/>
          <w:sz w:val="22"/>
          <w:szCs w:val="22"/>
        </w:rPr>
      </w:pPr>
      <w:r>
        <w:rPr>
          <w:noProof/>
        </w:rPr>
        <w:t>4.4.6.2</w:t>
      </w:r>
      <w:r w:rsidRPr="00FB4F8B">
        <w:rPr>
          <w:rFonts w:ascii="Calibri" w:hAnsi="Calibri"/>
          <w:noProof/>
          <w:sz w:val="22"/>
          <w:szCs w:val="22"/>
        </w:rPr>
        <w:tab/>
      </w:r>
      <w:r>
        <w:rPr>
          <w:noProof/>
        </w:rPr>
        <w:t>Successful authentication procedures within this SGSN area, for a subscriber using a USIM</w:t>
      </w:r>
      <w:r>
        <w:rPr>
          <w:noProof/>
        </w:rPr>
        <w:tab/>
      </w:r>
      <w:r>
        <w:rPr>
          <w:noProof/>
        </w:rPr>
        <w:fldChar w:fldCharType="begin" w:fldLock="1"/>
      </w:r>
      <w:r>
        <w:rPr>
          <w:noProof/>
        </w:rPr>
        <w:instrText xml:space="preserve"> PAGEREF _Toc106030568 \h </w:instrText>
      </w:r>
      <w:r>
        <w:rPr>
          <w:noProof/>
        </w:rPr>
      </w:r>
      <w:r>
        <w:rPr>
          <w:noProof/>
        </w:rPr>
        <w:fldChar w:fldCharType="separate"/>
      </w:r>
      <w:r>
        <w:rPr>
          <w:noProof/>
        </w:rPr>
        <w:t>57</w:t>
      </w:r>
      <w:r>
        <w:rPr>
          <w:noProof/>
        </w:rPr>
        <w:fldChar w:fldCharType="end"/>
      </w:r>
    </w:p>
    <w:p w14:paraId="445CEE36" w14:textId="77777777" w:rsidR="00393756" w:rsidRPr="00FB4F8B" w:rsidRDefault="00393756">
      <w:pPr>
        <w:pStyle w:val="TOC4"/>
        <w:rPr>
          <w:rFonts w:ascii="Calibri" w:hAnsi="Calibri"/>
          <w:noProof/>
          <w:sz w:val="22"/>
          <w:szCs w:val="22"/>
        </w:rPr>
      </w:pPr>
      <w:r>
        <w:rPr>
          <w:noProof/>
        </w:rPr>
        <w:t>4.4.6.3</w:t>
      </w:r>
      <w:r w:rsidRPr="00FB4F8B">
        <w:rPr>
          <w:rFonts w:ascii="Calibri" w:hAnsi="Calibri"/>
          <w:noProof/>
          <w:sz w:val="22"/>
          <w:szCs w:val="22"/>
        </w:rPr>
        <w:tab/>
      </w:r>
      <w:r>
        <w:rPr>
          <w:noProof/>
        </w:rPr>
        <w:t>Received ciphering and Authentication failures within this SGSN area</w:t>
      </w:r>
      <w:r>
        <w:rPr>
          <w:noProof/>
        </w:rPr>
        <w:tab/>
      </w:r>
      <w:r>
        <w:rPr>
          <w:noProof/>
        </w:rPr>
        <w:fldChar w:fldCharType="begin" w:fldLock="1"/>
      </w:r>
      <w:r>
        <w:rPr>
          <w:noProof/>
        </w:rPr>
        <w:instrText xml:space="preserve"> PAGEREF _Toc106030569 \h </w:instrText>
      </w:r>
      <w:r>
        <w:rPr>
          <w:noProof/>
        </w:rPr>
      </w:r>
      <w:r>
        <w:rPr>
          <w:noProof/>
        </w:rPr>
        <w:fldChar w:fldCharType="separate"/>
      </w:r>
      <w:r>
        <w:rPr>
          <w:noProof/>
        </w:rPr>
        <w:t>57</w:t>
      </w:r>
      <w:r>
        <w:rPr>
          <w:noProof/>
        </w:rPr>
        <w:fldChar w:fldCharType="end"/>
      </w:r>
    </w:p>
    <w:p w14:paraId="3C2B5C4B" w14:textId="77777777" w:rsidR="00393756" w:rsidRPr="00FB4F8B" w:rsidRDefault="00393756">
      <w:pPr>
        <w:pStyle w:val="TOC3"/>
        <w:rPr>
          <w:rFonts w:ascii="Calibri" w:hAnsi="Calibri"/>
          <w:noProof/>
          <w:sz w:val="22"/>
          <w:szCs w:val="22"/>
        </w:rPr>
      </w:pPr>
      <w:r>
        <w:rPr>
          <w:noProof/>
        </w:rPr>
        <w:t>4.4.7</w:t>
      </w:r>
      <w:r w:rsidRPr="00FB4F8B">
        <w:rPr>
          <w:rFonts w:ascii="Calibri" w:hAnsi="Calibri"/>
          <w:noProof/>
          <w:sz w:val="22"/>
          <w:szCs w:val="22"/>
        </w:rPr>
        <w:tab/>
      </w:r>
      <w:r>
        <w:rPr>
          <w:noProof/>
        </w:rPr>
        <w:t>Identification information requests that were received from a partner (new) SGSN for subscribers de-registering from this SGSN</w:t>
      </w:r>
      <w:r>
        <w:rPr>
          <w:noProof/>
        </w:rPr>
        <w:tab/>
      </w:r>
      <w:r>
        <w:rPr>
          <w:noProof/>
        </w:rPr>
        <w:fldChar w:fldCharType="begin" w:fldLock="1"/>
      </w:r>
      <w:r>
        <w:rPr>
          <w:noProof/>
        </w:rPr>
        <w:instrText xml:space="preserve"> PAGEREF _Toc106030570 \h </w:instrText>
      </w:r>
      <w:r>
        <w:rPr>
          <w:noProof/>
        </w:rPr>
      </w:r>
      <w:r>
        <w:rPr>
          <w:noProof/>
        </w:rPr>
        <w:fldChar w:fldCharType="separate"/>
      </w:r>
      <w:r>
        <w:rPr>
          <w:noProof/>
        </w:rPr>
        <w:t>58</w:t>
      </w:r>
      <w:r>
        <w:rPr>
          <w:noProof/>
        </w:rPr>
        <w:fldChar w:fldCharType="end"/>
      </w:r>
    </w:p>
    <w:p w14:paraId="66807871" w14:textId="77777777" w:rsidR="00393756" w:rsidRPr="00FB4F8B" w:rsidRDefault="00393756">
      <w:pPr>
        <w:pStyle w:val="TOC4"/>
        <w:rPr>
          <w:rFonts w:ascii="Calibri" w:hAnsi="Calibri"/>
          <w:noProof/>
          <w:sz w:val="22"/>
          <w:szCs w:val="22"/>
        </w:rPr>
      </w:pPr>
      <w:r>
        <w:rPr>
          <w:noProof/>
        </w:rPr>
        <w:lastRenderedPageBreak/>
        <w:t>4.4.7.1</w:t>
      </w:r>
      <w:r w:rsidRPr="00FB4F8B">
        <w:rPr>
          <w:rFonts w:ascii="Calibri" w:hAnsi="Calibri"/>
          <w:noProof/>
          <w:sz w:val="22"/>
          <w:szCs w:val="22"/>
        </w:rPr>
        <w:tab/>
      </w:r>
      <w:r>
        <w:rPr>
          <w:noProof/>
        </w:rPr>
        <w:t>Attempted identification information requests that were received from a partner (new) SGSN for subscribers de-registering from this SGSN</w:t>
      </w:r>
      <w:r>
        <w:rPr>
          <w:noProof/>
        </w:rPr>
        <w:tab/>
      </w:r>
      <w:r>
        <w:rPr>
          <w:noProof/>
        </w:rPr>
        <w:fldChar w:fldCharType="begin" w:fldLock="1"/>
      </w:r>
      <w:r>
        <w:rPr>
          <w:noProof/>
        </w:rPr>
        <w:instrText xml:space="preserve"> PAGEREF _Toc106030571 \h </w:instrText>
      </w:r>
      <w:r>
        <w:rPr>
          <w:noProof/>
        </w:rPr>
      </w:r>
      <w:r>
        <w:rPr>
          <w:noProof/>
        </w:rPr>
        <w:fldChar w:fldCharType="separate"/>
      </w:r>
      <w:r>
        <w:rPr>
          <w:noProof/>
        </w:rPr>
        <w:t>58</w:t>
      </w:r>
      <w:r>
        <w:rPr>
          <w:noProof/>
        </w:rPr>
        <w:fldChar w:fldCharType="end"/>
      </w:r>
    </w:p>
    <w:p w14:paraId="69998707" w14:textId="77777777" w:rsidR="00393756" w:rsidRPr="00FB4F8B" w:rsidRDefault="00393756">
      <w:pPr>
        <w:pStyle w:val="TOC4"/>
        <w:rPr>
          <w:rFonts w:ascii="Calibri" w:hAnsi="Calibri"/>
          <w:noProof/>
          <w:sz w:val="22"/>
          <w:szCs w:val="22"/>
        </w:rPr>
      </w:pPr>
      <w:r>
        <w:rPr>
          <w:noProof/>
        </w:rPr>
        <w:t>4.4.7.2</w:t>
      </w:r>
      <w:r w:rsidRPr="00FB4F8B">
        <w:rPr>
          <w:rFonts w:ascii="Calibri" w:hAnsi="Calibri"/>
          <w:noProof/>
          <w:sz w:val="22"/>
          <w:szCs w:val="22"/>
        </w:rPr>
        <w:tab/>
      </w:r>
      <w:r>
        <w:rPr>
          <w:noProof/>
        </w:rPr>
        <w:t>Successfully replied identification information requests that were received from a partner (new) SGSN</w:t>
      </w:r>
      <w:r>
        <w:rPr>
          <w:noProof/>
        </w:rPr>
        <w:tab/>
      </w:r>
      <w:r>
        <w:rPr>
          <w:noProof/>
        </w:rPr>
        <w:fldChar w:fldCharType="begin" w:fldLock="1"/>
      </w:r>
      <w:r>
        <w:rPr>
          <w:noProof/>
        </w:rPr>
        <w:instrText xml:space="preserve"> PAGEREF _Toc106030572 \h </w:instrText>
      </w:r>
      <w:r>
        <w:rPr>
          <w:noProof/>
        </w:rPr>
      </w:r>
      <w:r>
        <w:rPr>
          <w:noProof/>
        </w:rPr>
        <w:fldChar w:fldCharType="separate"/>
      </w:r>
      <w:r>
        <w:rPr>
          <w:noProof/>
        </w:rPr>
        <w:t>58</w:t>
      </w:r>
      <w:r>
        <w:rPr>
          <w:noProof/>
        </w:rPr>
        <w:fldChar w:fldCharType="end"/>
      </w:r>
    </w:p>
    <w:p w14:paraId="41DDFAAC" w14:textId="77777777" w:rsidR="00393756" w:rsidRPr="00FB4F8B" w:rsidRDefault="00393756">
      <w:pPr>
        <w:pStyle w:val="TOC3"/>
        <w:rPr>
          <w:rFonts w:ascii="Calibri" w:hAnsi="Calibri"/>
          <w:noProof/>
          <w:sz w:val="22"/>
          <w:szCs w:val="22"/>
        </w:rPr>
      </w:pPr>
      <w:r>
        <w:rPr>
          <w:noProof/>
        </w:rPr>
        <w:t>4.4.8</w:t>
      </w:r>
      <w:r w:rsidRPr="00FB4F8B">
        <w:rPr>
          <w:rFonts w:ascii="Calibri" w:hAnsi="Calibri"/>
          <w:noProof/>
          <w:sz w:val="22"/>
          <w:szCs w:val="22"/>
        </w:rPr>
        <w:tab/>
      </w:r>
      <w:r>
        <w:rPr>
          <w:noProof/>
        </w:rPr>
        <w:t>SGSN context requests sent to a partner (previous) SGSN for subscribers registering afresh in this SGSN</w:t>
      </w:r>
      <w:r>
        <w:rPr>
          <w:noProof/>
        </w:rPr>
        <w:tab/>
      </w:r>
      <w:r>
        <w:rPr>
          <w:noProof/>
        </w:rPr>
        <w:fldChar w:fldCharType="begin" w:fldLock="1"/>
      </w:r>
      <w:r>
        <w:rPr>
          <w:noProof/>
        </w:rPr>
        <w:instrText xml:space="preserve"> PAGEREF _Toc106030573 \h </w:instrText>
      </w:r>
      <w:r>
        <w:rPr>
          <w:noProof/>
        </w:rPr>
      </w:r>
      <w:r>
        <w:rPr>
          <w:noProof/>
        </w:rPr>
        <w:fldChar w:fldCharType="separate"/>
      </w:r>
      <w:r>
        <w:rPr>
          <w:noProof/>
        </w:rPr>
        <w:t>59</w:t>
      </w:r>
      <w:r>
        <w:rPr>
          <w:noProof/>
        </w:rPr>
        <w:fldChar w:fldCharType="end"/>
      </w:r>
    </w:p>
    <w:p w14:paraId="7BE67E3C" w14:textId="77777777" w:rsidR="00393756" w:rsidRPr="00FB4F8B" w:rsidRDefault="00393756">
      <w:pPr>
        <w:pStyle w:val="TOC4"/>
        <w:rPr>
          <w:rFonts w:ascii="Calibri" w:hAnsi="Calibri"/>
          <w:noProof/>
          <w:sz w:val="22"/>
          <w:szCs w:val="22"/>
        </w:rPr>
      </w:pPr>
      <w:r>
        <w:rPr>
          <w:noProof/>
        </w:rPr>
        <w:t>4.4.8.1</w:t>
      </w:r>
      <w:r w:rsidRPr="00FB4F8B">
        <w:rPr>
          <w:rFonts w:ascii="Calibri" w:hAnsi="Calibri"/>
          <w:noProof/>
          <w:sz w:val="22"/>
          <w:szCs w:val="22"/>
        </w:rPr>
        <w:tab/>
      </w:r>
      <w:r>
        <w:rPr>
          <w:noProof/>
        </w:rPr>
        <w:t>Attempted SGSN context requests sent to a partner (previous) SGSN for subscribers registering afresh in this SGSN</w:t>
      </w:r>
      <w:r>
        <w:rPr>
          <w:noProof/>
        </w:rPr>
        <w:tab/>
      </w:r>
      <w:r>
        <w:rPr>
          <w:noProof/>
        </w:rPr>
        <w:fldChar w:fldCharType="begin" w:fldLock="1"/>
      </w:r>
      <w:r>
        <w:rPr>
          <w:noProof/>
        </w:rPr>
        <w:instrText xml:space="preserve"> PAGEREF _Toc106030574 \h </w:instrText>
      </w:r>
      <w:r>
        <w:rPr>
          <w:noProof/>
        </w:rPr>
      </w:r>
      <w:r>
        <w:rPr>
          <w:noProof/>
        </w:rPr>
        <w:fldChar w:fldCharType="separate"/>
      </w:r>
      <w:r>
        <w:rPr>
          <w:noProof/>
        </w:rPr>
        <w:t>59</w:t>
      </w:r>
      <w:r>
        <w:rPr>
          <w:noProof/>
        </w:rPr>
        <w:fldChar w:fldCharType="end"/>
      </w:r>
    </w:p>
    <w:p w14:paraId="5485B743" w14:textId="77777777" w:rsidR="00393756" w:rsidRPr="00FB4F8B" w:rsidRDefault="00393756">
      <w:pPr>
        <w:pStyle w:val="TOC4"/>
        <w:rPr>
          <w:rFonts w:ascii="Calibri" w:hAnsi="Calibri"/>
          <w:noProof/>
          <w:sz w:val="22"/>
          <w:szCs w:val="22"/>
        </w:rPr>
      </w:pPr>
      <w:r>
        <w:rPr>
          <w:noProof/>
        </w:rPr>
        <w:t>4.4.8.2</w:t>
      </w:r>
      <w:r w:rsidRPr="00FB4F8B">
        <w:rPr>
          <w:rFonts w:ascii="Calibri" w:hAnsi="Calibri"/>
          <w:noProof/>
          <w:sz w:val="22"/>
          <w:szCs w:val="22"/>
        </w:rPr>
        <w:tab/>
      </w:r>
      <w:r>
        <w:rPr>
          <w:noProof/>
        </w:rPr>
        <w:t>Successfully replied SGSN context requests that were sent to a partner (previous) SGSN</w:t>
      </w:r>
      <w:r>
        <w:rPr>
          <w:noProof/>
        </w:rPr>
        <w:tab/>
      </w:r>
      <w:r>
        <w:rPr>
          <w:noProof/>
        </w:rPr>
        <w:fldChar w:fldCharType="begin" w:fldLock="1"/>
      </w:r>
      <w:r>
        <w:rPr>
          <w:noProof/>
        </w:rPr>
        <w:instrText xml:space="preserve"> PAGEREF _Toc106030575 \h </w:instrText>
      </w:r>
      <w:r>
        <w:rPr>
          <w:noProof/>
        </w:rPr>
      </w:r>
      <w:r>
        <w:rPr>
          <w:noProof/>
        </w:rPr>
        <w:fldChar w:fldCharType="separate"/>
      </w:r>
      <w:r>
        <w:rPr>
          <w:noProof/>
        </w:rPr>
        <w:t>59</w:t>
      </w:r>
      <w:r>
        <w:rPr>
          <w:noProof/>
        </w:rPr>
        <w:fldChar w:fldCharType="end"/>
      </w:r>
    </w:p>
    <w:p w14:paraId="28D45BBC" w14:textId="77777777" w:rsidR="00393756" w:rsidRPr="00FB4F8B" w:rsidRDefault="00393756">
      <w:pPr>
        <w:pStyle w:val="TOC3"/>
        <w:rPr>
          <w:rFonts w:ascii="Calibri" w:hAnsi="Calibri"/>
          <w:noProof/>
          <w:sz w:val="22"/>
          <w:szCs w:val="22"/>
        </w:rPr>
      </w:pPr>
      <w:r>
        <w:rPr>
          <w:noProof/>
        </w:rPr>
        <w:t>4.4.9</w:t>
      </w:r>
      <w:r w:rsidRPr="00FB4F8B">
        <w:rPr>
          <w:rFonts w:ascii="Calibri" w:hAnsi="Calibri"/>
          <w:noProof/>
          <w:sz w:val="22"/>
          <w:szCs w:val="22"/>
        </w:rPr>
        <w:tab/>
      </w:r>
      <w:r>
        <w:rPr>
          <w:noProof/>
        </w:rPr>
        <w:t>SGSN context requests received from a partner (new) SGSN for a subscriber de-registering from this SGSN</w:t>
      </w:r>
      <w:r>
        <w:rPr>
          <w:noProof/>
        </w:rPr>
        <w:tab/>
      </w:r>
      <w:r>
        <w:rPr>
          <w:noProof/>
        </w:rPr>
        <w:fldChar w:fldCharType="begin" w:fldLock="1"/>
      </w:r>
      <w:r>
        <w:rPr>
          <w:noProof/>
        </w:rPr>
        <w:instrText xml:space="preserve"> PAGEREF _Toc106030576 \h </w:instrText>
      </w:r>
      <w:r>
        <w:rPr>
          <w:noProof/>
        </w:rPr>
      </w:r>
      <w:r>
        <w:rPr>
          <w:noProof/>
        </w:rPr>
        <w:fldChar w:fldCharType="separate"/>
      </w:r>
      <w:r>
        <w:rPr>
          <w:noProof/>
        </w:rPr>
        <w:t>60</w:t>
      </w:r>
      <w:r>
        <w:rPr>
          <w:noProof/>
        </w:rPr>
        <w:fldChar w:fldCharType="end"/>
      </w:r>
    </w:p>
    <w:p w14:paraId="75CFFF54" w14:textId="77777777" w:rsidR="00393756" w:rsidRPr="00FB4F8B" w:rsidRDefault="00393756">
      <w:pPr>
        <w:pStyle w:val="TOC4"/>
        <w:rPr>
          <w:rFonts w:ascii="Calibri" w:hAnsi="Calibri"/>
          <w:noProof/>
          <w:sz w:val="22"/>
          <w:szCs w:val="22"/>
        </w:rPr>
      </w:pPr>
      <w:r>
        <w:rPr>
          <w:noProof/>
        </w:rPr>
        <w:t>4.4.9.1</w:t>
      </w:r>
      <w:r w:rsidRPr="00FB4F8B">
        <w:rPr>
          <w:rFonts w:ascii="Calibri" w:hAnsi="Calibri"/>
          <w:noProof/>
          <w:sz w:val="22"/>
          <w:szCs w:val="22"/>
        </w:rPr>
        <w:tab/>
      </w:r>
      <w:r>
        <w:rPr>
          <w:noProof/>
        </w:rPr>
        <w:t>Attempted SGSN context requests received from a partner (new) SGSN for a subscriber de-registering from this SGSN</w:t>
      </w:r>
      <w:r>
        <w:rPr>
          <w:noProof/>
        </w:rPr>
        <w:tab/>
      </w:r>
      <w:r>
        <w:rPr>
          <w:noProof/>
        </w:rPr>
        <w:fldChar w:fldCharType="begin" w:fldLock="1"/>
      </w:r>
      <w:r>
        <w:rPr>
          <w:noProof/>
        </w:rPr>
        <w:instrText xml:space="preserve"> PAGEREF _Toc106030577 \h </w:instrText>
      </w:r>
      <w:r>
        <w:rPr>
          <w:noProof/>
        </w:rPr>
      </w:r>
      <w:r>
        <w:rPr>
          <w:noProof/>
        </w:rPr>
        <w:fldChar w:fldCharType="separate"/>
      </w:r>
      <w:r>
        <w:rPr>
          <w:noProof/>
        </w:rPr>
        <w:t>60</w:t>
      </w:r>
      <w:r>
        <w:rPr>
          <w:noProof/>
        </w:rPr>
        <w:fldChar w:fldCharType="end"/>
      </w:r>
    </w:p>
    <w:p w14:paraId="47833705" w14:textId="77777777" w:rsidR="00393756" w:rsidRPr="00FB4F8B" w:rsidRDefault="00393756">
      <w:pPr>
        <w:pStyle w:val="TOC4"/>
        <w:rPr>
          <w:rFonts w:ascii="Calibri" w:hAnsi="Calibri"/>
          <w:noProof/>
          <w:sz w:val="22"/>
          <w:szCs w:val="22"/>
        </w:rPr>
      </w:pPr>
      <w:r>
        <w:rPr>
          <w:noProof/>
        </w:rPr>
        <w:t>4.4.9.2</w:t>
      </w:r>
      <w:r w:rsidRPr="00FB4F8B">
        <w:rPr>
          <w:rFonts w:ascii="Calibri" w:hAnsi="Calibri"/>
          <w:noProof/>
          <w:sz w:val="22"/>
          <w:szCs w:val="22"/>
        </w:rPr>
        <w:tab/>
      </w:r>
      <w:r>
        <w:rPr>
          <w:noProof/>
        </w:rPr>
        <w:t>Successfully replied SGSN context requests received from a partner (new) SGSN</w:t>
      </w:r>
      <w:r>
        <w:rPr>
          <w:noProof/>
        </w:rPr>
        <w:tab/>
      </w:r>
      <w:r>
        <w:rPr>
          <w:noProof/>
        </w:rPr>
        <w:fldChar w:fldCharType="begin" w:fldLock="1"/>
      </w:r>
      <w:r>
        <w:rPr>
          <w:noProof/>
        </w:rPr>
        <w:instrText xml:space="preserve"> PAGEREF _Toc106030578 \h </w:instrText>
      </w:r>
      <w:r>
        <w:rPr>
          <w:noProof/>
        </w:rPr>
      </w:r>
      <w:r>
        <w:rPr>
          <w:noProof/>
        </w:rPr>
        <w:fldChar w:fldCharType="separate"/>
      </w:r>
      <w:r>
        <w:rPr>
          <w:noProof/>
        </w:rPr>
        <w:t>60</w:t>
      </w:r>
      <w:r>
        <w:rPr>
          <w:noProof/>
        </w:rPr>
        <w:fldChar w:fldCharType="end"/>
      </w:r>
    </w:p>
    <w:p w14:paraId="0FE29E40" w14:textId="77777777" w:rsidR="00393756" w:rsidRPr="00FB4F8B" w:rsidRDefault="00393756">
      <w:pPr>
        <w:pStyle w:val="TOC3"/>
        <w:rPr>
          <w:rFonts w:ascii="Calibri" w:hAnsi="Calibri"/>
          <w:noProof/>
          <w:sz w:val="22"/>
          <w:szCs w:val="22"/>
        </w:rPr>
      </w:pPr>
      <w:r>
        <w:rPr>
          <w:noProof/>
        </w:rPr>
        <w:t>4.4.10</w:t>
      </w:r>
      <w:r w:rsidRPr="00FB4F8B">
        <w:rPr>
          <w:rFonts w:ascii="Calibri" w:hAnsi="Calibri"/>
          <w:noProof/>
          <w:sz w:val="22"/>
          <w:szCs w:val="22"/>
        </w:rPr>
        <w:tab/>
      </w:r>
      <w:r>
        <w:rPr>
          <w:noProof/>
        </w:rPr>
        <w:t>Number of P-TMSI - IMSI correlation failures (User Identity Confidentiality (TS 23.060 [2]))</w:t>
      </w:r>
      <w:r>
        <w:rPr>
          <w:noProof/>
        </w:rPr>
        <w:tab/>
      </w:r>
      <w:r>
        <w:rPr>
          <w:noProof/>
        </w:rPr>
        <w:fldChar w:fldCharType="begin" w:fldLock="1"/>
      </w:r>
      <w:r>
        <w:rPr>
          <w:noProof/>
        </w:rPr>
        <w:instrText xml:space="preserve"> PAGEREF _Toc106030579 \h </w:instrText>
      </w:r>
      <w:r>
        <w:rPr>
          <w:noProof/>
        </w:rPr>
      </w:r>
      <w:r>
        <w:rPr>
          <w:noProof/>
        </w:rPr>
        <w:fldChar w:fldCharType="separate"/>
      </w:r>
      <w:r>
        <w:rPr>
          <w:noProof/>
        </w:rPr>
        <w:t>60</w:t>
      </w:r>
      <w:r>
        <w:rPr>
          <w:noProof/>
        </w:rPr>
        <w:fldChar w:fldCharType="end"/>
      </w:r>
    </w:p>
    <w:p w14:paraId="03DDB227" w14:textId="77777777" w:rsidR="00393756" w:rsidRPr="00FB4F8B" w:rsidRDefault="00393756">
      <w:pPr>
        <w:pStyle w:val="TOC3"/>
        <w:rPr>
          <w:rFonts w:ascii="Calibri" w:hAnsi="Calibri"/>
          <w:noProof/>
          <w:sz w:val="22"/>
          <w:szCs w:val="22"/>
        </w:rPr>
      </w:pPr>
      <w:r>
        <w:rPr>
          <w:noProof/>
        </w:rPr>
        <w:t>4.4.11</w:t>
      </w:r>
      <w:r w:rsidRPr="00FB4F8B">
        <w:rPr>
          <w:rFonts w:ascii="Calibri" w:hAnsi="Calibri"/>
          <w:noProof/>
          <w:sz w:val="22"/>
          <w:szCs w:val="22"/>
        </w:rPr>
        <w:tab/>
      </w:r>
      <w:r>
        <w:rPr>
          <w:noProof/>
        </w:rPr>
        <w:t>Security mode control procedures started by the SGSN</w:t>
      </w:r>
      <w:r>
        <w:rPr>
          <w:noProof/>
        </w:rPr>
        <w:tab/>
      </w:r>
      <w:r>
        <w:rPr>
          <w:noProof/>
        </w:rPr>
        <w:fldChar w:fldCharType="begin" w:fldLock="1"/>
      </w:r>
      <w:r>
        <w:rPr>
          <w:noProof/>
        </w:rPr>
        <w:instrText xml:space="preserve"> PAGEREF _Toc106030580 \h </w:instrText>
      </w:r>
      <w:r>
        <w:rPr>
          <w:noProof/>
        </w:rPr>
      </w:r>
      <w:r>
        <w:rPr>
          <w:noProof/>
        </w:rPr>
        <w:fldChar w:fldCharType="separate"/>
      </w:r>
      <w:r>
        <w:rPr>
          <w:noProof/>
        </w:rPr>
        <w:t>61</w:t>
      </w:r>
      <w:r>
        <w:rPr>
          <w:noProof/>
        </w:rPr>
        <w:fldChar w:fldCharType="end"/>
      </w:r>
    </w:p>
    <w:p w14:paraId="6B083EC8" w14:textId="77777777" w:rsidR="00393756" w:rsidRPr="00FB4F8B" w:rsidRDefault="00393756">
      <w:pPr>
        <w:pStyle w:val="TOC4"/>
        <w:rPr>
          <w:rFonts w:ascii="Calibri" w:hAnsi="Calibri"/>
          <w:noProof/>
          <w:sz w:val="22"/>
          <w:szCs w:val="22"/>
        </w:rPr>
      </w:pPr>
      <w:r>
        <w:rPr>
          <w:noProof/>
        </w:rPr>
        <w:t>4.4.11.1</w:t>
      </w:r>
      <w:r w:rsidRPr="00FB4F8B">
        <w:rPr>
          <w:rFonts w:ascii="Calibri" w:hAnsi="Calibri"/>
          <w:noProof/>
          <w:sz w:val="22"/>
          <w:szCs w:val="22"/>
        </w:rPr>
        <w:tab/>
      </w:r>
      <w:r>
        <w:rPr>
          <w:noProof/>
        </w:rPr>
        <w:t>Attempted security mode control procedures started by the SGSN</w:t>
      </w:r>
      <w:r>
        <w:rPr>
          <w:noProof/>
        </w:rPr>
        <w:tab/>
      </w:r>
      <w:r>
        <w:rPr>
          <w:noProof/>
        </w:rPr>
        <w:fldChar w:fldCharType="begin" w:fldLock="1"/>
      </w:r>
      <w:r>
        <w:rPr>
          <w:noProof/>
        </w:rPr>
        <w:instrText xml:space="preserve"> PAGEREF _Toc106030581 \h </w:instrText>
      </w:r>
      <w:r>
        <w:rPr>
          <w:noProof/>
        </w:rPr>
      </w:r>
      <w:r>
        <w:rPr>
          <w:noProof/>
        </w:rPr>
        <w:fldChar w:fldCharType="separate"/>
      </w:r>
      <w:r>
        <w:rPr>
          <w:noProof/>
        </w:rPr>
        <w:t>61</w:t>
      </w:r>
      <w:r>
        <w:rPr>
          <w:noProof/>
        </w:rPr>
        <w:fldChar w:fldCharType="end"/>
      </w:r>
    </w:p>
    <w:p w14:paraId="365D7CD6" w14:textId="77777777" w:rsidR="00393756" w:rsidRPr="00FB4F8B" w:rsidRDefault="00393756">
      <w:pPr>
        <w:pStyle w:val="TOC4"/>
        <w:rPr>
          <w:rFonts w:ascii="Calibri" w:hAnsi="Calibri"/>
          <w:noProof/>
          <w:sz w:val="22"/>
          <w:szCs w:val="22"/>
        </w:rPr>
      </w:pPr>
      <w:r>
        <w:rPr>
          <w:noProof/>
        </w:rPr>
        <w:t>4.4.11.2</w:t>
      </w:r>
      <w:r w:rsidRPr="00FB4F8B">
        <w:rPr>
          <w:rFonts w:ascii="Calibri" w:hAnsi="Calibri"/>
          <w:noProof/>
          <w:sz w:val="22"/>
          <w:szCs w:val="22"/>
        </w:rPr>
        <w:tab/>
      </w:r>
      <w:r>
        <w:rPr>
          <w:noProof/>
        </w:rPr>
        <w:t>Successful security mode procedures</w:t>
      </w:r>
      <w:r>
        <w:rPr>
          <w:noProof/>
        </w:rPr>
        <w:tab/>
      </w:r>
      <w:r>
        <w:rPr>
          <w:noProof/>
        </w:rPr>
        <w:fldChar w:fldCharType="begin" w:fldLock="1"/>
      </w:r>
      <w:r>
        <w:rPr>
          <w:noProof/>
        </w:rPr>
        <w:instrText xml:space="preserve"> PAGEREF _Toc106030582 \h </w:instrText>
      </w:r>
      <w:r>
        <w:rPr>
          <w:noProof/>
        </w:rPr>
      </w:r>
      <w:r>
        <w:rPr>
          <w:noProof/>
        </w:rPr>
        <w:fldChar w:fldCharType="separate"/>
      </w:r>
      <w:r>
        <w:rPr>
          <w:noProof/>
        </w:rPr>
        <w:t>61</w:t>
      </w:r>
      <w:r>
        <w:rPr>
          <w:noProof/>
        </w:rPr>
        <w:fldChar w:fldCharType="end"/>
      </w:r>
    </w:p>
    <w:p w14:paraId="3B8AF316" w14:textId="77777777" w:rsidR="00393756" w:rsidRPr="00FB4F8B" w:rsidRDefault="00393756">
      <w:pPr>
        <w:pStyle w:val="TOC3"/>
        <w:rPr>
          <w:rFonts w:ascii="Calibri" w:hAnsi="Calibri"/>
          <w:noProof/>
          <w:sz w:val="22"/>
          <w:szCs w:val="22"/>
        </w:rPr>
      </w:pPr>
      <w:r>
        <w:rPr>
          <w:noProof/>
        </w:rPr>
        <w:t>4.4.12</w:t>
      </w:r>
      <w:r w:rsidRPr="00FB4F8B">
        <w:rPr>
          <w:rFonts w:ascii="Calibri" w:hAnsi="Calibri"/>
          <w:noProof/>
          <w:sz w:val="22"/>
          <w:szCs w:val="22"/>
        </w:rPr>
        <w:tab/>
      </w:r>
      <w:r>
        <w:rPr>
          <w:noProof/>
        </w:rPr>
        <w:t>Ciphering procedures started by the SGSN</w:t>
      </w:r>
      <w:r>
        <w:rPr>
          <w:noProof/>
        </w:rPr>
        <w:tab/>
      </w:r>
      <w:r>
        <w:rPr>
          <w:noProof/>
        </w:rPr>
        <w:fldChar w:fldCharType="begin" w:fldLock="1"/>
      </w:r>
      <w:r>
        <w:rPr>
          <w:noProof/>
        </w:rPr>
        <w:instrText xml:space="preserve"> PAGEREF _Toc106030583 \h </w:instrText>
      </w:r>
      <w:r>
        <w:rPr>
          <w:noProof/>
        </w:rPr>
      </w:r>
      <w:r>
        <w:rPr>
          <w:noProof/>
        </w:rPr>
        <w:fldChar w:fldCharType="separate"/>
      </w:r>
      <w:r>
        <w:rPr>
          <w:noProof/>
        </w:rPr>
        <w:t>61</w:t>
      </w:r>
      <w:r>
        <w:rPr>
          <w:noProof/>
        </w:rPr>
        <w:fldChar w:fldCharType="end"/>
      </w:r>
    </w:p>
    <w:p w14:paraId="5C9C688F" w14:textId="77777777" w:rsidR="00393756" w:rsidRPr="00FB4F8B" w:rsidRDefault="00393756">
      <w:pPr>
        <w:pStyle w:val="TOC4"/>
        <w:rPr>
          <w:rFonts w:ascii="Calibri" w:hAnsi="Calibri"/>
          <w:noProof/>
          <w:sz w:val="22"/>
          <w:szCs w:val="22"/>
        </w:rPr>
      </w:pPr>
      <w:r>
        <w:rPr>
          <w:noProof/>
        </w:rPr>
        <w:t>4.4.12.1</w:t>
      </w:r>
      <w:r w:rsidRPr="00FB4F8B">
        <w:rPr>
          <w:rFonts w:ascii="Calibri" w:hAnsi="Calibri"/>
          <w:noProof/>
          <w:sz w:val="22"/>
          <w:szCs w:val="22"/>
        </w:rPr>
        <w:tab/>
      </w:r>
      <w:r>
        <w:rPr>
          <w:noProof/>
        </w:rPr>
        <w:t>Attempted GSM ciphering procedures started by the SGSN</w:t>
      </w:r>
      <w:r>
        <w:rPr>
          <w:noProof/>
        </w:rPr>
        <w:tab/>
      </w:r>
      <w:r>
        <w:rPr>
          <w:noProof/>
        </w:rPr>
        <w:fldChar w:fldCharType="begin" w:fldLock="1"/>
      </w:r>
      <w:r>
        <w:rPr>
          <w:noProof/>
        </w:rPr>
        <w:instrText xml:space="preserve"> PAGEREF _Toc106030584 \h </w:instrText>
      </w:r>
      <w:r>
        <w:rPr>
          <w:noProof/>
        </w:rPr>
      </w:r>
      <w:r>
        <w:rPr>
          <w:noProof/>
        </w:rPr>
        <w:fldChar w:fldCharType="separate"/>
      </w:r>
      <w:r>
        <w:rPr>
          <w:noProof/>
        </w:rPr>
        <w:t>61</w:t>
      </w:r>
      <w:r>
        <w:rPr>
          <w:noProof/>
        </w:rPr>
        <w:fldChar w:fldCharType="end"/>
      </w:r>
    </w:p>
    <w:p w14:paraId="7764206B" w14:textId="77777777" w:rsidR="00393756" w:rsidRPr="00FB4F8B" w:rsidRDefault="00393756">
      <w:pPr>
        <w:pStyle w:val="TOC4"/>
        <w:rPr>
          <w:rFonts w:ascii="Calibri" w:hAnsi="Calibri"/>
          <w:noProof/>
          <w:sz w:val="22"/>
          <w:szCs w:val="22"/>
        </w:rPr>
      </w:pPr>
      <w:r>
        <w:rPr>
          <w:noProof/>
        </w:rPr>
        <w:t>4.4.12.2</w:t>
      </w:r>
      <w:r w:rsidRPr="00FB4F8B">
        <w:rPr>
          <w:rFonts w:ascii="Calibri" w:hAnsi="Calibri"/>
          <w:noProof/>
          <w:sz w:val="22"/>
          <w:szCs w:val="22"/>
        </w:rPr>
        <w:tab/>
      </w:r>
      <w:r>
        <w:rPr>
          <w:noProof/>
        </w:rPr>
        <w:t>Successful GSM ciphering procedures started by the SGSN</w:t>
      </w:r>
      <w:r>
        <w:rPr>
          <w:noProof/>
        </w:rPr>
        <w:tab/>
      </w:r>
      <w:r>
        <w:rPr>
          <w:noProof/>
        </w:rPr>
        <w:fldChar w:fldCharType="begin" w:fldLock="1"/>
      </w:r>
      <w:r>
        <w:rPr>
          <w:noProof/>
        </w:rPr>
        <w:instrText xml:space="preserve"> PAGEREF _Toc106030585 \h </w:instrText>
      </w:r>
      <w:r>
        <w:rPr>
          <w:noProof/>
        </w:rPr>
      </w:r>
      <w:r>
        <w:rPr>
          <w:noProof/>
        </w:rPr>
        <w:fldChar w:fldCharType="separate"/>
      </w:r>
      <w:r>
        <w:rPr>
          <w:noProof/>
        </w:rPr>
        <w:t>62</w:t>
      </w:r>
      <w:r>
        <w:rPr>
          <w:noProof/>
        </w:rPr>
        <w:fldChar w:fldCharType="end"/>
      </w:r>
    </w:p>
    <w:p w14:paraId="573CAD58" w14:textId="77777777" w:rsidR="00393756" w:rsidRPr="00FB4F8B" w:rsidRDefault="00393756">
      <w:pPr>
        <w:pStyle w:val="TOC4"/>
        <w:rPr>
          <w:rFonts w:ascii="Calibri" w:hAnsi="Calibri"/>
          <w:noProof/>
          <w:sz w:val="22"/>
          <w:szCs w:val="22"/>
        </w:rPr>
      </w:pPr>
      <w:r>
        <w:rPr>
          <w:noProof/>
        </w:rPr>
        <w:t>4.4.12.3</w:t>
      </w:r>
      <w:r w:rsidRPr="00FB4F8B">
        <w:rPr>
          <w:rFonts w:ascii="Calibri" w:hAnsi="Calibri"/>
          <w:noProof/>
          <w:sz w:val="22"/>
          <w:szCs w:val="22"/>
        </w:rPr>
        <w:tab/>
      </w:r>
      <w:r>
        <w:rPr>
          <w:noProof/>
        </w:rPr>
        <w:t>Attempted UMTS ciphering procedures started by the SGSN</w:t>
      </w:r>
      <w:r>
        <w:rPr>
          <w:noProof/>
        </w:rPr>
        <w:tab/>
      </w:r>
      <w:r>
        <w:rPr>
          <w:noProof/>
        </w:rPr>
        <w:fldChar w:fldCharType="begin" w:fldLock="1"/>
      </w:r>
      <w:r>
        <w:rPr>
          <w:noProof/>
        </w:rPr>
        <w:instrText xml:space="preserve"> PAGEREF _Toc106030586 \h </w:instrText>
      </w:r>
      <w:r>
        <w:rPr>
          <w:noProof/>
        </w:rPr>
      </w:r>
      <w:r>
        <w:rPr>
          <w:noProof/>
        </w:rPr>
        <w:fldChar w:fldCharType="separate"/>
      </w:r>
      <w:r>
        <w:rPr>
          <w:noProof/>
        </w:rPr>
        <w:t>62</w:t>
      </w:r>
      <w:r>
        <w:rPr>
          <w:noProof/>
        </w:rPr>
        <w:fldChar w:fldCharType="end"/>
      </w:r>
    </w:p>
    <w:p w14:paraId="4DD2E834" w14:textId="77777777" w:rsidR="00393756" w:rsidRPr="00FB4F8B" w:rsidRDefault="00393756">
      <w:pPr>
        <w:pStyle w:val="TOC4"/>
        <w:rPr>
          <w:rFonts w:ascii="Calibri" w:hAnsi="Calibri"/>
          <w:noProof/>
          <w:sz w:val="22"/>
          <w:szCs w:val="22"/>
        </w:rPr>
      </w:pPr>
      <w:r>
        <w:rPr>
          <w:noProof/>
        </w:rPr>
        <w:t>4.4.12.4</w:t>
      </w:r>
      <w:r w:rsidRPr="00FB4F8B">
        <w:rPr>
          <w:rFonts w:ascii="Calibri" w:hAnsi="Calibri"/>
          <w:noProof/>
          <w:sz w:val="22"/>
          <w:szCs w:val="22"/>
        </w:rPr>
        <w:tab/>
      </w:r>
      <w:r>
        <w:rPr>
          <w:noProof/>
        </w:rPr>
        <w:t>Successful UMTS ciphering procedures started by the SGSN</w:t>
      </w:r>
      <w:r>
        <w:rPr>
          <w:noProof/>
        </w:rPr>
        <w:tab/>
      </w:r>
      <w:r>
        <w:rPr>
          <w:noProof/>
        </w:rPr>
        <w:fldChar w:fldCharType="begin" w:fldLock="1"/>
      </w:r>
      <w:r>
        <w:rPr>
          <w:noProof/>
        </w:rPr>
        <w:instrText xml:space="preserve"> PAGEREF _Toc106030587 \h </w:instrText>
      </w:r>
      <w:r>
        <w:rPr>
          <w:noProof/>
        </w:rPr>
      </w:r>
      <w:r>
        <w:rPr>
          <w:noProof/>
        </w:rPr>
        <w:fldChar w:fldCharType="separate"/>
      </w:r>
      <w:r>
        <w:rPr>
          <w:noProof/>
        </w:rPr>
        <w:t>62</w:t>
      </w:r>
      <w:r>
        <w:rPr>
          <w:noProof/>
        </w:rPr>
        <w:fldChar w:fldCharType="end"/>
      </w:r>
    </w:p>
    <w:p w14:paraId="2F22E790" w14:textId="77777777" w:rsidR="00393756" w:rsidRPr="00FB4F8B" w:rsidRDefault="00393756">
      <w:pPr>
        <w:pStyle w:val="TOC3"/>
        <w:rPr>
          <w:rFonts w:ascii="Calibri" w:hAnsi="Calibri"/>
          <w:noProof/>
          <w:sz w:val="22"/>
          <w:szCs w:val="22"/>
        </w:rPr>
      </w:pPr>
      <w:r>
        <w:rPr>
          <w:noProof/>
        </w:rPr>
        <w:t>4.4.13</w:t>
      </w:r>
      <w:r w:rsidRPr="00FB4F8B">
        <w:rPr>
          <w:rFonts w:ascii="Calibri" w:hAnsi="Calibri"/>
          <w:noProof/>
          <w:sz w:val="22"/>
          <w:szCs w:val="22"/>
        </w:rPr>
        <w:tab/>
      </w:r>
      <w:r>
        <w:rPr>
          <w:noProof/>
        </w:rPr>
        <w:t>MAP V1 requests for authentication sets</w:t>
      </w:r>
      <w:r>
        <w:rPr>
          <w:noProof/>
        </w:rPr>
        <w:tab/>
      </w:r>
      <w:r>
        <w:rPr>
          <w:noProof/>
        </w:rPr>
        <w:fldChar w:fldCharType="begin" w:fldLock="1"/>
      </w:r>
      <w:r>
        <w:rPr>
          <w:noProof/>
        </w:rPr>
        <w:instrText xml:space="preserve"> PAGEREF _Toc106030588 \h </w:instrText>
      </w:r>
      <w:r>
        <w:rPr>
          <w:noProof/>
        </w:rPr>
      </w:r>
      <w:r>
        <w:rPr>
          <w:noProof/>
        </w:rPr>
        <w:fldChar w:fldCharType="separate"/>
      </w:r>
      <w:r>
        <w:rPr>
          <w:noProof/>
        </w:rPr>
        <w:t>63</w:t>
      </w:r>
      <w:r>
        <w:rPr>
          <w:noProof/>
        </w:rPr>
        <w:fldChar w:fldCharType="end"/>
      </w:r>
    </w:p>
    <w:p w14:paraId="691A3C87" w14:textId="77777777" w:rsidR="00393756" w:rsidRPr="00FB4F8B" w:rsidRDefault="00393756">
      <w:pPr>
        <w:pStyle w:val="TOC4"/>
        <w:rPr>
          <w:rFonts w:ascii="Calibri" w:hAnsi="Calibri"/>
          <w:noProof/>
          <w:sz w:val="22"/>
          <w:szCs w:val="22"/>
        </w:rPr>
      </w:pPr>
      <w:r>
        <w:rPr>
          <w:noProof/>
        </w:rPr>
        <w:t>4.4.13.1</w:t>
      </w:r>
      <w:r w:rsidRPr="00FB4F8B">
        <w:rPr>
          <w:rFonts w:ascii="Calibri" w:hAnsi="Calibri"/>
          <w:noProof/>
          <w:sz w:val="22"/>
          <w:szCs w:val="22"/>
        </w:rPr>
        <w:tab/>
      </w:r>
      <w:r>
        <w:rPr>
          <w:noProof/>
        </w:rPr>
        <w:t>Attempted MAP V1 requests for authentication sets, sent to the HLR by SGSN</w:t>
      </w:r>
      <w:r>
        <w:rPr>
          <w:noProof/>
        </w:rPr>
        <w:tab/>
      </w:r>
      <w:r>
        <w:rPr>
          <w:noProof/>
        </w:rPr>
        <w:fldChar w:fldCharType="begin" w:fldLock="1"/>
      </w:r>
      <w:r>
        <w:rPr>
          <w:noProof/>
        </w:rPr>
        <w:instrText xml:space="preserve"> PAGEREF _Toc106030589 \h </w:instrText>
      </w:r>
      <w:r>
        <w:rPr>
          <w:noProof/>
        </w:rPr>
      </w:r>
      <w:r>
        <w:rPr>
          <w:noProof/>
        </w:rPr>
        <w:fldChar w:fldCharType="separate"/>
      </w:r>
      <w:r>
        <w:rPr>
          <w:noProof/>
        </w:rPr>
        <w:t>63</w:t>
      </w:r>
      <w:r>
        <w:rPr>
          <w:noProof/>
        </w:rPr>
        <w:fldChar w:fldCharType="end"/>
      </w:r>
    </w:p>
    <w:p w14:paraId="2E90F03E" w14:textId="77777777" w:rsidR="00393756" w:rsidRPr="00FB4F8B" w:rsidRDefault="00393756">
      <w:pPr>
        <w:pStyle w:val="TOC4"/>
        <w:rPr>
          <w:rFonts w:ascii="Calibri" w:hAnsi="Calibri"/>
          <w:noProof/>
          <w:sz w:val="22"/>
          <w:szCs w:val="22"/>
        </w:rPr>
      </w:pPr>
      <w:r>
        <w:rPr>
          <w:noProof/>
        </w:rPr>
        <w:t>4.4.13.2</w:t>
      </w:r>
      <w:r w:rsidRPr="00FB4F8B">
        <w:rPr>
          <w:rFonts w:ascii="Calibri" w:hAnsi="Calibri"/>
          <w:noProof/>
          <w:sz w:val="22"/>
          <w:szCs w:val="22"/>
        </w:rPr>
        <w:tab/>
      </w:r>
      <w:r>
        <w:rPr>
          <w:noProof/>
        </w:rPr>
        <w:t>Successful MAP V1 requests for authentication sets that were sent to the HLR</w:t>
      </w:r>
      <w:r>
        <w:rPr>
          <w:noProof/>
        </w:rPr>
        <w:tab/>
      </w:r>
      <w:r>
        <w:rPr>
          <w:noProof/>
        </w:rPr>
        <w:fldChar w:fldCharType="begin" w:fldLock="1"/>
      </w:r>
      <w:r>
        <w:rPr>
          <w:noProof/>
        </w:rPr>
        <w:instrText xml:space="preserve"> PAGEREF _Toc106030590 \h </w:instrText>
      </w:r>
      <w:r>
        <w:rPr>
          <w:noProof/>
        </w:rPr>
      </w:r>
      <w:r>
        <w:rPr>
          <w:noProof/>
        </w:rPr>
        <w:fldChar w:fldCharType="separate"/>
      </w:r>
      <w:r>
        <w:rPr>
          <w:noProof/>
        </w:rPr>
        <w:t>63</w:t>
      </w:r>
      <w:r>
        <w:rPr>
          <w:noProof/>
        </w:rPr>
        <w:fldChar w:fldCharType="end"/>
      </w:r>
    </w:p>
    <w:p w14:paraId="095D5544" w14:textId="77777777" w:rsidR="00393756" w:rsidRPr="00FB4F8B" w:rsidRDefault="00393756">
      <w:pPr>
        <w:pStyle w:val="TOC4"/>
        <w:rPr>
          <w:rFonts w:ascii="Calibri" w:hAnsi="Calibri"/>
          <w:noProof/>
          <w:sz w:val="22"/>
          <w:szCs w:val="22"/>
        </w:rPr>
      </w:pPr>
      <w:r>
        <w:rPr>
          <w:noProof/>
        </w:rPr>
        <w:t>4.4.13.3</w:t>
      </w:r>
      <w:r w:rsidRPr="00FB4F8B">
        <w:rPr>
          <w:rFonts w:ascii="Calibri" w:hAnsi="Calibri"/>
          <w:noProof/>
          <w:sz w:val="22"/>
          <w:szCs w:val="22"/>
        </w:rPr>
        <w:tab/>
      </w:r>
      <w:r>
        <w:rPr>
          <w:noProof/>
        </w:rPr>
        <w:t>Number of empty responses to the MAP V1 request for authentication sets that were sent to the HLR</w:t>
      </w:r>
      <w:r>
        <w:rPr>
          <w:noProof/>
        </w:rPr>
        <w:tab/>
      </w:r>
      <w:r>
        <w:rPr>
          <w:noProof/>
        </w:rPr>
        <w:fldChar w:fldCharType="begin" w:fldLock="1"/>
      </w:r>
      <w:r>
        <w:rPr>
          <w:noProof/>
        </w:rPr>
        <w:instrText xml:space="preserve"> PAGEREF _Toc106030591 \h </w:instrText>
      </w:r>
      <w:r>
        <w:rPr>
          <w:noProof/>
        </w:rPr>
      </w:r>
      <w:r>
        <w:rPr>
          <w:noProof/>
        </w:rPr>
        <w:fldChar w:fldCharType="separate"/>
      </w:r>
      <w:r>
        <w:rPr>
          <w:noProof/>
        </w:rPr>
        <w:t>63</w:t>
      </w:r>
      <w:r>
        <w:rPr>
          <w:noProof/>
        </w:rPr>
        <w:fldChar w:fldCharType="end"/>
      </w:r>
    </w:p>
    <w:p w14:paraId="5C9CC3E7" w14:textId="77777777" w:rsidR="00393756" w:rsidRPr="00FB4F8B" w:rsidRDefault="00393756">
      <w:pPr>
        <w:pStyle w:val="TOC3"/>
        <w:rPr>
          <w:rFonts w:ascii="Calibri" w:hAnsi="Calibri"/>
          <w:noProof/>
          <w:sz w:val="22"/>
          <w:szCs w:val="22"/>
        </w:rPr>
      </w:pPr>
      <w:r>
        <w:rPr>
          <w:noProof/>
        </w:rPr>
        <w:t>4.4.14</w:t>
      </w:r>
      <w:r w:rsidRPr="00FB4F8B">
        <w:rPr>
          <w:rFonts w:ascii="Calibri" w:hAnsi="Calibri"/>
          <w:noProof/>
          <w:sz w:val="22"/>
          <w:szCs w:val="22"/>
        </w:rPr>
        <w:tab/>
      </w:r>
      <w:r>
        <w:rPr>
          <w:noProof/>
        </w:rPr>
        <w:t>MAP V3 requests for Authentication sets</w:t>
      </w:r>
      <w:r>
        <w:rPr>
          <w:noProof/>
        </w:rPr>
        <w:tab/>
      </w:r>
      <w:r>
        <w:rPr>
          <w:noProof/>
        </w:rPr>
        <w:fldChar w:fldCharType="begin" w:fldLock="1"/>
      </w:r>
      <w:r>
        <w:rPr>
          <w:noProof/>
        </w:rPr>
        <w:instrText xml:space="preserve"> PAGEREF _Toc106030592 \h </w:instrText>
      </w:r>
      <w:r>
        <w:rPr>
          <w:noProof/>
        </w:rPr>
      </w:r>
      <w:r>
        <w:rPr>
          <w:noProof/>
        </w:rPr>
        <w:fldChar w:fldCharType="separate"/>
      </w:r>
      <w:r>
        <w:rPr>
          <w:noProof/>
        </w:rPr>
        <w:t>64</w:t>
      </w:r>
      <w:r>
        <w:rPr>
          <w:noProof/>
        </w:rPr>
        <w:fldChar w:fldCharType="end"/>
      </w:r>
    </w:p>
    <w:p w14:paraId="05146996" w14:textId="77777777" w:rsidR="00393756" w:rsidRPr="00FB4F8B" w:rsidRDefault="00393756">
      <w:pPr>
        <w:pStyle w:val="TOC4"/>
        <w:rPr>
          <w:rFonts w:ascii="Calibri" w:hAnsi="Calibri"/>
          <w:noProof/>
          <w:sz w:val="22"/>
          <w:szCs w:val="22"/>
        </w:rPr>
      </w:pPr>
      <w:r>
        <w:rPr>
          <w:noProof/>
        </w:rPr>
        <w:t>4.4.14.1</w:t>
      </w:r>
      <w:r w:rsidRPr="00FB4F8B">
        <w:rPr>
          <w:rFonts w:ascii="Calibri" w:hAnsi="Calibri"/>
          <w:noProof/>
          <w:sz w:val="22"/>
          <w:szCs w:val="22"/>
        </w:rPr>
        <w:tab/>
      </w:r>
      <w:r>
        <w:rPr>
          <w:noProof/>
        </w:rPr>
        <w:t>Attempted MAP V3 requests for Authentication sets sent to the HLR by SGSN</w:t>
      </w:r>
      <w:r>
        <w:rPr>
          <w:noProof/>
        </w:rPr>
        <w:tab/>
      </w:r>
      <w:r>
        <w:rPr>
          <w:noProof/>
        </w:rPr>
        <w:fldChar w:fldCharType="begin" w:fldLock="1"/>
      </w:r>
      <w:r>
        <w:rPr>
          <w:noProof/>
        </w:rPr>
        <w:instrText xml:space="preserve"> PAGEREF _Toc106030593 \h </w:instrText>
      </w:r>
      <w:r>
        <w:rPr>
          <w:noProof/>
        </w:rPr>
      </w:r>
      <w:r>
        <w:rPr>
          <w:noProof/>
        </w:rPr>
        <w:fldChar w:fldCharType="separate"/>
      </w:r>
      <w:r>
        <w:rPr>
          <w:noProof/>
        </w:rPr>
        <w:t>64</w:t>
      </w:r>
      <w:r>
        <w:rPr>
          <w:noProof/>
        </w:rPr>
        <w:fldChar w:fldCharType="end"/>
      </w:r>
    </w:p>
    <w:p w14:paraId="7B234BD9" w14:textId="77777777" w:rsidR="00393756" w:rsidRPr="00FB4F8B" w:rsidRDefault="00393756">
      <w:pPr>
        <w:pStyle w:val="TOC4"/>
        <w:rPr>
          <w:rFonts w:ascii="Calibri" w:hAnsi="Calibri"/>
          <w:noProof/>
          <w:sz w:val="22"/>
          <w:szCs w:val="22"/>
        </w:rPr>
      </w:pPr>
      <w:r>
        <w:rPr>
          <w:noProof/>
        </w:rPr>
        <w:t>4.4.14.2</w:t>
      </w:r>
      <w:r w:rsidRPr="00FB4F8B">
        <w:rPr>
          <w:rFonts w:ascii="Calibri" w:hAnsi="Calibri"/>
          <w:noProof/>
          <w:sz w:val="22"/>
          <w:szCs w:val="22"/>
        </w:rPr>
        <w:tab/>
      </w:r>
      <w:r>
        <w:rPr>
          <w:noProof/>
        </w:rPr>
        <w:t>Successful MAP V3 requests for authentication sets that were sent to the HLR</w:t>
      </w:r>
      <w:r>
        <w:rPr>
          <w:noProof/>
        </w:rPr>
        <w:tab/>
      </w:r>
      <w:r>
        <w:rPr>
          <w:noProof/>
        </w:rPr>
        <w:fldChar w:fldCharType="begin" w:fldLock="1"/>
      </w:r>
      <w:r>
        <w:rPr>
          <w:noProof/>
        </w:rPr>
        <w:instrText xml:space="preserve"> PAGEREF _Toc106030594 \h </w:instrText>
      </w:r>
      <w:r>
        <w:rPr>
          <w:noProof/>
        </w:rPr>
      </w:r>
      <w:r>
        <w:rPr>
          <w:noProof/>
        </w:rPr>
        <w:fldChar w:fldCharType="separate"/>
      </w:r>
      <w:r>
        <w:rPr>
          <w:noProof/>
        </w:rPr>
        <w:t>64</w:t>
      </w:r>
      <w:r>
        <w:rPr>
          <w:noProof/>
        </w:rPr>
        <w:fldChar w:fldCharType="end"/>
      </w:r>
    </w:p>
    <w:p w14:paraId="1421B20E" w14:textId="77777777" w:rsidR="00393756" w:rsidRPr="00FB4F8B" w:rsidRDefault="00393756">
      <w:pPr>
        <w:pStyle w:val="TOC4"/>
        <w:rPr>
          <w:rFonts w:ascii="Calibri" w:hAnsi="Calibri"/>
          <w:noProof/>
          <w:sz w:val="22"/>
          <w:szCs w:val="22"/>
        </w:rPr>
      </w:pPr>
      <w:r>
        <w:rPr>
          <w:noProof/>
        </w:rPr>
        <w:t>4.4.14.3</w:t>
      </w:r>
      <w:r w:rsidRPr="00FB4F8B">
        <w:rPr>
          <w:rFonts w:ascii="Calibri" w:hAnsi="Calibri"/>
          <w:noProof/>
          <w:sz w:val="22"/>
          <w:szCs w:val="22"/>
        </w:rPr>
        <w:tab/>
      </w:r>
      <w:r>
        <w:rPr>
          <w:noProof/>
        </w:rPr>
        <w:t>Number of empty responses to the MAP V3 request for authentication sets that were sent to the HLR</w:t>
      </w:r>
      <w:r>
        <w:rPr>
          <w:noProof/>
        </w:rPr>
        <w:tab/>
      </w:r>
      <w:r>
        <w:rPr>
          <w:noProof/>
        </w:rPr>
        <w:fldChar w:fldCharType="begin" w:fldLock="1"/>
      </w:r>
      <w:r>
        <w:rPr>
          <w:noProof/>
        </w:rPr>
        <w:instrText xml:space="preserve"> PAGEREF _Toc106030595 \h </w:instrText>
      </w:r>
      <w:r>
        <w:rPr>
          <w:noProof/>
        </w:rPr>
      </w:r>
      <w:r>
        <w:rPr>
          <w:noProof/>
        </w:rPr>
        <w:fldChar w:fldCharType="separate"/>
      </w:r>
      <w:r>
        <w:rPr>
          <w:noProof/>
        </w:rPr>
        <w:t>64</w:t>
      </w:r>
      <w:r>
        <w:rPr>
          <w:noProof/>
        </w:rPr>
        <w:fldChar w:fldCharType="end"/>
      </w:r>
    </w:p>
    <w:p w14:paraId="6BB87E0D" w14:textId="77777777" w:rsidR="00393756" w:rsidRPr="00FB4F8B" w:rsidRDefault="00393756">
      <w:pPr>
        <w:pStyle w:val="TOC2"/>
        <w:rPr>
          <w:rFonts w:ascii="Calibri" w:hAnsi="Calibri"/>
          <w:noProof/>
          <w:sz w:val="22"/>
          <w:szCs w:val="22"/>
        </w:rPr>
      </w:pPr>
      <w:r>
        <w:rPr>
          <w:noProof/>
        </w:rPr>
        <w:t>4.5</w:t>
      </w:r>
      <w:r w:rsidRPr="00FB4F8B">
        <w:rPr>
          <w:rFonts w:ascii="Calibri" w:hAnsi="Calibri"/>
          <w:noProof/>
          <w:sz w:val="22"/>
          <w:szCs w:val="22"/>
        </w:rPr>
        <w:tab/>
      </w:r>
      <w:r>
        <w:rPr>
          <w:noProof/>
        </w:rPr>
        <w:t>Void</w:t>
      </w:r>
      <w:r>
        <w:rPr>
          <w:noProof/>
        </w:rPr>
        <w:tab/>
      </w:r>
      <w:r>
        <w:rPr>
          <w:noProof/>
        </w:rPr>
        <w:fldChar w:fldCharType="begin" w:fldLock="1"/>
      </w:r>
      <w:r>
        <w:rPr>
          <w:noProof/>
        </w:rPr>
        <w:instrText xml:space="preserve"> PAGEREF _Toc106030596 \h </w:instrText>
      </w:r>
      <w:r>
        <w:rPr>
          <w:noProof/>
        </w:rPr>
      </w:r>
      <w:r>
        <w:rPr>
          <w:noProof/>
        </w:rPr>
        <w:fldChar w:fldCharType="separate"/>
      </w:r>
      <w:r>
        <w:rPr>
          <w:noProof/>
        </w:rPr>
        <w:t>65</w:t>
      </w:r>
      <w:r>
        <w:rPr>
          <w:noProof/>
        </w:rPr>
        <w:fldChar w:fldCharType="end"/>
      </w:r>
    </w:p>
    <w:p w14:paraId="1FC8B70E" w14:textId="77777777" w:rsidR="00393756" w:rsidRPr="00FB4F8B" w:rsidRDefault="00393756">
      <w:pPr>
        <w:pStyle w:val="TOC2"/>
        <w:rPr>
          <w:rFonts w:ascii="Calibri" w:hAnsi="Calibri"/>
          <w:noProof/>
          <w:sz w:val="22"/>
          <w:szCs w:val="22"/>
        </w:rPr>
      </w:pPr>
      <w:r>
        <w:rPr>
          <w:noProof/>
        </w:rPr>
        <w:t>4.6</w:t>
      </w:r>
      <w:r w:rsidRPr="00FB4F8B">
        <w:rPr>
          <w:rFonts w:ascii="Calibri" w:hAnsi="Calibri"/>
          <w:noProof/>
          <w:sz w:val="22"/>
          <w:szCs w:val="22"/>
        </w:rPr>
        <w:tab/>
      </w:r>
      <w:r>
        <w:rPr>
          <w:noProof/>
        </w:rPr>
        <w:t>Session Management</w:t>
      </w:r>
      <w:r>
        <w:rPr>
          <w:noProof/>
        </w:rPr>
        <w:tab/>
      </w:r>
      <w:r>
        <w:rPr>
          <w:noProof/>
        </w:rPr>
        <w:fldChar w:fldCharType="begin" w:fldLock="1"/>
      </w:r>
      <w:r>
        <w:rPr>
          <w:noProof/>
        </w:rPr>
        <w:instrText xml:space="preserve"> PAGEREF _Toc106030597 \h </w:instrText>
      </w:r>
      <w:r>
        <w:rPr>
          <w:noProof/>
        </w:rPr>
      </w:r>
      <w:r>
        <w:rPr>
          <w:noProof/>
        </w:rPr>
        <w:fldChar w:fldCharType="separate"/>
      </w:r>
      <w:r>
        <w:rPr>
          <w:noProof/>
        </w:rPr>
        <w:t>65</w:t>
      </w:r>
      <w:r>
        <w:rPr>
          <w:noProof/>
        </w:rPr>
        <w:fldChar w:fldCharType="end"/>
      </w:r>
    </w:p>
    <w:p w14:paraId="72235126" w14:textId="77777777" w:rsidR="00393756" w:rsidRPr="00FB4F8B" w:rsidRDefault="00393756">
      <w:pPr>
        <w:pStyle w:val="TOC3"/>
        <w:rPr>
          <w:rFonts w:ascii="Calibri" w:hAnsi="Calibri"/>
          <w:noProof/>
          <w:sz w:val="22"/>
          <w:szCs w:val="22"/>
        </w:rPr>
      </w:pPr>
      <w:r>
        <w:rPr>
          <w:noProof/>
        </w:rPr>
        <w:t>4.6.1</w:t>
      </w:r>
      <w:r w:rsidRPr="00FB4F8B">
        <w:rPr>
          <w:rFonts w:ascii="Calibri" w:hAnsi="Calibri"/>
          <w:noProof/>
          <w:sz w:val="22"/>
          <w:szCs w:val="22"/>
        </w:rPr>
        <w:tab/>
      </w:r>
      <w:r>
        <w:rPr>
          <w:noProof/>
        </w:rPr>
        <w:t>PDP context activation procedures initiated by MS</w:t>
      </w:r>
      <w:r>
        <w:rPr>
          <w:noProof/>
        </w:rPr>
        <w:tab/>
      </w:r>
      <w:r>
        <w:rPr>
          <w:noProof/>
        </w:rPr>
        <w:fldChar w:fldCharType="begin" w:fldLock="1"/>
      </w:r>
      <w:r>
        <w:rPr>
          <w:noProof/>
        </w:rPr>
        <w:instrText xml:space="preserve"> PAGEREF _Toc106030598 \h </w:instrText>
      </w:r>
      <w:r>
        <w:rPr>
          <w:noProof/>
        </w:rPr>
      </w:r>
      <w:r>
        <w:rPr>
          <w:noProof/>
        </w:rPr>
        <w:fldChar w:fldCharType="separate"/>
      </w:r>
      <w:r>
        <w:rPr>
          <w:noProof/>
        </w:rPr>
        <w:t>65</w:t>
      </w:r>
      <w:r>
        <w:rPr>
          <w:noProof/>
        </w:rPr>
        <w:fldChar w:fldCharType="end"/>
      </w:r>
    </w:p>
    <w:p w14:paraId="4FED206E" w14:textId="77777777" w:rsidR="00393756" w:rsidRPr="00FB4F8B" w:rsidRDefault="00393756">
      <w:pPr>
        <w:pStyle w:val="TOC4"/>
        <w:rPr>
          <w:rFonts w:ascii="Calibri" w:hAnsi="Calibri"/>
          <w:noProof/>
          <w:sz w:val="22"/>
          <w:szCs w:val="22"/>
        </w:rPr>
      </w:pPr>
      <w:r>
        <w:rPr>
          <w:noProof/>
        </w:rPr>
        <w:t>4.6.1.1</w:t>
      </w:r>
      <w:r w:rsidRPr="00FB4F8B">
        <w:rPr>
          <w:rFonts w:ascii="Calibri" w:hAnsi="Calibri"/>
          <w:noProof/>
          <w:sz w:val="22"/>
          <w:szCs w:val="22"/>
        </w:rPr>
        <w:tab/>
      </w:r>
      <w:r>
        <w:rPr>
          <w:noProof/>
        </w:rPr>
        <w:t>Attempted PDP context activation procedures initiated by MS</w:t>
      </w:r>
      <w:r>
        <w:rPr>
          <w:noProof/>
        </w:rPr>
        <w:tab/>
      </w:r>
      <w:r>
        <w:rPr>
          <w:noProof/>
        </w:rPr>
        <w:fldChar w:fldCharType="begin" w:fldLock="1"/>
      </w:r>
      <w:r>
        <w:rPr>
          <w:noProof/>
        </w:rPr>
        <w:instrText xml:space="preserve"> PAGEREF _Toc106030599 \h </w:instrText>
      </w:r>
      <w:r>
        <w:rPr>
          <w:noProof/>
        </w:rPr>
      </w:r>
      <w:r>
        <w:rPr>
          <w:noProof/>
        </w:rPr>
        <w:fldChar w:fldCharType="separate"/>
      </w:r>
      <w:r>
        <w:rPr>
          <w:noProof/>
        </w:rPr>
        <w:t>65</w:t>
      </w:r>
      <w:r>
        <w:rPr>
          <w:noProof/>
        </w:rPr>
        <w:fldChar w:fldCharType="end"/>
      </w:r>
    </w:p>
    <w:p w14:paraId="5701FF17" w14:textId="77777777" w:rsidR="00393756" w:rsidRPr="00FB4F8B" w:rsidRDefault="00393756">
      <w:pPr>
        <w:pStyle w:val="TOC4"/>
        <w:rPr>
          <w:rFonts w:ascii="Calibri" w:hAnsi="Calibri"/>
          <w:noProof/>
          <w:sz w:val="22"/>
          <w:szCs w:val="22"/>
        </w:rPr>
      </w:pPr>
      <w:r>
        <w:rPr>
          <w:noProof/>
        </w:rPr>
        <w:t>4.6.1.2</w:t>
      </w:r>
      <w:r w:rsidRPr="00FB4F8B">
        <w:rPr>
          <w:rFonts w:ascii="Calibri" w:hAnsi="Calibri"/>
          <w:noProof/>
          <w:sz w:val="22"/>
          <w:szCs w:val="22"/>
        </w:rPr>
        <w:tab/>
      </w:r>
      <w:r>
        <w:rPr>
          <w:noProof/>
        </w:rPr>
        <w:t>Successful PDP context activation procedures initiated by MS</w:t>
      </w:r>
      <w:r>
        <w:rPr>
          <w:noProof/>
        </w:rPr>
        <w:tab/>
      </w:r>
      <w:r>
        <w:rPr>
          <w:noProof/>
        </w:rPr>
        <w:fldChar w:fldCharType="begin" w:fldLock="1"/>
      </w:r>
      <w:r>
        <w:rPr>
          <w:noProof/>
        </w:rPr>
        <w:instrText xml:space="preserve"> PAGEREF _Toc106030600 \h </w:instrText>
      </w:r>
      <w:r>
        <w:rPr>
          <w:noProof/>
        </w:rPr>
      </w:r>
      <w:r>
        <w:rPr>
          <w:noProof/>
        </w:rPr>
        <w:fldChar w:fldCharType="separate"/>
      </w:r>
      <w:r>
        <w:rPr>
          <w:noProof/>
        </w:rPr>
        <w:t>65</w:t>
      </w:r>
      <w:r>
        <w:rPr>
          <w:noProof/>
        </w:rPr>
        <w:fldChar w:fldCharType="end"/>
      </w:r>
    </w:p>
    <w:p w14:paraId="02A3FB1D" w14:textId="77777777" w:rsidR="00393756" w:rsidRPr="00FB4F8B" w:rsidRDefault="00393756">
      <w:pPr>
        <w:pStyle w:val="TOC4"/>
        <w:rPr>
          <w:rFonts w:ascii="Calibri" w:hAnsi="Calibri"/>
          <w:noProof/>
          <w:sz w:val="22"/>
          <w:szCs w:val="22"/>
        </w:rPr>
      </w:pPr>
      <w:r>
        <w:rPr>
          <w:noProof/>
        </w:rPr>
        <w:t>4.6.1.3</w:t>
      </w:r>
      <w:r w:rsidRPr="00FB4F8B">
        <w:rPr>
          <w:rFonts w:ascii="Calibri" w:hAnsi="Calibri"/>
          <w:noProof/>
          <w:sz w:val="22"/>
          <w:szCs w:val="22"/>
        </w:rPr>
        <w:tab/>
      </w:r>
      <w:r>
        <w:rPr>
          <w:noProof/>
        </w:rPr>
        <w:t>Failed PDP context activation procedures initiated by MS</w:t>
      </w:r>
      <w:r>
        <w:rPr>
          <w:noProof/>
        </w:rPr>
        <w:tab/>
      </w:r>
      <w:r>
        <w:rPr>
          <w:noProof/>
        </w:rPr>
        <w:fldChar w:fldCharType="begin" w:fldLock="1"/>
      </w:r>
      <w:r>
        <w:rPr>
          <w:noProof/>
        </w:rPr>
        <w:instrText xml:space="preserve"> PAGEREF _Toc106030601 \h </w:instrText>
      </w:r>
      <w:r>
        <w:rPr>
          <w:noProof/>
        </w:rPr>
      </w:r>
      <w:r>
        <w:rPr>
          <w:noProof/>
        </w:rPr>
        <w:fldChar w:fldCharType="separate"/>
      </w:r>
      <w:r>
        <w:rPr>
          <w:noProof/>
        </w:rPr>
        <w:t>65</w:t>
      </w:r>
      <w:r>
        <w:rPr>
          <w:noProof/>
        </w:rPr>
        <w:fldChar w:fldCharType="end"/>
      </w:r>
    </w:p>
    <w:p w14:paraId="67E52E45" w14:textId="77777777" w:rsidR="00393756" w:rsidRPr="00FB4F8B" w:rsidRDefault="00393756">
      <w:pPr>
        <w:pStyle w:val="TOC3"/>
        <w:rPr>
          <w:rFonts w:ascii="Calibri" w:hAnsi="Calibri"/>
          <w:noProof/>
          <w:sz w:val="22"/>
          <w:szCs w:val="22"/>
        </w:rPr>
      </w:pPr>
      <w:r>
        <w:rPr>
          <w:noProof/>
        </w:rPr>
        <w:t>4.6.2</w:t>
      </w:r>
      <w:r w:rsidRPr="00FB4F8B">
        <w:rPr>
          <w:rFonts w:ascii="Calibri" w:hAnsi="Calibri"/>
          <w:noProof/>
          <w:sz w:val="22"/>
          <w:szCs w:val="22"/>
        </w:rPr>
        <w:tab/>
      </w:r>
      <w:r>
        <w:rPr>
          <w:noProof/>
        </w:rPr>
        <w:t>dynamic PDP context activation procedures initiated by MS</w:t>
      </w:r>
      <w:r>
        <w:rPr>
          <w:noProof/>
        </w:rPr>
        <w:tab/>
      </w:r>
      <w:r>
        <w:rPr>
          <w:noProof/>
        </w:rPr>
        <w:fldChar w:fldCharType="begin" w:fldLock="1"/>
      </w:r>
      <w:r>
        <w:rPr>
          <w:noProof/>
        </w:rPr>
        <w:instrText xml:space="preserve"> PAGEREF _Toc106030602 \h </w:instrText>
      </w:r>
      <w:r>
        <w:rPr>
          <w:noProof/>
        </w:rPr>
      </w:r>
      <w:r>
        <w:rPr>
          <w:noProof/>
        </w:rPr>
        <w:fldChar w:fldCharType="separate"/>
      </w:r>
      <w:r>
        <w:rPr>
          <w:noProof/>
        </w:rPr>
        <w:t>66</w:t>
      </w:r>
      <w:r>
        <w:rPr>
          <w:noProof/>
        </w:rPr>
        <w:fldChar w:fldCharType="end"/>
      </w:r>
    </w:p>
    <w:p w14:paraId="5E2D09BF" w14:textId="77777777" w:rsidR="00393756" w:rsidRPr="00FB4F8B" w:rsidRDefault="00393756">
      <w:pPr>
        <w:pStyle w:val="TOC4"/>
        <w:rPr>
          <w:rFonts w:ascii="Calibri" w:hAnsi="Calibri"/>
          <w:noProof/>
          <w:sz w:val="22"/>
          <w:szCs w:val="22"/>
        </w:rPr>
      </w:pPr>
      <w:r>
        <w:rPr>
          <w:noProof/>
        </w:rPr>
        <w:t>4.6.2.1</w:t>
      </w:r>
      <w:r w:rsidRPr="00FB4F8B">
        <w:rPr>
          <w:rFonts w:ascii="Calibri" w:hAnsi="Calibri"/>
          <w:noProof/>
          <w:sz w:val="22"/>
          <w:szCs w:val="22"/>
        </w:rPr>
        <w:tab/>
      </w:r>
      <w:r>
        <w:rPr>
          <w:noProof/>
        </w:rPr>
        <w:t>Attempted dynamic PDP context activation procedures initiated by MS</w:t>
      </w:r>
      <w:r>
        <w:rPr>
          <w:noProof/>
        </w:rPr>
        <w:tab/>
      </w:r>
      <w:r>
        <w:rPr>
          <w:noProof/>
        </w:rPr>
        <w:fldChar w:fldCharType="begin" w:fldLock="1"/>
      </w:r>
      <w:r>
        <w:rPr>
          <w:noProof/>
        </w:rPr>
        <w:instrText xml:space="preserve"> PAGEREF _Toc106030603 \h </w:instrText>
      </w:r>
      <w:r>
        <w:rPr>
          <w:noProof/>
        </w:rPr>
      </w:r>
      <w:r>
        <w:rPr>
          <w:noProof/>
        </w:rPr>
        <w:fldChar w:fldCharType="separate"/>
      </w:r>
      <w:r>
        <w:rPr>
          <w:noProof/>
        </w:rPr>
        <w:t>66</w:t>
      </w:r>
      <w:r>
        <w:rPr>
          <w:noProof/>
        </w:rPr>
        <w:fldChar w:fldCharType="end"/>
      </w:r>
    </w:p>
    <w:p w14:paraId="00DBDED3" w14:textId="77777777" w:rsidR="00393756" w:rsidRPr="00FB4F8B" w:rsidRDefault="00393756">
      <w:pPr>
        <w:pStyle w:val="TOC4"/>
        <w:rPr>
          <w:rFonts w:ascii="Calibri" w:hAnsi="Calibri"/>
          <w:noProof/>
          <w:sz w:val="22"/>
          <w:szCs w:val="22"/>
        </w:rPr>
      </w:pPr>
      <w:r>
        <w:rPr>
          <w:noProof/>
        </w:rPr>
        <w:t>4.6.2.2</w:t>
      </w:r>
      <w:r w:rsidRPr="00FB4F8B">
        <w:rPr>
          <w:rFonts w:ascii="Calibri" w:hAnsi="Calibri"/>
          <w:noProof/>
          <w:sz w:val="22"/>
          <w:szCs w:val="22"/>
        </w:rPr>
        <w:tab/>
      </w:r>
      <w:r>
        <w:rPr>
          <w:noProof/>
        </w:rPr>
        <w:t>Successful dynamic PDP context activation procedures initiated by MS</w:t>
      </w:r>
      <w:r>
        <w:rPr>
          <w:noProof/>
        </w:rPr>
        <w:tab/>
      </w:r>
      <w:r>
        <w:rPr>
          <w:noProof/>
        </w:rPr>
        <w:fldChar w:fldCharType="begin" w:fldLock="1"/>
      </w:r>
      <w:r>
        <w:rPr>
          <w:noProof/>
        </w:rPr>
        <w:instrText xml:space="preserve"> PAGEREF _Toc106030604 \h </w:instrText>
      </w:r>
      <w:r>
        <w:rPr>
          <w:noProof/>
        </w:rPr>
      </w:r>
      <w:r>
        <w:rPr>
          <w:noProof/>
        </w:rPr>
        <w:fldChar w:fldCharType="separate"/>
      </w:r>
      <w:r>
        <w:rPr>
          <w:noProof/>
        </w:rPr>
        <w:t>66</w:t>
      </w:r>
      <w:r>
        <w:rPr>
          <w:noProof/>
        </w:rPr>
        <w:fldChar w:fldCharType="end"/>
      </w:r>
    </w:p>
    <w:p w14:paraId="0DFFF07D" w14:textId="77777777" w:rsidR="00393756" w:rsidRPr="00FB4F8B" w:rsidRDefault="00393756">
      <w:pPr>
        <w:pStyle w:val="TOC3"/>
        <w:rPr>
          <w:rFonts w:ascii="Calibri" w:hAnsi="Calibri"/>
          <w:noProof/>
          <w:sz w:val="22"/>
          <w:szCs w:val="22"/>
        </w:rPr>
      </w:pPr>
      <w:r>
        <w:rPr>
          <w:noProof/>
        </w:rPr>
        <w:t>4.6.3</w:t>
      </w:r>
      <w:r w:rsidRPr="00FB4F8B">
        <w:rPr>
          <w:rFonts w:ascii="Calibri" w:hAnsi="Calibri"/>
          <w:noProof/>
          <w:sz w:val="22"/>
          <w:szCs w:val="22"/>
        </w:rPr>
        <w:tab/>
      </w:r>
      <w:r>
        <w:rPr>
          <w:noProof/>
        </w:rPr>
        <w:t>Mean number of activated PDP contexts</w:t>
      </w:r>
      <w:r>
        <w:rPr>
          <w:noProof/>
        </w:rPr>
        <w:tab/>
      </w:r>
      <w:r>
        <w:rPr>
          <w:noProof/>
        </w:rPr>
        <w:fldChar w:fldCharType="begin" w:fldLock="1"/>
      </w:r>
      <w:r>
        <w:rPr>
          <w:noProof/>
        </w:rPr>
        <w:instrText xml:space="preserve"> PAGEREF _Toc106030605 \h </w:instrText>
      </w:r>
      <w:r>
        <w:rPr>
          <w:noProof/>
        </w:rPr>
      </w:r>
      <w:r>
        <w:rPr>
          <w:noProof/>
        </w:rPr>
        <w:fldChar w:fldCharType="separate"/>
      </w:r>
      <w:r>
        <w:rPr>
          <w:noProof/>
        </w:rPr>
        <w:t>67</w:t>
      </w:r>
      <w:r>
        <w:rPr>
          <w:noProof/>
        </w:rPr>
        <w:fldChar w:fldCharType="end"/>
      </w:r>
    </w:p>
    <w:p w14:paraId="2EB9A8DB" w14:textId="77777777" w:rsidR="00393756" w:rsidRPr="00FB4F8B" w:rsidRDefault="00393756">
      <w:pPr>
        <w:pStyle w:val="TOC3"/>
        <w:rPr>
          <w:rFonts w:ascii="Calibri" w:hAnsi="Calibri"/>
          <w:noProof/>
          <w:sz w:val="22"/>
          <w:szCs w:val="22"/>
        </w:rPr>
      </w:pPr>
      <w:r>
        <w:rPr>
          <w:noProof/>
        </w:rPr>
        <w:t>4.6.4</w:t>
      </w:r>
      <w:r w:rsidRPr="00FB4F8B">
        <w:rPr>
          <w:rFonts w:ascii="Calibri" w:hAnsi="Calibri"/>
          <w:noProof/>
          <w:sz w:val="22"/>
          <w:szCs w:val="22"/>
        </w:rPr>
        <w:tab/>
      </w:r>
      <w:r>
        <w:rPr>
          <w:noProof/>
        </w:rPr>
        <w:t>PDP context deactivation procedures initiated by the MS</w:t>
      </w:r>
      <w:r>
        <w:rPr>
          <w:noProof/>
        </w:rPr>
        <w:tab/>
      </w:r>
      <w:r>
        <w:rPr>
          <w:noProof/>
        </w:rPr>
        <w:fldChar w:fldCharType="begin" w:fldLock="1"/>
      </w:r>
      <w:r>
        <w:rPr>
          <w:noProof/>
        </w:rPr>
        <w:instrText xml:space="preserve"> PAGEREF _Toc106030606 \h </w:instrText>
      </w:r>
      <w:r>
        <w:rPr>
          <w:noProof/>
        </w:rPr>
      </w:r>
      <w:r>
        <w:rPr>
          <w:noProof/>
        </w:rPr>
        <w:fldChar w:fldCharType="separate"/>
      </w:r>
      <w:r>
        <w:rPr>
          <w:noProof/>
        </w:rPr>
        <w:t>67</w:t>
      </w:r>
      <w:r>
        <w:rPr>
          <w:noProof/>
        </w:rPr>
        <w:fldChar w:fldCharType="end"/>
      </w:r>
    </w:p>
    <w:p w14:paraId="238F9671" w14:textId="77777777" w:rsidR="00393756" w:rsidRPr="00FB4F8B" w:rsidRDefault="00393756">
      <w:pPr>
        <w:pStyle w:val="TOC4"/>
        <w:rPr>
          <w:rFonts w:ascii="Calibri" w:hAnsi="Calibri"/>
          <w:noProof/>
          <w:sz w:val="22"/>
          <w:szCs w:val="22"/>
        </w:rPr>
      </w:pPr>
      <w:r>
        <w:rPr>
          <w:noProof/>
        </w:rPr>
        <w:t>4.6.4.1</w:t>
      </w:r>
      <w:r w:rsidRPr="00FB4F8B">
        <w:rPr>
          <w:rFonts w:ascii="Calibri" w:hAnsi="Calibri"/>
          <w:noProof/>
          <w:sz w:val="22"/>
          <w:szCs w:val="22"/>
        </w:rPr>
        <w:tab/>
      </w:r>
      <w:r>
        <w:rPr>
          <w:noProof/>
        </w:rPr>
        <w:t>Attempted PDP context deactivation procedures initiated by the MS</w:t>
      </w:r>
      <w:r>
        <w:rPr>
          <w:noProof/>
        </w:rPr>
        <w:tab/>
      </w:r>
      <w:r>
        <w:rPr>
          <w:noProof/>
        </w:rPr>
        <w:fldChar w:fldCharType="begin" w:fldLock="1"/>
      </w:r>
      <w:r>
        <w:rPr>
          <w:noProof/>
        </w:rPr>
        <w:instrText xml:space="preserve"> PAGEREF _Toc106030607 \h </w:instrText>
      </w:r>
      <w:r>
        <w:rPr>
          <w:noProof/>
        </w:rPr>
      </w:r>
      <w:r>
        <w:rPr>
          <w:noProof/>
        </w:rPr>
        <w:fldChar w:fldCharType="separate"/>
      </w:r>
      <w:r>
        <w:rPr>
          <w:noProof/>
        </w:rPr>
        <w:t>67</w:t>
      </w:r>
      <w:r>
        <w:rPr>
          <w:noProof/>
        </w:rPr>
        <w:fldChar w:fldCharType="end"/>
      </w:r>
    </w:p>
    <w:p w14:paraId="568B23B6" w14:textId="77777777" w:rsidR="00393756" w:rsidRPr="00FB4F8B" w:rsidRDefault="00393756">
      <w:pPr>
        <w:pStyle w:val="TOC4"/>
        <w:rPr>
          <w:rFonts w:ascii="Calibri" w:hAnsi="Calibri"/>
          <w:noProof/>
          <w:sz w:val="22"/>
          <w:szCs w:val="22"/>
        </w:rPr>
      </w:pPr>
      <w:r>
        <w:rPr>
          <w:noProof/>
        </w:rPr>
        <w:t>4.6.4.2</w:t>
      </w:r>
      <w:r w:rsidRPr="00FB4F8B">
        <w:rPr>
          <w:rFonts w:ascii="Calibri" w:hAnsi="Calibri"/>
          <w:noProof/>
          <w:sz w:val="22"/>
          <w:szCs w:val="22"/>
        </w:rPr>
        <w:tab/>
      </w:r>
      <w:r>
        <w:rPr>
          <w:noProof/>
        </w:rPr>
        <w:t>Successful PDP context deactivation procedures initiated by the MS</w:t>
      </w:r>
      <w:r>
        <w:rPr>
          <w:noProof/>
        </w:rPr>
        <w:tab/>
      </w:r>
      <w:r>
        <w:rPr>
          <w:noProof/>
        </w:rPr>
        <w:fldChar w:fldCharType="begin" w:fldLock="1"/>
      </w:r>
      <w:r>
        <w:rPr>
          <w:noProof/>
        </w:rPr>
        <w:instrText xml:space="preserve"> PAGEREF _Toc106030608 \h </w:instrText>
      </w:r>
      <w:r>
        <w:rPr>
          <w:noProof/>
        </w:rPr>
      </w:r>
      <w:r>
        <w:rPr>
          <w:noProof/>
        </w:rPr>
        <w:fldChar w:fldCharType="separate"/>
      </w:r>
      <w:r>
        <w:rPr>
          <w:noProof/>
        </w:rPr>
        <w:t>68</w:t>
      </w:r>
      <w:r>
        <w:rPr>
          <w:noProof/>
        </w:rPr>
        <w:fldChar w:fldCharType="end"/>
      </w:r>
    </w:p>
    <w:p w14:paraId="32E5D738" w14:textId="77777777" w:rsidR="00393756" w:rsidRPr="00FB4F8B" w:rsidRDefault="00393756">
      <w:pPr>
        <w:pStyle w:val="TOC3"/>
        <w:rPr>
          <w:rFonts w:ascii="Calibri" w:hAnsi="Calibri"/>
          <w:noProof/>
          <w:sz w:val="22"/>
          <w:szCs w:val="22"/>
        </w:rPr>
      </w:pPr>
      <w:r>
        <w:rPr>
          <w:noProof/>
        </w:rPr>
        <w:t>4.6.5</w:t>
      </w:r>
      <w:r w:rsidRPr="00FB4F8B">
        <w:rPr>
          <w:rFonts w:ascii="Calibri" w:hAnsi="Calibri"/>
          <w:noProof/>
          <w:sz w:val="22"/>
          <w:szCs w:val="22"/>
        </w:rPr>
        <w:tab/>
      </w:r>
      <w:r>
        <w:rPr>
          <w:noProof/>
        </w:rPr>
        <w:t>Number of active PDP context</w:t>
      </w:r>
      <w:r>
        <w:rPr>
          <w:noProof/>
        </w:rPr>
        <w:tab/>
      </w:r>
      <w:r>
        <w:rPr>
          <w:noProof/>
        </w:rPr>
        <w:fldChar w:fldCharType="begin" w:fldLock="1"/>
      </w:r>
      <w:r>
        <w:rPr>
          <w:noProof/>
        </w:rPr>
        <w:instrText xml:space="preserve"> PAGEREF _Toc106030609 \h </w:instrText>
      </w:r>
      <w:r>
        <w:rPr>
          <w:noProof/>
        </w:rPr>
      </w:r>
      <w:r>
        <w:rPr>
          <w:noProof/>
        </w:rPr>
        <w:fldChar w:fldCharType="separate"/>
      </w:r>
      <w:r>
        <w:rPr>
          <w:noProof/>
        </w:rPr>
        <w:t>68</w:t>
      </w:r>
      <w:r>
        <w:rPr>
          <w:noProof/>
        </w:rPr>
        <w:fldChar w:fldCharType="end"/>
      </w:r>
    </w:p>
    <w:p w14:paraId="367E5643" w14:textId="77777777" w:rsidR="00393756" w:rsidRPr="00FB4F8B" w:rsidRDefault="00393756">
      <w:pPr>
        <w:pStyle w:val="TOC3"/>
        <w:rPr>
          <w:rFonts w:ascii="Calibri" w:hAnsi="Calibri"/>
          <w:noProof/>
          <w:sz w:val="22"/>
          <w:szCs w:val="22"/>
        </w:rPr>
      </w:pPr>
      <w:r>
        <w:rPr>
          <w:noProof/>
        </w:rPr>
        <w:t>4.6.6</w:t>
      </w:r>
      <w:r w:rsidRPr="00FB4F8B">
        <w:rPr>
          <w:rFonts w:ascii="Calibri" w:hAnsi="Calibri"/>
          <w:noProof/>
          <w:sz w:val="22"/>
          <w:szCs w:val="22"/>
        </w:rPr>
        <w:tab/>
      </w:r>
      <w:r>
        <w:rPr>
          <w:noProof/>
        </w:rPr>
        <w:t>Subscribers with activated PDP context</w:t>
      </w:r>
      <w:r>
        <w:rPr>
          <w:noProof/>
        </w:rPr>
        <w:tab/>
      </w:r>
      <w:r>
        <w:rPr>
          <w:noProof/>
        </w:rPr>
        <w:fldChar w:fldCharType="begin" w:fldLock="1"/>
      </w:r>
      <w:r>
        <w:rPr>
          <w:noProof/>
        </w:rPr>
        <w:instrText xml:space="preserve"> PAGEREF _Toc106030610 \h </w:instrText>
      </w:r>
      <w:r>
        <w:rPr>
          <w:noProof/>
        </w:rPr>
      </w:r>
      <w:r>
        <w:rPr>
          <w:noProof/>
        </w:rPr>
        <w:fldChar w:fldCharType="separate"/>
      </w:r>
      <w:r>
        <w:rPr>
          <w:noProof/>
        </w:rPr>
        <w:t>68</w:t>
      </w:r>
      <w:r>
        <w:rPr>
          <w:noProof/>
        </w:rPr>
        <w:fldChar w:fldCharType="end"/>
      </w:r>
    </w:p>
    <w:p w14:paraId="27C016CB" w14:textId="77777777" w:rsidR="00393756" w:rsidRPr="00FB4F8B" w:rsidRDefault="00393756">
      <w:pPr>
        <w:pStyle w:val="TOC4"/>
        <w:rPr>
          <w:rFonts w:ascii="Calibri" w:hAnsi="Calibri"/>
          <w:noProof/>
          <w:sz w:val="22"/>
          <w:szCs w:val="22"/>
        </w:rPr>
      </w:pPr>
      <w:r>
        <w:rPr>
          <w:noProof/>
        </w:rPr>
        <w:t>4.6.6.1</w:t>
      </w:r>
      <w:r w:rsidRPr="00FB4F8B">
        <w:rPr>
          <w:rFonts w:ascii="Calibri" w:hAnsi="Calibri"/>
          <w:noProof/>
          <w:sz w:val="22"/>
          <w:szCs w:val="22"/>
        </w:rPr>
        <w:tab/>
      </w:r>
      <w:r>
        <w:rPr>
          <w:noProof/>
        </w:rPr>
        <w:t>Number of subscribers with activated PDP context</w:t>
      </w:r>
      <w:r>
        <w:rPr>
          <w:noProof/>
        </w:rPr>
        <w:tab/>
      </w:r>
      <w:r>
        <w:rPr>
          <w:noProof/>
        </w:rPr>
        <w:fldChar w:fldCharType="begin" w:fldLock="1"/>
      </w:r>
      <w:r>
        <w:rPr>
          <w:noProof/>
        </w:rPr>
        <w:instrText xml:space="preserve"> PAGEREF _Toc106030611 \h </w:instrText>
      </w:r>
      <w:r>
        <w:rPr>
          <w:noProof/>
        </w:rPr>
      </w:r>
      <w:r>
        <w:rPr>
          <w:noProof/>
        </w:rPr>
        <w:fldChar w:fldCharType="separate"/>
      </w:r>
      <w:r>
        <w:rPr>
          <w:noProof/>
        </w:rPr>
        <w:t>68</w:t>
      </w:r>
      <w:r>
        <w:rPr>
          <w:noProof/>
        </w:rPr>
        <w:fldChar w:fldCharType="end"/>
      </w:r>
    </w:p>
    <w:p w14:paraId="0F37240B" w14:textId="77777777" w:rsidR="00393756" w:rsidRPr="00FB4F8B" w:rsidRDefault="00393756">
      <w:pPr>
        <w:pStyle w:val="TOC4"/>
        <w:rPr>
          <w:rFonts w:ascii="Calibri" w:hAnsi="Calibri"/>
          <w:noProof/>
          <w:sz w:val="22"/>
          <w:szCs w:val="22"/>
        </w:rPr>
      </w:pPr>
      <w:r>
        <w:rPr>
          <w:noProof/>
        </w:rPr>
        <w:t>4.6.6.2</w:t>
      </w:r>
      <w:r w:rsidRPr="00FB4F8B">
        <w:rPr>
          <w:rFonts w:ascii="Calibri" w:hAnsi="Calibri"/>
          <w:noProof/>
          <w:sz w:val="22"/>
          <w:szCs w:val="22"/>
        </w:rPr>
        <w:tab/>
      </w:r>
      <w:r>
        <w:rPr>
          <w:noProof/>
        </w:rPr>
        <w:t>Mean number of subscribers with activated PDP context</w:t>
      </w:r>
      <w:r>
        <w:rPr>
          <w:noProof/>
        </w:rPr>
        <w:tab/>
      </w:r>
      <w:r>
        <w:rPr>
          <w:noProof/>
        </w:rPr>
        <w:fldChar w:fldCharType="begin" w:fldLock="1"/>
      </w:r>
      <w:r>
        <w:rPr>
          <w:noProof/>
        </w:rPr>
        <w:instrText xml:space="preserve"> PAGEREF _Toc106030612 \h </w:instrText>
      </w:r>
      <w:r>
        <w:rPr>
          <w:noProof/>
        </w:rPr>
      </w:r>
      <w:r>
        <w:rPr>
          <w:noProof/>
        </w:rPr>
        <w:fldChar w:fldCharType="separate"/>
      </w:r>
      <w:r>
        <w:rPr>
          <w:noProof/>
        </w:rPr>
        <w:t>69</w:t>
      </w:r>
      <w:r>
        <w:rPr>
          <w:noProof/>
        </w:rPr>
        <w:fldChar w:fldCharType="end"/>
      </w:r>
    </w:p>
    <w:p w14:paraId="516E799C" w14:textId="77777777" w:rsidR="00393756" w:rsidRPr="00FB4F8B" w:rsidRDefault="00393756">
      <w:pPr>
        <w:pStyle w:val="TOC4"/>
        <w:rPr>
          <w:rFonts w:ascii="Calibri" w:hAnsi="Calibri"/>
          <w:noProof/>
          <w:sz w:val="22"/>
          <w:szCs w:val="22"/>
        </w:rPr>
      </w:pPr>
      <w:r>
        <w:rPr>
          <w:noProof/>
        </w:rPr>
        <w:t>4.6.6.3</w:t>
      </w:r>
      <w:r w:rsidRPr="00FB4F8B">
        <w:rPr>
          <w:rFonts w:ascii="Calibri" w:hAnsi="Calibri"/>
          <w:noProof/>
          <w:sz w:val="22"/>
          <w:szCs w:val="22"/>
        </w:rPr>
        <w:tab/>
      </w:r>
      <w:r>
        <w:rPr>
          <w:noProof/>
        </w:rPr>
        <w:t>Max number of subscribers with activated PDP context</w:t>
      </w:r>
      <w:r>
        <w:rPr>
          <w:noProof/>
        </w:rPr>
        <w:tab/>
      </w:r>
      <w:r>
        <w:rPr>
          <w:noProof/>
        </w:rPr>
        <w:fldChar w:fldCharType="begin" w:fldLock="1"/>
      </w:r>
      <w:r>
        <w:rPr>
          <w:noProof/>
        </w:rPr>
        <w:instrText xml:space="preserve"> PAGEREF _Toc106030613 \h </w:instrText>
      </w:r>
      <w:r>
        <w:rPr>
          <w:noProof/>
        </w:rPr>
      </w:r>
      <w:r>
        <w:rPr>
          <w:noProof/>
        </w:rPr>
        <w:fldChar w:fldCharType="separate"/>
      </w:r>
      <w:r>
        <w:rPr>
          <w:noProof/>
        </w:rPr>
        <w:t>69</w:t>
      </w:r>
      <w:r>
        <w:rPr>
          <w:noProof/>
        </w:rPr>
        <w:fldChar w:fldCharType="end"/>
      </w:r>
    </w:p>
    <w:p w14:paraId="163C37AE" w14:textId="77777777" w:rsidR="00393756" w:rsidRPr="00FB4F8B" w:rsidRDefault="00393756">
      <w:pPr>
        <w:pStyle w:val="TOC4"/>
        <w:rPr>
          <w:rFonts w:ascii="Calibri" w:hAnsi="Calibri"/>
          <w:noProof/>
          <w:sz w:val="22"/>
          <w:szCs w:val="22"/>
        </w:rPr>
      </w:pPr>
      <w:r>
        <w:rPr>
          <w:noProof/>
          <w:lang w:eastAsia="zh-CN"/>
        </w:rPr>
        <w:t>4.6.6.4</w:t>
      </w:r>
      <w:r w:rsidRPr="00FB4F8B">
        <w:rPr>
          <w:rFonts w:ascii="Calibri" w:hAnsi="Calibri"/>
          <w:noProof/>
          <w:sz w:val="22"/>
          <w:szCs w:val="22"/>
        </w:rPr>
        <w:tab/>
      </w:r>
      <w:r>
        <w:rPr>
          <w:noProof/>
          <w:lang w:eastAsia="zh-CN"/>
        </w:rPr>
        <w:t>Mean number of subscribers with activated PDP context and direct tunnel</w:t>
      </w:r>
      <w:r>
        <w:rPr>
          <w:noProof/>
        </w:rPr>
        <w:tab/>
      </w:r>
      <w:r>
        <w:rPr>
          <w:noProof/>
        </w:rPr>
        <w:fldChar w:fldCharType="begin" w:fldLock="1"/>
      </w:r>
      <w:r>
        <w:rPr>
          <w:noProof/>
        </w:rPr>
        <w:instrText xml:space="preserve"> PAGEREF _Toc106030614 \h </w:instrText>
      </w:r>
      <w:r>
        <w:rPr>
          <w:noProof/>
        </w:rPr>
      </w:r>
      <w:r>
        <w:rPr>
          <w:noProof/>
        </w:rPr>
        <w:fldChar w:fldCharType="separate"/>
      </w:r>
      <w:r>
        <w:rPr>
          <w:noProof/>
        </w:rPr>
        <w:t>70</w:t>
      </w:r>
      <w:r>
        <w:rPr>
          <w:noProof/>
        </w:rPr>
        <w:fldChar w:fldCharType="end"/>
      </w:r>
    </w:p>
    <w:p w14:paraId="1F30D82B" w14:textId="77777777" w:rsidR="00393756" w:rsidRPr="00FB4F8B" w:rsidRDefault="00393756">
      <w:pPr>
        <w:pStyle w:val="TOC4"/>
        <w:rPr>
          <w:rFonts w:ascii="Calibri" w:hAnsi="Calibri"/>
          <w:noProof/>
          <w:sz w:val="22"/>
          <w:szCs w:val="22"/>
        </w:rPr>
      </w:pPr>
      <w:r>
        <w:rPr>
          <w:noProof/>
          <w:lang w:eastAsia="zh-CN"/>
        </w:rPr>
        <w:t>4.6.6.5</w:t>
      </w:r>
      <w:r w:rsidRPr="00FB4F8B">
        <w:rPr>
          <w:rFonts w:ascii="Calibri" w:hAnsi="Calibri"/>
          <w:noProof/>
          <w:sz w:val="22"/>
          <w:szCs w:val="22"/>
        </w:rPr>
        <w:tab/>
      </w:r>
      <w:r>
        <w:rPr>
          <w:noProof/>
          <w:lang w:eastAsia="zh-CN"/>
        </w:rPr>
        <w:t>Max number of subscribers with activated PDP context and direct tunnel</w:t>
      </w:r>
      <w:r>
        <w:rPr>
          <w:noProof/>
        </w:rPr>
        <w:tab/>
      </w:r>
      <w:r>
        <w:rPr>
          <w:noProof/>
        </w:rPr>
        <w:fldChar w:fldCharType="begin" w:fldLock="1"/>
      </w:r>
      <w:r>
        <w:rPr>
          <w:noProof/>
        </w:rPr>
        <w:instrText xml:space="preserve"> PAGEREF _Toc106030615 \h </w:instrText>
      </w:r>
      <w:r>
        <w:rPr>
          <w:noProof/>
        </w:rPr>
      </w:r>
      <w:r>
        <w:rPr>
          <w:noProof/>
        </w:rPr>
        <w:fldChar w:fldCharType="separate"/>
      </w:r>
      <w:r>
        <w:rPr>
          <w:noProof/>
        </w:rPr>
        <w:t>70</w:t>
      </w:r>
      <w:r>
        <w:rPr>
          <w:noProof/>
        </w:rPr>
        <w:fldChar w:fldCharType="end"/>
      </w:r>
    </w:p>
    <w:p w14:paraId="2FE1A7D0" w14:textId="77777777" w:rsidR="00393756" w:rsidRPr="00FB4F8B" w:rsidRDefault="00393756">
      <w:pPr>
        <w:pStyle w:val="TOC3"/>
        <w:rPr>
          <w:rFonts w:ascii="Calibri" w:hAnsi="Calibri"/>
          <w:noProof/>
          <w:sz w:val="22"/>
          <w:szCs w:val="22"/>
        </w:rPr>
      </w:pPr>
      <w:r>
        <w:rPr>
          <w:noProof/>
        </w:rPr>
        <w:t>4.6.7</w:t>
      </w:r>
      <w:r w:rsidRPr="00FB4F8B">
        <w:rPr>
          <w:rFonts w:ascii="Calibri" w:hAnsi="Calibri"/>
          <w:noProof/>
          <w:sz w:val="22"/>
          <w:szCs w:val="22"/>
        </w:rPr>
        <w:tab/>
      </w:r>
      <w:r>
        <w:rPr>
          <w:noProof/>
        </w:rPr>
        <w:t>Void</w:t>
      </w:r>
      <w:r>
        <w:rPr>
          <w:noProof/>
        </w:rPr>
        <w:tab/>
      </w:r>
      <w:r>
        <w:rPr>
          <w:noProof/>
        </w:rPr>
        <w:fldChar w:fldCharType="begin" w:fldLock="1"/>
      </w:r>
      <w:r>
        <w:rPr>
          <w:noProof/>
        </w:rPr>
        <w:instrText xml:space="preserve"> PAGEREF _Toc106030616 \h </w:instrText>
      </w:r>
      <w:r>
        <w:rPr>
          <w:noProof/>
        </w:rPr>
      </w:r>
      <w:r>
        <w:rPr>
          <w:noProof/>
        </w:rPr>
        <w:fldChar w:fldCharType="separate"/>
      </w:r>
      <w:r>
        <w:rPr>
          <w:noProof/>
        </w:rPr>
        <w:t>70</w:t>
      </w:r>
      <w:r>
        <w:rPr>
          <w:noProof/>
        </w:rPr>
        <w:fldChar w:fldCharType="end"/>
      </w:r>
    </w:p>
    <w:p w14:paraId="7EEFA742" w14:textId="77777777" w:rsidR="00393756" w:rsidRPr="00FB4F8B" w:rsidRDefault="00393756">
      <w:pPr>
        <w:pStyle w:val="TOC3"/>
        <w:rPr>
          <w:rFonts w:ascii="Calibri" w:hAnsi="Calibri"/>
          <w:noProof/>
          <w:sz w:val="22"/>
          <w:szCs w:val="22"/>
        </w:rPr>
      </w:pPr>
      <w:r>
        <w:rPr>
          <w:noProof/>
        </w:rPr>
        <w:t>4.6.8</w:t>
      </w:r>
      <w:r w:rsidRPr="00FB4F8B">
        <w:rPr>
          <w:rFonts w:ascii="Calibri" w:hAnsi="Calibri"/>
          <w:noProof/>
          <w:sz w:val="22"/>
          <w:szCs w:val="22"/>
        </w:rPr>
        <w:tab/>
      </w:r>
      <w:r>
        <w:rPr>
          <w:noProof/>
        </w:rPr>
        <w:t>PDP context deactivation procedures initiated by the GGSN</w:t>
      </w:r>
      <w:r>
        <w:rPr>
          <w:noProof/>
        </w:rPr>
        <w:tab/>
      </w:r>
      <w:r>
        <w:rPr>
          <w:noProof/>
        </w:rPr>
        <w:fldChar w:fldCharType="begin" w:fldLock="1"/>
      </w:r>
      <w:r>
        <w:rPr>
          <w:noProof/>
        </w:rPr>
        <w:instrText xml:space="preserve"> PAGEREF _Toc106030617 \h </w:instrText>
      </w:r>
      <w:r>
        <w:rPr>
          <w:noProof/>
        </w:rPr>
      </w:r>
      <w:r>
        <w:rPr>
          <w:noProof/>
        </w:rPr>
        <w:fldChar w:fldCharType="separate"/>
      </w:r>
      <w:r>
        <w:rPr>
          <w:noProof/>
        </w:rPr>
        <w:t>70</w:t>
      </w:r>
      <w:r>
        <w:rPr>
          <w:noProof/>
        </w:rPr>
        <w:fldChar w:fldCharType="end"/>
      </w:r>
    </w:p>
    <w:p w14:paraId="4AF080DE" w14:textId="77777777" w:rsidR="00393756" w:rsidRPr="00FB4F8B" w:rsidRDefault="00393756">
      <w:pPr>
        <w:pStyle w:val="TOC4"/>
        <w:rPr>
          <w:rFonts w:ascii="Calibri" w:hAnsi="Calibri"/>
          <w:noProof/>
          <w:sz w:val="22"/>
          <w:szCs w:val="22"/>
        </w:rPr>
      </w:pPr>
      <w:r>
        <w:rPr>
          <w:noProof/>
        </w:rPr>
        <w:t>4.6.8.1</w:t>
      </w:r>
      <w:r w:rsidRPr="00FB4F8B">
        <w:rPr>
          <w:rFonts w:ascii="Calibri" w:hAnsi="Calibri"/>
          <w:noProof/>
          <w:sz w:val="22"/>
          <w:szCs w:val="22"/>
        </w:rPr>
        <w:tab/>
      </w:r>
      <w:r>
        <w:rPr>
          <w:noProof/>
        </w:rPr>
        <w:t>Attempted PDP context deactivation procedures initiated by the GGSN</w:t>
      </w:r>
      <w:r>
        <w:rPr>
          <w:noProof/>
        </w:rPr>
        <w:tab/>
      </w:r>
      <w:r>
        <w:rPr>
          <w:noProof/>
        </w:rPr>
        <w:fldChar w:fldCharType="begin" w:fldLock="1"/>
      </w:r>
      <w:r>
        <w:rPr>
          <w:noProof/>
        </w:rPr>
        <w:instrText xml:space="preserve"> PAGEREF _Toc106030618 \h </w:instrText>
      </w:r>
      <w:r>
        <w:rPr>
          <w:noProof/>
        </w:rPr>
      </w:r>
      <w:r>
        <w:rPr>
          <w:noProof/>
        </w:rPr>
        <w:fldChar w:fldCharType="separate"/>
      </w:r>
      <w:r>
        <w:rPr>
          <w:noProof/>
        </w:rPr>
        <w:t>70</w:t>
      </w:r>
      <w:r>
        <w:rPr>
          <w:noProof/>
        </w:rPr>
        <w:fldChar w:fldCharType="end"/>
      </w:r>
    </w:p>
    <w:p w14:paraId="078CA216" w14:textId="77777777" w:rsidR="00393756" w:rsidRPr="00FB4F8B" w:rsidRDefault="00393756">
      <w:pPr>
        <w:pStyle w:val="TOC4"/>
        <w:rPr>
          <w:rFonts w:ascii="Calibri" w:hAnsi="Calibri"/>
          <w:noProof/>
          <w:sz w:val="22"/>
          <w:szCs w:val="22"/>
        </w:rPr>
      </w:pPr>
      <w:r>
        <w:rPr>
          <w:noProof/>
        </w:rPr>
        <w:t>4.6.8.2</w:t>
      </w:r>
      <w:r w:rsidRPr="00FB4F8B">
        <w:rPr>
          <w:rFonts w:ascii="Calibri" w:hAnsi="Calibri"/>
          <w:noProof/>
          <w:sz w:val="22"/>
          <w:szCs w:val="22"/>
        </w:rPr>
        <w:tab/>
      </w:r>
      <w:r>
        <w:rPr>
          <w:noProof/>
        </w:rPr>
        <w:t>Successful PDP context deactivation procedures initiated by the GGSN</w:t>
      </w:r>
      <w:r>
        <w:rPr>
          <w:noProof/>
        </w:rPr>
        <w:tab/>
      </w:r>
      <w:r>
        <w:rPr>
          <w:noProof/>
        </w:rPr>
        <w:fldChar w:fldCharType="begin" w:fldLock="1"/>
      </w:r>
      <w:r>
        <w:rPr>
          <w:noProof/>
        </w:rPr>
        <w:instrText xml:space="preserve"> PAGEREF _Toc106030619 \h </w:instrText>
      </w:r>
      <w:r>
        <w:rPr>
          <w:noProof/>
        </w:rPr>
      </w:r>
      <w:r>
        <w:rPr>
          <w:noProof/>
        </w:rPr>
        <w:fldChar w:fldCharType="separate"/>
      </w:r>
      <w:r>
        <w:rPr>
          <w:noProof/>
        </w:rPr>
        <w:t>71</w:t>
      </w:r>
      <w:r>
        <w:rPr>
          <w:noProof/>
        </w:rPr>
        <w:fldChar w:fldCharType="end"/>
      </w:r>
    </w:p>
    <w:p w14:paraId="3932ECE0" w14:textId="77777777" w:rsidR="00393756" w:rsidRPr="00FB4F8B" w:rsidRDefault="00393756">
      <w:pPr>
        <w:pStyle w:val="TOC3"/>
        <w:rPr>
          <w:rFonts w:ascii="Calibri" w:hAnsi="Calibri"/>
          <w:noProof/>
          <w:sz w:val="22"/>
          <w:szCs w:val="22"/>
        </w:rPr>
      </w:pPr>
      <w:r>
        <w:rPr>
          <w:noProof/>
        </w:rPr>
        <w:t>4.6.9</w:t>
      </w:r>
      <w:r w:rsidRPr="00FB4F8B">
        <w:rPr>
          <w:rFonts w:ascii="Calibri" w:hAnsi="Calibri"/>
          <w:noProof/>
          <w:sz w:val="22"/>
          <w:szCs w:val="22"/>
        </w:rPr>
        <w:tab/>
      </w:r>
      <w:r>
        <w:rPr>
          <w:noProof/>
        </w:rPr>
        <w:t>PDP context deactivation procedures initiated by the SGSN</w:t>
      </w:r>
      <w:r>
        <w:rPr>
          <w:noProof/>
        </w:rPr>
        <w:tab/>
      </w:r>
      <w:r>
        <w:rPr>
          <w:noProof/>
        </w:rPr>
        <w:fldChar w:fldCharType="begin" w:fldLock="1"/>
      </w:r>
      <w:r>
        <w:rPr>
          <w:noProof/>
        </w:rPr>
        <w:instrText xml:space="preserve"> PAGEREF _Toc106030620 \h </w:instrText>
      </w:r>
      <w:r>
        <w:rPr>
          <w:noProof/>
        </w:rPr>
      </w:r>
      <w:r>
        <w:rPr>
          <w:noProof/>
        </w:rPr>
        <w:fldChar w:fldCharType="separate"/>
      </w:r>
      <w:r>
        <w:rPr>
          <w:noProof/>
        </w:rPr>
        <w:t>71</w:t>
      </w:r>
      <w:r>
        <w:rPr>
          <w:noProof/>
        </w:rPr>
        <w:fldChar w:fldCharType="end"/>
      </w:r>
    </w:p>
    <w:p w14:paraId="71B620C4" w14:textId="77777777" w:rsidR="00393756" w:rsidRPr="00FB4F8B" w:rsidRDefault="00393756">
      <w:pPr>
        <w:pStyle w:val="TOC4"/>
        <w:rPr>
          <w:rFonts w:ascii="Calibri" w:hAnsi="Calibri"/>
          <w:noProof/>
          <w:sz w:val="22"/>
          <w:szCs w:val="22"/>
        </w:rPr>
      </w:pPr>
      <w:r>
        <w:rPr>
          <w:noProof/>
        </w:rPr>
        <w:t>4.6.9.1</w:t>
      </w:r>
      <w:r w:rsidRPr="00FB4F8B">
        <w:rPr>
          <w:rFonts w:ascii="Calibri" w:hAnsi="Calibri"/>
          <w:noProof/>
          <w:sz w:val="22"/>
          <w:szCs w:val="22"/>
        </w:rPr>
        <w:tab/>
      </w:r>
      <w:r>
        <w:rPr>
          <w:noProof/>
        </w:rPr>
        <w:t>Attempted PDP context deactivation procedures initiated by the SGSN</w:t>
      </w:r>
      <w:r>
        <w:rPr>
          <w:noProof/>
        </w:rPr>
        <w:tab/>
      </w:r>
      <w:r>
        <w:rPr>
          <w:noProof/>
        </w:rPr>
        <w:fldChar w:fldCharType="begin" w:fldLock="1"/>
      </w:r>
      <w:r>
        <w:rPr>
          <w:noProof/>
        </w:rPr>
        <w:instrText xml:space="preserve"> PAGEREF _Toc106030621 \h </w:instrText>
      </w:r>
      <w:r>
        <w:rPr>
          <w:noProof/>
        </w:rPr>
      </w:r>
      <w:r>
        <w:rPr>
          <w:noProof/>
        </w:rPr>
        <w:fldChar w:fldCharType="separate"/>
      </w:r>
      <w:r>
        <w:rPr>
          <w:noProof/>
        </w:rPr>
        <w:t>71</w:t>
      </w:r>
      <w:r>
        <w:rPr>
          <w:noProof/>
        </w:rPr>
        <w:fldChar w:fldCharType="end"/>
      </w:r>
    </w:p>
    <w:p w14:paraId="731405C6" w14:textId="77777777" w:rsidR="00393756" w:rsidRPr="00FB4F8B" w:rsidRDefault="00393756">
      <w:pPr>
        <w:pStyle w:val="TOC4"/>
        <w:rPr>
          <w:rFonts w:ascii="Calibri" w:hAnsi="Calibri"/>
          <w:noProof/>
          <w:sz w:val="22"/>
          <w:szCs w:val="22"/>
        </w:rPr>
      </w:pPr>
      <w:r>
        <w:rPr>
          <w:noProof/>
        </w:rPr>
        <w:t>4.6.9.2</w:t>
      </w:r>
      <w:r w:rsidRPr="00FB4F8B">
        <w:rPr>
          <w:rFonts w:ascii="Calibri" w:hAnsi="Calibri"/>
          <w:noProof/>
          <w:sz w:val="22"/>
          <w:szCs w:val="22"/>
        </w:rPr>
        <w:tab/>
      </w:r>
      <w:r>
        <w:rPr>
          <w:noProof/>
        </w:rPr>
        <w:t>Successful PDP context deactivations initiated by the SGSN</w:t>
      </w:r>
      <w:r>
        <w:rPr>
          <w:noProof/>
        </w:rPr>
        <w:tab/>
      </w:r>
      <w:r>
        <w:rPr>
          <w:noProof/>
        </w:rPr>
        <w:fldChar w:fldCharType="begin" w:fldLock="1"/>
      </w:r>
      <w:r>
        <w:rPr>
          <w:noProof/>
        </w:rPr>
        <w:instrText xml:space="preserve"> PAGEREF _Toc106030622 \h </w:instrText>
      </w:r>
      <w:r>
        <w:rPr>
          <w:noProof/>
        </w:rPr>
      </w:r>
      <w:r>
        <w:rPr>
          <w:noProof/>
        </w:rPr>
        <w:fldChar w:fldCharType="separate"/>
      </w:r>
      <w:r>
        <w:rPr>
          <w:noProof/>
        </w:rPr>
        <w:t>71</w:t>
      </w:r>
      <w:r>
        <w:rPr>
          <w:noProof/>
        </w:rPr>
        <w:fldChar w:fldCharType="end"/>
      </w:r>
    </w:p>
    <w:p w14:paraId="622E5F75" w14:textId="77777777" w:rsidR="00393756" w:rsidRPr="00FB4F8B" w:rsidRDefault="00393756">
      <w:pPr>
        <w:pStyle w:val="TOC4"/>
        <w:rPr>
          <w:rFonts w:ascii="Calibri" w:hAnsi="Calibri"/>
          <w:noProof/>
          <w:sz w:val="22"/>
          <w:szCs w:val="22"/>
        </w:rPr>
      </w:pPr>
      <w:r>
        <w:rPr>
          <w:noProof/>
        </w:rPr>
        <w:t>4.6.9.3</w:t>
      </w:r>
      <w:r w:rsidRPr="00FB4F8B">
        <w:rPr>
          <w:rFonts w:ascii="Calibri" w:hAnsi="Calibri"/>
          <w:noProof/>
          <w:sz w:val="22"/>
          <w:szCs w:val="22"/>
        </w:rPr>
        <w:tab/>
      </w:r>
      <w:r>
        <w:rPr>
          <w:noProof/>
        </w:rPr>
        <w:t>Abnormal PDP context Deactivation procedures</w:t>
      </w:r>
      <w:r>
        <w:rPr>
          <w:noProof/>
        </w:rPr>
        <w:tab/>
      </w:r>
      <w:r>
        <w:rPr>
          <w:noProof/>
        </w:rPr>
        <w:fldChar w:fldCharType="begin" w:fldLock="1"/>
      </w:r>
      <w:r>
        <w:rPr>
          <w:noProof/>
        </w:rPr>
        <w:instrText xml:space="preserve"> PAGEREF _Toc106030623 \h </w:instrText>
      </w:r>
      <w:r>
        <w:rPr>
          <w:noProof/>
        </w:rPr>
      </w:r>
      <w:r>
        <w:rPr>
          <w:noProof/>
        </w:rPr>
        <w:fldChar w:fldCharType="separate"/>
      </w:r>
      <w:r>
        <w:rPr>
          <w:noProof/>
        </w:rPr>
        <w:t>72</w:t>
      </w:r>
      <w:r>
        <w:rPr>
          <w:noProof/>
        </w:rPr>
        <w:fldChar w:fldCharType="end"/>
      </w:r>
    </w:p>
    <w:p w14:paraId="28110650" w14:textId="77777777" w:rsidR="00393756" w:rsidRPr="00FB4F8B" w:rsidRDefault="00393756">
      <w:pPr>
        <w:pStyle w:val="TOC3"/>
        <w:rPr>
          <w:rFonts w:ascii="Calibri" w:hAnsi="Calibri"/>
          <w:noProof/>
          <w:sz w:val="22"/>
          <w:szCs w:val="22"/>
        </w:rPr>
      </w:pPr>
      <w:r>
        <w:rPr>
          <w:noProof/>
        </w:rPr>
        <w:t>4.6.10</w:t>
      </w:r>
      <w:r w:rsidRPr="00FB4F8B">
        <w:rPr>
          <w:rFonts w:ascii="Calibri" w:hAnsi="Calibri"/>
          <w:noProof/>
          <w:sz w:val="22"/>
          <w:szCs w:val="22"/>
        </w:rPr>
        <w:tab/>
      </w:r>
      <w:r>
        <w:rPr>
          <w:noProof/>
        </w:rPr>
        <w:t>SGSN-Initiated PDP context update procedures</w:t>
      </w:r>
      <w:r>
        <w:rPr>
          <w:noProof/>
        </w:rPr>
        <w:tab/>
      </w:r>
      <w:r>
        <w:rPr>
          <w:noProof/>
        </w:rPr>
        <w:fldChar w:fldCharType="begin" w:fldLock="1"/>
      </w:r>
      <w:r>
        <w:rPr>
          <w:noProof/>
        </w:rPr>
        <w:instrText xml:space="preserve"> PAGEREF _Toc106030624 \h </w:instrText>
      </w:r>
      <w:r>
        <w:rPr>
          <w:noProof/>
        </w:rPr>
      </w:r>
      <w:r>
        <w:rPr>
          <w:noProof/>
        </w:rPr>
        <w:fldChar w:fldCharType="separate"/>
      </w:r>
      <w:r>
        <w:rPr>
          <w:noProof/>
        </w:rPr>
        <w:t>72</w:t>
      </w:r>
      <w:r>
        <w:rPr>
          <w:noProof/>
        </w:rPr>
        <w:fldChar w:fldCharType="end"/>
      </w:r>
    </w:p>
    <w:p w14:paraId="302BF9BD" w14:textId="77777777" w:rsidR="00393756" w:rsidRPr="00FB4F8B" w:rsidRDefault="00393756">
      <w:pPr>
        <w:pStyle w:val="TOC4"/>
        <w:rPr>
          <w:rFonts w:ascii="Calibri" w:hAnsi="Calibri"/>
          <w:noProof/>
          <w:sz w:val="22"/>
          <w:szCs w:val="22"/>
        </w:rPr>
      </w:pPr>
      <w:r>
        <w:rPr>
          <w:noProof/>
        </w:rPr>
        <w:lastRenderedPageBreak/>
        <w:t>4.6.10.1</w:t>
      </w:r>
      <w:r w:rsidRPr="00FB4F8B">
        <w:rPr>
          <w:rFonts w:ascii="Calibri" w:hAnsi="Calibri"/>
          <w:noProof/>
          <w:sz w:val="22"/>
          <w:szCs w:val="22"/>
        </w:rPr>
        <w:tab/>
      </w:r>
      <w:r>
        <w:rPr>
          <w:noProof/>
        </w:rPr>
        <w:t>Attempted SGSN-Initiated PDP context update procedures</w:t>
      </w:r>
      <w:r>
        <w:rPr>
          <w:noProof/>
        </w:rPr>
        <w:tab/>
      </w:r>
      <w:r>
        <w:rPr>
          <w:noProof/>
        </w:rPr>
        <w:fldChar w:fldCharType="begin" w:fldLock="1"/>
      </w:r>
      <w:r>
        <w:rPr>
          <w:noProof/>
        </w:rPr>
        <w:instrText xml:space="preserve"> PAGEREF _Toc106030625 \h </w:instrText>
      </w:r>
      <w:r>
        <w:rPr>
          <w:noProof/>
        </w:rPr>
      </w:r>
      <w:r>
        <w:rPr>
          <w:noProof/>
        </w:rPr>
        <w:fldChar w:fldCharType="separate"/>
      </w:r>
      <w:r>
        <w:rPr>
          <w:noProof/>
        </w:rPr>
        <w:t>72</w:t>
      </w:r>
      <w:r>
        <w:rPr>
          <w:noProof/>
        </w:rPr>
        <w:fldChar w:fldCharType="end"/>
      </w:r>
    </w:p>
    <w:p w14:paraId="221896DD" w14:textId="77777777" w:rsidR="00393756" w:rsidRPr="00FB4F8B" w:rsidRDefault="00393756">
      <w:pPr>
        <w:pStyle w:val="TOC4"/>
        <w:rPr>
          <w:rFonts w:ascii="Calibri" w:hAnsi="Calibri"/>
          <w:noProof/>
          <w:sz w:val="22"/>
          <w:szCs w:val="22"/>
        </w:rPr>
      </w:pPr>
      <w:r>
        <w:rPr>
          <w:noProof/>
        </w:rPr>
        <w:t>4.6.10.2</w:t>
      </w:r>
      <w:r w:rsidRPr="00FB4F8B">
        <w:rPr>
          <w:rFonts w:ascii="Calibri" w:hAnsi="Calibri"/>
          <w:noProof/>
          <w:sz w:val="22"/>
          <w:szCs w:val="22"/>
        </w:rPr>
        <w:tab/>
      </w:r>
      <w:r>
        <w:rPr>
          <w:noProof/>
        </w:rPr>
        <w:t>Successful SGSN-Initiated PDP context update procedures</w:t>
      </w:r>
      <w:r>
        <w:rPr>
          <w:noProof/>
        </w:rPr>
        <w:tab/>
      </w:r>
      <w:r>
        <w:rPr>
          <w:noProof/>
        </w:rPr>
        <w:fldChar w:fldCharType="begin" w:fldLock="1"/>
      </w:r>
      <w:r>
        <w:rPr>
          <w:noProof/>
        </w:rPr>
        <w:instrText xml:space="preserve"> PAGEREF _Toc106030626 \h </w:instrText>
      </w:r>
      <w:r>
        <w:rPr>
          <w:noProof/>
        </w:rPr>
      </w:r>
      <w:r>
        <w:rPr>
          <w:noProof/>
        </w:rPr>
        <w:fldChar w:fldCharType="separate"/>
      </w:r>
      <w:r>
        <w:rPr>
          <w:noProof/>
        </w:rPr>
        <w:t>73</w:t>
      </w:r>
      <w:r>
        <w:rPr>
          <w:noProof/>
        </w:rPr>
        <w:fldChar w:fldCharType="end"/>
      </w:r>
    </w:p>
    <w:p w14:paraId="24604F8A" w14:textId="77777777" w:rsidR="00393756" w:rsidRPr="00FB4F8B" w:rsidRDefault="00393756">
      <w:pPr>
        <w:pStyle w:val="TOC4"/>
        <w:rPr>
          <w:rFonts w:ascii="Calibri" w:hAnsi="Calibri"/>
          <w:noProof/>
          <w:sz w:val="22"/>
          <w:szCs w:val="22"/>
        </w:rPr>
      </w:pPr>
      <w:r>
        <w:rPr>
          <w:noProof/>
        </w:rPr>
        <w:t>4.6.10.</w:t>
      </w:r>
      <w:r>
        <w:rPr>
          <w:noProof/>
          <w:lang w:eastAsia="zh-CN"/>
        </w:rPr>
        <w:t>3</w:t>
      </w:r>
      <w:r w:rsidRPr="00FB4F8B">
        <w:rPr>
          <w:rFonts w:ascii="Calibri" w:hAnsi="Calibri"/>
          <w:noProof/>
          <w:sz w:val="22"/>
          <w:szCs w:val="22"/>
        </w:rPr>
        <w:tab/>
      </w:r>
      <w:r>
        <w:rPr>
          <w:noProof/>
        </w:rPr>
        <w:t>Attempted SGSN-Initiated PDP context update procedures</w:t>
      </w:r>
      <w:r>
        <w:rPr>
          <w:noProof/>
          <w:lang w:eastAsia="zh-CN"/>
        </w:rPr>
        <w:t xml:space="preserve"> with direct tunnel</w:t>
      </w:r>
      <w:r>
        <w:rPr>
          <w:noProof/>
        </w:rPr>
        <w:tab/>
      </w:r>
      <w:r>
        <w:rPr>
          <w:noProof/>
        </w:rPr>
        <w:fldChar w:fldCharType="begin" w:fldLock="1"/>
      </w:r>
      <w:r>
        <w:rPr>
          <w:noProof/>
        </w:rPr>
        <w:instrText xml:space="preserve"> PAGEREF _Toc106030627 \h </w:instrText>
      </w:r>
      <w:r>
        <w:rPr>
          <w:noProof/>
        </w:rPr>
      </w:r>
      <w:r>
        <w:rPr>
          <w:noProof/>
        </w:rPr>
        <w:fldChar w:fldCharType="separate"/>
      </w:r>
      <w:r>
        <w:rPr>
          <w:noProof/>
        </w:rPr>
        <w:t>73</w:t>
      </w:r>
      <w:r>
        <w:rPr>
          <w:noProof/>
        </w:rPr>
        <w:fldChar w:fldCharType="end"/>
      </w:r>
    </w:p>
    <w:p w14:paraId="1DD81DE7" w14:textId="77777777" w:rsidR="00393756" w:rsidRPr="00FB4F8B" w:rsidRDefault="00393756">
      <w:pPr>
        <w:pStyle w:val="TOC4"/>
        <w:rPr>
          <w:rFonts w:ascii="Calibri" w:hAnsi="Calibri"/>
          <w:noProof/>
          <w:sz w:val="22"/>
          <w:szCs w:val="22"/>
        </w:rPr>
      </w:pPr>
      <w:r>
        <w:rPr>
          <w:noProof/>
        </w:rPr>
        <w:t>4.6.10.</w:t>
      </w:r>
      <w:r>
        <w:rPr>
          <w:noProof/>
          <w:lang w:eastAsia="zh-CN"/>
        </w:rPr>
        <w:t>4</w:t>
      </w:r>
      <w:r w:rsidRPr="00FB4F8B">
        <w:rPr>
          <w:rFonts w:ascii="Calibri" w:hAnsi="Calibri"/>
          <w:noProof/>
          <w:sz w:val="22"/>
          <w:szCs w:val="22"/>
        </w:rPr>
        <w:tab/>
      </w:r>
      <w:r>
        <w:rPr>
          <w:noProof/>
        </w:rPr>
        <w:t>Successful SGSN-Initiated PDP context update procedures</w:t>
      </w:r>
      <w:r>
        <w:rPr>
          <w:noProof/>
          <w:lang w:eastAsia="zh-CN"/>
        </w:rPr>
        <w:t xml:space="preserve"> with direct tunnel</w:t>
      </w:r>
      <w:r>
        <w:rPr>
          <w:noProof/>
        </w:rPr>
        <w:tab/>
      </w:r>
      <w:r>
        <w:rPr>
          <w:noProof/>
        </w:rPr>
        <w:fldChar w:fldCharType="begin" w:fldLock="1"/>
      </w:r>
      <w:r>
        <w:rPr>
          <w:noProof/>
        </w:rPr>
        <w:instrText xml:space="preserve"> PAGEREF _Toc106030628 \h </w:instrText>
      </w:r>
      <w:r>
        <w:rPr>
          <w:noProof/>
        </w:rPr>
      </w:r>
      <w:r>
        <w:rPr>
          <w:noProof/>
        </w:rPr>
        <w:fldChar w:fldCharType="separate"/>
      </w:r>
      <w:r>
        <w:rPr>
          <w:noProof/>
        </w:rPr>
        <w:t>73</w:t>
      </w:r>
      <w:r>
        <w:rPr>
          <w:noProof/>
        </w:rPr>
        <w:fldChar w:fldCharType="end"/>
      </w:r>
    </w:p>
    <w:p w14:paraId="06FFE650" w14:textId="77777777" w:rsidR="00393756" w:rsidRPr="00FB4F8B" w:rsidRDefault="00393756">
      <w:pPr>
        <w:pStyle w:val="TOC3"/>
        <w:rPr>
          <w:rFonts w:ascii="Calibri" w:hAnsi="Calibri"/>
          <w:noProof/>
          <w:sz w:val="22"/>
          <w:szCs w:val="22"/>
        </w:rPr>
      </w:pPr>
      <w:r>
        <w:rPr>
          <w:noProof/>
        </w:rPr>
        <w:t>4.6.11</w:t>
      </w:r>
      <w:r w:rsidRPr="00FB4F8B">
        <w:rPr>
          <w:rFonts w:ascii="Calibri" w:hAnsi="Calibri"/>
          <w:noProof/>
          <w:sz w:val="22"/>
          <w:szCs w:val="22"/>
        </w:rPr>
        <w:tab/>
      </w:r>
      <w:r>
        <w:rPr>
          <w:noProof/>
        </w:rPr>
        <w:t>GGSN-Initiated PDP context update procedures</w:t>
      </w:r>
      <w:r>
        <w:rPr>
          <w:noProof/>
        </w:rPr>
        <w:tab/>
      </w:r>
      <w:r>
        <w:rPr>
          <w:noProof/>
        </w:rPr>
        <w:fldChar w:fldCharType="begin" w:fldLock="1"/>
      </w:r>
      <w:r>
        <w:rPr>
          <w:noProof/>
        </w:rPr>
        <w:instrText xml:space="preserve"> PAGEREF _Toc106030629 \h </w:instrText>
      </w:r>
      <w:r>
        <w:rPr>
          <w:noProof/>
        </w:rPr>
      </w:r>
      <w:r>
        <w:rPr>
          <w:noProof/>
        </w:rPr>
        <w:fldChar w:fldCharType="separate"/>
      </w:r>
      <w:r>
        <w:rPr>
          <w:noProof/>
        </w:rPr>
        <w:t>74</w:t>
      </w:r>
      <w:r>
        <w:rPr>
          <w:noProof/>
        </w:rPr>
        <w:fldChar w:fldCharType="end"/>
      </w:r>
    </w:p>
    <w:p w14:paraId="223331CD" w14:textId="77777777" w:rsidR="00393756" w:rsidRPr="00FB4F8B" w:rsidRDefault="00393756">
      <w:pPr>
        <w:pStyle w:val="TOC4"/>
        <w:rPr>
          <w:rFonts w:ascii="Calibri" w:hAnsi="Calibri"/>
          <w:noProof/>
          <w:sz w:val="22"/>
          <w:szCs w:val="22"/>
        </w:rPr>
      </w:pPr>
      <w:r>
        <w:rPr>
          <w:noProof/>
        </w:rPr>
        <w:t>4.6.11.1</w:t>
      </w:r>
      <w:r w:rsidRPr="00FB4F8B">
        <w:rPr>
          <w:rFonts w:ascii="Calibri" w:hAnsi="Calibri"/>
          <w:noProof/>
          <w:sz w:val="22"/>
          <w:szCs w:val="22"/>
        </w:rPr>
        <w:tab/>
      </w:r>
      <w:r>
        <w:rPr>
          <w:noProof/>
        </w:rPr>
        <w:t>Attempted GGSN-Initiated PDP context update procedures</w:t>
      </w:r>
      <w:r>
        <w:rPr>
          <w:noProof/>
        </w:rPr>
        <w:tab/>
      </w:r>
      <w:r>
        <w:rPr>
          <w:noProof/>
        </w:rPr>
        <w:fldChar w:fldCharType="begin" w:fldLock="1"/>
      </w:r>
      <w:r>
        <w:rPr>
          <w:noProof/>
        </w:rPr>
        <w:instrText xml:space="preserve"> PAGEREF _Toc106030630 \h </w:instrText>
      </w:r>
      <w:r>
        <w:rPr>
          <w:noProof/>
        </w:rPr>
      </w:r>
      <w:r>
        <w:rPr>
          <w:noProof/>
        </w:rPr>
        <w:fldChar w:fldCharType="separate"/>
      </w:r>
      <w:r>
        <w:rPr>
          <w:noProof/>
        </w:rPr>
        <w:t>74</w:t>
      </w:r>
      <w:r>
        <w:rPr>
          <w:noProof/>
        </w:rPr>
        <w:fldChar w:fldCharType="end"/>
      </w:r>
    </w:p>
    <w:p w14:paraId="210A5BCB" w14:textId="77777777" w:rsidR="00393756" w:rsidRPr="00FB4F8B" w:rsidRDefault="00393756">
      <w:pPr>
        <w:pStyle w:val="TOC4"/>
        <w:rPr>
          <w:rFonts w:ascii="Calibri" w:hAnsi="Calibri"/>
          <w:noProof/>
          <w:sz w:val="22"/>
          <w:szCs w:val="22"/>
        </w:rPr>
      </w:pPr>
      <w:r>
        <w:rPr>
          <w:noProof/>
        </w:rPr>
        <w:t>4.6.11.2</w:t>
      </w:r>
      <w:r w:rsidRPr="00FB4F8B">
        <w:rPr>
          <w:rFonts w:ascii="Calibri" w:hAnsi="Calibri"/>
          <w:noProof/>
          <w:sz w:val="22"/>
          <w:szCs w:val="22"/>
        </w:rPr>
        <w:tab/>
      </w:r>
      <w:r>
        <w:rPr>
          <w:noProof/>
        </w:rPr>
        <w:t>Successful GGSN-Initiated PDP context update procedures</w:t>
      </w:r>
      <w:r>
        <w:rPr>
          <w:noProof/>
        </w:rPr>
        <w:tab/>
      </w:r>
      <w:r>
        <w:rPr>
          <w:noProof/>
        </w:rPr>
        <w:fldChar w:fldCharType="begin" w:fldLock="1"/>
      </w:r>
      <w:r>
        <w:rPr>
          <w:noProof/>
        </w:rPr>
        <w:instrText xml:space="preserve"> PAGEREF _Toc106030631 \h </w:instrText>
      </w:r>
      <w:r>
        <w:rPr>
          <w:noProof/>
        </w:rPr>
      </w:r>
      <w:r>
        <w:rPr>
          <w:noProof/>
        </w:rPr>
        <w:fldChar w:fldCharType="separate"/>
      </w:r>
      <w:r>
        <w:rPr>
          <w:noProof/>
        </w:rPr>
        <w:t>74</w:t>
      </w:r>
      <w:r>
        <w:rPr>
          <w:noProof/>
        </w:rPr>
        <w:fldChar w:fldCharType="end"/>
      </w:r>
    </w:p>
    <w:p w14:paraId="257037D1" w14:textId="77777777" w:rsidR="00393756" w:rsidRPr="00FB4F8B" w:rsidRDefault="00393756">
      <w:pPr>
        <w:pStyle w:val="TOC3"/>
        <w:rPr>
          <w:rFonts w:ascii="Calibri" w:hAnsi="Calibri"/>
          <w:noProof/>
          <w:sz w:val="22"/>
          <w:szCs w:val="22"/>
        </w:rPr>
      </w:pPr>
      <w:r>
        <w:rPr>
          <w:noProof/>
        </w:rPr>
        <w:t>4.6.12</w:t>
      </w:r>
      <w:r w:rsidRPr="00FB4F8B">
        <w:rPr>
          <w:rFonts w:ascii="Calibri" w:hAnsi="Calibri"/>
          <w:noProof/>
          <w:sz w:val="22"/>
          <w:szCs w:val="22"/>
        </w:rPr>
        <w:tab/>
      </w:r>
      <w:r>
        <w:rPr>
          <w:noProof/>
        </w:rPr>
        <w:t>SGSN-Initiated PDP context modifications procedures</w:t>
      </w:r>
      <w:r>
        <w:rPr>
          <w:noProof/>
        </w:rPr>
        <w:tab/>
      </w:r>
      <w:r>
        <w:rPr>
          <w:noProof/>
        </w:rPr>
        <w:fldChar w:fldCharType="begin" w:fldLock="1"/>
      </w:r>
      <w:r>
        <w:rPr>
          <w:noProof/>
        </w:rPr>
        <w:instrText xml:space="preserve"> PAGEREF _Toc106030632 \h </w:instrText>
      </w:r>
      <w:r>
        <w:rPr>
          <w:noProof/>
        </w:rPr>
      </w:r>
      <w:r>
        <w:rPr>
          <w:noProof/>
        </w:rPr>
        <w:fldChar w:fldCharType="separate"/>
      </w:r>
      <w:r>
        <w:rPr>
          <w:noProof/>
        </w:rPr>
        <w:t>75</w:t>
      </w:r>
      <w:r>
        <w:rPr>
          <w:noProof/>
        </w:rPr>
        <w:fldChar w:fldCharType="end"/>
      </w:r>
    </w:p>
    <w:p w14:paraId="5D1A01D3" w14:textId="77777777" w:rsidR="00393756" w:rsidRPr="00FB4F8B" w:rsidRDefault="00393756">
      <w:pPr>
        <w:pStyle w:val="TOC4"/>
        <w:rPr>
          <w:rFonts w:ascii="Calibri" w:hAnsi="Calibri"/>
          <w:noProof/>
          <w:sz w:val="22"/>
          <w:szCs w:val="22"/>
        </w:rPr>
      </w:pPr>
      <w:r>
        <w:rPr>
          <w:noProof/>
        </w:rPr>
        <w:t>4.6.12.1</w:t>
      </w:r>
      <w:r w:rsidRPr="00FB4F8B">
        <w:rPr>
          <w:rFonts w:ascii="Calibri" w:hAnsi="Calibri"/>
          <w:noProof/>
          <w:sz w:val="22"/>
          <w:szCs w:val="22"/>
        </w:rPr>
        <w:tab/>
      </w:r>
      <w:r>
        <w:rPr>
          <w:noProof/>
        </w:rPr>
        <w:t>Attempted SGSN-Initiated PDP context modifications procedures</w:t>
      </w:r>
      <w:r>
        <w:rPr>
          <w:noProof/>
        </w:rPr>
        <w:tab/>
      </w:r>
      <w:r>
        <w:rPr>
          <w:noProof/>
        </w:rPr>
        <w:fldChar w:fldCharType="begin" w:fldLock="1"/>
      </w:r>
      <w:r>
        <w:rPr>
          <w:noProof/>
        </w:rPr>
        <w:instrText xml:space="preserve"> PAGEREF _Toc106030633 \h </w:instrText>
      </w:r>
      <w:r>
        <w:rPr>
          <w:noProof/>
        </w:rPr>
      </w:r>
      <w:r>
        <w:rPr>
          <w:noProof/>
        </w:rPr>
        <w:fldChar w:fldCharType="separate"/>
      </w:r>
      <w:r>
        <w:rPr>
          <w:noProof/>
        </w:rPr>
        <w:t>75</w:t>
      </w:r>
      <w:r>
        <w:rPr>
          <w:noProof/>
        </w:rPr>
        <w:fldChar w:fldCharType="end"/>
      </w:r>
    </w:p>
    <w:p w14:paraId="49C4DEA2" w14:textId="77777777" w:rsidR="00393756" w:rsidRPr="00FB4F8B" w:rsidRDefault="00393756">
      <w:pPr>
        <w:pStyle w:val="TOC4"/>
        <w:rPr>
          <w:rFonts w:ascii="Calibri" w:hAnsi="Calibri"/>
          <w:noProof/>
          <w:sz w:val="22"/>
          <w:szCs w:val="22"/>
        </w:rPr>
      </w:pPr>
      <w:r>
        <w:rPr>
          <w:noProof/>
        </w:rPr>
        <w:t>4.6.12.2</w:t>
      </w:r>
      <w:r w:rsidRPr="00FB4F8B">
        <w:rPr>
          <w:rFonts w:ascii="Calibri" w:hAnsi="Calibri"/>
          <w:noProof/>
          <w:sz w:val="22"/>
          <w:szCs w:val="22"/>
        </w:rPr>
        <w:tab/>
      </w:r>
      <w:r>
        <w:rPr>
          <w:noProof/>
        </w:rPr>
        <w:t>Successfully SGSN-Initiated PDP context modifications procedures</w:t>
      </w:r>
      <w:r>
        <w:rPr>
          <w:noProof/>
        </w:rPr>
        <w:tab/>
      </w:r>
      <w:r>
        <w:rPr>
          <w:noProof/>
        </w:rPr>
        <w:fldChar w:fldCharType="begin" w:fldLock="1"/>
      </w:r>
      <w:r>
        <w:rPr>
          <w:noProof/>
        </w:rPr>
        <w:instrText xml:space="preserve"> PAGEREF _Toc106030634 \h </w:instrText>
      </w:r>
      <w:r>
        <w:rPr>
          <w:noProof/>
        </w:rPr>
      </w:r>
      <w:r>
        <w:rPr>
          <w:noProof/>
        </w:rPr>
        <w:fldChar w:fldCharType="separate"/>
      </w:r>
      <w:r>
        <w:rPr>
          <w:noProof/>
        </w:rPr>
        <w:t>75</w:t>
      </w:r>
      <w:r>
        <w:rPr>
          <w:noProof/>
        </w:rPr>
        <w:fldChar w:fldCharType="end"/>
      </w:r>
    </w:p>
    <w:p w14:paraId="209DC4AB" w14:textId="77777777" w:rsidR="00393756" w:rsidRPr="00FB4F8B" w:rsidRDefault="00393756">
      <w:pPr>
        <w:pStyle w:val="TOC3"/>
        <w:rPr>
          <w:rFonts w:ascii="Calibri" w:hAnsi="Calibri"/>
          <w:noProof/>
          <w:sz w:val="22"/>
          <w:szCs w:val="22"/>
        </w:rPr>
      </w:pPr>
      <w:r>
        <w:rPr>
          <w:noProof/>
        </w:rPr>
        <w:t>4.6.13</w:t>
      </w:r>
      <w:r w:rsidRPr="00FB4F8B">
        <w:rPr>
          <w:rFonts w:ascii="Calibri" w:hAnsi="Calibri"/>
          <w:noProof/>
          <w:sz w:val="22"/>
          <w:szCs w:val="22"/>
        </w:rPr>
        <w:tab/>
      </w:r>
      <w:r>
        <w:rPr>
          <w:noProof/>
        </w:rPr>
        <w:t>MS-Initiated PDP context modifications procedures</w:t>
      </w:r>
      <w:r>
        <w:rPr>
          <w:noProof/>
        </w:rPr>
        <w:tab/>
      </w:r>
      <w:r>
        <w:rPr>
          <w:noProof/>
        </w:rPr>
        <w:fldChar w:fldCharType="begin" w:fldLock="1"/>
      </w:r>
      <w:r>
        <w:rPr>
          <w:noProof/>
        </w:rPr>
        <w:instrText xml:space="preserve"> PAGEREF _Toc106030635 \h </w:instrText>
      </w:r>
      <w:r>
        <w:rPr>
          <w:noProof/>
        </w:rPr>
      </w:r>
      <w:r>
        <w:rPr>
          <w:noProof/>
        </w:rPr>
        <w:fldChar w:fldCharType="separate"/>
      </w:r>
      <w:r>
        <w:rPr>
          <w:noProof/>
        </w:rPr>
        <w:t>75</w:t>
      </w:r>
      <w:r>
        <w:rPr>
          <w:noProof/>
        </w:rPr>
        <w:fldChar w:fldCharType="end"/>
      </w:r>
    </w:p>
    <w:p w14:paraId="5F8EA976" w14:textId="77777777" w:rsidR="00393756" w:rsidRPr="00FB4F8B" w:rsidRDefault="00393756">
      <w:pPr>
        <w:pStyle w:val="TOC4"/>
        <w:rPr>
          <w:rFonts w:ascii="Calibri" w:hAnsi="Calibri"/>
          <w:noProof/>
          <w:sz w:val="22"/>
          <w:szCs w:val="22"/>
        </w:rPr>
      </w:pPr>
      <w:r>
        <w:rPr>
          <w:noProof/>
        </w:rPr>
        <w:t>4.6.13.1</w:t>
      </w:r>
      <w:r w:rsidRPr="00FB4F8B">
        <w:rPr>
          <w:rFonts w:ascii="Calibri" w:hAnsi="Calibri"/>
          <w:noProof/>
          <w:sz w:val="22"/>
          <w:szCs w:val="22"/>
        </w:rPr>
        <w:tab/>
      </w:r>
      <w:r>
        <w:rPr>
          <w:noProof/>
        </w:rPr>
        <w:t>Attempted MS-Initiated PDP context modifications procedures</w:t>
      </w:r>
      <w:r>
        <w:rPr>
          <w:noProof/>
        </w:rPr>
        <w:tab/>
      </w:r>
      <w:r>
        <w:rPr>
          <w:noProof/>
        </w:rPr>
        <w:fldChar w:fldCharType="begin" w:fldLock="1"/>
      </w:r>
      <w:r>
        <w:rPr>
          <w:noProof/>
        </w:rPr>
        <w:instrText xml:space="preserve"> PAGEREF _Toc106030636 \h </w:instrText>
      </w:r>
      <w:r>
        <w:rPr>
          <w:noProof/>
        </w:rPr>
      </w:r>
      <w:r>
        <w:rPr>
          <w:noProof/>
        </w:rPr>
        <w:fldChar w:fldCharType="separate"/>
      </w:r>
      <w:r>
        <w:rPr>
          <w:noProof/>
        </w:rPr>
        <w:t>75</w:t>
      </w:r>
      <w:r>
        <w:rPr>
          <w:noProof/>
        </w:rPr>
        <w:fldChar w:fldCharType="end"/>
      </w:r>
    </w:p>
    <w:p w14:paraId="7F080FCC" w14:textId="77777777" w:rsidR="00393756" w:rsidRPr="00FB4F8B" w:rsidRDefault="00393756">
      <w:pPr>
        <w:pStyle w:val="TOC4"/>
        <w:rPr>
          <w:rFonts w:ascii="Calibri" w:hAnsi="Calibri"/>
          <w:noProof/>
          <w:sz w:val="22"/>
          <w:szCs w:val="22"/>
        </w:rPr>
      </w:pPr>
      <w:r>
        <w:rPr>
          <w:noProof/>
        </w:rPr>
        <w:t>4.6.13.2</w:t>
      </w:r>
      <w:r w:rsidRPr="00FB4F8B">
        <w:rPr>
          <w:rFonts w:ascii="Calibri" w:hAnsi="Calibri"/>
          <w:noProof/>
          <w:sz w:val="22"/>
          <w:szCs w:val="22"/>
        </w:rPr>
        <w:tab/>
      </w:r>
      <w:r>
        <w:rPr>
          <w:noProof/>
        </w:rPr>
        <w:t>Successfully MS-Initiated PDP context modifications procedures</w:t>
      </w:r>
      <w:r>
        <w:rPr>
          <w:noProof/>
        </w:rPr>
        <w:tab/>
      </w:r>
      <w:r>
        <w:rPr>
          <w:noProof/>
        </w:rPr>
        <w:fldChar w:fldCharType="begin" w:fldLock="1"/>
      </w:r>
      <w:r>
        <w:rPr>
          <w:noProof/>
        </w:rPr>
        <w:instrText xml:space="preserve"> PAGEREF _Toc106030637 \h </w:instrText>
      </w:r>
      <w:r>
        <w:rPr>
          <w:noProof/>
        </w:rPr>
      </w:r>
      <w:r>
        <w:rPr>
          <w:noProof/>
        </w:rPr>
        <w:fldChar w:fldCharType="separate"/>
      </w:r>
      <w:r>
        <w:rPr>
          <w:noProof/>
        </w:rPr>
        <w:t>76</w:t>
      </w:r>
      <w:r>
        <w:rPr>
          <w:noProof/>
        </w:rPr>
        <w:fldChar w:fldCharType="end"/>
      </w:r>
    </w:p>
    <w:p w14:paraId="7352EF94" w14:textId="77777777" w:rsidR="00393756" w:rsidRPr="00FB4F8B" w:rsidRDefault="00393756">
      <w:pPr>
        <w:pStyle w:val="TOC3"/>
        <w:rPr>
          <w:rFonts w:ascii="Calibri" w:hAnsi="Calibri"/>
          <w:noProof/>
          <w:sz w:val="22"/>
          <w:szCs w:val="22"/>
        </w:rPr>
      </w:pPr>
      <w:r>
        <w:rPr>
          <w:noProof/>
        </w:rPr>
        <w:t>4.6.14</w:t>
      </w:r>
      <w:r w:rsidRPr="00FB4F8B">
        <w:rPr>
          <w:rFonts w:ascii="Calibri" w:hAnsi="Calibri"/>
          <w:noProof/>
          <w:sz w:val="22"/>
          <w:szCs w:val="22"/>
        </w:rPr>
        <w:tab/>
      </w:r>
      <w:r>
        <w:rPr>
          <w:noProof/>
        </w:rPr>
        <w:t>Secondary PDP context activation procedures</w:t>
      </w:r>
      <w:r>
        <w:rPr>
          <w:noProof/>
        </w:rPr>
        <w:tab/>
      </w:r>
      <w:r>
        <w:rPr>
          <w:noProof/>
        </w:rPr>
        <w:fldChar w:fldCharType="begin" w:fldLock="1"/>
      </w:r>
      <w:r>
        <w:rPr>
          <w:noProof/>
        </w:rPr>
        <w:instrText xml:space="preserve"> PAGEREF _Toc106030638 \h </w:instrText>
      </w:r>
      <w:r>
        <w:rPr>
          <w:noProof/>
        </w:rPr>
      </w:r>
      <w:r>
        <w:rPr>
          <w:noProof/>
        </w:rPr>
        <w:fldChar w:fldCharType="separate"/>
      </w:r>
      <w:r>
        <w:rPr>
          <w:noProof/>
        </w:rPr>
        <w:t>76</w:t>
      </w:r>
      <w:r>
        <w:rPr>
          <w:noProof/>
        </w:rPr>
        <w:fldChar w:fldCharType="end"/>
      </w:r>
    </w:p>
    <w:p w14:paraId="4FBE0550" w14:textId="77777777" w:rsidR="00393756" w:rsidRPr="00FB4F8B" w:rsidRDefault="00393756">
      <w:pPr>
        <w:pStyle w:val="TOC4"/>
        <w:rPr>
          <w:rFonts w:ascii="Calibri" w:hAnsi="Calibri"/>
          <w:noProof/>
          <w:sz w:val="22"/>
          <w:szCs w:val="22"/>
        </w:rPr>
      </w:pPr>
      <w:r>
        <w:rPr>
          <w:noProof/>
        </w:rPr>
        <w:t>4.6.14.1</w:t>
      </w:r>
      <w:r w:rsidRPr="00FB4F8B">
        <w:rPr>
          <w:rFonts w:ascii="Calibri" w:hAnsi="Calibri"/>
          <w:noProof/>
          <w:sz w:val="22"/>
          <w:szCs w:val="22"/>
        </w:rPr>
        <w:tab/>
      </w:r>
      <w:r>
        <w:rPr>
          <w:noProof/>
        </w:rPr>
        <w:t>Attempted Secondary PDP context activation procedures</w:t>
      </w:r>
      <w:r>
        <w:rPr>
          <w:noProof/>
        </w:rPr>
        <w:tab/>
      </w:r>
      <w:r>
        <w:rPr>
          <w:noProof/>
        </w:rPr>
        <w:fldChar w:fldCharType="begin" w:fldLock="1"/>
      </w:r>
      <w:r>
        <w:rPr>
          <w:noProof/>
        </w:rPr>
        <w:instrText xml:space="preserve"> PAGEREF _Toc106030639 \h </w:instrText>
      </w:r>
      <w:r>
        <w:rPr>
          <w:noProof/>
        </w:rPr>
      </w:r>
      <w:r>
        <w:rPr>
          <w:noProof/>
        </w:rPr>
        <w:fldChar w:fldCharType="separate"/>
      </w:r>
      <w:r>
        <w:rPr>
          <w:noProof/>
        </w:rPr>
        <w:t>76</w:t>
      </w:r>
      <w:r>
        <w:rPr>
          <w:noProof/>
        </w:rPr>
        <w:fldChar w:fldCharType="end"/>
      </w:r>
    </w:p>
    <w:p w14:paraId="47DEB457" w14:textId="77777777" w:rsidR="00393756" w:rsidRPr="00FB4F8B" w:rsidRDefault="00393756">
      <w:pPr>
        <w:pStyle w:val="TOC4"/>
        <w:rPr>
          <w:rFonts w:ascii="Calibri" w:hAnsi="Calibri"/>
          <w:noProof/>
          <w:sz w:val="22"/>
          <w:szCs w:val="22"/>
        </w:rPr>
      </w:pPr>
      <w:r>
        <w:rPr>
          <w:noProof/>
        </w:rPr>
        <w:t>4.6.14.2</w:t>
      </w:r>
      <w:r w:rsidRPr="00FB4F8B">
        <w:rPr>
          <w:rFonts w:ascii="Calibri" w:hAnsi="Calibri"/>
          <w:noProof/>
          <w:sz w:val="22"/>
          <w:szCs w:val="22"/>
        </w:rPr>
        <w:tab/>
      </w:r>
      <w:r>
        <w:rPr>
          <w:noProof/>
        </w:rPr>
        <w:t>Successful Secondary PDP context activations</w:t>
      </w:r>
      <w:r>
        <w:rPr>
          <w:noProof/>
        </w:rPr>
        <w:tab/>
      </w:r>
      <w:r>
        <w:rPr>
          <w:noProof/>
        </w:rPr>
        <w:fldChar w:fldCharType="begin" w:fldLock="1"/>
      </w:r>
      <w:r>
        <w:rPr>
          <w:noProof/>
        </w:rPr>
        <w:instrText xml:space="preserve"> PAGEREF _Toc106030640 \h </w:instrText>
      </w:r>
      <w:r>
        <w:rPr>
          <w:noProof/>
        </w:rPr>
      </w:r>
      <w:r>
        <w:rPr>
          <w:noProof/>
        </w:rPr>
        <w:fldChar w:fldCharType="separate"/>
      </w:r>
      <w:r>
        <w:rPr>
          <w:noProof/>
        </w:rPr>
        <w:t>77</w:t>
      </w:r>
      <w:r>
        <w:rPr>
          <w:noProof/>
        </w:rPr>
        <w:fldChar w:fldCharType="end"/>
      </w:r>
    </w:p>
    <w:p w14:paraId="45B9451F" w14:textId="77777777" w:rsidR="00393756" w:rsidRPr="00FB4F8B" w:rsidRDefault="00393756">
      <w:pPr>
        <w:pStyle w:val="TOC3"/>
        <w:rPr>
          <w:rFonts w:ascii="Calibri" w:hAnsi="Calibri"/>
          <w:noProof/>
          <w:sz w:val="22"/>
          <w:szCs w:val="22"/>
        </w:rPr>
      </w:pPr>
      <w:r>
        <w:rPr>
          <w:noProof/>
        </w:rPr>
        <w:t>4.6.15</w:t>
      </w:r>
      <w:r w:rsidRPr="00FB4F8B">
        <w:rPr>
          <w:rFonts w:ascii="Calibri" w:hAnsi="Calibri"/>
          <w:noProof/>
          <w:sz w:val="22"/>
          <w:szCs w:val="22"/>
        </w:rPr>
        <w:tab/>
      </w:r>
      <w:r>
        <w:rPr>
          <w:noProof/>
        </w:rPr>
        <w:t>PDP context activation procedures initiated by Network</w:t>
      </w:r>
      <w:r>
        <w:rPr>
          <w:noProof/>
        </w:rPr>
        <w:tab/>
      </w:r>
      <w:r>
        <w:rPr>
          <w:noProof/>
        </w:rPr>
        <w:fldChar w:fldCharType="begin" w:fldLock="1"/>
      </w:r>
      <w:r>
        <w:rPr>
          <w:noProof/>
        </w:rPr>
        <w:instrText xml:space="preserve"> PAGEREF _Toc106030641 \h </w:instrText>
      </w:r>
      <w:r>
        <w:rPr>
          <w:noProof/>
        </w:rPr>
      </w:r>
      <w:r>
        <w:rPr>
          <w:noProof/>
        </w:rPr>
        <w:fldChar w:fldCharType="separate"/>
      </w:r>
      <w:r>
        <w:rPr>
          <w:noProof/>
        </w:rPr>
        <w:t>77</w:t>
      </w:r>
      <w:r>
        <w:rPr>
          <w:noProof/>
        </w:rPr>
        <w:fldChar w:fldCharType="end"/>
      </w:r>
    </w:p>
    <w:p w14:paraId="6F9D9618" w14:textId="77777777" w:rsidR="00393756" w:rsidRPr="00FB4F8B" w:rsidRDefault="00393756">
      <w:pPr>
        <w:pStyle w:val="TOC4"/>
        <w:rPr>
          <w:rFonts w:ascii="Calibri" w:hAnsi="Calibri"/>
          <w:noProof/>
          <w:sz w:val="22"/>
          <w:szCs w:val="22"/>
        </w:rPr>
      </w:pPr>
      <w:r>
        <w:rPr>
          <w:noProof/>
        </w:rPr>
        <w:t>4.6.15.1</w:t>
      </w:r>
      <w:r w:rsidRPr="00FB4F8B">
        <w:rPr>
          <w:rFonts w:ascii="Calibri" w:hAnsi="Calibri"/>
          <w:noProof/>
          <w:sz w:val="22"/>
          <w:szCs w:val="22"/>
        </w:rPr>
        <w:tab/>
      </w:r>
      <w:r>
        <w:rPr>
          <w:noProof/>
        </w:rPr>
        <w:t>Attempted PDP context activation procedures initiated by Network</w:t>
      </w:r>
      <w:r>
        <w:rPr>
          <w:noProof/>
        </w:rPr>
        <w:tab/>
      </w:r>
      <w:r>
        <w:rPr>
          <w:noProof/>
        </w:rPr>
        <w:fldChar w:fldCharType="begin" w:fldLock="1"/>
      </w:r>
      <w:r>
        <w:rPr>
          <w:noProof/>
        </w:rPr>
        <w:instrText xml:space="preserve"> PAGEREF _Toc106030642 \h </w:instrText>
      </w:r>
      <w:r>
        <w:rPr>
          <w:noProof/>
        </w:rPr>
      </w:r>
      <w:r>
        <w:rPr>
          <w:noProof/>
        </w:rPr>
        <w:fldChar w:fldCharType="separate"/>
      </w:r>
      <w:r>
        <w:rPr>
          <w:noProof/>
        </w:rPr>
        <w:t>77</w:t>
      </w:r>
      <w:r>
        <w:rPr>
          <w:noProof/>
        </w:rPr>
        <w:fldChar w:fldCharType="end"/>
      </w:r>
    </w:p>
    <w:p w14:paraId="0B93FCC6" w14:textId="77777777" w:rsidR="00393756" w:rsidRPr="00FB4F8B" w:rsidRDefault="00393756">
      <w:pPr>
        <w:pStyle w:val="TOC4"/>
        <w:rPr>
          <w:rFonts w:ascii="Calibri" w:hAnsi="Calibri"/>
          <w:noProof/>
          <w:sz w:val="22"/>
          <w:szCs w:val="22"/>
        </w:rPr>
      </w:pPr>
      <w:r>
        <w:rPr>
          <w:noProof/>
        </w:rPr>
        <w:t>4.6.15.2</w:t>
      </w:r>
      <w:r w:rsidRPr="00FB4F8B">
        <w:rPr>
          <w:rFonts w:ascii="Calibri" w:hAnsi="Calibri"/>
          <w:noProof/>
          <w:sz w:val="22"/>
          <w:szCs w:val="22"/>
        </w:rPr>
        <w:tab/>
      </w:r>
      <w:r>
        <w:rPr>
          <w:noProof/>
        </w:rPr>
        <w:t>Successful PDP context activation procedures initiated by Network</w:t>
      </w:r>
      <w:r>
        <w:rPr>
          <w:noProof/>
        </w:rPr>
        <w:tab/>
      </w:r>
      <w:r>
        <w:rPr>
          <w:noProof/>
        </w:rPr>
        <w:fldChar w:fldCharType="begin" w:fldLock="1"/>
      </w:r>
      <w:r>
        <w:rPr>
          <w:noProof/>
        </w:rPr>
        <w:instrText xml:space="preserve"> PAGEREF _Toc106030643 \h </w:instrText>
      </w:r>
      <w:r>
        <w:rPr>
          <w:noProof/>
        </w:rPr>
      </w:r>
      <w:r>
        <w:rPr>
          <w:noProof/>
        </w:rPr>
        <w:fldChar w:fldCharType="separate"/>
      </w:r>
      <w:r>
        <w:rPr>
          <w:noProof/>
        </w:rPr>
        <w:t>77</w:t>
      </w:r>
      <w:r>
        <w:rPr>
          <w:noProof/>
        </w:rPr>
        <w:fldChar w:fldCharType="end"/>
      </w:r>
    </w:p>
    <w:p w14:paraId="4754FAB1" w14:textId="77777777" w:rsidR="00393756" w:rsidRPr="00FB4F8B" w:rsidRDefault="00393756">
      <w:pPr>
        <w:pStyle w:val="TOC4"/>
        <w:rPr>
          <w:rFonts w:ascii="Calibri" w:hAnsi="Calibri"/>
          <w:noProof/>
          <w:sz w:val="22"/>
          <w:szCs w:val="22"/>
        </w:rPr>
      </w:pPr>
      <w:r>
        <w:rPr>
          <w:noProof/>
        </w:rPr>
        <w:t>4.6.15.3</w:t>
      </w:r>
      <w:r w:rsidRPr="00FB4F8B">
        <w:rPr>
          <w:rFonts w:ascii="Calibri" w:hAnsi="Calibri"/>
          <w:noProof/>
          <w:sz w:val="22"/>
          <w:szCs w:val="22"/>
        </w:rPr>
        <w:tab/>
      </w:r>
      <w:r>
        <w:rPr>
          <w:noProof/>
        </w:rPr>
        <w:t>Failed PDP context activation procedures initiated by Network</w:t>
      </w:r>
      <w:r>
        <w:rPr>
          <w:noProof/>
        </w:rPr>
        <w:tab/>
      </w:r>
      <w:r>
        <w:rPr>
          <w:noProof/>
        </w:rPr>
        <w:fldChar w:fldCharType="begin" w:fldLock="1"/>
      </w:r>
      <w:r>
        <w:rPr>
          <w:noProof/>
        </w:rPr>
        <w:instrText xml:space="preserve"> PAGEREF _Toc106030644 \h </w:instrText>
      </w:r>
      <w:r>
        <w:rPr>
          <w:noProof/>
        </w:rPr>
      </w:r>
      <w:r>
        <w:rPr>
          <w:noProof/>
        </w:rPr>
        <w:fldChar w:fldCharType="separate"/>
      </w:r>
      <w:r>
        <w:rPr>
          <w:noProof/>
        </w:rPr>
        <w:t>78</w:t>
      </w:r>
      <w:r>
        <w:rPr>
          <w:noProof/>
        </w:rPr>
        <w:fldChar w:fldCharType="end"/>
      </w:r>
    </w:p>
    <w:p w14:paraId="22222C13" w14:textId="77777777" w:rsidR="00393756" w:rsidRPr="00FB4F8B" w:rsidRDefault="00393756">
      <w:pPr>
        <w:pStyle w:val="TOC3"/>
        <w:rPr>
          <w:rFonts w:ascii="Calibri" w:hAnsi="Calibri"/>
          <w:noProof/>
          <w:sz w:val="22"/>
          <w:szCs w:val="22"/>
        </w:rPr>
      </w:pPr>
      <w:r>
        <w:rPr>
          <w:noProof/>
        </w:rPr>
        <w:t>4.6.16</w:t>
      </w:r>
      <w:r w:rsidRPr="00FB4F8B">
        <w:rPr>
          <w:rFonts w:ascii="Calibri" w:hAnsi="Calibri"/>
          <w:noProof/>
          <w:sz w:val="22"/>
          <w:szCs w:val="22"/>
        </w:rPr>
        <w:tab/>
      </w:r>
      <w:r>
        <w:rPr>
          <w:noProof/>
        </w:rPr>
        <w:t>PDP Context set-up time, initiated by MS (Mean)</w:t>
      </w:r>
      <w:r>
        <w:rPr>
          <w:noProof/>
        </w:rPr>
        <w:tab/>
      </w:r>
      <w:r>
        <w:rPr>
          <w:noProof/>
        </w:rPr>
        <w:fldChar w:fldCharType="begin" w:fldLock="1"/>
      </w:r>
      <w:r>
        <w:rPr>
          <w:noProof/>
        </w:rPr>
        <w:instrText xml:space="preserve"> PAGEREF _Toc106030645 \h </w:instrText>
      </w:r>
      <w:r>
        <w:rPr>
          <w:noProof/>
        </w:rPr>
      </w:r>
      <w:r>
        <w:rPr>
          <w:noProof/>
        </w:rPr>
        <w:fldChar w:fldCharType="separate"/>
      </w:r>
      <w:r>
        <w:rPr>
          <w:noProof/>
        </w:rPr>
        <w:t>78</w:t>
      </w:r>
      <w:r>
        <w:rPr>
          <w:noProof/>
        </w:rPr>
        <w:fldChar w:fldCharType="end"/>
      </w:r>
    </w:p>
    <w:p w14:paraId="14018B3A" w14:textId="77777777" w:rsidR="00393756" w:rsidRPr="00FB4F8B" w:rsidRDefault="00393756">
      <w:pPr>
        <w:pStyle w:val="TOC3"/>
        <w:rPr>
          <w:rFonts w:ascii="Calibri" w:hAnsi="Calibri"/>
          <w:noProof/>
          <w:sz w:val="22"/>
          <w:szCs w:val="22"/>
        </w:rPr>
      </w:pPr>
      <w:r>
        <w:rPr>
          <w:noProof/>
        </w:rPr>
        <w:t>4.6.17</w:t>
      </w:r>
      <w:r w:rsidRPr="00FB4F8B">
        <w:rPr>
          <w:rFonts w:ascii="Calibri" w:hAnsi="Calibri"/>
          <w:noProof/>
          <w:sz w:val="22"/>
          <w:szCs w:val="22"/>
        </w:rPr>
        <w:tab/>
      </w:r>
      <w:r>
        <w:rPr>
          <w:noProof/>
        </w:rPr>
        <w:t>PDP Context set-up time, initiated by MS (Max)</w:t>
      </w:r>
      <w:r>
        <w:rPr>
          <w:noProof/>
        </w:rPr>
        <w:tab/>
      </w:r>
      <w:r>
        <w:rPr>
          <w:noProof/>
        </w:rPr>
        <w:fldChar w:fldCharType="begin" w:fldLock="1"/>
      </w:r>
      <w:r>
        <w:rPr>
          <w:noProof/>
        </w:rPr>
        <w:instrText xml:space="preserve"> PAGEREF _Toc106030646 \h </w:instrText>
      </w:r>
      <w:r>
        <w:rPr>
          <w:noProof/>
        </w:rPr>
      </w:r>
      <w:r>
        <w:rPr>
          <w:noProof/>
        </w:rPr>
        <w:fldChar w:fldCharType="separate"/>
      </w:r>
      <w:r>
        <w:rPr>
          <w:noProof/>
        </w:rPr>
        <w:t>79</w:t>
      </w:r>
      <w:r>
        <w:rPr>
          <w:noProof/>
        </w:rPr>
        <w:fldChar w:fldCharType="end"/>
      </w:r>
    </w:p>
    <w:p w14:paraId="1A46FE00" w14:textId="77777777" w:rsidR="00393756" w:rsidRPr="00FB4F8B" w:rsidRDefault="00393756">
      <w:pPr>
        <w:pStyle w:val="TOC3"/>
        <w:rPr>
          <w:rFonts w:ascii="Calibri" w:hAnsi="Calibri"/>
          <w:noProof/>
          <w:sz w:val="22"/>
          <w:szCs w:val="22"/>
        </w:rPr>
      </w:pPr>
      <w:r>
        <w:rPr>
          <w:noProof/>
        </w:rPr>
        <w:t>4.6.18</w:t>
      </w:r>
      <w:r w:rsidRPr="00FB4F8B">
        <w:rPr>
          <w:rFonts w:ascii="Calibri" w:hAnsi="Calibri"/>
          <w:noProof/>
          <w:sz w:val="22"/>
          <w:szCs w:val="22"/>
        </w:rPr>
        <w:tab/>
      </w:r>
      <w:r>
        <w:rPr>
          <w:noProof/>
        </w:rPr>
        <w:t>PDP Context set-up time, initiated by Network (Mean)</w:t>
      </w:r>
      <w:r>
        <w:rPr>
          <w:noProof/>
        </w:rPr>
        <w:tab/>
      </w:r>
      <w:r>
        <w:rPr>
          <w:noProof/>
        </w:rPr>
        <w:fldChar w:fldCharType="begin" w:fldLock="1"/>
      </w:r>
      <w:r>
        <w:rPr>
          <w:noProof/>
        </w:rPr>
        <w:instrText xml:space="preserve"> PAGEREF _Toc106030647 \h </w:instrText>
      </w:r>
      <w:r>
        <w:rPr>
          <w:noProof/>
        </w:rPr>
      </w:r>
      <w:r>
        <w:rPr>
          <w:noProof/>
        </w:rPr>
        <w:fldChar w:fldCharType="separate"/>
      </w:r>
      <w:r>
        <w:rPr>
          <w:noProof/>
        </w:rPr>
        <w:t>79</w:t>
      </w:r>
      <w:r>
        <w:rPr>
          <w:noProof/>
        </w:rPr>
        <w:fldChar w:fldCharType="end"/>
      </w:r>
    </w:p>
    <w:p w14:paraId="308AF5E1" w14:textId="77777777" w:rsidR="00393756" w:rsidRPr="00FB4F8B" w:rsidRDefault="00393756">
      <w:pPr>
        <w:pStyle w:val="TOC3"/>
        <w:rPr>
          <w:rFonts w:ascii="Calibri" w:hAnsi="Calibri"/>
          <w:noProof/>
          <w:sz w:val="22"/>
          <w:szCs w:val="22"/>
        </w:rPr>
      </w:pPr>
      <w:r>
        <w:rPr>
          <w:noProof/>
        </w:rPr>
        <w:t>4.6.19</w:t>
      </w:r>
      <w:r w:rsidRPr="00FB4F8B">
        <w:rPr>
          <w:rFonts w:ascii="Calibri" w:hAnsi="Calibri"/>
          <w:noProof/>
          <w:sz w:val="22"/>
          <w:szCs w:val="22"/>
        </w:rPr>
        <w:tab/>
      </w:r>
      <w:r>
        <w:rPr>
          <w:noProof/>
        </w:rPr>
        <w:t>PDP Context set-up time, initiated by Network (Max)</w:t>
      </w:r>
      <w:r>
        <w:rPr>
          <w:noProof/>
        </w:rPr>
        <w:tab/>
      </w:r>
      <w:r>
        <w:rPr>
          <w:noProof/>
        </w:rPr>
        <w:fldChar w:fldCharType="begin" w:fldLock="1"/>
      </w:r>
      <w:r>
        <w:rPr>
          <w:noProof/>
        </w:rPr>
        <w:instrText xml:space="preserve"> PAGEREF _Toc106030648 \h </w:instrText>
      </w:r>
      <w:r>
        <w:rPr>
          <w:noProof/>
        </w:rPr>
      </w:r>
      <w:r>
        <w:rPr>
          <w:noProof/>
        </w:rPr>
        <w:fldChar w:fldCharType="separate"/>
      </w:r>
      <w:r>
        <w:rPr>
          <w:noProof/>
        </w:rPr>
        <w:t>80</w:t>
      </w:r>
      <w:r>
        <w:rPr>
          <w:noProof/>
        </w:rPr>
        <w:fldChar w:fldCharType="end"/>
      </w:r>
    </w:p>
    <w:p w14:paraId="5E079533" w14:textId="77777777" w:rsidR="00393756" w:rsidRPr="00FB4F8B" w:rsidRDefault="00393756">
      <w:pPr>
        <w:pStyle w:val="TOC3"/>
        <w:rPr>
          <w:rFonts w:ascii="Calibri" w:hAnsi="Calibri"/>
          <w:noProof/>
          <w:sz w:val="22"/>
          <w:szCs w:val="22"/>
        </w:rPr>
      </w:pPr>
      <w:r>
        <w:rPr>
          <w:noProof/>
          <w:lang w:eastAsia="zh-CN"/>
        </w:rPr>
        <w:t>4.6.20</w:t>
      </w:r>
      <w:r w:rsidRPr="00FB4F8B">
        <w:rPr>
          <w:rFonts w:ascii="Calibri" w:hAnsi="Calibri"/>
          <w:noProof/>
          <w:sz w:val="22"/>
          <w:szCs w:val="22"/>
        </w:rPr>
        <w:tab/>
      </w:r>
      <w:r>
        <w:rPr>
          <w:noProof/>
        </w:rPr>
        <w:t>Service Request</w:t>
      </w:r>
      <w:r>
        <w:rPr>
          <w:noProof/>
          <w:lang w:eastAsia="zh-CN"/>
        </w:rPr>
        <w:t xml:space="preserve"> related measurement</w:t>
      </w:r>
      <w:r>
        <w:rPr>
          <w:noProof/>
        </w:rPr>
        <w:tab/>
      </w:r>
      <w:r>
        <w:rPr>
          <w:noProof/>
        </w:rPr>
        <w:fldChar w:fldCharType="begin" w:fldLock="1"/>
      </w:r>
      <w:r>
        <w:rPr>
          <w:noProof/>
        </w:rPr>
        <w:instrText xml:space="preserve"> PAGEREF _Toc106030649 \h </w:instrText>
      </w:r>
      <w:r>
        <w:rPr>
          <w:noProof/>
        </w:rPr>
      </w:r>
      <w:r>
        <w:rPr>
          <w:noProof/>
        </w:rPr>
        <w:fldChar w:fldCharType="separate"/>
      </w:r>
      <w:r>
        <w:rPr>
          <w:noProof/>
        </w:rPr>
        <w:t>80</w:t>
      </w:r>
      <w:r>
        <w:rPr>
          <w:noProof/>
        </w:rPr>
        <w:fldChar w:fldCharType="end"/>
      </w:r>
    </w:p>
    <w:p w14:paraId="63F3A4E9" w14:textId="77777777" w:rsidR="00393756" w:rsidRPr="00FB4F8B" w:rsidRDefault="00393756">
      <w:pPr>
        <w:pStyle w:val="TOC4"/>
        <w:rPr>
          <w:rFonts w:ascii="Calibri" w:hAnsi="Calibri"/>
          <w:noProof/>
          <w:sz w:val="22"/>
          <w:szCs w:val="22"/>
        </w:rPr>
      </w:pPr>
      <w:r>
        <w:rPr>
          <w:noProof/>
          <w:lang w:eastAsia="zh-CN"/>
        </w:rPr>
        <w:t>4.6.20.1</w:t>
      </w:r>
      <w:r w:rsidRPr="00FB4F8B">
        <w:rPr>
          <w:rFonts w:ascii="Calibri" w:hAnsi="Calibri"/>
          <w:noProof/>
          <w:sz w:val="22"/>
          <w:szCs w:val="22"/>
        </w:rPr>
        <w:tab/>
      </w:r>
      <w:r>
        <w:rPr>
          <w:noProof/>
        </w:rPr>
        <w:t xml:space="preserve">Attempted Service Request </w:t>
      </w:r>
      <w:r>
        <w:rPr>
          <w:noProof/>
          <w:lang w:eastAsia="zh-CN"/>
        </w:rPr>
        <w:t>p</w:t>
      </w:r>
      <w:r>
        <w:rPr>
          <w:noProof/>
        </w:rPr>
        <w:t>rocedures</w:t>
      </w:r>
      <w:r>
        <w:rPr>
          <w:noProof/>
        </w:rPr>
        <w:tab/>
      </w:r>
      <w:r>
        <w:rPr>
          <w:noProof/>
        </w:rPr>
        <w:fldChar w:fldCharType="begin" w:fldLock="1"/>
      </w:r>
      <w:r>
        <w:rPr>
          <w:noProof/>
        </w:rPr>
        <w:instrText xml:space="preserve"> PAGEREF _Toc106030650 \h </w:instrText>
      </w:r>
      <w:r>
        <w:rPr>
          <w:noProof/>
        </w:rPr>
      </w:r>
      <w:r>
        <w:rPr>
          <w:noProof/>
        </w:rPr>
        <w:fldChar w:fldCharType="separate"/>
      </w:r>
      <w:r>
        <w:rPr>
          <w:noProof/>
        </w:rPr>
        <w:t>80</w:t>
      </w:r>
      <w:r>
        <w:rPr>
          <w:noProof/>
        </w:rPr>
        <w:fldChar w:fldCharType="end"/>
      </w:r>
    </w:p>
    <w:p w14:paraId="150A6141" w14:textId="77777777" w:rsidR="00393756" w:rsidRPr="00FB4F8B" w:rsidRDefault="00393756">
      <w:pPr>
        <w:pStyle w:val="TOC4"/>
        <w:rPr>
          <w:rFonts w:ascii="Calibri" w:hAnsi="Calibri"/>
          <w:noProof/>
          <w:sz w:val="22"/>
          <w:szCs w:val="22"/>
        </w:rPr>
      </w:pPr>
      <w:r>
        <w:rPr>
          <w:noProof/>
          <w:lang w:eastAsia="zh-CN"/>
        </w:rPr>
        <w:t>4.6.20.2</w:t>
      </w:r>
      <w:r w:rsidRPr="00FB4F8B">
        <w:rPr>
          <w:rFonts w:ascii="Calibri" w:hAnsi="Calibri"/>
          <w:noProof/>
          <w:sz w:val="22"/>
          <w:szCs w:val="22"/>
        </w:rPr>
        <w:tab/>
      </w:r>
      <w:r>
        <w:rPr>
          <w:noProof/>
        </w:rPr>
        <w:t xml:space="preserve">Successful Service Request </w:t>
      </w:r>
      <w:r>
        <w:rPr>
          <w:noProof/>
          <w:lang w:eastAsia="zh-CN"/>
        </w:rPr>
        <w:t>p</w:t>
      </w:r>
      <w:r>
        <w:rPr>
          <w:noProof/>
        </w:rPr>
        <w:t>rocedures</w:t>
      </w:r>
      <w:r>
        <w:rPr>
          <w:noProof/>
        </w:rPr>
        <w:tab/>
      </w:r>
      <w:r>
        <w:rPr>
          <w:noProof/>
        </w:rPr>
        <w:fldChar w:fldCharType="begin" w:fldLock="1"/>
      </w:r>
      <w:r>
        <w:rPr>
          <w:noProof/>
        </w:rPr>
        <w:instrText xml:space="preserve"> PAGEREF _Toc106030651 \h </w:instrText>
      </w:r>
      <w:r>
        <w:rPr>
          <w:noProof/>
        </w:rPr>
      </w:r>
      <w:r>
        <w:rPr>
          <w:noProof/>
        </w:rPr>
        <w:fldChar w:fldCharType="separate"/>
      </w:r>
      <w:r>
        <w:rPr>
          <w:noProof/>
        </w:rPr>
        <w:t>80</w:t>
      </w:r>
      <w:r>
        <w:rPr>
          <w:noProof/>
        </w:rPr>
        <w:fldChar w:fldCharType="end"/>
      </w:r>
    </w:p>
    <w:p w14:paraId="4A41AF96" w14:textId="77777777" w:rsidR="00393756" w:rsidRPr="00FB4F8B" w:rsidRDefault="00393756">
      <w:pPr>
        <w:pStyle w:val="TOC4"/>
        <w:rPr>
          <w:rFonts w:ascii="Calibri" w:hAnsi="Calibri"/>
          <w:noProof/>
          <w:sz w:val="22"/>
          <w:szCs w:val="22"/>
        </w:rPr>
      </w:pPr>
      <w:r>
        <w:rPr>
          <w:noProof/>
          <w:lang w:eastAsia="zh-CN"/>
        </w:rPr>
        <w:t>4.6.20.3</w:t>
      </w:r>
      <w:r w:rsidRPr="00FB4F8B">
        <w:rPr>
          <w:rFonts w:ascii="Calibri" w:hAnsi="Calibri"/>
          <w:noProof/>
          <w:sz w:val="22"/>
          <w:szCs w:val="22"/>
        </w:rPr>
        <w:tab/>
      </w:r>
      <w:r>
        <w:rPr>
          <w:noProof/>
          <w:lang w:eastAsia="zh-CN"/>
        </w:rPr>
        <w:t xml:space="preserve">Failed </w:t>
      </w:r>
      <w:r>
        <w:rPr>
          <w:noProof/>
        </w:rPr>
        <w:t xml:space="preserve">Service Request </w:t>
      </w:r>
      <w:r>
        <w:rPr>
          <w:noProof/>
          <w:lang w:eastAsia="zh-CN"/>
        </w:rPr>
        <w:t>p</w:t>
      </w:r>
      <w:r>
        <w:rPr>
          <w:noProof/>
        </w:rPr>
        <w:t>rocedures</w:t>
      </w:r>
      <w:r>
        <w:rPr>
          <w:noProof/>
        </w:rPr>
        <w:tab/>
      </w:r>
      <w:r>
        <w:rPr>
          <w:noProof/>
        </w:rPr>
        <w:fldChar w:fldCharType="begin" w:fldLock="1"/>
      </w:r>
      <w:r>
        <w:rPr>
          <w:noProof/>
        </w:rPr>
        <w:instrText xml:space="preserve"> PAGEREF _Toc106030652 \h </w:instrText>
      </w:r>
      <w:r>
        <w:rPr>
          <w:noProof/>
        </w:rPr>
      </w:r>
      <w:r>
        <w:rPr>
          <w:noProof/>
        </w:rPr>
        <w:fldChar w:fldCharType="separate"/>
      </w:r>
      <w:r>
        <w:rPr>
          <w:noProof/>
        </w:rPr>
        <w:t>81</w:t>
      </w:r>
      <w:r>
        <w:rPr>
          <w:noProof/>
        </w:rPr>
        <w:fldChar w:fldCharType="end"/>
      </w:r>
    </w:p>
    <w:p w14:paraId="54F9F771" w14:textId="77777777" w:rsidR="00393756" w:rsidRPr="00FB4F8B" w:rsidRDefault="00393756">
      <w:pPr>
        <w:pStyle w:val="TOC3"/>
        <w:rPr>
          <w:rFonts w:ascii="Calibri" w:hAnsi="Calibri"/>
          <w:noProof/>
          <w:sz w:val="22"/>
          <w:szCs w:val="22"/>
        </w:rPr>
      </w:pPr>
      <w:r>
        <w:rPr>
          <w:noProof/>
          <w:lang w:eastAsia="zh-CN"/>
        </w:rPr>
        <w:t>4.6.21</w:t>
      </w:r>
      <w:r w:rsidRPr="00FB4F8B">
        <w:rPr>
          <w:rFonts w:ascii="Calibri" w:hAnsi="Calibri"/>
          <w:noProof/>
          <w:sz w:val="22"/>
          <w:szCs w:val="22"/>
        </w:rPr>
        <w:tab/>
      </w:r>
      <w:r>
        <w:rPr>
          <w:noProof/>
          <w:lang w:eastAsia="zh-CN"/>
        </w:rPr>
        <w:t>Mean number of activated PDP contexts with direct tunnel related measurements</w:t>
      </w:r>
      <w:r>
        <w:rPr>
          <w:noProof/>
        </w:rPr>
        <w:tab/>
      </w:r>
      <w:r>
        <w:rPr>
          <w:noProof/>
        </w:rPr>
        <w:fldChar w:fldCharType="begin" w:fldLock="1"/>
      </w:r>
      <w:r>
        <w:rPr>
          <w:noProof/>
        </w:rPr>
        <w:instrText xml:space="preserve"> PAGEREF _Toc106030653 \h </w:instrText>
      </w:r>
      <w:r>
        <w:rPr>
          <w:noProof/>
        </w:rPr>
      </w:r>
      <w:r>
        <w:rPr>
          <w:noProof/>
        </w:rPr>
        <w:fldChar w:fldCharType="separate"/>
      </w:r>
      <w:r>
        <w:rPr>
          <w:noProof/>
        </w:rPr>
        <w:t>81</w:t>
      </w:r>
      <w:r>
        <w:rPr>
          <w:noProof/>
        </w:rPr>
        <w:fldChar w:fldCharType="end"/>
      </w:r>
    </w:p>
    <w:p w14:paraId="14967DC0" w14:textId="77777777" w:rsidR="00393756" w:rsidRPr="00FB4F8B" w:rsidRDefault="00393756">
      <w:pPr>
        <w:pStyle w:val="TOC2"/>
        <w:rPr>
          <w:rFonts w:ascii="Calibri" w:hAnsi="Calibri"/>
          <w:noProof/>
          <w:sz w:val="22"/>
          <w:szCs w:val="22"/>
        </w:rPr>
      </w:pPr>
      <w:r>
        <w:rPr>
          <w:noProof/>
        </w:rPr>
        <w:t>4.7</w:t>
      </w:r>
      <w:r w:rsidRPr="00FB4F8B">
        <w:rPr>
          <w:rFonts w:ascii="Calibri" w:hAnsi="Calibri"/>
          <w:noProof/>
          <w:sz w:val="22"/>
          <w:szCs w:val="22"/>
        </w:rPr>
        <w:tab/>
      </w:r>
      <w:r>
        <w:rPr>
          <w:noProof/>
        </w:rPr>
        <w:t>CAMEL Measurements</w:t>
      </w:r>
      <w:r>
        <w:rPr>
          <w:noProof/>
        </w:rPr>
        <w:tab/>
      </w:r>
      <w:r>
        <w:rPr>
          <w:noProof/>
        </w:rPr>
        <w:fldChar w:fldCharType="begin" w:fldLock="1"/>
      </w:r>
      <w:r>
        <w:rPr>
          <w:noProof/>
        </w:rPr>
        <w:instrText xml:space="preserve"> PAGEREF _Toc106030654 \h </w:instrText>
      </w:r>
      <w:r>
        <w:rPr>
          <w:noProof/>
        </w:rPr>
      </w:r>
      <w:r>
        <w:rPr>
          <w:noProof/>
        </w:rPr>
        <w:fldChar w:fldCharType="separate"/>
      </w:r>
      <w:r>
        <w:rPr>
          <w:noProof/>
        </w:rPr>
        <w:t>82</w:t>
      </w:r>
      <w:r>
        <w:rPr>
          <w:noProof/>
        </w:rPr>
        <w:fldChar w:fldCharType="end"/>
      </w:r>
    </w:p>
    <w:p w14:paraId="6C62DE1A" w14:textId="77777777" w:rsidR="00393756" w:rsidRPr="00FB4F8B" w:rsidRDefault="00393756">
      <w:pPr>
        <w:pStyle w:val="TOC3"/>
        <w:rPr>
          <w:rFonts w:ascii="Calibri" w:hAnsi="Calibri"/>
          <w:noProof/>
          <w:sz w:val="22"/>
          <w:szCs w:val="22"/>
        </w:rPr>
      </w:pPr>
      <w:r>
        <w:rPr>
          <w:noProof/>
        </w:rPr>
        <w:t>4.7.1</w:t>
      </w:r>
      <w:r w:rsidRPr="00FB4F8B">
        <w:rPr>
          <w:rFonts w:ascii="Calibri" w:hAnsi="Calibri"/>
          <w:noProof/>
          <w:sz w:val="22"/>
          <w:szCs w:val="22"/>
        </w:rPr>
        <w:tab/>
      </w:r>
      <w:r>
        <w:rPr>
          <w:noProof/>
        </w:rPr>
        <w:t>CAMEL dialogues</w:t>
      </w:r>
      <w:r>
        <w:rPr>
          <w:noProof/>
        </w:rPr>
        <w:tab/>
      </w:r>
      <w:r>
        <w:rPr>
          <w:noProof/>
        </w:rPr>
        <w:fldChar w:fldCharType="begin" w:fldLock="1"/>
      </w:r>
      <w:r>
        <w:rPr>
          <w:noProof/>
        </w:rPr>
        <w:instrText xml:space="preserve"> PAGEREF _Toc106030655 \h </w:instrText>
      </w:r>
      <w:r>
        <w:rPr>
          <w:noProof/>
        </w:rPr>
      </w:r>
      <w:r>
        <w:rPr>
          <w:noProof/>
        </w:rPr>
        <w:fldChar w:fldCharType="separate"/>
      </w:r>
      <w:r>
        <w:rPr>
          <w:noProof/>
        </w:rPr>
        <w:t>82</w:t>
      </w:r>
      <w:r>
        <w:rPr>
          <w:noProof/>
        </w:rPr>
        <w:fldChar w:fldCharType="end"/>
      </w:r>
    </w:p>
    <w:p w14:paraId="27EF83DB" w14:textId="77777777" w:rsidR="00393756" w:rsidRPr="00FB4F8B" w:rsidRDefault="00393756">
      <w:pPr>
        <w:pStyle w:val="TOC4"/>
        <w:rPr>
          <w:rFonts w:ascii="Calibri" w:hAnsi="Calibri"/>
          <w:noProof/>
          <w:sz w:val="22"/>
          <w:szCs w:val="22"/>
        </w:rPr>
      </w:pPr>
      <w:r>
        <w:rPr>
          <w:noProof/>
        </w:rPr>
        <w:t>4.7.1.1</w:t>
      </w:r>
      <w:r w:rsidRPr="00FB4F8B">
        <w:rPr>
          <w:rFonts w:ascii="Calibri" w:hAnsi="Calibri"/>
          <w:noProof/>
          <w:sz w:val="22"/>
          <w:szCs w:val="22"/>
        </w:rPr>
        <w:tab/>
      </w:r>
      <w:r>
        <w:rPr>
          <w:noProof/>
        </w:rPr>
        <w:t>Attempted CAMEL dialogues</w:t>
      </w:r>
      <w:r>
        <w:rPr>
          <w:noProof/>
        </w:rPr>
        <w:tab/>
      </w:r>
      <w:r>
        <w:rPr>
          <w:noProof/>
        </w:rPr>
        <w:fldChar w:fldCharType="begin" w:fldLock="1"/>
      </w:r>
      <w:r>
        <w:rPr>
          <w:noProof/>
        </w:rPr>
        <w:instrText xml:space="preserve"> PAGEREF _Toc106030656 \h </w:instrText>
      </w:r>
      <w:r>
        <w:rPr>
          <w:noProof/>
        </w:rPr>
      </w:r>
      <w:r>
        <w:rPr>
          <w:noProof/>
        </w:rPr>
        <w:fldChar w:fldCharType="separate"/>
      </w:r>
      <w:r>
        <w:rPr>
          <w:noProof/>
        </w:rPr>
        <w:t>82</w:t>
      </w:r>
      <w:r>
        <w:rPr>
          <w:noProof/>
        </w:rPr>
        <w:fldChar w:fldCharType="end"/>
      </w:r>
    </w:p>
    <w:p w14:paraId="2AA23E81" w14:textId="77777777" w:rsidR="00393756" w:rsidRPr="00FB4F8B" w:rsidRDefault="00393756">
      <w:pPr>
        <w:pStyle w:val="TOC4"/>
        <w:rPr>
          <w:rFonts w:ascii="Calibri" w:hAnsi="Calibri"/>
          <w:noProof/>
          <w:sz w:val="22"/>
          <w:szCs w:val="22"/>
        </w:rPr>
      </w:pPr>
      <w:r>
        <w:rPr>
          <w:noProof/>
        </w:rPr>
        <w:t>4.7.1.2</w:t>
      </w:r>
      <w:r w:rsidRPr="00FB4F8B">
        <w:rPr>
          <w:rFonts w:ascii="Calibri" w:hAnsi="Calibri"/>
          <w:noProof/>
          <w:sz w:val="22"/>
          <w:szCs w:val="22"/>
        </w:rPr>
        <w:tab/>
      </w:r>
      <w:r>
        <w:rPr>
          <w:noProof/>
        </w:rPr>
        <w:t>Failed CAMEL dialogues, aborted locally by gprsSSF</w:t>
      </w:r>
      <w:r>
        <w:rPr>
          <w:noProof/>
        </w:rPr>
        <w:tab/>
      </w:r>
      <w:r>
        <w:rPr>
          <w:noProof/>
        </w:rPr>
        <w:fldChar w:fldCharType="begin" w:fldLock="1"/>
      </w:r>
      <w:r>
        <w:rPr>
          <w:noProof/>
        </w:rPr>
        <w:instrText xml:space="preserve"> PAGEREF _Toc106030657 \h </w:instrText>
      </w:r>
      <w:r>
        <w:rPr>
          <w:noProof/>
        </w:rPr>
      </w:r>
      <w:r>
        <w:rPr>
          <w:noProof/>
        </w:rPr>
        <w:fldChar w:fldCharType="separate"/>
      </w:r>
      <w:r>
        <w:rPr>
          <w:noProof/>
        </w:rPr>
        <w:t>82</w:t>
      </w:r>
      <w:r>
        <w:rPr>
          <w:noProof/>
        </w:rPr>
        <w:fldChar w:fldCharType="end"/>
      </w:r>
    </w:p>
    <w:p w14:paraId="2D449B74" w14:textId="77777777" w:rsidR="00393756" w:rsidRPr="00FB4F8B" w:rsidRDefault="00393756">
      <w:pPr>
        <w:pStyle w:val="TOC4"/>
        <w:rPr>
          <w:rFonts w:ascii="Calibri" w:hAnsi="Calibri"/>
          <w:noProof/>
          <w:sz w:val="22"/>
          <w:szCs w:val="22"/>
        </w:rPr>
      </w:pPr>
      <w:r>
        <w:rPr>
          <w:noProof/>
        </w:rPr>
        <w:t>4.7.1.3</w:t>
      </w:r>
      <w:r w:rsidRPr="00FB4F8B">
        <w:rPr>
          <w:rFonts w:ascii="Calibri" w:hAnsi="Calibri"/>
          <w:noProof/>
          <w:sz w:val="22"/>
          <w:szCs w:val="22"/>
        </w:rPr>
        <w:tab/>
      </w:r>
      <w:r>
        <w:rPr>
          <w:noProof/>
        </w:rPr>
        <w:t>Failed CAMEL dialogues, error or reject from gsmSCF</w:t>
      </w:r>
      <w:r>
        <w:rPr>
          <w:noProof/>
        </w:rPr>
        <w:tab/>
      </w:r>
      <w:r>
        <w:rPr>
          <w:noProof/>
        </w:rPr>
        <w:fldChar w:fldCharType="begin" w:fldLock="1"/>
      </w:r>
      <w:r>
        <w:rPr>
          <w:noProof/>
        </w:rPr>
        <w:instrText xml:space="preserve"> PAGEREF _Toc106030658 \h </w:instrText>
      </w:r>
      <w:r>
        <w:rPr>
          <w:noProof/>
        </w:rPr>
      </w:r>
      <w:r>
        <w:rPr>
          <w:noProof/>
        </w:rPr>
        <w:fldChar w:fldCharType="separate"/>
      </w:r>
      <w:r>
        <w:rPr>
          <w:noProof/>
        </w:rPr>
        <w:t>82</w:t>
      </w:r>
      <w:r>
        <w:rPr>
          <w:noProof/>
        </w:rPr>
        <w:fldChar w:fldCharType="end"/>
      </w:r>
    </w:p>
    <w:p w14:paraId="3C0C7AA5" w14:textId="77777777" w:rsidR="00393756" w:rsidRPr="00FB4F8B" w:rsidRDefault="00393756">
      <w:pPr>
        <w:pStyle w:val="TOC2"/>
        <w:rPr>
          <w:rFonts w:ascii="Calibri" w:hAnsi="Calibri"/>
          <w:noProof/>
          <w:sz w:val="22"/>
          <w:szCs w:val="22"/>
        </w:rPr>
      </w:pPr>
      <w:r>
        <w:rPr>
          <w:noProof/>
        </w:rPr>
        <w:t>4.8</w:t>
      </w:r>
      <w:r w:rsidRPr="00FB4F8B">
        <w:rPr>
          <w:rFonts w:ascii="Calibri" w:hAnsi="Calibri"/>
          <w:noProof/>
          <w:sz w:val="22"/>
          <w:szCs w:val="22"/>
        </w:rPr>
        <w:tab/>
      </w:r>
      <w:r>
        <w:rPr>
          <w:noProof/>
        </w:rPr>
        <w:t>UMTS-GSM Intersystem Change</w:t>
      </w:r>
      <w:r>
        <w:rPr>
          <w:noProof/>
        </w:rPr>
        <w:tab/>
      </w:r>
      <w:r>
        <w:rPr>
          <w:noProof/>
        </w:rPr>
        <w:fldChar w:fldCharType="begin" w:fldLock="1"/>
      </w:r>
      <w:r>
        <w:rPr>
          <w:noProof/>
        </w:rPr>
        <w:instrText xml:space="preserve"> PAGEREF _Toc106030659 \h </w:instrText>
      </w:r>
      <w:r>
        <w:rPr>
          <w:noProof/>
        </w:rPr>
      </w:r>
      <w:r>
        <w:rPr>
          <w:noProof/>
        </w:rPr>
        <w:fldChar w:fldCharType="separate"/>
      </w:r>
      <w:r>
        <w:rPr>
          <w:noProof/>
        </w:rPr>
        <w:t>83</w:t>
      </w:r>
      <w:r>
        <w:rPr>
          <w:noProof/>
        </w:rPr>
        <w:fldChar w:fldCharType="end"/>
      </w:r>
    </w:p>
    <w:p w14:paraId="45C9ED0C" w14:textId="77777777" w:rsidR="00393756" w:rsidRPr="00FB4F8B" w:rsidRDefault="00393756">
      <w:pPr>
        <w:pStyle w:val="TOC3"/>
        <w:rPr>
          <w:rFonts w:ascii="Calibri" w:hAnsi="Calibri"/>
          <w:noProof/>
          <w:sz w:val="22"/>
          <w:szCs w:val="22"/>
        </w:rPr>
      </w:pPr>
      <w:r>
        <w:rPr>
          <w:noProof/>
        </w:rPr>
        <w:t>4.8.1</w:t>
      </w:r>
      <w:r w:rsidRPr="00FB4F8B">
        <w:rPr>
          <w:rFonts w:ascii="Calibri" w:hAnsi="Calibri"/>
          <w:noProof/>
          <w:sz w:val="22"/>
          <w:szCs w:val="22"/>
        </w:rPr>
        <w:tab/>
      </w:r>
      <w:r>
        <w:rPr>
          <w:noProof/>
        </w:rPr>
        <w:t>Intra SGSN inter system changes from UMTS to GSM</w:t>
      </w:r>
      <w:r>
        <w:rPr>
          <w:noProof/>
        </w:rPr>
        <w:tab/>
      </w:r>
      <w:r>
        <w:rPr>
          <w:noProof/>
        </w:rPr>
        <w:fldChar w:fldCharType="begin" w:fldLock="1"/>
      </w:r>
      <w:r>
        <w:rPr>
          <w:noProof/>
        </w:rPr>
        <w:instrText xml:space="preserve"> PAGEREF _Toc106030660 \h </w:instrText>
      </w:r>
      <w:r>
        <w:rPr>
          <w:noProof/>
        </w:rPr>
      </w:r>
      <w:r>
        <w:rPr>
          <w:noProof/>
        </w:rPr>
        <w:fldChar w:fldCharType="separate"/>
      </w:r>
      <w:r>
        <w:rPr>
          <w:noProof/>
        </w:rPr>
        <w:t>83</w:t>
      </w:r>
      <w:r>
        <w:rPr>
          <w:noProof/>
        </w:rPr>
        <w:fldChar w:fldCharType="end"/>
      </w:r>
    </w:p>
    <w:p w14:paraId="6E97CEC8" w14:textId="77777777" w:rsidR="00393756" w:rsidRPr="00FB4F8B" w:rsidRDefault="00393756">
      <w:pPr>
        <w:pStyle w:val="TOC4"/>
        <w:rPr>
          <w:rFonts w:ascii="Calibri" w:hAnsi="Calibri"/>
          <w:noProof/>
          <w:sz w:val="22"/>
          <w:szCs w:val="22"/>
        </w:rPr>
      </w:pPr>
      <w:r>
        <w:rPr>
          <w:noProof/>
        </w:rPr>
        <w:t>4.8.1.1</w:t>
      </w:r>
      <w:r w:rsidRPr="00FB4F8B">
        <w:rPr>
          <w:rFonts w:ascii="Calibri" w:hAnsi="Calibri"/>
          <w:noProof/>
          <w:sz w:val="22"/>
          <w:szCs w:val="22"/>
        </w:rPr>
        <w:tab/>
      </w:r>
      <w:r>
        <w:rPr>
          <w:noProof/>
        </w:rPr>
        <w:t>Attempted intra SGSN inter system changes from UMTS to GSM</w:t>
      </w:r>
      <w:r>
        <w:rPr>
          <w:noProof/>
        </w:rPr>
        <w:tab/>
      </w:r>
      <w:r>
        <w:rPr>
          <w:noProof/>
        </w:rPr>
        <w:fldChar w:fldCharType="begin" w:fldLock="1"/>
      </w:r>
      <w:r>
        <w:rPr>
          <w:noProof/>
        </w:rPr>
        <w:instrText xml:space="preserve"> PAGEREF _Toc106030661 \h </w:instrText>
      </w:r>
      <w:r>
        <w:rPr>
          <w:noProof/>
        </w:rPr>
      </w:r>
      <w:r>
        <w:rPr>
          <w:noProof/>
        </w:rPr>
        <w:fldChar w:fldCharType="separate"/>
      </w:r>
      <w:r>
        <w:rPr>
          <w:noProof/>
        </w:rPr>
        <w:t>83</w:t>
      </w:r>
      <w:r>
        <w:rPr>
          <w:noProof/>
        </w:rPr>
        <w:fldChar w:fldCharType="end"/>
      </w:r>
    </w:p>
    <w:p w14:paraId="50E4BE4C" w14:textId="77777777" w:rsidR="00393756" w:rsidRPr="00FB4F8B" w:rsidRDefault="00393756">
      <w:pPr>
        <w:pStyle w:val="TOC4"/>
        <w:rPr>
          <w:rFonts w:ascii="Calibri" w:hAnsi="Calibri"/>
          <w:noProof/>
          <w:sz w:val="22"/>
          <w:szCs w:val="22"/>
        </w:rPr>
      </w:pPr>
      <w:r>
        <w:rPr>
          <w:noProof/>
        </w:rPr>
        <w:t>4.8.1.2</w:t>
      </w:r>
      <w:r w:rsidRPr="00FB4F8B">
        <w:rPr>
          <w:rFonts w:ascii="Calibri" w:hAnsi="Calibri"/>
          <w:noProof/>
          <w:sz w:val="22"/>
          <w:szCs w:val="22"/>
        </w:rPr>
        <w:tab/>
      </w:r>
      <w:r>
        <w:rPr>
          <w:noProof/>
        </w:rPr>
        <w:t>Successful intra SGSN inter system changes from UMTS to GSM</w:t>
      </w:r>
      <w:r>
        <w:rPr>
          <w:noProof/>
        </w:rPr>
        <w:tab/>
      </w:r>
      <w:r>
        <w:rPr>
          <w:noProof/>
        </w:rPr>
        <w:fldChar w:fldCharType="begin" w:fldLock="1"/>
      </w:r>
      <w:r>
        <w:rPr>
          <w:noProof/>
        </w:rPr>
        <w:instrText xml:space="preserve"> PAGEREF _Toc106030662 \h </w:instrText>
      </w:r>
      <w:r>
        <w:rPr>
          <w:noProof/>
        </w:rPr>
      </w:r>
      <w:r>
        <w:rPr>
          <w:noProof/>
        </w:rPr>
        <w:fldChar w:fldCharType="separate"/>
      </w:r>
      <w:r>
        <w:rPr>
          <w:noProof/>
        </w:rPr>
        <w:t>83</w:t>
      </w:r>
      <w:r>
        <w:rPr>
          <w:noProof/>
        </w:rPr>
        <w:fldChar w:fldCharType="end"/>
      </w:r>
    </w:p>
    <w:p w14:paraId="72655C52" w14:textId="77777777" w:rsidR="00393756" w:rsidRPr="00FB4F8B" w:rsidRDefault="00393756">
      <w:pPr>
        <w:pStyle w:val="TOC4"/>
        <w:rPr>
          <w:rFonts w:ascii="Calibri" w:hAnsi="Calibri"/>
          <w:noProof/>
          <w:sz w:val="22"/>
          <w:szCs w:val="22"/>
        </w:rPr>
      </w:pPr>
      <w:r>
        <w:rPr>
          <w:noProof/>
        </w:rPr>
        <w:t>4.8.1.3</w:t>
      </w:r>
      <w:r w:rsidRPr="00FB4F8B">
        <w:rPr>
          <w:rFonts w:ascii="Calibri" w:hAnsi="Calibri"/>
          <w:noProof/>
          <w:sz w:val="22"/>
          <w:szCs w:val="22"/>
        </w:rPr>
        <w:tab/>
      </w:r>
      <w:r>
        <w:rPr>
          <w:noProof/>
        </w:rPr>
        <w:t>Failed intra SGSN inter system changes UMTS to GSM RAU, due to internal reasons</w:t>
      </w:r>
      <w:r>
        <w:rPr>
          <w:noProof/>
        </w:rPr>
        <w:tab/>
      </w:r>
      <w:r>
        <w:rPr>
          <w:noProof/>
        </w:rPr>
        <w:fldChar w:fldCharType="begin" w:fldLock="1"/>
      </w:r>
      <w:r>
        <w:rPr>
          <w:noProof/>
        </w:rPr>
        <w:instrText xml:space="preserve"> PAGEREF _Toc106030663 \h </w:instrText>
      </w:r>
      <w:r>
        <w:rPr>
          <w:noProof/>
        </w:rPr>
      </w:r>
      <w:r>
        <w:rPr>
          <w:noProof/>
        </w:rPr>
        <w:fldChar w:fldCharType="separate"/>
      </w:r>
      <w:r>
        <w:rPr>
          <w:noProof/>
        </w:rPr>
        <w:t>83</w:t>
      </w:r>
      <w:r>
        <w:rPr>
          <w:noProof/>
        </w:rPr>
        <w:fldChar w:fldCharType="end"/>
      </w:r>
    </w:p>
    <w:p w14:paraId="3593B984" w14:textId="77777777" w:rsidR="00393756" w:rsidRPr="00FB4F8B" w:rsidRDefault="00393756">
      <w:pPr>
        <w:pStyle w:val="TOC4"/>
        <w:rPr>
          <w:rFonts w:ascii="Calibri" w:hAnsi="Calibri"/>
          <w:noProof/>
          <w:sz w:val="22"/>
          <w:szCs w:val="22"/>
        </w:rPr>
      </w:pPr>
      <w:r>
        <w:rPr>
          <w:noProof/>
        </w:rPr>
        <w:t>4.8.1.4</w:t>
      </w:r>
      <w:r w:rsidRPr="00FB4F8B">
        <w:rPr>
          <w:rFonts w:ascii="Calibri" w:hAnsi="Calibri"/>
          <w:noProof/>
          <w:sz w:val="22"/>
          <w:szCs w:val="22"/>
        </w:rPr>
        <w:tab/>
      </w:r>
      <w:r>
        <w:rPr>
          <w:noProof/>
        </w:rPr>
        <w:t>Failed intra SGSN inter system changes UMTS to GSM RAU, due to external reasons</w:t>
      </w:r>
      <w:r>
        <w:rPr>
          <w:noProof/>
        </w:rPr>
        <w:tab/>
      </w:r>
      <w:r>
        <w:rPr>
          <w:noProof/>
        </w:rPr>
        <w:fldChar w:fldCharType="begin" w:fldLock="1"/>
      </w:r>
      <w:r>
        <w:rPr>
          <w:noProof/>
        </w:rPr>
        <w:instrText xml:space="preserve"> PAGEREF _Toc106030664 \h </w:instrText>
      </w:r>
      <w:r>
        <w:rPr>
          <w:noProof/>
        </w:rPr>
      </w:r>
      <w:r>
        <w:rPr>
          <w:noProof/>
        </w:rPr>
        <w:fldChar w:fldCharType="separate"/>
      </w:r>
      <w:r>
        <w:rPr>
          <w:noProof/>
        </w:rPr>
        <w:t>84</w:t>
      </w:r>
      <w:r>
        <w:rPr>
          <w:noProof/>
        </w:rPr>
        <w:fldChar w:fldCharType="end"/>
      </w:r>
    </w:p>
    <w:p w14:paraId="7F40BD03" w14:textId="77777777" w:rsidR="00393756" w:rsidRPr="00FB4F8B" w:rsidRDefault="00393756">
      <w:pPr>
        <w:pStyle w:val="TOC3"/>
        <w:rPr>
          <w:rFonts w:ascii="Calibri" w:hAnsi="Calibri"/>
          <w:noProof/>
          <w:sz w:val="22"/>
          <w:szCs w:val="22"/>
        </w:rPr>
      </w:pPr>
      <w:r>
        <w:rPr>
          <w:noProof/>
        </w:rPr>
        <w:t>4.8.2</w:t>
      </w:r>
      <w:r w:rsidRPr="00FB4F8B">
        <w:rPr>
          <w:rFonts w:ascii="Calibri" w:hAnsi="Calibri"/>
          <w:noProof/>
          <w:sz w:val="22"/>
          <w:szCs w:val="22"/>
        </w:rPr>
        <w:tab/>
      </w:r>
      <w:r>
        <w:rPr>
          <w:noProof/>
        </w:rPr>
        <w:t>Intra SGSN inter system changes from GSM to UMTS</w:t>
      </w:r>
      <w:r>
        <w:rPr>
          <w:noProof/>
        </w:rPr>
        <w:tab/>
      </w:r>
      <w:r>
        <w:rPr>
          <w:noProof/>
        </w:rPr>
        <w:fldChar w:fldCharType="begin" w:fldLock="1"/>
      </w:r>
      <w:r>
        <w:rPr>
          <w:noProof/>
        </w:rPr>
        <w:instrText xml:space="preserve"> PAGEREF _Toc106030665 \h </w:instrText>
      </w:r>
      <w:r>
        <w:rPr>
          <w:noProof/>
        </w:rPr>
      </w:r>
      <w:r>
        <w:rPr>
          <w:noProof/>
        </w:rPr>
        <w:fldChar w:fldCharType="separate"/>
      </w:r>
      <w:r>
        <w:rPr>
          <w:noProof/>
        </w:rPr>
        <w:t>84</w:t>
      </w:r>
      <w:r>
        <w:rPr>
          <w:noProof/>
        </w:rPr>
        <w:fldChar w:fldCharType="end"/>
      </w:r>
    </w:p>
    <w:p w14:paraId="71A027E7" w14:textId="77777777" w:rsidR="00393756" w:rsidRPr="00FB4F8B" w:rsidRDefault="00393756">
      <w:pPr>
        <w:pStyle w:val="TOC4"/>
        <w:rPr>
          <w:rFonts w:ascii="Calibri" w:hAnsi="Calibri"/>
          <w:noProof/>
          <w:sz w:val="22"/>
          <w:szCs w:val="22"/>
        </w:rPr>
      </w:pPr>
      <w:r>
        <w:rPr>
          <w:noProof/>
        </w:rPr>
        <w:t>4.8.2.1</w:t>
      </w:r>
      <w:r w:rsidRPr="00FB4F8B">
        <w:rPr>
          <w:rFonts w:ascii="Calibri" w:hAnsi="Calibri"/>
          <w:noProof/>
          <w:sz w:val="22"/>
          <w:szCs w:val="22"/>
        </w:rPr>
        <w:tab/>
      </w:r>
      <w:r>
        <w:rPr>
          <w:noProof/>
        </w:rPr>
        <w:t>Attempted intra SGSN inter system changes from GSM to UMTS</w:t>
      </w:r>
      <w:r>
        <w:rPr>
          <w:noProof/>
        </w:rPr>
        <w:tab/>
      </w:r>
      <w:r>
        <w:rPr>
          <w:noProof/>
        </w:rPr>
        <w:fldChar w:fldCharType="begin" w:fldLock="1"/>
      </w:r>
      <w:r>
        <w:rPr>
          <w:noProof/>
        </w:rPr>
        <w:instrText xml:space="preserve"> PAGEREF _Toc106030666 \h </w:instrText>
      </w:r>
      <w:r>
        <w:rPr>
          <w:noProof/>
        </w:rPr>
      </w:r>
      <w:r>
        <w:rPr>
          <w:noProof/>
        </w:rPr>
        <w:fldChar w:fldCharType="separate"/>
      </w:r>
      <w:r>
        <w:rPr>
          <w:noProof/>
        </w:rPr>
        <w:t>84</w:t>
      </w:r>
      <w:r>
        <w:rPr>
          <w:noProof/>
        </w:rPr>
        <w:fldChar w:fldCharType="end"/>
      </w:r>
    </w:p>
    <w:p w14:paraId="2827C706" w14:textId="77777777" w:rsidR="00393756" w:rsidRPr="00FB4F8B" w:rsidRDefault="00393756">
      <w:pPr>
        <w:pStyle w:val="TOC4"/>
        <w:rPr>
          <w:rFonts w:ascii="Calibri" w:hAnsi="Calibri"/>
          <w:noProof/>
          <w:sz w:val="22"/>
          <w:szCs w:val="22"/>
        </w:rPr>
      </w:pPr>
      <w:r>
        <w:rPr>
          <w:noProof/>
        </w:rPr>
        <w:t>4.8.2.2</w:t>
      </w:r>
      <w:r w:rsidRPr="00FB4F8B">
        <w:rPr>
          <w:rFonts w:ascii="Calibri" w:hAnsi="Calibri"/>
          <w:noProof/>
          <w:sz w:val="22"/>
          <w:szCs w:val="22"/>
        </w:rPr>
        <w:tab/>
      </w:r>
      <w:r>
        <w:rPr>
          <w:noProof/>
        </w:rPr>
        <w:t>Successful intra SGSN inter system changes from GSM to UMTS</w:t>
      </w:r>
      <w:r>
        <w:rPr>
          <w:noProof/>
        </w:rPr>
        <w:tab/>
      </w:r>
      <w:r>
        <w:rPr>
          <w:noProof/>
        </w:rPr>
        <w:fldChar w:fldCharType="begin" w:fldLock="1"/>
      </w:r>
      <w:r>
        <w:rPr>
          <w:noProof/>
        </w:rPr>
        <w:instrText xml:space="preserve"> PAGEREF _Toc106030667 \h </w:instrText>
      </w:r>
      <w:r>
        <w:rPr>
          <w:noProof/>
        </w:rPr>
      </w:r>
      <w:r>
        <w:rPr>
          <w:noProof/>
        </w:rPr>
        <w:fldChar w:fldCharType="separate"/>
      </w:r>
      <w:r>
        <w:rPr>
          <w:noProof/>
        </w:rPr>
        <w:t>84</w:t>
      </w:r>
      <w:r>
        <w:rPr>
          <w:noProof/>
        </w:rPr>
        <w:fldChar w:fldCharType="end"/>
      </w:r>
    </w:p>
    <w:p w14:paraId="190AFFA2" w14:textId="77777777" w:rsidR="00393756" w:rsidRPr="00FB4F8B" w:rsidRDefault="00393756">
      <w:pPr>
        <w:pStyle w:val="TOC4"/>
        <w:rPr>
          <w:rFonts w:ascii="Calibri" w:hAnsi="Calibri"/>
          <w:noProof/>
          <w:sz w:val="22"/>
          <w:szCs w:val="22"/>
        </w:rPr>
      </w:pPr>
      <w:r>
        <w:rPr>
          <w:noProof/>
        </w:rPr>
        <w:t>4.8.2.3</w:t>
      </w:r>
      <w:r w:rsidRPr="00FB4F8B">
        <w:rPr>
          <w:rFonts w:ascii="Calibri" w:hAnsi="Calibri"/>
          <w:noProof/>
          <w:sz w:val="22"/>
          <w:szCs w:val="22"/>
        </w:rPr>
        <w:tab/>
      </w:r>
      <w:r>
        <w:rPr>
          <w:noProof/>
        </w:rPr>
        <w:t>Failed intra SGSN inter system changes GSM to UMTS RAU, due to internal reasons</w:t>
      </w:r>
      <w:r>
        <w:rPr>
          <w:noProof/>
        </w:rPr>
        <w:tab/>
      </w:r>
      <w:r>
        <w:rPr>
          <w:noProof/>
        </w:rPr>
        <w:fldChar w:fldCharType="begin" w:fldLock="1"/>
      </w:r>
      <w:r>
        <w:rPr>
          <w:noProof/>
        </w:rPr>
        <w:instrText xml:space="preserve"> PAGEREF _Toc106030668 \h </w:instrText>
      </w:r>
      <w:r>
        <w:rPr>
          <w:noProof/>
        </w:rPr>
      </w:r>
      <w:r>
        <w:rPr>
          <w:noProof/>
        </w:rPr>
        <w:fldChar w:fldCharType="separate"/>
      </w:r>
      <w:r>
        <w:rPr>
          <w:noProof/>
        </w:rPr>
        <w:t>85</w:t>
      </w:r>
      <w:r>
        <w:rPr>
          <w:noProof/>
        </w:rPr>
        <w:fldChar w:fldCharType="end"/>
      </w:r>
    </w:p>
    <w:p w14:paraId="55FDA425" w14:textId="77777777" w:rsidR="00393756" w:rsidRPr="00FB4F8B" w:rsidRDefault="00393756">
      <w:pPr>
        <w:pStyle w:val="TOC4"/>
        <w:rPr>
          <w:rFonts w:ascii="Calibri" w:hAnsi="Calibri"/>
          <w:noProof/>
          <w:sz w:val="22"/>
          <w:szCs w:val="22"/>
        </w:rPr>
      </w:pPr>
      <w:r>
        <w:rPr>
          <w:noProof/>
        </w:rPr>
        <w:t>4.8.2.4</w:t>
      </w:r>
      <w:r w:rsidRPr="00FB4F8B">
        <w:rPr>
          <w:rFonts w:ascii="Calibri" w:hAnsi="Calibri"/>
          <w:noProof/>
          <w:sz w:val="22"/>
          <w:szCs w:val="22"/>
        </w:rPr>
        <w:tab/>
      </w:r>
      <w:r>
        <w:rPr>
          <w:noProof/>
        </w:rPr>
        <w:t>Failed intra SGSN inter system changes GSM to UMTS RAU, due to external reasons</w:t>
      </w:r>
      <w:r>
        <w:rPr>
          <w:noProof/>
        </w:rPr>
        <w:tab/>
      </w:r>
      <w:r>
        <w:rPr>
          <w:noProof/>
        </w:rPr>
        <w:fldChar w:fldCharType="begin" w:fldLock="1"/>
      </w:r>
      <w:r>
        <w:rPr>
          <w:noProof/>
        </w:rPr>
        <w:instrText xml:space="preserve"> PAGEREF _Toc106030669 \h </w:instrText>
      </w:r>
      <w:r>
        <w:rPr>
          <w:noProof/>
        </w:rPr>
      </w:r>
      <w:r>
        <w:rPr>
          <w:noProof/>
        </w:rPr>
        <w:fldChar w:fldCharType="separate"/>
      </w:r>
      <w:r>
        <w:rPr>
          <w:noProof/>
        </w:rPr>
        <w:t>85</w:t>
      </w:r>
      <w:r>
        <w:rPr>
          <w:noProof/>
        </w:rPr>
        <w:fldChar w:fldCharType="end"/>
      </w:r>
    </w:p>
    <w:p w14:paraId="7E8F056A" w14:textId="77777777" w:rsidR="00393756" w:rsidRPr="00FB4F8B" w:rsidRDefault="00393756">
      <w:pPr>
        <w:pStyle w:val="TOC2"/>
        <w:rPr>
          <w:rFonts w:ascii="Calibri" w:hAnsi="Calibri"/>
          <w:noProof/>
          <w:sz w:val="22"/>
          <w:szCs w:val="22"/>
        </w:rPr>
      </w:pPr>
      <w:r>
        <w:rPr>
          <w:noProof/>
        </w:rPr>
        <w:t>4.9</w:t>
      </w:r>
      <w:r w:rsidRPr="00FB4F8B">
        <w:rPr>
          <w:rFonts w:ascii="Calibri" w:hAnsi="Calibri"/>
          <w:noProof/>
          <w:sz w:val="22"/>
          <w:szCs w:val="22"/>
        </w:rPr>
        <w:tab/>
      </w:r>
      <w:r>
        <w:rPr>
          <w:noProof/>
        </w:rPr>
        <w:t>UMTS GTP Measurements</w:t>
      </w:r>
      <w:r>
        <w:rPr>
          <w:noProof/>
        </w:rPr>
        <w:tab/>
      </w:r>
      <w:r>
        <w:rPr>
          <w:noProof/>
        </w:rPr>
        <w:fldChar w:fldCharType="begin" w:fldLock="1"/>
      </w:r>
      <w:r>
        <w:rPr>
          <w:noProof/>
        </w:rPr>
        <w:instrText xml:space="preserve"> PAGEREF _Toc106030670 \h </w:instrText>
      </w:r>
      <w:r>
        <w:rPr>
          <w:noProof/>
        </w:rPr>
      </w:r>
      <w:r>
        <w:rPr>
          <w:noProof/>
        </w:rPr>
        <w:fldChar w:fldCharType="separate"/>
      </w:r>
      <w:r>
        <w:rPr>
          <w:noProof/>
        </w:rPr>
        <w:t>85</w:t>
      </w:r>
      <w:r>
        <w:rPr>
          <w:noProof/>
        </w:rPr>
        <w:fldChar w:fldCharType="end"/>
      </w:r>
    </w:p>
    <w:p w14:paraId="4FCFBBE0" w14:textId="77777777" w:rsidR="00393756" w:rsidRPr="00FB4F8B" w:rsidRDefault="00393756">
      <w:pPr>
        <w:pStyle w:val="TOC3"/>
        <w:rPr>
          <w:rFonts w:ascii="Calibri" w:hAnsi="Calibri"/>
          <w:noProof/>
          <w:sz w:val="22"/>
          <w:szCs w:val="22"/>
        </w:rPr>
      </w:pPr>
      <w:r>
        <w:rPr>
          <w:noProof/>
        </w:rPr>
        <w:t>4.9.1</w:t>
      </w:r>
      <w:r w:rsidRPr="00FB4F8B">
        <w:rPr>
          <w:rFonts w:ascii="Calibri" w:hAnsi="Calibri"/>
          <w:noProof/>
          <w:sz w:val="22"/>
          <w:szCs w:val="22"/>
        </w:rPr>
        <w:tab/>
      </w:r>
      <w:r>
        <w:rPr>
          <w:noProof/>
        </w:rPr>
        <w:t>GTP-U Iu</w:t>
      </w:r>
      <w:r>
        <w:rPr>
          <w:noProof/>
        </w:rPr>
        <w:tab/>
      </w:r>
      <w:r>
        <w:rPr>
          <w:noProof/>
        </w:rPr>
        <w:fldChar w:fldCharType="begin" w:fldLock="1"/>
      </w:r>
      <w:r>
        <w:rPr>
          <w:noProof/>
        </w:rPr>
        <w:instrText xml:space="preserve"> PAGEREF _Toc106030671 \h </w:instrText>
      </w:r>
      <w:r>
        <w:rPr>
          <w:noProof/>
        </w:rPr>
      </w:r>
      <w:r>
        <w:rPr>
          <w:noProof/>
        </w:rPr>
        <w:fldChar w:fldCharType="separate"/>
      </w:r>
      <w:r>
        <w:rPr>
          <w:noProof/>
        </w:rPr>
        <w:t>85</w:t>
      </w:r>
      <w:r>
        <w:rPr>
          <w:noProof/>
        </w:rPr>
        <w:fldChar w:fldCharType="end"/>
      </w:r>
    </w:p>
    <w:p w14:paraId="6F6770B1" w14:textId="77777777" w:rsidR="00393756" w:rsidRPr="00FB4F8B" w:rsidRDefault="00393756">
      <w:pPr>
        <w:pStyle w:val="TOC4"/>
        <w:rPr>
          <w:rFonts w:ascii="Calibri" w:hAnsi="Calibri"/>
          <w:noProof/>
          <w:sz w:val="22"/>
          <w:szCs w:val="22"/>
        </w:rPr>
      </w:pPr>
      <w:r>
        <w:rPr>
          <w:noProof/>
        </w:rPr>
        <w:t>4.9.1.1</w:t>
      </w:r>
      <w:r w:rsidRPr="00FB4F8B">
        <w:rPr>
          <w:rFonts w:ascii="Calibri" w:hAnsi="Calibri"/>
          <w:noProof/>
          <w:sz w:val="22"/>
          <w:szCs w:val="22"/>
        </w:rPr>
        <w:tab/>
      </w:r>
      <w:r>
        <w:rPr>
          <w:noProof/>
        </w:rPr>
        <w:t>Number of outgoing GTP data packets on the Iu interface</w:t>
      </w:r>
      <w:r>
        <w:rPr>
          <w:noProof/>
        </w:rPr>
        <w:tab/>
      </w:r>
      <w:r>
        <w:rPr>
          <w:noProof/>
        </w:rPr>
        <w:fldChar w:fldCharType="begin" w:fldLock="1"/>
      </w:r>
      <w:r>
        <w:rPr>
          <w:noProof/>
        </w:rPr>
        <w:instrText xml:space="preserve"> PAGEREF _Toc106030672 \h </w:instrText>
      </w:r>
      <w:r>
        <w:rPr>
          <w:noProof/>
        </w:rPr>
      </w:r>
      <w:r>
        <w:rPr>
          <w:noProof/>
        </w:rPr>
        <w:fldChar w:fldCharType="separate"/>
      </w:r>
      <w:r>
        <w:rPr>
          <w:noProof/>
        </w:rPr>
        <w:t>85</w:t>
      </w:r>
      <w:r>
        <w:rPr>
          <w:noProof/>
        </w:rPr>
        <w:fldChar w:fldCharType="end"/>
      </w:r>
    </w:p>
    <w:p w14:paraId="6E5B1ADA" w14:textId="77777777" w:rsidR="00393756" w:rsidRPr="00FB4F8B" w:rsidRDefault="00393756">
      <w:pPr>
        <w:pStyle w:val="TOC4"/>
        <w:rPr>
          <w:rFonts w:ascii="Calibri" w:hAnsi="Calibri"/>
          <w:noProof/>
          <w:sz w:val="22"/>
          <w:szCs w:val="22"/>
        </w:rPr>
      </w:pPr>
      <w:r>
        <w:rPr>
          <w:noProof/>
        </w:rPr>
        <w:t>4.9.1.2</w:t>
      </w:r>
      <w:r w:rsidRPr="00FB4F8B">
        <w:rPr>
          <w:rFonts w:ascii="Calibri" w:hAnsi="Calibri"/>
          <w:noProof/>
          <w:sz w:val="22"/>
          <w:szCs w:val="22"/>
        </w:rPr>
        <w:tab/>
      </w:r>
      <w:r>
        <w:rPr>
          <w:noProof/>
        </w:rPr>
        <w:t>Number of incoming GTP data packets on the Iu interface</w:t>
      </w:r>
      <w:r>
        <w:rPr>
          <w:noProof/>
        </w:rPr>
        <w:tab/>
      </w:r>
      <w:r>
        <w:rPr>
          <w:noProof/>
        </w:rPr>
        <w:fldChar w:fldCharType="begin" w:fldLock="1"/>
      </w:r>
      <w:r>
        <w:rPr>
          <w:noProof/>
        </w:rPr>
        <w:instrText xml:space="preserve"> PAGEREF _Toc106030673 \h </w:instrText>
      </w:r>
      <w:r>
        <w:rPr>
          <w:noProof/>
        </w:rPr>
      </w:r>
      <w:r>
        <w:rPr>
          <w:noProof/>
        </w:rPr>
        <w:fldChar w:fldCharType="separate"/>
      </w:r>
      <w:r>
        <w:rPr>
          <w:noProof/>
        </w:rPr>
        <w:t>86</w:t>
      </w:r>
      <w:r>
        <w:rPr>
          <w:noProof/>
        </w:rPr>
        <w:fldChar w:fldCharType="end"/>
      </w:r>
    </w:p>
    <w:p w14:paraId="38221468" w14:textId="77777777" w:rsidR="00393756" w:rsidRPr="00FB4F8B" w:rsidRDefault="00393756">
      <w:pPr>
        <w:pStyle w:val="TOC4"/>
        <w:rPr>
          <w:rFonts w:ascii="Calibri" w:hAnsi="Calibri"/>
          <w:noProof/>
          <w:sz w:val="22"/>
          <w:szCs w:val="22"/>
        </w:rPr>
      </w:pPr>
      <w:r>
        <w:rPr>
          <w:noProof/>
        </w:rPr>
        <w:t>4.9.1.3</w:t>
      </w:r>
      <w:r w:rsidRPr="00FB4F8B">
        <w:rPr>
          <w:rFonts w:ascii="Calibri" w:hAnsi="Calibri"/>
          <w:noProof/>
          <w:sz w:val="22"/>
          <w:szCs w:val="22"/>
        </w:rPr>
        <w:tab/>
      </w:r>
      <w:r>
        <w:rPr>
          <w:noProof/>
        </w:rPr>
        <w:t>Number of octets of outgoing GTP data packets on the Iu interface</w:t>
      </w:r>
      <w:r>
        <w:rPr>
          <w:noProof/>
        </w:rPr>
        <w:tab/>
      </w:r>
      <w:r>
        <w:rPr>
          <w:noProof/>
        </w:rPr>
        <w:fldChar w:fldCharType="begin" w:fldLock="1"/>
      </w:r>
      <w:r>
        <w:rPr>
          <w:noProof/>
        </w:rPr>
        <w:instrText xml:space="preserve"> PAGEREF _Toc106030674 \h </w:instrText>
      </w:r>
      <w:r>
        <w:rPr>
          <w:noProof/>
        </w:rPr>
      </w:r>
      <w:r>
        <w:rPr>
          <w:noProof/>
        </w:rPr>
        <w:fldChar w:fldCharType="separate"/>
      </w:r>
      <w:r>
        <w:rPr>
          <w:noProof/>
        </w:rPr>
        <w:t>86</w:t>
      </w:r>
      <w:r>
        <w:rPr>
          <w:noProof/>
        </w:rPr>
        <w:fldChar w:fldCharType="end"/>
      </w:r>
    </w:p>
    <w:p w14:paraId="0E75B353" w14:textId="77777777" w:rsidR="00393756" w:rsidRPr="00FB4F8B" w:rsidRDefault="00393756">
      <w:pPr>
        <w:pStyle w:val="TOC4"/>
        <w:rPr>
          <w:rFonts w:ascii="Calibri" w:hAnsi="Calibri"/>
          <w:noProof/>
          <w:sz w:val="22"/>
          <w:szCs w:val="22"/>
        </w:rPr>
      </w:pPr>
      <w:r>
        <w:rPr>
          <w:noProof/>
        </w:rPr>
        <w:t>4.9.1.4</w:t>
      </w:r>
      <w:r w:rsidRPr="00FB4F8B">
        <w:rPr>
          <w:rFonts w:ascii="Calibri" w:hAnsi="Calibri"/>
          <w:noProof/>
          <w:sz w:val="22"/>
          <w:szCs w:val="22"/>
        </w:rPr>
        <w:tab/>
      </w:r>
      <w:r>
        <w:rPr>
          <w:noProof/>
        </w:rPr>
        <w:t>Number of octets of incoming GTP data packets on the Iu interface</w:t>
      </w:r>
      <w:r>
        <w:rPr>
          <w:noProof/>
        </w:rPr>
        <w:tab/>
      </w:r>
      <w:r>
        <w:rPr>
          <w:noProof/>
        </w:rPr>
        <w:fldChar w:fldCharType="begin" w:fldLock="1"/>
      </w:r>
      <w:r>
        <w:rPr>
          <w:noProof/>
        </w:rPr>
        <w:instrText xml:space="preserve"> PAGEREF _Toc106030675 \h </w:instrText>
      </w:r>
      <w:r>
        <w:rPr>
          <w:noProof/>
        </w:rPr>
      </w:r>
      <w:r>
        <w:rPr>
          <w:noProof/>
        </w:rPr>
        <w:fldChar w:fldCharType="separate"/>
      </w:r>
      <w:r>
        <w:rPr>
          <w:noProof/>
        </w:rPr>
        <w:t>86</w:t>
      </w:r>
      <w:r>
        <w:rPr>
          <w:noProof/>
        </w:rPr>
        <w:fldChar w:fldCharType="end"/>
      </w:r>
    </w:p>
    <w:p w14:paraId="546D2CF3" w14:textId="77777777" w:rsidR="00393756" w:rsidRPr="00FB4F8B" w:rsidRDefault="00393756">
      <w:pPr>
        <w:pStyle w:val="TOC3"/>
        <w:rPr>
          <w:rFonts w:ascii="Calibri" w:hAnsi="Calibri"/>
          <w:noProof/>
          <w:sz w:val="22"/>
          <w:szCs w:val="22"/>
        </w:rPr>
      </w:pPr>
      <w:r>
        <w:rPr>
          <w:noProof/>
        </w:rPr>
        <w:t>4.9.2</w:t>
      </w:r>
      <w:r w:rsidRPr="00FB4F8B">
        <w:rPr>
          <w:rFonts w:ascii="Calibri" w:hAnsi="Calibri"/>
          <w:noProof/>
          <w:sz w:val="22"/>
          <w:szCs w:val="22"/>
        </w:rPr>
        <w:tab/>
      </w:r>
      <w:r>
        <w:rPr>
          <w:noProof/>
        </w:rPr>
        <w:t>GTP Gn</w:t>
      </w:r>
      <w:r>
        <w:rPr>
          <w:noProof/>
        </w:rPr>
        <w:tab/>
      </w:r>
      <w:r>
        <w:rPr>
          <w:noProof/>
        </w:rPr>
        <w:fldChar w:fldCharType="begin" w:fldLock="1"/>
      </w:r>
      <w:r>
        <w:rPr>
          <w:noProof/>
        </w:rPr>
        <w:instrText xml:space="preserve"> PAGEREF _Toc106030676 \h </w:instrText>
      </w:r>
      <w:r>
        <w:rPr>
          <w:noProof/>
        </w:rPr>
      </w:r>
      <w:r>
        <w:rPr>
          <w:noProof/>
        </w:rPr>
        <w:fldChar w:fldCharType="separate"/>
      </w:r>
      <w:r>
        <w:rPr>
          <w:noProof/>
        </w:rPr>
        <w:t>87</w:t>
      </w:r>
      <w:r>
        <w:rPr>
          <w:noProof/>
        </w:rPr>
        <w:fldChar w:fldCharType="end"/>
      </w:r>
    </w:p>
    <w:p w14:paraId="7B625026" w14:textId="77777777" w:rsidR="00393756" w:rsidRPr="00FB4F8B" w:rsidRDefault="00393756">
      <w:pPr>
        <w:pStyle w:val="TOC4"/>
        <w:rPr>
          <w:rFonts w:ascii="Calibri" w:hAnsi="Calibri"/>
          <w:noProof/>
          <w:sz w:val="22"/>
          <w:szCs w:val="22"/>
        </w:rPr>
      </w:pPr>
      <w:r>
        <w:rPr>
          <w:noProof/>
        </w:rPr>
        <w:t>4.9.2.1</w:t>
      </w:r>
      <w:r w:rsidRPr="00FB4F8B">
        <w:rPr>
          <w:rFonts w:ascii="Calibri" w:hAnsi="Calibri"/>
          <w:noProof/>
          <w:sz w:val="22"/>
          <w:szCs w:val="22"/>
        </w:rPr>
        <w:tab/>
      </w:r>
      <w:r>
        <w:rPr>
          <w:noProof/>
        </w:rPr>
        <w:t>Number of outgoing GTP data packets on the Gn interface, from SGSN to GGSN</w:t>
      </w:r>
      <w:r>
        <w:rPr>
          <w:noProof/>
        </w:rPr>
        <w:tab/>
      </w:r>
      <w:r>
        <w:rPr>
          <w:noProof/>
        </w:rPr>
        <w:fldChar w:fldCharType="begin" w:fldLock="1"/>
      </w:r>
      <w:r>
        <w:rPr>
          <w:noProof/>
        </w:rPr>
        <w:instrText xml:space="preserve"> PAGEREF _Toc106030677 \h </w:instrText>
      </w:r>
      <w:r>
        <w:rPr>
          <w:noProof/>
        </w:rPr>
      </w:r>
      <w:r>
        <w:rPr>
          <w:noProof/>
        </w:rPr>
        <w:fldChar w:fldCharType="separate"/>
      </w:r>
      <w:r>
        <w:rPr>
          <w:noProof/>
        </w:rPr>
        <w:t>87</w:t>
      </w:r>
      <w:r>
        <w:rPr>
          <w:noProof/>
        </w:rPr>
        <w:fldChar w:fldCharType="end"/>
      </w:r>
    </w:p>
    <w:p w14:paraId="05A9B4E6" w14:textId="77777777" w:rsidR="00393756" w:rsidRPr="00FB4F8B" w:rsidRDefault="00393756">
      <w:pPr>
        <w:pStyle w:val="TOC4"/>
        <w:rPr>
          <w:rFonts w:ascii="Calibri" w:hAnsi="Calibri"/>
          <w:noProof/>
          <w:sz w:val="22"/>
          <w:szCs w:val="22"/>
        </w:rPr>
      </w:pPr>
      <w:r>
        <w:rPr>
          <w:noProof/>
        </w:rPr>
        <w:t>4.9.2.2</w:t>
      </w:r>
      <w:r w:rsidRPr="00FB4F8B">
        <w:rPr>
          <w:rFonts w:ascii="Calibri" w:hAnsi="Calibri"/>
          <w:noProof/>
          <w:sz w:val="22"/>
          <w:szCs w:val="22"/>
        </w:rPr>
        <w:tab/>
      </w:r>
      <w:r>
        <w:rPr>
          <w:noProof/>
        </w:rPr>
        <w:t>Number of incoming GTP data packets on the Gn interface, from GGSN to SGSN</w:t>
      </w:r>
      <w:r>
        <w:rPr>
          <w:noProof/>
        </w:rPr>
        <w:tab/>
      </w:r>
      <w:r>
        <w:rPr>
          <w:noProof/>
        </w:rPr>
        <w:fldChar w:fldCharType="begin" w:fldLock="1"/>
      </w:r>
      <w:r>
        <w:rPr>
          <w:noProof/>
        </w:rPr>
        <w:instrText xml:space="preserve"> PAGEREF _Toc106030678 \h </w:instrText>
      </w:r>
      <w:r>
        <w:rPr>
          <w:noProof/>
        </w:rPr>
      </w:r>
      <w:r>
        <w:rPr>
          <w:noProof/>
        </w:rPr>
        <w:fldChar w:fldCharType="separate"/>
      </w:r>
      <w:r>
        <w:rPr>
          <w:noProof/>
        </w:rPr>
        <w:t>87</w:t>
      </w:r>
      <w:r>
        <w:rPr>
          <w:noProof/>
        </w:rPr>
        <w:fldChar w:fldCharType="end"/>
      </w:r>
    </w:p>
    <w:p w14:paraId="5A8D8F07" w14:textId="77777777" w:rsidR="00393756" w:rsidRPr="00FB4F8B" w:rsidRDefault="00393756">
      <w:pPr>
        <w:pStyle w:val="TOC4"/>
        <w:rPr>
          <w:rFonts w:ascii="Calibri" w:hAnsi="Calibri"/>
          <w:noProof/>
          <w:sz w:val="22"/>
          <w:szCs w:val="22"/>
        </w:rPr>
      </w:pPr>
      <w:r>
        <w:rPr>
          <w:noProof/>
        </w:rPr>
        <w:t>4.9.2.3</w:t>
      </w:r>
      <w:r w:rsidRPr="00FB4F8B">
        <w:rPr>
          <w:rFonts w:ascii="Calibri" w:hAnsi="Calibri"/>
          <w:noProof/>
          <w:sz w:val="22"/>
          <w:szCs w:val="22"/>
        </w:rPr>
        <w:tab/>
      </w:r>
      <w:r>
        <w:rPr>
          <w:noProof/>
        </w:rPr>
        <w:t>Number of octets of outgoing GTP data packets on the Gn interface, from SGSN to GGSN</w:t>
      </w:r>
      <w:r>
        <w:rPr>
          <w:noProof/>
        </w:rPr>
        <w:tab/>
      </w:r>
      <w:r>
        <w:rPr>
          <w:noProof/>
        </w:rPr>
        <w:fldChar w:fldCharType="begin" w:fldLock="1"/>
      </w:r>
      <w:r>
        <w:rPr>
          <w:noProof/>
        </w:rPr>
        <w:instrText xml:space="preserve"> PAGEREF _Toc106030679 \h </w:instrText>
      </w:r>
      <w:r>
        <w:rPr>
          <w:noProof/>
        </w:rPr>
      </w:r>
      <w:r>
        <w:rPr>
          <w:noProof/>
        </w:rPr>
        <w:fldChar w:fldCharType="separate"/>
      </w:r>
      <w:r>
        <w:rPr>
          <w:noProof/>
        </w:rPr>
        <w:t>87</w:t>
      </w:r>
      <w:r>
        <w:rPr>
          <w:noProof/>
        </w:rPr>
        <w:fldChar w:fldCharType="end"/>
      </w:r>
    </w:p>
    <w:p w14:paraId="03B4F795" w14:textId="77777777" w:rsidR="00393756" w:rsidRPr="00FB4F8B" w:rsidRDefault="00393756">
      <w:pPr>
        <w:pStyle w:val="TOC4"/>
        <w:rPr>
          <w:rFonts w:ascii="Calibri" w:hAnsi="Calibri"/>
          <w:noProof/>
          <w:sz w:val="22"/>
          <w:szCs w:val="22"/>
        </w:rPr>
      </w:pPr>
      <w:r>
        <w:rPr>
          <w:noProof/>
        </w:rPr>
        <w:t>4.9.2.4</w:t>
      </w:r>
      <w:r w:rsidRPr="00FB4F8B">
        <w:rPr>
          <w:rFonts w:ascii="Calibri" w:hAnsi="Calibri"/>
          <w:noProof/>
          <w:sz w:val="22"/>
          <w:szCs w:val="22"/>
        </w:rPr>
        <w:tab/>
      </w:r>
      <w:r>
        <w:rPr>
          <w:noProof/>
        </w:rPr>
        <w:t>Number of octets of incoming GTP data packets on the Gn interface, from GGSN to SGSN</w:t>
      </w:r>
      <w:r>
        <w:rPr>
          <w:noProof/>
        </w:rPr>
        <w:tab/>
      </w:r>
      <w:r>
        <w:rPr>
          <w:noProof/>
        </w:rPr>
        <w:fldChar w:fldCharType="begin" w:fldLock="1"/>
      </w:r>
      <w:r>
        <w:rPr>
          <w:noProof/>
        </w:rPr>
        <w:instrText xml:space="preserve"> PAGEREF _Toc106030680 \h </w:instrText>
      </w:r>
      <w:r>
        <w:rPr>
          <w:noProof/>
        </w:rPr>
      </w:r>
      <w:r>
        <w:rPr>
          <w:noProof/>
        </w:rPr>
        <w:fldChar w:fldCharType="separate"/>
      </w:r>
      <w:r>
        <w:rPr>
          <w:noProof/>
        </w:rPr>
        <w:t>88</w:t>
      </w:r>
      <w:r>
        <w:rPr>
          <w:noProof/>
        </w:rPr>
        <w:fldChar w:fldCharType="end"/>
      </w:r>
    </w:p>
    <w:p w14:paraId="508AC228" w14:textId="77777777" w:rsidR="00393756" w:rsidRPr="00FB4F8B" w:rsidRDefault="00393756">
      <w:pPr>
        <w:pStyle w:val="TOC4"/>
        <w:rPr>
          <w:rFonts w:ascii="Calibri" w:hAnsi="Calibri"/>
          <w:noProof/>
          <w:sz w:val="22"/>
          <w:szCs w:val="22"/>
        </w:rPr>
      </w:pPr>
      <w:r>
        <w:rPr>
          <w:noProof/>
        </w:rPr>
        <w:t>4.9.2.5</w:t>
      </w:r>
      <w:r w:rsidRPr="00FB4F8B">
        <w:rPr>
          <w:rFonts w:ascii="Calibri" w:hAnsi="Calibri"/>
          <w:noProof/>
          <w:sz w:val="22"/>
          <w:szCs w:val="22"/>
        </w:rPr>
        <w:tab/>
      </w:r>
      <w:r>
        <w:rPr>
          <w:noProof/>
        </w:rPr>
        <w:t>Number of outgoing GTP signalling packets on the Gn interface, from SGSN to GGSN</w:t>
      </w:r>
      <w:r>
        <w:rPr>
          <w:noProof/>
        </w:rPr>
        <w:tab/>
      </w:r>
      <w:r>
        <w:rPr>
          <w:noProof/>
        </w:rPr>
        <w:fldChar w:fldCharType="begin" w:fldLock="1"/>
      </w:r>
      <w:r>
        <w:rPr>
          <w:noProof/>
        </w:rPr>
        <w:instrText xml:space="preserve"> PAGEREF _Toc106030681 \h </w:instrText>
      </w:r>
      <w:r>
        <w:rPr>
          <w:noProof/>
        </w:rPr>
      </w:r>
      <w:r>
        <w:rPr>
          <w:noProof/>
        </w:rPr>
        <w:fldChar w:fldCharType="separate"/>
      </w:r>
      <w:r>
        <w:rPr>
          <w:noProof/>
        </w:rPr>
        <w:t>88</w:t>
      </w:r>
      <w:r>
        <w:rPr>
          <w:noProof/>
        </w:rPr>
        <w:fldChar w:fldCharType="end"/>
      </w:r>
    </w:p>
    <w:p w14:paraId="764746C1" w14:textId="77777777" w:rsidR="00393756" w:rsidRPr="00FB4F8B" w:rsidRDefault="00393756">
      <w:pPr>
        <w:pStyle w:val="TOC4"/>
        <w:rPr>
          <w:rFonts w:ascii="Calibri" w:hAnsi="Calibri"/>
          <w:noProof/>
          <w:sz w:val="22"/>
          <w:szCs w:val="22"/>
        </w:rPr>
      </w:pPr>
      <w:r>
        <w:rPr>
          <w:noProof/>
        </w:rPr>
        <w:t>4.9.2.6</w:t>
      </w:r>
      <w:r w:rsidRPr="00FB4F8B">
        <w:rPr>
          <w:rFonts w:ascii="Calibri" w:hAnsi="Calibri"/>
          <w:noProof/>
          <w:sz w:val="22"/>
          <w:szCs w:val="22"/>
        </w:rPr>
        <w:tab/>
      </w:r>
      <w:r>
        <w:rPr>
          <w:noProof/>
        </w:rPr>
        <w:t>Number of incoming GTP signalling packets on the Gn interface, from GGSN to SGSN</w:t>
      </w:r>
      <w:r>
        <w:rPr>
          <w:noProof/>
        </w:rPr>
        <w:tab/>
      </w:r>
      <w:r>
        <w:rPr>
          <w:noProof/>
        </w:rPr>
        <w:fldChar w:fldCharType="begin" w:fldLock="1"/>
      </w:r>
      <w:r>
        <w:rPr>
          <w:noProof/>
        </w:rPr>
        <w:instrText xml:space="preserve"> PAGEREF _Toc106030682 \h </w:instrText>
      </w:r>
      <w:r>
        <w:rPr>
          <w:noProof/>
        </w:rPr>
      </w:r>
      <w:r>
        <w:rPr>
          <w:noProof/>
        </w:rPr>
        <w:fldChar w:fldCharType="separate"/>
      </w:r>
      <w:r>
        <w:rPr>
          <w:noProof/>
        </w:rPr>
        <w:t>89</w:t>
      </w:r>
      <w:r>
        <w:rPr>
          <w:noProof/>
        </w:rPr>
        <w:fldChar w:fldCharType="end"/>
      </w:r>
    </w:p>
    <w:p w14:paraId="27724C3B" w14:textId="77777777" w:rsidR="00393756" w:rsidRPr="00FB4F8B" w:rsidRDefault="00393756">
      <w:pPr>
        <w:pStyle w:val="TOC4"/>
        <w:rPr>
          <w:rFonts w:ascii="Calibri" w:hAnsi="Calibri"/>
          <w:noProof/>
          <w:sz w:val="22"/>
          <w:szCs w:val="22"/>
        </w:rPr>
      </w:pPr>
      <w:r>
        <w:rPr>
          <w:noProof/>
        </w:rPr>
        <w:t>4.9.2.7</w:t>
      </w:r>
      <w:r w:rsidRPr="00FB4F8B">
        <w:rPr>
          <w:rFonts w:ascii="Calibri" w:hAnsi="Calibri"/>
          <w:noProof/>
          <w:sz w:val="22"/>
          <w:szCs w:val="22"/>
        </w:rPr>
        <w:tab/>
      </w:r>
      <w:r>
        <w:rPr>
          <w:noProof/>
        </w:rPr>
        <w:t>Number of octets of outgoing GTP signalling packets on the Gn interface, from SGSN to GGSN</w:t>
      </w:r>
      <w:r>
        <w:rPr>
          <w:noProof/>
        </w:rPr>
        <w:tab/>
      </w:r>
      <w:r>
        <w:rPr>
          <w:noProof/>
        </w:rPr>
        <w:fldChar w:fldCharType="begin" w:fldLock="1"/>
      </w:r>
      <w:r>
        <w:rPr>
          <w:noProof/>
        </w:rPr>
        <w:instrText xml:space="preserve"> PAGEREF _Toc106030683 \h </w:instrText>
      </w:r>
      <w:r>
        <w:rPr>
          <w:noProof/>
        </w:rPr>
      </w:r>
      <w:r>
        <w:rPr>
          <w:noProof/>
        </w:rPr>
        <w:fldChar w:fldCharType="separate"/>
      </w:r>
      <w:r>
        <w:rPr>
          <w:noProof/>
        </w:rPr>
        <w:t>89</w:t>
      </w:r>
      <w:r>
        <w:rPr>
          <w:noProof/>
        </w:rPr>
        <w:fldChar w:fldCharType="end"/>
      </w:r>
    </w:p>
    <w:p w14:paraId="66E33F7C" w14:textId="77777777" w:rsidR="00393756" w:rsidRPr="00FB4F8B" w:rsidRDefault="00393756">
      <w:pPr>
        <w:pStyle w:val="TOC4"/>
        <w:rPr>
          <w:rFonts w:ascii="Calibri" w:hAnsi="Calibri"/>
          <w:noProof/>
          <w:sz w:val="22"/>
          <w:szCs w:val="22"/>
        </w:rPr>
      </w:pPr>
      <w:r>
        <w:rPr>
          <w:noProof/>
        </w:rPr>
        <w:t>4.9.2.8</w:t>
      </w:r>
      <w:r w:rsidRPr="00FB4F8B">
        <w:rPr>
          <w:rFonts w:ascii="Calibri" w:hAnsi="Calibri"/>
          <w:noProof/>
          <w:sz w:val="22"/>
          <w:szCs w:val="22"/>
        </w:rPr>
        <w:tab/>
      </w:r>
      <w:r>
        <w:rPr>
          <w:noProof/>
        </w:rPr>
        <w:t>Number of octets of incoming GTP signalling packets on the Gn interface, from GGSN to SGSN</w:t>
      </w:r>
      <w:r>
        <w:rPr>
          <w:noProof/>
        </w:rPr>
        <w:tab/>
      </w:r>
      <w:r>
        <w:rPr>
          <w:noProof/>
        </w:rPr>
        <w:fldChar w:fldCharType="begin" w:fldLock="1"/>
      </w:r>
      <w:r>
        <w:rPr>
          <w:noProof/>
        </w:rPr>
        <w:instrText xml:space="preserve"> PAGEREF _Toc106030684 \h </w:instrText>
      </w:r>
      <w:r>
        <w:rPr>
          <w:noProof/>
        </w:rPr>
      </w:r>
      <w:r>
        <w:rPr>
          <w:noProof/>
        </w:rPr>
        <w:fldChar w:fldCharType="separate"/>
      </w:r>
      <w:r>
        <w:rPr>
          <w:noProof/>
        </w:rPr>
        <w:t>89</w:t>
      </w:r>
      <w:r>
        <w:rPr>
          <w:noProof/>
        </w:rPr>
        <w:fldChar w:fldCharType="end"/>
      </w:r>
    </w:p>
    <w:p w14:paraId="37075FE6" w14:textId="77777777" w:rsidR="00393756" w:rsidRPr="00FB4F8B" w:rsidRDefault="00393756">
      <w:pPr>
        <w:pStyle w:val="TOC4"/>
        <w:rPr>
          <w:rFonts w:ascii="Calibri" w:hAnsi="Calibri"/>
          <w:noProof/>
          <w:sz w:val="22"/>
          <w:szCs w:val="22"/>
        </w:rPr>
      </w:pPr>
      <w:r>
        <w:rPr>
          <w:noProof/>
        </w:rPr>
        <w:t>4.9.2.9</w:t>
      </w:r>
      <w:r w:rsidRPr="00FB4F8B">
        <w:rPr>
          <w:rFonts w:ascii="Calibri" w:hAnsi="Calibri"/>
          <w:noProof/>
          <w:sz w:val="22"/>
          <w:szCs w:val="22"/>
        </w:rPr>
        <w:tab/>
      </w:r>
      <w:r>
        <w:rPr>
          <w:noProof/>
        </w:rPr>
        <w:t>Number of outgoing GTP data packets on the Gn interface, from SGSN to SGSN</w:t>
      </w:r>
      <w:r>
        <w:rPr>
          <w:noProof/>
        </w:rPr>
        <w:tab/>
      </w:r>
      <w:r>
        <w:rPr>
          <w:noProof/>
        </w:rPr>
        <w:fldChar w:fldCharType="begin" w:fldLock="1"/>
      </w:r>
      <w:r>
        <w:rPr>
          <w:noProof/>
        </w:rPr>
        <w:instrText xml:space="preserve"> PAGEREF _Toc106030685 \h </w:instrText>
      </w:r>
      <w:r>
        <w:rPr>
          <w:noProof/>
        </w:rPr>
      </w:r>
      <w:r>
        <w:rPr>
          <w:noProof/>
        </w:rPr>
        <w:fldChar w:fldCharType="separate"/>
      </w:r>
      <w:r>
        <w:rPr>
          <w:noProof/>
        </w:rPr>
        <w:t>90</w:t>
      </w:r>
      <w:r>
        <w:rPr>
          <w:noProof/>
        </w:rPr>
        <w:fldChar w:fldCharType="end"/>
      </w:r>
    </w:p>
    <w:p w14:paraId="30F6CAF4" w14:textId="77777777" w:rsidR="00393756" w:rsidRPr="00FB4F8B" w:rsidRDefault="00393756">
      <w:pPr>
        <w:pStyle w:val="TOC4"/>
        <w:rPr>
          <w:rFonts w:ascii="Calibri" w:hAnsi="Calibri"/>
          <w:noProof/>
          <w:sz w:val="22"/>
          <w:szCs w:val="22"/>
        </w:rPr>
      </w:pPr>
      <w:r>
        <w:rPr>
          <w:noProof/>
        </w:rPr>
        <w:t>4.9.2.10</w:t>
      </w:r>
      <w:r w:rsidRPr="00FB4F8B">
        <w:rPr>
          <w:rFonts w:ascii="Calibri" w:hAnsi="Calibri"/>
          <w:noProof/>
          <w:sz w:val="22"/>
          <w:szCs w:val="22"/>
        </w:rPr>
        <w:tab/>
      </w:r>
      <w:r>
        <w:rPr>
          <w:noProof/>
        </w:rPr>
        <w:t>Number of incoming GTP data packets on the Gn interface, from SGSN to SGSN</w:t>
      </w:r>
      <w:r>
        <w:rPr>
          <w:noProof/>
        </w:rPr>
        <w:tab/>
      </w:r>
      <w:r>
        <w:rPr>
          <w:noProof/>
        </w:rPr>
        <w:fldChar w:fldCharType="begin" w:fldLock="1"/>
      </w:r>
      <w:r>
        <w:rPr>
          <w:noProof/>
        </w:rPr>
        <w:instrText xml:space="preserve"> PAGEREF _Toc106030686 \h </w:instrText>
      </w:r>
      <w:r>
        <w:rPr>
          <w:noProof/>
        </w:rPr>
      </w:r>
      <w:r>
        <w:rPr>
          <w:noProof/>
        </w:rPr>
        <w:fldChar w:fldCharType="separate"/>
      </w:r>
      <w:r>
        <w:rPr>
          <w:noProof/>
        </w:rPr>
        <w:t>90</w:t>
      </w:r>
      <w:r>
        <w:rPr>
          <w:noProof/>
        </w:rPr>
        <w:fldChar w:fldCharType="end"/>
      </w:r>
    </w:p>
    <w:p w14:paraId="06D4C8AA" w14:textId="77777777" w:rsidR="00393756" w:rsidRPr="00FB4F8B" w:rsidRDefault="00393756">
      <w:pPr>
        <w:pStyle w:val="TOC4"/>
        <w:rPr>
          <w:rFonts w:ascii="Calibri" w:hAnsi="Calibri"/>
          <w:noProof/>
          <w:sz w:val="22"/>
          <w:szCs w:val="22"/>
        </w:rPr>
      </w:pPr>
      <w:r>
        <w:rPr>
          <w:noProof/>
        </w:rPr>
        <w:lastRenderedPageBreak/>
        <w:t>4.9.2.11</w:t>
      </w:r>
      <w:r w:rsidRPr="00FB4F8B">
        <w:rPr>
          <w:rFonts w:ascii="Calibri" w:hAnsi="Calibri"/>
          <w:noProof/>
          <w:sz w:val="22"/>
          <w:szCs w:val="22"/>
        </w:rPr>
        <w:tab/>
      </w:r>
      <w:r>
        <w:rPr>
          <w:noProof/>
        </w:rPr>
        <w:t>Number of octets of outgoing GTP data packets on the Gn interface, from SGSN to SGSN</w:t>
      </w:r>
      <w:r>
        <w:rPr>
          <w:noProof/>
        </w:rPr>
        <w:tab/>
      </w:r>
      <w:r>
        <w:rPr>
          <w:noProof/>
        </w:rPr>
        <w:fldChar w:fldCharType="begin" w:fldLock="1"/>
      </w:r>
      <w:r>
        <w:rPr>
          <w:noProof/>
        </w:rPr>
        <w:instrText xml:space="preserve"> PAGEREF _Toc106030687 \h </w:instrText>
      </w:r>
      <w:r>
        <w:rPr>
          <w:noProof/>
        </w:rPr>
      </w:r>
      <w:r>
        <w:rPr>
          <w:noProof/>
        </w:rPr>
        <w:fldChar w:fldCharType="separate"/>
      </w:r>
      <w:r>
        <w:rPr>
          <w:noProof/>
        </w:rPr>
        <w:t>91</w:t>
      </w:r>
      <w:r>
        <w:rPr>
          <w:noProof/>
        </w:rPr>
        <w:fldChar w:fldCharType="end"/>
      </w:r>
    </w:p>
    <w:p w14:paraId="2C22C2F4" w14:textId="77777777" w:rsidR="00393756" w:rsidRPr="00FB4F8B" w:rsidRDefault="00393756">
      <w:pPr>
        <w:pStyle w:val="TOC4"/>
        <w:rPr>
          <w:rFonts w:ascii="Calibri" w:hAnsi="Calibri"/>
          <w:noProof/>
          <w:sz w:val="22"/>
          <w:szCs w:val="22"/>
        </w:rPr>
      </w:pPr>
      <w:r>
        <w:rPr>
          <w:noProof/>
        </w:rPr>
        <w:t>4.9.2.12</w:t>
      </w:r>
      <w:r w:rsidRPr="00FB4F8B">
        <w:rPr>
          <w:rFonts w:ascii="Calibri" w:hAnsi="Calibri"/>
          <w:noProof/>
          <w:sz w:val="22"/>
          <w:szCs w:val="22"/>
        </w:rPr>
        <w:tab/>
      </w:r>
      <w:r>
        <w:rPr>
          <w:noProof/>
        </w:rPr>
        <w:t>Number of octets of incoming GTP data packets on the Gn interface, from SGSN to SGSN</w:t>
      </w:r>
      <w:r>
        <w:rPr>
          <w:noProof/>
        </w:rPr>
        <w:tab/>
      </w:r>
      <w:r>
        <w:rPr>
          <w:noProof/>
        </w:rPr>
        <w:fldChar w:fldCharType="begin" w:fldLock="1"/>
      </w:r>
      <w:r>
        <w:rPr>
          <w:noProof/>
        </w:rPr>
        <w:instrText xml:space="preserve"> PAGEREF _Toc106030688 \h </w:instrText>
      </w:r>
      <w:r>
        <w:rPr>
          <w:noProof/>
        </w:rPr>
      </w:r>
      <w:r>
        <w:rPr>
          <w:noProof/>
        </w:rPr>
        <w:fldChar w:fldCharType="separate"/>
      </w:r>
      <w:r>
        <w:rPr>
          <w:noProof/>
        </w:rPr>
        <w:t>91</w:t>
      </w:r>
      <w:r>
        <w:rPr>
          <w:noProof/>
        </w:rPr>
        <w:fldChar w:fldCharType="end"/>
      </w:r>
    </w:p>
    <w:p w14:paraId="4C9DD006" w14:textId="77777777" w:rsidR="00393756" w:rsidRPr="00FB4F8B" w:rsidRDefault="00393756">
      <w:pPr>
        <w:pStyle w:val="TOC4"/>
        <w:rPr>
          <w:rFonts w:ascii="Calibri" w:hAnsi="Calibri"/>
          <w:noProof/>
          <w:sz w:val="22"/>
          <w:szCs w:val="22"/>
        </w:rPr>
      </w:pPr>
      <w:r>
        <w:rPr>
          <w:noProof/>
        </w:rPr>
        <w:t>4.9.2.13</w:t>
      </w:r>
      <w:r w:rsidRPr="00FB4F8B">
        <w:rPr>
          <w:rFonts w:ascii="Calibri" w:hAnsi="Calibri"/>
          <w:noProof/>
          <w:sz w:val="22"/>
          <w:szCs w:val="22"/>
        </w:rPr>
        <w:tab/>
      </w:r>
      <w:r>
        <w:rPr>
          <w:noProof/>
        </w:rPr>
        <w:t>Number of outgoing GTP signalling packets on the Gn interface, from SGSN to SGSN</w:t>
      </w:r>
      <w:r>
        <w:rPr>
          <w:noProof/>
        </w:rPr>
        <w:tab/>
      </w:r>
      <w:r>
        <w:rPr>
          <w:noProof/>
        </w:rPr>
        <w:fldChar w:fldCharType="begin" w:fldLock="1"/>
      </w:r>
      <w:r>
        <w:rPr>
          <w:noProof/>
        </w:rPr>
        <w:instrText xml:space="preserve"> PAGEREF _Toc106030689 \h </w:instrText>
      </w:r>
      <w:r>
        <w:rPr>
          <w:noProof/>
        </w:rPr>
      </w:r>
      <w:r>
        <w:rPr>
          <w:noProof/>
        </w:rPr>
        <w:fldChar w:fldCharType="separate"/>
      </w:r>
      <w:r>
        <w:rPr>
          <w:noProof/>
        </w:rPr>
        <w:t>91</w:t>
      </w:r>
      <w:r>
        <w:rPr>
          <w:noProof/>
        </w:rPr>
        <w:fldChar w:fldCharType="end"/>
      </w:r>
    </w:p>
    <w:p w14:paraId="5D4257A9" w14:textId="77777777" w:rsidR="00393756" w:rsidRPr="00FB4F8B" w:rsidRDefault="00393756">
      <w:pPr>
        <w:pStyle w:val="TOC4"/>
        <w:rPr>
          <w:rFonts w:ascii="Calibri" w:hAnsi="Calibri"/>
          <w:noProof/>
          <w:sz w:val="22"/>
          <w:szCs w:val="22"/>
        </w:rPr>
      </w:pPr>
      <w:r>
        <w:rPr>
          <w:noProof/>
        </w:rPr>
        <w:t>4.9.2.14</w:t>
      </w:r>
      <w:r w:rsidRPr="00FB4F8B">
        <w:rPr>
          <w:rFonts w:ascii="Calibri" w:hAnsi="Calibri"/>
          <w:noProof/>
          <w:sz w:val="22"/>
          <w:szCs w:val="22"/>
        </w:rPr>
        <w:tab/>
      </w:r>
      <w:r>
        <w:rPr>
          <w:noProof/>
        </w:rPr>
        <w:t>Number of incoming GTP signalling packets on the Gn interface, from SGSN to SGSN</w:t>
      </w:r>
      <w:r>
        <w:rPr>
          <w:noProof/>
        </w:rPr>
        <w:tab/>
      </w:r>
      <w:r>
        <w:rPr>
          <w:noProof/>
        </w:rPr>
        <w:fldChar w:fldCharType="begin" w:fldLock="1"/>
      </w:r>
      <w:r>
        <w:rPr>
          <w:noProof/>
        </w:rPr>
        <w:instrText xml:space="preserve"> PAGEREF _Toc106030690 \h </w:instrText>
      </w:r>
      <w:r>
        <w:rPr>
          <w:noProof/>
        </w:rPr>
      </w:r>
      <w:r>
        <w:rPr>
          <w:noProof/>
        </w:rPr>
        <w:fldChar w:fldCharType="separate"/>
      </w:r>
      <w:r>
        <w:rPr>
          <w:noProof/>
        </w:rPr>
        <w:t>92</w:t>
      </w:r>
      <w:r>
        <w:rPr>
          <w:noProof/>
        </w:rPr>
        <w:fldChar w:fldCharType="end"/>
      </w:r>
    </w:p>
    <w:p w14:paraId="5529D44C" w14:textId="77777777" w:rsidR="00393756" w:rsidRPr="00FB4F8B" w:rsidRDefault="00393756">
      <w:pPr>
        <w:pStyle w:val="TOC4"/>
        <w:rPr>
          <w:rFonts w:ascii="Calibri" w:hAnsi="Calibri"/>
          <w:noProof/>
          <w:sz w:val="22"/>
          <w:szCs w:val="22"/>
        </w:rPr>
      </w:pPr>
      <w:r>
        <w:rPr>
          <w:noProof/>
        </w:rPr>
        <w:t>4.9.2.15</w:t>
      </w:r>
      <w:r w:rsidRPr="00FB4F8B">
        <w:rPr>
          <w:rFonts w:ascii="Calibri" w:hAnsi="Calibri"/>
          <w:noProof/>
          <w:sz w:val="22"/>
          <w:szCs w:val="22"/>
        </w:rPr>
        <w:tab/>
      </w:r>
      <w:r>
        <w:rPr>
          <w:noProof/>
        </w:rPr>
        <w:t>Number of octets of outgoing GTP signalling packets on the Gn interface, from SGSN to SGSN</w:t>
      </w:r>
      <w:r>
        <w:rPr>
          <w:noProof/>
        </w:rPr>
        <w:tab/>
      </w:r>
      <w:r>
        <w:rPr>
          <w:noProof/>
        </w:rPr>
        <w:fldChar w:fldCharType="begin" w:fldLock="1"/>
      </w:r>
      <w:r>
        <w:rPr>
          <w:noProof/>
        </w:rPr>
        <w:instrText xml:space="preserve"> PAGEREF _Toc106030691 \h </w:instrText>
      </w:r>
      <w:r>
        <w:rPr>
          <w:noProof/>
        </w:rPr>
      </w:r>
      <w:r>
        <w:rPr>
          <w:noProof/>
        </w:rPr>
        <w:fldChar w:fldCharType="separate"/>
      </w:r>
      <w:r>
        <w:rPr>
          <w:noProof/>
        </w:rPr>
        <w:t>92</w:t>
      </w:r>
      <w:r>
        <w:rPr>
          <w:noProof/>
        </w:rPr>
        <w:fldChar w:fldCharType="end"/>
      </w:r>
    </w:p>
    <w:p w14:paraId="40C242A6" w14:textId="77777777" w:rsidR="00393756" w:rsidRPr="00FB4F8B" w:rsidRDefault="00393756">
      <w:pPr>
        <w:pStyle w:val="TOC4"/>
        <w:rPr>
          <w:rFonts w:ascii="Calibri" w:hAnsi="Calibri"/>
          <w:noProof/>
          <w:sz w:val="22"/>
          <w:szCs w:val="22"/>
        </w:rPr>
      </w:pPr>
      <w:r>
        <w:rPr>
          <w:noProof/>
        </w:rPr>
        <w:t>4.9.2.16</w:t>
      </w:r>
      <w:r w:rsidRPr="00FB4F8B">
        <w:rPr>
          <w:rFonts w:ascii="Calibri" w:hAnsi="Calibri"/>
          <w:noProof/>
          <w:sz w:val="22"/>
          <w:szCs w:val="22"/>
        </w:rPr>
        <w:tab/>
      </w:r>
      <w:r>
        <w:rPr>
          <w:noProof/>
        </w:rPr>
        <w:t>Number of octets of incoming GTP signalling packets on the Gn interface, from SGSN to SGSN</w:t>
      </w:r>
      <w:r>
        <w:rPr>
          <w:noProof/>
        </w:rPr>
        <w:tab/>
      </w:r>
      <w:r>
        <w:rPr>
          <w:noProof/>
        </w:rPr>
        <w:fldChar w:fldCharType="begin" w:fldLock="1"/>
      </w:r>
      <w:r>
        <w:rPr>
          <w:noProof/>
        </w:rPr>
        <w:instrText xml:space="preserve"> PAGEREF _Toc106030692 \h </w:instrText>
      </w:r>
      <w:r>
        <w:rPr>
          <w:noProof/>
        </w:rPr>
      </w:r>
      <w:r>
        <w:rPr>
          <w:noProof/>
        </w:rPr>
        <w:fldChar w:fldCharType="separate"/>
      </w:r>
      <w:r>
        <w:rPr>
          <w:noProof/>
        </w:rPr>
        <w:t>93</w:t>
      </w:r>
      <w:r>
        <w:rPr>
          <w:noProof/>
        </w:rPr>
        <w:fldChar w:fldCharType="end"/>
      </w:r>
    </w:p>
    <w:p w14:paraId="7783A860" w14:textId="77777777" w:rsidR="00393756" w:rsidRPr="00FB4F8B" w:rsidRDefault="00393756">
      <w:pPr>
        <w:pStyle w:val="TOC2"/>
        <w:rPr>
          <w:rFonts w:ascii="Calibri" w:hAnsi="Calibri"/>
          <w:noProof/>
          <w:sz w:val="22"/>
          <w:szCs w:val="22"/>
        </w:rPr>
      </w:pPr>
      <w:r>
        <w:rPr>
          <w:noProof/>
        </w:rPr>
        <w:t>4.10</w:t>
      </w:r>
      <w:r w:rsidRPr="00FB4F8B">
        <w:rPr>
          <w:rFonts w:ascii="Calibri" w:hAnsi="Calibri"/>
          <w:noProof/>
          <w:sz w:val="22"/>
          <w:szCs w:val="22"/>
        </w:rPr>
        <w:tab/>
      </w:r>
      <w:r>
        <w:rPr>
          <w:noProof/>
        </w:rPr>
        <w:t>UMTS Bearer Service</w:t>
      </w:r>
      <w:r>
        <w:rPr>
          <w:noProof/>
        </w:rPr>
        <w:tab/>
      </w:r>
      <w:r>
        <w:rPr>
          <w:noProof/>
        </w:rPr>
        <w:fldChar w:fldCharType="begin" w:fldLock="1"/>
      </w:r>
      <w:r>
        <w:rPr>
          <w:noProof/>
        </w:rPr>
        <w:instrText xml:space="preserve"> PAGEREF _Toc106030693 \h </w:instrText>
      </w:r>
      <w:r>
        <w:rPr>
          <w:noProof/>
        </w:rPr>
      </w:r>
      <w:r>
        <w:rPr>
          <w:noProof/>
        </w:rPr>
        <w:fldChar w:fldCharType="separate"/>
      </w:r>
      <w:r>
        <w:rPr>
          <w:noProof/>
        </w:rPr>
        <w:t>93</w:t>
      </w:r>
      <w:r>
        <w:rPr>
          <w:noProof/>
        </w:rPr>
        <w:fldChar w:fldCharType="end"/>
      </w:r>
    </w:p>
    <w:p w14:paraId="10DF756C" w14:textId="77777777" w:rsidR="00393756" w:rsidRPr="00FB4F8B" w:rsidRDefault="00393756">
      <w:pPr>
        <w:pStyle w:val="TOC3"/>
        <w:rPr>
          <w:rFonts w:ascii="Calibri" w:hAnsi="Calibri"/>
          <w:noProof/>
          <w:sz w:val="22"/>
          <w:szCs w:val="22"/>
        </w:rPr>
      </w:pPr>
      <w:r>
        <w:rPr>
          <w:noProof/>
        </w:rPr>
        <w:t>4.10.1</w:t>
      </w:r>
      <w:r w:rsidRPr="00FB4F8B">
        <w:rPr>
          <w:rFonts w:ascii="Calibri" w:hAnsi="Calibri"/>
          <w:noProof/>
          <w:sz w:val="22"/>
          <w:szCs w:val="22"/>
        </w:rPr>
        <w:tab/>
      </w:r>
      <w:r>
        <w:rPr>
          <w:noProof/>
        </w:rPr>
        <w:t>UMTS Bearer Service CS time to register (Mean)</w:t>
      </w:r>
      <w:r>
        <w:rPr>
          <w:noProof/>
        </w:rPr>
        <w:tab/>
      </w:r>
      <w:r>
        <w:rPr>
          <w:noProof/>
        </w:rPr>
        <w:fldChar w:fldCharType="begin" w:fldLock="1"/>
      </w:r>
      <w:r>
        <w:rPr>
          <w:noProof/>
        </w:rPr>
        <w:instrText xml:space="preserve"> PAGEREF _Toc106030694 \h </w:instrText>
      </w:r>
      <w:r>
        <w:rPr>
          <w:noProof/>
        </w:rPr>
      </w:r>
      <w:r>
        <w:rPr>
          <w:noProof/>
        </w:rPr>
        <w:fldChar w:fldCharType="separate"/>
      </w:r>
      <w:r>
        <w:rPr>
          <w:noProof/>
        </w:rPr>
        <w:t>93</w:t>
      </w:r>
      <w:r>
        <w:rPr>
          <w:noProof/>
        </w:rPr>
        <w:fldChar w:fldCharType="end"/>
      </w:r>
    </w:p>
    <w:p w14:paraId="67A85E2A" w14:textId="77777777" w:rsidR="00393756" w:rsidRPr="00FB4F8B" w:rsidRDefault="00393756">
      <w:pPr>
        <w:pStyle w:val="TOC3"/>
        <w:rPr>
          <w:rFonts w:ascii="Calibri" w:hAnsi="Calibri"/>
          <w:noProof/>
          <w:sz w:val="22"/>
          <w:szCs w:val="22"/>
        </w:rPr>
      </w:pPr>
      <w:r>
        <w:rPr>
          <w:noProof/>
        </w:rPr>
        <w:t>4.10.2</w:t>
      </w:r>
      <w:r w:rsidRPr="00FB4F8B">
        <w:rPr>
          <w:rFonts w:ascii="Calibri" w:hAnsi="Calibri"/>
          <w:noProof/>
          <w:sz w:val="22"/>
          <w:szCs w:val="22"/>
        </w:rPr>
        <w:tab/>
      </w:r>
      <w:r>
        <w:rPr>
          <w:noProof/>
        </w:rPr>
        <w:t>UMTS Bearer Service CS time to register (Max)</w:t>
      </w:r>
      <w:r>
        <w:rPr>
          <w:noProof/>
        </w:rPr>
        <w:tab/>
      </w:r>
      <w:r>
        <w:rPr>
          <w:noProof/>
        </w:rPr>
        <w:fldChar w:fldCharType="begin" w:fldLock="1"/>
      </w:r>
      <w:r>
        <w:rPr>
          <w:noProof/>
        </w:rPr>
        <w:instrText xml:space="preserve"> PAGEREF _Toc106030695 \h </w:instrText>
      </w:r>
      <w:r>
        <w:rPr>
          <w:noProof/>
        </w:rPr>
      </w:r>
      <w:r>
        <w:rPr>
          <w:noProof/>
        </w:rPr>
        <w:fldChar w:fldCharType="separate"/>
      </w:r>
      <w:r>
        <w:rPr>
          <w:noProof/>
        </w:rPr>
        <w:t>93</w:t>
      </w:r>
      <w:r>
        <w:rPr>
          <w:noProof/>
        </w:rPr>
        <w:fldChar w:fldCharType="end"/>
      </w:r>
    </w:p>
    <w:p w14:paraId="4131585C" w14:textId="77777777" w:rsidR="00393756" w:rsidRPr="00FB4F8B" w:rsidRDefault="00393756">
      <w:pPr>
        <w:pStyle w:val="TOC3"/>
        <w:rPr>
          <w:rFonts w:ascii="Calibri" w:hAnsi="Calibri"/>
          <w:noProof/>
          <w:sz w:val="22"/>
          <w:szCs w:val="22"/>
        </w:rPr>
      </w:pPr>
      <w:r>
        <w:rPr>
          <w:noProof/>
        </w:rPr>
        <w:t>4.10.3</w:t>
      </w:r>
      <w:r w:rsidRPr="00FB4F8B">
        <w:rPr>
          <w:rFonts w:ascii="Calibri" w:hAnsi="Calibri"/>
          <w:noProof/>
          <w:sz w:val="22"/>
          <w:szCs w:val="22"/>
        </w:rPr>
        <w:tab/>
      </w:r>
      <w:r>
        <w:rPr>
          <w:noProof/>
        </w:rPr>
        <w:t>UMTS Bearer Service PS time to register (Mean)</w:t>
      </w:r>
      <w:r>
        <w:rPr>
          <w:noProof/>
        </w:rPr>
        <w:tab/>
      </w:r>
      <w:r>
        <w:rPr>
          <w:noProof/>
        </w:rPr>
        <w:fldChar w:fldCharType="begin" w:fldLock="1"/>
      </w:r>
      <w:r>
        <w:rPr>
          <w:noProof/>
        </w:rPr>
        <w:instrText xml:space="preserve"> PAGEREF _Toc106030696 \h </w:instrText>
      </w:r>
      <w:r>
        <w:rPr>
          <w:noProof/>
        </w:rPr>
      </w:r>
      <w:r>
        <w:rPr>
          <w:noProof/>
        </w:rPr>
        <w:fldChar w:fldCharType="separate"/>
      </w:r>
      <w:r>
        <w:rPr>
          <w:noProof/>
        </w:rPr>
        <w:t>94</w:t>
      </w:r>
      <w:r>
        <w:rPr>
          <w:noProof/>
        </w:rPr>
        <w:fldChar w:fldCharType="end"/>
      </w:r>
    </w:p>
    <w:p w14:paraId="1D1798DE" w14:textId="77777777" w:rsidR="00393756" w:rsidRPr="00FB4F8B" w:rsidRDefault="00393756">
      <w:pPr>
        <w:pStyle w:val="TOC3"/>
        <w:rPr>
          <w:rFonts w:ascii="Calibri" w:hAnsi="Calibri"/>
          <w:noProof/>
          <w:sz w:val="22"/>
          <w:szCs w:val="22"/>
        </w:rPr>
      </w:pPr>
      <w:r>
        <w:rPr>
          <w:noProof/>
        </w:rPr>
        <w:t>4.10.4</w:t>
      </w:r>
      <w:r w:rsidRPr="00FB4F8B">
        <w:rPr>
          <w:rFonts w:ascii="Calibri" w:hAnsi="Calibri"/>
          <w:noProof/>
          <w:sz w:val="22"/>
          <w:szCs w:val="22"/>
        </w:rPr>
        <w:tab/>
      </w:r>
      <w:r>
        <w:rPr>
          <w:noProof/>
        </w:rPr>
        <w:t>UMTS Bearer Service PS time to register (Max)</w:t>
      </w:r>
      <w:r>
        <w:rPr>
          <w:noProof/>
        </w:rPr>
        <w:tab/>
      </w:r>
      <w:r>
        <w:rPr>
          <w:noProof/>
        </w:rPr>
        <w:fldChar w:fldCharType="begin" w:fldLock="1"/>
      </w:r>
      <w:r>
        <w:rPr>
          <w:noProof/>
        </w:rPr>
        <w:instrText xml:space="preserve"> PAGEREF _Toc106030697 \h </w:instrText>
      </w:r>
      <w:r>
        <w:rPr>
          <w:noProof/>
        </w:rPr>
      </w:r>
      <w:r>
        <w:rPr>
          <w:noProof/>
        </w:rPr>
        <w:fldChar w:fldCharType="separate"/>
      </w:r>
      <w:r>
        <w:rPr>
          <w:noProof/>
        </w:rPr>
        <w:t>94</w:t>
      </w:r>
      <w:r>
        <w:rPr>
          <w:noProof/>
        </w:rPr>
        <w:fldChar w:fldCharType="end"/>
      </w:r>
    </w:p>
    <w:p w14:paraId="2D502F27" w14:textId="77777777" w:rsidR="00393756" w:rsidRPr="00FB4F8B" w:rsidRDefault="00393756">
      <w:pPr>
        <w:pStyle w:val="TOC3"/>
        <w:rPr>
          <w:rFonts w:ascii="Calibri" w:hAnsi="Calibri"/>
          <w:noProof/>
          <w:sz w:val="22"/>
          <w:szCs w:val="22"/>
        </w:rPr>
      </w:pPr>
      <w:r>
        <w:rPr>
          <w:noProof/>
        </w:rPr>
        <w:t>4.10.5</w:t>
      </w:r>
      <w:r w:rsidRPr="00FB4F8B">
        <w:rPr>
          <w:rFonts w:ascii="Calibri" w:hAnsi="Calibri"/>
          <w:noProof/>
          <w:sz w:val="22"/>
          <w:szCs w:val="22"/>
        </w:rPr>
        <w:tab/>
      </w:r>
      <w:r>
        <w:rPr>
          <w:noProof/>
        </w:rPr>
        <w:t>UMTS Bearer Service time to establish Communications Management (CM) radio access connectivity (Mean)</w:t>
      </w:r>
      <w:r>
        <w:rPr>
          <w:noProof/>
        </w:rPr>
        <w:tab/>
      </w:r>
      <w:r>
        <w:rPr>
          <w:noProof/>
        </w:rPr>
        <w:fldChar w:fldCharType="begin" w:fldLock="1"/>
      </w:r>
      <w:r>
        <w:rPr>
          <w:noProof/>
        </w:rPr>
        <w:instrText xml:space="preserve"> PAGEREF _Toc106030698 \h </w:instrText>
      </w:r>
      <w:r>
        <w:rPr>
          <w:noProof/>
        </w:rPr>
      </w:r>
      <w:r>
        <w:rPr>
          <w:noProof/>
        </w:rPr>
        <w:fldChar w:fldCharType="separate"/>
      </w:r>
      <w:r>
        <w:rPr>
          <w:noProof/>
        </w:rPr>
        <w:t>94</w:t>
      </w:r>
      <w:r>
        <w:rPr>
          <w:noProof/>
        </w:rPr>
        <w:fldChar w:fldCharType="end"/>
      </w:r>
    </w:p>
    <w:p w14:paraId="782DAEFA" w14:textId="77777777" w:rsidR="00393756" w:rsidRPr="00FB4F8B" w:rsidRDefault="00393756">
      <w:pPr>
        <w:pStyle w:val="TOC3"/>
        <w:rPr>
          <w:rFonts w:ascii="Calibri" w:hAnsi="Calibri"/>
          <w:noProof/>
          <w:sz w:val="22"/>
          <w:szCs w:val="22"/>
        </w:rPr>
      </w:pPr>
      <w:r>
        <w:rPr>
          <w:noProof/>
        </w:rPr>
        <w:t>4.10.6</w:t>
      </w:r>
      <w:r w:rsidRPr="00FB4F8B">
        <w:rPr>
          <w:rFonts w:ascii="Calibri" w:hAnsi="Calibri"/>
          <w:noProof/>
          <w:sz w:val="22"/>
          <w:szCs w:val="22"/>
        </w:rPr>
        <w:tab/>
      </w:r>
      <w:r>
        <w:rPr>
          <w:noProof/>
        </w:rPr>
        <w:t>UMTS Bearer Service time to establish Communications Management (CM) radio access connectivity (Max)</w:t>
      </w:r>
      <w:r>
        <w:rPr>
          <w:noProof/>
        </w:rPr>
        <w:tab/>
      </w:r>
      <w:r>
        <w:rPr>
          <w:noProof/>
        </w:rPr>
        <w:fldChar w:fldCharType="begin" w:fldLock="1"/>
      </w:r>
      <w:r>
        <w:rPr>
          <w:noProof/>
        </w:rPr>
        <w:instrText xml:space="preserve"> PAGEREF _Toc106030699 \h </w:instrText>
      </w:r>
      <w:r>
        <w:rPr>
          <w:noProof/>
        </w:rPr>
      </w:r>
      <w:r>
        <w:rPr>
          <w:noProof/>
        </w:rPr>
        <w:fldChar w:fldCharType="separate"/>
      </w:r>
      <w:r>
        <w:rPr>
          <w:noProof/>
        </w:rPr>
        <w:t>95</w:t>
      </w:r>
      <w:r>
        <w:rPr>
          <w:noProof/>
        </w:rPr>
        <w:fldChar w:fldCharType="end"/>
      </w:r>
    </w:p>
    <w:p w14:paraId="0B9E956C" w14:textId="77777777" w:rsidR="00393756" w:rsidRPr="00FB4F8B" w:rsidRDefault="00393756">
      <w:pPr>
        <w:pStyle w:val="TOC2"/>
        <w:rPr>
          <w:rFonts w:ascii="Calibri" w:hAnsi="Calibri"/>
          <w:noProof/>
          <w:sz w:val="22"/>
          <w:szCs w:val="22"/>
        </w:rPr>
      </w:pPr>
      <w:r>
        <w:rPr>
          <w:noProof/>
        </w:rPr>
        <w:t>4.11</w:t>
      </w:r>
      <w:r w:rsidRPr="00FB4F8B">
        <w:rPr>
          <w:rFonts w:ascii="Calibri" w:hAnsi="Calibri"/>
          <w:noProof/>
          <w:sz w:val="22"/>
          <w:szCs w:val="22"/>
        </w:rPr>
        <w:tab/>
      </w:r>
      <w:r>
        <w:rPr>
          <w:noProof/>
        </w:rPr>
        <w:t>LLC frames</w:t>
      </w:r>
      <w:r>
        <w:rPr>
          <w:noProof/>
        </w:rPr>
        <w:tab/>
      </w:r>
      <w:r>
        <w:rPr>
          <w:noProof/>
        </w:rPr>
        <w:fldChar w:fldCharType="begin" w:fldLock="1"/>
      </w:r>
      <w:r>
        <w:rPr>
          <w:noProof/>
        </w:rPr>
        <w:instrText xml:space="preserve"> PAGEREF _Toc106030700 \h </w:instrText>
      </w:r>
      <w:r>
        <w:rPr>
          <w:noProof/>
        </w:rPr>
      </w:r>
      <w:r>
        <w:rPr>
          <w:noProof/>
        </w:rPr>
        <w:fldChar w:fldCharType="separate"/>
      </w:r>
      <w:r>
        <w:rPr>
          <w:noProof/>
        </w:rPr>
        <w:t>95</w:t>
      </w:r>
      <w:r>
        <w:rPr>
          <w:noProof/>
        </w:rPr>
        <w:fldChar w:fldCharType="end"/>
      </w:r>
    </w:p>
    <w:p w14:paraId="5DD71996" w14:textId="77777777" w:rsidR="00393756" w:rsidRPr="00FB4F8B" w:rsidRDefault="00393756">
      <w:pPr>
        <w:pStyle w:val="TOC3"/>
        <w:rPr>
          <w:rFonts w:ascii="Calibri" w:hAnsi="Calibri"/>
          <w:noProof/>
          <w:sz w:val="22"/>
          <w:szCs w:val="22"/>
        </w:rPr>
      </w:pPr>
      <w:r>
        <w:rPr>
          <w:noProof/>
        </w:rPr>
        <w:t>4.11.1</w:t>
      </w:r>
      <w:r w:rsidRPr="00FB4F8B">
        <w:rPr>
          <w:rFonts w:ascii="Calibri" w:hAnsi="Calibri"/>
          <w:noProof/>
          <w:sz w:val="22"/>
          <w:szCs w:val="22"/>
        </w:rPr>
        <w:tab/>
      </w:r>
      <w:r>
        <w:rPr>
          <w:noProof/>
        </w:rPr>
        <w:t>Number of LLC frames sent</w:t>
      </w:r>
      <w:r>
        <w:rPr>
          <w:noProof/>
        </w:rPr>
        <w:tab/>
      </w:r>
      <w:r>
        <w:rPr>
          <w:noProof/>
        </w:rPr>
        <w:fldChar w:fldCharType="begin" w:fldLock="1"/>
      </w:r>
      <w:r>
        <w:rPr>
          <w:noProof/>
        </w:rPr>
        <w:instrText xml:space="preserve"> PAGEREF _Toc106030701 \h </w:instrText>
      </w:r>
      <w:r>
        <w:rPr>
          <w:noProof/>
        </w:rPr>
      </w:r>
      <w:r>
        <w:rPr>
          <w:noProof/>
        </w:rPr>
        <w:fldChar w:fldCharType="separate"/>
      </w:r>
      <w:r>
        <w:rPr>
          <w:noProof/>
        </w:rPr>
        <w:t>95</w:t>
      </w:r>
      <w:r>
        <w:rPr>
          <w:noProof/>
        </w:rPr>
        <w:fldChar w:fldCharType="end"/>
      </w:r>
    </w:p>
    <w:p w14:paraId="1FFD8907" w14:textId="77777777" w:rsidR="00393756" w:rsidRPr="00FB4F8B" w:rsidRDefault="00393756">
      <w:pPr>
        <w:pStyle w:val="TOC3"/>
        <w:rPr>
          <w:rFonts w:ascii="Calibri" w:hAnsi="Calibri"/>
          <w:noProof/>
          <w:sz w:val="22"/>
          <w:szCs w:val="22"/>
        </w:rPr>
      </w:pPr>
      <w:r>
        <w:rPr>
          <w:noProof/>
        </w:rPr>
        <w:t>4.11.2</w:t>
      </w:r>
      <w:r w:rsidRPr="00FB4F8B">
        <w:rPr>
          <w:rFonts w:ascii="Calibri" w:hAnsi="Calibri"/>
          <w:noProof/>
          <w:sz w:val="22"/>
          <w:szCs w:val="22"/>
        </w:rPr>
        <w:tab/>
      </w:r>
      <w:r>
        <w:rPr>
          <w:noProof/>
        </w:rPr>
        <w:t>Number of LLC frames received</w:t>
      </w:r>
      <w:r>
        <w:rPr>
          <w:noProof/>
        </w:rPr>
        <w:tab/>
      </w:r>
      <w:r>
        <w:rPr>
          <w:noProof/>
        </w:rPr>
        <w:fldChar w:fldCharType="begin" w:fldLock="1"/>
      </w:r>
      <w:r>
        <w:rPr>
          <w:noProof/>
        </w:rPr>
        <w:instrText xml:space="preserve"> PAGEREF _Toc106030702 \h </w:instrText>
      </w:r>
      <w:r>
        <w:rPr>
          <w:noProof/>
        </w:rPr>
      </w:r>
      <w:r>
        <w:rPr>
          <w:noProof/>
        </w:rPr>
        <w:fldChar w:fldCharType="separate"/>
      </w:r>
      <w:r>
        <w:rPr>
          <w:noProof/>
        </w:rPr>
        <w:t>95</w:t>
      </w:r>
      <w:r>
        <w:rPr>
          <w:noProof/>
        </w:rPr>
        <w:fldChar w:fldCharType="end"/>
      </w:r>
    </w:p>
    <w:p w14:paraId="5C7E9CD8" w14:textId="77777777" w:rsidR="00393756" w:rsidRPr="00FB4F8B" w:rsidRDefault="00393756">
      <w:pPr>
        <w:pStyle w:val="TOC3"/>
        <w:rPr>
          <w:rFonts w:ascii="Calibri" w:hAnsi="Calibri"/>
          <w:noProof/>
          <w:sz w:val="22"/>
          <w:szCs w:val="22"/>
        </w:rPr>
      </w:pPr>
      <w:r>
        <w:rPr>
          <w:noProof/>
        </w:rPr>
        <w:t>4.11.3</w:t>
      </w:r>
      <w:r w:rsidRPr="00FB4F8B">
        <w:rPr>
          <w:rFonts w:ascii="Calibri" w:hAnsi="Calibri"/>
          <w:noProof/>
          <w:sz w:val="22"/>
          <w:szCs w:val="22"/>
        </w:rPr>
        <w:tab/>
      </w:r>
      <w:r>
        <w:rPr>
          <w:noProof/>
        </w:rPr>
        <w:t>Number of erroneous LLC frames received</w:t>
      </w:r>
      <w:r>
        <w:rPr>
          <w:noProof/>
        </w:rPr>
        <w:tab/>
      </w:r>
      <w:r>
        <w:rPr>
          <w:noProof/>
        </w:rPr>
        <w:fldChar w:fldCharType="begin" w:fldLock="1"/>
      </w:r>
      <w:r>
        <w:rPr>
          <w:noProof/>
        </w:rPr>
        <w:instrText xml:space="preserve"> PAGEREF _Toc106030703 \h </w:instrText>
      </w:r>
      <w:r>
        <w:rPr>
          <w:noProof/>
        </w:rPr>
      </w:r>
      <w:r>
        <w:rPr>
          <w:noProof/>
        </w:rPr>
        <w:fldChar w:fldCharType="separate"/>
      </w:r>
      <w:r>
        <w:rPr>
          <w:noProof/>
        </w:rPr>
        <w:t>96</w:t>
      </w:r>
      <w:r>
        <w:rPr>
          <w:noProof/>
        </w:rPr>
        <w:fldChar w:fldCharType="end"/>
      </w:r>
    </w:p>
    <w:p w14:paraId="0053F95E" w14:textId="77777777" w:rsidR="00393756" w:rsidRPr="00FB4F8B" w:rsidRDefault="00393756">
      <w:pPr>
        <w:pStyle w:val="TOC3"/>
        <w:rPr>
          <w:rFonts w:ascii="Calibri" w:hAnsi="Calibri"/>
          <w:noProof/>
          <w:sz w:val="22"/>
          <w:szCs w:val="22"/>
        </w:rPr>
      </w:pPr>
      <w:r>
        <w:rPr>
          <w:noProof/>
        </w:rPr>
        <w:t>4.11.4</w:t>
      </w:r>
      <w:r w:rsidRPr="00FB4F8B">
        <w:rPr>
          <w:rFonts w:ascii="Calibri" w:hAnsi="Calibri"/>
          <w:noProof/>
          <w:sz w:val="22"/>
          <w:szCs w:val="22"/>
        </w:rPr>
        <w:tab/>
      </w:r>
      <w:r>
        <w:rPr>
          <w:noProof/>
        </w:rPr>
        <w:t>Number of LLC frames retransmitted</w:t>
      </w:r>
      <w:r>
        <w:rPr>
          <w:noProof/>
        </w:rPr>
        <w:tab/>
      </w:r>
      <w:r>
        <w:rPr>
          <w:noProof/>
        </w:rPr>
        <w:fldChar w:fldCharType="begin" w:fldLock="1"/>
      </w:r>
      <w:r>
        <w:rPr>
          <w:noProof/>
        </w:rPr>
        <w:instrText xml:space="preserve"> PAGEREF _Toc106030704 \h </w:instrText>
      </w:r>
      <w:r>
        <w:rPr>
          <w:noProof/>
        </w:rPr>
      </w:r>
      <w:r>
        <w:rPr>
          <w:noProof/>
        </w:rPr>
        <w:fldChar w:fldCharType="separate"/>
      </w:r>
      <w:r>
        <w:rPr>
          <w:noProof/>
        </w:rPr>
        <w:t>96</w:t>
      </w:r>
      <w:r>
        <w:rPr>
          <w:noProof/>
        </w:rPr>
        <w:fldChar w:fldCharType="end"/>
      </w:r>
    </w:p>
    <w:p w14:paraId="30923808" w14:textId="77777777" w:rsidR="00393756" w:rsidRPr="00FB4F8B" w:rsidRDefault="00393756">
      <w:pPr>
        <w:pStyle w:val="TOC2"/>
        <w:rPr>
          <w:rFonts w:ascii="Calibri" w:hAnsi="Calibri"/>
          <w:noProof/>
          <w:sz w:val="22"/>
          <w:szCs w:val="22"/>
        </w:rPr>
      </w:pPr>
      <w:r>
        <w:rPr>
          <w:noProof/>
        </w:rPr>
        <w:t>4.12</w:t>
      </w:r>
      <w:r w:rsidRPr="00FB4F8B">
        <w:rPr>
          <w:rFonts w:ascii="Calibri" w:hAnsi="Calibri"/>
          <w:noProof/>
          <w:sz w:val="22"/>
          <w:szCs w:val="22"/>
        </w:rPr>
        <w:tab/>
      </w:r>
      <w:r>
        <w:rPr>
          <w:noProof/>
        </w:rPr>
        <w:t>SNDCP N-PDUs</w:t>
      </w:r>
      <w:r>
        <w:rPr>
          <w:noProof/>
        </w:rPr>
        <w:tab/>
      </w:r>
      <w:r>
        <w:rPr>
          <w:noProof/>
        </w:rPr>
        <w:fldChar w:fldCharType="begin" w:fldLock="1"/>
      </w:r>
      <w:r>
        <w:rPr>
          <w:noProof/>
        </w:rPr>
        <w:instrText xml:space="preserve"> PAGEREF _Toc106030705 \h </w:instrText>
      </w:r>
      <w:r>
        <w:rPr>
          <w:noProof/>
        </w:rPr>
      </w:r>
      <w:r>
        <w:rPr>
          <w:noProof/>
        </w:rPr>
        <w:fldChar w:fldCharType="separate"/>
      </w:r>
      <w:r>
        <w:rPr>
          <w:noProof/>
        </w:rPr>
        <w:t>96</w:t>
      </w:r>
      <w:r>
        <w:rPr>
          <w:noProof/>
        </w:rPr>
        <w:fldChar w:fldCharType="end"/>
      </w:r>
    </w:p>
    <w:p w14:paraId="747C5D2D" w14:textId="77777777" w:rsidR="00393756" w:rsidRPr="00FB4F8B" w:rsidRDefault="00393756">
      <w:pPr>
        <w:pStyle w:val="TOC3"/>
        <w:rPr>
          <w:rFonts w:ascii="Calibri" w:hAnsi="Calibri"/>
          <w:noProof/>
          <w:sz w:val="22"/>
          <w:szCs w:val="22"/>
        </w:rPr>
      </w:pPr>
      <w:r>
        <w:rPr>
          <w:noProof/>
        </w:rPr>
        <w:t>4.12.1</w:t>
      </w:r>
      <w:r w:rsidRPr="00FB4F8B">
        <w:rPr>
          <w:rFonts w:ascii="Calibri" w:hAnsi="Calibri"/>
          <w:noProof/>
          <w:sz w:val="22"/>
          <w:szCs w:val="22"/>
        </w:rPr>
        <w:tab/>
      </w:r>
      <w:r>
        <w:rPr>
          <w:noProof/>
        </w:rPr>
        <w:t>Number of SNDCP N-PDUs sent</w:t>
      </w:r>
      <w:r>
        <w:rPr>
          <w:noProof/>
        </w:rPr>
        <w:tab/>
      </w:r>
      <w:r>
        <w:rPr>
          <w:noProof/>
        </w:rPr>
        <w:fldChar w:fldCharType="begin" w:fldLock="1"/>
      </w:r>
      <w:r>
        <w:rPr>
          <w:noProof/>
        </w:rPr>
        <w:instrText xml:space="preserve"> PAGEREF _Toc106030706 \h </w:instrText>
      </w:r>
      <w:r>
        <w:rPr>
          <w:noProof/>
        </w:rPr>
      </w:r>
      <w:r>
        <w:rPr>
          <w:noProof/>
        </w:rPr>
        <w:fldChar w:fldCharType="separate"/>
      </w:r>
      <w:r>
        <w:rPr>
          <w:noProof/>
        </w:rPr>
        <w:t>96</w:t>
      </w:r>
      <w:r>
        <w:rPr>
          <w:noProof/>
        </w:rPr>
        <w:fldChar w:fldCharType="end"/>
      </w:r>
    </w:p>
    <w:p w14:paraId="620F8081" w14:textId="77777777" w:rsidR="00393756" w:rsidRPr="00FB4F8B" w:rsidRDefault="00393756">
      <w:pPr>
        <w:pStyle w:val="TOC3"/>
        <w:rPr>
          <w:rFonts w:ascii="Calibri" w:hAnsi="Calibri"/>
          <w:noProof/>
          <w:sz w:val="22"/>
          <w:szCs w:val="22"/>
        </w:rPr>
      </w:pPr>
      <w:r>
        <w:rPr>
          <w:noProof/>
        </w:rPr>
        <w:t>4.12.2</w:t>
      </w:r>
      <w:r w:rsidRPr="00FB4F8B">
        <w:rPr>
          <w:rFonts w:ascii="Calibri" w:hAnsi="Calibri"/>
          <w:noProof/>
          <w:sz w:val="22"/>
          <w:szCs w:val="22"/>
        </w:rPr>
        <w:tab/>
      </w:r>
      <w:r>
        <w:rPr>
          <w:noProof/>
        </w:rPr>
        <w:t>Number of SNDCP N-PDU octets sent</w:t>
      </w:r>
      <w:r>
        <w:rPr>
          <w:noProof/>
        </w:rPr>
        <w:tab/>
      </w:r>
      <w:r>
        <w:rPr>
          <w:noProof/>
        </w:rPr>
        <w:fldChar w:fldCharType="begin" w:fldLock="1"/>
      </w:r>
      <w:r>
        <w:rPr>
          <w:noProof/>
        </w:rPr>
        <w:instrText xml:space="preserve"> PAGEREF _Toc106030707 \h </w:instrText>
      </w:r>
      <w:r>
        <w:rPr>
          <w:noProof/>
        </w:rPr>
      </w:r>
      <w:r>
        <w:rPr>
          <w:noProof/>
        </w:rPr>
        <w:fldChar w:fldCharType="separate"/>
      </w:r>
      <w:r>
        <w:rPr>
          <w:noProof/>
        </w:rPr>
        <w:t>97</w:t>
      </w:r>
      <w:r>
        <w:rPr>
          <w:noProof/>
        </w:rPr>
        <w:fldChar w:fldCharType="end"/>
      </w:r>
    </w:p>
    <w:p w14:paraId="07C1CA21" w14:textId="77777777" w:rsidR="00393756" w:rsidRPr="00FB4F8B" w:rsidRDefault="00393756">
      <w:pPr>
        <w:pStyle w:val="TOC3"/>
        <w:rPr>
          <w:rFonts w:ascii="Calibri" w:hAnsi="Calibri"/>
          <w:noProof/>
          <w:sz w:val="22"/>
          <w:szCs w:val="22"/>
        </w:rPr>
      </w:pPr>
      <w:r>
        <w:rPr>
          <w:noProof/>
        </w:rPr>
        <w:t>4.12.3</w:t>
      </w:r>
      <w:r w:rsidRPr="00FB4F8B">
        <w:rPr>
          <w:rFonts w:ascii="Calibri" w:hAnsi="Calibri"/>
          <w:noProof/>
          <w:sz w:val="22"/>
          <w:szCs w:val="22"/>
        </w:rPr>
        <w:tab/>
      </w:r>
      <w:r>
        <w:rPr>
          <w:noProof/>
        </w:rPr>
        <w:t>Number of SNDCP N-PDUs received</w:t>
      </w:r>
      <w:r>
        <w:rPr>
          <w:noProof/>
        </w:rPr>
        <w:tab/>
      </w:r>
      <w:r>
        <w:rPr>
          <w:noProof/>
        </w:rPr>
        <w:fldChar w:fldCharType="begin" w:fldLock="1"/>
      </w:r>
      <w:r>
        <w:rPr>
          <w:noProof/>
        </w:rPr>
        <w:instrText xml:space="preserve"> PAGEREF _Toc106030708 \h </w:instrText>
      </w:r>
      <w:r>
        <w:rPr>
          <w:noProof/>
        </w:rPr>
      </w:r>
      <w:r>
        <w:rPr>
          <w:noProof/>
        </w:rPr>
        <w:fldChar w:fldCharType="separate"/>
      </w:r>
      <w:r>
        <w:rPr>
          <w:noProof/>
        </w:rPr>
        <w:t>97</w:t>
      </w:r>
      <w:r>
        <w:rPr>
          <w:noProof/>
        </w:rPr>
        <w:fldChar w:fldCharType="end"/>
      </w:r>
    </w:p>
    <w:p w14:paraId="307411BB" w14:textId="77777777" w:rsidR="00393756" w:rsidRPr="00FB4F8B" w:rsidRDefault="00393756">
      <w:pPr>
        <w:pStyle w:val="TOC3"/>
        <w:rPr>
          <w:rFonts w:ascii="Calibri" w:hAnsi="Calibri"/>
          <w:noProof/>
          <w:sz w:val="22"/>
          <w:szCs w:val="22"/>
        </w:rPr>
      </w:pPr>
      <w:r>
        <w:rPr>
          <w:noProof/>
        </w:rPr>
        <w:t>4.12.4</w:t>
      </w:r>
      <w:r w:rsidRPr="00FB4F8B">
        <w:rPr>
          <w:rFonts w:ascii="Calibri" w:hAnsi="Calibri"/>
          <w:noProof/>
          <w:sz w:val="22"/>
          <w:szCs w:val="22"/>
        </w:rPr>
        <w:tab/>
      </w:r>
      <w:r>
        <w:rPr>
          <w:noProof/>
        </w:rPr>
        <w:t>Number of SNDCP N-PDU octets received</w:t>
      </w:r>
      <w:r>
        <w:rPr>
          <w:noProof/>
        </w:rPr>
        <w:tab/>
      </w:r>
      <w:r>
        <w:rPr>
          <w:noProof/>
        </w:rPr>
        <w:fldChar w:fldCharType="begin" w:fldLock="1"/>
      </w:r>
      <w:r>
        <w:rPr>
          <w:noProof/>
        </w:rPr>
        <w:instrText xml:space="preserve"> PAGEREF _Toc106030709 \h </w:instrText>
      </w:r>
      <w:r>
        <w:rPr>
          <w:noProof/>
        </w:rPr>
      </w:r>
      <w:r>
        <w:rPr>
          <w:noProof/>
        </w:rPr>
        <w:fldChar w:fldCharType="separate"/>
      </w:r>
      <w:r>
        <w:rPr>
          <w:noProof/>
        </w:rPr>
        <w:t>97</w:t>
      </w:r>
      <w:r>
        <w:rPr>
          <w:noProof/>
        </w:rPr>
        <w:fldChar w:fldCharType="end"/>
      </w:r>
    </w:p>
    <w:p w14:paraId="6FD9002F" w14:textId="77777777" w:rsidR="00393756" w:rsidRPr="00FB4F8B" w:rsidRDefault="00393756">
      <w:pPr>
        <w:pStyle w:val="TOC2"/>
        <w:rPr>
          <w:rFonts w:ascii="Calibri" w:hAnsi="Calibri"/>
          <w:noProof/>
          <w:sz w:val="22"/>
          <w:szCs w:val="22"/>
        </w:rPr>
      </w:pPr>
      <w:r>
        <w:rPr>
          <w:noProof/>
        </w:rPr>
        <w:t>4.13</w:t>
      </w:r>
      <w:r w:rsidRPr="00FB4F8B">
        <w:rPr>
          <w:rFonts w:ascii="Calibri" w:hAnsi="Calibri"/>
          <w:noProof/>
          <w:sz w:val="22"/>
          <w:szCs w:val="22"/>
        </w:rPr>
        <w:tab/>
      </w:r>
      <w:r>
        <w:rPr>
          <w:noProof/>
        </w:rPr>
        <w:t>IMEI checking procedure</w:t>
      </w:r>
      <w:r>
        <w:rPr>
          <w:noProof/>
        </w:rPr>
        <w:tab/>
      </w:r>
      <w:r>
        <w:rPr>
          <w:noProof/>
        </w:rPr>
        <w:fldChar w:fldCharType="begin" w:fldLock="1"/>
      </w:r>
      <w:r>
        <w:rPr>
          <w:noProof/>
        </w:rPr>
        <w:instrText xml:space="preserve"> PAGEREF _Toc106030710 \h </w:instrText>
      </w:r>
      <w:r>
        <w:rPr>
          <w:noProof/>
        </w:rPr>
      </w:r>
      <w:r>
        <w:rPr>
          <w:noProof/>
        </w:rPr>
        <w:fldChar w:fldCharType="separate"/>
      </w:r>
      <w:r>
        <w:rPr>
          <w:noProof/>
        </w:rPr>
        <w:t>97</w:t>
      </w:r>
      <w:r>
        <w:rPr>
          <w:noProof/>
        </w:rPr>
        <w:fldChar w:fldCharType="end"/>
      </w:r>
    </w:p>
    <w:p w14:paraId="72E8EF53" w14:textId="77777777" w:rsidR="00393756" w:rsidRPr="00FB4F8B" w:rsidRDefault="00393756">
      <w:pPr>
        <w:pStyle w:val="TOC3"/>
        <w:rPr>
          <w:rFonts w:ascii="Calibri" w:hAnsi="Calibri"/>
          <w:noProof/>
          <w:sz w:val="22"/>
          <w:szCs w:val="22"/>
        </w:rPr>
      </w:pPr>
      <w:r>
        <w:rPr>
          <w:noProof/>
        </w:rPr>
        <w:t>4.13.1</w:t>
      </w:r>
      <w:r w:rsidRPr="00FB4F8B">
        <w:rPr>
          <w:rFonts w:ascii="Calibri" w:hAnsi="Calibri"/>
          <w:noProof/>
          <w:sz w:val="22"/>
          <w:szCs w:val="22"/>
        </w:rPr>
        <w:tab/>
      </w:r>
      <w:r>
        <w:rPr>
          <w:noProof/>
        </w:rPr>
        <w:t>Number of check IMEI requests</w:t>
      </w:r>
      <w:r>
        <w:rPr>
          <w:noProof/>
        </w:rPr>
        <w:tab/>
      </w:r>
      <w:r>
        <w:rPr>
          <w:noProof/>
        </w:rPr>
        <w:fldChar w:fldCharType="begin" w:fldLock="1"/>
      </w:r>
      <w:r>
        <w:rPr>
          <w:noProof/>
        </w:rPr>
        <w:instrText xml:space="preserve"> PAGEREF _Toc106030711 \h </w:instrText>
      </w:r>
      <w:r>
        <w:rPr>
          <w:noProof/>
        </w:rPr>
      </w:r>
      <w:r>
        <w:rPr>
          <w:noProof/>
        </w:rPr>
        <w:fldChar w:fldCharType="separate"/>
      </w:r>
      <w:r>
        <w:rPr>
          <w:noProof/>
        </w:rPr>
        <w:t>97</w:t>
      </w:r>
      <w:r>
        <w:rPr>
          <w:noProof/>
        </w:rPr>
        <w:fldChar w:fldCharType="end"/>
      </w:r>
    </w:p>
    <w:p w14:paraId="6D3244DA" w14:textId="77777777" w:rsidR="00393756" w:rsidRPr="00FB4F8B" w:rsidRDefault="00393756">
      <w:pPr>
        <w:pStyle w:val="TOC3"/>
        <w:rPr>
          <w:rFonts w:ascii="Calibri" w:hAnsi="Calibri"/>
          <w:noProof/>
          <w:sz w:val="22"/>
          <w:szCs w:val="22"/>
        </w:rPr>
      </w:pPr>
      <w:r>
        <w:rPr>
          <w:noProof/>
        </w:rPr>
        <w:t>4.13.2</w:t>
      </w:r>
      <w:r w:rsidRPr="00FB4F8B">
        <w:rPr>
          <w:rFonts w:ascii="Calibri" w:hAnsi="Calibri"/>
          <w:noProof/>
          <w:sz w:val="22"/>
          <w:szCs w:val="22"/>
        </w:rPr>
        <w:tab/>
      </w:r>
      <w:r>
        <w:rPr>
          <w:noProof/>
        </w:rPr>
        <w:t>Number of check IMEI allow list responses</w:t>
      </w:r>
      <w:r>
        <w:rPr>
          <w:noProof/>
        </w:rPr>
        <w:tab/>
      </w:r>
      <w:r>
        <w:rPr>
          <w:noProof/>
        </w:rPr>
        <w:fldChar w:fldCharType="begin" w:fldLock="1"/>
      </w:r>
      <w:r>
        <w:rPr>
          <w:noProof/>
        </w:rPr>
        <w:instrText xml:space="preserve"> PAGEREF _Toc106030712 \h </w:instrText>
      </w:r>
      <w:r>
        <w:rPr>
          <w:noProof/>
        </w:rPr>
      </w:r>
      <w:r>
        <w:rPr>
          <w:noProof/>
        </w:rPr>
        <w:fldChar w:fldCharType="separate"/>
      </w:r>
      <w:r>
        <w:rPr>
          <w:noProof/>
        </w:rPr>
        <w:t>98</w:t>
      </w:r>
      <w:r>
        <w:rPr>
          <w:noProof/>
        </w:rPr>
        <w:fldChar w:fldCharType="end"/>
      </w:r>
    </w:p>
    <w:p w14:paraId="3C884938" w14:textId="77777777" w:rsidR="00393756" w:rsidRPr="00FB4F8B" w:rsidRDefault="00393756">
      <w:pPr>
        <w:pStyle w:val="TOC3"/>
        <w:rPr>
          <w:rFonts w:ascii="Calibri" w:hAnsi="Calibri"/>
          <w:noProof/>
          <w:sz w:val="22"/>
          <w:szCs w:val="22"/>
        </w:rPr>
      </w:pPr>
      <w:r>
        <w:rPr>
          <w:noProof/>
        </w:rPr>
        <w:t>4.13.3</w:t>
      </w:r>
      <w:r w:rsidRPr="00FB4F8B">
        <w:rPr>
          <w:rFonts w:ascii="Calibri" w:hAnsi="Calibri"/>
          <w:noProof/>
          <w:sz w:val="22"/>
          <w:szCs w:val="22"/>
        </w:rPr>
        <w:tab/>
      </w:r>
      <w:r>
        <w:rPr>
          <w:noProof/>
        </w:rPr>
        <w:t>Number of check IMEI track list responses</w:t>
      </w:r>
      <w:r>
        <w:rPr>
          <w:noProof/>
        </w:rPr>
        <w:tab/>
      </w:r>
      <w:r>
        <w:rPr>
          <w:noProof/>
        </w:rPr>
        <w:fldChar w:fldCharType="begin" w:fldLock="1"/>
      </w:r>
      <w:r>
        <w:rPr>
          <w:noProof/>
        </w:rPr>
        <w:instrText xml:space="preserve"> PAGEREF _Toc106030713 \h </w:instrText>
      </w:r>
      <w:r>
        <w:rPr>
          <w:noProof/>
        </w:rPr>
      </w:r>
      <w:r>
        <w:rPr>
          <w:noProof/>
        </w:rPr>
        <w:fldChar w:fldCharType="separate"/>
      </w:r>
      <w:r>
        <w:rPr>
          <w:noProof/>
        </w:rPr>
        <w:t>98</w:t>
      </w:r>
      <w:r>
        <w:rPr>
          <w:noProof/>
        </w:rPr>
        <w:fldChar w:fldCharType="end"/>
      </w:r>
    </w:p>
    <w:p w14:paraId="536DC415" w14:textId="77777777" w:rsidR="00393756" w:rsidRPr="00FB4F8B" w:rsidRDefault="00393756">
      <w:pPr>
        <w:pStyle w:val="TOC3"/>
        <w:rPr>
          <w:rFonts w:ascii="Calibri" w:hAnsi="Calibri"/>
          <w:noProof/>
          <w:sz w:val="22"/>
          <w:szCs w:val="22"/>
        </w:rPr>
      </w:pPr>
      <w:r>
        <w:rPr>
          <w:noProof/>
        </w:rPr>
        <w:t>4.13.4</w:t>
      </w:r>
      <w:r w:rsidRPr="00FB4F8B">
        <w:rPr>
          <w:rFonts w:ascii="Calibri" w:hAnsi="Calibri"/>
          <w:noProof/>
          <w:sz w:val="22"/>
          <w:szCs w:val="22"/>
        </w:rPr>
        <w:tab/>
      </w:r>
      <w:r>
        <w:rPr>
          <w:noProof/>
        </w:rPr>
        <w:t>Number of check IMEI block list responses</w:t>
      </w:r>
      <w:r>
        <w:rPr>
          <w:noProof/>
        </w:rPr>
        <w:tab/>
      </w:r>
      <w:r>
        <w:rPr>
          <w:noProof/>
        </w:rPr>
        <w:fldChar w:fldCharType="begin" w:fldLock="1"/>
      </w:r>
      <w:r>
        <w:rPr>
          <w:noProof/>
        </w:rPr>
        <w:instrText xml:space="preserve"> PAGEREF _Toc106030714 \h </w:instrText>
      </w:r>
      <w:r>
        <w:rPr>
          <w:noProof/>
        </w:rPr>
      </w:r>
      <w:r>
        <w:rPr>
          <w:noProof/>
        </w:rPr>
        <w:fldChar w:fldCharType="separate"/>
      </w:r>
      <w:r>
        <w:rPr>
          <w:noProof/>
        </w:rPr>
        <w:t>98</w:t>
      </w:r>
      <w:r>
        <w:rPr>
          <w:noProof/>
        </w:rPr>
        <w:fldChar w:fldCharType="end"/>
      </w:r>
    </w:p>
    <w:p w14:paraId="35083232" w14:textId="77777777" w:rsidR="00393756" w:rsidRPr="00FB4F8B" w:rsidRDefault="00393756">
      <w:pPr>
        <w:pStyle w:val="TOC3"/>
        <w:rPr>
          <w:rFonts w:ascii="Calibri" w:hAnsi="Calibri"/>
          <w:noProof/>
          <w:sz w:val="22"/>
          <w:szCs w:val="22"/>
        </w:rPr>
      </w:pPr>
      <w:r>
        <w:rPr>
          <w:noProof/>
        </w:rPr>
        <w:t>4.13.5</w:t>
      </w:r>
      <w:r w:rsidRPr="00FB4F8B">
        <w:rPr>
          <w:rFonts w:ascii="Calibri" w:hAnsi="Calibri"/>
          <w:noProof/>
          <w:sz w:val="22"/>
          <w:szCs w:val="22"/>
        </w:rPr>
        <w:tab/>
      </w:r>
      <w:r>
        <w:rPr>
          <w:noProof/>
        </w:rPr>
        <w:t>Number of check IMEI unknown equipment</w:t>
      </w:r>
      <w:r w:rsidRPr="001E1CD5">
        <w:rPr>
          <w:noProof/>
          <w:snapToGrid w:val="0"/>
        </w:rPr>
        <w:t xml:space="preserve"> </w:t>
      </w:r>
      <w:r>
        <w:rPr>
          <w:noProof/>
        </w:rPr>
        <w:t>responses</w:t>
      </w:r>
      <w:r>
        <w:rPr>
          <w:noProof/>
        </w:rPr>
        <w:tab/>
      </w:r>
      <w:r>
        <w:rPr>
          <w:noProof/>
        </w:rPr>
        <w:fldChar w:fldCharType="begin" w:fldLock="1"/>
      </w:r>
      <w:r>
        <w:rPr>
          <w:noProof/>
        </w:rPr>
        <w:instrText xml:space="preserve"> PAGEREF _Toc106030715 \h </w:instrText>
      </w:r>
      <w:r>
        <w:rPr>
          <w:noProof/>
        </w:rPr>
      </w:r>
      <w:r>
        <w:rPr>
          <w:noProof/>
        </w:rPr>
        <w:fldChar w:fldCharType="separate"/>
      </w:r>
      <w:r>
        <w:rPr>
          <w:noProof/>
        </w:rPr>
        <w:t>99</w:t>
      </w:r>
      <w:r>
        <w:rPr>
          <w:noProof/>
        </w:rPr>
        <w:fldChar w:fldCharType="end"/>
      </w:r>
    </w:p>
    <w:p w14:paraId="167A7678" w14:textId="77777777" w:rsidR="00393756" w:rsidRPr="00FB4F8B" w:rsidRDefault="00393756">
      <w:pPr>
        <w:pStyle w:val="TOC2"/>
        <w:rPr>
          <w:rFonts w:ascii="Calibri" w:hAnsi="Calibri"/>
          <w:noProof/>
          <w:sz w:val="22"/>
          <w:szCs w:val="22"/>
        </w:rPr>
      </w:pPr>
      <w:r>
        <w:rPr>
          <w:noProof/>
        </w:rPr>
        <w:t>4.14</w:t>
      </w:r>
      <w:r w:rsidRPr="00FB4F8B">
        <w:rPr>
          <w:rFonts w:ascii="Calibri" w:hAnsi="Calibri"/>
          <w:noProof/>
          <w:sz w:val="22"/>
          <w:szCs w:val="22"/>
        </w:rPr>
        <w:tab/>
      </w:r>
      <w:r>
        <w:rPr>
          <w:noProof/>
        </w:rPr>
        <w:t>DNS</w:t>
      </w:r>
      <w:r>
        <w:rPr>
          <w:noProof/>
        </w:rPr>
        <w:tab/>
      </w:r>
      <w:r>
        <w:rPr>
          <w:noProof/>
        </w:rPr>
        <w:fldChar w:fldCharType="begin" w:fldLock="1"/>
      </w:r>
      <w:r>
        <w:rPr>
          <w:noProof/>
        </w:rPr>
        <w:instrText xml:space="preserve"> PAGEREF _Toc106030716 \h </w:instrText>
      </w:r>
      <w:r>
        <w:rPr>
          <w:noProof/>
        </w:rPr>
      </w:r>
      <w:r>
        <w:rPr>
          <w:noProof/>
        </w:rPr>
        <w:fldChar w:fldCharType="separate"/>
      </w:r>
      <w:r>
        <w:rPr>
          <w:noProof/>
        </w:rPr>
        <w:t>99</w:t>
      </w:r>
      <w:r>
        <w:rPr>
          <w:noProof/>
        </w:rPr>
        <w:fldChar w:fldCharType="end"/>
      </w:r>
    </w:p>
    <w:p w14:paraId="731F85F3" w14:textId="77777777" w:rsidR="00393756" w:rsidRPr="00FB4F8B" w:rsidRDefault="00393756">
      <w:pPr>
        <w:pStyle w:val="TOC3"/>
        <w:rPr>
          <w:rFonts w:ascii="Calibri" w:hAnsi="Calibri"/>
          <w:noProof/>
          <w:sz w:val="22"/>
          <w:szCs w:val="22"/>
        </w:rPr>
      </w:pPr>
      <w:r>
        <w:rPr>
          <w:noProof/>
        </w:rPr>
        <w:t>4.14.1</w:t>
      </w:r>
      <w:r w:rsidRPr="00FB4F8B">
        <w:rPr>
          <w:rFonts w:ascii="Calibri" w:hAnsi="Calibri"/>
          <w:noProof/>
          <w:sz w:val="22"/>
          <w:szCs w:val="22"/>
        </w:rPr>
        <w:tab/>
      </w:r>
      <w:r>
        <w:rPr>
          <w:noProof/>
        </w:rPr>
        <w:t>Attempted DNS Query Procedures</w:t>
      </w:r>
      <w:r>
        <w:rPr>
          <w:noProof/>
        </w:rPr>
        <w:tab/>
      </w:r>
      <w:r>
        <w:rPr>
          <w:noProof/>
        </w:rPr>
        <w:fldChar w:fldCharType="begin" w:fldLock="1"/>
      </w:r>
      <w:r>
        <w:rPr>
          <w:noProof/>
        </w:rPr>
        <w:instrText xml:space="preserve"> PAGEREF _Toc106030717 \h </w:instrText>
      </w:r>
      <w:r>
        <w:rPr>
          <w:noProof/>
        </w:rPr>
      </w:r>
      <w:r>
        <w:rPr>
          <w:noProof/>
        </w:rPr>
        <w:fldChar w:fldCharType="separate"/>
      </w:r>
      <w:r>
        <w:rPr>
          <w:noProof/>
        </w:rPr>
        <w:t>99</w:t>
      </w:r>
      <w:r>
        <w:rPr>
          <w:noProof/>
        </w:rPr>
        <w:fldChar w:fldCharType="end"/>
      </w:r>
    </w:p>
    <w:p w14:paraId="1B62A980" w14:textId="77777777" w:rsidR="00393756" w:rsidRPr="00FB4F8B" w:rsidRDefault="00393756">
      <w:pPr>
        <w:pStyle w:val="TOC3"/>
        <w:rPr>
          <w:rFonts w:ascii="Calibri" w:hAnsi="Calibri"/>
          <w:noProof/>
          <w:sz w:val="22"/>
          <w:szCs w:val="22"/>
        </w:rPr>
      </w:pPr>
      <w:r>
        <w:rPr>
          <w:noProof/>
        </w:rPr>
        <w:t>4.14.2</w:t>
      </w:r>
      <w:r w:rsidRPr="00FB4F8B">
        <w:rPr>
          <w:rFonts w:ascii="Calibri" w:hAnsi="Calibri"/>
          <w:noProof/>
          <w:sz w:val="22"/>
          <w:szCs w:val="22"/>
        </w:rPr>
        <w:tab/>
      </w:r>
      <w:r>
        <w:rPr>
          <w:noProof/>
        </w:rPr>
        <w:t>Successful DNS Query Procedures</w:t>
      </w:r>
      <w:r>
        <w:rPr>
          <w:noProof/>
        </w:rPr>
        <w:tab/>
      </w:r>
      <w:r>
        <w:rPr>
          <w:noProof/>
        </w:rPr>
        <w:fldChar w:fldCharType="begin" w:fldLock="1"/>
      </w:r>
      <w:r>
        <w:rPr>
          <w:noProof/>
        </w:rPr>
        <w:instrText xml:space="preserve"> PAGEREF _Toc106030718 \h </w:instrText>
      </w:r>
      <w:r>
        <w:rPr>
          <w:noProof/>
        </w:rPr>
      </w:r>
      <w:r>
        <w:rPr>
          <w:noProof/>
        </w:rPr>
        <w:fldChar w:fldCharType="separate"/>
      </w:r>
      <w:r>
        <w:rPr>
          <w:noProof/>
        </w:rPr>
        <w:t>100</w:t>
      </w:r>
      <w:r>
        <w:rPr>
          <w:noProof/>
        </w:rPr>
        <w:fldChar w:fldCharType="end"/>
      </w:r>
    </w:p>
    <w:p w14:paraId="330D4E78" w14:textId="77777777" w:rsidR="00393756" w:rsidRPr="00FB4F8B" w:rsidRDefault="00393756">
      <w:pPr>
        <w:pStyle w:val="TOC1"/>
        <w:rPr>
          <w:rFonts w:ascii="Calibri" w:hAnsi="Calibri"/>
          <w:noProof/>
          <w:szCs w:val="22"/>
        </w:rPr>
      </w:pPr>
      <w:r>
        <w:rPr>
          <w:noProof/>
        </w:rPr>
        <w:t>5</w:t>
      </w:r>
      <w:r w:rsidRPr="00FB4F8B">
        <w:rPr>
          <w:rFonts w:ascii="Calibri" w:hAnsi="Calibri"/>
          <w:noProof/>
          <w:szCs w:val="22"/>
        </w:rPr>
        <w:tab/>
      </w:r>
      <w:r>
        <w:rPr>
          <w:noProof/>
        </w:rPr>
        <w:t>Measurements related to the GGSN</w:t>
      </w:r>
      <w:r>
        <w:rPr>
          <w:noProof/>
        </w:rPr>
        <w:tab/>
      </w:r>
      <w:r>
        <w:rPr>
          <w:noProof/>
        </w:rPr>
        <w:fldChar w:fldCharType="begin" w:fldLock="1"/>
      </w:r>
      <w:r>
        <w:rPr>
          <w:noProof/>
        </w:rPr>
        <w:instrText xml:space="preserve"> PAGEREF _Toc106030719 \h </w:instrText>
      </w:r>
      <w:r>
        <w:rPr>
          <w:noProof/>
        </w:rPr>
      </w:r>
      <w:r>
        <w:rPr>
          <w:noProof/>
        </w:rPr>
        <w:fldChar w:fldCharType="separate"/>
      </w:r>
      <w:r>
        <w:rPr>
          <w:noProof/>
        </w:rPr>
        <w:t>100</w:t>
      </w:r>
      <w:r>
        <w:rPr>
          <w:noProof/>
        </w:rPr>
        <w:fldChar w:fldCharType="end"/>
      </w:r>
    </w:p>
    <w:p w14:paraId="20882990" w14:textId="77777777" w:rsidR="00393756" w:rsidRPr="00FB4F8B" w:rsidRDefault="00393756">
      <w:pPr>
        <w:pStyle w:val="TOC2"/>
        <w:rPr>
          <w:rFonts w:ascii="Calibri" w:hAnsi="Calibri"/>
          <w:noProof/>
          <w:sz w:val="22"/>
          <w:szCs w:val="22"/>
        </w:rPr>
      </w:pPr>
      <w:r>
        <w:rPr>
          <w:noProof/>
        </w:rPr>
        <w:t>5.1</w:t>
      </w:r>
      <w:r w:rsidRPr="00FB4F8B">
        <w:rPr>
          <w:rFonts w:ascii="Calibri" w:hAnsi="Calibri"/>
          <w:noProof/>
          <w:sz w:val="22"/>
          <w:szCs w:val="22"/>
        </w:rPr>
        <w:tab/>
      </w:r>
      <w:r>
        <w:rPr>
          <w:noProof/>
        </w:rPr>
        <w:t>Session Management</w:t>
      </w:r>
      <w:r>
        <w:rPr>
          <w:noProof/>
        </w:rPr>
        <w:tab/>
      </w:r>
      <w:r>
        <w:rPr>
          <w:noProof/>
        </w:rPr>
        <w:fldChar w:fldCharType="begin" w:fldLock="1"/>
      </w:r>
      <w:r>
        <w:rPr>
          <w:noProof/>
        </w:rPr>
        <w:instrText xml:space="preserve"> PAGEREF _Toc106030720 \h </w:instrText>
      </w:r>
      <w:r>
        <w:rPr>
          <w:noProof/>
        </w:rPr>
      </w:r>
      <w:r>
        <w:rPr>
          <w:noProof/>
        </w:rPr>
        <w:fldChar w:fldCharType="separate"/>
      </w:r>
      <w:r>
        <w:rPr>
          <w:noProof/>
        </w:rPr>
        <w:t>100</w:t>
      </w:r>
      <w:r>
        <w:rPr>
          <w:noProof/>
        </w:rPr>
        <w:fldChar w:fldCharType="end"/>
      </w:r>
    </w:p>
    <w:p w14:paraId="22AF363B" w14:textId="77777777" w:rsidR="00393756" w:rsidRPr="00FB4F8B" w:rsidRDefault="00393756">
      <w:pPr>
        <w:pStyle w:val="TOC3"/>
        <w:rPr>
          <w:rFonts w:ascii="Calibri" w:hAnsi="Calibri"/>
          <w:noProof/>
          <w:sz w:val="22"/>
          <w:szCs w:val="22"/>
        </w:rPr>
      </w:pPr>
      <w:r>
        <w:rPr>
          <w:noProof/>
        </w:rPr>
        <w:t>5.1.1</w:t>
      </w:r>
      <w:r w:rsidRPr="00FB4F8B">
        <w:rPr>
          <w:rFonts w:ascii="Calibri" w:hAnsi="Calibri"/>
          <w:noProof/>
          <w:sz w:val="22"/>
          <w:szCs w:val="22"/>
        </w:rPr>
        <w:tab/>
      </w:r>
      <w:r>
        <w:rPr>
          <w:noProof/>
        </w:rPr>
        <w:t>Session establishments</w:t>
      </w:r>
      <w:r>
        <w:rPr>
          <w:noProof/>
        </w:rPr>
        <w:tab/>
      </w:r>
      <w:r>
        <w:rPr>
          <w:noProof/>
        </w:rPr>
        <w:fldChar w:fldCharType="begin" w:fldLock="1"/>
      </w:r>
      <w:r>
        <w:rPr>
          <w:noProof/>
        </w:rPr>
        <w:instrText xml:space="preserve"> PAGEREF _Toc106030721 \h </w:instrText>
      </w:r>
      <w:r>
        <w:rPr>
          <w:noProof/>
        </w:rPr>
      </w:r>
      <w:r>
        <w:rPr>
          <w:noProof/>
        </w:rPr>
        <w:fldChar w:fldCharType="separate"/>
      </w:r>
      <w:r>
        <w:rPr>
          <w:noProof/>
        </w:rPr>
        <w:t>100</w:t>
      </w:r>
      <w:r>
        <w:rPr>
          <w:noProof/>
        </w:rPr>
        <w:fldChar w:fldCharType="end"/>
      </w:r>
    </w:p>
    <w:p w14:paraId="36C042C3" w14:textId="77777777" w:rsidR="00393756" w:rsidRPr="00FB4F8B" w:rsidRDefault="00393756">
      <w:pPr>
        <w:pStyle w:val="TOC4"/>
        <w:rPr>
          <w:rFonts w:ascii="Calibri" w:hAnsi="Calibri"/>
          <w:noProof/>
          <w:sz w:val="22"/>
          <w:szCs w:val="22"/>
        </w:rPr>
      </w:pPr>
      <w:r>
        <w:rPr>
          <w:noProof/>
        </w:rPr>
        <w:t>5.1.1.1</w:t>
      </w:r>
      <w:r w:rsidRPr="00FB4F8B">
        <w:rPr>
          <w:rFonts w:ascii="Calibri" w:hAnsi="Calibri"/>
          <w:noProof/>
          <w:sz w:val="22"/>
          <w:szCs w:val="22"/>
        </w:rPr>
        <w:tab/>
      </w:r>
      <w:r>
        <w:rPr>
          <w:noProof/>
        </w:rPr>
        <w:t>Attempted session establishments</w:t>
      </w:r>
      <w:r>
        <w:rPr>
          <w:noProof/>
        </w:rPr>
        <w:tab/>
      </w:r>
      <w:r>
        <w:rPr>
          <w:noProof/>
        </w:rPr>
        <w:fldChar w:fldCharType="begin" w:fldLock="1"/>
      </w:r>
      <w:r>
        <w:rPr>
          <w:noProof/>
        </w:rPr>
        <w:instrText xml:space="preserve"> PAGEREF _Toc106030722 \h </w:instrText>
      </w:r>
      <w:r>
        <w:rPr>
          <w:noProof/>
        </w:rPr>
      </w:r>
      <w:r>
        <w:rPr>
          <w:noProof/>
        </w:rPr>
        <w:fldChar w:fldCharType="separate"/>
      </w:r>
      <w:r>
        <w:rPr>
          <w:noProof/>
        </w:rPr>
        <w:t>101</w:t>
      </w:r>
      <w:r>
        <w:rPr>
          <w:noProof/>
        </w:rPr>
        <w:fldChar w:fldCharType="end"/>
      </w:r>
    </w:p>
    <w:p w14:paraId="08CDF7B4" w14:textId="77777777" w:rsidR="00393756" w:rsidRPr="00FB4F8B" w:rsidRDefault="00393756">
      <w:pPr>
        <w:pStyle w:val="TOC4"/>
        <w:rPr>
          <w:rFonts w:ascii="Calibri" w:hAnsi="Calibri"/>
          <w:noProof/>
          <w:sz w:val="22"/>
          <w:szCs w:val="22"/>
        </w:rPr>
      </w:pPr>
      <w:r>
        <w:rPr>
          <w:noProof/>
        </w:rPr>
        <w:t>5.1.1.2</w:t>
      </w:r>
      <w:r w:rsidRPr="00FB4F8B">
        <w:rPr>
          <w:rFonts w:ascii="Calibri" w:hAnsi="Calibri"/>
          <w:noProof/>
          <w:sz w:val="22"/>
          <w:szCs w:val="22"/>
        </w:rPr>
        <w:tab/>
      </w:r>
      <w:r>
        <w:rPr>
          <w:noProof/>
        </w:rPr>
        <w:t>Successful session establishments</w:t>
      </w:r>
      <w:r>
        <w:rPr>
          <w:noProof/>
        </w:rPr>
        <w:tab/>
      </w:r>
      <w:r>
        <w:rPr>
          <w:noProof/>
        </w:rPr>
        <w:fldChar w:fldCharType="begin" w:fldLock="1"/>
      </w:r>
      <w:r>
        <w:rPr>
          <w:noProof/>
        </w:rPr>
        <w:instrText xml:space="preserve"> PAGEREF _Toc106030723 \h </w:instrText>
      </w:r>
      <w:r>
        <w:rPr>
          <w:noProof/>
        </w:rPr>
      </w:r>
      <w:r>
        <w:rPr>
          <w:noProof/>
        </w:rPr>
        <w:fldChar w:fldCharType="separate"/>
      </w:r>
      <w:r>
        <w:rPr>
          <w:noProof/>
        </w:rPr>
        <w:t>102</w:t>
      </w:r>
      <w:r>
        <w:rPr>
          <w:noProof/>
        </w:rPr>
        <w:fldChar w:fldCharType="end"/>
      </w:r>
    </w:p>
    <w:p w14:paraId="60A46518" w14:textId="77777777" w:rsidR="00393756" w:rsidRPr="00FB4F8B" w:rsidRDefault="00393756">
      <w:pPr>
        <w:pStyle w:val="TOC4"/>
        <w:rPr>
          <w:rFonts w:ascii="Calibri" w:hAnsi="Calibri"/>
          <w:noProof/>
          <w:sz w:val="22"/>
          <w:szCs w:val="22"/>
        </w:rPr>
      </w:pPr>
      <w:r>
        <w:rPr>
          <w:noProof/>
        </w:rPr>
        <w:t>5.1.1.3</w:t>
      </w:r>
      <w:r w:rsidRPr="00FB4F8B">
        <w:rPr>
          <w:rFonts w:ascii="Calibri" w:hAnsi="Calibri"/>
          <w:noProof/>
          <w:sz w:val="22"/>
          <w:szCs w:val="22"/>
        </w:rPr>
        <w:tab/>
      </w:r>
      <w:r>
        <w:rPr>
          <w:noProof/>
        </w:rPr>
        <w:t>Failed session establishments</w:t>
      </w:r>
      <w:r>
        <w:rPr>
          <w:noProof/>
        </w:rPr>
        <w:tab/>
      </w:r>
      <w:r>
        <w:rPr>
          <w:noProof/>
        </w:rPr>
        <w:fldChar w:fldCharType="begin" w:fldLock="1"/>
      </w:r>
      <w:r>
        <w:rPr>
          <w:noProof/>
        </w:rPr>
        <w:instrText xml:space="preserve"> PAGEREF _Toc106030724 \h </w:instrText>
      </w:r>
      <w:r>
        <w:rPr>
          <w:noProof/>
        </w:rPr>
      </w:r>
      <w:r>
        <w:rPr>
          <w:noProof/>
        </w:rPr>
        <w:fldChar w:fldCharType="separate"/>
      </w:r>
      <w:r>
        <w:rPr>
          <w:noProof/>
        </w:rPr>
        <w:t>102</w:t>
      </w:r>
      <w:r>
        <w:rPr>
          <w:noProof/>
        </w:rPr>
        <w:fldChar w:fldCharType="end"/>
      </w:r>
    </w:p>
    <w:p w14:paraId="1DC7261C" w14:textId="77777777" w:rsidR="00393756" w:rsidRPr="00FB4F8B" w:rsidRDefault="00393756">
      <w:pPr>
        <w:pStyle w:val="TOC3"/>
        <w:rPr>
          <w:rFonts w:ascii="Calibri" w:hAnsi="Calibri"/>
          <w:noProof/>
          <w:sz w:val="22"/>
          <w:szCs w:val="22"/>
        </w:rPr>
      </w:pPr>
      <w:r>
        <w:rPr>
          <w:noProof/>
        </w:rPr>
        <w:t>5.1.2</w:t>
      </w:r>
      <w:r w:rsidRPr="00FB4F8B">
        <w:rPr>
          <w:rFonts w:ascii="Calibri" w:hAnsi="Calibri"/>
          <w:noProof/>
          <w:sz w:val="22"/>
          <w:szCs w:val="22"/>
        </w:rPr>
        <w:tab/>
      </w:r>
      <w:r>
        <w:rPr>
          <w:noProof/>
        </w:rPr>
        <w:t>Network-initiated session establishments</w:t>
      </w:r>
      <w:r>
        <w:rPr>
          <w:noProof/>
        </w:rPr>
        <w:tab/>
      </w:r>
      <w:r>
        <w:rPr>
          <w:noProof/>
        </w:rPr>
        <w:fldChar w:fldCharType="begin" w:fldLock="1"/>
      </w:r>
      <w:r>
        <w:rPr>
          <w:noProof/>
        </w:rPr>
        <w:instrText xml:space="preserve"> PAGEREF _Toc106030725 \h </w:instrText>
      </w:r>
      <w:r>
        <w:rPr>
          <w:noProof/>
        </w:rPr>
      </w:r>
      <w:r>
        <w:rPr>
          <w:noProof/>
        </w:rPr>
        <w:fldChar w:fldCharType="separate"/>
      </w:r>
      <w:r>
        <w:rPr>
          <w:noProof/>
        </w:rPr>
        <w:t>103</w:t>
      </w:r>
      <w:r>
        <w:rPr>
          <w:noProof/>
        </w:rPr>
        <w:fldChar w:fldCharType="end"/>
      </w:r>
    </w:p>
    <w:p w14:paraId="7C0DB238" w14:textId="77777777" w:rsidR="00393756" w:rsidRPr="00FB4F8B" w:rsidRDefault="00393756">
      <w:pPr>
        <w:pStyle w:val="TOC4"/>
        <w:rPr>
          <w:rFonts w:ascii="Calibri" w:hAnsi="Calibri"/>
          <w:noProof/>
          <w:sz w:val="22"/>
          <w:szCs w:val="22"/>
        </w:rPr>
      </w:pPr>
      <w:r>
        <w:rPr>
          <w:noProof/>
        </w:rPr>
        <w:t>5.1.2.1</w:t>
      </w:r>
      <w:r w:rsidRPr="00FB4F8B">
        <w:rPr>
          <w:rFonts w:ascii="Calibri" w:hAnsi="Calibri"/>
          <w:noProof/>
          <w:sz w:val="22"/>
          <w:szCs w:val="22"/>
        </w:rPr>
        <w:tab/>
      </w:r>
      <w:r>
        <w:rPr>
          <w:noProof/>
        </w:rPr>
        <w:t>Number of routing information requests for network-initiated session establishment attempts</w:t>
      </w:r>
      <w:r>
        <w:rPr>
          <w:noProof/>
        </w:rPr>
        <w:tab/>
      </w:r>
      <w:r>
        <w:rPr>
          <w:noProof/>
        </w:rPr>
        <w:fldChar w:fldCharType="begin" w:fldLock="1"/>
      </w:r>
      <w:r>
        <w:rPr>
          <w:noProof/>
        </w:rPr>
        <w:instrText xml:space="preserve"> PAGEREF _Toc106030726 \h </w:instrText>
      </w:r>
      <w:r>
        <w:rPr>
          <w:noProof/>
        </w:rPr>
      </w:r>
      <w:r>
        <w:rPr>
          <w:noProof/>
        </w:rPr>
        <w:fldChar w:fldCharType="separate"/>
      </w:r>
      <w:r>
        <w:rPr>
          <w:noProof/>
        </w:rPr>
        <w:t>103</w:t>
      </w:r>
      <w:r>
        <w:rPr>
          <w:noProof/>
        </w:rPr>
        <w:fldChar w:fldCharType="end"/>
      </w:r>
    </w:p>
    <w:p w14:paraId="347B1B6F" w14:textId="77777777" w:rsidR="00393756" w:rsidRPr="00FB4F8B" w:rsidRDefault="00393756">
      <w:pPr>
        <w:pStyle w:val="TOC4"/>
        <w:rPr>
          <w:rFonts w:ascii="Calibri" w:hAnsi="Calibri"/>
          <w:noProof/>
          <w:sz w:val="22"/>
          <w:szCs w:val="22"/>
        </w:rPr>
      </w:pPr>
      <w:r>
        <w:rPr>
          <w:noProof/>
        </w:rPr>
        <w:t>5.1.2.2</w:t>
      </w:r>
      <w:r w:rsidRPr="00FB4F8B">
        <w:rPr>
          <w:rFonts w:ascii="Calibri" w:hAnsi="Calibri"/>
          <w:noProof/>
          <w:sz w:val="22"/>
          <w:szCs w:val="22"/>
        </w:rPr>
        <w:tab/>
      </w:r>
      <w:r>
        <w:rPr>
          <w:noProof/>
        </w:rPr>
        <w:t>Number of routing information successful responses for network</w:t>
      </w:r>
      <w:r>
        <w:rPr>
          <w:noProof/>
        </w:rPr>
        <w:noBreakHyphen/>
        <w:t>initiated session establishment attempts</w:t>
      </w:r>
      <w:r>
        <w:rPr>
          <w:noProof/>
        </w:rPr>
        <w:tab/>
      </w:r>
      <w:r>
        <w:rPr>
          <w:noProof/>
        </w:rPr>
        <w:fldChar w:fldCharType="begin" w:fldLock="1"/>
      </w:r>
      <w:r>
        <w:rPr>
          <w:noProof/>
        </w:rPr>
        <w:instrText xml:space="preserve"> PAGEREF _Toc106030727 \h </w:instrText>
      </w:r>
      <w:r>
        <w:rPr>
          <w:noProof/>
        </w:rPr>
      </w:r>
      <w:r>
        <w:rPr>
          <w:noProof/>
        </w:rPr>
        <w:fldChar w:fldCharType="separate"/>
      </w:r>
      <w:r>
        <w:rPr>
          <w:noProof/>
        </w:rPr>
        <w:t>104</w:t>
      </w:r>
      <w:r>
        <w:rPr>
          <w:noProof/>
        </w:rPr>
        <w:fldChar w:fldCharType="end"/>
      </w:r>
    </w:p>
    <w:p w14:paraId="71D84C5C" w14:textId="77777777" w:rsidR="00393756" w:rsidRPr="00FB4F8B" w:rsidRDefault="00393756">
      <w:pPr>
        <w:pStyle w:val="TOC4"/>
        <w:rPr>
          <w:rFonts w:ascii="Calibri" w:hAnsi="Calibri"/>
          <w:noProof/>
          <w:sz w:val="22"/>
          <w:szCs w:val="22"/>
        </w:rPr>
      </w:pPr>
      <w:r>
        <w:rPr>
          <w:noProof/>
        </w:rPr>
        <w:t>5.1.2.3</w:t>
      </w:r>
      <w:r w:rsidRPr="00FB4F8B">
        <w:rPr>
          <w:rFonts w:ascii="Calibri" w:hAnsi="Calibri"/>
          <w:noProof/>
          <w:sz w:val="22"/>
          <w:szCs w:val="22"/>
        </w:rPr>
        <w:tab/>
      </w:r>
      <w:r>
        <w:rPr>
          <w:noProof/>
        </w:rPr>
        <w:t>Attempted Network-initiated session establishments</w:t>
      </w:r>
      <w:r>
        <w:rPr>
          <w:noProof/>
        </w:rPr>
        <w:tab/>
      </w:r>
      <w:r>
        <w:rPr>
          <w:noProof/>
        </w:rPr>
        <w:fldChar w:fldCharType="begin" w:fldLock="1"/>
      </w:r>
      <w:r>
        <w:rPr>
          <w:noProof/>
        </w:rPr>
        <w:instrText xml:space="preserve"> PAGEREF _Toc106030728 \h </w:instrText>
      </w:r>
      <w:r>
        <w:rPr>
          <w:noProof/>
        </w:rPr>
      </w:r>
      <w:r>
        <w:rPr>
          <w:noProof/>
        </w:rPr>
        <w:fldChar w:fldCharType="separate"/>
      </w:r>
      <w:r>
        <w:rPr>
          <w:noProof/>
        </w:rPr>
        <w:t>104</w:t>
      </w:r>
      <w:r>
        <w:rPr>
          <w:noProof/>
        </w:rPr>
        <w:fldChar w:fldCharType="end"/>
      </w:r>
    </w:p>
    <w:p w14:paraId="11F659DD" w14:textId="77777777" w:rsidR="00393756" w:rsidRPr="00FB4F8B" w:rsidRDefault="00393756">
      <w:pPr>
        <w:pStyle w:val="TOC5"/>
        <w:rPr>
          <w:rFonts w:ascii="Calibri" w:hAnsi="Calibri"/>
          <w:noProof/>
          <w:sz w:val="22"/>
          <w:szCs w:val="22"/>
        </w:rPr>
      </w:pPr>
      <w:r>
        <w:rPr>
          <w:noProof/>
        </w:rPr>
        <w:t>5.1.2.3.1</w:t>
      </w:r>
      <w:r w:rsidRPr="00FB4F8B">
        <w:rPr>
          <w:rFonts w:ascii="Calibri" w:hAnsi="Calibri"/>
          <w:noProof/>
          <w:sz w:val="22"/>
          <w:szCs w:val="22"/>
        </w:rPr>
        <w:tab/>
      </w:r>
      <w:r>
        <w:rPr>
          <w:noProof/>
        </w:rPr>
        <w:t>Attempted Network-initiated session establishments</w:t>
      </w:r>
      <w:r>
        <w:rPr>
          <w:noProof/>
        </w:rPr>
        <w:tab/>
      </w:r>
      <w:r>
        <w:rPr>
          <w:noProof/>
        </w:rPr>
        <w:fldChar w:fldCharType="begin" w:fldLock="1"/>
      </w:r>
      <w:r>
        <w:rPr>
          <w:noProof/>
        </w:rPr>
        <w:instrText xml:space="preserve"> PAGEREF _Toc106030729 \h </w:instrText>
      </w:r>
      <w:r>
        <w:rPr>
          <w:noProof/>
        </w:rPr>
      </w:r>
      <w:r>
        <w:rPr>
          <w:noProof/>
        </w:rPr>
        <w:fldChar w:fldCharType="separate"/>
      </w:r>
      <w:r>
        <w:rPr>
          <w:noProof/>
        </w:rPr>
        <w:t>104</w:t>
      </w:r>
      <w:r>
        <w:rPr>
          <w:noProof/>
        </w:rPr>
        <w:fldChar w:fldCharType="end"/>
      </w:r>
    </w:p>
    <w:p w14:paraId="32E23141" w14:textId="77777777" w:rsidR="00393756" w:rsidRPr="00FB4F8B" w:rsidRDefault="00393756">
      <w:pPr>
        <w:pStyle w:val="TOC5"/>
        <w:rPr>
          <w:rFonts w:ascii="Calibri" w:hAnsi="Calibri"/>
          <w:noProof/>
          <w:sz w:val="22"/>
          <w:szCs w:val="22"/>
        </w:rPr>
      </w:pPr>
      <w:r>
        <w:rPr>
          <w:noProof/>
        </w:rPr>
        <w:t>5.1.2.3.2</w:t>
      </w:r>
      <w:r w:rsidRPr="00FB4F8B">
        <w:rPr>
          <w:rFonts w:ascii="Calibri" w:hAnsi="Calibri"/>
          <w:noProof/>
          <w:sz w:val="22"/>
          <w:szCs w:val="22"/>
        </w:rPr>
        <w:tab/>
      </w:r>
      <w:r>
        <w:rPr>
          <w:noProof/>
        </w:rPr>
        <w:t>Failed Network-initiated session establishments - failures occurred before sending PDP context activation request to the MS</w:t>
      </w:r>
      <w:r>
        <w:rPr>
          <w:noProof/>
        </w:rPr>
        <w:tab/>
      </w:r>
      <w:r>
        <w:rPr>
          <w:noProof/>
        </w:rPr>
        <w:fldChar w:fldCharType="begin" w:fldLock="1"/>
      </w:r>
      <w:r>
        <w:rPr>
          <w:noProof/>
        </w:rPr>
        <w:instrText xml:space="preserve"> PAGEREF _Toc106030730 \h </w:instrText>
      </w:r>
      <w:r>
        <w:rPr>
          <w:noProof/>
        </w:rPr>
      </w:r>
      <w:r>
        <w:rPr>
          <w:noProof/>
        </w:rPr>
        <w:fldChar w:fldCharType="separate"/>
      </w:r>
      <w:r>
        <w:rPr>
          <w:noProof/>
        </w:rPr>
        <w:t>104</w:t>
      </w:r>
      <w:r>
        <w:rPr>
          <w:noProof/>
        </w:rPr>
        <w:fldChar w:fldCharType="end"/>
      </w:r>
    </w:p>
    <w:p w14:paraId="2A884668" w14:textId="77777777" w:rsidR="00393756" w:rsidRPr="00FB4F8B" w:rsidRDefault="00393756">
      <w:pPr>
        <w:pStyle w:val="TOC5"/>
        <w:rPr>
          <w:rFonts w:ascii="Calibri" w:hAnsi="Calibri"/>
          <w:noProof/>
          <w:sz w:val="22"/>
          <w:szCs w:val="22"/>
        </w:rPr>
      </w:pPr>
      <w:r>
        <w:rPr>
          <w:noProof/>
        </w:rPr>
        <w:t>5.1.2.3.3</w:t>
      </w:r>
      <w:r w:rsidRPr="00FB4F8B">
        <w:rPr>
          <w:rFonts w:ascii="Calibri" w:hAnsi="Calibri"/>
          <w:noProof/>
          <w:sz w:val="22"/>
          <w:szCs w:val="22"/>
        </w:rPr>
        <w:tab/>
      </w:r>
      <w:r>
        <w:rPr>
          <w:noProof/>
        </w:rPr>
        <w:t>Failed Network-initiated session establishments - failures occurred after sending PDP context activation request to the MS</w:t>
      </w:r>
      <w:r>
        <w:rPr>
          <w:noProof/>
        </w:rPr>
        <w:tab/>
      </w:r>
      <w:r>
        <w:rPr>
          <w:noProof/>
        </w:rPr>
        <w:fldChar w:fldCharType="begin" w:fldLock="1"/>
      </w:r>
      <w:r>
        <w:rPr>
          <w:noProof/>
        </w:rPr>
        <w:instrText xml:space="preserve"> PAGEREF _Toc106030731 \h </w:instrText>
      </w:r>
      <w:r>
        <w:rPr>
          <w:noProof/>
        </w:rPr>
      </w:r>
      <w:r>
        <w:rPr>
          <w:noProof/>
        </w:rPr>
        <w:fldChar w:fldCharType="separate"/>
      </w:r>
      <w:r>
        <w:rPr>
          <w:noProof/>
        </w:rPr>
        <w:t>105</w:t>
      </w:r>
      <w:r>
        <w:rPr>
          <w:noProof/>
        </w:rPr>
        <w:fldChar w:fldCharType="end"/>
      </w:r>
    </w:p>
    <w:p w14:paraId="4901DBAC" w14:textId="77777777" w:rsidR="00393756" w:rsidRPr="00FB4F8B" w:rsidRDefault="00393756">
      <w:pPr>
        <w:pStyle w:val="TOC3"/>
        <w:rPr>
          <w:rFonts w:ascii="Calibri" w:hAnsi="Calibri"/>
          <w:noProof/>
          <w:sz w:val="22"/>
          <w:szCs w:val="22"/>
        </w:rPr>
      </w:pPr>
      <w:r>
        <w:rPr>
          <w:noProof/>
        </w:rPr>
        <w:t>5.1.3</w:t>
      </w:r>
      <w:r w:rsidRPr="00FB4F8B">
        <w:rPr>
          <w:rFonts w:ascii="Calibri" w:hAnsi="Calibri"/>
          <w:noProof/>
          <w:sz w:val="22"/>
          <w:szCs w:val="22"/>
        </w:rPr>
        <w:tab/>
      </w:r>
      <w:r>
        <w:rPr>
          <w:noProof/>
        </w:rPr>
        <w:t>Subscribers with activated PDP context</w:t>
      </w:r>
      <w:r>
        <w:rPr>
          <w:noProof/>
        </w:rPr>
        <w:tab/>
      </w:r>
      <w:r>
        <w:rPr>
          <w:noProof/>
        </w:rPr>
        <w:fldChar w:fldCharType="begin" w:fldLock="1"/>
      </w:r>
      <w:r>
        <w:rPr>
          <w:noProof/>
        </w:rPr>
        <w:instrText xml:space="preserve"> PAGEREF _Toc106030732 \h </w:instrText>
      </w:r>
      <w:r>
        <w:rPr>
          <w:noProof/>
        </w:rPr>
      </w:r>
      <w:r>
        <w:rPr>
          <w:noProof/>
        </w:rPr>
        <w:fldChar w:fldCharType="separate"/>
      </w:r>
      <w:r>
        <w:rPr>
          <w:noProof/>
        </w:rPr>
        <w:t>105</w:t>
      </w:r>
      <w:r>
        <w:rPr>
          <w:noProof/>
        </w:rPr>
        <w:fldChar w:fldCharType="end"/>
      </w:r>
    </w:p>
    <w:p w14:paraId="675531CB" w14:textId="77777777" w:rsidR="00393756" w:rsidRPr="00FB4F8B" w:rsidRDefault="00393756">
      <w:pPr>
        <w:pStyle w:val="TOC4"/>
        <w:rPr>
          <w:rFonts w:ascii="Calibri" w:hAnsi="Calibri"/>
          <w:noProof/>
          <w:sz w:val="22"/>
          <w:szCs w:val="22"/>
        </w:rPr>
      </w:pPr>
      <w:r>
        <w:rPr>
          <w:noProof/>
        </w:rPr>
        <w:t>5.1.3.1</w:t>
      </w:r>
      <w:r w:rsidRPr="00FB4F8B">
        <w:rPr>
          <w:rFonts w:ascii="Calibri" w:hAnsi="Calibri"/>
          <w:noProof/>
          <w:sz w:val="22"/>
          <w:szCs w:val="22"/>
        </w:rPr>
        <w:tab/>
      </w:r>
      <w:r>
        <w:rPr>
          <w:noProof/>
        </w:rPr>
        <w:t>Number of subscribers with activated PDP context</w:t>
      </w:r>
      <w:r>
        <w:rPr>
          <w:noProof/>
        </w:rPr>
        <w:tab/>
      </w:r>
      <w:r>
        <w:rPr>
          <w:noProof/>
        </w:rPr>
        <w:fldChar w:fldCharType="begin" w:fldLock="1"/>
      </w:r>
      <w:r>
        <w:rPr>
          <w:noProof/>
        </w:rPr>
        <w:instrText xml:space="preserve"> PAGEREF _Toc106030733 \h </w:instrText>
      </w:r>
      <w:r>
        <w:rPr>
          <w:noProof/>
        </w:rPr>
      </w:r>
      <w:r>
        <w:rPr>
          <w:noProof/>
        </w:rPr>
        <w:fldChar w:fldCharType="separate"/>
      </w:r>
      <w:r>
        <w:rPr>
          <w:noProof/>
        </w:rPr>
        <w:t>105</w:t>
      </w:r>
      <w:r>
        <w:rPr>
          <w:noProof/>
        </w:rPr>
        <w:fldChar w:fldCharType="end"/>
      </w:r>
    </w:p>
    <w:p w14:paraId="4A64308E" w14:textId="77777777" w:rsidR="00393756" w:rsidRPr="00FB4F8B" w:rsidRDefault="00393756">
      <w:pPr>
        <w:pStyle w:val="TOC4"/>
        <w:rPr>
          <w:rFonts w:ascii="Calibri" w:hAnsi="Calibri"/>
          <w:noProof/>
          <w:sz w:val="22"/>
          <w:szCs w:val="22"/>
        </w:rPr>
      </w:pPr>
      <w:r>
        <w:rPr>
          <w:noProof/>
        </w:rPr>
        <w:t>5.1.3.2</w:t>
      </w:r>
      <w:r w:rsidRPr="00FB4F8B">
        <w:rPr>
          <w:rFonts w:ascii="Calibri" w:hAnsi="Calibri"/>
          <w:noProof/>
          <w:sz w:val="22"/>
          <w:szCs w:val="22"/>
        </w:rPr>
        <w:tab/>
      </w:r>
      <w:r>
        <w:rPr>
          <w:noProof/>
        </w:rPr>
        <w:t>Mean number of subscribers with activated PDP context</w:t>
      </w:r>
      <w:r>
        <w:rPr>
          <w:noProof/>
        </w:rPr>
        <w:tab/>
      </w:r>
      <w:r>
        <w:rPr>
          <w:noProof/>
        </w:rPr>
        <w:fldChar w:fldCharType="begin" w:fldLock="1"/>
      </w:r>
      <w:r>
        <w:rPr>
          <w:noProof/>
        </w:rPr>
        <w:instrText xml:space="preserve"> PAGEREF _Toc106030734 \h </w:instrText>
      </w:r>
      <w:r>
        <w:rPr>
          <w:noProof/>
        </w:rPr>
      </w:r>
      <w:r>
        <w:rPr>
          <w:noProof/>
        </w:rPr>
        <w:fldChar w:fldCharType="separate"/>
      </w:r>
      <w:r>
        <w:rPr>
          <w:noProof/>
        </w:rPr>
        <w:t>106</w:t>
      </w:r>
      <w:r>
        <w:rPr>
          <w:noProof/>
        </w:rPr>
        <w:fldChar w:fldCharType="end"/>
      </w:r>
    </w:p>
    <w:p w14:paraId="00A7A270" w14:textId="77777777" w:rsidR="00393756" w:rsidRPr="00FB4F8B" w:rsidRDefault="00393756">
      <w:pPr>
        <w:pStyle w:val="TOC4"/>
        <w:rPr>
          <w:rFonts w:ascii="Calibri" w:hAnsi="Calibri"/>
          <w:noProof/>
          <w:sz w:val="22"/>
          <w:szCs w:val="22"/>
        </w:rPr>
      </w:pPr>
      <w:r>
        <w:rPr>
          <w:noProof/>
        </w:rPr>
        <w:t>5.1.3.3</w:t>
      </w:r>
      <w:r w:rsidRPr="00FB4F8B">
        <w:rPr>
          <w:rFonts w:ascii="Calibri" w:hAnsi="Calibri"/>
          <w:noProof/>
          <w:sz w:val="22"/>
          <w:szCs w:val="22"/>
        </w:rPr>
        <w:tab/>
      </w:r>
      <w:r>
        <w:rPr>
          <w:noProof/>
        </w:rPr>
        <w:t>Max number of subscribers with activated PDP context</w:t>
      </w:r>
      <w:r>
        <w:rPr>
          <w:noProof/>
        </w:rPr>
        <w:tab/>
      </w:r>
      <w:r>
        <w:rPr>
          <w:noProof/>
        </w:rPr>
        <w:fldChar w:fldCharType="begin" w:fldLock="1"/>
      </w:r>
      <w:r>
        <w:rPr>
          <w:noProof/>
        </w:rPr>
        <w:instrText xml:space="preserve"> PAGEREF _Toc106030735 \h </w:instrText>
      </w:r>
      <w:r>
        <w:rPr>
          <w:noProof/>
        </w:rPr>
      </w:r>
      <w:r>
        <w:rPr>
          <w:noProof/>
        </w:rPr>
        <w:fldChar w:fldCharType="separate"/>
      </w:r>
      <w:r>
        <w:rPr>
          <w:noProof/>
        </w:rPr>
        <w:t>106</w:t>
      </w:r>
      <w:r>
        <w:rPr>
          <w:noProof/>
        </w:rPr>
        <w:fldChar w:fldCharType="end"/>
      </w:r>
    </w:p>
    <w:p w14:paraId="3A0F56EA" w14:textId="77777777" w:rsidR="00393756" w:rsidRPr="00FB4F8B" w:rsidRDefault="00393756">
      <w:pPr>
        <w:pStyle w:val="TOC3"/>
        <w:rPr>
          <w:rFonts w:ascii="Calibri" w:hAnsi="Calibri"/>
          <w:noProof/>
          <w:sz w:val="22"/>
          <w:szCs w:val="22"/>
        </w:rPr>
      </w:pPr>
      <w:r>
        <w:rPr>
          <w:noProof/>
        </w:rPr>
        <w:t>5.1.4</w:t>
      </w:r>
      <w:r w:rsidRPr="00FB4F8B">
        <w:rPr>
          <w:rFonts w:ascii="Calibri" w:hAnsi="Calibri"/>
          <w:noProof/>
          <w:sz w:val="22"/>
          <w:szCs w:val="22"/>
        </w:rPr>
        <w:tab/>
      </w:r>
      <w:r>
        <w:rPr>
          <w:noProof/>
        </w:rPr>
        <w:t>Session conclusions</w:t>
      </w:r>
      <w:r>
        <w:rPr>
          <w:noProof/>
        </w:rPr>
        <w:tab/>
      </w:r>
      <w:r>
        <w:rPr>
          <w:noProof/>
        </w:rPr>
        <w:fldChar w:fldCharType="begin" w:fldLock="1"/>
      </w:r>
      <w:r>
        <w:rPr>
          <w:noProof/>
        </w:rPr>
        <w:instrText xml:space="preserve"> PAGEREF _Toc106030736 \h </w:instrText>
      </w:r>
      <w:r>
        <w:rPr>
          <w:noProof/>
        </w:rPr>
      </w:r>
      <w:r>
        <w:rPr>
          <w:noProof/>
        </w:rPr>
        <w:fldChar w:fldCharType="separate"/>
      </w:r>
      <w:r>
        <w:rPr>
          <w:noProof/>
        </w:rPr>
        <w:t>106</w:t>
      </w:r>
      <w:r>
        <w:rPr>
          <w:noProof/>
        </w:rPr>
        <w:fldChar w:fldCharType="end"/>
      </w:r>
    </w:p>
    <w:p w14:paraId="798619A2" w14:textId="77777777" w:rsidR="00393756" w:rsidRPr="00FB4F8B" w:rsidRDefault="00393756">
      <w:pPr>
        <w:pStyle w:val="TOC4"/>
        <w:rPr>
          <w:rFonts w:ascii="Calibri" w:hAnsi="Calibri"/>
          <w:noProof/>
          <w:sz w:val="22"/>
          <w:szCs w:val="22"/>
        </w:rPr>
      </w:pPr>
      <w:r>
        <w:rPr>
          <w:noProof/>
        </w:rPr>
        <w:t>5.1.4.1</w:t>
      </w:r>
      <w:r w:rsidRPr="00FB4F8B">
        <w:rPr>
          <w:rFonts w:ascii="Calibri" w:hAnsi="Calibri"/>
          <w:noProof/>
          <w:sz w:val="22"/>
          <w:szCs w:val="22"/>
        </w:rPr>
        <w:tab/>
      </w:r>
      <w:r>
        <w:rPr>
          <w:noProof/>
        </w:rPr>
        <w:t>MS &amp; SGSN-initiated session conclusions</w:t>
      </w:r>
      <w:r>
        <w:rPr>
          <w:noProof/>
        </w:rPr>
        <w:tab/>
      </w:r>
      <w:r>
        <w:rPr>
          <w:noProof/>
        </w:rPr>
        <w:fldChar w:fldCharType="begin" w:fldLock="1"/>
      </w:r>
      <w:r>
        <w:rPr>
          <w:noProof/>
        </w:rPr>
        <w:instrText xml:space="preserve"> PAGEREF _Toc106030737 \h </w:instrText>
      </w:r>
      <w:r>
        <w:rPr>
          <w:noProof/>
        </w:rPr>
      </w:r>
      <w:r>
        <w:rPr>
          <w:noProof/>
        </w:rPr>
        <w:fldChar w:fldCharType="separate"/>
      </w:r>
      <w:r>
        <w:rPr>
          <w:noProof/>
        </w:rPr>
        <w:t>107</w:t>
      </w:r>
      <w:r>
        <w:rPr>
          <w:noProof/>
        </w:rPr>
        <w:fldChar w:fldCharType="end"/>
      </w:r>
    </w:p>
    <w:p w14:paraId="28926439" w14:textId="77777777" w:rsidR="00393756" w:rsidRPr="00FB4F8B" w:rsidRDefault="00393756">
      <w:pPr>
        <w:pStyle w:val="TOC5"/>
        <w:rPr>
          <w:rFonts w:ascii="Calibri" w:hAnsi="Calibri"/>
          <w:noProof/>
          <w:sz w:val="22"/>
          <w:szCs w:val="22"/>
        </w:rPr>
      </w:pPr>
      <w:r>
        <w:rPr>
          <w:noProof/>
        </w:rPr>
        <w:t>5.1.4.1.1</w:t>
      </w:r>
      <w:r w:rsidRPr="00FB4F8B">
        <w:rPr>
          <w:rFonts w:ascii="Calibri" w:hAnsi="Calibri"/>
          <w:noProof/>
          <w:sz w:val="22"/>
          <w:szCs w:val="22"/>
        </w:rPr>
        <w:tab/>
      </w:r>
      <w:r>
        <w:rPr>
          <w:noProof/>
        </w:rPr>
        <w:t>Attempted MS &amp; SGSN-initiated session conclusions</w:t>
      </w:r>
      <w:r>
        <w:rPr>
          <w:noProof/>
        </w:rPr>
        <w:tab/>
      </w:r>
      <w:r>
        <w:rPr>
          <w:noProof/>
        </w:rPr>
        <w:fldChar w:fldCharType="begin" w:fldLock="1"/>
      </w:r>
      <w:r>
        <w:rPr>
          <w:noProof/>
        </w:rPr>
        <w:instrText xml:space="preserve"> PAGEREF _Toc106030738 \h </w:instrText>
      </w:r>
      <w:r>
        <w:rPr>
          <w:noProof/>
        </w:rPr>
      </w:r>
      <w:r>
        <w:rPr>
          <w:noProof/>
        </w:rPr>
        <w:fldChar w:fldCharType="separate"/>
      </w:r>
      <w:r>
        <w:rPr>
          <w:noProof/>
        </w:rPr>
        <w:t>107</w:t>
      </w:r>
      <w:r>
        <w:rPr>
          <w:noProof/>
        </w:rPr>
        <w:fldChar w:fldCharType="end"/>
      </w:r>
    </w:p>
    <w:p w14:paraId="131BA8AA" w14:textId="77777777" w:rsidR="00393756" w:rsidRPr="00FB4F8B" w:rsidRDefault="00393756">
      <w:pPr>
        <w:pStyle w:val="TOC5"/>
        <w:rPr>
          <w:rFonts w:ascii="Calibri" w:hAnsi="Calibri"/>
          <w:noProof/>
          <w:sz w:val="22"/>
          <w:szCs w:val="22"/>
        </w:rPr>
      </w:pPr>
      <w:r>
        <w:rPr>
          <w:noProof/>
        </w:rPr>
        <w:t>5.1.4.1.2</w:t>
      </w:r>
      <w:r w:rsidRPr="00FB4F8B">
        <w:rPr>
          <w:rFonts w:ascii="Calibri" w:hAnsi="Calibri"/>
          <w:noProof/>
          <w:sz w:val="22"/>
          <w:szCs w:val="22"/>
        </w:rPr>
        <w:tab/>
      </w:r>
      <w:r>
        <w:rPr>
          <w:noProof/>
        </w:rPr>
        <w:t>Successful MS &amp; SGSN-initiated session conclusions</w:t>
      </w:r>
      <w:r>
        <w:rPr>
          <w:noProof/>
        </w:rPr>
        <w:tab/>
      </w:r>
      <w:r>
        <w:rPr>
          <w:noProof/>
        </w:rPr>
        <w:fldChar w:fldCharType="begin" w:fldLock="1"/>
      </w:r>
      <w:r>
        <w:rPr>
          <w:noProof/>
        </w:rPr>
        <w:instrText xml:space="preserve"> PAGEREF _Toc106030739 \h </w:instrText>
      </w:r>
      <w:r>
        <w:rPr>
          <w:noProof/>
        </w:rPr>
      </w:r>
      <w:r>
        <w:rPr>
          <w:noProof/>
        </w:rPr>
        <w:fldChar w:fldCharType="separate"/>
      </w:r>
      <w:r>
        <w:rPr>
          <w:noProof/>
        </w:rPr>
        <w:t>108</w:t>
      </w:r>
      <w:r>
        <w:rPr>
          <w:noProof/>
        </w:rPr>
        <w:fldChar w:fldCharType="end"/>
      </w:r>
    </w:p>
    <w:p w14:paraId="27223FF3" w14:textId="77777777" w:rsidR="00393756" w:rsidRPr="00FB4F8B" w:rsidRDefault="00393756">
      <w:pPr>
        <w:pStyle w:val="TOC4"/>
        <w:rPr>
          <w:rFonts w:ascii="Calibri" w:hAnsi="Calibri"/>
          <w:noProof/>
          <w:sz w:val="22"/>
          <w:szCs w:val="22"/>
        </w:rPr>
      </w:pPr>
      <w:r>
        <w:rPr>
          <w:noProof/>
        </w:rPr>
        <w:t>5.1.4.2</w:t>
      </w:r>
      <w:r w:rsidRPr="00FB4F8B">
        <w:rPr>
          <w:rFonts w:ascii="Calibri" w:hAnsi="Calibri"/>
          <w:noProof/>
          <w:sz w:val="22"/>
          <w:szCs w:val="22"/>
        </w:rPr>
        <w:tab/>
      </w:r>
      <w:r>
        <w:rPr>
          <w:noProof/>
        </w:rPr>
        <w:t>GGSN-initiated session conclusions</w:t>
      </w:r>
      <w:r>
        <w:rPr>
          <w:noProof/>
        </w:rPr>
        <w:tab/>
      </w:r>
      <w:r>
        <w:rPr>
          <w:noProof/>
        </w:rPr>
        <w:fldChar w:fldCharType="begin" w:fldLock="1"/>
      </w:r>
      <w:r>
        <w:rPr>
          <w:noProof/>
        </w:rPr>
        <w:instrText xml:space="preserve"> PAGEREF _Toc106030740 \h </w:instrText>
      </w:r>
      <w:r>
        <w:rPr>
          <w:noProof/>
        </w:rPr>
      </w:r>
      <w:r>
        <w:rPr>
          <w:noProof/>
        </w:rPr>
        <w:fldChar w:fldCharType="separate"/>
      </w:r>
      <w:r>
        <w:rPr>
          <w:noProof/>
        </w:rPr>
        <w:t>108</w:t>
      </w:r>
      <w:r>
        <w:rPr>
          <w:noProof/>
        </w:rPr>
        <w:fldChar w:fldCharType="end"/>
      </w:r>
    </w:p>
    <w:p w14:paraId="67FC1DF9" w14:textId="77777777" w:rsidR="00393756" w:rsidRPr="00FB4F8B" w:rsidRDefault="00393756">
      <w:pPr>
        <w:pStyle w:val="TOC5"/>
        <w:rPr>
          <w:rFonts w:ascii="Calibri" w:hAnsi="Calibri"/>
          <w:noProof/>
          <w:sz w:val="22"/>
          <w:szCs w:val="22"/>
        </w:rPr>
      </w:pPr>
      <w:r>
        <w:rPr>
          <w:noProof/>
        </w:rPr>
        <w:t>5.1.4.2.1</w:t>
      </w:r>
      <w:r w:rsidRPr="00FB4F8B">
        <w:rPr>
          <w:rFonts w:ascii="Calibri" w:hAnsi="Calibri"/>
          <w:noProof/>
          <w:sz w:val="22"/>
          <w:szCs w:val="22"/>
        </w:rPr>
        <w:tab/>
      </w:r>
      <w:r>
        <w:rPr>
          <w:noProof/>
        </w:rPr>
        <w:t>Attempted GGSN-initiated session conclusions</w:t>
      </w:r>
      <w:r>
        <w:rPr>
          <w:noProof/>
        </w:rPr>
        <w:tab/>
      </w:r>
      <w:r>
        <w:rPr>
          <w:noProof/>
        </w:rPr>
        <w:fldChar w:fldCharType="begin" w:fldLock="1"/>
      </w:r>
      <w:r>
        <w:rPr>
          <w:noProof/>
        </w:rPr>
        <w:instrText xml:space="preserve"> PAGEREF _Toc106030741 \h </w:instrText>
      </w:r>
      <w:r>
        <w:rPr>
          <w:noProof/>
        </w:rPr>
      </w:r>
      <w:r>
        <w:rPr>
          <w:noProof/>
        </w:rPr>
        <w:fldChar w:fldCharType="separate"/>
      </w:r>
      <w:r>
        <w:rPr>
          <w:noProof/>
        </w:rPr>
        <w:t>108</w:t>
      </w:r>
      <w:r>
        <w:rPr>
          <w:noProof/>
        </w:rPr>
        <w:fldChar w:fldCharType="end"/>
      </w:r>
    </w:p>
    <w:p w14:paraId="4E16CB59" w14:textId="77777777" w:rsidR="00393756" w:rsidRPr="00FB4F8B" w:rsidRDefault="00393756">
      <w:pPr>
        <w:pStyle w:val="TOC5"/>
        <w:rPr>
          <w:rFonts w:ascii="Calibri" w:hAnsi="Calibri"/>
          <w:noProof/>
          <w:sz w:val="22"/>
          <w:szCs w:val="22"/>
        </w:rPr>
      </w:pPr>
      <w:r>
        <w:rPr>
          <w:noProof/>
        </w:rPr>
        <w:t>5.1.4.2.2</w:t>
      </w:r>
      <w:r w:rsidRPr="00FB4F8B">
        <w:rPr>
          <w:rFonts w:ascii="Calibri" w:hAnsi="Calibri"/>
          <w:noProof/>
          <w:sz w:val="22"/>
          <w:szCs w:val="22"/>
        </w:rPr>
        <w:tab/>
      </w:r>
      <w:r>
        <w:rPr>
          <w:noProof/>
        </w:rPr>
        <w:t>Successful GGSN-initiated session conclusions</w:t>
      </w:r>
      <w:r>
        <w:rPr>
          <w:noProof/>
        </w:rPr>
        <w:tab/>
      </w:r>
      <w:r>
        <w:rPr>
          <w:noProof/>
        </w:rPr>
        <w:fldChar w:fldCharType="begin" w:fldLock="1"/>
      </w:r>
      <w:r>
        <w:rPr>
          <w:noProof/>
        </w:rPr>
        <w:instrText xml:space="preserve"> PAGEREF _Toc106030742 \h </w:instrText>
      </w:r>
      <w:r>
        <w:rPr>
          <w:noProof/>
        </w:rPr>
      </w:r>
      <w:r>
        <w:rPr>
          <w:noProof/>
        </w:rPr>
        <w:fldChar w:fldCharType="separate"/>
      </w:r>
      <w:r>
        <w:rPr>
          <w:noProof/>
        </w:rPr>
        <w:t>108</w:t>
      </w:r>
      <w:r>
        <w:rPr>
          <w:noProof/>
        </w:rPr>
        <w:fldChar w:fldCharType="end"/>
      </w:r>
    </w:p>
    <w:p w14:paraId="5B83F2C4" w14:textId="77777777" w:rsidR="00393756" w:rsidRPr="00FB4F8B" w:rsidRDefault="00393756">
      <w:pPr>
        <w:pStyle w:val="TOC2"/>
        <w:rPr>
          <w:rFonts w:ascii="Calibri" w:hAnsi="Calibri"/>
          <w:noProof/>
          <w:sz w:val="22"/>
          <w:szCs w:val="22"/>
        </w:rPr>
      </w:pPr>
      <w:r>
        <w:rPr>
          <w:noProof/>
        </w:rPr>
        <w:lastRenderedPageBreak/>
        <w:t>5.2</w:t>
      </w:r>
      <w:r w:rsidRPr="00FB4F8B">
        <w:rPr>
          <w:rFonts w:ascii="Calibri" w:hAnsi="Calibri"/>
          <w:noProof/>
          <w:sz w:val="22"/>
          <w:szCs w:val="22"/>
        </w:rPr>
        <w:tab/>
      </w:r>
      <w:r>
        <w:rPr>
          <w:noProof/>
        </w:rPr>
        <w:t>Per APN measurements</w:t>
      </w:r>
      <w:r>
        <w:rPr>
          <w:noProof/>
        </w:rPr>
        <w:tab/>
      </w:r>
      <w:r>
        <w:rPr>
          <w:noProof/>
        </w:rPr>
        <w:fldChar w:fldCharType="begin" w:fldLock="1"/>
      </w:r>
      <w:r>
        <w:rPr>
          <w:noProof/>
        </w:rPr>
        <w:instrText xml:space="preserve"> PAGEREF _Toc106030743 \h </w:instrText>
      </w:r>
      <w:r>
        <w:rPr>
          <w:noProof/>
        </w:rPr>
      </w:r>
      <w:r>
        <w:rPr>
          <w:noProof/>
        </w:rPr>
        <w:fldChar w:fldCharType="separate"/>
      </w:r>
      <w:r>
        <w:rPr>
          <w:noProof/>
        </w:rPr>
        <w:t>109</w:t>
      </w:r>
      <w:r>
        <w:rPr>
          <w:noProof/>
        </w:rPr>
        <w:fldChar w:fldCharType="end"/>
      </w:r>
    </w:p>
    <w:p w14:paraId="70053672" w14:textId="77777777" w:rsidR="00393756" w:rsidRPr="00FB4F8B" w:rsidRDefault="00393756">
      <w:pPr>
        <w:pStyle w:val="TOC3"/>
        <w:rPr>
          <w:rFonts w:ascii="Calibri" w:hAnsi="Calibri"/>
          <w:noProof/>
          <w:sz w:val="22"/>
          <w:szCs w:val="22"/>
        </w:rPr>
      </w:pPr>
      <w:r>
        <w:rPr>
          <w:noProof/>
        </w:rPr>
        <w:t>5.2.1</w:t>
      </w:r>
      <w:r w:rsidRPr="00FB4F8B">
        <w:rPr>
          <w:rFonts w:ascii="Calibri" w:hAnsi="Calibri"/>
          <w:noProof/>
          <w:sz w:val="22"/>
          <w:szCs w:val="22"/>
        </w:rPr>
        <w:tab/>
      </w:r>
      <w:r>
        <w:rPr>
          <w:noProof/>
        </w:rPr>
        <w:t>Session establishments</w:t>
      </w:r>
      <w:r>
        <w:rPr>
          <w:noProof/>
        </w:rPr>
        <w:tab/>
      </w:r>
      <w:r>
        <w:rPr>
          <w:noProof/>
        </w:rPr>
        <w:fldChar w:fldCharType="begin" w:fldLock="1"/>
      </w:r>
      <w:r>
        <w:rPr>
          <w:noProof/>
        </w:rPr>
        <w:instrText xml:space="preserve"> PAGEREF _Toc106030744 \h </w:instrText>
      </w:r>
      <w:r>
        <w:rPr>
          <w:noProof/>
        </w:rPr>
      </w:r>
      <w:r>
        <w:rPr>
          <w:noProof/>
        </w:rPr>
        <w:fldChar w:fldCharType="separate"/>
      </w:r>
      <w:r>
        <w:rPr>
          <w:noProof/>
        </w:rPr>
        <w:t>109</w:t>
      </w:r>
      <w:r>
        <w:rPr>
          <w:noProof/>
        </w:rPr>
        <w:fldChar w:fldCharType="end"/>
      </w:r>
    </w:p>
    <w:p w14:paraId="1306AD2D" w14:textId="77777777" w:rsidR="00393756" w:rsidRPr="00FB4F8B" w:rsidRDefault="00393756">
      <w:pPr>
        <w:pStyle w:val="TOC4"/>
        <w:rPr>
          <w:rFonts w:ascii="Calibri" w:hAnsi="Calibri"/>
          <w:noProof/>
          <w:sz w:val="22"/>
          <w:szCs w:val="22"/>
        </w:rPr>
      </w:pPr>
      <w:r>
        <w:rPr>
          <w:noProof/>
        </w:rPr>
        <w:t>5.2.1.1</w:t>
      </w:r>
      <w:r w:rsidRPr="00FB4F8B">
        <w:rPr>
          <w:rFonts w:ascii="Calibri" w:hAnsi="Calibri"/>
          <w:noProof/>
          <w:sz w:val="22"/>
          <w:szCs w:val="22"/>
        </w:rPr>
        <w:tab/>
      </w:r>
      <w:r>
        <w:rPr>
          <w:noProof/>
        </w:rPr>
        <w:t>Session establishments, per APN</w:t>
      </w:r>
      <w:r>
        <w:rPr>
          <w:noProof/>
        </w:rPr>
        <w:tab/>
      </w:r>
      <w:r>
        <w:rPr>
          <w:noProof/>
        </w:rPr>
        <w:fldChar w:fldCharType="begin" w:fldLock="1"/>
      </w:r>
      <w:r>
        <w:rPr>
          <w:noProof/>
        </w:rPr>
        <w:instrText xml:space="preserve"> PAGEREF _Toc106030745 \h </w:instrText>
      </w:r>
      <w:r>
        <w:rPr>
          <w:noProof/>
        </w:rPr>
      </w:r>
      <w:r>
        <w:rPr>
          <w:noProof/>
        </w:rPr>
        <w:fldChar w:fldCharType="separate"/>
      </w:r>
      <w:r>
        <w:rPr>
          <w:noProof/>
        </w:rPr>
        <w:t>110</w:t>
      </w:r>
      <w:r>
        <w:rPr>
          <w:noProof/>
        </w:rPr>
        <w:fldChar w:fldCharType="end"/>
      </w:r>
    </w:p>
    <w:p w14:paraId="022E5145" w14:textId="77777777" w:rsidR="00393756" w:rsidRPr="00FB4F8B" w:rsidRDefault="00393756">
      <w:pPr>
        <w:pStyle w:val="TOC5"/>
        <w:rPr>
          <w:rFonts w:ascii="Calibri" w:hAnsi="Calibri"/>
          <w:noProof/>
          <w:sz w:val="22"/>
          <w:szCs w:val="22"/>
        </w:rPr>
      </w:pPr>
      <w:r>
        <w:rPr>
          <w:noProof/>
        </w:rPr>
        <w:t>5.2.1.1.1</w:t>
      </w:r>
      <w:r w:rsidRPr="00FB4F8B">
        <w:rPr>
          <w:rFonts w:ascii="Calibri" w:hAnsi="Calibri"/>
          <w:noProof/>
          <w:sz w:val="22"/>
          <w:szCs w:val="22"/>
        </w:rPr>
        <w:tab/>
      </w:r>
      <w:r>
        <w:rPr>
          <w:noProof/>
        </w:rPr>
        <w:t>Attempted session establishments, per APN</w:t>
      </w:r>
      <w:r>
        <w:rPr>
          <w:noProof/>
        </w:rPr>
        <w:tab/>
      </w:r>
      <w:r>
        <w:rPr>
          <w:noProof/>
        </w:rPr>
        <w:fldChar w:fldCharType="begin" w:fldLock="1"/>
      </w:r>
      <w:r>
        <w:rPr>
          <w:noProof/>
        </w:rPr>
        <w:instrText xml:space="preserve"> PAGEREF _Toc106030746 \h </w:instrText>
      </w:r>
      <w:r>
        <w:rPr>
          <w:noProof/>
        </w:rPr>
      </w:r>
      <w:r>
        <w:rPr>
          <w:noProof/>
        </w:rPr>
        <w:fldChar w:fldCharType="separate"/>
      </w:r>
      <w:r>
        <w:rPr>
          <w:noProof/>
        </w:rPr>
        <w:t>110</w:t>
      </w:r>
      <w:r>
        <w:rPr>
          <w:noProof/>
        </w:rPr>
        <w:fldChar w:fldCharType="end"/>
      </w:r>
    </w:p>
    <w:p w14:paraId="45F08734" w14:textId="77777777" w:rsidR="00393756" w:rsidRPr="00FB4F8B" w:rsidRDefault="00393756">
      <w:pPr>
        <w:pStyle w:val="TOC4"/>
        <w:rPr>
          <w:rFonts w:ascii="Calibri" w:hAnsi="Calibri"/>
          <w:noProof/>
          <w:sz w:val="22"/>
          <w:szCs w:val="22"/>
        </w:rPr>
      </w:pPr>
      <w:r>
        <w:rPr>
          <w:noProof/>
        </w:rPr>
        <w:t>5.2.1.1.2</w:t>
      </w:r>
      <w:r w:rsidRPr="00FB4F8B">
        <w:rPr>
          <w:rFonts w:ascii="Calibri" w:hAnsi="Calibri"/>
          <w:noProof/>
          <w:sz w:val="22"/>
          <w:szCs w:val="22"/>
        </w:rPr>
        <w:tab/>
      </w:r>
      <w:r>
        <w:rPr>
          <w:noProof/>
        </w:rPr>
        <w:t>Successfully established sessions, per APN</w:t>
      </w:r>
      <w:r>
        <w:rPr>
          <w:noProof/>
        </w:rPr>
        <w:tab/>
      </w:r>
      <w:r>
        <w:rPr>
          <w:noProof/>
        </w:rPr>
        <w:fldChar w:fldCharType="begin" w:fldLock="1"/>
      </w:r>
      <w:r>
        <w:rPr>
          <w:noProof/>
        </w:rPr>
        <w:instrText xml:space="preserve"> PAGEREF _Toc106030747 \h </w:instrText>
      </w:r>
      <w:r>
        <w:rPr>
          <w:noProof/>
        </w:rPr>
      </w:r>
      <w:r>
        <w:rPr>
          <w:noProof/>
        </w:rPr>
        <w:fldChar w:fldCharType="separate"/>
      </w:r>
      <w:r>
        <w:rPr>
          <w:noProof/>
        </w:rPr>
        <w:t>111</w:t>
      </w:r>
      <w:r>
        <w:rPr>
          <w:noProof/>
        </w:rPr>
        <w:fldChar w:fldCharType="end"/>
      </w:r>
    </w:p>
    <w:p w14:paraId="377FA624" w14:textId="77777777" w:rsidR="00393756" w:rsidRPr="00FB4F8B" w:rsidRDefault="00393756">
      <w:pPr>
        <w:pStyle w:val="TOC4"/>
        <w:rPr>
          <w:rFonts w:ascii="Calibri" w:hAnsi="Calibri"/>
          <w:noProof/>
          <w:sz w:val="22"/>
          <w:szCs w:val="22"/>
        </w:rPr>
      </w:pPr>
      <w:r>
        <w:rPr>
          <w:noProof/>
        </w:rPr>
        <w:t>5.2.1.2</w:t>
      </w:r>
      <w:r w:rsidRPr="00FB4F8B">
        <w:rPr>
          <w:rFonts w:ascii="Calibri" w:hAnsi="Calibri"/>
          <w:noProof/>
          <w:sz w:val="22"/>
          <w:szCs w:val="22"/>
        </w:rPr>
        <w:tab/>
      </w:r>
      <w:r>
        <w:rPr>
          <w:noProof/>
        </w:rPr>
        <w:t>Session establishments with dynamic PDP address allocation required, per APN</w:t>
      </w:r>
      <w:r>
        <w:rPr>
          <w:noProof/>
        </w:rPr>
        <w:tab/>
      </w:r>
      <w:r>
        <w:rPr>
          <w:noProof/>
        </w:rPr>
        <w:fldChar w:fldCharType="begin" w:fldLock="1"/>
      </w:r>
      <w:r>
        <w:rPr>
          <w:noProof/>
        </w:rPr>
        <w:instrText xml:space="preserve"> PAGEREF _Toc106030748 \h </w:instrText>
      </w:r>
      <w:r>
        <w:rPr>
          <w:noProof/>
        </w:rPr>
      </w:r>
      <w:r>
        <w:rPr>
          <w:noProof/>
        </w:rPr>
        <w:fldChar w:fldCharType="separate"/>
      </w:r>
      <w:r>
        <w:rPr>
          <w:noProof/>
        </w:rPr>
        <w:t>111</w:t>
      </w:r>
      <w:r>
        <w:rPr>
          <w:noProof/>
        </w:rPr>
        <w:fldChar w:fldCharType="end"/>
      </w:r>
    </w:p>
    <w:p w14:paraId="3715922A" w14:textId="77777777" w:rsidR="00393756" w:rsidRPr="00FB4F8B" w:rsidRDefault="00393756">
      <w:pPr>
        <w:pStyle w:val="TOC5"/>
        <w:rPr>
          <w:rFonts w:ascii="Calibri" w:hAnsi="Calibri"/>
          <w:noProof/>
          <w:sz w:val="22"/>
          <w:szCs w:val="22"/>
        </w:rPr>
      </w:pPr>
      <w:r>
        <w:rPr>
          <w:noProof/>
        </w:rPr>
        <w:t>5.2.1.2.1</w:t>
      </w:r>
      <w:r w:rsidRPr="00FB4F8B">
        <w:rPr>
          <w:rFonts w:ascii="Calibri" w:hAnsi="Calibri"/>
          <w:noProof/>
          <w:sz w:val="22"/>
          <w:szCs w:val="22"/>
        </w:rPr>
        <w:tab/>
      </w:r>
      <w:r>
        <w:rPr>
          <w:noProof/>
        </w:rPr>
        <w:t>Attempted session establishments with dynamic PDP address allocation required, per APN</w:t>
      </w:r>
      <w:r>
        <w:rPr>
          <w:noProof/>
        </w:rPr>
        <w:tab/>
      </w:r>
      <w:r>
        <w:rPr>
          <w:noProof/>
        </w:rPr>
        <w:fldChar w:fldCharType="begin" w:fldLock="1"/>
      </w:r>
      <w:r>
        <w:rPr>
          <w:noProof/>
        </w:rPr>
        <w:instrText xml:space="preserve"> PAGEREF _Toc106030749 \h </w:instrText>
      </w:r>
      <w:r>
        <w:rPr>
          <w:noProof/>
        </w:rPr>
      </w:r>
      <w:r>
        <w:rPr>
          <w:noProof/>
        </w:rPr>
        <w:fldChar w:fldCharType="separate"/>
      </w:r>
      <w:r>
        <w:rPr>
          <w:noProof/>
        </w:rPr>
        <w:t>111</w:t>
      </w:r>
      <w:r>
        <w:rPr>
          <w:noProof/>
        </w:rPr>
        <w:fldChar w:fldCharType="end"/>
      </w:r>
    </w:p>
    <w:p w14:paraId="51951BFD" w14:textId="77777777" w:rsidR="00393756" w:rsidRPr="00FB4F8B" w:rsidRDefault="00393756">
      <w:pPr>
        <w:pStyle w:val="TOC5"/>
        <w:rPr>
          <w:rFonts w:ascii="Calibri" w:hAnsi="Calibri"/>
          <w:noProof/>
          <w:sz w:val="22"/>
          <w:szCs w:val="22"/>
        </w:rPr>
      </w:pPr>
      <w:r>
        <w:rPr>
          <w:noProof/>
        </w:rPr>
        <w:t>5.2.1.2.2</w:t>
      </w:r>
      <w:r w:rsidRPr="00FB4F8B">
        <w:rPr>
          <w:rFonts w:ascii="Calibri" w:hAnsi="Calibri"/>
          <w:noProof/>
          <w:sz w:val="22"/>
          <w:szCs w:val="22"/>
        </w:rPr>
        <w:tab/>
      </w:r>
      <w:r>
        <w:rPr>
          <w:noProof/>
        </w:rPr>
        <w:t>Successfully established sessions with dynamic PDP address allocation required, per APN</w:t>
      </w:r>
      <w:r>
        <w:rPr>
          <w:noProof/>
        </w:rPr>
        <w:tab/>
      </w:r>
      <w:r>
        <w:rPr>
          <w:noProof/>
        </w:rPr>
        <w:fldChar w:fldCharType="begin" w:fldLock="1"/>
      </w:r>
      <w:r>
        <w:rPr>
          <w:noProof/>
        </w:rPr>
        <w:instrText xml:space="preserve"> PAGEREF _Toc106030750 \h </w:instrText>
      </w:r>
      <w:r>
        <w:rPr>
          <w:noProof/>
        </w:rPr>
      </w:r>
      <w:r>
        <w:rPr>
          <w:noProof/>
        </w:rPr>
        <w:fldChar w:fldCharType="separate"/>
      </w:r>
      <w:r>
        <w:rPr>
          <w:noProof/>
        </w:rPr>
        <w:t>111</w:t>
      </w:r>
      <w:r>
        <w:rPr>
          <w:noProof/>
        </w:rPr>
        <w:fldChar w:fldCharType="end"/>
      </w:r>
    </w:p>
    <w:p w14:paraId="605FA4BB" w14:textId="77777777" w:rsidR="00393756" w:rsidRPr="00FB4F8B" w:rsidRDefault="00393756">
      <w:pPr>
        <w:pStyle w:val="TOC4"/>
        <w:rPr>
          <w:rFonts w:ascii="Calibri" w:hAnsi="Calibri"/>
          <w:noProof/>
          <w:sz w:val="22"/>
          <w:szCs w:val="22"/>
        </w:rPr>
      </w:pPr>
      <w:r>
        <w:rPr>
          <w:noProof/>
        </w:rPr>
        <w:t>5.2.1.3</w:t>
      </w:r>
      <w:r w:rsidRPr="00FB4F8B">
        <w:rPr>
          <w:rFonts w:ascii="Calibri" w:hAnsi="Calibri"/>
          <w:noProof/>
          <w:sz w:val="22"/>
          <w:szCs w:val="22"/>
        </w:rPr>
        <w:tab/>
      </w:r>
      <w:r>
        <w:rPr>
          <w:noProof/>
        </w:rPr>
        <w:t>Session establishments with user authentication required, per APN</w:t>
      </w:r>
      <w:r>
        <w:rPr>
          <w:noProof/>
        </w:rPr>
        <w:tab/>
      </w:r>
      <w:r>
        <w:rPr>
          <w:noProof/>
        </w:rPr>
        <w:fldChar w:fldCharType="begin" w:fldLock="1"/>
      </w:r>
      <w:r>
        <w:rPr>
          <w:noProof/>
        </w:rPr>
        <w:instrText xml:space="preserve"> PAGEREF _Toc106030751 \h </w:instrText>
      </w:r>
      <w:r>
        <w:rPr>
          <w:noProof/>
        </w:rPr>
      </w:r>
      <w:r>
        <w:rPr>
          <w:noProof/>
        </w:rPr>
        <w:fldChar w:fldCharType="separate"/>
      </w:r>
      <w:r>
        <w:rPr>
          <w:noProof/>
        </w:rPr>
        <w:t>112</w:t>
      </w:r>
      <w:r>
        <w:rPr>
          <w:noProof/>
        </w:rPr>
        <w:fldChar w:fldCharType="end"/>
      </w:r>
    </w:p>
    <w:p w14:paraId="503F8262" w14:textId="77777777" w:rsidR="00393756" w:rsidRPr="00FB4F8B" w:rsidRDefault="00393756">
      <w:pPr>
        <w:pStyle w:val="TOC5"/>
        <w:rPr>
          <w:rFonts w:ascii="Calibri" w:hAnsi="Calibri"/>
          <w:noProof/>
          <w:sz w:val="22"/>
          <w:szCs w:val="22"/>
        </w:rPr>
      </w:pPr>
      <w:r>
        <w:rPr>
          <w:noProof/>
        </w:rPr>
        <w:t>5.2.1.3.1</w:t>
      </w:r>
      <w:r w:rsidRPr="00FB4F8B">
        <w:rPr>
          <w:rFonts w:ascii="Calibri" w:hAnsi="Calibri"/>
          <w:noProof/>
          <w:sz w:val="22"/>
          <w:szCs w:val="22"/>
        </w:rPr>
        <w:tab/>
      </w:r>
      <w:r>
        <w:rPr>
          <w:noProof/>
        </w:rPr>
        <w:t>Attempted session establishments with user authentication required, per APN</w:t>
      </w:r>
      <w:r>
        <w:rPr>
          <w:noProof/>
        </w:rPr>
        <w:tab/>
      </w:r>
      <w:r>
        <w:rPr>
          <w:noProof/>
        </w:rPr>
        <w:fldChar w:fldCharType="begin" w:fldLock="1"/>
      </w:r>
      <w:r>
        <w:rPr>
          <w:noProof/>
        </w:rPr>
        <w:instrText xml:space="preserve"> PAGEREF _Toc106030752 \h </w:instrText>
      </w:r>
      <w:r>
        <w:rPr>
          <w:noProof/>
        </w:rPr>
      </w:r>
      <w:r>
        <w:rPr>
          <w:noProof/>
        </w:rPr>
        <w:fldChar w:fldCharType="separate"/>
      </w:r>
      <w:r>
        <w:rPr>
          <w:noProof/>
        </w:rPr>
        <w:t>112</w:t>
      </w:r>
      <w:r>
        <w:rPr>
          <w:noProof/>
        </w:rPr>
        <w:fldChar w:fldCharType="end"/>
      </w:r>
    </w:p>
    <w:p w14:paraId="2F79CB62" w14:textId="77777777" w:rsidR="00393756" w:rsidRPr="00FB4F8B" w:rsidRDefault="00393756">
      <w:pPr>
        <w:pStyle w:val="TOC5"/>
        <w:rPr>
          <w:rFonts w:ascii="Calibri" w:hAnsi="Calibri"/>
          <w:noProof/>
          <w:sz w:val="22"/>
          <w:szCs w:val="22"/>
        </w:rPr>
      </w:pPr>
      <w:r>
        <w:rPr>
          <w:noProof/>
        </w:rPr>
        <w:t>5.2.1.3.2</w:t>
      </w:r>
      <w:r w:rsidRPr="00FB4F8B">
        <w:rPr>
          <w:rFonts w:ascii="Calibri" w:hAnsi="Calibri"/>
          <w:noProof/>
          <w:sz w:val="22"/>
          <w:szCs w:val="22"/>
        </w:rPr>
        <w:tab/>
      </w:r>
      <w:r>
        <w:rPr>
          <w:noProof/>
        </w:rPr>
        <w:t>Failed session establishments due to user authentication failure, per APN</w:t>
      </w:r>
      <w:r>
        <w:rPr>
          <w:noProof/>
        </w:rPr>
        <w:tab/>
      </w:r>
      <w:r>
        <w:rPr>
          <w:noProof/>
        </w:rPr>
        <w:fldChar w:fldCharType="begin" w:fldLock="1"/>
      </w:r>
      <w:r>
        <w:rPr>
          <w:noProof/>
        </w:rPr>
        <w:instrText xml:space="preserve"> PAGEREF _Toc106030753 \h </w:instrText>
      </w:r>
      <w:r>
        <w:rPr>
          <w:noProof/>
        </w:rPr>
      </w:r>
      <w:r>
        <w:rPr>
          <w:noProof/>
        </w:rPr>
        <w:fldChar w:fldCharType="separate"/>
      </w:r>
      <w:r>
        <w:rPr>
          <w:noProof/>
        </w:rPr>
        <w:t>112</w:t>
      </w:r>
      <w:r>
        <w:rPr>
          <w:noProof/>
        </w:rPr>
        <w:fldChar w:fldCharType="end"/>
      </w:r>
    </w:p>
    <w:p w14:paraId="6E7C4A03" w14:textId="77777777" w:rsidR="00393756" w:rsidRPr="00FB4F8B" w:rsidRDefault="00393756">
      <w:pPr>
        <w:pStyle w:val="TOC3"/>
        <w:rPr>
          <w:rFonts w:ascii="Calibri" w:hAnsi="Calibri"/>
          <w:noProof/>
          <w:sz w:val="22"/>
          <w:szCs w:val="22"/>
        </w:rPr>
      </w:pPr>
      <w:r>
        <w:rPr>
          <w:noProof/>
        </w:rPr>
        <w:t>5.2.2</w:t>
      </w:r>
      <w:r w:rsidRPr="00FB4F8B">
        <w:rPr>
          <w:rFonts w:ascii="Calibri" w:hAnsi="Calibri"/>
          <w:noProof/>
          <w:sz w:val="22"/>
          <w:szCs w:val="22"/>
        </w:rPr>
        <w:tab/>
      </w:r>
      <w:r>
        <w:rPr>
          <w:noProof/>
        </w:rPr>
        <w:t>Active sessions</w:t>
      </w:r>
      <w:r>
        <w:rPr>
          <w:noProof/>
        </w:rPr>
        <w:tab/>
      </w:r>
      <w:r>
        <w:rPr>
          <w:noProof/>
        </w:rPr>
        <w:fldChar w:fldCharType="begin" w:fldLock="1"/>
      </w:r>
      <w:r>
        <w:rPr>
          <w:noProof/>
        </w:rPr>
        <w:instrText xml:space="preserve"> PAGEREF _Toc106030754 \h </w:instrText>
      </w:r>
      <w:r>
        <w:rPr>
          <w:noProof/>
        </w:rPr>
      </w:r>
      <w:r>
        <w:rPr>
          <w:noProof/>
        </w:rPr>
        <w:fldChar w:fldCharType="separate"/>
      </w:r>
      <w:r>
        <w:rPr>
          <w:noProof/>
        </w:rPr>
        <w:t>113</w:t>
      </w:r>
      <w:r>
        <w:rPr>
          <w:noProof/>
        </w:rPr>
        <w:fldChar w:fldCharType="end"/>
      </w:r>
    </w:p>
    <w:p w14:paraId="31304602" w14:textId="77777777" w:rsidR="00393756" w:rsidRPr="00FB4F8B" w:rsidRDefault="00393756">
      <w:pPr>
        <w:pStyle w:val="TOC4"/>
        <w:rPr>
          <w:rFonts w:ascii="Calibri" w:hAnsi="Calibri"/>
          <w:noProof/>
          <w:sz w:val="22"/>
          <w:szCs w:val="22"/>
        </w:rPr>
      </w:pPr>
      <w:r>
        <w:rPr>
          <w:noProof/>
        </w:rPr>
        <w:t>5.2.2.1</w:t>
      </w:r>
      <w:r w:rsidRPr="00FB4F8B">
        <w:rPr>
          <w:rFonts w:ascii="Calibri" w:hAnsi="Calibri"/>
          <w:noProof/>
          <w:sz w:val="22"/>
          <w:szCs w:val="22"/>
        </w:rPr>
        <w:tab/>
      </w:r>
      <w:r>
        <w:rPr>
          <w:noProof/>
        </w:rPr>
        <w:t>Number of simultaneous active sessions, per APN</w:t>
      </w:r>
      <w:r>
        <w:rPr>
          <w:noProof/>
        </w:rPr>
        <w:tab/>
      </w:r>
      <w:r>
        <w:rPr>
          <w:noProof/>
        </w:rPr>
        <w:fldChar w:fldCharType="begin" w:fldLock="1"/>
      </w:r>
      <w:r>
        <w:rPr>
          <w:noProof/>
        </w:rPr>
        <w:instrText xml:space="preserve"> PAGEREF _Toc106030755 \h </w:instrText>
      </w:r>
      <w:r>
        <w:rPr>
          <w:noProof/>
        </w:rPr>
      </w:r>
      <w:r>
        <w:rPr>
          <w:noProof/>
        </w:rPr>
        <w:fldChar w:fldCharType="separate"/>
      </w:r>
      <w:r>
        <w:rPr>
          <w:noProof/>
        </w:rPr>
        <w:t>113</w:t>
      </w:r>
      <w:r>
        <w:rPr>
          <w:noProof/>
        </w:rPr>
        <w:fldChar w:fldCharType="end"/>
      </w:r>
    </w:p>
    <w:p w14:paraId="23FA8A61" w14:textId="77777777" w:rsidR="00393756" w:rsidRPr="00FB4F8B" w:rsidRDefault="00393756">
      <w:pPr>
        <w:pStyle w:val="TOC4"/>
        <w:rPr>
          <w:rFonts w:ascii="Calibri" w:hAnsi="Calibri"/>
          <w:noProof/>
          <w:sz w:val="22"/>
          <w:szCs w:val="22"/>
        </w:rPr>
      </w:pPr>
      <w:r>
        <w:rPr>
          <w:noProof/>
        </w:rPr>
        <w:t>5.2.2.2</w:t>
      </w:r>
      <w:r w:rsidRPr="00FB4F8B">
        <w:rPr>
          <w:rFonts w:ascii="Calibri" w:hAnsi="Calibri"/>
          <w:noProof/>
          <w:sz w:val="22"/>
          <w:szCs w:val="22"/>
        </w:rPr>
        <w:tab/>
      </w:r>
      <w:r>
        <w:rPr>
          <w:noProof/>
        </w:rPr>
        <w:t>Peak number of simultaneous active sessions, per APN</w:t>
      </w:r>
      <w:r>
        <w:rPr>
          <w:noProof/>
        </w:rPr>
        <w:tab/>
      </w:r>
      <w:r>
        <w:rPr>
          <w:noProof/>
        </w:rPr>
        <w:fldChar w:fldCharType="begin" w:fldLock="1"/>
      </w:r>
      <w:r>
        <w:rPr>
          <w:noProof/>
        </w:rPr>
        <w:instrText xml:space="preserve"> PAGEREF _Toc106030756 \h </w:instrText>
      </w:r>
      <w:r>
        <w:rPr>
          <w:noProof/>
        </w:rPr>
      </w:r>
      <w:r>
        <w:rPr>
          <w:noProof/>
        </w:rPr>
        <w:fldChar w:fldCharType="separate"/>
      </w:r>
      <w:r>
        <w:rPr>
          <w:noProof/>
        </w:rPr>
        <w:t>113</w:t>
      </w:r>
      <w:r>
        <w:rPr>
          <w:noProof/>
        </w:rPr>
        <w:fldChar w:fldCharType="end"/>
      </w:r>
    </w:p>
    <w:p w14:paraId="5D9B61EF" w14:textId="77777777" w:rsidR="00393756" w:rsidRPr="00FB4F8B" w:rsidRDefault="00393756">
      <w:pPr>
        <w:pStyle w:val="TOC4"/>
        <w:rPr>
          <w:rFonts w:ascii="Calibri" w:hAnsi="Calibri"/>
          <w:noProof/>
          <w:sz w:val="22"/>
          <w:szCs w:val="22"/>
        </w:rPr>
      </w:pPr>
      <w:r>
        <w:rPr>
          <w:noProof/>
        </w:rPr>
        <w:t>5.2.2.3</w:t>
      </w:r>
      <w:r w:rsidRPr="00FB4F8B">
        <w:rPr>
          <w:rFonts w:ascii="Calibri" w:hAnsi="Calibri"/>
          <w:noProof/>
          <w:sz w:val="22"/>
          <w:szCs w:val="22"/>
        </w:rPr>
        <w:tab/>
      </w:r>
      <w:r>
        <w:rPr>
          <w:noProof/>
        </w:rPr>
        <w:t>MS &amp; SGSN-initiated session modifications, per APN</w:t>
      </w:r>
      <w:r>
        <w:rPr>
          <w:noProof/>
        </w:rPr>
        <w:tab/>
      </w:r>
      <w:r>
        <w:rPr>
          <w:noProof/>
        </w:rPr>
        <w:fldChar w:fldCharType="begin" w:fldLock="1"/>
      </w:r>
      <w:r>
        <w:rPr>
          <w:noProof/>
        </w:rPr>
        <w:instrText xml:space="preserve"> PAGEREF _Toc106030757 \h </w:instrText>
      </w:r>
      <w:r>
        <w:rPr>
          <w:noProof/>
        </w:rPr>
      </w:r>
      <w:r>
        <w:rPr>
          <w:noProof/>
        </w:rPr>
        <w:fldChar w:fldCharType="separate"/>
      </w:r>
      <w:r>
        <w:rPr>
          <w:noProof/>
        </w:rPr>
        <w:t>114</w:t>
      </w:r>
      <w:r>
        <w:rPr>
          <w:noProof/>
        </w:rPr>
        <w:fldChar w:fldCharType="end"/>
      </w:r>
    </w:p>
    <w:p w14:paraId="2D08FE98" w14:textId="77777777" w:rsidR="00393756" w:rsidRPr="00FB4F8B" w:rsidRDefault="00393756">
      <w:pPr>
        <w:pStyle w:val="TOC5"/>
        <w:rPr>
          <w:rFonts w:ascii="Calibri" w:hAnsi="Calibri"/>
          <w:noProof/>
          <w:sz w:val="22"/>
          <w:szCs w:val="22"/>
        </w:rPr>
      </w:pPr>
      <w:r>
        <w:rPr>
          <w:noProof/>
        </w:rPr>
        <w:t>5.2.2.3.1</w:t>
      </w:r>
      <w:r w:rsidRPr="00FB4F8B">
        <w:rPr>
          <w:rFonts w:ascii="Calibri" w:hAnsi="Calibri"/>
          <w:noProof/>
          <w:sz w:val="22"/>
          <w:szCs w:val="22"/>
        </w:rPr>
        <w:tab/>
      </w:r>
      <w:r>
        <w:rPr>
          <w:noProof/>
        </w:rPr>
        <w:t>Attempted MS &amp; SGSN-initiated session modifications, per APN</w:t>
      </w:r>
      <w:r>
        <w:rPr>
          <w:noProof/>
        </w:rPr>
        <w:tab/>
      </w:r>
      <w:r>
        <w:rPr>
          <w:noProof/>
        </w:rPr>
        <w:fldChar w:fldCharType="begin" w:fldLock="1"/>
      </w:r>
      <w:r>
        <w:rPr>
          <w:noProof/>
        </w:rPr>
        <w:instrText xml:space="preserve"> PAGEREF _Toc106030758 \h </w:instrText>
      </w:r>
      <w:r>
        <w:rPr>
          <w:noProof/>
        </w:rPr>
      </w:r>
      <w:r>
        <w:rPr>
          <w:noProof/>
        </w:rPr>
        <w:fldChar w:fldCharType="separate"/>
      </w:r>
      <w:r>
        <w:rPr>
          <w:noProof/>
        </w:rPr>
        <w:t>114</w:t>
      </w:r>
      <w:r>
        <w:rPr>
          <w:noProof/>
        </w:rPr>
        <w:fldChar w:fldCharType="end"/>
      </w:r>
    </w:p>
    <w:p w14:paraId="4D1BCEDB" w14:textId="77777777" w:rsidR="00393756" w:rsidRPr="00FB4F8B" w:rsidRDefault="00393756">
      <w:pPr>
        <w:pStyle w:val="TOC5"/>
        <w:rPr>
          <w:rFonts w:ascii="Calibri" w:hAnsi="Calibri"/>
          <w:noProof/>
          <w:sz w:val="22"/>
          <w:szCs w:val="22"/>
        </w:rPr>
      </w:pPr>
      <w:r>
        <w:rPr>
          <w:noProof/>
        </w:rPr>
        <w:t>5.2.2.3.2</w:t>
      </w:r>
      <w:r w:rsidRPr="00FB4F8B">
        <w:rPr>
          <w:rFonts w:ascii="Calibri" w:hAnsi="Calibri"/>
          <w:noProof/>
          <w:sz w:val="22"/>
          <w:szCs w:val="22"/>
        </w:rPr>
        <w:tab/>
      </w:r>
      <w:r>
        <w:rPr>
          <w:noProof/>
        </w:rPr>
        <w:t>Successfully performed MS &amp; SGSN-initiated session modifications, per APN</w:t>
      </w:r>
      <w:r>
        <w:rPr>
          <w:noProof/>
        </w:rPr>
        <w:tab/>
      </w:r>
      <w:r>
        <w:rPr>
          <w:noProof/>
        </w:rPr>
        <w:fldChar w:fldCharType="begin" w:fldLock="1"/>
      </w:r>
      <w:r>
        <w:rPr>
          <w:noProof/>
        </w:rPr>
        <w:instrText xml:space="preserve"> PAGEREF _Toc106030759 \h </w:instrText>
      </w:r>
      <w:r>
        <w:rPr>
          <w:noProof/>
        </w:rPr>
      </w:r>
      <w:r>
        <w:rPr>
          <w:noProof/>
        </w:rPr>
        <w:fldChar w:fldCharType="separate"/>
      </w:r>
      <w:r>
        <w:rPr>
          <w:noProof/>
        </w:rPr>
        <w:t>114</w:t>
      </w:r>
      <w:r>
        <w:rPr>
          <w:noProof/>
        </w:rPr>
        <w:fldChar w:fldCharType="end"/>
      </w:r>
    </w:p>
    <w:p w14:paraId="3EDB85E5" w14:textId="77777777" w:rsidR="00393756" w:rsidRPr="00FB4F8B" w:rsidRDefault="00393756">
      <w:pPr>
        <w:pStyle w:val="TOC3"/>
        <w:rPr>
          <w:rFonts w:ascii="Calibri" w:hAnsi="Calibri"/>
          <w:noProof/>
          <w:sz w:val="22"/>
          <w:szCs w:val="22"/>
        </w:rPr>
      </w:pPr>
      <w:r>
        <w:rPr>
          <w:noProof/>
        </w:rPr>
        <w:t>5.2.3</w:t>
      </w:r>
      <w:r w:rsidRPr="00FB4F8B">
        <w:rPr>
          <w:rFonts w:ascii="Calibri" w:hAnsi="Calibri"/>
          <w:noProof/>
          <w:sz w:val="22"/>
          <w:szCs w:val="22"/>
        </w:rPr>
        <w:tab/>
      </w:r>
      <w:r>
        <w:rPr>
          <w:noProof/>
        </w:rPr>
        <w:t>Session conclusions</w:t>
      </w:r>
      <w:r>
        <w:rPr>
          <w:noProof/>
        </w:rPr>
        <w:tab/>
      </w:r>
      <w:r>
        <w:rPr>
          <w:noProof/>
        </w:rPr>
        <w:fldChar w:fldCharType="begin" w:fldLock="1"/>
      </w:r>
      <w:r>
        <w:rPr>
          <w:noProof/>
        </w:rPr>
        <w:instrText xml:space="preserve"> PAGEREF _Toc106030760 \h </w:instrText>
      </w:r>
      <w:r>
        <w:rPr>
          <w:noProof/>
        </w:rPr>
      </w:r>
      <w:r>
        <w:rPr>
          <w:noProof/>
        </w:rPr>
        <w:fldChar w:fldCharType="separate"/>
      </w:r>
      <w:r>
        <w:rPr>
          <w:noProof/>
        </w:rPr>
        <w:t>114</w:t>
      </w:r>
      <w:r>
        <w:rPr>
          <w:noProof/>
        </w:rPr>
        <w:fldChar w:fldCharType="end"/>
      </w:r>
    </w:p>
    <w:p w14:paraId="06AC6FF9" w14:textId="77777777" w:rsidR="00393756" w:rsidRPr="00FB4F8B" w:rsidRDefault="00393756">
      <w:pPr>
        <w:pStyle w:val="TOC4"/>
        <w:rPr>
          <w:rFonts w:ascii="Calibri" w:hAnsi="Calibri"/>
          <w:noProof/>
          <w:sz w:val="22"/>
          <w:szCs w:val="22"/>
        </w:rPr>
      </w:pPr>
      <w:r>
        <w:rPr>
          <w:noProof/>
        </w:rPr>
        <w:t>5.2.3.1</w:t>
      </w:r>
      <w:r w:rsidRPr="00FB4F8B">
        <w:rPr>
          <w:rFonts w:ascii="Calibri" w:hAnsi="Calibri"/>
          <w:noProof/>
          <w:sz w:val="22"/>
          <w:szCs w:val="22"/>
        </w:rPr>
        <w:tab/>
      </w:r>
      <w:r>
        <w:rPr>
          <w:noProof/>
        </w:rPr>
        <w:t>MS-initiated session conclusions, per APN</w:t>
      </w:r>
      <w:r>
        <w:rPr>
          <w:noProof/>
        </w:rPr>
        <w:tab/>
      </w:r>
      <w:r>
        <w:rPr>
          <w:noProof/>
        </w:rPr>
        <w:fldChar w:fldCharType="begin" w:fldLock="1"/>
      </w:r>
      <w:r>
        <w:rPr>
          <w:noProof/>
        </w:rPr>
        <w:instrText xml:space="preserve"> PAGEREF _Toc106030761 \h </w:instrText>
      </w:r>
      <w:r>
        <w:rPr>
          <w:noProof/>
        </w:rPr>
      </w:r>
      <w:r>
        <w:rPr>
          <w:noProof/>
        </w:rPr>
        <w:fldChar w:fldCharType="separate"/>
      </w:r>
      <w:r>
        <w:rPr>
          <w:noProof/>
        </w:rPr>
        <w:t>114</w:t>
      </w:r>
      <w:r>
        <w:rPr>
          <w:noProof/>
        </w:rPr>
        <w:fldChar w:fldCharType="end"/>
      </w:r>
    </w:p>
    <w:p w14:paraId="20504567" w14:textId="77777777" w:rsidR="00393756" w:rsidRPr="00FB4F8B" w:rsidRDefault="00393756">
      <w:pPr>
        <w:pStyle w:val="TOC5"/>
        <w:rPr>
          <w:rFonts w:ascii="Calibri" w:hAnsi="Calibri"/>
          <w:noProof/>
          <w:sz w:val="22"/>
          <w:szCs w:val="22"/>
        </w:rPr>
      </w:pPr>
      <w:r>
        <w:rPr>
          <w:noProof/>
        </w:rPr>
        <w:t>5.2.3.1.1</w:t>
      </w:r>
      <w:r w:rsidRPr="00FB4F8B">
        <w:rPr>
          <w:rFonts w:ascii="Calibri" w:hAnsi="Calibri"/>
          <w:noProof/>
          <w:sz w:val="22"/>
          <w:szCs w:val="22"/>
        </w:rPr>
        <w:tab/>
      </w:r>
      <w:r>
        <w:rPr>
          <w:noProof/>
        </w:rPr>
        <w:t>Attempted MS-initiated session conclusions, per APN</w:t>
      </w:r>
      <w:r>
        <w:rPr>
          <w:noProof/>
        </w:rPr>
        <w:tab/>
      </w:r>
      <w:r>
        <w:rPr>
          <w:noProof/>
        </w:rPr>
        <w:fldChar w:fldCharType="begin" w:fldLock="1"/>
      </w:r>
      <w:r>
        <w:rPr>
          <w:noProof/>
        </w:rPr>
        <w:instrText xml:space="preserve"> PAGEREF _Toc106030762 \h </w:instrText>
      </w:r>
      <w:r>
        <w:rPr>
          <w:noProof/>
        </w:rPr>
      </w:r>
      <w:r>
        <w:rPr>
          <w:noProof/>
        </w:rPr>
        <w:fldChar w:fldCharType="separate"/>
      </w:r>
      <w:r>
        <w:rPr>
          <w:noProof/>
        </w:rPr>
        <w:t>114</w:t>
      </w:r>
      <w:r>
        <w:rPr>
          <w:noProof/>
        </w:rPr>
        <w:fldChar w:fldCharType="end"/>
      </w:r>
    </w:p>
    <w:p w14:paraId="42833EC2" w14:textId="77777777" w:rsidR="00393756" w:rsidRPr="00FB4F8B" w:rsidRDefault="00393756">
      <w:pPr>
        <w:pStyle w:val="TOC5"/>
        <w:rPr>
          <w:rFonts w:ascii="Calibri" w:hAnsi="Calibri"/>
          <w:noProof/>
          <w:sz w:val="22"/>
          <w:szCs w:val="22"/>
        </w:rPr>
      </w:pPr>
      <w:r>
        <w:rPr>
          <w:noProof/>
        </w:rPr>
        <w:t>5.2.3.1.2</w:t>
      </w:r>
      <w:r w:rsidRPr="00FB4F8B">
        <w:rPr>
          <w:rFonts w:ascii="Calibri" w:hAnsi="Calibri"/>
          <w:noProof/>
          <w:sz w:val="22"/>
          <w:szCs w:val="22"/>
        </w:rPr>
        <w:tab/>
      </w:r>
      <w:r>
        <w:rPr>
          <w:noProof/>
        </w:rPr>
        <w:t>Successful MS-initiated session conclusions, per APN</w:t>
      </w:r>
      <w:r>
        <w:rPr>
          <w:noProof/>
        </w:rPr>
        <w:tab/>
      </w:r>
      <w:r>
        <w:rPr>
          <w:noProof/>
        </w:rPr>
        <w:fldChar w:fldCharType="begin" w:fldLock="1"/>
      </w:r>
      <w:r>
        <w:rPr>
          <w:noProof/>
        </w:rPr>
        <w:instrText xml:space="preserve"> PAGEREF _Toc106030763 \h </w:instrText>
      </w:r>
      <w:r>
        <w:rPr>
          <w:noProof/>
        </w:rPr>
      </w:r>
      <w:r>
        <w:rPr>
          <w:noProof/>
        </w:rPr>
        <w:fldChar w:fldCharType="separate"/>
      </w:r>
      <w:r>
        <w:rPr>
          <w:noProof/>
        </w:rPr>
        <w:t>115</w:t>
      </w:r>
      <w:r>
        <w:rPr>
          <w:noProof/>
        </w:rPr>
        <w:fldChar w:fldCharType="end"/>
      </w:r>
    </w:p>
    <w:p w14:paraId="400B771C" w14:textId="77777777" w:rsidR="00393756" w:rsidRPr="00FB4F8B" w:rsidRDefault="00393756">
      <w:pPr>
        <w:pStyle w:val="TOC4"/>
        <w:rPr>
          <w:rFonts w:ascii="Calibri" w:hAnsi="Calibri"/>
          <w:noProof/>
          <w:sz w:val="22"/>
          <w:szCs w:val="22"/>
        </w:rPr>
      </w:pPr>
      <w:r>
        <w:rPr>
          <w:noProof/>
        </w:rPr>
        <w:t>5.2.3.2</w:t>
      </w:r>
      <w:r w:rsidRPr="00FB4F8B">
        <w:rPr>
          <w:rFonts w:ascii="Calibri" w:hAnsi="Calibri"/>
          <w:noProof/>
          <w:sz w:val="22"/>
          <w:szCs w:val="22"/>
        </w:rPr>
        <w:tab/>
      </w:r>
      <w:r>
        <w:rPr>
          <w:noProof/>
        </w:rPr>
        <w:t>GGSN-initiated session conclusions, per APN</w:t>
      </w:r>
      <w:r>
        <w:rPr>
          <w:noProof/>
        </w:rPr>
        <w:tab/>
      </w:r>
      <w:r>
        <w:rPr>
          <w:noProof/>
        </w:rPr>
        <w:fldChar w:fldCharType="begin" w:fldLock="1"/>
      </w:r>
      <w:r>
        <w:rPr>
          <w:noProof/>
        </w:rPr>
        <w:instrText xml:space="preserve"> PAGEREF _Toc106030764 \h </w:instrText>
      </w:r>
      <w:r>
        <w:rPr>
          <w:noProof/>
        </w:rPr>
      </w:r>
      <w:r>
        <w:rPr>
          <w:noProof/>
        </w:rPr>
        <w:fldChar w:fldCharType="separate"/>
      </w:r>
      <w:r>
        <w:rPr>
          <w:noProof/>
        </w:rPr>
        <w:t>115</w:t>
      </w:r>
      <w:r>
        <w:rPr>
          <w:noProof/>
        </w:rPr>
        <w:fldChar w:fldCharType="end"/>
      </w:r>
    </w:p>
    <w:p w14:paraId="12E556D3" w14:textId="77777777" w:rsidR="00393756" w:rsidRPr="00FB4F8B" w:rsidRDefault="00393756">
      <w:pPr>
        <w:pStyle w:val="TOC5"/>
        <w:rPr>
          <w:rFonts w:ascii="Calibri" w:hAnsi="Calibri"/>
          <w:noProof/>
          <w:sz w:val="22"/>
          <w:szCs w:val="22"/>
        </w:rPr>
      </w:pPr>
      <w:r>
        <w:rPr>
          <w:noProof/>
        </w:rPr>
        <w:t>5.2.3.2.1</w:t>
      </w:r>
      <w:r w:rsidRPr="00FB4F8B">
        <w:rPr>
          <w:rFonts w:ascii="Calibri" w:hAnsi="Calibri"/>
          <w:noProof/>
          <w:sz w:val="22"/>
          <w:szCs w:val="22"/>
        </w:rPr>
        <w:tab/>
      </w:r>
      <w:r>
        <w:rPr>
          <w:noProof/>
        </w:rPr>
        <w:t>Attempted GGSN-initiated session conclusions, per APN</w:t>
      </w:r>
      <w:r>
        <w:rPr>
          <w:noProof/>
        </w:rPr>
        <w:tab/>
      </w:r>
      <w:r>
        <w:rPr>
          <w:noProof/>
        </w:rPr>
        <w:fldChar w:fldCharType="begin" w:fldLock="1"/>
      </w:r>
      <w:r>
        <w:rPr>
          <w:noProof/>
        </w:rPr>
        <w:instrText xml:space="preserve"> PAGEREF _Toc106030765 \h </w:instrText>
      </w:r>
      <w:r>
        <w:rPr>
          <w:noProof/>
        </w:rPr>
      </w:r>
      <w:r>
        <w:rPr>
          <w:noProof/>
        </w:rPr>
        <w:fldChar w:fldCharType="separate"/>
      </w:r>
      <w:r>
        <w:rPr>
          <w:noProof/>
        </w:rPr>
        <w:t>115</w:t>
      </w:r>
      <w:r>
        <w:rPr>
          <w:noProof/>
        </w:rPr>
        <w:fldChar w:fldCharType="end"/>
      </w:r>
    </w:p>
    <w:p w14:paraId="0340947A" w14:textId="77777777" w:rsidR="00393756" w:rsidRPr="00FB4F8B" w:rsidRDefault="00393756">
      <w:pPr>
        <w:pStyle w:val="TOC5"/>
        <w:rPr>
          <w:rFonts w:ascii="Calibri" w:hAnsi="Calibri"/>
          <w:noProof/>
          <w:sz w:val="22"/>
          <w:szCs w:val="22"/>
        </w:rPr>
      </w:pPr>
      <w:r>
        <w:rPr>
          <w:noProof/>
        </w:rPr>
        <w:t>5.2.3.2.2</w:t>
      </w:r>
      <w:r w:rsidRPr="00FB4F8B">
        <w:rPr>
          <w:rFonts w:ascii="Calibri" w:hAnsi="Calibri"/>
          <w:noProof/>
          <w:sz w:val="22"/>
          <w:szCs w:val="22"/>
        </w:rPr>
        <w:tab/>
      </w:r>
      <w:r>
        <w:rPr>
          <w:noProof/>
        </w:rPr>
        <w:t>Successful GGSN-initiated session conclusions, per APN</w:t>
      </w:r>
      <w:r>
        <w:rPr>
          <w:noProof/>
        </w:rPr>
        <w:tab/>
      </w:r>
      <w:r>
        <w:rPr>
          <w:noProof/>
        </w:rPr>
        <w:fldChar w:fldCharType="begin" w:fldLock="1"/>
      </w:r>
      <w:r>
        <w:rPr>
          <w:noProof/>
        </w:rPr>
        <w:instrText xml:space="preserve"> PAGEREF _Toc106030766 \h </w:instrText>
      </w:r>
      <w:r>
        <w:rPr>
          <w:noProof/>
        </w:rPr>
      </w:r>
      <w:r>
        <w:rPr>
          <w:noProof/>
        </w:rPr>
        <w:fldChar w:fldCharType="separate"/>
      </w:r>
      <w:r>
        <w:rPr>
          <w:noProof/>
        </w:rPr>
        <w:t>115</w:t>
      </w:r>
      <w:r>
        <w:rPr>
          <w:noProof/>
        </w:rPr>
        <w:fldChar w:fldCharType="end"/>
      </w:r>
    </w:p>
    <w:p w14:paraId="5F8CCC28" w14:textId="77777777" w:rsidR="00393756" w:rsidRPr="00FB4F8B" w:rsidRDefault="00393756">
      <w:pPr>
        <w:pStyle w:val="TOC2"/>
        <w:rPr>
          <w:rFonts w:ascii="Calibri" w:hAnsi="Calibri"/>
          <w:noProof/>
          <w:sz w:val="22"/>
          <w:szCs w:val="22"/>
        </w:rPr>
      </w:pPr>
      <w:r>
        <w:rPr>
          <w:noProof/>
        </w:rPr>
        <w:t>5.3</w:t>
      </w:r>
      <w:r w:rsidRPr="00FB4F8B">
        <w:rPr>
          <w:rFonts w:ascii="Calibri" w:hAnsi="Calibri"/>
          <w:noProof/>
          <w:sz w:val="22"/>
          <w:szCs w:val="22"/>
        </w:rPr>
        <w:tab/>
      </w:r>
      <w:r>
        <w:rPr>
          <w:noProof/>
        </w:rPr>
        <w:t>GTP measurements</w:t>
      </w:r>
      <w:r>
        <w:rPr>
          <w:noProof/>
        </w:rPr>
        <w:tab/>
      </w:r>
      <w:r>
        <w:rPr>
          <w:noProof/>
        </w:rPr>
        <w:fldChar w:fldCharType="begin" w:fldLock="1"/>
      </w:r>
      <w:r>
        <w:rPr>
          <w:noProof/>
        </w:rPr>
        <w:instrText xml:space="preserve"> PAGEREF _Toc106030767 \h </w:instrText>
      </w:r>
      <w:r>
        <w:rPr>
          <w:noProof/>
        </w:rPr>
      </w:r>
      <w:r>
        <w:rPr>
          <w:noProof/>
        </w:rPr>
        <w:fldChar w:fldCharType="separate"/>
      </w:r>
      <w:r>
        <w:rPr>
          <w:noProof/>
        </w:rPr>
        <w:t>116</w:t>
      </w:r>
      <w:r>
        <w:rPr>
          <w:noProof/>
        </w:rPr>
        <w:fldChar w:fldCharType="end"/>
      </w:r>
    </w:p>
    <w:p w14:paraId="37811172" w14:textId="77777777" w:rsidR="00393756" w:rsidRPr="00FB4F8B" w:rsidRDefault="00393756">
      <w:pPr>
        <w:pStyle w:val="TOC3"/>
        <w:rPr>
          <w:rFonts w:ascii="Calibri" w:hAnsi="Calibri"/>
          <w:noProof/>
          <w:sz w:val="22"/>
          <w:szCs w:val="22"/>
        </w:rPr>
      </w:pPr>
      <w:r>
        <w:rPr>
          <w:noProof/>
        </w:rPr>
        <w:t>5.3.1</w:t>
      </w:r>
      <w:r w:rsidRPr="00FB4F8B">
        <w:rPr>
          <w:rFonts w:ascii="Calibri" w:hAnsi="Calibri"/>
          <w:noProof/>
          <w:sz w:val="22"/>
          <w:szCs w:val="22"/>
        </w:rPr>
        <w:tab/>
      </w:r>
      <w:r>
        <w:rPr>
          <w:noProof/>
        </w:rPr>
        <w:t>Number of incoming GTP data packets on the Gn interface</w:t>
      </w:r>
      <w:r>
        <w:rPr>
          <w:noProof/>
        </w:rPr>
        <w:tab/>
      </w:r>
      <w:r>
        <w:rPr>
          <w:noProof/>
        </w:rPr>
        <w:fldChar w:fldCharType="begin" w:fldLock="1"/>
      </w:r>
      <w:r>
        <w:rPr>
          <w:noProof/>
        </w:rPr>
        <w:instrText xml:space="preserve"> PAGEREF _Toc106030768 \h </w:instrText>
      </w:r>
      <w:r>
        <w:rPr>
          <w:noProof/>
        </w:rPr>
      </w:r>
      <w:r>
        <w:rPr>
          <w:noProof/>
        </w:rPr>
        <w:fldChar w:fldCharType="separate"/>
      </w:r>
      <w:r>
        <w:rPr>
          <w:noProof/>
        </w:rPr>
        <w:t>116</w:t>
      </w:r>
      <w:r>
        <w:rPr>
          <w:noProof/>
        </w:rPr>
        <w:fldChar w:fldCharType="end"/>
      </w:r>
    </w:p>
    <w:p w14:paraId="6D871701" w14:textId="77777777" w:rsidR="00393756" w:rsidRPr="00FB4F8B" w:rsidRDefault="00393756">
      <w:pPr>
        <w:pStyle w:val="TOC3"/>
        <w:rPr>
          <w:rFonts w:ascii="Calibri" w:hAnsi="Calibri"/>
          <w:noProof/>
          <w:sz w:val="22"/>
          <w:szCs w:val="22"/>
        </w:rPr>
      </w:pPr>
      <w:r>
        <w:rPr>
          <w:noProof/>
        </w:rPr>
        <w:t>5.3.2</w:t>
      </w:r>
      <w:r w:rsidRPr="00FB4F8B">
        <w:rPr>
          <w:rFonts w:ascii="Calibri" w:hAnsi="Calibri"/>
          <w:noProof/>
          <w:sz w:val="22"/>
          <w:szCs w:val="22"/>
        </w:rPr>
        <w:tab/>
      </w:r>
      <w:r>
        <w:rPr>
          <w:noProof/>
        </w:rPr>
        <w:t>Number of outgoing GTP data packets on the Gn interface</w:t>
      </w:r>
      <w:r>
        <w:rPr>
          <w:noProof/>
        </w:rPr>
        <w:tab/>
      </w:r>
      <w:r>
        <w:rPr>
          <w:noProof/>
        </w:rPr>
        <w:fldChar w:fldCharType="begin" w:fldLock="1"/>
      </w:r>
      <w:r>
        <w:rPr>
          <w:noProof/>
        </w:rPr>
        <w:instrText xml:space="preserve"> PAGEREF _Toc106030769 \h </w:instrText>
      </w:r>
      <w:r>
        <w:rPr>
          <w:noProof/>
        </w:rPr>
      </w:r>
      <w:r>
        <w:rPr>
          <w:noProof/>
        </w:rPr>
        <w:fldChar w:fldCharType="separate"/>
      </w:r>
      <w:r>
        <w:rPr>
          <w:noProof/>
        </w:rPr>
        <w:t>116</w:t>
      </w:r>
      <w:r>
        <w:rPr>
          <w:noProof/>
        </w:rPr>
        <w:fldChar w:fldCharType="end"/>
      </w:r>
    </w:p>
    <w:p w14:paraId="728A8456" w14:textId="77777777" w:rsidR="00393756" w:rsidRPr="00FB4F8B" w:rsidRDefault="00393756">
      <w:pPr>
        <w:pStyle w:val="TOC3"/>
        <w:rPr>
          <w:rFonts w:ascii="Calibri" w:hAnsi="Calibri"/>
          <w:noProof/>
          <w:sz w:val="22"/>
          <w:szCs w:val="22"/>
        </w:rPr>
      </w:pPr>
      <w:r>
        <w:rPr>
          <w:noProof/>
        </w:rPr>
        <w:t>5.3.3</w:t>
      </w:r>
      <w:r w:rsidRPr="00FB4F8B">
        <w:rPr>
          <w:rFonts w:ascii="Calibri" w:hAnsi="Calibri"/>
          <w:noProof/>
          <w:sz w:val="22"/>
          <w:szCs w:val="22"/>
        </w:rPr>
        <w:tab/>
      </w:r>
      <w:r>
        <w:rPr>
          <w:noProof/>
        </w:rPr>
        <w:t>Number of discarded GTP data packets</w:t>
      </w:r>
      <w:r>
        <w:rPr>
          <w:noProof/>
        </w:rPr>
        <w:tab/>
      </w:r>
      <w:r>
        <w:rPr>
          <w:noProof/>
        </w:rPr>
        <w:fldChar w:fldCharType="begin" w:fldLock="1"/>
      </w:r>
      <w:r>
        <w:rPr>
          <w:noProof/>
        </w:rPr>
        <w:instrText xml:space="preserve"> PAGEREF _Toc106030770 \h </w:instrText>
      </w:r>
      <w:r>
        <w:rPr>
          <w:noProof/>
        </w:rPr>
      </w:r>
      <w:r>
        <w:rPr>
          <w:noProof/>
        </w:rPr>
        <w:fldChar w:fldCharType="separate"/>
      </w:r>
      <w:r>
        <w:rPr>
          <w:noProof/>
        </w:rPr>
        <w:t>117</w:t>
      </w:r>
      <w:r>
        <w:rPr>
          <w:noProof/>
        </w:rPr>
        <w:fldChar w:fldCharType="end"/>
      </w:r>
    </w:p>
    <w:p w14:paraId="4703C490" w14:textId="77777777" w:rsidR="00393756" w:rsidRPr="00FB4F8B" w:rsidRDefault="00393756">
      <w:pPr>
        <w:pStyle w:val="TOC3"/>
        <w:rPr>
          <w:rFonts w:ascii="Calibri" w:hAnsi="Calibri"/>
          <w:noProof/>
          <w:sz w:val="22"/>
          <w:szCs w:val="22"/>
        </w:rPr>
      </w:pPr>
      <w:r>
        <w:rPr>
          <w:noProof/>
        </w:rPr>
        <w:t>5.3.4</w:t>
      </w:r>
      <w:r w:rsidRPr="00FB4F8B">
        <w:rPr>
          <w:rFonts w:ascii="Calibri" w:hAnsi="Calibri"/>
          <w:noProof/>
          <w:sz w:val="22"/>
          <w:szCs w:val="22"/>
        </w:rPr>
        <w:tab/>
      </w:r>
      <w:r>
        <w:rPr>
          <w:noProof/>
        </w:rPr>
        <w:t>Number of octets of incoming GTP data packets on the Gn interface</w:t>
      </w:r>
      <w:r>
        <w:rPr>
          <w:noProof/>
        </w:rPr>
        <w:tab/>
      </w:r>
      <w:r>
        <w:rPr>
          <w:noProof/>
        </w:rPr>
        <w:fldChar w:fldCharType="begin" w:fldLock="1"/>
      </w:r>
      <w:r>
        <w:rPr>
          <w:noProof/>
        </w:rPr>
        <w:instrText xml:space="preserve"> PAGEREF _Toc106030771 \h </w:instrText>
      </w:r>
      <w:r>
        <w:rPr>
          <w:noProof/>
        </w:rPr>
      </w:r>
      <w:r>
        <w:rPr>
          <w:noProof/>
        </w:rPr>
        <w:fldChar w:fldCharType="separate"/>
      </w:r>
      <w:r>
        <w:rPr>
          <w:noProof/>
        </w:rPr>
        <w:t>117</w:t>
      </w:r>
      <w:r>
        <w:rPr>
          <w:noProof/>
        </w:rPr>
        <w:fldChar w:fldCharType="end"/>
      </w:r>
    </w:p>
    <w:p w14:paraId="7698A2BF" w14:textId="77777777" w:rsidR="00393756" w:rsidRPr="00FB4F8B" w:rsidRDefault="00393756">
      <w:pPr>
        <w:pStyle w:val="TOC3"/>
        <w:rPr>
          <w:rFonts w:ascii="Calibri" w:hAnsi="Calibri"/>
          <w:noProof/>
          <w:sz w:val="22"/>
          <w:szCs w:val="22"/>
        </w:rPr>
      </w:pPr>
      <w:r>
        <w:rPr>
          <w:noProof/>
        </w:rPr>
        <w:t>5.3.5</w:t>
      </w:r>
      <w:r w:rsidRPr="00FB4F8B">
        <w:rPr>
          <w:rFonts w:ascii="Calibri" w:hAnsi="Calibri"/>
          <w:noProof/>
          <w:sz w:val="22"/>
          <w:szCs w:val="22"/>
        </w:rPr>
        <w:tab/>
      </w:r>
      <w:r>
        <w:rPr>
          <w:noProof/>
        </w:rPr>
        <w:t>Number of octets of outgoing GTP data packets on the Gn interface</w:t>
      </w:r>
      <w:r>
        <w:rPr>
          <w:noProof/>
        </w:rPr>
        <w:tab/>
      </w:r>
      <w:r>
        <w:rPr>
          <w:noProof/>
        </w:rPr>
        <w:fldChar w:fldCharType="begin" w:fldLock="1"/>
      </w:r>
      <w:r>
        <w:rPr>
          <w:noProof/>
        </w:rPr>
        <w:instrText xml:space="preserve"> PAGEREF _Toc106030772 \h </w:instrText>
      </w:r>
      <w:r>
        <w:rPr>
          <w:noProof/>
        </w:rPr>
      </w:r>
      <w:r>
        <w:rPr>
          <w:noProof/>
        </w:rPr>
        <w:fldChar w:fldCharType="separate"/>
      </w:r>
      <w:r>
        <w:rPr>
          <w:noProof/>
        </w:rPr>
        <w:t>118</w:t>
      </w:r>
      <w:r>
        <w:rPr>
          <w:noProof/>
        </w:rPr>
        <w:fldChar w:fldCharType="end"/>
      </w:r>
    </w:p>
    <w:p w14:paraId="58A882CE" w14:textId="77777777" w:rsidR="00393756" w:rsidRPr="00FB4F8B" w:rsidRDefault="00393756">
      <w:pPr>
        <w:pStyle w:val="TOC3"/>
        <w:rPr>
          <w:rFonts w:ascii="Calibri" w:hAnsi="Calibri"/>
          <w:noProof/>
          <w:sz w:val="22"/>
          <w:szCs w:val="22"/>
        </w:rPr>
      </w:pPr>
      <w:r>
        <w:rPr>
          <w:noProof/>
        </w:rPr>
        <w:t>5.3.6</w:t>
      </w:r>
      <w:r w:rsidRPr="00FB4F8B">
        <w:rPr>
          <w:rFonts w:ascii="Calibri" w:hAnsi="Calibri"/>
          <w:noProof/>
          <w:sz w:val="22"/>
          <w:szCs w:val="22"/>
        </w:rPr>
        <w:tab/>
      </w:r>
      <w:r>
        <w:rPr>
          <w:noProof/>
        </w:rPr>
        <w:t>Number of incoming GTP signalling packets on the Gn interface</w:t>
      </w:r>
      <w:r>
        <w:rPr>
          <w:noProof/>
        </w:rPr>
        <w:tab/>
      </w:r>
      <w:r>
        <w:rPr>
          <w:noProof/>
        </w:rPr>
        <w:fldChar w:fldCharType="begin" w:fldLock="1"/>
      </w:r>
      <w:r>
        <w:rPr>
          <w:noProof/>
        </w:rPr>
        <w:instrText xml:space="preserve"> PAGEREF _Toc106030773 \h </w:instrText>
      </w:r>
      <w:r>
        <w:rPr>
          <w:noProof/>
        </w:rPr>
      </w:r>
      <w:r>
        <w:rPr>
          <w:noProof/>
        </w:rPr>
        <w:fldChar w:fldCharType="separate"/>
      </w:r>
      <w:r>
        <w:rPr>
          <w:noProof/>
        </w:rPr>
        <w:t>118</w:t>
      </w:r>
      <w:r>
        <w:rPr>
          <w:noProof/>
        </w:rPr>
        <w:fldChar w:fldCharType="end"/>
      </w:r>
    </w:p>
    <w:p w14:paraId="53AEF7C5" w14:textId="77777777" w:rsidR="00393756" w:rsidRPr="00FB4F8B" w:rsidRDefault="00393756">
      <w:pPr>
        <w:pStyle w:val="TOC3"/>
        <w:rPr>
          <w:rFonts w:ascii="Calibri" w:hAnsi="Calibri"/>
          <w:noProof/>
          <w:sz w:val="22"/>
          <w:szCs w:val="22"/>
        </w:rPr>
      </w:pPr>
      <w:r>
        <w:rPr>
          <w:noProof/>
        </w:rPr>
        <w:t>5.3.7</w:t>
      </w:r>
      <w:r w:rsidRPr="00FB4F8B">
        <w:rPr>
          <w:rFonts w:ascii="Calibri" w:hAnsi="Calibri"/>
          <w:noProof/>
          <w:sz w:val="22"/>
          <w:szCs w:val="22"/>
        </w:rPr>
        <w:tab/>
      </w:r>
      <w:r>
        <w:rPr>
          <w:noProof/>
        </w:rPr>
        <w:t>Number of outgoing GTP signalling packets on the Gn interface</w:t>
      </w:r>
      <w:r>
        <w:rPr>
          <w:noProof/>
        </w:rPr>
        <w:tab/>
      </w:r>
      <w:r>
        <w:rPr>
          <w:noProof/>
        </w:rPr>
        <w:fldChar w:fldCharType="begin" w:fldLock="1"/>
      </w:r>
      <w:r>
        <w:rPr>
          <w:noProof/>
        </w:rPr>
        <w:instrText xml:space="preserve"> PAGEREF _Toc106030774 \h </w:instrText>
      </w:r>
      <w:r>
        <w:rPr>
          <w:noProof/>
        </w:rPr>
      </w:r>
      <w:r>
        <w:rPr>
          <w:noProof/>
        </w:rPr>
        <w:fldChar w:fldCharType="separate"/>
      </w:r>
      <w:r>
        <w:rPr>
          <w:noProof/>
        </w:rPr>
        <w:t>119</w:t>
      </w:r>
      <w:r>
        <w:rPr>
          <w:noProof/>
        </w:rPr>
        <w:fldChar w:fldCharType="end"/>
      </w:r>
    </w:p>
    <w:p w14:paraId="7A641FB9" w14:textId="77777777" w:rsidR="00393756" w:rsidRPr="00FB4F8B" w:rsidRDefault="00393756">
      <w:pPr>
        <w:pStyle w:val="TOC3"/>
        <w:rPr>
          <w:rFonts w:ascii="Calibri" w:hAnsi="Calibri"/>
          <w:noProof/>
          <w:sz w:val="22"/>
          <w:szCs w:val="22"/>
        </w:rPr>
      </w:pPr>
      <w:r>
        <w:rPr>
          <w:noProof/>
        </w:rPr>
        <w:t>5.3.8</w:t>
      </w:r>
      <w:r w:rsidRPr="00FB4F8B">
        <w:rPr>
          <w:rFonts w:ascii="Calibri" w:hAnsi="Calibri"/>
          <w:noProof/>
          <w:sz w:val="22"/>
          <w:szCs w:val="22"/>
        </w:rPr>
        <w:tab/>
      </w:r>
      <w:r>
        <w:rPr>
          <w:noProof/>
        </w:rPr>
        <w:t>Number of discarded GTP signalling packets</w:t>
      </w:r>
      <w:r>
        <w:rPr>
          <w:noProof/>
        </w:rPr>
        <w:tab/>
      </w:r>
      <w:r>
        <w:rPr>
          <w:noProof/>
        </w:rPr>
        <w:fldChar w:fldCharType="begin" w:fldLock="1"/>
      </w:r>
      <w:r>
        <w:rPr>
          <w:noProof/>
        </w:rPr>
        <w:instrText xml:space="preserve"> PAGEREF _Toc106030775 \h </w:instrText>
      </w:r>
      <w:r>
        <w:rPr>
          <w:noProof/>
        </w:rPr>
      </w:r>
      <w:r>
        <w:rPr>
          <w:noProof/>
        </w:rPr>
        <w:fldChar w:fldCharType="separate"/>
      </w:r>
      <w:r>
        <w:rPr>
          <w:noProof/>
        </w:rPr>
        <w:t>119</w:t>
      </w:r>
      <w:r>
        <w:rPr>
          <w:noProof/>
        </w:rPr>
        <w:fldChar w:fldCharType="end"/>
      </w:r>
    </w:p>
    <w:p w14:paraId="6E21F045" w14:textId="77777777" w:rsidR="00393756" w:rsidRPr="00FB4F8B" w:rsidRDefault="00393756">
      <w:pPr>
        <w:pStyle w:val="TOC3"/>
        <w:rPr>
          <w:rFonts w:ascii="Calibri" w:hAnsi="Calibri"/>
          <w:noProof/>
          <w:sz w:val="22"/>
          <w:szCs w:val="22"/>
        </w:rPr>
      </w:pPr>
      <w:r>
        <w:rPr>
          <w:noProof/>
        </w:rPr>
        <w:t>5.3.9</w:t>
      </w:r>
      <w:r w:rsidRPr="00FB4F8B">
        <w:rPr>
          <w:rFonts w:ascii="Calibri" w:hAnsi="Calibri"/>
          <w:noProof/>
          <w:sz w:val="22"/>
          <w:szCs w:val="22"/>
        </w:rPr>
        <w:tab/>
      </w:r>
      <w:r>
        <w:rPr>
          <w:noProof/>
        </w:rPr>
        <w:t>Number of octets of incoming GTP signalling packets on the Gn interface</w:t>
      </w:r>
      <w:r>
        <w:rPr>
          <w:noProof/>
        </w:rPr>
        <w:tab/>
      </w:r>
      <w:r>
        <w:rPr>
          <w:noProof/>
        </w:rPr>
        <w:fldChar w:fldCharType="begin" w:fldLock="1"/>
      </w:r>
      <w:r>
        <w:rPr>
          <w:noProof/>
        </w:rPr>
        <w:instrText xml:space="preserve"> PAGEREF _Toc106030776 \h </w:instrText>
      </w:r>
      <w:r>
        <w:rPr>
          <w:noProof/>
        </w:rPr>
      </w:r>
      <w:r>
        <w:rPr>
          <w:noProof/>
        </w:rPr>
        <w:fldChar w:fldCharType="separate"/>
      </w:r>
      <w:r>
        <w:rPr>
          <w:noProof/>
        </w:rPr>
        <w:t>119</w:t>
      </w:r>
      <w:r>
        <w:rPr>
          <w:noProof/>
        </w:rPr>
        <w:fldChar w:fldCharType="end"/>
      </w:r>
    </w:p>
    <w:p w14:paraId="270B6ED8" w14:textId="77777777" w:rsidR="00393756" w:rsidRPr="00FB4F8B" w:rsidRDefault="00393756">
      <w:pPr>
        <w:pStyle w:val="TOC3"/>
        <w:rPr>
          <w:rFonts w:ascii="Calibri" w:hAnsi="Calibri"/>
          <w:noProof/>
          <w:sz w:val="22"/>
          <w:szCs w:val="22"/>
        </w:rPr>
      </w:pPr>
      <w:r>
        <w:rPr>
          <w:noProof/>
        </w:rPr>
        <w:t>5.3.10</w:t>
      </w:r>
      <w:r w:rsidRPr="00FB4F8B">
        <w:rPr>
          <w:rFonts w:ascii="Calibri" w:hAnsi="Calibri"/>
          <w:noProof/>
          <w:sz w:val="22"/>
          <w:szCs w:val="22"/>
        </w:rPr>
        <w:tab/>
      </w:r>
      <w:r>
        <w:rPr>
          <w:noProof/>
        </w:rPr>
        <w:t>Number of octets of outgoing GTP signalling packets on the Gn interface</w:t>
      </w:r>
      <w:r>
        <w:rPr>
          <w:noProof/>
        </w:rPr>
        <w:tab/>
      </w:r>
      <w:r>
        <w:rPr>
          <w:noProof/>
        </w:rPr>
        <w:fldChar w:fldCharType="begin" w:fldLock="1"/>
      </w:r>
      <w:r>
        <w:rPr>
          <w:noProof/>
        </w:rPr>
        <w:instrText xml:space="preserve"> PAGEREF _Toc106030777 \h </w:instrText>
      </w:r>
      <w:r>
        <w:rPr>
          <w:noProof/>
        </w:rPr>
      </w:r>
      <w:r>
        <w:rPr>
          <w:noProof/>
        </w:rPr>
        <w:fldChar w:fldCharType="separate"/>
      </w:r>
      <w:r>
        <w:rPr>
          <w:noProof/>
        </w:rPr>
        <w:t>120</w:t>
      </w:r>
      <w:r>
        <w:rPr>
          <w:noProof/>
        </w:rPr>
        <w:fldChar w:fldCharType="end"/>
      </w:r>
    </w:p>
    <w:p w14:paraId="7CA81DF8" w14:textId="77777777" w:rsidR="00393756" w:rsidRPr="00FB4F8B" w:rsidRDefault="00393756">
      <w:pPr>
        <w:pStyle w:val="TOC3"/>
        <w:rPr>
          <w:rFonts w:ascii="Calibri" w:hAnsi="Calibri"/>
          <w:noProof/>
          <w:sz w:val="22"/>
          <w:szCs w:val="22"/>
        </w:rPr>
      </w:pPr>
      <w:r>
        <w:rPr>
          <w:noProof/>
        </w:rPr>
        <w:t>5.3.11</w:t>
      </w:r>
      <w:r w:rsidRPr="00FB4F8B">
        <w:rPr>
          <w:rFonts w:ascii="Calibri" w:hAnsi="Calibri"/>
          <w:noProof/>
          <w:sz w:val="22"/>
          <w:szCs w:val="22"/>
        </w:rPr>
        <w:tab/>
      </w:r>
      <w:r>
        <w:rPr>
          <w:noProof/>
        </w:rPr>
        <w:t>Number of GTP tunnels on the Gn interface</w:t>
      </w:r>
      <w:r>
        <w:rPr>
          <w:noProof/>
        </w:rPr>
        <w:tab/>
      </w:r>
      <w:r>
        <w:rPr>
          <w:noProof/>
        </w:rPr>
        <w:fldChar w:fldCharType="begin" w:fldLock="1"/>
      </w:r>
      <w:r>
        <w:rPr>
          <w:noProof/>
        </w:rPr>
        <w:instrText xml:space="preserve"> PAGEREF _Toc106030778 \h </w:instrText>
      </w:r>
      <w:r>
        <w:rPr>
          <w:noProof/>
        </w:rPr>
      </w:r>
      <w:r>
        <w:rPr>
          <w:noProof/>
        </w:rPr>
        <w:fldChar w:fldCharType="separate"/>
      </w:r>
      <w:r>
        <w:rPr>
          <w:noProof/>
        </w:rPr>
        <w:t>120</w:t>
      </w:r>
      <w:r>
        <w:rPr>
          <w:noProof/>
        </w:rPr>
        <w:fldChar w:fldCharType="end"/>
      </w:r>
    </w:p>
    <w:p w14:paraId="5892BA90" w14:textId="77777777" w:rsidR="00393756" w:rsidRPr="00FB4F8B" w:rsidRDefault="00393756">
      <w:pPr>
        <w:pStyle w:val="TOC3"/>
        <w:rPr>
          <w:rFonts w:ascii="Calibri" w:hAnsi="Calibri"/>
          <w:noProof/>
          <w:sz w:val="22"/>
          <w:szCs w:val="22"/>
        </w:rPr>
      </w:pPr>
      <w:r>
        <w:rPr>
          <w:noProof/>
        </w:rPr>
        <w:t>5.3.12</w:t>
      </w:r>
      <w:r w:rsidRPr="00FB4F8B">
        <w:rPr>
          <w:rFonts w:ascii="Calibri" w:hAnsi="Calibri"/>
          <w:noProof/>
          <w:sz w:val="22"/>
          <w:szCs w:val="22"/>
        </w:rPr>
        <w:tab/>
      </w:r>
      <w:r>
        <w:rPr>
          <w:noProof/>
        </w:rPr>
        <w:t>Number of GTP tunnels created on the Gn interface</w:t>
      </w:r>
      <w:r>
        <w:rPr>
          <w:noProof/>
        </w:rPr>
        <w:tab/>
      </w:r>
      <w:r>
        <w:rPr>
          <w:noProof/>
        </w:rPr>
        <w:fldChar w:fldCharType="begin" w:fldLock="1"/>
      </w:r>
      <w:r>
        <w:rPr>
          <w:noProof/>
        </w:rPr>
        <w:instrText xml:space="preserve"> PAGEREF _Toc106030779 \h </w:instrText>
      </w:r>
      <w:r>
        <w:rPr>
          <w:noProof/>
        </w:rPr>
      </w:r>
      <w:r>
        <w:rPr>
          <w:noProof/>
        </w:rPr>
        <w:fldChar w:fldCharType="separate"/>
      </w:r>
      <w:r>
        <w:rPr>
          <w:noProof/>
        </w:rPr>
        <w:t>121</w:t>
      </w:r>
      <w:r>
        <w:rPr>
          <w:noProof/>
        </w:rPr>
        <w:fldChar w:fldCharType="end"/>
      </w:r>
    </w:p>
    <w:p w14:paraId="100C0FBD" w14:textId="77777777" w:rsidR="00393756" w:rsidRPr="00FB4F8B" w:rsidRDefault="00393756">
      <w:pPr>
        <w:pStyle w:val="TOC2"/>
        <w:rPr>
          <w:rFonts w:ascii="Calibri" w:hAnsi="Calibri"/>
          <w:noProof/>
          <w:sz w:val="22"/>
          <w:szCs w:val="22"/>
        </w:rPr>
      </w:pPr>
      <w:r>
        <w:rPr>
          <w:noProof/>
        </w:rPr>
        <w:t>5.4</w:t>
      </w:r>
      <w:r w:rsidRPr="00FB4F8B">
        <w:rPr>
          <w:rFonts w:ascii="Calibri" w:hAnsi="Calibri"/>
          <w:noProof/>
          <w:sz w:val="22"/>
          <w:szCs w:val="22"/>
        </w:rPr>
        <w:tab/>
      </w:r>
      <w:r>
        <w:rPr>
          <w:noProof/>
        </w:rPr>
        <w:t>GTP' measurements</w:t>
      </w:r>
      <w:r>
        <w:rPr>
          <w:noProof/>
        </w:rPr>
        <w:tab/>
      </w:r>
      <w:r>
        <w:rPr>
          <w:noProof/>
        </w:rPr>
        <w:fldChar w:fldCharType="begin" w:fldLock="1"/>
      </w:r>
      <w:r>
        <w:rPr>
          <w:noProof/>
        </w:rPr>
        <w:instrText xml:space="preserve"> PAGEREF _Toc106030780 \h </w:instrText>
      </w:r>
      <w:r>
        <w:rPr>
          <w:noProof/>
        </w:rPr>
      </w:r>
      <w:r>
        <w:rPr>
          <w:noProof/>
        </w:rPr>
        <w:fldChar w:fldCharType="separate"/>
      </w:r>
      <w:r>
        <w:rPr>
          <w:noProof/>
        </w:rPr>
        <w:t>121</w:t>
      </w:r>
      <w:r>
        <w:rPr>
          <w:noProof/>
        </w:rPr>
        <w:fldChar w:fldCharType="end"/>
      </w:r>
    </w:p>
    <w:p w14:paraId="39C48EF1" w14:textId="77777777" w:rsidR="00393756" w:rsidRPr="00FB4F8B" w:rsidRDefault="00393756">
      <w:pPr>
        <w:pStyle w:val="TOC3"/>
        <w:rPr>
          <w:rFonts w:ascii="Calibri" w:hAnsi="Calibri"/>
          <w:noProof/>
          <w:sz w:val="22"/>
          <w:szCs w:val="22"/>
        </w:rPr>
      </w:pPr>
      <w:r>
        <w:rPr>
          <w:noProof/>
        </w:rPr>
        <w:t>5.4.1</w:t>
      </w:r>
      <w:r w:rsidRPr="00FB4F8B">
        <w:rPr>
          <w:rFonts w:ascii="Calibri" w:hAnsi="Calibri"/>
          <w:noProof/>
          <w:sz w:val="22"/>
          <w:szCs w:val="22"/>
        </w:rPr>
        <w:tab/>
      </w:r>
      <w:r>
        <w:rPr>
          <w:noProof/>
        </w:rPr>
        <w:t>Attempted CDR information transfers</w:t>
      </w:r>
      <w:r>
        <w:rPr>
          <w:noProof/>
        </w:rPr>
        <w:tab/>
      </w:r>
      <w:r>
        <w:rPr>
          <w:noProof/>
        </w:rPr>
        <w:fldChar w:fldCharType="begin" w:fldLock="1"/>
      </w:r>
      <w:r>
        <w:rPr>
          <w:noProof/>
        </w:rPr>
        <w:instrText xml:space="preserve"> PAGEREF _Toc106030781 \h </w:instrText>
      </w:r>
      <w:r>
        <w:rPr>
          <w:noProof/>
        </w:rPr>
      </w:r>
      <w:r>
        <w:rPr>
          <w:noProof/>
        </w:rPr>
        <w:fldChar w:fldCharType="separate"/>
      </w:r>
      <w:r>
        <w:rPr>
          <w:noProof/>
        </w:rPr>
        <w:t>122</w:t>
      </w:r>
      <w:r>
        <w:rPr>
          <w:noProof/>
        </w:rPr>
        <w:fldChar w:fldCharType="end"/>
      </w:r>
    </w:p>
    <w:p w14:paraId="44AC7FC1" w14:textId="77777777" w:rsidR="00393756" w:rsidRPr="00FB4F8B" w:rsidRDefault="00393756">
      <w:pPr>
        <w:pStyle w:val="TOC3"/>
        <w:rPr>
          <w:rFonts w:ascii="Calibri" w:hAnsi="Calibri"/>
          <w:noProof/>
          <w:sz w:val="22"/>
          <w:szCs w:val="22"/>
        </w:rPr>
      </w:pPr>
      <w:r>
        <w:rPr>
          <w:noProof/>
        </w:rPr>
        <w:t>5.4.2</w:t>
      </w:r>
      <w:r w:rsidRPr="00FB4F8B">
        <w:rPr>
          <w:rFonts w:ascii="Calibri" w:hAnsi="Calibri"/>
          <w:noProof/>
          <w:sz w:val="22"/>
          <w:szCs w:val="22"/>
        </w:rPr>
        <w:tab/>
      </w:r>
      <w:r>
        <w:rPr>
          <w:noProof/>
        </w:rPr>
        <w:t>Successful CDR information transfers</w:t>
      </w:r>
      <w:r>
        <w:rPr>
          <w:noProof/>
        </w:rPr>
        <w:tab/>
      </w:r>
      <w:r>
        <w:rPr>
          <w:noProof/>
        </w:rPr>
        <w:fldChar w:fldCharType="begin" w:fldLock="1"/>
      </w:r>
      <w:r>
        <w:rPr>
          <w:noProof/>
        </w:rPr>
        <w:instrText xml:space="preserve"> PAGEREF _Toc106030782 \h </w:instrText>
      </w:r>
      <w:r>
        <w:rPr>
          <w:noProof/>
        </w:rPr>
      </w:r>
      <w:r>
        <w:rPr>
          <w:noProof/>
        </w:rPr>
        <w:fldChar w:fldCharType="separate"/>
      </w:r>
      <w:r>
        <w:rPr>
          <w:noProof/>
        </w:rPr>
        <w:t>122</w:t>
      </w:r>
      <w:r>
        <w:rPr>
          <w:noProof/>
        </w:rPr>
        <w:fldChar w:fldCharType="end"/>
      </w:r>
    </w:p>
    <w:p w14:paraId="28ADDE8A" w14:textId="77777777" w:rsidR="00393756" w:rsidRPr="00FB4F8B" w:rsidRDefault="00393756">
      <w:pPr>
        <w:pStyle w:val="TOC3"/>
        <w:rPr>
          <w:rFonts w:ascii="Calibri" w:hAnsi="Calibri"/>
          <w:noProof/>
          <w:sz w:val="22"/>
          <w:szCs w:val="22"/>
        </w:rPr>
      </w:pPr>
      <w:r>
        <w:rPr>
          <w:noProof/>
        </w:rPr>
        <w:t>5.4.3</w:t>
      </w:r>
      <w:r w:rsidRPr="00FB4F8B">
        <w:rPr>
          <w:rFonts w:ascii="Calibri" w:hAnsi="Calibri"/>
          <w:noProof/>
          <w:sz w:val="22"/>
          <w:szCs w:val="22"/>
        </w:rPr>
        <w:tab/>
      </w:r>
      <w:r>
        <w:rPr>
          <w:noProof/>
        </w:rPr>
        <w:t>Failed CDR information transfers</w:t>
      </w:r>
      <w:r>
        <w:rPr>
          <w:noProof/>
        </w:rPr>
        <w:tab/>
      </w:r>
      <w:r>
        <w:rPr>
          <w:noProof/>
        </w:rPr>
        <w:fldChar w:fldCharType="begin" w:fldLock="1"/>
      </w:r>
      <w:r>
        <w:rPr>
          <w:noProof/>
        </w:rPr>
        <w:instrText xml:space="preserve"> PAGEREF _Toc106030783 \h </w:instrText>
      </w:r>
      <w:r>
        <w:rPr>
          <w:noProof/>
        </w:rPr>
      </w:r>
      <w:r>
        <w:rPr>
          <w:noProof/>
        </w:rPr>
        <w:fldChar w:fldCharType="separate"/>
      </w:r>
      <w:r>
        <w:rPr>
          <w:noProof/>
        </w:rPr>
        <w:t>123</w:t>
      </w:r>
      <w:r>
        <w:rPr>
          <w:noProof/>
        </w:rPr>
        <w:fldChar w:fldCharType="end"/>
      </w:r>
    </w:p>
    <w:p w14:paraId="313F1C4A" w14:textId="77777777" w:rsidR="00393756" w:rsidRPr="00FB4F8B" w:rsidRDefault="00393756">
      <w:pPr>
        <w:pStyle w:val="TOC2"/>
        <w:rPr>
          <w:rFonts w:ascii="Calibri" w:hAnsi="Calibri"/>
          <w:noProof/>
          <w:sz w:val="22"/>
          <w:szCs w:val="22"/>
        </w:rPr>
      </w:pPr>
      <w:r>
        <w:rPr>
          <w:noProof/>
        </w:rPr>
        <w:t>5.5</w:t>
      </w:r>
      <w:r w:rsidRPr="00FB4F8B">
        <w:rPr>
          <w:rFonts w:ascii="Calibri" w:hAnsi="Calibri"/>
          <w:noProof/>
          <w:sz w:val="22"/>
          <w:szCs w:val="22"/>
        </w:rPr>
        <w:tab/>
      </w:r>
      <w:r>
        <w:rPr>
          <w:noProof/>
        </w:rPr>
        <w:t>IP measurements</w:t>
      </w:r>
      <w:r>
        <w:rPr>
          <w:noProof/>
        </w:rPr>
        <w:tab/>
      </w:r>
      <w:r>
        <w:rPr>
          <w:noProof/>
        </w:rPr>
        <w:fldChar w:fldCharType="begin" w:fldLock="1"/>
      </w:r>
      <w:r>
        <w:rPr>
          <w:noProof/>
        </w:rPr>
        <w:instrText xml:space="preserve"> PAGEREF _Toc106030784 \h </w:instrText>
      </w:r>
      <w:r>
        <w:rPr>
          <w:noProof/>
        </w:rPr>
      </w:r>
      <w:r>
        <w:rPr>
          <w:noProof/>
        </w:rPr>
        <w:fldChar w:fldCharType="separate"/>
      </w:r>
      <w:r>
        <w:rPr>
          <w:noProof/>
        </w:rPr>
        <w:t>123</w:t>
      </w:r>
      <w:r>
        <w:rPr>
          <w:noProof/>
        </w:rPr>
        <w:fldChar w:fldCharType="end"/>
      </w:r>
    </w:p>
    <w:p w14:paraId="5D2D19A6" w14:textId="77777777" w:rsidR="00393756" w:rsidRPr="00FB4F8B" w:rsidRDefault="00393756">
      <w:pPr>
        <w:pStyle w:val="TOC3"/>
        <w:rPr>
          <w:rFonts w:ascii="Calibri" w:hAnsi="Calibri"/>
          <w:noProof/>
          <w:sz w:val="22"/>
          <w:szCs w:val="22"/>
        </w:rPr>
      </w:pPr>
      <w:r>
        <w:rPr>
          <w:noProof/>
        </w:rPr>
        <w:t>5.5.1</w:t>
      </w:r>
      <w:r w:rsidRPr="00FB4F8B">
        <w:rPr>
          <w:rFonts w:ascii="Calibri" w:hAnsi="Calibri"/>
          <w:noProof/>
          <w:sz w:val="22"/>
          <w:szCs w:val="22"/>
        </w:rPr>
        <w:tab/>
      </w:r>
      <w:r>
        <w:rPr>
          <w:noProof/>
        </w:rPr>
        <w:t>Number of incoming IP data packets on the Gi interface</w:t>
      </w:r>
      <w:r>
        <w:rPr>
          <w:noProof/>
        </w:rPr>
        <w:tab/>
      </w:r>
      <w:r>
        <w:rPr>
          <w:noProof/>
        </w:rPr>
        <w:fldChar w:fldCharType="begin" w:fldLock="1"/>
      </w:r>
      <w:r>
        <w:rPr>
          <w:noProof/>
        </w:rPr>
        <w:instrText xml:space="preserve"> PAGEREF _Toc106030785 \h </w:instrText>
      </w:r>
      <w:r>
        <w:rPr>
          <w:noProof/>
        </w:rPr>
      </w:r>
      <w:r>
        <w:rPr>
          <w:noProof/>
        </w:rPr>
        <w:fldChar w:fldCharType="separate"/>
      </w:r>
      <w:r>
        <w:rPr>
          <w:noProof/>
        </w:rPr>
        <w:t>124</w:t>
      </w:r>
      <w:r>
        <w:rPr>
          <w:noProof/>
        </w:rPr>
        <w:fldChar w:fldCharType="end"/>
      </w:r>
    </w:p>
    <w:p w14:paraId="263DDC2F" w14:textId="77777777" w:rsidR="00393756" w:rsidRPr="00FB4F8B" w:rsidRDefault="00393756">
      <w:pPr>
        <w:pStyle w:val="TOC3"/>
        <w:rPr>
          <w:rFonts w:ascii="Calibri" w:hAnsi="Calibri"/>
          <w:noProof/>
          <w:sz w:val="22"/>
          <w:szCs w:val="22"/>
        </w:rPr>
      </w:pPr>
      <w:r>
        <w:rPr>
          <w:noProof/>
        </w:rPr>
        <w:t>5.5.2</w:t>
      </w:r>
      <w:r w:rsidRPr="00FB4F8B">
        <w:rPr>
          <w:rFonts w:ascii="Calibri" w:hAnsi="Calibri"/>
          <w:noProof/>
          <w:sz w:val="22"/>
          <w:szCs w:val="22"/>
        </w:rPr>
        <w:tab/>
      </w:r>
      <w:r>
        <w:rPr>
          <w:noProof/>
        </w:rPr>
        <w:t>Number of outgoing IP data packets on the Gi interface</w:t>
      </w:r>
      <w:r>
        <w:rPr>
          <w:noProof/>
        </w:rPr>
        <w:tab/>
      </w:r>
      <w:r>
        <w:rPr>
          <w:noProof/>
        </w:rPr>
        <w:fldChar w:fldCharType="begin" w:fldLock="1"/>
      </w:r>
      <w:r>
        <w:rPr>
          <w:noProof/>
        </w:rPr>
        <w:instrText xml:space="preserve"> PAGEREF _Toc106030786 \h </w:instrText>
      </w:r>
      <w:r>
        <w:rPr>
          <w:noProof/>
        </w:rPr>
      </w:r>
      <w:r>
        <w:rPr>
          <w:noProof/>
        </w:rPr>
        <w:fldChar w:fldCharType="separate"/>
      </w:r>
      <w:r>
        <w:rPr>
          <w:noProof/>
        </w:rPr>
        <w:t>125</w:t>
      </w:r>
      <w:r>
        <w:rPr>
          <w:noProof/>
        </w:rPr>
        <w:fldChar w:fldCharType="end"/>
      </w:r>
    </w:p>
    <w:p w14:paraId="2E34B99D" w14:textId="77777777" w:rsidR="00393756" w:rsidRPr="00FB4F8B" w:rsidRDefault="00393756">
      <w:pPr>
        <w:pStyle w:val="TOC3"/>
        <w:rPr>
          <w:rFonts w:ascii="Calibri" w:hAnsi="Calibri"/>
          <w:noProof/>
          <w:sz w:val="22"/>
          <w:szCs w:val="22"/>
        </w:rPr>
      </w:pPr>
      <w:r>
        <w:rPr>
          <w:noProof/>
        </w:rPr>
        <w:t>5.5.3</w:t>
      </w:r>
      <w:r w:rsidRPr="00FB4F8B">
        <w:rPr>
          <w:rFonts w:ascii="Calibri" w:hAnsi="Calibri"/>
          <w:noProof/>
          <w:sz w:val="22"/>
          <w:szCs w:val="22"/>
        </w:rPr>
        <w:tab/>
      </w:r>
      <w:r>
        <w:rPr>
          <w:noProof/>
        </w:rPr>
        <w:t>Number of IP data packets discarded due to node congestion</w:t>
      </w:r>
      <w:r>
        <w:rPr>
          <w:noProof/>
        </w:rPr>
        <w:tab/>
      </w:r>
      <w:r>
        <w:rPr>
          <w:noProof/>
        </w:rPr>
        <w:fldChar w:fldCharType="begin" w:fldLock="1"/>
      </w:r>
      <w:r>
        <w:rPr>
          <w:noProof/>
        </w:rPr>
        <w:instrText xml:space="preserve"> PAGEREF _Toc106030787 \h </w:instrText>
      </w:r>
      <w:r>
        <w:rPr>
          <w:noProof/>
        </w:rPr>
      </w:r>
      <w:r>
        <w:rPr>
          <w:noProof/>
        </w:rPr>
        <w:fldChar w:fldCharType="separate"/>
      </w:r>
      <w:r>
        <w:rPr>
          <w:noProof/>
        </w:rPr>
        <w:t>125</w:t>
      </w:r>
      <w:r>
        <w:rPr>
          <w:noProof/>
        </w:rPr>
        <w:fldChar w:fldCharType="end"/>
      </w:r>
    </w:p>
    <w:p w14:paraId="37C17AE7" w14:textId="77777777" w:rsidR="00393756" w:rsidRPr="00FB4F8B" w:rsidRDefault="00393756">
      <w:pPr>
        <w:pStyle w:val="TOC3"/>
        <w:rPr>
          <w:rFonts w:ascii="Calibri" w:hAnsi="Calibri"/>
          <w:noProof/>
          <w:sz w:val="22"/>
          <w:szCs w:val="22"/>
        </w:rPr>
      </w:pPr>
      <w:r>
        <w:rPr>
          <w:noProof/>
        </w:rPr>
        <w:t>5.5.4</w:t>
      </w:r>
      <w:r w:rsidRPr="00FB4F8B">
        <w:rPr>
          <w:rFonts w:ascii="Calibri" w:hAnsi="Calibri"/>
          <w:noProof/>
          <w:sz w:val="22"/>
          <w:szCs w:val="22"/>
        </w:rPr>
        <w:tab/>
      </w:r>
      <w:r>
        <w:rPr>
          <w:noProof/>
        </w:rPr>
        <w:t>Number of octets of incoming IP data packets on the Gi interface</w:t>
      </w:r>
      <w:r>
        <w:rPr>
          <w:noProof/>
        </w:rPr>
        <w:tab/>
      </w:r>
      <w:r>
        <w:rPr>
          <w:noProof/>
        </w:rPr>
        <w:fldChar w:fldCharType="begin" w:fldLock="1"/>
      </w:r>
      <w:r>
        <w:rPr>
          <w:noProof/>
        </w:rPr>
        <w:instrText xml:space="preserve"> PAGEREF _Toc106030788 \h </w:instrText>
      </w:r>
      <w:r>
        <w:rPr>
          <w:noProof/>
        </w:rPr>
      </w:r>
      <w:r>
        <w:rPr>
          <w:noProof/>
        </w:rPr>
        <w:fldChar w:fldCharType="separate"/>
      </w:r>
      <w:r>
        <w:rPr>
          <w:noProof/>
        </w:rPr>
        <w:t>125</w:t>
      </w:r>
      <w:r>
        <w:rPr>
          <w:noProof/>
        </w:rPr>
        <w:fldChar w:fldCharType="end"/>
      </w:r>
    </w:p>
    <w:p w14:paraId="1494B29B" w14:textId="77777777" w:rsidR="00393756" w:rsidRPr="00FB4F8B" w:rsidRDefault="00393756">
      <w:pPr>
        <w:pStyle w:val="TOC3"/>
        <w:rPr>
          <w:rFonts w:ascii="Calibri" w:hAnsi="Calibri"/>
          <w:noProof/>
          <w:sz w:val="22"/>
          <w:szCs w:val="22"/>
        </w:rPr>
      </w:pPr>
      <w:r>
        <w:rPr>
          <w:noProof/>
        </w:rPr>
        <w:t>5.5.5</w:t>
      </w:r>
      <w:r w:rsidRPr="00FB4F8B">
        <w:rPr>
          <w:rFonts w:ascii="Calibri" w:hAnsi="Calibri"/>
          <w:noProof/>
          <w:sz w:val="22"/>
          <w:szCs w:val="22"/>
        </w:rPr>
        <w:tab/>
      </w:r>
      <w:r>
        <w:rPr>
          <w:noProof/>
        </w:rPr>
        <w:t>Number of octets of outgoing IP data packets on the Gi interface</w:t>
      </w:r>
      <w:r>
        <w:rPr>
          <w:noProof/>
        </w:rPr>
        <w:tab/>
      </w:r>
      <w:r>
        <w:rPr>
          <w:noProof/>
        </w:rPr>
        <w:fldChar w:fldCharType="begin" w:fldLock="1"/>
      </w:r>
      <w:r>
        <w:rPr>
          <w:noProof/>
        </w:rPr>
        <w:instrText xml:space="preserve"> PAGEREF _Toc106030789 \h </w:instrText>
      </w:r>
      <w:r>
        <w:rPr>
          <w:noProof/>
        </w:rPr>
      </w:r>
      <w:r>
        <w:rPr>
          <w:noProof/>
        </w:rPr>
        <w:fldChar w:fldCharType="separate"/>
      </w:r>
      <w:r>
        <w:rPr>
          <w:noProof/>
        </w:rPr>
        <w:t>126</w:t>
      </w:r>
      <w:r>
        <w:rPr>
          <w:noProof/>
        </w:rPr>
        <w:fldChar w:fldCharType="end"/>
      </w:r>
    </w:p>
    <w:p w14:paraId="2794B11D" w14:textId="77777777" w:rsidR="00393756" w:rsidRPr="00FB4F8B" w:rsidRDefault="00393756">
      <w:pPr>
        <w:pStyle w:val="TOC2"/>
        <w:rPr>
          <w:rFonts w:ascii="Calibri" w:hAnsi="Calibri"/>
          <w:noProof/>
          <w:sz w:val="22"/>
          <w:szCs w:val="22"/>
        </w:rPr>
      </w:pPr>
      <w:r>
        <w:rPr>
          <w:noProof/>
        </w:rPr>
        <w:t>5.6</w:t>
      </w:r>
      <w:r w:rsidRPr="00FB4F8B">
        <w:rPr>
          <w:rFonts w:ascii="Calibri" w:hAnsi="Calibri"/>
          <w:noProof/>
          <w:sz w:val="22"/>
          <w:szCs w:val="22"/>
        </w:rPr>
        <w:tab/>
      </w:r>
      <w:r>
        <w:rPr>
          <w:noProof/>
        </w:rPr>
        <w:t>AAA Authentication measurements</w:t>
      </w:r>
      <w:r>
        <w:rPr>
          <w:noProof/>
        </w:rPr>
        <w:tab/>
      </w:r>
      <w:r>
        <w:rPr>
          <w:noProof/>
        </w:rPr>
        <w:fldChar w:fldCharType="begin" w:fldLock="1"/>
      </w:r>
      <w:r>
        <w:rPr>
          <w:noProof/>
        </w:rPr>
        <w:instrText xml:space="preserve"> PAGEREF _Toc106030790 \h </w:instrText>
      </w:r>
      <w:r>
        <w:rPr>
          <w:noProof/>
        </w:rPr>
      </w:r>
      <w:r>
        <w:rPr>
          <w:noProof/>
        </w:rPr>
        <w:fldChar w:fldCharType="separate"/>
      </w:r>
      <w:r>
        <w:rPr>
          <w:noProof/>
        </w:rPr>
        <w:t>126</w:t>
      </w:r>
      <w:r>
        <w:rPr>
          <w:noProof/>
        </w:rPr>
        <w:fldChar w:fldCharType="end"/>
      </w:r>
    </w:p>
    <w:p w14:paraId="0E5B5FFC" w14:textId="77777777" w:rsidR="00393756" w:rsidRPr="00FB4F8B" w:rsidRDefault="00393756">
      <w:pPr>
        <w:pStyle w:val="TOC3"/>
        <w:rPr>
          <w:rFonts w:ascii="Calibri" w:hAnsi="Calibri"/>
          <w:noProof/>
          <w:sz w:val="22"/>
          <w:szCs w:val="22"/>
        </w:rPr>
      </w:pPr>
      <w:r>
        <w:rPr>
          <w:noProof/>
        </w:rPr>
        <w:t>5.6.1</w:t>
      </w:r>
      <w:r w:rsidRPr="00FB4F8B">
        <w:rPr>
          <w:rFonts w:ascii="Calibri" w:hAnsi="Calibri"/>
          <w:noProof/>
          <w:sz w:val="22"/>
          <w:szCs w:val="22"/>
        </w:rPr>
        <w:tab/>
      </w:r>
      <w:r>
        <w:rPr>
          <w:noProof/>
        </w:rPr>
        <w:t>Attempted Authentication Procedures, per APN</w:t>
      </w:r>
      <w:r>
        <w:rPr>
          <w:noProof/>
        </w:rPr>
        <w:tab/>
      </w:r>
      <w:r>
        <w:rPr>
          <w:noProof/>
        </w:rPr>
        <w:fldChar w:fldCharType="begin" w:fldLock="1"/>
      </w:r>
      <w:r>
        <w:rPr>
          <w:noProof/>
        </w:rPr>
        <w:instrText xml:space="preserve"> PAGEREF _Toc106030791 \h </w:instrText>
      </w:r>
      <w:r>
        <w:rPr>
          <w:noProof/>
        </w:rPr>
      </w:r>
      <w:r>
        <w:rPr>
          <w:noProof/>
        </w:rPr>
        <w:fldChar w:fldCharType="separate"/>
      </w:r>
      <w:r>
        <w:rPr>
          <w:noProof/>
        </w:rPr>
        <w:t>127</w:t>
      </w:r>
      <w:r>
        <w:rPr>
          <w:noProof/>
        </w:rPr>
        <w:fldChar w:fldCharType="end"/>
      </w:r>
    </w:p>
    <w:p w14:paraId="627DEDBC" w14:textId="77777777" w:rsidR="00393756" w:rsidRPr="00FB4F8B" w:rsidRDefault="00393756">
      <w:pPr>
        <w:pStyle w:val="TOC3"/>
        <w:rPr>
          <w:rFonts w:ascii="Calibri" w:hAnsi="Calibri"/>
          <w:noProof/>
          <w:sz w:val="22"/>
          <w:szCs w:val="22"/>
        </w:rPr>
      </w:pPr>
      <w:r>
        <w:rPr>
          <w:noProof/>
        </w:rPr>
        <w:t>5.6.2</w:t>
      </w:r>
      <w:r w:rsidRPr="00FB4F8B">
        <w:rPr>
          <w:rFonts w:ascii="Calibri" w:hAnsi="Calibri"/>
          <w:noProof/>
          <w:sz w:val="22"/>
          <w:szCs w:val="22"/>
        </w:rPr>
        <w:tab/>
      </w:r>
      <w:r>
        <w:rPr>
          <w:noProof/>
        </w:rPr>
        <w:t>Successful Authentication Procedures, per APN</w:t>
      </w:r>
      <w:r>
        <w:rPr>
          <w:noProof/>
        </w:rPr>
        <w:tab/>
      </w:r>
      <w:r>
        <w:rPr>
          <w:noProof/>
        </w:rPr>
        <w:fldChar w:fldCharType="begin" w:fldLock="1"/>
      </w:r>
      <w:r>
        <w:rPr>
          <w:noProof/>
        </w:rPr>
        <w:instrText xml:space="preserve"> PAGEREF _Toc106030792 \h </w:instrText>
      </w:r>
      <w:r>
        <w:rPr>
          <w:noProof/>
        </w:rPr>
      </w:r>
      <w:r>
        <w:rPr>
          <w:noProof/>
        </w:rPr>
        <w:fldChar w:fldCharType="separate"/>
      </w:r>
      <w:r>
        <w:rPr>
          <w:noProof/>
        </w:rPr>
        <w:t>127</w:t>
      </w:r>
      <w:r>
        <w:rPr>
          <w:noProof/>
        </w:rPr>
        <w:fldChar w:fldCharType="end"/>
      </w:r>
    </w:p>
    <w:p w14:paraId="14161F10" w14:textId="77777777" w:rsidR="00393756" w:rsidRPr="00FB4F8B" w:rsidRDefault="00393756" w:rsidP="00393756">
      <w:pPr>
        <w:pStyle w:val="TOC8"/>
        <w:rPr>
          <w:rFonts w:ascii="Calibri" w:hAnsi="Calibri"/>
          <w:b w:val="0"/>
          <w:noProof/>
          <w:szCs w:val="22"/>
        </w:rPr>
      </w:pPr>
      <w:r>
        <w:rPr>
          <w:noProof/>
        </w:rPr>
        <w:t>Annex A (informative): Use cases for performance measurements</w:t>
      </w:r>
      <w:r>
        <w:rPr>
          <w:noProof/>
        </w:rPr>
        <w:tab/>
      </w:r>
      <w:r>
        <w:rPr>
          <w:noProof/>
        </w:rPr>
        <w:fldChar w:fldCharType="begin" w:fldLock="1"/>
      </w:r>
      <w:r>
        <w:rPr>
          <w:noProof/>
        </w:rPr>
        <w:instrText xml:space="preserve"> PAGEREF _Toc106030793 \h </w:instrText>
      </w:r>
      <w:r>
        <w:rPr>
          <w:noProof/>
        </w:rPr>
      </w:r>
      <w:r>
        <w:rPr>
          <w:noProof/>
        </w:rPr>
        <w:fldChar w:fldCharType="separate"/>
      </w:r>
      <w:r>
        <w:rPr>
          <w:noProof/>
        </w:rPr>
        <w:t>128</w:t>
      </w:r>
      <w:r>
        <w:rPr>
          <w:noProof/>
        </w:rPr>
        <w:fldChar w:fldCharType="end"/>
      </w:r>
    </w:p>
    <w:p w14:paraId="2FB27384" w14:textId="77777777" w:rsidR="00393756" w:rsidRPr="00FB4F8B" w:rsidRDefault="00393756">
      <w:pPr>
        <w:pStyle w:val="TOC1"/>
        <w:rPr>
          <w:rFonts w:ascii="Calibri" w:hAnsi="Calibri"/>
          <w:noProof/>
          <w:szCs w:val="22"/>
        </w:rPr>
      </w:pPr>
      <w:r>
        <w:rPr>
          <w:noProof/>
        </w:rPr>
        <w:t>A.1</w:t>
      </w:r>
      <w:r w:rsidRPr="00FB4F8B">
        <w:rPr>
          <w:rFonts w:ascii="Calibri" w:hAnsi="Calibri"/>
          <w:noProof/>
          <w:szCs w:val="22"/>
        </w:rPr>
        <w:tab/>
      </w:r>
      <w:r>
        <w:rPr>
          <w:noProof/>
        </w:rPr>
        <w:t>Use case of</w:t>
      </w:r>
      <w:r>
        <w:rPr>
          <w:noProof/>
          <w:lang w:eastAsia="zh-CN"/>
        </w:rPr>
        <w:t xml:space="preserve"> implicit detach related measurements</w:t>
      </w:r>
      <w:r>
        <w:rPr>
          <w:noProof/>
        </w:rPr>
        <w:tab/>
      </w:r>
      <w:r>
        <w:rPr>
          <w:noProof/>
        </w:rPr>
        <w:fldChar w:fldCharType="begin" w:fldLock="1"/>
      </w:r>
      <w:r>
        <w:rPr>
          <w:noProof/>
        </w:rPr>
        <w:instrText xml:space="preserve"> PAGEREF _Toc106030794 \h </w:instrText>
      </w:r>
      <w:r>
        <w:rPr>
          <w:noProof/>
        </w:rPr>
      </w:r>
      <w:r>
        <w:rPr>
          <w:noProof/>
        </w:rPr>
        <w:fldChar w:fldCharType="separate"/>
      </w:r>
      <w:r>
        <w:rPr>
          <w:noProof/>
        </w:rPr>
        <w:t>128</w:t>
      </w:r>
      <w:r>
        <w:rPr>
          <w:noProof/>
        </w:rPr>
        <w:fldChar w:fldCharType="end"/>
      </w:r>
    </w:p>
    <w:p w14:paraId="6C066C76" w14:textId="77777777" w:rsidR="00393756" w:rsidRPr="00FB4F8B" w:rsidRDefault="00393756">
      <w:pPr>
        <w:pStyle w:val="TOC1"/>
        <w:rPr>
          <w:rFonts w:ascii="Calibri" w:hAnsi="Calibri"/>
          <w:noProof/>
          <w:szCs w:val="22"/>
        </w:rPr>
      </w:pPr>
      <w:r>
        <w:rPr>
          <w:noProof/>
        </w:rPr>
        <w:t>A</w:t>
      </w:r>
      <w:r>
        <w:rPr>
          <w:noProof/>
          <w:lang w:eastAsia="zh-CN"/>
        </w:rPr>
        <w:t>.2</w:t>
      </w:r>
      <w:r w:rsidRPr="00FB4F8B">
        <w:rPr>
          <w:rFonts w:ascii="Calibri" w:hAnsi="Calibri"/>
          <w:noProof/>
          <w:szCs w:val="22"/>
        </w:rPr>
        <w:tab/>
      </w:r>
      <w:r>
        <w:rPr>
          <w:noProof/>
        </w:rPr>
        <w:t>Use case of</w:t>
      </w:r>
      <w:r>
        <w:rPr>
          <w:noProof/>
          <w:lang w:eastAsia="zh-CN"/>
        </w:rPr>
        <w:t xml:space="preserve"> service request related measurements</w:t>
      </w:r>
      <w:r>
        <w:rPr>
          <w:noProof/>
        </w:rPr>
        <w:tab/>
      </w:r>
      <w:r>
        <w:rPr>
          <w:noProof/>
        </w:rPr>
        <w:fldChar w:fldCharType="begin" w:fldLock="1"/>
      </w:r>
      <w:r>
        <w:rPr>
          <w:noProof/>
        </w:rPr>
        <w:instrText xml:space="preserve"> PAGEREF _Toc106030795 \h </w:instrText>
      </w:r>
      <w:r>
        <w:rPr>
          <w:noProof/>
        </w:rPr>
      </w:r>
      <w:r>
        <w:rPr>
          <w:noProof/>
        </w:rPr>
        <w:fldChar w:fldCharType="separate"/>
      </w:r>
      <w:r>
        <w:rPr>
          <w:noProof/>
        </w:rPr>
        <w:t>128</w:t>
      </w:r>
      <w:r>
        <w:rPr>
          <w:noProof/>
        </w:rPr>
        <w:fldChar w:fldCharType="end"/>
      </w:r>
    </w:p>
    <w:p w14:paraId="4D7BDF15" w14:textId="77777777" w:rsidR="00393756" w:rsidRPr="00FB4F8B" w:rsidRDefault="00393756">
      <w:pPr>
        <w:pStyle w:val="TOC1"/>
        <w:rPr>
          <w:rFonts w:ascii="Calibri" w:hAnsi="Calibri"/>
          <w:noProof/>
          <w:szCs w:val="22"/>
        </w:rPr>
      </w:pPr>
      <w:r>
        <w:rPr>
          <w:noProof/>
        </w:rPr>
        <w:t>A</w:t>
      </w:r>
      <w:r>
        <w:rPr>
          <w:noProof/>
          <w:lang w:eastAsia="zh-CN"/>
        </w:rPr>
        <w:t>.3</w:t>
      </w:r>
      <w:r w:rsidRPr="00FB4F8B">
        <w:rPr>
          <w:rFonts w:ascii="Calibri" w:hAnsi="Calibri"/>
          <w:noProof/>
          <w:szCs w:val="22"/>
        </w:rPr>
        <w:tab/>
      </w:r>
      <w:r>
        <w:rPr>
          <w:noProof/>
        </w:rPr>
        <w:t>Use case of</w:t>
      </w:r>
      <w:r>
        <w:rPr>
          <w:noProof/>
          <w:lang w:eastAsia="zh-CN"/>
        </w:rPr>
        <w:t xml:space="preserve"> Mean number of activated PDP contexts with direct tunnel related measurements</w:t>
      </w:r>
      <w:r>
        <w:rPr>
          <w:noProof/>
        </w:rPr>
        <w:tab/>
      </w:r>
      <w:r>
        <w:rPr>
          <w:noProof/>
        </w:rPr>
        <w:fldChar w:fldCharType="begin" w:fldLock="1"/>
      </w:r>
      <w:r>
        <w:rPr>
          <w:noProof/>
        </w:rPr>
        <w:instrText xml:space="preserve"> PAGEREF _Toc106030796 \h </w:instrText>
      </w:r>
      <w:r>
        <w:rPr>
          <w:noProof/>
        </w:rPr>
      </w:r>
      <w:r>
        <w:rPr>
          <w:noProof/>
        </w:rPr>
        <w:fldChar w:fldCharType="separate"/>
      </w:r>
      <w:r>
        <w:rPr>
          <w:noProof/>
        </w:rPr>
        <w:t>128</w:t>
      </w:r>
      <w:r>
        <w:rPr>
          <w:noProof/>
        </w:rPr>
        <w:fldChar w:fldCharType="end"/>
      </w:r>
    </w:p>
    <w:p w14:paraId="2429F7FB" w14:textId="77777777" w:rsidR="00393756" w:rsidRPr="00FB4F8B" w:rsidRDefault="00393756">
      <w:pPr>
        <w:pStyle w:val="TOC1"/>
        <w:rPr>
          <w:rFonts w:ascii="Calibri" w:hAnsi="Calibri"/>
          <w:noProof/>
          <w:szCs w:val="22"/>
        </w:rPr>
      </w:pPr>
      <w:r>
        <w:rPr>
          <w:noProof/>
          <w:lang w:eastAsia="ja-JP"/>
        </w:rPr>
        <w:t>A.4</w:t>
      </w:r>
      <w:r w:rsidRPr="00FB4F8B">
        <w:rPr>
          <w:rFonts w:ascii="Calibri" w:hAnsi="Calibri"/>
          <w:noProof/>
          <w:szCs w:val="22"/>
        </w:rPr>
        <w:tab/>
      </w:r>
      <w:r>
        <w:rPr>
          <w:noProof/>
          <w:lang w:eastAsia="ja-JP"/>
        </w:rPr>
        <w:t>Use case of</w:t>
      </w:r>
      <w:r>
        <w:rPr>
          <w:noProof/>
          <w:lang w:eastAsia="zh-CN"/>
        </w:rPr>
        <w:t xml:space="preserve"> direct tunnel related measurements</w:t>
      </w:r>
      <w:r>
        <w:rPr>
          <w:noProof/>
        </w:rPr>
        <w:tab/>
      </w:r>
      <w:r>
        <w:rPr>
          <w:noProof/>
        </w:rPr>
        <w:fldChar w:fldCharType="begin" w:fldLock="1"/>
      </w:r>
      <w:r>
        <w:rPr>
          <w:noProof/>
        </w:rPr>
        <w:instrText xml:space="preserve"> PAGEREF _Toc106030797 \h </w:instrText>
      </w:r>
      <w:r>
        <w:rPr>
          <w:noProof/>
        </w:rPr>
      </w:r>
      <w:r>
        <w:rPr>
          <w:noProof/>
        </w:rPr>
        <w:fldChar w:fldCharType="separate"/>
      </w:r>
      <w:r>
        <w:rPr>
          <w:noProof/>
        </w:rPr>
        <w:t>128</w:t>
      </w:r>
      <w:r>
        <w:rPr>
          <w:noProof/>
        </w:rPr>
        <w:fldChar w:fldCharType="end"/>
      </w:r>
    </w:p>
    <w:p w14:paraId="791B195E" w14:textId="77777777" w:rsidR="00393756" w:rsidRPr="00FB4F8B" w:rsidRDefault="00393756" w:rsidP="00393756">
      <w:pPr>
        <w:pStyle w:val="TOC8"/>
        <w:rPr>
          <w:rFonts w:ascii="Calibri" w:hAnsi="Calibri"/>
          <w:b w:val="0"/>
          <w:noProof/>
          <w:szCs w:val="22"/>
        </w:rPr>
      </w:pPr>
      <w:r>
        <w:rPr>
          <w:noProof/>
        </w:rPr>
        <w:t>Annex B (informative): Change history</w:t>
      </w:r>
      <w:r>
        <w:rPr>
          <w:noProof/>
        </w:rPr>
        <w:tab/>
      </w:r>
      <w:r>
        <w:rPr>
          <w:noProof/>
        </w:rPr>
        <w:fldChar w:fldCharType="begin" w:fldLock="1"/>
      </w:r>
      <w:r>
        <w:rPr>
          <w:noProof/>
        </w:rPr>
        <w:instrText xml:space="preserve"> PAGEREF _Toc106030798 \h </w:instrText>
      </w:r>
      <w:r>
        <w:rPr>
          <w:noProof/>
        </w:rPr>
      </w:r>
      <w:r>
        <w:rPr>
          <w:noProof/>
        </w:rPr>
        <w:fldChar w:fldCharType="separate"/>
      </w:r>
      <w:r>
        <w:rPr>
          <w:noProof/>
        </w:rPr>
        <w:t>129</w:t>
      </w:r>
      <w:r>
        <w:rPr>
          <w:noProof/>
        </w:rPr>
        <w:fldChar w:fldCharType="end"/>
      </w:r>
    </w:p>
    <w:p w14:paraId="1FA92C67" w14:textId="77777777" w:rsidR="003A0EB4" w:rsidRPr="002E1D1C" w:rsidRDefault="006451A2" w:rsidP="003A0EB4">
      <w:r>
        <w:rPr>
          <w:noProof/>
          <w:sz w:val="22"/>
        </w:rPr>
        <w:fldChar w:fldCharType="end"/>
      </w:r>
    </w:p>
    <w:p w14:paraId="38192BA2" w14:textId="77777777" w:rsidR="003A0EB4" w:rsidRPr="002E1D1C" w:rsidRDefault="003A0EB4" w:rsidP="00AC09E3">
      <w:pPr>
        <w:pStyle w:val="Heading1"/>
      </w:pPr>
      <w:r w:rsidRPr="002E1D1C">
        <w:br w:type="page"/>
      </w:r>
      <w:bookmarkStart w:id="4" w:name="_Toc106030404"/>
      <w:r w:rsidRPr="002E1D1C">
        <w:lastRenderedPageBreak/>
        <w:t>Foreword</w:t>
      </w:r>
      <w:bookmarkEnd w:id="4"/>
    </w:p>
    <w:p w14:paraId="38ABB2E1" w14:textId="77777777" w:rsidR="003A0EB4" w:rsidRPr="002E1D1C" w:rsidRDefault="003A0EB4" w:rsidP="003A0EB4">
      <w:r w:rsidRPr="002E1D1C">
        <w:t>This Technical Specification has been produced by the 3</w:t>
      </w:r>
      <w:r w:rsidRPr="002E1D1C">
        <w:rPr>
          <w:vertAlign w:val="superscript"/>
        </w:rPr>
        <w:t>rd</w:t>
      </w:r>
      <w:r w:rsidRPr="002E1D1C">
        <w:t xml:space="preserve"> Generation Partnership Project (3GPP).</w:t>
      </w:r>
    </w:p>
    <w:p w14:paraId="2DFA3117" w14:textId="77777777" w:rsidR="003A0EB4" w:rsidRPr="002E1D1C" w:rsidRDefault="003A0EB4" w:rsidP="003A0EB4">
      <w:r w:rsidRPr="002E1D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3A008A" w14:textId="77777777" w:rsidR="003A0EB4" w:rsidRPr="002E1D1C" w:rsidRDefault="003A0EB4" w:rsidP="003A0EB4">
      <w:pPr>
        <w:pStyle w:val="B1"/>
      </w:pPr>
      <w:r w:rsidRPr="002E1D1C">
        <w:t xml:space="preserve">Version </w:t>
      </w:r>
      <w:proofErr w:type="spellStart"/>
      <w:r w:rsidRPr="002E1D1C">
        <w:t>x.y.z</w:t>
      </w:r>
      <w:proofErr w:type="spellEnd"/>
    </w:p>
    <w:p w14:paraId="3633AF63" w14:textId="77777777" w:rsidR="003A0EB4" w:rsidRPr="002E1D1C" w:rsidRDefault="003A0EB4" w:rsidP="003A0EB4">
      <w:pPr>
        <w:pStyle w:val="B1"/>
      </w:pPr>
      <w:r w:rsidRPr="002E1D1C">
        <w:t>where:</w:t>
      </w:r>
    </w:p>
    <w:p w14:paraId="77DC292D" w14:textId="77777777" w:rsidR="003A0EB4" w:rsidRPr="002E1D1C" w:rsidRDefault="003A0EB4" w:rsidP="003A0EB4">
      <w:pPr>
        <w:pStyle w:val="B2"/>
      </w:pPr>
      <w:r w:rsidRPr="002E1D1C">
        <w:t>x</w:t>
      </w:r>
      <w:r w:rsidRPr="002E1D1C">
        <w:tab/>
        <w:t>the first digit:</w:t>
      </w:r>
    </w:p>
    <w:p w14:paraId="542496BC" w14:textId="77777777" w:rsidR="003A0EB4" w:rsidRPr="002E1D1C" w:rsidRDefault="003A0EB4" w:rsidP="003A0EB4">
      <w:pPr>
        <w:pStyle w:val="B3"/>
      </w:pPr>
      <w:r w:rsidRPr="002E1D1C">
        <w:t>1</w:t>
      </w:r>
      <w:r w:rsidRPr="002E1D1C">
        <w:tab/>
        <w:t xml:space="preserve">presented to TSG for </w:t>
      </w:r>
      <w:proofErr w:type="gramStart"/>
      <w:r w:rsidRPr="002E1D1C">
        <w:t>information;</w:t>
      </w:r>
      <w:proofErr w:type="gramEnd"/>
    </w:p>
    <w:p w14:paraId="1AB7A003" w14:textId="77777777" w:rsidR="003A0EB4" w:rsidRPr="002E1D1C" w:rsidRDefault="003A0EB4" w:rsidP="003A0EB4">
      <w:pPr>
        <w:pStyle w:val="B3"/>
      </w:pPr>
      <w:r w:rsidRPr="002E1D1C">
        <w:t>2</w:t>
      </w:r>
      <w:r w:rsidRPr="002E1D1C">
        <w:tab/>
        <w:t xml:space="preserve">presented to TSG for </w:t>
      </w:r>
      <w:proofErr w:type="gramStart"/>
      <w:r w:rsidRPr="002E1D1C">
        <w:t>approval;</w:t>
      </w:r>
      <w:proofErr w:type="gramEnd"/>
    </w:p>
    <w:p w14:paraId="11825448" w14:textId="77777777" w:rsidR="003A0EB4" w:rsidRPr="002E1D1C" w:rsidRDefault="003A0EB4" w:rsidP="003A0EB4">
      <w:pPr>
        <w:pStyle w:val="B3"/>
      </w:pPr>
      <w:r w:rsidRPr="002E1D1C">
        <w:t>3</w:t>
      </w:r>
      <w:r w:rsidRPr="002E1D1C">
        <w:tab/>
        <w:t>or greater indicates TSG approved document under change control.</w:t>
      </w:r>
    </w:p>
    <w:p w14:paraId="4FE802AE" w14:textId="77777777" w:rsidR="003A0EB4" w:rsidRPr="002E1D1C" w:rsidRDefault="003A0EB4" w:rsidP="003A0EB4">
      <w:pPr>
        <w:pStyle w:val="B2"/>
      </w:pPr>
      <w:r w:rsidRPr="002E1D1C">
        <w:t>y</w:t>
      </w:r>
      <w:r w:rsidRPr="002E1D1C">
        <w:tab/>
        <w:t>the second digit is incremented for all changes of substance, i.e. technical enhancements, corrections, updates, etc.</w:t>
      </w:r>
    </w:p>
    <w:p w14:paraId="12BBB3B7" w14:textId="77777777" w:rsidR="003A0EB4" w:rsidRPr="002E1D1C" w:rsidRDefault="003A0EB4" w:rsidP="003A0EB4">
      <w:pPr>
        <w:pStyle w:val="B2"/>
      </w:pPr>
      <w:r w:rsidRPr="002E1D1C">
        <w:t>z</w:t>
      </w:r>
      <w:r w:rsidRPr="002E1D1C">
        <w:tab/>
        <w:t>the third digit is incremented when editorial only changes have been incorporated in the document.</w:t>
      </w:r>
    </w:p>
    <w:p w14:paraId="45EA398A" w14:textId="77777777" w:rsidR="003A0EB4" w:rsidRPr="002E1D1C" w:rsidRDefault="003A0EB4" w:rsidP="00AC09E3">
      <w:pPr>
        <w:pStyle w:val="Heading1"/>
      </w:pPr>
      <w:bookmarkStart w:id="5" w:name="_Toc106030405"/>
      <w:r w:rsidRPr="002E1D1C">
        <w:t>Introduction</w:t>
      </w:r>
      <w:bookmarkEnd w:id="5"/>
    </w:p>
    <w:p w14:paraId="45AE369A" w14:textId="77777777" w:rsidR="00D63B1E" w:rsidRPr="002E1D1C" w:rsidRDefault="00D63B1E" w:rsidP="00D63B1E">
      <w:r w:rsidRPr="002E1D1C">
        <w:t xml:space="preserve">The present document is part of a TS-family covering the 3rd Generation Partnership Project; Technical Specification Group Services and System Aspects; </w:t>
      </w:r>
      <w:r w:rsidRPr="002E1D1C">
        <w:rPr>
          <w:snapToGrid w:val="0"/>
        </w:rPr>
        <w:t xml:space="preserve">Telecommunication </w:t>
      </w:r>
      <w:proofErr w:type="gramStart"/>
      <w:r w:rsidRPr="002E1D1C">
        <w:rPr>
          <w:snapToGrid w:val="0"/>
        </w:rPr>
        <w:t>management;</w:t>
      </w:r>
      <w:proofErr w:type="gramEnd"/>
      <w:r w:rsidRPr="002E1D1C">
        <w:t xml:space="preserve"> as identified below:</w:t>
      </w:r>
    </w:p>
    <w:p w14:paraId="4771991F" w14:textId="77777777" w:rsidR="00D63B1E" w:rsidRPr="002E1D1C" w:rsidRDefault="00D63B1E" w:rsidP="00D63B1E">
      <w:pPr>
        <w:pStyle w:val="EX"/>
      </w:pPr>
      <w:r w:rsidRPr="002E1D1C">
        <w:t>32.401</w:t>
      </w:r>
      <w:r w:rsidRPr="002E1D1C">
        <w:tab/>
        <w:t>Performance Management (PM); Concept and requirements</w:t>
      </w:r>
    </w:p>
    <w:p w14:paraId="6C0C18AB" w14:textId="77777777" w:rsidR="00D63B1E" w:rsidRPr="002E1D1C" w:rsidRDefault="00D63B1E" w:rsidP="00D63B1E">
      <w:pPr>
        <w:pStyle w:val="EX"/>
      </w:pPr>
      <w:r w:rsidRPr="002E1D1C">
        <w:t>52.402</w:t>
      </w:r>
      <w:r w:rsidRPr="002E1D1C">
        <w:tab/>
        <w:t>Performance Management (PM); Performance measurements – GSM</w:t>
      </w:r>
    </w:p>
    <w:p w14:paraId="271B533B" w14:textId="77777777" w:rsidR="00D63B1E" w:rsidRPr="002E1D1C" w:rsidRDefault="00D63B1E" w:rsidP="00D63B1E">
      <w:pPr>
        <w:pStyle w:val="EX"/>
      </w:pPr>
      <w:r w:rsidRPr="002E1D1C">
        <w:t>32.404</w:t>
      </w:r>
      <w:r w:rsidRPr="002E1D1C">
        <w:tab/>
        <w:t>Performance Management (PM); Performance measurements - Definitions and template</w:t>
      </w:r>
    </w:p>
    <w:p w14:paraId="5E54C2B1" w14:textId="77777777" w:rsidR="00D63B1E" w:rsidRPr="002E1D1C" w:rsidRDefault="00D63B1E" w:rsidP="00D63B1E">
      <w:pPr>
        <w:pStyle w:val="EX"/>
      </w:pPr>
      <w:r w:rsidRPr="002E1D1C">
        <w:t>32.405</w:t>
      </w:r>
      <w:r w:rsidRPr="002E1D1C">
        <w:tab/>
        <w:t>Performance Management (PM); Performance measurements Universal Terrestrial Radio Access Network (UTRAN)</w:t>
      </w:r>
    </w:p>
    <w:p w14:paraId="74BDEC58" w14:textId="77777777" w:rsidR="00D63B1E" w:rsidRPr="002E1D1C" w:rsidRDefault="00D63B1E" w:rsidP="00D63B1E">
      <w:pPr>
        <w:pStyle w:val="EX"/>
        <w:rPr>
          <w:b/>
          <w:bCs/>
        </w:rPr>
      </w:pPr>
      <w:r w:rsidRPr="002E1D1C">
        <w:rPr>
          <w:b/>
          <w:bCs/>
        </w:rPr>
        <w:t>32.406</w:t>
      </w:r>
      <w:r w:rsidRPr="002E1D1C">
        <w:rPr>
          <w:b/>
          <w:bCs/>
        </w:rPr>
        <w:tab/>
        <w:t>Performance Management (PM); Performance measurements</w:t>
      </w:r>
      <w:r w:rsidRPr="002E1D1C">
        <w:rPr>
          <w:b/>
          <w:bCs/>
          <w:lang w:eastAsia="zh-CN"/>
        </w:rPr>
        <w:t xml:space="preserve"> Core Network (CN) Packet Switched (PS) domain</w:t>
      </w:r>
    </w:p>
    <w:p w14:paraId="3520E953" w14:textId="77777777" w:rsidR="00D63B1E" w:rsidRPr="002E1D1C" w:rsidRDefault="00D63B1E" w:rsidP="00D63B1E">
      <w:pPr>
        <w:pStyle w:val="EX"/>
      </w:pPr>
      <w:r w:rsidRPr="002E1D1C">
        <w:t>32.407</w:t>
      </w:r>
      <w:r w:rsidRPr="002E1D1C">
        <w:tab/>
        <w:t>Performance Management (PM); Performance measurements</w:t>
      </w:r>
      <w:r w:rsidRPr="002E1D1C">
        <w:rPr>
          <w:lang w:eastAsia="zh-CN"/>
        </w:rPr>
        <w:t xml:space="preserve"> Core Network (CN) Circuit Switched (CS) domain</w:t>
      </w:r>
    </w:p>
    <w:p w14:paraId="4AA3EAA5" w14:textId="77777777" w:rsidR="00D63B1E" w:rsidRPr="002E1D1C" w:rsidRDefault="00D63B1E" w:rsidP="00D63B1E">
      <w:pPr>
        <w:pStyle w:val="EX"/>
        <w:rPr>
          <w:lang w:eastAsia="zh-CN"/>
        </w:rPr>
      </w:pPr>
      <w:r w:rsidRPr="002E1D1C">
        <w:t>32.408</w:t>
      </w:r>
      <w:r w:rsidRPr="002E1D1C">
        <w:tab/>
        <w:t xml:space="preserve">Performance Management (PM); </w:t>
      </w:r>
      <w:r w:rsidRPr="002E1D1C">
        <w:rPr>
          <w:lang w:eastAsia="zh-CN"/>
        </w:rPr>
        <w:t>Performance measurements Teleservice</w:t>
      </w:r>
    </w:p>
    <w:p w14:paraId="0D6D9F73" w14:textId="77777777" w:rsidR="00D63B1E" w:rsidRPr="002E1D1C" w:rsidRDefault="00D63B1E" w:rsidP="00D63B1E">
      <w:pPr>
        <w:pStyle w:val="EX"/>
        <w:rPr>
          <w:lang w:eastAsia="zh-CN"/>
        </w:rPr>
      </w:pPr>
      <w:r w:rsidRPr="002E1D1C">
        <w:t>32.409</w:t>
      </w:r>
      <w:r w:rsidRPr="002E1D1C">
        <w:tab/>
        <w:t xml:space="preserve">Performance Management (PM); </w:t>
      </w:r>
      <w:r w:rsidRPr="002E1D1C">
        <w:rPr>
          <w:lang w:eastAsia="zh-CN"/>
        </w:rPr>
        <w:t>Performance measurements IP Multimedia Subsystem (IMS)</w:t>
      </w:r>
    </w:p>
    <w:p w14:paraId="418ABAA5" w14:textId="77777777" w:rsidR="003A0EB4" w:rsidRPr="002E1D1C" w:rsidRDefault="003A0EB4" w:rsidP="003A0EB4">
      <w:r w:rsidRPr="002E1D1C">
        <w:t xml:space="preserve">The present document is part of a set of specifications, which describe the requirements and information model necessary for the standardised Operation, Administration and Maintenance (OA&amp;M) of a multi-vendor </w:t>
      </w:r>
      <w:smartTag w:uri="urn:schemas-microsoft-com:office:smarttags" w:element="chmetcnv">
        <w:smartTagPr>
          <w:attr w:name="TCSC" w:val="0"/>
          <w:attr w:name="NumberType" w:val="1"/>
          <w:attr w:name="Negative" w:val="False"/>
          <w:attr w:name="HasSpace" w:val="False"/>
          <w:attr w:name="SourceValue" w:val="3"/>
          <w:attr w:name="UnitName" w:val="g"/>
        </w:smartTagPr>
        <w:r w:rsidRPr="002E1D1C">
          <w:t>3G</w:t>
        </w:r>
      </w:smartTag>
      <w:r w:rsidRPr="002E1D1C">
        <w:t>-system.</w:t>
      </w:r>
    </w:p>
    <w:p w14:paraId="02272ACE" w14:textId="77777777" w:rsidR="003A0EB4" w:rsidRPr="002E1D1C" w:rsidRDefault="003A0EB4" w:rsidP="003A0EB4">
      <w:r w:rsidRPr="002E1D1C">
        <w:t xml:space="preserve">During the lifetime of a </w:t>
      </w:r>
      <w:smartTag w:uri="urn:schemas-microsoft-com:office:smarttags" w:element="chmetcnv">
        <w:smartTagPr>
          <w:attr w:name="TCSC" w:val="0"/>
          <w:attr w:name="NumberType" w:val="1"/>
          <w:attr w:name="Negative" w:val="False"/>
          <w:attr w:name="HasSpace" w:val="False"/>
          <w:attr w:name="SourceValue" w:val="3"/>
          <w:attr w:name="UnitName" w:val="g"/>
        </w:smartTagPr>
        <w:r w:rsidRPr="002E1D1C">
          <w:t>3G</w:t>
        </w:r>
      </w:smartTag>
      <w:r w:rsidRPr="002E1D1C">
        <w:t xml:space="preserve"> network, its logical and physical configuration will undergo changes of varying degrees and frequencies in order to optimise the utilisation of the network resources. These changes will be executed through network configuration management activities and/or network engineering, see TS 32.600 [3].</w:t>
      </w:r>
    </w:p>
    <w:p w14:paraId="33A1D2AA" w14:textId="77777777" w:rsidR="003A0EB4" w:rsidRPr="002E1D1C" w:rsidRDefault="003A0EB4" w:rsidP="003A0EB4">
      <w:r w:rsidRPr="002E1D1C">
        <w:t xml:space="preserve">Many of the activities involved in the daily operation and future network planning of a </w:t>
      </w:r>
      <w:smartTag w:uri="urn:schemas-microsoft-com:office:smarttags" w:element="chmetcnv">
        <w:smartTagPr>
          <w:attr w:name="TCSC" w:val="0"/>
          <w:attr w:name="NumberType" w:val="1"/>
          <w:attr w:name="Negative" w:val="False"/>
          <w:attr w:name="HasSpace" w:val="False"/>
          <w:attr w:name="SourceValue" w:val="3"/>
          <w:attr w:name="UnitName" w:val="g"/>
        </w:smartTagPr>
        <w:r w:rsidRPr="002E1D1C">
          <w:t>3G</w:t>
        </w:r>
      </w:smartTag>
      <w:r w:rsidRPr="002E1D1C">
        <w:t xml:space="preserve"> network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The purpose of the present document is to describe the mechanisms involved in the collection of the data and the definition of the data itself.</w:t>
      </w:r>
    </w:p>
    <w:p w14:paraId="621B9595" w14:textId="77777777" w:rsidR="005D3030" w:rsidRPr="002E1D1C" w:rsidRDefault="003A0EB4" w:rsidP="003A0EB4">
      <w:r w:rsidRPr="002E1D1C">
        <w:lastRenderedPageBreak/>
        <w:t xml:space="preserve">Annex B </w:t>
      </w:r>
      <w:r w:rsidR="004B21BF" w:rsidRPr="002E1D1C">
        <w:t xml:space="preserve">of TS </w:t>
      </w:r>
      <w:r w:rsidR="008B12D8" w:rsidRPr="002E1D1C">
        <w:t>32.404</w:t>
      </w:r>
      <w:r w:rsidRPr="002E1D1C">
        <w:t xml:space="preserve"> help</w:t>
      </w:r>
      <w:r w:rsidR="004B21BF" w:rsidRPr="002E1D1C">
        <w:t>s</w:t>
      </w:r>
      <w:r w:rsidRPr="002E1D1C">
        <w:t xml:space="preserve"> in the definition of new performance measurements that can be submitted to 3GPP for potential adoption and inclusion in the present document. Annex B </w:t>
      </w:r>
      <w:r w:rsidR="004B21BF" w:rsidRPr="002E1D1C">
        <w:t xml:space="preserve">of TS </w:t>
      </w:r>
      <w:r w:rsidR="008B12D8" w:rsidRPr="002E1D1C">
        <w:t>32.404</w:t>
      </w:r>
      <w:r w:rsidR="004B21BF" w:rsidRPr="002E1D1C">
        <w:t xml:space="preserve"> </w:t>
      </w:r>
      <w:r w:rsidRPr="002E1D1C">
        <w:t>discusses a top-down performance measurement definition methodology that focuses on how the end-user of performance measurements can use the measurements.</w:t>
      </w:r>
    </w:p>
    <w:p w14:paraId="57464D18" w14:textId="77777777" w:rsidR="003A0EB4" w:rsidRPr="002E1D1C" w:rsidRDefault="00D63B1E" w:rsidP="00D63B1E">
      <w:pPr>
        <w:pStyle w:val="Heading1"/>
      </w:pPr>
      <w:r w:rsidRPr="002E1D1C">
        <w:br w:type="page"/>
      </w:r>
      <w:bookmarkStart w:id="6" w:name="_Toc106030406"/>
      <w:r w:rsidR="003A0EB4" w:rsidRPr="002E1D1C">
        <w:lastRenderedPageBreak/>
        <w:t>1</w:t>
      </w:r>
      <w:r w:rsidR="003A0EB4" w:rsidRPr="002E1D1C">
        <w:tab/>
        <w:t>Scope</w:t>
      </w:r>
      <w:bookmarkEnd w:id="6"/>
    </w:p>
    <w:p w14:paraId="3F087500" w14:textId="77777777" w:rsidR="003A0EB4" w:rsidRPr="002E1D1C" w:rsidRDefault="003A0EB4" w:rsidP="003A0EB4">
      <w:r w:rsidRPr="002E1D1C">
        <w:t xml:space="preserve">The present document describes the measurements for </w:t>
      </w:r>
      <w:r w:rsidR="00130361" w:rsidRPr="002E1D1C">
        <w:t>Core Network</w:t>
      </w:r>
      <w:r w:rsidR="00130361">
        <w:t xml:space="preserve"> </w:t>
      </w:r>
      <w:r w:rsidR="00130361" w:rsidRPr="002E1D1C">
        <w:t>(CN) Packet Switched (PS) domain</w:t>
      </w:r>
      <w:r w:rsidR="00130361">
        <w:t xml:space="preserve"> of</w:t>
      </w:r>
      <w:r w:rsidR="00130361" w:rsidRPr="002E1D1C">
        <w:t xml:space="preserve"> </w:t>
      </w:r>
      <w:r w:rsidRPr="002E1D1C">
        <w:t xml:space="preserve">UMTS </w:t>
      </w:r>
      <w:r w:rsidR="00130361">
        <w:t>or</w:t>
      </w:r>
      <w:r w:rsidR="00130361" w:rsidRPr="002E1D1C">
        <w:t xml:space="preserve"> </w:t>
      </w:r>
      <w:r w:rsidRPr="002E1D1C">
        <w:t>combined UMTS/GSM</w:t>
      </w:r>
      <w:r w:rsidR="00130361">
        <w:t xml:space="preserve"> network</w:t>
      </w:r>
      <w:r w:rsidRPr="002E1D1C">
        <w:t>.</w:t>
      </w:r>
    </w:p>
    <w:p w14:paraId="427D4E54" w14:textId="77777777" w:rsidR="003A0EB4" w:rsidRPr="002E1D1C" w:rsidRDefault="003A0EB4" w:rsidP="003A0EB4">
      <w:r w:rsidRPr="002E1D1C">
        <w:t xml:space="preserve">TS 32.401 </w:t>
      </w:r>
      <w:r w:rsidR="002C35B2" w:rsidRPr="002E1D1C">
        <w:t>[1]</w:t>
      </w:r>
      <w:r w:rsidRPr="002E1D1C">
        <w:t xml:space="preserve"> describes Performance Management concepts </w:t>
      </w:r>
      <w:r w:rsidR="00130361">
        <w:t>or</w:t>
      </w:r>
      <w:r w:rsidR="00130361" w:rsidRPr="002E1D1C">
        <w:t xml:space="preserve"> </w:t>
      </w:r>
      <w:r w:rsidRPr="002E1D1C">
        <w:t>requirements.</w:t>
      </w:r>
    </w:p>
    <w:p w14:paraId="5C32B160" w14:textId="77777777" w:rsidR="00833D0D" w:rsidRPr="002E1D1C" w:rsidRDefault="00833D0D" w:rsidP="00833D0D">
      <w:r w:rsidRPr="002E1D1C">
        <w:t xml:space="preserve">The present document is valid for all measurement types provided by an implementation of a </w:t>
      </w:r>
      <w:r w:rsidR="00130361" w:rsidRPr="002E1D1C">
        <w:t>CN</w:t>
      </w:r>
      <w:r w:rsidR="00130361">
        <w:t xml:space="preserve"> PS</w:t>
      </w:r>
      <w:r w:rsidR="00130361" w:rsidRPr="002E1D1C">
        <w:t xml:space="preserve"> domain </w:t>
      </w:r>
      <w:r w:rsidR="00130361">
        <w:t xml:space="preserve">of </w:t>
      </w:r>
      <w:r w:rsidRPr="002E1D1C">
        <w:t xml:space="preserve">UMTS network </w:t>
      </w:r>
      <w:r w:rsidR="00130361">
        <w:t>or</w:t>
      </w:r>
      <w:r w:rsidR="00130361" w:rsidRPr="002E1D1C">
        <w:t xml:space="preserve"> </w:t>
      </w:r>
      <w:r w:rsidRPr="002E1D1C">
        <w:t xml:space="preserve">combined UMTS/GSM network. </w:t>
      </w:r>
    </w:p>
    <w:p w14:paraId="1FCB86F2" w14:textId="77777777" w:rsidR="00130361" w:rsidRDefault="00833D0D" w:rsidP="00130361">
      <w:r w:rsidRPr="002E1D1C">
        <w:t xml:space="preserve">Only measurement types that are specific to </w:t>
      </w:r>
      <w:r w:rsidR="00130361" w:rsidRPr="002E1D1C">
        <w:t>CN</w:t>
      </w:r>
      <w:r w:rsidR="00130361">
        <w:t xml:space="preserve"> </w:t>
      </w:r>
      <w:r w:rsidR="00130361" w:rsidRPr="002E1D1C">
        <w:t xml:space="preserve">PS domain </w:t>
      </w:r>
      <w:r w:rsidR="00130361">
        <w:t xml:space="preserve">of </w:t>
      </w:r>
      <w:r w:rsidRPr="002E1D1C">
        <w:t>UMTS or combined UMTS/GSM network are defined within the present documents.</w:t>
      </w:r>
    </w:p>
    <w:p w14:paraId="5E04A7F0" w14:textId="77777777" w:rsidR="00833D0D" w:rsidRPr="002E1D1C" w:rsidRDefault="00833D0D" w:rsidP="00833D0D">
      <w:r w:rsidRPr="002E1D1C">
        <w:t xml:space="preserve">Vendor specific measurement types used in </w:t>
      </w:r>
      <w:r w:rsidR="00130361" w:rsidRPr="002E1D1C">
        <w:t>CN</w:t>
      </w:r>
      <w:r w:rsidR="00130361">
        <w:t xml:space="preserve"> </w:t>
      </w:r>
      <w:r w:rsidR="00130361" w:rsidRPr="002E1D1C">
        <w:t xml:space="preserve">PS domain </w:t>
      </w:r>
      <w:r w:rsidR="00130361">
        <w:t xml:space="preserve">of </w:t>
      </w:r>
      <w:r w:rsidRPr="002E1D1C">
        <w:t xml:space="preserve">UMTS </w:t>
      </w:r>
      <w:r w:rsidR="00130361">
        <w:t>or</w:t>
      </w:r>
      <w:r w:rsidR="00130361" w:rsidRPr="002E1D1C">
        <w:t xml:space="preserve"> </w:t>
      </w:r>
      <w:r w:rsidRPr="002E1D1C">
        <w:t>combined UMTS/GSM network are not covered. Instead, these could be applied according to manufacturer's documentation.</w:t>
      </w:r>
    </w:p>
    <w:p w14:paraId="73AB7A9A" w14:textId="77777777" w:rsidR="00833D0D" w:rsidRPr="002E1D1C" w:rsidRDefault="00833D0D" w:rsidP="00833D0D">
      <w:r w:rsidRPr="002E1D1C">
        <w:t>Measurements related to "external" technologies (such as ATM or IP) as described by "external" standards bodies (e.g. ITU-T or IETF) shall only be referenced within this specification, wherever there is a need identified for the existence of such a reference.</w:t>
      </w:r>
    </w:p>
    <w:p w14:paraId="148B4CAD" w14:textId="77777777" w:rsidR="003A0EB4" w:rsidRPr="002E1D1C" w:rsidRDefault="003A0EB4" w:rsidP="00833D0D">
      <w:r w:rsidRPr="002E1D1C">
        <w:t>The definition of the standard measurements is intended to result in comparability of measurement data produced in a multi-vendor network, for those measurement types that can be standardised across all vendors' implementations.</w:t>
      </w:r>
    </w:p>
    <w:p w14:paraId="3F093D86" w14:textId="77777777" w:rsidR="003A0EB4" w:rsidRPr="002E1D1C" w:rsidRDefault="003A0EB4" w:rsidP="003A0EB4">
      <w:r w:rsidRPr="002E1D1C">
        <w:t>The structure of the present document is as follows:</w:t>
      </w:r>
    </w:p>
    <w:p w14:paraId="608A0BC1" w14:textId="77777777" w:rsidR="003A0EB4" w:rsidRPr="002E1D1C" w:rsidRDefault="003A0EB4" w:rsidP="003A0EB4">
      <w:pPr>
        <w:pStyle w:val="B1"/>
      </w:pPr>
      <w:r w:rsidRPr="002E1D1C">
        <w:t>-</w:t>
      </w:r>
      <w:r w:rsidRPr="002E1D1C">
        <w:tab/>
        <w:t>Header 1: Network Element (e.g. RNC related measurements);</w:t>
      </w:r>
    </w:p>
    <w:p w14:paraId="2AF1CF4B" w14:textId="77777777" w:rsidR="003A0EB4" w:rsidRPr="002E1D1C" w:rsidRDefault="003A0EB4" w:rsidP="003A0EB4">
      <w:pPr>
        <w:pStyle w:val="B1"/>
      </w:pPr>
      <w:r w:rsidRPr="002E1D1C">
        <w:t>-</w:t>
      </w:r>
      <w:r w:rsidRPr="002E1D1C">
        <w:tab/>
        <w:t>Header 2: Measurement function (e.g. soft handover measurements);</w:t>
      </w:r>
    </w:p>
    <w:p w14:paraId="19AA4478" w14:textId="77777777" w:rsidR="003A0EB4" w:rsidRPr="002E1D1C" w:rsidRDefault="003A0EB4" w:rsidP="003A0EB4">
      <w:pPr>
        <w:pStyle w:val="B1"/>
      </w:pPr>
      <w:r w:rsidRPr="002E1D1C">
        <w:t>-</w:t>
      </w:r>
      <w:r w:rsidRPr="002E1D1C">
        <w:tab/>
        <w:t>Header 3: Measurements.</w:t>
      </w:r>
    </w:p>
    <w:p w14:paraId="3411695D" w14:textId="77777777" w:rsidR="003A0EB4" w:rsidRPr="002E1D1C" w:rsidRDefault="003A0EB4" w:rsidP="00DA3800">
      <w:pPr>
        <w:pStyle w:val="Heading1"/>
      </w:pPr>
      <w:bookmarkStart w:id="7" w:name="_Toc106030407"/>
      <w:r w:rsidRPr="002E1D1C">
        <w:t>2</w:t>
      </w:r>
      <w:r w:rsidRPr="002E1D1C">
        <w:tab/>
        <w:t>References</w:t>
      </w:r>
      <w:bookmarkEnd w:id="7"/>
    </w:p>
    <w:p w14:paraId="1B03F05A" w14:textId="77777777" w:rsidR="003A0EB4" w:rsidRPr="002E1D1C" w:rsidRDefault="003A0EB4" w:rsidP="003A0EB4">
      <w:r w:rsidRPr="002E1D1C">
        <w:t>The following documents contain provisions which, through reference in this text, constitute provisions of the present document.</w:t>
      </w:r>
    </w:p>
    <w:p w14:paraId="01285ED4" w14:textId="77777777" w:rsidR="003A0EB4" w:rsidRPr="002E1D1C" w:rsidRDefault="00887687" w:rsidP="00887687">
      <w:pPr>
        <w:pStyle w:val="B1"/>
      </w:pPr>
      <w:r>
        <w:t>-</w:t>
      </w:r>
      <w:r>
        <w:tab/>
      </w:r>
      <w:r w:rsidR="003A0EB4" w:rsidRPr="002E1D1C">
        <w:t>References are either specific (identified by date of publication and/or edition number or version number) or non</w:t>
      </w:r>
      <w:r w:rsidR="003A0EB4" w:rsidRPr="002E1D1C">
        <w:noBreakHyphen/>
        <w:t>specific.</w:t>
      </w:r>
    </w:p>
    <w:p w14:paraId="04CA8BFD" w14:textId="77777777" w:rsidR="003A0EB4" w:rsidRPr="002E1D1C" w:rsidRDefault="00887687" w:rsidP="00887687">
      <w:pPr>
        <w:pStyle w:val="B1"/>
      </w:pPr>
      <w:r>
        <w:t>-</w:t>
      </w:r>
      <w:r>
        <w:tab/>
      </w:r>
      <w:r w:rsidR="003A0EB4" w:rsidRPr="002E1D1C">
        <w:t>For a specific reference, subsequent revisions do not apply.</w:t>
      </w:r>
    </w:p>
    <w:p w14:paraId="69691963" w14:textId="77777777" w:rsidR="003A0EB4" w:rsidRPr="002E1D1C" w:rsidRDefault="00887687" w:rsidP="00887687">
      <w:pPr>
        <w:pStyle w:val="B1"/>
      </w:pPr>
      <w:r>
        <w:t>-</w:t>
      </w:r>
      <w:r>
        <w:tab/>
      </w:r>
      <w:r w:rsidR="003A0EB4" w:rsidRPr="002E1D1C">
        <w:t xml:space="preserve">For a non-specific reference, the latest version applies. In the case of a reference to a 3GPP document (including a GSM document), a non-specific reference implicitly refers to the latest version of that document </w:t>
      </w:r>
      <w:r w:rsidR="003A0EB4" w:rsidRPr="002E1D1C">
        <w:rPr>
          <w:i/>
        </w:rPr>
        <w:t>in the same Release as the present document</w:t>
      </w:r>
      <w:r w:rsidR="003A0EB4" w:rsidRPr="002E1D1C">
        <w:t>.</w:t>
      </w:r>
    </w:p>
    <w:p w14:paraId="7FFFE44E" w14:textId="77777777" w:rsidR="003A0EB4" w:rsidRPr="002E1D1C" w:rsidRDefault="003A0EB4" w:rsidP="003A0EB4">
      <w:pPr>
        <w:pStyle w:val="EX"/>
      </w:pPr>
      <w:r w:rsidRPr="002E1D1C">
        <w:t>[1]</w:t>
      </w:r>
      <w:r w:rsidRPr="002E1D1C">
        <w:tab/>
      </w:r>
      <w:r w:rsidR="002C35B2" w:rsidRPr="002E1D1C">
        <w:t>3GPP TS 32.401: "</w:t>
      </w:r>
      <w:r w:rsidR="002C35B2" w:rsidRPr="002E1D1C">
        <w:rPr>
          <w:snapToGrid w:val="0"/>
        </w:rPr>
        <w:t xml:space="preserve">Telecommunication management; </w:t>
      </w:r>
      <w:r w:rsidR="002C35B2" w:rsidRPr="002E1D1C">
        <w:t>Performance Management (PM); Concept and requirements".</w:t>
      </w:r>
    </w:p>
    <w:p w14:paraId="16E67029" w14:textId="77777777" w:rsidR="003A0EB4" w:rsidRPr="002E1D1C" w:rsidRDefault="003A0EB4" w:rsidP="003A0EB4">
      <w:pPr>
        <w:pStyle w:val="EX"/>
      </w:pPr>
      <w:r w:rsidRPr="002E1D1C">
        <w:t>[2]</w:t>
      </w:r>
      <w:r w:rsidRPr="002E1D1C">
        <w:tab/>
      </w:r>
      <w:r w:rsidR="00970EC4" w:rsidRPr="002E1D1C">
        <w:t>3GPP TS 23.060: "General Packet Radio Service (GPRS) Service description; Stage 2".</w:t>
      </w:r>
    </w:p>
    <w:p w14:paraId="2169970F" w14:textId="77777777" w:rsidR="003A0EB4" w:rsidRPr="002E1D1C" w:rsidRDefault="003A0EB4" w:rsidP="003A0EB4">
      <w:pPr>
        <w:pStyle w:val="EX"/>
      </w:pPr>
      <w:r w:rsidRPr="002E1D1C">
        <w:t>[3]</w:t>
      </w:r>
      <w:r w:rsidRPr="002E1D1C">
        <w:tab/>
        <w:t>3GPP TS 32.600: "Telecommunication management; Configuration Management (CM); Concept and high-level requirements".</w:t>
      </w:r>
    </w:p>
    <w:p w14:paraId="6AD4DCD5" w14:textId="77777777" w:rsidR="003A0EB4" w:rsidRPr="00A64627" w:rsidRDefault="003A0EB4" w:rsidP="003A0EB4">
      <w:pPr>
        <w:pStyle w:val="EX"/>
      </w:pPr>
      <w:r w:rsidRPr="00A64627">
        <w:t>[4]</w:t>
      </w:r>
      <w:r w:rsidRPr="00A64627">
        <w:tab/>
      </w:r>
      <w:r w:rsidR="00970EC4" w:rsidRPr="00A64627">
        <w:t>3GPP TS 29.002: "Mobile Application Part (MAP) specification".</w:t>
      </w:r>
    </w:p>
    <w:p w14:paraId="0328D50A" w14:textId="77777777" w:rsidR="003A0EB4" w:rsidRPr="00A8111E" w:rsidRDefault="003A0EB4" w:rsidP="003A0EB4">
      <w:pPr>
        <w:pStyle w:val="EX"/>
        <w:rPr>
          <w:lang w:val="nb-NO"/>
        </w:rPr>
      </w:pPr>
      <w:r w:rsidRPr="00A8111E">
        <w:rPr>
          <w:lang w:val="nb-NO"/>
        </w:rPr>
        <w:t>[5]</w:t>
      </w:r>
      <w:r w:rsidRPr="00A8111E">
        <w:rPr>
          <w:lang w:val="nb-NO"/>
        </w:rPr>
        <w:tab/>
        <w:t>3GPP TS 25.413: "UTRAN Iu Interface RANAP signalling".</w:t>
      </w:r>
    </w:p>
    <w:p w14:paraId="50818546" w14:textId="77777777" w:rsidR="003A0EB4" w:rsidRPr="002E1D1C" w:rsidRDefault="003A0EB4" w:rsidP="003A0EB4">
      <w:pPr>
        <w:pStyle w:val="EX"/>
      </w:pPr>
      <w:r w:rsidRPr="002E1D1C">
        <w:t>[6]</w:t>
      </w:r>
      <w:r w:rsidRPr="002E1D1C">
        <w:tab/>
      </w:r>
      <w:r w:rsidR="00970EC4" w:rsidRPr="002E1D1C">
        <w:t xml:space="preserve">3GPP TS 29.060: "General Packet Radio Service (GPRS); GPRS Tunnelling Protocol (GTP) across the </w:t>
      </w:r>
      <w:proofErr w:type="spellStart"/>
      <w:r w:rsidR="00970EC4" w:rsidRPr="002E1D1C">
        <w:t>Gn</w:t>
      </w:r>
      <w:proofErr w:type="spellEnd"/>
      <w:r w:rsidR="00970EC4" w:rsidRPr="002E1D1C">
        <w:t xml:space="preserve"> and </w:t>
      </w:r>
      <w:proofErr w:type="spellStart"/>
      <w:r w:rsidR="00970EC4" w:rsidRPr="002E1D1C">
        <w:t>Gp</w:t>
      </w:r>
      <w:proofErr w:type="spellEnd"/>
      <w:r w:rsidR="00970EC4" w:rsidRPr="002E1D1C">
        <w:t xml:space="preserve"> interface".</w:t>
      </w:r>
    </w:p>
    <w:p w14:paraId="13E2A175" w14:textId="77777777" w:rsidR="003A0EB4" w:rsidRPr="002E1D1C" w:rsidRDefault="003A0EB4" w:rsidP="003A0EB4">
      <w:pPr>
        <w:pStyle w:val="EX"/>
      </w:pPr>
      <w:r w:rsidRPr="002E1D1C">
        <w:t>[7]</w:t>
      </w:r>
      <w:r w:rsidRPr="002E1D1C">
        <w:tab/>
      </w:r>
      <w:r w:rsidR="00EB3AA4" w:rsidRPr="002E1D1C">
        <w:t>Void.</w:t>
      </w:r>
    </w:p>
    <w:p w14:paraId="7858B382" w14:textId="77777777" w:rsidR="003A0EB4" w:rsidRPr="002E1D1C" w:rsidRDefault="003A0EB4" w:rsidP="003A0EB4">
      <w:pPr>
        <w:pStyle w:val="EX"/>
      </w:pPr>
      <w:r w:rsidRPr="002E1D1C">
        <w:t>[8]</w:t>
      </w:r>
      <w:r w:rsidRPr="002E1D1C">
        <w:tab/>
        <w:t>3GPP TS 23.107: "Quality of Service (QoS) concept and architecture".</w:t>
      </w:r>
    </w:p>
    <w:p w14:paraId="7DEB704B" w14:textId="77777777" w:rsidR="003A0EB4" w:rsidRPr="002E1D1C" w:rsidRDefault="003A0EB4" w:rsidP="003A0EB4">
      <w:pPr>
        <w:pStyle w:val="EX"/>
      </w:pPr>
      <w:r w:rsidRPr="002E1D1C">
        <w:lastRenderedPageBreak/>
        <w:t>[9]</w:t>
      </w:r>
      <w:r w:rsidRPr="002E1D1C">
        <w:tab/>
      </w:r>
      <w:r w:rsidR="00970EC4" w:rsidRPr="002E1D1C">
        <w:t>3GPP TS 23.003: "Numbering, Addressing and Identification".</w:t>
      </w:r>
    </w:p>
    <w:p w14:paraId="4C3FE701" w14:textId="77777777" w:rsidR="003A0EB4" w:rsidRPr="002E1D1C" w:rsidRDefault="003A0EB4" w:rsidP="003A0EB4">
      <w:pPr>
        <w:pStyle w:val="EX"/>
      </w:pPr>
      <w:r w:rsidRPr="002E1D1C">
        <w:t>[10]</w:t>
      </w:r>
      <w:r w:rsidRPr="002E1D1C">
        <w:tab/>
      </w:r>
      <w:r w:rsidR="00970EC4" w:rsidRPr="002E1D1C">
        <w:t>3GPP TS 29.061: "Interworking between the Public Land Mobile Network (PLMN) supporting packet based services and Packet Data Networks (PDN)".</w:t>
      </w:r>
    </w:p>
    <w:p w14:paraId="4A8DF1A5" w14:textId="77777777" w:rsidR="003A0EB4" w:rsidRPr="002E1D1C" w:rsidRDefault="003A0EB4" w:rsidP="003A0EB4">
      <w:pPr>
        <w:pStyle w:val="EX"/>
      </w:pPr>
      <w:r w:rsidRPr="002E1D1C">
        <w:t>[11]</w:t>
      </w:r>
      <w:r w:rsidRPr="002E1D1C">
        <w:tab/>
      </w:r>
      <w:r w:rsidR="00970EC4" w:rsidRPr="002E1D1C">
        <w:t>3GPP TS 44.064: "Digital cellular telecommunications system (Phase 2+); General Packet Radio Service (GPRS); Mobile Station - Serving GPRS Support Node (MS-SGSN) Logical Link Control (LLC) layer specification".</w:t>
      </w:r>
    </w:p>
    <w:p w14:paraId="427C3071" w14:textId="77777777" w:rsidR="003A0EB4" w:rsidRPr="002E1D1C" w:rsidRDefault="003A0EB4" w:rsidP="003A0EB4">
      <w:pPr>
        <w:pStyle w:val="EX"/>
      </w:pPr>
      <w:r w:rsidRPr="002E1D1C">
        <w:t>[12]</w:t>
      </w:r>
      <w:r w:rsidRPr="002E1D1C">
        <w:tab/>
      </w:r>
      <w:r w:rsidR="00970EC4" w:rsidRPr="002E1D1C">
        <w:t>3GPP TS 44.065: "Digital cellular telecommunications system (Phase 2+); General Packet Radio Service (GPRS); Mobile Station (MS) - Serving GPRS Support Node (SGSN); Subnetwork Dependent Convergence Protocol (SNDCP)".</w:t>
      </w:r>
    </w:p>
    <w:p w14:paraId="315B2F4D" w14:textId="77777777" w:rsidR="003A0EB4" w:rsidRPr="002E1D1C" w:rsidRDefault="003A0EB4" w:rsidP="003A0EB4">
      <w:pPr>
        <w:pStyle w:val="EX"/>
      </w:pPr>
      <w:r w:rsidRPr="002E1D1C">
        <w:t>[13]</w:t>
      </w:r>
      <w:r w:rsidRPr="002E1D1C">
        <w:tab/>
      </w:r>
      <w:r w:rsidR="00970EC4" w:rsidRPr="002E1D1C">
        <w:t>IETF RFC 1034: "DOMAIN NAMES - CONCEPTS AND FACILITIES".</w:t>
      </w:r>
    </w:p>
    <w:p w14:paraId="1232650F" w14:textId="77777777" w:rsidR="003A0EB4" w:rsidRPr="002E1D1C" w:rsidRDefault="003A0EB4" w:rsidP="003A0EB4">
      <w:pPr>
        <w:pStyle w:val="EX"/>
      </w:pPr>
      <w:r w:rsidRPr="002E1D1C">
        <w:t>[14]</w:t>
      </w:r>
      <w:r w:rsidRPr="002E1D1C">
        <w:tab/>
      </w:r>
      <w:r w:rsidR="00970EC4" w:rsidRPr="002E1D1C">
        <w:t>IETF RFC 1035: "DOMAIN NAMES - IMPLEMENTATION AND SPECIFICATION".</w:t>
      </w:r>
    </w:p>
    <w:p w14:paraId="325B99E3" w14:textId="77777777" w:rsidR="003A0EB4" w:rsidRPr="002E1D1C" w:rsidRDefault="003A0EB4" w:rsidP="003A0EB4">
      <w:pPr>
        <w:pStyle w:val="EX"/>
      </w:pPr>
      <w:r w:rsidRPr="002E1D1C">
        <w:t>[15]</w:t>
      </w:r>
      <w:r w:rsidRPr="002E1D1C">
        <w:tab/>
        <w:t>3GPP TS 24.008: "Mobile Radio Interface Layer 3 specification; Core Network Protocols; Stage 3".</w:t>
      </w:r>
    </w:p>
    <w:p w14:paraId="7F2B5E18" w14:textId="77777777" w:rsidR="003A0EB4" w:rsidRPr="002E1D1C" w:rsidRDefault="003A0EB4" w:rsidP="003A0EB4">
      <w:pPr>
        <w:pStyle w:val="EX"/>
      </w:pPr>
      <w:r w:rsidRPr="002E1D1C">
        <w:t>[16]</w:t>
      </w:r>
      <w:r w:rsidRPr="002E1D1C">
        <w:tab/>
        <w:t>GSM 08.18: "Digital cellular telecommunication system (Phase 2); General Packet Radio Service (GPRS); Base Station System (BSS) - Serving GPRS Support Node (SGSN); BSS GPRS Protocol (BSSGP)".</w:t>
      </w:r>
    </w:p>
    <w:p w14:paraId="3DC5CD9C" w14:textId="77777777" w:rsidR="003A0EB4" w:rsidRPr="002E1D1C" w:rsidRDefault="003A0EB4" w:rsidP="003A0EB4">
      <w:pPr>
        <w:pStyle w:val="EX"/>
      </w:pPr>
      <w:r w:rsidRPr="002E1D1C">
        <w:t>[17]</w:t>
      </w:r>
      <w:r w:rsidRPr="002E1D1C">
        <w:tab/>
      </w:r>
      <w:r w:rsidR="00970EC4" w:rsidRPr="002E1D1C">
        <w:t>IETF RFC 2903: "Generic AAA Architecture".</w:t>
      </w:r>
    </w:p>
    <w:p w14:paraId="686D9C22" w14:textId="77777777" w:rsidR="007D1CF9" w:rsidRPr="002E1D1C" w:rsidRDefault="008B12D8" w:rsidP="003A0EB4">
      <w:pPr>
        <w:pStyle w:val="EX"/>
      </w:pPr>
      <w:r w:rsidRPr="002E1D1C">
        <w:t>[18]</w:t>
      </w:r>
      <w:r w:rsidR="007D1CF9" w:rsidRPr="002E1D1C">
        <w:tab/>
        <w:t>IETF RFC 2138: "Remote Authentication Dial In User Service (RADIUS) ".</w:t>
      </w:r>
    </w:p>
    <w:p w14:paraId="500BA29C" w14:textId="77777777" w:rsidR="003A0EB4" w:rsidRPr="002E1D1C" w:rsidRDefault="003A0EB4" w:rsidP="00DA3800">
      <w:pPr>
        <w:pStyle w:val="Heading1"/>
      </w:pPr>
      <w:bookmarkStart w:id="8" w:name="_Toc106030408"/>
      <w:r w:rsidRPr="002E1D1C">
        <w:t>3</w:t>
      </w:r>
      <w:r w:rsidRPr="002E1D1C">
        <w:tab/>
      </w:r>
      <w:r w:rsidR="0081324D" w:rsidRPr="002E1D1C">
        <w:t>Measurement family</w:t>
      </w:r>
      <w:r w:rsidRPr="002E1D1C">
        <w:t xml:space="preserve"> and abbreviations</w:t>
      </w:r>
      <w:bookmarkEnd w:id="8"/>
    </w:p>
    <w:p w14:paraId="696A27D7" w14:textId="77777777" w:rsidR="003A0EB4" w:rsidRPr="002E1D1C" w:rsidRDefault="003A0EB4" w:rsidP="00AC09E3">
      <w:pPr>
        <w:pStyle w:val="Heading2"/>
      </w:pPr>
      <w:bookmarkStart w:id="9" w:name="_Toc106030409"/>
      <w:r w:rsidRPr="002E1D1C">
        <w:t>3.1</w:t>
      </w:r>
      <w:r w:rsidRPr="002E1D1C">
        <w:tab/>
      </w:r>
      <w:r w:rsidR="0081324D" w:rsidRPr="002E1D1C">
        <w:t>Measurement family</w:t>
      </w:r>
      <w:bookmarkEnd w:id="9"/>
    </w:p>
    <w:p w14:paraId="288755E6" w14:textId="77777777" w:rsidR="003A0EB4" w:rsidRPr="002E1D1C" w:rsidRDefault="003A0EB4" w:rsidP="00AC09E3">
      <w:pPr>
        <w:outlineLvl w:val="0"/>
      </w:pPr>
      <w:r w:rsidRPr="002E1D1C">
        <w:t xml:space="preserve">The measurement names defined in the present document are all beginning with a prefix containing the measurement family name (e.g. </w:t>
      </w:r>
      <w:proofErr w:type="spellStart"/>
      <w:r w:rsidRPr="002E1D1C">
        <w:t>MM.AttGprsAttach</w:t>
      </w:r>
      <w:proofErr w:type="spellEnd"/>
      <w:r w:rsidRPr="002E1D1C">
        <w:t xml:space="preserve">). This family name identifies all measurements which relate to a given functionality and it may be used for measurement administration (see TS 32.401 </w:t>
      </w:r>
      <w:r w:rsidR="002C35B2" w:rsidRPr="002E1D1C">
        <w:t>[1]</w:t>
      </w:r>
      <w:r w:rsidRPr="002E1D1C">
        <w:t>).</w:t>
      </w:r>
    </w:p>
    <w:p w14:paraId="6AF71685" w14:textId="77777777" w:rsidR="003A0EB4" w:rsidRPr="002E1D1C" w:rsidRDefault="003A0EB4" w:rsidP="003A0EB4">
      <w:r w:rsidRPr="002E1D1C">
        <w:t>The list of families currently used in the present document is as follows:</w:t>
      </w:r>
    </w:p>
    <w:p w14:paraId="2427CE79" w14:textId="77777777" w:rsidR="0097395B" w:rsidRPr="002E1D1C" w:rsidRDefault="0097395B" w:rsidP="0097395B">
      <w:pPr>
        <w:pStyle w:val="B1"/>
        <w:ind w:left="284" w:firstLine="0"/>
      </w:pPr>
      <w:r w:rsidRPr="002E1D1C">
        <w:t>-</w:t>
      </w:r>
      <w:r w:rsidRPr="002E1D1C">
        <w:tab/>
        <w:t>AAA (measurements related to AAA)</w:t>
      </w:r>
    </w:p>
    <w:p w14:paraId="2628D000" w14:textId="77777777" w:rsidR="003A0EB4" w:rsidRPr="002E1D1C" w:rsidRDefault="00DD2291" w:rsidP="00DD2291">
      <w:pPr>
        <w:pStyle w:val="B1"/>
      </w:pPr>
      <w:r w:rsidRPr="002E1D1C">
        <w:t>-</w:t>
      </w:r>
      <w:r w:rsidRPr="002E1D1C">
        <w:tab/>
      </w:r>
      <w:smartTag w:uri="urn:schemas-microsoft-com:office:smarttags" w:element="place">
        <w:r w:rsidR="003A0EB4" w:rsidRPr="002E1D1C">
          <w:t>CAM</w:t>
        </w:r>
      </w:smartTag>
      <w:r w:rsidR="003A0EB4" w:rsidRPr="002E1D1C">
        <w:t xml:space="preserve"> (measurements related to CAMEL)</w:t>
      </w:r>
    </w:p>
    <w:p w14:paraId="06C053E4" w14:textId="77777777" w:rsidR="007D1CF9" w:rsidRPr="002E1D1C" w:rsidRDefault="007D1CF9" w:rsidP="007D1CF9">
      <w:pPr>
        <w:pStyle w:val="B1"/>
        <w:ind w:left="284" w:firstLine="0"/>
      </w:pPr>
      <w:r w:rsidRPr="002E1D1C">
        <w:t>-</w:t>
      </w:r>
      <w:r w:rsidRPr="002E1D1C">
        <w:tab/>
        <w:t>DNS (measurements related to DNS)</w:t>
      </w:r>
    </w:p>
    <w:p w14:paraId="1B5EF4AC" w14:textId="77777777" w:rsidR="003A0EB4" w:rsidRPr="002E1D1C" w:rsidRDefault="00DD2291" w:rsidP="00DD2291">
      <w:pPr>
        <w:pStyle w:val="B1"/>
      </w:pPr>
      <w:r w:rsidRPr="002E1D1C">
        <w:t>-</w:t>
      </w:r>
      <w:r w:rsidRPr="002E1D1C">
        <w:tab/>
      </w:r>
      <w:r w:rsidR="003A0EB4" w:rsidRPr="002E1D1C">
        <w:t>GTP (measurements related to GTP)</w:t>
      </w:r>
    </w:p>
    <w:p w14:paraId="24DD2FB8" w14:textId="77777777" w:rsidR="004C4173" w:rsidRPr="002E1D1C" w:rsidRDefault="004C4173" w:rsidP="00DD2291">
      <w:pPr>
        <w:pStyle w:val="B1"/>
      </w:pPr>
      <w:r w:rsidRPr="002E1D1C">
        <w:t>-</w:t>
      </w:r>
      <w:r w:rsidRPr="002E1D1C">
        <w:tab/>
        <w:t>IMEI (measurements related to IMEI verification)</w:t>
      </w:r>
    </w:p>
    <w:p w14:paraId="547C7963" w14:textId="77777777" w:rsidR="003A0EB4" w:rsidRPr="002E1D1C" w:rsidRDefault="00DD2291" w:rsidP="00DD2291">
      <w:pPr>
        <w:pStyle w:val="B1"/>
      </w:pPr>
      <w:r w:rsidRPr="002E1D1C">
        <w:t>-</w:t>
      </w:r>
      <w:r w:rsidRPr="002E1D1C">
        <w:tab/>
      </w:r>
      <w:r w:rsidR="003A0EB4" w:rsidRPr="002E1D1C">
        <w:t>ISYSC (measurements related to GSM/UMTS Intersystem changes)</w:t>
      </w:r>
    </w:p>
    <w:p w14:paraId="4649B91C" w14:textId="77777777" w:rsidR="00871721" w:rsidRPr="002E1D1C" w:rsidRDefault="00DD2291" w:rsidP="00DD2291">
      <w:pPr>
        <w:pStyle w:val="B1"/>
      </w:pPr>
      <w:r w:rsidRPr="002E1D1C">
        <w:t>-</w:t>
      </w:r>
      <w:r w:rsidRPr="002E1D1C">
        <w:tab/>
      </w:r>
      <w:r w:rsidR="00871721" w:rsidRPr="002E1D1C">
        <w:t>LLC (measurements related to Logical Link Control)</w:t>
      </w:r>
    </w:p>
    <w:p w14:paraId="154F4177" w14:textId="77777777" w:rsidR="003A0EB4" w:rsidRPr="002E1D1C" w:rsidRDefault="00871721" w:rsidP="00DD2291">
      <w:pPr>
        <w:pStyle w:val="B1"/>
      </w:pPr>
      <w:r w:rsidRPr="002E1D1C">
        <w:t>-</w:t>
      </w:r>
      <w:r w:rsidRPr="002E1D1C">
        <w:tab/>
      </w:r>
      <w:r w:rsidR="003A0EB4" w:rsidRPr="002E1D1C">
        <w:t>MM (measurements related to Mobility Management)</w:t>
      </w:r>
    </w:p>
    <w:p w14:paraId="1C8F20FD" w14:textId="77777777" w:rsidR="003A0EB4" w:rsidRPr="002E1D1C" w:rsidRDefault="00DD2291" w:rsidP="00DD2291">
      <w:pPr>
        <w:pStyle w:val="B1"/>
      </w:pPr>
      <w:r w:rsidRPr="002E1D1C">
        <w:t>-</w:t>
      </w:r>
      <w:r w:rsidRPr="002E1D1C">
        <w:tab/>
      </w:r>
      <w:r w:rsidR="003A0EB4" w:rsidRPr="002E1D1C">
        <w:t>RELOC (measurements related to SRNS Relocation)</w:t>
      </w:r>
    </w:p>
    <w:p w14:paraId="39F14A93" w14:textId="77777777" w:rsidR="003A0EB4" w:rsidRPr="002E1D1C" w:rsidRDefault="00DD2291" w:rsidP="00DD2291">
      <w:pPr>
        <w:pStyle w:val="B1"/>
      </w:pPr>
      <w:r w:rsidRPr="002E1D1C">
        <w:t>-</w:t>
      </w:r>
      <w:r w:rsidRPr="002E1D1C">
        <w:tab/>
      </w:r>
      <w:r w:rsidR="003A0EB4" w:rsidRPr="002E1D1C">
        <w:t>RRC (measurements related to Radio Resource Control)</w:t>
      </w:r>
    </w:p>
    <w:p w14:paraId="78C6B9DF" w14:textId="77777777" w:rsidR="003A0EB4" w:rsidRPr="002E1D1C" w:rsidRDefault="00DD2291" w:rsidP="00DD2291">
      <w:pPr>
        <w:pStyle w:val="B1"/>
      </w:pPr>
      <w:r w:rsidRPr="002E1D1C">
        <w:t>-</w:t>
      </w:r>
      <w:r w:rsidRPr="002E1D1C">
        <w:tab/>
      </w:r>
      <w:r w:rsidR="003A0EB4" w:rsidRPr="002E1D1C">
        <w:t>SEC (measurements related to Security)</w:t>
      </w:r>
    </w:p>
    <w:p w14:paraId="7AD5A35C" w14:textId="77777777" w:rsidR="003A0EB4" w:rsidRPr="002E1D1C" w:rsidRDefault="00DD2291" w:rsidP="00DD2291">
      <w:pPr>
        <w:pStyle w:val="B1"/>
      </w:pPr>
      <w:r w:rsidRPr="002E1D1C">
        <w:t>-</w:t>
      </w:r>
      <w:r w:rsidRPr="002E1D1C">
        <w:tab/>
      </w:r>
      <w:r w:rsidR="003A0EB4" w:rsidRPr="002E1D1C">
        <w:t>SIG (measurements related to Signalling)</w:t>
      </w:r>
    </w:p>
    <w:p w14:paraId="70E8EA4B" w14:textId="77777777" w:rsidR="003A0EB4" w:rsidRPr="002E1D1C" w:rsidRDefault="00DD2291" w:rsidP="00DD2291">
      <w:pPr>
        <w:pStyle w:val="B1"/>
      </w:pPr>
      <w:r w:rsidRPr="002E1D1C">
        <w:t>-</w:t>
      </w:r>
      <w:r w:rsidRPr="002E1D1C">
        <w:tab/>
      </w:r>
      <w:r w:rsidR="003A0EB4" w:rsidRPr="002E1D1C">
        <w:t>SM (measurements related to Session Management)</w:t>
      </w:r>
    </w:p>
    <w:p w14:paraId="32713269" w14:textId="77777777" w:rsidR="00871721" w:rsidRPr="002E1D1C" w:rsidRDefault="00871721" w:rsidP="00871721">
      <w:pPr>
        <w:pStyle w:val="B1"/>
      </w:pPr>
      <w:r w:rsidRPr="002E1D1C">
        <w:t>-</w:t>
      </w:r>
      <w:r w:rsidRPr="002E1D1C">
        <w:tab/>
        <w:t>SNDCP (measurements related to Sub-Network Dependent Convergence Protocol)</w:t>
      </w:r>
    </w:p>
    <w:p w14:paraId="3BA7C707" w14:textId="77777777" w:rsidR="003A0EB4" w:rsidRPr="002E1D1C" w:rsidRDefault="00DD2291" w:rsidP="00DD2291">
      <w:pPr>
        <w:pStyle w:val="B1"/>
      </w:pPr>
      <w:r w:rsidRPr="002E1D1C">
        <w:lastRenderedPageBreak/>
        <w:t>-</w:t>
      </w:r>
      <w:r w:rsidRPr="002E1D1C">
        <w:tab/>
      </w:r>
      <w:r w:rsidR="003A0EB4" w:rsidRPr="002E1D1C">
        <w:t>SUB (measurements related to Subscriber Management)</w:t>
      </w:r>
    </w:p>
    <w:p w14:paraId="2E8B2C10" w14:textId="77777777" w:rsidR="003A0EB4" w:rsidRPr="002E1D1C" w:rsidRDefault="00DD2291" w:rsidP="00DD2291">
      <w:pPr>
        <w:pStyle w:val="B1"/>
      </w:pPr>
      <w:r w:rsidRPr="002E1D1C">
        <w:t>-</w:t>
      </w:r>
      <w:r w:rsidRPr="002E1D1C">
        <w:tab/>
      </w:r>
      <w:r w:rsidR="003A0EB4" w:rsidRPr="002E1D1C">
        <w:t>UBS (measurements related to UMTS Bearer Service)</w:t>
      </w:r>
    </w:p>
    <w:p w14:paraId="2C263775" w14:textId="77777777" w:rsidR="003A0EB4" w:rsidRPr="002E1D1C" w:rsidRDefault="003A0EB4" w:rsidP="00AC09E3">
      <w:pPr>
        <w:pStyle w:val="Heading2"/>
      </w:pPr>
      <w:bookmarkStart w:id="10" w:name="_Toc106030410"/>
      <w:r w:rsidRPr="002E1D1C">
        <w:t>3.2</w:t>
      </w:r>
      <w:r w:rsidRPr="002E1D1C">
        <w:tab/>
        <w:t>Abbreviations</w:t>
      </w:r>
      <w:bookmarkEnd w:id="10"/>
    </w:p>
    <w:p w14:paraId="512A4E95" w14:textId="77777777" w:rsidR="003A0EB4" w:rsidRPr="002E1D1C" w:rsidRDefault="003A0EB4" w:rsidP="003A0EB4">
      <w:pPr>
        <w:keepNext/>
      </w:pPr>
      <w:r w:rsidRPr="002E1D1C">
        <w:t>For the purposes of the present document, the following abbreviations apply:</w:t>
      </w:r>
    </w:p>
    <w:p w14:paraId="5F15841E" w14:textId="77777777" w:rsidR="003A0EB4" w:rsidRPr="002E1D1C" w:rsidRDefault="003A0EB4" w:rsidP="003A0EB4">
      <w:pPr>
        <w:pStyle w:val="EW"/>
      </w:pPr>
      <w:r w:rsidRPr="002E1D1C">
        <w:t>3G</w:t>
      </w:r>
      <w:r w:rsidRPr="002E1D1C">
        <w:tab/>
        <w:t>3</w:t>
      </w:r>
      <w:r w:rsidRPr="002E1D1C">
        <w:rPr>
          <w:vertAlign w:val="superscript"/>
        </w:rPr>
        <w:t>rd</w:t>
      </w:r>
      <w:r w:rsidRPr="002E1D1C">
        <w:t xml:space="preserve"> Generation</w:t>
      </w:r>
    </w:p>
    <w:p w14:paraId="577A5281" w14:textId="77777777" w:rsidR="003A0EB4" w:rsidRPr="002E1D1C" w:rsidRDefault="003A0EB4" w:rsidP="003A0EB4">
      <w:pPr>
        <w:pStyle w:val="EW"/>
      </w:pPr>
      <w:r w:rsidRPr="002E1D1C">
        <w:t>3GPP</w:t>
      </w:r>
      <w:r w:rsidRPr="002E1D1C">
        <w:tab/>
        <w:t>3G Partnership Project</w:t>
      </w:r>
    </w:p>
    <w:p w14:paraId="0ABC1661" w14:textId="77777777" w:rsidR="003A0EB4" w:rsidRPr="002E1D1C" w:rsidRDefault="003A0EB4" w:rsidP="003A0EB4">
      <w:pPr>
        <w:pStyle w:val="EW"/>
      </w:pPr>
      <w:r w:rsidRPr="002E1D1C">
        <w:t>ASN.1</w:t>
      </w:r>
      <w:r w:rsidRPr="002E1D1C">
        <w:tab/>
        <w:t>Abstract Syntax Notation 1</w:t>
      </w:r>
    </w:p>
    <w:p w14:paraId="6CB32FD9" w14:textId="77777777" w:rsidR="003A0EB4" w:rsidRPr="002E1D1C" w:rsidRDefault="003A0EB4" w:rsidP="003A0EB4">
      <w:pPr>
        <w:pStyle w:val="EW"/>
      </w:pPr>
      <w:r w:rsidRPr="002E1D1C">
        <w:t>BER</w:t>
      </w:r>
      <w:r w:rsidRPr="002E1D1C">
        <w:tab/>
        <w:t>Basic Encoding Rules</w:t>
      </w:r>
    </w:p>
    <w:p w14:paraId="313F82E8" w14:textId="77777777" w:rsidR="003A0EB4" w:rsidRPr="002E1D1C" w:rsidRDefault="003A0EB4" w:rsidP="003A0EB4">
      <w:pPr>
        <w:pStyle w:val="EW"/>
      </w:pPr>
      <w:r w:rsidRPr="002E1D1C">
        <w:t>CN</w:t>
      </w:r>
      <w:r w:rsidRPr="002E1D1C">
        <w:tab/>
        <w:t>Core Network</w:t>
      </w:r>
    </w:p>
    <w:p w14:paraId="6C8DC77C" w14:textId="77777777" w:rsidR="003A0EB4" w:rsidRPr="002E1D1C" w:rsidRDefault="003A0EB4" w:rsidP="003A0EB4">
      <w:pPr>
        <w:pStyle w:val="EW"/>
      </w:pPr>
      <w:r w:rsidRPr="002E1D1C">
        <w:t>DTD</w:t>
      </w:r>
      <w:r w:rsidRPr="002E1D1C">
        <w:tab/>
        <w:t>Document Type Definition</w:t>
      </w:r>
    </w:p>
    <w:p w14:paraId="162ACBA6" w14:textId="77777777" w:rsidR="00B830B0" w:rsidRPr="001C423C" w:rsidRDefault="00B830B0" w:rsidP="00B830B0">
      <w:pPr>
        <w:pStyle w:val="EW"/>
        <w:rPr>
          <w:lang w:eastAsia="zh-CN"/>
        </w:rPr>
      </w:pPr>
      <w:r w:rsidRPr="001C423C">
        <w:rPr>
          <w:lang w:eastAsia="zh-CN"/>
        </w:rPr>
        <w:t>DTI</w:t>
      </w:r>
      <w:r w:rsidRPr="001C423C">
        <w:rPr>
          <w:lang w:eastAsia="zh-CN"/>
        </w:rPr>
        <w:tab/>
      </w:r>
      <w:bookmarkStart w:id="11" w:name="OLE_LINK1"/>
      <w:r w:rsidRPr="001C423C">
        <w:rPr>
          <w:lang w:eastAsia="zh-CN"/>
        </w:rPr>
        <w:t>Direct Tunnel</w:t>
      </w:r>
      <w:bookmarkEnd w:id="11"/>
      <w:r w:rsidRPr="001C423C">
        <w:rPr>
          <w:lang w:eastAsia="zh-CN"/>
        </w:rPr>
        <w:t xml:space="preserve"> Indicator</w:t>
      </w:r>
    </w:p>
    <w:p w14:paraId="02D34C7E" w14:textId="77777777" w:rsidR="003A0EB4" w:rsidRPr="002E1D1C" w:rsidRDefault="003A0EB4" w:rsidP="003A0EB4">
      <w:pPr>
        <w:pStyle w:val="EW"/>
      </w:pPr>
      <w:r w:rsidRPr="002E1D1C">
        <w:t>EGQM</w:t>
      </w:r>
      <w:r w:rsidRPr="002E1D1C">
        <w:tab/>
        <w:t>Enhanced Goal, Question, Metric</w:t>
      </w:r>
    </w:p>
    <w:p w14:paraId="7F2A1F30" w14:textId="77777777" w:rsidR="003A0EB4" w:rsidRPr="002E1D1C" w:rsidRDefault="003A0EB4" w:rsidP="003A0EB4">
      <w:pPr>
        <w:pStyle w:val="EW"/>
      </w:pPr>
      <w:r w:rsidRPr="002E1D1C">
        <w:t>EM</w:t>
      </w:r>
      <w:r w:rsidRPr="002E1D1C">
        <w:tab/>
        <w:t>(Network) Element Manager</w:t>
      </w:r>
    </w:p>
    <w:p w14:paraId="0DFB7518" w14:textId="77777777" w:rsidR="003A0EB4" w:rsidRPr="002E1D1C" w:rsidRDefault="003A0EB4" w:rsidP="003A0EB4">
      <w:pPr>
        <w:pStyle w:val="EW"/>
      </w:pPr>
      <w:r w:rsidRPr="002E1D1C">
        <w:t>FTAM</w:t>
      </w:r>
      <w:r w:rsidRPr="002E1D1C">
        <w:tab/>
        <w:t>File Transfer Access and Management</w:t>
      </w:r>
    </w:p>
    <w:p w14:paraId="02C7DF7B" w14:textId="77777777" w:rsidR="003A0EB4" w:rsidRPr="002E1D1C" w:rsidRDefault="003A0EB4" w:rsidP="003A0EB4">
      <w:pPr>
        <w:pStyle w:val="EW"/>
      </w:pPr>
      <w:r w:rsidRPr="002E1D1C">
        <w:t>FTP</w:t>
      </w:r>
      <w:r w:rsidRPr="002E1D1C">
        <w:tab/>
        <w:t>File Transfer Protocol</w:t>
      </w:r>
    </w:p>
    <w:p w14:paraId="48D52948" w14:textId="77777777" w:rsidR="003A0EB4" w:rsidRPr="002E1D1C" w:rsidRDefault="003A0EB4" w:rsidP="003A0EB4">
      <w:pPr>
        <w:pStyle w:val="EW"/>
      </w:pPr>
      <w:r w:rsidRPr="002E1D1C">
        <w:t>GQM</w:t>
      </w:r>
      <w:r w:rsidRPr="002E1D1C">
        <w:tab/>
      </w:r>
      <w:r w:rsidRPr="002E1D1C">
        <w:tab/>
        <w:t>Goal, Question, Metric</w:t>
      </w:r>
    </w:p>
    <w:p w14:paraId="349D8075" w14:textId="77777777" w:rsidR="003A0EB4" w:rsidRPr="002E1D1C" w:rsidRDefault="003A0EB4" w:rsidP="003A0EB4">
      <w:pPr>
        <w:pStyle w:val="EW"/>
      </w:pPr>
      <w:r w:rsidRPr="002E1D1C">
        <w:t>IEEE</w:t>
      </w:r>
      <w:r w:rsidRPr="002E1D1C">
        <w:tab/>
        <w:t>Institute of Elect</w:t>
      </w:r>
      <w:r w:rsidR="00FB389A">
        <w:t>rical and Electronics Engineers</w:t>
      </w:r>
    </w:p>
    <w:p w14:paraId="1955D60F" w14:textId="77777777" w:rsidR="003A0EB4" w:rsidRPr="002E1D1C" w:rsidRDefault="003A0EB4" w:rsidP="003A0EB4">
      <w:pPr>
        <w:pStyle w:val="EW"/>
      </w:pPr>
      <w:proofErr w:type="spellStart"/>
      <w:r w:rsidRPr="002E1D1C">
        <w:t>Itf</w:t>
      </w:r>
      <w:proofErr w:type="spellEnd"/>
      <w:r w:rsidRPr="002E1D1C">
        <w:tab/>
        <w:t>Interface</w:t>
      </w:r>
    </w:p>
    <w:p w14:paraId="0D01B0DA" w14:textId="77777777" w:rsidR="003A0EB4" w:rsidRPr="002E1D1C" w:rsidRDefault="003A0EB4" w:rsidP="003A0EB4">
      <w:pPr>
        <w:pStyle w:val="EW"/>
      </w:pPr>
      <w:r w:rsidRPr="002E1D1C">
        <w:t>ITU-T</w:t>
      </w:r>
      <w:r w:rsidRPr="002E1D1C">
        <w:tab/>
        <w:t xml:space="preserve">International Telecommunication </w:t>
      </w:r>
      <w:smartTag w:uri="urn:schemas-microsoft-com:office:smarttags" w:element="place">
        <w:r w:rsidRPr="002E1D1C">
          <w:t>Union</w:t>
        </w:r>
      </w:smartTag>
      <w:r w:rsidRPr="002E1D1C">
        <w:t xml:space="preserve"> - Telecommunications Standardisation Sector</w:t>
      </w:r>
    </w:p>
    <w:p w14:paraId="14EA65E7" w14:textId="77777777" w:rsidR="003A0EB4" w:rsidRPr="002E1D1C" w:rsidRDefault="003A0EB4" w:rsidP="003A0EB4">
      <w:pPr>
        <w:pStyle w:val="EW"/>
      </w:pPr>
      <w:r w:rsidRPr="002E1D1C">
        <w:t>MSC</w:t>
      </w:r>
      <w:r w:rsidRPr="002E1D1C">
        <w:tab/>
      </w:r>
      <w:smartTag w:uri="urn:schemas-microsoft-com:office:smarttags" w:element="place">
        <w:smartTag w:uri="urn:schemas-microsoft-com:office:smarttags" w:element="City">
          <w:r w:rsidRPr="002E1D1C">
            <w:t>Mobile</w:t>
          </w:r>
        </w:smartTag>
      </w:smartTag>
      <w:r w:rsidRPr="002E1D1C">
        <w:t xml:space="preserve"> services Switching Centre</w:t>
      </w:r>
    </w:p>
    <w:p w14:paraId="7F540610" w14:textId="77777777" w:rsidR="003A0EB4" w:rsidRPr="002E1D1C" w:rsidRDefault="003A0EB4" w:rsidP="003A0EB4">
      <w:pPr>
        <w:pStyle w:val="EW"/>
      </w:pPr>
      <w:r w:rsidRPr="002E1D1C">
        <w:t>NE</w:t>
      </w:r>
      <w:r w:rsidRPr="002E1D1C">
        <w:tab/>
        <w:t>Network Element</w:t>
      </w:r>
    </w:p>
    <w:p w14:paraId="55798806" w14:textId="77777777" w:rsidR="003A0EB4" w:rsidRPr="002E1D1C" w:rsidRDefault="003A0EB4" w:rsidP="003A0EB4">
      <w:pPr>
        <w:pStyle w:val="EW"/>
      </w:pPr>
      <w:r w:rsidRPr="002E1D1C">
        <w:t>NM</w:t>
      </w:r>
      <w:r w:rsidRPr="002E1D1C">
        <w:tab/>
        <w:t>Network Manager</w:t>
      </w:r>
    </w:p>
    <w:p w14:paraId="326443E5" w14:textId="77777777" w:rsidR="003A0EB4" w:rsidRPr="002E1D1C" w:rsidRDefault="003A0EB4" w:rsidP="003A0EB4">
      <w:pPr>
        <w:pStyle w:val="EW"/>
      </w:pPr>
      <w:r w:rsidRPr="002E1D1C">
        <w:t>OA&amp;M</w:t>
      </w:r>
      <w:r w:rsidRPr="002E1D1C">
        <w:tab/>
        <w:t>Operation, Administration and Maintenance</w:t>
      </w:r>
    </w:p>
    <w:p w14:paraId="4B8D6961" w14:textId="77777777" w:rsidR="003A0EB4" w:rsidRPr="00A8111E" w:rsidRDefault="003A0EB4" w:rsidP="003A0EB4">
      <w:pPr>
        <w:pStyle w:val="EW"/>
        <w:rPr>
          <w:lang w:val="pt-BR"/>
        </w:rPr>
      </w:pPr>
      <w:r w:rsidRPr="00A8111E">
        <w:rPr>
          <w:lang w:val="pt-BR"/>
        </w:rPr>
        <w:t>OS</w:t>
      </w:r>
      <w:r w:rsidRPr="00A8111E">
        <w:rPr>
          <w:lang w:val="pt-BR"/>
        </w:rPr>
        <w:tab/>
        <w:t>Operations System (EM, NM)</w:t>
      </w:r>
    </w:p>
    <w:p w14:paraId="0B108921" w14:textId="77777777" w:rsidR="003A0EB4" w:rsidRPr="002E1D1C" w:rsidRDefault="003A0EB4" w:rsidP="003A0EB4">
      <w:pPr>
        <w:pStyle w:val="EW"/>
      </w:pPr>
      <w:r w:rsidRPr="002E1D1C">
        <w:t>OSI</w:t>
      </w:r>
      <w:r w:rsidRPr="002E1D1C">
        <w:tab/>
        <w:t>Open Systems Interconnection</w:t>
      </w:r>
    </w:p>
    <w:p w14:paraId="14697721" w14:textId="77777777" w:rsidR="003A0EB4" w:rsidRPr="002E1D1C" w:rsidRDefault="003A0EB4" w:rsidP="003A0EB4">
      <w:pPr>
        <w:pStyle w:val="EW"/>
      </w:pPr>
      <w:r w:rsidRPr="002E1D1C">
        <w:t>PM</w:t>
      </w:r>
      <w:r w:rsidRPr="002E1D1C">
        <w:tab/>
        <w:t>Performance Management</w:t>
      </w:r>
    </w:p>
    <w:p w14:paraId="2D0BF30C" w14:textId="77777777" w:rsidR="003A0EB4" w:rsidRPr="002E1D1C" w:rsidRDefault="003A0EB4" w:rsidP="003A0EB4">
      <w:pPr>
        <w:pStyle w:val="EW"/>
      </w:pPr>
      <w:r w:rsidRPr="002E1D1C">
        <w:t>QoS</w:t>
      </w:r>
      <w:r w:rsidRPr="002E1D1C">
        <w:tab/>
        <w:t>Quality of Service</w:t>
      </w:r>
    </w:p>
    <w:p w14:paraId="3E77E6D4" w14:textId="77777777" w:rsidR="003A0EB4" w:rsidRPr="002E1D1C" w:rsidRDefault="003A0EB4" w:rsidP="003A0EB4">
      <w:pPr>
        <w:pStyle w:val="EW"/>
      </w:pPr>
      <w:r w:rsidRPr="002E1D1C">
        <w:t>RNC</w:t>
      </w:r>
      <w:r w:rsidRPr="002E1D1C">
        <w:tab/>
        <w:t>Radio Network Controller</w:t>
      </w:r>
    </w:p>
    <w:p w14:paraId="18DF3A32" w14:textId="77777777" w:rsidR="003A0EB4" w:rsidRPr="002E1D1C" w:rsidRDefault="003A0EB4" w:rsidP="003A0EB4">
      <w:pPr>
        <w:pStyle w:val="EW"/>
      </w:pPr>
      <w:r w:rsidRPr="002E1D1C">
        <w:t>TFTP</w:t>
      </w:r>
      <w:r w:rsidRPr="002E1D1C">
        <w:tab/>
        <w:t>Trivial FTP</w:t>
      </w:r>
    </w:p>
    <w:p w14:paraId="46C84836" w14:textId="77777777" w:rsidR="003A0EB4" w:rsidRPr="002E1D1C" w:rsidRDefault="003A0EB4" w:rsidP="003A0EB4">
      <w:pPr>
        <w:pStyle w:val="EW"/>
      </w:pPr>
      <w:r w:rsidRPr="002E1D1C">
        <w:t>UMTS</w:t>
      </w:r>
      <w:r w:rsidRPr="002E1D1C">
        <w:tab/>
        <w:t xml:space="preserve">Universal </w:t>
      </w:r>
      <w:smartTag w:uri="urn:schemas-microsoft-com:office:smarttags" w:element="place">
        <w:r w:rsidRPr="002E1D1C">
          <w:t>Mobile</w:t>
        </w:r>
      </w:smartTag>
      <w:r w:rsidRPr="002E1D1C">
        <w:t xml:space="preserve"> Telecommunications System</w:t>
      </w:r>
    </w:p>
    <w:p w14:paraId="0C87145D" w14:textId="77777777" w:rsidR="003A0EB4" w:rsidRPr="002E1D1C" w:rsidRDefault="003A0EB4" w:rsidP="003A0EB4">
      <w:pPr>
        <w:pStyle w:val="EX"/>
        <w:keepLines w:val="0"/>
      </w:pPr>
      <w:r w:rsidRPr="002E1D1C">
        <w:t>UTRAN</w:t>
      </w:r>
      <w:r w:rsidRPr="002E1D1C">
        <w:tab/>
        <w:t>Universal Terrestrial Radio Access Network</w:t>
      </w:r>
    </w:p>
    <w:p w14:paraId="3524F7F9" w14:textId="77777777" w:rsidR="003A0EB4" w:rsidRPr="002E1D1C" w:rsidRDefault="003A0EB4" w:rsidP="003A0EB4">
      <w:pPr>
        <w:keepNext/>
      </w:pPr>
      <w:r w:rsidRPr="002E1D1C">
        <w:t>You can find below a list of abbreviations used within the measurement types for field E of the measurement template (see subclause 3.3).</w:t>
      </w:r>
    </w:p>
    <w:p w14:paraId="6649CA2C" w14:textId="77777777" w:rsidR="003A0EB4" w:rsidRPr="002E1D1C" w:rsidRDefault="003A0EB4" w:rsidP="003A0EB4">
      <w:pPr>
        <w:pStyle w:val="EW"/>
        <w:keepNext/>
      </w:pPr>
      <w:r w:rsidRPr="002E1D1C">
        <w:t>Assn</w:t>
      </w:r>
      <w:r w:rsidRPr="002E1D1C">
        <w:tab/>
        <w:t>Assign(</w:t>
      </w:r>
      <w:proofErr w:type="spellStart"/>
      <w:r w:rsidRPr="002E1D1C">
        <w:t>ment,ed</w:t>
      </w:r>
      <w:proofErr w:type="spellEnd"/>
      <w:r w:rsidRPr="002E1D1C">
        <w:t>)</w:t>
      </w:r>
    </w:p>
    <w:p w14:paraId="37DDD519" w14:textId="77777777" w:rsidR="003A0EB4" w:rsidRPr="002E1D1C" w:rsidRDefault="003A0EB4" w:rsidP="003A0EB4">
      <w:pPr>
        <w:pStyle w:val="EW"/>
        <w:keepNext/>
      </w:pPr>
      <w:proofErr w:type="spellStart"/>
      <w:r w:rsidRPr="002E1D1C">
        <w:t>Att</w:t>
      </w:r>
      <w:proofErr w:type="spellEnd"/>
      <w:r w:rsidRPr="002E1D1C">
        <w:tab/>
        <w:t>Attempt(</w:t>
      </w:r>
      <w:proofErr w:type="spellStart"/>
      <w:r w:rsidRPr="002E1D1C">
        <w:t>s,ed</w:t>
      </w:r>
      <w:proofErr w:type="spellEnd"/>
      <w:r w:rsidRPr="002E1D1C">
        <w:t>)</w:t>
      </w:r>
    </w:p>
    <w:p w14:paraId="5444F520" w14:textId="77777777" w:rsidR="003A0EB4" w:rsidRPr="002E1D1C" w:rsidRDefault="003A0EB4" w:rsidP="003A0EB4">
      <w:pPr>
        <w:pStyle w:val="EW"/>
        <w:keepNext/>
      </w:pPr>
      <w:r w:rsidRPr="002E1D1C">
        <w:t>Auth</w:t>
      </w:r>
      <w:r w:rsidRPr="002E1D1C">
        <w:tab/>
        <w:t>Authentication</w:t>
      </w:r>
    </w:p>
    <w:p w14:paraId="747CACAE" w14:textId="77777777" w:rsidR="003A0EB4" w:rsidRPr="002E1D1C" w:rsidRDefault="003A0EB4" w:rsidP="003A0EB4">
      <w:pPr>
        <w:pStyle w:val="EW"/>
      </w:pPr>
      <w:proofErr w:type="spellStart"/>
      <w:r w:rsidRPr="002E1D1C">
        <w:t>Bgrd</w:t>
      </w:r>
      <w:proofErr w:type="spellEnd"/>
      <w:r w:rsidRPr="002E1D1C">
        <w:tab/>
        <w:t>Background</w:t>
      </w:r>
    </w:p>
    <w:p w14:paraId="6DF98A2A" w14:textId="77777777" w:rsidR="003A0EB4" w:rsidRPr="002E1D1C" w:rsidRDefault="003A0EB4" w:rsidP="003A0EB4">
      <w:pPr>
        <w:pStyle w:val="EW"/>
      </w:pPr>
      <w:r w:rsidRPr="002E1D1C">
        <w:t>Call</w:t>
      </w:r>
      <w:r w:rsidRPr="002E1D1C">
        <w:tab/>
      </w:r>
      <w:proofErr w:type="spellStart"/>
      <w:r w:rsidRPr="002E1D1C">
        <w:t>Call</w:t>
      </w:r>
      <w:proofErr w:type="spellEnd"/>
    </w:p>
    <w:p w14:paraId="1936704F" w14:textId="77777777" w:rsidR="003A0EB4" w:rsidRPr="002E1D1C" w:rsidRDefault="003A0EB4" w:rsidP="003A0EB4">
      <w:pPr>
        <w:pStyle w:val="EW"/>
      </w:pPr>
      <w:proofErr w:type="spellStart"/>
      <w:r w:rsidRPr="002E1D1C">
        <w:t>Chg</w:t>
      </w:r>
      <w:proofErr w:type="spellEnd"/>
      <w:r w:rsidRPr="002E1D1C">
        <w:tab/>
        <w:t>Change</w:t>
      </w:r>
    </w:p>
    <w:p w14:paraId="587F54B3" w14:textId="77777777" w:rsidR="003A0EB4" w:rsidRPr="002E1D1C" w:rsidRDefault="003A0EB4" w:rsidP="003A0EB4">
      <w:pPr>
        <w:pStyle w:val="EW"/>
      </w:pPr>
      <w:smartTag w:uri="urn:schemas-microsoft-com:office:smarttags" w:element="place">
        <w:smartTag w:uri="urn:schemas-microsoft-com:office:smarttags" w:element="State">
          <w:r w:rsidRPr="002E1D1C">
            <w:t>Conn</w:t>
          </w:r>
        </w:smartTag>
      </w:smartTag>
      <w:r w:rsidRPr="002E1D1C">
        <w:tab/>
        <w:t>Connection</w:t>
      </w:r>
    </w:p>
    <w:p w14:paraId="27E1343D" w14:textId="77777777" w:rsidR="003A0EB4" w:rsidRPr="002E1D1C" w:rsidRDefault="003A0EB4" w:rsidP="003A0EB4">
      <w:pPr>
        <w:pStyle w:val="EW"/>
      </w:pPr>
      <w:r w:rsidRPr="002E1D1C">
        <w:t>Combi</w:t>
      </w:r>
      <w:r w:rsidRPr="002E1D1C">
        <w:tab/>
        <w:t>Combined</w:t>
      </w:r>
    </w:p>
    <w:p w14:paraId="059DE081" w14:textId="77777777" w:rsidR="003A0EB4" w:rsidRPr="002E1D1C" w:rsidRDefault="003A0EB4" w:rsidP="003A0EB4">
      <w:pPr>
        <w:pStyle w:val="EW"/>
      </w:pPr>
      <w:r w:rsidRPr="002E1D1C">
        <w:t>CS</w:t>
      </w:r>
      <w:r w:rsidRPr="002E1D1C">
        <w:tab/>
        <w:t>Circuit switched</w:t>
      </w:r>
    </w:p>
    <w:p w14:paraId="14BA6E43" w14:textId="77777777" w:rsidR="003A0EB4" w:rsidRPr="00FB1BF4" w:rsidRDefault="003A0EB4" w:rsidP="003A0EB4">
      <w:pPr>
        <w:pStyle w:val="EW"/>
        <w:rPr>
          <w:lang w:val="it-IT"/>
        </w:rPr>
      </w:pPr>
      <w:r w:rsidRPr="00FB1BF4">
        <w:rPr>
          <w:lang w:val="it-IT"/>
        </w:rPr>
        <w:t>Ctrl</w:t>
      </w:r>
      <w:r w:rsidRPr="00FB1BF4">
        <w:rPr>
          <w:lang w:val="it-IT"/>
        </w:rPr>
        <w:tab/>
        <w:t>Controlled</w:t>
      </w:r>
    </w:p>
    <w:p w14:paraId="4F24B90F" w14:textId="77777777" w:rsidR="003A0EB4" w:rsidRPr="00FB1BF4" w:rsidRDefault="003A0EB4" w:rsidP="003A0EB4">
      <w:pPr>
        <w:pStyle w:val="EW"/>
        <w:rPr>
          <w:lang w:val="it-IT"/>
        </w:rPr>
      </w:pPr>
      <w:r w:rsidRPr="00FB1BF4">
        <w:rPr>
          <w:lang w:val="it-IT"/>
        </w:rPr>
        <w:t>Conv</w:t>
      </w:r>
      <w:r w:rsidRPr="00FB1BF4">
        <w:rPr>
          <w:lang w:val="it-IT"/>
        </w:rPr>
        <w:tab/>
        <w:t>Conversational</w:t>
      </w:r>
    </w:p>
    <w:p w14:paraId="4EDC618B" w14:textId="77777777" w:rsidR="003A0EB4" w:rsidRPr="00FB1BF4" w:rsidRDefault="003A0EB4" w:rsidP="003A0EB4">
      <w:pPr>
        <w:pStyle w:val="EW"/>
        <w:rPr>
          <w:lang w:val="it-IT"/>
        </w:rPr>
      </w:pPr>
      <w:r w:rsidRPr="00FB1BF4">
        <w:rPr>
          <w:lang w:val="it-IT"/>
        </w:rPr>
        <w:t>Del</w:t>
      </w:r>
      <w:r w:rsidRPr="00FB1BF4">
        <w:rPr>
          <w:lang w:val="it-IT"/>
        </w:rPr>
        <w:tab/>
        <w:t>Deletion</w:t>
      </w:r>
    </w:p>
    <w:p w14:paraId="7796FD51" w14:textId="77777777" w:rsidR="003A0EB4" w:rsidRPr="002E1D1C" w:rsidRDefault="003A0EB4" w:rsidP="003A0EB4">
      <w:pPr>
        <w:pStyle w:val="EW"/>
      </w:pPr>
      <w:r w:rsidRPr="002E1D1C">
        <w:t>Drop</w:t>
      </w:r>
      <w:r w:rsidRPr="002E1D1C">
        <w:tab/>
        <w:t>Drop(ped)</w:t>
      </w:r>
    </w:p>
    <w:p w14:paraId="7680F4DF" w14:textId="77777777" w:rsidR="003A0EB4" w:rsidRPr="002E1D1C" w:rsidRDefault="003A0EB4" w:rsidP="003A0EB4">
      <w:pPr>
        <w:pStyle w:val="EW"/>
      </w:pPr>
      <w:proofErr w:type="spellStart"/>
      <w:r w:rsidRPr="002E1D1C">
        <w:t>Estab</w:t>
      </w:r>
      <w:proofErr w:type="spellEnd"/>
      <w:r w:rsidRPr="002E1D1C">
        <w:tab/>
        <w:t>Establish (</w:t>
      </w:r>
      <w:proofErr w:type="spellStart"/>
      <w:r w:rsidRPr="002E1D1C">
        <w:t>ed,ment</w:t>
      </w:r>
      <w:proofErr w:type="spellEnd"/>
      <w:r w:rsidRPr="002E1D1C">
        <w:t>)</w:t>
      </w:r>
    </w:p>
    <w:p w14:paraId="4C3F174E" w14:textId="77777777" w:rsidR="00863EEB" w:rsidRPr="002E1D1C" w:rsidRDefault="003A0EB4" w:rsidP="00863EEB">
      <w:pPr>
        <w:pStyle w:val="EW"/>
        <w:rPr>
          <w:color w:val="000000"/>
        </w:rPr>
      </w:pPr>
      <w:r w:rsidRPr="002E1D1C">
        <w:t>Fail</w:t>
      </w:r>
      <w:r w:rsidRPr="002E1D1C">
        <w:tab/>
        <w:t xml:space="preserve">Fail(ed, </w:t>
      </w:r>
      <w:proofErr w:type="spellStart"/>
      <w:r w:rsidRPr="002E1D1C">
        <w:t>ure</w:t>
      </w:r>
      <w:proofErr w:type="spellEnd"/>
      <w:r w:rsidRPr="002E1D1C">
        <w:t>)</w:t>
      </w:r>
      <w:r w:rsidR="00863EEB" w:rsidRPr="002E1D1C">
        <w:rPr>
          <w:color w:val="000000"/>
        </w:rPr>
        <w:t xml:space="preserve"> </w:t>
      </w:r>
    </w:p>
    <w:p w14:paraId="2B6DF4C3" w14:textId="77777777" w:rsidR="003A0EB4" w:rsidRPr="002E1D1C" w:rsidRDefault="00863EEB" w:rsidP="00863EEB">
      <w:pPr>
        <w:pStyle w:val="EW"/>
      </w:pPr>
      <w:r w:rsidRPr="002E1D1C">
        <w:rPr>
          <w:color w:val="000000"/>
        </w:rPr>
        <w:t>FDD</w:t>
      </w:r>
      <w:r w:rsidRPr="002E1D1C">
        <w:rPr>
          <w:color w:val="000000"/>
        </w:rPr>
        <w:tab/>
        <w:t>Frequency Division Duplex</w:t>
      </w:r>
    </w:p>
    <w:p w14:paraId="3453A61F" w14:textId="77777777" w:rsidR="003A0EB4" w:rsidRPr="002E1D1C" w:rsidRDefault="003A0EB4" w:rsidP="003A0EB4">
      <w:pPr>
        <w:pStyle w:val="EW"/>
      </w:pPr>
      <w:r w:rsidRPr="002E1D1C">
        <w:t>HO</w:t>
      </w:r>
      <w:r w:rsidRPr="002E1D1C">
        <w:tab/>
        <w:t>Handover</w:t>
      </w:r>
    </w:p>
    <w:p w14:paraId="0818BF78" w14:textId="77777777" w:rsidR="003A0EB4" w:rsidRPr="002E1D1C" w:rsidRDefault="003A0EB4" w:rsidP="003A0EB4">
      <w:pPr>
        <w:pStyle w:val="EW"/>
      </w:pPr>
      <w:r w:rsidRPr="002E1D1C">
        <w:t>Inc</w:t>
      </w:r>
      <w:r w:rsidRPr="002E1D1C">
        <w:tab/>
        <w:t>Incoming</w:t>
      </w:r>
    </w:p>
    <w:p w14:paraId="387607A8" w14:textId="77777777" w:rsidR="003A0EB4" w:rsidRPr="002E1D1C" w:rsidRDefault="003A0EB4" w:rsidP="003A0EB4">
      <w:pPr>
        <w:pStyle w:val="EW"/>
      </w:pPr>
      <w:r w:rsidRPr="002E1D1C">
        <w:t>Intact</w:t>
      </w:r>
      <w:r w:rsidRPr="002E1D1C">
        <w:tab/>
        <w:t>Interactive</w:t>
      </w:r>
    </w:p>
    <w:p w14:paraId="23108030" w14:textId="77777777" w:rsidR="003A0EB4" w:rsidRPr="002E1D1C" w:rsidRDefault="003A0EB4" w:rsidP="003A0EB4">
      <w:pPr>
        <w:pStyle w:val="EW"/>
      </w:pPr>
      <w:r w:rsidRPr="002E1D1C">
        <w:t>Inter</w:t>
      </w:r>
      <w:r w:rsidRPr="002E1D1C">
        <w:tab/>
      </w:r>
      <w:proofErr w:type="spellStart"/>
      <w:r w:rsidRPr="002E1D1C">
        <w:t>Inter</w:t>
      </w:r>
      <w:proofErr w:type="spellEnd"/>
    </w:p>
    <w:p w14:paraId="4B128834" w14:textId="77777777" w:rsidR="003A0EB4" w:rsidRPr="002E1D1C" w:rsidRDefault="003A0EB4" w:rsidP="003A0EB4">
      <w:pPr>
        <w:pStyle w:val="EW"/>
      </w:pPr>
      <w:r w:rsidRPr="002E1D1C">
        <w:t>Intra</w:t>
      </w:r>
      <w:r w:rsidRPr="002E1D1C">
        <w:tab/>
      </w:r>
      <w:proofErr w:type="spellStart"/>
      <w:r w:rsidRPr="002E1D1C">
        <w:t>Intra</w:t>
      </w:r>
      <w:proofErr w:type="spellEnd"/>
    </w:p>
    <w:p w14:paraId="210019C5" w14:textId="77777777" w:rsidR="003A0EB4" w:rsidRPr="002E1D1C" w:rsidRDefault="003A0EB4" w:rsidP="003A0EB4">
      <w:pPr>
        <w:pStyle w:val="EW"/>
      </w:pPr>
      <w:proofErr w:type="spellStart"/>
      <w:r w:rsidRPr="002E1D1C">
        <w:t>Invol</w:t>
      </w:r>
      <w:proofErr w:type="spellEnd"/>
      <w:r w:rsidRPr="002E1D1C">
        <w:tab/>
        <w:t>Involve(d)</w:t>
      </w:r>
    </w:p>
    <w:p w14:paraId="1BE95D1B" w14:textId="77777777" w:rsidR="00863EEB" w:rsidRPr="002E1D1C" w:rsidRDefault="00863EEB" w:rsidP="00863EEB">
      <w:pPr>
        <w:pStyle w:val="EW"/>
        <w:rPr>
          <w:color w:val="000000"/>
        </w:rPr>
      </w:pPr>
      <w:r w:rsidRPr="002E1D1C">
        <w:rPr>
          <w:color w:val="000000"/>
        </w:rPr>
        <w:t>Max</w:t>
      </w:r>
      <w:r w:rsidRPr="002E1D1C">
        <w:rPr>
          <w:color w:val="000000"/>
        </w:rPr>
        <w:tab/>
        <w:t>Maximum</w:t>
      </w:r>
    </w:p>
    <w:p w14:paraId="62A593AC" w14:textId="77777777" w:rsidR="003A0EB4" w:rsidRPr="002E1D1C" w:rsidRDefault="003A0EB4" w:rsidP="003A0EB4">
      <w:pPr>
        <w:pStyle w:val="EW"/>
      </w:pPr>
      <w:r w:rsidRPr="002E1D1C">
        <w:lastRenderedPageBreak/>
        <w:t>MM</w:t>
      </w:r>
      <w:r w:rsidRPr="002E1D1C">
        <w:tab/>
        <w:t>Mobility Management</w:t>
      </w:r>
    </w:p>
    <w:p w14:paraId="051F168A" w14:textId="77777777" w:rsidR="003A0EB4" w:rsidRPr="002E1D1C" w:rsidRDefault="003A0EB4" w:rsidP="003A0EB4">
      <w:pPr>
        <w:pStyle w:val="EW"/>
      </w:pPr>
      <w:r w:rsidRPr="002E1D1C">
        <w:t>Nat</w:t>
      </w:r>
      <w:r w:rsidRPr="002E1D1C">
        <w:tab/>
        <w:t>National</w:t>
      </w:r>
    </w:p>
    <w:p w14:paraId="14B05293" w14:textId="77777777" w:rsidR="003A0EB4" w:rsidRPr="002E1D1C" w:rsidRDefault="003A0EB4" w:rsidP="003A0EB4">
      <w:pPr>
        <w:pStyle w:val="EW"/>
      </w:pPr>
      <w:proofErr w:type="spellStart"/>
      <w:r w:rsidRPr="002E1D1C">
        <w:t>Netw</w:t>
      </w:r>
      <w:proofErr w:type="spellEnd"/>
      <w:r w:rsidRPr="002E1D1C">
        <w:tab/>
        <w:t>Network</w:t>
      </w:r>
    </w:p>
    <w:p w14:paraId="4B5C8BD9" w14:textId="77777777" w:rsidR="003A0EB4" w:rsidRPr="002E1D1C" w:rsidRDefault="003A0EB4" w:rsidP="003A0EB4">
      <w:pPr>
        <w:pStyle w:val="EW"/>
      </w:pPr>
      <w:proofErr w:type="spellStart"/>
      <w:r w:rsidRPr="002E1D1C">
        <w:t>NodeB</w:t>
      </w:r>
      <w:proofErr w:type="spellEnd"/>
      <w:r w:rsidRPr="002E1D1C">
        <w:tab/>
      </w:r>
      <w:proofErr w:type="spellStart"/>
      <w:r w:rsidRPr="002E1D1C">
        <w:t>NodeB</w:t>
      </w:r>
      <w:proofErr w:type="spellEnd"/>
    </w:p>
    <w:p w14:paraId="386DD162" w14:textId="77777777" w:rsidR="003A0EB4" w:rsidRPr="002E1D1C" w:rsidRDefault="003A0EB4" w:rsidP="003A0EB4">
      <w:pPr>
        <w:pStyle w:val="EW"/>
      </w:pPr>
      <w:r w:rsidRPr="002E1D1C">
        <w:t>Oct</w:t>
      </w:r>
      <w:r w:rsidRPr="002E1D1C">
        <w:tab/>
        <w:t>Octet(s)</w:t>
      </w:r>
    </w:p>
    <w:p w14:paraId="6806765D" w14:textId="77777777" w:rsidR="003A0EB4" w:rsidRPr="002E1D1C" w:rsidRDefault="003A0EB4" w:rsidP="003A0EB4">
      <w:pPr>
        <w:pStyle w:val="EW"/>
      </w:pPr>
      <w:r w:rsidRPr="002E1D1C">
        <w:t>Out</w:t>
      </w:r>
      <w:r w:rsidRPr="002E1D1C">
        <w:tab/>
        <w:t>Outgoing</w:t>
      </w:r>
    </w:p>
    <w:p w14:paraId="5AF7BEDA" w14:textId="77777777" w:rsidR="003A0EB4" w:rsidRPr="002E1D1C" w:rsidRDefault="003A0EB4" w:rsidP="003A0EB4">
      <w:pPr>
        <w:pStyle w:val="EW"/>
      </w:pPr>
      <w:proofErr w:type="spellStart"/>
      <w:r w:rsidRPr="002E1D1C">
        <w:t>Pkt</w:t>
      </w:r>
      <w:proofErr w:type="spellEnd"/>
      <w:r w:rsidRPr="002E1D1C">
        <w:tab/>
        <w:t>Packet(s)</w:t>
      </w:r>
    </w:p>
    <w:p w14:paraId="6D618EB4" w14:textId="77777777" w:rsidR="003A0EB4" w:rsidRPr="002E1D1C" w:rsidRDefault="003A0EB4" w:rsidP="003A0EB4">
      <w:pPr>
        <w:pStyle w:val="EW"/>
      </w:pPr>
      <w:r w:rsidRPr="002E1D1C">
        <w:t>Prep</w:t>
      </w:r>
      <w:r w:rsidRPr="002E1D1C">
        <w:tab/>
        <w:t>Preparation</w:t>
      </w:r>
    </w:p>
    <w:p w14:paraId="52AC839B" w14:textId="77777777" w:rsidR="003A0EB4" w:rsidRPr="002E1D1C" w:rsidRDefault="003A0EB4" w:rsidP="003A0EB4">
      <w:pPr>
        <w:pStyle w:val="EW"/>
      </w:pPr>
      <w:r w:rsidRPr="002E1D1C">
        <w:t>Proc</w:t>
      </w:r>
      <w:r w:rsidRPr="002E1D1C">
        <w:tab/>
        <w:t>Procedure</w:t>
      </w:r>
    </w:p>
    <w:p w14:paraId="3F41A0A8" w14:textId="77777777" w:rsidR="003A0EB4" w:rsidRPr="002E1D1C" w:rsidRDefault="003A0EB4" w:rsidP="003A0EB4">
      <w:pPr>
        <w:pStyle w:val="EW"/>
      </w:pPr>
      <w:r w:rsidRPr="002E1D1C">
        <w:t>PS</w:t>
      </w:r>
      <w:r w:rsidRPr="002E1D1C">
        <w:tab/>
        <w:t>Packet switched</w:t>
      </w:r>
    </w:p>
    <w:p w14:paraId="53BD3495" w14:textId="77777777" w:rsidR="003A0EB4" w:rsidRPr="002E1D1C" w:rsidRDefault="003A0EB4" w:rsidP="003A0EB4">
      <w:pPr>
        <w:pStyle w:val="EW"/>
      </w:pPr>
      <w:r w:rsidRPr="002E1D1C">
        <w:t>RAT</w:t>
      </w:r>
      <w:r w:rsidRPr="002E1D1C">
        <w:tab/>
        <w:t>Radio Access Technology</w:t>
      </w:r>
    </w:p>
    <w:p w14:paraId="1C971305" w14:textId="77777777" w:rsidR="003A0EB4" w:rsidRPr="002E1D1C" w:rsidRDefault="003A0EB4" w:rsidP="003A0EB4">
      <w:pPr>
        <w:pStyle w:val="EW"/>
      </w:pPr>
      <w:proofErr w:type="spellStart"/>
      <w:r w:rsidRPr="002E1D1C">
        <w:t>ReEstab</w:t>
      </w:r>
      <w:proofErr w:type="spellEnd"/>
      <w:r w:rsidRPr="002E1D1C">
        <w:tab/>
        <w:t>Re-establish (</w:t>
      </w:r>
      <w:proofErr w:type="spellStart"/>
      <w:r w:rsidRPr="002E1D1C">
        <w:t>ed,ment</w:t>
      </w:r>
      <w:proofErr w:type="spellEnd"/>
      <w:r w:rsidRPr="002E1D1C">
        <w:t>)</w:t>
      </w:r>
    </w:p>
    <w:p w14:paraId="6AC166F4" w14:textId="77777777" w:rsidR="003A0EB4" w:rsidRPr="002E1D1C" w:rsidRDefault="003A0EB4" w:rsidP="003A0EB4">
      <w:pPr>
        <w:pStyle w:val="EW"/>
      </w:pPr>
      <w:proofErr w:type="spellStart"/>
      <w:r w:rsidRPr="002E1D1C">
        <w:t>Rel</w:t>
      </w:r>
      <w:proofErr w:type="spellEnd"/>
      <w:r w:rsidRPr="002E1D1C">
        <w:tab/>
        <w:t>Released</w:t>
      </w:r>
    </w:p>
    <w:p w14:paraId="18978B11" w14:textId="77777777" w:rsidR="003A0EB4" w:rsidRPr="002E1D1C" w:rsidRDefault="003A0EB4" w:rsidP="003A0EB4">
      <w:pPr>
        <w:pStyle w:val="EW"/>
      </w:pPr>
      <w:proofErr w:type="spellStart"/>
      <w:r w:rsidRPr="002E1D1C">
        <w:t>Reloc</w:t>
      </w:r>
      <w:proofErr w:type="spellEnd"/>
      <w:r w:rsidRPr="002E1D1C">
        <w:tab/>
        <w:t>Relocation</w:t>
      </w:r>
    </w:p>
    <w:p w14:paraId="08BEB849" w14:textId="77777777" w:rsidR="003A0EB4" w:rsidRPr="002E1D1C" w:rsidRDefault="003A0EB4" w:rsidP="003A0EB4">
      <w:pPr>
        <w:pStyle w:val="EW"/>
      </w:pPr>
      <w:proofErr w:type="spellStart"/>
      <w:r w:rsidRPr="002E1D1C">
        <w:t>Req</w:t>
      </w:r>
      <w:proofErr w:type="spellEnd"/>
      <w:r w:rsidRPr="002E1D1C">
        <w:tab/>
        <w:t>Request(</w:t>
      </w:r>
      <w:proofErr w:type="spellStart"/>
      <w:r w:rsidRPr="002E1D1C">
        <w:t>s,ed</w:t>
      </w:r>
      <w:proofErr w:type="spellEnd"/>
      <w:r w:rsidRPr="002E1D1C">
        <w:t>)</w:t>
      </w:r>
    </w:p>
    <w:p w14:paraId="17B08956" w14:textId="77777777" w:rsidR="003A0EB4" w:rsidRPr="002E1D1C" w:rsidRDefault="003A0EB4" w:rsidP="003A0EB4">
      <w:pPr>
        <w:pStyle w:val="EW"/>
      </w:pPr>
      <w:r w:rsidRPr="002E1D1C">
        <w:t>Res</w:t>
      </w:r>
      <w:r w:rsidRPr="002E1D1C">
        <w:tab/>
        <w:t>Resource</w:t>
      </w:r>
    </w:p>
    <w:p w14:paraId="6A916049" w14:textId="77777777" w:rsidR="003A0EB4" w:rsidRPr="002E1D1C" w:rsidRDefault="003A0EB4" w:rsidP="003A0EB4">
      <w:pPr>
        <w:pStyle w:val="EW"/>
      </w:pPr>
      <w:r w:rsidRPr="002E1D1C">
        <w:t>RL</w:t>
      </w:r>
      <w:r w:rsidRPr="002E1D1C">
        <w:tab/>
        <w:t>Radio Link</w:t>
      </w:r>
    </w:p>
    <w:p w14:paraId="6627CBA0" w14:textId="77777777" w:rsidR="003A0EB4" w:rsidRPr="002E1D1C" w:rsidRDefault="003A0EB4" w:rsidP="003A0EB4">
      <w:pPr>
        <w:pStyle w:val="EW"/>
      </w:pPr>
      <w:r w:rsidRPr="002E1D1C">
        <w:t>RNC</w:t>
      </w:r>
      <w:r w:rsidRPr="002E1D1C">
        <w:tab/>
      </w:r>
      <w:proofErr w:type="spellStart"/>
      <w:r w:rsidRPr="002E1D1C">
        <w:t>RNC</w:t>
      </w:r>
      <w:proofErr w:type="spellEnd"/>
    </w:p>
    <w:p w14:paraId="1FBBA3AD" w14:textId="77777777" w:rsidR="003A0EB4" w:rsidRPr="002E1D1C" w:rsidRDefault="003A0EB4" w:rsidP="003A0EB4">
      <w:pPr>
        <w:pStyle w:val="EW"/>
      </w:pPr>
      <w:r w:rsidRPr="002E1D1C">
        <w:t>RRC</w:t>
      </w:r>
      <w:r w:rsidRPr="002E1D1C">
        <w:tab/>
        <w:t>Radio Resource Control</w:t>
      </w:r>
    </w:p>
    <w:p w14:paraId="7C82E28F" w14:textId="77777777" w:rsidR="00863EEB" w:rsidRPr="002E1D1C" w:rsidRDefault="00863EEB" w:rsidP="00863EEB">
      <w:pPr>
        <w:pStyle w:val="EW"/>
        <w:rPr>
          <w:color w:val="000000"/>
        </w:rPr>
      </w:pPr>
      <w:r w:rsidRPr="002E1D1C">
        <w:rPr>
          <w:color w:val="000000"/>
        </w:rPr>
        <w:t>RTWP</w:t>
      </w:r>
      <w:r w:rsidRPr="002E1D1C">
        <w:rPr>
          <w:color w:val="000000"/>
        </w:rPr>
        <w:tab/>
        <w:t>Received Total Wideband Power</w:t>
      </w:r>
    </w:p>
    <w:p w14:paraId="443A896D" w14:textId="77777777" w:rsidR="003A0EB4" w:rsidRPr="002E1D1C" w:rsidRDefault="003A0EB4" w:rsidP="003A0EB4">
      <w:pPr>
        <w:pStyle w:val="EW"/>
      </w:pPr>
      <w:r w:rsidRPr="002E1D1C">
        <w:t>Setup</w:t>
      </w:r>
      <w:r w:rsidRPr="002E1D1C">
        <w:tab/>
      </w:r>
      <w:proofErr w:type="spellStart"/>
      <w:r w:rsidRPr="002E1D1C">
        <w:t>Setup</w:t>
      </w:r>
      <w:proofErr w:type="spellEnd"/>
    </w:p>
    <w:p w14:paraId="14B6EFA5" w14:textId="77777777" w:rsidR="003A0EB4" w:rsidRPr="00A8111E" w:rsidRDefault="003A0EB4" w:rsidP="003A0EB4">
      <w:pPr>
        <w:pStyle w:val="EW"/>
        <w:rPr>
          <w:lang w:val="nb-NO"/>
        </w:rPr>
      </w:pPr>
      <w:r w:rsidRPr="00A8111E">
        <w:rPr>
          <w:lang w:val="nb-NO"/>
        </w:rPr>
        <w:t>SGSN</w:t>
      </w:r>
      <w:r w:rsidRPr="00A8111E">
        <w:rPr>
          <w:lang w:val="nb-NO"/>
        </w:rPr>
        <w:tab/>
        <w:t>SGSN</w:t>
      </w:r>
    </w:p>
    <w:p w14:paraId="491446A3" w14:textId="77777777" w:rsidR="003A0EB4" w:rsidRPr="00A8111E" w:rsidRDefault="003A0EB4" w:rsidP="003A0EB4">
      <w:pPr>
        <w:pStyle w:val="EW"/>
        <w:rPr>
          <w:lang w:val="nb-NO"/>
        </w:rPr>
      </w:pPr>
      <w:r w:rsidRPr="00A8111E">
        <w:rPr>
          <w:lang w:val="nb-NO"/>
        </w:rPr>
        <w:t>Sig</w:t>
      </w:r>
      <w:r w:rsidRPr="00A8111E">
        <w:rPr>
          <w:lang w:val="nb-NO"/>
        </w:rPr>
        <w:tab/>
        <w:t>Signalling</w:t>
      </w:r>
    </w:p>
    <w:p w14:paraId="29E6AFD0" w14:textId="77777777" w:rsidR="003A0EB4" w:rsidRPr="00A8111E" w:rsidRDefault="003A0EB4" w:rsidP="003A0EB4">
      <w:pPr>
        <w:pStyle w:val="EW"/>
        <w:rPr>
          <w:lang w:val="nb-NO"/>
        </w:rPr>
      </w:pPr>
      <w:r w:rsidRPr="00A8111E">
        <w:rPr>
          <w:lang w:val="nb-NO"/>
        </w:rPr>
        <w:t>Strm</w:t>
      </w:r>
      <w:r w:rsidRPr="00A8111E">
        <w:rPr>
          <w:lang w:val="nb-NO"/>
        </w:rPr>
        <w:tab/>
        <w:t>Streaming</w:t>
      </w:r>
    </w:p>
    <w:p w14:paraId="11F374D0" w14:textId="77777777" w:rsidR="003A0EB4" w:rsidRPr="002E1D1C" w:rsidRDefault="003A0EB4" w:rsidP="003A0EB4">
      <w:pPr>
        <w:pStyle w:val="EW"/>
      </w:pPr>
      <w:r w:rsidRPr="002E1D1C">
        <w:t>Sub</w:t>
      </w:r>
      <w:r w:rsidRPr="002E1D1C">
        <w:tab/>
        <w:t>Subscriber</w:t>
      </w:r>
    </w:p>
    <w:p w14:paraId="43D51685" w14:textId="77777777" w:rsidR="003A0EB4" w:rsidRPr="002E1D1C" w:rsidRDefault="003A0EB4" w:rsidP="003A0EB4">
      <w:pPr>
        <w:pStyle w:val="EW"/>
      </w:pPr>
      <w:proofErr w:type="spellStart"/>
      <w:r w:rsidRPr="002E1D1C">
        <w:t>Succ</w:t>
      </w:r>
      <w:proofErr w:type="spellEnd"/>
      <w:r w:rsidRPr="002E1D1C">
        <w:tab/>
        <w:t>Success(</w:t>
      </w:r>
      <w:proofErr w:type="spellStart"/>
      <w:r w:rsidRPr="002E1D1C">
        <w:t>es,ful</w:t>
      </w:r>
      <w:proofErr w:type="spellEnd"/>
      <w:r w:rsidRPr="002E1D1C">
        <w:t>)</w:t>
      </w:r>
    </w:p>
    <w:p w14:paraId="60CDC6AE" w14:textId="77777777" w:rsidR="00565F2F" w:rsidRPr="002E1D1C" w:rsidRDefault="00565F2F" w:rsidP="00565F2F">
      <w:pPr>
        <w:pStyle w:val="EW"/>
      </w:pPr>
      <w:r w:rsidRPr="002E1D1C">
        <w:t>TCP</w:t>
      </w:r>
      <w:r w:rsidRPr="002E1D1C">
        <w:tab/>
        <w:t>Transmitted Carrier Power</w:t>
      </w:r>
    </w:p>
    <w:p w14:paraId="514BDD4C" w14:textId="77777777" w:rsidR="003A0EB4" w:rsidRPr="002E1D1C" w:rsidRDefault="003A0EB4" w:rsidP="003A0EB4">
      <w:pPr>
        <w:pStyle w:val="EW"/>
      </w:pPr>
      <w:r w:rsidRPr="002E1D1C">
        <w:t>UE</w:t>
      </w:r>
      <w:r w:rsidRPr="002E1D1C">
        <w:tab/>
        <w:t>User Equipment</w:t>
      </w:r>
    </w:p>
    <w:p w14:paraId="66758F83" w14:textId="77777777" w:rsidR="003A0EB4" w:rsidRPr="002E1D1C" w:rsidRDefault="003A0EB4" w:rsidP="003A0EB4">
      <w:pPr>
        <w:pStyle w:val="EX"/>
      </w:pPr>
      <w:r w:rsidRPr="002E1D1C">
        <w:t>UTRAN</w:t>
      </w:r>
      <w:r w:rsidRPr="002E1D1C">
        <w:tab/>
      </w:r>
      <w:proofErr w:type="spellStart"/>
      <w:r w:rsidRPr="002E1D1C">
        <w:t>UTRAN</w:t>
      </w:r>
      <w:proofErr w:type="spellEnd"/>
    </w:p>
    <w:p w14:paraId="470F8BCD" w14:textId="77777777" w:rsidR="003A0EB4" w:rsidRPr="002E1D1C" w:rsidRDefault="00905559" w:rsidP="00AC09E3">
      <w:pPr>
        <w:pStyle w:val="Heading1"/>
      </w:pPr>
      <w:r w:rsidRPr="002E1D1C">
        <w:br w:type="page"/>
      </w:r>
      <w:bookmarkStart w:id="12" w:name="_Toc106030411"/>
      <w:r w:rsidR="00DA3800" w:rsidRPr="002E1D1C">
        <w:lastRenderedPageBreak/>
        <w:t>4</w:t>
      </w:r>
      <w:r w:rsidR="003A0EB4" w:rsidRPr="002E1D1C">
        <w:tab/>
        <w:t>Measurements related to the SGSN</w:t>
      </w:r>
      <w:bookmarkEnd w:id="12"/>
    </w:p>
    <w:p w14:paraId="3A7310F0" w14:textId="77777777" w:rsidR="003A0EB4" w:rsidRPr="002E1D1C" w:rsidRDefault="00DA3800" w:rsidP="00AC09E3">
      <w:pPr>
        <w:pStyle w:val="Heading2"/>
      </w:pPr>
      <w:bookmarkStart w:id="13" w:name="_Toc106030412"/>
      <w:r w:rsidRPr="002E1D1C">
        <w:t>4</w:t>
      </w:r>
      <w:r w:rsidR="003A0EB4" w:rsidRPr="002E1D1C">
        <w:t>.1</w:t>
      </w:r>
      <w:r w:rsidR="003A0EB4" w:rsidRPr="002E1D1C">
        <w:tab/>
        <w:t>Mobility Management</w:t>
      </w:r>
      <w:bookmarkEnd w:id="13"/>
    </w:p>
    <w:p w14:paraId="6B5D9C61" w14:textId="77777777" w:rsidR="003A0EB4" w:rsidRPr="002E1D1C" w:rsidRDefault="00DA3800" w:rsidP="00AC09E3">
      <w:pPr>
        <w:pStyle w:val="Heading3"/>
      </w:pPr>
      <w:bookmarkStart w:id="14" w:name="_Toc10603041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w:t>
        </w:r>
        <w:r w:rsidR="003A0EB4" w:rsidRPr="002E1D1C">
          <w:tab/>
        </w:r>
      </w:smartTag>
      <w:r w:rsidR="003A0EB4" w:rsidRPr="002E1D1C">
        <w:t>GPRS attach procedures</w:t>
      </w:r>
      <w:bookmarkEnd w:id="14"/>
    </w:p>
    <w:p w14:paraId="0145233D" w14:textId="77777777" w:rsidR="003A0EB4" w:rsidRPr="002E1D1C" w:rsidRDefault="003A0EB4" w:rsidP="003A0EB4">
      <w:r w:rsidRPr="002E1D1C">
        <w:t xml:space="preserve">The four measurements defined in the clause </w:t>
      </w:r>
      <w:smartTag w:uri="urn:schemas-microsoft-com:office:smarttags" w:element="chsdate">
        <w:smartTagPr>
          <w:attr w:name="Year" w:val="1899"/>
          <w:attr w:name="Month" w:val="12"/>
          <w:attr w:name="Day" w:val="30"/>
          <w:attr w:name="IsLunarDate" w:val="False"/>
          <w:attr w:name="IsROCDate" w:val="False"/>
        </w:smartTagPr>
        <w:r w:rsidR="00DA3800" w:rsidRPr="002E1D1C">
          <w:t>4</w:t>
        </w:r>
        <w:r w:rsidRPr="002E1D1C">
          <w:t>.1.1 a</w:t>
        </w:r>
      </w:smartTag>
      <w:r w:rsidRPr="002E1D1C">
        <w:t>re subject to the "3 out of 4 approach".</w:t>
      </w:r>
    </w:p>
    <w:p w14:paraId="54658126" w14:textId="77777777" w:rsidR="003A0EB4" w:rsidRPr="002E1D1C" w:rsidRDefault="003A0EB4" w:rsidP="003A0EB4">
      <w:pPr>
        <w:pStyle w:val="NO"/>
      </w:pPr>
      <w:r w:rsidRPr="002E1D1C">
        <w:t>NOTE:</w:t>
      </w:r>
      <w:r w:rsidRPr="002E1D1C">
        <w:tab/>
        <w:t>Number of Attempted GPRS attach procedures = Number of Successful GPRS attach procedures + Total Number of Failed GPRS attach procedures + Aborted GPRS attach procedures.</w:t>
      </w:r>
    </w:p>
    <w:p w14:paraId="55186C2A" w14:textId="77777777" w:rsidR="003A0EB4" w:rsidRPr="002E1D1C" w:rsidRDefault="00DA3800" w:rsidP="00AC09E3">
      <w:pPr>
        <w:pStyle w:val="Heading4"/>
      </w:pPr>
      <w:bookmarkStart w:id="15" w:name="_Toc10603041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w:t>
        </w:r>
      </w:smartTag>
      <w:r w:rsidR="003A0EB4" w:rsidRPr="002E1D1C">
        <w:t>.1</w:t>
      </w:r>
      <w:r w:rsidR="003A0EB4" w:rsidRPr="002E1D1C">
        <w:tab/>
        <w:t>Attempted GPRS attach procedures</w:t>
      </w:r>
      <w:bookmarkEnd w:id="15"/>
    </w:p>
    <w:p w14:paraId="24FA7900" w14:textId="02B6EB1F" w:rsidR="003A0EB4" w:rsidRPr="002E1D1C" w:rsidRDefault="00CA611F" w:rsidP="00CA611F">
      <w:pPr>
        <w:pStyle w:val="B1"/>
        <w:rPr>
          <w:snapToGrid w:val="0"/>
        </w:rPr>
      </w:pPr>
      <w:r w:rsidRPr="00CA611F">
        <w:rPr>
          <w:snapToGrid w:val="0"/>
        </w:rPr>
        <w:t>a)</w:t>
      </w:r>
      <w:r w:rsidRPr="00CA611F">
        <w:rPr>
          <w:snapToGrid w:val="0"/>
        </w:rPr>
        <w:tab/>
      </w:r>
      <w:r w:rsidR="003A0EB4" w:rsidRPr="002E1D1C">
        <w:rPr>
          <w:snapToGrid w:val="0"/>
        </w:rPr>
        <w:t>This measurement provides the number of attempted GPRS attach procedures initiated within this SGSN area.</w:t>
      </w:r>
      <w:r w:rsidR="003A0EB4" w:rsidRPr="002E1D1C">
        <w:br/>
        <w:t>The three measurement types defined in e) are subject to the "2 out of 3 approach".</w:t>
      </w:r>
    </w:p>
    <w:p w14:paraId="3800C480" w14:textId="0641D6AE" w:rsidR="003A0EB4" w:rsidRPr="002E1D1C" w:rsidRDefault="00942302" w:rsidP="00CA611F">
      <w:pPr>
        <w:pStyle w:val="B1"/>
        <w:rPr>
          <w:snapToGrid w:val="0"/>
        </w:rPr>
      </w:pPr>
      <w:r>
        <w:rPr>
          <w:rFonts w:eastAsia="DengXian" w:hint="eastAsia"/>
          <w:snapToGrid w:val="0"/>
          <w:lang w:eastAsia="zh-CN"/>
        </w:rPr>
        <w:t>b</w:t>
      </w:r>
      <w:r w:rsidR="00CA611F" w:rsidRPr="00CA611F">
        <w:rPr>
          <w:snapToGrid w:val="0"/>
        </w:rPr>
        <w:t>)</w:t>
      </w:r>
      <w:r w:rsidR="00CA611F" w:rsidRPr="00CA611F">
        <w:rPr>
          <w:snapToGrid w:val="0"/>
        </w:rPr>
        <w:tab/>
      </w:r>
      <w:r w:rsidR="003A0EB4" w:rsidRPr="002E1D1C">
        <w:rPr>
          <w:snapToGrid w:val="0"/>
        </w:rPr>
        <w:t>CC.</w:t>
      </w:r>
    </w:p>
    <w:p w14:paraId="107F31A1" w14:textId="67E2EA86" w:rsidR="003A0EB4" w:rsidRPr="002E1D1C" w:rsidRDefault="00942302" w:rsidP="00CA611F">
      <w:pPr>
        <w:pStyle w:val="B1"/>
        <w:rPr>
          <w:snapToGrid w:val="0"/>
        </w:rPr>
      </w:pPr>
      <w:r>
        <w:rPr>
          <w:rFonts w:eastAsia="DengXian" w:hint="eastAsia"/>
          <w:snapToGrid w:val="0"/>
          <w:lang w:eastAsia="zh-CN"/>
        </w:rPr>
        <w:t>c</w:t>
      </w:r>
      <w:r w:rsidR="00CA611F" w:rsidRPr="00CA611F">
        <w:rPr>
          <w:snapToGrid w:val="0"/>
        </w:rPr>
        <w:t>)</w:t>
      </w:r>
      <w:r w:rsidR="00CA611F" w:rsidRPr="00CA611F">
        <w:rPr>
          <w:snapToGrid w:val="0"/>
        </w:rPr>
        <w:tab/>
      </w:r>
      <w:r w:rsidR="003A0EB4" w:rsidRPr="002E1D1C">
        <w:rPr>
          <w:snapToGrid w:val="0"/>
        </w:rPr>
        <w:t xml:space="preserve">Receipt of "ATTACH REQUEST" message with "Attach type" </w:t>
      </w:r>
      <w:r w:rsidR="003A0EB4" w:rsidRPr="002E1D1C">
        <w:t>information element</w:t>
      </w:r>
      <w:r w:rsidR="003A0EB4" w:rsidRPr="002E1D1C">
        <w:rPr>
          <w:snapToGrid w:val="0"/>
        </w:rPr>
        <w:t xml:space="preserve"> </w:t>
      </w:r>
      <w:r w:rsidR="003A0EB4" w:rsidRPr="002E1D1C">
        <w:t>indicating</w:t>
      </w:r>
      <w:r w:rsidR="003A0EB4" w:rsidRPr="002E1D1C">
        <w:rPr>
          <w:snapToGrid w:val="0"/>
        </w:rPr>
        <w:t xml:space="preserve"> "GPRS attach" from the MS (TS </w:t>
      </w:r>
      <w:r w:rsidR="002C35B2" w:rsidRPr="002E1D1C">
        <w:rPr>
          <w:snapToGrid w:val="0"/>
        </w:rPr>
        <w:t>24.008 [15]</w:t>
      </w:r>
      <w:r w:rsidR="003A0EB4" w:rsidRPr="002E1D1C">
        <w:rPr>
          <w:snapToGrid w:val="0"/>
        </w:rPr>
        <w:t>).</w:t>
      </w:r>
    </w:p>
    <w:p w14:paraId="7A9F99C5" w14:textId="07BE6B56" w:rsidR="003A0EB4" w:rsidRPr="002E1D1C" w:rsidRDefault="00942302" w:rsidP="00CA611F">
      <w:pPr>
        <w:pStyle w:val="B1"/>
        <w:rPr>
          <w:snapToGrid w:val="0"/>
        </w:rPr>
      </w:pPr>
      <w:r>
        <w:rPr>
          <w:rFonts w:eastAsia="DengXian" w:hint="eastAsia"/>
          <w:snapToGrid w:val="0"/>
          <w:lang w:eastAsia="zh-CN"/>
        </w:rPr>
        <w:t>d</w:t>
      </w:r>
      <w:r w:rsidR="00CA611F" w:rsidRPr="00CA611F">
        <w:rPr>
          <w:snapToGrid w:val="0"/>
        </w:rPr>
        <w:t>)</w:t>
      </w:r>
      <w:r w:rsidR="00CA611F" w:rsidRPr="00CA611F">
        <w:rPr>
          <w:snapToGrid w:val="0"/>
        </w:rPr>
        <w:tab/>
      </w:r>
      <w:r w:rsidR="003A0EB4" w:rsidRPr="002E1D1C">
        <w:rPr>
          <w:snapToGrid w:val="0"/>
        </w:rPr>
        <w:t>A single integer value per measurement type defined in e).</w:t>
      </w:r>
    </w:p>
    <w:p w14:paraId="57DB01D1" w14:textId="3EEB1D7F" w:rsidR="003A0EB4" w:rsidRPr="002E1D1C" w:rsidRDefault="00942302" w:rsidP="00CA611F">
      <w:pPr>
        <w:pStyle w:val="B1"/>
      </w:pPr>
      <w:r>
        <w:rPr>
          <w:rFonts w:eastAsia="DengXian" w:hint="eastAsia"/>
          <w:lang w:eastAsia="zh-CN"/>
        </w:rPr>
        <w:t>e</w:t>
      </w:r>
      <w:r w:rsidR="00CA611F" w:rsidRPr="00CA611F">
        <w:t>)</w:t>
      </w:r>
      <w:r w:rsidR="00CA611F" w:rsidRPr="00CA611F">
        <w:tab/>
      </w:r>
      <w:proofErr w:type="spellStart"/>
      <w:r w:rsidR="003A0EB4" w:rsidRPr="002E1D1C">
        <w:t>MM.AttGprsAttach</w:t>
      </w:r>
      <w:proofErr w:type="spellEnd"/>
      <w:r w:rsidR="003A0EB4" w:rsidRPr="002E1D1C">
        <w:t>:</w:t>
      </w:r>
    </w:p>
    <w:p w14:paraId="07E19475" w14:textId="77777777" w:rsidR="003A0EB4" w:rsidRPr="002E1D1C" w:rsidRDefault="003A0EB4" w:rsidP="00666507">
      <w:pPr>
        <w:pStyle w:val="B2"/>
        <w:keepNext/>
        <w:keepLines/>
        <w:tabs>
          <w:tab w:val="left" w:pos="3969"/>
        </w:tabs>
      </w:pPr>
      <w:r w:rsidRPr="002E1D1C">
        <w:t>-</w:t>
      </w:r>
      <w:r w:rsidRPr="002E1D1C">
        <w:tab/>
      </w:r>
      <w:proofErr w:type="spellStart"/>
      <w:r w:rsidRPr="002E1D1C">
        <w:t>MM.AttGprsAttach</w:t>
      </w:r>
      <w:proofErr w:type="spellEnd"/>
      <w:r w:rsidRPr="002E1D1C">
        <w:tab/>
        <w:t>Combined (don't care</w:t>
      </w:r>
      <w:proofErr w:type="gramStart"/>
      <w:r w:rsidRPr="002E1D1C">
        <w:t>);</w:t>
      </w:r>
      <w:proofErr w:type="gramEnd"/>
    </w:p>
    <w:p w14:paraId="740904B3" w14:textId="77777777" w:rsidR="003A0EB4" w:rsidRPr="002E1D1C" w:rsidRDefault="003A0EB4" w:rsidP="003A0EB4">
      <w:pPr>
        <w:pStyle w:val="B2"/>
        <w:tabs>
          <w:tab w:val="left" w:pos="3969"/>
        </w:tabs>
      </w:pPr>
      <w:r w:rsidRPr="002E1D1C">
        <w:t>-</w:t>
      </w:r>
      <w:r w:rsidRPr="002E1D1C">
        <w:tab/>
      </w:r>
      <w:proofErr w:type="spellStart"/>
      <w:r w:rsidRPr="002E1D1C">
        <w:t>MM.AttGprsAttach.G</w:t>
      </w:r>
      <w:proofErr w:type="spellEnd"/>
      <w:r w:rsidRPr="002E1D1C">
        <w:tab/>
        <w:t>GSM;</w:t>
      </w:r>
    </w:p>
    <w:p w14:paraId="190629B6" w14:textId="77777777" w:rsidR="003A0EB4" w:rsidRDefault="003A0EB4" w:rsidP="003A0EB4">
      <w:pPr>
        <w:pStyle w:val="B2"/>
        <w:tabs>
          <w:tab w:val="left" w:pos="3969"/>
        </w:tabs>
        <w:rPr>
          <w:rFonts w:eastAsia="DengXian"/>
          <w:lang w:eastAsia="zh-CN"/>
        </w:rPr>
      </w:pPr>
      <w:r w:rsidRPr="002E1D1C">
        <w:t>-</w:t>
      </w:r>
      <w:proofErr w:type="gramStart"/>
      <w:r w:rsidRPr="002E1D1C">
        <w:tab/>
      </w:r>
      <w:proofErr w:type="spellStart"/>
      <w:r w:rsidRPr="002E1D1C">
        <w:t>MM.AttGprsAttach.U</w:t>
      </w:r>
      <w:proofErr w:type="spellEnd"/>
      <w:proofErr w:type="gramEnd"/>
      <w:r w:rsidRPr="002E1D1C">
        <w:tab/>
        <w:t>UMTS.</w:t>
      </w:r>
    </w:p>
    <w:p w14:paraId="6A6BE812" w14:textId="77777777" w:rsidR="00942302" w:rsidRPr="00942302" w:rsidRDefault="00942302" w:rsidP="00942302">
      <w:pPr>
        <w:pStyle w:val="B1"/>
        <w:rPr>
          <w:rFonts w:eastAsia="DengXian"/>
          <w:lang w:eastAsia="zh-CN"/>
        </w:rPr>
      </w:pPr>
      <w:r w:rsidRPr="00942302">
        <w:rPr>
          <w:rFonts w:eastAsia="DengXian"/>
          <w:lang w:eastAsia="zh-CN"/>
        </w:rPr>
        <w:t>f)</w:t>
      </w:r>
      <w:r w:rsidRPr="00942302">
        <w:rPr>
          <w:rFonts w:eastAsia="DengXian"/>
          <w:lang w:eastAsia="zh-CN"/>
        </w:rPr>
        <w:tab/>
        <w:t>RA, specified by a concatenation of the MCC, MNC, LAC and the RAC.</w:t>
      </w:r>
    </w:p>
    <w:p w14:paraId="48B2E024" w14:textId="77777777" w:rsidR="00942302" w:rsidRPr="00942302" w:rsidRDefault="00942302" w:rsidP="00942302">
      <w:pPr>
        <w:pStyle w:val="B1"/>
        <w:rPr>
          <w:rFonts w:eastAsia="DengXian"/>
          <w:lang w:eastAsia="zh-CN"/>
        </w:rPr>
      </w:pPr>
      <w:r w:rsidRPr="00942302">
        <w:rPr>
          <w:rFonts w:eastAsia="DengXian"/>
          <w:lang w:eastAsia="zh-CN"/>
        </w:rPr>
        <w:t>g)</w:t>
      </w:r>
      <w:r w:rsidRPr="00942302">
        <w:rPr>
          <w:rFonts w:eastAsia="DengXian"/>
          <w:lang w:eastAsia="zh-CN"/>
        </w:rPr>
        <w:tab/>
        <w:t>Valid for packet switching.</w:t>
      </w:r>
    </w:p>
    <w:p w14:paraId="36617EBC" w14:textId="114DAA9C" w:rsidR="00942302" w:rsidRDefault="00942302" w:rsidP="00942302">
      <w:pPr>
        <w:pStyle w:val="B1"/>
        <w:rPr>
          <w:rFonts w:eastAsia="DengXian" w:hint="eastAsia"/>
          <w:lang w:eastAsia="zh-CN"/>
        </w:rPr>
      </w:pPr>
      <w:r w:rsidRPr="00942302">
        <w:rPr>
          <w:rFonts w:eastAsia="DengXian"/>
          <w:lang w:eastAsia="zh-CN"/>
        </w:rPr>
        <w:t>h)</w:t>
      </w:r>
      <w:r w:rsidRPr="00942302">
        <w:rPr>
          <w:rFonts w:eastAsia="DengXian"/>
          <w:lang w:eastAsia="zh-CN"/>
        </w:rPr>
        <w:tab/>
        <w:t>GSM/UMTS.</w:t>
      </w:r>
    </w:p>
    <w:p w14:paraId="71BE0BAE" w14:textId="77777777" w:rsidR="003A0EB4" w:rsidRDefault="00DA3800" w:rsidP="00AC09E3">
      <w:pPr>
        <w:pStyle w:val="Heading4"/>
        <w:rPr>
          <w:rFonts w:eastAsia="DengXian"/>
          <w:lang w:eastAsia="zh-CN"/>
        </w:rPr>
      </w:pPr>
      <w:bookmarkStart w:id="16" w:name="_Toc10603041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w:t>
        </w:r>
      </w:smartTag>
      <w:r w:rsidR="003A0EB4" w:rsidRPr="002E1D1C">
        <w:t>.2</w:t>
      </w:r>
      <w:r w:rsidR="003A0EB4" w:rsidRPr="002E1D1C">
        <w:tab/>
        <w:t>Successful GPRS attach procedures</w:t>
      </w:r>
      <w:bookmarkEnd w:id="16"/>
    </w:p>
    <w:p w14:paraId="6CBA8CC4" w14:textId="77777777" w:rsidR="004B6A01" w:rsidRPr="004B6A01" w:rsidRDefault="004B6A01" w:rsidP="004B6A01">
      <w:pPr>
        <w:pStyle w:val="B1"/>
        <w:rPr>
          <w:rFonts w:eastAsia="DengXian"/>
          <w:lang w:eastAsia="zh-CN"/>
        </w:rPr>
      </w:pPr>
      <w:r w:rsidRPr="004B6A01">
        <w:rPr>
          <w:rFonts w:eastAsia="DengXian"/>
          <w:lang w:eastAsia="zh-CN"/>
        </w:rPr>
        <w:t>a)</w:t>
      </w:r>
      <w:r w:rsidRPr="004B6A01">
        <w:rPr>
          <w:rFonts w:eastAsia="DengXian"/>
          <w:lang w:eastAsia="zh-CN"/>
        </w:rPr>
        <w:tab/>
        <w:t>This measurement provides the number of successfully performed GPRS attach procedures within this SGSN area.</w:t>
      </w:r>
    </w:p>
    <w:p w14:paraId="4BB72B38" w14:textId="77777777" w:rsidR="004B6A01" w:rsidRPr="004B6A01" w:rsidRDefault="004B6A01" w:rsidP="004B6A01">
      <w:pPr>
        <w:pStyle w:val="B1"/>
        <w:rPr>
          <w:rFonts w:eastAsia="DengXian"/>
          <w:lang w:eastAsia="zh-CN"/>
        </w:rPr>
      </w:pPr>
      <w:r w:rsidRPr="004B6A01">
        <w:rPr>
          <w:rFonts w:eastAsia="DengXian"/>
          <w:lang w:eastAsia="zh-CN"/>
        </w:rPr>
        <w:t>The three measurement types defined in e) are subject to the "2 out of 3 approach".</w:t>
      </w:r>
    </w:p>
    <w:p w14:paraId="4D01F276" w14:textId="77777777" w:rsidR="004B6A01" w:rsidRPr="004B6A01" w:rsidRDefault="004B6A01" w:rsidP="004B6A01">
      <w:pPr>
        <w:pStyle w:val="B1"/>
        <w:rPr>
          <w:rFonts w:eastAsia="DengXian"/>
          <w:lang w:eastAsia="zh-CN"/>
        </w:rPr>
      </w:pPr>
      <w:r w:rsidRPr="004B6A01">
        <w:rPr>
          <w:rFonts w:eastAsia="DengXian"/>
          <w:lang w:eastAsia="zh-CN"/>
        </w:rPr>
        <w:t>b)</w:t>
      </w:r>
      <w:r w:rsidRPr="004B6A01">
        <w:rPr>
          <w:rFonts w:eastAsia="DengXian"/>
          <w:lang w:eastAsia="zh-CN"/>
        </w:rPr>
        <w:tab/>
        <w:t>CC.</w:t>
      </w:r>
    </w:p>
    <w:p w14:paraId="5EBF8104" w14:textId="77777777" w:rsidR="004B6A01" w:rsidRPr="004B6A01" w:rsidRDefault="004B6A01" w:rsidP="004B6A01">
      <w:pPr>
        <w:pStyle w:val="B1"/>
        <w:rPr>
          <w:rFonts w:eastAsia="DengXian"/>
          <w:lang w:eastAsia="zh-CN"/>
        </w:rPr>
      </w:pPr>
      <w:r w:rsidRPr="004B6A01">
        <w:rPr>
          <w:rFonts w:eastAsia="DengXian"/>
          <w:lang w:eastAsia="zh-CN"/>
        </w:rPr>
        <w:t>c)</w:t>
      </w:r>
      <w:r w:rsidRPr="004B6A01">
        <w:rPr>
          <w:rFonts w:eastAsia="DengXian"/>
          <w:lang w:eastAsia="zh-CN"/>
        </w:rPr>
        <w:tab/>
        <w:t xml:space="preserve">Transmission of </w:t>
      </w:r>
      <w:proofErr w:type="gramStart"/>
      <w:r w:rsidRPr="004B6A01">
        <w:rPr>
          <w:rFonts w:eastAsia="DengXian"/>
          <w:lang w:eastAsia="zh-CN"/>
        </w:rPr>
        <w:t>a</w:t>
      </w:r>
      <w:proofErr w:type="gramEnd"/>
      <w:r w:rsidRPr="004B6A01">
        <w:rPr>
          <w:rFonts w:eastAsia="DengXian"/>
          <w:lang w:eastAsia="zh-CN"/>
        </w:rPr>
        <w:t xml:space="preserve"> "ATTACH ACCEPT" message to the MS, in response to a "ATTACH REQUEST" message with the "Attach type" information element indicating "GPRS attach". If the "ATTACH ACCEPT" message is caused by a retransmission, this will not cause the counter to be increased. (TS 24.008 [15]).</w:t>
      </w:r>
    </w:p>
    <w:p w14:paraId="73C562B9" w14:textId="77777777" w:rsidR="004B6A01" w:rsidRPr="004B6A01" w:rsidRDefault="004B6A01" w:rsidP="004B6A01">
      <w:pPr>
        <w:pStyle w:val="B1"/>
        <w:rPr>
          <w:rFonts w:eastAsia="DengXian"/>
          <w:lang w:eastAsia="zh-CN"/>
        </w:rPr>
      </w:pPr>
      <w:r w:rsidRPr="004B6A01">
        <w:rPr>
          <w:rFonts w:eastAsia="DengXian"/>
          <w:lang w:eastAsia="zh-CN"/>
        </w:rPr>
        <w:t>d)</w:t>
      </w:r>
      <w:r w:rsidRPr="004B6A01">
        <w:rPr>
          <w:rFonts w:eastAsia="DengXian"/>
          <w:lang w:eastAsia="zh-CN"/>
        </w:rPr>
        <w:tab/>
        <w:t>A single integer value per measurement type defined in e).</w:t>
      </w:r>
    </w:p>
    <w:p w14:paraId="76693F1A" w14:textId="77777777" w:rsidR="004B6A01" w:rsidRPr="004B6A01" w:rsidRDefault="004B6A01" w:rsidP="004B6A01">
      <w:pPr>
        <w:pStyle w:val="B1"/>
        <w:rPr>
          <w:rFonts w:eastAsia="DengXian"/>
          <w:lang w:eastAsia="zh-CN"/>
        </w:rPr>
      </w:pPr>
      <w:r w:rsidRPr="004B6A01">
        <w:rPr>
          <w:rFonts w:eastAsia="DengXian"/>
          <w:lang w:eastAsia="zh-CN"/>
        </w:rPr>
        <w:t>e)</w:t>
      </w:r>
      <w:r w:rsidRPr="004B6A01">
        <w:rPr>
          <w:rFonts w:eastAsia="DengXian"/>
          <w:lang w:eastAsia="zh-CN"/>
        </w:rPr>
        <w:tab/>
      </w:r>
      <w:proofErr w:type="spellStart"/>
      <w:r w:rsidRPr="004B6A01">
        <w:rPr>
          <w:rFonts w:eastAsia="DengXian"/>
          <w:lang w:eastAsia="zh-CN"/>
        </w:rPr>
        <w:t>MM.SuccGprsAttach</w:t>
      </w:r>
      <w:proofErr w:type="spellEnd"/>
      <w:r w:rsidRPr="004B6A01">
        <w:rPr>
          <w:rFonts w:eastAsia="DengXian"/>
          <w:lang w:eastAsia="zh-CN"/>
        </w:rPr>
        <w:t>:</w:t>
      </w:r>
    </w:p>
    <w:p w14:paraId="3EA6B7DD" w14:textId="77777777" w:rsidR="004B6A01" w:rsidRPr="004B6A01" w:rsidRDefault="004B6A01" w:rsidP="004B6A01">
      <w:pPr>
        <w:pStyle w:val="B2"/>
        <w:rPr>
          <w:rFonts w:eastAsia="DengXian"/>
          <w:lang w:eastAsia="zh-CN"/>
        </w:rPr>
      </w:pPr>
      <w:r w:rsidRPr="004B6A01">
        <w:rPr>
          <w:rFonts w:eastAsia="DengXian"/>
          <w:lang w:eastAsia="zh-CN"/>
        </w:rPr>
        <w:t>-</w:t>
      </w:r>
      <w:r w:rsidRPr="004B6A01">
        <w:rPr>
          <w:rFonts w:eastAsia="DengXian"/>
          <w:lang w:eastAsia="zh-CN"/>
        </w:rPr>
        <w:tab/>
      </w:r>
      <w:proofErr w:type="spellStart"/>
      <w:r w:rsidRPr="004B6A01">
        <w:rPr>
          <w:rFonts w:eastAsia="DengXian"/>
          <w:lang w:eastAsia="zh-CN"/>
        </w:rPr>
        <w:t>MM.SuccGprsAttach</w:t>
      </w:r>
      <w:proofErr w:type="spellEnd"/>
      <w:r w:rsidRPr="004B6A01">
        <w:rPr>
          <w:rFonts w:eastAsia="DengXian"/>
          <w:lang w:eastAsia="zh-CN"/>
        </w:rPr>
        <w:tab/>
        <w:t>Combined (don't care</w:t>
      </w:r>
      <w:proofErr w:type="gramStart"/>
      <w:r w:rsidRPr="004B6A01">
        <w:rPr>
          <w:rFonts w:eastAsia="DengXian"/>
          <w:lang w:eastAsia="zh-CN"/>
        </w:rPr>
        <w:t>);</w:t>
      </w:r>
      <w:proofErr w:type="gramEnd"/>
    </w:p>
    <w:p w14:paraId="1CE87706" w14:textId="77777777" w:rsidR="004B6A01" w:rsidRPr="004B6A01" w:rsidRDefault="004B6A01" w:rsidP="004B6A01">
      <w:pPr>
        <w:pStyle w:val="B2"/>
        <w:rPr>
          <w:rFonts w:eastAsia="DengXian"/>
          <w:lang w:eastAsia="zh-CN"/>
        </w:rPr>
      </w:pPr>
      <w:r w:rsidRPr="004B6A01">
        <w:rPr>
          <w:rFonts w:eastAsia="DengXian"/>
          <w:lang w:eastAsia="zh-CN"/>
        </w:rPr>
        <w:t>-</w:t>
      </w:r>
      <w:proofErr w:type="gramStart"/>
      <w:r w:rsidRPr="004B6A01">
        <w:rPr>
          <w:rFonts w:eastAsia="DengXian"/>
          <w:lang w:eastAsia="zh-CN"/>
        </w:rPr>
        <w:tab/>
      </w:r>
      <w:proofErr w:type="spellStart"/>
      <w:r w:rsidRPr="004B6A01">
        <w:rPr>
          <w:rFonts w:eastAsia="DengXian"/>
          <w:lang w:eastAsia="zh-CN"/>
        </w:rPr>
        <w:t>MM.SuccGprsAttach.G</w:t>
      </w:r>
      <w:proofErr w:type="spellEnd"/>
      <w:proofErr w:type="gramEnd"/>
      <w:r w:rsidRPr="004B6A01">
        <w:rPr>
          <w:rFonts w:eastAsia="DengXian"/>
          <w:lang w:eastAsia="zh-CN"/>
        </w:rPr>
        <w:tab/>
        <w:t>GSM;</w:t>
      </w:r>
    </w:p>
    <w:p w14:paraId="1D2ADD93" w14:textId="77777777" w:rsidR="004B6A01" w:rsidRPr="004B6A01" w:rsidRDefault="004B6A01" w:rsidP="004B6A01">
      <w:pPr>
        <w:pStyle w:val="B2"/>
        <w:rPr>
          <w:rFonts w:eastAsia="DengXian"/>
          <w:lang w:eastAsia="zh-CN"/>
        </w:rPr>
      </w:pPr>
      <w:r w:rsidRPr="004B6A01">
        <w:rPr>
          <w:rFonts w:eastAsia="DengXian"/>
          <w:lang w:eastAsia="zh-CN"/>
        </w:rPr>
        <w:t>-</w:t>
      </w:r>
      <w:proofErr w:type="gramStart"/>
      <w:r w:rsidRPr="004B6A01">
        <w:rPr>
          <w:rFonts w:eastAsia="DengXian"/>
          <w:lang w:eastAsia="zh-CN"/>
        </w:rPr>
        <w:tab/>
      </w:r>
      <w:proofErr w:type="spellStart"/>
      <w:r w:rsidRPr="004B6A01">
        <w:rPr>
          <w:rFonts w:eastAsia="DengXian"/>
          <w:lang w:eastAsia="zh-CN"/>
        </w:rPr>
        <w:t>MM.SuccGprsAttach.U</w:t>
      </w:r>
      <w:proofErr w:type="spellEnd"/>
      <w:proofErr w:type="gramEnd"/>
      <w:r w:rsidRPr="004B6A01">
        <w:rPr>
          <w:rFonts w:eastAsia="DengXian"/>
          <w:lang w:eastAsia="zh-CN"/>
        </w:rPr>
        <w:tab/>
        <w:t>UMTS.</w:t>
      </w:r>
    </w:p>
    <w:p w14:paraId="10831351" w14:textId="77777777" w:rsidR="004B6A01" w:rsidRPr="004B6A01" w:rsidRDefault="004B6A01" w:rsidP="004B6A01">
      <w:pPr>
        <w:pStyle w:val="B1"/>
        <w:rPr>
          <w:rFonts w:eastAsia="DengXian"/>
          <w:lang w:eastAsia="zh-CN"/>
        </w:rPr>
      </w:pPr>
      <w:r w:rsidRPr="004B6A01">
        <w:rPr>
          <w:rFonts w:eastAsia="DengXian"/>
          <w:lang w:eastAsia="zh-CN"/>
        </w:rPr>
        <w:t>f)</w:t>
      </w:r>
      <w:r w:rsidRPr="004B6A01">
        <w:rPr>
          <w:rFonts w:eastAsia="DengXian"/>
          <w:lang w:eastAsia="zh-CN"/>
        </w:rPr>
        <w:tab/>
        <w:t>RA, specified by a concatenation of the MCC, MNC, LAC and the R</w:t>
      </w:r>
      <w:r w:rsidRPr="004B6A01">
        <w:rPr>
          <w:rFonts w:eastAsia="DengXian"/>
          <w:lang w:eastAsia="zh-CN"/>
        </w:rPr>
        <w:lastRenderedPageBreak/>
        <w:t>AC.</w:t>
      </w:r>
    </w:p>
    <w:p w14:paraId="0F88C5C6" w14:textId="77777777" w:rsidR="004B6A01" w:rsidRPr="004B6A01" w:rsidRDefault="004B6A01" w:rsidP="004B6A01">
      <w:pPr>
        <w:pStyle w:val="B1"/>
        <w:rPr>
          <w:rFonts w:eastAsia="DengXian"/>
          <w:lang w:eastAsia="zh-CN"/>
        </w:rPr>
      </w:pPr>
      <w:r w:rsidRPr="004B6A01">
        <w:rPr>
          <w:rFonts w:eastAsia="DengXian"/>
          <w:lang w:eastAsia="zh-CN"/>
        </w:rPr>
        <w:t>g)</w:t>
      </w:r>
      <w:r w:rsidRPr="004B6A01">
        <w:rPr>
          <w:rFonts w:eastAsia="DengXian"/>
          <w:lang w:eastAsia="zh-CN"/>
        </w:rPr>
        <w:tab/>
        <w:t>Valid for packet switching.</w:t>
      </w:r>
    </w:p>
    <w:p w14:paraId="64FD72CD" w14:textId="0D17EB04" w:rsidR="004B6A01" w:rsidRDefault="004B6A01" w:rsidP="004B6A01">
      <w:pPr>
        <w:pStyle w:val="B1"/>
        <w:rPr>
          <w:rFonts w:eastAsia="DengXian" w:hint="eastAsia"/>
          <w:lang w:eastAsia="zh-CN"/>
        </w:rPr>
      </w:pPr>
      <w:r w:rsidRPr="004B6A01">
        <w:rPr>
          <w:rFonts w:eastAsia="DengXian"/>
          <w:lang w:eastAsia="zh-CN"/>
        </w:rPr>
        <w:t>h)</w:t>
      </w:r>
      <w:r w:rsidRPr="004B6A01">
        <w:rPr>
          <w:rFonts w:eastAsia="DengXian"/>
          <w:lang w:eastAsia="zh-CN"/>
        </w:rPr>
        <w:tab/>
        <w:t>GSM/UMTS.</w:t>
      </w:r>
    </w:p>
    <w:p w14:paraId="6489E4F6" w14:textId="77777777" w:rsidR="003A0EB4" w:rsidRDefault="00DA3800" w:rsidP="00AC09E3">
      <w:pPr>
        <w:pStyle w:val="Heading4"/>
        <w:rPr>
          <w:rFonts w:eastAsia="DengXian"/>
          <w:lang w:eastAsia="zh-CN"/>
        </w:rPr>
      </w:pPr>
      <w:bookmarkStart w:id="17" w:name="_Toc10603041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w:t>
        </w:r>
      </w:smartTag>
      <w:r w:rsidR="003A0EB4" w:rsidRPr="002E1D1C">
        <w:t>.3</w:t>
      </w:r>
      <w:r w:rsidR="003A0EB4" w:rsidRPr="002E1D1C">
        <w:tab/>
        <w:t>Failed GPRS attach procedures</w:t>
      </w:r>
      <w:bookmarkEnd w:id="17"/>
    </w:p>
    <w:p w14:paraId="6ED74AD4" w14:textId="77777777" w:rsidR="00343792" w:rsidRPr="00343792" w:rsidRDefault="00343792" w:rsidP="00343792">
      <w:pPr>
        <w:pStyle w:val="B1"/>
        <w:rPr>
          <w:rFonts w:eastAsia="DengXian"/>
          <w:lang w:eastAsia="zh-CN"/>
        </w:rPr>
      </w:pPr>
      <w:r w:rsidRPr="00343792">
        <w:rPr>
          <w:rFonts w:eastAsia="DengXian"/>
          <w:lang w:eastAsia="zh-CN"/>
        </w:rPr>
        <w:t>a)</w:t>
      </w:r>
      <w:r w:rsidRPr="00343792">
        <w:rPr>
          <w:rFonts w:eastAsia="DengXian"/>
          <w:lang w:eastAsia="zh-CN"/>
        </w:rPr>
        <w:tab/>
        <w:t xml:space="preserve">This measurement provides the number of failed GPRS attach procedures. The measurement is split into </w:t>
      </w:r>
      <w:proofErr w:type="spellStart"/>
      <w:r w:rsidRPr="00343792">
        <w:rPr>
          <w:rFonts w:eastAsia="DengXian"/>
          <w:lang w:eastAsia="zh-CN"/>
        </w:rPr>
        <w:t>subcounters</w:t>
      </w:r>
      <w:proofErr w:type="spellEnd"/>
      <w:r w:rsidRPr="00343792">
        <w:rPr>
          <w:rFonts w:eastAsia="DengXian"/>
          <w:lang w:eastAsia="zh-CN"/>
        </w:rPr>
        <w:t xml:space="preserve"> per the reject cause. The three measurements defined in e) are subject to the "2 out of 3 approach".</w:t>
      </w:r>
    </w:p>
    <w:p w14:paraId="545E9AA2" w14:textId="77777777" w:rsidR="00343792" w:rsidRPr="00343792" w:rsidRDefault="00343792" w:rsidP="00343792">
      <w:pPr>
        <w:pStyle w:val="B1"/>
        <w:rPr>
          <w:rFonts w:eastAsia="DengXian"/>
          <w:lang w:eastAsia="zh-CN"/>
        </w:rPr>
      </w:pPr>
      <w:r w:rsidRPr="00343792">
        <w:rPr>
          <w:rFonts w:eastAsia="DengXian"/>
          <w:lang w:eastAsia="zh-CN"/>
        </w:rPr>
        <w:t>b)</w:t>
      </w:r>
      <w:r w:rsidRPr="00343792">
        <w:rPr>
          <w:rFonts w:eastAsia="DengXian"/>
          <w:lang w:eastAsia="zh-CN"/>
        </w:rPr>
        <w:tab/>
        <w:t>CC</w:t>
      </w:r>
    </w:p>
    <w:p w14:paraId="4C5F0DBF" w14:textId="77777777" w:rsidR="00343792" w:rsidRPr="00343792" w:rsidRDefault="00343792" w:rsidP="00343792">
      <w:pPr>
        <w:pStyle w:val="B1"/>
        <w:rPr>
          <w:rFonts w:eastAsia="DengXian"/>
          <w:lang w:eastAsia="zh-CN"/>
        </w:rPr>
      </w:pPr>
      <w:r w:rsidRPr="00343792">
        <w:rPr>
          <w:rFonts w:eastAsia="DengXian"/>
          <w:lang w:eastAsia="zh-CN"/>
        </w:rPr>
        <w:t>c)</w:t>
      </w:r>
      <w:r w:rsidRPr="00343792">
        <w:rPr>
          <w:rFonts w:eastAsia="DengXian"/>
          <w:lang w:eastAsia="zh-CN"/>
        </w:rPr>
        <w:tab/>
        <w:t xml:space="preserve">Transmission by the SGSN of the ATTACH REJECT message to the MS, in response to </w:t>
      </w:r>
      <w:proofErr w:type="gramStart"/>
      <w:r w:rsidRPr="00343792">
        <w:rPr>
          <w:rFonts w:eastAsia="DengXian"/>
          <w:lang w:eastAsia="zh-CN"/>
        </w:rPr>
        <w:t>a</w:t>
      </w:r>
      <w:proofErr w:type="gramEnd"/>
      <w:r w:rsidRPr="00343792">
        <w:rPr>
          <w:rFonts w:eastAsia="DengXian"/>
          <w:lang w:eastAsia="zh-CN"/>
        </w:rPr>
        <w:t xml:space="preserve"> "ATTACH REQUEST" message with the "Attach type" information element indicating "GPRS attach", the relevant measurement is incremented according to the reject cause. Possible reject causes are defined within TS 24.008 [15].</w:t>
      </w:r>
    </w:p>
    <w:p w14:paraId="759F2A81" w14:textId="77777777" w:rsidR="00343792" w:rsidRPr="00343792" w:rsidRDefault="00343792" w:rsidP="00343792">
      <w:pPr>
        <w:pStyle w:val="B1"/>
        <w:rPr>
          <w:rFonts w:eastAsia="DengXian"/>
          <w:lang w:eastAsia="zh-CN"/>
        </w:rPr>
      </w:pPr>
      <w:r w:rsidRPr="00343792">
        <w:rPr>
          <w:rFonts w:eastAsia="DengXian"/>
          <w:lang w:eastAsia="zh-CN"/>
        </w:rPr>
        <w:t xml:space="preserve">The sum of all supported per cause measurements shall be equal to the total number of failed GPRS attach procedures. In case only a subset of per cause measurements is supported, a sum </w:t>
      </w:r>
      <w:proofErr w:type="spellStart"/>
      <w:r w:rsidRPr="00343792">
        <w:rPr>
          <w:rFonts w:eastAsia="DengXian"/>
          <w:lang w:eastAsia="zh-CN"/>
        </w:rPr>
        <w:t>subcounter</w:t>
      </w:r>
      <w:proofErr w:type="spellEnd"/>
      <w:r w:rsidRPr="00343792">
        <w:rPr>
          <w:rFonts w:eastAsia="DengXian"/>
          <w:lang w:eastAsia="zh-CN"/>
        </w:rPr>
        <w:t xml:space="preserve"> will be provided first.</w:t>
      </w:r>
    </w:p>
    <w:p w14:paraId="762E9A0F" w14:textId="77777777" w:rsidR="00343792" w:rsidRPr="00343792" w:rsidRDefault="00343792" w:rsidP="00343792">
      <w:pPr>
        <w:pStyle w:val="B1"/>
        <w:rPr>
          <w:rFonts w:eastAsia="DengXian"/>
          <w:lang w:eastAsia="zh-CN"/>
        </w:rPr>
      </w:pPr>
      <w:r w:rsidRPr="00343792">
        <w:rPr>
          <w:rFonts w:eastAsia="DengXian"/>
          <w:lang w:eastAsia="zh-CN"/>
        </w:rPr>
        <w:t>d)</w:t>
      </w:r>
      <w:r w:rsidRPr="00343792">
        <w:rPr>
          <w:rFonts w:eastAsia="DengXian"/>
          <w:lang w:eastAsia="zh-CN"/>
        </w:rPr>
        <w:tab/>
        <w:t xml:space="preserve">Each measurement (as defined in e) is an integer value. The number of measurements is equal to the number of causes supported plus a possible sum value identified by </w:t>
      </w:r>
      <w:proofErr w:type="gramStart"/>
      <w:r w:rsidRPr="00343792">
        <w:rPr>
          <w:rFonts w:eastAsia="DengXian"/>
          <w:lang w:eastAsia="zh-CN"/>
        </w:rPr>
        <w:t>the .sum</w:t>
      </w:r>
      <w:proofErr w:type="gramEnd"/>
      <w:r w:rsidRPr="00343792">
        <w:rPr>
          <w:rFonts w:eastAsia="DengXian"/>
          <w:lang w:eastAsia="zh-CN"/>
        </w:rPr>
        <w:t xml:space="preserve"> suffix.</w:t>
      </w:r>
    </w:p>
    <w:p w14:paraId="74D933BF" w14:textId="77777777" w:rsidR="00343792" w:rsidRPr="00343792" w:rsidRDefault="00343792" w:rsidP="00343792">
      <w:pPr>
        <w:pStyle w:val="B1"/>
        <w:rPr>
          <w:rFonts w:eastAsia="DengXian"/>
          <w:lang w:eastAsia="zh-CN"/>
        </w:rPr>
      </w:pPr>
      <w:r w:rsidRPr="00343792">
        <w:rPr>
          <w:rFonts w:eastAsia="DengXian"/>
          <w:lang w:eastAsia="zh-CN"/>
        </w:rPr>
        <w:t>e)</w:t>
      </w:r>
      <w:r w:rsidRPr="00343792">
        <w:rPr>
          <w:rFonts w:eastAsia="DengXian"/>
          <w:lang w:eastAsia="zh-CN"/>
        </w:rPr>
        <w:tab/>
        <w:t xml:space="preserve">MM. </w:t>
      </w:r>
      <w:proofErr w:type="spellStart"/>
      <w:r w:rsidRPr="00343792">
        <w:rPr>
          <w:rFonts w:eastAsia="DengXian"/>
          <w:lang w:eastAsia="zh-CN"/>
        </w:rPr>
        <w:t>FailedGprsAttach.Cause</w:t>
      </w:r>
      <w:proofErr w:type="spellEnd"/>
      <w:r w:rsidRPr="00343792">
        <w:rPr>
          <w:rFonts w:eastAsia="DengXian"/>
          <w:lang w:eastAsia="zh-CN"/>
        </w:rPr>
        <w:t>:</w:t>
      </w:r>
    </w:p>
    <w:p w14:paraId="4BA321CB" w14:textId="77777777" w:rsidR="00343792" w:rsidRPr="00343792" w:rsidRDefault="00343792" w:rsidP="00343792">
      <w:pPr>
        <w:pStyle w:val="B2"/>
        <w:rPr>
          <w:rFonts w:eastAsia="DengXian"/>
          <w:lang w:eastAsia="zh-CN"/>
        </w:rPr>
      </w:pPr>
      <w:r w:rsidRPr="00343792">
        <w:rPr>
          <w:rFonts w:eastAsia="DengXian"/>
          <w:lang w:eastAsia="zh-CN"/>
        </w:rPr>
        <w:t>-</w:t>
      </w:r>
      <w:r w:rsidRPr="00343792">
        <w:rPr>
          <w:rFonts w:eastAsia="DengXian"/>
          <w:lang w:eastAsia="zh-CN"/>
        </w:rPr>
        <w:tab/>
        <w:t xml:space="preserve">MM. </w:t>
      </w:r>
      <w:proofErr w:type="spellStart"/>
      <w:r w:rsidRPr="00343792">
        <w:rPr>
          <w:rFonts w:eastAsia="DengXian"/>
          <w:lang w:eastAsia="zh-CN"/>
        </w:rPr>
        <w:t>FailedGprsAttach.Cause</w:t>
      </w:r>
      <w:proofErr w:type="spellEnd"/>
      <w:r w:rsidRPr="00343792">
        <w:rPr>
          <w:rFonts w:eastAsia="DengXian"/>
          <w:lang w:eastAsia="zh-CN"/>
        </w:rPr>
        <w:tab/>
        <w:t>Combined (don't care</w:t>
      </w:r>
      <w:proofErr w:type="gramStart"/>
      <w:r w:rsidRPr="00343792">
        <w:rPr>
          <w:rFonts w:eastAsia="DengXian"/>
          <w:lang w:eastAsia="zh-CN"/>
        </w:rPr>
        <w:t>);</w:t>
      </w:r>
      <w:proofErr w:type="gramEnd"/>
    </w:p>
    <w:p w14:paraId="4C5448E1" w14:textId="77777777" w:rsidR="00343792" w:rsidRPr="00343792" w:rsidRDefault="00343792" w:rsidP="00343792">
      <w:pPr>
        <w:pStyle w:val="B2"/>
        <w:rPr>
          <w:rFonts w:eastAsia="DengXian"/>
          <w:lang w:eastAsia="zh-CN"/>
        </w:rPr>
      </w:pPr>
      <w:r w:rsidRPr="00343792">
        <w:rPr>
          <w:rFonts w:eastAsia="DengXian"/>
          <w:lang w:eastAsia="zh-CN"/>
        </w:rPr>
        <w:t>-</w:t>
      </w:r>
      <w:r w:rsidRPr="00343792">
        <w:rPr>
          <w:rFonts w:eastAsia="DengXian"/>
          <w:lang w:eastAsia="zh-CN"/>
        </w:rPr>
        <w:tab/>
        <w:t xml:space="preserve">MM. </w:t>
      </w:r>
      <w:proofErr w:type="spellStart"/>
      <w:proofErr w:type="gramStart"/>
      <w:r w:rsidRPr="00343792">
        <w:rPr>
          <w:rFonts w:eastAsia="DengXian"/>
          <w:lang w:eastAsia="zh-CN"/>
        </w:rPr>
        <w:t>FailedGprsAttach.Cause.G</w:t>
      </w:r>
      <w:proofErr w:type="spellEnd"/>
      <w:proofErr w:type="gramEnd"/>
      <w:r w:rsidRPr="00343792">
        <w:rPr>
          <w:rFonts w:eastAsia="DengXian"/>
          <w:lang w:eastAsia="zh-CN"/>
        </w:rPr>
        <w:tab/>
        <w:t>GSM;</w:t>
      </w:r>
    </w:p>
    <w:p w14:paraId="587CBB4D" w14:textId="77777777" w:rsidR="00343792" w:rsidRPr="00343792" w:rsidRDefault="00343792" w:rsidP="00343792">
      <w:pPr>
        <w:pStyle w:val="B2"/>
        <w:rPr>
          <w:rFonts w:eastAsia="DengXian"/>
          <w:lang w:eastAsia="zh-CN"/>
        </w:rPr>
      </w:pPr>
      <w:r w:rsidRPr="00343792">
        <w:rPr>
          <w:rFonts w:eastAsia="DengXian"/>
          <w:lang w:eastAsia="zh-CN"/>
        </w:rPr>
        <w:t>-</w:t>
      </w:r>
      <w:r w:rsidRPr="00343792">
        <w:rPr>
          <w:rFonts w:eastAsia="DengXian"/>
          <w:lang w:eastAsia="zh-CN"/>
        </w:rPr>
        <w:tab/>
        <w:t xml:space="preserve">MM. </w:t>
      </w:r>
      <w:proofErr w:type="spellStart"/>
      <w:proofErr w:type="gramStart"/>
      <w:r w:rsidRPr="00343792">
        <w:rPr>
          <w:rFonts w:eastAsia="DengXian"/>
          <w:lang w:eastAsia="zh-CN"/>
        </w:rPr>
        <w:t>FailedGprsAttach.Cause.U</w:t>
      </w:r>
      <w:proofErr w:type="spellEnd"/>
      <w:proofErr w:type="gramEnd"/>
      <w:r w:rsidRPr="00343792">
        <w:rPr>
          <w:rFonts w:eastAsia="DengXian"/>
          <w:lang w:eastAsia="zh-CN"/>
        </w:rPr>
        <w:tab/>
        <w:t>UMTS;</w:t>
      </w:r>
    </w:p>
    <w:p w14:paraId="442A5177" w14:textId="77777777" w:rsidR="00343792" w:rsidRPr="00343792" w:rsidRDefault="00343792" w:rsidP="00343792">
      <w:pPr>
        <w:pStyle w:val="B2"/>
        <w:rPr>
          <w:rFonts w:eastAsia="DengXian"/>
          <w:lang w:eastAsia="zh-CN"/>
        </w:rPr>
      </w:pPr>
      <w:r w:rsidRPr="00343792">
        <w:rPr>
          <w:rFonts w:eastAsia="DengXian"/>
          <w:lang w:eastAsia="zh-CN"/>
        </w:rPr>
        <w:tab/>
        <w:t>where Cause identifies the reject cause.</w:t>
      </w:r>
    </w:p>
    <w:p w14:paraId="26840990" w14:textId="77777777" w:rsidR="00343792" w:rsidRPr="00343792" w:rsidRDefault="00343792" w:rsidP="00343792">
      <w:pPr>
        <w:pStyle w:val="B1"/>
        <w:rPr>
          <w:rFonts w:eastAsia="DengXian"/>
          <w:lang w:eastAsia="zh-CN"/>
        </w:rPr>
      </w:pPr>
      <w:r w:rsidRPr="00343792">
        <w:rPr>
          <w:rFonts w:eastAsia="DengXian"/>
          <w:lang w:eastAsia="zh-CN"/>
        </w:rPr>
        <w:t>f)</w:t>
      </w:r>
      <w:r w:rsidRPr="00343792">
        <w:rPr>
          <w:rFonts w:eastAsia="DengXian"/>
          <w:lang w:eastAsia="zh-CN"/>
        </w:rPr>
        <w:tab/>
        <w:t>RA, specified by a concatenation of the MCC, MNC, LAC and the RAC.</w:t>
      </w:r>
    </w:p>
    <w:p w14:paraId="326FB028" w14:textId="77777777" w:rsidR="00343792" w:rsidRPr="00343792" w:rsidRDefault="00343792" w:rsidP="00343792">
      <w:pPr>
        <w:pStyle w:val="B1"/>
        <w:rPr>
          <w:rFonts w:eastAsia="DengXian"/>
          <w:lang w:eastAsia="zh-CN"/>
        </w:rPr>
      </w:pPr>
      <w:r w:rsidRPr="00343792">
        <w:rPr>
          <w:rFonts w:eastAsia="DengXian"/>
          <w:lang w:eastAsia="zh-CN"/>
        </w:rPr>
        <w:t>g)</w:t>
      </w:r>
      <w:r w:rsidRPr="00343792">
        <w:rPr>
          <w:rFonts w:eastAsia="DengXian"/>
          <w:lang w:eastAsia="zh-CN"/>
        </w:rPr>
        <w:tab/>
        <w:t>Valid for packet switching</w:t>
      </w:r>
    </w:p>
    <w:p w14:paraId="79E3CFFC" w14:textId="01C5B604" w:rsidR="00343792" w:rsidRDefault="00343792" w:rsidP="00343792">
      <w:pPr>
        <w:pStyle w:val="B1"/>
        <w:rPr>
          <w:rFonts w:eastAsia="DengXian" w:hint="eastAsia"/>
          <w:lang w:eastAsia="zh-CN"/>
        </w:rPr>
      </w:pPr>
      <w:r w:rsidRPr="00343792">
        <w:rPr>
          <w:rFonts w:eastAsia="DengXian"/>
          <w:lang w:eastAsia="zh-CN"/>
        </w:rPr>
        <w:t>h)</w:t>
      </w:r>
      <w:r w:rsidRPr="00343792">
        <w:rPr>
          <w:rFonts w:eastAsia="DengXian"/>
          <w:lang w:eastAsia="zh-CN"/>
        </w:rPr>
        <w:tab/>
        <w:t>GSM/UMTS</w:t>
      </w:r>
    </w:p>
    <w:p w14:paraId="11690E58" w14:textId="77777777" w:rsidR="003A0EB4" w:rsidRDefault="00DA3800" w:rsidP="00AC09E3">
      <w:pPr>
        <w:pStyle w:val="Heading4"/>
        <w:rPr>
          <w:rFonts w:eastAsia="DengXian"/>
          <w:lang w:eastAsia="zh-CN"/>
        </w:rPr>
      </w:pPr>
      <w:bookmarkStart w:id="18" w:name="_Toc10603041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w:t>
        </w:r>
      </w:smartTag>
      <w:r w:rsidR="003A0EB4" w:rsidRPr="002E1D1C">
        <w:t>.4</w:t>
      </w:r>
      <w:r w:rsidR="003A0EB4" w:rsidRPr="002E1D1C">
        <w:tab/>
        <w:t>Aborted GPRS attach procedures</w:t>
      </w:r>
      <w:bookmarkEnd w:id="18"/>
    </w:p>
    <w:p w14:paraId="729E7644" w14:textId="77777777" w:rsidR="0001650A" w:rsidRPr="0001650A" w:rsidRDefault="0001650A" w:rsidP="0001650A">
      <w:pPr>
        <w:pStyle w:val="B1"/>
        <w:rPr>
          <w:rFonts w:eastAsia="DengXian"/>
          <w:lang w:eastAsia="zh-CN"/>
        </w:rPr>
      </w:pPr>
      <w:r w:rsidRPr="0001650A">
        <w:rPr>
          <w:rFonts w:eastAsia="DengXian"/>
          <w:lang w:eastAsia="zh-CN"/>
        </w:rPr>
        <w:t>a)</w:t>
      </w:r>
      <w:r w:rsidRPr="0001650A">
        <w:rPr>
          <w:rFonts w:eastAsia="DengXian"/>
          <w:lang w:eastAsia="zh-CN"/>
        </w:rPr>
        <w:tab/>
        <w:t>This measurement provides the number of aborted GPRS attach procedures. The three measurements defined in e) are subject to the "2 out of 3 approach".</w:t>
      </w:r>
    </w:p>
    <w:p w14:paraId="442BFBF3" w14:textId="77777777" w:rsidR="0001650A" w:rsidRPr="0001650A" w:rsidRDefault="0001650A" w:rsidP="0001650A">
      <w:pPr>
        <w:pStyle w:val="B1"/>
        <w:rPr>
          <w:rFonts w:eastAsia="DengXian"/>
          <w:lang w:eastAsia="zh-CN"/>
        </w:rPr>
      </w:pPr>
      <w:r w:rsidRPr="0001650A">
        <w:rPr>
          <w:rFonts w:eastAsia="DengXian"/>
          <w:lang w:eastAsia="zh-CN"/>
        </w:rPr>
        <w:t>b)</w:t>
      </w:r>
      <w:r w:rsidRPr="0001650A">
        <w:rPr>
          <w:rFonts w:eastAsia="DengXian"/>
          <w:lang w:eastAsia="zh-CN"/>
        </w:rPr>
        <w:tab/>
        <w:t>CC</w:t>
      </w:r>
    </w:p>
    <w:p w14:paraId="666D6CD2" w14:textId="77777777" w:rsidR="0001650A" w:rsidRPr="0001650A" w:rsidRDefault="0001650A" w:rsidP="0001650A">
      <w:pPr>
        <w:pStyle w:val="B1"/>
        <w:rPr>
          <w:rFonts w:eastAsia="DengXian"/>
          <w:lang w:eastAsia="zh-CN"/>
        </w:rPr>
      </w:pPr>
      <w:r w:rsidRPr="0001650A">
        <w:rPr>
          <w:rFonts w:eastAsia="DengXian"/>
          <w:lang w:eastAsia="zh-CN"/>
        </w:rPr>
        <w:t>c)</w:t>
      </w:r>
      <w:r w:rsidRPr="0001650A">
        <w:rPr>
          <w:rFonts w:eastAsia="DengXian"/>
          <w:lang w:eastAsia="zh-CN"/>
        </w:rPr>
        <w:tab/>
        <w:t xml:space="preserve">Abortion of a GPRS attach procedure, or </w:t>
      </w:r>
      <w:proofErr w:type="gramStart"/>
      <w:r w:rsidRPr="0001650A">
        <w:rPr>
          <w:rFonts w:eastAsia="DengXian"/>
          <w:lang w:eastAsia="zh-CN"/>
        </w:rPr>
        <w:t>a</w:t>
      </w:r>
      <w:proofErr w:type="gramEnd"/>
      <w:r w:rsidRPr="0001650A">
        <w:rPr>
          <w:rFonts w:eastAsia="DengXian"/>
          <w:lang w:eastAsia="zh-CN"/>
        </w:rPr>
        <w:t xml:space="preserve"> "ATTACH REQUEST" message with "Attach type" information element indicating "GPRS attach" would not be treated (TS 24.008 [15]).</w:t>
      </w:r>
    </w:p>
    <w:p w14:paraId="0EF4A270" w14:textId="77777777" w:rsidR="0001650A" w:rsidRPr="0001650A" w:rsidRDefault="0001650A" w:rsidP="0001650A">
      <w:pPr>
        <w:pStyle w:val="B1"/>
        <w:rPr>
          <w:rFonts w:eastAsia="DengXian"/>
          <w:lang w:eastAsia="zh-CN"/>
        </w:rPr>
      </w:pPr>
      <w:r w:rsidRPr="0001650A">
        <w:rPr>
          <w:rFonts w:eastAsia="DengXian"/>
          <w:lang w:eastAsia="zh-CN"/>
        </w:rPr>
        <w:t>d)</w:t>
      </w:r>
      <w:r w:rsidRPr="0001650A">
        <w:rPr>
          <w:rFonts w:eastAsia="DengXian"/>
          <w:lang w:eastAsia="zh-CN"/>
        </w:rPr>
        <w:tab/>
        <w:t>A single integer value per measurement type defined in e).</w:t>
      </w:r>
    </w:p>
    <w:p w14:paraId="5A08569D" w14:textId="77777777" w:rsidR="0001650A" w:rsidRPr="0001650A" w:rsidRDefault="0001650A" w:rsidP="0001650A">
      <w:pPr>
        <w:pStyle w:val="B1"/>
        <w:rPr>
          <w:rFonts w:eastAsia="DengXian"/>
          <w:lang w:eastAsia="zh-CN"/>
        </w:rPr>
      </w:pPr>
      <w:r w:rsidRPr="0001650A">
        <w:rPr>
          <w:rFonts w:eastAsia="DengXian"/>
          <w:lang w:eastAsia="zh-CN"/>
        </w:rPr>
        <w:t>e)</w:t>
      </w:r>
      <w:r w:rsidRPr="0001650A">
        <w:rPr>
          <w:rFonts w:eastAsia="DengXian"/>
          <w:lang w:eastAsia="zh-CN"/>
        </w:rPr>
        <w:tab/>
      </w:r>
      <w:proofErr w:type="spellStart"/>
      <w:r w:rsidRPr="0001650A">
        <w:rPr>
          <w:rFonts w:eastAsia="DengXian"/>
          <w:lang w:eastAsia="zh-CN"/>
        </w:rPr>
        <w:t>MM.AbortedGprsAttach</w:t>
      </w:r>
      <w:proofErr w:type="spellEnd"/>
      <w:r w:rsidRPr="0001650A">
        <w:rPr>
          <w:rFonts w:eastAsia="DengXian"/>
          <w:lang w:eastAsia="zh-CN"/>
        </w:rPr>
        <w:t>:</w:t>
      </w:r>
    </w:p>
    <w:p w14:paraId="0CEF9A28" w14:textId="77777777" w:rsidR="0001650A" w:rsidRPr="0001650A" w:rsidRDefault="0001650A" w:rsidP="0001650A">
      <w:pPr>
        <w:pStyle w:val="B2"/>
        <w:rPr>
          <w:rFonts w:eastAsia="DengXian"/>
          <w:lang w:eastAsia="zh-CN"/>
        </w:rPr>
      </w:pPr>
      <w:r w:rsidRPr="0001650A">
        <w:rPr>
          <w:rFonts w:eastAsia="DengXian"/>
          <w:lang w:eastAsia="zh-CN"/>
        </w:rPr>
        <w:t>-</w:t>
      </w:r>
      <w:r w:rsidRPr="0001650A">
        <w:rPr>
          <w:rFonts w:eastAsia="DengXian"/>
          <w:lang w:eastAsia="zh-CN"/>
        </w:rPr>
        <w:tab/>
        <w:t xml:space="preserve">MM. </w:t>
      </w:r>
      <w:proofErr w:type="spellStart"/>
      <w:r w:rsidRPr="0001650A">
        <w:rPr>
          <w:rFonts w:eastAsia="DengXian"/>
          <w:lang w:eastAsia="zh-CN"/>
        </w:rPr>
        <w:t>AbortedGprsAttach</w:t>
      </w:r>
      <w:proofErr w:type="spellEnd"/>
      <w:r w:rsidRPr="0001650A">
        <w:rPr>
          <w:rFonts w:eastAsia="DengXian"/>
          <w:lang w:eastAsia="zh-CN"/>
        </w:rPr>
        <w:tab/>
        <w:t>Combined (don't care</w:t>
      </w:r>
      <w:proofErr w:type="gramStart"/>
      <w:r w:rsidRPr="0001650A">
        <w:rPr>
          <w:rFonts w:eastAsia="DengXian"/>
          <w:lang w:eastAsia="zh-CN"/>
        </w:rPr>
        <w:t>);</w:t>
      </w:r>
      <w:proofErr w:type="gramEnd"/>
    </w:p>
    <w:p w14:paraId="5EF9B131" w14:textId="77777777" w:rsidR="0001650A" w:rsidRPr="0001650A" w:rsidRDefault="0001650A" w:rsidP="0001650A">
      <w:pPr>
        <w:pStyle w:val="B2"/>
        <w:rPr>
          <w:rFonts w:eastAsia="DengXian"/>
          <w:lang w:eastAsia="zh-CN"/>
        </w:rPr>
      </w:pPr>
      <w:r w:rsidRPr="0001650A">
        <w:rPr>
          <w:rFonts w:eastAsia="DengXian"/>
          <w:lang w:eastAsia="zh-CN"/>
        </w:rPr>
        <w:t>-</w:t>
      </w:r>
      <w:r w:rsidRPr="0001650A">
        <w:rPr>
          <w:rFonts w:eastAsia="DengXian"/>
          <w:lang w:eastAsia="zh-CN"/>
        </w:rPr>
        <w:tab/>
        <w:t xml:space="preserve">MM. </w:t>
      </w:r>
      <w:proofErr w:type="spellStart"/>
      <w:r w:rsidRPr="0001650A">
        <w:rPr>
          <w:rFonts w:eastAsia="DengXian"/>
          <w:lang w:eastAsia="zh-CN"/>
        </w:rPr>
        <w:t>AbortedGprsAttach.G</w:t>
      </w:r>
      <w:proofErr w:type="spellEnd"/>
      <w:r w:rsidRPr="0001650A">
        <w:rPr>
          <w:rFonts w:eastAsia="DengXian"/>
          <w:lang w:eastAsia="zh-CN"/>
        </w:rPr>
        <w:tab/>
      </w:r>
      <w:proofErr w:type="gramStart"/>
      <w:r w:rsidRPr="0001650A">
        <w:rPr>
          <w:rFonts w:eastAsia="DengXian"/>
          <w:lang w:eastAsia="zh-CN"/>
        </w:rPr>
        <w:t>GSM;</w:t>
      </w:r>
      <w:proofErr w:type="gramEnd"/>
    </w:p>
    <w:p w14:paraId="2C0F9BA3" w14:textId="77777777" w:rsidR="0001650A" w:rsidRPr="0001650A" w:rsidRDefault="0001650A" w:rsidP="0001650A">
      <w:pPr>
        <w:pStyle w:val="B2"/>
        <w:rPr>
          <w:rFonts w:eastAsia="DengXian"/>
          <w:lang w:eastAsia="zh-CN"/>
        </w:rPr>
      </w:pPr>
      <w:r w:rsidRPr="0001650A">
        <w:rPr>
          <w:rFonts w:eastAsia="DengXian"/>
          <w:lang w:eastAsia="zh-CN"/>
        </w:rPr>
        <w:t>-</w:t>
      </w:r>
      <w:r w:rsidRPr="0001650A">
        <w:rPr>
          <w:rFonts w:eastAsia="DengXian"/>
          <w:lang w:eastAsia="zh-CN"/>
        </w:rPr>
        <w:tab/>
        <w:t xml:space="preserve">MM. </w:t>
      </w:r>
      <w:proofErr w:type="spellStart"/>
      <w:r w:rsidRPr="0001650A">
        <w:rPr>
          <w:rFonts w:eastAsia="DengXian"/>
          <w:lang w:eastAsia="zh-CN"/>
        </w:rPr>
        <w:t>AbortedGprsAttach.U</w:t>
      </w:r>
      <w:proofErr w:type="spellEnd"/>
      <w:r w:rsidRPr="0001650A">
        <w:rPr>
          <w:rFonts w:eastAsia="DengXian"/>
          <w:lang w:eastAsia="zh-CN"/>
        </w:rPr>
        <w:tab/>
        <w:t>UMTS.</w:t>
      </w:r>
    </w:p>
    <w:p w14:paraId="6DD29933" w14:textId="77777777" w:rsidR="0001650A" w:rsidRPr="0001650A" w:rsidRDefault="0001650A" w:rsidP="0001650A">
      <w:pPr>
        <w:pStyle w:val="B1"/>
        <w:rPr>
          <w:rFonts w:eastAsia="DengXian"/>
          <w:lang w:eastAsia="zh-CN"/>
        </w:rPr>
      </w:pPr>
      <w:r w:rsidRPr="0001650A">
        <w:rPr>
          <w:rFonts w:eastAsia="DengXian"/>
          <w:lang w:eastAsia="zh-CN"/>
        </w:rPr>
        <w:t>f)</w:t>
      </w:r>
      <w:r w:rsidRPr="0001650A">
        <w:rPr>
          <w:rFonts w:eastAsia="DengXian"/>
          <w:lang w:eastAsia="zh-CN"/>
        </w:rPr>
        <w:tab/>
        <w:t>RA, specified by a concatenation of the MCC, MNC, LAC and the RAC.</w:t>
      </w:r>
    </w:p>
    <w:p w14:paraId="434C2354" w14:textId="77777777" w:rsidR="0001650A" w:rsidRPr="0001650A" w:rsidRDefault="0001650A" w:rsidP="0001650A">
      <w:pPr>
        <w:pStyle w:val="B1"/>
        <w:rPr>
          <w:rFonts w:eastAsia="DengXian"/>
          <w:lang w:eastAsia="zh-CN"/>
        </w:rPr>
      </w:pPr>
      <w:r w:rsidRPr="0001650A">
        <w:rPr>
          <w:rFonts w:eastAsia="DengXian"/>
          <w:lang w:eastAsia="zh-CN"/>
        </w:rPr>
        <w:t>g)</w:t>
      </w:r>
      <w:r w:rsidRPr="0001650A">
        <w:rPr>
          <w:rFonts w:eastAsia="DengXian"/>
          <w:lang w:eastAsia="zh-CN"/>
        </w:rPr>
        <w:tab/>
        <w:t>Valid for packet switching</w:t>
      </w:r>
    </w:p>
    <w:p w14:paraId="0452E7B5" w14:textId="5AF41346" w:rsidR="0001650A" w:rsidRDefault="0001650A" w:rsidP="0001650A">
      <w:pPr>
        <w:pStyle w:val="B1"/>
        <w:rPr>
          <w:rFonts w:eastAsia="DengXian" w:hint="eastAsia"/>
          <w:lang w:eastAsia="zh-CN"/>
        </w:rPr>
      </w:pPr>
      <w:r w:rsidRPr="0001650A">
        <w:rPr>
          <w:rFonts w:eastAsia="DengXian"/>
          <w:lang w:eastAsia="zh-CN"/>
        </w:rPr>
        <w:t>h)</w:t>
      </w:r>
      <w:r w:rsidRPr="0001650A">
        <w:rPr>
          <w:rFonts w:eastAsia="DengXian"/>
          <w:lang w:eastAsia="zh-CN"/>
        </w:rPr>
        <w:tab/>
        <w:t>GSM/UMTS</w:t>
      </w:r>
    </w:p>
    <w:p w14:paraId="68F7D726" w14:textId="77777777" w:rsidR="003A0EB4" w:rsidRPr="002E1D1C" w:rsidRDefault="00DA3800" w:rsidP="00AC09E3">
      <w:pPr>
        <w:pStyle w:val="Heading3"/>
        <w:rPr>
          <w:snapToGrid w:val="0"/>
        </w:rPr>
      </w:pPr>
      <w:bookmarkStart w:id="19" w:name="_Toc10603041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.1.2</w:t>
        </w:r>
        <w:r w:rsidR="003A0EB4" w:rsidRPr="002E1D1C">
          <w:tab/>
        </w:r>
      </w:smartTag>
      <w:r w:rsidR="003A0EB4" w:rsidRPr="002E1D1C">
        <w:t>Intra-SGSN Routing Area update procedures</w:t>
      </w:r>
      <w:bookmarkEnd w:id="19"/>
    </w:p>
    <w:p w14:paraId="0705B75B" w14:textId="77777777" w:rsidR="003A0EB4" w:rsidRDefault="00DA3800" w:rsidP="00AC09E3">
      <w:pPr>
        <w:pStyle w:val="Heading4"/>
        <w:rPr>
          <w:rFonts w:eastAsia="DengXian"/>
          <w:lang w:eastAsia="zh-CN"/>
        </w:rPr>
      </w:pPr>
      <w:bookmarkStart w:id="20" w:name="_Toc10603041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.1.2</w:t>
        </w:r>
      </w:smartTag>
      <w:r w:rsidR="003A0EB4" w:rsidRPr="002E1D1C">
        <w:t>.1</w:t>
      </w:r>
      <w:r w:rsidR="003A0EB4" w:rsidRPr="002E1D1C">
        <w:tab/>
        <w:t>Attempted intra-SGSN Routing Area update procedures</w:t>
      </w:r>
      <w:bookmarkEnd w:id="20"/>
    </w:p>
    <w:p w14:paraId="70093879" w14:textId="77777777" w:rsidR="004C2792" w:rsidRPr="004C2792" w:rsidRDefault="004C2792" w:rsidP="004C2792">
      <w:pPr>
        <w:pStyle w:val="B1"/>
        <w:rPr>
          <w:rFonts w:eastAsia="DengXian"/>
          <w:lang w:eastAsia="zh-CN"/>
        </w:rPr>
      </w:pPr>
      <w:r w:rsidRPr="004C2792">
        <w:rPr>
          <w:rFonts w:eastAsia="DengXian"/>
          <w:lang w:eastAsia="zh-CN"/>
        </w:rPr>
        <w:t>a)</w:t>
      </w:r>
      <w:r w:rsidRPr="004C2792">
        <w:rPr>
          <w:rFonts w:eastAsia="DengXian"/>
          <w:lang w:eastAsia="zh-CN"/>
        </w:rPr>
        <w:tab/>
        <w:t>This measurement provides the number of attempted intra-SGSN Routing Area Update procedures initiated within t</w:t>
      </w:r>
      <w:r w:rsidRPr="004C2792">
        <w:rPr>
          <w:rFonts w:eastAsia="DengXian"/>
          <w:lang w:eastAsia="zh-CN"/>
        </w:rPr>
        <w:lastRenderedPageBreak/>
        <w:t>his SGSN area.</w:t>
      </w:r>
    </w:p>
    <w:p w14:paraId="2CC85C44" w14:textId="77777777" w:rsidR="004C2792" w:rsidRPr="004C2792" w:rsidRDefault="004C2792" w:rsidP="004C2792">
      <w:pPr>
        <w:pStyle w:val="B1"/>
        <w:rPr>
          <w:rFonts w:eastAsia="DengXian"/>
          <w:lang w:eastAsia="zh-CN"/>
        </w:rPr>
      </w:pPr>
      <w:r w:rsidRPr="004C2792">
        <w:rPr>
          <w:rFonts w:eastAsia="DengXian"/>
          <w:lang w:eastAsia="zh-CN"/>
        </w:rPr>
        <w:t>The three measurement types defined in e) are subject to the "2 out of 3 approach".</w:t>
      </w:r>
    </w:p>
    <w:p w14:paraId="1D885C2B" w14:textId="77777777" w:rsidR="004C2792" w:rsidRPr="004C2792" w:rsidRDefault="004C2792" w:rsidP="004C2792">
      <w:pPr>
        <w:pStyle w:val="B1"/>
        <w:rPr>
          <w:rFonts w:eastAsia="DengXian"/>
          <w:lang w:eastAsia="zh-CN"/>
        </w:rPr>
      </w:pPr>
      <w:r w:rsidRPr="004C2792">
        <w:rPr>
          <w:rFonts w:eastAsia="DengXian"/>
          <w:lang w:eastAsia="zh-CN"/>
        </w:rPr>
        <w:t>b)</w:t>
      </w:r>
      <w:r w:rsidRPr="004C2792">
        <w:rPr>
          <w:rFonts w:eastAsia="DengXian"/>
          <w:lang w:eastAsia="zh-CN"/>
        </w:rPr>
        <w:tab/>
        <w:t>CC.</w:t>
      </w:r>
    </w:p>
    <w:p w14:paraId="1344B1B2" w14:textId="77777777" w:rsidR="004C2792" w:rsidRPr="004C2792" w:rsidRDefault="004C2792" w:rsidP="004C2792">
      <w:pPr>
        <w:pStyle w:val="B1"/>
        <w:rPr>
          <w:rFonts w:eastAsia="DengXian"/>
          <w:lang w:eastAsia="zh-CN"/>
        </w:rPr>
      </w:pPr>
      <w:r w:rsidRPr="004C2792">
        <w:rPr>
          <w:rFonts w:eastAsia="DengXian"/>
          <w:lang w:eastAsia="zh-CN"/>
        </w:rPr>
        <w:t>c)</w:t>
      </w:r>
      <w:r w:rsidRPr="004C2792">
        <w:rPr>
          <w:rFonts w:eastAsia="DengXian"/>
          <w:lang w:eastAsia="zh-CN"/>
        </w:rPr>
        <w:tab/>
        <w:t>Receipt of a "ROUTING AREA UPDATE REQUEST" message from the MS, where the old RA and the new RA are served by this SGSN (TS 24.008 [15]).</w:t>
      </w:r>
    </w:p>
    <w:p w14:paraId="4D61A57F" w14:textId="77777777" w:rsidR="004C2792" w:rsidRPr="004C2792" w:rsidRDefault="004C2792" w:rsidP="004C2792">
      <w:pPr>
        <w:pStyle w:val="B1"/>
        <w:rPr>
          <w:rFonts w:eastAsia="DengXian"/>
          <w:lang w:eastAsia="zh-CN"/>
        </w:rPr>
      </w:pPr>
      <w:r w:rsidRPr="004C2792">
        <w:rPr>
          <w:rFonts w:eastAsia="DengXian"/>
          <w:lang w:eastAsia="zh-CN"/>
        </w:rPr>
        <w:t>d)</w:t>
      </w:r>
      <w:r w:rsidRPr="004C2792">
        <w:rPr>
          <w:rFonts w:eastAsia="DengXian"/>
          <w:lang w:eastAsia="zh-CN"/>
        </w:rPr>
        <w:tab/>
        <w:t>A single integer value per measurement type defined in e).</w:t>
      </w:r>
    </w:p>
    <w:p w14:paraId="3616DCF1" w14:textId="77777777" w:rsidR="004C2792" w:rsidRPr="004C2792" w:rsidRDefault="004C2792" w:rsidP="004C2792">
      <w:pPr>
        <w:pStyle w:val="B1"/>
        <w:rPr>
          <w:rFonts w:eastAsia="DengXian"/>
          <w:lang w:eastAsia="zh-CN"/>
        </w:rPr>
      </w:pPr>
      <w:r w:rsidRPr="004C2792">
        <w:rPr>
          <w:rFonts w:eastAsia="DengXian"/>
          <w:lang w:eastAsia="zh-CN"/>
        </w:rPr>
        <w:t>e)</w:t>
      </w:r>
      <w:r w:rsidRPr="004C2792">
        <w:rPr>
          <w:rFonts w:eastAsia="DengXian"/>
          <w:lang w:eastAsia="zh-CN"/>
        </w:rPr>
        <w:tab/>
      </w:r>
      <w:proofErr w:type="spellStart"/>
      <w:r w:rsidRPr="004C2792">
        <w:rPr>
          <w:rFonts w:eastAsia="DengXian"/>
          <w:lang w:eastAsia="zh-CN"/>
        </w:rPr>
        <w:t>MM.AttIntraSgsnRaUpdate</w:t>
      </w:r>
      <w:proofErr w:type="spellEnd"/>
      <w:r w:rsidRPr="004C2792">
        <w:rPr>
          <w:rFonts w:eastAsia="DengXian"/>
          <w:lang w:eastAsia="zh-CN"/>
        </w:rPr>
        <w:t>:</w:t>
      </w:r>
    </w:p>
    <w:p w14:paraId="2626E14B" w14:textId="77777777" w:rsidR="004C2792" w:rsidRPr="004C2792" w:rsidRDefault="004C2792" w:rsidP="004C2792">
      <w:pPr>
        <w:pStyle w:val="B2"/>
        <w:rPr>
          <w:rFonts w:eastAsia="DengXian"/>
          <w:lang w:eastAsia="zh-CN"/>
        </w:rPr>
      </w:pPr>
      <w:r w:rsidRPr="004C2792">
        <w:rPr>
          <w:rFonts w:eastAsia="DengXian"/>
          <w:lang w:eastAsia="zh-CN"/>
        </w:rPr>
        <w:t>-</w:t>
      </w:r>
      <w:r w:rsidRPr="004C2792">
        <w:rPr>
          <w:rFonts w:eastAsia="DengXian"/>
          <w:lang w:eastAsia="zh-CN"/>
        </w:rPr>
        <w:tab/>
      </w:r>
      <w:proofErr w:type="spellStart"/>
      <w:r w:rsidRPr="004C2792">
        <w:rPr>
          <w:rFonts w:eastAsia="DengXian"/>
          <w:lang w:eastAsia="zh-CN"/>
        </w:rPr>
        <w:t>MM.AttIntraSgsnRaUpdate</w:t>
      </w:r>
      <w:proofErr w:type="spellEnd"/>
      <w:r w:rsidRPr="004C2792">
        <w:rPr>
          <w:rFonts w:eastAsia="DengXian"/>
          <w:lang w:eastAsia="zh-CN"/>
        </w:rPr>
        <w:tab/>
        <w:t>Combined (don't care</w:t>
      </w:r>
      <w:proofErr w:type="gramStart"/>
      <w:r w:rsidRPr="004C2792">
        <w:rPr>
          <w:rFonts w:eastAsia="DengXian"/>
          <w:lang w:eastAsia="zh-CN"/>
        </w:rPr>
        <w:t>);</w:t>
      </w:r>
      <w:proofErr w:type="gramEnd"/>
    </w:p>
    <w:p w14:paraId="3C9DC89F" w14:textId="77777777" w:rsidR="004C2792" w:rsidRPr="004C2792" w:rsidRDefault="004C2792" w:rsidP="004C2792">
      <w:pPr>
        <w:pStyle w:val="B2"/>
        <w:rPr>
          <w:rFonts w:eastAsia="DengXian"/>
          <w:lang w:eastAsia="zh-CN"/>
        </w:rPr>
      </w:pPr>
      <w:r w:rsidRPr="004C2792">
        <w:rPr>
          <w:rFonts w:eastAsia="DengXian"/>
          <w:lang w:eastAsia="zh-CN"/>
        </w:rPr>
        <w:t>-</w:t>
      </w:r>
      <w:proofErr w:type="gramStart"/>
      <w:r w:rsidRPr="004C2792">
        <w:rPr>
          <w:rFonts w:eastAsia="DengXian"/>
          <w:lang w:eastAsia="zh-CN"/>
        </w:rPr>
        <w:tab/>
      </w:r>
      <w:proofErr w:type="spellStart"/>
      <w:r w:rsidRPr="004C2792">
        <w:rPr>
          <w:rFonts w:eastAsia="DengXian"/>
          <w:lang w:eastAsia="zh-CN"/>
        </w:rPr>
        <w:t>MM.AttIntraSgsnRaUpdate.G</w:t>
      </w:r>
      <w:proofErr w:type="spellEnd"/>
      <w:proofErr w:type="gramEnd"/>
      <w:r w:rsidRPr="004C2792">
        <w:rPr>
          <w:rFonts w:eastAsia="DengXian"/>
          <w:lang w:eastAsia="zh-CN"/>
        </w:rPr>
        <w:tab/>
        <w:t>GSM;</w:t>
      </w:r>
    </w:p>
    <w:p w14:paraId="0C265574" w14:textId="77777777" w:rsidR="004C2792" w:rsidRPr="004C2792" w:rsidRDefault="004C2792" w:rsidP="004C2792">
      <w:pPr>
        <w:pStyle w:val="B2"/>
        <w:rPr>
          <w:rFonts w:eastAsia="DengXian"/>
          <w:lang w:eastAsia="zh-CN"/>
        </w:rPr>
      </w:pPr>
      <w:r w:rsidRPr="004C2792">
        <w:rPr>
          <w:rFonts w:eastAsia="DengXian"/>
          <w:lang w:eastAsia="zh-CN"/>
        </w:rPr>
        <w:t>-</w:t>
      </w:r>
      <w:proofErr w:type="gramStart"/>
      <w:r w:rsidRPr="004C2792">
        <w:rPr>
          <w:rFonts w:eastAsia="DengXian"/>
          <w:lang w:eastAsia="zh-CN"/>
        </w:rPr>
        <w:tab/>
      </w:r>
      <w:proofErr w:type="spellStart"/>
      <w:r w:rsidRPr="004C2792">
        <w:rPr>
          <w:rFonts w:eastAsia="DengXian"/>
          <w:lang w:eastAsia="zh-CN"/>
        </w:rPr>
        <w:t>MM.AttIntraSgsnRaUpdate.U</w:t>
      </w:r>
      <w:proofErr w:type="spellEnd"/>
      <w:proofErr w:type="gramEnd"/>
      <w:r w:rsidRPr="004C2792">
        <w:rPr>
          <w:rFonts w:eastAsia="DengXian"/>
          <w:lang w:eastAsia="zh-CN"/>
        </w:rPr>
        <w:tab/>
        <w:t>UMTS.</w:t>
      </w:r>
    </w:p>
    <w:p w14:paraId="35A906E0" w14:textId="77777777" w:rsidR="004C2792" w:rsidRPr="004C2792" w:rsidRDefault="004C2792" w:rsidP="004C2792">
      <w:pPr>
        <w:pStyle w:val="B1"/>
        <w:rPr>
          <w:rFonts w:eastAsia="DengXian"/>
          <w:lang w:eastAsia="zh-CN"/>
        </w:rPr>
      </w:pPr>
      <w:r w:rsidRPr="004C2792">
        <w:rPr>
          <w:rFonts w:eastAsia="DengXian"/>
          <w:lang w:eastAsia="zh-CN"/>
        </w:rPr>
        <w:t>f)</w:t>
      </w:r>
      <w:r w:rsidRPr="004C2792">
        <w:rPr>
          <w:rFonts w:eastAsia="DengXian"/>
          <w:lang w:eastAsia="zh-CN"/>
        </w:rPr>
        <w:tab/>
        <w:t xml:space="preserve">RA, specified by a concatenation of the MCC, </w:t>
      </w:r>
      <w:proofErr w:type="gramStart"/>
      <w:r w:rsidRPr="004C2792">
        <w:rPr>
          <w:rFonts w:eastAsia="DengXian"/>
          <w:lang w:eastAsia="zh-CN"/>
        </w:rPr>
        <w:t>MNC,  LAC</w:t>
      </w:r>
      <w:proofErr w:type="gramEnd"/>
      <w:r w:rsidRPr="004C2792">
        <w:rPr>
          <w:rFonts w:eastAsia="DengXian"/>
          <w:lang w:eastAsia="zh-CN"/>
        </w:rPr>
        <w:t xml:space="preserve"> and the RAC.</w:t>
      </w:r>
    </w:p>
    <w:p w14:paraId="3079A102" w14:textId="77777777" w:rsidR="004C2792" w:rsidRPr="004C2792" w:rsidRDefault="004C2792" w:rsidP="004C2792">
      <w:pPr>
        <w:pStyle w:val="B1"/>
        <w:rPr>
          <w:rFonts w:eastAsia="DengXian"/>
          <w:lang w:eastAsia="zh-CN"/>
        </w:rPr>
      </w:pPr>
      <w:r w:rsidRPr="004C2792">
        <w:rPr>
          <w:rFonts w:eastAsia="DengXian"/>
          <w:lang w:eastAsia="zh-CN"/>
        </w:rPr>
        <w:t>g)</w:t>
      </w:r>
      <w:r w:rsidRPr="004C2792">
        <w:rPr>
          <w:rFonts w:eastAsia="DengXian"/>
          <w:lang w:eastAsia="zh-CN"/>
        </w:rPr>
        <w:tab/>
        <w:t>Valid for packet switching.</w:t>
      </w:r>
    </w:p>
    <w:p w14:paraId="47D904BA" w14:textId="45229734" w:rsidR="004C2792" w:rsidRDefault="004C2792" w:rsidP="004C2792">
      <w:pPr>
        <w:pStyle w:val="B1"/>
        <w:rPr>
          <w:rFonts w:eastAsia="DengXian" w:hint="eastAsia"/>
          <w:lang w:eastAsia="zh-CN"/>
        </w:rPr>
      </w:pPr>
      <w:r w:rsidRPr="004C2792">
        <w:rPr>
          <w:rFonts w:eastAsia="DengXian"/>
          <w:lang w:eastAsia="zh-CN"/>
        </w:rPr>
        <w:t>h)</w:t>
      </w:r>
      <w:r w:rsidRPr="004C2792">
        <w:rPr>
          <w:rFonts w:eastAsia="DengXian"/>
          <w:lang w:eastAsia="zh-CN"/>
        </w:rPr>
        <w:tab/>
        <w:t>GSM/UMTS.</w:t>
      </w:r>
    </w:p>
    <w:p w14:paraId="1FE4B01F" w14:textId="77777777" w:rsidR="003A0EB4" w:rsidRDefault="00DA3800" w:rsidP="00AC09E3">
      <w:pPr>
        <w:pStyle w:val="Heading4"/>
        <w:rPr>
          <w:rFonts w:eastAsia="DengXian"/>
          <w:lang w:eastAsia="zh-CN"/>
        </w:rPr>
      </w:pPr>
      <w:bookmarkStart w:id="21" w:name="_Toc10603042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.1.2</w:t>
        </w:r>
      </w:smartTag>
      <w:r w:rsidR="003A0EB4" w:rsidRPr="002E1D1C">
        <w:t>.2</w:t>
      </w:r>
      <w:r w:rsidR="003A0EB4" w:rsidRPr="002E1D1C">
        <w:tab/>
        <w:t>Successful intra-SGSN Routing Area update procedures</w:t>
      </w:r>
      <w:bookmarkEnd w:id="21"/>
    </w:p>
    <w:p w14:paraId="7B688716" w14:textId="77777777" w:rsidR="009B6EF1" w:rsidRPr="009B6EF1" w:rsidRDefault="009B6EF1" w:rsidP="009B6EF1">
      <w:pPr>
        <w:pStyle w:val="B1"/>
        <w:rPr>
          <w:rFonts w:eastAsia="DengXian"/>
          <w:lang w:eastAsia="zh-CN"/>
        </w:rPr>
      </w:pPr>
      <w:r w:rsidRPr="009B6EF1">
        <w:rPr>
          <w:rFonts w:eastAsia="DengXian"/>
          <w:lang w:eastAsia="zh-CN"/>
        </w:rPr>
        <w:t>a)</w:t>
      </w:r>
      <w:r w:rsidRPr="009B6EF1">
        <w:rPr>
          <w:rFonts w:eastAsia="DengXian"/>
          <w:lang w:eastAsia="zh-CN"/>
        </w:rPr>
        <w:tab/>
        <w:t>This measurement provides the number of successfully performed intra-SGSN Routing Area Update procedures initiated in this SGSN.</w:t>
      </w:r>
    </w:p>
    <w:p w14:paraId="74135265" w14:textId="77777777" w:rsidR="009B6EF1" w:rsidRPr="009B6EF1" w:rsidRDefault="009B6EF1" w:rsidP="009B6EF1">
      <w:pPr>
        <w:pStyle w:val="B1"/>
        <w:rPr>
          <w:rFonts w:eastAsia="DengXian"/>
          <w:lang w:eastAsia="zh-CN"/>
        </w:rPr>
      </w:pPr>
      <w:r w:rsidRPr="009B6EF1">
        <w:rPr>
          <w:rFonts w:eastAsia="DengXian"/>
          <w:lang w:eastAsia="zh-CN"/>
        </w:rPr>
        <w:t>The three measurement types defined in e) are subject to the "2 out of 3 approach".</w:t>
      </w:r>
    </w:p>
    <w:p w14:paraId="244CF331" w14:textId="77777777" w:rsidR="009B6EF1" w:rsidRPr="009B6EF1" w:rsidRDefault="009B6EF1" w:rsidP="009B6EF1">
      <w:pPr>
        <w:pStyle w:val="B1"/>
        <w:rPr>
          <w:rFonts w:eastAsia="DengXian"/>
          <w:lang w:eastAsia="zh-CN"/>
        </w:rPr>
      </w:pPr>
      <w:r w:rsidRPr="009B6EF1">
        <w:rPr>
          <w:rFonts w:eastAsia="DengXian"/>
          <w:lang w:eastAsia="zh-CN"/>
        </w:rPr>
        <w:t>b)</w:t>
      </w:r>
      <w:r w:rsidRPr="009B6EF1">
        <w:rPr>
          <w:rFonts w:eastAsia="DengXian"/>
          <w:lang w:eastAsia="zh-CN"/>
        </w:rPr>
        <w:tab/>
        <w:t>CC.</w:t>
      </w:r>
    </w:p>
    <w:p w14:paraId="371A5413" w14:textId="77777777" w:rsidR="009B6EF1" w:rsidRPr="009B6EF1" w:rsidRDefault="009B6EF1" w:rsidP="009B6EF1">
      <w:pPr>
        <w:pStyle w:val="B1"/>
        <w:rPr>
          <w:rFonts w:eastAsia="DengXian"/>
          <w:lang w:eastAsia="zh-CN"/>
        </w:rPr>
      </w:pPr>
      <w:r w:rsidRPr="009B6EF1">
        <w:rPr>
          <w:rFonts w:eastAsia="DengXian"/>
          <w:lang w:eastAsia="zh-CN"/>
        </w:rPr>
        <w:t>c)</w:t>
      </w:r>
      <w:r w:rsidRPr="009B6EF1">
        <w:rPr>
          <w:rFonts w:eastAsia="DengXian"/>
          <w:lang w:eastAsia="zh-CN"/>
        </w:rPr>
        <w:tab/>
        <w:t>Transmission of "ROUTING AREA UPDATE ACCEPT" message to the MS (TS 24.008 [15]).</w:t>
      </w:r>
    </w:p>
    <w:p w14:paraId="08183C5D" w14:textId="77777777" w:rsidR="009B6EF1" w:rsidRPr="009B6EF1" w:rsidRDefault="009B6EF1" w:rsidP="009B6EF1">
      <w:pPr>
        <w:pStyle w:val="B1"/>
        <w:rPr>
          <w:rFonts w:eastAsia="DengXian"/>
          <w:lang w:eastAsia="zh-CN"/>
        </w:rPr>
      </w:pPr>
      <w:r w:rsidRPr="009B6EF1">
        <w:rPr>
          <w:rFonts w:eastAsia="DengXian"/>
          <w:lang w:eastAsia="zh-CN"/>
        </w:rPr>
        <w:t>d)</w:t>
      </w:r>
      <w:r w:rsidRPr="009B6EF1">
        <w:rPr>
          <w:rFonts w:eastAsia="DengXian"/>
          <w:lang w:eastAsia="zh-CN"/>
        </w:rPr>
        <w:tab/>
        <w:t>A single integer value.</w:t>
      </w:r>
    </w:p>
    <w:p w14:paraId="24D07EFF" w14:textId="77777777" w:rsidR="009B6EF1" w:rsidRPr="009B6EF1" w:rsidRDefault="009B6EF1" w:rsidP="009B6EF1">
      <w:pPr>
        <w:pStyle w:val="B1"/>
        <w:rPr>
          <w:rFonts w:eastAsia="DengXian"/>
          <w:lang w:eastAsia="zh-CN"/>
        </w:rPr>
      </w:pPr>
      <w:r w:rsidRPr="009B6EF1">
        <w:rPr>
          <w:rFonts w:eastAsia="DengXian"/>
          <w:lang w:eastAsia="zh-CN"/>
        </w:rPr>
        <w:t>e)</w:t>
      </w:r>
      <w:r w:rsidRPr="009B6EF1">
        <w:rPr>
          <w:rFonts w:eastAsia="DengXian"/>
          <w:lang w:eastAsia="zh-CN"/>
        </w:rPr>
        <w:tab/>
      </w:r>
      <w:proofErr w:type="spellStart"/>
      <w:r w:rsidRPr="009B6EF1">
        <w:rPr>
          <w:rFonts w:eastAsia="DengXian"/>
          <w:lang w:eastAsia="zh-CN"/>
        </w:rPr>
        <w:t>MM.SuccIntraSgsnRaUpdate</w:t>
      </w:r>
      <w:proofErr w:type="spellEnd"/>
      <w:r w:rsidRPr="009B6EF1">
        <w:rPr>
          <w:rFonts w:eastAsia="DengXian"/>
          <w:lang w:eastAsia="zh-CN"/>
        </w:rPr>
        <w:t>:</w:t>
      </w:r>
    </w:p>
    <w:p w14:paraId="6DA4D3DA" w14:textId="77777777" w:rsidR="009B6EF1" w:rsidRPr="009B6EF1" w:rsidRDefault="009B6EF1" w:rsidP="009B6EF1">
      <w:pPr>
        <w:pStyle w:val="B2"/>
        <w:rPr>
          <w:rFonts w:eastAsia="DengXian"/>
          <w:lang w:eastAsia="zh-CN"/>
        </w:rPr>
      </w:pPr>
      <w:r w:rsidRPr="009B6EF1">
        <w:rPr>
          <w:rFonts w:eastAsia="DengXian"/>
          <w:lang w:eastAsia="zh-CN"/>
        </w:rPr>
        <w:t>-</w:t>
      </w:r>
      <w:r w:rsidRPr="009B6EF1">
        <w:rPr>
          <w:rFonts w:eastAsia="DengXian"/>
          <w:lang w:eastAsia="zh-CN"/>
        </w:rPr>
        <w:tab/>
      </w:r>
      <w:proofErr w:type="spellStart"/>
      <w:r w:rsidRPr="009B6EF1">
        <w:rPr>
          <w:rFonts w:eastAsia="DengXian"/>
          <w:lang w:eastAsia="zh-CN"/>
        </w:rPr>
        <w:t>MM.SuccIntraSgsnRaUpdate</w:t>
      </w:r>
      <w:proofErr w:type="spellEnd"/>
      <w:r w:rsidRPr="009B6EF1">
        <w:rPr>
          <w:rFonts w:eastAsia="DengXian"/>
          <w:lang w:eastAsia="zh-CN"/>
        </w:rPr>
        <w:tab/>
        <w:t>Combined (don't care</w:t>
      </w:r>
      <w:proofErr w:type="gramStart"/>
      <w:r w:rsidRPr="009B6EF1">
        <w:rPr>
          <w:rFonts w:eastAsia="DengXian"/>
          <w:lang w:eastAsia="zh-CN"/>
        </w:rPr>
        <w:t>);</w:t>
      </w:r>
      <w:proofErr w:type="gramEnd"/>
    </w:p>
    <w:p w14:paraId="67603C84" w14:textId="77777777" w:rsidR="009B6EF1" w:rsidRPr="009B6EF1" w:rsidRDefault="009B6EF1" w:rsidP="009B6EF1">
      <w:pPr>
        <w:pStyle w:val="B2"/>
        <w:rPr>
          <w:rFonts w:eastAsia="DengXian"/>
          <w:lang w:eastAsia="zh-CN"/>
        </w:rPr>
      </w:pPr>
      <w:r w:rsidRPr="009B6EF1">
        <w:rPr>
          <w:rFonts w:eastAsia="DengXian"/>
          <w:lang w:eastAsia="zh-CN"/>
        </w:rPr>
        <w:t>-</w:t>
      </w:r>
      <w:proofErr w:type="gramStart"/>
      <w:r w:rsidRPr="009B6EF1">
        <w:rPr>
          <w:rFonts w:eastAsia="DengXian"/>
          <w:lang w:eastAsia="zh-CN"/>
        </w:rPr>
        <w:tab/>
      </w:r>
      <w:proofErr w:type="spellStart"/>
      <w:r w:rsidRPr="009B6EF1">
        <w:rPr>
          <w:rFonts w:eastAsia="DengXian"/>
          <w:lang w:eastAsia="zh-CN"/>
        </w:rPr>
        <w:t>MM.SuccIntraSgsnRaUpdate.G</w:t>
      </w:r>
      <w:proofErr w:type="spellEnd"/>
      <w:proofErr w:type="gramEnd"/>
      <w:r w:rsidRPr="009B6EF1">
        <w:rPr>
          <w:rFonts w:eastAsia="DengXian"/>
          <w:lang w:eastAsia="zh-CN"/>
        </w:rPr>
        <w:tab/>
        <w:t>GSM;</w:t>
      </w:r>
    </w:p>
    <w:p w14:paraId="71FE8A90" w14:textId="77777777" w:rsidR="009B6EF1" w:rsidRPr="009B6EF1" w:rsidRDefault="009B6EF1" w:rsidP="009B6EF1">
      <w:pPr>
        <w:pStyle w:val="B2"/>
        <w:rPr>
          <w:rFonts w:eastAsia="DengXian"/>
          <w:lang w:eastAsia="zh-CN"/>
        </w:rPr>
      </w:pPr>
      <w:r w:rsidRPr="009B6EF1">
        <w:rPr>
          <w:rFonts w:eastAsia="DengXian"/>
          <w:lang w:eastAsia="zh-CN"/>
        </w:rPr>
        <w:t>-</w:t>
      </w:r>
      <w:proofErr w:type="gramStart"/>
      <w:r w:rsidRPr="009B6EF1">
        <w:rPr>
          <w:rFonts w:eastAsia="DengXian"/>
          <w:lang w:eastAsia="zh-CN"/>
        </w:rPr>
        <w:tab/>
      </w:r>
      <w:proofErr w:type="spellStart"/>
      <w:r w:rsidRPr="009B6EF1">
        <w:rPr>
          <w:rFonts w:eastAsia="DengXian"/>
          <w:lang w:eastAsia="zh-CN"/>
        </w:rPr>
        <w:t>MM.SuccIntraSgsnRaUpdate.U</w:t>
      </w:r>
      <w:proofErr w:type="spellEnd"/>
      <w:proofErr w:type="gramEnd"/>
      <w:r w:rsidRPr="009B6EF1">
        <w:rPr>
          <w:rFonts w:eastAsia="DengXian"/>
          <w:lang w:eastAsia="zh-CN"/>
        </w:rPr>
        <w:tab/>
        <w:t>UMTS.</w:t>
      </w:r>
    </w:p>
    <w:p w14:paraId="4D16A4C2" w14:textId="77777777" w:rsidR="009B6EF1" w:rsidRPr="009B6EF1" w:rsidRDefault="009B6EF1" w:rsidP="009B6EF1">
      <w:pPr>
        <w:pStyle w:val="B1"/>
        <w:rPr>
          <w:rFonts w:eastAsia="DengXian"/>
          <w:lang w:eastAsia="zh-CN"/>
        </w:rPr>
      </w:pPr>
      <w:r w:rsidRPr="009B6EF1">
        <w:rPr>
          <w:rFonts w:eastAsia="DengXian"/>
          <w:lang w:eastAsia="zh-CN"/>
        </w:rPr>
        <w:t>f)</w:t>
      </w:r>
      <w:r w:rsidRPr="009B6EF1">
        <w:rPr>
          <w:rFonts w:eastAsia="DengXian"/>
          <w:lang w:eastAsia="zh-CN"/>
        </w:rPr>
        <w:tab/>
        <w:t>RA, specified by a concatenation of the MCC, MNC, LAC and the RAC.</w:t>
      </w:r>
    </w:p>
    <w:p w14:paraId="78BB766C" w14:textId="77777777" w:rsidR="009B6EF1" w:rsidRPr="009B6EF1" w:rsidRDefault="009B6EF1" w:rsidP="009B6EF1">
      <w:pPr>
        <w:pStyle w:val="B1"/>
        <w:rPr>
          <w:rFonts w:eastAsia="DengXian"/>
          <w:lang w:eastAsia="zh-CN"/>
        </w:rPr>
      </w:pPr>
      <w:r w:rsidRPr="009B6EF1">
        <w:rPr>
          <w:rFonts w:eastAsia="DengXian"/>
          <w:lang w:eastAsia="zh-CN"/>
        </w:rPr>
        <w:t>g)</w:t>
      </w:r>
      <w:r w:rsidRPr="009B6EF1">
        <w:rPr>
          <w:rFonts w:eastAsia="DengXian"/>
          <w:lang w:eastAsia="zh-CN"/>
        </w:rPr>
        <w:tab/>
        <w:t>Valid for packet switching.</w:t>
      </w:r>
    </w:p>
    <w:p w14:paraId="3331D445" w14:textId="4ABB062B" w:rsidR="009B6EF1" w:rsidRDefault="009B6EF1" w:rsidP="009B6EF1">
      <w:pPr>
        <w:pStyle w:val="B1"/>
        <w:rPr>
          <w:rFonts w:eastAsia="DengXian" w:hint="eastAsia"/>
          <w:lang w:eastAsia="zh-CN"/>
        </w:rPr>
      </w:pPr>
      <w:r w:rsidRPr="009B6EF1">
        <w:rPr>
          <w:rFonts w:eastAsia="DengXian"/>
          <w:lang w:eastAsia="zh-CN"/>
        </w:rPr>
        <w:t>h)</w:t>
      </w:r>
      <w:r w:rsidRPr="009B6EF1">
        <w:rPr>
          <w:rFonts w:eastAsia="DengXian"/>
          <w:lang w:eastAsia="zh-CN"/>
        </w:rPr>
        <w:tab/>
        <w:t>GSM/UMTS.</w:t>
      </w:r>
    </w:p>
    <w:p w14:paraId="0FB2041C" w14:textId="77777777" w:rsidR="0097395B" w:rsidRDefault="00DA3800" w:rsidP="00AC09E3">
      <w:pPr>
        <w:pStyle w:val="Heading4"/>
        <w:rPr>
          <w:rFonts w:eastAsia="DengXian"/>
          <w:lang w:eastAsia="zh-CN"/>
        </w:rPr>
      </w:pPr>
      <w:bookmarkStart w:id="22" w:name="_Toc106030421"/>
      <w:smartTag w:uri="urn:schemas-microsoft-com:office:smarttags" w:element="chsdate">
        <w:smartTagPr>
          <w:attr w:name="Year" w:val="1899"/>
          <w:attr w:name="Month" w:val="12"/>
          <w:attr w:name="Day" w:val="30"/>
          <w:attr w:name="IsLunarDate" w:val="False"/>
          <w:attr w:name="IsROCDate" w:val="False"/>
        </w:smartTagPr>
        <w:r w:rsidRPr="002E1D1C">
          <w:t>4</w:t>
        </w:r>
        <w:r w:rsidR="0097395B" w:rsidRPr="002E1D1C">
          <w:t>.1.2</w:t>
        </w:r>
      </w:smartTag>
      <w:r w:rsidR="0097395B" w:rsidRPr="002E1D1C">
        <w:t>.3</w:t>
      </w:r>
      <w:r w:rsidR="0097395B" w:rsidRPr="002E1D1C">
        <w:tab/>
        <w:t>Failed intra-SGSN Routing Area update procedures</w:t>
      </w:r>
      <w:bookmarkEnd w:id="22"/>
    </w:p>
    <w:p w14:paraId="18C97706" w14:textId="77777777" w:rsidR="00615935" w:rsidRPr="00615935" w:rsidRDefault="00615935" w:rsidP="00615935">
      <w:pPr>
        <w:pStyle w:val="B1"/>
        <w:rPr>
          <w:rFonts w:eastAsia="DengXian"/>
          <w:lang w:eastAsia="zh-CN"/>
        </w:rPr>
      </w:pPr>
      <w:r w:rsidRPr="00615935">
        <w:rPr>
          <w:rFonts w:eastAsia="DengXian"/>
          <w:lang w:eastAsia="zh-CN"/>
        </w:rPr>
        <w:t>a)</w:t>
      </w:r>
      <w:r w:rsidRPr="00615935">
        <w:rPr>
          <w:rFonts w:eastAsia="DengXian"/>
          <w:lang w:eastAsia="zh-CN"/>
        </w:rPr>
        <w:tab/>
        <w:t xml:space="preserve">This measurement provides the number of failed GPRS intra-SGSN Routing Area Update procedures initiated in this SGSN. The measurement is split into </w:t>
      </w:r>
      <w:proofErr w:type="spellStart"/>
      <w:r w:rsidRPr="00615935">
        <w:rPr>
          <w:rFonts w:eastAsia="DengXian"/>
          <w:lang w:eastAsia="zh-CN"/>
        </w:rPr>
        <w:t>subcounters</w:t>
      </w:r>
      <w:proofErr w:type="spellEnd"/>
      <w:r w:rsidRPr="00615935">
        <w:rPr>
          <w:rFonts w:eastAsia="DengXian"/>
          <w:lang w:eastAsia="zh-CN"/>
        </w:rPr>
        <w:t xml:space="preserve"> per the reject cause. The three measurements defined in e) are subject to the "2 out of 3 approach".</w:t>
      </w:r>
    </w:p>
    <w:p w14:paraId="03E7F15B" w14:textId="77777777" w:rsidR="00615935" w:rsidRPr="00615935" w:rsidRDefault="00615935" w:rsidP="00615935">
      <w:pPr>
        <w:pStyle w:val="B1"/>
        <w:rPr>
          <w:rFonts w:eastAsia="DengXian"/>
          <w:lang w:eastAsia="zh-CN"/>
        </w:rPr>
      </w:pPr>
      <w:r w:rsidRPr="00615935">
        <w:rPr>
          <w:rFonts w:eastAsia="DengXian"/>
          <w:lang w:eastAsia="zh-CN"/>
        </w:rPr>
        <w:t>b)</w:t>
      </w:r>
      <w:r w:rsidRPr="00615935">
        <w:rPr>
          <w:rFonts w:eastAsia="DengXian"/>
          <w:lang w:eastAsia="zh-CN"/>
        </w:rPr>
        <w:tab/>
        <w:t>CC</w:t>
      </w:r>
    </w:p>
    <w:p w14:paraId="7422F12B" w14:textId="77777777" w:rsidR="00615935" w:rsidRPr="00615935" w:rsidRDefault="00615935" w:rsidP="00615935">
      <w:pPr>
        <w:pStyle w:val="B1"/>
        <w:rPr>
          <w:rFonts w:eastAsia="DengXian"/>
          <w:lang w:eastAsia="zh-CN"/>
        </w:rPr>
      </w:pPr>
      <w:r w:rsidRPr="00615935">
        <w:rPr>
          <w:rFonts w:eastAsia="DengXian"/>
          <w:lang w:eastAsia="zh-CN"/>
        </w:rPr>
        <w:t>c)</w:t>
      </w:r>
      <w:r w:rsidRPr="00615935">
        <w:rPr>
          <w:rFonts w:eastAsia="DengXian"/>
          <w:lang w:eastAsia="zh-CN"/>
        </w:rPr>
        <w:tab/>
        <w:t>Transmission by the SGSN of the ROUTING AREA UPDATE REJECT message to the MS, in response to a " ROUTING AREA UPDATE REQUEST" (Intra-</w:t>
      </w:r>
      <w:proofErr w:type="spellStart"/>
      <w:r w:rsidRPr="00615935">
        <w:rPr>
          <w:rFonts w:eastAsia="DengXian"/>
          <w:lang w:eastAsia="zh-CN"/>
        </w:rPr>
        <w:t>Sgsn</w:t>
      </w:r>
      <w:proofErr w:type="spellEnd"/>
      <w:r w:rsidRPr="00615935">
        <w:rPr>
          <w:rFonts w:eastAsia="DengXian"/>
          <w:lang w:eastAsia="zh-CN"/>
        </w:rPr>
        <w:t>) message, the relevant measurement is incremented according to the reject cause. Possible reject causes are defined within TS 24.008 [15].</w:t>
      </w:r>
    </w:p>
    <w:p w14:paraId="7B8AF8E7" w14:textId="77777777" w:rsidR="00615935" w:rsidRPr="00615935" w:rsidRDefault="00615935" w:rsidP="00615935">
      <w:pPr>
        <w:pStyle w:val="B1"/>
        <w:rPr>
          <w:rFonts w:eastAsia="DengXian"/>
          <w:lang w:eastAsia="zh-CN"/>
        </w:rPr>
      </w:pPr>
      <w:r w:rsidRPr="00615935">
        <w:rPr>
          <w:rFonts w:eastAsia="DengXian"/>
          <w:lang w:eastAsia="zh-CN"/>
        </w:rPr>
        <w:t xml:space="preserve">The sum of all supported per cause measurements shall be equal to the total number of failed GPRS routing area update procedures. In case only a subset of per cause measurements is supported, a sum </w:t>
      </w:r>
      <w:proofErr w:type="spellStart"/>
      <w:r w:rsidRPr="00615935">
        <w:rPr>
          <w:rFonts w:eastAsia="DengXian"/>
          <w:lang w:eastAsia="zh-CN"/>
        </w:rPr>
        <w:t>subcounter</w:t>
      </w:r>
      <w:proofErr w:type="spellEnd"/>
      <w:r w:rsidRPr="00615935">
        <w:rPr>
          <w:rFonts w:eastAsia="DengXian"/>
          <w:lang w:eastAsia="zh-CN"/>
        </w:rPr>
        <w:t xml:space="preserve"> will be provided first.</w:t>
      </w:r>
    </w:p>
    <w:p w14:paraId="1D7BA08B" w14:textId="77777777" w:rsidR="00615935" w:rsidRPr="00615935" w:rsidRDefault="00615935" w:rsidP="00615935">
      <w:pPr>
        <w:pStyle w:val="B1"/>
        <w:rPr>
          <w:rFonts w:eastAsia="DengXian"/>
          <w:lang w:eastAsia="zh-CN"/>
        </w:rPr>
      </w:pPr>
      <w:r w:rsidRPr="00615935">
        <w:rPr>
          <w:rFonts w:eastAsia="DengXian"/>
          <w:lang w:eastAsia="zh-CN"/>
        </w:rPr>
        <w:t>d)</w:t>
      </w:r>
      <w:r w:rsidRPr="00615935">
        <w:rPr>
          <w:rFonts w:eastAsia="DengXian"/>
          <w:lang w:eastAsia="zh-CN"/>
        </w:rPr>
        <w:tab/>
        <w:t xml:space="preserve">Each measurement (as defined in e) is an integer value. The </w:t>
      </w:r>
      <w:r w:rsidRPr="00615935">
        <w:rPr>
          <w:rFonts w:eastAsia="DengXian"/>
          <w:lang w:eastAsia="zh-CN"/>
        </w:rPr>
        <w:lastRenderedPageBreak/>
        <w:t xml:space="preserve">number of measurements is equal to the number of causes supported plus a possible sum value identified by </w:t>
      </w:r>
      <w:proofErr w:type="gramStart"/>
      <w:r w:rsidRPr="00615935">
        <w:rPr>
          <w:rFonts w:eastAsia="DengXian"/>
          <w:lang w:eastAsia="zh-CN"/>
        </w:rPr>
        <w:t>the .sum</w:t>
      </w:r>
      <w:proofErr w:type="gramEnd"/>
      <w:r w:rsidRPr="00615935">
        <w:rPr>
          <w:rFonts w:eastAsia="DengXian"/>
          <w:lang w:eastAsia="zh-CN"/>
        </w:rPr>
        <w:t xml:space="preserve"> suffix.</w:t>
      </w:r>
    </w:p>
    <w:p w14:paraId="2ACABA42" w14:textId="77777777" w:rsidR="00615935" w:rsidRPr="00615935" w:rsidRDefault="00615935" w:rsidP="00615935">
      <w:pPr>
        <w:pStyle w:val="B1"/>
        <w:rPr>
          <w:rFonts w:eastAsia="DengXian"/>
          <w:lang w:eastAsia="zh-CN"/>
        </w:rPr>
      </w:pPr>
      <w:r w:rsidRPr="00615935">
        <w:rPr>
          <w:rFonts w:eastAsia="DengXian"/>
          <w:lang w:eastAsia="zh-CN"/>
        </w:rPr>
        <w:t>e)</w:t>
      </w:r>
      <w:r w:rsidRPr="00615935">
        <w:rPr>
          <w:rFonts w:eastAsia="DengXian"/>
          <w:lang w:eastAsia="zh-CN"/>
        </w:rPr>
        <w:tab/>
        <w:t xml:space="preserve">MM. </w:t>
      </w:r>
      <w:proofErr w:type="spellStart"/>
      <w:r w:rsidRPr="00615935">
        <w:rPr>
          <w:rFonts w:eastAsia="DengXian"/>
          <w:lang w:eastAsia="zh-CN"/>
        </w:rPr>
        <w:t>FailIntraSgsnRaUpdate.Cause</w:t>
      </w:r>
      <w:proofErr w:type="spellEnd"/>
      <w:r w:rsidRPr="00615935">
        <w:rPr>
          <w:rFonts w:eastAsia="DengXian"/>
          <w:lang w:eastAsia="zh-CN"/>
        </w:rPr>
        <w:t>:</w:t>
      </w:r>
    </w:p>
    <w:p w14:paraId="3E582D93" w14:textId="77777777" w:rsidR="00615935" w:rsidRPr="00615935" w:rsidRDefault="00615935" w:rsidP="00615935">
      <w:pPr>
        <w:pStyle w:val="B1"/>
        <w:rPr>
          <w:rFonts w:eastAsia="DengXian"/>
          <w:lang w:eastAsia="zh-CN"/>
        </w:rPr>
      </w:pPr>
      <w:r w:rsidRPr="00615935">
        <w:rPr>
          <w:rFonts w:eastAsia="DengXian"/>
          <w:lang w:eastAsia="zh-CN"/>
        </w:rPr>
        <w:t>f)</w:t>
      </w:r>
      <w:r w:rsidRPr="00615935">
        <w:rPr>
          <w:rFonts w:eastAsia="DengXian"/>
          <w:lang w:eastAsia="zh-CN"/>
        </w:rPr>
        <w:tab/>
        <w:t>-</w:t>
      </w:r>
      <w:r w:rsidRPr="00615935">
        <w:rPr>
          <w:rFonts w:eastAsia="DengXian"/>
          <w:lang w:eastAsia="zh-CN"/>
        </w:rPr>
        <w:tab/>
        <w:t xml:space="preserve">MM. </w:t>
      </w:r>
      <w:proofErr w:type="spellStart"/>
      <w:r w:rsidRPr="00615935">
        <w:rPr>
          <w:rFonts w:eastAsia="DengXian"/>
          <w:lang w:eastAsia="zh-CN"/>
        </w:rPr>
        <w:t>FailIntraSgsnRaUpdate.Cause</w:t>
      </w:r>
      <w:proofErr w:type="spellEnd"/>
      <w:r w:rsidRPr="00615935">
        <w:rPr>
          <w:rFonts w:eastAsia="DengXian"/>
          <w:lang w:eastAsia="zh-CN"/>
        </w:rPr>
        <w:tab/>
        <w:t>Combined (don't care</w:t>
      </w:r>
      <w:proofErr w:type="gramStart"/>
      <w:r w:rsidRPr="00615935">
        <w:rPr>
          <w:rFonts w:eastAsia="DengXian"/>
          <w:lang w:eastAsia="zh-CN"/>
        </w:rPr>
        <w:t>);</w:t>
      </w:r>
      <w:proofErr w:type="gramEnd"/>
    </w:p>
    <w:p w14:paraId="57D931B3" w14:textId="77777777" w:rsidR="00615935" w:rsidRPr="00615935" w:rsidRDefault="00615935" w:rsidP="00615935">
      <w:pPr>
        <w:pStyle w:val="B1"/>
        <w:rPr>
          <w:rFonts w:eastAsia="DengXian"/>
          <w:lang w:eastAsia="zh-CN"/>
        </w:rPr>
      </w:pPr>
      <w:r w:rsidRPr="00615935">
        <w:rPr>
          <w:rFonts w:eastAsia="DengXian"/>
          <w:lang w:eastAsia="zh-CN"/>
        </w:rPr>
        <w:t>g)</w:t>
      </w:r>
      <w:r w:rsidRPr="00615935">
        <w:rPr>
          <w:rFonts w:eastAsia="DengXian"/>
          <w:lang w:eastAsia="zh-CN"/>
        </w:rPr>
        <w:tab/>
        <w:t>-</w:t>
      </w:r>
      <w:r w:rsidRPr="00615935">
        <w:rPr>
          <w:rFonts w:eastAsia="DengXian"/>
          <w:lang w:eastAsia="zh-CN"/>
        </w:rPr>
        <w:tab/>
        <w:t xml:space="preserve">MM. </w:t>
      </w:r>
      <w:proofErr w:type="spellStart"/>
      <w:proofErr w:type="gramStart"/>
      <w:r w:rsidRPr="00615935">
        <w:rPr>
          <w:rFonts w:eastAsia="DengXian"/>
          <w:lang w:eastAsia="zh-CN"/>
        </w:rPr>
        <w:t>FailIntraSgsnRaUpdate.Cause.G</w:t>
      </w:r>
      <w:proofErr w:type="spellEnd"/>
      <w:proofErr w:type="gramEnd"/>
      <w:r w:rsidRPr="00615935">
        <w:rPr>
          <w:rFonts w:eastAsia="DengXian"/>
          <w:lang w:eastAsia="zh-CN"/>
        </w:rPr>
        <w:tab/>
        <w:t>GSM;</w:t>
      </w:r>
    </w:p>
    <w:p w14:paraId="42547CF0" w14:textId="77777777" w:rsidR="00615935" w:rsidRPr="00615935" w:rsidRDefault="00615935" w:rsidP="00615935">
      <w:pPr>
        <w:pStyle w:val="B1"/>
        <w:rPr>
          <w:rFonts w:eastAsia="DengXian"/>
          <w:lang w:eastAsia="zh-CN"/>
        </w:rPr>
      </w:pPr>
      <w:r w:rsidRPr="00615935">
        <w:rPr>
          <w:rFonts w:eastAsia="DengXian"/>
          <w:lang w:eastAsia="zh-CN"/>
        </w:rPr>
        <w:t>h)</w:t>
      </w:r>
      <w:r w:rsidRPr="00615935">
        <w:rPr>
          <w:rFonts w:eastAsia="DengXian"/>
          <w:lang w:eastAsia="zh-CN"/>
        </w:rPr>
        <w:tab/>
        <w:t>-</w:t>
      </w:r>
      <w:r w:rsidRPr="00615935">
        <w:rPr>
          <w:rFonts w:eastAsia="DengXian"/>
          <w:lang w:eastAsia="zh-CN"/>
        </w:rPr>
        <w:tab/>
        <w:t xml:space="preserve">MM. </w:t>
      </w:r>
      <w:proofErr w:type="spellStart"/>
      <w:proofErr w:type="gramStart"/>
      <w:r w:rsidRPr="00615935">
        <w:rPr>
          <w:rFonts w:eastAsia="DengXian"/>
          <w:lang w:eastAsia="zh-CN"/>
        </w:rPr>
        <w:t>FailIntraSgsnRaUpdate.Cause.U</w:t>
      </w:r>
      <w:proofErr w:type="spellEnd"/>
      <w:proofErr w:type="gramEnd"/>
      <w:r w:rsidRPr="00615935">
        <w:rPr>
          <w:rFonts w:eastAsia="DengXian"/>
          <w:lang w:eastAsia="zh-CN"/>
        </w:rPr>
        <w:tab/>
        <w:t>UMTS;</w:t>
      </w:r>
    </w:p>
    <w:p w14:paraId="3E49E605" w14:textId="77777777" w:rsidR="00615935" w:rsidRPr="00615935" w:rsidRDefault="00615935" w:rsidP="00615935">
      <w:pPr>
        <w:pStyle w:val="B1"/>
        <w:rPr>
          <w:rFonts w:eastAsia="DengXian"/>
          <w:lang w:eastAsia="zh-CN"/>
        </w:rPr>
      </w:pPr>
      <w:proofErr w:type="spellStart"/>
      <w:r w:rsidRPr="00615935">
        <w:rPr>
          <w:rFonts w:eastAsia="DengXian"/>
          <w:lang w:eastAsia="zh-CN"/>
        </w:rPr>
        <w:t>i</w:t>
      </w:r>
      <w:proofErr w:type="spellEnd"/>
      <w:r w:rsidRPr="00615935">
        <w:rPr>
          <w:rFonts w:eastAsia="DengXian"/>
          <w:lang w:eastAsia="zh-CN"/>
        </w:rPr>
        <w:t>)</w:t>
      </w:r>
      <w:r w:rsidRPr="00615935">
        <w:rPr>
          <w:rFonts w:eastAsia="DengXian"/>
          <w:lang w:eastAsia="zh-CN"/>
        </w:rPr>
        <w:tab/>
        <w:t>where Cause identifies the reject cause.</w:t>
      </w:r>
    </w:p>
    <w:p w14:paraId="340A17B2" w14:textId="77777777" w:rsidR="00615935" w:rsidRPr="00615935" w:rsidRDefault="00615935" w:rsidP="00615935">
      <w:pPr>
        <w:pStyle w:val="B1"/>
        <w:rPr>
          <w:rFonts w:eastAsia="DengXian"/>
          <w:lang w:eastAsia="zh-CN"/>
        </w:rPr>
      </w:pPr>
      <w:r w:rsidRPr="00615935">
        <w:rPr>
          <w:rFonts w:eastAsia="DengXian"/>
          <w:lang w:eastAsia="zh-CN"/>
        </w:rPr>
        <w:t>j)</w:t>
      </w:r>
      <w:r w:rsidRPr="00615935">
        <w:rPr>
          <w:rFonts w:eastAsia="DengXian"/>
          <w:lang w:eastAsia="zh-CN"/>
        </w:rPr>
        <w:tab/>
        <w:t>RA, specified by a concatenation of the MCC, MNC, LAC and the RAC.</w:t>
      </w:r>
    </w:p>
    <w:p w14:paraId="023BE541" w14:textId="77777777" w:rsidR="00615935" w:rsidRPr="00615935" w:rsidRDefault="00615935" w:rsidP="00615935">
      <w:pPr>
        <w:pStyle w:val="B1"/>
        <w:rPr>
          <w:rFonts w:eastAsia="DengXian"/>
          <w:lang w:eastAsia="zh-CN"/>
        </w:rPr>
      </w:pPr>
      <w:r w:rsidRPr="00615935">
        <w:rPr>
          <w:rFonts w:eastAsia="DengXian"/>
          <w:lang w:eastAsia="zh-CN"/>
        </w:rPr>
        <w:t>k)</w:t>
      </w:r>
      <w:r w:rsidRPr="00615935">
        <w:rPr>
          <w:rFonts w:eastAsia="DengXian"/>
          <w:lang w:eastAsia="zh-CN"/>
        </w:rPr>
        <w:tab/>
        <w:t>Valid for packet switching.</w:t>
      </w:r>
    </w:p>
    <w:p w14:paraId="77FDC162" w14:textId="4ED69D11" w:rsidR="00615935" w:rsidRDefault="00615935" w:rsidP="00615935">
      <w:pPr>
        <w:pStyle w:val="B1"/>
        <w:rPr>
          <w:rFonts w:eastAsia="DengXian" w:hint="eastAsia"/>
          <w:lang w:eastAsia="zh-CN"/>
        </w:rPr>
      </w:pPr>
      <w:r w:rsidRPr="00615935">
        <w:rPr>
          <w:rFonts w:eastAsia="DengXian"/>
          <w:lang w:eastAsia="zh-CN"/>
        </w:rPr>
        <w:t>l)</w:t>
      </w:r>
      <w:r w:rsidRPr="00615935">
        <w:rPr>
          <w:rFonts w:eastAsia="DengXian"/>
          <w:lang w:eastAsia="zh-CN"/>
        </w:rPr>
        <w:tab/>
        <w:t>GSM/UMTS.</w:t>
      </w:r>
    </w:p>
    <w:p w14:paraId="6C180125" w14:textId="77777777" w:rsidR="003A0EB4" w:rsidRPr="002E1D1C" w:rsidRDefault="00DA3800" w:rsidP="00AC09E3">
      <w:pPr>
        <w:pStyle w:val="Heading3"/>
        <w:rPr>
          <w:snapToGrid w:val="0"/>
        </w:rPr>
      </w:pPr>
      <w:bookmarkStart w:id="23" w:name="_Toc10603042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.1.3</w:t>
        </w:r>
        <w:r w:rsidR="003A0EB4" w:rsidRPr="002E1D1C">
          <w:tab/>
        </w:r>
      </w:smartTag>
      <w:r w:rsidR="003A0EB4" w:rsidRPr="002E1D1C">
        <w:t>GPRS detach procedures initiated by MS</w:t>
      </w:r>
      <w:bookmarkEnd w:id="23"/>
    </w:p>
    <w:p w14:paraId="6FF0E57E" w14:textId="77777777" w:rsidR="003A0EB4" w:rsidRDefault="00DA3800" w:rsidP="00AC09E3">
      <w:pPr>
        <w:pStyle w:val="Heading4"/>
        <w:rPr>
          <w:rFonts w:eastAsia="DengXian"/>
          <w:lang w:eastAsia="zh-CN"/>
        </w:rPr>
      </w:pPr>
      <w:bookmarkStart w:id="24" w:name="_Toc10603042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.1.3</w:t>
        </w:r>
      </w:smartTag>
      <w:r w:rsidR="003A0EB4" w:rsidRPr="002E1D1C">
        <w:t>.1</w:t>
      </w:r>
      <w:r w:rsidR="003A0EB4" w:rsidRPr="002E1D1C">
        <w:tab/>
        <w:t>Attempted GPRS detach procedures initiated by MS</w:t>
      </w:r>
      <w:bookmarkEnd w:id="24"/>
    </w:p>
    <w:p w14:paraId="6A9F2E57" w14:textId="77777777" w:rsidR="002B551F" w:rsidRPr="002B551F" w:rsidRDefault="002B551F" w:rsidP="002B551F">
      <w:pPr>
        <w:pStyle w:val="B1"/>
        <w:rPr>
          <w:rFonts w:eastAsia="DengXian"/>
          <w:lang w:eastAsia="zh-CN"/>
        </w:rPr>
      </w:pPr>
      <w:r w:rsidRPr="002B551F">
        <w:rPr>
          <w:rFonts w:eastAsia="DengXian"/>
          <w:lang w:eastAsia="zh-CN"/>
        </w:rPr>
        <w:t>a)</w:t>
      </w:r>
      <w:r w:rsidRPr="002B551F">
        <w:rPr>
          <w:rFonts w:eastAsia="DengXian"/>
          <w:lang w:eastAsia="zh-CN"/>
        </w:rPr>
        <w:tab/>
        <w:t>This measurement provides the number of MS initiated GPRS detach procedures within this SGSN area.</w:t>
      </w:r>
    </w:p>
    <w:p w14:paraId="77C1B41E" w14:textId="77777777" w:rsidR="002B551F" w:rsidRPr="002B551F" w:rsidRDefault="002B551F" w:rsidP="002B551F">
      <w:pPr>
        <w:pStyle w:val="B1"/>
        <w:rPr>
          <w:rFonts w:eastAsia="DengXian"/>
          <w:lang w:eastAsia="zh-CN"/>
        </w:rPr>
      </w:pPr>
      <w:r w:rsidRPr="002B551F">
        <w:rPr>
          <w:rFonts w:eastAsia="DengXian"/>
          <w:lang w:eastAsia="zh-CN"/>
        </w:rPr>
        <w:t>The three measurement types defined in e) are subject to the "2 out of 3 approach".</w:t>
      </w:r>
    </w:p>
    <w:p w14:paraId="5D27CE0B" w14:textId="77777777" w:rsidR="002B551F" w:rsidRPr="002B551F" w:rsidRDefault="002B551F" w:rsidP="002B551F">
      <w:pPr>
        <w:pStyle w:val="B1"/>
        <w:rPr>
          <w:rFonts w:eastAsia="DengXian"/>
          <w:lang w:eastAsia="zh-CN"/>
        </w:rPr>
      </w:pPr>
      <w:r w:rsidRPr="002B551F">
        <w:rPr>
          <w:rFonts w:eastAsia="DengXian"/>
          <w:lang w:eastAsia="zh-CN"/>
        </w:rPr>
        <w:t>b)</w:t>
      </w:r>
      <w:r w:rsidRPr="002B551F">
        <w:rPr>
          <w:rFonts w:eastAsia="DengXian"/>
          <w:lang w:eastAsia="zh-CN"/>
        </w:rPr>
        <w:tab/>
        <w:t>CC.</w:t>
      </w:r>
    </w:p>
    <w:p w14:paraId="5B18729B" w14:textId="77777777" w:rsidR="002B551F" w:rsidRPr="002B551F" w:rsidRDefault="002B551F" w:rsidP="002B551F">
      <w:pPr>
        <w:pStyle w:val="B1"/>
        <w:rPr>
          <w:rFonts w:eastAsia="DengXian"/>
          <w:lang w:eastAsia="zh-CN"/>
        </w:rPr>
      </w:pPr>
      <w:r w:rsidRPr="002B551F">
        <w:rPr>
          <w:rFonts w:eastAsia="DengXian"/>
          <w:lang w:eastAsia="zh-CN"/>
        </w:rPr>
        <w:t>c)</w:t>
      </w:r>
      <w:r w:rsidRPr="002B551F">
        <w:rPr>
          <w:rFonts w:eastAsia="DengXian"/>
          <w:lang w:eastAsia="zh-CN"/>
        </w:rPr>
        <w:tab/>
        <w:t>Receipt of a "DETACH REQUEST" message from the MS indicating a GPRS detach (TS 24.008 [15]).</w:t>
      </w:r>
    </w:p>
    <w:p w14:paraId="53F192C1" w14:textId="77777777" w:rsidR="002B551F" w:rsidRPr="002B551F" w:rsidRDefault="002B551F" w:rsidP="002B551F">
      <w:pPr>
        <w:pStyle w:val="B1"/>
        <w:rPr>
          <w:rFonts w:eastAsia="DengXian"/>
          <w:lang w:eastAsia="zh-CN"/>
        </w:rPr>
      </w:pPr>
      <w:r w:rsidRPr="002B551F">
        <w:rPr>
          <w:rFonts w:eastAsia="DengXian"/>
          <w:lang w:eastAsia="zh-CN"/>
        </w:rPr>
        <w:t>d)</w:t>
      </w:r>
      <w:r w:rsidRPr="002B551F">
        <w:rPr>
          <w:rFonts w:eastAsia="DengXian"/>
          <w:lang w:eastAsia="zh-CN"/>
        </w:rPr>
        <w:tab/>
        <w:t>A single integer value per measurement type defined in e).</w:t>
      </w:r>
    </w:p>
    <w:p w14:paraId="7597C5E9" w14:textId="77777777" w:rsidR="002B551F" w:rsidRPr="002B551F" w:rsidRDefault="002B551F" w:rsidP="002B551F">
      <w:pPr>
        <w:pStyle w:val="B1"/>
        <w:rPr>
          <w:rFonts w:eastAsia="DengXian"/>
          <w:lang w:eastAsia="zh-CN"/>
        </w:rPr>
      </w:pPr>
      <w:r w:rsidRPr="002B551F">
        <w:rPr>
          <w:rFonts w:eastAsia="DengXian"/>
          <w:lang w:eastAsia="zh-CN"/>
        </w:rPr>
        <w:t>e)</w:t>
      </w:r>
      <w:r w:rsidRPr="002B551F">
        <w:rPr>
          <w:rFonts w:eastAsia="DengXian"/>
          <w:lang w:eastAsia="zh-CN"/>
        </w:rPr>
        <w:tab/>
      </w:r>
      <w:proofErr w:type="spellStart"/>
      <w:r w:rsidRPr="002B551F">
        <w:rPr>
          <w:rFonts w:eastAsia="DengXian"/>
          <w:lang w:eastAsia="zh-CN"/>
        </w:rPr>
        <w:t>MM.AttGprsDetachMs</w:t>
      </w:r>
      <w:proofErr w:type="spellEnd"/>
      <w:r w:rsidRPr="002B551F">
        <w:rPr>
          <w:rFonts w:eastAsia="DengXian"/>
          <w:lang w:eastAsia="zh-CN"/>
        </w:rPr>
        <w:t>:</w:t>
      </w:r>
    </w:p>
    <w:p w14:paraId="5A9066A4" w14:textId="77777777" w:rsidR="002B551F" w:rsidRPr="002B551F" w:rsidRDefault="002B551F" w:rsidP="00B43819">
      <w:pPr>
        <w:pStyle w:val="B2"/>
        <w:rPr>
          <w:rFonts w:eastAsia="DengXian"/>
          <w:lang w:eastAsia="zh-CN"/>
        </w:rPr>
      </w:pPr>
      <w:r w:rsidRPr="002B551F">
        <w:rPr>
          <w:rFonts w:eastAsia="DengXian"/>
          <w:lang w:eastAsia="zh-CN"/>
        </w:rPr>
        <w:t>-</w:t>
      </w:r>
      <w:r w:rsidRPr="002B551F">
        <w:rPr>
          <w:rFonts w:eastAsia="DengXian"/>
          <w:lang w:eastAsia="zh-CN"/>
        </w:rPr>
        <w:tab/>
      </w:r>
      <w:proofErr w:type="spellStart"/>
      <w:r w:rsidRPr="002B551F">
        <w:rPr>
          <w:rFonts w:eastAsia="DengXian"/>
          <w:lang w:eastAsia="zh-CN"/>
        </w:rPr>
        <w:t>MM.AttGprsDetachMs</w:t>
      </w:r>
      <w:proofErr w:type="spellEnd"/>
      <w:r w:rsidRPr="002B551F">
        <w:rPr>
          <w:rFonts w:eastAsia="DengXian"/>
          <w:lang w:eastAsia="zh-CN"/>
        </w:rPr>
        <w:tab/>
        <w:t>Combined (don't care</w:t>
      </w:r>
      <w:proofErr w:type="gramStart"/>
      <w:r w:rsidRPr="002B551F">
        <w:rPr>
          <w:rFonts w:eastAsia="DengXian"/>
          <w:lang w:eastAsia="zh-CN"/>
        </w:rPr>
        <w:t>);</w:t>
      </w:r>
      <w:proofErr w:type="gramEnd"/>
    </w:p>
    <w:p w14:paraId="70BE8A1A" w14:textId="77777777" w:rsidR="002B551F" w:rsidRPr="002B551F" w:rsidRDefault="002B551F" w:rsidP="00B43819">
      <w:pPr>
        <w:pStyle w:val="B2"/>
        <w:rPr>
          <w:rFonts w:eastAsia="DengXian"/>
          <w:lang w:eastAsia="zh-CN"/>
        </w:rPr>
      </w:pPr>
      <w:r w:rsidRPr="002B551F">
        <w:rPr>
          <w:rFonts w:eastAsia="DengXian"/>
          <w:lang w:eastAsia="zh-CN"/>
        </w:rPr>
        <w:t>-</w:t>
      </w:r>
      <w:proofErr w:type="gramStart"/>
      <w:r w:rsidRPr="002B551F">
        <w:rPr>
          <w:rFonts w:eastAsia="DengXian"/>
          <w:lang w:eastAsia="zh-CN"/>
        </w:rPr>
        <w:tab/>
      </w:r>
      <w:proofErr w:type="spellStart"/>
      <w:r w:rsidRPr="002B551F">
        <w:rPr>
          <w:rFonts w:eastAsia="DengXian"/>
          <w:lang w:eastAsia="zh-CN"/>
        </w:rPr>
        <w:t>MM.AttGprsDetachMs.G</w:t>
      </w:r>
      <w:proofErr w:type="spellEnd"/>
      <w:proofErr w:type="gramEnd"/>
      <w:r w:rsidRPr="002B551F">
        <w:rPr>
          <w:rFonts w:eastAsia="DengXian"/>
          <w:lang w:eastAsia="zh-CN"/>
        </w:rPr>
        <w:tab/>
        <w:t>GSM;</w:t>
      </w:r>
    </w:p>
    <w:p w14:paraId="58C4F032" w14:textId="77777777" w:rsidR="002B551F" w:rsidRPr="002B551F" w:rsidRDefault="002B551F" w:rsidP="00B43819">
      <w:pPr>
        <w:pStyle w:val="B2"/>
        <w:rPr>
          <w:rFonts w:eastAsia="DengXian"/>
          <w:lang w:eastAsia="zh-CN"/>
        </w:rPr>
      </w:pPr>
      <w:r w:rsidRPr="002B551F">
        <w:rPr>
          <w:rFonts w:eastAsia="DengXian"/>
          <w:lang w:eastAsia="zh-CN"/>
        </w:rPr>
        <w:t>-</w:t>
      </w:r>
      <w:proofErr w:type="gramStart"/>
      <w:r w:rsidRPr="002B551F">
        <w:rPr>
          <w:rFonts w:eastAsia="DengXian"/>
          <w:lang w:eastAsia="zh-CN"/>
        </w:rPr>
        <w:tab/>
      </w:r>
      <w:proofErr w:type="spellStart"/>
      <w:r w:rsidRPr="002B551F">
        <w:rPr>
          <w:rFonts w:eastAsia="DengXian"/>
          <w:lang w:eastAsia="zh-CN"/>
        </w:rPr>
        <w:t>MM.AttGprsDetachMs.U</w:t>
      </w:r>
      <w:proofErr w:type="spellEnd"/>
      <w:proofErr w:type="gramEnd"/>
      <w:r w:rsidRPr="002B551F">
        <w:rPr>
          <w:rFonts w:eastAsia="DengXian"/>
          <w:lang w:eastAsia="zh-CN"/>
        </w:rPr>
        <w:tab/>
        <w:t>UMTS.</w:t>
      </w:r>
    </w:p>
    <w:p w14:paraId="163F859C" w14:textId="77777777" w:rsidR="002B551F" w:rsidRPr="002B551F" w:rsidRDefault="002B551F" w:rsidP="002B551F">
      <w:pPr>
        <w:pStyle w:val="B1"/>
        <w:rPr>
          <w:rFonts w:eastAsia="DengXian"/>
          <w:lang w:eastAsia="zh-CN"/>
        </w:rPr>
      </w:pPr>
      <w:r w:rsidRPr="002B551F">
        <w:rPr>
          <w:rFonts w:eastAsia="DengXian"/>
          <w:lang w:eastAsia="zh-CN"/>
        </w:rPr>
        <w:t>f)</w:t>
      </w:r>
      <w:r w:rsidRPr="002B551F">
        <w:rPr>
          <w:rFonts w:eastAsia="DengXian"/>
          <w:lang w:eastAsia="zh-CN"/>
        </w:rPr>
        <w:tab/>
        <w:t>RA, specified by a concatenation of the MCC, MNC, LAC and the RAC.</w:t>
      </w:r>
    </w:p>
    <w:p w14:paraId="1DF5642D" w14:textId="77777777" w:rsidR="002B551F" w:rsidRPr="002B551F" w:rsidRDefault="002B551F" w:rsidP="002B551F">
      <w:pPr>
        <w:pStyle w:val="B1"/>
        <w:rPr>
          <w:rFonts w:eastAsia="DengXian"/>
          <w:lang w:eastAsia="zh-CN"/>
        </w:rPr>
      </w:pPr>
      <w:r w:rsidRPr="002B551F">
        <w:rPr>
          <w:rFonts w:eastAsia="DengXian"/>
          <w:lang w:eastAsia="zh-CN"/>
        </w:rPr>
        <w:t>g)</w:t>
      </w:r>
      <w:r w:rsidRPr="002B551F">
        <w:rPr>
          <w:rFonts w:eastAsia="DengXian"/>
          <w:lang w:eastAsia="zh-CN"/>
        </w:rPr>
        <w:tab/>
        <w:t>Valid for packet switching.</w:t>
      </w:r>
    </w:p>
    <w:p w14:paraId="77B94A71" w14:textId="6A10D628" w:rsidR="002B551F" w:rsidRDefault="002B551F" w:rsidP="002B551F">
      <w:pPr>
        <w:pStyle w:val="B1"/>
        <w:rPr>
          <w:rFonts w:eastAsia="DengXian" w:hint="eastAsia"/>
          <w:lang w:eastAsia="zh-CN"/>
        </w:rPr>
      </w:pPr>
      <w:r w:rsidRPr="002B551F">
        <w:rPr>
          <w:rFonts w:eastAsia="DengXian"/>
          <w:lang w:eastAsia="zh-CN"/>
        </w:rPr>
        <w:t>h)</w:t>
      </w:r>
      <w:r w:rsidRPr="002B551F">
        <w:rPr>
          <w:rFonts w:eastAsia="DengXian"/>
          <w:lang w:eastAsia="zh-CN"/>
        </w:rPr>
        <w:tab/>
        <w:t>GSM/UMTS.</w:t>
      </w:r>
    </w:p>
    <w:p w14:paraId="30FB6482" w14:textId="77777777" w:rsidR="003A0EB4" w:rsidRPr="002E1D1C" w:rsidRDefault="00DA3800" w:rsidP="00AC09E3">
      <w:pPr>
        <w:pStyle w:val="Heading3"/>
        <w:rPr>
          <w:snapToGrid w:val="0"/>
        </w:rPr>
      </w:pPr>
      <w:bookmarkStart w:id="25" w:name="_Toc106030424"/>
      <w:smartTag w:uri="urn:schemas-microsoft-com:office:smarttags" w:element="chsdate">
        <w:smartTagPr>
          <w:attr w:name="IsROCDate" w:val="False"/>
          <w:attr w:name="IsLunarDate" w:val="False"/>
          <w:attr w:name="Day" w:val="30"/>
          <w:attr w:name="Month" w:val="12"/>
          <w:attr w:name="Year" w:val="1899"/>
        </w:smartTagPr>
        <w:r w:rsidRPr="002E1D1C">
          <w:t>4</w:t>
        </w:r>
        <w:r w:rsidR="003A0EB4" w:rsidRPr="002E1D1C">
          <w:t>.1.4</w:t>
        </w:r>
        <w:r w:rsidR="003A0EB4" w:rsidRPr="002E1D1C">
          <w:tab/>
        </w:r>
      </w:smartTag>
      <w:r w:rsidR="003A0EB4" w:rsidRPr="002E1D1C">
        <w:t>GPRS detach procedures initiated by SGSN</w:t>
      </w:r>
      <w:bookmarkEnd w:id="25"/>
    </w:p>
    <w:p w14:paraId="374B93B6" w14:textId="77777777" w:rsidR="003A0EB4" w:rsidRDefault="00DA3800" w:rsidP="00AC09E3">
      <w:pPr>
        <w:pStyle w:val="Heading4"/>
        <w:rPr>
          <w:rFonts w:eastAsia="DengXian"/>
          <w:lang w:eastAsia="zh-CN"/>
        </w:rPr>
      </w:pPr>
      <w:bookmarkStart w:id="26" w:name="_Toc10603042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.1.4</w:t>
        </w:r>
      </w:smartTag>
      <w:r w:rsidR="003A0EB4" w:rsidRPr="002E1D1C">
        <w:t>.1</w:t>
      </w:r>
      <w:r w:rsidR="003A0EB4" w:rsidRPr="002E1D1C">
        <w:tab/>
        <w:t>Attempted GPRS detach procedures initiated by SGSN</w:t>
      </w:r>
      <w:bookmarkEnd w:id="26"/>
    </w:p>
    <w:p w14:paraId="51D05C47" w14:textId="77777777" w:rsidR="00B30273" w:rsidRPr="00B30273" w:rsidRDefault="00B30273" w:rsidP="00B30273">
      <w:pPr>
        <w:pStyle w:val="B1"/>
        <w:rPr>
          <w:rFonts w:eastAsia="DengXian"/>
          <w:lang w:eastAsia="zh-CN"/>
        </w:rPr>
      </w:pPr>
      <w:r w:rsidRPr="00B30273">
        <w:rPr>
          <w:rFonts w:eastAsia="DengXian"/>
          <w:lang w:eastAsia="zh-CN"/>
        </w:rPr>
        <w:t>a)</w:t>
      </w:r>
      <w:r w:rsidRPr="00B30273">
        <w:rPr>
          <w:rFonts w:eastAsia="DengXian"/>
          <w:lang w:eastAsia="zh-CN"/>
        </w:rPr>
        <w:tab/>
        <w:t>This measurement provides the number of attempted GPRS detach procedures initiated by SGSN.</w:t>
      </w:r>
    </w:p>
    <w:p w14:paraId="4170FEFD" w14:textId="77777777" w:rsidR="00B30273" w:rsidRPr="00B30273" w:rsidRDefault="00B30273" w:rsidP="00B30273">
      <w:pPr>
        <w:pStyle w:val="B1"/>
        <w:rPr>
          <w:rFonts w:eastAsia="DengXian"/>
          <w:lang w:eastAsia="zh-CN"/>
        </w:rPr>
      </w:pPr>
      <w:r w:rsidRPr="00B30273">
        <w:rPr>
          <w:rFonts w:eastAsia="DengXian"/>
          <w:lang w:eastAsia="zh-CN"/>
        </w:rPr>
        <w:t>The three measurement types defined in e) are subject to the "2 out of 3 approach".</w:t>
      </w:r>
    </w:p>
    <w:p w14:paraId="26F2F8AB" w14:textId="77777777" w:rsidR="00B30273" w:rsidRPr="00B30273" w:rsidRDefault="00B30273" w:rsidP="00B30273">
      <w:pPr>
        <w:pStyle w:val="B1"/>
        <w:rPr>
          <w:rFonts w:eastAsia="DengXian"/>
          <w:lang w:eastAsia="zh-CN"/>
        </w:rPr>
      </w:pPr>
      <w:r w:rsidRPr="00B30273">
        <w:rPr>
          <w:rFonts w:eastAsia="DengXian"/>
          <w:lang w:eastAsia="zh-CN"/>
        </w:rPr>
        <w:t>b)</w:t>
      </w:r>
      <w:r w:rsidRPr="00B30273">
        <w:rPr>
          <w:rFonts w:eastAsia="DengXian"/>
          <w:lang w:eastAsia="zh-CN"/>
        </w:rPr>
        <w:tab/>
        <w:t>CC.</w:t>
      </w:r>
    </w:p>
    <w:p w14:paraId="523A79E8" w14:textId="77777777" w:rsidR="00B30273" w:rsidRPr="00B30273" w:rsidRDefault="00B30273" w:rsidP="00B30273">
      <w:pPr>
        <w:pStyle w:val="B1"/>
        <w:rPr>
          <w:rFonts w:eastAsia="DengXian"/>
          <w:lang w:eastAsia="zh-CN"/>
        </w:rPr>
      </w:pPr>
      <w:r w:rsidRPr="00B30273">
        <w:rPr>
          <w:rFonts w:eastAsia="DengXian"/>
          <w:lang w:eastAsia="zh-CN"/>
        </w:rPr>
        <w:t>c)</w:t>
      </w:r>
      <w:r w:rsidRPr="00B30273">
        <w:rPr>
          <w:rFonts w:eastAsia="DengXian"/>
          <w:lang w:eastAsia="zh-CN"/>
        </w:rPr>
        <w:tab/>
        <w:t>Transmission of a "DETACH REQUEST" message to the MS (TS 24.008 [15]).</w:t>
      </w:r>
    </w:p>
    <w:p w14:paraId="2863A58E" w14:textId="77777777" w:rsidR="00B30273" w:rsidRPr="00B30273" w:rsidRDefault="00B30273" w:rsidP="00B30273">
      <w:pPr>
        <w:pStyle w:val="B1"/>
        <w:rPr>
          <w:rFonts w:eastAsia="DengXian"/>
          <w:lang w:eastAsia="zh-CN"/>
        </w:rPr>
      </w:pPr>
      <w:r w:rsidRPr="00B30273">
        <w:rPr>
          <w:rFonts w:eastAsia="DengXian"/>
          <w:lang w:eastAsia="zh-CN"/>
        </w:rPr>
        <w:t>d)</w:t>
      </w:r>
      <w:r w:rsidRPr="00B30273">
        <w:rPr>
          <w:rFonts w:eastAsia="DengXian"/>
          <w:lang w:eastAsia="zh-CN"/>
        </w:rPr>
        <w:tab/>
        <w:t>A single integer value per measurement type defined in e).</w:t>
      </w:r>
    </w:p>
    <w:p w14:paraId="11D2FE1F" w14:textId="77777777" w:rsidR="00B30273" w:rsidRPr="00B30273" w:rsidRDefault="00B30273" w:rsidP="00B30273">
      <w:pPr>
        <w:pStyle w:val="B1"/>
        <w:rPr>
          <w:rFonts w:eastAsia="DengXian"/>
          <w:lang w:eastAsia="zh-CN"/>
        </w:rPr>
      </w:pPr>
      <w:r w:rsidRPr="00B30273">
        <w:rPr>
          <w:rFonts w:eastAsia="DengXian"/>
          <w:lang w:eastAsia="zh-CN"/>
        </w:rPr>
        <w:t>e)</w:t>
      </w:r>
      <w:r w:rsidRPr="00B30273">
        <w:rPr>
          <w:rFonts w:eastAsia="DengXian"/>
          <w:lang w:eastAsia="zh-CN"/>
        </w:rPr>
        <w:tab/>
      </w:r>
      <w:proofErr w:type="spellStart"/>
      <w:r w:rsidRPr="00B30273">
        <w:rPr>
          <w:rFonts w:eastAsia="DengXian"/>
          <w:lang w:eastAsia="zh-CN"/>
        </w:rPr>
        <w:t>MM.AttGprsDetac</w:t>
      </w:r>
      <w:r w:rsidRPr="00B30273">
        <w:rPr>
          <w:rFonts w:eastAsia="DengXian"/>
          <w:lang w:eastAsia="zh-CN"/>
        </w:rPr>
        <w:lastRenderedPageBreak/>
        <w:t>hSgsn</w:t>
      </w:r>
      <w:proofErr w:type="spellEnd"/>
      <w:r w:rsidRPr="00B30273">
        <w:rPr>
          <w:rFonts w:eastAsia="DengXian"/>
          <w:lang w:eastAsia="zh-CN"/>
        </w:rPr>
        <w:t>:</w:t>
      </w:r>
    </w:p>
    <w:p w14:paraId="666BB451" w14:textId="77777777" w:rsidR="00B30273" w:rsidRPr="00B30273" w:rsidRDefault="00B30273" w:rsidP="00B30273">
      <w:pPr>
        <w:pStyle w:val="B2"/>
        <w:rPr>
          <w:rFonts w:eastAsia="DengXian"/>
          <w:lang w:eastAsia="zh-CN"/>
        </w:rPr>
      </w:pPr>
      <w:r w:rsidRPr="00B30273">
        <w:rPr>
          <w:rFonts w:eastAsia="DengXian"/>
          <w:lang w:eastAsia="zh-CN"/>
        </w:rPr>
        <w:t>-</w:t>
      </w:r>
      <w:r w:rsidRPr="00B30273">
        <w:rPr>
          <w:rFonts w:eastAsia="DengXian"/>
          <w:lang w:eastAsia="zh-CN"/>
        </w:rPr>
        <w:tab/>
      </w:r>
      <w:proofErr w:type="spellStart"/>
      <w:r w:rsidRPr="00B30273">
        <w:rPr>
          <w:rFonts w:eastAsia="DengXian"/>
          <w:lang w:eastAsia="zh-CN"/>
        </w:rPr>
        <w:t>MM.AttGprsDetachSgsn</w:t>
      </w:r>
      <w:proofErr w:type="spellEnd"/>
      <w:r w:rsidRPr="00B30273">
        <w:rPr>
          <w:rFonts w:eastAsia="DengXian"/>
          <w:lang w:eastAsia="zh-CN"/>
        </w:rPr>
        <w:tab/>
        <w:t>Combined (don't care</w:t>
      </w:r>
      <w:proofErr w:type="gramStart"/>
      <w:r w:rsidRPr="00B30273">
        <w:rPr>
          <w:rFonts w:eastAsia="DengXian"/>
          <w:lang w:eastAsia="zh-CN"/>
        </w:rPr>
        <w:t>);</w:t>
      </w:r>
      <w:proofErr w:type="gramEnd"/>
    </w:p>
    <w:p w14:paraId="4CF16516" w14:textId="77777777" w:rsidR="00B30273" w:rsidRPr="00B30273" w:rsidRDefault="00B30273" w:rsidP="00B30273">
      <w:pPr>
        <w:pStyle w:val="B2"/>
        <w:rPr>
          <w:rFonts w:eastAsia="DengXian"/>
          <w:lang w:eastAsia="zh-CN"/>
        </w:rPr>
      </w:pPr>
      <w:r w:rsidRPr="00B30273">
        <w:rPr>
          <w:rFonts w:eastAsia="DengXian"/>
          <w:lang w:eastAsia="zh-CN"/>
        </w:rPr>
        <w:t>-</w:t>
      </w:r>
      <w:proofErr w:type="gramStart"/>
      <w:r w:rsidRPr="00B30273">
        <w:rPr>
          <w:rFonts w:eastAsia="DengXian"/>
          <w:lang w:eastAsia="zh-CN"/>
        </w:rPr>
        <w:tab/>
      </w:r>
      <w:proofErr w:type="spellStart"/>
      <w:r w:rsidRPr="00B30273">
        <w:rPr>
          <w:rFonts w:eastAsia="DengXian"/>
          <w:lang w:eastAsia="zh-CN"/>
        </w:rPr>
        <w:t>MM.AttGprsDetachSgsn.G</w:t>
      </w:r>
      <w:proofErr w:type="spellEnd"/>
      <w:proofErr w:type="gramEnd"/>
      <w:r w:rsidRPr="00B30273">
        <w:rPr>
          <w:rFonts w:eastAsia="DengXian"/>
          <w:lang w:eastAsia="zh-CN"/>
        </w:rPr>
        <w:tab/>
        <w:t>GSM;</w:t>
      </w:r>
    </w:p>
    <w:p w14:paraId="63BFD8C7" w14:textId="77777777" w:rsidR="00B30273" w:rsidRPr="00B30273" w:rsidRDefault="00B30273" w:rsidP="00B30273">
      <w:pPr>
        <w:pStyle w:val="B2"/>
        <w:rPr>
          <w:rFonts w:eastAsia="DengXian"/>
          <w:lang w:eastAsia="zh-CN"/>
        </w:rPr>
      </w:pPr>
      <w:r w:rsidRPr="00B30273">
        <w:rPr>
          <w:rFonts w:eastAsia="DengXian"/>
          <w:lang w:eastAsia="zh-CN"/>
        </w:rPr>
        <w:t>-</w:t>
      </w:r>
      <w:proofErr w:type="gramStart"/>
      <w:r w:rsidRPr="00B30273">
        <w:rPr>
          <w:rFonts w:eastAsia="DengXian"/>
          <w:lang w:eastAsia="zh-CN"/>
        </w:rPr>
        <w:tab/>
      </w:r>
      <w:proofErr w:type="spellStart"/>
      <w:r w:rsidRPr="00B30273">
        <w:rPr>
          <w:rFonts w:eastAsia="DengXian"/>
          <w:lang w:eastAsia="zh-CN"/>
        </w:rPr>
        <w:t>MM.AttGprsDetachSgsn.U</w:t>
      </w:r>
      <w:proofErr w:type="spellEnd"/>
      <w:proofErr w:type="gramEnd"/>
      <w:r w:rsidRPr="00B30273">
        <w:rPr>
          <w:rFonts w:eastAsia="DengXian"/>
          <w:lang w:eastAsia="zh-CN"/>
        </w:rPr>
        <w:tab/>
        <w:t>UMTS.</w:t>
      </w:r>
    </w:p>
    <w:p w14:paraId="51EC37B0" w14:textId="77777777" w:rsidR="00B30273" w:rsidRPr="00B30273" w:rsidRDefault="00B30273" w:rsidP="00B30273">
      <w:pPr>
        <w:pStyle w:val="B1"/>
        <w:rPr>
          <w:rFonts w:eastAsia="DengXian"/>
          <w:lang w:eastAsia="zh-CN"/>
        </w:rPr>
      </w:pPr>
      <w:r w:rsidRPr="00B30273">
        <w:rPr>
          <w:rFonts w:eastAsia="DengXian"/>
          <w:lang w:eastAsia="zh-CN"/>
        </w:rPr>
        <w:t>f)</w:t>
      </w:r>
      <w:r w:rsidRPr="00B30273">
        <w:rPr>
          <w:rFonts w:eastAsia="DengXian"/>
          <w:lang w:eastAsia="zh-CN"/>
        </w:rPr>
        <w:tab/>
        <w:t>RA, specified by a concatenation of the MCC, MNC, LAC and the RAC.</w:t>
      </w:r>
    </w:p>
    <w:p w14:paraId="6E213C44" w14:textId="77777777" w:rsidR="00B30273" w:rsidRPr="00B30273" w:rsidRDefault="00B30273" w:rsidP="00B30273">
      <w:pPr>
        <w:pStyle w:val="B1"/>
        <w:rPr>
          <w:rFonts w:eastAsia="DengXian"/>
          <w:lang w:eastAsia="zh-CN"/>
        </w:rPr>
      </w:pPr>
      <w:r w:rsidRPr="00B30273">
        <w:rPr>
          <w:rFonts w:eastAsia="DengXian"/>
          <w:lang w:eastAsia="zh-CN"/>
        </w:rPr>
        <w:t>g)</w:t>
      </w:r>
      <w:r w:rsidRPr="00B30273">
        <w:rPr>
          <w:rFonts w:eastAsia="DengXian"/>
          <w:lang w:eastAsia="zh-CN"/>
        </w:rPr>
        <w:tab/>
        <w:t>Valid for packet switching.</w:t>
      </w:r>
    </w:p>
    <w:p w14:paraId="108562AA" w14:textId="0C11FB09" w:rsidR="00B30273" w:rsidRDefault="00B30273" w:rsidP="00B30273">
      <w:pPr>
        <w:pStyle w:val="B1"/>
        <w:rPr>
          <w:rFonts w:eastAsia="DengXian" w:hint="eastAsia"/>
          <w:lang w:eastAsia="zh-CN"/>
        </w:rPr>
      </w:pPr>
      <w:r w:rsidRPr="00B30273">
        <w:rPr>
          <w:rFonts w:eastAsia="DengXian"/>
          <w:lang w:eastAsia="zh-CN"/>
        </w:rPr>
        <w:t>h)</w:t>
      </w:r>
      <w:r w:rsidRPr="00B30273">
        <w:rPr>
          <w:rFonts w:eastAsia="DengXian"/>
          <w:lang w:eastAsia="zh-CN"/>
        </w:rPr>
        <w:tab/>
        <w:t>GSM/UMTS.</w:t>
      </w:r>
    </w:p>
    <w:p w14:paraId="332A3AC8" w14:textId="77777777" w:rsidR="003A0EB4" w:rsidRDefault="00DA3800" w:rsidP="00AC09E3">
      <w:pPr>
        <w:pStyle w:val="Heading4"/>
        <w:rPr>
          <w:rFonts w:eastAsia="DengXian"/>
          <w:lang w:eastAsia="zh-CN"/>
        </w:rPr>
      </w:pPr>
      <w:bookmarkStart w:id="27" w:name="_Toc10603042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.1.4</w:t>
        </w:r>
      </w:smartTag>
      <w:r w:rsidR="003A0EB4" w:rsidRPr="002E1D1C">
        <w:t>.2</w:t>
      </w:r>
      <w:r w:rsidR="003A0EB4" w:rsidRPr="002E1D1C">
        <w:tab/>
        <w:t>Successful GPRS detach procedures initiated by SGSN</w:t>
      </w:r>
      <w:bookmarkEnd w:id="27"/>
    </w:p>
    <w:p w14:paraId="55586D6F" w14:textId="77777777" w:rsidR="00FF35CD" w:rsidRPr="00FF35CD" w:rsidRDefault="00FF35CD" w:rsidP="004137D6">
      <w:pPr>
        <w:pStyle w:val="B1"/>
        <w:rPr>
          <w:rFonts w:eastAsia="DengXian"/>
          <w:lang w:eastAsia="zh-CN"/>
        </w:rPr>
      </w:pPr>
      <w:r w:rsidRPr="00FF35CD">
        <w:rPr>
          <w:rFonts w:eastAsia="DengXian"/>
          <w:lang w:eastAsia="zh-CN"/>
        </w:rPr>
        <w:t>a)</w:t>
      </w:r>
      <w:r w:rsidRPr="00FF35CD">
        <w:rPr>
          <w:rFonts w:eastAsia="DengXian"/>
          <w:lang w:eastAsia="zh-CN"/>
        </w:rPr>
        <w:tab/>
        <w:t>This measurement provides the number of successfully completed GPRS detach procedures SGSN-initiated within this SGSN area.</w:t>
      </w:r>
    </w:p>
    <w:p w14:paraId="3C6B2593" w14:textId="77777777" w:rsidR="00FF35CD" w:rsidRPr="00FF35CD" w:rsidRDefault="00FF35CD" w:rsidP="004137D6">
      <w:pPr>
        <w:pStyle w:val="B1"/>
        <w:rPr>
          <w:rFonts w:eastAsia="DengXian"/>
          <w:lang w:eastAsia="zh-CN"/>
        </w:rPr>
      </w:pPr>
      <w:r w:rsidRPr="00FF35CD">
        <w:rPr>
          <w:rFonts w:eastAsia="DengXian"/>
          <w:lang w:eastAsia="zh-CN"/>
        </w:rPr>
        <w:t>The three measurement types defined in e) are subject to the "2 out of 3 approach".</w:t>
      </w:r>
    </w:p>
    <w:p w14:paraId="758D419B" w14:textId="77777777" w:rsidR="00FF35CD" w:rsidRPr="00FF35CD" w:rsidRDefault="00FF35CD" w:rsidP="004137D6">
      <w:pPr>
        <w:pStyle w:val="B1"/>
        <w:rPr>
          <w:rFonts w:eastAsia="DengXian"/>
          <w:lang w:eastAsia="zh-CN"/>
        </w:rPr>
      </w:pPr>
      <w:r w:rsidRPr="00FF35CD">
        <w:rPr>
          <w:rFonts w:eastAsia="DengXian"/>
          <w:lang w:eastAsia="zh-CN"/>
        </w:rPr>
        <w:t>b)</w:t>
      </w:r>
      <w:r w:rsidRPr="00FF35CD">
        <w:rPr>
          <w:rFonts w:eastAsia="DengXian"/>
          <w:lang w:eastAsia="zh-CN"/>
        </w:rPr>
        <w:tab/>
        <w:t>CC.</w:t>
      </w:r>
    </w:p>
    <w:p w14:paraId="471AC2E8" w14:textId="77777777" w:rsidR="00FF35CD" w:rsidRPr="00FF35CD" w:rsidRDefault="00FF35CD" w:rsidP="004137D6">
      <w:pPr>
        <w:pStyle w:val="B1"/>
        <w:rPr>
          <w:rFonts w:eastAsia="DengXian"/>
          <w:lang w:eastAsia="zh-CN"/>
        </w:rPr>
      </w:pPr>
      <w:r w:rsidRPr="00FF35CD">
        <w:rPr>
          <w:rFonts w:eastAsia="DengXian"/>
          <w:lang w:eastAsia="zh-CN"/>
        </w:rPr>
        <w:t>c)</w:t>
      </w:r>
      <w:r w:rsidRPr="00FF35CD">
        <w:rPr>
          <w:rFonts w:eastAsia="DengXian"/>
          <w:lang w:eastAsia="zh-CN"/>
        </w:rPr>
        <w:tab/>
        <w:t>Receipt of "DETACH ACCEPT" message from the MS (TS 24.008 [15]).</w:t>
      </w:r>
    </w:p>
    <w:p w14:paraId="68B411D3" w14:textId="77777777" w:rsidR="00FF35CD" w:rsidRPr="00FF35CD" w:rsidRDefault="00FF35CD" w:rsidP="004137D6">
      <w:pPr>
        <w:pStyle w:val="B1"/>
        <w:rPr>
          <w:rFonts w:eastAsia="DengXian"/>
          <w:lang w:eastAsia="zh-CN"/>
        </w:rPr>
      </w:pPr>
      <w:r w:rsidRPr="00FF35CD">
        <w:rPr>
          <w:rFonts w:eastAsia="DengXian"/>
          <w:lang w:eastAsia="zh-CN"/>
        </w:rPr>
        <w:t>d)</w:t>
      </w:r>
      <w:r w:rsidRPr="00FF35CD">
        <w:rPr>
          <w:rFonts w:eastAsia="DengXian"/>
          <w:lang w:eastAsia="zh-CN"/>
        </w:rPr>
        <w:tab/>
        <w:t>A single integer value per measurement type defined in e).</w:t>
      </w:r>
    </w:p>
    <w:p w14:paraId="5F1CB9CC" w14:textId="77777777" w:rsidR="00FF35CD" w:rsidRPr="00FF35CD" w:rsidRDefault="00FF35CD" w:rsidP="004137D6">
      <w:pPr>
        <w:pStyle w:val="B1"/>
        <w:rPr>
          <w:rFonts w:eastAsia="DengXian"/>
          <w:lang w:eastAsia="zh-CN"/>
        </w:rPr>
      </w:pPr>
      <w:r w:rsidRPr="00FF35CD">
        <w:rPr>
          <w:rFonts w:eastAsia="DengXian"/>
          <w:lang w:eastAsia="zh-CN"/>
        </w:rPr>
        <w:t>e)</w:t>
      </w:r>
      <w:r w:rsidRPr="00FF35CD">
        <w:rPr>
          <w:rFonts w:eastAsia="DengXian"/>
          <w:lang w:eastAsia="zh-CN"/>
        </w:rPr>
        <w:tab/>
      </w:r>
      <w:proofErr w:type="spellStart"/>
      <w:r w:rsidRPr="00FF35CD">
        <w:rPr>
          <w:rFonts w:eastAsia="DengXian"/>
          <w:lang w:eastAsia="zh-CN"/>
        </w:rPr>
        <w:t>MM.SuccGprsDetachSgsn</w:t>
      </w:r>
      <w:proofErr w:type="spellEnd"/>
      <w:r w:rsidRPr="00FF35CD">
        <w:rPr>
          <w:rFonts w:eastAsia="DengXian"/>
          <w:lang w:eastAsia="zh-CN"/>
        </w:rPr>
        <w:t>:</w:t>
      </w:r>
    </w:p>
    <w:p w14:paraId="6C10A165" w14:textId="77777777" w:rsidR="00FF35CD" w:rsidRPr="00FF35CD" w:rsidRDefault="00FF35CD" w:rsidP="00655D3E">
      <w:pPr>
        <w:pStyle w:val="B2"/>
        <w:rPr>
          <w:rFonts w:eastAsia="DengXian"/>
          <w:lang w:eastAsia="zh-CN"/>
        </w:rPr>
      </w:pPr>
      <w:r w:rsidRPr="00FF35CD">
        <w:rPr>
          <w:rFonts w:eastAsia="DengXian"/>
          <w:lang w:eastAsia="zh-CN"/>
        </w:rPr>
        <w:t>-</w:t>
      </w:r>
      <w:r w:rsidRPr="00FF35CD">
        <w:rPr>
          <w:rFonts w:eastAsia="DengXian"/>
          <w:lang w:eastAsia="zh-CN"/>
        </w:rPr>
        <w:tab/>
      </w:r>
      <w:proofErr w:type="spellStart"/>
      <w:r w:rsidRPr="00FF35CD">
        <w:rPr>
          <w:rFonts w:eastAsia="DengXian"/>
          <w:lang w:eastAsia="zh-CN"/>
        </w:rPr>
        <w:t>MM.SuccGprsDetachSgsn</w:t>
      </w:r>
      <w:proofErr w:type="spellEnd"/>
      <w:r w:rsidRPr="00FF35CD">
        <w:rPr>
          <w:rFonts w:eastAsia="DengXian"/>
          <w:lang w:eastAsia="zh-CN"/>
        </w:rPr>
        <w:tab/>
        <w:t>Combined (don't care</w:t>
      </w:r>
      <w:proofErr w:type="gramStart"/>
      <w:r w:rsidRPr="00FF35CD">
        <w:rPr>
          <w:rFonts w:eastAsia="DengXian"/>
          <w:lang w:eastAsia="zh-CN"/>
        </w:rPr>
        <w:t>);</w:t>
      </w:r>
      <w:proofErr w:type="gramEnd"/>
    </w:p>
    <w:p w14:paraId="550C9B2C" w14:textId="77777777" w:rsidR="00FF35CD" w:rsidRPr="00FF35CD" w:rsidRDefault="00FF35CD" w:rsidP="00655D3E">
      <w:pPr>
        <w:pStyle w:val="B2"/>
        <w:rPr>
          <w:rFonts w:eastAsia="DengXian"/>
          <w:lang w:eastAsia="zh-CN"/>
        </w:rPr>
      </w:pPr>
      <w:r w:rsidRPr="00FF35CD">
        <w:rPr>
          <w:rFonts w:eastAsia="DengXian"/>
          <w:lang w:eastAsia="zh-CN"/>
        </w:rPr>
        <w:t>-</w:t>
      </w:r>
      <w:proofErr w:type="gramStart"/>
      <w:r w:rsidRPr="00FF35CD">
        <w:rPr>
          <w:rFonts w:eastAsia="DengXian"/>
          <w:lang w:eastAsia="zh-CN"/>
        </w:rPr>
        <w:tab/>
      </w:r>
      <w:proofErr w:type="spellStart"/>
      <w:r w:rsidRPr="00FF35CD">
        <w:rPr>
          <w:rFonts w:eastAsia="DengXian"/>
          <w:lang w:eastAsia="zh-CN"/>
        </w:rPr>
        <w:t>MM.SuccGprsDetachSgsn.G</w:t>
      </w:r>
      <w:proofErr w:type="spellEnd"/>
      <w:proofErr w:type="gramEnd"/>
      <w:r w:rsidRPr="00FF35CD">
        <w:rPr>
          <w:rFonts w:eastAsia="DengXian"/>
          <w:lang w:eastAsia="zh-CN"/>
        </w:rPr>
        <w:tab/>
        <w:t>GSM;</w:t>
      </w:r>
    </w:p>
    <w:p w14:paraId="5FA9CE02" w14:textId="77777777" w:rsidR="00FF35CD" w:rsidRPr="00FF35CD" w:rsidRDefault="00FF35CD" w:rsidP="00655D3E">
      <w:pPr>
        <w:pStyle w:val="B2"/>
        <w:rPr>
          <w:rFonts w:eastAsia="DengXian"/>
          <w:lang w:eastAsia="zh-CN"/>
        </w:rPr>
      </w:pPr>
      <w:r w:rsidRPr="00FF35CD">
        <w:rPr>
          <w:rFonts w:eastAsia="DengXian"/>
          <w:lang w:eastAsia="zh-CN"/>
        </w:rPr>
        <w:t>-</w:t>
      </w:r>
      <w:proofErr w:type="gramStart"/>
      <w:r w:rsidRPr="00FF35CD">
        <w:rPr>
          <w:rFonts w:eastAsia="DengXian"/>
          <w:lang w:eastAsia="zh-CN"/>
        </w:rPr>
        <w:tab/>
      </w:r>
      <w:proofErr w:type="spellStart"/>
      <w:r w:rsidRPr="00FF35CD">
        <w:rPr>
          <w:rFonts w:eastAsia="DengXian"/>
          <w:lang w:eastAsia="zh-CN"/>
        </w:rPr>
        <w:t>MM.SuccGprsDetachSgsn.U</w:t>
      </w:r>
      <w:proofErr w:type="spellEnd"/>
      <w:proofErr w:type="gramEnd"/>
      <w:r w:rsidRPr="00FF35CD">
        <w:rPr>
          <w:rFonts w:eastAsia="DengXian"/>
          <w:lang w:eastAsia="zh-CN"/>
        </w:rPr>
        <w:tab/>
        <w:t>UMTS.</w:t>
      </w:r>
    </w:p>
    <w:p w14:paraId="10511991" w14:textId="77777777" w:rsidR="00FF35CD" w:rsidRPr="00FF35CD" w:rsidRDefault="00FF35CD" w:rsidP="004137D6">
      <w:pPr>
        <w:pStyle w:val="B1"/>
        <w:rPr>
          <w:rFonts w:eastAsia="DengXian"/>
          <w:lang w:eastAsia="zh-CN"/>
        </w:rPr>
      </w:pPr>
      <w:r w:rsidRPr="00FF35CD">
        <w:rPr>
          <w:rFonts w:eastAsia="DengXian"/>
          <w:lang w:eastAsia="zh-CN"/>
        </w:rPr>
        <w:t>f)</w:t>
      </w:r>
      <w:r w:rsidRPr="00FF35CD">
        <w:rPr>
          <w:rFonts w:eastAsia="DengXian"/>
          <w:lang w:eastAsia="zh-CN"/>
        </w:rPr>
        <w:tab/>
        <w:t>RA, specified by a concatenation of the MCC, MNC, LAC and the RAC.</w:t>
      </w:r>
    </w:p>
    <w:p w14:paraId="124E864D" w14:textId="77777777" w:rsidR="00FF35CD" w:rsidRPr="00FF35CD" w:rsidRDefault="00FF35CD" w:rsidP="004137D6">
      <w:pPr>
        <w:pStyle w:val="B1"/>
        <w:rPr>
          <w:rFonts w:eastAsia="DengXian"/>
          <w:lang w:eastAsia="zh-CN"/>
        </w:rPr>
      </w:pPr>
      <w:r w:rsidRPr="00FF35CD">
        <w:rPr>
          <w:rFonts w:eastAsia="DengXian"/>
          <w:lang w:eastAsia="zh-CN"/>
        </w:rPr>
        <w:t>g)</w:t>
      </w:r>
      <w:r w:rsidRPr="00FF35CD">
        <w:rPr>
          <w:rFonts w:eastAsia="DengXian"/>
          <w:lang w:eastAsia="zh-CN"/>
        </w:rPr>
        <w:tab/>
        <w:t>Valid for packet switching.</w:t>
      </w:r>
    </w:p>
    <w:p w14:paraId="519D8A48" w14:textId="6982FB68" w:rsidR="00FF35CD" w:rsidRDefault="00FF35CD" w:rsidP="004137D6">
      <w:pPr>
        <w:pStyle w:val="B1"/>
        <w:rPr>
          <w:rFonts w:eastAsia="DengXian" w:hint="eastAsia"/>
          <w:lang w:eastAsia="zh-CN"/>
        </w:rPr>
      </w:pPr>
      <w:r w:rsidRPr="00FF35CD">
        <w:rPr>
          <w:rFonts w:eastAsia="DengXian"/>
          <w:lang w:eastAsia="zh-CN"/>
        </w:rPr>
        <w:t>h)</w:t>
      </w:r>
      <w:r w:rsidRPr="00FF35CD">
        <w:rPr>
          <w:rFonts w:eastAsia="DengXian"/>
          <w:lang w:eastAsia="zh-CN"/>
        </w:rPr>
        <w:tab/>
        <w:t>GSM/UMTS</w:t>
      </w:r>
    </w:p>
    <w:p w14:paraId="149F80D1" w14:textId="77777777" w:rsidR="003A0EB4" w:rsidRPr="002E1D1C" w:rsidRDefault="00DA3800" w:rsidP="00AC09E3">
      <w:pPr>
        <w:pStyle w:val="Heading3"/>
        <w:rPr>
          <w:snapToGrid w:val="0"/>
        </w:rPr>
      </w:pPr>
      <w:bookmarkStart w:id="28" w:name="_Toc10603042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.1.5</w:t>
        </w:r>
        <w:r w:rsidR="003A0EB4" w:rsidRPr="002E1D1C">
          <w:tab/>
        </w:r>
      </w:smartTag>
      <w:r w:rsidR="003A0EB4" w:rsidRPr="002E1D1C">
        <w:t>Inter-SGSN Routing Area update procedures</w:t>
      </w:r>
      <w:bookmarkEnd w:id="28"/>
    </w:p>
    <w:p w14:paraId="461D80D5" w14:textId="77777777" w:rsidR="003A0EB4" w:rsidRDefault="00DA3800" w:rsidP="00AC09E3">
      <w:pPr>
        <w:pStyle w:val="Heading4"/>
        <w:rPr>
          <w:rFonts w:eastAsia="DengXian"/>
          <w:lang w:eastAsia="zh-CN"/>
        </w:rPr>
      </w:pPr>
      <w:bookmarkStart w:id="29" w:name="_Toc10603042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.1.5</w:t>
        </w:r>
      </w:smartTag>
      <w:r w:rsidR="003A0EB4" w:rsidRPr="002E1D1C">
        <w:t>.1</w:t>
      </w:r>
      <w:r w:rsidR="003A0EB4" w:rsidRPr="002E1D1C">
        <w:tab/>
        <w:t>Attempted inter-SGSN Routing Area update procedures</w:t>
      </w:r>
      <w:bookmarkEnd w:id="29"/>
    </w:p>
    <w:p w14:paraId="53F3D056" w14:textId="77777777" w:rsidR="00A67908" w:rsidRPr="00A67908" w:rsidRDefault="00A67908" w:rsidP="000F1100">
      <w:pPr>
        <w:pStyle w:val="B1"/>
        <w:rPr>
          <w:rFonts w:eastAsia="DengXian"/>
          <w:lang w:eastAsia="zh-CN"/>
        </w:rPr>
      </w:pPr>
      <w:r w:rsidRPr="00A67908">
        <w:rPr>
          <w:rFonts w:eastAsia="DengXian"/>
          <w:lang w:eastAsia="zh-CN"/>
        </w:rPr>
        <w:t>a)</w:t>
      </w:r>
      <w:r w:rsidRPr="00A67908">
        <w:rPr>
          <w:rFonts w:eastAsia="DengXian"/>
          <w:lang w:eastAsia="zh-CN"/>
        </w:rPr>
        <w:tab/>
        <w:t>This measurement provides the number of attempted inter-SGSN Routing Area Update procedures initiated in this SGSN.</w:t>
      </w:r>
    </w:p>
    <w:p w14:paraId="4B8C45AA" w14:textId="77777777" w:rsidR="00A67908" w:rsidRPr="00A67908" w:rsidRDefault="00A67908" w:rsidP="000F1100">
      <w:pPr>
        <w:pStyle w:val="B1"/>
        <w:rPr>
          <w:rFonts w:eastAsia="DengXian"/>
          <w:lang w:eastAsia="zh-CN"/>
        </w:rPr>
      </w:pPr>
      <w:r w:rsidRPr="00A67908">
        <w:rPr>
          <w:rFonts w:eastAsia="DengXian"/>
          <w:lang w:eastAsia="zh-CN"/>
        </w:rPr>
        <w:t>The three measurement types defined in e) are subject to the "2 out of 3 approach".</w:t>
      </w:r>
    </w:p>
    <w:p w14:paraId="5F595D1A" w14:textId="77777777" w:rsidR="00A67908" w:rsidRPr="00A67908" w:rsidRDefault="00A67908" w:rsidP="000F1100">
      <w:pPr>
        <w:pStyle w:val="B1"/>
        <w:rPr>
          <w:rFonts w:eastAsia="DengXian"/>
          <w:lang w:eastAsia="zh-CN"/>
        </w:rPr>
      </w:pPr>
      <w:r w:rsidRPr="00A67908">
        <w:rPr>
          <w:rFonts w:eastAsia="DengXian"/>
          <w:lang w:eastAsia="zh-CN"/>
        </w:rPr>
        <w:t>b)</w:t>
      </w:r>
      <w:r w:rsidRPr="00A67908">
        <w:rPr>
          <w:rFonts w:eastAsia="DengXian"/>
          <w:lang w:eastAsia="zh-CN"/>
        </w:rPr>
        <w:tab/>
        <w:t>CC.</w:t>
      </w:r>
    </w:p>
    <w:p w14:paraId="0255A031" w14:textId="77777777" w:rsidR="00A67908" w:rsidRPr="00A67908" w:rsidRDefault="00A67908" w:rsidP="000F1100">
      <w:pPr>
        <w:pStyle w:val="B1"/>
        <w:rPr>
          <w:rFonts w:eastAsia="DengXian"/>
          <w:lang w:eastAsia="zh-CN"/>
        </w:rPr>
      </w:pPr>
      <w:r w:rsidRPr="00A67908">
        <w:rPr>
          <w:rFonts w:eastAsia="DengXian"/>
          <w:lang w:eastAsia="zh-CN"/>
        </w:rPr>
        <w:t>c)</w:t>
      </w:r>
      <w:r w:rsidRPr="00A67908">
        <w:rPr>
          <w:rFonts w:eastAsia="DengXian"/>
          <w:lang w:eastAsia="zh-CN"/>
        </w:rPr>
        <w:tab/>
        <w:t xml:space="preserve">Receipt of </w:t>
      </w:r>
      <w:proofErr w:type="gramStart"/>
      <w:r w:rsidRPr="00A67908">
        <w:rPr>
          <w:rFonts w:eastAsia="DengXian"/>
          <w:lang w:eastAsia="zh-CN"/>
        </w:rPr>
        <w:t>an</w:t>
      </w:r>
      <w:proofErr w:type="gramEnd"/>
      <w:r w:rsidRPr="00A67908">
        <w:rPr>
          <w:rFonts w:eastAsia="DengXian"/>
          <w:lang w:eastAsia="zh-CN"/>
        </w:rPr>
        <w:t xml:space="preserve"> "ROUTING AREA UPDATE REQUEST" message from the MS where the old RA is served by another SGSNs (TS 24.008 [15]).</w:t>
      </w:r>
    </w:p>
    <w:p w14:paraId="29EF20F0" w14:textId="77777777" w:rsidR="00A67908" w:rsidRPr="00A67908" w:rsidRDefault="00A67908" w:rsidP="000F1100">
      <w:pPr>
        <w:pStyle w:val="B1"/>
        <w:rPr>
          <w:rFonts w:eastAsia="DengXian"/>
          <w:lang w:eastAsia="zh-CN"/>
        </w:rPr>
      </w:pPr>
      <w:r w:rsidRPr="00A67908">
        <w:rPr>
          <w:rFonts w:eastAsia="DengXian"/>
          <w:lang w:eastAsia="zh-CN"/>
        </w:rPr>
        <w:t>d)</w:t>
      </w:r>
      <w:r w:rsidRPr="00A67908">
        <w:rPr>
          <w:rFonts w:eastAsia="DengXian"/>
          <w:lang w:eastAsia="zh-CN"/>
        </w:rPr>
        <w:tab/>
        <w:t>A single integer value per measurement type defined in e).</w:t>
      </w:r>
    </w:p>
    <w:p w14:paraId="55CF6650" w14:textId="77777777" w:rsidR="00A67908" w:rsidRPr="00A67908" w:rsidRDefault="00A67908" w:rsidP="000F1100">
      <w:pPr>
        <w:pStyle w:val="B1"/>
        <w:rPr>
          <w:rFonts w:eastAsia="DengXian"/>
          <w:lang w:eastAsia="zh-CN"/>
        </w:rPr>
      </w:pPr>
      <w:r w:rsidRPr="00A67908">
        <w:rPr>
          <w:rFonts w:eastAsia="DengXian"/>
          <w:lang w:eastAsia="zh-CN"/>
        </w:rPr>
        <w:t>e)</w:t>
      </w:r>
      <w:r w:rsidRPr="00A67908">
        <w:rPr>
          <w:rFonts w:eastAsia="DengXian"/>
          <w:lang w:eastAsia="zh-CN"/>
        </w:rPr>
        <w:tab/>
      </w:r>
      <w:proofErr w:type="spellStart"/>
      <w:r w:rsidRPr="00A67908">
        <w:rPr>
          <w:rFonts w:eastAsia="DengXian"/>
          <w:lang w:eastAsia="zh-CN"/>
        </w:rPr>
        <w:t>MM.AttInterSgsnRaUpdate</w:t>
      </w:r>
      <w:proofErr w:type="spellEnd"/>
      <w:r w:rsidRPr="00A67908">
        <w:rPr>
          <w:rFonts w:eastAsia="DengXian"/>
          <w:lang w:eastAsia="zh-CN"/>
        </w:rPr>
        <w:t>:</w:t>
      </w:r>
    </w:p>
    <w:p w14:paraId="1094F4B7" w14:textId="77777777" w:rsidR="00A67908" w:rsidRPr="00A67908" w:rsidRDefault="00A67908" w:rsidP="001137FB">
      <w:pPr>
        <w:pStyle w:val="B2"/>
        <w:rPr>
          <w:rFonts w:eastAsia="DengXian"/>
          <w:lang w:eastAsia="zh-CN"/>
        </w:rPr>
      </w:pPr>
      <w:r w:rsidRPr="00A67908">
        <w:rPr>
          <w:rFonts w:eastAsia="DengXian"/>
          <w:lang w:eastAsia="zh-CN"/>
        </w:rPr>
        <w:t>-</w:t>
      </w:r>
      <w:r w:rsidRPr="00A67908">
        <w:rPr>
          <w:rFonts w:eastAsia="DengXian"/>
          <w:lang w:eastAsia="zh-CN"/>
        </w:rPr>
        <w:tab/>
      </w:r>
      <w:proofErr w:type="spellStart"/>
      <w:r w:rsidRPr="00A67908">
        <w:rPr>
          <w:rFonts w:eastAsia="DengXian"/>
          <w:lang w:eastAsia="zh-CN"/>
        </w:rPr>
        <w:t>MM.AttInterSgsnRaUpdate</w:t>
      </w:r>
      <w:proofErr w:type="spellEnd"/>
      <w:r w:rsidRPr="00A67908">
        <w:rPr>
          <w:rFonts w:eastAsia="DengXian"/>
          <w:lang w:eastAsia="zh-CN"/>
        </w:rPr>
        <w:tab/>
        <w:t>Combined (don't care</w:t>
      </w:r>
      <w:proofErr w:type="gramStart"/>
      <w:r w:rsidRPr="00A67908">
        <w:rPr>
          <w:rFonts w:eastAsia="DengXian"/>
          <w:lang w:eastAsia="zh-CN"/>
        </w:rPr>
        <w:t>);</w:t>
      </w:r>
      <w:proofErr w:type="gramEnd"/>
    </w:p>
    <w:p w14:paraId="3D7CC84D" w14:textId="77777777" w:rsidR="00A67908" w:rsidRPr="00A67908" w:rsidRDefault="00A67908" w:rsidP="001137FB">
      <w:pPr>
        <w:pStyle w:val="B2"/>
        <w:rPr>
          <w:rFonts w:eastAsia="DengXian"/>
          <w:lang w:eastAsia="zh-CN"/>
        </w:rPr>
      </w:pPr>
      <w:r w:rsidRPr="00A67908">
        <w:rPr>
          <w:rFonts w:eastAsia="DengXian"/>
          <w:lang w:eastAsia="zh-CN"/>
        </w:rPr>
        <w:t>-</w:t>
      </w:r>
      <w:proofErr w:type="gramStart"/>
      <w:r w:rsidRPr="00A67908">
        <w:rPr>
          <w:rFonts w:eastAsia="DengXian"/>
          <w:lang w:eastAsia="zh-CN"/>
        </w:rPr>
        <w:tab/>
      </w:r>
      <w:proofErr w:type="spellStart"/>
      <w:r w:rsidRPr="00A67908">
        <w:rPr>
          <w:rFonts w:eastAsia="DengXian"/>
          <w:lang w:eastAsia="zh-CN"/>
        </w:rPr>
        <w:t>MM.AttInterSgsnRaUpdate.G</w:t>
      </w:r>
      <w:proofErr w:type="spellEnd"/>
      <w:proofErr w:type="gramEnd"/>
      <w:r w:rsidRPr="00A67908">
        <w:rPr>
          <w:rFonts w:eastAsia="DengXian"/>
          <w:lang w:eastAsia="zh-CN"/>
        </w:rPr>
        <w:tab/>
        <w:t>GSM;</w:t>
      </w:r>
    </w:p>
    <w:p w14:paraId="771D182C" w14:textId="77777777" w:rsidR="00A67908" w:rsidRPr="00A67908" w:rsidRDefault="00A67908" w:rsidP="001137FB">
      <w:pPr>
        <w:pStyle w:val="B2"/>
        <w:rPr>
          <w:rFonts w:eastAsia="DengXian"/>
          <w:lang w:eastAsia="zh-CN"/>
        </w:rPr>
      </w:pPr>
      <w:r w:rsidRPr="00A67908">
        <w:rPr>
          <w:rFonts w:eastAsia="DengXian"/>
          <w:lang w:eastAsia="zh-CN"/>
        </w:rPr>
        <w:t>-</w:t>
      </w:r>
      <w:proofErr w:type="gramStart"/>
      <w:r w:rsidRPr="00A67908">
        <w:rPr>
          <w:rFonts w:eastAsia="DengXian"/>
          <w:lang w:eastAsia="zh-CN"/>
        </w:rPr>
        <w:tab/>
      </w:r>
      <w:proofErr w:type="spellStart"/>
      <w:r w:rsidRPr="00A67908">
        <w:rPr>
          <w:rFonts w:eastAsia="DengXian"/>
          <w:lang w:eastAsia="zh-CN"/>
        </w:rPr>
        <w:t>MM.AttInterSgsnRaUpdate.U</w:t>
      </w:r>
      <w:proofErr w:type="spellEnd"/>
      <w:proofErr w:type="gramEnd"/>
      <w:r w:rsidRPr="00A67908">
        <w:rPr>
          <w:rFonts w:eastAsia="DengXian"/>
          <w:lang w:eastAsia="zh-CN"/>
        </w:rPr>
        <w:tab/>
        <w:t>UMTS.</w:t>
      </w:r>
    </w:p>
    <w:p w14:paraId="323546E6" w14:textId="77777777" w:rsidR="00A67908" w:rsidRPr="00A67908" w:rsidRDefault="00A67908" w:rsidP="000F1100">
      <w:pPr>
        <w:pStyle w:val="B1"/>
        <w:rPr>
          <w:rFonts w:eastAsia="DengXian"/>
          <w:lang w:eastAsia="zh-CN"/>
        </w:rPr>
      </w:pPr>
      <w:r w:rsidRPr="00A67908">
        <w:rPr>
          <w:rFonts w:eastAsia="DengXian"/>
          <w:lang w:eastAsia="zh-CN"/>
        </w:rPr>
        <w:t>f)</w:t>
      </w:r>
      <w:r w:rsidRPr="00A67908">
        <w:rPr>
          <w:rFonts w:eastAsia="DengXian"/>
          <w:lang w:eastAsia="zh-CN"/>
        </w:rPr>
        <w:tab/>
        <w:t>RA, specified by a concatenation of the MCC, MNC, LAC and the RAC.</w:t>
      </w:r>
    </w:p>
    <w:p w14:paraId="40EDA339" w14:textId="77777777" w:rsidR="00A67908" w:rsidRPr="00A67908" w:rsidRDefault="00A67908" w:rsidP="000F1100">
      <w:pPr>
        <w:pStyle w:val="B1"/>
        <w:rPr>
          <w:rFonts w:eastAsia="DengXian"/>
          <w:lang w:eastAsia="zh-CN"/>
        </w:rPr>
      </w:pPr>
      <w:r w:rsidRPr="00A67908">
        <w:rPr>
          <w:rFonts w:eastAsia="DengXian"/>
          <w:lang w:eastAsia="zh-CN"/>
        </w:rPr>
        <w:t>g)</w:t>
      </w:r>
      <w:r w:rsidRPr="00A67908">
        <w:rPr>
          <w:rFonts w:eastAsia="DengXian"/>
          <w:lang w:eastAsia="zh-CN"/>
        </w:rPr>
        <w:tab/>
        <w:t>Valid for packet switching.</w:t>
      </w:r>
    </w:p>
    <w:p w14:paraId="25553C62" w14:textId="779B87FD" w:rsidR="00A67908" w:rsidRDefault="00A67908" w:rsidP="000F1100">
      <w:pPr>
        <w:pStyle w:val="B1"/>
        <w:rPr>
          <w:rFonts w:eastAsia="DengXian" w:hint="eastAsia"/>
          <w:lang w:eastAsia="zh-CN"/>
        </w:rPr>
      </w:pPr>
      <w:r w:rsidRPr="00A67908">
        <w:rPr>
          <w:rFonts w:eastAsia="DengXian"/>
          <w:lang w:eastAsia="zh-CN"/>
        </w:rPr>
        <w:t>h)</w:t>
      </w:r>
      <w:r w:rsidRPr="00A67908">
        <w:rPr>
          <w:rFonts w:eastAsia="DengXian"/>
          <w:lang w:eastAsia="zh-CN"/>
        </w:rPr>
        <w:tab/>
        <w:t>GSM/UMTS.</w:t>
      </w:r>
    </w:p>
    <w:p w14:paraId="4A8AF99E" w14:textId="26EDD39D" w:rsidR="00C61072" w:rsidRDefault="00DA3800" w:rsidP="00C61072">
      <w:pPr>
        <w:pStyle w:val="Heading4"/>
        <w:rPr>
          <w:rFonts w:eastAsia="DengXian"/>
          <w:lang w:eastAsia="zh-CN"/>
        </w:rPr>
      </w:pPr>
      <w:bookmarkStart w:id="30" w:name="_Toc10603042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.1.5</w:t>
        </w:r>
      </w:smartTag>
      <w:r w:rsidR="003A0EB4" w:rsidRPr="002E1D1C">
        <w:t>.2</w:t>
      </w:r>
      <w:r w:rsidR="003A0EB4" w:rsidRPr="002E1D1C">
        <w:tab/>
        <w:t>Successful inter-SGSN Routing Area update procedures</w:t>
      </w:r>
      <w:bookmarkStart w:id="31" w:name="_Toc106030430"/>
      <w:bookmarkEnd w:id="30"/>
    </w:p>
    <w:p w14:paraId="383AF6CB" w14:textId="77777777" w:rsidR="00C61072" w:rsidRPr="00C61072" w:rsidRDefault="00C61072" w:rsidP="00C61072">
      <w:pPr>
        <w:pStyle w:val="B1"/>
        <w:rPr>
          <w:rFonts w:eastAsia="DengXian"/>
          <w:lang w:eastAsia="zh-CN"/>
        </w:rPr>
      </w:pPr>
      <w:r w:rsidRPr="00C61072">
        <w:rPr>
          <w:rFonts w:eastAsia="DengXian"/>
          <w:lang w:eastAsia="zh-CN"/>
        </w:rPr>
        <w:t>a)</w:t>
      </w:r>
      <w:r w:rsidRPr="00C61072">
        <w:rPr>
          <w:rFonts w:eastAsia="DengXian"/>
          <w:lang w:eastAsia="zh-CN"/>
        </w:rPr>
        <w:tab/>
        <w:t>This measurement provides the number of successfully completed inter-S</w:t>
      </w:r>
      <w:r w:rsidRPr="00C61072">
        <w:rPr>
          <w:rFonts w:eastAsia="DengXian"/>
          <w:lang w:eastAsia="zh-CN"/>
        </w:rPr>
        <w:lastRenderedPageBreak/>
        <w:t>GSN Routing Area Update procedures in this SGSN.</w:t>
      </w:r>
    </w:p>
    <w:p w14:paraId="491A9CEB" w14:textId="77777777" w:rsidR="00C61072" w:rsidRPr="00C61072" w:rsidRDefault="00C61072" w:rsidP="00C61072">
      <w:pPr>
        <w:pStyle w:val="B1"/>
        <w:rPr>
          <w:rFonts w:eastAsia="DengXian"/>
          <w:lang w:eastAsia="zh-CN"/>
        </w:rPr>
      </w:pPr>
      <w:r w:rsidRPr="00C61072">
        <w:rPr>
          <w:rFonts w:eastAsia="DengXian"/>
          <w:lang w:eastAsia="zh-CN"/>
        </w:rPr>
        <w:t>The three measurement types defined in e) are subject to the "2 out of 3 approach".</w:t>
      </w:r>
    </w:p>
    <w:p w14:paraId="1D02AEAD" w14:textId="77777777" w:rsidR="00C61072" w:rsidRPr="00C61072" w:rsidRDefault="00C61072" w:rsidP="00C61072">
      <w:pPr>
        <w:pStyle w:val="B1"/>
        <w:rPr>
          <w:rFonts w:eastAsia="DengXian"/>
          <w:lang w:eastAsia="zh-CN"/>
        </w:rPr>
      </w:pPr>
      <w:r w:rsidRPr="00C61072">
        <w:rPr>
          <w:rFonts w:eastAsia="DengXian"/>
          <w:lang w:eastAsia="zh-CN"/>
        </w:rPr>
        <w:t>b)</w:t>
      </w:r>
      <w:r w:rsidRPr="00C61072">
        <w:rPr>
          <w:rFonts w:eastAsia="DengXian"/>
          <w:lang w:eastAsia="zh-CN"/>
        </w:rPr>
        <w:tab/>
        <w:t>CC.</w:t>
      </w:r>
    </w:p>
    <w:p w14:paraId="0AF3EB62" w14:textId="77777777" w:rsidR="00C61072" w:rsidRPr="00C61072" w:rsidRDefault="00C61072" w:rsidP="00C61072">
      <w:pPr>
        <w:pStyle w:val="B1"/>
        <w:rPr>
          <w:rFonts w:eastAsia="DengXian"/>
          <w:lang w:eastAsia="zh-CN"/>
        </w:rPr>
      </w:pPr>
      <w:r w:rsidRPr="00C61072">
        <w:rPr>
          <w:rFonts w:eastAsia="DengXian"/>
          <w:lang w:eastAsia="zh-CN"/>
        </w:rPr>
        <w:t>c)</w:t>
      </w:r>
      <w:r w:rsidRPr="00C61072">
        <w:rPr>
          <w:rFonts w:eastAsia="DengXian"/>
          <w:lang w:eastAsia="zh-CN"/>
        </w:rPr>
        <w:tab/>
        <w:t>Transmission of a "ROUTING AREA UPDATE ACCEPT" message to the MS (TS 24.008 [15]).</w:t>
      </w:r>
    </w:p>
    <w:p w14:paraId="4A99BB7C" w14:textId="77777777" w:rsidR="00C61072" w:rsidRPr="00C61072" w:rsidRDefault="00C61072" w:rsidP="00C61072">
      <w:pPr>
        <w:pStyle w:val="B1"/>
        <w:rPr>
          <w:rFonts w:eastAsia="DengXian"/>
          <w:lang w:eastAsia="zh-CN"/>
        </w:rPr>
      </w:pPr>
      <w:r w:rsidRPr="00C61072">
        <w:rPr>
          <w:rFonts w:eastAsia="DengXian"/>
          <w:lang w:eastAsia="zh-CN"/>
        </w:rPr>
        <w:t>d)</w:t>
      </w:r>
      <w:r w:rsidRPr="00C61072">
        <w:rPr>
          <w:rFonts w:eastAsia="DengXian"/>
          <w:lang w:eastAsia="zh-CN"/>
        </w:rPr>
        <w:tab/>
        <w:t>A single integer value per measurement type defined in e).</w:t>
      </w:r>
    </w:p>
    <w:p w14:paraId="06BA5652" w14:textId="77777777" w:rsidR="00C61072" w:rsidRPr="00C61072" w:rsidRDefault="00C61072" w:rsidP="00C61072">
      <w:pPr>
        <w:pStyle w:val="B1"/>
        <w:rPr>
          <w:rFonts w:eastAsia="DengXian"/>
          <w:lang w:eastAsia="zh-CN"/>
        </w:rPr>
      </w:pPr>
      <w:r w:rsidRPr="00C61072">
        <w:rPr>
          <w:rFonts w:eastAsia="DengXian"/>
          <w:lang w:eastAsia="zh-CN"/>
        </w:rPr>
        <w:t>e)</w:t>
      </w:r>
      <w:r w:rsidRPr="00C61072">
        <w:rPr>
          <w:rFonts w:eastAsia="DengXian"/>
          <w:lang w:eastAsia="zh-CN"/>
        </w:rPr>
        <w:tab/>
      </w:r>
      <w:proofErr w:type="spellStart"/>
      <w:r w:rsidRPr="00C61072">
        <w:rPr>
          <w:rFonts w:eastAsia="DengXian"/>
          <w:lang w:eastAsia="zh-CN"/>
        </w:rPr>
        <w:t>MM.SuccInterSgsnRaUpdate</w:t>
      </w:r>
      <w:proofErr w:type="spellEnd"/>
      <w:r w:rsidRPr="00C61072">
        <w:rPr>
          <w:rFonts w:eastAsia="DengXian"/>
          <w:lang w:eastAsia="zh-CN"/>
        </w:rPr>
        <w:t>:</w:t>
      </w:r>
    </w:p>
    <w:p w14:paraId="358E4C33" w14:textId="77777777" w:rsidR="00C61072" w:rsidRPr="00C61072" w:rsidRDefault="00C61072" w:rsidP="00FE7321">
      <w:pPr>
        <w:pStyle w:val="B2"/>
        <w:rPr>
          <w:rFonts w:eastAsia="DengXian"/>
          <w:lang w:eastAsia="zh-CN"/>
        </w:rPr>
      </w:pPr>
      <w:r w:rsidRPr="00C61072">
        <w:rPr>
          <w:rFonts w:eastAsia="DengXian"/>
          <w:lang w:eastAsia="zh-CN"/>
        </w:rPr>
        <w:t>-</w:t>
      </w:r>
      <w:r w:rsidRPr="00C61072">
        <w:rPr>
          <w:rFonts w:eastAsia="DengXian"/>
          <w:lang w:eastAsia="zh-CN"/>
        </w:rPr>
        <w:tab/>
      </w:r>
      <w:proofErr w:type="spellStart"/>
      <w:r w:rsidRPr="00C61072">
        <w:rPr>
          <w:rFonts w:eastAsia="DengXian"/>
          <w:lang w:eastAsia="zh-CN"/>
        </w:rPr>
        <w:t>MM.SuccInterSgsnRaUpdate</w:t>
      </w:r>
      <w:proofErr w:type="spellEnd"/>
      <w:r w:rsidRPr="00C61072">
        <w:rPr>
          <w:rFonts w:eastAsia="DengXian"/>
          <w:lang w:eastAsia="zh-CN"/>
        </w:rPr>
        <w:tab/>
        <w:t>Combined (don't care</w:t>
      </w:r>
      <w:proofErr w:type="gramStart"/>
      <w:r w:rsidRPr="00C61072">
        <w:rPr>
          <w:rFonts w:eastAsia="DengXian"/>
          <w:lang w:eastAsia="zh-CN"/>
        </w:rPr>
        <w:t>);</w:t>
      </w:r>
      <w:proofErr w:type="gramEnd"/>
    </w:p>
    <w:p w14:paraId="2F0E1426" w14:textId="77777777" w:rsidR="00C61072" w:rsidRPr="00C61072" w:rsidRDefault="00C61072" w:rsidP="00FE7321">
      <w:pPr>
        <w:pStyle w:val="B2"/>
        <w:rPr>
          <w:rFonts w:eastAsia="DengXian"/>
          <w:lang w:eastAsia="zh-CN"/>
        </w:rPr>
      </w:pPr>
      <w:r w:rsidRPr="00C61072">
        <w:rPr>
          <w:rFonts w:eastAsia="DengXian"/>
          <w:lang w:eastAsia="zh-CN"/>
        </w:rPr>
        <w:t>-</w:t>
      </w:r>
      <w:proofErr w:type="gramStart"/>
      <w:r w:rsidRPr="00C61072">
        <w:rPr>
          <w:rFonts w:eastAsia="DengXian"/>
          <w:lang w:eastAsia="zh-CN"/>
        </w:rPr>
        <w:tab/>
      </w:r>
      <w:proofErr w:type="spellStart"/>
      <w:r w:rsidRPr="00C61072">
        <w:rPr>
          <w:rFonts w:eastAsia="DengXian"/>
          <w:lang w:eastAsia="zh-CN"/>
        </w:rPr>
        <w:t>MM.SuccInterSgsnRaUpdate.G</w:t>
      </w:r>
      <w:proofErr w:type="spellEnd"/>
      <w:proofErr w:type="gramEnd"/>
      <w:r w:rsidRPr="00C61072">
        <w:rPr>
          <w:rFonts w:eastAsia="DengXian"/>
          <w:lang w:eastAsia="zh-CN"/>
        </w:rPr>
        <w:tab/>
        <w:t>GSM;</w:t>
      </w:r>
    </w:p>
    <w:p w14:paraId="4A27C48E" w14:textId="77777777" w:rsidR="00C61072" w:rsidRPr="00C61072" w:rsidRDefault="00C61072" w:rsidP="00FE7321">
      <w:pPr>
        <w:pStyle w:val="B2"/>
        <w:rPr>
          <w:rFonts w:eastAsia="DengXian"/>
          <w:lang w:eastAsia="zh-CN"/>
        </w:rPr>
      </w:pPr>
      <w:r w:rsidRPr="00C61072">
        <w:rPr>
          <w:rFonts w:eastAsia="DengXian"/>
          <w:lang w:eastAsia="zh-CN"/>
        </w:rPr>
        <w:t>-</w:t>
      </w:r>
      <w:proofErr w:type="gramStart"/>
      <w:r w:rsidRPr="00C61072">
        <w:rPr>
          <w:rFonts w:eastAsia="DengXian"/>
          <w:lang w:eastAsia="zh-CN"/>
        </w:rPr>
        <w:tab/>
      </w:r>
      <w:proofErr w:type="spellStart"/>
      <w:r w:rsidRPr="00C61072">
        <w:rPr>
          <w:rFonts w:eastAsia="DengXian"/>
          <w:lang w:eastAsia="zh-CN"/>
        </w:rPr>
        <w:t>MM.SuccInterSgsnRaUpdate.U</w:t>
      </w:r>
      <w:proofErr w:type="spellEnd"/>
      <w:proofErr w:type="gramEnd"/>
      <w:r w:rsidRPr="00C61072">
        <w:rPr>
          <w:rFonts w:eastAsia="DengXian"/>
          <w:lang w:eastAsia="zh-CN"/>
        </w:rPr>
        <w:tab/>
        <w:t>UMTS.</w:t>
      </w:r>
    </w:p>
    <w:p w14:paraId="72AC51C0" w14:textId="77777777" w:rsidR="00C61072" w:rsidRPr="00C61072" w:rsidRDefault="00C61072" w:rsidP="00C61072">
      <w:pPr>
        <w:pStyle w:val="B1"/>
        <w:rPr>
          <w:rFonts w:eastAsia="DengXian"/>
          <w:lang w:eastAsia="zh-CN"/>
        </w:rPr>
      </w:pPr>
      <w:r w:rsidRPr="00C61072">
        <w:rPr>
          <w:rFonts w:eastAsia="DengXian"/>
          <w:lang w:eastAsia="zh-CN"/>
        </w:rPr>
        <w:t>f)</w:t>
      </w:r>
      <w:r w:rsidRPr="00C61072">
        <w:rPr>
          <w:rFonts w:eastAsia="DengXian"/>
          <w:lang w:eastAsia="zh-CN"/>
        </w:rPr>
        <w:tab/>
        <w:t>RA, specified by a concatenation of the MCC, MNC, LAC and the RAC.</w:t>
      </w:r>
    </w:p>
    <w:p w14:paraId="57C92E9B" w14:textId="77777777" w:rsidR="00C61072" w:rsidRPr="00C61072" w:rsidRDefault="00C61072" w:rsidP="00C61072">
      <w:pPr>
        <w:pStyle w:val="B1"/>
        <w:rPr>
          <w:rFonts w:eastAsia="DengXian"/>
          <w:lang w:eastAsia="zh-CN"/>
        </w:rPr>
      </w:pPr>
      <w:r w:rsidRPr="00C61072">
        <w:rPr>
          <w:rFonts w:eastAsia="DengXian"/>
          <w:lang w:eastAsia="zh-CN"/>
        </w:rPr>
        <w:t>g)</w:t>
      </w:r>
      <w:r w:rsidRPr="00C61072">
        <w:rPr>
          <w:rFonts w:eastAsia="DengXian"/>
          <w:lang w:eastAsia="zh-CN"/>
        </w:rPr>
        <w:tab/>
        <w:t>Valid for packet switching.</w:t>
      </w:r>
    </w:p>
    <w:p w14:paraId="3B9A585E" w14:textId="5C0DD3E3" w:rsidR="00C61072" w:rsidRDefault="00C61072" w:rsidP="00C61072">
      <w:pPr>
        <w:pStyle w:val="B1"/>
        <w:rPr>
          <w:rFonts w:eastAsia="DengXian"/>
          <w:lang w:eastAsia="zh-CN"/>
        </w:rPr>
      </w:pPr>
      <w:r w:rsidRPr="00C61072">
        <w:rPr>
          <w:rFonts w:eastAsia="DengXian"/>
          <w:lang w:eastAsia="zh-CN"/>
        </w:rPr>
        <w:t>h)</w:t>
      </w:r>
      <w:r w:rsidRPr="00C61072">
        <w:rPr>
          <w:rFonts w:eastAsia="DengXian"/>
          <w:lang w:eastAsia="zh-CN"/>
        </w:rPr>
        <w:tab/>
        <w:t>GSM/UMTS.</w:t>
      </w:r>
    </w:p>
    <w:p w14:paraId="0BE00587" w14:textId="31880740" w:rsidR="0097395B" w:rsidRDefault="00DA3800" w:rsidP="00AC09E3">
      <w:pPr>
        <w:pStyle w:val="Heading4"/>
        <w:rPr>
          <w:rFonts w:eastAsia="DengXian"/>
          <w:lang w:eastAsia="zh-CN"/>
        </w:rPr>
      </w:pPr>
      <w:r w:rsidRPr="002E1D1C">
        <w:t>4</w:t>
      </w:r>
      <w:r w:rsidR="0097395B" w:rsidRPr="002E1D1C">
        <w:t>.1.5.3</w:t>
      </w:r>
      <w:r w:rsidR="0097395B" w:rsidRPr="002E1D1C">
        <w:tab/>
        <w:t>Failed inter-SGSN Routing Area update procedures</w:t>
      </w:r>
      <w:bookmarkEnd w:id="31"/>
    </w:p>
    <w:p w14:paraId="79F9D88A" w14:textId="77777777" w:rsidR="00E87B96" w:rsidRPr="00E87B96" w:rsidRDefault="00E87B96" w:rsidP="00FD6292">
      <w:pPr>
        <w:pStyle w:val="B1"/>
        <w:rPr>
          <w:rFonts w:eastAsia="DengXian"/>
          <w:lang w:eastAsia="zh-CN"/>
        </w:rPr>
      </w:pPr>
      <w:r w:rsidRPr="00E87B96">
        <w:rPr>
          <w:rFonts w:eastAsia="DengXian"/>
          <w:lang w:eastAsia="zh-CN"/>
        </w:rPr>
        <w:t>a)</w:t>
      </w:r>
      <w:r w:rsidRPr="00E87B96">
        <w:rPr>
          <w:rFonts w:eastAsia="DengXian"/>
          <w:lang w:eastAsia="zh-CN"/>
        </w:rPr>
        <w:tab/>
        <w:t xml:space="preserve">This measurement provides the number of failed GPRS inter-SGSN Routing Area Update procedures initiated in this SGSN. The measurement is split into </w:t>
      </w:r>
      <w:proofErr w:type="spellStart"/>
      <w:r w:rsidRPr="00E87B96">
        <w:rPr>
          <w:rFonts w:eastAsia="DengXian"/>
          <w:lang w:eastAsia="zh-CN"/>
        </w:rPr>
        <w:t>subcounters</w:t>
      </w:r>
      <w:proofErr w:type="spellEnd"/>
      <w:r w:rsidRPr="00E87B96">
        <w:rPr>
          <w:rFonts w:eastAsia="DengXian"/>
          <w:lang w:eastAsia="zh-CN"/>
        </w:rPr>
        <w:t xml:space="preserve"> per the reject cause. The three measurements defined in e) are subject to the "2 out of 3 approach".</w:t>
      </w:r>
    </w:p>
    <w:p w14:paraId="00F51089" w14:textId="77777777" w:rsidR="00E87B96" w:rsidRPr="00E87B96" w:rsidRDefault="00E87B96" w:rsidP="00FD6292">
      <w:pPr>
        <w:pStyle w:val="B1"/>
        <w:rPr>
          <w:rFonts w:eastAsia="DengXian"/>
          <w:lang w:eastAsia="zh-CN"/>
        </w:rPr>
      </w:pPr>
      <w:r w:rsidRPr="00E87B96">
        <w:rPr>
          <w:rFonts w:eastAsia="DengXian"/>
          <w:lang w:eastAsia="zh-CN"/>
        </w:rPr>
        <w:t>b)</w:t>
      </w:r>
      <w:r w:rsidRPr="00E87B96">
        <w:rPr>
          <w:rFonts w:eastAsia="DengXian"/>
          <w:lang w:eastAsia="zh-CN"/>
        </w:rPr>
        <w:tab/>
        <w:t>CC</w:t>
      </w:r>
    </w:p>
    <w:p w14:paraId="5488088C" w14:textId="77777777" w:rsidR="00E87B96" w:rsidRPr="00E87B96" w:rsidRDefault="00E87B96" w:rsidP="00FD6292">
      <w:pPr>
        <w:pStyle w:val="B1"/>
        <w:rPr>
          <w:rFonts w:eastAsia="DengXian"/>
          <w:lang w:eastAsia="zh-CN"/>
        </w:rPr>
      </w:pPr>
      <w:r w:rsidRPr="00E87B96">
        <w:rPr>
          <w:rFonts w:eastAsia="DengXian"/>
          <w:lang w:eastAsia="zh-CN"/>
        </w:rPr>
        <w:t>c)</w:t>
      </w:r>
      <w:r w:rsidRPr="00E87B96">
        <w:rPr>
          <w:rFonts w:eastAsia="DengXian"/>
          <w:lang w:eastAsia="zh-CN"/>
        </w:rPr>
        <w:tab/>
        <w:t>Transmission by the SGSN of the ROUTING AREA UPDATE REJECT message to the MS, in response to a " ROUTING AREA UPDATE REQUEST" (Inter-</w:t>
      </w:r>
      <w:proofErr w:type="spellStart"/>
      <w:r w:rsidRPr="00E87B96">
        <w:rPr>
          <w:rFonts w:eastAsia="DengXian"/>
          <w:lang w:eastAsia="zh-CN"/>
        </w:rPr>
        <w:t>Sgsn</w:t>
      </w:r>
      <w:proofErr w:type="spellEnd"/>
      <w:r w:rsidRPr="00E87B96">
        <w:rPr>
          <w:rFonts w:eastAsia="DengXian"/>
          <w:lang w:eastAsia="zh-CN"/>
        </w:rPr>
        <w:t>) message, the relevant measurement is incremented according to the reject cause. Possible reject causes are defined within TS 24.008 [15].</w:t>
      </w:r>
    </w:p>
    <w:p w14:paraId="01BCC638" w14:textId="77777777" w:rsidR="00E87B96" w:rsidRPr="00E87B96" w:rsidRDefault="00E87B96" w:rsidP="00FD6292">
      <w:pPr>
        <w:pStyle w:val="B1"/>
        <w:rPr>
          <w:rFonts w:eastAsia="DengXian"/>
          <w:lang w:eastAsia="zh-CN"/>
        </w:rPr>
      </w:pPr>
      <w:r w:rsidRPr="00E87B96">
        <w:rPr>
          <w:rFonts w:eastAsia="DengXian"/>
          <w:lang w:eastAsia="zh-CN"/>
        </w:rPr>
        <w:t xml:space="preserve">The sum of all supported per cause measurements shall be equal to the total number of failed GPRS routing area update procedures. In case only a subset of per cause measurements is supported, a sum </w:t>
      </w:r>
      <w:proofErr w:type="spellStart"/>
      <w:r w:rsidRPr="00E87B96">
        <w:rPr>
          <w:rFonts w:eastAsia="DengXian"/>
          <w:lang w:eastAsia="zh-CN"/>
        </w:rPr>
        <w:t>subcounter</w:t>
      </w:r>
      <w:proofErr w:type="spellEnd"/>
      <w:r w:rsidRPr="00E87B96">
        <w:rPr>
          <w:rFonts w:eastAsia="DengXian"/>
          <w:lang w:eastAsia="zh-CN"/>
        </w:rPr>
        <w:t xml:space="preserve"> will be provided first.</w:t>
      </w:r>
    </w:p>
    <w:p w14:paraId="420D0BBD" w14:textId="77777777" w:rsidR="00E87B96" w:rsidRPr="00E87B96" w:rsidRDefault="00E87B96" w:rsidP="00FD6292">
      <w:pPr>
        <w:pStyle w:val="B1"/>
        <w:rPr>
          <w:rFonts w:eastAsia="DengXian"/>
          <w:lang w:eastAsia="zh-CN"/>
        </w:rPr>
      </w:pPr>
      <w:r w:rsidRPr="00E87B96">
        <w:rPr>
          <w:rFonts w:eastAsia="DengXian"/>
          <w:lang w:eastAsia="zh-CN"/>
        </w:rPr>
        <w:t>d)</w:t>
      </w:r>
      <w:r w:rsidRPr="00E87B96">
        <w:rPr>
          <w:rFonts w:eastAsia="DengXian"/>
          <w:lang w:eastAsia="zh-CN"/>
        </w:rPr>
        <w:tab/>
        <w:t xml:space="preserve">Each measurement (as defined in e) is an integer value. The number of measurements is equal to the number of causes supported plus a possible sum value identified by </w:t>
      </w:r>
      <w:proofErr w:type="gramStart"/>
      <w:r w:rsidRPr="00E87B96">
        <w:rPr>
          <w:rFonts w:eastAsia="DengXian"/>
          <w:lang w:eastAsia="zh-CN"/>
        </w:rPr>
        <w:t>the .sum</w:t>
      </w:r>
      <w:proofErr w:type="gramEnd"/>
      <w:r w:rsidRPr="00E87B96">
        <w:rPr>
          <w:rFonts w:eastAsia="DengXian"/>
          <w:lang w:eastAsia="zh-CN"/>
        </w:rPr>
        <w:t xml:space="preserve"> suffix.</w:t>
      </w:r>
    </w:p>
    <w:p w14:paraId="098830C0" w14:textId="77777777" w:rsidR="00E87B96" w:rsidRPr="00E87B96" w:rsidRDefault="00E87B96" w:rsidP="00FD6292">
      <w:pPr>
        <w:pStyle w:val="B1"/>
        <w:rPr>
          <w:rFonts w:eastAsia="DengXian"/>
          <w:lang w:eastAsia="zh-CN"/>
        </w:rPr>
      </w:pPr>
      <w:r w:rsidRPr="00E87B96">
        <w:rPr>
          <w:rFonts w:eastAsia="DengXian"/>
          <w:lang w:eastAsia="zh-CN"/>
        </w:rPr>
        <w:t>e)</w:t>
      </w:r>
      <w:r w:rsidRPr="00E87B96">
        <w:rPr>
          <w:rFonts w:eastAsia="DengXian"/>
          <w:lang w:eastAsia="zh-CN"/>
        </w:rPr>
        <w:tab/>
        <w:t xml:space="preserve">MM. </w:t>
      </w:r>
      <w:proofErr w:type="spellStart"/>
      <w:r w:rsidRPr="00E87B96">
        <w:rPr>
          <w:rFonts w:eastAsia="DengXian"/>
          <w:lang w:eastAsia="zh-CN"/>
        </w:rPr>
        <w:t>FailInterSgsnRaUpdate.Cause</w:t>
      </w:r>
      <w:proofErr w:type="spellEnd"/>
      <w:r w:rsidRPr="00E87B96">
        <w:rPr>
          <w:rFonts w:eastAsia="DengXian"/>
          <w:lang w:eastAsia="zh-CN"/>
        </w:rPr>
        <w:t>:</w:t>
      </w:r>
    </w:p>
    <w:p w14:paraId="48C2ED1F" w14:textId="77777777" w:rsidR="00E87B96" w:rsidRPr="00E87B96" w:rsidRDefault="00E87B96" w:rsidP="00FD6292">
      <w:pPr>
        <w:pStyle w:val="B1"/>
        <w:rPr>
          <w:rFonts w:eastAsia="DengXian"/>
          <w:lang w:eastAsia="zh-CN"/>
        </w:rPr>
      </w:pPr>
      <w:r w:rsidRPr="00E87B96">
        <w:rPr>
          <w:rFonts w:eastAsia="DengXian"/>
          <w:lang w:eastAsia="zh-CN"/>
        </w:rPr>
        <w:t>f)</w:t>
      </w:r>
      <w:r w:rsidRPr="00E87B96">
        <w:rPr>
          <w:rFonts w:eastAsia="DengXian"/>
          <w:lang w:eastAsia="zh-CN"/>
        </w:rPr>
        <w:tab/>
        <w:t>-</w:t>
      </w:r>
      <w:r w:rsidRPr="00E87B96">
        <w:rPr>
          <w:rFonts w:eastAsia="DengXian"/>
          <w:lang w:eastAsia="zh-CN"/>
        </w:rPr>
        <w:tab/>
        <w:t xml:space="preserve">MM. </w:t>
      </w:r>
      <w:proofErr w:type="spellStart"/>
      <w:r w:rsidRPr="00E87B96">
        <w:rPr>
          <w:rFonts w:eastAsia="DengXian"/>
          <w:lang w:eastAsia="zh-CN"/>
        </w:rPr>
        <w:t>FailInterSgsnRaUpdate.Cause</w:t>
      </w:r>
      <w:proofErr w:type="spellEnd"/>
      <w:r w:rsidRPr="00E87B96">
        <w:rPr>
          <w:rFonts w:eastAsia="DengXian"/>
          <w:lang w:eastAsia="zh-CN"/>
        </w:rPr>
        <w:tab/>
        <w:t>Combined (don't care</w:t>
      </w:r>
      <w:proofErr w:type="gramStart"/>
      <w:r w:rsidRPr="00E87B96">
        <w:rPr>
          <w:rFonts w:eastAsia="DengXian"/>
          <w:lang w:eastAsia="zh-CN"/>
        </w:rPr>
        <w:t>);</w:t>
      </w:r>
      <w:proofErr w:type="gramEnd"/>
    </w:p>
    <w:p w14:paraId="790FA104" w14:textId="77777777" w:rsidR="00E87B96" w:rsidRPr="00E87B96" w:rsidRDefault="00E87B96" w:rsidP="00FD6292">
      <w:pPr>
        <w:pStyle w:val="B1"/>
        <w:rPr>
          <w:rFonts w:eastAsia="DengXian"/>
          <w:lang w:eastAsia="zh-CN"/>
        </w:rPr>
      </w:pPr>
      <w:r w:rsidRPr="00E87B96">
        <w:rPr>
          <w:rFonts w:eastAsia="DengXian"/>
          <w:lang w:eastAsia="zh-CN"/>
        </w:rPr>
        <w:t>g)</w:t>
      </w:r>
      <w:r w:rsidRPr="00E87B96">
        <w:rPr>
          <w:rFonts w:eastAsia="DengXian"/>
          <w:lang w:eastAsia="zh-CN"/>
        </w:rPr>
        <w:tab/>
        <w:t>-</w:t>
      </w:r>
      <w:r w:rsidRPr="00E87B96">
        <w:rPr>
          <w:rFonts w:eastAsia="DengXian"/>
          <w:lang w:eastAsia="zh-CN"/>
        </w:rPr>
        <w:tab/>
        <w:t xml:space="preserve">MM. </w:t>
      </w:r>
      <w:proofErr w:type="spellStart"/>
      <w:proofErr w:type="gramStart"/>
      <w:r w:rsidRPr="00E87B96">
        <w:rPr>
          <w:rFonts w:eastAsia="DengXian"/>
          <w:lang w:eastAsia="zh-CN"/>
        </w:rPr>
        <w:t>FailInterSgsnRaUpdate.Cause.G</w:t>
      </w:r>
      <w:proofErr w:type="spellEnd"/>
      <w:proofErr w:type="gramEnd"/>
      <w:r w:rsidRPr="00E87B96">
        <w:rPr>
          <w:rFonts w:eastAsia="DengXian"/>
          <w:lang w:eastAsia="zh-CN"/>
        </w:rPr>
        <w:tab/>
        <w:t>GSM;</w:t>
      </w:r>
    </w:p>
    <w:p w14:paraId="67A0FFBA" w14:textId="77777777" w:rsidR="00E87B96" w:rsidRPr="00E87B96" w:rsidRDefault="00E87B96" w:rsidP="00FD6292">
      <w:pPr>
        <w:pStyle w:val="B1"/>
        <w:rPr>
          <w:rFonts w:eastAsia="DengXian"/>
          <w:lang w:eastAsia="zh-CN"/>
        </w:rPr>
      </w:pPr>
      <w:r w:rsidRPr="00E87B96">
        <w:rPr>
          <w:rFonts w:eastAsia="DengXian"/>
          <w:lang w:eastAsia="zh-CN"/>
        </w:rPr>
        <w:t>h)</w:t>
      </w:r>
      <w:r w:rsidRPr="00E87B96">
        <w:rPr>
          <w:rFonts w:eastAsia="DengXian"/>
          <w:lang w:eastAsia="zh-CN"/>
        </w:rPr>
        <w:tab/>
        <w:t>-</w:t>
      </w:r>
      <w:r w:rsidRPr="00E87B96">
        <w:rPr>
          <w:rFonts w:eastAsia="DengXian"/>
          <w:lang w:eastAsia="zh-CN"/>
        </w:rPr>
        <w:tab/>
        <w:t xml:space="preserve">MM. </w:t>
      </w:r>
      <w:proofErr w:type="spellStart"/>
      <w:proofErr w:type="gramStart"/>
      <w:r w:rsidRPr="00E87B96">
        <w:rPr>
          <w:rFonts w:eastAsia="DengXian"/>
          <w:lang w:eastAsia="zh-CN"/>
        </w:rPr>
        <w:t>FailInterSgsnRaUpdate.Cause.U</w:t>
      </w:r>
      <w:proofErr w:type="spellEnd"/>
      <w:proofErr w:type="gramEnd"/>
      <w:r w:rsidRPr="00E87B96">
        <w:rPr>
          <w:rFonts w:eastAsia="DengXian"/>
          <w:lang w:eastAsia="zh-CN"/>
        </w:rPr>
        <w:tab/>
        <w:t>UMTS;</w:t>
      </w:r>
    </w:p>
    <w:p w14:paraId="267F645B" w14:textId="77777777" w:rsidR="00E87B96" w:rsidRPr="00E87B96" w:rsidRDefault="00E87B96" w:rsidP="00FD6292">
      <w:pPr>
        <w:pStyle w:val="B1"/>
        <w:rPr>
          <w:rFonts w:eastAsia="DengXian"/>
          <w:lang w:eastAsia="zh-CN"/>
        </w:rPr>
      </w:pPr>
      <w:proofErr w:type="spellStart"/>
      <w:r w:rsidRPr="00E87B96">
        <w:rPr>
          <w:rFonts w:eastAsia="DengXian"/>
          <w:lang w:eastAsia="zh-CN"/>
        </w:rPr>
        <w:t>i</w:t>
      </w:r>
      <w:proofErr w:type="spellEnd"/>
      <w:r w:rsidRPr="00E87B96">
        <w:rPr>
          <w:rFonts w:eastAsia="DengXian"/>
          <w:lang w:eastAsia="zh-CN"/>
        </w:rPr>
        <w:t>)</w:t>
      </w:r>
      <w:r w:rsidRPr="00E87B96">
        <w:rPr>
          <w:rFonts w:eastAsia="DengXian"/>
          <w:lang w:eastAsia="zh-CN"/>
        </w:rPr>
        <w:tab/>
        <w:t>where Cause identifies the reject cause.</w:t>
      </w:r>
    </w:p>
    <w:p w14:paraId="0039AC1D" w14:textId="77777777" w:rsidR="00E87B96" w:rsidRPr="00E87B96" w:rsidRDefault="00E87B96" w:rsidP="00FD6292">
      <w:pPr>
        <w:pStyle w:val="B1"/>
        <w:rPr>
          <w:rFonts w:eastAsia="DengXian"/>
          <w:lang w:eastAsia="zh-CN"/>
        </w:rPr>
      </w:pPr>
      <w:r w:rsidRPr="00E87B96">
        <w:rPr>
          <w:rFonts w:eastAsia="DengXian"/>
          <w:lang w:eastAsia="zh-CN"/>
        </w:rPr>
        <w:t>j)</w:t>
      </w:r>
      <w:r w:rsidRPr="00E87B96">
        <w:rPr>
          <w:rFonts w:eastAsia="DengXian"/>
          <w:lang w:eastAsia="zh-CN"/>
        </w:rPr>
        <w:tab/>
        <w:t>RA, specified by a concatenation of the MCC, MNC, LAC and the RAC.</w:t>
      </w:r>
    </w:p>
    <w:p w14:paraId="3F8C78BA" w14:textId="77777777" w:rsidR="00E87B96" w:rsidRPr="00E87B96" w:rsidRDefault="00E87B96" w:rsidP="00FD6292">
      <w:pPr>
        <w:pStyle w:val="B1"/>
        <w:rPr>
          <w:rFonts w:eastAsia="DengXian"/>
          <w:lang w:eastAsia="zh-CN"/>
        </w:rPr>
      </w:pPr>
      <w:r w:rsidRPr="00E87B96">
        <w:rPr>
          <w:rFonts w:eastAsia="DengXian"/>
          <w:lang w:eastAsia="zh-CN"/>
        </w:rPr>
        <w:t>k)</w:t>
      </w:r>
      <w:r w:rsidRPr="00E87B96">
        <w:rPr>
          <w:rFonts w:eastAsia="DengXian"/>
          <w:lang w:eastAsia="zh-CN"/>
        </w:rPr>
        <w:tab/>
        <w:t>Valid for packet switching</w:t>
      </w:r>
    </w:p>
    <w:p w14:paraId="37FAECD5" w14:textId="0B004726" w:rsidR="00E87B96" w:rsidRDefault="00E87B96" w:rsidP="00FD6292">
      <w:pPr>
        <w:pStyle w:val="B1"/>
        <w:rPr>
          <w:rFonts w:eastAsia="DengXian" w:hint="eastAsia"/>
          <w:lang w:eastAsia="zh-CN"/>
        </w:rPr>
      </w:pPr>
      <w:r w:rsidRPr="00E87B96">
        <w:rPr>
          <w:rFonts w:eastAsia="DengXian"/>
          <w:lang w:eastAsia="zh-CN"/>
        </w:rPr>
        <w:t>l)</w:t>
      </w:r>
      <w:r w:rsidRPr="00E87B96">
        <w:rPr>
          <w:rFonts w:eastAsia="DengXian"/>
          <w:lang w:eastAsia="zh-CN"/>
        </w:rPr>
        <w:tab/>
        <w:t>GSM/UMTS</w:t>
      </w:r>
    </w:p>
    <w:p w14:paraId="1CBE50ED" w14:textId="77777777" w:rsidR="003A0EB4" w:rsidRPr="002E1D1C" w:rsidRDefault="00DA3800" w:rsidP="00AC09E3">
      <w:pPr>
        <w:pStyle w:val="Heading3"/>
      </w:pPr>
      <w:bookmarkStart w:id="32" w:name="_Toc10603043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.1.6</w:t>
        </w:r>
        <w:r w:rsidR="003A0EB4" w:rsidRPr="002E1D1C">
          <w:tab/>
        </w:r>
      </w:smartTag>
      <w:r w:rsidR="003A0EB4" w:rsidRPr="002E1D1C">
        <w:t>GPRS attach procedures with IMSI already attached</w:t>
      </w:r>
      <w:bookmarkEnd w:id="32"/>
    </w:p>
    <w:p w14:paraId="4C3353A3" w14:textId="77777777" w:rsidR="003A0EB4" w:rsidRPr="002E1D1C" w:rsidRDefault="003A0EB4" w:rsidP="003A0EB4">
      <w:r w:rsidRPr="002E1D1C">
        <w:t>The four measurements defined in the clause 5.1.6 are subject to the "3 out of 4 approach".</w:t>
      </w:r>
    </w:p>
    <w:p w14:paraId="681C6F40" w14:textId="77777777" w:rsidR="003A0EB4" w:rsidRPr="002E1D1C" w:rsidRDefault="003A0EB4" w:rsidP="003A0EB4">
      <w:pPr>
        <w:pStyle w:val="NO"/>
      </w:pPr>
      <w:r w:rsidRPr="002E1D1C">
        <w:t>NOTE:</w:t>
      </w:r>
      <w:r w:rsidRPr="002E1D1C">
        <w:tab/>
        <w:t>Number of Attempted GPRS attach procedures with IMSI already attached = Number of Successful GPRS attach procedures with IMSI already attached + Total Number of Failed GPRS attach procedures with IMSI already attached + Aborted GPRS attach procedures with IMSI already attached.</w:t>
      </w:r>
    </w:p>
    <w:p w14:paraId="25E4DEB1" w14:textId="77777777" w:rsidR="003A0EB4" w:rsidRDefault="00DA3800" w:rsidP="00AC09E3">
      <w:pPr>
        <w:pStyle w:val="Heading4"/>
        <w:rPr>
          <w:rFonts w:eastAsia="DengXian"/>
          <w:lang w:eastAsia="zh-CN"/>
        </w:rPr>
      </w:pPr>
      <w:bookmarkStart w:id="33" w:name="_Toc10603043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.1.6</w:t>
        </w:r>
      </w:smartTag>
      <w:r w:rsidR="003A0EB4" w:rsidRPr="002E1D1C">
        <w:t>.1</w:t>
      </w:r>
      <w:r w:rsidR="003A0EB4" w:rsidRPr="002E1D1C">
        <w:tab/>
        <w:t>Attempted GPRS attach procedures with IMSI already attached</w:t>
      </w:r>
      <w:bookmarkEnd w:id="33"/>
    </w:p>
    <w:p w14:paraId="4BC51088" w14:textId="77777777" w:rsidR="00494456" w:rsidRPr="00494456" w:rsidRDefault="00494456" w:rsidP="005F3659">
      <w:pPr>
        <w:pStyle w:val="B1"/>
        <w:rPr>
          <w:rFonts w:eastAsia="DengXian"/>
          <w:lang w:eastAsia="zh-CN"/>
        </w:rPr>
      </w:pPr>
      <w:r w:rsidRPr="00494456">
        <w:rPr>
          <w:rFonts w:eastAsia="DengXian"/>
          <w:lang w:eastAsia="zh-CN"/>
        </w:rPr>
        <w:t>a)</w:t>
      </w:r>
      <w:r w:rsidRPr="00494456">
        <w:rPr>
          <w:rFonts w:eastAsia="DengXian"/>
          <w:lang w:eastAsia="zh-CN"/>
        </w:rPr>
        <w:tab/>
        <w:t>This measurement provides the number of attempted GPRS attach pro</w:t>
      </w:r>
      <w:r w:rsidRPr="00494456">
        <w:rPr>
          <w:rFonts w:eastAsia="DengXian"/>
          <w:lang w:eastAsia="zh-CN"/>
        </w:rPr>
        <w:lastRenderedPageBreak/>
        <w:t xml:space="preserve">cedures, while IMSI is already attached. </w:t>
      </w:r>
    </w:p>
    <w:p w14:paraId="62180C71" w14:textId="77777777" w:rsidR="00494456" w:rsidRPr="00494456" w:rsidRDefault="00494456" w:rsidP="005F3659">
      <w:pPr>
        <w:pStyle w:val="B1"/>
        <w:rPr>
          <w:rFonts w:eastAsia="DengXian"/>
          <w:lang w:eastAsia="zh-CN"/>
        </w:rPr>
      </w:pPr>
      <w:r w:rsidRPr="00494456">
        <w:rPr>
          <w:rFonts w:eastAsia="DengXian"/>
          <w:lang w:eastAsia="zh-CN"/>
        </w:rPr>
        <w:t>The three measurement types defined in e) are subject to the "2 out of 3 approach".</w:t>
      </w:r>
    </w:p>
    <w:p w14:paraId="4FA23F7D" w14:textId="77777777" w:rsidR="00494456" w:rsidRPr="00494456" w:rsidRDefault="00494456" w:rsidP="005F3659">
      <w:pPr>
        <w:pStyle w:val="B1"/>
        <w:rPr>
          <w:rFonts w:eastAsia="DengXian"/>
          <w:lang w:eastAsia="zh-CN"/>
        </w:rPr>
      </w:pPr>
      <w:r w:rsidRPr="00494456">
        <w:rPr>
          <w:rFonts w:eastAsia="DengXian"/>
          <w:lang w:eastAsia="zh-CN"/>
        </w:rPr>
        <w:t>b)</w:t>
      </w:r>
      <w:r w:rsidRPr="00494456">
        <w:rPr>
          <w:rFonts w:eastAsia="DengXian"/>
          <w:lang w:eastAsia="zh-CN"/>
        </w:rPr>
        <w:tab/>
        <w:t>CC.</w:t>
      </w:r>
    </w:p>
    <w:p w14:paraId="1E6A8297" w14:textId="77777777" w:rsidR="00494456" w:rsidRPr="00494456" w:rsidRDefault="00494456" w:rsidP="005F3659">
      <w:pPr>
        <w:pStyle w:val="B1"/>
        <w:rPr>
          <w:rFonts w:eastAsia="DengXian"/>
          <w:lang w:eastAsia="zh-CN"/>
        </w:rPr>
      </w:pPr>
      <w:r w:rsidRPr="00494456">
        <w:rPr>
          <w:rFonts w:eastAsia="DengXian"/>
          <w:lang w:eastAsia="zh-CN"/>
        </w:rPr>
        <w:t>c)</w:t>
      </w:r>
      <w:r w:rsidRPr="00494456">
        <w:rPr>
          <w:rFonts w:eastAsia="DengXian"/>
          <w:lang w:eastAsia="zh-CN"/>
        </w:rPr>
        <w:tab/>
        <w:t>Receipt of "ATTACH REQUEST" Message with "Attach type" information element indicating "GPRS attach while IMSI attached" from the MS (TS 24.008 [15]).</w:t>
      </w:r>
    </w:p>
    <w:p w14:paraId="7720AF12" w14:textId="77777777" w:rsidR="00494456" w:rsidRPr="00494456" w:rsidRDefault="00494456" w:rsidP="005F3659">
      <w:pPr>
        <w:pStyle w:val="B1"/>
        <w:rPr>
          <w:rFonts w:eastAsia="DengXian"/>
          <w:lang w:eastAsia="zh-CN"/>
        </w:rPr>
      </w:pPr>
      <w:r w:rsidRPr="00494456">
        <w:rPr>
          <w:rFonts w:eastAsia="DengXian"/>
          <w:lang w:eastAsia="zh-CN"/>
        </w:rPr>
        <w:t>d)</w:t>
      </w:r>
      <w:r w:rsidRPr="00494456">
        <w:rPr>
          <w:rFonts w:eastAsia="DengXian"/>
          <w:lang w:eastAsia="zh-CN"/>
        </w:rPr>
        <w:tab/>
        <w:t>A single integer value per measurement type defined in e).</w:t>
      </w:r>
    </w:p>
    <w:p w14:paraId="3BE94C09" w14:textId="77777777" w:rsidR="00494456" w:rsidRPr="00494456" w:rsidRDefault="00494456" w:rsidP="005F3659">
      <w:pPr>
        <w:pStyle w:val="B1"/>
        <w:rPr>
          <w:rFonts w:eastAsia="DengXian"/>
          <w:lang w:eastAsia="zh-CN"/>
        </w:rPr>
      </w:pPr>
      <w:r w:rsidRPr="00494456">
        <w:rPr>
          <w:rFonts w:eastAsia="DengXian"/>
          <w:lang w:eastAsia="zh-CN"/>
        </w:rPr>
        <w:t>e)</w:t>
      </w:r>
      <w:r w:rsidRPr="00494456">
        <w:rPr>
          <w:rFonts w:eastAsia="DengXian"/>
          <w:lang w:eastAsia="zh-CN"/>
        </w:rPr>
        <w:tab/>
      </w:r>
      <w:proofErr w:type="spellStart"/>
      <w:r w:rsidRPr="00494456">
        <w:rPr>
          <w:rFonts w:eastAsia="DengXian"/>
          <w:lang w:eastAsia="zh-CN"/>
        </w:rPr>
        <w:t>MM.AttGprsAttachImsiAttached</w:t>
      </w:r>
      <w:proofErr w:type="spellEnd"/>
      <w:r w:rsidRPr="00494456">
        <w:rPr>
          <w:rFonts w:eastAsia="DengXian"/>
          <w:lang w:eastAsia="zh-CN"/>
        </w:rPr>
        <w:t>:</w:t>
      </w:r>
    </w:p>
    <w:p w14:paraId="0016D0E9" w14:textId="77777777" w:rsidR="00494456" w:rsidRPr="00494456" w:rsidRDefault="00494456" w:rsidP="005F3659">
      <w:pPr>
        <w:pStyle w:val="B2"/>
        <w:rPr>
          <w:rFonts w:eastAsia="DengXian"/>
          <w:lang w:eastAsia="zh-CN"/>
        </w:rPr>
      </w:pPr>
      <w:r w:rsidRPr="00494456">
        <w:rPr>
          <w:rFonts w:eastAsia="DengXian"/>
          <w:lang w:eastAsia="zh-CN"/>
        </w:rPr>
        <w:t>-</w:t>
      </w:r>
      <w:r w:rsidRPr="00494456">
        <w:rPr>
          <w:rFonts w:eastAsia="DengXian"/>
          <w:lang w:eastAsia="zh-CN"/>
        </w:rPr>
        <w:tab/>
      </w:r>
      <w:proofErr w:type="spellStart"/>
      <w:r w:rsidRPr="00494456">
        <w:rPr>
          <w:rFonts w:eastAsia="DengXian"/>
          <w:lang w:eastAsia="zh-CN"/>
        </w:rPr>
        <w:t>MM.AttGprsAttachImsiAttached</w:t>
      </w:r>
      <w:proofErr w:type="spellEnd"/>
      <w:r w:rsidRPr="00494456">
        <w:rPr>
          <w:rFonts w:eastAsia="DengXian"/>
          <w:lang w:eastAsia="zh-CN"/>
        </w:rPr>
        <w:tab/>
        <w:t>Combined (don't care</w:t>
      </w:r>
      <w:proofErr w:type="gramStart"/>
      <w:r w:rsidRPr="00494456">
        <w:rPr>
          <w:rFonts w:eastAsia="DengXian"/>
          <w:lang w:eastAsia="zh-CN"/>
        </w:rPr>
        <w:t>);</w:t>
      </w:r>
      <w:proofErr w:type="gramEnd"/>
    </w:p>
    <w:p w14:paraId="065933BE" w14:textId="77777777" w:rsidR="00494456" w:rsidRPr="00494456" w:rsidRDefault="00494456" w:rsidP="005F3659">
      <w:pPr>
        <w:pStyle w:val="B2"/>
        <w:rPr>
          <w:rFonts w:eastAsia="DengXian"/>
          <w:lang w:eastAsia="zh-CN"/>
        </w:rPr>
      </w:pPr>
      <w:r w:rsidRPr="00494456">
        <w:rPr>
          <w:rFonts w:eastAsia="DengXian"/>
          <w:lang w:eastAsia="zh-CN"/>
        </w:rPr>
        <w:t>-</w:t>
      </w:r>
      <w:proofErr w:type="gramStart"/>
      <w:r w:rsidRPr="00494456">
        <w:rPr>
          <w:rFonts w:eastAsia="DengXian"/>
          <w:lang w:eastAsia="zh-CN"/>
        </w:rPr>
        <w:tab/>
      </w:r>
      <w:proofErr w:type="spellStart"/>
      <w:r w:rsidRPr="00494456">
        <w:rPr>
          <w:rFonts w:eastAsia="DengXian"/>
          <w:lang w:eastAsia="zh-CN"/>
        </w:rPr>
        <w:t>MM.AttGprsAttachImsiAttached.G</w:t>
      </w:r>
      <w:proofErr w:type="spellEnd"/>
      <w:proofErr w:type="gramEnd"/>
      <w:r w:rsidRPr="00494456">
        <w:rPr>
          <w:rFonts w:eastAsia="DengXian"/>
          <w:lang w:eastAsia="zh-CN"/>
        </w:rPr>
        <w:tab/>
        <w:t>GSM;</w:t>
      </w:r>
    </w:p>
    <w:p w14:paraId="2722C33D" w14:textId="77777777" w:rsidR="00494456" w:rsidRPr="00494456" w:rsidRDefault="00494456" w:rsidP="005F3659">
      <w:pPr>
        <w:pStyle w:val="B2"/>
        <w:rPr>
          <w:rFonts w:eastAsia="DengXian"/>
          <w:lang w:eastAsia="zh-CN"/>
        </w:rPr>
      </w:pPr>
      <w:r w:rsidRPr="00494456">
        <w:rPr>
          <w:rFonts w:eastAsia="DengXian"/>
          <w:lang w:eastAsia="zh-CN"/>
        </w:rPr>
        <w:t>-</w:t>
      </w:r>
      <w:proofErr w:type="gramStart"/>
      <w:r w:rsidRPr="00494456">
        <w:rPr>
          <w:rFonts w:eastAsia="DengXian"/>
          <w:lang w:eastAsia="zh-CN"/>
        </w:rPr>
        <w:tab/>
      </w:r>
      <w:proofErr w:type="spellStart"/>
      <w:r w:rsidRPr="00494456">
        <w:rPr>
          <w:rFonts w:eastAsia="DengXian"/>
          <w:lang w:eastAsia="zh-CN"/>
        </w:rPr>
        <w:t>MM.AttGprsAttachImsiAttached.U</w:t>
      </w:r>
      <w:proofErr w:type="spellEnd"/>
      <w:proofErr w:type="gramEnd"/>
      <w:r w:rsidRPr="00494456">
        <w:rPr>
          <w:rFonts w:eastAsia="DengXian"/>
          <w:lang w:eastAsia="zh-CN"/>
        </w:rPr>
        <w:tab/>
        <w:t>UMTS.</w:t>
      </w:r>
    </w:p>
    <w:p w14:paraId="7BA8B9AA" w14:textId="77777777" w:rsidR="00494456" w:rsidRPr="00494456" w:rsidRDefault="00494456" w:rsidP="005F3659">
      <w:pPr>
        <w:pStyle w:val="B1"/>
        <w:rPr>
          <w:rFonts w:eastAsia="DengXian"/>
          <w:lang w:eastAsia="zh-CN"/>
        </w:rPr>
      </w:pPr>
      <w:r w:rsidRPr="00494456">
        <w:rPr>
          <w:rFonts w:eastAsia="DengXian"/>
          <w:lang w:eastAsia="zh-CN"/>
        </w:rPr>
        <w:t>f)</w:t>
      </w:r>
      <w:r w:rsidRPr="00494456">
        <w:rPr>
          <w:rFonts w:eastAsia="DengXian"/>
          <w:lang w:eastAsia="zh-CN"/>
        </w:rPr>
        <w:tab/>
        <w:t>RA, specified by a concatenation of the MCC, MNC, LAC and the RAC.</w:t>
      </w:r>
    </w:p>
    <w:p w14:paraId="12E7B9D4" w14:textId="77777777" w:rsidR="00494456" w:rsidRPr="00494456" w:rsidRDefault="00494456" w:rsidP="005F3659">
      <w:pPr>
        <w:pStyle w:val="B1"/>
        <w:rPr>
          <w:rFonts w:eastAsia="DengXian"/>
          <w:lang w:eastAsia="zh-CN"/>
        </w:rPr>
      </w:pPr>
      <w:r w:rsidRPr="00494456">
        <w:rPr>
          <w:rFonts w:eastAsia="DengXian"/>
          <w:lang w:eastAsia="zh-CN"/>
        </w:rPr>
        <w:t>g)</w:t>
      </w:r>
      <w:r w:rsidRPr="00494456">
        <w:rPr>
          <w:rFonts w:eastAsia="DengXian"/>
          <w:lang w:eastAsia="zh-CN"/>
        </w:rPr>
        <w:tab/>
        <w:t>Valid for packet switching.</w:t>
      </w:r>
    </w:p>
    <w:p w14:paraId="3C2B2C88" w14:textId="5ED0B249" w:rsidR="00494456" w:rsidRDefault="00494456" w:rsidP="005F3659">
      <w:pPr>
        <w:pStyle w:val="B1"/>
        <w:rPr>
          <w:rFonts w:eastAsia="DengXian" w:hint="eastAsia"/>
          <w:lang w:eastAsia="zh-CN"/>
        </w:rPr>
      </w:pPr>
      <w:r w:rsidRPr="00494456">
        <w:rPr>
          <w:rFonts w:eastAsia="DengXian"/>
          <w:lang w:eastAsia="zh-CN"/>
        </w:rPr>
        <w:t>h)</w:t>
      </w:r>
      <w:r w:rsidRPr="00494456">
        <w:rPr>
          <w:rFonts w:eastAsia="DengXian"/>
          <w:lang w:eastAsia="zh-CN"/>
        </w:rPr>
        <w:tab/>
        <w:t>GSM/UMTS.</w:t>
      </w:r>
    </w:p>
    <w:p w14:paraId="0D2C5515" w14:textId="77777777" w:rsidR="003A0EB4" w:rsidRDefault="00DA3800" w:rsidP="00AC09E3">
      <w:pPr>
        <w:pStyle w:val="Heading4"/>
        <w:rPr>
          <w:rFonts w:eastAsia="DengXian"/>
          <w:lang w:eastAsia="zh-CN"/>
        </w:rPr>
      </w:pPr>
      <w:bookmarkStart w:id="34" w:name="_Toc10603043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.1.6</w:t>
        </w:r>
      </w:smartTag>
      <w:r w:rsidR="003A0EB4" w:rsidRPr="002E1D1C">
        <w:t>.2</w:t>
      </w:r>
      <w:r w:rsidR="003A0EB4" w:rsidRPr="002E1D1C">
        <w:tab/>
        <w:t>Successful GPRS attach procedures with IMSI already attached</w:t>
      </w:r>
      <w:bookmarkEnd w:id="34"/>
    </w:p>
    <w:p w14:paraId="680B47FD" w14:textId="77777777" w:rsidR="006B7FD7" w:rsidRPr="006B7FD7" w:rsidRDefault="006B7FD7" w:rsidP="006B7FD7">
      <w:pPr>
        <w:pStyle w:val="B1"/>
        <w:rPr>
          <w:rFonts w:eastAsia="DengXian"/>
          <w:lang w:eastAsia="zh-CN"/>
        </w:rPr>
      </w:pPr>
      <w:r w:rsidRPr="006B7FD7">
        <w:rPr>
          <w:rFonts w:eastAsia="DengXian"/>
          <w:lang w:eastAsia="zh-CN"/>
        </w:rPr>
        <w:t>a)</w:t>
      </w:r>
      <w:r w:rsidRPr="006B7FD7">
        <w:rPr>
          <w:rFonts w:eastAsia="DengXian"/>
          <w:lang w:eastAsia="zh-CN"/>
        </w:rPr>
        <w:tab/>
        <w:t>This measurement provides the number of successfully performed GPRS attach procedures with IMSI already attached within this SGSN area.</w:t>
      </w:r>
    </w:p>
    <w:p w14:paraId="13D5B557" w14:textId="77777777" w:rsidR="006B7FD7" w:rsidRPr="006B7FD7" w:rsidRDefault="006B7FD7" w:rsidP="006B7FD7">
      <w:pPr>
        <w:pStyle w:val="B1"/>
        <w:rPr>
          <w:rFonts w:eastAsia="DengXian"/>
          <w:lang w:eastAsia="zh-CN"/>
        </w:rPr>
      </w:pPr>
      <w:r w:rsidRPr="006B7FD7">
        <w:rPr>
          <w:rFonts w:eastAsia="DengXian"/>
          <w:lang w:eastAsia="zh-CN"/>
        </w:rPr>
        <w:t xml:space="preserve">The three measurement types defined in </w:t>
      </w:r>
      <w:proofErr w:type="gramStart"/>
      <w:r w:rsidRPr="006B7FD7">
        <w:rPr>
          <w:rFonts w:eastAsia="DengXian"/>
          <w:lang w:eastAsia="zh-CN"/>
        </w:rPr>
        <w:t>e)  are</w:t>
      </w:r>
      <w:proofErr w:type="gramEnd"/>
      <w:r w:rsidRPr="006B7FD7">
        <w:rPr>
          <w:rFonts w:eastAsia="DengXian"/>
          <w:lang w:eastAsia="zh-CN"/>
        </w:rPr>
        <w:t xml:space="preserve"> subject to the "2 out of 3 approach".</w:t>
      </w:r>
    </w:p>
    <w:p w14:paraId="089A8AD3" w14:textId="77777777" w:rsidR="006B7FD7" w:rsidRPr="006B7FD7" w:rsidRDefault="006B7FD7" w:rsidP="006B7FD7">
      <w:pPr>
        <w:pStyle w:val="B1"/>
        <w:rPr>
          <w:rFonts w:eastAsia="DengXian"/>
          <w:lang w:eastAsia="zh-CN"/>
        </w:rPr>
      </w:pPr>
      <w:r w:rsidRPr="006B7FD7">
        <w:rPr>
          <w:rFonts w:eastAsia="DengXian"/>
          <w:lang w:eastAsia="zh-CN"/>
        </w:rPr>
        <w:t>b)</w:t>
      </w:r>
      <w:r w:rsidRPr="006B7FD7">
        <w:rPr>
          <w:rFonts w:eastAsia="DengXian"/>
          <w:lang w:eastAsia="zh-CN"/>
        </w:rPr>
        <w:tab/>
        <w:t>CC.</w:t>
      </w:r>
    </w:p>
    <w:p w14:paraId="2BCC6751" w14:textId="77777777" w:rsidR="006B7FD7" w:rsidRPr="006B7FD7" w:rsidRDefault="006B7FD7" w:rsidP="006B7FD7">
      <w:pPr>
        <w:pStyle w:val="B1"/>
        <w:rPr>
          <w:rFonts w:eastAsia="DengXian"/>
          <w:lang w:eastAsia="zh-CN"/>
        </w:rPr>
      </w:pPr>
      <w:r w:rsidRPr="006B7FD7">
        <w:rPr>
          <w:rFonts w:eastAsia="DengXian"/>
          <w:lang w:eastAsia="zh-CN"/>
        </w:rPr>
        <w:t>c)</w:t>
      </w:r>
      <w:r w:rsidRPr="006B7FD7">
        <w:rPr>
          <w:rFonts w:eastAsia="DengXian"/>
          <w:lang w:eastAsia="zh-CN"/>
        </w:rPr>
        <w:tab/>
        <w:t xml:space="preserve">Transmission of </w:t>
      </w:r>
      <w:proofErr w:type="gramStart"/>
      <w:r w:rsidRPr="006B7FD7">
        <w:rPr>
          <w:rFonts w:eastAsia="DengXian"/>
          <w:lang w:eastAsia="zh-CN"/>
        </w:rPr>
        <w:t>a</w:t>
      </w:r>
      <w:proofErr w:type="gramEnd"/>
      <w:r w:rsidRPr="006B7FD7">
        <w:rPr>
          <w:rFonts w:eastAsia="DengXian"/>
          <w:lang w:eastAsia="zh-CN"/>
        </w:rPr>
        <w:t xml:space="preserve"> "ATTACH ACCEPT" message to the MS, in response to a "ATTACH REQUEST" message with the "Attach type" information element indicating "GPRS attach while IMSI attached". If the "ATTACH ACCEPT" message is caused by a retransmission, this will not cause the counter to be increased. (TS 24.008 [15]).</w:t>
      </w:r>
    </w:p>
    <w:p w14:paraId="5BA45DC6" w14:textId="77777777" w:rsidR="006B7FD7" w:rsidRPr="006B7FD7" w:rsidRDefault="006B7FD7" w:rsidP="006B7FD7">
      <w:pPr>
        <w:pStyle w:val="B1"/>
        <w:rPr>
          <w:rFonts w:eastAsia="DengXian"/>
          <w:lang w:eastAsia="zh-CN"/>
        </w:rPr>
      </w:pPr>
      <w:r w:rsidRPr="006B7FD7">
        <w:rPr>
          <w:rFonts w:eastAsia="DengXian"/>
          <w:lang w:eastAsia="zh-CN"/>
        </w:rPr>
        <w:t>d)</w:t>
      </w:r>
      <w:r w:rsidRPr="006B7FD7">
        <w:rPr>
          <w:rFonts w:eastAsia="DengXian"/>
          <w:lang w:eastAsia="zh-CN"/>
        </w:rPr>
        <w:tab/>
        <w:t>A single integer value per measurement type defined in e).</w:t>
      </w:r>
    </w:p>
    <w:p w14:paraId="4BAE5C7B" w14:textId="77777777" w:rsidR="006B7FD7" w:rsidRPr="006B7FD7" w:rsidRDefault="006B7FD7" w:rsidP="006B7FD7">
      <w:pPr>
        <w:pStyle w:val="B1"/>
        <w:rPr>
          <w:rFonts w:eastAsia="DengXian"/>
          <w:lang w:eastAsia="zh-CN"/>
        </w:rPr>
      </w:pPr>
      <w:r w:rsidRPr="006B7FD7">
        <w:rPr>
          <w:rFonts w:eastAsia="DengXian"/>
          <w:lang w:eastAsia="zh-CN"/>
        </w:rPr>
        <w:t>e)</w:t>
      </w:r>
      <w:r w:rsidRPr="006B7FD7">
        <w:rPr>
          <w:rFonts w:eastAsia="DengXian"/>
          <w:lang w:eastAsia="zh-CN"/>
        </w:rPr>
        <w:tab/>
      </w:r>
      <w:proofErr w:type="spellStart"/>
      <w:r w:rsidRPr="006B7FD7">
        <w:rPr>
          <w:rFonts w:eastAsia="DengXian"/>
          <w:lang w:eastAsia="zh-CN"/>
        </w:rPr>
        <w:t>MM.SuccGprsAttachImsiAttached</w:t>
      </w:r>
      <w:proofErr w:type="spellEnd"/>
      <w:r w:rsidRPr="006B7FD7">
        <w:rPr>
          <w:rFonts w:eastAsia="DengXian"/>
          <w:lang w:eastAsia="zh-CN"/>
        </w:rPr>
        <w:t>:</w:t>
      </w:r>
    </w:p>
    <w:p w14:paraId="7B1EB591" w14:textId="77777777" w:rsidR="006B7FD7" w:rsidRPr="006B7FD7" w:rsidRDefault="006B7FD7" w:rsidP="006B7FD7">
      <w:pPr>
        <w:pStyle w:val="B2"/>
        <w:rPr>
          <w:rFonts w:eastAsia="DengXian"/>
          <w:lang w:eastAsia="zh-CN"/>
        </w:rPr>
      </w:pPr>
      <w:r w:rsidRPr="006B7FD7">
        <w:rPr>
          <w:rFonts w:eastAsia="DengXian"/>
          <w:lang w:eastAsia="zh-CN"/>
        </w:rPr>
        <w:t>-</w:t>
      </w:r>
      <w:r w:rsidRPr="006B7FD7">
        <w:rPr>
          <w:rFonts w:eastAsia="DengXian"/>
          <w:lang w:eastAsia="zh-CN"/>
        </w:rPr>
        <w:tab/>
      </w:r>
      <w:proofErr w:type="spellStart"/>
      <w:r w:rsidRPr="006B7FD7">
        <w:rPr>
          <w:rFonts w:eastAsia="DengXian"/>
          <w:lang w:eastAsia="zh-CN"/>
        </w:rPr>
        <w:t>MM.SuccGprsAttachImsiAttached</w:t>
      </w:r>
      <w:proofErr w:type="spellEnd"/>
      <w:r w:rsidRPr="006B7FD7">
        <w:rPr>
          <w:rFonts w:eastAsia="DengXian"/>
          <w:lang w:eastAsia="zh-CN"/>
        </w:rPr>
        <w:tab/>
        <w:t>Combined (don't care</w:t>
      </w:r>
      <w:proofErr w:type="gramStart"/>
      <w:r w:rsidRPr="006B7FD7">
        <w:rPr>
          <w:rFonts w:eastAsia="DengXian"/>
          <w:lang w:eastAsia="zh-CN"/>
        </w:rPr>
        <w:t>);</w:t>
      </w:r>
      <w:proofErr w:type="gramEnd"/>
    </w:p>
    <w:p w14:paraId="6428888A" w14:textId="77777777" w:rsidR="006B7FD7" w:rsidRPr="006B7FD7" w:rsidRDefault="006B7FD7" w:rsidP="006B7FD7">
      <w:pPr>
        <w:pStyle w:val="B2"/>
        <w:rPr>
          <w:rFonts w:eastAsia="DengXian"/>
          <w:lang w:eastAsia="zh-CN"/>
        </w:rPr>
      </w:pPr>
      <w:r w:rsidRPr="006B7FD7">
        <w:rPr>
          <w:rFonts w:eastAsia="DengXian"/>
          <w:lang w:eastAsia="zh-CN"/>
        </w:rPr>
        <w:t>-</w:t>
      </w:r>
      <w:proofErr w:type="gramStart"/>
      <w:r w:rsidRPr="006B7FD7">
        <w:rPr>
          <w:rFonts w:eastAsia="DengXian"/>
          <w:lang w:eastAsia="zh-CN"/>
        </w:rPr>
        <w:tab/>
      </w:r>
      <w:proofErr w:type="spellStart"/>
      <w:r w:rsidRPr="006B7FD7">
        <w:rPr>
          <w:rFonts w:eastAsia="DengXian"/>
          <w:lang w:eastAsia="zh-CN"/>
        </w:rPr>
        <w:t>MM.SuccGprsAttachImsiAttached.G</w:t>
      </w:r>
      <w:proofErr w:type="spellEnd"/>
      <w:proofErr w:type="gramEnd"/>
      <w:r w:rsidRPr="006B7FD7">
        <w:rPr>
          <w:rFonts w:eastAsia="DengXian"/>
          <w:lang w:eastAsia="zh-CN"/>
        </w:rPr>
        <w:tab/>
        <w:t>GSM;</w:t>
      </w:r>
    </w:p>
    <w:p w14:paraId="020B028F" w14:textId="77777777" w:rsidR="006B7FD7" w:rsidRPr="006B7FD7" w:rsidRDefault="006B7FD7" w:rsidP="006B7FD7">
      <w:pPr>
        <w:pStyle w:val="B2"/>
        <w:rPr>
          <w:rFonts w:eastAsia="DengXian"/>
          <w:lang w:eastAsia="zh-CN"/>
        </w:rPr>
      </w:pPr>
      <w:r w:rsidRPr="006B7FD7">
        <w:rPr>
          <w:rFonts w:eastAsia="DengXian"/>
          <w:lang w:eastAsia="zh-CN"/>
        </w:rPr>
        <w:t>-</w:t>
      </w:r>
      <w:proofErr w:type="gramStart"/>
      <w:r w:rsidRPr="006B7FD7">
        <w:rPr>
          <w:rFonts w:eastAsia="DengXian"/>
          <w:lang w:eastAsia="zh-CN"/>
        </w:rPr>
        <w:tab/>
      </w:r>
      <w:proofErr w:type="spellStart"/>
      <w:r w:rsidRPr="006B7FD7">
        <w:rPr>
          <w:rFonts w:eastAsia="DengXian"/>
          <w:lang w:eastAsia="zh-CN"/>
        </w:rPr>
        <w:t>MM.SuccGprsAttachImsiAttached.U</w:t>
      </w:r>
      <w:proofErr w:type="spellEnd"/>
      <w:proofErr w:type="gramEnd"/>
      <w:r w:rsidRPr="006B7FD7">
        <w:rPr>
          <w:rFonts w:eastAsia="DengXian"/>
          <w:lang w:eastAsia="zh-CN"/>
        </w:rPr>
        <w:tab/>
        <w:t>UMTS.</w:t>
      </w:r>
    </w:p>
    <w:p w14:paraId="7B6DD50E" w14:textId="77777777" w:rsidR="006B7FD7" w:rsidRPr="006B7FD7" w:rsidRDefault="006B7FD7" w:rsidP="006B7FD7">
      <w:pPr>
        <w:pStyle w:val="B1"/>
        <w:rPr>
          <w:rFonts w:eastAsia="DengXian"/>
          <w:lang w:eastAsia="zh-CN"/>
        </w:rPr>
      </w:pPr>
      <w:r w:rsidRPr="006B7FD7">
        <w:rPr>
          <w:rFonts w:eastAsia="DengXian"/>
          <w:lang w:eastAsia="zh-CN"/>
        </w:rPr>
        <w:t>f)</w:t>
      </w:r>
      <w:r w:rsidRPr="006B7FD7">
        <w:rPr>
          <w:rFonts w:eastAsia="DengXian"/>
          <w:lang w:eastAsia="zh-CN"/>
        </w:rPr>
        <w:tab/>
        <w:t>RA, specified by a concatenation of the MCC, MNC, LAC and the RAC.</w:t>
      </w:r>
    </w:p>
    <w:p w14:paraId="3F936144" w14:textId="77777777" w:rsidR="006B7FD7" w:rsidRPr="006B7FD7" w:rsidRDefault="006B7FD7" w:rsidP="006B7FD7">
      <w:pPr>
        <w:pStyle w:val="B1"/>
        <w:rPr>
          <w:rFonts w:eastAsia="DengXian"/>
          <w:lang w:eastAsia="zh-CN"/>
        </w:rPr>
      </w:pPr>
      <w:r w:rsidRPr="006B7FD7">
        <w:rPr>
          <w:rFonts w:eastAsia="DengXian"/>
          <w:lang w:eastAsia="zh-CN"/>
        </w:rPr>
        <w:t>g)</w:t>
      </w:r>
      <w:r w:rsidRPr="006B7FD7">
        <w:rPr>
          <w:rFonts w:eastAsia="DengXian"/>
          <w:lang w:eastAsia="zh-CN"/>
        </w:rPr>
        <w:tab/>
        <w:t>Valid for packet switching.</w:t>
      </w:r>
    </w:p>
    <w:p w14:paraId="53142102" w14:textId="14073CC1" w:rsidR="006B7FD7" w:rsidRDefault="006B7FD7" w:rsidP="006B7FD7">
      <w:pPr>
        <w:pStyle w:val="B1"/>
        <w:rPr>
          <w:rFonts w:eastAsia="DengXian" w:hint="eastAsia"/>
          <w:lang w:eastAsia="zh-CN"/>
        </w:rPr>
      </w:pPr>
      <w:r w:rsidRPr="006B7FD7">
        <w:rPr>
          <w:rFonts w:eastAsia="DengXian"/>
          <w:lang w:eastAsia="zh-CN"/>
        </w:rPr>
        <w:t>h)</w:t>
      </w:r>
      <w:r w:rsidRPr="006B7FD7">
        <w:rPr>
          <w:rFonts w:eastAsia="DengXian"/>
          <w:lang w:eastAsia="zh-CN"/>
        </w:rPr>
        <w:tab/>
        <w:t>GSM/UMTS.</w:t>
      </w:r>
    </w:p>
    <w:p w14:paraId="5E83F3F8" w14:textId="77777777" w:rsidR="003A0EB4" w:rsidRDefault="00DA3800" w:rsidP="00AC09E3">
      <w:pPr>
        <w:pStyle w:val="Heading4"/>
        <w:rPr>
          <w:rFonts w:eastAsia="DengXian"/>
          <w:lang w:eastAsia="zh-CN"/>
        </w:rPr>
      </w:pPr>
      <w:bookmarkStart w:id="35" w:name="_Toc10603043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.1.6</w:t>
        </w:r>
      </w:smartTag>
      <w:r w:rsidR="003A0EB4" w:rsidRPr="002E1D1C">
        <w:t>.3</w:t>
      </w:r>
      <w:r w:rsidR="003A0EB4" w:rsidRPr="002E1D1C">
        <w:tab/>
        <w:t>Failed GPRS attach procedures with IMSI already attached</w:t>
      </w:r>
      <w:bookmarkEnd w:id="35"/>
    </w:p>
    <w:p w14:paraId="3A16D784" w14:textId="77777777" w:rsidR="00D149F8" w:rsidRPr="00D149F8" w:rsidRDefault="00D149F8" w:rsidP="00D149F8">
      <w:pPr>
        <w:pStyle w:val="B1"/>
        <w:rPr>
          <w:rFonts w:eastAsia="DengXian"/>
          <w:lang w:eastAsia="zh-CN"/>
        </w:rPr>
      </w:pPr>
      <w:r w:rsidRPr="00D149F8">
        <w:rPr>
          <w:rFonts w:eastAsia="DengXian"/>
          <w:lang w:eastAsia="zh-CN"/>
        </w:rPr>
        <w:t>a)</w:t>
      </w:r>
      <w:r w:rsidRPr="00D149F8">
        <w:rPr>
          <w:rFonts w:eastAsia="DengXian"/>
          <w:lang w:eastAsia="zh-CN"/>
        </w:rPr>
        <w:tab/>
        <w:t xml:space="preserve">This measurement provides the number of failed GPRS attach procedures with IMSI already attached. The measurement is split into </w:t>
      </w:r>
      <w:proofErr w:type="spellStart"/>
      <w:r w:rsidRPr="00D149F8">
        <w:rPr>
          <w:rFonts w:eastAsia="DengXian"/>
          <w:lang w:eastAsia="zh-CN"/>
        </w:rPr>
        <w:t>subcounters</w:t>
      </w:r>
      <w:proofErr w:type="spellEnd"/>
      <w:r w:rsidRPr="00D149F8">
        <w:rPr>
          <w:rFonts w:eastAsia="DengXian"/>
          <w:lang w:eastAsia="zh-CN"/>
        </w:rPr>
        <w:t xml:space="preserve"> per the reject cause. The three measurements defined in e) are subject to the "2 out of 3 approach".</w:t>
      </w:r>
    </w:p>
    <w:p w14:paraId="1956BE4B" w14:textId="77777777" w:rsidR="00D149F8" w:rsidRPr="00D149F8" w:rsidRDefault="00D149F8" w:rsidP="00D149F8">
      <w:pPr>
        <w:pStyle w:val="B1"/>
        <w:rPr>
          <w:rFonts w:eastAsia="DengXian"/>
          <w:lang w:eastAsia="zh-CN"/>
        </w:rPr>
      </w:pPr>
      <w:r w:rsidRPr="00D149F8">
        <w:rPr>
          <w:rFonts w:eastAsia="DengXian"/>
          <w:lang w:eastAsia="zh-CN"/>
        </w:rPr>
        <w:t>b)</w:t>
      </w:r>
      <w:r w:rsidRPr="00D149F8">
        <w:rPr>
          <w:rFonts w:eastAsia="DengXian"/>
          <w:lang w:eastAsia="zh-CN"/>
        </w:rPr>
        <w:tab/>
        <w:t>CC</w:t>
      </w:r>
    </w:p>
    <w:p w14:paraId="2FCF06D5" w14:textId="77777777" w:rsidR="00D149F8" w:rsidRPr="00D149F8" w:rsidRDefault="00D149F8" w:rsidP="00D149F8">
      <w:pPr>
        <w:pStyle w:val="B1"/>
        <w:rPr>
          <w:rFonts w:eastAsia="DengXian"/>
          <w:lang w:eastAsia="zh-CN"/>
        </w:rPr>
      </w:pPr>
      <w:r w:rsidRPr="00D149F8">
        <w:rPr>
          <w:rFonts w:eastAsia="DengXian"/>
          <w:lang w:eastAsia="zh-CN"/>
        </w:rPr>
        <w:t>c)</w:t>
      </w:r>
      <w:r w:rsidRPr="00D149F8">
        <w:rPr>
          <w:rFonts w:eastAsia="DengXian"/>
          <w:lang w:eastAsia="zh-CN"/>
        </w:rPr>
        <w:tab/>
        <w:t xml:space="preserve">Transmission by the SGSN of the ATTACH REJECT message to the MS, in response to </w:t>
      </w:r>
      <w:proofErr w:type="gramStart"/>
      <w:r w:rsidRPr="00D149F8">
        <w:rPr>
          <w:rFonts w:eastAsia="DengXian"/>
          <w:lang w:eastAsia="zh-CN"/>
        </w:rPr>
        <w:t>a</w:t>
      </w:r>
      <w:proofErr w:type="gramEnd"/>
      <w:r w:rsidRPr="00D149F8">
        <w:rPr>
          <w:rFonts w:eastAsia="DengXian"/>
          <w:lang w:eastAsia="zh-CN"/>
        </w:rPr>
        <w:t xml:space="preserve"> "ATTACH REQUEST" message with the "Attach type" information element indicating "GPRS attach while IMSI attached", the relevant measurement is incremented according to the reject cause. Possible reject causes are defined within TS 24.008 [15]. </w:t>
      </w:r>
    </w:p>
    <w:p w14:paraId="3445ED13" w14:textId="77777777" w:rsidR="00D149F8" w:rsidRPr="00D149F8" w:rsidRDefault="00D149F8" w:rsidP="00D149F8">
      <w:pPr>
        <w:pStyle w:val="B1"/>
        <w:rPr>
          <w:rFonts w:eastAsia="DengXian"/>
          <w:lang w:eastAsia="zh-CN"/>
        </w:rPr>
      </w:pPr>
      <w:r w:rsidRPr="00D149F8">
        <w:rPr>
          <w:rFonts w:eastAsia="DengXian"/>
          <w:lang w:eastAsia="zh-CN"/>
        </w:rPr>
        <w:t>The sum of all supported per cause measurements shall be equal to the total number of failed GPRS attach procedures with IMSI already attached. In case only a subset of per cause measuremen</w:t>
      </w:r>
      <w:r w:rsidRPr="00D149F8">
        <w:rPr>
          <w:rFonts w:eastAsia="DengXian"/>
          <w:lang w:eastAsia="zh-CN"/>
        </w:rPr>
        <w:lastRenderedPageBreak/>
        <w:t xml:space="preserve">ts is supported, a sum </w:t>
      </w:r>
      <w:proofErr w:type="spellStart"/>
      <w:r w:rsidRPr="00D149F8">
        <w:rPr>
          <w:rFonts w:eastAsia="DengXian"/>
          <w:lang w:eastAsia="zh-CN"/>
        </w:rPr>
        <w:t>subcounter</w:t>
      </w:r>
      <w:proofErr w:type="spellEnd"/>
      <w:r w:rsidRPr="00D149F8">
        <w:rPr>
          <w:rFonts w:eastAsia="DengXian"/>
          <w:lang w:eastAsia="zh-CN"/>
        </w:rPr>
        <w:t xml:space="preserve"> will be provided first.</w:t>
      </w:r>
    </w:p>
    <w:p w14:paraId="79A4C79E" w14:textId="77777777" w:rsidR="00D149F8" w:rsidRPr="00D149F8" w:rsidRDefault="00D149F8" w:rsidP="00D149F8">
      <w:pPr>
        <w:pStyle w:val="B1"/>
        <w:rPr>
          <w:rFonts w:eastAsia="DengXian"/>
          <w:lang w:eastAsia="zh-CN"/>
        </w:rPr>
      </w:pPr>
      <w:r w:rsidRPr="00D149F8">
        <w:rPr>
          <w:rFonts w:eastAsia="DengXian"/>
          <w:lang w:eastAsia="zh-CN"/>
        </w:rPr>
        <w:t>d)</w:t>
      </w:r>
      <w:r w:rsidRPr="00D149F8">
        <w:rPr>
          <w:rFonts w:eastAsia="DengXian"/>
          <w:lang w:eastAsia="zh-CN"/>
        </w:rPr>
        <w:tab/>
        <w:t xml:space="preserve">Each measurement (as defined in e) is an integer value. The number of measurements is equal to the number of causes supported plus a possible sum value identified by </w:t>
      </w:r>
      <w:proofErr w:type="gramStart"/>
      <w:r w:rsidRPr="00D149F8">
        <w:rPr>
          <w:rFonts w:eastAsia="DengXian"/>
          <w:lang w:eastAsia="zh-CN"/>
        </w:rPr>
        <w:t>the .sum</w:t>
      </w:r>
      <w:proofErr w:type="gramEnd"/>
      <w:r w:rsidRPr="00D149F8">
        <w:rPr>
          <w:rFonts w:eastAsia="DengXian"/>
          <w:lang w:eastAsia="zh-CN"/>
        </w:rPr>
        <w:t xml:space="preserve"> suffix.</w:t>
      </w:r>
    </w:p>
    <w:p w14:paraId="418AF0CF" w14:textId="77777777" w:rsidR="00D149F8" w:rsidRPr="00D149F8" w:rsidRDefault="00D149F8" w:rsidP="00D149F8">
      <w:pPr>
        <w:pStyle w:val="B1"/>
        <w:rPr>
          <w:rFonts w:eastAsia="DengXian"/>
          <w:lang w:eastAsia="zh-CN"/>
        </w:rPr>
      </w:pPr>
      <w:r w:rsidRPr="00D149F8">
        <w:rPr>
          <w:rFonts w:eastAsia="DengXian"/>
          <w:lang w:eastAsia="zh-CN"/>
        </w:rPr>
        <w:t>e)</w:t>
      </w:r>
      <w:r w:rsidRPr="00D149F8">
        <w:rPr>
          <w:rFonts w:eastAsia="DengXian"/>
          <w:lang w:eastAsia="zh-CN"/>
        </w:rPr>
        <w:tab/>
        <w:t xml:space="preserve">MM. </w:t>
      </w:r>
      <w:proofErr w:type="spellStart"/>
      <w:r w:rsidRPr="00D149F8">
        <w:rPr>
          <w:rFonts w:eastAsia="DengXian"/>
          <w:lang w:eastAsia="zh-CN"/>
        </w:rPr>
        <w:t>FailedGprsAttachImsiAttached.Cause</w:t>
      </w:r>
      <w:proofErr w:type="spellEnd"/>
      <w:r w:rsidRPr="00D149F8">
        <w:rPr>
          <w:rFonts w:eastAsia="DengXian"/>
          <w:lang w:eastAsia="zh-CN"/>
        </w:rPr>
        <w:t>:</w:t>
      </w:r>
    </w:p>
    <w:p w14:paraId="0A450B25" w14:textId="77777777" w:rsidR="00D149F8" w:rsidRPr="00D149F8" w:rsidRDefault="00D149F8" w:rsidP="00D149F8">
      <w:pPr>
        <w:pStyle w:val="B2"/>
        <w:rPr>
          <w:rFonts w:eastAsia="DengXian"/>
          <w:lang w:eastAsia="zh-CN"/>
        </w:rPr>
      </w:pPr>
      <w:r w:rsidRPr="00D149F8">
        <w:rPr>
          <w:rFonts w:eastAsia="DengXian"/>
          <w:lang w:eastAsia="zh-CN"/>
        </w:rPr>
        <w:t>-</w:t>
      </w:r>
      <w:r w:rsidRPr="00D149F8">
        <w:rPr>
          <w:rFonts w:eastAsia="DengXian"/>
          <w:lang w:eastAsia="zh-CN"/>
        </w:rPr>
        <w:tab/>
        <w:t xml:space="preserve">MM. </w:t>
      </w:r>
      <w:proofErr w:type="spellStart"/>
      <w:r w:rsidRPr="00D149F8">
        <w:rPr>
          <w:rFonts w:eastAsia="DengXian"/>
          <w:lang w:eastAsia="zh-CN"/>
        </w:rPr>
        <w:t>FailedGprsAttachImsiAttached.Cause</w:t>
      </w:r>
      <w:proofErr w:type="spellEnd"/>
      <w:r w:rsidRPr="00D149F8">
        <w:rPr>
          <w:rFonts w:eastAsia="DengXian"/>
          <w:lang w:eastAsia="zh-CN"/>
        </w:rPr>
        <w:tab/>
        <w:t>Combined (don't care</w:t>
      </w:r>
      <w:proofErr w:type="gramStart"/>
      <w:r w:rsidRPr="00D149F8">
        <w:rPr>
          <w:rFonts w:eastAsia="DengXian"/>
          <w:lang w:eastAsia="zh-CN"/>
        </w:rPr>
        <w:t>);</w:t>
      </w:r>
      <w:proofErr w:type="gramEnd"/>
    </w:p>
    <w:p w14:paraId="15C94B08" w14:textId="77777777" w:rsidR="00D149F8" w:rsidRPr="00D149F8" w:rsidRDefault="00D149F8" w:rsidP="00D149F8">
      <w:pPr>
        <w:pStyle w:val="B2"/>
        <w:rPr>
          <w:rFonts w:eastAsia="DengXian"/>
          <w:lang w:eastAsia="zh-CN"/>
        </w:rPr>
      </w:pPr>
      <w:r w:rsidRPr="00D149F8">
        <w:rPr>
          <w:rFonts w:eastAsia="DengXian"/>
          <w:lang w:eastAsia="zh-CN"/>
        </w:rPr>
        <w:t>-</w:t>
      </w:r>
      <w:r w:rsidRPr="00D149F8">
        <w:rPr>
          <w:rFonts w:eastAsia="DengXian"/>
          <w:lang w:eastAsia="zh-CN"/>
        </w:rPr>
        <w:tab/>
        <w:t xml:space="preserve">MM. </w:t>
      </w:r>
      <w:proofErr w:type="spellStart"/>
      <w:proofErr w:type="gramStart"/>
      <w:r w:rsidRPr="00D149F8">
        <w:rPr>
          <w:rFonts w:eastAsia="DengXian"/>
          <w:lang w:eastAsia="zh-CN"/>
        </w:rPr>
        <w:t>FailedGprsAttachImsiAttached.Cause.G</w:t>
      </w:r>
      <w:proofErr w:type="spellEnd"/>
      <w:proofErr w:type="gramEnd"/>
      <w:r w:rsidRPr="00D149F8">
        <w:rPr>
          <w:rFonts w:eastAsia="DengXian"/>
          <w:lang w:eastAsia="zh-CN"/>
        </w:rPr>
        <w:tab/>
        <w:t>GSM;</w:t>
      </w:r>
    </w:p>
    <w:p w14:paraId="66503B69" w14:textId="77777777" w:rsidR="00D149F8" w:rsidRPr="00D149F8" w:rsidRDefault="00D149F8" w:rsidP="00D149F8">
      <w:pPr>
        <w:pStyle w:val="B2"/>
        <w:rPr>
          <w:rFonts w:eastAsia="DengXian"/>
          <w:lang w:eastAsia="zh-CN"/>
        </w:rPr>
      </w:pPr>
      <w:r w:rsidRPr="00D149F8">
        <w:rPr>
          <w:rFonts w:eastAsia="DengXian"/>
          <w:lang w:eastAsia="zh-CN"/>
        </w:rPr>
        <w:t>-</w:t>
      </w:r>
      <w:r w:rsidRPr="00D149F8">
        <w:rPr>
          <w:rFonts w:eastAsia="DengXian"/>
          <w:lang w:eastAsia="zh-CN"/>
        </w:rPr>
        <w:tab/>
        <w:t xml:space="preserve">MM. </w:t>
      </w:r>
      <w:proofErr w:type="spellStart"/>
      <w:proofErr w:type="gramStart"/>
      <w:r w:rsidRPr="00D149F8">
        <w:rPr>
          <w:rFonts w:eastAsia="DengXian"/>
          <w:lang w:eastAsia="zh-CN"/>
        </w:rPr>
        <w:t>FailedGprsAttachImsiAttached.Cause.U</w:t>
      </w:r>
      <w:proofErr w:type="spellEnd"/>
      <w:proofErr w:type="gramEnd"/>
      <w:r w:rsidRPr="00D149F8">
        <w:rPr>
          <w:rFonts w:eastAsia="DengXian"/>
          <w:lang w:eastAsia="zh-CN"/>
        </w:rPr>
        <w:tab/>
        <w:t>UMTS;</w:t>
      </w:r>
    </w:p>
    <w:p w14:paraId="2F040C41" w14:textId="77777777" w:rsidR="00D149F8" w:rsidRPr="00D149F8" w:rsidRDefault="00D149F8" w:rsidP="00D149F8">
      <w:pPr>
        <w:pStyle w:val="B2"/>
        <w:rPr>
          <w:rFonts w:eastAsia="DengXian"/>
          <w:lang w:eastAsia="zh-CN"/>
        </w:rPr>
      </w:pPr>
      <w:r w:rsidRPr="00D149F8">
        <w:rPr>
          <w:rFonts w:eastAsia="DengXian"/>
          <w:lang w:eastAsia="zh-CN"/>
        </w:rPr>
        <w:tab/>
        <w:t>where Cause identifies the reject cause.</w:t>
      </w:r>
    </w:p>
    <w:p w14:paraId="4956DCAD" w14:textId="77777777" w:rsidR="00D149F8" w:rsidRPr="00D149F8" w:rsidRDefault="00D149F8" w:rsidP="00D149F8">
      <w:pPr>
        <w:pStyle w:val="B1"/>
        <w:rPr>
          <w:rFonts w:eastAsia="DengXian"/>
          <w:lang w:eastAsia="zh-CN"/>
        </w:rPr>
      </w:pPr>
      <w:r w:rsidRPr="00D149F8">
        <w:rPr>
          <w:rFonts w:eastAsia="DengXian"/>
          <w:lang w:eastAsia="zh-CN"/>
        </w:rPr>
        <w:t>f)</w:t>
      </w:r>
      <w:r w:rsidRPr="00D149F8">
        <w:rPr>
          <w:rFonts w:eastAsia="DengXian"/>
          <w:lang w:eastAsia="zh-CN"/>
        </w:rPr>
        <w:tab/>
        <w:t>RA, specified by a concatenation of the MCC, MNC, LAC and the RAC.</w:t>
      </w:r>
    </w:p>
    <w:p w14:paraId="245CA221" w14:textId="77777777" w:rsidR="00D149F8" w:rsidRPr="00D149F8" w:rsidRDefault="00D149F8" w:rsidP="00D149F8">
      <w:pPr>
        <w:pStyle w:val="B1"/>
        <w:rPr>
          <w:rFonts w:eastAsia="DengXian"/>
          <w:lang w:eastAsia="zh-CN"/>
        </w:rPr>
      </w:pPr>
      <w:r w:rsidRPr="00D149F8">
        <w:rPr>
          <w:rFonts w:eastAsia="DengXian"/>
          <w:lang w:eastAsia="zh-CN"/>
        </w:rPr>
        <w:t>g)</w:t>
      </w:r>
      <w:r w:rsidRPr="00D149F8">
        <w:rPr>
          <w:rFonts w:eastAsia="DengXian"/>
          <w:lang w:eastAsia="zh-CN"/>
        </w:rPr>
        <w:tab/>
        <w:t>Valid for packet switching.</w:t>
      </w:r>
    </w:p>
    <w:p w14:paraId="05373425" w14:textId="10C49832" w:rsidR="00D149F8" w:rsidRDefault="00D149F8" w:rsidP="00D149F8">
      <w:pPr>
        <w:pStyle w:val="B1"/>
        <w:rPr>
          <w:rFonts w:eastAsia="DengXian" w:hint="eastAsia"/>
          <w:lang w:eastAsia="zh-CN"/>
        </w:rPr>
      </w:pPr>
      <w:r w:rsidRPr="00D149F8">
        <w:rPr>
          <w:rFonts w:eastAsia="DengXian"/>
          <w:lang w:eastAsia="zh-CN"/>
        </w:rPr>
        <w:t>h)</w:t>
      </w:r>
      <w:r w:rsidRPr="00D149F8">
        <w:rPr>
          <w:rFonts w:eastAsia="DengXian"/>
          <w:lang w:eastAsia="zh-CN"/>
        </w:rPr>
        <w:tab/>
        <w:t>GSM/UMTS.</w:t>
      </w:r>
    </w:p>
    <w:p w14:paraId="0AEA67E0" w14:textId="77777777" w:rsidR="003A0EB4" w:rsidRDefault="00DA3800" w:rsidP="00AC09E3">
      <w:pPr>
        <w:pStyle w:val="Heading4"/>
        <w:rPr>
          <w:rFonts w:eastAsia="DengXian"/>
          <w:lang w:eastAsia="zh-CN"/>
        </w:rPr>
      </w:pPr>
      <w:bookmarkStart w:id="36" w:name="_Toc10603043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.1.6</w:t>
        </w:r>
      </w:smartTag>
      <w:r w:rsidR="003A0EB4" w:rsidRPr="002E1D1C">
        <w:t>.4</w:t>
      </w:r>
      <w:r w:rsidR="003A0EB4" w:rsidRPr="002E1D1C">
        <w:tab/>
        <w:t>Aborted GPRS attach procedures with IMSI already attached</w:t>
      </w:r>
      <w:bookmarkEnd w:id="36"/>
    </w:p>
    <w:p w14:paraId="2F89FC34" w14:textId="77777777" w:rsidR="00C24C53" w:rsidRPr="00C24C53" w:rsidRDefault="00C24C53" w:rsidP="00C24C53">
      <w:pPr>
        <w:pStyle w:val="B1"/>
        <w:rPr>
          <w:rFonts w:eastAsia="DengXian"/>
          <w:lang w:eastAsia="zh-CN"/>
        </w:rPr>
      </w:pPr>
      <w:r w:rsidRPr="00C24C53">
        <w:rPr>
          <w:rFonts w:eastAsia="DengXian"/>
          <w:lang w:eastAsia="zh-CN"/>
        </w:rPr>
        <w:t>a)</w:t>
      </w:r>
      <w:r w:rsidRPr="00C24C53">
        <w:rPr>
          <w:rFonts w:eastAsia="DengXian"/>
          <w:lang w:eastAsia="zh-CN"/>
        </w:rPr>
        <w:tab/>
        <w:t>This measurement provides the number of aborted GPRS attach procedures with IMSI already attached. The three measurements defined in e) are subject to the "2 out of 3 approach".</w:t>
      </w:r>
    </w:p>
    <w:p w14:paraId="5B9D3004" w14:textId="77777777" w:rsidR="00C24C53" w:rsidRPr="00C24C53" w:rsidRDefault="00C24C53" w:rsidP="00C24C53">
      <w:pPr>
        <w:pStyle w:val="B1"/>
        <w:rPr>
          <w:rFonts w:eastAsia="DengXian"/>
          <w:lang w:eastAsia="zh-CN"/>
        </w:rPr>
      </w:pPr>
      <w:r w:rsidRPr="00C24C53">
        <w:rPr>
          <w:rFonts w:eastAsia="DengXian"/>
          <w:lang w:eastAsia="zh-CN"/>
        </w:rPr>
        <w:t>b)</w:t>
      </w:r>
      <w:r w:rsidRPr="00C24C53">
        <w:rPr>
          <w:rFonts w:eastAsia="DengXian"/>
          <w:lang w:eastAsia="zh-CN"/>
        </w:rPr>
        <w:tab/>
        <w:t>CC.</w:t>
      </w:r>
    </w:p>
    <w:p w14:paraId="3847F8D6" w14:textId="77777777" w:rsidR="00C24C53" w:rsidRPr="00C24C53" w:rsidRDefault="00C24C53" w:rsidP="00C24C53">
      <w:pPr>
        <w:pStyle w:val="B1"/>
        <w:rPr>
          <w:rFonts w:eastAsia="DengXian"/>
          <w:lang w:eastAsia="zh-CN"/>
        </w:rPr>
      </w:pPr>
      <w:r w:rsidRPr="00C24C53">
        <w:rPr>
          <w:rFonts w:eastAsia="DengXian"/>
          <w:lang w:eastAsia="zh-CN"/>
        </w:rPr>
        <w:t>c)</w:t>
      </w:r>
      <w:r w:rsidRPr="00C24C53">
        <w:rPr>
          <w:rFonts w:eastAsia="DengXian"/>
          <w:lang w:eastAsia="zh-CN"/>
        </w:rPr>
        <w:tab/>
        <w:t xml:space="preserve">Abortion of a GPRS attach procedure with IMSI already attached, or </w:t>
      </w:r>
      <w:proofErr w:type="gramStart"/>
      <w:r w:rsidRPr="00C24C53">
        <w:rPr>
          <w:rFonts w:eastAsia="DengXian"/>
          <w:lang w:eastAsia="zh-CN"/>
        </w:rPr>
        <w:t>a</w:t>
      </w:r>
      <w:proofErr w:type="gramEnd"/>
      <w:r w:rsidRPr="00C24C53">
        <w:rPr>
          <w:rFonts w:eastAsia="DengXian"/>
          <w:lang w:eastAsia="zh-CN"/>
        </w:rPr>
        <w:t xml:space="preserve"> "ATTACH REQUEST" message with "Attach type" information element indicating "GPRS attach while IMSI attached" would not be treated (TS 24.008 [15]).</w:t>
      </w:r>
    </w:p>
    <w:p w14:paraId="3C21F0C6" w14:textId="77777777" w:rsidR="00C24C53" w:rsidRPr="00C24C53" w:rsidRDefault="00C24C53" w:rsidP="00C24C53">
      <w:pPr>
        <w:pStyle w:val="B1"/>
        <w:rPr>
          <w:rFonts w:eastAsia="DengXian"/>
          <w:lang w:eastAsia="zh-CN"/>
        </w:rPr>
      </w:pPr>
      <w:r w:rsidRPr="00C24C53">
        <w:rPr>
          <w:rFonts w:eastAsia="DengXian"/>
          <w:lang w:eastAsia="zh-CN"/>
        </w:rPr>
        <w:t>d)</w:t>
      </w:r>
      <w:r w:rsidRPr="00C24C53">
        <w:rPr>
          <w:rFonts w:eastAsia="DengXian"/>
          <w:lang w:eastAsia="zh-CN"/>
        </w:rPr>
        <w:tab/>
        <w:t>A single integer value per measurement type defined in e).</w:t>
      </w:r>
    </w:p>
    <w:p w14:paraId="7D1EBD42" w14:textId="77777777" w:rsidR="00C24C53" w:rsidRPr="00C24C53" w:rsidRDefault="00C24C53" w:rsidP="00C24C53">
      <w:pPr>
        <w:pStyle w:val="B1"/>
        <w:rPr>
          <w:rFonts w:eastAsia="DengXian"/>
          <w:lang w:eastAsia="zh-CN"/>
        </w:rPr>
      </w:pPr>
      <w:r w:rsidRPr="00C24C53">
        <w:rPr>
          <w:rFonts w:eastAsia="DengXian"/>
          <w:lang w:eastAsia="zh-CN"/>
        </w:rPr>
        <w:t>e)</w:t>
      </w:r>
      <w:r w:rsidRPr="00C24C53">
        <w:rPr>
          <w:rFonts w:eastAsia="DengXian"/>
          <w:lang w:eastAsia="zh-CN"/>
        </w:rPr>
        <w:tab/>
      </w:r>
      <w:proofErr w:type="spellStart"/>
      <w:r w:rsidRPr="00C24C53">
        <w:rPr>
          <w:rFonts w:eastAsia="DengXian"/>
          <w:lang w:eastAsia="zh-CN"/>
        </w:rPr>
        <w:t>MM.AbortedGprsAttachImsiAttached</w:t>
      </w:r>
      <w:proofErr w:type="spellEnd"/>
      <w:r w:rsidRPr="00C24C53">
        <w:rPr>
          <w:rFonts w:eastAsia="DengXian"/>
          <w:lang w:eastAsia="zh-CN"/>
        </w:rPr>
        <w:t>:</w:t>
      </w:r>
    </w:p>
    <w:p w14:paraId="1F4F8B4F" w14:textId="77777777" w:rsidR="00C24C53" w:rsidRPr="00C24C53" w:rsidRDefault="00C24C53" w:rsidP="00C24C53">
      <w:pPr>
        <w:pStyle w:val="B2"/>
        <w:rPr>
          <w:rFonts w:eastAsia="DengXian"/>
          <w:lang w:eastAsia="zh-CN"/>
        </w:rPr>
      </w:pPr>
      <w:r w:rsidRPr="00C24C53">
        <w:rPr>
          <w:rFonts w:eastAsia="DengXian"/>
          <w:lang w:eastAsia="zh-CN"/>
        </w:rPr>
        <w:t>-</w:t>
      </w:r>
      <w:r w:rsidRPr="00C24C53">
        <w:rPr>
          <w:rFonts w:eastAsia="DengXian"/>
          <w:lang w:eastAsia="zh-CN"/>
        </w:rPr>
        <w:tab/>
        <w:t xml:space="preserve">MM. </w:t>
      </w:r>
      <w:proofErr w:type="spellStart"/>
      <w:r w:rsidRPr="00C24C53">
        <w:rPr>
          <w:rFonts w:eastAsia="DengXian"/>
          <w:lang w:eastAsia="zh-CN"/>
        </w:rPr>
        <w:t>AbortedGprsAttachImsiAttached</w:t>
      </w:r>
      <w:proofErr w:type="spellEnd"/>
      <w:r w:rsidRPr="00C24C53">
        <w:rPr>
          <w:rFonts w:eastAsia="DengXian"/>
          <w:lang w:eastAsia="zh-CN"/>
        </w:rPr>
        <w:tab/>
        <w:t>Combined (don't care</w:t>
      </w:r>
      <w:proofErr w:type="gramStart"/>
      <w:r w:rsidRPr="00C24C53">
        <w:rPr>
          <w:rFonts w:eastAsia="DengXian"/>
          <w:lang w:eastAsia="zh-CN"/>
        </w:rPr>
        <w:t>);</w:t>
      </w:r>
      <w:proofErr w:type="gramEnd"/>
    </w:p>
    <w:p w14:paraId="49A012C4" w14:textId="77777777" w:rsidR="00C24C53" w:rsidRPr="00C24C53" w:rsidRDefault="00C24C53" w:rsidP="00C24C53">
      <w:pPr>
        <w:pStyle w:val="B2"/>
        <w:rPr>
          <w:rFonts w:eastAsia="DengXian"/>
          <w:lang w:eastAsia="zh-CN"/>
        </w:rPr>
      </w:pPr>
      <w:r w:rsidRPr="00C24C53">
        <w:rPr>
          <w:rFonts w:eastAsia="DengXian"/>
          <w:lang w:eastAsia="zh-CN"/>
        </w:rPr>
        <w:t>-</w:t>
      </w:r>
      <w:r w:rsidRPr="00C24C53">
        <w:rPr>
          <w:rFonts w:eastAsia="DengXian"/>
          <w:lang w:eastAsia="zh-CN"/>
        </w:rPr>
        <w:tab/>
        <w:t xml:space="preserve">MM. </w:t>
      </w:r>
      <w:proofErr w:type="spellStart"/>
      <w:r w:rsidRPr="00C24C53">
        <w:rPr>
          <w:rFonts w:eastAsia="DengXian"/>
          <w:lang w:eastAsia="zh-CN"/>
        </w:rPr>
        <w:t>AbortedGprsAttachImsiAttached.G</w:t>
      </w:r>
      <w:proofErr w:type="spellEnd"/>
      <w:r w:rsidRPr="00C24C53">
        <w:rPr>
          <w:rFonts w:eastAsia="DengXian"/>
          <w:lang w:eastAsia="zh-CN"/>
        </w:rPr>
        <w:tab/>
      </w:r>
      <w:proofErr w:type="gramStart"/>
      <w:r w:rsidRPr="00C24C53">
        <w:rPr>
          <w:rFonts w:eastAsia="DengXian"/>
          <w:lang w:eastAsia="zh-CN"/>
        </w:rPr>
        <w:t>GSM;</w:t>
      </w:r>
      <w:proofErr w:type="gramEnd"/>
    </w:p>
    <w:p w14:paraId="1CFCC478" w14:textId="77777777" w:rsidR="00C24C53" w:rsidRPr="00C24C53" w:rsidRDefault="00C24C53" w:rsidP="00C24C53">
      <w:pPr>
        <w:pStyle w:val="B2"/>
        <w:rPr>
          <w:rFonts w:eastAsia="DengXian"/>
          <w:lang w:eastAsia="zh-CN"/>
        </w:rPr>
      </w:pPr>
      <w:r w:rsidRPr="00C24C53">
        <w:rPr>
          <w:rFonts w:eastAsia="DengXian"/>
          <w:lang w:eastAsia="zh-CN"/>
        </w:rPr>
        <w:t>-</w:t>
      </w:r>
      <w:r w:rsidRPr="00C24C53">
        <w:rPr>
          <w:rFonts w:eastAsia="DengXian"/>
          <w:lang w:eastAsia="zh-CN"/>
        </w:rPr>
        <w:tab/>
        <w:t xml:space="preserve">MM. </w:t>
      </w:r>
      <w:proofErr w:type="spellStart"/>
      <w:r w:rsidRPr="00C24C53">
        <w:rPr>
          <w:rFonts w:eastAsia="DengXian"/>
          <w:lang w:eastAsia="zh-CN"/>
        </w:rPr>
        <w:t>AbortedGprsAttachImsiAttached.U</w:t>
      </w:r>
      <w:proofErr w:type="spellEnd"/>
      <w:r w:rsidRPr="00C24C53">
        <w:rPr>
          <w:rFonts w:eastAsia="DengXian"/>
          <w:lang w:eastAsia="zh-CN"/>
        </w:rPr>
        <w:tab/>
        <w:t>UMTS.</w:t>
      </w:r>
    </w:p>
    <w:p w14:paraId="2809EC36" w14:textId="77777777" w:rsidR="00C24C53" w:rsidRPr="00C24C53" w:rsidRDefault="00C24C53" w:rsidP="00C24C53">
      <w:pPr>
        <w:pStyle w:val="B1"/>
        <w:rPr>
          <w:rFonts w:eastAsia="DengXian"/>
          <w:lang w:eastAsia="zh-CN"/>
        </w:rPr>
      </w:pPr>
      <w:r w:rsidRPr="00C24C53">
        <w:rPr>
          <w:rFonts w:eastAsia="DengXian"/>
          <w:lang w:eastAsia="zh-CN"/>
        </w:rPr>
        <w:t>f)</w:t>
      </w:r>
      <w:r w:rsidRPr="00C24C53">
        <w:rPr>
          <w:rFonts w:eastAsia="DengXian"/>
          <w:lang w:eastAsia="zh-CN"/>
        </w:rPr>
        <w:tab/>
        <w:t>RA, specified by a concatenation of the MCC, MNC, LAC and the RAC.</w:t>
      </w:r>
    </w:p>
    <w:p w14:paraId="1FB7AB6F" w14:textId="77777777" w:rsidR="00C24C53" w:rsidRPr="00C24C53" w:rsidRDefault="00C24C53" w:rsidP="00C24C53">
      <w:pPr>
        <w:pStyle w:val="B1"/>
        <w:rPr>
          <w:rFonts w:eastAsia="DengXian"/>
          <w:lang w:eastAsia="zh-CN"/>
        </w:rPr>
      </w:pPr>
      <w:r w:rsidRPr="00C24C53">
        <w:rPr>
          <w:rFonts w:eastAsia="DengXian"/>
          <w:lang w:eastAsia="zh-CN"/>
        </w:rPr>
        <w:t>g)</w:t>
      </w:r>
      <w:r w:rsidRPr="00C24C53">
        <w:rPr>
          <w:rFonts w:eastAsia="DengXian"/>
          <w:lang w:eastAsia="zh-CN"/>
        </w:rPr>
        <w:tab/>
        <w:t>Valid for packet switching.</w:t>
      </w:r>
    </w:p>
    <w:p w14:paraId="74E7E00E" w14:textId="643896AA" w:rsidR="00C24C53" w:rsidRDefault="00C24C53" w:rsidP="00C24C53">
      <w:pPr>
        <w:pStyle w:val="B1"/>
        <w:rPr>
          <w:rFonts w:eastAsia="DengXian" w:hint="eastAsia"/>
          <w:lang w:eastAsia="zh-CN"/>
        </w:rPr>
      </w:pPr>
      <w:r w:rsidRPr="00C24C53">
        <w:rPr>
          <w:rFonts w:eastAsia="DengXian"/>
          <w:lang w:eastAsia="zh-CN"/>
        </w:rPr>
        <w:t>h)</w:t>
      </w:r>
      <w:r w:rsidRPr="00C24C53">
        <w:rPr>
          <w:rFonts w:eastAsia="DengXian"/>
          <w:lang w:eastAsia="zh-CN"/>
        </w:rPr>
        <w:tab/>
        <w:t>GSM/UMTS.</w:t>
      </w:r>
    </w:p>
    <w:p w14:paraId="65C9DCD2" w14:textId="77777777" w:rsidR="003A0EB4" w:rsidRPr="002E1D1C" w:rsidRDefault="00DA3800" w:rsidP="00AC09E3">
      <w:pPr>
        <w:pStyle w:val="Heading3"/>
        <w:rPr>
          <w:snapToGrid w:val="0"/>
        </w:rPr>
      </w:pPr>
      <w:bookmarkStart w:id="37" w:name="_Toc10603043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.1.7</w:t>
        </w:r>
        <w:r w:rsidR="003A0EB4" w:rsidRPr="002E1D1C">
          <w:tab/>
        </w:r>
      </w:smartTag>
      <w:r w:rsidR="003A0EB4" w:rsidRPr="002E1D1C">
        <w:t>IMSI detach procedures initiated by MS</w:t>
      </w:r>
      <w:bookmarkEnd w:id="37"/>
    </w:p>
    <w:p w14:paraId="0C294061" w14:textId="77777777" w:rsidR="003A0EB4" w:rsidRDefault="00DA3800" w:rsidP="00AC09E3">
      <w:pPr>
        <w:pStyle w:val="Heading4"/>
        <w:rPr>
          <w:rFonts w:eastAsia="DengXian"/>
          <w:lang w:eastAsia="zh-CN"/>
        </w:rPr>
      </w:pPr>
      <w:bookmarkStart w:id="38" w:name="_Toc10603043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.1.7</w:t>
        </w:r>
      </w:smartTag>
      <w:r w:rsidR="003A0EB4" w:rsidRPr="002E1D1C">
        <w:t>.1</w:t>
      </w:r>
      <w:r w:rsidR="003A0EB4" w:rsidRPr="002E1D1C">
        <w:tab/>
        <w:t>Attempted IMSI detach procedures initiated by MS</w:t>
      </w:r>
      <w:bookmarkEnd w:id="38"/>
    </w:p>
    <w:p w14:paraId="1A4485E5" w14:textId="77777777" w:rsidR="00EB0C9F" w:rsidRPr="00EB0C9F" w:rsidRDefault="00EB0C9F" w:rsidP="00EB0C9F">
      <w:pPr>
        <w:pStyle w:val="B1"/>
        <w:rPr>
          <w:rFonts w:eastAsia="DengXian"/>
          <w:lang w:eastAsia="zh-CN"/>
        </w:rPr>
      </w:pPr>
      <w:r w:rsidRPr="00EB0C9F">
        <w:rPr>
          <w:rFonts w:eastAsia="DengXian"/>
          <w:lang w:eastAsia="zh-CN"/>
        </w:rPr>
        <w:t>a)</w:t>
      </w:r>
      <w:r w:rsidRPr="00EB0C9F">
        <w:rPr>
          <w:rFonts w:eastAsia="DengXian"/>
          <w:lang w:eastAsia="zh-CN"/>
        </w:rPr>
        <w:tab/>
        <w:t>This measurement provides the number of attempted IMSI detach procedures MS-initiated within this SGSN area.</w:t>
      </w:r>
    </w:p>
    <w:p w14:paraId="51D15CDC" w14:textId="77777777" w:rsidR="00EB0C9F" w:rsidRPr="00EB0C9F" w:rsidRDefault="00EB0C9F" w:rsidP="00EB0C9F">
      <w:pPr>
        <w:pStyle w:val="B1"/>
        <w:rPr>
          <w:rFonts w:eastAsia="DengXian"/>
          <w:lang w:eastAsia="zh-CN"/>
        </w:rPr>
      </w:pPr>
      <w:r w:rsidRPr="00EB0C9F">
        <w:rPr>
          <w:rFonts w:eastAsia="DengXian"/>
          <w:lang w:eastAsia="zh-CN"/>
        </w:rPr>
        <w:t>The three measurement types defi</w:t>
      </w:r>
      <w:r w:rsidRPr="00EB0C9F">
        <w:rPr>
          <w:rFonts w:eastAsia="DengXian"/>
          <w:lang w:eastAsia="zh-CN"/>
        </w:rPr>
        <w:lastRenderedPageBreak/>
        <w:t>ned in e) are subject to the "2 out of 3 approach".</w:t>
      </w:r>
    </w:p>
    <w:p w14:paraId="67E44660" w14:textId="77777777" w:rsidR="00EB0C9F" w:rsidRPr="00EB0C9F" w:rsidRDefault="00EB0C9F" w:rsidP="00EB0C9F">
      <w:pPr>
        <w:pStyle w:val="B1"/>
        <w:rPr>
          <w:rFonts w:eastAsia="DengXian"/>
          <w:lang w:eastAsia="zh-CN"/>
        </w:rPr>
      </w:pPr>
      <w:r w:rsidRPr="00EB0C9F">
        <w:rPr>
          <w:rFonts w:eastAsia="DengXian"/>
          <w:lang w:eastAsia="zh-CN"/>
        </w:rPr>
        <w:t>b)</w:t>
      </w:r>
      <w:r w:rsidRPr="00EB0C9F">
        <w:rPr>
          <w:rFonts w:eastAsia="DengXian"/>
          <w:lang w:eastAsia="zh-CN"/>
        </w:rPr>
        <w:tab/>
        <w:t>CC.</w:t>
      </w:r>
    </w:p>
    <w:p w14:paraId="3B6CC4A4" w14:textId="77777777" w:rsidR="00EB0C9F" w:rsidRPr="00EB0C9F" w:rsidRDefault="00EB0C9F" w:rsidP="00EB0C9F">
      <w:pPr>
        <w:pStyle w:val="B1"/>
        <w:rPr>
          <w:rFonts w:eastAsia="DengXian"/>
          <w:lang w:eastAsia="zh-CN"/>
        </w:rPr>
      </w:pPr>
      <w:r w:rsidRPr="00EB0C9F">
        <w:rPr>
          <w:rFonts w:eastAsia="DengXian"/>
          <w:lang w:eastAsia="zh-CN"/>
        </w:rPr>
        <w:t>c)</w:t>
      </w:r>
      <w:r w:rsidRPr="00EB0C9F">
        <w:rPr>
          <w:rFonts w:eastAsia="DengXian"/>
          <w:lang w:eastAsia="zh-CN"/>
        </w:rPr>
        <w:tab/>
        <w:t>Receipt of a "DETACH REQUEST" message from the MS, indicating a IMSI detach (TS 24.008 [15]).</w:t>
      </w:r>
    </w:p>
    <w:p w14:paraId="56C09368" w14:textId="77777777" w:rsidR="00EB0C9F" w:rsidRPr="00EB0C9F" w:rsidRDefault="00EB0C9F" w:rsidP="00EB0C9F">
      <w:pPr>
        <w:pStyle w:val="B1"/>
        <w:rPr>
          <w:rFonts w:eastAsia="DengXian"/>
          <w:lang w:eastAsia="zh-CN"/>
        </w:rPr>
      </w:pPr>
      <w:r w:rsidRPr="00EB0C9F">
        <w:rPr>
          <w:rFonts w:eastAsia="DengXian"/>
          <w:lang w:eastAsia="zh-CN"/>
        </w:rPr>
        <w:t>d)</w:t>
      </w:r>
      <w:r w:rsidRPr="00EB0C9F">
        <w:rPr>
          <w:rFonts w:eastAsia="DengXian"/>
          <w:lang w:eastAsia="zh-CN"/>
        </w:rPr>
        <w:tab/>
        <w:t>A single integer value per measurement type defined in e).</w:t>
      </w:r>
    </w:p>
    <w:p w14:paraId="34E3CFBA" w14:textId="77777777" w:rsidR="00EB0C9F" w:rsidRPr="00EB0C9F" w:rsidRDefault="00EB0C9F" w:rsidP="00EB0C9F">
      <w:pPr>
        <w:pStyle w:val="B1"/>
        <w:rPr>
          <w:rFonts w:eastAsia="DengXian"/>
          <w:lang w:eastAsia="zh-CN"/>
        </w:rPr>
      </w:pPr>
      <w:r w:rsidRPr="00EB0C9F">
        <w:rPr>
          <w:rFonts w:eastAsia="DengXian"/>
          <w:lang w:eastAsia="zh-CN"/>
        </w:rPr>
        <w:t>e)</w:t>
      </w:r>
      <w:r w:rsidRPr="00EB0C9F">
        <w:rPr>
          <w:rFonts w:eastAsia="DengXian"/>
          <w:lang w:eastAsia="zh-CN"/>
        </w:rPr>
        <w:tab/>
      </w:r>
      <w:proofErr w:type="spellStart"/>
      <w:r w:rsidRPr="00EB0C9F">
        <w:rPr>
          <w:rFonts w:eastAsia="DengXian"/>
          <w:lang w:eastAsia="zh-CN"/>
        </w:rPr>
        <w:t>MM.AttImsiDetachMs</w:t>
      </w:r>
      <w:proofErr w:type="spellEnd"/>
      <w:r w:rsidRPr="00EB0C9F">
        <w:rPr>
          <w:rFonts w:eastAsia="DengXian"/>
          <w:lang w:eastAsia="zh-CN"/>
        </w:rPr>
        <w:t>:</w:t>
      </w:r>
    </w:p>
    <w:p w14:paraId="22A4EF55" w14:textId="77777777" w:rsidR="00EB0C9F" w:rsidRPr="00EB0C9F" w:rsidRDefault="00EB0C9F" w:rsidP="00055A25">
      <w:pPr>
        <w:pStyle w:val="B2"/>
        <w:rPr>
          <w:rFonts w:eastAsia="DengXian"/>
          <w:lang w:eastAsia="zh-CN"/>
        </w:rPr>
      </w:pPr>
      <w:r w:rsidRPr="00EB0C9F">
        <w:rPr>
          <w:rFonts w:eastAsia="DengXian"/>
          <w:lang w:eastAsia="zh-CN"/>
        </w:rPr>
        <w:t>-</w:t>
      </w:r>
      <w:r w:rsidRPr="00EB0C9F">
        <w:rPr>
          <w:rFonts w:eastAsia="DengXian"/>
          <w:lang w:eastAsia="zh-CN"/>
        </w:rPr>
        <w:tab/>
      </w:r>
      <w:proofErr w:type="spellStart"/>
      <w:r w:rsidRPr="00EB0C9F">
        <w:rPr>
          <w:rFonts w:eastAsia="DengXian"/>
          <w:lang w:eastAsia="zh-CN"/>
        </w:rPr>
        <w:t>MM.AttImsiDetachMs</w:t>
      </w:r>
      <w:proofErr w:type="spellEnd"/>
      <w:r w:rsidRPr="00EB0C9F">
        <w:rPr>
          <w:rFonts w:eastAsia="DengXian"/>
          <w:lang w:eastAsia="zh-CN"/>
        </w:rPr>
        <w:tab/>
        <w:t>Combined (don't care</w:t>
      </w:r>
      <w:proofErr w:type="gramStart"/>
      <w:r w:rsidRPr="00EB0C9F">
        <w:rPr>
          <w:rFonts w:eastAsia="DengXian"/>
          <w:lang w:eastAsia="zh-CN"/>
        </w:rPr>
        <w:t>);</w:t>
      </w:r>
      <w:proofErr w:type="gramEnd"/>
    </w:p>
    <w:p w14:paraId="2C7E64C6" w14:textId="77777777" w:rsidR="00EB0C9F" w:rsidRPr="00EB0C9F" w:rsidRDefault="00EB0C9F" w:rsidP="00055A25">
      <w:pPr>
        <w:pStyle w:val="B2"/>
        <w:rPr>
          <w:rFonts w:eastAsia="DengXian"/>
          <w:lang w:eastAsia="zh-CN"/>
        </w:rPr>
      </w:pPr>
      <w:r w:rsidRPr="00EB0C9F">
        <w:rPr>
          <w:rFonts w:eastAsia="DengXian"/>
          <w:lang w:eastAsia="zh-CN"/>
        </w:rPr>
        <w:t>-</w:t>
      </w:r>
      <w:proofErr w:type="gramStart"/>
      <w:r w:rsidRPr="00EB0C9F">
        <w:rPr>
          <w:rFonts w:eastAsia="DengXian"/>
          <w:lang w:eastAsia="zh-CN"/>
        </w:rPr>
        <w:tab/>
      </w:r>
      <w:proofErr w:type="spellStart"/>
      <w:r w:rsidRPr="00EB0C9F">
        <w:rPr>
          <w:rFonts w:eastAsia="DengXian"/>
          <w:lang w:eastAsia="zh-CN"/>
        </w:rPr>
        <w:t>MM.AttImsiDetachMs.G</w:t>
      </w:r>
      <w:proofErr w:type="spellEnd"/>
      <w:proofErr w:type="gramEnd"/>
      <w:r w:rsidRPr="00EB0C9F">
        <w:rPr>
          <w:rFonts w:eastAsia="DengXian"/>
          <w:lang w:eastAsia="zh-CN"/>
        </w:rPr>
        <w:tab/>
        <w:t>GSM;</w:t>
      </w:r>
    </w:p>
    <w:p w14:paraId="07ECD20E" w14:textId="77777777" w:rsidR="00EB0C9F" w:rsidRPr="00EB0C9F" w:rsidRDefault="00EB0C9F" w:rsidP="00055A25">
      <w:pPr>
        <w:pStyle w:val="B2"/>
        <w:rPr>
          <w:rFonts w:eastAsia="DengXian"/>
          <w:lang w:eastAsia="zh-CN"/>
        </w:rPr>
      </w:pPr>
      <w:r w:rsidRPr="00EB0C9F">
        <w:rPr>
          <w:rFonts w:eastAsia="DengXian"/>
          <w:lang w:eastAsia="zh-CN"/>
        </w:rPr>
        <w:t>-</w:t>
      </w:r>
      <w:proofErr w:type="gramStart"/>
      <w:r w:rsidRPr="00EB0C9F">
        <w:rPr>
          <w:rFonts w:eastAsia="DengXian"/>
          <w:lang w:eastAsia="zh-CN"/>
        </w:rPr>
        <w:tab/>
      </w:r>
      <w:proofErr w:type="spellStart"/>
      <w:r w:rsidRPr="00EB0C9F">
        <w:rPr>
          <w:rFonts w:eastAsia="DengXian"/>
          <w:lang w:eastAsia="zh-CN"/>
        </w:rPr>
        <w:t>MM.AttImsiDetachMs.U</w:t>
      </w:r>
      <w:proofErr w:type="spellEnd"/>
      <w:proofErr w:type="gramEnd"/>
      <w:r w:rsidRPr="00EB0C9F">
        <w:rPr>
          <w:rFonts w:eastAsia="DengXian"/>
          <w:lang w:eastAsia="zh-CN"/>
        </w:rPr>
        <w:tab/>
        <w:t>UMTS.</w:t>
      </w:r>
    </w:p>
    <w:p w14:paraId="23431990" w14:textId="77777777" w:rsidR="00EB0C9F" w:rsidRPr="00EB0C9F" w:rsidRDefault="00EB0C9F" w:rsidP="00EB0C9F">
      <w:pPr>
        <w:pStyle w:val="B1"/>
        <w:rPr>
          <w:rFonts w:eastAsia="DengXian"/>
          <w:lang w:eastAsia="zh-CN"/>
        </w:rPr>
      </w:pPr>
      <w:r w:rsidRPr="00EB0C9F">
        <w:rPr>
          <w:rFonts w:eastAsia="DengXian"/>
          <w:lang w:eastAsia="zh-CN"/>
        </w:rPr>
        <w:t>f)</w:t>
      </w:r>
      <w:r w:rsidRPr="00EB0C9F">
        <w:rPr>
          <w:rFonts w:eastAsia="DengXian"/>
          <w:lang w:eastAsia="zh-CN"/>
        </w:rPr>
        <w:tab/>
        <w:t>RA, specified by a concatenation of the MCC, MNC, LAC and the RAC.</w:t>
      </w:r>
    </w:p>
    <w:p w14:paraId="60385ECF" w14:textId="77777777" w:rsidR="00EB0C9F" w:rsidRPr="00EB0C9F" w:rsidRDefault="00EB0C9F" w:rsidP="00EB0C9F">
      <w:pPr>
        <w:pStyle w:val="B1"/>
        <w:rPr>
          <w:rFonts w:eastAsia="DengXian"/>
          <w:lang w:eastAsia="zh-CN"/>
        </w:rPr>
      </w:pPr>
      <w:r w:rsidRPr="00EB0C9F">
        <w:rPr>
          <w:rFonts w:eastAsia="DengXian"/>
          <w:lang w:eastAsia="zh-CN"/>
        </w:rPr>
        <w:t>g)</w:t>
      </w:r>
      <w:r w:rsidRPr="00EB0C9F">
        <w:rPr>
          <w:rFonts w:eastAsia="DengXian"/>
          <w:lang w:eastAsia="zh-CN"/>
        </w:rPr>
        <w:tab/>
        <w:t>Valid for packet switching.</w:t>
      </w:r>
    </w:p>
    <w:p w14:paraId="6B7B17C0" w14:textId="6D9A1F8F" w:rsidR="00EB0C9F" w:rsidRDefault="00EB0C9F" w:rsidP="00EB0C9F">
      <w:pPr>
        <w:pStyle w:val="B1"/>
        <w:rPr>
          <w:rFonts w:eastAsia="DengXian" w:hint="eastAsia"/>
          <w:lang w:eastAsia="zh-CN"/>
        </w:rPr>
      </w:pPr>
      <w:r w:rsidRPr="00EB0C9F">
        <w:rPr>
          <w:rFonts w:eastAsia="DengXian"/>
          <w:lang w:eastAsia="zh-CN"/>
        </w:rPr>
        <w:t>h)</w:t>
      </w:r>
      <w:r w:rsidRPr="00EB0C9F">
        <w:rPr>
          <w:rFonts w:eastAsia="DengXian"/>
          <w:lang w:eastAsia="zh-CN"/>
        </w:rPr>
        <w:tab/>
        <w:t>GSM/UMTS.</w:t>
      </w:r>
    </w:p>
    <w:p w14:paraId="7C00F270" w14:textId="77777777" w:rsidR="003A0EB4" w:rsidRPr="002E1D1C" w:rsidRDefault="00DA3800" w:rsidP="00AC09E3">
      <w:pPr>
        <w:pStyle w:val="Heading3"/>
      </w:pPr>
      <w:bookmarkStart w:id="39" w:name="_Toc10603043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.1.8</w:t>
        </w:r>
        <w:r w:rsidR="003A0EB4" w:rsidRPr="002E1D1C">
          <w:tab/>
        </w:r>
      </w:smartTag>
      <w:r w:rsidR="003A0EB4" w:rsidRPr="002E1D1C">
        <w:t>Combined GPRS/IMSI attach procedures</w:t>
      </w:r>
      <w:bookmarkEnd w:id="39"/>
    </w:p>
    <w:p w14:paraId="4B61A002" w14:textId="77777777" w:rsidR="003A0EB4" w:rsidRPr="002E1D1C" w:rsidRDefault="003A0EB4" w:rsidP="003A0EB4">
      <w:r w:rsidRPr="002E1D1C">
        <w:t xml:space="preserve">The four measurements defined in the clause </w:t>
      </w:r>
      <w:smartTag w:uri="urn:schemas-microsoft-com:office:smarttags" w:element="chsdate">
        <w:smartTagPr>
          <w:attr w:name="Year" w:val="1899"/>
          <w:attr w:name="Month" w:val="12"/>
          <w:attr w:name="Day" w:val="30"/>
          <w:attr w:name="IsLunarDate" w:val="False"/>
          <w:attr w:name="IsROCDate" w:val="False"/>
        </w:smartTagPr>
        <w:r w:rsidR="00DA3800" w:rsidRPr="002E1D1C">
          <w:t>4</w:t>
        </w:r>
        <w:r w:rsidRPr="002E1D1C">
          <w:t>.1.8 a</w:t>
        </w:r>
      </w:smartTag>
      <w:r w:rsidRPr="002E1D1C">
        <w:t>re subject to the "3 out of 4 approach".</w:t>
      </w:r>
    </w:p>
    <w:p w14:paraId="7B444729" w14:textId="77777777" w:rsidR="003A0EB4" w:rsidRPr="002E1D1C" w:rsidRDefault="003A0EB4" w:rsidP="003A0EB4">
      <w:pPr>
        <w:pStyle w:val="NO"/>
      </w:pPr>
      <w:r w:rsidRPr="002E1D1C">
        <w:t>NOTE:</w:t>
      </w:r>
      <w:r w:rsidRPr="002E1D1C">
        <w:tab/>
        <w:t>Number of Attempted combined GPRS/IMSI attach procedures = Number of Successful combined GPRS/IMSI attach procedures + Total Number of Failed combined GPRS/IMSI attach procedures + Aborted combined GPRS/IMSI attach procedures.</w:t>
      </w:r>
    </w:p>
    <w:p w14:paraId="056AF951" w14:textId="77777777" w:rsidR="003A0EB4" w:rsidRDefault="00DA3800" w:rsidP="00AC09E3">
      <w:pPr>
        <w:pStyle w:val="Heading4"/>
        <w:rPr>
          <w:rFonts w:eastAsia="DengXian"/>
          <w:lang w:eastAsia="zh-CN"/>
        </w:rPr>
      </w:pPr>
      <w:bookmarkStart w:id="40" w:name="_Toc10603043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.1.8</w:t>
        </w:r>
      </w:smartTag>
      <w:r w:rsidR="003A0EB4" w:rsidRPr="002E1D1C">
        <w:t>.1</w:t>
      </w:r>
      <w:r w:rsidR="003A0EB4" w:rsidRPr="002E1D1C">
        <w:tab/>
        <w:t>Attempted combined GPRS/IMSI attach procedures</w:t>
      </w:r>
      <w:bookmarkEnd w:id="40"/>
    </w:p>
    <w:p w14:paraId="381285BA" w14:textId="77777777" w:rsidR="009A5E71" w:rsidRPr="009A5E71" w:rsidRDefault="009A5E71" w:rsidP="009A5E71">
      <w:pPr>
        <w:pStyle w:val="B1"/>
        <w:rPr>
          <w:rFonts w:eastAsia="DengXian"/>
          <w:lang w:eastAsia="zh-CN"/>
        </w:rPr>
      </w:pPr>
      <w:r w:rsidRPr="009A5E71">
        <w:rPr>
          <w:rFonts w:eastAsia="DengXian"/>
          <w:lang w:eastAsia="zh-CN"/>
        </w:rPr>
        <w:t>a)</w:t>
      </w:r>
      <w:r w:rsidRPr="009A5E71">
        <w:rPr>
          <w:rFonts w:eastAsia="DengXian"/>
          <w:lang w:eastAsia="zh-CN"/>
        </w:rPr>
        <w:tab/>
        <w:t>This measurement provides the number of attempts of combined GPRS/IMSI attach procedures initiated within this SGSN area.</w:t>
      </w:r>
    </w:p>
    <w:p w14:paraId="39A10A09" w14:textId="77777777" w:rsidR="009A5E71" w:rsidRPr="009A5E71" w:rsidRDefault="009A5E71" w:rsidP="009A5E71">
      <w:pPr>
        <w:pStyle w:val="B1"/>
        <w:rPr>
          <w:rFonts w:eastAsia="DengXian"/>
          <w:lang w:eastAsia="zh-CN"/>
        </w:rPr>
      </w:pPr>
      <w:r w:rsidRPr="009A5E71">
        <w:rPr>
          <w:rFonts w:eastAsia="DengXian"/>
          <w:lang w:eastAsia="zh-CN"/>
        </w:rPr>
        <w:t xml:space="preserve">The three measurement types defined in </w:t>
      </w:r>
      <w:proofErr w:type="gramStart"/>
      <w:r w:rsidRPr="009A5E71">
        <w:rPr>
          <w:rFonts w:eastAsia="DengXian"/>
          <w:lang w:eastAsia="zh-CN"/>
        </w:rPr>
        <w:t>e)  are</w:t>
      </w:r>
      <w:proofErr w:type="gramEnd"/>
      <w:r w:rsidRPr="009A5E71">
        <w:rPr>
          <w:rFonts w:eastAsia="DengXian"/>
          <w:lang w:eastAsia="zh-CN"/>
        </w:rPr>
        <w:t xml:space="preserve"> subject to the "2 out of 3 approach".</w:t>
      </w:r>
    </w:p>
    <w:p w14:paraId="720AD076" w14:textId="77777777" w:rsidR="009A5E71" w:rsidRPr="009A5E71" w:rsidRDefault="009A5E71" w:rsidP="009A5E71">
      <w:pPr>
        <w:pStyle w:val="B1"/>
        <w:rPr>
          <w:rFonts w:eastAsia="DengXian"/>
          <w:lang w:eastAsia="zh-CN"/>
        </w:rPr>
      </w:pPr>
      <w:r w:rsidRPr="009A5E71">
        <w:rPr>
          <w:rFonts w:eastAsia="DengXian"/>
          <w:lang w:eastAsia="zh-CN"/>
        </w:rPr>
        <w:t>b)</w:t>
      </w:r>
      <w:r w:rsidRPr="009A5E71">
        <w:rPr>
          <w:rFonts w:eastAsia="DengXian"/>
          <w:lang w:eastAsia="zh-CN"/>
        </w:rPr>
        <w:tab/>
        <w:t>CC.</w:t>
      </w:r>
    </w:p>
    <w:p w14:paraId="23EC2CDD" w14:textId="77777777" w:rsidR="009A5E71" w:rsidRPr="009A5E71" w:rsidRDefault="009A5E71" w:rsidP="009A5E71">
      <w:pPr>
        <w:pStyle w:val="B1"/>
        <w:rPr>
          <w:rFonts w:eastAsia="DengXian"/>
          <w:lang w:eastAsia="zh-CN"/>
        </w:rPr>
      </w:pPr>
      <w:r w:rsidRPr="009A5E71">
        <w:rPr>
          <w:rFonts w:eastAsia="DengXian"/>
          <w:lang w:eastAsia="zh-CN"/>
        </w:rPr>
        <w:t>c)</w:t>
      </w:r>
      <w:r w:rsidRPr="009A5E71">
        <w:rPr>
          <w:rFonts w:eastAsia="DengXian"/>
          <w:lang w:eastAsia="zh-CN"/>
        </w:rPr>
        <w:tab/>
        <w:t xml:space="preserve">Receipt of </w:t>
      </w:r>
      <w:proofErr w:type="gramStart"/>
      <w:r w:rsidRPr="009A5E71">
        <w:rPr>
          <w:rFonts w:eastAsia="DengXian"/>
          <w:lang w:eastAsia="zh-CN"/>
        </w:rPr>
        <w:t>a</w:t>
      </w:r>
      <w:proofErr w:type="gramEnd"/>
      <w:r w:rsidRPr="009A5E71">
        <w:rPr>
          <w:rFonts w:eastAsia="DengXian"/>
          <w:lang w:eastAsia="zh-CN"/>
        </w:rPr>
        <w:t xml:space="preserve"> "ATTACH REQUEST" message with "Attach type" information element indicating "Combined GPRS/IMSI attach" from the MS (TS 24.008 [15]).</w:t>
      </w:r>
    </w:p>
    <w:p w14:paraId="3681E6A3" w14:textId="77777777" w:rsidR="009A5E71" w:rsidRPr="009A5E71" w:rsidRDefault="009A5E71" w:rsidP="009A5E71">
      <w:pPr>
        <w:pStyle w:val="B1"/>
        <w:rPr>
          <w:rFonts w:eastAsia="DengXian"/>
          <w:lang w:eastAsia="zh-CN"/>
        </w:rPr>
      </w:pPr>
      <w:r w:rsidRPr="009A5E71">
        <w:rPr>
          <w:rFonts w:eastAsia="DengXian"/>
          <w:lang w:eastAsia="zh-CN"/>
        </w:rPr>
        <w:t>d)</w:t>
      </w:r>
      <w:r w:rsidRPr="009A5E71">
        <w:rPr>
          <w:rFonts w:eastAsia="DengXian"/>
          <w:lang w:eastAsia="zh-CN"/>
        </w:rPr>
        <w:tab/>
        <w:t xml:space="preserve">A single integer value per measurement type defined </w:t>
      </w:r>
      <w:proofErr w:type="gramStart"/>
      <w:r w:rsidRPr="009A5E71">
        <w:rPr>
          <w:rFonts w:eastAsia="DengXian"/>
          <w:lang w:eastAsia="zh-CN"/>
        </w:rPr>
        <w:t>in  e</w:t>
      </w:r>
      <w:proofErr w:type="gramEnd"/>
      <w:r w:rsidRPr="009A5E71">
        <w:rPr>
          <w:rFonts w:eastAsia="DengXian"/>
          <w:lang w:eastAsia="zh-CN"/>
        </w:rPr>
        <w:t>) .</w:t>
      </w:r>
    </w:p>
    <w:p w14:paraId="3079D894" w14:textId="77777777" w:rsidR="009A5E71" w:rsidRPr="009A5E71" w:rsidRDefault="009A5E71" w:rsidP="009A5E71">
      <w:pPr>
        <w:pStyle w:val="B1"/>
        <w:rPr>
          <w:rFonts w:eastAsia="DengXian"/>
          <w:lang w:eastAsia="zh-CN"/>
        </w:rPr>
      </w:pPr>
      <w:r w:rsidRPr="009A5E71">
        <w:rPr>
          <w:rFonts w:eastAsia="DengXian"/>
          <w:lang w:eastAsia="zh-CN"/>
        </w:rPr>
        <w:t>e)</w:t>
      </w:r>
      <w:r w:rsidRPr="009A5E71">
        <w:rPr>
          <w:rFonts w:eastAsia="DengXian"/>
          <w:lang w:eastAsia="zh-CN"/>
        </w:rPr>
        <w:tab/>
      </w:r>
      <w:proofErr w:type="spellStart"/>
      <w:r w:rsidRPr="009A5E71">
        <w:rPr>
          <w:rFonts w:eastAsia="DengXian"/>
          <w:lang w:eastAsia="zh-CN"/>
        </w:rPr>
        <w:t>MM.AttCombiAttach</w:t>
      </w:r>
      <w:proofErr w:type="spellEnd"/>
      <w:r w:rsidRPr="009A5E71">
        <w:rPr>
          <w:rFonts w:eastAsia="DengXian"/>
          <w:lang w:eastAsia="zh-CN"/>
        </w:rPr>
        <w:t>:</w:t>
      </w:r>
    </w:p>
    <w:p w14:paraId="4D7665AE" w14:textId="77777777" w:rsidR="009A5E71" w:rsidRPr="009A5E71" w:rsidRDefault="009A5E71" w:rsidP="009A5E71">
      <w:pPr>
        <w:pStyle w:val="B2"/>
        <w:rPr>
          <w:rFonts w:eastAsia="DengXian"/>
          <w:lang w:eastAsia="zh-CN"/>
        </w:rPr>
      </w:pPr>
      <w:r w:rsidRPr="009A5E71">
        <w:rPr>
          <w:rFonts w:eastAsia="DengXian"/>
          <w:lang w:eastAsia="zh-CN"/>
        </w:rPr>
        <w:t>-</w:t>
      </w:r>
      <w:r w:rsidRPr="009A5E71">
        <w:rPr>
          <w:rFonts w:eastAsia="DengXian"/>
          <w:lang w:eastAsia="zh-CN"/>
        </w:rPr>
        <w:tab/>
      </w:r>
      <w:proofErr w:type="spellStart"/>
      <w:r w:rsidRPr="009A5E71">
        <w:rPr>
          <w:rFonts w:eastAsia="DengXian"/>
          <w:lang w:eastAsia="zh-CN"/>
        </w:rPr>
        <w:t>MM.AttCombiAttach</w:t>
      </w:r>
      <w:proofErr w:type="spellEnd"/>
      <w:r w:rsidRPr="009A5E71">
        <w:rPr>
          <w:rFonts w:eastAsia="DengXian"/>
          <w:lang w:eastAsia="zh-CN"/>
        </w:rPr>
        <w:tab/>
        <w:t>Combined (don't care</w:t>
      </w:r>
      <w:proofErr w:type="gramStart"/>
      <w:r w:rsidRPr="009A5E71">
        <w:rPr>
          <w:rFonts w:eastAsia="DengXian"/>
          <w:lang w:eastAsia="zh-CN"/>
        </w:rPr>
        <w:t>);</w:t>
      </w:r>
      <w:proofErr w:type="gramEnd"/>
    </w:p>
    <w:p w14:paraId="52279BBA" w14:textId="77777777" w:rsidR="009A5E71" w:rsidRPr="009A5E71" w:rsidRDefault="009A5E71" w:rsidP="009A5E71">
      <w:pPr>
        <w:pStyle w:val="B2"/>
        <w:rPr>
          <w:rFonts w:eastAsia="DengXian"/>
          <w:lang w:eastAsia="zh-CN"/>
        </w:rPr>
      </w:pPr>
      <w:r w:rsidRPr="009A5E71">
        <w:rPr>
          <w:rFonts w:eastAsia="DengXian"/>
          <w:lang w:eastAsia="zh-CN"/>
        </w:rPr>
        <w:t>-</w:t>
      </w:r>
      <w:proofErr w:type="gramStart"/>
      <w:r w:rsidRPr="009A5E71">
        <w:rPr>
          <w:rFonts w:eastAsia="DengXian"/>
          <w:lang w:eastAsia="zh-CN"/>
        </w:rPr>
        <w:tab/>
      </w:r>
      <w:proofErr w:type="spellStart"/>
      <w:r w:rsidRPr="009A5E71">
        <w:rPr>
          <w:rFonts w:eastAsia="DengXian"/>
          <w:lang w:eastAsia="zh-CN"/>
        </w:rPr>
        <w:t>MM.AttCombiAttach.G</w:t>
      </w:r>
      <w:proofErr w:type="spellEnd"/>
      <w:proofErr w:type="gramEnd"/>
      <w:r w:rsidRPr="009A5E71">
        <w:rPr>
          <w:rFonts w:eastAsia="DengXian"/>
          <w:lang w:eastAsia="zh-CN"/>
        </w:rPr>
        <w:tab/>
        <w:t>GSM;</w:t>
      </w:r>
    </w:p>
    <w:p w14:paraId="548E0E67" w14:textId="77777777" w:rsidR="009A5E71" w:rsidRPr="009A5E71" w:rsidRDefault="009A5E71" w:rsidP="009A5E71">
      <w:pPr>
        <w:pStyle w:val="B2"/>
        <w:rPr>
          <w:rFonts w:eastAsia="DengXian"/>
          <w:lang w:eastAsia="zh-CN"/>
        </w:rPr>
      </w:pPr>
      <w:r w:rsidRPr="009A5E71">
        <w:rPr>
          <w:rFonts w:eastAsia="DengXian"/>
          <w:lang w:eastAsia="zh-CN"/>
        </w:rPr>
        <w:t>-</w:t>
      </w:r>
      <w:proofErr w:type="gramStart"/>
      <w:r w:rsidRPr="009A5E71">
        <w:rPr>
          <w:rFonts w:eastAsia="DengXian"/>
          <w:lang w:eastAsia="zh-CN"/>
        </w:rPr>
        <w:tab/>
      </w:r>
      <w:proofErr w:type="spellStart"/>
      <w:r w:rsidRPr="009A5E71">
        <w:rPr>
          <w:rFonts w:eastAsia="DengXian"/>
          <w:lang w:eastAsia="zh-CN"/>
        </w:rPr>
        <w:t>MM.AttCombiAttach.U</w:t>
      </w:r>
      <w:proofErr w:type="spellEnd"/>
      <w:proofErr w:type="gramEnd"/>
      <w:r w:rsidRPr="009A5E71">
        <w:rPr>
          <w:rFonts w:eastAsia="DengXian"/>
          <w:lang w:eastAsia="zh-CN"/>
        </w:rPr>
        <w:tab/>
        <w:t>UMTS.</w:t>
      </w:r>
    </w:p>
    <w:p w14:paraId="68CB6B78" w14:textId="77777777" w:rsidR="009A5E71" w:rsidRPr="009A5E71" w:rsidRDefault="009A5E71" w:rsidP="009A5E71">
      <w:pPr>
        <w:pStyle w:val="B1"/>
        <w:rPr>
          <w:rFonts w:eastAsia="DengXian"/>
          <w:lang w:eastAsia="zh-CN"/>
        </w:rPr>
      </w:pPr>
      <w:r w:rsidRPr="009A5E71">
        <w:rPr>
          <w:rFonts w:eastAsia="DengXian"/>
          <w:lang w:eastAsia="zh-CN"/>
        </w:rPr>
        <w:t>f)</w:t>
      </w:r>
      <w:r w:rsidRPr="009A5E71">
        <w:rPr>
          <w:rFonts w:eastAsia="DengXian"/>
          <w:lang w:eastAsia="zh-CN"/>
        </w:rPr>
        <w:tab/>
        <w:t>RA, specified by a concatenation of the MCC, MNC, LAC and the RAC.</w:t>
      </w:r>
    </w:p>
    <w:p w14:paraId="5EE6C391" w14:textId="77777777" w:rsidR="009A5E71" w:rsidRPr="009A5E71" w:rsidRDefault="009A5E71" w:rsidP="009A5E71">
      <w:pPr>
        <w:pStyle w:val="B1"/>
        <w:rPr>
          <w:rFonts w:eastAsia="DengXian"/>
          <w:lang w:eastAsia="zh-CN"/>
        </w:rPr>
      </w:pPr>
      <w:r w:rsidRPr="009A5E71">
        <w:rPr>
          <w:rFonts w:eastAsia="DengXian"/>
          <w:lang w:eastAsia="zh-CN"/>
        </w:rPr>
        <w:t>g)</w:t>
      </w:r>
      <w:r w:rsidRPr="009A5E71">
        <w:rPr>
          <w:rFonts w:eastAsia="DengXian"/>
          <w:lang w:eastAsia="zh-CN"/>
        </w:rPr>
        <w:tab/>
        <w:t>Valid for packet switching.</w:t>
      </w:r>
    </w:p>
    <w:p w14:paraId="5A520D2C" w14:textId="55E97DDF" w:rsidR="009A5E71" w:rsidRDefault="009A5E71" w:rsidP="009A5E71">
      <w:pPr>
        <w:pStyle w:val="B1"/>
        <w:rPr>
          <w:rFonts w:eastAsia="DengXian" w:hint="eastAsia"/>
          <w:lang w:eastAsia="zh-CN"/>
        </w:rPr>
      </w:pPr>
      <w:r w:rsidRPr="009A5E71">
        <w:rPr>
          <w:rFonts w:eastAsia="DengXian"/>
          <w:lang w:eastAsia="zh-CN"/>
        </w:rPr>
        <w:t>h)</w:t>
      </w:r>
      <w:r w:rsidRPr="009A5E71">
        <w:rPr>
          <w:rFonts w:eastAsia="DengXian"/>
          <w:lang w:eastAsia="zh-CN"/>
        </w:rPr>
        <w:tab/>
        <w:t>GSM/UMTS.</w:t>
      </w:r>
    </w:p>
    <w:p w14:paraId="6250E47A" w14:textId="77777777" w:rsidR="003A0EB4" w:rsidRDefault="00DA3800" w:rsidP="00AC09E3">
      <w:pPr>
        <w:pStyle w:val="Heading4"/>
        <w:rPr>
          <w:rFonts w:eastAsia="DengXian"/>
          <w:lang w:eastAsia="zh-CN"/>
        </w:rPr>
      </w:pPr>
      <w:bookmarkStart w:id="41" w:name="_Toc10603044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.1.8</w:t>
        </w:r>
      </w:smartTag>
      <w:r w:rsidR="003A0EB4" w:rsidRPr="002E1D1C">
        <w:t>.2</w:t>
      </w:r>
      <w:r w:rsidR="003A0EB4" w:rsidRPr="002E1D1C">
        <w:tab/>
        <w:t>Successful combined GPRS/IMSI attach procedures</w:t>
      </w:r>
      <w:bookmarkEnd w:id="41"/>
    </w:p>
    <w:p w14:paraId="6ACAEF74" w14:textId="77777777" w:rsidR="00F81AA3" w:rsidRPr="00F81AA3" w:rsidRDefault="00F81AA3" w:rsidP="004F5913">
      <w:pPr>
        <w:pStyle w:val="B1"/>
        <w:rPr>
          <w:rFonts w:eastAsia="DengXian"/>
          <w:lang w:eastAsia="zh-CN"/>
        </w:rPr>
      </w:pPr>
      <w:r w:rsidRPr="00F81AA3">
        <w:rPr>
          <w:rFonts w:eastAsia="DengXian"/>
          <w:lang w:eastAsia="zh-CN"/>
        </w:rPr>
        <w:t>a)</w:t>
      </w:r>
      <w:r w:rsidRPr="00F81AA3">
        <w:rPr>
          <w:rFonts w:eastAsia="DengXian"/>
          <w:lang w:eastAsia="zh-CN"/>
        </w:rPr>
        <w:tab/>
        <w:t>This measurement provides the number of successfully performed combined GPRS/IMSI attach procedures within this SGSN area.</w:t>
      </w:r>
    </w:p>
    <w:p w14:paraId="06511C79" w14:textId="77777777" w:rsidR="00F81AA3" w:rsidRPr="00F81AA3" w:rsidRDefault="00F81AA3" w:rsidP="004F5913">
      <w:pPr>
        <w:pStyle w:val="B1"/>
        <w:rPr>
          <w:rFonts w:eastAsia="DengXian"/>
          <w:lang w:eastAsia="zh-CN"/>
        </w:rPr>
      </w:pPr>
      <w:r w:rsidRPr="00F81AA3">
        <w:rPr>
          <w:rFonts w:eastAsia="DengXian"/>
          <w:lang w:eastAsia="zh-CN"/>
        </w:rPr>
        <w:t>The three measurement types defined in e) are subject to the "2 out of 3 approach".</w:t>
      </w:r>
    </w:p>
    <w:p w14:paraId="70BE0494" w14:textId="77777777" w:rsidR="00F81AA3" w:rsidRPr="00F81AA3" w:rsidRDefault="00F81AA3" w:rsidP="004F5913">
      <w:pPr>
        <w:pStyle w:val="B1"/>
        <w:rPr>
          <w:rFonts w:eastAsia="DengXian"/>
          <w:lang w:eastAsia="zh-CN"/>
        </w:rPr>
      </w:pPr>
      <w:r w:rsidRPr="00F81AA3">
        <w:rPr>
          <w:rFonts w:eastAsia="DengXian"/>
          <w:lang w:eastAsia="zh-CN"/>
        </w:rPr>
        <w:t>b)</w:t>
      </w:r>
      <w:r w:rsidRPr="00F81AA3">
        <w:rPr>
          <w:rFonts w:eastAsia="DengXian"/>
          <w:lang w:eastAsia="zh-CN"/>
        </w:rPr>
        <w:tab/>
        <w:t>CC.</w:t>
      </w:r>
    </w:p>
    <w:p w14:paraId="44C28B90" w14:textId="77777777" w:rsidR="00F81AA3" w:rsidRPr="00F81AA3" w:rsidRDefault="00F81AA3" w:rsidP="004F5913">
      <w:pPr>
        <w:pStyle w:val="B1"/>
        <w:rPr>
          <w:rFonts w:eastAsia="DengXian"/>
          <w:lang w:eastAsia="zh-CN"/>
        </w:rPr>
      </w:pPr>
      <w:r w:rsidRPr="00F81AA3">
        <w:rPr>
          <w:rFonts w:eastAsia="DengXian"/>
          <w:lang w:eastAsia="zh-CN"/>
        </w:rPr>
        <w:t>c)</w:t>
      </w:r>
      <w:r w:rsidRPr="00F81AA3">
        <w:rPr>
          <w:rFonts w:eastAsia="DengXian"/>
          <w:lang w:eastAsia="zh-CN"/>
        </w:rPr>
        <w:tab/>
        <w:t xml:space="preserve">Transmission of </w:t>
      </w:r>
      <w:proofErr w:type="gramStart"/>
      <w:r w:rsidRPr="00F81AA3">
        <w:rPr>
          <w:rFonts w:eastAsia="DengXian"/>
          <w:lang w:eastAsia="zh-CN"/>
        </w:rPr>
        <w:t>a</w:t>
      </w:r>
      <w:proofErr w:type="gramEnd"/>
      <w:r w:rsidRPr="00F81AA3">
        <w:rPr>
          <w:rFonts w:eastAsia="DengXian"/>
          <w:lang w:eastAsia="zh-CN"/>
        </w:rPr>
        <w:t xml:space="preserve"> "ATTACH ACCEPT" message to the MS, in response to a "ATTACH REQUEST" message with the</w:t>
      </w:r>
      <w:r w:rsidRPr="00F81AA3">
        <w:rPr>
          <w:rFonts w:eastAsia="DengXian"/>
          <w:lang w:eastAsia="zh-CN"/>
        </w:rPr>
        <w:lastRenderedPageBreak/>
        <w:t xml:space="preserve"> "Attach type" information element indicating "Combined GPRS/IMSI attach". If the "ATTACH ACCEPT" message is caused by a retransmission, this will not cause the counter to be increased. (TS 24.008 [15]).</w:t>
      </w:r>
    </w:p>
    <w:p w14:paraId="7670FF6E" w14:textId="77777777" w:rsidR="00F81AA3" w:rsidRPr="00F81AA3" w:rsidRDefault="00F81AA3" w:rsidP="004F5913">
      <w:pPr>
        <w:pStyle w:val="B1"/>
        <w:rPr>
          <w:rFonts w:eastAsia="DengXian"/>
          <w:lang w:eastAsia="zh-CN"/>
        </w:rPr>
      </w:pPr>
      <w:r w:rsidRPr="00F81AA3">
        <w:rPr>
          <w:rFonts w:eastAsia="DengXian"/>
          <w:lang w:eastAsia="zh-CN"/>
        </w:rPr>
        <w:t>d)</w:t>
      </w:r>
      <w:r w:rsidRPr="00F81AA3">
        <w:rPr>
          <w:rFonts w:eastAsia="DengXian"/>
          <w:lang w:eastAsia="zh-CN"/>
        </w:rPr>
        <w:tab/>
        <w:t>A single integer value per measurement type defined in e).</w:t>
      </w:r>
    </w:p>
    <w:p w14:paraId="68042348" w14:textId="77777777" w:rsidR="00F81AA3" w:rsidRPr="00F81AA3" w:rsidRDefault="00F81AA3" w:rsidP="004F5913">
      <w:pPr>
        <w:pStyle w:val="B1"/>
        <w:rPr>
          <w:rFonts w:eastAsia="DengXian"/>
          <w:lang w:eastAsia="zh-CN"/>
        </w:rPr>
      </w:pPr>
      <w:r w:rsidRPr="00F81AA3">
        <w:rPr>
          <w:rFonts w:eastAsia="DengXian"/>
          <w:lang w:eastAsia="zh-CN"/>
        </w:rPr>
        <w:t>e)</w:t>
      </w:r>
      <w:r w:rsidRPr="00F81AA3">
        <w:rPr>
          <w:rFonts w:eastAsia="DengXian"/>
          <w:lang w:eastAsia="zh-CN"/>
        </w:rPr>
        <w:tab/>
      </w:r>
      <w:proofErr w:type="spellStart"/>
      <w:r w:rsidRPr="00F81AA3">
        <w:rPr>
          <w:rFonts w:eastAsia="DengXian"/>
          <w:lang w:eastAsia="zh-CN"/>
        </w:rPr>
        <w:t>MM.SuccCombiAttach</w:t>
      </w:r>
      <w:proofErr w:type="spellEnd"/>
      <w:r w:rsidRPr="00F81AA3">
        <w:rPr>
          <w:rFonts w:eastAsia="DengXian"/>
          <w:lang w:eastAsia="zh-CN"/>
        </w:rPr>
        <w:t>:</w:t>
      </w:r>
    </w:p>
    <w:p w14:paraId="01CA78F9" w14:textId="77777777" w:rsidR="00F81AA3" w:rsidRPr="00F81AA3" w:rsidRDefault="00F81AA3" w:rsidP="004F5913">
      <w:pPr>
        <w:pStyle w:val="B2"/>
        <w:rPr>
          <w:rFonts w:eastAsia="DengXian"/>
          <w:lang w:eastAsia="zh-CN"/>
        </w:rPr>
      </w:pPr>
      <w:r w:rsidRPr="00F81AA3">
        <w:rPr>
          <w:rFonts w:eastAsia="DengXian"/>
          <w:lang w:eastAsia="zh-CN"/>
        </w:rPr>
        <w:t>-</w:t>
      </w:r>
      <w:r w:rsidRPr="00F81AA3">
        <w:rPr>
          <w:rFonts w:eastAsia="DengXian"/>
          <w:lang w:eastAsia="zh-CN"/>
        </w:rPr>
        <w:tab/>
      </w:r>
      <w:proofErr w:type="spellStart"/>
      <w:r w:rsidRPr="00F81AA3">
        <w:rPr>
          <w:rFonts w:eastAsia="DengXian"/>
          <w:lang w:eastAsia="zh-CN"/>
        </w:rPr>
        <w:t>MM.SuccCombiAttach</w:t>
      </w:r>
      <w:proofErr w:type="spellEnd"/>
      <w:r w:rsidRPr="00F81AA3">
        <w:rPr>
          <w:rFonts w:eastAsia="DengXian"/>
          <w:lang w:eastAsia="zh-CN"/>
        </w:rPr>
        <w:tab/>
        <w:t>Combined (don't care</w:t>
      </w:r>
      <w:proofErr w:type="gramStart"/>
      <w:r w:rsidRPr="00F81AA3">
        <w:rPr>
          <w:rFonts w:eastAsia="DengXian"/>
          <w:lang w:eastAsia="zh-CN"/>
        </w:rPr>
        <w:t>);</w:t>
      </w:r>
      <w:proofErr w:type="gramEnd"/>
    </w:p>
    <w:p w14:paraId="4F8F8694" w14:textId="77777777" w:rsidR="00F81AA3" w:rsidRPr="00F81AA3" w:rsidRDefault="00F81AA3" w:rsidP="004F5913">
      <w:pPr>
        <w:pStyle w:val="B2"/>
        <w:rPr>
          <w:rFonts w:eastAsia="DengXian"/>
          <w:lang w:eastAsia="zh-CN"/>
        </w:rPr>
      </w:pPr>
      <w:r w:rsidRPr="00F81AA3">
        <w:rPr>
          <w:rFonts w:eastAsia="DengXian"/>
          <w:lang w:eastAsia="zh-CN"/>
        </w:rPr>
        <w:t>-</w:t>
      </w:r>
      <w:proofErr w:type="gramStart"/>
      <w:r w:rsidRPr="00F81AA3">
        <w:rPr>
          <w:rFonts w:eastAsia="DengXian"/>
          <w:lang w:eastAsia="zh-CN"/>
        </w:rPr>
        <w:tab/>
      </w:r>
      <w:proofErr w:type="spellStart"/>
      <w:r w:rsidRPr="00F81AA3">
        <w:rPr>
          <w:rFonts w:eastAsia="DengXian"/>
          <w:lang w:eastAsia="zh-CN"/>
        </w:rPr>
        <w:t>MM.SuccCombiAttach.G</w:t>
      </w:r>
      <w:proofErr w:type="spellEnd"/>
      <w:proofErr w:type="gramEnd"/>
      <w:r w:rsidRPr="00F81AA3">
        <w:rPr>
          <w:rFonts w:eastAsia="DengXian"/>
          <w:lang w:eastAsia="zh-CN"/>
        </w:rPr>
        <w:tab/>
        <w:t>GSM;</w:t>
      </w:r>
    </w:p>
    <w:p w14:paraId="502AB65B" w14:textId="77777777" w:rsidR="00F81AA3" w:rsidRPr="00F81AA3" w:rsidRDefault="00F81AA3" w:rsidP="004F5913">
      <w:pPr>
        <w:pStyle w:val="B2"/>
        <w:rPr>
          <w:rFonts w:eastAsia="DengXian"/>
          <w:lang w:eastAsia="zh-CN"/>
        </w:rPr>
      </w:pPr>
      <w:r w:rsidRPr="00F81AA3">
        <w:rPr>
          <w:rFonts w:eastAsia="DengXian"/>
          <w:lang w:eastAsia="zh-CN"/>
        </w:rPr>
        <w:t>-</w:t>
      </w:r>
      <w:proofErr w:type="gramStart"/>
      <w:r w:rsidRPr="00F81AA3">
        <w:rPr>
          <w:rFonts w:eastAsia="DengXian"/>
          <w:lang w:eastAsia="zh-CN"/>
        </w:rPr>
        <w:tab/>
      </w:r>
      <w:proofErr w:type="spellStart"/>
      <w:r w:rsidRPr="00F81AA3">
        <w:rPr>
          <w:rFonts w:eastAsia="DengXian"/>
          <w:lang w:eastAsia="zh-CN"/>
        </w:rPr>
        <w:t>MM.SuccCombiAttach.U</w:t>
      </w:r>
      <w:proofErr w:type="spellEnd"/>
      <w:proofErr w:type="gramEnd"/>
      <w:r w:rsidRPr="00F81AA3">
        <w:rPr>
          <w:rFonts w:eastAsia="DengXian"/>
          <w:lang w:eastAsia="zh-CN"/>
        </w:rPr>
        <w:tab/>
        <w:t>UMTS.</w:t>
      </w:r>
    </w:p>
    <w:p w14:paraId="11A2A2B1" w14:textId="77777777" w:rsidR="00F81AA3" w:rsidRPr="00F81AA3" w:rsidRDefault="00F81AA3" w:rsidP="004F5913">
      <w:pPr>
        <w:pStyle w:val="B1"/>
        <w:rPr>
          <w:rFonts w:eastAsia="DengXian"/>
          <w:lang w:eastAsia="zh-CN"/>
        </w:rPr>
      </w:pPr>
      <w:r w:rsidRPr="00F81AA3">
        <w:rPr>
          <w:rFonts w:eastAsia="DengXian"/>
          <w:lang w:eastAsia="zh-CN"/>
        </w:rPr>
        <w:t>f)</w:t>
      </w:r>
      <w:r w:rsidRPr="00F81AA3">
        <w:rPr>
          <w:rFonts w:eastAsia="DengXian"/>
          <w:lang w:eastAsia="zh-CN"/>
        </w:rPr>
        <w:tab/>
        <w:t>RA, specified by a concatenation of the MCC, MNC, LAC and the RAC.</w:t>
      </w:r>
    </w:p>
    <w:p w14:paraId="27482DC7" w14:textId="77777777" w:rsidR="00F81AA3" w:rsidRPr="00F81AA3" w:rsidRDefault="00F81AA3" w:rsidP="004F5913">
      <w:pPr>
        <w:pStyle w:val="B1"/>
        <w:rPr>
          <w:rFonts w:eastAsia="DengXian"/>
          <w:lang w:eastAsia="zh-CN"/>
        </w:rPr>
      </w:pPr>
      <w:r w:rsidRPr="00F81AA3">
        <w:rPr>
          <w:rFonts w:eastAsia="DengXian"/>
          <w:lang w:eastAsia="zh-CN"/>
        </w:rPr>
        <w:t>g)</w:t>
      </w:r>
      <w:r w:rsidRPr="00F81AA3">
        <w:rPr>
          <w:rFonts w:eastAsia="DengXian"/>
          <w:lang w:eastAsia="zh-CN"/>
        </w:rPr>
        <w:tab/>
        <w:t>Valid for packet switching.</w:t>
      </w:r>
    </w:p>
    <w:p w14:paraId="2194D6FE" w14:textId="1710FE17" w:rsidR="00F81AA3" w:rsidRDefault="00F81AA3" w:rsidP="004F5913">
      <w:pPr>
        <w:pStyle w:val="B1"/>
        <w:rPr>
          <w:rFonts w:eastAsia="DengXian" w:hint="eastAsia"/>
          <w:lang w:eastAsia="zh-CN"/>
        </w:rPr>
      </w:pPr>
      <w:r w:rsidRPr="00F81AA3">
        <w:rPr>
          <w:rFonts w:eastAsia="DengXian"/>
          <w:lang w:eastAsia="zh-CN"/>
        </w:rPr>
        <w:t>h)</w:t>
      </w:r>
      <w:r w:rsidRPr="00F81AA3">
        <w:rPr>
          <w:rFonts w:eastAsia="DengXian"/>
          <w:lang w:eastAsia="zh-CN"/>
        </w:rPr>
        <w:tab/>
        <w:t>GSM/UMTS.</w:t>
      </w:r>
    </w:p>
    <w:p w14:paraId="565F316E" w14:textId="77777777" w:rsidR="003A0EB4" w:rsidRDefault="00DA3800" w:rsidP="00AC09E3">
      <w:pPr>
        <w:pStyle w:val="Heading4"/>
        <w:rPr>
          <w:rFonts w:eastAsia="DengXian"/>
          <w:lang w:eastAsia="zh-CN"/>
        </w:rPr>
      </w:pPr>
      <w:bookmarkStart w:id="42" w:name="_Toc10603044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.1.8</w:t>
        </w:r>
      </w:smartTag>
      <w:r w:rsidR="003A0EB4" w:rsidRPr="002E1D1C">
        <w:t>.3</w:t>
      </w:r>
      <w:r w:rsidR="003A0EB4" w:rsidRPr="002E1D1C">
        <w:tab/>
        <w:t>Failed combined GPRS/IMSI attach procedures</w:t>
      </w:r>
      <w:bookmarkEnd w:id="42"/>
    </w:p>
    <w:p w14:paraId="716EC0A6" w14:textId="77777777" w:rsidR="00DA36AE" w:rsidRPr="00DA36AE" w:rsidRDefault="00DA36AE" w:rsidP="00764D31">
      <w:pPr>
        <w:pStyle w:val="B1"/>
        <w:rPr>
          <w:rFonts w:eastAsia="DengXian"/>
          <w:lang w:eastAsia="zh-CN"/>
        </w:rPr>
      </w:pPr>
      <w:r w:rsidRPr="00DA36AE">
        <w:rPr>
          <w:rFonts w:eastAsia="DengXian"/>
          <w:lang w:eastAsia="zh-CN"/>
        </w:rPr>
        <w:t>a)</w:t>
      </w:r>
      <w:r w:rsidRPr="00DA36AE">
        <w:rPr>
          <w:rFonts w:eastAsia="DengXian"/>
          <w:lang w:eastAsia="zh-CN"/>
        </w:rPr>
        <w:tab/>
        <w:t xml:space="preserve">This measurement provides the number of failed combined GPRS/IMSI attach procedures. The measurement is split into </w:t>
      </w:r>
      <w:proofErr w:type="spellStart"/>
      <w:r w:rsidRPr="00DA36AE">
        <w:rPr>
          <w:rFonts w:eastAsia="DengXian"/>
          <w:lang w:eastAsia="zh-CN"/>
        </w:rPr>
        <w:t>subcounters</w:t>
      </w:r>
      <w:proofErr w:type="spellEnd"/>
      <w:r w:rsidRPr="00DA36AE">
        <w:rPr>
          <w:rFonts w:eastAsia="DengXian"/>
          <w:lang w:eastAsia="zh-CN"/>
        </w:rPr>
        <w:t xml:space="preserve"> per the reject cause. The three measurements defined in e) are subject to the "2 out of 3 approach".</w:t>
      </w:r>
    </w:p>
    <w:p w14:paraId="40E18EAD" w14:textId="77777777" w:rsidR="00DA36AE" w:rsidRPr="00DA36AE" w:rsidRDefault="00DA36AE" w:rsidP="00764D31">
      <w:pPr>
        <w:pStyle w:val="B1"/>
        <w:rPr>
          <w:rFonts w:eastAsia="DengXian"/>
          <w:lang w:eastAsia="zh-CN"/>
        </w:rPr>
      </w:pPr>
      <w:r w:rsidRPr="00DA36AE">
        <w:rPr>
          <w:rFonts w:eastAsia="DengXian"/>
          <w:lang w:eastAsia="zh-CN"/>
        </w:rPr>
        <w:t>b)</w:t>
      </w:r>
      <w:r w:rsidRPr="00DA36AE">
        <w:rPr>
          <w:rFonts w:eastAsia="DengXian"/>
          <w:lang w:eastAsia="zh-CN"/>
        </w:rPr>
        <w:tab/>
        <w:t>CC</w:t>
      </w:r>
    </w:p>
    <w:p w14:paraId="282B4BC1" w14:textId="77777777" w:rsidR="00DA36AE" w:rsidRPr="00DA36AE" w:rsidRDefault="00DA36AE" w:rsidP="00764D31">
      <w:pPr>
        <w:pStyle w:val="B1"/>
        <w:rPr>
          <w:rFonts w:eastAsia="DengXian"/>
          <w:lang w:eastAsia="zh-CN"/>
        </w:rPr>
      </w:pPr>
      <w:r w:rsidRPr="00DA36AE">
        <w:rPr>
          <w:rFonts w:eastAsia="DengXian"/>
          <w:lang w:eastAsia="zh-CN"/>
        </w:rPr>
        <w:t>c)</w:t>
      </w:r>
      <w:r w:rsidRPr="00DA36AE">
        <w:rPr>
          <w:rFonts w:eastAsia="DengXian"/>
          <w:lang w:eastAsia="zh-CN"/>
        </w:rPr>
        <w:tab/>
        <w:t xml:space="preserve">Transmission by the SGSN of the ATTACH REJECT message to the MS, in response to </w:t>
      </w:r>
      <w:proofErr w:type="gramStart"/>
      <w:r w:rsidRPr="00DA36AE">
        <w:rPr>
          <w:rFonts w:eastAsia="DengXian"/>
          <w:lang w:eastAsia="zh-CN"/>
        </w:rPr>
        <w:t>a</w:t>
      </w:r>
      <w:proofErr w:type="gramEnd"/>
      <w:r w:rsidRPr="00DA36AE">
        <w:rPr>
          <w:rFonts w:eastAsia="DengXian"/>
          <w:lang w:eastAsia="zh-CN"/>
        </w:rPr>
        <w:t xml:space="preserve"> "ATTACH REQUEST" message with the "Attach type" information element indicating "Combined GPRS/IMSI attach", the relevant measurement is incremented according to the reject cause. Possible reject causes are defined within TS 24.008 [15]. </w:t>
      </w:r>
    </w:p>
    <w:p w14:paraId="2005FAD7" w14:textId="77777777" w:rsidR="00DA36AE" w:rsidRPr="00DA36AE" w:rsidRDefault="00DA36AE" w:rsidP="00764D31">
      <w:pPr>
        <w:pStyle w:val="B1"/>
        <w:rPr>
          <w:rFonts w:eastAsia="DengXian"/>
          <w:lang w:eastAsia="zh-CN"/>
        </w:rPr>
      </w:pPr>
      <w:r w:rsidRPr="00DA36AE">
        <w:rPr>
          <w:rFonts w:eastAsia="DengXian"/>
          <w:lang w:eastAsia="zh-CN"/>
        </w:rPr>
        <w:t xml:space="preserve">The sum of all supported per cause measurements shall be equal to the total number of failed combined GPRS/IMSI attach procedures. In case only a subset of per cause measurements is supported, a sum </w:t>
      </w:r>
      <w:proofErr w:type="spellStart"/>
      <w:r w:rsidRPr="00DA36AE">
        <w:rPr>
          <w:rFonts w:eastAsia="DengXian"/>
          <w:lang w:eastAsia="zh-CN"/>
        </w:rPr>
        <w:t>subcounter</w:t>
      </w:r>
      <w:proofErr w:type="spellEnd"/>
      <w:r w:rsidRPr="00DA36AE">
        <w:rPr>
          <w:rFonts w:eastAsia="DengXian"/>
          <w:lang w:eastAsia="zh-CN"/>
        </w:rPr>
        <w:t xml:space="preserve"> will be provided first.</w:t>
      </w:r>
    </w:p>
    <w:p w14:paraId="2074C7C6" w14:textId="77777777" w:rsidR="00DA36AE" w:rsidRPr="00DA36AE" w:rsidRDefault="00DA36AE" w:rsidP="00764D31">
      <w:pPr>
        <w:pStyle w:val="B1"/>
        <w:rPr>
          <w:rFonts w:eastAsia="DengXian"/>
          <w:lang w:eastAsia="zh-CN"/>
        </w:rPr>
      </w:pPr>
      <w:r w:rsidRPr="00DA36AE">
        <w:rPr>
          <w:rFonts w:eastAsia="DengXian"/>
          <w:lang w:eastAsia="zh-CN"/>
        </w:rPr>
        <w:t>d)</w:t>
      </w:r>
      <w:r w:rsidRPr="00DA36AE">
        <w:rPr>
          <w:rFonts w:eastAsia="DengXian"/>
          <w:lang w:eastAsia="zh-CN"/>
        </w:rPr>
        <w:tab/>
        <w:t xml:space="preserve">Each measurement (as defined in e) is an integer value. The number of measurements is equal to the number of causes supported plus a possible sum value identified by </w:t>
      </w:r>
      <w:proofErr w:type="gramStart"/>
      <w:r w:rsidRPr="00DA36AE">
        <w:rPr>
          <w:rFonts w:eastAsia="DengXian"/>
          <w:lang w:eastAsia="zh-CN"/>
        </w:rPr>
        <w:t>the .sum</w:t>
      </w:r>
      <w:proofErr w:type="gramEnd"/>
      <w:r w:rsidRPr="00DA36AE">
        <w:rPr>
          <w:rFonts w:eastAsia="DengXian"/>
          <w:lang w:eastAsia="zh-CN"/>
        </w:rPr>
        <w:t xml:space="preserve"> suffix.</w:t>
      </w:r>
    </w:p>
    <w:p w14:paraId="3B20BD37" w14:textId="77777777" w:rsidR="00DA36AE" w:rsidRPr="00DA36AE" w:rsidRDefault="00DA36AE" w:rsidP="00764D31">
      <w:pPr>
        <w:pStyle w:val="B1"/>
        <w:rPr>
          <w:rFonts w:eastAsia="DengXian"/>
          <w:lang w:eastAsia="zh-CN"/>
        </w:rPr>
      </w:pPr>
      <w:r w:rsidRPr="00DA36AE">
        <w:rPr>
          <w:rFonts w:eastAsia="DengXian"/>
          <w:lang w:eastAsia="zh-CN"/>
        </w:rPr>
        <w:t>e)</w:t>
      </w:r>
      <w:r w:rsidRPr="00DA36AE">
        <w:rPr>
          <w:rFonts w:eastAsia="DengXian"/>
          <w:lang w:eastAsia="zh-CN"/>
        </w:rPr>
        <w:tab/>
        <w:t xml:space="preserve">MM. </w:t>
      </w:r>
      <w:proofErr w:type="spellStart"/>
      <w:r w:rsidRPr="00DA36AE">
        <w:rPr>
          <w:rFonts w:eastAsia="DengXian"/>
          <w:lang w:eastAsia="zh-CN"/>
        </w:rPr>
        <w:t>FailedCombiAttach.Cause</w:t>
      </w:r>
      <w:proofErr w:type="spellEnd"/>
      <w:r w:rsidRPr="00DA36AE">
        <w:rPr>
          <w:rFonts w:eastAsia="DengXian"/>
          <w:lang w:eastAsia="zh-CN"/>
        </w:rPr>
        <w:t>:</w:t>
      </w:r>
    </w:p>
    <w:p w14:paraId="7207A8FD" w14:textId="77777777" w:rsidR="00DA36AE" w:rsidRPr="00DA36AE" w:rsidRDefault="00DA36AE" w:rsidP="006B7301">
      <w:pPr>
        <w:pStyle w:val="B2"/>
        <w:rPr>
          <w:rFonts w:eastAsia="DengXian"/>
          <w:lang w:eastAsia="zh-CN"/>
        </w:rPr>
      </w:pPr>
      <w:r w:rsidRPr="00DA36AE">
        <w:rPr>
          <w:rFonts w:eastAsia="DengXian"/>
          <w:lang w:eastAsia="zh-CN"/>
        </w:rPr>
        <w:t>-</w:t>
      </w:r>
      <w:r w:rsidRPr="00DA36AE">
        <w:rPr>
          <w:rFonts w:eastAsia="DengXian"/>
          <w:lang w:eastAsia="zh-CN"/>
        </w:rPr>
        <w:tab/>
        <w:t xml:space="preserve">MM. </w:t>
      </w:r>
      <w:proofErr w:type="spellStart"/>
      <w:r w:rsidRPr="00DA36AE">
        <w:rPr>
          <w:rFonts w:eastAsia="DengXian"/>
          <w:lang w:eastAsia="zh-CN"/>
        </w:rPr>
        <w:t>FailedCombiAttach.Cause</w:t>
      </w:r>
      <w:proofErr w:type="spellEnd"/>
      <w:r w:rsidRPr="00DA36AE">
        <w:rPr>
          <w:rFonts w:eastAsia="DengXian"/>
          <w:lang w:eastAsia="zh-CN"/>
        </w:rPr>
        <w:tab/>
        <w:t>Combined (don't care</w:t>
      </w:r>
      <w:proofErr w:type="gramStart"/>
      <w:r w:rsidRPr="00DA36AE">
        <w:rPr>
          <w:rFonts w:eastAsia="DengXian"/>
          <w:lang w:eastAsia="zh-CN"/>
        </w:rPr>
        <w:t>);</w:t>
      </w:r>
      <w:proofErr w:type="gramEnd"/>
    </w:p>
    <w:p w14:paraId="2AEAF317" w14:textId="77777777" w:rsidR="00DA36AE" w:rsidRPr="00DA36AE" w:rsidRDefault="00DA36AE" w:rsidP="006B7301">
      <w:pPr>
        <w:pStyle w:val="B2"/>
        <w:rPr>
          <w:rFonts w:eastAsia="DengXian"/>
          <w:lang w:eastAsia="zh-CN"/>
        </w:rPr>
      </w:pPr>
      <w:r w:rsidRPr="00DA36AE">
        <w:rPr>
          <w:rFonts w:eastAsia="DengXian"/>
          <w:lang w:eastAsia="zh-CN"/>
        </w:rPr>
        <w:t>-</w:t>
      </w:r>
      <w:r w:rsidRPr="00DA36AE">
        <w:rPr>
          <w:rFonts w:eastAsia="DengXian"/>
          <w:lang w:eastAsia="zh-CN"/>
        </w:rPr>
        <w:tab/>
        <w:t xml:space="preserve">MM. </w:t>
      </w:r>
      <w:proofErr w:type="spellStart"/>
      <w:proofErr w:type="gramStart"/>
      <w:r w:rsidRPr="00DA36AE">
        <w:rPr>
          <w:rFonts w:eastAsia="DengXian"/>
          <w:lang w:eastAsia="zh-CN"/>
        </w:rPr>
        <w:t>FailedCombiAttach.Cause.G</w:t>
      </w:r>
      <w:proofErr w:type="spellEnd"/>
      <w:proofErr w:type="gramEnd"/>
      <w:r w:rsidRPr="00DA36AE">
        <w:rPr>
          <w:rFonts w:eastAsia="DengXian"/>
          <w:lang w:eastAsia="zh-CN"/>
        </w:rPr>
        <w:tab/>
        <w:t>GSM;</w:t>
      </w:r>
    </w:p>
    <w:p w14:paraId="127C7287" w14:textId="77777777" w:rsidR="00DA36AE" w:rsidRPr="00DA36AE" w:rsidRDefault="00DA36AE" w:rsidP="006B7301">
      <w:pPr>
        <w:pStyle w:val="B2"/>
        <w:rPr>
          <w:rFonts w:eastAsia="DengXian"/>
          <w:lang w:eastAsia="zh-CN"/>
        </w:rPr>
      </w:pPr>
      <w:r w:rsidRPr="00DA36AE">
        <w:rPr>
          <w:rFonts w:eastAsia="DengXian"/>
          <w:lang w:eastAsia="zh-CN"/>
        </w:rPr>
        <w:t>-</w:t>
      </w:r>
      <w:r w:rsidRPr="00DA36AE">
        <w:rPr>
          <w:rFonts w:eastAsia="DengXian"/>
          <w:lang w:eastAsia="zh-CN"/>
        </w:rPr>
        <w:tab/>
        <w:t xml:space="preserve">MM. </w:t>
      </w:r>
      <w:proofErr w:type="spellStart"/>
      <w:proofErr w:type="gramStart"/>
      <w:r w:rsidRPr="00DA36AE">
        <w:rPr>
          <w:rFonts w:eastAsia="DengXian"/>
          <w:lang w:eastAsia="zh-CN"/>
        </w:rPr>
        <w:t>FailedCombiAttach.Cause.U</w:t>
      </w:r>
      <w:proofErr w:type="spellEnd"/>
      <w:proofErr w:type="gramEnd"/>
      <w:r w:rsidRPr="00DA36AE">
        <w:rPr>
          <w:rFonts w:eastAsia="DengXian"/>
          <w:lang w:eastAsia="zh-CN"/>
        </w:rPr>
        <w:tab/>
        <w:t>UMTS;</w:t>
      </w:r>
    </w:p>
    <w:p w14:paraId="4B426F39" w14:textId="77777777" w:rsidR="00DA36AE" w:rsidRPr="00DA36AE" w:rsidRDefault="00DA36AE" w:rsidP="006B7301">
      <w:pPr>
        <w:pStyle w:val="B2"/>
        <w:rPr>
          <w:rFonts w:eastAsia="DengXian"/>
          <w:lang w:eastAsia="zh-CN"/>
        </w:rPr>
      </w:pPr>
      <w:r w:rsidRPr="00DA36AE">
        <w:rPr>
          <w:rFonts w:eastAsia="DengXian"/>
          <w:lang w:eastAsia="zh-CN"/>
        </w:rPr>
        <w:tab/>
        <w:t>where Cause identifies the reject cause.</w:t>
      </w:r>
    </w:p>
    <w:p w14:paraId="4EB1B0CD" w14:textId="77777777" w:rsidR="00DA36AE" w:rsidRPr="00DA36AE" w:rsidRDefault="00DA36AE" w:rsidP="00764D31">
      <w:pPr>
        <w:pStyle w:val="B1"/>
        <w:rPr>
          <w:rFonts w:eastAsia="DengXian"/>
          <w:lang w:eastAsia="zh-CN"/>
        </w:rPr>
      </w:pPr>
      <w:r w:rsidRPr="00DA36AE">
        <w:rPr>
          <w:rFonts w:eastAsia="DengXian"/>
          <w:lang w:eastAsia="zh-CN"/>
        </w:rPr>
        <w:t>f)</w:t>
      </w:r>
      <w:r w:rsidRPr="00DA36AE">
        <w:rPr>
          <w:rFonts w:eastAsia="DengXian"/>
          <w:lang w:eastAsia="zh-CN"/>
        </w:rPr>
        <w:tab/>
        <w:t>RA, specified by a concatenation of the MCC, MNC, LAC and the RAC.</w:t>
      </w:r>
    </w:p>
    <w:p w14:paraId="11D8932C" w14:textId="77777777" w:rsidR="00DA36AE" w:rsidRPr="00DA36AE" w:rsidRDefault="00DA36AE" w:rsidP="00764D31">
      <w:pPr>
        <w:pStyle w:val="B1"/>
        <w:rPr>
          <w:rFonts w:eastAsia="DengXian"/>
          <w:lang w:eastAsia="zh-CN"/>
        </w:rPr>
      </w:pPr>
      <w:r w:rsidRPr="00DA36AE">
        <w:rPr>
          <w:rFonts w:eastAsia="DengXian"/>
          <w:lang w:eastAsia="zh-CN"/>
        </w:rPr>
        <w:t>g)</w:t>
      </w:r>
      <w:r w:rsidRPr="00DA36AE">
        <w:rPr>
          <w:rFonts w:eastAsia="DengXian"/>
          <w:lang w:eastAsia="zh-CN"/>
        </w:rPr>
        <w:tab/>
        <w:t>Valid for packet switching.</w:t>
      </w:r>
    </w:p>
    <w:p w14:paraId="2B379AA9" w14:textId="3C92CBA3" w:rsidR="00DA36AE" w:rsidRDefault="00DA36AE" w:rsidP="00764D31">
      <w:pPr>
        <w:pStyle w:val="B1"/>
        <w:rPr>
          <w:rFonts w:eastAsia="DengXian" w:hint="eastAsia"/>
          <w:lang w:eastAsia="zh-CN"/>
        </w:rPr>
      </w:pPr>
      <w:r w:rsidRPr="00DA36AE">
        <w:rPr>
          <w:rFonts w:eastAsia="DengXian"/>
          <w:lang w:eastAsia="zh-CN"/>
        </w:rPr>
        <w:t>h)</w:t>
      </w:r>
      <w:r w:rsidRPr="00DA36AE">
        <w:rPr>
          <w:rFonts w:eastAsia="DengXian"/>
          <w:lang w:eastAsia="zh-CN"/>
        </w:rPr>
        <w:tab/>
        <w:t>GSM/UMTS.</w:t>
      </w:r>
    </w:p>
    <w:p w14:paraId="496B4CDC" w14:textId="77777777" w:rsidR="003A0EB4" w:rsidRDefault="00DA3800" w:rsidP="00AC09E3">
      <w:pPr>
        <w:pStyle w:val="Heading4"/>
        <w:rPr>
          <w:rFonts w:eastAsia="DengXian"/>
          <w:lang w:eastAsia="zh-CN"/>
        </w:rPr>
      </w:pPr>
      <w:bookmarkStart w:id="43" w:name="_Toc10603044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.1.8</w:t>
        </w:r>
      </w:smartTag>
      <w:r w:rsidR="003A0EB4" w:rsidRPr="002E1D1C">
        <w:t>.4</w:t>
      </w:r>
      <w:r w:rsidR="003A0EB4" w:rsidRPr="002E1D1C">
        <w:tab/>
        <w:t>Aborted combined GPRS/IMSI attach procedures</w:t>
      </w:r>
      <w:bookmarkEnd w:id="43"/>
    </w:p>
    <w:p w14:paraId="35421D63" w14:textId="77777777" w:rsidR="00EA514D" w:rsidRPr="00EA514D" w:rsidRDefault="00EA514D" w:rsidP="00C45113">
      <w:pPr>
        <w:pStyle w:val="B1"/>
        <w:rPr>
          <w:rFonts w:eastAsia="DengXian"/>
          <w:lang w:eastAsia="zh-CN"/>
        </w:rPr>
      </w:pPr>
      <w:r w:rsidRPr="00EA514D">
        <w:rPr>
          <w:rFonts w:eastAsia="DengXian"/>
          <w:lang w:eastAsia="zh-CN"/>
        </w:rPr>
        <w:t>a)</w:t>
      </w:r>
      <w:r w:rsidRPr="00EA514D">
        <w:rPr>
          <w:rFonts w:eastAsia="DengXian"/>
          <w:lang w:eastAsia="zh-CN"/>
        </w:rPr>
        <w:tab/>
        <w:t>This measurement provides the number of aborted combined GPRS/IMSI attach procedures. The three measurements defined in e) are subject t</w:t>
      </w:r>
      <w:r w:rsidRPr="00EA514D">
        <w:rPr>
          <w:rFonts w:eastAsia="DengXian"/>
          <w:lang w:eastAsia="zh-CN"/>
        </w:rPr>
        <w:lastRenderedPageBreak/>
        <w:t>o the "2 out of 3 approach".</w:t>
      </w:r>
    </w:p>
    <w:p w14:paraId="446E4145" w14:textId="77777777" w:rsidR="00EA514D" w:rsidRPr="00EA514D" w:rsidRDefault="00EA514D" w:rsidP="00C45113">
      <w:pPr>
        <w:pStyle w:val="B1"/>
        <w:rPr>
          <w:rFonts w:eastAsia="DengXian"/>
          <w:lang w:eastAsia="zh-CN"/>
        </w:rPr>
      </w:pPr>
      <w:r w:rsidRPr="00EA514D">
        <w:rPr>
          <w:rFonts w:eastAsia="DengXian"/>
          <w:lang w:eastAsia="zh-CN"/>
        </w:rPr>
        <w:t>b)</w:t>
      </w:r>
      <w:r w:rsidRPr="00EA514D">
        <w:rPr>
          <w:rFonts w:eastAsia="DengXian"/>
          <w:lang w:eastAsia="zh-CN"/>
        </w:rPr>
        <w:tab/>
        <w:t>CC.</w:t>
      </w:r>
    </w:p>
    <w:p w14:paraId="54CAD9E5" w14:textId="77777777" w:rsidR="00EA514D" w:rsidRPr="00EA514D" w:rsidRDefault="00EA514D" w:rsidP="00C45113">
      <w:pPr>
        <w:pStyle w:val="B1"/>
        <w:rPr>
          <w:rFonts w:eastAsia="DengXian"/>
          <w:lang w:eastAsia="zh-CN"/>
        </w:rPr>
      </w:pPr>
      <w:r w:rsidRPr="00EA514D">
        <w:rPr>
          <w:rFonts w:eastAsia="DengXian"/>
          <w:lang w:eastAsia="zh-CN"/>
        </w:rPr>
        <w:t>c)</w:t>
      </w:r>
      <w:r w:rsidRPr="00EA514D">
        <w:rPr>
          <w:rFonts w:eastAsia="DengXian"/>
          <w:lang w:eastAsia="zh-CN"/>
        </w:rPr>
        <w:tab/>
        <w:t xml:space="preserve">Abortion of a combined GPRS/IMSI attach procedure, or </w:t>
      </w:r>
      <w:proofErr w:type="gramStart"/>
      <w:r w:rsidRPr="00EA514D">
        <w:rPr>
          <w:rFonts w:eastAsia="DengXian"/>
          <w:lang w:eastAsia="zh-CN"/>
        </w:rPr>
        <w:t>a</w:t>
      </w:r>
      <w:proofErr w:type="gramEnd"/>
      <w:r w:rsidRPr="00EA514D">
        <w:rPr>
          <w:rFonts w:eastAsia="DengXian"/>
          <w:lang w:eastAsia="zh-CN"/>
        </w:rPr>
        <w:t xml:space="preserve"> "ATTACH REQUEST" message with "Attach type" information element indicating "Combined GPRS/IMSI attach" would not be treated (TS 24.008 [15]).</w:t>
      </w:r>
    </w:p>
    <w:p w14:paraId="0515FA44" w14:textId="77777777" w:rsidR="00EA514D" w:rsidRPr="00EA514D" w:rsidRDefault="00EA514D" w:rsidP="00C45113">
      <w:pPr>
        <w:pStyle w:val="B1"/>
        <w:rPr>
          <w:rFonts w:eastAsia="DengXian"/>
          <w:lang w:eastAsia="zh-CN"/>
        </w:rPr>
      </w:pPr>
      <w:r w:rsidRPr="00EA514D">
        <w:rPr>
          <w:rFonts w:eastAsia="DengXian"/>
          <w:lang w:eastAsia="zh-CN"/>
        </w:rPr>
        <w:t>d)</w:t>
      </w:r>
      <w:r w:rsidRPr="00EA514D">
        <w:rPr>
          <w:rFonts w:eastAsia="DengXian"/>
          <w:lang w:eastAsia="zh-CN"/>
        </w:rPr>
        <w:tab/>
        <w:t>A single integer value per measurement type defined in e).</w:t>
      </w:r>
    </w:p>
    <w:p w14:paraId="372EAE89" w14:textId="77777777" w:rsidR="00EA514D" w:rsidRPr="00EA514D" w:rsidRDefault="00EA514D" w:rsidP="00C45113">
      <w:pPr>
        <w:pStyle w:val="B1"/>
        <w:rPr>
          <w:rFonts w:eastAsia="DengXian"/>
          <w:lang w:eastAsia="zh-CN"/>
        </w:rPr>
      </w:pPr>
      <w:r w:rsidRPr="00EA514D">
        <w:rPr>
          <w:rFonts w:eastAsia="DengXian"/>
          <w:lang w:eastAsia="zh-CN"/>
        </w:rPr>
        <w:t>e)</w:t>
      </w:r>
      <w:r w:rsidRPr="00EA514D">
        <w:rPr>
          <w:rFonts w:eastAsia="DengXian"/>
          <w:lang w:eastAsia="zh-CN"/>
        </w:rPr>
        <w:tab/>
      </w:r>
      <w:proofErr w:type="spellStart"/>
      <w:r w:rsidRPr="00EA514D">
        <w:rPr>
          <w:rFonts w:eastAsia="DengXian"/>
          <w:lang w:eastAsia="zh-CN"/>
        </w:rPr>
        <w:t>MM.AbortedCombiAttach</w:t>
      </w:r>
      <w:proofErr w:type="spellEnd"/>
      <w:r w:rsidRPr="00EA514D">
        <w:rPr>
          <w:rFonts w:eastAsia="DengXian"/>
          <w:lang w:eastAsia="zh-CN"/>
        </w:rPr>
        <w:t>:</w:t>
      </w:r>
    </w:p>
    <w:p w14:paraId="14EAA194" w14:textId="77777777" w:rsidR="00EA514D" w:rsidRPr="00EA514D" w:rsidRDefault="00EA514D" w:rsidP="00C45113">
      <w:pPr>
        <w:pStyle w:val="B2"/>
        <w:rPr>
          <w:rFonts w:eastAsia="DengXian"/>
          <w:lang w:eastAsia="zh-CN"/>
        </w:rPr>
      </w:pPr>
      <w:r w:rsidRPr="00EA514D">
        <w:rPr>
          <w:rFonts w:eastAsia="DengXian"/>
          <w:lang w:eastAsia="zh-CN"/>
        </w:rPr>
        <w:t>-</w:t>
      </w:r>
      <w:r w:rsidRPr="00EA514D">
        <w:rPr>
          <w:rFonts w:eastAsia="DengXian"/>
          <w:lang w:eastAsia="zh-CN"/>
        </w:rPr>
        <w:tab/>
        <w:t xml:space="preserve">MM. </w:t>
      </w:r>
      <w:proofErr w:type="spellStart"/>
      <w:r w:rsidRPr="00EA514D">
        <w:rPr>
          <w:rFonts w:eastAsia="DengXian"/>
          <w:lang w:eastAsia="zh-CN"/>
        </w:rPr>
        <w:t>AbortedCombiAttach</w:t>
      </w:r>
      <w:proofErr w:type="spellEnd"/>
      <w:r w:rsidRPr="00EA514D">
        <w:rPr>
          <w:rFonts w:eastAsia="DengXian"/>
          <w:lang w:eastAsia="zh-CN"/>
        </w:rPr>
        <w:tab/>
        <w:t>Combined (don't care</w:t>
      </w:r>
      <w:proofErr w:type="gramStart"/>
      <w:r w:rsidRPr="00EA514D">
        <w:rPr>
          <w:rFonts w:eastAsia="DengXian"/>
          <w:lang w:eastAsia="zh-CN"/>
        </w:rPr>
        <w:t>);</w:t>
      </w:r>
      <w:proofErr w:type="gramEnd"/>
    </w:p>
    <w:p w14:paraId="08455C26" w14:textId="77777777" w:rsidR="00EA514D" w:rsidRPr="00EA514D" w:rsidRDefault="00EA514D" w:rsidP="00C45113">
      <w:pPr>
        <w:pStyle w:val="B2"/>
        <w:rPr>
          <w:rFonts w:eastAsia="DengXian"/>
          <w:lang w:eastAsia="zh-CN"/>
        </w:rPr>
      </w:pPr>
      <w:r w:rsidRPr="00EA514D">
        <w:rPr>
          <w:rFonts w:eastAsia="DengXian"/>
          <w:lang w:eastAsia="zh-CN"/>
        </w:rPr>
        <w:t>-</w:t>
      </w:r>
      <w:r w:rsidRPr="00EA514D">
        <w:rPr>
          <w:rFonts w:eastAsia="DengXian"/>
          <w:lang w:eastAsia="zh-CN"/>
        </w:rPr>
        <w:tab/>
        <w:t xml:space="preserve">MM. </w:t>
      </w:r>
      <w:proofErr w:type="spellStart"/>
      <w:r w:rsidRPr="00EA514D">
        <w:rPr>
          <w:rFonts w:eastAsia="DengXian"/>
          <w:lang w:eastAsia="zh-CN"/>
        </w:rPr>
        <w:t>AbortedCombiAttach.G</w:t>
      </w:r>
      <w:proofErr w:type="spellEnd"/>
      <w:r w:rsidRPr="00EA514D">
        <w:rPr>
          <w:rFonts w:eastAsia="DengXian"/>
          <w:lang w:eastAsia="zh-CN"/>
        </w:rPr>
        <w:tab/>
      </w:r>
      <w:proofErr w:type="gramStart"/>
      <w:r w:rsidRPr="00EA514D">
        <w:rPr>
          <w:rFonts w:eastAsia="DengXian"/>
          <w:lang w:eastAsia="zh-CN"/>
        </w:rPr>
        <w:t>GSM;</w:t>
      </w:r>
      <w:proofErr w:type="gramEnd"/>
    </w:p>
    <w:p w14:paraId="67ECC5D0" w14:textId="77777777" w:rsidR="00EA514D" w:rsidRPr="00EA514D" w:rsidRDefault="00EA514D" w:rsidP="00C45113">
      <w:pPr>
        <w:pStyle w:val="B2"/>
        <w:rPr>
          <w:rFonts w:eastAsia="DengXian"/>
          <w:lang w:eastAsia="zh-CN"/>
        </w:rPr>
      </w:pPr>
      <w:r w:rsidRPr="00EA514D">
        <w:rPr>
          <w:rFonts w:eastAsia="DengXian"/>
          <w:lang w:eastAsia="zh-CN"/>
        </w:rPr>
        <w:t>-</w:t>
      </w:r>
      <w:r w:rsidRPr="00EA514D">
        <w:rPr>
          <w:rFonts w:eastAsia="DengXian"/>
          <w:lang w:eastAsia="zh-CN"/>
        </w:rPr>
        <w:tab/>
        <w:t xml:space="preserve">MM. </w:t>
      </w:r>
      <w:proofErr w:type="spellStart"/>
      <w:r w:rsidRPr="00EA514D">
        <w:rPr>
          <w:rFonts w:eastAsia="DengXian"/>
          <w:lang w:eastAsia="zh-CN"/>
        </w:rPr>
        <w:t>AbortedCombiAttach.U</w:t>
      </w:r>
      <w:proofErr w:type="spellEnd"/>
      <w:r w:rsidRPr="00EA514D">
        <w:rPr>
          <w:rFonts w:eastAsia="DengXian"/>
          <w:lang w:eastAsia="zh-CN"/>
        </w:rPr>
        <w:tab/>
        <w:t>UMTS.</w:t>
      </w:r>
    </w:p>
    <w:p w14:paraId="016DBC9E" w14:textId="77777777" w:rsidR="00EA514D" w:rsidRPr="00EA514D" w:rsidRDefault="00EA514D" w:rsidP="00C45113">
      <w:pPr>
        <w:pStyle w:val="B1"/>
        <w:rPr>
          <w:rFonts w:eastAsia="DengXian"/>
          <w:lang w:eastAsia="zh-CN"/>
        </w:rPr>
      </w:pPr>
      <w:r w:rsidRPr="00EA514D">
        <w:rPr>
          <w:rFonts w:eastAsia="DengXian"/>
          <w:lang w:eastAsia="zh-CN"/>
        </w:rPr>
        <w:t>f)</w:t>
      </w:r>
      <w:r w:rsidRPr="00EA514D">
        <w:rPr>
          <w:rFonts w:eastAsia="DengXian"/>
          <w:lang w:eastAsia="zh-CN"/>
        </w:rPr>
        <w:tab/>
        <w:t>RA, specified by a concatenation of the MCC, MNC, LAC and the RAC.</w:t>
      </w:r>
    </w:p>
    <w:p w14:paraId="69E9BD22" w14:textId="77777777" w:rsidR="00EA514D" w:rsidRPr="00EA514D" w:rsidRDefault="00EA514D" w:rsidP="00C45113">
      <w:pPr>
        <w:pStyle w:val="B1"/>
        <w:rPr>
          <w:rFonts w:eastAsia="DengXian"/>
          <w:lang w:eastAsia="zh-CN"/>
        </w:rPr>
      </w:pPr>
      <w:r w:rsidRPr="00EA514D">
        <w:rPr>
          <w:rFonts w:eastAsia="DengXian"/>
          <w:lang w:eastAsia="zh-CN"/>
        </w:rPr>
        <w:t>g)</w:t>
      </w:r>
      <w:r w:rsidRPr="00EA514D">
        <w:rPr>
          <w:rFonts w:eastAsia="DengXian"/>
          <w:lang w:eastAsia="zh-CN"/>
        </w:rPr>
        <w:tab/>
        <w:t>Valid for packet switching.</w:t>
      </w:r>
    </w:p>
    <w:p w14:paraId="02099EBC" w14:textId="4709A2FC" w:rsidR="00EA514D" w:rsidRDefault="00EA514D" w:rsidP="00C45113">
      <w:pPr>
        <w:pStyle w:val="B1"/>
        <w:rPr>
          <w:rFonts w:eastAsia="DengXian" w:hint="eastAsia"/>
          <w:lang w:eastAsia="zh-CN"/>
        </w:rPr>
      </w:pPr>
      <w:r w:rsidRPr="00EA514D">
        <w:rPr>
          <w:rFonts w:eastAsia="DengXian"/>
          <w:lang w:eastAsia="zh-CN"/>
        </w:rPr>
        <w:t>h)</w:t>
      </w:r>
      <w:r w:rsidRPr="00EA514D">
        <w:rPr>
          <w:rFonts w:eastAsia="DengXian"/>
          <w:lang w:eastAsia="zh-CN"/>
        </w:rPr>
        <w:tab/>
        <w:t>GSM/UMTS.</w:t>
      </w:r>
    </w:p>
    <w:p w14:paraId="697BEFCA" w14:textId="77777777" w:rsidR="003A0EB4" w:rsidRPr="002E1D1C" w:rsidRDefault="00DA3800" w:rsidP="00AC09E3">
      <w:pPr>
        <w:pStyle w:val="Heading3"/>
        <w:rPr>
          <w:snapToGrid w:val="0"/>
        </w:rPr>
      </w:pPr>
      <w:bookmarkStart w:id="44" w:name="_Toc10603044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.1.9</w:t>
        </w:r>
        <w:r w:rsidR="003A0EB4" w:rsidRPr="002E1D1C">
          <w:tab/>
        </w:r>
      </w:smartTag>
      <w:r w:rsidR="003A0EB4" w:rsidRPr="002E1D1C">
        <w:t>Combined GPRS/IMSI detach procedures initiated by MS</w:t>
      </w:r>
      <w:bookmarkEnd w:id="44"/>
    </w:p>
    <w:p w14:paraId="52AB186F" w14:textId="77777777" w:rsidR="003A0EB4" w:rsidRDefault="00DA3800" w:rsidP="00AC09E3">
      <w:pPr>
        <w:pStyle w:val="Heading4"/>
        <w:rPr>
          <w:rFonts w:eastAsia="DengXian"/>
          <w:lang w:eastAsia="zh-CN"/>
        </w:rPr>
      </w:pPr>
      <w:bookmarkStart w:id="45" w:name="_Toc10603044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.1.9</w:t>
        </w:r>
      </w:smartTag>
      <w:r w:rsidR="003A0EB4" w:rsidRPr="002E1D1C">
        <w:t>.1</w:t>
      </w:r>
      <w:r w:rsidR="003A0EB4" w:rsidRPr="002E1D1C">
        <w:tab/>
        <w:t>Attempted combined GPRS/IMSI detach procedures initiated by MS</w:t>
      </w:r>
      <w:bookmarkEnd w:id="45"/>
    </w:p>
    <w:p w14:paraId="12338349" w14:textId="77777777" w:rsidR="00A652A5" w:rsidRPr="00A652A5" w:rsidRDefault="00A652A5" w:rsidP="00A652A5">
      <w:pPr>
        <w:pStyle w:val="B1"/>
        <w:rPr>
          <w:rFonts w:eastAsia="DengXian"/>
          <w:lang w:eastAsia="zh-CN"/>
        </w:rPr>
      </w:pPr>
      <w:r w:rsidRPr="00A652A5">
        <w:rPr>
          <w:rFonts w:eastAsia="DengXian"/>
          <w:lang w:eastAsia="zh-CN"/>
        </w:rPr>
        <w:t>a)</w:t>
      </w:r>
      <w:r w:rsidRPr="00A652A5">
        <w:rPr>
          <w:rFonts w:eastAsia="DengXian"/>
          <w:lang w:eastAsia="zh-CN"/>
        </w:rPr>
        <w:tab/>
        <w:t>This measurement provides the number of attempted Combined GPRS/IMSI detach procedures MS-initiated within this SGSN area.</w:t>
      </w:r>
    </w:p>
    <w:p w14:paraId="5D403586" w14:textId="77777777" w:rsidR="00A652A5" w:rsidRPr="00A652A5" w:rsidRDefault="00A652A5" w:rsidP="00A652A5">
      <w:pPr>
        <w:pStyle w:val="B1"/>
        <w:rPr>
          <w:rFonts w:eastAsia="DengXian"/>
          <w:lang w:eastAsia="zh-CN"/>
        </w:rPr>
      </w:pPr>
      <w:r w:rsidRPr="00A652A5">
        <w:rPr>
          <w:rFonts w:eastAsia="DengXian"/>
          <w:lang w:eastAsia="zh-CN"/>
        </w:rPr>
        <w:t>The three measurement types defined in e) are subject to the "2 out of 3 approach".</w:t>
      </w:r>
    </w:p>
    <w:p w14:paraId="035243C1" w14:textId="77777777" w:rsidR="00A652A5" w:rsidRPr="00A652A5" w:rsidRDefault="00A652A5" w:rsidP="00A652A5">
      <w:pPr>
        <w:pStyle w:val="B1"/>
        <w:rPr>
          <w:rFonts w:eastAsia="DengXian"/>
          <w:lang w:eastAsia="zh-CN"/>
        </w:rPr>
      </w:pPr>
      <w:r w:rsidRPr="00A652A5">
        <w:rPr>
          <w:rFonts w:eastAsia="DengXian"/>
          <w:lang w:eastAsia="zh-CN"/>
        </w:rPr>
        <w:t>b)</w:t>
      </w:r>
      <w:r w:rsidRPr="00A652A5">
        <w:rPr>
          <w:rFonts w:eastAsia="DengXian"/>
          <w:lang w:eastAsia="zh-CN"/>
        </w:rPr>
        <w:tab/>
        <w:t>CC.</w:t>
      </w:r>
    </w:p>
    <w:p w14:paraId="05FDF013" w14:textId="77777777" w:rsidR="00A652A5" w:rsidRPr="00A652A5" w:rsidRDefault="00A652A5" w:rsidP="00A652A5">
      <w:pPr>
        <w:pStyle w:val="B1"/>
        <w:rPr>
          <w:rFonts w:eastAsia="DengXian"/>
          <w:lang w:eastAsia="zh-CN"/>
        </w:rPr>
      </w:pPr>
      <w:r w:rsidRPr="00A652A5">
        <w:rPr>
          <w:rFonts w:eastAsia="DengXian"/>
          <w:lang w:eastAsia="zh-CN"/>
        </w:rPr>
        <w:t>c)</w:t>
      </w:r>
      <w:r w:rsidRPr="00A652A5">
        <w:rPr>
          <w:rFonts w:eastAsia="DengXian"/>
          <w:lang w:eastAsia="zh-CN"/>
        </w:rPr>
        <w:tab/>
        <w:t>Receipt of "DETACH REQUEST" message from the MS, indicating a Combined GPRS/IMSI detach (TS 24.008 [15]).</w:t>
      </w:r>
    </w:p>
    <w:p w14:paraId="79EFBBC7" w14:textId="77777777" w:rsidR="00A652A5" w:rsidRPr="00A652A5" w:rsidRDefault="00A652A5" w:rsidP="00A652A5">
      <w:pPr>
        <w:pStyle w:val="B1"/>
        <w:rPr>
          <w:rFonts w:eastAsia="DengXian"/>
          <w:lang w:eastAsia="zh-CN"/>
        </w:rPr>
      </w:pPr>
      <w:r w:rsidRPr="00A652A5">
        <w:rPr>
          <w:rFonts w:eastAsia="DengXian"/>
          <w:lang w:eastAsia="zh-CN"/>
        </w:rPr>
        <w:t>d)</w:t>
      </w:r>
      <w:r w:rsidRPr="00A652A5">
        <w:rPr>
          <w:rFonts w:eastAsia="DengXian"/>
          <w:lang w:eastAsia="zh-CN"/>
        </w:rPr>
        <w:tab/>
        <w:t>A single integer value per measurement type defined in e).</w:t>
      </w:r>
    </w:p>
    <w:p w14:paraId="7D03BEEF" w14:textId="77777777" w:rsidR="00A652A5" w:rsidRPr="00A652A5" w:rsidRDefault="00A652A5" w:rsidP="00A652A5">
      <w:pPr>
        <w:pStyle w:val="B1"/>
        <w:rPr>
          <w:rFonts w:eastAsia="DengXian"/>
          <w:lang w:eastAsia="zh-CN"/>
        </w:rPr>
      </w:pPr>
      <w:r w:rsidRPr="00A652A5">
        <w:rPr>
          <w:rFonts w:eastAsia="DengXian"/>
          <w:lang w:eastAsia="zh-CN"/>
        </w:rPr>
        <w:t>e)</w:t>
      </w:r>
      <w:r w:rsidRPr="00A652A5">
        <w:rPr>
          <w:rFonts w:eastAsia="DengXian"/>
          <w:lang w:eastAsia="zh-CN"/>
        </w:rPr>
        <w:tab/>
      </w:r>
      <w:proofErr w:type="spellStart"/>
      <w:r w:rsidRPr="00A652A5">
        <w:rPr>
          <w:rFonts w:eastAsia="DengXian"/>
          <w:lang w:eastAsia="zh-CN"/>
        </w:rPr>
        <w:t>MM.AttCombiDetachMs</w:t>
      </w:r>
      <w:proofErr w:type="spellEnd"/>
      <w:r w:rsidRPr="00A652A5">
        <w:rPr>
          <w:rFonts w:eastAsia="DengXian"/>
          <w:lang w:eastAsia="zh-CN"/>
        </w:rPr>
        <w:t>:</w:t>
      </w:r>
    </w:p>
    <w:p w14:paraId="13C0DF46" w14:textId="77777777" w:rsidR="00A652A5" w:rsidRPr="00A652A5" w:rsidRDefault="00A652A5" w:rsidP="00A652A5">
      <w:pPr>
        <w:pStyle w:val="B2"/>
        <w:rPr>
          <w:rFonts w:eastAsia="DengXian"/>
          <w:lang w:eastAsia="zh-CN"/>
        </w:rPr>
      </w:pPr>
      <w:r w:rsidRPr="00A652A5">
        <w:rPr>
          <w:rFonts w:eastAsia="DengXian"/>
          <w:lang w:eastAsia="zh-CN"/>
        </w:rPr>
        <w:t>-</w:t>
      </w:r>
      <w:r w:rsidRPr="00A652A5">
        <w:rPr>
          <w:rFonts w:eastAsia="DengXian"/>
          <w:lang w:eastAsia="zh-CN"/>
        </w:rPr>
        <w:tab/>
      </w:r>
      <w:proofErr w:type="spellStart"/>
      <w:r w:rsidRPr="00A652A5">
        <w:rPr>
          <w:rFonts w:eastAsia="DengXian"/>
          <w:lang w:eastAsia="zh-CN"/>
        </w:rPr>
        <w:t>MM.AttCombiDetachMs</w:t>
      </w:r>
      <w:proofErr w:type="spellEnd"/>
      <w:r w:rsidRPr="00A652A5">
        <w:rPr>
          <w:rFonts w:eastAsia="DengXian"/>
          <w:lang w:eastAsia="zh-CN"/>
        </w:rPr>
        <w:tab/>
        <w:t>Combined (don't care</w:t>
      </w:r>
      <w:proofErr w:type="gramStart"/>
      <w:r w:rsidRPr="00A652A5">
        <w:rPr>
          <w:rFonts w:eastAsia="DengXian"/>
          <w:lang w:eastAsia="zh-CN"/>
        </w:rPr>
        <w:t>);</w:t>
      </w:r>
      <w:proofErr w:type="gramEnd"/>
    </w:p>
    <w:p w14:paraId="69422B10" w14:textId="77777777" w:rsidR="00A652A5" w:rsidRPr="00A652A5" w:rsidRDefault="00A652A5" w:rsidP="00A652A5">
      <w:pPr>
        <w:pStyle w:val="B2"/>
        <w:rPr>
          <w:rFonts w:eastAsia="DengXian"/>
          <w:lang w:eastAsia="zh-CN"/>
        </w:rPr>
      </w:pPr>
      <w:r w:rsidRPr="00A652A5">
        <w:rPr>
          <w:rFonts w:eastAsia="DengXian"/>
          <w:lang w:eastAsia="zh-CN"/>
        </w:rPr>
        <w:t>-</w:t>
      </w:r>
      <w:proofErr w:type="gramStart"/>
      <w:r w:rsidRPr="00A652A5">
        <w:rPr>
          <w:rFonts w:eastAsia="DengXian"/>
          <w:lang w:eastAsia="zh-CN"/>
        </w:rPr>
        <w:tab/>
      </w:r>
      <w:proofErr w:type="spellStart"/>
      <w:r w:rsidRPr="00A652A5">
        <w:rPr>
          <w:rFonts w:eastAsia="DengXian"/>
          <w:lang w:eastAsia="zh-CN"/>
        </w:rPr>
        <w:t>MM.AttCombiDetachMs.G</w:t>
      </w:r>
      <w:proofErr w:type="spellEnd"/>
      <w:proofErr w:type="gramEnd"/>
      <w:r w:rsidRPr="00A652A5">
        <w:rPr>
          <w:rFonts w:eastAsia="DengXian"/>
          <w:lang w:eastAsia="zh-CN"/>
        </w:rPr>
        <w:tab/>
        <w:t>GSM;</w:t>
      </w:r>
    </w:p>
    <w:p w14:paraId="2A7AEC37" w14:textId="77777777" w:rsidR="00A652A5" w:rsidRPr="00A652A5" w:rsidRDefault="00A652A5" w:rsidP="00A652A5">
      <w:pPr>
        <w:pStyle w:val="B2"/>
        <w:rPr>
          <w:rFonts w:eastAsia="DengXian"/>
          <w:lang w:eastAsia="zh-CN"/>
        </w:rPr>
      </w:pPr>
      <w:r w:rsidRPr="00A652A5">
        <w:rPr>
          <w:rFonts w:eastAsia="DengXian"/>
          <w:lang w:eastAsia="zh-CN"/>
        </w:rPr>
        <w:t>-</w:t>
      </w:r>
      <w:proofErr w:type="gramStart"/>
      <w:r w:rsidRPr="00A652A5">
        <w:rPr>
          <w:rFonts w:eastAsia="DengXian"/>
          <w:lang w:eastAsia="zh-CN"/>
        </w:rPr>
        <w:tab/>
      </w:r>
      <w:proofErr w:type="spellStart"/>
      <w:r w:rsidRPr="00A652A5">
        <w:rPr>
          <w:rFonts w:eastAsia="DengXian"/>
          <w:lang w:eastAsia="zh-CN"/>
        </w:rPr>
        <w:t>MM.AttCombiDetachMs.U</w:t>
      </w:r>
      <w:proofErr w:type="spellEnd"/>
      <w:proofErr w:type="gramEnd"/>
      <w:r w:rsidRPr="00A652A5">
        <w:rPr>
          <w:rFonts w:eastAsia="DengXian"/>
          <w:lang w:eastAsia="zh-CN"/>
        </w:rPr>
        <w:tab/>
        <w:t>UMTS.</w:t>
      </w:r>
    </w:p>
    <w:p w14:paraId="48C4C6EE" w14:textId="77777777" w:rsidR="00A652A5" w:rsidRPr="00A652A5" w:rsidRDefault="00A652A5" w:rsidP="00A652A5">
      <w:pPr>
        <w:pStyle w:val="B1"/>
        <w:rPr>
          <w:rFonts w:eastAsia="DengXian"/>
          <w:lang w:eastAsia="zh-CN"/>
        </w:rPr>
      </w:pPr>
      <w:r w:rsidRPr="00A652A5">
        <w:rPr>
          <w:rFonts w:eastAsia="DengXian"/>
          <w:lang w:eastAsia="zh-CN"/>
        </w:rPr>
        <w:t>f)</w:t>
      </w:r>
      <w:r w:rsidRPr="00A652A5">
        <w:rPr>
          <w:rFonts w:eastAsia="DengXian"/>
          <w:lang w:eastAsia="zh-CN"/>
        </w:rPr>
        <w:tab/>
        <w:t>RA, specified by a concatenation of the MCC, MNC, LAC and the RAC.</w:t>
      </w:r>
    </w:p>
    <w:p w14:paraId="40108735" w14:textId="77777777" w:rsidR="00A652A5" w:rsidRPr="00A652A5" w:rsidRDefault="00A652A5" w:rsidP="00A652A5">
      <w:pPr>
        <w:pStyle w:val="B1"/>
        <w:rPr>
          <w:rFonts w:eastAsia="DengXian"/>
          <w:lang w:eastAsia="zh-CN"/>
        </w:rPr>
      </w:pPr>
      <w:r w:rsidRPr="00A652A5">
        <w:rPr>
          <w:rFonts w:eastAsia="DengXian"/>
          <w:lang w:eastAsia="zh-CN"/>
        </w:rPr>
        <w:t>g)</w:t>
      </w:r>
      <w:r w:rsidRPr="00A652A5">
        <w:rPr>
          <w:rFonts w:eastAsia="DengXian"/>
          <w:lang w:eastAsia="zh-CN"/>
        </w:rPr>
        <w:tab/>
        <w:t>Valid for packet switching.</w:t>
      </w:r>
    </w:p>
    <w:p w14:paraId="486B2F3C" w14:textId="551FC190" w:rsidR="00A652A5" w:rsidRDefault="00A652A5" w:rsidP="00A652A5">
      <w:pPr>
        <w:pStyle w:val="B1"/>
        <w:rPr>
          <w:rFonts w:eastAsia="DengXian" w:hint="eastAsia"/>
          <w:lang w:eastAsia="zh-CN"/>
        </w:rPr>
      </w:pPr>
      <w:r w:rsidRPr="00A652A5">
        <w:rPr>
          <w:rFonts w:eastAsia="DengXian"/>
          <w:lang w:eastAsia="zh-CN"/>
        </w:rPr>
        <w:t>h)</w:t>
      </w:r>
      <w:r w:rsidRPr="00A652A5">
        <w:rPr>
          <w:rFonts w:eastAsia="DengXian"/>
          <w:lang w:eastAsia="zh-CN"/>
        </w:rPr>
        <w:tab/>
        <w:t>GSM/UMTS.</w:t>
      </w:r>
    </w:p>
    <w:p w14:paraId="2FA5D4DD" w14:textId="77777777" w:rsidR="003A0EB4" w:rsidRPr="002E1D1C" w:rsidRDefault="00DA3800" w:rsidP="00AC09E3">
      <w:pPr>
        <w:pStyle w:val="Heading3"/>
        <w:rPr>
          <w:snapToGrid w:val="0"/>
        </w:rPr>
      </w:pPr>
      <w:bookmarkStart w:id="46" w:name="_Toc10603044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.1.10</w:t>
        </w:r>
        <w:r w:rsidR="003A0EB4" w:rsidRPr="002E1D1C">
          <w:tab/>
        </w:r>
      </w:smartTag>
      <w:r w:rsidR="003A0EB4" w:rsidRPr="002E1D1C">
        <w:t>Combined RA/LA intra-SGSN Routing Area update procedures</w:t>
      </w:r>
      <w:bookmarkEnd w:id="46"/>
    </w:p>
    <w:p w14:paraId="07E4020C" w14:textId="77777777" w:rsidR="003A0EB4" w:rsidRDefault="00DA3800" w:rsidP="00AC09E3">
      <w:pPr>
        <w:pStyle w:val="Heading4"/>
        <w:rPr>
          <w:rFonts w:eastAsia="DengXian"/>
          <w:lang w:eastAsia="zh-CN"/>
        </w:rPr>
      </w:pPr>
      <w:bookmarkStart w:id="47" w:name="_Toc10603044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.1.10</w:t>
        </w:r>
      </w:smartTag>
      <w:r w:rsidR="003A0EB4" w:rsidRPr="002E1D1C">
        <w:t>.1</w:t>
      </w:r>
      <w:r w:rsidR="003A0EB4" w:rsidRPr="002E1D1C">
        <w:tab/>
        <w:t>Attempted combined RA/LA intra-SGSN Routing Area update procedures</w:t>
      </w:r>
      <w:bookmarkEnd w:id="47"/>
    </w:p>
    <w:p w14:paraId="7B677243" w14:textId="77777777" w:rsidR="006336AA" w:rsidRPr="006336AA" w:rsidRDefault="006336AA" w:rsidP="006336AA">
      <w:pPr>
        <w:pStyle w:val="B1"/>
        <w:rPr>
          <w:rFonts w:eastAsia="DengXian"/>
          <w:lang w:eastAsia="zh-CN"/>
        </w:rPr>
      </w:pPr>
      <w:r w:rsidRPr="006336AA">
        <w:rPr>
          <w:rFonts w:eastAsia="DengXian"/>
          <w:lang w:eastAsia="zh-CN"/>
        </w:rPr>
        <w:t>a)</w:t>
      </w:r>
      <w:r w:rsidRPr="006336AA">
        <w:rPr>
          <w:rFonts w:eastAsia="DengXian"/>
          <w:lang w:eastAsia="zh-CN"/>
        </w:rPr>
        <w:tab/>
        <w:t>This measurement provides the number of combined RA/LA updates (intra-SGSN) procedures initiated in this SGSN. These are counted as attempts.</w:t>
      </w:r>
    </w:p>
    <w:p w14:paraId="4A975EAA" w14:textId="77777777" w:rsidR="006336AA" w:rsidRPr="006336AA" w:rsidRDefault="006336AA" w:rsidP="006336AA">
      <w:pPr>
        <w:pStyle w:val="B1"/>
        <w:rPr>
          <w:rFonts w:eastAsia="DengXian"/>
          <w:lang w:eastAsia="zh-CN"/>
        </w:rPr>
      </w:pPr>
      <w:r w:rsidRPr="006336AA">
        <w:rPr>
          <w:rFonts w:eastAsia="DengXian"/>
          <w:lang w:eastAsia="zh-CN"/>
        </w:rPr>
        <w:t>The three measurement types defined in e) are subject to the "2 out of 3 approach".</w:t>
      </w:r>
    </w:p>
    <w:p w14:paraId="2C177002" w14:textId="77777777" w:rsidR="006336AA" w:rsidRPr="006336AA" w:rsidRDefault="006336AA" w:rsidP="006336AA">
      <w:pPr>
        <w:pStyle w:val="B1"/>
        <w:rPr>
          <w:rFonts w:eastAsia="DengXian"/>
          <w:lang w:eastAsia="zh-CN"/>
        </w:rPr>
      </w:pPr>
      <w:r w:rsidRPr="006336AA">
        <w:rPr>
          <w:rFonts w:eastAsia="DengXian"/>
          <w:lang w:eastAsia="zh-CN"/>
        </w:rPr>
        <w:t>b)</w:t>
      </w:r>
      <w:r w:rsidRPr="006336AA">
        <w:rPr>
          <w:rFonts w:eastAsia="DengXian"/>
          <w:lang w:eastAsia="zh-CN"/>
        </w:rPr>
        <w:tab/>
        <w:t>CC.</w:t>
      </w:r>
    </w:p>
    <w:p w14:paraId="1A30C4CF" w14:textId="77777777" w:rsidR="006336AA" w:rsidRPr="006336AA" w:rsidRDefault="006336AA" w:rsidP="006336AA">
      <w:pPr>
        <w:pStyle w:val="B1"/>
        <w:rPr>
          <w:rFonts w:eastAsia="DengXian"/>
          <w:lang w:eastAsia="zh-CN"/>
        </w:rPr>
      </w:pPr>
      <w:r w:rsidRPr="006336AA">
        <w:rPr>
          <w:rFonts w:eastAsia="DengXian"/>
          <w:lang w:eastAsia="zh-CN"/>
        </w:rPr>
        <w:t>c)</w:t>
      </w:r>
      <w:r w:rsidRPr="006336AA">
        <w:rPr>
          <w:rFonts w:eastAsia="DengXian"/>
          <w:lang w:eastAsia="zh-CN"/>
        </w:rPr>
        <w:tab/>
        <w:t>Receipt of "Routing Area Update REQUEST" message from the MS, indicating a combined RA/LA update (TS 24.008 [15]).</w:t>
      </w:r>
    </w:p>
    <w:p w14:paraId="5BFB08FF" w14:textId="77777777" w:rsidR="006336AA" w:rsidRPr="006336AA" w:rsidRDefault="006336AA" w:rsidP="006336AA">
      <w:pPr>
        <w:pStyle w:val="B1"/>
        <w:rPr>
          <w:rFonts w:eastAsia="DengXian"/>
          <w:lang w:eastAsia="zh-CN"/>
        </w:rPr>
      </w:pPr>
      <w:r w:rsidRPr="006336AA">
        <w:rPr>
          <w:rFonts w:eastAsia="DengXian"/>
          <w:lang w:eastAsia="zh-CN"/>
        </w:rPr>
        <w:t>d)</w:t>
      </w:r>
      <w:r w:rsidRPr="006336AA">
        <w:rPr>
          <w:rFonts w:eastAsia="DengXian"/>
          <w:lang w:eastAsia="zh-CN"/>
        </w:rPr>
        <w:tab/>
        <w:t>A single integer value per measurement type defined in e).</w:t>
      </w:r>
    </w:p>
    <w:p w14:paraId="489509A2" w14:textId="77777777" w:rsidR="006336AA" w:rsidRPr="006336AA" w:rsidRDefault="006336AA" w:rsidP="006336AA">
      <w:pPr>
        <w:pStyle w:val="B1"/>
        <w:rPr>
          <w:rFonts w:eastAsia="DengXian"/>
          <w:lang w:eastAsia="zh-CN"/>
        </w:rPr>
      </w:pPr>
      <w:r w:rsidRPr="006336AA">
        <w:rPr>
          <w:rFonts w:eastAsia="DengXian"/>
          <w:lang w:eastAsia="zh-CN"/>
        </w:rPr>
        <w:t>e)</w:t>
      </w:r>
      <w:r w:rsidRPr="006336AA">
        <w:rPr>
          <w:rFonts w:eastAsia="DengXian"/>
          <w:lang w:eastAsia="zh-CN"/>
        </w:rPr>
        <w:tab/>
      </w:r>
      <w:proofErr w:type="spellStart"/>
      <w:r w:rsidRPr="006336AA">
        <w:rPr>
          <w:rFonts w:eastAsia="DengXian"/>
          <w:lang w:eastAsia="zh-CN"/>
        </w:rPr>
        <w:t>MM.AttCombiIntraSgsnRaUpdate</w:t>
      </w:r>
      <w:proofErr w:type="spellEnd"/>
      <w:r w:rsidRPr="006336AA">
        <w:rPr>
          <w:rFonts w:eastAsia="DengXian"/>
          <w:lang w:eastAsia="zh-CN"/>
        </w:rPr>
        <w:t>:</w:t>
      </w:r>
    </w:p>
    <w:p w14:paraId="189F7461" w14:textId="77777777" w:rsidR="006336AA" w:rsidRPr="006336AA" w:rsidRDefault="006336AA" w:rsidP="006336AA">
      <w:pPr>
        <w:pStyle w:val="B2"/>
        <w:rPr>
          <w:rFonts w:eastAsia="DengXian"/>
          <w:lang w:eastAsia="zh-CN"/>
        </w:rPr>
      </w:pPr>
      <w:r w:rsidRPr="006336AA">
        <w:rPr>
          <w:rFonts w:eastAsia="DengXian"/>
          <w:lang w:eastAsia="zh-CN"/>
        </w:rPr>
        <w:t>-</w:t>
      </w:r>
      <w:r w:rsidRPr="006336AA">
        <w:rPr>
          <w:rFonts w:eastAsia="DengXian"/>
          <w:lang w:eastAsia="zh-CN"/>
        </w:rPr>
        <w:tab/>
      </w:r>
      <w:proofErr w:type="spellStart"/>
      <w:r w:rsidRPr="006336AA">
        <w:rPr>
          <w:rFonts w:eastAsia="DengXian"/>
          <w:lang w:eastAsia="zh-CN"/>
        </w:rPr>
        <w:t>MM.AttCombiIntraSgsnRaUp</w:t>
      </w:r>
      <w:r w:rsidRPr="006336AA">
        <w:rPr>
          <w:rFonts w:eastAsia="DengXian"/>
          <w:lang w:eastAsia="zh-CN"/>
        </w:rPr>
        <w:lastRenderedPageBreak/>
        <w:t>date</w:t>
      </w:r>
      <w:proofErr w:type="spellEnd"/>
      <w:r w:rsidRPr="006336AA">
        <w:rPr>
          <w:rFonts w:eastAsia="DengXian"/>
          <w:lang w:eastAsia="zh-CN"/>
        </w:rPr>
        <w:tab/>
        <w:t>Combined (don't care</w:t>
      </w:r>
      <w:proofErr w:type="gramStart"/>
      <w:r w:rsidRPr="006336AA">
        <w:rPr>
          <w:rFonts w:eastAsia="DengXian"/>
          <w:lang w:eastAsia="zh-CN"/>
        </w:rPr>
        <w:t>);</w:t>
      </w:r>
      <w:proofErr w:type="gramEnd"/>
    </w:p>
    <w:p w14:paraId="38406FA0" w14:textId="77777777" w:rsidR="006336AA" w:rsidRPr="006336AA" w:rsidRDefault="006336AA" w:rsidP="006336AA">
      <w:pPr>
        <w:pStyle w:val="B2"/>
        <w:rPr>
          <w:rFonts w:eastAsia="DengXian"/>
          <w:lang w:eastAsia="zh-CN"/>
        </w:rPr>
      </w:pPr>
      <w:r w:rsidRPr="006336AA">
        <w:rPr>
          <w:rFonts w:eastAsia="DengXian"/>
          <w:lang w:eastAsia="zh-CN"/>
        </w:rPr>
        <w:t>-</w:t>
      </w:r>
      <w:proofErr w:type="gramStart"/>
      <w:r w:rsidRPr="006336AA">
        <w:rPr>
          <w:rFonts w:eastAsia="DengXian"/>
          <w:lang w:eastAsia="zh-CN"/>
        </w:rPr>
        <w:tab/>
      </w:r>
      <w:proofErr w:type="spellStart"/>
      <w:r w:rsidRPr="006336AA">
        <w:rPr>
          <w:rFonts w:eastAsia="DengXian"/>
          <w:lang w:eastAsia="zh-CN"/>
        </w:rPr>
        <w:t>MM.AttCombiIntraSgsnRaUpdate.G</w:t>
      </w:r>
      <w:proofErr w:type="spellEnd"/>
      <w:proofErr w:type="gramEnd"/>
      <w:r w:rsidRPr="006336AA">
        <w:rPr>
          <w:rFonts w:eastAsia="DengXian"/>
          <w:lang w:eastAsia="zh-CN"/>
        </w:rPr>
        <w:tab/>
        <w:t>GSM;</w:t>
      </w:r>
    </w:p>
    <w:p w14:paraId="1B07246B" w14:textId="77777777" w:rsidR="006336AA" w:rsidRPr="006336AA" w:rsidRDefault="006336AA" w:rsidP="006336AA">
      <w:pPr>
        <w:pStyle w:val="B2"/>
        <w:rPr>
          <w:rFonts w:eastAsia="DengXian"/>
          <w:lang w:eastAsia="zh-CN"/>
        </w:rPr>
      </w:pPr>
      <w:r w:rsidRPr="006336AA">
        <w:rPr>
          <w:rFonts w:eastAsia="DengXian"/>
          <w:lang w:eastAsia="zh-CN"/>
        </w:rPr>
        <w:t>-</w:t>
      </w:r>
      <w:proofErr w:type="gramStart"/>
      <w:r w:rsidRPr="006336AA">
        <w:rPr>
          <w:rFonts w:eastAsia="DengXian"/>
          <w:lang w:eastAsia="zh-CN"/>
        </w:rPr>
        <w:tab/>
      </w:r>
      <w:proofErr w:type="spellStart"/>
      <w:r w:rsidRPr="006336AA">
        <w:rPr>
          <w:rFonts w:eastAsia="DengXian"/>
          <w:lang w:eastAsia="zh-CN"/>
        </w:rPr>
        <w:t>MM.AttCombiIntraSgsnRaUpdate.U</w:t>
      </w:r>
      <w:proofErr w:type="spellEnd"/>
      <w:proofErr w:type="gramEnd"/>
      <w:r w:rsidRPr="006336AA">
        <w:rPr>
          <w:rFonts w:eastAsia="DengXian"/>
          <w:lang w:eastAsia="zh-CN"/>
        </w:rPr>
        <w:tab/>
        <w:t>UMTS.</w:t>
      </w:r>
    </w:p>
    <w:p w14:paraId="7C0CE7CC" w14:textId="77777777" w:rsidR="006336AA" w:rsidRPr="006336AA" w:rsidRDefault="006336AA" w:rsidP="006336AA">
      <w:pPr>
        <w:pStyle w:val="B1"/>
        <w:rPr>
          <w:rFonts w:eastAsia="DengXian"/>
          <w:lang w:eastAsia="zh-CN"/>
        </w:rPr>
      </w:pPr>
      <w:r w:rsidRPr="006336AA">
        <w:rPr>
          <w:rFonts w:eastAsia="DengXian"/>
          <w:lang w:eastAsia="zh-CN"/>
        </w:rPr>
        <w:t>f)</w:t>
      </w:r>
      <w:r w:rsidRPr="006336AA">
        <w:rPr>
          <w:rFonts w:eastAsia="DengXian"/>
          <w:lang w:eastAsia="zh-CN"/>
        </w:rPr>
        <w:tab/>
        <w:t>RA, specified by a concatenation of the MCC, MNC, LAC and the RAC.</w:t>
      </w:r>
    </w:p>
    <w:p w14:paraId="16256F87" w14:textId="77777777" w:rsidR="006336AA" w:rsidRPr="006336AA" w:rsidRDefault="006336AA" w:rsidP="006336AA">
      <w:pPr>
        <w:pStyle w:val="B1"/>
        <w:rPr>
          <w:rFonts w:eastAsia="DengXian"/>
          <w:lang w:eastAsia="zh-CN"/>
        </w:rPr>
      </w:pPr>
      <w:r w:rsidRPr="006336AA">
        <w:rPr>
          <w:rFonts w:eastAsia="DengXian"/>
          <w:lang w:eastAsia="zh-CN"/>
        </w:rPr>
        <w:t>g)</w:t>
      </w:r>
      <w:r w:rsidRPr="006336AA">
        <w:rPr>
          <w:rFonts w:eastAsia="DengXian"/>
          <w:lang w:eastAsia="zh-CN"/>
        </w:rPr>
        <w:tab/>
        <w:t>Valid for packet switching.</w:t>
      </w:r>
    </w:p>
    <w:p w14:paraId="42997AEA" w14:textId="35344F9B" w:rsidR="006336AA" w:rsidRDefault="006336AA" w:rsidP="006336AA">
      <w:pPr>
        <w:pStyle w:val="B1"/>
        <w:rPr>
          <w:rFonts w:eastAsia="DengXian" w:hint="eastAsia"/>
          <w:lang w:eastAsia="zh-CN"/>
        </w:rPr>
      </w:pPr>
      <w:r w:rsidRPr="006336AA">
        <w:rPr>
          <w:rFonts w:eastAsia="DengXian"/>
          <w:lang w:eastAsia="zh-CN"/>
        </w:rPr>
        <w:t>h)</w:t>
      </w:r>
      <w:r w:rsidRPr="006336AA">
        <w:rPr>
          <w:rFonts w:eastAsia="DengXian"/>
          <w:lang w:eastAsia="zh-CN"/>
        </w:rPr>
        <w:tab/>
        <w:t>GSM/UMTS.</w:t>
      </w:r>
    </w:p>
    <w:p w14:paraId="01F7E167" w14:textId="77777777" w:rsidR="003A0EB4" w:rsidRDefault="00DA3800" w:rsidP="00AC09E3">
      <w:pPr>
        <w:pStyle w:val="Heading4"/>
        <w:rPr>
          <w:rFonts w:eastAsia="DengXian"/>
          <w:lang w:eastAsia="zh-CN"/>
        </w:rPr>
      </w:pPr>
      <w:bookmarkStart w:id="48" w:name="_Toc10603044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.1.10</w:t>
        </w:r>
      </w:smartTag>
      <w:r w:rsidR="003A0EB4" w:rsidRPr="002E1D1C">
        <w:t>.2</w:t>
      </w:r>
      <w:r w:rsidR="003A0EB4" w:rsidRPr="002E1D1C">
        <w:tab/>
        <w:t>Successful combined RA/LA intra-SGSN Routing Area update procedures</w:t>
      </w:r>
      <w:bookmarkEnd w:id="48"/>
    </w:p>
    <w:p w14:paraId="2EF24615" w14:textId="77777777" w:rsidR="00523229" w:rsidRPr="00523229" w:rsidRDefault="00523229" w:rsidP="00523229">
      <w:pPr>
        <w:pStyle w:val="B1"/>
        <w:rPr>
          <w:rFonts w:eastAsia="DengXian"/>
          <w:lang w:eastAsia="zh-CN"/>
        </w:rPr>
      </w:pPr>
      <w:r w:rsidRPr="00523229">
        <w:rPr>
          <w:rFonts w:eastAsia="DengXian"/>
          <w:lang w:eastAsia="zh-CN"/>
        </w:rPr>
        <w:t>a)</w:t>
      </w:r>
      <w:r w:rsidRPr="00523229">
        <w:rPr>
          <w:rFonts w:eastAsia="DengXian"/>
          <w:lang w:eastAsia="zh-CN"/>
        </w:rPr>
        <w:tab/>
        <w:t>This measurement provides the number of success-fully performed combined RA/LA updates (intra-SGSN) procedures initiated in this SGSN.</w:t>
      </w:r>
    </w:p>
    <w:p w14:paraId="1F774E3A" w14:textId="77777777" w:rsidR="00523229" w:rsidRPr="00523229" w:rsidRDefault="00523229" w:rsidP="00523229">
      <w:pPr>
        <w:pStyle w:val="B1"/>
        <w:rPr>
          <w:rFonts w:eastAsia="DengXian"/>
          <w:lang w:eastAsia="zh-CN"/>
        </w:rPr>
      </w:pPr>
      <w:r w:rsidRPr="00523229">
        <w:rPr>
          <w:rFonts w:eastAsia="DengXian"/>
          <w:lang w:eastAsia="zh-CN"/>
        </w:rPr>
        <w:t>The three measurement types defined in e) are subject to the "2 out of 3 approach".</w:t>
      </w:r>
    </w:p>
    <w:p w14:paraId="3F00BC32" w14:textId="77777777" w:rsidR="00523229" w:rsidRPr="00523229" w:rsidRDefault="00523229" w:rsidP="00523229">
      <w:pPr>
        <w:pStyle w:val="B1"/>
        <w:rPr>
          <w:rFonts w:eastAsia="DengXian"/>
          <w:lang w:eastAsia="zh-CN"/>
        </w:rPr>
      </w:pPr>
      <w:r w:rsidRPr="00523229">
        <w:rPr>
          <w:rFonts w:eastAsia="DengXian"/>
          <w:lang w:eastAsia="zh-CN"/>
        </w:rPr>
        <w:t>b)</w:t>
      </w:r>
      <w:r w:rsidRPr="00523229">
        <w:rPr>
          <w:rFonts w:eastAsia="DengXian"/>
          <w:lang w:eastAsia="zh-CN"/>
        </w:rPr>
        <w:tab/>
        <w:t>CC.</w:t>
      </w:r>
    </w:p>
    <w:p w14:paraId="1A409BB0" w14:textId="77777777" w:rsidR="00523229" w:rsidRPr="00523229" w:rsidRDefault="00523229" w:rsidP="00523229">
      <w:pPr>
        <w:pStyle w:val="B1"/>
        <w:rPr>
          <w:rFonts w:eastAsia="DengXian"/>
          <w:lang w:eastAsia="zh-CN"/>
        </w:rPr>
      </w:pPr>
      <w:r w:rsidRPr="00523229">
        <w:rPr>
          <w:rFonts w:eastAsia="DengXian"/>
          <w:lang w:eastAsia="zh-CN"/>
        </w:rPr>
        <w:t>c)</w:t>
      </w:r>
      <w:r w:rsidRPr="00523229">
        <w:rPr>
          <w:rFonts w:eastAsia="DengXian"/>
          <w:lang w:eastAsia="zh-CN"/>
        </w:rPr>
        <w:tab/>
        <w:t>Transmission of "Routing Area Update ACCEPT" message to the MS (TS 24.008 [15]).</w:t>
      </w:r>
    </w:p>
    <w:p w14:paraId="3BA17A64" w14:textId="77777777" w:rsidR="00523229" w:rsidRPr="00523229" w:rsidRDefault="00523229" w:rsidP="00523229">
      <w:pPr>
        <w:pStyle w:val="B1"/>
        <w:rPr>
          <w:rFonts w:eastAsia="DengXian"/>
          <w:lang w:eastAsia="zh-CN"/>
        </w:rPr>
      </w:pPr>
      <w:r w:rsidRPr="00523229">
        <w:rPr>
          <w:rFonts w:eastAsia="DengXian"/>
          <w:lang w:eastAsia="zh-CN"/>
        </w:rPr>
        <w:t>d)</w:t>
      </w:r>
      <w:r w:rsidRPr="00523229">
        <w:rPr>
          <w:rFonts w:eastAsia="DengXian"/>
          <w:lang w:eastAsia="zh-CN"/>
        </w:rPr>
        <w:tab/>
        <w:t>A single integer value per measurement type defined in e).</w:t>
      </w:r>
    </w:p>
    <w:p w14:paraId="3CE124CC" w14:textId="77777777" w:rsidR="00523229" w:rsidRPr="00523229" w:rsidRDefault="00523229" w:rsidP="00523229">
      <w:pPr>
        <w:pStyle w:val="B1"/>
        <w:rPr>
          <w:rFonts w:eastAsia="DengXian"/>
          <w:lang w:eastAsia="zh-CN"/>
        </w:rPr>
      </w:pPr>
      <w:r w:rsidRPr="00523229">
        <w:rPr>
          <w:rFonts w:eastAsia="DengXian"/>
          <w:lang w:eastAsia="zh-CN"/>
        </w:rPr>
        <w:t>e)</w:t>
      </w:r>
      <w:r w:rsidRPr="00523229">
        <w:rPr>
          <w:rFonts w:eastAsia="DengXian"/>
          <w:lang w:eastAsia="zh-CN"/>
        </w:rPr>
        <w:tab/>
      </w:r>
      <w:proofErr w:type="spellStart"/>
      <w:r w:rsidRPr="00523229">
        <w:rPr>
          <w:rFonts w:eastAsia="DengXian"/>
          <w:lang w:eastAsia="zh-CN"/>
        </w:rPr>
        <w:t>MM.SuccCombiIntraSgsnRaUpdate</w:t>
      </w:r>
      <w:proofErr w:type="spellEnd"/>
      <w:r w:rsidRPr="00523229">
        <w:rPr>
          <w:rFonts w:eastAsia="DengXian"/>
          <w:lang w:eastAsia="zh-CN"/>
        </w:rPr>
        <w:t>:</w:t>
      </w:r>
    </w:p>
    <w:p w14:paraId="244D711D" w14:textId="77777777" w:rsidR="00523229" w:rsidRPr="00523229" w:rsidRDefault="00523229" w:rsidP="004C3A09">
      <w:pPr>
        <w:pStyle w:val="B2"/>
        <w:rPr>
          <w:rFonts w:eastAsia="DengXian"/>
          <w:lang w:eastAsia="zh-CN"/>
        </w:rPr>
      </w:pPr>
      <w:r w:rsidRPr="00523229">
        <w:rPr>
          <w:rFonts w:eastAsia="DengXian"/>
          <w:lang w:eastAsia="zh-CN"/>
        </w:rPr>
        <w:t>-</w:t>
      </w:r>
      <w:r w:rsidRPr="00523229">
        <w:rPr>
          <w:rFonts w:eastAsia="DengXian"/>
          <w:lang w:eastAsia="zh-CN"/>
        </w:rPr>
        <w:tab/>
      </w:r>
      <w:proofErr w:type="spellStart"/>
      <w:r w:rsidRPr="00523229">
        <w:rPr>
          <w:rFonts w:eastAsia="DengXian"/>
          <w:lang w:eastAsia="zh-CN"/>
        </w:rPr>
        <w:t>MM.SuccCombiIntraSgsnRaUpdate</w:t>
      </w:r>
      <w:proofErr w:type="spellEnd"/>
      <w:r w:rsidRPr="00523229">
        <w:rPr>
          <w:rFonts w:eastAsia="DengXian"/>
          <w:lang w:eastAsia="zh-CN"/>
        </w:rPr>
        <w:tab/>
        <w:t>Combined (don't care</w:t>
      </w:r>
      <w:proofErr w:type="gramStart"/>
      <w:r w:rsidRPr="00523229">
        <w:rPr>
          <w:rFonts w:eastAsia="DengXian"/>
          <w:lang w:eastAsia="zh-CN"/>
        </w:rPr>
        <w:t>);</w:t>
      </w:r>
      <w:proofErr w:type="gramEnd"/>
    </w:p>
    <w:p w14:paraId="49F9388E" w14:textId="77777777" w:rsidR="00523229" w:rsidRPr="00523229" w:rsidRDefault="00523229" w:rsidP="004C3A09">
      <w:pPr>
        <w:pStyle w:val="B2"/>
        <w:rPr>
          <w:rFonts w:eastAsia="DengXian"/>
          <w:lang w:eastAsia="zh-CN"/>
        </w:rPr>
      </w:pPr>
      <w:r w:rsidRPr="00523229">
        <w:rPr>
          <w:rFonts w:eastAsia="DengXian"/>
          <w:lang w:eastAsia="zh-CN"/>
        </w:rPr>
        <w:t>-</w:t>
      </w:r>
      <w:proofErr w:type="gramStart"/>
      <w:r w:rsidRPr="00523229">
        <w:rPr>
          <w:rFonts w:eastAsia="DengXian"/>
          <w:lang w:eastAsia="zh-CN"/>
        </w:rPr>
        <w:tab/>
      </w:r>
      <w:proofErr w:type="spellStart"/>
      <w:r w:rsidRPr="00523229">
        <w:rPr>
          <w:rFonts w:eastAsia="DengXian"/>
          <w:lang w:eastAsia="zh-CN"/>
        </w:rPr>
        <w:t>MM.SuccCombiIntraSgsnRaUpdate.G</w:t>
      </w:r>
      <w:proofErr w:type="spellEnd"/>
      <w:proofErr w:type="gramEnd"/>
      <w:r w:rsidRPr="00523229">
        <w:rPr>
          <w:rFonts w:eastAsia="DengXian"/>
          <w:lang w:eastAsia="zh-CN"/>
        </w:rPr>
        <w:tab/>
        <w:t>GSM;</w:t>
      </w:r>
    </w:p>
    <w:p w14:paraId="78FB8350" w14:textId="77777777" w:rsidR="00523229" w:rsidRPr="00523229" w:rsidRDefault="00523229" w:rsidP="004C3A09">
      <w:pPr>
        <w:pStyle w:val="B2"/>
        <w:rPr>
          <w:rFonts w:eastAsia="DengXian"/>
          <w:lang w:eastAsia="zh-CN"/>
        </w:rPr>
      </w:pPr>
      <w:r w:rsidRPr="00523229">
        <w:rPr>
          <w:rFonts w:eastAsia="DengXian"/>
          <w:lang w:eastAsia="zh-CN"/>
        </w:rPr>
        <w:t>-</w:t>
      </w:r>
      <w:proofErr w:type="gramStart"/>
      <w:r w:rsidRPr="00523229">
        <w:rPr>
          <w:rFonts w:eastAsia="DengXian"/>
          <w:lang w:eastAsia="zh-CN"/>
        </w:rPr>
        <w:tab/>
      </w:r>
      <w:proofErr w:type="spellStart"/>
      <w:r w:rsidRPr="00523229">
        <w:rPr>
          <w:rFonts w:eastAsia="DengXian"/>
          <w:lang w:eastAsia="zh-CN"/>
        </w:rPr>
        <w:t>MM.SuccCombiIntraSgsnRaUpdate.U</w:t>
      </w:r>
      <w:proofErr w:type="spellEnd"/>
      <w:proofErr w:type="gramEnd"/>
      <w:r w:rsidRPr="00523229">
        <w:rPr>
          <w:rFonts w:eastAsia="DengXian"/>
          <w:lang w:eastAsia="zh-CN"/>
        </w:rPr>
        <w:tab/>
        <w:t>UMTS.</w:t>
      </w:r>
    </w:p>
    <w:p w14:paraId="63E98B32" w14:textId="77777777" w:rsidR="00523229" w:rsidRPr="00523229" w:rsidRDefault="00523229" w:rsidP="00523229">
      <w:pPr>
        <w:pStyle w:val="B1"/>
        <w:rPr>
          <w:rFonts w:eastAsia="DengXian"/>
          <w:lang w:eastAsia="zh-CN"/>
        </w:rPr>
      </w:pPr>
      <w:r w:rsidRPr="00523229">
        <w:rPr>
          <w:rFonts w:eastAsia="DengXian"/>
          <w:lang w:eastAsia="zh-CN"/>
        </w:rPr>
        <w:t>f)</w:t>
      </w:r>
      <w:r w:rsidRPr="00523229">
        <w:rPr>
          <w:rFonts w:eastAsia="DengXian"/>
          <w:lang w:eastAsia="zh-CN"/>
        </w:rPr>
        <w:tab/>
        <w:t>RA, specified by a concatenation of the MCC, MNC, LAC and the RAC.</w:t>
      </w:r>
    </w:p>
    <w:p w14:paraId="118DF62D" w14:textId="77777777" w:rsidR="00523229" w:rsidRPr="00523229" w:rsidRDefault="00523229" w:rsidP="00523229">
      <w:pPr>
        <w:pStyle w:val="B1"/>
        <w:rPr>
          <w:rFonts w:eastAsia="DengXian"/>
          <w:lang w:eastAsia="zh-CN"/>
        </w:rPr>
      </w:pPr>
      <w:r w:rsidRPr="00523229">
        <w:rPr>
          <w:rFonts w:eastAsia="DengXian"/>
          <w:lang w:eastAsia="zh-CN"/>
        </w:rPr>
        <w:t>g)</w:t>
      </w:r>
      <w:r w:rsidRPr="00523229">
        <w:rPr>
          <w:rFonts w:eastAsia="DengXian"/>
          <w:lang w:eastAsia="zh-CN"/>
        </w:rPr>
        <w:tab/>
        <w:t>Valid for packet switching.</w:t>
      </w:r>
    </w:p>
    <w:p w14:paraId="64C33A70" w14:textId="0E29DD3D" w:rsidR="00523229" w:rsidRDefault="00523229" w:rsidP="00523229">
      <w:pPr>
        <w:pStyle w:val="B1"/>
        <w:rPr>
          <w:rFonts w:eastAsia="DengXian" w:hint="eastAsia"/>
          <w:lang w:eastAsia="zh-CN"/>
        </w:rPr>
      </w:pPr>
      <w:r w:rsidRPr="00523229">
        <w:rPr>
          <w:rFonts w:eastAsia="DengXian"/>
          <w:lang w:eastAsia="zh-CN"/>
        </w:rPr>
        <w:t>h)</w:t>
      </w:r>
      <w:r w:rsidRPr="00523229">
        <w:rPr>
          <w:rFonts w:eastAsia="DengXian"/>
          <w:lang w:eastAsia="zh-CN"/>
        </w:rPr>
        <w:tab/>
        <w:t>GSM/UMTS.</w:t>
      </w:r>
    </w:p>
    <w:p w14:paraId="7471AEB6" w14:textId="77777777" w:rsidR="0097395B" w:rsidRDefault="00DA3800" w:rsidP="00AC09E3">
      <w:pPr>
        <w:pStyle w:val="Heading4"/>
        <w:rPr>
          <w:rFonts w:eastAsia="DengXian"/>
          <w:lang w:eastAsia="zh-CN"/>
        </w:rPr>
      </w:pPr>
      <w:bookmarkStart w:id="49" w:name="_Toc106030448"/>
      <w:smartTag w:uri="urn:schemas-microsoft-com:office:smarttags" w:element="chsdate">
        <w:smartTagPr>
          <w:attr w:name="Year" w:val="1899"/>
          <w:attr w:name="Month" w:val="12"/>
          <w:attr w:name="Day" w:val="30"/>
          <w:attr w:name="IsLunarDate" w:val="False"/>
          <w:attr w:name="IsROCDate" w:val="False"/>
        </w:smartTagPr>
        <w:r w:rsidRPr="002E1D1C">
          <w:t>4</w:t>
        </w:r>
        <w:r w:rsidR="0097395B" w:rsidRPr="002E1D1C">
          <w:t>.1.10</w:t>
        </w:r>
      </w:smartTag>
      <w:r w:rsidR="0097395B" w:rsidRPr="002E1D1C">
        <w:t>.3</w:t>
      </w:r>
      <w:r w:rsidR="0097395B" w:rsidRPr="002E1D1C">
        <w:tab/>
        <w:t>Failed combined RA/LA intra-SGSN Routing Area update procedures</w:t>
      </w:r>
      <w:bookmarkEnd w:id="49"/>
    </w:p>
    <w:p w14:paraId="76520425" w14:textId="77777777" w:rsidR="00631739" w:rsidRPr="00631739" w:rsidRDefault="00631739" w:rsidP="00631739">
      <w:pPr>
        <w:pStyle w:val="B1"/>
        <w:rPr>
          <w:rFonts w:eastAsia="DengXian"/>
          <w:lang w:eastAsia="zh-CN"/>
        </w:rPr>
      </w:pPr>
      <w:r w:rsidRPr="00631739">
        <w:rPr>
          <w:rFonts w:eastAsia="DengXian"/>
          <w:lang w:eastAsia="zh-CN"/>
        </w:rPr>
        <w:t>a)</w:t>
      </w:r>
      <w:r w:rsidRPr="00631739">
        <w:rPr>
          <w:rFonts w:eastAsia="DengXian"/>
          <w:lang w:eastAsia="zh-CN"/>
        </w:rPr>
        <w:tab/>
        <w:t xml:space="preserve">This measurement provides the number of failed GPRS combined RA/LA intra-SGSN Routing Area Update procedures initiated in this SGSN. The measurement is split into </w:t>
      </w:r>
      <w:proofErr w:type="spellStart"/>
      <w:r w:rsidRPr="00631739">
        <w:rPr>
          <w:rFonts w:eastAsia="DengXian"/>
          <w:lang w:eastAsia="zh-CN"/>
        </w:rPr>
        <w:t>subcounters</w:t>
      </w:r>
      <w:proofErr w:type="spellEnd"/>
      <w:r w:rsidRPr="00631739">
        <w:rPr>
          <w:rFonts w:eastAsia="DengXian"/>
          <w:lang w:eastAsia="zh-CN"/>
        </w:rPr>
        <w:t xml:space="preserve"> per the reject cause. The three measurements defined in e) are subject to the "2 out of 3 approach".</w:t>
      </w:r>
    </w:p>
    <w:p w14:paraId="4375F082" w14:textId="77777777" w:rsidR="00631739" w:rsidRPr="00631739" w:rsidRDefault="00631739" w:rsidP="00631739">
      <w:pPr>
        <w:pStyle w:val="B1"/>
        <w:rPr>
          <w:rFonts w:eastAsia="DengXian"/>
          <w:lang w:eastAsia="zh-CN"/>
        </w:rPr>
      </w:pPr>
      <w:r w:rsidRPr="00631739">
        <w:rPr>
          <w:rFonts w:eastAsia="DengXian"/>
          <w:lang w:eastAsia="zh-CN"/>
        </w:rPr>
        <w:t>b)</w:t>
      </w:r>
      <w:r w:rsidRPr="00631739">
        <w:rPr>
          <w:rFonts w:eastAsia="DengXian"/>
          <w:lang w:eastAsia="zh-CN"/>
        </w:rPr>
        <w:tab/>
        <w:t>CC</w:t>
      </w:r>
    </w:p>
    <w:p w14:paraId="1E9888D0" w14:textId="77777777" w:rsidR="00631739" w:rsidRPr="00631739" w:rsidRDefault="00631739" w:rsidP="00631739">
      <w:pPr>
        <w:pStyle w:val="B1"/>
        <w:rPr>
          <w:rFonts w:eastAsia="DengXian"/>
          <w:lang w:eastAsia="zh-CN"/>
        </w:rPr>
      </w:pPr>
      <w:r w:rsidRPr="00631739">
        <w:rPr>
          <w:rFonts w:eastAsia="DengXian"/>
          <w:lang w:eastAsia="zh-CN"/>
        </w:rPr>
        <w:t>c)</w:t>
      </w:r>
      <w:r w:rsidRPr="00631739">
        <w:rPr>
          <w:rFonts w:eastAsia="DengXian"/>
          <w:lang w:eastAsia="zh-CN"/>
        </w:rPr>
        <w:tab/>
        <w:t>Transmission by the SGSN of the ROUTING AREA UPDATE REJECT message to the MS, in response to a " ROUTING AREA UPDATE REQUEST" (combined RA/LA Intra-</w:t>
      </w:r>
      <w:proofErr w:type="spellStart"/>
      <w:r w:rsidRPr="00631739">
        <w:rPr>
          <w:rFonts w:eastAsia="DengXian"/>
          <w:lang w:eastAsia="zh-CN"/>
        </w:rPr>
        <w:t>Sgsn</w:t>
      </w:r>
      <w:proofErr w:type="spellEnd"/>
      <w:r w:rsidRPr="00631739">
        <w:rPr>
          <w:rFonts w:eastAsia="DengXian"/>
          <w:lang w:eastAsia="zh-CN"/>
        </w:rPr>
        <w:t>) message, the relevant measurement is incremented according to the reject cause. Possible reject causes are defined within TS 24.008 [15].</w:t>
      </w:r>
    </w:p>
    <w:p w14:paraId="5CC56861" w14:textId="77777777" w:rsidR="00631739" w:rsidRPr="00631739" w:rsidRDefault="00631739" w:rsidP="00631739">
      <w:pPr>
        <w:pStyle w:val="B1"/>
        <w:rPr>
          <w:rFonts w:eastAsia="DengXian"/>
          <w:lang w:eastAsia="zh-CN"/>
        </w:rPr>
      </w:pPr>
      <w:r w:rsidRPr="00631739">
        <w:rPr>
          <w:rFonts w:eastAsia="DengXian"/>
          <w:lang w:eastAsia="zh-CN"/>
        </w:rPr>
        <w:t xml:space="preserve">The sum of all supported per cause measurements shall be equal to the total number of failed GPRS routing area update procedures. In case only a subset of per cause measurements is supported, a sum </w:t>
      </w:r>
      <w:proofErr w:type="spellStart"/>
      <w:r w:rsidRPr="00631739">
        <w:rPr>
          <w:rFonts w:eastAsia="DengXian"/>
          <w:lang w:eastAsia="zh-CN"/>
        </w:rPr>
        <w:t>subcounter</w:t>
      </w:r>
      <w:proofErr w:type="spellEnd"/>
      <w:r w:rsidRPr="00631739">
        <w:rPr>
          <w:rFonts w:eastAsia="DengXian"/>
          <w:lang w:eastAsia="zh-CN"/>
        </w:rPr>
        <w:t xml:space="preserve"> will be provided first.</w:t>
      </w:r>
    </w:p>
    <w:p w14:paraId="1C4242C2" w14:textId="77777777" w:rsidR="00631739" w:rsidRPr="00631739" w:rsidRDefault="00631739" w:rsidP="00631739">
      <w:pPr>
        <w:pStyle w:val="B1"/>
        <w:rPr>
          <w:rFonts w:eastAsia="DengXian"/>
          <w:lang w:eastAsia="zh-CN"/>
        </w:rPr>
      </w:pPr>
      <w:r w:rsidRPr="00631739">
        <w:rPr>
          <w:rFonts w:eastAsia="DengXian"/>
          <w:lang w:eastAsia="zh-CN"/>
        </w:rPr>
        <w:t>d)</w:t>
      </w:r>
      <w:r w:rsidRPr="00631739">
        <w:rPr>
          <w:rFonts w:eastAsia="DengXian"/>
          <w:lang w:eastAsia="zh-CN"/>
        </w:rPr>
        <w:tab/>
        <w:t xml:space="preserve">Each measurement (as defined in e) is an integer value. The number of measurements is equal to the number of causes supported plus a possible sum value identified by </w:t>
      </w:r>
      <w:proofErr w:type="gramStart"/>
      <w:r w:rsidRPr="00631739">
        <w:rPr>
          <w:rFonts w:eastAsia="DengXian"/>
          <w:lang w:eastAsia="zh-CN"/>
        </w:rPr>
        <w:t>the .sum</w:t>
      </w:r>
      <w:proofErr w:type="gramEnd"/>
      <w:r w:rsidRPr="00631739">
        <w:rPr>
          <w:rFonts w:eastAsia="DengXian"/>
          <w:lang w:eastAsia="zh-CN"/>
        </w:rPr>
        <w:t xml:space="preserve"> suffix.</w:t>
      </w:r>
    </w:p>
    <w:p w14:paraId="3507C712" w14:textId="77777777" w:rsidR="00631739" w:rsidRPr="00631739" w:rsidRDefault="00631739" w:rsidP="00631739">
      <w:pPr>
        <w:pStyle w:val="B1"/>
        <w:rPr>
          <w:rFonts w:eastAsia="DengXian"/>
          <w:lang w:eastAsia="zh-CN"/>
        </w:rPr>
      </w:pPr>
      <w:r w:rsidRPr="00631739">
        <w:rPr>
          <w:rFonts w:eastAsia="DengXian"/>
          <w:lang w:eastAsia="zh-CN"/>
        </w:rPr>
        <w:t>e)</w:t>
      </w:r>
      <w:r w:rsidRPr="00631739">
        <w:rPr>
          <w:rFonts w:eastAsia="DengXian"/>
          <w:lang w:eastAsia="zh-CN"/>
        </w:rPr>
        <w:tab/>
        <w:t xml:space="preserve">MM. </w:t>
      </w:r>
      <w:proofErr w:type="spellStart"/>
      <w:r w:rsidRPr="00631739">
        <w:rPr>
          <w:rFonts w:eastAsia="DengXian"/>
          <w:lang w:eastAsia="zh-CN"/>
        </w:rPr>
        <w:t>FailCombiIntraSgsnRaUpdate.Cause</w:t>
      </w:r>
      <w:proofErr w:type="spellEnd"/>
      <w:r w:rsidRPr="00631739">
        <w:rPr>
          <w:rFonts w:eastAsia="DengXian"/>
          <w:lang w:eastAsia="zh-CN"/>
        </w:rPr>
        <w:t>:</w:t>
      </w:r>
    </w:p>
    <w:p w14:paraId="066CD908" w14:textId="77777777" w:rsidR="00631739" w:rsidRPr="00631739" w:rsidRDefault="00631739" w:rsidP="00631739">
      <w:pPr>
        <w:pStyle w:val="B1"/>
        <w:rPr>
          <w:rFonts w:eastAsia="DengXian"/>
          <w:lang w:eastAsia="zh-CN"/>
        </w:rPr>
      </w:pPr>
      <w:r w:rsidRPr="00631739">
        <w:rPr>
          <w:rFonts w:eastAsia="DengXian"/>
          <w:lang w:eastAsia="zh-CN"/>
        </w:rPr>
        <w:t>f)</w:t>
      </w:r>
      <w:r w:rsidRPr="00631739">
        <w:rPr>
          <w:rFonts w:eastAsia="DengXian"/>
          <w:lang w:eastAsia="zh-CN"/>
        </w:rPr>
        <w:tab/>
        <w:t>-</w:t>
      </w:r>
      <w:r w:rsidRPr="00631739">
        <w:rPr>
          <w:rFonts w:eastAsia="DengXian"/>
          <w:lang w:eastAsia="zh-CN"/>
        </w:rPr>
        <w:tab/>
        <w:t xml:space="preserve">MM. </w:t>
      </w:r>
      <w:proofErr w:type="spellStart"/>
      <w:r w:rsidRPr="00631739">
        <w:rPr>
          <w:rFonts w:eastAsia="DengXian"/>
          <w:lang w:eastAsia="zh-CN"/>
        </w:rPr>
        <w:t>FailedCombiIntraSgsnRaUpdate.Cause</w:t>
      </w:r>
      <w:proofErr w:type="spellEnd"/>
      <w:r w:rsidRPr="00631739">
        <w:rPr>
          <w:rFonts w:eastAsia="DengXian"/>
          <w:lang w:eastAsia="zh-CN"/>
        </w:rPr>
        <w:tab/>
        <w:t>Combined (don't care</w:t>
      </w:r>
      <w:proofErr w:type="gramStart"/>
      <w:r w:rsidRPr="00631739">
        <w:rPr>
          <w:rFonts w:eastAsia="DengXian"/>
          <w:lang w:eastAsia="zh-CN"/>
        </w:rPr>
        <w:t>);</w:t>
      </w:r>
      <w:proofErr w:type="gramEnd"/>
    </w:p>
    <w:p w14:paraId="18CEB311" w14:textId="77777777" w:rsidR="00631739" w:rsidRPr="00631739" w:rsidRDefault="00631739" w:rsidP="00631739">
      <w:pPr>
        <w:pStyle w:val="B1"/>
        <w:rPr>
          <w:rFonts w:eastAsia="DengXian"/>
          <w:lang w:eastAsia="zh-CN"/>
        </w:rPr>
      </w:pPr>
      <w:r w:rsidRPr="00631739">
        <w:rPr>
          <w:rFonts w:eastAsia="DengXian"/>
          <w:lang w:eastAsia="zh-CN"/>
        </w:rPr>
        <w:t>g)</w:t>
      </w:r>
      <w:r w:rsidRPr="00631739">
        <w:rPr>
          <w:rFonts w:eastAsia="DengXian"/>
          <w:lang w:eastAsia="zh-CN"/>
        </w:rPr>
        <w:tab/>
        <w:t>-</w:t>
      </w:r>
      <w:r w:rsidRPr="00631739">
        <w:rPr>
          <w:rFonts w:eastAsia="DengXian"/>
          <w:lang w:eastAsia="zh-CN"/>
        </w:rPr>
        <w:tab/>
        <w:t xml:space="preserve">MM. </w:t>
      </w:r>
      <w:proofErr w:type="spellStart"/>
      <w:proofErr w:type="gramStart"/>
      <w:r w:rsidRPr="00631739">
        <w:rPr>
          <w:rFonts w:eastAsia="DengXian"/>
          <w:lang w:eastAsia="zh-CN"/>
        </w:rPr>
        <w:t>FailedCombiIntraSgsnRaUpdate.Cause.G</w:t>
      </w:r>
      <w:proofErr w:type="spellEnd"/>
      <w:proofErr w:type="gramEnd"/>
      <w:r w:rsidRPr="00631739">
        <w:rPr>
          <w:rFonts w:eastAsia="DengXian"/>
          <w:lang w:eastAsia="zh-CN"/>
        </w:rPr>
        <w:tab/>
        <w:t>GSM;</w:t>
      </w:r>
    </w:p>
    <w:p w14:paraId="4CB85EA1" w14:textId="77777777" w:rsidR="00631739" w:rsidRPr="00631739" w:rsidRDefault="00631739" w:rsidP="00631739">
      <w:pPr>
        <w:pStyle w:val="B1"/>
        <w:rPr>
          <w:rFonts w:eastAsia="DengXian"/>
          <w:lang w:eastAsia="zh-CN"/>
        </w:rPr>
      </w:pPr>
      <w:r w:rsidRPr="00631739">
        <w:rPr>
          <w:rFonts w:eastAsia="DengXian"/>
          <w:lang w:eastAsia="zh-CN"/>
        </w:rPr>
        <w:t>h)</w:t>
      </w:r>
      <w:r w:rsidRPr="00631739">
        <w:rPr>
          <w:rFonts w:eastAsia="DengXian"/>
          <w:lang w:eastAsia="zh-CN"/>
        </w:rPr>
        <w:tab/>
        <w:t>-</w:t>
      </w:r>
      <w:r w:rsidRPr="00631739">
        <w:rPr>
          <w:rFonts w:eastAsia="DengXian"/>
          <w:lang w:eastAsia="zh-CN"/>
        </w:rPr>
        <w:tab/>
        <w:t xml:space="preserve">MM. </w:t>
      </w:r>
      <w:proofErr w:type="spellStart"/>
      <w:proofErr w:type="gramStart"/>
      <w:r w:rsidRPr="00631739">
        <w:rPr>
          <w:rFonts w:eastAsia="DengXian"/>
          <w:lang w:eastAsia="zh-CN"/>
        </w:rPr>
        <w:t>FailedCombiIntraSgsnRaUpdate.Cause.U</w:t>
      </w:r>
      <w:proofErr w:type="spellEnd"/>
      <w:proofErr w:type="gramEnd"/>
      <w:r w:rsidRPr="00631739">
        <w:rPr>
          <w:rFonts w:eastAsia="DengXian"/>
          <w:lang w:eastAsia="zh-CN"/>
        </w:rPr>
        <w:tab/>
        <w:t>UMTS;</w:t>
      </w:r>
    </w:p>
    <w:p w14:paraId="58131CF4" w14:textId="77777777" w:rsidR="00631739" w:rsidRPr="00631739" w:rsidRDefault="00631739" w:rsidP="00631739">
      <w:pPr>
        <w:pStyle w:val="B1"/>
        <w:rPr>
          <w:rFonts w:eastAsia="DengXian"/>
          <w:lang w:eastAsia="zh-CN"/>
        </w:rPr>
      </w:pPr>
      <w:proofErr w:type="spellStart"/>
      <w:r w:rsidRPr="00631739">
        <w:rPr>
          <w:rFonts w:eastAsia="DengXian"/>
          <w:lang w:eastAsia="zh-CN"/>
        </w:rPr>
        <w:t>i</w:t>
      </w:r>
      <w:proofErr w:type="spellEnd"/>
      <w:r w:rsidRPr="00631739">
        <w:rPr>
          <w:rFonts w:eastAsia="DengXian"/>
          <w:lang w:eastAsia="zh-CN"/>
        </w:rPr>
        <w:t>)</w:t>
      </w:r>
      <w:r w:rsidRPr="00631739">
        <w:rPr>
          <w:rFonts w:eastAsia="DengXian"/>
          <w:lang w:eastAsia="zh-CN"/>
        </w:rPr>
        <w:tab/>
        <w:t>where Cause identifies the reject cause.</w:t>
      </w:r>
    </w:p>
    <w:p w14:paraId="704AAE01" w14:textId="77777777" w:rsidR="00631739" w:rsidRPr="00631739" w:rsidRDefault="00631739" w:rsidP="00631739">
      <w:pPr>
        <w:pStyle w:val="B1"/>
        <w:rPr>
          <w:rFonts w:eastAsia="DengXian"/>
          <w:lang w:eastAsia="zh-CN"/>
        </w:rPr>
      </w:pPr>
      <w:r w:rsidRPr="00631739">
        <w:rPr>
          <w:rFonts w:eastAsia="DengXian"/>
          <w:lang w:eastAsia="zh-CN"/>
        </w:rPr>
        <w:t>j)</w:t>
      </w:r>
      <w:r w:rsidRPr="00631739">
        <w:rPr>
          <w:rFonts w:eastAsia="DengXian"/>
          <w:lang w:eastAsia="zh-CN"/>
        </w:rPr>
        <w:tab/>
        <w:t>RA, specified by a concatenation of the MCC, MNC, LAC and the RAC</w:t>
      </w:r>
      <w:r w:rsidRPr="00631739">
        <w:rPr>
          <w:rFonts w:eastAsia="DengXian"/>
          <w:lang w:eastAsia="zh-CN"/>
        </w:rPr>
        <w:lastRenderedPageBreak/>
        <w:t>.</w:t>
      </w:r>
    </w:p>
    <w:p w14:paraId="7C0255BE" w14:textId="77777777" w:rsidR="00631739" w:rsidRPr="00631739" w:rsidRDefault="00631739" w:rsidP="00631739">
      <w:pPr>
        <w:pStyle w:val="B1"/>
        <w:rPr>
          <w:rFonts w:eastAsia="DengXian"/>
          <w:lang w:eastAsia="zh-CN"/>
        </w:rPr>
      </w:pPr>
      <w:r w:rsidRPr="00631739">
        <w:rPr>
          <w:rFonts w:eastAsia="DengXian"/>
          <w:lang w:eastAsia="zh-CN"/>
        </w:rPr>
        <w:t>k)</w:t>
      </w:r>
      <w:r w:rsidRPr="00631739">
        <w:rPr>
          <w:rFonts w:eastAsia="DengXian"/>
          <w:lang w:eastAsia="zh-CN"/>
        </w:rPr>
        <w:tab/>
        <w:t>Valid for packet switching</w:t>
      </w:r>
    </w:p>
    <w:p w14:paraId="71983963" w14:textId="00A0641F" w:rsidR="00631739" w:rsidRDefault="00631739" w:rsidP="00631739">
      <w:pPr>
        <w:pStyle w:val="B1"/>
        <w:rPr>
          <w:rFonts w:eastAsia="DengXian" w:hint="eastAsia"/>
          <w:lang w:eastAsia="zh-CN"/>
        </w:rPr>
      </w:pPr>
      <w:r w:rsidRPr="00631739">
        <w:rPr>
          <w:rFonts w:eastAsia="DengXian"/>
          <w:lang w:eastAsia="zh-CN"/>
        </w:rPr>
        <w:t>l)</w:t>
      </w:r>
      <w:r w:rsidRPr="00631739">
        <w:rPr>
          <w:rFonts w:eastAsia="DengXian"/>
          <w:lang w:eastAsia="zh-CN"/>
        </w:rPr>
        <w:tab/>
        <w:t>GSM/UMTS</w:t>
      </w:r>
    </w:p>
    <w:p w14:paraId="23721A60" w14:textId="77777777" w:rsidR="003A0EB4" w:rsidRPr="002E1D1C" w:rsidRDefault="00DA3800" w:rsidP="00AC09E3">
      <w:pPr>
        <w:pStyle w:val="Heading3"/>
        <w:rPr>
          <w:snapToGrid w:val="0"/>
        </w:rPr>
      </w:pPr>
      <w:bookmarkStart w:id="50" w:name="_Toc10603044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.1.11</w:t>
        </w:r>
        <w:r w:rsidR="003A0EB4" w:rsidRPr="002E1D1C">
          <w:tab/>
        </w:r>
      </w:smartTag>
      <w:r w:rsidR="003A0EB4" w:rsidRPr="002E1D1C">
        <w:t>"Combined RA/LA with IMSI Attach" intra-SGSN Routing Area update procedures</w:t>
      </w:r>
      <w:bookmarkEnd w:id="50"/>
    </w:p>
    <w:p w14:paraId="6B6AA558" w14:textId="77777777" w:rsidR="003A0EB4" w:rsidRDefault="00DA3800" w:rsidP="00AC09E3">
      <w:pPr>
        <w:pStyle w:val="Heading4"/>
        <w:rPr>
          <w:rFonts w:eastAsia="DengXian"/>
          <w:lang w:eastAsia="zh-CN"/>
        </w:rPr>
      </w:pPr>
      <w:bookmarkStart w:id="51" w:name="_Toc10603045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.1.11</w:t>
        </w:r>
      </w:smartTag>
      <w:r w:rsidR="003A0EB4" w:rsidRPr="002E1D1C">
        <w:t>.1</w:t>
      </w:r>
      <w:r w:rsidR="003A0EB4" w:rsidRPr="002E1D1C">
        <w:tab/>
        <w:t>Attempted "combined RA/LA with IMSI Attach" intra-SGSN Routing Area update procedures</w:t>
      </w:r>
      <w:bookmarkEnd w:id="51"/>
    </w:p>
    <w:p w14:paraId="62C04129" w14:textId="77777777" w:rsidR="00EF100E" w:rsidRPr="00EF100E" w:rsidRDefault="00EF100E" w:rsidP="0031686D">
      <w:pPr>
        <w:pStyle w:val="B1"/>
        <w:rPr>
          <w:rFonts w:eastAsia="DengXian"/>
          <w:lang w:eastAsia="zh-CN"/>
        </w:rPr>
      </w:pPr>
      <w:r w:rsidRPr="00EF100E">
        <w:rPr>
          <w:rFonts w:eastAsia="DengXian"/>
          <w:lang w:eastAsia="zh-CN"/>
        </w:rPr>
        <w:t>a)</w:t>
      </w:r>
      <w:r w:rsidRPr="00EF100E">
        <w:rPr>
          <w:rFonts w:eastAsia="DengXian"/>
          <w:lang w:eastAsia="zh-CN"/>
        </w:rPr>
        <w:tab/>
        <w:t>This measurement provides the number of combined RA/LA updates with IMSI attach (intra-SGSN) procedures initiated in this SGSN. These are counted as attempts.</w:t>
      </w:r>
    </w:p>
    <w:p w14:paraId="0490AE3F" w14:textId="77777777" w:rsidR="00EF100E" w:rsidRPr="00EF100E" w:rsidRDefault="00EF100E" w:rsidP="0031686D">
      <w:pPr>
        <w:pStyle w:val="B1"/>
        <w:rPr>
          <w:rFonts w:eastAsia="DengXian"/>
          <w:lang w:eastAsia="zh-CN"/>
        </w:rPr>
      </w:pPr>
      <w:r w:rsidRPr="00EF100E">
        <w:rPr>
          <w:rFonts w:eastAsia="DengXian"/>
          <w:lang w:eastAsia="zh-CN"/>
        </w:rPr>
        <w:t>The three measurement types defined in e) are subject to the "2 out of 3 approach".</w:t>
      </w:r>
    </w:p>
    <w:p w14:paraId="3D794D07" w14:textId="77777777" w:rsidR="00EF100E" w:rsidRPr="00EF100E" w:rsidRDefault="00EF100E" w:rsidP="0031686D">
      <w:pPr>
        <w:pStyle w:val="B1"/>
        <w:rPr>
          <w:rFonts w:eastAsia="DengXian"/>
          <w:lang w:eastAsia="zh-CN"/>
        </w:rPr>
      </w:pPr>
      <w:r w:rsidRPr="00EF100E">
        <w:rPr>
          <w:rFonts w:eastAsia="DengXian"/>
          <w:lang w:eastAsia="zh-CN"/>
        </w:rPr>
        <w:t>b)</w:t>
      </w:r>
      <w:r w:rsidRPr="00EF100E">
        <w:rPr>
          <w:rFonts w:eastAsia="DengXian"/>
          <w:lang w:eastAsia="zh-CN"/>
        </w:rPr>
        <w:tab/>
        <w:t>CC.</w:t>
      </w:r>
    </w:p>
    <w:p w14:paraId="718CCA79" w14:textId="77777777" w:rsidR="00EF100E" w:rsidRPr="00EF100E" w:rsidRDefault="00EF100E" w:rsidP="0031686D">
      <w:pPr>
        <w:pStyle w:val="B1"/>
        <w:rPr>
          <w:rFonts w:eastAsia="DengXian"/>
          <w:lang w:eastAsia="zh-CN"/>
        </w:rPr>
      </w:pPr>
      <w:r w:rsidRPr="00EF100E">
        <w:rPr>
          <w:rFonts w:eastAsia="DengXian"/>
          <w:lang w:eastAsia="zh-CN"/>
        </w:rPr>
        <w:t>c)</w:t>
      </w:r>
      <w:r w:rsidRPr="00EF100E">
        <w:rPr>
          <w:rFonts w:eastAsia="DengXian"/>
          <w:lang w:eastAsia="zh-CN"/>
        </w:rPr>
        <w:tab/>
        <w:t>Receipt of "Routing Area Update REQUEST" message from the MS, indicating a combined RA/LA update with IMSI attach (TS 24.008 [15]).</w:t>
      </w:r>
    </w:p>
    <w:p w14:paraId="4140885B" w14:textId="77777777" w:rsidR="00EF100E" w:rsidRPr="00EF100E" w:rsidRDefault="00EF100E" w:rsidP="0031686D">
      <w:pPr>
        <w:pStyle w:val="B1"/>
        <w:rPr>
          <w:rFonts w:eastAsia="DengXian"/>
          <w:lang w:eastAsia="zh-CN"/>
        </w:rPr>
      </w:pPr>
      <w:r w:rsidRPr="00EF100E">
        <w:rPr>
          <w:rFonts w:eastAsia="DengXian"/>
          <w:lang w:eastAsia="zh-CN"/>
        </w:rPr>
        <w:t>d)</w:t>
      </w:r>
      <w:r w:rsidRPr="00EF100E">
        <w:rPr>
          <w:rFonts w:eastAsia="DengXian"/>
          <w:lang w:eastAsia="zh-CN"/>
        </w:rPr>
        <w:tab/>
        <w:t>A single integer value per measurement type defined in e).</w:t>
      </w:r>
    </w:p>
    <w:p w14:paraId="63BBE366" w14:textId="77777777" w:rsidR="00EF100E" w:rsidRPr="00EF100E" w:rsidRDefault="00EF100E" w:rsidP="0031686D">
      <w:pPr>
        <w:pStyle w:val="B1"/>
        <w:rPr>
          <w:rFonts w:eastAsia="DengXian"/>
          <w:lang w:eastAsia="zh-CN"/>
        </w:rPr>
      </w:pPr>
      <w:r w:rsidRPr="00EF100E">
        <w:rPr>
          <w:rFonts w:eastAsia="DengXian"/>
          <w:lang w:eastAsia="zh-CN"/>
        </w:rPr>
        <w:t>e)</w:t>
      </w:r>
      <w:r w:rsidRPr="00EF100E">
        <w:rPr>
          <w:rFonts w:eastAsia="DengXian"/>
          <w:lang w:eastAsia="zh-CN"/>
        </w:rPr>
        <w:tab/>
      </w:r>
      <w:proofErr w:type="spellStart"/>
      <w:r w:rsidRPr="00EF100E">
        <w:rPr>
          <w:rFonts w:eastAsia="DengXian"/>
          <w:lang w:eastAsia="zh-CN"/>
        </w:rPr>
        <w:t>MM.AttImsiCombiIntraSgsnRAUpdate</w:t>
      </w:r>
      <w:proofErr w:type="spellEnd"/>
      <w:r w:rsidRPr="00EF100E">
        <w:rPr>
          <w:rFonts w:eastAsia="DengXian"/>
          <w:lang w:eastAsia="zh-CN"/>
        </w:rPr>
        <w:t>:</w:t>
      </w:r>
    </w:p>
    <w:p w14:paraId="3A0F9FD0" w14:textId="77777777" w:rsidR="00EF100E" w:rsidRPr="00EF100E" w:rsidRDefault="00EF100E" w:rsidP="0031686D">
      <w:pPr>
        <w:pStyle w:val="B2"/>
        <w:rPr>
          <w:rFonts w:eastAsia="DengXian"/>
          <w:lang w:eastAsia="zh-CN"/>
        </w:rPr>
      </w:pPr>
      <w:r w:rsidRPr="00EF100E">
        <w:rPr>
          <w:rFonts w:eastAsia="DengXian"/>
          <w:lang w:eastAsia="zh-CN"/>
        </w:rPr>
        <w:t>-</w:t>
      </w:r>
      <w:r w:rsidRPr="00EF100E">
        <w:rPr>
          <w:rFonts w:eastAsia="DengXian"/>
          <w:lang w:eastAsia="zh-CN"/>
        </w:rPr>
        <w:tab/>
      </w:r>
      <w:proofErr w:type="spellStart"/>
      <w:r w:rsidRPr="00EF100E">
        <w:rPr>
          <w:rFonts w:eastAsia="DengXian"/>
          <w:lang w:eastAsia="zh-CN"/>
        </w:rPr>
        <w:t>MM.AttImsiCombiIntraSgsnRAUpdate</w:t>
      </w:r>
      <w:proofErr w:type="spellEnd"/>
      <w:r w:rsidRPr="00EF100E">
        <w:rPr>
          <w:rFonts w:eastAsia="DengXian"/>
          <w:lang w:eastAsia="zh-CN"/>
        </w:rPr>
        <w:tab/>
        <w:t>Combined (don't care</w:t>
      </w:r>
      <w:proofErr w:type="gramStart"/>
      <w:r w:rsidRPr="00EF100E">
        <w:rPr>
          <w:rFonts w:eastAsia="DengXian"/>
          <w:lang w:eastAsia="zh-CN"/>
        </w:rPr>
        <w:t>);</w:t>
      </w:r>
      <w:proofErr w:type="gramEnd"/>
    </w:p>
    <w:p w14:paraId="0472CDA7" w14:textId="77777777" w:rsidR="00EF100E" w:rsidRPr="00EF100E" w:rsidRDefault="00EF100E" w:rsidP="0031686D">
      <w:pPr>
        <w:pStyle w:val="B2"/>
        <w:rPr>
          <w:rFonts w:eastAsia="DengXian"/>
          <w:lang w:eastAsia="zh-CN"/>
        </w:rPr>
      </w:pPr>
      <w:r w:rsidRPr="00EF100E">
        <w:rPr>
          <w:rFonts w:eastAsia="DengXian"/>
          <w:lang w:eastAsia="zh-CN"/>
        </w:rPr>
        <w:t>-</w:t>
      </w:r>
      <w:proofErr w:type="gramStart"/>
      <w:r w:rsidRPr="00EF100E">
        <w:rPr>
          <w:rFonts w:eastAsia="DengXian"/>
          <w:lang w:eastAsia="zh-CN"/>
        </w:rPr>
        <w:tab/>
      </w:r>
      <w:proofErr w:type="spellStart"/>
      <w:r w:rsidRPr="00EF100E">
        <w:rPr>
          <w:rFonts w:eastAsia="DengXian"/>
          <w:lang w:eastAsia="zh-CN"/>
        </w:rPr>
        <w:t>MM.AttImsiCombiIntraSgsnRAUpdate.G</w:t>
      </w:r>
      <w:proofErr w:type="spellEnd"/>
      <w:proofErr w:type="gramEnd"/>
      <w:r w:rsidRPr="00EF100E">
        <w:rPr>
          <w:rFonts w:eastAsia="DengXian"/>
          <w:lang w:eastAsia="zh-CN"/>
        </w:rPr>
        <w:tab/>
        <w:t>GSM;</w:t>
      </w:r>
    </w:p>
    <w:p w14:paraId="4348200A" w14:textId="77777777" w:rsidR="00EF100E" w:rsidRPr="00EF100E" w:rsidRDefault="00EF100E" w:rsidP="0031686D">
      <w:pPr>
        <w:pStyle w:val="B2"/>
        <w:rPr>
          <w:rFonts w:eastAsia="DengXian"/>
          <w:lang w:eastAsia="zh-CN"/>
        </w:rPr>
      </w:pPr>
      <w:r w:rsidRPr="00EF100E">
        <w:rPr>
          <w:rFonts w:eastAsia="DengXian"/>
          <w:lang w:eastAsia="zh-CN"/>
        </w:rPr>
        <w:t>-</w:t>
      </w:r>
      <w:proofErr w:type="gramStart"/>
      <w:r w:rsidRPr="00EF100E">
        <w:rPr>
          <w:rFonts w:eastAsia="DengXian"/>
          <w:lang w:eastAsia="zh-CN"/>
        </w:rPr>
        <w:tab/>
      </w:r>
      <w:proofErr w:type="spellStart"/>
      <w:r w:rsidRPr="00EF100E">
        <w:rPr>
          <w:rFonts w:eastAsia="DengXian"/>
          <w:lang w:eastAsia="zh-CN"/>
        </w:rPr>
        <w:t>MM.AttImsiCombiIntraSgsnRAUpdate.U</w:t>
      </w:r>
      <w:proofErr w:type="spellEnd"/>
      <w:proofErr w:type="gramEnd"/>
      <w:r w:rsidRPr="00EF100E">
        <w:rPr>
          <w:rFonts w:eastAsia="DengXian"/>
          <w:lang w:eastAsia="zh-CN"/>
        </w:rPr>
        <w:tab/>
        <w:t>UMTS.</w:t>
      </w:r>
    </w:p>
    <w:p w14:paraId="4101E517" w14:textId="77777777" w:rsidR="00EF100E" w:rsidRPr="00EF100E" w:rsidRDefault="00EF100E" w:rsidP="0031686D">
      <w:pPr>
        <w:pStyle w:val="B1"/>
        <w:rPr>
          <w:rFonts w:eastAsia="DengXian"/>
          <w:lang w:eastAsia="zh-CN"/>
        </w:rPr>
      </w:pPr>
      <w:r w:rsidRPr="00EF100E">
        <w:rPr>
          <w:rFonts w:eastAsia="DengXian"/>
          <w:lang w:eastAsia="zh-CN"/>
        </w:rPr>
        <w:t>f)</w:t>
      </w:r>
      <w:r w:rsidRPr="00EF100E">
        <w:rPr>
          <w:rFonts w:eastAsia="DengXian"/>
          <w:lang w:eastAsia="zh-CN"/>
        </w:rPr>
        <w:tab/>
        <w:t>RA, specified by a concatenation of the MCC, MNC, LAC and the RAC.</w:t>
      </w:r>
    </w:p>
    <w:p w14:paraId="00BE8BCF" w14:textId="77777777" w:rsidR="00EF100E" w:rsidRPr="00EF100E" w:rsidRDefault="00EF100E" w:rsidP="0031686D">
      <w:pPr>
        <w:pStyle w:val="B1"/>
        <w:rPr>
          <w:rFonts w:eastAsia="DengXian"/>
          <w:lang w:eastAsia="zh-CN"/>
        </w:rPr>
      </w:pPr>
      <w:r w:rsidRPr="00EF100E">
        <w:rPr>
          <w:rFonts w:eastAsia="DengXian"/>
          <w:lang w:eastAsia="zh-CN"/>
        </w:rPr>
        <w:t>g)</w:t>
      </w:r>
      <w:r w:rsidRPr="00EF100E">
        <w:rPr>
          <w:rFonts w:eastAsia="DengXian"/>
          <w:lang w:eastAsia="zh-CN"/>
        </w:rPr>
        <w:tab/>
        <w:t>Valid for packet switching.</w:t>
      </w:r>
    </w:p>
    <w:p w14:paraId="17B683BF" w14:textId="29063F9E" w:rsidR="00EF100E" w:rsidRDefault="00EF100E" w:rsidP="0031686D">
      <w:pPr>
        <w:pStyle w:val="B1"/>
        <w:rPr>
          <w:rFonts w:eastAsia="DengXian" w:hint="eastAsia"/>
          <w:lang w:eastAsia="zh-CN"/>
        </w:rPr>
      </w:pPr>
      <w:r w:rsidRPr="00EF100E">
        <w:rPr>
          <w:rFonts w:eastAsia="DengXian"/>
          <w:lang w:eastAsia="zh-CN"/>
        </w:rPr>
        <w:t>h)</w:t>
      </w:r>
      <w:r w:rsidRPr="00EF100E">
        <w:rPr>
          <w:rFonts w:eastAsia="DengXian"/>
          <w:lang w:eastAsia="zh-CN"/>
        </w:rPr>
        <w:tab/>
        <w:t>GSM/UMTS.</w:t>
      </w:r>
    </w:p>
    <w:p w14:paraId="281EA555" w14:textId="77777777" w:rsidR="0097395B" w:rsidRDefault="00DA3800" w:rsidP="00AC09E3">
      <w:pPr>
        <w:pStyle w:val="Heading4"/>
        <w:rPr>
          <w:rFonts w:eastAsia="DengXian"/>
          <w:lang w:eastAsia="zh-CN"/>
        </w:rPr>
      </w:pPr>
      <w:bookmarkStart w:id="52" w:name="_Toc106030451"/>
      <w:smartTag w:uri="urn:schemas-microsoft-com:office:smarttags" w:element="chsdate">
        <w:smartTagPr>
          <w:attr w:name="Year" w:val="1899"/>
          <w:attr w:name="Month" w:val="12"/>
          <w:attr w:name="Day" w:val="30"/>
          <w:attr w:name="IsLunarDate" w:val="False"/>
          <w:attr w:name="IsROCDate" w:val="False"/>
        </w:smartTagPr>
        <w:r w:rsidRPr="002E1D1C">
          <w:t>4</w:t>
        </w:r>
        <w:r w:rsidR="0097395B" w:rsidRPr="002E1D1C">
          <w:t>.1.11</w:t>
        </w:r>
      </w:smartTag>
      <w:r w:rsidR="0097395B" w:rsidRPr="002E1D1C">
        <w:t>.2</w:t>
      </w:r>
      <w:r w:rsidR="0097395B" w:rsidRPr="002E1D1C">
        <w:tab/>
        <w:t>Failed "combined RA/LA with IMSI Attach</w:t>
      </w:r>
      <w:proofErr w:type="gramStart"/>
      <w:r w:rsidR="0097395B" w:rsidRPr="002E1D1C">
        <w:t>"  intra</w:t>
      </w:r>
      <w:proofErr w:type="gramEnd"/>
      <w:r w:rsidR="0097395B" w:rsidRPr="002E1D1C">
        <w:t>-SGSN Routing Area update procedures</w:t>
      </w:r>
      <w:bookmarkEnd w:id="52"/>
    </w:p>
    <w:p w14:paraId="0B0B32BA" w14:textId="77777777" w:rsidR="00B17433" w:rsidRPr="00B17433" w:rsidRDefault="00B17433" w:rsidP="00B17433">
      <w:pPr>
        <w:pStyle w:val="B1"/>
        <w:rPr>
          <w:rFonts w:eastAsia="DengXian"/>
          <w:lang w:eastAsia="zh-CN"/>
        </w:rPr>
      </w:pPr>
      <w:r w:rsidRPr="00B17433">
        <w:rPr>
          <w:rFonts w:eastAsia="DengXian"/>
          <w:lang w:eastAsia="zh-CN"/>
        </w:rPr>
        <w:t>a)</w:t>
      </w:r>
      <w:r w:rsidRPr="00B17433">
        <w:rPr>
          <w:rFonts w:eastAsia="DengXian"/>
          <w:lang w:eastAsia="zh-CN"/>
        </w:rPr>
        <w:tab/>
        <w:t xml:space="preserve">This measurement provides the number of failed GPRS "combined RA/LA with IMSI Attach" intra-SGSN Routing Area Update procedures initiated in this SGSN. The measurement is split into </w:t>
      </w:r>
      <w:proofErr w:type="spellStart"/>
      <w:r w:rsidRPr="00B17433">
        <w:rPr>
          <w:rFonts w:eastAsia="DengXian"/>
          <w:lang w:eastAsia="zh-CN"/>
        </w:rPr>
        <w:t>subcounters</w:t>
      </w:r>
      <w:proofErr w:type="spellEnd"/>
      <w:r w:rsidRPr="00B17433">
        <w:rPr>
          <w:rFonts w:eastAsia="DengXian"/>
          <w:lang w:eastAsia="zh-CN"/>
        </w:rPr>
        <w:t xml:space="preserve"> per the reject cause. The three measurements defined in e) are subject to the "2 out of 3 approach".</w:t>
      </w:r>
    </w:p>
    <w:p w14:paraId="47A5C237" w14:textId="77777777" w:rsidR="00B17433" w:rsidRPr="00B17433" w:rsidRDefault="00B17433" w:rsidP="00B17433">
      <w:pPr>
        <w:pStyle w:val="B1"/>
        <w:rPr>
          <w:rFonts w:eastAsia="DengXian"/>
          <w:lang w:eastAsia="zh-CN"/>
        </w:rPr>
      </w:pPr>
      <w:r w:rsidRPr="00B17433">
        <w:rPr>
          <w:rFonts w:eastAsia="DengXian"/>
          <w:lang w:eastAsia="zh-CN"/>
        </w:rPr>
        <w:t>b)</w:t>
      </w:r>
      <w:r w:rsidRPr="00B17433">
        <w:rPr>
          <w:rFonts w:eastAsia="DengXian"/>
          <w:lang w:eastAsia="zh-CN"/>
        </w:rPr>
        <w:tab/>
        <w:t>CC</w:t>
      </w:r>
    </w:p>
    <w:p w14:paraId="3D189E1C" w14:textId="77777777" w:rsidR="00B17433" w:rsidRPr="00B17433" w:rsidRDefault="00B17433" w:rsidP="00B17433">
      <w:pPr>
        <w:pStyle w:val="B1"/>
        <w:rPr>
          <w:rFonts w:eastAsia="DengXian"/>
          <w:lang w:eastAsia="zh-CN"/>
        </w:rPr>
      </w:pPr>
      <w:r w:rsidRPr="00B17433">
        <w:rPr>
          <w:rFonts w:eastAsia="DengXian"/>
          <w:lang w:eastAsia="zh-CN"/>
        </w:rPr>
        <w:t>c)</w:t>
      </w:r>
      <w:r w:rsidRPr="00B17433">
        <w:rPr>
          <w:rFonts w:eastAsia="DengXian"/>
          <w:lang w:eastAsia="zh-CN"/>
        </w:rPr>
        <w:tab/>
        <w:t>Transmission by the SGSN of the ROUTING AREA UPDATE REJECT message to the MS, in response to a " ROUTING AREA UPDATE REQUEST" ("combined RA/LA with IMSI Attach</w:t>
      </w:r>
      <w:proofErr w:type="gramStart"/>
      <w:r w:rsidRPr="00B17433">
        <w:rPr>
          <w:rFonts w:eastAsia="DengXian"/>
          <w:lang w:eastAsia="zh-CN"/>
        </w:rPr>
        <w:t>"  Intra</w:t>
      </w:r>
      <w:proofErr w:type="gramEnd"/>
      <w:r w:rsidRPr="00B17433">
        <w:rPr>
          <w:rFonts w:eastAsia="DengXian"/>
          <w:lang w:eastAsia="zh-CN"/>
        </w:rPr>
        <w:t>-</w:t>
      </w:r>
      <w:proofErr w:type="spellStart"/>
      <w:r w:rsidRPr="00B17433">
        <w:rPr>
          <w:rFonts w:eastAsia="DengXian"/>
          <w:lang w:eastAsia="zh-CN"/>
        </w:rPr>
        <w:t>Sgsn</w:t>
      </w:r>
      <w:proofErr w:type="spellEnd"/>
      <w:r w:rsidRPr="00B17433">
        <w:rPr>
          <w:rFonts w:eastAsia="DengXian"/>
          <w:lang w:eastAsia="zh-CN"/>
        </w:rPr>
        <w:t>) message, the relevant measurement is incremented according to the reject cause. Possible reject causes are defined within TS 24.008 [15].</w:t>
      </w:r>
    </w:p>
    <w:p w14:paraId="747661C0" w14:textId="77777777" w:rsidR="00B17433" w:rsidRPr="00B17433" w:rsidRDefault="00B17433" w:rsidP="00B17433">
      <w:pPr>
        <w:pStyle w:val="B1"/>
        <w:rPr>
          <w:rFonts w:eastAsia="DengXian"/>
          <w:lang w:eastAsia="zh-CN"/>
        </w:rPr>
      </w:pPr>
      <w:r w:rsidRPr="00B17433">
        <w:rPr>
          <w:rFonts w:eastAsia="DengXian"/>
          <w:lang w:eastAsia="zh-CN"/>
        </w:rPr>
        <w:t xml:space="preserve">The sum of all supported per cause measurements shall be equal to the total number of failed GPRS routing area update procedures. In case only a subset of per cause measurements is supported, a sum </w:t>
      </w:r>
      <w:proofErr w:type="spellStart"/>
      <w:r w:rsidRPr="00B17433">
        <w:rPr>
          <w:rFonts w:eastAsia="DengXian"/>
          <w:lang w:eastAsia="zh-CN"/>
        </w:rPr>
        <w:t>subcounter</w:t>
      </w:r>
      <w:proofErr w:type="spellEnd"/>
      <w:r w:rsidRPr="00B17433">
        <w:rPr>
          <w:rFonts w:eastAsia="DengXian"/>
          <w:lang w:eastAsia="zh-CN"/>
        </w:rPr>
        <w:t xml:space="preserve"> will be provided first.</w:t>
      </w:r>
    </w:p>
    <w:p w14:paraId="7C90EAD2" w14:textId="77777777" w:rsidR="00B17433" w:rsidRPr="00B17433" w:rsidRDefault="00B17433" w:rsidP="00B17433">
      <w:pPr>
        <w:pStyle w:val="B1"/>
        <w:rPr>
          <w:rFonts w:eastAsia="DengXian"/>
          <w:lang w:eastAsia="zh-CN"/>
        </w:rPr>
      </w:pPr>
      <w:r w:rsidRPr="00B17433">
        <w:rPr>
          <w:rFonts w:eastAsia="DengXian"/>
          <w:lang w:eastAsia="zh-CN"/>
        </w:rPr>
        <w:t>d)</w:t>
      </w:r>
      <w:r w:rsidRPr="00B17433">
        <w:rPr>
          <w:rFonts w:eastAsia="DengXian"/>
          <w:lang w:eastAsia="zh-CN"/>
        </w:rPr>
        <w:tab/>
        <w:t xml:space="preserve">Each measurement (as defined in e) is an integer value. The number of measurements is equal to the number of causes supported plus a possible sum value identified by </w:t>
      </w:r>
      <w:proofErr w:type="gramStart"/>
      <w:r w:rsidRPr="00B17433">
        <w:rPr>
          <w:rFonts w:eastAsia="DengXian"/>
          <w:lang w:eastAsia="zh-CN"/>
        </w:rPr>
        <w:t>the .sum</w:t>
      </w:r>
      <w:proofErr w:type="gramEnd"/>
      <w:r w:rsidRPr="00B17433">
        <w:rPr>
          <w:rFonts w:eastAsia="DengXian"/>
          <w:lang w:eastAsia="zh-CN"/>
        </w:rPr>
        <w:t xml:space="preserve"> suffix.</w:t>
      </w:r>
    </w:p>
    <w:p w14:paraId="5E8D8607" w14:textId="77777777" w:rsidR="00B17433" w:rsidRPr="00B17433" w:rsidRDefault="00B17433" w:rsidP="00B17433">
      <w:pPr>
        <w:pStyle w:val="B1"/>
        <w:rPr>
          <w:rFonts w:eastAsia="DengXian"/>
          <w:lang w:eastAsia="zh-CN"/>
        </w:rPr>
      </w:pPr>
      <w:r w:rsidRPr="00B17433">
        <w:rPr>
          <w:rFonts w:eastAsia="DengXian"/>
          <w:lang w:eastAsia="zh-CN"/>
        </w:rPr>
        <w:t>e)</w:t>
      </w:r>
      <w:r w:rsidRPr="00B17433">
        <w:rPr>
          <w:rFonts w:eastAsia="DengXian"/>
          <w:lang w:eastAsia="zh-CN"/>
        </w:rPr>
        <w:tab/>
        <w:t xml:space="preserve">MM. </w:t>
      </w:r>
      <w:proofErr w:type="spellStart"/>
      <w:r w:rsidRPr="00B17433">
        <w:rPr>
          <w:rFonts w:eastAsia="DengXian"/>
          <w:lang w:eastAsia="zh-CN"/>
        </w:rPr>
        <w:t>FailImsiCombiIntraSgsnRAUpdate.Cause</w:t>
      </w:r>
      <w:proofErr w:type="spellEnd"/>
      <w:r w:rsidRPr="00B17433">
        <w:rPr>
          <w:rFonts w:eastAsia="DengXian"/>
          <w:lang w:eastAsia="zh-CN"/>
        </w:rPr>
        <w:t>:</w:t>
      </w:r>
    </w:p>
    <w:p w14:paraId="765BB19A" w14:textId="77777777" w:rsidR="00B17433" w:rsidRPr="00B17433" w:rsidRDefault="00B17433" w:rsidP="00B17433">
      <w:pPr>
        <w:pStyle w:val="B1"/>
        <w:rPr>
          <w:rFonts w:eastAsia="DengXian"/>
          <w:lang w:eastAsia="zh-CN"/>
        </w:rPr>
      </w:pPr>
      <w:r w:rsidRPr="00B17433">
        <w:rPr>
          <w:rFonts w:eastAsia="DengXian"/>
          <w:lang w:eastAsia="zh-CN"/>
        </w:rPr>
        <w:t>f)</w:t>
      </w:r>
      <w:r w:rsidRPr="00B17433">
        <w:rPr>
          <w:rFonts w:eastAsia="DengXian"/>
          <w:lang w:eastAsia="zh-CN"/>
        </w:rPr>
        <w:tab/>
        <w:t>-</w:t>
      </w:r>
      <w:r w:rsidRPr="00B17433">
        <w:rPr>
          <w:rFonts w:eastAsia="DengXian"/>
          <w:lang w:eastAsia="zh-CN"/>
        </w:rPr>
        <w:tab/>
        <w:t xml:space="preserve">MM. </w:t>
      </w:r>
      <w:proofErr w:type="spellStart"/>
      <w:r w:rsidRPr="00B17433">
        <w:rPr>
          <w:rFonts w:eastAsia="DengXian"/>
          <w:lang w:eastAsia="zh-CN"/>
        </w:rPr>
        <w:t>FailImsiCombiIntraSgsnRAUpdate.Cause</w:t>
      </w:r>
      <w:proofErr w:type="spellEnd"/>
      <w:r w:rsidRPr="00B17433">
        <w:rPr>
          <w:rFonts w:eastAsia="DengXian"/>
          <w:lang w:eastAsia="zh-CN"/>
        </w:rPr>
        <w:tab/>
        <w:t>Combined (don't care</w:t>
      </w:r>
      <w:proofErr w:type="gramStart"/>
      <w:r w:rsidRPr="00B17433">
        <w:rPr>
          <w:rFonts w:eastAsia="DengXian"/>
          <w:lang w:eastAsia="zh-CN"/>
        </w:rPr>
        <w:t>);</w:t>
      </w:r>
      <w:proofErr w:type="gramEnd"/>
    </w:p>
    <w:p w14:paraId="36B952D6" w14:textId="77777777" w:rsidR="00B17433" w:rsidRPr="00B17433" w:rsidRDefault="00B17433" w:rsidP="00B17433">
      <w:pPr>
        <w:pStyle w:val="B1"/>
        <w:rPr>
          <w:rFonts w:eastAsia="DengXian"/>
          <w:lang w:eastAsia="zh-CN"/>
        </w:rPr>
      </w:pPr>
      <w:r w:rsidRPr="00B17433">
        <w:rPr>
          <w:rFonts w:eastAsia="DengXian"/>
          <w:lang w:eastAsia="zh-CN"/>
        </w:rPr>
        <w:t>g)</w:t>
      </w:r>
      <w:r w:rsidRPr="00B17433">
        <w:rPr>
          <w:rFonts w:eastAsia="DengXian"/>
          <w:lang w:eastAsia="zh-CN"/>
        </w:rPr>
        <w:tab/>
        <w:t>-</w:t>
      </w:r>
      <w:r w:rsidRPr="00B17433">
        <w:rPr>
          <w:rFonts w:eastAsia="DengXian"/>
          <w:lang w:eastAsia="zh-CN"/>
        </w:rPr>
        <w:tab/>
        <w:t xml:space="preserve">MM. </w:t>
      </w:r>
      <w:proofErr w:type="spellStart"/>
      <w:proofErr w:type="gramStart"/>
      <w:r w:rsidRPr="00B17433">
        <w:rPr>
          <w:rFonts w:eastAsia="DengXian"/>
          <w:lang w:eastAsia="zh-CN"/>
        </w:rPr>
        <w:t>FailImsiCombiIntraSgsnRAUpdate.Cause.G</w:t>
      </w:r>
      <w:proofErr w:type="spellEnd"/>
      <w:proofErr w:type="gramEnd"/>
      <w:r w:rsidRPr="00B17433">
        <w:rPr>
          <w:rFonts w:eastAsia="DengXian"/>
          <w:lang w:eastAsia="zh-CN"/>
        </w:rPr>
        <w:tab/>
        <w:t>GSM;</w:t>
      </w:r>
    </w:p>
    <w:p w14:paraId="7EABB92D" w14:textId="77777777" w:rsidR="00B17433" w:rsidRPr="00B17433" w:rsidRDefault="00B17433" w:rsidP="00B17433">
      <w:pPr>
        <w:pStyle w:val="B1"/>
        <w:rPr>
          <w:rFonts w:eastAsia="DengXian"/>
          <w:lang w:eastAsia="zh-CN"/>
        </w:rPr>
      </w:pPr>
      <w:r w:rsidRPr="00B17433">
        <w:rPr>
          <w:rFonts w:eastAsia="DengXian"/>
          <w:lang w:eastAsia="zh-CN"/>
        </w:rPr>
        <w:t>h)</w:t>
      </w:r>
      <w:r w:rsidRPr="00B17433">
        <w:rPr>
          <w:rFonts w:eastAsia="DengXian"/>
          <w:lang w:eastAsia="zh-CN"/>
        </w:rPr>
        <w:tab/>
        <w:t>-</w:t>
      </w:r>
      <w:r w:rsidRPr="00B17433">
        <w:rPr>
          <w:rFonts w:eastAsia="DengXian"/>
          <w:lang w:eastAsia="zh-CN"/>
        </w:rPr>
        <w:tab/>
        <w:t xml:space="preserve">MM. </w:t>
      </w:r>
      <w:proofErr w:type="spellStart"/>
      <w:proofErr w:type="gramStart"/>
      <w:r w:rsidRPr="00B17433">
        <w:rPr>
          <w:rFonts w:eastAsia="DengXian"/>
          <w:lang w:eastAsia="zh-CN"/>
        </w:rPr>
        <w:t>FailImsiCombiIntraSgsnRAUpdate.Cause.U</w:t>
      </w:r>
      <w:proofErr w:type="spellEnd"/>
      <w:proofErr w:type="gramEnd"/>
      <w:r w:rsidRPr="00B17433">
        <w:rPr>
          <w:rFonts w:eastAsia="DengXian"/>
          <w:lang w:eastAsia="zh-CN"/>
        </w:rPr>
        <w:tab/>
        <w:t>UMTS;</w:t>
      </w:r>
    </w:p>
    <w:p w14:paraId="1CEBE098" w14:textId="77777777" w:rsidR="00B17433" w:rsidRPr="00B17433" w:rsidRDefault="00B17433" w:rsidP="00B17433">
      <w:pPr>
        <w:pStyle w:val="B1"/>
        <w:rPr>
          <w:rFonts w:eastAsia="DengXian"/>
          <w:lang w:eastAsia="zh-CN"/>
        </w:rPr>
      </w:pPr>
      <w:proofErr w:type="spellStart"/>
      <w:r w:rsidRPr="00B17433">
        <w:rPr>
          <w:rFonts w:eastAsia="DengXian"/>
          <w:lang w:eastAsia="zh-CN"/>
        </w:rPr>
        <w:t>i</w:t>
      </w:r>
      <w:proofErr w:type="spellEnd"/>
      <w:r w:rsidRPr="00B17433">
        <w:rPr>
          <w:rFonts w:eastAsia="DengXian"/>
          <w:lang w:eastAsia="zh-CN"/>
        </w:rPr>
        <w:t>)</w:t>
      </w:r>
      <w:r w:rsidRPr="00B17433">
        <w:rPr>
          <w:rFonts w:eastAsia="DengXian"/>
          <w:lang w:eastAsia="zh-CN"/>
        </w:rPr>
        <w:tab/>
        <w:t>where C</w:t>
      </w:r>
      <w:r w:rsidRPr="00B17433">
        <w:rPr>
          <w:rFonts w:eastAsia="DengXian"/>
          <w:lang w:eastAsia="zh-CN"/>
        </w:rPr>
        <w:lastRenderedPageBreak/>
        <w:t>ause identifies the reject cause.</w:t>
      </w:r>
    </w:p>
    <w:p w14:paraId="2013FAC4" w14:textId="77777777" w:rsidR="00B17433" w:rsidRPr="00B17433" w:rsidRDefault="00B17433" w:rsidP="00B17433">
      <w:pPr>
        <w:pStyle w:val="B1"/>
        <w:rPr>
          <w:rFonts w:eastAsia="DengXian"/>
          <w:lang w:eastAsia="zh-CN"/>
        </w:rPr>
      </w:pPr>
      <w:r w:rsidRPr="00B17433">
        <w:rPr>
          <w:rFonts w:eastAsia="DengXian"/>
          <w:lang w:eastAsia="zh-CN"/>
        </w:rPr>
        <w:t>j)</w:t>
      </w:r>
      <w:r w:rsidRPr="00B17433">
        <w:rPr>
          <w:rFonts w:eastAsia="DengXian"/>
          <w:lang w:eastAsia="zh-CN"/>
        </w:rPr>
        <w:tab/>
        <w:t>RA, specified by a concatenation of the MCC, MNC, LAC and the RAC.</w:t>
      </w:r>
    </w:p>
    <w:p w14:paraId="3987F8FC" w14:textId="77777777" w:rsidR="00B17433" w:rsidRPr="00B17433" w:rsidRDefault="00B17433" w:rsidP="00B17433">
      <w:pPr>
        <w:pStyle w:val="B1"/>
        <w:rPr>
          <w:rFonts w:eastAsia="DengXian"/>
          <w:lang w:eastAsia="zh-CN"/>
        </w:rPr>
      </w:pPr>
      <w:r w:rsidRPr="00B17433">
        <w:rPr>
          <w:rFonts w:eastAsia="DengXian"/>
          <w:lang w:eastAsia="zh-CN"/>
        </w:rPr>
        <w:t>k)</w:t>
      </w:r>
      <w:r w:rsidRPr="00B17433">
        <w:rPr>
          <w:rFonts w:eastAsia="DengXian"/>
          <w:lang w:eastAsia="zh-CN"/>
        </w:rPr>
        <w:tab/>
        <w:t>Valid for packet switching</w:t>
      </w:r>
    </w:p>
    <w:p w14:paraId="5C378AC5" w14:textId="3067B5D6" w:rsidR="00B17433" w:rsidRDefault="00B17433" w:rsidP="00B17433">
      <w:pPr>
        <w:pStyle w:val="B1"/>
        <w:rPr>
          <w:rFonts w:eastAsia="DengXian" w:hint="eastAsia"/>
          <w:lang w:eastAsia="zh-CN"/>
        </w:rPr>
      </w:pPr>
      <w:r w:rsidRPr="00B17433">
        <w:rPr>
          <w:rFonts w:eastAsia="DengXian"/>
          <w:lang w:eastAsia="zh-CN"/>
        </w:rPr>
        <w:t>l)</w:t>
      </w:r>
      <w:r w:rsidRPr="00B17433">
        <w:rPr>
          <w:rFonts w:eastAsia="DengXian"/>
          <w:lang w:eastAsia="zh-CN"/>
        </w:rPr>
        <w:tab/>
        <w:t>GSM/UMTS</w:t>
      </w:r>
    </w:p>
    <w:p w14:paraId="57212673" w14:textId="77777777" w:rsidR="003A0EB4" w:rsidRPr="002E1D1C" w:rsidRDefault="00DA3800" w:rsidP="00AC09E3">
      <w:pPr>
        <w:pStyle w:val="Heading3"/>
        <w:rPr>
          <w:snapToGrid w:val="0"/>
        </w:rPr>
      </w:pPr>
      <w:bookmarkStart w:id="53" w:name="_Toc10603045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.1.12</w:t>
        </w:r>
        <w:r w:rsidR="003A0EB4" w:rsidRPr="002E1D1C">
          <w:tab/>
        </w:r>
      </w:smartTag>
      <w:r w:rsidR="003A0EB4" w:rsidRPr="002E1D1C">
        <w:t>Combined RA/LA inter-SGSN Routing Area update procedures</w:t>
      </w:r>
      <w:bookmarkEnd w:id="53"/>
    </w:p>
    <w:p w14:paraId="2DCCFD65" w14:textId="77777777" w:rsidR="003A0EB4" w:rsidRDefault="00DA3800" w:rsidP="00AC09E3">
      <w:pPr>
        <w:pStyle w:val="Heading4"/>
        <w:rPr>
          <w:rFonts w:eastAsia="DengXian"/>
          <w:lang w:eastAsia="zh-CN"/>
        </w:rPr>
      </w:pPr>
      <w:bookmarkStart w:id="54" w:name="_Toc10603045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.1.12</w:t>
        </w:r>
      </w:smartTag>
      <w:r w:rsidR="003A0EB4" w:rsidRPr="002E1D1C">
        <w:t>.1</w:t>
      </w:r>
      <w:r w:rsidR="003A0EB4" w:rsidRPr="002E1D1C">
        <w:tab/>
        <w:t>Attempted combined RA/LA inter-SGSN Routing Area update procedures</w:t>
      </w:r>
      <w:bookmarkEnd w:id="54"/>
    </w:p>
    <w:p w14:paraId="12691430" w14:textId="77777777" w:rsidR="00BB4B9F" w:rsidRPr="00BB4B9F" w:rsidRDefault="00BB4B9F" w:rsidP="00BB4B9F">
      <w:pPr>
        <w:pStyle w:val="B1"/>
        <w:rPr>
          <w:rFonts w:eastAsia="DengXian"/>
          <w:lang w:eastAsia="zh-CN"/>
        </w:rPr>
      </w:pPr>
      <w:r w:rsidRPr="00BB4B9F">
        <w:rPr>
          <w:rFonts w:eastAsia="DengXian"/>
          <w:lang w:eastAsia="zh-CN"/>
        </w:rPr>
        <w:t>a)</w:t>
      </w:r>
      <w:r w:rsidRPr="00BB4B9F">
        <w:rPr>
          <w:rFonts w:eastAsia="DengXian"/>
          <w:lang w:eastAsia="zh-CN"/>
        </w:rPr>
        <w:tab/>
        <w:t>This measurement provides the number of combined RA/LA updates (inter-SGSN) procedures initiated in this SGSN. These are counted as attempts.</w:t>
      </w:r>
    </w:p>
    <w:p w14:paraId="64383739" w14:textId="77777777" w:rsidR="00BB4B9F" w:rsidRPr="00BB4B9F" w:rsidRDefault="00BB4B9F" w:rsidP="00BB4B9F">
      <w:pPr>
        <w:pStyle w:val="B1"/>
        <w:rPr>
          <w:rFonts w:eastAsia="DengXian"/>
          <w:lang w:eastAsia="zh-CN"/>
        </w:rPr>
      </w:pPr>
      <w:r w:rsidRPr="00BB4B9F">
        <w:rPr>
          <w:rFonts w:eastAsia="DengXian"/>
          <w:lang w:eastAsia="zh-CN"/>
        </w:rPr>
        <w:t>The three measurement types defined in e) are subject to the "2 out of 3 approach".</w:t>
      </w:r>
    </w:p>
    <w:p w14:paraId="5BAB71FA" w14:textId="77777777" w:rsidR="00BB4B9F" w:rsidRPr="00BB4B9F" w:rsidRDefault="00BB4B9F" w:rsidP="00BB4B9F">
      <w:pPr>
        <w:pStyle w:val="B1"/>
        <w:rPr>
          <w:rFonts w:eastAsia="DengXian"/>
          <w:lang w:eastAsia="zh-CN"/>
        </w:rPr>
      </w:pPr>
      <w:r w:rsidRPr="00BB4B9F">
        <w:rPr>
          <w:rFonts w:eastAsia="DengXian"/>
          <w:lang w:eastAsia="zh-CN"/>
        </w:rPr>
        <w:t>b)</w:t>
      </w:r>
      <w:r w:rsidRPr="00BB4B9F">
        <w:rPr>
          <w:rFonts w:eastAsia="DengXian"/>
          <w:lang w:eastAsia="zh-CN"/>
        </w:rPr>
        <w:tab/>
        <w:t>CC.</w:t>
      </w:r>
    </w:p>
    <w:p w14:paraId="5B406FB7" w14:textId="77777777" w:rsidR="00BB4B9F" w:rsidRPr="00BB4B9F" w:rsidRDefault="00BB4B9F" w:rsidP="00BB4B9F">
      <w:pPr>
        <w:pStyle w:val="B1"/>
        <w:rPr>
          <w:rFonts w:eastAsia="DengXian"/>
          <w:lang w:eastAsia="zh-CN"/>
        </w:rPr>
      </w:pPr>
      <w:r w:rsidRPr="00BB4B9F">
        <w:rPr>
          <w:rFonts w:eastAsia="DengXian"/>
          <w:lang w:eastAsia="zh-CN"/>
        </w:rPr>
        <w:t>c)</w:t>
      </w:r>
      <w:r w:rsidRPr="00BB4B9F">
        <w:rPr>
          <w:rFonts w:eastAsia="DengXian"/>
          <w:lang w:eastAsia="zh-CN"/>
        </w:rPr>
        <w:tab/>
        <w:t>Receipt of "Routing Area Update REQUEST" message from the MS, indicating a combined RA/LA update (TS 24.008 [15]).</w:t>
      </w:r>
    </w:p>
    <w:p w14:paraId="520AAEE6" w14:textId="77777777" w:rsidR="00BB4B9F" w:rsidRPr="00BB4B9F" w:rsidRDefault="00BB4B9F" w:rsidP="00BB4B9F">
      <w:pPr>
        <w:pStyle w:val="B1"/>
        <w:rPr>
          <w:rFonts w:eastAsia="DengXian"/>
          <w:lang w:eastAsia="zh-CN"/>
        </w:rPr>
      </w:pPr>
      <w:r w:rsidRPr="00BB4B9F">
        <w:rPr>
          <w:rFonts w:eastAsia="DengXian"/>
          <w:lang w:eastAsia="zh-CN"/>
        </w:rPr>
        <w:t>d)</w:t>
      </w:r>
      <w:r w:rsidRPr="00BB4B9F">
        <w:rPr>
          <w:rFonts w:eastAsia="DengXian"/>
          <w:lang w:eastAsia="zh-CN"/>
        </w:rPr>
        <w:tab/>
        <w:t>A single integer value per measurement type defined in e).</w:t>
      </w:r>
    </w:p>
    <w:p w14:paraId="7EE48B36" w14:textId="77777777" w:rsidR="00BB4B9F" w:rsidRPr="00BB4B9F" w:rsidRDefault="00BB4B9F" w:rsidP="00BB4B9F">
      <w:pPr>
        <w:pStyle w:val="B1"/>
        <w:rPr>
          <w:rFonts w:eastAsia="DengXian"/>
          <w:lang w:eastAsia="zh-CN"/>
        </w:rPr>
      </w:pPr>
      <w:r w:rsidRPr="00BB4B9F">
        <w:rPr>
          <w:rFonts w:eastAsia="DengXian"/>
          <w:lang w:eastAsia="zh-CN"/>
        </w:rPr>
        <w:t>e)</w:t>
      </w:r>
      <w:r w:rsidRPr="00BB4B9F">
        <w:rPr>
          <w:rFonts w:eastAsia="DengXian"/>
          <w:lang w:eastAsia="zh-CN"/>
        </w:rPr>
        <w:tab/>
      </w:r>
      <w:proofErr w:type="spellStart"/>
      <w:r w:rsidRPr="00BB4B9F">
        <w:rPr>
          <w:rFonts w:eastAsia="DengXian"/>
          <w:lang w:eastAsia="zh-CN"/>
        </w:rPr>
        <w:t>MM.AttCombiInterSgsnRaUpdate</w:t>
      </w:r>
      <w:proofErr w:type="spellEnd"/>
      <w:r w:rsidRPr="00BB4B9F">
        <w:rPr>
          <w:rFonts w:eastAsia="DengXian"/>
          <w:lang w:eastAsia="zh-CN"/>
        </w:rPr>
        <w:t>:</w:t>
      </w:r>
    </w:p>
    <w:p w14:paraId="20BD98C5" w14:textId="77777777" w:rsidR="00BB4B9F" w:rsidRPr="00BB4B9F" w:rsidRDefault="00BB4B9F" w:rsidP="00DC4FFB">
      <w:pPr>
        <w:pStyle w:val="B2"/>
        <w:rPr>
          <w:rFonts w:eastAsia="DengXian"/>
          <w:lang w:eastAsia="zh-CN"/>
        </w:rPr>
      </w:pPr>
      <w:r w:rsidRPr="00BB4B9F">
        <w:rPr>
          <w:rFonts w:eastAsia="DengXian"/>
          <w:lang w:eastAsia="zh-CN"/>
        </w:rPr>
        <w:t>-</w:t>
      </w:r>
      <w:r w:rsidRPr="00BB4B9F">
        <w:rPr>
          <w:rFonts w:eastAsia="DengXian"/>
          <w:lang w:eastAsia="zh-CN"/>
        </w:rPr>
        <w:tab/>
      </w:r>
      <w:proofErr w:type="spellStart"/>
      <w:r w:rsidRPr="00BB4B9F">
        <w:rPr>
          <w:rFonts w:eastAsia="DengXian"/>
          <w:lang w:eastAsia="zh-CN"/>
        </w:rPr>
        <w:t>MM.AttCombiInterSgsnRaUpdate</w:t>
      </w:r>
      <w:proofErr w:type="spellEnd"/>
      <w:r w:rsidRPr="00BB4B9F">
        <w:rPr>
          <w:rFonts w:eastAsia="DengXian"/>
          <w:lang w:eastAsia="zh-CN"/>
        </w:rPr>
        <w:tab/>
        <w:t>Combined (don't care</w:t>
      </w:r>
      <w:proofErr w:type="gramStart"/>
      <w:r w:rsidRPr="00BB4B9F">
        <w:rPr>
          <w:rFonts w:eastAsia="DengXian"/>
          <w:lang w:eastAsia="zh-CN"/>
        </w:rPr>
        <w:t>);</w:t>
      </w:r>
      <w:proofErr w:type="gramEnd"/>
    </w:p>
    <w:p w14:paraId="249A84AD" w14:textId="77777777" w:rsidR="00BB4B9F" w:rsidRPr="00BB4B9F" w:rsidRDefault="00BB4B9F" w:rsidP="00DC4FFB">
      <w:pPr>
        <w:pStyle w:val="B2"/>
        <w:rPr>
          <w:rFonts w:eastAsia="DengXian"/>
          <w:lang w:eastAsia="zh-CN"/>
        </w:rPr>
      </w:pPr>
      <w:r w:rsidRPr="00BB4B9F">
        <w:rPr>
          <w:rFonts w:eastAsia="DengXian"/>
          <w:lang w:eastAsia="zh-CN"/>
        </w:rPr>
        <w:t>-</w:t>
      </w:r>
      <w:proofErr w:type="gramStart"/>
      <w:r w:rsidRPr="00BB4B9F">
        <w:rPr>
          <w:rFonts w:eastAsia="DengXian"/>
          <w:lang w:eastAsia="zh-CN"/>
        </w:rPr>
        <w:tab/>
      </w:r>
      <w:proofErr w:type="spellStart"/>
      <w:r w:rsidRPr="00BB4B9F">
        <w:rPr>
          <w:rFonts w:eastAsia="DengXian"/>
          <w:lang w:eastAsia="zh-CN"/>
        </w:rPr>
        <w:t>MM.AttCombiInterSgsnRaUpdate.G</w:t>
      </w:r>
      <w:proofErr w:type="spellEnd"/>
      <w:proofErr w:type="gramEnd"/>
      <w:r w:rsidRPr="00BB4B9F">
        <w:rPr>
          <w:rFonts w:eastAsia="DengXian"/>
          <w:lang w:eastAsia="zh-CN"/>
        </w:rPr>
        <w:tab/>
        <w:t>GSM;</w:t>
      </w:r>
    </w:p>
    <w:p w14:paraId="56E0A2C9" w14:textId="77777777" w:rsidR="00BB4B9F" w:rsidRPr="00BB4B9F" w:rsidRDefault="00BB4B9F" w:rsidP="00DC4FFB">
      <w:pPr>
        <w:pStyle w:val="B2"/>
        <w:rPr>
          <w:rFonts w:eastAsia="DengXian"/>
          <w:lang w:eastAsia="zh-CN"/>
        </w:rPr>
      </w:pPr>
      <w:r w:rsidRPr="00BB4B9F">
        <w:rPr>
          <w:rFonts w:eastAsia="DengXian"/>
          <w:lang w:eastAsia="zh-CN"/>
        </w:rPr>
        <w:t>-</w:t>
      </w:r>
      <w:proofErr w:type="gramStart"/>
      <w:r w:rsidRPr="00BB4B9F">
        <w:rPr>
          <w:rFonts w:eastAsia="DengXian"/>
          <w:lang w:eastAsia="zh-CN"/>
        </w:rPr>
        <w:tab/>
      </w:r>
      <w:proofErr w:type="spellStart"/>
      <w:r w:rsidRPr="00BB4B9F">
        <w:rPr>
          <w:rFonts w:eastAsia="DengXian"/>
          <w:lang w:eastAsia="zh-CN"/>
        </w:rPr>
        <w:t>MM.AttCombiInterSgsnRaUpdate.U</w:t>
      </w:r>
      <w:proofErr w:type="spellEnd"/>
      <w:proofErr w:type="gramEnd"/>
      <w:r w:rsidRPr="00BB4B9F">
        <w:rPr>
          <w:rFonts w:eastAsia="DengXian"/>
          <w:lang w:eastAsia="zh-CN"/>
        </w:rPr>
        <w:tab/>
        <w:t>UMTS.</w:t>
      </w:r>
    </w:p>
    <w:p w14:paraId="02D1CCDE" w14:textId="77777777" w:rsidR="00BB4B9F" w:rsidRPr="00BB4B9F" w:rsidRDefault="00BB4B9F" w:rsidP="00BB4B9F">
      <w:pPr>
        <w:pStyle w:val="B1"/>
        <w:rPr>
          <w:rFonts w:eastAsia="DengXian"/>
          <w:lang w:eastAsia="zh-CN"/>
        </w:rPr>
      </w:pPr>
      <w:r w:rsidRPr="00BB4B9F">
        <w:rPr>
          <w:rFonts w:eastAsia="DengXian"/>
          <w:lang w:eastAsia="zh-CN"/>
        </w:rPr>
        <w:t>f)</w:t>
      </w:r>
      <w:r w:rsidRPr="00BB4B9F">
        <w:rPr>
          <w:rFonts w:eastAsia="DengXian"/>
          <w:lang w:eastAsia="zh-CN"/>
        </w:rPr>
        <w:tab/>
        <w:t>RA, specified by a concatenation of the MCC, MNC, LAC and the RAC.</w:t>
      </w:r>
    </w:p>
    <w:p w14:paraId="45AD1DF1" w14:textId="77777777" w:rsidR="00BB4B9F" w:rsidRPr="00BB4B9F" w:rsidRDefault="00BB4B9F" w:rsidP="00BB4B9F">
      <w:pPr>
        <w:pStyle w:val="B1"/>
        <w:rPr>
          <w:rFonts w:eastAsia="DengXian"/>
          <w:lang w:eastAsia="zh-CN"/>
        </w:rPr>
      </w:pPr>
      <w:r w:rsidRPr="00BB4B9F">
        <w:rPr>
          <w:rFonts w:eastAsia="DengXian"/>
          <w:lang w:eastAsia="zh-CN"/>
        </w:rPr>
        <w:t>g)</w:t>
      </w:r>
      <w:r w:rsidRPr="00BB4B9F">
        <w:rPr>
          <w:rFonts w:eastAsia="DengXian"/>
          <w:lang w:eastAsia="zh-CN"/>
        </w:rPr>
        <w:tab/>
        <w:t>Valid for packet switching.</w:t>
      </w:r>
    </w:p>
    <w:p w14:paraId="4867854F" w14:textId="1D62705C" w:rsidR="00BB4B9F" w:rsidRDefault="00BB4B9F" w:rsidP="00BB4B9F">
      <w:pPr>
        <w:pStyle w:val="B1"/>
        <w:rPr>
          <w:rFonts w:eastAsia="DengXian" w:hint="eastAsia"/>
          <w:lang w:eastAsia="zh-CN"/>
        </w:rPr>
      </w:pPr>
      <w:r w:rsidRPr="00BB4B9F">
        <w:rPr>
          <w:rFonts w:eastAsia="DengXian"/>
          <w:lang w:eastAsia="zh-CN"/>
        </w:rPr>
        <w:t>h)</w:t>
      </w:r>
      <w:r w:rsidRPr="00BB4B9F">
        <w:rPr>
          <w:rFonts w:eastAsia="DengXian"/>
          <w:lang w:eastAsia="zh-CN"/>
        </w:rPr>
        <w:tab/>
        <w:t>GSM/UMTS.</w:t>
      </w:r>
    </w:p>
    <w:p w14:paraId="35F65D20" w14:textId="77777777" w:rsidR="003A0EB4" w:rsidRDefault="00DA3800" w:rsidP="00AC09E3">
      <w:pPr>
        <w:pStyle w:val="Heading4"/>
        <w:rPr>
          <w:rFonts w:eastAsia="DengXian"/>
          <w:lang w:eastAsia="zh-CN"/>
        </w:rPr>
      </w:pPr>
      <w:bookmarkStart w:id="55" w:name="_Toc10603045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.1.12</w:t>
        </w:r>
      </w:smartTag>
      <w:r w:rsidR="003A0EB4" w:rsidRPr="002E1D1C">
        <w:t>.2</w:t>
      </w:r>
      <w:r w:rsidR="003A0EB4" w:rsidRPr="002E1D1C">
        <w:tab/>
        <w:t>Successful combined RA/LA inter-SGSN Routing Area update procedures</w:t>
      </w:r>
      <w:bookmarkEnd w:id="55"/>
    </w:p>
    <w:p w14:paraId="04FA8D0F" w14:textId="77777777" w:rsidR="00E9293B" w:rsidRPr="00E9293B" w:rsidRDefault="00E9293B" w:rsidP="00C375CF">
      <w:pPr>
        <w:pStyle w:val="B1"/>
        <w:rPr>
          <w:rFonts w:eastAsia="DengXian"/>
          <w:lang w:eastAsia="zh-CN"/>
        </w:rPr>
      </w:pPr>
      <w:r w:rsidRPr="00E9293B">
        <w:rPr>
          <w:rFonts w:eastAsia="DengXian"/>
          <w:lang w:eastAsia="zh-CN"/>
        </w:rPr>
        <w:t>a)</w:t>
      </w:r>
      <w:r w:rsidRPr="00E9293B">
        <w:rPr>
          <w:rFonts w:eastAsia="DengXian"/>
          <w:lang w:eastAsia="zh-CN"/>
        </w:rPr>
        <w:tab/>
        <w:t>This measurement provides the number of success-fully performed combined RA/LA updates (inter-SGSN) procedures initiated in this SGSN.</w:t>
      </w:r>
    </w:p>
    <w:p w14:paraId="1B0234EB" w14:textId="77777777" w:rsidR="00E9293B" w:rsidRPr="00E9293B" w:rsidRDefault="00E9293B" w:rsidP="00C375CF">
      <w:pPr>
        <w:pStyle w:val="B1"/>
        <w:rPr>
          <w:rFonts w:eastAsia="DengXian"/>
          <w:lang w:eastAsia="zh-CN"/>
        </w:rPr>
      </w:pPr>
      <w:r w:rsidRPr="00E9293B">
        <w:rPr>
          <w:rFonts w:eastAsia="DengXian"/>
          <w:lang w:eastAsia="zh-CN"/>
        </w:rPr>
        <w:t>The three measurement types defined in e) are subject to the "2 out of 3 approach".</w:t>
      </w:r>
    </w:p>
    <w:p w14:paraId="3EB4E540" w14:textId="77777777" w:rsidR="00E9293B" w:rsidRPr="00E9293B" w:rsidRDefault="00E9293B" w:rsidP="00C375CF">
      <w:pPr>
        <w:pStyle w:val="B1"/>
        <w:rPr>
          <w:rFonts w:eastAsia="DengXian"/>
          <w:lang w:eastAsia="zh-CN"/>
        </w:rPr>
      </w:pPr>
      <w:r w:rsidRPr="00E9293B">
        <w:rPr>
          <w:rFonts w:eastAsia="DengXian"/>
          <w:lang w:eastAsia="zh-CN"/>
        </w:rPr>
        <w:t>b)</w:t>
      </w:r>
      <w:r w:rsidRPr="00E9293B">
        <w:rPr>
          <w:rFonts w:eastAsia="DengXian"/>
          <w:lang w:eastAsia="zh-CN"/>
        </w:rPr>
        <w:tab/>
        <w:t>CC.</w:t>
      </w:r>
    </w:p>
    <w:p w14:paraId="3CCBA5D6" w14:textId="77777777" w:rsidR="00E9293B" w:rsidRPr="00E9293B" w:rsidRDefault="00E9293B" w:rsidP="00C375CF">
      <w:pPr>
        <w:pStyle w:val="B1"/>
        <w:rPr>
          <w:rFonts w:eastAsia="DengXian"/>
          <w:lang w:eastAsia="zh-CN"/>
        </w:rPr>
      </w:pPr>
      <w:r w:rsidRPr="00E9293B">
        <w:rPr>
          <w:rFonts w:eastAsia="DengXian"/>
          <w:lang w:eastAsia="zh-CN"/>
        </w:rPr>
        <w:t>c)</w:t>
      </w:r>
      <w:r w:rsidRPr="00E9293B">
        <w:rPr>
          <w:rFonts w:eastAsia="DengXian"/>
          <w:lang w:eastAsia="zh-CN"/>
        </w:rPr>
        <w:tab/>
        <w:t>Transmission of "Routing Area Update ACCEPT" message to the MS (TS 24.008 [15]).</w:t>
      </w:r>
    </w:p>
    <w:p w14:paraId="6BA5D78F" w14:textId="77777777" w:rsidR="00E9293B" w:rsidRPr="00E9293B" w:rsidRDefault="00E9293B" w:rsidP="00C375CF">
      <w:pPr>
        <w:pStyle w:val="B1"/>
        <w:rPr>
          <w:rFonts w:eastAsia="DengXian"/>
          <w:lang w:eastAsia="zh-CN"/>
        </w:rPr>
      </w:pPr>
      <w:r w:rsidRPr="00E9293B">
        <w:rPr>
          <w:rFonts w:eastAsia="DengXian"/>
          <w:lang w:eastAsia="zh-CN"/>
        </w:rPr>
        <w:t>d)</w:t>
      </w:r>
      <w:r w:rsidRPr="00E9293B">
        <w:rPr>
          <w:rFonts w:eastAsia="DengXian"/>
          <w:lang w:eastAsia="zh-CN"/>
        </w:rPr>
        <w:tab/>
        <w:t>A single integer value per measurement type defined in e).</w:t>
      </w:r>
    </w:p>
    <w:p w14:paraId="544B7A77" w14:textId="77777777" w:rsidR="00E9293B" w:rsidRPr="00E9293B" w:rsidRDefault="00E9293B" w:rsidP="00C375CF">
      <w:pPr>
        <w:pStyle w:val="B1"/>
        <w:rPr>
          <w:rFonts w:eastAsia="DengXian"/>
          <w:lang w:eastAsia="zh-CN"/>
        </w:rPr>
      </w:pPr>
      <w:r w:rsidRPr="00E9293B">
        <w:rPr>
          <w:rFonts w:eastAsia="DengXian"/>
          <w:lang w:eastAsia="zh-CN"/>
        </w:rPr>
        <w:t>e)</w:t>
      </w:r>
      <w:r w:rsidRPr="00E9293B">
        <w:rPr>
          <w:rFonts w:eastAsia="DengXian"/>
          <w:lang w:eastAsia="zh-CN"/>
        </w:rPr>
        <w:tab/>
      </w:r>
      <w:proofErr w:type="spellStart"/>
      <w:r w:rsidRPr="00E9293B">
        <w:rPr>
          <w:rFonts w:eastAsia="DengXian"/>
          <w:lang w:eastAsia="zh-CN"/>
        </w:rPr>
        <w:t>MM.SuccCombiInterSgsnRaUpdate</w:t>
      </w:r>
      <w:proofErr w:type="spellEnd"/>
      <w:r w:rsidRPr="00E9293B">
        <w:rPr>
          <w:rFonts w:eastAsia="DengXian"/>
          <w:lang w:eastAsia="zh-CN"/>
        </w:rPr>
        <w:t>:</w:t>
      </w:r>
    </w:p>
    <w:p w14:paraId="6EA60843" w14:textId="77777777" w:rsidR="00E9293B" w:rsidRPr="00E9293B" w:rsidRDefault="00E9293B" w:rsidP="00C375CF">
      <w:pPr>
        <w:pStyle w:val="B2"/>
        <w:rPr>
          <w:rFonts w:eastAsia="DengXian"/>
          <w:lang w:eastAsia="zh-CN"/>
        </w:rPr>
      </w:pPr>
      <w:r w:rsidRPr="00E9293B">
        <w:rPr>
          <w:rFonts w:eastAsia="DengXian"/>
          <w:lang w:eastAsia="zh-CN"/>
        </w:rPr>
        <w:t>-</w:t>
      </w:r>
      <w:r w:rsidRPr="00E9293B">
        <w:rPr>
          <w:rFonts w:eastAsia="DengXian"/>
          <w:lang w:eastAsia="zh-CN"/>
        </w:rPr>
        <w:tab/>
      </w:r>
      <w:proofErr w:type="spellStart"/>
      <w:r w:rsidRPr="00E9293B">
        <w:rPr>
          <w:rFonts w:eastAsia="DengXian"/>
          <w:lang w:eastAsia="zh-CN"/>
        </w:rPr>
        <w:t>MM.SuccCombiInterSgsnRaUpdate</w:t>
      </w:r>
      <w:proofErr w:type="spellEnd"/>
      <w:r w:rsidRPr="00E9293B">
        <w:rPr>
          <w:rFonts w:eastAsia="DengXian"/>
          <w:lang w:eastAsia="zh-CN"/>
        </w:rPr>
        <w:tab/>
        <w:t>Combined (don't care</w:t>
      </w:r>
      <w:proofErr w:type="gramStart"/>
      <w:r w:rsidRPr="00E9293B">
        <w:rPr>
          <w:rFonts w:eastAsia="DengXian"/>
          <w:lang w:eastAsia="zh-CN"/>
        </w:rPr>
        <w:t>);</w:t>
      </w:r>
      <w:proofErr w:type="gramEnd"/>
    </w:p>
    <w:p w14:paraId="7297D4CB" w14:textId="77777777" w:rsidR="00E9293B" w:rsidRPr="00E9293B" w:rsidRDefault="00E9293B" w:rsidP="00C375CF">
      <w:pPr>
        <w:pStyle w:val="B2"/>
        <w:rPr>
          <w:rFonts w:eastAsia="DengXian"/>
          <w:lang w:eastAsia="zh-CN"/>
        </w:rPr>
      </w:pPr>
      <w:r w:rsidRPr="00E9293B">
        <w:rPr>
          <w:rFonts w:eastAsia="DengXian"/>
          <w:lang w:eastAsia="zh-CN"/>
        </w:rPr>
        <w:t>-</w:t>
      </w:r>
      <w:proofErr w:type="gramStart"/>
      <w:r w:rsidRPr="00E9293B">
        <w:rPr>
          <w:rFonts w:eastAsia="DengXian"/>
          <w:lang w:eastAsia="zh-CN"/>
        </w:rPr>
        <w:tab/>
      </w:r>
      <w:proofErr w:type="spellStart"/>
      <w:r w:rsidRPr="00E9293B">
        <w:rPr>
          <w:rFonts w:eastAsia="DengXian"/>
          <w:lang w:eastAsia="zh-CN"/>
        </w:rPr>
        <w:t>MM.SuccCombiInterSgsnRaUpdate.G</w:t>
      </w:r>
      <w:proofErr w:type="spellEnd"/>
      <w:proofErr w:type="gramEnd"/>
      <w:r w:rsidRPr="00E9293B">
        <w:rPr>
          <w:rFonts w:eastAsia="DengXian"/>
          <w:lang w:eastAsia="zh-CN"/>
        </w:rPr>
        <w:tab/>
        <w:t>GSM;</w:t>
      </w:r>
    </w:p>
    <w:p w14:paraId="45CB63A9" w14:textId="77777777" w:rsidR="00E9293B" w:rsidRPr="00E9293B" w:rsidRDefault="00E9293B" w:rsidP="00C375CF">
      <w:pPr>
        <w:pStyle w:val="B2"/>
        <w:rPr>
          <w:rFonts w:eastAsia="DengXian"/>
          <w:lang w:eastAsia="zh-CN"/>
        </w:rPr>
      </w:pPr>
      <w:r w:rsidRPr="00E9293B">
        <w:rPr>
          <w:rFonts w:eastAsia="DengXian"/>
          <w:lang w:eastAsia="zh-CN"/>
        </w:rPr>
        <w:t>-</w:t>
      </w:r>
      <w:proofErr w:type="gramStart"/>
      <w:r w:rsidRPr="00E9293B">
        <w:rPr>
          <w:rFonts w:eastAsia="DengXian"/>
          <w:lang w:eastAsia="zh-CN"/>
        </w:rPr>
        <w:tab/>
      </w:r>
      <w:proofErr w:type="spellStart"/>
      <w:r w:rsidRPr="00E9293B">
        <w:rPr>
          <w:rFonts w:eastAsia="DengXian"/>
          <w:lang w:eastAsia="zh-CN"/>
        </w:rPr>
        <w:t>MM.SuccCombiInterSgsnRaUpdate.U</w:t>
      </w:r>
      <w:proofErr w:type="spellEnd"/>
      <w:proofErr w:type="gramEnd"/>
      <w:r w:rsidRPr="00E9293B">
        <w:rPr>
          <w:rFonts w:eastAsia="DengXian"/>
          <w:lang w:eastAsia="zh-CN"/>
        </w:rPr>
        <w:tab/>
        <w:t>UMTS.</w:t>
      </w:r>
    </w:p>
    <w:p w14:paraId="26BB243C" w14:textId="77777777" w:rsidR="00E9293B" w:rsidRPr="00E9293B" w:rsidRDefault="00E9293B" w:rsidP="00C375CF">
      <w:pPr>
        <w:pStyle w:val="B1"/>
        <w:rPr>
          <w:rFonts w:eastAsia="DengXian"/>
          <w:lang w:eastAsia="zh-CN"/>
        </w:rPr>
      </w:pPr>
      <w:r w:rsidRPr="00E9293B">
        <w:rPr>
          <w:rFonts w:eastAsia="DengXian"/>
          <w:lang w:eastAsia="zh-CN"/>
        </w:rPr>
        <w:t>f)</w:t>
      </w:r>
      <w:r w:rsidRPr="00E9293B">
        <w:rPr>
          <w:rFonts w:eastAsia="DengXian"/>
          <w:lang w:eastAsia="zh-CN"/>
        </w:rPr>
        <w:tab/>
        <w:t>RA, specified by a concatenation of the MCC, MNC, LAC and the RAC.</w:t>
      </w:r>
    </w:p>
    <w:p w14:paraId="7469E377" w14:textId="77777777" w:rsidR="00E9293B" w:rsidRPr="00E9293B" w:rsidRDefault="00E9293B" w:rsidP="00C375CF">
      <w:pPr>
        <w:pStyle w:val="B1"/>
        <w:rPr>
          <w:rFonts w:eastAsia="DengXian"/>
          <w:lang w:eastAsia="zh-CN"/>
        </w:rPr>
      </w:pPr>
      <w:r w:rsidRPr="00E9293B">
        <w:rPr>
          <w:rFonts w:eastAsia="DengXian"/>
          <w:lang w:eastAsia="zh-CN"/>
        </w:rPr>
        <w:t>g)</w:t>
      </w:r>
      <w:r w:rsidRPr="00E9293B">
        <w:rPr>
          <w:rFonts w:eastAsia="DengXian"/>
          <w:lang w:eastAsia="zh-CN"/>
        </w:rPr>
        <w:tab/>
        <w:t>Valid for packet switching.</w:t>
      </w:r>
    </w:p>
    <w:p w14:paraId="4E528B79" w14:textId="1D484BFC" w:rsidR="00E9293B" w:rsidRDefault="00E9293B" w:rsidP="00C375CF">
      <w:pPr>
        <w:pStyle w:val="B1"/>
        <w:rPr>
          <w:rFonts w:eastAsia="DengXian" w:hint="eastAsia"/>
          <w:lang w:eastAsia="zh-CN"/>
        </w:rPr>
      </w:pPr>
      <w:r w:rsidRPr="00E9293B">
        <w:rPr>
          <w:rFonts w:eastAsia="DengXian"/>
          <w:lang w:eastAsia="zh-CN"/>
        </w:rPr>
        <w:t>h)</w:t>
      </w:r>
      <w:r w:rsidRPr="00E9293B">
        <w:rPr>
          <w:rFonts w:eastAsia="DengXian"/>
          <w:lang w:eastAsia="zh-CN"/>
        </w:rPr>
        <w:tab/>
        <w:t>GSM/UMTS.</w:t>
      </w:r>
    </w:p>
    <w:p w14:paraId="6D7019BB" w14:textId="77777777" w:rsidR="0097395B" w:rsidRDefault="00DA3800" w:rsidP="00AC09E3">
      <w:pPr>
        <w:pStyle w:val="Heading4"/>
        <w:rPr>
          <w:rFonts w:eastAsia="DengXian"/>
          <w:lang w:eastAsia="zh-CN"/>
        </w:rPr>
      </w:pPr>
      <w:bookmarkStart w:id="56" w:name="_Toc106030455"/>
      <w:smartTag w:uri="urn:schemas-microsoft-com:office:smarttags" w:element="chsdate">
        <w:smartTagPr>
          <w:attr w:name="Year" w:val="1899"/>
          <w:attr w:name="Month" w:val="12"/>
          <w:attr w:name="Day" w:val="30"/>
          <w:attr w:name="IsLunarDate" w:val="False"/>
          <w:attr w:name="IsROCDate" w:val="False"/>
        </w:smartTagPr>
        <w:r w:rsidRPr="002E1D1C">
          <w:t>4</w:t>
        </w:r>
        <w:r w:rsidR="0097395B" w:rsidRPr="002E1D1C">
          <w:t>.1.12</w:t>
        </w:r>
      </w:smartTag>
      <w:r w:rsidR="0097395B" w:rsidRPr="002E1D1C">
        <w:t>.3</w:t>
      </w:r>
      <w:r w:rsidR="0097395B" w:rsidRPr="002E1D1C">
        <w:tab/>
        <w:t>Failed combined RA/LA inter-SGSN Routing Area update procedures</w:t>
      </w:r>
      <w:bookmarkEnd w:id="56"/>
    </w:p>
    <w:p w14:paraId="7B5139D0" w14:textId="77777777" w:rsidR="00E95AB9" w:rsidRPr="00E95AB9" w:rsidRDefault="00E95AB9" w:rsidP="00E95AB9">
      <w:pPr>
        <w:pStyle w:val="B1"/>
        <w:rPr>
          <w:rFonts w:eastAsia="DengXian"/>
          <w:lang w:eastAsia="zh-CN"/>
        </w:rPr>
      </w:pPr>
      <w:r w:rsidRPr="00E95AB9">
        <w:rPr>
          <w:rFonts w:eastAsia="DengXian"/>
          <w:lang w:eastAsia="zh-CN"/>
        </w:rPr>
        <w:t>a)</w:t>
      </w:r>
      <w:r w:rsidRPr="00E95AB9">
        <w:rPr>
          <w:rFonts w:eastAsia="DengXian"/>
          <w:lang w:eastAsia="zh-CN"/>
        </w:rPr>
        <w:tab/>
        <w:t xml:space="preserve">This measurement provides the number of failed GPRS combined RA/LA inter-SGSN Routing Area Update procedures initiated in this SGSN. The measurement is split into </w:t>
      </w:r>
      <w:proofErr w:type="spellStart"/>
      <w:r w:rsidRPr="00E95AB9">
        <w:rPr>
          <w:rFonts w:eastAsia="DengXian"/>
          <w:lang w:eastAsia="zh-CN"/>
        </w:rPr>
        <w:t>subcounters</w:t>
      </w:r>
      <w:proofErr w:type="spellEnd"/>
      <w:r w:rsidRPr="00E95AB9">
        <w:rPr>
          <w:rFonts w:eastAsia="DengXian"/>
          <w:lang w:eastAsia="zh-CN"/>
        </w:rPr>
        <w:t xml:space="preserve"> per the reject cause. The three measurements defined in e) are subject to the "2 out of 3 approach".</w:t>
      </w:r>
    </w:p>
    <w:p w14:paraId="7623E016" w14:textId="77777777" w:rsidR="00E95AB9" w:rsidRPr="00E95AB9" w:rsidRDefault="00E95AB9" w:rsidP="00E95AB9">
      <w:pPr>
        <w:pStyle w:val="B1"/>
        <w:rPr>
          <w:rFonts w:eastAsia="DengXian"/>
          <w:lang w:eastAsia="zh-CN"/>
        </w:rPr>
      </w:pPr>
      <w:r w:rsidRPr="00E95AB9">
        <w:rPr>
          <w:rFonts w:eastAsia="DengXian"/>
          <w:lang w:eastAsia="zh-CN"/>
        </w:rPr>
        <w:t>b)</w:t>
      </w:r>
      <w:r w:rsidRPr="00E95AB9">
        <w:rPr>
          <w:rFonts w:eastAsia="DengXian"/>
          <w:lang w:eastAsia="zh-CN"/>
        </w:rPr>
        <w:tab/>
        <w:t>CC</w:t>
      </w:r>
    </w:p>
    <w:p w14:paraId="5958B230" w14:textId="77777777" w:rsidR="00E95AB9" w:rsidRPr="00E95AB9" w:rsidRDefault="00E95AB9" w:rsidP="00E95AB9">
      <w:pPr>
        <w:pStyle w:val="B1"/>
        <w:rPr>
          <w:rFonts w:eastAsia="DengXian"/>
          <w:lang w:eastAsia="zh-CN"/>
        </w:rPr>
      </w:pPr>
      <w:r w:rsidRPr="00E95AB9">
        <w:rPr>
          <w:rFonts w:eastAsia="DengXian"/>
          <w:lang w:eastAsia="zh-CN"/>
        </w:rPr>
        <w:t>c)</w:t>
      </w:r>
      <w:r w:rsidRPr="00E95AB9">
        <w:rPr>
          <w:rFonts w:eastAsia="DengXian"/>
          <w:lang w:eastAsia="zh-CN"/>
        </w:rPr>
        <w:tab/>
        <w:t>Transmission by the SGSN of the ROUTING AREA UPDATE REJECT message to the MS, in response to a " ROUTING AREA UPDATE REQUEST" (combined RA/LA Inter-</w:t>
      </w:r>
      <w:proofErr w:type="spellStart"/>
      <w:r w:rsidRPr="00E95AB9">
        <w:rPr>
          <w:rFonts w:eastAsia="DengXian"/>
          <w:lang w:eastAsia="zh-CN"/>
        </w:rPr>
        <w:t>Sgsn</w:t>
      </w:r>
      <w:proofErr w:type="spellEnd"/>
      <w:r w:rsidRPr="00E95AB9">
        <w:rPr>
          <w:rFonts w:eastAsia="DengXian"/>
          <w:lang w:eastAsia="zh-CN"/>
        </w:rPr>
        <w:t>) message, the relevant measurement is incremented according to the reject cause. Poss</w:t>
      </w:r>
      <w:r w:rsidRPr="00E95AB9">
        <w:rPr>
          <w:rFonts w:eastAsia="DengXian"/>
          <w:lang w:eastAsia="zh-CN"/>
        </w:rPr>
        <w:lastRenderedPageBreak/>
        <w:t>ible reject causes are defined within TS 24.008 [15].</w:t>
      </w:r>
    </w:p>
    <w:p w14:paraId="3AB8C191" w14:textId="77777777" w:rsidR="00E95AB9" w:rsidRPr="00E95AB9" w:rsidRDefault="00E95AB9" w:rsidP="00E95AB9">
      <w:pPr>
        <w:pStyle w:val="B1"/>
        <w:rPr>
          <w:rFonts w:eastAsia="DengXian"/>
          <w:lang w:eastAsia="zh-CN"/>
        </w:rPr>
      </w:pPr>
      <w:r w:rsidRPr="00E95AB9">
        <w:rPr>
          <w:rFonts w:eastAsia="DengXian"/>
          <w:lang w:eastAsia="zh-CN"/>
        </w:rPr>
        <w:t xml:space="preserve">The sum of all supported per cause measurements shall be equal to the total number of failed GPRS routing area update procedures. In case only a subset of per cause measurements is supported, a sum </w:t>
      </w:r>
      <w:proofErr w:type="spellStart"/>
      <w:r w:rsidRPr="00E95AB9">
        <w:rPr>
          <w:rFonts w:eastAsia="DengXian"/>
          <w:lang w:eastAsia="zh-CN"/>
        </w:rPr>
        <w:t>subcounter</w:t>
      </w:r>
      <w:proofErr w:type="spellEnd"/>
      <w:r w:rsidRPr="00E95AB9">
        <w:rPr>
          <w:rFonts w:eastAsia="DengXian"/>
          <w:lang w:eastAsia="zh-CN"/>
        </w:rPr>
        <w:t xml:space="preserve"> will be provided first.</w:t>
      </w:r>
    </w:p>
    <w:p w14:paraId="5CE6A141" w14:textId="77777777" w:rsidR="00E95AB9" w:rsidRPr="00E95AB9" w:rsidRDefault="00E95AB9" w:rsidP="00E95AB9">
      <w:pPr>
        <w:pStyle w:val="B1"/>
        <w:rPr>
          <w:rFonts w:eastAsia="DengXian"/>
          <w:lang w:eastAsia="zh-CN"/>
        </w:rPr>
      </w:pPr>
      <w:r w:rsidRPr="00E95AB9">
        <w:rPr>
          <w:rFonts w:eastAsia="DengXian"/>
          <w:lang w:eastAsia="zh-CN"/>
        </w:rPr>
        <w:t>d)</w:t>
      </w:r>
      <w:r w:rsidRPr="00E95AB9">
        <w:rPr>
          <w:rFonts w:eastAsia="DengXian"/>
          <w:lang w:eastAsia="zh-CN"/>
        </w:rPr>
        <w:tab/>
        <w:t xml:space="preserve">Each measurement (as defined in e) is an integer value. The number of measurements is equal to the number of causes supported plus a possible sum value identified by </w:t>
      </w:r>
      <w:proofErr w:type="gramStart"/>
      <w:r w:rsidRPr="00E95AB9">
        <w:rPr>
          <w:rFonts w:eastAsia="DengXian"/>
          <w:lang w:eastAsia="zh-CN"/>
        </w:rPr>
        <w:t>the .sum</w:t>
      </w:r>
      <w:proofErr w:type="gramEnd"/>
      <w:r w:rsidRPr="00E95AB9">
        <w:rPr>
          <w:rFonts w:eastAsia="DengXian"/>
          <w:lang w:eastAsia="zh-CN"/>
        </w:rPr>
        <w:t xml:space="preserve"> suffix.</w:t>
      </w:r>
    </w:p>
    <w:p w14:paraId="16C522B1" w14:textId="77777777" w:rsidR="00E95AB9" w:rsidRPr="00E95AB9" w:rsidRDefault="00E95AB9" w:rsidP="00E95AB9">
      <w:pPr>
        <w:pStyle w:val="B1"/>
        <w:rPr>
          <w:rFonts w:eastAsia="DengXian"/>
          <w:lang w:eastAsia="zh-CN"/>
        </w:rPr>
      </w:pPr>
      <w:r w:rsidRPr="00E95AB9">
        <w:rPr>
          <w:rFonts w:eastAsia="DengXian"/>
          <w:lang w:eastAsia="zh-CN"/>
        </w:rPr>
        <w:t>e)</w:t>
      </w:r>
      <w:r w:rsidRPr="00E95AB9">
        <w:rPr>
          <w:rFonts w:eastAsia="DengXian"/>
          <w:lang w:eastAsia="zh-CN"/>
        </w:rPr>
        <w:tab/>
        <w:t xml:space="preserve">MM. </w:t>
      </w:r>
      <w:proofErr w:type="spellStart"/>
      <w:r w:rsidRPr="00E95AB9">
        <w:rPr>
          <w:rFonts w:eastAsia="DengXian"/>
          <w:lang w:eastAsia="zh-CN"/>
        </w:rPr>
        <w:t>FailCombiInterSgsnRaUpdate.Cause</w:t>
      </w:r>
      <w:proofErr w:type="spellEnd"/>
      <w:r w:rsidRPr="00E95AB9">
        <w:rPr>
          <w:rFonts w:eastAsia="DengXian"/>
          <w:lang w:eastAsia="zh-CN"/>
        </w:rPr>
        <w:t>:</w:t>
      </w:r>
    </w:p>
    <w:p w14:paraId="23D09F3E" w14:textId="77777777" w:rsidR="00E95AB9" w:rsidRPr="00E95AB9" w:rsidRDefault="00E95AB9" w:rsidP="00E95AB9">
      <w:pPr>
        <w:pStyle w:val="B1"/>
        <w:rPr>
          <w:rFonts w:eastAsia="DengXian"/>
          <w:lang w:eastAsia="zh-CN"/>
        </w:rPr>
      </w:pPr>
      <w:r w:rsidRPr="00E95AB9">
        <w:rPr>
          <w:rFonts w:eastAsia="DengXian"/>
          <w:lang w:eastAsia="zh-CN"/>
        </w:rPr>
        <w:t>f)</w:t>
      </w:r>
      <w:r w:rsidRPr="00E95AB9">
        <w:rPr>
          <w:rFonts w:eastAsia="DengXian"/>
          <w:lang w:eastAsia="zh-CN"/>
        </w:rPr>
        <w:tab/>
        <w:t>-</w:t>
      </w:r>
      <w:r w:rsidRPr="00E95AB9">
        <w:rPr>
          <w:rFonts w:eastAsia="DengXian"/>
          <w:lang w:eastAsia="zh-CN"/>
        </w:rPr>
        <w:tab/>
        <w:t xml:space="preserve">MM. </w:t>
      </w:r>
      <w:proofErr w:type="spellStart"/>
      <w:r w:rsidRPr="00E95AB9">
        <w:rPr>
          <w:rFonts w:eastAsia="DengXian"/>
          <w:lang w:eastAsia="zh-CN"/>
        </w:rPr>
        <w:t>FailedCombiInterSgsnRaUpdate.Cause</w:t>
      </w:r>
      <w:proofErr w:type="spellEnd"/>
      <w:r w:rsidRPr="00E95AB9">
        <w:rPr>
          <w:rFonts w:eastAsia="DengXian"/>
          <w:lang w:eastAsia="zh-CN"/>
        </w:rPr>
        <w:tab/>
        <w:t>Combined (don't care</w:t>
      </w:r>
      <w:proofErr w:type="gramStart"/>
      <w:r w:rsidRPr="00E95AB9">
        <w:rPr>
          <w:rFonts w:eastAsia="DengXian"/>
          <w:lang w:eastAsia="zh-CN"/>
        </w:rPr>
        <w:t>);</w:t>
      </w:r>
      <w:proofErr w:type="gramEnd"/>
    </w:p>
    <w:p w14:paraId="1579D72E" w14:textId="77777777" w:rsidR="00E95AB9" w:rsidRPr="00E95AB9" w:rsidRDefault="00E95AB9" w:rsidP="00E95AB9">
      <w:pPr>
        <w:pStyle w:val="B1"/>
        <w:rPr>
          <w:rFonts w:eastAsia="DengXian"/>
          <w:lang w:eastAsia="zh-CN"/>
        </w:rPr>
      </w:pPr>
      <w:r w:rsidRPr="00E95AB9">
        <w:rPr>
          <w:rFonts w:eastAsia="DengXian"/>
          <w:lang w:eastAsia="zh-CN"/>
        </w:rPr>
        <w:t>g)</w:t>
      </w:r>
      <w:r w:rsidRPr="00E95AB9">
        <w:rPr>
          <w:rFonts w:eastAsia="DengXian"/>
          <w:lang w:eastAsia="zh-CN"/>
        </w:rPr>
        <w:tab/>
        <w:t>-</w:t>
      </w:r>
      <w:r w:rsidRPr="00E95AB9">
        <w:rPr>
          <w:rFonts w:eastAsia="DengXian"/>
          <w:lang w:eastAsia="zh-CN"/>
        </w:rPr>
        <w:tab/>
        <w:t xml:space="preserve">MM. </w:t>
      </w:r>
      <w:proofErr w:type="spellStart"/>
      <w:proofErr w:type="gramStart"/>
      <w:r w:rsidRPr="00E95AB9">
        <w:rPr>
          <w:rFonts w:eastAsia="DengXian"/>
          <w:lang w:eastAsia="zh-CN"/>
        </w:rPr>
        <w:t>FailedCombiInterSgsnRaUpdate.Cause.G</w:t>
      </w:r>
      <w:proofErr w:type="spellEnd"/>
      <w:proofErr w:type="gramEnd"/>
      <w:r w:rsidRPr="00E95AB9">
        <w:rPr>
          <w:rFonts w:eastAsia="DengXian"/>
          <w:lang w:eastAsia="zh-CN"/>
        </w:rPr>
        <w:tab/>
        <w:t>GSM;</w:t>
      </w:r>
    </w:p>
    <w:p w14:paraId="7E40C863" w14:textId="77777777" w:rsidR="00E95AB9" w:rsidRPr="00E95AB9" w:rsidRDefault="00E95AB9" w:rsidP="00E95AB9">
      <w:pPr>
        <w:pStyle w:val="B1"/>
        <w:rPr>
          <w:rFonts w:eastAsia="DengXian"/>
          <w:lang w:eastAsia="zh-CN"/>
        </w:rPr>
      </w:pPr>
      <w:r w:rsidRPr="00E95AB9">
        <w:rPr>
          <w:rFonts w:eastAsia="DengXian"/>
          <w:lang w:eastAsia="zh-CN"/>
        </w:rPr>
        <w:t>h)</w:t>
      </w:r>
      <w:r w:rsidRPr="00E95AB9">
        <w:rPr>
          <w:rFonts w:eastAsia="DengXian"/>
          <w:lang w:eastAsia="zh-CN"/>
        </w:rPr>
        <w:tab/>
        <w:t>-</w:t>
      </w:r>
      <w:r w:rsidRPr="00E95AB9">
        <w:rPr>
          <w:rFonts w:eastAsia="DengXian"/>
          <w:lang w:eastAsia="zh-CN"/>
        </w:rPr>
        <w:tab/>
        <w:t xml:space="preserve">MM. </w:t>
      </w:r>
      <w:proofErr w:type="spellStart"/>
      <w:proofErr w:type="gramStart"/>
      <w:r w:rsidRPr="00E95AB9">
        <w:rPr>
          <w:rFonts w:eastAsia="DengXian"/>
          <w:lang w:eastAsia="zh-CN"/>
        </w:rPr>
        <w:t>FailedCombiInterSgsnRaUpdate.Cause.U</w:t>
      </w:r>
      <w:proofErr w:type="spellEnd"/>
      <w:proofErr w:type="gramEnd"/>
      <w:r w:rsidRPr="00E95AB9">
        <w:rPr>
          <w:rFonts w:eastAsia="DengXian"/>
          <w:lang w:eastAsia="zh-CN"/>
        </w:rPr>
        <w:tab/>
        <w:t>UMTS;</w:t>
      </w:r>
    </w:p>
    <w:p w14:paraId="16548583" w14:textId="77777777" w:rsidR="00E95AB9" w:rsidRPr="00E95AB9" w:rsidRDefault="00E95AB9" w:rsidP="00E95AB9">
      <w:pPr>
        <w:pStyle w:val="B1"/>
        <w:rPr>
          <w:rFonts w:eastAsia="DengXian"/>
          <w:lang w:eastAsia="zh-CN"/>
        </w:rPr>
      </w:pPr>
      <w:proofErr w:type="spellStart"/>
      <w:r w:rsidRPr="00E95AB9">
        <w:rPr>
          <w:rFonts w:eastAsia="DengXian"/>
          <w:lang w:eastAsia="zh-CN"/>
        </w:rPr>
        <w:t>i</w:t>
      </w:r>
      <w:proofErr w:type="spellEnd"/>
      <w:r w:rsidRPr="00E95AB9">
        <w:rPr>
          <w:rFonts w:eastAsia="DengXian"/>
          <w:lang w:eastAsia="zh-CN"/>
        </w:rPr>
        <w:t>)</w:t>
      </w:r>
      <w:r w:rsidRPr="00E95AB9">
        <w:rPr>
          <w:rFonts w:eastAsia="DengXian"/>
          <w:lang w:eastAsia="zh-CN"/>
        </w:rPr>
        <w:tab/>
        <w:t>where Cause identifies the reject cause.</w:t>
      </w:r>
    </w:p>
    <w:p w14:paraId="4392BCB2" w14:textId="77777777" w:rsidR="00E95AB9" w:rsidRPr="00E95AB9" w:rsidRDefault="00E95AB9" w:rsidP="00E95AB9">
      <w:pPr>
        <w:pStyle w:val="B1"/>
        <w:rPr>
          <w:rFonts w:eastAsia="DengXian"/>
          <w:lang w:eastAsia="zh-CN"/>
        </w:rPr>
      </w:pPr>
      <w:r w:rsidRPr="00E95AB9">
        <w:rPr>
          <w:rFonts w:eastAsia="DengXian"/>
          <w:lang w:eastAsia="zh-CN"/>
        </w:rPr>
        <w:t>j)</w:t>
      </w:r>
      <w:r w:rsidRPr="00E95AB9">
        <w:rPr>
          <w:rFonts w:eastAsia="DengXian"/>
          <w:lang w:eastAsia="zh-CN"/>
        </w:rPr>
        <w:tab/>
        <w:t>RA, specified by a concatenation of the MCC, MNC, LAC and the RAC.</w:t>
      </w:r>
    </w:p>
    <w:p w14:paraId="6F5DC4CA" w14:textId="77777777" w:rsidR="00E95AB9" w:rsidRPr="00E95AB9" w:rsidRDefault="00E95AB9" w:rsidP="00E95AB9">
      <w:pPr>
        <w:pStyle w:val="B1"/>
        <w:rPr>
          <w:rFonts w:eastAsia="DengXian"/>
          <w:lang w:eastAsia="zh-CN"/>
        </w:rPr>
      </w:pPr>
      <w:r w:rsidRPr="00E95AB9">
        <w:rPr>
          <w:rFonts w:eastAsia="DengXian"/>
          <w:lang w:eastAsia="zh-CN"/>
        </w:rPr>
        <w:t>k)</w:t>
      </w:r>
      <w:r w:rsidRPr="00E95AB9">
        <w:rPr>
          <w:rFonts w:eastAsia="DengXian"/>
          <w:lang w:eastAsia="zh-CN"/>
        </w:rPr>
        <w:tab/>
        <w:t>Valid for packet switching</w:t>
      </w:r>
    </w:p>
    <w:p w14:paraId="3AFF74EE" w14:textId="7B536833" w:rsidR="00E95AB9" w:rsidRDefault="00E95AB9" w:rsidP="00E95AB9">
      <w:pPr>
        <w:pStyle w:val="B1"/>
        <w:rPr>
          <w:rFonts w:eastAsia="DengXian" w:hint="eastAsia"/>
          <w:lang w:eastAsia="zh-CN"/>
        </w:rPr>
      </w:pPr>
      <w:r w:rsidRPr="00E95AB9">
        <w:rPr>
          <w:rFonts w:eastAsia="DengXian"/>
          <w:lang w:eastAsia="zh-CN"/>
        </w:rPr>
        <w:t>l)</w:t>
      </w:r>
      <w:r w:rsidRPr="00E95AB9">
        <w:rPr>
          <w:rFonts w:eastAsia="DengXian"/>
          <w:lang w:eastAsia="zh-CN"/>
        </w:rPr>
        <w:tab/>
        <w:t>GSM/UMTS</w:t>
      </w:r>
    </w:p>
    <w:p w14:paraId="28E9BA63" w14:textId="77777777" w:rsidR="003A0EB4" w:rsidRPr="002E1D1C" w:rsidRDefault="00DA3800" w:rsidP="00AC09E3">
      <w:pPr>
        <w:pStyle w:val="Heading3"/>
        <w:rPr>
          <w:snapToGrid w:val="0"/>
        </w:rPr>
      </w:pPr>
      <w:bookmarkStart w:id="57" w:name="_Toc10603045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.1.13</w:t>
        </w:r>
        <w:r w:rsidR="003A0EB4" w:rsidRPr="002E1D1C">
          <w:tab/>
        </w:r>
      </w:smartTag>
      <w:r w:rsidR="003A0EB4" w:rsidRPr="002E1D1C">
        <w:t>"Combined RA/LA with IMSI Attach" inter-SGSN Routing Area update procedures</w:t>
      </w:r>
      <w:bookmarkEnd w:id="57"/>
    </w:p>
    <w:p w14:paraId="29A03179" w14:textId="77777777" w:rsidR="003A0EB4" w:rsidRDefault="00DA3800" w:rsidP="00AC09E3">
      <w:pPr>
        <w:pStyle w:val="Heading4"/>
        <w:rPr>
          <w:rFonts w:eastAsia="DengXian"/>
          <w:lang w:eastAsia="zh-CN"/>
        </w:rPr>
      </w:pPr>
      <w:bookmarkStart w:id="58" w:name="_Toc10603045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.1.13</w:t>
        </w:r>
      </w:smartTag>
      <w:r w:rsidR="003A0EB4" w:rsidRPr="002E1D1C">
        <w:t>.1</w:t>
      </w:r>
      <w:r w:rsidR="003A0EB4" w:rsidRPr="002E1D1C">
        <w:tab/>
        <w:t>Attempted "combined RA/LA with IMSI Attach" inter-SGSN Routing Area update procedures</w:t>
      </w:r>
      <w:bookmarkEnd w:id="58"/>
    </w:p>
    <w:p w14:paraId="7A3CC77B" w14:textId="77777777" w:rsidR="00E95AB9" w:rsidRPr="00E95AB9" w:rsidRDefault="00E95AB9" w:rsidP="00E95AB9">
      <w:pPr>
        <w:pStyle w:val="B1"/>
        <w:rPr>
          <w:rFonts w:eastAsia="DengXian"/>
          <w:lang w:eastAsia="zh-CN"/>
        </w:rPr>
      </w:pPr>
      <w:r w:rsidRPr="00E95AB9">
        <w:rPr>
          <w:rFonts w:eastAsia="DengXian"/>
          <w:lang w:eastAsia="zh-CN"/>
        </w:rPr>
        <w:t>a)</w:t>
      </w:r>
      <w:r w:rsidRPr="00E95AB9">
        <w:rPr>
          <w:rFonts w:eastAsia="DengXian"/>
          <w:lang w:eastAsia="zh-CN"/>
        </w:rPr>
        <w:tab/>
        <w:t>This measurement provides the number of combined RA/LA updates with IMSI attach (inter-SGSN) procedures initiated in this SGSN. These are counted as attempts:</w:t>
      </w:r>
    </w:p>
    <w:p w14:paraId="08BDBE89" w14:textId="77777777" w:rsidR="00E95AB9" w:rsidRPr="00E95AB9" w:rsidRDefault="00E95AB9" w:rsidP="00E95AB9">
      <w:pPr>
        <w:pStyle w:val="B1"/>
        <w:rPr>
          <w:rFonts w:eastAsia="DengXian"/>
          <w:lang w:eastAsia="zh-CN"/>
        </w:rPr>
      </w:pPr>
      <w:r w:rsidRPr="00E95AB9">
        <w:rPr>
          <w:rFonts w:eastAsia="DengXian"/>
          <w:lang w:eastAsia="zh-CN"/>
        </w:rPr>
        <w:t>The three measurement types defined in e) are subject to the "2 out of 3 approach".</w:t>
      </w:r>
    </w:p>
    <w:p w14:paraId="72434331" w14:textId="77777777" w:rsidR="00E95AB9" w:rsidRPr="00E95AB9" w:rsidRDefault="00E95AB9" w:rsidP="00E95AB9">
      <w:pPr>
        <w:pStyle w:val="B1"/>
        <w:rPr>
          <w:rFonts w:eastAsia="DengXian"/>
          <w:lang w:eastAsia="zh-CN"/>
        </w:rPr>
      </w:pPr>
      <w:r w:rsidRPr="00E95AB9">
        <w:rPr>
          <w:rFonts w:eastAsia="DengXian"/>
          <w:lang w:eastAsia="zh-CN"/>
        </w:rPr>
        <w:t>b)</w:t>
      </w:r>
      <w:r w:rsidRPr="00E95AB9">
        <w:rPr>
          <w:rFonts w:eastAsia="DengXian"/>
          <w:lang w:eastAsia="zh-CN"/>
        </w:rPr>
        <w:tab/>
        <w:t>CC.</w:t>
      </w:r>
    </w:p>
    <w:p w14:paraId="19759C33" w14:textId="77777777" w:rsidR="00E95AB9" w:rsidRPr="00E95AB9" w:rsidRDefault="00E95AB9" w:rsidP="00E95AB9">
      <w:pPr>
        <w:pStyle w:val="B1"/>
        <w:rPr>
          <w:rFonts w:eastAsia="DengXian"/>
          <w:lang w:eastAsia="zh-CN"/>
        </w:rPr>
      </w:pPr>
      <w:r w:rsidRPr="00E95AB9">
        <w:rPr>
          <w:rFonts w:eastAsia="DengXian"/>
          <w:lang w:eastAsia="zh-CN"/>
        </w:rPr>
        <w:t>c)</w:t>
      </w:r>
      <w:r w:rsidRPr="00E95AB9">
        <w:rPr>
          <w:rFonts w:eastAsia="DengXian"/>
          <w:lang w:eastAsia="zh-CN"/>
        </w:rPr>
        <w:tab/>
        <w:t xml:space="preserve">Receipt of "Routing Area Update REQUEST" message from the MS, indicating a combined RA/LA update with IMSI </w:t>
      </w:r>
      <w:proofErr w:type="gramStart"/>
      <w:r w:rsidRPr="00E95AB9">
        <w:rPr>
          <w:rFonts w:eastAsia="DengXian"/>
          <w:lang w:eastAsia="zh-CN"/>
        </w:rPr>
        <w:t>attach.E</w:t>
      </w:r>
      <w:proofErr w:type="gramEnd"/>
      <w:r w:rsidRPr="00E95AB9">
        <w:rPr>
          <w:rFonts w:eastAsia="DengXian"/>
          <w:lang w:eastAsia="zh-CN"/>
        </w:rPr>
        <w:t>52.</w:t>
      </w:r>
    </w:p>
    <w:p w14:paraId="4FF60B7F" w14:textId="77777777" w:rsidR="00E95AB9" w:rsidRPr="00E95AB9" w:rsidRDefault="00E95AB9" w:rsidP="00E95AB9">
      <w:pPr>
        <w:pStyle w:val="B1"/>
        <w:rPr>
          <w:rFonts w:eastAsia="DengXian"/>
          <w:lang w:eastAsia="zh-CN"/>
        </w:rPr>
      </w:pPr>
      <w:r w:rsidRPr="00E95AB9">
        <w:rPr>
          <w:rFonts w:eastAsia="DengXian"/>
          <w:lang w:eastAsia="zh-CN"/>
        </w:rPr>
        <w:t>d)</w:t>
      </w:r>
      <w:r w:rsidRPr="00E95AB9">
        <w:rPr>
          <w:rFonts w:eastAsia="DengXian"/>
          <w:lang w:eastAsia="zh-CN"/>
        </w:rPr>
        <w:tab/>
        <w:t>A single integer value per measurement type defined in e).</w:t>
      </w:r>
    </w:p>
    <w:p w14:paraId="2D23DF1B" w14:textId="77777777" w:rsidR="00E95AB9" w:rsidRPr="00E95AB9" w:rsidRDefault="00E95AB9" w:rsidP="00E95AB9">
      <w:pPr>
        <w:pStyle w:val="B1"/>
        <w:rPr>
          <w:rFonts w:eastAsia="DengXian"/>
          <w:lang w:eastAsia="zh-CN"/>
        </w:rPr>
      </w:pPr>
      <w:r w:rsidRPr="00E95AB9">
        <w:rPr>
          <w:rFonts w:eastAsia="DengXian"/>
          <w:lang w:eastAsia="zh-CN"/>
        </w:rPr>
        <w:t>e)</w:t>
      </w:r>
      <w:r w:rsidRPr="00E95AB9">
        <w:rPr>
          <w:rFonts w:eastAsia="DengXian"/>
          <w:lang w:eastAsia="zh-CN"/>
        </w:rPr>
        <w:tab/>
      </w:r>
      <w:proofErr w:type="spellStart"/>
      <w:r w:rsidRPr="00E95AB9">
        <w:rPr>
          <w:rFonts w:eastAsia="DengXian"/>
          <w:lang w:eastAsia="zh-CN"/>
        </w:rPr>
        <w:t>MM.AttImsiCombiInterSgsnRAUpdate</w:t>
      </w:r>
      <w:proofErr w:type="spellEnd"/>
      <w:r w:rsidRPr="00E95AB9">
        <w:rPr>
          <w:rFonts w:eastAsia="DengXian"/>
          <w:lang w:eastAsia="zh-CN"/>
        </w:rPr>
        <w:t>:</w:t>
      </w:r>
    </w:p>
    <w:p w14:paraId="5432CBB9" w14:textId="77777777" w:rsidR="00E95AB9" w:rsidRPr="00E95AB9" w:rsidRDefault="00E95AB9" w:rsidP="00E95AB9">
      <w:pPr>
        <w:pStyle w:val="B2"/>
        <w:rPr>
          <w:rFonts w:eastAsia="DengXian"/>
          <w:lang w:eastAsia="zh-CN"/>
        </w:rPr>
      </w:pPr>
      <w:r w:rsidRPr="00E95AB9">
        <w:rPr>
          <w:rFonts w:eastAsia="DengXian"/>
          <w:lang w:eastAsia="zh-CN"/>
        </w:rPr>
        <w:t>-</w:t>
      </w:r>
      <w:r w:rsidRPr="00E95AB9">
        <w:rPr>
          <w:rFonts w:eastAsia="DengXian"/>
          <w:lang w:eastAsia="zh-CN"/>
        </w:rPr>
        <w:tab/>
      </w:r>
      <w:proofErr w:type="spellStart"/>
      <w:r w:rsidRPr="00E95AB9">
        <w:rPr>
          <w:rFonts w:eastAsia="DengXian"/>
          <w:lang w:eastAsia="zh-CN"/>
        </w:rPr>
        <w:t>MM.AttImsiCombiInterSgsnRAUpdate</w:t>
      </w:r>
      <w:proofErr w:type="spellEnd"/>
      <w:r w:rsidRPr="00E95AB9">
        <w:rPr>
          <w:rFonts w:eastAsia="DengXian"/>
          <w:lang w:eastAsia="zh-CN"/>
        </w:rPr>
        <w:tab/>
        <w:t>Combined (don't care</w:t>
      </w:r>
      <w:proofErr w:type="gramStart"/>
      <w:r w:rsidRPr="00E95AB9">
        <w:rPr>
          <w:rFonts w:eastAsia="DengXian"/>
          <w:lang w:eastAsia="zh-CN"/>
        </w:rPr>
        <w:t>);</w:t>
      </w:r>
      <w:proofErr w:type="gramEnd"/>
    </w:p>
    <w:p w14:paraId="3BBE6BE6" w14:textId="77777777" w:rsidR="00E95AB9" w:rsidRPr="00E95AB9" w:rsidRDefault="00E95AB9" w:rsidP="00E95AB9">
      <w:pPr>
        <w:pStyle w:val="B2"/>
        <w:rPr>
          <w:rFonts w:eastAsia="DengXian"/>
          <w:lang w:eastAsia="zh-CN"/>
        </w:rPr>
      </w:pPr>
      <w:r w:rsidRPr="00E95AB9">
        <w:rPr>
          <w:rFonts w:eastAsia="DengXian"/>
          <w:lang w:eastAsia="zh-CN"/>
        </w:rPr>
        <w:t>-</w:t>
      </w:r>
      <w:proofErr w:type="gramStart"/>
      <w:r w:rsidRPr="00E95AB9">
        <w:rPr>
          <w:rFonts w:eastAsia="DengXian"/>
          <w:lang w:eastAsia="zh-CN"/>
        </w:rPr>
        <w:tab/>
      </w:r>
      <w:proofErr w:type="spellStart"/>
      <w:r w:rsidRPr="00E95AB9">
        <w:rPr>
          <w:rFonts w:eastAsia="DengXian"/>
          <w:lang w:eastAsia="zh-CN"/>
        </w:rPr>
        <w:t>MM.AttImsiCombiInterSgsnRAUpdate.G</w:t>
      </w:r>
      <w:proofErr w:type="spellEnd"/>
      <w:proofErr w:type="gramEnd"/>
      <w:r w:rsidRPr="00E95AB9">
        <w:rPr>
          <w:rFonts w:eastAsia="DengXian"/>
          <w:lang w:eastAsia="zh-CN"/>
        </w:rPr>
        <w:tab/>
        <w:t>GSM;</w:t>
      </w:r>
    </w:p>
    <w:p w14:paraId="133E1B6B" w14:textId="77777777" w:rsidR="00E95AB9" w:rsidRPr="00E95AB9" w:rsidRDefault="00E95AB9" w:rsidP="00E95AB9">
      <w:pPr>
        <w:pStyle w:val="B2"/>
        <w:rPr>
          <w:rFonts w:eastAsia="DengXian"/>
          <w:lang w:eastAsia="zh-CN"/>
        </w:rPr>
      </w:pPr>
      <w:r w:rsidRPr="00E95AB9">
        <w:rPr>
          <w:rFonts w:eastAsia="DengXian"/>
          <w:lang w:eastAsia="zh-CN"/>
        </w:rPr>
        <w:t>-</w:t>
      </w:r>
      <w:proofErr w:type="gramStart"/>
      <w:r w:rsidRPr="00E95AB9">
        <w:rPr>
          <w:rFonts w:eastAsia="DengXian"/>
          <w:lang w:eastAsia="zh-CN"/>
        </w:rPr>
        <w:tab/>
      </w:r>
      <w:proofErr w:type="spellStart"/>
      <w:r w:rsidRPr="00E95AB9">
        <w:rPr>
          <w:rFonts w:eastAsia="DengXian"/>
          <w:lang w:eastAsia="zh-CN"/>
        </w:rPr>
        <w:t>MM.AttImsiCombiInterSgsnRAUpdate.U</w:t>
      </w:r>
      <w:proofErr w:type="spellEnd"/>
      <w:proofErr w:type="gramEnd"/>
      <w:r w:rsidRPr="00E95AB9">
        <w:rPr>
          <w:rFonts w:eastAsia="DengXian"/>
          <w:lang w:eastAsia="zh-CN"/>
        </w:rPr>
        <w:tab/>
        <w:t>UMTS.</w:t>
      </w:r>
    </w:p>
    <w:p w14:paraId="50AE8893" w14:textId="77777777" w:rsidR="00E95AB9" w:rsidRPr="00E95AB9" w:rsidRDefault="00E95AB9" w:rsidP="00E95AB9">
      <w:pPr>
        <w:pStyle w:val="B1"/>
        <w:rPr>
          <w:rFonts w:eastAsia="DengXian"/>
          <w:lang w:eastAsia="zh-CN"/>
        </w:rPr>
      </w:pPr>
      <w:r w:rsidRPr="00E95AB9">
        <w:rPr>
          <w:rFonts w:eastAsia="DengXian"/>
          <w:lang w:eastAsia="zh-CN"/>
        </w:rPr>
        <w:t>f)</w:t>
      </w:r>
      <w:r w:rsidRPr="00E95AB9">
        <w:rPr>
          <w:rFonts w:eastAsia="DengXian"/>
          <w:lang w:eastAsia="zh-CN"/>
        </w:rPr>
        <w:tab/>
        <w:t>RA, specified by a concatenation of the MCC, MNC, LAC and the RAC.</w:t>
      </w:r>
    </w:p>
    <w:p w14:paraId="52BA4BCA" w14:textId="77777777" w:rsidR="00E95AB9" w:rsidRPr="00E95AB9" w:rsidRDefault="00E95AB9" w:rsidP="00E95AB9">
      <w:pPr>
        <w:pStyle w:val="B1"/>
        <w:rPr>
          <w:rFonts w:eastAsia="DengXian"/>
          <w:lang w:eastAsia="zh-CN"/>
        </w:rPr>
      </w:pPr>
      <w:r w:rsidRPr="00E95AB9">
        <w:rPr>
          <w:rFonts w:eastAsia="DengXian"/>
          <w:lang w:eastAsia="zh-CN"/>
        </w:rPr>
        <w:t>g)</w:t>
      </w:r>
      <w:r w:rsidRPr="00E95AB9">
        <w:rPr>
          <w:rFonts w:eastAsia="DengXian"/>
          <w:lang w:eastAsia="zh-CN"/>
        </w:rPr>
        <w:tab/>
        <w:t>Valid for packet switching.</w:t>
      </w:r>
    </w:p>
    <w:p w14:paraId="403E24E1" w14:textId="4FFA5CCC" w:rsidR="00E95AB9" w:rsidRDefault="00E95AB9" w:rsidP="00E95AB9">
      <w:pPr>
        <w:pStyle w:val="B1"/>
        <w:rPr>
          <w:rFonts w:eastAsia="DengXian" w:hint="eastAsia"/>
          <w:lang w:eastAsia="zh-CN"/>
        </w:rPr>
      </w:pPr>
      <w:r w:rsidRPr="00E95AB9">
        <w:rPr>
          <w:rFonts w:eastAsia="DengXian"/>
          <w:lang w:eastAsia="zh-CN"/>
        </w:rPr>
        <w:t>h)</w:t>
      </w:r>
      <w:r w:rsidRPr="00E95AB9">
        <w:rPr>
          <w:rFonts w:eastAsia="DengXian"/>
          <w:lang w:eastAsia="zh-CN"/>
        </w:rPr>
        <w:tab/>
        <w:t>GSM/UMTS.</w:t>
      </w:r>
    </w:p>
    <w:p w14:paraId="2594F786" w14:textId="77777777" w:rsidR="0097395B" w:rsidRDefault="00DA3800" w:rsidP="00AC09E3">
      <w:pPr>
        <w:pStyle w:val="Heading4"/>
        <w:rPr>
          <w:rFonts w:eastAsia="DengXian"/>
          <w:lang w:eastAsia="zh-CN"/>
        </w:rPr>
      </w:pPr>
      <w:bookmarkStart w:id="59" w:name="_Toc106030458"/>
      <w:smartTag w:uri="urn:schemas-microsoft-com:office:smarttags" w:element="chsdate">
        <w:smartTagPr>
          <w:attr w:name="Year" w:val="1899"/>
          <w:attr w:name="Month" w:val="12"/>
          <w:attr w:name="Day" w:val="30"/>
          <w:attr w:name="IsLunarDate" w:val="False"/>
          <w:attr w:name="IsROCDate" w:val="False"/>
        </w:smartTagPr>
        <w:r w:rsidRPr="002E1D1C">
          <w:t>4</w:t>
        </w:r>
        <w:r w:rsidR="0097395B" w:rsidRPr="002E1D1C">
          <w:t>.1.13</w:t>
        </w:r>
      </w:smartTag>
      <w:r w:rsidR="0097395B" w:rsidRPr="002E1D1C">
        <w:t>.2</w:t>
      </w:r>
      <w:r w:rsidR="0097395B" w:rsidRPr="002E1D1C">
        <w:tab/>
        <w:t>Failed "combined RA/LA with IMSI Attach" inter-SGSN Routing Area update procedures</w:t>
      </w:r>
      <w:bookmarkEnd w:id="59"/>
    </w:p>
    <w:p w14:paraId="36D39CDA" w14:textId="77777777" w:rsidR="00A403B0" w:rsidRPr="00A403B0" w:rsidRDefault="00A403B0" w:rsidP="00A403B0">
      <w:pPr>
        <w:pStyle w:val="B1"/>
        <w:rPr>
          <w:rFonts w:eastAsia="DengXian"/>
          <w:lang w:eastAsia="zh-CN"/>
        </w:rPr>
      </w:pPr>
      <w:r w:rsidRPr="00A403B0">
        <w:rPr>
          <w:rFonts w:eastAsia="DengXian"/>
          <w:lang w:eastAsia="zh-CN"/>
        </w:rPr>
        <w:t>a)</w:t>
      </w:r>
      <w:r w:rsidRPr="00A403B0">
        <w:rPr>
          <w:rFonts w:eastAsia="DengXian"/>
          <w:lang w:eastAsia="zh-CN"/>
        </w:rPr>
        <w:tab/>
        <w:t xml:space="preserve">This measurement provides the number of failed GPRS "combined RA/LA with IMSI Attach" inter-SGSN Routing Area Update procedures initiated in this SGSN. The measurement is split into </w:t>
      </w:r>
      <w:proofErr w:type="spellStart"/>
      <w:r w:rsidRPr="00A403B0">
        <w:rPr>
          <w:rFonts w:eastAsia="DengXian"/>
          <w:lang w:eastAsia="zh-CN"/>
        </w:rPr>
        <w:t>subcounters</w:t>
      </w:r>
      <w:proofErr w:type="spellEnd"/>
      <w:r w:rsidRPr="00A403B0">
        <w:rPr>
          <w:rFonts w:eastAsia="DengXian"/>
          <w:lang w:eastAsia="zh-CN"/>
        </w:rPr>
        <w:t xml:space="preserve"> per the reject cause. The three measurements defined in e) are subject to the "2 out of 3 approach".</w:t>
      </w:r>
    </w:p>
    <w:p w14:paraId="6F352FFC" w14:textId="77777777" w:rsidR="00A403B0" w:rsidRPr="00A403B0" w:rsidRDefault="00A403B0" w:rsidP="00A403B0">
      <w:pPr>
        <w:pStyle w:val="B1"/>
        <w:rPr>
          <w:rFonts w:eastAsia="DengXian"/>
          <w:lang w:eastAsia="zh-CN"/>
        </w:rPr>
      </w:pPr>
      <w:r w:rsidRPr="00A403B0">
        <w:rPr>
          <w:rFonts w:eastAsia="DengXian"/>
          <w:lang w:eastAsia="zh-CN"/>
        </w:rPr>
        <w:t>b)</w:t>
      </w:r>
      <w:r w:rsidRPr="00A403B0">
        <w:rPr>
          <w:rFonts w:eastAsia="DengXian"/>
          <w:lang w:eastAsia="zh-CN"/>
        </w:rPr>
        <w:tab/>
        <w:t>CC</w:t>
      </w:r>
    </w:p>
    <w:p w14:paraId="667EB9C0" w14:textId="77777777" w:rsidR="00A403B0" w:rsidRPr="00A403B0" w:rsidRDefault="00A403B0" w:rsidP="00A403B0">
      <w:pPr>
        <w:pStyle w:val="B1"/>
        <w:rPr>
          <w:rFonts w:eastAsia="DengXian"/>
          <w:lang w:eastAsia="zh-CN"/>
        </w:rPr>
      </w:pPr>
      <w:r w:rsidRPr="00A403B0">
        <w:rPr>
          <w:rFonts w:eastAsia="DengXian"/>
          <w:lang w:eastAsia="zh-CN"/>
        </w:rPr>
        <w:t>c)</w:t>
      </w:r>
      <w:r w:rsidRPr="00A403B0">
        <w:rPr>
          <w:rFonts w:eastAsia="DengXian"/>
          <w:lang w:eastAsia="zh-CN"/>
        </w:rPr>
        <w:tab/>
        <w:t>Transmission by the SGSN of the ROUTING AREA UPDATE REJECT message to the MS, in response to a " ROUTING AREA UPDATE REQUEST" ("combined RA/LA</w:t>
      </w:r>
      <w:r w:rsidRPr="00A403B0">
        <w:rPr>
          <w:rFonts w:eastAsia="DengXian"/>
          <w:lang w:eastAsia="zh-CN"/>
        </w:rPr>
        <w:lastRenderedPageBreak/>
        <w:t xml:space="preserve"> with IMSI Attach</w:t>
      </w:r>
      <w:proofErr w:type="gramStart"/>
      <w:r w:rsidRPr="00A403B0">
        <w:rPr>
          <w:rFonts w:eastAsia="DengXian"/>
          <w:lang w:eastAsia="zh-CN"/>
        </w:rPr>
        <w:t>"  Intra</w:t>
      </w:r>
      <w:proofErr w:type="gramEnd"/>
      <w:r w:rsidRPr="00A403B0">
        <w:rPr>
          <w:rFonts w:eastAsia="DengXian"/>
          <w:lang w:eastAsia="zh-CN"/>
        </w:rPr>
        <w:t>-</w:t>
      </w:r>
      <w:proofErr w:type="spellStart"/>
      <w:r w:rsidRPr="00A403B0">
        <w:rPr>
          <w:rFonts w:eastAsia="DengXian"/>
          <w:lang w:eastAsia="zh-CN"/>
        </w:rPr>
        <w:t>Sgsn</w:t>
      </w:r>
      <w:proofErr w:type="spellEnd"/>
      <w:r w:rsidRPr="00A403B0">
        <w:rPr>
          <w:rFonts w:eastAsia="DengXian"/>
          <w:lang w:eastAsia="zh-CN"/>
        </w:rPr>
        <w:t>) message, the relevant measurement is incremented according to the reject cause. Possible reject causes are defined within TS 24.008 [15].</w:t>
      </w:r>
    </w:p>
    <w:p w14:paraId="26A8E779" w14:textId="77777777" w:rsidR="00A403B0" w:rsidRPr="00A403B0" w:rsidRDefault="00A403B0" w:rsidP="00A403B0">
      <w:pPr>
        <w:pStyle w:val="B1"/>
        <w:rPr>
          <w:rFonts w:eastAsia="DengXian"/>
          <w:lang w:eastAsia="zh-CN"/>
        </w:rPr>
      </w:pPr>
      <w:r w:rsidRPr="00A403B0">
        <w:rPr>
          <w:rFonts w:eastAsia="DengXian"/>
          <w:lang w:eastAsia="zh-CN"/>
        </w:rPr>
        <w:t xml:space="preserve">The sum of all supported per cause measurements shall be equal to the total number of failed GPRS routing area update procedures. In case only a subset of per cause measurements is supported, a sum </w:t>
      </w:r>
      <w:proofErr w:type="spellStart"/>
      <w:r w:rsidRPr="00A403B0">
        <w:rPr>
          <w:rFonts w:eastAsia="DengXian"/>
          <w:lang w:eastAsia="zh-CN"/>
        </w:rPr>
        <w:t>subcounter</w:t>
      </w:r>
      <w:proofErr w:type="spellEnd"/>
      <w:r w:rsidRPr="00A403B0">
        <w:rPr>
          <w:rFonts w:eastAsia="DengXian"/>
          <w:lang w:eastAsia="zh-CN"/>
        </w:rPr>
        <w:t xml:space="preserve"> will be provided first.</w:t>
      </w:r>
    </w:p>
    <w:p w14:paraId="38C4D5F0" w14:textId="77777777" w:rsidR="00A403B0" w:rsidRPr="00A403B0" w:rsidRDefault="00A403B0" w:rsidP="00A403B0">
      <w:pPr>
        <w:pStyle w:val="B1"/>
        <w:rPr>
          <w:rFonts w:eastAsia="DengXian"/>
          <w:lang w:eastAsia="zh-CN"/>
        </w:rPr>
      </w:pPr>
      <w:r w:rsidRPr="00A403B0">
        <w:rPr>
          <w:rFonts w:eastAsia="DengXian"/>
          <w:lang w:eastAsia="zh-CN"/>
        </w:rPr>
        <w:t>d)</w:t>
      </w:r>
      <w:r w:rsidRPr="00A403B0">
        <w:rPr>
          <w:rFonts w:eastAsia="DengXian"/>
          <w:lang w:eastAsia="zh-CN"/>
        </w:rPr>
        <w:tab/>
        <w:t xml:space="preserve">Each measurement (as defined in e) is an integer value. The number of measurements is equal to the number of causes supported plus a possible sum value identified by </w:t>
      </w:r>
      <w:proofErr w:type="gramStart"/>
      <w:r w:rsidRPr="00A403B0">
        <w:rPr>
          <w:rFonts w:eastAsia="DengXian"/>
          <w:lang w:eastAsia="zh-CN"/>
        </w:rPr>
        <w:t>the .sum</w:t>
      </w:r>
      <w:proofErr w:type="gramEnd"/>
      <w:r w:rsidRPr="00A403B0">
        <w:rPr>
          <w:rFonts w:eastAsia="DengXian"/>
          <w:lang w:eastAsia="zh-CN"/>
        </w:rPr>
        <w:t xml:space="preserve"> suffix.</w:t>
      </w:r>
    </w:p>
    <w:p w14:paraId="72502EE0" w14:textId="77777777" w:rsidR="00A403B0" w:rsidRPr="00A403B0" w:rsidRDefault="00A403B0" w:rsidP="00A403B0">
      <w:pPr>
        <w:pStyle w:val="B1"/>
        <w:rPr>
          <w:rFonts w:eastAsia="DengXian"/>
          <w:lang w:eastAsia="zh-CN"/>
        </w:rPr>
      </w:pPr>
      <w:r w:rsidRPr="00A403B0">
        <w:rPr>
          <w:rFonts w:eastAsia="DengXian"/>
          <w:lang w:eastAsia="zh-CN"/>
        </w:rPr>
        <w:t>e)</w:t>
      </w:r>
      <w:r w:rsidRPr="00A403B0">
        <w:rPr>
          <w:rFonts w:eastAsia="DengXian"/>
          <w:lang w:eastAsia="zh-CN"/>
        </w:rPr>
        <w:tab/>
        <w:t xml:space="preserve">MM. </w:t>
      </w:r>
      <w:proofErr w:type="spellStart"/>
      <w:r w:rsidRPr="00A403B0">
        <w:rPr>
          <w:rFonts w:eastAsia="DengXian"/>
          <w:lang w:eastAsia="zh-CN"/>
        </w:rPr>
        <w:t>FailImsiCombiInterSgsnRAUpdate.Cause</w:t>
      </w:r>
      <w:proofErr w:type="spellEnd"/>
      <w:r w:rsidRPr="00A403B0">
        <w:rPr>
          <w:rFonts w:eastAsia="DengXian"/>
          <w:lang w:eastAsia="zh-CN"/>
        </w:rPr>
        <w:t>:</w:t>
      </w:r>
    </w:p>
    <w:p w14:paraId="09234DA6" w14:textId="77777777" w:rsidR="00A403B0" w:rsidRPr="00A403B0" w:rsidRDefault="00A403B0" w:rsidP="00A403B0">
      <w:pPr>
        <w:pStyle w:val="B2"/>
        <w:rPr>
          <w:rFonts w:eastAsia="DengXian"/>
          <w:lang w:eastAsia="zh-CN"/>
        </w:rPr>
      </w:pPr>
      <w:r w:rsidRPr="00A403B0">
        <w:rPr>
          <w:rFonts w:eastAsia="DengXian"/>
          <w:lang w:eastAsia="zh-CN"/>
        </w:rPr>
        <w:t>-</w:t>
      </w:r>
      <w:r w:rsidRPr="00A403B0">
        <w:rPr>
          <w:rFonts w:eastAsia="DengXian"/>
          <w:lang w:eastAsia="zh-CN"/>
        </w:rPr>
        <w:tab/>
        <w:t xml:space="preserve">MM. </w:t>
      </w:r>
      <w:proofErr w:type="spellStart"/>
      <w:r w:rsidRPr="00A403B0">
        <w:rPr>
          <w:rFonts w:eastAsia="DengXian"/>
          <w:lang w:eastAsia="zh-CN"/>
        </w:rPr>
        <w:t>FailImsiCombiInterSgsnRAUpdate.Cause</w:t>
      </w:r>
      <w:proofErr w:type="spellEnd"/>
      <w:r w:rsidRPr="00A403B0">
        <w:rPr>
          <w:rFonts w:eastAsia="DengXian"/>
          <w:lang w:eastAsia="zh-CN"/>
        </w:rPr>
        <w:tab/>
        <w:t>Combined (don't care</w:t>
      </w:r>
      <w:proofErr w:type="gramStart"/>
      <w:r w:rsidRPr="00A403B0">
        <w:rPr>
          <w:rFonts w:eastAsia="DengXian"/>
          <w:lang w:eastAsia="zh-CN"/>
        </w:rPr>
        <w:t>);</w:t>
      </w:r>
      <w:proofErr w:type="gramEnd"/>
    </w:p>
    <w:p w14:paraId="2A669FF7" w14:textId="77777777" w:rsidR="00A403B0" w:rsidRPr="00A403B0" w:rsidRDefault="00A403B0" w:rsidP="00A403B0">
      <w:pPr>
        <w:pStyle w:val="B2"/>
        <w:rPr>
          <w:rFonts w:eastAsia="DengXian"/>
          <w:lang w:eastAsia="zh-CN"/>
        </w:rPr>
      </w:pPr>
      <w:r w:rsidRPr="00A403B0">
        <w:rPr>
          <w:rFonts w:eastAsia="DengXian"/>
          <w:lang w:eastAsia="zh-CN"/>
        </w:rPr>
        <w:t>-</w:t>
      </w:r>
      <w:r w:rsidRPr="00A403B0">
        <w:rPr>
          <w:rFonts w:eastAsia="DengXian"/>
          <w:lang w:eastAsia="zh-CN"/>
        </w:rPr>
        <w:tab/>
        <w:t xml:space="preserve">MM. </w:t>
      </w:r>
      <w:proofErr w:type="spellStart"/>
      <w:proofErr w:type="gramStart"/>
      <w:r w:rsidRPr="00A403B0">
        <w:rPr>
          <w:rFonts w:eastAsia="DengXian"/>
          <w:lang w:eastAsia="zh-CN"/>
        </w:rPr>
        <w:t>FailImsiCombiInterSgsnRAUpdate.Cause.G</w:t>
      </w:r>
      <w:proofErr w:type="spellEnd"/>
      <w:proofErr w:type="gramEnd"/>
      <w:r w:rsidRPr="00A403B0">
        <w:rPr>
          <w:rFonts w:eastAsia="DengXian"/>
          <w:lang w:eastAsia="zh-CN"/>
        </w:rPr>
        <w:tab/>
        <w:t>GSM;</w:t>
      </w:r>
    </w:p>
    <w:p w14:paraId="3E138539" w14:textId="77777777" w:rsidR="00A403B0" w:rsidRPr="00A403B0" w:rsidRDefault="00A403B0" w:rsidP="00A403B0">
      <w:pPr>
        <w:pStyle w:val="B2"/>
        <w:rPr>
          <w:rFonts w:eastAsia="DengXian"/>
          <w:lang w:eastAsia="zh-CN"/>
        </w:rPr>
      </w:pPr>
      <w:r w:rsidRPr="00A403B0">
        <w:rPr>
          <w:rFonts w:eastAsia="DengXian"/>
          <w:lang w:eastAsia="zh-CN"/>
        </w:rPr>
        <w:t>-</w:t>
      </w:r>
      <w:r w:rsidRPr="00A403B0">
        <w:rPr>
          <w:rFonts w:eastAsia="DengXian"/>
          <w:lang w:eastAsia="zh-CN"/>
        </w:rPr>
        <w:tab/>
        <w:t xml:space="preserve">MM. </w:t>
      </w:r>
      <w:proofErr w:type="spellStart"/>
      <w:proofErr w:type="gramStart"/>
      <w:r w:rsidRPr="00A403B0">
        <w:rPr>
          <w:rFonts w:eastAsia="DengXian"/>
          <w:lang w:eastAsia="zh-CN"/>
        </w:rPr>
        <w:t>FailImsiCombiInterSgsnRAUpdate.Cause.U</w:t>
      </w:r>
      <w:proofErr w:type="spellEnd"/>
      <w:proofErr w:type="gramEnd"/>
      <w:r w:rsidRPr="00A403B0">
        <w:rPr>
          <w:rFonts w:eastAsia="DengXian"/>
          <w:lang w:eastAsia="zh-CN"/>
        </w:rPr>
        <w:tab/>
        <w:t>UMTS;</w:t>
      </w:r>
    </w:p>
    <w:p w14:paraId="0DEAA1EB" w14:textId="77777777" w:rsidR="00A403B0" w:rsidRPr="00A403B0" w:rsidRDefault="00A403B0" w:rsidP="00A403B0">
      <w:pPr>
        <w:pStyle w:val="B2"/>
        <w:rPr>
          <w:rFonts w:eastAsia="DengXian"/>
          <w:lang w:eastAsia="zh-CN"/>
        </w:rPr>
      </w:pPr>
      <w:r w:rsidRPr="00A403B0">
        <w:rPr>
          <w:rFonts w:eastAsia="DengXian"/>
          <w:lang w:eastAsia="zh-CN"/>
        </w:rPr>
        <w:tab/>
        <w:t>where Cause identifies the reject cause.</w:t>
      </w:r>
    </w:p>
    <w:p w14:paraId="7D526F69" w14:textId="77777777" w:rsidR="00A403B0" w:rsidRPr="00A403B0" w:rsidRDefault="00A403B0" w:rsidP="00A403B0">
      <w:pPr>
        <w:pStyle w:val="B1"/>
        <w:rPr>
          <w:rFonts w:eastAsia="DengXian"/>
          <w:lang w:eastAsia="zh-CN"/>
        </w:rPr>
      </w:pPr>
      <w:r w:rsidRPr="00A403B0">
        <w:rPr>
          <w:rFonts w:eastAsia="DengXian"/>
          <w:lang w:eastAsia="zh-CN"/>
        </w:rPr>
        <w:t>f)</w:t>
      </w:r>
      <w:r w:rsidRPr="00A403B0">
        <w:rPr>
          <w:rFonts w:eastAsia="DengXian"/>
          <w:lang w:eastAsia="zh-CN"/>
        </w:rPr>
        <w:tab/>
        <w:t>RA, specified by a concatenation of the MCC, MNC, LAC and the RAC.</w:t>
      </w:r>
    </w:p>
    <w:p w14:paraId="5E891471" w14:textId="77777777" w:rsidR="00A403B0" w:rsidRPr="00A403B0" w:rsidRDefault="00A403B0" w:rsidP="00A403B0">
      <w:pPr>
        <w:pStyle w:val="B1"/>
        <w:rPr>
          <w:rFonts w:eastAsia="DengXian"/>
          <w:lang w:eastAsia="zh-CN"/>
        </w:rPr>
      </w:pPr>
      <w:r w:rsidRPr="00A403B0">
        <w:rPr>
          <w:rFonts w:eastAsia="DengXian"/>
          <w:lang w:eastAsia="zh-CN"/>
        </w:rPr>
        <w:t>g)</w:t>
      </w:r>
      <w:r w:rsidRPr="00A403B0">
        <w:rPr>
          <w:rFonts w:eastAsia="DengXian"/>
          <w:lang w:eastAsia="zh-CN"/>
        </w:rPr>
        <w:tab/>
        <w:t>Valid for packet switching</w:t>
      </w:r>
    </w:p>
    <w:p w14:paraId="13852E7C" w14:textId="4BE21249" w:rsidR="00A403B0" w:rsidRDefault="00A403B0" w:rsidP="00A403B0">
      <w:pPr>
        <w:pStyle w:val="B1"/>
        <w:rPr>
          <w:rFonts w:eastAsia="DengXian" w:hint="eastAsia"/>
          <w:lang w:eastAsia="zh-CN"/>
        </w:rPr>
      </w:pPr>
      <w:r w:rsidRPr="00A403B0">
        <w:rPr>
          <w:rFonts w:eastAsia="DengXian"/>
          <w:lang w:eastAsia="zh-CN"/>
        </w:rPr>
        <w:t>h)</w:t>
      </w:r>
      <w:r w:rsidRPr="00A403B0">
        <w:rPr>
          <w:rFonts w:eastAsia="DengXian"/>
          <w:lang w:eastAsia="zh-CN"/>
        </w:rPr>
        <w:tab/>
        <w:t>GSM/UMTS</w:t>
      </w:r>
    </w:p>
    <w:p w14:paraId="5D785752" w14:textId="77777777" w:rsidR="003A0EB4" w:rsidRDefault="00DA3800" w:rsidP="00AC09E3">
      <w:pPr>
        <w:pStyle w:val="Heading3"/>
        <w:rPr>
          <w:rFonts w:eastAsia="DengXian"/>
          <w:lang w:eastAsia="zh-CN"/>
        </w:rPr>
      </w:pPr>
      <w:bookmarkStart w:id="60" w:name="_Toc10603045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.1.14</w:t>
        </w:r>
        <w:r w:rsidR="003A0EB4" w:rsidRPr="002E1D1C">
          <w:tab/>
        </w:r>
      </w:smartTag>
      <w:r w:rsidR="003A0EB4" w:rsidRPr="002E1D1C">
        <w:t>Number of received invalid P-TMSI's during detach</w:t>
      </w:r>
      <w:bookmarkEnd w:id="60"/>
    </w:p>
    <w:p w14:paraId="0350F11C" w14:textId="77777777" w:rsidR="00B07E04" w:rsidRPr="00B07E04" w:rsidRDefault="00B07E04" w:rsidP="00B07E04">
      <w:pPr>
        <w:pStyle w:val="B1"/>
        <w:rPr>
          <w:rFonts w:eastAsia="DengXian"/>
          <w:lang w:eastAsia="zh-CN"/>
        </w:rPr>
      </w:pPr>
      <w:r w:rsidRPr="00B07E04">
        <w:rPr>
          <w:rFonts w:eastAsia="DengXian"/>
          <w:lang w:eastAsia="zh-CN"/>
        </w:rPr>
        <w:t>a)</w:t>
      </w:r>
      <w:r w:rsidRPr="00B07E04">
        <w:rPr>
          <w:rFonts w:eastAsia="DengXian"/>
          <w:lang w:eastAsia="zh-CN"/>
        </w:rPr>
        <w:tab/>
        <w:t xml:space="preserve">This measurement provides the number of received invalid P-TMSI's during detach. </w:t>
      </w:r>
    </w:p>
    <w:p w14:paraId="533E7618" w14:textId="77777777" w:rsidR="00B07E04" w:rsidRPr="00B07E04" w:rsidRDefault="00B07E04" w:rsidP="00B07E04">
      <w:pPr>
        <w:pStyle w:val="B1"/>
        <w:rPr>
          <w:rFonts w:eastAsia="DengXian"/>
          <w:lang w:eastAsia="zh-CN"/>
        </w:rPr>
      </w:pPr>
      <w:r w:rsidRPr="00B07E04">
        <w:rPr>
          <w:rFonts w:eastAsia="DengXian"/>
          <w:lang w:eastAsia="zh-CN"/>
        </w:rPr>
        <w:t>The three measurement types defined in e) are subject to the "2 out of 3 approach".</w:t>
      </w:r>
    </w:p>
    <w:p w14:paraId="1E455608" w14:textId="77777777" w:rsidR="00B07E04" w:rsidRPr="00B07E04" w:rsidRDefault="00B07E04" w:rsidP="00B07E04">
      <w:pPr>
        <w:pStyle w:val="B1"/>
        <w:rPr>
          <w:rFonts w:eastAsia="DengXian"/>
          <w:lang w:eastAsia="zh-CN"/>
        </w:rPr>
      </w:pPr>
      <w:r w:rsidRPr="00B07E04">
        <w:rPr>
          <w:rFonts w:eastAsia="DengXian"/>
          <w:lang w:eastAsia="zh-CN"/>
        </w:rPr>
        <w:t>b)</w:t>
      </w:r>
      <w:r w:rsidRPr="00B07E04">
        <w:rPr>
          <w:rFonts w:eastAsia="DengXian"/>
          <w:lang w:eastAsia="zh-CN"/>
        </w:rPr>
        <w:tab/>
        <w:t>CC.</w:t>
      </w:r>
    </w:p>
    <w:p w14:paraId="65023D2E" w14:textId="77777777" w:rsidR="00B07E04" w:rsidRPr="00B07E04" w:rsidRDefault="00B07E04" w:rsidP="00B07E04">
      <w:pPr>
        <w:pStyle w:val="B1"/>
        <w:rPr>
          <w:rFonts w:eastAsia="DengXian"/>
          <w:lang w:eastAsia="zh-CN"/>
        </w:rPr>
      </w:pPr>
      <w:r w:rsidRPr="00B07E04">
        <w:rPr>
          <w:rFonts w:eastAsia="DengXian"/>
          <w:lang w:eastAsia="zh-CN"/>
        </w:rPr>
        <w:t>c)</w:t>
      </w:r>
      <w:r w:rsidRPr="00B07E04">
        <w:rPr>
          <w:rFonts w:eastAsia="DengXian"/>
          <w:lang w:eastAsia="zh-CN"/>
        </w:rPr>
        <w:tab/>
        <w:t>Receipt of an "DETACH_REQUEST" with invalid P-TMSI (TS 24.008 [15]).</w:t>
      </w:r>
    </w:p>
    <w:p w14:paraId="21F20A78" w14:textId="77777777" w:rsidR="00B07E04" w:rsidRPr="00B07E04" w:rsidRDefault="00B07E04" w:rsidP="00B07E04">
      <w:pPr>
        <w:pStyle w:val="B1"/>
        <w:rPr>
          <w:rFonts w:eastAsia="DengXian"/>
          <w:lang w:eastAsia="zh-CN"/>
        </w:rPr>
      </w:pPr>
      <w:r w:rsidRPr="00B07E04">
        <w:rPr>
          <w:rFonts w:eastAsia="DengXian"/>
          <w:lang w:eastAsia="zh-CN"/>
        </w:rPr>
        <w:t>d)</w:t>
      </w:r>
      <w:r w:rsidRPr="00B07E04">
        <w:rPr>
          <w:rFonts w:eastAsia="DengXian"/>
          <w:lang w:eastAsia="zh-CN"/>
        </w:rPr>
        <w:tab/>
        <w:t>A single integer value per measurement type defined in e).</w:t>
      </w:r>
    </w:p>
    <w:p w14:paraId="5D8861A1" w14:textId="77777777" w:rsidR="00B07E04" w:rsidRPr="00B07E04" w:rsidRDefault="00B07E04" w:rsidP="00B07E04">
      <w:pPr>
        <w:pStyle w:val="B1"/>
        <w:rPr>
          <w:rFonts w:eastAsia="DengXian"/>
          <w:lang w:eastAsia="zh-CN"/>
        </w:rPr>
      </w:pPr>
      <w:r w:rsidRPr="00B07E04">
        <w:rPr>
          <w:rFonts w:eastAsia="DengXian"/>
          <w:lang w:eastAsia="zh-CN"/>
        </w:rPr>
        <w:t>e)</w:t>
      </w:r>
      <w:r w:rsidRPr="00B07E04">
        <w:rPr>
          <w:rFonts w:eastAsia="DengXian"/>
          <w:lang w:eastAsia="zh-CN"/>
        </w:rPr>
        <w:tab/>
      </w:r>
      <w:proofErr w:type="spellStart"/>
      <w:r w:rsidRPr="00B07E04">
        <w:rPr>
          <w:rFonts w:eastAsia="DengXian"/>
          <w:lang w:eastAsia="zh-CN"/>
        </w:rPr>
        <w:t>MM.NbrPTMSIDetachFail</w:t>
      </w:r>
      <w:proofErr w:type="spellEnd"/>
      <w:r w:rsidRPr="00B07E04">
        <w:rPr>
          <w:rFonts w:eastAsia="DengXian"/>
          <w:lang w:eastAsia="zh-CN"/>
        </w:rPr>
        <w:t>:</w:t>
      </w:r>
    </w:p>
    <w:p w14:paraId="541634A1" w14:textId="77777777" w:rsidR="00B07E04" w:rsidRPr="00B07E04" w:rsidRDefault="00B07E04" w:rsidP="00B07E04">
      <w:pPr>
        <w:pStyle w:val="B2"/>
        <w:rPr>
          <w:rFonts w:eastAsia="DengXian"/>
          <w:lang w:eastAsia="zh-CN"/>
        </w:rPr>
      </w:pPr>
      <w:r w:rsidRPr="00B07E04">
        <w:rPr>
          <w:rFonts w:eastAsia="DengXian"/>
          <w:lang w:eastAsia="zh-CN"/>
        </w:rPr>
        <w:t>-</w:t>
      </w:r>
      <w:r w:rsidRPr="00B07E04">
        <w:rPr>
          <w:rFonts w:eastAsia="DengXian"/>
          <w:lang w:eastAsia="zh-CN"/>
        </w:rPr>
        <w:tab/>
      </w:r>
      <w:proofErr w:type="spellStart"/>
      <w:r w:rsidRPr="00B07E04">
        <w:rPr>
          <w:rFonts w:eastAsia="DengXian"/>
          <w:lang w:eastAsia="zh-CN"/>
        </w:rPr>
        <w:t>MM.NbrPTMSIDetachFail</w:t>
      </w:r>
      <w:proofErr w:type="spellEnd"/>
      <w:r w:rsidRPr="00B07E04">
        <w:rPr>
          <w:rFonts w:eastAsia="DengXian"/>
          <w:lang w:eastAsia="zh-CN"/>
        </w:rPr>
        <w:tab/>
        <w:t>Combined (don't care</w:t>
      </w:r>
      <w:proofErr w:type="gramStart"/>
      <w:r w:rsidRPr="00B07E04">
        <w:rPr>
          <w:rFonts w:eastAsia="DengXian"/>
          <w:lang w:eastAsia="zh-CN"/>
        </w:rPr>
        <w:t>);</w:t>
      </w:r>
      <w:proofErr w:type="gramEnd"/>
    </w:p>
    <w:p w14:paraId="72EDE7D7" w14:textId="77777777" w:rsidR="00B07E04" w:rsidRPr="00B07E04" w:rsidRDefault="00B07E04" w:rsidP="00B07E04">
      <w:pPr>
        <w:pStyle w:val="B2"/>
        <w:rPr>
          <w:rFonts w:eastAsia="DengXian"/>
          <w:lang w:eastAsia="zh-CN"/>
        </w:rPr>
      </w:pPr>
      <w:r w:rsidRPr="00B07E04">
        <w:rPr>
          <w:rFonts w:eastAsia="DengXian"/>
          <w:lang w:eastAsia="zh-CN"/>
        </w:rPr>
        <w:t>-</w:t>
      </w:r>
      <w:proofErr w:type="gramStart"/>
      <w:r w:rsidRPr="00B07E04">
        <w:rPr>
          <w:rFonts w:eastAsia="DengXian"/>
          <w:lang w:eastAsia="zh-CN"/>
        </w:rPr>
        <w:tab/>
      </w:r>
      <w:proofErr w:type="spellStart"/>
      <w:r w:rsidRPr="00B07E04">
        <w:rPr>
          <w:rFonts w:eastAsia="DengXian"/>
          <w:lang w:eastAsia="zh-CN"/>
        </w:rPr>
        <w:t>MM.NbrPTMSIDetachFail.G</w:t>
      </w:r>
      <w:proofErr w:type="spellEnd"/>
      <w:proofErr w:type="gramEnd"/>
      <w:r w:rsidRPr="00B07E04">
        <w:rPr>
          <w:rFonts w:eastAsia="DengXian"/>
          <w:lang w:eastAsia="zh-CN"/>
        </w:rPr>
        <w:tab/>
        <w:t>GSM;</w:t>
      </w:r>
    </w:p>
    <w:p w14:paraId="2BE41DC4" w14:textId="77777777" w:rsidR="00B07E04" w:rsidRPr="00B07E04" w:rsidRDefault="00B07E04" w:rsidP="00B07E04">
      <w:pPr>
        <w:pStyle w:val="B2"/>
        <w:rPr>
          <w:rFonts w:eastAsia="DengXian"/>
          <w:lang w:eastAsia="zh-CN"/>
        </w:rPr>
      </w:pPr>
      <w:r w:rsidRPr="00B07E04">
        <w:rPr>
          <w:rFonts w:eastAsia="DengXian"/>
          <w:lang w:eastAsia="zh-CN"/>
        </w:rPr>
        <w:t>-</w:t>
      </w:r>
      <w:proofErr w:type="gramStart"/>
      <w:r w:rsidRPr="00B07E04">
        <w:rPr>
          <w:rFonts w:eastAsia="DengXian"/>
          <w:lang w:eastAsia="zh-CN"/>
        </w:rPr>
        <w:tab/>
      </w:r>
      <w:proofErr w:type="spellStart"/>
      <w:r w:rsidRPr="00B07E04">
        <w:rPr>
          <w:rFonts w:eastAsia="DengXian"/>
          <w:lang w:eastAsia="zh-CN"/>
        </w:rPr>
        <w:t>MM.NbrPTMSIDetachFail.U</w:t>
      </w:r>
      <w:proofErr w:type="spellEnd"/>
      <w:proofErr w:type="gramEnd"/>
      <w:r w:rsidRPr="00B07E04">
        <w:rPr>
          <w:rFonts w:eastAsia="DengXian"/>
          <w:lang w:eastAsia="zh-CN"/>
        </w:rPr>
        <w:tab/>
        <w:t>UMTS.</w:t>
      </w:r>
    </w:p>
    <w:p w14:paraId="6956A904" w14:textId="77777777" w:rsidR="00B07E04" w:rsidRPr="00B07E04" w:rsidRDefault="00B07E04" w:rsidP="00B07E04">
      <w:pPr>
        <w:pStyle w:val="B1"/>
        <w:rPr>
          <w:rFonts w:eastAsia="DengXian"/>
          <w:lang w:eastAsia="zh-CN"/>
        </w:rPr>
      </w:pPr>
      <w:r w:rsidRPr="00B07E04">
        <w:rPr>
          <w:rFonts w:eastAsia="DengXian"/>
          <w:lang w:eastAsia="zh-CN"/>
        </w:rPr>
        <w:t>f)</w:t>
      </w:r>
      <w:r w:rsidRPr="00B07E04">
        <w:rPr>
          <w:rFonts w:eastAsia="DengXian"/>
          <w:lang w:eastAsia="zh-CN"/>
        </w:rPr>
        <w:tab/>
        <w:t>RA, specified by a concatenation of the MCC, MNC, LAC and the RAC.</w:t>
      </w:r>
    </w:p>
    <w:p w14:paraId="3C9EDCDD" w14:textId="77777777" w:rsidR="00B07E04" w:rsidRPr="00B07E04" w:rsidRDefault="00B07E04" w:rsidP="00B07E04">
      <w:pPr>
        <w:pStyle w:val="B1"/>
        <w:rPr>
          <w:rFonts w:eastAsia="DengXian"/>
          <w:lang w:eastAsia="zh-CN"/>
        </w:rPr>
      </w:pPr>
      <w:r w:rsidRPr="00B07E04">
        <w:rPr>
          <w:rFonts w:eastAsia="DengXian"/>
          <w:lang w:eastAsia="zh-CN"/>
        </w:rPr>
        <w:t>g)</w:t>
      </w:r>
      <w:r w:rsidRPr="00B07E04">
        <w:rPr>
          <w:rFonts w:eastAsia="DengXian"/>
          <w:lang w:eastAsia="zh-CN"/>
        </w:rPr>
        <w:tab/>
        <w:t>Valid for packet switching.</w:t>
      </w:r>
    </w:p>
    <w:p w14:paraId="4B78C847" w14:textId="358BDF08" w:rsidR="00B07E04" w:rsidRDefault="00B07E04" w:rsidP="00B07E04">
      <w:pPr>
        <w:pStyle w:val="B1"/>
        <w:rPr>
          <w:rFonts w:eastAsia="DengXian" w:hint="eastAsia"/>
          <w:lang w:eastAsia="zh-CN"/>
        </w:rPr>
      </w:pPr>
      <w:r w:rsidRPr="00B07E04">
        <w:rPr>
          <w:rFonts w:eastAsia="DengXian"/>
          <w:lang w:eastAsia="zh-CN"/>
        </w:rPr>
        <w:t>h)</w:t>
      </w:r>
      <w:r w:rsidRPr="00B07E04">
        <w:rPr>
          <w:rFonts w:eastAsia="DengXian"/>
          <w:lang w:eastAsia="zh-CN"/>
        </w:rPr>
        <w:tab/>
        <w:t>GSM/UMTS.</w:t>
      </w:r>
    </w:p>
    <w:p w14:paraId="4DC649E9" w14:textId="77777777" w:rsidR="004C4173" w:rsidRPr="002E1D1C" w:rsidRDefault="00DA3800" w:rsidP="00AC09E3">
      <w:pPr>
        <w:pStyle w:val="Heading3"/>
        <w:rPr>
          <w:snapToGrid w:val="0"/>
        </w:rPr>
      </w:pPr>
      <w:bookmarkStart w:id="61" w:name="_Toc106030460"/>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.1.15</w:t>
        </w:r>
        <w:r w:rsidR="004C4173" w:rsidRPr="002E1D1C">
          <w:tab/>
        </w:r>
      </w:smartTag>
      <w:r w:rsidR="004C4173" w:rsidRPr="002E1D1C">
        <w:t>GSM PS paging procedures</w:t>
      </w:r>
      <w:bookmarkEnd w:id="61"/>
    </w:p>
    <w:p w14:paraId="4B0E50D4" w14:textId="77777777" w:rsidR="004C4173" w:rsidRPr="002E1D1C" w:rsidRDefault="004C4173" w:rsidP="004C4173">
      <w:r w:rsidRPr="002E1D1C">
        <w:t xml:space="preserve">The three measurement types defined in clauses </w:t>
      </w:r>
      <w:smartTag w:uri="urn:schemas-microsoft-com:office:smarttags" w:element="chsdate">
        <w:smartTagPr>
          <w:attr w:name="Year" w:val="1899"/>
          <w:attr w:name="Month" w:val="12"/>
          <w:attr w:name="Day" w:val="30"/>
          <w:attr w:name="IsLunarDate" w:val="False"/>
          <w:attr w:name="IsROCDate" w:val="False"/>
        </w:smartTagPr>
        <w:r w:rsidR="00DA3800" w:rsidRPr="002E1D1C">
          <w:t>4</w:t>
        </w:r>
        <w:r w:rsidRPr="002E1D1C">
          <w:t>.1.15</w:t>
        </w:r>
      </w:smartTag>
      <w:r w:rsidRPr="002E1D1C">
        <w:t>.n are subject to the "2 out of 3 approach".</w:t>
      </w:r>
    </w:p>
    <w:p w14:paraId="7F3F9F0B" w14:textId="77777777" w:rsidR="004C4173" w:rsidRDefault="00DA3800" w:rsidP="00AD2021">
      <w:pPr>
        <w:pStyle w:val="Heading4"/>
        <w:rPr>
          <w:rFonts w:eastAsia="DengXian"/>
          <w:lang w:eastAsia="zh-CN"/>
        </w:rPr>
      </w:pPr>
      <w:bookmarkStart w:id="62" w:name="_Toc106030461"/>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.1.15</w:t>
        </w:r>
      </w:smartTag>
      <w:r w:rsidR="004C4173" w:rsidRPr="002E1D1C">
        <w:t>.1</w:t>
      </w:r>
      <w:r w:rsidR="004C4173" w:rsidRPr="002E1D1C">
        <w:tab/>
        <w:t>Attempted GSM PS paging procedures</w:t>
      </w:r>
      <w:bookmarkEnd w:id="62"/>
    </w:p>
    <w:p w14:paraId="066B20F3" w14:textId="77777777" w:rsidR="00665341" w:rsidRPr="00665341" w:rsidRDefault="00665341" w:rsidP="00665341">
      <w:pPr>
        <w:pStyle w:val="B1"/>
        <w:rPr>
          <w:rFonts w:eastAsia="DengXian"/>
          <w:lang w:eastAsia="zh-CN"/>
        </w:rPr>
      </w:pPr>
      <w:r w:rsidRPr="00665341">
        <w:rPr>
          <w:rFonts w:eastAsia="DengXian"/>
          <w:lang w:eastAsia="zh-CN"/>
        </w:rPr>
        <w:t>a)</w:t>
      </w:r>
      <w:r w:rsidRPr="00665341">
        <w:rPr>
          <w:rFonts w:eastAsia="DengXian"/>
          <w:lang w:eastAsia="zh-CN"/>
        </w:rPr>
        <w:tab/>
        <w:t>This measurement provides the number of attempted PS paging procedures initiated at the SGSN over the Gb interfac</w:t>
      </w:r>
      <w:r w:rsidRPr="00665341">
        <w:rPr>
          <w:rFonts w:eastAsia="DengXian"/>
          <w:lang w:eastAsia="zh-CN"/>
        </w:rPr>
        <w:lastRenderedPageBreak/>
        <w:t>e. The initial paging procedures as well as the repeated paging procedures are counted.</w:t>
      </w:r>
    </w:p>
    <w:p w14:paraId="56DBB4D6" w14:textId="77777777" w:rsidR="00665341" w:rsidRPr="00665341" w:rsidRDefault="00665341" w:rsidP="00665341">
      <w:pPr>
        <w:pStyle w:val="B1"/>
        <w:rPr>
          <w:rFonts w:eastAsia="DengXian"/>
          <w:lang w:eastAsia="zh-CN"/>
        </w:rPr>
      </w:pPr>
      <w:r w:rsidRPr="00665341">
        <w:rPr>
          <w:rFonts w:eastAsia="DengXian"/>
          <w:lang w:eastAsia="zh-CN"/>
        </w:rPr>
        <w:t>b)</w:t>
      </w:r>
      <w:r w:rsidRPr="00665341">
        <w:rPr>
          <w:rFonts w:eastAsia="DengXian"/>
          <w:lang w:eastAsia="zh-CN"/>
        </w:rPr>
        <w:tab/>
        <w:t>CC.</w:t>
      </w:r>
    </w:p>
    <w:p w14:paraId="45B5562D" w14:textId="77777777" w:rsidR="00665341" w:rsidRPr="00665341" w:rsidRDefault="00665341" w:rsidP="00665341">
      <w:pPr>
        <w:pStyle w:val="B1"/>
        <w:rPr>
          <w:rFonts w:eastAsia="DengXian"/>
          <w:lang w:eastAsia="zh-CN"/>
        </w:rPr>
      </w:pPr>
      <w:r w:rsidRPr="00665341">
        <w:rPr>
          <w:rFonts w:eastAsia="DengXian"/>
          <w:lang w:eastAsia="zh-CN"/>
        </w:rPr>
        <w:t>c)</w:t>
      </w:r>
      <w:r w:rsidRPr="00665341">
        <w:rPr>
          <w:rFonts w:eastAsia="DengXian"/>
          <w:lang w:eastAsia="zh-CN"/>
        </w:rPr>
        <w:tab/>
        <w:t>Incremented when a GSM PS paging procedure is started, i.e. at the transmission of the first BSSGP Paging Request (GSM 08.18 [16]) from the SGSN to the MS.</w:t>
      </w:r>
    </w:p>
    <w:p w14:paraId="58B7CD6B" w14:textId="77777777" w:rsidR="00665341" w:rsidRPr="00665341" w:rsidRDefault="00665341" w:rsidP="00665341">
      <w:pPr>
        <w:pStyle w:val="B1"/>
        <w:rPr>
          <w:rFonts w:eastAsia="DengXian"/>
          <w:lang w:eastAsia="zh-CN"/>
        </w:rPr>
      </w:pPr>
      <w:r w:rsidRPr="00665341">
        <w:rPr>
          <w:rFonts w:eastAsia="DengXian"/>
          <w:lang w:eastAsia="zh-CN"/>
        </w:rPr>
        <w:t>d)</w:t>
      </w:r>
      <w:r w:rsidRPr="00665341">
        <w:rPr>
          <w:rFonts w:eastAsia="DengXian"/>
          <w:lang w:eastAsia="zh-CN"/>
        </w:rPr>
        <w:tab/>
        <w:t>A single integer value.</w:t>
      </w:r>
    </w:p>
    <w:p w14:paraId="1E50703E" w14:textId="77777777" w:rsidR="00665341" w:rsidRPr="00665341" w:rsidRDefault="00665341" w:rsidP="00665341">
      <w:pPr>
        <w:pStyle w:val="B1"/>
        <w:rPr>
          <w:rFonts w:eastAsia="DengXian"/>
          <w:lang w:eastAsia="zh-CN"/>
        </w:rPr>
      </w:pPr>
      <w:r w:rsidRPr="00665341">
        <w:rPr>
          <w:rFonts w:eastAsia="DengXian"/>
          <w:lang w:eastAsia="zh-CN"/>
        </w:rPr>
        <w:t>e)</w:t>
      </w:r>
      <w:r w:rsidRPr="00665341">
        <w:rPr>
          <w:rFonts w:eastAsia="DengXian"/>
          <w:lang w:eastAsia="zh-CN"/>
        </w:rPr>
        <w:tab/>
      </w:r>
      <w:proofErr w:type="spellStart"/>
      <w:r w:rsidRPr="00665341">
        <w:rPr>
          <w:rFonts w:eastAsia="DengXian"/>
          <w:lang w:eastAsia="zh-CN"/>
        </w:rPr>
        <w:t>MM.AttPsPagingProcGb</w:t>
      </w:r>
      <w:proofErr w:type="spellEnd"/>
      <w:r w:rsidRPr="00665341">
        <w:rPr>
          <w:rFonts w:eastAsia="DengXian"/>
          <w:lang w:eastAsia="zh-CN"/>
        </w:rPr>
        <w:t>.</w:t>
      </w:r>
    </w:p>
    <w:p w14:paraId="0EEEC35B" w14:textId="77777777" w:rsidR="00665341" w:rsidRPr="00665341" w:rsidRDefault="00665341" w:rsidP="00665341">
      <w:pPr>
        <w:pStyle w:val="B1"/>
        <w:rPr>
          <w:rFonts w:eastAsia="DengXian"/>
          <w:lang w:eastAsia="zh-CN"/>
        </w:rPr>
      </w:pPr>
      <w:r w:rsidRPr="00665341">
        <w:rPr>
          <w:rFonts w:eastAsia="DengXian"/>
          <w:lang w:eastAsia="zh-CN"/>
        </w:rPr>
        <w:t>f)</w:t>
      </w:r>
      <w:r w:rsidRPr="00665341">
        <w:rPr>
          <w:rFonts w:eastAsia="DengXian"/>
          <w:lang w:eastAsia="zh-CN"/>
        </w:rPr>
        <w:tab/>
        <w:t>RA, specified by a concatenation of the MCC, MNC, LAC and the RAC.</w:t>
      </w:r>
    </w:p>
    <w:p w14:paraId="78C942D0" w14:textId="77777777" w:rsidR="00665341" w:rsidRPr="00665341" w:rsidRDefault="00665341" w:rsidP="00665341">
      <w:pPr>
        <w:pStyle w:val="B1"/>
        <w:rPr>
          <w:rFonts w:eastAsia="DengXian"/>
          <w:lang w:eastAsia="zh-CN"/>
        </w:rPr>
      </w:pPr>
      <w:r w:rsidRPr="00665341">
        <w:rPr>
          <w:rFonts w:eastAsia="DengXian"/>
          <w:lang w:eastAsia="zh-CN"/>
        </w:rPr>
        <w:t>g)</w:t>
      </w:r>
      <w:r w:rsidRPr="00665341">
        <w:rPr>
          <w:rFonts w:eastAsia="DengXian"/>
          <w:lang w:eastAsia="zh-CN"/>
        </w:rPr>
        <w:tab/>
        <w:t>Valid for packet switching.</w:t>
      </w:r>
    </w:p>
    <w:p w14:paraId="58ABEAA1" w14:textId="5C150DB6" w:rsidR="00665341" w:rsidRDefault="00665341" w:rsidP="00665341">
      <w:pPr>
        <w:pStyle w:val="B1"/>
        <w:rPr>
          <w:rFonts w:eastAsia="DengXian" w:hint="eastAsia"/>
          <w:lang w:eastAsia="zh-CN"/>
        </w:rPr>
      </w:pPr>
      <w:r w:rsidRPr="00665341">
        <w:rPr>
          <w:rFonts w:eastAsia="DengXian"/>
          <w:lang w:eastAsia="zh-CN"/>
        </w:rPr>
        <w:t>h)</w:t>
      </w:r>
      <w:r w:rsidRPr="00665341">
        <w:rPr>
          <w:rFonts w:eastAsia="DengXian"/>
          <w:lang w:eastAsia="zh-CN"/>
        </w:rPr>
        <w:tab/>
        <w:t>GSM.</w:t>
      </w:r>
    </w:p>
    <w:p w14:paraId="4797E239" w14:textId="77777777" w:rsidR="004C4173" w:rsidRDefault="00DA3800" w:rsidP="00AD2021">
      <w:pPr>
        <w:pStyle w:val="Heading4"/>
        <w:rPr>
          <w:rFonts w:eastAsia="DengXian"/>
          <w:lang w:eastAsia="zh-CN"/>
        </w:rPr>
      </w:pPr>
      <w:bookmarkStart w:id="63" w:name="_Toc106030462"/>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.1.15</w:t>
        </w:r>
      </w:smartTag>
      <w:r w:rsidR="004C4173" w:rsidRPr="002E1D1C">
        <w:t>.2</w:t>
      </w:r>
      <w:r w:rsidR="004C4173" w:rsidRPr="002E1D1C">
        <w:tab/>
        <w:t>Successful GSM PS paging procedures</w:t>
      </w:r>
      <w:bookmarkEnd w:id="63"/>
    </w:p>
    <w:p w14:paraId="5568E349" w14:textId="77777777" w:rsidR="001D2080" w:rsidRPr="001D2080" w:rsidRDefault="001D2080" w:rsidP="001D2080">
      <w:pPr>
        <w:pStyle w:val="B1"/>
        <w:rPr>
          <w:rFonts w:eastAsia="DengXian"/>
          <w:lang w:eastAsia="zh-CN"/>
        </w:rPr>
      </w:pPr>
      <w:r w:rsidRPr="001D2080">
        <w:rPr>
          <w:rFonts w:eastAsia="DengXian"/>
          <w:lang w:eastAsia="zh-CN"/>
        </w:rPr>
        <w:t>a)</w:t>
      </w:r>
      <w:r w:rsidRPr="001D2080">
        <w:rPr>
          <w:rFonts w:eastAsia="DengXian"/>
          <w:lang w:eastAsia="zh-CN"/>
        </w:rPr>
        <w:tab/>
        <w:t>This measurement provides the number of successful PS paging procedures initiated at the SGSN over the Gb interface. The initial paging procedures as well as the repeated paging procedures are counted.</w:t>
      </w:r>
    </w:p>
    <w:p w14:paraId="33E45225" w14:textId="77777777" w:rsidR="001D2080" w:rsidRPr="001D2080" w:rsidRDefault="001D2080" w:rsidP="001D2080">
      <w:pPr>
        <w:pStyle w:val="B1"/>
        <w:rPr>
          <w:rFonts w:eastAsia="DengXian"/>
          <w:lang w:eastAsia="zh-CN"/>
        </w:rPr>
      </w:pPr>
      <w:r w:rsidRPr="001D2080">
        <w:rPr>
          <w:rFonts w:eastAsia="DengXian"/>
          <w:lang w:eastAsia="zh-CN"/>
        </w:rPr>
        <w:t>b)</w:t>
      </w:r>
      <w:r w:rsidRPr="001D2080">
        <w:rPr>
          <w:rFonts w:eastAsia="DengXian"/>
          <w:lang w:eastAsia="zh-CN"/>
        </w:rPr>
        <w:tab/>
        <w:t>CC.</w:t>
      </w:r>
    </w:p>
    <w:p w14:paraId="59301B20" w14:textId="77777777" w:rsidR="001D2080" w:rsidRPr="001D2080" w:rsidRDefault="001D2080" w:rsidP="001D2080">
      <w:pPr>
        <w:pStyle w:val="B1"/>
        <w:rPr>
          <w:rFonts w:eastAsia="DengXian"/>
          <w:lang w:eastAsia="zh-CN"/>
        </w:rPr>
      </w:pPr>
      <w:r w:rsidRPr="001D2080">
        <w:rPr>
          <w:rFonts w:eastAsia="DengXian"/>
          <w:lang w:eastAsia="zh-CN"/>
        </w:rPr>
        <w:t>c)</w:t>
      </w:r>
      <w:r w:rsidRPr="001D2080">
        <w:rPr>
          <w:rFonts w:eastAsia="DengXian"/>
          <w:lang w:eastAsia="zh-CN"/>
        </w:rPr>
        <w:tab/>
        <w:t xml:space="preserve">Incremented when an </w:t>
      </w:r>
      <w:proofErr w:type="spellStart"/>
      <w:r w:rsidRPr="001D2080">
        <w:rPr>
          <w:rFonts w:eastAsia="DengXian"/>
          <w:lang w:eastAsia="zh-CN"/>
        </w:rPr>
        <w:t>uplink_trigger</w:t>
      </w:r>
      <w:proofErr w:type="spellEnd"/>
      <w:r w:rsidRPr="001D2080">
        <w:rPr>
          <w:rFonts w:eastAsia="DengXian"/>
          <w:lang w:eastAsia="zh-CN"/>
        </w:rPr>
        <w:t xml:space="preserve"> (any LLC frame) is received by the SGSN from the MS (over the Gb interface) as response to a GSM PS paging procedure (TS 23.060 [2]) or during intersystem change UMTS -&gt; GSM.</w:t>
      </w:r>
    </w:p>
    <w:p w14:paraId="258D719E" w14:textId="77777777" w:rsidR="001D2080" w:rsidRPr="001D2080" w:rsidRDefault="001D2080" w:rsidP="001D2080">
      <w:pPr>
        <w:pStyle w:val="B1"/>
        <w:rPr>
          <w:rFonts w:eastAsia="DengXian"/>
          <w:lang w:eastAsia="zh-CN"/>
        </w:rPr>
      </w:pPr>
      <w:r w:rsidRPr="001D2080">
        <w:rPr>
          <w:rFonts w:eastAsia="DengXian"/>
          <w:lang w:eastAsia="zh-CN"/>
        </w:rPr>
        <w:t>d)</w:t>
      </w:r>
      <w:r w:rsidRPr="001D2080">
        <w:rPr>
          <w:rFonts w:eastAsia="DengXian"/>
          <w:lang w:eastAsia="zh-CN"/>
        </w:rPr>
        <w:tab/>
        <w:t>A single integer value.</w:t>
      </w:r>
    </w:p>
    <w:p w14:paraId="3E4C8FD1" w14:textId="77777777" w:rsidR="001D2080" w:rsidRPr="001D2080" w:rsidRDefault="001D2080" w:rsidP="001D2080">
      <w:pPr>
        <w:pStyle w:val="B1"/>
        <w:rPr>
          <w:rFonts w:eastAsia="DengXian"/>
          <w:lang w:eastAsia="zh-CN"/>
        </w:rPr>
      </w:pPr>
      <w:r w:rsidRPr="001D2080">
        <w:rPr>
          <w:rFonts w:eastAsia="DengXian"/>
          <w:lang w:eastAsia="zh-CN"/>
        </w:rPr>
        <w:t>e)</w:t>
      </w:r>
      <w:r w:rsidRPr="001D2080">
        <w:rPr>
          <w:rFonts w:eastAsia="DengXian"/>
          <w:lang w:eastAsia="zh-CN"/>
        </w:rPr>
        <w:tab/>
      </w:r>
      <w:proofErr w:type="spellStart"/>
      <w:r w:rsidRPr="001D2080">
        <w:rPr>
          <w:rFonts w:eastAsia="DengXian"/>
          <w:lang w:eastAsia="zh-CN"/>
        </w:rPr>
        <w:t>MM.SuccPsPagingProcGb</w:t>
      </w:r>
      <w:proofErr w:type="spellEnd"/>
      <w:r w:rsidRPr="001D2080">
        <w:rPr>
          <w:rFonts w:eastAsia="DengXian"/>
          <w:lang w:eastAsia="zh-CN"/>
        </w:rPr>
        <w:t>.</w:t>
      </w:r>
    </w:p>
    <w:p w14:paraId="1A362177" w14:textId="77777777" w:rsidR="001D2080" w:rsidRPr="001D2080" w:rsidRDefault="001D2080" w:rsidP="001D2080">
      <w:pPr>
        <w:pStyle w:val="B1"/>
        <w:rPr>
          <w:rFonts w:eastAsia="DengXian"/>
          <w:lang w:eastAsia="zh-CN"/>
        </w:rPr>
      </w:pPr>
      <w:r w:rsidRPr="001D2080">
        <w:rPr>
          <w:rFonts w:eastAsia="DengXian"/>
          <w:lang w:eastAsia="zh-CN"/>
        </w:rPr>
        <w:t>f)</w:t>
      </w:r>
      <w:r w:rsidRPr="001D2080">
        <w:rPr>
          <w:rFonts w:eastAsia="DengXian"/>
          <w:lang w:eastAsia="zh-CN"/>
        </w:rPr>
        <w:tab/>
        <w:t>RA, specified by a concatenation of the MCC, MNC, LAC and the RAC.</w:t>
      </w:r>
    </w:p>
    <w:p w14:paraId="29AE9239" w14:textId="77777777" w:rsidR="001D2080" w:rsidRPr="001D2080" w:rsidRDefault="001D2080" w:rsidP="001D2080">
      <w:pPr>
        <w:pStyle w:val="B1"/>
        <w:rPr>
          <w:rFonts w:eastAsia="DengXian"/>
          <w:lang w:eastAsia="zh-CN"/>
        </w:rPr>
      </w:pPr>
      <w:r w:rsidRPr="001D2080">
        <w:rPr>
          <w:rFonts w:eastAsia="DengXian"/>
          <w:lang w:eastAsia="zh-CN"/>
        </w:rPr>
        <w:t>g)</w:t>
      </w:r>
      <w:r w:rsidRPr="001D2080">
        <w:rPr>
          <w:rFonts w:eastAsia="DengXian"/>
          <w:lang w:eastAsia="zh-CN"/>
        </w:rPr>
        <w:tab/>
        <w:t>Valid for packet switching.</w:t>
      </w:r>
    </w:p>
    <w:p w14:paraId="2420CC49" w14:textId="292C4CD4" w:rsidR="001D2080" w:rsidRDefault="001D2080" w:rsidP="001D2080">
      <w:pPr>
        <w:pStyle w:val="B1"/>
        <w:rPr>
          <w:rFonts w:eastAsia="DengXian" w:hint="eastAsia"/>
          <w:lang w:eastAsia="zh-CN"/>
        </w:rPr>
      </w:pPr>
      <w:r w:rsidRPr="001D2080">
        <w:rPr>
          <w:rFonts w:eastAsia="DengXian"/>
          <w:lang w:eastAsia="zh-CN"/>
        </w:rPr>
        <w:t>h)</w:t>
      </w:r>
      <w:r w:rsidRPr="001D2080">
        <w:rPr>
          <w:rFonts w:eastAsia="DengXian"/>
          <w:lang w:eastAsia="zh-CN"/>
        </w:rPr>
        <w:tab/>
        <w:t>GSM.</w:t>
      </w:r>
    </w:p>
    <w:p w14:paraId="312A3960" w14:textId="77777777" w:rsidR="004C4173" w:rsidRDefault="00DA3800" w:rsidP="00AD2021">
      <w:pPr>
        <w:pStyle w:val="Heading4"/>
        <w:rPr>
          <w:rFonts w:eastAsia="DengXian"/>
          <w:lang w:eastAsia="zh-CN"/>
        </w:rPr>
      </w:pPr>
      <w:bookmarkStart w:id="64" w:name="_Toc106030463"/>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.1.15</w:t>
        </w:r>
      </w:smartTag>
      <w:r w:rsidR="004C4173" w:rsidRPr="002E1D1C">
        <w:t>.3</w:t>
      </w:r>
      <w:r w:rsidR="004C4173" w:rsidRPr="002E1D1C">
        <w:tab/>
        <w:t>Failed GSM PS paging procedures</w:t>
      </w:r>
      <w:bookmarkEnd w:id="64"/>
    </w:p>
    <w:p w14:paraId="3EE33954" w14:textId="77777777" w:rsidR="00437712" w:rsidRPr="00437712" w:rsidRDefault="00437712" w:rsidP="00437712">
      <w:pPr>
        <w:pStyle w:val="B1"/>
        <w:rPr>
          <w:rFonts w:eastAsia="DengXian"/>
          <w:lang w:eastAsia="zh-CN"/>
        </w:rPr>
      </w:pPr>
      <w:r w:rsidRPr="00437712">
        <w:rPr>
          <w:rFonts w:eastAsia="DengXian"/>
          <w:lang w:eastAsia="zh-CN"/>
        </w:rPr>
        <w:t>a)</w:t>
      </w:r>
      <w:r w:rsidRPr="00437712">
        <w:rPr>
          <w:rFonts w:eastAsia="DengXian"/>
          <w:lang w:eastAsia="zh-CN"/>
        </w:rPr>
        <w:tab/>
        <w:t>This measurement provides the number of failed PS paging procedures initiated at the SGSN over the Gb interface, i.e. PS paging procedures that time out. The initial paging procedures as well as the repeated paging procedures are counted.</w:t>
      </w:r>
    </w:p>
    <w:p w14:paraId="2E1B2AD3" w14:textId="77777777" w:rsidR="00437712" w:rsidRPr="00437712" w:rsidRDefault="00437712" w:rsidP="00437712">
      <w:pPr>
        <w:pStyle w:val="B1"/>
        <w:rPr>
          <w:rFonts w:eastAsia="DengXian"/>
          <w:lang w:eastAsia="zh-CN"/>
        </w:rPr>
      </w:pPr>
      <w:r w:rsidRPr="00437712">
        <w:rPr>
          <w:rFonts w:eastAsia="DengXian"/>
          <w:lang w:eastAsia="zh-CN"/>
        </w:rPr>
        <w:t>b)</w:t>
      </w:r>
      <w:r w:rsidRPr="00437712">
        <w:rPr>
          <w:rFonts w:eastAsia="DengXian"/>
          <w:lang w:eastAsia="zh-CN"/>
        </w:rPr>
        <w:tab/>
        <w:t>CC.</w:t>
      </w:r>
    </w:p>
    <w:p w14:paraId="6346BC4A" w14:textId="77777777" w:rsidR="00437712" w:rsidRPr="00437712" w:rsidRDefault="00437712" w:rsidP="00437712">
      <w:pPr>
        <w:pStyle w:val="B1"/>
        <w:rPr>
          <w:rFonts w:eastAsia="DengXian"/>
          <w:lang w:eastAsia="zh-CN"/>
        </w:rPr>
      </w:pPr>
      <w:r w:rsidRPr="00437712">
        <w:rPr>
          <w:rFonts w:eastAsia="DengXian"/>
          <w:lang w:eastAsia="zh-CN"/>
        </w:rPr>
        <w:t>c)</w:t>
      </w:r>
      <w:r w:rsidRPr="00437712">
        <w:rPr>
          <w:rFonts w:eastAsia="DengXian"/>
          <w:lang w:eastAsia="zh-CN"/>
        </w:rPr>
        <w:tab/>
        <w:t>Incremented when a GSM PS paging procedure times out.</w:t>
      </w:r>
    </w:p>
    <w:p w14:paraId="2BB24258" w14:textId="77777777" w:rsidR="00437712" w:rsidRPr="00437712" w:rsidRDefault="00437712" w:rsidP="00437712">
      <w:pPr>
        <w:pStyle w:val="B1"/>
        <w:rPr>
          <w:rFonts w:eastAsia="DengXian"/>
          <w:lang w:eastAsia="zh-CN"/>
        </w:rPr>
      </w:pPr>
      <w:r w:rsidRPr="00437712">
        <w:rPr>
          <w:rFonts w:eastAsia="DengXian"/>
          <w:lang w:eastAsia="zh-CN"/>
        </w:rPr>
        <w:t>d)</w:t>
      </w:r>
      <w:r w:rsidRPr="00437712">
        <w:rPr>
          <w:rFonts w:eastAsia="DengXian"/>
          <w:lang w:eastAsia="zh-CN"/>
        </w:rPr>
        <w:tab/>
        <w:t>A single integer value.</w:t>
      </w:r>
    </w:p>
    <w:p w14:paraId="70A7ED2D" w14:textId="77777777" w:rsidR="00437712" w:rsidRPr="00437712" w:rsidRDefault="00437712" w:rsidP="00437712">
      <w:pPr>
        <w:pStyle w:val="B1"/>
        <w:rPr>
          <w:rFonts w:eastAsia="DengXian"/>
          <w:lang w:eastAsia="zh-CN"/>
        </w:rPr>
      </w:pPr>
      <w:r w:rsidRPr="00437712">
        <w:rPr>
          <w:rFonts w:eastAsia="DengXian"/>
          <w:lang w:eastAsia="zh-CN"/>
        </w:rPr>
        <w:t>e)</w:t>
      </w:r>
      <w:r w:rsidRPr="00437712">
        <w:rPr>
          <w:rFonts w:eastAsia="DengXian"/>
          <w:lang w:eastAsia="zh-CN"/>
        </w:rPr>
        <w:tab/>
      </w:r>
      <w:proofErr w:type="spellStart"/>
      <w:r w:rsidRPr="00437712">
        <w:rPr>
          <w:rFonts w:eastAsia="DengXian"/>
          <w:lang w:eastAsia="zh-CN"/>
        </w:rPr>
        <w:t>MM.FailPsPagingProcGb</w:t>
      </w:r>
      <w:proofErr w:type="spellEnd"/>
      <w:r w:rsidRPr="00437712">
        <w:rPr>
          <w:rFonts w:eastAsia="DengXian"/>
          <w:lang w:eastAsia="zh-CN"/>
        </w:rPr>
        <w:t>.</w:t>
      </w:r>
    </w:p>
    <w:p w14:paraId="7542D4ED" w14:textId="77777777" w:rsidR="00437712" w:rsidRPr="00437712" w:rsidRDefault="00437712" w:rsidP="00437712">
      <w:pPr>
        <w:pStyle w:val="B1"/>
        <w:rPr>
          <w:rFonts w:eastAsia="DengXian"/>
          <w:lang w:eastAsia="zh-CN"/>
        </w:rPr>
      </w:pPr>
      <w:r w:rsidRPr="00437712">
        <w:rPr>
          <w:rFonts w:eastAsia="DengXian"/>
          <w:lang w:eastAsia="zh-CN"/>
        </w:rPr>
        <w:t>f)</w:t>
      </w:r>
      <w:r w:rsidRPr="00437712">
        <w:rPr>
          <w:rFonts w:eastAsia="DengXian"/>
          <w:lang w:eastAsia="zh-CN"/>
        </w:rPr>
        <w:tab/>
        <w:t>RA, specified by a concatenation of the MCC, MNC, LAC and the RAC.</w:t>
      </w:r>
    </w:p>
    <w:p w14:paraId="1FEF726C" w14:textId="77777777" w:rsidR="00437712" w:rsidRPr="00437712" w:rsidRDefault="00437712" w:rsidP="00437712">
      <w:pPr>
        <w:pStyle w:val="B1"/>
        <w:rPr>
          <w:rFonts w:eastAsia="DengXian"/>
          <w:lang w:eastAsia="zh-CN"/>
        </w:rPr>
      </w:pPr>
      <w:r w:rsidRPr="00437712">
        <w:rPr>
          <w:rFonts w:eastAsia="DengXian"/>
          <w:lang w:eastAsia="zh-CN"/>
        </w:rPr>
        <w:t>g)</w:t>
      </w:r>
      <w:r w:rsidRPr="00437712">
        <w:rPr>
          <w:rFonts w:eastAsia="DengXian"/>
          <w:lang w:eastAsia="zh-CN"/>
        </w:rPr>
        <w:tab/>
        <w:t>Valid for packet switching.</w:t>
      </w:r>
    </w:p>
    <w:p w14:paraId="1EA8F802" w14:textId="4005697C" w:rsidR="00437712" w:rsidRDefault="00437712" w:rsidP="00437712">
      <w:pPr>
        <w:pStyle w:val="B1"/>
        <w:rPr>
          <w:rFonts w:eastAsia="DengXian" w:hint="eastAsia"/>
          <w:lang w:eastAsia="zh-CN"/>
        </w:rPr>
      </w:pPr>
      <w:r w:rsidRPr="00437712">
        <w:rPr>
          <w:rFonts w:eastAsia="DengXian"/>
          <w:lang w:eastAsia="zh-CN"/>
        </w:rPr>
        <w:t>h)</w:t>
      </w:r>
      <w:r w:rsidRPr="00437712">
        <w:rPr>
          <w:rFonts w:eastAsia="DengXian"/>
          <w:lang w:eastAsia="zh-CN"/>
        </w:rPr>
        <w:tab/>
        <w:t>GSM.</w:t>
      </w:r>
    </w:p>
    <w:p w14:paraId="4A645C83" w14:textId="3BA6C29F" w:rsidR="004C4173" w:rsidRPr="002E1D1C" w:rsidRDefault="00DA3800" w:rsidP="00AC09E3">
      <w:pPr>
        <w:pStyle w:val="Heading3"/>
        <w:rPr>
          <w:snapToGrid w:val="0"/>
        </w:rPr>
      </w:pPr>
      <w:bookmarkStart w:id="65" w:name="_Toc106030464"/>
      <w:smartTag w:uri="urn:schemas-microsoft-com:office:smarttags" w:element="chsdate">
        <w:smartTagPr>
          <w:attr w:name="IsROCDate" w:val="False"/>
          <w:attr w:name="IsLunarDate" w:val="False"/>
          <w:attr w:name="Day" w:val="30"/>
          <w:attr w:name="Month" w:val="12"/>
          <w:attr w:name="Year" w:val="1899"/>
        </w:smartTagPr>
        <w:r w:rsidRPr="002E1D1C">
          <w:t>4</w:t>
        </w:r>
        <w:r w:rsidR="004C4173" w:rsidRPr="002E1D1C">
          <w:t>.1.16</w:t>
        </w:r>
        <w:r w:rsidR="004C4173" w:rsidRPr="002E1D1C">
          <w:tab/>
        </w:r>
      </w:smartTag>
      <w:r w:rsidR="004C4173" w:rsidRPr="002E1D1C">
        <w:t>U</w:t>
      </w:r>
      <w:smartTag w:uri="urn:schemas-microsoft-com:office:smarttags" w:element="PersonName">
        <w:r w:rsidR="004C4173" w:rsidRPr="002E1D1C">
          <w:t>MT</w:t>
        </w:r>
      </w:smartTag>
      <w:r w:rsidR="004C4173" w:rsidRPr="002E1D1C">
        <w:t>S PS paging procedures</w:t>
      </w:r>
      <w:bookmarkEnd w:id="65"/>
    </w:p>
    <w:p w14:paraId="073DE3C3" w14:textId="77777777" w:rsidR="004C4173" w:rsidRPr="002E1D1C" w:rsidRDefault="004C4173" w:rsidP="004C4173">
      <w:r w:rsidRPr="002E1D1C">
        <w:t xml:space="preserve">The three measurement types defined in clauses </w:t>
      </w:r>
      <w:smartTag w:uri="urn:schemas-microsoft-com:office:smarttags" w:element="chsdate">
        <w:smartTagPr>
          <w:attr w:name="Year" w:val="1899"/>
          <w:attr w:name="Month" w:val="12"/>
          <w:attr w:name="Day" w:val="30"/>
          <w:attr w:name="IsLunarDate" w:val="False"/>
          <w:attr w:name="IsROCDate" w:val="False"/>
        </w:smartTagPr>
        <w:r w:rsidR="00DA3800" w:rsidRPr="002E1D1C">
          <w:t>4</w:t>
        </w:r>
        <w:r w:rsidRPr="002E1D1C">
          <w:t>.1.16</w:t>
        </w:r>
      </w:smartTag>
      <w:r w:rsidRPr="002E1D1C">
        <w:t>.n are subject to the "2 out of 3 approach".</w:t>
      </w:r>
    </w:p>
    <w:p w14:paraId="6C575EF8" w14:textId="77777777" w:rsidR="004C4173" w:rsidRDefault="00DA3800" w:rsidP="00AD2021">
      <w:pPr>
        <w:pStyle w:val="Heading4"/>
        <w:rPr>
          <w:rFonts w:eastAsia="DengXian"/>
          <w:lang w:eastAsia="zh-CN"/>
        </w:rPr>
      </w:pPr>
      <w:bookmarkStart w:id="66" w:name="_Toc106030465"/>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.1.16</w:t>
        </w:r>
      </w:smartTag>
      <w:r w:rsidR="004C4173" w:rsidRPr="002E1D1C">
        <w:t>.1</w:t>
      </w:r>
      <w:r w:rsidR="004C4173" w:rsidRPr="002E1D1C">
        <w:tab/>
        <w:t>Attempted U</w:t>
      </w:r>
      <w:smartTag w:uri="urn:schemas-microsoft-com:office:smarttags" w:element="PersonName">
        <w:r w:rsidR="004C4173" w:rsidRPr="002E1D1C">
          <w:t>MT</w:t>
        </w:r>
      </w:smartTag>
      <w:r w:rsidR="004C4173" w:rsidRPr="002E1D1C">
        <w:t>S PS paging procedures</w:t>
      </w:r>
      <w:bookmarkEnd w:id="66"/>
    </w:p>
    <w:p w14:paraId="60032581" w14:textId="77777777" w:rsidR="00437712" w:rsidRPr="00437712" w:rsidRDefault="00437712" w:rsidP="00437712">
      <w:pPr>
        <w:pStyle w:val="B1"/>
        <w:rPr>
          <w:rFonts w:eastAsia="DengXian"/>
          <w:lang w:eastAsia="zh-CN"/>
        </w:rPr>
      </w:pPr>
      <w:r w:rsidRPr="00437712">
        <w:rPr>
          <w:rFonts w:eastAsia="DengXian"/>
          <w:lang w:eastAsia="zh-CN"/>
        </w:rPr>
        <w:t>a)</w:t>
      </w:r>
      <w:r w:rsidRPr="00437712">
        <w:rPr>
          <w:rFonts w:eastAsia="DengXian"/>
          <w:lang w:eastAsia="zh-CN"/>
        </w:rPr>
        <w:tab/>
        <w:t xml:space="preserve">This measurement provides the number of attempted PS paging procedures initiated at the SGSN over the </w:t>
      </w:r>
      <w:proofErr w:type="spellStart"/>
      <w:r w:rsidRPr="00437712">
        <w:rPr>
          <w:rFonts w:eastAsia="DengXian"/>
          <w:lang w:eastAsia="zh-CN"/>
        </w:rPr>
        <w:t>Iu</w:t>
      </w:r>
      <w:proofErr w:type="spellEnd"/>
      <w:r w:rsidRPr="00437712">
        <w:rPr>
          <w:rFonts w:eastAsia="DengXian"/>
          <w:lang w:eastAsia="zh-CN"/>
        </w:rPr>
        <w:t xml:space="preserve"> interface. The initial paging</w:t>
      </w:r>
      <w:r w:rsidRPr="00437712">
        <w:rPr>
          <w:rFonts w:eastAsia="DengXian"/>
          <w:lang w:eastAsia="zh-CN"/>
        </w:rPr>
        <w:lastRenderedPageBreak/>
        <w:t xml:space="preserve"> procedures as well as the repeated paging procedures are counted.</w:t>
      </w:r>
    </w:p>
    <w:p w14:paraId="73C2A911" w14:textId="77777777" w:rsidR="00437712" w:rsidRPr="00437712" w:rsidRDefault="00437712" w:rsidP="00437712">
      <w:pPr>
        <w:pStyle w:val="B1"/>
        <w:rPr>
          <w:rFonts w:eastAsia="DengXian"/>
          <w:lang w:eastAsia="zh-CN"/>
        </w:rPr>
      </w:pPr>
      <w:r w:rsidRPr="00437712">
        <w:rPr>
          <w:rFonts w:eastAsia="DengXian"/>
          <w:lang w:eastAsia="zh-CN"/>
        </w:rPr>
        <w:t>b)</w:t>
      </w:r>
      <w:r w:rsidRPr="00437712">
        <w:rPr>
          <w:rFonts w:eastAsia="DengXian"/>
          <w:lang w:eastAsia="zh-CN"/>
        </w:rPr>
        <w:tab/>
        <w:t>CC.</w:t>
      </w:r>
    </w:p>
    <w:p w14:paraId="0DDCDDE6" w14:textId="77777777" w:rsidR="00437712" w:rsidRPr="00437712" w:rsidRDefault="00437712" w:rsidP="00437712">
      <w:pPr>
        <w:pStyle w:val="B1"/>
        <w:rPr>
          <w:rFonts w:eastAsia="DengXian"/>
          <w:lang w:eastAsia="zh-CN"/>
        </w:rPr>
      </w:pPr>
      <w:r w:rsidRPr="00437712">
        <w:rPr>
          <w:rFonts w:eastAsia="DengXian"/>
          <w:lang w:eastAsia="zh-CN"/>
        </w:rPr>
        <w:t>c)</w:t>
      </w:r>
      <w:r w:rsidRPr="00437712">
        <w:rPr>
          <w:rFonts w:eastAsia="DengXian"/>
          <w:lang w:eastAsia="zh-CN"/>
        </w:rPr>
        <w:tab/>
        <w:t>Incremented when a UMTS PS paging procedure is started i.e. at the transmission of the first "Paging" message (TS 25.413 [5]) from the SGSN to the MS.</w:t>
      </w:r>
    </w:p>
    <w:p w14:paraId="6D39899B" w14:textId="77777777" w:rsidR="00437712" w:rsidRPr="00437712" w:rsidRDefault="00437712" w:rsidP="00437712">
      <w:pPr>
        <w:pStyle w:val="B1"/>
        <w:rPr>
          <w:rFonts w:eastAsia="DengXian"/>
          <w:lang w:eastAsia="zh-CN"/>
        </w:rPr>
      </w:pPr>
      <w:r w:rsidRPr="00437712">
        <w:rPr>
          <w:rFonts w:eastAsia="DengXian"/>
          <w:lang w:eastAsia="zh-CN"/>
        </w:rPr>
        <w:t>d)</w:t>
      </w:r>
      <w:r w:rsidRPr="00437712">
        <w:rPr>
          <w:rFonts w:eastAsia="DengXian"/>
          <w:lang w:eastAsia="zh-CN"/>
        </w:rPr>
        <w:tab/>
        <w:t>A single integer value.</w:t>
      </w:r>
    </w:p>
    <w:p w14:paraId="53610355" w14:textId="77777777" w:rsidR="00437712" w:rsidRPr="00437712" w:rsidRDefault="00437712" w:rsidP="00437712">
      <w:pPr>
        <w:pStyle w:val="B1"/>
        <w:rPr>
          <w:rFonts w:eastAsia="DengXian"/>
          <w:lang w:eastAsia="zh-CN"/>
        </w:rPr>
      </w:pPr>
      <w:r w:rsidRPr="00437712">
        <w:rPr>
          <w:rFonts w:eastAsia="DengXian"/>
          <w:lang w:eastAsia="zh-CN"/>
        </w:rPr>
        <w:t>e)</w:t>
      </w:r>
      <w:r w:rsidRPr="00437712">
        <w:rPr>
          <w:rFonts w:eastAsia="DengXian"/>
          <w:lang w:eastAsia="zh-CN"/>
        </w:rPr>
        <w:tab/>
      </w:r>
      <w:proofErr w:type="spellStart"/>
      <w:r w:rsidRPr="00437712">
        <w:rPr>
          <w:rFonts w:eastAsia="DengXian"/>
          <w:lang w:eastAsia="zh-CN"/>
        </w:rPr>
        <w:t>MM.AttPsPagingProcIu</w:t>
      </w:r>
      <w:proofErr w:type="spellEnd"/>
      <w:r w:rsidRPr="00437712">
        <w:rPr>
          <w:rFonts w:eastAsia="DengXian"/>
          <w:lang w:eastAsia="zh-CN"/>
        </w:rPr>
        <w:t>.</w:t>
      </w:r>
    </w:p>
    <w:p w14:paraId="4BC9AFD1" w14:textId="77777777" w:rsidR="00437712" w:rsidRPr="00437712" w:rsidRDefault="00437712" w:rsidP="00437712">
      <w:pPr>
        <w:pStyle w:val="B1"/>
        <w:rPr>
          <w:rFonts w:eastAsia="DengXian"/>
          <w:lang w:eastAsia="zh-CN"/>
        </w:rPr>
      </w:pPr>
      <w:r w:rsidRPr="00437712">
        <w:rPr>
          <w:rFonts w:eastAsia="DengXian"/>
          <w:lang w:eastAsia="zh-CN"/>
        </w:rPr>
        <w:t>f)</w:t>
      </w:r>
      <w:r w:rsidRPr="00437712">
        <w:rPr>
          <w:rFonts w:eastAsia="DengXian"/>
          <w:lang w:eastAsia="zh-CN"/>
        </w:rPr>
        <w:tab/>
        <w:t>RA, specified by a concatenation of the MCC, MNC, LAC and the RAC.</w:t>
      </w:r>
    </w:p>
    <w:p w14:paraId="136AB9E6" w14:textId="77777777" w:rsidR="00437712" w:rsidRPr="00437712" w:rsidRDefault="00437712" w:rsidP="00437712">
      <w:pPr>
        <w:pStyle w:val="B1"/>
        <w:rPr>
          <w:rFonts w:eastAsia="DengXian"/>
          <w:lang w:eastAsia="zh-CN"/>
        </w:rPr>
      </w:pPr>
      <w:r w:rsidRPr="00437712">
        <w:rPr>
          <w:rFonts w:eastAsia="DengXian"/>
          <w:lang w:eastAsia="zh-CN"/>
        </w:rPr>
        <w:t>g)</w:t>
      </w:r>
      <w:r w:rsidRPr="00437712">
        <w:rPr>
          <w:rFonts w:eastAsia="DengXian"/>
          <w:lang w:eastAsia="zh-CN"/>
        </w:rPr>
        <w:tab/>
        <w:t>Valid for packet switching.</w:t>
      </w:r>
    </w:p>
    <w:p w14:paraId="56CC4939" w14:textId="006A5F49" w:rsidR="00437712" w:rsidRDefault="00437712" w:rsidP="00437712">
      <w:pPr>
        <w:pStyle w:val="B1"/>
        <w:rPr>
          <w:rFonts w:eastAsia="DengXian" w:hint="eastAsia"/>
          <w:lang w:eastAsia="zh-CN"/>
        </w:rPr>
      </w:pPr>
      <w:r w:rsidRPr="00437712">
        <w:rPr>
          <w:rFonts w:eastAsia="DengXian"/>
          <w:lang w:eastAsia="zh-CN"/>
        </w:rPr>
        <w:t>h)</w:t>
      </w:r>
      <w:r w:rsidRPr="00437712">
        <w:rPr>
          <w:rFonts w:eastAsia="DengXian"/>
          <w:lang w:eastAsia="zh-CN"/>
        </w:rPr>
        <w:tab/>
        <w:t>UMTS.</w:t>
      </w:r>
    </w:p>
    <w:p w14:paraId="1D4557CF" w14:textId="77777777" w:rsidR="004C4173" w:rsidRDefault="00DA3800" w:rsidP="00AD2021">
      <w:pPr>
        <w:pStyle w:val="Heading4"/>
        <w:rPr>
          <w:rFonts w:eastAsia="DengXian"/>
          <w:lang w:eastAsia="zh-CN"/>
        </w:rPr>
      </w:pPr>
      <w:bookmarkStart w:id="67" w:name="_Toc106030466"/>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.1.16</w:t>
        </w:r>
      </w:smartTag>
      <w:r w:rsidR="004C4173" w:rsidRPr="002E1D1C">
        <w:t>.2</w:t>
      </w:r>
      <w:r w:rsidR="004C4173" w:rsidRPr="002E1D1C">
        <w:tab/>
        <w:t>Successful UMTS PS paging procedures</w:t>
      </w:r>
      <w:bookmarkEnd w:id="67"/>
    </w:p>
    <w:p w14:paraId="14C9A70D" w14:textId="77777777" w:rsidR="000E70DA" w:rsidRPr="000E70DA" w:rsidRDefault="000E70DA" w:rsidP="000E70DA">
      <w:pPr>
        <w:pStyle w:val="B1"/>
        <w:rPr>
          <w:rFonts w:eastAsia="DengXian"/>
          <w:lang w:eastAsia="zh-CN"/>
        </w:rPr>
      </w:pPr>
      <w:r w:rsidRPr="000E70DA">
        <w:rPr>
          <w:rFonts w:eastAsia="DengXian"/>
          <w:lang w:eastAsia="zh-CN"/>
        </w:rPr>
        <w:t>a)</w:t>
      </w:r>
      <w:r w:rsidRPr="000E70DA">
        <w:rPr>
          <w:rFonts w:eastAsia="DengXian"/>
          <w:lang w:eastAsia="zh-CN"/>
        </w:rPr>
        <w:tab/>
        <w:t xml:space="preserve">This measurement provides the number of successful PS paging procedures initiated at the SGSN over the </w:t>
      </w:r>
      <w:proofErr w:type="spellStart"/>
      <w:r w:rsidRPr="000E70DA">
        <w:rPr>
          <w:rFonts w:eastAsia="DengXian"/>
          <w:lang w:eastAsia="zh-CN"/>
        </w:rPr>
        <w:t>Iu</w:t>
      </w:r>
      <w:proofErr w:type="spellEnd"/>
      <w:r w:rsidRPr="000E70DA">
        <w:rPr>
          <w:rFonts w:eastAsia="DengXian"/>
          <w:lang w:eastAsia="zh-CN"/>
        </w:rPr>
        <w:t xml:space="preserve"> interface. The initial paging procedures as well as the repeated paging procedures are counted.</w:t>
      </w:r>
    </w:p>
    <w:p w14:paraId="171A62A9" w14:textId="77777777" w:rsidR="000E70DA" w:rsidRPr="000E70DA" w:rsidRDefault="000E70DA" w:rsidP="000E70DA">
      <w:pPr>
        <w:pStyle w:val="B1"/>
        <w:rPr>
          <w:rFonts w:eastAsia="DengXian"/>
          <w:lang w:eastAsia="zh-CN"/>
        </w:rPr>
      </w:pPr>
      <w:r w:rsidRPr="000E70DA">
        <w:rPr>
          <w:rFonts w:eastAsia="DengXian"/>
          <w:lang w:eastAsia="zh-CN"/>
        </w:rPr>
        <w:t>b)</w:t>
      </w:r>
      <w:r w:rsidRPr="000E70DA">
        <w:rPr>
          <w:rFonts w:eastAsia="DengXian"/>
          <w:lang w:eastAsia="zh-CN"/>
        </w:rPr>
        <w:tab/>
        <w:t>CC.</w:t>
      </w:r>
    </w:p>
    <w:p w14:paraId="6A47A510" w14:textId="77777777" w:rsidR="000E70DA" w:rsidRPr="000E70DA" w:rsidRDefault="000E70DA" w:rsidP="000E70DA">
      <w:pPr>
        <w:pStyle w:val="B1"/>
        <w:rPr>
          <w:rFonts w:eastAsia="DengXian"/>
          <w:lang w:eastAsia="zh-CN"/>
        </w:rPr>
      </w:pPr>
      <w:r w:rsidRPr="000E70DA">
        <w:rPr>
          <w:rFonts w:eastAsia="DengXian"/>
          <w:lang w:eastAsia="zh-CN"/>
        </w:rPr>
        <w:t>c)</w:t>
      </w:r>
      <w:r w:rsidRPr="000E70DA">
        <w:rPr>
          <w:rFonts w:eastAsia="DengXian"/>
          <w:lang w:eastAsia="zh-CN"/>
        </w:rPr>
        <w:tab/>
        <w:t xml:space="preserve">Incremented when a </w:t>
      </w:r>
      <w:proofErr w:type="spellStart"/>
      <w:r w:rsidRPr="000E70DA">
        <w:rPr>
          <w:rFonts w:eastAsia="DengXian"/>
          <w:lang w:eastAsia="zh-CN"/>
        </w:rPr>
        <w:t>paging_response</w:t>
      </w:r>
      <w:proofErr w:type="spellEnd"/>
      <w:r w:rsidRPr="000E70DA">
        <w:rPr>
          <w:rFonts w:eastAsia="DengXian"/>
          <w:lang w:eastAsia="zh-CN"/>
        </w:rPr>
        <w:t xml:space="preserve"> is received by the SGSN from the MS (over the </w:t>
      </w:r>
      <w:proofErr w:type="spellStart"/>
      <w:r w:rsidRPr="000E70DA">
        <w:rPr>
          <w:rFonts w:eastAsia="DengXian"/>
          <w:lang w:eastAsia="zh-CN"/>
        </w:rPr>
        <w:t>Iu</w:t>
      </w:r>
      <w:proofErr w:type="spellEnd"/>
      <w:r w:rsidRPr="000E70DA">
        <w:rPr>
          <w:rFonts w:eastAsia="DengXian"/>
          <w:lang w:eastAsia="zh-CN"/>
        </w:rPr>
        <w:t xml:space="preserve"> interface) as response to a UMTS PS paging procedure (Receipt of "Service Request" message with Service Type = Paging Response from the MS (TS 24.008 [15])) or during intersystem change GSM -&gt; UMTS.</w:t>
      </w:r>
    </w:p>
    <w:p w14:paraId="59945571" w14:textId="77777777" w:rsidR="000E70DA" w:rsidRPr="000E70DA" w:rsidRDefault="000E70DA" w:rsidP="000E70DA">
      <w:pPr>
        <w:pStyle w:val="B1"/>
        <w:rPr>
          <w:rFonts w:eastAsia="DengXian"/>
          <w:lang w:eastAsia="zh-CN"/>
        </w:rPr>
      </w:pPr>
      <w:r w:rsidRPr="000E70DA">
        <w:rPr>
          <w:rFonts w:eastAsia="DengXian"/>
          <w:lang w:eastAsia="zh-CN"/>
        </w:rPr>
        <w:t>d)</w:t>
      </w:r>
      <w:r w:rsidRPr="000E70DA">
        <w:rPr>
          <w:rFonts w:eastAsia="DengXian"/>
          <w:lang w:eastAsia="zh-CN"/>
        </w:rPr>
        <w:tab/>
        <w:t>A single integer value.</w:t>
      </w:r>
    </w:p>
    <w:p w14:paraId="2A9EA8D8" w14:textId="77777777" w:rsidR="000E70DA" w:rsidRPr="000E70DA" w:rsidRDefault="000E70DA" w:rsidP="000E70DA">
      <w:pPr>
        <w:pStyle w:val="B1"/>
        <w:rPr>
          <w:rFonts w:eastAsia="DengXian"/>
          <w:lang w:eastAsia="zh-CN"/>
        </w:rPr>
      </w:pPr>
      <w:r w:rsidRPr="000E70DA">
        <w:rPr>
          <w:rFonts w:eastAsia="DengXian"/>
          <w:lang w:eastAsia="zh-CN"/>
        </w:rPr>
        <w:t>e)</w:t>
      </w:r>
      <w:r w:rsidRPr="000E70DA">
        <w:rPr>
          <w:rFonts w:eastAsia="DengXian"/>
          <w:lang w:eastAsia="zh-CN"/>
        </w:rPr>
        <w:tab/>
      </w:r>
      <w:proofErr w:type="spellStart"/>
      <w:r w:rsidRPr="000E70DA">
        <w:rPr>
          <w:rFonts w:eastAsia="DengXian"/>
          <w:lang w:eastAsia="zh-CN"/>
        </w:rPr>
        <w:t>MM.SuccPsPagingProcIu</w:t>
      </w:r>
      <w:proofErr w:type="spellEnd"/>
      <w:r w:rsidRPr="000E70DA">
        <w:rPr>
          <w:rFonts w:eastAsia="DengXian"/>
          <w:lang w:eastAsia="zh-CN"/>
        </w:rPr>
        <w:t>.</w:t>
      </w:r>
    </w:p>
    <w:p w14:paraId="23C02350" w14:textId="77777777" w:rsidR="000E70DA" w:rsidRPr="000E70DA" w:rsidRDefault="000E70DA" w:rsidP="000E70DA">
      <w:pPr>
        <w:pStyle w:val="B1"/>
        <w:rPr>
          <w:rFonts w:eastAsia="DengXian"/>
          <w:lang w:eastAsia="zh-CN"/>
        </w:rPr>
      </w:pPr>
      <w:r w:rsidRPr="000E70DA">
        <w:rPr>
          <w:rFonts w:eastAsia="DengXian"/>
          <w:lang w:eastAsia="zh-CN"/>
        </w:rPr>
        <w:t>f)</w:t>
      </w:r>
      <w:r w:rsidRPr="000E70DA">
        <w:rPr>
          <w:rFonts w:eastAsia="DengXian"/>
          <w:lang w:eastAsia="zh-CN"/>
        </w:rPr>
        <w:tab/>
        <w:t>RA, specified by a concatenation of the MCC, MNC, LAC and the RAC.</w:t>
      </w:r>
    </w:p>
    <w:p w14:paraId="1D177A6C" w14:textId="77777777" w:rsidR="000E70DA" w:rsidRPr="000E70DA" w:rsidRDefault="000E70DA" w:rsidP="000E70DA">
      <w:pPr>
        <w:pStyle w:val="B1"/>
        <w:rPr>
          <w:rFonts w:eastAsia="DengXian"/>
          <w:lang w:eastAsia="zh-CN"/>
        </w:rPr>
      </w:pPr>
      <w:r w:rsidRPr="000E70DA">
        <w:rPr>
          <w:rFonts w:eastAsia="DengXian"/>
          <w:lang w:eastAsia="zh-CN"/>
        </w:rPr>
        <w:t>g)</w:t>
      </w:r>
      <w:r w:rsidRPr="000E70DA">
        <w:rPr>
          <w:rFonts w:eastAsia="DengXian"/>
          <w:lang w:eastAsia="zh-CN"/>
        </w:rPr>
        <w:tab/>
        <w:t>Valid for packet switching.</w:t>
      </w:r>
    </w:p>
    <w:p w14:paraId="00F55E8C" w14:textId="28C04A37" w:rsidR="000E70DA" w:rsidRDefault="000E70DA" w:rsidP="000E70DA">
      <w:pPr>
        <w:pStyle w:val="B1"/>
        <w:rPr>
          <w:rFonts w:eastAsia="DengXian" w:hint="eastAsia"/>
          <w:lang w:eastAsia="zh-CN"/>
        </w:rPr>
      </w:pPr>
      <w:r w:rsidRPr="000E70DA">
        <w:rPr>
          <w:rFonts w:eastAsia="DengXian"/>
          <w:lang w:eastAsia="zh-CN"/>
        </w:rPr>
        <w:t>h)</w:t>
      </w:r>
      <w:r w:rsidRPr="000E70DA">
        <w:rPr>
          <w:rFonts w:eastAsia="DengXian"/>
          <w:lang w:eastAsia="zh-CN"/>
        </w:rPr>
        <w:tab/>
        <w:t>UMTS.</w:t>
      </w:r>
    </w:p>
    <w:p w14:paraId="2C7735ED" w14:textId="77777777" w:rsidR="004C4173" w:rsidRDefault="00DA3800" w:rsidP="00AD2021">
      <w:pPr>
        <w:pStyle w:val="Heading4"/>
        <w:rPr>
          <w:rFonts w:eastAsia="DengXian"/>
          <w:lang w:eastAsia="zh-CN"/>
        </w:rPr>
      </w:pPr>
      <w:bookmarkStart w:id="68" w:name="_Toc106030467"/>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.1.16</w:t>
        </w:r>
      </w:smartTag>
      <w:r w:rsidR="004C4173" w:rsidRPr="002E1D1C">
        <w:t>.3</w:t>
      </w:r>
      <w:r w:rsidR="004C4173" w:rsidRPr="002E1D1C">
        <w:tab/>
        <w:t>Failed UMTS PS paging procedures</w:t>
      </w:r>
      <w:bookmarkEnd w:id="68"/>
    </w:p>
    <w:p w14:paraId="42E16412" w14:textId="77777777" w:rsidR="00296267" w:rsidRPr="00296267" w:rsidRDefault="00296267" w:rsidP="00296267">
      <w:pPr>
        <w:pStyle w:val="B1"/>
        <w:rPr>
          <w:rFonts w:eastAsia="DengXian"/>
          <w:lang w:eastAsia="zh-CN"/>
        </w:rPr>
      </w:pPr>
      <w:r w:rsidRPr="00296267">
        <w:rPr>
          <w:rFonts w:eastAsia="DengXian"/>
          <w:lang w:eastAsia="zh-CN"/>
        </w:rPr>
        <w:t>a)</w:t>
      </w:r>
      <w:r w:rsidRPr="00296267">
        <w:rPr>
          <w:rFonts w:eastAsia="DengXian"/>
          <w:lang w:eastAsia="zh-CN"/>
        </w:rPr>
        <w:tab/>
        <w:t xml:space="preserve">This measurement provides the number of failed PS paging procedures initiated at the SGSN over the </w:t>
      </w:r>
      <w:proofErr w:type="spellStart"/>
      <w:r w:rsidRPr="00296267">
        <w:rPr>
          <w:rFonts w:eastAsia="DengXian"/>
          <w:lang w:eastAsia="zh-CN"/>
        </w:rPr>
        <w:t>Iu</w:t>
      </w:r>
      <w:proofErr w:type="spellEnd"/>
      <w:r w:rsidRPr="00296267">
        <w:rPr>
          <w:rFonts w:eastAsia="DengXian"/>
          <w:lang w:eastAsia="zh-CN"/>
        </w:rPr>
        <w:t xml:space="preserve"> interface, i.e. PS paging procedures that time out. The initial paging procedures as well as the repeated paging procedures are counted.</w:t>
      </w:r>
    </w:p>
    <w:p w14:paraId="5BC8D330" w14:textId="77777777" w:rsidR="00296267" w:rsidRPr="00296267" w:rsidRDefault="00296267" w:rsidP="00296267">
      <w:pPr>
        <w:pStyle w:val="B1"/>
        <w:rPr>
          <w:rFonts w:eastAsia="DengXian"/>
          <w:lang w:eastAsia="zh-CN"/>
        </w:rPr>
      </w:pPr>
      <w:r w:rsidRPr="00296267">
        <w:rPr>
          <w:rFonts w:eastAsia="DengXian"/>
          <w:lang w:eastAsia="zh-CN"/>
        </w:rPr>
        <w:t>b)</w:t>
      </w:r>
      <w:r w:rsidRPr="00296267">
        <w:rPr>
          <w:rFonts w:eastAsia="DengXian"/>
          <w:lang w:eastAsia="zh-CN"/>
        </w:rPr>
        <w:tab/>
        <w:t>CC.</w:t>
      </w:r>
    </w:p>
    <w:p w14:paraId="425AD1AC" w14:textId="77777777" w:rsidR="00296267" w:rsidRPr="00296267" w:rsidRDefault="00296267" w:rsidP="00296267">
      <w:pPr>
        <w:pStyle w:val="B1"/>
        <w:rPr>
          <w:rFonts w:eastAsia="DengXian"/>
          <w:lang w:eastAsia="zh-CN"/>
        </w:rPr>
      </w:pPr>
      <w:r w:rsidRPr="00296267">
        <w:rPr>
          <w:rFonts w:eastAsia="DengXian"/>
          <w:lang w:eastAsia="zh-CN"/>
        </w:rPr>
        <w:t>c)</w:t>
      </w:r>
      <w:r w:rsidRPr="00296267">
        <w:rPr>
          <w:rFonts w:eastAsia="DengXian"/>
          <w:lang w:eastAsia="zh-CN"/>
        </w:rPr>
        <w:tab/>
        <w:t>Incremented when a UMTS PS paging procedure times out.</w:t>
      </w:r>
    </w:p>
    <w:p w14:paraId="312A8947" w14:textId="77777777" w:rsidR="00296267" w:rsidRPr="00296267" w:rsidRDefault="00296267" w:rsidP="00296267">
      <w:pPr>
        <w:pStyle w:val="B1"/>
        <w:rPr>
          <w:rFonts w:eastAsia="DengXian"/>
          <w:lang w:eastAsia="zh-CN"/>
        </w:rPr>
      </w:pPr>
      <w:r w:rsidRPr="00296267">
        <w:rPr>
          <w:rFonts w:eastAsia="DengXian"/>
          <w:lang w:eastAsia="zh-CN"/>
        </w:rPr>
        <w:t>d)</w:t>
      </w:r>
      <w:r w:rsidRPr="00296267">
        <w:rPr>
          <w:rFonts w:eastAsia="DengXian"/>
          <w:lang w:eastAsia="zh-CN"/>
        </w:rPr>
        <w:tab/>
        <w:t>A single integer value.</w:t>
      </w:r>
    </w:p>
    <w:p w14:paraId="47E141CF" w14:textId="77777777" w:rsidR="00296267" w:rsidRPr="00296267" w:rsidRDefault="00296267" w:rsidP="00296267">
      <w:pPr>
        <w:pStyle w:val="B1"/>
        <w:rPr>
          <w:rFonts w:eastAsia="DengXian"/>
          <w:lang w:eastAsia="zh-CN"/>
        </w:rPr>
      </w:pPr>
      <w:r w:rsidRPr="00296267">
        <w:rPr>
          <w:rFonts w:eastAsia="DengXian"/>
          <w:lang w:eastAsia="zh-CN"/>
        </w:rPr>
        <w:t>e)</w:t>
      </w:r>
      <w:r w:rsidRPr="00296267">
        <w:rPr>
          <w:rFonts w:eastAsia="DengXian"/>
          <w:lang w:eastAsia="zh-CN"/>
        </w:rPr>
        <w:tab/>
      </w:r>
      <w:proofErr w:type="spellStart"/>
      <w:r w:rsidRPr="00296267">
        <w:rPr>
          <w:rFonts w:eastAsia="DengXian"/>
          <w:lang w:eastAsia="zh-CN"/>
        </w:rPr>
        <w:t>MM.FailPsPagingProcIu</w:t>
      </w:r>
      <w:proofErr w:type="spellEnd"/>
      <w:r w:rsidRPr="00296267">
        <w:rPr>
          <w:rFonts w:eastAsia="DengXian"/>
          <w:lang w:eastAsia="zh-CN"/>
        </w:rPr>
        <w:t>.</w:t>
      </w:r>
    </w:p>
    <w:p w14:paraId="27A673F3" w14:textId="77777777" w:rsidR="00296267" w:rsidRPr="00296267" w:rsidRDefault="00296267" w:rsidP="00296267">
      <w:pPr>
        <w:pStyle w:val="B1"/>
        <w:rPr>
          <w:rFonts w:eastAsia="DengXian"/>
          <w:lang w:eastAsia="zh-CN"/>
        </w:rPr>
      </w:pPr>
      <w:r w:rsidRPr="00296267">
        <w:rPr>
          <w:rFonts w:eastAsia="DengXian"/>
          <w:lang w:eastAsia="zh-CN"/>
        </w:rPr>
        <w:t>f)</w:t>
      </w:r>
      <w:r w:rsidRPr="00296267">
        <w:rPr>
          <w:rFonts w:eastAsia="DengXian"/>
          <w:lang w:eastAsia="zh-CN"/>
        </w:rPr>
        <w:tab/>
        <w:t>RA, specified by a concatenation of the MCC, MNC, LAC and the RAC.</w:t>
      </w:r>
    </w:p>
    <w:p w14:paraId="37BAEB46" w14:textId="77777777" w:rsidR="00296267" w:rsidRPr="00296267" w:rsidRDefault="00296267" w:rsidP="00296267">
      <w:pPr>
        <w:pStyle w:val="B1"/>
        <w:rPr>
          <w:rFonts w:eastAsia="DengXian"/>
          <w:lang w:eastAsia="zh-CN"/>
        </w:rPr>
      </w:pPr>
      <w:r w:rsidRPr="00296267">
        <w:rPr>
          <w:rFonts w:eastAsia="DengXian"/>
          <w:lang w:eastAsia="zh-CN"/>
        </w:rPr>
        <w:t>g)</w:t>
      </w:r>
      <w:r w:rsidRPr="00296267">
        <w:rPr>
          <w:rFonts w:eastAsia="DengXian"/>
          <w:lang w:eastAsia="zh-CN"/>
        </w:rPr>
        <w:tab/>
        <w:t>Valid for packet switching.</w:t>
      </w:r>
    </w:p>
    <w:p w14:paraId="7C64D5DB" w14:textId="18E0A689" w:rsidR="00296267" w:rsidRDefault="00296267" w:rsidP="00296267">
      <w:pPr>
        <w:pStyle w:val="B1"/>
        <w:rPr>
          <w:rFonts w:eastAsia="DengXian" w:hint="eastAsia"/>
          <w:lang w:eastAsia="zh-CN"/>
        </w:rPr>
      </w:pPr>
      <w:r w:rsidRPr="00296267">
        <w:rPr>
          <w:rFonts w:eastAsia="DengXian"/>
          <w:lang w:eastAsia="zh-CN"/>
        </w:rPr>
        <w:t>h)</w:t>
      </w:r>
      <w:r w:rsidRPr="00296267">
        <w:rPr>
          <w:rFonts w:eastAsia="DengXian"/>
          <w:lang w:eastAsia="zh-CN"/>
        </w:rPr>
        <w:tab/>
        <w:t>UMTS.</w:t>
      </w:r>
    </w:p>
    <w:p w14:paraId="18685795" w14:textId="77777777" w:rsidR="004C4173" w:rsidRPr="002E1D1C" w:rsidRDefault="00DA3800" w:rsidP="00AC09E3">
      <w:pPr>
        <w:pStyle w:val="Heading3"/>
        <w:rPr>
          <w:snapToGrid w:val="0"/>
        </w:rPr>
      </w:pPr>
      <w:bookmarkStart w:id="69" w:name="_Toc106030468"/>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.1.17</w:t>
        </w:r>
        <w:r w:rsidR="004C4173" w:rsidRPr="002E1D1C">
          <w:tab/>
          <w:t>P</w:t>
        </w:r>
      </w:smartTag>
      <w:r w:rsidR="004C4173" w:rsidRPr="002E1D1C">
        <w:t>S paging procedures with unknown access type</w:t>
      </w:r>
      <w:bookmarkEnd w:id="69"/>
    </w:p>
    <w:p w14:paraId="75F4BF26" w14:textId="77777777" w:rsidR="004C4173" w:rsidRDefault="00DA3800" w:rsidP="00AC09E3">
      <w:pPr>
        <w:pStyle w:val="Heading4"/>
        <w:rPr>
          <w:rFonts w:eastAsia="DengXian"/>
          <w:lang w:eastAsia="zh-CN"/>
        </w:rPr>
      </w:pPr>
      <w:bookmarkStart w:id="70" w:name="_Toc106030469"/>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.1.17</w:t>
        </w:r>
      </w:smartTag>
      <w:r w:rsidR="004C4173" w:rsidRPr="002E1D1C">
        <w:t>.1</w:t>
      </w:r>
      <w:r w:rsidR="004C4173" w:rsidRPr="002E1D1C">
        <w:tab/>
        <w:t>Attempted PS paging procedures with unknown access type</w:t>
      </w:r>
      <w:bookmarkEnd w:id="70"/>
    </w:p>
    <w:p w14:paraId="085567F0" w14:textId="77777777" w:rsidR="006A7365" w:rsidRPr="006A7365" w:rsidRDefault="006A7365" w:rsidP="006A7365">
      <w:pPr>
        <w:pStyle w:val="B1"/>
        <w:rPr>
          <w:rFonts w:eastAsia="DengXian"/>
          <w:lang w:eastAsia="zh-CN"/>
        </w:rPr>
      </w:pPr>
      <w:r w:rsidRPr="006A7365">
        <w:rPr>
          <w:rFonts w:eastAsia="DengXian"/>
          <w:lang w:eastAsia="zh-CN"/>
        </w:rPr>
        <w:t>a)</w:t>
      </w:r>
      <w:r w:rsidRPr="006A7365">
        <w:rPr>
          <w:rFonts w:eastAsia="DengXian"/>
          <w:lang w:eastAsia="zh-CN"/>
        </w:rPr>
        <w:tab/>
        <w:t>This measurement provides the number of attempted PS paging procedures initiated at the SGSN with access</w:t>
      </w:r>
      <w:r w:rsidRPr="006A7365">
        <w:rPr>
          <w:rFonts w:eastAsia="DengXian"/>
          <w:lang w:eastAsia="zh-CN"/>
        </w:rPr>
        <w:lastRenderedPageBreak/>
        <w:t xml:space="preserve"> type unknown. In this case the paging will be done both over the Gb and the </w:t>
      </w:r>
      <w:proofErr w:type="spellStart"/>
      <w:r w:rsidRPr="006A7365">
        <w:rPr>
          <w:rFonts w:eastAsia="DengXian"/>
          <w:lang w:eastAsia="zh-CN"/>
        </w:rPr>
        <w:t>Iu</w:t>
      </w:r>
      <w:proofErr w:type="spellEnd"/>
      <w:r w:rsidRPr="006A7365">
        <w:rPr>
          <w:rFonts w:eastAsia="DengXian"/>
          <w:lang w:eastAsia="zh-CN"/>
        </w:rPr>
        <w:t xml:space="preserve"> interface. The initial paging procedures as well as the repeated paging procedures are counted.</w:t>
      </w:r>
    </w:p>
    <w:p w14:paraId="4F81277F" w14:textId="77777777" w:rsidR="006A7365" w:rsidRPr="006A7365" w:rsidRDefault="006A7365" w:rsidP="006A7365">
      <w:pPr>
        <w:pStyle w:val="B1"/>
        <w:rPr>
          <w:rFonts w:eastAsia="DengXian"/>
          <w:lang w:eastAsia="zh-CN"/>
        </w:rPr>
      </w:pPr>
      <w:r w:rsidRPr="006A7365">
        <w:rPr>
          <w:rFonts w:eastAsia="DengXian"/>
          <w:lang w:eastAsia="zh-CN"/>
        </w:rPr>
        <w:t>b)</w:t>
      </w:r>
      <w:r w:rsidRPr="006A7365">
        <w:rPr>
          <w:rFonts w:eastAsia="DengXian"/>
          <w:lang w:eastAsia="zh-CN"/>
        </w:rPr>
        <w:tab/>
        <w:t>CC.</w:t>
      </w:r>
    </w:p>
    <w:p w14:paraId="28D50DA7" w14:textId="77777777" w:rsidR="006A7365" w:rsidRPr="006A7365" w:rsidRDefault="006A7365" w:rsidP="006A7365">
      <w:pPr>
        <w:pStyle w:val="B1"/>
        <w:rPr>
          <w:rFonts w:eastAsia="DengXian"/>
          <w:lang w:eastAsia="zh-CN"/>
        </w:rPr>
      </w:pPr>
      <w:r w:rsidRPr="006A7365">
        <w:rPr>
          <w:rFonts w:eastAsia="DengXian"/>
          <w:lang w:eastAsia="zh-CN"/>
        </w:rPr>
        <w:t>c)</w:t>
      </w:r>
      <w:r w:rsidRPr="006A7365">
        <w:rPr>
          <w:rFonts w:eastAsia="DengXian"/>
          <w:lang w:eastAsia="zh-CN"/>
        </w:rPr>
        <w:tab/>
        <w:t>Incremented when a paging procedure is started for which MM doesn't know the access type i.e. at the transmission of the first BSSGP Paging Request (GSM 08.18 [16]) and/or "Paging" message (TS 25.413 [5]) from the SGSN to the MS.</w:t>
      </w:r>
    </w:p>
    <w:p w14:paraId="10798355" w14:textId="77777777" w:rsidR="006A7365" w:rsidRPr="006A7365" w:rsidRDefault="006A7365" w:rsidP="006A7365">
      <w:pPr>
        <w:pStyle w:val="B1"/>
        <w:rPr>
          <w:rFonts w:eastAsia="DengXian"/>
          <w:lang w:eastAsia="zh-CN"/>
        </w:rPr>
      </w:pPr>
      <w:r w:rsidRPr="006A7365">
        <w:rPr>
          <w:rFonts w:eastAsia="DengXian"/>
          <w:lang w:eastAsia="zh-CN"/>
        </w:rPr>
        <w:t>d)</w:t>
      </w:r>
      <w:r w:rsidRPr="006A7365">
        <w:rPr>
          <w:rFonts w:eastAsia="DengXian"/>
          <w:lang w:eastAsia="zh-CN"/>
        </w:rPr>
        <w:tab/>
        <w:t>A single integer value.</w:t>
      </w:r>
    </w:p>
    <w:p w14:paraId="20B0082E" w14:textId="77777777" w:rsidR="006A7365" w:rsidRPr="006A7365" w:rsidRDefault="006A7365" w:rsidP="006A7365">
      <w:pPr>
        <w:pStyle w:val="B1"/>
        <w:rPr>
          <w:rFonts w:eastAsia="DengXian"/>
          <w:lang w:eastAsia="zh-CN"/>
        </w:rPr>
      </w:pPr>
      <w:r w:rsidRPr="006A7365">
        <w:rPr>
          <w:rFonts w:eastAsia="DengXian"/>
          <w:lang w:eastAsia="zh-CN"/>
        </w:rPr>
        <w:t>e)</w:t>
      </w:r>
      <w:r w:rsidRPr="006A7365">
        <w:rPr>
          <w:rFonts w:eastAsia="DengXian"/>
          <w:lang w:eastAsia="zh-CN"/>
        </w:rPr>
        <w:tab/>
      </w:r>
      <w:proofErr w:type="spellStart"/>
      <w:r w:rsidRPr="006A7365">
        <w:rPr>
          <w:rFonts w:eastAsia="DengXian"/>
          <w:lang w:eastAsia="zh-CN"/>
        </w:rPr>
        <w:t>MM.AttPsPagingProcGbIu</w:t>
      </w:r>
      <w:proofErr w:type="spellEnd"/>
      <w:r w:rsidRPr="006A7365">
        <w:rPr>
          <w:rFonts w:eastAsia="DengXian"/>
          <w:lang w:eastAsia="zh-CN"/>
        </w:rPr>
        <w:t>.</w:t>
      </w:r>
    </w:p>
    <w:p w14:paraId="1C369E4F" w14:textId="77777777" w:rsidR="006A7365" w:rsidRPr="006A7365" w:rsidRDefault="006A7365" w:rsidP="006A7365">
      <w:pPr>
        <w:pStyle w:val="B1"/>
        <w:rPr>
          <w:rFonts w:eastAsia="DengXian"/>
          <w:lang w:eastAsia="zh-CN"/>
        </w:rPr>
      </w:pPr>
      <w:r w:rsidRPr="006A7365">
        <w:rPr>
          <w:rFonts w:eastAsia="DengXian"/>
          <w:lang w:eastAsia="zh-CN"/>
        </w:rPr>
        <w:t>f)</w:t>
      </w:r>
      <w:r w:rsidRPr="006A7365">
        <w:rPr>
          <w:rFonts w:eastAsia="DengXian"/>
          <w:lang w:eastAsia="zh-CN"/>
        </w:rPr>
        <w:tab/>
        <w:t>RA, specified by a concatenation of the MCC, MNC, LAC and the RAC.</w:t>
      </w:r>
    </w:p>
    <w:p w14:paraId="76640F1E" w14:textId="77777777" w:rsidR="006A7365" w:rsidRPr="006A7365" w:rsidRDefault="006A7365" w:rsidP="006A7365">
      <w:pPr>
        <w:pStyle w:val="B1"/>
        <w:rPr>
          <w:rFonts w:eastAsia="DengXian"/>
          <w:lang w:eastAsia="zh-CN"/>
        </w:rPr>
      </w:pPr>
      <w:r w:rsidRPr="006A7365">
        <w:rPr>
          <w:rFonts w:eastAsia="DengXian"/>
          <w:lang w:eastAsia="zh-CN"/>
        </w:rPr>
        <w:t>g)</w:t>
      </w:r>
      <w:r w:rsidRPr="006A7365">
        <w:rPr>
          <w:rFonts w:eastAsia="DengXian"/>
          <w:lang w:eastAsia="zh-CN"/>
        </w:rPr>
        <w:tab/>
        <w:t>Valid for packet switching.</w:t>
      </w:r>
    </w:p>
    <w:p w14:paraId="4BE6CE2E" w14:textId="77A4EA9B" w:rsidR="006A7365" w:rsidRDefault="006A7365" w:rsidP="006A7365">
      <w:pPr>
        <w:pStyle w:val="B1"/>
        <w:rPr>
          <w:rFonts w:eastAsia="DengXian" w:hint="eastAsia"/>
          <w:lang w:eastAsia="zh-CN"/>
        </w:rPr>
      </w:pPr>
      <w:r w:rsidRPr="006A7365">
        <w:rPr>
          <w:rFonts w:eastAsia="DengXian"/>
          <w:lang w:eastAsia="zh-CN"/>
        </w:rPr>
        <w:t>h)</w:t>
      </w:r>
      <w:r w:rsidRPr="006A7365">
        <w:rPr>
          <w:rFonts w:eastAsia="DengXian"/>
          <w:lang w:eastAsia="zh-CN"/>
        </w:rPr>
        <w:tab/>
        <w:t>Combined.</w:t>
      </w:r>
    </w:p>
    <w:p w14:paraId="2AD697C9" w14:textId="77777777" w:rsidR="003A0EB4" w:rsidRDefault="00DA3800" w:rsidP="00AC09E3">
      <w:pPr>
        <w:pStyle w:val="Heading3"/>
        <w:rPr>
          <w:rFonts w:eastAsia="DengXian"/>
          <w:lang w:eastAsia="zh-CN"/>
        </w:rPr>
      </w:pPr>
      <w:bookmarkStart w:id="71" w:name="_Toc10603047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.1.18</w:t>
        </w:r>
        <w:r w:rsidR="003A0EB4" w:rsidRPr="002E1D1C">
          <w:tab/>
        </w:r>
      </w:smartTag>
      <w:r w:rsidR="003A0EB4" w:rsidRPr="002E1D1C">
        <w:t xml:space="preserve">Number of PS paging message sends from </w:t>
      </w:r>
      <w:smartTag w:uri="urn:schemas-microsoft-com:office:smarttags" w:element="chmetcnv">
        <w:smartTagPr>
          <w:attr w:name="UnitName" w:val="g"/>
          <w:attr w:name="SourceValue" w:val="2"/>
          <w:attr w:name="HasSpace" w:val="False"/>
          <w:attr w:name="Negative" w:val="False"/>
          <w:attr w:name="NumberType" w:val="1"/>
          <w:attr w:name="TCSC" w:val="0"/>
        </w:smartTagPr>
        <w:r w:rsidR="003A0EB4" w:rsidRPr="002E1D1C">
          <w:t>2G</w:t>
        </w:r>
      </w:smartTag>
      <w:r w:rsidR="003A0EB4" w:rsidRPr="002E1D1C">
        <w:t>-SGSN to the MS</w:t>
      </w:r>
      <w:bookmarkEnd w:id="71"/>
    </w:p>
    <w:p w14:paraId="33A69F5E" w14:textId="77777777" w:rsidR="006A7365" w:rsidRPr="006A7365" w:rsidRDefault="006A7365" w:rsidP="006A7365">
      <w:pPr>
        <w:pStyle w:val="B1"/>
        <w:rPr>
          <w:rFonts w:eastAsia="DengXian"/>
          <w:lang w:eastAsia="zh-CN"/>
        </w:rPr>
      </w:pPr>
      <w:r w:rsidRPr="006A7365">
        <w:rPr>
          <w:rFonts w:eastAsia="DengXian"/>
          <w:lang w:eastAsia="zh-CN"/>
        </w:rPr>
        <w:t>a)</w:t>
      </w:r>
      <w:r w:rsidRPr="006A7365">
        <w:rPr>
          <w:rFonts w:eastAsia="DengXian"/>
          <w:lang w:eastAsia="zh-CN"/>
        </w:rPr>
        <w:tab/>
        <w:t>This measurement provides the Number of PS paging message sends from 2G-SGSN to the MS.</w:t>
      </w:r>
    </w:p>
    <w:p w14:paraId="1A3CB10B" w14:textId="77777777" w:rsidR="006A7365" w:rsidRPr="006A7365" w:rsidRDefault="006A7365" w:rsidP="006A7365">
      <w:pPr>
        <w:pStyle w:val="B1"/>
        <w:rPr>
          <w:rFonts w:eastAsia="DengXian"/>
          <w:lang w:eastAsia="zh-CN"/>
        </w:rPr>
      </w:pPr>
      <w:r w:rsidRPr="006A7365">
        <w:rPr>
          <w:rFonts w:eastAsia="DengXian"/>
          <w:lang w:eastAsia="zh-CN"/>
        </w:rPr>
        <w:t>b)</w:t>
      </w:r>
      <w:r w:rsidRPr="006A7365">
        <w:rPr>
          <w:rFonts w:eastAsia="DengXian"/>
          <w:lang w:eastAsia="zh-CN"/>
        </w:rPr>
        <w:tab/>
        <w:t>CC.</w:t>
      </w:r>
    </w:p>
    <w:p w14:paraId="2560A8F2" w14:textId="77777777" w:rsidR="006A7365" w:rsidRPr="006A7365" w:rsidRDefault="006A7365" w:rsidP="006A7365">
      <w:pPr>
        <w:pStyle w:val="B1"/>
        <w:rPr>
          <w:rFonts w:eastAsia="DengXian"/>
          <w:lang w:eastAsia="zh-CN"/>
        </w:rPr>
      </w:pPr>
      <w:r w:rsidRPr="006A7365">
        <w:rPr>
          <w:rFonts w:eastAsia="DengXian"/>
          <w:lang w:eastAsia="zh-CN"/>
        </w:rPr>
        <w:t>c)</w:t>
      </w:r>
      <w:r w:rsidRPr="006A7365">
        <w:rPr>
          <w:rFonts w:eastAsia="DengXian"/>
          <w:lang w:eastAsia="zh-CN"/>
        </w:rPr>
        <w:tab/>
        <w:t>Transmission of "GMM-</w:t>
      </w:r>
      <w:proofErr w:type="spellStart"/>
      <w:r w:rsidRPr="006A7365">
        <w:rPr>
          <w:rFonts w:eastAsia="DengXian"/>
          <w:lang w:eastAsia="zh-CN"/>
        </w:rPr>
        <w:t>PAGING.req</w:t>
      </w:r>
      <w:proofErr w:type="spellEnd"/>
      <w:r w:rsidRPr="006A7365">
        <w:rPr>
          <w:rFonts w:eastAsia="DengXian"/>
          <w:lang w:eastAsia="zh-CN"/>
        </w:rPr>
        <w:t>" (GSM 08.18 [16]) from the SGSN to the MS. Each paging message will be counted separately, addressed to all BSS in this certain RA.</w:t>
      </w:r>
    </w:p>
    <w:p w14:paraId="083E1D5D" w14:textId="77777777" w:rsidR="006A7365" w:rsidRPr="006A7365" w:rsidRDefault="006A7365" w:rsidP="006A7365">
      <w:pPr>
        <w:pStyle w:val="B1"/>
        <w:rPr>
          <w:rFonts w:eastAsia="DengXian"/>
          <w:lang w:eastAsia="zh-CN"/>
        </w:rPr>
      </w:pPr>
      <w:r w:rsidRPr="006A7365">
        <w:rPr>
          <w:rFonts w:eastAsia="DengXian"/>
          <w:lang w:eastAsia="zh-CN"/>
        </w:rPr>
        <w:t>d)</w:t>
      </w:r>
      <w:r w:rsidRPr="006A7365">
        <w:rPr>
          <w:rFonts w:eastAsia="DengXian"/>
          <w:lang w:eastAsia="zh-CN"/>
        </w:rPr>
        <w:tab/>
        <w:t>A single integer value.</w:t>
      </w:r>
    </w:p>
    <w:p w14:paraId="51F93D45" w14:textId="77777777" w:rsidR="006A7365" w:rsidRPr="006A7365" w:rsidRDefault="006A7365" w:rsidP="006A7365">
      <w:pPr>
        <w:pStyle w:val="B1"/>
        <w:rPr>
          <w:rFonts w:eastAsia="DengXian"/>
          <w:lang w:eastAsia="zh-CN"/>
        </w:rPr>
      </w:pPr>
      <w:r w:rsidRPr="006A7365">
        <w:rPr>
          <w:rFonts w:eastAsia="DengXian"/>
          <w:lang w:eastAsia="zh-CN"/>
        </w:rPr>
        <w:t>e)</w:t>
      </w:r>
      <w:r w:rsidRPr="006A7365">
        <w:rPr>
          <w:rFonts w:eastAsia="DengXian"/>
          <w:lang w:eastAsia="zh-CN"/>
        </w:rPr>
        <w:tab/>
      </w:r>
      <w:proofErr w:type="spellStart"/>
      <w:r w:rsidRPr="006A7365">
        <w:rPr>
          <w:rFonts w:eastAsia="DengXian"/>
          <w:lang w:eastAsia="zh-CN"/>
        </w:rPr>
        <w:t>MM.NbrPsPagingMesGb</w:t>
      </w:r>
      <w:proofErr w:type="spellEnd"/>
      <w:r w:rsidRPr="006A7365">
        <w:rPr>
          <w:rFonts w:eastAsia="DengXian"/>
          <w:lang w:eastAsia="zh-CN"/>
        </w:rPr>
        <w:t>.</w:t>
      </w:r>
    </w:p>
    <w:p w14:paraId="61B05AA7" w14:textId="77777777" w:rsidR="006A7365" w:rsidRPr="006A7365" w:rsidRDefault="006A7365" w:rsidP="006A7365">
      <w:pPr>
        <w:pStyle w:val="B1"/>
        <w:rPr>
          <w:rFonts w:eastAsia="DengXian"/>
          <w:lang w:eastAsia="zh-CN"/>
        </w:rPr>
      </w:pPr>
      <w:r w:rsidRPr="006A7365">
        <w:rPr>
          <w:rFonts w:eastAsia="DengXian"/>
          <w:lang w:eastAsia="zh-CN"/>
        </w:rPr>
        <w:t>f)</w:t>
      </w:r>
      <w:r w:rsidRPr="006A7365">
        <w:rPr>
          <w:rFonts w:eastAsia="DengXian"/>
          <w:lang w:eastAsia="zh-CN"/>
        </w:rPr>
        <w:tab/>
        <w:t>RA, specified by a concatenation of the MCC, MNC, LAC and the RAC.</w:t>
      </w:r>
    </w:p>
    <w:p w14:paraId="4592A9A9" w14:textId="77777777" w:rsidR="006A7365" w:rsidRPr="006A7365" w:rsidRDefault="006A7365" w:rsidP="006A7365">
      <w:pPr>
        <w:pStyle w:val="B1"/>
        <w:rPr>
          <w:rFonts w:eastAsia="DengXian"/>
          <w:lang w:eastAsia="zh-CN"/>
        </w:rPr>
      </w:pPr>
      <w:r w:rsidRPr="006A7365">
        <w:rPr>
          <w:rFonts w:eastAsia="DengXian"/>
          <w:lang w:eastAsia="zh-CN"/>
        </w:rPr>
        <w:t>g)</w:t>
      </w:r>
      <w:r w:rsidRPr="006A7365">
        <w:rPr>
          <w:rFonts w:eastAsia="DengXian"/>
          <w:lang w:eastAsia="zh-CN"/>
        </w:rPr>
        <w:tab/>
        <w:t>Valid for packet switching.</w:t>
      </w:r>
    </w:p>
    <w:p w14:paraId="4A33ACAA" w14:textId="26838EF0" w:rsidR="006A7365" w:rsidRDefault="006A7365" w:rsidP="006A7365">
      <w:pPr>
        <w:pStyle w:val="B1"/>
        <w:rPr>
          <w:rFonts w:eastAsia="DengXian" w:hint="eastAsia"/>
          <w:lang w:eastAsia="zh-CN"/>
        </w:rPr>
      </w:pPr>
      <w:r w:rsidRPr="006A7365">
        <w:rPr>
          <w:rFonts w:eastAsia="DengXian"/>
          <w:lang w:eastAsia="zh-CN"/>
        </w:rPr>
        <w:t>h)</w:t>
      </w:r>
      <w:r w:rsidRPr="006A7365">
        <w:rPr>
          <w:rFonts w:eastAsia="DengXian"/>
          <w:lang w:eastAsia="zh-CN"/>
        </w:rPr>
        <w:tab/>
        <w:t>GSM.</w:t>
      </w:r>
    </w:p>
    <w:p w14:paraId="7CDB93C3" w14:textId="77777777" w:rsidR="003A0EB4" w:rsidRDefault="00DA3800" w:rsidP="00AC09E3">
      <w:pPr>
        <w:pStyle w:val="Heading3"/>
        <w:rPr>
          <w:rFonts w:eastAsia="DengXian"/>
          <w:lang w:eastAsia="zh-CN"/>
        </w:rPr>
      </w:pPr>
      <w:bookmarkStart w:id="72" w:name="_Toc10603047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.1.19</w:t>
        </w:r>
        <w:r w:rsidR="003A0EB4" w:rsidRPr="002E1D1C">
          <w:tab/>
        </w:r>
      </w:smartTag>
      <w:r w:rsidR="003A0EB4" w:rsidRPr="002E1D1C">
        <w:t xml:space="preserve">Number of PS paging message sends from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-SGSN to the MS</w:t>
      </w:r>
      <w:bookmarkEnd w:id="72"/>
    </w:p>
    <w:p w14:paraId="1E12E043" w14:textId="77777777" w:rsidR="00DD16DB" w:rsidRPr="00DD16DB" w:rsidRDefault="00DD16DB" w:rsidP="00DD16DB">
      <w:pPr>
        <w:pStyle w:val="B1"/>
        <w:rPr>
          <w:rFonts w:eastAsia="DengXian"/>
          <w:lang w:eastAsia="zh-CN"/>
        </w:rPr>
      </w:pPr>
      <w:r w:rsidRPr="00DD16DB">
        <w:rPr>
          <w:rFonts w:eastAsia="DengXian"/>
          <w:lang w:eastAsia="zh-CN"/>
        </w:rPr>
        <w:t>a)</w:t>
      </w:r>
      <w:r w:rsidRPr="00DD16DB">
        <w:rPr>
          <w:rFonts w:eastAsia="DengXian"/>
          <w:lang w:eastAsia="zh-CN"/>
        </w:rPr>
        <w:tab/>
        <w:t>This measurement provides the Number of PS paging message sends from 3G-SGSN to the MS.</w:t>
      </w:r>
    </w:p>
    <w:p w14:paraId="5532344B" w14:textId="77777777" w:rsidR="00DD16DB" w:rsidRPr="00DD16DB" w:rsidRDefault="00DD16DB" w:rsidP="00DD16DB">
      <w:pPr>
        <w:pStyle w:val="B1"/>
        <w:rPr>
          <w:rFonts w:eastAsia="DengXian"/>
          <w:lang w:eastAsia="zh-CN"/>
        </w:rPr>
      </w:pPr>
      <w:r w:rsidRPr="00DD16DB">
        <w:rPr>
          <w:rFonts w:eastAsia="DengXian"/>
          <w:lang w:eastAsia="zh-CN"/>
        </w:rPr>
        <w:t>b)</w:t>
      </w:r>
      <w:r w:rsidRPr="00DD16DB">
        <w:rPr>
          <w:rFonts w:eastAsia="DengXian"/>
          <w:lang w:eastAsia="zh-CN"/>
        </w:rPr>
        <w:tab/>
        <w:t>CC.</w:t>
      </w:r>
    </w:p>
    <w:p w14:paraId="020D05CE" w14:textId="77777777" w:rsidR="00DD16DB" w:rsidRPr="00DD16DB" w:rsidRDefault="00DD16DB" w:rsidP="00DD16DB">
      <w:pPr>
        <w:pStyle w:val="B1"/>
        <w:rPr>
          <w:rFonts w:eastAsia="DengXian"/>
          <w:lang w:eastAsia="zh-CN"/>
        </w:rPr>
      </w:pPr>
      <w:r w:rsidRPr="00DD16DB">
        <w:rPr>
          <w:rFonts w:eastAsia="DengXian"/>
          <w:lang w:eastAsia="zh-CN"/>
        </w:rPr>
        <w:t>c)</w:t>
      </w:r>
      <w:r w:rsidRPr="00DD16DB">
        <w:rPr>
          <w:rFonts w:eastAsia="DengXian"/>
          <w:lang w:eastAsia="zh-CN"/>
        </w:rPr>
        <w:tab/>
        <w:t>Transmission of "Paging" message (CN Domain Indicator = PS Domain) from the SGSN to the MS (TS 25.413 [5]). Each paging message will be counted separately, addressed to all RNC in this certain RA.</w:t>
      </w:r>
    </w:p>
    <w:p w14:paraId="48A45A2C" w14:textId="77777777" w:rsidR="00DD16DB" w:rsidRPr="00DD16DB" w:rsidRDefault="00DD16DB" w:rsidP="00DD16DB">
      <w:pPr>
        <w:pStyle w:val="B1"/>
        <w:rPr>
          <w:rFonts w:eastAsia="DengXian"/>
          <w:lang w:eastAsia="zh-CN"/>
        </w:rPr>
      </w:pPr>
      <w:r w:rsidRPr="00DD16DB">
        <w:rPr>
          <w:rFonts w:eastAsia="DengXian"/>
          <w:lang w:eastAsia="zh-CN"/>
        </w:rPr>
        <w:t>d)</w:t>
      </w:r>
      <w:r w:rsidRPr="00DD16DB">
        <w:rPr>
          <w:rFonts w:eastAsia="DengXian"/>
          <w:lang w:eastAsia="zh-CN"/>
        </w:rPr>
        <w:tab/>
        <w:t>A single integer value.</w:t>
      </w:r>
    </w:p>
    <w:p w14:paraId="64241583" w14:textId="77777777" w:rsidR="00DD16DB" w:rsidRPr="00DD16DB" w:rsidRDefault="00DD16DB" w:rsidP="00DD16DB">
      <w:pPr>
        <w:pStyle w:val="B1"/>
        <w:rPr>
          <w:rFonts w:eastAsia="DengXian"/>
          <w:lang w:eastAsia="zh-CN"/>
        </w:rPr>
      </w:pPr>
      <w:r w:rsidRPr="00DD16DB">
        <w:rPr>
          <w:rFonts w:eastAsia="DengXian"/>
          <w:lang w:eastAsia="zh-CN"/>
        </w:rPr>
        <w:t>e)</w:t>
      </w:r>
      <w:r w:rsidRPr="00DD16DB">
        <w:rPr>
          <w:rFonts w:eastAsia="DengXian"/>
          <w:lang w:eastAsia="zh-CN"/>
        </w:rPr>
        <w:tab/>
      </w:r>
      <w:proofErr w:type="spellStart"/>
      <w:r w:rsidRPr="00DD16DB">
        <w:rPr>
          <w:rFonts w:eastAsia="DengXian"/>
          <w:lang w:eastAsia="zh-CN"/>
        </w:rPr>
        <w:t>MM</w:t>
      </w:r>
      <w:r w:rsidRPr="00DD16DB">
        <w:rPr>
          <w:rFonts w:eastAsia="DengXian"/>
          <w:lang w:eastAsia="zh-CN"/>
        </w:rPr>
        <w:lastRenderedPageBreak/>
        <w:t>.NbrPsPagingMesIu</w:t>
      </w:r>
      <w:proofErr w:type="spellEnd"/>
      <w:r w:rsidRPr="00DD16DB">
        <w:rPr>
          <w:rFonts w:eastAsia="DengXian"/>
          <w:lang w:eastAsia="zh-CN"/>
        </w:rPr>
        <w:t>.</w:t>
      </w:r>
    </w:p>
    <w:p w14:paraId="575A3707" w14:textId="77777777" w:rsidR="00DD16DB" w:rsidRPr="00DD16DB" w:rsidRDefault="00DD16DB" w:rsidP="00DD16DB">
      <w:pPr>
        <w:pStyle w:val="B1"/>
        <w:rPr>
          <w:rFonts w:eastAsia="DengXian"/>
          <w:lang w:eastAsia="zh-CN"/>
        </w:rPr>
      </w:pPr>
      <w:r w:rsidRPr="00DD16DB">
        <w:rPr>
          <w:rFonts w:eastAsia="DengXian"/>
          <w:lang w:eastAsia="zh-CN"/>
        </w:rPr>
        <w:t>f)</w:t>
      </w:r>
      <w:r w:rsidRPr="00DD16DB">
        <w:rPr>
          <w:rFonts w:eastAsia="DengXian"/>
          <w:lang w:eastAsia="zh-CN"/>
        </w:rPr>
        <w:tab/>
        <w:t>RA, specified by a concatenation of the MCC, MNC, LAC and the RAC.</w:t>
      </w:r>
    </w:p>
    <w:p w14:paraId="3AFDEBB9" w14:textId="77777777" w:rsidR="00DD16DB" w:rsidRPr="00DD16DB" w:rsidRDefault="00DD16DB" w:rsidP="00DD16DB">
      <w:pPr>
        <w:pStyle w:val="B1"/>
        <w:rPr>
          <w:rFonts w:eastAsia="DengXian"/>
          <w:lang w:eastAsia="zh-CN"/>
        </w:rPr>
      </w:pPr>
      <w:r w:rsidRPr="00DD16DB">
        <w:rPr>
          <w:rFonts w:eastAsia="DengXian"/>
          <w:lang w:eastAsia="zh-CN"/>
        </w:rPr>
        <w:t>g)</w:t>
      </w:r>
      <w:r w:rsidRPr="00DD16DB">
        <w:rPr>
          <w:rFonts w:eastAsia="DengXian"/>
          <w:lang w:eastAsia="zh-CN"/>
        </w:rPr>
        <w:tab/>
        <w:t>Valid for packet switching.</w:t>
      </w:r>
    </w:p>
    <w:p w14:paraId="1EFB100A" w14:textId="3A48EC6D" w:rsidR="00DD16DB" w:rsidRDefault="00DD16DB" w:rsidP="00DD16DB">
      <w:pPr>
        <w:pStyle w:val="B1"/>
        <w:rPr>
          <w:rFonts w:eastAsia="DengXian" w:hint="eastAsia"/>
          <w:lang w:eastAsia="zh-CN"/>
        </w:rPr>
      </w:pPr>
      <w:r w:rsidRPr="00DD16DB">
        <w:rPr>
          <w:rFonts w:eastAsia="DengXian"/>
          <w:lang w:eastAsia="zh-CN"/>
        </w:rPr>
        <w:t>h)</w:t>
      </w:r>
      <w:r w:rsidRPr="00DD16DB">
        <w:rPr>
          <w:rFonts w:eastAsia="DengXian"/>
          <w:lang w:eastAsia="zh-CN"/>
        </w:rPr>
        <w:tab/>
        <w:t>UMTS.</w:t>
      </w:r>
    </w:p>
    <w:p w14:paraId="4C5862B4" w14:textId="77777777" w:rsidR="004C4173" w:rsidRPr="002E1D1C" w:rsidRDefault="00DA3800" w:rsidP="00AC09E3">
      <w:pPr>
        <w:pStyle w:val="Heading3"/>
      </w:pPr>
      <w:bookmarkStart w:id="73" w:name="_Toc106030472"/>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.1.20</w:t>
        </w:r>
        <w:r w:rsidR="004C4173" w:rsidRPr="002E1D1C">
          <w:tab/>
        </w:r>
      </w:smartTag>
      <w:r w:rsidR="004C4173" w:rsidRPr="002E1D1C">
        <w:t xml:space="preserve">GSM </w:t>
      </w:r>
      <w:proofErr w:type="gramStart"/>
      <w:r w:rsidR="004C4173" w:rsidRPr="002E1D1C">
        <w:t>subscribers</w:t>
      </w:r>
      <w:proofErr w:type="gramEnd"/>
      <w:r w:rsidR="004C4173" w:rsidRPr="002E1D1C">
        <w:t xml:space="preserve"> state</w:t>
      </w:r>
      <w:bookmarkEnd w:id="73"/>
    </w:p>
    <w:p w14:paraId="75CF7EE9" w14:textId="77777777" w:rsidR="004C4173" w:rsidRPr="002E1D1C" w:rsidRDefault="00DA3800" w:rsidP="00AC09E3">
      <w:pPr>
        <w:pStyle w:val="Heading4"/>
      </w:pPr>
      <w:bookmarkStart w:id="74" w:name="_Toc106030473"/>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.1.20</w:t>
        </w:r>
      </w:smartTag>
      <w:r w:rsidR="004C4173" w:rsidRPr="002E1D1C">
        <w:t>.1</w:t>
      </w:r>
      <w:r w:rsidR="004C4173" w:rsidRPr="002E1D1C">
        <w:tab/>
        <w:t>Subscribers in STANDBY state</w:t>
      </w:r>
      <w:bookmarkEnd w:id="74"/>
    </w:p>
    <w:p w14:paraId="3444A396" w14:textId="77777777" w:rsidR="004C4173" w:rsidRDefault="00DA3800" w:rsidP="00AC09E3">
      <w:pPr>
        <w:pStyle w:val="Heading5"/>
        <w:rPr>
          <w:rFonts w:eastAsia="DengXian"/>
          <w:lang w:eastAsia="zh-CN"/>
        </w:rPr>
      </w:pPr>
      <w:bookmarkStart w:id="75" w:name="_Toc106030474"/>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.1.20</w:t>
        </w:r>
      </w:smartTag>
      <w:r w:rsidR="004C4173" w:rsidRPr="002E1D1C">
        <w:t>.1.1</w:t>
      </w:r>
      <w:r w:rsidR="004C4173" w:rsidRPr="002E1D1C">
        <w:tab/>
        <w:t>Number of subscribers in STANDBY state</w:t>
      </w:r>
      <w:bookmarkEnd w:id="75"/>
    </w:p>
    <w:p w14:paraId="3312716B" w14:textId="77777777" w:rsidR="00A65131" w:rsidRPr="00A65131" w:rsidRDefault="00A65131" w:rsidP="00A65131">
      <w:pPr>
        <w:pStyle w:val="B1"/>
        <w:rPr>
          <w:rFonts w:eastAsia="DengXian"/>
          <w:lang w:eastAsia="zh-CN"/>
        </w:rPr>
      </w:pPr>
      <w:r w:rsidRPr="00A65131">
        <w:rPr>
          <w:rFonts w:eastAsia="DengXian"/>
          <w:lang w:eastAsia="zh-CN"/>
        </w:rPr>
        <w:t>a)</w:t>
      </w:r>
      <w:r w:rsidRPr="00A65131">
        <w:rPr>
          <w:rFonts w:eastAsia="DengXian"/>
          <w:lang w:eastAsia="zh-CN"/>
        </w:rPr>
        <w:tab/>
        <w:t>This measurement provides the number of subscribers in STANDBY state.</w:t>
      </w:r>
    </w:p>
    <w:p w14:paraId="6595E9CA" w14:textId="77777777" w:rsidR="00A65131" w:rsidRPr="00A65131" w:rsidRDefault="00A65131" w:rsidP="00A65131">
      <w:pPr>
        <w:pStyle w:val="B1"/>
        <w:rPr>
          <w:rFonts w:eastAsia="DengXian"/>
          <w:lang w:eastAsia="zh-CN"/>
        </w:rPr>
      </w:pPr>
      <w:r w:rsidRPr="00A65131">
        <w:rPr>
          <w:rFonts w:eastAsia="DengXian"/>
          <w:lang w:eastAsia="zh-CN"/>
        </w:rPr>
        <w:t>b)</w:t>
      </w:r>
      <w:r w:rsidRPr="00A65131">
        <w:rPr>
          <w:rFonts w:eastAsia="DengXian"/>
          <w:lang w:eastAsia="zh-CN"/>
        </w:rPr>
        <w:tab/>
        <w:t>GAUGE.</w:t>
      </w:r>
    </w:p>
    <w:p w14:paraId="4336D502" w14:textId="77777777" w:rsidR="00A65131" w:rsidRPr="00A65131" w:rsidRDefault="00A65131" w:rsidP="00A65131">
      <w:pPr>
        <w:pStyle w:val="B1"/>
        <w:rPr>
          <w:rFonts w:eastAsia="DengXian"/>
          <w:lang w:eastAsia="zh-CN"/>
        </w:rPr>
      </w:pPr>
      <w:r w:rsidRPr="00A65131">
        <w:rPr>
          <w:rFonts w:eastAsia="DengXian"/>
          <w:lang w:eastAsia="zh-CN"/>
        </w:rPr>
        <w:t>c)</w:t>
      </w:r>
      <w:r w:rsidRPr="00A65131">
        <w:rPr>
          <w:rFonts w:eastAsia="DengXian"/>
          <w:lang w:eastAsia="zh-CN"/>
        </w:rPr>
        <w:tab/>
        <w:t>Incremented at transition of a subscriber registered in the SGSN into STANDBY state, decremented at transition of a subscriber registered in the SGSN out from STANDBY state.</w:t>
      </w:r>
    </w:p>
    <w:p w14:paraId="29967369" w14:textId="77777777" w:rsidR="00A65131" w:rsidRPr="00A65131" w:rsidRDefault="00A65131" w:rsidP="00A65131">
      <w:pPr>
        <w:pStyle w:val="B1"/>
        <w:rPr>
          <w:rFonts w:eastAsia="DengXian"/>
          <w:lang w:eastAsia="zh-CN"/>
        </w:rPr>
      </w:pPr>
      <w:r w:rsidRPr="00A65131">
        <w:rPr>
          <w:rFonts w:eastAsia="DengXian"/>
          <w:lang w:eastAsia="zh-CN"/>
        </w:rPr>
        <w:t>d)</w:t>
      </w:r>
      <w:r w:rsidRPr="00A65131">
        <w:rPr>
          <w:rFonts w:eastAsia="DengXian"/>
          <w:lang w:eastAsia="zh-CN"/>
        </w:rPr>
        <w:tab/>
        <w:t>A single integer value.</w:t>
      </w:r>
    </w:p>
    <w:p w14:paraId="0BD65A24" w14:textId="77777777" w:rsidR="00A65131" w:rsidRPr="00A65131" w:rsidRDefault="00A65131" w:rsidP="00A65131">
      <w:pPr>
        <w:pStyle w:val="B1"/>
        <w:rPr>
          <w:rFonts w:eastAsia="DengXian"/>
          <w:lang w:eastAsia="zh-CN"/>
        </w:rPr>
      </w:pPr>
      <w:r w:rsidRPr="00A65131">
        <w:rPr>
          <w:rFonts w:eastAsia="DengXian"/>
          <w:lang w:eastAsia="zh-CN"/>
        </w:rPr>
        <w:t>e)</w:t>
      </w:r>
      <w:r w:rsidRPr="00A65131">
        <w:rPr>
          <w:rFonts w:eastAsia="DengXian"/>
          <w:lang w:eastAsia="zh-CN"/>
        </w:rPr>
        <w:tab/>
      </w:r>
      <w:proofErr w:type="spellStart"/>
      <w:r w:rsidRPr="00A65131">
        <w:rPr>
          <w:rFonts w:eastAsia="DengXian"/>
          <w:lang w:eastAsia="zh-CN"/>
        </w:rPr>
        <w:t>MM.NbrSubStandby</w:t>
      </w:r>
      <w:proofErr w:type="spellEnd"/>
      <w:r w:rsidRPr="00A65131">
        <w:rPr>
          <w:rFonts w:eastAsia="DengXian"/>
          <w:lang w:eastAsia="zh-CN"/>
        </w:rPr>
        <w:t>.</w:t>
      </w:r>
    </w:p>
    <w:p w14:paraId="394CC622" w14:textId="77777777" w:rsidR="00A65131" w:rsidRPr="00A65131" w:rsidRDefault="00A65131" w:rsidP="00A65131">
      <w:pPr>
        <w:pStyle w:val="B1"/>
        <w:rPr>
          <w:rFonts w:eastAsia="DengXian"/>
          <w:lang w:eastAsia="zh-CN"/>
        </w:rPr>
      </w:pPr>
      <w:r w:rsidRPr="00A65131">
        <w:rPr>
          <w:rFonts w:eastAsia="DengXian"/>
          <w:lang w:eastAsia="zh-CN"/>
        </w:rPr>
        <w:t>f)</w:t>
      </w:r>
      <w:r w:rsidRPr="00A65131">
        <w:rPr>
          <w:rFonts w:eastAsia="DengXian"/>
          <w:lang w:eastAsia="zh-CN"/>
        </w:rPr>
        <w:tab/>
      </w:r>
      <w:proofErr w:type="spellStart"/>
      <w:r w:rsidRPr="00A65131">
        <w:rPr>
          <w:rFonts w:eastAsia="DengXian"/>
          <w:lang w:eastAsia="zh-CN"/>
        </w:rPr>
        <w:t>SgsnFunction</w:t>
      </w:r>
      <w:proofErr w:type="spellEnd"/>
      <w:r w:rsidRPr="00A65131">
        <w:rPr>
          <w:rFonts w:eastAsia="DengXian"/>
          <w:lang w:eastAsia="zh-CN"/>
        </w:rPr>
        <w:t>.</w:t>
      </w:r>
    </w:p>
    <w:p w14:paraId="5159E2E3" w14:textId="77777777" w:rsidR="00A65131" w:rsidRPr="00A65131" w:rsidRDefault="00A65131" w:rsidP="00A65131">
      <w:pPr>
        <w:pStyle w:val="B1"/>
        <w:rPr>
          <w:rFonts w:eastAsia="DengXian"/>
          <w:lang w:eastAsia="zh-CN"/>
        </w:rPr>
      </w:pPr>
      <w:r w:rsidRPr="00A65131">
        <w:rPr>
          <w:rFonts w:eastAsia="DengXian"/>
          <w:lang w:eastAsia="zh-CN"/>
        </w:rPr>
        <w:t>g)</w:t>
      </w:r>
      <w:r w:rsidRPr="00A65131">
        <w:rPr>
          <w:rFonts w:eastAsia="DengXian"/>
          <w:lang w:eastAsia="zh-CN"/>
        </w:rPr>
        <w:tab/>
        <w:t>Valid for packet switching.</w:t>
      </w:r>
    </w:p>
    <w:p w14:paraId="43A135D8" w14:textId="006204D2" w:rsidR="00A65131" w:rsidRDefault="00A65131" w:rsidP="00A65131">
      <w:pPr>
        <w:pStyle w:val="B1"/>
        <w:rPr>
          <w:rFonts w:eastAsia="DengXian" w:hint="eastAsia"/>
          <w:lang w:eastAsia="zh-CN"/>
        </w:rPr>
      </w:pPr>
      <w:r w:rsidRPr="00A65131">
        <w:rPr>
          <w:rFonts w:eastAsia="DengXian"/>
          <w:lang w:eastAsia="zh-CN"/>
        </w:rPr>
        <w:t>h)</w:t>
      </w:r>
      <w:r w:rsidRPr="00A65131">
        <w:rPr>
          <w:rFonts w:eastAsia="DengXian"/>
          <w:lang w:eastAsia="zh-CN"/>
        </w:rPr>
        <w:tab/>
        <w:t>GSM.</w:t>
      </w:r>
    </w:p>
    <w:p w14:paraId="4C0AC5DD" w14:textId="77777777" w:rsidR="004C4173" w:rsidRDefault="00DA3800" w:rsidP="00AC09E3">
      <w:pPr>
        <w:pStyle w:val="Heading5"/>
        <w:rPr>
          <w:rFonts w:eastAsia="DengXian"/>
          <w:lang w:eastAsia="zh-CN"/>
        </w:rPr>
      </w:pPr>
      <w:bookmarkStart w:id="76" w:name="_Toc106030475"/>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.1.20</w:t>
        </w:r>
      </w:smartTag>
      <w:r w:rsidR="004C4173" w:rsidRPr="002E1D1C">
        <w:t>.1.2</w:t>
      </w:r>
      <w:r w:rsidR="004C4173" w:rsidRPr="002E1D1C">
        <w:tab/>
        <w:t>Mean number of subscribers in STANDBY state</w:t>
      </w:r>
      <w:bookmarkEnd w:id="76"/>
    </w:p>
    <w:p w14:paraId="65270098" w14:textId="77777777" w:rsidR="003856AF" w:rsidRPr="003856AF" w:rsidRDefault="003856AF" w:rsidP="003856AF">
      <w:pPr>
        <w:pStyle w:val="B1"/>
        <w:rPr>
          <w:rFonts w:eastAsia="DengXian"/>
          <w:lang w:eastAsia="zh-CN"/>
        </w:rPr>
      </w:pPr>
      <w:r w:rsidRPr="003856AF">
        <w:rPr>
          <w:rFonts w:eastAsia="DengXian"/>
          <w:lang w:eastAsia="zh-CN"/>
        </w:rPr>
        <w:t>a)</w:t>
      </w:r>
      <w:r w:rsidRPr="003856AF">
        <w:rPr>
          <w:rFonts w:eastAsia="DengXian"/>
          <w:lang w:eastAsia="zh-CN"/>
        </w:rPr>
        <w:tab/>
        <w:t>This measurement provides the mean number of subscribers in STANDBY state.</w:t>
      </w:r>
    </w:p>
    <w:p w14:paraId="244EBEBB" w14:textId="77777777" w:rsidR="003856AF" w:rsidRPr="003856AF" w:rsidRDefault="003856AF" w:rsidP="003856AF">
      <w:pPr>
        <w:pStyle w:val="B1"/>
        <w:rPr>
          <w:rFonts w:eastAsia="DengXian"/>
          <w:lang w:eastAsia="zh-CN"/>
        </w:rPr>
      </w:pPr>
      <w:r w:rsidRPr="003856AF">
        <w:rPr>
          <w:rFonts w:eastAsia="DengXian"/>
          <w:lang w:eastAsia="zh-CN"/>
        </w:rPr>
        <w:t>b)</w:t>
      </w:r>
      <w:r w:rsidRPr="003856AF">
        <w:rPr>
          <w:rFonts w:eastAsia="DengXian"/>
          <w:lang w:eastAsia="zh-CN"/>
        </w:rPr>
        <w:tab/>
        <w:t>SI.</w:t>
      </w:r>
    </w:p>
    <w:p w14:paraId="7BF7DAE8" w14:textId="77777777" w:rsidR="003856AF" w:rsidRPr="003856AF" w:rsidRDefault="003856AF" w:rsidP="003856AF">
      <w:pPr>
        <w:pStyle w:val="B1"/>
        <w:rPr>
          <w:rFonts w:eastAsia="DengXian"/>
          <w:lang w:eastAsia="zh-CN"/>
        </w:rPr>
      </w:pPr>
      <w:r w:rsidRPr="003856AF">
        <w:rPr>
          <w:rFonts w:eastAsia="DengXian"/>
          <w:lang w:eastAsia="zh-CN"/>
        </w:rPr>
        <w:t>c)</w:t>
      </w:r>
      <w:r w:rsidRPr="003856AF">
        <w:rPr>
          <w:rFonts w:eastAsia="DengXian"/>
          <w:lang w:eastAsia="zh-CN"/>
        </w:rPr>
        <w:tab/>
        <w:t>This measurement is obtained by sampling at a pre-defined interval the number of subscribers in STANDBY state and then taking the arithmetic mean.</w:t>
      </w:r>
    </w:p>
    <w:p w14:paraId="6E95E15A" w14:textId="77777777" w:rsidR="003856AF" w:rsidRPr="003856AF" w:rsidRDefault="003856AF" w:rsidP="003856AF">
      <w:pPr>
        <w:pStyle w:val="B1"/>
        <w:rPr>
          <w:rFonts w:eastAsia="DengXian"/>
          <w:lang w:eastAsia="zh-CN"/>
        </w:rPr>
      </w:pPr>
      <w:r w:rsidRPr="003856AF">
        <w:rPr>
          <w:rFonts w:eastAsia="DengXian"/>
          <w:lang w:eastAsia="zh-CN"/>
        </w:rPr>
        <w:t>d)</w:t>
      </w:r>
      <w:r w:rsidRPr="003856AF">
        <w:rPr>
          <w:rFonts w:eastAsia="DengXian"/>
          <w:lang w:eastAsia="zh-CN"/>
        </w:rPr>
        <w:tab/>
        <w:t>A single integer value.</w:t>
      </w:r>
    </w:p>
    <w:p w14:paraId="06F32944" w14:textId="77777777" w:rsidR="003856AF" w:rsidRPr="003856AF" w:rsidRDefault="003856AF" w:rsidP="003856AF">
      <w:pPr>
        <w:pStyle w:val="B1"/>
        <w:rPr>
          <w:rFonts w:eastAsia="DengXian"/>
          <w:lang w:eastAsia="zh-CN"/>
        </w:rPr>
      </w:pPr>
      <w:r w:rsidRPr="003856AF">
        <w:rPr>
          <w:rFonts w:eastAsia="DengXian"/>
          <w:lang w:eastAsia="zh-CN"/>
        </w:rPr>
        <w:t>e)</w:t>
      </w:r>
      <w:r w:rsidRPr="003856AF">
        <w:rPr>
          <w:rFonts w:eastAsia="DengXian"/>
          <w:lang w:eastAsia="zh-CN"/>
        </w:rPr>
        <w:tab/>
      </w:r>
      <w:proofErr w:type="spellStart"/>
      <w:r w:rsidRPr="003856AF">
        <w:rPr>
          <w:rFonts w:eastAsia="DengXian"/>
          <w:lang w:eastAsia="zh-CN"/>
        </w:rPr>
        <w:t>MM.MeanNbrSubStandby</w:t>
      </w:r>
      <w:proofErr w:type="spellEnd"/>
      <w:r w:rsidRPr="003856AF">
        <w:rPr>
          <w:rFonts w:eastAsia="DengXian"/>
          <w:lang w:eastAsia="zh-CN"/>
        </w:rPr>
        <w:t>.</w:t>
      </w:r>
    </w:p>
    <w:p w14:paraId="3982DB03" w14:textId="77777777" w:rsidR="003856AF" w:rsidRPr="003856AF" w:rsidRDefault="003856AF" w:rsidP="003856AF">
      <w:pPr>
        <w:pStyle w:val="B1"/>
        <w:rPr>
          <w:rFonts w:eastAsia="DengXian"/>
          <w:lang w:eastAsia="zh-CN"/>
        </w:rPr>
      </w:pPr>
      <w:r w:rsidRPr="003856AF">
        <w:rPr>
          <w:rFonts w:eastAsia="DengXian"/>
          <w:lang w:eastAsia="zh-CN"/>
        </w:rPr>
        <w:t>f)</w:t>
      </w:r>
      <w:r w:rsidRPr="003856AF">
        <w:rPr>
          <w:rFonts w:eastAsia="DengXian"/>
          <w:lang w:eastAsia="zh-CN"/>
        </w:rPr>
        <w:tab/>
      </w:r>
      <w:proofErr w:type="spellStart"/>
      <w:r w:rsidRPr="003856AF">
        <w:rPr>
          <w:rFonts w:eastAsia="DengXian"/>
          <w:lang w:eastAsia="zh-CN"/>
        </w:rPr>
        <w:t>SgsnFunction</w:t>
      </w:r>
      <w:proofErr w:type="spellEnd"/>
      <w:r w:rsidRPr="003856AF">
        <w:rPr>
          <w:rFonts w:eastAsia="DengXian"/>
          <w:lang w:eastAsia="zh-CN"/>
        </w:rPr>
        <w:t>.</w:t>
      </w:r>
    </w:p>
    <w:p w14:paraId="6C18DC9A" w14:textId="77777777" w:rsidR="003856AF" w:rsidRPr="003856AF" w:rsidRDefault="003856AF" w:rsidP="003856AF">
      <w:pPr>
        <w:pStyle w:val="B1"/>
        <w:rPr>
          <w:rFonts w:eastAsia="DengXian"/>
          <w:lang w:eastAsia="zh-CN"/>
        </w:rPr>
      </w:pPr>
      <w:r w:rsidRPr="003856AF">
        <w:rPr>
          <w:rFonts w:eastAsia="DengXian"/>
          <w:lang w:eastAsia="zh-CN"/>
        </w:rPr>
        <w:t>g)</w:t>
      </w:r>
      <w:r w:rsidRPr="003856AF">
        <w:rPr>
          <w:rFonts w:eastAsia="DengXian"/>
          <w:lang w:eastAsia="zh-CN"/>
        </w:rPr>
        <w:tab/>
        <w:t>Valid for packet switching.</w:t>
      </w:r>
    </w:p>
    <w:p w14:paraId="7824F68C" w14:textId="10D3E9F9" w:rsidR="003856AF" w:rsidRDefault="003856AF" w:rsidP="003856AF">
      <w:pPr>
        <w:pStyle w:val="B1"/>
        <w:rPr>
          <w:rFonts w:eastAsia="DengXian" w:hint="eastAsia"/>
          <w:lang w:eastAsia="zh-CN"/>
        </w:rPr>
      </w:pPr>
      <w:r w:rsidRPr="003856AF">
        <w:rPr>
          <w:rFonts w:eastAsia="DengXian"/>
          <w:lang w:eastAsia="zh-CN"/>
        </w:rPr>
        <w:t>h)</w:t>
      </w:r>
      <w:r w:rsidRPr="003856AF">
        <w:rPr>
          <w:rFonts w:eastAsia="DengXian"/>
          <w:lang w:eastAsia="zh-CN"/>
        </w:rPr>
        <w:tab/>
        <w:t>GSM.</w:t>
      </w:r>
    </w:p>
    <w:p w14:paraId="49B63390" w14:textId="77777777" w:rsidR="004C4173" w:rsidRDefault="00DA3800" w:rsidP="00AC09E3">
      <w:pPr>
        <w:pStyle w:val="Heading5"/>
        <w:rPr>
          <w:rFonts w:eastAsia="DengXian"/>
          <w:lang w:eastAsia="zh-CN"/>
        </w:rPr>
      </w:pPr>
      <w:bookmarkStart w:id="77" w:name="_Toc106030476"/>
      <w:smartTag w:uri="urn:schemas-microsoft-com:office:smarttags" w:element="chsdate">
        <w:smartTagPr>
          <w:attr w:name="IsROCDate" w:val="False"/>
          <w:attr w:name="IsLunarDate" w:val="False"/>
          <w:attr w:name="Day" w:val="30"/>
          <w:attr w:name="Month" w:val="12"/>
          <w:attr w:name="Year" w:val="1899"/>
        </w:smartTagPr>
        <w:r w:rsidRPr="002E1D1C">
          <w:t>4</w:t>
        </w:r>
        <w:r w:rsidR="004C4173" w:rsidRPr="002E1D1C">
          <w:t>.1.20</w:t>
        </w:r>
      </w:smartTag>
      <w:r w:rsidR="004C4173" w:rsidRPr="002E1D1C">
        <w:t>.1.3</w:t>
      </w:r>
      <w:r w:rsidR="004C4173" w:rsidRPr="002E1D1C">
        <w:tab/>
        <w:t>Max number of subscribers in STANDBY state</w:t>
      </w:r>
      <w:bookmarkEnd w:id="77"/>
    </w:p>
    <w:p w14:paraId="6490E857" w14:textId="77777777" w:rsidR="005F7398" w:rsidRPr="005F7398" w:rsidRDefault="005F7398" w:rsidP="0034135B">
      <w:pPr>
        <w:pStyle w:val="B1"/>
        <w:rPr>
          <w:rFonts w:eastAsia="DengXian"/>
          <w:lang w:eastAsia="zh-CN"/>
        </w:rPr>
      </w:pPr>
      <w:r w:rsidRPr="005F7398">
        <w:rPr>
          <w:rFonts w:eastAsia="DengXian"/>
          <w:lang w:eastAsia="zh-CN"/>
        </w:rPr>
        <w:t>a)</w:t>
      </w:r>
      <w:r w:rsidRPr="005F7398">
        <w:rPr>
          <w:rFonts w:eastAsia="DengXian"/>
          <w:lang w:eastAsia="zh-CN"/>
        </w:rPr>
        <w:tab/>
        <w:t>This measurement provides the maximum number of subscribers in STANDBY state.</w:t>
      </w:r>
    </w:p>
    <w:p w14:paraId="262E45BF" w14:textId="77777777" w:rsidR="005F7398" w:rsidRPr="005F7398" w:rsidRDefault="005F7398" w:rsidP="0034135B">
      <w:pPr>
        <w:pStyle w:val="B1"/>
        <w:rPr>
          <w:rFonts w:eastAsia="DengXian"/>
          <w:lang w:eastAsia="zh-CN"/>
        </w:rPr>
      </w:pPr>
      <w:r w:rsidRPr="005F7398">
        <w:rPr>
          <w:rFonts w:eastAsia="DengXian"/>
          <w:lang w:eastAsia="zh-CN"/>
        </w:rPr>
        <w:t>b)</w:t>
      </w:r>
      <w:r w:rsidRPr="005F7398">
        <w:rPr>
          <w:rFonts w:eastAsia="DengXian"/>
          <w:lang w:eastAsia="zh-CN"/>
        </w:rPr>
        <w:tab/>
        <w:t>SI.</w:t>
      </w:r>
    </w:p>
    <w:p w14:paraId="583678B1" w14:textId="77777777" w:rsidR="005F7398" w:rsidRPr="005F7398" w:rsidRDefault="005F7398" w:rsidP="0034135B">
      <w:pPr>
        <w:pStyle w:val="B1"/>
        <w:rPr>
          <w:rFonts w:eastAsia="DengXian"/>
          <w:lang w:eastAsia="zh-CN"/>
        </w:rPr>
      </w:pPr>
      <w:r w:rsidRPr="005F7398">
        <w:rPr>
          <w:rFonts w:eastAsia="DengXian"/>
          <w:lang w:eastAsia="zh-CN"/>
        </w:rPr>
        <w:t>c)</w:t>
      </w:r>
      <w:r w:rsidRPr="005F7398">
        <w:rPr>
          <w:rFonts w:eastAsia="DengXian"/>
          <w:lang w:eastAsia="zh-CN"/>
        </w:rPr>
        <w:tab/>
        <w:t>This measurement is obtained by sampling at a pre-defined interval the number of subscribers in STANDBY state and then taking the maximum.</w:t>
      </w:r>
    </w:p>
    <w:p w14:paraId="3CC10301" w14:textId="77777777" w:rsidR="005F7398" w:rsidRPr="005F7398" w:rsidRDefault="005F7398" w:rsidP="0034135B">
      <w:pPr>
        <w:pStyle w:val="B1"/>
        <w:rPr>
          <w:rFonts w:eastAsia="DengXian"/>
          <w:lang w:eastAsia="zh-CN"/>
        </w:rPr>
      </w:pPr>
      <w:r w:rsidRPr="005F7398">
        <w:rPr>
          <w:rFonts w:eastAsia="DengXian"/>
          <w:lang w:eastAsia="zh-CN"/>
        </w:rPr>
        <w:t>d)</w:t>
      </w:r>
      <w:r w:rsidRPr="005F7398">
        <w:rPr>
          <w:rFonts w:eastAsia="DengXian"/>
          <w:lang w:eastAsia="zh-CN"/>
        </w:rPr>
        <w:tab/>
        <w:t>A single integer value.</w:t>
      </w:r>
    </w:p>
    <w:p w14:paraId="539D1BFF" w14:textId="77777777" w:rsidR="005F7398" w:rsidRPr="005F7398" w:rsidRDefault="005F7398" w:rsidP="0034135B">
      <w:pPr>
        <w:pStyle w:val="B1"/>
        <w:rPr>
          <w:rFonts w:eastAsia="DengXian"/>
          <w:lang w:eastAsia="zh-CN"/>
        </w:rPr>
      </w:pPr>
      <w:r w:rsidRPr="005F7398">
        <w:rPr>
          <w:rFonts w:eastAsia="DengXian"/>
          <w:lang w:eastAsia="zh-CN"/>
        </w:rPr>
        <w:t>e)</w:t>
      </w:r>
      <w:r w:rsidRPr="005F7398">
        <w:rPr>
          <w:rFonts w:eastAsia="DengXian"/>
          <w:lang w:eastAsia="zh-CN"/>
        </w:rPr>
        <w:tab/>
      </w:r>
      <w:proofErr w:type="spellStart"/>
      <w:r w:rsidRPr="005F7398">
        <w:rPr>
          <w:rFonts w:eastAsia="DengXian"/>
          <w:lang w:eastAsia="zh-CN"/>
        </w:rPr>
        <w:t>MM.Max</w:t>
      </w:r>
      <w:r w:rsidRPr="005F7398">
        <w:rPr>
          <w:rFonts w:eastAsia="DengXian"/>
          <w:lang w:eastAsia="zh-CN"/>
        </w:rPr>
        <w:lastRenderedPageBreak/>
        <w:t>NbrSubStandby</w:t>
      </w:r>
      <w:proofErr w:type="spellEnd"/>
      <w:r w:rsidRPr="005F7398">
        <w:rPr>
          <w:rFonts w:eastAsia="DengXian"/>
          <w:lang w:eastAsia="zh-CN"/>
        </w:rPr>
        <w:t>.</w:t>
      </w:r>
    </w:p>
    <w:p w14:paraId="4D47EF49" w14:textId="77777777" w:rsidR="005F7398" w:rsidRPr="005F7398" w:rsidRDefault="005F7398" w:rsidP="0034135B">
      <w:pPr>
        <w:pStyle w:val="B1"/>
        <w:rPr>
          <w:rFonts w:eastAsia="DengXian"/>
          <w:lang w:eastAsia="zh-CN"/>
        </w:rPr>
      </w:pPr>
      <w:r w:rsidRPr="005F7398">
        <w:rPr>
          <w:rFonts w:eastAsia="DengXian"/>
          <w:lang w:eastAsia="zh-CN"/>
        </w:rPr>
        <w:t>f)</w:t>
      </w:r>
      <w:r w:rsidRPr="005F7398">
        <w:rPr>
          <w:rFonts w:eastAsia="DengXian"/>
          <w:lang w:eastAsia="zh-CN"/>
        </w:rPr>
        <w:tab/>
      </w:r>
      <w:proofErr w:type="spellStart"/>
      <w:r w:rsidRPr="005F7398">
        <w:rPr>
          <w:rFonts w:eastAsia="DengXian"/>
          <w:lang w:eastAsia="zh-CN"/>
        </w:rPr>
        <w:t>SgsnFunction</w:t>
      </w:r>
      <w:proofErr w:type="spellEnd"/>
      <w:r w:rsidRPr="005F7398">
        <w:rPr>
          <w:rFonts w:eastAsia="DengXian"/>
          <w:lang w:eastAsia="zh-CN"/>
        </w:rPr>
        <w:t>.</w:t>
      </w:r>
    </w:p>
    <w:p w14:paraId="5BB3A1B4" w14:textId="77777777" w:rsidR="005F7398" w:rsidRPr="005F7398" w:rsidRDefault="005F7398" w:rsidP="0034135B">
      <w:pPr>
        <w:pStyle w:val="B1"/>
        <w:rPr>
          <w:rFonts w:eastAsia="DengXian"/>
          <w:lang w:eastAsia="zh-CN"/>
        </w:rPr>
      </w:pPr>
      <w:r w:rsidRPr="005F7398">
        <w:rPr>
          <w:rFonts w:eastAsia="DengXian"/>
          <w:lang w:eastAsia="zh-CN"/>
        </w:rPr>
        <w:t>g)</w:t>
      </w:r>
      <w:r w:rsidRPr="005F7398">
        <w:rPr>
          <w:rFonts w:eastAsia="DengXian"/>
          <w:lang w:eastAsia="zh-CN"/>
        </w:rPr>
        <w:tab/>
        <w:t>Valid for packet switching.</w:t>
      </w:r>
    </w:p>
    <w:p w14:paraId="332ADDD1" w14:textId="154F5C99" w:rsidR="005F7398" w:rsidRDefault="005F7398" w:rsidP="0034135B">
      <w:pPr>
        <w:pStyle w:val="B1"/>
        <w:rPr>
          <w:rFonts w:eastAsia="DengXian" w:hint="eastAsia"/>
          <w:lang w:eastAsia="zh-CN"/>
        </w:rPr>
      </w:pPr>
      <w:r w:rsidRPr="005F7398">
        <w:rPr>
          <w:rFonts w:eastAsia="DengXian"/>
          <w:lang w:eastAsia="zh-CN"/>
        </w:rPr>
        <w:t>h)</w:t>
      </w:r>
      <w:r w:rsidRPr="005F7398">
        <w:rPr>
          <w:rFonts w:eastAsia="DengXian"/>
          <w:lang w:eastAsia="zh-CN"/>
        </w:rPr>
        <w:tab/>
        <w:t>GSM.</w:t>
      </w:r>
    </w:p>
    <w:p w14:paraId="726230C8" w14:textId="77777777" w:rsidR="004C4173" w:rsidRPr="002E1D1C" w:rsidRDefault="00DA3800" w:rsidP="00AC09E3">
      <w:pPr>
        <w:pStyle w:val="Heading4"/>
      </w:pPr>
      <w:bookmarkStart w:id="78" w:name="_Toc106030477"/>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.1.20</w:t>
        </w:r>
      </w:smartTag>
      <w:r w:rsidR="004C4173" w:rsidRPr="002E1D1C">
        <w:t>.2</w:t>
      </w:r>
      <w:r w:rsidR="004C4173" w:rsidRPr="002E1D1C">
        <w:tab/>
        <w:t>Subscribers in READY state</w:t>
      </w:r>
      <w:bookmarkEnd w:id="78"/>
    </w:p>
    <w:p w14:paraId="3BF66AA8" w14:textId="77777777" w:rsidR="004C4173" w:rsidRDefault="00DA3800" w:rsidP="00AC09E3">
      <w:pPr>
        <w:pStyle w:val="Heading5"/>
        <w:rPr>
          <w:rFonts w:eastAsia="DengXian"/>
          <w:lang w:eastAsia="zh-CN"/>
        </w:rPr>
      </w:pPr>
      <w:bookmarkStart w:id="79" w:name="_Toc106030478"/>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.1.20</w:t>
        </w:r>
      </w:smartTag>
      <w:r w:rsidR="004C4173" w:rsidRPr="002E1D1C">
        <w:t>.2.1</w:t>
      </w:r>
      <w:r w:rsidR="004C4173" w:rsidRPr="002E1D1C">
        <w:tab/>
        <w:t>Number of subscribers in READY state</w:t>
      </w:r>
      <w:bookmarkEnd w:id="79"/>
    </w:p>
    <w:p w14:paraId="575400B2" w14:textId="77777777" w:rsidR="00200399" w:rsidRPr="00200399" w:rsidRDefault="00200399" w:rsidP="00200399">
      <w:pPr>
        <w:pStyle w:val="B1"/>
        <w:rPr>
          <w:rFonts w:eastAsia="DengXian"/>
          <w:lang w:eastAsia="zh-CN"/>
        </w:rPr>
      </w:pPr>
      <w:r w:rsidRPr="00200399">
        <w:rPr>
          <w:rFonts w:eastAsia="DengXian"/>
          <w:lang w:eastAsia="zh-CN"/>
        </w:rPr>
        <w:t>a)</w:t>
      </w:r>
      <w:r w:rsidRPr="00200399">
        <w:rPr>
          <w:rFonts w:eastAsia="DengXian"/>
          <w:lang w:eastAsia="zh-CN"/>
        </w:rPr>
        <w:tab/>
        <w:t>This measurement provides the number of subscribers in READY state.</w:t>
      </w:r>
    </w:p>
    <w:p w14:paraId="4CAB8557" w14:textId="77777777" w:rsidR="00200399" w:rsidRPr="00200399" w:rsidRDefault="00200399" w:rsidP="00200399">
      <w:pPr>
        <w:pStyle w:val="B1"/>
        <w:rPr>
          <w:rFonts w:eastAsia="DengXian"/>
          <w:lang w:eastAsia="zh-CN"/>
        </w:rPr>
      </w:pPr>
      <w:r w:rsidRPr="00200399">
        <w:rPr>
          <w:rFonts w:eastAsia="DengXian"/>
          <w:lang w:eastAsia="zh-CN"/>
        </w:rPr>
        <w:t>b)</w:t>
      </w:r>
      <w:r w:rsidRPr="00200399">
        <w:rPr>
          <w:rFonts w:eastAsia="DengXian"/>
          <w:lang w:eastAsia="zh-CN"/>
        </w:rPr>
        <w:tab/>
        <w:t>GAUGE.</w:t>
      </w:r>
    </w:p>
    <w:p w14:paraId="6B274680" w14:textId="77777777" w:rsidR="00200399" w:rsidRPr="00200399" w:rsidRDefault="00200399" w:rsidP="00200399">
      <w:pPr>
        <w:pStyle w:val="B1"/>
        <w:rPr>
          <w:rFonts w:eastAsia="DengXian"/>
          <w:lang w:eastAsia="zh-CN"/>
        </w:rPr>
      </w:pPr>
      <w:r w:rsidRPr="00200399">
        <w:rPr>
          <w:rFonts w:eastAsia="DengXian"/>
          <w:lang w:eastAsia="zh-CN"/>
        </w:rPr>
        <w:t>c)</w:t>
      </w:r>
      <w:r w:rsidRPr="00200399">
        <w:rPr>
          <w:rFonts w:eastAsia="DengXian"/>
          <w:lang w:eastAsia="zh-CN"/>
        </w:rPr>
        <w:tab/>
        <w:t>Incremented at transition of a subscriber registered in the SGSN into READY state, decremented at transition of a subscriber registered in the SGSN out from READY state.</w:t>
      </w:r>
    </w:p>
    <w:p w14:paraId="5CC88BEB" w14:textId="77777777" w:rsidR="00200399" w:rsidRPr="00200399" w:rsidRDefault="00200399" w:rsidP="00200399">
      <w:pPr>
        <w:pStyle w:val="B1"/>
        <w:rPr>
          <w:rFonts w:eastAsia="DengXian"/>
          <w:lang w:eastAsia="zh-CN"/>
        </w:rPr>
      </w:pPr>
      <w:r w:rsidRPr="00200399">
        <w:rPr>
          <w:rFonts w:eastAsia="DengXian"/>
          <w:lang w:eastAsia="zh-CN"/>
        </w:rPr>
        <w:t>d)</w:t>
      </w:r>
      <w:r w:rsidRPr="00200399">
        <w:rPr>
          <w:rFonts w:eastAsia="DengXian"/>
          <w:lang w:eastAsia="zh-CN"/>
        </w:rPr>
        <w:tab/>
        <w:t>A single integer value.</w:t>
      </w:r>
    </w:p>
    <w:p w14:paraId="14AC941C" w14:textId="77777777" w:rsidR="00200399" w:rsidRPr="00200399" w:rsidRDefault="00200399" w:rsidP="00200399">
      <w:pPr>
        <w:pStyle w:val="B1"/>
        <w:rPr>
          <w:rFonts w:eastAsia="DengXian"/>
          <w:lang w:eastAsia="zh-CN"/>
        </w:rPr>
      </w:pPr>
      <w:r w:rsidRPr="00200399">
        <w:rPr>
          <w:rFonts w:eastAsia="DengXian"/>
          <w:lang w:eastAsia="zh-CN"/>
        </w:rPr>
        <w:t>e)</w:t>
      </w:r>
      <w:r w:rsidRPr="00200399">
        <w:rPr>
          <w:rFonts w:eastAsia="DengXian"/>
          <w:lang w:eastAsia="zh-CN"/>
        </w:rPr>
        <w:tab/>
      </w:r>
      <w:proofErr w:type="spellStart"/>
      <w:r w:rsidRPr="00200399">
        <w:rPr>
          <w:rFonts w:eastAsia="DengXian"/>
          <w:lang w:eastAsia="zh-CN"/>
        </w:rPr>
        <w:t>MM.NbrSubReady</w:t>
      </w:r>
      <w:proofErr w:type="spellEnd"/>
    </w:p>
    <w:p w14:paraId="3BBAB291" w14:textId="77777777" w:rsidR="00200399" w:rsidRPr="00200399" w:rsidRDefault="00200399" w:rsidP="00200399">
      <w:pPr>
        <w:pStyle w:val="B1"/>
        <w:rPr>
          <w:rFonts w:eastAsia="DengXian"/>
          <w:lang w:eastAsia="zh-CN"/>
        </w:rPr>
      </w:pPr>
      <w:r w:rsidRPr="00200399">
        <w:rPr>
          <w:rFonts w:eastAsia="DengXian"/>
          <w:lang w:eastAsia="zh-CN"/>
        </w:rPr>
        <w:t>f)</w:t>
      </w:r>
      <w:r w:rsidRPr="00200399">
        <w:rPr>
          <w:rFonts w:eastAsia="DengXian"/>
          <w:lang w:eastAsia="zh-CN"/>
        </w:rPr>
        <w:tab/>
      </w:r>
      <w:proofErr w:type="spellStart"/>
      <w:r w:rsidRPr="00200399">
        <w:rPr>
          <w:rFonts w:eastAsia="DengXian"/>
          <w:lang w:eastAsia="zh-CN"/>
        </w:rPr>
        <w:t>SgsnFunction</w:t>
      </w:r>
      <w:proofErr w:type="spellEnd"/>
      <w:r w:rsidRPr="00200399">
        <w:rPr>
          <w:rFonts w:eastAsia="DengXian"/>
          <w:lang w:eastAsia="zh-CN"/>
        </w:rPr>
        <w:t>.</w:t>
      </w:r>
    </w:p>
    <w:p w14:paraId="04612797" w14:textId="77777777" w:rsidR="00200399" w:rsidRPr="00200399" w:rsidRDefault="00200399" w:rsidP="00200399">
      <w:pPr>
        <w:pStyle w:val="B1"/>
        <w:rPr>
          <w:rFonts w:eastAsia="DengXian"/>
          <w:lang w:eastAsia="zh-CN"/>
        </w:rPr>
      </w:pPr>
      <w:r w:rsidRPr="00200399">
        <w:rPr>
          <w:rFonts w:eastAsia="DengXian"/>
          <w:lang w:eastAsia="zh-CN"/>
        </w:rPr>
        <w:t>g)</w:t>
      </w:r>
      <w:r w:rsidRPr="00200399">
        <w:rPr>
          <w:rFonts w:eastAsia="DengXian"/>
          <w:lang w:eastAsia="zh-CN"/>
        </w:rPr>
        <w:tab/>
        <w:t>Valid for packet switching.</w:t>
      </w:r>
    </w:p>
    <w:p w14:paraId="3138786E" w14:textId="1E388733" w:rsidR="00200399" w:rsidRDefault="00200399" w:rsidP="00200399">
      <w:pPr>
        <w:pStyle w:val="B1"/>
        <w:rPr>
          <w:rFonts w:eastAsia="DengXian" w:hint="eastAsia"/>
          <w:lang w:eastAsia="zh-CN"/>
        </w:rPr>
      </w:pPr>
      <w:r w:rsidRPr="00200399">
        <w:rPr>
          <w:rFonts w:eastAsia="DengXian"/>
          <w:lang w:eastAsia="zh-CN"/>
        </w:rPr>
        <w:t>h)</w:t>
      </w:r>
      <w:r w:rsidRPr="00200399">
        <w:rPr>
          <w:rFonts w:eastAsia="DengXian"/>
          <w:lang w:eastAsia="zh-CN"/>
        </w:rPr>
        <w:tab/>
        <w:t>GSM.</w:t>
      </w:r>
    </w:p>
    <w:p w14:paraId="5E89685A" w14:textId="1673D1DA" w:rsidR="004C4173" w:rsidRDefault="00DA3800" w:rsidP="00AC09E3">
      <w:pPr>
        <w:pStyle w:val="Heading5"/>
        <w:rPr>
          <w:rFonts w:eastAsia="DengXian"/>
          <w:lang w:eastAsia="zh-CN"/>
        </w:rPr>
      </w:pPr>
      <w:bookmarkStart w:id="80" w:name="_Toc106030479"/>
      <w:smartTag w:uri="urn:schemas-microsoft-com:office:smarttags" w:element="chsdate">
        <w:smartTagPr>
          <w:attr w:name="IsROCDate" w:val="False"/>
          <w:attr w:name="IsLunarDate" w:val="False"/>
          <w:attr w:name="Day" w:val="30"/>
          <w:attr w:name="Month" w:val="12"/>
          <w:attr w:name="Year" w:val="1899"/>
        </w:smartTagPr>
        <w:r w:rsidRPr="002E1D1C">
          <w:t>4</w:t>
        </w:r>
        <w:r w:rsidR="004C4173" w:rsidRPr="002E1D1C">
          <w:t>.1.20</w:t>
        </w:r>
      </w:smartTag>
      <w:r w:rsidR="004C4173" w:rsidRPr="002E1D1C">
        <w:t>.2.2</w:t>
      </w:r>
      <w:r w:rsidR="004C4173" w:rsidRPr="002E1D1C">
        <w:tab/>
        <w:t>Mean number of subscribers in READY state</w:t>
      </w:r>
      <w:bookmarkEnd w:id="80"/>
    </w:p>
    <w:p w14:paraId="5AF88E3B" w14:textId="77777777" w:rsidR="00D97084" w:rsidRPr="00D97084" w:rsidRDefault="00D97084" w:rsidP="00D97084">
      <w:pPr>
        <w:pStyle w:val="B1"/>
        <w:rPr>
          <w:rFonts w:eastAsia="DengXian"/>
          <w:lang w:eastAsia="zh-CN"/>
        </w:rPr>
      </w:pPr>
      <w:r w:rsidRPr="00D97084">
        <w:rPr>
          <w:rFonts w:eastAsia="DengXian"/>
          <w:lang w:eastAsia="zh-CN"/>
        </w:rPr>
        <w:t>a)</w:t>
      </w:r>
      <w:r w:rsidRPr="00D97084">
        <w:rPr>
          <w:rFonts w:eastAsia="DengXian"/>
          <w:lang w:eastAsia="zh-CN"/>
        </w:rPr>
        <w:tab/>
        <w:t>This measurement provides the mean number of subscribers in READY state.</w:t>
      </w:r>
    </w:p>
    <w:p w14:paraId="0C7563E6" w14:textId="77777777" w:rsidR="00D97084" w:rsidRPr="00D97084" w:rsidRDefault="00D97084" w:rsidP="00D97084">
      <w:pPr>
        <w:pStyle w:val="B1"/>
        <w:rPr>
          <w:rFonts w:eastAsia="DengXian"/>
          <w:lang w:eastAsia="zh-CN"/>
        </w:rPr>
      </w:pPr>
      <w:r w:rsidRPr="00D97084">
        <w:rPr>
          <w:rFonts w:eastAsia="DengXian"/>
          <w:lang w:eastAsia="zh-CN"/>
        </w:rPr>
        <w:t>b)</w:t>
      </w:r>
      <w:r w:rsidRPr="00D97084">
        <w:rPr>
          <w:rFonts w:eastAsia="DengXian"/>
          <w:lang w:eastAsia="zh-CN"/>
        </w:rPr>
        <w:tab/>
        <w:t>SI.</w:t>
      </w:r>
    </w:p>
    <w:p w14:paraId="0E8628B4" w14:textId="77777777" w:rsidR="00D97084" w:rsidRPr="00D97084" w:rsidRDefault="00D97084" w:rsidP="00D97084">
      <w:pPr>
        <w:pStyle w:val="B1"/>
        <w:rPr>
          <w:rFonts w:eastAsia="DengXian"/>
          <w:lang w:eastAsia="zh-CN"/>
        </w:rPr>
      </w:pPr>
      <w:r w:rsidRPr="00D97084">
        <w:rPr>
          <w:rFonts w:eastAsia="DengXian"/>
          <w:lang w:eastAsia="zh-CN"/>
        </w:rPr>
        <w:t>c)</w:t>
      </w:r>
      <w:r w:rsidRPr="00D97084">
        <w:rPr>
          <w:rFonts w:eastAsia="DengXian"/>
          <w:lang w:eastAsia="zh-CN"/>
        </w:rPr>
        <w:tab/>
        <w:t>This measurement is obtained by sampling at a pre-defined interval the number of subscribers in READY state and then taking the arithmetic mean.</w:t>
      </w:r>
    </w:p>
    <w:p w14:paraId="4BD43311" w14:textId="77777777" w:rsidR="00D97084" w:rsidRPr="00D97084" w:rsidRDefault="00D97084" w:rsidP="00D97084">
      <w:pPr>
        <w:pStyle w:val="B1"/>
        <w:rPr>
          <w:rFonts w:eastAsia="DengXian"/>
          <w:lang w:eastAsia="zh-CN"/>
        </w:rPr>
      </w:pPr>
      <w:r w:rsidRPr="00D97084">
        <w:rPr>
          <w:rFonts w:eastAsia="DengXian"/>
          <w:lang w:eastAsia="zh-CN"/>
        </w:rPr>
        <w:t>d)</w:t>
      </w:r>
      <w:r w:rsidRPr="00D97084">
        <w:rPr>
          <w:rFonts w:eastAsia="DengXian"/>
          <w:lang w:eastAsia="zh-CN"/>
        </w:rPr>
        <w:tab/>
        <w:t>A single integer value.</w:t>
      </w:r>
    </w:p>
    <w:p w14:paraId="26B7FD6D" w14:textId="77777777" w:rsidR="00D97084" w:rsidRPr="00D97084" w:rsidRDefault="00D97084" w:rsidP="00D97084">
      <w:pPr>
        <w:pStyle w:val="B1"/>
        <w:rPr>
          <w:rFonts w:eastAsia="DengXian"/>
          <w:lang w:eastAsia="zh-CN"/>
        </w:rPr>
      </w:pPr>
      <w:r w:rsidRPr="00D97084">
        <w:rPr>
          <w:rFonts w:eastAsia="DengXian"/>
          <w:lang w:eastAsia="zh-CN"/>
        </w:rPr>
        <w:t>e)</w:t>
      </w:r>
      <w:r w:rsidRPr="00D97084">
        <w:rPr>
          <w:rFonts w:eastAsia="DengXian"/>
          <w:lang w:eastAsia="zh-CN"/>
        </w:rPr>
        <w:tab/>
      </w:r>
      <w:proofErr w:type="spellStart"/>
      <w:r w:rsidRPr="00D97084">
        <w:rPr>
          <w:rFonts w:eastAsia="DengXian"/>
          <w:lang w:eastAsia="zh-CN"/>
        </w:rPr>
        <w:t>MM.MeanNbrSubReady</w:t>
      </w:r>
      <w:proofErr w:type="spellEnd"/>
      <w:r w:rsidRPr="00D97084">
        <w:rPr>
          <w:rFonts w:eastAsia="DengXian"/>
          <w:lang w:eastAsia="zh-CN"/>
        </w:rPr>
        <w:t>.</w:t>
      </w:r>
    </w:p>
    <w:p w14:paraId="7B8207CD" w14:textId="77777777" w:rsidR="00D97084" w:rsidRPr="00D97084" w:rsidRDefault="00D97084" w:rsidP="00D97084">
      <w:pPr>
        <w:pStyle w:val="B1"/>
        <w:rPr>
          <w:rFonts w:eastAsia="DengXian"/>
          <w:lang w:eastAsia="zh-CN"/>
        </w:rPr>
      </w:pPr>
      <w:r w:rsidRPr="00D97084">
        <w:rPr>
          <w:rFonts w:eastAsia="DengXian"/>
          <w:lang w:eastAsia="zh-CN"/>
        </w:rPr>
        <w:t>f)</w:t>
      </w:r>
      <w:r w:rsidRPr="00D97084">
        <w:rPr>
          <w:rFonts w:eastAsia="DengXian"/>
          <w:lang w:eastAsia="zh-CN"/>
        </w:rPr>
        <w:tab/>
      </w:r>
      <w:proofErr w:type="spellStart"/>
      <w:r w:rsidRPr="00D97084">
        <w:rPr>
          <w:rFonts w:eastAsia="DengXian"/>
          <w:lang w:eastAsia="zh-CN"/>
        </w:rPr>
        <w:t>SgsnFunction</w:t>
      </w:r>
      <w:proofErr w:type="spellEnd"/>
      <w:r w:rsidRPr="00D97084">
        <w:rPr>
          <w:rFonts w:eastAsia="DengXian"/>
          <w:lang w:eastAsia="zh-CN"/>
        </w:rPr>
        <w:t>.</w:t>
      </w:r>
    </w:p>
    <w:p w14:paraId="46722F12" w14:textId="77777777" w:rsidR="00D97084" w:rsidRPr="00D97084" w:rsidRDefault="00D97084" w:rsidP="00D97084">
      <w:pPr>
        <w:pStyle w:val="B1"/>
        <w:rPr>
          <w:rFonts w:eastAsia="DengXian"/>
          <w:lang w:eastAsia="zh-CN"/>
        </w:rPr>
      </w:pPr>
      <w:r w:rsidRPr="00D97084">
        <w:rPr>
          <w:rFonts w:eastAsia="DengXian"/>
          <w:lang w:eastAsia="zh-CN"/>
        </w:rPr>
        <w:t>g)</w:t>
      </w:r>
      <w:r w:rsidRPr="00D97084">
        <w:rPr>
          <w:rFonts w:eastAsia="DengXian"/>
          <w:lang w:eastAsia="zh-CN"/>
        </w:rPr>
        <w:tab/>
        <w:t>Valid for packet switching.</w:t>
      </w:r>
    </w:p>
    <w:p w14:paraId="18A9B906" w14:textId="25849916" w:rsidR="00D97084" w:rsidRDefault="00D97084" w:rsidP="00D97084">
      <w:pPr>
        <w:pStyle w:val="B1"/>
        <w:rPr>
          <w:rFonts w:eastAsia="DengXian" w:hint="eastAsia"/>
          <w:lang w:eastAsia="zh-CN"/>
        </w:rPr>
      </w:pPr>
      <w:r w:rsidRPr="00D97084">
        <w:rPr>
          <w:rFonts w:eastAsia="DengXian"/>
          <w:lang w:eastAsia="zh-CN"/>
        </w:rPr>
        <w:t>h)</w:t>
      </w:r>
      <w:r w:rsidRPr="00D97084">
        <w:rPr>
          <w:rFonts w:eastAsia="DengXian"/>
          <w:lang w:eastAsia="zh-CN"/>
        </w:rPr>
        <w:tab/>
        <w:t>GSM.</w:t>
      </w:r>
    </w:p>
    <w:p w14:paraId="3F1D4030" w14:textId="77777777" w:rsidR="004C4173" w:rsidRDefault="00DA3800" w:rsidP="00AC09E3">
      <w:pPr>
        <w:pStyle w:val="Heading5"/>
        <w:rPr>
          <w:rFonts w:eastAsia="DengXian"/>
          <w:lang w:eastAsia="zh-CN"/>
        </w:rPr>
      </w:pPr>
      <w:bookmarkStart w:id="81" w:name="_Toc106030480"/>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.1.20</w:t>
        </w:r>
      </w:smartTag>
      <w:r w:rsidR="004C4173" w:rsidRPr="002E1D1C">
        <w:t>.2.3</w:t>
      </w:r>
      <w:r w:rsidR="004C4173" w:rsidRPr="002E1D1C">
        <w:tab/>
        <w:t>Max number of subscribers in READY state</w:t>
      </w:r>
      <w:bookmarkEnd w:id="81"/>
    </w:p>
    <w:p w14:paraId="12A1F450" w14:textId="77777777" w:rsidR="00A93E1C" w:rsidRPr="00A93E1C" w:rsidRDefault="00A93E1C" w:rsidP="00A93E1C">
      <w:pPr>
        <w:pStyle w:val="B1"/>
        <w:rPr>
          <w:rFonts w:eastAsia="DengXian"/>
          <w:lang w:eastAsia="zh-CN"/>
        </w:rPr>
      </w:pPr>
      <w:r w:rsidRPr="00A93E1C">
        <w:rPr>
          <w:rFonts w:eastAsia="DengXian"/>
          <w:lang w:eastAsia="zh-CN"/>
        </w:rPr>
        <w:t>a)</w:t>
      </w:r>
      <w:r w:rsidRPr="00A93E1C">
        <w:rPr>
          <w:rFonts w:eastAsia="DengXian"/>
          <w:lang w:eastAsia="zh-CN"/>
        </w:rPr>
        <w:tab/>
        <w:t>This measurement provides the maximum number of subscribers in READY state.</w:t>
      </w:r>
    </w:p>
    <w:p w14:paraId="6A265390" w14:textId="77777777" w:rsidR="00A93E1C" w:rsidRPr="00A93E1C" w:rsidRDefault="00A93E1C" w:rsidP="00A93E1C">
      <w:pPr>
        <w:pStyle w:val="B1"/>
        <w:rPr>
          <w:rFonts w:eastAsia="DengXian"/>
          <w:lang w:eastAsia="zh-CN"/>
        </w:rPr>
      </w:pPr>
      <w:r w:rsidRPr="00A93E1C">
        <w:rPr>
          <w:rFonts w:eastAsia="DengXian"/>
          <w:lang w:eastAsia="zh-CN"/>
        </w:rPr>
        <w:t>b)</w:t>
      </w:r>
      <w:r w:rsidRPr="00A93E1C">
        <w:rPr>
          <w:rFonts w:eastAsia="DengXian"/>
          <w:lang w:eastAsia="zh-CN"/>
        </w:rPr>
        <w:tab/>
        <w:t>SI.</w:t>
      </w:r>
    </w:p>
    <w:p w14:paraId="5B60A57C" w14:textId="77777777" w:rsidR="00A93E1C" w:rsidRPr="00A93E1C" w:rsidRDefault="00A93E1C" w:rsidP="00A93E1C">
      <w:pPr>
        <w:pStyle w:val="B1"/>
        <w:rPr>
          <w:rFonts w:eastAsia="DengXian"/>
          <w:lang w:eastAsia="zh-CN"/>
        </w:rPr>
      </w:pPr>
      <w:r w:rsidRPr="00A93E1C">
        <w:rPr>
          <w:rFonts w:eastAsia="DengXian"/>
          <w:lang w:eastAsia="zh-CN"/>
        </w:rPr>
        <w:t>c)</w:t>
      </w:r>
      <w:r w:rsidRPr="00A93E1C">
        <w:rPr>
          <w:rFonts w:eastAsia="DengXian"/>
          <w:lang w:eastAsia="zh-CN"/>
        </w:rPr>
        <w:tab/>
        <w:t>This measurement is obtained by sampling at a pre-defined interval the number of subscribers in READY state and then taking the maximum.</w:t>
      </w:r>
    </w:p>
    <w:p w14:paraId="25B96EA6" w14:textId="77777777" w:rsidR="00A93E1C" w:rsidRPr="00A93E1C" w:rsidRDefault="00A93E1C" w:rsidP="00A93E1C">
      <w:pPr>
        <w:pStyle w:val="B1"/>
        <w:rPr>
          <w:rFonts w:eastAsia="DengXian"/>
          <w:lang w:eastAsia="zh-CN"/>
        </w:rPr>
      </w:pPr>
      <w:r w:rsidRPr="00A93E1C">
        <w:rPr>
          <w:rFonts w:eastAsia="DengXian"/>
          <w:lang w:eastAsia="zh-CN"/>
        </w:rPr>
        <w:t>d)</w:t>
      </w:r>
      <w:r w:rsidRPr="00A93E1C">
        <w:rPr>
          <w:rFonts w:eastAsia="DengXian"/>
          <w:lang w:eastAsia="zh-CN"/>
        </w:rPr>
        <w:tab/>
        <w:t>A single integer value.</w:t>
      </w:r>
    </w:p>
    <w:p w14:paraId="55D69FA9" w14:textId="77777777" w:rsidR="00A93E1C" w:rsidRPr="00A93E1C" w:rsidRDefault="00A93E1C" w:rsidP="00A93E1C">
      <w:pPr>
        <w:pStyle w:val="B1"/>
        <w:rPr>
          <w:rFonts w:eastAsia="DengXian"/>
          <w:lang w:eastAsia="zh-CN"/>
        </w:rPr>
      </w:pPr>
      <w:r w:rsidRPr="00A93E1C">
        <w:rPr>
          <w:rFonts w:eastAsia="DengXian"/>
          <w:lang w:eastAsia="zh-CN"/>
        </w:rPr>
        <w:t>e)</w:t>
      </w:r>
      <w:r w:rsidRPr="00A93E1C">
        <w:rPr>
          <w:rFonts w:eastAsia="DengXian"/>
          <w:lang w:eastAsia="zh-CN"/>
        </w:rPr>
        <w:tab/>
      </w:r>
      <w:proofErr w:type="spellStart"/>
      <w:r w:rsidRPr="00A93E1C">
        <w:rPr>
          <w:rFonts w:eastAsia="DengXian"/>
          <w:lang w:eastAsia="zh-CN"/>
        </w:rPr>
        <w:t>MM.MaxNbrSubReady</w:t>
      </w:r>
      <w:proofErr w:type="spellEnd"/>
      <w:r w:rsidRPr="00A93E1C">
        <w:rPr>
          <w:rFonts w:eastAsia="DengXian"/>
          <w:lang w:eastAsia="zh-CN"/>
        </w:rPr>
        <w:t>.</w:t>
      </w:r>
    </w:p>
    <w:p w14:paraId="25B7E991" w14:textId="77777777" w:rsidR="00A93E1C" w:rsidRPr="00A93E1C" w:rsidRDefault="00A93E1C" w:rsidP="00A93E1C">
      <w:pPr>
        <w:pStyle w:val="B1"/>
        <w:rPr>
          <w:rFonts w:eastAsia="DengXian"/>
          <w:lang w:eastAsia="zh-CN"/>
        </w:rPr>
      </w:pPr>
      <w:r w:rsidRPr="00A93E1C">
        <w:rPr>
          <w:rFonts w:eastAsia="DengXian"/>
          <w:lang w:eastAsia="zh-CN"/>
        </w:rPr>
        <w:t>f</w:t>
      </w:r>
      <w:r w:rsidRPr="00A93E1C">
        <w:rPr>
          <w:rFonts w:eastAsia="DengXian"/>
          <w:lang w:eastAsia="zh-CN"/>
        </w:rPr>
        <w:lastRenderedPageBreak/>
        <w:t>)</w:t>
      </w:r>
      <w:r w:rsidRPr="00A93E1C">
        <w:rPr>
          <w:rFonts w:eastAsia="DengXian"/>
          <w:lang w:eastAsia="zh-CN"/>
        </w:rPr>
        <w:tab/>
      </w:r>
      <w:proofErr w:type="spellStart"/>
      <w:r w:rsidRPr="00A93E1C">
        <w:rPr>
          <w:rFonts w:eastAsia="DengXian"/>
          <w:lang w:eastAsia="zh-CN"/>
        </w:rPr>
        <w:t>SgsnFunction</w:t>
      </w:r>
      <w:proofErr w:type="spellEnd"/>
      <w:r w:rsidRPr="00A93E1C">
        <w:rPr>
          <w:rFonts w:eastAsia="DengXian"/>
          <w:lang w:eastAsia="zh-CN"/>
        </w:rPr>
        <w:t>.</w:t>
      </w:r>
    </w:p>
    <w:p w14:paraId="1B882AFB" w14:textId="77777777" w:rsidR="00A93E1C" w:rsidRPr="00A93E1C" w:rsidRDefault="00A93E1C" w:rsidP="00A93E1C">
      <w:pPr>
        <w:pStyle w:val="B1"/>
        <w:rPr>
          <w:rFonts w:eastAsia="DengXian"/>
          <w:lang w:eastAsia="zh-CN"/>
        </w:rPr>
      </w:pPr>
      <w:r w:rsidRPr="00A93E1C">
        <w:rPr>
          <w:rFonts w:eastAsia="DengXian"/>
          <w:lang w:eastAsia="zh-CN"/>
        </w:rPr>
        <w:t>g)</w:t>
      </w:r>
      <w:r w:rsidRPr="00A93E1C">
        <w:rPr>
          <w:rFonts w:eastAsia="DengXian"/>
          <w:lang w:eastAsia="zh-CN"/>
        </w:rPr>
        <w:tab/>
        <w:t>Valid for packet switching.</w:t>
      </w:r>
    </w:p>
    <w:p w14:paraId="352F1716" w14:textId="51E5A7B7" w:rsidR="00A93E1C" w:rsidRDefault="00A93E1C" w:rsidP="00A93E1C">
      <w:pPr>
        <w:pStyle w:val="B1"/>
        <w:rPr>
          <w:rFonts w:eastAsia="DengXian" w:hint="eastAsia"/>
          <w:lang w:eastAsia="zh-CN"/>
        </w:rPr>
      </w:pPr>
      <w:r w:rsidRPr="00A93E1C">
        <w:rPr>
          <w:rFonts w:eastAsia="DengXian"/>
          <w:lang w:eastAsia="zh-CN"/>
        </w:rPr>
        <w:t>h)</w:t>
      </w:r>
      <w:r w:rsidRPr="00A93E1C">
        <w:rPr>
          <w:rFonts w:eastAsia="DengXian"/>
          <w:lang w:eastAsia="zh-CN"/>
        </w:rPr>
        <w:tab/>
        <w:t>GSM.</w:t>
      </w:r>
    </w:p>
    <w:p w14:paraId="312D8034" w14:textId="77777777" w:rsidR="004C4173" w:rsidRPr="002E1D1C" w:rsidRDefault="00DA3800" w:rsidP="00AC09E3">
      <w:pPr>
        <w:pStyle w:val="Heading3"/>
      </w:pPr>
      <w:bookmarkStart w:id="82" w:name="_Toc106030481"/>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.1.21</w:t>
        </w:r>
        <w:r w:rsidR="004C4173" w:rsidRPr="002E1D1C">
          <w:tab/>
        </w:r>
      </w:smartTag>
      <w:r w:rsidR="004C4173" w:rsidRPr="002E1D1C">
        <w:t xml:space="preserve">UMTS </w:t>
      </w:r>
      <w:proofErr w:type="gramStart"/>
      <w:r w:rsidR="004C4173" w:rsidRPr="002E1D1C">
        <w:t>subscribers</w:t>
      </w:r>
      <w:proofErr w:type="gramEnd"/>
      <w:r w:rsidR="004C4173" w:rsidRPr="002E1D1C">
        <w:t xml:space="preserve"> state</w:t>
      </w:r>
      <w:bookmarkEnd w:id="82"/>
    </w:p>
    <w:p w14:paraId="399C1346" w14:textId="77777777" w:rsidR="004C4173" w:rsidRPr="002E1D1C" w:rsidRDefault="00DA3800" w:rsidP="00AC09E3">
      <w:pPr>
        <w:pStyle w:val="Heading4"/>
      </w:pPr>
      <w:bookmarkStart w:id="83" w:name="_Toc106030482"/>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.1.21</w:t>
        </w:r>
      </w:smartTag>
      <w:r w:rsidR="004C4173" w:rsidRPr="002E1D1C">
        <w:t>.1</w:t>
      </w:r>
      <w:r w:rsidR="004C4173" w:rsidRPr="002E1D1C">
        <w:tab/>
        <w:t>Subscribers in PMM-IDLE state</w:t>
      </w:r>
      <w:bookmarkEnd w:id="83"/>
    </w:p>
    <w:p w14:paraId="339C29BD" w14:textId="77777777" w:rsidR="004C4173" w:rsidRDefault="00DA3800" w:rsidP="00AC09E3">
      <w:pPr>
        <w:pStyle w:val="Heading5"/>
        <w:rPr>
          <w:rFonts w:eastAsia="DengXian"/>
          <w:lang w:eastAsia="zh-CN"/>
        </w:rPr>
      </w:pPr>
      <w:bookmarkStart w:id="84" w:name="_Toc106030483"/>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.1.21</w:t>
        </w:r>
      </w:smartTag>
      <w:r w:rsidR="004C4173" w:rsidRPr="002E1D1C">
        <w:t>.1.1</w:t>
      </w:r>
      <w:r w:rsidR="004C4173" w:rsidRPr="002E1D1C">
        <w:tab/>
        <w:t>Number of subscribers in PMM-IDLE state</w:t>
      </w:r>
      <w:bookmarkEnd w:id="84"/>
    </w:p>
    <w:p w14:paraId="094E9271" w14:textId="77777777" w:rsidR="00AC3266" w:rsidRPr="00AC3266" w:rsidRDefault="00AC3266" w:rsidP="00AC3266">
      <w:pPr>
        <w:pStyle w:val="B1"/>
        <w:rPr>
          <w:rFonts w:eastAsia="DengXian"/>
          <w:lang w:eastAsia="zh-CN"/>
        </w:rPr>
      </w:pPr>
      <w:r w:rsidRPr="00AC3266">
        <w:rPr>
          <w:rFonts w:eastAsia="DengXian"/>
          <w:lang w:eastAsia="zh-CN"/>
        </w:rPr>
        <w:t>a)</w:t>
      </w:r>
      <w:r w:rsidRPr="00AC3266">
        <w:rPr>
          <w:rFonts w:eastAsia="DengXian"/>
          <w:lang w:eastAsia="zh-CN"/>
        </w:rPr>
        <w:tab/>
        <w:t>This measurement provides the number of subscribers in PMM-IDLE state.</w:t>
      </w:r>
    </w:p>
    <w:p w14:paraId="2654A3D6" w14:textId="77777777" w:rsidR="00AC3266" w:rsidRPr="00AC3266" w:rsidRDefault="00AC3266" w:rsidP="00AC3266">
      <w:pPr>
        <w:pStyle w:val="B1"/>
        <w:rPr>
          <w:rFonts w:eastAsia="DengXian"/>
          <w:lang w:eastAsia="zh-CN"/>
        </w:rPr>
      </w:pPr>
      <w:r w:rsidRPr="00AC3266">
        <w:rPr>
          <w:rFonts w:eastAsia="DengXian"/>
          <w:lang w:eastAsia="zh-CN"/>
        </w:rPr>
        <w:t>b)</w:t>
      </w:r>
      <w:r w:rsidRPr="00AC3266">
        <w:rPr>
          <w:rFonts w:eastAsia="DengXian"/>
          <w:lang w:eastAsia="zh-CN"/>
        </w:rPr>
        <w:tab/>
        <w:t>GAUGE.</w:t>
      </w:r>
    </w:p>
    <w:p w14:paraId="181E17B8" w14:textId="77777777" w:rsidR="00AC3266" w:rsidRPr="00AC3266" w:rsidRDefault="00AC3266" w:rsidP="00AC3266">
      <w:pPr>
        <w:pStyle w:val="B1"/>
        <w:rPr>
          <w:rFonts w:eastAsia="DengXian"/>
          <w:lang w:eastAsia="zh-CN"/>
        </w:rPr>
      </w:pPr>
      <w:r w:rsidRPr="00AC3266">
        <w:rPr>
          <w:rFonts w:eastAsia="DengXian"/>
          <w:lang w:eastAsia="zh-CN"/>
        </w:rPr>
        <w:t>c)</w:t>
      </w:r>
      <w:r w:rsidRPr="00AC3266">
        <w:rPr>
          <w:rFonts w:eastAsia="DengXian"/>
          <w:lang w:eastAsia="zh-CN"/>
        </w:rPr>
        <w:tab/>
        <w:t>Incremented at PS Signalling Connection Release (</w:t>
      </w:r>
      <w:proofErr w:type="spellStart"/>
      <w:r w:rsidRPr="00AC3266">
        <w:rPr>
          <w:rFonts w:eastAsia="DengXian"/>
          <w:lang w:eastAsia="zh-CN"/>
        </w:rPr>
        <w:t>Iu</w:t>
      </w:r>
      <w:proofErr w:type="spellEnd"/>
      <w:r w:rsidRPr="00AC3266">
        <w:rPr>
          <w:rFonts w:eastAsia="DengXian"/>
          <w:lang w:eastAsia="zh-CN"/>
        </w:rPr>
        <w:t xml:space="preserve"> Release), decremented at PS Detach or PS Signalling Connection Establish (Service Request).</w:t>
      </w:r>
    </w:p>
    <w:p w14:paraId="5580B28D" w14:textId="77777777" w:rsidR="00AC3266" w:rsidRPr="00AC3266" w:rsidRDefault="00AC3266" w:rsidP="00AC3266">
      <w:pPr>
        <w:pStyle w:val="B1"/>
        <w:rPr>
          <w:rFonts w:eastAsia="DengXian"/>
          <w:lang w:eastAsia="zh-CN"/>
        </w:rPr>
      </w:pPr>
      <w:r w:rsidRPr="00AC3266">
        <w:rPr>
          <w:rFonts w:eastAsia="DengXian"/>
          <w:lang w:eastAsia="zh-CN"/>
        </w:rPr>
        <w:t>d)</w:t>
      </w:r>
      <w:r w:rsidRPr="00AC3266">
        <w:rPr>
          <w:rFonts w:eastAsia="DengXian"/>
          <w:lang w:eastAsia="zh-CN"/>
        </w:rPr>
        <w:tab/>
        <w:t>A single integer value.</w:t>
      </w:r>
    </w:p>
    <w:p w14:paraId="454EBAB7" w14:textId="77777777" w:rsidR="00AC3266" w:rsidRPr="00AC3266" w:rsidRDefault="00AC3266" w:rsidP="00AC3266">
      <w:pPr>
        <w:pStyle w:val="B1"/>
        <w:rPr>
          <w:rFonts w:eastAsia="DengXian"/>
          <w:lang w:eastAsia="zh-CN"/>
        </w:rPr>
      </w:pPr>
      <w:r w:rsidRPr="00AC3266">
        <w:rPr>
          <w:rFonts w:eastAsia="DengXian"/>
          <w:lang w:eastAsia="zh-CN"/>
        </w:rPr>
        <w:t>e)</w:t>
      </w:r>
      <w:r w:rsidRPr="00AC3266">
        <w:rPr>
          <w:rFonts w:eastAsia="DengXian"/>
          <w:lang w:eastAsia="zh-CN"/>
        </w:rPr>
        <w:tab/>
      </w:r>
      <w:proofErr w:type="spellStart"/>
      <w:r w:rsidRPr="00AC3266">
        <w:rPr>
          <w:rFonts w:eastAsia="DengXian"/>
          <w:lang w:eastAsia="zh-CN"/>
        </w:rPr>
        <w:t>MM.NbrSubPmmIdle</w:t>
      </w:r>
      <w:proofErr w:type="spellEnd"/>
      <w:r w:rsidRPr="00AC3266">
        <w:rPr>
          <w:rFonts w:eastAsia="DengXian"/>
          <w:lang w:eastAsia="zh-CN"/>
        </w:rPr>
        <w:t>.</w:t>
      </w:r>
    </w:p>
    <w:p w14:paraId="785DE31B" w14:textId="77777777" w:rsidR="00AC3266" w:rsidRPr="00AC3266" w:rsidRDefault="00AC3266" w:rsidP="00AC3266">
      <w:pPr>
        <w:pStyle w:val="B1"/>
        <w:rPr>
          <w:rFonts w:eastAsia="DengXian"/>
          <w:lang w:eastAsia="zh-CN"/>
        </w:rPr>
      </w:pPr>
      <w:r w:rsidRPr="00AC3266">
        <w:rPr>
          <w:rFonts w:eastAsia="DengXian"/>
          <w:lang w:eastAsia="zh-CN"/>
        </w:rPr>
        <w:t>f)</w:t>
      </w:r>
      <w:r w:rsidRPr="00AC3266">
        <w:rPr>
          <w:rFonts w:eastAsia="DengXian"/>
          <w:lang w:eastAsia="zh-CN"/>
        </w:rPr>
        <w:tab/>
      </w:r>
      <w:proofErr w:type="spellStart"/>
      <w:r w:rsidRPr="00AC3266">
        <w:rPr>
          <w:rFonts w:eastAsia="DengXian"/>
          <w:lang w:eastAsia="zh-CN"/>
        </w:rPr>
        <w:t>SgsnFunction</w:t>
      </w:r>
      <w:proofErr w:type="spellEnd"/>
      <w:r w:rsidRPr="00AC3266">
        <w:rPr>
          <w:rFonts w:eastAsia="DengXian"/>
          <w:lang w:eastAsia="zh-CN"/>
        </w:rPr>
        <w:t>.</w:t>
      </w:r>
    </w:p>
    <w:p w14:paraId="44DE80D7" w14:textId="77777777" w:rsidR="00AC3266" w:rsidRPr="00AC3266" w:rsidRDefault="00AC3266" w:rsidP="00AC3266">
      <w:pPr>
        <w:pStyle w:val="B1"/>
        <w:rPr>
          <w:rFonts w:eastAsia="DengXian"/>
          <w:lang w:eastAsia="zh-CN"/>
        </w:rPr>
      </w:pPr>
      <w:r w:rsidRPr="00AC3266">
        <w:rPr>
          <w:rFonts w:eastAsia="DengXian"/>
          <w:lang w:eastAsia="zh-CN"/>
        </w:rPr>
        <w:t>g)</w:t>
      </w:r>
      <w:r w:rsidRPr="00AC3266">
        <w:rPr>
          <w:rFonts w:eastAsia="DengXian"/>
          <w:lang w:eastAsia="zh-CN"/>
        </w:rPr>
        <w:tab/>
        <w:t>Valid for packet switching.</w:t>
      </w:r>
    </w:p>
    <w:p w14:paraId="16293056" w14:textId="27017FAA" w:rsidR="00AC3266" w:rsidRDefault="00AC3266" w:rsidP="00AC3266">
      <w:pPr>
        <w:pStyle w:val="B1"/>
        <w:rPr>
          <w:rFonts w:eastAsia="DengXian" w:hint="eastAsia"/>
          <w:lang w:eastAsia="zh-CN"/>
        </w:rPr>
      </w:pPr>
      <w:r w:rsidRPr="00AC3266">
        <w:rPr>
          <w:rFonts w:eastAsia="DengXian"/>
          <w:lang w:eastAsia="zh-CN"/>
        </w:rPr>
        <w:t>h)</w:t>
      </w:r>
      <w:r w:rsidRPr="00AC3266">
        <w:rPr>
          <w:rFonts w:eastAsia="DengXian"/>
          <w:lang w:eastAsia="zh-CN"/>
        </w:rPr>
        <w:tab/>
        <w:t>UMTS.</w:t>
      </w:r>
    </w:p>
    <w:p w14:paraId="1D91877E" w14:textId="77777777" w:rsidR="004C4173" w:rsidRDefault="00DA3800" w:rsidP="00AC09E3">
      <w:pPr>
        <w:pStyle w:val="Heading5"/>
        <w:rPr>
          <w:rFonts w:eastAsia="DengXian"/>
          <w:lang w:eastAsia="zh-CN"/>
        </w:rPr>
      </w:pPr>
      <w:bookmarkStart w:id="85" w:name="_Toc106030484"/>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.1.21</w:t>
        </w:r>
      </w:smartTag>
      <w:r w:rsidR="004C4173" w:rsidRPr="002E1D1C">
        <w:t>.1.2</w:t>
      </w:r>
      <w:r w:rsidR="004C4173" w:rsidRPr="002E1D1C">
        <w:tab/>
        <w:t>Mean number of subscribers in PMM-IDLE state</w:t>
      </w:r>
      <w:bookmarkEnd w:id="85"/>
    </w:p>
    <w:p w14:paraId="32389C75" w14:textId="77777777" w:rsidR="00497865" w:rsidRPr="00497865" w:rsidRDefault="00497865" w:rsidP="00497865">
      <w:pPr>
        <w:pStyle w:val="B1"/>
        <w:rPr>
          <w:rFonts w:eastAsia="DengXian"/>
          <w:lang w:eastAsia="zh-CN"/>
        </w:rPr>
      </w:pPr>
      <w:r w:rsidRPr="00497865">
        <w:rPr>
          <w:rFonts w:eastAsia="DengXian"/>
          <w:lang w:eastAsia="zh-CN"/>
        </w:rPr>
        <w:t>a)</w:t>
      </w:r>
      <w:r w:rsidRPr="00497865">
        <w:rPr>
          <w:rFonts w:eastAsia="DengXian"/>
          <w:lang w:eastAsia="zh-CN"/>
        </w:rPr>
        <w:tab/>
        <w:t>This measurement provides the mean number of subscribers in PMM-IDLE state.</w:t>
      </w:r>
    </w:p>
    <w:p w14:paraId="40D6F697" w14:textId="77777777" w:rsidR="00497865" w:rsidRPr="00497865" w:rsidRDefault="00497865" w:rsidP="00497865">
      <w:pPr>
        <w:pStyle w:val="B1"/>
        <w:rPr>
          <w:rFonts w:eastAsia="DengXian"/>
          <w:lang w:eastAsia="zh-CN"/>
        </w:rPr>
      </w:pPr>
      <w:r w:rsidRPr="00497865">
        <w:rPr>
          <w:rFonts w:eastAsia="DengXian"/>
          <w:lang w:eastAsia="zh-CN"/>
        </w:rPr>
        <w:t>b)</w:t>
      </w:r>
      <w:r w:rsidRPr="00497865">
        <w:rPr>
          <w:rFonts w:eastAsia="DengXian"/>
          <w:lang w:eastAsia="zh-CN"/>
        </w:rPr>
        <w:tab/>
        <w:t>SI.</w:t>
      </w:r>
    </w:p>
    <w:p w14:paraId="11BEE0A4" w14:textId="77777777" w:rsidR="00497865" w:rsidRPr="00497865" w:rsidRDefault="00497865" w:rsidP="00497865">
      <w:pPr>
        <w:pStyle w:val="B1"/>
        <w:rPr>
          <w:rFonts w:eastAsia="DengXian"/>
          <w:lang w:eastAsia="zh-CN"/>
        </w:rPr>
      </w:pPr>
      <w:r w:rsidRPr="00497865">
        <w:rPr>
          <w:rFonts w:eastAsia="DengXian"/>
          <w:lang w:eastAsia="zh-CN"/>
        </w:rPr>
        <w:t>c)</w:t>
      </w:r>
      <w:r w:rsidRPr="00497865">
        <w:rPr>
          <w:rFonts w:eastAsia="DengXian"/>
          <w:lang w:eastAsia="zh-CN"/>
        </w:rPr>
        <w:tab/>
        <w:t>This measurement is obtained by sampling at a pre-defined interval the number of subscribers in PMM-IDLE state and then taking the arithmetic mean.</w:t>
      </w:r>
    </w:p>
    <w:p w14:paraId="62BCA8A0" w14:textId="77777777" w:rsidR="00497865" w:rsidRPr="00497865" w:rsidRDefault="00497865" w:rsidP="00497865">
      <w:pPr>
        <w:pStyle w:val="B1"/>
        <w:rPr>
          <w:rFonts w:eastAsia="DengXian"/>
          <w:lang w:eastAsia="zh-CN"/>
        </w:rPr>
      </w:pPr>
      <w:r w:rsidRPr="00497865">
        <w:rPr>
          <w:rFonts w:eastAsia="DengXian"/>
          <w:lang w:eastAsia="zh-CN"/>
        </w:rPr>
        <w:t>d)</w:t>
      </w:r>
      <w:r w:rsidRPr="00497865">
        <w:rPr>
          <w:rFonts w:eastAsia="DengXian"/>
          <w:lang w:eastAsia="zh-CN"/>
        </w:rPr>
        <w:tab/>
        <w:t>A single integer value.</w:t>
      </w:r>
    </w:p>
    <w:p w14:paraId="7A9DF30A" w14:textId="77777777" w:rsidR="00497865" w:rsidRPr="00497865" w:rsidRDefault="00497865" w:rsidP="00497865">
      <w:pPr>
        <w:pStyle w:val="B1"/>
        <w:rPr>
          <w:rFonts w:eastAsia="DengXian"/>
          <w:lang w:eastAsia="zh-CN"/>
        </w:rPr>
      </w:pPr>
      <w:r w:rsidRPr="00497865">
        <w:rPr>
          <w:rFonts w:eastAsia="DengXian"/>
          <w:lang w:eastAsia="zh-CN"/>
        </w:rPr>
        <w:t>e)</w:t>
      </w:r>
      <w:r w:rsidRPr="00497865">
        <w:rPr>
          <w:rFonts w:eastAsia="DengXian"/>
          <w:lang w:eastAsia="zh-CN"/>
        </w:rPr>
        <w:tab/>
      </w:r>
      <w:proofErr w:type="spellStart"/>
      <w:r w:rsidRPr="00497865">
        <w:rPr>
          <w:rFonts w:eastAsia="DengXian"/>
          <w:lang w:eastAsia="zh-CN"/>
        </w:rPr>
        <w:t>MM.MeanNbrSubPmmIdle</w:t>
      </w:r>
      <w:proofErr w:type="spellEnd"/>
      <w:r w:rsidRPr="00497865">
        <w:rPr>
          <w:rFonts w:eastAsia="DengXian"/>
          <w:lang w:eastAsia="zh-CN"/>
        </w:rPr>
        <w:t>.</w:t>
      </w:r>
    </w:p>
    <w:p w14:paraId="1881BC93" w14:textId="77777777" w:rsidR="00497865" w:rsidRPr="00497865" w:rsidRDefault="00497865" w:rsidP="00497865">
      <w:pPr>
        <w:pStyle w:val="B1"/>
        <w:rPr>
          <w:rFonts w:eastAsia="DengXian"/>
          <w:lang w:eastAsia="zh-CN"/>
        </w:rPr>
      </w:pPr>
      <w:r w:rsidRPr="00497865">
        <w:rPr>
          <w:rFonts w:eastAsia="DengXian"/>
          <w:lang w:eastAsia="zh-CN"/>
        </w:rPr>
        <w:t>f)</w:t>
      </w:r>
      <w:r w:rsidRPr="00497865">
        <w:rPr>
          <w:rFonts w:eastAsia="DengXian"/>
          <w:lang w:eastAsia="zh-CN"/>
        </w:rPr>
        <w:tab/>
      </w:r>
      <w:proofErr w:type="spellStart"/>
      <w:r w:rsidRPr="00497865">
        <w:rPr>
          <w:rFonts w:eastAsia="DengXian"/>
          <w:lang w:eastAsia="zh-CN"/>
        </w:rPr>
        <w:t>SgsnFunction</w:t>
      </w:r>
      <w:proofErr w:type="spellEnd"/>
      <w:r w:rsidRPr="00497865">
        <w:rPr>
          <w:rFonts w:eastAsia="DengXian"/>
          <w:lang w:eastAsia="zh-CN"/>
        </w:rPr>
        <w:t>.</w:t>
      </w:r>
    </w:p>
    <w:p w14:paraId="442C0348" w14:textId="77777777" w:rsidR="00497865" w:rsidRPr="00497865" w:rsidRDefault="00497865" w:rsidP="00497865">
      <w:pPr>
        <w:pStyle w:val="B1"/>
        <w:rPr>
          <w:rFonts w:eastAsia="DengXian"/>
          <w:lang w:eastAsia="zh-CN"/>
        </w:rPr>
      </w:pPr>
      <w:r w:rsidRPr="00497865">
        <w:rPr>
          <w:rFonts w:eastAsia="DengXian"/>
          <w:lang w:eastAsia="zh-CN"/>
        </w:rPr>
        <w:t>g)</w:t>
      </w:r>
      <w:r w:rsidRPr="00497865">
        <w:rPr>
          <w:rFonts w:eastAsia="DengXian"/>
          <w:lang w:eastAsia="zh-CN"/>
        </w:rPr>
        <w:tab/>
        <w:t>Valid for packet switching.</w:t>
      </w:r>
    </w:p>
    <w:p w14:paraId="1641F5CA" w14:textId="6786BD9E" w:rsidR="00497865" w:rsidRDefault="00497865" w:rsidP="00497865">
      <w:pPr>
        <w:pStyle w:val="B1"/>
        <w:rPr>
          <w:rFonts w:eastAsia="DengXian" w:hint="eastAsia"/>
          <w:lang w:eastAsia="zh-CN"/>
        </w:rPr>
      </w:pPr>
      <w:r w:rsidRPr="00497865">
        <w:rPr>
          <w:rFonts w:eastAsia="DengXian"/>
          <w:lang w:eastAsia="zh-CN"/>
        </w:rPr>
        <w:t>h)</w:t>
      </w:r>
      <w:r w:rsidRPr="00497865">
        <w:rPr>
          <w:rFonts w:eastAsia="DengXian"/>
          <w:lang w:eastAsia="zh-CN"/>
        </w:rPr>
        <w:tab/>
        <w:t>UMTS.</w:t>
      </w:r>
    </w:p>
    <w:p w14:paraId="5903A012" w14:textId="77777777" w:rsidR="004C4173" w:rsidRDefault="00DA3800" w:rsidP="00AC09E3">
      <w:pPr>
        <w:pStyle w:val="Heading5"/>
        <w:rPr>
          <w:rFonts w:eastAsia="DengXian"/>
          <w:lang w:eastAsia="zh-CN"/>
        </w:rPr>
      </w:pPr>
      <w:bookmarkStart w:id="86" w:name="_Toc106030485"/>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.1.21</w:t>
        </w:r>
      </w:smartTag>
      <w:r w:rsidR="004C4173" w:rsidRPr="002E1D1C">
        <w:t>.1.3</w:t>
      </w:r>
      <w:r w:rsidR="004C4173" w:rsidRPr="002E1D1C">
        <w:tab/>
        <w:t>Max number of subscribers in PMM-IDLE state</w:t>
      </w:r>
      <w:bookmarkEnd w:id="86"/>
    </w:p>
    <w:p w14:paraId="42C76A6C" w14:textId="77777777" w:rsidR="004258C4" w:rsidRPr="004258C4" w:rsidRDefault="004258C4" w:rsidP="004258C4">
      <w:pPr>
        <w:pStyle w:val="B1"/>
        <w:rPr>
          <w:rFonts w:eastAsia="DengXian"/>
          <w:lang w:eastAsia="zh-CN"/>
        </w:rPr>
      </w:pPr>
      <w:r w:rsidRPr="004258C4">
        <w:rPr>
          <w:rFonts w:eastAsia="DengXian"/>
          <w:lang w:eastAsia="zh-CN"/>
        </w:rPr>
        <w:t>a)</w:t>
      </w:r>
      <w:r w:rsidRPr="004258C4">
        <w:rPr>
          <w:rFonts w:eastAsia="DengXian"/>
          <w:lang w:eastAsia="zh-CN"/>
        </w:rPr>
        <w:tab/>
        <w:t>This measurement provides the maximum number of subscribers in PMM-IDLE state.</w:t>
      </w:r>
    </w:p>
    <w:p w14:paraId="774A78B7" w14:textId="77777777" w:rsidR="004258C4" w:rsidRPr="004258C4" w:rsidRDefault="004258C4" w:rsidP="004258C4">
      <w:pPr>
        <w:pStyle w:val="B1"/>
        <w:rPr>
          <w:rFonts w:eastAsia="DengXian"/>
          <w:lang w:eastAsia="zh-CN"/>
        </w:rPr>
      </w:pPr>
      <w:r w:rsidRPr="004258C4">
        <w:rPr>
          <w:rFonts w:eastAsia="DengXian"/>
          <w:lang w:eastAsia="zh-CN"/>
        </w:rPr>
        <w:t>b)</w:t>
      </w:r>
      <w:r w:rsidRPr="004258C4">
        <w:rPr>
          <w:rFonts w:eastAsia="DengXian"/>
          <w:lang w:eastAsia="zh-CN"/>
        </w:rPr>
        <w:tab/>
        <w:t>SI.</w:t>
      </w:r>
    </w:p>
    <w:p w14:paraId="7F05E941" w14:textId="77777777" w:rsidR="004258C4" w:rsidRPr="004258C4" w:rsidRDefault="004258C4" w:rsidP="004258C4">
      <w:pPr>
        <w:pStyle w:val="B1"/>
        <w:rPr>
          <w:rFonts w:eastAsia="DengXian"/>
          <w:lang w:eastAsia="zh-CN"/>
        </w:rPr>
      </w:pPr>
      <w:r w:rsidRPr="004258C4">
        <w:rPr>
          <w:rFonts w:eastAsia="DengXian"/>
          <w:lang w:eastAsia="zh-CN"/>
        </w:rPr>
        <w:t>c)</w:t>
      </w:r>
      <w:r w:rsidRPr="004258C4">
        <w:rPr>
          <w:rFonts w:eastAsia="DengXian"/>
          <w:lang w:eastAsia="zh-CN"/>
        </w:rPr>
        <w:tab/>
        <w:t>This measurement is obtained by sampling at a pre-defined interval the number of subscribers in PMM-IDLE state and then taking the maximum.</w:t>
      </w:r>
    </w:p>
    <w:p w14:paraId="20D26EA8" w14:textId="77777777" w:rsidR="004258C4" w:rsidRPr="004258C4" w:rsidRDefault="004258C4" w:rsidP="004258C4">
      <w:pPr>
        <w:pStyle w:val="B1"/>
        <w:rPr>
          <w:rFonts w:eastAsia="DengXian"/>
          <w:lang w:eastAsia="zh-CN"/>
        </w:rPr>
      </w:pPr>
      <w:r w:rsidRPr="004258C4">
        <w:rPr>
          <w:rFonts w:eastAsia="DengXian"/>
          <w:lang w:eastAsia="zh-CN"/>
        </w:rPr>
        <w:t>d)</w:t>
      </w:r>
      <w:r w:rsidRPr="004258C4">
        <w:rPr>
          <w:rFonts w:eastAsia="DengXian"/>
          <w:lang w:eastAsia="zh-CN"/>
        </w:rPr>
        <w:tab/>
        <w:t>A single integer value.</w:t>
      </w:r>
    </w:p>
    <w:p w14:paraId="43EBE93D" w14:textId="77777777" w:rsidR="004258C4" w:rsidRPr="004258C4" w:rsidRDefault="004258C4" w:rsidP="004258C4">
      <w:pPr>
        <w:pStyle w:val="B1"/>
        <w:rPr>
          <w:rFonts w:eastAsia="DengXian"/>
          <w:lang w:eastAsia="zh-CN"/>
        </w:rPr>
      </w:pPr>
      <w:r w:rsidRPr="004258C4">
        <w:rPr>
          <w:rFonts w:eastAsia="DengXian"/>
          <w:lang w:eastAsia="zh-CN"/>
        </w:rPr>
        <w:t>e)</w:t>
      </w:r>
      <w:r w:rsidRPr="004258C4">
        <w:rPr>
          <w:rFonts w:eastAsia="DengXian"/>
          <w:lang w:eastAsia="zh-CN"/>
        </w:rPr>
        <w:tab/>
      </w:r>
      <w:proofErr w:type="spellStart"/>
      <w:r w:rsidRPr="004258C4">
        <w:rPr>
          <w:rFonts w:eastAsia="DengXian"/>
          <w:lang w:eastAsia="zh-CN"/>
        </w:rPr>
        <w:t>MM.MaxNbrSubPmmIdle</w:t>
      </w:r>
      <w:proofErr w:type="spellEnd"/>
      <w:r w:rsidRPr="004258C4">
        <w:rPr>
          <w:rFonts w:eastAsia="DengXian"/>
          <w:lang w:eastAsia="zh-CN"/>
        </w:rPr>
        <w:t>.</w:t>
      </w:r>
    </w:p>
    <w:p w14:paraId="4C5FAA91" w14:textId="77777777" w:rsidR="004258C4" w:rsidRPr="004258C4" w:rsidRDefault="004258C4" w:rsidP="004258C4">
      <w:pPr>
        <w:pStyle w:val="B1"/>
        <w:rPr>
          <w:rFonts w:eastAsia="DengXian"/>
          <w:lang w:eastAsia="zh-CN"/>
        </w:rPr>
      </w:pPr>
      <w:r w:rsidRPr="004258C4">
        <w:rPr>
          <w:rFonts w:eastAsia="DengXian"/>
          <w:lang w:eastAsia="zh-CN"/>
        </w:rPr>
        <w:t>f)</w:t>
      </w:r>
      <w:r w:rsidRPr="004258C4">
        <w:rPr>
          <w:rFonts w:eastAsia="DengXian"/>
          <w:lang w:eastAsia="zh-CN"/>
        </w:rPr>
        <w:tab/>
      </w:r>
      <w:proofErr w:type="spellStart"/>
      <w:r w:rsidRPr="004258C4">
        <w:rPr>
          <w:rFonts w:eastAsia="DengXian"/>
          <w:lang w:eastAsia="zh-CN"/>
        </w:rPr>
        <w:t>SgsnFunction</w:t>
      </w:r>
      <w:proofErr w:type="spellEnd"/>
      <w:r w:rsidRPr="004258C4">
        <w:rPr>
          <w:rFonts w:eastAsia="DengXian"/>
          <w:lang w:eastAsia="zh-CN"/>
        </w:rPr>
        <w:t>.</w:t>
      </w:r>
    </w:p>
    <w:p w14:paraId="0D1F5B9D" w14:textId="77777777" w:rsidR="004258C4" w:rsidRPr="004258C4" w:rsidRDefault="004258C4" w:rsidP="004258C4">
      <w:pPr>
        <w:pStyle w:val="B1"/>
        <w:rPr>
          <w:rFonts w:eastAsia="DengXian"/>
          <w:lang w:eastAsia="zh-CN"/>
        </w:rPr>
      </w:pPr>
      <w:r w:rsidRPr="004258C4">
        <w:rPr>
          <w:rFonts w:eastAsia="DengXian"/>
          <w:lang w:eastAsia="zh-CN"/>
        </w:rPr>
        <w:t>g)</w:t>
      </w:r>
      <w:r w:rsidRPr="004258C4">
        <w:rPr>
          <w:rFonts w:eastAsia="DengXian"/>
          <w:lang w:eastAsia="zh-CN"/>
        </w:rPr>
        <w:tab/>
        <w:t>Valid for packet switching.</w:t>
      </w:r>
    </w:p>
    <w:p w14:paraId="6FC0D015" w14:textId="070A4ED6" w:rsidR="004258C4" w:rsidRDefault="004258C4" w:rsidP="004258C4">
      <w:pPr>
        <w:pStyle w:val="B1"/>
        <w:rPr>
          <w:rFonts w:eastAsia="DengXian" w:hint="eastAsia"/>
          <w:lang w:eastAsia="zh-CN"/>
        </w:rPr>
      </w:pPr>
      <w:r w:rsidRPr="004258C4">
        <w:rPr>
          <w:rFonts w:eastAsia="DengXian"/>
          <w:lang w:eastAsia="zh-CN"/>
        </w:rPr>
        <w:t>h)</w:t>
      </w:r>
      <w:r w:rsidRPr="004258C4">
        <w:rPr>
          <w:rFonts w:eastAsia="DengXian"/>
          <w:lang w:eastAsia="zh-CN"/>
        </w:rPr>
        <w:tab/>
        <w:t>UMTS.</w:t>
      </w:r>
    </w:p>
    <w:p w14:paraId="394AFA74" w14:textId="77777777" w:rsidR="004C4173" w:rsidRPr="002E1D1C" w:rsidRDefault="00DA3800" w:rsidP="00AC09E3">
      <w:pPr>
        <w:pStyle w:val="Heading4"/>
      </w:pPr>
      <w:bookmarkStart w:id="87" w:name="_Toc106030486"/>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.1.21</w:t>
        </w:r>
      </w:smartTag>
      <w:r w:rsidR="004C4173" w:rsidRPr="002E1D1C">
        <w:t>.2</w:t>
      </w:r>
      <w:r w:rsidR="004C4173" w:rsidRPr="002E1D1C">
        <w:tab/>
        <w:t>Subscribers in PMM-CONNECTED state</w:t>
      </w:r>
      <w:bookmarkEnd w:id="87"/>
    </w:p>
    <w:p w14:paraId="0C770358" w14:textId="77777777" w:rsidR="004C4173" w:rsidRDefault="00DA3800" w:rsidP="00AC09E3">
      <w:pPr>
        <w:pStyle w:val="Heading5"/>
        <w:rPr>
          <w:rFonts w:eastAsia="DengXian"/>
          <w:lang w:eastAsia="zh-CN"/>
        </w:rPr>
      </w:pPr>
      <w:bookmarkStart w:id="88" w:name="_Toc106030487"/>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.1.21</w:t>
        </w:r>
      </w:smartTag>
      <w:r w:rsidR="004C4173" w:rsidRPr="002E1D1C">
        <w:t>.2.1</w:t>
      </w:r>
      <w:r w:rsidR="004C4173" w:rsidRPr="002E1D1C">
        <w:tab/>
        <w:t>Number of subscribers in PMM-CONNECTED state</w:t>
      </w:r>
      <w:bookmarkEnd w:id="88"/>
    </w:p>
    <w:p w14:paraId="69B8E982" w14:textId="77777777" w:rsidR="0044298A" w:rsidRPr="0044298A" w:rsidRDefault="0044298A" w:rsidP="0044298A">
      <w:pPr>
        <w:pStyle w:val="B1"/>
        <w:rPr>
          <w:rFonts w:eastAsia="DengXian"/>
          <w:lang w:eastAsia="zh-CN"/>
        </w:rPr>
      </w:pPr>
      <w:r w:rsidRPr="0044298A">
        <w:rPr>
          <w:rFonts w:eastAsia="DengXian"/>
          <w:lang w:eastAsia="zh-CN"/>
        </w:rPr>
        <w:t>a)</w:t>
      </w:r>
      <w:r w:rsidRPr="0044298A">
        <w:rPr>
          <w:rFonts w:eastAsia="DengXian"/>
          <w:lang w:eastAsia="zh-CN"/>
        </w:rPr>
        <w:tab/>
        <w:t>This measurement provides the number of subscribers in PMM-CONNECTED state.</w:t>
      </w:r>
    </w:p>
    <w:p w14:paraId="75E3024E" w14:textId="77777777" w:rsidR="0044298A" w:rsidRPr="0044298A" w:rsidRDefault="0044298A" w:rsidP="0044298A">
      <w:pPr>
        <w:pStyle w:val="B1"/>
        <w:rPr>
          <w:rFonts w:eastAsia="DengXian"/>
          <w:lang w:eastAsia="zh-CN"/>
        </w:rPr>
      </w:pPr>
      <w:r w:rsidRPr="0044298A">
        <w:rPr>
          <w:rFonts w:eastAsia="DengXian"/>
          <w:lang w:eastAsia="zh-CN"/>
        </w:rPr>
        <w:t>b)</w:t>
      </w:r>
      <w:r w:rsidRPr="0044298A">
        <w:rPr>
          <w:rFonts w:eastAsia="DengXian"/>
          <w:lang w:eastAsia="zh-CN"/>
        </w:rPr>
        <w:tab/>
        <w:t>GAU</w:t>
      </w:r>
      <w:r w:rsidRPr="0044298A">
        <w:rPr>
          <w:rFonts w:eastAsia="DengXian"/>
          <w:lang w:eastAsia="zh-CN"/>
        </w:rPr>
        <w:lastRenderedPageBreak/>
        <w:t>GE.</w:t>
      </w:r>
    </w:p>
    <w:p w14:paraId="20DC61A0" w14:textId="77777777" w:rsidR="0044298A" w:rsidRPr="0044298A" w:rsidRDefault="0044298A" w:rsidP="0044298A">
      <w:pPr>
        <w:pStyle w:val="B1"/>
        <w:rPr>
          <w:rFonts w:eastAsia="DengXian"/>
          <w:lang w:eastAsia="zh-CN"/>
        </w:rPr>
      </w:pPr>
      <w:r w:rsidRPr="0044298A">
        <w:rPr>
          <w:rFonts w:eastAsia="DengXian"/>
          <w:lang w:eastAsia="zh-CN"/>
        </w:rPr>
        <w:t>c)</w:t>
      </w:r>
      <w:r w:rsidRPr="0044298A">
        <w:rPr>
          <w:rFonts w:eastAsia="DengXian"/>
          <w:lang w:eastAsia="zh-CN"/>
        </w:rPr>
        <w:tab/>
        <w:t>Decremented at PS Signalling Connection Release (</w:t>
      </w:r>
      <w:proofErr w:type="spellStart"/>
      <w:r w:rsidRPr="0044298A">
        <w:rPr>
          <w:rFonts w:eastAsia="DengXian"/>
          <w:lang w:eastAsia="zh-CN"/>
        </w:rPr>
        <w:t>Iu</w:t>
      </w:r>
      <w:proofErr w:type="spellEnd"/>
      <w:r w:rsidRPr="0044298A">
        <w:rPr>
          <w:rFonts w:eastAsia="DengXian"/>
          <w:lang w:eastAsia="zh-CN"/>
        </w:rPr>
        <w:t xml:space="preserve"> Release), Detach, PS Attach Reject or RAU Reject, incremented at PS Attach or PS Signalling Connection Establish (Service Request).</w:t>
      </w:r>
    </w:p>
    <w:p w14:paraId="4199F132" w14:textId="77777777" w:rsidR="0044298A" w:rsidRPr="0044298A" w:rsidRDefault="0044298A" w:rsidP="0044298A">
      <w:pPr>
        <w:pStyle w:val="B1"/>
        <w:rPr>
          <w:rFonts w:eastAsia="DengXian"/>
          <w:lang w:eastAsia="zh-CN"/>
        </w:rPr>
      </w:pPr>
      <w:r w:rsidRPr="0044298A">
        <w:rPr>
          <w:rFonts w:eastAsia="DengXian"/>
          <w:lang w:eastAsia="zh-CN"/>
        </w:rPr>
        <w:t>d)</w:t>
      </w:r>
      <w:r w:rsidRPr="0044298A">
        <w:rPr>
          <w:rFonts w:eastAsia="DengXian"/>
          <w:lang w:eastAsia="zh-CN"/>
        </w:rPr>
        <w:tab/>
        <w:t>A single integer value.</w:t>
      </w:r>
    </w:p>
    <w:p w14:paraId="49C6DC3C" w14:textId="77777777" w:rsidR="0044298A" w:rsidRPr="0044298A" w:rsidRDefault="0044298A" w:rsidP="0044298A">
      <w:pPr>
        <w:pStyle w:val="B1"/>
        <w:rPr>
          <w:rFonts w:eastAsia="DengXian"/>
          <w:lang w:eastAsia="zh-CN"/>
        </w:rPr>
      </w:pPr>
      <w:r w:rsidRPr="0044298A">
        <w:rPr>
          <w:rFonts w:eastAsia="DengXian"/>
          <w:lang w:eastAsia="zh-CN"/>
        </w:rPr>
        <w:t>e)</w:t>
      </w:r>
      <w:r w:rsidRPr="0044298A">
        <w:rPr>
          <w:rFonts w:eastAsia="DengXian"/>
          <w:lang w:eastAsia="zh-CN"/>
        </w:rPr>
        <w:tab/>
      </w:r>
      <w:proofErr w:type="spellStart"/>
      <w:r w:rsidRPr="0044298A">
        <w:rPr>
          <w:rFonts w:eastAsia="DengXian"/>
          <w:lang w:eastAsia="zh-CN"/>
        </w:rPr>
        <w:t>MM.NbrSubPmmConnected</w:t>
      </w:r>
      <w:proofErr w:type="spellEnd"/>
    </w:p>
    <w:p w14:paraId="6CFBD82A" w14:textId="77777777" w:rsidR="0044298A" w:rsidRPr="0044298A" w:rsidRDefault="0044298A" w:rsidP="0044298A">
      <w:pPr>
        <w:pStyle w:val="B1"/>
        <w:rPr>
          <w:rFonts w:eastAsia="DengXian"/>
          <w:lang w:eastAsia="zh-CN"/>
        </w:rPr>
      </w:pPr>
      <w:r w:rsidRPr="0044298A">
        <w:rPr>
          <w:rFonts w:eastAsia="DengXian"/>
          <w:lang w:eastAsia="zh-CN"/>
        </w:rPr>
        <w:t>f)</w:t>
      </w:r>
      <w:r w:rsidRPr="0044298A">
        <w:rPr>
          <w:rFonts w:eastAsia="DengXian"/>
          <w:lang w:eastAsia="zh-CN"/>
        </w:rPr>
        <w:tab/>
      </w:r>
      <w:proofErr w:type="spellStart"/>
      <w:r w:rsidRPr="0044298A">
        <w:rPr>
          <w:rFonts w:eastAsia="DengXian"/>
          <w:lang w:eastAsia="zh-CN"/>
        </w:rPr>
        <w:t>SgsnFunction</w:t>
      </w:r>
      <w:proofErr w:type="spellEnd"/>
      <w:r w:rsidRPr="0044298A">
        <w:rPr>
          <w:rFonts w:eastAsia="DengXian"/>
          <w:lang w:eastAsia="zh-CN"/>
        </w:rPr>
        <w:t>.</w:t>
      </w:r>
    </w:p>
    <w:p w14:paraId="14A0B274" w14:textId="77777777" w:rsidR="0044298A" w:rsidRPr="0044298A" w:rsidRDefault="0044298A" w:rsidP="0044298A">
      <w:pPr>
        <w:pStyle w:val="B1"/>
        <w:rPr>
          <w:rFonts w:eastAsia="DengXian"/>
          <w:lang w:eastAsia="zh-CN"/>
        </w:rPr>
      </w:pPr>
      <w:r w:rsidRPr="0044298A">
        <w:rPr>
          <w:rFonts w:eastAsia="DengXian"/>
          <w:lang w:eastAsia="zh-CN"/>
        </w:rPr>
        <w:t>g)</w:t>
      </w:r>
      <w:r w:rsidRPr="0044298A">
        <w:rPr>
          <w:rFonts w:eastAsia="DengXian"/>
          <w:lang w:eastAsia="zh-CN"/>
        </w:rPr>
        <w:tab/>
        <w:t>Valid for packet switching.</w:t>
      </w:r>
    </w:p>
    <w:p w14:paraId="2B77E795" w14:textId="73EAD4E5" w:rsidR="0044298A" w:rsidRDefault="0044298A" w:rsidP="0044298A">
      <w:pPr>
        <w:pStyle w:val="B1"/>
        <w:rPr>
          <w:rFonts w:eastAsia="DengXian" w:hint="eastAsia"/>
          <w:lang w:eastAsia="zh-CN"/>
        </w:rPr>
      </w:pPr>
      <w:r w:rsidRPr="0044298A">
        <w:rPr>
          <w:rFonts w:eastAsia="DengXian"/>
          <w:lang w:eastAsia="zh-CN"/>
        </w:rPr>
        <w:t>h)</w:t>
      </w:r>
      <w:r w:rsidRPr="0044298A">
        <w:rPr>
          <w:rFonts w:eastAsia="DengXian"/>
          <w:lang w:eastAsia="zh-CN"/>
        </w:rPr>
        <w:tab/>
        <w:t>UMTS.</w:t>
      </w:r>
    </w:p>
    <w:p w14:paraId="09AAC4BB" w14:textId="77777777" w:rsidR="004C4173" w:rsidRDefault="00DA3800" w:rsidP="00AC09E3">
      <w:pPr>
        <w:pStyle w:val="Heading5"/>
        <w:rPr>
          <w:rFonts w:eastAsia="DengXian"/>
          <w:lang w:eastAsia="zh-CN"/>
        </w:rPr>
      </w:pPr>
      <w:bookmarkStart w:id="89" w:name="_Toc106030488"/>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.1.21</w:t>
        </w:r>
      </w:smartTag>
      <w:r w:rsidR="004C4173" w:rsidRPr="002E1D1C">
        <w:t>.2.2</w:t>
      </w:r>
      <w:r w:rsidR="004C4173" w:rsidRPr="002E1D1C">
        <w:tab/>
        <w:t>Mean number of subscribers in PMM-CONNECTED state</w:t>
      </w:r>
      <w:bookmarkEnd w:id="89"/>
    </w:p>
    <w:p w14:paraId="5DDD4C85" w14:textId="77777777" w:rsidR="0076799A" w:rsidRPr="0076799A" w:rsidRDefault="0076799A" w:rsidP="0076799A">
      <w:pPr>
        <w:pStyle w:val="B1"/>
        <w:rPr>
          <w:rFonts w:eastAsia="DengXian"/>
          <w:lang w:eastAsia="zh-CN"/>
        </w:rPr>
      </w:pPr>
      <w:r w:rsidRPr="0076799A">
        <w:rPr>
          <w:rFonts w:eastAsia="DengXian"/>
          <w:lang w:eastAsia="zh-CN"/>
        </w:rPr>
        <w:t>a)</w:t>
      </w:r>
      <w:r w:rsidRPr="0076799A">
        <w:rPr>
          <w:rFonts w:eastAsia="DengXian"/>
          <w:lang w:eastAsia="zh-CN"/>
        </w:rPr>
        <w:tab/>
        <w:t>This measurement provides the mean number of subscribers in PMM-CONNECTED state.</w:t>
      </w:r>
    </w:p>
    <w:p w14:paraId="0DCD759E" w14:textId="77777777" w:rsidR="0076799A" w:rsidRPr="0076799A" w:rsidRDefault="0076799A" w:rsidP="0076799A">
      <w:pPr>
        <w:pStyle w:val="B1"/>
        <w:rPr>
          <w:rFonts w:eastAsia="DengXian"/>
          <w:lang w:eastAsia="zh-CN"/>
        </w:rPr>
      </w:pPr>
      <w:r w:rsidRPr="0076799A">
        <w:rPr>
          <w:rFonts w:eastAsia="DengXian"/>
          <w:lang w:eastAsia="zh-CN"/>
        </w:rPr>
        <w:t>b)</w:t>
      </w:r>
      <w:r w:rsidRPr="0076799A">
        <w:rPr>
          <w:rFonts w:eastAsia="DengXian"/>
          <w:lang w:eastAsia="zh-CN"/>
        </w:rPr>
        <w:tab/>
        <w:t>SI.</w:t>
      </w:r>
    </w:p>
    <w:p w14:paraId="1E25E613" w14:textId="77777777" w:rsidR="0076799A" w:rsidRPr="0076799A" w:rsidRDefault="0076799A" w:rsidP="0076799A">
      <w:pPr>
        <w:pStyle w:val="B1"/>
        <w:rPr>
          <w:rFonts w:eastAsia="DengXian"/>
          <w:lang w:eastAsia="zh-CN"/>
        </w:rPr>
      </w:pPr>
      <w:r w:rsidRPr="0076799A">
        <w:rPr>
          <w:rFonts w:eastAsia="DengXian"/>
          <w:lang w:eastAsia="zh-CN"/>
        </w:rPr>
        <w:t>c)</w:t>
      </w:r>
      <w:r w:rsidRPr="0076799A">
        <w:rPr>
          <w:rFonts w:eastAsia="DengXian"/>
          <w:lang w:eastAsia="zh-CN"/>
        </w:rPr>
        <w:tab/>
        <w:t>This measurement is obtained by sampling at a pre-defined interval the number of subscribers in PMM CONNECTED state and then taking the arithmetic mean.</w:t>
      </w:r>
    </w:p>
    <w:p w14:paraId="2EF818CE" w14:textId="77777777" w:rsidR="0076799A" w:rsidRPr="0076799A" w:rsidRDefault="0076799A" w:rsidP="0076799A">
      <w:pPr>
        <w:pStyle w:val="B1"/>
        <w:rPr>
          <w:rFonts w:eastAsia="DengXian"/>
          <w:lang w:eastAsia="zh-CN"/>
        </w:rPr>
      </w:pPr>
      <w:r w:rsidRPr="0076799A">
        <w:rPr>
          <w:rFonts w:eastAsia="DengXian"/>
          <w:lang w:eastAsia="zh-CN"/>
        </w:rPr>
        <w:t>d)</w:t>
      </w:r>
      <w:r w:rsidRPr="0076799A">
        <w:rPr>
          <w:rFonts w:eastAsia="DengXian"/>
          <w:lang w:eastAsia="zh-CN"/>
        </w:rPr>
        <w:tab/>
        <w:t>A single integer value.</w:t>
      </w:r>
    </w:p>
    <w:p w14:paraId="7EDC6F9F" w14:textId="77777777" w:rsidR="0076799A" w:rsidRPr="0076799A" w:rsidRDefault="0076799A" w:rsidP="0076799A">
      <w:pPr>
        <w:pStyle w:val="B1"/>
        <w:rPr>
          <w:rFonts w:eastAsia="DengXian"/>
          <w:lang w:eastAsia="zh-CN"/>
        </w:rPr>
      </w:pPr>
      <w:r w:rsidRPr="0076799A">
        <w:rPr>
          <w:rFonts w:eastAsia="DengXian"/>
          <w:lang w:eastAsia="zh-CN"/>
        </w:rPr>
        <w:t>e)</w:t>
      </w:r>
      <w:r w:rsidRPr="0076799A">
        <w:rPr>
          <w:rFonts w:eastAsia="DengXian"/>
          <w:lang w:eastAsia="zh-CN"/>
        </w:rPr>
        <w:tab/>
      </w:r>
      <w:proofErr w:type="spellStart"/>
      <w:r w:rsidRPr="0076799A">
        <w:rPr>
          <w:rFonts w:eastAsia="DengXian"/>
          <w:lang w:eastAsia="zh-CN"/>
        </w:rPr>
        <w:t>MM.MeanNbrSubPmmConnected</w:t>
      </w:r>
      <w:proofErr w:type="spellEnd"/>
      <w:r w:rsidRPr="0076799A">
        <w:rPr>
          <w:rFonts w:eastAsia="DengXian"/>
          <w:lang w:eastAsia="zh-CN"/>
        </w:rPr>
        <w:t>.</w:t>
      </w:r>
    </w:p>
    <w:p w14:paraId="69B33054" w14:textId="77777777" w:rsidR="0076799A" w:rsidRPr="0076799A" w:rsidRDefault="0076799A" w:rsidP="0076799A">
      <w:pPr>
        <w:pStyle w:val="B1"/>
        <w:rPr>
          <w:rFonts w:eastAsia="DengXian"/>
          <w:lang w:eastAsia="zh-CN"/>
        </w:rPr>
      </w:pPr>
      <w:r w:rsidRPr="0076799A">
        <w:rPr>
          <w:rFonts w:eastAsia="DengXian"/>
          <w:lang w:eastAsia="zh-CN"/>
        </w:rPr>
        <w:t>f)</w:t>
      </w:r>
      <w:r w:rsidRPr="0076799A">
        <w:rPr>
          <w:rFonts w:eastAsia="DengXian"/>
          <w:lang w:eastAsia="zh-CN"/>
        </w:rPr>
        <w:tab/>
      </w:r>
      <w:proofErr w:type="spellStart"/>
      <w:r w:rsidRPr="0076799A">
        <w:rPr>
          <w:rFonts w:eastAsia="DengXian"/>
          <w:lang w:eastAsia="zh-CN"/>
        </w:rPr>
        <w:t>SgsnFunction</w:t>
      </w:r>
      <w:proofErr w:type="spellEnd"/>
      <w:r w:rsidRPr="0076799A">
        <w:rPr>
          <w:rFonts w:eastAsia="DengXian"/>
          <w:lang w:eastAsia="zh-CN"/>
        </w:rPr>
        <w:t>.</w:t>
      </w:r>
    </w:p>
    <w:p w14:paraId="1A51F33D" w14:textId="77777777" w:rsidR="0076799A" w:rsidRPr="0076799A" w:rsidRDefault="0076799A" w:rsidP="0076799A">
      <w:pPr>
        <w:pStyle w:val="B1"/>
        <w:rPr>
          <w:rFonts w:eastAsia="DengXian"/>
          <w:lang w:eastAsia="zh-CN"/>
        </w:rPr>
      </w:pPr>
      <w:r w:rsidRPr="0076799A">
        <w:rPr>
          <w:rFonts w:eastAsia="DengXian"/>
          <w:lang w:eastAsia="zh-CN"/>
        </w:rPr>
        <w:t>g)</w:t>
      </w:r>
      <w:r w:rsidRPr="0076799A">
        <w:rPr>
          <w:rFonts w:eastAsia="DengXian"/>
          <w:lang w:eastAsia="zh-CN"/>
        </w:rPr>
        <w:tab/>
        <w:t>Valid for packet switching.</w:t>
      </w:r>
    </w:p>
    <w:p w14:paraId="6AEA577F" w14:textId="54ED3424" w:rsidR="0076799A" w:rsidRDefault="0076799A" w:rsidP="0076799A">
      <w:pPr>
        <w:pStyle w:val="B1"/>
        <w:rPr>
          <w:rFonts w:eastAsia="DengXian" w:hint="eastAsia"/>
          <w:lang w:eastAsia="zh-CN"/>
        </w:rPr>
      </w:pPr>
      <w:r w:rsidRPr="0076799A">
        <w:rPr>
          <w:rFonts w:eastAsia="DengXian"/>
          <w:lang w:eastAsia="zh-CN"/>
        </w:rPr>
        <w:t>h)</w:t>
      </w:r>
      <w:r w:rsidRPr="0076799A">
        <w:rPr>
          <w:rFonts w:eastAsia="DengXian"/>
          <w:lang w:eastAsia="zh-CN"/>
        </w:rPr>
        <w:tab/>
        <w:t>UMTS.</w:t>
      </w:r>
    </w:p>
    <w:p w14:paraId="54BE4FE6" w14:textId="77777777" w:rsidR="004C4173" w:rsidRDefault="00DA3800" w:rsidP="00AC09E3">
      <w:pPr>
        <w:pStyle w:val="Heading5"/>
        <w:rPr>
          <w:rFonts w:eastAsia="DengXian"/>
          <w:lang w:eastAsia="zh-CN"/>
        </w:rPr>
      </w:pPr>
      <w:bookmarkStart w:id="90" w:name="_Toc106030489"/>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.1.21</w:t>
        </w:r>
      </w:smartTag>
      <w:r w:rsidR="004C4173" w:rsidRPr="002E1D1C">
        <w:t>.2.3</w:t>
      </w:r>
      <w:r w:rsidR="004C4173" w:rsidRPr="002E1D1C">
        <w:tab/>
        <w:t>Max number of subscribers in PMM-CONNECTED state</w:t>
      </w:r>
      <w:bookmarkEnd w:id="90"/>
    </w:p>
    <w:p w14:paraId="181BB043" w14:textId="77777777" w:rsidR="007F1FB5" w:rsidRPr="007F1FB5" w:rsidRDefault="007F1FB5" w:rsidP="007F1FB5">
      <w:pPr>
        <w:pStyle w:val="B1"/>
        <w:rPr>
          <w:rFonts w:eastAsia="DengXian"/>
          <w:lang w:eastAsia="zh-CN"/>
        </w:rPr>
      </w:pPr>
      <w:r w:rsidRPr="007F1FB5">
        <w:rPr>
          <w:rFonts w:eastAsia="DengXian"/>
          <w:lang w:eastAsia="zh-CN"/>
        </w:rPr>
        <w:t>a)</w:t>
      </w:r>
      <w:r w:rsidRPr="007F1FB5">
        <w:rPr>
          <w:rFonts w:eastAsia="DengXian"/>
          <w:lang w:eastAsia="zh-CN"/>
        </w:rPr>
        <w:tab/>
        <w:t>This measurement provides the maximum number of subscribers in PMM-CONNECTED state.</w:t>
      </w:r>
    </w:p>
    <w:p w14:paraId="7945B7B4" w14:textId="77777777" w:rsidR="007F1FB5" w:rsidRPr="007F1FB5" w:rsidRDefault="007F1FB5" w:rsidP="007F1FB5">
      <w:pPr>
        <w:pStyle w:val="B1"/>
        <w:rPr>
          <w:rFonts w:eastAsia="DengXian"/>
          <w:lang w:eastAsia="zh-CN"/>
        </w:rPr>
      </w:pPr>
      <w:r w:rsidRPr="007F1FB5">
        <w:rPr>
          <w:rFonts w:eastAsia="DengXian"/>
          <w:lang w:eastAsia="zh-CN"/>
        </w:rPr>
        <w:t>b)</w:t>
      </w:r>
      <w:r w:rsidRPr="007F1FB5">
        <w:rPr>
          <w:rFonts w:eastAsia="DengXian"/>
          <w:lang w:eastAsia="zh-CN"/>
        </w:rPr>
        <w:tab/>
        <w:t>SI.</w:t>
      </w:r>
    </w:p>
    <w:p w14:paraId="02A56B88" w14:textId="77777777" w:rsidR="007F1FB5" w:rsidRPr="007F1FB5" w:rsidRDefault="007F1FB5" w:rsidP="007F1FB5">
      <w:pPr>
        <w:pStyle w:val="B1"/>
        <w:rPr>
          <w:rFonts w:eastAsia="DengXian"/>
          <w:lang w:eastAsia="zh-CN"/>
        </w:rPr>
      </w:pPr>
      <w:r w:rsidRPr="007F1FB5">
        <w:rPr>
          <w:rFonts w:eastAsia="DengXian"/>
          <w:lang w:eastAsia="zh-CN"/>
        </w:rPr>
        <w:t>c)</w:t>
      </w:r>
      <w:r w:rsidRPr="007F1FB5">
        <w:rPr>
          <w:rFonts w:eastAsia="DengXian"/>
          <w:lang w:eastAsia="zh-CN"/>
        </w:rPr>
        <w:tab/>
        <w:t>This measurement is obtained by sampling at a pre-defined interval the number of subscribers in PMM CONNECTED state and then taking the maximum.</w:t>
      </w:r>
    </w:p>
    <w:p w14:paraId="1F1AECB1" w14:textId="77777777" w:rsidR="007F1FB5" w:rsidRPr="007F1FB5" w:rsidRDefault="007F1FB5" w:rsidP="007F1FB5">
      <w:pPr>
        <w:pStyle w:val="B1"/>
        <w:rPr>
          <w:rFonts w:eastAsia="DengXian"/>
          <w:lang w:eastAsia="zh-CN"/>
        </w:rPr>
      </w:pPr>
      <w:r w:rsidRPr="007F1FB5">
        <w:rPr>
          <w:rFonts w:eastAsia="DengXian"/>
          <w:lang w:eastAsia="zh-CN"/>
        </w:rPr>
        <w:t>d)</w:t>
      </w:r>
      <w:r w:rsidRPr="007F1FB5">
        <w:rPr>
          <w:rFonts w:eastAsia="DengXian"/>
          <w:lang w:eastAsia="zh-CN"/>
        </w:rPr>
        <w:tab/>
        <w:t>A single integer value.</w:t>
      </w:r>
    </w:p>
    <w:p w14:paraId="66F70330" w14:textId="77777777" w:rsidR="007F1FB5" w:rsidRPr="007F1FB5" w:rsidRDefault="007F1FB5" w:rsidP="007F1FB5">
      <w:pPr>
        <w:pStyle w:val="B1"/>
        <w:rPr>
          <w:rFonts w:eastAsia="DengXian"/>
          <w:lang w:eastAsia="zh-CN"/>
        </w:rPr>
      </w:pPr>
      <w:r w:rsidRPr="007F1FB5">
        <w:rPr>
          <w:rFonts w:eastAsia="DengXian"/>
          <w:lang w:eastAsia="zh-CN"/>
        </w:rPr>
        <w:t>e)</w:t>
      </w:r>
      <w:r w:rsidRPr="007F1FB5">
        <w:rPr>
          <w:rFonts w:eastAsia="DengXian"/>
          <w:lang w:eastAsia="zh-CN"/>
        </w:rPr>
        <w:tab/>
      </w:r>
      <w:proofErr w:type="spellStart"/>
      <w:r w:rsidRPr="007F1FB5">
        <w:rPr>
          <w:rFonts w:eastAsia="DengXian"/>
          <w:lang w:eastAsia="zh-CN"/>
        </w:rPr>
        <w:t>MM.MaxNbrSubPmmConnected</w:t>
      </w:r>
      <w:proofErr w:type="spellEnd"/>
      <w:r w:rsidRPr="007F1FB5">
        <w:rPr>
          <w:rFonts w:eastAsia="DengXian"/>
          <w:lang w:eastAsia="zh-CN"/>
        </w:rPr>
        <w:t>.</w:t>
      </w:r>
    </w:p>
    <w:p w14:paraId="2D4244D2" w14:textId="77777777" w:rsidR="007F1FB5" w:rsidRPr="007F1FB5" w:rsidRDefault="007F1FB5" w:rsidP="007F1FB5">
      <w:pPr>
        <w:pStyle w:val="B1"/>
        <w:rPr>
          <w:rFonts w:eastAsia="DengXian"/>
          <w:lang w:eastAsia="zh-CN"/>
        </w:rPr>
      </w:pPr>
      <w:r w:rsidRPr="007F1FB5">
        <w:rPr>
          <w:rFonts w:eastAsia="DengXian"/>
          <w:lang w:eastAsia="zh-CN"/>
        </w:rPr>
        <w:t>f)</w:t>
      </w:r>
      <w:r w:rsidRPr="007F1FB5">
        <w:rPr>
          <w:rFonts w:eastAsia="DengXian"/>
          <w:lang w:eastAsia="zh-CN"/>
        </w:rPr>
        <w:tab/>
      </w:r>
      <w:proofErr w:type="spellStart"/>
      <w:r w:rsidRPr="007F1FB5">
        <w:rPr>
          <w:rFonts w:eastAsia="DengXian"/>
          <w:lang w:eastAsia="zh-CN"/>
        </w:rPr>
        <w:t>SgsnFunction</w:t>
      </w:r>
      <w:proofErr w:type="spellEnd"/>
      <w:r w:rsidRPr="007F1FB5">
        <w:rPr>
          <w:rFonts w:eastAsia="DengXian"/>
          <w:lang w:eastAsia="zh-CN"/>
        </w:rPr>
        <w:t>.</w:t>
      </w:r>
    </w:p>
    <w:p w14:paraId="6256F3D8" w14:textId="77777777" w:rsidR="007F1FB5" w:rsidRPr="007F1FB5" w:rsidRDefault="007F1FB5" w:rsidP="007F1FB5">
      <w:pPr>
        <w:pStyle w:val="B1"/>
        <w:rPr>
          <w:rFonts w:eastAsia="DengXian"/>
          <w:lang w:eastAsia="zh-CN"/>
        </w:rPr>
      </w:pPr>
      <w:r w:rsidRPr="007F1FB5">
        <w:rPr>
          <w:rFonts w:eastAsia="DengXian"/>
          <w:lang w:eastAsia="zh-CN"/>
        </w:rPr>
        <w:t>g)</w:t>
      </w:r>
      <w:r w:rsidRPr="007F1FB5">
        <w:rPr>
          <w:rFonts w:eastAsia="DengXian"/>
          <w:lang w:eastAsia="zh-CN"/>
        </w:rPr>
        <w:tab/>
        <w:t>Valid for packet switching.</w:t>
      </w:r>
    </w:p>
    <w:p w14:paraId="037A87EB" w14:textId="3CD59137" w:rsidR="007F1FB5" w:rsidRDefault="007F1FB5" w:rsidP="007F1FB5">
      <w:pPr>
        <w:pStyle w:val="B1"/>
        <w:rPr>
          <w:rFonts w:eastAsia="DengXian" w:hint="eastAsia"/>
          <w:lang w:eastAsia="zh-CN"/>
        </w:rPr>
      </w:pPr>
      <w:r w:rsidRPr="007F1FB5">
        <w:rPr>
          <w:rFonts w:eastAsia="DengXian"/>
          <w:lang w:eastAsia="zh-CN"/>
        </w:rPr>
        <w:t>h)</w:t>
      </w:r>
      <w:r w:rsidRPr="007F1FB5">
        <w:rPr>
          <w:rFonts w:eastAsia="DengXian"/>
          <w:lang w:eastAsia="zh-CN"/>
        </w:rPr>
        <w:tab/>
        <w:t>UMTS.</w:t>
      </w:r>
    </w:p>
    <w:p w14:paraId="47E510D5" w14:textId="77777777" w:rsidR="00071D19" w:rsidRPr="002E1D1C" w:rsidRDefault="00DA3800" w:rsidP="00AC09E3">
      <w:pPr>
        <w:pStyle w:val="Heading3"/>
      </w:pPr>
      <w:bookmarkStart w:id="91" w:name="_Toc106030490"/>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.1.22</w:t>
        </w:r>
        <w:r w:rsidR="00071D19" w:rsidRPr="002E1D1C">
          <w:tab/>
          <w:t>A</w:t>
        </w:r>
      </w:smartTag>
      <w:r w:rsidR="00071D19" w:rsidRPr="002E1D1C">
        <w:t>ttached subscribers</w:t>
      </w:r>
      <w:bookmarkEnd w:id="91"/>
    </w:p>
    <w:p w14:paraId="39C3A34E" w14:textId="77777777" w:rsidR="00071D19" w:rsidRDefault="00DA3800" w:rsidP="00AC09E3">
      <w:pPr>
        <w:pStyle w:val="Heading4"/>
        <w:rPr>
          <w:rFonts w:eastAsia="DengXian"/>
          <w:lang w:eastAsia="zh-CN"/>
        </w:rPr>
      </w:pPr>
      <w:bookmarkStart w:id="92" w:name="_Toc106030491"/>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.1.22</w:t>
        </w:r>
      </w:smartTag>
      <w:r w:rsidR="00071D19" w:rsidRPr="002E1D1C">
        <w:t>.1</w:t>
      </w:r>
      <w:r w:rsidR="00071D19" w:rsidRPr="002E1D1C">
        <w:tab/>
        <w:t>Number of attached subscribers</w:t>
      </w:r>
      <w:bookmarkEnd w:id="92"/>
    </w:p>
    <w:p w14:paraId="385F15F0" w14:textId="77777777" w:rsidR="00D10095" w:rsidRPr="00D10095" w:rsidRDefault="00D10095" w:rsidP="00D10095">
      <w:pPr>
        <w:pStyle w:val="B1"/>
        <w:rPr>
          <w:rFonts w:eastAsia="DengXian"/>
          <w:lang w:eastAsia="zh-CN"/>
        </w:rPr>
      </w:pPr>
      <w:r w:rsidRPr="00D10095">
        <w:rPr>
          <w:rFonts w:eastAsia="DengXian"/>
          <w:lang w:eastAsia="zh-CN"/>
        </w:rPr>
        <w:t>a)</w:t>
      </w:r>
      <w:r w:rsidRPr="00D10095">
        <w:rPr>
          <w:rFonts w:eastAsia="DengXian"/>
          <w:lang w:eastAsia="zh-CN"/>
        </w:rPr>
        <w:tab/>
        <w:t>This measurement provides the number of attached subscribers within this SGSN area.</w:t>
      </w:r>
    </w:p>
    <w:p w14:paraId="32D9672A" w14:textId="77777777" w:rsidR="00D10095" w:rsidRPr="00D10095" w:rsidRDefault="00D10095" w:rsidP="00D10095">
      <w:pPr>
        <w:pStyle w:val="B1"/>
        <w:rPr>
          <w:rFonts w:eastAsia="DengXian"/>
          <w:lang w:eastAsia="zh-CN"/>
        </w:rPr>
      </w:pPr>
      <w:r w:rsidRPr="00D10095">
        <w:rPr>
          <w:rFonts w:eastAsia="DengXian"/>
          <w:lang w:eastAsia="zh-CN"/>
        </w:rPr>
        <w:t>The three measurement types defined in e) are subject to the "2 out of 3 approach".</w:t>
      </w:r>
    </w:p>
    <w:p w14:paraId="59577AF7" w14:textId="77777777" w:rsidR="00D10095" w:rsidRPr="00D10095" w:rsidRDefault="00D10095" w:rsidP="00D10095">
      <w:pPr>
        <w:pStyle w:val="B1"/>
        <w:rPr>
          <w:rFonts w:eastAsia="DengXian"/>
          <w:lang w:eastAsia="zh-CN"/>
        </w:rPr>
      </w:pPr>
      <w:r w:rsidRPr="00D10095">
        <w:rPr>
          <w:rFonts w:eastAsia="DengXian"/>
          <w:lang w:eastAsia="zh-CN"/>
        </w:rPr>
        <w:t>b)</w:t>
      </w:r>
      <w:r w:rsidRPr="00D10095">
        <w:rPr>
          <w:rFonts w:eastAsia="DengXian"/>
          <w:lang w:eastAsia="zh-CN"/>
        </w:rPr>
        <w:tab/>
        <w:t>GAUGE.</w:t>
      </w:r>
    </w:p>
    <w:p w14:paraId="0C15453A" w14:textId="77777777" w:rsidR="00D10095" w:rsidRPr="00D10095" w:rsidRDefault="00D10095" w:rsidP="00D10095">
      <w:pPr>
        <w:pStyle w:val="B1"/>
        <w:rPr>
          <w:rFonts w:eastAsia="DengXian"/>
          <w:lang w:eastAsia="zh-CN"/>
        </w:rPr>
      </w:pPr>
      <w:r w:rsidRPr="00D10095">
        <w:rPr>
          <w:rFonts w:eastAsia="DengXian"/>
          <w:lang w:eastAsia="zh-CN"/>
        </w:rPr>
        <w:t>c)</w:t>
      </w:r>
      <w:r w:rsidRPr="00D10095">
        <w:rPr>
          <w:rFonts w:eastAsia="DengXian"/>
          <w:lang w:eastAsia="zh-CN"/>
        </w:rPr>
        <w:tab/>
        <w:t>Incremented when a subscriber enters the GMM_REGISTERED state in the SGSN Location Register, and decremented when a subscriber leaves the GMM_REGISTERED state.</w:t>
      </w:r>
    </w:p>
    <w:p w14:paraId="270D8056" w14:textId="77777777" w:rsidR="00D10095" w:rsidRPr="00D10095" w:rsidRDefault="00D10095" w:rsidP="00D10095">
      <w:pPr>
        <w:pStyle w:val="NO"/>
        <w:rPr>
          <w:rFonts w:eastAsia="DengXian"/>
          <w:lang w:eastAsia="zh-CN"/>
        </w:rPr>
      </w:pPr>
      <w:r w:rsidRPr="00D10095">
        <w:rPr>
          <w:rFonts w:eastAsia="DengXian"/>
          <w:lang w:eastAsia="zh-CN"/>
        </w:rPr>
        <w:t>NOTE:</w:t>
      </w:r>
      <w:r w:rsidRPr="00D10095">
        <w:rPr>
          <w:rFonts w:eastAsia="DengXian"/>
          <w:lang w:eastAsia="zh-CN"/>
        </w:rPr>
        <w:tab/>
        <w:t>The GMM state machine in the SGSN Location Register is described in TS 24.008 [15], clause 4.1.3.3 (Figure 4.1c/3GPP TS 24.008 [15]: GMM main states on the network s</w:t>
      </w:r>
      <w:r w:rsidRPr="00D10095">
        <w:rPr>
          <w:rFonts w:eastAsia="DengXian"/>
          <w:lang w:eastAsia="zh-CN"/>
        </w:rPr>
        <w:lastRenderedPageBreak/>
        <w:t>ide).</w:t>
      </w:r>
    </w:p>
    <w:p w14:paraId="4C013AE8" w14:textId="77777777" w:rsidR="00D10095" w:rsidRPr="00D10095" w:rsidRDefault="00D10095" w:rsidP="00D10095">
      <w:pPr>
        <w:pStyle w:val="B1"/>
        <w:rPr>
          <w:rFonts w:eastAsia="DengXian"/>
          <w:lang w:eastAsia="zh-CN"/>
        </w:rPr>
      </w:pPr>
      <w:r w:rsidRPr="00D10095">
        <w:rPr>
          <w:rFonts w:eastAsia="DengXian"/>
          <w:lang w:eastAsia="zh-CN"/>
        </w:rPr>
        <w:t>d)</w:t>
      </w:r>
      <w:r w:rsidRPr="00D10095">
        <w:rPr>
          <w:rFonts w:eastAsia="DengXian"/>
          <w:lang w:eastAsia="zh-CN"/>
        </w:rPr>
        <w:tab/>
        <w:t>A single integer value per measurement type defined in e).</w:t>
      </w:r>
    </w:p>
    <w:p w14:paraId="663DC40D" w14:textId="77777777" w:rsidR="00D10095" w:rsidRPr="00D10095" w:rsidRDefault="00D10095" w:rsidP="00D10095">
      <w:pPr>
        <w:pStyle w:val="B1"/>
        <w:rPr>
          <w:rFonts w:eastAsia="DengXian"/>
          <w:lang w:eastAsia="zh-CN"/>
        </w:rPr>
      </w:pPr>
      <w:r w:rsidRPr="00D10095">
        <w:rPr>
          <w:rFonts w:eastAsia="DengXian"/>
          <w:lang w:eastAsia="zh-CN"/>
        </w:rPr>
        <w:t>e)</w:t>
      </w:r>
      <w:r w:rsidRPr="00D10095">
        <w:rPr>
          <w:rFonts w:eastAsia="DengXian"/>
          <w:lang w:eastAsia="zh-CN"/>
        </w:rPr>
        <w:tab/>
      </w:r>
      <w:proofErr w:type="spellStart"/>
      <w:r w:rsidRPr="00D10095">
        <w:rPr>
          <w:rFonts w:eastAsia="DengXian"/>
          <w:lang w:eastAsia="zh-CN"/>
        </w:rPr>
        <w:t>MM.NbrActAttachedSub</w:t>
      </w:r>
      <w:proofErr w:type="spellEnd"/>
      <w:r w:rsidRPr="00D10095">
        <w:rPr>
          <w:rFonts w:eastAsia="DengXian"/>
          <w:lang w:eastAsia="zh-CN"/>
        </w:rPr>
        <w:t>:</w:t>
      </w:r>
    </w:p>
    <w:p w14:paraId="6A970488" w14:textId="77777777" w:rsidR="00D10095" w:rsidRPr="00D10095" w:rsidRDefault="00D10095" w:rsidP="00D10095">
      <w:pPr>
        <w:pStyle w:val="B2"/>
        <w:rPr>
          <w:rFonts w:eastAsia="DengXian"/>
          <w:lang w:eastAsia="zh-CN"/>
        </w:rPr>
      </w:pPr>
      <w:r w:rsidRPr="00D10095">
        <w:rPr>
          <w:rFonts w:eastAsia="DengXian"/>
          <w:lang w:eastAsia="zh-CN"/>
        </w:rPr>
        <w:t>-</w:t>
      </w:r>
      <w:r w:rsidRPr="00D10095">
        <w:rPr>
          <w:rFonts w:eastAsia="DengXian"/>
          <w:lang w:eastAsia="zh-CN"/>
        </w:rPr>
        <w:tab/>
      </w:r>
      <w:proofErr w:type="spellStart"/>
      <w:r w:rsidRPr="00D10095">
        <w:rPr>
          <w:rFonts w:eastAsia="DengXian"/>
          <w:lang w:eastAsia="zh-CN"/>
        </w:rPr>
        <w:t>MM.NbrActAttachedSub</w:t>
      </w:r>
      <w:proofErr w:type="spellEnd"/>
      <w:r w:rsidRPr="00D10095">
        <w:rPr>
          <w:rFonts w:eastAsia="DengXian"/>
          <w:lang w:eastAsia="zh-CN"/>
        </w:rPr>
        <w:tab/>
        <w:t>Combined (don't care</w:t>
      </w:r>
      <w:proofErr w:type="gramStart"/>
      <w:r w:rsidRPr="00D10095">
        <w:rPr>
          <w:rFonts w:eastAsia="DengXian"/>
          <w:lang w:eastAsia="zh-CN"/>
        </w:rPr>
        <w:t>);</w:t>
      </w:r>
      <w:proofErr w:type="gramEnd"/>
    </w:p>
    <w:p w14:paraId="3E95BF21" w14:textId="77777777" w:rsidR="00D10095" w:rsidRPr="00D10095" w:rsidRDefault="00D10095" w:rsidP="00D10095">
      <w:pPr>
        <w:pStyle w:val="B2"/>
        <w:rPr>
          <w:rFonts w:eastAsia="DengXian"/>
          <w:lang w:eastAsia="zh-CN"/>
        </w:rPr>
      </w:pPr>
      <w:r w:rsidRPr="00D10095">
        <w:rPr>
          <w:rFonts w:eastAsia="DengXian"/>
          <w:lang w:eastAsia="zh-CN"/>
        </w:rPr>
        <w:t>-</w:t>
      </w:r>
      <w:proofErr w:type="gramStart"/>
      <w:r w:rsidRPr="00D10095">
        <w:rPr>
          <w:rFonts w:eastAsia="DengXian"/>
          <w:lang w:eastAsia="zh-CN"/>
        </w:rPr>
        <w:tab/>
      </w:r>
      <w:proofErr w:type="spellStart"/>
      <w:r w:rsidRPr="00D10095">
        <w:rPr>
          <w:rFonts w:eastAsia="DengXian"/>
          <w:lang w:eastAsia="zh-CN"/>
        </w:rPr>
        <w:t>MM.NbrActAttachedSub.G</w:t>
      </w:r>
      <w:proofErr w:type="spellEnd"/>
      <w:proofErr w:type="gramEnd"/>
      <w:r w:rsidRPr="00D10095">
        <w:rPr>
          <w:rFonts w:eastAsia="DengXian"/>
          <w:lang w:eastAsia="zh-CN"/>
        </w:rPr>
        <w:tab/>
        <w:t>GSM;</w:t>
      </w:r>
    </w:p>
    <w:p w14:paraId="11D23A25" w14:textId="77777777" w:rsidR="00D10095" w:rsidRPr="00D10095" w:rsidRDefault="00D10095" w:rsidP="00D10095">
      <w:pPr>
        <w:pStyle w:val="B2"/>
        <w:rPr>
          <w:rFonts w:eastAsia="DengXian"/>
          <w:lang w:eastAsia="zh-CN"/>
        </w:rPr>
      </w:pPr>
      <w:r w:rsidRPr="00D10095">
        <w:rPr>
          <w:rFonts w:eastAsia="DengXian"/>
          <w:lang w:eastAsia="zh-CN"/>
        </w:rPr>
        <w:t>-</w:t>
      </w:r>
      <w:proofErr w:type="gramStart"/>
      <w:r w:rsidRPr="00D10095">
        <w:rPr>
          <w:rFonts w:eastAsia="DengXian"/>
          <w:lang w:eastAsia="zh-CN"/>
        </w:rPr>
        <w:tab/>
      </w:r>
      <w:proofErr w:type="spellStart"/>
      <w:r w:rsidRPr="00D10095">
        <w:rPr>
          <w:rFonts w:eastAsia="DengXian"/>
          <w:lang w:eastAsia="zh-CN"/>
        </w:rPr>
        <w:t>MM.NbrActAttachedSub.U</w:t>
      </w:r>
      <w:proofErr w:type="spellEnd"/>
      <w:proofErr w:type="gramEnd"/>
      <w:r w:rsidRPr="00D10095">
        <w:rPr>
          <w:rFonts w:eastAsia="DengXian"/>
          <w:lang w:eastAsia="zh-CN"/>
        </w:rPr>
        <w:tab/>
        <w:t>UMTS.</w:t>
      </w:r>
    </w:p>
    <w:p w14:paraId="490D5929" w14:textId="77777777" w:rsidR="00D10095" w:rsidRPr="00D10095" w:rsidRDefault="00D10095" w:rsidP="00D10095">
      <w:pPr>
        <w:pStyle w:val="B1"/>
        <w:rPr>
          <w:rFonts w:eastAsia="DengXian"/>
          <w:lang w:eastAsia="zh-CN"/>
        </w:rPr>
      </w:pPr>
      <w:r w:rsidRPr="00D10095">
        <w:rPr>
          <w:rFonts w:eastAsia="DengXian"/>
          <w:lang w:eastAsia="zh-CN"/>
        </w:rPr>
        <w:t>f)</w:t>
      </w:r>
      <w:r w:rsidRPr="00D10095">
        <w:rPr>
          <w:rFonts w:eastAsia="DengXian"/>
          <w:lang w:eastAsia="zh-CN"/>
        </w:rPr>
        <w:tab/>
      </w:r>
      <w:proofErr w:type="spellStart"/>
      <w:r w:rsidRPr="00D10095">
        <w:rPr>
          <w:rFonts w:eastAsia="DengXian"/>
          <w:lang w:eastAsia="zh-CN"/>
        </w:rPr>
        <w:t>SgsnFunction</w:t>
      </w:r>
      <w:proofErr w:type="spellEnd"/>
      <w:r w:rsidRPr="00D10095">
        <w:rPr>
          <w:rFonts w:eastAsia="DengXian"/>
          <w:lang w:eastAsia="zh-CN"/>
        </w:rPr>
        <w:t xml:space="preserve"> </w:t>
      </w:r>
    </w:p>
    <w:p w14:paraId="20224AD2" w14:textId="77777777" w:rsidR="00D10095" w:rsidRPr="00D10095" w:rsidRDefault="00D10095" w:rsidP="00FA0855">
      <w:pPr>
        <w:pStyle w:val="B2"/>
        <w:rPr>
          <w:rFonts w:eastAsia="DengXian"/>
          <w:lang w:eastAsia="zh-CN"/>
        </w:rPr>
      </w:pPr>
      <w:proofErr w:type="spellStart"/>
      <w:r w:rsidRPr="00D10095">
        <w:rPr>
          <w:rFonts w:eastAsia="DengXian"/>
          <w:lang w:eastAsia="zh-CN"/>
        </w:rPr>
        <w:t>RoutingArea</w:t>
      </w:r>
      <w:proofErr w:type="spellEnd"/>
      <w:r w:rsidRPr="00D10095">
        <w:rPr>
          <w:rFonts w:eastAsia="DengXian"/>
          <w:lang w:eastAsia="zh-CN"/>
        </w:rPr>
        <w:t>.</w:t>
      </w:r>
    </w:p>
    <w:p w14:paraId="5E9D145B" w14:textId="77777777" w:rsidR="00D10095" w:rsidRPr="00D10095" w:rsidRDefault="00D10095" w:rsidP="00D10095">
      <w:pPr>
        <w:pStyle w:val="B1"/>
        <w:rPr>
          <w:rFonts w:eastAsia="DengXian"/>
          <w:lang w:eastAsia="zh-CN"/>
        </w:rPr>
      </w:pPr>
      <w:r w:rsidRPr="00D10095">
        <w:rPr>
          <w:rFonts w:eastAsia="DengXian"/>
          <w:lang w:eastAsia="zh-CN"/>
        </w:rPr>
        <w:t>g)</w:t>
      </w:r>
      <w:r w:rsidRPr="00D10095">
        <w:rPr>
          <w:rFonts w:eastAsia="DengXian"/>
          <w:lang w:eastAsia="zh-CN"/>
        </w:rPr>
        <w:tab/>
        <w:t>Valid for packet switching.</w:t>
      </w:r>
    </w:p>
    <w:p w14:paraId="6CC0B7CC" w14:textId="4B22DE7E" w:rsidR="00D10095" w:rsidRDefault="00D10095" w:rsidP="00D10095">
      <w:pPr>
        <w:pStyle w:val="B1"/>
        <w:rPr>
          <w:rFonts w:eastAsia="DengXian" w:hint="eastAsia"/>
          <w:lang w:eastAsia="zh-CN"/>
        </w:rPr>
      </w:pPr>
      <w:r w:rsidRPr="00D10095">
        <w:rPr>
          <w:rFonts w:eastAsia="DengXian"/>
          <w:lang w:eastAsia="zh-CN"/>
        </w:rPr>
        <w:t>h)</w:t>
      </w:r>
      <w:r w:rsidRPr="00D10095">
        <w:rPr>
          <w:rFonts w:eastAsia="DengXian"/>
          <w:lang w:eastAsia="zh-CN"/>
        </w:rPr>
        <w:tab/>
        <w:t>GSM/UMTS.</w:t>
      </w:r>
    </w:p>
    <w:p w14:paraId="7729BE3F" w14:textId="77777777" w:rsidR="00071D19" w:rsidRDefault="00DA3800" w:rsidP="00AC09E3">
      <w:pPr>
        <w:pStyle w:val="Heading4"/>
        <w:rPr>
          <w:rFonts w:eastAsia="DengXian"/>
          <w:lang w:eastAsia="zh-CN"/>
        </w:rPr>
      </w:pPr>
      <w:bookmarkStart w:id="93" w:name="_Toc106030492"/>
      <w:smartTag w:uri="urn:schemas-microsoft-com:office:smarttags" w:element="chsdate">
        <w:smartTagPr>
          <w:attr w:name="Year" w:val="1899"/>
          <w:attr w:name="Month" w:val="12"/>
          <w:attr w:name="Day" w:val="30"/>
          <w:attr w:name="IsLunarDate" w:val="False"/>
          <w:attr w:name="IsROCDate" w:val="False"/>
        </w:smartTagPr>
        <w:r w:rsidRPr="002E1D1C">
          <w:t>4</w:t>
        </w:r>
        <w:r w:rsidR="00705DF3" w:rsidRPr="002E1D1C">
          <w:t>.1.22</w:t>
        </w:r>
      </w:smartTag>
      <w:r w:rsidR="00705DF3" w:rsidRPr="002E1D1C">
        <w:t>.2</w:t>
      </w:r>
      <w:r w:rsidR="00071D19" w:rsidRPr="002E1D1C">
        <w:tab/>
        <w:t>Mean number of attached subscribers</w:t>
      </w:r>
      <w:bookmarkEnd w:id="93"/>
    </w:p>
    <w:p w14:paraId="3EE4CACF" w14:textId="77777777" w:rsidR="00B804B2" w:rsidRPr="00B804B2" w:rsidRDefault="00B804B2" w:rsidP="00B804B2">
      <w:pPr>
        <w:pStyle w:val="B1"/>
        <w:rPr>
          <w:rFonts w:eastAsia="DengXian"/>
          <w:lang w:eastAsia="zh-CN"/>
        </w:rPr>
      </w:pPr>
      <w:r w:rsidRPr="00B804B2">
        <w:rPr>
          <w:rFonts w:eastAsia="DengXian"/>
          <w:lang w:eastAsia="zh-CN"/>
        </w:rPr>
        <w:t>a)</w:t>
      </w:r>
      <w:r w:rsidRPr="00B804B2">
        <w:rPr>
          <w:rFonts w:eastAsia="DengXian"/>
          <w:lang w:eastAsia="zh-CN"/>
        </w:rPr>
        <w:tab/>
        <w:t>This measurement provides the mean number of attached subscribers within this SGSN area.</w:t>
      </w:r>
    </w:p>
    <w:p w14:paraId="6A45381F" w14:textId="77777777" w:rsidR="00B804B2" w:rsidRPr="00B804B2" w:rsidRDefault="00B804B2" w:rsidP="00B804B2">
      <w:pPr>
        <w:pStyle w:val="B1"/>
        <w:rPr>
          <w:rFonts w:eastAsia="DengXian"/>
          <w:lang w:eastAsia="zh-CN"/>
        </w:rPr>
      </w:pPr>
      <w:r w:rsidRPr="00B804B2">
        <w:rPr>
          <w:rFonts w:eastAsia="DengXian"/>
          <w:lang w:eastAsia="zh-CN"/>
        </w:rPr>
        <w:t>The three measurement types defined in e) are subject to the "2 out of 3 approach".</w:t>
      </w:r>
    </w:p>
    <w:p w14:paraId="7C86DDB1" w14:textId="77777777" w:rsidR="00B804B2" w:rsidRPr="00B804B2" w:rsidRDefault="00B804B2" w:rsidP="00B804B2">
      <w:pPr>
        <w:pStyle w:val="B1"/>
        <w:rPr>
          <w:rFonts w:eastAsia="DengXian"/>
          <w:lang w:eastAsia="zh-CN"/>
        </w:rPr>
      </w:pPr>
      <w:r w:rsidRPr="00B804B2">
        <w:rPr>
          <w:rFonts w:eastAsia="DengXian"/>
          <w:lang w:eastAsia="zh-CN"/>
        </w:rPr>
        <w:t>b)</w:t>
      </w:r>
      <w:r w:rsidRPr="00B804B2">
        <w:rPr>
          <w:rFonts w:eastAsia="DengXian"/>
          <w:lang w:eastAsia="zh-CN"/>
        </w:rPr>
        <w:tab/>
        <w:t>SI.</w:t>
      </w:r>
    </w:p>
    <w:p w14:paraId="5CF3C6BC" w14:textId="77777777" w:rsidR="00B804B2" w:rsidRPr="00B804B2" w:rsidRDefault="00B804B2" w:rsidP="00B804B2">
      <w:pPr>
        <w:pStyle w:val="B1"/>
        <w:rPr>
          <w:rFonts w:eastAsia="DengXian"/>
          <w:lang w:eastAsia="zh-CN"/>
        </w:rPr>
      </w:pPr>
      <w:r w:rsidRPr="00B804B2">
        <w:rPr>
          <w:rFonts w:eastAsia="DengXian"/>
          <w:lang w:eastAsia="zh-CN"/>
        </w:rPr>
        <w:t>c)</w:t>
      </w:r>
      <w:r w:rsidRPr="00B804B2">
        <w:rPr>
          <w:rFonts w:eastAsia="DengXian"/>
          <w:lang w:eastAsia="zh-CN"/>
        </w:rPr>
        <w:tab/>
        <w:t>This measurement is obtained by sampling at a pre-defined interval the number of attached subscribers and then taking the arithmetic mean.</w:t>
      </w:r>
    </w:p>
    <w:p w14:paraId="0F1C08D2" w14:textId="77777777" w:rsidR="00B804B2" w:rsidRPr="00B804B2" w:rsidRDefault="00B804B2" w:rsidP="00B804B2">
      <w:pPr>
        <w:pStyle w:val="B1"/>
        <w:rPr>
          <w:rFonts w:eastAsia="DengXian"/>
          <w:lang w:eastAsia="zh-CN"/>
        </w:rPr>
      </w:pPr>
      <w:r w:rsidRPr="00B804B2">
        <w:rPr>
          <w:rFonts w:eastAsia="DengXian"/>
          <w:lang w:eastAsia="zh-CN"/>
        </w:rPr>
        <w:t>d)</w:t>
      </w:r>
      <w:r w:rsidRPr="00B804B2">
        <w:rPr>
          <w:rFonts w:eastAsia="DengXian"/>
          <w:lang w:eastAsia="zh-CN"/>
        </w:rPr>
        <w:tab/>
        <w:t>A single integer value per measurement type defined in e).</w:t>
      </w:r>
    </w:p>
    <w:p w14:paraId="418B10B1" w14:textId="77777777" w:rsidR="00B804B2" w:rsidRPr="00B804B2" w:rsidRDefault="00B804B2" w:rsidP="00B804B2">
      <w:pPr>
        <w:pStyle w:val="B1"/>
        <w:rPr>
          <w:rFonts w:eastAsia="DengXian"/>
          <w:lang w:eastAsia="zh-CN"/>
        </w:rPr>
      </w:pPr>
      <w:r w:rsidRPr="00B804B2">
        <w:rPr>
          <w:rFonts w:eastAsia="DengXian"/>
          <w:lang w:eastAsia="zh-CN"/>
        </w:rPr>
        <w:t>e)</w:t>
      </w:r>
      <w:r w:rsidRPr="00B804B2">
        <w:rPr>
          <w:rFonts w:eastAsia="DengXian"/>
          <w:lang w:eastAsia="zh-CN"/>
        </w:rPr>
        <w:tab/>
      </w:r>
      <w:proofErr w:type="spellStart"/>
      <w:r w:rsidRPr="00B804B2">
        <w:rPr>
          <w:rFonts w:eastAsia="DengXian"/>
          <w:lang w:eastAsia="zh-CN"/>
        </w:rPr>
        <w:t>MM.MeanNbrAttachedSub</w:t>
      </w:r>
      <w:proofErr w:type="spellEnd"/>
      <w:r w:rsidRPr="00B804B2">
        <w:rPr>
          <w:rFonts w:eastAsia="DengXian"/>
          <w:lang w:eastAsia="zh-CN"/>
        </w:rPr>
        <w:t>:</w:t>
      </w:r>
    </w:p>
    <w:p w14:paraId="0F0C3D2E" w14:textId="77777777" w:rsidR="00B804B2" w:rsidRPr="00B804B2" w:rsidRDefault="00B804B2" w:rsidP="00B804B2">
      <w:pPr>
        <w:pStyle w:val="B2"/>
        <w:rPr>
          <w:rFonts w:eastAsia="DengXian"/>
          <w:lang w:eastAsia="zh-CN"/>
        </w:rPr>
      </w:pPr>
      <w:r w:rsidRPr="00B804B2">
        <w:rPr>
          <w:rFonts w:eastAsia="DengXian"/>
          <w:lang w:eastAsia="zh-CN"/>
        </w:rPr>
        <w:t>-</w:t>
      </w:r>
      <w:r w:rsidRPr="00B804B2">
        <w:rPr>
          <w:rFonts w:eastAsia="DengXian"/>
          <w:lang w:eastAsia="zh-CN"/>
        </w:rPr>
        <w:tab/>
      </w:r>
      <w:proofErr w:type="spellStart"/>
      <w:r w:rsidRPr="00B804B2">
        <w:rPr>
          <w:rFonts w:eastAsia="DengXian"/>
          <w:lang w:eastAsia="zh-CN"/>
        </w:rPr>
        <w:t>MM.MeanNbrAttachedSub</w:t>
      </w:r>
      <w:proofErr w:type="spellEnd"/>
      <w:r w:rsidRPr="00B804B2">
        <w:rPr>
          <w:rFonts w:eastAsia="DengXian"/>
          <w:lang w:eastAsia="zh-CN"/>
        </w:rPr>
        <w:tab/>
        <w:t>Combined (don't care</w:t>
      </w:r>
      <w:proofErr w:type="gramStart"/>
      <w:r w:rsidRPr="00B804B2">
        <w:rPr>
          <w:rFonts w:eastAsia="DengXian"/>
          <w:lang w:eastAsia="zh-CN"/>
        </w:rPr>
        <w:t>);</w:t>
      </w:r>
      <w:proofErr w:type="gramEnd"/>
    </w:p>
    <w:p w14:paraId="6393D03F" w14:textId="77777777" w:rsidR="00B804B2" w:rsidRPr="00B804B2" w:rsidRDefault="00B804B2" w:rsidP="00B804B2">
      <w:pPr>
        <w:pStyle w:val="B2"/>
        <w:rPr>
          <w:rFonts w:eastAsia="DengXian"/>
          <w:lang w:eastAsia="zh-CN"/>
        </w:rPr>
      </w:pPr>
      <w:r w:rsidRPr="00B804B2">
        <w:rPr>
          <w:rFonts w:eastAsia="DengXian"/>
          <w:lang w:eastAsia="zh-CN"/>
        </w:rPr>
        <w:t>-</w:t>
      </w:r>
      <w:proofErr w:type="gramStart"/>
      <w:r w:rsidRPr="00B804B2">
        <w:rPr>
          <w:rFonts w:eastAsia="DengXian"/>
          <w:lang w:eastAsia="zh-CN"/>
        </w:rPr>
        <w:tab/>
      </w:r>
      <w:proofErr w:type="spellStart"/>
      <w:r w:rsidRPr="00B804B2">
        <w:rPr>
          <w:rFonts w:eastAsia="DengXian"/>
          <w:lang w:eastAsia="zh-CN"/>
        </w:rPr>
        <w:t>MM.MeanNbrAttachedSub.G</w:t>
      </w:r>
      <w:proofErr w:type="spellEnd"/>
      <w:proofErr w:type="gramEnd"/>
      <w:r w:rsidRPr="00B804B2">
        <w:rPr>
          <w:rFonts w:eastAsia="DengXian"/>
          <w:lang w:eastAsia="zh-CN"/>
        </w:rPr>
        <w:tab/>
        <w:t>GSM;</w:t>
      </w:r>
    </w:p>
    <w:p w14:paraId="38A8E61E" w14:textId="77777777" w:rsidR="00B804B2" w:rsidRPr="00B804B2" w:rsidRDefault="00B804B2" w:rsidP="00B804B2">
      <w:pPr>
        <w:pStyle w:val="B2"/>
        <w:rPr>
          <w:rFonts w:eastAsia="DengXian"/>
          <w:lang w:eastAsia="zh-CN"/>
        </w:rPr>
      </w:pPr>
      <w:r w:rsidRPr="00B804B2">
        <w:rPr>
          <w:rFonts w:eastAsia="DengXian"/>
          <w:lang w:eastAsia="zh-CN"/>
        </w:rPr>
        <w:t>-</w:t>
      </w:r>
      <w:proofErr w:type="gramStart"/>
      <w:r w:rsidRPr="00B804B2">
        <w:rPr>
          <w:rFonts w:eastAsia="DengXian"/>
          <w:lang w:eastAsia="zh-CN"/>
        </w:rPr>
        <w:tab/>
      </w:r>
      <w:proofErr w:type="spellStart"/>
      <w:r w:rsidRPr="00B804B2">
        <w:rPr>
          <w:rFonts w:eastAsia="DengXian"/>
          <w:lang w:eastAsia="zh-CN"/>
        </w:rPr>
        <w:t>MM.MeanNbrAttachedSub.U</w:t>
      </w:r>
      <w:proofErr w:type="spellEnd"/>
      <w:proofErr w:type="gramEnd"/>
      <w:r w:rsidRPr="00B804B2">
        <w:rPr>
          <w:rFonts w:eastAsia="DengXian"/>
          <w:lang w:eastAsia="zh-CN"/>
        </w:rPr>
        <w:tab/>
        <w:t>UMTS.</w:t>
      </w:r>
    </w:p>
    <w:p w14:paraId="4290CF96" w14:textId="77777777" w:rsidR="00B804B2" w:rsidRPr="00B804B2" w:rsidRDefault="00B804B2" w:rsidP="00B804B2">
      <w:pPr>
        <w:pStyle w:val="B1"/>
        <w:rPr>
          <w:rFonts w:eastAsia="DengXian"/>
          <w:lang w:eastAsia="zh-CN"/>
        </w:rPr>
      </w:pPr>
      <w:r w:rsidRPr="00B804B2">
        <w:rPr>
          <w:rFonts w:eastAsia="DengXian"/>
          <w:lang w:eastAsia="zh-CN"/>
        </w:rPr>
        <w:t>f)</w:t>
      </w:r>
      <w:r w:rsidRPr="00B804B2">
        <w:rPr>
          <w:rFonts w:eastAsia="DengXian"/>
          <w:lang w:eastAsia="zh-CN"/>
        </w:rPr>
        <w:tab/>
      </w:r>
      <w:proofErr w:type="spellStart"/>
      <w:r w:rsidRPr="00B804B2">
        <w:rPr>
          <w:rFonts w:eastAsia="DengXian"/>
          <w:lang w:eastAsia="zh-CN"/>
        </w:rPr>
        <w:t>SgsnFunction</w:t>
      </w:r>
      <w:proofErr w:type="spellEnd"/>
      <w:r w:rsidRPr="00B804B2">
        <w:rPr>
          <w:rFonts w:eastAsia="DengXian"/>
          <w:lang w:eastAsia="zh-CN"/>
        </w:rPr>
        <w:t xml:space="preserve">. </w:t>
      </w:r>
    </w:p>
    <w:p w14:paraId="48787A4B" w14:textId="77777777" w:rsidR="00B804B2" w:rsidRPr="00B804B2" w:rsidRDefault="00B804B2" w:rsidP="00B804B2">
      <w:pPr>
        <w:pStyle w:val="B2"/>
        <w:rPr>
          <w:rFonts w:eastAsia="DengXian"/>
          <w:lang w:eastAsia="zh-CN"/>
        </w:rPr>
      </w:pPr>
      <w:proofErr w:type="spellStart"/>
      <w:r w:rsidRPr="00B804B2">
        <w:rPr>
          <w:rFonts w:eastAsia="DengXian"/>
          <w:lang w:eastAsia="zh-CN"/>
        </w:rPr>
        <w:t>RoutingArea</w:t>
      </w:r>
      <w:proofErr w:type="spellEnd"/>
    </w:p>
    <w:p w14:paraId="50F8700E" w14:textId="77777777" w:rsidR="00B804B2" w:rsidRPr="00B804B2" w:rsidRDefault="00B804B2" w:rsidP="00B804B2">
      <w:pPr>
        <w:pStyle w:val="B1"/>
        <w:rPr>
          <w:rFonts w:eastAsia="DengXian"/>
          <w:lang w:eastAsia="zh-CN"/>
        </w:rPr>
      </w:pPr>
      <w:r w:rsidRPr="00B804B2">
        <w:rPr>
          <w:rFonts w:eastAsia="DengXian"/>
          <w:lang w:eastAsia="zh-CN"/>
        </w:rPr>
        <w:t>g)</w:t>
      </w:r>
      <w:r w:rsidRPr="00B804B2">
        <w:rPr>
          <w:rFonts w:eastAsia="DengXian"/>
          <w:lang w:eastAsia="zh-CN"/>
        </w:rPr>
        <w:tab/>
        <w:t>Valid for packet switching.</w:t>
      </w:r>
    </w:p>
    <w:p w14:paraId="5C53B933" w14:textId="65EF96A2" w:rsidR="00B804B2" w:rsidRDefault="00B804B2" w:rsidP="00B804B2">
      <w:pPr>
        <w:pStyle w:val="B1"/>
        <w:rPr>
          <w:rFonts w:eastAsia="DengXian" w:hint="eastAsia"/>
          <w:lang w:eastAsia="zh-CN"/>
        </w:rPr>
      </w:pPr>
      <w:r w:rsidRPr="00B804B2">
        <w:rPr>
          <w:rFonts w:eastAsia="DengXian"/>
          <w:lang w:eastAsia="zh-CN"/>
        </w:rPr>
        <w:t>h)</w:t>
      </w:r>
      <w:r w:rsidRPr="00B804B2">
        <w:rPr>
          <w:rFonts w:eastAsia="DengXian"/>
          <w:lang w:eastAsia="zh-CN"/>
        </w:rPr>
        <w:tab/>
        <w:t>GSM/UMTS.</w:t>
      </w:r>
    </w:p>
    <w:p w14:paraId="35C6386A" w14:textId="126B1CF2" w:rsidR="00430F48" w:rsidRDefault="00DA3800" w:rsidP="008953E6">
      <w:pPr>
        <w:pStyle w:val="Heading4"/>
        <w:rPr>
          <w:rFonts w:eastAsia="DengXian"/>
          <w:lang w:eastAsia="zh-CN"/>
        </w:rPr>
      </w:pPr>
      <w:bookmarkStart w:id="94" w:name="_Toc106030493"/>
      <w:smartTag w:uri="urn:schemas-microsoft-com:office:smarttags" w:element="chsdate">
        <w:smartTagPr>
          <w:attr w:name="IsROCDate" w:val="False"/>
          <w:attr w:name="IsLunarDate" w:val="False"/>
          <w:attr w:name="Day" w:val="30"/>
          <w:attr w:name="Month" w:val="12"/>
          <w:attr w:name="Year" w:val="1899"/>
        </w:smartTagPr>
        <w:r w:rsidRPr="002E1D1C">
          <w:t>4</w:t>
        </w:r>
        <w:r w:rsidR="00071D19" w:rsidRPr="002E1D1C">
          <w:t>.1.22</w:t>
        </w:r>
      </w:smartTag>
      <w:r w:rsidR="00071D19" w:rsidRPr="002E1D1C">
        <w:t>.3</w:t>
      </w:r>
      <w:r w:rsidR="00071D19" w:rsidRPr="002E1D1C">
        <w:tab/>
        <w:t>Max number of attached subscribers</w:t>
      </w:r>
      <w:bookmarkEnd w:id="94"/>
    </w:p>
    <w:p w14:paraId="5C411831" w14:textId="77777777" w:rsidR="008953E6" w:rsidRPr="008953E6" w:rsidRDefault="008953E6" w:rsidP="008953E6">
      <w:pPr>
        <w:pStyle w:val="B1"/>
        <w:rPr>
          <w:rFonts w:eastAsia="DengXian"/>
          <w:lang w:eastAsia="zh-CN"/>
        </w:rPr>
      </w:pPr>
      <w:r w:rsidRPr="008953E6">
        <w:rPr>
          <w:rFonts w:eastAsia="DengXian"/>
          <w:lang w:eastAsia="zh-CN"/>
        </w:rPr>
        <w:t>a)</w:t>
      </w:r>
      <w:r w:rsidRPr="008953E6">
        <w:rPr>
          <w:rFonts w:eastAsia="DengXian"/>
          <w:lang w:eastAsia="zh-CN"/>
        </w:rPr>
        <w:tab/>
        <w:t>This measurement provides the maximum number of attached subscribers within this SGSN area.</w:t>
      </w:r>
    </w:p>
    <w:p w14:paraId="4849FE2C" w14:textId="77777777" w:rsidR="008953E6" w:rsidRPr="008953E6" w:rsidRDefault="008953E6" w:rsidP="001515FF">
      <w:pPr>
        <w:pStyle w:val="B2"/>
        <w:rPr>
          <w:rFonts w:eastAsia="DengXian"/>
          <w:lang w:eastAsia="zh-CN"/>
        </w:rPr>
      </w:pPr>
      <w:r w:rsidRPr="008953E6">
        <w:rPr>
          <w:rFonts w:eastAsia="DengXian"/>
          <w:lang w:eastAsia="zh-CN"/>
        </w:rPr>
        <w:t>The three measurement types defined in e) are subject to the "2 out of 3 approach".</w:t>
      </w:r>
    </w:p>
    <w:p w14:paraId="59A8A6D0" w14:textId="77777777" w:rsidR="008953E6" w:rsidRPr="008953E6" w:rsidRDefault="008953E6" w:rsidP="008953E6">
      <w:pPr>
        <w:pStyle w:val="B1"/>
        <w:rPr>
          <w:rFonts w:eastAsia="DengXian"/>
          <w:lang w:eastAsia="zh-CN"/>
        </w:rPr>
      </w:pPr>
      <w:r w:rsidRPr="008953E6">
        <w:rPr>
          <w:rFonts w:eastAsia="DengXian"/>
          <w:lang w:eastAsia="zh-CN"/>
        </w:rPr>
        <w:t>b)</w:t>
      </w:r>
      <w:r w:rsidRPr="008953E6">
        <w:rPr>
          <w:rFonts w:eastAsia="DengXian"/>
          <w:lang w:eastAsia="zh-CN"/>
        </w:rPr>
        <w:tab/>
        <w:t>SI.</w:t>
      </w:r>
    </w:p>
    <w:p w14:paraId="361468AF" w14:textId="77777777" w:rsidR="008953E6" w:rsidRPr="008953E6" w:rsidRDefault="008953E6" w:rsidP="008953E6">
      <w:pPr>
        <w:pStyle w:val="B1"/>
        <w:rPr>
          <w:rFonts w:eastAsia="DengXian"/>
          <w:lang w:eastAsia="zh-CN"/>
        </w:rPr>
      </w:pPr>
      <w:r w:rsidRPr="008953E6">
        <w:rPr>
          <w:rFonts w:eastAsia="DengXian"/>
          <w:lang w:eastAsia="zh-CN"/>
        </w:rPr>
        <w:t>c)</w:t>
      </w:r>
      <w:r w:rsidRPr="008953E6">
        <w:rPr>
          <w:rFonts w:eastAsia="DengXian"/>
          <w:lang w:eastAsia="zh-CN"/>
        </w:rPr>
        <w:tab/>
        <w:t>This measurement is obtained by sampling at a pre-defined interval the number of attached subscribers and then taking the maximum.</w:t>
      </w:r>
    </w:p>
    <w:p w14:paraId="4800C35C" w14:textId="77777777" w:rsidR="008953E6" w:rsidRPr="008953E6" w:rsidRDefault="008953E6" w:rsidP="008953E6">
      <w:pPr>
        <w:pStyle w:val="B1"/>
        <w:rPr>
          <w:rFonts w:eastAsia="DengXian"/>
          <w:lang w:eastAsia="zh-CN"/>
        </w:rPr>
      </w:pPr>
      <w:r w:rsidRPr="008953E6">
        <w:rPr>
          <w:rFonts w:eastAsia="DengXian"/>
          <w:lang w:eastAsia="zh-CN"/>
        </w:rPr>
        <w:t>d)</w:t>
      </w:r>
      <w:r w:rsidRPr="008953E6">
        <w:rPr>
          <w:rFonts w:eastAsia="DengXian"/>
          <w:lang w:eastAsia="zh-CN"/>
        </w:rPr>
        <w:tab/>
        <w:t>A single integer value per measurement type defined in e).</w:t>
      </w:r>
    </w:p>
    <w:p w14:paraId="60538CB1" w14:textId="77777777" w:rsidR="008953E6" w:rsidRPr="008953E6" w:rsidRDefault="008953E6" w:rsidP="008953E6">
      <w:pPr>
        <w:pStyle w:val="B1"/>
        <w:rPr>
          <w:rFonts w:eastAsia="DengXian"/>
          <w:lang w:eastAsia="zh-CN"/>
        </w:rPr>
      </w:pPr>
      <w:r w:rsidRPr="008953E6">
        <w:rPr>
          <w:rFonts w:eastAsia="DengXian"/>
          <w:lang w:eastAsia="zh-CN"/>
        </w:rPr>
        <w:t>e)</w:t>
      </w:r>
      <w:r w:rsidRPr="008953E6">
        <w:rPr>
          <w:rFonts w:eastAsia="DengXian"/>
          <w:lang w:eastAsia="zh-CN"/>
        </w:rPr>
        <w:tab/>
      </w:r>
      <w:proofErr w:type="spellStart"/>
      <w:r w:rsidRPr="008953E6">
        <w:rPr>
          <w:rFonts w:eastAsia="DengXian"/>
          <w:lang w:eastAsia="zh-CN"/>
        </w:rPr>
        <w:t>MM.MaxNbrAttachedSub</w:t>
      </w:r>
      <w:proofErr w:type="spellEnd"/>
      <w:r w:rsidRPr="008953E6">
        <w:rPr>
          <w:rFonts w:eastAsia="DengXian"/>
          <w:lang w:eastAsia="zh-CN"/>
        </w:rPr>
        <w:t>:</w:t>
      </w:r>
    </w:p>
    <w:p w14:paraId="00494E34" w14:textId="77777777" w:rsidR="008953E6" w:rsidRPr="008953E6" w:rsidRDefault="008953E6" w:rsidP="001515FF">
      <w:pPr>
        <w:pStyle w:val="B2"/>
        <w:rPr>
          <w:rFonts w:eastAsia="DengXian"/>
          <w:lang w:eastAsia="zh-CN"/>
        </w:rPr>
      </w:pPr>
      <w:r w:rsidRPr="008953E6">
        <w:rPr>
          <w:rFonts w:eastAsia="DengXian"/>
          <w:lang w:eastAsia="zh-CN"/>
        </w:rPr>
        <w:t>-</w:t>
      </w:r>
      <w:r w:rsidRPr="008953E6">
        <w:rPr>
          <w:rFonts w:eastAsia="DengXian"/>
          <w:lang w:eastAsia="zh-CN"/>
        </w:rPr>
        <w:tab/>
      </w:r>
      <w:proofErr w:type="spellStart"/>
      <w:r w:rsidRPr="008953E6">
        <w:rPr>
          <w:rFonts w:eastAsia="DengXian"/>
          <w:lang w:eastAsia="zh-CN"/>
        </w:rPr>
        <w:t>MM.MaxNbrAttachedSub</w:t>
      </w:r>
      <w:proofErr w:type="spellEnd"/>
      <w:r w:rsidRPr="008953E6">
        <w:rPr>
          <w:rFonts w:eastAsia="DengXian"/>
          <w:lang w:eastAsia="zh-CN"/>
        </w:rPr>
        <w:tab/>
        <w:t>Combined (don't care</w:t>
      </w:r>
      <w:proofErr w:type="gramStart"/>
      <w:r w:rsidRPr="008953E6">
        <w:rPr>
          <w:rFonts w:eastAsia="DengXian"/>
          <w:lang w:eastAsia="zh-CN"/>
        </w:rPr>
        <w:t>);</w:t>
      </w:r>
      <w:proofErr w:type="gramEnd"/>
    </w:p>
    <w:p w14:paraId="1749C396" w14:textId="77777777" w:rsidR="008953E6" w:rsidRPr="008953E6" w:rsidRDefault="008953E6" w:rsidP="001515FF">
      <w:pPr>
        <w:pStyle w:val="B2"/>
        <w:rPr>
          <w:rFonts w:eastAsia="DengXian"/>
          <w:lang w:eastAsia="zh-CN"/>
        </w:rPr>
      </w:pPr>
      <w:r w:rsidRPr="008953E6">
        <w:rPr>
          <w:rFonts w:eastAsia="DengXian"/>
          <w:lang w:eastAsia="zh-CN"/>
        </w:rPr>
        <w:t>-</w:t>
      </w:r>
      <w:proofErr w:type="gramStart"/>
      <w:r w:rsidRPr="008953E6">
        <w:rPr>
          <w:rFonts w:eastAsia="DengXian"/>
          <w:lang w:eastAsia="zh-CN"/>
        </w:rPr>
        <w:tab/>
      </w:r>
      <w:proofErr w:type="spellStart"/>
      <w:r w:rsidRPr="008953E6">
        <w:rPr>
          <w:rFonts w:eastAsia="DengXian"/>
          <w:lang w:eastAsia="zh-CN"/>
        </w:rPr>
        <w:t>MM.MaxNbrAttachedSub.G</w:t>
      </w:r>
      <w:proofErr w:type="spellEnd"/>
      <w:proofErr w:type="gramEnd"/>
      <w:r w:rsidRPr="008953E6">
        <w:rPr>
          <w:rFonts w:eastAsia="DengXian"/>
          <w:lang w:eastAsia="zh-CN"/>
        </w:rPr>
        <w:tab/>
        <w:t>GSM;</w:t>
      </w:r>
    </w:p>
    <w:p w14:paraId="03E108CB" w14:textId="77777777" w:rsidR="008953E6" w:rsidRPr="008953E6" w:rsidRDefault="008953E6" w:rsidP="001515FF">
      <w:pPr>
        <w:pStyle w:val="B2"/>
        <w:rPr>
          <w:rFonts w:eastAsia="DengXian"/>
          <w:lang w:eastAsia="zh-CN"/>
        </w:rPr>
      </w:pPr>
      <w:r w:rsidRPr="008953E6">
        <w:rPr>
          <w:rFonts w:eastAsia="DengXian"/>
          <w:lang w:eastAsia="zh-CN"/>
        </w:rPr>
        <w:t>-</w:t>
      </w:r>
      <w:proofErr w:type="gramStart"/>
      <w:r w:rsidRPr="008953E6">
        <w:rPr>
          <w:rFonts w:eastAsia="DengXian"/>
          <w:lang w:eastAsia="zh-CN"/>
        </w:rPr>
        <w:tab/>
      </w:r>
      <w:proofErr w:type="spellStart"/>
      <w:r w:rsidRPr="008953E6">
        <w:rPr>
          <w:rFonts w:eastAsia="DengXian"/>
          <w:lang w:eastAsia="zh-CN"/>
        </w:rPr>
        <w:t>MM.MaxNbrAttachedSub.U</w:t>
      </w:r>
      <w:proofErr w:type="spellEnd"/>
      <w:proofErr w:type="gramEnd"/>
      <w:r w:rsidRPr="008953E6">
        <w:rPr>
          <w:rFonts w:eastAsia="DengXian"/>
          <w:lang w:eastAsia="zh-CN"/>
        </w:rPr>
        <w:tab/>
        <w:t>UMTS.</w:t>
      </w:r>
    </w:p>
    <w:p w14:paraId="6B1B1789" w14:textId="77777777" w:rsidR="008953E6" w:rsidRPr="008953E6" w:rsidRDefault="008953E6" w:rsidP="008953E6">
      <w:pPr>
        <w:pStyle w:val="B1"/>
        <w:rPr>
          <w:rFonts w:eastAsia="DengXian"/>
          <w:lang w:eastAsia="zh-CN"/>
        </w:rPr>
      </w:pPr>
      <w:r w:rsidRPr="008953E6">
        <w:rPr>
          <w:rFonts w:eastAsia="DengXian"/>
          <w:lang w:eastAsia="zh-CN"/>
        </w:rPr>
        <w:t>f)</w:t>
      </w:r>
      <w:r w:rsidRPr="008953E6">
        <w:rPr>
          <w:rFonts w:eastAsia="DengXian"/>
          <w:lang w:eastAsia="zh-CN"/>
        </w:rPr>
        <w:tab/>
      </w:r>
      <w:proofErr w:type="spellStart"/>
      <w:r w:rsidRPr="008953E6">
        <w:rPr>
          <w:rFonts w:eastAsia="DengXian"/>
          <w:lang w:eastAsia="zh-CN"/>
        </w:rPr>
        <w:t>SgsnFunction</w:t>
      </w:r>
      <w:proofErr w:type="spellEnd"/>
      <w:r w:rsidRPr="008953E6">
        <w:rPr>
          <w:rFonts w:eastAsia="DengXian"/>
          <w:lang w:eastAsia="zh-CN"/>
        </w:rPr>
        <w:t xml:space="preserve">. </w:t>
      </w:r>
    </w:p>
    <w:p w14:paraId="0962D339" w14:textId="77777777" w:rsidR="008953E6" w:rsidRPr="008953E6" w:rsidRDefault="008953E6" w:rsidP="001515FF">
      <w:pPr>
        <w:pStyle w:val="B2"/>
        <w:rPr>
          <w:rFonts w:eastAsia="DengXian"/>
          <w:lang w:eastAsia="zh-CN"/>
        </w:rPr>
      </w:pPr>
      <w:proofErr w:type="spellStart"/>
      <w:r w:rsidRPr="008953E6">
        <w:rPr>
          <w:rFonts w:eastAsia="DengXian"/>
          <w:lang w:eastAsia="zh-CN"/>
        </w:rPr>
        <w:t>RoutingArea</w:t>
      </w:r>
      <w:proofErr w:type="spellEnd"/>
    </w:p>
    <w:p w14:paraId="2F4DDF57" w14:textId="77777777" w:rsidR="008953E6" w:rsidRPr="008953E6" w:rsidRDefault="008953E6" w:rsidP="008953E6">
      <w:pPr>
        <w:pStyle w:val="B1"/>
        <w:rPr>
          <w:rFonts w:eastAsia="DengXian"/>
          <w:lang w:eastAsia="zh-CN"/>
        </w:rPr>
      </w:pPr>
      <w:r w:rsidRPr="008953E6">
        <w:rPr>
          <w:rFonts w:eastAsia="DengXian"/>
          <w:lang w:eastAsia="zh-CN"/>
        </w:rPr>
        <w:t>g)</w:t>
      </w:r>
      <w:r w:rsidRPr="008953E6">
        <w:rPr>
          <w:rFonts w:eastAsia="DengXian"/>
          <w:lang w:eastAsia="zh-CN"/>
        </w:rPr>
        <w:tab/>
        <w:t>Valid for packet switching.</w:t>
      </w:r>
    </w:p>
    <w:p w14:paraId="2EFE1D5F" w14:textId="597DD7D5" w:rsidR="008953E6" w:rsidRDefault="008953E6" w:rsidP="008953E6">
      <w:pPr>
        <w:pStyle w:val="B1"/>
        <w:rPr>
          <w:rFonts w:eastAsia="DengXian" w:hint="eastAsia"/>
          <w:lang w:eastAsia="zh-CN"/>
        </w:rPr>
      </w:pPr>
      <w:r w:rsidRPr="008953E6">
        <w:rPr>
          <w:rFonts w:eastAsia="DengXian"/>
          <w:lang w:eastAsia="zh-CN"/>
        </w:rPr>
        <w:t>h)</w:t>
      </w:r>
      <w:r w:rsidRPr="008953E6">
        <w:rPr>
          <w:rFonts w:eastAsia="DengXian"/>
          <w:lang w:eastAsia="zh-CN"/>
        </w:rPr>
        <w:tab/>
        <w:t>GSM/UMTS.</w:t>
      </w:r>
    </w:p>
    <w:p w14:paraId="106F189F" w14:textId="77777777" w:rsidR="00071D19" w:rsidRPr="002E1D1C" w:rsidRDefault="00DA3800" w:rsidP="00AC09E3">
      <w:pPr>
        <w:pStyle w:val="Heading3"/>
      </w:pPr>
      <w:bookmarkStart w:id="95" w:name="_Toc106030494"/>
      <w:r w:rsidRPr="002E1D1C">
        <w:t>4</w:t>
      </w:r>
      <w:r w:rsidR="00071D19" w:rsidRPr="002E1D1C">
        <w:t>.1.23</w:t>
      </w:r>
      <w:r w:rsidR="00071D19" w:rsidRPr="002E1D1C">
        <w:tab/>
        <w:t>Home subscribers</w:t>
      </w:r>
      <w:bookmarkEnd w:id="95"/>
    </w:p>
    <w:p w14:paraId="111044A3" w14:textId="77777777" w:rsidR="00071D19" w:rsidRDefault="00DA3800" w:rsidP="00AC09E3">
      <w:pPr>
        <w:pStyle w:val="Heading4"/>
        <w:rPr>
          <w:rFonts w:eastAsia="DengXian"/>
          <w:lang w:eastAsia="zh-CN"/>
        </w:rPr>
      </w:pPr>
      <w:bookmarkStart w:id="96" w:name="_Toc106030495"/>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.1.23</w:t>
        </w:r>
      </w:smartTag>
      <w:r w:rsidR="00071D19" w:rsidRPr="002E1D1C">
        <w:t>.1</w:t>
      </w:r>
      <w:r w:rsidR="00071D19" w:rsidRPr="002E1D1C">
        <w:tab/>
        <w:t>Number of</w:t>
      </w:r>
      <w:r w:rsidR="00071D19" w:rsidRPr="002E1D1C">
        <w:lastRenderedPageBreak/>
        <w:t xml:space="preserve"> home subscribers</w:t>
      </w:r>
      <w:bookmarkEnd w:id="96"/>
    </w:p>
    <w:p w14:paraId="729A9DDE" w14:textId="77777777" w:rsidR="00484C24" w:rsidRPr="00484C24" w:rsidRDefault="00484C24" w:rsidP="00484C24">
      <w:pPr>
        <w:pStyle w:val="B1"/>
        <w:rPr>
          <w:rFonts w:eastAsia="DengXian"/>
          <w:lang w:eastAsia="zh-CN"/>
        </w:rPr>
      </w:pPr>
      <w:r w:rsidRPr="00484C24">
        <w:rPr>
          <w:rFonts w:eastAsia="DengXian"/>
          <w:lang w:eastAsia="zh-CN"/>
        </w:rPr>
        <w:t>a)</w:t>
      </w:r>
      <w:r w:rsidRPr="00484C24">
        <w:rPr>
          <w:rFonts w:eastAsia="DengXian"/>
          <w:lang w:eastAsia="zh-CN"/>
        </w:rPr>
        <w:tab/>
        <w:t>This measurement provides the number of GPRS home subscribers located in the SGSN location register. The GPRS MM state of this subscriber is GMM_REGISTERED or GMM_DEREGISTERED. Only GPRS subscribers that are homed in the same GPRS network are considered.</w:t>
      </w:r>
    </w:p>
    <w:p w14:paraId="30A7465C" w14:textId="77777777" w:rsidR="00484C24" w:rsidRPr="00484C24" w:rsidRDefault="00484C24" w:rsidP="00C91661">
      <w:pPr>
        <w:pStyle w:val="B2"/>
        <w:rPr>
          <w:rFonts w:eastAsia="DengXian"/>
          <w:lang w:eastAsia="zh-CN"/>
        </w:rPr>
      </w:pPr>
      <w:r w:rsidRPr="00484C24">
        <w:rPr>
          <w:rFonts w:eastAsia="DengXian"/>
          <w:lang w:eastAsia="zh-CN"/>
        </w:rPr>
        <w:t>The three measurement types defined in e) are subject to the "2 out of 3 approach".</w:t>
      </w:r>
    </w:p>
    <w:p w14:paraId="1C4302E1" w14:textId="77777777" w:rsidR="00484C24" w:rsidRPr="00484C24" w:rsidRDefault="00484C24" w:rsidP="00484C24">
      <w:pPr>
        <w:pStyle w:val="B1"/>
        <w:rPr>
          <w:rFonts w:eastAsia="DengXian"/>
          <w:lang w:eastAsia="zh-CN"/>
        </w:rPr>
      </w:pPr>
      <w:r w:rsidRPr="00484C24">
        <w:rPr>
          <w:rFonts w:eastAsia="DengXian"/>
          <w:lang w:eastAsia="zh-CN"/>
        </w:rPr>
        <w:t>b)</w:t>
      </w:r>
      <w:r w:rsidRPr="00484C24">
        <w:rPr>
          <w:rFonts w:eastAsia="DengXian"/>
          <w:lang w:eastAsia="zh-CN"/>
        </w:rPr>
        <w:tab/>
        <w:t>GAUGE.</w:t>
      </w:r>
    </w:p>
    <w:p w14:paraId="51D221D7" w14:textId="77777777" w:rsidR="00484C24" w:rsidRPr="00484C24" w:rsidRDefault="00484C24" w:rsidP="00484C24">
      <w:pPr>
        <w:pStyle w:val="B1"/>
        <w:rPr>
          <w:rFonts w:eastAsia="DengXian"/>
          <w:lang w:eastAsia="zh-CN"/>
        </w:rPr>
      </w:pPr>
      <w:r w:rsidRPr="00484C24">
        <w:rPr>
          <w:rFonts w:eastAsia="DengXian"/>
          <w:lang w:eastAsia="zh-CN"/>
        </w:rPr>
        <w:t>c)</w:t>
      </w:r>
      <w:r w:rsidRPr="00484C24">
        <w:rPr>
          <w:rFonts w:eastAsia="DengXian"/>
          <w:lang w:eastAsia="zh-CN"/>
        </w:rPr>
        <w:tab/>
        <w:t>Incremented by one when GPRS home subscriber is successfully registered in the SGSN location registered and decremented by one when GPRS home subscriber is successfully deregistered out of the SGSN location register (TS 24.008 [15]).</w:t>
      </w:r>
    </w:p>
    <w:p w14:paraId="0569267A" w14:textId="77777777" w:rsidR="00484C24" w:rsidRPr="00484C24" w:rsidRDefault="00484C24" w:rsidP="00484C24">
      <w:pPr>
        <w:pStyle w:val="B1"/>
        <w:rPr>
          <w:rFonts w:eastAsia="DengXian"/>
          <w:lang w:eastAsia="zh-CN"/>
        </w:rPr>
      </w:pPr>
      <w:r w:rsidRPr="00484C24">
        <w:rPr>
          <w:rFonts w:eastAsia="DengXian"/>
          <w:lang w:eastAsia="zh-CN"/>
        </w:rPr>
        <w:t>d)</w:t>
      </w:r>
      <w:r w:rsidRPr="00484C24">
        <w:rPr>
          <w:rFonts w:eastAsia="DengXian"/>
          <w:lang w:eastAsia="zh-CN"/>
        </w:rPr>
        <w:tab/>
        <w:t>A single integer value per measurement type defined in e).</w:t>
      </w:r>
    </w:p>
    <w:p w14:paraId="2DF5C2FB" w14:textId="77777777" w:rsidR="00484C24" w:rsidRPr="00484C24" w:rsidRDefault="00484C24" w:rsidP="00484C24">
      <w:pPr>
        <w:pStyle w:val="B1"/>
        <w:rPr>
          <w:rFonts w:eastAsia="DengXian"/>
          <w:lang w:eastAsia="zh-CN"/>
        </w:rPr>
      </w:pPr>
      <w:r w:rsidRPr="00484C24">
        <w:rPr>
          <w:rFonts w:eastAsia="DengXian"/>
          <w:lang w:eastAsia="zh-CN"/>
        </w:rPr>
        <w:t>e)</w:t>
      </w:r>
      <w:r w:rsidRPr="00484C24">
        <w:rPr>
          <w:rFonts w:eastAsia="DengXian"/>
          <w:lang w:eastAsia="zh-CN"/>
        </w:rPr>
        <w:tab/>
      </w:r>
      <w:proofErr w:type="spellStart"/>
      <w:r w:rsidRPr="00484C24">
        <w:rPr>
          <w:rFonts w:eastAsia="DengXian"/>
          <w:lang w:eastAsia="zh-CN"/>
        </w:rPr>
        <w:t>MM.NbrHomeSub</w:t>
      </w:r>
      <w:proofErr w:type="spellEnd"/>
      <w:r w:rsidRPr="00484C24">
        <w:rPr>
          <w:rFonts w:eastAsia="DengXian"/>
          <w:lang w:eastAsia="zh-CN"/>
        </w:rPr>
        <w:t>:</w:t>
      </w:r>
    </w:p>
    <w:p w14:paraId="4845D48D" w14:textId="77777777" w:rsidR="00484C24" w:rsidRPr="00484C24" w:rsidRDefault="00484C24" w:rsidP="00C91661">
      <w:pPr>
        <w:pStyle w:val="B2"/>
        <w:rPr>
          <w:rFonts w:eastAsia="DengXian"/>
          <w:lang w:eastAsia="zh-CN"/>
        </w:rPr>
      </w:pPr>
      <w:r w:rsidRPr="00484C24">
        <w:rPr>
          <w:rFonts w:eastAsia="DengXian"/>
          <w:lang w:eastAsia="zh-CN"/>
        </w:rPr>
        <w:t>-</w:t>
      </w:r>
      <w:r w:rsidRPr="00484C24">
        <w:rPr>
          <w:rFonts w:eastAsia="DengXian"/>
          <w:lang w:eastAsia="zh-CN"/>
        </w:rPr>
        <w:tab/>
      </w:r>
      <w:proofErr w:type="spellStart"/>
      <w:r w:rsidRPr="00484C24">
        <w:rPr>
          <w:rFonts w:eastAsia="DengXian"/>
          <w:lang w:eastAsia="zh-CN"/>
        </w:rPr>
        <w:t>MM.NbrHomeSub</w:t>
      </w:r>
      <w:proofErr w:type="spellEnd"/>
      <w:r w:rsidRPr="00484C24">
        <w:rPr>
          <w:rFonts w:eastAsia="DengXian"/>
          <w:lang w:eastAsia="zh-CN"/>
        </w:rPr>
        <w:tab/>
        <w:t>Combined (don't care</w:t>
      </w:r>
      <w:proofErr w:type="gramStart"/>
      <w:r w:rsidRPr="00484C24">
        <w:rPr>
          <w:rFonts w:eastAsia="DengXian"/>
          <w:lang w:eastAsia="zh-CN"/>
        </w:rPr>
        <w:t>);</w:t>
      </w:r>
      <w:proofErr w:type="gramEnd"/>
    </w:p>
    <w:p w14:paraId="39F7F5FF" w14:textId="77777777" w:rsidR="00484C24" w:rsidRPr="00484C24" w:rsidRDefault="00484C24" w:rsidP="00C91661">
      <w:pPr>
        <w:pStyle w:val="B2"/>
        <w:rPr>
          <w:rFonts w:eastAsia="DengXian"/>
          <w:lang w:eastAsia="zh-CN"/>
        </w:rPr>
      </w:pPr>
      <w:r w:rsidRPr="00484C24">
        <w:rPr>
          <w:rFonts w:eastAsia="DengXian"/>
          <w:lang w:eastAsia="zh-CN"/>
        </w:rPr>
        <w:t>-</w:t>
      </w:r>
      <w:proofErr w:type="gramStart"/>
      <w:r w:rsidRPr="00484C24">
        <w:rPr>
          <w:rFonts w:eastAsia="DengXian"/>
          <w:lang w:eastAsia="zh-CN"/>
        </w:rPr>
        <w:tab/>
      </w:r>
      <w:proofErr w:type="spellStart"/>
      <w:r w:rsidRPr="00484C24">
        <w:rPr>
          <w:rFonts w:eastAsia="DengXian"/>
          <w:lang w:eastAsia="zh-CN"/>
        </w:rPr>
        <w:t>MM.NbrHomeSub.G</w:t>
      </w:r>
      <w:proofErr w:type="spellEnd"/>
      <w:proofErr w:type="gramEnd"/>
      <w:r w:rsidRPr="00484C24">
        <w:rPr>
          <w:rFonts w:eastAsia="DengXian"/>
          <w:lang w:eastAsia="zh-CN"/>
        </w:rPr>
        <w:tab/>
        <w:t>GSM;</w:t>
      </w:r>
    </w:p>
    <w:p w14:paraId="78A50A21" w14:textId="77777777" w:rsidR="00484C24" w:rsidRPr="00484C24" w:rsidRDefault="00484C24" w:rsidP="00C91661">
      <w:pPr>
        <w:pStyle w:val="B2"/>
        <w:rPr>
          <w:rFonts w:eastAsia="DengXian"/>
          <w:lang w:eastAsia="zh-CN"/>
        </w:rPr>
      </w:pPr>
      <w:r w:rsidRPr="00484C24">
        <w:rPr>
          <w:rFonts w:eastAsia="DengXian"/>
          <w:lang w:eastAsia="zh-CN"/>
        </w:rPr>
        <w:t>-</w:t>
      </w:r>
      <w:proofErr w:type="gramStart"/>
      <w:r w:rsidRPr="00484C24">
        <w:rPr>
          <w:rFonts w:eastAsia="DengXian"/>
          <w:lang w:eastAsia="zh-CN"/>
        </w:rPr>
        <w:tab/>
      </w:r>
      <w:proofErr w:type="spellStart"/>
      <w:r w:rsidRPr="00484C24">
        <w:rPr>
          <w:rFonts w:eastAsia="DengXian"/>
          <w:lang w:eastAsia="zh-CN"/>
        </w:rPr>
        <w:t>MM.NbrHomeSub.U</w:t>
      </w:r>
      <w:proofErr w:type="spellEnd"/>
      <w:proofErr w:type="gramEnd"/>
      <w:r w:rsidRPr="00484C24">
        <w:rPr>
          <w:rFonts w:eastAsia="DengXian"/>
          <w:lang w:eastAsia="zh-CN"/>
        </w:rPr>
        <w:tab/>
        <w:t>UMTS.</w:t>
      </w:r>
    </w:p>
    <w:p w14:paraId="6E8293AA" w14:textId="77777777" w:rsidR="00484C24" w:rsidRPr="00484C24" w:rsidRDefault="00484C24" w:rsidP="00484C24">
      <w:pPr>
        <w:pStyle w:val="B1"/>
        <w:rPr>
          <w:rFonts w:eastAsia="DengXian"/>
          <w:lang w:eastAsia="zh-CN"/>
        </w:rPr>
      </w:pPr>
      <w:r w:rsidRPr="00484C24">
        <w:rPr>
          <w:rFonts w:eastAsia="DengXian"/>
          <w:lang w:eastAsia="zh-CN"/>
        </w:rPr>
        <w:t>f)</w:t>
      </w:r>
      <w:r w:rsidRPr="00484C24">
        <w:rPr>
          <w:rFonts w:eastAsia="DengXian"/>
          <w:lang w:eastAsia="zh-CN"/>
        </w:rPr>
        <w:tab/>
      </w:r>
      <w:proofErr w:type="spellStart"/>
      <w:r w:rsidRPr="00484C24">
        <w:rPr>
          <w:rFonts w:eastAsia="DengXian"/>
          <w:lang w:eastAsia="zh-CN"/>
        </w:rPr>
        <w:t>SgsnFunction</w:t>
      </w:r>
      <w:proofErr w:type="spellEnd"/>
      <w:r w:rsidRPr="00484C24">
        <w:rPr>
          <w:rFonts w:eastAsia="DengXian"/>
          <w:lang w:eastAsia="zh-CN"/>
        </w:rPr>
        <w:t>.</w:t>
      </w:r>
    </w:p>
    <w:p w14:paraId="2267CE61" w14:textId="77777777" w:rsidR="00484C24" w:rsidRPr="00484C24" w:rsidRDefault="00484C24" w:rsidP="00484C24">
      <w:pPr>
        <w:pStyle w:val="B1"/>
        <w:rPr>
          <w:rFonts w:eastAsia="DengXian"/>
          <w:lang w:eastAsia="zh-CN"/>
        </w:rPr>
      </w:pPr>
      <w:r w:rsidRPr="00484C24">
        <w:rPr>
          <w:rFonts w:eastAsia="DengXian"/>
          <w:lang w:eastAsia="zh-CN"/>
        </w:rPr>
        <w:t>g)</w:t>
      </w:r>
      <w:r w:rsidRPr="00484C24">
        <w:rPr>
          <w:rFonts w:eastAsia="DengXian"/>
          <w:lang w:eastAsia="zh-CN"/>
        </w:rPr>
        <w:tab/>
        <w:t>Valid for packet switching.</w:t>
      </w:r>
    </w:p>
    <w:p w14:paraId="222659ED" w14:textId="03652F31" w:rsidR="00484C24" w:rsidRDefault="00484C24" w:rsidP="00484C24">
      <w:pPr>
        <w:pStyle w:val="B1"/>
        <w:rPr>
          <w:rFonts w:eastAsia="DengXian" w:hint="eastAsia"/>
          <w:lang w:eastAsia="zh-CN"/>
        </w:rPr>
      </w:pPr>
      <w:r w:rsidRPr="00484C24">
        <w:rPr>
          <w:rFonts w:eastAsia="DengXian"/>
          <w:lang w:eastAsia="zh-CN"/>
        </w:rPr>
        <w:t>h)</w:t>
      </w:r>
      <w:r w:rsidRPr="00484C24">
        <w:rPr>
          <w:rFonts w:eastAsia="DengXian"/>
          <w:lang w:eastAsia="zh-CN"/>
        </w:rPr>
        <w:tab/>
        <w:t>GSM/UMTS.</w:t>
      </w:r>
    </w:p>
    <w:p w14:paraId="3830BC06" w14:textId="77777777" w:rsidR="00071D19" w:rsidRDefault="00DA3800" w:rsidP="00AC09E3">
      <w:pPr>
        <w:pStyle w:val="Heading4"/>
        <w:rPr>
          <w:rFonts w:eastAsia="DengXian"/>
          <w:lang w:eastAsia="zh-CN"/>
        </w:rPr>
      </w:pPr>
      <w:bookmarkStart w:id="97" w:name="_Toc106030496"/>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.1.23</w:t>
        </w:r>
      </w:smartTag>
      <w:r w:rsidR="00071D19" w:rsidRPr="002E1D1C">
        <w:t>.2</w:t>
      </w:r>
      <w:r w:rsidR="00071D19" w:rsidRPr="002E1D1C">
        <w:tab/>
        <w:t>Mean number of home subscribers</w:t>
      </w:r>
      <w:bookmarkEnd w:id="97"/>
    </w:p>
    <w:p w14:paraId="3D9732EE" w14:textId="77777777" w:rsidR="00AD7B03" w:rsidRPr="00AD7B03" w:rsidRDefault="00AD7B03" w:rsidP="00AD7B03">
      <w:pPr>
        <w:pStyle w:val="B1"/>
        <w:rPr>
          <w:rFonts w:eastAsia="DengXian"/>
          <w:lang w:eastAsia="zh-CN"/>
        </w:rPr>
      </w:pPr>
      <w:r w:rsidRPr="00AD7B03">
        <w:rPr>
          <w:rFonts w:eastAsia="DengXian"/>
          <w:lang w:eastAsia="zh-CN"/>
        </w:rPr>
        <w:t>a)</w:t>
      </w:r>
      <w:r w:rsidRPr="00AD7B03">
        <w:rPr>
          <w:rFonts w:eastAsia="DengXian"/>
          <w:lang w:eastAsia="zh-CN"/>
        </w:rPr>
        <w:tab/>
        <w:t>This measurement provides the mean number of GPRS home subscribers located in the SGSN location register.</w:t>
      </w:r>
    </w:p>
    <w:p w14:paraId="6C89A66E" w14:textId="77777777" w:rsidR="00AD7B03" w:rsidRPr="00AD7B03" w:rsidRDefault="00AD7B03" w:rsidP="002F78CD">
      <w:pPr>
        <w:pStyle w:val="B2"/>
        <w:rPr>
          <w:rFonts w:eastAsia="DengXian"/>
          <w:lang w:eastAsia="zh-CN"/>
        </w:rPr>
      </w:pPr>
      <w:r w:rsidRPr="00AD7B03">
        <w:rPr>
          <w:rFonts w:eastAsia="DengXian"/>
          <w:lang w:eastAsia="zh-CN"/>
        </w:rPr>
        <w:t>The three measurement types defined in e) are subject to the "2 out of 3 approach".</w:t>
      </w:r>
    </w:p>
    <w:p w14:paraId="77C2BF38" w14:textId="77777777" w:rsidR="00AD7B03" w:rsidRPr="00AD7B03" w:rsidRDefault="00AD7B03" w:rsidP="00AD7B03">
      <w:pPr>
        <w:pStyle w:val="B1"/>
        <w:rPr>
          <w:rFonts w:eastAsia="DengXian"/>
          <w:lang w:eastAsia="zh-CN"/>
        </w:rPr>
      </w:pPr>
      <w:r w:rsidRPr="00AD7B03">
        <w:rPr>
          <w:rFonts w:eastAsia="DengXian"/>
          <w:lang w:eastAsia="zh-CN"/>
        </w:rPr>
        <w:t>b)</w:t>
      </w:r>
      <w:r w:rsidRPr="00AD7B03">
        <w:rPr>
          <w:rFonts w:eastAsia="DengXian"/>
          <w:lang w:eastAsia="zh-CN"/>
        </w:rPr>
        <w:tab/>
        <w:t>SI.</w:t>
      </w:r>
    </w:p>
    <w:p w14:paraId="052ED1E4" w14:textId="77777777" w:rsidR="00AD7B03" w:rsidRPr="00AD7B03" w:rsidRDefault="00AD7B03" w:rsidP="00AD7B03">
      <w:pPr>
        <w:pStyle w:val="B1"/>
        <w:rPr>
          <w:rFonts w:eastAsia="DengXian"/>
          <w:lang w:eastAsia="zh-CN"/>
        </w:rPr>
      </w:pPr>
      <w:r w:rsidRPr="00AD7B03">
        <w:rPr>
          <w:rFonts w:eastAsia="DengXian"/>
          <w:lang w:eastAsia="zh-CN"/>
        </w:rPr>
        <w:t>c)</w:t>
      </w:r>
      <w:r w:rsidRPr="00AD7B03">
        <w:rPr>
          <w:rFonts w:eastAsia="DengXian"/>
          <w:lang w:eastAsia="zh-CN"/>
        </w:rPr>
        <w:tab/>
        <w:t>This measurement is obtained by sampling at a pre-defined interval the number of GPRS home subscribers located in the SGSN location register and then taking the arithmetic mean.</w:t>
      </w:r>
    </w:p>
    <w:p w14:paraId="7036C5C2" w14:textId="77777777" w:rsidR="00AD7B03" w:rsidRPr="00AD7B03" w:rsidRDefault="00AD7B03" w:rsidP="00AD7B03">
      <w:pPr>
        <w:pStyle w:val="B1"/>
        <w:rPr>
          <w:rFonts w:eastAsia="DengXian"/>
          <w:lang w:eastAsia="zh-CN"/>
        </w:rPr>
      </w:pPr>
      <w:r w:rsidRPr="00AD7B03">
        <w:rPr>
          <w:rFonts w:eastAsia="DengXian"/>
          <w:lang w:eastAsia="zh-CN"/>
        </w:rPr>
        <w:t>d)</w:t>
      </w:r>
      <w:r w:rsidRPr="00AD7B03">
        <w:rPr>
          <w:rFonts w:eastAsia="DengXian"/>
          <w:lang w:eastAsia="zh-CN"/>
        </w:rPr>
        <w:tab/>
        <w:t>A single integer value per measurement type defined in e).</w:t>
      </w:r>
    </w:p>
    <w:p w14:paraId="004D8A95" w14:textId="77777777" w:rsidR="00AD7B03" w:rsidRPr="00AD7B03" w:rsidRDefault="00AD7B03" w:rsidP="00AD7B03">
      <w:pPr>
        <w:pStyle w:val="B1"/>
        <w:rPr>
          <w:rFonts w:eastAsia="DengXian"/>
          <w:lang w:eastAsia="zh-CN"/>
        </w:rPr>
      </w:pPr>
      <w:r w:rsidRPr="00AD7B03">
        <w:rPr>
          <w:rFonts w:eastAsia="DengXian"/>
          <w:lang w:eastAsia="zh-CN"/>
        </w:rPr>
        <w:t>e)</w:t>
      </w:r>
      <w:r w:rsidRPr="00AD7B03">
        <w:rPr>
          <w:rFonts w:eastAsia="DengXian"/>
          <w:lang w:eastAsia="zh-CN"/>
        </w:rPr>
        <w:tab/>
      </w:r>
      <w:proofErr w:type="spellStart"/>
      <w:r w:rsidRPr="00AD7B03">
        <w:rPr>
          <w:rFonts w:eastAsia="DengXian"/>
          <w:lang w:eastAsia="zh-CN"/>
        </w:rPr>
        <w:t>MM.MeanNbrHomeSub</w:t>
      </w:r>
      <w:proofErr w:type="spellEnd"/>
      <w:r w:rsidRPr="00AD7B03">
        <w:rPr>
          <w:rFonts w:eastAsia="DengXian"/>
          <w:lang w:eastAsia="zh-CN"/>
        </w:rPr>
        <w:t>:</w:t>
      </w:r>
    </w:p>
    <w:p w14:paraId="39CA2735" w14:textId="77777777" w:rsidR="00AD7B03" w:rsidRPr="00AD7B03" w:rsidRDefault="00AD7B03" w:rsidP="001C2F7E">
      <w:pPr>
        <w:pStyle w:val="B2"/>
        <w:rPr>
          <w:rFonts w:eastAsia="DengXian"/>
          <w:lang w:eastAsia="zh-CN"/>
        </w:rPr>
      </w:pPr>
      <w:r w:rsidRPr="00AD7B03">
        <w:rPr>
          <w:rFonts w:eastAsia="DengXian"/>
          <w:lang w:eastAsia="zh-CN"/>
        </w:rPr>
        <w:t>-</w:t>
      </w:r>
      <w:r w:rsidRPr="00AD7B03">
        <w:rPr>
          <w:rFonts w:eastAsia="DengXian"/>
          <w:lang w:eastAsia="zh-CN"/>
        </w:rPr>
        <w:tab/>
      </w:r>
      <w:proofErr w:type="spellStart"/>
      <w:r w:rsidRPr="00AD7B03">
        <w:rPr>
          <w:rFonts w:eastAsia="DengXian"/>
          <w:lang w:eastAsia="zh-CN"/>
        </w:rPr>
        <w:t>MM.MeanNbrHomeSub</w:t>
      </w:r>
      <w:proofErr w:type="spellEnd"/>
      <w:r w:rsidRPr="00AD7B03">
        <w:rPr>
          <w:rFonts w:eastAsia="DengXian"/>
          <w:lang w:eastAsia="zh-CN"/>
        </w:rPr>
        <w:tab/>
        <w:t>Combined (don't care</w:t>
      </w:r>
      <w:proofErr w:type="gramStart"/>
      <w:r w:rsidRPr="00AD7B03">
        <w:rPr>
          <w:rFonts w:eastAsia="DengXian"/>
          <w:lang w:eastAsia="zh-CN"/>
        </w:rPr>
        <w:t>);</w:t>
      </w:r>
      <w:proofErr w:type="gramEnd"/>
    </w:p>
    <w:p w14:paraId="1B4EF51F" w14:textId="77777777" w:rsidR="00AD7B03" w:rsidRPr="00AD7B03" w:rsidRDefault="00AD7B03" w:rsidP="001C2F7E">
      <w:pPr>
        <w:pStyle w:val="B2"/>
        <w:rPr>
          <w:rFonts w:eastAsia="DengXian"/>
          <w:lang w:eastAsia="zh-CN"/>
        </w:rPr>
      </w:pPr>
      <w:r w:rsidRPr="00AD7B03">
        <w:rPr>
          <w:rFonts w:eastAsia="DengXian"/>
          <w:lang w:eastAsia="zh-CN"/>
        </w:rPr>
        <w:t>-</w:t>
      </w:r>
      <w:proofErr w:type="gramStart"/>
      <w:r w:rsidRPr="00AD7B03">
        <w:rPr>
          <w:rFonts w:eastAsia="DengXian"/>
          <w:lang w:eastAsia="zh-CN"/>
        </w:rPr>
        <w:tab/>
      </w:r>
      <w:proofErr w:type="spellStart"/>
      <w:r w:rsidRPr="00AD7B03">
        <w:rPr>
          <w:rFonts w:eastAsia="DengXian"/>
          <w:lang w:eastAsia="zh-CN"/>
        </w:rPr>
        <w:t>MM.MeanNbrHomeSub.G</w:t>
      </w:r>
      <w:proofErr w:type="spellEnd"/>
      <w:proofErr w:type="gramEnd"/>
      <w:r w:rsidRPr="00AD7B03">
        <w:rPr>
          <w:rFonts w:eastAsia="DengXian"/>
          <w:lang w:eastAsia="zh-CN"/>
        </w:rPr>
        <w:tab/>
        <w:t>GSM;</w:t>
      </w:r>
    </w:p>
    <w:p w14:paraId="3F1E7875" w14:textId="77777777" w:rsidR="00AD7B03" w:rsidRPr="00AD7B03" w:rsidRDefault="00AD7B03" w:rsidP="001C2F7E">
      <w:pPr>
        <w:pStyle w:val="B2"/>
        <w:rPr>
          <w:rFonts w:eastAsia="DengXian"/>
          <w:lang w:eastAsia="zh-CN"/>
        </w:rPr>
      </w:pPr>
      <w:r w:rsidRPr="00AD7B03">
        <w:rPr>
          <w:rFonts w:eastAsia="DengXian"/>
          <w:lang w:eastAsia="zh-CN"/>
        </w:rPr>
        <w:t>-</w:t>
      </w:r>
      <w:proofErr w:type="gramStart"/>
      <w:r w:rsidRPr="00AD7B03">
        <w:rPr>
          <w:rFonts w:eastAsia="DengXian"/>
          <w:lang w:eastAsia="zh-CN"/>
        </w:rPr>
        <w:tab/>
      </w:r>
      <w:proofErr w:type="spellStart"/>
      <w:r w:rsidRPr="00AD7B03">
        <w:rPr>
          <w:rFonts w:eastAsia="DengXian"/>
          <w:lang w:eastAsia="zh-CN"/>
        </w:rPr>
        <w:t>MM.MeanNbrHomeSub.U</w:t>
      </w:r>
      <w:proofErr w:type="spellEnd"/>
      <w:proofErr w:type="gramEnd"/>
      <w:r w:rsidRPr="00AD7B03">
        <w:rPr>
          <w:rFonts w:eastAsia="DengXian"/>
          <w:lang w:eastAsia="zh-CN"/>
        </w:rPr>
        <w:tab/>
        <w:t>UMTS.</w:t>
      </w:r>
    </w:p>
    <w:p w14:paraId="0F000450" w14:textId="77777777" w:rsidR="00AD7B03" w:rsidRPr="00AD7B03" w:rsidRDefault="00AD7B03" w:rsidP="00AD7B03">
      <w:pPr>
        <w:pStyle w:val="B1"/>
        <w:rPr>
          <w:rFonts w:eastAsia="DengXian"/>
          <w:lang w:eastAsia="zh-CN"/>
        </w:rPr>
      </w:pPr>
      <w:r w:rsidRPr="00AD7B03">
        <w:rPr>
          <w:rFonts w:eastAsia="DengXian"/>
          <w:lang w:eastAsia="zh-CN"/>
        </w:rPr>
        <w:t>f)</w:t>
      </w:r>
      <w:r w:rsidRPr="00AD7B03">
        <w:rPr>
          <w:rFonts w:eastAsia="DengXian"/>
          <w:lang w:eastAsia="zh-CN"/>
        </w:rPr>
        <w:tab/>
      </w:r>
      <w:proofErr w:type="spellStart"/>
      <w:r w:rsidRPr="00AD7B03">
        <w:rPr>
          <w:rFonts w:eastAsia="DengXian"/>
          <w:lang w:eastAsia="zh-CN"/>
        </w:rPr>
        <w:t>SgsnFunction</w:t>
      </w:r>
      <w:proofErr w:type="spellEnd"/>
      <w:r w:rsidRPr="00AD7B03">
        <w:rPr>
          <w:rFonts w:eastAsia="DengXian"/>
          <w:lang w:eastAsia="zh-CN"/>
        </w:rPr>
        <w:t>.</w:t>
      </w:r>
    </w:p>
    <w:p w14:paraId="0EB22272" w14:textId="77777777" w:rsidR="00AD7B03" w:rsidRPr="00AD7B03" w:rsidRDefault="00AD7B03" w:rsidP="00AD7B03">
      <w:pPr>
        <w:pStyle w:val="B1"/>
        <w:rPr>
          <w:rFonts w:eastAsia="DengXian"/>
          <w:lang w:eastAsia="zh-CN"/>
        </w:rPr>
      </w:pPr>
      <w:r w:rsidRPr="00AD7B03">
        <w:rPr>
          <w:rFonts w:eastAsia="DengXian"/>
          <w:lang w:eastAsia="zh-CN"/>
        </w:rPr>
        <w:t>g)</w:t>
      </w:r>
      <w:r w:rsidRPr="00AD7B03">
        <w:rPr>
          <w:rFonts w:eastAsia="DengXian"/>
          <w:lang w:eastAsia="zh-CN"/>
        </w:rPr>
        <w:tab/>
        <w:t>Valid for packet switching.</w:t>
      </w:r>
    </w:p>
    <w:p w14:paraId="25B1EBE1" w14:textId="62E0176D" w:rsidR="00AD7B03" w:rsidRDefault="00AD7B03" w:rsidP="00AD7B03">
      <w:pPr>
        <w:pStyle w:val="B1"/>
        <w:rPr>
          <w:rFonts w:eastAsia="DengXian" w:hint="eastAsia"/>
          <w:lang w:eastAsia="zh-CN"/>
        </w:rPr>
      </w:pPr>
      <w:r w:rsidRPr="00AD7B03">
        <w:rPr>
          <w:rFonts w:eastAsia="DengXian"/>
          <w:lang w:eastAsia="zh-CN"/>
        </w:rPr>
        <w:t>h)</w:t>
      </w:r>
      <w:r w:rsidRPr="00AD7B03">
        <w:rPr>
          <w:rFonts w:eastAsia="DengXian"/>
          <w:lang w:eastAsia="zh-CN"/>
        </w:rPr>
        <w:tab/>
        <w:t>GSM/UMTS.</w:t>
      </w:r>
    </w:p>
    <w:p w14:paraId="78245796" w14:textId="77777777" w:rsidR="00071D19" w:rsidRDefault="00DA3800" w:rsidP="00AC09E3">
      <w:pPr>
        <w:pStyle w:val="Heading4"/>
        <w:rPr>
          <w:rFonts w:eastAsia="DengXian"/>
          <w:lang w:eastAsia="zh-CN"/>
        </w:rPr>
      </w:pPr>
      <w:bookmarkStart w:id="98" w:name="_Toc106030497"/>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.1.23</w:t>
        </w:r>
      </w:smartTag>
      <w:r w:rsidR="00071D19" w:rsidRPr="002E1D1C">
        <w:t>.3</w:t>
      </w:r>
      <w:r w:rsidR="00071D19" w:rsidRPr="002E1D1C">
        <w:tab/>
        <w:t>Max number of home subscribers</w:t>
      </w:r>
      <w:bookmarkEnd w:id="98"/>
    </w:p>
    <w:p w14:paraId="40EBE53D" w14:textId="77777777" w:rsidR="008B6843" w:rsidRPr="008B6843" w:rsidRDefault="008B6843" w:rsidP="008B6843">
      <w:pPr>
        <w:pStyle w:val="B1"/>
        <w:rPr>
          <w:rFonts w:eastAsia="DengXian"/>
          <w:lang w:eastAsia="zh-CN"/>
        </w:rPr>
      </w:pPr>
      <w:r w:rsidRPr="008B6843">
        <w:rPr>
          <w:rFonts w:eastAsia="DengXian"/>
          <w:lang w:eastAsia="zh-CN"/>
        </w:rPr>
        <w:t>a)</w:t>
      </w:r>
      <w:r w:rsidRPr="008B6843">
        <w:rPr>
          <w:rFonts w:eastAsia="DengXian"/>
          <w:lang w:eastAsia="zh-CN"/>
        </w:rPr>
        <w:tab/>
        <w:t>This measurement provides the maximum number of GPRS home subscribers located in the SGSN location register.</w:t>
      </w:r>
    </w:p>
    <w:p w14:paraId="34C62FD3" w14:textId="77777777" w:rsidR="008B6843" w:rsidRPr="008B6843" w:rsidRDefault="008B6843" w:rsidP="00350F1F">
      <w:pPr>
        <w:pStyle w:val="B2"/>
        <w:rPr>
          <w:rFonts w:eastAsia="DengXian"/>
          <w:lang w:eastAsia="zh-CN"/>
        </w:rPr>
      </w:pPr>
      <w:r w:rsidRPr="008B6843">
        <w:rPr>
          <w:rFonts w:eastAsia="DengXian"/>
          <w:lang w:eastAsia="zh-CN"/>
        </w:rPr>
        <w:t>The three measurement types defined in e) are subject to the "2 out of 3 approach".</w:t>
      </w:r>
    </w:p>
    <w:p w14:paraId="32258340" w14:textId="77777777" w:rsidR="008B6843" w:rsidRPr="008B6843" w:rsidRDefault="008B6843" w:rsidP="008B6843">
      <w:pPr>
        <w:pStyle w:val="B1"/>
        <w:rPr>
          <w:rFonts w:eastAsia="DengXian"/>
          <w:lang w:eastAsia="zh-CN"/>
        </w:rPr>
      </w:pPr>
      <w:r w:rsidRPr="008B6843">
        <w:rPr>
          <w:rFonts w:eastAsia="DengXian"/>
          <w:lang w:eastAsia="zh-CN"/>
        </w:rPr>
        <w:t>b)</w:t>
      </w:r>
      <w:r w:rsidRPr="008B6843">
        <w:rPr>
          <w:rFonts w:eastAsia="DengXian"/>
          <w:lang w:eastAsia="zh-CN"/>
        </w:rPr>
        <w:tab/>
        <w:t>SI.</w:t>
      </w:r>
    </w:p>
    <w:p w14:paraId="642900AB" w14:textId="77777777" w:rsidR="008B6843" w:rsidRPr="008B6843" w:rsidRDefault="008B6843" w:rsidP="008B6843">
      <w:pPr>
        <w:pStyle w:val="B1"/>
        <w:rPr>
          <w:rFonts w:eastAsia="DengXian"/>
          <w:lang w:eastAsia="zh-CN"/>
        </w:rPr>
      </w:pPr>
      <w:r w:rsidRPr="008B6843">
        <w:rPr>
          <w:rFonts w:eastAsia="DengXian"/>
          <w:lang w:eastAsia="zh-CN"/>
        </w:rPr>
        <w:t>c)</w:t>
      </w:r>
      <w:r w:rsidRPr="008B6843">
        <w:rPr>
          <w:rFonts w:eastAsia="DengXian"/>
          <w:lang w:eastAsia="zh-CN"/>
        </w:rPr>
        <w:tab/>
        <w:t>This measurement is obtained by sampling at a pre-defined interval the number of GPRS home subscribers located in the SGSN location register a</w:t>
      </w:r>
      <w:r w:rsidRPr="008B6843">
        <w:rPr>
          <w:rFonts w:eastAsia="DengXian"/>
          <w:lang w:eastAsia="zh-CN"/>
        </w:rPr>
        <w:lastRenderedPageBreak/>
        <w:t>nd then taking the maximum.</w:t>
      </w:r>
    </w:p>
    <w:p w14:paraId="140B98D5" w14:textId="77777777" w:rsidR="008B6843" w:rsidRPr="008B6843" w:rsidRDefault="008B6843" w:rsidP="008B6843">
      <w:pPr>
        <w:pStyle w:val="B1"/>
        <w:rPr>
          <w:rFonts w:eastAsia="DengXian"/>
          <w:lang w:eastAsia="zh-CN"/>
        </w:rPr>
      </w:pPr>
      <w:r w:rsidRPr="008B6843">
        <w:rPr>
          <w:rFonts w:eastAsia="DengXian"/>
          <w:lang w:eastAsia="zh-CN"/>
        </w:rPr>
        <w:t>d)</w:t>
      </w:r>
      <w:r w:rsidRPr="008B6843">
        <w:rPr>
          <w:rFonts w:eastAsia="DengXian"/>
          <w:lang w:eastAsia="zh-CN"/>
        </w:rPr>
        <w:tab/>
        <w:t>A single integer value per measurement type defined in e).</w:t>
      </w:r>
    </w:p>
    <w:p w14:paraId="1BF2EEC2" w14:textId="77777777" w:rsidR="008B6843" w:rsidRPr="008B6843" w:rsidRDefault="008B6843" w:rsidP="008B6843">
      <w:pPr>
        <w:pStyle w:val="B1"/>
        <w:rPr>
          <w:rFonts w:eastAsia="DengXian"/>
          <w:lang w:eastAsia="zh-CN"/>
        </w:rPr>
      </w:pPr>
      <w:r w:rsidRPr="008B6843">
        <w:rPr>
          <w:rFonts w:eastAsia="DengXian"/>
          <w:lang w:eastAsia="zh-CN"/>
        </w:rPr>
        <w:t>e)</w:t>
      </w:r>
      <w:r w:rsidRPr="008B6843">
        <w:rPr>
          <w:rFonts w:eastAsia="DengXian"/>
          <w:lang w:eastAsia="zh-CN"/>
        </w:rPr>
        <w:tab/>
      </w:r>
      <w:proofErr w:type="spellStart"/>
      <w:r w:rsidRPr="008B6843">
        <w:rPr>
          <w:rFonts w:eastAsia="DengXian"/>
          <w:lang w:eastAsia="zh-CN"/>
        </w:rPr>
        <w:t>MM.MaxNbrHomeSub</w:t>
      </w:r>
      <w:proofErr w:type="spellEnd"/>
      <w:r w:rsidRPr="008B6843">
        <w:rPr>
          <w:rFonts w:eastAsia="DengXian"/>
          <w:lang w:eastAsia="zh-CN"/>
        </w:rPr>
        <w:t>:</w:t>
      </w:r>
    </w:p>
    <w:p w14:paraId="51BE57FA" w14:textId="77777777" w:rsidR="008B6843" w:rsidRPr="008B6843" w:rsidRDefault="008B6843" w:rsidP="00350F1F">
      <w:pPr>
        <w:pStyle w:val="B2"/>
        <w:rPr>
          <w:rFonts w:eastAsia="DengXian"/>
          <w:lang w:eastAsia="zh-CN"/>
        </w:rPr>
      </w:pPr>
      <w:r w:rsidRPr="008B6843">
        <w:rPr>
          <w:rFonts w:eastAsia="DengXian"/>
          <w:lang w:eastAsia="zh-CN"/>
        </w:rPr>
        <w:t>-</w:t>
      </w:r>
      <w:r w:rsidRPr="008B6843">
        <w:rPr>
          <w:rFonts w:eastAsia="DengXian"/>
          <w:lang w:eastAsia="zh-CN"/>
        </w:rPr>
        <w:tab/>
      </w:r>
      <w:proofErr w:type="spellStart"/>
      <w:r w:rsidRPr="008B6843">
        <w:rPr>
          <w:rFonts w:eastAsia="DengXian"/>
          <w:lang w:eastAsia="zh-CN"/>
        </w:rPr>
        <w:t>MM.MaxNbrHomeSub</w:t>
      </w:r>
      <w:proofErr w:type="spellEnd"/>
      <w:r w:rsidRPr="008B6843">
        <w:rPr>
          <w:rFonts w:eastAsia="DengXian"/>
          <w:lang w:eastAsia="zh-CN"/>
        </w:rPr>
        <w:tab/>
        <w:t>Combined (don't care</w:t>
      </w:r>
      <w:proofErr w:type="gramStart"/>
      <w:r w:rsidRPr="008B6843">
        <w:rPr>
          <w:rFonts w:eastAsia="DengXian"/>
          <w:lang w:eastAsia="zh-CN"/>
        </w:rPr>
        <w:t>);</w:t>
      </w:r>
      <w:proofErr w:type="gramEnd"/>
    </w:p>
    <w:p w14:paraId="0E41E0F3" w14:textId="77777777" w:rsidR="008B6843" w:rsidRPr="008B6843" w:rsidRDefault="008B6843" w:rsidP="00350F1F">
      <w:pPr>
        <w:pStyle w:val="B2"/>
        <w:rPr>
          <w:rFonts w:eastAsia="DengXian"/>
          <w:lang w:eastAsia="zh-CN"/>
        </w:rPr>
      </w:pPr>
      <w:r w:rsidRPr="008B6843">
        <w:rPr>
          <w:rFonts w:eastAsia="DengXian"/>
          <w:lang w:eastAsia="zh-CN"/>
        </w:rPr>
        <w:t>-</w:t>
      </w:r>
      <w:proofErr w:type="gramStart"/>
      <w:r w:rsidRPr="008B6843">
        <w:rPr>
          <w:rFonts w:eastAsia="DengXian"/>
          <w:lang w:eastAsia="zh-CN"/>
        </w:rPr>
        <w:tab/>
      </w:r>
      <w:proofErr w:type="spellStart"/>
      <w:r w:rsidRPr="008B6843">
        <w:rPr>
          <w:rFonts w:eastAsia="DengXian"/>
          <w:lang w:eastAsia="zh-CN"/>
        </w:rPr>
        <w:t>MM.MaxNbrHomeSub.G</w:t>
      </w:r>
      <w:proofErr w:type="spellEnd"/>
      <w:proofErr w:type="gramEnd"/>
      <w:r w:rsidRPr="008B6843">
        <w:rPr>
          <w:rFonts w:eastAsia="DengXian"/>
          <w:lang w:eastAsia="zh-CN"/>
        </w:rPr>
        <w:tab/>
        <w:t>GSM;</w:t>
      </w:r>
    </w:p>
    <w:p w14:paraId="105F7690" w14:textId="77777777" w:rsidR="008B6843" w:rsidRPr="008B6843" w:rsidRDefault="008B6843" w:rsidP="00350F1F">
      <w:pPr>
        <w:pStyle w:val="B2"/>
        <w:rPr>
          <w:rFonts w:eastAsia="DengXian"/>
          <w:lang w:eastAsia="zh-CN"/>
        </w:rPr>
      </w:pPr>
      <w:r w:rsidRPr="008B6843">
        <w:rPr>
          <w:rFonts w:eastAsia="DengXian"/>
          <w:lang w:eastAsia="zh-CN"/>
        </w:rPr>
        <w:t>-</w:t>
      </w:r>
      <w:proofErr w:type="gramStart"/>
      <w:r w:rsidRPr="008B6843">
        <w:rPr>
          <w:rFonts w:eastAsia="DengXian"/>
          <w:lang w:eastAsia="zh-CN"/>
        </w:rPr>
        <w:tab/>
      </w:r>
      <w:proofErr w:type="spellStart"/>
      <w:r w:rsidRPr="008B6843">
        <w:rPr>
          <w:rFonts w:eastAsia="DengXian"/>
          <w:lang w:eastAsia="zh-CN"/>
        </w:rPr>
        <w:t>MM.MaxNbrHomeSub.U</w:t>
      </w:r>
      <w:proofErr w:type="spellEnd"/>
      <w:proofErr w:type="gramEnd"/>
      <w:r w:rsidRPr="008B6843">
        <w:rPr>
          <w:rFonts w:eastAsia="DengXian"/>
          <w:lang w:eastAsia="zh-CN"/>
        </w:rPr>
        <w:tab/>
        <w:t>UMTS.</w:t>
      </w:r>
    </w:p>
    <w:p w14:paraId="39543333" w14:textId="77777777" w:rsidR="008B6843" w:rsidRPr="008B6843" w:rsidRDefault="008B6843" w:rsidP="008B6843">
      <w:pPr>
        <w:pStyle w:val="B1"/>
        <w:rPr>
          <w:rFonts w:eastAsia="DengXian"/>
          <w:lang w:eastAsia="zh-CN"/>
        </w:rPr>
      </w:pPr>
      <w:r w:rsidRPr="008B6843">
        <w:rPr>
          <w:rFonts w:eastAsia="DengXian"/>
          <w:lang w:eastAsia="zh-CN"/>
        </w:rPr>
        <w:t>f)</w:t>
      </w:r>
      <w:r w:rsidRPr="008B6843">
        <w:rPr>
          <w:rFonts w:eastAsia="DengXian"/>
          <w:lang w:eastAsia="zh-CN"/>
        </w:rPr>
        <w:tab/>
      </w:r>
      <w:proofErr w:type="spellStart"/>
      <w:r w:rsidRPr="008B6843">
        <w:rPr>
          <w:rFonts w:eastAsia="DengXian"/>
          <w:lang w:eastAsia="zh-CN"/>
        </w:rPr>
        <w:t>SgsnFunction</w:t>
      </w:r>
      <w:proofErr w:type="spellEnd"/>
      <w:r w:rsidRPr="008B6843">
        <w:rPr>
          <w:rFonts w:eastAsia="DengXian"/>
          <w:lang w:eastAsia="zh-CN"/>
        </w:rPr>
        <w:t>.</w:t>
      </w:r>
    </w:p>
    <w:p w14:paraId="6E3D10E7" w14:textId="77777777" w:rsidR="008B6843" w:rsidRPr="008B6843" w:rsidRDefault="008B6843" w:rsidP="008B6843">
      <w:pPr>
        <w:pStyle w:val="B1"/>
        <w:rPr>
          <w:rFonts w:eastAsia="DengXian"/>
          <w:lang w:eastAsia="zh-CN"/>
        </w:rPr>
      </w:pPr>
      <w:r w:rsidRPr="008B6843">
        <w:rPr>
          <w:rFonts w:eastAsia="DengXian"/>
          <w:lang w:eastAsia="zh-CN"/>
        </w:rPr>
        <w:t>g)</w:t>
      </w:r>
      <w:r w:rsidRPr="008B6843">
        <w:rPr>
          <w:rFonts w:eastAsia="DengXian"/>
          <w:lang w:eastAsia="zh-CN"/>
        </w:rPr>
        <w:tab/>
        <w:t>Valid for packet switching.</w:t>
      </w:r>
    </w:p>
    <w:p w14:paraId="58B38722" w14:textId="37BE64E8" w:rsidR="008B6843" w:rsidRDefault="008B6843" w:rsidP="008B6843">
      <w:pPr>
        <w:pStyle w:val="B1"/>
        <w:rPr>
          <w:rFonts w:eastAsia="DengXian" w:hint="eastAsia"/>
          <w:lang w:eastAsia="zh-CN"/>
        </w:rPr>
      </w:pPr>
      <w:r w:rsidRPr="008B6843">
        <w:rPr>
          <w:rFonts w:eastAsia="DengXian"/>
          <w:lang w:eastAsia="zh-CN"/>
        </w:rPr>
        <w:t>h)</w:t>
      </w:r>
      <w:r w:rsidRPr="008B6843">
        <w:rPr>
          <w:rFonts w:eastAsia="DengXian"/>
          <w:lang w:eastAsia="zh-CN"/>
        </w:rPr>
        <w:tab/>
        <w:t>GSM/UMTS.</w:t>
      </w:r>
    </w:p>
    <w:p w14:paraId="1E22C551" w14:textId="77777777" w:rsidR="00071D19" w:rsidRPr="002E1D1C" w:rsidRDefault="00DA3800" w:rsidP="00AC09E3">
      <w:pPr>
        <w:pStyle w:val="Heading3"/>
      </w:pPr>
      <w:bookmarkStart w:id="99" w:name="_Toc106030498"/>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.1.24</w:t>
        </w:r>
        <w:r w:rsidR="00071D19" w:rsidRPr="002E1D1C">
          <w:tab/>
        </w:r>
      </w:smartTag>
      <w:r w:rsidR="00071D19" w:rsidRPr="002E1D1C">
        <w:t>Visiting national subscribers</w:t>
      </w:r>
      <w:bookmarkEnd w:id="99"/>
    </w:p>
    <w:p w14:paraId="36F86F18" w14:textId="77777777" w:rsidR="00071D19" w:rsidRDefault="00DA3800" w:rsidP="00AC09E3">
      <w:pPr>
        <w:pStyle w:val="Heading4"/>
        <w:rPr>
          <w:rFonts w:eastAsia="DengXian"/>
          <w:lang w:eastAsia="zh-CN"/>
        </w:rPr>
      </w:pPr>
      <w:bookmarkStart w:id="100" w:name="_Toc106030499"/>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.1.24</w:t>
        </w:r>
      </w:smartTag>
      <w:r w:rsidR="00071D19" w:rsidRPr="002E1D1C">
        <w:t>.1</w:t>
      </w:r>
      <w:r w:rsidR="00071D19" w:rsidRPr="002E1D1C">
        <w:tab/>
        <w:t>Number of visiting national subscribers</w:t>
      </w:r>
      <w:bookmarkEnd w:id="100"/>
    </w:p>
    <w:p w14:paraId="4C4DA81A" w14:textId="77777777" w:rsidR="003F3F06" w:rsidRPr="003F3F06" w:rsidRDefault="003F3F06" w:rsidP="003F3F06">
      <w:pPr>
        <w:pStyle w:val="B1"/>
        <w:rPr>
          <w:rFonts w:eastAsia="DengXian"/>
          <w:lang w:eastAsia="zh-CN"/>
        </w:rPr>
      </w:pPr>
      <w:r w:rsidRPr="003F3F06">
        <w:rPr>
          <w:rFonts w:eastAsia="DengXian"/>
          <w:lang w:eastAsia="zh-CN"/>
        </w:rPr>
        <w:t>a)</w:t>
      </w:r>
      <w:r w:rsidRPr="003F3F06">
        <w:rPr>
          <w:rFonts w:eastAsia="DengXian"/>
          <w:lang w:eastAsia="zh-CN"/>
        </w:rPr>
        <w:tab/>
        <w:t>This measurement provides the number of visiting national GPRS subscribers located in the SGSN location register. The GPRS MM state of this subscriber is GMM_REGISTERED or GMM_DEREGISTERED. Only GPRS subscribers that are homed in a partner GPRS network of the same country are considered.</w:t>
      </w:r>
    </w:p>
    <w:p w14:paraId="5A36C88F" w14:textId="77777777" w:rsidR="003F3F06" w:rsidRPr="003F3F06" w:rsidRDefault="003F3F06" w:rsidP="003F3F06">
      <w:pPr>
        <w:pStyle w:val="B2"/>
        <w:rPr>
          <w:rFonts w:eastAsia="DengXian"/>
          <w:lang w:eastAsia="zh-CN"/>
        </w:rPr>
      </w:pPr>
      <w:r w:rsidRPr="003F3F06">
        <w:rPr>
          <w:rFonts w:eastAsia="DengXian"/>
          <w:lang w:eastAsia="zh-CN"/>
        </w:rPr>
        <w:t>The three measurement types defined in e) are subject to the "2 out of 3 approach".</w:t>
      </w:r>
    </w:p>
    <w:p w14:paraId="02B8EAFF" w14:textId="77777777" w:rsidR="003F3F06" w:rsidRPr="003F3F06" w:rsidRDefault="003F3F06" w:rsidP="003F3F06">
      <w:pPr>
        <w:pStyle w:val="B1"/>
        <w:rPr>
          <w:rFonts w:eastAsia="DengXian"/>
          <w:lang w:eastAsia="zh-CN"/>
        </w:rPr>
      </w:pPr>
      <w:r w:rsidRPr="003F3F06">
        <w:rPr>
          <w:rFonts w:eastAsia="DengXian"/>
          <w:lang w:eastAsia="zh-CN"/>
        </w:rPr>
        <w:t>b)</w:t>
      </w:r>
      <w:r w:rsidRPr="003F3F06">
        <w:rPr>
          <w:rFonts w:eastAsia="DengXian"/>
          <w:lang w:eastAsia="zh-CN"/>
        </w:rPr>
        <w:tab/>
        <w:t>GAUGE.</w:t>
      </w:r>
    </w:p>
    <w:p w14:paraId="0B1BF256" w14:textId="77777777" w:rsidR="003F3F06" w:rsidRPr="003F3F06" w:rsidRDefault="003F3F06" w:rsidP="003F3F06">
      <w:pPr>
        <w:pStyle w:val="B1"/>
        <w:rPr>
          <w:rFonts w:eastAsia="DengXian"/>
          <w:lang w:eastAsia="zh-CN"/>
        </w:rPr>
      </w:pPr>
      <w:r w:rsidRPr="003F3F06">
        <w:rPr>
          <w:rFonts w:eastAsia="DengXian"/>
          <w:lang w:eastAsia="zh-CN"/>
        </w:rPr>
        <w:t>c)</w:t>
      </w:r>
      <w:r w:rsidRPr="003F3F06">
        <w:rPr>
          <w:rFonts w:eastAsia="DengXian"/>
          <w:lang w:eastAsia="zh-CN"/>
        </w:rPr>
        <w:tab/>
        <w:t>This measurement provides the number of visiting national GPRS subscribers located in the SGSN location register. The GPRS MM state of this subscriber is GMM_REGISTERED or GMM_DEREGISTERED. Only GPRS subscribers that are homed in a partner GPRS network of the same country are considered.</w:t>
      </w:r>
    </w:p>
    <w:p w14:paraId="4A2C7B7A" w14:textId="77777777" w:rsidR="003F3F06" w:rsidRPr="003F3F06" w:rsidRDefault="003F3F06" w:rsidP="003F3F06">
      <w:pPr>
        <w:pStyle w:val="B1"/>
        <w:rPr>
          <w:rFonts w:eastAsia="DengXian"/>
          <w:lang w:eastAsia="zh-CN"/>
        </w:rPr>
      </w:pPr>
      <w:r w:rsidRPr="003F3F06">
        <w:rPr>
          <w:rFonts w:eastAsia="DengXian"/>
          <w:lang w:eastAsia="zh-CN"/>
        </w:rPr>
        <w:t>d)</w:t>
      </w:r>
      <w:r w:rsidRPr="003F3F06">
        <w:rPr>
          <w:rFonts w:eastAsia="DengXian"/>
          <w:lang w:eastAsia="zh-CN"/>
        </w:rPr>
        <w:tab/>
        <w:t>A single integer value per measurement type defined in e).</w:t>
      </w:r>
    </w:p>
    <w:p w14:paraId="2789C490" w14:textId="77777777" w:rsidR="003F3F06" w:rsidRPr="003F3F06" w:rsidRDefault="003F3F06" w:rsidP="003F3F06">
      <w:pPr>
        <w:pStyle w:val="B1"/>
        <w:rPr>
          <w:rFonts w:eastAsia="DengXian"/>
          <w:lang w:eastAsia="zh-CN"/>
        </w:rPr>
      </w:pPr>
      <w:r w:rsidRPr="003F3F06">
        <w:rPr>
          <w:rFonts w:eastAsia="DengXian"/>
          <w:lang w:eastAsia="zh-CN"/>
        </w:rPr>
        <w:t>e)</w:t>
      </w:r>
      <w:r w:rsidRPr="003F3F06">
        <w:rPr>
          <w:rFonts w:eastAsia="DengXian"/>
          <w:lang w:eastAsia="zh-CN"/>
        </w:rPr>
        <w:tab/>
      </w:r>
      <w:proofErr w:type="spellStart"/>
      <w:r w:rsidRPr="003F3F06">
        <w:rPr>
          <w:rFonts w:eastAsia="DengXian"/>
          <w:lang w:eastAsia="zh-CN"/>
        </w:rPr>
        <w:t>MM.NbrVisitingNatSub</w:t>
      </w:r>
      <w:proofErr w:type="spellEnd"/>
      <w:r w:rsidRPr="003F3F06">
        <w:rPr>
          <w:rFonts w:eastAsia="DengXian"/>
          <w:lang w:eastAsia="zh-CN"/>
        </w:rPr>
        <w:t>:</w:t>
      </w:r>
    </w:p>
    <w:p w14:paraId="6B469D47" w14:textId="77777777" w:rsidR="003F3F06" w:rsidRPr="003F3F06" w:rsidRDefault="003F3F06" w:rsidP="003F3F06">
      <w:pPr>
        <w:pStyle w:val="B2"/>
        <w:rPr>
          <w:rFonts w:eastAsia="DengXian"/>
          <w:lang w:eastAsia="zh-CN"/>
        </w:rPr>
      </w:pPr>
      <w:r w:rsidRPr="003F3F06">
        <w:rPr>
          <w:rFonts w:eastAsia="DengXian"/>
          <w:lang w:eastAsia="zh-CN"/>
        </w:rPr>
        <w:t>-</w:t>
      </w:r>
      <w:r w:rsidRPr="003F3F06">
        <w:rPr>
          <w:rFonts w:eastAsia="DengXian"/>
          <w:lang w:eastAsia="zh-CN"/>
        </w:rPr>
        <w:tab/>
      </w:r>
      <w:proofErr w:type="spellStart"/>
      <w:r w:rsidRPr="003F3F06">
        <w:rPr>
          <w:rFonts w:eastAsia="DengXian"/>
          <w:lang w:eastAsia="zh-CN"/>
        </w:rPr>
        <w:t>MM.NbrVisitingNatSub</w:t>
      </w:r>
      <w:proofErr w:type="spellEnd"/>
      <w:r w:rsidRPr="003F3F06">
        <w:rPr>
          <w:rFonts w:eastAsia="DengXian"/>
          <w:lang w:eastAsia="zh-CN"/>
        </w:rPr>
        <w:tab/>
        <w:t>Combined (don't care</w:t>
      </w:r>
      <w:proofErr w:type="gramStart"/>
      <w:r w:rsidRPr="003F3F06">
        <w:rPr>
          <w:rFonts w:eastAsia="DengXian"/>
          <w:lang w:eastAsia="zh-CN"/>
        </w:rPr>
        <w:t>);</w:t>
      </w:r>
      <w:proofErr w:type="gramEnd"/>
    </w:p>
    <w:p w14:paraId="0F0CAC40" w14:textId="77777777" w:rsidR="003F3F06" w:rsidRPr="003F3F06" w:rsidRDefault="003F3F06" w:rsidP="003F3F06">
      <w:pPr>
        <w:pStyle w:val="B2"/>
        <w:rPr>
          <w:rFonts w:eastAsia="DengXian"/>
          <w:lang w:eastAsia="zh-CN"/>
        </w:rPr>
      </w:pPr>
      <w:r w:rsidRPr="003F3F06">
        <w:rPr>
          <w:rFonts w:eastAsia="DengXian"/>
          <w:lang w:eastAsia="zh-CN"/>
        </w:rPr>
        <w:t>-</w:t>
      </w:r>
      <w:proofErr w:type="gramStart"/>
      <w:r w:rsidRPr="003F3F06">
        <w:rPr>
          <w:rFonts w:eastAsia="DengXian"/>
          <w:lang w:eastAsia="zh-CN"/>
        </w:rPr>
        <w:tab/>
      </w:r>
      <w:proofErr w:type="spellStart"/>
      <w:r w:rsidRPr="003F3F06">
        <w:rPr>
          <w:rFonts w:eastAsia="DengXian"/>
          <w:lang w:eastAsia="zh-CN"/>
        </w:rPr>
        <w:t>MM.NbrVisitingNatSub.G</w:t>
      </w:r>
      <w:proofErr w:type="spellEnd"/>
      <w:proofErr w:type="gramEnd"/>
      <w:r w:rsidRPr="003F3F06">
        <w:rPr>
          <w:rFonts w:eastAsia="DengXian"/>
          <w:lang w:eastAsia="zh-CN"/>
        </w:rPr>
        <w:tab/>
        <w:t>GSM;</w:t>
      </w:r>
    </w:p>
    <w:p w14:paraId="7438C5AD" w14:textId="77777777" w:rsidR="003F3F06" w:rsidRPr="003F3F06" w:rsidRDefault="003F3F06" w:rsidP="003F3F06">
      <w:pPr>
        <w:pStyle w:val="B2"/>
        <w:rPr>
          <w:rFonts w:eastAsia="DengXian"/>
          <w:lang w:eastAsia="zh-CN"/>
        </w:rPr>
      </w:pPr>
      <w:r w:rsidRPr="003F3F06">
        <w:rPr>
          <w:rFonts w:eastAsia="DengXian"/>
          <w:lang w:eastAsia="zh-CN"/>
        </w:rPr>
        <w:t>-</w:t>
      </w:r>
      <w:proofErr w:type="gramStart"/>
      <w:r w:rsidRPr="003F3F06">
        <w:rPr>
          <w:rFonts w:eastAsia="DengXian"/>
          <w:lang w:eastAsia="zh-CN"/>
        </w:rPr>
        <w:tab/>
      </w:r>
      <w:proofErr w:type="spellStart"/>
      <w:r w:rsidRPr="003F3F06">
        <w:rPr>
          <w:rFonts w:eastAsia="DengXian"/>
          <w:lang w:eastAsia="zh-CN"/>
        </w:rPr>
        <w:t>MM.NbrVisitingNatSub.U</w:t>
      </w:r>
      <w:proofErr w:type="spellEnd"/>
      <w:proofErr w:type="gramEnd"/>
      <w:r w:rsidRPr="003F3F06">
        <w:rPr>
          <w:rFonts w:eastAsia="DengXian"/>
          <w:lang w:eastAsia="zh-CN"/>
        </w:rPr>
        <w:tab/>
        <w:t>UMTS.</w:t>
      </w:r>
    </w:p>
    <w:p w14:paraId="4104610E" w14:textId="77777777" w:rsidR="003F3F06" w:rsidRPr="003F3F06" w:rsidRDefault="003F3F06" w:rsidP="003F3F06">
      <w:pPr>
        <w:pStyle w:val="B1"/>
        <w:rPr>
          <w:rFonts w:eastAsia="DengXian"/>
          <w:lang w:eastAsia="zh-CN"/>
        </w:rPr>
      </w:pPr>
      <w:r w:rsidRPr="003F3F06">
        <w:rPr>
          <w:rFonts w:eastAsia="DengXian"/>
          <w:lang w:eastAsia="zh-CN"/>
        </w:rPr>
        <w:t>f)</w:t>
      </w:r>
      <w:r w:rsidRPr="003F3F06">
        <w:rPr>
          <w:rFonts w:eastAsia="DengXian"/>
          <w:lang w:eastAsia="zh-CN"/>
        </w:rPr>
        <w:tab/>
      </w:r>
      <w:proofErr w:type="spellStart"/>
      <w:r w:rsidRPr="003F3F06">
        <w:rPr>
          <w:rFonts w:eastAsia="DengXian"/>
          <w:lang w:eastAsia="zh-CN"/>
        </w:rPr>
        <w:t>SgsnFunction</w:t>
      </w:r>
      <w:proofErr w:type="spellEnd"/>
      <w:r w:rsidRPr="003F3F06">
        <w:rPr>
          <w:rFonts w:eastAsia="DengXian"/>
          <w:lang w:eastAsia="zh-CN"/>
        </w:rPr>
        <w:t>.</w:t>
      </w:r>
    </w:p>
    <w:p w14:paraId="600C1C71" w14:textId="77777777" w:rsidR="003F3F06" w:rsidRPr="003F3F06" w:rsidRDefault="003F3F06" w:rsidP="003F3F06">
      <w:pPr>
        <w:pStyle w:val="B1"/>
        <w:rPr>
          <w:rFonts w:eastAsia="DengXian"/>
          <w:lang w:eastAsia="zh-CN"/>
        </w:rPr>
      </w:pPr>
      <w:r w:rsidRPr="003F3F06">
        <w:rPr>
          <w:rFonts w:eastAsia="DengXian"/>
          <w:lang w:eastAsia="zh-CN"/>
        </w:rPr>
        <w:t>g)</w:t>
      </w:r>
      <w:r w:rsidRPr="003F3F06">
        <w:rPr>
          <w:rFonts w:eastAsia="DengXian"/>
          <w:lang w:eastAsia="zh-CN"/>
        </w:rPr>
        <w:tab/>
        <w:t>Valid for packet switching.</w:t>
      </w:r>
    </w:p>
    <w:p w14:paraId="61221E1D" w14:textId="4BAC0A65" w:rsidR="003F3F06" w:rsidRDefault="003F3F06" w:rsidP="003F3F06">
      <w:pPr>
        <w:pStyle w:val="B1"/>
        <w:rPr>
          <w:rFonts w:eastAsia="DengXian" w:hint="eastAsia"/>
          <w:lang w:eastAsia="zh-CN"/>
        </w:rPr>
      </w:pPr>
      <w:r w:rsidRPr="003F3F06">
        <w:rPr>
          <w:rFonts w:eastAsia="DengXian"/>
          <w:lang w:eastAsia="zh-CN"/>
        </w:rPr>
        <w:t>h)</w:t>
      </w:r>
      <w:r w:rsidRPr="003F3F06">
        <w:rPr>
          <w:rFonts w:eastAsia="DengXian"/>
          <w:lang w:eastAsia="zh-CN"/>
        </w:rPr>
        <w:tab/>
        <w:t>GSM/UMTS.</w:t>
      </w:r>
    </w:p>
    <w:p w14:paraId="4EEC21FB" w14:textId="77777777" w:rsidR="00071D19" w:rsidRDefault="00DA3800" w:rsidP="00AC09E3">
      <w:pPr>
        <w:pStyle w:val="Heading4"/>
        <w:rPr>
          <w:rFonts w:eastAsia="DengXian"/>
          <w:lang w:eastAsia="zh-CN"/>
        </w:rPr>
      </w:pPr>
      <w:bookmarkStart w:id="101" w:name="_Toc106030500"/>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w:t>
        </w:r>
        <w:r w:rsidR="004F7041" w:rsidRPr="002E1D1C">
          <w:t>.</w:t>
        </w:r>
        <w:r w:rsidR="00071D19" w:rsidRPr="002E1D1C">
          <w:t>24</w:t>
        </w:r>
      </w:smartTag>
      <w:r w:rsidR="00071D19" w:rsidRPr="002E1D1C">
        <w:t>.2</w:t>
      </w:r>
      <w:r w:rsidR="00071D19" w:rsidRPr="002E1D1C">
        <w:tab/>
        <w:t>Mean number of visiting national subscribers</w:t>
      </w:r>
      <w:bookmarkEnd w:id="101"/>
    </w:p>
    <w:p w14:paraId="0D9C0763" w14:textId="77777777" w:rsidR="002C3C21" w:rsidRPr="002C3C21" w:rsidRDefault="002C3C21" w:rsidP="002C3C21">
      <w:pPr>
        <w:pStyle w:val="B1"/>
        <w:rPr>
          <w:rFonts w:eastAsia="DengXian"/>
          <w:lang w:eastAsia="zh-CN"/>
        </w:rPr>
      </w:pPr>
      <w:r w:rsidRPr="002C3C21">
        <w:rPr>
          <w:rFonts w:eastAsia="DengXian"/>
          <w:lang w:eastAsia="zh-CN"/>
        </w:rPr>
        <w:t>a)</w:t>
      </w:r>
      <w:r w:rsidRPr="002C3C21">
        <w:rPr>
          <w:rFonts w:eastAsia="DengXian"/>
          <w:lang w:eastAsia="zh-CN"/>
        </w:rPr>
        <w:tab/>
        <w:t>This measurement provides the mean number of visiting national GPRS subscribers located in the SGSN location register.</w:t>
      </w:r>
    </w:p>
    <w:p w14:paraId="35D426E0" w14:textId="77777777" w:rsidR="002C3C21" w:rsidRPr="002C3C21" w:rsidRDefault="002C3C21" w:rsidP="002C3C21">
      <w:pPr>
        <w:pStyle w:val="B2"/>
        <w:rPr>
          <w:rFonts w:eastAsia="DengXian"/>
          <w:lang w:eastAsia="zh-CN"/>
        </w:rPr>
      </w:pPr>
      <w:r w:rsidRPr="002C3C21">
        <w:rPr>
          <w:rFonts w:eastAsia="DengXian"/>
          <w:lang w:eastAsia="zh-CN"/>
        </w:rPr>
        <w:t>The three measurement types defined in e) are subject to the "2 out of 3 approach".</w:t>
      </w:r>
    </w:p>
    <w:p w14:paraId="26E424E9" w14:textId="77777777" w:rsidR="002C3C21" w:rsidRPr="002C3C21" w:rsidRDefault="002C3C21" w:rsidP="002C3C21">
      <w:pPr>
        <w:pStyle w:val="B1"/>
        <w:rPr>
          <w:rFonts w:eastAsia="DengXian"/>
          <w:lang w:eastAsia="zh-CN"/>
        </w:rPr>
      </w:pPr>
      <w:r w:rsidRPr="002C3C21">
        <w:rPr>
          <w:rFonts w:eastAsia="DengXian"/>
          <w:lang w:eastAsia="zh-CN"/>
        </w:rPr>
        <w:t>b)</w:t>
      </w:r>
      <w:r w:rsidRPr="002C3C21">
        <w:rPr>
          <w:rFonts w:eastAsia="DengXian"/>
          <w:lang w:eastAsia="zh-CN"/>
        </w:rPr>
        <w:tab/>
        <w:t>SI.</w:t>
      </w:r>
    </w:p>
    <w:p w14:paraId="1968C7B4" w14:textId="77777777" w:rsidR="002C3C21" w:rsidRPr="002C3C21" w:rsidRDefault="002C3C21" w:rsidP="002C3C21">
      <w:pPr>
        <w:pStyle w:val="B1"/>
        <w:rPr>
          <w:rFonts w:eastAsia="DengXian"/>
          <w:lang w:eastAsia="zh-CN"/>
        </w:rPr>
      </w:pPr>
      <w:r w:rsidRPr="002C3C21">
        <w:rPr>
          <w:rFonts w:eastAsia="DengXian"/>
          <w:lang w:eastAsia="zh-CN"/>
        </w:rPr>
        <w:t>c)</w:t>
      </w:r>
      <w:r w:rsidRPr="002C3C21">
        <w:rPr>
          <w:rFonts w:eastAsia="DengXian"/>
          <w:lang w:eastAsia="zh-CN"/>
        </w:rPr>
        <w:tab/>
        <w:t>This measurement is obtained by sampling at a pre-defined interval the number of visiting national GPRS subscribers located in the SGSN location register and then taking the arithmetic mean.</w:t>
      </w:r>
    </w:p>
    <w:p w14:paraId="63C1FBB0" w14:textId="77777777" w:rsidR="002C3C21" w:rsidRPr="002C3C21" w:rsidRDefault="002C3C21" w:rsidP="002C3C21">
      <w:pPr>
        <w:pStyle w:val="B1"/>
        <w:rPr>
          <w:rFonts w:eastAsia="DengXian"/>
          <w:lang w:eastAsia="zh-CN"/>
        </w:rPr>
      </w:pPr>
      <w:r w:rsidRPr="002C3C21">
        <w:rPr>
          <w:rFonts w:eastAsia="DengXian"/>
          <w:lang w:eastAsia="zh-CN"/>
        </w:rPr>
        <w:t>d)</w:t>
      </w:r>
      <w:r w:rsidRPr="002C3C21">
        <w:rPr>
          <w:rFonts w:eastAsia="DengXian"/>
          <w:lang w:eastAsia="zh-CN"/>
        </w:rPr>
        <w:tab/>
        <w:t>A single integer value per measurement type defined in e).</w:t>
      </w:r>
    </w:p>
    <w:p w14:paraId="23E16ABA" w14:textId="77777777" w:rsidR="002C3C21" w:rsidRPr="002C3C21" w:rsidRDefault="002C3C21" w:rsidP="002C3C21">
      <w:pPr>
        <w:pStyle w:val="B1"/>
        <w:rPr>
          <w:rFonts w:eastAsia="DengXian"/>
          <w:lang w:eastAsia="zh-CN"/>
        </w:rPr>
      </w:pPr>
      <w:r w:rsidRPr="002C3C21">
        <w:rPr>
          <w:rFonts w:eastAsia="DengXian"/>
          <w:lang w:eastAsia="zh-CN"/>
        </w:rPr>
        <w:t>e)</w:t>
      </w:r>
      <w:r w:rsidRPr="002C3C21">
        <w:rPr>
          <w:rFonts w:eastAsia="DengXian"/>
          <w:lang w:eastAsia="zh-CN"/>
        </w:rPr>
        <w:tab/>
      </w:r>
      <w:proofErr w:type="spellStart"/>
      <w:r w:rsidRPr="002C3C21">
        <w:rPr>
          <w:rFonts w:eastAsia="DengXian"/>
          <w:lang w:eastAsia="zh-CN"/>
        </w:rPr>
        <w:t>MM.MeanNbrVisitingNatSub</w:t>
      </w:r>
      <w:proofErr w:type="spellEnd"/>
      <w:r w:rsidRPr="002C3C21">
        <w:rPr>
          <w:rFonts w:eastAsia="DengXian"/>
          <w:lang w:eastAsia="zh-CN"/>
        </w:rPr>
        <w:t>:</w:t>
      </w:r>
    </w:p>
    <w:p w14:paraId="19C8289B" w14:textId="77777777" w:rsidR="002C3C21" w:rsidRPr="002C3C21" w:rsidRDefault="002C3C21" w:rsidP="002C3C21">
      <w:pPr>
        <w:pStyle w:val="B2"/>
        <w:rPr>
          <w:rFonts w:eastAsia="DengXian"/>
          <w:lang w:eastAsia="zh-CN"/>
        </w:rPr>
      </w:pPr>
      <w:r w:rsidRPr="002C3C21">
        <w:rPr>
          <w:rFonts w:eastAsia="DengXian"/>
          <w:lang w:eastAsia="zh-CN"/>
        </w:rPr>
        <w:t>-</w:t>
      </w:r>
      <w:r w:rsidRPr="002C3C21">
        <w:rPr>
          <w:rFonts w:eastAsia="DengXian"/>
          <w:lang w:eastAsia="zh-CN"/>
        </w:rPr>
        <w:tab/>
      </w:r>
      <w:proofErr w:type="spellStart"/>
      <w:r w:rsidRPr="002C3C21">
        <w:rPr>
          <w:rFonts w:eastAsia="DengXian"/>
          <w:lang w:eastAsia="zh-CN"/>
        </w:rPr>
        <w:t>MM.MeanNbrVisitingNatSub</w:t>
      </w:r>
      <w:proofErr w:type="spellEnd"/>
      <w:r w:rsidRPr="002C3C21">
        <w:rPr>
          <w:rFonts w:eastAsia="DengXian"/>
          <w:lang w:eastAsia="zh-CN"/>
        </w:rPr>
        <w:tab/>
        <w:t>Combined (don't care</w:t>
      </w:r>
      <w:proofErr w:type="gramStart"/>
      <w:r w:rsidRPr="002C3C21">
        <w:rPr>
          <w:rFonts w:eastAsia="DengXian"/>
          <w:lang w:eastAsia="zh-CN"/>
        </w:rPr>
        <w:t>);</w:t>
      </w:r>
      <w:proofErr w:type="gramEnd"/>
    </w:p>
    <w:p w14:paraId="2ECA7D47" w14:textId="77777777" w:rsidR="002C3C21" w:rsidRPr="002C3C21" w:rsidRDefault="002C3C21" w:rsidP="002C3C21">
      <w:pPr>
        <w:pStyle w:val="B2"/>
        <w:rPr>
          <w:rFonts w:eastAsia="DengXian"/>
          <w:lang w:eastAsia="zh-CN"/>
        </w:rPr>
      </w:pPr>
      <w:r w:rsidRPr="002C3C21">
        <w:rPr>
          <w:rFonts w:eastAsia="DengXian"/>
          <w:lang w:eastAsia="zh-CN"/>
        </w:rPr>
        <w:t>-</w:t>
      </w:r>
      <w:proofErr w:type="gramStart"/>
      <w:r w:rsidRPr="002C3C21">
        <w:rPr>
          <w:rFonts w:eastAsia="DengXian"/>
          <w:lang w:eastAsia="zh-CN"/>
        </w:rPr>
        <w:tab/>
      </w:r>
      <w:proofErr w:type="spellStart"/>
      <w:r w:rsidRPr="002C3C21">
        <w:rPr>
          <w:rFonts w:eastAsia="DengXian"/>
          <w:lang w:eastAsia="zh-CN"/>
        </w:rPr>
        <w:t>MM.MeanNbrVisitingNatSub.G</w:t>
      </w:r>
      <w:proofErr w:type="spellEnd"/>
      <w:proofErr w:type="gramEnd"/>
      <w:r w:rsidRPr="002C3C21">
        <w:rPr>
          <w:rFonts w:eastAsia="DengXian"/>
          <w:lang w:eastAsia="zh-CN"/>
        </w:rPr>
        <w:tab/>
        <w:t>GSM;</w:t>
      </w:r>
    </w:p>
    <w:p w14:paraId="2934E4C3" w14:textId="77777777" w:rsidR="002C3C21" w:rsidRPr="002C3C21" w:rsidRDefault="002C3C21" w:rsidP="002C3C21">
      <w:pPr>
        <w:pStyle w:val="B2"/>
        <w:rPr>
          <w:rFonts w:eastAsia="DengXian"/>
          <w:lang w:eastAsia="zh-CN"/>
        </w:rPr>
      </w:pPr>
      <w:r w:rsidRPr="002C3C21">
        <w:rPr>
          <w:rFonts w:eastAsia="DengXian"/>
          <w:lang w:eastAsia="zh-CN"/>
        </w:rPr>
        <w:t>-</w:t>
      </w:r>
      <w:proofErr w:type="gramStart"/>
      <w:r w:rsidRPr="002C3C21">
        <w:rPr>
          <w:rFonts w:eastAsia="DengXian"/>
          <w:lang w:eastAsia="zh-CN"/>
        </w:rPr>
        <w:tab/>
      </w:r>
      <w:proofErr w:type="spellStart"/>
      <w:r w:rsidRPr="002C3C21">
        <w:rPr>
          <w:rFonts w:eastAsia="DengXian"/>
          <w:lang w:eastAsia="zh-CN"/>
        </w:rPr>
        <w:t>MM.MeanNbrVisitin</w:t>
      </w:r>
      <w:r w:rsidRPr="002C3C21">
        <w:rPr>
          <w:rFonts w:eastAsia="DengXian"/>
          <w:lang w:eastAsia="zh-CN"/>
        </w:rPr>
        <w:lastRenderedPageBreak/>
        <w:t>gNatSub.U</w:t>
      </w:r>
      <w:proofErr w:type="spellEnd"/>
      <w:proofErr w:type="gramEnd"/>
      <w:r w:rsidRPr="002C3C21">
        <w:rPr>
          <w:rFonts w:eastAsia="DengXian"/>
          <w:lang w:eastAsia="zh-CN"/>
        </w:rPr>
        <w:tab/>
        <w:t>UMTS.</w:t>
      </w:r>
    </w:p>
    <w:p w14:paraId="6D38C9C1" w14:textId="77777777" w:rsidR="002C3C21" w:rsidRPr="002C3C21" w:rsidRDefault="002C3C21" w:rsidP="002C3C21">
      <w:pPr>
        <w:pStyle w:val="B1"/>
        <w:rPr>
          <w:rFonts w:eastAsia="DengXian"/>
          <w:lang w:eastAsia="zh-CN"/>
        </w:rPr>
      </w:pPr>
      <w:r w:rsidRPr="002C3C21">
        <w:rPr>
          <w:rFonts w:eastAsia="DengXian"/>
          <w:lang w:eastAsia="zh-CN"/>
        </w:rPr>
        <w:t>f)</w:t>
      </w:r>
      <w:r w:rsidRPr="002C3C21">
        <w:rPr>
          <w:rFonts w:eastAsia="DengXian"/>
          <w:lang w:eastAsia="zh-CN"/>
        </w:rPr>
        <w:tab/>
      </w:r>
      <w:proofErr w:type="spellStart"/>
      <w:r w:rsidRPr="002C3C21">
        <w:rPr>
          <w:rFonts w:eastAsia="DengXian"/>
          <w:lang w:eastAsia="zh-CN"/>
        </w:rPr>
        <w:t>SgsnFunction</w:t>
      </w:r>
      <w:proofErr w:type="spellEnd"/>
      <w:r w:rsidRPr="002C3C21">
        <w:rPr>
          <w:rFonts w:eastAsia="DengXian"/>
          <w:lang w:eastAsia="zh-CN"/>
        </w:rPr>
        <w:t>.</w:t>
      </w:r>
    </w:p>
    <w:p w14:paraId="36A0E4CE" w14:textId="77777777" w:rsidR="002C3C21" w:rsidRPr="002C3C21" w:rsidRDefault="002C3C21" w:rsidP="002C3C21">
      <w:pPr>
        <w:pStyle w:val="B1"/>
        <w:rPr>
          <w:rFonts w:eastAsia="DengXian"/>
          <w:lang w:eastAsia="zh-CN"/>
        </w:rPr>
      </w:pPr>
      <w:r w:rsidRPr="002C3C21">
        <w:rPr>
          <w:rFonts w:eastAsia="DengXian"/>
          <w:lang w:eastAsia="zh-CN"/>
        </w:rPr>
        <w:t>g)</w:t>
      </w:r>
      <w:r w:rsidRPr="002C3C21">
        <w:rPr>
          <w:rFonts w:eastAsia="DengXian"/>
          <w:lang w:eastAsia="zh-CN"/>
        </w:rPr>
        <w:tab/>
        <w:t>Valid for packet switching.</w:t>
      </w:r>
    </w:p>
    <w:p w14:paraId="0EC1F5C9" w14:textId="557677B2" w:rsidR="002C3C21" w:rsidRDefault="002C3C21" w:rsidP="002C3C21">
      <w:pPr>
        <w:pStyle w:val="B1"/>
        <w:rPr>
          <w:rFonts w:eastAsia="DengXian" w:hint="eastAsia"/>
          <w:lang w:eastAsia="zh-CN"/>
        </w:rPr>
      </w:pPr>
      <w:r w:rsidRPr="002C3C21">
        <w:rPr>
          <w:rFonts w:eastAsia="DengXian"/>
          <w:lang w:eastAsia="zh-CN"/>
        </w:rPr>
        <w:t>h)</w:t>
      </w:r>
      <w:r w:rsidRPr="002C3C21">
        <w:rPr>
          <w:rFonts w:eastAsia="DengXian"/>
          <w:lang w:eastAsia="zh-CN"/>
        </w:rPr>
        <w:tab/>
        <w:t>GSM/UMTS.</w:t>
      </w:r>
    </w:p>
    <w:p w14:paraId="3222CB60" w14:textId="2ECCE8A6" w:rsidR="00071D19" w:rsidRDefault="00DA3800" w:rsidP="00AC09E3">
      <w:pPr>
        <w:pStyle w:val="Heading4"/>
        <w:rPr>
          <w:rFonts w:eastAsia="DengXian"/>
          <w:lang w:eastAsia="zh-CN"/>
        </w:rPr>
      </w:pPr>
      <w:bookmarkStart w:id="102" w:name="_Toc106030501"/>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.1.24</w:t>
        </w:r>
      </w:smartTag>
      <w:r w:rsidR="00071D19" w:rsidRPr="002E1D1C">
        <w:t>.3</w:t>
      </w:r>
      <w:r w:rsidR="00071D19" w:rsidRPr="002E1D1C">
        <w:tab/>
        <w:t>Max number of visiting national subscribers</w:t>
      </w:r>
      <w:bookmarkEnd w:id="102"/>
    </w:p>
    <w:p w14:paraId="319D5E13" w14:textId="77777777" w:rsidR="00F56FD9" w:rsidRPr="00F56FD9" w:rsidRDefault="00F56FD9" w:rsidP="00F56FD9">
      <w:pPr>
        <w:pStyle w:val="B1"/>
        <w:rPr>
          <w:rFonts w:eastAsia="DengXian"/>
          <w:lang w:eastAsia="zh-CN"/>
        </w:rPr>
      </w:pPr>
      <w:r w:rsidRPr="00F56FD9">
        <w:rPr>
          <w:rFonts w:eastAsia="DengXian"/>
          <w:lang w:eastAsia="zh-CN"/>
        </w:rPr>
        <w:t>a)</w:t>
      </w:r>
      <w:r w:rsidRPr="00F56FD9">
        <w:rPr>
          <w:rFonts w:eastAsia="DengXian"/>
          <w:lang w:eastAsia="zh-CN"/>
        </w:rPr>
        <w:tab/>
        <w:t>This measurement provides the maximum number of visiting national GPRS subscribers located in the SGSN location register.</w:t>
      </w:r>
    </w:p>
    <w:p w14:paraId="7D2EC781" w14:textId="77777777" w:rsidR="00F56FD9" w:rsidRPr="00F56FD9" w:rsidRDefault="00F56FD9" w:rsidP="00F56FD9">
      <w:pPr>
        <w:pStyle w:val="B2"/>
        <w:rPr>
          <w:rFonts w:eastAsia="DengXian"/>
          <w:lang w:eastAsia="zh-CN"/>
        </w:rPr>
      </w:pPr>
      <w:r w:rsidRPr="00F56FD9">
        <w:rPr>
          <w:rFonts w:eastAsia="DengXian"/>
          <w:lang w:eastAsia="zh-CN"/>
        </w:rPr>
        <w:t>The three measurement types defined in e) are subject to the "2 out of 3 approach".</w:t>
      </w:r>
    </w:p>
    <w:p w14:paraId="06A8A072" w14:textId="77777777" w:rsidR="00F56FD9" w:rsidRPr="00F56FD9" w:rsidRDefault="00F56FD9" w:rsidP="00F56FD9">
      <w:pPr>
        <w:pStyle w:val="B1"/>
        <w:rPr>
          <w:rFonts w:eastAsia="DengXian"/>
          <w:lang w:eastAsia="zh-CN"/>
        </w:rPr>
      </w:pPr>
      <w:r w:rsidRPr="00F56FD9">
        <w:rPr>
          <w:rFonts w:eastAsia="DengXian"/>
          <w:lang w:eastAsia="zh-CN"/>
        </w:rPr>
        <w:t>b)</w:t>
      </w:r>
      <w:r w:rsidRPr="00F56FD9">
        <w:rPr>
          <w:rFonts w:eastAsia="DengXian"/>
          <w:lang w:eastAsia="zh-CN"/>
        </w:rPr>
        <w:tab/>
        <w:t>SI.</w:t>
      </w:r>
    </w:p>
    <w:p w14:paraId="0E1FDD34" w14:textId="77777777" w:rsidR="00F56FD9" w:rsidRPr="00F56FD9" w:rsidRDefault="00F56FD9" w:rsidP="00F56FD9">
      <w:pPr>
        <w:pStyle w:val="B1"/>
        <w:rPr>
          <w:rFonts w:eastAsia="DengXian"/>
          <w:lang w:eastAsia="zh-CN"/>
        </w:rPr>
      </w:pPr>
      <w:r w:rsidRPr="00F56FD9">
        <w:rPr>
          <w:rFonts w:eastAsia="DengXian"/>
          <w:lang w:eastAsia="zh-CN"/>
        </w:rPr>
        <w:t>c)</w:t>
      </w:r>
      <w:r w:rsidRPr="00F56FD9">
        <w:rPr>
          <w:rFonts w:eastAsia="DengXian"/>
          <w:lang w:eastAsia="zh-CN"/>
        </w:rPr>
        <w:tab/>
        <w:t>This measurement is obtained by sampling at a pre-defined interval the number of visiting national GPRS subscribers located in the SGSN location register and then taking the maximum.</w:t>
      </w:r>
    </w:p>
    <w:p w14:paraId="7775D8AC" w14:textId="77777777" w:rsidR="00F56FD9" w:rsidRPr="00F56FD9" w:rsidRDefault="00F56FD9" w:rsidP="00F56FD9">
      <w:pPr>
        <w:pStyle w:val="B1"/>
        <w:rPr>
          <w:rFonts w:eastAsia="DengXian"/>
          <w:lang w:eastAsia="zh-CN"/>
        </w:rPr>
      </w:pPr>
      <w:r w:rsidRPr="00F56FD9">
        <w:rPr>
          <w:rFonts w:eastAsia="DengXian"/>
          <w:lang w:eastAsia="zh-CN"/>
        </w:rPr>
        <w:t>d)</w:t>
      </w:r>
      <w:r w:rsidRPr="00F56FD9">
        <w:rPr>
          <w:rFonts w:eastAsia="DengXian"/>
          <w:lang w:eastAsia="zh-CN"/>
        </w:rPr>
        <w:tab/>
        <w:t>A single integer value per measurement type defined in e).</w:t>
      </w:r>
    </w:p>
    <w:p w14:paraId="7F0634F1" w14:textId="77777777" w:rsidR="00F56FD9" w:rsidRPr="00F56FD9" w:rsidRDefault="00F56FD9" w:rsidP="00F56FD9">
      <w:pPr>
        <w:pStyle w:val="B1"/>
        <w:rPr>
          <w:rFonts w:eastAsia="DengXian"/>
          <w:lang w:eastAsia="zh-CN"/>
        </w:rPr>
      </w:pPr>
      <w:r w:rsidRPr="00F56FD9">
        <w:rPr>
          <w:rFonts w:eastAsia="DengXian"/>
          <w:lang w:eastAsia="zh-CN"/>
        </w:rPr>
        <w:t>e)</w:t>
      </w:r>
      <w:r w:rsidRPr="00F56FD9">
        <w:rPr>
          <w:rFonts w:eastAsia="DengXian"/>
          <w:lang w:eastAsia="zh-CN"/>
        </w:rPr>
        <w:tab/>
      </w:r>
      <w:proofErr w:type="spellStart"/>
      <w:r w:rsidRPr="00F56FD9">
        <w:rPr>
          <w:rFonts w:eastAsia="DengXian"/>
          <w:lang w:eastAsia="zh-CN"/>
        </w:rPr>
        <w:t>MM.MaxNbrVisitingNatSub</w:t>
      </w:r>
      <w:proofErr w:type="spellEnd"/>
      <w:r w:rsidRPr="00F56FD9">
        <w:rPr>
          <w:rFonts w:eastAsia="DengXian"/>
          <w:lang w:eastAsia="zh-CN"/>
        </w:rPr>
        <w:t>:</w:t>
      </w:r>
    </w:p>
    <w:p w14:paraId="2C2A0880" w14:textId="77777777" w:rsidR="00F56FD9" w:rsidRPr="00F56FD9" w:rsidRDefault="00F56FD9" w:rsidP="00F56FD9">
      <w:pPr>
        <w:pStyle w:val="B2"/>
        <w:rPr>
          <w:rFonts w:eastAsia="DengXian"/>
          <w:lang w:eastAsia="zh-CN"/>
        </w:rPr>
      </w:pPr>
      <w:r w:rsidRPr="00F56FD9">
        <w:rPr>
          <w:rFonts w:eastAsia="DengXian"/>
          <w:lang w:eastAsia="zh-CN"/>
        </w:rPr>
        <w:t>-</w:t>
      </w:r>
      <w:r w:rsidRPr="00F56FD9">
        <w:rPr>
          <w:rFonts w:eastAsia="DengXian"/>
          <w:lang w:eastAsia="zh-CN"/>
        </w:rPr>
        <w:tab/>
      </w:r>
      <w:proofErr w:type="spellStart"/>
      <w:r w:rsidRPr="00F56FD9">
        <w:rPr>
          <w:rFonts w:eastAsia="DengXian"/>
          <w:lang w:eastAsia="zh-CN"/>
        </w:rPr>
        <w:t>MM.MaxNbrVisitingNatSub</w:t>
      </w:r>
      <w:proofErr w:type="spellEnd"/>
      <w:r w:rsidRPr="00F56FD9">
        <w:rPr>
          <w:rFonts w:eastAsia="DengXian"/>
          <w:lang w:eastAsia="zh-CN"/>
        </w:rPr>
        <w:tab/>
        <w:t>Combined (don't care</w:t>
      </w:r>
      <w:proofErr w:type="gramStart"/>
      <w:r w:rsidRPr="00F56FD9">
        <w:rPr>
          <w:rFonts w:eastAsia="DengXian"/>
          <w:lang w:eastAsia="zh-CN"/>
        </w:rPr>
        <w:t>);</w:t>
      </w:r>
      <w:proofErr w:type="gramEnd"/>
    </w:p>
    <w:p w14:paraId="6394CF38" w14:textId="77777777" w:rsidR="00F56FD9" w:rsidRPr="00F56FD9" w:rsidRDefault="00F56FD9" w:rsidP="00F56FD9">
      <w:pPr>
        <w:pStyle w:val="B2"/>
        <w:rPr>
          <w:rFonts w:eastAsia="DengXian"/>
          <w:lang w:eastAsia="zh-CN"/>
        </w:rPr>
      </w:pPr>
      <w:r w:rsidRPr="00F56FD9">
        <w:rPr>
          <w:rFonts w:eastAsia="DengXian"/>
          <w:lang w:eastAsia="zh-CN"/>
        </w:rPr>
        <w:t>-</w:t>
      </w:r>
      <w:proofErr w:type="gramStart"/>
      <w:r w:rsidRPr="00F56FD9">
        <w:rPr>
          <w:rFonts w:eastAsia="DengXian"/>
          <w:lang w:eastAsia="zh-CN"/>
        </w:rPr>
        <w:tab/>
      </w:r>
      <w:proofErr w:type="spellStart"/>
      <w:r w:rsidRPr="00F56FD9">
        <w:rPr>
          <w:rFonts w:eastAsia="DengXian"/>
          <w:lang w:eastAsia="zh-CN"/>
        </w:rPr>
        <w:t>MM.MaxNbrVisitingNatSub.G</w:t>
      </w:r>
      <w:proofErr w:type="spellEnd"/>
      <w:proofErr w:type="gramEnd"/>
      <w:r w:rsidRPr="00F56FD9">
        <w:rPr>
          <w:rFonts w:eastAsia="DengXian"/>
          <w:lang w:eastAsia="zh-CN"/>
        </w:rPr>
        <w:tab/>
        <w:t>GSM;</w:t>
      </w:r>
    </w:p>
    <w:p w14:paraId="5EDE8470" w14:textId="77777777" w:rsidR="00F56FD9" w:rsidRPr="00F56FD9" w:rsidRDefault="00F56FD9" w:rsidP="00F56FD9">
      <w:pPr>
        <w:pStyle w:val="B2"/>
        <w:rPr>
          <w:rFonts w:eastAsia="DengXian"/>
          <w:lang w:eastAsia="zh-CN"/>
        </w:rPr>
      </w:pPr>
      <w:r w:rsidRPr="00F56FD9">
        <w:rPr>
          <w:rFonts w:eastAsia="DengXian"/>
          <w:lang w:eastAsia="zh-CN"/>
        </w:rPr>
        <w:t>-</w:t>
      </w:r>
      <w:proofErr w:type="gramStart"/>
      <w:r w:rsidRPr="00F56FD9">
        <w:rPr>
          <w:rFonts w:eastAsia="DengXian"/>
          <w:lang w:eastAsia="zh-CN"/>
        </w:rPr>
        <w:tab/>
      </w:r>
      <w:proofErr w:type="spellStart"/>
      <w:r w:rsidRPr="00F56FD9">
        <w:rPr>
          <w:rFonts w:eastAsia="DengXian"/>
          <w:lang w:eastAsia="zh-CN"/>
        </w:rPr>
        <w:t>MM.MaxNbrVisitingNatSub.U</w:t>
      </w:r>
      <w:proofErr w:type="spellEnd"/>
      <w:proofErr w:type="gramEnd"/>
      <w:r w:rsidRPr="00F56FD9">
        <w:rPr>
          <w:rFonts w:eastAsia="DengXian"/>
          <w:lang w:eastAsia="zh-CN"/>
        </w:rPr>
        <w:tab/>
        <w:t>UMTS.</w:t>
      </w:r>
    </w:p>
    <w:p w14:paraId="198BA883" w14:textId="77777777" w:rsidR="00F56FD9" w:rsidRPr="00F56FD9" w:rsidRDefault="00F56FD9" w:rsidP="00F56FD9">
      <w:pPr>
        <w:pStyle w:val="B1"/>
        <w:rPr>
          <w:rFonts w:eastAsia="DengXian"/>
          <w:lang w:eastAsia="zh-CN"/>
        </w:rPr>
      </w:pPr>
      <w:r w:rsidRPr="00F56FD9">
        <w:rPr>
          <w:rFonts w:eastAsia="DengXian"/>
          <w:lang w:eastAsia="zh-CN"/>
        </w:rPr>
        <w:t>f)</w:t>
      </w:r>
      <w:r w:rsidRPr="00F56FD9">
        <w:rPr>
          <w:rFonts w:eastAsia="DengXian"/>
          <w:lang w:eastAsia="zh-CN"/>
        </w:rPr>
        <w:tab/>
      </w:r>
      <w:proofErr w:type="spellStart"/>
      <w:r w:rsidRPr="00F56FD9">
        <w:rPr>
          <w:rFonts w:eastAsia="DengXian"/>
          <w:lang w:eastAsia="zh-CN"/>
        </w:rPr>
        <w:t>SgsnFunction</w:t>
      </w:r>
      <w:proofErr w:type="spellEnd"/>
      <w:r w:rsidRPr="00F56FD9">
        <w:rPr>
          <w:rFonts w:eastAsia="DengXian"/>
          <w:lang w:eastAsia="zh-CN"/>
        </w:rPr>
        <w:t>.</w:t>
      </w:r>
    </w:p>
    <w:p w14:paraId="1DCC6BAE" w14:textId="77777777" w:rsidR="00F56FD9" w:rsidRPr="00F56FD9" w:rsidRDefault="00F56FD9" w:rsidP="00F56FD9">
      <w:pPr>
        <w:pStyle w:val="B1"/>
        <w:rPr>
          <w:rFonts w:eastAsia="DengXian"/>
          <w:lang w:eastAsia="zh-CN"/>
        </w:rPr>
      </w:pPr>
      <w:r w:rsidRPr="00F56FD9">
        <w:rPr>
          <w:rFonts w:eastAsia="DengXian"/>
          <w:lang w:eastAsia="zh-CN"/>
        </w:rPr>
        <w:t>g)</w:t>
      </w:r>
      <w:r w:rsidRPr="00F56FD9">
        <w:rPr>
          <w:rFonts w:eastAsia="DengXian"/>
          <w:lang w:eastAsia="zh-CN"/>
        </w:rPr>
        <w:tab/>
        <w:t>Valid for packet switching.</w:t>
      </w:r>
    </w:p>
    <w:p w14:paraId="5D2F6E06" w14:textId="464BADA1" w:rsidR="00F56FD9" w:rsidRDefault="00F56FD9" w:rsidP="00F56FD9">
      <w:pPr>
        <w:pStyle w:val="B1"/>
        <w:rPr>
          <w:rFonts w:eastAsia="DengXian" w:hint="eastAsia"/>
          <w:lang w:eastAsia="zh-CN"/>
        </w:rPr>
      </w:pPr>
      <w:r w:rsidRPr="00F56FD9">
        <w:rPr>
          <w:rFonts w:eastAsia="DengXian"/>
          <w:lang w:eastAsia="zh-CN"/>
        </w:rPr>
        <w:t>h)</w:t>
      </w:r>
      <w:r w:rsidRPr="00F56FD9">
        <w:rPr>
          <w:rFonts w:eastAsia="DengXian"/>
          <w:lang w:eastAsia="zh-CN"/>
        </w:rPr>
        <w:tab/>
        <w:t>GSM/UMTS.</w:t>
      </w:r>
    </w:p>
    <w:p w14:paraId="59583CF3" w14:textId="77777777" w:rsidR="00071D19" w:rsidRPr="002E1D1C" w:rsidRDefault="00DA3800" w:rsidP="00AC09E3">
      <w:pPr>
        <w:pStyle w:val="Heading3"/>
      </w:pPr>
      <w:bookmarkStart w:id="103" w:name="_Toc106030502"/>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.1.25</w:t>
        </w:r>
        <w:r w:rsidR="00071D19" w:rsidRPr="002E1D1C">
          <w:tab/>
        </w:r>
      </w:smartTag>
      <w:r w:rsidR="00071D19" w:rsidRPr="002E1D1C">
        <w:t>Visiting foreign subscribers</w:t>
      </w:r>
      <w:bookmarkEnd w:id="103"/>
    </w:p>
    <w:p w14:paraId="29271224" w14:textId="77777777" w:rsidR="00071D19" w:rsidRDefault="00DA3800" w:rsidP="00AC09E3">
      <w:pPr>
        <w:pStyle w:val="Heading4"/>
        <w:rPr>
          <w:rFonts w:eastAsia="DengXian"/>
          <w:lang w:eastAsia="zh-CN"/>
        </w:rPr>
      </w:pPr>
      <w:bookmarkStart w:id="104" w:name="_Toc106030503"/>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.1.25</w:t>
        </w:r>
      </w:smartTag>
      <w:r w:rsidR="00071D19" w:rsidRPr="002E1D1C">
        <w:t>.1</w:t>
      </w:r>
      <w:r w:rsidR="00071D19" w:rsidRPr="002E1D1C">
        <w:tab/>
        <w:t>Number of visiting foreign subscribers</w:t>
      </w:r>
      <w:bookmarkEnd w:id="104"/>
    </w:p>
    <w:p w14:paraId="385DD606" w14:textId="77777777" w:rsidR="001417D6" w:rsidRPr="001417D6" w:rsidRDefault="001417D6" w:rsidP="001417D6">
      <w:pPr>
        <w:pStyle w:val="B1"/>
        <w:rPr>
          <w:rFonts w:eastAsia="DengXian"/>
          <w:lang w:eastAsia="zh-CN"/>
        </w:rPr>
      </w:pPr>
      <w:r w:rsidRPr="001417D6">
        <w:rPr>
          <w:rFonts w:eastAsia="DengXian"/>
          <w:lang w:eastAsia="zh-CN"/>
        </w:rPr>
        <w:t>a)</w:t>
      </w:r>
      <w:r w:rsidRPr="001417D6">
        <w:rPr>
          <w:rFonts w:eastAsia="DengXian"/>
          <w:lang w:eastAsia="zh-CN"/>
        </w:rPr>
        <w:tab/>
        <w:t>This measurement provides the number of visiting foreign GPRS located in the SGSN location register. The GPRS MM state of this subscriber is GMM_REGISTERED or MM_DEREGISTERED. Only GPRS subscribers that are homed in a GPRS network of a foreign country are considered.</w:t>
      </w:r>
    </w:p>
    <w:p w14:paraId="02E86E70" w14:textId="77777777" w:rsidR="001417D6" w:rsidRPr="001417D6" w:rsidRDefault="001417D6" w:rsidP="00AB3A3B">
      <w:pPr>
        <w:pStyle w:val="B2"/>
        <w:rPr>
          <w:rFonts w:eastAsia="DengXian"/>
          <w:lang w:eastAsia="zh-CN"/>
        </w:rPr>
      </w:pPr>
      <w:r w:rsidRPr="001417D6">
        <w:rPr>
          <w:rFonts w:eastAsia="DengXian"/>
          <w:lang w:eastAsia="zh-CN"/>
        </w:rPr>
        <w:t>The three measurement types defined in e) are subject to the "2 out of 3 approach".</w:t>
      </w:r>
    </w:p>
    <w:p w14:paraId="29E17264" w14:textId="77777777" w:rsidR="001417D6" w:rsidRPr="001417D6" w:rsidRDefault="001417D6" w:rsidP="001417D6">
      <w:pPr>
        <w:pStyle w:val="B1"/>
        <w:rPr>
          <w:rFonts w:eastAsia="DengXian"/>
          <w:lang w:eastAsia="zh-CN"/>
        </w:rPr>
      </w:pPr>
      <w:r w:rsidRPr="001417D6">
        <w:rPr>
          <w:rFonts w:eastAsia="DengXian"/>
          <w:lang w:eastAsia="zh-CN"/>
        </w:rPr>
        <w:t>b)</w:t>
      </w:r>
      <w:r w:rsidRPr="001417D6">
        <w:rPr>
          <w:rFonts w:eastAsia="DengXian"/>
          <w:lang w:eastAsia="zh-CN"/>
        </w:rPr>
        <w:tab/>
        <w:t>GAUGE.</w:t>
      </w:r>
    </w:p>
    <w:p w14:paraId="48EE268B" w14:textId="77777777" w:rsidR="001417D6" w:rsidRPr="001417D6" w:rsidRDefault="001417D6" w:rsidP="001417D6">
      <w:pPr>
        <w:pStyle w:val="B1"/>
        <w:rPr>
          <w:rFonts w:eastAsia="DengXian"/>
          <w:lang w:eastAsia="zh-CN"/>
        </w:rPr>
      </w:pPr>
      <w:r w:rsidRPr="001417D6">
        <w:rPr>
          <w:rFonts w:eastAsia="DengXian"/>
          <w:lang w:eastAsia="zh-CN"/>
        </w:rPr>
        <w:t>c)</w:t>
      </w:r>
      <w:r w:rsidRPr="001417D6">
        <w:rPr>
          <w:rFonts w:eastAsia="DengXian"/>
          <w:lang w:eastAsia="zh-CN"/>
        </w:rPr>
        <w:tab/>
        <w:t>Incremented by one when GPRS subscriber is successfully registered in the SGSN location registered and decremented by one when GPRS subscriber is successfully deregistered out of the SGSN location register (TS 24.008 [15]).</w:t>
      </w:r>
    </w:p>
    <w:p w14:paraId="73498686" w14:textId="77777777" w:rsidR="001417D6" w:rsidRPr="001417D6" w:rsidRDefault="001417D6" w:rsidP="001417D6">
      <w:pPr>
        <w:pStyle w:val="B1"/>
        <w:rPr>
          <w:rFonts w:eastAsia="DengXian"/>
          <w:lang w:eastAsia="zh-CN"/>
        </w:rPr>
      </w:pPr>
      <w:r w:rsidRPr="001417D6">
        <w:rPr>
          <w:rFonts w:eastAsia="DengXian"/>
          <w:lang w:eastAsia="zh-CN"/>
        </w:rPr>
        <w:t>d)</w:t>
      </w:r>
      <w:r w:rsidRPr="001417D6">
        <w:rPr>
          <w:rFonts w:eastAsia="DengXian"/>
          <w:lang w:eastAsia="zh-CN"/>
        </w:rPr>
        <w:tab/>
        <w:t>A single integer value per measurement type d</w:t>
      </w:r>
      <w:r w:rsidRPr="001417D6">
        <w:rPr>
          <w:rFonts w:eastAsia="DengXian"/>
          <w:lang w:eastAsia="zh-CN"/>
        </w:rPr>
        <w:lastRenderedPageBreak/>
        <w:t>efined in e).</w:t>
      </w:r>
    </w:p>
    <w:p w14:paraId="66BAAF53" w14:textId="77777777" w:rsidR="001417D6" w:rsidRPr="001417D6" w:rsidRDefault="001417D6" w:rsidP="001417D6">
      <w:pPr>
        <w:pStyle w:val="B1"/>
        <w:rPr>
          <w:rFonts w:eastAsia="DengXian"/>
          <w:lang w:eastAsia="zh-CN"/>
        </w:rPr>
      </w:pPr>
      <w:r w:rsidRPr="001417D6">
        <w:rPr>
          <w:rFonts w:eastAsia="DengXian"/>
          <w:lang w:eastAsia="zh-CN"/>
        </w:rPr>
        <w:t>e)</w:t>
      </w:r>
      <w:r w:rsidRPr="001417D6">
        <w:rPr>
          <w:rFonts w:eastAsia="DengXian"/>
          <w:lang w:eastAsia="zh-CN"/>
        </w:rPr>
        <w:tab/>
      </w:r>
      <w:proofErr w:type="spellStart"/>
      <w:r w:rsidRPr="001417D6">
        <w:rPr>
          <w:rFonts w:eastAsia="DengXian"/>
          <w:lang w:eastAsia="zh-CN"/>
        </w:rPr>
        <w:t>MM.NbrVisitingForeign</w:t>
      </w:r>
      <w:proofErr w:type="spellEnd"/>
      <w:r w:rsidRPr="001417D6">
        <w:rPr>
          <w:rFonts w:eastAsia="DengXian"/>
          <w:lang w:eastAsia="zh-CN"/>
        </w:rPr>
        <w:t>:</w:t>
      </w:r>
    </w:p>
    <w:p w14:paraId="22E4EBAE" w14:textId="77777777" w:rsidR="001417D6" w:rsidRPr="001417D6" w:rsidRDefault="001417D6" w:rsidP="00AB3A3B">
      <w:pPr>
        <w:pStyle w:val="B2"/>
        <w:rPr>
          <w:rFonts w:eastAsia="DengXian"/>
          <w:lang w:eastAsia="zh-CN"/>
        </w:rPr>
      </w:pPr>
      <w:r w:rsidRPr="001417D6">
        <w:rPr>
          <w:rFonts w:eastAsia="DengXian"/>
          <w:lang w:eastAsia="zh-CN"/>
        </w:rPr>
        <w:t>-</w:t>
      </w:r>
      <w:r w:rsidRPr="001417D6">
        <w:rPr>
          <w:rFonts w:eastAsia="DengXian"/>
          <w:lang w:eastAsia="zh-CN"/>
        </w:rPr>
        <w:tab/>
      </w:r>
      <w:proofErr w:type="spellStart"/>
      <w:r w:rsidRPr="001417D6">
        <w:rPr>
          <w:rFonts w:eastAsia="DengXian"/>
          <w:lang w:eastAsia="zh-CN"/>
        </w:rPr>
        <w:t>MM.NbrVisitingForeign</w:t>
      </w:r>
      <w:proofErr w:type="spellEnd"/>
      <w:r w:rsidRPr="001417D6">
        <w:rPr>
          <w:rFonts w:eastAsia="DengXian"/>
          <w:lang w:eastAsia="zh-CN"/>
        </w:rPr>
        <w:tab/>
        <w:t>Combined (don't care</w:t>
      </w:r>
      <w:proofErr w:type="gramStart"/>
      <w:r w:rsidRPr="001417D6">
        <w:rPr>
          <w:rFonts w:eastAsia="DengXian"/>
          <w:lang w:eastAsia="zh-CN"/>
        </w:rPr>
        <w:t>);</w:t>
      </w:r>
      <w:proofErr w:type="gramEnd"/>
    </w:p>
    <w:p w14:paraId="43323499" w14:textId="77777777" w:rsidR="001417D6" w:rsidRPr="001417D6" w:rsidRDefault="001417D6" w:rsidP="00AB3A3B">
      <w:pPr>
        <w:pStyle w:val="B2"/>
        <w:rPr>
          <w:rFonts w:eastAsia="DengXian"/>
          <w:lang w:eastAsia="zh-CN"/>
        </w:rPr>
      </w:pPr>
      <w:r w:rsidRPr="001417D6">
        <w:rPr>
          <w:rFonts w:eastAsia="DengXian"/>
          <w:lang w:eastAsia="zh-CN"/>
        </w:rPr>
        <w:t>-</w:t>
      </w:r>
      <w:proofErr w:type="gramStart"/>
      <w:r w:rsidRPr="001417D6">
        <w:rPr>
          <w:rFonts w:eastAsia="DengXian"/>
          <w:lang w:eastAsia="zh-CN"/>
        </w:rPr>
        <w:tab/>
      </w:r>
      <w:proofErr w:type="spellStart"/>
      <w:r w:rsidRPr="001417D6">
        <w:rPr>
          <w:rFonts w:eastAsia="DengXian"/>
          <w:lang w:eastAsia="zh-CN"/>
        </w:rPr>
        <w:t>MM.NbrVisitingForeign.G</w:t>
      </w:r>
      <w:proofErr w:type="spellEnd"/>
      <w:proofErr w:type="gramEnd"/>
      <w:r w:rsidRPr="001417D6">
        <w:rPr>
          <w:rFonts w:eastAsia="DengXian"/>
          <w:lang w:eastAsia="zh-CN"/>
        </w:rPr>
        <w:tab/>
        <w:t>GSM;</w:t>
      </w:r>
    </w:p>
    <w:p w14:paraId="7818A8DF" w14:textId="77777777" w:rsidR="001417D6" w:rsidRPr="001417D6" w:rsidRDefault="001417D6" w:rsidP="00AB3A3B">
      <w:pPr>
        <w:pStyle w:val="B2"/>
        <w:rPr>
          <w:rFonts w:eastAsia="DengXian"/>
          <w:lang w:eastAsia="zh-CN"/>
        </w:rPr>
      </w:pPr>
      <w:r w:rsidRPr="001417D6">
        <w:rPr>
          <w:rFonts w:eastAsia="DengXian"/>
          <w:lang w:eastAsia="zh-CN"/>
        </w:rPr>
        <w:t>-</w:t>
      </w:r>
      <w:proofErr w:type="gramStart"/>
      <w:r w:rsidRPr="001417D6">
        <w:rPr>
          <w:rFonts w:eastAsia="DengXian"/>
          <w:lang w:eastAsia="zh-CN"/>
        </w:rPr>
        <w:tab/>
      </w:r>
      <w:proofErr w:type="spellStart"/>
      <w:r w:rsidRPr="001417D6">
        <w:rPr>
          <w:rFonts w:eastAsia="DengXian"/>
          <w:lang w:eastAsia="zh-CN"/>
        </w:rPr>
        <w:t>MM.NbrVisitingForeign.U</w:t>
      </w:r>
      <w:proofErr w:type="spellEnd"/>
      <w:proofErr w:type="gramEnd"/>
      <w:r w:rsidRPr="001417D6">
        <w:rPr>
          <w:rFonts w:eastAsia="DengXian"/>
          <w:lang w:eastAsia="zh-CN"/>
        </w:rPr>
        <w:tab/>
        <w:t>UMTS.</w:t>
      </w:r>
    </w:p>
    <w:p w14:paraId="6513644D" w14:textId="77777777" w:rsidR="001417D6" w:rsidRPr="001417D6" w:rsidRDefault="001417D6" w:rsidP="001417D6">
      <w:pPr>
        <w:pStyle w:val="B1"/>
        <w:rPr>
          <w:rFonts w:eastAsia="DengXian"/>
          <w:lang w:eastAsia="zh-CN"/>
        </w:rPr>
      </w:pPr>
      <w:r w:rsidRPr="001417D6">
        <w:rPr>
          <w:rFonts w:eastAsia="DengXian"/>
          <w:lang w:eastAsia="zh-CN"/>
        </w:rPr>
        <w:t>f)</w:t>
      </w:r>
      <w:r w:rsidRPr="001417D6">
        <w:rPr>
          <w:rFonts w:eastAsia="DengXian"/>
          <w:lang w:eastAsia="zh-CN"/>
        </w:rPr>
        <w:tab/>
      </w:r>
      <w:proofErr w:type="spellStart"/>
      <w:r w:rsidRPr="001417D6">
        <w:rPr>
          <w:rFonts w:eastAsia="DengXian"/>
          <w:lang w:eastAsia="zh-CN"/>
        </w:rPr>
        <w:t>SgsnFunction</w:t>
      </w:r>
      <w:proofErr w:type="spellEnd"/>
      <w:r w:rsidRPr="001417D6">
        <w:rPr>
          <w:rFonts w:eastAsia="DengXian"/>
          <w:lang w:eastAsia="zh-CN"/>
        </w:rPr>
        <w:t>.</w:t>
      </w:r>
    </w:p>
    <w:p w14:paraId="33FBD064" w14:textId="77777777" w:rsidR="001417D6" w:rsidRPr="001417D6" w:rsidRDefault="001417D6" w:rsidP="001417D6">
      <w:pPr>
        <w:pStyle w:val="B1"/>
        <w:rPr>
          <w:rFonts w:eastAsia="DengXian"/>
          <w:lang w:eastAsia="zh-CN"/>
        </w:rPr>
      </w:pPr>
      <w:r w:rsidRPr="001417D6">
        <w:rPr>
          <w:rFonts w:eastAsia="DengXian"/>
          <w:lang w:eastAsia="zh-CN"/>
        </w:rPr>
        <w:t>g)</w:t>
      </w:r>
      <w:r w:rsidRPr="001417D6">
        <w:rPr>
          <w:rFonts w:eastAsia="DengXian"/>
          <w:lang w:eastAsia="zh-CN"/>
        </w:rPr>
        <w:tab/>
        <w:t>Valid for packet switching.</w:t>
      </w:r>
    </w:p>
    <w:p w14:paraId="2964DAF2" w14:textId="5E764DD0" w:rsidR="001417D6" w:rsidRDefault="001417D6" w:rsidP="001417D6">
      <w:pPr>
        <w:pStyle w:val="B1"/>
        <w:rPr>
          <w:rFonts w:eastAsia="DengXian" w:hint="eastAsia"/>
          <w:lang w:eastAsia="zh-CN"/>
        </w:rPr>
      </w:pPr>
      <w:r w:rsidRPr="001417D6">
        <w:rPr>
          <w:rFonts w:eastAsia="DengXian"/>
          <w:lang w:eastAsia="zh-CN"/>
        </w:rPr>
        <w:t>h)</w:t>
      </w:r>
      <w:r w:rsidRPr="001417D6">
        <w:rPr>
          <w:rFonts w:eastAsia="DengXian"/>
          <w:lang w:eastAsia="zh-CN"/>
        </w:rPr>
        <w:tab/>
        <w:t>GSM/UMTS.</w:t>
      </w:r>
    </w:p>
    <w:p w14:paraId="7823EE42" w14:textId="77777777" w:rsidR="00071D19" w:rsidRDefault="00DA3800" w:rsidP="00AC09E3">
      <w:pPr>
        <w:pStyle w:val="Heading4"/>
        <w:rPr>
          <w:rFonts w:eastAsia="DengXian"/>
          <w:lang w:eastAsia="zh-CN"/>
        </w:rPr>
      </w:pPr>
      <w:bookmarkStart w:id="105" w:name="_Toc106030504"/>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.1.25</w:t>
        </w:r>
      </w:smartTag>
      <w:r w:rsidR="00071D19" w:rsidRPr="002E1D1C">
        <w:t>.2</w:t>
      </w:r>
      <w:r w:rsidR="00071D19" w:rsidRPr="002E1D1C">
        <w:tab/>
        <w:t>Mean number of visiting foreign subscribers</w:t>
      </w:r>
      <w:bookmarkEnd w:id="105"/>
    </w:p>
    <w:p w14:paraId="6C3218AF" w14:textId="77777777" w:rsidR="00EB2965" w:rsidRPr="00EB2965" w:rsidRDefault="00EB2965" w:rsidP="00EB2965">
      <w:pPr>
        <w:pStyle w:val="B1"/>
        <w:rPr>
          <w:rFonts w:eastAsia="DengXian"/>
          <w:lang w:eastAsia="zh-CN"/>
        </w:rPr>
      </w:pPr>
      <w:r w:rsidRPr="00EB2965">
        <w:rPr>
          <w:rFonts w:eastAsia="DengXian"/>
          <w:lang w:eastAsia="zh-CN"/>
        </w:rPr>
        <w:t>a)</w:t>
      </w:r>
      <w:r w:rsidRPr="00EB2965">
        <w:rPr>
          <w:rFonts w:eastAsia="DengXian"/>
          <w:lang w:eastAsia="zh-CN"/>
        </w:rPr>
        <w:tab/>
        <w:t>This measurement provides the mean number of visiting foreign GPRS subscribers located in the SGSN location register.</w:t>
      </w:r>
    </w:p>
    <w:p w14:paraId="58E9F2D3" w14:textId="77777777" w:rsidR="00EB2965" w:rsidRPr="00EB2965" w:rsidRDefault="00EB2965" w:rsidP="00EB2965">
      <w:pPr>
        <w:pStyle w:val="B2"/>
        <w:rPr>
          <w:rFonts w:eastAsia="DengXian"/>
          <w:lang w:eastAsia="zh-CN"/>
        </w:rPr>
      </w:pPr>
      <w:r w:rsidRPr="00EB2965">
        <w:rPr>
          <w:rFonts w:eastAsia="DengXian"/>
          <w:lang w:eastAsia="zh-CN"/>
        </w:rPr>
        <w:t>The three measurement types defined in e) are subject to the "2 out of 3 approach".</w:t>
      </w:r>
    </w:p>
    <w:p w14:paraId="22156F3B" w14:textId="77777777" w:rsidR="00EB2965" w:rsidRPr="00EB2965" w:rsidRDefault="00EB2965" w:rsidP="00EB2965">
      <w:pPr>
        <w:pStyle w:val="B1"/>
        <w:rPr>
          <w:rFonts w:eastAsia="DengXian"/>
          <w:lang w:eastAsia="zh-CN"/>
        </w:rPr>
      </w:pPr>
      <w:r w:rsidRPr="00EB2965">
        <w:rPr>
          <w:rFonts w:eastAsia="DengXian"/>
          <w:lang w:eastAsia="zh-CN"/>
        </w:rPr>
        <w:t>b)</w:t>
      </w:r>
      <w:r w:rsidRPr="00EB2965">
        <w:rPr>
          <w:rFonts w:eastAsia="DengXian"/>
          <w:lang w:eastAsia="zh-CN"/>
        </w:rPr>
        <w:tab/>
        <w:t>SI.</w:t>
      </w:r>
    </w:p>
    <w:p w14:paraId="2B58F776" w14:textId="77777777" w:rsidR="00EB2965" w:rsidRPr="00EB2965" w:rsidRDefault="00EB2965" w:rsidP="00EB2965">
      <w:pPr>
        <w:pStyle w:val="B1"/>
        <w:rPr>
          <w:rFonts w:eastAsia="DengXian"/>
          <w:lang w:eastAsia="zh-CN"/>
        </w:rPr>
      </w:pPr>
      <w:r w:rsidRPr="00EB2965">
        <w:rPr>
          <w:rFonts w:eastAsia="DengXian"/>
          <w:lang w:eastAsia="zh-CN"/>
        </w:rPr>
        <w:t>c)</w:t>
      </w:r>
      <w:r w:rsidRPr="00EB2965">
        <w:rPr>
          <w:rFonts w:eastAsia="DengXian"/>
          <w:lang w:eastAsia="zh-CN"/>
        </w:rPr>
        <w:tab/>
        <w:t>This measurement is obtained by sampling at a pre-defined interval the number of visiting foreign GPRS subscribers located in the SGSN location register and then taking the arithmetic mean.</w:t>
      </w:r>
    </w:p>
    <w:p w14:paraId="0F1A3938" w14:textId="77777777" w:rsidR="00EB2965" w:rsidRPr="00EB2965" w:rsidRDefault="00EB2965" w:rsidP="00EB2965">
      <w:pPr>
        <w:pStyle w:val="B1"/>
        <w:rPr>
          <w:rFonts w:eastAsia="DengXian"/>
          <w:lang w:eastAsia="zh-CN"/>
        </w:rPr>
      </w:pPr>
      <w:r w:rsidRPr="00EB2965">
        <w:rPr>
          <w:rFonts w:eastAsia="DengXian"/>
          <w:lang w:eastAsia="zh-CN"/>
        </w:rPr>
        <w:t>d)</w:t>
      </w:r>
      <w:r w:rsidRPr="00EB2965">
        <w:rPr>
          <w:rFonts w:eastAsia="DengXian"/>
          <w:lang w:eastAsia="zh-CN"/>
        </w:rPr>
        <w:tab/>
        <w:t>A single integer value per measurement type defined in e).</w:t>
      </w:r>
    </w:p>
    <w:p w14:paraId="7C11DA87" w14:textId="77777777" w:rsidR="00EB2965" w:rsidRPr="00EB2965" w:rsidRDefault="00EB2965" w:rsidP="00EB2965">
      <w:pPr>
        <w:pStyle w:val="B1"/>
        <w:rPr>
          <w:rFonts w:eastAsia="DengXian"/>
          <w:lang w:eastAsia="zh-CN"/>
        </w:rPr>
      </w:pPr>
      <w:r w:rsidRPr="00EB2965">
        <w:rPr>
          <w:rFonts w:eastAsia="DengXian"/>
          <w:lang w:eastAsia="zh-CN"/>
        </w:rPr>
        <w:t>e)</w:t>
      </w:r>
      <w:r w:rsidRPr="00EB2965">
        <w:rPr>
          <w:rFonts w:eastAsia="DengXian"/>
          <w:lang w:eastAsia="zh-CN"/>
        </w:rPr>
        <w:tab/>
      </w:r>
      <w:proofErr w:type="spellStart"/>
      <w:r w:rsidRPr="00EB2965">
        <w:rPr>
          <w:rFonts w:eastAsia="DengXian"/>
          <w:lang w:eastAsia="zh-CN"/>
        </w:rPr>
        <w:t>MM.MeanNbrVisitingForeign</w:t>
      </w:r>
      <w:proofErr w:type="spellEnd"/>
      <w:r w:rsidRPr="00EB2965">
        <w:rPr>
          <w:rFonts w:eastAsia="DengXian"/>
          <w:lang w:eastAsia="zh-CN"/>
        </w:rPr>
        <w:t>:</w:t>
      </w:r>
    </w:p>
    <w:p w14:paraId="53F96E4B" w14:textId="77777777" w:rsidR="00EB2965" w:rsidRPr="00EB2965" w:rsidRDefault="00EB2965" w:rsidP="00EB2965">
      <w:pPr>
        <w:pStyle w:val="B2"/>
        <w:rPr>
          <w:rFonts w:eastAsia="DengXian"/>
          <w:lang w:eastAsia="zh-CN"/>
        </w:rPr>
      </w:pPr>
      <w:r w:rsidRPr="00EB2965">
        <w:rPr>
          <w:rFonts w:eastAsia="DengXian"/>
          <w:lang w:eastAsia="zh-CN"/>
        </w:rPr>
        <w:t>-</w:t>
      </w:r>
      <w:r w:rsidRPr="00EB2965">
        <w:rPr>
          <w:rFonts w:eastAsia="DengXian"/>
          <w:lang w:eastAsia="zh-CN"/>
        </w:rPr>
        <w:tab/>
      </w:r>
      <w:proofErr w:type="spellStart"/>
      <w:r w:rsidRPr="00EB2965">
        <w:rPr>
          <w:rFonts w:eastAsia="DengXian"/>
          <w:lang w:eastAsia="zh-CN"/>
        </w:rPr>
        <w:t>MM.MeanNbrVisitingForeign</w:t>
      </w:r>
      <w:proofErr w:type="spellEnd"/>
      <w:r w:rsidRPr="00EB2965">
        <w:rPr>
          <w:rFonts w:eastAsia="DengXian"/>
          <w:lang w:eastAsia="zh-CN"/>
        </w:rPr>
        <w:tab/>
        <w:t>Combined (don't care</w:t>
      </w:r>
      <w:proofErr w:type="gramStart"/>
      <w:r w:rsidRPr="00EB2965">
        <w:rPr>
          <w:rFonts w:eastAsia="DengXian"/>
          <w:lang w:eastAsia="zh-CN"/>
        </w:rPr>
        <w:t>);</w:t>
      </w:r>
      <w:proofErr w:type="gramEnd"/>
    </w:p>
    <w:p w14:paraId="230919D3" w14:textId="77777777" w:rsidR="00EB2965" w:rsidRPr="00EB2965" w:rsidRDefault="00EB2965" w:rsidP="00EB2965">
      <w:pPr>
        <w:pStyle w:val="B2"/>
        <w:rPr>
          <w:rFonts w:eastAsia="DengXian"/>
          <w:lang w:eastAsia="zh-CN"/>
        </w:rPr>
      </w:pPr>
      <w:r w:rsidRPr="00EB2965">
        <w:rPr>
          <w:rFonts w:eastAsia="DengXian"/>
          <w:lang w:eastAsia="zh-CN"/>
        </w:rPr>
        <w:t>-</w:t>
      </w:r>
      <w:proofErr w:type="gramStart"/>
      <w:r w:rsidRPr="00EB2965">
        <w:rPr>
          <w:rFonts w:eastAsia="DengXian"/>
          <w:lang w:eastAsia="zh-CN"/>
        </w:rPr>
        <w:tab/>
      </w:r>
      <w:proofErr w:type="spellStart"/>
      <w:r w:rsidRPr="00EB2965">
        <w:rPr>
          <w:rFonts w:eastAsia="DengXian"/>
          <w:lang w:eastAsia="zh-CN"/>
        </w:rPr>
        <w:t>MM.MeanNbrVisitingForeign.G</w:t>
      </w:r>
      <w:proofErr w:type="spellEnd"/>
      <w:proofErr w:type="gramEnd"/>
      <w:r w:rsidRPr="00EB2965">
        <w:rPr>
          <w:rFonts w:eastAsia="DengXian"/>
          <w:lang w:eastAsia="zh-CN"/>
        </w:rPr>
        <w:tab/>
        <w:t>GSM;</w:t>
      </w:r>
    </w:p>
    <w:p w14:paraId="2F3080AE" w14:textId="77777777" w:rsidR="00EB2965" w:rsidRPr="00EB2965" w:rsidRDefault="00EB2965" w:rsidP="00EB2965">
      <w:pPr>
        <w:pStyle w:val="B2"/>
        <w:rPr>
          <w:rFonts w:eastAsia="DengXian"/>
          <w:lang w:eastAsia="zh-CN"/>
        </w:rPr>
      </w:pPr>
      <w:r w:rsidRPr="00EB2965">
        <w:rPr>
          <w:rFonts w:eastAsia="DengXian"/>
          <w:lang w:eastAsia="zh-CN"/>
        </w:rPr>
        <w:t>-</w:t>
      </w:r>
      <w:proofErr w:type="gramStart"/>
      <w:r w:rsidRPr="00EB2965">
        <w:rPr>
          <w:rFonts w:eastAsia="DengXian"/>
          <w:lang w:eastAsia="zh-CN"/>
        </w:rPr>
        <w:tab/>
      </w:r>
      <w:proofErr w:type="spellStart"/>
      <w:r w:rsidRPr="00EB2965">
        <w:rPr>
          <w:rFonts w:eastAsia="DengXian"/>
          <w:lang w:eastAsia="zh-CN"/>
        </w:rPr>
        <w:t>MM.MeanNbrVisitingForeign.U</w:t>
      </w:r>
      <w:proofErr w:type="spellEnd"/>
      <w:proofErr w:type="gramEnd"/>
      <w:r w:rsidRPr="00EB2965">
        <w:rPr>
          <w:rFonts w:eastAsia="DengXian"/>
          <w:lang w:eastAsia="zh-CN"/>
        </w:rPr>
        <w:tab/>
        <w:t>UMTS.</w:t>
      </w:r>
    </w:p>
    <w:p w14:paraId="72C5628F" w14:textId="77777777" w:rsidR="00EB2965" w:rsidRPr="00EB2965" w:rsidRDefault="00EB2965" w:rsidP="00EB2965">
      <w:pPr>
        <w:pStyle w:val="B1"/>
        <w:rPr>
          <w:rFonts w:eastAsia="DengXian"/>
          <w:lang w:eastAsia="zh-CN"/>
        </w:rPr>
      </w:pPr>
      <w:r w:rsidRPr="00EB2965">
        <w:rPr>
          <w:rFonts w:eastAsia="DengXian"/>
          <w:lang w:eastAsia="zh-CN"/>
        </w:rPr>
        <w:t>f)</w:t>
      </w:r>
      <w:r w:rsidRPr="00EB2965">
        <w:rPr>
          <w:rFonts w:eastAsia="DengXian"/>
          <w:lang w:eastAsia="zh-CN"/>
        </w:rPr>
        <w:tab/>
      </w:r>
      <w:proofErr w:type="spellStart"/>
      <w:r w:rsidRPr="00EB2965">
        <w:rPr>
          <w:rFonts w:eastAsia="DengXian"/>
          <w:lang w:eastAsia="zh-CN"/>
        </w:rPr>
        <w:t>SgsnFunction</w:t>
      </w:r>
      <w:proofErr w:type="spellEnd"/>
      <w:r w:rsidRPr="00EB2965">
        <w:rPr>
          <w:rFonts w:eastAsia="DengXian"/>
          <w:lang w:eastAsia="zh-CN"/>
        </w:rPr>
        <w:t>.</w:t>
      </w:r>
    </w:p>
    <w:p w14:paraId="1962EF81" w14:textId="77777777" w:rsidR="00EB2965" w:rsidRPr="00EB2965" w:rsidRDefault="00EB2965" w:rsidP="00EB2965">
      <w:pPr>
        <w:pStyle w:val="B1"/>
        <w:rPr>
          <w:rFonts w:eastAsia="DengXian"/>
          <w:lang w:eastAsia="zh-CN"/>
        </w:rPr>
      </w:pPr>
      <w:r w:rsidRPr="00EB2965">
        <w:rPr>
          <w:rFonts w:eastAsia="DengXian"/>
          <w:lang w:eastAsia="zh-CN"/>
        </w:rPr>
        <w:t>g)</w:t>
      </w:r>
      <w:r w:rsidRPr="00EB2965">
        <w:rPr>
          <w:rFonts w:eastAsia="DengXian"/>
          <w:lang w:eastAsia="zh-CN"/>
        </w:rPr>
        <w:tab/>
        <w:t>Valid for packet switching.</w:t>
      </w:r>
    </w:p>
    <w:p w14:paraId="38B1079D" w14:textId="038ADC8B" w:rsidR="00EB2965" w:rsidRDefault="00EB2965" w:rsidP="00EB2965">
      <w:pPr>
        <w:pStyle w:val="B1"/>
        <w:rPr>
          <w:rFonts w:eastAsia="DengXian" w:hint="eastAsia"/>
          <w:lang w:eastAsia="zh-CN"/>
        </w:rPr>
      </w:pPr>
      <w:r w:rsidRPr="00EB2965">
        <w:rPr>
          <w:rFonts w:eastAsia="DengXian"/>
          <w:lang w:eastAsia="zh-CN"/>
        </w:rPr>
        <w:t>h)</w:t>
      </w:r>
      <w:r w:rsidRPr="00EB2965">
        <w:rPr>
          <w:rFonts w:eastAsia="DengXian"/>
          <w:lang w:eastAsia="zh-CN"/>
        </w:rPr>
        <w:tab/>
        <w:t>GSM/UMTS.</w:t>
      </w:r>
    </w:p>
    <w:p w14:paraId="728880A7" w14:textId="77777777" w:rsidR="00071D19" w:rsidRDefault="00DA3800" w:rsidP="00AC09E3">
      <w:pPr>
        <w:pStyle w:val="Heading4"/>
        <w:rPr>
          <w:rFonts w:eastAsia="DengXian"/>
          <w:lang w:eastAsia="zh-CN"/>
        </w:rPr>
      </w:pPr>
      <w:bookmarkStart w:id="106" w:name="_Toc106030505"/>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.1.25</w:t>
        </w:r>
      </w:smartTag>
      <w:r w:rsidR="00071D19" w:rsidRPr="002E1D1C">
        <w:t>.3</w:t>
      </w:r>
      <w:r w:rsidR="00071D19" w:rsidRPr="002E1D1C">
        <w:tab/>
        <w:t>Max number of visiting foreign subscribers</w:t>
      </w:r>
      <w:bookmarkEnd w:id="106"/>
    </w:p>
    <w:p w14:paraId="1CF05A90" w14:textId="77777777" w:rsidR="00D45D77" w:rsidRPr="00D45D77" w:rsidRDefault="00D45D77" w:rsidP="00D45D77">
      <w:pPr>
        <w:pStyle w:val="B1"/>
        <w:rPr>
          <w:rFonts w:eastAsia="DengXian"/>
          <w:lang w:eastAsia="zh-CN"/>
        </w:rPr>
      </w:pPr>
      <w:r w:rsidRPr="00D45D77">
        <w:rPr>
          <w:rFonts w:eastAsia="DengXian"/>
          <w:lang w:eastAsia="zh-CN"/>
        </w:rPr>
        <w:t>a)</w:t>
      </w:r>
      <w:r w:rsidRPr="00D45D77">
        <w:rPr>
          <w:rFonts w:eastAsia="DengXian"/>
          <w:lang w:eastAsia="zh-CN"/>
        </w:rPr>
        <w:tab/>
        <w:t>This measurement provides the maximum number of visiting foreign GPRS subscribers located in the SGSN location register.</w:t>
      </w:r>
    </w:p>
    <w:p w14:paraId="4BCEF84A" w14:textId="77777777" w:rsidR="00D45D77" w:rsidRPr="00D45D77" w:rsidRDefault="00D45D77" w:rsidP="00D45D77">
      <w:pPr>
        <w:pStyle w:val="B2"/>
        <w:rPr>
          <w:rFonts w:eastAsia="DengXian"/>
          <w:lang w:eastAsia="zh-CN"/>
        </w:rPr>
      </w:pPr>
      <w:r w:rsidRPr="00D45D77">
        <w:rPr>
          <w:rFonts w:eastAsia="DengXian"/>
          <w:lang w:eastAsia="zh-CN"/>
        </w:rPr>
        <w:t>The three measurement types defined in e) are subject to the "2 out of 3 approach".</w:t>
      </w:r>
    </w:p>
    <w:p w14:paraId="5E180EA4" w14:textId="77777777" w:rsidR="00D45D77" w:rsidRPr="00D45D77" w:rsidRDefault="00D45D77" w:rsidP="00D45D77">
      <w:pPr>
        <w:pStyle w:val="B1"/>
        <w:rPr>
          <w:rFonts w:eastAsia="DengXian"/>
          <w:lang w:eastAsia="zh-CN"/>
        </w:rPr>
      </w:pPr>
      <w:r w:rsidRPr="00D45D77">
        <w:rPr>
          <w:rFonts w:eastAsia="DengXian"/>
          <w:lang w:eastAsia="zh-CN"/>
        </w:rPr>
        <w:t>b)</w:t>
      </w:r>
      <w:r w:rsidRPr="00D45D77">
        <w:rPr>
          <w:rFonts w:eastAsia="DengXian"/>
          <w:lang w:eastAsia="zh-CN"/>
        </w:rPr>
        <w:tab/>
        <w:t>SI.</w:t>
      </w:r>
    </w:p>
    <w:p w14:paraId="5BF688A9" w14:textId="77777777" w:rsidR="00D45D77" w:rsidRPr="00D45D77" w:rsidRDefault="00D45D77" w:rsidP="00D45D77">
      <w:pPr>
        <w:pStyle w:val="B1"/>
        <w:rPr>
          <w:rFonts w:eastAsia="DengXian"/>
          <w:lang w:eastAsia="zh-CN"/>
        </w:rPr>
      </w:pPr>
      <w:r w:rsidRPr="00D45D77">
        <w:rPr>
          <w:rFonts w:eastAsia="DengXian"/>
          <w:lang w:eastAsia="zh-CN"/>
        </w:rPr>
        <w:t>c)</w:t>
      </w:r>
      <w:r w:rsidRPr="00D45D77">
        <w:rPr>
          <w:rFonts w:eastAsia="DengXian"/>
          <w:lang w:eastAsia="zh-CN"/>
        </w:rPr>
        <w:tab/>
        <w:t>This measurement is obtained by sampling at a pre-defined interval the number of visiting foreign GPRS subscribers located in the SGSN location register and then taking the maximum.</w:t>
      </w:r>
    </w:p>
    <w:p w14:paraId="1BE5A87E" w14:textId="77777777" w:rsidR="00D45D77" w:rsidRPr="00D45D77" w:rsidRDefault="00D45D77" w:rsidP="00D45D77">
      <w:pPr>
        <w:pStyle w:val="B1"/>
        <w:rPr>
          <w:rFonts w:eastAsia="DengXian"/>
          <w:lang w:eastAsia="zh-CN"/>
        </w:rPr>
      </w:pPr>
      <w:r w:rsidRPr="00D45D77">
        <w:rPr>
          <w:rFonts w:eastAsia="DengXian"/>
          <w:lang w:eastAsia="zh-CN"/>
        </w:rPr>
        <w:t>d)</w:t>
      </w:r>
      <w:r w:rsidRPr="00D45D77">
        <w:rPr>
          <w:rFonts w:eastAsia="DengXian"/>
          <w:lang w:eastAsia="zh-CN"/>
        </w:rPr>
        <w:tab/>
        <w:t>A single integer value per measurement type defined in e).</w:t>
      </w:r>
    </w:p>
    <w:p w14:paraId="547DAF3B" w14:textId="77777777" w:rsidR="00D45D77" w:rsidRPr="00D45D77" w:rsidRDefault="00D45D77" w:rsidP="00D45D77">
      <w:pPr>
        <w:pStyle w:val="B1"/>
        <w:rPr>
          <w:rFonts w:eastAsia="DengXian"/>
          <w:lang w:eastAsia="zh-CN"/>
        </w:rPr>
      </w:pPr>
      <w:r w:rsidRPr="00D45D77">
        <w:rPr>
          <w:rFonts w:eastAsia="DengXian"/>
          <w:lang w:eastAsia="zh-CN"/>
        </w:rPr>
        <w:t>e)</w:t>
      </w:r>
      <w:r w:rsidRPr="00D45D77">
        <w:rPr>
          <w:rFonts w:eastAsia="DengXian"/>
          <w:lang w:eastAsia="zh-CN"/>
        </w:rPr>
        <w:tab/>
      </w:r>
      <w:proofErr w:type="spellStart"/>
      <w:r w:rsidRPr="00D45D77">
        <w:rPr>
          <w:rFonts w:eastAsia="DengXian"/>
          <w:lang w:eastAsia="zh-CN"/>
        </w:rPr>
        <w:t>MM.MaxNbrVisitin</w:t>
      </w:r>
      <w:r w:rsidRPr="00D45D77">
        <w:rPr>
          <w:rFonts w:eastAsia="DengXian"/>
          <w:lang w:eastAsia="zh-CN"/>
        </w:rPr>
        <w:lastRenderedPageBreak/>
        <w:t>gForeign</w:t>
      </w:r>
      <w:proofErr w:type="spellEnd"/>
      <w:r w:rsidRPr="00D45D77">
        <w:rPr>
          <w:rFonts w:eastAsia="DengXian"/>
          <w:lang w:eastAsia="zh-CN"/>
        </w:rPr>
        <w:t>:</w:t>
      </w:r>
    </w:p>
    <w:p w14:paraId="74B852E1" w14:textId="77777777" w:rsidR="00D45D77" w:rsidRPr="00D45D77" w:rsidRDefault="00D45D77" w:rsidP="00D45D77">
      <w:pPr>
        <w:pStyle w:val="B2"/>
        <w:rPr>
          <w:rFonts w:eastAsia="DengXian"/>
          <w:lang w:eastAsia="zh-CN"/>
        </w:rPr>
      </w:pPr>
      <w:r w:rsidRPr="00D45D77">
        <w:rPr>
          <w:rFonts w:eastAsia="DengXian"/>
          <w:lang w:eastAsia="zh-CN"/>
        </w:rPr>
        <w:t>-</w:t>
      </w:r>
      <w:r w:rsidRPr="00D45D77">
        <w:rPr>
          <w:rFonts w:eastAsia="DengXian"/>
          <w:lang w:eastAsia="zh-CN"/>
        </w:rPr>
        <w:tab/>
      </w:r>
      <w:proofErr w:type="spellStart"/>
      <w:r w:rsidRPr="00D45D77">
        <w:rPr>
          <w:rFonts w:eastAsia="DengXian"/>
          <w:lang w:eastAsia="zh-CN"/>
        </w:rPr>
        <w:t>MM.MaxNbrVisitingForeign</w:t>
      </w:r>
      <w:proofErr w:type="spellEnd"/>
      <w:r w:rsidRPr="00D45D77">
        <w:rPr>
          <w:rFonts w:eastAsia="DengXian"/>
          <w:lang w:eastAsia="zh-CN"/>
        </w:rPr>
        <w:tab/>
        <w:t>Combined (don't care</w:t>
      </w:r>
      <w:proofErr w:type="gramStart"/>
      <w:r w:rsidRPr="00D45D77">
        <w:rPr>
          <w:rFonts w:eastAsia="DengXian"/>
          <w:lang w:eastAsia="zh-CN"/>
        </w:rPr>
        <w:t>);</w:t>
      </w:r>
      <w:proofErr w:type="gramEnd"/>
    </w:p>
    <w:p w14:paraId="5E5089E2" w14:textId="77777777" w:rsidR="00D45D77" w:rsidRPr="00D45D77" w:rsidRDefault="00D45D77" w:rsidP="00D45D77">
      <w:pPr>
        <w:pStyle w:val="B2"/>
        <w:rPr>
          <w:rFonts w:eastAsia="DengXian"/>
          <w:lang w:eastAsia="zh-CN"/>
        </w:rPr>
      </w:pPr>
      <w:r w:rsidRPr="00D45D77">
        <w:rPr>
          <w:rFonts w:eastAsia="DengXian"/>
          <w:lang w:eastAsia="zh-CN"/>
        </w:rPr>
        <w:t>-</w:t>
      </w:r>
      <w:proofErr w:type="gramStart"/>
      <w:r w:rsidRPr="00D45D77">
        <w:rPr>
          <w:rFonts w:eastAsia="DengXian"/>
          <w:lang w:eastAsia="zh-CN"/>
        </w:rPr>
        <w:tab/>
      </w:r>
      <w:proofErr w:type="spellStart"/>
      <w:r w:rsidRPr="00D45D77">
        <w:rPr>
          <w:rFonts w:eastAsia="DengXian"/>
          <w:lang w:eastAsia="zh-CN"/>
        </w:rPr>
        <w:t>MM.MaxNbrVisitingForeign.G</w:t>
      </w:r>
      <w:proofErr w:type="spellEnd"/>
      <w:proofErr w:type="gramEnd"/>
      <w:r w:rsidRPr="00D45D77">
        <w:rPr>
          <w:rFonts w:eastAsia="DengXian"/>
          <w:lang w:eastAsia="zh-CN"/>
        </w:rPr>
        <w:tab/>
        <w:t>GSM;</w:t>
      </w:r>
    </w:p>
    <w:p w14:paraId="52C67E97" w14:textId="77777777" w:rsidR="00D45D77" w:rsidRPr="00D45D77" w:rsidRDefault="00D45D77" w:rsidP="00D45D77">
      <w:pPr>
        <w:pStyle w:val="B2"/>
        <w:rPr>
          <w:rFonts w:eastAsia="DengXian"/>
          <w:lang w:eastAsia="zh-CN"/>
        </w:rPr>
      </w:pPr>
      <w:r w:rsidRPr="00D45D77">
        <w:rPr>
          <w:rFonts w:eastAsia="DengXian"/>
          <w:lang w:eastAsia="zh-CN"/>
        </w:rPr>
        <w:t>-</w:t>
      </w:r>
      <w:proofErr w:type="gramStart"/>
      <w:r w:rsidRPr="00D45D77">
        <w:rPr>
          <w:rFonts w:eastAsia="DengXian"/>
          <w:lang w:eastAsia="zh-CN"/>
        </w:rPr>
        <w:tab/>
      </w:r>
      <w:proofErr w:type="spellStart"/>
      <w:r w:rsidRPr="00D45D77">
        <w:rPr>
          <w:rFonts w:eastAsia="DengXian"/>
          <w:lang w:eastAsia="zh-CN"/>
        </w:rPr>
        <w:t>MM.MaxNbrVisitingForeign.U</w:t>
      </w:r>
      <w:proofErr w:type="spellEnd"/>
      <w:proofErr w:type="gramEnd"/>
      <w:r w:rsidRPr="00D45D77">
        <w:rPr>
          <w:rFonts w:eastAsia="DengXian"/>
          <w:lang w:eastAsia="zh-CN"/>
        </w:rPr>
        <w:tab/>
        <w:t>UMTS.</w:t>
      </w:r>
    </w:p>
    <w:p w14:paraId="23F33861" w14:textId="77777777" w:rsidR="00D45D77" w:rsidRPr="00D45D77" w:rsidRDefault="00D45D77" w:rsidP="00D45D77">
      <w:pPr>
        <w:pStyle w:val="B1"/>
        <w:rPr>
          <w:rFonts w:eastAsia="DengXian"/>
          <w:lang w:eastAsia="zh-CN"/>
        </w:rPr>
      </w:pPr>
      <w:r w:rsidRPr="00D45D77">
        <w:rPr>
          <w:rFonts w:eastAsia="DengXian"/>
          <w:lang w:eastAsia="zh-CN"/>
        </w:rPr>
        <w:t>f)</w:t>
      </w:r>
      <w:r w:rsidRPr="00D45D77">
        <w:rPr>
          <w:rFonts w:eastAsia="DengXian"/>
          <w:lang w:eastAsia="zh-CN"/>
        </w:rPr>
        <w:tab/>
      </w:r>
      <w:proofErr w:type="spellStart"/>
      <w:r w:rsidRPr="00D45D77">
        <w:rPr>
          <w:rFonts w:eastAsia="DengXian"/>
          <w:lang w:eastAsia="zh-CN"/>
        </w:rPr>
        <w:t>SgsnFunction</w:t>
      </w:r>
      <w:proofErr w:type="spellEnd"/>
      <w:r w:rsidRPr="00D45D77">
        <w:rPr>
          <w:rFonts w:eastAsia="DengXian"/>
          <w:lang w:eastAsia="zh-CN"/>
        </w:rPr>
        <w:t>.</w:t>
      </w:r>
    </w:p>
    <w:p w14:paraId="44C6ACB1" w14:textId="77777777" w:rsidR="00D45D77" w:rsidRPr="00D45D77" w:rsidRDefault="00D45D77" w:rsidP="00D45D77">
      <w:pPr>
        <w:pStyle w:val="B1"/>
        <w:rPr>
          <w:rFonts w:eastAsia="DengXian"/>
          <w:lang w:eastAsia="zh-CN"/>
        </w:rPr>
      </w:pPr>
      <w:r w:rsidRPr="00D45D77">
        <w:rPr>
          <w:rFonts w:eastAsia="DengXian"/>
          <w:lang w:eastAsia="zh-CN"/>
        </w:rPr>
        <w:t>g)</w:t>
      </w:r>
      <w:r w:rsidRPr="00D45D77">
        <w:rPr>
          <w:rFonts w:eastAsia="DengXian"/>
          <w:lang w:eastAsia="zh-CN"/>
        </w:rPr>
        <w:tab/>
        <w:t>Valid for packet switching.</w:t>
      </w:r>
    </w:p>
    <w:p w14:paraId="022DF55B" w14:textId="14DBD8C5" w:rsidR="00D45D77" w:rsidRDefault="00D45D77" w:rsidP="00D45D77">
      <w:pPr>
        <w:pStyle w:val="B1"/>
        <w:rPr>
          <w:rFonts w:eastAsia="DengXian" w:hint="eastAsia"/>
          <w:lang w:eastAsia="zh-CN"/>
        </w:rPr>
      </w:pPr>
      <w:r w:rsidRPr="00D45D77">
        <w:rPr>
          <w:rFonts w:eastAsia="DengXian"/>
          <w:lang w:eastAsia="zh-CN"/>
        </w:rPr>
        <w:t>h)</w:t>
      </w:r>
      <w:r w:rsidRPr="00D45D77">
        <w:rPr>
          <w:rFonts w:eastAsia="DengXian"/>
          <w:lang w:eastAsia="zh-CN"/>
        </w:rPr>
        <w:tab/>
        <w:t>GSM/UMTS.</w:t>
      </w:r>
    </w:p>
    <w:p w14:paraId="27F9BBEE" w14:textId="77777777" w:rsidR="00071D19" w:rsidRPr="002E1D1C" w:rsidRDefault="00DA3800" w:rsidP="00AC09E3">
      <w:pPr>
        <w:pStyle w:val="Heading3"/>
      </w:pPr>
      <w:bookmarkStart w:id="107" w:name="_Toc106030506"/>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.1.26</w:t>
        </w:r>
        <w:r w:rsidR="00071D19" w:rsidRPr="002E1D1C">
          <w:tab/>
        </w:r>
      </w:smartTag>
      <w:r w:rsidR="00071D19" w:rsidRPr="002E1D1C">
        <w:t>Void</w:t>
      </w:r>
      <w:bookmarkEnd w:id="107"/>
    </w:p>
    <w:p w14:paraId="32AB54E1" w14:textId="77777777" w:rsidR="00071D19" w:rsidRPr="002E1D1C" w:rsidRDefault="00DA3800" w:rsidP="00AC09E3">
      <w:pPr>
        <w:pStyle w:val="Heading3"/>
      </w:pPr>
      <w:bookmarkStart w:id="108" w:name="_Toc106030507"/>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.1.27</w:t>
        </w:r>
        <w:r w:rsidR="00071D19" w:rsidRPr="002E1D1C">
          <w:tab/>
        </w:r>
      </w:smartTag>
      <w:r w:rsidR="00071D19" w:rsidRPr="002E1D1C">
        <w:t>Void</w:t>
      </w:r>
      <w:bookmarkEnd w:id="108"/>
    </w:p>
    <w:p w14:paraId="71E41726" w14:textId="77777777" w:rsidR="00071D19" w:rsidRPr="002E1D1C" w:rsidRDefault="00DA3800" w:rsidP="00AC09E3">
      <w:pPr>
        <w:pStyle w:val="Heading3"/>
      </w:pPr>
      <w:bookmarkStart w:id="109" w:name="_Toc106030508"/>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.1.28</w:t>
        </w:r>
        <w:r w:rsidR="00071D19" w:rsidRPr="002E1D1C">
          <w:tab/>
        </w:r>
      </w:smartTag>
      <w:r w:rsidR="00071D19" w:rsidRPr="002E1D1C">
        <w:t>Void</w:t>
      </w:r>
      <w:bookmarkEnd w:id="109"/>
    </w:p>
    <w:p w14:paraId="5658FDB8" w14:textId="77777777" w:rsidR="00071D19" w:rsidRPr="002E1D1C" w:rsidRDefault="00DA3800" w:rsidP="00AC09E3">
      <w:pPr>
        <w:pStyle w:val="Heading3"/>
      </w:pPr>
      <w:bookmarkStart w:id="110" w:name="_Toc106030509"/>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.1.29</w:t>
        </w:r>
        <w:r w:rsidR="00071D19" w:rsidRPr="002E1D1C">
          <w:tab/>
        </w:r>
      </w:smartTag>
      <w:r w:rsidR="00071D19" w:rsidRPr="002E1D1C">
        <w:t>Void</w:t>
      </w:r>
      <w:bookmarkEnd w:id="110"/>
    </w:p>
    <w:p w14:paraId="2F0A71DB" w14:textId="77777777" w:rsidR="00071D19" w:rsidRPr="002E1D1C" w:rsidRDefault="00DA3800" w:rsidP="00AC09E3">
      <w:pPr>
        <w:pStyle w:val="Heading3"/>
      </w:pPr>
      <w:bookmarkStart w:id="111" w:name="_Toc106030510"/>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.1.30</w:t>
        </w:r>
        <w:r w:rsidR="00071D19" w:rsidRPr="002E1D1C">
          <w:tab/>
        </w:r>
      </w:smartTag>
      <w:r w:rsidR="00071D19" w:rsidRPr="002E1D1C">
        <w:t>CAMEL subscribers</w:t>
      </w:r>
      <w:bookmarkEnd w:id="111"/>
    </w:p>
    <w:p w14:paraId="3EBEBB9F" w14:textId="77777777" w:rsidR="00071D19" w:rsidRDefault="00DA3800" w:rsidP="00AC09E3">
      <w:pPr>
        <w:pStyle w:val="Heading4"/>
        <w:rPr>
          <w:rFonts w:eastAsia="DengXian"/>
          <w:lang w:eastAsia="zh-CN"/>
        </w:rPr>
      </w:pPr>
      <w:bookmarkStart w:id="112" w:name="_Toc106030511"/>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.1.30</w:t>
        </w:r>
      </w:smartTag>
      <w:r w:rsidR="00071D19" w:rsidRPr="002E1D1C">
        <w:t>.1</w:t>
      </w:r>
      <w:r w:rsidR="00071D19" w:rsidRPr="002E1D1C">
        <w:tab/>
        <w:t>Number of CAMEL subscribers</w:t>
      </w:r>
      <w:bookmarkEnd w:id="112"/>
    </w:p>
    <w:p w14:paraId="3E79850A" w14:textId="77777777" w:rsidR="00296D6D" w:rsidRPr="00296D6D" w:rsidRDefault="00296D6D" w:rsidP="00296D6D">
      <w:pPr>
        <w:pStyle w:val="B1"/>
        <w:rPr>
          <w:rFonts w:eastAsia="DengXian"/>
          <w:lang w:eastAsia="zh-CN"/>
        </w:rPr>
      </w:pPr>
      <w:r w:rsidRPr="00296D6D">
        <w:rPr>
          <w:rFonts w:eastAsia="DengXian"/>
          <w:lang w:eastAsia="zh-CN"/>
        </w:rPr>
        <w:t>a)</w:t>
      </w:r>
      <w:r w:rsidRPr="00296D6D">
        <w:rPr>
          <w:rFonts w:eastAsia="DengXian"/>
          <w:lang w:eastAsia="zh-CN"/>
        </w:rPr>
        <w:tab/>
        <w:t xml:space="preserve">This measurement provides the number of attached </w:t>
      </w:r>
      <w:proofErr w:type="gramStart"/>
      <w:r w:rsidRPr="00296D6D">
        <w:rPr>
          <w:rFonts w:eastAsia="DengXian"/>
          <w:lang w:eastAsia="zh-CN"/>
        </w:rPr>
        <w:t>subscriber</w:t>
      </w:r>
      <w:proofErr w:type="gramEnd"/>
      <w:r w:rsidRPr="00296D6D">
        <w:rPr>
          <w:rFonts w:eastAsia="DengXian"/>
          <w:lang w:eastAsia="zh-CN"/>
        </w:rPr>
        <w:t xml:space="preserve"> within this SGSN area with CAMEL service.</w:t>
      </w:r>
    </w:p>
    <w:p w14:paraId="56F193B1" w14:textId="77777777" w:rsidR="00296D6D" w:rsidRPr="00296D6D" w:rsidRDefault="00296D6D" w:rsidP="006A1BCE">
      <w:pPr>
        <w:pStyle w:val="B2"/>
        <w:rPr>
          <w:rFonts w:eastAsia="DengXian"/>
          <w:lang w:eastAsia="zh-CN"/>
        </w:rPr>
      </w:pPr>
      <w:r w:rsidRPr="00296D6D">
        <w:rPr>
          <w:rFonts w:eastAsia="DengXian"/>
          <w:lang w:eastAsia="zh-CN"/>
        </w:rPr>
        <w:t>The three measurement types defined in e) are subject to the "2 out of 3 approach".</w:t>
      </w:r>
    </w:p>
    <w:p w14:paraId="0CBBDCF3" w14:textId="77777777" w:rsidR="00296D6D" w:rsidRPr="00296D6D" w:rsidRDefault="00296D6D" w:rsidP="00296D6D">
      <w:pPr>
        <w:pStyle w:val="B1"/>
        <w:rPr>
          <w:rFonts w:eastAsia="DengXian"/>
          <w:lang w:eastAsia="zh-CN"/>
        </w:rPr>
      </w:pPr>
      <w:r w:rsidRPr="00296D6D">
        <w:rPr>
          <w:rFonts w:eastAsia="DengXian"/>
          <w:lang w:eastAsia="zh-CN"/>
        </w:rPr>
        <w:t>b)</w:t>
      </w:r>
      <w:r w:rsidRPr="00296D6D">
        <w:rPr>
          <w:rFonts w:eastAsia="DengXian"/>
          <w:lang w:eastAsia="zh-CN"/>
        </w:rPr>
        <w:tab/>
        <w:t>GAUGE.</w:t>
      </w:r>
    </w:p>
    <w:p w14:paraId="1E17FC1E" w14:textId="77777777" w:rsidR="00296D6D" w:rsidRPr="00296D6D" w:rsidRDefault="00296D6D" w:rsidP="00296D6D">
      <w:pPr>
        <w:pStyle w:val="B1"/>
        <w:rPr>
          <w:rFonts w:eastAsia="DengXian"/>
          <w:lang w:eastAsia="zh-CN"/>
        </w:rPr>
      </w:pPr>
      <w:r w:rsidRPr="00296D6D">
        <w:rPr>
          <w:rFonts w:eastAsia="DengXian"/>
          <w:lang w:eastAsia="zh-CN"/>
        </w:rPr>
        <w:t>c)</w:t>
      </w:r>
      <w:r w:rsidRPr="00296D6D">
        <w:rPr>
          <w:rFonts w:eastAsia="DengXian"/>
          <w:lang w:eastAsia="zh-CN"/>
        </w:rPr>
        <w:tab/>
      </w:r>
      <w:r w:rsidRPr="00296D6D">
        <w:rPr>
          <w:rFonts w:eastAsia="DengXian"/>
          <w:lang w:eastAsia="zh-CN"/>
        </w:rPr>
        <w:tab/>
        <w:t>Incremented when a CAMEL subscriber enters the GMM_REGISTERED state in the SGSN Location Register, and decremented when a subscriber leaves the GMM_REGISTERED state.</w:t>
      </w:r>
    </w:p>
    <w:p w14:paraId="192FDA53" w14:textId="77777777" w:rsidR="00296D6D" w:rsidRPr="00296D6D" w:rsidRDefault="00296D6D" w:rsidP="009504CA">
      <w:pPr>
        <w:pStyle w:val="NO"/>
        <w:rPr>
          <w:rFonts w:eastAsia="DengXian"/>
          <w:lang w:eastAsia="zh-CN"/>
        </w:rPr>
      </w:pPr>
      <w:r w:rsidRPr="00296D6D">
        <w:rPr>
          <w:rFonts w:eastAsia="DengXian"/>
          <w:lang w:eastAsia="zh-CN"/>
        </w:rPr>
        <w:t>Note: the GMM state machine in the SGSN Location Register is described in 3GPP TS 24.008 [15], subclause 4.1.3.3 (Figure 4.1c/3GPP TS 24.008 [15]: GMM main states on the network side).</w:t>
      </w:r>
    </w:p>
    <w:p w14:paraId="5BD76A4F" w14:textId="77777777" w:rsidR="00296D6D" w:rsidRPr="00296D6D" w:rsidRDefault="00296D6D" w:rsidP="00296D6D">
      <w:pPr>
        <w:pStyle w:val="B1"/>
        <w:rPr>
          <w:rFonts w:eastAsia="DengXian"/>
          <w:lang w:eastAsia="zh-CN"/>
        </w:rPr>
      </w:pPr>
      <w:r w:rsidRPr="00296D6D">
        <w:rPr>
          <w:rFonts w:eastAsia="DengXian"/>
          <w:lang w:eastAsia="zh-CN"/>
        </w:rPr>
        <w:t>d)</w:t>
      </w:r>
      <w:r w:rsidRPr="00296D6D">
        <w:rPr>
          <w:rFonts w:eastAsia="DengXian"/>
          <w:lang w:eastAsia="zh-CN"/>
        </w:rPr>
        <w:tab/>
        <w:t>A single integer value per measurement type defined in e).</w:t>
      </w:r>
    </w:p>
    <w:p w14:paraId="72162F77" w14:textId="77777777" w:rsidR="00296D6D" w:rsidRPr="00296D6D" w:rsidRDefault="00296D6D" w:rsidP="00296D6D">
      <w:pPr>
        <w:pStyle w:val="B1"/>
        <w:rPr>
          <w:rFonts w:eastAsia="DengXian"/>
          <w:lang w:eastAsia="zh-CN"/>
        </w:rPr>
      </w:pPr>
      <w:r w:rsidRPr="00296D6D">
        <w:rPr>
          <w:rFonts w:eastAsia="DengXian"/>
          <w:lang w:eastAsia="zh-CN"/>
        </w:rPr>
        <w:t>e)</w:t>
      </w:r>
      <w:r w:rsidRPr="00296D6D">
        <w:rPr>
          <w:rFonts w:eastAsia="DengXian"/>
          <w:lang w:eastAsia="zh-CN"/>
        </w:rPr>
        <w:tab/>
      </w:r>
      <w:proofErr w:type="spellStart"/>
      <w:r w:rsidRPr="00296D6D">
        <w:rPr>
          <w:rFonts w:eastAsia="DengXian"/>
          <w:lang w:eastAsia="zh-CN"/>
        </w:rPr>
        <w:t>MM.NbrCamelSub</w:t>
      </w:r>
      <w:proofErr w:type="spellEnd"/>
      <w:r w:rsidRPr="00296D6D">
        <w:rPr>
          <w:rFonts w:eastAsia="DengXian"/>
          <w:lang w:eastAsia="zh-CN"/>
        </w:rPr>
        <w:t>:</w:t>
      </w:r>
    </w:p>
    <w:p w14:paraId="5827CF1B" w14:textId="77777777" w:rsidR="00296D6D" w:rsidRPr="00296D6D" w:rsidRDefault="00296D6D" w:rsidP="006A1BCE">
      <w:pPr>
        <w:pStyle w:val="B2"/>
        <w:rPr>
          <w:rFonts w:eastAsia="DengXian"/>
          <w:lang w:eastAsia="zh-CN"/>
        </w:rPr>
      </w:pPr>
      <w:r w:rsidRPr="00296D6D">
        <w:rPr>
          <w:rFonts w:eastAsia="DengXian"/>
          <w:lang w:eastAsia="zh-CN"/>
        </w:rPr>
        <w:t>-</w:t>
      </w:r>
      <w:r w:rsidRPr="00296D6D">
        <w:rPr>
          <w:rFonts w:eastAsia="DengXian"/>
          <w:lang w:eastAsia="zh-CN"/>
        </w:rPr>
        <w:tab/>
      </w:r>
      <w:proofErr w:type="spellStart"/>
      <w:r w:rsidRPr="00296D6D">
        <w:rPr>
          <w:rFonts w:eastAsia="DengXian"/>
          <w:lang w:eastAsia="zh-CN"/>
        </w:rPr>
        <w:t>MM.NbrCamelSub</w:t>
      </w:r>
      <w:proofErr w:type="spellEnd"/>
      <w:r w:rsidRPr="00296D6D">
        <w:rPr>
          <w:rFonts w:eastAsia="DengXian"/>
          <w:lang w:eastAsia="zh-CN"/>
        </w:rPr>
        <w:tab/>
        <w:t>Combined (don't care</w:t>
      </w:r>
      <w:proofErr w:type="gramStart"/>
      <w:r w:rsidRPr="00296D6D">
        <w:rPr>
          <w:rFonts w:eastAsia="DengXian"/>
          <w:lang w:eastAsia="zh-CN"/>
        </w:rPr>
        <w:t>);</w:t>
      </w:r>
      <w:proofErr w:type="gramEnd"/>
    </w:p>
    <w:p w14:paraId="0A4127C9" w14:textId="77777777" w:rsidR="00296D6D" w:rsidRPr="00296D6D" w:rsidRDefault="00296D6D" w:rsidP="006A1BCE">
      <w:pPr>
        <w:pStyle w:val="B2"/>
        <w:rPr>
          <w:rFonts w:eastAsia="DengXian"/>
          <w:lang w:eastAsia="zh-CN"/>
        </w:rPr>
      </w:pPr>
      <w:r w:rsidRPr="00296D6D">
        <w:rPr>
          <w:rFonts w:eastAsia="DengXian"/>
          <w:lang w:eastAsia="zh-CN"/>
        </w:rPr>
        <w:t>-</w:t>
      </w:r>
      <w:proofErr w:type="gramStart"/>
      <w:r w:rsidRPr="00296D6D">
        <w:rPr>
          <w:rFonts w:eastAsia="DengXian"/>
          <w:lang w:eastAsia="zh-CN"/>
        </w:rPr>
        <w:tab/>
      </w:r>
      <w:proofErr w:type="spellStart"/>
      <w:r w:rsidRPr="00296D6D">
        <w:rPr>
          <w:rFonts w:eastAsia="DengXian"/>
          <w:lang w:eastAsia="zh-CN"/>
        </w:rPr>
        <w:t>MM.NbrCamelSub.G</w:t>
      </w:r>
      <w:proofErr w:type="spellEnd"/>
      <w:proofErr w:type="gramEnd"/>
      <w:r w:rsidRPr="00296D6D">
        <w:rPr>
          <w:rFonts w:eastAsia="DengXian"/>
          <w:lang w:eastAsia="zh-CN"/>
        </w:rPr>
        <w:tab/>
        <w:t>GSM;</w:t>
      </w:r>
    </w:p>
    <w:p w14:paraId="00A00FDB" w14:textId="77777777" w:rsidR="00296D6D" w:rsidRPr="00296D6D" w:rsidRDefault="00296D6D" w:rsidP="006A1BCE">
      <w:pPr>
        <w:pStyle w:val="B2"/>
        <w:rPr>
          <w:rFonts w:eastAsia="DengXian"/>
          <w:lang w:eastAsia="zh-CN"/>
        </w:rPr>
      </w:pPr>
      <w:r w:rsidRPr="00296D6D">
        <w:rPr>
          <w:rFonts w:eastAsia="DengXian"/>
          <w:lang w:eastAsia="zh-CN"/>
        </w:rPr>
        <w:t>-</w:t>
      </w:r>
      <w:proofErr w:type="gramStart"/>
      <w:r w:rsidRPr="00296D6D">
        <w:rPr>
          <w:rFonts w:eastAsia="DengXian"/>
          <w:lang w:eastAsia="zh-CN"/>
        </w:rPr>
        <w:tab/>
      </w:r>
      <w:proofErr w:type="spellStart"/>
      <w:r w:rsidRPr="00296D6D">
        <w:rPr>
          <w:rFonts w:eastAsia="DengXian"/>
          <w:lang w:eastAsia="zh-CN"/>
        </w:rPr>
        <w:t>MM.NbrCamelSub.U</w:t>
      </w:r>
      <w:proofErr w:type="spellEnd"/>
      <w:proofErr w:type="gramEnd"/>
      <w:r w:rsidRPr="00296D6D">
        <w:rPr>
          <w:rFonts w:eastAsia="DengXian"/>
          <w:lang w:eastAsia="zh-CN"/>
        </w:rPr>
        <w:tab/>
        <w:t>UMTS.</w:t>
      </w:r>
    </w:p>
    <w:p w14:paraId="178D0320" w14:textId="77777777" w:rsidR="00296D6D" w:rsidRPr="00296D6D" w:rsidRDefault="00296D6D" w:rsidP="00296D6D">
      <w:pPr>
        <w:pStyle w:val="B1"/>
        <w:rPr>
          <w:rFonts w:eastAsia="DengXian"/>
          <w:lang w:eastAsia="zh-CN"/>
        </w:rPr>
      </w:pPr>
      <w:r w:rsidRPr="00296D6D">
        <w:rPr>
          <w:rFonts w:eastAsia="DengXian"/>
          <w:lang w:eastAsia="zh-CN"/>
        </w:rPr>
        <w:t>f)</w:t>
      </w:r>
      <w:r w:rsidRPr="00296D6D">
        <w:rPr>
          <w:rFonts w:eastAsia="DengXian"/>
          <w:lang w:eastAsia="zh-CN"/>
        </w:rPr>
        <w:tab/>
      </w:r>
      <w:proofErr w:type="spellStart"/>
      <w:r w:rsidRPr="00296D6D">
        <w:rPr>
          <w:rFonts w:eastAsia="DengXian"/>
          <w:lang w:eastAsia="zh-CN"/>
        </w:rPr>
        <w:t>SgsnFunction</w:t>
      </w:r>
      <w:proofErr w:type="spellEnd"/>
      <w:r w:rsidRPr="00296D6D">
        <w:rPr>
          <w:rFonts w:eastAsia="DengXian"/>
          <w:lang w:eastAsia="zh-CN"/>
        </w:rPr>
        <w:t>.</w:t>
      </w:r>
    </w:p>
    <w:p w14:paraId="17BDAFCE" w14:textId="77777777" w:rsidR="00296D6D" w:rsidRPr="00296D6D" w:rsidRDefault="00296D6D" w:rsidP="00296D6D">
      <w:pPr>
        <w:pStyle w:val="B1"/>
        <w:rPr>
          <w:rFonts w:eastAsia="DengXian"/>
          <w:lang w:eastAsia="zh-CN"/>
        </w:rPr>
      </w:pPr>
      <w:r w:rsidRPr="00296D6D">
        <w:rPr>
          <w:rFonts w:eastAsia="DengXian"/>
          <w:lang w:eastAsia="zh-CN"/>
        </w:rPr>
        <w:t>g)</w:t>
      </w:r>
      <w:r w:rsidRPr="00296D6D">
        <w:rPr>
          <w:rFonts w:eastAsia="DengXian"/>
          <w:lang w:eastAsia="zh-CN"/>
        </w:rPr>
        <w:tab/>
        <w:t>Valid for packet switching.</w:t>
      </w:r>
    </w:p>
    <w:p w14:paraId="7D508529" w14:textId="630E3442" w:rsidR="00296D6D" w:rsidRDefault="00296D6D" w:rsidP="00296D6D">
      <w:pPr>
        <w:pStyle w:val="B1"/>
        <w:rPr>
          <w:rFonts w:eastAsia="DengXian" w:hint="eastAsia"/>
          <w:lang w:eastAsia="zh-CN"/>
        </w:rPr>
      </w:pPr>
      <w:r w:rsidRPr="00296D6D">
        <w:rPr>
          <w:rFonts w:eastAsia="DengXian"/>
          <w:lang w:eastAsia="zh-CN"/>
        </w:rPr>
        <w:t>h)</w:t>
      </w:r>
      <w:r w:rsidRPr="00296D6D">
        <w:rPr>
          <w:rFonts w:eastAsia="DengXian"/>
          <w:lang w:eastAsia="zh-CN"/>
        </w:rPr>
        <w:tab/>
        <w:t>GSM/UMTS.</w:t>
      </w:r>
    </w:p>
    <w:p w14:paraId="1B314A35" w14:textId="77777777" w:rsidR="00071D19" w:rsidRDefault="00DA3800" w:rsidP="00AC09E3">
      <w:pPr>
        <w:pStyle w:val="Heading4"/>
        <w:rPr>
          <w:rFonts w:eastAsia="DengXian"/>
          <w:lang w:eastAsia="zh-CN"/>
        </w:rPr>
      </w:pPr>
      <w:bookmarkStart w:id="113" w:name="_Toc106030512"/>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.1.30</w:t>
        </w:r>
      </w:smartTag>
      <w:r w:rsidR="00071D19" w:rsidRPr="002E1D1C">
        <w:t>.2</w:t>
      </w:r>
      <w:r w:rsidR="00071D19" w:rsidRPr="002E1D1C">
        <w:tab/>
        <w:t>Mean Number of CAMEL subscribers</w:t>
      </w:r>
      <w:bookmarkEnd w:id="113"/>
    </w:p>
    <w:p w14:paraId="365CCCC8" w14:textId="77777777" w:rsidR="009504CA" w:rsidRPr="009504CA" w:rsidRDefault="009504CA" w:rsidP="009504CA">
      <w:pPr>
        <w:pStyle w:val="B1"/>
        <w:rPr>
          <w:rFonts w:eastAsia="DengXian"/>
          <w:lang w:eastAsia="zh-CN"/>
        </w:rPr>
      </w:pPr>
      <w:r w:rsidRPr="009504CA">
        <w:rPr>
          <w:rFonts w:eastAsia="DengXian"/>
          <w:lang w:eastAsia="zh-CN"/>
        </w:rPr>
        <w:t>a)</w:t>
      </w:r>
      <w:r w:rsidRPr="009504CA">
        <w:rPr>
          <w:rFonts w:eastAsia="DengXian"/>
          <w:lang w:eastAsia="zh-CN"/>
        </w:rPr>
        <w:tab/>
        <w:t>This measurement provides the mean number of attached subscribers with CAMEL service.</w:t>
      </w:r>
    </w:p>
    <w:p w14:paraId="2128D912" w14:textId="77777777" w:rsidR="009504CA" w:rsidRPr="009504CA" w:rsidRDefault="009504CA" w:rsidP="009504CA">
      <w:pPr>
        <w:pStyle w:val="B2"/>
        <w:rPr>
          <w:rFonts w:eastAsia="DengXian"/>
          <w:lang w:eastAsia="zh-CN"/>
        </w:rPr>
      </w:pPr>
      <w:r w:rsidRPr="009504CA">
        <w:rPr>
          <w:rFonts w:eastAsia="DengXian"/>
          <w:lang w:eastAsia="zh-CN"/>
        </w:rPr>
        <w:t>The three measurement types defined in e) are subject to the "2 out of 3 approach".</w:t>
      </w:r>
    </w:p>
    <w:p w14:paraId="371C4043" w14:textId="77777777" w:rsidR="009504CA" w:rsidRPr="009504CA" w:rsidRDefault="009504CA" w:rsidP="009504CA">
      <w:pPr>
        <w:pStyle w:val="B1"/>
        <w:rPr>
          <w:rFonts w:eastAsia="DengXian"/>
          <w:lang w:eastAsia="zh-CN"/>
        </w:rPr>
      </w:pPr>
      <w:r w:rsidRPr="009504CA">
        <w:rPr>
          <w:rFonts w:eastAsia="DengXian"/>
          <w:lang w:eastAsia="zh-CN"/>
        </w:rPr>
        <w:t>b)</w:t>
      </w:r>
      <w:r w:rsidRPr="009504CA">
        <w:rPr>
          <w:rFonts w:eastAsia="DengXian"/>
          <w:lang w:eastAsia="zh-CN"/>
        </w:rPr>
        <w:tab/>
        <w:t>SI.</w:t>
      </w:r>
    </w:p>
    <w:p w14:paraId="51DA1112" w14:textId="77777777" w:rsidR="009504CA" w:rsidRPr="009504CA" w:rsidRDefault="009504CA" w:rsidP="009504CA">
      <w:pPr>
        <w:pStyle w:val="B1"/>
        <w:rPr>
          <w:rFonts w:eastAsia="DengXian"/>
          <w:lang w:eastAsia="zh-CN"/>
        </w:rPr>
      </w:pPr>
      <w:r w:rsidRPr="009504CA">
        <w:rPr>
          <w:rFonts w:eastAsia="DengXian"/>
          <w:lang w:eastAsia="zh-CN"/>
        </w:rPr>
        <w:t>c)</w:t>
      </w:r>
      <w:r w:rsidRPr="009504CA">
        <w:rPr>
          <w:rFonts w:eastAsia="DengXian"/>
          <w:lang w:eastAsia="zh-CN"/>
        </w:rPr>
        <w:tab/>
        <w:t>This measurement is obtained by sampling at a pre-defined interval the number of attached subscribers with CAMEL service and then taking the arithmetic mean.</w:t>
      </w:r>
    </w:p>
    <w:p w14:paraId="35CDCB5D" w14:textId="77777777" w:rsidR="009504CA" w:rsidRPr="009504CA" w:rsidRDefault="009504CA" w:rsidP="009504CA">
      <w:pPr>
        <w:pStyle w:val="B1"/>
        <w:rPr>
          <w:rFonts w:eastAsia="DengXian"/>
          <w:lang w:eastAsia="zh-CN"/>
        </w:rPr>
      </w:pPr>
      <w:r w:rsidRPr="009504CA">
        <w:rPr>
          <w:rFonts w:eastAsia="DengXian"/>
          <w:lang w:eastAsia="zh-CN"/>
        </w:rPr>
        <w:t>d)</w:t>
      </w:r>
      <w:r w:rsidRPr="009504CA">
        <w:rPr>
          <w:rFonts w:eastAsia="DengXian"/>
          <w:lang w:eastAsia="zh-CN"/>
        </w:rPr>
        <w:tab/>
        <w:t>A singl</w:t>
      </w:r>
      <w:r w:rsidRPr="009504CA">
        <w:rPr>
          <w:rFonts w:eastAsia="DengXian"/>
          <w:lang w:eastAsia="zh-CN"/>
        </w:rPr>
        <w:lastRenderedPageBreak/>
        <w:t>e integer value per measurement type defined in e).</w:t>
      </w:r>
    </w:p>
    <w:p w14:paraId="32FF70DF" w14:textId="77777777" w:rsidR="009504CA" w:rsidRPr="009504CA" w:rsidRDefault="009504CA" w:rsidP="009504CA">
      <w:pPr>
        <w:pStyle w:val="B1"/>
        <w:rPr>
          <w:rFonts w:eastAsia="DengXian"/>
          <w:lang w:eastAsia="zh-CN"/>
        </w:rPr>
      </w:pPr>
      <w:r w:rsidRPr="009504CA">
        <w:rPr>
          <w:rFonts w:eastAsia="DengXian"/>
          <w:lang w:eastAsia="zh-CN"/>
        </w:rPr>
        <w:t>e)</w:t>
      </w:r>
      <w:r w:rsidRPr="009504CA">
        <w:rPr>
          <w:rFonts w:eastAsia="DengXian"/>
          <w:lang w:eastAsia="zh-CN"/>
        </w:rPr>
        <w:tab/>
      </w:r>
      <w:proofErr w:type="spellStart"/>
      <w:r w:rsidRPr="009504CA">
        <w:rPr>
          <w:rFonts w:eastAsia="DengXian"/>
          <w:lang w:eastAsia="zh-CN"/>
        </w:rPr>
        <w:t>MM.MeanNbrCamelSub</w:t>
      </w:r>
      <w:proofErr w:type="spellEnd"/>
      <w:r w:rsidRPr="009504CA">
        <w:rPr>
          <w:rFonts w:eastAsia="DengXian"/>
          <w:lang w:eastAsia="zh-CN"/>
        </w:rPr>
        <w:t>:</w:t>
      </w:r>
    </w:p>
    <w:p w14:paraId="0C99FCCC" w14:textId="77777777" w:rsidR="009504CA" w:rsidRPr="009504CA" w:rsidRDefault="009504CA" w:rsidP="009504CA">
      <w:pPr>
        <w:pStyle w:val="B2"/>
        <w:rPr>
          <w:rFonts w:eastAsia="DengXian"/>
          <w:lang w:eastAsia="zh-CN"/>
        </w:rPr>
      </w:pPr>
      <w:r w:rsidRPr="009504CA">
        <w:rPr>
          <w:rFonts w:eastAsia="DengXian"/>
          <w:lang w:eastAsia="zh-CN"/>
        </w:rPr>
        <w:t>-</w:t>
      </w:r>
      <w:r w:rsidRPr="009504CA">
        <w:rPr>
          <w:rFonts w:eastAsia="DengXian"/>
          <w:lang w:eastAsia="zh-CN"/>
        </w:rPr>
        <w:tab/>
      </w:r>
      <w:proofErr w:type="spellStart"/>
      <w:r w:rsidRPr="009504CA">
        <w:rPr>
          <w:rFonts w:eastAsia="DengXian"/>
          <w:lang w:eastAsia="zh-CN"/>
        </w:rPr>
        <w:t>MM.MeanNbrCamelSub</w:t>
      </w:r>
      <w:proofErr w:type="spellEnd"/>
      <w:r w:rsidRPr="009504CA">
        <w:rPr>
          <w:rFonts w:eastAsia="DengXian"/>
          <w:lang w:eastAsia="zh-CN"/>
        </w:rPr>
        <w:tab/>
        <w:t>Combined (don't care</w:t>
      </w:r>
      <w:proofErr w:type="gramStart"/>
      <w:r w:rsidRPr="009504CA">
        <w:rPr>
          <w:rFonts w:eastAsia="DengXian"/>
          <w:lang w:eastAsia="zh-CN"/>
        </w:rPr>
        <w:t>);</w:t>
      </w:r>
      <w:proofErr w:type="gramEnd"/>
    </w:p>
    <w:p w14:paraId="0A83D32A" w14:textId="77777777" w:rsidR="009504CA" w:rsidRPr="009504CA" w:rsidRDefault="009504CA" w:rsidP="009504CA">
      <w:pPr>
        <w:pStyle w:val="B2"/>
        <w:rPr>
          <w:rFonts w:eastAsia="DengXian"/>
          <w:lang w:eastAsia="zh-CN"/>
        </w:rPr>
      </w:pPr>
      <w:r w:rsidRPr="009504CA">
        <w:rPr>
          <w:rFonts w:eastAsia="DengXian"/>
          <w:lang w:eastAsia="zh-CN"/>
        </w:rPr>
        <w:t>-</w:t>
      </w:r>
      <w:proofErr w:type="gramStart"/>
      <w:r w:rsidRPr="009504CA">
        <w:rPr>
          <w:rFonts w:eastAsia="DengXian"/>
          <w:lang w:eastAsia="zh-CN"/>
        </w:rPr>
        <w:tab/>
      </w:r>
      <w:proofErr w:type="spellStart"/>
      <w:r w:rsidRPr="009504CA">
        <w:rPr>
          <w:rFonts w:eastAsia="DengXian"/>
          <w:lang w:eastAsia="zh-CN"/>
        </w:rPr>
        <w:t>MM.MeanNbrCamelSub.G</w:t>
      </w:r>
      <w:proofErr w:type="spellEnd"/>
      <w:proofErr w:type="gramEnd"/>
      <w:r w:rsidRPr="009504CA">
        <w:rPr>
          <w:rFonts w:eastAsia="DengXian"/>
          <w:lang w:eastAsia="zh-CN"/>
        </w:rPr>
        <w:tab/>
        <w:t>GSM;</w:t>
      </w:r>
    </w:p>
    <w:p w14:paraId="7E489672" w14:textId="77777777" w:rsidR="009504CA" w:rsidRPr="009504CA" w:rsidRDefault="009504CA" w:rsidP="009504CA">
      <w:pPr>
        <w:pStyle w:val="B2"/>
        <w:rPr>
          <w:rFonts w:eastAsia="DengXian"/>
          <w:lang w:eastAsia="zh-CN"/>
        </w:rPr>
      </w:pPr>
      <w:r w:rsidRPr="009504CA">
        <w:rPr>
          <w:rFonts w:eastAsia="DengXian"/>
          <w:lang w:eastAsia="zh-CN"/>
        </w:rPr>
        <w:t>-</w:t>
      </w:r>
      <w:proofErr w:type="gramStart"/>
      <w:r w:rsidRPr="009504CA">
        <w:rPr>
          <w:rFonts w:eastAsia="DengXian"/>
          <w:lang w:eastAsia="zh-CN"/>
        </w:rPr>
        <w:tab/>
      </w:r>
      <w:proofErr w:type="spellStart"/>
      <w:r w:rsidRPr="009504CA">
        <w:rPr>
          <w:rFonts w:eastAsia="DengXian"/>
          <w:lang w:eastAsia="zh-CN"/>
        </w:rPr>
        <w:t>MM.MeanNbrCamelSub.U</w:t>
      </w:r>
      <w:proofErr w:type="spellEnd"/>
      <w:proofErr w:type="gramEnd"/>
      <w:r w:rsidRPr="009504CA">
        <w:rPr>
          <w:rFonts w:eastAsia="DengXian"/>
          <w:lang w:eastAsia="zh-CN"/>
        </w:rPr>
        <w:tab/>
        <w:t>UMTS.</w:t>
      </w:r>
    </w:p>
    <w:p w14:paraId="41C0895A" w14:textId="77777777" w:rsidR="009504CA" w:rsidRPr="009504CA" w:rsidRDefault="009504CA" w:rsidP="009504CA">
      <w:pPr>
        <w:pStyle w:val="B1"/>
        <w:rPr>
          <w:rFonts w:eastAsia="DengXian"/>
          <w:lang w:eastAsia="zh-CN"/>
        </w:rPr>
      </w:pPr>
      <w:r w:rsidRPr="009504CA">
        <w:rPr>
          <w:rFonts w:eastAsia="DengXian"/>
          <w:lang w:eastAsia="zh-CN"/>
        </w:rPr>
        <w:t>f)</w:t>
      </w:r>
      <w:r w:rsidRPr="009504CA">
        <w:rPr>
          <w:rFonts w:eastAsia="DengXian"/>
          <w:lang w:eastAsia="zh-CN"/>
        </w:rPr>
        <w:tab/>
      </w:r>
      <w:proofErr w:type="spellStart"/>
      <w:r w:rsidRPr="009504CA">
        <w:rPr>
          <w:rFonts w:eastAsia="DengXian"/>
          <w:lang w:eastAsia="zh-CN"/>
        </w:rPr>
        <w:t>SgsnFunction</w:t>
      </w:r>
      <w:proofErr w:type="spellEnd"/>
      <w:r w:rsidRPr="009504CA">
        <w:rPr>
          <w:rFonts w:eastAsia="DengXian"/>
          <w:lang w:eastAsia="zh-CN"/>
        </w:rPr>
        <w:t>.</w:t>
      </w:r>
    </w:p>
    <w:p w14:paraId="126217F1" w14:textId="77777777" w:rsidR="009504CA" w:rsidRPr="009504CA" w:rsidRDefault="009504CA" w:rsidP="009504CA">
      <w:pPr>
        <w:pStyle w:val="B1"/>
        <w:rPr>
          <w:rFonts w:eastAsia="DengXian"/>
          <w:lang w:eastAsia="zh-CN"/>
        </w:rPr>
      </w:pPr>
      <w:r w:rsidRPr="009504CA">
        <w:rPr>
          <w:rFonts w:eastAsia="DengXian"/>
          <w:lang w:eastAsia="zh-CN"/>
        </w:rPr>
        <w:t>g)</w:t>
      </w:r>
      <w:r w:rsidRPr="009504CA">
        <w:rPr>
          <w:rFonts w:eastAsia="DengXian"/>
          <w:lang w:eastAsia="zh-CN"/>
        </w:rPr>
        <w:tab/>
        <w:t>Valid for packet switching.</w:t>
      </w:r>
    </w:p>
    <w:p w14:paraId="4B4B6EA4" w14:textId="583D2EA6" w:rsidR="009504CA" w:rsidRDefault="009504CA" w:rsidP="009504CA">
      <w:pPr>
        <w:pStyle w:val="B1"/>
        <w:rPr>
          <w:rFonts w:eastAsia="DengXian" w:hint="eastAsia"/>
          <w:lang w:eastAsia="zh-CN"/>
        </w:rPr>
      </w:pPr>
      <w:r w:rsidRPr="009504CA">
        <w:rPr>
          <w:rFonts w:eastAsia="DengXian"/>
          <w:lang w:eastAsia="zh-CN"/>
        </w:rPr>
        <w:t>h)</w:t>
      </w:r>
      <w:r w:rsidRPr="009504CA">
        <w:rPr>
          <w:rFonts w:eastAsia="DengXian"/>
          <w:lang w:eastAsia="zh-CN"/>
        </w:rPr>
        <w:tab/>
        <w:t>GSM/UMTS.</w:t>
      </w:r>
    </w:p>
    <w:p w14:paraId="2F396A85" w14:textId="77777777" w:rsidR="00071D19" w:rsidRDefault="00DA3800" w:rsidP="00AC09E3">
      <w:pPr>
        <w:pStyle w:val="Heading4"/>
        <w:rPr>
          <w:rFonts w:eastAsia="DengXian"/>
          <w:lang w:eastAsia="zh-CN"/>
        </w:rPr>
      </w:pPr>
      <w:bookmarkStart w:id="114" w:name="_Toc106030513"/>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.1.30</w:t>
        </w:r>
      </w:smartTag>
      <w:r w:rsidR="00071D19" w:rsidRPr="002E1D1C">
        <w:t>.3</w:t>
      </w:r>
      <w:r w:rsidR="00071D19" w:rsidRPr="002E1D1C">
        <w:tab/>
        <w:t>Max number of CAMEL subscribers</w:t>
      </w:r>
      <w:bookmarkEnd w:id="114"/>
    </w:p>
    <w:p w14:paraId="170B4AC4" w14:textId="77777777" w:rsidR="00945966" w:rsidRPr="00945966" w:rsidRDefault="00945966" w:rsidP="00945966">
      <w:pPr>
        <w:pStyle w:val="B1"/>
        <w:rPr>
          <w:rFonts w:eastAsia="DengXian"/>
          <w:lang w:eastAsia="zh-CN"/>
        </w:rPr>
      </w:pPr>
      <w:r w:rsidRPr="00945966">
        <w:rPr>
          <w:rFonts w:eastAsia="DengXian"/>
          <w:lang w:eastAsia="zh-CN"/>
        </w:rPr>
        <w:t>a)</w:t>
      </w:r>
      <w:r w:rsidRPr="00945966">
        <w:rPr>
          <w:rFonts w:eastAsia="DengXian"/>
          <w:lang w:eastAsia="zh-CN"/>
        </w:rPr>
        <w:tab/>
        <w:t>This measurement provides the maximum number of attached subscribers with CAMEL service.</w:t>
      </w:r>
    </w:p>
    <w:p w14:paraId="273FFD5F" w14:textId="77777777" w:rsidR="00945966" w:rsidRPr="00945966" w:rsidRDefault="00945966" w:rsidP="00945966">
      <w:pPr>
        <w:pStyle w:val="B2"/>
        <w:rPr>
          <w:rFonts w:eastAsia="DengXian"/>
          <w:lang w:eastAsia="zh-CN"/>
        </w:rPr>
      </w:pPr>
      <w:r w:rsidRPr="00945966">
        <w:rPr>
          <w:rFonts w:eastAsia="DengXian"/>
          <w:lang w:eastAsia="zh-CN"/>
        </w:rPr>
        <w:t>The three measurement types defined in e) are subject to the "2 out of 3 approach".</w:t>
      </w:r>
    </w:p>
    <w:p w14:paraId="5CE7F9E1" w14:textId="77777777" w:rsidR="00945966" w:rsidRPr="00945966" w:rsidRDefault="00945966" w:rsidP="00945966">
      <w:pPr>
        <w:pStyle w:val="B1"/>
        <w:rPr>
          <w:rFonts w:eastAsia="DengXian"/>
          <w:lang w:eastAsia="zh-CN"/>
        </w:rPr>
      </w:pPr>
      <w:r w:rsidRPr="00945966">
        <w:rPr>
          <w:rFonts w:eastAsia="DengXian"/>
          <w:lang w:eastAsia="zh-CN"/>
        </w:rPr>
        <w:t>b)</w:t>
      </w:r>
      <w:r w:rsidRPr="00945966">
        <w:rPr>
          <w:rFonts w:eastAsia="DengXian"/>
          <w:lang w:eastAsia="zh-CN"/>
        </w:rPr>
        <w:tab/>
        <w:t>SI.</w:t>
      </w:r>
    </w:p>
    <w:p w14:paraId="4A6A1ACF" w14:textId="77777777" w:rsidR="00945966" w:rsidRPr="00945966" w:rsidRDefault="00945966" w:rsidP="00945966">
      <w:pPr>
        <w:pStyle w:val="B1"/>
        <w:rPr>
          <w:rFonts w:eastAsia="DengXian"/>
          <w:lang w:eastAsia="zh-CN"/>
        </w:rPr>
      </w:pPr>
      <w:r w:rsidRPr="00945966">
        <w:rPr>
          <w:rFonts w:eastAsia="DengXian"/>
          <w:lang w:eastAsia="zh-CN"/>
        </w:rPr>
        <w:t>c)</w:t>
      </w:r>
      <w:r w:rsidRPr="00945966">
        <w:rPr>
          <w:rFonts w:eastAsia="DengXian"/>
          <w:lang w:eastAsia="zh-CN"/>
        </w:rPr>
        <w:tab/>
        <w:t>This measurement is obtained by sampling at a pre-defined interval the number of attached subscribers with CAMEL service and then taking the maximum.</w:t>
      </w:r>
    </w:p>
    <w:p w14:paraId="63934A85" w14:textId="77777777" w:rsidR="00945966" w:rsidRPr="00945966" w:rsidRDefault="00945966" w:rsidP="00945966">
      <w:pPr>
        <w:pStyle w:val="B1"/>
        <w:rPr>
          <w:rFonts w:eastAsia="DengXian"/>
          <w:lang w:eastAsia="zh-CN"/>
        </w:rPr>
      </w:pPr>
      <w:r w:rsidRPr="00945966">
        <w:rPr>
          <w:rFonts w:eastAsia="DengXian"/>
          <w:lang w:eastAsia="zh-CN"/>
        </w:rPr>
        <w:t>d)</w:t>
      </w:r>
      <w:r w:rsidRPr="00945966">
        <w:rPr>
          <w:rFonts w:eastAsia="DengXian"/>
          <w:lang w:eastAsia="zh-CN"/>
        </w:rPr>
        <w:tab/>
        <w:t>A single integer value per measurement type defined in e).</w:t>
      </w:r>
    </w:p>
    <w:p w14:paraId="249EA98F" w14:textId="77777777" w:rsidR="00945966" w:rsidRPr="00945966" w:rsidRDefault="00945966" w:rsidP="00945966">
      <w:pPr>
        <w:pStyle w:val="B1"/>
        <w:rPr>
          <w:rFonts w:eastAsia="DengXian"/>
          <w:lang w:eastAsia="zh-CN"/>
        </w:rPr>
      </w:pPr>
      <w:r w:rsidRPr="00945966">
        <w:rPr>
          <w:rFonts w:eastAsia="DengXian"/>
          <w:lang w:eastAsia="zh-CN"/>
        </w:rPr>
        <w:t>e)</w:t>
      </w:r>
      <w:r w:rsidRPr="00945966">
        <w:rPr>
          <w:rFonts w:eastAsia="DengXian"/>
          <w:lang w:eastAsia="zh-CN"/>
        </w:rPr>
        <w:tab/>
      </w:r>
      <w:proofErr w:type="spellStart"/>
      <w:r w:rsidRPr="00945966">
        <w:rPr>
          <w:rFonts w:eastAsia="DengXian"/>
          <w:lang w:eastAsia="zh-CN"/>
        </w:rPr>
        <w:t>MM.MaxNbrCamelSub</w:t>
      </w:r>
      <w:proofErr w:type="spellEnd"/>
      <w:r w:rsidRPr="00945966">
        <w:rPr>
          <w:rFonts w:eastAsia="DengXian"/>
          <w:lang w:eastAsia="zh-CN"/>
        </w:rPr>
        <w:t>:</w:t>
      </w:r>
    </w:p>
    <w:p w14:paraId="75DB933C" w14:textId="77777777" w:rsidR="00945966" w:rsidRPr="00945966" w:rsidRDefault="00945966" w:rsidP="00945966">
      <w:pPr>
        <w:pStyle w:val="B2"/>
        <w:rPr>
          <w:rFonts w:eastAsia="DengXian"/>
          <w:lang w:eastAsia="zh-CN"/>
        </w:rPr>
      </w:pPr>
      <w:r w:rsidRPr="00945966">
        <w:rPr>
          <w:rFonts w:eastAsia="DengXian"/>
          <w:lang w:eastAsia="zh-CN"/>
        </w:rPr>
        <w:t>-</w:t>
      </w:r>
      <w:r w:rsidRPr="00945966">
        <w:rPr>
          <w:rFonts w:eastAsia="DengXian"/>
          <w:lang w:eastAsia="zh-CN"/>
        </w:rPr>
        <w:tab/>
      </w:r>
      <w:proofErr w:type="spellStart"/>
      <w:r w:rsidRPr="00945966">
        <w:rPr>
          <w:rFonts w:eastAsia="DengXian"/>
          <w:lang w:eastAsia="zh-CN"/>
        </w:rPr>
        <w:t>MM.MaxNbrCamelSub</w:t>
      </w:r>
      <w:proofErr w:type="spellEnd"/>
      <w:r w:rsidRPr="00945966">
        <w:rPr>
          <w:rFonts w:eastAsia="DengXian"/>
          <w:lang w:eastAsia="zh-CN"/>
        </w:rPr>
        <w:tab/>
        <w:t>Combined (don't care</w:t>
      </w:r>
      <w:proofErr w:type="gramStart"/>
      <w:r w:rsidRPr="00945966">
        <w:rPr>
          <w:rFonts w:eastAsia="DengXian"/>
          <w:lang w:eastAsia="zh-CN"/>
        </w:rPr>
        <w:t>);</w:t>
      </w:r>
      <w:proofErr w:type="gramEnd"/>
    </w:p>
    <w:p w14:paraId="03AC5F29" w14:textId="77777777" w:rsidR="00945966" w:rsidRPr="00945966" w:rsidRDefault="00945966" w:rsidP="00945966">
      <w:pPr>
        <w:pStyle w:val="B2"/>
        <w:rPr>
          <w:rFonts w:eastAsia="DengXian"/>
          <w:lang w:eastAsia="zh-CN"/>
        </w:rPr>
      </w:pPr>
      <w:r w:rsidRPr="00945966">
        <w:rPr>
          <w:rFonts w:eastAsia="DengXian"/>
          <w:lang w:eastAsia="zh-CN"/>
        </w:rPr>
        <w:t>-</w:t>
      </w:r>
      <w:proofErr w:type="gramStart"/>
      <w:r w:rsidRPr="00945966">
        <w:rPr>
          <w:rFonts w:eastAsia="DengXian"/>
          <w:lang w:eastAsia="zh-CN"/>
        </w:rPr>
        <w:tab/>
      </w:r>
      <w:proofErr w:type="spellStart"/>
      <w:r w:rsidRPr="00945966">
        <w:rPr>
          <w:rFonts w:eastAsia="DengXian"/>
          <w:lang w:eastAsia="zh-CN"/>
        </w:rPr>
        <w:t>MM.MaxNbrCamelSub.G</w:t>
      </w:r>
      <w:proofErr w:type="spellEnd"/>
      <w:proofErr w:type="gramEnd"/>
      <w:r w:rsidRPr="00945966">
        <w:rPr>
          <w:rFonts w:eastAsia="DengXian"/>
          <w:lang w:eastAsia="zh-CN"/>
        </w:rPr>
        <w:tab/>
        <w:t>GSM;</w:t>
      </w:r>
    </w:p>
    <w:p w14:paraId="06CB4CD7" w14:textId="77777777" w:rsidR="00945966" w:rsidRPr="00945966" w:rsidRDefault="00945966" w:rsidP="00945966">
      <w:pPr>
        <w:pStyle w:val="B2"/>
        <w:rPr>
          <w:rFonts w:eastAsia="DengXian"/>
          <w:lang w:eastAsia="zh-CN"/>
        </w:rPr>
      </w:pPr>
      <w:r w:rsidRPr="00945966">
        <w:rPr>
          <w:rFonts w:eastAsia="DengXian"/>
          <w:lang w:eastAsia="zh-CN"/>
        </w:rPr>
        <w:t>-</w:t>
      </w:r>
      <w:proofErr w:type="gramStart"/>
      <w:r w:rsidRPr="00945966">
        <w:rPr>
          <w:rFonts w:eastAsia="DengXian"/>
          <w:lang w:eastAsia="zh-CN"/>
        </w:rPr>
        <w:tab/>
      </w:r>
      <w:proofErr w:type="spellStart"/>
      <w:r w:rsidRPr="00945966">
        <w:rPr>
          <w:rFonts w:eastAsia="DengXian"/>
          <w:lang w:eastAsia="zh-CN"/>
        </w:rPr>
        <w:t>MM.MaxNbrCamelSub.U</w:t>
      </w:r>
      <w:proofErr w:type="spellEnd"/>
      <w:proofErr w:type="gramEnd"/>
      <w:r w:rsidRPr="00945966">
        <w:rPr>
          <w:rFonts w:eastAsia="DengXian"/>
          <w:lang w:eastAsia="zh-CN"/>
        </w:rPr>
        <w:tab/>
        <w:t>UMTS.</w:t>
      </w:r>
    </w:p>
    <w:p w14:paraId="404F7646" w14:textId="77777777" w:rsidR="00945966" w:rsidRPr="00945966" w:rsidRDefault="00945966" w:rsidP="00945966">
      <w:pPr>
        <w:pStyle w:val="B1"/>
        <w:rPr>
          <w:rFonts w:eastAsia="DengXian"/>
          <w:lang w:eastAsia="zh-CN"/>
        </w:rPr>
      </w:pPr>
      <w:r w:rsidRPr="00945966">
        <w:rPr>
          <w:rFonts w:eastAsia="DengXian"/>
          <w:lang w:eastAsia="zh-CN"/>
        </w:rPr>
        <w:t>f)</w:t>
      </w:r>
      <w:r w:rsidRPr="00945966">
        <w:rPr>
          <w:rFonts w:eastAsia="DengXian"/>
          <w:lang w:eastAsia="zh-CN"/>
        </w:rPr>
        <w:tab/>
      </w:r>
      <w:proofErr w:type="spellStart"/>
      <w:r w:rsidRPr="00945966">
        <w:rPr>
          <w:rFonts w:eastAsia="DengXian"/>
          <w:lang w:eastAsia="zh-CN"/>
        </w:rPr>
        <w:t>SgsnFunction</w:t>
      </w:r>
      <w:proofErr w:type="spellEnd"/>
      <w:r w:rsidRPr="00945966">
        <w:rPr>
          <w:rFonts w:eastAsia="DengXian"/>
          <w:lang w:eastAsia="zh-CN"/>
        </w:rPr>
        <w:t>.</w:t>
      </w:r>
    </w:p>
    <w:p w14:paraId="43792EAD" w14:textId="77777777" w:rsidR="00945966" w:rsidRPr="00945966" w:rsidRDefault="00945966" w:rsidP="00945966">
      <w:pPr>
        <w:pStyle w:val="B1"/>
        <w:rPr>
          <w:rFonts w:eastAsia="DengXian"/>
          <w:lang w:eastAsia="zh-CN"/>
        </w:rPr>
      </w:pPr>
      <w:r w:rsidRPr="00945966">
        <w:rPr>
          <w:rFonts w:eastAsia="DengXian"/>
          <w:lang w:eastAsia="zh-CN"/>
        </w:rPr>
        <w:t>g)</w:t>
      </w:r>
      <w:r w:rsidRPr="00945966">
        <w:rPr>
          <w:rFonts w:eastAsia="DengXian"/>
          <w:lang w:eastAsia="zh-CN"/>
        </w:rPr>
        <w:tab/>
        <w:t>Valid for packet switching.</w:t>
      </w:r>
    </w:p>
    <w:p w14:paraId="16ABF091" w14:textId="1B00751F" w:rsidR="00945966" w:rsidRDefault="00945966" w:rsidP="00945966">
      <w:pPr>
        <w:pStyle w:val="B1"/>
        <w:rPr>
          <w:rFonts w:eastAsia="DengXian" w:hint="eastAsia"/>
          <w:lang w:eastAsia="zh-CN"/>
        </w:rPr>
      </w:pPr>
      <w:r w:rsidRPr="00945966">
        <w:rPr>
          <w:rFonts w:eastAsia="DengXian"/>
          <w:lang w:eastAsia="zh-CN"/>
        </w:rPr>
        <w:t>h)</w:t>
      </w:r>
      <w:r w:rsidRPr="00945966">
        <w:rPr>
          <w:rFonts w:eastAsia="DengXian"/>
          <w:lang w:eastAsia="zh-CN"/>
        </w:rPr>
        <w:tab/>
        <w:t>GSM/UMTS.</w:t>
      </w:r>
    </w:p>
    <w:p w14:paraId="6EFBD423" w14:textId="77777777" w:rsidR="00071D19" w:rsidRPr="002E1D1C" w:rsidRDefault="00DA3800" w:rsidP="00AC09E3">
      <w:pPr>
        <w:pStyle w:val="Heading3"/>
      </w:pPr>
      <w:bookmarkStart w:id="115" w:name="_Toc106030514"/>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.1.31</w:t>
        </w:r>
        <w:r w:rsidR="00071D19" w:rsidRPr="002E1D1C">
          <w:tab/>
        </w:r>
      </w:smartTag>
      <w:r w:rsidR="00071D19" w:rsidRPr="002E1D1C">
        <w:t>Void</w:t>
      </w:r>
      <w:bookmarkEnd w:id="115"/>
    </w:p>
    <w:p w14:paraId="4E062924" w14:textId="77777777" w:rsidR="003A0EB4" w:rsidRPr="002E1D1C" w:rsidRDefault="00DA3800" w:rsidP="00AC09E3">
      <w:pPr>
        <w:pStyle w:val="Heading3"/>
        <w:rPr>
          <w:snapToGrid w:val="0"/>
        </w:rPr>
      </w:pPr>
      <w:bookmarkStart w:id="116" w:name="_Toc10603051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.1.32</w:t>
        </w:r>
        <w:r w:rsidR="003A0EB4" w:rsidRPr="002E1D1C">
          <w:tab/>
        </w:r>
      </w:smartTag>
      <w:proofErr w:type="spellStart"/>
      <w:r w:rsidR="003A0EB4" w:rsidRPr="002E1D1C">
        <w:t>InsertSubscriberData</w:t>
      </w:r>
      <w:proofErr w:type="spellEnd"/>
      <w:r w:rsidR="003A0EB4" w:rsidRPr="002E1D1C">
        <w:t xml:space="preserve"> requests received from a HLR during GPRS Update Location procedure</w:t>
      </w:r>
      <w:bookmarkEnd w:id="116"/>
    </w:p>
    <w:p w14:paraId="5D652F9B" w14:textId="77777777" w:rsidR="003A0EB4" w:rsidRDefault="00DA3800" w:rsidP="00AC09E3">
      <w:pPr>
        <w:pStyle w:val="Heading4"/>
        <w:rPr>
          <w:rFonts w:eastAsia="DengXian"/>
          <w:lang w:eastAsia="zh-CN"/>
        </w:rPr>
      </w:pPr>
      <w:bookmarkStart w:id="117" w:name="_Toc10603051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.1.32</w:t>
        </w:r>
      </w:smartTag>
      <w:r w:rsidR="003A0EB4" w:rsidRPr="002E1D1C">
        <w:t>.1</w:t>
      </w:r>
      <w:r w:rsidR="003A0EB4" w:rsidRPr="002E1D1C">
        <w:tab/>
        <w:t xml:space="preserve">Attempted </w:t>
      </w:r>
      <w:proofErr w:type="spellStart"/>
      <w:r w:rsidR="003A0EB4" w:rsidRPr="002E1D1C">
        <w:t>InsertSubscriberData</w:t>
      </w:r>
      <w:proofErr w:type="spellEnd"/>
      <w:r w:rsidR="003A0EB4" w:rsidRPr="002E1D1C">
        <w:t xml:space="preserve"> requests received from a HLR during GPRS Update Location procedure</w:t>
      </w:r>
      <w:bookmarkEnd w:id="117"/>
    </w:p>
    <w:p w14:paraId="468D7C61" w14:textId="77777777" w:rsidR="005209AC" w:rsidRPr="005209AC" w:rsidRDefault="005209AC" w:rsidP="00566145">
      <w:pPr>
        <w:pStyle w:val="B1"/>
        <w:rPr>
          <w:rFonts w:eastAsia="DengXian"/>
          <w:lang w:eastAsia="zh-CN"/>
        </w:rPr>
      </w:pPr>
      <w:r w:rsidRPr="005209AC">
        <w:rPr>
          <w:rFonts w:eastAsia="DengXian"/>
          <w:lang w:eastAsia="zh-CN"/>
        </w:rPr>
        <w:t>a)</w:t>
      </w:r>
      <w:r w:rsidRPr="005209AC">
        <w:rPr>
          <w:rFonts w:eastAsia="DengXian"/>
          <w:lang w:eastAsia="zh-CN"/>
        </w:rPr>
        <w:tab/>
        <w:t xml:space="preserve">This measurement provides the number of </w:t>
      </w:r>
      <w:proofErr w:type="spellStart"/>
      <w:r w:rsidRPr="005209AC">
        <w:rPr>
          <w:rFonts w:eastAsia="DengXian"/>
          <w:lang w:eastAsia="zh-CN"/>
        </w:rPr>
        <w:t>InsertSubscriberData</w:t>
      </w:r>
      <w:proofErr w:type="spellEnd"/>
      <w:r w:rsidRPr="005209AC">
        <w:rPr>
          <w:rFonts w:eastAsia="DengXian"/>
          <w:lang w:eastAsia="zh-CN"/>
        </w:rPr>
        <w:t xml:space="preserve"> requests received from a HLR during GPRS Update Location procedure.</w:t>
      </w:r>
    </w:p>
    <w:p w14:paraId="3CE96E54" w14:textId="77777777" w:rsidR="005209AC" w:rsidRPr="005209AC" w:rsidRDefault="005209AC" w:rsidP="00566145">
      <w:pPr>
        <w:pStyle w:val="B1"/>
        <w:rPr>
          <w:rFonts w:eastAsia="DengXian"/>
          <w:lang w:eastAsia="zh-CN"/>
        </w:rPr>
      </w:pPr>
      <w:r w:rsidRPr="005209AC">
        <w:rPr>
          <w:rFonts w:eastAsia="DengXian"/>
          <w:lang w:eastAsia="zh-CN"/>
        </w:rPr>
        <w:t>b)</w:t>
      </w:r>
      <w:r w:rsidRPr="005209AC">
        <w:rPr>
          <w:rFonts w:eastAsia="DengXian"/>
          <w:lang w:eastAsia="zh-CN"/>
        </w:rPr>
        <w:tab/>
        <w:t>CC.</w:t>
      </w:r>
    </w:p>
    <w:p w14:paraId="623A653B" w14:textId="77777777" w:rsidR="005209AC" w:rsidRPr="005209AC" w:rsidRDefault="005209AC" w:rsidP="00566145">
      <w:pPr>
        <w:pStyle w:val="B1"/>
        <w:rPr>
          <w:rFonts w:eastAsia="DengXian"/>
          <w:lang w:eastAsia="zh-CN"/>
        </w:rPr>
      </w:pPr>
      <w:r w:rsidRPr="005209AC">
        <w:rPr>
          <w:rFonts w:eastAsia="DengXian"/>
          <w:lang w:eastAsia="zh-CN"/>
        </w:rPr>
        <w:t>c)</w:t>
      </w:r>
      <w:r w:rsidRPr="005209AC">
        <w:rPr>
          <w:rFonts w:eastAsia="DengXian"/>
          <w:lang w:eastAsia="zh-CN"/>
        </w:rPr>
        <w:tab/>
        <w:t>Receipt of a "MAP-INSERT-SUBSCRIBER-DATA" service request (TS 29.002 [4]) during a GPRS Update Location procedure.</w:t>
      </w:r>
    </w:p>
    <w:p w14:paraId="754A64AB" w14:textId="77777777" w:rsidR="005209AC" w:rsidRPr="005209AC" w:rsidRDefault="005209AC" w:rsidP="00566145">
      <w:pPr>
        <w:pStyle w:val="B1"/>
        <w:rPr>
          <w:rFonts w:eastAsia="DengXian"/>
          <w:lang w:eastAsia="zh-CN"/>
        </w:rPr>
      </w:pPr>
      <w:r w:rsidRPr="005209AC">
        <w:rPr>
          <w:rFonts w:eastAsia="DengXian"/>
          <w:lang w:eastAsia="zh-CN"/>
        </w:rPr>
        <w:t>d)</w:t>
      </w:r>
      <w:r w:rsidRPr="005209AC">
        <w:rPr>
          <w:rFonts w:eastAsia="DengXian"/>
          <w:lang w:eastAsia="zh-CN"/>
        </w:rPr>
        <w:tab/>
        <w:t>A single integer value.</w:t>
      </w:r>
    </w:p>
    <w:p w14:paraId="4204E4F7" w14:textId="77777777" w:rsidR="005209AC" w:rsidRPr="005209AC" w:rsidRDefault="005209AC" w:rsidP="00566145">
      <w:pPr>
        <w:pStyle w:val="B1"/>
        <w:rPr>
          <w:rFonts w:eastAsia="DengXian"/>
          <w:lang w:eastAsia="zh-CN"/>
        </w:rPr>
      </w:pPr>
      <w:r w:rsidRPr="005209AC">
        <w:rPr>
          <w:rFonts w:eastAsia="DengXian"/>
          <w:lang w:eastAsia="zh-CN"/>
        </w:rPr>
        <w:t>e)</w:t>
      </w:r>
      <w:r w:rsidRPr="005209AC">
        <w:rPr>
          <w:rFonts w:eastAsia="DengXian"/>
          <w:lang w:eastAsia="zh-CN"/>
        </w:rPr>
        <w:tab/>
      </w:r>
      <w:proofErr w:type="spellStart"/>
      <w:r w:rsidRPr="005209AC">
        <w:rPr>
          <w:rFonts w:eastAsia="DengXian"/>
          <w:lang w:eastAsia="zh-CN"/>
        </w:rPr>
        <w:t>MM.AttInsertSubscrDataHlrUpdLoc</w:t>
      </w:r>
      <w:proofErr w:type="spellEnd"/>
      <w:r w:rsidRPr="005209AC">
        <w:rPr>
          <w:rFonts w:eastAsia="DengXian"/>
          <w:lang w:eastAsia="zh-CN"/>
        </w:rPr>
        <w:t>.</w:t>
      </w:r>
    </w:p>
    <w:p w14:paraId="50D0A07C" w14:textId="77777777" w:rsidR="005209AC" w:rsidRPr="005209AC" w:rsidRDefault="005209AC" w:rsidP="00566145">
      <w:pPr>
        <w:pStyle w:val="B1"/>
        <w:rPr>
          <w:rFonts w:eastAsia="DengXian"/>
          <w:lang w:eastAsia="zh-CN"/>
        </w:rPr>
      </w:pPr>
      <w:r w:rsidRPr="005209AC">
        <w:rPr>
          <w:rFonts w:eastAsia="DengXian"/>
          <w:lang w:eastAsia="zh-CN"/>
        </w:rPr>
        <w:t>f)</w:t>
      </w:r>
      <w:r w:rsidRPr="005209AC">
        <w:rPr>
          <w:rFonts w:eastAsia="DengXian"/>
          <w:lang w:eastAsia="zh-CN"/>
        </w:rPr>
        <w:tab/>
      </w:r>
      <w:proofErr w:type="spellStart"/>
      <w:r w:rsidRPr="005209AC">
        <w:rPr>
          <w:rFonts w:eastAsia="DengXian"/>
          <w:lang w:eastAsia="zh-CN"/>
        </w:rPr>
        <w:t>SgsnFunction</w:t>
      </w:r>
      <w:proofErr w:type="spellEnd"/>
      <w:r w:rsidRPr="005209AC">
        <w:rPr>
          <w:rFonts w:eastAsia="DengXian"/>
          <w:lang w:eastAsia="zh-CN"/>
        </w:rPr>
        <w:t>.</w:t>
      </w:r>
    </w:p>
    <w:p w14:paraId="6EA99D32" w14:textId="77777777" w:rsidR="005209AC" w:rsidRPr="005209AC" w:rsidRDefault="005209AC" w:rsidP="00566145">
      <w:pPr>
        <w:pStyle w:val="B1"/>
        <w:rPr>
          <w:rFonts w:eastAsia="DengXian"/>
          <w:lang w:eastAsia="zh-CN"/>
        </w:rPr>
      </w:pPr>
      <w:r w:rsidRPr="005209AC">
        <w:rPr>
          <w:rFonts w:eastAsia="DengXian"/>
          <w:lang w:eastAsia="zh-CN"/>
        </w:rPr>
        <w:t>g)</w:t>
      </w:r>
      <w:r w:rsidRPr="005209AC">
        <w:rPr>
          <w:rFonts w:eastAsia="DengXian"/>
          <w:lang w:eastAsia="zh-CN"/>
        </w:rPr>
        <w:tab/>
        <w:t>Valid for p</w:t>
      </w:r>
      <w:r w:rsidRPr="005209AC">
        <w:rPr>
          <w:rFonts w:eastAsia="DengXian"/>
          <w:lang w:eastAsia="zh-CN"/>
        </w:rPr>
        <w:lastRenderedPageBreak/>
        <w:t>acket switching.</w:t>
      </w:r>
    </w:p>
    <w:p w14:paraId="24F4BB96" w14:textId="7C00736F" w:rsidR="005209AC" w:rsidRDefault="005209AC" w:rsidP="00566145">
      <w:pPr>
        <w:pStyle w:val="B1"/>
        <w:rPr>
          <w:rFonts w:eastAsia="DengXian" w:hint="eastAsia"/>
          <w:lang w:eastAsia="zh-CN"/>
        </w:rPr>
      </w:pPr>
      <w:r w:rsidRPr="005209AC">
        <w:rPr>
          <w:rFonts w:eastAsia="DengXian"/>
          <w:lang w:eastAsia="zh-CN"/>
        </w:rPr>
        <w:t>h)</w:t>
      </w:r>
      <w:r w:rsidRPr="005209AC">
        <w:rPr>
          <w:rFonts w:eastAsia="DengXian"/>
          <w:lang w:eastAsia="zh-CN"/>
        </w:rPr>
        <w:tab/>
        <w:t>Combined.</w:t>
      </w:r>
    </w:p>
    <w:p w14:paraId="7E1E0095" w14:textId="77777777" w:rsidR="00AA2F19" w:rsidRPr="002E1D1C" w:rsidRDefault="00DA3800" w:rsidP="00AC09E3">
      <w:pPr>
        <w:pStyle w:val="Heading3"/>
        <w:rPr>
          <w:snapToGrid w:val="0"/>
        </w:rPr>
      </w:pPr>
      <w:bookmarkStart w:id="118" w:name="_Toc106030517"/>
      <w:smartTag w:uri="urn:schemas-microsoft-com:office:smarttags" w:element="chsdate">
        <w:smartTagPr>
          <w:attr w:name="Year" w:val="1899"/>
          <w:attr w:name="Month" w:val="12"/>
          <w:attr w:name="Day" w:val="30"/>
          <w:attr w:name="IsLunarDate" w:val="False"/>
          <w:attr w:name="IsROCDate" w:val="False"/>
        </w:smartTagPr>
        <w:r w:rsidRPr="002E1D1C">
          <w:t>4</w:t>
        </w:r>
        <w:r w:rsidR="00AA2F19" w:rsidRPr="002E1D1C">
          <w:t>.1.33</w:t>
        </w:r>
        <w:r w:rsidR="00AA2F19" w:rsidRPr="002E1D1C">
          <w:tab/>
        </w:r>
      </w:smartTag>
      <w:r w:rsidR="00AA2F19" w:rsidRPr="002E1D1C">
        <w:t>GPRS Update Locations sent to the HLR</w:t>
      </w:r>
      <w:bookmarkEnd w:id="118"/>
    </w:p>
    <w:p w14:paraId="6009542E" w14:textId="77777777" w:rsidR="00AA2F19" w:rsidRDefault="00DA3800" w:rsidP="00AC09E3">
      <w:pPr>
        <w:pStyle w:val="Heading4"/>
        <w:rPr>
          <w:rFonts w:eastAsia="DengXian"/>
          <w:lang w:eastAsia="zh-CN"/>
        </w:rPr>
      </w:pPr>
      <w:bookmarkStart w:id="119" w:name="_Toc106030518"/>
      <w:smartTag w:uri="urn:schemas-microsoft-com:office:smarttags" w:element="chsdate">
        <w:smartTagPr>
          <w:attr w:name="Year" w:val="1899"/>
          <w:attr w:name="Month" w:val="12"/>
          <w:attr w:name="Day" w:val="30"/>
          <w:attr w:name="IsLunarDate" w:val="False"/>
          <w:attr w:name="IsROCDate" w:val="False"/>
        </w:smartTagPr>
        <w:r w:rsidRPr="002E1D1C">
          <w:t>4</w:t>
        </w:r>
        <w:r w:rsidR="00AA2F19" w:rsidRPr="002E1D1C">
          <w:t>.1.33</w:t>
        </w:r>
      </w:smartTag>
      <w:r w:rsidR="00AA2F19" w:rsidRPr="002E1D1C">
        <w:t>.1</w:t>
      </w:r>
      <w:r w:rsidR="00AA2F19" w:rsidRPr="002E1D1C">
        <w:tab/>
        <w:t>Attempted GPRS Update Locations sent to the HLR</w:t>
      </w:r>
      <w:bookmarkEnd w:id="119"/>
    </w:p>
    <w:p w14:paraId="55FFDE00" w14:textId="77777777" w:rsidR="00F255E9" w:rsidRPr="00F255E9" w:rsidRDefault="00F255E9" w:rsidP="00F255E9">
      <w:pPr>
        <w:pStyle w:val="B1"/>
        <w:rPr>
          <w:rFonts w:eastAsia="DengXian"/>
          <w:lang w:eastAsia="zh-CN"/>
        </w:rPr>
      </w:pPr>
      <w:r w:rsidRPr="00F255E9">
        <w:rPr>
          <w:rFonts w:eastAsia="DengXian"/>
          <w:lang w:eastAsia="zh-CN"/>
        </w:rPr>
        <w:t>a)</w:t>
      </w:r>
      <w:r w:rsidRPr="00F255E9">
        <w:rPr>
          <w:rFonts w:eastAsia="DengXian"/>
          <w:lang w:eastAsia="zh-CN"/>
        </w:rPr>
        <w:tab/>
        <w:t>This measurement provides the number of GPRS Update Locations sent to the HLR.</w:t>
      </w:r>
    </w:p>
    <w:p w14:paraId="53F48EF9" w14:textId="77777777" w:rsidR="00F255E9" w:rsidRPr="00F255E9" w:rsidRDefault="00F255E9" w:rsidP="00F255E9">
      <w:pPr>
        <w:pStyle w:val="B1"/>
        <w:rPr>
          <w:rFonts w:eastAsia="DengXian"/>
          <w:lang w:eastAsia="zh-CN"/>
        </w:rPr>
      </w:pPr>
      <w:r w:rsidRPr="00F255E9">
        <w:rPr>
          <w:rFonts w:eastAsia="DengXian"/>
          <w:lang w:eastAsia="zh-CN"/>
        </w:rPr>
        <w:t>b)</w:t>
      </w:r>
      <w:r w:rsidRPr="00F255E9">
        <w:rPr>
          <w:rFonts w:eastAsia="DengXian"/>
          <w:lang w:eastAsia="zh-CN"/>
        </w:rPr>
        <w:tab/>
        <w:t>CC.</w:t>
      </w:r>
    </w:p>
    <w:p w14:paraId="681DD2A7" w14:textId="77777777" w:rsidR="00F255E9" w:rsidRPr="00F255E9" w:rsidRDefault="00F255E9" w:rsidP="00F255E9">
      <w:pPr>
        <w:pStyle w:val="B1"/>
        <w:rPr>
          <w:rFonts w:eastAsia="DengXian"/>
          <w:lang w:eastAsia="zh-CN"/>
        </w:rPr>
      </w:pPr>
      <w:r w:rsidRPr="00F255E9">
        <w:rPr>
          <w:rFonts w:eastAsia="DengXian"/>
          <w:lang w:eastAsia="zh-CN"/>
        </w:rPr>
        <w:t>c)</w:t>
      </w:r>
      <w:r w:rsidRPr="00F255E9">
        <w:rPr>
          <w:rFonts w:eastAsia="DengXian"/>
          <w:lang w:eastAsia="zh-CN"/>
        </w:rPr>
        <w:tab/>
        <w:t>Transmission of a 'MAP_UPDATE_LOCATION' service request (TS 29.002 [4]).</w:t>
      </w:r>
    </w:p>
    <w:p w14:paraId="5B273598" w14:textId="77777777" w:rsidR="00F255E9" w:rsidRPr="00F255E9" w:rsidRDefault="00F255E9" w:rsidP="00F255E9">
      <w:pPr>
        <w:pStyle w:val="B1"/>
        <w:rPr>
          <w:rFonts w:eastAsia="DengXian"/>
          <w:lang w:eastAsia="zh-CN"/>
        </w:rPr>
      </w:pPr>
      <w:r w:rsidRPr="00F255E9">
        <w:rPr>
          <w:rFonts w:eastAsia="DengXian"/>
          <w:lang w:eastAsia="zh-CN"/>
        </w:rPr>
        <w:t>d)</w:t>
      </w:r>
      <w:r w:rsidRPr="00F255E9">
        <w:rPr>
          <w:rFonts w:eastAsia="DengXian"/>
          <w:lang w:eastAsia="zh-CN"/>
        </w:rPr>
        <w:tab/>
        <w:t>A single integer value.</w:t>
      </w:r>
    </w:p>
    <w:p w14:paraId="0A3FFBC3" w14:textId="77777777" w:rsidR="00F255E9" w:rsidRPr="00F255E9" w:rsidRDefault="00F255E9" w:rsidP="00F255E9">
      <w:pPr>
        <w:pStyle w:val="B1"/>
        <w:rPr>
          <w:rFonts w:eastAsia="DengXian"/>
          <w:lang w:eastAsia="zh-CN"/>
        </w:rPr>
      </w:pPr>
      <w:r w:rsidRPr="00F255E9">
        <w:rPr>
          <w:rFonts w:eastAsia="DengXian"/>
          <w:lang w:eastAsia="zh-CN"/>
        </w:rPr>
        <w:t>e)</w:t>
      </w:r>
      <w:r w:rsidRPr="00F255E9">
        <w:rPr>
          <w:rFonts w:eastAsia="DengXian"/>
          <w:lang w:eastAsia="zh-CN"/>
        </w:rPr>
        <w:tab/>
      </w:r>
      <w:proofErr w:type="spellStart"/>
      <w:r w:rsidRPr="00F255E9">
        <w:rPr>
          <w:rFonts w:eastAsia="DengXian"/>
          <w:lang w:eastAsia="zh-CN"/>
        </w:rPr>
        <w:t>MM.AttUpdateGprsLocationHlr</w:t>
      </w:r>
      <w:proofErr w:type="spellEnd"/>
      <w:r w:rsidRPr="00F255E9">
        <w:rPr>
          <w:rFonts w:eastAsia="DengXian"/>
          <w:lang w:eastAsia="zh-CN"/>
        </w:rPr>
        <w:t>.</w:t>
      </w:r>
    </w:p>
    <w:p w14:paraId="53AA1EC3" w14:textId="77777777" w:rsidR="00F255E9" w:rsidRPr="00F255E9" w:rsidRDefault="00F255E9" w:rsidP="00F255E9">
      <w:pPr>
        <w:pStyle w:val="B1"/>
        <w:rPr>
          <w:rFonts w:eastAsia="DengXian"/>
          <w:lang w:eastAsia="zh-CN"/>
        </w:rPr>
      </w:pPr>
      <w:r w:rsidRPr="00F255E9">
        <w:rPr>
          <w:rFonts w:eastAsia="DengXian"/>
          <w:lang w:eastAsia="zh-CN"/>
        </w:rPr>
        <w:t>f)</w:t>
      </w:r>
      <w:r w:rsidRPr="00F255E9">
        <w:rPr>
          <w:rFonts w:eastAsia="DengXian"/>
          <w:lang w:eastAsia="zh-CN"/>
        </w:rPr>
        <w:tab/>
      </w:r>
      <w:proofErr w:type="spellStart"/>
      <w:r w:rsidRPr="00F255E9">
        <w:rPr>
          <w:rFonts w:eastAsia="DengXian"/>
          <w:lang w:eastAsia="zh-CN"/>
        </w:rPr>
        <w:t>SgsnFunction</w:t>
      </w:r>
      <w:proofErr w:type="spellEnd"/>
      <w:r w:rsidRPr="00F255E9">
        <w:rPr>
          <w:rFonts w:eastAsia="DengXian"/>
          <w:lang w:eastAsia="zh-CN"/>
        </w:rPr>
        <w:t>.</w:t>
      </w:r>
    </w:p>
    <w:p w14:paraId="406AFE26" w14:textId="77777777" w:rsidR="00F255E9" w:rsidRPr="00F255E9" w:rsidRDefault="00F255E9" w:rsidP="00F255E9">
      <w:pPr>
        <w:pStyle w:val="B1"/>
        <w:rPr>
          <w:rFonts w:eastAsia="DengXian"/>
          <w:lang w:eastAsia="zh-CN"/>
        </w:rPr>
      </w:pPr>
      <w:r w:rsidRPr="00F255E9">
        <w:rPr>
          <w:rFonts w:eastAsia="DengXian"/>
          <w:lang w:eastAsia="zh-CN"/>
        </w:rPr>
        <w:t>g)</w:t>
      </w:r>
      <w:r w:rsidRPr="00F255E9">
        <w:rPr>
          <w:rFonts w:eastAsia="DengXian"/>
          <w:lang w:eastAsia="zh-CN"/>
        </w:rPr>
        <w:tab/>
        <w:t>Valid for packet switching.</w:t>
      </w:r>
    </w:p>
    <w:p w14:paraId="0844DEB6" w14:textId="63A4D371" w:rsidR="00F255E9" w:rsidRDefault="00F255E9" w:rsidP="00F255E9">
      <w:pPr>
        <w:pStyle w:val="B1"/>
        <w:rPr>
          <w:rFonts w:eastAsia="DengXian" w:hint="eastAsia"/>
          <w:lang w:eastAsia="zh-CN"/>
        </w:rPr>
      </w:pPr>
      <w:r w:rsidRPr="00F255E9">
        <w:rPr>
          <w:rFonts w:eastAsia="DengXian"/>
          <w:lang w:eastAsia="zh-CN"/>
        </w:rPr>
        <w:t>h)</w:t>
      </w:r>
      <w:r w:rsidRPr="00F255E9">
        <w:rPr>
          <w:rFonts w:eastAsia="DengXian"/>
          <w:lang w:eastAsia="zh-CN"/>
        </w:rPr>
        <w:tab/>
        <w:t>Combined.</w:t>
      </w:r>
    </w:p>
    <w:p w14:paraId="2B60E0FE" w14:textId="77777777" w:rsidR="00AA2F19" w:rsidRDefault="00DA3800" w:rsidP="00AC09E3">
      <w:pPr>
        <w:pStyle w:val="Heading4"/>
        <w:rPr>
          <w:rFonts w:eastAsia="DengXian"/>
          <w:lang w:eastAsia="zh-CN"/>
        </w:rPr>
      </w:pPr>
      <w:bookmarkStart w:id="120" w:name="_Toc106030519"/>
      <w:smartTag w:uri="urn:schemas-microsoft-com:office:smarttags" w:element="chsdate">
        <w:smartTagPr>
          <w:attr w:name="Year" w:val="1899"/>
          <w:attr w:name="Month" w:val="12"/>
          <w:attr w:name="Day" w:val="30"/>
          <w:attr w:name="IsLunarDate" w:val="False"/>
          <w:attr w:name="IsROCDate" w:val="False"/>
        </w:smartTagPr>
        <w:r w:rsidRPr="002E1D1C">
          <w:t>4</w:t>
        </w:r>
        <w:r w:rsidR="00AA2F19" w:rsidRPr="002E1D1C">
          <w:t>.1.33</w:t>
        </w:r>
      </w:smartTag>
      <w:r w:rsidR="00AA2F19" w:rsidRPr="002E1D1C">
        <w:t>.2</w:t>
      </w:r>
      <w:r w:rsidR="00AA2F19" w:rsidRPr="002E1D1C">
        <w:tab/>
        <w:t>Successful GPRS Update Locations returned from the HLR</w:t>
      </w:r>
      <w:bookmarkEnd w:id="120"/>
    </w:p>
    <w:p w14:paraId="5813BC74" w14:textId="77777777" w:rsidR="00F255E9" w:rsidRPr="00F255E9" w:rsidRDefault="00F255E9" w:rsidP="00F255E9">
      <w:pPr>
        <w:pStyle w:val="B1"/>
        <w:rPr>
          <w:rFonts w:eastAsia="DengXian"/>
          <w:lang w:eastAsia="zh-CN"/>
        </w:rPr>
      </w:pPr>
      <w:r w:rsidRPr="00F255E9">
        <w:rPr>
          <w:rFonts w:eastAsia="DengXian"/>
          <w:lang w:eastAsia="zh-CN"/>
        </w:rPr>
        <w:t>a)</w:t>
      </w:r>
      <w:r w:rsidRPr="00F255E9">
        <w:rPr>
          <w:rFonts w:eastAsia="DengXian"/>
          <w:lang w:eastAsia="zh-CN"/>
        </w:rPr>
        <w:tab/>
        <w:t>This measurement provides the number of successful GPRS Update Locations returned from the HLR.</w:t>
      </w:r>
    </w:p>
    <w:p w14:paraId="0831868F" w14:textId="77777777" w:rsidR="00F255E9" w:rsidRPr="00F255E9" w:rsidRDefault="00F255E9" w:rsidP="00F255E9">
      <w:pPr>
        <w:pStyle w:val="B1"/>
        <w:rPr>
          <w:rFonts w:eastAsia="DengXian"/>
          <w:lang w:eastAsia="zh-CN"/>
        </w:rPr>
      </w:pPr>
      <w:r w:rsidRPr="00F255E9">
        <w:rPr>
          <w:rFonts w:eastAsia="DengXian"/>
          <w:lang w:eastAsia="zh-CN"/>
        </w:rPr>
        <w:t>b)</w:t>
      </w:r>
      <w:r w:rsidRPr="00F255E9">
        <w:rPr>
          <w:rFonts w:eastAsia="DengXian"/>
          <w:lang w:eastAsia="zh-CN"/>
        </w:rPr>
        <w:tab/>
        <w:t>CC.</w:t>
      </w:r>
    </w:p>
    <w:p w14:paraId="6F03DC4F" w14:textId="77777777" w:rsidR="00F255E9" w:rsidRPr="00F255E9" w:rsidRDefault="00F255E9" w:rsidP="00F255E9">
      <w:pPr>
        <w:pStyle w:val="B1"/>
        <w:rPr>
          <w:rFonts w:eastAsia="DengXian"/>
          <w:lang w:eastAsia="zh-CN"/>
        </w:rPr>
      </w:pPr>
      <w:r w:rsidRPr="00F255E9">
        <w:rPr>
          <w:rFonts w:eastAsia="DengXian"/>
          <w:lang w:eastAsia="zh-CN"/>
        </w:rPr>
        <w:t>c)</w:t>
      </w:r>
      <w:r w:rsidRPr="00F255E9">
        <w:rPr>
          <w:rFonts w:eastAsia="DengXian"/>
          <w:lang w:eastAsia="zh-CN"/>
        </w:rPr>
        <w:tab/>
        <w:t>Receipt of a 'MAP_UPDATE_LOCATION ack' service response/</w:t>
      </w:r>
      <w:proofErr w:type="gramStart"/>
      <w:r w:rsidRPr="00F255E9">
        <w:rPr>
          <w:rFonts w:eastAsia="DengXian"/>
          <w:lang w:eastAsia="zh-CN"/>
        </w:rPr>
        <w:t>confirm  indicating</w:t>
      </w:r>
      <w:proofErr w:type="gramEnd"/>
      <w:r w:rsidRPr="00F255E9">
        <w:rPr>
          <w:rFonts w:eastAsia="DengXian"/>
          <w:lang w:eastAsia="zh-CN"/>
        </w:rPr>
        <w:t xml:space="preserve"> a successful GPRS Update location (TS 29.002 [4]).</w:t>
      </w:r>
    </w:p>
    <w:p w14:paraId="0227C408" w14:textId="77777777" w:rsidR="00F255E9" w:rsidRPr="00F255E9" w:rsidRDefault="00F255E9" w:rsidP="00F255E9">
      <w:pPr>
        <w:pStyle w:val="B1"/>
        <w:rPr>
          <w:rFonts w:eastAsia="DengXian"/>
          <w:lang w:eastAsia="zh-CN"/>
        </w:rPr>
      </w:pPr>
      <w:r w:rsidRPr="00F255E9">
        <w:rPr>
          <w:rFonts w:eastAsia="DengXian"/>
          <w:lang w:eastAsia="zh-CN"/>
        </w:rPr>
        <w:t>d)</w:t>
      </w:r>
      <w:r w:rsidRPr="00F255E9">
        <w:rPr>
          <w:rFonts w:eastAsia="DengXian"/>
          <w:lang w:eastAsia="zh-CN"/>
        </w:rPr>
        <w:tab/>
        <w:t>A single integer value.</w:t>
      </w:r>
    </w:p>
    <w:p w14:paraId="4A9807CD" w14:textId="77777777" w:rsidR="00F255E9" w:rsidRPr="00F255E9" w:rsidRDefault="00F255E9" w:rsidP="00F255E9">
      <w:pPr>
        <w:pStyle w:val="B1"/>
        <w:rPr>
          <w:rFonts w:eastAsia="DengXian"/>
          <w:lang w:eastAsia="zh-CN"/>
        </w:rPr>
      </w:pPr>
      <w:r w:rsidRPr="00F255E9">
        <w:rPr>
          <w:rFonts w:eastAsia="DengXian"/>
          <w:lang w:eastAsia="zh-CN"/>
        </w:rPr>
        <w:t>e)</w:t>
      </w:r>
      <w:r w:rsidRPr="00F255E9">
        <w:rPr>
          <w:rFonts w:eastAsia="DengXian"/>
          <w:lang w:eastAsia="zh-CN"/>
        </w:rPr>
        <w:tab/>
      </w:r>
      <w:proofErr w:type="spellStart"/>
      <w:r w:rsidRPr="00F255E9">
        <w:rPr>
          <w:rFonts w:eastAsia="DengXian"/>
          <w:lang w:eastAsia="zh-CN"/>
        </w:rPr>
        <w:t>MM.SuccUpdateGprsLocationHlr</w:t>
      </w:r>
      <w:proofErr w:type="spellEnd"/>
      <w:r w:rsidRPr="00F255E9">
        <w:rPr>
          <w:rFonts w:eastAsia="DengXian"/>
          <w:lang w:eastAsia="zh-CN"/>
        </w:rPr>
        <w:t>.</w:t>
      </w:r>
    </w:p>
    <w:p w14:paraId="45701359" w14:textId="77777777" w:rsidR="00F255E9" w:rsidRPr="00F255E9" w:rsidRDefault="00F255E9" w:rsidP="00F255E9">
      <w:pPr>
        <w:pStyle w:val="B1"/>
        <w:rPr>
          <w:rFonts w:eastAsia="DengXian"/>
          <w:lang w:eastAsia="zh-CN"/>
        </w:rPr>
      </w:pPr>
      <w:r w:rsidRPr="00F255E9">
        <w:rPr>
          <w:rFonts w:eastAsia="DengXian"/>
          <w:lang w:eastAsia="zh-CN"/>
        </w:rPr>
        <w:t>f)</w:t>
      </w:r>
      <w:r w:rsidRPr="00F255E9">
        <w:rPr>
          <w:rFonts w:eastAsia="DengXian"/>
          <w:lang w:eastAsia="zh-CN"/>
        </w:rPr>
        <w:tab/>
      </w:r>
      <w:proofErr w:type="spellStart"/>
      <w:r w:rsidRPr="00F255E9">
        <w:rPr>
          <w:rFonts w:eastAsia="DengXian"/>
          <w:lang w:eastAsia="zh-CN"/>
        </w:rPr>
        <w:t>SgsnFunction</w:t>
      </w:r>
      <w:proofErr w:type="spellEnd"/>
      <w:r w:rsidRPr="00F255E9">
        <w:rPr>
          <w:rFonts w:eastAsia="DengXian"/>
          <w:lang w:eastAsia="zh-CN"/>
        </w:rPr>
        <w:t>.</w:t>
      </w:r>
    </w:p>
    <w:p w14:paraId="77A31FEF" w14:textId="77777777" w:rsidR="00F255E9" w:rsidRPr="00F255E9" w:rsidRDefault="00F255E9" w:rsidP="00F255E9">
      <w:pPr>
        <w:pStyle w:val="B1"/>
        <w:rPr>
          <w:rFonts w:eastAsia="DengXian"/>
          <w:lang w:eastAsia="zh-CN"/>
        </w:rPr>
      </w:pPr>
      <w:r w:rsidRPr="00F255E9">
        <w:rPr>
          <w:rFonts w:eastAsia="DengXian"/>
          <w:lang w:eastAsia="zh-CN"/>
        </w:rPr>
        <w:t>g)</w:t>
      </w:r>
      <w:r w:rsidRPr="00F255E9">
        <w:rPr>
          <w:rFonts w:eastAsia="DengXian"/>
          <w:lang w:eastAsia="zh-CN"/>
        </w:rPr>
        <w:tab/>
        <w:t>Valid for packet switching.</w:t>
      </w:r>
    </w:p>
    <w:p w14:paraId="72472B6E" w14:textId="480D1586" w:rsidR="00F255E9" w:rsidRDefault="00F255E9" w:rsidP="00F255E9">
      <w:pPr>
        <w:pStyle w:val="B1"/>
        <w:rPr>
          <w:rFonts w:eastAsia="DengXian" w:hint="eastAsia"/>
          <w:lang w:eastAsia="zh-CN"/>
        </w:rPr>
      </w:pPr>
      <w:r w:rsidRPr="00F255E9">
        <w:rPr>
          <w:rFonts w:eastAsia="DengXian"/>
          <w:lang w:eastAsia="zh-CN"/>
        </w:rPr>
        <w:t>h)</w:t>
      </w:r>
      <w:r w:rsidRPr="00F255E9">
        <w:rPr>
          <w:rFonts w:eastAsia="DengXian"/>
          <w:lang w:eastAsia="zh-CN"/>
        </w:rPr>
        <w:tab/>
        <w:t>Combined.</w:t>
      </w:r>
    </w:p>
    <w:p w14:paraId="17A9450E" w14:textId="77777777" w:rsidR="003A0EB4" w:rsidRPr="002E1D1C" w:rsidRDefault="00DA3800" w:rsidP="00AC09E3">
      <w:pPr>
        <w:pStyle w:val="Heading3"/>
        <w:rPr>
          <w:snapToGrid w:val="0"/>
        </w:rPr>
      </w:pPr>
      <w:bookmarkStart w:id="121" w:name="_Toc10603052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.1.34</w:t>
        </w:r>
        <w:r w:rsidR="003A0EB4" w:rsidRPr="002E1D1C">
          <w:tab/>
        </w:r>
      </w:smartTag>
      <w:proofErr w:type="spellStart"/>
      <w:r w:rsidR="003A0EB4" w:rsidRPr="002E1D1C">
        <w:t>CancelLocation</w:t>
      </w:r>
      <w:proofErr w:type="spellEnd"/>
      <w:r w:rsidR="003A0EB4" w:rsidRPr="002E1D1C">
        <w:t xml:space="preserve"> requests received from an HLR-operator, in case of </w:t>
      </w:r>
      <w:proofErr w:type="gramStart"/>
      <w:r w:rsidR="003A0EB4" w:rsidRPr="002E1D1C">
        <w:t>a</w:t>
      </w:r>
      <w:proofErr w:type="gramEnd"/>
      <w:r w:rsidR="003A0EB4" w:rsidRPr="002E1D1C">
        <w:t xml:space="preserve"> HLR-initiated Detach</w:t>
      </w:r>
      <w:bookmarkEnd w:id="121"/>
    </w:p>
    <w:p w14:paraId="53CAF743" w14:textId="77777777" w:rsidR="003A0EB4" w:rsidRDefault="00DA3800" w:rsidP="00AC09E3">
      <w:pPr>
        <w:pStyle w:val="Heading4"/>
        <w:rPr>
          <w:rFonts w:eastAsia="DengXian"/>
          <w:lang w:eastAsia="zh-CN"/>
        </w:rPr>
      </w:pPr>
      <w:bookmarkStart w:id="122" w:name="_Toc10603052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.1.34</w:t>
        </w:r>
      </w:smartTag>
      <w:r w:rsidR="003A0EB4" w:rsidRPr="002E1D1C">
        <w:t>.1</w:t>
      </w:r>
      <w:r w:rsidR="003A0EB4" w:rsidRPr="002E1D1C">
        <w:tab/>
        <w:t xml:space="preserve">Attempted </w:t>
      </w:r>
      <w:proofErr w:type="spellStart"/>
      <w:r w:rsidR="003A0EB4" w:rsidRPr="002E1D1C">
        <w:t>CancelLocation</w:t>
      </w:r>
      <w:proofErr w:type="spellEnd"/>
      <w:r w:rsidR="003A0EB4" w:rsidRPr="002E1D1C">
        <w:t xml:space="preserve"> requests received from an HLR-operator, in case of </w:t>
      </w:r>
      <w:proofErr w:type="gramStart"/>
      <w:r w:rsidR="003A0EB4" w:rsidRPr="002E1D1C">
        <w:t>a</w:t>
      </w:r>
      <w:proofErr w:type="gramEnd"/>
      <w:r w:rsidR="003A0EB4" w:rsidRPr="002E1D1C">
        <w:t xml:space="preserve"> HLR-initiated Detach</w:t>
      </w:r>
      <w:bookmarkEnd w:id="122"/>
    </w:p>
    <w:p w14:paraId="17902EA7" w14:textId="77777777" w:rsidR="008C27AF" w:rsidRPr="008C27AF" w:rsidRDefault="008C27AF" w:rsidP="008C27AF">
      <w:pPr>
        <w:pStyle w:val="B1"/>
        <w:rPr>
          <w:rFonts w:eastAsia="DengXian"/>
          <w:lang w:eastAsia="zh-CN"/>
        </w:rPr>
      </w:pPr>
      <w:r w:rsidRPr="008C27AF">
        <w:rPr>
          <w:rFonts w:eastAsia="DengXian"/>
          <w:lang w:eastAsia="zh-CN"/>
        </w:rPr>
        <w:t>a)</w:t>
      </w:r>
      <w:r w:rsidRPr="008C27AF">
        <w:rPr>
          <w:rFonts w:eastAsia="DengXian"/>
          <w:lang w:eastAsia="zh-CN"/>
        </w:rPr>
        <w:tab/>
        <w:t xml:space="preserve">This measurement provides the number of </w:t>
      </w:r>
      <w:proofErr w:type="spellStart"/>
      <w:r w:rsidRPr="008C27AF">
        <w:rPr>
          <w:rFonts w:eastAsia="DengXian"/>
          <w:lang w:eastAsia="zh-CN"/>
        </w:rPr>
        <w:t>CancelLocation</w:t>
      </w:r>
      <w:proofErr w:type="spellEnd"/>
      <w:r w:rsidRPr="008C27AF">
        <w:rPr>
          <w:rFonts w:eastAsia="DengXian"/>
          <w:lang w:eastAsia="zh-CN"/>
        </w:rPr>
        <w:t xml:space="preserve"> requests received from an HLR-operator, in case of </w:t>
      </w:r>
      <w:proofErr w:type="gramStart"/>
      <w:r w:rsidRPr="008C27AF">
        <w:rPr>
          <w:rFonts w:eastAsia="DengXian"/>
          <w:lang w:eastAsia="zh-CN"/>
        </w:rPr>
        <w:t>a</w:t>
      </w:r>
      <w:proofErr w:type="gramEnd"/>
      <w:r w:rsidRPr="008C27AF">
        <w:rPr>
          <w:rFonts w:eastAsia="DengXian"/>
          <w:lang w:eastAsia="zh-CN"/>
        </w:rPr>
        <w:t xml:space="preserve"> HLR-initiated Detach.</w:t>
      </w:r>
    </w:p>
    <w:p w14:paraId="115A68E1" w14:textId="77777777" w:rsidR="008C27AF" w:rsidRPr="008C27AF" w:rsidRDefault="008C27AF" w:rsidP="008C27AF">
      <w:pPr>
        <w:pStyle w:val="B1"/>
        <w:rPr>
          <w:rFonts w:eastAsia="DengXian"/>
          <w:lang w:eastAsia="zh-CN"/>
        </w:rPr>
      </w:pPr>
      <w:r w:rsidRPr="008C27AF">
        <w:rPr>
          <w:rFonts w:eastAsia="DengXian"/>
          <w:lang w:eastAsia="zh-CN"/>
        </w:rPr>
        <w:t>b)</w:t>
      </w:r>
      <w:r w:rsidRPr="008C27AF">
        <w:rPr>
          <w:rFonts w:eastAsia="DengXian"/>
          <w:lang w:eastAsia="zh-CN"/>
        </w:rPr>
        <w:tab/>
        <w:t>CC.</w:t>
      </w:r>
    </w:p>
    <w:p w14:paraId="547639A8" w14:textId="77777777" w:rsidR="008C27AF" w:rsidRPr="008C27AF" w:rsidRDefault="008C27AF" w:rsidP="008C27AF">
      <w:pPr>
        <w:pStyle w:val="B1"/>
        <w:rPr>
          <w:rFonts w:eastAsia="DengXian"/>
          <w:lang w:eastAsia="zh-CN"/>
        </w:rPr>
      </w:pPr>
      <w:r w:rsidRPr="008C27AF">
        <w:rPr>
          <w:rFonts w:eastAsia="DengXian"/>
          <w:lang w:eastAsia="zh-CN"/>
        </w:rPr>
        <w:t>c)</w:t>
      </w:r>
      <w:r w:rsidRPr="008C27AF">
        <w:rPr>
          <w:rFonts w:eastAsia="DengXian"/>
          <w:lang w:eastAsia="zh-CN"/>
        </w:rPr>
        <w:tab/>
        <w:t>Receipt of a 'MAP_CANCEL_LOCATION' service request (TS 29.002 [4]).</w:t>
      </w:r>
    </w:p>
    <w:p w14:paraId="568ECB87" w14:textId="77777777" w:rsidR="008C27AF" w:rsidRPr="008C27AF" w:rsidRDefault="008C27AF" w:rsidP="008C27AF">
      <w:pPr>
        <w:pStyle w:val="B1"/>
        <w:rPr>
          <w:rFonts w:eastAsia="DengXian"/>
          <w:lang w:eastAsia="zh-CN"/>
        </w:rPr>
      </w:pPr>
      <w:r w:rsidRPr="008C27AF">
        <w:rPr>
          <w:rFonts w:eastAsia="DengXian"/>
          <w:lang w:eastAsia="zh-CN"/>
        </w:rPr>
        <w:t>d)</w:t>
      </w:r>
      <w:r w:rsidRPr="008C27AF">
        <w:rPr>
          <w:rFonts w:eastAsia="DengXian"/>
          <w:lang w:eastAsia="zh-CN"/>
        </w:rPr>
        <w:tab/>
        <w:t>A single integer value.</w:t>
      </w:r>
    </w:p>
    <w:p w14:paraId="3F22F0A8" w14:textId="77777777" w:rsidR="008C27AF" w:rsidRPr="008C27AF" w:rsidRDefault="008C27AF" w:rsidP="008C27AF">
      <w:pPr>
        <w:pStyle w:val="B1"/>
        <w:rPr>
          <w:rFonts w:eastAsia="DengXian"/>
          <w:lang w:eastAsia="zh-CN"/>
        </w:rPr>
      </w:pPr>
      <w:r w:rsidRPr="008C27AF">
        <w:rPr>
          <w:rFonts w:eastAsia="DengXian"/>
          <w:lang w:eastAsia="zh-CN"/>
        </w:rPr>
        <w:t>e)</w:t>
      </w:r>
      <w:r w:rsidRPr="008C27AF">
        <w:rPr>
          <w:rFonts w:eastAsia="DengXian"/>
          <w:lang w:eastAsia="zh-CN"/>
        </w:rPr>
        <w:tab/>
      </w:r>
      <w:proofErr w:type="spellStart"/>
      <w:r w:rsidRPr="008C27AF">
        <w:rPr>
          <w:rFonts w:eastAsia="DengXian"/>
          <w:lang w:eastAsia="zh-CN"/>
        </w:rPr>
        <w:t>MM.AttCancelLocHlrOp</w:t>
      </w:r>
      <w:proofErr w:type="spellEnd"/>
      <w:r w:rsidRPr="008C27AF">
        <w:rPr>
          <w:rFonts w:eastAsia="DengXian"/>
          <w:lang w:eastAsia="zh-CN"/>
        </w:rPr>
        <w:t>.</w:t>
      </w:r>
    </w:p>
    <w:p w14:paraId="3A77251D" w14:textId="77777777" w:rsidR="008C27AF" w:rsidRPr="008C27AF" w:rsidRDefault="008C27AF" w:rsidP="008C27AF">
      <w:pPr>
        <w:pStyle w:val="B1"/>
        <w:rPr>
          <w:rFonts w:eastAsia="DengXian"/>
          <w:lang w:eastAsia="zh-CN"/>
        </w:rPr>
      </w:pPr>
      <w:r w:rsidRPr="008C27AF">
        <w:rPr>
          <w:rFonts w:eastAsia="DengXian"/>
          <w:lang w:eastAsia="zh-CN"/>
        </w:rPr>
        <w:t>f)</w:t>
      </w:r>
      <w:r w:rsidRPr="008C27AF">
        <w:rPr>
          <w:rFonts w:eastAsia="DengXian"/>
          <w:lang w:eastAsia="zh-CN"/>
        </w:rPr>
        <w:tab/>
      </w:r>
      <w:proofErr w:type="spellStart"/>
      <w:r w:rsidRPr="008C27AF">
        <w:rPr>
          <w:rFonts w:eastAsia="DengXian"/>
          <w:lang w:eastAsia="zh-CN"/>
        </w:rPr>
        <w:t>SgsnFunction</w:t>
      </w:r>
      <w:proofErr w:type="spellEnd"/>
      <w:r w:rsidRPr="008C27AF">
        <w:rPr>
          <w:rFonts w:eastAsia="DengXian"/>
          <w:lang w:eastAsia="zh-CN"/>
        </w:rPr>
        <w:t>.</w:t>
      </w:r>
    </w:p>
    <w:p w14:paraId="07D79956" w14:textId="77777777" w:rsidR="008C27AF" w:rsidRPr="008C27AF" w:rsidRDefault="008C27AF" w:rsidP="008C27AF">
      <w:pPr>
        <w:pStyle w:val="B1"/>
        <w:rPr>
          <w:rFonts w:eastAsia="DengXian"/>
          <w:lang w:eastAsia="zh-CN"/>
        </w:rPr>
      </w:pPr>
      <w:r w:rsidRPr="008C27AF">
        <w:rPr>
          <w:rFonts w:eastAsia="DengXian"/>
          <w:lang w:eastAsia="zh-CN"/>
        </w:rPr>
        <w:t>g)</w:t>
      </w:r>
      <w:r w:rsidRPr="008C27AF">
        <w:rPr>
          <w:rFonts w:eastAsia="DengXian"/>
          <w:lang w:eastAsia="zh-CN"/>
        </w:rPr>
        <w:tab/>
        <w:t>Valid for packet switching.</w:t>
      </w:r>
    </w:p>
    <w:p w14:paraId="79251765" w14:textId="75223CE0" w:rsidR="008C27AF" w:rsidRDefault="008C27AF" w:rsidP="008C27AF">
      <w:pPr>
        <w:pStyle w:val="B1"/>
        <w:rPr>
          <w:rFonts w:eastAsia="DengXian" w:hint="eastAsia"/>
          <w:lang w:eastAsia="zh-CN"/>
        </w:rPr>
      </w:pPr>
      <w:r w:rsidRPr="008C27AF">
        <w:rPr>
          <w:rFonts w:eastAsia="DengXian"/>
          <w:lang w:eastAsia="zh-CN"/>
        </w:rPr>
        <w:t>h)</w:t>
      </w:r>
      <w:r w:rsidRPr="008C27AF">
        <w:rPr>
          <w:rFonts w:eastAsia="DengXian"/>
          <w:lang w:eastAsia="zh-CN"/>
        </w:rPr>
        <w:tab/>
        <w:t>Combined.</w:t>
      </w:r>
    </w:p>
    <w:p w14:paraId="586BDAEC" w14:textId="77777777" w:rsidR="003A0EB4" w:rsidRPr="002E1D1C" w:rsidRDefault="00DA3800" w:rsidP="00AC09E3">
      <w:pPr>
        <w:pStyle w:val="Heading3"/>
        <w:rPr>
          <w:snapToGrid w:val="0"/>
        </w:rPr>
      </w:pPr>
      <w:bookmarkStart w:id="123" w:name="_Toc10603052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.1.35</w:t>
        </w:r>
        <w:r w:rsidR="003A0EB4" w:rsidRPr="002E1D1C">
          <w:tab/>
        </w:r>
      </w:smartTag>
      <w:proofErr w:type="spellStart"/>
      <w:r w:rsidR="003A0EB4" w:rsidRPr="002E1D1C">
        <w:t>CancelLocation</w:t>
      </w:r>
      <w:proofErr w:type="spellEnd"/>
      <w:r w:rsidR="003A0EB4" w:rsidRPr="002E1D1C">
        <w:t xml:space="preserve"> requests received from a HLR due to a SGSN-change (previous SGSN)</w:t>
      </w:r>
      <w:bookmarkEnd w:id="123"/>
    </w:p>
    <w:p w14:paraId="3CBA85E6" w14:textId="77777777" w:rsidR="003A0EB4" w:rsidRDefault="00DA3800" w:rsidP="00AC09E3">
      <w:pPr>
        <w:pStyle w:val="Heading4"/>
        <w:rPr>
          <w:rFonts w:eastAsia="DengXian"/>
          <w:lang w:eastAsia="zh-CN"/>
        </w:rPr>
      </w:pPr>
      <w:bookmarkStart w:id="124" w:name="_Toc10603052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.1.35</w:t>
        </w:r>
      </w:smartTag>
      <w:r w:rsidR="003A0EB4" w:rsidRPr="002E1D1C">
        <w:t>.1</w:t>
      </w:r>
      <w:r w:rsidR="003A0EB4" w:rsidRPr="002E1D1C">
        <w:tab/>
        <w:t xml:space="preserve">Attempted </w:t>
      </w:r>
      <w:proofErr w:type="spellStart"/>
      <w:r w:rsidR="003A0EB4" w:rsidRPr="002E1D1C">
        <w:t>CancelLocation</w:t>
      </w:r>
      <w:proofErr w:type="spellEnd"/>
      <w:r w:rsidR="003A0EB4" w:rsidRPr="002E1D1C">
        <w:t xml:space="preserve"> requests received from a HLR due to a SGSN-change (previous SGSN)</w:t>
      </w:r>
      <w:bookmarkEnd w:id="124"/>
    </w:p>
    <w:p w14:paraId="01A7EF2C" w14:textId="77777777" w:rsidR="00410391" w:rsidRPr="00410391" w:rsidRDefault="00410391" w:rsidP="00410391">
      <w:pPr>
        <w:pStyle w:val="B1"/>
        <w:rPr>
          <w:rFonts w:eastAsia="DengXian"/>
          <w:lang w:eastAsia="zh-CN"/>
        </w:rPr>
      </w:pPr>
      <w:r w:rsidRPr="00410391">
        <w:rPr>
          <w:rFonts w:eastAsia="DengXian"/>
          <w:lang w:eastAsia="zh-CN"/>
        </w:rPr>
        <w:t>a)</w:t>
      </w:r>
      <w:r w:rsidRPr="00410391">
        <w:rPr>
          <w:rFonts w:eastAsia="DengXian"/>
          <w:lang w:eastAsia="zh-CN"/>
        </w:rPr>
        <w:tab/>
        <w:t xml:space="preserve">This measurement provides the number of </w:t>
      </w:r>
      <w:proofErr w:type="spellStart"/>
      <w:r w:rsidRPr="00410391">
        <w:rPr>
          <w:rFonts w:eastAsia="DengXian"/>
          <w:lang w:eastAsia="zh-CN"/>
        </w:rPr>
        <w:t>CancelLocation</w:t>
      </w:r>
      <w:proofErr w:type="spellEnd"/>
      <w:r w:rsidRPr="00410391">
        <w:rPr>
          <w:rFonts w:eastAsia="DengXian"/>
          <w:lang w:eastAsia="zh-CN"/>
        </w:rPr>
        <w:t xml:space="preserve"> requests received from a HLR due to a SG</w:t>
      </w:r>
      <w:r w:rsidRPr="00410391">
        <w:rPr>
          <w:rFonts w:eastAsia="DengXian"/>
          <w:lang w:eastAsia="zh-CN"/>
        </w:rPr>
        <w:lastRenderedPageBreak/>
        <w:t>SN-</w:t>
      </w:r>
      <w:proofErr w:type="gramStart"/>
      <w:r w:rsidRPr="00410391">
        <w:rPr>
          <w:rFonts w:eastAsia="DengXian"/>
          <w:lang w:eastAsia="zh-CN"/>
        </w:rPr>
        <w:t>change(</w:t>
      </w:r>
      <w:proofErr w:type="gramEnd"/>
      <w:r w:rsidRPr="00410391">
        <w:rPr>
          <w:rFonts w:eastAsia="DengXian"/>
          <w:lang w:eastAsia="zh-CN"/>
        </w:rPr>
        <w:t>previous SGSN).</w:t>
      </w:r>
    </w:p>
    <w:p w14:paraId="228F2415" w14:textId="77777777" w:rsidR="00410391" w:rsidRPr="00410391" w:rsidRDefault="00410391" w:rsidP="00410391">
      <w:pPr>
        <w:pStyle w:val="B1"/>
        <w:rPr>
          <w:rFonts w:eastAsia="DengXian"/>
          <w:lang w:eastAsia="zh-CN"/>
        </w:rPr>
      </w:pPr>
      <w:r w:rsidRPr="00410391">
        <w:rPr>
          <w:rFonts w:eastAsia="DengXian"/>
          <w:lang w:eastAsia="zh-CN"/>
        </w:rPr>
        <w:t>b)</w:t>
      </w:r>
      <w:r w:rsidRPr="00410391">
        <w:rPr>
          <w:rFonts w:eastAsia="DengXian"/>
          <w:lang w:eastAsia="zh-CN"/>
        </w:rPr>
        <w:tab/>
        <w:t>CC.</w:t>
      </w:r>
    </w:p>
    <w:p w14:paraId="6867FCD7" w14:textId="77777777" w:rsidR="00410391" w:rsidRPr="00410391" w:rsidRDefault="00410391" w:rsidP="00410391">
      <w:pPr>
        <w:pStyle w:val="B1"/>
        <w:rPr>
          <w:rFonts w:eastAsia="DengXian"/>
          <w:lang w:eastAsia="zh-CN"/>
        </w:rPr>
      </w:pPr>
      <w:r w:rsidRPr="00410391">
        <w:rPr>
          <w:rFonts w:eastAsia="DengXian"/>
          <w:lang w:eastAsia="zh-CN"/>
        </w:rPr>
        <w:t>c)</w:t>
      </w:r>
      <w:r w:rsidRPr="00410391">
        <w:rPr>
          <w:rFonts w:eastAsia="DengXian"/>
          <w:lang w:eastAsia="zh-CN"/>
        </w:rPr>
        <w:tab/>
        <w:t>Receipt of a 'MAP_CANCEL_LOCATION' service request (TS 29.002 [4]) due to a SGSN-change (previous SGSN).</w:t>
      </w:r>
    </w:p>
    <w:p w14:paraId="785BA6D2" w14:textId="77777777" w:rsidR="00410391" w:rsidRPr="00410391" w:rsidRDefault="00410391" w:rsidP="00410391">
      <w:pPr>
        <w:pStyle w:val="B1"/>
        <w:rPr>
          <w:rFonts w:eastAsia="DengXian"/>
          <w:lang w:eastAsia="zh-CN"/>
        </w:rPr>
      </w:pPr>
      <w:r w:rsidRPr="00410391">
        <w:rPr>
          <w:rFonts w:eastAsia="DengXian"/>
          <w:lang w:eastAsia="zh-CN"/>
        </w:rPr>
        <w:t>d)</w:t>
      </w:r>
      <w:r w:rsidRPr="00410391">
        <w:rPr>
          <w:rFonts w:eastAsia="DengXian"/>
          <w:lang w:eastAsia="zh-CN"/>
        </w:rPr>
        <w:tab/>
        <w:t>A single integer value.</w:t>
      </w:r>
    </w:p>
    <w:p w14:paraId="6F1BBF39" w14:textId="77777777" w:rsidR="00410391" w:rsidRPr="00410391" w:rsidRDefault="00410391" w:rsidP="00410391">
      <w:pPr>
        <w:pStyle w:val="B1"/>
        <w:rPr>
          <w:rFonts w:eastAsia="DengXian"/>
          <w:lang w:eastAsia="zh-CN"/>
        </w:rPr>
      </w:pPr>
      <w:r w:rsidRPr="00410391">
        <w:rPr>
          <w:rFonts w:eastAsia="DengXian"/>
          <w:lang w:eastAsia="zh-CN"/>
        </w:rPr>
        <w:t>e)</w:t>
      </w:r>
      <w:r w:rsidRPr="00410391">
        <w:rPr>
          <w:rFonts w:eastAsia="DengXian"/>
          <w:lang w:eastAsia="zh-CN"/>
        </w:rPr>
        <w:tab/>
      </w:r>
      <w:proofErr w:type="spellStart"/>
      <w:r w:rsidRPr="00410391">
        <w:rPr>
          <w:rFonts w:eastAsia="DengXian"/>
          <w:lang w:eastAsia="zh-CN"/>
        </w:rPr>
        <w:t>MM.AttCancelLocHlrSgsnChg</w:t>
      </w:r>
      <w:proofErr w:type="spellEnd"/>
      <w:r w:rsidRPr="00410391">
        <w:rPr>
          <w:rFonts w:eastAsia="DengXian"/>
          <w:lang w:eastAsia="zh-CN"/>
        </w:rPr>
        <w:t>.</w:t>
      </w:r>
    </w:p>
    <w:p w14:paraId="1683CE25" w14:textId="77777777" w:rsidR="00410391" w:rsidRPr="00410391" w:rsidRDefault="00410391" w:rsidP="00410391">
      <w:pPr>
        <w:pStyle w:val="B1"/>
        <w:rPr>
          <w:rFonts w:eastAsia="DengXian"/>
          <w:lang w:eastAsia="zh-CN"/>
        </w:rPr>
      </w:pPr>
      <w:r w:rsidRPr="00410391">
        <w:rPr>
          <w:rFonts w:eastAsia="DengXian"/>
          <w:lang w:eastAsia="zh-CN"/>
        </w:rPr>
        <w:t>f)</w:t>
      </w:r>
      <w:r w:rsidRPr="00410391">
        <w:rPr>
          <w:rFonts w:eastAsia="DengXian"/>
          <w:lang w:eastAsia="zh-CN"/>
        </w:rPr>
        <w:tab/>
      </w:r>
      <w:proofErr w:type="spellStart"/>
      <w:r w:rsidRPr="00410391">
        <w:rPr>
          <w:rFonts w:eastAsia="DengXian"/>
          <w:lang w:eastAsia="zh-CN"/>
        </w:rPr>
        <w:t>SgsnFunction</w:t>
      </w:r>
      <w:proofErr w:type="spellEnd"/>
      <w:r w:rsidRPr="00410391">
        <w:rPr>
          <w:rFonts w:eastAsia="DengXian"/>
          <w:lang w:eastAsia="zh-CN"/>
        </w:rPr>
        <w:t>.</w:t>
      </w:r>
    </w:p>
    <w:p w14:paraId="59880C39" w14:textId="77777777" w:rsidR="00410391" w:rsidRPr="00410391" w:rsidRDefault="00410391" w:rsidP="00410391">
      <w:pPr>
        <w:pStyle w:val="B1"/>
        <w:rPr>
          <w:rFonts w:eastAsia="DengXian"/>
          <w:lang w:eastAsia="zh-CN"/>
        </w:rPr>
      </w:pPr>
      <w:r w:rsidRPr="00410391">
        <w:rPr>
          <w:rFonts w:eastAsia="DengXian"/>
          <w:lang w:eastAsia="zh-CN"/>
        </w:rPr>
        <w:t>g)</w:t>
      </w:r>
      <w:r w:rsidRPr="00410391">
        <w:rPr>
          <w:rFonts w:eastAsia="DengXian"/>
          <w:lang w:eastAsia="zh-CN"/>
        </w:rPr>
        <w:tab/>
        <w:t>Valid for packet switching.</w:t>
      </w:r>
    </w:p>
    <w:p w14:paraId="07E075E4" w14:textId="5349DC0B" w:rsidR="00410391" w:rsidRDefault="00410391" w:rsidP="00410391">
      <w:pPr>
        <w:pStyle w:val="B1"/>
        <w:rPr>
          <w:rFonts w:eastAsia="DengXian" w:hint="eastAsia"/>
          <w:lang w:eastAsia="zh-CN"/>
        </w:rPr>
      </w:pPr>
      <w:r w:rsidRPr="00410391">
        <w:rPr>
          <w:rFonts w:eastAsia="DengXian"/>
          <w:lang w:eastAsia="zh-CN"/>
        </w:rPr>
        <w:t>h)</w:t>
      </w:r>
      <w:r w:rsidRPr="00410391">
        <w:rPr>
          <w:rFonts w:eastAsia="DengXian"/>
          <w:lang w:eastAsia="zh-CN"/>
        </w:rPr>
        <w:tab/>
        <w:t>Combined.</w:t>
      </w:r>
    </w:p>
    <w:p w14:paraId="6F90ECAD" w14:textId="77777777" w:rsidR="003A0EB4" w:rsidRPr="002E1D1C" w:rsidRDefault="00DA3800" w:rsidP="00AC09E3">
      <w:pPr>
        <w:pStyle w:val="Heading3"/>
        <w:rPr>
          <w:snapToGrid w:val="0"/>
        </w:rPr>
      </w:pPr>
      <w:bookmarkStart w:id="125" w:name="_Toc10603052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.1.36</w:t>
        </w:r>
        <w:r w:rsidR="003A0EB4" w:rsidRPr="002E1D1C">
          <w:tab/>
        </w:r>
      </w:smartTag>
      <w:r w:rsidR="003A0EB4" w:rsidRPr="002E1D1C">
        <w:t>Reset requests received from a HLR due to an HLR restart, indicating that a failure occurred</w:t>
      </w:r>
      <w:bookmarkEnd w:id="125"/>
    </w:p>
    <w:p w14:paraId="25D4901A" w14:textId="77777777" w:rsidR="003A0EB4" w:rsidRDefault="00DA3800" w:rsidP="00AC09E3">
      <w:pPr>
        <w:pStyle w:val="Heading4"/>
        <w:rPr>
          <w:rFonts w:eastAsia="DengXian"/>
          <w:lang w:eastAsia="zh-CN"/>
        </w:rPr>
      </w:pPr>
      <w:bookmarkStart w:id="126" w:name="_Toc10603052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.1.36</w:t>
        </w:r>
      </w:smartTag>
      <w:r w:rsidR="003A0EB4" w:rsidRPr="002E1D1C">
        <w:t>.1</w:t>
      </w:r>
      <w:r w:rsidR="003A0EB4" w:rsidRPr="002E1D1C">
        <w:tab/>
        <w:t>Attempted Reset requests received from a HLR due to an HLR restart, indicating that a failure occurred</w:t>
      </w:r>
      <w:bookmarkEnd w:id="126"/>
    </w:p>
    <w:p w14:paraId="30E1A2D0" w14:textId="77777777" w:rsidR="00892962" w:rsidRPr="00892962" w:rsidRDefault="00892962" w:rsidP="00892962">
      <w:pPr>
        <w:pStyle w:val="B1"/>
        <w:rPr>
          <w:rFonts w:eastAsia="DengXian"/>
          <w:lang w:eastAsia="zh-CN"/>
        </w:rPr>
      </w:pPr>
      <w:r w:rsidRPr="00892962">
        <w:rPr>
          <w:rFonts w:eastAsia="DengXian"/>
          <w:lang w:eastAsia="zh-CN"/>
        </w:rPr>
        <w:t>a)</w:t>
      </w:r>
      <w:r w:rsidRPr="00892962">
        <w:rPr>
          <w:rFonts w:eastAsia="DengXian"/>
          <w:lang w:eastAsia="zh-CN"/>
        </w:rPr>
        <w:tab/>
        <w:t>This measurement provides the number of Reset requests received from a HLR due to an HLR restart, indicating that a failure occurred.</w:t>
      </w:r>
    </w:p>
    <w:p w14:paraId="5B2FC1CE" w14:textId="77777777" w:rsidR="00892962" w:rsidRPr="00892962" w:rsidRDefault="00892962" w:rsidP="00892962">
      <w:pPr>
        <w:pStyle w:val="B1"/>
        <w:rPr>
          <w:rFonts w:eastAsia="DengXian"/>
          <w:lang w:eastAsia="zh-CN"/>
        </w:rPr>
      </w:pPr>
      <w:r w:rsidRPr="00892962">
        <w:rPr>
          <w:rFonts w:eastAsia="DengXian"/>
          <w:lang w:eastAsia="zh-CN"/>
        </w:rPr>
        <w:t>b)</w:t>
      </w:r>
      <w:r w:rsidRPr="00892962">
        <w:rPr>
          <w:rFonts w:eastAsia="DengXian"/>
          <w:lang w:eastAsia="zh-CN"/>
        </w:rPr>
        <w:tab/>
        <w:t>CC.</w:t>
      </w:r>
    </w:p>
    <w:p w14:paraId="522AD72C" w14:textId="77777777" w:rsidR="00892962" w:rsidRPr="00892962" w:rsidRDefault="00892962" w:rsidP="00892962">
      <w:pPr>
        <w:pStyle w:val="B1"/>
        <w:rPr>
          <w:rFonts w:eastAsia="DengXian"/>
          <w:lang w:eastAsia="zh-CN"/>
        </w:rPr>
      </w:pPr>
      <w:r w:rsidRPr="00892962">
        <w:rPr>
          <w:rFonts w:eastAsia="DengXian"/>
          <w:lang w:eastAsia="zh-CN"/>
        </w:rPr>
        <w:t>c)</w:t>
      </w:r>
      <w:r w:rsidRPr="00892962">
        <w:rPr>
          <w:rFonts w:eastAsia="DengXian"/>
          <w:lang w:eastAsia="zh-CN"/>
        </w:rPr>
        <w:tab/>
        <w:t xml:space="preserve">Receipt of a 'MAP_RESET' service request (TS 29.002 [4]) from </w:t>
      </w:r>
      <w:proofErr w:type="gramStart"/>
      <w:r w:rsidRPr="00892962">
        <w:rPr>
          <w:rFonts w:eastAsia="DengXian"/>
          <w:lang w:eastAsia="zh-CN"/>
        </w:rPr>
        <w:t>a</w:t>
      </w:r>
      <w:proofErr w:type="gramEnd"/>
      <w:r w:rsidRPr="00892962">
        <w:rPr>
          <w:rFonts w:eastAsia="DengXian"/>
          <w:lang w:eastAsia="zh-CN"/>
        </w:rPr>
        <w:t xml:space="preserve"> HLR.</w:t>
      </w:r>
    </w:p>
    <w:p w14:paraId="508D9CEF" w14:textId="77777777" w:rsidR="00892962" w:rsidRPr="00892962" w:rsidRDefault="00892962" w:rsidP="00892962">
      <w:pPr>
        <w:pStyle w:val="B1"/>
        <w:rPr>
          <w:rFonts w:eastAsia="DengXian"/>
          <w:lang w:eastAsia="zh-CN"/>
        </w:rPr>
      </w:pPr>
      <w:r w:rsidRPr="00892962">
        <w:rPr>
          <w:rFonts w:eastAsia="DengXian"/>
          <w:lang w:eastAsia="zh-CN"/>
        </w:rPr>
        <w:t>d)</w:t>
      </w:r>
      <w:r w:rsidRPr="00892962">
        <w:rPr>
          <w:rFonts w:eastAsia="DengXian"/>
          <w:lang w:eastAsia="zh-CN"/>
        </w:rPr>
        <w:tab/>
        <w:t>A single integer value.</w:t>
      </w:r>
    </w:p>
    <w:p w14:paraId="63CA5084" w14:textId="77777777" w:rsidR="00892962" w:rsidRPr="00892962" w:rsidRDefault="00892962" w:rsidP="00892962">
      <w:pPr>
        <w:pStyle w:val="B1"/>
        <w:rPr>
          <w:rFonts w:eastAsia="DengXian"/>
          <w:lang w:eastAsia="zh-CN"/>
        </w:rPr>
      </w:pPr>
      <w:r w:rsidRPr="00892962">
        <w:rPr>
          <w:rFonts w:eastAsia="DengXian"/>
          <w:lang w:eastAsia="zh-CN"/>
        </w:rPr>
        <w:t>e)</w:t>
      </w:r>
      <w:r w:rsidRPr="00892962">
        <w:rPr>
          <w:rFonts w:eastAsia="DengXian"/>
          <w:lang w:eastAsia="zh-CN"/>
        </w:rPr>
        <w:tab/>
      </w:r>
      <w:proofErr w:type="spellStart"/>
      <w:r w:rsidRPr="00892962">
        <w:rPr>
          <w:rFonts w:eastAsia="DengXian"/>
          <w:lang w:eastAsia="zh-CN"/>
        </w:rPr>
        <w:t>MM.AttResetHlr</w:t>
      </w:r>
      <w:proofErr w:type="spellEnd"/>
      <w:r w:rsidRPr="00892962">
        <w:rPr>
          <w:rFonts w:eastAsia="DengXian"/>
          <w:lang w:eastAsia="zh-CN"/>
        </w:rPr>
        <w:t>.</w:t>
      </w:r>
    </w:p>
    <w:p w14:paraId="637FD408" w14:textId="77777777" w:rsidR="00892962" w:rsidRPr="00892962" w:rsidRDefault="00892962" w:rsidP="00892962">
      <w:pPr>
        <w:pStyle w:val="B1"/>
        <w:rPr>
          <w:rFonts w:eastAsia="DengXian"/>
          <w:lang w:eastAsia="zh-CN"/>
        </w:rPr>
      </w:pPr>
      <w:r w:rsidRPr="00892962">
        <w:rPr>
          <w:rFonts w:eastAsia="DengXian"/>
          <w:lang w:eastAsia="zh-CN"/>
        </w:rPr>
        <w:t>f)</w:t>
      </w:r>
      <w:r w:rsidRPr="00892962">
        <w:rPr>
          <w:rFonts w:eastAsia="DengXian"/>
          <w:lang w:eastAsia="zh-CN"/>
        </w:rPr>
        <w:tab/>
      </w:r>
      <w:proofErr w:type="spellStart"/>
      <w:r w:rsidRPr="00892962">
        <w:rPr>
          <w:rFonts w:eastAsia="DengXian"/>
          <w:lang w:eastAsia="zh-CN"/>
        </w:rPr>
        <w:t>SgsnFunction</w:t>
      </w:r>
      <w:proofErr w:type="spellEnd"/>
      <w:r w:rsidRPr="00892962">
        <w:rPr>
          <w:rFonts w:eastAsia="DengXian"/>
          <w:lang w:eastAsia="zh-CN"/>
        </w:rPr>
        <w:t>.</w:t>
      </w:r>
    </w:p>
    <w:p w14:paraId="39F62F51" w14:textId="77777777" w:rsidR="00892962" w:rsidRPr="00892962" w:rsidRDefault="00892962" w:rsidP="00892962">
      <w:pPr>
        <w:pStyle w:val="B1"/>
        <w:rPr>
          <w:rFonts w:eastAsia="DengXian"/>
          <w:lang w:eastAsia="zh-CN"/>
        </w:rPr>
      </w:pPr>
      <w:r w:rsidRPr="00892962">
        <w:rPr>
          <w:rFonts w:eastAsia="DengXian"/>
          <w:lang w:eastAsia="zh-CN"/>
        </w:rPr>
        <w:t>g)</w:t>
      </w:r>
      <w:r w:rsidRPr="00892962">
        <w:rPr>
          <w:rFonts w:eastAsia="DengXian"/>
          <w:lang w:eastAsia="zh-CN"/>
        </w:rPr>
        <w:tab/>
        <w:t>Valid for packet switching.</w:t>
      </w:r>
    </w:p>
    <w:p w14:paraId="504F10E3" w14:textId="34820C4B" w:rsidR="00892962" w:rsidRDefault="00892962" w:rsidP="00892962">
      <w:pPr>
        <w:pStyle w:val="B1"/>
        <w:rPr>
          <w:rFonts w:eastAsia="DengXian" w:hint="eastAsia"/>
          <w:lang w:eastAsia="zh-CN"/>
        </w:rPr>
      </w:pPr>
      <w:r w:rsidRPr="00892962">
        <w:rPr>
          <w:rFonts w:eastAsia="DengXian"/>
          <w:lang w:eastAsia="zh-CN"/>
        </w:rPr>
        <w:t>h)</w:t>
      </w:r>
      <w:r w:rsidRPr="00892962">
        <w:rPr>
          <w:rFonts w:eastAsia="DengXian"/>
          <w:lang w:eastAsia="zh-CN"/>
        </w:rPr>
        <w:tab/>
        <w:t>Combined.</w:t>
      </w:r>
    </w:p>
    <w:p w14:paraId="31DAAC37" w14:textId="77777777" w:rsidR="0097395B" w:rsidRPr="002E1D1C" w:rsidRDefault="00DA3800" w:rsidP="00AC09E3">
      <w:pPr>
        <w:pStyle w:val="Heading3"/>
        <w:rPr>
          <w:snapToGrid w:val="0"/>
        </w:rPr>
      </w:pPr>
      <w:bookmarkStart w:id="127" w:name="_Toc106030526"/>
      <w:smartTag w:uri="urn:schemas-microsoft-com:office:smarttags" w:element="chsdate">
        <w:smartTagPr>
          <w:attr w:name="Year" w:val="1899"/>
          <w:attr w:name="Month" w:val="12"/>
          <w:attr w:name="Day" w:val="30"/>
          <w:attr w:name="IsLunarDate" w:val="False"/>
          <w:attr w:name="IsROCDate" w:val="False"/>
        </w:smartTagPr>
        <w:r w:rsidRPr="002E1D1C">
          <w:t>4</w:t>
        </w:r>
        <w:r w:rsidR="0097395B" w:rsidRPr="002E1D1C">
          <w:t>.1.37</w:t>
        </w:r>
        <w:r w:rsidR="0097395B" w:rsidRPr="002E1D1C">
          <w:tab/>
          <w:t>P</w:t>
        </w:r>
      </w:smartTag>
      <w:r w:rsidR="0097395B" w:rsidRPr="002E1D1C">
        <w:t>eriodic Routing Area update procedures</w:t>
      </w:r>
      <w:bookmarkEnd w:id="127"/>
    </w:p>
    <w:p w14:paraId="2D0D8A3B" w14:textId="77777777" w:rsidR="0097395B" w:rsidRDefault="00DA3800" w:rsidP="00AC09E3">
      <w:pPr>
        <w:pStyle w:val="Heading4"/>
        <w:rPr>
          <w:rFonts w:eastAsia="DengXian"/>
          <w:lang w:eastAsia="zh-CN"/>
        </w:rPr>
      </w:pPr>
      <w:bookmarkStart w:id="128" w:name="_Toc106030527"/>
      <w:smartTag w:uri="urn:schemas-microsoft-com:office:smarttags" w:element="chsdate">
        <w:smartTagPr>
          <w:attr w:name="Year" w:val="1899"/>
          <w:attr w:name="Month" w:val="12"/>
          <w:attr w:name="Day" w:val="30"/>
          <w:attr w:name="IsLunarDate" w:val="False"/>
          <w:attr w:name="IsROCDate" w:val="False"/>
        </w:smartTagPr>
        <w:r w:rsidRPr="002E1D1C">
          <w:t>4</w:t>
        </w:r>
        <w:r w:rsidR="0097395B" w:rsidRPr="002E1D1C">
          <w:t>.1.37</w:t>
        </w:r>
      </w:smartTag>
      <w:r w:rsidR="0097395B" w:rsidRPr="002E1D1C">
        <w:t>.1</w:t>
      </w:r>
      <w:r w:rsidR="0097395B" w:rsidRPr="002E1D1C">
        <w:tab/>
        <w:t>Attempted periodic Routing Area update procedures</w:t>
      </w:r>
      <w:bookmarkEnd w:id="128"/>
    </w:p>
    <w:p w14:paraId="4EB89B28" w14:textId="77777777" w:rsidR="008E1D9A" w:rsidRPr="008E1D9A" w:rsidRDefault="008E1D9A" w:rsidP="008E1D9A">
      <w:pPr>
        <w:pStyle w:val="B1"/>
        <w:rPr>
          <w:rFonts w:eastAsia="DengXian"/>
          <w:lang w:eastAsia="zh-CN"/>
        </w:rPr>
      </w:pPr>
      <w:r w:rsidRPr="008E1D9A">
        <w:rPr>
          <w:rFonts w:eastAsia="DengXian"/>
          <w:lang w:eastAsia="zh-CN"/>
        </w:rPr>
        <w:t>a)</w:t>
      </w:r>
      <w:r w:rsidRPr="008E1D9A">
        <w:rPr>
          <w:rFonts w:eastAsia="DengXian"/>
          <w:lang w:eastAsia="zh-CN"/>
        </w:rPr>
        <w:tab/>
        <w:t xml:space="preserve">This measurement provides the number of periodic Routing Area </w:t>
      </w:r>
      <w:proofErr w:type="gramStart"/>
      <w:r w:rsidRPr="008E1D9A">
        <w:rPr>
          <w:rFonts w:eastAsia="DengXian"/>
          <w:lang w:eastAsia="zh-CN"/>
        </w:rPr>
        <w:t>updates  procedures</w:t>
      </w:r>
      <w:proofErr w:type="gramEnd"/>
      <w:r w:rsidRPr="008E1D9A">
        <w:rPr>
          <w:rFonts w:eastAsia="DengXian"/>
          <w:lang w:eastAsia="zh-CN"/>
        </w:rPr>
        <w:t xml:space="preserve"> initiated in this SGSN. These are counted as attempts.</w:t>
      </w:r>
    </w:p>
    <w:p w14:paraId="1B251E15" w14:textId="77777777" w:rsidR="008E1D9A" w:rsidRPr="008E1D9A" w:rsidRDefault="008E1D9A" w:rsidP="001B30A1">
      <w:pPr>
        <w:pStyle w:val="B2"/>
        <w:rPr>
          <w:rFonts w:eastAsia="DengXian"/>
          <w:lang w:eastAsia="zh-CN"/>
        </w:rPr>
      </w:pPr>
      <w:r w:rsidRPr="008E1D9A">
        <w:rPr>
          <w:rFonts w:eastAsia="DengXian"/>
          <w:lang w:eastAsia="zh-CN"/>
        </w:rPr>
        <w:t>The three measurement types defined in e) are subject to the "2 out of 3 approach".</w:t>
      </w:r>
    </w:p>
    <w:p w14:paraId="79FFC937" w14:textId="77777777" w:rsidR="008E1D9A" w:rsidRPr="008E1D9A" w:rsidRDefault="008E1D9A" w:rsidP="008E1D9A">
      <w:pPr>
        <w:pStyle w:val="B1"/>
        <w:rPr>
          <w:rFonts w:eastAsia="DengXian"/>
          <w:lang w:eastAsia="zh-CN"/>
        </w:rPr>
      </w:pPr>
      <w:r w:rsidRPr="008E1D9A">
        <w:rPr>
          <w:rFonts w:eastAsia="DengXian"/>
          <w:lang w:eastAsia="zh-CN"/>
        </w:rPr>
        <w:t>b)</w:t>
      </w:r>
      <w:r w:rsidRPr="008E1D9A">
        <w:rPr>
          <w:rFonts w:eastAsia="DengXian"/>
          <w:lang w:eastAsia="zh-CN"/>
        </w:rPr>
        <w:tab/>
        <w:t>CC.</w:t>
      </w:r>
    </w:p>
    <w:p w14:paraId="64D74F05" w14:textId="77777777" w:rsidR="008E1D9A" w:rsidRPr="008E1D9A" w:rsidRDefault="008E1D9A" w:rsidP="008E1D9A">
      <w:pPr>
        <w:pStyle w:val="B1"/>
        <w:rPr>
          <w:rFonts w:eastAsia="DengXian"/>
          <w:lang w:eastAsia="zh-CN"/>
        </w:rPr>
      </w:pPr>
      <w:r w:rsidRPr="008E1D9A">
        <w:rPr>
          <w:rFonts w:eastAsia="DengXian"/>
          <w:lang w:eastAsia="zh-CN"/>
        </w:rPr>
        <w:t>c)</w:t>
      </w:r>
      <w:r w:rsidRPr="008E1D9A">
        <w:rPr>
          <w:rFonts w:eastAsia="DengXian"/>
          <w:lang w:eastAsia="zh-CN"/>
        </w:rPr>
        <w:tab/>
        <w:t>Receipt of "Routing Area Update REQUEST" message from the MS with the value of the update type IE in the ROUTING AREA UPDATE REQUEST message indicating "periodic updating"(TS 24.008 [15]).</w:t>
      </w:r>
    </w:p>
    <w:p w14:paraId="32FF5F63" w14:textId="77777777" w:rsidR="008E1D9A" w:rsidRPr="008E1D9A" w:rsidRDefault="008E1D9A" w:rsidP="008E1D9A">
      <w:pPr>
        <w:pStyle w:val="B1"/>
        <w:rPr>
          <w:rFonts w:eastAsia="DengXian"/>
          <w:lang w:eastAsia="zh-CN"/>
        </w:rPr>
      </w:pPr>
      <w:r w:rsidRPr="008E1D9A">
        <w:rPr>
          <w:rFonts w:eastAsia="DengXian"/>
          <w:lang w:eastAsia="zh-CN"/>
        </w:rPr>
        <w:t>d)</w:t>
      </w:r>
      <w:r w:rsidRPr="008E1D9A">
        <w:rPr>
          <w:rFonts w:eastAsia="DengXian"/>
          <w:lang w:eastAsia="zh-CN"/>
        </w:rPr>
        <w:tab/>
        <w:t>A single integer value per measurement type defined in e).</w:t>
      </w:r>
    </w:p>
    <w:p w14:paraId="09FB3A60" w14:textId="77777777" w:rsidR="008E1D9A" w:rsidRPr="008E1D9A" w:rsidRDefault="008E1D9A" w:rsidP="008E1D9A">
      <w:pPr>
        <w:pStyle w:val="B1"/>
        <w:rPr>
          <w:rFonts w:eastAsia="DengXian"/>
          <w:lang w:eastAsia="zh-CN"/>
        </w:rPr>
      </w:pPr>
      <w:r w:rsidRPr="008E1D9A">
        <w:rPr>
          <w:rFonts w:eastAsia="DengXian"/>
          <w:lang w:eastAsia="zh-CN"/>
        </w:rPr>
        <w:t>e)</w:t>
      </w:r>
      <w:r w:rsidRPr="008E1D9A">
        <w:rPr>
          <w:rFonts w:eastAsia="DengXian"/>
          <w:lang w:eastAsia="zh-CN"/>
        </w:rPr>
        <w:tab/>
      </w:r>
      <w:proofErr w:type="spellStart"/>
      <w:r w:rsidRPr="008E1D9A">
        <w:rPr>
          <w:rFonts w:eastAsia="DengXian"/>
          <w:lang w:eastAsia="zh-CN"/>
        </w:rPr>
        <w:t>MM.AttPeriodRaUpdate</w:t>
      </w:r>
      <w:proofErr w:type="spellEnd"/>
      <w:r w:rsidRPr="008E1D9A">
        <w:rPr>
          <w:rFonts w:eastAsia="DengXian"/>
          <w:lang w:eastAsia="zh-CN"/>
        </w:rPr>
        <w:t>:</w:t>
      </w:r>
    </w:p>
    <w:p w14:paraId="05FB2D73" w14:textId="77777777" w:rsidR="008E1D9A" w:rsidRPr="008E1D9A" w:rsidRDefault="008E1D9A" w:rsidP="001B30A1">
      <w:pPr>
        <w:pStyle w:val="B2"/>
        <w:rPr>
          <w:rFonts w:eastAsia="DengXian"/>
          <w:lang w:eastAsia="zh-CN"/>
        </w:rPr>
      </w:pPr>
      <w:r w:rsidRPr="008E1D9A">
        <w:rPr>
          <w:rFonts w:eastAsia="DengXian"/>
          <w:lang w:eastAsia="zh-CN"/>
        </w:rPr>
        <w:t>-</w:t>
      </w:r>
      <w:r w:rsidRPr="008E1D9A">
        <w:rPr>
          <w:rFonts w:eastAsia="DengXian"/>
          <w:lang w:eastAsia="zh-CN"/>
        </w:rPr>
        <w:tab/>
      </w:r>
      <w:proofErr w:type="spellStart"/>
      <w:r w:rsidRPr="008E1D9A">
        <w:rPr>
          <w:rFonts w:eastAsia="DengXian"/>
          <w:lang w:eastAsia="zh-CN"/>
        </w:rPr>
        <w:t>MM.AttPeriodRaUpdate</w:t>
      </w:r>
      <w:proofErr w:type="spellEnd"/>
      <w:r w:rsidRPr="008E1D9A">
        <w:rPr>
          <w:rFonts w:eastAsia="DengXian"/>
          <w:lang w:eastAsia="zh-CN"/>
        </w:rPr>
        <w:tab/>
        <w:t>Combined (don't care</w:t>
      </w:r>
      <w:proofErr w:type="gramStart"/>
      <w:r w:rsidRPr="008E1D9A">
        <w:rPr>
          <w:rFonts w:eastAsia="DengXian"/>
          <w:lang w:eastAsia="zh-CN"/>
        </w:rPr>
        <w:t>);</w:t>
      </w:r>
      <w:proofErr w:type="gramEnd"/>
    </w:p>
    <w:p w14:paraId="100B4D94" w14:textId="77777777" w:rsidR="008E1D9A" w:rsidRPr="008E1D9A" w:rsidRDefault="008E1D9A" w:rsidP="001B30A1">
      <w:pPr>
        <w:pStyle w:val="B2"/>
        <w:rPr>
          <w:rFonts w:eastAsia="DengXian"/>
          <w:lang w:eastAsia="zh-CN"/>
        </w:rPr>
      </w:pPr>
      <w:r w:rsidRPr="008E1D9A">
        <w:rPr>
          <w:rFonts w:eastAsia="DengXian"/>
          <w:lang w:eastAsia="zh-CN"/>
        </w:rPr>
        <w:t>-</w:t>
      </w:r>
      <w:proofErr w:type="gramStart"/>
      <w:r w:rsidRPr="008E1D9A">
        <w:rPr>
          <w:rFonts w:eastAsia="DengXian"/>
          <w:lang w:eastAsia="zh-CN"/>
        </w:rPr>
        <w:tab/>
      </w:r>
      <w:proofErr w:type="spellStart"/>
      <w:r w:rsidRPr="008E1D9A">
        <w:rPr>
          <w:rFonts w:eastAsia="DengXian"/>
          <w:lang w:eastAsia="zh-CN"/>
        </w:rPr>
        <w:t>MM.AttPeriodRaUpdate.G</w:t>
      </w:r>
      <w:proofErr w:type="spellEnd"/>
      <w:proofErr w:type="gramEnd"/>
      <w:r w:rsidRPr="008E1D9A">
        <w:rPr>
          <w:rFonts w:eastAsia="DengXian"/>
          <w:lang w:eastAsia="zh-CN"/>
        </w:rPr>
        <w:tab/>
        <w:t>GSM;</w:t>
      </w:r>
    </w:p>
    <w:p w14:paraId="1CABCE1B" w14:textId="77777777" w:rsidR="008E1D9A" w:rsidRPr="008E1D9A" w:rsidRDefault="008E1D9A" w:rsidP="001B30A1">
      <w:pPr>
        <w:pStyle w:val="B2"/>
        <w:rPr>
          <w:rFonts w:eastAsia="DengXian"/>
          <w:lang w:eastAsia="zh-CN"/>
        </w:rPr>
      </w:pPr>
      <w:r w:rsidRPr="008E1D9A">
        <w:rPr>
          <w:rFonts w:eastAsia="DengXian"/>
          <w:lang w:eastAsia="zh-CN"/>
        </w:rPr>
        <w:t>-</w:t>
      </w:r>
      <w:proofErr w:type="gramStart"/>
      <w:r w:rsidRPr="008E1D9A">
        <w:rPr>
          <w:rFonts w:eastAsia="DengXian"/>
          <w:lang w:eastAsia="zh-CN"/>
        </w:rPr>
        <w:tab/>
      </w:r>
      <w:proofErr w:type="spellStart"/>
      <w:r w:rsidRPr="008E1D9A">
        <w:rPr>
          <w:rFonts w:eastAsia="DengXian"/>
          <w:lang w:eastAsia="zh-CN"/>
        </w:rPr>
        <w:t>MM.AttPeriodRaUpdate.U</w:t>
      </w:r>
      <w:proofErr w:type="spellEnd"/>
      <w:proofErr w:type="gramEnd"/>
      <w:r w:rsidRPr="008E1D9A">
        <w:rPr>
          <w:rFonts w:eastAsia="DengXian"/>
          <w:lang w:eastAsia="zh-CN"/>
        </w:rPr>
        <w:tab/>
        <w:t>UMTS.</w:t>
      </w:r>
    </w:p>
    <w:p w14:paraId="060EA326" w14:textId="77777777" w:rsidR="008E1D9A" w:rsidRPr="008E1D9A" w:rsidRDefault="008E1D9A" w:rsidP="008E1D9A">
      <w:pPr>
        <w:pStyle w:val="B1"/>
        <w:rPr>
          <w:rFonts w:eastAsia="DengXian"/>
          <w:lang w:eastAsia="zh-CN"/>
        </w:rPr>
      </w:pPr>
      <w:r w:rsidRPr="008E1D9A">
        <w:rPr>
          <w:rFonts w:eastAsia="DengXian"/>
          <w:lang w:eastAsia="zh-CN"/>
        </w:rPr>
        <w:t>f)</w:t>
      </w:r>
      <w:r w:rsidRPr="008E1D9A">
        <w:rPr>
          <w:rFonts w:eastAsia="DengXian"/>
          <w:lang w:eastAsia="zh-CN"/>
        </w:rPr>
        <w:tab/>
        <w:t>RA, specified by a concatenation of the MCC, MNC, LAC and the RAC.</w:t>
      </w:r>
    </w:p>
    <w:p w14:paraId="7A95AB43" w14:textId="77777777" w:rsidR="008E1D9A" w:rsidRPr="008E1D9A" w:rsidRDefault="008E1D9A" w:rsidP="008E1D9A">
      <w:pPr>
        <w:pStyle w:val="B1"/>
        <w:rPr>
          <w:rFonts w:eastAsia="DengXian"/>
          <w:lang w:eastAsia="zh-CN"/>
        </w:rPr>
      </w:pPr>
      <w:r w:rsidRPr="008E1D9A">
        <w:rPr>
          <w:rFonts w:eastAsia="DengXian"/>
          <w:lang w:eastAsia="zh-CN"/>
        </w:rPr>
        <w:t>g)</w:t>
      </w:r>
      <w:r w:rsidRPr="008E1D9A">
        <w:rPr>
          <w:rFonts w:eastAsia="DengXian"/>
          <w:lang w:eastAsia="zh-CN"/>
        </w:rPr>
        <w:tab/>
        <w:t>Valid for packet switching.</w:t>
      </w:r>
    </w:p>
    <w:p w14:paraId="5EF07F31" w14:textId="5AD82DF6" w:rsidR="008E1D9A" w:rsidRDefault="008E1D9A" w:rsidP="008E1D9A">
      <w:pPr>
        <w:pStyle w:val="B1"/>
        <w:rPr>
          <w:rFonts w:eastAsia="DengXian" w:hint="eastAsia"/>
          <w:lang w:eastAsia="zh-CN"/>
        </w:rPr>
      </w:pPr>
      <w:r w:rsidRPr="008E1D9A">
        <w:rPr>
          <w:rFonts w:eastAsia="DengXian"/>
          <w:lang w:eastAsia="zh-CN"/>
        </w:rPr>
        <w:t>h)</w:t>
      </w:r>
      <w:r w:rsidRPr="008E1D9A">
        <w:rPr>
          <w:rFonts w:eastAsia="DengXian"/>
          <w:lang w:eastAsia="zh-CN"/>
        </w:rPr>
        <w:tab/>
        <w:t>GSM/UMTS.</w:t>
      </w:r>
    </w:p>
    <w:p w14:paraId="5CC4588C" w14:textId="77777777" w:rsidR="0097395B" w:rsidRDefault="00DA3800" w:rsidP="00AC09E3">
      <w:pPr>
        <w:pStyle w:val="Heading4"/>
        <w:rPr>
          <w:rFonts w:eastAsia="DengXian"/>
          <w:lang w:eastAsia="zh-CN"/>
        </w:rPr>
      </w:pPr>
      <w:bookmarkStart w:id="129" w:name="_Toc106030528"/>
      <w:smartTag w:uri="urn:schemas-microsoft-com:office:smarttags" w:element="chsdate">
        <w:smartTagPr>
          <w:attr w:name="Year" w:val="1899"/>
          <w:attr w:name="Month" w:val="12"/>
          <w:attr w:name="Day" w:val="30"/>
          <w:attr w:name="IsLunarDate" w:val="False"/>
          <w:attr w:name="IsROCDate" w:val="False"/>
        </w:smartTagPr>
        <w:r w:rsidRPr="002E1D1C">
          <w:t>4</w:t>
        </w:r>
        <w:r w:rsidR="0097395B" w:rsidRPr="002E1D1C">
          <w:t>.1.37</w:t>
        </w:r>
      </w:smartTag>
      <w:r w:rsidR="0097395B" w:rsidRPr="002E1D1C">
        <w:t>.2</w:t>
      </w:r>
      <w:r w:rsidR="0097395B" w:rsidRPr="002E1D1C">
        <w:tab/>
        <w:t>Successful periodic Routing Area update procedures</w:t>
      </w:r>
      <w:bookmarkEnd w:id="129"/>
    </w:p>
    <w:p w14:paraId="5E094C24" w14:textId="77777777" w:rsidR="003C3095" w:rsidRPr="003C3095" w:rsidRDefault="003C3095" w:rsidP="003C3095">
      <w:pPr>
        <w:pStyle w:val="B1"/>
        <w:rPr>
          <w:rFonts w:eastAsia="DengXian"/>
          <w:lang w:eastAsia="zh-CN"/>
        </w:rPr>
      </w:pPr>
      <w:r w:rsidRPr="003C3095">
        <w:rPr>
          <w:rFonts w:eastAsia="DengXian"/>
          <w:lang w:eastAsia="zh-CN"/>
        </w:rPr>
        <w:t>a)</w:t>
      </w:r>
      <w:r w:rsidRPr="003C3095">
        <w:rPr>
          <w:rFonts w:eastAsia="DengXian"/>
          <w:lang w:eastAsia="zh-CN"/>
        </w:rPr>
        <w:tab/>
        <w:t>This measurement provides the number of successfully performed Routing Area periodic updates procedures initiated in this SGSN.</w:t>
      </w:r>
    </w:p>
    <w:p w14:paraId="25BAD8F9" w14:textId="77777777" w:rsidR="003C3095" w:rsidRPr="003C3095" w:rsidRDefault="003C3095" w:rsidP="003C3095">
      <w:pPr>
        <w:pStyle w:val="B2"/>
        <w:rPr>
          <w:rFonts w:eastAsia="DengXian"/>
          <w:lang w:eastAsia="zh-CN"/>
        </w:rPr>
      </w:pPr>
      <w:r w:rsidRPr="003C3095">
        <w:rPr>
          <w:rFonts w:eastAsia="DengXian"/>
          <w:lang w:eastAsia="zh-CN"/>
        </w:rPr>
        <w:t>The three measurement types defined in e) are subject to the "2 out of 3 approach".</w:t>
      </w:r>
    </w:p>
    <w:p w14:paraId="0C227E69" w14:textId="77777777" w:rsidR="003C3095" w:rsidRPr="003C3095" w:rsidRDefault="003C3095" w:rsidP="003C3095">
      <w:pPr>
        <w:pStyle w:val="B1"/>
        <w:rPr>
          <w:rFonts w:eastAsia="DengXian"/>
          <w:lang w:eastAsia="zh-CN"/>
        </w:rPr>
      </w:pPr>
      <w:r w:rsidRPr="003C3095">
        <w:rPr>
          <w:rFonts w:eastAsia="DengXian"/>
          <w:lang w:eastAsia="zh-CN"/>
        </w:rPr>
        <w:t>b)</w:t>
      </w:r>
      <w:r w:rsidRPr="003C3095">
        <w:rPr>
          <w:rFonts w:eastAsia="DengXian"/>
          <w:lang w:eastAsia="zh-CN"/>
        </w:rPr>
        <w:tab/>
        <w:t>CC.</w:t>
      </w:r>
    </w:p>
    <w:p w14:paraId="22582D3B" w14:textId="77777777" w:rsidR="003C3095" w:rsidRPr="003C3095" w:rsidRDefault="003C3095" w:rsidP="003C3095">
      <w:pPr>
        <w:pStyle w:val="B1"/>
        <w:rPr>
          <w:rFonts w:eastAsia="DengXian"/>
          <w:lang w:eastAsia="zh-CN"/>
        </w:rPr>
      </w:pPr>
      <w:r w:rsidRPr="003C3095">
        <w:rPr>
          <w:rFonts w:eastAsia="DengXian"/>
          <w:lang w:eastAsia="zh-CN"/>
        </w:rPr>
        <w:t>c)</w:t>
      </w:r>
      <w:r w:rsidRPr="003C3095">
        <w:rPr>
          <w:rFonts w:eastAsia="DengXian"/>
          <w:lang w:eastAsia="zh-CN"/>
        </w:rPr>
        <w:tab/>
        <w:t xml:space="preserve">Transmission of "Routing Area Update ACCEPT" message to the MS in response to a Routing Area Update REQUEST message </w:t>
      </w:r>
      <w:proofErr w:type="gramStart"/>
      <w:r w:rsidRPr="003C3095">
        <w:rPr>
          <w:rFonts w:eastAsia="DengXian"/>
          <w:lang w:eastAsia="zh-CN"/>
        </w:rPr>
        <w:t>with  the</w:t>
      </w:r>
      <w:proofErr w:type="gramEnd"/>
      <w:r w:rsidRPr="003C3095">
        <w:rPr>
          <w:rFonts w:eastAsia="DengXian"/>
          <w:lang w:eastAsia="zh-CN"/>
        </w:rPr>
        <w:t xml:space="preserve"> value of the update type IE in the ROUTING AREA UPDATE REQUEST message indicating "periodic updating"  (TS 24.008 [15]).</w:t>
      </w:r>
    </w:p>
    <w:p w14:paraId="2BCBF4EB" w14:textId="77777777" w:rsidR="003C3095" w:rsidRPr="003C3095" w:rsidRDefault="003C3095" w:rsidP="003C3095">
      <w:pPr>
        <w:pStyle w:val="B1"/>
        <w:rPr>
          <w:rFonts w:eastAsia="DengXian"/>
          <w:lang w:eastAsia="zh-CN"/>
        </w:rPr>
      </w:pPr>
      <w:r w:rsidRPr="003C3095">
        <w:rPr>
          <w:rFonts w:eastAsia="DengXian"/>
          <w:lang w:eastAsia="zh-CN"/>
        </w:rPr>
        <w:t>d)</w:t>
      </w:r>
      <w:r w:rsidRPr="003C3095">
        <w:rPr>
          <w:rFonts w:eastAsia="DengXian"/>
          <w:lang w:eastAsia="zh-CN"/>
        </w:rPr>
        <w:tab/>
        <w:t>A single integer value per measurement type defined in e).</w:t>
      </w:r>
    </w:p>
    <w:p w14:paraId="4A7FB5F6" w14:textId="77777777" w:rsidR="003C3095" w:rsidRPr="003C3095" w:rsidRDefault="003C3095" w:rsidP="003C3095">
      <w:pPr>
        <w:pStyle w:val="B1"/>
        <w:rPr>
          <w:rFonts w:eastAsia="DengXian"/>
          <w:lang w:eastAsia="zh-CN"/>
        </w:rPr>
      </w:pPr>
      <w:r w:rsidRPr="003C3095">
        <w:rPr>
          <w:rFonts w:eastAsia="DengXian"/>
          <w:lang w:eastAsia="zh-CN"/>
        </w:rPr>
        <w:t>e)</w:t>
      </w:r>
      <w:r w:rsidRPr="003C3095">
        <w:rPr>
          <w:rFonts w:eastAsia="DengXian"/>
          <w:lang w:eastAsia="zh-CN"/>
        </w:rPr>
        <w:tab/>
      </w:r>
      <w:proofErr w:type="spellStart"/>
      <w:r w:rsidRPr="003C3095">
        <w:rPr>
          <w:rFonts w:eastAsia="DengXian"/>
          <w:lang w:eastAsia="zh-CN"/>
        </w:rPr>
        <w:t>MM</w:t>
      </w:r>
      <w:r w:rsidRPr="003C3095">
        <w:rPr>
          <w:rFonts w:eastAsia="DengXian"/>
          <w:lang w:eastAsia="zh-CN"/>
        </w:rPr>
        <w:lastRenderedPageBreak/>
        <w:t>.SuccPeriodRaUpdate</w:t>
      </w:r>
      <w:proofErr w:type="spellEnd"/>
      <w:r w:rsidRPr="003C3095">
        <w:rPr>
          <w:rFonts w:eastAsia="DengXian"/>
          <w:lang w:eastAsia="zh-CN"/>
        </w:rPr>
        <w:t>:</w:t>
      </w:r>
    </w:p>
    <w:p w14:paraId="207468FF" w14:textId="77777777" w:rsidR="003C3095" w:rsidRPr="003C3095" w:rsidRDefault="003C3095" w:rsidP="003C3095">
      <w:pPr>
        <w:pStyle w:val="B2"/>
        <w:rPr>
          <w:rFonts w:eastAsia="DengXian"/>
          <w:lang w:eastAsia="zh-CN"/>
        </w:rPr>
      </w:pPr>
      <w:r w:rsidRPr="003C3095">
        <w:rPr>
          <w:rFonts w:eastAsia="DengXian"/>
          <w:lang w:eastAsia="zh-CN"/>
        </w:rPr>
        <w:t>-</w:t>
      </w:r>
      <w:r w:rsidRPr="003C3095">
        <w:rPr>
          <w:rFonts w:eastAsia="DengXian"/>
          <w:lang w:eastAsia="zh-CN"/>
        </w:rPr>
        <w:tab/>
      </w:r>
      <w:proofErr w:type="spellStart"/>
      <w:r w:rsidRPr="003C3095">
        <w:rPr>
          <w:rFonts w:eastAsia="DengXian"/>
          <w:lang w:eastAsia="zh-CN"/>
        </w:rPr>
        <w:t>MM.SuccPeriodRaUpdate</w:t>
      </w:r>
      <w:proofErr w:type="spellEnd"/>
      <w:r w:rsidRPr="003C3095">
        <w:rPr>
          <w:rFonts w:eastAsia="DengXian"/>
          <w:lang w:eastAsia="zh-CN"/>
        </w:rPr>
        <w:tab/>
        <w:t>Combined (don't care</w:t>
      </w:r>
      <w:proofErr w:type="gramStart"/>
      <w:r w:rsidRPr="003C3095">
        <w:rPr>
          <w:rFonts w:eastAsia="DengXian"/>
          <w:lang w:eastAsia="zh-CN"/>
        </w:rPr>
        <w:t>);</w:t>
      </w:r>
      <w:proofErr w:type="gramEnd"/>
    </w:p>
    <w:p w14:paraId="2CECD52E" w14:textId="77777777" w:rsidR="003C3095" w:rsidRPr="003C3095" w:rsidRDefault="003C3095" w:rsidP="003C3095">
      <w:pPr>
        <w:pStyle w:val="B2"/>
        <w:rPr>
          <w:rFonts w:eastAsia="DengXian"/>
          <w:lang w:eastAsia="zh-CN"/>
        </w:rPr>
      </w:pPr>
      <w:r w:rsidRPr="003C3095">
        <w:rPr>
          <w:rFonts w:eastAsia="DengXian"/>
          <w:lang w:eastAsia="zh-CN"/>
        </w:rPr>
        <w:t>-</w:t>
      </w:r>
      <w:proofErr w:type="gramStart"/>
      <w:r w:rsidRPr="003C3095">
        <w:rPr>
          <w:rFonts w:eastAsia="DengXian"/>
          <w:lang w:eastAsia="zh-CN"/>
        </w:rPr>
        <w:tab/>
      </w:r>
      <w:proofErr w:type="spellStart"/>
      <w:r w:rsidRPr="003C3095">
        <w:rPr>
          <w:rFonts w:eastAsia="DengXian"/>
          <w:lang w:eastAsia="zh-CN"/>
        </w:rPr>
        <w:t>MM.SuccPeriodRaUpdate.G</w:t>
      </w:r>
      <w:proofErr w:type="spellEnd"/>
      <w:proofErr w:type="gramEnd"/>
      <w:r w:rsidRPr="003C3095">
        <w:rPr>
          <w:rFonts w:eastAsia="DengXian"/>
          <w:lang w:eastAsia="zh-CN"/>
        </w:rPr>
        <w:tab/>
        <w:t>GSM;</w:t>
      </w:r>
    </w:p>
    <w:p w14:paraId="14BB17AF" w14:textId="77777777" w:rsidR="003C3095" w:rsidRPr="003C3095" w:rsidRDefault="003C3095" w:rsidP="003C3095">
      <w:pPr>
        <w:pStyle w:val="B2"/>
        <w:rPr>
          <w:rFonts w:eastAsia="DengXian"/>
          <w:lang w:eastAsia="zh-CN"/>
        </w:rPr>
      </w:pPr>
      <w:r w:rsidRPr="003C3095">
        <w:rPr>
          <w:rFonts w:eastAsia="DengXian"/>
          <w:lang w:eastAsia="zh-CN"/>
        </w:rPr>
        <w:t>-</w:t>
      </w:r>
      <w:proofErr w:type="gramStart"/>
      <w:r w:rsidRPr="003C3095">
        <w:rPr>
          <w:rFonts w:eastAsia="DengXian"/>
          <w:lang w:eastAsia="zh-CN"/>
        </w:rPr>
        <w:tab/>
      </w:r>
      <w:proofErr w:type="spellStart"/>
      <w:r w:rsidRPr="003C3095">
        <w:rPr>
          <w:rFonts w:eastAsia="DengXian"/>
          <w:lang w:eastAsia="zh-CN"/>
        </w:rPr>
        <w:t>MM.SuccPeriodRaUpdate.U</w:t>
      </w:r>
      <w:proofErr w:type="spellEnd"/>
      <w:proofErr w:type="gramEnd"/>
      <w:r w:rsidRPr="003C3095">
        <w:rPr>
          <w:rFonts w:eastAsia="DengXian"/>
          <w:lang w:eastAsia="zh-CN"/>
        </w:rPr>
        <w:tab/>
        <w:t>UMTS.</w:t>
      </w:r>
    </w:p>
    <w:p w14:paraId="68886379" w14:textId="77777777" w:rsidR="003C3095" w:rsidRPr="003C3095" w:rsidRDefault="003C3095" w:rsidP="003C3095">
      <w:pPr>
        <w:pStyle w:val="B1"/>
        <w:rPr>
          <w:rFonts w:eastAsia="DengXian"/>
          <w:lang w:eastAsia="zh-CN"/>
        </w:rPr>
      </w:pPr>
      <w:r w:rsidRPr="003C3095">
        <w:rPr>
          <w:rFonts w:eastAsia="DengXian"/>
          <w:lang w:eastAsia="zh-CN"/>
        </w:rPr>
        <w:t>f)</w:t>
      </w:r>
      <w:r w:rsidRPr="003C3095">
        <w:rPr>
          <w:rFonts w:eastAsia="DengXian"/>
          <w:lang w:eastAsia="zh-CN"/>
        </w:rPr>
        <w:tab/>
        <w:t>RA, specified by a concatenation of the MCC, MNC, LAC and the RAC.</w:t>
      </w:r>
    </w:p>
    <w:p w14:paraId="535CFD0F" w14:textId="77777777" w:rsidR="003C3095" w:rsidRPr="003C3095" w:rsidRDefault="003C3095" w:rsidP="003C3095">
      <w:pPr>
        <w:pStyle w:val="B1"/>
        <w:rPr>
          <w:rFonts w:eastAsia="DengXian"/>
          <w:lang w:eastAsia="zh-CN"/>
        </w:rPr>
      </w:pPr>
      <w:r w:rsidRPr="003C3095">
        <w:rPr>
          <w:rFonts w:eastAsia="DengXian"/>
          <w:lang w:eastAsia="zh-CN"/>
        </w:rPr>
        <w:t>g)</w:t>
      </w:r>
      <w:r w:rsidRPr="003C3095">
        <w:rPr>
          <w:rFonts w:eastAsia="DengXian"/>
          <w:lang w:eastAsia="zh-CN"/>
        </w:rPr>
        <w:tab/>
        <w:t>Valid for packet switching.</w:t>
      </w:r>
    </w:p>
    <w:p w14:paraId="30372BD2" w14:textId="31651C11" w:rsidR="003C3095" w:rsidRDefault="003C3095" w:rsidP="003C3095">
      <w:pPr>
        <w:pStyle w:val="B1"/>
        <w:rPr>
          <w:rFonts w:eastAsia="DengXian" w:hint="eastAsia"/>
          <w:lang w:eastAsia="zh-CN"/>
        </w:rPr>
      </w:pPr>
      <w:r w:rsidRPr="003C3095">
        <w:rPr>
          <w:rFonts w:eastAsia="DengXian"/>
          <w:lang w:eastAsia="zh-CN"/>
        </w:rPr>
        <w:t>h)</w:t>
      </w:r>
      <w:r w:rsidRPr="003C3095">
        <w:rPr>
          <w:rFonts w:eastAsia="DengXian"/>
          <w:lang w:eastAsia="zh-CN"/>
        </w:rPr>
        <w:tab/>
        <w:t>GSM/UMTS.</w:t>
      </w:r>
    </w:p>
    <w:p w14:paraId="28CFE04A" w14:textId="77777777" w:rsidR="0097395B" w:rsidRDefault="00DA3800" w:rsidP="00AC09E3">
      <w:pPr>
        <w:pStyle w:val="Heading4"/>
        <w:rPr>
          <w:rFonts w:eastAsia="DengXian"/>
          <w:lang w:eastAsia="zh-CN"/>
        </w:rPr>
      </w:pPr>
      <w:bookmarkStart w:id="130" w:name="_Toc106030529"/>
      <w:smartTag w:uri="urn:schemas-microsoft-com:office:smarttags" w:element="chsdate">
        <w:smartTagPr>
          <w:attr w:name="Year" w:val="1899"/>
          <w:attr w:name="Month" w:val="12"/>
          <w:attr w:name="Day" w:val="30"/>
          <w:attr w:name="IsLunarDate" w:val="False"/>
          <w:attr w:name="IsROCDate" w:val="False"/>
        </w:smartTagPr>
        <w:r w:rsidRPr="002E1D1C">
          <w:t>4</w:t>
        </w:r>
        <w:r w:rsidR="0097395B" w:rsidRPr="002E1D1C">
          <w:t>.1.37</w:t>
        </w:r>
      </w:smartTag>
      <w:r w:rsidR="0097395B" w:rsidRPr="002E1D1C">
        <w:t>.3</w:t>
      </w:r>
      <w:r w:rsidR="0097395B" w:rsidRPr="002E1D1C">
        <w:tab/>
        <w:t>Failed Periodic Routing Area update procedures</w:t>
      </w:r>
      <w:bookmarkEnd w:id="130"/>
    </w:p>
    <w:p w14:paraId="276ED49B" w14:textId="77777777" w:rsidR="002074A9" w:rsidRPr="002074A9" w:rsidRDefault="002074A9" w:rsidP="00EC3D25">
      <w:pPr>
        <w:pStyle w:val="B1"/>
        <w:rPr>
          <w:rFonts w:eastAsia="DengXian"/>
          <w:lang w:eastAsia="zh-CN"/>
        </w:rPr>
      </w:pPr>
      <w:r w:rsidRPr="002074A9">
        <w:rPr>
          <w:rFonts w:eastAsia="DengXian"/>
          <w:lang w:eastAsia="zh-CN"/>
        </w:rPr>
        <w:t>a)</w:t>
      </w:r>
      <w:r w:rsidRPr="002074A9">
        <w:rPr>
          <w:rFonts w:eastAsia="DengXian"/>
          <w:lang w:eastAsia="zh-CN"/>
        </w:rPr>
        <w:tab/>
        <w:t xml:space="preserve">This measurement provides the number of failed GPRS Periodic Routing Area Update procedures initiated in this SGSN. The measurement is split into </w:t>
      </w:r>
      <w:proofErr w:type="spellStart"/>
      <w:r w:rsidRPr="002074A9">
        <w:rPr>
          <w:rFonts w:eastAsia="DengXian"/>
          <w:lang w:eastAsia="zh-CN"/>
        </w:rPr>
        <w:t>subcounters</w:t>
      </w:r>
      <w:proofErr w:type="spellEnd"/>
      <w:r w:rsidRPr="002074A9">
        <w:rPr>
          <w:rFonts w:eastAsia="DengXian"/>
          <w:lang w:eastAsia="zh-CN"/>
        </w:rPr>
        <w:t xml:space="preserve"> per the reject cause. The three measurements defined in e) are subject to the "2 out of 3 approach".</w:t>
      </w:r>
    </w:p>
    <w:p w14:paraId="61DF08C9" w14:textId="77777777" w:rsidR="002074A9" w:rsidRPr="002074A9" w:rsidRDefault="002074A9" w:rsidP="00EC3D25">
      <w:pPr>
        <w:pStyle w:val="B1"/>
        <w:rPr>
          <w:rFonts w:eastAsia="DengXian"/>
          <w:lang w:eastAsia="zh-CN"/>
        </w:rPr>
      </w:pPr>
      <w:r w:rsidRPr="002074A9">
        <w:rPr>
          <w:rFonts w:eastAsia="DengXian"/>
          <w:lang w:eastAsia="zh-CN"/>
        </w:rPr>
        <w:t>b)</w:t>
      </w:r>
      <w:r w:rsidRPr="002074A9">
        <w:rPr>
          <w:rFonts w:eastAsia="DengXian"/>
          <w:lang w:eastAsia="zh-CN"/>
        </w:rPr>
        <w:tab/>
        <w:t>CC</w:t>
      </w:r>
    </w:p>
    <w:p w14:paraId="4460F5FD" w14:textId="77777777" w:rsidR="002074A9" w:rsidRPr="002074A9" w:rsidRDefault="002074A9" w:rsidP="00EC3D25">
      <w:pPr>
        <w:pStyle w:val="B1"/>
        <w:rPr>
          <w:rFonts w:eastAsia="DengXian"/>
          <w:lang w:eastAsia="zh-CN"/>
        </w:rPr>
      </w:pPr>
      <w:r w:rsidRPr="002074A9">
        <w:rPr>
          <w:rFonts w:eastAsia="DengXian"/>
          <w:lang w:eastAsia="zh-CN"/>
        </w:rPr>
        <w:t>c)</w:t>
      </w:r>
      <w:r w:rsidRPr="002074A9">
        <w:rPr>
          <w:rFonts w:eastAsia="DengXian"/>
          <w:lang w:eastAsia="zh-CN"/>
        </w:rPr>
        <w:tab/>
        <w:t>Transmission by the SGSN of the ROUTING AREA UPDATE REJECT message to the MS, in response to a " ROUTING AREA UPDATE REQUEST" (Periodic) message, the relevant measurement is incremented according to the reject cause. Possible reject causes are defined within TS 24.008 [15].</w:t>
      </w:r>
    </w:p>
    <w:p w14:paraId="56C9C51F" w14:textId="77777777" w:rsidR="002074A9" w:rsidRPr="002074A9" w:rsidRDefault="002074A9" w:rsidP="00EC3D25">
      <w:pPr>
        <w:pStyle w:val="B2"/>
        <w:rPr>
          <w:rFonts w:eastAsia="DengXian"/>
          <w:lang w:eastAsia="zh-CN"/>
        </w:rPr>
      </w:pPr>
      <w:r w:rsidRPr="002074A9">
        <w:rPr>
          <w:rFonts w:eastAsia="DengXian"/>
          <w:lang w:eastAsia="zh-CN"/>
        </w:rPr>
        <w:t xml:space="preserve">The sum of all supported per cause measurements shall be equal to the total number of failed GPRS routing area update procedures. In case only a subset of per cause measurements is supported, a sum </w:t>
      </w:r>
      <w:proofErr w:type="spellStart"/>
      <w:r w:rsidRPr="002074A9">
        <w:rPr>
          <w:rFonts w:eastAsia="DengXian"/>
          <w:lang w:eastAsia="zh-CN"/>
        </w:rPr>
        <w:t>subcounter</w:t>
      </w:r>
      <w:proofErr w:type="spellEnd"/>
      <w:r w:rsidRPr="002074A9">
        <w:rPr>
          <w:rFonts w:eastAsia="DengXian"/>
          <w:lang w:eastAsia="zh-CN"/>
        </w:rPr>
        <w:t xml:space="preserve"> will be provided first.</w:t>
      </w:r>
    </w:p>
    <w:p w14:paraId="159C2AC7" w14:textId="77777777" w:rsidR="002074A9" w:rsidRPr="002074A9" w:rsidRDefault="002074A9" w:rsidP="00EC3D25">
      <w:pPr>
        <w:pStyle w:val="B1"/>
        <w:rPr>
          <w:rFonts w:eastAsia="DengXian"/>
          <w:lang w:eastAsia="zh-CN"/>
        </w:rPr>
      </w:pPr>
      <w:r w:rsidRPr="002074A9">
        <w:rPr>
          <w:rFonts w:eastAsia="DengXian"/>
          <w:lang w:eastAsia="zh-CN"/>
        </w:rPr>
        <w:t>d)</w:t>
      </w:r>
      <w:r w:rsidRPr="002074A9">
        <w:rPr>
          <w:rFonts w:eastAsia="DengXian"/>
          <w:lang w:eastAsia="zh-CN"/>
        </w:rPr>
        <w:tab/>
        <w:t xml:space="preserve">Each measurement (as defined in e) is an integer value. The number of measurements is equal to the number of causes supported plus a possible sum value identified by </w:t>
      </w:r>
      <w:proofErr w:type="gramStart"/>
      <w:r w:rsidRPr="002074A9">
        <w:rPr>
          <w:rFonts w:eastAsia="DengXian"/>
          <w:lang w:eastAsia="zh-CN"/>
        </w:rPr>
        <w:t>the .sum</w:t>
      </w:r>
      <w:proofErr w:type="gramEnd"/>
      <w:r w:rsidRPr="002074A9">
        <w:rPr>
          <w:rFonts w:eastAsia="DengXian"/>
          <w:lang w:eastAsia="zh-CN"/>
        </w:rPr>
        <w:t xml:space="preserve"> suffix.</w:t>
      </w:r>
    </w:p>
    <w:p w14:paraId="2321D914" w14:textId="77777777" w:rsidR="002074A9" w:rsidRPr="002074A9" w:rsidRDefault="002074A9" w:rsidP="00EC3D25">
      <w:pPr>
        <w:pStyle w:val="B1"/>
        <w:rPr>
          <w:rFonts w:eastAsia="DengXian"/>
          <w:lang w:eastAsia="zh-CN"/>
        </w:rPr>
      </w:pPr>
      <w:r w:rsidRPr="002074A9">
        <w:rPr>
          <w:rFonts w:eastAsia="DengXian"/>
          <w:lang w:eastAsia="zh-CN"/>
        </w:rPr>
        <w:t>e)</w:t>
      </w:r>
      <w:r w:rsidRPr="002074A9">
        <w:rPr>
          <w:rFonts w:eastAsia="DengXian"/>
          <w:lang w:eastAsia="zh-CN"/>
        </w:rPr>
        <w:tab/>
        <w:t xml:space="preserve">MM. </w:t>
      </w:r>
      <w:proofErr w:type="spellStart"/>
      <w:r w:rsidRPr="002074A9">
        <w:rPr>
          <w:rFonts w:eastAsia="DengXian"/>
          <w:lang w:eastAsia="zh-CN"/>
        </w:rPr>
        <w:t>FailPeriodRaUpdate.Cause</w:t>
      </w:r>
      <w:proofErr w:type="spellEnd"/>
      <w:r w:rsidRPr="002074A9">
        <w:rPr>
          <w:rFonts w:eastAsia="DengXian"/>
          <w:lang w:eastAsia="zh-CN"/>
        </w:rPr>
        <w:t>:</w:t>
      </w:r>
    </w:p>
    <w:p w14:paraId="6491A45D" w14:textId="77777777" w:rsidR="002074A9" w:rsidRPr="002074A9" w:rsidRDefault="002074A9" w:rsidP="00EC3D25">
      <w:pPr>
        <w:pStyle w:val="B2"/>
        <w:rPr>
          <w:rFonts w:eastAsia="DengXian"/>
          <w:lang w:eastAsia="zh-CN"/>
        </w:rPr>
      </w:pPr>
      <w:r w:rsidRPr="002074A9">
        <w:rPr>
          <w:rFonts w:eastAsia="DengXian"/>
          <w:lang w:eastAsia="zh-CN"/>
        </w:rPr>
        <w:t>-</w:t>
      </w:r>
      <w:proofErr w:type="gramStart"/>
      <w:r w:rsidRPr="002074A9">
        <w:rPr>
          <w:rFonts w:eastAsia="DengXian"/>
          <w:lang w:eastAsia="zh-CN"/>
        </w:rPr>
        <w:tab/>
      </w:r>
      <w:proofErr w:type="spellStart"/>
      <w:r w:rsidRPr="002074A9">
        <w:rPr>
          <w:rFonts w:eastAsia="DengXian"/>
          <w:lang w:eastAsia="zh-CN"/>
        </w:rPr>
        <w:t>MM.FailPeriodRaUpdate.Cause</w:t>
      </w:r>
      <w:proofErr w:type="spellEnd"/>
      <w:proofErr w:type="gramEnd"/>
      <w:r w:rsidRPr="002074A9">
        <w:rPr>
          <w:rFonts w:eastAsia="DengXian"/>
          <w:lang w:eastAsia="zh-CN"/>
        </w:rPr>
        <w:tab/>
        <w:t>Combined (don't care);</w:t>
      </w:r>
    </w:p>
    <w:p w14:paraId="425B644B" w14:textId="77777777" w:rsidR="002074A9" w:rsidRPr="002074A9" w:rsidRDefault="002074A9" w:rsidP="00EC3D25">
      <w:pPr>
        <w:pStyle w:val="B2"/>
        <w:rPr>
          <w:rFonts w:eastAsia="DengXian"/>
          <w:lang w:eastAsia="zh-CN"/>
        </w:rPr>
      </w:pPr>
      <w:r w:rsidRPr="002074A9">
        <w:rPr>
          <w:rFonts w:eastAsia="DengXian"/>
          <w:lang w:eastAsia="zh-CN"/>
        </w:rPr>
        <w:t>-</w:t>
      </w:r>
      <w:proofErr w:type="gramStart"/>
      <w:r w:rsidRPr="002074A9">
        <w:rPr>
          <w:rFonts w:eastAsia="DengXian"/>
          <w:lang w:eastAsia="zh-CN"/>
        </w:rPr>
        <w:tab/>
      </w:r>
      <w:proofErr w:type="spellStart"/>
      <w:r w:rsidRPr="002074A9">
        <w:rPr>
          <w:rFonts w:eastAsia="DengXian"/>
          <w:lang w:eastAsia="zh-CN"/>
        </w:rPr>
        <w:t>MM.FailPeriodRaUpdate.Cause.G</w:t>
      </w:r>
      <w:proofErr w:type="spellEnd"/>
      <w:proofErr w:type="gramEnd"/>
      <w:r w:rsidRPr="002074A9">
        <w:rPr>
          <w:rFonts w:eastAsia="DengXian"/>
          <w:lang w:eastAsia="zh-CN"/>
        </w:rPr>
        <w:tab/>
        <w:t>GSM;</w:t>
      </w:r>
    </w:p>
    <w:p w14:paraId="47236949" w14:textId="77777777" w:rsidR="002074A9" w:rsidRPr="002074A9" w:rsidRDefault="002074A9" w:rsidP="00EC3D25">
      <w:pPr>
        <w:pStyle w:val="B2"/>
        <w:rPr>
          <w:rFonts w:eastAsia="DengXian"/>
          <w:lang w:eastAsia="zh-CN"/>
        </w:rPr>
      </w:pPr>
      <w:r w:rsidRPr="002074A9">
        <w:rPr>
          <w:rFonts w:eastAsia="DengXian"/>
          <w:lang w:eastAsia="zh-CN"/>
        </w:rPr>
        <w:t>-</w:t>
      </w:r>
      <w:proofErr w:type="gramStart"/>
      <w:r w:rsidRPr="002074A9">
        <w:rPr>
          <w:rFonts w:eastAsia="DengXian"/>
          <w:lang w:eastAsia="zh-CN"/>
        </w:rPr>
        <w:tab/>
      </w:r>
      <w:proofErr w:type="spellStart"/>
      <w:r w:rsidRPr="002074A9">
        <w:rPr>
          <w:rFonts w:eastAsia="DengXian"/>
          <w:lang w:eastAsia="zh-CN"/>
        </w:rPr>
        <w:t>MM.FailPeriodRaUpdate.Cause.U</w:t>
      </w:r>
      <w:proofErr w:type="spellEnd"/>
      <w:proofErr w:type="gramEnd"/>
      <w:r w:rsidRPr="002074A9">
        <w:rPr>
          <w:rFonts w:eastAsia="DengXian"/>
          <w:lang w:eastAsia="zh-CN"/>
        </w:rPr>
        <w:tab/>
        <w:t>UMTS;</w:t>
      </w:r>
    </w:p>
    <w:p w14:paraId="348AFFC5" w14:textId="77777777" w:rsidR="002074A9" w:rsidRPr="002074A9" w:rsidRDefault="002074A9" w:rsidP="00EC3D25">
      <w:pPr>
        <w:pStyle w:val="B2"/>
        <w:rPr>
          <w:rFonts w:eastAsia="DengXian"/>
          <w:lang w:eastAsia="zh-CN"/>
        </w:rPr>
      </w:pPr>
      <w:r w:rsidRPr="002074A9">
        <w:rPr>
          <w:rFonts w:eastAsia="DengXian"/>
          <w:lang w:eastAsia="zh-CN"/>
        </w:rPr>
        <w:tab/>
        <w:t>where Cause identifies the reject cause.</w:t>
      </w:r>
    </w:p>
    <w:p w14:paraId="5382F1C5" w14:textId="77777777" w:rsidR="002074A9" w:rsidRPr="002074A9" w:rsidRDefault="002074A9" w:rsidP="00EC3D25">
      <w:pPr>
        <w:pStyle w:val="B1"/>
        <w:rPr>
          <w:rFonts w:eastAsia="DengXian"/>
          <w:lang w:eastAsia="zh-CN"/>
        </w:rPr>
      </w:pPr>
      <w:r w:rsidRPr="002074A9">
        <w:rPr>
          <w:rFonts w:eastAsia="DengXian"/>
          <w:lang w:eastAsia="zh-CN"/>
        </w:rPr>
        <w:t>f)</w:t>
      </w:r>
      <w:r w:rsidRPr="002074A9">
        <w:rPr>
          <w:rFonts w:eastAsia="DengXian"/>
          <w:lang w:eastAsia="zh-CN"/>
        </w:rPr>
        <w:tab/>
        <w:t>RA, specified by a concatenation of the MCC, MNC, LAC and the RAC.</w:t>
      </w:r>
    </w:p>
    <w:p w14:paraId="6181FE29" w14:textId="77777777" w:rsidR="002074A9" w:rsidRPr="002074A9" w:rsidRDefault="002074A9" w:rsidP="00EC3D25">
      <w:pPr>
        <w:pStyle w:val="B1"/>
        <w:rPr>
          <w:rFonts w:eastAsia="DengXian"/>
          <w:lang w:eastAsia="zh-CN"/>
        </w:rPr>
      </w:pPr>
      <w:r w:rsidRPr="002074A9">
        <w:rPr>
          <w:rFonts w:eastAsia="DengXian"/>
          <w:lang w:eastAsia="zh-CN"/>
        </w:rPr>
        <w:t>g)</w:t>
      </w:r>
      <w:r w:rsidRPr="002074A9">
        <w:rPr>
          <w:rFonts w:eastAsia="DengXian"/>
          <w:lang w:eastAsia="zh-CN"/>
        </w:rPr>
        <w:tab/>
        <w:t>Valid for packet switching</w:t>
      </w:r>
    </w:p>
    <w:p w14:paraId="3532A9E1" w14:textId="530064CD" w:rsidR="002074A9" w:rsidRDefault="002074A9" w:rsidP="00EC3D25">
      <w:pPr>
        <w:pStyle w:val="B1"/>
        <w:rPr>
          <w:rFonts w:eastAsia="DengXian" w:hint="eastAsia"/>
          <w:lang w:eastAsia="zh-CN"/>
        </w:rPr>
      </w:pPr>
      <w:r w:rsidRPr="002074A9">
        <w:rPr>
          <w:rFonts w:eastAsia="DengXian"/>
          <w:lang w:eastAsia="zh-CN"/>
        </w:rPr>
        <w:t>h)</w:t>
      </w:r>
      <w:r w:rsidRPr="002074A9">
        <w:rPr>
          <w:rFonts w:eastAsia="DengXian"/>
          <w:lang w:eastAsia="zh-CN"/>
        </w:rPr>
        <w:tab/>
        <w:t>GSM/UMTS</w:t>
      </w:r>
    </w:p>
    <w:p w14:paraId="429F39E3" w14:textId="77777777" w:rsidR="00773EC6" w:rsidRDefault="00773EC6" w:rsidP="00773EC6">
      <w:pPr>
        <w:pStyle w:val="Heading3"/>
        <w:rPr>
          <w:rFonts w:eastAsia="DengXian"/>
          <w:lang w:eastAsia="zh-CN"/>
        </w:rPr>
      </w:pPr>
      <w:bookmarkStart w:id="131" w:name="_Toc106030530"/>
      <w:r>
        <w:rPr>
          <w:rFonts w:hint="eastAsia"/>
        </w:rPr>
        <w:t>4.1.</w:t>
      </w:r>
      <w:r>
        <w:t>38</w:t>
      </w:r>
      <w:r>
        <w:tab/>
      </w:r>
      <w:r w:rsidRPr="002746C6">
        <w:rPr>
          <w:rFonts w:hint="eastAsia"/>
        </w:rPr>
        <w:t>Number of implicit detach procedure</w:t>
      </w:r>
      <w:bookmarkEnd w:id="131"/>
    </w:p>
    <w:p w14:paraId="7CE17396" w14:textId="77777777" w:rsidR="007F3039" w:rsidRPr="007F3039" w:rsidRDefault="007F3039" w:rsidP="00A541B5">
      <w:pPr>
        <w:pStyle w:val="B1"/>
        <w:rPr>
          <w:rFonts w:eastAsia="DengXian"/>
          <w:lang w:eastAsia="zh-CN"/>
        </w:rPr>
      </w:pPr>
      <w:r w:rsidRPr="007F3039">
        <w:rPr>
          <w:rFonts w:eastAsia="DengXian"/>
          <w:lang w:eastAsia="zh-CN"/>
        </w:rPr>
        <w:t>a)</w:t>
      </w:r>
      <w:r w:rsidRPr="007F3039">
        <w:rPr>
          <w:rFonts w:eastAsia="DengXian"/>
          <w:lang w:eastAsia="zh-CN"/>
        </w:rPr>
        <w:tab/>
        <w:t xml:space="preserve">This measurement </w:t>
      </w:r>
      <w:r w:rsidRPr="007F3039">
        <w:rPr>
          <w:rFonts w:eastAsia="DengXian"/>
          <w:lang w:eastAsia="zh-CN"/>
        </w:rPr>
        <w:lastRenderedPageBreak/>
        <w:t>provides the number of implicit detach procedures initiated by SGSN. The measurement defined in e) is subject to 2 out of 3 approaches.</w:t>
      </w:r>
    </w:p>
    <w:p w14:paraId="701C4DE8" w14:textId="77777777" w:rsidR="007F3039" w:rsidRPr="007F3039" w:rsidRDefault="007F3039" w:rsidP="00A541B5">
      <w:pPr>
        <w:pStyle w:val="B1"/>
        <w:rPr>
          <w:rFonts w:eastAsia="DengXian"/>
          <w:lang w:eastAsia="zh-CN"/>
        </w:rPr>
      </w:pPr>
      <w:r w:rsidRPr="007F3039">
        <w:rPr>
          <w:rFonts w:eastAsia="DengXian"/>
          <w:lang w:eastAsia="zh-CN"/>
        </w:rPr>
        <w:t>b)</w:t>
      </w:r>
      <w:r w:rsidRPr="007F3039">
        <w:rPr>
          <w:rFonts w:eastAsia="DengXian"/>
          <w:lang w:eastAsia="zh-CN"/>
        </w:rPr>
        <w:tab/>
        <w:t>CC.</w:t>
      </w:r>
    </w:p>
    <w:p w14:paraId="08E5A669" w14:textId="77777777" w:rsidR="007F3039" w:rsidRPr="007F3039" w:rsidRDefault="007F3039" w:rsidP="00A541B5">
      <w:pPr>
        <w:pStyle w:val="B1"/>
        <w:rPr>
          <w:rFonts w:eastAsia="DengXian"/>
          <w:lang w:eastAsia="zh-CN"/>
        </w:rPr>
      </w:pPr>
      <w:r w:rsidRPr="007F3039">
        <w:rPr>
          <w:rFonts w:eastAsia="DengXian"/>
          <w:lang w:eastAsia="zh-CN"/>
        </w:rPr>
        <w:t>c)</w:t>
      </w:r>
      <w:r w:rsidRPr="007F3039">
        <w:rPr>
          <w:rFonts w:eastAsia="DengXian"/>
          <w:lang w:eastAsia="zh-CN"/>
        </w:rPr>
        <w:tab/>
        <w:t xml:space="preserve">SGSN initiates "Implicit detach" </w:t>
      </w:r>
      <w:proofErr w:type="gramStart"/>
      <w:r w:rsidRPr="007F3039">
        <w:rPr>
          <w:rFonts w:eastAsia="DengXian"/>
          <w:lang w:eastAsia="zh-CN"/>
        </w:rPr>
        <w:t>in order to</w:t>
      </w:r>
      <w:proofErr w:type="gramEnd"/>
      <w:r w:rsidRPr="007F3039">
        <w:rPr>
          <w:rFonts w:eastAsia="DengXian"/>
          <w:lang w:eastAsia="zh-CN"/>
        </w:rPr>
        <w:t xml:space="preserve"> return the MM context to IDLE state. (TS </w:t>
      </w:r>
      <w:proofErr w:type="gramStart"/>
      <w:r w:rsidRPr="007F3039">
        <w:rPr>
          <w:rFonts w:eastAsia="DengXian"/>
          <w:lang w:eastAsia="zh-CN"/>
        </w:rPr>
        <w:t>23.060 )</w:t>
      </w:r>
      <w:proofErr w:type="gramEnd"/>
      <w:r w:rsidRPr="007F3039">
        <w:rPr>
          <w:rFonts w:eastAsia="DengXian"/>
          <w:lang w:eastAsia="zh-CN"/>
        </w:rPr>
        <w:t>.</w:t>
      </w:r>
    </w:p>
    <w:p w14:paraId="6D2DB7A0" w14:textId="77777777" w:rsidR="007F3039" w:rsidRPr="007F3039" w:rsidRDefault="007F3039" w:rsidP="00A541B5">
      <w:pPr>
        <w:pStyle w:val="B1"/>
        <w:rPr>
          <w:rFonts w:eastAsia="DengXian"/>
          <w:lang w:eastAsia="zh-CN"/>
        </w:rPr>
      </w:pPr>
      <w:r w:rsidRPr="007F3039">
        <w:rPr>
          <w:rFonts w:eastAsia="DengXian"/>
          <w:lang w:eastAsia="zh-CN"/>
        </w:rPr>
        <w:t>d)</w:t>
      </w:r>
      <w:r w:rsidRPr="007F3039">
        <w:rPr>
          <w:rFonts w:eastAsia="DengXian"/>
          <w:lang w:eastAsia="zh-CN"/>
        </w:rPr>
        <w:tab/>
        <w:t>A single integer value per measurement type defined in e).</w:t>
      </w:r>
    </w:p>
    <w:p w14:paraId="0DEA58C8" w14:textId="77777777" w:rsidR="007F3039" w:rsidRPr="007F3039" w:rsidRDefault="007F3039" w:rsidP="00A541B5">
      <w:pPr>
        <w:pStyle w:val="B1"/>
        <w:rPr>
          <w:rFonts w:eastAsia="DengXian"/>
          <w:lang w:eastAsia="zh-CN"/>
        </w:rPr>
      </w:pPr>
      <w:r w:rsidRPr="007F3039">
        <w:rPr>
          <w:rFonts w:eastAsia="DengXian"/>
          <w:lang w:eastAsia="zh-CN"/>
        </w:rPr>
        <w:t>e)</w:t>
      </w:r>
      <w:r w:rsidRPr="007F3039">
        <w:rPr>
          <w:rFonts w:eastAsia="DengXian"/>
          <w:lang w:eastAsia="zh-CN"/>
        </w:rPr>
        <w:tab/>
      </w:r>
      <w:proofErr w:type="spellStart"/>
      <w:r w:rsidRPr="007F3039">
        <w:rPr>
          <w:rFonts w:eastAsia="DengXian"/>
          <w:lang w:eastAsia="zh-CN"/>
        </w:rPr>
        <w:t>MM.ImplicitDetach</w:t>
      </w:r>
      <w:proofErr w:type="spellEnd"/>
      <w:r w:rsidRPr="007F3039">
        <w:rPr>
          <w:rFonts w:eastAsia="DengXian"/>
          <w:lang w:eastAsia="zh-CN"/>
        </w:rPr>
        <w:t>:</w:t>
      </w:r>
    </w:p>
    <w:p w14:paraId="725CBA9C" w14:textId="77777777" w:rsidR="007F3039" w:rsidRPr="007F3039" w:rsidRDefault="007F3039" w:rsidP="00A541B5">
      <w:pPr>
        <w:pStyle w:val="B2"/>
        <w:rPr>
          <w:rFonts w:eastAsia="DengXian"/>
          <w:lang w:eastAsia="zh-CN"/>
        </w:rPr>
      </w:pPr>
      <w:r w:rsidRPr="007F3039">
        <w:rPr>
          <w:rFonts w:eastAsia="DengXian"/>
          <w:lang w:eastAsia="zh-CN"/>
        </w:rPr>
        <w:t>-</w:t>
      </w:r>
      <w:r w:rsidRPr="007F3039">
        <w:rPr>
          <w:rFonts w:eastAsia="DengXian"/>
          <w:lang w:eastAsia="zh-CN"/>
        </w:rPr>
        <w:tab/>
        <w:t xml:space="preserve">MM. </w:t>
      </w:r>
      <w:proofErr w:type="spellStart"/>
      <w:r w:rsidRPr="007F3039">
        <w:rPr>
          <w:rFonts w:eastAsia="DengXian"/>
          <w:lang w:eastAsia="zh-CN"/>
        </w:rPr>
        <w:t>ImplicitDetachSgsn</w:t>
      </w:r>
      <w:proofErr w:type="spellEnd"/>
      <w:r w:rsidRPr="007F3039">
        <w:rPr>
          <w:rFonts w:eastAsia="DengXian"/>
          <w:lang w:eastAsia="zh-CN"/>
        </w:rPr>
        <w:tab/>
        <w:t xml:space="preserve">         Combined (don't care</w:t>
      </w:r>
      <w:proofErr w:type="gramStart"/>
      <w:r w:rsidRPr="007F3039">
        <w:rPr>
          <w:rFonts w:eastAsia="DengXian"/>
          <w:lang w:eastAsia="zh-CN"/>
        </w:rPr>
        <w:t>);</w:t>
      </w:r>
      <w:proofErr w:type="gramEnd"/>
    </w:p>
    <w:p w14:paraId="6A6FD739" w14:textId="77777777" w:rsidR="007F3039" w:rsidRPr="007F3039" w:rsidRDefault="007F3039" w:rsidP="00A541B5">
      <w:pPr>
        <w:pStyle w:val="B2"/>
        <w:rPr>
          <w:rFonts w:eastAsia="DengXian"/>
          <w:lang w:eastAsia="zh-CN"/>
        </w:rPr>
      </w:pPr>
      <w:r w:rsidRPr="007F3039">
        <w:rPr>
          <w:rFonts w:eastAsia="DengXian"/>
          <w:lang w:eastAsia="zh-CN"/>
        </w:rPr>
        <w:t>-</w:t>
      </w:r>
      <w:r w:rsidRPr="007F3039">
        <w:rPr>
          <w:rFonts w:eastAsia="DengXian"/>
          <w:lang w:eastAsia="zh-CN"/>
        </w:rPr>
        <w:tab/>
        <w:t xml:space="preserve">MM. </w:t>
      </w:r>
      <w:proofErr w:type="spellStart"/>
      <w:r w:rsidRPr="007F3039">
        <w:rPr>
          <w:rFonts w:eastAsia="DengXian"/>
          <w:lang w:eastAsia="zh-CN"/>
        </w:rPr>
        <w:t>ImplicitDetachSgsn.U</w:t>
      </w:r>
      <w:proofErr w:type="spellEnd"/>
      <w:r w:rsidRPr="007F3039">
        <w:rPr>
          <w:rFonts w:eastAsia="DengXian"/>
          <w:lang w:eastAsia="zh-CN"/>
        </w:rPr>
        <w:t xml:space="preserve">         </w:t>
      </w:r>
      <w:proofErr w:type="gramStart"/>
      <w:r w:rsidRPr="007F3039">
        <w:rPr>
          <w:rFonts w:eastAsia="DengXian"/>
          <w:lang w:eastAsia="zh-CN"/>
        </w:rPr>
        <w:t>UMTS;</w:t>
      </w:r>
      <w:proofErr w:type="gramEnd"/>
    </w:p>
    <w:p w14:paraId="5FA09CEB" w14:textId="77777777" w:rsidR="007F3039" w:rsidRPr="007F3039" w:rsidRDefault="007F3039" w:rsidP="00A541B5">
      <w:pPr>
        <w:pStyle w:val="B2"/>
        <w:rPr>
          <w:rFonts w:eastAsia="DengXian"/>
          <w:lang w:eastAsia="zh-CN"/>
        </w:rPr>
      </w:pPr>
      <w:r w:rsidRPr="007F3039">
        <w:rPr>
          <w:rFonts w:eastAsia="DengXian"/>
          <w:lang w:eastAsia="zh-CN"/>
        </w:rPr>
        <w:t>-</w:t>
      </w:r>
      <w:proofErr w:type="gramStart"/>
      <w:r w:rsidRPr="007F3039">
        <w:rPr>
          <w:rFonts w:eastAsia="DengXian"/>
          <w:lang w:eastAsia="zh-CN"/>
        </w:rPr>
        <w:tab/>
      </w:r>
      <w:proofErr w:type="spellStart"/>
      <w:r w:rsidRPr="007F3039">
        <w:rPr>
          <w:rFonts w:eastAsia="DengXian"/>
          <w:lang w:eastAsia="zh-CN"/>
        </w:rPr>
        <w:t>MM.ImplicitDetachSgsn.G</w:t>
      </w:r>
      <w:proofErr w:type="spellEnd"/>
      <w:proofErr w:type="gramEnd"/>
      <w:r w:rsidRPr="007F3039">
        <w:rPr>
          <w:rFonts w:eastAsia="DengXian"/>
          <w:lang w:eastAsia="zh-CN"/>
        </w:rPr>
        <w:tab/>
      </w:r>
      <w:r w:rsidRPr="007F3039">
        <w:rPr>
          <w:rFonts w:eastAsia="DengXian"/>
          <w:lang w:eastAsia="zh-CN"/>
        </w:rPr>
        <w:tab/>
        <w:t>GSM.</w:t>
      </w:r>
    </w:p>
    <w:p w14:paraId="2FB0BCD6" w14:textId="77777777" w:rsidR="007F3039" w:rsidRPr="007F3039" w:rsidRDefault="007F3039" w:rsidP="00A541B5">
      <w:pPr>
        <w:pStyle w:val="B1"/>
        <w:rPr>
          <w:rFonts w:eastAsia="DengXian"/>
          <w:lang w:eastAsia="zh-CN"/>
        </w:rPr>
      </w:pPr>
      <w:r w:rsidRPr="007F3039">
        <w:rPr>
          <w:rFonts w:eastAsia="DengXian"/>
          <w:lang w:eastAsia="zh-CN"/>
        </w:rPr>
        <w:t>f)</w:t>
      </w:r>
      <w:r w:rsidRPr="007F3039">
        <w:rPr>
          <w:rFonts w:eastAsia="DengXian"/>
          <w:lang w:eastAsia="zh-CN"/>
        </w:rPr>
        <w:tab/>
      </w:r>
      <w:proofErr w:type="spellStart"/>
      <w:r w:rsidRPr="007F3039">
        <w:rPr>
          <w:rFonts w:eastAsia="DengXian"/>
          <w:lang w:eastAsia="zh-CN"/>
        </w:rPr>
        <w:t>SgsnFunction</w:t>
      </w:r>
      <w:proofErr w:type="spellEnd"/>
      <w:r w:rsidRPr="007F3039">
        <w:rPr>
          <w:rFonts w:eastAsia="DengXian"/>
          <w:lang w:eastAsia="zh-CN"/>
        </w:rPr>
        <w:t>.</w:t>
      </w:r>
    </w:p>
    <w:p w14:paraId="2A4932F0" w14:textId="77777777" w:rsidR="007F3039" w:rsidRPr="007F3039" w:rsidRDefault="007F3039" w:rsidP="00A541B5">
      <w:pPr>
        <w:pStyle w:val="B1"/>
        <w:rPr>
          <w:rFonts w:eastAsia="DengXian"/>
          <w:lang w:eastAsia="zh-CN"/>
        </w:rPr>
      </w:pPr>
      <w:r w:rsidRPr="007F3039">
        <w:rPr>
          <w:rFonts w:eastAsia="DengXian"/>
          <w:lang w:eastAsia="zh-CN"/>
        </w:rPr>
        <w:t>g)</w:t>
      </w:r>
      <w:r w:rsidRPr="007F3039">
        <w:rPr>
          <w:rFonts w:eastAsia="DengXian"/>
          <w:lang w:eastAsia="zh-CN"/>
        </w:rPr>
        <w:tab/>
        <w:t>Valid for packet switching.</w:t>
      </w:r>
    </w:p>
    <w:p w14:paraId="0683784E" w14:textId="5533E8D1" w:rsidR="007F3039" w:rsidRDefault="007F3039" w:rsidP="00A541B5">
      <w:pPr>
        <w:pStyle w:val="B1"/>
        <w:rPr>
          <w:rFonts w:eastAsia="DengXian" w:hint="eastAsia"/>
          <w:lang w:eastAsia="zh-CN"/>
        </w:rPr>
      </w:pPr>
      <w:r w:rsidRPr="007F3039">
        <w:rPr>
          <w:rFonts w:eastAsia="DengXian"/>
          <w:lang w:eastAsia="zh-CN"/>
        </w:rPr>
        <w:t>h)</w:t>
      </w:r>
      <w:r w:rsidRPr="007F3039">
        <w:rPr>
          <w:rFonts w:eastAsia="DengXian"/>
          <w:lang w:eastAsia="zh-CN"/>
        </w:rPr>
        <w:tab/>
        <w:t>GSM/UMTS</w:t>
      </w:r>
    </w:p>
    <w:p w14:paraId="2A033657" w14:textId="77777777" w:rsidR="003A0EB4" w:rsidRPr="002E1D1C" w:rsidRDefault="00DA3800" w:rsidP="00AC09E3">
      <w:pPr>
        <w:pStyle w:val="Heading2"/>
      </w:pPr>
      <w:bookmarkStart w:id="132" w:name="_Toc106030531"/>
      <w:r w:rsidRPr="002E1D1C">
        <w:t>4</w:t>
      </w:r>
      <w:r w:rsidR="003A0EB4" w:rsidRPr="002E1D1C">
        <w:t>.2</w:t>
      </w:r>
      <w:r w:rsidR="003A0EB4" w:rsidRPr="002E1D1C">
        <w:tab/>
        <w:t>Subscriber Management</w:t>
      </w:r>
      <w:bookmarkEnd w:id="132"/>
    </w:p>
    <w:p w14:paraId="58487980" w14:textId="77777777" w:rsidR="003A0EB4" w:rsidRPr="002E1D1C" w:rsidRDefault="00DA3800" w:rsidP="00AC09E3">
      <w:pPr>
        <w:pStyle w:val="Heading3"/>
      </w:pPr>
      <w:bookmarkStart w:id="133" w:name="_Toc10603053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.2.1</w:t>
        </w:r>
        <w:r w:rsidR="003A0EB4" w:rsidRPr="002E1D1C">
          <w:tab/>
        </w:r>
      </w:smartTag>
      <w:r w:rsidR="003A0EB4" w:rsidRPr="002E1D1C">
        <w:t>Insert Subscriber Data requests received from a HLR due to an HLR-operator intervention</w:t>
      </w:r>
      <w:bookmarkEnd w:id="133"/>
    </w:p>
    <w:p w14:paraId="6F6A11CB" w14:textId="75FB4098" w:rsidR="003A0EB4" w:rsidRDefault="00DA3800" w:rsidP="00AC09E3">
      <w:pPr>
        <w:pStyle w:val="Heading4"/>
        <w:rPr>
          <w:rFonts w:ascii="SimSun" w:eastAsia="SimSun" w:hAnsi="SimSun" w:cs="SimSun"/>
          <w:lang w:eastAsia="zh-CN"/>
        </w:rPr>
      </w:pPr>
      <w:bookmarkStart w:id="134" w:name="_Toc10603053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.2.1</w:t>
        </w:r>
      </w:smartTag>
      <w:r w:rsidR="003A0EB4" w:rsidRPr="002E1D1C">
        <w:t>.1</w:t>
      </w:r>
      <w:r w:rsidR="003A0EB4" w:rsidRPr="002E1D1C">
        <w:tab/>
        <w:t>Attempted Insert Subscriber Data requests received from a HLR due to an HLR-operator intervention</w:t>
      </w:r>
      <w:bookmarkEnd w:id="134"/>
    </w:p>
    <w:p w14:paraId="7CB795F1" w14:textId="77777777" w:rsidR="006A54E1" w:rsidRPr="006A54E1" w:rsidRDefault="006A54E1" w:rsidP="006A54E1">
      <w:pPr>
        <w:pStyle w:val="B1"/>
        <w:rPr>
          <w:rFonts w:eastAsia="DengXian"/>
          <w:lang w:eastAsia="zh-CN"/>
        </w:rPr>
      </w:pPr>
      <w:r w:rsidRPr="006A54E1">
        <w:rPr>
          <w:rFonts w:eastAsia="DengXian"/>
          <w:lang w:eastAsia="zh-CN"/>
        </w:rPr>
        <w:t>a)</w:t>
      </w:r>
      <w:r w:rsidRPr="006A54E1">
        <w:rPr>
          <w:rFonts w:eastAsia="DengXian"/>
          <w:lang w:eastAsia="zh-CN"/>
        </w:rPr>
        <w:tab/>
        <w:t>This measurement provides the number of Insert Subscriber Data requests received from a HLR due to an HLR-operator intervention.</w:t>
      </w:r>
    </w:p>
    <w:p w14:paraId="2A002ECC" w14:textId="77777777" w:rsidR="006A54E1" w:rsidRPr="006A54E1" w:rsidRDefault="006A54E1" w:rsidP="006A54E1">
      <w:pPr>
        <w:pStyle w:val="B2"/>
        <w:rPr>
          <w:rFonts w:eastAsia="DengXian"/>
          <w:lang w:eastAsia="zh-CN"/>
        </w:rPr>
      </w:pPr>
      <w:r w:rsidRPr="006A54E1">
        <w:rPr>
          <w:rFonts w:eastAsia="DengXian"/>
          <w:lang w:eastAsia="zh-CN"/>
        </w:rPr>
        <w:t>The three measurement types defined in e) are subject to the "2 out of 3 approach".</w:t>
      </w:r>
    </w:p>
    <w:p w14:paraId="640FFF7B" w14:textId="77777777" w:rsidR="006A54E1" w:rsidRPr="006A54E1" w:rsidRDefault="006A54E1" w:rsidP="006A54E1">
      <w:pPr>
        <w:pStyle w:val="B1"/>
        <w:rPr>
          <w:rFonts w:eastAsia="DengXian"/>
          <w:lang w:eastAsia="zh-CN"/>
        </w:rPr>
      </w:pPr>
      <w:r w:rsidRPr="006A54E1">
        <w:rPr>
          <w:rFonts w:eastAsia="DengXian"/>
          <w:lang w:eastAsia="zh-CN"/>
        </w:rPr>
        <w:t>b)</w:t>
      </w:r>
      <w:r w:rsidRPr="006A54E1">
        <w:rPr>
          <w:rFonts w:eastAsia="DengXian"/>
          <w:lang w:eastAsia="zh-CN"/>
        </w:rPr>
        <w:tab/>
        <w:t>CC.</w:t>
      </w:r>
    </w:p>
    <w:p w14:paraId="54C8F470" w14:textId="77777777" w:rsidR="006A54E1" w:rsidRPr="006A54E1" w:rsidRDefault="006A54E1" w:rsidP="006A54E1">
      <w:pPr>
        <w:pStyle w:val="B1"/>
        <w:rPr>
          <w:rFonts w:eastAsia="DengXian"/>
          <w:lang w:eastAsia="zh-CN"/>
        </w:rPr>
      </w:pPr>
      <w:r w:rsidRPr="006A54E1">
        <w:rPr>
          <w:rFonts w:eastAsia="DengXian"/>
          <w:lang w:eastAsia="zh-CN"/>
        </w:rPr>
        <w:t>c)</w:t>
      </w:r>
      <w:r w:rsidRPr="006A54E1">
        <w:rPr>
          <w:rFonts w:eastAsia="DengXian"/>
          <w:lang w:eastAsia="zh-CN"/>
        </w:rPr>
        <w:tab/>
        <w:t>Receipt of a "MAP-INSERT-SUBSCRIBER-DATA" service request (TS 29.002 [4]).</w:t>
      </w:r>
    </w:p>
    <w:p w14:paraId="3C5655F6" w14:textId="77777777" w:rsidR="006A54E1" w:rsidRPr="006A54E1" w:rsidRDefault="006A54E1" w:rsidP="006A54E1">
      <w:pPr>
        <w:pStyle w:val="B1"/>
        <w:rPr>
          <w:rFonts w:eastAsia="DengXian"/>
          <w:lang w:eastAsia="zh-CN"/>
        </w:rPr>
      </w:pPr>
      <w:r w:rsidRPr="006A54E1">
        <w:rPr>
          <w:rFonts w:eastAsia="DengXian"/>
          <w:lang w:eastAsia="zh-CN"/>
        </w:rPr>
        <w:t>d)</w:t>
      </w:r>
      <w:r w:rsidRPr="006A54E1">
        <w:rPr>
          <w:rFonts w:eastAsia="DengXian"/>
          <w:lang w:eastAsia="zh-CN"/>
        </w:rPr>
        <w:tab/>
        <w:t>A single integer value per measurement type defined in e).</w:t>
      </w:r>
    </w:p>
    <w:p w14:paraId="572CA013" w14:textId="77777777" w:rsidR="006A54E1" w:rsidRPr="006A54E1" w:rsidRDefault="006A54E1" w:rsidP="006A54E1">
      <w:pPr>
        <w:pStyle w:val="B1"/>
        <w:rPr>
          <w:rFonts w:eastAsia="DengXian"/>
          <w:lang w:eastAsia="zh-CN"/>
        </w:rPr>
      </w:pPr>
      <w:r w:rsidRPr="006A54E1">
        <w:rPr>
          <w:rFonts w:eastAsia="DengXian"/>
          <w:lang w:eastAsia="zh-CN"/>
        </w:rPr>
        <w:t>e)</w:t>
      </w:r>
      <w:r w:rsidRPr="006A54E1">
        <w:rPr>
          <w:rFonts w:eastAsia="DengXian"/>
          <w:lang w:eastAsia="zh-CN"/>
        </w:rPr>
        <w:tab/>
      </w:r>
      <w:proofErr w:type="spellStart"/>
      <w:r w:rsidRPr="006A54E1">
        <w:rPr>
          <w:rFonts w:eastAsia="DengXian"/>
          <w:lang w:eastAsia="zh-CN"/>
        </w:rPr>
        <w:t>SUB.AttInsertSubscrDataHlrOp</w:t>
      </w:r>
      <w:proofErr w:type="spellEnd"/>
      <w:r w:rsidRPr="006A54E1">
        <w:rPr>
          <w:rFonts w:eastAsia="DengXian"/>
          <w:lang w:eastAsia="zh-CN"/>
        </w:rPr>
        <w:t>:</w:t>
      </w:r>
    </w:p>
    <w:p w14:paraId="6605CD58" w14:textId="77777777" w:rsidR="006A54E1" w:rsidRPr="006A54E1" w:rsidRDefault="006A54E1" w:rsidP="006A54E1">
      <w:pPr>
        <w:pStyle w:val="B2"/>
        <w:rPr>
          <w:rFonts w:eastAsia="DengXian"/>
          <w:lang w:eastAsia="zh-CN"/>
        </w:rPr>
      </w:pPr>
      <w:r w:rsidRPr="006A54E1">
        <w:rPr>
          <w:rFonts w:eastAsia="DengXian"/>
          <w:lang w:eastAsia="zh-CN"/>
        </w:rPr>
        <w:t>-</w:t>
      </w:r>
      <w:r w:rsidRPr="006A54E1">
        <w:rPr>
          <w:rFonts w:eastAsia="DengXian"/>
          <w:lang w:eastAsia="zh-CN"/>
        </w:rPr>
        <w:tab/>
      </w:r>
      <w:proofErr w:type="spellStart"/>
      <w:r w:rsidRPr="006A54E1">
        <w:rPr>
          <w:rFonts w:eastAsia="DengXian"/>
          <w:lang w:eastAsia="zh-CN"/>
        </w:rPr>
        <w:t>SUB.AttInsertSubscrDataHlrOp</w:t>
      </w:r>
      <w:proofErr w:type="spellEnd"/>
      <w:r w:rsidRPr="006A54E1">
        <w:rPr>
          <w:rFonts w:eastAsia="DengXian"/>
          <w:lang w:eastAsia="zh-CN"/>
        </w:rPr>
        <w:tab/>
        <w:t>Combined (don't care</w:t>
      </w:r>
      <w:proofErr w:type="gramStart"/>
      <w:r w:rsidRPr="006A54E1">
        <w:rPr>
          <w:rFonts w:eastAsia="DengXian"/>
          <w:lang w:eastAsia="zh-CN"/>
        </w:rPr>
        <w:t>);</w:t>
      </w:r>
      <w:proofErr w:type="gramEnd"/>
    </w:p>
    <w:p w14:paraId="07A39E03" w14:textId="77777777" w:rsidR="006A54E1" w:rsidRPr="006A54E1" w:rsidRDefault="006A54E1" w:rsidP="006A54E1">
      <w:pPr>
        <w:pStyle w:val="B2"/>
        <w:rPr>
          <w:rFonts w:eastAsia="DengXian"/>
          <w:lang w:eastAsia="zh-CN"/>
        </w:rPr>
      </w:pPr>
      <w:r w:rsidRPr="006A54E1">
        <w:rPr>
          <w:rFonts w:eastAsia="DengXian"/>
          <w:lang w:eastAsia="zh-CN"/>
        </w:rPr>
        <w:t>-</w:t>
      </w:r>
      <w:proofErr w:type="gramStart"/>
      <w:r w:rsidRPr="006A54E1">
        <w:rPr>
          <w:rFonts w:eastAsia="DengXian"/>
          <w:lang w:eastAsia="zh-CN"/>
        </w:rPr>
        <w:tab/>
      </w:r>
      <w:proofErr w:type="spellStart"/>
      <w:r w:rsidRPr="006A54E1">
        <w:rPr>
          <w:rFonts w:eastAsia="DengXian"/>
          <w:lang w:eastAsia="zh-CN"/>
        </w:rPr>
        <w:t>SUB.AttInsertSubscrDataHlrOp.G</w:t>
      </w:r>
      <w:proofErr w:type="spellEnd"/>
      <w:proofErr w:type="gramEnd"/>
      <w:r w:rsidRPr="006A54E1">
        <w:rPr>
          <w:rFonts w:eastAsia="DengXian"/>
          <w:lang w:eastAsia="zh-CN"/>
        </w:rPr>
        <w:tab/>
        <w:t>GSM;</w:t>
      </w:r>
    </w:p>
    <w:p w14:paraId="2AF181ED" w14:textId="77777777" w:rsidR="006A54E1" w:rsidRPr="006A54E1" w:rsidRDefault="006A54E1" w:rsidP="006A54E1">
      <w:pPr>
        <w:pStyle w:val="B2"/>
        <w:rPr>
          <w:rFonts w:eastAsia="DengXian"/>
          <w:lang w:eastAsia="zh-CN"/>
        </w:rPr>
      </w:pPr>
      <w:r w:rsidRPr="006A54E1">
        <w:rPr>
          <w:rFonts w:eastAsia="DengXian"/>
          <w:lang w:eastAsia="zh-CN"/>
        </w:rPr>
        <w:t>-</w:t>
      </w:r>
      <w:proofErr w:type="gramStart"/>
      <w:r w:rsidRPr="006A54E1">
        <w:rPr>
          <w:rFonts w:eastAsia="DengXian"/>
          <w:lang w:eastAsia="zh-CN"/>
        </w:rPr>
        <w:tab/>
      </w:r>
      <w:proofErr w:type="spellStart"/>
      <w:r w:rsidRPr="006A54E1">
        <w:rPr>
          <w:rFonts w:eastAsia="DengXian"/>
          <w:lang w:eastAsia="zh-CN"/>
        </w:rPr>
        <w:t>SUB.AttInsertSubscrDataHlrOp.U</w:t>
      </w:r>
      <w:proofErr w:type="spellEnd"/>
      <w:proofErr w:type="gramEnd"/>
      <w:r w:rsidRPr="006A54E1">
        <w:rPr>
          <w:rFonts w:eastAsia="DengXian"/>
          <w:lang w:eastAsia="zh-CN"/>
        </w:rPr>
        <w:tab/>
        <w:t>UMTS.</w:t>
      </w:r>
    </w:p>
    <w:p w14:paraId="0E123AB7" w14:textId="77777777" w:rsidR="006A54E1" w:rsidRPr="006A54E1" w:rsidRDefault="006A54E1" w:rsidP="006A54E1">
      <w:pPr>
        <w:pStyle w:val="B1"/>
        <w:rPr>
          <w:rFonts w:eastAsia="DengXian"/>
          <w:lang w:eastAsia="zh-CN"/>
        </w:rPr>
      </w:pPr>
      <w:r w:rsidRPr="006A54E1">
        <w:rPr>
          <w:rFonts w:eastAsia="DengXian"/>
          <w:lang w:eastAsia="zh-CN"/>
        </w:rPr>
        <w:t>f)</w:t>
      </w:r>
      <w:r w:rsidRPr="006A54E1">
        <w:rPr>
          <w:rFonts w:eastAsia="DengXian"/>
          <w:lang w:eastAsia="zh-CN"/>
        </w:rPr>
        <w:tab/>
      </w:r>
      <w:proofErr w:type="spellStart"/>
      <w:r w:rsidRPr="006A54E1">
        <w:rPr>
          <w:rFonts w:eastAsia="DengXian"/>
          <w:lang w:eastAsia="zh-CN"/>
        </w:rPr>
        <w:t>SgsnFunction</w:t>
      </w:r>
      <w:proofErr w:type="spellEnd"/>
      <w:r w:rsidRPr="006A54E1">
        <w:rPr>
          <w:rFonts w:eastAsia="DengXian"/>
          <w:lang w:eastAsia="zh-CN"/>
        </w:rPr>
        <w:t>.</w:t>
      </w:r>
    </w:p>
    <w:p w14:paraId="6C633B3F" w14:textId="77777777" w:rsidR="006A54E1" w:rsidRPr="006A54E1" w:rsidRDefault="006A54E1" w:rsidP="006A54E1">
      <w:pPr>
        <w:pStyle w:val="B1"/>
        <w:rPr>
          <w:rFonts w:eastAsia="DengXian"/>
          <w:lang w:eastAsia="zh-CN"/>
        </w:rPr>
      </w:pPr>
      <w:r w:rsidRPr="006A54E1">
        <w:rPr>
          <w:rFonts w:eastAsia="DengXian"/>
          <w:lang w:eastAsia="zh-CN"/>
        </w:rPr>
        <w:t>g)</w:t>
      </w:r>
      <w:r w:rsidRPr="006A54E1">
        <w:rPr>
          <w:rFonts w:eastAsia="DengXian"/>
          <w:lang w:eastAsia="zh-CN"/>
        </w:rPr>
        <w:tab/>
        <w:t>Valid for packet switching.</w:t>
      </w:r>
    </w:p>
    <w:p w14:paraId="284AFF0D" w14:textId="35E4C5A4" w:rsidR="006A54E1" w:rsidRDefault="006A54E1" w:rsidP="006A54E1">
      <w:pPr>
        <w:pStyle w:val="B1"/>
        <w:rPr>
          <w:rFonts w:eastAsia="DengXian" w:hint="eastAsia"/>
          <w:lang w:eastAsia="zh-CN"/>
        </w:rPr>
      </w:pPr>
      <w:r w:rsidRPr="006A54E1">
        <w:rPr>
          <w:rFonts w:eastAsia="DengXian"/>
          <w:lang w:eastAsia="zh-CN"/>
        </w:rPr>
        <w:t>h)</w:t>
      </w:r>
      <w:r w:rsidRPr="006A54E1">
        <w:rPr>
          <w:rFonts w:eastAsia="DengXian"/>
          <w:lang w:eastAsia="zh-CN"/>
        </w:rPr>
        <w:tab/>
        <w:t>GSM/UMTS.</w:t>
      </w:r>
    </w:p>
    <w:p w14:paraId="70CC7AF3" w14:textId="77777777" w:rsidR="003A0EB4" w:rsidRPr="002E1D1C" w:rsidRDefault="00DA3800" w:rsidP="00AC09E3">
      <w:pPr>
        <w:pStyle w:val="Heading3"/>
        <w:rPr>
          <w:snapToGrid w:val="0"/>
        </w:rPr>
      </w:pPr>
      <w:bookmarkStart w:id="135" w:name="_Toc10603053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.2.2</w:t>
        </w:r>
        <w:r w:rsidR="003A0EB4" w:rsidRPr="002E1D1C">
          <w:tab/>
        </w:r>
      </w:smartTag>
      <w:r w:rsidR="003A0EB4" w:rsidRPr="002E1D1C">
        <w:t>Delete Subscriber Data requests received from a HLR due to an HLR-operator intervention</w:t>
      </w:r>
      <w:bookmarkEnd w:id="135"/>
    </w:p>
    <w:p w14:paraId="6F95B1C3" w14:textId="77777777" w:rsidR="003A0EB4" w:rsidRDefault="00DA3800" w:rsidP="00AC09E3">
      <w:pPr>
        <w:pStyle w:val="Heading4"/>
        <w:rPr>
          <w:rFonts w:eastAsia="DengXian"/>
          <w:lang w:eastAsia="zh-CN"/>
        </w:rPr>
      </w:pPr>
      <w:bookmarkStart w:id="136" w:name="_Toc10603053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.2.2</w:t>
        </w:r>
      </w:smartTag>
      <w:r w:rsidR="003A0EB4" w:rsidRPr="002E1D1C">
        <w:t>.1</w:t>
      </w:r>
      <w:r w:rsidR="003A0EB4" w:rsidRPr="002E1D1C">
        <w:tab/>
        <w:t>Attempted Delete Subscriber Data requests received from a HLR due to an HLR-operator intervention</w:t>
      </w:r>
      <w:bookmarkEnd w:id="136"/>
    </w:p>
    <w:p w14:paraId="3FCD1C00" w14:textId="77777777" w:rsidR="00CB67DD" w:rsidRPr="00CB67DD" w:rsidRDefault="00CB67DD" w:rsidP="00CB67DD">
      <w:pPr>
        <w:pStyle w:val="B1"/>
        <w:rPr>
          <w:rFonts w:eastAsia="DengXian"/>
          <w:lang w:eastAsia="zh-CN"/>
        </w:rPr>
      </w:pPr>
      <w:r w:rsidRPr="00CB67DD">
        <w:rPr>
          <w:rFonts w:eastAsia="DengXian"/>
          <w:lang w:eastAsia="zh-CN"/>
        </w:rPr>
        <w:t>a)</w:t>
      </w:r>
      <w:r w:rsidRPr="00CB67DD">
        <w:rPr>
          <w:rFonts w:eastAsia="DengXian"/>
          <w:lang w:eastAsia="zh-CN"/>
        </w:rPr>
        <w:lastRenderedPageBreak/>
        <w:tab/>
        <w:t>This measurement provides the number of Delete Subscriber Data requests received from a HLR due to an HLR-operator intervention.</w:t>
      </w:r>
    </w:p>
    <w:p w14:paraId="3AB80A7C" w14:textId="77777777" w:rsidR="00CB67DD" w:rsidRPr="00CB67DD" w:rsidRDefault="00CB67DD" w:rsidP="00F90ABA">
      <w:pPr>
        <w:pStyle w:val="B2"/>
        <w:rPr>
          <w:rFonts w:eastAsia="DengXian"/>
          <w:lang w:eastAsia="zh-CN"/>
        </w:rPr>
      </w:pPr>
      <w:r w:rsidRPr="00CB67DD">
        <w:rPr>
          <w:rFonts w:eastAsia="DengXian"/>
          <w:lang w:eastAsia="zh-CN"/>
        </w:rPr>
        <w:t>The three measurement types defined in e) are subject to the "2 out of 3 approach".</w:t>
      </w:r>
    </w:p>
    <w:p w14:paraId="417712C2" w14:textId="77777777" w:rsidR="00CB67DD" w:rsidRPr="00CB67DD" w:rsidRDefault="00CB67DD" w:rsidP="00CB67DD">
      <w:pPr>
        <w:pStyle w:val="B1"/>
        <w:rPr>
          <w:rFonts w:eastAsia="DengXian"/>
          <w:lang w:eastAsia="zh-CN"/>
        </w:rPr>
      </w:pPr>
      <w:r w:rsidRPr="00CB67DD">
        <w:rPr>
          <w:rFonts w:eastAsia="DengXian"/>
          <w:lang w:eastAsia="zh-CN"/>
        </w:rPr>
        <w:t>b)</w:t>
      </w:r>
      <w:r w:rsidRPr="00CB67DD">
        <w:rPr>
          <w:rFonts w:eastAsia="DengXian"/>
          <w:lang w:eastAsia="zh-CN"/>
        </w:rPr>
        <w:tab/>
        <w:t>CC.</w:t>
      </w:r>
    </w:p>
    <w:p w14:paraId="101782E8" w14:textId="77777777" w:rsidR="00CB67DD" w:rsidRPr="00CB67DD" w:rsidRDefault="00CB67DD" w:rsidP="00CB67DD">
      <w:pPr>
        <w:pStyle w:val="B1"/>
        <w:rPr>
          <w:rFonts w:eastAsia="DengXian"/>
          <w:lang w:eastAsia="zh-CN"/>
        </w:rPr>
      </w:pPr>
      <w:r w:rsidRPr="00CB67DD">
        <w:rPr>
          <w:rFonts w:eastAsia="DengXian"/>
          <w:lang w:eastAsia="zh-CN"/>
        </w:rPr>
        <w:t>c)</w:t>
      </w:r>
      <w:r w:rsidRPr="00CB67DD">
        <w:rPr>
          <w:rFonts w:eastAsia="DengXian"/>
          <w:lang w:eastAsia="zh-CN"/>
        </w:rPr>
        <w:tab/>
        <w:t>Receipt of a "MAP_DELETE_SUBSCRIBER_DATA" service request (TS 29.002 [4]).</w:t>
      </w:r>
    </w:p>
    <w:p w14:paraId="7105BD5E" w14:textId="77777777" w:rsidR="00CB67DD" w:rsidRPr="00CB67DD" w:rsidRDefault="00CB67DD" w:rsidP="00CB67DD">
      <w:pPr>
        <w:pStyle w:val="B1"/>
        <w:rPr>
          <w:rFonts w:eastAsia="DengXian"/>
          <w:lang w:eastAsia="zh-CN"/>
        </w:rPr>
      </w:pPr>
      <w:r w:rsidRPr="00CB67DD">
        <w:rPr>
          <w:rFonts w:eastAsia="DengXian"/>
          <w:lang w:eastAsia="zh-CN"/>
        </w:rPr>
        <w:t>d)</w:t>
      </w:r>
      <w:r w:rsidRPr="00CB67DD">
        <w:rPr>
          <w:rFonts w:eastAsia="DengXian"/>
          <w:lang w:eastAsia="zh-CN"/>
        </w:rPr>
        <w:tab/>
        <w:t>A single integer value per measurement type defined in e).</w:t>
      </w:r>
    </w:p>
    <w:p w14:paraId="043EBD1B" w14:textId="77777777" w:rsidR="00CB67DD" w:rsidRPr="00CB67DD" w:rsidRDefault="00CB67DD" w:rsidP="00CB67DD">
      <w:pPr>
        <w:pStyle w:val="B1"/>
        <w:rPr>
          <w:rFonts w:eastAsia="DengXian"/>
          <w:lang w:eastAsia="zh-CN"/>
        </w:rPr>
      </w:pPr>
      <w:r w:rsidRPr="00CB67DD">
        <w:rPr>
          <w:rFonts w:eastAsia="DengXian"/>
          <w:lang w:eastAsia="zh-CN"/>
        </w:rPr>
        <w:t>e)</w:t>
      </w:r>
      <w:r w:rsidRPr="00CB67DD">
        <w:rPr>
          <w:rFonts w:eastAsia="DengXian"/>
          <w:lang w:eastAsia="zh-CN"/>
        </w:rPr>
        <w:tab/>
      </w:r>
      <w:proofErr w:type="spellStart"/>
      <w:r w:rsidRPr="00CB67DD">
        <w:rPr>
          <w:rFonts w:eastAsia="DengXian"/>
          <w:lang w:eastAsia="zh-CN"/>
        </w:rPr>
        <w:t>SUB.AttDeleteSubscrDataHlrOp</w:t>
      </w:r>
      <w:proofErr w:type="spellEnd"/>
      <w:r w:rsidRPr="00CB67DD">
        <w:rPr>
          <w:rFonts w:eastAsia="DengXian"/>
          <w:lang w:eastAsia="zh-CN"/>
        </w:rPr>
        <w:t>:</w:t>
      </w:r>
    </w:p>
    <w:p w14:paraId="75E97552" w14:textId="77777777" w:rsidR="00CB67DD" w:rsidRPr="00CB67DD" w:rsidRDefault="00CB67DD" w:rsidP="00F90ABA">
      <w:pPr>
        <w:pStyle w:val="B2"/>
        <w:rPr>
          <w:rFonts w:eastAsia="DengXian"/>
          <w:lang w:eastAsia="zh-CN"/>
        </w:rPr>
      </w:pPr>
      <w:r w:rsidRPr="00CB67DD">
        <w:rPr>
          <w:rFonts w:eastAsia="DengXian"/>
          <w:lang w:eastAsia="zh-CN"/>
        </w:rPr>
        <w:t>-</w:t>
      </w:r>
      <w:r w:rsidRPr="00CB67DD">
        <w:rPr>
          <w:rFonts w:eastAsia="DengXian"/>
          <w:lang w:eastAsia="zh-CN"/>
        </w:rPr>
        <w:tab/>
      </w:r>
      <w:proofErr w:type="spellStart"/>
      <w:r w:rsidRPr="00CB67DD">
        <w:rPr>
          <w:rFonts w:eastAsia="DengXian"/>
          <w:lang w:eastAsia="zh-CN"/>
        </w:rPr>
        <w:t>SUB.AttDeleteSubscrDataHlrOp</w:t>
      </w:r>
      <w:proofErr w:type="spellEnd"/>
      <w:r w:rsidRPr="00CB67DD">
        <w:rPr>
          <w:rFonts w:eastAsia="DengXian"/>
          <w:lang w:eastAsia="zh-CN"/>
        </w:rPr>
        <w:tab/>
        <w:t>Combined (don't care</w:t>
      </w:r>
      <w:proofErr w:type="gramStart"/>
      <w:r w:rsidRPr="00CB67DD">
        <w:rPr>
          <w:rFonts w:eastAsia="DengXian"/>
          <w:lang w:eastAsia="zh-CN"/>
        </w:rPr>
        <w:t>);</w:t>
      </w:r>
      <w:proofErr w:type="gramEnd"/>
    </w:p>
    <w:p w14:paraId="1846B3B1" w14:textId="77777777" w:rsidR="00CB67DD" w:rsidRPr="00CB67DD" w:rsidRDefault="00CB67DD" w:rsidP="00F90ABA">
      <w:pPr>
        <w:pStyle w:val="B2"/>
        <w:rPr>
          <w:rFonts w:eastAsia="DengXian"/>
          <w:lang w:eastAsia="zh-CN"/>
        </w:rPr>
      </w:pPr>
      <w:r w:rsidRPr="00CB67DD">
        <w:rPr>
          <w:rFonts w:eastAsia="DengXian"/>
          <w:lang w:eastAsia="zh-CN"/>
        </w:rPr>
        <w:t>-</w:t>
      </w:r>
      <w:proofErr w:type="gramStart"/>
      <w:r w:rsidRPr="00CB67DD">
        <w:rPr>
          <w:rFonts w:eastAsia="DengXian"/>
          <w:lang w:eastAsia="zh-CN"/>
        </w:rPr>
        <w:tab/>
      </w:r>
      <w:proofErr w:type="spellStart"/>
      <w:r w:rsidRPr="00CB67DD">
        <w:rPr>
          <w:rFonts w:eastAsia="DengXian"/>
          <w:lang w:eastAsia="zh-CN"/>
        </w:rPr>
        <w:t>SUB.AttDeleteSubscrDataHlrOp.G</w:t>
      </w:r>
      <w:proofErr w:type="spellEnd"/>
      <w:proofErr w:type="gramEnd"/>
      <w:r w:rsidRPr="00CB67DD">
        <w:rPr>
          <w:rFonts w:eastAsia="DengXian"/>
          <w:lang w:eastAsia="zh-CN"/>
        </w:rPr>
        <w:tab/>
        <w:t>GSM;</w:t>
      </w:r>
    </w:p>
    <w:p w14:paraId="6B684C2A" w14:textId="77777777" w:rsidR="00CB67DD" w:rsidRPr="00CB67DD" w:rsidRDefault="00CB67DD" w:rsidP="00F90ABA">
      <w:pPr>
        <w:pStyle w:val="B2"/>
        <w:rPr>
          <w:rFonts w:eastAsia="DengXian"/>
          <w:lang w:eastAsia="zh-CN"/>
        </w:rPr>
      </w:pPr>
      <w:r w:rsidRPr="00CB67DD">
        <w:rPr>
          <w:rFonts w:eastAsia="DengXian"/>
          <w:lang w:eastAsia="zh-CN"/>
        </w:rPr>
        <w:t>-</w:t>
      </w:r>
      <w:proofErr w:type="gramStart"/>
      <w:r w:rsidRPr="00CB67DD">
        <w:rPr>
          <w:rFonts w:eastAsia="DengXian"/>
          <w:lang w:eastAsia="zh-CN"/>
        </w:rPr>
        <w:tab/>
      </w:r>
      <w:proofErr w:type="spellStart"/>
      <w:r w:rsidRPr="00CB67DD">
        <w:rPr>
          <w:rFonts w:eastAsia="DengXian"/>
          <w:lang w:eastAsia="zh-CN"/>
        </w:rPr>
        <w:t>SUB.AttDeleteSubscrDataHlrOp.U</w:t>
      </w:r>
      <w:proofErr w:type="spellEnd"/>
      <w:proofErr w:type="gramEnd"/>
      <w:r w:rsidRPr="00CB67DD">
        <w:rPr>
          <w:rFonts w:eastAsia="DengXian"/>
          <w:lang w:eastAsia="zh-CN"/>
        </w:rPr>
        <w:tab/>
        <w:t>UMTS.</w:t>
      </w:r>
    </w:p>
    <w:p w14:paraId="1B3ED04F" w14:textId="77777777" w:rsidR="00CB67DD" w:rsidRPr="00CB67DD" w:rsidRDefault="00CB67DD" w:rsidP="00CB67DD">
      <w:pPr>
        <w:pStyle w:val="B1"/>
        <w:rPr>
          <w:rFonts w:eastAsia="DengXian"/>
          <w:lang w:eastAsia="zh-CN"/>
        </w:rPr>
      </w:pPr>
      <w:r w:rsidRPr="00CB67DD">
        <w:rPr>
          <w:rFonts w:eastAsia="DengXian"/>
          <w:lang w:eastAsia="zh-CN"/>
        </w:rPr>
        <w:t>f)</w:t>
      </w:r>
      <w:r w:rsidRPr="00CB67DD">
        <w:rPr>
          <w:rFonts w:eastAsia="DengXian"/>
          <w:lang w:eastAsia="zh-CN"/>
        </w:rPr>
        <w:tab/>
      </w:r>
      <w:proofErr w:type="spellStart"/>
      <w:r w:rsidRPr="00CB67DD">
        <w:rPr>
          <w:rFonts w:eastAsia="DengXian"/>
          <w:lang w:eastAsia="zh-CN"/>
        </w:rPr>
        <w:t>SgsnFunction</w:t>
      </w:r>
      <w:proofErr w:type="spellEnd"/>
      <w:r w:rsidRPr="00CB67DD">
        <w:rPr>
          <w:rFonts w:eastAsia="DengXian"/>
          <w:lang w:eastAsia="zh-CN"/>
        </w:rPr>
        <w:t>.</w:t>
      </w:r>
    </w:p>
    <w:p w14:paraId="53CA33A6" w14:textId="77777777" w:rsidR="00CB67DD" w:rsidRPr="00CB67DD" w:rsidRDefault="00CB67DD" w:rsidP="00CB67DD">
      <w:pPr>
        <w:pStyle w:val="B1"/>
        <w:rPr>
          <w:rFonts w:eastAsia="DengXian"/>
          <w:lang w:eastAsia="zh-CN"/>
        </w:rPr>
      </w:pPr>
      <w:r w:rsidRPr="00CB67DD">
        <w:rPr>
          <w:rFonts w:eastAsia="DengXian"/>
          <w:lang w:eastAsia="zh-CN"/>
        </w:rPr>
        <w:t>g)</w:t>
      </w:r>
      <w:r w:rsidRPr="00CB67DD">
        <w:rPr>
          <w:rFonts w:eastAsia="DengXian"/>
          <w:lang w:eastAsia="zh-CN"/>
        </w:rPr>
        <w:tab/>
        <w:t>Valid for packet switching.</w:t>
      </w:r>
    </w:p>
    <w:p w14:paraId="4BE5DBA3" w14:textId="0F2C560D" w:rsidR="00CB67DD" w:rsidRDefault="00CB67DD" w:rsidP="00CB67DD">
      <w:pPr>
        <w:pStyle w:val="B1"/>
        <w:rPr>
          <w:rFonts w:eastAsia="DengXian" w:hint="eastAsia"/>
          <w:lang w:eastAsia="zh-CN"/>
        </w:rPr>
      </w:pPr>
      <w:r w:rsidRPr="00CB67DD">
        <w:rPr>
          <w:rFonts w:eastAsia="DengXian"/>
          <w:lang w:eastAsia="zh-CN"/>
        </w:rPr>
        <w:t>h)</w:t>
      </w:r>
      <w:r w:rsidRPr="00CB67DD">
        <w:rPr>
          <w:rFonts w:eastAsia="DengXian"/>
          <w:lang w:eastAsia="zh-CN"/>
        </w:rPr>
        <w:tab/>
        <w:t>GSM/UMTS.</w:t>
      </w:r>
    </w:p>
    <w:p w14:paraId="78D1FA15" w14:textId="77777777" w:rsidR="003A0EB4" w:rsidRPr="002E1D1C" w:rsidRDefault="00DA3800" w:rsidP="00AC09E3">
      <w:pPr>
        <w:pStyle w:val="Heading2"/>
      </w:pPr>
      <w:bookmarkStart w:id="137" w:name="_Toc106030536"/>
      <w:r w:rsidRPr="002E1D1C">
        <w:t>4</w:t>
      </w:r>
      <w:r w:rsidR="003A0EB4" w:rsidRPr="002E1D1C">
        <w:t>.3</w:t>
      </w:r>
      <w:r w:rsidR="003A0EB4" w:rsidRPr="002E1D1C">
        <w:tab/>
        <w:t>SRNS Relocation</w:t>
      </w:r>
      <w:bookmarkEnd w:id="137"/>
    </w:p>
    <w:p w14:paraId="2A73EA45" w14:textId="77777777" w:rsidR="003A0EB4" w:rsidRPr="002E1D1C" w:rsidRDefault="00DA3800" w:rsidP="00AC09E3">
      <w:pPr>
        <w:pStyle w:val="Heading3"/>
      </w:pPr>
      <w:bookmarkStart w:id="138" w:name="_Toc10603053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.3.1</w:t>
        </w:r>
        <w:r w:rsidR="003A0EB4" w:rsidRPr="002E1D1C">
          <w:tab/>
        </w:r>
      </w:smartTag>
      <w:r w:rsidR="003A0EB4" w:rsidRPr="002E1D1C">
        <w:t xml:space="preserve">Intra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-SGSN SRNS Relocations</w:t>
      </w:r>
      <w:bookmarkEnd w:id="138"/>
    </w:p>
    <w:p w14:paraId="3BEF2F9C" w14:textId="77777777" w:rsidR="003A0EB4" w:rsidRPr="002E1D1C" w:rsidRDefault="003A0EB4" w:rsidP="003A0EB4">
      <w:r w:rsidRPr="002E1D1C">
        <w:t xml:space="preserve">The four measurements defined in the clause </w:t>
      </w:r>
      <w:smartTag w:uri="urn:schemas-microsoft-com:office:smarttags" w:element="chsdate">
        <w:smartTagPr>
          <w:attr w:name="Year" w:val="1899"/>
          <w:attr w:name="Month" w:val="12"/>
          <w:attr w:name="Day" w:val="30"/>
          <w:attr w:name="IsLunarDate" w:val="False"/>
          <w:attr w:name="IsROCDate" w:val="False"/>
        </w:smartTagPr>
        <w:r w:rsidR="00DA3800" w:rsidRPr="002E1D1C">
          <w:t>4</w:t>
        </w:r>
        <w:r w:rsidRPr="002E1D1C">
          <w:t>.3.1 a</w:t>
        </w:r>
      </w:smartTag>
      <w:r w:rsidRPr="002E1D1C">
        <w:t>re subject to the "3 out of 4 approach".</w:t>
      </w:r>
    </w:p>
    <w:p w14:paraId="620245A4" w14:textId="77777777" w:rsidR="003A0EB4" w:rsidRPr="002E1D1C" w:rsidRDefault="003A0EB4" w:rsidP="003A0EB4">
      <w:pPr>
        <w:pStyle w:val="NO"/>
      </w:pPr>
      <w:r w:rsidRPr="002E1D1C">
        <w:t>NOTE:</w:t>
      </w:r>
      <w:r w:rsidRPr="002E1D1C">
        <w:tab/>
        <w:t>Number of Attempted intra 3G-SGSN SRNS Relocations = Number of Successful intra 3G-SGSN SRNS Relocations + Number of Failed intra 3G-SGSN SRNS Relocations, due to internal reasons + Number of Failed intra 3G-SGSN SRNS Relocations, due to external reasons.</w:t>
      </w:r>
    </w:p>
    <w:p w14:paraId="0C3699D8" w14:textId="77777777" w:rsidR="003A0EB4" w:rsidRDefault="00DA3800" w:rsidP="00AC09E3">
      <w:pPr>
        <w:pStyle w:val="Heading4"/>
        <w:rPr>
          <w:rFonts w:eastAsia="DengXian"/>
          <w:lang w:eastAsia="zh-CN"/>
        </w:rPr>
      </w:pPr>
      <w:bookmarkStart w:id="139" w:name="_Toc10603053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.3.1</w:t>
        </w:r>
      </w:smartTag>
      <w:r w:rsidR="003A0EB4" w:rsidRPr="002E1D1C">
        <w:t>.1</w:t>
      </w:r>
      <w:r w:rsidR="003A0EB4" w:rsidRPr="002E1D1C">
        <w:tab/>
        <w:t xml:space="preserve">Attempted intra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-SGSN SRNS Relocations</w:t>
      </w:r>
      <w:bookmarkEnd w:id="139"/>
    </w:p>
    <w:p w14:paraId="1B9C8206" w14:textId="77777777" w:rsidR="00AB442B" w:rsidRPr="00AB442B" w:rsidRDefault="00AB442B" w:rsidP="00AB442B">
      <w:pPr>
        <w:pStyle w:val="B1"/>
        <w:rPr>
          <w:rFonts w:eastAsia="DengXian"/>
          <w:lang w:eastAsia="zh-CN"/>
        </w:rPr>
      </w:pPr>
      <w:r w:rsidRPr="00AB442B">
        <w:rPr>
          <w:rFonts w:eastAsia="DengXian"/>
          <w:lang w:eastAsia="zh-CN"/>
        </w:rPr>
        <w:t>a)</w:t>
      </w:r>
      <w:r w:rsidRPr="00AB442B">
        <w:rPr>
          <w:rFonts w:eastAsia="DengXian"/>
          <w:lang w:eastAsia="zh-CN"/>
        </w:rPr>
        <w:tab/>
        <w:t>This measurement provides the number of attempts intra 3G-SGSN SRNS Relocations.</w:t>
      </w:r>
    </w:p>
    <w:p w14:paraId="5E34E02B" w14:textId="77777777" w:rsidR="00AB442B" w:rsidRPr="00AB442B" w:rsidRDefault="00AB442B" w:rsidP="00AB442B">
      <w:pPr>
        <w:pStyle w:val="B1"/>
        <w:rPr>
          <w:rFonts w:eastAsia="DengXian"/>
          <w:lang w:eastAsia="zh-CN"/>
        </w:rPr>
      </w:pPr>
      <w:r w:rsidRPr="00AB442B">
        <w:rPr>
          <w:rFonts w:eastAsia="DengXian"/>
          <w:lang w:eastAsia="zh-CN"/>
        </w:rPr>
        <w:t>b)</w:t>
      </w:r>
      <w:r w:rsidRPr="00AB442B">
        <w:rPr>
          <w:rFonts w:eastAsia="DengXian"/>
          <w:lang w:eastAsia="zh-CN"/>
        </w:rPr>
        <w:tab/>
        <w:t>CC.</w:t>
      </w:r>
    </w:p>
    <w:p w14:paraId="2D88B01B" w14:textId="77777777" w:rsidR="00AB442B" w:rsidRPr="00AB442B" w:rsidRDefault="00AB442B" w:rsidP="00AB442B">
      <w:pPr>
        <w:pStyle w:val="B1"/>
        <w:rPr>
          <w:rFonts w:eastAsia="DengXian"/>
          <w:lang w:eastAsia="zh-CN"/>
        </w:rPr>
      </w:pPr>
      <w:r w:rsidRPr="00AB442B">
        <w:rPr>
          <w:rFonts w:eastAsia="DengXian"/>
          <w:lang w:eastAsia="zh-CN"/>
        </w:rPr>
        <w:t>c)</w:t>
      </w:r>
      <w:r w:rsidRPr="00AB442B">
        <w:rPr>
          <w:rFonts w:eastAsia="DengXian"/>
          <w:lang w:eastAsia="zh-CN"/>
        </w:rPr>
        <w:tab/>
        <w:t>Receipt of "Relocation Required" message (TS 25.413 [5]) from SRNC, where the Target ID indicates Intra SGSN SRNS Relocation.</w:t>
      </w:r>
    </w:p>
    <w:p w14:paraId="6FD8D785" w14:textId="77777777" w:rsidR="00AB442B" w:rsidRPr="00AB442B" w:rsidRDefault="00AB442B" w:rsidP="00AB442B">
      <w:pPr>
        <w:pStyle w:val="B1"/>
        <w:rPr>
          <w:rFonts w:eastAsia="DengXian"/>
          <w:lang w:eastAsia="zh-CN"/>
        </w:rPr>
      </w:pPr>
      <w:r w:rsidRPr="00AB442B">
        <w:rPr>
          <w:rFonts w:eastAsia="DengXian"/>
          <w:lang w:eastAsia="zh-CN"/>
        </w:rPr>
        <w:t>d)</w:t>
      </w:r>
      <w:r w:rsidRPr="00AB442B">
        <w:rPr>
          <w:rFonts w:eastAsia="DengXian"/>
          <w:lang w:eastAsia="zh-CN"/>
        </w:rPr>
        <w:tab/>
        <w:t>A single integer value.</w:t>
      </w:r>
    </w:p>
    <w:p w14:paraId="6CD0EFBE" w14:textId="77777777" w:rsidR="00AB442B" w:rsidRPr="00AB442B" w:rsidRDefault="00AB442B" w:rsidP="00AB442B">
      <w:pPr>
        <w:pStyle w:val="B1"/>
        <w:rPr>
          <w:rFonts w:eastAsia="DengXian"/>
          <w:lang w:eastAsia="zh-CN"/>
        </w:rPr>
      </w:pPr>
      <w:r w:rsidRPr="00AB442B">
        <w:rPr>
          <w:rFonts w:eastAsia="DengXian"/>
          <w:lang w:eastAsia="zh-CN"/>
        </w:rPr>
        <w:t>e)</w:t>
      </w:r>
      <w:r w:rsidRPr="00AB442B">
        <w:rPr>
          <w:rFonts w:eastAsia="DengXian"/>
          <w:lang w:eastAsia="zh-CN"/>
        </w:rPr>
        <w:tab/>
      </w:r>
      <w:proofErr w:type="spellStart"/>
      <w:r w:rsidRPr="00AB442B">
        <w:rPr>
          <w:rFonts w:eastAsia="DengXian"/>
          <w:lang w:eastAsia="zh-CN"/>
        </w:rPr>
        <w:t>RELOC.AttIntraSGSN</w:t>
      </w:r>
      <w:proofErr w:type="spellEnd"/>
      <w:r w:rsidRPr="00AB442B">
        <w:rPr>
          <w:rFonts w:eastAsia="DengXian"/>
          <w:lang w:eastAsia="zh-CN"/>
        </w:rPr>
        <w:t>.</w:t>
      </w:r>
    </w:p>
    <w:p w14:paraId="268A318E" w14:textId="77777777" w:rsidR="00AB442B" w:rsidRPr="00AB442B" w:rsidRDefault="00AB442B" w:rsidP="00AB442B">
      <w:pPr>
        <w:pStyle w:val="B1"/>
        <w:rPr>
          <w:rFonts w:eastAsia="DengXian"/>
          <w:lang w:eastAsia="zh-CN"/>
        </w:rPr>
      </w:pPr>
      <w:r w:rsidRPr="00AB442B">
        <w:rPr>
          <w:rFonts w:eastAsia="DengXian"/>
          <w:lang w:eastAsia="zh-CN"/>
        </w:rPr>
        <w:t>f)</w:t>
      </w:r>
      <w:r w:rsidRPr="00AB442B">
        <w:rPr>
          <w:rFonts w:eastAsia="DengXian"/>
          <w:lang w:eastAsia="zh-CN"/>
        </w:rPr>
        <w:tab/>
      </w:r>
      <w:proofErr w:type="spellStart"/>
      <w:r w:rsidRPr="00AB442B">
        <w:rPr>
          <w:rFonts w:eastAsia="DengXian"/>
          <w:lang w:eastAsia="zh-CN"/>
        </w:rPr>
        <w:t>SgsnFunction</w:t>
      </w:r>
      <w:proofErr w:type="spellEnd"/>
      <w:r w:rsidRPr="00AB442B">
        <w:rPr>
          <w:rFonts w:eastAsia="DengXian"/>
          <w:lang w:eastAsia="zh-CN"/>
        </w:rPr>
        <w:t>.</w:t>
      </w:r>
    </w:p>
    <w:p w14:paraId="1E9BCCDC" w14:textId="77777777" w:rsidR="00AB442B" w:rsidRPr="00AB442B" w:rsidRDefault="00AB442B" w:rsidP="00AB442B">
      <w:pPr>
        <w:pStyle w:val="B1"/>
        <w:rPr>
          <w:rFonts w:eastAsia="DengXian"/>
          <w:lang w:eastAsia="zh-CN"/>
        </w:rPr>
      </w:pPr>
      <w:r w:rsidRPr="00AB442B">
        <w:rPr>
          <w:rFonts w:eastAsia="DengXian"/>
          <w:lang w:eastAsia="zh-CN"/>
        </w:rPr>
        <w:t>g)</w:t>
      </w:r>
      <w:r w:rsidRPr="00AB442B">
        <w:rPr>
          <w:rFonts w:eastAsia="DengXian"/>
          <w:lang w:eastAsia="zh-CN"/>
        </w:rPr>
        <w:tab/>
        <w:t>Valid for packet switching.</w:t>
      </w:r>
    </w:p>
    <w:p w14:paraId="7B2CEF1D" w14:textId="5A0ED735" w:rsidR="00AB442B" w:rsidRDefault="00AB442B" w:rsidP="00AB442B">
      <w:pPr>
        <w:pStyle w:val="B1"/>
        <w:rPr>
          <w:rFonts w:eastAsia="DengXian" w:hint="eastAsia"/>
          <w:lang w:eastAsia="zh-CN"/>
        </w:rPr>
      </w:pPr>
      <w:r w:rsidRPr="00AB442B">
        <w:rPr>
          <w:rFonts w:eastAsia="DengXian"/>
          <w:lang w:eastAsia="zh-CN"/>
        </w:rPr>
        <w:t>h)</w:t>
      </w:r>
      <w:r w:rsidRPr="00AB442B">
        <w:rPr>
          <w:rFonts w:eastAsia="DengXian"/>
          <w:lang w:eastAsia="zh-CN"/>
        </w:rPr>
        <w:tab/>
        <w:t>UMTS.</w:t>
      </w:r>
    </w:p>
    <w:p w14:paraId="55E0ECEC" w14:textId="77777777" w:rsidR="003A0EB4" w:rsidRDefault="00DA3800" w:rsidP="00AC09E3">
      <w:pPr>
        <w:pStyle w:val="Heading4"/>
        <w:rPr>
          <w:rFonts w:eastAsia="DengXian"/>
          <w:lang w:eastAsia="zh-CN"/>
        </w:rPr>
      </w:pPr>
      <w:bookmarkStart w:id="140" w:name="_Toc10603053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.3.1</w:t>
        </w:r>
      </w:smartTag>
      <w:r w:rsidR="003A0EB4" w:rsidRPr="002E1D1C">
        <w:t>.2</w:t>
      </w:r>
      <w:r w:rsidR="003A0EB4" w:rsidRPr="002E1D1C">
        <w:tab/>
        <w:t xml:space="preserve">Successful intra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-SGSN SRNS Relocations</w:t>
      </w:r>
      <w:bookmarkEnd w:id="140"/>
    </w:p>
    <w:p w14:paraId="5368C516" w14:textId="77777777" w:rsidR="00BC273B" w:rsidRPr="00BC273B" w:rsidRDefault="00BC273B" w:rsidP="00BC273B">
      <w:pPr>
        <w:pStyle w:val="B1"/>
        <w:rPr>
          <w:rFonts w:eastAsia="DengXian"/>
          <w:lang w:eastAsia="zh-CN"/>
        </w:rPr>
      </w:pPr>
      <w:r w:rsidRPr="00BC273B">
        <w:rPr>
          <w:rFonts w:eastAsia="DengXian"/>
          <w:lang w:eastAsia="zh-CN"/>
        </w:rPr>
        <w:t>a)</w:t>
      </w:r>
      <w:r w:rsidRPr="00BC273B">
        <w:rPr>
          <w:rFonts w:eastAsia="DengXian"/>
          <w:lang w:eastAsia="zh-CN"/>
        </w:rPr>
        <w:tab/>
        <w:t>This measurement provides the number of successful intra 3G-SGSN SRNS Relocations.</w:t>
      </w:r>
    </w:p>
    <w:p w14:paraId="755DB39B" w14:textId="77777777" w:rsidR="00BC273B" w:rsidRPr="00BC273B" w:rsidRDefault="00BC273B" w:rsidP="00BC273B">
      <w:pPr>
        <w:pStyle w:val="B1"/>
        <w:rPr>
          <w:rFonts w:eastAsia="DengXian"/>
          <w:lang w:eastAsia="zh-CN"/>
        </w:rPr>
      </w:pPr>
      <w:r w:rsidRPr="00BC273B">
        <w:rPr>
          <w:rFonts w:eastAsia="DengXian"/>
          <w:lang w:eastAsia="zh-CN"/>
        </w:rPr>
        <w:t>b)</w:t>
      </w:r>
      <w:r w:rsidRPr="00BC273B">
        <w:rPr>
          <w:rFonts w:eastAsia="DengXian"/>
          <w:lang w:eastAsia="zh-CN"/>
        </w:rPr>
        <w:tab/>
        <w:t>CC.</w:t>
      </w:r>
    </w:p>
    <w:p w14:paraId="26C0409D" w14:textId="77777777" w:rsidR="00BC273B" w:rsidRPr="00BC273B" w:rsidRDefault="00BC273B" w:rsidP="00BC273B">
      <w:pPr>
        <w:pStyle w:val="B1"/>
        <w:rPr>
          <w:rFonts w:eastAsia="DengXian"/>
          <w:lang w:eastAsia="zh-CN"/>
        </w:rPr>
      </w:pPr>
      <w:r w:rsidRPr="00BC273B">
        <w:rPr>
          <w:rFonts w:eastAsia="DengXian"/>
          <w:lang w:eastAsia="zh-CN"/>
        </w:rPr>
        <w:t>c)</w:t>
      </w:r>
      <w:r w:rsidRPr="00BC273B">
        <w:rPr>
          <w:rFonts w:eastAsia="DengXian"/>
          <w:lang w:eastAsia="zh-CN"/>
        </w:rPr>
        <w:tab/>
        <w:t>Receipt of "Relocation Complete" message for intra 3G-SGSN SRNS Relocation (TS 25.413 [5]) from TRNC.</w:t>
      </w:r>
    </w:p>
    <w:p w14:paraId="387B91E4" w14:textId="77777777" w:rsidR="00BC273B" w:rsidRPr="00BC273B" w:rsidRDefault="00BC273B" w:rsidP="00BC273B">
      <w:pPr>
        <w:pStyle w:val="B1"/>
        <w:rPr>
          <w:rFonts w:eastAsia="DengXian"/>
          <w:lang w:eastAsia="zh-CN"/>
        </w:rPr>
      </w:pPr>
      <w:r w:rsidRPr="00BC273B">
        <w:rPr>
          <w:rFonts w:eastAsia="DengXian"/>
          <w:lang w:eastAsia="zh-CN"/>
        </w:rPr>
        <w:t>d)</w:t>
      </w:r>
      <w:r w:rsidRPr="00BC273B">
        <w:rPr>
          <w:rFonts w:eastAsia="DengXian"/>
          <w:lang w:eastAsia="zh-CN"/>
        </w:rPr>
        <w:tab/>
        <w:t>A single integer value.</w:t>
      </w:r>
    </w:p>
    <w:p w14:paraId="77989CE9" w14:textId="77777777" w:rsidR="00BC273B" w:rsidRPr="00BC273B" w:rsidRDefault="00BC273B" w:rsidP="00BC273B">
      <w:pPr>
        <w:pStyle w:val="B1"/>
        <w:rPr>
          <w:rFonts w:eastAsia="DengXian"/>
          <w:lang w:val="fr-FR" w:eastAsia="zh-CN"/>
        </w:rPr>
      </w:pPr>
      <w:r w:rsidRPr="00BC273B">
        <w:rPr>
          <w:rFonts w:eastAsia="DengXian"/>
          <w:lang w:val="fr-FR" w:eastAsia="zh-CN"/>
        </w:rPr>
        <w:t>e)</w:t>
      </w:r>
      <w:r w:rsidRPr="00BC273B">
        <w:rPr>
          <w:rFonts w:eastAsia="DengXian"/>
          <w:lang w:val="fr-FR" w:eastAsia="zh-CN"/>
        </w:rPr>
        <w:tab/>
      </w:r>
      <w:proofErr w:type="spellStart"/>
      <w:r w:rsidRPr="00BC273B">
        <w:rPr>
          <w:rFonts w:eastAsia="DengXian"/>
          <w:lang w:val="fr-FR" w:eastAsia="zh-CN"/>
        </w:rPr>
        <w:t>RELOC.SuccIntraSGSN</w:t>
      </w:r>
      <w:proofErr w:type="spellEnd"/>
      <w:r w:rsidRPr="00BC273B">
        <w:rPr>
          <w:rFonts w:eastAsia="DengXian"/>
          <w:lang w:val="fr-FR" w:eastAsia="zh-CN"/>
        </w:rPr>
        <w:t>.</w:t>
      </w:r>
    </w:p>
    <w:p w14:paraId="34C8829E" w14:textId="77777777" w:rsidR="00BC273B" w:rsidRPr="00BC273B" w:rsidRDefault="00BC273B" w:rsidP="00BC273B">
      <w:pPr>
        <w:pStyle w:val="B1"/>
        <w:rPr>
          <w:rFonts w:eastAsia="DengXian"/>
          <w:lang w:val="fr-FR" w:eastAsia="zh-CN"/>
        </w:rPr>
      </w:pPr>
      <w:r w:rsidRPr="00BC273B">
        <w:rPr>
          <w:rFonts w:eastAsia="DengXian"/>
          <w:lang w:val="fr-FR" w:eastAsia="zh-CN"/>
        </w:rPr>
        <w:t>f)</w:t>
      </w:r>
      <w:r w:rsidRPr="00BC273B">
        <w:rPr>
          <w:rFonts w:eastAsia="DengXian"/>
          <w:lang w:val="fr-FR" w:eastAsia="zh-CN"/>
        </w:rPr>
        <w:tab/>
      </w:r>
      <w:proofErr w:type="spellStart"/>
      <w:r w:rsidRPr="00BC273B">
        <w:rPr>
          <w:rFonts w:eastAsia="DengXian"/>
          <w:lang w:val="fr-FR" w:eastAsia="zh-CN"/>
        </w:rPr>
        <w:t>SgsnFunction</w:t>
      </w:r>
      <w:proofErr w:type="spellEnd"/>
      <w:r w:rsidRPr="00BC273B">
        <w:rPr>
          <w:rFonts w:eastAsia="DengXian"/>
          <w:lang w:val="fr-FR" w:eastAsia="zh-CN"/>
        </w:rPr>
        <w:t>.</w:t>
      </w:r>
    </w:p>
    <w:p w14:paraId="0B47B780" w14:textId="77777777" w:rsidR="00BC273B" w:rsidRPr="00BC273B" w:rsidRDefault="00BC273B" w:rsidP="00BC273B">
      <w:pPr>
        <w:pStyle w:val="B1"/>
        <w:rPr>
          <w:rFonts w:eastAsia="DengXian"/>
          <w:lang w:eastAsia="zh-CN"/>
        </w:rPr>
      </w:pPr>
      <w:r w:rsidRPr="00BC273B">
        <w:rPr>
          <w:rFonts w:eastAsia="DengXian"/>
          <w:lang w:eastAsia="zh-CN"/>
        </w:rPr>
        <w:t>g)</w:t>
      </w:r>
      <w:r w:rsidRPr="00BC273B">
        <w:rPr>
          <w:rFonts w:eastAsia="DengXian"/>
          <w:lang w:eastAsia="zh-CN"/>
        </w:rPr>
        <w:tab/>
        <w:t>Valid for packet switching.</w:t>
      </w:r>
    </w:p>
    <w:p w14:paraId="0A2436A7" w14:textId="595763A5" w:rsidR="00BC273B" w:rsidRDefault="00BC273B" w:rsidP="00BC273B">
      <w:pPr>
        <w:pStyle w:val="B1"/>
        <w:rPr>
          <w:rFonts w:eastAsia="DengXian" w:hint="eastAsia"/>
          <w:lang w:eastAsia="zh-CN"/>
        </w:rPr>
      </w:pPr>
      <w:r w:rsidRPr="00BC273B">
        <w:rPr>
          <w:rFonts w:eastAsia="DengXian"/>
          <w:lang w:eastAsia="zh-CN"/>
        </w:rPr>
        <w:t>h)</w:t>
      </w:r>
      <w:r w:rsidRPr="00BC273B">
        <w:rPr>
          <w:rFonts w:eastAsia="DengXian"/>
          <w:lang w:eastAsia="zh-CN"/>
        </w:rPr>
        <w:tab/>
        <w:t>UMTS.</w:t>
      </w:r>
    </w:p>
    <w:p w14:paraId="7FECB567" w14:textId="77777777" w:rsidR="003A0EB4" w:rsidRDefault="00DA3800" w:rsidP="00AC09E3">
      <w:pPr>
        <w:pStyle w:val="Heading4"/>
        <w:rPr>
          <w:rFonts w:eastAsia="DengXian"/>
          <w:lang w:eastAsia="zh-CN"/>
        </w:rPr>
      </w:pPr>
      <w:bookmarkStart w:id="141" w:name="_Toc10603054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.3.1</w:t>
        </w:r>
      </w:smartTag>
      <w:r w:rsidR="003A0EB4" w:rsidRPr="002E1D1C">
        <w:t>.3</w:t>
      </w:r>
      <w:r w:rsidR="003A0EB4" w:rsidRPr="002E1D1C">
        <w:tab/>
        <w:t xml:space="preserve">Failed intra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-SGSN SRNS Relocations, due to internal reasons</w:t>
      </w:r>
      <w:bookmarkEnd w:id="141"/>
    </w:p>
    <w:p w14:paraId="2EE9A67A" w14:textId="77777777" w:rsidR="00982BE1" w:rsidRPr="00982BE1" w:rsidRDefault="00982BE1" w:rsidP="00982BE1">
      <w:pPr>
        <w:pStyle w:val="B1"/>
        <w:rPr>
          <w:rFonts w:eastAsia="DengXian"/>
          <w:lang w:eastAsia="zh-CN"/>
        </w:rPr>
      </w:pPr>
      <w:r w:rsidRPr="00982BE1">
        <w:rPr>
          <w:rFonts w:eastAsia="DengXian"/>
          <w:lang w:eastAsia="zh-CN"/>
        </w:rPr>
        <w:t>a)</w:t>
      </w:r>
      <w:r w:rsidRPr="00982BE1">
        <w:rPr>
          <w:rFonts w:eastAsia="DengXian"/>
          <w:lang w:eastAsia="zh-CN"/>
        </w:rPr>
        <w:tab/>
        <w:t>This measurement provides the number of failed intra 3G-SGS</w:t>
      </w:r>
      <w:r w:rsidRPr="00982BE1">
        <w:rPr>
          <w:rFonts w:eastAsia="DengXian"/>
          <w:lang w:eastAsia="zh-CN"/>
        </w:rPr>
        <w:lastRenderedPageBreak/>
        <w:t>N SRNS Relocations, due to internal reasons.</w:t>
      </w:r>
    </w:p>
    <w:p w14:paraId="54A45B7A" w14:textId="77777777" w:rsidR="00982BE1" w:rsidRPr="00982BE1" w:rsidRDefault="00982BE1" w:rsidP="00982BE1">
      <w:pPr>
        <w:pStyle w:val="B1"/>
        <w:rPr>
          <w:rFonts w:eastAsia="DengXian"/>
          <w:lang w:eastAsia="zh-CN"/>
        </w:rPr>
      </w:pPr>
      <w:r w:rsidRPr="00982BE1">
        <w:rPr>
          <w:rFonts w:eastAsia="DengXian"/>
          <w:lang w:eastAsia="zh-CN"/>
        </w:rPr>
        <w:t>b)</w:t>
      </w:r>
      <w:r w:rsidRPr="00982BE1">
        <w:rPr>
          <w:rFonts w:eastAsia="DengXian"/>
          <w:lang w:eastAsia="zh-CN"/>
        </w:rPr>
        <w:tab/>
        <w:t>CC.</w:t>
      </w:r>
    </w:p>
    <w:p w14:paraId="40564A43" w14:textId="77777777" w:rsidR="00982BE1" w:rsidRPr="00982BE1" w:rsidRDefault="00982BE1" w:rsidP="00982BE1">
      <w:pPr>
        <w:pStyle w:val="B1"/>
        <w:rPr>
          <w:rFonts w:eastAsia="DengXian"/>
          <w:lang w:eastAsia="zh-CN"/>
        </w:rPr>
      </w:pPr>
      <w:r w:rsidRPr="00982BE1">
        <w:rPr>
          <w:rFonts w:eastAsia="DengXian"/>
          <w:lang w:eastAsia="zh-CN"/>
        </w:rPr>
        <w:t>c)</w:t>
      </w:r>
      <w:r w:rsidRPr="00982BE1">
        <w:rPr>
          <w:rFonts w:eastAsia="DengXian"/>
          <w:lang w:eastAsia="zh-CN"/>
        </w:rPr>
        <w:tab/>
        <w:t xml:space="preserve">Intra 3G-SGSN SRNS Relocation fails due to reasons located inside this </w:t>
      </w:r>
      <w:proofErr w:type="gramStart"/>
      <w:r w:rsidRPr="00982BE1">
        <w:rPr>
          <w:rFonts w:eastAsia="DengXian"/>
          <w:lang w:eastAsia="zh-CN"/>
        </w:rPr>
        <w:t>SGSN:-</w:t>
      </w:r>
      <w:proofErr w:type="gramEnd"/>
      <w:r w:rsidRPr="00982BE1">
        <w:rPr>
          <w:rFonts w:eastAsia="DengXian"/>
          <w:lang w:eastAsia="zh-CN"/>
        </w:rPr>
        <w:t xml:space="preserve"> internal resource problem- recovery- ...</w:t>
      </w:r>
    </w:p>
    <w:p w14:paraId="496BB83E" w14:textId="77777777" w:rsidR="00982BE1" w:rsidRPr="00982BE1" w:rsidRDefault="00982BE1" w:rsidP="00982BE1">
      <w:pPr>
        <w:pStyle w:val="B1"/>
        <w:rPr>
          <w:rFonts w:eastAsia="DengXian"/>
          <w:lang w:eastAsia="zh-CN"/>
        </w:rPr>
      </w:pPr>
      <w:r w:rsidRPr="00982BE1">
        <w:rPr>
          <w:rFonts w:eastAsia="DengXian"/>
          <w:lang w:eastAsia="zh-CN"/>
        </w:rPr>
        <w:t>d)</w:t>
      </w:r>
      <w:r w:rsidRPr="00982BE1">
        <w:rPr>
          <w:rFonts w:eastAsia="DengXian"/>
          <w:lang w:eastAsia="zh-CN"/>
        </w:rPr>
        <w:tab/>
        <w:t>A single integer value.</w:t>
      </w:r>
    </w:p>
    <w:p w14:paraId="4487FC70" w14:textId="77777777" w:rsidR="00982BE1" w:rsidRPr="00982BE1" w:rsidRDefault="00982BE1" w:rsidP="00982BE1">
      <w:pPr>
        <w:pStyle w:val="B1"/>
        <w:rPr>
          <w:rFonts w:eastAsia="DengXian"/>
          <w:lang w:eastAsia="zh-CN"/>
        </w:rPr>
      </w:pPr>
      <w:r w:rsidRPr="00982BE1">
        <w:rPr>
          <w:rFonts w:eastAsia="DengXian"/>
          <w:lang w:eastAsia="zh-CN"/>
        </w:rPr>
        <w:t>e)</w:t>
      </w:r>
      <w:r w:rsidRPr="00982BE1">
        <w:rPr>
          <w:rFonts w:eastAsia="DengXian"/>
          <w:lang w:eastAsia="zh-CN"/>
        </w:rPr>
        <w:tab/>
      </w:r>
      <w:proofErr w:type="spellStart"/>
      <w:r w:rsidRPr="00982BE1">
        <w:rPr>
          <w:rFonts w:eastAsia="DengXian"/>
          <w:lang w:eastAsia="zh-CN"/>
        </w:rPr>
        <w:t>RELOC.FailIntraSGSNInt</w:t>
      </w:r>
      <w:proofErr w:type="spellEnd"/>
      <w:r w:rsidRPr="00982BE1">
        <w:rPr>
          <w:rFonts w:eastAsia="DengXian"/>
          <w:lang w:eastAsia="zh-CN"/>
        </w:rPr>
        <w:t>.</w:t>
      </w:r>
    </w:p>
    <w:p w14:paraId="2FEC2D54" w14:textId="77777777" w:rsidR="00982BE1" w:rsidRPr="00982BE1" w:rsidRDefault="00982BE1" w:rsidP="00982BE1">
      <w:pPr>
        <w:pStyle w:val="B1"/>
        <w:rPr>
          <w:rFonts w:eastAsia="DengXian"/>
          <w:lang w:eastAsia="zh-CN"/>
        </w:rPr>
      </w:pPr>
      <w:r w:rsidRPr="00982BE1">
        <w:rPr>
          <w:rFonts w:eastAsia="DengXian"/>
          <w:lang w:eastAsia="zh-CN"/>
        </w:rPr>
        <w:t>f)</w:t>
      </w:r>
      <w:r w:rsidRPr="00982BE1">
        <w:rPr>
          <w:rFonts w:eastAsia="DengXian"/>
          <w:lang w:eastAsia="zh-CN"/>
        </w:rPr>
        <w:tab/>
      </w:r>
      <w:proofErr w:type="spellStart"/>
      <w:r w:rsidRPr="00982BE1">
        <w:rPr>
          <w:rFonts w:eastAsia="DengXian"/>
          <w:lang w:eastAsia="zh-CN"/>
        </w:rPr>
        <w:t>SgsnFunction</w:t>
      </w:r>
      <w:proofErr w:type="spellEnd"/>
      <w:r w:rsidRPr="00982BE1">
        <w:rPr>
          <w:rFonts w:eastAsia="DengXian"/>
          <w:lang w:eastAsia="zh-CN"/>
        </w:rPr>
        <w:t>.</w:t>
      </w:r>
    </w:p>
    <w:p w14:paraId="1293C4CA" w14:textId="77777777" w:rsidR="00982BE1" w:rsidRPr="00982BE1" w:rsidRDefault="00982BE1" w:rsidP="00982BE1">
      <w:pPr>
        <w:pStyle w:val="B1"/>
        <w:rPr>
          <w:rFonts w:eastAsia="DengXian"/>
          <w:lang w:eastAsia="zh-CN"/>
        </w:rPr>
      </w:pPr>
      <w:r w:rsidRPr="00982BE1">
        <w:rPr>
          <w:rFonts w:eastAsia="DengXian"/>
          <w:lang w:eastAsia="zh-CN"/>
        </w:rPr>
        <w:t>g)</w:t>
      </w:r>
      <w:r w:rsidRPr="00982BE1">
        <w:rPr>
          <w:rFonts w:eastAsia="DengXian"/>
          <w:lang w:eastAsia="zh-CN"/>
        </w:rPr>
        <w:tab/>
        <w:t>Valid for packet switching.</w:t>
      </w:r>
    </w:p>
    <w:p w14:paraId="14101117" w14:textId="49F1219E" w:rsidR="00982BE1" w:rsidRDefault="00982BE1" w:rsidP="00982BE1">
      <w:pPr>
        <w:pStyle w:val="B1"/>
        <w:rPr>
          <w:rFonts w:eastAsia="DengXian" w:hint="eastAsia"/>
          <w:lang w:eastAsia="zh-CN"/>
        </w:rPr>
      </w:pPr>
      <w:r w:rsidRPr="00982BE1">
        <w:rPr>
          <w:rFonts w:eastAsia="DengXian"/>
          <w:lang w:eastAsia="zh-CN"/>
        </w:rPr>
        <w:t>h)</w:t>
      </w:r>
      <w:r w:rsidRPr="00982BE1">
        <w:rPr>
          <w:rFonts w:eastAsia="DengXian"/>
          <w:lang w:eastAsia="zh-CN"/>
        </w:rPr>
        <w:tab/>
        <w:t>UMTS.</w:t>
      </w:r>
    </w:p>
    <w:p w14:paraId="7DF789F8" w14:textId="77777777" w:rsidR="003A0EB4" w:rsidRDefault="00DA3800" w:rsidP="00AC09E3">
      <w:pPr>
        <w:pStyle w:val="Heading4"/>
        <w:rPr>
          <w:rFonts w:eastAsia="DengXian"/>
          <w:lang w:eastAsia="zh-CN"/>
        </w:rPr>
      </w:pPr>
      <w:bookmarkStart w:id="142" w:name="_Toc10603054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.3.1</w:t>
        </w:r>
      </w:smartTag>
      <w:r w:rsidR="003A0EB4" w:rsidRPr="002E1D1C">
        <w:t>.4</w:t>
      </w:r>
      <w:r w:rsidR="003A0EB4" w:rsidRPr="002E1D1C">
        <w:tab/>
        <w:t xml:space="preserve">Failed intra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-SGSN SRNS Relocations, due to external reasons</w:t>
      </w:r>
      <w:bookmarkEnd w:id="142"/>
    </w:p>
    <w:p w14:paraId="5382924A" w14:textId="77777777" w:rsidR="00BB624F" w:rsidRPr="00BB624F" w:rsidRDefault="00BB624F" w:rsidP="00BB624F">
      <w:pPr>
        <w:pStyle w:val="B1"/>
        <w:rPr>
          <w:rFonts w:eastAsia="DengXian"/>
          <w:lang w:eastAsia="zh-CN"/>
        </w:rPr>
      </w:pPr>
      <w:r w:rsidRPr="00BB624F">
        <w:rPr>
          <w:rFonts w:eastAsia="DengXian"/>
          <w:lang w:eastAsia="zh-CN"/>
        </w:rPr>
        <w:t>a)</w:t>
      </w:r>
      <w:r w:rsidRPr="00BB624F">
        <w:rPr>
          <w:rFonts w:eastAsia="DengXian"/>
          <w:lang w:eastAsia="zh-CN"/>
        </w:rPr>
        <w:tab/>
        <w:t>This measurement provides the number of failed intra 3G-SGSN SRNS Relocations, due to external reasons.</w:t>
      </w:r>
    </w:p>
    <w:p w14:paraId="5333074F" w14:textId="77777777" w:rsidR="00BB624F" w:rsidRPr="00BB624F" w:rsidRDefault="00BB624F" w:rsidP="00BB624F">
      <w:pPr>
        <w:pStyle w:val="B1"/>
        <w:rPr>
          <w:rFonts w:eastAsia="DengXian"/>
          <w:lang w:eastAsia="zh-CN"/>
        </w:rPr>
      </w:pPr>
      <w:r w:rsidRPr="00BB624F">
        <w:rPr>
          <w:rFonts w:eastAsia="DengXian"/>
          <w:lang w:eastAsia="zh-CN"/>
        </w:rPr>
        <w:t>b)</w:t>
      </w:r>
      <w:r w:rsidRPr="00BB624F">
        <w:rPr>
          <w:rFonts w:eastAsia="DengXian"/>
          <w:lang w:eastAsia="zh-CN"/>
        </w:rPr>
        <w:tab/>
        <w:t>CC.</w:t>
      </w:r>
    </w:p>
    <w:p w14:paraId="67AC4726" w14:textId="77777777" w:rsidR="00BB624F" w:rsidRPr="00BB624F" w:rsidRDefault="00BB624F" w:rsidP="00BB624F">
      <w:pPr>
        <w:pStyle w:val="B1"/>
        <w:rPr>
          <w:rFonts w:eastAsia="DengXian"/>
          <w:lang w:eastAsia="zh-CN"/>
        </w:rPr>
      </w:pPr>
      <w:r w:rsidRPr="00BB624F">
        <w:rPr>
          <w:rFonts w:eastAsia="DengXian"/>
          <w:lang w:eastAsia="zh-CN"/>
        </w:rPr>
        <w:t>c)</w:t>
      </w:r>
      <w:r w:rsidRPr="00BB624F">
        <w:rPr>
          <w:rFonts w:eastAsia="DengXian"/>
          <w:lang w:eastAsia="zh-CN"/>
        </w:rPr>
        <w:tab/>
        <w:t xml:space="preserve">Intra 3G-SGSN SRNS Relocation fails due to reasons located in NE outside this </w:t>
      </w:r>
      <w:proofErr w:type="gramStart"/>
      <w:r w:rsidRPr="00BB624F">
        <w:rPr>
          <w:rFonts w:eastAsia="DengXian"/>
          <w:lang w:eastAsia="zh-CN"/>
        </w:rPr>
        <w:t>SGSN:-</w:t>
      </w:r>
      <w:proofErr w:type="gramEnd"/>
      <w:r w:rsidRPr="00BB624F">
        <w:rPr>
          <w:rFonts w:eastAsia="DengXian"/>
          <w:lang w:eastAsia="zh-CN"/>
        </w:rPr>
        <w:t xml:space="preserve"> "Relocation Preparation Failure" (TS 25.413 [5]) is sent to the SRNC- "Relocation Failure" (TS 25.413 [5]) is received from the TRNC- "Relocation Cancel" (TS 25.413 [5]) is received from the SRNC- missing expected message from RNC (timer expiry)- ...</w:t>
      </w:r>
    </w:p>
    <w:p w14:paraId="57327AC2" w14:textId="77777777" w:rsidR="00BB624F" w:rsidRPr="00BB624F" w:rsidRDefault="00BB624F" w:rsidP="00BB624F">
      <w:pPr>
        <w:pStyle w:val="B1"/>
        <w:rPr>
          <w:rFonts w:eastAsia="DengXian"/>
          <w:lang w:eastAsia="zh-CN"/>
        </w:rPr>
      </w:pPr>
      <w:r w:rsidRPr="00BB624F">
        <w:rPr>
          <w:rFonts w:eastAsia="DengXian"/>
          <w:lang w:eastAsia="zh-CN"/>
        </w:rPr>
        <w:t>d)</w:t>
      </w:r>
      <w:r w:rsidRPr="00BB624F">
        <w:rPr>
          <w:rFonts w:eastAsia="DengXian"/>
          <w:lang w:eastAsia="zh-CN"/>
        </w:rPr>
        <w:tab/>
        <w:t>A single integer value.</w:t>
      </w:r>
    </w:p>
    <w:p w14:paraId="469C4B47" w14:textId="77777777" w:rsidR="00BB624F" w:rsidRPr="00BB624F" w:rsidRDefault="00BB624F" w:rsidP="00BB624F">
      <w:pPr>
        <w:pStyle w:val="B1"/>
        <w:rPr>
          <w:rFonts w:eastAsia="DengXian"/>
          <w:lang w:eastAsia="zh-CN"/>
        </w:rPr>
      </w:pPr>
      <w:r w:rsidRPr="00BB624F">
        <w:rPr>
          <w:rFonts w:eastAsia="DengXian"/>
          <w:lang w:eastAsia="zh-CN"/>
        </w:rPr>
        <w:t>e)</w:t>
      </w:r>
      <w:r w:rsidRPr="00BB624F">
        <w:rPr>
          <w:rFonts w:eastAsia="DengXian"/>
          <w:lang w:eastAsia="zh-CN"/>
        </w:rPr>
        <w:tab/>
      </w:r>
      <w:proofErr w:type="spellStart"/>
      <w:r w:rsidRPr="00BB624F">
        <w:rPr>
          <w:rFonts w:eastAsia="DengXian"/>
          <w:lang w:eastAsia="zh-CN"/>
        </w:rPr>
        <w:t>RELOC.FailIntraSGSNExt</w:t>
      </w:r>
      <w:proofErr w:type="spellEnd"/>
      <w:r w:rsidRPr="00BB624F">
        <w:rPr>
          <w:rFonts w:eastAsia="DengXian"/>
          <w:lang w:eastAsia="zh-CN"/>
        </w:rPr>
        <w:t>.</w:t>
      </w:r>
    </w:p>
    <w:p w14:paraId="7500C4B9" w14:textId="77777777" w:rsidR="00BB624F" w:rsidRPr="00BB624F" w:rsidRDefault="00BB624F" w:rsidP="00BB624F">
      <w:pPr>
        <w:pStyle w:val="B1"/>
        <w:rPr>
          <w:rFonts w:eastAsia="DengXian"/>
          <w:lang w:eastAsia="zh-CN"/>
        </w:rPr>
      </w:pPr>
      <w:r w:rsidRPr="00BB624F">
        <w:rPr>
          <w:rFonts w:eastAsia="DengXian"/>
          <w:lang w:eastAsia="zh-CN"/>
        </w:rPr>
        <w:t>f)</w:t>
      </w:r>
      <w:r w:rsidRPr="00BB624F">
        <w:rPr>
          <w:rFonts w:eastAsia="DengXian"/>
          <w:lang w:eastAsia="zh-CN"/>
        </w:rPr>
        <w:tab/>
      </w:r>
      <w:proofErr w:type="spellStart"/>
      <w:r w:rsidRPr="00BB624F">
        <w:rPr>
          <w:rFonts w:eastAsia="DengXian"/>
          <w:lang w:eastAsia="zh-CN"/>
        </w:rPr>
        <w:t>SgsnFunction</w:t>
      </w:r>
      <w:proofErr w:type="spellEnd"/>
      <w:r w:rsidRPr="00BB624F">
        <w:rPr>
          <w:rFonts w:eastAsia="DengXian"/>
          <w:lang w:eastAsia="zh-CN"/>
        </w:rPr>
        <w:t>.</w:t>
      </w:r>
    </w:p>
    <w:p w14:paraId="3987D68F" w14:textId="77777777" w:rsidR="00BB624F" w:rsidRPr="00BB624F" w:rsidRDefault="00BB624F" w:rsidP="00BB624F">
      <w:pPr>
        <w:pStyle w:val="B1"/>
        <w:rPr>
          <w:rFonts w:eastAsia="DengXian"/>
          <w:lang w:eastAsia="zh-CN"/>
        </w:rPr>
      </w:pPr>
      <w:r w:rsidRPr="00BB624F">
        <w:rPr>
          <w:rFonts w:eastAsia="DengXian"/>
          <w:lang w:eastAsia="zh-CN"/>
        </w:rPr>
        <w:t>g)</w:t>
      </w:r>
      <w:r w:rsidRPr="00BB624F">
        <w:rPr>
          <w:rFonts w:eastAsia="DengXian"/>
          <w:lang w:eastAsia="zh-CN"/>
        </w:rPr>
        <w:tab/>
        <w:t>Valid for packet switching.</w:t>
      </w:r>
    </w:p>
    <w:p w14:paraId="071EDB15" w14:textId="2B3EEE6A" w:rsidR="00BB624F" w:rsidRDefault="00BB624F" w:rsidP="00BB624F">
      <w:pPr>
        <w:pStyle w:val="B1"/>
        <w:rPr>
          <w:rFonts w:eastAsia="DengXian" w:hint="eastAsia"/>
          <w:lang w:eastAsia="zh-CN"/>
        </w:rPr>
      </w:pPr>
      <w:r w:rsidRPr="00BB624F">
        <w:rPr>
          <w:rFonts w:eastAsia="DengXian"/>
          <w:lang w:eastAsia="zh-CN"/>
        </w:rPr>
        <w:t>h)</w:t>
      </w:r>
      <w:r w:rsidRPr="00BB624F">
        <w:rPr>
          <w:rFonts w:eastAsia="DengXian"/>
          <w:lang w:eastAsia="zh-CN"/>
        </w:rPr>
        <w:tab/>
        <w:t>UMTS.</w:t>
      </w:r>
    </w:p>
    <w:p w14:paraId="71A28B04" w14:textId="77777777" w:rsidR="003A0EB4" w:rsidRPr="002E1D1C" w:rsidRDefault="00DA3800" w:rsidP="00AC09E3">
      <w:pPr>
        <w:pStyle w:val="Heading3"/>
      </w:pPr>
      <w:bookmarkStart w:id="143" w:name="_Toc10603054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.3.2</w:t>
        </w:r>
        <w:r w:rsidR="003A0EB4" w:rsidRPr="002E1D1C">
          <w:tab/>
        </w:r>
      </w:smartTag>
      <w:r w:rsidR="003A0EB4" w:rsidRPr="002E1D1C">
        <w:t xml:space="preserve">Inter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-SGSN SRNS Relocations</w:t>
      </w:r>
      <w:bookmarkEnd w:id="143"/>
    </w:p>
    <w:p w14:paraId="03BC0A6C" w14:textId="77777777" w:rsidR="003A0EB4" w:rsidRPr="002E1D1C" w:rsidRDefault="003A0EB4" w:rsidP="002C0DD3">
      <w:pPr>
        <w:keepNext/>
        <w:keepLines/>
      </w:pPr>
      <w:r w:rsidRPr="002E1D1C">
        <w:t xml:space="preserve">The four measurements defined in the clause </w:t>
      </w:r>
      <w:smartTag w:uri="urn:schemas-microsoft-com:office:smarttags" w:element="chsdate">
        <w:smartTagPr>
          <w:attr w:name="Year" w:val="1899"/>
          <w:attr w:name="Month" w:val="12"/>
          <w:attr w:name="Day" w:val="30"/>
          <w:attr w:name="IsLunarDate" w:val="False"/>
          <w:attr w:name="IsROCDate" w:val="False"/>
        </w:smartTagPr>
        <w:r w:rsidR="00DA3800" w:rsidRPr="002E1D1C">
          <w:t>4</w:t>
        </w:r>
        <w:r w:rsidRPr="002E1D1C">
          <w:t>.3.2 a</w:t>
        </w:r>
      </w:smartTag>
      <w:r w:rsidRPr="002E1D1C">
        <w:t>re subject to the "3 out of 4 approach".</w:t>
      </w:r>
    </w:p>
    <w:p w14:paraId="5FE88F59" w14:textId="77777777" w:rsidR="003A0EB4" w:rsidRPr="002E1D1C" w:rsidRDefault="003A0EB4" w:rsidP="002C0DD3">
      <w:pPr>
        <w:pStyle w:val="NO"/>
        <w:keepNext/>
      </w:pPr>
      <w:r w:rsidRPr="002E1D1C">
        <w:t>NOTE:</w:t>
      </w:r>
      <w:r w:rsidRPr="002E1D1C">
        <w:tab/>
        <w:t>Number Attempted inter 3G-SGSN SRNS Relocations, counted in the old 3G</w:t>
      </w:r>
      <w:r w:rsidRPr="002E1D1C">
        <w:noBreakHyphen/>
        <w:t>SGSN = Number of Successful inter 3G-SGSN SRNS Relocations, counted in the old 3G</w:t>
      </w:r>
      <w:r w:rsidRPr="002E1D1C">
        <w:noBreakHyphen/>
        <w:t>SGSN + Number of Failed inter 3G-SGSN SRNS Relocations, due to external reasons, counted in the old 3G</w:t>
      </w:r>
      <w:r w:rsidRPr="002E1D1C">
        <w:noBreakHyphen/>
        <w:t>SGSN + Number of Failed inter 3G-SGSN SRNS Relocations, due to external reasons, counted in the old 3G</w:t>
      </w:r>
      <w:r w:rsidRPr="002E1D1C">
        <w:noBreakHyphen/>
        <w:t>SGSN</w:t>
      </w:r>
      <w:r w:rsidR="002C0DD3" w:rsidRPr="002E1D1C">
        <w:t>.</w:t>
      </w:r>
    </w:p>
    <w:p w14:paraId="77D0396C" w14:textId="77777777" w:rsidR="003A0EB4" w:rsidRDefault="00DA3800" w:rsidP="00AC09E3">
      <w:pPr>
        <w:pStyle w:val="Heading4"/>
        <w:rPr>
          <w:rFonts w:eastAsia="DengXian"/>
          <w:lang w:eastAsia="zh-CN"/>
        </w:rPr>
      </w:pPr>
      <w:bookmarkStart w:id="144" w:name="_Toc10603054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.3.2</w:t>
        </w:r>
      </w:smartTag>
      <w:r w:rsidR="003A0EB4" w:rsidRPr="002E1D1C">
        <w:t>.1</w:t>
      </w:r>
      <w:r w:rsidR="003A0EB4" w:rsidRPr="002E1D1C">
        <w:tab/>
        <w:t xml:space="preserve">Attempted inter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 xml:space="preserve">-SGSN SRNS Relocations, counted in the old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noBreakHyphen/>
        <w:t>SGSN</w:t>
      </w:r>
      <w:bookmarkEnd w:id="144"/>
    </w:p>
    <w:p w14:paraId="77F60E21" w14:textId="77777777" w:rsidR="002411E8" w:rsidRPr="002411E8" w:rsidRDefault="002411E8" w:rsidP="002411E8">
      <w:pPr>
        <w:pStyle w:val="B1"/>
        <w:rPr>
          <w:rFonts w:eastAsia="DengXian"/>
          <w:lang w:eastAsia="zh-CN"/>
        </w:rPr>
      </w:pPr>
      <w:r w:rsidRPr="002411E8">
        <w:rPr>
          <w:rFonts w:eastAsia="DengXian"/>
          <w:lang w:eastAsia="zh-CN"/>
        </w:rPr>
        <w:t>a)</w:t>
      </w:r>
      <w:r w:rsidRPr="002411E8">
        <w:rPr>
          <w:rFonts w:eastAsia="DengXian"/>
          <w:lang w:eastAsia="zh-CN"/>
        </w:rPr>
        <w:tab/>
        <w:t>This measurement provides the number of attempted inter 3G-SGSN SRNS Relocations.</w:t>
      </w:r>
    </w:p>
    <w:p w14:paraId="35890246" w14:textId="77777777" w:rsidR="002411E8" w:rsidRPr="002411E8" w:rsidRDefault="002411E8" w:rsidP="002411E8">
      <w:pPr>
        <w:pStyle w:val="B1"/>
        <w:rPr>
          <w:rFonts w:eastAsia="DengXian"/>
          <w:lang w:eastAsia="zh-CN"/>
        </w:rPr>
      </w:pPr>
      <w:r w:rsidRPr="002411E8">
        <w:rPr>
          <w:rFonts w:eastAsia="DengXian"/>
          <w:lang w:eastAsia="zh-CN"/>
        </w:rPr>
        <w:t>b)</w:t>
      </w:r>
      <w:r w:rsidRPr="002411E8">
        <w:rPr>
          <w:rFonts w:eastAsia="DengXian"/>
          <w:lang w:eastAsia="zh-CN"/>
        </w:rPr>
        <w:tab/>
        <w:t>CC.</w:t>
      </w:r>
    </w:p>
    <w:p w14:paraId="6428FBB0" w14:textId="77777777" w:rsidR="002411E8" w:rsidRPr="002411E8" w:rsidRDefault="002411E8" w:rsidP="002411E8">
      <w:pPr>
        <w:pStyle w:val="B1"/>
        <w:rPr>
          <w:rFonts w:eastAsia="DengXian"/>
          <w:lang w:eastAsia="zh-CN"/>
        </w:rPr>
      </w:pPr>
      <w:r w:rsidRPr="002411E8">
        <w:rPr>
          <w:rFonts w:eastAsia="DengXian"/>
          <w:lang w:eastAsia="zh-CN"/>
        </w:rPr>
        <w:t>c)</w:t>
      </w:r>
      <w:r w:rsidRPr="002411E8">
        <w:rPr>
          <w:rFonts w:eastAsia="DengXian"/>
          <w:lang w:eastAsia="zh-CN"/>
        </w:rPr>
        <w:tab/>
        <w:t>Receipt of "Relocation Required" message (TS 25.413 [5]) from SRNC,</w:t>
      </w:r>
      <w:r w:rsidRPr="002411E8">
        <w:rPr>
          <w:rFonts w:eastAsia="DengXian"/>
          <w:lang w:eastAsia="zh-CN"/>
        </w:rPr>
        <w:lastRenderedPageBreak/>
        <w:t xml:space="preserve"> where the Target ID indicates Inter SGSN SRNS Relocation.</w:t>
      </w:r>
    </w:p>
    <w:p w14:paraId="134C7AFD" w14:textId="77777777" w:rsidR="002411E8" w:rsidRPr="002411E8" w:rsidRDefault="002411E8" w:rsidP="002411E8">
      <w:pPr>
        <w:pStyle w:val="B1"/>
        <w:rPr>
          <w:rFonts w:eastAsia="DengXian"/>
          <w:lang w:eastAsia="zh-CN"/>
        </w:rPr>
      </w:pPr>
      <w:r w:rsidRPr="002411E8">
        <w:rPr>
          <w:rFonts w:eastAsia="DengXian"/>
          <w:lang w:eastAsia="zh-CN"/>
        </w:rPr>
        <w:t>d)</w:t>
      </w:r>
      <w:r w:rsidRPr="002411E8">
        <w:rPr>
          <w:rFonts w:eastAsia="DengXian"/>
          <w:lang w:eastAsia="zh-CN"/>
        </w:rPr>
        <w:tab/>
        <w:t>A single integer value.</w:t>
      </w:r>
    </w:p>
    <w:p w14:paraId="7816EC89" w14:textId="77777777" w:rsidR="002411E8" w:rsidRPr="002411E8" w:rsidRDefault="002411E8" w:rsidP="002411E8">
      <w:pPr>
        <w:pStyle w:val="B1"/>
        <w:rPr>
          <w:rFonts w:eastAsia="DengXian"/>
          <w:lang w:eastAsia="zh-CN"/>
        </w:rPr>
      </w:pPr>
      <w:r w:rsidRPr="002411E8">
        <w:rPr>
          <w:rFonts w:eastAsia="DengXian"/>
          <w:lang w:eastAsia="zh-CN"/>
        </w:rPr>
        <w:t>e)</w:t>
      </w:r>
      <w:r w:rsidRPr="002411E8">
        <w:rPr>
          <w:rFonts w:eastAsia="DengXian"/>
          <w:lang w:eastAsia="zh-CN"/>
        </w:rPr>
        <w:tab/>
      </w:r>
      <w:proofErr w:type="spellStart"/>
      <w:r w:rsidRPr="002411E8">
        <w:rPr>
          <w:rFonts w:eastAsia="DengXian"/>
          <w:lang w:eastAsia="zh-CN"/>
        </w:rPr>
        <w:t>RELOC.AttInterSGSN</w:t>
      </w:r>
      <w:proofErr w:type="spellEnd"/>
      <w:r w:rsidRPr="002411E8">
        <w:rPr>
          <w:rFonts w:eastAsia="DengXian"/>
          <w:lang w:eastAsia="zh-CN"/>
        </w:rPr>
        <w:t>.</w:t>
      </w:r>
    </w:p>
    <w:p w14:paraId="227D3F8E" w14:textId="77777777" w:rsidR="002411E8" w:rsidRPr="002411E8" w:rsidRDefault="002411E8" w:rsidP="002411E8">
      <w:pPr>
        <w:pStyle w:val="B1"/>
        <w:rPr>
          <w:rFonts w:eastAsia="DengXian"/>
          <w:lang w:eastAsia="zh-CN"/>
        </w:rPr>
      </w:pPr>
      <w:r w:rsidRPr="002411E8">
        <w:rPr>
          <w:rFonts w:eastAsia="DengXian"/>
          <w:lang w:eastAsia="zh-CN"/>
        </w:rPr>
        <w:t>f)</w:t>
      </w:r>
      <w:r w:rsidRPr="002411E8">
        <w:rPr>
          <w:rFonts w:eastAsia="DengXian"/>
          <w:lang w:eastAsia="zh-CN"/>
        </w:rPr>
        <w:tab/>
      </w:r>
      <w:proofErr w:type="spellStart"/>
      <w:r w:rsidRPr="002411E8">
        <w:rPr>
          <w:rFonts w:eastAsia="DengXian"/>
          <w:lang w:eastAsia="zh-CN"/>
        </w:rPr>
        <w:t>SgsnFunction</w:t>
      </w:r>
      <w:proofErr w:type="spellEnd"/>
      <w:r w:rsidRPr="002411E8">
        <w:rPr>
          <w:rFonts w:eastAsia="DengXian"/>
          <w:lang w:eastAsia="zh-CN"/>
        </w:rPr>
        <w:t>.</w:t>
      </w:r>
    </w:p>
    <w:p w14:paraId="39FBE0C3" w14:textId="77777777" w:rsidR="002411E8" w:rsidRPr="002411E8" w:rsidRDefault="002411E8" w:rsidP="002411E8">
      <w:pPr>
        <w:pStyle w:val="B1"/>
        <w:rPr>
          <w:rFonts w:eastAsia="DengXian"/>
          <w:lang w:eastAsia="zh-CN"/>
        </w:rPr>
      </w:pPr>
      <w:r w:rsidRPr="002411E8">
        <w:rPr>
          <w:rFonts w:eastAsia="DengXian"/>
          <w:lang w:eastAsia="zh-CN"/>
        </w:rPr>
        <w:t>g)</w:t>
      </w:r>
      <w:r w:rsidRPr="002411E8">
        <w:rPr>
          <w:rFonts w:eastAsia="DengXian"/>
          <w:lang w:eastAsia="zh-CN"/>
        </w:rPr>
        <w:tab/>
        <w:t>Valid for packet switching.</w:t>
      </w:r>
    </w:p>
    <w:p w14:paraId="0D802EE5" w14:textId="0EEA58D5" w:rsidR="002411E8" w:rsidRDefault="002411E8" w:rsidP="002411E8">
      <w:pPr>
        <w:pStyle w:val="B1"/>
        <w:rPr>
          <w:rFonts w:eastAsia="DengXian" w:hint="eastAsia"/>
          <w:lang w:eastAsia="zh-CN"/>
        </w:rPr>
      </w:pPr>
      <w:r w:rsidRPr="002411E8">
        <w:rPr>
          <w:rFonts w:eastAsia="DengXian"/>
          <w:lang w:eastAsia="zh-CN"/>
        </w:rPr>
        <w:t>h)</w:t>
      </w:r>
      <w:r w:rsidRPr="002411E8">
        <w:rPr>
          <w:rFonts w:eastAsia="DengXian"/>
          <w:lang w:eastAsia="zh-CN"/>
        </w:rPr>
        <w:tab/>
        <w:t>UMTS.</w:t>
      </w:r>
    </w:p>
    <w:p w14:paraId="58958747" w14:textId="77777777" w:rsidR="003A0EB4" w:rsidRDefault="00DA3800" w:rsidP="00AC09E3">
      <w:pPr>
        <w:pStyle w:val="Heading4"/>
        <w:rPr>
          <w:rFonts w:eastAsia="DengXian"/>
          <w:lang w:eastAsia="zh-CN"/>
        </w:rPr>
      </w:pPr>
      <w:bookmarkStart w:id="145" w:name="_Toc10603054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.3.2</w:t>
        </w:r>
      </w:smartTag>
      <w:r w:rsidR="003A0EB4" w:rsidRPr="002E1D1C">
        <w:t>.2</w:t>
      </w:r>
      <w:r w:rsidR="003A0EB4" w:rsidRPr="002E1D1C">
        <w:tab/>
        <w:t xml:space="preserve">Successful inter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 xml:space="preserve">-SGSN SRNS Relocations, counted in the old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noBreakHyphen/>
        <w:t>SGSN</w:t>
      </w:r>
      <w:bookmarkEnd w:id="145"/>
    </w:p>
    <w:p w14:paraId="432A3F14" w14:textId="77777777" w:rsidR="00760299" w:rsidRPr="00760299" w:rsidRDefault="00760299" w:rsidP="00760299">
      <w:pPr>
        <w:pStyle w:val="B1"/>
        <w:rPr>
          <w:rFonts w:eastAsia="DengXian"/>
          <w:lang w:eastAsia="zh-CN"/>
        </w:rPr>
      </w:pPr>
      <w:r w:rsidRPr="00760299">
        <w:rPr>
          <w:rFonts w:eastAsia="DengXian"/>
          <w:lang w:eastAsia="zh-CN"/>
        </w:rPr>
        <w:t>a)</w:t>
      </w:r>
      <w:r w:rsidRPr="00760299">
        <w:rPr>
          <w:rFonts w:eastAsia="DengXian"/>
          <w:lang w:eastAsia="zh-CN"/>
        </w:rPr>
        <w:tab/>
        <w:t>This measurement provides the number of successful Inter 3G-SGSN SRNS Relocations, counted in the old 3G SGSN.</w:t>
      </w:r>
    </w:p>
    <w:p w14:paraId="46C2C03A" w14:textId="77777777" w:rsidR="00760299" w:rsidRPr="00760299" w:rsidRDefault="00760299" w:rsidP="00760299">
      <w:pPr>
        <w:pStyle w:val="B1"/>
        <w:rPr>
          <w:rFonts w:eastAsia="DengXian"/>
          <w:lang w:eastAsia="zh-CN"/>
        </w:rPr>
      </w:pPr>
      <w:r w:rsidRPr="00760299">
        <w:rPr>
          <w:rFonts w:eastAsia="DengXian"/>
          <w:lang w:eastAsia="zh-CN"/>
        </w:rPr>
        <w:t>b)</w:t>
      </w:r>
      <w:r w:rsidRPr="00760299">
        <w:rPr>
          <w:rFonts w:eastAsia="DengXian"/>
          <w:lang w:eastAsia="zh-CN"/>
        </w:rPr>
        <w:tab/>
        <w:t>CC.</w:t>
      </w:r>
    </w:p>
    <w:p w14:paraId="3855425E" w14:textId="77777777" w:rsidR="00760299" w:rsidRPr="00760299" w:rsidRDefault="00760299" w:rsidP="00760299">
      <w:pPr>
        <w:pStyle w:val="B1"/>
        <w:rPr>
          <w:rFonts w:eastAsia="DengXian"/>
          <w:lang w:eastAsia="zh-CN"/>
        </w:rPr>
      </w:pPr>
      <w:r w:rsidRPr="00760299">
        <w:rPr>
          <w:rFonts w:eastAsia="DengXian"/>
          <w:lang w:eastAsia="zh-CN"/>
        </w:rPr>
        <w:t>c)</w:t>
      </w:r>
      <w:r w:rsidRPr="00760299">
        <w:rPr>
          <w:rFonts w:eastAsia="DengXian"/>
          <w:lang w:eastAsia="zh-CN"/>
        </w:rPr>
        <w:tab/>
        <w:t>Receipt of "Forward Relocation Complete" message (TS 29.060 [6]) from the new SGSN.</w:t>
      </w:r>
    </w:p>
    <w:p w14:paraId="39DFED0F" w14:textId="77777777" w:rsidR="00760299" w:rsidRPr="00760299" w:rsidRDefault="00760299" w:rsidP="00760299">
      <w:pPr>
        <w:pStyle w:val="B1"/>
        <w:rPr>
          <w:rFonts w:eastAsia="DengXian"/>
          <w:lang w:eastAsia="zh-CN"/>
        </w:rPr>
      </w:pPr>
      <w:r w:rsidRPr="00760299">
        <w:rPr>
          <w:rFonts w:eastAsia="DengXian"/>
          <w:lang w:eastAsia="zh-CN"/>
        </w:rPr>
        <w:t>d)</w:t>
      </w:r>
      <w:r w:rsidRPr="00760299">
        <w:rPr>
          <w:rFonts w:eastAsia="DengXian"/>
          <w:lang w:eastAsia="zh-CN"/>
        </w:rPr>
        <w:tab/>
        <w:t>A single integer value.</w:t>
      </w:r>
    </w:p>
    <w:p w14:paraId="5E963B47" w14:textId="77777777" w:rsidR="00760299" w:rsidRPr="00760299" w:rsidRDefault="00760299" w:rsidP="00760299">
      <w:pPr>
        <w:pStyle w:val="B1"/>
        <w:rPr>
          <w:rFonts w:eastAsia="DengXian"/>
          <w:lang w:eastAsia="zh-CN"/>
        </w:rPr>
      </w:pPr>
      <w:r w:rsidRPr="00760299">
        <w:rPr>
          <w:rFonts w:eastAsia="DengXian"/>
          <w:lang w:eastAsia="zh-CN"/>
        </w:rPr>
        <w:t>e)</w:t>
      </w:r>
      <w:r w:rsidRPr="00760299">
        <w:rPr>
          <w:rFonts w:eastAsia="DengXian"/>
          <w:lang w:eastAsia="zh-CN"/>
        </w:rPr>
        <w:tab/>
      </w:r>
      <w:proofErr w:type="spellStart"/>
      <w:r w:rsidRPr="00760299">
        <w:rPr>
          <w:rFonts w:eastAsia="DengXian"/>
          <w:lang w:eastAsia="zh-CN"/>
        </w:rPr>
        <w:t>RELOC.SuccInterSGSN</w:t>
      </w:r>
      <w:proofErr w:type="spellEnd"/>
      <w:r w:rsidRPr="00760299">
        <w:rPr>
          <w:rFonts w:eastAsia="DengXian"/>
          <w:lang w:eastAsia="zh-CN"/>
        </w:rPr>
        <w:t>.</w:t>
      </w:r>
    </w:p>
    <w:p w14:paraId="446D0309" w14:textId="77777777" w:rsidR="00760299" w:rsidRPr="00760299" w:rsidRDefault="00760299" w:rsidP="00760299">
      <w:pPr>
        <w:pStyle w:val="B1"/>
        <w:rPr>
          <w:rFonts w:eastAsia="DengXian"/>
          <w:lang w:eastAsia="zh-CN"/>
        </w:rPr>
      </w:pPr>
      <w:r w:rsidRPr="00760299">
        <w:rPr>
          <w:rFonts w:eastAsia="DengXian"/>
          <w:lang w:eastAsia="zh-CN"/>
        </w:rPr>
        <w:t>f)</w:t>
      </w:r>
      <w:r w:rsidRPr="00760299">
        <w:rPr>
          <w:rFonts w:eastAsia="DengXian"/>
          <w:lang w:eastAsia="zh-CN"/>
        </w:rPr>
        <w:tab/>
      </w:r>
      <w:proofErr w:type="spellStart"/>
      <w:r w:rsidRPr="00760299">
        <w:rPr>
          <w:rFonts w:eastAsia="DengXian"/>
          <w:lang w:eastAsia="zh-CN"/>
        </w:rPr>
        <w:t>SgsnFunction</w:t>
      </w:r>
      <w:proofErr w:type="spellEnd"/>
      <w:r w:rsidRPr="00760299">
        <w:rPr>
          <w:rFonts w:eastAsia="DengXian"/>
          <w:lang w:eastAsia="zh-CN"/>
        </w:rPr>
        <w:t>.</w:t>
      </w:r>
    </w:p>
    <w:p w14:paraId="251A4DDB" w14:textId="77777777" w:rsidR="00760299" w:rsidRPr="00760299" w:rsidRDefault="00760299" w:rsidP="00760299">
      <w:pPr>
        <w:pStyle w:val="B1"/>
        <w:rPr>
          <w:rFonts w:eastAsia="DengXian"/>
          <w:lang w:eastAsia="zh-CN"/>
        </w:rPr>
      </w:pPr>
      <w:r w:rsidRPr="00760299">
        <w:rPr>
          <w:rFonts w:eastAsia="DengXian"/>
          <w:lang w:eastAsia="zh-CN"/>
        </w:rPr>
        <w:t>g)</w:t>
      </w:r>
      <w:r w:rsidRPr="00760299">
        <w:rPr>
          <w:rFonts w:eastAsia="DengXian"/>
          <w:lang w:eastAsia="zh-CN"/>
        </w:rPr>
        <w:tab/>
        <w:t>Valid for packet switching.</w:t>
      </w:r>
    </w:p>
    <w:p w14:paraId="081DDE41" w14:textId="7D299F60" w:rsidR="00760299" w:rsidRDefault="00760299" w:rsidP="00760299">
      <w:pPr>
        <w:pStyle w:val="B1"/>
        <w:rPr>
          <w:rFonts w:eastAsia="DengXian" w:hint="eastAsia"/>
          <w:lang w:eastAsia="zh-CN"/>
        </w:rPr>
      </w:pPr>
      <w:r w:rsidRPr="00760299">
        <w:rPr>
          <w:rFonts w:eastAsia="DengXian"/>
          <w:lang w:eastAsia="zh-CN"/>
        </w:rPr>
        <w:t>h)</w:t>
      </w:r>
      <w:r w:rsidRPr="00760299">
        <w:rPr>
          <w:rFonts w:eastAsia="DengXian"/>
          <w:lang w:eastAsia="zh-CN"/>
        </w:rPr>
        <w:tab/>
        <w:t>UMTS.</w:t>
      </w:r>
    </w:p>
    <w:p w14:paraId="352D35BC" w14:textId="77777777" w:rsidR="003A0EB4" w:rsidRDefault="00DA3800" w:rsidP="00AC09E3">
      <w:pPr>
        <w:pStyle w:val="Heading4"/>
        <w:rPr>
          <w:rFonts w:eastAsia="DengXian"/>
          <w:lang w:eastAsia="zh-CN"/>
        </w:rPr>
      </w:pPr>
      <w:bookmarkStart w:id="146" w:name="_Toc10603054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.3.2</w:t>
        </w:r>
      </w:smartTag>
      <w:r w:rsidR="003A0EB4" w:rsidRPr="002E1D1C">
        <w:t>.3</w:t>
      </w:r>
      <w:r w:rsidR="003A0EB4" w:rsidRPr="002E1D1C">
        <w:tab/>
        <w:t xml:space="preserve">Failed inter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 xml:space="preserve">-SGSN SRNS Relocations, due to internal reasons, counted in the old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noBreakHyphen/>
        <w:t>SGSN</w:t>
      </w:r>
      <w:bookmarkEnd w:id="146"/>
    </w:p>
    <w:p w14:paraId="24350784" w14:textId="77777777" w:rsidR="00E518CB" w:rsidRPr="00E518CB" w:rsidRDefault="00E518CB" w:rsidP="00E518CB">
      <w:pPr>
        <w:pStyle w:val="B1"/>
        <w:rPr>
          <w:rFonts w:eastAsia="DengXian"/>
          <w:lang w:eastAsia="zh-CN"/>
        </w:rPr>
      </w:pPr>
      <w:r w:rsidRPr="00E518CB">
        <w:rPr>
          <w:rFonts w:eastAsia="DengXian"/>
          <w:lang w:eastAsia="zh-CN"/>
        </w:rPr>
        <w:t>a)</w:t>
      </w:r>
      <w:r w:rsidRPr="00E518CB">
        <w:rPr>
          <w:rFonts w:eastAsia="DengXian"/>
          <w:lang w:eastAsia="zh-CN"/>
        </w:rPr>
        <w:tab/>
        <w:t>This measurement provides the number of failed Inter 3G-SGSN SRNS Relocations, due to internal reasons.</w:t>
      </w:r>
    </w:p>
    <w:p w14:paraId="216E174A" w14:textId="77777777" w:rsidR="00E518CB" w:rsidRPr="00E518CB" w:rsidRDefault="00E518CB" w:rsidP="00E518CB">
      <w:pPr>
        <w:pStyle w:val="B1"/>
        <w:rPr>
          <w:rFonts w:eastAsia="DengXian"/>
          <w:lang w:eastAsia="zh-CN"/>
        </w:rPr>
      </w:pPr>
      <w:r w:rsidRPr="00E518CB">
        <w:rPr>
          <w:rFonts w:eastAsia="DengXian"/>
          <w:lang w:eastAsia="zh-CN"/>
        </w:rPr>
        <w:t>b)</w:t>
      </w:r>
      <w:r w:rsidRPr="00E518CB">
        <w:rPr>
          <w:rFonts w:eastAsia="DengXian"/>
          <w:lang w:eastAsia="zh-CN"/>
        </w:rPr>
        <w:tab/>
        <w:t>CC.</w:t>
      </w:r>
    </w:p>
    <w:p w14:paraId="17803E8A" w14:textId="77777777" w:rsidR="00E518CB" w:rsidRPr="00E518CB" w:rsidRDefault="00E518CB" w:rsidP="00E518CB">
      <w:pPr>
        <w:pStyle w:val="B1"/>
        <w:rPr>
          <w:rFonts w:eastAsia="DengXian"/>
          <w:lang w:eastAsia="zh-CN"/>
        </w:rPr>
      </w:pPr>
      <w:r w:rsidRPr="00E518CB">
        <w:rPr>
          <w:rFonts w:eastAsia="DengXian"/>
          <w:lang w:eastAsia="zh-CN"/>
        </w:rPr>
        <w:t>c)</w:t>
      </w:r>
      <w:r w:rsidRPr="00E518CB">
        <w:rPr>
          <w:rFonts w:eastAsia="DengXian"/>
          <w:lang w:eastAsia="zh-CN"/>
        </w:rPr>
        <w:tab/>
        <w:t xml:space="preserve">Inter 3G-SGSN SRNS Relocation fails due to reasons located inside this </w:t>
      </w:r>
      <w:proofErr w:type="gramStart"/>
      <w:r w:rsidRPr="00E518CB">
        <w:rPr>
          <w:rFonts w:eastAsia="DengXian"/>
          <w:lang w:eastAsia="zh-CN"/>
        </w:rPr>
        <w:t>SGSN:-</w:t>
      </w:r>
      <w:proofErr w:type="gramEnd"/>
      <w:r w:rsidRPr="00E518CB">
        <w:rPr>
          <w:rFonts w:eastAsia="DengXian"/>
          <w:lang w:eastAsia="zh-CN"/>
        </w:rPr>
        <w:t xml:space="preserve"> internal resource problem- recovery- ...</w:t>
      </w:r>
    </w:p>
    <w:p w14:paraId="2DEBE0A4" w14:textId="77777777" w:rsidR="00E518CB" w:rsidRPr="00E518CB" w:rsidRDefault="00E518CB" w:rsidP="00E518CB">
      <w:pPr>
        <w:pStyle w:val="B1"/>
        <w:rPr>
          <w:rFonts w:eastAsia="DengXian"/>
          <w:lang w:eastAsia="zh-CN"/>
        </w:rPr>
      </w:pPr>
      <w:r w:rsidRPr="00E518CB">
        <w:rPr>
          <w:rFonts w:eastAsia="DengXian"/>
          <w:lang w:eastAsia="zh-CN"/>
        </w:rPr>
        <w:t>d)</w:t>
      </w:r>
      <w:r w:rsidRPr="00E518CB">
        <w:rPr>
          <w:rFonts w:eastAsia="DengXian"/>
          <w:lang w:eastAsia="zh-CN"/>
        </w:rPr>
        <w:tab/>
        <w:t>A single integer value.</w:t>
      </w:r>
    </w:p>
    <w:p w14:paraId="4D15C95F" w14:textId="77777777" w:rsidR="00E518CB" w:rsidRPr="00E518CB" w:rsidRDefault="00E518CB" w:rsidP="00E518CB">
      <w:pPr>
        <w:pStyle w:val="B1"/>
        <w:rPr>
          <w:rFonts w:eastAsia="DengXian"/>
          <w:lang w:eastAsia="zh-CN"/>
        </w:rPr>
      </w:pPr>
      <w:r w:rsidRPr="00E518CB">
        <w:rPr>
          <w:rFonts w:eastAsia="DengXian"/>
          <w:lang w:eastAsia="zh-CN"/>
        </w:rPr>
        <w:t>e)</w:t>
      </w:r>
      <w:r w:rsidRPr="00E518CB">
        <w:rPr>
          <w:rFonts w:eastAsia="DengXian"/>
          <w:lang w:eastAsia="zh-CN"/>
        </w:rPr>
        <w:tab/>
      </w:r>
      <w:proofErr w:type="spellStart"/>
      <w:r w:rsidRPr="00E518CB">
        <w:rPr>
          <w:rFonts w:eastAsia="DengXian"/>
          <w:lang w:eastAsia="zh-CN"/>
        </w:rPr>
        <w:t>RELOC.FailInterSGSNInt</w:t>
      </w:r>
      <w:proofErr w:type="spellEnd"/>
      <w:r w:rsidRPr="00E518CB">
        <w:rPr>
          <w:rFonts w:eastAsia="DengXian"/>
          <w:lang w:eastAsia="zh-CN"/>
        </w:rPr>
        <w:t>.</w:t>
      </w:r>
    </w:p>
    <w:p w14:paraId="57DB1A87" w14:textId="77777777" w:rsidR="00E518CB" w:rsidRPr="00E518CB" w:rsidRDefault="00E518CB" w:rsidP="00E518CB">
      <w:pPr>
        <w:pStyle w:val="B1"/>
        <w:rPr>
          <w:rFonts w:eastAsia="DengXian"/>
          <w:lang w:eastAsia="zh-CN"/>
        </w:rPr>
      </w:pPr>
      <w:r w:rsidRPr="00E518CB">
        <w:rPr>
          <w:rFonts w:eastAsia="DengXian"/>
          <w:lang w:eastAsia="zh-CN"/>
        </w:rPr>
        <w:t>f)</w:t>
      </w:r>
      <w:r w:rsidRPr="00E518CB">
        <w:rPr>
          <w:rFonts w:eastAsia="DengXian"/>
          <w:lang w:eastAsia="zh-CN"/>
        </w:rPr>
        <w:tab/>
      </w:r>
      <w:proofErr w:type="spellStart"/>
      <w:r w:rsidRPr="00E518CB">
        <w:rPr>
          <w:rFonts w:eastAsia="DengXian"/>
          <w:lang w:eastAsia="zh-CN"/>
        </w:rPr>
        <w:t>SgsnFunction</w:t>
      </w:r>
      <w:proofErr w:type="spellEnd"/>
      <w:r w:rsidRPr="00E518CB">
        <w:rPr>
          <w:rFonts w:eastAsia="DengXian"/>
          <w:lang w:eastAsia="zh-CN"/>
        </w:rPr>
        <w:t>.</w:t>
      </w:r>
    </w:p>
    <w:p w14:paraId="0B957ECB" w14:textId="77777777" w:rsidR="00E518CB" w:rsidRPr="00E518CB" w:rsidRDefault="00E518CB" w:rsidP="00E518CB">
      <w:pPr>
        <w:pStyle w:val="B1"/>
        <w:rPr>
          <w:rFonts w:eastAsia="DengXian"/>
          <w:lang w:eastAsia="zh-CN"/>
        </w:rPr>
      </w:pPr>
      <w:r w:rsidRPr="00E518CB">
        <w:rPr>
          <w:rFonts w:eastAsia="DengXian"/>
          <w:lang w:eastAsia="zh-CN"/>
        </w:rPr>
        <w:t>g)</w:t>
      </w:r>
      <w:r w:rsidRPr="00E518CB">
        <w:rPr>
          <w:rFonts w:eastAsia="DengXian"/>
          <w:lang w:eastAsia="zh-CN"/>
        </w:rPr>
        <w:tab/>
        <w:t>Valid for packet switching.</w:t>
      </w:r>
    </w:p>
    <w:p w14:paraId="1B3DA33C" w14:textId="012DEBBF" w:rsidR="00E518CB" w:rsidRDefault="00E518CB" w:rsidP="00E518CB">
      <w:pPr>
        <w:pStyle w:val="B1"/>
        <w:rPr>
          <w:rFonts w:eastAsia="DengXian" w:hint="eastAsia"/>
          <w:lang w:eastAsia="zh-CN"/>
        </w:rPr>
      </w:pPr>
      <w:r w:rsidRPr="00E518CB">
        <w:rPr>
          <w:rFonts w:eastAsia="DengXian"/>
          <w:lang w:eastAsia="zh-CN"/>
        </w:rPr>
        <w:t>h)</w:t>
      </w:r>
      <w:r w:rsidRPr="00E518CB">
        <w:rPr>
          <w:rFonts w:eastAsia="DengXian"/>
          <w:lang w:eastAsia="zh-CN"/>
        </w:rPr>
        <w:tab/>
        <w:t>UMTS.</w:t>
      </w:r>
    </w:p>
    <w:p w14:paraId="3492A84E" w14:textId="77777777" w:rsidR="003A0EB4" w:rsidRDefault="00DA3800" w:rsidP="00AC09E3">
      <w:pPr>
        <w:pStyle w:val="Heading4"/>
        <w:rPr>
          <w:rFonts w:eastAsia="DengXian"/>
          <w:lang w:eastAsia="zh-CN"/>
        </w:rPr>
      </w:pPr>
      <w:bookmarkStart w:id="147" w:name="_Toc10603054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.3.2</w:t>
        </w:r>
      </w:smartTag>
      <w:r w:rsidR="003A0EB4" w:rsidRPr="002E1D1C">
        <w:t>.4</w:t>
      </w:r>
      <w:r w:rsidR="003A0EB4" w:rsidRPr="002E1D1C">
        <w:tab/>
        <w:t xml:space="preserve">Failed inter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 xml:space="preserve">-SGSN SRNS Relocations, due to external reasons, counted in the old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noBreakHyphen/>
        <w:t>SGSN</w:t>
      </w:r>
      <w:bookmarkEnd w:id="147"/>
    </w:p>
    <w:p w14:paraId="4481A73E" w14:textId="77777777" w:rsidR="00103B32" w:rsidRPr="00103B32" w:rsidRDefault="00103B32" w:rsidP="00103B32">
      <w:pPr>
        <w:pStyle w:val="B1"/>
        <w:rPr>
          <w:rFonts w:eastAsia="DengXian"/>
          <w:lang w:eastAsia="zh-CN"/>
        </w:rPr>
      </w:pPr>
      <w:r w:rsidRPr="00103B32">
        <w:rPr>
          <w:rFonts w:eastAsia="DengXian"/>
          <w:lang w:eastAsia="zh-CN"/>
        </w:rPr>
        <w:t>a)</w:t>
      </w:r>
      <w:r w:rsidRPr="00103B32">
        <w:rPr>
          <w:rFonts w:eastAsia="DengXian"/>
          <w:lang w:eastAsia="zh-CN"/>
        </w:rPr>
        <w:tab/>
        <w:t>This measurement provides the number of failed Inter 3G-SGSN SRNS Relocations, due to external reasons.</w:t>
      </w:r>
    </w:p>
    <w:p w14:paraId="3CF9CEEA" w14:textId="77777777" w:rsidR="00103B32" w:rsidRPr="00103B32" w:rsidRDefault="00103B32" w:rsidP="00103B32">
      <w:pPr>
        <w:pStyle w:val="B1"/>
        <w:rPr>
          <w:rFonts w:eastAsia="DengXian"/>
          <w:lang w:eastAsia="zh-CN"/>
        </w:rPr>
      </w:pPr>
      <w:r w:rsidRPr="00103B32">
        <w:rPr>
          <w:rFonts w:eastAsia="DengXian"/>
          <w:lang w:eastAsia="zh-CN"/>
        </w:rPr>
        <w:t>b)</w:t>
      </w:r>
      <w:r w:rsidRPr="00103B32">
        <w:rPr>
          <w:rFonts w:eastAsia="DengXian"/>
          <w:lang w:eastAsia="zh-CN"/>
        </w:rPr>
        <w:tab/>
        <w:t>CC.</w:t>
      </w:r>
    </w:p>
    <w:p w14:paraId="5683B53B" w14:textId="77777777" w:rsidR="00103B32" w:rsidRPr="00103B32" w:rsidRDefault="00103B32" w:rsidP="00103B32">
      <w:pPr>
        <w:pStyle w:val="B1"/>
        <w:rPr>
          <w:rFonts w:eastAsia="DengXian"/>
          <w:lang w:eastAsia="zh-CN"/>
        </w:rPr>
      </w:pPr>
      <w:r w:rsidRPr="00103B32">
        <w:rPr>
          <w:rFonts w:eastAsia="DengXian"/>
          <w:lang w:eastAsia="zh-CN"/>
        </w:rPr>
        <w:t>c)</w:t>
      </w:r>
      <w:r w:rsidRPr="00103B32">
        <w:rPr>
          <w:rFonts w:eastAsia="DengXian"/>
          <w:lang w:eastAsia="zh-CN"/>
        </w:rPr>
        <w:tab/>
        <w:t>Inter 3G-SGSN SRNS Relocation fails due to reasons located in NE outside this SGSN:- the Cause in "Forward Relocation Response" (TS 29.060 [6]) from the new 3G-SGSN is not "Request Accepted"- "Rel</w:t>
      </w:r>
      <w:r w:rsidRPr="00103B32">
        <w:rPr>
          <w:rFonts w:eastAsia="DengXian"/>
          <w:lang w:eastAsia="zh-CN"/>
        </w:rPr>
        <w:lastRenderedPageBreak/>
        <w:t>ocation Preparation Failure" (TS 25.413 [5]) is sent to the SRNC- "Relocation Failure" (TS 25.413 [5]) is received from the TRNC- "Relocation Cancel" (TS 25.413 [5]) is received from the SRNC- missing expected message from RNC or new 3G SGSN (timer expiry)- ...</w:t>
      </w:r>
    </w:p>
    <w:p w14:paraId="15CC8A8D" w14:textId="77777777" w:rsidR="00103B32" w:rsidRPr="00103B32" w:rsidRDefault="00103B32" w:rsidP="00103B32">
      <w:pPr>
        <w:pStyle w:val="B1"/>
        <w:rPr>
          <w:rFonts w:eastAsia="DengXian"/>
          <w:lang w:eastAsia="zh-CN"/>
        </w:rPr>
      </w:pPr>
      <w:r w:rsidRPr="00103B32">
        <w:rPr>
          <w:rFonts w:eastAsia="DengXian"/>
          <w:lang w:eastAsia="zh-CN"/>
        </w:rPr>
        <w:t>d)</w:t>
      </w:r>
      <w:r w:rsidRPr="00103B32">
        <w:rPr>
          <w:rFonts w:eastAsia="DengXian"/>
          <w:lang w:eastAsia="zh-CN"/>
        </w:rPr>
        <w:tab/>
        <w:t>A single integer value.</w:t>
      </w:r>
    </w:p>
    <w:p w14:paraId="62EC0F33" w14:textId="77777777" w:rsidR="00103B32" w:rsidRPr="00103B32" w:rsidRDefault="00103B32" w:rsidP="00103B32">
      <w:pPr>
        <w:pStyle w:val="B1"/>
        <w:rPr>
          <w:rFonts w:eastAsia="DengXian"/>
          <w:lang w:eastAsia="zh-CN"/>
        </w:rPr>
      </w:pPr>
      <w:r w:rsidRPr="00103B32">
        <w:rPr>
          <w:rFonts w:eastAsia="DengXian"/>
          <w:lang w:eastAsia="zh-CN"/>
        </w:rPr>
        <w:t>e)</w:t>
      </w:r>
      <w:r w:rsidRPr="00103B32">
        <w:rPr>
          <w:rFonts w:eastAsia="DengXian"/>
          <w:lang w:eastAsia="zh-CN"/>
        </w:rPr>
        <w:tab/>
      </w:r>
      <w:proofErr w:type="spellStart"/>
      <w:r w:rsidRPr="00103B32">
        <w:rPr>
          <w:rFonts w:eastAsia="DengXian"/>
          <w:lang w:eastAsia="zh-CN"/>
        </w:rPr>
        <w:t>RELOC.FailInterSGSNExt</w:t>
      </w:r>
      <w:proofErr w:type="spellEnd"/>
      <w:r w:rsidRPr="00103B32">
        <w:rPr>
          <w:rFonts w:eastAsia="DengXian"/>
          <w:lang w:eastAsia="zh-CN"/>
        </w:rPr>
        <w:t>.</w:t>
      </w:r>
    </w:p>
    <w:p w14:paraId="150FF86A" w14:textId="77777777" w:rsidR="00103B32" w:rsidRPr="00103B32" w:rsidRDefault="00103B32" w:rsidP="00103B32">
      <w:pPr>
        <w:pStyle w:val="B1"/>
        <w:rPr>
          <w:rFonts w:eastAsia="DengXian"/>
          <w:lang w:eastAsia="zh-CN"/>
        </w:rPr>
      </w:pPr>
      <w:r w:rsidRPr="00103B32">
        <w:rPr>
          <w:rFonts w:eastAsia="DengXian"/>
          <w:lang w:eastAsia="zh-CN"/>
        </w:rPr>
        <w:t>f)</w:t>
      </w:r>
      <w:r w:rsidRPr="00103B32">
        <w:rPr>
          <w:rFonts w:eastAsia="DengXian"/>
          <w:lang w:eastAsia="zh-CN"/>
        </w:rPr>
        <w:tab/>
      </w:r>
      <w:proofErr w:type="spellStart"/>
      <w:r w:rsidRPr="00103B32">
        <w:rPr>
          <w:rFonts w:eastAsia="DengXian"/>
          <w:lang w:eastAsia="zh-CN"/>
        </w:rPr>
        <w:t>SgsnFunction</w:t>
      </w:r>
      <w:proofErr w:type="spellEnd"/>
      <w:r w:rsidRPr="00103B32">
        <w:rPr>
          <w:rFonts w:eastAsia="DengXian"/>
          <w:lang w:eastAsia="zh-CN"/>
        </w:rPr>
        <w:t>.</w:t>
      </w:r>
    </w:p>
    <w:p w14:paraId="20B9A8AA" w14:textId="77777777" w:rsidR="00103B32" w:rsidRPr="00103B32" w:rsidRDefault="00103B32" w:rsidP="00103B32">
      <w:pPr>
        <w:pStyle w:val="B1"/>
        <w:rPr>
          <w:rFonts w:eastAsia="DengXian"/>
          <w:lang w:eastAsia="zh-CN"/>
        </w:rPr>
      </w:pPr>
      <w:r w:rsidRPr="00103B32">
        <w:rPr>
          <w:rFonts w:eastAsia="DengXian"/>
          <w:lang w:eastAsia="zh-CN"/>
        </w:rPr>
        <w:t>g)</w:t>
      </w:r>
      <w:r w:rsidRPr="00103B32">
        <w:rPr>
          <w:rFonts w:eastAsia="DengXian"/>
          <w:lang w:eastAsia="zh-CN"/>
        </w:rPr>
        <w:tab/>
        <w:t>Valid for packet switching.</w:t>
      </w:r>
    </w:p>
    <w:p w14:paraId="296EF3EB" w14:textId="0D885767" w:rsidR="00103B32" w:rsidRDefault="00103B32" w:rsidP="00103B32">
      <w:pPr>
        <w:pStyle w:val="B1"/>
        <w:rPr>
          <w:rFonts w:eastAsia="DengXian" w:hint="eastAsia"/>
          <w:lang w:eastAsia="zh-CN"/>
        </w:rPr>
      </w:pPr>
      <w:r w:rsidRPr="00103B32">
        <w:rPr>
          <w:rFonts w:eastAsia="DengXian"/>
          <w:lang w:eastAsia="zh-CN"/>
        </w:rPr>
        <w:t>h)</w:t>
      </w:r>
      <w:r w:rsidRPr="00103B32">
        <w:rPr>
          <w:rFonts w:eastAsia="DengXian"/>
          <w:lang w:eastAsia="zh-CN"/>
        </w:rPr>
        <w:tab/>
        <w:t>UMTS.</w:t>
      </w:r>
    </w:p>
    <w:p w14:paraId="0DD9AA5C" w14:textId="77777777" w:rsidR="003A0EB4" w:rsidRPr="002E1D1C" w:rsidRDefault="00DA3800" w:rsidP="00AC09E3">
      <w:pPr>
        <w:pStyle w:val="Heading3"/>
      </w:pPr>
      <w:bookmarkStart w:id="148" w:name="_Toc106030547"/>
      <w:smartTag w:uri="urn:schemas-microsoft-com:office:smarttags" w:element="chsdate">
        <w:smartTagPr>
          <w:attr w:name="IsROCDate" w:val="False"/>
          <w:attr w:name="IsLunarDate" w:val="False"/>
          <w:attr w:name="Day" w:val="30"/>
          <w:attr w:name="Month" w:val="12"/>
          <w:attr w:name="Year" w:val="1899"/>
        </w:smartTagPr>
        <w:r w:rsidRPr="002E1D1C">
          <w:t>4</w:t>
        </w:r>
        <w:r w:rsidR="003A0EB4" w:rsidRPr="002E1D1C">
          <w:t>.3.3</w:t>
        </w:r>
        <w:r w:rsidR="003A0EB4" w:rsidRPr="002E1D1C">
          <w:tab/>
        </w:r>
      </w:smartTag>
      <w:r w:rsidR="003A0EB4" w:rsidRPr="002E1D1C">
        <w:t xml:space="preserve">Inter </w:t>
      </w:r>
      <w:smartTag w:uri="urn:schemas-microsoft-com:office:smarttags" w:element="chmetcnv">
        <w:smartTagPr>
          <w:attr w:name="TCSC" w:val="0"/>
          <w:attr w:name="NumberType" w:val="1"/>
          <w:attr w:name="Negative" w:val="False"/>
          <w:attr w:name="HasSpace" w:val="False"/>
          <w:attr w:name="SourceValue" w:val="3"/>
          <w:attr w:name="UnitName" w:val="g"/>
        </w:smartTagPr>
        <w:r w:rsidR="003A0EB4" w:rsidRPr="002E1D1C">
          <w:t>3G</w:t>
        </w:r>
      </w:smartTag>
      <w:r w:rsidR="003A0EB4" w:rsidRPr="002E1D1C">
        <w:t xml:space="preserve">-SGSN SRNS Relocations, counted in the new </w:t>
      </w:r>
      <w:smartTag w:uri="urn:schemas-microsoft-com:office:smarttags" w:element="chmetcnv">
        <w:smartTagPr>
          <w:attr w:name="TCSC" w:val="0"/>
          <w:attr w:name="NumberType" w:val="1"/>
          <w:attr w:name="Negative" w:val="False"/>
          <w:attr w:name="HasSpace" w:val="False"/>
          <w:attr w:name="SourceValue" w:val="3"/>
          <w:attr w:name="UnitName" w:val="g"/>
        </w:smartTagPr>
        <w:r w:rsidR="003A0EB4" w:rsidRPr="002E1D1C">
          <w:t>3G</w:t>
        </w:r>
      </w:smartTag>
      <w:r w:rsidR="003A0EB4" w:rsidRPr="002E1D1C">
        <w:t>-SGSN</w:t>
      </w:r>
      <w:bookmarkEnd w:id="148"/>
    </w:p>
    <w:p w14:paraId="7269359B" w14:textId="77777777" w:rsidR="003A0EB4" w:rsidRDefault="00DA3800" w:rsidP="00AC09E3">
      <w:pPr>
        <w:pStyle w:val="Heading4"/>
        <w:rPr>
          <w:rFonts w:eastAsia="DengXian"/>
          <w:lang w:eastAsia="zh-CN"/>
        </w:rPr>
      </w:pPr>
      <w:bookmarkStart w:id="149" w:name="_Toc10603054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.3.3</w:t>
        </w:r>
      </w:smartTag>
      <w:r w:rsidR="003A0EB4" w:rsidRPr="002E1D1C">
        <w:t>.1</w:t>
      </w:r>
      <w:r w:rsidR="003A0EB4" w:rsidRPr="002E1D1C">
        <w:tab/>
        <w:t xml:space="preserve">Attempted inter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 xml:space="preserve">-SGSN SRNS Relocations, counted in the new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-SGSN</w:t>
      </w:r>
      <w:bookmarkEnd w:id="149"/>
    </w:p>
    <w:p w14:paraId="10CF2C8C" w14:textId="77777777" w:rsidR="00C852A7" w:rsidRPr="00C852A7" w:rsidRDefault="00C852A7" w:rsidP="00C852A7">
      <w:pPr>
        <w:pStyle w:val="B1"/>
        <w:rPr>
          <w:rFonts w:eastAsia="DengXian"/>
          <w:lang w:eastAsia="zh-CN"/>
        </w:rPr>
      </w:pPr>
      <w:r w:rsidRPr="00C852A7">
        <w:rPr>
          <w:rFonts w:eastAsia="DengXian"/>
          <w:lang w:eastAsia="zh-CN"/>
        </w:rPr>
        <w:t>a)</w:t>
      </w:r>
      <w:r w:rsidRPr="00C852A7">
        <w:rPr>
          <w:rFonts w:eastAsia="DengXian"/>
          <w:lang w:eastAsia="zh-CN"/>
        </w:rPr>
        <w:tab/>
        <w:t>This measurement provides the number of attempted inter 3G-SGSN SRNS Relocations, counted in the new 3G SGSN.</w:t>
      </w:r>
    </w:p>
    <w:p w14:paraId="76ECAE9A" w14:textId="77777777" w:rsidR="00C852A7" w:rsidRPr="00C852A7" w:rsidRDefault="00C852A7" w:rsidP="00C852A7">
      <w:pPr>
        <w:pStyle w:val="B1"/>
        <w:rPr>
          <w:rFonts w:eastAsia="DengXian"/>
          <w:lang w:eastAsia="zh-CN"/>
        </w:rPr>
      </w:pPr>
      <w:r w:rsidRPr="00C852A7">
        <w:rPr>
          <w:rFonts w:eastAsia="DengXian"/>
          <w:lang w:eastAsia="zh-CN"/>
        </w:rPr>
        <w:t>b)</w:t>
      </w:r>
      <w:r w:rsidRPr="00C852A7">
        <w:rPr>
          <w:rFonts w:eastAsia="DengXian"/>
          <w:lang w:eastAsia="zh-CN"/>
        </w:rPr>
        <w:tab/>
        <w:t>CC.</w:t>
      </w:r>
    </w:p>
    <w:p w14:paraId="70F34F8A" w14:textId="77777777" w:rsidR="00C852A7" w:rsidRPr="00C852A7" w:rsidRDefault="00C852A7" w:rsidP="00C852A7">
      <w:pPr>
        <w:pStyle w:val="B1"/>
        <w:rPr>
          <w:rFonts w:eastAsia="DengXian"/>
          <w:lang w:eastAsia="zh-CN"/>
        </w:rPr>
      </w:pPr>
      <w:r w:rsidRPr="00C852A7">
        <w:rPr>
          <w:rFonts w:eastAsia="DengXian"/>
          <w:lang w:eastAsia="zh-CN"/>
        </w:rPr>
        <w:t>c)</w:t>
      </w:r>
      <w:r w:rsidRPr="00C852A7">
        <w:rPr>
          <w:rFonts w:eastAsia="DengXian"/>
          <w:lang w:eastAsia="zh-CN"/>
        </w:rPr>
        <w:tab/>
        <w:t>Receipt of "Forward Relocation Request" message (TS 29.060 [6]) from the old SGSN.</w:t>
      </w:r>
    </w:p>
    <w:p w14:paraId="413F5C3E" w14:textId="77777777" w:rsidR="00C852A7" w:rsidRPr="00C852A7" w:rsidRDefault="00C852A7" w:rsidP="00C852A7">
      <w:pPr>
        <w:pStyle w:val="B1"/>
        <w:rPr>
          <w:rFonts w:eastAsia="DengXian"/>
          <w:lang w:eastAsia="zh-CN"/>
        </w:rPr>
      </w:pPr>
      <w:r w:rsidRPr="00C852A7">
        <w:rPr>
          <w:rFonts w:eastAsia="DengXian"/>
          <w:lang w:eastAsia="zh-CN"/>
        </w:rPr>
        <w:t>d)</w:t>
      </w:r>
      <w:r w:rsidRPr="00C852A7">
        <w:rPr>
          <w:rFonts w:eastAsia="DengXian"/>
          <w:lang w:eastAsia="zh-CN"/>
        </w:rPr>
        <w:tab/>
        <w:t>A single integer value.</w:t>
      </w:r>
    </w:p>
    <w:p w14:paraId="36C27AC9" w14:textId="77777777" w:rsidR="00C852A7" w:rsidRPr="00C852A7" w:rsidRDefault="00C852A7" w:rsidP="00C852A7">
      <w:pPr>
        <w:pStyle w:val="B1"/>
        <w:rPr>
          <w:rFonts w:eastAsia="DengXian"/>
          <w:lang w:eastAsia="zh-CN"/>
        </w:rPr>
      </w:pPr>
      <w:r w:rsidRPr="00C852A7">
        <w:rPr>
          <w:rFonts w:eastAsia="DengXian"/>
          <w:lang w:eastAsia="zh-CN"/>
        </w:rPr>
        <w:t>e)</w:t>
      </w:r>
      <w:r w:rsidRPr="00C852A7">
        <w:rPr>
          <w:rFonts w:eastAsia="DengXian"/>
          <w:lang w:eastAsia="zh-CN"/>
        </w:rPr>
        <w:tab/>
      </w:r>
      <w:proofErr w:type="spellStart"/>
      <w:r w:rsidRPr="00C852A7">
        <w:rPr>
          <w:rFonts w:eastAsia="DengXian"/>
          <w:lang w:eastAsia="zh-CN"/>
        </w:rPr>
        <w:t>RELOC.AttInterSGSNNew</w:t>
      </w:r>
      <w:proofErr w:type="spellEnd"/>
      <w:r w:rsidRPr="00C852A7">
        <w:rPr>
          <w:rFonts w:eastAsia="DengXian"/>
          <w:lang w:eastAsia="zh-CN"/>
        </w:rPr>
        <w:t>.</w:t>
      </w:r>
    </w:p>
    <w:p w14:paraId="5DED36B4" w14:textId="77777777" w:rsidR="00C852A7" w:rsidRPr="00C852A7" w:rsidRDefault="00C852A7" w:rsidP="00C852A7">
      <w:pPr>
        <w:pStyle w:val="B1"/>
        <w:rPr>
          <w:rFonts w:eastAsia="DengXian"/>
          <w:lang w:eastAsia="zh-CN"/>
        </w:rPr>
      </w:pPr>
      <w:r w:rsidRPr="00C852A7">
        <w:rPr>
          <w:rFonts w:eastAsia="DengXian"/>
          <w:lang w:eastAsia="zh-CN"/>
        </w:rPr>
        <w:t>f)</w:t>
      </w:r>
      <w:r w:rsidRPr="00C852A7">
        <w:rPr>
          <w:rFonts w:eastAsia="DengXian"/>
          <w:lang w:eastAsia="zh-CN"/>
        </w:rPr>
        <w:tab/>
      </w:r>
      <w:proofErr w:type="spellStart"/>
      <w:r w:rsidRPr="00C852A7">
        <w:rPr>
          <w:rFonts w:eastAsia="DengXian"/>
          <w:lang w:eastAsia="zh-CN"/>
        </w:rPr>
        <w:t>SgsnFunction</w:t>
      </w:r>
      <w:proofErr w:type="spellEnd"/>
      <w:r w:rsidRPr="00C852A7">
        <w:rPr>
          <w:rFonts w:eastAsia="DengXian"/>
          <w:lang w:eastAsia="zh-CN"/>
        </w:rPr>
        <w:t>.</w:t>
      </w:r>
    </w:p>
    <w:p w14:paraId="70586E61" w14:textId="77777777" w:rsidR="00C852A7" w:rsidRPr="00C852A7" w:rsidRDefault="00C852A7" w:rsidP="00C852A7">
      <w:pPr>
        <w:pStyle w:val="B1"/>
        <w:rPr>
          <w:rFonts w:eastAsia="DengXian"/>
          <w:lang w:eastAsia="zh-CN"/>
        </w:rPr>
      </w:pPr>
      <w:r w:rsidRPr="00C852A7">
        <w:rPr>
          <w:rFonts w:eastAsia="DengXian"/>
          <w:lang w:eastAsia="zh-CN"/>
        </w:rPr>
        <w:t>g)</w:t>
      </w:r>
      <w:r w:rsidRPr="00C852A7">
        <w:rPr>
          <w:rFonts w:eastAsia="DengXian"/>
          <w:lang w:eastAsia="zh-CN"/>
        </w:rPr>
        <w:tab/>
        <w:t>Valid for packet switching.</w:t>
      </w:r>
    </w:p>
    <w:p w14:paraId="418DBF55" w14:textId="0B8F7B06" w:rsidR="00C852A7" w:rsidRDefault="00C852A7" w:rsidP="00C852A7">
      <w:pPr>
        <w:pStyle w:val="B1"/>
        <w:rPr>
          <w:rFonts w:eastAsia="DengXian" w:hint="eastAsia"/>
          <w:lang w:eastAsia="zh-CN"/>
        </w:rPr>
      </w:pPr>
      <w:r w:rsidRPr="00C852A7">
        <w:rPr>
          <w:rFonts w:eastAsia="DengXian"/>
          <w:lang w:eastAsia="zh-CN"/>
        </w:rPr>
        <w:t>h)</w:t>
      </w:r>
      <w:r w:rsidRPr="00C852A7">
        <w:rPr>
          <w:rFonts w:eastAsia="DengXian"/>
          <w:lang w:eastAsia="zh-CN"/>
        </w:rPr>
        <w:tab/>
        <w:t>UMTS.</w:t>
      </w:r>
    </w:p>
    <w:p w14:paraId="56E4E9E0" w14:textId="77777777" w:rsidR="003A0EB4" w:rsidRDefault="00DA3800" w:rsidP="00AC09E3">
      <w:pPr>
        <w:pStyle w:val="Heading4"/>
        <w:rPr>
          <w:rFonts w:eastAsia="DengXian"/>
          <w:lang w:eastAsia="zh-CN"/>
        </w:rPr>
      </w:pPr>
      <w:bookmarkStart w:id="150" w:name="_Toc10603054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.3.3</w:t>
        </w:r>
      </w:smartTag>
      <w:r w:rsidR="003A0EB4" w:rsidRPr="002E1D1C">
        <w:t>.2</w:t>
      </w:r>
      <w:r w:rsidR="003A0EB4" w:rsidRPr="002E1D1C">
        <w:tab/>
        <w:t xml:space="preserve">Successful Inter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 xml:space="preserve">-SGSN SRNS Relocations, counted in the new </w:t>
      </w:r>
      <w:smartTag w:uri="urn:schemas-microsoft-com:office:smarttags" w:element="chmetcnv">
        <w:smartTagPr>
          <w:attr w:name="UnitName" w:val="g"/>
          <w:attr w:name="SourceValue" w:val="3"/>
          <w:attr w:name="HasSpace" w:val="False"/>
          <w:attr w:name="Negative" w:val="False"/>
          <w:attr w:name="NumberType" w:val="1"/>
          <w:attr w:name="TCSC" w:val="0"/>
        </w:smartTagPr>
        <w:r w:rsidR="003A0EB4" w:rsidRPr="002E1D1C">
          <w:t>3G</w:t>
        </w:r>
      </w:smartTag>
      <w:r w:rsidR="003A0EB4" w:rsidRPr="002E1D1C">
        <w:t>-SGSN</w:t>
      </w:r>
      <w:bookmarkEnd w:id="150"/>
    </w:p>
    <w:p w14:paraId="10A8F1DC" w14:textId="77777777" w:rsidR="0015211A" w:rsidRPr="0015211A" w:rsidRDefault="0015211A" w:rsidP="0015211A">
      <w:pPr>
        <w:pStyle w:val="B1"/>
        <w:rPr>
          <w:rFonts w:eastAsia="DengXian"/>
          <w:lang w:eastAsia="zh-CN"/>
        </w:rPr>
      </w:pPr>
      <w:r w:rsidRPr="0015211A">
        <w:rPr>
          <w:rFonts w:eastAsia="DengXian"/>
          <w:lang w:eastAsia="zh-CN"/>
        </w:rPr>
        <w:t>a)</w:t>
      </w:r>
      <w:r w:rsidRPr="0015211A">
        <w:rPr>
          <w:rFonts w:eastAsia="DengXian"/>
          <w:lang w:eastAsia="zh-CN"/>
        </w:rPr>
        <w:tab/>
        <w:t>This measurement provides the number of successful Inter 3G-SGSN SRNS Relocations, counted in the new 3G SGSN.</w:t>
      </w:r>
    </w:p>
    <w:p w14:paraId="3C532E82" w14:textId="77777777" w:rsidR="0015211A" w:rsidRPr="0015211A" w:rsidRDefault="0015211A" w:rsidP="0015211A">
      <w:pPr>
        <w:pStyle w:val="B1"/>
        <w:rPr>
          <w:rFonts w:eastAsia="DengXian"/>
          <w:lang w:eastAsia="zh-CN"/>
        </w:rPr>
      </w:pPr>
      <w:r w:rsidRPr="0015211A">
        <w:rPr>
          <w:rFonts w:eastAsia="DengXian"/>
          <w:lang w:eastAsia="zh-CN"/>
        </w:rPr>
        <w:t>b)</w:t>
      </w:r>
      <w:r w:rsidRPr="0015211A">
        <w:rPr>
          <w:rFonts w:eastAsia="DengXian"/>
          <w:lang w:eastAsia="zh-CN"/>
        </w:rPr>
        <w:tab/>
        <w:t>CC.</w:t>
      </w:r>
    </w:p>
    <w:p w14:paraId="5E2C03CC" w14:textId="77777777" w:rsidR="0015211A" w:rsidRPr="0015211A" w:rsidRDefault="0015211A" w:rsidP="0015211A">
      <w:pPr>
        <w:pStyle w:val="B1"/>
        <w:rPr>
          <w:rFonts w:eastAsia="DengXian"/>
          <w:lang w:eastAsia="zh-CN"/>
        </w:rPr>
      </w:pPr>
      <w:r w:rsidRPr="0015211A">
        <w:rPr>
          <w:rFonts w:eastAsia="DengXian"/>
          <w:lang w:eastAsia="zh-CN"/>
        </w:rPr>
        <w:t>c)</w:t>
      </w:r>
      <w:r w:rsidRPr="0015211A">
        <w:rPr>
          <w:rFonts w:eastAsia="DengXian"/>
          <w:lang w:eastAsia="zh-CN"/>
        </w:rPr>
        <w:tab/>
        <w:t>Transmission of "Forward Relocation Complete" message (TS 29.060 [6]) to the old SGSN.</w:t>
      </w:r>
    </w:p>
    <w:p w14:paraId="599A8964" w14:textId="77777777" w:rsidR="0015211A" w:rsidRPr="0015211A" w:rsidRDefault="0015211A" w:rsidP="0015211A">
      <w:pPr>
        <w:pStyle w:val="B1"/>
        <w:rPr>
          <w:rFonts w:eastAsia="DengXian"/>
          <w:lang w:eastAsia="zh-CN"/>
        </w:rPr>
      </w:pPr>
      <w:r w:rsidRPr="0015211A">
        <w:rPr>
          <w:rFonts w:eastAsia="DengXian"/>
          <w:lang w:eastAsia="zh-CN"/>
        </w:rPr>
        <w:t>d)</w:t>
      </w:r>
      <w:r w:rsidRPr="0015211A">
        <w:rPr>
          <w:rFonts w:eastAsia="DengXian"/>
          <w:lang w:eastAsia="zh-CN"/>
        </w:rPr>
        <w:tab/>
        <w:t>A single integer value.</w:t>
      </w:r>
    </w:p>
    <w:p w14:paraId="1895AAD4" w14:textId="77777777" w:rsidR="0015211A" w:rsidRPr="0015211A" w:rsidRDefault="0015211A" w:rsidP="0015211A">
      <w:pPr>
        <w:pStyle w:val="B1"/>
        <w:rPr>
          <w:rFonts w:eastAsia="DengXian"/>
          <w:lang w:eastAsia="zh-CN"/>
        </w:rPr>
      </w:pPr>
      <w:r w:rsidRPr="0015211A">
        <w:rPr>
          <w:rFonts w:eastAsia="DengXian"/>
          <w:lang w:eastAsia="zh-CN"/>
        </w:rPr>
        <w:t>e)</w:t>
      </w:r>
      <w:r w:rsidRPr="0015211A">
        <w:rPr>
          <w:rFonts w:eastAsia="DengXian"/>
          <w:lang w:eastAsia="zh-CN"/>
        </w:rPr>
        <w:tab/>
      </w:r>
      <w:proofErr w:type="spellStart"/>
      <w:r w:rsidRPr="0015211A">
        <w:rPr>
          <w:rFonts w:eastAsia="DengXian"/>
          <w:lang w:eastAsia="zh-CN"/>
        </w:rPr>
        <w:t>RELOC.SuccInterSGSNNew</w:t>
      </w:r>
      <w:proofErr w:type="spellEnd"/>
      <w:r w:rsidRPr="0015211A">
        <w:rPr>
          <w:rFonts w:eastAsia="DengXian"/>
          <w:lang w:eastAsia="zh-CN"/>
        </w:rPr>
        <w:t>.</w:t>
      </w:r>
    </w:p>
    <w:p w14:paraId="40C75744" w14:textId="77777777" w:rsidR="0015211A" w:rsidRPr="0015211A" w:rsidRDefault="0015211A" w:rsidP="0015211A">
      <w:pPr>
        <w:pStyle w:val="B1"/>
        <w:rPr>
          <w:rFonts w:eastAsia="DengXian"/>
          <w:lang w:eastAsia="zh-CN"/>
        </w:rPr>
      </w:pPr>
      <w:r w:rsidRPr="0015211A">
        <w:rPr>
          <w:rFonts w:eastAsia="DengXian"/>
          <w:lang w:eastAsia="zh-CN"/>
        </w:rPr>
        <w:t>f)</w:t>
      </w:r>
      <w:r w:rsidRPr="0015211A">
        <w:rPr>
          <w:rFonts w:eastAsia="DengXian"/>
          <w:lang w:eastAsia="zh-CN"/>
        </w:rPr>
        <w:tab/>
      </w:r>
      <w:proofErr w:type="spellStart"/>
      <w:r w:rsidRPr="0015211A">
        <w:rPr>
          <w:rFonts w:eastAsia="DengXian"/>
          <w:lang w:eastAsia="zh-CN"/>
        </w:rPr>
        <w:t>SgsnFunction</w:t>
      </w:r>
      <w:proofErr w:type="spellEnd"/>
      <w:r w:rsidRPr="0015211A">
        <w:rPr>
          <w:rFonts w:eastAsia="DengXian"/>
          <w:lang w:eastAsia="zh-CN"/>
        </w:rPr>
        <w:t>.</w:t>
      </w:r>
    </w:p>
    <w:p w14:paraId="3A6B93C9" w14:textId="77777777" w:rsidR="0015211A" w:rsidRPr="0015211A" w:rsidRDefault="0015211A" w:rsidP="0015211A">
      <w:pPr>
        <w:pStyle w:val="B1"/>
        <w:rPr>
          <w:rFonts w:eastAsia="DengXian"/>
          <w:lang w:eastAsia="zh-CN"/>
        </w:rPr>
      </w:pPr>
      <w:r w:rsidRPr="0015211A">
        <w:rPr>
          <w:rFonts w:eastAsia="DengXian"/>
          <w:lang w:eastAsia="zh-CN"/>
        </w:rPr>
        <w:t>g)</w:t>
      </w:r>
      <w:r w:rsidRPr="0015211A">
        <w:rPr>
          <w:rFonts w:eastAsia="DengXian"/>
          <w:lang w:eastAsia="zh-CN"/>
        </w:rPr>
        <w:tab/>
        <w:t>Valid for packet switching.</w:t>
      </w:r>
    </w:p>
    <w:p w14:paraId="5AC2577B" w14:textId="4C1155D1" w:rsidR="0015211A" w:rsidRDefault="0015211A" w:rsidP="0015211A">
      <w:pPr>
        <w:pStyle w:val="B1"/>
        <w:rPr>
          <w:rFonts w:eastAsia="DengXian" w:hint="eastAsia"/>
          <w:lang w:eastAsia="zh-CN"/>
        </w:rPr>
      </w:pPr>
      <w:r w:rsidRPr="0015211A">
        <w:rPr>
          <w:rFonts w:eastAsia="DengXian"/>
          <w:lang w:eastAsia="zh-CN"/>
        </w:rPr>
        <w:t>h)</w:t>
      </w:r>
      <w:r w:rsidRPr="0015211A">
        <w:rPr>
          <w:rFonts w:eastAsia="DengXian"/>
          <w:lang w:eastAsia="zh-CN"/>
        </w:rPr>
        <w:tab/>
        <w:t>UMTS.</w:t>
      </w:r>
    </w:p>
    <w:p w14:paraId="6912FCE4" w14:textId="77777777" w:rsidR="003A0EB4" w:rsidRPr="002E1D1C" w:rsidRDefault="00DA3800" w:rsidP="00AC09E3">
      <w:pPr>
        <w:pStyle w:val="Heading2"/>
      </w:pPr>
      <w:bookmarkStart w:id="151" w:name="_Toc106030550"/>
      <w:r w:rsidRPr="002E1D1C">
        <w:t>4</w:t>
      </w:r>
      <w:r w:rsidR="003A0EB4" w:rsidRPr="002E1D1C">
        <w:t>.4</w:t>
      </w:r>
      <w:r w:rsidR="003A0EB4" w:rsidRPr="002E1D1C">
        <w:tab/>
        <w:t>Security</w:t>
      </w:r>
      <w:bookmarkEnd w:id="151"/>
    </w:p>
    <w:p w14:paraId="187CB922" w14:textId="77777777" w:rsidR="003A0EB4" w:rsidRPr="002E1D1C" w:rsidRDefault="00DA3800" w:rsidP="00AC09E3">
      <w:pPr>
        <w:pStyle w:val="Heading3"/>
      </w:pPr>
      <w:bookmarkStart w:id="152" w:name="_Toc10603055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w:t>
        </w:r>
        <w:r w:rsidR="003A0EB4" w:rsidRPr="002E1D1C">
          <w:tab/>
          <w:t>P</w:t>
        </w:r>
      </w:smartTag>
      <w:r w:rsidR="003A0EB4" w:rsidRPr="002E1D1C">
        <w:t>-TMSI reallocation procedures</w:t>
      </w:r>
      <w:bookmarkEnd w:id="152"/>
    </w:p>
    <w:p w14:paraId="03D6FBF6" w14:textId="77777777" w:rsidR="003A0EB4" w:rsidRDefault="00DA3800" w:rsidP="00AC09E3">
      <w:pPr>
        <w:pStyle w:val="Heading4"/>
        <w:rPr>
          <w:rFonts w:eastAsia="DengXian"/>
          <w:lang w:eastAsia="zh-CN"/>
        </w:rPr>
      </w:pPr>
      <w:bookmarkStart w:id="153" w:name="_Toc10603055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w:t>
        </w:r>
      </w:smartTag>
      <w:r w:rsidR="003A0EB4" w:rsidRPr="002E1D1C">
        <w:t>.1</w:t>
      </w:r>
      <w:r w:rsidR="003A0EB4" w:rsidRPr="002E1D1C">
        <w:tab/>
        <w:t>Attempted P-TMSI reallocation procedures</w:t>
      </w:r>
      <w:bookmarkEnd w:id="153"/>
    </w:p>
    <w:p w14:paraId="7F365FA7" w14:textId="77777777" w:rsidR="00F31A70" w:rsidRPr="00F31A70" w:rsidRDefault="00F31A70" w:rsidP="00F31A70">
      <w:pPr>
        <w:pStyle w:val="B1"/>
        <w:rPr>
          <w:rFonts w:eastAsia="DengXian"/>
          <w:lang w:eastAsia="zh-CN"/>
        </w:rPr>
      </w:pPr>
      <w:r w:rsidRPr="00F31A70">
        <w:rPr>
          <w:rFonts w:eastAsia="DengXian"/>
          <w:lang w:eastAsia="zh-CN"/>
        </w:rPr>
        <w:t>a)</w:t>
      </w:r>
      <w:r w:rsidRPr="00F31A70">
        <w:rPr>
          <w:rFonts w:eastAsia="DengXian"/>
          <w:lang w:eastAsia="zh-CN"/>
        </w:rPr>
        <w:tab/>
        <w:t>This measurement provides the number of attempted P-TMSI reallocation, or implicitly as part of the Location Updating, procedures in this SGSN.</w:t>
      </w:r>
    </w:p>
    <w:p w14:paraId="6400963B" w14:textId="77777777" w:rsidR="00F31A70" w:rsidRPr="00F31A70" w:rsidRDefault="00F31A70" w:rsidP="00D57705">
      <w:pPr>
        <w:pStyle w:val="B2"/>
        <w:rPr>
          <w:rFonts w:eastAsia="DengXian"/>
          <w:lang w:eastAsia="zh-CN"/>
        </w:rPr>
      </w:pPr>
      <w:r w:rsidRPr="00F31A70">
        <w:rPr>
          <w:rFonts w:eastAsia="DengXian"/>
          <w:lang w:eastAsia="zh-CN"/>
        </w:rPr>
        <w:t>The three measurement types defined in e) are subject to the "2 out of 3 approach".</w:t>
      </w:r>
    </w:p>
    <w:p w14:paraId="05904C59" w14:textId="77777777" w:rsidR="00F31A70" w:rsidRPr="00F31A70" w:rsidRDefault="00F31A70" w:rsidP="00F31A70">
      <w:pPr>
        <w:pStyle w:val="B1"/>
        <w:rPr>
          <w:rFonts w:eastAsia="DengXian"/>
          <w:lang w:eastAsia="zh-CN"/>
        </w:rPr>
      </w:pPr>
      <w:r w:rsidRPr="00F31A70">
        <w:rPr>
          <w:rFonts w:eastAsia="DengXian"/>
          <w:lang w:eastAsia="zh-CN"/>
        </w:rPr>
        <w:t>b)</w:t>
      </w:r>
      <w:r w:rsidRPr="00F31A70">
        <w:rPr>
          <w:rFonts w:eastAsia="DengXian"/>
          <w:lang w:eastAsia="zh-CN"/>
        </w:rPr>
        <w:tab/>
        <w:t>CC.</w:t>
      </w:r>
    </w:p>
    <w:p w14:paraId="0BCDAFED" w14:textId="77777777" w:rsidR="00F31A70" w:rsidRPr="00F31A70" w:rsidRDefault="00F31A70" w:rsidP="00F31A70">
      <w:pPr>
        <w:pStyle w:val="B1"/>
        <w:rPr>
          <w:rFonts w:eastAsia="DengXian"/>
          <w:lang w:eastAsia="zh-CN"/>
        </w:rPr>
      </w:pPr>
      <w:r w:rsidRPr="00F31A70">
        <w:rPr>
          <w:rFonts w:eastAsia="DengXian"/>
          <w:lang w:eastAsia="zh-CN"/>
        </w:rPr>
        <w:t>c)</w:t>
      </w:r>
      <w:r w:rsidRPr="00F31A70">
        <w:rPr>
          <w:rFonts w:eastAsia="DengXian"/>
          <w:lang w:eastAsia="zh-CN"/>
        </w:rPr>
        <w:tab/>
        <w:t>Transmission of "P-TMSI REALLOCATION COMMAND" message by the SGSN (TS 24.008 [15]).</w:t>
      </w:r>
    </w:p>
    <w:p w14:paraId="6CE2D669" w14:textId="77777777" w:rsidR="00F31A70" w:rsidRPr="00F31A70" w:rsidRDefault="00F31A70" w:rsidP="00F31A70">
      <w:pPr>
        <w:pStyle w:val="B1"/>
        <w:rPr>
          <w:rFonts w:eastAsia="DengXian"/>
          <w:lang w:eastAsia="zh-CN"/>
        </w:rPr>
      </w:pPr>
      <w:r w:rsidRPr="00F31A70">
        <w:rPr>
          <w:rFonts w:eastAsia="DengXian"/>
          <w:lang w:eastAsia="zh-CN"/>
        </w:rPr>
        <w:t>d)</w:t>
      </w:r>
      <w:r w:rsidRPr="00F31A70">
        <w:rPr>
          <w:rFonts w:eastAsia="DengXian"/>
          <w:lang w:eastAsia="zh-CN"/>
        </w:rPr>
        <w:tab/>
        <w:t>A single integer value per measurement type defined in e).</w:t>
      </w:r>
    </w:p>
    <w:p w14:paraId="554866A4" w14:textId="77777777" w:rsidR="00F31A70" w:rsidRPr="00F31A70" w:rsidRDefault="00F31A70" w:rsidP="00F31A70">
      <w:pPr>
        <w:pStyle w:val="B1"/>
        <w:rPr>
          <w:rFonts w:eastAsia="DengXian"/>
          <w:lang w:eastAsia="zh-CN"/>
        </w:rPr>
      </w:pPr>
      <w:r w:rsidRPr="00F31A70">
        <w:rPr>
          <w:rFonts w:eastAsia="DengXian"/>
          <w:lang w:eastAsia="zh-CN"/>
        </w:rPr>
        <w:t>e)</w:t>
      </w:r>
      <w:r w:rsidRPr="00F31A70">
        <w:rPr>
          <w:rFonts w:eastAsia="DengXian"/>
          <w:lang w:eastAsia="zh-CN"/>
        </w:rPr>
        <w:tab/>
      </w:r>
      <w:proofErr w:type="spellStart"/>
      <w:r w:rsidRPr="00F31A70">
        <w:rPr>
          <w:rFonts w:eastAsia="DengXian"/>
          <w:lang w:eastAsia="zh-CN"/>
        </w:rPr>
        <w:t>SEC.AttPTMSIRealloc</w:t>
      </w:r>
      <w:proofErr w:type="spellEnd"/>
      <w:r w:rsidRPr="00F31A70">
        <w:rPr>
          <w:rFonts w:eastAsia="DengXian"/>
          <w:lang w:eastAsia="zh-CN"/>
        </w:rPr>
        <w:t>:</w:t>
      </w:r>
    </w:p>
    <w:p w14:paraId="55967C04" w14:textId="77777777" w:rsidR="00F31A70" w:rsidRPr="00F31A70" w:rsidRDefault="00F31A70" w:rsidP="00D57705">
      <w:pPr>
        <w:pStyle w:val="B2"/>
        <w:rPr>
          <w:rFonts w:eastAsia="DengXian"/>
          <w:lang w:eastAsia="zh-CN"/>
        </w:rPr>
      </w:pPr>
      <w:r w:rsidRPr="00F31A70">
        <w:rPr>
          <w:rFonts w:eastAsia="DengXian"/>
          <w:lang w:eastAsia="zh-CN"/>
        </w:rPr>
        <w:t>-</w:t>
      </w:r>
      <w:r w:rsidRPr="00F31A70">
        <w:rPr>
          <w:rFonts w:eastAsia="DengXian"/>
          <w:lang w:eastAsia="zh-CN"/>
        </w:rPr>
        <w:tab/>
      </w:r>
      <w:proofErr w:type="spellStart"/>
      <w:r w:rsidRPr="00F31A70">
        <w:rPr>
          <w:rFonts w:eastAsia="DengXian"/>
          <w:lang w:eastAsia="zh-CN"/>
        </w:rPr>
        <w:t>SEC.AttPTMSIRealloc</w:t>
      </w:r>
      <w:proofErr w:type="spellEnd"/>
      <w:r w:rsidRPr="00F31A70">
        <w:rPr>
          <w:rFonts w:eastAsia="DengXian"/>
          <w:lang w:eastAsia="zh-CN"/>
        </w:rPr>
        <w:tab/>
        <w:t>Combined (don't care</w:t>
      </w:r>
      <w:proofErr w:type="gramStart"/>
      <w:r w:rsidRPr="00F31A70">
        <w:rPr>
          <w:rFonts w:eastAsia="DengXian"/>
          <w:lang w:eastAsia="zh-CN"/>
        </w:rPr>
        <w:t>);</w:t>
      </w:r>
      <w:proofErr w:type="gramEnd"/>
    </w:p>
    <w:p w14:paraId="09208883" w14:textId="77777777" w:rsidR="00F31A70" w:rsidRPr="00F31A70" w:rsidRDefault="00F31A70" w:rsidP="00D57705">
      <w:pPr>
        <w:pStyle w:val="B2"/>
        <w:rPr>
          <w:rFonts w:eastAsia="DengXian"/>
          <w:lang w:eastAsia="zh-CN"/>
        </w:rPr>
      </w:pPr>
      <w:r w:rsidRPr="00F31A70">
        <w:rPr>
          <w:rFonts w:eastAsia="DengXian"/>
          <w:lang w:eastAsia="zh-CN"/>
        </w:rPr>
        <w:t>-</w:t>
      </w:r>
      <w:proofErr w:type="gramStart"/>
      <w:r w:rsidRPr="00F31A70">
        <w:rPr>
          <w:rFonts w:eastAsia="DengXian"/>
          <w:lang w:eastAsia="zh-CN"/>
        </w:rPr>
        <w:tab/>
      </w:r>
      <w:proofErr w:type="spellStart"/>
      <w:r w:rsidRPr="00F31A70">
        <w:rPr>
          <w:rFonts w:eastAsia="DengXian"/>
          <w:lang w:eastAsia="zh-CN"/>
        </w:rPr>
        <w:t>SEC.AttPTMSIRealloc.G</w:t>
      </w:r>
      <w:proofErr w:type="spellEnd"/>
      <w:proofErr w:type="gramEnd"/>
      <w:r w:rsidRPr="00F31A70">
        <w:rPr>
          <w:rFonts w:eastAsia="DengXian"/>
          <w:lang w:eastAsia="zh-CN"/>
        </w:rPr>
        <w:tab/>
        <w:t>GSM;</w:t>
      </w:r>
    </w:p>
    <w:p w14:paraId="4021C203" w14:textId="77777777" w:rsidR="00F31A70" w:rsidRPr="00F31A70" w:rsidRDefault="00F31A70" w:rsidP="00D57705">
      <w:pPr>
        <w:pStyle w:val="B2"/>
        <w:rPr>
          <w:rFonts w:eastAsia="DengXian"/>
          <w:lang w:eastAsia="zh-CN"/>
        </w:rPr>
      </w:pPr>
      <w:r w:rsidRPr="00F31A70">
        <w:rPr>
          <w:rFonts w:eastAsia="DengXian"/>
          <w:lang w:eastAsia="zh-CN"/>
        </w:rPr>
        <w:t>-</w:t>
      </w:r>
      <w:proofErr w:type="gramStart"/>
      <w:r w:rsidRPr="00F31A70">
        <w:rPr>
          <w:rFonts w:eastAsia="DengXian"/>
          <w:lang w:eastAsia="zh-CN"/>
        </w:rPr>
        <w:tab/>
      </w:r>
      <w:proofErr w:type="spellStart"/>
      <w:r w:rsidRPr="00F31A70">
        <w:rPr>
          <w:rFonts w:eastAsia="DengXian"/>
          <w:lang w:eastAsia="zh-CN"/>
        </w:rPr>
        <w:t>SEC.AttPTMSIRealloc.U</w:t>
      </w:r>
      <w:proofErr w:type="spellEnd"/>
      <w:proofErr w:type="gramEnd"/>
      <w:r w:rsidRPr="00F31A70">
        <w:rPr>
          <w:rFonts w:eastAsia="DengXian"/>
          <w:lang w:eastAsia="zh-CN"/>
        </w:rPr>
        <w:tab/>
        <w:t>UMTS.</w:t>
      </w:r>
    </w:p>
    <w:p w14:paraId="6A1CBE4F" w14:textId="77777777" w:rsidR="00F31A70" w:rsidRPr="00F31A70" w:rsidRDefault="00F31A70" w:rsidP="00F31A70">
      <w:pPr>
        <w:pStyle w:val="B1"/>
        <w:rPr>
          <w:rFonts w:eastAsia="DengXian"/>
          <w:lang w:eastAsia="zh-CN"/>
        </w:rPr>
      </w:pPr>
      <w:r w:rsidRPr="00F31A70">
        <w:rPr>
          <w:rFonts w:eastAsia="DengXian"/>
          <w:lang w:eastAsia="zh-CN"/>
        </w:rPr>
        <w:t>f)</w:t>
      </w:r>
      <w:r w:rsidRPr="00F31A70">
        <w:rPr>
          <w:rFonts w:eastAsia="DengXian"/>
          <w:lang w:eastAsia="zh-CN"/>
        </w:rPr>
        <w:tab/>
      </w:r>
      <w:proofErr w:type="spellStart"/>
      <w:r w:rsidRPr="00F31A70">
        <w:rPr>
          <w:rFonts w:eastAsia="DengXian"/>
          <w:lang w:eastAsia="zh-CN"/>
        </w:rPr>
        <w:t>SgsnFunction</w:t>
      </w:r>
      <w:proofErr w:type="spellEnd"/>
      <w:r w:rsidRPr="00F31A70">
        <w:rPr>
          <w:rFonts w:eastAsia="DengXian"/>
          <w:lang w:eastAsia="zh-CN"/>
        </w:rPr>
        <w:t>.</w:t>
      </w:r>
    </w:p>
    <w:p w14:paraId="6BBDD901" w14:textId="77777777" w:rsidR="00F31A70" w:rsidRPr="00F31A70" w:rsidRDefault="00F31A70" w:rsidP="00F31A70">
      <w:pPr>
        <w:pStyle w:val="B1"/>
        <w:rPr>
          <w:rFonts w:eastAsia="DengXian"/>
          <w:lang w:eastAsia="zh-CN"/>
        </w:rPr>
      </w:pPr>
      <w:r w:rsidRPr="00F31A70">
        <w:rPr>
          <w:rFonts w:eastAsia="DengXian"/>
          <w:lang w:eastAsia="zh-CN"/>
        </w:rPr>
        <w:t>g)</w:t>
      </w:r>
      <w:r w:rsidRPr="00F31A70">
        <w:rPr>
          <w:rFonts w:eastAsia="DengXian"/>
          <w:lang w:eastAsia="zh-CN"/>
        </w:rPr>
        <w:tab/>
        <w:t>Valid for packet switching.</w:t>
      </w:r>
    </w:p>
    <w:p w14:paraId="5D9256EE" w14:textId="6D3AE250" w:rsidR="00F31A70" w:rsidRDefault="00F31A70" w:rsidP="00F31A70">
      <w:pPr>
        <w:pStyle w:val="B1"/>
        <w:rPr>
          <w:rFonts w:eastAsia="DengXian" w:hint="eastAsia"/>
          <w:lang w:eastAsia="zh-CN"/>
        </w:rPr>
      </w:pPr>
      <w:r w:rsidRPr="00F31A70">
        <w:rPr>
          <w:rFonts w:eastAsia="DengXian"/>
          <w:lang w:eastAsia="zh-CN"/>
        </w:rPr>
        <w:t>h)</w:t>
      </w:r>
      <w:r w:rsidRPr="00F31A70">
        <w:rPr>
          <w:rFonts w:eastAsia="DengXian"/>
          <w:lang w:eastAsia="zh-CN"/>
        </w:rPr>
        <w:tab/>
        <w:t>GSM/UMTS.</w:t>
      </w:r>
    </w:p>
    <w:p w14:paraId="123EDC35" w14:textId="77777777" w:rsidR="003A0EB4" w:rsidRDefault="00DA3800" w:rsidP="00AC09E3">
      <w:pPr>
        <w:pStyle w:val="Heading4"/>
        <w:rPr>
          <w:rFonts w:eastAsia="DengXian"/>
          <w:lang w:eastAsia="zh-CN"/>
        </w:rPr>
      </w:pPr>
      <w:bookmarkStart w:id="154" w:name="_Toc10603055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w:t>
        </w:r>
      </w:smartTag>
      <w:r w:rsidR="003A0EB4" w:rsidRPr="002E1D1C">
        <w:t>.2</w:t>
      </w:r>
      <w:r w:rsidR="003A0EB4" w:rsidRPr="002E1D1C">
        <w:tab/>
        <w:t>Successful P-TMSI reallocation procedures</w:t>
      </w:r>
      <w:bookmarkEnd w:id="154"/>
    </w:p>
    <w:p w14:paraId="4D884BD3" w14:textId="77777777" w:rsidR="00941D43" w:rsidRPr="00941D43" w:rsidRDefault="00941D43" w:rsidP="00941D43">
      <w:pPr>
        <w:pStyle w:val="B1"/>
        <w:rPr>
          <w:rFonts w:eastAsia="DengXian"/>
          <w:lang w:eastAsia="zh-CN"/>
        </w:rPr>
      </w:pPr>
      <w:r w:rsidRPr="00941D43">
        <w:rPr>
          <w:rFonts w:eastAsia="DengXian"/>
          <w:lang w:eastAsia="zh-CN"/>
        </w:rPr>
        <w:t>a)</w:t>
      </w:r>
      <w:r w:rsidRPr="00941D43">
        <w:rPr>
          <w:rFonts w:eastAsia="DengXian"/>
          <w:lang w:eastAsia="zh-CN"/>
        </w:rPr>
        <w:tab/>
        <w:t>This measurement provides the number of successfully performed P-TMSI reallocation procedures in this SGSN.</w:t>
      </w:r>
    </w:p>
    <w:p w14:paraId="00D1C6C8" w14:textId="77777777" w:rsidR="00941D43" w:rsidRPr="00941D43" w:rsidRDefault="00941D43" w:rsidP="00C028A5">
      <w:pPr>
        <w:pStyle w:val="B2"/>
        <w:rPr>
          <w:rFonts w:eastAsia="DengXian"/>
          <w:lang w:eastAsia="zh-CN"/>
        </w:rPr>
      </w:pPr>
      <w:r w:rsidRPr="00941D43">
        <w:rPr>
          <w:rFonts w:eastAsia="DengXian"/>
          <w:lang w:eastAsia="zh-CN"/>
        </w:rPr>
        <w:t>The three measurement types defined in e) are subject to the "2 out of 3 approach".</w:t>
      </w:r>
    </w:p>
    <w:p w14:paraId="0AC39411" w14:textId="77777777" w:rsidR="00941D43" w:rsidRPr="00941D43" w:rsidRDefault="00941D43" w:rsidP="00941D43">
      <w:pPr>
        <w:pStyle w:val="B1"/>
        <w:rPr>
          <w:rFonts w:eastAsia="DengXian"/>
          <w:lang w:eastAsia="zh-CN"/>
        </w:rPr>
      </w:pPr>
      <w:r w:rsidRPr="00941D43">
        <w:rPr>
          <w:rFonts w:eastAsia="DengXian"/>
          <w:lang w:eastAsia="zh-CN"/>
        </w:rPr>
        <w:t>b)</w:t>
      </w:r>
      <w:r w:rsidRPr="00941D43">
        <w:rPr>
          <w:rFonts w:eastAsia="DengXian"/>
          <w:lang w:eastAsia="zh-CN"/>
        </w:rPr>
        <w:tab/>
        <w:t>CC.</w:t>
      </w:r>
    </w:p>
    <w:p w14:paraId="0C140681" w14:textId="77777777" w:rsidR="00941D43" w:rsidRPr="00941D43" w:rsidRDefault="00941D43" w:rsidP="00941D43">
      <w:pPr>
        <w:pStyle w:val="B1"/>
        <w:rPr>
          <w:rFonts w:eastAsia="DengXian"/>
          <w:lang w:eastAsia="zh-CN"/>
        </w:rPr>
      </w:pPr>
      <w:r w:rsidRPr="00941D43">
        <w:rPr>
          <w:rFonts w:eastAsia="DengXian"/>
          <w:lang w:eastAsia="zh-CN"/>
        </w:rPr>
        <w:t>c)</w:t>
      </w:r>
      <w:r w:rsidRPr="00941D43">
        <w:rPr>
          <w:rFonts w:eastAsia="DengXian"/>
          <w:lang w:eastAsia="zh-CN"/>
        </w:rPr>
        <w:tab/>
        <w:t>Receipt of "P-TMSI REALLOCATION COMPLETE" message by the SGSN (TS 24.008 [15]).</w:t>
      </w:r>
    </w:p>
    <w:p w14:paraId="774A35ED" w14:textId="77777777" w:rsidR="00941D43" w:rsidRPr="00941D43" w:rsidRDefault="00941D43" w:rsidP="00941D43">
      <w:pPr>
        <w:pStyle w:val="B1"/>
        <w:rPr>
          <w:rFonts w:eastAsia="DengXian"/>
          <w:lang w:eastAsia="zh-CN"/>
        </w:rPr>
      </w:pPr>
      <w:r w:rsidRPr="00941D43">
        <w:rPr>
          <w:rFonts w:eastAsia="DengXian"/>
          <w:lang w:eastAsia="zh-CN"/>
        </w:rPr>
        <w:t>d)</w:t>
      </w:r>
      <w:r w:rsidRPr="00941D43">
        <w:rPr>
          <w:rFonts w:eastAsia="DengXian"/>
          <w:lang w:eastAsia="zh-CN"/>
        </w:rPr>
        <w:tab/>
        <w:t>A single integer value per measurement type defined in e).</w:t>
      </w:r>
    </w:p>
    <w:p w14:paraId="7503A9FC" w14:textId="77777777" w:rsidR="00941D43" w:rsidRPr="00941D43" w:rsidRDefault="00941D43" w:rsidP="00941D43">
      <w:pPr>
        <w:pStyle w:val="B1"/>
        <w:rPr>
          <w:rFonts w:eastAsia="DengXian"/>
          <w:lang w:eastAsia="zh-CN"/>
        </w:rPr>
      </w:pPr>
      <w:r w:rsidRPr="00941D43">
        <w:rPr>
          <w:rFonts w:eastAsia="DengXian"/>
          <w:lang w:eastAsia="zh-CN"/>
        </w:rPr>
        <w:t>e)</w:t>
      </w:r>
      <w:r w:rsidRPr="00941D43">
        <w:rPr>
          <w:rFonts w:eastAsia="DengXian"/>
          <w:lang w:eastAsia="zh-CN"/>
        </w:rPr>
        <w:tab/>
      </w:r>
      <w:proofErr w:type="spellStart"/>
      <w:r w:rsidRPr="00941D43">
        <w:rPr>
          <w:rFonts w:eastAsia="DengXian"/>
          <w:lang w:eastAsia="zh-CN"/>
        </w:rPr>
        <w:t>SEC.SuccPTMSIRealloc</w:t>
      </w:r>
      <w:proofErr w:type="spellEnd"/>
      <w:r w:rsidRPr="00941D43">
        <w:rPr>
          <w:rFonts w:eastAsia="DengXian"/>
          <w:lang w:eastAsia="zh-CN"/>
        </w:rPr>
        <w:t>:</w:t>
      </w:r>
    </w:p>
    <w:p w14:paraId="289D2BE6" w14:textId="77777777" w:rsidR="00941D43" w:rsidRPr="00941D43" w:rsidRDefault="00941D43" w:rsidP="00C028A5">
      <w:pPr>
        <w:pStyle w:val="B2"/>
        <w:rPr>
          <w:rFonts w:eastAsia="DengXian"/>
          <w:lang w:eastAsia="zh-CN"/>
        </w:rPr>
      </w:pPr>
      <w:r w:rsidRPr="00941D43">
        <w:rPr>
          <w:rFonts w:eastAsia="DengXian"/>
          <w:lang w:eastAsia="zh-CN"/>
        </w:rPr>
        <w:t>-</w:t>
      </w:r>
      <w:r w:rsidRPr="00941D43">
        <w:rPr>
          <w:rFonts w:eastAsia="DengXian"/>
          <w:lang w:eastAsia="zh-CN"/>
        </w:rPr>
        <w:tab/>
      </w:r>
      <w:proofErr w:type="spellStart"/>
      <w:r w:rsidRPr="00941D43">
        <w:rPr>
          <w:rFonts w:eastAsia="DengXian"/>
          <w:lang w:eastAsia="zh-CN"/>
        </w:rPr>
        <w:t>SEC.SuccPTMSIRealloc</w:t>
      </w:r>
      <w:proofErr w:type="spellEnd"/>
      <w:r w:rsidRPr="00941D43">
        <w:rPr>
          <w:rFonts w:eastAsia="DengXian"/>
          <w:lang w:eastAsia="zh-CN"/>
        </w:rPr>
        <w:tab/>
        <w:t>Combined (don't care</w:t>
      </w:r>
      <w:proofErr w:type="gramStart"/>
      <w:r w:rsidRPr="00941D43">
        <w:rPr>
          <w:rFonts w:eastAsia="DengXian"/>
          <w:lang w:eastAsia="zh-CN"/>
        </w:rPr>
        <w:t>);</w:t>
      </w:r>
      <w:proofErr w:type="gramEnd"/>
    </w:p>
    <w:p w14:paraId="30A9DA11" w14:textId="77777777" w:rsidR="00941D43" w:rsidRPr="00941D43" w:rsidRDefault="00941D43" w:rsidP="00C028A5">
      <w:pPr>
        <w:pStyle w:val="B2"/>
        <w:rPr>
          <w:rFonts w:eastAsia="DengXian"/>
          <w:lang w:eastAsia="zh-CN"/>
        </w:rPr>
      </w:pPr>
      <w:r w:rsidRPr="00941D43">
        <w:rPr>
          <w:rFonts w:eastAsia="DengXian"/>
          <w:lang w:eastAsia="zh-CN"/>
        </w:rPr>
        <w:t>-</w:t>
      </w:r>
      <w:proofErr w:type="gramStart"/>
      <w:r w:rsidRPr="00941D43">
        <w:rPr>
          <w:rFonts w:eastAsia="DengXian"/>
          <w:lang w:eastAsia="zh-CN"/>
        </w:rPr>
        <w:tab/>
      </w:r>
      <w:proofErr w:type="spellStart"/>
      <w:r w:rsidRPr="00941D43">
        <w:rPr>
          <w:rFonts w:eastAsia="DengXian"/>
          <w:lang w:eastAsia="zh-CN"/>
        </w:rPr>
        <w:t>SEC.SuccPTMSIRealloc.G</w:t>
      </w:r>
      <w:proofErr w:type="spellEnd"/>
      <w:proofErr w:type="gramEnd"/>
      <w:r w:rsidRPr="00941D43">
        <w:rPr>
          <w:rFonts w:eastAsia="DengXian"/>
          <w:lang w:eastAsia="zh-CN"/>
        </w:rPr>
        <w:tab/>
        <w:t>GSM;</w:t>
      </w:r>
    </w:p>
    <w:p w14:paraId="7F1F8AE6" w14:textId="77777777" w:rsidR="00941D43" w:rsidRPr="00941D43" w:rsidRDefault="00941D43" w:rsidP="00C028A5">
      <w:pPr>
        <w:pStyle w:val="B2"/>
        <w:rPr>
          <w:rFonts w:eastAsia="DengXian"/>
          <w:lang w:eastAsia="zh-CN"/>
        </w:rPr>
      </w:pPr>
      <w:r w:rsidRPr="00941D43">
        <w:rPr>
          <w:rFonts w:eastAsia="DengXian"/>
          <w:lang w:eastAsia="zh-CN"/>
        </w:rPr>
        <w:t>-</w:t>
      </w:r>
      <w:proofErr w:type="gramStart"/>
      <w:r w:rsidRPr="00941D43">
        <w:rPr>
          <w:rFonts w:eastAsia="DengXian"/>
          <w:lang w:eastAsia="zh-CN"/>
        </w:rPr>
        <w:tab/>
      </w:r>
      <w:proofErr w:type="spellStart"/>
      <w:r w:rsidRPr="00941D43">
        <w:rPr>
          <w:rFonts w:eastAsia="DengXian"/>
          <w:lang w:eastAsia="zh-CN"/>
        </w:rPr>
        <w:t>SEC.SuccPTMSIRealloc.U</w:t>
      </w:r>
      <w:proofErr w:type="spellEnd"/>
      <w:proofErr w:type="gramEnd"/>
      <w:r w:rsidRPr="00941D43">
        <w:rPr>
          <w:rFonts w:eastAsia="DengXian"/>
          <w:lang w:eastAsia="zh-CN"/>
        </w:rPr>
        <w:tab/>
        <w:t>UMTS.</w:t>
      </w:r>
    </w:p>
    <w:p w14:paraId="782099C1" w14:textId="77777777" w:rsidR="00941D43" w:rsidRPr="00941D43" w:rsidRDefault="00941D43" w:rsidP="00941D43">
      <w:pPr>
        <w:pStyle w:val="B1"/>
        <w:rPr>
          <w:rFonts w:eastAsia="DengXian"/>
          <w:lang w:eastAsia="zh-CN"/>
        </w:rPr>
      </w:pPr>
      <w:r w:rsidRPr="00941D43">
        <w:rPr>
          <w:rFonts w:eastAsia="DengXian"/>
          <w:lang w:eastAsia="zh-CN"/>
        </w:rPr>
        <w:t>f)</w:t>
      </w:r>
      <w:r w:rsidRPr="00941D43">
        <w:rPr>
          <w:rFonts w:eastAsia="DengXian"/>
          <w:lang w:eastAsia="zh-CN"/>
        </w:rPr>
        <w:tab/>
      </w:r>
      <w:proofErr w:type="spellStart"/>
      <w:r w:rsidRPr="00941D43">
        <w:rPr>
          <w:rFonts w:eastAsia="DengXian"/>
          <w:lang w:eastAsia="zh-CN"/>
        </w:rPr>
        <w:t>SgsnFunction</w:t>
      </w:r>
      <w:proofErr w:type="spellEnd"/>
      <w:r w:rsidRPr="00941D43">
        <w:rPr>
          <w:rFonts w:eastAsia="DengXian"/>
          <w:lang w:eastAsia="zh-CN"/>
        </w:rPr>
        <w:t>.</w:t>
      </w:r>
    </w:p>
    <w:p w14:paraId="15B7793A" w14:textId="77777777" w:rsidR="00941D43" w:rsidRPr="00941D43" w:rsidRDefault="00941D43" w:rsidP="00941D43">
      <w:pPr>
        <w:pStyle w:val="B1"/>
        <w:rPr>
          <w:rFonts w:eastAsia="DengXian"/>
          <w:lang w:eastAsia="zh-CN"/>
        </w:rPr>
      </w:pPr>
      <w:r w:rsidRPr="00941D43">
        <w:rPr>
          <w:rFonts w:eastAsia="DengXian"/>
          <w:lang w:eastAsia="zh-CN"/>
        </w:rPr>
        <w:t>g)</w:t>
      </w:r>
      <w:r w:rsidRPr="00941D43">
        <w:rPr>
          <w:rFonts w:eastAsia="DengXian"/>
          <w:lang w:eastAsia="zh-CN"/>
        </w:rPr>
        <w:tab/>
        <w:t>Valid for packet switching.</w:t>
      </w:r>
    </w:p>
    <w:p w14:paraId="087628BB" w14:textId="3AB26024" w:rsidR="00941D43" w:rsidRDefault="00941D43" w:rsidP="00941D43">
      <w:pPr>
        <w:pStyle w:val="B1"/>
        <w:rPr>
          <w:rFonts w:eastAsia="DengXian" w:hint="eastAsia"/>
          <w:lang w:eastAsia="zh-CN"/>
        </w:rPr>
      </w:pPr>
      <w:r w:rsidRPr="00941D43">
        <w:rPr>
          <w:rFonts w:eastAsia="DengXian"/>
          <w:lang w:eastAsia="zh-CN"/>
        </w:rPr>
        <w:t>h)</w:t>
      </w:r>
      <w:r w:rsidRPr="00941D43">
        <w:rPr>
          <w:rFonts w:eastAsia="DengXian"/>
          <w:lang w:eastAsia="zh-CN"/>
        </w:rPr>
        <w:tab/>
        <w:t>GSM/UMTS.</w:t>
      </w:r>
    </w:p>
    <w:p w14:paraId="772EB623" w14:textId="77777777" w:rsidR="003A0EB4" w:rsidRPr="002E1D1C" w:rsidRDefault="00DA3800" w:rsidP="00AC09E3">
      <w:pPr>
        <w:pStyle w:val="Heading3"/>
      </w:pPr>
      <w:bookmarkStart w:id="155" w:name="_Toc10603055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.4.2</w:t>
        </w:r>
        <w:r w:rsidR="003A0EB4" w:rsidRPr="002E1D1C">
          <w:tab/>
        </w:r>
      </w:smartTag>
      <w:r w:rsidR="003A0EB4" w:rsidRPr="002E1D1C">
        <w:t>Identity Request procedures initiated by this SGSN</w:t>
      </w:r>
      <w:bookmarkEnd w:id="155"/>
    </w:p>
    <w:p w14:paraId="560E45B0" w14:textId="77777777" w:rsidR="003A0EB4" w:rsidRDefault="00DA3800" w:rsidP="00AC09E3">
      <w:pPr>
        <w:pStyle w:val="Heading4"/>
        <w:rPr>
          <w:rFonts w:eastAsia="DengXian"/>
          <w:lang w:eastAsia="zh-CN"/>
        </w:rPr>
      </w:pPr>
      <w:bookmarkStart w:id="156" w:name="_Toc10603055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.4.2</w:t>
        </w:r>
      </w:smartTag>
      <w:r w:rsidR="003A0EB4" w:rsidRPr="002E1D1C">
        <w:t>.1</w:t>
      </w:r>
      <w:r w:rsidR="003A0EB4" w:rsidRPr="002E1D1C">
        <w:tab/>
        <w:t>Attempted Identity Request procedures initiated by this SGSN</w:t>
      </w:r>
      <w:bookmarkEnd w:id="156"/>
    </w:p>
    <w:p w14:paraId="2A63AB83" w14:textId="77777777" w:rsidR="004E65FA" w:rsidRPr="004E65FA" w:rsidRDefault="004E65FA" w:rsidP="004E65FA">
      <w:pPr>
        <w:pStyle w:val="B1"/>
        <w:rPr>
          <w:rFonts w:eastAsia="DengXian"/>
          <w:lang w:eastAsia="zh-CN"/>
        </w:rPr>
      </w:pPr>
      <w:r w:rsidRPr="004E65FA">
        <w:rPr>
          <w:rFonts w:eastAsia="DengXian"/>
          <w:lang w:eastAsia="zh-CN"/>
        </w:rPr>
        <w:t>a)</w:t>
      </w:r>
      <w:r w:rsidRPr="004E65FA">
        <w:rPr>
          <w:rFonts w:eastAsia="DengXian"/>
          <w:lang w:eastAsia="zh-CN"/>
        </w:rPr>
        <w:tab/>
        <w:t>This measurement provides the number of attempted Identity Request procedures initiated by this SGSN.</w:t>
      </w:r>
    </w:p>
    <w:p w14:paraId="4CB77C75" w14:textId="77777777" w:rsidR="004E65FA" w:rsidRPr="004E65FA" w:rsidRDefault="004E65FA" w:rsidP="00F40FCC">
      <w:pPr>
        <w:pStyle w:val="B2"/>
        <w:rPr>
          <w:rFonts w:eastAsia="DengXian"/>
          <w:lang w:eastAsia="zh-CN"/>
        </w:rPr>
      </w:pPr>
      <w:r w:rsidRPr="004E65FA">
        <w:rPr>
          <w:rFonts w:eastAsia="DengXian"/>
          <w:lang w:eastAsia="zh-CN"/>
        </w:rPr>
        <w:t>The three measurement types defined in e) are subject to the "2 out of 3 approach".</w:t>
      </w:r>
    </w:p>
    <w:p w14:paraId="362E735D" w14:textId="77777777" w:rsidR="004E65FA" w:rsidRPr="004E65FA" w:rsidRDefault="004E65FA" w:rsidP="004E65FA">
      <w:pPr>
        <w:pStyle w:val="B1"/>
        <w:rPr>
          <w:rFonts w:eastAsia="DengXian"/>
          <w:lang w:eastAsia="zh-CN"/>
        </w:rPr>
      </w:pPr>
      <w:r w:rsidRPr="004E65FA">
        <w:rPr>
          <w:rFonts w:eastAsia="DengXian"/>
          <w:lang w:eastAsia="zh-CN"/>
        </w:rPr>
        <w:t>b)</w:t>
      </w:r>
      <w:r w:rsidRPr="004E65FA">
        <w:rPr>
          <w:rFonts w:eastAsia="DengXian"/>
          <w:lang w:eastAsia="zh-CN"/>
        </w:rPr>
        <w:tab/>
        <w:t>CC.</w:t>
      </w:r>
    </w:p>
    <w:p w14:paraId="2F0C8EFA" w14:textId="77777777" w:rsidR="004E65FA" w:rsidRPr="004E65FA" w:rsidRDefault="004E65FA" w:rsidP="004E65FA">
      <w:pPr>
        <w:pStyle w:val="B1"/>
        <w:rPr>
          <w:rFonts w:eastAsia="DengXian"/>
          <w:lang w:eastAsia="zh-CN"/>
        </w:rPr>
      </w:pPr>
      <w:r w:rsidRPr="004E65FA">
        <w:rPr>
          <w:rFonts w:eastAsia="DengXian"/>
          <w:lang w:eastAsia="zh-CN"/>
        </w:rPr>
        <w:t>c)</w:t>
      </w:r>
      <w:r w:rsidRPr="004E65FA">
        <w:rPr>
          <w:rFonts w:eastAsia="DengXian"/>
          <w:lang w:eastAsia="zh-CN"/>
        </w:rPr>
        <w:tab/>
        <w:t>Transmission of an "IDENTITY REQUEST" (with Identity Type = IMSI) message to the MS (TS 24.008 [15]).</w:t>
      </w:r>
    </w:p>
    <w:p w14:paraId="0FD5DEA5" w14:textId="77777777" w:rsidR="004E65FA" w:rsidRPr="004E65FA" w:rsidRDefault="004E65FA" w:rsidP="004E65FA">
      <w:pPr>
        <w:pStyle w:val="B1"/>
        <w:rPr>
          <w:rFonts w:eastAsia="DengXian"/>
          <w:lang w:eastAsia="zh-CN"/>
        </w:rPr>
      </w:pPr>
      <w:r w:rsidRPr="004E65FA">
        <w:rPr>
          <w:rFonts w:eastAsia="DengXian"/>
          <w:lang w:eastAsia="zh-CN"/>
        </w:rPr>
        <w:t>d)</w:t>
      </w:r>
      <w:r w:rsidRPr="004E65FA">
        <w:rPr>
          <w:rFonts w:eastAsia="DengXian"/>
          <w:lang w:eastAsia="zh-CN"/>
        </w:rPr>
        <w:tab/>
        <w:t>A single integer value per measurement type defined in e).</w:t>
      </w:r>
    </w:p>
    <w:p w14:paraId="1ACB20E8" w14:textId="77777777" w:rsidR="004E65FA" w:rsidRPr="004E65FA" w:rsidRDefault="004E65FA" w:rsidP="004E65FA">
      <w:pPr>
        <w:pStyle w:val="B1"/>
        <w:rPr>
          <w:rFonts w:eastAsia="DengXian"/>
          <w:lang w:eastAsia="zh-CN"/>
        </w:rPr>
      </w:pPr>
      <w:r w:rsidRPr="004E65FA">
        <w:rPr>
          <w:rFonts w:eastAsia="DengXian"/>
          <w:lang w:eastAsia="zh-CN"/>
        </w:rPr>
        <w:t>e)</w:t>
      </w:r>
      <w:r w:rsidRPr="004E65FA">
        <w:rPr>
          <w:rFonts w:eastAsia="DengXian"/>
          <w:lang w:eastAsia="zh-CN"/>
        </w:rPr>
        <w:tab/>
      </w:r>
      <w:proofErr w:type="spellStart"/>
      <w:r w:rsidRPr="004E65FA">
        <w:rPr>
          <w:rFonts w:eastAsia="DengXian"/>
          <w:lang w:eastAsia="zh-CN"/>
        </w:rPr>
        <w:t>SEC.AttIdentityReqImsi</w:t>
      </w:r>
      <w:proofErr w:type="spellEnd"/>
      <w:r w:rsidRPr="004E65FA">
        <w:rPr>
          <w:rFonts w:eastAsia="DengXian"/>
          <w:lang w:eastAsia="zh-CN"/>
        </w:rPr>
        <w:t>:</w:t>
      </w:r>
    </w:p>
    <w:p w14:paraId="7DBA2A43" w14:textId="77777777" w:rsidR="004E65FA" w:rsidRPr="004E65FA" w:rsidRDefault="004E65FA" w:rsidP="004E65FA">
      <w:pPr>
        <w:pStyle w:val="B2"/>
        <w:rPr>
          <w:rFonts w:eastAsia="DengXian"/>
          <w:lang w:eastAsia="zh-CN"/>
        </w:rPr>
      </w:pPr>
      <w:r w:rsidRPr="004E65FA">
        <w:rPr>
          <w:rFonts w:eastAsia="DengXian"/>
          <w:lang w:eastAsia="zh-CN"/>
        </w:rPr>
        <w:t>-</w:t>
      </w:r>
      <w:r w:rsidRPr="004E65FA">
        <w:rPr>
          <w:rFonts w:eastAsia="DengXian"/>
          <w:lang w:eastAsia="zh-CN"/>
        </w:rPr>
        <w:tab/>
      </w:r>
      <w:proofErr w:type="spellStart"/>
      <w:r w:rsidRPr="004E65FA">
        <w:rPr>
          <w:rFonts w:eastAsia="DengXian"/>
          <w:lang w:eastAsia="zh-CN"/>
        </w:rPr>
        <w:t>S</w:t>
      </w:r>
      <w:r w:rsidRPr="004E65FA">
        <w:rPr>
          <w:rFonts w:eastAsia="DengXian"/>
          <w:lang w:eastAsia="zh-CN"/>
        </w:rPr>
        <w:lastRenderedPageBreak/>
        <w:t>EC.AttIdentityReqImsi</w:t>
      </w:r>
      <w:proofErr w:type="spellEnd"/>
      <w:r w:rsidRPr="004E65FA">
        <w:rPr>
          <w:rFonts w:eastAsia="DengXian"/>
          <w:lang w:eastAsia="zh-CN"/>
        </w:rPr>
        <w:tab/>
        <w:t>Combined (don't care</w:t>
      </w:r>
      <w:proofErr w:type="gramStart"/>
      <w:r w:rsidRPr="004E65FA">
        <w:rPr>
          <w:rFonts w:eastAsia="DengXian"/>
          <w:lang w:eastAsia="zh-CN"/>
        </w:rPr>
        <w:t>);</w:t>
      </w:r>
      <w:proofErr w:type="gramEnd"/>
    </w:p>
    <w:p w14:paraId="69F43F34" w14:textId="77777777" w:rsidR="004E65FA" w:rsidRPr="004E65FA" w:rsidRDefault="004E65FA" w:rsidP="004E65FA">
      <w:pPr>
        <w:pStyle w:val="B2"/>
        <w:rPr>
          <w:rFonts w:eastAsia="DengXian"/>
          <w:lang w:eastAsia="zh-CN"/>
        </w:rPr>
      </w:pPr>
      <w:r w:rsidRPr="004E65FA">
        <w:rPr>
          <w:rFonts w:eastAsia="DengXian"/>
          <w:lang w:eastAsia="zh-CN"/>
        </w:rPr>
        <w:t>-</w:t>
      </w:r>
      <w:proofErr w:type="gramStart"/>
      <w:r w:rsidRPr="004E65FA">
        <w:rPr>
          <w:rFonts w:eastAsia="DengXian"/>
          <w:lang w:eastAsia="zh-CN"/>
        </w:rPr>
        <w:tab/>
      </w:r>
      <w:proofErr w:type="spellStart"/>
      <w:r w:rsidRPr="004E65FA">
        <w:rPr>
          <w:rFonts w:eastAsia="DengXian"/>
          <w:lang w:eastAsia="zh-CN"/>
        </w:rPr>
        <w:t>SEC.AttIdentityReqImsi.G</w:t>
      </w:r>
      <w:proofErr w:type="spellEnd"/>
      <w:proofErr w:type="gramEnd"/>
      <w:r w:rsidRPr="004E65FA">
        <w:rPr>
          <w:rFonts w:eastAsia="DengXian"/>
          <w:lang w:eastAsia="zh-CN"/>
        </w:rPr>
        <w:tab/>
        <w:t>GSM;</w:t>
      </w:r>
    </w:p>
    <w:p w14:paraId="5A299943" w14:textId="77777777" w:rsidR="004E65FA" w:rsidRPr="004E65FA" w:rsidRDefault="004E65FA" w:rsidP="004E65FA">
      <w:pPr>
        <w:pStyle w:val="B2"/>
        <w:rPr>
          <w:rFonts w:eastAsia="DengXian"/>
          <w:lang w:eastAsia="zh-CN"/>
        </w:rPr>
      </w:pPr>
      <w:r w:rsidRPr="004E65FA">
        <w:rPr>
          <w:rFonts w:eastAsia="DengXian"/>
          <w:lang w:eastAsia="zh-CN"/>
        </w:rPr>
        <w:t>-</w:t>
      </w:r>
      <w:proofErr w:type="gramStart"/>
      <w:r w:rsidRPr="004E65FA">
        <w:rPr>
          <w:rFonts w:eastAsia="DengXian"/>
          <w:lang w:eastAsia="zh-CN"/>
        </w:rPr>
        <w:tab/>
      </w:r>
      <w:proofErr w:type="spellStart"/>
      <w:r w:rsidRPr="004E65FA">
        <w:rPr>
          <w:rFonts w:eastAsia="DengXian"/>
          <w:lang w:eastAsia="zh-CN"/>
        </w:rPr>
        <w:t>SEC.AttIdentityReqImsi.U</w:t>
      </w:r>
      <w:proofErr w:type="spellEnd"/>
      <w:proofErr w:type="gramEnd"/>
      <w:r w:rsidRPr="004E65FA">
        <w:rPr>
          <w:rFonts w:eastAsia="DengXian"/>
          <w:lang w:eastAsia="zh-CN"/>
        </w:rPr>
        <w:tab/>
        <w:t>UMTS.</w:t>
      </w:r>
    </w:p>
    <w:p w14:paraId="08E98459" w14:textId="77777777" w:rsidR="004E65FA" w:rsidRPr="004E65FA" w:rsidRDefault="004E65FA" w:rsidP="004E65FA">
      <w:pPr>
        <w:pStyle w:val="B1"/>
        <w:rPr>
          <w:rFonts w:eastAsia="DengXian"/>
          <w:lang w:eastAsia="zh-CN"/>
        </w:rPr>
      </w:pPr>
      <w:r w:rsidRPr="004E65FA">
        <w:rPr>
          <w:rFonts w:eastAsia="DengXian"/>
          <w:lang w:eastAsia="zh-CN"/>
        </w:rPr>
        <w:t>f)</w:t>
      </w:r>
      <w:r w:rsidRPr="004E65FA">
        <w:rPr>
          <w:rFonts w:eastAsia="DengXian"/>
          <w:lang w:eastAsia="zh-CN"/>
        </w:rPr>
        <w:tab/>
      </w:r>
      <w:proofErr w:type="spellStart"/>
      <w:r w:rsidRPr="004E65FA">
        <w:rPr>
          <w:rFonts w:eastAsia="DengXian"/>
          <w:lang w:eastAsia="zh-CN"/>
        </w:rPr>
        <w:t>SgsnFunction</w:t>
      </w:r>
      <w:proofErr w:type="spellEnd"/>
      <w:r w:rsidRPr="004E65FA">
        <w:rPr>
          <w:rFonts w:eastAsia="DengXian"/>
          <w:lang w:eastAsia="zh-CN"/>
        </w:rPr>
        <w:t>.</w:t>
      </w:r>
    </w:p>
    <w:p w14:paraId="0186F81E" w14:textId="77777777" w:rsidR="004E65FA" w:rsidRPr="004E65FA" w:rsidRDefault="004E65FA" w:rsidP="004E65FA">
      <w:pPr>
        <w:pStyle w:val="B1"/>
        <w:rPr>
          <w:rFonts w:eastAsia="DengXian"/>
          <w:lang w:eastAsia="zh-CN"/>
        </w:rPr>
      </w:pPr>
      <w:r w:rsidRPr="004E65FA">
        <w:rPr>
          <w:rFonts w:eastAsia="DengXian"/>
          <w:lang w:eastAsia="zh-CN"/>
        </w:rPr>
        <w:t>g)</w:t>
      </w:r>
      <w:r w:rsidRPr="004E65FA">
        <w:rPr>
          <w:rFonts w:eastAsia="DengXian"/>
          <w:lang w:eastAsia="zh-CN"/>
        </w:rPr>
        <w:tab/>
        <w:t>Valid for packet switching.</w:t>
      </w:r>
    </w:p>
    <w:p w14:paraId="7100B688" w14:textId="31E949B3" w:rsidR="004E65FA" w:rsidRDefault="004E65FA" w:rsidP="004E65FA">
      <w:pPr>
        <w:pStyle w:val="B1"/>
        <w:rPr>
          <w:rFonts w:eastAsia="DengXian" w:hint="eastAsia"/>
          <w:lang w:eastAsia="zh-CN"/>
        </w:rPr>
      </w:pPr>
      <w:r w:rsidRPr="004E65FA">
        <w:rPr>
          <w:rFonts w:eastAsia="DengXian"/>
          <w:lang w:eastAsia="zh-CN"/>
        </w:rPr>
        <w:t>h)</w:t>
      </w:r>
      <w:r w:rsidRPr="004E65FA">
        <w:rPr>
          <w:rFonts w:eastAsia="DengXian"/>
          <w:lang w:eastAsia="zh-CN"/>
        </w:rPr>
        <w:tab/>
        <w:t>GSM/UMTS.</w:t>
      </w:r>
    </w:p>
    <w:p w14:paraId="43119B29" w14:textId="77777777" w:rsidR="003A0EB4" w:rsidRDefault="00DA3800" w:rsidP="00AC09E3">
      <w:pPr>
        <w:pStyle w:val="Heading4"/>
        <w:rPr>
          <w:rFonts w:eastAsia="DengXian"/>
          <w:lang w:eastAsia="zh-CN"/>
        </w:rPr>
      </w:pPr>
      <w:bookmarkStart w:id="157" w:name="_Toc10603055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.4.2</w:t>
        </w:r>
      </w:smartTag>
      <w:r w:rsidR="003A0EB4" w:rsidRPr="002E1D1C">
        <w:t>.2</w:t>
      </w:r>
      <w:r w:rsidR="003A0EB4" w:rsidRPr="002E1D1C">
        <w:tab/>
        <w:t>Successful completed Identity Request procedures initiated by this SGSN</w:t>
      </w:r>
      <w:bookmarkEnd w:id="157"/>
    </w:p>
    <w:p w14:paraId="18160E3C" w14:textId="77777777" w:rsidR="0088446B" w:rsidRPr="0088446B" w:rsidRDefault="0088446B" w:rsidP="0088446B">
      <w:pPr>
        <w:pStyle w:val="B1"/>
        <w:rPr>
          <w:rFonts w:eastAsia="DengXian"/>
          <w:lang w:eastAsia="zh-CN"/>
        </w:rPr>
      </w:pPr>
      <w:r w:rsidRPr="0088446B">
        <w:rPr>
          <w:rFonts w:eastAsia="DengXian"/>
          <w:lang w:eastAsia="zh-CN"/>
        </w:rPr>
        <w:t>a)</w:t>
      </w:r>
      <w:r w:rsidRPr="0088446B">
        <w:rPr>
          <w:rFonts w:eastAsia="DengXian"/>
          <w:lang w:eastAsia="zh-CN"/>
        </w:rPr>
        <w:tab/>
        <w:t>This measurement provides the number of successfully completed Identity Request procedures initiated by this SGSN.</w:t>
      </w:r>
    </w:p>
    <w:p w14:paraId="212CC900" w14:textId="77777777" w:rsidR="0088446B" w:rsidRPr="0088446B" w:rsidRDefault="0088446B" w:rsidP="00342510">
      <w:pPr>
        <w:pStyle w:val="B2"/>
        <w:rPr>
          <w:rFonts w:eastAsia="DengXian"/>
          <w:lang w:eastAsia="zh-CN"/>
        </w:rPr>
      </w:pPr>
      <w:r w:rsidRPr="0088446B">
        <w:rPr>
          <w:rFonts w:eastAsia="DengXian"/>
          <w:lang w:eastAsia="zh-CN"/>
        </w:rPr>
        <w:t>The three measurement types defined in e) are subject to the "2 out of 3 approach".</w:t>
      </w:r>
    </w:p>
    <w:p w14:paraId="4E27B720" w14:textId="77777777" w:rsidR="0088446B" w:rsidRPr="0088446B" w:rsidRDefault="0088446B" w:rsidP="0088446B">
      <w:pPr>
        <w:pStyle w:val="B1"/>
        <w:rPr>
          <w:rFonts w:eastAsia="DengXian"/>
          <w:lang w:eastAsia="zh-CN"/>
        </w:rPr>
      </w:pPr>
      <w:r w:rsidRPr="0088446B">
        <w:rPr>
          <w:rFonts w:eastAsia="DengXian"/>
          <w:lang w:eastAsia="zh-CN"/>
        </w:rPr>
        <w:t>b)</w:t>
      </w:r>
      <w:r w:rsidRPr="0088446B">
        <w:rPr>
          <w:rFonts w:eastAsia="DengXian"/>
          <w:lang w:eastAsia="zh-CN"/>
        </w:rPr>
        <w:tab/>
        <w:t>CC.</w:t>
      </w:r>
    </w:p>
    <w:p w14:paraId="64A93451" w14:textId="77777777" w:rsidR="0088446B" w:rsidRPr="0088446B" w:rsidRDefault="0088446B" w:rsidP="0088446B">
      <w:pPr>
        <w:pStyle w:val="B1"/>
        <w:rPr>
          <w:rFonts w:eastAsia="DengXian"/>
          <w:lang w:eastAsia="zh-CN"/>
        </w:rPr>
      </w:pPr>
      <w:r w:rsidRPr="0088446B">
        <w:rPr>
          <w:rFonts w:eastAsia="DengXian"/>
          <w:lang w:eastAsia="zh-CN"/>
        </w:rPr>
        <w:t>c)</w:t>
      </w:r>
      <w:r w:rsidRPr="0088446B">
        <w:rPr>
          <w:rFonts w:eastAsia="DengXian"/>
          <w:lang w:eastAsia="zh-CN"/>
        </w:rPr>
        <w:tab/>
        <w:t>Receipt of an "IDENTITY RESPONSE" message with IMSI by the SGSN from the MS (TS 24.008 [15]).</w:t>
      </w:r>
    </w:p>
    <w:p w14:paraId="4A4904A1" w14:textId="77777777" w:rsidR="0088446B" w:rsidRPr="0088446B" w:rsidRDefault="0088446B" w:rsidP="0088446B">
      <w:pPr>
        <w:pStyle w:val="B1"/>
        <w:rPr>
          <w:rFonts w:eastAsia="DengXian"/>
          <w:lang w:eastAsia="zh-CN"/>
        </w:rPr>
      </w:pPr>
      <w:r w:rsidRPr="0088446B">
        <w:rPr>
          <w:rFonts w:eastAsia="DengXian"/>
          <w:lang w:eastAsia="zh-CN"/>
        </w:rPr>
        <w:t>d)</w:t>
      </w:r>
      <w:r w:rsidRPr="0088446B">
        <w:rPr>
          <w:rFonts w:eastAsia="DengXian"/>
          <w:lang w:eastAsia="zh-CN"/>
        </w:rPr>
        <w:tab/>
        <w:t>A single integer value per measurement type defined in e).</w:t>
      </w:r>
    </w:p>
    <w:p w14:paraId="6E438255" w14:textId="77777777" w:rsidR="0088446B" w:rsidRPr="0088446B" w:rsidRDefault="0088446B" w:rsidP="0088446B">
      <w:pPr>
        <w:pStyle w:val="B1"/>
        <w:rPr>
          <w:rFonts w:eastAsia="DengXian"/>
          <w:lang w:eastAsia="zh-CN"/>
        </w:rPr>
      </w:pPr>
      <w:r w:rsidRPr="0088446B">
        <w:rPr>
          <w:rFonts w:eastAsia="DengXian"/>
          <w:lang w:eastAsia="zh-CN"/>
        </w:rPr>
        <w:t>e)</w:t>
      </w:r>
      <w:r w:rsidRPr="0088446B">
        <w:rPr>
          <w:rFonts w:eastAsia="DengXian"/>
          <w:lang w:eastAsia="zh-CN"/>
        </w:rPr>
        <w:tab/>
      </w:r>
      <w:proofErr w:type="spellStart"/>
      <w:r w:rsidRPr="0088446B">
        <w:rPr>
          <w:rFonts w:eastAsia="DengXian"/>
          <w:lang w:eastAsia="zh-CN"/>
        </w:rPr>
        <w:t>SEC.SuccIdentityReqImsi</w:t>
      </w:r>
      <w:proofErr w:type="spellEnd"/>
      <w:r w:rsidRPr="0088446B">
        <w:rPr>
          <w:rFonts w:eastAsia="DengXian"/>
          <w:lang w:eastAsia="zh-CN"/>
        </w:rPr>
        <w:t>:</w:t>
      </w:r>
    </w:p>
    <w:p w14:paraId="2EEBDBA9" w14:textId="77777777" w:rsidR="0088446B" w:rsidRPr="0088446B" w:rsidRDefault="0088446B" w:rsidP="00342510">
      <w:pPr>
        <w:pStyle w:val="B2"/>
        <w:rPr>
          <w:rFonts w:eastAsia="DengXian"/>
          <w:lang w:eastAsia="zh-CN"/>
        </w:rPr>
      </w:pPr>
      <w:r w:rsidRPr="0088446B">
        <w:rPr>
          <w:rFonts w:eastAsia="DengXian"/>
          <w:lang w:eastAsia="zh-CN"/>
        </w:rPr>
        <w:t>-</w:t>
      </w:r>
      <w:r w:rsidRPr="0088446B">
        <w:rPr>
          <w:rFonts w:eastAsia="DengXian"/>
          <w:lang w:eastAsia="zh-CN"/>
        </w:rPr>
        <w:tab/>
      </w:r>
      <w:proofErr w:type="spellStart"/>
      <w:r w:rsidRPr="0088446B">
        <w:rPr>
          <w:rFonts w:eastAsia="DengXian"/>
          <w:lang w:eastAsia="zh-CN"/>
        </w:rPr>
        <w:t>SEC.SuccIdentityReqImsi</w:t>
      </w:r>
      <w:proofErr w:type="spellEnd"/>
      <w:r w:rsidRPr="0088446B">
        <w:rPr>
          <w:rFonts w:eastAsia="DengXian"/>
          <w:lang w:eastAsia="zh-CN"/>
        </w:rPr>
        <w:tab/>
        <w:t>Combined (don't care</w:t>
      </w:r>
      <w:proofErr w:type="gramStart"/>
      <w:r w:rsidRPr="0088446B">
        <w:rPr>
          <w:rFonts w:eastAsia="DengXian"/>
          <w:lang w:eastAsia="zh-CN"/>
        </w:rPr>
        <w:t>);</w:t>
      </w:r>
      <w:proofErr w:type="gramEnd"/>
    </w:p>
    <w:p w14:paraId="2956A1B6" w14:textId="77777777" w:rsidR="0088446B" w:rsidRPr="0088446B" w:rsidRDefault="0088446B" w:rsidP="00342510">
      <w:pPr>
        <w:pStyle w:val="B2"/>
        <w:rPr>
          <w:rFonts w:eastAsia="DengXian"/>
          <w:lang w:eastAsia="zh-CN"/>
        </w:rPr>
      </w:pPr>
      <w:r w:rsidRPr="0088446B">
        <w:rPr>
          <w:rFonts w:eastAsia="DengXian"/>
          <w:lang w:eastAsia="zh-CN"/>
        </w:rPr>
        <w:t>-</w:t>
      </w:r>
      <w:proofErr w:type="gramStart"/>
      <w:r w:rsidRPr="0088446B">
        <w:rPr>
          <w:rFonts w:eastAsia="DengXian"/>
          <w:lang w:eastAsia="zh-CN"/>
        </w:rPr>
        <w:tab/>
      </w:r>
      <w:proofErr w:type="spellStart"/>
      <w:r w:rsidRPr="0088446B">
        <w:rPr>
          <w:rFonts w:eastAsia="DengXian"/>
          <w:lang w:eastAsia="zh-CN"/>
        </w:rPr>
        <w:t>SEC.SuccIdentityReqImsi.G</w:t>
      </w:r>
      <w:proofErr w:type="spellEnd"/>
      <w:proofErr w:type="gramEnd"/>
      <w:r w:rsidRPr="0088446B">
        <w:rPr>
          <w:rFonts w:eastAsia="DengXian"/>
          <w:lang w:eastAsia="zh-CN"/>
        </w:rPr>
        <w:tab/>
        <w:t>GSM;</w:t>
      </w:r>
    </w:p>
    <w:p w14:paraId="7B86893F" w14:textId="77777777" w:rsidR="0088446B" w:rsidRPr="0088446B" w:rsidRDefault="0088446B" w:rsidP="00342510">
      <w:pPr>
        <w:pStyle w:val="B2"/>
        <w:rPr>
          <w:rFonts w:eastAsia="DengXian"/>
          <w:lang w:eastAsia="zh-CN"/>
        </w:rPr>
      </w:pPr>
      <w:r w:rsidRPr="0088446B">
        <w:rPr>
          <w:rFonts w:eastAsia="DengXian"/>
          <w:lang w:eastAsia="zh-CN"/>
        </w:rPr>
        <w:t>-</w:t>
      </w:r>
      <w:proofErr w:type="gramStart"/>
      <w:r w:rsidRPr="0088446B">
        <w:rPr>
          <w:rFonts w:eastAsia="DengXian"/>
          <w:lang w:eastAsia="zh-CN"/>
        </w:rPr>
        <w:tab/>
      </w:r>
      <w:proofErr w:type="spellStart"/>
      <w:r w:rsidRPr="0088446B">
        <w:rPr>
          <w:rFonts w:eastAsia="DengXian"/>
          <w:lang w:eastAsia="zh-CN"/>
        </w:rPr>
        <w:t>SEC.SuccIdentityReqImsi.U</w:t>
      </w:r>
      <w:proofErr w:type="spellEnd"/>
      <w:proofErr w:type="gramEnd"/>
      <w:r w:rsidRPr="0088446B">
        <w:rPr>
          <w:rFonts w:eastAsia="DengXian"/>
          <w:lang w:eastAsia="zh-CN"/>
        </w:rPr>
        <w:tab/>
        <w:t>UMTS.</w:t>
      </w:r>
    </w:p>
    <w:p w14:paraId="734C36B0" w14:textId="77777777" w:rsidR="0088446B" w:rsidRPr="0088446B" w:rsidRDefault="0088446B" w:rsidP="0088446B">
      <w:pPr>
        <w:pStyle w:val="B1"/>
        <w:rPr>
          <w:rFonts w:eastAsia="DengXian"/>
          <w:lang w:eastAsia="zh-CN"/>
        </w:rPr>
      </w:pPr>
      <w:r w:rsidRPr="0088446B">
        <w:rPr>
          <w:rFonts w:eastAsia="DengXian"/>
          <w:lang w:eastAsia="zh-CN"/>
        </w:rPr>
        <w:t>f)</w:t>
      </w:r>
      <w:r w:rsidRPr="0088446B">
        <w:rPr>
          <w:rFonts w:eastAsia="DengXian"/>
          <w:lang w:eastAsia="zh-CN"/>
        </w:rPr>
        <w:tab/>
      </w:r>
      <w:proofErr w:type="spellStart"/>
      <w:r w:rsidRPr="0088446B">
        <w:rPr>
          <w:rFonts w:eastAsia="DengXian"/>
          <w:lang w:eastAsia="zh-CN"/>
        </w:rPr>
        <w:t>SgsnFunction</w:t>
      </w:r>
      <w:proofErr w:type="spellEnd"/>
      <w:r w:rsidRPr="0088446B">
        <w:rPr>
          <w:rFonts w:eastAsia="DengXian"/>
          <w:lang w:eastAsia="zh-CN"/>
        </w:rPr>
        <w:t>.</w:t>
      </w:r>
    </w:p>
    <w:p w14:paraId="4DDAE111" w14:textId="77777777" w:rsidR="0088446B" w:rsidRPr="0088446B" w:rsidRDefault="0088446B" w:rsidP="0088446B">
      <w:pPr>
        <w:pStyle w:val="B1"/>
        <w:rPr>
          <w:rFonts w:eastAsia="DengXian"/>
          <w:lang w:eastAsia="zh-CN"/>
        </w:rPr>
      </w:pPr>
      <w:r w:rsidRPr="0088446B">
        <w:rPr>
          <w:rFonts w:eastAsia="DengXian"/>
          <w:lang w:eastAsia="zh-CN"/>
        </w:rPr>
        <w:t>g)</w:t>
      </w:r>
      <w:r w:rsidRPr="0088446B">
        <w:rPr>
          <w:rFonts w:eastAsia="DengXian"/>
          <w:lang w:eastAsia="zh-CN"/>
        </w:rPr>
        <w:tab/>
        <w:t>Valid for packet switching.</w:t>
      </w:r>
    </w:p>
    <w:p w14:paraId="73997FF4" w14:textId="60F92F00" w:rsidR="0088446B" w:rsidRDefault="0088446B" w:rsidP="0088446B">
      <w:pPr>
        <w:pStyle w:val="B1"/>
        <w:rPr>
          <w:rFonts w:eastAsia="DengXian" w:hint="eastAsia"/>
          <w:lang w:eastAsia="zh-CN"/>
        </w:rPr>
      </w:pPr>
      <w:r w:rsidRPr="0088446B">
        <w:rPr>
          <w:rFonts w:eastAsia="DengXian"/>
          <w:lang w:eastAsia="zh-CN"/>
        </w:rPr>
        <w:t>h)</w:t>
      </w:r>
      <w:r w:rsidRPr="0088446B">
        <w:rPr>
          <w:rFonts w:eastAsia="DengXian"/>
          <w:lang w:eastAsia="zh-CN"/>
        </w:rPr>
        <w:tab/>
        <w:t>GSM/UMTS.</w:t>
      </w:r>
    </w:p>
    <w:p w14:paraId="5336904F" w14:textId="77777777" w:rsidR="003A0EB4" w:rsidRPr="002E1D1C" w:rsidRDefault="00DA3800" w:rsidP="00AC09E3">
      <w:pPr>
        <w:pStyle w:val="Heading3"/>
      </w:pPr>
      <w:bookmarkStart w:id="158" w:name="_Toc10603055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.4.3</w:t>
        </w:r>
        <w:r w:rsidR="003A0EB4" w:rsidRPr="002E1D1C">
          <w:tab/>
        </w:r>
      </w:smartTag>
      <w:r w:rsidR="003A0EB4" w:rsidRPr="002E1D1C">
        <w:t>Identification information requests sent to a partner (previous) SGSN for subscribers registering afresh in this SGSN</w:t>
      </w:r>
      <w:bookmarkEnd w:id="158"/>
    </w:p>
    <w:p w14:paraId="6F4B0B2D" w14:textId="77777777" w:rsidR="003A0EB4" w:rsidRDefault="00DA3800" w:rsidP="00AC09E3">
      <w:pPr>
        <w:pStyle w:val="Heading4"/>
        <w:rPr>
          <w:rFonts w:eastAsia="DengXian"/>
          <w:lang w:eastAsia="zh-CN"/>
        </w:rPr>
      </w:pPr>
      <w:bookmarkStart w:id="159" w:name="_Toc10603055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.4.3</w:t>
        </w:r>
      </w:smartTag>
      <w:r w:rsidR="003A0EB4" w:rsidRPr="002E1D1C">
        <w:t>.1</w:t>
      </w:r>
      <w:r w:rsidR="003A0EB4" w:rsidRPr="002E1D1C">
        <w:tab/>
        <w:t>Attempted identification information requests sent to a partner (previous) SGSN for subscribers registering afresh in this SGSN</w:t>
      </w:r>
      <w:bookmarkEnd w:id="159"/>
    </w:p>
    <w:p w14:paraId="4C116A95" w14:textId="77777777" w:rsidR="00A34706" w:rsidRPr="00A34706" w:rsidRDefault="00A34706" w:rsidP="00A34706">
      <w:pPr>
        <w:pStyle w:val="B1"/>
        <w:rPr>
          <w:rFonts w:eastAsia="DengXian"/>
          <w:lang w:eastAsia="zh-CN"/>
        </w:rPr>
      </w:pPr>
      <w:r w:rsidRPr="00A34706">
        <w:rPr>
          <w:rFonts w:eastAsia="DengXian"/>
          <w:lang w:eastAsia="zh-CN"/>
        </w:rPr>
        <w:t>a)</w:t>
      </w:r>
      <w:r w:rsidRPr="00A34706">
        <w:rPr>
          <w:rFonts w:eastAsia="DengXian"/>
          <w:lang w:eastAsia="zh-CN"/>
        </w:rPr>
        <w:tab/>
        <w:t>This measurement provides the number of identification information requests sent to a partner (previous) SGSN for subscribers registering afresh in this SGSN.</w:t>
      </w:r>
    </w:p>
    <w:p w14:paraId="5332BFD0" w14:textId="77777777" w:rsidR="00A34706" w:rsidRPr="00A34706" w:rsidRDefault="00A34706" w:rsidP="003B081F">
      <w:pPr>
        <w:pStyle w:val="B2"/>
        <w:rPr>
          <w:rFonts w:eastAsia="DengXian"/>
          <w:lang w:eastAsia="zh-CN"/>
        </w:rPr>
      </w:pPr>
      <w:r w:rsidRPr="00A34706">
        <w:rPr>
          <w:rFonts w:eastAsia="DengXian"/>
          <w:lang w:eastAsia="zh-CN"/>
        </w:rPr>
        <w:t>The three measurement types defined in e) are subject to the "2 out of 3 approach".</w:t>
      </w:r>
    </w:p>
    <w:p w14:paraId="5CF58373" w14:textId="77777777" w:rsidR="00A34706" w:rsidRPr="00A34706" w:rsidRDefault="00A34706" w:rsidP="00A34706">
      <w:pPr>
        <w:pStyle w:val="B1"/>
        <w:rPr>
          <w:rFonts w:eastAsia="DengXian"/>
          <w:lang w:eastAsia="zh-CN"/>
        </w:rPr>
      </w:pPr>
      <w:r w:rsidRPr="00A34706">
        <w:rPr>
          <w:rFonts w:eastAsia="DengXian"/>
          <w:lang w:eastAsia="zh-CN"/>
        </w:rPr>
        <w:t>b)</w:t>
      </w:r>
      <w:r w:rsidRPr="00A34706">
        <w:rPr>
          <w:rFonts w:eastAsia="DengXian"/>
          <w:lang w:eastAsia="zh-CN"/>
        </w:rPr>
        <w:tab/>
        <w:t>CC.</w:t>
      </w:r>
    </w:p>
    <w:p w14:paraId="51C0BA67" w14:textId="77777777" w:rsidR="00A34706" w:rsidRPr="00A34706" w:rsidRDefault="00A34706" w:rsidP="00A34706">
      <w:pPr>
        <w:pStyle w:val="B1"/>
        <w:rPr>
          <w:rFonts w:eastAsia="DengXian"/>
          <w:lang w:eastAsia="zh-CN"/>
        </w:rPr>
      </w:pPr>
      <w:r w:rsidRPr="00A34706">
        <w:rPr>
          <w:rFonts w:eastAsia="DengXian"/>
          <w:lang w:eastAsia="zh-CN"/>
        </w:rPr>
        <w:t>c)</w:t>
      </w:r>
      <w:r w:rsidRPr="00A34706">
        <w:rPr>
          <w:rFonts w:eastAsia="DengXian"/>
          <w:lang w:eastAsia="zh-CN"/>
        </w:rPr>
        <w:tab/>
        <w:t>Transmission of the "Identification Request" message to the old SGSN (TS 29.060 [6]).</w:t>
      </w:r>
    </w:p>
    <w:p w14:paraId="69BBE346" w14:textId="77777777" w:rsidR="00A34706" w:rsidRPr="00A34706" w:rsidRDefault="00A34706" w:rsidP="00A34706">
      <w:pPr>
        <w:pStyle w:val="B1"/>
        <w:rPr>
          <w:rFonts w:eastAsia="DengXian"/>
          <w:lang w:eastAsia="zh-CN"/>
        </w:rPr>
      </w:pPr>
      <w:r w:rsidRPr="00A34706">
        <w:rPr>
          <w:rFonts w:eastAsia="DengXian"/>
          <w:lang w:eastAsia="zh-CN"/>
        </w:rPr>
        <w:t>d)</w:t>
      </w:r>
      <w:r w:rsidRPr="00A34706">
        <w:rPr>
          <w:rFonts w:eastAsia="DengXian"/>
          <w:lang w:eastAsia="zh-CN"/>
        </w:rPr>
        <w:tab/>
        <w:t>A single integer value per measurement type defined in e).</w:t>
      </w:r>
    </w:p>
    <w:p w14:paraId="680AD6CF" w14:textId="77777777" w:rsidR="00A34706" w:rsidRPr="00A34706" w:rsidRDefault="00A34706" w:rsidP="00A34706">
      <w:pPr>
        <w:pStyle w:val="B1"/>
        <w:rPr>
          <w:rFonts w:eastAsia="DengXian"/>
          <w:lang w:eastAsia="zh-CN"/>
        </w:rPr>
      </w:pPr>
      <w:r w:rsidRPr="00A34706">
        <w:rPr>
          <w:rFonts w:eastAsia="DengXian"/>
          <w:lang w:eastAsia="zh-CN"/>
        </w:rPr>
        <w:t>e)</w:t>
      </w:r>
      <w:r w:rsidRPr="00A34706">
        <w:rPr>
          <w:rFonts w:eastAsia="DengXian"/>
          <w:lang w:eastAsia="zh-CN"/>
        </w:rPr>
        <w:tab/>
      </w:r>
      <w:proofErr w:type="spellStart"/>
      <w:r w:rsidRPr="00A34706">
        <w:rPr>
          <w:rFonts w:eastAsia="DengXian"/>
          <w:lang w:eastAsia="zh-CN"/>
        </w:rPr>
        <w:t>SEC.AttIdentityReqToPsgsn</w:t>
      </w:r>
      <w:proofErr w:type="spellEnd"/>
      <w:r w:rsidRPr="00A34706">
        <w:rPr>
          <w:rFonts w:eastAsia="DengXian"/>
          <w:lang w:eastAsia="zh-CN"/>
        </w:rPr>
        <w:t>:</w:t>
      </w:r>
    </w:p>
    <w:p w14:paraId="02DFB000" w14:textId="77777777" w:rsidR="00A34706" w:rsidRPr="00A34706" w:rsidRDefault="00A34706" w:rsidP="00A34706">
      <w:pPr>
        <w:pStyle w:val="B2"/>
        <w:rPr>
          <w:rFonts w:eastAsia="DengXian"/>
          <w:lang w:eastAsia="zh-CN"/>
        </w:rPr>
      </w:pPr>
      <w:r w:rsidRPr="00A34706">
        <w:rPr>
          <w:rFonts w:eastAsia="DengXian"/>
          <w:lang w:eastAsia="zh-CN"/>
        </w:rPr>
        <w:t>-</w:t>
      </w:r>
      <w:r w:rsidRPr="00A34706">
        <w:rPr>
          <w:rFonts w:eastAsia="DengXian"/>
          <w:lang w:eastAsia="zh-CN"/>
        </w:rPr>
        <w:tab/>
      </w:r>
      <w:proofErr w:type="spellStart"/>
      <w:r w:rsidRPr="00A34706">
        <w:rPr>
          <w:rFonts w:eastAsia="DengXian"/>
          <w:lang w:eastAsia="zh-CN"/>
        </w:rPr>
        <w:t>SEC.AttIdentityReqToPsgsn</w:t>
      </w:r>
      <w:proofErr w:type="spellEnd"/>
      <w:r w:rsidRPr="00A34706">
        <w:rPr>
          <w:rFonts w:eastAsia="DengXian"/>
          <w:lang w:eastAsia="zh-CN"/>
        </w:rPr>
        <w:tab/>
        <w:t>Combined (don't care</w:t>
      </w:r>
      <w:proofErr w:type="gramStart"/>
      <w:r w:rsidRPr="00A34706">
        <w:rPr>
          <w:rFonts w:eastAsia="DengXian"/>
          <w:lang w:eastAsia="zh-CN"/>
        </w:rPr>
        <w:t>);</w:t>
      </w:r>
      <w:proofErr w:type="gramEnd"/>
    </w:p>
    <w:p w14:paraId="5A6F9995" w14:textId="77777777" w:rsidR="00A34706" w:rsidRPr="00A34706" w:rsidRDefault="00A34706" w:rsidP="00A34706">
      <w:pPr>
        <w:pStyle w:val="B2"/>
        <w:rPr>
          <w:rFonts w:eastAsia="DengXian"/>
          <w:lang w:eastAsia="zh-CN"/>
        </w:rPr>
      </w:pPr>
      <w:r w:rsidRPr="00A34706">
        <w:rPr>
          <w:rFonts w:eastAsia="DengXian"/>
          <w:lang w:eastAsia="zh-CN"/>
        </w:rPr>
        <w:t>-</w:t>
      </w:r>
      <w:proofErr w:type="gramStart"/>
      <w:r w:rsidRPr="00A34706">
        <w:rPr>
          <w:rFonts w:eastAsia="DengXian"/>
          <w:lang w:eastAsia="zh-CN"/>
        </w:rPr>
        <w:tab/>
      </w:r>
      <w:proofErr w:type="spellStart"/>
      <w:r w:rsidRPr="00A34706">
        <w:rPr>
          <w:rFonts w:eastAsia="DengXian"/>
          <w:lang w:eastAsia="zh-CN"/>
        </w:rPr>
        <w:t>SEC.AttIdentityReqToPsgsn.G</w:t>
      </w:r>
      <w:proofErr w:type="spellEnd"/>
      <w:proofErr w:type="gramEnd"/>
      <w:r w:rsidRPr="00A34706">
        <w:rPr>
          <w:rFonts w:eastAsia="DengXian"/>
          <w:lang w:eastAsia="zh-CN"/>
        </w:rPr>
        <w:tab/>
        <w:t>GSM;</w:t>
      </w:r>
    </w:p>
    <w:p w14:paraId="0663E212" w14:textId="77777777" w:rsidR="00A34706" w:rsidRPr="00A34706" w:rsidRDefault="00A34706" w:rsidP="00A34706">
      <w:pPr>
        <w:pStyle w:val="B2"/>
        <w:rPr>
          <w:rFonts w:eastAsia="DengXian"/>
          <w:lang w:eastAsia="zh-CN"/>
        </w:rPr>
      </w:pPr>
      <w:r w:rsidRPr="00A34706">
        <w:rPr>
          <w:rFonts w:eastAsia="DengXian"/>
          <w:lang w:eastAsia="zh-CN"/>
        </w:rPr>
        <w:t>-</w:t>
      </w:r>
      <w:proofErr w:type="gramStart"/>
      <w:r w:rsidRPr="00A34706">
        <w:rPr>
          <w:rFonts w:eastAsia="DengXian"/>
          <w:lang w:eastAsia="zh-CN"/>
        </w:rPr>
        <w:tab/>
      </w:r>
      <w:proofErr w:type="spellStart"/>
      <w:r w:rsidRPr="00A34706">
        <w:rPr>
          <w:rFonts w:eastAsia="DengXian"/>
          <w:lang w:eastAsia="zh-CN"/>
        </w:rPr>
        <w:t>SEC.AttIdentityReqToPsgsn.U</w:t>
      </w:r>
      <w:proofErr w:type="spellEnd"/>
      <w:proofErr w:type="gramEnd"/>
      <w:r w:rsidRPr="00A34706">
        <w:rPr>
          <w:rFonts w:eastAsia="DengXian"/>
          <w:lang w:eastAsia="zh-CN"/>
        </w:rPr>
        <w:tab/>
        <w:t>UMTS.</w:t>
      </w:r>
    </w:p>
    <w:p w14:paraId="40E47719" w14:textId="77777777" w:rsidR="00A34706" w:rsidRPr="00A34706" w:rsidRDefault="00A34706" w:rsidP="00A34706">
      <w:pPr>
        <w:pStyle w:val="B1"/>
        <w:rPr>
          <w:rFonts w:eastAsia="DengXian"/>
          <w:lang w:eastAsia="zh-CN"/>
        </w:rPr>
      </w:pPr>
      <w:r w:rsidRPr="00A34706">
        <w:rPr>
          <w:rFonts w:eastAsia="DengXian"/>
          <w:lang w:eastAsia="zh-CN"/>
        </w:rPr>
        <w:t>f)</w:t>
      </w:r>
      <w:r w:rsidRPr="00A34706">
        <w:rPr>
          <w:rFonts w:eastAsia="DengXian"/>
          <w:lang w:eastAsia="zh-CN"/>
        </w:rPr>
        <w:tab/>
      </w:r>
      <w:proofErr w:type="spellStart"/>
      <w:r w:rsidRPr="00A34706">
        <w:rPr>
          <w:rFonts w:eastAsia="DengXian"/>
          <w:lang w:eastAsia="zh-CN"/>
        </w:rPr>
        <w:t>SgsnFunction</w:t>
      </w:r>
      <w:proofErr w:type="spellEnd"/>
      <w:r w:rsidRPr="00A34706">
        <w:rPr>
          <w:rFonts w:eastAsia="DengXian"/>
          <w:lang w:eastAsia="zh-CN"/>
        </w:rPr>
        <w:t>.</w:t>
      </w:r>
    </w:p>
    <w:p w14:paraId="17B9DA84" w14:textId="77777777" w:rsidR="00A34706" w:rsidRPr="00A34706" w:rsidRDefault="00A34706" w:rsidP="00A34706">
      <w:pPr>
        <w:pStyle w:val="B1"/>
        <w:rPr>
          <w:rFonts w:eastAsia="DengXian"/>
          <w:lang w:eastAsia="zh-CN"/>
        </w:rPr>
      </w:pPr>
      <w:r w:rsidRPr="00A34706">
        <w:rPr>
          <w:rFonts w:eastAsia="DengXian"/>
          <w:lang w:eastAsia="zh-CN"/>
        </w:rPr>
        <w:t>g)</w:t>
      </w:r>
      <w:r w:rsidRPr="00A34706">
        <w:rPr>
          <w:rFonts w:eastAsia="DengXian"/>
          <w:lang w:eastAsia="zh-CN"/>
        </w:rPr>
        <w:tab/>
        <w:t>Valid for pack</w:t>
      </w:r>
      <w:r w:rsidRPr="00A34706">
        <w:rPr>
          <w:rFonts w:eastAsia="DengXian"/>
          <w:lang w:eastAsia="zh-CN"/>
        </w:rPr>
        <w:lastRenderedPageBreak/>
        <w:t>et switching.</w:t>
      </w:r>
    </w:p>
    <w:p w14:paraId="77BD379E" w14:textId="5000CB06" w:rsidR="00A34706" w:rsidRDefault="00A34706" w:rsidP="00A34706">
      <w:pPr>
        <w:pStyle w:val="B1"/>
        <w:rPr>
          <w:rFonts w:eastAsia="DengXian" w:hint="eastAsia"/>
          <w:lang w:eastAsia="zh-CN"/>
        </w:rPr>
      </w:pPr>
      <w:r w:rsidRPr="00A34706">
        <w:rPr>
          <w:rFonts w:eastAsia="DengXian"/>
          <w:lang w:eastAsia="zh-CN"/>
        </w:rPr>
        <w:t>h)</w:t>
      </w:r>
      <w:r w:rsidRPr="00A34706">
        <w:rPr>
          <w:rFonts w:eastAsia="DengXian"/>
          <w:lang w:eastAsia="zh-CN"/>
        </w:rPr>
        <w:tab/>
        <w:t>GSM/UMTS.</w:t>
      </w:r>
    </w:p>
    <w:p w14:paraId="72DD8341" w14:textId="77777777" w:rsidR="003A0EB4" w:rsidRDefault="00DA3800" w:rsidP="00AC09E3">
      <w:pPr>
        <w:pStyle w:val="Heading4"/>
        <w:rPr>
          <w:rFonts w:eastAsia="DengXian"/>
          <w:lang w:eastAsia="zh-CN"/>
        </w:rPr>
      </w:pPr>
      <w:bookmarkStart w:id="160" w:name="_Toc10603055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.4.3</w:t>
        </w:r>
      </w:smartTag>
      <w:r w:rsidR="003A0EB4" w:rsidRPr="002E1D1C">
        <w:t>.2</w:t>
      </w:r>
      <w:r w:rsidR="003A0EB4" w:rsidRPr="002E1D1C">
        <w:tab/>
        <w:t xml:space="preserve">Successful </w:t>
      </w:r>
      <w:proofErr w:type="gramStart"/>
      <w:r w:rsidR="003A0EB4" w:rsidRPr="002E1D1C">
        <w:t>replied</w:t>
      </w:r>
      <w:proofErr w:type="gramEnd"/>
      <w:r w:rsidR="003A0EB4" w:rsidRPr="002E1D1C">
        <w:t xml:space="preserve"> identification information requests that were sent to a partner (previous) SGSN</w:t>
      </w:r>
      <w:bookmarkEnd w:id="160"/>
    </w:p>
    <w:p w14:paraId="5244C3E2" w14:textId="77777777" w:rsidR="000E5272" w:rsidRPr="000E5272" w:rsidRDefault="000E5272" w:rsidP="000E5272">
      <w:pPr>
        <w:pStyle w:val="B1"/>
        <w:rPr>
          <w:rFonts w:eastAsia="DengXian"/>
          <w:lang w:eastAsia="zh-CN"/>
        </w:rPr>
      </w:pPr>
      <w:r w:rsidRPr="000E5272">
        <w:rPr>
          <w:rFonts w:eastAsia="DengXian"/>
          <w:lang w:eastAsia="zh-CN"/>
        </w:rPr>
        <w:t>a)</w:t>
      </w:r>
      <w:r w:rsidRPr="000E5272">
        <w:rPr>
          <w:rFonts w:eastAsia="DengXian"/>
          <w:lang w:eastAsia="zh-CN"/>
        </w:rPr>
        <w:tab/>
        <w:t xml:space="preserve">This measurement provides the number of successfully </w:t>
      </w:r>
      <w:proofErr w:type="gramStart"/>
      <w:r w:rsidRPr="000E5272">
        <w:rPr>
          <w:rFonts w:eastAsia="DengXian"/>
          <w:lang w:eastAsia="zh-CN"/>
        </w:rPr>
        <w:t>replied</w:t>
      </w:r>
      <w:proofErr w:type="gramEnd"/>
      <w:r w:rsidRPr="000E5272">
        <w:rPr>
          <w:rFonts w:eastAsia="DengXian"/>
          <w:lang w:eastAsia="zh-CN"/>
        </w:rPr>
        <w:t xml:space="preserve"> identification information requests that were sent to a partner (previous) SGSN. </w:t>
      </w:r>
    </w:p>
    <w:p w14:paraId="331B9157" w14:textId="77777777" w:rsidR="000E5272" w:rsidRPr="000E5272" w:rsidRDefault="000E5272" w:rsidP="00FE6EA3">
      <w:pPr>
        <w:pStyle w:val="B2"/>
        <w:rPr>
          <w:rFonts w:eastAsia="DengXian"/>
          <w:lang w:eastAsia="zh-CN"/>
        </w:rPr>
      </w:pPr>
      <w:r w:rsidRPr="000E5272">
        <w:rPr>
          <w:rFonts w:eastAsia="DengXian"/>
          <w:lang w:eastAsia="zh-CN"/>
        </w:rPr>
        <w:t>The three measurement types defined in e) are subject to the "2 out of 3 approach".</w:t>
      </w:r>
    </w:p>
    <w:p w14:paraId="43A38116" w14:textId="77777777" w:rsidR="000E5272" w:rsidRPr="000E5272" w:rsidRDefault="000E5272" w:rsidP="000E5272">
      <w:pPr>
        <w:pStyle w:val="B1"/>
        <w:rPr>
          <w:rFonts w:eastAsia="DengXian"/>
          <w:lang w:eastAsia="zh-CN"/>
        </w:rPr>
      </w:pPr>
      <w:r w:rsidRPr="000E5272">
        <w:rPr>
          <w:rFonts w:eastAsia="DengXian"/>
          <w:lang w:eastAsia="zh-CN"/>
        </w:rPr>
        <w:t>b)</w:t>
      </w:r>
      <w:r w:rsidRPr="000E5272">
        <w:rPr>
          <w:rFonts w:eastAsia="DengXian"/>
          <w:lang w:eastAsia="zh-CN"/>
        </w:rPr>
        <w:tab/>
        <w:t>CC.</w:t>
      </w:r>
    </w:p>
    <w:p w14:paraId="729BF198" w14:textId="77777777" w:rsidR="000E5272" w:rsidRPr="000E5272" w:rsidRDefault="000E5272" w:rsidP="000E5272">
      <w:pPr>
        <w:pStyle w:val="B1"/>
        <w:rPr>
          <w:rFonts w:eastAsia="DengXian"/>
          <w:lang w:eastAsia="zh-CN"/>
        </w:rPr>
      </w:pPr>
      <w:r w:rsidRPr="000E5272">
        <w:rPr>
          <w:rFonts w:eastAsia="DengXian"/>
          <w:lang w:eastAsia="zh-CN"/>
        </w:rPr>
        <w:t>c)</w:t>
      </w:r>
      <w:r w:rsidRPr="000E5272">
        <w:rPr>
          <w:rFonts w:eastAsia="DengXian"/>
          <w:lang w:eastAsia="zh-CN"/>
        </w:rPr>
        <w:tab/>
        <w:t>Receipt of the "Identification Response" message from the old SGSN (TS 29.060 [6]).</w:t>
      </w:r>
    </w:p>
    <w:p w14:paraId="639054CB" w14:textId="77777777" w:rsidR="000E5272" w:rsidRPr="000E5272" w:rsidRDefault="000E5272" w:rsidP="000E5272">
      <w:pPr>
        <w:pStyle w:val="B1"/>
        <w:rPr>
          <w:rFonts w:eastAsia="DengXian"/>
          <w:lang w:eastAsia="zh-CN"/>
        </w:rPr>
      </w:pPr>
      <w:r w:rsidRPr="000E5272">
        <w:rPr>
          <w:rFonts w:eastAsia="DengXian"/>
          <w:lang w:eastAsia="zh-CN"/>
        </w:rPr>
        <w:t>d)</w:t>
      </w:r>
      <w:r w:rsidRPr="000E5272">
        <w:rPr>
          <w:rFonts w:eastAsia="DengXian"/>
          <w:lang w:eastAsia="zh-CN"/>
        </w:rPr>
        <w:tab/>
        <w:t>A single integer value per measurement type defined in e).</w:t>
      </w:r>
    </w:p>
    <w:p w14:paraId="3311E443" w14:textId="77777777" w:rsidR="000E5272" w:rsidRPr="000E5272" w:rsidRDefault="000E5272" w:rsidP="000E5272">
      <w:pPr>
        <w:pStyle w:val="B1"/>
        <w:rPr>
          <w:rFonts w:eastAsia="DengXian"/>
          <w:lang w:eastAsia="zh-CN"/>
        </w:rPr>
      </w:pPr>
      <w:r w:rsidRPr="000E5272">
        <w:rPr>
          <w:rFonts w:eastAsia="DengXian"/>
          <w:lang w:eastAsia="zh-CN"/>
        </w:rPr>
        <w:t>e)</w:t>
      </w:r>
      <w:r w:rsidRPr="000E5272">
        <w:rPr>
          <w:rFonts w:eastAsia="DengXian"/>
          <w:lang w:eastAsia="zh-CN"/>
        </w:rPr>
        <w:tab/>
      </w:r>
      <w:proofErr w:type="spellStart"/>
      <w:r w:rsidRPr="000E5272">
        <w:rPr>
          <w:rFonts w:eastAsia="DengXian"/>
          <w:lang w:eastAsia="zh-CN"/>
        </w:rPr>
        <w:t>SEC.SuccIdentityReqToPsgsn</w:t>
      </w:r>
      <w:proofErr w:type="spellEnd"/>
      <w:r w:rsidRPr="000E5272">
        <w:rPr>
          <w:rFonts w:eastAsia="DengXian"/>
          <w:lang w:eastAsia="zh-CN"/>
        </w:rPr>
        <w:t>:</w:t>
      </w:r>
    </w:p>
    <w:p w14:paraId="506EA320" w14:textId="77777777" w:rsidR="000E5272" w:rsidRPr="000E5272" w:rsidRDefault="000E5272" w:rsidP="0050468D">
      <w:pPr>
        <w:pStyle w:val="B2"/>
        <w:rPr>
          <w:rFonts w:eastAsia="DengXian"/>
          <w:lang w:eastAsia="zh-CN"/>
        </w:rPr>
      </w:pPr>
      <w:r w:rsidRPr="000E5272">
        <w:rPr>
          <w:rFonts w:eastAsia="DengXian"/>
          <w:lang w:eastAsia="zh-CN"/>
        </w:rPr>
        <w:t>-</w:t>
      </w:r>
      <w:r w:rsidRPr="000E5272">
        <w:rPr>
          <w:rFonts w:eastAsia="DengXian"/>
          <w:lang w:eastAsia="zh-CN"/>
        </w:rPr>
        <w:tab/>
      </w:r>
      <w:proofErr w:type="spellStart"/>
      <w:r w:rsidRPr="000E5272">
        <w:rPr>
          <w:rFonts w:eastAsia="DengXian"/>
          <w:lang w:eastAsia="zh-CN"/>
        </w:rPr>
        <w:t>SEC.SuccIdentityReqToPsgsn</w:t>
      </w:r>
      <w:proofErr w:type="spellEnd"/>
      <w:r w:rsidRPr="000E5272">
        <w:rPr>
          <w:rFonts w:eastAsia="DengXian"/>
          <w:lang w:eastAsia="zh-CN"/>
        </w:rPr>
        <w:tab/>
        <w:t>Combined (don't care</w:t>
      </w:r>
      <w:proofErr w:type="gramStart"/>
      <w:r w:rsidRPr="000E5272">
        <w:rPr>
          <w:rFonts w:eastAsia="DengXian"/>
          <w:lang w:eastAsia="zh-CN"/>
        </w:rPr>
        <w:t>);</w:t>
      </w:r>
      <w:proofErr w:type="gramEnd"/>
    </w:p>
    <w:p w14:paraId="3F74D2B9" w14:textId="77777777" w:rsidR="000E5272" w:rsidRPr="000E5272" w:rsidRDefault="000E5272" w:rsidP="0050468D">
      <w:pPr>
        <w:pStyle w:val="B2"/>
        <w:rPr>
          <w:rFonts w:eastAsia="DengXian"/>
          <w:lang w:eastAsia="zh-CN"/>
        </w:rPr>
      </w:pPr>
      <w:r w:rsidRPr="000E5272">
        <w:rPr>
          <w:rFonts w:eastAsia="DengXian"/>
          <w:lang w:eastAsia="zh-CN"/>
        </w:rPr>
        <w:t>-</w:t>
      </w:r>
      <w:proofErr w:type="gramStart"/>
      <w:r w:rsidRPr="000E5272">
        <w:rPr>
          <w:rFonts w:eastAsia="DengXian"/>
          <w:lang w:eastAsia="zh-CN"/>
        </w:rPr>
        <w:tab/>
      </w:r>
      <w:proofErr w:type="spellStart"/>
      <w:r w:rsidRPr="000E5272">
        <w:rPr>
          <w:rFonts w:eastAsia="DengXian"/>
          <w:lang w:eastAsia="zh-CN"/>
        </w:rPr>
        <w:t>SEC.SuccIdentityReqToPsgsn.G</w:t>
      </w:r>
      <w:proofErr w:type="spellEnd"/>
      <w:proofErr w:type="gramEnd"/>
      <w:r w:rsidRPr="000E5272">
        <w:rPr>
          <w:rFonts w:eastAsia="DengXian"/>
          <w:lang w:eastAsia="zh-CN"/>
        </w:rPr>
        <w:tab/>
        <w:t>GSM;</w:t>
      </w:r>
    </w:p>
    <w:p w14:paraId="7FC4E3B6" w14:textId="77777777" w:rsidR="000E5272" w:rsidRPr="000E5272" w:rsidRDefault="000E5272" w:rsidP="0050468D">
      <w:pPr>
        <w:pStyle w:val="B2"/>
        <w:rPr>
          <w:rFonts w:eastAsia="DengXian"/>
          <w:lang w:eastAsia="zh-CN"/>
        </w:rPr>
      </w:pPr>
      <w:r w:rsidRPr="000E5272">
        <w:rPr>
          <w:rFonts w:eastAsia="DengXian"/>
          <w:lang w:eastAsia="zh-CN"/>
        </w:rPr>
        <w:t>-</w:t>
      </w:r>
      <w:proofErr w:type="gramStart"/>
      <w:r w:rsidRPr="000E5272">
        <w:rPr>
          <w:rFonts w:eastAsia="DengXian"/>
          <w:lang w:eastAsia="zh-CN"/>
        </w:rPr>
        <w:tab/>
      </w:r>
      <w:proofErr w:type="spellStart"/>
      <w:r w:rsidRPr="000E5272">
        <w:rPr>
          <w:rFonts w:eastAsia="DengXian"/>
          <w:lang w:eastAsia="zh-CN"/>
        </w:rPr>
        <w:t>SEC.SuccIdentityReqToPsgsn.U</w:t>
      </w:r>
      <w:proofErr w:type="spellEnd"/>
      <w:proofErr w:type="gramEnd"/>
      <w:r w:rsidRPr="000E5272">
        <w:rPr>
          <w:rFonts w:eastAsia="DengXian"/>
          <w:lang w:eastAsia="zh-CN"/>
        </w:rPr>
        <w:tab/>
        <w:t>UMTS.</w:t>
      </w:r>
    </w:p>
    <w:p w14:paraId="3F60BB86" w14:textId="77777777" w:rsidR="000E5272" w:rsidRPr="000E5272" w:rsidRDefault="000E5272" w:rsidP="000E5272">
      <w:pPr>
        <w:pStyle w:val="B1"/>
        <w:rPr>
          <w:rFonts w:eastAsia="DengXian"/>
          <w:lang w:eastAsia="zh-CN"/>
        </w:rPr>
      </w:pPr>
      <w:r w:rsidRPr="000E5272">
        <w:rPr>
          <w:rFonts w:eastAsia="DengXian"/>
          <w:lang w:eastAsia="zh-CN"/>
        </w:rPr>
        <w:t>f)</w:t>
      </w:r>
      <w:r w:rsidRPr="000E5272">
        <w:rPr>
          <w:rFonts w:eastAsia="DengXian"/>
          <w:lang w:eastAsia="zh-CN"/>
        </w:rPr>
        <w:tab/>
      </w:r>
      <w:proofErr w:type="spellStart"/>
      <w:r w:rsidRPr="000E5272">
        <w:rPr>
          <w:rFonts w:eastAsia="DengXian"/>
          <w:lang w:eastAsia="zh-CN"/>
        </w:rPr>
        <w:t>SgsnFunction</w:t>
      </w:r>
      <w:proofErr w:type="spellEnd"/>
      <w:r w:rsidRPr="000E5272">
        <w:rPr>
          <w:rFonts w:eastAsia="DengXian"/>
          <w:lang w:eastAsia="zh-CN"/>
        </w:rPr>
        <w:t>.</w:t>
      </w:r>
    </w:p>
    <w:p w14:paraId="7D06C7A3" w14:textId="77777777" w:rsidR="000E5272" w:rsidRPr="000E5272" w:rsidRDefault="000E5272" w:rsidP="000E5272">
      <w:pPr>
        <w:pStyle w:val="B1"/>
        <w:rPr>
          <w:rFonts w:eastAsia="DengXian"/>
          <w:lang w:eastAsia="zh-CN"/>
        </w:rPr>
      </w:pPr>
      <w:r w:rsidRPr="000E5272">
        <w:rPr>
          <w:rFonts w:eastAsia="DengXian"/>
          <w:lang w:eastAsia="zh-CN"/>
        </w:rPr>
        <w:t>g)</w:t>
      </w:r>
      <w:r w:rsidRPr="000E5272">
        <w:rPr>
          <w:rFonts w:eastAsia="DengXian"/>
          <w:lang w:eastAsia="zh-CN"/>
        </w:rPr>
        <w:tab/>
        <w:t>Valid for packet switching.</w:t>
      </w:r>
    </w:p>
    <w:p w14:paraId="3158442F" w14:textId="0825AEC1" w:rsidR="000E5272" w:rsidRDefault="000E5272" w:rsidP="000E5272">
      <w:pPr>
        <w:pStyle w:val="B1"/>
        <w:rPr>
          <w:rFonts w:eastAsia="DengXian" w:hint="eastAsia"/>
          <w:lang w:eastAsia="zh-CN"/>
        </w:rPr>
      </w:pPr>
      <w:r w:rsidRPr="000E5272">
        <w:rPr>
          <w:rFonts w:eastAsia="DengXian"/>
          <w:lang w:eastAsia="zh-CN"/>
        </w:rPr>
        <w:t>h)</w:t>
      </w:r>
      <w:r w:rsidRPr="000E5272">
        <w:rPr>
          <w:rFonts w:eastAsia="DengXian"/>
          <w:lang w:eastAsia="zh-CN"/>
        </w:rPr>
        <w:tab/>
        <w:t>GSM/UMTS.</w:t>
      </w:r>
    </w:p>
    <w:p w14:paraId="5B2BAF6C" w14:textId="77777777" w:rsidR="003A0EB4" w:rsidRPr="002E1D1C" w:rsidRDefault="00DA3800" w:rsidP="00AC09E3">
      <w:pPr>
        <w:pStyle w:val="Heading3"/>
      </w:pPr>
      <w:bookmarkStart w:id="161" w:name="_Toc10603056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.4.4</w:t>
        </w:r>
        <w:r w:rsidR="003A0EB4" w:rsidRPr="002E1D1C">
          <w:tab/>
          <w:t>A</w:t>
        </w:r>
      </w:smartTag>
      <w:r w:rsidR="003A0EB4" w:rsidRPr="002E1D1C">
        <w:t>ttempted Identity Requests sent to the MS</w:t>
      </w:r>
      <w:bookmarkEnd w:id="161"/>
    </w:p>
    <w:p w14:paraId="35F59A0D" w14:textId="77777777" w:rsidR="003A0EB4" w:rsidRDefault="00DA3800" w:rsidP="00AC09E3">
      <w:pPr>
        <w:pStyle w:val="Heading4"/>
        <w:rPr>
          <w:rFonts w:eastAsia="DengXian"/>
          <w:lang w:eastAsia="zh-CN"/>
        </w:rPr>
      </w:pPr>
      <w:bookmarkStart w:id="162" w:name="_Toc10603056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.4.4</w:t>
        </w:r>
      </w:smartTag>
      <w:r w:rsidR="003A0EB4" w:rsidRPr="002E1D1C">
        <w:t>.1</w:t>
      </w:r>
      <w:r w:rsidR="003A0EB4" w:rsidRPr="002E1D1C">
        <w:tab/>
        <w:t>Attempted Identity Requests sent to the MS</w:t>
      </w:r>
      <w:bookmarkEnd w:id="162"/>
    </w:p>
    <w:p w14:paraId="232994B0" w14:textId="77777777" w:rsidR="00A251A5" w:rsidRPr="00A251A5" w:rsidRDefault="00A251A5" w:rsidP="00A251A5">
      <w:pPr>
        <w:pStyle w:val="B1"/>
        <w:rPr>
          <w:rFonts w:eastAsia="DengXian"/>
          <w:lang w:eastAsia="zh-CN"/>
        </w:rPr>
      </w:pPr>
      <w:r w:rsidRPr="00A251A5">
        <w:rPr>
          <w:rFonts w:eastAsia="DengXian"/>
          <w:lang w:eastAsia="zh-CN"/>
        </w:rPr>
        <w:t>a)</w:t>
      </w:r>
      <w:r w:rsidRPr="00A251A5">
        <w:rPr>
          <w:rFonts w:eastAsia="DengXian"/>
          <w:lang w:eastAsia="zh-CN"/>
        </w:rPr>
        <w:tab/>
        <w:t>This measurement provides the number of Identity Requests sent to the MS.</w:t>
      </w:r>
    </w:p>
    <w:p w14:paraId="0D39DDDC" w14:textId="77777777" w:rsidR="00A251A5" w:rsidRPr="00A251A5" w:rsidRDefault="00A251A5" w:rsidP="0006547B">
      <w:pPr>
        <w:pStyle w:val="B2"/>
        <w:rPr>
          <w:rFonts w:eastAsia="DengXian"/>
          <w:lang w:eastAsia="zh-CN"/>
        </w:rPr>
      </w:pPr>
      <w:r w:rsidRPr="00A251A5">
        <w:rPr>
          <w:rFonts w:eastAsia="DengXian"/>
          <w:lang w:eastAsia="zh-CN"/>
        </w:rPr>
        <w:t>The three measurement types defined in e) are subject to the "2 out of 3 approach".</w:t>
      </w:r>
    </w:p>
    <w:p w14:paraId="00010410" w14:textId="77777777" w:rsidR="00A251A5" w:rsidRPr="00A251A5" w:rsidRDefault="00A251A5" w:rsidP="00A251A5">
      <w:pPr>
        <w:pStyle w:val="B1"/>
        <w:rPr>
          <w:rFonts w:eastAsia="DengXian"/>
          <w:lang w:eastAsia="zh-CN"/>
        </w:rPr>
      </w:pPr>
      <w:r w:rsidRPr="00A251A5">
        <w:rPr>
          <w:rFonts w:eastAsia="DengXian"/>
          <w:lang w:eastAsia="zh-CN"/>
        </w:rPr>
        <w:t>b)</w:t>
      </w:r>
      <w:r w:rsidRPr="00A251A5">
        <w:rPr>
          <w:rFonts w:eastAsia="DengXian"/>
          <w:lang w:eastAsia="zh-CN"/>
        </w:rPr>
        <w:tab/>
        <w:t>CC.</w:t>
      </w:r>
    </w:p>
    <w:p w14:paraId="420583B3" w14:textId="77777777" w:rsidR="00A251A5" w:rsidRPr="00A251A5" w:rsidRDefault="00A251A5" w:rsidP="00A251A5">
      <w:pPr>
        <w:pStyle w:val="B1"/>
        <w:rPr>
          <w:rFonts w:eastAsia="DengXian"/>
          <w:lang w:eastAsia="zh-CN"/>
        </w:rPr>
      </w:pPr>
      <w:r w:rsidRPr="00A251A5">
        <w:rPr>
          <w:rFonts w:eastAsia="DengXian"/>
          <w:lang w:eastAsia="zh-CN"/>
        </w:rPr>
        <w:t>c)</w:t>
      </w:r>
      <w:r w:rsidRPr="00A251A5">
        <w:rPr>
          <w:rFonts w:eastAsia="DengXian"/>
          <w:lang w:eastAsia="zh-CN"/>
        </w:rPr>
        <w:tab/>
        <w:t>Transmission of an "IDENTITY REQUEST" message (TS 24.008 [15]).</w:t>
      </w:r>
    </w:p>
    <w:p w14:paraId="689A321C" w14:textId="77777777" w:rsidR="00A251A5" w:rsidRPr="00A251A5" w:rsidRDefault="00A251A5" w:rsidP="00A251A5">
      <w:pPr>
        <w:pStyle w:val="B1"/>
        <w:rPr>
          <w:rFonts w:eastAsia="DengXian"/>
          <w:lang w:eastAsia="zh-CN"/>
        </w:rPr>
      </w:pPr>
      <w:r w:rsidRPr="00A251A5">
        <w:rPr>
          <w:rFonts w:eastAsia="DengXian"/>
          <w:lang w:eastAsia="zh-CN"/>
        </w:rPr>
        <w:t>d)</w:t>
      </w:r>
      <w:r w:rsidRPr="00A251A5">
        <w:rPr>
          <w:rFonts w:eastAsia="DengXian"/>
          <w:lang w:eastAsia="zh-CN"/>
        </w:rPr>
        <w:tab/>
        <w:t>A single integer value per measurement type defined in e).</w:t>
      </w:r>
    </w:p>
    <w:p w14:paraId="7E8139D4" w14:textId="77777777" w:rsidR="00A251A5" w:rsidRPr="00A251A5" w:rsidRDefault="00A251A5" w:rsidP="00A251A5">
      <w:pPr>
        <w:pStyle w:val="B1"/>
        <w:rPr>
          <w:rFonts w:eastAsia="DengXian"/>
          <w:lang w:eastAsia="zh-CN"/>
        </w:rPr>
      </w:pPr>
      <w:r w:rsidRPr="00A251A5">
        <w:rPr>
          <w:rFonts w:eastAsia="DengXian"/>
          <w:lang w:eastAsia="zh-CN"/>
        </w:rPr>
        <w:t>e)</w:t>
      </w:r>
      <w:r w:rsidRPr="00A251A5">
        <w:rPr>
          <w:rFonts w:eastAsia="DengXian"/>
          <w:lang w:eastAsia="zh-CN"/>
        </w:rPr>
        <w:tab/>
      </w:r>
      <w:proofErr w:type="spellStart"/>
      <w:r w:rsidRPr="00A251A5">
        <w:rPr>
          <w:rFonts w:eastAsia="DengXian"/>
          <w:lang w:eastAsia="zh-CN"/>
        </w:rPr>
        <w:t>SEC.AttIdentityRequest</w:t>
      </w:r>
      <w:proofErr w:type="spellEnd"/>
      <w:r w:rsidRPr="00A251A5">
        <w:rPr>
          <w:rFonts w:eastAsia="DengXian"/>
          <w:lang w:eastAsia="zh-CN"/>
        </w:rPr>
        <w:t>:</w:t>
      </w:r>
    </w:p>
    <w:p w14:paraId="3E947C2B" w14:textId="77777777" w:rsidR="00A251A5" w:rsidRPr="00A251A5" w:rsidRDefault="00A251A5" w:rsidP="0006547B">
      <w:pPr>
        <w:pStyle w:val="B2"/>
        <w:rPr>
          <w:rFonts w:eastAsia="DengXian"/>
          <w:lang w:eastAsia="zh-CN"/>
        </w:rPr>
      </w:pPr>
      <w:r w:rsidRPr="00A251A5">
        <w:rPr>
          <w:rFonts w:eastAsia="DengXian"/>
          <w:lang w:eastAsia="zh-CN"/>
        </w:rPr>
        <w:t>-</w:t>
      </w:r>
      <w:r w:rsidRPr="00A251A5">
        <w:rPr>
          <w:rFonts w:eastAsia="DengXian"/>
          <w:lang w:eastAsia="zh-CN"/>
        </w:rPr>
        <w:tab/>
      </w:r>
      <w:proofErr w:type="spellStart"/>
      <w:r w:rsidRPr="00A251A5">
        <w:rPr>
          <w:rFonts w:eastAsia="DengXian"/>
          <w:lang w:eastAsia="zh-CN"/>
        </w:rPr>
        <w:t>SEC.AttIdentityRequest</w:t>
      </w:r>
      <w:proofErr w:type="spellEnd"/>
      <w:r w:rsidRPr="00A251A5">
        <w:rPr>
          <w:rFonts w:eastAsia="DengXian"/>
          <w:lang w:eastAsia="zh-CN"/>
        </w:rPr>
        <w:tab/>
        <w:t>Combined (don't care</w:t>
      </w:r>
      <w:proofErr w:type="gramStart"/>
      <w:r w:rsidRPr="00A251A5">
        <w:rPr>
          <w:rFonts w:eastAsia="DengXian"/>
          <w:lang w:eastAsia="zh-CN"/>
        </w:rPr>
        <w:t>);</w:t>
      </w:r>
      <w:proofErr w:type="gramEnd"/>
    </w:p>
    <w:p w14:paraId="616C44BA" w14:textId="77777777" w:rsidR="00A251A5" w:rsidRPr="00A251A5" w:rsidRDefault="00A251A5" w:rsidP="0006547B">
      <w:pPr>
        <w:pStyle w:val="B2"/>
        <w:rPr>
          <w:rFonts w:eastAsia="DengXian"/>
          <w:lang w:eastAsia="zh-CN"/>
        </w:rPr>
      </w:pPr>
      <w:r w:rsidRPr="00A251A5">
        <w:rPr>
          <w:rFonts w:eastAsia="DengXian"/>
          <w:lang w:eastAsia="zh-CN"/>
        </w:rPr>
        <w:t>-</w:t>
      </w:r>
      <w:proofErr w:type="gramStart"/>
      <w:r w:rsidRPr="00A251A5">
        <w:rPr>
          <w:rFonts w:eastAsia="DengXian"/>
          <w:lang w:eastAsia="zh-CN"/>
        </w:rPr>
        <w:tab/>
      </w:r>
      <w:proofErr w:type="spellStart"/>
      <w:r w:rsidRPr="00A251A5">
        <w:rPr>
          <w:rFonts w:eastAsia="DengXian"/>
          <w:lang w:eastAsia="zh-CN"/>
        </w:rPr>
        <w:t>SEC.AttIdentityRequest.G</w:t>
      </w:r>
      <w:proofErr w:type="spellEnd"/>
      <w:proofErr w:type="gramEnd"/>
      <w:r w:rsidRPr="00A251A5">
        <w:rPr>
          <w:rFonts w:eastAsia="DengXian"/>
          <w:lang w:eastAsia="zh-CN"/>
        </w:rPr>
        <w:tab/>
        <w:t>GSM;</w:t>
      </w:r>
    </w:p>
    <w:p w14:paraId="11957BE0" w14:textId="77777777" w:rsidR="00A251A5" w:rsidRPr="00A251A5" w:rsidRDefault="00A251A5" w:rsidP="0006547B">
      <w:pPr>
        <w:pStyle w:val="B2"/>
        <w:rPr>
          <w:rFonts w:eastAsia="DengXian"/>
          <w:lang w:eastAsia="zh-CN"/>
        </w:rPr>
      </w:pPr>
      <w:r w:rsidRPr="00A251A5">
        <w:rPr>
          <w:rFonts w:eastAsia="DengXian"/>
          <w:lang w:eastAsia="zh-CN"/>
        </w:rPr>
        <w:t>-</w:t>
      </w:r>
      <w:proofErr w:type="gramStart"/>
      <w:r w:rsidRPr="00A251A5">
        <w:rPr>
          <w:rFonts w:eastAsia="DengXian"/>
          <w:lang w:eastAsia="zh-CN"/>
        </w:rPr>
        <w:tab/>
      </w:r>
      <w:proofErr w:type="spellStart"/>
      <w:r w:rsidRPr="00A251A5">
        <w:rPr>
          <w:rFonts w:eastAsia="DengXian"/>
          <w:lang w:eastAsia="zh-CN"/>
        </w:rPr>
        <w:t>SEC.AttIdentityRequest.U</w:t>
      </w:r>
      <w:proofErr w:type="spellEnd"/>
      <w:proofErr w:type="gramEnd"/>
      <w:r w:rsidRPr="00A251A5">
        <w:rPr>
          <w:rFonts w:eastAsia="DengXian"/>
          <w:lang w:eastAsia="zh-CN"/>
        </w:rPr>
        <w:tab/>
        <w:t>UMTS.</w:t>
      </w:r>
    </w:p>
    <w:p w14:paraId="2EBDEDDC" w14:textId="77777777" w:rsidR="00A251A5" w:rsidRPr="00A251A5" w:rsidRDefault="00A251A5" w:rsidP="00A251A5">
      <w:pPr>
        <w:pStyle w:val="B1"/>
        <w:rPr>
          <w:rFonts w:eastAsia="DengXian"/>
          <w:lang w:eastAsia="zh-CN"/>
        </w:rPr>
      </w:pPr>
      <w:r w:rsidRPr="00A251A5">
        <w:rPr>
          <w:rFonts w:eastAsia="DengXian"/>
          <w:lang w:eastAsia="zh-CN"/>
        </w:rPr>
        <w:t>f)</w:t>
      </w:r>
      <w:r w:rsidRPr="00A251A5">
        <w:rPr>
          <w:rFonts w:eastAsia="DengXian"/>
          <w:lang w:eastAsia="zh-CN"/>
        </w:rPr>
        <w:tab/>
      </w:r>
      <w:proofErr w:type="spellStart"/>
      <w:r w:rsidRPr="00A251A5">
        <w:rPr>
          <w:rFonts w:eastAsia="DengXian"/>
          <w:lang w:eastAsia="zh-CN"/>
        </w:rPr>
        <w:t>SgsnFunction</w:t>
      </w:r>
      <w:proofErr w:type="spellEnd"/>
      <w:r w:rsidRPr="00A251A5">
        <w:rPr>
          <w:rFonts w:eastAsia="DengXian"/>
          <w:lang w:eastAsia="zh-CN"/>
        </w:rPr>
        <w:t>.</w:t>
      </w:r>
    </w:p>
    <w:p w14:paraId="475ACE37" w14:textId="77777777" w:rsidR="00A251A5" w:rsidRPr="00A251A5" w:rsidRDefault="00A251A5" w:rsidP="00A251A5">
      <w:pPr>
        <w:pStyle w:val="B1"/>
        <w:rPr>
          <w:rFonts w:eastAsia="DengXian"/>
          <w:lang w:eastAsia="zh-CN"/>
        </w:rPr>
      </w:pPr>
      <w:r w:rsidRPr="00A251A5">
        <w:rPr>
          <w:rFonts w:eastAsia="DengXian"/>
          <w:lang w:eastAsia="zh-CN"/>
        </w:rPr>
        <w:t>g)</w:t>
      </w:r>
      <w:r w:rsidRPr="00A251A5">
        <w:rPr>
          <w:rFonts w:eastAsia="DengXian"/>
          <w:lang w:eastAsia="zh-CN"/>
        </w:rPr>
        <w:tab/>
        <w:t>Valid for packet switching.</w:t>
      </w:r>
    </w:p>
    <w:p w14:paraId="3658F785" w14:textId="01A5DDCA" w:rsidR="00A251A5" w:rsidRDefault="00A251A5" w:rsidP="00A251A5">
      <w:pPr>
        <w:pStyle w:val="B1"/>
        <w:rPr>
          <w:rFonts w:eastAsia="DengXian" w:hint="eastAsia"/>
          <w:lang w:eastAsia="zh-CN"/>
        </w:rPr>
      </w:pPr>
      <w:r w:rsidRPr="00A251A5">
        <w:rPr>
          <w:rFonts w:eastAsia="DengXian"/>
          <w:lang w:eastAsia="zh-CN"/>
        </w:rPr>
        <w:t>h)</w:t>
      </w:r>
      <w:r w:rsidRPr="00A251A5">
        <w:rPr>
          <w:rFonts w:eastAsia="DengXian"/>
          <w:lang w:eastAsia="zh-CN"/>
        </w:rPr>
        <w:tab/>
        <w:t>GSM/UMTS.</w:t>
      </w:r>
    </w:p>
    <w:p w14:paraId="2EDF84F1" w14:textId="77777777" w:rsidR="003A0EB4" w:rsidRDefault="00DA3800" w:rsidP="00AC09E3">
      <w:pPr>
        <w:pStyle w:val="Heading4"/>
        <w:rPr>
          <w:rFonts w:eastAsia="DengXian"/>
          <w:lang w:eastAsia="zh-CN"/>
        </w:rPr>
      </w:pPr>
      <w:bookmarkStart w:id="163" w:name="_Toc10603056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.4.4</w:t>
        </w:r>
      </w:smartTag>
      <w:r w:rsidR="003A0EB4" w:rsidRPr="002E1D1C">
        <w:t>.2</w:t>
      </w:r>
      <w:r w:rsidR="003A0EB4" w:rsidRPr="002E1D1C">
        <w:tab/>
        <w:t xml:space="preserve">Successful </w:t>
      </w:r>
      <w:proofErr w:type="gramStart"/>
      <w:r w:rsidR="003A0EB4" w:rsidRPr="002E1D1C">
        <w:t>replied</w:t>
      </w:r>
      <w:proofErr w:type="gramEnd"/>
      <w:r w:rsidR="003A0EB4" w:rsidRPr="002E1D1C">
        <w:t xml:space="preserve"> Identity Requests from the MS</w:t>
      </w:r>
      <w:bookmarkEnd w:id="163"/>
    </w:p>
    <w:p w14:paraId="6DC0CA5E" w14:textId="77777777" w:rsidR="0022651C" w:rsidRPr="0022651C" w:rsidRDefault="0022651C" w:rsidP="0022651C">
      <w:pPr>
        <w:pStyle w:val="B1"/>
        <w:rPr>
          <w:rFonts w:eastAsia="DengXian"/>
          <w:lang w:eastAsia="zh-CN"/>
        </w:rPr>
      </w:pPr>
      <w:r w:rsidRPr="0022651C">
        <w:rPr>
          <w:rFonts w:eastAsia="DengXian"/>
          <w:lang w:eastAsia="zh-CN"/>
        </w:rPr>
        <w:t>a)</w:t>
      </w:r>
      <w:r w:rsidRPr="0022651C">
        <w:rPr>
          <w:rFonts w:eastAsia="DengXian"/>
          <w:lang w:eastAsia="zh-CN"/>
        </w:rPr>
        <w:tab/>
        <w:t xml:space="preserve">This measurement provides the number of successfully </w:t>
      </w:r>
      <w:proofErr w:type="gramStart"/>
      <w:r w:rsidRPr="0022651C">
        <w:rPr>
          <w:rFonts w:eastAsia="DengXian"/>
          <w:lang w:eastAsia="zh-CN"/>
        </w:rPr>
        <w:t>replied</w:t>
      </w:r>
      <w:proofErr w:type="gramEnd"/>
      <w:r w:rsidRPr="0022651C">
        <w:rPr>
          <w:rFonts w:eastAsia="DengXian"/>
          <w:lang w:eastAsia="zh-CN"/>
        </w:rPr>
        <w:t xml:space="preserve"> Identity Requests from the MS.</w:t>
      </w:r>
    </w:p>
    <w:p w14:paraId="18206193" w14:textId="77777777" w:rsidR="0022651C" w:rsidRPr="0022651C" w:rsidRDefault="0022651C" w:rsidP="002F35B0">
      <w:pPr>
        <w:pStyle w:val="B2"/>
        <w:rPr>
          <w:rFonts w:eastAsia="DengXian"/>
          <w:lang w:eastAsia="zh-CN"/>
        </w:rPr>
      </w:pPr>
      <w:r w:rsidRPr="0022651C">
        <w:rPr>
          <w:rFonts w:eastAsia="DengXian"/>
          <w:lang w:eastAsia="zh-CN"/>
        </w:rPr>
        <w:t>The three measurement types defined in e) are subject to the "2 out of 3 approach".</w:t>
      </w:r>
    </w:p>
    <w:p w14:paraId="2D4C0DC2" w14:textId="77777777" w:rsidR="0022651C" w:rsidRPr="0022651C" w:rsidRDefault="0022651C" w:rsidP="0022651C">
      <w:pPr>
        <w:pStyle w:val="B1"/>
        <w:rPr>
          <w:rFonts w:eastAsia="DengXian"/>
          <w:lang w:eastAsia="zh-CN"/>
        </w:rPr>
      </w:pPr>
      <w:r w:rsidRPr="0022651C">
        <w:rPr>
          <w:rFonts w:eastAsia="DengXian"/>
          <w:lang w:eastAsia="zh-CN"/>
        </w:rPr>
        <w:t>b)</w:t>
      </w:r>
      <w:r w:rsidRPr="0022651C">
        <w:rPr>
          <w:rFonts w:eastAsia="DengXian"/>
          <w:lang w:eastAsia="zh-CN"/>
        </w:rPr>
        <w:tab/>
        <w:t>CC.</w:t>
      </w:r>
    </w:p>
    <w:p w14:paraId="59B89EA5" w14:textId="77777777" w:rsidR="0022651C" w:rsidRPr="0022651C" w:rsidRDefault="0022651C" w:rsidP="0022651C">
      <w:pPr>
        <w:pStyle w:val="B1"/>
        <w:rPr>
          <w:rFonts w:eastAsia="DengXian"/>
          <w:lang w:eastAsia="zh-CN"/>
        </w:rPr>
      </w:pPr>
      <w:r w:rsidRPr="0022651C">
        <w:rPr>
          <w:rFonts w:eastAsia="DengXian"/>
          <w:lang w:eastAsia="zh-CN"/>
        </w:rPr>
        <w:t>c)</w:t>
      </w:r>
      <w:r w:rsidRPr="0022651C">
        <w:rPr>
          <w:rFonts w:eastAsia="DengXian"/>
          <w:lang w:eastAsia="zh-CN"/>
        </w:rPr>
        <w:tab/>
        <w:t>Receipt of an "IDENTITY RESPONSE" message (TS 24.008 [15]) from the MS.</w:t>
      </w:r>
    </w:p>
    <w:p w14:paraId="1AAB119C" w14:textId="77777777" w:rsidR="0022651C" w:rsidRPr="0022651C" w:rsidRDefault="0022651C" w:rsidP="0022651C">
      <w:pPr>
        <w:pStyle w:val="B1"/>
        <w:rPr>
          <w:rFonts w:eastAsia="DengXian"/>
          <w:lang w:eastAsia="zh-CN"/>
        </w:rPr>
      </w:pPr>
      <w:r w:rsidRPr="0022651C">
        <w:rPr>
          <w:rFonts w:eastAsia="DengXian"/>
          <w:lang w:eastAsia="zh-CN"/>
        </w:rPr>
        <w:t>d)</w:t>
      </w:r>
      <w:r w:rsidRPr="0022651C">
        <w:rPr>
          <w:rFonts w:eastAsia="DengXian"/>
          <w:lang w:eastAsia="zh-CN"/>
        </w:rPr>
        <w:tab/>
        <w:t>A single integer value per measurement type defined in e).</w:t>
      </w:r>
    </w:p>
    <w:p w14:paraId="2FCF5634" w14:textId="77777777" w:rsidR="0022651C" w:rsidRPr="0022651C" w:rsidRDefault="0022651C" w:rsidP="0022651C">
      <w:pPr>
        <w:pStyle w:val="B1"/>
        <w:rPr>
          <w:rFonts w:eastAsia="DengXian"/>
          <w:lang w:eastAsia="zh-CN"/>
        </w:rPr>
      </w:pPr>
      <w:r w:rsidRPr="0022651C">
        <w:rPr>
          <w:rFonts w:eastAsia="DengXian"/>
          <w:lang w:eastAsia="zh-CN"/>
        </w:rPr>
        <w:t>e)</w:t>
      </w:r>
      <w:r w:rsidRPr="0022651C">
        <w:rPr>
          <w:rFonts w:eastAsia="DengXian"/>
          <w:lang w:eastAsia="zh-CN"/>
        </w:rPr>
        <w:lastRenderedPageBreak/>
        <w:tab/>
      </w:r>
      <w:proofErr w:type="spellStart"/>
      <w:r w:rsidRPr="0022651C">
        <w:rPr>
          <w:rFonts w:eastAsia="DengXian"/>
          <w:lang w:eastAsia="zh-CN"/>
        </w:rPr>
        <w:t>SEC.SuccIdentityRequest</w:t>
      </w:r>
      <w:proofErr w:type="spellEnd"/>
      <w:r w:rsidRPr="0022651C">
        <w:rPr>
          <w:rFonts w:eastAsia="DengXian"/>
          <w:lang w:eastAsia="zh-CN"/>
        </w:rPr>
        <w:t>:</w:t>
      </w:r>
    </w:p>
    <w:p w14:paraId="402ADC23" w14:textId="77777777" w:rsidR="0022651C" w:rsidRPr="0022651C" w:rsidRDefault="0022651C" w:rsidP="002F35B0">
      <w:pPr>
        <w:pStyle w:val="B2"/>
        <w:rPr>
          <w:rFonts w:eastAsia="DengXian"/>
          <w:lang w:eastAsia="zh-CN"/>
        </w:rPr>
      </w:pPr>
      <w:r w:rsidRPr="0022651C">
        <w:rPr>
          <w:rFonts w:eastAsia="DengXian"/>
          <w:lang w:eastAsia="zh-CN"/>
        </w:rPr>
        <w:t>-</w:t>
      </w:r>
      <w:r w:rsidRPr="0022651C">
        <w:rPr>
          <w:rFonts w:eastAsia="DengXian"/>
          <w:lang w:eastAsia="zh-CN"/>
        </w:rPr>
        <w:tab/>
      </w:r>
      <w:proofErr w:type="spellStart"/>
      <w:r w:rsidRPr="0022651C">
        <w:rPr>
          <w:rFonts w:eastAsia="DengXian"/>
          <w:lang w:eastAsia="zh-CN"/>
        </w:rPr>
        <w:t>SEC.SuccIdentityRequest</w:t>
      </w:r>
      <w:proofErr w:type="spellEnd"/>
      <w:r w:rsidRPr="0022651C">
        <w:rPr>
          <w:rFonts w:eastAsia="DengXian"/>
          <w:lang w:eastAsia="zh-CN"/>
        </w:rPr>
        <w:tab/>
        <w:t>Combined (don't care</w:t>
      </w:r>
      <w:proofErr w:type="gramStart"/>
      <w:r w:rsidRPr="0022651C">
        <w:rPr>
          <w:rFonts w:eastAsia="DengXian"/>
          <w:lang w:eastAsia="zh-CN"/>
        </w:rPr>
        <w:t>);</w:t>
      </w:r>
      <w:proofErr w:type="gramEnd"/>
    </w:p>
    <w:p w14:paraId="474BFCFC" w14:textId="77777777" w:rsidR="0022651C" w:rsidRPr="0022651C" w:rsidRDefault="0022651C" w:rsidP="002F35B0">
      <w:pPr>
        <w:pStyle w:val="B2"/>
        <w:rPr>
          <w:rFonts w:eastAsia="DengXian"/>
          <w:lang w:eastAsia="zh-CN"/>
        </w:rPr>
      </w:pPr>
      <w:r w:rsidRPr="0022651C">
        <w:rPr>
          <w:rFonts w:eastAsia="DengXian"/>
          <w:lang w:eastAsia="zh-CN"/>
        </w:rPr>
        <w:t>-</w:t>
      </w:r>
      <w:proofErr w:type="gramStart"/>
      <w:r w:rsidRPr="0022651C">
        <w:rPr>
          <w:rFonts w:eastAsia="DengXian"/>
          <w:lang w:eastAsia="zh-CN"/>
        </w:rPr>
        <w:tab/>
      </w:r>
      <w:proofErr w:type="spellStart"/>
      <w:r w:rsidRPr="0022651C">
        <w:rPr>
          <w:rFonts w:eastAsia="DengXian"/>
          <w:lang w:eastAsia="zh-CN"/>
        </w:rPr>
        <w:t>SEC.SuccIdentityRequest.G</w:t>
      </w:r>
      <w:proofErr w:type="spellEnd"/>
      <w:proofErr w:type="gramEnd"/>
      <w:r w:rsidRPr="0022651C">
        <w:rPr>
          <w:rFonts w:eastAsia="DengXian"/>
          <w:lang w:eastAsia="zh-CN"/>
        </w:rPr>
        <w:tab/>
        <w:t>GSM;</w:t>
      </w:r>
    </w:p>
    <w:p w14:paraId="49353A52" w14:textId="77777777" w:rsidR="0022651C" w:rsidRPr="0022651C" w:rsidRDefault="0022651C" w:rsidP="002F35B0">
      <w:pPr>
        <w:pStyle w:val="B2"/>
        <w:rPr>
          <w:rFonts w:eastAsia="DengXian"/>
          <w:lang w:eastAsia="zh-CN"/>
        </w:rPr>
      </w:pPr>
      <w:r w:rsidRPr="0022651C">
        <w:rPr>
          <w:rFonts w:eastAsia="DengXian"/>
          <w:lang w:eastAsia="zh-CN"/>
        </w:rPr>
        <w:t>-</w:t>
      </w:r>
      <w:proofErr w:type="gramStart"/>
      <w:r w:rsidRPr="0022651C">
        <w:rPr>
          <w:rFonts w:eastAsia="DengXian"/>
          <w:lang w:eastAsia="zh-CN"/>
        </w:rPr>
        <w:tab/>
      </w:r>
      <w:proofErr w:type="spellStart"/>
      <w:r w:rsidRPr="0022651C">
        <w:rPr>
          <w:rFonts w:eastAsia="DengXian"/>
          <w:lang w:eastAsia="zh-CN"/>
        </w:rPr>
        <w:t>SEC.SuccIdentityRequest.U</w:t>
      </w:r>
      <w:proofErr w:type="spellEnd"/>
      <w:proofErr w:type="gramEnd"/>
      <w:r w:rsidRPr="0022651C">
        <w:rPr>
          <w:rFonts w:eastAsia="DengXian"/>
          <w:lang w:eastAsia="zh-CN"/>
        </w:rPr>
        <w:tab/>
        <w:t>UMTS.</w:t>
      </w:r>
    </w:p>
    <w:p w14:paraId="1A0B2F69" w14:textId="77777777" w:rsidR="0022651C" w:rsidRPr="0022651C" w:rsidRDefault="0022651C" w:rsidP="0022651C">
      <w:pPr>
        <w:pStyle w:val="B1"/>
        <w:rPr>
          <w:rFonts w:eastAsia="DengXian"/>
          <w:lang w:eastAsia="zh-CN"/>
        </w:rPr>
      </w:pPr>
      <w:r w:rsidRPr="0022651C">
        <w:rPr>
          <w:rFonts w:eastAsia="DengXian"/>
          <w:lang w:eastAsia="zh-CN"/>
        </w:rPr>
        <w:t>f)</w:t>
      </w:r>
      <w:r w:rsidRPr="0022651C">
        <w:rPr>
          <w:rFonts w:eastAsia="DengXian"/>
          <w:lang w:eastAsia="zh-CN"/>
        </w:rPr>
        <w:tab/>
      </w:r>
      <w:proofErr w:type="spellStart"/>
      <w:r w:rsidRPr="0022651C">
        <w:rPr>
          <w:rFonts w:eastAsia="DengXian"/>
          <w:lang w:eastAsia="zh-CN"/>
        </w:rPr>
        <w:t>SgsnFunction</w:t>
      </w:r>
      <w:proofErr w:type="spellEnd"/>
      <w:r w:rsidRPr="0022651C">
        <w:rPr>
          <w:rFonts w:eastAsia="DengXian"/>
          <w:lang w:eastAsia="zh-CN"/>
        </w:rPr>
        <w:t>.</w:t>
      </w:r>
    </w:p>
    <w:p w14:paraId="3A269DE5" w14:textId="77777777" w:rsidR="0022651C" w:rsidRPr="0022651C" w:rsidRDefault="0022651C" w:rsidP="0022651C">
      <w:pPr>
        <w:pStyle w:val="B1"/>
        <w:rPr>
          <w:rFonts w:eastAsia="DengXian"/>
          <w:lang w:eastAsia="zh-CN"/>
        </w:rPr>
      </w:pPr>
      <w:r w:rsidRPr="0022651C">
        <w:rPr>
          <w:rFonts w:eastAsia="DengXian"/>
          <w:lang w:eastAsia="zh-CN"/>
        </w:rPr>
        <w:t>g)</w:t>
      </w:r>
      <w:r w:rsidRPr="0022651C">
        <w:rPr>
          <w:rFonts w:eastAsia="DengXian"/>
          <w:lang w:eastAsia="zh-CN"/>
        </w:rPr>
        <w:tab/>
        <w:t>Valid for packet switching.</w:t>
      </w:r>
    </w:p>
    <w:p w14:paraId="5A1A461E" w14:textId="7684305B" w:rsidR="0022651C" w:rsidRDefault="0022651C" w:rsidP="0022651C">
      <w:pPr>
        <w:pStyle w:val="B1"/>
        <w:rPr>
          <w:rFonts w:eastAsia="DengXian" w:hint="eastAsia"/>
          <w:lang w:eastAsia="zh-CN"/>
        </w:rPr>
      </w:pPr>
      <w:r w:rsidRPr="0022651C">
        <w:rPr>
          <w:rFonts w:eastAsia="DengXian"/>
          <w:lang w:eastAsia="zh-CN"/>
        </w:rPr>
        <w:t>h)</w:t>
      </w:r>
      <w:r w:rsidRPr="0022651C">
        <w:rPr>
          <w:rFonts w:eastAsia="DengXian"/>
          <w:lang w:eastAsia="zh-CN"/>
        </w:rPr>
        <w:tab/>
        <w:t>GSM/UMTS.</w:t>
      </w:r>
    </w:p>
    <w:p w14:paraId="14D0EAAE" w14:textId="77777777" w:rsidR="003A0EB4" w:rsidRPr="002E1D1C" w:rsidRDefault="00DA3800" w:rsidP="00AC09E3">
      <w:pPr>
        <w:pStyle w:val="Heading3"/>
      </w:pPr>
      <w:bookmarkStart w:id="164" w:name="_Toc10603056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.4.5</w:t>
        </w:r>
        <w:r w:rsidR="003A0EB4" w:rsidRPr="002E1D1C">
          <w:tab/>
          <w:t>A</w:t>
        </w:r>
      </w:smartTag>
      <w:r w:rsidR="003A0EB4" w:rsidRPr="002E1D1C">
        <w:t>uthentication procedures that are started within this SGSN area for a subscriber using a SIM</w:t>
      </w:r>
      <w:bookmarkEnd w:id="164"/>
    </w:p>
    <w:p w14:paraId="2DC7D74D" w14:textId="77777777" w:rsidR="003A0EB4" w:rsidRDefault="00DA3800" w:rsidP="00AC09E3">
      <w:pPr>
        <w:pStyle w:val="Heading4"/>
        <w:rPr>
          <w:rFonts w:eastAsia="DengXian"/>
          <w:lang w:eastAsia="zh-CN"/>
        </w:rPr>
      </w:pPr>
      <w:bookmarkStart w:id="165" w:name="_Toc10603056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.4.5</w:t>
        </w:r>
      </w:smartTag>
      <w:r w:rsidR="003A0EB4" w:rsidRPr="002E1D1C">
        <w:t>.1</w:t>
      </w:r>
      <w:r w:rsidR="003A0EB4" w:rsidRPr="002E1D1C">
        <w:tab/>
        <w:t>Attempted authentication procedures that are started within this SGSN area for a subscriber using a SIM</w:t>
      </w:r>
      <w:bookmarkEnd w:id="165"/>
    </w:p>
    <w:p w14:paraId="0CF75810" w14:textId="77777777" w:rsidR="00615781" w:rsidRPr="00615781" w:rsidRDefault="00615781" w:rsidP="00D672E0">
      <w:pPr>
        <w:pStyle w:val="B1"/>
        <w:rPr>
          <w:rFonts w:eastAsia="DengXian"/>
          <w:lang w:eastAsia="zh-CN"/>
        </w:rPr>
      </w:pPr>
      <w:r w:rsidRPr="00615781">
        <w:rPr>
          <w:rFonts w:eastAsia="DengXian"/>
          <w:lang w:eastAsia="zh-CN"/>
        </w:rPr>
        <w:t>a)</w:t>
      </w:r>
      <w:r w:rsidRPr="00615781">
        <w:rPr>
          <w:rFonts w:eastAsia="DengXian"/>
          <w:lang w:eastAsia="zh-CN"/>
        </w:rPr>
        <w:tab/>
        <w:t>This measurement provides the number of authentication procedures that are started within this SGSN area for a subscriber using a SIM.</w:t>
      </w:r>
    </w:p>
    <w:p w14:paraId="07FA187C" w14:textId="77777777" w:rsidR="00615781" w:rsidRPr="00615781" w:rsidRDefault="00615781" w:rsidP="00DD2FD3">
      <w:pPr>
        <w:pStyle w:val="B2"/>
        <w:rPr>
          <w:rFonts w:eastAsia="DengXian"/>
          <w:lang w:eastAsia="zh-CN"/>
        </w:rPr>
      </w:pPr>
      <w:r w:rsidRPr="00615781">
        <w:rPr>
          <w:rFonts w:eastAsia="DengXian"/>
          <w:lang w:eastAsia="zh-CN"/>
        </w:rPr>
        <w:t>The three measurement types defined in e) are subject to the "2 out of 3 approach".</w:t>
      </w:r>
    </w:p>
    <w:p w14:paraId="208A0924" w14:textId="77777777" w:rsidR="00615781" w:rsidRPr="00615781" w:rsidRDefault="00615781" w:rsidP="00D672E0">
      <w:pPr>
        <w:pStyle w:val="B1"/>
        <w:rPr>
          <w:rFonts w:eastAsia="DengXian"/>
          <w:lang w:eastAsia="zh-CN"/>
        </w:rPr>
      </w:pPr>
      <w:r w:rsidRPr="00615781">
        <w:rPr>
          <w:rFonts w:eastAsia="DengXian"/>
          <w:lang w:eastAsia="zh-CN"/>
        </w:rPr>
        <w:t>b)</w:t>
      </w:r>
      <w:r w:rsidRPr="00615781">
        <w:rPr>
          <w:rFonts w:eastAsia="DengXian"/>
          <w:lang w:eastAsia="zh-CN"/>
        </w:rPr>
        <w:tab/>
        <w:t>CC.</w:t>
      </w:r>
    </w:p>
    <w:p w14:paraId="6A8D777A" w14:textId="77777777" w:rsidR="00615781" w:rsidRPr="00615781" w:rsidRDefault="00615781" w:rsidP="00D672E0">
      <w:pPr>
        <w:pStyle w:val="B1"/>
        <w:rPr>
          <w:rFonts w:eastAsia="DengXian"/>
          <w:lang w:eastAsia="zh-CN"/>
        </w:rPr>
      </w:pPr>
      <w:r w:rsidRPr="00615781">
        <w:rPr>
          <w:rFonts w:eastAsia="DengXian"/>
          <w:lang w:eastAsia="zh-CN"/>
        </w:rPr>
        <w:t>c)</w:t>
      </w:r>
      <w:r w:rsidRPr="00615781">
        <w:rPr>
          <w:rFonts w:eastAsia="DengXian"/>
          <w:lang w:eastAsia="zh-CN"/>
        </w:rPr>
        <w:tab/>
        <w:t>Transmission of an "AUTHENTICATION AND CIPHERING REQUEST" message to a MS using a SIM (TS 24.008 [15]).</w:t>
      </w:r>
    </w:p>
    <w:p w14:paraId="502D7583" w14:textId="77777777" w:rsidR="00615781" w:rsidRPr="00615781" w:rsidRDefault="00615781" w:rsidP="00D672E0">
      <w:pPr>
        <w:pStyle w:val="B1"/>
        <w:rPr>
          <w:rFonts w:eastAsia="DengXian"/>
          <w:lang w:eastAsia="zh-CN"/>
        </w:rPr>
      </w:pPr>
      <w:r w:rsidRPr="00615781">
        <w:rPr>
          <w:rFonts w:eastAsia="DengXian"/>
          <w:lang w:eastAsia="zh-CN"/>
        </w:rPr>
        <w:t>d)</w:t>
      </w:r>
      <w:r w:rsidRPr="00615781">
        <w:rPr>
          <w:rFonts w:eastAsia="DengXian"/>
          <w:lang w:eastAsia="zh-CN"/>
        </w:rPr>
        <w:tab/>
        <w:t>A single integer value per measurement type defined in e).</w:t>
      </w:r>
    </w:p>
    <w:p w14:paraId="7B01F588" w14:textId="77777777" w:rsidR="00615781" w:rsidRPr="00615781" w:rsidRDefault="00615781" w:rsidP="00D672E0">
      <w:pPr>
        <w:pStyle w:val="B1"/>
        <w:rPr>
          <w:rFonts w:eastAsia="DengXian"/>
          <w:lang w:eastAsia="zh-CN"/>
        </w:rPr>
      </w:pPr>
      <w:r w:rsidRPr="00615781">
        <w:rPr>
          <w:rFonts w:eastAsia="DengXian"/>
          <w:lang w:eastAsia="zh-CN"/>
        </w:rPr>
        <w:t>e)</w:t>
      </w:r>
      <w:r w:rsidRPr="00615781">
        <w:rPr>
          <w:rFonts w:eastAsia="DengXian"/>
          <w:lang w:eastAsia="zh-CN"/>
        </w:rPr>
        <w:tab/>
      </w:r>
      <w:proofErr w:type="spellStart"/>
      <w:r w:rsidRPr="00615781">
        <w:rPr>
          <w:rFonts w:eastAsia="DengXian"/>
          <w:lang w:eastAsia="zh-CN"/>
        </w:rPr>
        <w:t>SEC.AttAuthProcsSgsnSim</w:t>
      </w:r>
      <w:proofErr w:type="spellEnd"/>
      <w:r w:rsidRPr="00615781">
        <w:rPr>
          <w:rFonts w:eastAsia="DengXian"/>
          <w:lang w:eastAsia="zh-CN"/>
        </w:rPr>
        <w:t>:</w:t>
      </w:r>
    </w:p>
    <w:p w14:paraId="15356589" w14:textId="77777777" w:rsidR="00615781" w:rsidRPr="00615781" w:rsidRDefault="00615781" w:rsidP="00DD2FD3">
      <w:pPr>
        <w:pStyle w:val="B2"/>
        <w:rPr>
          <w:rFonts w:eastAsia="DengXian"/>
          <w:lang w:eastAsia="zh-CN"/>
        </w:rPr>
      </w:pPr>
      <w:r w:rsidRPr="00615781">
        <w:rPr>
          <w:rFonts w:eastAsia="DengXian"/>
          <w:lang w:eastAsia="zh-CN"/>
        </w:rPr>
        <w:t>-</w:t>
      </w:r>
      <w:r w:rsidRPr="00615781">
        <w:rPr>
          <w:rFonts w:eastAsia="DengXian"/>
          <w:lang w:eastAsia="zh-CN"/>
        </w:rPr>
        <w:tab/>
      </w:r>
      <w:proofErr w:type="spellStart"/>
      <w:r w:rsidRPr="00615781">
        <w:rPr>
          <w:rFonts w:eastAsia="DengXian"/>
          <w:lang w:eastAsia="zh-CN"/>
        </w:rPr>
        <w:t>SEC.AttAuthProcsSgsnSim</w:t>
      </w:r>
      <w:proofErr w:type="spellEnd"/>
      <w:r w:rsidRPr="00615781">
        <w:rPr>
          <w:rFonts w:eastAsia="DengXian"/>
          <w:lang w:eastAsia="zh-CN"/>
        </w:rPr>
        <w:tab/>
        <w:t>Combined (don't care</w:t>
      </w:r>
      <w:proofErr w:type="gramStart"/>
      <w:r w:rsidRPr="00615781">
        <w:rPr>
          <w:rFonts w:eastAsia="DengXian"/>
          <w:lang w:eastAsia="zh-CN"/>
        </w:rPr>
        <w:t>);</w:t>
      </w:r>
      <w:proofErr w:type="gramEnd"/>
    </w:p>
    <w:p w14:paraId="3C84E773" w14:textId="77777777" w:rsidR="00615781" w:rsidRPr="00615781" w:rsidRDefault="00615781" w:rsidP="00DD2FD3">
      <w:pPr>
        <w:pStyle w:val="B2"/>
        <w:rPr>
          <w:rFonts w:eastAsia="DengXian"/>
          <w:lang w:eastAsia="zh-CN"/>
        </w:rPr>
      </w:pPr>
      <w:r w:rsidRPr="00615781">
        <w:rPr>
          <w:rFonts w:eastAsia="DengXian"/>
          <w:lang w:eastAsia="zh-CN"/>
        </w:rPr>
        <w:t>-</w:t>
      </w:r>
      <w:proofErr w:type="gramStart"/>
      <w:r w:rsidRPr="00615781">
        <w:rPr>
          <w:rFonts w:eastAsia="DengXian"/>
          <w:lang w:eastAsia="zh-CN"/>
        </w:rPr>
        <w:tab/>
      </w:r>
      <w:proofErr w:type="spellStart"/>
      <w:r w:rsidRPr="00615781">
        <w:rPr>
          <w:rFonts w:eastAsia="DengXian"/>
          <w:lang w:eastAsia="zh-CN"/>
        </w:rPr>
        <w:t>SEC.AttAuthProcsSgsnSim.G</w:t>
      </w:r>
      <w:proofErr w:type="spellEnd"/>
      <w:proofErr w:type="gramEnd"/>
      <w:r w:rsidRPr="00615781">
        <w:rPr>
          <w:rFonts w:eastAsia="DengXian"/>
          <w:lang w:eastAsia="zh-CN"/>
        </w:rPr>
        <w:tab/>
        <w:t>GSM;</w:t>
      </w:r>
    </w:p>
    <w:p w14:paraId="51B006D6" w14:textId="77777777" w:rsidR="00615781" w:rsidRPr="00615781" w:rsidRDefault="00615781" w:rsidP="00DD2FD3">
      <w:pPr>
        <w:pStyle w:val="B2"/>
        <w:rPr>
          <w:rFonts w:eastAsia="DengXian"/>
          <w:lang w:eastAsia="zh-CN"/>
        </w:rPr>
      </w:pPr>
      <w:r w:rsidRPr="00615781">
        <w:rPr>
          <w:rFonts w:eastAsia="DengXian"/>
          <w:lang w:eastAsia="zh-CN"/>
        </w:rPr>
        <w:t>-</w:t>
      </w:r>
      <w:proofErr w:type="gramStart"/>
      <w:r w:rsidRPr="00615781">
        <w:rPr>
          <w:rFonts w:eastAsia="DengXian"/>
          <w:lang w:eastAsia="zh-CN"/>
        </w:rPr>
        <w:tab/>
      </w:r>
      <w:proofErr w:type="spellStart"/>
      <w:r w:rsidRPr="00615781">
        <w:rPr>
          <w:rFonts w:eastAsia="DengXian"/>
          <w:lang w:eastAsia="zh-CN"/>
        </w:rPr>
        <w:t>SEC.AttAuthProcsSgsnSim.U</w:t>
      </w:r>
      <w:proofErr w:type="spellEnd"/>
      <w:proofErr w:type="gramEnd"/>
      <w:r w:rsidRPr="00615781">
        <w:rPr>
          <w:rFonts w:eastAsia="DengXian"/>
          <w:lang w:eastAsia="zh-CN"/>
        </w:rPr>
        <w:tab/>
        <w:t>UMTS.</w:t>
      </w:r>
    </w:p>
    <w:p w14:paraId="69031456" w14:textId="77777777" w:rsidR="00615781" w:rsidRPr="00615781" w:rsidRDefault="00615781" w:rsidP="00D672E0">
      <w:pPr>
        <w:pStyle w:val="B1"/>
        <w:rPr>
          <w:rFonts w:eastAsia="DengXian"/>
          <w:lang w:eastAsia="zh-CN"/>
        </w:rPr>
      </w:pPr>
      <w:r w:rsidRPr="00615781">
        <w:rPr>
          <w:rFonts w:eastAsia="DengXian"/>
          <w:lang w:eastAsia="zh-CN"/>
        </w:rPr>
        <w:t>f)</w:t>
      </w:r>
      <w:r w:rsidRPr="00615781">
        <w:rPr>
          <w:rFonts w:eastAsia="DengXian"/>
          <w:lang w:eastAsia="zh-CN"/>
        </w:rPr>
        <w:tab/>
      </w:r>
      <w:proofErr w:type="spellStart"/>
      <w:r w:rsidRPr="00615781">
        <w:rPr>
          <w:rFonts w:eastAsia="DengXian"/>
          <w:lang w:eastAsia="zh-CN"/>
        </w:rPr>
        <w:t>SgsnFunction</w:t>
      </w:r>
      <w:proofErr w:type="spellEnd"/>
      <w:r w:rsidRPr="00615781">
        <w:rPr>
          <w:rFonts w:eastAsia="DengXian"/>
          <w:lang w:eastAsia="zh-CN"/>
        </w:rPr>
        <w:t>.</w:t>
      </w:r>
    </w:p>
    <w:p w14:paraId="363003DB" w14:textId="77777777" w:rsidR="00615781" w:rsidRPr="00615781" w:rsidRDefault="00615781" w:rsidP="00D672E0">
      <w:pPr>
        <w:pStyle w:val="B1"/>
        <w:rPr>
          <w:rFonts w:eastAsia="DengXian"/>
          <w:lang w:eastAsia="zh-CN"/>
        </w:rPr>
      </w:pPr>
      <w:r w:rsidRPr="00615781">
        <w:rPr>
          <w:rFonts w:eastAsia="DengXian"/>
          <w:lang w:eastAsia="zh-CN"/>
        </w:rPr>
        <w:t>g)</w:t>
      </w:r>
      <w:r w:rsidRPr="00615781">
        <w:rPr>
          <w:rFonts w:eastAsia="DengXian"/>
          <w:lang w:eastAsia="zh-CN"/>
        </w:rPr>
        <w:tab/>
        <w:t>Valid for packet switching.</w:t>
      </w:r>
    </w:p>
    <w:p w14:paraId="72196D69" w14:textId="6B10AF83" w:rsidR="00615781" w:rsidRDefault="00615781" w:rsidP="00D672E0">
      <w:pPr>
        <w:pStyle w:val="B1"/>
        <w:rPr>
          <w:rFonts w:eastAsia="DengXian" w:hint="eastAsia"/>
          <w:lang w:eastAsia="zh-CN"/>
        </w:rPr>
      </w:pPr>
      <w:r w:rsidRPr="00615781">
        <w:rPr>
          <w:rFonts w:eastAsia="DengXian"/>
          <w:lang w:eastAsia="zh-CN"/>
        </w:rPr>
        <w:t>h)</w:t>
      </w:r>
      <w:r w:rsidRPr="00615781">
        <w:rPr>
          <w:rFonts w:eastAsia="DengXian"/>
          <w:lang w:eastAsia="zh-CN"/>
        </w:rPr>
        <w:tab/>
        <w:t>GSM/UMTS.</w:t>
      </w:r>
    </w:p>
    <w:p w14:paraId="3D5F1D37" w14:textId="77777777" w:rsidR="003A0EB4" w:rsidRDefault="00DA3800" w:rsidP="00AC09E3">
      <w:pPr>
        <w:pStyle w:val="Heading4"/>
        <w:rPr>
          <w:rFonts w:eastAsia="DengXian"/>
          <w:lang w:eastAsia="zh-CN"/>
        </w:rPr>
      </w:pPr>
      <w:bookmarkStart w:id="166" w:name="_Toc10603056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.4.5</w:t>
        </w:r>
      </w:smartTag>
      <w:r w:rsidR="003A0EB4" w:rsidRPr="002E1D1C">
        <w:t>.2</w:t>
      </w:r>
      <w:r w:rsidR="003A0EB4" w:rsidRPr="002E1D1C">
        <w:tab/>
        <w:t>Successful authentication procedures within this SGSN area, for a subscriber using a SIM</w:t>
      </w:r>
      <w:bookmarkEnd w:id="166"/>
    </w:p>
    <w:p w14:paraId="25391D39" w14:textId="77777777" w:rsidR="00473E81" w:rsidRPr="00473E81" w:rsidRDefault="00473E81" w:rsidP="00473E81">
      <w:pPr>
        <w:pStyle w:val="B1"/>
        <w:rPr>
          <w:rFonts w:eastAsia="DengXian"/>
          <w:lang w:eastAsia="zh-CN"/>
        </w:rPr>
      </w:pPr>
      <w:r w:rsidRPr="00473E81">
        <w:rPr>
          <w:rFonts w:eastAsia="DengXian"/>
          <w:lang w:eastAsia="zh-CN"/>
        </w:rPr>
        <w:t>a)</w:t>
      </w:r>
      <w:r w:rsidRPr="00473E81">
        <w:rPr>
          <w:rFonts w:eastAsia="DengXian"/>
          <w:lang w:eastAsia="zh-CN"/>
        </w:rPr>
        <w:tab/>
        <w:t>This measurement provides the number of successful authentication procedures within this SGSN area, for a subscriber using a SIM.</w:t>
      </w:r>
    </w:p>
    <w:p w14:paraId="1B22D246" w14:textId="77777777" w:rsidR="00473E81" w:rsidRPr="00473E81" w:rsidRDefault="00473E81" w:rsidP="001B2973">
      <w:pPr>
        <w:pStyle w:val="B2"/>
        <w:rPr>
          <w:rFonts w:eastAsia="DengXian"/>
          <w:lang w:eastAsia="zh-CN"/>
        </w:rPr>
      </w:pPr>
      <w:r w:rsidRPr="00473E81">
        <w:rPr>
          <w:rFonts w:eastAsia="DengXian"/>
          <w:lang w:eastAsia="zh-CN"/>
        </w:rPr>
        <w:t>The three measurement types defined in e) are subject to the "2 out of 3 approach".</w:t>
      </w:r>
    </w:p>
    <w:p w14:paraId="21E9949C" w14:textId="77777777" w:rsidR="00473E81" w:rsidRPr="00473E81" w:rsidRDefault="00473E81" w:rsidP="00473E81">
      <w:pPr>
        <w:pStyle w:val="B1"/>
        <w:rPr>
          <w:rFonts w:eastAsia="DengXian"/>
          <w:lang w:eastAsia="zh-CN"/>
        </w:rPr>
      </w:pPr>
      <w:r w:rsidRPr="00473E81">
        <w:rPr>
          <w:rFonts w:eastAsia="DengXian"/>
          <w:lang w:eastAsia="zh-CN"/>
        </w:rPr>
        <w:t>b)</w:t>
      </w:r>
      <w:r w:rsidRPr="00473E81">
        <w:rPr>
          <w:rFonts w:eastAsia="DengXian"/>
          <w:lang w:eastAsia="zh-CN"/>
        </w:rPr>
        <w:tab/>
        <w:t>CC.</w:t>
      </w:r>
    </w:p>
    <w:p w14:paraId="18F6DB99" w14:textId="77777777" w:rsidR="00473E81" w:rsidRPr="00473E81" w:rsidRDefault="00473E81" w:rsidP="00473E81">
      <w:pPr>
        <w:pStyle w:val="B1"/>
        <w:rPr>
          <w:rFonts w:eastAsia="DengXian"/>
          <w:lang w:eastAsia="zh-CN"/>
        </w:rPr>
      </w:pPr>
      <w:r w:rsidRPr="00473E81">
        <w:rPr>
          <w:rFonts w:eastAsia="DengXian"/>
          <w:lang w:eastAsia="zh-CN"/>
        </w:rPr>
        <w:t>c)</w:t>
      </w:r>
      <w:r w:rsidRPr="00473E81">
        <w:rPr>
          <w:rFonts w:eastAsia="DengXian"/>
          <w:lang w:eastAsia="zh-CN"/>
        </w:rPr>
        <w:tab/>
        <w:t xml:space="preserve">Receipt of an "AUTHENTICATION AND CIPHERING RESPONSE" message from the MS, using a SIM, where the receipt </w:t>
      </w:r>
      <w:r w:rsidRPr="00473E81">
        <w:rPr>
          <w:rFonts w:eastAsia="DengXian"/>
          <w:lang w:eastAsia="zh-CN"/>
        </w:rPr>
        <w:lastRenderedPageBreak/>
        <w:t>SRES parameter value matches the value stored in the SGSN (TS 24.008 [15]).</w:t>
      </w:r>
    </w:p>
    <w:p w14:paraId="51533587" w14:textId="77777777" w:rsidR="00473E81" w:rsidRPr="00473E81" w:rsidRDefault="00473E81" w:rsidP="00473E81">
      <w:pPr>
        <w:pStyle w:val="B1"/>
        <w:rPr>
          <w:rFonts w:eastAsia="DengXian"/>
          <w:lang w:eastAsia="zh-CN"/>
        </w:rPr>
      </w:pPr>
      <w:r w:rsidRPr="00473E81">
        <w:rPr>
          <w:rFonts w:eastAsia="DengXian"/>
          <w:lang w:eastAsia="zh-CN"/>
        </w:rPr>
        <w:t>d)</w:t>
      </w:r>
      <w:r w:rsidRPr="00473E81">
        <w:rPr>
          <w:rFonts w:eastAsia="DengXian"/>
          <w:lang w:eastAsia="zh-CN"/>
        </w:rPr>
        <w:tab/>
        <w:t>A single integer value per measurement type defined in e).</w:t>
      </w:r>
    </w:p>
    <w:p w14:paraId="003957AF" w14:textId="77777777" w:rsidR="00473E81" w:rsidRPr="00473E81" w:rsidRDefault="00473E81" w:rsidP="00473E81">
      <w:pPr>
        <w:pStyle w:val="B1"/>
        <w:rPr>
          <w:rFonts w:eastAsia="DengXian"/>
          <w:lang w:eastAsia="zh-CN"/>
        </w:rPr>
      </w:pPr>
      <w:r w:rsidRPr="00473E81">
        <w:rPr>
          <w:rFonts w:eastAsia="DengXian"/>
          <w:lang w:eastAsia="zh-CN"/>
        </w:rPr>
        <w:t>e)</w:t>
      </w:r>
      <w:r w:rsidRPr="00473E81">
        <w:rPr>
          <w:rFonts w:eastAsia="DengXian"/>
          <w:lang w:eastAsia="zh-CN"/>
        </w:rPr>
        <w:tab/>
      </w:r>
      <w:proofErr w:type="spellStart"/>
      <w:r w:rsidRPr="00473E81">
        <w:rPr>
          <w:rFonts w:eastAsia="DengXian"/>
          <w:lang w:eastAsia="zh-CN"/>
        </w:rPr>
        <w:t>SEC.SuccAuthProcsSgsnSim</w:t>
      </w:r>
      <w:proofErr w:type="spellEnd"/>
      <w:r w:rsidRPr="00473E81">
        <w:rPr>
          <w:rFonts w:eastAsia="DengXian"/>
          <w:lang w:eastAsia="zh-CN"/>
        </w:rPr>
        <w:t>:</w:t>
      </w:r>
    </w:p>
    <w:p w14:paraId="32E58DAC" w14:textId="77777777" w:rsidR="00473E81" w:rsidRPr="00473E81" w:rsidRDefault="00473E81" w:rsidP="001B2973">
      <w:pPr>
        <w:pStyle w:val="B2"/>
        <w:rPr>
          <w:rFonts w:eastAsia="DengXian"/>
          <w:lang w:eastAsia="zh-CN"/>
        </w:rPr>
      </w:pPr>
      <w:r w:rsidRPr="00473E81">
        <w:rPr>
          <w:rFonts w:eastAsia="DengXian"/>
          <w:lang w:eastAsia="zh-CN"/>
        </w:rPr>
        <w:t>-</w:t>
      </w:r>
      <w:r w:rsidRPr="00473E81">
        <w:rPr>
          <w:rFonts w:eastAsia="DengXian"/>
          <w:lang w:eastAsia="zh-CN"/>
        </w:rPr>
        <w:tab/>
      </w:r>
      <w:proofErr w:type="spellStart"/>
      <w:r w:rsidRPr="00473E81">
        <w:rPr>
          <w:rFonts w:eastAsia="DengXian"/>
          <w:lang w:eastAsia="zh-CN"/>
        </w:rPr>
        <w:t>SEC.SuccAuthProcsSgsnSim</w:t>
      </w:r>
      <w:proofErr w:type="spellEnd"/>
      <w:r w:rsidRPr="00473E81">
        <w:rPr>
          <w:rFonts w:eastAsia="DengXian"/>
          <w:lang w:eastAsia="zh-CN"/>
        </w:rPr>
        <w:tab/>
        <w:t>Combined (don't care</w:t>
      </w:r>
      <w:proofErr w:type="gramStart"/>
      <w:r w:rsidRPr="00473E81">
        <w:rPr>
          <w:rFonts w:eastAsia="DengXian"/>
          <w:lang w:eastAsia="zh-CN"/>
        </w:rPr>
        <w:t>);</w:t>
      </w:r>
      <w:proofErr w:type="gramEnd"/>
    </w:p>
    <w:p w14:paraId="2B78C2B3" w14:textId="77777777" w:rsidR="00473E81" w:rsidRPr="00473E81" w:rsidRDefault="00473E81" w:rsidP="001B2973">
      <w:pPr>
        <w:pStyle w:val="B2"/>
        <w:rPr>
          <w:rFonts w:eastAsia="DengXian"/>
          <w:lang w:eastAsia="zh-CN"/>
        </w:rPr>
      </w:pPr>
      <w:r w:rsidRPr="00473E81">
        <w:rPr>
          <w:rFonts w:eastAsia="DengXian"/>
          <w:lang w:eastAsia="zh-CN"/>
        </w:rPr>
        <w:t>-</w:t>
      </w:r>
      <w:proofErr w:type="gramStart"/>
      <w:r w:rsidRPr="00473E81">
        <w:rPr>
          <w:rFonts w:eastAsia="DengXian"/>
          <w:lang w:eastAsia="zh-CN"/>
        </w:rPr>
        <w:tab/>
      </w:r>
      <w:proofErr w:type="spellStart"/>
      <w:r w:rsidRPr="00473E81">
        <w:rPr>
          <w:rFonts w:eastAsia="DengXian"/>
          <w:lang w:eastAsia="zh-CN"/>
        </w:rPr>
        <w:t>SEC.SuccAuthProcsSgsnSim.G</w:t>
      </w:r>
      <w:proofErr w:type="spellEnd"/>
      <w:proofErr w:type="gramEnd"/>
      <w:r w:rsidRPr="00473E81">
        <w:rPr>
          <w:rFonts w:eastAsia="DengXian"/>
          <w:lang w:eastAsia="zh-CN"/>
        </w:rPr>
        <w:tab/>
        <w:t>GSM;</w:t>
      </w:r>
    </w:p>
    <w:p w14:paraId="52D20C44" w14:textId="77777777" w:rsidR="00473E81" w:rsidRPr="00473E81" w:rsidRDefault="00473E81" w:rsidP="001B2973">
      <w:pPr>
        <w:pStyle w:val="B2"/>
        <w:rPr>
          <w:rFonts w:eastAsia="DengXian"/>
          <w:lang w:eastAsia="zh-CN"/>
        </w:rPr>
      </w:pPr>
      <w:r w:rsidRPr="00473E81">
        <w:rPr>
          <w:rFonts w:eastAsia="DengXian"/>
          <w:lang w:eastAsia="zh-CN"/>
        </w:rPr>
        <w:t>-</w:t>
      </w:r>
      <w:proofErr w:type="gramStart"/>
      <w:r w:rsidRPr="00473E81">
        <w:rPr>
          <w:rFonts w:eastAsia="DengXian"/>
          <w:lang w:eastAsia="zh-CN"/>
        </w:rPr>
        <w:tab/>
      </w:r>
      <w:proofErr w:type="spellStart"/>
      <w:r w:rsidRPr="00473E81">
        <w:rPr>
          <w:rFonts w:eastAsia="DengXian"/>
          <w:lang w:eastAsia="zh-CN"/>
        </w:rPr>
        <w:t>SEC.SuccAuthProcsSgsnSim.U</w:t>
      </w:r>
      <w:proofErr w:type="spellEnd"/>
      <w:proofErr w:type="gramEnd"/>
      <w:r w:rsidRPr="00473E81">
        <w:rPr>
          <w:rFonts w:eastAsia="DengXian"/>
          <w:lang w:eastAsia="zh-CN"/>
        </w:rPr>
        <w:tab/>
        <w:t>UMTS.</w:t>
      </w:r>
    </w:p>
    <w:p w14:paraId="5F2D723B" w14:textId="77777777" w:rsidR="00473E81" w:rsidRPr="00473E81" w:rsidRDefault="00473E81" w:rsidP="00473E81">
      <w:pPr>
        <w:pStyle w:val="B1"/>
        <w:rPr>
          <w:rFonts w:eastAsia="DengXian"/>
          <w:lang w:eastAsia="zh-CN"/>
        </w:rPr>
      </w:pPr>
      <w:r w:rsidRPr="00473E81">
        <w:rPr>
          <w:rFonts w:eastAsia="DengXian"/>
          <w:lang w:eastAsia="zh-CN"/>
        </w:rPr>
        <w:t>f)</w:t>
      </w:r>
      <w:r w:rsidRPr="00473E81">
        <w:rPr>
          <w:rFonts w:eastAsia="DengXian"/>
          <w:lang w:eastAsia="zh-CN"/>
        </w:rPr>
        <w:tab/>
      </w:r>
      <w:proofErr w:type="spellStart"/>
      <w:r w:rsidRPr="00473E81">
        <w:rPr>
          <w:rFonts w:eastAsia="DengXian"/>
          <w:lang w:eastAsia="zh-CN"/>
        </w:rPr>
        <w:t>SgsnFunction</w:t>
      </w:r>
      <w:proofErr w:type="spellEnd"/>
      <w:r w:rsidRPr="00473E81">
        <w:rPr>
          <w:rFonts w:eastAsia="DengXian"/>
          <w:lang w:eastAsia="zh-CN"/>
        </w:rPr>
        <w:t>.</w:t>
      </w:r>
    </w:p>
    <w:p w14:paraId="6D841FFE" w14:textId="77777777" w:rsidR="00473E81" w:rsidRPr="00473E81" w:rsidRDefault="00473E81" w:rsidP="00473E81">
      <w:pPr>
        <w:pStyle w:val="B1"/>
        <w:rPr>
          <w:rFonts w:eastAsia="DengXian"/>
          <w:lang w:eastAsia="zh-CN"/>
        </w:rPr>
      </w:pPr>
      <w:r w:rsidRPr="00473E81">
        <w:rPr>
          <w:rFonts w:eastAsia="DengXian"/>
          <w:lang w:eastAsia="zh-CN"/>
        </w:rPr>
        <w:t>g)</w:t>
      </w:r>
      <w:r w:rsidRPr="00473E81">
        <w:rPr>
          <w:rFonts w:eastAsia="DengXian"/>
          <w:lang w:eastAsia="zh-CN"/>
        </w:rPr>
        <w:tab/>
        <w:t>Valid for packet switching.</w:t>
      </w:r>
    </w:p>
    <w:p w14:paraId="0B378DAA" w14:textId="00CC35F5" w:rsidR="0054249D" w:rsidRDefault="00473E81" w:rsidP="00473E81">
      <w:pPr>
        <w:pStyle w:val="B1"/>
        <w:rPr>
          <w:rFonts w:eastAsia="DengXian" w:hint="eastAsia"/>
          <w:lang w:eastAsia="zh-CN"/>
        </w:rPr>
      </w:pPr>
      <w:r w:rsidRPr="00473E81">
        <w:rPr>
          <w:rFonts w:eastAsia="DengXian"/>
          <w:lang w:eastAsia="zh-CN"/>
        </w:rPr>
        <w:t>h)</w:t>
      </w:r>
      <w:r w:rsidRPr="00473E81">
        <w:rPr>
          <w:rFonts w:eastAsia="DengXian"/>
          <w:lang w:eastAsia="zh-CN"/>
        </w:rPr>
        <w:tab/>
        <w:t>GSM/UMTS.</w:t>
      </w:r>
    </w:p>
    <w:p w14:paraId="0D50E5E0" w14:textId="77777777" w:rsidR="003A0EB4" w:rsidRPr="002E1D1C" w:rsidRDefault="00DA3800" w:rsidP="00AC09E3">
      <w:pPr>
        <w:pStyle w:val="Heading3"/>
      </w:pPr>
      <w:bookmarkStart w:id="167" w:name="_Toc10603056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.4.6</w:t>
        </w:r>
        <w:r w:rsidR="003A0EB4" w:rsidRPr="002E1D1C">
          <w:tab/>
          <w:t>A</w:t>
        </w:r>
      </w:smartTag>
      <w:r w:rsidR="003A0EB4" w:rsidRPr="002E1D1C">
        <w:t>uthentication procedures that are started within this SGSN area for a subscriber using a USIM</w:t>
      </w:r>
      <w:bookmarkEnd w:id="167"/>
    </w:p>
    <w:p w14:paraId="738F7506" w14:textId="77777777" w:rsidR="003A0EB4" w:rsidRDefault="00DA3800" w:rsidP="00AC09E3">
      <w:pPr>
        <w:pStyle w:val="Heading4"/>
        <w:rPr>
          <w:rFonts w:eastAsia="DengXian"/>
          <w:lang w:eastAsia="zh-CN"/>
        </w:rPr>
      </w:pPr>
      <w:bookmarkStart w:id="168" w:name="_Toc10603056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.4.6</w:t>
        </w:r>
      </w:smartTag>
      <w:r w:rsidR="003A0EB4" w:rsidRPr="002E1D1C">
        <w:t>.1</w:t>
      </w:r>
      <w:r w:rsidR="003A0EB4" w:rsidRPr="002E1D1C">
        <w:tab/>
        <w:t>Attempted authentication procedures that are started within this SGSN area for a subscriber using a USIM</w:t>
      </w:r>
      <w:bookmarkEnd w:id="168"/>
    </w:p>
    <w:p w14:paraId="249BBBAC" w14:textId="77777777" w:rsidR="00DB0A42" w:rsidRPr="00DB0A42" w:rsidRDefault="00DB0A42" w:rsidP="009F5BCF">
      <w:pPr>
        <w:pStyle w:val="B1"/>
        <w:rPr>
          <w:rFonts w:eastAsia="DengXian"/>
          <w:lang w:eastAsia="zh-CN"/>
        </w:rPr>
      </w:pPr>
      <w:r w:rsidRPr="00DB0A42">
        <w:rPr>
          <w:rFonts w:eastAsia="DengXian"/>
          <w:lang w:eastAsia="zh-CN"/>
        </w:rPr>
        <w:t>a)</w:t>
      </w:r>
      <w:r w:rsidRPr="00DB0A42">
        <w:rPr>
          <w:rFonts w:eastAsia="DengXian"/>
          <w:lang w:eastAsia="zh-CN"/>
        </w:rPr>
        <w:tab/>
        <w:t>This measurement provides the number of authentication procedures that are started within this SGSN area for a subscriber using a USIM.</w:t>
      </w:r>
    </w:p>
    <w:p w14:paraId="057B68ED" w14:textId="77777777" w:rsidR="00DB0A42" w:rsidRPr="00DB0A42" w:rsidRDefault="00DB0A42" w:rsidP="009F5BCF">
      <w:pPr>
        <w:pStyle w:val="B2"/>
        <w:rPr>
          <w:rFonts w:eastAsia="DengXian"/>
          <w:lang w:eastAsia="zh-CN"/>
        </w:rPr>
      </w:pPr>
      <w:r w:rsidRPr="00DB0A42">
        <w:rPr>
          <w:rFonts w:eastAsia="DengXian"/>
          <w:lang w:eastAsia="zh-CN"/>
        </w:rPr>
        <w:t>The three measurement types defined in e) are subject to the "2 out of 3 approach".</w:t>
      </w:r>
    </w:p>
    <w:p w14:paraId="6A75071A" w14:textId="77777777" w:rsidR="00DB0A42" w:rsidRPr="00DB0A42" w:rsidRDefault="00DB0A42" w:rsidP="009F5BCF">
      <w:pPr>
        <w:pStyle w:val="B1"/>
        <w:rPr>
          <w:rFonts w:eastAsia="DengXian"/>
          <w:lang w:eastAsia="zh-CN"/>
        </w:rPr>
      </w:pPr>
      <w:r w:rsidRPr="00DB0A42">
        <w:rPr>
          <w:rFonts w:eastAsia="DengXian"/>
          <w:lang w:eastAsia="zh-CN"/>
        </w:rPr>
        <w:t>b)</w:t>
      </w:r>
      <w:r w:rsidRPr="00DB0A42">
        <w:rPr>
          <w:rFonts w:eastAsia="DengXian"/>
          <w:lang w:eastAsia="zh-CN"/>
        </w:rPr>
        <w:tab/>
        <w:t>CC.</w:t>
      </w:r>
    </w:p>
    <w:p w14:paraId="269E5F14" w14:textId="77777777" w:rsidR="00DB0A42" w:rsidRPr="00DB0A42" w:rsidRDefault="00DB0A42" w:rsidP="009F5BCF">
      <w:pPr>
        <w:pStyle w:val="B1"/>
        <w:rPr>
          <w:rFonts w:eastAsia="DengXian"/>
          <w:lang w:eastAsia="zh-CN"/>
        </w:rPr>
      </w:pPr>
      <w:r w:rsidRPr="00DB0A42">
        <w:rPr>
          <w:rFonts w:eastAsia="DengXian"/>
          <w:lang w:eastAsia="zh-CN"/>
        </w:rPr>
        <w:t>c)</w:t>
      </w:r>
      <w:r w:rsidRPr="00DB0A42">
        <w:rPr>
          <w:rFonts w:eastAsia="DengXian"/>
          <w:lang w:eastAsia="zh-CN"/>
        </w:rPr>
        <w:tab/>
        <w:t>Transmission of an "AUTHENTICATION AND CIPHERING REQUEST" message to a MS using a USIM (TS 24.008 [15]).</w:t>
      </w:r>
    </w:p>
    <w:p w14:paraId="24B25058" w14:textId="77777777" w:rsidR="00DB0A42" w:rsidRPr="00DB0A42" w:rsidRDefault="00DB0A42" w:rsidP="009F5BCF">
      <w:pPr>
        <w:pStyle w:val="B1"/>
        <w:rPr>
          <w:rFonts w:eastAsia="DengXian"/>
          <w:lang w:eastAsia="zh-CN"/>
        </w:rPr>
      </w:pPr>
      <w:r w:rsidRPr="00DB0A42">
        <w:rPr>
          <w:rFonts w:eastAsia="DengXian"/>
          <w:lang w:eastAsia="zh-CN"/>
        </w:rPr>
        <w:t>d)</w:t>
      </w:r>
      <w:r w:rsidRPr="00DB0A42">
        <w:rPr>
          <w:rFonts w:eastAsia="DengXian"/>
          <w:lang w:eastAsia="zh-CN"/>
        </w:rPr>
        <w:tab/>
        <w:t>A single integer value per measurement type defined in e).</w:t>
      </w:r>
    </w:p>
    <w:p w14:paraId="67C0FDC8" w14:textId="77777777" w:rsidR="00DB0A42" w:rsidRPr="00DB0A42" w:rsidRDefault="00DB0A42" w:rsidP="009F5BCF">
      <w:pPr>
        <w:pStyle w:val="B1"/>
        <w:rPr>
          <w:rFonts w:eastAsia="DengXian"/>
          <w:lang w:eastAsia="zh-CN"/>
        </w:rPr>
      </w:pPr>
      <w:r w:rsidRPr="00DB0A42">
        <w:rPr>
          <w:rFonts w:eastAsia="DengXian"/>
          <w:lang w:eastAsia="zh-CN"/>
        </w:rPr>
        <w:t>e)</w:t>
      </w:r>
      <w:r w:rsidRPr="00DB0A42">
        <w:rPr>
          <w:rFonts w:eastAsia="DengXian"/>
          <w:lang w:eastAsia="zh-CN"/>
        </w:rPr>
        <w:tab/>
      </w:r>
      <w:proofErr w:type="spellStart"/>
      <w:r w:rsidRPr="00DB0A42">
        <w:rPr>
          <w:rFonts w:eastAsia="DengXian"/>
          <w:lang w:eastAsia="zh-CN"/>
        </w:rPr>
        <w:t>SEC.AttAuthProcsSgsnUsim</w:t>
      </w:r>
      <w:proofErr w:type="spellEnd"/>
      <w:r w:rsidRPr="00DB0A42">
        <w:rPr>
          <w:rFonts w:eastAsia="DengXian"/>
          <w:lang w:eastAsia="zh-CN"/>
        </w:rPr>
        <w:t>:</w:t>
      </w:r>
    </w:p>
    <w:p w14:paraId="71D4DC3C" w14:textId="77777777" w:rsidR="00DB0A42" w:rsidRPr="00DB0A42" w:rsidRDefault="00DB0A42" w:rsidP="009F5BCF">
      <w:pPr>
        <w:pStyle w:val="B2"/>
        <w:rPr>
          <w:rFonts w:eastAsia="DengXian"/>
          <w:lang w:eastAsia="zh-CN"/>
        </w:rPr>
      </w:pPr>
      <w:r w:rsidRPr="00DB0A42">
        <w:rPr>
          <w:rFonts w:eastAsia="DengXian"/>
          <w:lang w:eastAsia="zh-CN"/>
        </w:rPr>
        <w:t>-</w:t>
      </w:r>
      <w:r w:rsidRPr="00DB0A42">
        <w:rPr>
          <w:rFonts w:eastAsia="DengXian"/>
          <w:lang w:eastAsia="zh-CN"/>
        </w:rPr>
        <w:tab/>
      </w:r>
      <w:proofErr w:type="spellStart"/>
      <w:r w:rsidRPr="00DB0A42">
        <w:rPr>
          <w:rFonts w:eastAsia="DengXian"/>
          <w:lang w:eastAsia="zh-CN"/>
        </w:rPr>
        <w:t>SEC.AttAuthProcsSgsnUsim</w:t>
      </w:r>
      <w:proofErr w:type="spellEnd"/>
      <w:r w:rsidRPr="00DB0A42">
        <w:rPr>
          <w:rFonts w:eastAsia="DengXian"/>
          <w:lang w:eastAsia="zh-CN"/>
        </w:rPr>
        <w:tab/>
        <w:t>Combined (don't care</w:t>
      </w:r>
      <w:proofErr w:type="gramStart"/>
      <w:r w:rsidRPr="00DB0A42">
        <w:rPr>
          <w:rFonts w:eastAsia="DengXian"/>
          <w:lang w:eastAsia="zh-CN"/>
        </w:rPr>
        <w:t>);</w:t>
      </w:r>
      <w:proofErr w:type="gramEnd"/>
    </w:p>
    <w:p w14:paraId="0E11F04C" w14:textId="77777777" w:rsidR="00DB0A42" w:rsidRPr="00DB0A42" w:rsidRDefault="00DB0A42" w:rsidP="009F5BCF">
      <w:pPr>
        <w:pStyle w:val="B2"/>
        <w:rPr>
          <w:rFonts w:eastAsia="DengXian"/>
          <w:lang w:eastAsia="zh-CN"/>
        </w:rPr>
      </w:pPr>
      <w:r w:rsidRPr="00DB0A42">
        <w:rPr>
          <w:rFonts w:eastAsia="DengXian"/>
          <w:lang w:eastAsia="zh-CN"/>
        </w:rPr>
        <w:t>-</w:t>
      </w:r>
      <w:proofErr w:type="gramStart"/>
      <w:r w:rsidRPr="00DB0A42">
        <w:rPr>
          <w:rFonts w:eastAsia="DengXian"/>
          <w:lang w:eastAsia="zh-CN"/>
        </w:rPr>
        <w:tab/>
      </w:r>
      <w:proofErr w:type="spellStart"/>
      <w:r w:rsidRPr="00DB0A42">
        <w:rPr>
          <w:rFonts w:eastAsia="DengXian"/>
          <w:lang w:eastAsia="zh-CN"/>
        </w:rPr>
        <w:t>SEC.AttAuthProcsSgsnUsim.G</w:t>
      </w:r>
      <w:proofErr w:type="spellEnd"/>
      <w:proofErr w:type="gramEnd"/>
      <w:r w:rsidRPr="00DB0A42">
        <w:rPr>
          <w:rFonts w:eastAsia="DengXian"/>
          <w:lang w:eastAsia="zh-CN"/>
        </w:rPr>
        <w:tab/>
        <w:t>GSM;</w:t>
      </w:r>
    </w:p>
    <w:p w14:paraId="613C48E2" w14:textId="77777777" w:rsidR="00DB0A42" w:rsidRPr="00DB0A42" w:rsidRDefault="00DB0A42" w:rsidP="009F5BCF">
      <w:pPr>
        <w:pStyle w:val="B2"/>
        <w:rPr>
          <w:rFonts w:eastAsia="DengXian"/>
          <w:lang w:eastAsia="zh-CN"/>
        </w:rPr>
      </w:pPr>
      <w:r w:rsidRPr="00DB0A42">
        <w:rPr>
          <w:rFonts w:eastAsia="DengXian"/>
          <w:lang w:eastAsia="zh-CN"/>
        </w:rPr>
        <w:t>-</w:t>
      </w:r>
      <w:proofErr w:type="gramStart"/>
      <w:r w:rsidRPr="00DB0A42">
        <w:rPr>
          <w:rFonts w:eastAsia="DengXian"/>
          <w:lang w:eastAsia="zh-CN"/>
        </w:rPr>
        <w:tab/>
      </w:r>
      <w:proofErr w:type="spellStart"/>
      <w:r w:rsidRPr="00DB0A42">
        <w:rPr>
          <w:rFonts w:eastAsia="DengXian"/>
          <w:lang w:eastAsia="zh-CN"/>
        </w:rPr>
        <w:t>SEC.AttAuthProcsSgsnUsim.U</w:t>
      </w:r>
      <w:proofErr w:type="spellEnd"/>
      <w:proofErr w:type="gramEnd"/>
      <w:r w:rsidRPr="00DB0A42">
        <w:rPr>
          <w:rFonts w:eastAsia="DengXian"/>
          <w:lang w:eastAsia="zh-CN"/>
        </w:rPr>
        <w:tab/>
        <w:t>UMTS.</w:t>
      </w:r>
    </w:p>
    <w:p w14:paraId="60C4E58F" w14:textId="77777777" w:rsidR="00DB0A42" w:rsidRPr="00DB0A42" w:rsidRDefault="00DB0A42" w:rsidP="009F5BCF">
      <w:pPr>
        <w:pStyle w:val="B1"/>
        <w:rPr>
          <w:rFonts w:eastAsia="DengXian"/>
          <w:lang w:eastAsia="zh-CN"/>
        </w:rPr>
      </w:pPr>
      <w:r w:rsidRPr="00DB0A42">
        <w:rPr>
          <w:rFonts w:eastAsia="DengXian"/>
          <w:lang w:eastAsia="zh-CN"/>
        </w:rPr>
        <w:t>f)</w:t>
      </w:r>
      <w:r w:rsidRPr="00DB0A42">
        <w:rPr>
          <w:rFonts w:eastAsia="DengXian"/>
          <w:lang w:eastAsia="zh-CN"/>
        </w:rPr>
        <w:tab/>
      </w:r>
      <w:proofErr w:type="spellStart"/>
      <w:r w:rsidRPr="00DB0A42">
        <w:rPr>
          <w:rFonts w:eastAsia="DengXian"/>
          <w:lang w:eastAsia="zh-CN"/>
        </w:rPr>
        <w:t>SgsnFunction</w:t>
      </w:r>
      <w:proofErr w:type="spellEnd"/>
      <w:r w:rsidRPr="00DB0A42">
        <w:rPr>
          <w:rFonts w:eastAsia="DengXian"/>
          <w:lang w:eastAsia="zh-CN"/>
        </w:rPr>
        <w:t>.</w:t>
      </w:r>
    </w:p>
    <w:p w14:paraId="7CA78885" w14:textId="77777777" w:rsidR="00DB0A42" w:rsidRPr="00DB0A42" w:rsidRDefault="00DB0A42" w:rsidP="009F5BCF">
      <w:pPr>
        <w:pStyle w:val="B1"/>
        <w:rPr>
          <w:rFonts w:eastAsia="DengXian"/>
          <w:lang w:eastAsia="zh-CN"/>
        </w:rPr>
      </w:pPr>
      <w:r w:rsidRPr="00DB0A42">
        <w:rPr>
          <w:rFonts w:eastAsia="DengXian"/>
          <w:lang w:eastAsia="zh-CN"/>
        </w:rPr>
        <w:t>g)</w:t>
      </w:r>
      <w:r w:rsidRPr="00DB0A42">
        <w:rPr>
          <w:rFonts w:eastAsia="DengXian"/>
          <w:lang w:eastAsia="zh-CN"/>
        </w:rPr>
        <w:tab/>
        <w:t>Valid for packet switching.</w:t>
      </w:r>
    </w:p>
    <w:p w14:paraId="30727EF8" w14:textId="422D53E5" w:rsidR="00DB0A42" w:rsidRDefault="00DB0A42" w:rsidP="009F5BCF">
      <w:pPr>
        <w:pStyle w:val="B1"/>
        <w:rPr>
          <w:rFonts w:eastAsia="DengXian" w:hint="eastAsia"/>
          <w:lang w:eastAsia="zh-CN"/>
        </w:rPr>
      </w:pPr>
      <w:r w:rsidRPr="00DB0A42">
        <w:rPr>
          <w:rFonts w:eastAsia="DengXian"/>
          <w:lang w:eastAsia="zh-CN"/>
        </w:rPr>
        <w:t>h)</w:t>
      </w:r>
      <w:r w:rsidRPr="00DB0A42">
        <w:rPr>
          <w:rFonts w:eastAsia="DengXian"/>
          <w:lang w:eastAsia="zh-CN"/>
        </w:rPr>
        <w:tab/>
        <w:t>GSM/UMTS.</w:t>
      </w:r>
    </w:p>
    <w:p w14:paraId="434E4129" w14:textId="77777777" w:rsidR="003A0EB4" w:rsidRDefault="00DA3800" w:rsidP="00AC09E3">
      <w:pPr>
        <w:pStyle w:val="Heading4"/>
        <w:rPr>
          <w:rFonts w:eastAsia="DengXian"/>
          <w:lang w:eastAsia="zh-CN"/>
        </w:rPr>
      </w:pPr>
      <w:bookmarkStart w:id="169" w:name="_Toc10603056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.4.6</w:t>
        </w:r>
      </w:smartTag>
      <w:r w:rsidR="003A0EB4" w:rsidRPr="002E1D1C">
        <w:t>.2</w:t>
      </w:r>
      <w:r w:rsidR="003A0EB4" w:rsidRPr="002E1D1C">
        <w:tab/>
        <w:t>Successful authentication procedures within this SGSN area, for a subscriber using a USIM</w:t>
      </w:r>
      <w:bookmarkEnd w:id="169"/>
    </w:p>
    <w:p w14:paraId="2FBA529F" w14:textId="77777777" w:rsidR="00D84063" w:rsidRPr="00D84063" w:rsidRDefault="00D84063" w:rsidP="00BA457B">
      <w:pPr>
        <w:pStyle w:val="B1"/>
        <w:rPr>
          <w:rFonts w:eastAsia="DengXian"/>
          <w:lang w:eastAsia="zh-CN"/>
        </w:rPr>
      </w:pPr>
      <w:r w:rsidRPr="00D84063">
        <w:rPr>
          <w:rFonts w:eastAsia="DengXian"/>
          <w:lang w:eastAsia="zh-CN"/>
        </w:rPr>
        <w:t>a)</w:t>
      </w:r>
      <w:r w:rsidRPr="00D84063">
        <w:rPr>
          <w:rFonts w:eastAsia="DengXian"/>
          <w:lang w:eastAsia="zh-CN"/>
        </w:rPr>
        <w:tab/>
        <w:t>This measurement provides the number of successful authentication procedures within this SGSN area, for a subscriber using a USIM.</w:t>
      </w:r>
    </w:p>
    <w:p w14:paraId="1A006745" w14:textId="77777777" w:rsidR="00D84063" w:rsidRPr="00D84063" w:rsidRDefault="00D84063" w:rsidP="00BA457B">
      <w:pPr>
        <w:pStyle w:val="B2"/>
        <w:rPr>
          <w:rFonts w:eastAsia="DengXian"/>
          <w:lang w:eastAsia="zh-CN"/>
        </w:rPr>
      </w:pPr>
      <w:r w:rsidRPr="00D84063">
        <w:rPr>
          <w:rFonts w:eastAsia="DengXian"/>
          <w:lang w:eastAsia="zh-CN"/>
        </w:rPr>
        <w:t>The three measurement types defined in e) are subject to the "2 out of 3 approach".</w:t>
      </w:r>
    </w:p>
    <w:p w14:paraId="1C867CD0" w14:textId="77777777" w:rsidR="00D84063" w:rsidRPr="00D84063" w:rsidRDefault="00D84063" w:rsidP="00BA457B">
      <w:pPr>
        <w:pStyle w:val="B1"/>
        <w:rPr>
          <w:rFonts w:eastAsia="DengXian"/>
          <w:lang w:eastAsia="zh-CN"/>
        </w:rPr>
      </w:pPr>
      <w:r w:rsidRPr="00D84063">
        <w:rPr>
          <w:rFonts w:eastAsia="DengXian"/>
          <w:lang w:eastAsia="zh-CN"/>
        </w:rPr>
        <w:t>b)</w:t>
      </w:r>
      <w:r w:rsidRPr="00D84063">
        <w:rPr>
          <w:rFonts w:eastAsia="DengXian"/>
          <w:lang w:eastAsia="zh-CN"/>
        </w:rPr>
        <w:tab/>
        <w:t>CC.</w:t>
      </w:r>
    </w:p>
    <w:p w14:paraId="6E6EFA9F" w14:textId="77777777" w:rsidR="00D84063" w:rsidRPr="00D84063" w:rsidRDefault="00D84063" w:rsidP="00BA457B">
      <w:pPr>
        <w:pStyle w:val="B1"/>
        <w:rPr>
          <w:rFonts w:eastAsia="DengXian"/>
          <w:lang w:eastAsia="zh-CN"/>
        </w:rPr>
      </w:pPr>
      <w:r w:rsidRPr="00D84063">
        <w:rPr>
          <w:rFonts w:eastAsia="DengXian"/>
          <w:lang w:eastAsia="zh-CN"/>
        </w:rPr>
        <w:t>c)</w:t>
      </w:r>
      <w:r w:rsidRPr="00D84063">
        <w:rPr>
          <w:rFonts w:eastAsia="DengXian"/>
          <w:lang w:eastAsia="zh-CN"/>
        </w:rPr>
        <w:tab/>
        <w:t xml:space="preserve">Receipt of an "AUTHENTICATION AND CIPHERING RESPONSE" message from the </w:t>
      </w:r>
      <w:proofErr w:type="gramStart"/>
      <w:r w:rsidRPr="00D84063">
        <w:rPr>
          <w:rFonts w:eastAsia="DengXian"/>
          <w:lang w:eastAsia="zh-CN"/>
        </w:rPr>
        <w:t>MS ,</w:t>
      </w:r>
      <w:proofErr w:type="gramEnd"/>
      <w:r w:rsidRPr="00D84063">
        <w:rPr>
          <w:rFonts w:eastAsia="DengXian"/>
          <w:lang w:eastAsia="zh-CN"/>
        </w:rPr>
        <w:t xml:space="preserve"> using a USIM, where t</w:t>
      </w:r>
      <w:r w:rsidRPr="00D84063">
        <w:rPr>
          <w:rFonts w:eastAsia="DengXian"/>
          <w:lang w:eastAsia="zh-CN"/>
        </w:rPr>
        <w:lastRenderedPageBreak/>
        <w:t>he receipt RES parameter value matches the value stored in the SGSN (TS 24.008 [15]).</w:t>
      </w:r>
    </w:p>
    <w:p w14:paraId="32919568" w14:textId="77777777" w:rsidR="00D84063" w:rsidRPr="00D84063" w:rsidRDefault="00D84063" w:rsidP="00BA457B">
      <w:pPr>
        <w:pStyle w:val="B1"/>
        <w:rPr>
          <w:rFonts w:eastAsia="DengXian"/>
          <w:lang w:eastAsia="zh-CN"/>
        </w:rPr>
      </w:pPr>
      <w:r w:rsidRPr="00D84063">
        <w:rPr>
          <w:rFonts w:eastAsia="DengXian"/>
          <w:lang w:eastAsia="zh-CN"/>
        </w:rPr>
        <w:t>d)</w:t>
      </w:r>
      <w:r w:rsidRPr="00D84063">
        <w:rPr>
          <w:rFonts w:eastAsia="DengXian"/>
          <w:lang w:eastAsia="zh-CN"/>
        </w:rPr>
        <w:tab/>
        <w:t>A single integer value per measurement type defined in e).</w:t>
      </w:r>
    </w:p>
    <w:p w14:paraId="161D8323" w14:textId="77777777" w:rsidR="00D84063" w:rsidRPr="00D84063" w:rsidRDefault="00D84063" w:rsidP="00BA457B">
      <w:pPr>
        <w:pStyle w:val="B1"/>
        <w:rPr>
          <w:rFonts w:eastAsia="DengXian"/>
          <w:lang w:eastAsia="zh-CN"/>
        </w:rPr>
      </w:pPr>
      <w:r w:rsidRPr="00D84063">
        <w:rPr>
          <w:rFonts w:eastAsia="DengXian"/>
          <w:lang w:eastAsia="zh-CN"/>
        </w:rPr>
        <w:t>e)</w:t>
      </w:r>
      <w:r w:rsidRPr="00D84063">
        <w:rPr>
          <w:rFonts w:eastAsia="DengXian"/>
          <w:lang w:eastAsia="zh-CN"/>
        </w:rPr>
        <w:tab/>
      </w:r>
      <w:proofErr w:type="spellStart"/>
      <w:r w:rsidRPr="00D84063">
        <w:rPr>
          <w:rFonts w:eastAsia="DengXian"/>
          <w:lang w:eastAsia="zh-CN"/>
        </w:rPr>
        <w:t>SEC.SuccAuthProcsSgsnUsim</w:t>
      </w:r>
      <w:proofErr w:type="spellEnd"/>
      <w:r w:rsidRPr="00D84063">
        <w:rPr>
          <w:rFonts w:eastAsia="DengXian"/>
          <w:lang w:eastAsia="zh-CN"/>
        </w:rPr>
        <w:t>:</w:t>
      </w:r>
    </w:p>
    <w:p w14:paraId="053C8CB7" w14:textId="77777777" w:rsidR="00D84063" w:rsidRPr="00D84063" w:rsidRDefault="00D84063" w:rsidP="00BA457B">
      <w:pPr>
        <w:pStyle w:val="B2"/>
        <w:rPr>
          <w:rFonts w:eastAsia="DengXian"/>
          <w:lang w:eastAsia="zh-CN"/>
        </w:rPr>
      </w:pPr>
      <w:r w:rsidRPr="00D84063">
        <w:rPr>
          <w:rFonts w:eastAsia="DengXian"/>
          <w:lang w:eastAsia="zh-CN"/>
        </w:rPr>
        <w:t>-</w:t>
      </w:r>
      <w:r w:rsidRPr="00D84063">
        <w:rPr>
          <w:rFonts w:eastAsia="DengXian"/>
          <w:lang w:eastAsia="zh-CN"/>
        </w:rPr>
        <w:tab/>
      </w:r>
      <w:proofErr w:type="spellStart"/>
      <w:r w:rsidRPr="00D84063">
        <w:rPr>
          <w:rFonts w:eastAsia="DengXian"/>
          <w:lang w:eastAsia="zh-CN"/>
        </w:rPr>
        <w:t>SEC.SuccAuthProcsSgsnUsim</w:t>
      </w:r>
      <w:proofErr w:type="spellEnd"/>
      <w:r w:rsidRPr="00D84063">
        <w:rPr>
          <w:rFonts w:eastAsia="DengXian"/>
          <w:lang w:eastAsia="zh-CN"/>
        </w:rPr>
        <w:tab/>
        <w:t>Combined (don't care</w:t>
      </w:r>
      <w:proofErr w:type="gramStart"/>
      <w:r w:rsidRPr="00D84063">
        <w:rPr>
          <w:rFonts w:eastAsia="DengXian"/>
          <w:lang w:eastAsia="zh-CN"/>
        </w:rPr>
        <w:t>);</w:t>
      </w:r>
      <w:proofErr w:type="gramEnd"/>
    </w:p>
    <w:p w14:paraId="7EEF0864" w14:textId="77777777" w:rsidR="00D84063" w:rsidRPr="00D84063" w:rsidRDefault="00D84063" w:rsidP="00BA457B">
      <w:pPr>
        <w:pStyle w:val="B2"/>
        <w:rPr>
          <w:rFonts w:eastAsia="DengXian"/>
          <w:lang w:eastAsia="zh-CN"/>
        </w:rPr>
      </w:pPr>
      <w:r w:rsidRPr="00D84063">
        <w:rPr>
          <w:rFonts w:eastAsia="DengXian"/>
          <w:lang w:eastAsia="zh-CN"/>
        </w:rPr>
        <w:t>-</w:t>
      </w:r>
      <w:proofErr w:type="gramStart"/>
      <w:r w:rsidRPr="00D84063">
        <w:rPr>
          <w:rFonts w:eastAsia="DengXian"/>
          <w:lang w:eastAsia="zh-CN"/>
        </w:rPr>
        <w:tab/>
      </w:r>
      <w:proofErr w:type="spellStart"/>
      <w:r w:rsidRPr="00D84063">
        <w:rPr>
          <w:rFonts w:eastAsia="DengXian"/>
          <w:lang w:eastAsia="zh-CN"/>
        </w:rPr>
        <w:t>SEC.SuccAuthProcsSgsnUsim.G</w:t>
      </w:r>
      <w:proofErr w:type="spellEnd"/>
      <w:proofErr w:type="gramEnd"/>
      <w:r w:rsidRPr="00D84063">
        <w:rPr>
          <w:rFonts w:eastAsia="DengXian"/>
          <w:lang w:eastAsia="zh-CN"/>
        </w:rPr>
        <w:tab/>
        <w:t>GSM;</w:t>
      </w:r>
    </w:p>
    <w:p w14:paraId="3321E235" w14:textId="77777777" w:rsidR="00D84063" w:rsidRPr="00D84063" w:rsidRDefault="00D84063" w:rsidP="00BA457B">
      <w:pPr>
        <w:pStyle w:val="B2"/>
        <w:rPr>
          <w:rFonts w:eastAsia="DengXian"/>
          <w:lang w:eastAsia="zh-CN"/>
        </w:rPr>
      </w:pPr>
      <w:r w:rsidRPr="00D84063">
        <w:rPr>
          <w:rFonts w:eastAsia="DengXian"/>
          <w:lang w:eastAsia="zh-CN"/>
        </w:rPr>
        <w:t>-</w:t>
      </w:r>
      <w:proofErr w:type="gramStart"/>
      <w:r w:rsidRPr="00D84063">
        <w:rPr>
          <w:rFonts w:eastAsia="DengXian"/>
          <w:lang w:eastAsia="zh-CN"/>
        </w:rPr>
        <w:tab/>
      </w:r>
      <w:proofErr w:type="spellStart"/>
      <w:r w:rsidRPr="00D84063">
        <w:rPr>
          <w:rFonts w:eastAsia="DengXian"/>
          <w:lang w:eastAsia="zh-CN"/>
        </w:rPr>
        <w:t>SEC.SuccAuthProcsSgsnUsim.U</w:t>
      </w:r>
      <w:proofErr w:type="spellEnd"/>
      <w:proofErr w:type="gramEnd"/>
      <w:r w:rsidRPr="00D84063">
        <w:rPr>
          <w:rFonts w:eastAsia="DengXian"/>
          <w:lang w:eastAsia="zh-CN"/>
        </w:rPr>
        <w:tab/>
        <w:t>UMTS.</w:t>
      </w:r>
    </w:p>
    <w:p w14:paraId="35EFEB17" w14:textId="77777777" w:rsidR="00D84063" w:rsidRPr="00D84063" w:rsidRDefault="00D84063" w:rsidP="00BA457B">
      <w:pPr>
        <w:pStyle w:val="B1"/>
        <w:rPr>
          <w:rFonts w:eastAsia="DengXian"/>
          <w:lang w:eastAsia="zh-CN"/>
        </w:rPr>
      </w:pPr>
      <w:r w:rsidRPr="00D84063">
        <w:rPr>
          <w:rFonts w:eastAsia="DengXian"/>
          <w:lang w:eastAsia="zh-CN"/>
        </w:rPr>
        <w:t>f)</w:t>
      </w:r>
      <w:r w:rsidRPr="00D84063">
        <w:rPr>
          <w:rFonts w:eastAsia="DengXian"/>
          <w:lang w:eastAsia="zh-CN"/>
        </w:rPr>
        <w:tab/>
      </w:r>
      <w:proofErr w:type="spellStart"/>
      <w:r w:rsidRPr="00D84063">
        <w:rPr>
          <w:rFonts w:eastAsia="DengXian"/>
          <w:lang w:eastAsia="zh-CN"/>
        </w:rPr>
        <w:t>SgsnFunction</w:t>
      </w:r>
      <w:proofErr w:type="spellEnd"/>
      <w:r w:rsidRPr="00D84063">
        <w:rPr>
          <w:rFonts w:eastAsia="DengXian"/>
          <w:lang w:eastAsia="zh-CN"/>
        </w:rPr>
        <w:t>.</w:t>
      </w:r>
    </w:p>
    <w:p w14:paraId="501A910B" w14:textId="77777777" w:rsidR="00D84063" w:rsidRPr="00D84063" w:rsidRDefault="00D84063" w:rsidP="00BA457B">
      <w:pPr>
        <w:pStyle w:val="B1"/>
        <w:rPr>
          <w:rFonts w:eastAsia="DengXian"/>
          <w:lang w:eastAsia="zh-CN"/>
        </w:rPr>
      </w:pPr>
      <w:r w:rsidRPr="00D84063">
        <w:rPr>
          <w:rFonts w:eastAsia="DengXian"/>
          <w:lang w:eastAsia="zh-CN"/>
        </w:rPr>
        <w:t>g)</w:t>
      </w:r>
      <w:r w:rsidRPr="00D84063">
        <w:rPr>
          <w:rFonts w:eastAsia="DengXian"/>
          <w:lang w:eastAsia="zh-CN"/>
        </w:rPr>
        <w:tab/>
        <w:t>Valid for packet switching.</w:t>
      </w:r>
    </w:p>
    <w:p w14:paraId="607D7EFD" w14:textId="263B3BF9" w:rsidR="00D84063" w:rsidRDefault="00D84063" w:rsidP="00BA457B">
      <w:pPr>
        <w:pStyle w:val="B1"/>
        <w:rPr>
          <w:rFonts w:eastAsia="DengXian" w:hint="eastAsia"/>
          <w:lang w:eastAsia="zh-CN"/>
        </w:rPr>
      </w:pPr>
      <w:r w:rsidRPr="00D84063">
        <w:rPr>
          <w:rFonts w:eastAsia="DengXian"/>
          <w:lang w:eastAsia="zh-CN"/>
        </w:rPr>
        <w:t>h)</w:t>
      </w:r>
      <w:r w:rsidRPr="00D84063">
        <w:rPr>
          <w:rFonts w:eastAsia="DengXian"/>
          <w:lang w:eastAsia="zh-CN"/>
        </w:rPr>
        <w:tab/>
        <w:t>GSM/UMTS.</w:t>
      </w:r>
    </w:p>
    <w:p w14:paraId="5813BAC5" w14:textId="77777777" w:rsidR="003A0EB4" w:rsidRDefault="00DA3800" w:rsidP="00AC09E3">
      <w:pPr>
        <w:pStyle w:val="Heading4"/>
        <w:rPr>
          <w:rFonts w:eastAsia="DengXian"/>
          <w:lang w:eastAsia="zh-CN"/>
        </w:rPr>
      </w:pPr>
      <w:bookmarkStart w:id="170" w:name="_Toc10603056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.4.6</w:t>
        </w:r>
      </w:smartTag>
      <w:r w:rsidR="003A0EB4" w:rsidRPr="002E1D1C">
        <w:t>.3</w:t>
      </w:r>
      <w:r w:rsidR="003A0EB4" w:rsidRPr="002E1D1C">
        <w:tab/>
        <w:t>Received ciphering and Authentication failures within this SGSN area</w:t>
      </w:r>
      <w:bookmarkEnd w:id="170"/>
    </w:p>
    <w:p w14:paraId="6765B787" w14:textId="77777777" w:rsidR="002730AE" w:rsidRPr="002730AE" w:rsidRDefault="002730AE" w:rsidP="0019566D">
      <w:pPr>
        <w:pStyle w:val="B1"/>
        <w:rPr>
          <w:rFonts w:eastAsia="DengXian"/>
          <w:lang w:eastAsia="zh-CN"/>
        </w:rPr>
      </w:pPr>
      <w:r w:rsidRPr="002730AE">
        <w:rPr>
          <w:rFonts w:eastAsia="DengXian"/>
          <w:lang w:eastAsia="zh-CN"/>
        </w:rPr>
        <w:t>a)</w:t>
      </w:r>
      <w:r w:rsidRPr="002730AE">
        <w:rPr>
          <w:rFonts w:eastAsia="DengXian"/>
          <w:lang w:eastAsia="zh-CN"/>
        </w:rPr>
        <w:tab/>
        <w:t>This measurement provides the number of ciphering and Authentication failures within this SGSN area.</w:t>
      </w:r>
    </w:p>
    <w:p w14:paraId="443E9594" w14:textId="77777777" w:rsidR="002730AE" w:rsidRPr="002730AE" w:rsidRDefault="002730AE" w:rsidP="0019566D">
      <w:pPr>
        <w:pStyle w:val="B2"/>
        <w:rPr>
          <w:rFonts w:eastAsia="DengXian"/>
          <w:lang w:eastAsia="zh-CN"/>
        </w:rPr>
      </w:pPr>
      <w:r w:rsidRPr="002730AE">
        <w:rPr>
          <w:rFonts w:eastAsia="DengXian"/>
          <w:lang w:eastAsia="zh-CN"/>
        </w:rPr>
        <w:t>The three measurement types defined in e) are subject to the "2 out of 3 approach".</w:t>
      </w:r>
    </w:p>
    <w:p w14:paraId="2FFD18F2" w14:textId="77777777" w:rsidR="002730AE" w:rsidRPr="002730AE" w:rsidRDefault="002730AE" w:rsidP="0019566D">
      <w:pPr>
        <w:pStyle w:val="B1"/>
        <w:rPr>
          <w:rFonts w:eastAsia="DengXian"/>
          <w:lang w:eastAsia="zh-CN"/>
        </w:rPr>
      </w:pPr>
      <w:r w:rsidRPr="002730AE">
        <w:rPr>
          <w:rFonts w:eastAsia="DengXian"/>
          <w:lang w:eastAsia="zh-CN"/>
        </w:rPr>
        <w:t>b)</w:t>
      </w:r>
      <w:r w:rsidRPr="002730AE">
        <w:rPr>
          <w:rFonts w:eastAsia="DengXian"/>
          <w:lang w:eastAsia="zh-CN"/>
        </w:rPr>
        <w:tab/>
        <w:t>CC.</w:t>
      </w:r>
    </w:p>
    <w:p w14:paraId="1BB2CF03" w14:textId="77777777" w:rsidR="002730AE" w:rsidRPr="002730AE" w:rsidRDefault="002730AE" w:rsidP="0019566D">
      <w:pPr>
        <w:pStyle w:val="B1"/>
        <w:rPr>
          <w:rFonts w:eastAsia="DengXian"/>
          <w:lang w:eastAsia="zh-CN"/>
        </w:rPr>
      </w:pPr>
      <w:r w:rsidRPr="002730AE">
        <w:rPr>
          <w:rFonts w:eastAsia="DengXian"/>
          <w:lang w:eastAsia="zh-CN"/>
        </w:rPr>
        <w:t>c)</w:t>
      </w:r>
      <w:r w:rsidRPr="002730AE">
        <w:rPr>
          <w:rFonts w:eastAsia="DengXian"/>
          <w:lang w:eastAsia="zh-CN"/>
        </w:rPr>
        <w:tab/>
        <w:t>Receipt of an "AUTHENTICATION AND CIPHERING FAILURE" message from the MS (TS 24.008 [15]).</w:t>
      </w:r>
    </w:p>
    <w:p w14:paraId="35BC6A6D" w14:textId="77777777" w:rsidR="002730AE" w:rsidRPr="002730AE" w:rsidRDefault="002730AE" w:rsidP="0019566D">
      <w:pPr>
        <w:pStyle w:val="B1"/>
        <w:rPr>
          <w:rFonts w:eastAsia="DengXian"/>
          <w:lang w:eastAsia="zh-CN"/>
        </w:rPr>
      </w:pPr>
      <w:r w:rsidRPr="002730AE">
        <w:rPr>
          <w:rFonts w:eastAsia="DengXian"/>
          <w:lang w:eastAsia="zh-CN"/>
        </w:rPr>
        <w:t>d)</w:t>
      </w:r>
      <w:r w:rsidRPr="002730AE">
        <w:rPr>
          <w:rFonts w:eastAsia="DengXian"/>
          <w:lang w:eastAsia="zh-CN"/>
        </w:rPr>
        <w:tab/>
        <w:t>A single integer value per measurement type defined in e).</w:t>
      </w:r>
    </w:p>
    <w:p w14:paraId="184BA441" w14:textId="77777777" w:rsidR="002730AE" w:rsidRPr="002730AE" w:rsidRDefault="002730AE" w:rsidP="0019566D">
      <w:pPr>
        <w:pStyle w:val="B1"/>
        <w:rPr>
          <w:rFonts w:eastAsia="DengXian"/>
          <w:lang w:eastAsia="zh-CN"/>
        </w:rPr>
      </w:pPr>
      <w:r w:rsidRPr="002730AE">
        <w:rPr>
          <w:rFonts w:eastAsia="DengXian"/>
          <w:lang w:eastAsia="zh-CN"/>
        </w:rPr>
        <w:t>e)</w:t>
      </w:r>
      <w:r w:rsidRPr="002730AE">
        <w:rPr>
          <w:rFonts w:eastAsia="DengXian"/>
          <w:lang w:eastAsia="zh-CN"/>
        </w:rPr>
        <w:tab/>
      </w:r>
      <w:proofErr w:type="spellStart"/>
      <w:r w:rsidRPr="002730AE">
        <w:rPr>
          <w:rFonts w:eastAsia="DengXian"/>
          <w:lang w:eastAsia="zh-CN"/>
        </w:rPr>
        <w:t>SEC.RecPOAuthFailSgsn</w:t>
      </w:r>
      <w:proofErr w:type="spellEnd"/>
      <w:r w:rsidRPr="002730AE">
        <w:rPr>
          <w:rFonts w:eastAsia="DengXian"/>
          <w:lang w:eastAsia="zh-CN"/>
        </w:rPr>
        <w:t>:</w:t>
      </w:r>
    </w:p>
    <w:p w14:paraId="28E8FE1F" w14:textId="77777777" w:rsidR="002730AE" w:rsidRPr="002730AE" w:rsidRDefault="002730AE" w:rsidP="0019566D">
      <w:pPr>
        <w:pStyle w:val="B2"/>
        <w:rPr>
          <w:rFonts w:eastAsia="DengXian"/>
          <w:lang w:eastAsia="zh-CN"/>
        </w:rPr>
      </w:pPr>
      <w:r w:rsidRPr="002730AE">
        <w:rPr>
          <w:rFonts w:eastAsia="DengXian"/>
          <w:lang w:eastAsia="zh-CN"/>
        </w:rPr>
        <w:t>-</w:t>
      </w:r>
      <w:r w:rsidRPr="002730AE">
        <w:rPr>
          <w:rFonts w:eastAsia="DengXian"/>
          <w:lang w:eastAsia="zh-CN"/>
        </w:rPr>
        <w:tab/>
      </w:r>
      <w:proofErr w:type="spellStart"/>
      <w:r w:rsidRPr="002730AE">
        <w:rPr>
          <w:rFonts w:eastAsia="DengXian"/>
          <w:lang w:eastAsia="zh-CN"/>
        </w:rPr>
        <w:t>SEC.RecPOAuthFailSgsn</w:t>
      </w:r>
      <w:proofErr w:type="spellEnd"/>
      <w:r w:rsidRPr="002730AE">
        <w:rPr>
          <w:rFonts w:eastAsia="DengXian"/>
          <w:lang w:eastAsia="zh-CN"/>
        </w:rPr>
        <w:tab/>
        <w:t>Combined (don't care</w:t>
      </w:r>
      <w:proofErr w:type="gramStart"/>
      <w:r w:rsidRPr="002730AE">
        <w:rPr>
          <w:rFonts w:eastAsia="DengXian"/>
          <w:lang w:eastAsia="zh-CN"/>
        </w:rPr>
        <w:t>);</w:t>
      </w:r>
      <w:proofErr w:type="gramEnd"/>
    </w:p>
    <w:p w14:paraId="0D69C10F" w14:textId="77777777" w:rsidR="002730AE" w:rsidRPr="002730AE" w:rsidRDefault="002730AE" w:rsidP="0019566D">
      <w:pPr>
        <w:pStyle w:val="B2"/>
        <w:rPr>
          <w:rFonts w:eastAsia="DengXian"/>
          <w:lang w:eastAsia="zh-CN"/>
        </w:rPr>
      </w:pPr>
      <w:r w:rsidRPr="002730AE">
        <w:rPr>
          <w:rFonts w:eastAsia="DengXian"/>
          <w:lang w:eastAsia="zh-CN"/>
        </w:rPr>
        <w:t>-</w:t>
      </w:r>
      <w:proofErr w:type="gramStart"/>
      <w:r w:rsidRPr="002730AE">
        <w:rPr>
          <w:rFonts w:eastAsia="DengXian"/>
          <w:lang w:eastAsia="zh-CN"/>
        </w:rPr>
        <w:tab/>
      </w:r>
      <w:proofErr w:type="spellStart"/>
      <w:r w:rsidRPr="002730AE">
        <w:rPr>
          <w:rFonts w:eastAsia="DengXian"/>
          <w:lang w:eastAsia="zh-CN"/>
        </w:rPr>
        <w:t>SEC.RecPOAuthFailSgsn.G</w:t>
      </w:r>
      <w:proofErr w:type="spellEnd"/>
      <w:proofErr w:type="gramEnd"/>
      <w:r w:rsidRPr="002730AE">
        <w:rPr>
          <w:rFonts w:eastAsia="DengXian"/>
          <w:lang w:eastAsia="zh-CN"/>
        </w:rPr>
        <w:tab/>
        <w:t>GSM;</w:t>
      </w:r>
    </w:p>
    <w:p w14:paraId="2D200F1A" w14:textId="77777777" w:rsidR="002730AE" w:rsidRPr="002730AE" w:rsidRDefault="002730AE" w:rsidP="0019566D">
      <w:pPr>
        <w:pStyle w:val="B2"/>
        <w:rPr>
          <w:rFonts w:eastAsia="DengXian"/>
          <w:lang w:eastAsia="zh-CN"/>
        </w:rPr>
      </w:pPr>
      <w:r w:rsidRPr="002730AE">
        <w:rPr>
          <w:rFonts w:eastAsia="DengXian"/>
          <w:lang w:eastAsia="zh-CN"/>
        </w:rPr>
        <w:t>-</w:t>
      </w:r>
      <w:proofErr w:type="gramStart"/>
      <w:r w:rsidRPr="002730AE">
        <w:rPr>
          <w:rFonts w:eastAsia="DengXian"/>
          <w:lang w:eastAsia="zh-CN"/>
        </w:rPr>
        <w:tab/>
      </w:r>
      <w:proofErr w:type="spellStart"/>
      <w:r w:rsidRPr="002730AE">
        <w:rPr>
          <w:rFonts w:eastAsia="DengXian"/>
          <w:lang w:eastAsia="zh-CN"/>
        </w:rPr>
        <w:t>SEC.RecPOAuthFailSgsn.U</w:t>
      </w:r>
      <w:proofErr w:type="spellEnd"/>
      <w:proofErr w:type="gramEnd"/>
      <w:r w:rsidRPr="002730AE">
        <w:rPr>
          <w:rFonts w:eastAsia="DengXian"/>
          <w:lang w:eastAsia="zh-CN"/>
        </w:rPr>
        <w:tab/>
        <w:t>UMTS.</w:t>
      </w:r>
    </w:p>
    <w:p w14:paraId="41F02A31" w14:textId="77777777" w:rsidR="002730AE" w:rsidRPr="002730AE" w:rsidRDefault="002730AE" w:rsidP="0019566D">
      <w:pPr>
        <w:pStyle w:val="B1"/>
        <w:rPr>
          <w:rFonts w:eastAsia="DengXian"/>
          <w:lang w:eastAsia="zh-CN"/>
        </w:rPr>
      </w:pPr>
      <w:r w:rsidRPr="002730AE">
        <w:rPr>
          <w:rFonts w:eastAsia="DengXian"/>
          <w:lang w:eastAsia="zh-CN"/>
        </w:rPr>
        <w:t>f)</w:t>
      </w:r>
      <w:r w:rsidRPr="002730AE">
        <w:rPr>
          <w:rFonts w:eastAsia="DengXian"/>
          <w:lang w:eastAsia="zh-CN"/>
        </w:rPr>
        <w:tab/>
      </w:r>
      <w:proofErr w:type="spellStart"/>
      <w:r w:rsidRPr="002730AE">
        <w:rPr>
          <w:rFonts w:eastAsia="DengXian"/>
          <w:lang w:eastAsia="zh-CN"/>
        </w:rPr>
        <w:t>SgsnFunction</w:t>
      </w:r>
      <w:proofErr w:type="spellEnd"/>
      <w:r w:rsidRPr="002730AE">
        <w:rPr>
          <w:rFonts w:eastAsia="DengXian"/>
          <w:lang w:eastAsia="zh-CN"/>
        </w:rPr>
        <w:t>.</w:t>
      </w:r>
    </w:p>
    <w:p w14:paraId="358F7A29" w14:textId="77777777" w:rsidR="002730AE" w:rsidRPr="002730AE" w:rsidRDefault="002730AE" w:rsidP="0019566D">
      <w:pPr>
        <w:pStyle w:val="B1"/>
        <w:rPr>
          <w:rFonts w:eastAsia="DengXian"/>
          <w:lang w:eastAsia="zh-CN"/>
        </w:rPr>
      </w:pPr>
      <w:r w:rsidRPr="002730AE">
        <w:rPr>
          <w:rFonts w:eastAsia="DengXian"/>
          <w:lang w:eastAsia="zh-CN"/>
        </w:rPr>
        <w:t>g)</w:t>
      </w:r>
      <w:r w:rsidRPr="002730AE">
        <w:rPr>
          <w:rFonts w:eastAsia="DengXian"/>
          <w:lang w:eastAsia="zh-CN"/>
        </w:rPr>
        <w:tab/>
        <w:t>Valid for packet switching.</w:t>
      </w:r>
    </w:p>
    <w:p w14:paraId="31F2C73F" w14:textId="5C4E40FF" w:rsidR="002730AE" w:rsidRDefault="002730AE" w:rsidP="0019566D">
      <w:pPr>
        <w:pStyle w:val="B1"/>
        <w:rPr>
          <w:rFonts w:eastAsia="DengXian" w:hint="eastAsia"/>
          <w:lang w:eastAsia="zh-CN"/>
        </w:rPr>
      </w:pPr>
      <w:r w:rsidRPr="002730AE">
        <w:rPr>
          <w:rFonts w:eastAsia="DengXian"/>
          <w:lang w:eastAsia="zh-CN"/>
        </w:rPr>
        <w:t>h)</w:t>
      </w:r>
      <w:r w:rsidRPr="002730AE">
        <w:rPr>
          <w:rFonts w:eastAsia="DengXian"/>
          <w:lang w:eastAsia="zh-CN"/>
        </w:rPr>
        <w:tab/>
        <w:t>GSM/UMTS.</w:t>
      </w:r>
    </w:p>
    <w:p w14:paraId="1E165B88" w14:textId="77777777" w:rsidR="003A0EB4" w:rsidRPr="002E1D1C" w:rsidRDefault="00DA3800" w:rsidP="00AC09E3">
      <w:pPr>
        <w:pStyle w:val="Heading3"/>
      </w:pPr>
      <w:bookmarkStart w:id="171" w:name="_Toc10603057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.4.7</w:t>
        </w:r>
        <w:r w:rsidR="003A0EB4" w:rsidRPr="002E1D1C">
          <w:tab/>
        </w:r>
      </w:smartTag>
      <w:r w:rsidR="003A0EB4" w:rsidRPr="002E1D1C">
        <w:t>Identification information requests that were received from a partner (new) SGSN for subscribers de-registering from this SGSN</w:t>
      </w:r>
      <w:bookmarkEnd w:id="171"/>
    </w:p>
    <w:p w14:paraId="5AC225FB" w14:textId="77777777" w:rsidR="003A0EB4" w:rsidRDefault="00DA3800" w:rsidP="00AC09E3">
      <w:pPr>
        <w:pStyle w:val="Heading4"/>
        <w:rPr>
          <w:rFonts w:eastAsia="DengXian"/>
          <w:lang w:eastAsia="zh-CN"/>
        </w:rPr>
      </w:pPr>
      <w:bookmarkStart w:id="172" w:name="_Toc10603057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.4.7</w:t>
        </w:r>
      </w:smartTag>
      <w:r w:rsidR="003A0EB4" w:rsidRPr="002E1D1C">
        <w:t>.1</w:t>
      </w:r>
      <w:r w:rsidR="003A0EB4" w:rsidRPr="002E1D1C">
        <w:tab/>
        <w:t>Attempted identification information requests that were received from a partner (new) SGSN for subscribers de-registering from this SGSN</w:t>
      </w:r>
      <w:bookmarkEnd w:id="172"/>
    </w:p>
    <w:p w14:paraId="357CE382" w14:textId="77777777" w:rsidR="00E22F80" w:rsidRPr="00E22F80" w:rsidRDefault="00E22F80" w:rsidP="00E22F80">
      <w:pPr>
        <w:pStyle w:val="B1"/>
        <w:rPr>
          <w:rFonts w:eastAsia="DengXian"/>
          <w:lang w:eastAsia="zh-CN"/>
        </w:rPr>
      </w:pPr>
      <w:r w:rsidRPr="00E22F80">
        <w:rPr>
          <w:rFonts w:eastAsia="DengXian"/>
          <w:lang w:eastAsia="zh-CN"/>
        </w:rPr>
        <w:t>a)</w:t>
      </w:r>
      <w:r w:rsidRPr="00E22F80">
        <w:rPr>
          <w:rFonts w:eastAsia="DengXian"/>
          <w:lang w:eastAsia="zh-CN"/>
        </w:rPr>
        <w:tab/>
        <w:t>This measurement provides the number of identification information requests that were received from a partner (new) SGSN for subscribers de-registering from this SGSN.</w:t>
      </w:r>
    </w:p>
    <w:p w14:paraId="1330B6B7" w14:textId="77777777" w:rsidR="00E22F80" w:rsidRPr="00E22F80" w:rsidRDefault="00E22F80" w:rsidP="00417F2C">
      <w:pPr>
        <w:pStyle w:val="B2"/>
        <w:rPr>
          <w:rFonts w:eastAsia="DengXian"/>
          <w:lang w:eastAsia="zh-CN"/>
        </w:rPr>
      </w:pPr>
      <w:r w:rsidRPr="00E22F80">
        <w:rPr>
          <w:rFonts w:eastAsia="DengXian"/>
          <w:lang w:eastAsia="zh-CN"/>
        </w:rPr>
        <w:t>The three measurement types defined in e) are subject t</w:t>
      </w:r>
      <w:r w:rsidRPr="00E22F80">
        <w:rPr>
          <w:rFonts w:eastAsia="DengXian"/>
          <w:lang w:eastAsia="zh-CN"/>
        </w:rPr>
        <w:lastRenderedPageBreak/>
        <w:t>o the "2 out of 3 approach".</w:t>
      </w:r>
    </w:p>
    <w:p w14:paraId="4EDE3EB4" w14:textId="77777777" w:rsidR="00E22F80" w:rsidRPr="00E22F80" w:rsidRDefault="00E22F80" w:rsidP="00E22F80">
      <w:pPr>
        <w:pStyle w:val="B1"/>
        <w:rPr>
          <w:rFonts w:eastAsia="DengXian"/>
          <w:lang w:eastAsia="zh-CN"/>
        </w:rPr>
      </w:pPr>
      <w:r w:rsidRPr="00E22F80">
        <w:rPr>
          <w:rFonts w:eastAsia="DengXian"/>
          <w:lang w:eastAsia="zh-CN"/>
        </w:rPr>
        <w:t>b)</w:t>
      </w:r>
      <w:r w:rsidRPr="00E22F80">
        <w:rPr>
          <w:rFonts w:eastAsia="DengXian"/>
          <w:lang w:eastAsia="zh-CN"/>
        </w:rPr>
        <w:tab/>
        <w:t>CC.</w:t>
      </w:r>
    </w:p>
    <w:p w14:paraId="3F187062" w14:textId="77777777" w:rsidR="00E22F80" w:rsidRPr="00E22F80" w:rsidRDefault="00E22F80" w:rsidP="00E22F80">
      <w:pPr>
        <w:pStyle w:val="B1"/>
        <w:rPr>
          <w:rFonts w:eastAsia="DengXian"/>
          <w:lang w:eastAsia="zh-CN"/>
        </w:rPr>
      </w:pPr>
      <w:r w:rsidRPr="00E22F80">
        <w:rPr>
          <w:rFonts w:eastAsia="DengXian"/>
          <w:lang w:eastAsia="zh-CN"/>
        </w:rPr>
        <w:t>c)</w:t>
      </w:r>
      <w:r w:rsidRPr="00E22F80">
        <w:rPr>
          <w:rFonts w:eastAsia="DengXian"/>
          <w:lang w:eastAsia="zh-CN"/>
        </w:rPr>
        <w:tab/>
        <w:t>Receipt of the "Identification Request" message from a partner (new) SGSN (TS 29.060 [6]).</w:t>
      </w:r>
    </w:p>
    <w:p w14:paraId="279C3625" w14:textId="77777777" w:rsidR="00E22F80" w:rsidRPr="00E22F80" w:rsidRDefault="00E22F80" w:rsidP="00E22F80">
      <w:pPr>
        <w:pStyle w:val="B1"/>
        <w:rPr>
          <w:rFonts w:eastAsia="DengXian"/>
          <w:lang w:eastAsia="zh-CN"/>
        </w:rPr>
      </w:pPr>
      <w:r w:rsidRPr="00E22F80">
        <w:rPr>
          <w:rFonts w:eastAsia="DengXian"/>
          <w:lang w:eastAsia="zh-CN"/>
        </w:rPr>
        <w:t>d)</w:t>
      </w:r>
      <w:r w:rsidRPr="00E22F80">
        <w:rPr>
          <w:rFonts w:eastAsia="DengXian"/>
          <w:lang w:eastAsia="zh-CN"/>
        </w:rPr>
        <w:tab/>
        <w:t>A single integer value per measurement type defined in e).</w:t>
      </w:r>
    </w:p>
    <w:p w14:paraId="2ED5FB6A" w14:textId="77777777" w:rsidR="00E22F80" w:rsidRPr="00E22F80" w:rsidRDefault="00E22F80" w:rsidP="00E22F80">
      <w:pPr>
        <w:pStyle w:val="B1"/>
        <w:rPr>
          <w:rFonts w:eastAsia="DengXian"/>
          <w:lang w:eastAsia="zh-CN"/>
        </w:rPr>
      </w:pPr>
      <w:r w:rsidRPr="00E22F80">
        <w:rPr>
          <w:rFonts w:eastAsia="DengXian"/>
          <w:lang w:eastAsia="zh-CN"/>
        </w:rPr>
        <w:t>e)</w:t>
      </w:r>
      <w:r w:rsidRPr="00E22F80">
        <w:rPr>
          <w:rFonts w:eastAsia="DengXian"/>
          <w:lang w:eastAsia="zh-CN"/>
        </w:rPr>
        <w:tab/>
      </w:r>
      <w:proofErr w:type="spellStart"/>
      <w:r w:rsidRPr="00E22F80">
        <w:rPr>
          <w:rFonts w:eastAsia="DengXian"/>
          <w:lang w:eastAsia="zh-CN"/>
        </w:rPr>
        <w:t>SEC.AttIdentityReqFromPsgsn</w:t>
      </w:r>
      <w:proofErr w:type="spellEnd"/>
      <w:r w:rsidRPr="00E22F80">
        <w:rPr>
          <w:rFonts w:eastAsia="DengXian"/>
          <w:lang w:eastAsia="zh-CN"/>
        </w:rPr>
        <w:t>:</w:t>
      </w:r>
    </w:p>
    <w:p w14:paraId="621AE068" w14:textId="77777777" w:rsidR="00E22F80" w:rsidRPr="00E22F80" w:rsidRDefault="00E22F80" w:rsidP="00417F2C">
      <w:pPr>
        <w:pStyle w:val="B2"/>
        <w:rPr>
          <w:rFonts w:eastAsia="DengXian"/>
          <w:lang w:eastAsia="zh-CN"/>
        </w:rPr>
      </w:pPr>
      <w:r w:rsidRPr="00E22F80">
        <w:rPr>
          <w:rFonts w:eastAsia="DengXian"/>
          <w:lang w:eastAsia="zh-CN"/>
        </w:rPr>
        <w:t>-</w:t>
      </w:r>
      <w:r w:rsidRPr="00E22F80">
        <w:rPr>
          <w:rFonts w:eastAsia="DengXian"/>
          <w:lang w:eastAsia="zh-CN"/>
        </w:rPr>
        <w:tab/>
      </w:r>
      <w:proofErr w:type="spellStart"/>
      <w:r w:rsidRPr="00E22F80">
        <w:rPr>
          <w:rFonts w:eastAsia="DengXian"/>
          <w:lang w:eastAsia="zh-CN"/>
        </w:rPr>
        <w:t>SEC.AttIdentityReqFromPsgsn</w:t>
      </w:r>
      <w:proofErr w:type="spellEnd"/>
      <w:r w:rsidRPr="00E22F80">
        <w:rPr>
          <w:rFonts w:eastAsia="DengXian"/>
          <w:lang w:eastAsia="zh-CN"/>
        </w:rPr>
        <w:tab/>
        <w:t>Combined (don't care</w:t>
      </w:r>
      <w:proofErr w:type="gramStart"/>
      <w:r w:rsidRPr="00E22F80">
        <w:rPr>
          <w:rFonts w:eastAsia="DengXian"/>
          <w:lang w:eastAsia="zh-CN"/>
        </w:rPr>
        <w:t>);</w:t>
      </w:r>
      <w:proofErr w:type="gramEnd"/>
    </w:p>
    <w:p w14:paraId="3C1FD9E3" w14:textId="77777777" w:rsidR="00E22F80" w:rsidRPr="00E22F80" w:rsidRDefault="00E22F80" w:rsidP="00417F2C">
      <w:pPr>
        <w:pStyle w:val="B2"/>
        <w:rPr>
          <w:rFonts w:eastAsia="DengXian"/>
          <w:lang w:eastAsia="zh-CN"/>
        </w:rPr>
      </w:pPr>
      <w:r w:rsidRPr="00E22F80">
        <w:rPr>
          <w:rFonts w:eastAsia="DengXian"/>
          <w:lang w:eastAsia="zh-CN"/>
        </w:rPr>
        <w:t>-</w:t>
      </w:r>
      <w:proofErr w:type="gramStart"/>
      <w:r w:rsidRPr="00E22F80">
        <w:rPr>
          <w:rFonts w:eastAsia="DengXian"/>
          <w:lang w:eastAsia="zh-CN"/>
        </w:rPr>
        <w:tab/>
      </w:r>
      <w:proofErr w:type="spellStart"/>
      <w:r w:rsidRPr="00E22F80">
        <w:rPr>
          <w:rFonts w:eastAsia="DengXian"/>
          <w:lang w:eastAsia="zh-CN"/>
        </w:rPr>
        <w:t>SEC.AttIdentityReqFromPsgsn.G</w:t>
      </w:r>
      <w:proofErr w:type="spellEnd"/>
      <w:proofErr w:type="gramEnd"/>
      <w:r w:rsidRPr="00E22F80">
        <w:rPr>
          <w:rFonts w:eastAsia="DengXian"/>
          <w:lang w:eastAsia="zh-CN"/>
        </w:rPr>
        <w:tab/>
        <w:t>GSM;</w:t>
      </w:r>
    </w:p>
    <w:p w14:paraId="2CF6A6B8" w14:textId="77777777" w:rsidR="00E22F80" w:rsidRPr="00E22F80" w:rsidRDefault="00E22F80" w:rsidP="00417F2C">
      <w:pPr>
        <w:pStyle w:val="B2"/>
        <w:rPr>
          <w:rFonts w:eastAsia="DengXian"/>
          <w:lang w:eastAsia="zh-CN"/>
        </w:rPr>
      </w:pPr>
      <w:r w:rsidRPr="00E22F80">
        <w:rPr>
          <w:rFonts w:eastAsia="DengXian"/>
          <w:lang w:eastAsia="zh-CN"/>
        </w:rPr>
        <w:t>-</w:t>
      </w:r>
      <w:proofErr w:type="gramStart"/>
      <w:r w:rsidRPr="00E22F80">
        <w:rPr>
          <w:rFonts w:eastAsia="DengXian"/>
          <w:lang w:eastAsia="zh-CN"/>
        </w:rPr>
        <w:tab/>
      </w:r>
      <w:proofErr w:type="spellStart"/>
      <w:r w:rsidRPr="00E22F80">
        <w:rPr>
          <w:rFonts w:eastAsia="DengXian"/>
          <w:lang w:eastAsia="zh-CN"/>
        </w:rPr>
        <w:t>SEC.AttIdentityReqFromPsgsn.U</w:t>
      </w:r>
      <w:proofErr w:type="spellEnd"/>
      <w:proofErr w:type="gramEnd"/>
      <w:r w:rsidRPr="00E22F80">
        <w:rPr>
          <w:rFonts w:eastAsia="DengXian"/>
          <w:lang w:eastAsia="zh-CN"/>
        </w:rPr>
        <w:tab/>
        <w:t>UMTS.</w:t>
      </w:r>
    </w:p>
    <w:p w14:paraId="0D669EBD" w14:textId="77777777" w:rsidR="00E22F80" w:rsidRPr="00E22F80" w:rsidRDefault="00E22F80" w:rsidP="00E22F80">
      <w:pPr>
        <w:pStyle w:val="B1"/>
        <w:rPr>
          <w:rFonts w:eastAsia="DengXian"/>
          <w:lang w:eastAsia="zh-CN"/>
        </w:rPr>
      </w:pPr>
      <w:r w:rsidRPr="00E22F80">
        <w:rPr>
          <w:rFonts w:eastAsia="DengXian"/>
          <w:lang w:eastAsia="zh-CN"/>
        </w:rPr>
        <w:t>f)</w:t>
      </w:r>
      <w:r w:rsidRPr="00E22F80">
        <w:rPr>
          <w:rFonts w:eastAsia="DengXian"/>
          <w:lang w:eastAsia="zh-CN"/>
        </w:rPr>
        <w:tab/>
      </w:r>
      <w:proofErr w:type="spellStart"/>
      <w:r w:rsidRPr="00E22F80">
        <w:rPr>
          <w:rFonts w:eastAsia="DengXian"/>
          <w:lang w:eastAsia="zh-CN"/>
        </w:rPr>
        <w:t>SgsnFunction</w:t>
      </w:r>
      <w:proofErr w:type="spellEnd"/>
      <w:r w:rsidRPr="00E22F80">
        <w:rPr>
          <w:rFonts w:eastAsia="DengXian"/>
          <w:lang w:eastAsia="zh-CN"/>
        </w:rPr>
        <w:t>.</w:t>
      </w:r>
    </w:p>
    <w:p w14:paraId="34E46D7C" w14:textId="77777777" w:rsidR="00E22F80" w:rsidRPr="00E22F80" w:rsidRDefault="00E22F80" w:rsidP="00E22F80">
      <w:pPr>
        <w:pStyle w:val="B1"/>
        <w:rPr>
          <w:rFonts w:eastAsia="DengXian"/>
          <w:lang w:eastAsia="zh-CN"/>
        </w:rPr>
      </w:pPr>
      <w:r w:rsidRPr="00E22F80">
        <w:rPr>
          <w:rFonts w:eastAsia="DengXian"/>
          <w:lang w:eastAsia="zh-CN"/>
        </w:rPr>
        <w:t>g)</w:t>
      </w:r>
      <w:r w:rsidRPr="00E22F80">
        <w:rPr>
          <w:rFonts w:eastAsia="DengXian"/>
          <w:lang w:eastAsia="zh-CN"/>
        </w:rPr>
        <w:tab/>
        <w:t>Valid for packet switching.</w:t>
      </w:r>
    </w:p>
    <w:p w14:paraId="4A8B3E64" w14:textId="3A490A0F" w:rsidR="00E22F80" w:rsidRDefault="00E22F80" w:rsidP="00E22F80">
      <w:pPr>
        <w:pStyle w:val="B1"/>
        <w:rPr>
          <w:rFonts w:eastAsia="DengXian" w:hint="eastAsia"/>
          <w:lang w:eastAsia="zh-CN"/>
        </w:rPr>
      </w:pPr>
      <w:r w:rsidRPr="00E22F80">
        <w:rPr>
          <w:rFonts w:eastAsia="DengXian"/>
          <w:lang w:eastAsia="zh-CN"/>
        </w:rPr>
        <w:t>h)</w:t>
      </w:r>
      <w:r w:rsidRPr="00E22F80">
        <w:rPr>
          <w:rFonts w:eastAsia="DengXian"/>
          <w:lang w:eastAsia="zh-CN"/>
        </w:rPr>
        <w:tab/>
        <w:t>GSM/UMTS.</w:t>
      </w:r>
    </w:p>
    <w:p w14:paraId="6C346877" w14:textId="77777777" w:rsidR="003A0EB4" w:rsidRDefault="00DA3800" w:rsidP="00AC09E3">
      <w:pPr>
        <w:pStyle w:val="Heading4"/>
        <w:rPr>
          <w:rFonts w:eastAsia="DengXian"/>
          <w:lang w:eastAsia="zh-CN"/>
        </w:rPr>
      </w:pPr>
      <w:bookmarkStart w:id="173" w:name="_Toc10603057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.4.7</w:t>
        </w:r>
      </w:smartTag>
      <w:r w:rsidR="003A0EB4" w:rsidRPr="002E1D1C">
        <w:t>.2</w:t>
      </w:r>
      <w:r w:rsidR="003A0EB4" w:rsidRPr="002E1D1C">
        <w:tab/>
        <w:t xml:space="preserve">Successfully </w:t>
      </w:r>
      <w:proofErr w:type="gramStart"/>
      <w:r w:rsidR="003A0EB4" w:rsidRPr="002E1D1C">
        <w:t>replied</w:t>
      </w:r>
      <w:proofErr w:type="gramEnd"/>
      <w:r w:rsidR="003A0EB4" w:rsidRPr="002E1D1C">
        <w:t xml:space="preserve"> identification information requests that were received from a partner (new) SGSN</w:t>
      </w:r>
      <w:bookmarkEnd w:id="173"/>
    </w:p>
    <w:p w14:paraId="1F58EAFA" w14:textId="77777777" w:rsidR="00A609B0" w:rsidRPr="00A609B0" w:rsidRDefault="00A609B0" w:rsidP="00A609B0">
      <w:pPr>
        <w:pStyle w:val="B1"/>
        <w:rPr>
          <w:rFonts w:eastAsia="DengXian"/>
          <w:lang w:eastAsia="zh-CN"/>
        </w:rPr>
      </w:pPr>
      <w:r w:rsidRPr="00A609B0">
        <w:rPr>
          <w:rFonts w:eastAsia="DengXian"/>
          <w:lang w:eastAsia="zh-CN"/>
        </w:rPr>
        <w:t>a)</w:t>
      </w:r>
      <w:r w:rsidRPr="00A609B0">
        <w:rPr>
          <w:rFonts w:eastAsia="DengXian"/>
          <w:lang w:eastAsia="zh-CN"/>
        </w:rPr>
        <w:tab/>
        <w:t xml:space="preserve">This measurement provides the number of successfully </w:t>
      </w:r>
      <w:proofErr w:type="gramStart"/>
      <w:r w:rsidRPr="00A609B0">
        <w:rPr>
          <w:rFonts w:eastAsia="DengXian"/>
          <w:lang w:eastAsia="zh-CN"/>
        </w:rPr>
        <w:t>replied</w:t>
      </w:r>
      <w:proofErr w:type="gramEnd"/>
      <w:r w:rsidRPr="00A609B0">
        <w:rPr>
          <w:rFonts w:eastAsia="DengXian"/>
          <w:lang w:eastAsia="zh-CN"/>
        </w:rPr>
        <w:t xml:space="preserve"> identification information requests that were received from a partner (new) SGSN.</w:t>
      </w:r>
    </w:p>
    <w:p w14:paraId="313B4254" w14:textId="77777777" w:rsidR="00A609B0" w:rsidRPr="00A609B0" w:rsidRDefault="00A609B0" w:rsidP="00A609B0">
      <w:pPr>
        <w:pStyle w:val="B2"/>
        <w:rPr>
          <w:rFonts w:eastAsia="DengXian"/>
          <w:lang w:eastAsia="zh-CN"/>
        </w:rPr>
      </w:pPr>
      <w:r w:rsidRPr="00A609B0">
        <w:rPr>
          <w:rFonts w:eastAsia="DengXian"/>
          <w:lang w:eastAsia="zh-CN"/>
        </w:rPr>
        <w:t>The three measurement types defined in e) are subject to the "2 out of 3 approach".</w:t>
      </w:r>
    </w:p>
    <w:p w14:paraId="496C4B42" w14:textId="77777777" w:rsidR="00A609B0" w:rsidRPr="00A609B0" w:rsidRDefault="00A609B0" w:rsidP="00A609B0">
      <w:pPr>
        <w:pStyle w:val="B1"/>
        <w:rPr>
          <w:rFonts w:eastAsia="DengXian"/>
          <w:lang w:eastAsia="zh-CN"/>
        </w:rPr>
      </w:pPr>
      <w:r w:rsidRPr="00A609B0">
        <w:rPr>
          <w:rFonts w:eastAsia="DengXian"/>
          <w:lang w:eastAsia="zh-CN"/>
        </w:rPr>
        <w:t>b)</w:t>
      </w:r>
      <w:r w:rsidRPr="00A609B0">
        <w:rPr>
          <w:rFonts w:eastAsia="DengXian"/>
          <w:lang w:eastAsia="zh-CN"/>
        </w:rPr>
        <w:tab/>
        <w:t>CC.</w:t>
      </w:r>
    </w:p>
    <w:p w14:paraId="5A900C66" w14:textId="77777777" w:rsidR="00A609B0" w:rsidRPr="00A609B0" w:rsidRDefault="00A609B0" w:rsidP="00A609B0">
      <w:pPr>
        <w:pStyle w:val="B1"/>
        <w:rPr>
          <w:rFonts w:eastAsia="DengXian"/>
          <w:lang w:eastAsia="zh-CN"/>
        </w:rPr>
      </w:pPr>
      <w:r w:rsidRPr="00A609B0">
        <w:rPr>
          <w:rFonts w:eastAsia="DengXian"/>
          <w:lang w:eastAsia="zh-CN"/>
        </w:rPr>
        <w:t>c)</w:t>
      </w:r>
      <w:r w:rsidRPr="00A609B0">
        <w:rPr>
          <w:rFonts w:eastAsia="DengXian"/>
          <w:lang w:eastAsia="zh-CN"/>
        </w:rPr>
        <w:tab/>
        <w:t>Transmission of the "Identification Response" message to the new SGSN (TS 29.060 [6]).</w:t>
      </w:r>
    </w:p>
    <w:p w14:paraId="633894B2" w14:textId="77777777" w:rsidR="00A609B0" w:rsidRPr="00A609B0" w:rsidRDefault="00A609B0" w:rsidP="00A609B0">
      <w:pPr>
        <w:pStyle w:val="B1"/>
        <w:rPr>
          <w:rFonts w:eastAsia="DengXian"/>
          <w:lang w:eastAsia="zh-CN"/>
        </w:rPr>
      </w:pPr>
      <w:r w:rsidRPr="00A609B0">
        <w:rPr>
          <w:rFonts w:eastAsia="DengXian"/>
          <w:lang w:eastAsia="zh-CN"/>
        </w:rPr>
        <w:t>d)</w:t>
      </w:r>
      <w:r w:rsidRPr="00A609B0">
        <w:rPr>
          <w:rFonts w:eastAsia="DengXian"/>
          <w:lang w:eastAsia="zh-CN"/>
        </w:rPr>
        <w:tab/>
        <w:t>A single integer value per measurement type defined in e).</w:t>
      </w:r>
    </w:p>
    <w:p w14:paraId="0CAD633C" w14:textId="77777777" w:rsidR="00A609B0" w:rsidRPr="00A609B0" w:rsidRDefault="00A609B0" w:rsidP="00A609B0">
      <w:pPr>
        <w:pStyle w:val="B1"/>
        <w:rPr>
          <w:rFonts w:eastAsia="DengXian"/>
          <w:lang w:eastAsia="zh-CN"/>
        </w:rPr>
      </w:pPr>
      <w:r w:rsidRPr="00A609B0">
        <w:rPr>
          <w:rFonts w:eastAsia="DengXian"/>
          <w:lang w:eastAsia="zh-CN"/>
        </w:rPr>
        <w:t>e)</w:t>
      </w:r>
      <w:r w:rsidRPr="00A609B0">
        <w:rPr>
          <w:rFonts w:eastAsia="DengXian"/>
          <w:lang w:eastAsia="zh-CN"/>
        </w:rPr>
        <w:tab/>
      </w:r>
      <w:proofErr w:type="spellStart"/>
      <w:r w:rsidRPr="00A609B0">
        <w:rPr>
          <w:rFonts w:eastAsia="DengXian"/>
          <w:lang w:eastAsia="zh-CN"/>
        </w:rPr>
        <w:t>SEC.SuccIdentityReqFromPsgsn</w:t>
      </w:r>
      <w:proofErr w:type="spellEnd"/>
      <w:r w:rsidRPr="00A609B0">
        <w:rPr>
          <w:rFonts w:eastAsia="DengXian"/>
          <w:lang w:eastAsia="zh-CN"/>
        </w:rPr>
        <w:t>:</w:t>
      </w:r>
    </w:p>
    <w:p w14:paraId="72C49DDB" w14:textId="77777777" w:rsidR="00A609B0" w:rsidRPr="00A609B0" w:rsidRDefault="00A609B0" w:rsidP="00A609B0">
      <w:pPr>
        <w:pStyle w:val="B2"/>
        <w:rPr>
          <w:rFonts w:eastAsia="DengXian"/>
          <w:lang w:eastAsia="zh-CN"/>
        </w:rPr>
      </w:pPr>
      <w:r w:rsidRPr="00A609B0">
        <w:rPr>
          <w:rFonts w:eastAsia="DengXian"/>
          <w:lang w:eastAsia="zh-CN"/>
        </w:rPr>
        <w:t>-</w:t>
      </w:r>
      <w:r w:rsidRPr="00A609B0">
        <w:rPr>
          <w:rFonts w:eastAsia="DengXian"/>
          <w:lang w:eastAsia="zh-CN"/>
        </w:rPr>
        <w:tab/>
      </w:r>
      <w:proofErr w:type="spellStart"/>
      <w:r w:rsidRPr="00A609B0">
        <w:rPr>
          <w:rFonts w:eastAsia="DengXian"/>
          <w:lang w:eastAsia="zh-CN"/>
        </w:rPr>
        <w:t>SEC.SuccIdentityReqFromPsgsn</w:t>
      </w:r>
      <w:proofErr w:type="spellEnd"/>
      <w:r w:rsidRPr="00A609B0">
        <w:rPr>
          <w:rFonts w:eastAsia="DengXian"/>
          <w:lang w:eastAsia="zh-CN"/>
        </w:rPr>
        <w:tab/>
        <w:t>Combined (don't care</w:t>
      </w:r>
      <w:proofErr w:type="gramStart"/>
      <w:r w:rsidRPr="00A609B0">
        <w:rPr>
          <w:rFonts w:eastAsia="DengXian"/>
          <w:lang w:eastAsia="zh-CN"/>
        </w:rPr>
        <w:t>);</w:t>
      </w:r>
      <w:proofErr w:type="gramEnd"/>
    </w:p>
    <w:p w14:paraId="7BE8C913" w14:textId="77777777" w:rsidR="00A609B0" w:rsidRPr="00A609B0" w:rsidRDefault="00A609B0" w:rsidP="00A609B0">
      <w:pPr>
        <w:pStyle w:val="B2"/>
        <w:rPr>
          <w:rFonts w:eastAsia="DengXian"/>
          <w:lang w:eastAsia="zh-CN"/>
        </w:rPr>
      </w:pPr>
      <w:r w:rsidRPr="00A609B0">
        <w:rPr>
          <w:rFonts w:eastAsia="DengXian"/>
          <w:lang w:eastAsia="zh-CN"/>
        </w:rPr>
        <w:t>-</w:t>
      </w:r>
      <w:proofErr w:type="gramStart"/>
      <w:r w:rsidRPr="00A609B0">
        <w:rPr>
          <w:rFonts w:eastAsia="DengXian"/>
          <w:lang w:eastAsia="zh-CN"/>
        </w:rPr>
        <w:tab/>
      </w:r>
      <w:proofErr w:type="spellStart"/>
      <w:r w:rsidRPr="00A609B0">
        <w:rPr>
          <w:rFonts w:eastAsia="DengXian"/>
          <w:lang w:eastAsia="zh-CN"/>
        </w:rPr>
        <w:t>SEC.SuccIdentityReqFromPsgsn.G</w:t>
      </w:r>
      <w:proofErr w:type="spellEnd"/>
      <w:proofErr w:type="gramEnd"/>
      <w:r w:rsidRPr="00A609B0">
        <w:rPr>
          <w:rFonts w:eastAsia="DengXian"/>
          <w:lang w:eastAsia="zh-CN"/>
        </w:rPr>
        <w:tab/>
        <w:t>GSM;</w:t>
      </w:r>
    </w:p>
    <w:p w14:paraId="2C76DB1C" w14:textId="77777777" w:rsidR="00A609B0" w:rsidRPr="00A609B0" w:rsidRDefault="00A609B0" w:rsidP="00A609B0">
      <w:pPr>
        <w:pStyle w:val="B2"/>
        <w:rPr>
          <w:rFonts w:eastAsia="DengXian"/>
          <w:lang w:eastAsia="zh-CN"/>
        </w:rPr>
      </w:pPr>
      <w:r w:rsidRPr="00A609B0">
        <w:rPr>
          <w:rFonts w:eastAsia="DengXian"/>
          <w:lang w:eastAsia="zh-CN"/>
        </w:rPr>
        <w:t>-</w:t>
      </w:r>
      <w:proofErr w:type="gramStart"/>
      <w:r w:rsidRPr="00A609B0">
        <w:rPr>
          <w:rFonts w:eastAsia="DengXian"/>
          <w:lang w:eastAsia="zh-CN"/>
        </w:rPr>
        <w:tab/>
      </w:r>
      <w:proofErr w:type="spellStart"/>
      <w:r w:rsidRPr="00A609B0">
        <w:rPr>
          <w:rFonts w:eastAsia="DengXian"/>
          <w:lang w:eastAsia="zh-CN"/>
        </w:rPr>
        <w:t>SEC.SuccIdentityReqFromPsgsn.U</w:t>
      </w:r>
      <w:proofErr w:type="spellEnd"/>
      <w:proofErr w:type="gramEnd"/>
      <w:r w:rsidRPr="00A609B0">
        <w:rPr>
          <w:rFonts w:eastAsia="DengXian"/>
          <w:lang w:eastAsia="zh-CN"/>
        </w:rPr>
        <w:tab/>
        <w:t>UMTS.</w:t>
      </w:r>
    </w:p>
    <w:p w14:paraId="66C088BA" w14:textId="77777777" w:rsidR="00A609B0" w:rsidRPr="00A609B0" w:rsidRDefault="00A609B0" w:rsidP="00A609B0">
      <w:pPr>
        <w:pStyle w:val="B1"/>
        <w:rPr>
          <w:rFonts w:eastAsia="DengXian"/>
          <w:lang w:eastAsia="zh-CN"/>
        </w:rPr>
      </w:pPr>
      <w:r w:rsidRPr="00A609B0">
        <w:rPr>
          <w:rFonts w:eastAsia="DengXian"/>
          <w:lang w:eastAsia="zh-CN"/>
        </w:rPr>
        <w:t>f)</w:t>
      </w:r>
      <w:r w:rsidRPr="00A609B0">
        <w:rPr>
          <w:rFonts w:eastAsia="DengXian"/>
          <w:lang w:eastAsia="zh-CN"/>
        </w:rPr>
        <w:tab/>
      </w:r>
      <w:proofErr w:type="spellStart"/>
      <w:r w:rsidRPr="00A609B0">
        <w:rPr>
          <w:rFonts w:eastAsia="DengXian"/>
          <w:lang w:eastAsia="zh-CN"/>
        </w:rPr>
        <w:t>SgsnFunction</w:t>
      </w:r>
      <w:proofErr w:type="spellEnd"/>
      <w:r w:rsidRPr="00A609B0">
        <w:rPr>
          <w:rFonts w:eastAsia="DengXian"/>
          <w:lang w:eastAsia="zh-CN"/>
        </w:rPr>
        <w:t>.</w:t>
      </w:r>
    </w:p>
    <w:p w14:paraId="034A3352" w14:textId="77777777" w:rsidR="00A609B0" w:rsidRPr="00A609B0" w:rsidRDefault="00A609B0" w:rsidP="00A609B0">
      <w:pPr>
        <w:pStyle w:val="B1"/>
        <w:rPr>
          <w:rFonts w:eastAsia="DengXian"/>
          <w:lang w:eastAsia="zh-CN"/>
        </w:rPr>
      </w:pPr>
      <w:r w:rsidRPr="00A609B0">
        <w:rPr>
          <w:rFonts w:eastAsia="DengXian"/>
          <w:lang w:eastAsia="zh-CN"/>
        </w:rPr>
        <w:t>g)</w:t>
      </w:r>
      <w:r w:rsidRPr="00A609B0">
        <w:rPr>
          <w:rFonts w:eastAsia="DengXian"/>
          <w:lang w:eastAsia="zh-CN"/>
        </w:rPr>
        <w:tab/>
        <w:t>Valid for packet switching.</w:t>
      </w:r>
    </w:p>
    <w:p w14:paraId="49578413" w14:textId="509F8BE8" w:rsidR="00A609B0" w:rsidRDefault="00A609B0" w:rsidP="00A609B0">
      <w:pPr>
        <w:pStyle w:val="B1"/>
        <w:rPr>
          <w:rFonts w:eastAsia="DengXian" w:hint="eastAsia"/>
          <w:lang w:eastAsia="zh-CN"/>
        </w:rPr>
      </w:pPr>
      <w:r w:rsidRPr="00A609B0">
        <w:rPr>
          <w:rFonts w:eastAsia="DengXian"/>
          <w:lang w:eastAsia="zh-CN"/>
        </w:rPr>
        <w:t>h)</w:t>
      </w:r>
      <w:r w:rsidRPr="00A609B0">
        <w:rPr>
          <w:rFonts w:eastAsia="DengXian"/>
          <w:lang w:eastAsia="zh-CN"/>
        </w:rPr>
        <w:tab/>
        <w:t>GSM/UMTS.</w:t>
      </w:r>
    </w:p>
    <w:p w14:paraId="0F91AFFE" w14:textId="77777777" w:rsidR="003A0EB4" w:rsidRPr="002E1D1C" w:rsidRDefault="00DA3800" w:rsidP="00AC09E3">
      <w:pPr>
        <w:pStyle w:val="Heading3"/>
      </w:pPr>
      <w:bookmarkStart w:id="174" w:name="_Toc10603057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.4.8</w:t>
        </w:r>
        <w:r w:rsidR="003A0EB4" w:rsidRPr="002E1D1C">
          <w:tab/>
        </w:r>
      </w:smartTag>
      <w:r w:rsidR="003A0EB4" w:rsidRPr="002E1D1C">
        <w:t>SGSN context requests sent to a partner (previous) SGSN for subscribers registering afresh in this SGSN</w:t>
      </w:r>
      <w:bookmarkEnd w:id="174"/>
    </w:p>
    <w:p w14:paraId="63196B81" w14:textId="77777777" w:rsidR="003A0EB4" w:rsidRDefault="00DA3800" w:rsidP="00AC09E3">
      <w:pPr>
        <w:pStyle w:val="Heading4"/>
        <w:rPr>
          <w:rFonts w:eastAsia="DengXian"/>
          <w:lang w:eastAsia="zh-CN"/>
        </w:rPr>
      </w:pPr>
      <w:bookmarkStart w:id="175" w:name="_Toc10603057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.4.8</w:t>
        </w:r>
      </w:smartTag>
      <w:r w:rsidR="003A0EB4" w:rsidRPr="002E1D1C">
        <w:t>.1</w:t>
      </w:r>
      <w:r w:rsidR="003A0EB4" w:rsidRPr="002E1D1C">
        <w:tab/>
        <w:t>Attempted SGSN context requests sent to a partner (previous) SGSN for subscribers registering afresh in this SGSN</w:t>
      </w:r>
      <w:bookmarkEnd w:id="175"/>
    </w:p>
    <w:p w14:paraId="007198EC" w14:textId="77777777" w:rsidR="00330ACC" w:rsidRPr="00330ACC" w:rsidRDefault="00330ACC" w:rsidP="00BA6724">
      <w:pPr>
        <w:pStyle w:val="B1"/>
        <w:rPr>
          <w:rFonts w:eastAsia="DengXian"/>
          <w:lang w:eastAsia="zh-CN"/>
        </w:rPr>
      </w:pPr>
      <w:r w:rsidRPr="00330ACC">
        <w:rPr>
          <w:rFonts w:eastAsia="DengXian"/>
          <w:lang w:eastAsia="zh-CN"/>
        </w:rPr>
        <w:t>a)</w:t>
      </w:r>
      <w:r w:rsidRPr="00330ACC">
        <w:rPr>
          <w:rFonts w:eastAsia="DengXian"/>
          <w:lang w:eastAsia="zh-CN"/>
        </w:rPr>
        <w:tab/>
        <w:t>This measurement provides the number of SGSN context requests sent to a partner (previous) SGSN for subscribers registering afresh in this SGSN.</w:t>
      </w:r>
    </w:p>
    <w:p w14:paraId="21043608" w14:textId="77777777" w:rsidR="00330ACC" w:rsidRPr="00330ACC" w:rsidRDefault="00330ACC" w:rsidP="00A812CA">
      <w:pPr>
        <w:pStyle w:val="B2"/>
        <w:rPr>
          <w:rFonts w:eastAsia="DengXian"/>
          <w:lang w:eastAsia="zh-CN"/>
        </w:rPr>
      </w:pPr>
      <w:r w:rsidRPr="00330ACC">
        <w:rPr>
          <w:rFonts w:eastAsia="DengXian"/>
          <w:lang w:eastAsia="zh-CN"/>
        </w:rPr>
        <w:t>The three measurement types defined in e) are subject to the "2 out of 3 approach".</w:t>
      </w:r>
    </w:p>
    <w:p w14:paraId="39998F66" w14:textId="77777777" w:rsidR="00330ACC" w:rsidRPr="00330ACC" w:rsidRDefault="00330ACC" w:rsidP="00BA6724">
      <w:pPr>
        <w:pStyle w:val="B1"/>
        <w:rPr>
          <w:rFonts w:eastAsia="DengXian"/>
          <w:lang w:eastAsia="zh-CN"/>
        </w:rPr>
      </w:pPr>
      <w:r w:rsidRPr="00330ACC">
        <w:rPr>
          <w:rFonts w:eastAsia="DengXian"/>
          <w:lang w:eastAsia="zh-CN"/>
        </w:rPr>
        <w:t>b)</w:t>
      </w:r>
      <w:r w:rsidRPr="00330ACC">
        <w:rPr>
          <w:rFonts w:eastAsia="DengXian"/>
          <w:lang w:eastAsia="zh-CN"/>
        </w:rPr>
        <w:tab/>
        <w:t>CC.</w:t>
      </w:r>
    </w:p>
    <w:p w14:paraId="531F0DC3" w14:textId="77777777" w:rsidR="00330ACC" w:rsidRPr="00330ACC" w:rsidRDefault="00330ACC" w:rsidP="00BA6724">
      <w:pPr>
        <w:pStyle w:val="B1"/>
        <w:rPr>
          <w:rFonts w:eastAsia="DengXian"/>
          <w:lang w:eastAsia="zh-CN"/>
        </w:rPr>
      </w:pPr>
      <w:r w:rsidRPr="00330ACC">
        <w:rPr>
          <w:rFonts w:eastAsia="DengXian"/>
          <w:lang w:eastAsia="zh-CN"/>
        </w:rPr>
        <w:t>c)</w:t>
      </w:r>
      <w:r w:rsidRPr="00330ACC">
        <w:rPr>
          <w:rFonts w:eastAsia="DengXian"/>
          <w:lang w:eastAsia="zh-CN"/>
        </w:rPr>
        <w:tab/>
        <w:t>Transmission of the "Context Request" message to the previous SGSN (TS 29.060 [6]).</w:t>
      </w:r>
    </w:p>
    <w:p w14:paraId="695FE1EE" w14:textId="77777777" w:rsidR="00330ACC" w:rsidRPr="00330ACC" w:rsidRDefault="00330ACC" w:rsidP="00BA6724">
      <w:pPr>
        <w:pStyle w:val="B1"/>
        <w:rPr>
          <w:rFonts w:eastAsia="DengXian"/>
          <w:lang w:eastAsia="zh-CN"/>
        </w:rPr>
      </w:pPr>
      <w:r w:rsidRPr="00330ACC">
        <w:rPr>
          <w:rFonts w:eastAsia="DengXian"/>
          <w:lang w:eastAsia="zh-CN"/>
        </w:rPr>
        <w:t>d)</w:t>
      </w:r>
      <w:r w:rsidRPr="00330ACC">
        <w:rPr>
          <w:rFonts w:eastAsia="DengXian"/>
          <w:lang w:eastAsia="zh-CN"/>
        </w:rPr>
        <w:tab/>
        <w:t>A single</w:t>
      </w:r>
      <w:r w:rsidRPr="00330ACC">
        <w:rPr>
          <w:rFonts w:eastAsia="DengXian"/>
          <w:lang w:eastAsia="zh-CN"/>
        </w:rPr>
        <w:lastRenderedPageBreak/>
        <w:t xml:space="preserve"> integer value per measurement type defined in e).</w:t>
      </w:r>
    </w:p>
    <w:p w14:paraId="1E6B5D7A" w14:textId="77777777" w:rsidR="00330ACC" w:rsidRPr="00330ACC" w:rsidRDefault="00330ACC" w:rsidP="00BA6724">
      <w:pPr>
        <w:pStyle w:val="B1"/>
        <w:rPr>
          <w:rFonts w:eastAsia="DengXian"/>
          <w:lang w:eastAsia="zh-CN"/>
        </w:rPr>
      </w:pPr>
      <w:r w:rsidRPr="00330ACC">
        <w:rPr>
          <w:rFonts w:eastAsia="DengXian"/>
          <w:lang w:eastAsia="zh-CN"/>
        </w:rPr>
        <w:t>e)</w:t>
      </w:r>
      <w:r w:rsidRPr="00330ACC">
        <w:rPr>
          <w:rFonts w:eastAsia="DengXian"/>
          <w:lang w:eastAsia="zh-CN"/>
        </w:rPr>
        <w:tab/>
      </w:r>
      <w:proofErr w:type="spellStart"/>
      <w:r w:rsidRPr="00330ACC">
        <w:rPr>
          <w:rFonts w:eastAsia="DengXian"/>
          <w:lang w:eastAsia="zh-CN"/>
        </w:rPr>
        <w:t>SEC.AttContextRequestToPsgsn</w:t>
      </w:r>
      <w:proofErr w:type="spellEnd"/>
      <w:r w:rsidRPr="00330ACC">
        <w:rPr>
          <w:rFonts w:eastAsia="DengXian"/>
          <w:lang w:eastAsia="zh-CN"/>
        </w:rPr>
        <w:t>:</w:t>
      </w:r>
    </w:p>
    <w:p w14:paraId="17EDC805" w14:textId="77777777" w:rsidR="00330ACC" w:rsidRPr="00330ACC" w:rsidRDefault="00330ACC" w:rsidP="00A812CA">
      <w:pPr>
        <w:pStyle w:val="B2"/>
        <w:rPr>
          <w:rFonts w:eastAsia="DengXian"/>
          <w:lang w:eastAsia="zh-CN"/>
        </w:rPr>
      </w:pPr>
      <w:r w:rsidRPr="00330ACC">
        <w:rPr>
          <w:rFonts w:eastAsia="DengXian"/>
          <w:lang w:eastAsia="zh-CN"/>
        </w:rPr>
        <w:t>-</w:t>
      </w:r>
      <w:r w:rsidRPr="00330ACC">
        <w:rPr>
          <w:rFonts w:eastAsia="DengXian"/>
          <w:lang w:eastAsia="zh-CN"/>
        </w:rPr>
        <w:tab/>
      </w:r>
      <w:proofErr w:type="spellStart"/>
      <w:r w:rsidRPr="00330ACC">
        <w:rPr>
          <w:rFonts w:eastAsia="DengXian"/>
          <w:lang w:eastAsia="zh-CN"/>
        </w:rPr>
        <w:t>SEC.AttContextRequestToPsgsn</w:t>
      </w:r>
      <w:proofErr w:type="spellEnd"/>
      <w:r w:rsidRPr="00330ACC">
        <w:rPr>
          <w:rFonts w:eastAsia="DengXian"/>
          <w:lang w:eastAsia="zh-CN"/>
        </w:rPr>
        <w:tab/>
        <w:t>Combined (don't care</w:t>
      </w:r>
      <w:proofErr w:type="gramStart"/>
      <w:r w:rsidRPr="00330ACC">
        <w:rPr>
          <w:rFonts w:eastAsia="DengXian"/>
          <w:lang w:eastAsia="zh-CN"/>
        </w:rPr>
        <w:t>);</w:t>
      </w:r>
      <w:proofErr w:type="gramEnd"/>
    </w:p>
    <w:p w14:paraId="181F3239" w14:textId="77777777" w:rsidR="00330ACC" w:rsidRPr="00330ACC" w:rsidRDefault="00330ACC" w:rsidP="00A812CA">
      <w:pPr>
        <w:pStyle w:val="B2"/>
        <w:rPr>
          <w:rFonts w:eastAsia="DengXian"/>
          <w:lang w:eastAsia="zh-CN"/>
        </w:rPr>
      </w:pPr>
      <w:r w:rsidRPr="00330ACC">
        <w:rPr>
          <w:rFonts w:eastAsia="DengXian"/>
          <w:lang w:eastAsia="zh-CN"/>
        </w:rPr>
        <w:t>-</w:t>
      </w:r>
      <w:proofErr w:type="gramStart"/>
      <w:r w:rsidRPr="00330ACC">
        <w:rPr>
          <w:rFonts w:eastAsia="DengXian"/>
          <w:lang w:eastAsia="zh-CN"/>
        </w:rPr>
        <w:tab/>
      </w:r>
      <w:proofErr w:type="spellStart"/>
      <w:r w:rsidRPr="00330ACC">
        <w:rPr>
          <w:rFonts w:eastAsia="DengXian"/>
          <w:lang w:eastAsia="zh-CN"/>
        </w:rPr>
        <w:t>SEC.AttContextRequestToPsgsn.G</w:t>
      </w:r>
      <w:proofErr w:type="spellEnd"/>
      <w:proofErr w:type="gramEnd"/>
      <w:r w:rsidRPr="00330ACC">
        <w:rPr>
          <w:rFonts w:eastAsia="DengXian"/>
          <w:lang w:eastAsia="zh-CN"/>
        </w:rPr>
        <w:tab/>
        <w:t>GSM;</w:t>
      </w:r>
    </w:p>
    <w:p w14:paraId="7FD67657" w14:textId="77777777" w:rsidR="00330ACC" w:rsidRPr="00330ACC" w:rsidRDefault="00330ACC" w:rsidP="00A812CA">
      <w:pPr>
        <w:pStyle w:val="B2"/>
        <w:rPr>
          <w:rFonts w:eastAsia="DengXian"/>
          <w:lang w:eastAsia="zh-CN"/>
        </w:rPr>
      </w:pPr>
      <w:r w:rsidRPr="00330ACC">
        <w:rPr>
          <w:rFonts w:eastAsia="DengXian"/>
          <w:lang w:eastAsia="zh-CN"/>
        </w:rPr>
        <w:t>-</w:t>
      </w:r>
      <w:proofErr w:type="gramStart"/>
      <w:r w:rsidRPr="00330ACC">
        <w:rPr>
          <w:rFonts w:eastAsia="DengXian"/>
          <w:lang w:eastAsia="zh-CN"/>
        </w:rPr>
        <w:tab/>
      </w:r>
      <w:proofErr w:type="spellStart"/>
      <w:r w:rsidRPr="00330ACC">
        <w:rPr>
          <w:rFonts w:eastAsia="DengXian"/>
          <w:lang w:eastAsia="zh-CN"/>
        </w:rPr>
        <w:t>SEC.AttContextRequestToPsgsn.U</w:t>
      </w:r>
      <w:proofErr w:type="spellEnd"/>
      <w:proofErr w:type="gramEnd"/>
      <w:r w:rsidRPr="00330ACC">
        <w:rPr>
          <w:rFonts w:eastAsia="DengXian"/>
          <w:lang w:eastAsia="zh-CN"/>
        </w:rPr>
        <w:tab/>
        <w:t>UMTS.</w:t>
      </w:r>
    </w:p>
    <w:p w14:paraId="6186EC4D" w14:textId="77777777" w:rsidR="00330ACC" w:rsidRPr="00330ACC" w:rsidRDefault="00330ACC" w:rsidP="00BA6724">
      <w:pPr>
        <w:pStyle w:val="B1"/>
        <w:rPr>
          <w:rFonts w:eastAsia="DengXian"/>
          <w:lang w:eastAsia="zh-CN"/>
        </w:rPr>
      </w:pPr>
      <w:r w:rsidRPr="00330ACC">
        <w:rPr>
          <w:rFonts w:eastAsia="DengXian"/>
          <w:lang w:eastAsia="zh-CN"/>
        </w:rPr>
        <w:t>f)</w:t>
      </w:r>
      <w:r w:rsidRPr="00330ACC">
        <w:rPr>
          <w:rFonts w:eastAsia="DengXian"/>
          <w:lang w:eastAsia="zh-CN"/>
        </w:rPr>
        <w:tab/>
      </w:r>
      <w:proofErr w:type="spellStart"/>
      <w:r w:rsidRPr="00330ACC">
        <w:rPr>
          <w:rFonts w:eastAsia="DengXian"/>
          <w:lang w:eastAsia="zh-CN"/>
        </w:rPr>
        <w:t>SgsnFunction</w:t>
      </w:r>
      <w:proofErr w:type="spellEnd"/>
      <w:r w:rsidRPr="00330ACC">
        <w:rPr>
          <w:rFonts w:eastAsia="DengXian"/>
          <w:lang w:eastAsia="zh-CN"/>
        </w:rPr>
        <w:t>.</w:t>
      </w:r>
    </w:p>
    <w:p w14:paraId="10243A31" w14:textId="77777777" w:rsidR="00330ACC" w:rsidRPr="00330ACC" w:rsidRDefault="00330ACC" w:rsidP="00BA6724">
      <w:pPr>
        <w:pStyle w:val="B1"/>
        <w:rPr>
          <w:rFonts w:eastAsia="DengXian"/>
          <w:lang w:eastAsia="zh-CN"/>
        </w:rPr>
      </w:pPr>
      <w:r w:rsidRPr="00330ACC">
        <w:rPr>
          <w:rFonts w:eastAsia="DengXian"/>
          <w:lang w:eastAsia="zh-CN"/>
        </w:rPr>
        <w:t>g)</w:t>
      </w:r>
      <w:r w:rsidRPr="00330ACC">
        <w:rPr>
          <w:rFonts w:eastAsia="DengXian"/>
          <w:lang w:eastAsia="zh-CN"/>
        </w:rPr>
        <w:tab/>
        <w:t>Valid for packet switching.</w:t>
      </w:r>
    </w:p>
    <w:p w14:paraId="609540CD" w14:textId="58D912B6" w:rsidR="00330ACC" w:rsidRDefault="00330ACC" w:rsidP="00BA6724">
      <w:pPr>
        <w:pStyle w:val="B1"/>
        <w:rPr>
          <w:rFonts w:eastAsia="DengXian" w:hint="eastAsia"/>
          <w:lang w:eastAsia="zh-CN"/>
        </w:rPr>
      </w:pPr>
      <w:r w:rsidRPr="00330ACC">
        <w:rPr>
          <w:rFonts w:eastAsia="DengXian"/>
          <w:lang w:eastAsia="zh-CN"/>
        </w:rPr>
        <w:t>h)</w:t>
      </w:r>
      <w:r w:rsidRPr="00330ACC">
        <w:rPr>
          <w:rFonts w:eastAsia="DengXian"/>
          <w:lang w:eastAsia="zh-CN"/>
        </w:rPr>
        <w:tab/>
        <w:t>GSM/UMTS.</w:t>
      </w:r>
    </w:p>
    <w:p w14:paraId="63CB2E9B" w14:textId="77777777" w:rsidR="003A0EB4" w:rsidRDefault="00DA3800" w:rsidP="00AC09E3">
      <w:pPr>
        <w:pStyle w:val="Heading4"/>
        <w:rPr>
          <w:rFonts w:eastAsia="DengXian"/>
          <w:lang w:eastAsia="zh-CN"/>
        </w:rPr>
      </w:pPr>
      <w:bookmarkStart w:id="176" w:name="_Toc10603057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.4.8</w:t>
        </w:r>
      </w:smartTag>
      <w:r w:rsidR="003A0EB4" w:rsidRPr="002E1D1C">
        <w:t>.2</w:t>
      </w:r>
      <w:r w:rsidR="003A0EB4" w:rsidRPr="002E1D1C">
        <w:tab/>
        <w:t>Successfully replied SGSN context requests that were sent to a partner (previous) SGSN</w:t>
      </w:r>
      <w:bookmarkEnd w:id="176"/>
    </w:p>
    <w:p w14:paraId="010DF243" w14:textId="77777777" w:rsidR="00304796" w:rsidRPr="00304796" w:rsidRDefault="00304796" w:rsidP="00F411A9">
      <w:pPr>
        <w:pStyle w:val="B1"/>
        <w:rPr>
          <w:rFonts w:eastAsia="DengXian"/>
          <w:lang w:eastAsia="zh-CN"/>
        </w:rPr>
      </w:pPr>
      <w:r w:rsidRPr="00304796">
        <w:rPr>
          <w:rFonts w:eastAsia="DengXian"/>
          <w:lang w:eastAsia="zh-CN"/>
        </w:rPr>
        <w:t>a)</w:t>
      </w:r>
      <w:r w:rsidRPr="00304796">
        <w:rPr>
          <w:rFonts w:eastAsia="DengXian"/>
          <w:lang w:eastAsia="zh-CN"/>
        </w:rPr>
        <w:tab/>
        <w:t>This measurement provides the number of successfully replied SGSN context requests that were sent to a partner (previous) SGSN.</w:t>
      </w:r>
    </w:p>
    <w:p w14:paraId="0F13B0E3" w14:textId="77777777" w:rsidR="00304796" w:rsidRPr="00304796" w:rsidRDefault="00304796" w:rsidP="00F411A9">
      <w:pPr>
        <w:pStyle w:val="B2"/>
        <w:rPr>
          <w:rFonts w:eastAsia="DengXian"/>
          <w:lang w:eastAsia="zh-CN"/>
        </w:rPr>
      </w:pPr>
      <w:r w:rsidRPr="00304796">
        <w:rPr>
          <w:rFonts w:eastAsia="DengXian"/>
          <w:lang w:eastAsia="zh-CN"/>
        </w:rPr>
        <w:t>The three measurement types defined in e) are subject to the "2 out of 3 approach".</w:t>
      </w:r>
    </w:p>
    <w:p w14:paraId="01759EF4" w14:textId="77777777" w:rsidR="00304796" w:rsidRPr="00304796" w:rsidRDefault="00304796" w:rsidP="00F411A9">
      <w:pPr>
        <w:pStyle w:val="B1"/>
        <w:rPr>
          <w:rFonts w:eastAsia="DengXian"/>
          <w:lang w:eastAsia="zh-CN"/>
        </w:rPr>
      </w:pPr>
      <w:r w:rsidRPr="00304796">
        <w:rPr>
          <w:rFonts w:eastAsia="DengXian"/>
          <w:lang w:eastAsia="zh-CN"/>
        </w:rPr>
        <w:t>b)</w:t>
      </w:r>
      <w:r w:rsidRPr="00304796">
        <w:rPr>
          <w:rFonts w:eastAsia="DengXian"/>
          <w:lang w:eastAsia="zh-CN"/>
        </w:rPr>
        <w:tab/>
        <w:t>CC.</w:t>
      </w:r>
    </w:p>
    <w:p w14:paraId="185FB53F" w14:textId="77777777" w:rsidR="00304796" w:rsidRPr="00304796" w:rsidRDefault="00304796" w:rsidP="00F411A9">
      <w:pPr>
        <w:pStyle w:val="B1"/>
        <w:rPr>
          <w:rFonts w:eastAsia="DengXian"/>
          <w:lang w:eastAsia="zh-CN"/>
        </w:rPr>
      </w:pPr>
      <w:r w:rsidRPr="00304796">
        <w:rPr>
          <w:rFonts w:eastAsia="DengXian"/>
          <w:lang w:eastAsia="zh-CN"/>
        </w:rPr>
        <w:t>c)</w:t>
      </w:r>
      <w:r w:rsidRPr="00304796">
        <w:rPr>
          <w:rFonts w:eastAsia="DengXian"/>
          <w:lang w:eastAsia="zh-CN"/>
        </w:rPr>
        <w:tab/>
        <w:t>Receipt of the "Context Response" message from the previous SGSN (TS 29.060 [6]).</w:t>
      </w:r>
    </w:p>
    <w:p w14:paraId="2AB8EF5E" w14:textId="77777777" w:rsidR="00304796" w:rsidRPr="00304796" w:rsidRDefault="00304796" w:rsidP="00F411A9">
      <w:pPr>
        <w:pStyle w:val="B1"/>
        <w:rPr>
          <w:rFonts w:eastAsia="DengXian"/>
          <w:lang w:eastAsia="zh-CN"/>
        </w:rPr>
      </w:pPr>
      <w:r w:rsidRPr="00304796">
        <w:rPr>
          <w:rFonts w:eastAsia="DengXian"/>
          <w:lang w:eastAsia="zh-CN"/>
        </w:rPr>
        <w:t>d)</w:t>
      </w:r>
      <w:r w:rsidRPr="00304796">
        <w:rPr>
          <w:rFonts w:eastAsia="DengXian"/>
          <w:lang w:eastAsia="zh-CN"/>
        </w:rPr>
        <w:tab/>
        <w:t>A single integer value per measurement type defined in e).</w:t>
      </w:r>
    </w:p>
    <w:p w14:paraId="13C3BCB2" w14:textId="77777777" w:rsidR="00304796" w:rsidRPr="00304796" w:rsidRDefault="00304796" w:rsidP="00F411A9">
      <w:pPr>
        <w:pStyle w:val="B1"/>
        <w:rPr>
          <w:rFonts w:eastAsia="DengXian"/>
          <w:lang w:eastAsia="zh-CN"/>
        </w:rPr>
      </w:pPr>
      <w:r w:rsidRPr="00304796">
        <w:rPr>
          <w:rFonts w:eastAsia="DengXian"/>
          <w:lang w:eastAsia="zh-CN"/>
        </w:rPr>
        <w:t>e)</w:t>
      </w:r>
      <w:r w:rsidRPr="00304796">
        <w:rPr>
          <w:rFonts w:eastAsia="DengXian"/>
          <w:lang w:eastAsia="zh-CN"/>
        </w:rPr>
        <w:tab/>
      </w:r>
      <w:proofErr w:type="spellStart"/>
      <w:r w:rsidRPr="00304796">
        <w:rPr>
          <w:rFonts w:eastAsia="DengXian"/>
          <w:lang w:eastAsia="zh-CN"/>
        </w:rPr>
        <w:t>SEC.SuccContextRequestToPsgsn</w:t>
      </w:r>
      <w:proofErr w:type="spellEnd"/>
      <w:r w:rsidRPr="00304796">
        <w:rPr>
          <w:rFonts w:eastAsia="DengXian"/>
          <w:lang w:eastAsia="zh-CN"/>
        </w:rPr>
        <w:t>:</w:t>
      </w:r>
    </w:p>
    <w:p w14:paraId="572AC072" w14:textId="77777777" w:rsidR="00304796" w:rsidRPr="00304796" w:rsidRDefault="00304796" w:rsidP="00F411A9">
      <w:pPr>
        <w:pStyle w:val="B2"/>
        <w:rPr>
          <w:rFonts w:eastAsia="DengXian"/>
          <w:lang w:eastAsia="zh-CN"/>
        </w:rPr>
      </w:pPr>
      <w:r w:rsidRPr="00304796">
        <w:rPr>
          <w:rFonts w:eastAsia="DengXian"/>
          <w:lang w:eastAsia="zh-CN"/>
        </w:rPr>
        <w:t>-</w:t>
      </w:r>
      <w:r w:rsidRPr="00304796">
        <w:rPr>
          <w:rFonts w:eastAsia="DengXian"/>
          <w:lang w:eastAsia="zh-CN"/>
        </w:rPr>
        <w:tab/>
      </w:r>
      <w:proofErr w:type="spellStart"/>
      <w:r w:rsidRPr="00304796">
        <w:rPr>
          <w:rFonts w:eastAsia="DengXian"/>
          <w:lang w:eastAsia="zh-CN"/>
        </w:rPr>
        <w:t>SEC.SuccContextRequestToPsgsn</w:t>
      </w:r>
      <w:proofErr w:type="spellEnd"/>
      <w:r w:rsidRPr="00304796">
        <w:rPr>
          <w:rFonts w:eastAsia="DengXian"/>
          <w:lang w:eastAsia="zh-CN"/>
        </w:rPr>
        <w:tab/>
        <w:t>Combined (don't care</w:t>
      </w:r>
      <w:proofErr w:type="gramStart"/>
      <w:r w:rsidRPr="00304796">
        <w:rPr>
          <w:rFonts w:eastAsia="DengXian"/>
          <w:lang w:eastAsia="zh-CN"/>
        </w:rPr>
        <w:t>);</w:t>
      </w:r>
      <w:proofErr w:type="gramEnd"/>
    </w:p>
    <w:p w14:paraId="1E25AFB4" w14:textId="77777777" w:rsidR="00304796" w:rsidRPr="00304796" w:rsidRDefault="00304796" w:rsidP="00F411A9">
      <w:pPr>
        <w:pStyle w:val="B2"/>
        <w:rPr>
          <w:rFonts w:eastAsia="DengXian"/>
          <w:lang w:eastAsia="zh-CN"/>
        </w:rPr>
      </w:pPr>
      <w:r w:rsidRPr="00304796">
        <w:rPr>
          <w:rFonts w:eastAsia="DengXian"/>
          <w:lang w:eastAsia="zh-CN"/>
        </w:rPr>
        <w:t>-</w:t>
      </w:r>
      <w:proofErr w:type="gramStart"/>
      <w:r w:rsidRPr="00304796">
        <w:rPr>
          <w:rFonts w:eastAsia="DengXian"/>
          <w:lang w:eastAsia="zh-CN"/>
        </w:rPr>
        <w:tab/>
      </w:r>
      <w:proofErr w:type="spellStart"/>
      <w:r w:rsidRPr="00304796">
        <w:rPr>
          <w:rFonts w:eastAsia="DengXian"/>
          <w:lang w:eastAsia="zh-CN"/>
        </w:rPr>
        <w:t>SEC.SuccContextRequestToPsgsn.G</w:t>
      </w:r>
      <w:proofErr w:type="spellEnd"/>
      <w:proofErr w:type="gramEnd"/>
      <w:r w:rsidRPr="00304796">
        <w:rPr>
          <w:rFonts w:eastAsia="DengXian"/>
          <w:lang w:eastAsia="zh-CN"/>
        </w:rPr>
        <w:tab/>
        <w:t>GSM;</w:t>
      </w:r>
    </w:p>
    <w:p w14:paraId="26D26183" w14:textId="77777777" w:rsidR="00304796" w:rsidRPr="00304796" w:rsidRDefault="00304796" w:rsidP="00F411A9">
      <w:pPr>
        <w:pStyle w:val="B2"/>
        <w:rPr>
          <w:rFonts w:eastAsia="DengXian"/>
          <w:lang w:eastAsia="zh-CN"/>
        </w:rPr>
      </w:pPr>
      <w:r w:rsidRPr="00304796">
        <w:rPr>
          <w:rFonts w:eastAsia="DengXian"/>
          <w:lang w:eastAsia="zh-CN"/>
        </w:rPr>
        <w:t>-</w:t>
      </w:r>
      <w:proofErr w:type="gramStart"/>
      <w:r w:rsidRPr="00304796">
        <w:rPr>
          <w:rFonts w:eastAsia="DengXian"/>
          <w:lang w:eastAsia="zh-CN"/>
        </w:rPr>
        <w:tab/>
      </w:r>
      <w:proofErr w:type="spellStart"/>
      <w:r w:rsidRPr="00304796">
        <w:rPr>
          <w:rFonts w:eastAsia="DengXian"/>
          <w:lang w:eastAsia="zh-CN"/>
        </w:rPr>
        <w:t>SEC.SuccContextRequestToPsgsn.U</w:t>
      </w:r>
      <w:proofErr w:type="spellEnd"/>
      <w:proofErr w:type="gramEnd"/>
      <w:r w:rsidRPr="00304796">
        <w:rPr>
          <w:rFonts w:eastAsia="DengXian"/>
          <w:lang w:eastAsia="zh-CN"/>
        </w:rPr>
        <w:tab/>
        <w:t>UMTS.</w:t>
      </w:r>
    </w:p>
    <w:p w14:paraId="6FF39F40" w14:textId="77777777" w:rsidR="00304796" w:rsidRPr="00304796" w:rsidRDefault="00304796" w:rsidP="00F411A9">
      <w:pPr>
        <w:pStyle w:val="B1"/>
        <w:rPr>
          <w:rFonts w:eastAsia="DengXian"/>
          <w:lang w:eastAsia="zh-CN"/>
        </w:rPr>
      </w:pPr>
      <w:r w:rsidRPr="00304796">
        <w:rPr>
          <w:rFonts w:eastAsia="DengXian"/>
          <w:lang w:eastAsia="zh-CN"/>
        </w:rPr>
        <w:t>f)</w:t>
      </w:r>
      <w:r w:rsidRPr="00304796">
        <w:rPr>
          <w:rFonts w:eastAsia="DengXian"/>
          <w:lang w:eastAsia="zh-CN"/>
        </w:rPr>
        <w:tab/>
      </w:r>
      <w:proofErr w:type="spellStart"/>
      <w:r w:rsidRPr="00304796">
        <w:rPr>
          <w:rFonts w:eastAsia="DengXian"/>
          <w:lang w:eastAsia="zh-CN"/>
        </w:rPr>
        <w:t>SgsnFunction</w:t>
      </w:r>
      <w:proofErr w:type="spellEnd"/>
      <w:r w:rsidRPr="00304796">
        <w:rPr>
          <w:rFonts w:eastAsia="DengXian"/>
          <w:lang w:eastAsia="zh-CN"/>
        </w:rPr>
        <w:t>.</w:t>
      </w:r>
    </w:p>
    <w:p w14:paraId="70315115" w14:textId="77777777" w:rsidR="00304796" w:rsidRPr="00304796" w:rsidRDefault="00304796" w:rsidP="00F411A9">
      <w:pPr>
        <w:pStyle w:val="B1"/>
        <w:rPr>
          <w:rFonts w:eastAsia="DengXian"/>
          <w:lang w:eastAsia="zh-CN"/>
        </w:rPr>
      </w:pPr>
      <w:r w:rsidRPr="00304796">
        <w:rPr>
          <w:rFonts w:eastAsia="DengXian"/>
          <w:lang w:eastAsia="zh-CN"/>
        </w:rPr>
        <w:t>g)</w:t>
      </w:r>
      <w:r w:rsidRPr="00304796">
        <w:rPr>
          <w:rFonts w:eastAsia="DengXian"/>
          <w:lang w:eastAsia="zh-CN"/>
        </w:rPr>
        <w:tab/>
        <w:t>Valid for packet switching.</w:t>
      </w:r>
    </w:p>
    <w:p w14:paraId="4E67C5A8" w14:textId="2F009621" w:rsidR="00304796" w:rsidRDefault="00304796" w:rsidP="00F411A9">
      <w:pPr>
        <w:pStyle w:val="B1"/>
        <w:rPr>
          <w:rFonts w:eastAsia="DengXian" w:hint="eastAsia"/>
          <w:lang w:eastAsia="zh-CN"/>
        </w:rPr>
      </w:pPr>
      <w:r w:rsidRPr="00304796">
        <w:rPr>
          <w:rFonts w:eastAsia="DengXian"/>
          <w:lang w:eastAsia="zh-CN"/>
        </w:rPr>
        <w:t>h)</w:t>
      </w:r>
      <w:r w:rsidRPr="00304796">
        <w:rPr>
          <w:rFonts w:eastAsia="DengXian"/>
          <w:lang w:eastAsia="zh-CN"/>
        </w:rPr>
        <w:tab/>
        <w:t>GSM/UMTS.</w:t>
      </w:r>
    </w:p>
    <w:p w14:paraId="13D1BCFD" w14:textId="77777777" w:rsidR="003A0EB4" w:rsidRPr="002E1D1C" w:rsidRDefault="00DA3800" w:rsidP="00AC09E3">
      <w:pPr>
        <w:pStyle w:val="Heading3"/>
      </w:pPr>
      <w:bookmarkStart w:id="177" w:name="_Toc10603057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.4.9</w:t>
        </w:r>
        <w:r w:rsidR="003A0EB4" w:rsidRPr="002E1D1C">
          <w:tab/>
        </w:r>
      </w:smartTag>
      <w:r w:rsidR="003A0EB4" w:rsidRPr="002E1D1C">
        <w:t>SGSN context requests received from a partner (new) SGSN for a subscriber de-registering from this SGSN</w:t>
      </w:r>
      <w:bookmarkEnd w:id="177"/>
    </w:p>
    <w:p w14:paraId="704BF9F2" w14:textId="77777777" w:rsidR="003A0EB4" w:rsidRDefault="00DA3800" w:rsidP="00AC09E3">
      <w:pPr>
        <w:pStyle w:val="Heading4"/>
        <w:rPr>
          <w:rFonts w:eastAsia="DengXian"/>
          <w:lang w:eastAsia="zh-CN"/>
        </w:rPr>
      </w:pPr>
      <w:bookmarkStart w:id="178" w:name="_Toc10603057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.4.9</w:t>
        </w:r>
      </w:smartTag>
      <w:r w:rsidR="003A0EB4" w:rsidRPr="002E1D1C">
        <w:t>.1</w:t>
      </w:r>
      <w:r w:rsidR="003A0EB4" w:rsidRPr="002E1D1C">
        <w:tab/>
        <w:t>Attempted SGSN context requests received from a partner (new) SGSN for a subscriber de-registering from this SGSN</w:t>
      </w:r>
      <w:bookmarkEnd w:id="178"/>
    </w:p>
    <w:p w14:paraId="0D4C1B99" w14:textId="77777777" w:rsidR="00746023" w:rsidRPr="00746023" w:rsidRDefault="00746023" w:rsidP="00983CEC">
      <w:pPr>
        <w:pStyle w:val="B1"/>
        <w:rPr>
          <w:rFonts w:eastAsia="DengXian"/>
          <w:lang w:eastAsia="zh-CN"/>
        </w:rPr>
      </w:pPr>
      <w:r w:rsidRPr="00746023">
        <w:rPr>
          <w:rFonts w:eastAsia="DengXian"/>
          <w:lang w:eastAsia="zh-CN"/>
        </w:rPr>
        <w:t>a)</w:t>
      </w:r>
      <w:r w:rsidRPr="00746023">
        <w:rPr>
          <w:rFonts w:eastAsia="DengXian"/>
          <w:lang w:eastAsia="zh-CN"/>
        </w:rPr>
        <w:tab/>
        <w:t>This measurement provides the number of SGSN context requests received from a partner (new) SGSN for a subscriber de-registering from this SGSN.</w:t>
      </w:r>
    </w:p>
    <w:p w14:paraId="3BCB72AE" w14:textId="77777777" w:rsidR="00746023" w:rsidRPr="00746023" w:rsidRDefault="00746023" w:rsidP="005E3278">
      <w:pPr>
        <w:pStyle w:val="B2"/>
        <w:rPr>
          <w:rFonts w:eastAsia="DengXian"/>
          <w:lang w:eastAsia="zh-CN"/>
        </w:rPr>
      </w:pPr>
      <w:r w:rsidRPr="00746023">
        <w:rPr>
          <w:rFonts w:eastAsia="DengXian"/>
          <w:lang w:eastAsia="zh-CN"/>
        </w:rPr>
        <w:t>The three measurement types defined in e) are subject to the "2 out of 3 approach".</w:t>
      </w:r>
    </w:p>
    <w:p w14:paraId="06FB5C99" w14:textId="77777777" w:rsidR="00746023" w:rsidRPr="00746023" w:rsidRDefault="00746023" w:rsidP="00983CEC">
      <w:pPr>
        <w:pStyle w:val="B1"/>
        <w:rPr>
          <w:rFonts w:eastAsia="DengXian"/>
          <w:lang w:eastAsia="zh-CN"/>
        </w:rPr>
      </w:pPr>
      <w:r w:rsidRPr="00746023">
        <w:rPr>
          <w:rFonts w:eastAsia="DengXian"/>
          <w:lang w:eastAsia="zh-CN"/>
        </w:rPr>
        <w:t>b)</w:t>
      </w:r>
      <w:r w:rsidRPr="00746023">
        <w:rPr>
          <w:rFonts w:eastAsia="DengXian"/>
          <w:lang w:eastAsia="zh-CN"/>
        </w:rPr>
        <w:tab/>
        <w:t>CC.</w:t>
      </w:r>
    </w:p>
    <w:p w14:paraId="741C15D2" w14:textId="77777777" w:rsidR="00746023" w:rsidRPr="00746023" w:rsidRDefault="00746023" w:rsidP="00983CEC">
      <w:pPr>
        <w:pStyle w:val="B1"/>
        <w:rPr>
          <w:rFonts w:eastAsia="DengXian"/>
          <w:lang w:eastAsia="zh-CN"/>
        </w:rPr>
      </w:pPr>
      <w:r w:rsidRPr="00746023">
        <w:rPr>
          <w:rFonts w:eastAsia="DengXian"/>
          <w:lang w:eastAsia="zh-CN"/>
        </w:rPr>
        <w:t>c)</w:t>
      </w:r>
      <w:r w:rsidRPr="00746023">
        <w:rPr>
          <w:rFonts w:eastAsia="DengXian"/>
          <w:lang w:eastAsia="zh-CN"/>
        </w:rPr>
        <w:tab/>
        <w:t>Receipt of the "Context Request" message from the new SGSN (TS 29.060 [6]).</w:t>
      </w:r>
    </w:p>
    <w:p w14:paraId="747E1AFD" w14:textId="77777777" w:rsidR="00746023" w:rsidRPr="00746023" w:rsidRDefault="00746023" w:rsidP="00983CEC">
      <w:pPr>
        <w:pStyle w:val="B1"/>
        <w:rPr>
          <w:rFonts w:eastAsia="DengXian"/>
          <w:lang w:eastAsia="zh-CN"/>
        </w:rPr>
      </w:pPr>
      <w:r w:rsidRPr="00746023">
        <w:rPr>
          <w:rFonts w:eastAsia="DengXian"/>
          <w:lang w:eastAsia="zh-CN"/>
        </w:rPr>
        <w:t>d)</w:t>
      </w:r>
      <w:r w:rsidRPr="00746023">
        <w:rPr>
          <w:rFonts w:eastAsia="DengXian"/>
          <w:lang w:eastAsia="zh-CN"/>
        </w:rPr>
        <w:tab/>
        <w:t>A single integer value per measurement type defined in e).</w:t>
      </w:r>
    </w:p>
    <w:p w14:paraId="24DE45F0" w14:textId="77777777" w:rsidR="00746023" w:rsidRPr="00746023" w:rsidRDefault="00746023" w:rsidP="00983CEC">
      <w:pPr>
        <w:pStyle w:val="B1"/>
        <w:rPr>
          <w:rFonts w:eastAsia="DengXian"/>
          <w:lang w:eastAsia="zh-CN"/>
        </w:rPr>
      </w:pPr>
      <w:r w:rsidRPr="00746023">
        <w:rPr>
          <w:rFonts w:eastAsia="DengXian"/>
          <w:lang w:eastAsia="zh-CN"/>
        </w:rPr>
        <w:t>e)</w:t>
      </w:r>
      <w:r w:rsidRPr="00746023">
        <w:rPr>
          <w:rFonts w:eastAsia="DengXian"/>
          <w:lang w:eastAsia="zh-CN"/>
        </w:rPr>
        <w:tab/>
      </w:r>
      <w:proofErr w:type="spellStart"/>
      <w:r w:rsidRPr="00746023">
        <w:rPr>
          <w:rFonts w:eastAsia="DengXian"/>
          <w:lang w:eastAsia="zh-CN"/>
        </w:rPr>
        <w:t>SEC.AttContextRequestFromPsgsn</w:t>
      </w:r>
      <w:proofErr w:type="spellEnd"/>
      <w:r w:rsidRPr="00746023">
        <w:rPr>
          <w:rFonts w:eastAsia="DengXian"/>
          <w:lang w:eastAsia="zh-CN"/>
        </w:rPr>
        <w:t>:</w:t>
      </w:r>
    </w:p>
    <w:p w14:paraId="7E2DBC8F" w14:textId="77777777" w:rsidR="00746023" w:rsidRPr="00746023" w:rsidRDefault="00746023" w:rsidP="005E3278">
      <w:pPr>
        <w:pStyle w:val="B2"/>
        <w:rPr>
          <w:rFonts w:eastAsia="DengXian"/>
          <w:lang w:eastAsia="zh-CN"/>
        </w:rPr>
      </w:pPr>
      <w:r w:rsidRPr="00746023">
        <w:rPr>
          <w:rFonts w:eastAsia="DengXian"/>
          <w:lang w:eastAsia="zh-CN"/>
        </w:rPr>
        <w:t>-</w:t>
      </w:r>
      <w:r w:rsidRPr="00746023">
        <w:rPr>
          <w:rFonts w:eastAsia="DengXian"/>
          <w:lang w:eastAsia="zh-CN"/>
        </w:rPr>
        <w:tab/>
      </w:r>
      <w:proofErr w:type="spellStart"/>
      <w:r w:rsidRPr="00746023">
        <w:rPr>
          <w:rFonts w:eastAsia="DengXian"/>
          <w:lang w:eastAsia="zh-CN"/>
        </w:rPr>
        <w:t>SEC.AttContextRequestFromPsgsn</w:t>
      </w:r>
      <w:proofErr w:type="spellEnd"/>
      <w:r w:rsidRPr="00746023">
        <w:rPr>
          <w:rFonts w:eastAsia="DengXian"/>
          <w:lang w:eastAsia="zh-CN"/>
        </w:rPr>
        <w:tab/>
        <w:t>Combined (don't care</w:t>
      </w:r>
      <w:proofErr w:type="gramStart"/>
      <w:r w:rsidRPr="00746023">
        <w:rPr>
          <w:rFonts w:eastAsia="DengXian"/>
          <w:lang w:eastAsia="zh-CN"/>
        </w:rPr>
        <w:t>);</w:t>
      </w:r>
      <w:proofErr w:type="gramEnd"/>
    </w:p>
    <w:p w14:paraId="3BA7B8E1" w14:textId="77777777" w:rsidR="00746023" w:rsidRPr="00746023" w:rsidRDefault="00746023" w:rsidP="005E3278">
      <w:pPr>
        <w:pStyle w:val="B2"/>
        <w:rPr>
          <w:rFonts w:eastAsia="DengXian"/>
          <w:lang w:eastAsia="zh-CN"/>
        </w:rPr>
      </w:pPr>
      <w:r w:rsidRPr="00746023">
        <w:rPr>
          <w:rFonts w:eastAsia="DengXian"/>
          <w:lang w:eastAsia="zh-CN"/>
        </w:rPr>
        <w:t>-</w:t>
      </w:r>
      <w:proofErr w:type="gramStart"/>
      <w:r w:rsidRPr="00746023">
        <w:rPr>
          <w:rFonts w:eastAsia="DengXian"/>
          <w:lang w:eastAsia="zh-CN"/>
        </w:rPr>
        <w:tab/>
      </w:r>
      <w:proofErr w:type="spellStart"/>
      <w:r w:rsidRPr="00746023">
        <w:rPr>
          <w:rFonts w:eastAsia="DengXian"/>
          <w:lang w:eastAsia="zh-CN"/>
        </w:rPr>
        <w:t>SEC</w:t>
      </w:r>
      <w:r w:rsidRPr="00746023">
        <w:rPr>
          <w:rFonts w:eastAsia="DengXian"/>
          <w:lang w:eastAsia="zh-CN"/>
        </w:rPr>
        <w:lastRenderedPageBreak/>
        <w:t>.AttContextRequestFromPsgsn.G</w:t>
      </w:r>
      <w:proofErr w:type="spellEnd"/>
      <w:proofErr w:type="gramEnd"/>
      <w:r w:rsidRPr="00746023">
        <w:rPr>
          <w:rFonts w:eastAsia="DengXian"/>
          <w:lang w:eastAsia="zh-CN"/>
        </w:rPr>
        <w:tab/>
        <w:t>GSM;</w:t>
      </w:r>
    </w:p>
    <w:p w14:paraId="2C6C5E31" w14:textId="77777777" w:rsidR="00746023" w:rsidRPr="00746023" w:rsidRDefault="00746023" w:rsidP="005E3278">
      <w:pPr>
        <w:pStyle w:val="B2"/>
        <w:rPr>
          <w:rFonts w:eastAsia="DengXian"/>
          <w:lang w:eastAsia="zh-CN"/>
        </w:rPr>
      </w:pPr>
      <w:r w:rsidRPr="00746023">
        <w:rPr>
          <w:rFonts w:eastAsia="DengXian"/>
          <w:lang w:eastAsia="zh-CN"/>
        </w:rPr>
        <w:t>-</w:t>
      </w:r>
      <w:proofErr w:type="gramStart"/>
      <w:r w:rsidRPr="00746023">
        <w:rPr>
          <w:rFonts w:eastAsia="DengXian"/>
          <w:lang w:eastAsia="zh-CN"/>
        </w:rPr>
        <w:tab/>
      </w:r>
      <w:proofErr w:type="spellStart"/>
      <w:r w:rsidRPr="00746023">
        <w:rPr>
          <w:rFonts w:eastAsia="DengXian"/>
          <w:lang w:eastAsia="zh-CN"/>
        </w:rPr>
        <w:t>SEC.AttContextRequestFromPsgsn.U</w:t>
      </w:r>
      <w:proofErr w:type="spellEnd"/>
      <w:proofErr w:type="gramEnd"/>
      <w:r w:rsidRPr="00746023">
        <w:rPr>
          <w:rFonts w:eastAsia="DengXian"/>
          <w:lang w:eastAsia="zh-CN"/>
        </w:rPr>
        <w:tab/>
        <w:t>UMTS.</w:t>
      </w:r>
    </w:p>
    <w:p w14:paraId="54663818" w14:textId="77777777" w:rsidR="00746023" w:rsidRPr="00746023" w:rsidRDefault="00746023" w:rsidP="00983CEC">
      <w:pPr>
        <w:pStyle w:val="B1"/>
        <w:rPr>
          <w:rFonts w:eastAsia="DengXian"/>
          <w:lang w:eastAsia="zh-CN"/>
        </w:rPr>
      </w:pPr>
      <w:r w:rsidRPr="00746023">
        <w:rPr>
          <w:rFonts w:eastAsia="DengXian"/>
          <w:lang w:eastAsia="zh-CN"/>
        </w:rPr>
        <w:t>f)</w:t>
      </w:r>
      <w:r w:rsidRPr="00746023">
        <w:rPr>
          <w:rFonts w:eastAsia="DengXian"/>
          <w:lang w:eastAsia="zh-CN"/>
        </w:rPr>
        <w:tab/>
      </w:r>
      <w:proofErr w:type="spellStart"/>
      <w:r w:rsidRPr="00746023">
        <w:rPr>
          <w:rFonts w:eastAsia="DengXian"/>
          <w:lang w:eastAsia="zh-CN"/>
        </w:rPr>
        <w:t>SgsnFunction</w:t>
      </w:r>
      <w:proofErr w:type="spellEnd"/>
      <w:r w:rsidRPr="00746023">
        <w:rPr>
          <w:rFonts w:eastAsia="DengXian"/>
          <w:lang w:eastAsia="zh-CN"/>
        </w:rPr>
        <w:t>.</w:t>
      </w:r>
    </w:p>
    <w:p w14:paraId="7082D6B2" w14:textId="77777777" w:rsidR="00746023" w:rsidRPr="00746023" w:rsidRDefault="00746023" w:rsidP="00983CEC">
      <w:pPr>
        <w:pStyle w:val="B1"/>
        <w:rPr>
          <w:rFonts w:eastAsia="DengXian"/>
          <w:lang w:eastAsia="zh-CN"/>
        </w:rPr>
      </w:pPr>
      <w:r w:rsidRPr="00746023">
        <w:rPr>
          <w:rFonts w:eastAsia="DengXian"/>
          <w:lang w:eastAsia="zh-CN"/>
        </w:rPr>
        <w:t>g)</w:t>
      </w:r>
      <w:r w:rsidRPr="00746023">
        <w:rPr>
          <w:rFonts w:eastAsia="DengXian"/>
          <w:lang w:eastAsia="zh-CN"/>
        </w:rPr>
        <w:tab/>
        <w:t>Valid for packet switching.</w:t>
      </w:r>
    </w:p>
    <w:p w14:paraId="783F3477" w14:textId="66734CAB" w:rsidR="00746023" w:rsidRDefault="00746023" w:rsidP="00983CEC">
      <w:pPr>
        <w:pStyle w:val="B1"/>
        <w:rPr>
          <w:rFonts w:eastAsia="DengXian" w:hint="eastAsia"/>
          <w:lang w:eastAsia="zh-CN"/>
        </w:rPr>
      </w:pPr>
      <w:r w:rsidRPr="00746023">
        <w:rPr>
          <w:rFonts w:eastAsia="DengXian"/>
          <w:lang w:eastAsia="zh-CN"/>
        </w:rPr>
        <w:t>h)</w:t>
      </w:r>
      <w:r w:rsidRPr="00746023">
        <w:rPr>
          <w:rFonts w:eastAsia="DengXian"/>
          <w:lang w:eastAsia="zh-CN"/>
        </w:rPr>
        <w:tab/>
        <w:t>GSM/UMTS.</w:t>
      </w:r>
    </w:p>
    <w:p w14:paraId="3CDBE04F" w14:textId="77777777" w:rsidR="003A0EB4" w:rsidRDefault="00DA3800" w:rsidP="00AC09E3">
      <w:pPr>
        <w:pStyle w:val="Heading4"/>
        <w:rPr>
          <w:rFonts w:eastAsia="DengXian"/>
          <w:lang w:eastAsia="zh-CN"/>
        </w:rPr>
      </w:pPr>
      <w:bookmarkStart w:id="179" w:name="_Toc10603057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.4.9</w:t>
        </w:r>
      </w:smartTag>
      <w:r w:rsidR="003A0EB4" w:rsidRPr="002E1D1C">
        <w:t>.2</w:t>
      </w:r>
      <w:r w:rsidR="003A0EB4" w:rsidRPr="002E1D1C">
        <w:tab/>
        <w:t>Successfully replied SGSN context requests received from a partner (new) SGSN</w:t>
      </w:r>
      <w:bookmarkEnd w:id="179"/>
    </w:p>
    <w:p w14:paraId="01FE82D6" w14:textId="77777777" w:rsidR="00391DD5" w:rsidRPr="00391DD5" w:rsidRDefault="00391DD5" w:rsidP="00D0778E">
      <w:pPr>
        <w:pStyle w:val="B1"/>
        <w:rPr>
          <w:rFonts w:eastAsia="DengXian"/>
          <w:lang w:eastAsia="zh-CN"/>
        </w:rPr>
      </w:pPr>
      <w:r w:rsidRPr="00391DD5">
        <w:rPr>
          <w:rFonts w:eastAsia="DengXian"/>
          <w:lang w:eastAsia="zh-CN"/>
        </w:rPr>
        <w:t>a)</w:t>
      </w:r>
      <w:r w:rsidRPr="00391DD5">
        <w:rPr>
          <w:rFonts w:eastAsia="DengXian"/>
          <w:lang w:eastAsia="zh-CN"/>
        </w:rPr>
        <w:tab/>
        <w:t>This measurement provides the number of successfully replied SGSN context requests received from a partner (new) SGSN.</w:t>
      </w:r>
    </w:p>
    <w:p w14:paraId="1BEE0511" w14:textId="77777777" w:rsidR="00391DD5" w:rsidRPr="00391DD5" w:rsidRDefault="00391DD5" w:rsidP="007F6038">
      <w:pPr>
        <w:pStyle w:val="B2"/>
        <w:rPr>
          <w:rFonts w:eastAsia="DengXian"/>
          <w:lang w:eastAsia="zh-CN"/>
        </w:rPr>
      </w:pPr>
      <w:r w:rsidRPr="00391DD5">
        <w:rPr>
          <w:rFonts w:eastAsia="DengXian"/>
          <w:lang w:eastAsia="zh-CN"/>
        </w:rPr>
        <w:t>The three measurement types defined in e) are subject to the "2 out of 3 approach".</w:t>
      </w:r>
    </w:p>
    <w:p w14:paraId="15450EEF" w14:textId="77777777" w:rsidR="00391DD5" w:rsidRPr="00391DD5" w:rsidRDefault="00391DD5" w:rsidP="00D0778E">
      <w:pPr>
        <w:pStyle w:val="B1"/>
        <w:rPr>
          <w:rFonts w:eastAsia="DengXian"/>
          <w:lang w:eastAsia="zh-CN"/>
        </w:rPr>
      </w:pPr>
      <w:r w:rsidRPr="00391DD5">
        <w:rPr>
          <w:rFonts w:eastAsia="DengXian"/>
          <w:lang w:eastAsia="zh-CN"/>
        </w:rPr>
        <w:t>b)</w:t>
      </w:r>
      <w:r w:rsidRPr="00391DD5">
        <w:rPr>
          <w:rFonts w:eastAsia="DengXian"/>
          <w:lang w:eastAsia="zh-CN"/>
        </w:rPr>
        <w:tab/>
        <w:t>CC.</w:t>
      </w:r>
    </w:p>
    <w:p w14:paraId="155AA252" w14:textId="77777777" w:rsidR="00391DD5" w:rsidRPr="00391DD5" w:rsidRDefault="00391DD5" w:rsidP="00D0778E">
      <w:pPr>
        <w:pStyle w:val="B1"/>
        <w:rPr>
          <w:rFonts w:eastAsia="DengXian"/>
          <w:lang w:eastAsia="zh-CN"/>
        </w:rPr>
      </w:pPr>
      <w:r w:rsidRPr="00391DD5">
        <w:rPr>
          <w:rFonts w:eastAsia="DengXian"/>
          <w:lang w:eastAsia="zh-CN"/>
        </w:rPr>
        <w:t>c)</w:t>
      </w:r>
      <w:r w:rsidRPr="00391DD5">
        <w:rPr>
          <w:rFonts w:eastAsia="DengXian"/>
          <w:lang w:eastAsia="zh-CN"/>
        </w:rPr>
        <w:tab/>
        <w:t>Transmission of the "Context Response" message to the new SGSN (TS 29.060 [6]).</w:t>
      </w:r>
    </w:p>
    <w:p w14:paraId="5111DFCE" w14:textId="77777777" w:rsidR="00391DD5" w:rsidRPr="00391DD5" w:rsidRDefault="00391DD5" w:rsidP="00D0778E">
      <w:pPr>
        <w:pStyle w:val="B1"/>
        <w:rPr>
          <w:rFonts w:eastAsia="DengXian"/>
          <w:lang w:eastAsia="zh-CN"/>
        </w:rPr>
      </w:pPr>
      <w:r w:rsidRPr="00391DD5">
        <w:rPr>
          <w:rFonts w:eastAsia="DengXian"/>
          <w:lang w:eastAsia="zh-CN"/>
        </w:rPr>
        <w:t>d)</w:t>
      </w:r>
      <w:r w:rsidRPr="00391DD5">
        <w:rPr>
          <w:rFonts w:eastAsia="DengXian"/>
          <w:lang w:eastAsia="zh-CN"/>
        </w:rPr>
        <w:tab/>
        <w:t>A single integer value per measurement type defined in e).</w:t>
      </w:r>
    </w:p>
    <w:p w14:paraId="35C3CEA2" w14:textId="77777777" w:rsidR="00391DD5" w:rsidRPr="00391DD5" w:rsidRDefault="00391DD5" w:rsidP="00D0778E">
      <w:pPr>
        <w:pStyle w:val="B1"/>
        <w:rPr>
          <w:rFonts w:eastAsia="DengXian"/>
          <w:lang w:eastAsia="zh-CN"/>
        </w:rPr>
      </w:pPr>
      <w:r w:rsidRPr="00391DD5">
        <w:rPr>
          <w:rFonts w:eastAsia="DengXian"/>
          <w:lang w:eastAsia="zh-CN"/>
        </w:rPr>
        <w:t>e)</w:t>
      </w:r>
      <w:r w:rsidRPr="00391DD5">
        <w:rPr>
          <w:rFonts w:eastAsia="DengXian"/>
          <w:lang w:eastAsia="zh-CN"/>
        </w:rPr>
        <w:tab/>
      </w:r>
      <w:proofErr w:type="spellStart"/>
      <w:r w:rsidRPr="00391DD5">
        <w:rPr>
          <w:rFonts w:eastAsia="DengXian"/>
          <w:lang w:eastAsia="zh-CN"/>
        </w:rPr>
        <w:t>SEC.SuccContextRequestFromPsgsn</w:t>
      </w:r>
      <w:proofErr w:type="spellEnd"/>
      <w:r w:rsidRPr="00391DD5">
        <w:rPr>
          <w:rFonts w:eastAsia="DengXian"/>
          <w:lang w:eastAsia="zh-CN"/>
        </w:rPr>
        <w:t>:</w:t>
      </w:r>
    </w:p>
    <w:p w14:paraId="33DAECCD" w14:textId="77777777" w:rsidR="00391DD5" w:rsidRPr="00391DD5" w:rsidRDefault="00391DD5" w:rsidP="007F6038">
      <w:pPr>
        <w:pStyle w:val="B2"/>
        <w:rPr>
          <w:rFonts w:eastAsia="DengXian"/>
          <w:lang w:eastAsia="zh-CN"/>
        </w:rPr>
      </w:pPr>
      <w:r w:rsidRPr="00391DD5">
        <w:rPr>
          <w:rFonts w:eastAsia="DengXian"/>
          <w:lang w:eastAsia="zh-CN"/>
        </w:rPr>
        <w:t>-</w:t>
      </w:r>
      <w:r w:rsidRPr="00391DD5">
        <w:rPr>
          <w:rFonts w:eastAsia="DengXian"/>
          <w:lang w:eastAsia="zh-CN"/>
        </w:rPr>
        <w:tab/>
      </w:r>
      <w:proofErr w:type="spellStart"/>
      <w:r w:rsidRPr="00391DD5">
        <w:rPr>
          <w:rFonts w:eastAsia="DengXian"/>
          <w:lang w:eastAsia="zh-CN"/>
        </w:rPr>
        <w:t>SEC.SuccContextRequestFromPsgsn</w:t>
      </w:r>
      <w:proofErr w:type="spellEnd"/>
      <w:r w:rsidRPr="00391DD5">
        <w:rPr>
          <w:rFonts w:eastAsia="DengXian"/>
          <w:lang w:eastAsia="zh-CN"/>
        </w:rPr>
        <w:tab/>
        <w:t>Combined (don't care</w:t>
      </w:r>
      <w:proofErr w:type="gramStart"/>
      <w:r w:rsidRPr="00391DD5">
        <w:rPr>
          <w:rFonts w:eastAsia="DengXian"/>
          <w:lang w:eastAsia="zh-CN"/>
        </w:rPr>
        <w:t>);</w:t>
      </w:r>
      <w:proofErr w:type="gramEnd"/>
    </w:p>
    <w:p w14:paraId="70BB470A" w14:textId="77777777" w:rsidR="00391DD5" w:rsidRPr="00391DD5" w:rsidRDefault="00391DD5" w:rsidP="007F6038">
      <w:pPr>
        <w:pStyle w:val="B2"/>
        <w:rPr>
          <w:rFonts w:eastAsia="DengXian"/>
          <w:lang w:eastAsia="zh-CN"/>
        </w:rPr>
      </w:pPr>
      <w:r w:rsidRPr="00391DD5">
        <w:rPr>
          <w:rFonts w:eastAsia="DengXian"/>
          <w:lang w:eastAsia="zh-CN"/>
        </w:rPr>
        <w:t>-</w:t>
      </w:r>
      <w:proofErr w:type="gramStart"/>
      <w:r w:rsidRPr="00391DD5">
        <w:rPr>
          <w:rFonts w:eastAsia="DengXian"/>
          <w:lang w:eastAsia="zh-CN"/>
        </w:rPr>
        <w:tab/>
      </w:r>
      <w:proofErr w:type="spellStart"/>
      <w:r w:rsidRPr="00391DD5">
        <w:rPr>
          <w:rFonts w:eastAsia="DengXian"/>
          <w:lang w:eastAsia="zh-CN"/>
        </w:rPr>
        <w:t>SEC.SuccContextRequestFromPsgsn.G</w:t>
      </w:r>
      <w:proofErr w:type="spellEnd"/>
      <w:proofErr w:type="gramEnd"/>
      <w:r w:rsidRPr="00391DD5">
        <w:rPr>
          <w:rFonts w:eastAsia="DengXian"/>
          <w:lang w:eastAsia="zh-CN"/>
        </w:rPr>
        <w:tab/>
        <w:t>GSM;</w:t>
      </w:r>
    </w:p>
    <w:p w14:paraId="5BA15147" w14:textId="77777777" w:rsidR="00391DD5" w:rsidRPr="00391DD5" w:rsidRDefault="00391DD5" w:rsidP="007F6038">
      <w:pPr>
        <w:pStyle w:val="B2"/>
        <w:rPr>
          <w:rFonts w:eastAsia="DengXian"/>
          <w:lang w:eastAsia="zh-CN"/>
        </w:rPr>
      </w:pPr>
      <w:r w:rsidRPr="00391DD5">
        <w:rPr>
          <w:rFonts w:eastAsia="DengXian"/>
          <w:lang w:eastAsia="zh-CN"/>
        </w:rPr>
        <w:t>-</w:t>
      </w:r>
      <w:proofErr w:type="gramStart"/>
      <w:r w:rsidRPr="00391DD5">
        <w:rPr>
          <w:rFonts w:eastAsia="DengXian"/>
          <w:lang w:eastAsia="zh-CN"/>
        </w:rPr>
        <w:tab/>
      </w:r>
      <w:proofErr w:type="spellStart"/>
      <w:r w:rsidRPr="00391DD5">
        <w:rPr>
          <w:rFonts w:eastAsia="DengXian"/>
          <w:lang w:eastAsia="zh-CN"/>
        </w:rPr>
        <w:t>SEC.SuccContextRequestFromPsgsn.U</w:t>
      </w:r>
      <w:proofErr w:type="spellEnd"/>
      <w:proofErr w:type="gramEnd"/>
      <w:r w:rsidRPr="00391DD5">
        <w:rPr>
          <w:rFonts w:eastAsia="DengXian"/>
          <w:lang w:eastAsia="zh-CN"/>
        </w:rPr>
        <w:tab/>
        <w:t>UMTS.</w:t>
      </w:r>
    </w:p>
    <w:p w14:paraId="56B7FA5E" w14:textId="77777777" w:rsidR="00391DD5" w:rsidRPr="00391DD5" w:rsidRDefault="00391DD5" w:rsidP="00D0778E">
      <w:pPr>
        <w:pStyle w:val="B1"/>
        <w:rPr>
          <w:rFonts w:eastAsia="DengXian"/>
          <w:lang w:eastAsia="zh-CN"/>
        </w:rPr>
      </w:pPr>
      <w:r w:rsidRPr="00391DD5">
        <w:rPr>
          <w:rFonts w:eastAsia="DengXian"/>
          <w:lang w:eastAsia="zh-CN"/>
        </w:rPr>
        <w:t>f)</w:t>
      </w:r>
      <w:r w:rsidRPr="00391DD5">
        <w:rPr>
          <w:rFonts w:eastAsia="DengXian"/>
          <w:lang w:eastAsia="zh-CN"/>
        </w:rPr>
        <w:tab/>
      </w:r>
      <w:proofErr w:type="spellStart"/>
      <w:r w:rsidRPr="00391DD5">
        <w:rPr>
          <w:rFonts w:eastAsia="DengXian"/>
          <w:lang w:eastAsia="zh-CN"/>
        </w:rPr>
        <w:t>SgsnFunction</w:t>
      </w:r>
      <w:proofErr w:type="spellEnd"/>
      <w:r w:rsidRPr="00391DD5">
        <w:rPr>
          <w:rFonts w:eastAsia="DengXian"/>
          <w:lang w:eastAsia="zh-CN"/>
        </w:rPr>
        <w:t>.</w:t>
      </w:r>
    </w:p>
    <w:p w14:paraId="6B0CBF5D" w14:textId="77777777" w:rsidR="00391DD5" w:rsidRPr="00391DD5" w:rsidRDefault="00391DD5" w:rsidP="00D0778E">
      <w:pPr>
        <w:pStyle w:val="B1"/>
        <w:rPr>
          <w:rFonts w:eastAsia="DengXian"/>
          <w:lang w:eastAsia="zh-CN"/>
        </w:rPr>
      </w:pPr>
      <w:r w:rsidRPr="00391DD5">
        <w:rPr>
          <w:rFonts w:eastAsia="DengXian"/>
          <w:lang w:eastAsia="zh-CN"/>
        </w:rPr>
        <w:t>g)</w:t>
      </w:r>
      <w:r w:rsidRPr="00391DD5">
        <w:rPr>
          <w:rFonts w:eastAsia="DengXian"/>
          <w:lang w:eastAsia="zh-CN"/>
        </w:rPr>
        <w:tab/>
        <w:t>Valid for packet switching.</w:t>
      </w:r>
    </w:p>
    <w:p w14:paraId="75CC4A74" w14:textId="63163D1B" w:rsidR="00391DD5" w:rsidRDefault="00391DD5" w:rsidP="00D0778E">
      <w:pPr>
        <w:pStyle w:val="B1"/>
        <w:rPr>
          <w:rFonts w:eastAsia="DengXian" w:hint="eastAsia"/>
          <w:lang w:eastAsia="zh-CN"/>
        </w:rPr>
      </w:pPr>
      <w:r w:rsidRPr="00391DD5">
        <w:rPr>
          <w:rFonts w:eastAsia="DengXian"/>
          <w:lang w:eastAsia="zh-CN"/>
        </w:rPr>
        <w:t>h)</w:t>
      </w:r>
      <w:r w:rsidRPr="00391DD5">
        <w:rPr>
          <w:rFonts w:eastAsia="DengXian"/>
          <w:lang w:eastAsia="zh-CN"/>
        </w:rPr>
        <w:tab/>
        <w:t>GSM/UMTS.</w:t>
      </w:r>
    </w:p>
    <w:p w14:paraId="3C8E9F8E" w14:textId="77777777" w:rsidR="003A0EB4" w:rsidRDefault="00DA3800" w:rsidP="00AC09E3">
      <w:pPr>
        <w:pStyle w:val="Heading3"/>
        <w:rPr>
          <w:rFonts w:eastAsia="DengXian"/>
          <w:lang w:eastAsia="zh-CN"/>
        </w:rPr>
      </w:pPr>
      <w:bookmarkStart w:id="180" w:name="_Toc106030579"/>
      <w:smartTag w:uri="urn:schemas-microsoft-com:office:smarttags" w:element="chsdate">
        <w:smartTagPr>
          <w:attr w:name="Year" w:val="1899"/>
          <w:attr w:name="Month" w:val="12"/>
          <w:attr w:name="Day" w:val="30"/>
          <w:attr w:name="IsLunarDate" w:val="False"/>
          <w:attr w:name="IsROCDate" w:val="False"/>
        </w:smartTagPr>
        <w:r w:rsidRPr="002E1D1C">
          <w:t>4</w:t>
        </w:r>
        <w:r w:rsidR="00374BE3" w:rsidRPr="002E1D1C">
          <w:t>.4.</w:t>
        </w:r>
        <w:r w:rsidR="003A0EB4" w:rsidRPr="002E1D1C">
          <w:t>10</w:t>
        </w:r>
        <w:r w:rsidR="003A0EB4" w:rsidRPr="002E1D1C">
          <w:tab/>
        </w:r>
      </w:smartTag>
      <w:r w:rsidR="003A0EB4" w:rsidRPr="002E1D1C">
        <w:t xml:space="preserve">Number of P-TMSI - IMSI correlation failures (User Identity Confidentiality (TS </w:t>
      </w:r>
      <w:r w:rsidR="00970EC4" w:rsidRPr="002E1D1C">
        <w:t>23.060 [2]</w:t>
      </w:r>
      <w:r w:rsidR="003A0EB4" w:rsidRPr="002E1D1C">
        <w:t>))</w:t>
      </w:r>
      <w:bookmarkEnd w:id="180"/>
    </w:p>
    <w:p w14:paraId="1C982E3C" w14:textId="77777777" w:rsidR="00A902E1" w:rsidRPr="00A902E1" w:rsidRDefault="00A902E1" w:rsidP="00C93D3C">
      <w:pPr>
        <w:pStyle w:val="B1"/>
        <w:rPr>
          <w:rFonts w:eastAsia="DengXian"/>
          <w:lang w:eastAsia="zh-CN"/>
        </w:rPr>
      </w:pPr>
      <w:r w:rsidRPr="00A902E1">
        <w:rPr>
          <w:rFonts w:eastAsia="DengXian"/>
          <w:lang w:eastAsia="zh-CN"/>
        </w:rPr>
        <w:t>a)</w:t>
      </w:r>
      <w:r w:rsidRPr="00A902E1">
        <w:rPr>
          <w:rFonts w:eastAsia="DengXian"/>
          <w:lang w:eastAsia="zh-CN"/>
        </w:rPr>
        <w:tab/>
        <w:t>This measurement provides the number of P-TMSI - IMSI correlation failures (User Identity Confidentiality (TS 23.060 [2])).</w:t>
      </w:r>
    </w:p>
    <w:p w14:paraId="1532780F" w14:textId="77777777" w:rsidR="00A902E1" w:rsidRPr="00A902E1" w:rsidRDefault="00A902E1" w:rsidP="00C93D3C">
      <w:pPr>
        <w:pStyle w:val="B1"/>
        <w:rPr>
          <w:rFonts w:eastAsia="DengXian"/>
          <w:lang w:eastAsia="zh-CN"/>
        </w:rPr>
      </w:pPr>
      <w:r w:rsidRPr="00A902E1">
        <w:rPr>
          <w:rFonts w:eastAsia="DengXian"/>
          <w:lang w:eastAsia="zh-CN"/>
        </w:rPr>
        <w:t>b)</w:t>
      </w:r>
      <w:r w:rsidRPr="00A902E1">
        <w:rPr>
          <w:rFonts w:eastAsia="DengXian"/>
          <w:lang w:eastAsia="zh-CN"/>
        </w:rPr>
        <w:tab/>
        <w:t>CC.</w:t>
      </w:r>
    </w:p>
    <w:p w14:paraId="4C349D22" w14:textId="77777777" w:rsidR="00A902E1" w:rsidRPr="00A902E1" w:rsidRDefault="00A902E1" w:rsidP="00C93D3C">
      <w:pPr>
        <w:pStyle w:val="B1"/>
        <w:rPr>
          <w:rFonts w:eastAsia="DengXian"/>
          <w:lang w:eastAsia="zh-CN"/>
        </w:rPr>
      </w:pPr>
      <w:r w:rsidRPr="00A902E1">
        <w:rPr>
          <w:rFonts w:eastAsia="DengXian"/>
          <w:lang w:eastAsia="zh-CN"/>
        </w:rPr>
        <w:t>c)</w:t>
      </w:r>
      <w:r w:rsidRPr="00A902E1">
        <w:rPr>
          <w:rFonts w:eastAsia="DengXian"/>
          <w:lang w:eastAsia="zh-CN"/>
        </w:rPr>
        <w:tab/>
        <w:t>This counter is triggered before the handling of the "Security Functions" (TS 23.060 [2]), in case of "Attach Request", "Routing Area Update Request", or "S</w:t>
      </w:r>
      <w:r w:rsidRPr="00A902E1">
        <w:rPr>
          <w:rFonts w:eastAsia="DengXian"/>
          <w:lang w:eastAsia="zh-CN"/>
        </w:rPr>
        <w:lastRenderedPageBreak/>
        <w:t>ervice Request": if the correlation between the received P-TMSI and the stored IMSI is not valid then this counter is incremented.</w:t>
      </w:r>
    </w:p>
    <w:p w14:paraId="197CF859" w14:textId="77777777" w:rsidR="00A902E1" w:rsidRPr="00A902E1" w:rsidRDefault="00A902E1" w:rsidP="00C93D3C">
      <w:pPr>
        <w:pStyle w:val="B1"/>
        <w:rPr>
          <w:rFonts w:eastAsia="DengXian"/>
          <w:lang w:eastAsia="zh-CN"/>
        </w:rPr>
      </w:pPr>
      <w:r w:rsidRPr="00A902E1">
        <w:rPr>
          <w:rFonts w:eastAsia="DengXian"/>
          <w:lang w:eastAsia="zh-CN"/>
        </w:rPr>
        <w:t>d)</w:t>
      </w:r>
      <w:r w:rsidRPr="00A902E1">
        <w:rPr>
          <w:rFonts w:eastAsia="DengXian"/>
          <w:lang w:eastAsia="zh-CN"/>
        </w:rPr>
        <w:tab/>
        <w:t>A single integer value.</w:t>
      </w:r>
    </w:p>
    <w:p w14:paraId="6A501D62" w14:textId="77777777" w:rsidR="00A902E1" w:rsidRPr="00A902E1" w:rsidRDefault="00A902E1" w:rsidP="00C93D3C">
      <w:pPr>
        <w:pStyle w:val="B1"/>
        <w:rPr>
          <w:rFonts w:eastAsia="DengXian"/>
          <w:lang w:eastAsia="zh-CN"/>
        </w:rPr>
      </w:pPr>
      <w:r w:rsidRPr="00A902E1">
        <w:rPr>
          <w:rFonts w:eastAsia="DengXian"/>
          <w:lang w:eastAsia="zh-CN"/>
        </w:rPr>
        <w:t>e)</w:t>
      </w:r>
      <w:r w:rsidRPr="00A902E1">
        <w:rPr>
          <w:rFonts w:eastAsia="DengXian"/>
          <w:lang w:eastAsia="zh-CN"/>
        </w:rPr>
        <w:tab/>
      </w:r>
      <w:proofErr w:type="spellStart"/>
      <w:r w:rsidRPr="00A902E1">
        <w:rPr>
          <w:rFonts w:eastAsia="DengXian"/>
          <w:lang w:eastAsia="zh-CN"/>
        </w:rPr>
        <w:t>SEC.NbrPTMSICorrFailRnc</w:t>
      </w:r>
      <w:proofErr w:type="spellEnd"/>
      <w:r w:rsidRPr="00A902E1">
        <w:rPr>
          <w:rFonts w:eastAsia="DengXian"/>
          <w:lang w:eastAsia="zh-CN"/>
        </w:rPr>
        <w:t>.</w:t>
      </w:r>
    </w:p>
    <w:p w14:paraId="1E843B81" w14:textId="77777777" w:rsidR="00A902E1" w:rsidRPr="00A902E1" w:rsidRDefault="00A902E1" w:rsidP="00C93D3C">
      <w:pPr>
        <w:pStyle w:val="B1"/>
        <w:rPr>
          <w:rFonts w:eastAsia="DengXian"/>
          <w:lang w:eastAsia="zh-CN"/>
        </w:rPr>
      </w:pPr>
      <w:r w:rsidRPr="00A902E1">
        <w:rPr>
          <w:rFonts w:eastAsia="DengXian"/>
          <w:lang w:eastAsia="zh-CN"/>
        </w:rPr>
        <w:t>f)</w:t>
      </w:r>
      <w:r w:rsidRPr="00A902E1">
        <w:rPr>
          <w:rFonts w:eastAsia="DengXian"/>
          <w:lang w:eastAsia="zh-CN"/>
        </w:rPr>
        <w:tab/>
      </w:r>
      <w:proofErr w:type="spellStart"/>
      <w:r w:rsidRPr="00A902E1">
        <w:rPr>
          <w:rFonts w:eastAsia="DengXian"/>
          <w:lang w:eastAsia="zh-CN"/>
        </w:rPr>
        <w:t>SgsnFunction</w:t>
      </w:r>
      <w:proofErr w:type="spellEnd"/>
      <w:r w:rsidRPr="00A902E1">
        <w:rPr>
          <w:rFonts w:eastAsia="DengXian"/>
          <w:lang w:eastAsia="zh-CN"/>
        </w:rPr>
        <w:t>.</w:t>
      </w:r>
    </w:p>
    <w:p w14:paraId="51EB83DA" w14:textId="77777777" w:rsidR="00A902E1" w:rsidRPr="00A902E1" w:rsidRDefault="00A902E1" w:rsidP="00C93D3C">
      <w:pPr>
        <w:pStyle w:val="B1"/>
        <w:rPr>
          <w:rFonts w:eastAsia="DengXian"/>
          <w:lang w:eastAsia="zh-CN"/>
        </w:rPr>
      </w:pPr>
      <w:r w:rsidRPr="00A902E1">
        <w:rPr>
          <w:rFonts w:eastAsia="DengXian"/>
          <w:lang w:eastAsia="zh-CN"/>
        </w:rPr>
        <w:t>g)</w:t>
      </w:r>
      <w:r w:rsidRPr="00A902E1">
        <w:rPr>
          <w:rFonts w:eastAsia="DengXian"/>
          <w:lang w:eastAsia="zh-CN"/>
        </w:rPr>
        <w:tab/>
        <w:t>Valid for packet switching.</w:t>
      </w:r>
    </w:p>
    <w:p w14:paraId="4BCD90C5" w14:textId="532E20AE" w:rsidR="00A902E1" w:rsidRDefault="00A902E1" w:rsidP="00C93D3C">
      <w:pPr>
        <w:pStyle w:val="B1"/>
        <w:rPr>
          <w:rFonts w:eastAsia="DengXian" w:hint="eastAsia"/>
          <w:lang w:eastAsia="zh-CN"/>
        </w:rPr>
      </w:pPr>
      <w:r w:rsidRPr="00A902E1">
        <w:rPr>
          <w:rFonts w:eastAsia="DengXian"/>
          <w:lang w:eastAsia="zh-CN"/>
        </w:rPr>
        <w:t>h)</w:t>
      </w:r>
      <w:r w:rsidRPr="00A902E1">
        <w:rPr>
          <w:rFonts w:eastAsia="DengXian"/>
          <w:lang w:eastAsia="zh-CN"/>
        </w:rPr>
        <w:tab/>
        <w:t>UMTS.</w:t>
      </w:r>
    </w:p>
    <w:p w14:paraId="10B7B01E" w14:textId="77777777" w:rsidR="003A0EB4" w:rsidRPr="002E1D1C" w:rsidRDefault="00DA3800" w:rsidP="00AC09E3">
      <w:pPr>
        <w:pStyle w:val="Heading3"/>
      </w:pPr>
      <w:bookmarkStart w:id="181" w:name="_Toc106030580"/>
      <w:smartTag w:uri="urn:schemas-microsoft-com:office:smarttags" w:element="chsdate">
        <w:smartTagPr>
          <w:attr w:name="IsROCDate" w:val="False"/>
          <w:attr w:name="IsLunarDate" w:val="False"/>
          <w:attr w:name="Day" w:val="30"/>
          <w:attr w:name="Month" w:val="12"/>
          <w:attr w:name="Year" w:val="1899"/>
        </w:smartTagPr>
        <w:r w:rsidRPr="002E1D1C">
          <w:t>4</w:t>
        </w:r>
        <w:r w:rsidR="003A0EB4" w:rsidRPr="002E1D1C">
          <w:t>.4.11</w:t>
        </w:r>
        <w:r w:rsidR="003A0EB4" w:rsidRPr="002E1D1C">
          <w:tab/>
        </w:r>
      </w:smartTag>
      <w:r w:rsidR="003A0EB4" w:rsidRPr="002E1D1C">
        <w:t>Security mode control procedures started by the SGSN</w:t>
      </w:r>
      <w:bookmarkEnd w:id="181"/>
    </w:p>
    <w:p w14:paraId="71EC1B67" w14:textId="77777777" w:rsidR="003A0EB4" w:rsidRDefault="00DA3800" w:rsidP="00AC09E3">
      <w:pPr>
        <w:pStyle w:val="Heading4"/>
        <w:rPr>
          <w:rFonts w:eastAsia="DengXian"/>
          <w:lang w:eastAsia="zh-CN"/>
        </w:rPr>
      </w:pPr>
      <w:bookmarkStart w:id="182" w:name="_Toc10603058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.4.11</w:t>
        </w:r>
      </w:smartTag>
      <w:r w:rsidR="003A0EB4" w:rsidRPr="002E1D1C">
        <w:t>.1</w:t>
      </w:r>
      <w:r w:rsidR="003A0EB4" w:rsidRPr="002E1D1C">
        <w:tab/>
        <w:t>Attempted security mode control procedures started by the SGSN</w:t>
      </w:r>
      <w:bookmarkEnd w:id="182"/>
    </w:p>
    <w:p w14:paraId="0D8424E2" w14:textId="77777777" w:rsidR="006D2919" w:rsidRPr="006D2919" w:rsidRDefault="006D2919" w:rsidP="00C241ED">
      <w:pPr>
        <w:pStyle w:val="B1"/>
        <w:rPr>
          <w:rFonts w:eastAsia="DengXian"/>
          <w:lang w:eastAsia="zh-CN"/>
        </w:rPr>
      </w:pPr>
      <w:r w:rsidRPr="006D2919">
        <w:rPr>
          <w:rFonts w:eastAsia="DengXian"/>
          <w:lang w:eastAsia="zh-CN"/>
        </w:rPr>
        <w:t>a)</w:t>
      </w:r>
      <w:r w:rsidRPr="006D2919">
        <w:rPr>
          <w:rFonts w:eastAsia="DengXian"/>
          <w:lang w:eastAsia="zh-CN"/>
        </w:rPr>
        <w:tab/>
        <w:t>This measurement provides the number of security mode control procedures started by the SGSN.</w:t>
      </w:r>
    </w:p>
    <w:p w14:paraId="21879A3F" w14:textId="77777777" w:rsidR="006D2919" w:rsidRPr="006D2919" w:rsidRDefault="006D2919" w:rsidP="00C241ED">
      <w:pPr>
        <w:pStyle w:val="B1"/>
        <w:rPr>
          <w:rFonts w:eastAsia="DengXian"/>
          <w:lang w:eastAsia="zh-CN"/>
        </w:rPr>
      </w:pPr>
      <w:r w:rsidRPr="006D2919">
        <w:rPr>
          <w:rFonts w:eastAsia="DengXian"/>
          <w:lang w:eastAsia="zh-CN"/>
        </w:rPr>
        <w:t>b)</w:t>
      </w:r>
      <w:r w:rsidRPr="006D2919">
        <w:rPr>
          <w:rFonts w:eastAsia="DengXian"/>
          <w:lang w:eastAsia="zh-CN"/>
        </w:rPr>
        <w:tab/>
        <w:t>CC.</w:t>
      </w:r>
    </w:p>
    <w:p w14:paraId="6A352BFF" w14:textId="77777777" w:rsidR="006D2919" w:rsidRPr="006D2919" w:rsidRDefault="006D2919" w:rsidP="00C241ED">
      <w:pPr>
        <w:pStyle w:val="B1"/>
        <w:rPr>
          <w:rFonts w:eastAsia="DengXian"/>
          <w:lang w:eastAsia="zh-CN"/>
        </w:rPr>
      </w:pPr>
      <w:r w:rsidRPr="006D2919">
        <w:rPr>
          <w:rFonts w:eastAsia="DengXian"/>
          <w:lang w:eastAsia="zh-CN"/>
        </w:rPr>
        <w:t>c)</w:t>
      </w:r>
      <w:r w:rsidRPr="006D2919">
        <w:rPr>
          <w:rFonts w:eastAsia="DengXian"/>
          <w:lang w:eastAsia="zh-CN"/>
        </w:rPr>
        <w:tab/>
        <w:t>Transmission of a "SECURITY MODE COMMAND" message to the MS (TS 25.413 [5]).</w:t>
      </w:r>
    </w:p>
    <w:p w14:paraId="14E5C223" w14:textId="77777777" w:rsidR="006D2919" w:rsidRPr="006D2919" w:rsidRDefault="006D2919" w:rsidP="00C241ED">
      <w:pPr>
        <w:pStyle w:val="B1"/>
        <w:rPr>
          <w:rFonts w:eastAsia="DengXian"/>
          <w:lang w:eastAsia="zh-CN"/>
        </w:rPr>
      </w:pPr>
      <w:r w:rsidRPr="006D2919">
        <w:rPr>
          <w:rFonts w:eastAsia="DengXian"/>
          <w:lang w:eastAsia="zh-CN"/>
        </w:rPr>
        <w:t>d)</w:t>
      </w:r>
      <w:r w:rsidRPr="006D2919">
        <w:rPr>
          <w:rFonts w:eastAsia="DengXian"/>
          <w:lang w:eastAsia="zh-CN"/>
        </w:rPr>
        <w:tab/>
        <w:t>A single integer value.</w:t>
      </w:r>
    </w:p>
    <w:p w14:paraId="4D556CCA" w14:textId="77777777" w:rsidR="006D2919" w:rsidRPr="006D2919" w:rsidRDefault="006D2919" w:rsidP="00C241ED">
      <w:pPr>
        <w:pStyle w:val="B1"/>
        <w:rPr>
          <w:rFonts w:eastAsia="DengXian"/>
          <w:lang w:eastAsia="zh-CN"/>
        </w:rPr>
      </w:pPr>
      <w:r w:rsidRPr="006D2919">
        <w:rPr>
          <w:rFonts w:eastAsia="DengXian"/>
          <w:lang w:eastAsia="zh-CN"/>
        </w:rPr>
        <w:t>e)</w:t>
      </w:r>
      <w:r w:rsidRPr="006D2919">
        <w:rPr>
          <w:rFonts w:eastAsia="DengXian"/>
          <w:lang w:eastAsia="zh-CN"/>
        </w:rPr>
        <w:tab/>
      </w:r>
      <w:proofErr w:type="spellStart"/>
      <w:r w:rsidRPr="006D2919">
        <w:rPr>
          <w:rFonts w:eastAsia="DengXian"/>
          <w:lang w:eastAsia="zh-CN"/>
        </w:rPr>
        <w:t>SEC.AttSecMode</w:t>
      </w:r>
      <w:proofErr w:type="spellEnd"/>
      <w:r w:rsidRPr="006D2919">
        <w:rPr>
          <w:rFonts w:eastAsia="DengXian"/>
          <w:lang w:eastAsia="zh-CN"/>
        </w:rPr>
        <w:t>.</w:t>
      </w:r>
    </w:p>
    <w:p w14:paraId="613B6470" w14:textId="77777777" w:rsidR="006D2919" w:rsidRPr="006D2919" w:rsidRDefault="006D2919" w:rsidP="00C241ED">
      <w:pPr>
        <w:pStyle w:val="B1"/>
        <w:rPr>
          <w:rFonts w:eastAsia="DengXian"/>
          <w:lang w:eastAsia="zh-CN"/>
        </w:rPr>
      </w:pPr>
      <w:r w:rsidRPr="006D2919">
        <w:rPr>
          <w:rFonts w:eastAsia="DengXian"/>
          <w:lang w:eastAsia="zh-CN"/>
        </w:rPr>
        <w:t>f)</w:t>
      </w:r>
      <w:r w:rsidRPr="006D2919">
        <w:rPr>
          <w:rFonts w:eastAsia="DengXian"/>
          <w:lang w:eastAsia="zh-CN"/>
        </w:rPr>
        <w:tab/>
      </w:r>
      <w:proofErr w:type="spellStart"/>
      <w:r w:rsidRPr="006D2919">
        <w:rPr>
          <w:rFonts w:eastAsia="DengXian"/>
          <w:lang w:eastAsia="zh-CN"/>
        </w:rPr>
        <w:t>SgsnFunction</w:t>
      </w:r>
      <w:proofErr w:type="spellEnd"/>
      <w:r w:rsidRPr="006D2919">
        <w:rPr>
          <w:rFonts w:eastAsia="DengXian"/>
          <w:lang w:eastAsia="zh-CN"/>
        </w:rPr>
        <w:t>.</w:t>
      </w:r>
    </w:p>
    <w:p w14:paraId="3E88FB79" w14:textId="77777777" w:rsidR="006D2919" w:rsidRPr="006D2919" w:rsidRDefault="006D2919" w:rsidP="00C241ED">
      <w:pPr>
        <w:pStyle w:val="B1"/>
        <w:rPr>
          <w:rFonts w:eastAsia="DengXian"/>
          <w:lang w:eastAsia="zh-CN"/>
        </w:rPr>
      </w:pPr>
      <w:r w:rsidRPr="006D2919">
        <w:rPr>
          <w:rFonts w:eastAsia="DengXian"/>
          <w:lang w:eastAsia="zh-CN"/>
        </w:rPr>
        <w:t>g)</w:t>
      </w:r>
      <w:r w:rsidRPr="006D2919">
        <w:rPr>
          <w:rFonts w:eastAsia="DengXian"/>
          <w:lang w:eastAsia="zh-CN"/>
        </w:rPr>
        <w:tab/>
        <w:t>Valid for packet switching.</w:t>
      </w:r>
    </w:p>
    <w:p w14:paraId="58A99098" w14:textId="2824222E" w:rsidR="006D2919" w:rsidRDefault="006D2919" w:rsidP="00C241ED">
      <w:pPr>
        <w:pStyle w:val="B1"/>
        <w:rPr>
          <w:rFonts w:eastAsia="DengXian" w:hint="eastAsia"/>
          <w:lang w:eastAsia="zh-CN"/>
        </w:rPr>
      </w:pPr>
      <w:r w:rsidRPr="006D2919">
        <w:rPr>
          <w:rFonts w:eastAsia="DengXian"/>
          <w:lang w:eastAsia="zh-CN"/>
        </w:rPr>
        <w:t>h)</w:t>
      </w:r>
      <w:r w:rsidRPr="006D2919">
        <w:rPr>
          <w:rFonts w:eastAsia="DengXian"/>
          <w:lang w:eastAsia="zh-CN"/>
        </w:rPr>
        <w:tab/>
        <w:t>UMTS.</w:t>
      </w:r>
    </w:p>
    <w:p w14:paraId="692A8242" w14:textId="77777777" w:rsidR="003A0EB4" w:rsidRDefault="00DA3800" w:rsidP="00AC09E3">
      <w:pPr>
        <w:pStyle w:val="Heading4"/>
        <w:rPr>
          <w:rFonts w:eastAsia="DengXian"/>
          <w:lang w:eastAsia="zh-CN"/>
        </w:rPr>
      </w:pPr>
      <w:bookmarkStart w:id="183" w:name="_Toc10603058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.4.11</w:t>
        </w:r>
      </w:smartTag>
      <w:r w:rsidR="003A0EB4" w:rsidRPr="002E1D1C">
        <w:t>.2</w:t>
      </w:r>
      <w:r w:rsidR="003A0EB4" w:rsidRPr="002E1D1C">
        <w:tab/>
        <w:t>Successful security mode procedures</w:t>
      </w:r>
      <w:bookmarkEnd w:id="183"/>
    </w:p>
    <w:p w14:paraId="6FE9FB6F" w14:textId="77777777" w:rsidR="002B2E81" w:rsidRPr="002B2E81" w:rsidRDefault="002B2E81" w:rsidP="00260730">
      <w:pPr>
        <w:pStyle w:val="B1"/>
        <w:rPr>
          <w:rFonts w:eastAsia="DengXian"/>
          <w:lang w:eastAsia="zh-CN"/>
        </w:rPr>
      </w:pPr>
      <w:r w:rsidRPr="002B2E81">
        <w:rPr>
          <w:rFonts w:eastAsia="DengXian"/>
          <w:lang w:eastAsia="zh-CN"/>
        </w:rPr>
        <w:t>a)</w:t>
      </w:r>
      <w:r w:rsidRPr="002B2E81">
        <w:rPr>
          <w:rFonts w:eastAsia="DengXian"/>
          <w:lang w:eastAsia="zh-CN"/>
        </w:rPr>
        <w:tab/>
        <w:t>This measurement provides the number of successful security mode procedures. The Security mode command response from MS starts the uplink integrity protection (and possible ciphering), i.e. also all following messages sent from the MS are integrity protected (and possibly ciphered).</w:t>
      </w:r>
    </w:p>
    <w:p w14:paraId="7E5FCCCD" w14:textId="77777777" w:rsidR="002B2E81" w:rsidRPr="002B2E81" w:rsidRDefault="002B2E81" w:rsidP="00260730">
      <w:pPr>
        <w:pStyle w:val="B1"/>
        <w:rPr>
          <w:rFonts w:eastAsia="DengXian"/>
          <w:lang w:eastAsia="zh-CN"/>
        </w:rPr>
      </w:pPr>
      <w:r w:rsidRPr="002B2E81">
        <w:rPr>
          <w:rFonts w:eastAsia="DengXian"/>
          <w:lang w:eastAsia="zh-CN"/>
        </w:rPr>
        <w:t>b)</w:t>
      </w:r>
      <w:r w:rsidRPr="002B2E81">
        <w:rPr>
          <w:rFonts w:eastAsia="DengXian"/>
          <w:lang w:eastAsia="zh-CN"/>
        </w:rPr>
        <w:tab/>
        <w:t>CC.</w:t>
      </w:r>
    </w:p>
    <w:p w14:paraId="3C40E1DD" w14:textId="77777777" w:rsidR="002B2E81" w:rsidRPr="002B2E81" w:rsidRDefault="002B2E81" w:rsidP="00260730">
      <w:pPr>
        <w:pStyle w:val="B1"/>
        <w:rPr>
          <w:rFonts w:eastAsia="DengXian"/>
          <w:lang w:eastAsia="zh-CN"/>
        </w:rPr>
      </w:pPr>
      <w:r w:rsidRPr="002B2E81">
        <w:rPr>
          <w:rFonts w:eastAsia="DengXian"/>
          <w:lang w:eastAsia="zh-CN"/>
        </w:rPr>
        <w:t>c)</w:t>
      </w:r>
      <w:r w:rsidRPr="002B2E81">
        <w:rPr>
          <w:rFonts w:eastAsia="DengXian"/>
          <w:lang w:eastAsia="zh-CN"/>
        </w:rPr>
        <w:tab/>
        <w:t>Receipt of a "SECURITY MODE COMPLETE" message from the MS (TS 25.413 [5]).</w:t>
      </w:r>
    </w:p>
    <w:p w14:paraId="2025ABD6" w14:textId="77777777" w:rsidR="002B2E81" w:rsidRPr="002B2E81" w:rsidRDefault="002B2E81" w:rsidP="00260730">
      <w:pPr>
        <w:pStyle w:val="B1"/>
        <w:rPr>
          <w:rFonts w:eastAsia="DengXian"/>
          <w:lang w:eastAsia="zh-CN"/>
        </w:rPr>
      </w:pPr>
      <w:r w:rsidRPr="002B2E81">
        <w:rPr>
          <w:rFonts w:eastAsia="DengXian"/>
          <w:lang w:eastAsia="zh-CN"/>
        </w:rPr>
        <w:t>d)</w:t>
      </w:r>
      <w:r w:rsidRPr="002B2E81">
        <w:rPr>
          <w:rFonts w:eastAsia="DengXian"/>
          <w:lang w:eastAsia="zh-CN"/>
        </w:rPr>
        <w:tab/>
        <w:t>A single integer value.</w:t>
      </w:r>
    </w:p>
    <w:p w14:paraId="603DEE55" w14:textId="77777777" w:rsidR="002B2E81" w:rsidRPr="002B2E81" w:rsidRDefault="002B2E81" w:rsidP="00260730">
      <w:pPr>
        <w:pStyle w:val="B1"/>
        <w:rPr>
          <w:rFonts w:eastAsia="DengXian"/>
          <w:lang w:eastAsia="zh-CN"/>
        </w:rPr>
      </w:pPr>
      <w:r w:rsidRPr="002B2E81">
        <w:rPr>
          <w:rFonts w:eastAsia="DengXian"/>
          <w:lang w:eastAsia="zh-CN"/>
        </w:rPr>
        <w:t>e)</w:t>
      </w:r>
      <w:r w:rsidRPr="002B2E81">
        <w:rPr>
          <w:rFonts w:eastAsia="DengXian"/>
          <w:lang w:eastAsia="zh-CN"/>
        </w:rPr>
        <w:tab/>
      </w:r>
      <w:proofErr w:type="spellStart"/>
      <w:r w:rsidRPr="002B2E81">
        <w:rPr>
          <w:rFonts w:eastAsia="DengXian"/>
          <w:lang w:eastAsia="zh-CN"/>
        </w:rPr>
        <w:t>SEC.SuccSecMode</w:t>
      </w:r>
      <w:proofErr w:type="spellEnd"/>
      <w:r w:rsidRPr="002B2E81">
        <w:rPr>
          <w:rFonts w:eastAsia="DengXian"/>
          <w:lang w:eastAsia="zh-CN"/>
        </w:rPr>
        <w:t>.</w:t>
      </w:r>
    </w:p>
    <w:p w14:paraId="42ED188F" w14:textId="77777777" w:rsidR="002B2E81" w:rsidRPr="002B2E81" w:rsidRDefault="002B2E81" w:rsidP="00260730">
      <w:pPr>
        <w:pStyle w:val="B1"/>
        <w:rPr>
          <w:rFonts w:eastAsia="DengXian"/>
          <w:lang w:eastAsia="zh-CN"/>
        </w:rPr>
      </w:pPr>
      <w:r w:rsidRPr="002B2E81">
        <w:rPr>
          <w:rFonts w:eastAsia="DengXian"/>
          <w:lang w:eastAsia="zh-CN"/>
        </w:rPr>
        <w:t>f)</w:t>
      </w:r>
      <w:r w:rsidRPr="002B2E81">
        <w:rPr>
          <w:rFonts w:eastAsia="DengXian"/>
          <w:lang w:eastAsia="zh-CN"/>
        </w:rPr>
        <w:tab/>
      </w:r>
      <w:proofErr w:type="spellStart"/>
      <w:r w:rsidRPr="002B2E81">
        <w:rPr>
          <w:rFonts w:eastAsia="DengXian"/>
          <w:lang w:eastAsia="zh-CN"/>
        </w:rPr>
        <w:t>SgsnFunction</w:t>
      </w:r>
      <w:proofErr w:type="spellEnd"/>
      <w:r w:rsidRPr="002B2E81">
        <w:rPr>
          <w:rFonts w:eastAsia="DengXian"/>
          <w:lang w:eastAsia="zh-CN"/>
        </w:rPr>
        <w:t>.</w:t>
      </w:r>
    </w:p>
    <w:p w14:paraId="1CD3EC16" w14:textId="77777777" w:rsidR="002B2E81" w:rsidRPr="002B2E81" w:rsidRDefault="002B2E81" w:rsidP="00260730">
      <w:pPr>
        <w:pStyle w:val="B1"/>
        <w:rPr>
          <w:rFonts w:eastAsia="DengXian"/>
          <w:lang w:eastAsia="zh-CN"/>
        </w:rPr>
      </w:pPr>
      <w:r w:rsidRPr="002B2E81">
        <w:rPr>
          <w:rFonts w:eastAsia="DengXian"/>
          <w:lang w:eastAsia="zh-CN"/>
        </w:rPr>
        <w:t>g)</w:t>
      </w:r>
      <w:r w:rsidRPr="002B2E81">
        <w:rPr>
          <w:rFonts w:eastAsia="DengXian"/>
          <w:lang w:eastAsia="zh-CN"/>
        </w:rPr>
        <w:tab/>
        <w:t>Valid for packet switching.</w:t>
      </w:r>
    </w:p>
    <w:p w14:paraId="51843BD2" w14:textId="0914BC12" w:rsidR="002B2E81" w:rsidRDefault="002B2E81" w:rsidP="00260730">
      <w:pPr>
        <w:pStyle w:val="B1"/>
        <w:rPr>
          <w:rFonts w:eastAsia="DengXian" w:hint="eastAsia"/>
          <w:lang w:eastAsia="zh-CN"/>
        </w:rPr>
      </w:pPr>
      <w:r w:rsidRPr="002B2E81">
        <w:rPr>
          <w:rFonts w:eastAsia="DengXian"/>
          <w:lang w:eastAsia="zh-CN"/>
        </w:rPr>
        <w:t>h)</w:t>
      </w:r>
      <w:r w:rsidRPr="002B2E81">
        <w:rPr>
          <w:rFonts w:eastAsia="DengXian"/>
          <w:lang w:eastAsia="zh-CN"/>
        </w:rPr>
        <w:tab/>
        <w:t>UMTS.</w:t>
      </w:r>
    </w:p>
    <w:p w14:paraId="287143F6" w14:textId="77777777" w:rsidR="004C4173" w:rsidRPr="002E1D1C" w:rsidRDefault="00DA3800" w:rsidP="00AC09E3">
      <w:pPr>
        <w:pStyle w:val="Heading3"/>
      </w:pPr>
      <w:bookmarkStart w:id="184" w:name="_Toc106030583"/>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.4.12</w:t>
        </w:r>
        <w:r w:rsidR="004C4173" w:rsidRPr="002E1D1C">
          <w:tab/>
        </w:r>
      </w:smartTag>
      <w:r w:rsidR="004C4173" w:rsidRPr="002E1D1C">
        <w:t>Ciphering procedures started by the SGSN</w:t>
      </w:r>
      <w:bookmarkEnd w:id="184"/>
    </w:p>
    <w:p w14:paraId="1C4909CA" w14:textId="77777777" w:rsidR="004C4173" w:rsidRDefault="00DA3800" w:rsidP="00AC09E3">
      <w:pPr>
        <w:pStyle w:val="Heading4"/>
        <w:rPr>
          <w:rFonts w:eastAsia="DengXian"/>
          <w:lang w:eastAsia="zh-CN"/>
        </w:rPr>
      </w:pPr>
      <w:bookmarkStart w:id="185" w:name="_Toc106030584"/>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.4.12</w:t>
        </w:r>
      </w:smartTag>
      <w:r w:rsidR="004C4173" w:rsidRPr="002E1D1C">
        <w:t>.1</w:t>
      </w:r>
      <w:r w:rsidR="004C4173" w:rsidRPr="002E1D1C">
        <w:tab/>
        <w:t>Attempted GSM ciphering procedures started by the SGSN</w:t>
      </w:r>
      <w:bookmarkEnd w:id="185"/>
    </w:p>
    <w:p w14:paraId="5D085C57" w14:textId="77777777" w:rsidR="00D57B43" w:rsidRPr="00D57B43" w:rsidRDefault="00D57B43" w:rsidP="00496F19">
      <w:pPr>
        <w:pStyle w:val="B1"/>
        <w:rPr>
          <w:rFonts w:eastAsia="DengXian"/>
          <w:lang w:eastAsia="zh-CN"/>
        </w:rPr>
      </w:pPr>
      <w:r w:rsidRPr="00D57B43">
        <w:rPr>
          <w:rFonts w:eastAsia="DengXian"/>
          <w:lang w:eastAsia="zh-CN"/>
        </w:rPr>
        <w:t>a)</w:t>
      </w:r>
      <w:r w:rsidRPr="00D57B43">
        <w:rPr>
          <w:rFonts w:eastAsia="DengXian"/>
          <w:lang w:eastAsia="zh-CN"/>
        </w:rPr>
        <w:tab/>
        <w:t>This measurement provides the number of GSM ciphering procedures started by the SGSN.</w:t>
      </w:r>
    </w:p>
    <w:p w14:paraId="24CB616E" w14:textId="77777777" w:rsidR="00D57B43" w:rsidRPr="00D57B43" w:rsidRDefault="00D57B43" w:rsidP="00496F19">
      <w:pPr>
        <w:pStyle w:val="B1"/>
        <w:rPr>
          <w:rFonts w:eastAsia="DengXian"/>
          <w:lang w:eastAsia="zh-CN"/>
        </w:rPr>
      </w:pPr>
      <w:r w:rsidRPr="00D57B43">
        <w:rPr>
          <w:rFonts w:eastAsia="DengXian"/>
          <w:lang w:eastAsia="zh-CN"/>
        </w:rPr>
        <w:t>b)</w:t>
      </w:r>
      <w:r w:rsidRPr="00D57B43">
        <w:rPr>
          <w:rFonts w:eastAsia="DengXian"/>
          <w:lang w:eastAsia="zh-CN"/>
        </w:rPr>
        <w:tab/>
        <w:t>CC.</w:t>
      </w:r>
    </w:p>
    <w:p w14:paraId="29657B0D" w14:textId="77777777" w:rsidR="00D57B43" w:rsidRPr="00D57B43" w:rsidRDefault="00D57B43" w:rsidP="00496F19">
      <w:pPr>
        <w:pStyle w:val="B1"/>
        <w:rPr>
          <w:rFonts w:eastAsia="DengXian"/>
          <w:lang w:eastAsia="zh-CN"/>
        </w:rPr>
      </w:pPr>
      <w:r w:rsidRPr="00D57B43">
        <w:rPr>
          <w:rFonts w:eastAsia="DengXian"/>
          <w:lang w:eastAsia="zh-CN"/>
        </w:rPr>
        <w:t>c)</w:t>
      </w:r>
      <w:r w:rsidRPr="00D57B43">
        <w:rPr>
          <w:rFonts w:eastAsia="DengXian"/>
          <w:lang w:eastAsia="zh-CN"/>
        </w:rPr>
        <w:tab/>
        <w:t>Transmission of an "AUTHENTICA</w:t>
      </w:r>
      <w:r w:rsidRPr="00D57B43">
        <w:rPr>
          <w:rFonts w:eastAsia="DengXian"/>
          <w:lang w:eastAsia="zh-CN"/>
        </w:rPr>
        <w:lastRenderedPageBreak/>
        <w:t>TION AND CIPHERING REQUEST" message with ciphering activated ("Ciphering algorithm" is not "ciphering not used (0)") to the MS (TS 24.008 [15]).</w:t>
      </w:r>
    </w:p>
    <w:p w14:paraId="352E5D24" w14:textId="77777777" w:rsidR="00D57B43" w:rsidRPr="00D57B43" w:rsidRDefault="00D57B43" w:rsidP="00496F19">
      <w:pPr>
        <w:pStyle w:val="B1"/>
        <w:rPr>
          <w:rFonts w:eastAsia="DengXian"/>
          <w:lang w:eastAsia="zh-CN"/>
        </w:rPr>
      </w:pPr>
      <w:r w:rsidRPr="00D57B43">
        <w:rPr>
          <w:rFonts w:eastAsia="DengXian"/>
          <w:lang w:eastAsia="zh-CN"/>
        </w:rPr>
        <w:t>d)</w:t>
      </w:r>
      <w:r w:rsidRPr="00D57B43">
        <w:rPr>
          <w:rFonts w:eastAsia="DengXian"/>
          <w:lang w:eastAsia="zh-CN"/>
        </w:rPr>
        <w:tab/>
        <w:t>A single integer value.</w:t>
      </w:r>
    </w:p>
    <w:p w14:paraId="4EB8097D" w14:textId="77777777" w:rsidR="00D57B43" w:rsidRPr="00D57B43" w:rsidRDefault="00D57B43" w:rsidP="00496F19">
      <w:pPr>
        <w:pStyle w:val="B1"/>
        <w:rPr>
          <w:rFonts w:eastAsia="DengXian"/>
          <w:lang w:eastAsia="zh-CN"/>
        </w:rPr>
      </w:pPr>
      <w:r w:rsidRPr="00D57B43">
        <w:rPr>
          <w:rFonts w:eastAsia="DengXian"/>
          <w:lang w:eastAsia="zh-CN"/>
        </w:rPr>
        <w:t>e)</w:t>
      </w:r>
      <w:r w:rsidRPr="00D57B43">
        <w:rPr>
          <w:rFonts w:eastAsia="DengXian"/>
          <w:lang w:eastAsia="zh-CN"/>
        </w:rPr>
        <w:tab/>
      </w:r>
      <w:proofErr w:type="spellStart"/>
      <w:r w:rsidRPr="00D57B43">
        <w:rPr>
          <w:rFonts w:eastAsia="DengXian"/>
          <w:lang w:eastAsia="zh-CN"/>
        </w:rPr>
        <w:t>SEC.AttGsmCiphering</w:t>
      </w:r>
      <w:proofErr w:type="spellEnd"/>
      <w:r w:rsidRPr="00D57B43">
        <w:rPr>
          <w:rFonts w:eastAsia="DengXian"/>
          <w:lang w:eastAsia="zh-CN"/>
        </w:rPr>
        <w:t>.</w:t>
      </w:r>
    </w:p>
    <w:p w14:paraId="0550F155" w14:textId="77777777" w:rsidR="00D57B43" w:rsidRPr="00D57B43" w:rsidRDefault="00D57B43" w:rsidP="00496F19">
      <w:pPr>
        <w:pStyle w:val="B1"/>
        <w:rPr>
          <w:rFonts w:eastAsia="DengXian"/>
          <w:lang w:eastAsia="zh-CN"/>
        </w:rPr>
      </w:pPr>
      <w:r w:rsidRPr="00D57B43">
        <w:rPr>
          <w:rFonts w:eastAsia="DengXian"/>
          <w:lang w:eastAsia="zh-CN"/>
        </w:rPr>
        <w:t>f)</w:t>
      </w:r>
      <w:r w:rsidRPr="00D57B43">
        <w:rPr>
          <w:rFonts w:eastAsia="DengXian"/>
          <w:lang w:eastAsia="zh-CN"/>
        </w:rPr>
        <w:tab/>
      </w:r>
      <w:proofErr w:type="spellStart"/>
      <w:r w:rsidRPr="00D57B43">
        <w:rPr>
          <w:rFonts w:eastAsia="DengXian"/>
          <w:lang w:eastAsia="zh-CN"/>
        </w:rPr>
        <w:t>SgsnFunction</w:t>
      </w:r>
      <w:proofErr w:type="spellEnd"/>
      <w:r w:rsidRPr="00D57B43">
        <w:rPr>
          <w:rFonts w:eastAsia="DengXian"/>
          <w:lang w:eastAsia="zh-CN"/>
        </w:rPr>
        <w:t>.</w:t>
      </w:r>
    </w:p>
    <w:p w14:paraId="0D46F318" w14:textId="77777777" w:rsidR="00D57B43" w:rsidRPr="00D57B43" w:rsidRDefault="00D57B43" w:rsidP="00496F19">
      <w:pPr>
        <w:pStyle w:val="B1"/>
        <w:rPr>
          <w:rFonts w:eastAsia="DengXian"/>
          <w:lang w:eastAsia="zh-CN"/>
        </w:rPr>
      </w:pPr>
      <w:r w:rsidRPr="00D57B43">
        <w:rPr>
          <w:rFonts w:eastAsia="DengXian"/>
          <w:lang w:eastAsia="zh-CN"/>
        </w:rPr>
        <w:t>g)</w:t>
      </w:r>
      <w:r w:rsidRPr="00D57B43">
        <w:rPr>
          <w:rFonts w:eastAsia="DengXian"/>
          <w:lang w:eastAsia="zh-CN"/>
        </w:rPr>
        <w:tab/>
        <w:t>Valid for packet switching.</w:t>
      </w:r>
    </w:p>
    <w:p w14:paraId="7B1B0468" w14:textId="75E88F72" w:rsidR="00D57B43" w:rsidRDefault="00D57B43" w:rsidP="00496F19">
      <w:pPr>
        <w:pStyle w:val="B1"/>
        <w:rPr>
          <w:rFonts w:eastAsia="DengXian" w:hint="eastAsia"/>
          <w:lang w:eastAsia="zh-CN"/>
        </w:rPr>
      </w:pPr>
      <w:r w:rsidRPr="00D57B43">
        <w:rPr>
          <w:rFonts w:eastAsia="DengXian"/>
          <w:lang w:eastAsia="zh-CN"/>
        </w:rPr>
        <w:t>h)</w:t>
      </w:r>
      <w:r w:rsidRPr="00D57B43">
        <w:rPr>
          <w:rFonts w:eastAsia="DengXian"/>
          <w:lang w:eastAsia="zh-CN"/>
        </w:rPr>
        <w:tab/>
        <w:t>GSM.</w:t>
      </w:r>
    </w:p>
    <w:p w14:paraId="2EE4ECB6" w14:textId="77777777" w:rsidR="004C4173" w:rsidRDefault="00DA3800" w:rsidP="00AC09E3">
      <w:pPr>
        <w:pStyle w:val="Heading4"/>
        <w:rPr>
          <w:rFonts w:eastAsia="DengXian"/>
          <w:lang w:eastAsia="zh-CN"/>
        </w:rPr>
      </w:pPr>
      <w:bookmarkStart w:id="186" w:name="_Toc106030585"/>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.4.12</w:t>
        </w:r>
      </w:smartTag>
      <w:r w:rsidR="004C4173" w:rsidRPr="002E1D1C">
        <w:t>.2</w:t>
      </w:r>
      <w:r w:rsidR="004C4173" w:rsidRPr="002E1D1C">
        <w:tab/>
        <w:t>Successful GSM ciphering procedures started by the SGSN</w:t>
      </w:r>
      <w:bookmarkEnd w:id="186"/>
    </w:p>
    <w:p w14:paraId="458EBF1B" w14:textId="77777777" w:rsidR="00A16773" w:rsidRPr="00A16773" w:rsidRDefault="00A16773" w:rsidP="00A16773">
      <w:pPr>
        <w:pStyle w:val="B1"/>
        <w:rPr>
          <w:rFonts w:eastAsia="DengXian"/>
          <w:lang w:eastAsia="zh-CN"/>
        </w:rPr>
      </w:pPr>
      <w:r w:rsidRPr="00A16773">
        <w:rPr>
          <w:rFonts w:eastAsia="DengXian"/>
          <w:lang w:eastAsia="zh-CN"/>
        </w:rPr>
        <w:t>a)</w:t>
      </w:r>
      <w:r w:rsidRPr="00A16773">
        <w:rPr>
          <w:rFonts w:eastAsia="DengXian"/>
          <w:lang w:eastAsia="zh-CN"/>
        </w:rPr>
        <w:tab/>
        <w:t>This measurement provides the number of successful GSM ciphering procedures started by the SGSN.</w:t>
      </w:r>
    </w:p>
    <w:p w14:paraId="10463997" w14:textId="77777777" w:rsidR="00A16773" w:rsidRPr="00A16773" w:rsidRDefault="00A16773" w:rsidP="00A16773">
      <w:pPr>
        <w:pStyle w:val="B1"/>
        <w:rPr>
          <w:rFonts w:eastAsia="DengXian"/>
          <w:lang w:eastAsia="zh-CN"/>
        </w:rPr>
      </w:pPr>
      <w:r w:rsidRPr="00A16773">
        <w:rPr>
          <w:rFonts w:eastAsia="DengXian"/>
          <w:lang w:eastAsia="zh-CN"/>
        </w:rPr>
        <w:t>b)</w:t>
      </w:r>
      <w:r w:rsidRPr="00A16773">
        <w:rPr>
          <w:rFonts w:eastAsia="DengXian"/>
          <w:lang w:eastAsia="zh-CN"/>
        </w:rPr>
        <w:tab/>
        <w:t>CC.</w:t>
      </w:r>
    </w:p>
    <w:p w14:paraId="711C13F8" w14:textId="77777777" w:rsidR="00A16773" w:rsidRPr="00A16773" w:rsidRDefault="00A16773" w:rsidP="00A16773">
      <w:pPr>
        <w:pStyle w:val="B1"/>
        <w:rPr>
          <w:rFonts w:eastAsia="DengXian"/>
          <w:lang w:eastAsia="zh-CN"/>
        </w:rPr>
      </w:pPr>
      <w:r w:rsidRPr="00A16773">
        <w:rPr>
          <w:rFonts w:eastAsia="DengXian"/>
          <w:lang w:eastAsia="zh-CN"/>
        </w:rPr>
        <w:t>c)</w:t>
      </w:r>
      <w:r w:rsidRPr="00A16773">
        <w:rPr>
          <w:rFonts w:eastAsia="DengXian"/>
          <w:lang w:eastAsia="zh-CN"/>
        </w:rPr>
        <w:tab/>
        <w:t>Receipt of an "AUTHENTICATION AND CIPHERING RESPONSE" message with ciphering activated from the MS (TS 24.008 [15]).</w:t>
      </w:r>
    </w:p>
    <w:p w14:paraId="5D37012F" w14:textId="77777777" w:rsidR="00A16773" w:rsidRPr="00A16773" w:rsidRDefault="00A16773" w:rsidP="00A16773">
      <w:pPr>
        <w:pStyle w:val="B1"/>
        <w:rPr>
          <w:rFonts w:eastAsia="DengXian"/>
          <w:lang w:eastAsia="zh-CN"/>
        </w:rPr>
      </w:pPr>
      <w:r w:rsidRPr="00A16773">
        <w:rPr>
          <w:rFonts w:eastAsia="DengXian"/>
          <w:lang w:eastAsia="zh-CN"/>
        </w:rPr>
        <w:t>d)</w:t>
      </w:r>
      <w:r w:rsidRPr="00A16773">
        <w:rPr>
          <w:rFonts w:eastAsia="DengXian"/>
          <w:lang w:eastAsia="zh-CN"/>
        </w:rPr>
        <w:tab/>
        <w:t>A single integer value.</w:t>
      </w:r>
    </w:p>
    <w:p w14:paraId="22355E17" w14:textId="77777777" w:rsidR="00A16773" w:rsidRPr="00A16773" w:rsidRDefault="00A16773" w:rsidP="00A16773">
      <w:pPr>
        <w:pStyle w:val="B1"/>
        <w:rPr>
          <w:rFonts w:eastAsia="DengXian"/>
          <w:lang w:eastAsia="zh-CN"/>
        </w:rPr>
      </w:pPr>
      <w:r w:rsidRPr="00A16773">
        <w:rPr>
          <w:rFonts w:eastAsia="DengXian"/>
          <w:lang w:eastAsia="zh-CN"/>
        </w:rPr>
        <w:t>e)</w:t>
      </w:r>
      <w:r w:rsidRPr="00A16773">
        <w:rPr>
          <w:rFonts w:eastAsia="DengXian"/>
          <w:lang w:eastAsia="zh-CN"/>
        </w:rPr>
        <w:tab/>
      </w:r>
      <w:proofErr w:type="spellStart"/>
      <w:r w:rsidRPr="00A16773">
        <w:rPr>
          <w:rFonts w:eastAsia="DengXian"/>
          <w:lang w:eastAsia="zh-CN"/>
        </w:rPr>
        <w:t>SEC.SuccGsmCiphering</w:t>
      </w:r>
      <w:proofErr w:type="spellEnd"/>
      <w:r w:rsidRPr="00A16773">
        <w:rPr>
          <w:rFonts w:eastAsia="DengXian"/>
          <w:lang w:eastAsia="zh-CN"/>
        </w:rPr>
        <w:t>.</w:t>
      </w:r>
    </w:p>
    <w:p w14:paraId="74674F0D" w14:textId="77777777" w:rsidR="00A16773" w:rsidRPr="00A16773" w:rsidRDefault="00A16773" w:rsidP="00A16773">
      <w:pPr>
        <w:pStyle w:val="B1"/>
        <w:rPr>
          <w:rFonts w:eastAsia="DengXian"/>
          <w:lang w:eastAsia="zh-CN"/>
        </w:rPr>
      </w:pPr>
      <w:r w:rsidRPr="00A16773">
        <w:rPr>
          <w:rFonts w:eastAsia="DengXian"/>
          <w:lang w:eastAsia="zh-CN"/>
        </w:rPr>
        <w:t>f)</w:t>
      </w:r>
      <w:r w:rsidRPr="00A16773">
        <w:rPr>
          <w:rFonts w:eastAsia="DengXian"/>
          <w:lang w:eastAsia="zh-CN"/>
        </w:rPr>
        <w:tab/>
      </w:r>
      <w:proofErr w:type="spellStart"/>
      <w:r w:rsidRPr="00A16773">
        <w:rPr>
          <w:rFonts w:eastAsia="DengXian"/>
          <w:lang w:eastAsia="zh-CN"/>
        </w:rPr>
        <w:t>SgsnFunction</w:t>
      </w:r>
      <w:proofErr w:type="spellEnd"/>
      <w:r w:rsidRPr="00A16773">
        <w:rPr>
          <w:rFonts w:eastAsia="DengXian"/>
          <w:lang w:eastAsia="zh-CN"/>
        </w:rPr>
        <w:t>.</w:t>
      </w:r>
    </w:p>
    <w:p w14:paraId="3A50967E" w14:textId="77777777" w:rsidR="00A16773" w:rsidRPr="00A16773" w:rsidRDefault="00A16773" w:rsidP="00A16773">
      <w:pPr>
        <w:pStyle w:val="B1"/>
        <w:rPr>
          <w:rFonts w:eastAsia="DengXian"/>
          <w:lang w:eastAsia="zh-CN"/>
        </w:rPr>
      </w:pPr>
      <w:r w:rsidRPr="00A16773">
        <w:rPr>
          <w:rFonts w:eastAsia="DengXian"/>
          <w:lang w:eastAsia="zh-CN"/>
        </w:rPr>
        <w:t>g)</w:t>
      </w:r>
      <w:r w:rsidRPr="00A16773">
        <w:rPr>
          <w:rFonts w:eastAsia="DengXian"/>
          <w:lang w:eastAsia="zh-CN"/>
        </w:rPr>
        <w:tab/>
        <w:t>Valid for packet switching.</w:t>
      </w:r>
    </w:p>
    <w:p w14:paraId="0B1FFA28" w14:textId="40AA217C" w:rsidR="00A16773" w:rsidRDefault="00A16773" w:rsidP="00A16773">
      <w:pPr>
        <w:pStyle w:val="B1"/>
        <w:rPr>
          <w:rFonts w:eastAsia="DengXian" w:hint="eastAsia"/>
          <w:lang w:eastAsia="zh-CN"/>
        </w:rPr>
      </w:pPr>
      <w:r w:rsidRPr="00A16773">
        <w:rPr>
          <w:rFonts w:eastAsia="DengXian"/>
          <w:lang w:eastAsia="zh-CN"/>
        </w:rPr>
        <w:t>h)</w:t>
      </w:r>
      <w:r w:rsidRPr="00A16773">
        <w:rPr>
          <w:rFonts w:eastAsia="DengXian"/>
          <w:lang w:eastAsia="zh-CN"/>
        </w:rPr>
        <w:tab/>
        <w:t>GSM.</w:t>
      </w:r>
    </w:p>
    <w:p w14:paraId="4C86E6F3" w14:textId="77777777" w:rsidR="004C4173" w:rsidRDefault="00DA3800" w:rsidP="00AC09E3">
      <w:pPr>
        <w:pStyle w:val="Heading4"/>
        <w:rPr>
          <w:rFonts w:eastAsia="DengXian"/>
          <w:lang w:eastAsia="zh-CN"/>
        </w:rPr>
      </w:pPr>
      <w:bookmarkStart w:id="187" w:name="_Toc106030586"/>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.4.12</w:t>
        </w:r>
      </w:smartTag>
      <w:r w:rsidR="004C4173" w:rsidRPr="002E1D1C">
        <w:t>.3</w:t>
      </w:r>
      <w:r w:rsidR="004C4173" w:rsidRPr="002E1D1C">
        <w:tab/>
        <w:t>Attempted UMTS ciphering procedures started by the SGSN</w:t>
      </w:r>
      <w:bookmarkEnd w:id="187"/>
    </w:p>
    <w:p w14:paraId="7033254E" w14:textId="77777777" w:rsidR="006926AA" w:rsidRPr="006926AA" w:rsidRDefault="006926AA" w:rsidP="004951AE">
      <w:pPr>
        <w:pStyle w:val="B1"/>
        <w:rPr>
          <w:rFonts w:eastAsia="DengXian"/>
          <w:lang w:eastAsia="zh-CN"/>
        </w:rPr>
      </w:pPr>
      <w:r w:rsidRPr="006926AA">
        <w:rPr>
          <w:rFonts w:eastAsia="DengXian"/>
          <w:lang w:eastAsia="zh-CN"/>
        </w:rPr>
        <w:t>a)</w:t>
      </w:r>
      <w:r w:rsidRPr="006926AA">
        <w:rPr>
          <w:rFonts w:eastAsia="DengXian"/>
          <w:lang w:eastAsia="zh-CN"/>
        </w:rPr>
        <w:tab/>
        <w:t>This measurement provides the number of UMTS ciphering procedures started by the SGSN.</w:t>
      </w:r>
    </w:p>
    <w:p w14:paraId="752B109A" w14:textId="77777777" w:rsidR="006926AA" w:rsidRPr="006926AA" w:rsidRDefault="006926AA" w:rsidP="004951AE">
      <w:pPr>
        <w:pStyle w:val="B1"/>
        <w:rPr>
          <w:rFonts w:eastAsia="DengXian"/>
          <w:lang w:eastAsia="zh-CN"/>
        </w:rPr>
      </w:pPr>
      <w:r w:rsidRPr="006926AA">
        <w:rPr>
          <w:rFonts w:eastAsia="DengXian"/>
          <w:lang w:eastAsia="zh-CN"/>
        </w:rPr>
        <w:t>b)</w:t>
      </w:r>
      <w:r w:rsidRPr="006926AA">
        <w:rPr>
          <w:rFonts w:eastAsia="DengXian"/>
          <w:lang w:eastAsia="zh-CN"/>
        </w:rPr>
        <w:tab/>
        <w:t>CC.</w:t>
      </w:r>
    </w:p>
    <w:p w14:paraId="1028DA1C" w14:textId="77777777" w:rsidR="006926AA" w:rsidRPr="006926AA" w:rsidRDefault="006926AA" w:rsidP="004951AE">
      <w:pPr>
        <w:pStyle w:val="B1"/>
        <w:rPr>
          <w:rFonts w:eastAsia="DengXian"/>
          <w:lang w:eastAsia="zh-CN"/>
        </w:rPr>
      </w:pPr>
      <w:r w:rsidRPr="006926AA">
        <w:rPr>
          <w:rFonts w:eastAsia="DengXian"/>
          <w:lang w:eastAsia="zh-CN"/>
        </w:rPr>
        <w:t>c)</w:t>
      </w:r>
      <w:r w:rsidRPr="006926AA">
        <w:rPr>
          <w:rFonts w:eastAsia="DengXian"/>
          <w:lang w:eastAsia="zh-CN"/>
        </w:rPr>
        <w:tab/>
        <w:t>Transmission of a "SECURITY MODE COMMAND" message with ciphering activated ("Encryption Algorithm" is not "no encryption (0)") to the MS (TS 25.413 [5]).</w:t>
      </w:r>
    </w:p>
    <w:p w14:paraId="0A4428E2" w14:textId="77777777" w:rsidR="006926AA" w:rsidRPr="006926AA" w:rsidRDefault="006926AA" w:rsidP="004951AE">
      <w:pPr>
        <w:pStyle w:val="B1"/>
        <w:rPr>
          <w:rFonts w:eastAsia="DengXian"/>
          <w:lang w:eastAsia="zh-CN"/>
        </w:rPr>
      </w:pPr>
      <w:r w:rsidRPr="006926AA">
        <w:rPr>
          <w:rFonts w:eastAsia="DengXian"/>
          <w:lang w:eastAsia="zh-CN"/>
        </w:rPr>
        <w:t>d)</w:t>
      </w:r>
      <w:r w:rsidRPr="006926AA">
        <w:rPr>
          <w:rFonts w:eastAsia="DengXian"/>
          <w:lang w:eastAsia="zh-CN"/>
        </w:rPr>
        <w:tab/>
        <w:t>A single integer value.</w:t>
      </w:r>
    </w:p>
    <w:p w14:paraId="73E12F3B" w14:textId="77777777" w:rsidR="006926AA" w:rsidRPr="006926AA" w:rsidRDefault="006926AA" w:rsidP="004951AE">
      <w:pPr>
        <w:pStyle w:val="B1"/>
        <w:rPr>
          <w:rFonts w:eastAsia="DengXian"/>
          <w:lang w:eastAsia="zh-CN"/>
        </w:rPr>
      </w:pPr>
      <w:r w:rsidRPr="006926AA">
        <w:rPr>
          <w:rFonts w:eastAsia="DengXian"/>
          <w:lang w:eastAsia="zh-CN"/>
        </w:rPr>
        <w:t>e)</w:t>
      </w:r>
      <w:r w:rsidRPr="006926AA">
        <w:rPr>
          <w:rFonts w:eastAsia="DengXian"/>
          <w:lang w:eastAsia="zh-CN"/>
        </w:rPr>
        <w:tab/>
      </w:r>
      <w:proofErr w:type="spellStart"/>
      <w:r w:rsidRPr="006926AA">
        <w:rPr>
          <w:rFonts w:eastAsia="DengXian"/>
          <w:lang w:eastAsia="zh-CN"/>
        </w:rPr>
        <w:t>SEC.AttUmtsCiphering</w:t>
      </w:r>
      <w:proofErr w:type="spellEnd"/>
      <w:r w:rsidRPr="006926AA">
        <w:rPr>
          <w:rFonts w:eastAsia="DengXian"/>
          <w:lang w:eastAsia="zh-CN"/>
        </w:rPr>
        <w:t>.</w:t>
      </w:r>
    </w:p>
    <w:p w14:paraId="20DDCF11" w14:textId="77777777" w:rsidR="006926AA" w:rsidRPr="006926AA" w:rsidRDefault="006926AA" w:rsidP="004951AE">
      <w:pPr>
        <w:pStyle w:val="B1"/>
        <w:rPr>
          <w:rFonts w:eastAsia="DengXian"/>
          <w:lang w:eastAsia="zh-CN"/>
        </w:rPr>
      </w:pPr>
      <w:r w:rsidRPr="006926AA">
        <w:rPr>
          <w:rFonts w:eastAsia="DengXian"/>
          <w:lang w:eastAsia="zh-CN"/>
        </w:rPr>
        <w:t>f)</w:t>
      </w:r>
      <w:r w:rsidRPr="006926AA">
        <w:rPr>
          <w:rFonts w:eastAsia="DengXian"/>
          <w:lang w:eastAsia="zh-CN"/>
        </w:rPr>
        <w:tab/>
      </w:r>
      <w:proofErr w:type="spellStart"/>
      <w:r w:rsidRPr="006926AA">
        <w:rPr>
          <w:rFonts w:eastAsia="DengXian"/>
          <w:lang w:eastAsia="zh-CN"/>
        </w:rPr>
        <w:t>SgsnFunction</w:t>
      </w:r>
      <w:proofErr w:type="spellEnd"/>
      <w:r w:rsidRPr="006926AA">
        <w:rPr>
          <w:rFonts w:eastAsia="DengXian"/>
          <w:lang w:eastAsia="zh-CN"/>
        </w:rPr>
        <w:t>.</w:t>
      </w:r>
    </w:p>
    <w:p w14:paraId="785D708D" w14:textId="77777777" w:rsidR="006926AA" w:rsidRPr="006926AA" w:rsidRDefault="006926AA" w:rsidP="004951AE">
      <w:pPr>
        <w:pStyle w:val="B1"/>
        <w:rPr>
          <w:rFonts w:eastAsia="DengXian"/>
          <w:lang w:eastAsia="zh-CN"/>
        </w:rPr>
      </w:pPr>
      <w:r w:rsidRPr="006926AA">
        <w:rPr>
          <w:rFonts w:eastAsia="DengXian"/>
          <w:lang w:eastAsia="zh-CN"/>
        </w:rPr>
        <w:t>g)</w:t>
      </w:r>
      <w:r w:rsidRPr="006926AA">
        <w:rPr>
          <w:rFonts w:eastAsia="DengXian"/>
          <w:lang w:eastAsia="zh-CN"/>
        </w:rPr>
        <w:tab/>
        <w:t>Valid for packet switching.</w:t>
      </w:r>
    </w:p>
    <w:p w14:paraId="36899B36" w14:textId="33B3C5F6" w:rsidR="006926AA" w:rsidRDefault="006926AA" w:rsidP="004951AE">
      <w:pPr>
        <w:pStyle w:val="B1"/>
        <w:rPr>
          <w:rFonts w:eastAsia="DengXian" w:hint="eastAsia"/>
          <w:lang w:eastAsia="zh-CN"/>
        </w:rPr>
      </w:pPr>
      <w:r w:rsidRPr="006926AA">
        <w:rPr>
          <w:rFonts w:eastAsia="DengXian"/>
          <w:lang w:eastAsia="zh-CN"/>
        </w:rPr>
        <w:t>h)</w:t>
      </w:r>
      <w:r w:rsidRPr="006926AA">
        <w:rPr>
          <w:rFonts w:eastAsia="DengXian"/>
          <w:lang w:eastAsia="zh-CN"/>
        </w:rPr>
        <w:tab/>
        <w:t>UMTS.</w:t>
      </w:r>
    </w:p>
    <w:p w14:paraId="46A9AE6C" w14:textId="77777777" w:rsidR="004C4173" w:rsidRDefault="00DA3800" w:rsidP="00AC09E3">
      <w:pPr>
        <w:pStyle w:val="Heading4"/>
        <w:rPr>
          <w:rFonts w:eastAsia="DengXian"/>
          <w:lang w:eastAsia="zh-CN"/>
        </w:rPr>
      </w:pPr>
      <w:bookmarkStart w:id="188" w:name="_Toc106030587"/>
      <w:smartTag w:uri="urn:schemas-microsoft-com:office:smarttags" w:element="chsdate">
        <w:smartTagPr>
          <w:attr w:name="Year" w:val="1899"/>
          <w:attr w:name="Month" w:val="12"/>
          <w:attr w:name="Day" w:val="30"/>
          <w:attr w:name="IsLunarDate" w:val="False"/>
          <w:attr w:name="IsROCDate" w:val="False"/>
        </w:smartTagPr>
        <w:r w:rsidRPr="002E1D1C">
          <w:t>4</w:t>
        </w:r>
        <w:r w:rsidR="004C4173" w:rsidRPr="002E1D1C">
          <w:t>.4.12</w:t>
        </w:r>
      </w:smartTag>
      <w:r w:rsidR="004C4173" w:rsidRPr="002E1D1C">
        <w:t>.4</w:t>
      </w:r>
      <w:r w:rsidR="004C4173" w:rsidRPr="002E1D1C">
        <w:tab/>
        <w:t>Successful UMTS ciphering procedures started by the SGSN</w:t>
      </w:r>
      <w:bookmarkEnd w:id="188"/>
    </w:p>
    <w:p w14:paraId="45D19D6A" w14:textId="77777777" w:rsidR="006C1ED2" w:rsidRPr="006C1ED2" w:rsidRDefault="006C1ED2" w:rsidP="006C1ED2">
      <w:pPr>
        <w:pStyle w:val="B1"/>
        <w:rPr>
          <w:rFonts w:eastAsia="DengXian"/>
          <w:lang w:eastAsia="zh-CN"/>
        </w:rPr>
      </w:pPr>
      <w:r w:rsidRPr="006C1ED2">
        <w:rPr>
          <w:rFonts w:eastAsia="DengXian"/>
          <w:lang w:eastAsia="zh-CN"/>
        </w:rPr>
        <w:t>a)</w:t>
      </w:r>
      <w:r w:rsidRPr="006C1ED2">
        <w:rPr>
          <w:rFonts w:eastAsia="DengXian"/>
          <w:lang w:eastAsia="zh-CN"/>
        </w:rPr>
        <w:tab/>
        <w:t>This measurement provides the number of successful UMTS ciphering procedures started by the SGSN.</w:t>
      </w:r>
    </w:p>
    <w:p w14:paraId="1590D47C" w14:textId="77777777" w:rsidR="006C1ED2" w:rsidRPr="006C1ED2" w:rsidRDefault="006C1ED2" w:rsidP="006C1ED2">
      <w:pPr>
        <w:pStyle w:val="B1"/>
        <w:rPr>
          <w:rFonts w:eastAsia="DengXian"/>
          <w:lang w:eastAsia="zh-CN"/>
        </w:rPr>
      </w:pPr>
      <w:r w:rsidRPr="006C1ED2">
        <w:rPr>
          <w:rFonts w:eastAsia="DengXian"/>
          <w:lang w:eastAsia="zh-CN"/>
        </w:rPr>
        <w:t>b)</w:t>
      </w:r>
      <w:r w:rsidRPr="006C1ED2">
        <w:rPr>
          <w:rFonts w:eastAsia="DengXian"/>
          <w:lang w:eastAsia="zh-CN"/>
        </w:rPr>
        <w:tab/>
        <w:t>CC.</w:t>
      </w:r>
    </w:p>
    <w:p w14:paraId="70345EE1" w14:textId="77777777" w:rsidR="006C1ED2" w:rsidRPr="006C1ED2" w:rsidRDefault="006C1ED2" w:rsidP="006C1ED2">
      <w:pPr>
        <w:pStyle w:val="B1"/>
        <w:rPr>
          <w:rFonts w:eastAsia="DengXian"/>
          <w:lang w:eastAsia="zh-CN"/>
        </w:rPr>
      </w:pPr>
      <w:r w:rsidRPr="006C1ED2">
        <w:rPr>
          <w:rFonts w:eastAsia="DengXian"/>
          <w:lang w:eastAsia="zh-CN"/>
        </w:rPr>
        <w:t>c)</w:t>
      </w:r>
      <w:r w:rsidRPr="006C1ED2">
        <w:rPr>
          <w:rFonts w:eastAsia="DengXian"/>
          <w:lang w:eastAsia="zh-CN"/>
        </w:rPr>
        <w:tab/>
        <w:t>Receipt of a "SECURITY MODE COMPLETE" message with ciphering activated from the MS (TS 25.413 [5]).</w:t>
      </w:r>
    </w:p>
    <w:p w14:paraId="2428C2AB" w14:textId="77777777" w:rsidR="006C1ED2" w:rsidRPr="006C1ED2" w:rsidRDefault="006C1ED2" w:rsidP="006C1ED2">
      <w:pPr>
        <w:pStyle w:val="B1"/>
        <w:rPr>
          <w:rFonts w:eastAsia="DengXian"/>
          <w:lang w:eastAsia="zh-CN"/>
        </w:rPr>
      </w:pPr>
      <w:r w:rsidRPr="006C1ED2">
        <w:rPr>
          <w:rFonts w:eastAsia="DengXian"/>
          <w:lang w:eastAsia="zh-CN"/>
        </w:rPr>
        <w:t>d)</w:t>
      </w:r>
      <w:r w:rsidRPr="006C1ED2">
        <w:rPr>
          <w:rFonts w:eastAsia="DengXian"/>
          <w:lang w:eastAsia="zh-CN"/>
        </w:rPr>
        <w:tab/>
        <w:t>A single integer value.</w:t>
      </w:r>
    </w:p>
    <w:p w14:paraId="4AC0E75F" w14:textId="77777777" w:rsidR="006C1ED2" w:rsidRPr="006C1ED2" w:rsidRDefault="006C1ED2" w:rsidP="006C1ED2">
      <w:pPr>
        <w:pStyle w:val="B1"/>
        <w:rPr>
          <w:rFonts w:eastAsia="DengXian"/>
          <w:lang w:eastAsia="zh-CN"/>
        </w:rPr>
      </w:pPr>
      <w:r w:rsidRPr="006C1ED2">
        <w:rPr>
          <w:rFonts w:eastAsia="DengXian"/>
          <w:lang w:eastAsia="zh-CN"/>
        </w:rPr>
        <w:t>e)</w:t>
      </w:r>
      <w:r w:rsidRPr="006C1ED2">
        <w:rPr>
          <w:rFonts w:eastAsia="DengXian"/>
          <w:lang w:eastAsia="zh-CN"/>
        </w:rPr>
        <w:tab/>
      </w:r>
      <w:proofErr w:type="spellStart"/>
      <w:r w:rsidRPr="006C1ED2">
        <w:rPr>
          <w:rFonts w:eastAsia="DengXian"/>
          <w:lang w:eastAsia="zh-CN"/>
        </w:rPr>
        <w:t>SEC.SuccUmtsCiphering</w:t>
      </w:r>
      <w:proofErr w:type="spellEnd"/>
      <w:r w:rsidRPr="006C1ED2">
        <w:rPr>
          <w:rFonts w:eastAsia="DengXian"/>
          <w:lang w:eastAsia="zh-CN"/>
        </w:rPr>
        <w:t>.</w:t>
      </w:r>
    </w:p>
    <w:p w14:paraId="65790BC4" w14:textId="77777777" w:rsidR="006C1ED2" w:rsidRPr="006C1ED2" w:rsidRDefault="006C1ED2" w:rsidP="006C1ED2">
      <w:pPr>
        <w:pStyle w:val="B1"/>
        <w:rPr>
          <w:rFonts w:eastAsia="DengXian"/>
          <w:lang w:eastAsia="zh-CN"/>
        </w:rPr>
      </w:pPr>
      <w:r w:rsidRPr="006C1ED2">
        <w:rPr>
          <w:rFonts w:eastAsia="DengXian"/>
          <w:lang w:eastAsia="zh-CN"/>
        </w:rPr>
        <w:t>f)</w:t>
      </w:r>
      <w:r w:rsidRPr="006C1ED2">
        <w:rPr>
          <w:rFonts w:eastAsia="DengXian"/>
          <w:lang w:eastAsia="zh-CN"/>
        </w:rPr>
        <w:tab/>
      </w:r>
      <w:proofErr w:type="spellStart"/>
      <w:r w:rsidRPr="006C1ED2">
        <w:rPr>
          <w:rFonts w:eastAsia="DengXian"/>
          <w:lang w:eastAsia="zh-CN"/>
        </w:rPr>
        <w:t>SgsnFunct</w:t>
      </w:r>
      <w:r w:rsidRPr="006C1ED2">
        <w:rPr>
          <w:rFonts w:eastAsia="DengXian"/>
          <w:lang w:eastAsia="zh-CN"/>
        </w:rPr>
        <w:lastRenderedPageBreak/>
        <w:t>ion</w:t>
      </w:r>
      <w:proofErr w:type="spellEnd"/>
      <w:r w:rsidRPr="006C1ED2">
        <w:rPr>
          <w:rFonts w:eastAsia="DengXian"/>
          <w:lang w:eastAsia="zh-CN"/>
        </w:rPr>
        <w:t>.</w:t>
      </w:r>
    </w:p>
    <w:p w14:paraId="6FC53963" w14:textId="77777777" w:rsidR="006C1ED2" w:rsidRPr="006C1ED2" w:rsidRDefault="006C1ED2" w:rsidP="006C1ED2">
      <w:pPr>
        <w:pStyle w:val="B1"/>
        <w:rPr>
          <w:rFonts w:eastAsia="DengXian"/>
          <w:lang w:eastAsia="zh-CN"/>
        </w:rPr>
      </w:pPr>
      <w:r w:rsidRPr="006C1ED2">
        <w:rPr>
          <w:rFonts w:eastAsia="DengXian"/>
          <w:lang w:eastAsia="zh-CN"/>
        </w:rPr>
        <w:t>g)</w:t>
      </w:r>
      <w:r w:rsidRPr="006C1ED2">
        <w:rPr>
          <w:rFonts w:eastAsia="DengXian"/>
          <w:lang w:eastAsia="zh-CN"/>
        </w:rPr>
        <w:tab/>
        <w:t>Valid for packet switching.</w:t>
      </w:r>
    </w:p>
    <w:p w14:paraId="0C714BF6" w14:textId="7C378D56" w:rsidR="006C1ED2" w:rsidRDefault="006C1ED2" w:rsidP="006C1ED2">
      <w:pPr>
        <w:pStyle w:val="B1"/>
        <w:rPr>
          <w:rFonts w:eastAsia="DengXian" w:hint="eastAsia"/>
          <w:lang w:eastAsia="zh-CN"/>
        </w:rPr>
      </w:pPr>
      <w:r w:rsidRPr="006C1ED2">
        <w:rPr>
          <w:rFonts w:eastAsia="DengXian"/>
          <w:lang w:eastAsia="zh-CN"/>
        </w:rPr>
        <w:t>h)</w:t>
      </w:r>
      <w:r w:rsidRPr="006C1ED2">
        <w:rPr>
          <w:rFonts w:eastAsia="DengXian"/>
          <w:lang w:eastAsia="zh-CN"/>
        </w:rPr>
        <w:tab/>
        <w:t>UMTS.</w:t>
      </w:r>
    </w:p>
    <w:p w14:paraId="3DEE69D1" w14:textId="77777777" w:rsidR="003A0EB4" w:rsidRPr="002E1D1C" w:rsidRDefault="00DA3800" w:rsidP="00AC09E3">
      <w:pPr>
        <w:pStyle w:val="Heading3"/>
      </w:pPr>
      <w:bookmarkStart w:id="189" w:name="_Toc10603058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.4.13</w:t>
        </w:r>
        <w:r w:rsidR="003A0EB4" w:rsidRPr="002E1D1C">
          <w:tab/>
        </w:r>
      </w:smartTag>
      <w:r w:rsidR="003A0EB4" w:rsidRPr="002E1D1C">
        <w:t>MAP V1 requests for authentication sets</w:t>
      </w:r>
      <w:bookmarkEnd w:id="189"/>
    </w:p>
    <w:p w14:paraId="7E5E5675" w14:textId="77777777" w:rsidR="003A0EB4" w:rsidRDefault="00DA3800" w:rsidP="00AC09E3">
      <w:pPr>
        <w:pStyle w:val="Heading4"/>
        <w:rPr>
          <w:rFonts w:eastAsia="DengXian"/>
          <w:lang w:eastAsia="zh-CN"/>
        </w:rPr>
      </w:pPr>
      <w:bookmarkStart w:id="190" w:name="_Toc10603058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.4.13</w:t>
        </w:r>
      </w:smartTag>
      <w:r w:rsidR="003A0EB4" w:rsidRPr="002E1D1C">
        <w:t>.1</w:t>
      </w:r>
      <w:r w:rsidR="003A0EB4" w:rsidRPr="002E1D1C">
        <w:tab/>
        <w:t>Attempted MAP V1 requests for authentication sets, sent to the HLR by SGSN</w:t>
      </w:r>
      <w:bookmarkEnd w:id="190"/>
    </w:p>
    <w:p w14:paraId="1102E782" w14:textId="77777777" w:rsidR="00712458" w:rsidRPr="00712458" w:rsidRDefault="00712458" w:rsidP="00712458">
      <w:pPr>
        <w:pStyle w:val="B1"/>
        <w:rPr>
          <w:rFonts w:eastAsia="DengXian"/>
          <w:lang w:eastAsia="zh-CN"/>
        </w:rPr>
      </w:pPr>
      <w:r w:rsidRPr="00712458">
        <w:rPr>
          <w:rFonts w:eastAsia="DengXian"/>
          <w:lang w:eastAsia="zh-CN"/>
        </w:rPr>
        <w:t>a)</w:t>
      </w:r>
      <w:r w:rsidRPr="00712458">
        <w:rPr>
          <w:rFonts w:eastAsia="DengXian"/>
          <w:lang w:eastAsia="zh-CN"/>
        </w:rPr>
        <w:tab/>
        <w:t>This measurement provides the number of attempted MAP V1 requests for authentication sets, sent to the HLR by SGSN.</w:t>
      </w:r>
    </w:p>
    <w:p w14:paraId="377829AA" w14:textId="77777777" w:rsidR="00712458" w:rsidRPr="00712458" w:rsidRDefault="00712458" w:rsidP="00712458">
      <w:pPr>
        <w:pStyle w:val="B1"/>
        <w:rPr>
          <w:rFonts w:eastAsia="DengXian"/>
          <w:lang w:eastAsia="zh-CN"/>
        </w:rPr>
      </w:pPr>
      <w:r w:rsidRPr="00712458">
        <w:rPr>
          <w:rFonts w:eastAsia="DengXian"/>
          <w:lang w:eastAsia="zh-CN"/>
        </w:rPr>
        <w:t>b)</w:t>
      </w:r>
      <w:r w:rsidRPr="00712458">
        <w:rPr>
          <w:rFonts w:eastAsia="DengXian"/>
          <w:lang w:eastAsia="zh-CN"/>
        </w:rPr>
        <w:tab/>
        <w:t>CC.</w:t>
      </w:r>
    </w:p>
    <w:p w14:paraId="17E32485" w14:textId="77777777" w:rsidR="00712458" w:rsidRPr="00712458" w:rsidRDefault="00712458" w:rsidP="00712458">
      <w:pPr>
        <w:pStyle w:val="B1"/>
        <w:rPr>
          <w:rFonts w:eastAsia="DengXian"/>
          <w:lang w:eastAsia="zh-CN"/>
        </w:rPr>
      </w:pPr>
      <w:r w:rsidRPr="00712458">
        <w:rPr>
          <w:rFonts w:eastAsia="DengXian"/>
          <w:lang w:eastAsia="zh-CN"/>
        </w:rPr>
        <w:t>c)</w:t>
      </w:r>
      <w:r w:rsidRPr="00712458">
        <w:rPr>
          <w:rFonts w:eastAsia="DengXian"/>
          <w:lang w:eastAsia="zh-CN"/>
        </w:rPr>
        <w:tab/>
        <w:t>Transmission of a "MAP V1 SEND_AUTHENTICATION_INFO" service request, requesting authentication sets present (TS 29.002 [4]).</w:t>
      </w:r>
    </w:p>
    <w:p w14:paraId="7FFCB9E9" w14:textId="77777777" w:rsidR="00712458" w:rsidRPr="00712458" w:rsidRDefault="00712458" w:rsidP="00712458">
      <w:pPr>
        <w:pStyle w:val="B1"/>
        <w:rPr>
          <w:rFonts w:eastAsia="DengXian"/>
          <w:lang w:eastAsia="zh-CN"/>
        </w:rPr>
      </w:pPr>
      <w:r w:rsidRPr="00712458">
        <w:rPr>
          <w:rFonts w:eastAsia="DengXian"/>
          <w:lang w:eastAsia="zh-CN"/>
        </w:rPr>
        <w:t>d)</w:t>
      </w:r>
      <w:r w:rsidRPr="00712458">
        <w:rPr>
          <w:rFonts w:eastAsia="DengXian"/>
          <w:lang w:eastAsia="zh-CN"/>
        </w:rPr>
        <w:tab/>
        <w:t>A single integer value.</w:t>
      </w:r>
    </w:p>
    <w:p w14:paraId="1D75174F" w14:textId="77777777" w:rsidR="00712458" w:rsidRPr="00712458" w:rsidRDefault="00712458" w:rsidP="00712458">
      <w:pPr>
        <w:pStyle w:val="B1"/>
        <w:rPr>
          <w:rFonts w:eastAsia="DengXian"/>
          <w:lang w:eastAsia="zh-CN"/>
        </w:rPr>
      </w:pPr>
      <w:r w:rsidRPr="00712458">
        <w:rPr>
          <w:rFonts w:eastAsia="DengXian"/>
          <w:lang w:eastAsia="zh-CN"/>
        </w:rPr>
        <w:t>e)</w:t>
      </w:r>
      <w:r w:rsidRPr="00712458">
        <w:rPr>
          <w:rFonts w:eastAsia="DengXian"/>
          <w:lang w:eastAsia="zh-CN"/>
        </w:rPr>
        <w:tab/>
        <w:t>SEC.AttReqAuthSetsHlrV1.</w:t>
      </w:r>
    </w:p>
    <w:p w14:paraId="300BE853" w14:textId="77777777" w:rsidR="00712458" w:rsidRPr="00712458" w:rsidRDefault="00712458" w:rsidP="00712458">
      <w:pPr>
        <w:pStyle w:val="B1"/>
        <w:rPr>
          <w:rFonts w:eastAsia="DengXian"/>
          <w:lang w:eastAsia="zh-CN"/>
        </w:rPr>
      </w:pPr>
      <w:r w:rsidRPr="00712458">
        <w:rPr>
          <w:rFonts w:eastAsia="DengXian"/>
          <w:lang w:eastAsia="zh-CN"/>
        </w:rPr>
        <w:t>f)</w:t>
      </w:r>
      <w:r w:rsidRPr="00712458">
        <w:rPr>
          <w:rFonts w:eastAsia="DengXian"/>
          <w:lang w:eastAsia="zh-CN"/>
        </w:rPr>
        <w:tab/>
      </w:r>
      <w:proofErr w:type="spellStart"/>
      <w:r w:rsidRPr="00712458">
        <w:rPr>
          <w:rFonts w:eastAsia="DengXian"/>
          <w:lang w:eastAsia="zh-CN"/>
        </w:rPr>
        <w:t>SgsnFunction</w:t>
      </w:r>
      <w:proofErr w:type="spellEnd"/>
      <w:r w:rsidRPr="00712458">
        <w:rPr>
          <w:rFonts w:eastAsia="DengXian"/>
          <w:lang w:eastAsia="zh-CN"/>
        </w:rPr>
        <w:t>.</w:t>
      </w:r>
    </w:p>
    <w:p w14:paraId="53DC7B96" w14:textId="77777777" w:rsidR="00712458" w:rsidRPr="00712458" w:rsidRDefault="00712458" w:rsidP="00712458">
      <w:pPr>
        <w:pStyle w:val="B1"/>
        <w:rPr>
          <w:rFonts w:eastAsia="DengXian"/>
          <w:lang w:eastAsia="zh-CN"/>
        </w:rPr>
      </w:pPr>
      <w:r w:rsidRPr="00712458">
        <w:rPr>
          <w:rFonts w:eastAsia="DengXian"/>
          <w:lang w:eastAsia="zh-CN"/>
        </w:rPr>
        <w:t>g)</w:t>
      </w:r>
      <w:r w:rsidRPr="00712458">
        <w:rPr>
          <w:rFonts w:eastAsia="DengXian"/>
          <w:lang w:eastAsia="zh-CN"/>
        </w:rPr>
        <w:tab/>
        <w:t>Valid for packet switching.</w:t>
      </w:r>
    </w:p>
    <w:p w14:paraId="6BED6202" w14:textId="4C7E159D" w:rsidR="00712458" w:rsidRDefault="00712458" w:rsidP="00712458">
      <w:pPr>
        <w:pStyle w:val="B1"/>
        <w:rPr>
          <w:rFonts w:eastAsia="DengXian" w:hint="eastAsia"/>
          <w:lang w:eastAsia="zh-CN"/>
        </w:rPr>
      </w:pPr>
      <w:r w:rsidRPr="00712458">
        <w:rPr>
          <w:rFonts w:eastAsia="DengXian"/>
          <w:lang w:eastAsia="zh-CN"/>
        </w:rPr>
        <w:t>h)</w:t>
      </w:r>
      <w:r w:rsidRPr="00712458">
        <w:rPr>
          <w:rFonts w:eastAsia="DengXian"/>
          <w:lang w:eastAsia="zh-CN"/>
        </w:rPr>
        <w:tab/>
        <w:t>Combined.</w:t>
      </w:r>
    </w:p>
    <w:p w14:paraId="431AC8D7" w14:textId="77777777" w:rsidR="003A0EB4" w:rsidRDefault="00DA3800" w:rsidP="00AC09E3">
      <w:pPr>
        <w:pStyle w:val="Heading4"/>
        <w:rPr>
          <w:rFonts w:eastAsia="DengXian"/>
          <w:lang w:eastAsia="zh-CN"/>
        </w:rPr>
      </w:pPr>
      <w:bookmarkStart w:id="191" w:name="_Toc10603059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.4.13</w:t>
        </w:r>
      </w:smartTag>
      <w:r w:rsidR="003A0EB4" w:rsidRPr="002E1D1C">
        <w:t>.2</w:t>
      </w:r>
      <w:r w:rsidR="003A0EB4" w:rsidRPr="002E1D1C">
        <w:tab/>
        <w:t>Successful MAP V1 requests for authentication sets that were sent to the HLR</w:t>
      </w:r>
      <w:bookmarkEnd w:id="191"/>
    </w:p>
    <w:p w14:paraId="0B7D382E" w14:textId="77777777" w:rsidR="00151A63" w:rsidRPr="00151A63" w:rsidRDefault="00151A63" w:rsidP="00151A63">
      <w:pPr>
        <w:pStyle w:val="B1"/>
        <w:rPr>
          <w:rFonts w:eastAsia="DengXian"/>
          <w:lang w:eastAsia="zh-CN"/>
        </w:rPr>
      </w:pPr>
      <w:r w:rsidRPr="00151A63">
        <w:rPr>
          <w:rFonts w:eastAsia="DengXian"/>
          <w:lang w:eastAsia="zh-CN"/>
        </w:rPr>
        <w:t>a)</w:t>
      </w:r>
      <w:r w:rsidRPr="00151A63">
        <w:rPr>
          <w:rFonts w:eastAsia="DengXian"/>
          <w:lang w:eastAsia="zh-CN"/>
        </w:rPr>
        <w:tab/>
        <w:t>This measurement provides the number of successful MAP V1 requests for authentication sets that were sent to the HLR.</w:t>
      </w:r>
    </w:p>
    <w:p w14:paraId="5DE10145" w14:textId="77777777" w:rsidR="00151A63" w:rsidRPr="00151A63" w:rsidRDefault="00151A63" w:rsidP="00151A63">
      <w:pPr>
        <w:pStyle w:val="B1"/>
        <w:rPr>
          <w:rFonts w:eastAsia="DengXian"/>
          <w:lang w:eastAsia="zh-CN"/>
        </w:rPr>
      </w:pPr>
      <w:r w:rsidRPr="00151A63">
        <w:rPr>
          <w:rFonts w:eastAsia="DengXian"/>
          <w:lang w:eastAsia="zh-CN"/>
        </w:rPr>
        <w:t>b)</w:t>
      </w:r>
      <w:r w:rsidRPr="00151A63">
        <w:rPr>
          <w:rFonts w:eastAsia="DengXian"/>
          <w:lang w:eastAsia="zh-CN"/>
        </w:rPr>
        <w:tab/>
        <w:t>CC.</w:t>
      </w:r>
    </w:p>
    <w:p w14:paraId="1BFA95A0" w14:textId="77777777" w:rsidR="00151A63" w:rsidRPr="00151A63" w:rsidRDefault="00151A63" w:rsidP="00151A63">
      <w:pPr>
        <w:pStyle w:val="B1"/>
        <w:rPr>
          <w:rFonts w:eastAsia="DengXian"/>
          <w:lang w:eastAsia="zh-CN"/>
        </w:rPr>
      </w:pPr>
      <w:r w:rsidRPr="00151A63">
        <w:rPr>
          <w:rFonts w:eastAsia="DengXian"/>
          <w:lang w:eastAsia="zh-CN"/>
        </w:rPr>
        <w:t>c)</w:t>
      </w:r>
      <w:r w:rsidRPr="00151A63">
        <w:rPr>
          <w:rFonts w:eastAsia="DengXian"/>
          <w:lang w:eastAsia="zh-CN"/>
        </w:rPr>
        <w:tab/>
        <w:t>Receipt of a "MAP V1 SEND_AUTHENTICATION_INFO" service confirmation, containing requested authentication sets (parameter "</w:t>
      </w:r>
      <w:proofErr w:type="spellStart"/>
      <w:r w:rsidRPr="00151A63">
        <w:rPr>
          <w:rFonts w:eastAsia="DengXian"/>
          <w:lang w:eastAsia="zh-CN"/>
        </w:rPr>
        <w:t>AuthenticationSetList</w:t>
      </w:r>
      <w:proofErr w:type="spellEnd"/>
      <w:r w:rsidRPr="00151A63">
        <w:rPr>
          <w:rFonts w:eastAsia="DengXian"/>
          <w:lang w:eastAsia="zh-CN"/>
        </w:rPr>
        <w:t>" present TS 29.002 [4]).</w:t>
      </w:r>
    </w:p>
    <w:p w14:paraId="774AE1A1" w14:textId="77777777" w:rsidR="00151A63" w:rsidRPr="00151A63" w:rsidRDefault="00151A63" w:rsidP="00151A63">
      <w:pPr>
        <w:pStyle w:val="B1"/>
        <w:rPr>
          <w:rFonts w:eastAsia="DengXian"/>
          <w:lang w:eastAsia="zh-CN"/>
        </w:rPr>
      </w:pPr>
      <w:r w:rsidRPr="00151A63">
        <w:rPr>
          <w:rFonts w:eastAsia="DengXian"/>
          <w:lang w:eastAsia="zh-CN"/>
        </w:rPr>
        <w:t>d)</w:t>
      </w:r>
      <w:r w:rsidRPr="00151A63">
        <w:rPr>
          <w:rFonts w:eastAsia="DengXian"/>
          <w:lang w:eastAsia="zh-CN"/>
        </w:rPr>
        <w:tab/>
        <w:t>A single integer value.</w:t>
      </w:r>
    </w:p>
    <w:p w14:paraId="0EBEDAC6" w14:textId="77777777" w:rsidR="00151A63" w:rsidRPr="00151A63" w:rsidRDefault="00151A63" w:rsidP="00151A63">
      <w:pPr>
        <w:pStyle w:val="B1"/>
        <w:rPr>
          <w:rFonts w:eastAsia="DengXian"/>
          <w:lang w:eastAsia="zh-CN"/>
        </w:rPr>
      </w:pPr>
      <w:r w:rsidRPr="00151A63">
        <w:rPr>
          <w:rFonts w:eastAsia="DengXian"/>
          <w:lang w:eastAsia="zh-CN"/>
        </w:rPr>
        <w:t>e)</w:t>
      </w:r>
      <w:r w:rsidRPr="00151A63">
        <w:rPr>
          <w:rFonts w:eastAsia="DengXian"/>
          <w:lang w:eastAsia="zh-CN"/>
        </w:rPr>
        <w:tab/>
        <w:t>SEC.SuccReqAuthSetsHlrV1.</w:t>
      </w:r>
    </w:p>
    <w:p w14:paraId="4ADB8604" w14:textId="77777777" w:rsidR="00151A63" w:rsidRPr="00151A63" w:rsidRDefault="00151A63" w:rsidP="00151A63">
      <w:pPr>
        <w:pStyle w:val="B1"/>
        <w:rPr>
          <w:rFonts w:eastAsia="DengXian"/>
          <w:lang w:eastAsia="zh-CN"/>
        </w:rPr>
      </w:pPr>
      <w:r w:rsidRPr="00151A63">
        <w:rPr>
          <w:rFonts w:eastAsia="DengXian"/>
          <w:lang w:eastAsia="zh-CN"/>
        </w:rPr>
        <w:t>f)</w:t>
      </w:r>
      <w:r w:rsidRPr="00151A63">
        <w:rPr>
          <w:rFonts w:eastAsia="DengXian"/>
          <w:lang w:eastAsia="zh-CN"/>
        </w:rPr>
        <w:tab/>
      </w:r>
      <w:proofErr w:type="spellStart"/>
      <w:r w:rsidRPr="00151A63">
        <w:rPr>
          <w:rFonts w:eastAsia="DengXian"/>
          <w:lang w:eastAsia="zh-CN"/>
        </w:rPr>
        <w:t>SgsnFunction</w:t>
      </w:r>
      <w:proofErr w:type="spellEnd"/>
      <w:r w:rsidRPr="00151A63">
        <w:rPr>
          <w:rFonts w:eastAsia="DengXian"/>
          <w:lang w:eastAsia="zh-CN"/>
        </w:rPr>
        <w:t>.</w:t>
      </w:r>
    </w:p>
    <w:p w14:paraId="62B1281C" w14:textId="77777777" w:rsidR="00151A63" w:rsidRPr="00151A63" w:rsidRDefault="00151A63" w:rsidP="00151A63">
      <w:pPr>
        <w:pStyle w:val="B1"/>
        <w:rPr>
          <w:rFonts w:eastAsia="DengXian"/>
          <w:lang w:eastAsia="zh-CN"/>
        </w:rPr>
      </w:pPr>
      <w:r w:rsidRPr="00151A63">
        <w:rPr>
          <w:rFonts w:eastAsia="DengXian"/>
          <w:lang w:eastAsia="zh-CN"/>
        </w:rPr>
        <w:t>g)</w:t>
      </w:r>
      <w:r w:rsidRPr="00151A63">
        <w:rPr>
          <w:rFonts w:eastAsia="DengXian"/>
          <w:lang w:eastAsia="zh-CN"/>
        </w:rPr>
        <w:tab/>
        <w:t>Valid for packet switching.</w:t>
      </w:r>
    </w:p>
    <w:p w14:paraId="05F55CD7" w14:textId="415CA026" w:rsidR="00151A63" w:rsidRDefault="00151A63" w:rsidP="00151A63">
      <w:pPr>
        <w:pStyle w:val="B1"/>
        <w:rPr>
          <w:rFonts w:eastAsia="DengXian" w:hint="eastAsia"/>
          <w:lang w:eastAsia="zh-CN"/>
        </w:rPr>
      </w:pPr>
      <w:r w:rsidRPr="00151A63">
        <w:rPr>
          <w:rFonts w:eastAsia="DengXian"/>
          <w:lang w:eastAsia="zh-CN"/>
        </w:rPr>
        <w:t>h)</w:t>
      </w:r>
      <w:r w:rsidRPr="00151A63">
        <w:rPr>
          <w:rFonts w:eastAsia="DengXian"/>
          <w:lang w:eastAsia="zh-CN"/>
        </w:rPr>
        <w:tab/>
        <w:t>Combined.</w:t>
      </w:r>
    </w:p>
    <w:p w14:paraId="3C34FD8A" w14:textId="77777777" w:rsidR="003A0EB4" w:rsidRDefault="00DA3800" w:rsidP="00AC09E3">
      <w:pPr>
        <w:pStyle w:val="Heading4"/>
        <w:rPr>
          <w:rFonts w:eastAsia="DengXian"/>
          <w:lang w:eastAsia="zh-CN"/>
        </w:rPr>
      </w:pPr>
      <w:bookmarkStart w:id="192" w:name="_Toc10603059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.4.13</w:t>
        </w:r>
      </w:smartTag>
      <w:r w:rsidR="003A0EB4" w:rsidRPr="002E1D1C">
        <w:t>.3</w:t>
      </w:r>
      <w:r w:rsidR="003A0EB4" w:rsidRPr="002E1D1C">
        <w:tab/>
        <w:t>Number of empty responses to the MAP V1 request for authentication sets that were sent to the HLR</w:t>
      </w:r>
      <w:bookmarkEnd w:id="192"/>
    </w:p>
    <w:p w14:paraId="77CB3638" w14:textId="77777777" w:rsidR="00B14744" w:rsidRPr="00B14744" w:rsidRDefault="00B14744" w:rsidP="00B14744">
      <w:pPr>
        <w:pStyle w:val="B1"/>
        <w:rPr>
          <w:rFonts w:eastAsia="DengXian"/>
          <w:lang w:eastAsia="zh-CN"/>
        </w:rPr>
      </w:pPr>
      <w:r w:rsidRPr="00B14744">
        <w:rPr>
          <w:rFonts w:eastAsia="DengXian"/>
          <w:lang w:eastAsia="zh-CN"/>
        </w:rPr>
        <w:t>a)</w:t>
      </w:r>
      <w:r w:rsidRPr="00B14744">
        <w:rPr>
          <w:rFonts w:eastAsia="DengXian"/>
          <w:lang w:eastAsia="zh-CN"/>
        </w:rPr>
        <w:tab/>
        <w:t>This measurement provides the number of empty responses to the MAP V1 request for authentication sets that were sent to the HLR.</w:t>
      </w:r>
    </w:p>
    <w:p w14:paraId="49EC0159" w14:textId="77777777" w:rsidR="00B14744" w:rsidRPr="00B14744" w:rsidRDefault="00B14744" w:rsidP="00B14744">
      <w:pPr>
        <w:pStyle w:val="B1"/>
        <w:rPr>
          <w:rFonts w:eastAsia="DengXian"/>
          <w:lang w:eastAsia="zh-CN"/>
        </w:rPr>
      </w:pPr>
      <w:r w:rsidRPr="00B14744">
        <w:rPr>
          <w:rFonts w:eastAsia="DengXian"/>
          <w:lang w:eastAsia="zh-CN"/>
        </w:rPr>
        <w:t>b)</w:t>
      </w:r>
      <w:r w:rsidRPr="00B14744">
        <w:rPr>
          <w:rFonts w:eastAsia="DengXian"/>
          <w:lang w:eastAsia="zh-CN"/>
        </w:rPr>
        <w:tab/>
        <w:t>CC.</w:t>
      </w:r>
    </w:p>
    <w:p w14:paraId="7DFC88AC" w14:textId="77777777" w:rsidR="00B14744" w:rsidRPr="00B14744" w:rsidRDefault="00B14744" w:rsidP="00B14744">
      <w:pPr>
        <w:pStyle w:val="B1"/>
        <w:rPr>
          <w:rFonts w:eastAsia="DengXian"/>
          <w:lang w:eastAsia="zh-CN"/>
        </w:rPr>
      </w:pPr>
      <w:r w:rsidRPr="00B14744">
        <w:rPr>
          <w:rFonts w:eastAsia="DengXian"/>
          <w:lang w:eastAsia="zh-CN"/>
        </w:rPr>
        <w:t>c)</w:t>
      </w:r>
      <w:r w:rsidRPr="00B14744">
        <w:rPr>
          <w:rFonts w:eastAsia="DengXian"/>
          <w:lang w:eastAsia="zh-CN"/>
        </w:rPr>
        <w:tab/>
        <w:t>Receipt of a MAP V1 "SEND_AUTHENTICATION_INFO_ACK" service confirmation, no Authentication sets present (TS 29.002 [4]).</w:t>
      </w:r>
    </w:p>
    <w:p w14:paraId="5C142A6A" w14:textId="77777777" w:rsidR="00B14744" w:rsidRPr="00B14744" w:rsidRDefault="00B14744" w:rsidP="00B14744">
      <w:pPr>
        <w:pStyle w:val="B1"/>
        <w:rPr>
          <w:rFonts w:eastAsia="DengXian"/>
          <w:lang w:eastAsia="zh-CN"/>
        </w:rPr>
      </w:pPr>
      <w:r w:rsidRPr="00B14744">
        <w:rPr>
          <w:rFonts w:eastAsia="DengXian"/>
          <w:lang w:eastAsia="zh-CN"/>
        </w:rPr>
        <w:t>d)</w:t>
      </w:r>
      <w:r w:rsidRPr="00B14744">
        <w:rPr>
          <w:rFonts w:eastAsia="DengXian"/>
          <w:lang w:eastAsia="zh-CN"/>
        </w:rPr>
        <w:tab/>
        <w:t>A single integer value.</w:t>
      </w:r>
    </w:p>
    <w:p w14:paraId="0CAC0F22" w14:textId="77777777" w:rsidR="00B14744" w:rsidRPr="00B14744" w:rsidRDefault="00B14744" w:rsidP="00B14744">
      <w:pPr>
        <w:pStyle w:val="B1"/>
        <w:rPr>
          <w:rFonts w:eastAsia="DengXian"/>
          <w:lang w:eastAsia="zh-CN"/>
        </w:rPr>
      </w:pPr>
      <w:r w:rsidRPr="00B14744">
        <w:rPr>
          <w:rFonts w:eastAsia="DengXian"/>
          <w:lang w:eastAsia="zh-CN"/>
        </w:rPr>
        <w:t>e)</w:t>
      </w:r>
      <w:r w:rsidRPr="00B14744">
        <w:rPr>
          <w:rFonts w:eastAsia="DengXian"/>
          <w:lang w:eastAsia="zh-CN"/>
        </w:rPr>
        <w:tab/>
        <w:t>SEC.NbrEmptyRespAuthSetsHlrV1.</w:t>
      </w:r>
    </w:p>
    <w:p w14:paraId="3FCD5109" w14:textId="77777777" w:rsidR="00B14744" w:rsidRPr="00B14744" w:rsidRDefault="00B14744" w:rsidP="00B14744">
      <w:pPr>
        <w:pStyle w:val="B1"/>
        <w:rPr>
          <w:rFonts w:eastAsia="DengXian"/>
          <w:lang w:eastAsia="zh-CN"/>
        </w:rPr>
      </w:pPr>
      <w:r w:rsidRPr="00B14744">
        <w:rPr>
          <w:rFonts w:eastAsia="DengXian"/>
          <w:lang w:eastAsia="zh-CN"/>
        </w:rPr>
        <w:t>f)</w:t>
      </w:r>
      <w:r w:rsidRPr="00B14744">
        <w:rPr>
          <w:rFonts w:eastAsia="DengXian"/>
          <w:lang w:eastAsia="zh-CN"/>
        </w:rPr>
        <w:tab/>
      </w:r>
      <w:proofErr w:type="spellStart"/>
      <w:r w:rsidRPr="00B14744">
        <w:rPr>
          <w:rFonts w:eastAsia="DengXian"/>
          <w:lang w:eastAsia="zh-CN"/>
        </w:rPr>
        <w:t>SgsnFunction</w:t>
      </w:r>
      <w:proofErr w:type="spellEnd"/>
      <w:r w:rsidRPr="00B14744">
        <w:rPr>
          <w:rFonts w:eastAsia="DengXian"/>
          <w:lang w:eastAsia="zh-CN"/>
        </w:rPr>
        <w:t>.</w:t>
      </w:r>
    </w:p>
    <w:p w14:paraId="42AA9D43" w14:textId="77777777" w:rsidR="00B14744" w:rsidRPr="00B14744" w:rsidRDefault="00B14744" w:rsidP="00B14744">
      <w:pPr>
        <w:pStyle w:val="B1"/>
        <w:rPr>
          <w:rFonts w:eastAsia="DengXian"/>
          <w:lang w:eastAsia="zh-CN"/>
        </w:rPr>
      </w:pPr>
      <w:r w:rsidRPr="00B14744">
        <w:rPr>
          <w:rFonts w:eastAsia="DengXian"/>
          <w:lang w:eastAsia="zh-CN"/>
        </w:rPr>
        <w:t>g)</w:t>
      </w:r>
      <w:r w:rsidRPr="00B14744">
        <w:rPr>
          <w:rFonts w:eastAsia="DengXian"/>
          <w:lang w:eastAsia="zh-CN"/>
        </w:rPr>
        <w:tab/>
        <w:t>Valid for packet switching.</w:t>
      </w:r>
    </w:p>
    <w:p w14:paraId="6173953B" w14:textId="265FE8C3" w:rsidR="00B14744" w:rsidRDefault="00B14744" w:rsidP="00B14744">
      <w:pPr>
        <w:pStyle w:val="B1"/>
        <w:rPr>
          <w:rFonts w:eastAsia="DengXian" w:hint="eastAsia"/>
          <w:lang w:eastAsia="zh-CN"/>
        </w:rPr>
      </w:pPr>
      <w:r w:rsidRPr="00B14744">
        <w:rPr>
          <w:rFonts w:eastAsia="DengXian"/>
          <w:lang w:eastAsia="zh-CN"/>
        </w:rPr>
        <w:t>h)</w:t>
      </w:r>
      <w:r w:rsidRPr="00B14744">
        <w:rPr>
          <w:rFonts w:eastAsia="DengXian"/>
          <w:lang w:eastAsia="zh-CN"/>
        </w:rPr>
        <w:tab/>
        <w:t>Combined.</w:t>
      </w:r>
    </w:p>
    <w:p w14:paraId="2B77D8C0" w14:textId="77777777" w:rsidR="003A0EB4" w:rsidRPr="002E1D1C" w:rsidRDefault="00DA3800" w:rsidP="00AC09E3">
      <w:pPr>
        <w:pStyle w:val="Heading3"/>
      </w:pPr>
      <w:bookmarkStart w:id="193" w:name="_Toc10603059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.4.14</w:t>
        </w:r>
        <w:r w:rsidR="003A0EB4" w:rsidRPr="002E1D1C">
          <w:tab/>
        </w:r>
      </w:smartTag>
      <w:r w:rsidR="003A0EB4" w:rsidRPr="002E1D1C">
        <w:t>MAP V3 requests for Authentication sets</w:t>
      </w:r>
      <w:bookmarkEnd w:id="193"/>
    </w:p>
    <w:p w14:paraId="2FC302AF" w14:textId="77777777" w:rsidR="003A0EB4" w:rsidRDefault="00DA3800" w:rsidP="00AC09E3">
      <w:pPr>
        <w:pStyle w:val="Heading4"/>
        <w:rPr>
          <w:rFonts w:eastAsia="DengXian"/>
          <w:lang w:eastAsia="zh-CN"/>
        </w:rPr>
      </w:pPr>
      <w:bookmarkStart w:id="194" w:name="_Toc10603059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.4.14</w:t>
        </w:r>
      </w:smartTag>
      <w:r w:rsidR="003A0EB4" w:rsidRPr="002E1D1C">
        <w:t>.1</w:t>
      </w:r>
      <w:r w:rsidR="003A0EB4" w:rsidRPr="002E1D1C">
        <w:tab/>
        <w:t>Attempted MAP V3 requests for Authentication sets sent to the HLR by SGSN</w:t>
      </w:r>
      <w:bookmarkEnd w:id="194"/>
    </w:p>
    <w:p w14:paraId="59EDBDE2" w14:textId="77777777" w:rsidR="00FD4710" w:rsidRPr="00FD4710" w:rsidRDefault="00FD4710" w:rsidP="00FD4710">
      <w:pPr>
        <w:pStyle w:val="B1"/>
        <w:rPr>
          <w:rFonts w:eastAsia="DengXian"/>
          <w:lang w:eastAsia="zh-CN"/>
        </w:rPr>
      </w:pPr>
      <w:r w:rsidRPr="00FD4710">
        <w:rPr>
          <w:rFonts w:eastAsia="DengXian"/>
          <w:lang w:eastAsia="zh-CN"/>
        </w:rPr>
        <w:lastRenderedPageBreak/>
        <w:t>a)</w:t>
      </w:r>
      <w:r w:rsidRPr="00FD4710">
        <w:rPr>
          <w:rFonts w:eastAsia="DengXian"/>
          <w:lang w:eastAsia="zh-CN"/>
        </w:rPr>
        <w:tab/>
        <w:t>This measurement provides the number of attempted MAP V3 requests for Authentication sets sent to the HLR by SGSN.</w:t>
      </w:r>
    </w:p>
    <w:p w14:paraId="109A7E8A" w14:textId="77777777" w:rsidR="00FD4710" w:rsidRPr="00FD4710" w:rsidRDefault="00FD4710" w:rsidP="00FD4710">
      <w:pPr>
        <w:pStyle w:val="B1"/>
        <w:rPr>
          <w:rFonts w:eastAsia="DengXian"/>
          <w:lang w:eastAsia="zh-CN"/>
        </w:rPr>
      </w:pPr>
      <w:r w:rsidRPr="00FD4710">
        <w:rPr>
          <w:rFonts w:eastAsia="DengXian"/>
          <w:lang w:eastAsia="zh-CN"/>
        </w:rPr>
        <w:t>b)</w:t>
      </w:r>
      <w:r w:rsidRPr="00FD4710">
        <w:rPr>
          <w:rFonts w:eastAsia="DengXian"/>
          <w:lang w:eastAsia="zh-CN"/>
        </w:rPr>
        <w:tab/>
        <w:t>CC.</w:t>
      </w:r>
    </w:p>
    <w:p w14:paraId="11F53C24" w14:textId="77777777" w:rsidR="00FD4710" w:rsidRPr="00FD4710" w:rsidRDefault="00FD4710" w:rsidP="00FD4710">
      <w:pPr>
        <w:pStyle w:val="B1"/>
        <w:rPr>
          <w:rFonts w:eastAsia="DengXian"/>
          <w:lang w:eastAsia="zh-CN"/>
        </w:rPr>
      </w:pPr>
      <w:r w:rsidRPr="00FD4710">
        <w:rPr>
          <w:rFonts w:eastAsia="DengXian"/>
          <w:lang w:eastAsia="zh-CN"/>
        </w:rPr>
        <w:t>c)</w:t>
      </w:r>
      <w:r w:rsidRPr="00FD4710">
        <w:rPr>
          <w:rFonts w:eastAsia="DengXian"/>
          <w:lang w:eastAsia="zh-CN"/>
        </w:rPr>
        <w:tab/>
        <w:t>Transmission of a MAP V3 "SEND_AUTHENTICATION_INFO" service request, requesting authentication sets present (TS 29.002 [4]).</w:t>
      </w:r>
    </w:p>
    <w:p w14:paraId="0810F9EA" w14:textId="77777777" w:rsidR="00FD4710" w:rsidRPr="00FD4710" w:rsidRDefault="00FD4710" w:rsidP="00FD4710">
      <w:pPr>
        <w:pStyle w:val="B1"/>
        <w:rPr>
          <w:rFonts w:eastAsia="DengXian"/>
          <w:lang w:eastAsia="zh-CN"/>
        </w:rPr>
      </w:pPr>
      <w:r w:rsidRPr="00FD4710">
        <w:rPr>
          <w:rFonts w:eastAsia="DengXian"/>
          <w:lang w:eastAsia="zh-CN"/>
        </w:rPr>
        <w:t>d)</w:t>
      </w:r>
      <w:r w:rsidRPr="00FD4710">
        <w:rPr>
          <w:rFonts w:eastAsia="DengXian"/>
          <w:lang w:eastAsia="zh-CN"/>
        </w:rPr>
        <w:tab/>
        <w:t>A single integer value.</w:t>
      </w:r>
    </w:p>
    <w:p w14:paraId="0E502867" w14:textId="77777777" w:rsidR="00FD4710" w:rsidRPr="00FD4710" w:rsidRDefault="00FD4710" w:rsidP="00FD4710">
      <w:pPr>
        <w:pStyle w:val="B1"/>
        <w:rPr>
          <w:rFonts w:eastAsia="DengXian"/>
          <w:lang w:eastAsia="zh-CN"/>
        </w:rPr>
      </w:pPr>
      <w:r w:rsidRPr="00FD4710">
        <w:rPr>
          <w:rFonts w:eastAsia="DengXian"/>
          <w:lang w:eastAsia="zh-CN"/>
        </w:rPr>
        <w:t>e)</w:t>
      </w:r>
      <w:r w:rsidRPr="00FD4710">
        <w:rPr>
          <w:rFonts w:eastAsia="DengXian"/>
          <w:lang w:eastAsia="zh-CN"/>
        </w:rPr>
        <w:tab/>
        <w:t>SEC.AttReqAuthSetsHlrV3.</w:t>
      </w:r>
    </w:p>
    <w:p w14:paraId="342AB935" w14:textId="77777777" w:rsidR="00FD4710" w:rsidRPr="00FD4710" w:rsidRDefault="00FD4710" w:rsidP="00FD4710">
      <w:pPr>
        <w:pStyle w:val="B1"/>
        <w:rPr>
          <w:rFonts w:eastAsia="DengXian"/>
          <w:lang w:eastAsia="zh-CN"/>
        </w:rPr>
      </w:pPr>
      <w:r w:rsidRPr="00FD4710">
        <w:rPr>
          <w:rFonts w:eastAsia="DengXian"/>
          <w:lang w:eastAsia="zh-CN"/>
        </w:rPr>
        <w:t>f)</w:t>
      </w:r>
      <w:r w:rsidRPr="00FD4710">
        <w:rPr>
          <w:rFonts w:eastAsia="DengXian"/>
          <w:lang w:eastAsia="zh-CN"/>
        </w:rPr>
        <w:tab/>
      </w:r>
      <w:proofErr w:type="spellStart"/>
      <w:r w:rsidRPr="00FD4710">
        <w:rPr>
          <w:rFonts w:eastAsia="DengXian"/>
          <w:lang w:eastAsia="zh-CN"/>
        </w:rPr>
        <w:t>SgsnFunction</w:t>
      </w:r>
      <w:proofErr w:type="spellEnd"/>
      <w:r w:rsidRPr="00FD4710">
        <w:rPr>
          <w:rFonts w:eastAsia="DengXian"/>
          <w:lang w:eastAsia="zh-CN"/>
        </w:rPr>
        <w:t>.</w:t>
      </w:r>
    </w:p>
    <w:p w14:paraId="660FEC29" w14:textId="77777777" w:rsidR="00FD4710" w:rsidRPr="00FD4710" w:rsidRDefault="00FD4710" w:rsidP="00FD4710">
      <w:pPr>
        <w:pStyle w:val="B1"/>
        <w:rPr>
          <w:rFonts w:eastAsia="DengXian"/>
          <w:lang w:eastAsia="zh-CN"/>
        </w:rPr>
      </w:pPr>
      <w:r w:rsidRPr="00FD4710">
        <w:rPr>
          <w:rFonts w:eastAsia="DengXian"/>
          <w:lang w:eastAsia="zh-CN"/>
        </w:rPr>
        <w:t>g)</w:t>
      </w:r>
      <w:r w:rsidRPr="00FD4710">
        <w:rPr>
          <w:rFonts w:eastAsia="DengXian"/>
          <w:lang w:eastAsia="zh-CN"/>
        </w:rPr>
        <w:tab/>
        <w:t>Valid for packet switching.</w:t>
      </w:r>
    </w:p>
    <w:p w14:paraId="63FFE936" w14:textId="0BE3CCCB" w:rsidR="00FD4710" w:rsidRDefault="00FD4710" w:rsidP="00FD4710">
      <w:pPr>
        <w:pStyle w:val="B1"/>
        <w:rPr>
          <w:rFonts w:eastAsia="DengXian" w:hint="eastAsia"/>
          <w:lang w:eastAsia="zh-CN"/>
        </w:rPr>
      </w:pPr>
      <w:r w:rsidRPr="00FD4710">
        <w:rPr>
          <w:rFonts w:eastAsia="DengXian"/>
          <w:lang w:eastAsia="zh-CN"/>
        </w:rPr>
        <w:t>h)</w:t>
      </w:r>
      <w:r w:rsidRPr="00FD4710">
        <w:rPr>
          <w:rFonts w:eastAsia="DengXian"/>
          <w:lang w:eastAsia="zh-CN"/>
        </w:rPr>
        <w:tab/>
        <w:t>Combined.</w:t>
      </w:r>
    </w:p>
    <w:p w14:paraId="1593A8C5" w14:textId="77777777" w:rsidR="003A0EB4" w:rsidRDefault="00DA3800" w:rsidP="00AC09E3">
      <w:pPr>
        <w:pStyle w:val="Heading4"/>
        <w:rPr>
          <w:rFonts w:eastAsia="DengXian"/>
          <w:lang w:eastAsia="zh-CN"/>
        </w:rPr>
      </w:pPr>
      <w:bookmarkStart w:id="195" w:name="_Toc10603059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.4.14</w:t>
        </w:r>
      </w:smartTag>
      <w:r w:rsidR="003A0EB4" w:rsidRPr="002E1D1C">
        <w:t>.2</w:t>
      </w:r>
      <w:r w:rsidR="003A0EB4" w:rsidRPr="002E1D1C">
        <w:tab/>
        <w:t>Successful MAP V3 requests for authentication sets that were sent to the HLR</w:t>
      </w:r>
      <w:bookmarkEnd w:id="195"/>
    </w:p>
    <w:p w14:paraId="1D388BAD" w14:textId="77777777" w:rsidR="00847371" w:rsidRPr="00847371" w:rsidRDefault="00847371" w:rsidP="008D1180">
      <w:pPr>
        <w:pStyle w:val="B1"/>
        <w:rPr>
          <w:rFonts w:eastAsia="DengXian"/>
          <w:lang w:eastAsia="zh-CN"/>
        </w:rPr>
      </w:pPr>
      <w:r w:rsidRPr="00847371">
        <w:rPr>
          <w:rFonts w:eastAsia="DengXian"/>
          <w:lang w:eastAsia="zh-CN"/>
        </w:rPr>
        <w:t>a)</w:t>
      </w:r>
      <w:r w:rsidRPr="00847371">
        <w:rPr>
          <w:rFonts w:eastAsia="DengXian"/>
          <w:lang w:eastAsia="zh-CN"/>
        </w:rPr>
        <w:tab/>
        <w:t>This measurement provides the number of successful MAP V3 requests for authentication sets that were sent to the HLR.</w:t>
      </w:r>
    </w:p>
    <w:p w14:paraId="1D531C7B" w14:textId="77777777" w:rsidR="00847371" w:rsidRPr="00847371" w:rsidRDefault="00847371" w:rsidP="008D1180">
      <w:pPr>
        <w:pStyle w:val="B1"/>
        <w:rPr>
          <w:rFonts w:eastAsia="DengXian"/>
          <w:lang w:eastAsia="zh-CN"/>
        </w:rPr>
      </w:pPr>
      <w:r w:rsidRPr="00847371">
        <w:rPr>
          <w:rFonts w:eastAsia="DengXian"/>
          <w:lang w:eastAsia="zh-CN"/>
        </w:rPr>
        <w:t>b)</w:t>
      </w:r>
      <w:r w:rsidRPr="00847371">
        <w:rPr>
          <w:rFonts w:eastAsia="DengXian"/>
          <w:lang w:eastAsia="zh-CN"/>
        </w:rPr>
        <w:tab/>
        <w:t>CC.</w:t>
      </w:r>
    </w:p>
    <w:p w14:paraId="187849BE" w14:textId="77777777" w:rsidR="00847371" w:rsidRPr="00847371" w:rsidRDefault="00847371" w:rsidP="008D1180">
      <w:pPr>
        <w:pStyle w:val="B1"/>
        <w:rPr>
          <w:rFonts w:eastAsia="DengXian"/>
          <w:lang w:eastAsia="zh-CN"/>
        </w:rPr>
      </w:pPr>
      <w:r w:rsidRPr="00847371">
        <w:rPr>
          <w:rFonts w:eastAsia="DengXian"/>
          <w:lang w:eastAsia="zh-CN"/>
        </w:rPr>
        <w:t>c)</w:t>
      </w:r>
      <w:r w:rsidRPr="00847371">
        <w:rPr>
          <w:rFonts w:eastAsia="DengXian"/>
          <w:lang w:eastAsia="zh-CN"/>
        </w:rPr>
        <w:tab/>
        <w:t>Receipt of a MAP V3 "SEND_AUTHENTICATION_INFO" service confirmation, containing requested authentication sets (parameter "</w:t>
      </w:r>
      <w:proofErr w:type="spellStart"/>
      <w:r w:rsidRPr="00847371">
        <w:rPr>
          <w:rFonts w:eastAsia="DengXian"/>
          <w:lang w:eastAsia="zh-CN"/>
        </w:rPr>
        <w:t>AuthenticationSetList</w:t>
      </w:r>
      <w:proofErr w:type="spellEnd"/>
      <w:r w:rsidRPr="00847371">
        <w:rPr>
          <w:rFonts w:eastAsia="DengXian"/>
          <w:lang w:eastAsia="zh-CN"/>
        </w:rPr>
        <w:t>" present TS 29.002 [4]).</w:t>
      </w:r>
    </w:p>
    <w:p w14:paraId="59B1B432" w14:textId="77777777" w:rsidR="00847371" w:rsidRPr="00847371" w:rsidRDefault="00847371" w:rsidP="008D1180">
      <w:pPr>
        <w:pStyle w:val="B1"/>
        <w:rPr>
          <w:rFonts w:eastAsia="DengXian"/>
          <w:lang w:eastAsia="zh-CN"/>
        </w:rPr>
      </w:pPr>
      <w:r w:rsidRPr="00847371">
        <w:rPr>
          <w:rFonts w:eastAsia="DengXian"/>
          <w:lang w:eastAsia="zh-CN"/>
        </w:rPr>
        <w:t>d)</w:t>
      </w:r>
      <w:r w:rsidRPr="00847371">
        <w:rPr>
          <w:rFonts w:eastAsia="DengXian"/>
          <w:lang w:eastAsia="zh-CN"/>
        </w:rPr>
        <w:tab/>
        <w:t>A single integer value.</w:t>
      </w:r>
    </w:p>
    <w:p w14:paraId="115AC885" w14:textId="77777777" w:rsidR="00847371" w:rsidRPr="00847371" w:rsidRDefault="00847371" w:rsidP="008D1180">
      <w:pPr>
        <w:pStyle w:val="B1"/>
        <w:rPr>
          <w:rFonts w:eastAsia="DengXian"/>
          <w:lang w:eastAsia="zh-CN"/>
        </w:rPr>
      </w:pPr>
      <w:r w:rsidRPr="00847371">
        <w:rPr>
          <w:rFonts w:eastAsia="DengXian"/>
          <w:lang w:eastAsia="zh-CN"/>
        </w:rPr>
        <w:t>e)</w:t>
      </w:r>
      <w:r w:rsidRPr="00847371">
        <w:rPr>
          <w:rFonts w:eastAsia="DengXian"/>
          <w:lang w:eastAsia="zh-CN"/>
        </w:rPr>
        <w:tab/>
        <w:t>SEC.SuccReqAuthSetsHlrV3.</w:t>
      </w:r>
    </w:p>
    <w:p w14:paraId="62CB4E70" w14:textId="77777777" w:rsidR="00847371" w:rsidRPr="00847371" w:rsidRDefault="00847371" w:rsidP="008D1180">
      <w:pPr>
        <w:pStyle w:val="B1"/>
        <w:rPr>
          <w:rFonts w:eastAsia="DengXian"/>
          <w:lang w:eastAsia="zh-CN"/>
        </w:rPr>
      </w:pPr>
      <w:r w:rsidRPr="00847371">
        <w:rPr>
          <w:rFonts w:eastAsia="DengXian"/>
          <w:lang w:eastAsia="zh-CN"/>
        </w:rPr>
        <w:t>f)</w:t>
      </w:r>
      <w:r w:rsidRPr="00847371">
        <w:rPr>
          <w:rFonts w:eastAsia="DengXian"/>
          <w:lang w:eastAsia="zh-CN"/>
        </w:rPr>
        <w:tab/>
      </w:r>
      <w:proofErr w:type="spellStart"/>
      <w:r w:rsidRPr="00847371">
        <w:rPr>
          <w:rFonts w:eastAsia="DengXian"/>
          <w:lang w:eastAsia="zh-CN"/>
        </w:rPr>
        <w:t>SgsnFunction</w:t>
      </w:r>
      <w:proofErr w:type="spellEnd"/>
      <w:r w:rsidRPr="00847371">
        <w:rPr>
          <w:rFonts w:eastAsia="DengXian"/>
          <w:lang w:eastAsia="zh-CN"/>
        </w:rPr>
        <w:t>.</w:t>
      </w:r>
    </w:p>
    <w:p w14:paraId="2C8CFA67" w14:textId="77777777" w:rsidR="00847371" w:rsidRPr="00847371" w:rsidRDefault="00847371" w:rsidP="008D1180">
      <w:pPr>
        <w:pStyle w:val="B1"/>
        <w:rPr>
          <w:rFonts w:eastAsia="DengXian"/>
          <w:lang w:eastAsia="zh-CN"/>
        </w:rPr>
      </w:pPr>
      <w:r w:rsidRPr="00847371">
        <w:rPr>
          <w:rFonts w:eastAsia="DengXian"/>
          <w:lang w:eastAsia="zh-CN"/>
        </w:rPr>
        <w:t>g)</w:t>
      </w:r>
      <w:r w:rsidRPr="00847371">
        <w:rPr>
          <w:rFonts w:eastAsia="DengXian"/>
          <w:lang w:eastAsia="zh-CN"/>
        </w:rPr>
        <w:tab/>
        <w:t>Valid for packet switching.</w:t>
      </w:r>
    </w:p>
    <w:p w14:paraId="0D8872D0" w14:textId="376F017C" w:rsidR="00847371" w:rsidRDefault="00847371" w:rsidP="008D1180">
      <w:pPr>
        <w:pStyle w:val="B1"/>
        <w:rPr>
          <w:rFonts w:eastAsia="DengXian" w:hint="eastAsia"/>
          <w:lang w:eastAsia="zh-CN"/>
        </w:rPr>
      </w:pPr>
      <w:r w:rsidRPr="00847371">
        <w:rPr>
          <w:rFonts w:eastAsia="DengXian"/>
          <w:lang w:eastAsia="zh-CN"/>
        </w:rPr>
        <w:t>h)</w:t>
      </w:r>
      <w:r w:rsidRPr="00847371">
        <w:rPr>
          <w:rFonts w:eastAsia="DengXian"/>
          <w:lang w:eastAsia="zh-CN"/>
        </w:rPr>
        <w:tab/>
        <w:t>Combined.</w:t>
      </w:r>
    </w:p>
    <w:p w14:paraId="3B8D27E3" w14:textId="77777777" w:rsidR="003A0EB4" w:rsidRDefault="00DA3800" w:rsidP="00AC09E3">
      <w:pPr>
        <w:pStyle w:val="Heading4"/>
        <w:rPr>
          <w:rFonts w:eastAsia="DengXian"/>
          <w:lang w:eastAsia="zh-CN"/>
        </w:rPr>
      </w:pPr>
      <w:bookmarkStart w:id="196" w:name="_Toc10603059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.4.14</w:t>
        </w:r>
      </w:smartTag>
      <w:r w:rsidR="003A0EB4" w:rsidRPr="002E1D1C">
        <w:t>.3</w:t>
      </w:r>
      <w:r w:rsidR="003A0EB4" w:rsidRPr="002E1D1C">
        <w:tab/>
        <w:t>Number of empty responses to the MAP V3 request for authentication sets that were sent to the HLR</w:t>
      </w:r>
      <w:bookmarkEnd w:id="196"/>
    </w:p>
    <w:p w14:paraId="2118DC7D" w14:textId="77777777" w:rsidR="002C5B27" w:rsidRPr="002C5B27" w:rsidRDefault="002C5B27" w:rsidP="002C5B27">
      <w:pPr>
        <w:pStyle w:val="B1"/>
        <w:rPr>
          <w:rFonts w:eastAsia="DengXian"/>
          <w:lang w:eastAsia="zh-CN"/>
        </w:rPr>
      </w:pPr>
      <w:r w:rsidRPr="002C5B27">
        <w:rPr>
          <w:rFonts w:eastAsia="DengXian"/>
          <w:lang w:eastAsia="zh-CN"/>
        </w:rPr>
        <w:t>a)</w:t>
      </w:r>
      <w:r w:rsidRPr="002C5B27">
        <w:rPr>
          <w:rFonts w:eastAsia="DengXian"/>
          <w:lang w:eastAsia="zh-CN"/>
        </w:rPr>
        <w:tab/>
        <w:t>This measurement provides the number of empty responses to the MAP V3 request for authentication sets that were sent to the HLR.</w:t>
      </w:r>
    </w:p>
    <w:p w14:paraId="51CF5B56" w14:textId="77777777" w:rsidR="002C5B27" w:rsidRPr="002C5B27" w:rsidRDefault="002C5B27" w:rsidP="002C5B27">
      <w:pPr>
        <w:pStyle w:val="B1"/>
        <w:rPr>
          <w:rFonts w:eastAsia="DengXian"/>
          <w:lang w:eastAsia="zh-CN"/>
        </w:rPr>
      </w:pPr>
      <w:r w:rsidRPr="002C5B27">
        <w:rPr>
          <w:rFonts w:eastAsia="DengXian"/>
          <w:lang w:eastAsia="zh-CN"/>
        </w:rPr>
        <w:t>b)</w:t>
      </w:r>
      <w:r w:rsidRPr="002C5B27">
        <w:rPr>
          <w:rFonts w:eastAsia="DengXian"/>
          <w:lang w:eastAsia="zh-CN"/>
        </w:rPr>
        <w:tab/>
        <w:t>CC.</w:t>
      </w:r>
    </w:p>
    <w:p w14:paraId="1AEFC75D" w14:textId="77777777" w:rsidR="002C5B27" w:rsidRPr="002C5B27" w:rsidRDefault="002C5B27" w:rsidP="002C5B27">
      <w:pPr>
        <w:pStyle w:val="B1"/>
        <w:rPr>
          <w:rFonts w:eastAsia="DengXian"/>
          <w:lang w:eastAsia="zh-CN"/>
        </w:rPr>
      </w:pPr>
      <w:r w:rsidRPr="002C5B27">
        <w:rPr>
          <w:rFonts w:eastAsia="DengXian"/>
          <w:lang w:eastAsia="zh-CN"/>
        </w:rPr>
        <w:t>c)</w:t>
      </w:r>
      <w:r w:rsidRPr="002C5B27">
        <w:rPr>
          <w:rFonts w:eastAsia="DengXian"/>
          <w:lang w:eastAsia="zh-CN"/>
        </w:rPr>
        <w:tab/>
        <w:t>Receipt of a MAP V3 "SEND_AUTHENTICATION_INFO_ACK" service confirmation, no Authentication sets present (TS 29.002 [4]).</w:t>
      </w:r>
    </w:p>
    <w:p w14:paraId="7BBFFB72" w14:textId="77777777" w:rsidR="002C5B27" w:rsidRPr="002C5B27" w:rsidRDefault="002C5B27" w:rsidP="002C5B27">
      <w:pPr>
        <w:pStyle w:val="B1"/>
        <w:rPr>
          <w:rFonts w:eastAsia="DengXian"/>
          <w:lang w:eastAsia="zh-CN"/>
        </w:rPr>
      </w:pPr>
      <w:r w:rsidRPr="002C5B27">
        <w:rPr>
          <w:rFonts w:eastAsia="DengXian"/>
          <w:lang w:eastAsia="zh-CN"/>
        </w:rPr>
        <w:t>d)</w:t>
      </w:r>
      <w:r w:rsidRPr="002C5B27">
        <w:rPr>
          <w:rFonts w:eastAsia="DengXian"/>
          <w:lang w:eastAsia="zh-CN"/>
        </w:rPr>
        <w:tab/>
        <w:t>A single integer value.</w:t>
      </w:r>
    </w:p>
    <w:p w14:paraId="0F1E3B41" w14:textId="77777777" w:rsidR="002C5B27" w:rsidRPr="002C5B27" w:rsidRDefault="002C5B27" w:rsidP="002C5B27">
      <w:pPr>
        <w:pStyle w:val="B1"/>
        <w:rPr>
          <w:rFonts w:eastAsia="DengXian"/>
          <w:lang w:eastAsia="zh-CN"/>
        </w:rPr>
      </w:pPr>
      <w:r w:rsidRPr="002C5B27">
        <w:rPr>
          <w:rFonts w:eastAsia="DengXian"/>
          <w:lang w:eastAsia="zh-CN"/>
        </w:rPr>
        <w:t>e)</w:t>
      </w:r>
      <w:r w:rsidRPr="002C5B27">
        <w:rPr>
          <w:rFonts w:eastAsia="DengXian"/>
          <w:lang w:eastAsia="zh-CN"/>
        </w:rPr>
        <w:tab/>
        <w:t>SEC.NbrEmptyRespAuthSetsHlrV3.</w:t>
      </w:r>
    </w:p>
    <w:p w14:paraId="15D3E364" w14:textId="77777777" w:rsidR="002C5B27" w:rsidRPr="002C5B27" w:rsidRDefault="002C5B27" w:rsidP="002C5B27">
      <w:pPr>
        <w:pStyle w:val="B1"/>
        <w:rPr>
          <w:rFonts w:eastAsia="DengXian"/>
          <w:lang w:eastAsia="zh-CN"/>
        </w:rPr>
      </w:pPr>
      <w:r w:rsidRPr="002C5B27">
        <w:rPr>
          <w:rFonts w:eastAsia="DengXian"/>
          <w:lang w:eastAsia="zh-CN"/>
        </w:rPr>
        <w:t>f)</w:t>
      </w:r>
      <w:r w:rsidRPr="002C5B27">
        <w:rPr>
          <w:rFonts w:eastAsia="DengXian"/>
          <w:lang w:eastAsia="zh-CN"/>
        </w:rPr>
        <w:tab/>
      </w:r>
      <w:proofErr w:type="spellStart"/>
      <w:r w:rsidRPr="002C5B27">
        <w:rPr>
          <w:rFonts w:eastAsia="DengXian"/>
          <w:lang w:eastAsia="zh-CN"/>
        </w:rPr>
        <w:t>SgsnFunction</w:t>
      </w:r>
      <w:proofErr w:type="spellEnd"/>
      <w:r w:rsidRPr="002C5B27">
        <w:rPr>
          <w:rFonts w:eastAsia="DengXian"/>
          <w:lang w:eastAsia="zh-CN"/>
        </w:rPr>
        <w:t>.</w:t>
      </w:r>
    </w:p>
    <w:p w14:paraId="7CC71E55" w14:textId="77777777" w:rsidR="002C5B27" w:rsidRPr="002C5B27" w:rsidRDefault="002C5B27" w:rsidP="002C5B27">
      <w:pPr>
        <w:pStyle w:val="B1"/>
        <w:rPr>
          <w:rFonts w:eastAsia="DengXian"/>
          <w:lang w:eastAsia="zh-CN"/>
        </w:rPr>
      </w:pPr>
      <w:r w:rsidRPr="002C5B27">
        <w:rPr>
          <w:rFonts w:eastAsia="DengXian"/>
          <w:lang w:eastAsia="zh-CN"/>
        </w:rPr>
        <w:t>g)</w:t>
      </w:r>
      <w:r w:rsidRPr="002C5B27">
        <w:rPr>
          <w:rFonts w:eastAsia="DengXian"/>
          <w:lang w:eastAsia="zh-CN"/>
        </w:rPr>
        <w:tab/>
        <w:t>Valid for packet switching.</w:t>
      </w:r>
    </w:p>
    <w:p w14:paraId="27028D51" w14:textId="7DE3AD1E" w:rsidR="002C5B27" w:rsidRDefault="002C5B27" w:rsidP="002C5B27">
      <w:pPr>
        <w:pStyle w:val="B1"/>
        <w:rPr>
          <w:rFonts w:eastAsia="DengXian" w:hint="eastAsia"/>
          <w:lang w:eastAsia="zh-CN"/>
        </w:rPr>
      </w:pPr>
      <w:r w:rsidRPr="002C5B27">
        <w:rPr>
          <w:rFonts w:eastAsia="DengXian"/>
          <w:lang w:eastAsia="zh-CN"/>
        </w:rPr>
        <w:t>h)</w:t>
      </w:r>
      <w:r w:rsidRPr="002C5B27">
        <w:rPr>
          <w:rFonts w:eastAsia="DengXian"/>
          <w:lang w:eastAsia="zh-CN"/>
        </w:rPr>
        <w:tab/>
        <w:t>Combined.</w:t>
      </w:r>
    </w:p>
    <w:p w14:paraId="38BE656A" w14:textId="77777777" w:rsidR="003A0EB4" w:rsidRPr="002E1D1C" w:rsidRDefault="00DA3800" w:rsidP="00AC09E3">
      <w:pPr>
        <w:pStyle w:val="Heading2"/>
      </w:pPr>
      <w:bookmarkStart w:id="197" w:name="_Toc106030596"/>
      <w:r w:rsidRPr="002E1D1C">
        <w:t>4</w:t>
      </w:r>
      <w:r w:rsidR="003A0EB4" w:rsidRPr="002E1D1C">
        <w:t>.5</w:t>
      </w:r>
      <w:r w:rsidR="003A0EB4" w:rsidRPr="002E1D1C">
        <w:tab/>
      </w:r>
      <w:r w:rsidR="00EB3AA4" w:rsidRPr="002E1D1C">
        <w:t>Void</w:t>
      </w:r>
      <w:bookmarkEnd w:id="197"/>
    </w:p>
    <w:p w14:paraId="7B45530B" w14:textId="77777777" w:rsidR="003A0EB4" w:rsidRPr="002E1D1C" w:rsidRDefault="00DA3800" w:rsidP="00AC09E3">
      <w:pPr>
        <w:pStyle w:val="Heading2"/>
      </w:pPr>
      <w:bookmarkStart w:id="198" w:name="_Toc106030597"/>
      <w:r w:rsidRPr="002E1D1C">
        <w:t>4</w:t>
      </w:r>
      <w:r w:rsidR="003A0EB4" w:rsidRPr="002E1D1C">
        <w:t>.6</w:t>
      </w:r>
      <w:r w:rsidR="003A0EB4" w:rsidRPr="002E1D1C">
        <w:tab/>
        <w:t>Session Management</w:t>
      </w:r>
      <w:bookmarkEnd w:id="198"/>
    </w:p>
    <w:p w14:paraId="2D8FCE66" w14:textId="77777777" w:rsidR="003A0EB4" w:rsidRPr="002E1D1C" w:rsidRDefault="00DA3800" w:rsidP="00AC09E3">
      <w:pPr>
        <w:pStyle w:val="Heading3"/>
      </w:pPr>
      <w:bookmarkStart w:id="199" w:name="_Toc10603059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w:t>
        </w:r>
        <w:r w:rsidR="003A0EB4" w:rsidRPr="002E1D1C">
          <w:tab/>
          <w:t>P</w:t>
        </w:r>
      </w:smartTag>
      <w:r w:rsidR="003A0EB4" w:rsidRPr="002E1D1C">
        <w:t>DP context activation procedures initiated by MS</w:t>
      </w:r>
      <w:bookmarkEnd w:id="199"/>
    </w:p>
    <w:p w14:paraId="00EDED36" w14:textId="77777777" w:rsidR="003A0EB4" w:rsidRDefault="00DA3800" w:rsidP="00AC09E3">
      <w:pPr>
        <w:pStyle w:val="Heading4"/>
        <w:rPr>
          <w:rFonts w:eastAsia="DengXian"/>
          <w:lang w:eastAsia="zh-CN"/>
        </w:rPr>
      </w:pPr>
      <w:bookmarkStart w:id="200" w:name="_Toc10603059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w:t>
        </w:r>
      </w:smartTag>
      <w:r w:rsidR="003A0EB4" w:rsidRPr="002E1D1C">
        <w:t>.1</w:t>
      </w:r>
      <w:r w:rsidR="003A0EB4" w:rsidRPr="002E1D1C">
        <w:tab/>
        <w:t>Attempted PDP context activation procedures initiated by MS</w:t>
      </w:r>
      <w:bookmarkEnd w:id="200"/>
    </w:p>
    <w:p w14:paraId="58544C7C" w14:textId="77777777" w:rsidR="00A102A5" w:rsidRPr="00A102A5" w:rsidRDefault="00A102A5" w:rsidP="00A102A5">
      <w:pPr>
        <w:pStyle w:val="B1"/>
        <w:rPr>
          <w:rFonts w:eastAsia="DengXian"/>
          <w:lang w:eastAsia="zh-CN"/>
        </w:rPr>
      </w:pPr>
      <w:r w:rsidRPr="00A102A5">
        <w:rPr>
          <w:rFonts w:eastAsia="DengXian"/>
          <w:lang w:eastAsia="zh-CN"/>
        </w:rPr>
        <w:t>a)</w:t>
      </w:r>
      <w:r w:rsidRPr="00A102A5">
        <w:rPr>
          <w:rFonts w:eastAsia="DengXian"/>
          <w:lang w:eastAsia="zh-CN"/>
        </w:rPr>
        <w:tab/>
        <w:t>This measurement provides the number of attempted PDP context activation procedures. These include the static as well as the dynamic PDP addresses.</w:t>
      </w:r>
    </w:p>
    <w:p w14:paraId="3507244A" w14:textId="77777777" w:rsidR="00A102A5" w:rsidRPr="00A102A5" w:rsidRDefault="00A102A5" w:rsidP="0003569E">
      <w:pPr>
        <w:pStyle w:val="B2"/>
        <w:rPr>
          <w:rFonts w:eastAsia="DengXian"/>
          <w:lang w:eastAsia="zh-CN"/>
        </w:rPr>
      </w:pPr>
      <w:r w:rsidRPr="00A102A5">
        <w:rPr>
          <w:rFonts w:eastAsia="DengXian"/>
          <w:lang w:eastAsia="zh-CN"/>
        </w:rPr>
        <w:t>The three measurement types defined in e) are subject to the "2 out of 3 approach".</w:t>
      </w:r>
    </w:p>
    <w:p w14:paraId="6E07EC4B" w14:textId="77777777" w:rsidR="00A102A5" w:rsidRPr="00A102A5" w:rsidRDefault="00A102A5" w:rsidP="00A102A5">
      <w:pPr>
        <w:pStyle w:val="B1"/>
        <w:rPr>
          <w:rFonts w:eastAsia="DengXian"/>
          <w:lang w:eastAsia="zh-CN"/>
        </w:rPr>
      </w:pPr>
      <w:r w:rsidRPr="00A102A5">
        <w:rPr>
          <w:rFonts w:eastAsia="DengXian"/>
          <w:lang w:eastAsia="zh-CN"/>
        </w:rPr>
        <w:t>b)</w:t>
      </w:r>
      <w:r w:rsidRPr="00A102A5">
        <w:rPr>
          <w:rFonts w:eastAsia="DengXian"/>
          <w:lang w:eastAsia="zh-CN"/>
        </w:rPr>
        <w:tab/>
        <w:t>CC.</w:t>
      </w:r>
    </w:p>
    <w:p w14:paraId="4100E90A" w14:textId="77777777" w:rsidR="00A102A5" w:rsidRPr="00A102A5" w:rsidRDefault="00A102A5" w:rsidP="00A102A5">
      <w:pPr>
        <w:pStyle w:val="B1"/>
        <w:rPr>
          <w:rFonts w:eastAsia="DengXian"/>
          <w:lang w:eastAsia="zh-CN"/>
        </w:rPr>
      </w:pPr>
      <w:r w:rsidRPr="00A102A5">
        <w:rPr>
          <w:rFonts w:eastAsia="DengXian"/>
          <w:lang w:eastAsia="zh-CN"/>
        </w:rPr>
        <w:t>c)</w:t>
      </w:r>
      <w:r w:rsidRPr="00A102A5">
        <w:rPr>
          <w:rFonts w:eastAsia="DengXian"/>
          <w:lang w:eastAsia="zh-CN"/>
        </w:rPr>
        <w:tab/>
        <w:t>Receipt of a "Activate PDP Context Request" message from the MS (TS 24.008 [15]).</w:t>
      </w:r>
    </w:p>
    <w:p w14:paraId="5AF8FEC5" w14:textId="77777777" w:rsidR="00A102A5" w:rsidRPr="00A102A5" w:rsidRDefault="00A102A5" w:rsidP="00A102A5">
      <w:pPr>
        <w:pStyle w:val="B1"/>
        <w:rPr>
          <w:rFonts w:eastAsia="DengXian"/>
          <w:lang w:eastAsia="zh-CN"/>
        </w:rPr>
      </w:pPr>
      <w:r w:rsidRPr="00A102A5">
        <w:rPr>
          <w:rFonts w:eastAsia="DengXian"/>
          <w:lang w:eastAsia="zh-CN"/>
        </w:rPr>
        <w:t>d)</w:t>
      </w:r>
      <w:r w:rsidRPr="00A102A5">
        <w:rPr>
          <w:rFonts w:eastAsia="DengXian"/>
          <w:lang w:eastAsia="zh-CN"/>
        </w:rPr>
        <w:tab/>
        <w:t>A single integer value.</w:t>
      </w:r>
    </w:p>
    <w:p w14:paraId="1D52B91D" w14:textId="77777777" w:rsidR="00A102A5" w:rsidRPr="00A102A5" w:rsidRDefault="00A102A5" w:rsidP="00A102A5">
      <w:pPr>
        <w:pStyle w:val="B1"/>
        <w:rPr>
          <w:rFonts w:eastAsia="DengXian"/>
          <w:lang w:eastAsia="zh-CN"/>
        </w:rPr>
      </w:pPr>
      <w:r w:rsidRPr="00A102A5">
        <w:rPr>
          <w:rFonts w:eastAsia="DengXian"/>
          <w:lang w:eastAsia="zh-CN"/>
        </w:rPr>
        <w:t>e)</w:t>
      </w:r>
      <w:r w:rsidRPr="00A102A5">
        <w:rPr>
          <w:rFonts w:eastAsia="DengXian"/>
          <w:lang w:eastAsia="zh-CN"/>
        </w:rPr>
        <w:tab/>
      </w:r>
      <w:proofErr w:type="spellStart"/>
      <w:r w:rsidRPr="00A102A5">
        <w:rPr>
          <w:rFonts w:eastAsia="DengXian"/>
          <w:lang w:eastAsia="zh-CN"/>
        </w:rPr>
        <w:t>SM.AttActPdpContext</w:t>
      </w:r>
      <w:proofErr w:type="spellEnd"/>
      <w:r w:rsidRPr="00A102A5">
        <w:rPr>
          <w:rFonts w:eastAsia="DengXian"/>
          <w:lang w:eastAsia="zh-CN"/>
        </w:rPr>
        <w:t>:</w:t>
      </w:r>
    </w:p>
    <w:p w14:paraId="09945672" w14:textId="77777777" w:rsidR="00A102A5" w:rsidRPr="00A102A5" w:rsidRDefault="00A102A5" w:rsidP="0003569E">
      <w:pPr>
        <w:pStyle w:val="B2"/>
        <w:rPr>
          <w:rFonts w:eastAsia="DengXian"/>
          <w:lang w:eastAsia="zh-CN"/>
        </w:rPr>
      </w:pPr>
      <w:r w:rsidRPr="00A102A5">
        <w:rPr>
          <w:rFonts w:eastAsia="DengXian"/>
          <w:lang w:eastAsia="zh-CN"/>
        </w:rPr>
        <w:t>-</w:t>
      </w:r>
      <w:r w:rsidRPr="00A102A5">
        <w:rPr>
          <w:rFonts w:eastAsia="DengXian"/>
          <w:lang w:eastAsia="zh-CN"/>
        </w:rPr>
        <w:tab/>
      </w:r>
      <w:proofErr w:type="spellStart"/>
      <w:r w:rsidRPr="00A102A5">
        <w:rPr>
          <w:rFonts w:eastAsia="DengXian"/>
          <w:lang w:eastAsia="zh-CN"/>
        </w:rPr>
        <w:t>SM.AttActPdpContext</w:t>
      </w:r>
      <w:proofErr w:type="spellEnd"/>
      <w:r w:rsidRPr="00A102A5">
        <w:rPr>
          <w:rFonts w:eastAsia="DengXian"/>
          <w:lang w:eastAsia="zh-CN"/>
        </w:rPr>
        <w:tab/>
        <w:t>Combined (don't care</w:t>
      </w:r>
      <w:proofErr w:type="gramStart"/>
      <w:r w:rsidRPr="00A102A5">
        <w:rPr>
          <w:rFonts w:eastAsia="DengXian"/>
          <w:lang w:eastAsia="zh-CN"/>
        </w:rPr>
        <w:t>);</w:t>
      </w:r>
      <w:proofErr w:type="gramEnd"/>
    </w:p>
    <w:p w14:paraId="1AC4FCC7" w14:textId="77777777" w:rsidR="00A102A5" w:rsidRPr="00A102A5" w:rsidRDefault="00A102A5" w:rsidP="0003569E">
      <w:pPr>
        <w:pStyle w:val="B2"/>
        <w:rPr>
          <w:rFonts w:eastAsia="DengXian"/>
          <w:lang w:eastAsia="zh-CN"/>
        </w:rPr>
      </w:pPr>
      <w:r w:rsidRPr="00A102A5">
        <w:rPr>
          <w:rFonts w:eastAsia="DengXian"/>
          <w:lang w:eastAsia="zh-CN"/>
        </w:rPr>
        <w:t>-</w:t>
      </w:r>
      <w:proofErr w:type="gramStart"/>
      <w:r w:rsidRPr="00A102A5">
        <w:rPr>
          <w:rFonts w:eastAsia="DengXian"/>
          <w:lang w:eastAsia="zh-CN"/>
        </w:rPr>
        <w:tab/>
      </w:r>
      <w:proofErr w:type="spellStart"/>
      <w:r w:rsidRPr="00A102A5">
        <w:rPr>
          <w:rFonts w:eastAsia="DengXian"/>
          <w:lang w:eastAsia="zh-CN"/>
        </w:rPr>
        <w:t>SM.AttActPdpContext.G</w:t>
      </w:r>
      <w:proofErr w:type="spellEnd"/>
      <w:proofErr w:type="gramEnd"/>
      <w:r w:rsidRPr="00A102A5">
        <w:rPr>
          <w:rFonts w:eastAsia="DengXian"/>
          <w:lang w:eastAsia="zh-CN"/>
        </w:rPr>
        <w:tab/>
        <w:t>GSM;</w:t>
      </w:r>
    </w:p>
    <w:p w14:paraId="12221BF6" w14:textId="77777777" w:rsidR="00A102A5" w:rsidRPr="00A102A5" w:rsidRDefault="00A102A5" w:rsidP="0003569E">
      <w:pPr>
        <w:pStyle w:val="B2"/>
        <w:rPr>
          <w:rFonts w:eastAsia="DengXian"/>
          <w:lang w:eastAsia="zh-CN"/>
        </w:rPr>
      </w:pPr>
      <w:r w:rsidRPr="00A102A5">
        <w:rPr>
          <w:rFonts w:eastAsia="DengXian"/>
          <w:lang w:eastAsia="zh-CN"/>
        </w:rPr>
        <w:t>-</w:t>
      </w:r>
      <w:proofErr w:type="gramStart"/>
      <w:r w:rsidRPr="00A102A5">
        <w:rPr>
          <w:rFonts w:eastAsia="DengXian"/>
          <w:lang w:eastAsia="zh-CN"/>
        </w:rPr>
        <w:tab/>
      </w:r>
      <w:proofErr w:type="spellStart"/>
      <w:r w:rsidRPr="00A102A5">
        <w:rPr>
          <w:rFonts w:eastAsia="DengXian"/>
          <w:lang w:eastAsia="zh-CN"/>
        </w:rPr>
        <w:t>SM.AttActPdpContext.U</w:t>
      </w:r>
      <w:proofErr w:type="spellEnd"/>
      <w:proofErr w:type="gramEnd"/>
      <w:r w:rsidRPr="00A102A5">
        <w:rPr>
          <w:rFonts w:eastAsia="DengXian"/>
          <w:lang w:eastAsia="zh-CN"/>
        </w:rPr>
        <w:tab/>
        <w:t>UMTS.</w:t>
      </w:r>
    </w:p>
    <w:p w14:paraId="419772A6" w14:textId="77777777" w:rsidR="00A102A5" w:rsidRPr="00A102A5" w:rsidRDefault="00A102A5" w:rsidP="00A102A5">
      <w:pPr>
        <w:pStyle w:val="B1"/>
        <w:rPr>
          <w:rFonts w:eastAsia="DengXian"/>
          <w:lang w:eastAsia="zh-CN"/>
        </w:rPr>
      </w:pPr>
      <w:r w:rsidRPr="00A102A5">
        <w:rPr>
          <w:rFonts w:eastAsia="DengXian"/>
          <w:lang w:eastAsia="zh-CN"/>
        </w:rPr>
        <w:t>f)</w:t>
      </w:r>
      <w:r w:rsidRPr="00A102A5">
        <w:rPr>
          <w:rFonts w:eastAsia="DengXian"/>
          <w:lang w:eastAsia="zh-CN"/>
        </w:rPr>
        <w:tab/>
      </w:r>
      <w:proofErr w:type="spellStart"/>
      <w:r w:rsidRPr="00A102A5">
        <w:rPr>
          <w:rFonts w:eastAsia="DengXian"/>
          <w:lang w:eastAsia="zh-CN"/>
        </w:rPr>
        <w:t>SgsnFunction</w:t>
      </w:r>
      <w:proofErr w:type="spellEnd"/>
      <w:r w:rsidRPr="00A102A5">
        <w:rPr>
          <w:rFonts w:eastAsia="DengXian"/>
          <w:lang w:eastAsia="zh-CN"/>
        </w:rPr>
        <w:t>.</w:t>
      </w:r>
    </w:p>
    <w:p w14:paraId="6A1632AD" w14:textId="77777777" w:rsidR="00A102A5" w:rsidRPr="00A102A5" w:rsidRDefault="00A102A5" w:rsidP="00A102A5">
      <w:pPr>
        <w:pStyle w:val="B1"/>
        <w:rPr>
          <w:rFonts w:eastAsia="DengXian"/>
          <w:lang w:eastAsia="zh-CN"/>
        </w:rPr>
      </w:pPr>
      <w:r w:rsidRPr="00A102A5">
        <w:rPr>
          <w:rFonts w:eastAsia="DengXian"/>
          <w:lang w:eastAsia="zh-CN"/>
        </w:rPr>
        <w:t>g)</w:t>
      </w:r>
      <w:r w:rsidRPr="00A102A5">
        <w:rPr>
          <w:rFonts w:eastAsia="DengXian"/>
          <w:lang w:eastAsia="zh-CN"/>
        </w:rPr>
        <w:tab/>
        <w:t>Valid for packet switching.</w:t>
      </w:r>
    </w:p>
    <w:p w14:paraId="0AA8730C" w14:textId="70A31805" w:rsidR="00A102A5" w:rsidRDefault="00A102A5" w:rsidP="00A102A5">
      <w:pPr>
        <w:pStyle w:val="B1"/>
        <w:rPr>
          <w:rFonts w:eastAsia="DengXian" w:hint="eastAsia"/>
          <w:lang w:eastAsia="zh-CN"/>
        </w:rPr>
      </w:pPr>
      <w:r w:rsidRPr="00A102A5">
        <w:rPr>
          <w:rFonts w:eastAsia="DengXian"/>
          <w:lang w:eastAsia="zh-CN"/>
        </w:rPr>
        <w:t>h)</w:t>
      </w:r>
      <w:r w:rsidRPr="00A102A5">
        <w:rPr>
          <w:rFonts w:eastAsia="DengXian"/>
          <w:lang w:eastAsia="zh-CN"/>
        </w:rPr>
        <w:tab/>
        <w:t>GSM/UMTS.</w:t>
      </w:r>
    </w:p>
    <w:p w14:paraId="4EFF0F2A" w14:textId="77777777" w:rsidR="003A0EB4" w:rsidRDefault="00DA3800" w:rsidP="00AC09E3">
      <w:pPr>
        <w:pStyle w:val="Heading4"/>
        <w:rPr>
          <w:rFonts w:eastAsia="DengXian"/>
          <w:lang w:eastAsia="zh-CN"/>
        </w:rPr>
      </w:pPr>
      <w:bookmarkStart w:id="201" w:name="_Toc10603060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w:t>
        </w:r>
      </w:smartTag>
      <w:r w:rsidR="003A0EB4" w:rsidRPr="002E1D1C">
        <w:t>.2</w:t>
      </w:r>
      <w:r w:rsidR="003A0EB4" w:rsidRPr="002E1D1C">
        <w:tab/>
        <w:t>Successful PDP context activation procedures initiated by MS</w:t>
      </w:r>
      <w:bookmarkEnd w:id="201"/>
    </w:p>
    <w:p w14:paraId="3266FCDF" w14:textId="77777777" w:rsidR="007F5331" w:rsidRPr="007F5331" w:rsidRDefault="007F5331" w:rsidP="005C2293">
      <w:pPr>
        <w:pStyle w:val="B1"/>
        <w:rPr>
          <w:rFonts w:eastAsia="DengXian"/>
          <w:lang w:eastAsia="zh-CN"/>
        </w:rPr>
      </w:pPr>
      <w:r w:rsidRPr="007F5331">
        <w:rPr>
          <w:rFonts w:eastAsia="DengXian"/>
          <w:lang w:eastAsia="zh-CN"/>
        </w:rPr>
        <w:t>a)</w:t>
      </w:r>
      <w:r w:rsidRPr="007F5331">
        <w:rPr>
          <w:rFonts w:eastAsia="DengXian"/>
          <w:lang w:eastAsia="zh-CN"/>
        </w:rPr>
        <w:tab/>
        <w:t>This measurement provides the number of successf</w:t>
      </w:r>
      <w:r w:rsidRPr="007F5331">
        <w:rPr>
          <w:rFonts w:eastAsia="DengXian"/>
          <w:lang w:eastAsia="zh-CN"/>
        </w:rPr>
        <w:lastRenderedPageBreak/>
        <w:t>ully completed PDP context activations. For these context activations, the GGSN is updated successfully.</w:t>
      </w:r>
    </w:p>
    <w:p w14:paraId="33FFD353" w14:textId="77777777" w:rsidR="007F5331" w:rsidRPr="007F5331" w:rsidRDefault="007F5331" w:rsidP="00721092">
      <w:pPr>
        <w:pStyle w:val="B2"/>
        <w:rPr>
          <w:rFonts w:eastAsia="DengXian"/>
          <w:lang w:eastAsia="zh-CN"/>
        </w:rPr>
      </w:pPr>
      <w:r w:rsidRPr="007F5331">
        <w:rPr>
          <w:rFonts w:eastAsia="DengXian"/>
          <w:lang w:eastAsia="zh-CN"/>
        </w:rPr>
        <w:t>The three measurement types defined in e) are subject to the "2 out of 3 approach".</w:t>
      </w:r>
    </w:p>
    <w:p w14:paraId="785AE899" w14:textId="77777777" w:rsidR="007F5331" w:rsidRPr="007F5331" w:rsidRDefault="007F5331" w:rsidP="005C2293">
      <w:pPr>
        <w:pStyle w:val="B1"/>
        <w:rPr>
          <w:rFonts w:eastAsia="DengXian"/>
          <w:lang w:eastAsia="zh-CN"/>
        </w:rPr>
      </w:pPr>
      <w:r w:rsidRPr="007F5331">
        <w:rPr>
          <w:rFonts w:eastAsia="DengXian"/>
          <w:lang w:eastAsia="zh-CN"/>
        </w:rPr>
        <w:t>b)</w:t>
      </w:r>
      <w:r w:rsidRPr="007F5331">
        <w:rPr>
          <w:rFonts w:eastAsia="DengXian"/>
          <w:lang w:eastAsia="zh-CN"/>
        </w:rPr>
        <w:tab/>
        <w:t>CC.</w:t>
      </w:r>
    </w:p>
    <w:p w14:paraId="529A206E" w14:textId="77777777" w:rsidR="007F5331" w:rsidRPr="007F5331" w:rsidRDefault="007F5331" w:rsidP="005C2293">
      <w:pPr>
        <w:pStyle w:val="B1"/>
        <w:rPr>
          <w:rFonts w:eastAsia="DengXian"/>
          <w:lang w:eastAsia="zh-CN"/>
        </w:rPr>
      </w:pPr>
      <w:r w:rsidRPr="007F5331">
        <w:rPr>
          <w:rFonts w:eastAsia="DengXian"/>
          <w:lang w:eastAsia="zh-CN"/>
        </w:rPr>
        <w:t>c)</w:t>
      </w:r>
      <w:r w:rsidRPr="007F5331">
        <w:rPr>
          <w:rFonts w:eastAsia="DengXian"/>
          <w:lang w:eastAsia="zh-CN"/>
        </w:rPr>
        <w:tab/>
        <w:t>Transmission of a "Activate PDP Context Accept" message to the MS (TS 24.008 [15]).</w:t>
      </w:r>
    </w:p>
    <w:p w14:paraId="7DDAF6B2" w14:textId="77777777" w:rsidR="007F5331" w:rsidRPr="007F5331" w:rsidRDefault="007F5331" w:rsidP="005C2293">
      <w:pPr>
        <w:pStyle w:val="B1"/>
        <w:rPr>
          <w:rFonts w:eastAsia="DengXian"/>
          <w:lang w:eastAsia="zh-CN"/>
        </w:rPr>
      </w:pPr>
      <w:r w:rsidRPr="007F5331">
        <w:rPr>
          <w:rFonts w:eastAsia="DengXian"/>
          <w:lang w:eastAsia="zh-CN"/>
        </w:rPr>
        <w:t>d)</w:t>
      </w:r>
      <w:r w:rsidRPr="007F5331">
        <w:rPr>
          <w:rFonts w:eastAsia="DengXian"/>
          <w:lang w:eastAsia="zh-CN"/>
        </w:rPr>
        <w:tab/>
        <w:t>A single integer value per measurement type defined in e).</w:t>
      </w:r>
    </w:p>
    <w:p w14:paraId="54370997" w14:textId="77777777" w:rsidR="007F5331" w:rsidRPr="007F5331" w:rsidRDefault="007F5331" w:rsidP="005C2293">
      <w:pPr>
        <w:pStyle w:val="B1"/>
        <w:rPr>
          <w:rFonts w:eastAsia="DengXian"/>
          <w:lang w:eastAsia="zh-CN"/>
        </w:rPr>
      </w:pPr>
      <w:r w:rsidRPr="007F5331">
        <w:rPr>
          <w:rFonts w:eastAsia="DengXian"/>
          <w:lang w:eastAsia="zh-CN"/>
        </w:rPr>
        <w:t>e)</w:t>
      </w:r>
      <w:r w:rsidRPr="007F5331">
        <w:rPr>
          <w:rFonts w:eastAsia="DengXian"/>
          <w:lang w:eastAsia="zh-CN"/>
        </w:rPr>
        <w:tab/>
      </w:r>
      <w:proofErr w:type="spellStart"/>
      <w:r w:rsidRPr="007F5331">
        <w:rPr>
          <w:rFonts w:eastAsia="DengXian"/>
          <w:lang w:eastAsia="zh-CN"/>
        </w:rPr>
        <w:t>SM.SuccActPdpContext</w:t>
      </w:r>
      <w:proofErr w:type="spellEnd"/>
      <w:r w:rsidRPr="007F5331">
        <w:rPr>
          <w:rFonts w:eastAsia="DengXian"/>
          <w:lang w:eastAsia="zh-CN"/>
        </w:rPr>
        <w:t>:</w:t>
      </w:r>
    </w:p>
    <w:p w14:paraId="5E77DAAB" w14:textId="77777777" w:rsidR="007F5331" w:rsidRPr="007F5331" w:rsidRDefault="007F5331" w:rsidP="00721092">
      <w:pPr>
        <w:pStyle w:val="B2"/>
        <w:rPr>
          <w:rFonts w:eastAsia="DengXian"/>
          <w:lang w:eastAsia="zh-CN"/>
        </w:rPr>
      </w:pPr>
      <w:r w:rsidRPr="007F5331">
        <w:rPr>
          <w:rFonts w:eastAsia="DengXian"/>
          <w:lang w:eastAsia="zh-CN"/>
        </w:rPr>
        <w:t>-</w:t>
      </w:r>
      <w:r w:rsidRPr="007F5331">
        <w:rPr>
          <w:rFonts w:eastAsia="DengXian"/>
          <w:lang w:eastAsia="zh-CN"/>
        </w:rPr>
        <w:tab/>
      </w:r>
      <w:proofErr w:type="spellStart"/>
      <w:r w:rsidRPr="007F5331">
        <w:rPr>
          <w:rFonts w:eastAsia="DengXian"/>
          <w:lang w:eastAsia="zh-CN"/>
        </w:rPr>
        <w:t>SM.SuccActPdpContext</w:t>
      </w:r>
      <w:proofErr w:type="spellEnd"/>
      <w:r w:rsidRPr="007F5331">
        <w:rPr>
          <w:rFonts w:eastAsia="DengXian"/>
          <w:lang w:eastAsia="zh-CN"/>
        </w:rPr>
        <w:tab/>
        <w:t>Combined (don't care</w:t>
      </w:r>
      <w:proofErr w:type="gramStart"/>
      <w:r w:rsidRPr="007F5331">
        <w:rPr>
          <w:rFonts w:eastAsia="DengXian"/>
          <w:lang w:eastAsia="zh-CN"/>
        </w:rPr>
        <w:t>);</w:t>
      </w:r>
      <w:proofErr w:type="gramEnd"/>
    </w:p>
    <w:p w14:paraId="370CB2C8" w14:textId="77777777" w:rsidR="007F5331" w:rsidRPr="007F5331" w:rsidRDefault="007F5331" w:rsidP="00721092">
      <w:pPr>
        <w:pStyle w:val="B2"/>
        <w:rPr>
          <w:rFonts w:eastAsia="DengXian"/>
          <w:lang w:eastAsia="zh-CN"/>
        </w:rPr>
      </w:pPr>
      <w:r w:rsidRPr="007F5331">
        <w:rPr>
          <w:rFonts w:eastAsia="DengXian"/>
          <w:lang w:eastAsia="zh-CN"/>
        </w:rPr>
        <w:t>-</w:t>
      </w:r>
      <w:proofErr w:type="gramStart"/>
      <w:r w:rsidRPr="007F5331">
        <w:rPr>
          <w:rFonts w:eastAsia="DengXian"/>
          <w:lang w:eastAsia="zh-CN"/>
        </w:rPr>
        <w:tab/>
      </w:r>
      <w:proofErr w:type="spellStart"/>
      <w:r w:rsidRPr="007F5331">
        <w:rPr>
          <w:rFonts w:eastAsia="DengXian"/>
          <w:lang w:eastAsia="zh-CN"/>
        </w:rPr>
        <w:t>SM.SuccActPdpContext.G</w:t>
      </w:r>
      <w:proofErr w:type="spellEnd"/>
      <w:proofErr w:type="gramEnd"/>
      <w:r w:rsidRPr="007F5331">
        <w:rPr>
          <w:rFonts w:eastAsia="DengXian"/>
          <w:lang w:eastAsia="zh-CN"/>
        </w:rPr>
        <w:tab/>
        <w:t>GSM;</w:t>
      </w:r>
    </w:p>
    <w:p w14:paraId="7D336244" w14:textId="77777777" w:rsidR="007F5331" w:rsidRPr="007F5331" w:rsidRDefault="007F5331" w:rsidP="00721092">
      <w:pPr>
        <w:pStyle w:val="B2"/>
        <w:rPr>
          <w:rFonts w:eastAsia="DengXian"/>
          <w:lang w:eastAsia="zh-CN"/>
        </w:rPr>
      </w:pPr>
      <w:r w:rsidRPr="007F5331">
        <w:rPr>
          <w:rFonts w:eastAsia="DengXian"/>
          <w:lang w:eastAsia="zh-CN"/>
        </w:rPr>
        <w:t>-</w:t>
      </w:r>
      <w:proofErr w:type="gramStart"/>
      <w:r w:rsidRPr="007F5331">
        <w:rPr>
          <w:rFonts w:eastAsia="DengXian"/>
          <w:lang w:eastAsia="zh-CN"/>
        </w:rPr>
        <w:tab/>
      </w:r>
      <w:proofErr w:type="spellStart"/>
      <w:r w:rsidRPr="007F5331">
        <w:rPr>
          <w:rFonts w:eastAsia="DengXian"/>
          <w:lang w:eastAsia="zh-CN"/>
        </w:rPr>
        <w:t>SM.SuccActPdpContext.U</w:t>
      </w:r>
      <w:proofErr w:type="spellEnd"/>
      <w:proofErr w:type="gramEnd"/>
      <w:r w:rsidRPr="007F5331">
        <w:rPr>
          <w:rFonts w:eastAsia="DengXian"/>
          <w:lang w:eastAsia="zh-CN"/>
        </w:rPr>
        <w:tab/>
        <w:t>UMTS.</w:t>
      </w:r>
    </w:p>
    <w:p w14:paraId="374DD313" w14:textId="77777777" w:rsidR="007F5331" w:rsidRPr="007F5331" w:rsidRDefault="007F5331" w:rsidP="005C2293">
      <w:pPr>
        <w:pStyle w:val="B1"/>
        <w:rPr>
          <w:rFonts w:eastAsia="DengXian"/>
          <w:lang w:eastAsia="zh-CN"/>
        </w:rPr>
      </w:pPr>
      <w:r w:rsidRPr="007F5331">
        <w:rPr>
          <w:rFonts w:eastAsia="DengXian"/>
          <w:lang w:eastAsia="zh-CN"/>
        </w:rPr>
        <w:t>f)</w:t>
      </w:r>
      <w:r w:rsidRPr="007F5331">
        <w:rPr>
          <w:rFonts w:eastAsia="DengXian"/>
          <w:lang w:eastAsia="zh-CN"/>
        </w:rPr>
        <w:tab/>
      </w:r>
      <w:proofErr w:type="spellStart"/>
      <w:r w:rsidRPr="007F5331">
        <w:rPr>
          <w:rFonts w:eastAsia="DengXian"/>
          <w:lang w:eastAsia="zh-CN"/>
        </w:rPr>
        <w:t>SgsnFunction</w:t>
      </w:r>
      <w:proofErr w:type="spellEnd"/>
      <w:r w:rsidRPr="007F5331">
        <w:rPr>
          <w:rFonts w:eastAsia="DengXian"/>
          <w:lang w:eastAsia="zh-CN"/>
        </w:rPr>
        <w:t>.</w:t>
      </w:r>
    </w:p>
    <w:p w14:paraId="3FA749DB" w14:textId="77777777" w:rsidR="007F5331" w:rsidRPr="007F5331" w:rsidRDefault="007F5331" w:rsidP="005C2293">
      <w:pPr>
        <w:pStyle w:val="B1"/>
        <w:rPr>
          <w:rFonts w:eastAsia="DengXian"/>
          <w:lang w:eastAsia="zh-CN"/>
        </w:rPr>
      </w:pPr>
      <w:r w:rsidRPr="007F5331">
        <w:rPr>
          <w:rFonts w:eastAsia="DengXian"/>
          <w:lang w:eastAsia="zh-CN"/>
        </w:rPr>
        <w:t>g)</w:t>
      </w:r>
      <w:r w:rsidRPr="007F5331">
        <w:rPr>
          <w:rFonts w:eastAsia="DengXian"/>
          <w:lang w:eastAsia="zh-CN"/>
        </w:rPr>
        <w:tab/>
        <w:t>Valid for packet switching.</w:t>
      </w:r>
    </w:p>
    <w:p w14:paraId="565B06B0" w14:textId="0FC93B1E" w:rsidR="007F5331" w:rsidRDefault="007F5331" w:rsidP="005C2293">
      <w:pPr>
        <w:pStyle w:val="B1"/>
        <w:rPr>
          <w:rFonts w:eastAsia="DengXian" w:hint="eastAsia"/>
          <w:lang w:eastAsia="zh-CN"/>
        </w:rPr>
      </w:pPr>
      <w:r w:rsidRPr="007F5331">
        <w:rPr>
          <w:rFonts w:eastAsia="DengXian"/>
          <w:lang w:eastAsia="zh-CN"/>
        </w:rPr>
        <w:t>h)</w:t>
      </w:r>
      <w:r w:rsidRPr="007F5331">
        <w:rPr>
          <w:rFonts w:eastAsia="DengXian"/>
          <w:lang w:eastAsia="zh-CN"/>
        </w:rPr>
        <w:tab/>
        <w:t>GSM/UMTS.</w:t>
      </w:r>
    </w:p>
    <w:p w14:paraId="0228AD32" w14:textId="77777777" w:rsidR="003A0EB4" w:rsidRDefault="00DA3800" w:rsidP="00AC09E3">
      <w:pPr>
        <w:pStyle w:val="Heading4"/>
        <w:rPr>
          <w:rFonts w:eastAsia="DengXian"/>
          <w:lang w:eastAsia="zh-CN"/>
        </w:rPr>
      </w:pPr>
      <w:bookmarkStart w:id="202" w:name="_Toc10603060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w:t>
        </w:r>
      </w:smartTag>
      <w:r w:rsidR="003A0EB4" w:rsidRPr="002E1D1C">
        <w:t>.3</w:t>
      </w:r>
      <w:r w:rsidR="003A0EB4" w:rsidRPr="002E1D1C">
        <w:tab/>
        <w:t>Failed PDP context activation procedures initiated by MS</w:t>
      </w:r>
      <w:bookmarkEnd w:id="202"/>
    </w:p>
    <w:p w14:paraId="44B7DE71" w14:textId="77777777" w:rsidR="00AB1ABF" w:rsidRPr="00AB1ABF" w:rsidRDefault="00AB1ABF" w:rsidP="00AB1ABF">
      <w:pPr>
        <w:pStyle w:val="B1"/>
        <w:rPr>
          <w:rFonts w:eastAsia="DengXian"/>
          <w:lang w:eastAsia="zh-CN"/>
        </w:rPr>
      </w:pPr>
      <w:r w:rsidRPr="00AB1ABF">
        <w:rPr>
          <w:rFonts w:eastAsia="DengXian"/>
          <w:lang w:eastAsia="zh-CN"/>
        </w:rPr>
        <w:t>a)</w:t>
      </w:r>
      <w:r w:rsidRPr="00AB1ABF">
        <w:rPr>
          <w:rFonts w:eastAsia="DengXian"/>
          <w:lang w:eastAsia="zh-CN"/>
        </w:rPr>
        <w:tab/>
        <w:t xml:space="preserve">This measurement provides the number of Failed PDP context activation procedures. These include the static as well as the dynamic PDP addresses. This measurement is split into </w:t>
      </w:r>
      <w:proofErr w:type="spellStart"/>
      <w:r w:rsidRPr="00AB1ABF">
        <w:rPr>
          <w:rFonts w:eastAsia="DengXian"/>
          <w:lang w:eastAsia="zh-CN"/>
        </w:rPr>
        <w:t>subcounters</w:t>
      </w:r>
      <w:proofErr w:type="spellEnd"/>
      <w:r w:rsidRPr="00AB1ABF">
        <w:rPr>
          <w:rFonts w:eastAsia="DengXian"/>
          <w:lang w:eastAsia="zh-CN"/>
        </w:rPr>
        <w:t xml:space="preserve"> per failure cause. The three measurement types defined in e) are subject to the "2 out of 3 approach".  </w:t>
      </w:r>
    </w:p>
    <w:p w14:paraId="5CDD7735" w14:textId="77777777" w:rsidR="00AB1ABF" w:rsidRPr="00AB1ABF" w:rsidRDefault="00AB1ABF" w:rsidP="00AB1ABF">
      <w:pPr>
        <w:pStyle w:val="B1"/>
        <w:rPr>
          <w:rFonts w:eastAsia="DengXian"/>
          <w:lang w:eastAsia="zh-CN"/>
        </w:rPr>
      </w:pPr>
      <w:r w:rsidRPr="00AB1ABF">
        <w:rPr>
          <w:rFonts w:eastAsia="DengXian"/>
          <w:lang w:eastAsia="zh-CN"/>
        </w:rPr>
        <w:t>b)</w:t>
      </w:r>
      <w:r w:rsidRPr="00AB1ABF">
        <w:rPr>
          <w:rFonts w:eastAsia="DengXian"/>
          <w:lang w:eastAsia="zh-CN"/>
        </w:rPr>
        <w:tab/>
        <w:t>CC.</w:t>
      </w:r>
    </w:p>
    <w:p w14:paraId="37330425" w14:textId="77777777" w:rsidR="00AB1ABF" w:rsidRPr="00AB1ABF" w:rsidRDefault="00AB1ABF" w:rsidP="00AB1ABF">
      <w:pPr>
        <w:pStyle w:val="B1"/>
        <w:rPr>
          <w:rFonts w:eastAsia="DengXian"/>
          <w:lang w:eastAsia="zh-CN"/>
        </w:rPr>
      </w:pPr>
      <w:r w:rsidRPr="00AB1ABF">
        <w:rPr>
          <w:rFonts w:eastAsia="DengXian"/>
          <w:lang w:eastAsia="zh-CN"/>
        </w:rPr>
        <w:t>c)</w:t>
      </w:r>
      <w:r w:rsidRPr="00AB1ABF">
        <w:rPr>
          <w:rFonts w:eastAsia="DengXian"/>
          <w:lang w:eastAsia="zh-CN"/>
        </w:rPr>
        <w:tab/>
        <w:t xml:space="preserve">Transmission by the SGSN of an ACTIVATE PDP CONTEXT REJECT message indicating a PDP context activation failure, the relevant measurement is incremented according to the failure cause. Possible causes are included in TS 24.008 [15] Annex I. The sum of all supported per cause measurements should equal the total number of PDP context activation failures. In case only a subset of per cause measurements is supported, a sum </w:t>
      </w:r>
      <w:proofErr w:type="spellStart"/>
      <w:r w:rsidRPr="00AB1ABF">
        <w:rPr>
          <w:rFonts w:eastAsia="DengXian"/>
          <w:lang w:eastAsia="zh-CN"/>
        </w:rPr>
        <w:t>subcounter</w:t>
      </w:r>
      <w:proofErr w:type="spellEnd"/>
      <w:r w:rsidRPr="00AB1ABF">
        <w:rPr>
          <w:rFonts w:eastAsia="DengXian"/>
          <w:lang w:eastAsia="zh-CN"/>
        </w:rPr>
        <w:t xml:space="preserve"> will be provided first.</w:t>
      </w:r>
    </w:p>
    <w:p w14:paraId="3B32DBC1" w14:textId="77777777" w:rsidR="00AB1ABF" w:rsidRPr="00AB1ABF" w:rsidRDefault="00AB1ABF" w:rsidP="00AB1ABF">
      <w:pPr>
        <w:pStyle w:val="B1"/>
        <w:rPr>
          <w:rFonts w:eastAsia="DengXian"/>
          <w:lang w:eastAsia="zh-CN"/>
        </w:rPr>
      </w:pPr>
      <w:r w:rsidRPr="00AB1ABF">
        <w:rPr>
          <w:rFonts w:eastAsia="DengXian"/>
          <w:lang w:eastAsia="zh-CN"/>
        </w:rPr>
        <w:t>d)</w:t>
      </w:r>
      <w:r w:rsidRPr="00AB1ABF">
        <w:rPr>
          <w:rFonts w:eastAsia="DengXian"/>
          <w:lang w:eastAsia="zh-CN"/>
        </w:rPr>
        <w:tab/>
        <w:t>A single integer value per measu</w:t>
      </w:r>
      <w:r w:rsidRPr="00AB1ABF">
        <w:rPr>
          <w:rFonts w:eastAsia="DengXian"/>
          <w:lang w:eastAsia="zh-CN"/>
        </w:rPr>
        <w:lastRenderedPageBreak/>
        <w:t xml:space="preserve">rement type as defined in e). The number of measurements is equal to the number of implemented per cause measurements plus a possible sum value identified by </w:t>
      </w:r>
      <w:proofErr w:type="gramStart"/>
      <w:r w:rsidRPr="00AB1ABF">
        <w:rPr>
          <w:rFonts w:eastAsia="DengXian"/>
          <w:lang w:eastAsia="zh-CN"/>
        </w:rPr>
        <w:t>the .sum</w:t>
      </w:r>
      <w:proofErr w:type="gramEnd"/>
      <w:r w:rsidRPr="00AB1ABF">
        <w:rPr>
          <w:rFonts w:eastAsia="DengXian"/>
          <w:lang w:eastAsia="zh-CN"/>
        </w:rPr>
        <w:t xml:space="preserve"> suffix.</w:t>
      </w:r>
    </w:p>
    <w:p w14:paraId="29254C90" w14:textId="77777777" w:rsidR="00AB1ABF" w:rsidRPr="00AB1ABF" w:rsidRDefault="00AB1ABF" w:rsidP="00AB1ABF">
      <w:pPr>
        <w:pStyle w:val="B1"/>
        <w:rPr>
          <w:rFonts w:eastAsia="DengXian"/>
          <w:lang w:eastAsia="zh-CN"/>
        </w:rPr>
      </w:pPr>
      <w:r w:rsidRPr="00AB1ABF">
        <w:rPr>
          <w:rFonts w:eastAsia="DengXian"/>
          <w:lang w:eastAsia="zh-CN"/>
        </w:rPr>
        <w:t>e)</w:t>
      </w:r>
      <w:r w:rsidRPr="00AB1ABF">
        <w:rPr>
          <w:rFonts w:eastAsia="DengXian"/>
          <w:lang w:eastAsia="zh-CN"/>
        </w:rPr>
        <w:tab/>
        <w:t xml:space="preserve">The measurement name has the form </w:t>
      </w:r>
      <w:proofErr w:type="spellStart"/>
      <w:proofErr w:type="gramStart"/>
      <w:r w:rsidRPr="00AB1ABF">
        <w:rPr>
          <w:rFonts w:eastAsia="DengXian"/>
          <w:lang w:eastAsia="zh-CN"/>
        </w:rPr>
        <w:t>SM.FailActPdpCtxtMs.Cause</w:t>
      </w:r>
      <w:proofErr w:type="spellEnd"/>
      <w:proofErr w:type="gramEnd"/>
      <w:r w:rsidRPr="00AB1ABF">
        <w:rPr>
          <w:rFonts w:eastAsia="DengXian"/>
          <w:lang w:eastAsia="zh-CN"/>
        </w:rPr>
        <w:t xml:space="preserve"> where Cause identifies the failure cause.</w:t>
      </w:r>
    </w:p>
    <w:p w14:paraId="16F6F4CD" w14:textId="77777777" w:rsidR="00AB1ABF" w:rsidRPr="00AB1ABF" w:rsidRDefault="00AB1ABF" w:rsidP="00942317">
      <w:pPr>
        <w:pStyle w:val="B2"/>
        <w:rPr>
          <w:rFonts w:eastAsia="DengXian"/>
          <w:lang w:eastAsia="zh-CN"/>
        </w:rPr>
      </w:pPr>
      <w:r w:rsidRPr="00AB1ABF">
        <w:rPr>
          <w:rFonts w:eastAsia="DengXian"/>
          <w:lang w:eastAsia="zh-CN"/>
        </w:rPr>
        <w:t>-</w:t>
      </w:r>
      <w:r w:rsidRPr="00AB1ABF">
        <w:rPr>
          <w:rFonts w:eastAsia="DengXian"/>
          <w:lang w:eastAsia="zh-CN"/>
        </w:rPr>
        <w:tab/>
        <w:t xml:space="preserve">SM. </w:t>
      </w:r>
      <w:proofErr w:type="spellStart"/>
      <w:r w:rsidRPr="00AB1ABF">
        <w:rPr>
          <w:rFonts w:eastAsia="DengXian"/>
          <w:lang w:eastAsia="zh-CN"/>
        </w:rPr>
        <w:t>FailActPdpCtxtMs.Cause</w:t>
      </w:r>
      <w:proofErr w:type="spellEnd"/>
      <w:r w:rsidRPr="00AB1ABF">
        <w:rPr>
          <w:rFonts w:eastAsia="DengXian"/>
          <w:lang w:eastAsia="zh-CN"/>
        </w:rPr>
        <w:tab/>
        <w:t>Combined (don't care</w:t>
      </w:r>
      <w:proofErr w:type="gramStart"/>
      <w:r w:rsidRPr="00AB1ABF">
        <w:rPr>
          <w:rFonts w:eastAsia="DengXian"/>
          <w:lang w:eastAsia="zh-CN"/>
        </w:rPr>
        <w:t>);</w:t>
      </w:r>
      <w:proofErr w:type="gramEnd"/>
    </w:p>
    <w:p w14:paraId="1B1A10B3" w14:textId="77777777" w:rsidR="00AB1ABF" w:rsidRPr="00AB1ABF" w:rsidRDefault="00AB1ABF" w:rsidP="00942317">
      <w:pPr>
        <w:pStyle w:val="B2"/>
        <w:rPr>
          <w:rFonts w:eastAsia="DengXian"/>
          <w:lang w:eastAsia="zh-CN"/>
        </w:rPr>
      </w:pPr>
      <w:r w:rsidRPr="00AB1ABF">
        <w:rPr>
          <w:rFonts w:eastAsia="DengXian"/>
          <w:lang w:eastAsia="zh-CN"/>
        </w:rPr>
        <w:t>-</w:t>
      </w:r>
      <w:r w:rsidRPr="00AB1ABF">
        <w:rPr>
          <w:rFonts w:eastAsia="DengXian"/>
          <w:lang w:eastAsia="zh-CN"/>
        </w:rPr>
        <w:tab/>
        <w:t xml:space="preserve">SM. </w:t>
      </w:r>
      <w:proofErr w:type="spellStart"/>
      <w:proofErr w:type="gramStart"/>
      <w:r w:rsidRPr="00AB1ABF">
        <w:rPr>
          <w:rFonts w:eastAsia="DengXian"/>
          <w:lang w:eastAsia="zh-CN"/>
        </w:rPr>
        <w:t>FailActPdpCtxtMs.Cause.G</w:t>
      </w:r>
      <w:proofErr w:type="spellEnd"/>
      <w:proofErr w:type="gramEnd"/>
      <w:r w:rsidRPr="00AB1ABF">
        <w:rPr>
          <w:rFonts w:eastAsia="DengXian"/>
          <w:lang w:eastAsia="zh-CN"/>
        </w:rPr>
        <w:tab/>
        <w:t>GSM;</w:t>
      </w:r>
    </w:p>
    <w:p w14:paraId="51FF6DA8" w14:textId="77777777" w:rsidR="00AB1ABF" w:rsidRPr="00AB1ABF" w:rsidRDefault="00AB1ABF" w:rsidP="00942317">
      <w:pPr>
        <w:pStyle w:val="B2"/>
        <w:rPr>
          <w:rFonts w:eastAsia="DengXian"/>
          <w:lang w:eastAsia="zh-CN"/>
        </w:rPr>
      </w:pPr>
      <w:r w:rsidRPr="00AB1ABF">
        <w:rPr>
          <w:rFonts w:eastAsia="DengXian"/>
          <w:lang w:eastAsia="zh-CN"/>
        </w:rPr>
        <w:t>-</w:t>
      </w:r>
      <w:r w:rsidRPr="00AB1ABF">
        <w:rPr>
          <w:rFonts w:eastAsia="DengXian"/>
          <w:lang w:eastAsia="zh-CN"/>
        </w:rPr>
        <w:tab/>
        <w:t xml:space="preserve">SM. </w:t>
      </w:r>
      <w:proofErr w:type="spellStart"/>
      <w:proofErr w:type="gramStart"/>
      <w:r w:rsidRPr="00AB1ABF">
        <w:rPr>
          <w:rFonts w:eastAsia="DengXian"/>
          <w:lang w:eastAsia="zh-CN"/>
        </w:rPr>
        <w:t>FailActPdpCtxtMs.Cause.U</w:t>
      </w:r>
      <w:proofErr w:type="spellEnd"/>
      <w:proofErr w:type="gramEnd"/>
      <w:r w:rsidRPr="00AB1ABF">
        <w:rPr>
          <w:rFonts w:eastAsia="DengXian"/>
          <w:lang w:eastAsia="zh-CN"/>
        </w:rPr>
        <w:tab/>
        <w:t>UMTS;</w:t>
      </w:r>
    </w:p>
    <w:p w14:paraId="4F1E9C93" w14:textId="77777777" w:rsidR="00AB1ABF" w:rsidRPr="00AB1ABF" w:rsidRDefault="00AB1ABF" w:rsidP="00942317">
      <w:pPr>
        <w:pStyle w:val="B2"/>
        <w:rPr>
          <w:rFonts w:eastAsia="DengXian"/>
          <w:lang w:eastAsia="zh-CN"/>
        </w:rPr>
      </w:pPr>
      <w:r w:rsidRPr="00AB1ABF">
        <w:rPr>
          <w:rFonts w:eastAsia="DengXian"/>
          <w:lang w:eastAsia="zh-CN"/>
        </w:rPr>
        <w:tab/>
        <w:t>where Cause identifies the failure cause.</w:t>
      </w:r>
    </w:p>
    <w:p w14:paraId="6469855F" w14:textId="77777777" w:rsidR="00AB1ABF" w:rsidRPr="00AB1ABF" w:rsidRDefault="00AB1ABF" w:rsidP="00AB1ABF">
      <w:pPr>
        <w:pStyle w:val="B1"/>
        <w:rPr>
          <w:rFonts w:eastAsia="DengXian"/>
          <w:lang w:eastAsia="zh-CN"/>
        </w:rPr>
      </w:pPr>
      <w:r w:rsidRPr="00AB1ABF">
        <w:rPr>
          <w:rFonts w:eastAsia="DengXian"/>
          <w:lang w:eastAsia="zh-CN"/>
        </w:rPr>
        <w:t>f)</w:t>
      </w:r>
      <w:r w:rsidRPr="00AB1ABF">
        <w:rPr>
          <w:rFonts w:eastAsia="DengXian"/>
          <w:lang w:eastAsia="zh-CN"/>
        </w:rPr>
        <w:tab/>
      </w:r>
      <w:proofErr w:type="spellStart"/>
      <w:r w:rsidRPr="00AB1ABF">
        <w:rPr>
          <w:rFonts w:eastAsia="DengXian"/>
          <w:lang w:eastAsia="zh-CN"/>
        </w:rPr>
        <w:t>SgsnFunction</w:t>
      </w:r>
      <w:proofErr w:type="spellEnd"/>
      <w:r w:rsidRPr="00AB1ABF">
        <w:rPr>
          <w:rFonts w:eastAsia="DengXian"/>
          <w:lang w:eastAsia="zh-CN"/>
        </w:rPr>
        <w:t>.</w:t>
      </w:r>
    </w:p>
    <w:p w14:paraId="3F2E82C6" w14:textId="77777777" w:rsidR="00AB1ABF" w:rsidRPr="00AB1ABF" w:rsidRDefault="00AB1ABF" w:rsidP="00AB1ABF">
      <w:pPr>
        <w:pStyle w:val="B1"/>
        <w:rPr>
          <w:rFonts w:eastAsia="DengXian"/>
          <w:lang w:eastAsia="zh-CN"/>
        </w:rPr>
      </w:pPr>
      <w:r w:rsidRPr="00AB1ABF">
        <w:rPr>
          <w:rFonts w:eastAsia="DengXian"/>
          <w:lang w:eastAsia="zh-CN"/>
        </w:rPr>
        <w:t>g)</w:t>
      </w:r>
      <w:r w:rsidRPr="00AB1ABF">
        <w:rPr>
          <w:rFonts w:eastAsia="DengXian"/>
          <w:lang w:eastAsia="zh-CN"/>
        </w:rPr>
        <w:tab/>
        <w:t>Valid for packet switching.</w:t>
      </w:r>
    </w:p>
    <w:p w14:paraId="398F6C20" w14:textId="765BCA08" w:rsidR="00AB1ABF" w:rsidRDefault="00AB1ABF" w:rsidP="00AB1ABF">
      <w:pPr>
        <w:pStyle w:val="B1"/>
        <w:rPr>
          <w:rFonts w:eastAsia="DengXian" w:hint="eastAsia"/>
          <w:lang w:eastAsia="zh-CN"/>
        </w:rPr>
      </w:pPr>
      <w:r w:rsidRPr="00AB1ABF">
        <w:rPr>
          <w:rFonts w:eastAsia="DengXian"/>
          <w:lang w:eastAsia="zh-CN"/>
        </w:rPr>
        <w:t>h)</w:t>
      </w:r>
      <w:r w:rsidRPr="00AB1ABF">
        <w:rPr>
          <w:rFonts w:eastAsia="DengXian"/>
          <w:lang w:eastAsia="zh-CN"/>
        </w:rPr>
        <w:tab/>
        <w:t>GSM/UMTS.</w:t>
      </w:r>
    </w:p>
    <w:p w14:paraId="5DFA3212" w14:textId="77777777" w:rsidR="003A0EB4" w:rsidRPr="002E1D1C" w:rsidRDefault="00DA3800" w:rsidP="00AC09E3">
      <w:pPr>
        <w:pStyle w:val="Heading3"/>
        <w:rPr>
          <w:snapToGrid w:val="0"/>
        </w:rPr>
      </w:pPr>
      <w:bookmarkStart w:id="203" w:name="_Toc10603060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.6.2</w:t>
        </w:r>
        <w:r w:rsidR="003A0EB4" w:rsidRPr="002E1D1C">
          <w:tab/>
        </w:r>
      </w:smartTag>
      <w:r w:rsidR="003A0EB4" w:rsidRPr="002E1D1C">
        <w:t>dynamic PDP context activation procedures initiated by MS</w:t>
      </w:r>
      <w:bookmarkEnd w:id="203"/>
    </w:p>
    <w:p w14:paraId="625FBC5F" w14:textId="77777777" w:rsidR="003A0EB4" w:rsidRDefault="00DA3800" w:rsidP="00AC09E3">
      <w:pPr>
        <w:pStyle w:val="Heading4"/>
        <w:rPr>
          <w:rFonts w:eastAsia="DengXian"/>
          <w:lang w:eastAsia="zh-CN"/>
        </w:rPr>
      </w:pPr>
      <w:bookmarkStart w:id="204" w:name="_Toc10603060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.6.2</w:t>
        </w:r>
      </w:smartTag>
      <w:r w:rsidR="003A0EB4" w:rsidRPr="002E1D1C">
        <w:t>.1</w:t>
      </w:r>
      <w:r w:rsidR="003A0EB4" w:rsidRPr="002E1D1C">
        <w:tab/>
        <w:t>Attempted dynamic PDP context activation procedures initiated by MS</w:t>
      </w:r>
      <w:bookmarkEnd w:id="204"/>
    </w:p>
    <w:p w14:paraId="6B1AEBA9" w14:textId="77777777" w:rsidR="00C14055" w:rsidRPr="00C14055" w:rsidRDefault="00C14055" w:rsidP="00C14055">
      <w:pPr>
        <w:pStyle w:val="B1"/>
        <w:rPr>
          <w:rFonts w:eastAsia="DengXian"/>
          <w:lang w:eastAsia="zh-CN"/>
        </w:rPr>
      </w:pPr>
      <w:r w:rsidRPr="00C14055">
        <w:rPr>
          <w:rFonts w:eastAsia="DengXian"/>
          <w:lang w:eastAsia="zh-CN"/>
        </w:rPr>
        <w:t>a)</w:t>
      </w:r>
      <w:r w:rsidRPr="00C14055">
        <w:rPr>
          <w:rFonts w:eastAsia="DengXian"/>
          <w:lang w:eastAsia="zh-CN"/>
        </w:rPr>
        <w:tab/>
        <w:t>This measurement provides the number of attempted PDP context activation requests where a dynamic PDP address is required to be used.</w:t>
      </w:r>
    </w:p>
    <w:p w14:paraId="02CF9228" w14:textId="77777777" w:rsidR="00C14055" w:rsidRPr="00C14055" w:rsidRDefault="00C14055" w:rsidP="00E56952">
      <w:pPr>
        <w:pStyle w:val="B2"/>
        <w:rPr>
          <w:rFonts w:eastAsia="DengXian"/>
          <w:lang w:eastAsia="zh-CN"/>
        </w:rPr>
      </w:pPr>
      <w:r w:rsidRPr="00C14055">
        <w:rPr>
          <w:rFonts w:eastAsia="DengXian"/>
          <w:lang w:eastAsia="zh-CN"/>
        </w:rPr>
        <w:t>The three measurement types defined in e) are subject to the "2 out of 3 approach".</w:t>
      </w:r>
    </w:p>
    <w:p w14:paraId="7026C166" w14:textId="77777777" w:rsidR="00C14055" w:rsidRPr="00C14055" w:rsidRDefault="00C14055" w:rsidP="00C14055">
      <w:pPr>
        <w:pStyle w:val="B1"/>
        <w:rPr>
          <w:rFonts w:eastAsia="DengXian"/>
          <w:lang w:eastAsia="zh-CN"/>
        </w:rPr>
      </w:pPr>
      <w:r w:rsidRPr="00C14055">
        <w:rPr>
          <w:rFonts w:eastAsia="DengXian"/>
          <w:lang w:eastAsia="zh-CN"/>
        </w:rPr>
        <w:t>b)</w:t>
      </w:r>
      <w:r w:rsidRPr="00C14055">
        <w:rPr>
          <w:rFonts w:eastAsia="DengXian"/>
          <w:lang w:eastAsia="zh-CN"/>
        </w:rPr>
        <w:tab/>
        <w:t>CC.</w:t>
      </w:r>
    </w:p>
    <w:p w14:paraId="19D66118" w14:textId="77777777" w:rsidR="00C14055" w:rsidRPr="00C14055" w:rsidRDefault="00C14055" w:rsidP="00C14055">
      <w:pPr>
        <w:pStyle w:val="B1"/>
        <w:rPr>
          <w:rFonts w:eastAsia="DengXian"/>
          <w:lang w:eastAsia="zh-CN"/>
        </w:rPr>
      </w:pPr>
      <w:r w:rsidRPr="00C14055">
        <w:rPr>
          <w:rFonts w:eastAsia="DengXian"/>
          <w:lang w:eastAsia="zh-CN"/>
        </w:rPr>
        <w:t>c)</w:t>
      </w:r>
      <w:r w:rsidRPr="00C14055">
        <w:rPr>
          <w:rFonts w:eastAsia="DengXian"/>
          <w:lang w:eastAsia="zh-CN"/>
        </w:rPr>
        <w:tab/>
        <w:t>Receipt of a "Activate PDP Context Request" message from the MS with an empty PDP address (TS 24.008 [15]).</w:t>
      </w:r>
    </w:p>
    <w:p w14:paraId="505783A6" w14:textId="77777777" w:rsidR="00C14055" w:rsidRPr="00C14055" w:rsidRDefault="00C14055" w:rsidP="00C14055">
      <w:pPr>
        <w:pStyle w:val="B1"/>
        <w:rPr>
          <w:rFonts w:eastAsia="DengXian"/>
          <w:lang w:eastAsia="zh-CN"/>
        </w:rPr>
      </w:pPr>
      <w:r w:rsidRPr="00C14055">
        <w:rPr>
          <w:rFonts w:eastAsia="DengXian"/>
          <w:lang w:eastAsia="zh-CN"/>
        </w:rPr>
        <w:t>d)</w:t>
      </w:r>
      <w:r w:rsidRPr="00C14055">
        <w:rPr>
          <w:rFonts w:eastAsia="DengXian"/>
          <w:lang w:eastAsia="zh-CN"/>
        </w:rPr>
        <w:tab/>
        <w:t>A single integer value per measurement type defined in e).</w:t>
      </w:r>
    </w:p>
    <w:p w14:paraId="48625E68" w14:textId="77777777" w:rsidR="00C14055" w:rsidRPr="00C14055" w:rsidRDefault="00C14055" w:rsidP="00C14055">
      <w:pPr>
        <w:pStyle w:val="B1"/>
        <w:rPr>
          <w:rFonts w:eastAsia="DengXian"/>
          <w:lang w:eastAsia="zh-CN"/>
        </w:rPr>
      </w:pPr>
      <w:r w:rsidRPr="00C14055">
        <w:rPr>
          <w:rFonts w:eastAsia="DengXian"/>
          <w:lang w:eastAsia="zh-CN"/>
        </w:rPr>
        <w:t>e)</w:t>
      </w:r>
      <w:r w:rsidRPr="00C14055">
        <w:rPr>
          <w:rFonts w:eastAsia="DengXian"/>
          <w:lang w:eastAsia="zh-CN"/>
        </w:rPr>
        <w:tab/>
      </w:r>
      <w:proofErr w:type="spellStart"/>
      <w:r w:rsidRPr="00C14055">
        <w:rPr>
          <w:rFonts w:eastAsia="DengXian"/>
          <w:lang w:eastAsia="zh-CN"/>
        </w:rPr>
        <w:t>SM.AttActPdpContextDyn</w:t>
      </w:r>
      <w:proofErr w:type="spellEnd"/>
      <w:r w:rsidRPr="00C14055">
        <w:rPr>
          <w:rFonts w:eastAsia="DengXian"/>
          <w:lang w:eastAsia="zh-CN"/>
        </w:rPr>
        <w:t>:</w:t>
      </w:r>
    </w:p>
    <w:p w14:paraId="00CC933A" w14:textId="77777777" w:rsidR="00C14055" w:rsidRPr="00C14055" w:rsidRDefault="00C14055" w:rsidP="00E56952">
      <w:pPr>
        <w:pStyle w:val="B2"/>
        <w:rPr>
          <w:rFonts w:eastAsia="DengXian"/>
          <w:lang w:eastAsia="zh-CN"/>
        </w:rPr>
      </w:pPr>
      <w:r w:rsidRPr="00C14055">
        <w:rPr>
          <w:rFonts w:eastAsia="DengXian"/>
          <w:lang w:eastAsia="zh-CN"/>
        </w:rPr>
        <w:t>-</w:t>
      </w:r>
      <w:r w:rsidRPr="00C14055">
        <w:rPr>
          <w:rFonts w:eastAsia="DengXian"/>
          <w:lang w:eastAsia="zh-CN"/>
        </w:rPr>
        <w:tab/>
      </w:r>
      <w:proofErr w:type="spellStart"/>
      <w:r w:rsidRPr="00C14055">
        <w:rPr>
          <w:rFonts w:eastAsia="DengXian"/>
          <w:lang w:eastAsia="zh-CN"/>
        </w:rPr>
        <w:t>SM.AttActPdpContextDyn</w:t>
      </w:r>
      <w:proofErr w:type="spellEnd"/>
      <w:r w:rsidRPr="00C14055">
        <w:rPr>
          <w:rFonts w:eastAsia="DengXian"/>
          <w:lang w:eastAsia="zh-CN"/>
        </w:rPr>
        <w:tab/>
        <w:t>Combined (don't care</w:t>
      </w:r>
      <w:proofErr w:type="gramStart"/>
      <w:r w:rsidRPr="00C14055">
        <w:rPr>
          <w:rFonts w:eastAsia="DengXian"/>
          <w:lang w:eastAsia="zh-CN"/>
        </w:rPr>
        <w:t>);</w:t>
      </w:r>
      <w:proofErr w:type="gramEnd"/>
    </w:p>
    <w:p w14:paraId="4338CA92" w14:textId="77777777" w:rsidR="00C14055" w:rsidRPr="00C14055" w:rsidRDefault="00C14055" w:rsidP="00E56952">
      <w:pPr>
        <w:pStyle w:val="B2"/>
        <w:rPr>
          <w:rFonts w:eastAsia="DengXian"/>
          <w:lang w:eastAsia="zh-CN"/>
        </w:rPr>
      </w:pPr>
      <w:r w:rsidRPr="00C14055">
        <w:rPr>
          <w:rFonts w:eastAsia="DengXian"/>
          <w:lang w:eastAsia="zh-CN"/>
        </w:rPr>
        <w:t>-</w:t>
      </w:r>
      <w:proofErr w:type="gramStart"/>
      <w:r w:rsidRPr="00C14055">
        <w:rPr>
          <w:rFonts w:eastAsia="DengXian"/>
          <w:lang w:eastAsia="zh-CN"/>
        </w:rPr>
        <w:tab/>
      </w:r>
      <w:proofErr w:type="spellStart"/>
      <w:r w:rsidRPr="00C14055">
        <w:rPr>
          <w:rFonts w:eastAsia="DengXian"/>
          <w:lang w:eastAsia="zh-CN"/>
        </w:rPr>
        <w:t>SM.AttActPdpContextDyn.G</w:t>
      </w:r>
      <w:proofErr w:type="spellEnd"/>
      <w:proofErr w:type="gramEnd"/>
      <w:r w:rsidRPr="00C14055">
        <w:rPr>
          <w:rFonts w:eastAsia="DengXian"/>
          <w:lang w:eastAsia="zh-CN"/>
        </w:rPr>
        <w:tab/>
        <w:t>GSM;</w:t>
      </w:r>
    </w:p>
    <w:p w14:paraId="74C02D36" w14:textId="77777777" w:rsidR="00C14055" w:rsidRPr="00C14055" w:rsidRDefault="00C14055" w:rsidP="00E56952">
      <w:pPr>
        <w:pStyle w:val="B2"/>
        <w:rPr>
          <w:rFonts w:eastAsia="DengXian"/>
          <w:lang w:eastAsia="zh-CN"/>
        </w:rPr>
      </w:pPr>
      <w:r w:rsidRPr="00C14055">
        <w:rPr>
          <w:rFonts w:eastAsia="DengXian"/>
          <w:lang w:eastAsia="zh-CN"/>
        </w:rPr>
        <w:t>-</w:t>
      </w:r>
      <w:proofErr w:type="gramStart"/>
      <w:r w:rsidRPr="00C14055">
        <w:rPr>
          <w:rFonts w:eastAsia="DengXian"/>
          <w:lang w:eastAsia="zh-CN"/>
        </w:rPr>
        <w:tab/>
      </w:r>
      <w:proofErr w:type="spellStart"/>
      <w:r w:rsidRPr="00C14055">
        <w:rPr>
          <w:rFonts w:eastAsia="DengXian"/>
          <w:lang w:eastAsia="zh-CN"/>
        </w:rPr>
        <w:t>SM.AttActPdpContextDyn.U</w:t>
      </w:r>
      <w:proofErr w:type="spellEnd"/>
      <w:proofErr w:type="gramEnd"/>
      <w:r w:rsidRPr="00C14055">
        <w:rPr>
          <w:rFonts w:eastAsia="DengXian"/>
          <w:lang w:eastAsia="zh-CN"/>
        </w:rPr>
        <w:tab/>
        <w:t>UMTS.</w:t>
      </w:r>
    </w:p>
    <w:p w14:paraId="0B9364AF" w14:textId="77777777" w:rsidR="00C14055" w:rsidRPr="00C14055" w:rsidRDefault="00C14055" w:rsidP="00C14055">
      <w:pPr>
        <w:pStyle w:val="B1"/>
        <w:rPr>
          <w:rFonts w:eastAsia="DengXian"/>
          <w:lang w:eastAsia="zh-CN"/>
        </w:rPr>
      </w:pPr>
      <w:r w:rsidRPr="00C14055">
        <w:rPr>
          <w:rFonts w:eastAsia="DengXian"/>
          <w:lang w:eastAsia="zh-CN"/>
        </w:rPr>
        <w:t>f)</w:t>
      </w:r>
      <w:r w:rsidRPr="00C14055">
        <w:rPr>
          <w:rFonts w:eastAsia="DengXian"/>
          <w:lang w:eastAsia="zh-CN"/>
        </w:rPr>
        <w:tab/>
      </w:r>
      <w:proofErr w:type="spellStart"/>
      <w:r w:rsidRPr="00C14055">
        <w:rPr>
          <w:rFonts w:eastAsia="DengXian"/>
          <w:lang w:eastAsia="zh-CN"/>
        </w:rPr>
        <w:t>SgsnFunction</w:t>
      </w:r>
      <w:proofErr w:type="spellEnd"/>
      <w:r w:rsidRPr="00C14055">
        <w:rPr>
          <w:rFonts w:eastAsia="DengXian"/>
          <w:lang w:eastAsia="zh-CN"/>
        </w:rPr>
        <w:t>.</w:t>
      </w:r>
    </w:p>
    <w:p w14:paraId="308A4EFD" w14:textId="77777777" w:rsidR="00C14055" w:rsidRPr="00C14055" w:rsidRDefault="00C14055" w:rsidP="00C14055">
      <w:pPr>
        <w:pStyle w:val="B1"/>
        <w:rPr>
          <w:rFonts w:eastAsia="DengXian"/>
          <w:lang w:eastAsia="zh-CN"/>
        </w:rPr>
      </w:pPr>
      <w:r w:rsidRPr="00C14055">
        <w:rPr>
          <w:rFonts w:eastAsia="DengXian"/>
          <w:lang w:eastAsia="zh-CN"/>
        </w:rPr>
        <w:t>g)</w:t>
      </w:r>
      <w:r w:rsidRPr="00C14055">
        <w:rPr>
          <w:rFonts w:eastAsia="DengXian"/>
          <w:lang w:eastAsia="zh-CN"/>
        </w:rPr>
        <w:tab/>
        <w:t>Valid for packet switching.</w:t>
      </w:r>
    </w:p>
    <w:p w14:paraId="19451636" w14:textId="45050957" w:rsidR="00C14055" w:rsidRDefault="00C14055" w:rsidP="00C14055">
      <w:pPr>
        <w:pStyle w:val="B1"/>
        <w:rPr>
          <w:rFonts w:eastAsia="DengXian" w:hint="eastAsia"/>
          <w:lang w:eastAsia="zh-CN"/>
        </w:rPr>
      </w:pPr>
      <w:r w:rsidRPr="00C14055">
        <w:rPr>
          <w:rFonts w:eastAsia="DengXian"/>
          <w:lang w:eastAsia="zh-CN"/>
        </w:rPr>
        <w:t>h)</w:t>
      </w:r>
      <w:r w:rsidRPr="00C14055">
        <w:rPr>
          <w:rFonts w:eastAsia="DengXian"/>
          <w:lang w:eastAsia="zh-CN"/>
        </w:rPr>
        <w:tab/>
        <w:t>GSM/UMTS.</w:t>
      </w:r>
    </w:p>
    <w:p w14:paraId="1865D1D0" w14:textId="77777777" w:rsidR="003A0EB4" w:rsidRDefault="00DA3800" w:rsidP="00AC09E3">
      <w:pPr>
        <w:pStyle w:val="Heading4"/>
        <w:rPr>
          <w:rFonts w:eastAsia="DengXian"/>
          <w:lang w:eastAsia="zh-CN"/>
        </w:rPr>
      </w:pPr>
      <w:bookmarkStart w:id="205" w:name="_Toc10603060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.6.2</w:t>
        </w:r>
      </w:smartTag>
      <w:r w:rsidR="003A0EB4" w:rsidRPr="002E1D1C">
        <w:t>.2</w:t>
      </w:r>
      <w:r w:rsidR="003A0EB4" w:rsidRPr="002E1D1C">
        <w:tab/>
        <w:t>Successful dynamic PDP context activation procedures initiated by MS</w:t>
      </w:r>
      <w:bookmarkEnd w:id="205"/>
    </w:p>
    <w:p w14:paraId="63F11874" w14:textId="77777777" w:rsidR="00E56952" w:rsidRPr="00E56952" w:rsidRDefault="00E56952" w:rsidP="00E56952">
      <w:pPr>
        <w:pStyle w:val="B1"/>
        <w:rPr>
          <w:rFonts w:eastAsia="DengXian"/>
          <w:lang w:eastAsia="zh-CN"/>
        </w:rPr>
      </w:pPr>
      <w:r w:rsidRPr="00E56952">
        <w:rPr>
          <w:rFonts w:eastAsia="DengXian"/>
          <w:lang w:eastAsia="zh-CN"/>
        </w:rPr>
        <w:t>a)</w:t>
      </w:r>
      <w:r w:rsidRPr="00E56952">
        <w:rPr>
          <w:rFonts w:eastAsia="DengXian"/>
          <w:lang w:eastAsia="zh-CN"/>
        </w:rPr>
        <w:tab/>
        <w:t>This measurement provides the number of successfully completed PDP context activations where a dynamic PDP address is used.</w:t>
      </w:r>
    </w:p>
    <w:p w14:paraId="3344128D" w14:textId="77777777" w:rsidR="00E56952" w:rsidRPr="00E56952" w:rsidRDefault="00E56952" w:rsidP="00CC31C7">
      <w:pPr>
        <w:pStyle w:val="B2"/>
        <w:rPr>
          <w:rFonts w:eastAsia="DengXian"/>
          <w:lang w:eastAsia="zh-CN"/>
        </w:rPr>
      </w:pPr>
      <w:r w:rsidRPr="00E56952">
        <w:rPr>
          <w:rFonts w:eastAsia="DengXian"/>
          <w:lang w:eastAsia="zh-CN"/>
        </w:rPr>
        <w:t>The three measurement types defined in e) are subject to the "2 out of 3 approach".</w:t>
      </w:r>
    </w:p>
    <w:p w14:paraId="55888117" w14:textId="77777777" w:rsidR="00E56952" w:rsidRPr="00E56952" w:rsidRDefault="00E56952" w:rsidP="00E56952">
      <w:pPr>
        <w:pStyle w:val="B1"/>
        <w:rPr>
          <w:rFonts w:eastAsia="DengXian"/>
          <w:lang w:eastAsia="zh-CN"/>
        </w:rPr>
      </w:pPr>
      <w:r w:rsidRPr="00E56952">
        <w:rPr>
          <w:rFonts w:eastAsia="DengXian"/>
          <w:lang w:eastAsia="zh-CN"/>
        </w:rPr>
        <w:t>b)</w:t>
      </w:r>
      <w:r w:rsidRPr="00E56952">
        <w:rPr>
          <w:rFonts w:eastAsia="DengXian"/>
          <w:lang w:eastAsia="zh-CN"/>
        </w:rPr>
        <w:tab/>
        <w:t>CC.</w:t>
      </w:r>
    </w:p>
    <w:p w14:paraId="70CD2F56" w14:textId="77777777" w:rsidR="00E56952" w:rsidRPr="00E56952" w:rsidRDefault="00E56952" w:rsidP="00E56952">
      <w:pPr>
        <w:pStyle w:val="B1"/>
        <w:rPr>
          <w:rFonts w:eastAsia="DengXian"/>
          <w:lang w:eastAsia="zh-CN"/>
        </w:rPr>
      </w:pPr>
      <w:r w:rsidRPr="00E56952">
        <w:rPr>
          <w:rFonts w:eastAsia="DengXian"/>
          <w:lang w:eastAsia="zh-CN"/>
        </w:rPr>
        <w:t>c)</w:t>
      </w:r>
      <w:r w:rsidRPr="00E56952">
        <w:rPr>
          <w:rFonts w:eastAsia="DengXian"/>
          <w:lang w:eastAsia="zh-CN"/>
        </w:rPr>
        <w:tab/>
        <w:t>Transmission of a "Activate PDP Context Accept" message to the MS (TS 24.008 [15]), the PDP address has been dynamically assigned.</w:t>
      </w:r>
    </w:p>
    <w:p w14:paraId="0A9DEA3C" w14:textId="77777777" w:rsidR="00E56952" w:rsidRPr="00E56952" w:rsidRDefault="00E56952" w:rsidP="00E56952">
      <w:pPr>
        <w:pStyle w:val="B1"/>
        <w:rPr>
          <w:rFonts w:eastAsia="DengXian"/>
          <w:lang w:eastAsia="zh-CN"/>
        </w:rPr>
      </w:pPr>
      <w:r w:rsidRPr="00E56952">
        <w:rPr>
          <w:rFonts w:eastAsia="DengXian"/>
          <w:lang w:eastAsia="zh-CN"/>
        </w:rPr>
        <w:t>d)</w:t>
      </w:r>
      <w:r w:rsidRPr="00E56952">
        <w:rPr>
          <w:rFonts w:eastAsia="DengXian"/>
          <w:lang w:eastAsia="zh-CN"/>
        </w:rPr>
        <w:tab/>
        <w:t>A single integer value per measurement type defined in e).</w:t>
      </w:r>
    </w:p>
    <w:p w14:paraId="672FBA2A" w14:textId="77777777" w:rsidR="00E56952" w:rsidRPr="00E56952" w:rsidRDefault="00E56952" w:rsidP="00E56952">
      <w:pPr>
        <w:pStyle w:val="B1"/>
        <w:rPr>
          <w:rFonts w:eastAsia="DengXian"/>
          <w:lang w:eastAsia="zh-CN"/>
        </w:rPr>
      </w:pPr>
      <w:r w:rsidRPr="00E56952">
        <w:rPr>
          <w:rFonts w:eastAsia="DengXian"/>
          <w:lang w:eastAsia="zh-CN"/>
        </w:rPr>
        <w:t>e)</w:t>
      </w:r>
      <w:r w:rsidRPr="00E56952">
        <w:rPr>
          <w:rFonts w:eastAsia="DengXian"/>
          <w:lang w:eastAsia="zh-CN"/>
        </w:rPr>
        <w:tab/>
      </w:r>
      <w:proofErr w:type="spellStart"/>
      <w:r w:rsidRPr="00E56952">
        <w:rPr>
          <w:rFonts w:eastAsia="DengXian"/>
          <w:lang w:eastAsia="zh-CN"/>
        </w:rPr>
        <w:t>S</w:t>
      </w:r>
      <w:r w:rsidRPr="00E56952">
        <w:rPr>
          <w:rFonts w:eastAsia="DengXian"/>
          <w:lang w:eastAsia="zh-CN"/>
        </w:rPr>
        <w:lastRenderedPageBreak/>
        <w:t>M.SuccActPdpContextDyn</w:t>
      </w:r>
      <w:proofErr w:type="spellEnd"/>
      <w:r w:rsidRPr="00E56952">
        <w:rPr>
          <w:rFonts w:eastAsia="DengXian"/>
          <w:lang w:eastAsia="zh-CN"/>
        </w:rPr>
        <w:t>:</w:t>
      </w:r>
    </w:p>
    <w:p w14:paraId="2D05CA34" w14:textId="77777777" w:rsidR="00E56952" w:rsidRPr="00E56952" w:rsidRDefault="00E56952" w:rsidP="00CC31C7">
      <w:pPr>
        <w:pStyle w:val="B2"/>
        <w:rPr>
          <w:rFonts w:eastAsia="DengXian"/>
          <w:lang w:eastAsia="zh-CN"/>
        </w:rPr>
      </w:pPr>
      <w:r w:rsidRPr="00E56952">
        <w:rPr>
          <w:rFonts w:eastAsia="DengXian"/>
          <w:lang w:eastAsia="zh-CN"/>
        </w:rPr>
        <w:t>-</w:t>
      </w:r>
      <w:r w:rsidRPr="00E56952">
        <w:rPr>
          <w:rFonts w:eastAsia="DengXian"/>
          <w:lang w:eastAsia="zh-CN"/>
        </w:rPr>
        <w:tab/>
      </w:r>
      <w:proofErr w:type="spellStart"/>
      <w:r w:rsidRPr="00E56952">
        <w:rPr>
          <w:rFonts w:eastAsia="DengXian"/>
          <w:lang w:eastAsia="zh-CN"/>
        </w:rPr>
        <w:t>SM.SuccActPdpContextDyn</w:t>
      </w:r>
      <w:proofErr w:type="spellEnd"/>
      <w:r w:rsidRPr="00E56952">
        <w:rPr>
          <w:rFonts w:eastAsia="DengXian"/>
          <w:lang w:eastAsia="zh-CN"/>
        </w:rPr>
        <w:tab/>
        <w:t>Combined (don't care</w:t>
      </w:r>
      <w:proofErr w:type="gramStart"/>
      <w:r w:rsidRPr="00E56952">
        <w:rPr>
          <w:rFonts w:eastAsia="DengXian"/>
          <w:lang w:eastAsia="zh-CN"/>
        </w:rPr>
        <w:t>);</w:t>
      </w:r>
      <w:proofErr w:type="gramEnd"/>
    </w:p>
    <w:p w14:paraId="522B0AC6" w14:textId="77777777" w:rsidR="00E56952" w:rsidRPr="00E56952" w:rsidRDefault="00E56952" w:rsidP="00CC31C7">
      <w:pPr>
        <w:pStyle w:val="B2"/>
        <w:rPr>
          <w:rFonts w:eastAsia="DengXian"/>
          <w:lang w:eastAsia="zh-CN"/>
        </w:rPr>
      </w:pPr>
      <w:r w:rsidRPr="00E56952">
        <w:rPr>
          <w:rFonts w:eastAsia="DengXian"/>
          <w:lang w:eastAsia="zh-CN"/>
        </w:rPr>
        <w:t>-</w:t>
      </w:r>
      <w:proofErr w:type="gramStart"/>
      <w:r w:rsidRPr="00E56952">
        <w:rPr>
          <w:rFonts w:eastAsia="DengXian"/>
          <w:lang w:eastAsia="zh-CN"/>
        </w:rPr>
        <w:tab/>
      </w:r>
      <w:proofErr w:type="spellStart"/>
      <w:r w:rsidRPr="00E56952">
        <w:rPr>
          <w:rFonts w:eastAsia="DengXian"/>
          <w:lang w:eastAsia="zh-CN"/>
        </w:rPr>
        <w:t>SM.SuccActPdpContextDyn.G</w:t>
      </w:r>
      <w:proofErr w:type="spellEnd"/>
      <w:proofErr w:type="gramEnd"/>
      <w:r w:rsidRPr="00E56952">
        <w:rPr>
          <w:rFonts w:eastAsia="DengXian"/>
          <w:lang w:eastAsia="zh-CN"/>
        </w:rPr>
        <w:tab/>
        <w:t>GSM;</w:t>
      </w:r>
    </w:p>
    <w:p w14:paraId="58493E9F" w14:textId="77777777" w:rsidR="00E56952" w:rsidRPr="00E56952" w:rsidRDefault="00E56952" w:rsidP="00CC31C7">
      <w:pPr>
        <w:pStyle w:val="B2"/>
        <w:rPr>
          <w:rFonts w:eastAsia="DengXian"/>
          <w:lang w:eastAsia="zh-CN"/>
        </w:rPr>
      </w:pPr>
      <w:r w:rsidRPr="00E56952">
        <w:rPr>
          <w:rFonts w:eastAsia="DengXian"/>
          <w:lang w:eastAsia="zh-CN"/>
        </w:rPr>
        <w:t>-</w:t>
      </w:r>
      <w:proofErr w:type="gramStart"/>
      <w:r w:rsidRPr="00E56952">
        <w:rPr>
          <w:rFonts w:eastAsia="DengXian"/>
          <w:lang w:eastAsia="zh-CN"/>
        </w:rPr>
        <w:tab/>
      </w:r>
      <w:proofErr w:type="spellStart"/>
      <w:r w:rsidRPr="00E56952">
        <w:rPr>
          <w:rFonts w:eastAsia="DengXian"/>
          <w:lang w:eastAsia="zh-CN"/>
        </w:rPr>
        <w:t>SM.SuccActPdpContextDyn.U</w:t>
      </w:r>
      <w:proofErr w:type="spellEnd"/>
      <w:proofErr w:type="gramEnd"/>
      <w:r w:rsidRPr="00E56952">
        <w:rPr>
          <w:rFonts w:eastAsia="DengXian"/>
          <w:lang w:eastAsia="zh-CN"/>
        </w:rPr>
        <w:tab/>
        <w:t>UMTS.</w:t>
      </w:r>
    </w:p>
    <w:p w14:paraId="0CF43ACC" w14:textId="77777777" w:rsidR="00E56952" w:rsidRPr="00E56952" w:rsidRDefault="00E56952" w:rsidP="00E56952">
      <w:pPr>
        <w:pStyle w:val="B1"/>
        <w:rPr>
          <w:rFonts w:eastAsia="DengXian"/>
          <w:lang w:eastAsia="zh-CN"/>
        </w:rPr>
      </w:pPr>
      <w:r w:rsidRPr="00E56952">
        <w:rPr>
          <w:rFonts w:eastAsia="DengXian"/>
          <w:lang w:eastAsia="zh-CN"/>
        </w:rPr>
        <w:t>f)</w:t>
      </w:r>
      <w:r w:rsidRPr="00E56952">
        <w:rPr>
          <w:rFonts w:eastAsia="DengXian"/>
          <w:lang w:eastAsia="zh-CN"/>
        </w:rPr>
        <w:tab/>
      </w:r>
      <w:proofErr w:type="spellStart"/>
      <w:r w:rsidRPr="00E56952">
        <w:rPr>
          <w:rFonts w:eastAsia="DengXian"/>
          <w:lang w:eastAsia="zh-CN"/>
        </w:rPr>
        <w:t>SgsnFunction</w:t>
      </w:r>
      <w:proofErr w:type="spellEnd"/>
      <w:r w:rsidRPr="00E56952">
        <w:rPr>
          <w:rFonts w:eastAsia="DengXian"/>
          <w:lang w:eastAsia="zh-CN"/>
        </w:rPr>
        <w:t>.</w:t>
      </w:r>
    </w:p>
    <w:p w14:paraId="10806035" w14:textId="77777777" w:rsidR="00E56952" w:rsidRPr="00E56952" w:rsidRDefault="00E56952" w:rsidP="00E56952">
      <w:pPr>
        <w:pStyle w:val="B1"/>
        <w:rPr>
          <w:rFonts w:eastAsia="DengXian"/>
          <w:lang w:eastAsia="zh-CN"/>
        </w:rPr>
      </w:pPr>
      <w:r w:rsidRPr="00E56952">
        <w:rPr>
          <w:rFonts w:eastAsia="DengXian"/>
          <w:lang w:eastAsia="zh-CN"/>
        </w:rPr>
        <w:t>g)</w:t>
      </w:r>
      <w:r w:rsidRPr="00E56952">
        <w:rPr>
          <w:rFonts w:eastAsia="DengXian"/>
          <w:lang w:eastAsia="zh-CN"/>
        </w:rPr>
        <w:tab/>
        <w:t>Valid for packet switching.</w:t>
      </w:r>
    </w:p>
    <w:p w14:paraId="2F31827C" w14:textId="27F7784B" w:rsidR="00E56952" w:rsidRDefault="00E56952" w:rsidP="00E56952">
      <w:pPr>
        <w:pStyle w:val="B1"/>
        <w:rPr>
          <w:rFonts w:eastAsia="DengXian" w:hint="eastAsia"/>
          <w:lang w:eastAsia="zh-CN"/>
        </w:rPr>
      </w:pPr>
      <w:r w:rsidRPr="00E56952">
        <w:rPr>
          <w:rFonts w:eastAsia="DengXian"/>
          <w:lang w:eastAsia="zh-CN"/>
        </w:rPr>
        <w:t>h)</w:t>
      </w:r>
      <w:r w:rsidRPr="00E56952">
        <w:rPr>
          <w:rFonts w:eastAsia="DengXian"/>
          <w:lang w:eastAsia="zh-CN"/>
        </w:rPr>
        <w:tab/>
        <w:t>GSM/UMTS.</w:t>
      </w:r>
    </w:p>
    <w:p w14:paraId="083416F7" w14:textId="77777777" w:rsidR="003A0EB4" w:rsidRDefault="00DA3800" w:rsidP="00AC09E3">
      <w:pPr>
        <w:pStyle w:val="Heading3"/>
        <w:rPr>
          <w:rFonts w:eastAsia="DengXian"/>
          <w:lang w:eastAsia="zh-CN"/>
        </w:rPr>
      </w:pPr>
      <w:bookmarkStart w:id="206" w:name="_Toc10603060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.6.3</w:t>
        </w:r>
        <w:r w:rsidR="003A0EB4" w:rsidRPr="002E1D1C">
          <w:tab/>
        </w:r>
      </w:smartTag>
      <w:r w:rsidR="003A0EB4" w:rsidRPr="002E1D1C">
        <w:t>Mean number of activated PDP contexts</w:t>
      </w:r>
      <w:bookmarkEnd w:id="206"/>
    </w:p>
    <w:p w14:paraId="586F723F" w14:textId="77777777" w:rsidR="001F3B75" w:rsidRPr="001F3B75" w:rsidRDefault="001F3B75" w:rsidP="001F3B75">
      <w:pPr>
        <w:pStyle w:val="B1"/>
        <w:rPr>
          <w:rFonts w:eastAsia="DengXian"/>
          <w:lang w:eastAsia="zh-CN"/>
        </w:rPr>
      </w:pPr>
      <w:r w:rsidRPr="001F3B75">
        <w:rPr>
          <w:rFonts w:eastAsia="DengXian"/>
          <w:lang w:eastAsia="zh-CN"/>
        </w:rPr>
        <w:t>a)</w:t>
      </w:r>
      <w:r w:rsidRPr="001F3B75">
        <w:rPr>
          <w:rFonts w:eastAsia="DengXian"/>
          <w:lang w:eastAsia="zh-CN"/>
        </w:rPr>
        <w:tab/>
        <w:t>Mean number of activated PDP contexts.</w:t>
      </w:r>
    </w:p>
    <w:p w14:paraId="467EBD7E" w14:textId="77777777" w:rsidR="001F3B75" w:rsidRPr="001F3B75" w:rsidRDefault="001F3B75" w:rsidP="00CC58A4">
      <w:pPr>
        <w:pStyle w:val="B2"/>
        <w:rPr>
          <w:rFonts w:eastAsia="DengXian"/>
          <w:lang w:eastAsia="zh-CN"/>
        </w:rPr>
      </w:pPr>
      <w:r w:rsidRPr="001F3B75">
        <w:rPr>
          <w:rFonts w:eastAsia="DengXian"/>
          <w:lang w:eastAsia="zh-CN"/>
        </w:rPr>
        <w:t>The three measurement types defined in e) are subject to the "2 out of 3 approach".</w:t>
      </w:r>
    </w:p>
    <w:p w14:paraId="0738661D" w14:textId="77777777" w:rsidR="001F3B75" w:rsidRPr="001F3B75" w:rsidRDefault="001F3B75" w:rsidP="001F3B75">
      <w:pPr>
        <w:pStyle w:val="B1"/>
        <w:rPr>
          <w:rFonts w:eastAsia="DengXian"/>
          <w:lang w:eastAsia="zh-CN"/>
        </w:rPr>
      </w:pPr>
      <w:r w:rsidRPr="001F3B75">
        <w:rPr>
          <w:rFonts w:eastAsia="DengXian"/>
          <w:lang w:eastAsia="zh-CN"/>
        </w:rPr>
        <w:t>b)</w:t>
      </w:r>
      <w:r w:rsidRPr="001F3B75">
        <w:rPr>
          <w:rFonts w:eastAsia="DengXian"/>
          <w:lang w:eastAsia="zh-CN"/>
        </w:rPr>
        <w:tab/>
        <w:t>SI.</w:t>
      </w:r>
    </w:p>
    <w:p w14:paraId="19B22A20" w14:textId="77777777" w:rsidR="001F3B75" w:rsidRPr="001F3B75" w:rsidRDefault="001F3B75" w:rsidP="001F3B75">
      <w:pPr>
        <w:pStyle w:val="B1"/>
        <w:rPr>
          <w:rFonts w:eastAsia="DengXian"/>
          <w:lang w:eastAsia="zh-CN"/>
        </w:rPr>
      </w:pPr>
      <w:r w:rsidRPr="001F3B75">
        <w:rPr>
          <w:rFonts w:eastAsia="DengXian"/>
          <w:lang w:eastAsia="zh-CN"/>
        </w:rPr>
        <w:t>c)</w:t>
      </w:r>
      <w:r w:rsidRPr="001F3B75">
        <w:rPr>
          <w:rFonts w:eastAsia="DengXian"/>
          <w:lang w:eastAsia="zh-CN"/>
        </w:rPr>
        <w:tab/>
        <w:t>This measurement is obtained by sampling at a pre-defined interval, the number activated PDP contexts, and then taking the arithmetic mean.</w:t>
      </w:r>
    </w:p>
    <w:p w14:paraId="6306BAF4" w14:textId="77777777" w:rsidR="001F3B75" w:rsidRPr="001F3B75" w:rsidRDefault="001F3B75" w:rsidP="001F3B75">
      <w:pPr>
        <w:pStyle w:val="B1"/>
        <w:rPr>
          <w:rFonts w:eastAsia="DengXian"/>
          <w:lang w:eastAsia="zh-CN"/>
        </w:rPr>
      </w:pPr>
      <w:r w:rsidRPr="001F3B75">
        <w:rPr>
          <w:rFonts w:eastAsia="DengXian"/>
          <w:lang w:eastAsia="zh-CN"/>
        </w:rPr>
        <w:t>d)</w:t>
      </w:r>
      <w:r w:rsidRPr="001F3B75">
        <w:rPr>
          <w:rFonts w:eastAsia="DengXian"/>
          <w:lang w:eastAsia="zh-CN"/>
        </w:rPr>
        <w:tab/>
        <w:t>A single integer value per measurement type defined in e).</w:t>
      </w:r>
    </w:p>
    <w:p w14:paraId="143F1EBA" w14:textId="77777777" w:rsidR="001F3B75" w:rsidRPr="001F3B75" w:rsidRDefault="001F3B75" w:rsidP="001F3B75">
      <w:pPr>
        <w:pStyle w:val="B1"/>
        <w:rPr>
          <w:rFonts w:eastAsia="DengXian"/>
          <w:lang w:eastAsia="zh-CN"/>
        </w:rPr>
      </w:pPr>
      <w:r w:rsidRPr="001F3B75">
        <w:rPr>
          <w:rFonts w:eastAsia="DengXian"/>
          <w:lang w:eastAsia="zh-CN"/>
        </w:rPr>
        <w:t>e)</w:t>
      </w:r>
      <w:r w:rsidRPr="001F3B75">
        <w:rPr>
          <w:rFonts w:eastAsia="DengXian"/>
          <w:lang w:eastAsia="zh-CN"/>
        </w:rPr>
        <w:tab/>
      </w:r>
      <w:proofErr w:type="spellStart"/>
      <w:r w:rsidRPr="001F3B75">
        <w:rPr>
          <w:rFonts w:eastAsia="DengXian"/>
          <w:lang w:eastAsia="zh-CN"/>
        </w:rPr>
        <w:t>SM.MeanActPDPContext</w:t>
      </w:r>
      <w:proofErr w:type="spellEnd"/>
      <w:r w:rsidRPr="001F3B75">
        <w:rPr>
          <w:rFonts w:eastAsia="DengXian"/>
          <w:lang w:eastAsia="zh-CN"/>
        </w:rPr>
        <w:t>:</w:t>
      </w:r>
    </w:p>
    <w:p w14:paraId="548A7141" w14:textId="77777777" w:rsidR="001F3B75" w:rsidRPr="001F3B75" w:rsidRDefault="001F3B75" w:rsidP="00CC58A4">
      <w:pPr>
        <w:pStyle w:val="B2"/>
        <w:rPr>
          <w:rFonts w:eastAsia="DengXian"/>
          <w:lang w:eastAsia="zh-CN"/>
        </w:rPr>
      </w:pPr>
      <w:r w:rsidRPr="001F3B75">
        <w:rPr>
          <w:rFonts w:eastAsia="DengXian"/>
          <w:lang w:eastAsia="zh-CN"/>
        </w:rPr>
        <w:t>-</w:t>
      </w:r>
      <w:r w:rsidRPr="001F3B75">
        <w:rPr>
          <w:rFonts w:eastAsia="DengXian"/>
          <w:lang w:eastAsia="zh-CN"/>
        </w:rPr>
        <w:tab/>
      </w:r>
      <w:proofErr w:type="spellStart"/>
      <w:r w:rsidRPr="001F3B75">
        <w:rPr>
          <w:rFonts w:eastAsia="DengXian"/>
          <w:lang w:eastAsia="zh-CN"/>
        </w:rPr>
        <w:t>SM.MeanActPDPContext</w:t>
      </w:r>
      <w:proofErr w:type="spellEnd"/>
      <w:r w:rsidRPr="001F3B75">
        <w:rPr>
          <w:rFonts w:eastAsia="DengXian"/>
          <w:lang w:eastAsia="zh-CN"/>
        </w:rPr>
        <w:tab/>
        <w:t>Combined (don't care</w:t>
      </w:r>
      <w:proofErr w:type="gramStart"/>
      <w:r w:rsidRPr="001F3B75">
        <w:rPr>
          <w:rFonts w:eastAsia="DengXian"/>
          <w:lang w:eastAsia="zh-CN"/>
        </w:rPr>
        <w:t>);</w:t>
      </w:r>
      <w:proofErr w:type="gramEnd"/>
    </w:p>
    <w:p w14:paraId="5E27A07B" w14:textId="77777777" w:rsidR="001F3B75" w:rsidRPr="001F3B75" w:rsidRDefault="001F3B75" w:rsidP="00CC58A4">
      <w:pPr>
        <w:pStyle w:val="B2"/>
        <w:rPr>
          <w:rFonts w:eastAsia="DengXian"/>
          <w:lang w:eastAsia="zh-CN"/>
        </w:rPr>
      </w:pPr>
      <w:r w:rsidRPr="001F3B75">
        <w:rPr>
          <w:rFonts w:eastAsia="DengXian"/>
          <w:lang w:eastAsia="zh-CN"/>
        </w:rPr>
        <w:t>-</w:t>
      </w:r>
      <w:proofErr w:type="gramStart"/>
      <w:r w:rsidRPr="001F3B75">
        <w:rPr>
          <w:rFonts w:eastAsia="DengXian"/>
          <w:lang w:eastAsia="zh-CN"/>
        </w:rPr>
        <w:tab/>
      </w:r>
      <w:proofErr w:type="spellStart"/>
      <w:r w:rsidRPr="001F3B75">
        <w:rPr>
          <w:rFonts w:eastAsia="DengXian"/>
          <w:lang w:eastAsia="zh-CN"/>
        </w:rPr>
        <w:t>SM.MeanActPDPContext.G</w:t>
      </w:r>
      <w:proofErr w:type="spellEnd"/>
      <w:proofErr w:type="gramEnd"/>
      <w:r w:rsidRPr="001F3B75">
        <w:rPr>
          <w:rFonts w:eastAsia="DengXian"/>
          <w:lang w:eastAsia="zh-CN"/>
        </w:rPr>
        <w:tab/>
        <w:t>GSM;</w:t>
      </w:r>
    </w:p>
    <w:p w14:paraId="31446EAB" w14:textId="77777777" w:rsidR="001F3B75" w:rsidRPr="001F3B75" w:rsidRDefault="001F3B75" w:rsidP="00CC58A4">
      <w:pPr>
        <w:pStyle w:val="B2"/>
        <w:rPr>
          <w:rFonts w:eastAsia="DengXian"/>
          <w:lang w:eastAsia="zh-CN"/>
        </w:rPr>
      </w:pPr>
      <w:r w:rsidRPr="001F3B75">
        <w:rPr>
          <w:rFonts w:eastAsia="DengXian"/>
          <w:lang w:eastAsia="zh-CN"/>
        </w:rPr>
        <w:t>-</w:t>
      </w:r>
      <w:proofErr w:type="gramStart"/>
      <w:r w:rsidRPr="001F3B75">
        <w:rPr>
          <w:rFonts w:eastAsia="DengXian"/>
          <w:lang w:eastAsia="zh-CN"/>
        </w:rPr>
        <w:tab/>
      </w:r>
      <w:proofErr w:type="spellStart"/>
      <w:r w:rsidRPr="001F3B75">
        <w:rPr>
          <w:rFonts w:eastAsia="DengXian"/>
          <w:lang w:eastAsia="zh-CN"/>
        </w:rPr>
        <w:t>SM.MeanActPDPContext.U</w:t>
      </w:r>
      <w:proofErr w:type="spellEnd"/>
      <w:proofErr w:type="gramEnd"/>
      <w:r w:rsidRPr="001F3B75">
        <w:rPr>
          <w:rFonts w:eastAsia="DengXian"/>
          <w:lang w:eastAsia="zh-CN"/>
        </w:rPr>
        <w:tab/>
        <w:t>UMTS.</w:t>
      </w:r>
    </w:p>
    <w:p w14:paraId="295663C0" w14:textId="77777777" w:rsidR="001F3B75" w:rsidRPr="001F3B75" w:rsidRDefault="001F3B75" w:rsidP="001F3B75">
      <w:pPr>
        <w:pStyle w:val="B1"/>
        <w:rPr>
          <w:rFonts w:eastAsia="DengXian"/>
          <w:lang w:eastAsia="zh-CN"/>
        </w:rPr>
      </w:pPr>
      <w:r w:rsidRPr="001F3B75">
        <w:rPr>
          <w:rFonts w:eastAsia="DengXian"/>
          <w:lang w:eastAsia="zh-CN"/>
        </w:rPr>
        <w:t>f)</w:t>
      </w:r>
      <w:r w:rsidRPr="001F3B75">
        <w:rPr>
          <w:rFonts w:eastAsia="DengXian"/>
          <w:lang w:eastAsia="zh-CN"/>
        </w:rPr>
        <w:tab/>
      </w:r>
      <w:proofErr w:type="spellStart"/>
      <w:r w:rsidRPr="001F3B75">
        <w:rPr>
          <w:rFonts w:eastAsia="DengXian"/>
          <w:lang w:eastAsia="zh-CN"/>
        </w:rPr>
        <w:t>SgsnFunction</w:t>
      </w:r>
      <w:proofErr w:type="spellEnd"/>
      <w:r w:rsidRPr="001F3B75">
        <w:rPr>
          <w:rFonts w:eastAsia="DengXian"/>
          <w:lang w:eastAsia="zh-CN"/>
        </w:rPr>
        <w:t>.</w:t>
      </w:r>
    </w:p>
    <w:p w14:paraId="723D771E" w14:textId="77777777" w:rsidR="001F3B75" w:rsidRPr="001F3B75" w:rsidRDefault="001F3B75" w:rsidP="001F3B75">
      <w:pPr>
        <w:pStyle w:val="B1"/>
        <w:rPr>
          <w:rFonts w:eastAsia="DengXian"/>
          <w:lang w:eastAsia="zh-CN"/>
        </w:rPr>
      </w:pPr>
      <w:r w:rsidRPr="001F3B75">
        <w:rPr>
          <w:rFonts w:eastAsia="DengXian"/>
          <w:lang w:eastAsia="zh-CN"/>
        </w:rPr>
        <w:t>g)</w:t>
      </w:r>
      <w:r w:rsidRPr="001F3B75">
        <w:rPr>
          <w:rFonts w:eastAsia="DengXian"/>
          <w:lang w:eastAsia="zh-CN"/>
        </w:rPr>
        <w:tab/>
        <w:t>Valid for packet switching.</w:t>
      </w:r>
    </w:p>
    <w:p w14:paraId="36D94D2D" w14:textId="3B0FA6D8" w:rsidR="001F3B75" w:rsidRDefault="001F3B75" w:rsidP="001F3B75">
      <w:pPr>
        <w:pStyle w:val="B1"/>
        <w:rPr>
          <w:rFonts w:eastAsia="DengXian" w:hint="eastAsia"/>
          <w:lang w:eastAsia="zh-CN"/>
        </w:rPr>
      </w:pPr>
      <w:r w:rsidRPr="001F3B75">
        <w:rPr>
          <w:rFonts w:eastAsia="DengXian"/>
          <w:lang w:eastAsia="zh-CN"/>
        </w:rPr>
        <w:t>h)</w:t>
      </w:r>
      <w:r w:rsidRPr="001F3B75">
        <w:rPr>
          <w:rFonts w:eastAsia="DengXian"/>
          <w:lang w:eastAsia="zh-CN"/>
        </w:rPr>
        <w:tab/>
        <w:t>GSM/UMTS.</w:t>
      </w:r>
    </w:p>
    <w:p w14:paraId="4A9DBD0F" w14:textId="77777777" w:rsidR="003A0EB4" w:rsidRPr="002E1D1C" w:rsidRDefault="00DA3800" w:rsidP="00AC09E3">
      <w:pPr>
        <w:pStyle w:val="Heading3"/>
      </w:pPr>
      <w:bookmarkStart w:id="207" w:name="_Toc10603060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.6.4</w:t>
        </w:r>
        <w:r w:rsidR="003A0EB4" w:rsidRPr="002E1D1C">
          <w:tab/>
          <w:t>P</w:t>
        </w:r>
      </w:smartTag>
      <w:r w:rsidR="003A0EB4" w:rsidRPr="002E1D1C">
        <w:t>DP context deactivation procedures initiated by the MS</w:t>
      </w:r>
      <w:bookmarkEnd w:id="207"/>
    </w:p>
    <w:p w14:paraId="206AD193" w14:textId="77777777" w:rsidR="003A0EB4" w:rsidRDefault="00DA3800" w:rsidP="00AC09E3">
      <w:pPr>
        <w:pStyle w:val="Heading4"/>
        <w:rPr>
          <w:rFonts w:eastAsia="DengXian"/>
          <w:lang w:eastAsia="zh-CN"/>
        </w:rPr>
      </w:pPr>
      <w:bookmarkStart w:id="208" w:name="_Toc10603060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.6.4</w:t>
        </w:r>
      </w:smartTag>
      <w:r w:rsidR="003A0EB4" w:rsidRPr="002E1D1C">
        <w:t>.1</w:t>
      </w:r>
      <w:r w:rsidR="003A0EB4" w:rsidRPr="002E1D1C">
        <w:tab/>
        <w:t>Attempted PDP context deactivation procedures initiated by the MS</w:t>
      </w:r>
      <w:bookmarkEnd w:id="208"/>
    </w:p>
    <w:p w14:paraId="0119C6B7" w14:textId="77777777" w:rsidR="00A354D0" w:rsidRPr="00A354D0" w:rsidRDefault="00A354D0" w:rsidP="00A354D0">
      <w:pPr>
        <w:pStyle w:val="B1"/>
        <w:rPr>
          <w:rFonts w:eastAsia="DengXian"/>
          <w:lang w:eastAsia="zh-CN"/>
        </w:rPr>
      </w:pPr>
      <w:r w:rsidRPr="00A354D0">
        <w:rPr>
          <w:rFonts w:eastAsia="DengXian"/>
          <w:lang w:eastAsia="zh-CN"/>
        </w:rPr>
        <w:t>a)</w:t>
      </w:r>
      <w:r w:rsidRPr="00A354D0">
        <w:rPr>
          <w:rFonts w:eastAsia="DengXian"/>
          <w:lang w:eastAsia="zh-CN"/>
        </w:rPr>
        <w:tab/>
        <w:t>This measurement provides the number of PDP context deactivation procedures initiated by the MS.</w:t>
      </w:r>
    </w:p>
    <w:p w14:paraId="54E8FE4C" w14:textId="77777777" w:rsidR="00A354D0" w:rsidRPr="00A354D0" w:rsidRDefault="00A354D0" w:rsidP="00A354D0">
      <w:pPr>
        <w:pStyle w:val="B2"/>
        <w:rPr>
          <w:rFonts w:eastAsia="DengXian"/>
          <w:lang w:eastAsia="zh-CN"/>
        </w:rPr>
      </w:pPr>
      <w:r w:rsidRPr="00A354D0">
        <w:rPr>
          <w:rFonts w:eastAsia="DengXian"/>
          <w:lang w:eastAsia="zh-CN"/>
        </w:rPr>
        <w:t>The three measurement types defined in e) are subject to the "2 out of 3 approach".</w:t>
      </w:r>
    </w:p>
    <w:p w14:paraId="09707CB6" w14:textId="77777777" w:rsidR="00A354D0" w:rsidRPr="00A354D0" w:rsidRDefault="00A354D0" w:rsidP="00A354D0">
      <w:pPr>
        <w:pStyle w:val="B1"/>
        <w:rPr>
          <w:rFonts w:eastAsia="DengXian"/>
          <w:lang w:eastAsia="zh-CN"/>
        </w:rPr>
      </w:pPr>
      <w:r w:rsidRPr="00A354D0">
        <w:rPr>
          <w:rFonts w:eastAsia="DengXian"/>
          <w:lang w:eastAsia="zh-CN"/>
        </w:rPr>
        <w:t>b)</w:t>
      </w:r>
      <w:r w:rsidRPr="00A354D0">
        <w:rPr>
          <w:rFonts w:eastAsia="DengXian"/>
          <w:lang w:eastAsia="zh-CN"/>
        </w:rPr>
        <w:tab/>
        <w:t>CC.</w:t>
      </w:r>
    </w:p>
    <w:p w14:paraId="3B6CFB8E" w14:textId="77777777" w:rsidR="00A354D0" w:rsidRPr="00A354D0" w:rsidRDefault="00A354D0" w:rsidP="00A354D0">
      <w:pPr>
        <w:pStyle w:val="B1"/>
        <w:rPr>
          <w:rFonts w:eastAsia="DengXian"/>
          <w:lang w:eastAsia="zh-CN"/>
        </w:rPr>
      </w:pPr>
      <w:r w:rsidRPr="00A354D0">
        <w:rPr>
          <w:rFonts w:eastAsia="DengXian"/>
          <w:lang w:eastAsia="zh-CN"/>
        </w:rPr>
        <w:t>c)</w:t>
      </w:r>
      <w:r w:rsidRPr="00A354D0">
        <w:rPr>
          <w:rFonts w:eastAsia="DengXian"/>
          <w:lang w:eastAsia="zh-CN"/>
        </w:rPr>
        <w:tab/>
        <w:t>Receipt of a "Deactivate PDP Context Request" message from the MS (TS 24.008 [15]).</w:t>
      </w:r>
    </w:p>
    <w:p w14:paraId="5EFB3B38" w14:textId="77777777" w:rsidR="00A354D0" w:rsidRPr="00A354D0" w:rsidRDefault="00A354D0" w:rsidP="00A354D0">
      <w:pPr>
        <w:pStyle w:val="B1"/>
        <w:rPr>
          <w:rFonts w:eastAsia="DengXian"/>
          <w:lang w:eastAsia="zh-CN"/>
        </w:rPr>
      </w:pPr>
      <w:r w:rsidRPr="00A354D0">
        <w:rPr>
          <w:rFonts w:eastAsia="DengXian"/>
          <w:lang w:eastAsia="zh-CN"/>
        </w:rPr>
        <w:t>d)</w:t>
      </w:r>
      <w:r w:rsidRPr="00A354D0">
        <w:rPr>
          <w:rFonts w:eastAsia="DengXian"/>
          <w:lang w:eastAsia="zh-CN"/>
        </w:rPr>
        <w:tab/>
        <w:t>A single integer value per measurement type defined in e).</w:t>
      </w:r>
    </w:p>
    <w:p w14:paraId="671BBBDE" w14:textId="77777777" w:rsidR="00A354D0" w:rsidRPr="00A354D0" w:rsidRDefault="00A354D0" w:rsidP="00A354D0">
      <w:pPr>
        <w:pStyle w:val="B1"/>
        <w:rPr>
          <w:rFonts w:eastAsia="DengXian"/>
          <w:lang w:eastAsia="zh-CN"/>
        </w:rPr>
      </w:pPr>
      <w:r w:rsidRPr="00A354D0">
        <w:rPr>
          <w:rFonts w:eastAsia="DengXian"/>
          <w:lang w:eastAsia="zh-CN"/>
        </w:rPr>
        <w:t>e)</w:t>
      </w:r>
      <w:r w:rsidRPr="00A354D0">
        <w:rPr>
          <w:rFonts w:eastAsia="DengXian"/>
          <w:lang w:eastAsia="zh-CN"/>
        </w:rPr>
        <w:tab/>
      </w:r>
      <w:proofErr w:type="spellStart"/>
      <w:r w:rsidRPr="00A354D0">
        <w:rPr>
          <w:rFonts w:eastAsia="DengXian"/>
          <w:lang w:eastAsia="zh-CN"/>
        </w:rPr>
        <w:t>SM.AttDeactPdpContextMs</w:t>
      </w:r>
      <w:proofErr w:type="spellEnd"/>
      <w:r w:rsidRPr="00A354D0">
        <w:rPr>
          <w:rFonts w:eastAsia="DengXian"/>
          <w:lang w:eastAsia="zh-CN"/>
        </w:rPr>
        <w:t>:</w:t>
      </w:r>
    </w:p>
    <w:p w14:paraId="2E031C66" w14:textId="77777777" w:rsidR="00A354D0" w:rsidRPr="00A354D0" w:rsidRDefault="00A354D0" w:rsidP="00A354D0">
      <w:pPr>
        <w:pStyle w:val="B2"/>
        <w:rPr>
          <w:rFonts w:eastAsia="DengXian"/>
          <w:lang w:eastAsia="zh-CN"/>
        </w:rPr>
      </w:pPr>
      <w:r w:rsidRPr="00A354D0">
        <w:rPr>
          <w:rFonts w:eastAsia="DengXian"/>
          <w:lang w:eastAsia="zh-CN"/>
        </w:rPr>
        <w:t>-</w:t>
      </w:r>
      <w:r w:rsidRPr="00A354D0">
        <w:rPr>
          <w:rFonts w:eastAsia="DengXian"/>
          <w:lang w:eastAsia="zh-CN"/>
        </w:rPr>
        <w:tab/>
      </w:r>
      <w:proofErr w:type="spellStart"/>
      <w:r w:rsidRPr="00A354D0">
        <w:rPr>
          <w:rFonts w:eastAsia="DengXian"/>
          <w:lang w:eastAsia="zh-CN"/>
        </w:rPr>
        <w:t>SM.AttDeactPdpContextMs</w:t>
      </w:r>
      <w:proofErr w:type="spellEnd"/>
      <w:r w:rsidRPr="00A354D0">
        <w:rPr>
          <w:rFonts w:eastAsia="DengXian"/>
          <w:lang w:eastAsia="zh-CN"/>
        </w:rPr>
        <w:tab/>
        <w:t>Combined (don't care</w:t>
      </w:r>
      <w:proofErr w:type="gramStart"/>
      <w:r w:rsidRPr="00A354D0">
        <w:rPr>
          <w:rFonts w:eastAsia="DengXian"/>
          <w:lang w:eastAsia="zh-CN"/>
        </w:rPr>
        <w:t>);</w:t>
      </w:r>
      <w:proofErr w:type="gramEnd"/>
    </w:p>
    <w:p w14:paraId="48654C59" w14:textId="77777777" w:rsidR="00A354D0" w:rsidRPr="00A354D0" w:rsidRDefault="00A354D0" w:rsidP="00A354D0">
      <w:pPr>
        <w:pStyle w:val="B2"/>
        <w:rPr>
          <w:rFonts w:eastAsia="DengXian"/>
          <w:lang w:eastAsia="zh-CN"/>
        </w:rPr>
      </w:pPr>
      <w:r w:rsidRPr="00A354D0">
        <w:rPr>
          <w:rFonts w:eastAsia="DengXian"/>
          <w:lang w:eastAsia="zh-CN"/>
        </w:rPr>
        <w:t>-</w:t>
      </w:r>
      <w:proofErr w:type="gramStart"/>
      <w:r w:rsidRPr="00A354D0">
        <w:rPr>
          <w:rFonts w:eastAsia="DengXian"/>
          <w:lang w:eastAsia="zh-CN"/>
        </w:rPr>
        <w:tab/>
      </w:r>
      <w:proofErr w:type="spellStart"/>
      <w:r w:rsidRPr="00A354D0">
        <w:rPr>
          <w:rFonts w:eastAsia="DengXian"/>
          <w:lang w:eastAsia="zh-CN"/>
        </w:rPr>
        <w:t>SM.AttDeactPdpContextMs.G</w:t>
      </w:r>
      <w:proofErr w:type="spellEnd"/>
      <w:proofErr w:type="gramEnd"/>
      <w:r w:rsidRPr="00A354D0">
        <w:rPr>
          <w:rFonts w:eastAsia="DengXian"/>
          <w:lang w:eastAsia="zh-CN"/>
        </w:rPr>
        <w:tab/>
        <w:t>GSM;</w:t>
      </w:r>
    </w:p>
    <w:p w14:paraId="712EBD42" w14:textId="77777777" w:rsidR="00A354D0" w:rsidRPr="00A354D0" w:rsidRDefault="00A354D0" w:rsidP="00A354D0">
      <w:pPr>
        <w:pStyle w:val="B2"/>
        <w:rPr>
          <w:rFonts w:eastAsia="DengXian"/>
          <w:lang w:eastAsia="zh-CN"/>
        </w:rPr>
      </w:pPr>
      <w:r w:rsidRPr="00A354D0">
        <w:rPr>
          <w:rFonts w:eastAsia="DengXian"/>
          <w:lang w:eastAsia="zh-CN"/>
        </w:rPr>
        <w:t>-</w:t>
      </w:r>
      <w:proofErr w:type="gramStart"/>
      <w:r w:rsidRPr="00A354D0">
        <w:rPr>
          <w:rFonts w:eastAsia="DengXian"/>
          <w:lang w:eastAsia="zh-CN"/>
        </w:rPr>
        <w:tab/>
      </w:r>
      <w:proofErr w:type="spellStart"/>
      <w:r w:rsidRPr="00A354D0">
        <w:rPr>
          <w:rFonts w:eastAsia="DengXian"/>
          <w:lang w:eastAsia="zh-CN"/>
        </w:rPr>
        <w:t>SM.AttDeactPdpContextMs.U</w:t>
      </w:r>
      <w:proofErr w:type="spellEnd"/>
      <w:proofErr w:type="gramEnd"/>
      <w:r w:rsidRPr="00A354D0">
        <w:rPr>
          <w:rFonts w:eastAsia="DengXian"/>
          <w:lang w:eastAsia="zh-CN"/>
        </w:rPr>
        <w:tab/>
        <w:t>UMTS.</w:t>
      </w:r>
    </w:p>
    <w:p w14:paraId="291F7F65" w14:textId="77777777" w:rsidR="00A354D0" w:rsidRPr="00A354D0" w:rsidRDefault="00A354D0" w:rsidP="00A354D0">
      <w:pPr>
        <w:pStyle w:val="B1"/>
        <w:rPr>
          <w:rFonts w:eastAsia="DengXian"/>
          <w:lang w:eastAsia="zh-CN"/>
        </w:rPr>
      </w:pPr>
      <w:r w:rsidRPr="00A354D0">
        <w:rPr>
          <w:rFonts w:eastAsia="DengXian"/>
          <w:lang w:eastAsia="zh-CN"/>
        </w:rPr>
        <w:t>f)</w:t>
      </w:r>
      <w:r w:rsidRPr="00A354D0">
        <w:rPr>
          <w:rFonts w:eastAsia="DengXian"/>
          <w:lang w:eastAsia="zh-CN"/>
        </w:rPr>
        <w:tab/>
      </w:r>
      <w:proofErr w:type="spellStart"/>
      <w:r w:rsidRPr="00A354D0">
        <w:rPr>
          <w:rFonts w:eastAsia="DengXian"/>
          <w:lang w:eastAsia="zh-CN"/>
        </w:rPr>
        <w:t>SgsnFunction</w:t>
      </w:r>
      <w:proofErr w:type="spellEnd"/>
      <w:r w:rsidRPr="00A354D0">
        <w:rPr>
          <w:rFonts w:eastAsia="DengXian"/>
          <w:lang w:eastAsia="zh-CN"/>
        </w:rPr>
        <w:t>.</w:t>
      </w:r>
    </w:p>
    <w:p w14:paraId="38670741" w14:textId="77777777" w:rsidR="00A354D0" w:rsidRPr="00A354D0" w:rsidRDefault="00A354D0" w:rsidP="00A354D0">
      <w:pPr>
        <w:pStyle w:val="B1"/>
        <w:rPr>
          <w:rFonts w:eastAsia="DengXian"/>
          <w:lang w:eastAsia="zh-CN"/>
        </w:rPr>
      </w:pPr>
      <w:r w:rsidRPr="00A354D0">
        <w:rPr>
          <w:rFonts w:eastAsia="DengXian"/>
          <w:lang w:eastAsia="zh-CN"/>
        </w:rPr>
        <w:t>g)</w:t>
      </w:r>
      <w:r w:rsidRPr="00A354D0">
        <w:rPr>
          <w:rFonts w:eastAsia="DengXian"/>
          <w:lang w:eastAsia="zh-CN"/>
        </w:rPr>
        <w:tab/>
        <w:t>Valid for packet switching.</w:t>
      </w:r>
    </w:p>
    <w:p w14:paraId="72578725" w14:textId="638E1FFA" w:rsidR="00A354D0" w:rsidRDefault="00A354D0" w:rsidP="00A354D0">
      <w:pPr>
        <w:pStyle w:val="B1"/>
        <w:rPr>
          <w:rFonts w:eastAsia="DengXian" w:hint="eastAsia"/>
          <w:lang w:eastAsia="zh-CN"/>
        </w:rPr>
      </w:pPr>
      <w:r w:rsidRPr="00A354D0">
        <w:rPr>
          <w:rFonts w:eastAsia="DengXian"/>
          <w:lang w:eastAsia="zh-CN"/>
        </w:rPr>
        <w:t>h)</w:t>
      </w:r>
      <w:r w:rsidRPr="00A354D0">
        <w:rPr>
          <w:rFonts w:eastAsia="DengXian"/>
          <w:lang w:eastAsia="zh-CN"/>
        </w:rPr>
        <w:tab/>
        <w:t>GSM/UMTS.</w:t>
      </w:r>
    </w:p>
    <w:p w14:paraId="6C92619C" w14:textId="77777777" w:rsidR="003A0EB4" w:rsidRDefault="00DA3800" w:rsidP="00AC09E3">
      <w:pPr>
        <w:pStyle w:val="Heading4"/>
        <w:rPr>
          <w:rFonts w:eastAsia="DengXian"/>
          <w:lang w:eastAsia="zh-CN"/>
        </w:rPr>
      </w:pPr>
      <w:bookmarkStart w:id="209" w:name="_Toc10603060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.6.4</w:t>
        </w:r>
      </w:smartTag>
      <w:r w:rsidR="003A0EB4" w:rsidRPr="002E1D1C">
        <w:t>.2</w:t>
      </w:r>
      <w:r w:rsidR="003A0EB4" w:rsidRPr="002E1D1C">
        <w:tab/>
        <w:t>Successful PDP context deactivation procedures initiated by the MS</w:t>
      </w:r>
      <w:bookmarkEnd w:id="209"/>
    </w:p>
    <w:p w14:paraId="3C14A09F" w14:textId="77777777" w:rsidR="00F43D39" w:rsidRPr="00F43D39" w:rsidRDefault="00F43D39" w:rsidP="00F43D39">
      <w:pPr>
        <w:pStyle w:val="B1"/>
        <w:rPr>
          <w:rFonts w:eastAsia="DengXian"/>
          <w:lang w:eastAsia="zh-CN"/>
        </w:rPr>
      </w:pPr>
      <w:r w:rsidRPr="00F43D39">
        <w:rPr>
          <w:rFonts w:eastAsia="DengXian"/>
          <w:lang w:eastAsia="zh-CN"/>
        </w:rPr>
        <w:t>a)</w:t>
      </w:r>
      <w:r w:rsidRPr="00F43D39">
        <w:rPr>
          <w:rFonts w:eastAsia="DengXian"/>
          <w:lang w:eastAsia="zh-CN"/>
        </w:rPr>
        <w:tab/>
        <w:t>This measurement provides the number of successfully completed PDP context deactivati</w:t>
      </w:r>
      <w:r w:rsidRPr="00F43D39">
        <w:rPr>
          <w:rFonts w:eastAsia="DengXian"/>
          <w:lang w:eastAsia="zh-CN"/>
        </w:rPr>
        <w:lastRenderedPageBreak/>
        <w:t>ons. For these context deactivations, the GGSN is updated successfully (i.e. deletion of the PDP context).</w:t>
      </w:r>
    </w:p>
    <w:p w14:paraId="7E62BC10" w14:textId="77777777" w:rsidR="00F43D39" w:rsidRPr="00F43D39" w:rsidRDefault="00F43D39" w:rsidP="00F43D39">
      <w:pPr>
        <w:pStyle w:val="B2"/>
        <w:rPr>
          <w:rFonts w:eastAsia="DengXian"/>
          <w:lang w:eastAsia="zh-CN"/>
        </w:rPr>
      </w:pPr>
      <w:r w:rsidRPr="00F43D39">
        <w:rPr>
          <w:rFonts w:eastAsia="DengXian"/>
          <w:lang w:eastAsia="zh-CN"/>
        </w:rPr>
        <w:t>The three measurement types defined in e) are subject to the "2 out of 3 approach".</w:t>
      </w:r>
    </w:p>
    <w:p w14:paraId="2CD5BCE2" w14:textId="77777777" w:rsidR="00F43D39" w:rsidRPr="00F43D39" w:rsidRDefault="00F43D39" w:rsidP="00F43D39">
      <w:pPr>
        <w:pStyle w:val="B1"/>
        <w:rPr>
          <w:rFonts w:eastAsia="DengXian"/>
          <w:lang w:eastAsia="zh-CN"/>
        </w:rPr>
      </w:pPr>
      <w:r w:rsidRPr="00F43D39">
        <w:rPr>
          <w:rFonts w:eastAsia="DengXian"/>
          <w:lang w:eastAsia="zh-CN"/>
        </w:rPr>
        <w:t>b)</w:t>
      </w:r>
      <w:r w:rsidRPr="00F43D39">
        <w:rPr>
          <w:rFonts w:eastAsia="DengXian"/>
          <w:lang w:eastAsia="zh-CN"/>
        </w:rPr>
        <w:tab/>
        <w:t>CC.</w:t>
      </w:r>
    </w:p>
    <w:p w14:paraId="1EBBE260" w14:textId="77777777" w:rsidR="00F43D39" w:rsidRPr="00F43D39" w:rsidRDefault="00F43D39" w:rsidP="00F43D39">
      <w:pPr>
        <w:pStyle w:val="B1"/>
        <w:rPr>
          <w:rFonts w:eastAsia="DengXian"/>
          <w:lang w:eastAsia="zh-CN"/>
        </w:rPr>
      </w:pPr>
      <w:r w:rsidRPr="00F43D39">
        <w:rPr>
          <w:rFonts w:eastAsia="DengXian"/>
          <w:lang w:eastAsia="zh-CN"/>
        </w:rPr>
        <w:t>c)</w:t>
      </w:r>
      <w:r w:rsidRPr="00F43D39">
        <w:rPr>
          <w:rFonts w:eastAsia="DengXian"/>
          <w:lang w:eastAsia="zh-CN"/>
        </w:rPr>
        <w:tab/>
        <w:t>Transmission of a "Deactivate PDP Context Accept" message to the MS (TS 24.008 [15]).</w:t>
      </w:r>
    </w:p>
    <w:p w14:paraId="28E8402A" w14:textId="77777777" w:rsidR="00F43D39" w:rsidRPr="00F43D39" w:rsidRDefault="00F43D39" w:rsidP="00F43D39">
      <w:pPr>
        <w:pStyle w:val="B1"/>
        <w:rPr>
          <w:rFonts w:eastAsia="DengXian"/>
          <w:lang w:eastAsia="zh-CN"/>
        </w:rPr>
      </w:pPr>
      <w:r w:rsidRPr="00F43D39">
        <w:rPr>
          <w:rFonts w:eastAsia="DengXian"/>
          <w:lang w:eastAsia="zh-CN"/>
        </w:rPr>
        <w:t>d)</w:t>
      </w:r>
      <w:r w:rsidRPr="00F43D39">
        <w:rPr>
          <w:rFonts w:eastAsia="DengXian"/>
          <w:lang w:eastAsia="zh-CN"/>
        </w:rPr>
        <w:tab/>
        <w:t>A single integer value per measurement type defined in e).</w:t>
      </w:r>
    </w:p>
    <w:p w14:paraId="70F24314" w14:textId="77777777" w:rsidR="00F43D39" w:rsidRPr="00F43D39" w:rsidRDefault="00F43D39" w:rsidP="00F43D39">
      <w:pPr>
        <w:pStyle w:val="B1"/>
        <w:rPr>
          <w:rFonts w:eastAsia="DengXian"/>
          <w:lang w:eastAsia="zh-CN"/>
        </w:rPr>
      </w:pPr>
      <w:r w:rsidRPr="00F43D39">
        <w:rPr>
          <w:rFonts w:eastAsia="DengXian"/>
          <w:lang w:eastAsia="zh-CN"/>
        </w:rPr>
        <w:t>e)</w:t>
      </w:r>
      <w:r w:rsidRPr="00F43D39">
        <w:rPr>
          <w:rFonts w:eastAsia="DengXian"/>
          <w:lang w:eastAsia="zh-CN"/>
        </w:rPr>
        <w:tab/>
      </w:r>
      <w:proofErr w:type="spellStart"/>
      <w:r w:rsidRPr="00F43D39">
        <w:rPr>
          <w:rFonts w:eastAsia="DengXian"/>
          <w:lang w:eastAsia="zh-CN"/>
        </w:rPr>
        <w:t>SM.SuccDeactPdpContextMs</w:t>
      </w:r>
      <w:proofErr w:type="spellEnd"/>
      <w:r w:rsidRPr="00F43D39">
        <w:rPr>
          <w:rFonts w:eastAsia="DengXian"/>
          <w:lang w:eastAsia="zh-CN"/>
        </w:rPr>
        <w:t>:</w:t>
      </w:r>
    </w:p>
    <w:p w14:paraId="19043C78" w14:textId="77777777" w:rsidR="00F43D39" w:rsidRPr="00F43D39" w:rsidRDefault="00F43D39" w:rsidP="00F43D39">
      <w:pPr>
        <w:pStyle w:val="B2"/>
        <w:rPr>
          <w:rFonts w:eastAsia="DengXian"/>
          <w:lang w:eastAsia="zh-CN"/>
        </w:rPr>
      </w:pPr>
      <w:r w:rsidRPr="00F43D39">
        <w:rPr>
          <w:rFonts w:eastAsia="DengXian"/>
          <w:lang w:eastAsia="zh-CN"/>
        </w:rPr>
        <w:t>-</w:t>
      </w:r>
      <w:r w:rsidRPr="00F43D39">
        <w:rPr>
          <w:rFonts w:eastAsia="DengXian"/>
          <w:lang w:eastAsia="zh-CN"/>
        </w:rPr>
        <w:tab/>
      </w:r>
      <w:proofErr w:type="spellStart"/>
      <w:r w:rsidRPr="00F43D39">
        <w:rPr>
          <w:rFonts w:eastAsia="DengXian"/>
          <w:lang w:eastAsia="zh-CN"/>
        </w:rPr>
        <w:t>SM.SuccDeactPdpContextMs</w:t>
      </w:r>
      <w:proofErr w:type="spellEnd"/>
      <w:r w:rsidRPr="00F43D39">
        <w:rPr>
          <w:rFonts w:eastAsia="DengXian"/>
          <w:lang w:eastAsia="zh-CN"/>
        </w:rPr>
        <w:tab/>
        <w:t>Combined (don't care</w:t>
      </w:r>
      <w:proofErr w:type="gramStart"/>
      <w:r w:rsidRPr="00F43D39">
        <w:rPr>
          <w:rFonts w:eastAsia="DengXian"/>
          <w:lang w:eastAsia="zh-CN"/>
        </w:rPr>
        <w:t>);</w:t>
      </w:r>
      <w:proofErr w:type="gramEnd"/>
    </w:p>
    <w:p w14:paraId="52909824" w14:textId="77777777" w:rsidR="00F43D39" w:rsidRPr="00F43D39" w:rsidRDefault="00F43D39" w:rsidP="00F43D39">
      <w:pPr>
        <w:pStyle w:val="B2"/>
        <w:rPr>
          <w:rFonts w:eastAsia="DengXian"/>
          <w:lang w:eastAsia="zh-CN"/>
        </w:rPr>
      </w:pPr>
      <w:r w:rsidRPr="00F43D39">
        <w:rPr>
          <w:rFonts w:eastAsia="DengXian"/>
          <w:lang w:eastAsia="zh-CN"/>
        </w:rPr>
        <w:t>-</w:t>
      </w:r>
      <w:proofErr w:type="gramStart"/>
      <w:r w:rsidRPr="00F43D39">
        <w:rPr>
          <w:rFonts w:eastAsia="DengXian"/>
          <w:lang w:eastAsia="zh-CN"/>
        </w:rPr>
        <w:tab/>
      </w:r>
      <w:proofErr w:type="spellStart"/>
      <w:r w:rsidRPr="00F43D39">
        <w:rPr>
          <w:rFonts w:eastAsia="DengXian"/>
          <w:lang w:eastAsia="zh-CN"/>
        </w:rPr>
        <w:t>SM.SuccDeactPdpContextMs.G</w:t>
      </w:r>
      <w:proofErr w:type="spellEnd"/>
      <w:proofErr w:type="gramEnd"/>
      <w:r w:rsidRPr="00F43D39">
        <w:rPr>
          <w:rFonts w:eastAsia="DengXian"/>
          <w:lang w:eastAsia="zh-CN"/>
        </w:rPr>
        <w:tab/>
        <w:t>GSM;</w:t>
      </w:r>
    </w:p>
    <w:p w14:paraId="10298109" w14:textId="77777777" w:rsidR="00F43D39" w:rsidRPr="00F43D39" w:rsidRDefault="00F43D39" w:rsidP="00F43D39">
      <w:pPr>
        <w:pStyle w:val="B2"/>
        <w:rPr>
          <w:rFonts w:eastAsia="DengXian"/>
          <w:lang w:eastAsia="zh-CN"/>
        </w:rPr>
      </w:pPr>
      <w:r w:rsidRPr="00F43D39">
        <w:rPr>
          <w:rFonts w:eastAsia="DengXian"/>
          <w:lang w:eastAsia="zh-CN"/>
        </w:rPr>
        <w:t>-</w:t>
      </w:r>
      <w:proofErr w:type="gramStart"/>
      <w:r w:rsidRPr="00F43D39">
        <w:rPr>
          <w:rFonts w:eastAsia="DengXian"/>
          <w:lang w:eastAsia="zh-CN"/>
        </w:rPr>
        <w:tab/>
      </w:r>
      <w:proofErr w:type="spellStart"/>
      <w:r w:rsidRPr="00F43D39">
        <w:rPr>
          <w:rFonts w:eastAsia="DengXian"/>
          <w:lang w:eastAsia="zh-CN"/>
        </w:rPr>
        <w:t>SM.SuccDeactPdpContextMs.U</w:t>
      </w:r>
      <w:proofErr w:type="spellEnd"/>
      <w:proofErr w:type="gramEnd"/>
      <w:r w:rsidRPr="00F43D39">
        <w:rPr>
          <w:rFonts w:eastAsia="DengXian"/>
          <w:lang w:eastAsia="zh-CN"/>
        </w:rPr>
        <w:tab/>
        <w:t>UMTS.</w:t>
      </w:r>
    </w:p>
    <w:p w14:paraId="2347F596" w14:textId="77777777" w:rsidR="00F43D39" w:rsidRPr="00F43D39" w:rsidRDefault="00F43D39" w:rsidP="00F43D39">
      <w:pPr>
        <w:pStyle w:val="B1"/>
        <w:rPr>
          <w:rFonts w:eastAsia="DengXian"/>
          <w:lang w:eastAsia="zh-CN"/>
        </w:rPr>
      </w:pPr>
      <w:r w:rsidRPr="00F43D39">
        <w:rPr>
          <w:rFonts w:eastAsia="DengXian"/>
          <w:lang w:eastAsia="zh-CN"/>
        </w:rPr>
        <w:t>f)</w:t>
      </w:r>
      <w:r w:rsidRPr="00F43D39">
        <w:rPr>
          <w:rFonts w:eastAsia="DengXian"/>
          <w:lang w:eastAsia="zh-CN"/>
        </w:rPr>
        <w:tab/>
      </w:r>
      <w:proofErr w:type="spellStart"/>
      <w:r w:rsidRPr="00F43D39">
        <w:rPr>
          <w:rFonts w:eastAsia="DengXian"/>
          <w:lang w:eastAsia="zh-CN"/>
        </w:rPr>
        <w:t>SgsnFunction</w:t>
      </w:r>
      <w:proofErr w:type="spellEnd"/>
      <w:r w:rsidRPr="00F43D39">
        <w:rPr>
          <w:rFonts w:eastAsia="DengXian"/>
          <w:lang w:eastAsia="zh-CN"/>
        </w:rPr>
        <w:t>.</w:t>
      </w:r>
    </w:p>
    <w:p w14:paraId="1AA541A1" w14:textId="77777777" w:rsidR="00F43D39" w:rsidRPr="00F43D39" w:rsidRDefault="00F43D39" w:rsidP="00F43D39">
      <w:pPr>
        <w:pStyle w:val="B1"/>
        <w:rPr>
          <w:rFonts w:eastAsia="DengXian"/>
          <w:lang w:eastAsia="zh-CN"/>
        </w:rPr>
      </w:pPr>
      <w:r w:rsidRPr="00F43D39">
        <w:rPr>
          <w:rFonts w:eastAsia="DengXian"/>
          <w:lang w:eastAsia="zh-CN"/>
        </w:rPr>
        <w:t>g)</w:t>
      </w:r>
      <w:r w:rsidRPr="00F43D39">
        <w:rPr>
          <w:rFonts w:eastAsia="DengXian"/>
          <w:lang w:eastAsia="zh-CN"/>
        </w:rPr>
        <w:tab/>
        <w:t>Valid for packet switching.</w:t>
      </w:r>
    </w:p>
    <w:p w14:paraId="1EC25BFF" w14:textId="50D37190" w:rsidR="00F43D39" w:rsidRDefault="00F43D39" w:rsidP="00F43D39">
      <w:pPr>
        <w:pStyle w:val="B1"/>
        <w:rPr>
          <w:rFonts w:eastAsia="DengXian" w:hint="eastAsia"/>
          <w:lang w:eastAsia="zh-CN"/>
        </w:rPr>
      </w:pPr>
      <w:r w:rsidRPr="00F43D39">
        <w:rPr>
          <w:rFonts w:eastAsia="DengXian"/>
          <w:lang w:eastAsia="zh-CN"/>
        </w:rPr>
        <w:t>h)</w:t>
      </w:r>
      <w:r w:rsidRPr="00F43D39">
        <w:rPr>
          <w:rFonts w:eastAsia="DengXian"/>
          <w:lang w:eastAsia="zh-CN"/>
        </w:rPr>
        <w:tab/>
        <w:t>GSM/UMTS.</w:t>
      </w:r>
    </w:p>
    <w:p w14:paraId="4AA6FC42" w14:textId="77777777" w:rsidR="003A0EB4" w:rsidRDefault="00DA3800" w:rsidP="00AC09E3">
      <w:pPr>
        <w:pStyle w:val="Heading3"/>
        <w:rPr>
          <w:rFonts w:eastAsia="DengXian"/>
          <w:lang w:eastAsia="zh-CN"/>
        </w:rPr>
      </w:pPr>
      <w:bookmarkStart w:id="210" w:name="_Toc10603060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.6.5</w:t>
        </w:r>
        <w:r w:rsidR="003A0EB4" w:rsidRPr="002E1D1C">
          <w:tab/>
        </w:r>
      </w:smartTag>
      <w:r w:rsidR="003A0EB4" w:rsidRPr="002E1D1C">
        <w:t>Number of active PDP context</w:t>
      </w:r>
      <w:bookmarkEnd w:id="210"/>
    </w:p>
    <w:p w14:paraId="0582B604" w14:textId="77777777" w:rsidR="002D1367" w:rsidRPr="002D1367" w:rsidRDefault="002D1367" w:rsidP="002D1367">
      <w:pPr>
        <w:pStyle w:val="B1"/>
        <w:rPr>
          <w:rFonts w:eastAsia="DengXian"/>
          <w:lang w:eastAsia="zh-CN"/>
        </w:rPr>
      </w:pPr>
      <w:r w:rsidRPr="002D1367">
        <w:rPr>
          <w:rFonts w:eastAsia="DengXian"/>
          <w:lang w:eastAsia="zh-CN"/>
        </w:rPr>
        <w:t>a)</w:t>
      </w:r>
      <w:r w:rsidRPr="002D1367">
        <w:rPr>
          <w:rFonts w:eastAsia="DengXian"/>
          <w:lang w:eastAsia="zh-CN"/>
        </w:rPr>
        <w:tab/>
        <w:t xml:space="preserve">This measurement provides the number of active PDP context. </w:t>
      </w:r>
    </w:p>
    <w:p w14:paraId="028D775F" w14:textId="77777777" w:rsidR="002D1367" w:rsidRPr="002D1367" w:rsidRDefault="002D1367" w:rsidP="002D1367">
      <w:pPr>
        <w:pStyle w:val="B2"/>
        <w:rPr>
          <w:rFonts w:eastAsia="DengXian"/>
          <w:lang w:eastAsia="zh-CN"/>
        </w:rPr>
      </w:pPr>
      <w:r w:rsidRPr="002D1367">
        <w:rPr>
          <w:rFonts w:eastAsia="DengXian"/>
          <w:lang w:eastAsia="zh-CN"/>
        </w:rPr>
        <w:t>The three measurement types defined in e) are subject to the "2 out of 3 approach".</w:t>
      </w:r>
    </w:p>
    <w:p w14:paraId="082928AB" w14:textId="77777777" w:rsidR="002D1367" w:rsidRPr="002D1367" w:rsidRDefault="002D1367" w:rsidP="002D1367">
      <w:pPr>
        <w:pStyle w:val="B1"/>
        <w:rPr>
          <w:rFonts w:eastAsia="DengXian"/>
          <w:lang w:eastAsia="zh-CN"/>
        </w:rPr>
      </w:pPr>
      <w:r w:rsidRPr="002D1367">
        <w:rPr>
          <w:rFonts w:eastAsia="DengXian"/>
          <w:lang w:eastAsia="zh-CN"/>
        </w:rPr>
        <w:t>b)</w:t>
      </w:r>
      <w:r w:rsidRPr="002D1367">
        <w:rPr>
          <w:rFonts w:eastAsia="DengXian"/>
          <w:lang w:eastAsia="zh-CN"/>
        </w:rPr>
        <w:tab/>
        <w:t>GAUGE.</w:t>
      </w:r>
    </w:p>
    <w:p w14:paraId="2E09E198" w14:textId="77777777" w:rsidR="002D1367" w:rsidRPr="002D1367" w:rsidRDefault="002D1367" w:rsidP="002D1367">
      <w:pPr>
        <w:pStyle w:val="B1"/>
        <w:rPr>
          <w:rFonts w:eastAsia="DengXian"/>
          <w:lang w:eastAsia="zh-CN"/>
        </w:rPr>
      </w:pPr>
      <w:r w:rsidRPr="002D1367">
        <w:rPr>
          <w:rFonts w:eastAsia="DengXian"/>
          <w:lang w:eastAsia="zh-CN"/>
        </w:rPr>
        <w:t>c)</w:t>
      </w:r>
      <w:r w:rsidRPr="002D1367">
        <w:rPr>
          <w:rFonts w:eastAsia="DengXian"/>
          <w:lang w:eastAsia="zh-CN"/>
        </w:rPr>
        <w:tab/>
        <w:t>The gauge will be incremented when a PDP context is created and will be decremented when a PDP context is deleted.</w:t>
      </w:r>
    </w:p>
    <w:p w14:paraId="4C205AE7" w14:textId="77777777" w:rsidR="002D1367" w:rsidRPr="002D1367" w:rsidRDefault="002D1367" w:rsidP="002D1367">
      <w:pPr>
        <w:pStyle w:val="B1"/>
        <w:rPr>
          <w:rFonts w:eastAsia="DengXian"/>
          <w:lang w:eastAsia="zh-CN"/>
        </w:rPr>
      </w:pPr>
      <w:r w:rsidRPr="002D1367">
        <w:rPr>
          <w:rFonts w:eastAsia="DengXian"/>
          <w:lang w:eastAsia="zh-CN"/>
        </w:rPr>
        <w:t>d)</w:t>
      </w:r>
      <w:r w:rsidRPr="002D1367">
        <w:rPr>
          <w:rFonts w:eastAsia="DengXian"/>
          <w:lang w:eastAsia="zh-CN"/>
        </w:rPr>
        <w:tab/>
        <w:t>A single integer value per measurement type defined in e).</w:t>
      </w:r>
    </w:p>
    <w:p w14:paraId="104C2095" w14:textId="77777777" w:rsidR="002D1367" w:rsidRPr="002D1367" w:rsidRDefault="002D1367" w:rsidP="002D1367">
      <w:pPr>
        <w:pStyle w:val="B1"/>
        <w:rPr>
          <w:rFonts w:eastAsia="DengXian"/>
          <w:lang w:eastAsia="zh-CN"/>
        </w:rPr>
      </w:pPr>
      <w:r w:rsidRPr="002D1367">
        <w:rPr>
          <w:rFonts w:eastAsia="DengXian"/>
          <w:lang w:eastAsia="zh-CN"/>
        </w:rPr>
        <w:t>e)</w:t>
      </w:r>
      <w:r w:rsidRPr="002D1367">
        <w:rPr>
          <w:rFonts w:eastAsia="DengXian"/>
          <w:lang w:eastAsia="zh-CN"/>
        </w:rPr>
        <w:tab/>
      </w:r>
      <w:proofErr w:type="spellStart"/>
      <w:r w:rsidRPr="002D1367">
        <w:rPr>
          <w:rFonts w:eastAsia="DengXian"/>
          <w:lang w:eastAsia="zh-CN"/>
        </w:rPr>
        <w:t>SM.NbrActPdpContext</w:t>
      </w:r>
      <w:proofErr w:type="spellEnd"/>
      <w:r w:rsidRPr="002D1367">
        <w:rPr>
          <w:rFonts w:eastAsia="DengXian"/>
          <w:lang w:eastAsia="zh-CN"/>
        </w:rPr>
        <w:t>:</w:t>
      </w:r>
    </w:p>
    <w:p w14:paraId="538AA907" w14:textId="77777777" w:rsidR="002D1367" w:rsidRPr="002D1367" w:rsidRDefault="002D1367" w:rsidP="002D1367">
      <w:pPr>
        <w:pStyle w:val="B2"/>
        <w:rPr>
          <w:rFonts w:eastAsia="DengXian"/>
          <w:lang w:eastAsia="zh-CN"/>
        </w:rPr>
      </w:pPr>
      <w:r w:rsidRPr="002D1367">
        <w:rPr>
          <w:rFonts w:eastAsia="DengXian"/>
          <w:lang w:eastAsia="zh-CN"/>
        </w:rPr>
        <w:t>-</w:t>
      </w:r>
      <w:r w:rsidRPr="002D1367">
        <w:rPr>
          <w:rFonts w:eastAsia="DengXian"/>
          <w:lang w:eastAsia="zh-CN"/>
        </w:rPr>
        <w:tab/>
      </w:r>
      <w:proofErr w:type="spellStart"/>
      <w:r w:rsidRPr="002D1367">
        <w:rPr>
          <w:rFonts w:eastAsia="DengXian"/>
          <w:lang w:eastAsia="zh-CN"/>
        </w:rPr>
        <w:t>SM.NbrActPdpContext</w:t>
      </w:r>
      <w:proofErr w:type="spellEnd"/>
      <w:r w:rsidRPr="002D1367">
        <w:rPr>
          <w:rFonts w:eastAsia="DengXian"/>
          <w:lang w:eastAsia="zh-CN"/>
        </w:rPr>
        <w:tab/>
        <w:t>Combined (don't care</w:t>
      </w:r>
      <w:proofErr w:type="gramStart"/>
      <w:r w:rsidRPr="002D1367">
        <w:rPr>
          <w:rFonts w:eastAsia="DengXian"/>
          <w:lang w:eastAsia="zh-CN"/>
        </w:rPr>
        <w:t>);</w:t>
      </w:r>
      <w:proofErr w:type="gramEnd"/>
    </w:p>
    <w:p w14:paraId="09835487" w14:textId="77777777" w:rsidR="002D1367" w:rsidRPr="002D1367" w:rsidRDefault="002D1367" w:rsidP="002D1367">
      <w:pPr>
        <w:pStyle w:val="B2"/>
        <w:rPr>
          <w:rFonts w:eastAsia="DengXian"/>
          <w:lang w:eastAsia="zh-CN"/>
        </w:rPr>
      </w:pPr>
      <w:r w:rsidRPr="002D1367">
        <w:rPr>
          <w:rFonts w:eastAsia="DengXian"/>
          <w:lang w:eastAsia="zh-CN"/>
        </w:rPr>
        <w:t>-</w:t>
      </w:r>
      <w:proofErr w:type="gramStart"/>
      <w:r w:rsidRPr="002D1367">
        <w:rPr>
          <w:rFonts w:eastAsia="DengXian"/>
          <w:lang w:eastAsia="zh-CN"/>
        </w:rPr>
        <w:tab/>
      </w:r>
      <w:proofErr w:type="spellStart"/>
      <w:r w:rsidRPr="002D1367">
        <w:rPr>
          <w:rFonts w:eastAsia="DengXian"/>
          <w:lang w:eastAsia="zh-CN"/>
        </w:rPr>
        <w:t>SM.NbrActPdpContext.G</w:t>
      </w:r>
      <w:proofErr w:type="spellEnd"/>
      <w:proofErr w:type="gramEnd"/>
      <w:r w:rsidRPr="002D1367">
        <w:rPr>
          <w:rFonts w:eastAsia="DengXian"/>
          <w:lang w:eastAsia="zh-CN"/>
        </w:rPr>
        <w:tab/>
        <w:t>GSM;</w:t>
      </w:r>
    </w:p>
    <w:p w14:paraId="0E4E7080" w14:textId="77777777" w:rsidR="002D1367" w:rsidRPr="002D1367" w:rsidRDefault="002D1367" w:rsidP="002D1367">
      <w:pPr>
        <w:pStyle w:val="B2"/>
        <w:rPr>
          <w:rFonts w:eastAsia="DengXian"/>
          <w:lang w:eastAsia="zh-CN"/>
        </w:rPr>
      </w:pPr>
      <w:r w:rsidRPr="002D1367">
        <w:rPr>
          <w:rFonts w:eastAsia="DengXian"/>
          <w:lang w:eastAsia="zh-CN"/>
        </w:rPr>
        <w:t>-</w:t>
      </w:r>
      <w:proofErr w:type="gramStart"/>
      <w:r w:rsidRPr="002D1367">
        <w:rPr>
          <w:rFonts w:eastAsia="DengXian"/>
          <w:lang w:eastAsia="zh-CN"/>
        </w:rPr>
        <w:tab/>
      </w:r>
      <w:proofErr w:type="spellStart"/>
      <w:r w:rsidRPr="002D1367">
        <w:rPr>
          <w:rFonts w:eastAsia="DengXian"/>
          <w:lang w:eastAsia="zh-CN"/>
        </w:rPr>
        <w:t>SM.NbrActPdpContext.U</w:t>
      </w:r>
      <w:proofErr w:type="spellEnd"/>
      <w:proofErr w:type="gramEnd"/>
      <w:r w:rsidRPr="002D1367">
        <w:rPr>
          <w:rFonts w:eastAsia="DengXian"/>
          <w:lang w:eastAsia="zh-CN"/>
        </w:rPr>
        <w:tab/>
        <w:t>UMTS.</w:t>
      </w:r>
    </w:p>
    <w:p w14:paraId="723E8D7A" w14:textId="77777777" w:rsidR="002D1367" w:rsidRPr="002D1367" w:rsidRDefault="002D1367" w:rsidP="002D1367">
      <w:pPr>
        <w:pStyle w:val="B1"/>
        <w:rPr>
          <w:rFonts w:eastAsia="DengXian"/>
          <w:lang w:eastAsia="zh-CN"/>
        </w:rPr>
      </w:pPr>
      <w:r w:rsidRPr="002D1367">
        <w:rPr>
          <w:rFonts w:eastAsia="DengXian"/>
          <w:lang w:eastAsia="zh-CN"/>
        </w:rPr>
        <w:t>f)</w:t>
      </w:r>
      <w:r w:rsidRPr="002D1367">
        <w:rPr>
          <w:rFonts w:eastAsia="DengXian"/>
          <w:lang w:eastAsia="zh-CN"/>
        </w:rPr>
        <w:tab/>
      </w:r>
      <w:proofErr w:type="spellStart"/>
      <w:r w:rsidRPr="002D1367">
        <w:rPr>
          <w:rFonts w:eastAsia="DengXian"/>
          <w:lang w:eastAsia="zh-CN"/>
        </w:rPr>
        <w:t>SgsnFunction</w:t>
      </w:r>
      <w:proofErr w:type="spellEnd"/>
      <w:r w:rsidRPr="002D1367">
        <w:rPr>
          <w:rFonts w:eastAsia="DengXian"/>
          <w:lang w:eastAsia="zh-CN"/>
        </w:rPr>
        <w:t>.</w:t>
      </w:r>
    </w:p>
    <w:p w14:paraId="64C67D40" w14:textId="77777777" w:rsidR="002D1367" w:rsidRPr="002D1367" w:rsidRDefault="002D1367" w:rsidP="002D1367">
      <w:pPr>
        <w:pStyle w:val="B1"/>
        <w:rPr>
          <w:rFonts w:eastAsia="DengXian"/>
          <w:lang w:eastAsia="zh-CN"/>
        </w:rPr>
      </w:pPr>
      <w:r w:rsidRPr="002D1367">
        <w:rPr>
          <w:rFonts w:eastAsia="DengXian"/>
          <w:lang w:eastAsia="zh-CN"/>
        </w:rPr>
        <w:t>g)</w:t>
      </w:r>
      <w:r w:rsidRPr="002D1367">
        <w:rPr>
          <w:rFonts w:eastAsia="DengXian"/>
          <w:lang w:eastAsia="zh-CN"/>
        </w:rPr>
        <w:tab/>
        <w:t>Valid for packet switching.</w:t>
      </w:r>
    </w:p>
    <w:p w14:paraId="248B7E17" w14:textId="2DBFEAE0" w:rsidR="002D1367" w:rsidRDefault="002D1367" w:rsidP="002D1367">
      <w:pPr>
        <w:pStyle w:val="B1"/>
        <w:rPr>
          <w:rFonts w:eastAsia="DengXian" w:hint="eastAsia"/>
          <w:lang w:eastAsia="zh-CN"/>
        </w:rPr>
      </w:pPr>
      <w:r w:rsidRPr="002D1367">
        <w:rPr>
          <w:rFonts w:eastAsia="DengXian"/>
          <w:lang w:eastAsia="zh-CN"/>
        </w:rPr>
        <w:t>h)</w:t>
      </w:r>
      <w:r w:rsidRPr="002D1367">
        <w:rPr>
          <w:rFonts w:eastAsia="DengXian"/>
          <w:lang w:eastAsia="zh-CN"/>
        </w:rPr>
        <w:tab/>
        <w:t>GSM/UMTS.</w:t>
      </w:r>
    </w:p>
    <w:p w14:paraId="4321EEDF" w14:textId="77777777" w:rsidR="00071D19" w:rsidRPr="002E1D1C" w:rsidRDefault="00DA3800" w:rsidP="00AC09E3">
      <w:pPr>
        <w:pStyle w:val="Heading3"/>
      </w:pPr>
      <w:bookmarkStart w:id="211" w:name="_Toc106030610"/>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.6.6</w:t>
        </w:r>
        <w:r w:rsidR="00071D19" w:rsidRPr="002E1D1C">
          <w:tab/>
        </w:r>
      </w:smartTag>
      <w:r w:rsidR="00071D19" w:rsidRPr="002E1D1C">
        <w:t>Subscribers with activated PDP context</w:t>
      </w:r>
      <w:bookmarkEnd w:id="211"/>
    </w:p>
    <w:p w14:paraId="07D5C977" w14:textId="77777777" w:rsidR="00071D19" w:rsidRDefault="00DA3800" w:rsidP="00AC09E3">
      <w:pPr>
        <w:pStyle w:val="Heading4"/>
        <w:rPr>
          <w:rFonts w:eastAsia="DengXian"/>
          <w:lang w:eastAsia="zh-CN"/>
        </w:rPr>
      </w:pPr>
      <w:bookmarkStart w:id="212" w:name="_Toc106030611"/>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.6.6</w:t>
        </w:r>
      </w:smartTag>
      <w:r w:rsidR="00071D19" w:rsidRPr="002E1D1C">
        <w:t>.1</w:t>
      </w:r>
      <w:r w:rsidR="00071D19" w:rsidRPr="002E1D1C">
        <w:tab/>
        <w:t>Number of subscribers with activated PDP context</w:t>
      </w:r>
      <w:bookmarkEnd w:id="212"/>
    </w:p>
    <w:p w14:paraId="51154AD1" w14:textId="77777777" w:rsidR="00690D67" w:rsidRPr="00690D67" w:rsidRDefault="00690D67" w:rsidP="00690D67">
      <w:pPr>
        <w:pStyle w:val="B1"/>
        <w:rPr>
          <w:rFonts w:eastAsia="DengXian"/>
          <w:lang w:eastAsia="zh-CN"/>
        </w:rPr>
      </w:pPr>
      <w:r w:rsidRPr="00690D67">
        <w:rPr>
          <w:rFonts w:eastAsia="DengXian"/>
          <w:lang w:eastAsia="zh-CN"/>
        </w:rPr>
        <w:t>a)</w:t>
      </w:r>
      <w:r w:rsidRPr="00690D67">
        <w:rPr>
          <w:rFonts w:eastAsia="DengXian"/>
          <w:lang w:eastAsia="zh-CN"/>
        </w:rPr>
        <w:tab/>
        <w:t>This measurement provides the number of subscribers having an activated PDP context (i.e. subscribers that can send/receive GPRS packet data).</w:t>
      </w:r>
    </w:p>
    <w:p w14:paraId="38E413E9" w14:textId="77777777" w:rsidR="00690D67" w:rsidRPr="00690D67" w:rsidRDefault="00690D67" w:rsidP="00690D67">
      <w:pPr>
        <w:pStyle w:val="B2"/>
        <w:rPr>
          <w:rFonts w:eastAsia="DengXian"/>
          <w:lang w:eastAsia="zh-CN"/>
        </w:rPr>
      </w:pPr>
      <w:r w:rsidRPr="00690D67">
        <w:rPr>
          <w:rFonts w:eastAsia="DengXian"/>
          <w:lang w:eastAsia="zh-CN"/>
        </w:rPr>
        <w:t>The three measurement types defined in e) are subject to the "2 out of 3 approach".</w:t>
      </w:r>
    </w:p>
    <w:p w14:paraId="20DC9F46" w14:textId="77777777" w:rsidR="00690D67" w:rsidRPr="00690D67" w:rsidRDefault="00690D67" w:rsidP="00690D67">
      <w:pPr>
        <w:pStyle w:val="B1"/>
        <w:rPr>
          <w:rFonts w:eastAsia="DengXian"/>
          <w:lang w:eastAsia="zh-CN"/>
        </w:rPr>
      </w:pPr>
      <w:r w:rsidRPr="00690D67">
        <w:rPr>
          <w:rFonts w:eastAsia="DengXian"/>
          <w:lang w:eastAsia="zh-CN"/>
        </w:rPr>
        <w:t>b)</w:t>
      </w:r>
      <w:r w:rsidRPr="00690D67">
        <w:rPr>
          <w:rFonts w:eastAsia="DengXian"/>
          <w:lang w:eastAsia="zh-CN"/>
        </w:rPr>
        <w:tab/>
        <w:t>GAUGE.</w:t>
      </w:r>
    </w:p>
    <w:p w14:paraId="4AD6FACC" w14:textId="77777777" w:rsidR="00690D67" w:rsidRPr="00690D67" w:rsidRDefault="00690D67" w:rsidP="00690D67">
      <w:pPr>
        <w:pStyle w:val="B1"/>
        <w:rPr>
          <w:rFonts w:eastAsia="DengXian"/>
          <w:lang w:eastAsia="zh-CN"/>
        </w:rPr>
      </w:pPr>
      <w:r w:rsidRPr="00690D67">
        <w:rPr>
          <w:rFonts w:eastAsia="DengXian"/>
          <w:lang w:eastAsia="zh-CN"/>
        </w:rPr>
        <w:t>c)</w:t>
      </w:r>
      <w:r w:rsidRPr="00690D67">
        <w:rPr>
          <w:rFonts w:eastAsia="DengXian"/>
          <w:lang w:eastAsia="zh-CN"/>
        </w:rPr>
        <w:tab/>
        <w:t>Addition of first PDP context or removal of last PDP context in SGSN location register for a particular subscriber.</w:t>
      </w:r>
    </w:p>
    <w:p w14:paraId="3460510E" w14:textId="77777777" w:rsidR="00690D67" w:rsidRPr="00690D67" w:rsidRDefault="00690D67" w:rsidP="00690D67">
      <w:pPr>
        <w:pStyle w:val="B1"/>
        <w:rPr>
          <w:rFonts w:eastAsia="DengXian"/>
          <w:lang w:eastAsia="zh-CN"/>
        </w:rPr>
      </w:pPr>
      <w:r w:rsidRPr="00690D67">
        <w:rPr>
          <w:rFonts w:eastAsia="DengXian"/>
          <w:lang w:eastAsia="zh-CN"/>
        </w:rPr>
        <w:t>d)</w:t>
      </w:r>
      <w:r w:rsidRPr="00690D67">
        <w:rPr>
          <w:rFonts w:eastAsia="DengXian"/>
          <w:lang w:eastAsia="zh-CN"/>
        </w:rPr>
        <w:tab/>
        <w:t>A single integer value per measurement type defined in e).</w:t>
      </w:r>
    </w:p>
    <w:p w14:paraId="6E1263F8" w14:textId="77777777" w:rsidR="00690D67" w:rsidRPr="00690D67" w:rsidRDefault="00690D67" w:rsidP="00690D67">
      <w:pPr>
        <w:pStyle w:val="B1"/>
        <w:rPr>
          <w:rFonts w:eastAsia="DengXian"/>
          <w:lang w:eastAsia="zh-CN"/>
        </w:rPr>
      </w:pPr>
      <w:r w:rsidRPr="00690D67">
        <w:rPr>
          <w:rFonts w:eastAsia="DengXian"/>
          <w:lang w:eastAsia="zh-CN"/>
        </w:rPr>
        <w:t>e)</w:t>
      </w:r>
      <w:r w:rsidRPr="00690D67">
        <w:rPr>
          <w:rFonts w:eastAsia="DengXian"/>
          <w:lang w:eastAsia="zh-CN"/>
        </w:rPr>
        <w:tab/>
      </w:r>
      <w:proofErr w:type="spellStart"/>
      <w:r w:rsidRPr="00690D67">
        <w:rPr>
          <w:rFonts w:eastAsia="DengXian"/>
          <w:lang w:eastAsia="zh-CN"/>
        </w:rPr>
        <w:t>SM.NbrActivePdpPerSgsn</w:t>
      </w:r>
      <w:proofErr w:type="spellEnd"/>
      <w:r w:rsidRPr="00690D67">
        <w:rPr>
          <w:rFonts w:eastAsia="DengXian"/>
          <w:lang w:eastAsia="zh-CN"/>
        </w:rPr>
        <w:t>:</w:t>
      </w:r>
    </w:p>
    <w:p w14:paraId="529211C9" w14:textId="77777777" w:rsidR="00690D67" w:rsidRPr="00690D67" w:rsidRDefault="00690D67" w:rsidP="00690D67">
      <w:pPr>
        <w:pStyle w:val="B2"/>
        <w:rPr>
          <w:rFonts w:eastAsia="DengXian"/>
          <w:lang w:eastAsia="zh-CN"/>
        </w:rPr>
      </w:pPr>
      <w:r w:rsidRPr="00690D67">
        <w:rPr>
          <w:rFonts w:eastAsia="DengXian"/>
          <w:lang w:eastAsia="zh-CN"/>
        </w:rPr>
        <w:t>-</w:t>
      </w:r>
      <w:r w:rsidRPr="00690D67">
        <w:rPr>
          <w:rFonts w:eastAsia="DengXian"/>
          <w:lang w:eastAsia="zh-CN"/>
        </w:rPr>
        <w:tab/>
      </w:r>
      <w:proofErr w:type="spellStart"/>
      <w:r w:rsidRPr="00690D67">
        <w:rPr>
          <w:rFonts w:eastAsia="DengXian"/>
          <w:lang w:eastAsia="zh-CN"/>
        </w:rPr>
        <w:t>SM.NbrActivePdpPerSgsn</w:t>
      </w:r>
      <w:proofErr w:type="spellEnd"/>
      <w:r w:rsidRPr="00690D67">
        <w:rPr>
          <w:rFonts w:eastAsia="DengXian"/>
          <w:lang w:eastAsia="zh-CN"/>
        </w:rPr>
        <w:tab/>
        <w:t>Combined (don't care</w:t>
      </w:r>
      <w:proofErr w:type="gramStart"/>
      <w:r w:rsidRPr="00690D67">
        <w:rPr>
          <w:rFonts w:eastAsia="DengXian"/>
          <w:lang w:eastAsia="zh-CN"/>
        </w:rPr>
        <w:t>);</w:t>
      </w:r>
      <w:proofErr w:type="gramEnd"/>
    </w:p>
    <w:p w14:paraId="48C12D0D" w14:textId="77777777" w:rsidR="00690D67" w:rsidRPr="00690D67" w:rsidRDefault="00690D67" w:rsidP="00690D67">
      <w:pPr>
        <w:pStyle w:val="B2"/>
        <w:rPr>
          <w:rFonts w:eastAsia="DengXian"/>
          <w:lang w:eastAsia="zh-CN"/>
        </w:rPr>
      </w:pPr>
      <w:r w:rsidRPr="00690D67">
        <w:rPr>
          <w:rFonts w:eastAsia="DengXian"/>
          <w:lang w:eastAsia="zh-CN"/>
        </w:rPr>
        <w:t>-</w:t>
      </w:r>
      <w:proofErr w:type="gramStart"/>
      <w:r w:rsidRPr="00690D67">
        <w:rPr>
          <w:rFonts w:eastAsia="DengXian"/>
          <w:lang w:eastAsia="zh-CN"/>
        </w:rPr>
        <w:tab/>
      </w:r>
      <w:proofErr w:type="spellStart"/>
      <w:r w:rsidRPr="00690D67">
        <w:rPr>
          <w:rFonts w:eastAsia="DengXian"/>
          <w:lang w:eastAsia="zh-CN"/>
        </w:rPr>
        <w:t>SM.NbrActivePdpPerSgsn.G</w:t>
      </w:r>
      <w:proofErr w:type="spellEnd"/>
      <w:proofErr w:type="gramEnd"/>
      <w:r w:rsidRPr="00690D67">
        <w:rPr>
          <w:rFonts w:eastAsia="DengXian"/>
          <w:lang w:eastAsia="zh-CN"/>
        </w:rPr>
        <w:tab/>
        <w:t>GSM;</w:t>
      </w:r>
    </w:p>
    <w:p w14:paraId="35EA2E2E" w14:textId="77777777" w:rsidR="00690D67" w:rsidRPr="00690D67" w:rsidRDefault="00690D67" w:rsidP="00690D67">
      <w:pPr>
        <w:pStyle w:val="B2"/>
        <w:rPr>
          <w:rFonts w:eastAsia="DengXian"/>
          <w:lang w:eastAsia="zh-CN"/>
        </w:rPr>
      </w:pPr>
      <w:r w:rsidRPr="00690D67">
        <w:rPr>
          <w:rFonts w:eastAsia="DengXian"/>
          <w:lang w:eastAsia="zh-CN"/>
        </w:rPr>
        <w:t>-</w:t>
      </w:r>
      <w:proofErr w:type="gramStart"/>
      <w:r w:rsidRPr="00690D67">
        <w:rPr>
          <w:rFonts w:eastAsia="DengXian"/>
          <w:lang w:eastAsia="zh-CN"/>
        </w:rPr>
        <w:tab/>
      </w:r>
      <w:proofErr w:type="spellStart"/>
      <w:r w:rsidRPr="00690D67">
        <w:rPr>
          <w:rFonts w:eastAsia="DengXian"/>
          <w:lang w:eastAsia="zh-CN"/>
        </w:rPr>
        <w:t>SM.NbrActivePdpPerSgsn.U</w:t>
      </w:r>
      <w:proofErr w:type="spellEnd"/>
      <w:proofErr w:type="gramEnd"/>
      <w:r w:rsidRPr="00690D67">
        <w:rPr>
          <w:rFonts w:eastAsia="DengXian"/>
          <w:lang w:eastAsia="zh-CN"/>
        </w:rPr>
        <w:tab/>
        <w:t>UMTS.</w:t>
      </w:r>
    </w:p>
    <w:p w14:paraId="73FA681C" w14:textId="77777777" w:rsidR="00690D67" w:rsidRPr="00690D67" w:rsidRDefault="00690D67" w:rsidP="00690D67">
      <w:pPr>
        <w:pStyle w:val="B1"/>
        <w:rPr>
          <w:rFonts w:eastAsia="DengXian"/>
          <w:lang w:eastAsia="zh-CN"/>
        </w:rPr>
      </w:pPr>
      <w:r w:rsidRPr="00690D67">
        <w:rPr>
          <w:rFonts w:eastAsia="DengXian"/>
          <w:lang w:eastAsia="zh-CN"/>
        </w:rPr>
        <w:t>f)</w:t>
      </w:r>
      <w:r w:rsidRPr="00690D67">
        <w:rPr>
          <w:rFonts w:eastAsia="DengXian"/>
          <w:lang w:eastAsia="zh-CN"/>
        </w:rPr>
        <w:tab/>
      </w:r>
      <w:proofErr w:type="spellStart"/>
      <w:r w:rsidRPr="00690D67">
        <w:rPr>
          <w:rFonts w:eastAsia="DengXian"/>
          <w:lang w:eastAsia="zh-CN"/>
        </w:rPr>
        <w:t>SgsnFunction</w:t>
      </w:r>
      <w:proofErr w:type="spellEnd"/>
      <w:r w:rsidRPr="00690D67">
        <w:rPr>
          <w:rFonts w:eastAsia="DengXian"/>
          <w:lang w:eastAsia="zh-CN"/>
        </w:rPr>
        <w:t>.</w:t>
      </w:r>
    </w:p>
    <w:p w14:paraId="6878EC5C" w14:textId="77777777" w:rsidR="00690D67" w:rsidRPr="00690D67" w:rsidRDefault="00690D67" w:rsidP="00690D67">
      <w:pPr>
        <w:pStyle w:val="B1"/>
        <w:rPr>
          <w:rFonts w:eastAsia="DengXian"/>
          <w:lang w:eastAsia="zh-CN"/>
        </w:rPr>
      </w:pPr>
      <w:r w:rsidRPr="00690D67">
        <w:rPr>
          <w:rFonts w:eastAsia="DengXian"/>
          <w:lang w:eastAsia="zh-CN"/>
        </w:rPr>
        <w:t>g)</w:t>
      </w:r>
      <w:r w:rsidRPr="00690D67">
        <w:rPr>
          <w:rFonts w:eastAsia="DengXian"/>
          <w:lang w:eastAsia="zh-CN"/>
        </w:rPr>
        <w:tab/>
        <w:t>Valid for packet switching.</w:t>
      </w:r>
    </w:p>
    <w:p w14:paraId="758D015B" w14:textId="02107EBC" w:rsidR="00690D67" w:rsidRDefault="00690D67" w:rsidP="00690D67">
      <w:pPr>
        <w:pStyle w:val="B1"/>
        <w:rPr>
          <w:rFonts w:eastAsia="DengXian" w:hint="eastAsia"/>
          <w:lang w:eastAsia="zh-CN"/>
        </w:rPr>
      </w:pPr>
      <w:r w:rsidRPr="00690D67">
        <w:rPr>
          <w:rFonts w:eastAsia="DengXian"/>
          <w:lang w:eastAsia="zh-CN"/>
        </w:rPr>
        <w:t>h)</w:t>
      </w:r>
      <w:r w:rsidRPr="00690D67">
        <w:rPr>
          <w:rFonts w:eastAsia="DengXian"/>
          <w:lang w:eastAsia="zh-CN"/>
        </w:rPr>
        <w:tab/>
        <w:t>GSM/UMTS.</w:t>
      </w:r>
    </w:p>
    <w:p w14:paraId="724FCF24" w14:textId="77777777" w:rsidR="00071D19" w:rsidRDefault="00DA3800" w:rsidP="00AC09E3">
      <w:pPr>
        <w:pStyle w:val="Heading4"/>
        <w:rPr>
          <w:rFonts w:eastAsia="DengXian"/>
          <w:lang w:eastAsia="zh-CN"/>
        </w:rPr>
      </w:pPr>
      <w:bookmarkStart w:id="213" w:name="_Toc106030612"/>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.6.6</w:t>
        </w:r>
      </w:smartTag>
      <w:r w:rsidR="00071D19" w:rsidRPr="002E1D1C">
        <w:t>.2</w:t>
      </w:r>
      <w:r w:rsidR="00071D19" w:rsidRPr="002E1D1C">
        <w:tab/>
        <w:t>Mean number of subscribers with activated PDP context</w:t>
      </w:r>
      <w:bookmarkEnd w:id="213"/>
    </w:p>
    <w:p w14:paraId="0B73C52A" w14:textId="77777777" w:rsidR="007F6A03" w:rsidRPr="007F6A03" w:rsidRDefault="007F6A03" w:rsidP="00601E21">
      <w:pPr>
        <w:pStyle w:val="B1"/>
        <w:rPr>
          <w:rFonts w:eastAsia="DengXian"/>
          <w:lang w:eastAsia="zh-CN"/>
        </w:rPr>
      </w:pPr>
      <w:r w:rsidRPr="007F6A03">
        <w:rPr>
          <w:rFonts w:eastAsia="DengXian"/>
          <w:lang w:eastAsia="zh-CN"/>
        </w:rPr>
        <w:t>a)</w:t>
      </w:r>
      <w:r w:rsidRPr="007F6A03">
        <w:rPr>
          <w:rFonts w:eastAsia="DengXian"/>
          <w:lang w:eastAsia="zh-CN"/>
        </w:rPr>
        <w:tab/>
        <w:t>This measurement provides the mean number of subscribers having an activated PDP context (i.e. subscribers that can send/receive GPRS packet data).</w:t>
      </w:r>
    </w:p>
    <w:p w14:paraId="735F9367" w14:textId="77777777" w:rsidR="007F6A03" w:rsidRPr="007F6A03" w:rsidRDefault="007F6A03" w:rsidP="00601E21">
      <w:pPr>
        <w:pStyle w:val="B2"/>
        <w:rPr>
          <w:rFonts w:eastAsia="DengXian"/>
          <w:lang w:eastAsia="zh-CN"/>
        </w:rPr>
      </w:pPr>
      <w:r w:rsidRPr="007F6A03">
        <w:rPr>
          <w:rFonts w:eastAsia="DengXian"/>
          <w:lang w:eastAsia="zh-CN"/>
        </w:rPr>
        <w:t>The three measurement types defi</w:t>
      </w:r>
      <w:r w:rsidRPr="007F6A03">
        <w:rPr>
          <w:rFonts w:eastAsia="DengXian"/>
          <w:lang w:eastAsia="zh-CN"/>
        </w:rPr>
        <w:lastRenderedPageBreak/>
        <w:t>ned in e) are subject to the "2 out of 3 approach".</w:t>
      </w:r>
    </w:p>
    <w:p w14:paraId="34A6CAA2" w14:textId="77777777" w:rsidR="007F6A03" w:rsidRPr="007F6A03" w:rsidRDefault="007F6A03" w:rsidP="00601E21">
      <w:pPr>
        <w:pStyle w:val="B1"/>
        <w:rPr>
          <w:rFonts w:eastAsia="DengXian"/>
          <w:lang w:eastAsia="zh-CN"/>
        </w:rPr>
      </w:pPr>
      <w:r w:rsidRPr="007F6A03">
        <w:rPr>
          <w:rFonts w:eastAsia="DengXian"/>
          <w:lang w:eastAsia="zh-CN"/>
        </w:rPr>
        <w:t>b)</w:t>
      </w:r>
      <w:r w:rsidRPr="007F6A03">
        <w:rPr>
          <w:rFonts w:eastAsia="DengXian"/>
          <w:lang w:eastAsia="zh-CN"/>
        </w:rPr>
        <w:tab/>
        <w:t>SI.</w:t>
      </w:r>
    </w:p>
    <w:p w14:paraId="7DB87832" w14:textId="77777777" w:rsidR="007F6A03" w:rsidRPr="007F6A03" w:rsidRDefault="007F6A03" w:rsidP="00601E21">
      <w:pPr>
        <w:pStyle w:val="B1"/>
        <w:rPr>
          <w:rFonts w:eastAsia="DengXian"/>
          <w:lang w:eastAsia="zh-CN"/>
        </w:rPr>
      </w:pPr>
      <w:r w:rsidRPr="007F6A03">
        <w:rPr>
          <w:rFonts w:eastAsia="DengXian"/>
          <w:lang w:eastAsia="zh-CN"/>
        </w:rPr>
        <w:t>c)</w:t>
      </w:r>
      <w:r w:rsidRPr="007F6A03">
        <w:rPr>
          <w:rFonts w:eastAsia="DengXian"/>
          <w:lang w:eastAsia="zh-CN"/>
        </w:rPr>
        <w:tab/>
        <w:t>This measurement is obtained by sampling at a pre-defined interval the number of subscribers having an activated PDP context in SGSN and then taking the arithmetic mean.</w:t>
      </w:r>
    </w:p>
    <w:p w14:paraId="28E82414" w14:textId="77777777" w:rsidR="007F6A03" w:rsidRPr="007F6A03" w:rsidRDefault="007F6A03" w:rsidP="00601E21">
      <w:pPr>
        <w:pStyle w:val="B1"/>
        <w:rPr>
          <w:rFonts w:eastAsia="DengXian"/>
          <w:lang w:eastAsia="zh-CN"/>
        </w:rPr>
      </w:pPr>
      <w:r w:rsidRPr="007F6A03">
        <w:rPr>
          <w:rFonts w:eastAsia="DengXian"/>
          <w:lang w:eastAsia="zh-CN"/>
        </w:rPr>
        <w:t>d)</w:t>
      </w:r>
      <w:r w:rsidRPr="007F6A03">
        <w:rPr>
          <w:rFonts w:eastAsia="DengXian"/>
          <w:lang w:eastAsia="zh-CN"/>
        </w:rPr>
        <w:tab/>
        <w:t>A single integer value per measurement type defined in e).</w:t>
      </w:r>
    </w:p>
    <w:p w14:paraId="6CBCEE4D" w14:textId="77777777" w:rsidR="007F6A03" w:rsidRPr="007F6A03" w:rsidRDefault="007F6A03" w:rsidP="00601E21">
      <w:pPr>
        <w:pStyle w:val="B1"/>
        <w:rPr>
          <w:rFonts w:eastAsia="DengXian"/>
          <w:lang w:eastAsia="zh-CN"/>
        </w:rPr>
      </w:pPr>
      <w:r w:rsidRPr="007F6A03">
        <w:rPr>
          <w:rFonts w:eastAsia="DengXian"/>
          <w:lang w:eastAsia="zh-CN"/>
        </w:rPr>
        <w:t>e)</w:t>
      </w:r>
      <w:r w:rsidRPr="007F6A03">
        <w:rPr>
          <w:rFonts w:eastAsia="DengXian"/>
          <w:lang w:eastAsia="zh-CN"/>
        </w:rPr>
        <w:tab/>
      </w:r>
      <w:proofErr w:type="spellStart"/>
      <w:r w:rsidRPr="007F6A03">
        <w:rPr>
          <w:rFonts w:eastAsia="DengXian"/>
          <w:lang w:eastAsia="zh-CN"/>
        </w:rPr>
        <w:t>SM.MeanActivePdpPerSgsn</w:t>
      </w:r>
      <w:proofErr w:type="spellEnd"/>
      <w:r w:rsidRPr="007F6A03">
        <w:rPr>
          <w:rFonts w:eastAsia="DengXian"/>
          <w:lang w:eastAsia="zh-CN"/>
        </w:rPr>
        <w:t>:</w:t>
      </w:r>
    </w:p>
    <w:p w14:paraId="270EF46A" w14:textId="77777777" w:rsidR="007F6A03" w:rsidRPr="007F6A03" w:rsidRDefault="007F6A03" w:rsidP="00601E21">
      <w:pPr>
        <w:pStyle w:val="B2"/>
        <w:rPr>
          <w:rFonts w:eastAsia="DengXian"/>
          <w:lang w:eastAsia="zh-CN"/>
        </w:rPr>
      </w:pPr>
      <w:r w:rsidRPr="007F6A03">
        <w:rPr>
          <w:rFonts w:eastAsia="DengXian"/>
          <w:lang w:eastAsia="zh-CN"/>
        </w:rPr>
        <w:t>-</w:t>
      </w:r>
      <w:r w:rsidRPr="007F6A03">
        <w:rPr>
          <w:rFonts w:eastAsia="DengXian"/>
          <w:lang w:eastAsia="zh-CN"/>
        </w:rPr>
        <w:tab/>
      </w:r>
      <w:proofErr w:type="spellStart"/>
      <w:r w:rsidRPr="007F6A03">
        <w:rPr>
          <w:rFonts w:eastAsia="DengXian"/>
          <w:lang w:eastAsia="zh-CN"/>
        </w:rPr>
        <w:t>SM.MeanActivePdpPerSgsn</w:t>
      </w:r>
      <w:proofErr w:type="spellEnd"/>
      <w:r w:rsidRPr="007F6A03">
        <w:rPr>
          <w:rFonts w:eastAsia="DengXian"/>
          <w:lang w:eastAsia="zh-CN"/>
        </w:rPr>
        <w:tab/>
        <w:t>Combined (don't care</w:t>
      </w:r>
      <w:proofErr w:type="gramStart"/>
      <w:r w:rsidRPr="007F6A03">
        <w:rPr>
          <w:rFonts w:eastAsia="DengXian"/>
          <w:lang w:eastAsia="zh-CN"/>
        </w:rPr>
        <w:t>);</w:t>
      </w:r>
      <w:proofErr w:type="gramEnd"/>
    </w:p>
    <w:p w14:paraId="03C3447A" w14:textId="77777777" w:rsidR="007F6A03" w:rsidRPr="007F6A03" w:rsidRDefault="007F6A03" w:rsidP="00601E21">
      <w:pPr>
        <w:pStyle w:val="B2"/>
        <w:rPr>
          <w:rFonts w:eastAsia="DengXian"/>
          <w:lang w:eastAsia="zh-CN"/>
        </w:rPr>
      </w:pPr>
      <w:r w:rsidRPr="007F6A03">
        <w:rPr>
          <w:rFonts w:eastAsia="DengXian"/>
          <w:lang w:eastAsia="zh-CN"/>
        </w:rPr>
        <w:t>-</w:t>
      </w:r>
      <w:proofErr w:type="gramStart"/>
      <w:r w:rsidRPr="007F6A03">
        <w:rPr>
          <w:rFonts w:eastAsia="DengXian"/>
          <w:lang w:eastAsia="zh-CN"/>
        </w:rPr>
        <w:tab/>
      </w:r>
      <w:proofErr w:type="spellStart"/>
      <w:r w:rsidRPr="007F6A03">
        <w:rPr>
          <w:rFonts w:eastAsia="DengXian"/>
          <w:lang w:eastAsia="zh-CN"/>
        </w:rPr>
        <w:t>SM.MeanActivePdpPerSgsn.G</w:t>
      </w:r>
      <w:proofErr w:type="spellEnd"/>
      <w:proofErr w:type="gramEnd"/>
      <w:r w:rsidRPr="007F6A03">
        <w:rPr>
          <w:rFonts w:eastAsia="DengXian"/>
          <w:lang w:eastAsia="zh-CN"/>
        </w:rPr>
        <w:tab/>
        <w:t>GSM;</w:t>
      </w:r>
    </w:p>
    <w:p w14:paraId="7526B81C" w14:textId="77777777" w:rsidR="007F6A03" w:rsidRPr="007F6A03" w:rsidRDefault="007F6A03" w:rsidP="00601E21">
      <w:pPr>
        <w:pStyle w:val="B2"/>
        <w:rPr>
          <w:rFonts w:eastAsia="DengXian"/>
          <w:lang w:eastAsia="zh-CN"/>
        </w:rPr>
      </w:pPr>
      <w:r w:rsidRPr="007F6A03">
        <w:rPr>
          <w:rFonts w:eastAsia="DengXian"/>
          <w:lang w:eastAsia="zh-CN"/>
        </w:rPr>
        <w:t>-</w:t>
      </w:r>
      <w:proofErr w:type="gramStart"/>
      <w:r w:rsidRPr="007F6A03">
        <w:rPr>
          <w:rFonts w:eastAsia="DengXian"/>
          <w:lang w:eastAsia="zh-CN"/>
        </w:rPr>
        <w:tab/>
      </w:r>
      <w:proofErr w:type="spellStart"/>
      <w:r w:rsidRPr="007F6A03">
        <w:rPr>
          <w:rFonts w:eastAsia="DengXian"/>
          <w:lang w:eastAsia="zh-CN"/>
        </w:rPr>
        <w:t>SM.MeanActivePdpPerSgsn.U</w:t>
      </w:r>
      <w:proofErr w:type="spellEnd"/>
      <w:proofErr w:type="gramEnd"/>
      <w:r w:rsidRPr="007F6A03">
        <w:rPr>
          <w:rFonts w:eastAsia="DengXian"/>
          <w:lang w:eastAsia="zh-CN"/>
        </w:rPr>
        <w:tab/>
        <w:t>UMTS.</w:t>
      </w:r>
    </w:p>
    <w:p w14:paraId="6972086D" w14:textId="77777777" w:rsidR="007F6A03" w:rsidRPr="007F6A03" w:rsidRDefault="007F6A03" w:rsidP="00601E21">
      <w:pPr>
        <w:pStyle w:val="B1"/>
        <w:rPr>
          <w:rFonts w:eastAsia="DengXian"/>
          <w:lang w:eastAsia="zh-CN"/>
        </w:rPr>
      </w:pPr>
      <w:r w:rsidRPr="007F6A03">
        <w:rPr>
          <w:rFonts w:eastAsia="DengXian"/>
          <w:lang w:eastAsia="zh-CN"/>
        </w:rPr>
        <w:t>f)</w:t>
      </w:r>
      <w:r w:rsidRPr="007F6A03">
        <w:rPr>
          <w:rFonts w:eastAsia="DengXian"/>
          <w:lang w:eastAsia="zh-CN"/>
        </w:rPr>
        <w:tab/>
      </w:r>
      <w:proofErr w:type="spellStart"/>
      <w:r w:rsidRPr="007F6A03">
        <w:rPr>
          <w:rFonts w:eastAsia="DengXian"/>
          <w:lang w:eastAsia="zh-CN"/>
        </w:rPr>
        <w:t>SgsnFunction</w:t>
      </w:r>
      <w:proofErr w:type="spellEnd"/>
      <w:r w:rsidRPr="007F6A03">
        <w:rPr>
          <w:rFonts w:eastAsia="DengXian"/>
          <w:lang w:eastAsia="zh-CN"/>
        </w:rPr>
        <w:t>.</w:t>
      </w:r>
    </w:p>
    <w:p w14:paraId="56BA19FC" w14:textId="77777777" w:rsidR="007F6A03" w:rsidRPr="007F6A03" w:rsidRDefault="007F6A03" w:rsidP="00601E21">
      <w:pPr>
        <w:pStyle w:val="B1"/>
        <w:rPr>
          <w:rFonts w:eastAsia="DengXian"/>
          <w:lang w:eastAsia="zh-CN"/>
        </w:rPr>
      </w:pPr>
      <w:r w:rsidRPr="007F6A03">
        <w:rPr>
          <w:rFonts w:eastAsia="DengXian"/>
          <w:lang w:eastAsia="zh-CN"/>
        </w:rPr>
        <w:t>g)</w:t>
      </w:r>
      <w:r w:rsidRPr="007F6A03">
        <w:rPr>
          <w:rFonts w:eastAsia="DengXian"/>
          <w:lang w:eastAsia="zh-CN"/>
        </w:rPr>
        <w:tab/>
        <w:t>Valid for packet switching.</w:t>
      </w:r>
    </w:p>
    <w:p w14:paraId="3D682E29" w14:textId="3C83B0F6" w:rsidR="007F6A03" w:rsidRDefault="007F6A03" w:rsidP="00601E21">
      <w:pPr>
        <w:pStyle w:val="B1"/>
        <w:rPr>
          <w:rFonts w:eastAsia="DengXian" w:hint="eastAsia"/>
          <w:lang w:eastAsia="zh-CN"/>
        </w:rPr>
      </w:pPr>
      <w:r w:rsidRPr="007F6A03">
        <w:rPr>
          <w:rFonts w:eastAsia="DengXian"/>
          <w:lang w:eastAsia="zh-CN"/>
        </w:rPr>
        <w:t>h)</w:t>
      </w:r>
      <w:r w:rsidRPr="007F6A03">
        <w:rPr>
          <w:rFonts w:eastAsia="DengXian"/>
          <w:lang w:eastAsia="zh-CN"/>
        </w:rPr>
        <w:tab/>
        <w:t>GSM/UMTS.</w:t>
      </w:r>
    </w:p>
    <w:p w14:paraId="549E627E" w14:textId="77777777" w:rsidR="00071D19" w:rsidRDefault="00DA3800" w:rsidP="00AC09E3">
      <w:pPr>
        <w:pStyle w:val="Heading4"/>
        <w:rPr>
          <w:rFonts w:eastAsia="DengXian"/>
          <w:lang w:eastAsia="zh-CN"/>
        </w:rPr>
      </w:pPr>
      <w:bookmarkStart w:id="214" w:name="_Toc106030613"/>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.6.6</w:t>
        </w:r>
      </w:smartTag>
      <w:r w:rsidR="00071D19" w:rsidRPr="002E1D1C">
        <w:t>.3</w:t>
      </w:r>
      <w:r w:rsidR="00071D19" w:rsidRPr="002E1D1C">
        <w:tab/>
        <w:t>Max number of subscribers with activated PDP context</w:t>
      </w:r>
      <w:bookmarkEnd w:id="214"/>
    </w:p>
    <w:p w14:paraId="4D6DA3B9" w14:textId="77777777" w:rsidR="00F65019" w:rsidRPr="00F65019" w:rsidRDefault="00F65019" w:rsidP="00F65019">
      <w:pPr>
        <w:pStyle w:val="B1"/>
        <w:rPr>
          <w:rFonts w:eastAsia="DengXian"/>
          <w:lang w:eastAsia="zh-CN"/>
        </w:rPr>
      </w:pPr>
      <w:r w:rsidRPr="00F65019">
        <w:rPr>
          <w:rFonts w:eastAsia="DengXian"/>
          <w:lang w:eastAsia="zh-CN"/>
        </w:rPr>
        <w:t>a)</w:t>
      </w:r>
      <w:r w:rsidRPr="00F65019">
        <w:rPr>
          <w:rFonts w:eastAsia="DengXian"/>
          <w:lang w:eastAsia="zh-CN"/>
        </w:rPr>
        <w:tab/>
        <w:t xml:space="preserve">This measurement provides the maximum number of subscribers having an activated PDP context (i.e. subscribers that can send/receive GPRS packet data). </w:t>
      </w:r>
    </w:p>
    <w:p w14:paraId="022ED178" w14:textId="77777777" w:rsidR="00F65019" w:rsidRPr="00F65019" w:rsidRDefault="00F65019" w:rsidP="00637B90">
      <w:pPr>
        <w:pStyle w:val="B2"/>
        <w:rPr>
          <w:rFonts w:eastAsia="DengXian"/>
          <w:lang w:eastAsia="zh-CN"/>
        </w:rPr>
      </w:pPr>
      <w:r w:rsidRPr="00F65019">
        <w:rPr>
          <w:rFonts w:eastAsia="DengXian"/>
          <w:lang w:eastAsia="zh-CN"/>
        </w:rPr>
        <w:t>The three measurement types defined in e) are subject to the "2 out of 3 approach".</w:t>
      </w:r>
    </w:p>
    <w:p w14:paraId="5926933A" w14:textId="77777777" w:rsidR="00F65019" w:rsidRPr="00F65019" w:rsidRDefault="00F65019" w:rsidP="00F65019">
      <w:pPr>
        <w:pStyle w:val="B1"/>
        <w:rPr>
          <w:rFonts w:eastAsia="DengXian"/>
          <w:lang w:eastAsia="zh-CN"/>
        </w:rPr>
      </w:pPr>
      <w:r w:rsidRPr="00F65019">
        <w:rPr>
          <w:rFonts w:eastAsia="DengXian"/>
          <w:lang w:eastAsia="zh-CN"/>
        </w:rPr>
        <w:t>b)</w:t>
      </w:r>
      <w:r w:rsidRPr="00F65019">
        <w:rPr>
          <w:rFonts w:eastAsia="DengXian"/>
          <w:lang w:eastAsia="zh-CN"/>
        </w:rPr>
        <w:tab/>
        <w:t>SI.</w:t>
      </w:r>
    </w:p>
    <w:p w14:paraId="37EAFF79" w14:textId="77777777" w:rsidR="00F65019" w:rsidRPr="00F65019" w:rsidRDefault="00F65019" w:rsidP="00F65019">
      <w:pPr>
        <w:pStyle w:val="B1"/>
        <w:rPr>
          <w:rFonts w:eastAsia="DengXian"/>
          <w:lang w:eastAsia="zh-CN"/>
        </w:rPr>
      </w:pPr>
      <w:r w:rsidRPr="00F65019">
        <w:rPr>
          <w:rFonts w:eastAsia="DengXian"/>
          <w:lang w:eastAsia="zh-CN"/>
        </w:rPr>
        <w:t>c)</w:t>
      </w:r>
      <w:r w:rsidRPr="00F65019">
        <w:rPr>
          <w:rFonts w:eastAsia="DengXian"/>
          <w:lang w:eastAsia="zh-CN"/>
        </w:rPr>
        <w:tab/>
        <w:t>This measurement is obtained by sampling at a pre-defined interval the number of subscribers having an activated PDP context in SGSN and then taking the maximum.</w:t>
      </w:r>
    </w:p>
    <w:p w14:paraId="4D57A8E9" w14:textId="77777777" w:rsidR="00F65019" w:rsidRPr="00F65019" w:rsidRDefault="00F65019" w:rsidP="00F65019">
      <w:pPr>
        <w:pStyle w:val="B1"/>
        <w:rPr>
          <w:rFonts w:eastAsia="DengXian"/>
          <w:lang w:eastAsia="zh-CN"/>
        </w:rPr>
      </w:pPr>
      <w:r w:rsidRPr="00F65019">
        <w:rPr>
          <w:rFonts w:eastAsia="DengXian"/>
          <w:lang w:eastAsia="zh-CN"/>
        </w:rPr>
        <w:t>d)</w:t>
      </w:r>
      <w:r w:rsidRPr="00F65019">
        <w:rPr>
          <w:rFonts w:eastAsia="DengXian"/>
          <w:lang w:eastAsia="zh-CN"/>
        </w:rPr>
        <w:tab/>
        <w:t>A single integer value per measurement type defined in e).</w:t>
      </w:r>
    </w:p>
    <w:p w14:paraId="36F7D853" w14:textId="77777777" w:rsidR="00F65019" w:rsidRPr="00F65019" w:rsidRDefault="00F65019" w:rsidP="00F65019">
      <w:pPr>
        <w:pStyle w:val="B1"/>
        <w:rPr>
          <w:rFonts w:eastAsia="DengXian"/>
          <w:lang w:eastAsia="zh-CN"/>
        </w:rPr>
      </w:pPr>
      <w:r w:rsidRPr="00F65019">
        <w:rPr>
          <w:rFonts w:eastAsia="DengXian"/>
          <w:lang w:eastAsia="zh-CN"/>
        </w:rPr>
        <w:t>e)</w:t>
      </w:r>
      <w:r w:rsidRPr="00F65019">
        <w:rPr>
          <w:rFonts w:eastAsia="DengXian"/>
          <w:lang w:eastAsia="zh-CN"/>
        </w:rPr>
        <w:tab/>
      </w:r>
      <w:proofErr w:type="spellStart"/>
      <w:r w:rsidRPr="00F65019">
        <w:rPr>
          <w:rFonts w:eastAsia="DengXian"/>
          <w:lang w:eastAsia="zh-CN"/>
        </w:rPr>
        <w:t>SM.MaxActivePdpPerSgsn</w:t>
      </w:r>
      <w:proofErr w:type="spellEnd"/>
      <w:r w:rsidRPr="00F65019">
        <w:rPr>
          <w:rFonts w:eastAsia="DengXian"/>
          <w:lang w:eastAsia="zh-CN"/>
        </w:rPr>
        <w:t>:</w:t>
      </w:r>
    </w:p>
    <w:p w14:paraId="5D32AE49" w14:textId="77777777" w:rsidR="00F65019" w:rsidRPr="00F65019" w:rsidRDefault="00F65019" w:rsidP="00637B90">
      <w:pPr>
        <w:pStyle w:val="B2"/>
        <w:rPr>
          <w:rFonts w:eastAsia="DengXian"/>
          <w:lang w:eastAsia="zh-CN"/>
        </w:rPr>
      </w:pPr>
      <w:r w:rsidRPr="00F65019">
        <w:rPr>
          <w:rFonts w:eastAsia="DengXian"/>
          <w:lang w:eastAsia="zh-CN"/>
        </w:rPr>
        <w:t>-</w:t>
      </w:r>
      <w:r w:rsidRPr="00F65019">
        <w:rPr>
          <w:rFonts w:eastAsia="DengXian"/>
          <w:lang w:eastAsia="zh-CN"/>
        </w:rPr>
        <w:tab/>
      </w:r>
      <w:proofErr w:type="spellStart"/>
      <w:r w:rsidRPr="00F65019">
        <w:rPr>
          <w:rFonts w:eastAsia="DengXian"/>
          <w:lang w:eastAsia="zh-CN"/>
        </w:rPr>
        <w:t>SM.MaxActivePdpPerSgsn</w:t>
      </w:r>
      <w:proofErr w:type="spellEnd"/>
      <w:r w:rsidRPr="00F65019">
        <w:rPr>
          <w:rFonts w:eastAsia="DengXian"/>
          <w:lang w:eastAsia="zh-CN"/>
        </w:rPr>
        <w:tab/>
        <w:t>Combined (don't care</w:t>
      </w:r>
      <w:proofErr w:type="gramStart"/>
      <w:r w:rsidRPr="00F65019">
        <w:rPr>
          <w:rFonts w:eastAsia="DengXian"/>
          <w:lang w:eastAsia="zh-CN"/>
        </w:rPr>
        <w:t>);</w:t>
      </w:r>
      <w:proofErr w:type="gramEnd"/>
    </w:p>
    <w:p w14:paraId="7C5500F4" w14:textId="77777777" w:rsidR="00F65019" w:rsidRPr="00F65019" w:rsidRDefault="00F65019" w:rsidP="00637B90">
      <w:pPr>
        <w:pStyle w:val="B2"/>
        <w:rPr>
          <w:rFonts w:eastAsia="DengXian"/>
          <w:lang w:eastAsia="zh-CN"/>
        </w:rPr>
      </w:pPr>
      <w:r w:rsidRPr="00F65019">
        <w:rPr>
          <w:rFonts w:eastAsia="DengXian"/>
          <w:lang w:eastAsia="zh-CN"/>
        </w:rPr>
        <w:t>-</w:t>
      </w:r>
      <w:proofErr w:type="gramStart"/>
      <w:r w:rsidRPr="00F65019">
        <w:rPr>
          <w:rFonts w:eastAsia="DengXian"/>
          <w:lang w:eastAsia="zh-CN"/>
        </w:rPr>
        <w:tab/>
      </w:r>
      <w:proofErr w:type="spellStart"/>
      <w:r w:rsidRPr="00F65019">
        <w:rPr>
          <w:rFonts w:eastAsia="DengXian"/>
          <w:lang w:eastAsia="zh-CN"/>
        </w:rPr>
        <w:t>SM.MaxActivePdpPerSgsn.G</w:t>
      </w:r>
      <w:proofErr w:type="spellEnd"/>
      <w:proofErr w:type="gramEnd"/>
      <w:r w:rsidRPr="00F65019">
        <w:rPr>
          <w:rFonts w:eastAsia="DengXian"/>
          <w:lang w:eastAsia="zh-CN"/>
        </w:rPr>
        <w:tab/>
        <w:t>GSM;</w:t>
      </w:r>
    </w:p>
    <w:p w14:paraId="64129A0F" w14:textId="77777777" w:rsidR="00F65019" w:rsidRPr="00F65019" w:rsidRDefault="00F65019" w:rsidP="00637B90">
      <w:pPr>
        <w:pStyle w:val="B2"/>
        <w:rPr>
          <w:rFonts w:eastAsia="DengXian"/>
          <w:lang w:eastAsia="zh-CN"/>
        </w:rPr>
      </w:pPr>
      <w:r w:rsidRPr="00F65019">
        <w:rPr>
          <w:rFonts w:eastAsia="DengXian"/>
          <w:lang w:eastAsia="zh-CN"/>
        </w:rPr>
        <w:t>-</w:t>
      </w:r>
      <w:proofErr w:type="gramStart"/>
      <w:r w:rsidRPr="00F65019">
        <w:rPr>
          <w:rFonts w:eastAsia="DengXian"/>
          <w:lang w:eastAsia="zh-CN"/>
        </w:rPr>
        <w:tab/>
      </w:r>
      <w:proofErr w:type="spellStart"/>
      <w:r w:rsidRPr="00F65019">
        <w:rPr>
          <w:rFonts w:eastAsia="DengXian"/>
          <w:lang w:eastAsia="zh-CN"/>
        </w:rPr>
        <w:t>SM.MaxActivePdpPerSgsn.U</w:t>
      </w:r>
      <w:proofErr w:type="spellEnd"/>
      <w:proofErr w:type="gramEnd"/>
      <w:r w:rsidRPr="00F65019">
        <w:rPr>
          <w:rFonts w:eastAsia="DengXian"/>
          <w:lang w:eastAsia="zh-CN"/>
        </w:rPr>
        <w:tab/>
        <w:t>UMTS.</w:t>
      </w:r>
    </w:p>
    <w:p w14:paraId="38AD1062" w14:textId="77777777" w:rsidR="00F65019" w:rsidRPr="00F65019" w:rsidRDefault="00F65019" w:rsidP="00F65019">
      <w:pPr>
        <w:pStyle w:val="B1"/>
        <w:rPr>
          <w:rFonts w:eastAsia="DengXian"/>
          <w:lang w:eastAsia="zh-CN"/>
        </w:rPr>
      </w:pPr>
      <w:r w:rsidRPr="00F65019">
        <w:rPr>
          <w:rFonts w:eastAsia="DengXian"/>
          <w:lang w:eastAsia="zh-CN"/>
        </w:rPr>
        <w:t>f)</w:t>
      </w:r>
      <w:r w:rsidRPr="00F65019">
        <w:rPr>
          <w:rFonts w:eastAsia="DengXian"/>
          <w:lang w:eastAsia="zh-CN"/>
        </w:rPr>
        <w:tab/>
      </w:r>
      <w:proofErr w:type="spellStart"/>
      <w:r w:rsidRPr="00F65019">
        <w:rPr>
          <w:rFonts w:eastAsia="DengXian"/>
          <w:lang w:eastAsia="zh-CN"/>
        </w:rPr>
        <w:t>SgsnFunction</w:t>
      </w:r>
      <w:proofErr w:type="spellEnd"/>
      <w:r w:rsidRPr="00F65019">
        <w:rPr>
          <w:rFonts w:eastAsia="DengXian"/>
          <w:lang w:eastAsia="zh-CN"/>
        </w:rPr>
        <w:t>.</w:t>
      </w:r>
    </w:p>
    <w:p w14:paraId="625A5EC2" w14:textId="77777777" w:rsidR="00F65019" w:rsidRPr="00F65019" w:rsidRDefault="00F65019" w:rsidP="00F65019">
      <w:pPr>
        <w:pStyle w:val="B1"/>
        <w:rPr>
          <w:rFonts w:eastAsia="DengXian"/>
          <w:lang w:eastAsia="zh-CN"/>
        </w:rPr>
      </w:pPr>
      <w:r w:rsidRPr="00F65019">
        <w:rPr>
          <w:rFonts w:eastAsia="DengXian"/>
          <w:lang w:eastAsia="zh-CN"/>
        </w:rPr>
        <w:t>g)</w:t>
      </w:r>
      <w:r w:rsidRPr="00F65019">
        <w:rPr>
          <w:rFonts w:eastAsia="DengXian"/>
          <w:lang w:eastAsia="zh-CN"/>
        </w:rPr>
        <w:tab/>
        <w:t>Valid for packet switching.</w:t>
      </w:r>
    </w:p>
    <w:p w14:paraId="52267F71" w14:textId="3FF22C8A" w:rsidR="00F65019" w:rsidRDefault="00F65019" w:rsidP="00F65019">
      <w:pPr>
        <w:pStyle w:val="B1"/>
        <w:rPr>
          <w:rFonts w:eastAsia="DengXian" w:hint="eastAsia"/>
          <w:lang w:eastAsia="zh-CN"/>
        </w:rPr>
      </w:pPr>
      <w:r w:rsidRPr="00F65019">
        <w:rPr>
          <w:rFonts w:eastAsia="DengXian"/>
          <w:lang w:eastAsia="zh-CN"/>
        </w:rPr>
        <w:t>h)</w:t>
      </w:r>
      <w:r w:rsidRPr="00F65019">
        <w:rPr>
          <w:rFonts w:eastAsia="DengXian"/>
          <w:lang w:eastAsia="zh-CN"/>
        </w:rPr>
        <w:tab/>
        <w:t>GSM/UMTS.</w:t>
      </w:r>
    </w:p>
    <w:p w14:paraId="5DCCE320" w14:textId="77777777" w:rsidR="00B830B0" w:rsidRPr="00755239" w:rsidRDefault="00B830B0" w:rsidP="00B830B0">
      <w:pPr>
        <w:pStyle w:val="Heading4"/>
        <w:rPr>
          <w:lang w:eastAsia="zh-CN"/>
        </w:rPr>
      </w:pPr>
      <w:bookmarkStart w:id="215" w:name="_Toc10603061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4.6.6</w:t>
        </w:r>
      </w:smartTag>
      <w:r>
        <w:rPr>
          <w:rFonts w:hint="eastAsia"/>
          <w:lang w:eastAsia="zh-CN"/>
        </w:rPr>
        <w:t>.4</w:t>
      </w:r>
      <w:r>
        <w:rPr>
          <w:rFonts w:hint="eastAsia"/>
          <w:lang w:eastAsia="zh-CN"/>
        </w:rPr>
        <w:tab/>
      </w:r>
      <w:r w:rsidRPr="00755239">
        <w:rPr>
          <w:lang w:eastAsia="zh-CN"/>
        </w:rPr>
        <w:t>Mean number of subscribers with activated PDP context</w:t>
      </w:r>
      <w:r>
        <w:rPr>
          <w:rFonts w:hint="eastAsia"/>
          <w:lang w:eastAsia="zh-CN"/>
        </w:rPr>
        <w:t xml:space="preserve"> and direct tunnel</w:t>
      </w:r>
      <w:bookmarkEnd w:id="215"/>
    </w:p>
    <w:p w14:paraId="1832193F" w14:textId="77777777" w:rsidR="00B830B0" w:rsidRDefault="00B830B0" w:rsidP="000844E8">
      <w:pPr>
        <w:pStyle w:val="B1"/>
        <w:rPr>
          <w:lang w:eastAsia="zh-CN"/>
        </w:rPr>
      </w:pPr>
      <w:r>
        <w:rPr>
          <w:lang w:eastAsia="zh-CN"/>
        </w:rPr>
        <w:t>a)</w:t>
      </w:r>
      <w:r>
        <w:rPr>
          <w:lang w:eastAsia="zh-CN"/>
        </w:rPr>
        <w:tab/>
        <w:t>This measurement provides the mean number of subscribers having an activated PDP context</w:t>
      </w:r>
      <w:r>
        <w:rPr>
          <w:rFonts w:hint="eastAsia"/>
          <w:lang w:eastAsia="zh-CN"/>
        </w:rPr>
        <w:t xml:space="preserve"> with direct tunnel</w:t>
      </w:r>
      <w:r>
        <w:rPr>
          <w:lang w:eastAsia="zh-CN"/>
        </w:rPr>
        <w:t>.</w:t>
      </w:r>
      <w:r w:rsidRPr="0005423C">
        <w:rPr>
          <w:rFonts w:hint="eastAsia"/>
          <w:snapToGrid w:val="0"/>
          <w:lang w:eastAsia="zh-CN"/>
        </w:rPr>
        <w:t xml:space="preserve"> </w:t>
      </w:r>
      <w:r>
        <w:rPr>
          <w:rFonts w:hint="eastAsia"/>
          <w:snapToGrid w:val="0"/>
          <w:lang w:eastAsia="zh-CN"/>
        </w:rPr>
        <w:br/>
      </w:r>
      <w:r w:rsidRPr="002E1D1C">
        <w:t>The three measurement types defined in e) are subject to the "2 out of 3 approach"</w:t>
      </w:r>
    </w:p>
    <w:p w14:paraId="54FF3876" w14:textId="77777777" w:rsidR="00B830B0" w:rsidRDefault="00B830B0" w:rsidP="000844E8">
      <w:pPr>
        <w:pStyle w:val="B1"/>
        <w:rPr>
          <w:lang w:eastAsia="zh-CN"/>
        </w:rPr>
      </w:pPr>
      <w:r>
        <w:rPr>
          <w:lang w:eastAsia="zh-CN"/>
        </w:rPr>
        <w:t>b)</w:t>
      </w:r>
      <w:r>
        <w:rPr>
          <w:lang w:eastAsia="zh-CN"/>
        </w:rPr>
        <w:tab/>
        <w:t>SI.</w:t>
      </w:r>
    </w:p>
    <w:p w14:paraId="5E25F802" w14:textId="77777777" w:rsidR="00B830B0" w:rsidRDefault="00B830B0" w:rsidP="000844E8">
      <w:pPr>
        <w:pStyle w:val="B1"/>
        <w:rPr>
          <w:lang w:eastAsia="zh-CN"/>
        </w:rPr>
      </w:pPr>
      <w:r>
        <w:rPr>
          <w:lang w:eastAsia="zh-CN"/>
        </w:rPr>
        <w:t>c)</w:t>
      </w:r>
      <w:r>
        <w:rPr>
          <w:lang w:eastAsia="zh-CN"/>
        </w:rPr>
        <w:tab/>
        <w:t>This measurement is obtained by sampling at a pre-defined interval the number of subscribers having an activated PDP context in SGSN</w:t>
      </w:r>
      <w:r>
        <w:rPr>
          <w:rFonts w:hint="eastAsia"/>
          <w:lang w:eastAsia="zh-CN"/>
        </w:rPr>
        <w:t xml:space="preserve"> which has established direct tunnel between RAN and </w:t>
      </w:r>
      <w:proofErr w:type="gramStart"/>
      <w:r>
        <w:rPr>
          <w:rFonts w:hint="eastAsia"/>
          <w:lang w:eastAsia="zh-CN"/>
        </w:rPr>
        <w:t>GGSN,</w:t>
      </w:r>
      <w:r>
        <w:rPr>
          <w:lang w:eastAsia="zh-CN"/>
        </w:rPr>
        <w:t xml:space="preserve"> and</w:t>
      </w:r>
      <w:proofErr w:type="gramEnd"/>
      <w:r>
        <w:rPr>
          <w:lang w:eastAsia="zh-CN"/>
        </w:rPr>
        <w:t xml:space="preserve"> then taking the</w:t>
      </w:r>
      <w:r>
        <w:rPr>
          <w:lang w:eastAsia="zh-CN"/>
        </w:rPr>
        <w:lastRenderedPageBreak/>
        <w:t xml:space="preserve"> arithmetic mean.</w:t>
      </w:r>
    </w:p>
    <w:p w14:paraId="71A84934" w14:textId="77777777" w:rsidR="00B830B0" w:rsidRDefault="00B830B0" w:rsidP="000844E8">
      <w:pPr>
        <w:pStyle w:val="B1"/>
        <w:rPr>
          <w:lang w:eastAsia="zh-CN"/>
        </w:rPr>
      </w:pPr>
      <w:r>
        <w:rPr>
          <w:lang w:eastAsia="zh-CN"/>
        </w:rPr>
        <w:t>d)</w:t>
      </w:r>
      <w:r>
        <w:rPr>
          <w:lang w:eastAsia="zh-CN"/>
        </w:rPr>
        <w:tab/>
        <w:t>A single integer value per measurement type defined in e).</w:t>
      </w:r>
    </w:p>
    <w:p w14:paraId="600D3FFB" w14:textId="12FD2729" w:rsidR="00B830B0" w:rsidRDefault="00B830B0" w:rsidP="000844E8">
      <w:pPr>
        <w:pStyle w:val="B1"/>
        <w:rPr>
          <w:lang w:eastAsia="zh-CN"/>
        </w:rPr>
      </w:pPr>
      <w:r>
        <w:rPr>
          <w:lang w:eastAsia="zh-CN"/>
        </w:rPr>
        <w:t>e)</w:t>
      </w:r>
      <w:r>
        <w:rPr>
          <w:lang w:eastAsia="zh-CN"/>
        </w:rPr>
        <w:tab/>
      </w:r>
      <w:r>
        <w:rPr>
          <w:rFonts w:hint="eastAsia"/>
          <w:lang w:eastAsia="zh-CN"/>
        </w:rPr>
        <w:tab/>
      </w:r>
      <w:proofErr w:type="spellStart"/>
      <w:r>
        <w:rPr>
          <w:lang w:eastAsia="zh-CN"/>
        </w:rPr>
        <w:t>S</w:t>
      </w:r>
      <w:r>
        <w:rPr>
          <w:rFonts w:hint="eastAsia"/>
          <w:lang w:eastAsia="zh-CN"/>
        </w:rPr>
        <w:t>UB</w:t>
      </w:r>
      <w:r>
        <w:rPr>
          <w:lang w:eastAsia="zh-CN"/>
        </w:rPr>
        <w:t>.MeanActivePdp</w:t>
      </w:r>
      <w:r>
        <w:rPr>
          <w:rFonts w:hint="eastAsia"/>
          <w:lang w:eastAsia="zh-CN"/>
        </w:rPr>
        <w:t>Dt</w:t>
      </w:r>
      <w:proofErr w:type="spellEnd"/>
      <w:r>
        <w:rPr>
          <w:rFonts w:hint="eastAsia"/>
          <w:lang w:eastAsia="zh-CN"/>
        </w:rPr>
        <w:t xml:space="preserve">          </w:t>
      </w:r>
      <w:r w:rsidRPr="002E1D1C">
        <w:t>Combined</w:t>
      </w:r>
      <w:r>
        <w:rPr>
          <w:rFonts w:hint="eastAsia"/>
          <w:lang w:eastAsia="zh-CN"/>
        </w:rPr>
        <w:t>;</w:t>
      </w:r>
      <w:r>
        <w:rPr>
          <w:rFonts w:hint="eastAsia"/>
          <w:lang w:eastAsia="zh-CN"/>
        </w:rPr>
        <w:br/>
      </w:r>
      <w:r>
        <w:rPr>
          <w:rFonts w:hint="eastAsia"/>
          <w:lang w:eastAsia="zh-CN"/>
        </w:rPr>
        <w:tab/>
      </w:r>
      <w:proofErr w:type="spellStart"/>
      <w:r>
        <w:rPr>
          <w:lang w:eastAsia="zh-CN"/>
        </w:rPr>
        <w:t>S</w:t>
      </w:r>
      <w:r>
        <w:rPr>
          <w:rFonts w:hint="eastAsia"/>
          <w:lang w:eastAsia="zh-CN"/>
        </w:rPr>
        <w:t>UB</w:t>
      </w:r>
      <w:r>
        <w:rPr>
          <w:lang w:eastAsia="zh-CN"/>
        </w:rPr>
        <w:t>.</w:t>
      </w:r>
      <w:r>
        <w:t>MeanActivePdp</w:t>
      </w:r>
      <w:r>
        <w:rPr>
          <w:rFonts w:hint="eastAsia"/>
        </w:rPr>
        <w:t>Dt.G</w:t>
      </w:r>
      <w:proofErr w:type="spellEnd"/>
      <w:r>
        <w:rPr>
          <w:rFonts w:hint="eastAsia"/>
        </w:rPr>
        <w:t xml:space="preserve">      GSM;</w:t>
      </w:r>
      <w:r>
        <w:rPr>
          <w:rFonts w:hint="eastAsia"/>
        </w:rPr>
        <w:br/>
      </w:r>
      <w:r>
        <w:rPr>
          <w:rFonts w:hint="eastAsia"/>
        </w:rPr>
        <w:tab/>
      </w:r>
      <w:proofErr w:type="spellStart"/>
      <w:r>
        <w:t>S</w:t>
      </w:r>
      <w:r>
        <w:rPr>
          <w:rFonts w:hint="eastAsia"/>
        </w:rPr>
        <w:t>UB</w:t>
      </w:r>
      <w:r>
        <w:t>.Me</w:t>
      </w:r>
      <w:r>
        <w:rPr>
          <w:lang w:eastAsia="zh-CN"/>
        </w:rPr>
        <w:t>anActivePdp</w:t>
      </w:r>
      <w:r>
        <w:rPr>
          <w:rFonts w:hint="eastAsia"/>
          <w:lang w:eastAsia="zh-CN"/>
        </w:rPr>
        <w:t>Dt.U</w:t>
      </w:r>
      <w:proofErr w:type="spellEnd"/>
      <w:r>
        <w:rPr>
          <w:rFonts w:hint="eastAsia"/>
          <w:lang w:eastAsia="zh-CN"/>
        </w:rPr>
        <w:t xml:space="preserve">      UMTS.</w:t>
      </w:r>
    </w:p>
    <w:p w14:paraId="775C7631" w14:textId="77777777" w:rsidR="00B830B0" w:rsidRDefault="00B830B0" w:rsidP="000844E8">
      <w:pPr>
        <w:pStyle w:val="B1"/>
        <w:rPr>
          <w:lang w:eastAsia="zh-CN"/>
        </w:rPr>
      </w:pPr>
      <w:r>
        <w:rPr>
          <w:lang w:eastAsia="zh-CN"/>
        </w:rPr>
        <w:t>f)</w:t>
      </w:r>
      <w:r>
        <w:rPr>
          <w:lang w:eastAsia="zh-CN"/>
        </w:rPr>
        <w:tab/>
      </w:r>
      <w:proofErr w:type="spellStart"/>
      <w:r>
        <w:rPr>
          <w:lang w:eastAsia="zh-CN"/>
        </w:rPr>
        <w:t>SgsnFunction</w:t>
      </w:r>
      <w:proofErr w:type="spellEnd"/>
      <w:r>
        <w:rPr>
          <w:lang w:eastAsia="zh-CN"/>
        </w:rPr>
        <w:t>.</w:t>
      </w:r>
    </w:p>
    <w:p w14:paraId="312F393A" w14:textId="77777777" w:rsidR="00B830B0" w:rsidRDefault="00B830B0" w:rsidP="000844E8">
      <w:pPr>
        <w:pStyle w:val="B1"/>
        <w:rPr>
          <w:lang w:eastAsia="zh-CN"/>
        </w:rPr>
      </w:pPr>
      <w:r>
        <w:rPr>
          <w:lang w:eastAsia="zh-CN"/>
        </w:rPr>
        <w:t>g)</w:t>
      </w:r>
      <w:r>
        <w:rPr>
          <w:lang w:eastAsia="zh-CN"/>
        </w:rPr>
        <w:tab/>
        <w:t>Valid for packet switching.</w:t>
      </w:r>
    </w:p>
    <w:p w14:paraId="7BB3309F" w14:textId="77777777" w:rsidR="00B830B0" w:rsidRDefault="00B830B0" w:rsidP="000844E8">
      <w:pPr>
        <w:pStyle w:val="B1"/>
        <w:rPr>
          <w:lang w:eastAsia="zh-CN"/>
        </w:rPr>
      </w:pPr>
      <w:r>
        <w:rPr>
          <w:lang w:eastAsia="zh-CN"/>
        </w:rPr>
        <w:t>h)</w:t>
      </w:r>
      <w:r>
        <w:rPr>
          <w:lang w:eastAsia="zh-CN"/>
        </w:rPr>
        <w:tab/>
      </w:r>
      <w:r w:rsidRPr="002E1D1C">
        <w:rPr>
          <w:snapToGrid w:val="0"/>
        </w:rPr>
        <w:t>GSM/UMTS</w:t>
      </w:r>
      <w:r>
        <w:rPr>
          <w:lang w:eastAsia="zh-CN"/>
        </w:rPr>
        <w:t>.</w:t>
      </w:r>
    </w:p>
    <w:p w14:paraId="245D39B3" w14:textId="77777777" w:rsidR="00B830B0" w:rsidRDefault="00B830B0" w:rsidP="00B830B0">
      <w:pPr>
        <w:pStyle w:val="Heading4"/>
        <w:rPr>
          <w:lang w:eastAsia="zh-CN"/>
        </w:rPr>
      </w:pPr>
      <w:bookmarkStart w:id="216" w:name="_Toc106030615"/>
      <w:smartTag w:uri="urn:schemas-microsoft-com:office:smarttags" w:element="chsdate">
        <w:smartTagPr>
          <w:attr w:name="Year" w:val="1899"/>
          <w:attr w:name="Month" w:val="12"/>
          <w:attr w:name="Day" w:val="30"/>
          <w:attr w:name="IsLunarDate" w:val="False"/>
          <w:attr w:name="IsROCDate" w:val="False"/>
        </w:smartTagPr>
        <w:r>
          <w:rPr>
            <w:lang w:eastAsia="zh-CN"/>
          </w:rPr>
          <w:t>4.6.6</w:t>
        </w:r>
      </w:smartTag>
      <w:r>
        <w:rPr>
          <w:lang w:eastAsia="zh-CN"/>
        </w:rPr>
        <w:t>.</w:t>
      </w:r>
      <w:r>
        <w:rPr>
          <w:rFonts w:hint="eastAsia"/>
          <w:lang w:eastAsia="zh-CN"/>
        </w:rPr>
        <w:t>5</w:t>
      </w:r>
      <w:r>
        <w:rPr>
          <w:rFonts w:hint="eastAsia"/>
          <w:lang w:eastAsia="zh-CN"/>
        </w:rPr>
        <w:tab/>
      </w:r>
      <w:r>
        <w:rPr>
          <w:lang w:eastAsia="zh-CN"/>
        </w:rPr>
        <w:t>Max number of subscribers with activated PDP context</w:t>
      </w:r>
      <w:r>
        <w:rPr>
          <w:rFonts w:hint="eastAsia"/>
          <w:lang w:eastAsia="zh-CN"/>
        </w:rPr>
        <w:t xml:space="preserve"> and direct tunnel</w:t>
      </w:r>
      <w:bookmarkEnd w:id="216"/>
    </w:p>
    <w:p w14:paraId="277B5E46" w14:textId="77777777" w:rsidR="00B830B0" w:rsidRDefault="00B830B0" w:rsidP="00677520">
      <w:pPr>
        <w:pStyle w:val="B1"/>
        <w:rPr>
          <w:lang w:eastAsia="zh-CN"/>
        </w:rPr>
      </w:pPr>
      <w:r>
        <w:rPr>
          <w:lang w:eastAsia="zh-CN"/>
        </w:rPr>
        <w:t>a)</w:t>
      </w:r>
      <w:r>
        <w:rPr>
          <w:lang w:eastAsia="zh-CN"/>
        </w:rPr>
        <w:tab/>
        <w:t xml:space="preserve">This measurement provides the maximum number of subscribers having an activated PDP context </w:t>
      </w:r>
      <w:r>
        <w:rPr>
          <w:rFonts w:hint="eastAsia"/>
          <w:lang w:eastAsia="zh-CN"/>
        </w:rPr>
        <w:t>with direct tunnel</w:t>
      </w:r>
      <w:r>
        <w:rPr>
          <w:lang w:eastAsia="zh-CN"/>
        </w:rPr>
        <w:t>.</w:t>
      </w:r>
      <w:r>
        <w:rPr>
          <w:rFonts w:hint="eastAsia"/>
          <w:lang w:eastAsia="zh-CN"/>
        </w:rPr>
        <w:br/>
      </w:r>
      <w:r w:rsidRPr="002E1D1C">
        <w:t>The three measurement types defined in e) are subject to the "2 out of 3 approach".</w:t>
      </w:r>
    </w:p>
    <w:p w14:paraId="42DC5987" w14:textId="77777777" w:rsidR="00B830B0" w:rsidRDefault="00B830B0" w:rsidP="00677520">
      <w:pPr>
        <w:pStyle w:val="B1"/>
        <w:rPr>
          <w:lang w:eastAsia="zh-CN"/>
        </w:rPr>
      </w:pPr>
      <w:r>
        <w:rPr>
          <w:lang w:eastAsia="zh-CN"/>
        </w:rPr>
        <w:t>b)</w:t>
      </w:r>
      <w:r>
        <w:rPr>
          <w:lang w:eastAsia="zh-CN"/>
        </w:rPr>
        <w:tab/>
        <w:t>SI.</w:t>
      </w:r>
    </w:p>
    <w:p w14:paraId="1A636F6E" w14:textId="77777777" w:rsidR="00B830B0" w:rsidRDefault="00B830B0" w:rsidP="00677520">
      <w:pPr>
        <w:pStyle w:val="B1"/>
        <w:rPr>
          <w:lang w:eastAsia="zh-CN"/>
        </w:rPr>
      </w:pPr>
      <w:r>
        <w:rPr>
          <w:lang w:eastAsia="zh-CN"/>
        </w:rPr>
        <w:t>c)</w:t>
      </w:r>
      <w:r>
        <w:rPr>
          <w:lang w:eastAsia="zh-CN"/>
        </w:rPr>
        <w:tab/>
        <w:t xml:space="preserve">This measurement is obtained by sampling at a pre-defined interval the number of subscribers having an activated PDP context in SGSN </w:t>
      </w:r>
      <w:r>
        <w:rPr>
          <w:rFonts w:hint="eastAsia"/>
          <w:lang w:eastAsia="zh-CN"/>
        </w:rPr>
        <w:t xml:space="preserve">which has established direct tunnel between RAN and </w:t>
      </w:r>
      <w:proofErr w:type="gramStart"/>
      <w:r>
        <w:rPr>
          <w:rFonts w:hint="eastAsia"/>
          <w:lang w:eastAsia="zh-CN"/>
        </w:rPr>
        <w:t>GGSN,</w:t>
      </w:r>
      <w:r>
        <w:rPr>
          <w:lang w:eastAsia="zh-CN"/>
        </w:rPr>
        <w:t xml:space="preserve"> and</w:t>
      </w:r>
      <w:proofErr w:type="gramEnd"/>
      <w:r>
        <w:rPr>
          <w:lang w:eastAsia="zh-CN"/>
        </w:rPr>
        <w:t xml:space="preserve"> then taking the maximum.</w:t>
      </w:r>
    </w:p>
    <w:p w14:paraId="73B68B33" w14:textId="77777777" w:rsidR="00B830B0" w:rsidRDefault="00B830B0" w:rsidP="00677520">
      <w:pPr>
        <w:pStyle w:val="B1"/>
        <w:rPr>
          <w:lang w:eastAsia="zh-CN"/>
        </w:rPr>
      </w:pPr>
      <w:r>
        <w:rPr>
          <w:lang w:eastAsia="zh-CN"/>
        </w:rPr>
        <w:t>d)</w:t>
      </w:r>
      <w:r>
        <w:rPr>
          <w:lang w:eastAsia="zh-CN"/>
        </w:rPr>
        <w:tab/>
        <w:t>A single integer value per measurement type defined in e).</w:t>
      </w:r>
    </w:p>
    <w:p w14:paraId="3D07253B" w14:textId="77777777" w:rsidR="00B830B0" w:rsidRDefault="00B830B0" w:rsidP="00677520">
      <w:pPr>
        <w:pStyle w:val="B1"/>
        <w:rPr>
          <w:lang w:eastAsia="zh-CN"/>
        </w:rPr>
      </w:pPr>
      <w:r>
        <w:rPr>
          <w:lang w:eastAsia="zh-CN"/>
        </w:rPr>
        <w:t>e)</w:t>
      </w:r>
      <w:r>
        <w:rPr>
          <w:lang w:eastAsia="zh-CN"/>
        </w:rPr>
        <w:tab/>
      </w:r>
      <w:r>
        <w:rPr>
          <w:rFonts w:hint="eastAsia"/>
          <w:lang w:eastAsia="zh-CN"/>
        </w:rPr>
        <w:tab/>
      </w:r>
      <w:proofErr w:type="spellStart"/>
      <w:r>
        <w:rPr>
          <w:lang w:eastAsia="zh-CN"/>
        </w:rPr>
        <w:t>S</w:t>
      </w:r>
      <w:r>
        <w:rPr>
          <w:rFonts w:hint="eastAsia"/>
          <w:lang w:eastAsia="zh-CN"/>
        </w:rPr>
        <w:t>UB</w:t>
      </w:r>
      <w:r>
        <w:rPr>
          <w:lang w:eastAsia="zh-CN"/>
        </w:rPr>
        <w:t>.M</w:t>
      </w:r>
      <w:r>
        <w:rPr>
          <w:rFonts w:hint="eastAsia"/>
          <w:lang w:eastAsia="zh-CN"/>
        </w:rPr>
        <w:t>ax</w:t>
      </w:r>
      <w:r>
        <w:rPr>
          <w:lang w:eastAsia="zh-CN"/>
        </w:rPr>
        <w:t>ActivePdp</w:t>
      </w:r>
      <w:r>
        <w:rPr>
          <w:rFonts w:hint="eastAsia"/>
          <w:lang w:eastAsia="zh-CN"/>
        </w:rPr>
        <w:t>Dt</w:t>
      </w:r>
      <w:proofErr w:type="spellEnd"/>
      <w:r>
        <w:rPr>
          <w:rFonts w:hint="eastAsia"/>
          <w:lang w:eastAsia="zh-CN"/>
        </w:rPr>
        <w:t xml:space="preserve">             Combined;</w:t>
      </w:r>
      <w:r>
        <w:rPr>
          <w:lang w:eastAsia="zh-CN"/>
        </w:rPr>
        <w:br/>
      </w:r>
      <w:r>
        <w:rPr>
          <w:rFonts w:hint="eastAsia"/>
          <w:lang w:eastAsia="zh-CN"/>
        </w:rPr>
        <w:tab/>
      </w:r>
      <w:r>
        <w:rPr>
          <w:rFonts w:hint="eastAsia"/>
          <w:lang w:eastAsia="zh-CN"/>
        </w:rPr>
        <w:tab/>
      </w:r>
      <w:proofErr w:type="spellStart"/>
      <w:r>
        <w:rPr>
          <w:lang w:eastAsia="zh-CN"/>
        </w:rPr>
        <w:t>S</w:t>
      </w:r>
      <w:r>
        <w:rPr>
          <w:rFonts w:hint="eastAsia"/>
          <w:lang w:eastAsia="zh-CN"/>
        </w:rPr>
        <w:t>UB</w:t>
      </w:r>
      <w:r>
        <w:rPr>
          <w:lang w:eastAsia="zh-CN"/>
        </w:rPr>
        <w:t>.M</w:t>
      </w:r>
      <w:r>
        <w:rPr>
          <w:rFonts w:hint="eastAsia"/>
          <w:lang w:eastAsia="zh-CN"/>
        </w:rPr>
        <w:t>ax</w:t>
      </w:r>
      <w:r>
        <w:rPr>
          <w:lang w:eastAsia="zh-CN"/>
        </w:rPr>
        <w:t>ActivePdp</w:t>
      </w:r>
      <w:r>
        <w:rPr>
          <w:rFonts w:hint="eastAsia"/>
          <w:lang w:eastAsia="zh-CN"/>
        </w:rPr>
        <w:t>Dt.G</w:t>
      </w:r>
      <w:proofErr w:type="spellEnd"/>
      <w:r>
        <w:rPr>
          <w:rFonts w:hint="eastAsia"/>
          <w:lang w:eastAsia="zh-CN"/>
        </w:rPr>
        <w:t xml:space="preserve">         GSM;</w:t>
      </w:r>
      <w:r>
        <w:rPr>
          <w:lang w:eastAsia="zh-CN"/>
        </w:rPr>
        <w:br/>
      </w:r>
      <w:r>
        <w:rPr>
          <w:rFonts w:hint="eastAsia"/>
          <w:lang w:eastAsia="zh-CN"/>
        </w:rPr>
        <w:tab/>
      </w:r>
      <w:r>
        <w:rPr>
          <w:rFonts w:hint="eastAsia"/>
          <w:lang w:eastAsia="zh-CN"/>
        </w:rPr>
        <w:tab/>
      </w:r>
      <w:proofErr w:type="spellStart"/>
      <w:r>
        <w:rPr>
          <w:lang w:eastAsia="zh-CN"/>
        </w:rPr>
        <w:t>S</w:t>
      </w:r>
      <w:r>
        <w:rPr>
          <w:rFonts w:hint="eastAsia"/>
          <w:lang w:eastAsia="zh-CN"/>
        </w:rPr>
        <w:t>UB</w:t>
      </w:r>
      <w:r>
        <w:rPr>
          <w:lang w:eastAsia="zh-CN"/>
        </w:rPr>
        <w:t>.M</w:t>
      </w:r>
      <w:r>
        <w:rPr>
          <w:rFonts w:hint="eastAsia"/>
          <w:lang w:eastAsia="zh-CN"/>
        </w:rPr>
        <w:t>ax</w:t>
      </w:r>
      <w:r>
        <w:rPr>
          <w:lang w:eastAsia="zh-CN"/>
        </w:rPr>
        <w:t>ActivePdp</w:t>
      </w:r>
      <w:r>
        <w:rPr>
          <w:rFonts w:hint="eastAsia"/>
          <w:lang w:eastAsia="zh-CN"/>
        </w:rPr>
        <w:t>Dt.U</w:t>
      </w:r>
      <w:proofErr w:type="spellEnd"/>
      <w:r>
        <w:rPr>
          <w:rFonts w:hint="eastAsia"/>
          <w:lang w:eastAsia="zh-CN"/>
        </w:rPr>
        <w:t xml:space="preserve">         UMTS.</w:t>
      </w:r>
    </w:p>
    <w:p w14:paraId="562C0C18" w14:textId="77777777" w:rsidR="00B830B0" w:rsidRDefault="00B830B0" w:rsidP="00677520">
      <w:pPr>
        <w:pStyle w:val="B1"/>
        <w:rPr>
          <w:lang w:eastAsia="zh-CN"/>
        </w:rPr>
      </w:pPr>
      <w:r>
        <w:rPr>
          <w:lang w:eastAsia="zh-CN"/>
        </w:rPr>
        <w:t>f)</w:t>
      </w:r>
      <w:r>
        <w:rPr>
          <w:lang w:eastAsia="zh-CN"/>
        </w:rPr>
        <w:tab/>
      </w:r>
      <w:proofErr w:type="spellStart"/>
      <w:r>
        <w:rPr>
          <w:lang w:eastAsia="zh-CN"/>
        </w:rPr>
        <w:t>SgsnFunction</w:t>
      </w:r>
      <w:proofErr w:type="spellEnd"/>
      <w:r>
        <w:rPr>
          <w:lang w:eastAsia="zh-CN"/>
        </w:rPr>
        <w:t>.</w:t>
      </w:r>
    </w:p>
    <w:p w14:paraId="72D8CF61" w14:textId="77777777" w:rsidR="00B830B0" w:rsidRDefault="00B830B0" w:rsidP="00677520">
      <w:pPr>
        <w:pStyle w:val="B1"/>
        <w:rPr>
          <w:lang w:eastAsia="zh-CN"/>
        </w:rPr>
      </w:pPr>
      <w:r>
        <w:rPr>
          <w:lang w:eastAsia="zh-CN"/>
        </w:rPr>
        <w:t>g)</w:t>
      </w:r>
      <w:r>
        <w:rPr>
          <w:lang w:eastAsia="zh-CN"/>
        </w:rPr>
        <w:tab/>
        <w:t>Valid for packet switching.</w:t>
      </w:r>
    </w:p>
    <w:p w14:paraId="0298B434" w14:textId="77777777" w:rsidR="00B830B0" w:rsidRDefault="00B830B0" w:rsidP="00677520">
      <w:pPr>
        <w:pStyle w:val="B1"/>
        <w:rPr>
          <w:lang w:eastAsia="zh-CN"/>
        </w:rPr>
      </w:pPr>
      <w:r>
        <w:rPr>
          <w:lang w:eastAsia="zh-CN"/>
        </w:rPr>
        <w:t>h)</w:t>
      </w:r>
      <w:r>
        <w:rPr>
          <w:lang w:eastAsia="zh-CN"/>
        </w:rPr>
        <w:tab/>
      </w:r>
      <w:r w:rsidRPr="002E1D1C">
        <w:rPr>
          <w:snapToGrid w:val="0"/>
        </w:rPr>
        <w:t>GSM/UMTS</w:t>
      </w:r>
      <w:r>
        <w:rPr>
          <w:lang w:eastAsia="zh-CN"/>
        </w:rPr>
        <w:t>.</w:t>
      </w:r>
    </w:p>
    <w:p w14:paraId="3745DB06" w14:textId="77777777" w:rsidR="00071D19" w:rsidRPr="002E1D1C" w:rsidRDefault="00DA3800" w:rsidP="00AC09E3">
      <w:pPr>
        <w:pStyle w:val="Heading3"/>
      </w:pPr>
      <w:bookmarkStart w:id="217" w:name="_Toc106030616"/>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.6.7</w:t>
        </w:r>
        <w:r w:rsidR="00071D19" w:rsidRPr="002E1D1C">
          <w:tab/>
        </w:r>
      </w:smartTag>
      <w:r w:rsidR="00071D19" w:rsidRPr="002E1D1C">
        <w:t>Void</w:t>
      </w:r>
      <w:bookmarkEnd w:id="217"/>
    </w:p>
    <w:p w14:paraId="0DF04E80" w14:textId="77777777" w:rsidR="003A0EB4" w:rsidRPr="002E1D1C" w:rsidRDefault="00DA3800" w:rsidP="00AC09E3">
      <w:pPr>
        <w:pStyle w:val="Heading3"/>
      </w:pPr>
      <w:bookmarkStart w:id="218" w:name="_Toc10603061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.6.8</w:t>
        </w:r>
        <w:r w:rsidR="003A0EB4" w:rsidRPr="002E1D1C">
          <w:tab/>
          <w:t>P</w:t>
        </w:r>
      </w:smartTag>
      <w:r w:rsidR="003A0EB4" w:rsidRPr="002E1D1C">
        <w:t>DP context deactivation procedures initiated by the GGSN</w:t>
      </w:r>
      <w:bookmarkEnd w:id="218"/>
    </w:p>
    <w:p w14:paraId="57003C65" w14:textId="77777777" w:rsidR="003A0EB4" w:rsidRDefault="00DA3800" w:rsidP="00AC09E3">
      <w:pPr>
        <w:pStyle w:val="Heading4"/>
        <w:rPr>
          <w:rFonts w:eastAsia="DengXian"/>
          <w:lang w:eastAsia="zh-CN"/>
        </w:rPr>
      </w:pPr>
      <w:bookmarkStart w:id="219" w:name="_Toc10603061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.6.8</w:t>
        </w:r>
      </w:smartTag>
      <w:r w:rsidR="003A0EB4" w:rsidRPr="002E1D1C">
        <w:t>.1</w:t>
      </w:r>
      <w:r w:rsidR="003A0EB4" w:rsidRPr="002E1D1C">
        <w:tab/>
        <w:t>Attempted PDP context deactivation procedures initiated by the GGSN</w:t>
      </w:r>
      <w:bookmarkEnd w:id="219"/>
    </w:p>
    <w:p w14:paraId="05F95729" w14:textId="77777777" w:rsidR="00CF3590" w:rsidRPr="00CF3590" w:rsidRDefault="00CF3590" w:rsidP="00CF3590">
      <w:pPr>
        <w:pStyle w:val="B1"/>
        <w:rPr>
          <w:rFonts w:eastAsia="DengXian"/>
          <w:lang w:eastAsia="zh-CN"/>
        </w:rPr>
      </w:pPr>
      <w:r w:rsidRPr="00CF3590">
        <w:rPr>
          <w:rFonts w:eastAsia="DengXian"/>
          <w:lang w:eastAsia="zh-CN"/>
        </w:rPr>
        <w:t>a)</w:t>
      </w:r>
      <w:r w:rsidRPr="00CF3590">
        <w:rPr>
          <w:rFonts w:eastAsia="DengXian"/>
          <w:lang w:eastAsia="zh-CN"/>
        </w:rPr>
        <w:tab/>
        <w:t>This measurement provides the number of PDP context deactivation procedures initiated by the GGSN.</w:t>
      </w:r>
    </w:p>
    <w:p w14:paraId="499180B5" w14:textId="77777777" w:rsidR="00CF3590" w:rsidRPr="00CF3590" w:rsidRDefault="00CF3590" w:rsidP="009C3B68">
      <w:pPr>
        <w:pStyle w:val="B2"/>
        <w:rPr>
          <w:rFonts w:eastAsia="DengXian"/>
          <w:lang w:eastAsia="zh-CN"/>
        </w:rPr>
      </w:pPr>
      <w:r w:rsidRPr="00CF3590">
        <w:rPr>
          <w:rFonts w:eastAsia="DengXian"/>
          <w:lang w:eastAsia="zh-CN"/>
        </w:rPr>
        <w:t>The three measurement types defined in e) are subject to the "2 out of 3 approach".</w:t>
      </w:r>
    </w:p>
    <w:p w14:paraId="6E037E29" w14:textId="77777777" w:rsidR="00CF3590" w:rsidRPr="00CF3590" w:rsidRDefault="00CF3590" w:rsidP="00CF3590">
      <w:pPr>
        <w:pStyle w:val="B1"/>
        <w:rPr>
          <w:rFonts w:eastAsia="DengXian"/>
          <w:lang w:eastAsia="zh-CN"/>
        </w:rPr>
      </w:pPr>
      <w:r w:rsidRPr="00CF3590">
        <w:rPr>
          <w:rFonts w:eastAsia="DengXian"/>
          <w:lang w:eastAsia="zh-CN"/>
        </w:rPr>
        <w:t>b)</w:t>
      </w:r>
      <w:r w:rsidRPr="00CF3590">
        <w:rPr>
          <w:rFonts w:eastAsia="DengXian"/>
          <w:lang w:eastAsia="zh-CN"/>
        </w:rPr>
        <w:tab/>
        <w:t>CC.</w:t>
      </w:r>
    </w:p>
    <w:p w14:paraId="170BE601" w14:textId="77777777" w:rsidR="00CF3590" w:rsidRPr="00CF3590" w:rsidRDefault="00CF3590" w:rsidP="00CF3590">
      <w:pPr>
        <w:pStyle w:val="B1"/>
        <w:rPr>
          <w:rFonts w:eastAsia="DengXian"/>
          <w:lang w:eastAsia="zh-CN"/>
        </w:rPr>
      </w:pPr>
      <w:r w:rsidRPr="00CF3590">
        <w:rPr>
          <w:rFonts w:eastAsia="DengXian"/>
          <w:lang w:eastAsia="zh-CN"/>
        </w:rPr>
        <w:t>c)</w:t>
      </w:r>
      <w:r w:rsidRPr="00CF3590">
        <w:rPr>
          <w:rFonts w:eastAsia="DengXian"/>
          <w:lang w:eastAsia="zh-CN"/>
        </w:rPr>
        <w:tab/>
        <w:t>Receipt of a "Delete PDP Context Request" message from the GGSN (TS 29.060 [6]).</w:t>
      </w:r>
    </w:p>
    <w:p w14:paraId="3E8378A0" w14:textId="77777777" w:rsidR="00CF3590" w:rsidRPr="00CF3590" w:rsidRDefault="00CF3590" w:rsidP="00CF3590">
      <w:pPr>
        <w:pStyle w:val="B1"/>
        <w:rPr>
          <w:rFonts w:eastAsia="DengXian"/>
          <w:lang w:eastAsia="zh-CN"/>
        </w:rPr>
      </w:pPr>
      <w:r w:rsidRPr="00CF3590">
        <w:rPr>
          <w:rFonts w:eastAsia="DengXian"/>
          <w:lang w:eastAsia="zh-CN"/>
        </w:rPr>
        <w:t>d)</w:t>
      </w:r>
      <w:r w:rsidRPr="00CF3590">
        <w:rPr>
          <w:rFonts w:eastAsia="DengXian"/>
          <w:lang w:eastAsia="zh-CN"/>
        </w:rPr>
        <w:tab/>
        <w:t>A single integer value per measurement type defined in e).</w:t>
      </w:r>
    </w:p>
    <w:p w14:paraId="54B757CF" w14:textId="77777777" w:rsidR="00CF3590" w:rsidRPr="00CF3590" w:rsidRDefault="00CF3590" w:rsidP="00CF3590">
      <w:pPr>
        <w:pStyle w:val="B1"/>
        <w:rPr>
          <w:rFonts w:eastAsia="DengXian"/>
          <w:lang w:eastAsia="zh-CN"/>
        </w:rPr>
      </w:pPr>
      <w:r w:rsidRPr="00CF3590">
        <w:rPr>
          <w:rFonts w:eastAsia="DengXian"/>
          <w:lang w:eastAsia="zh-CN"/>
        </w:rPr>
        <w:t>e)</w:t>
      </w:r>
      <w:r w:rsidRPr="00CF3590">
        <w:rPr>
          <w:rFonts w:eastAsia="DengXian"/>
          <w:lang w:eastAsia="zh-CN"/>
        </w:rPr>
        <w:tab/>
      </w:r>
      <w:proofErr w:type="spellStart"/>
      <w:r w:rsidRPr="00CF3590">
        <w:rPr>
          <w:rFonts w:eastAsia="DengXian"/>
          <w:lang w:eastAsia="zh-CN"/>
        </w:rPr>
        <w:t>SM.AttDeactPdpContextGgsn</w:t>
      </w:r>
      <w:proofErr w:type="spellEnd"/>
      <w:r w:rsidRPr="00CF3590">
        <w:rPr>
          <w:rFonts w:eastAsia="DengXian"/>
          <w:lang w:eastAsia="zh-CN"/>
        </w:rPr>
        <w:t>:</w:t>
      </w:r>
    </w:p>
    <w:p w14:paraId="18B07732" w14:textId="77777777" w:rsidR="00CF3590" w:rsidRPr="00CF3590" w:rsidRDefault="00CF3590" w:rsidP="009C3B68">
      <w:pPr>
        <w:pStyle w:val="B2"/>
        <w:rPr>
          <w:rFonts w:eastAsia="DengXian"/>
          <w:lang w:eastAsia="zh-CN"/>
        </w:rPr>
      </w:pPr>
      <w:r w:rsidRPr="00CF3590">
        <w:rPr>
          <w:rFonts w:eastAsia="DengXian"/>
          <w:lang w:eastAsia="zh-CN"/>
        </w:rPr>
        <w:t>-</w:t>
      </w:r>
      <w:r w:rsidRPr="00CF3590">
        <w:rPr>
          <w:rFonts w:eastAsia="DengXian"/>
          <w:lang w:eastAsia="zh-CN"/>
        </w:rPr>
        <w:tab/>
      </w:r>
      <w:proofErr w:type="spellStart"/>
      <w:r w:rsidRPr="00CF3590">
        <w:rPr>
          <w:rFonts w:eastAsia="DengXian"/>
          <w:lang w:eastAsia="zh-CN"/>
        </w:rPr>
        <w:t>SM.AttDeactPdpContextGgsn</w:t>
      </w:r>
      <w:proofErr w:type="spellEnd"/>
      <w:r w:rsidRPr="00CF3590">
        <w:rPr>
          <w:rFonts w:eastAsia="DengXian"/>
          <w:lang w:eastAsia="zh-CN"/>
        </w:rPr>
        <w:tab/>
        <w:t>Combined (don't care</w:t>
      </w:r>
      <w:proofErr w:type="gramStart"/>
      <w:r w:rsidRPr="00CF3590">
        <w:rPr>
          <w:rFonts w:eastAsia="DengXian"/>
          <w:lang w:eastAsia="zh-CN"/>
        </w:rPr>
        <w:t>);</w:t>
      </w:r>
      <w:proofErr w:type="gramEnd"/>
    </w:p>
    <w:p w14:paraId="44D96838" w14:textId="77777777" w:rsidR="00CF3590" w:rsidRPr="00CF3590" w:rsidRDefault="00CF3590" w:rsidP="009C3B68">
      <w:pPr>
        <w:pStyle w:val="B2"/>
        <w:rPr>
          <w:rFonts w:eastAsia="DengXian"/>
          <w:lang w:eastAsia="zh-CN"/>
        </w:rPr>
      </w:pPr>
      <w:r w:rsidRPr="00CF3590">
        <w:rPr>
          <w:rFonts w:eastAsia="DengXian"/>
          <w:lang w:eastAsia="zh-CN"/>
        </w:rPr>
        <w:t>-</w:t>
      </w:r>
      <w:proofErr w:type="gramStart"/>
      <w:r w:rsidRPr="00CF3590">
        <w:rPr>
          <w:rFonts w:eastAsia="DengXian"/>
          <w:lang w:eastAsia="zh-CN"/>
        </w:rPr>
        <w:tab/>
      </w:r>
      <w:proofErr w:type="spellStart"/>
      <w:r w:rsidRPr="00CF3590">
        <w:rPr>
          <w:rFonts w:eastAsia="DengXian"/>
          <w:lang w:eastAsia="zh-CN"/>
        </w:rPr>
        <w:t>SM.AttDeactPdpContextGgsn.G</w:t>
      </w:r>
      <w:proofErr w:type="spellEnd"/>
      <w:proofErr w:type="gramEnd"/>
      <w:r w:rsidRPr="00CF3590">
        <w:rPr>
          <w:rFonts w:eastAsia="DengXian"/>
          <w:lang w:eastAsia="zh-CN"/>
        </w:rPr>
        <w:tab/>
        <w:t>GSM;</w:t>
      </w:r>
    </w:p>
    <w:p w14:paraId="638008E1" w14:textId="77777777" w:rsidR="00CF3590" w:rsidRPr="00CF3590" w:rsidRDefault="00CF3590" w:rsidP="009C3B68">
      <w:pPr>
        <w:pStyle w:val="B2"/>
        <w:rPr>
          <w:rFonts w:eastAsia="DengXian"/>
          <w:lang w:eastAsia="zh-CN"/>
        </w:rPr>
      </w:pPr>
      <w:r w:rsidRPr="00CF3590">
        <w:rPr>
          <w:rFonts w:eastAsia="DengXian"/>
          <w:lang w:eastAsia="zh-CN"/>
        </w:rPr>
        <w:t>-</w:t>
      </w:r>
      <w:proofErr w:type="gramStart"/>
      <w:r w:rsidRPr="00CF3590">
        <w:rPr>
          <w:rFonts w:eastAsia="DengXian"/>
          <w:lang w:eastAsia="zh-CN"/>
        </w:rPr>
        <w:tab/>
      </w:r>
      <w:proofErr w:type="spellStart"/>
      <w:r w:rsidRPr="00CF3590">
        <w:rPr>
          <w:rFonts w:eastAsia="DengXian"/>
          <w:lang w:eastAsia="zh-CN"/>
        </w:rPr>
        <w:t>SM.AttDeactPdpContextGgsn.U</w:t>
      </w:r>
      <w:proofErr w:type="spellEnd"/>
      <w:proofErr w:type="gramEnd"/>
      <w:r w:rsidRPr="00CF3590">
        <w:rPr>
          <w:rFonts w:eastAsia="DengXian"/>
          <w:lang w:eastAsia="zh-CN"/>
        </w:rPr>
        <w:tab/>
        <w:t>UMTS.</w:t>
      </w:r>
    </w:p>
    <w:p w14:paraId="41E18617" w14:textId="77777777" w:rsidR="00CF3590" w:rsidRPr="00CF3590" w:rsidRDefault="00CF3590" w:rsidP="00CF3590">
      <w:pPr>
        <w:pStyle w:val="B1"/>
        <w:rPr>
          <w:rFonts w:eastAsia="DengXian"/>
          <w:lang w:eastAsia="zh-CN"/>
        </w:rPr>
      </w:pPr>
      <w:r w:rsidRPr="00CF3590">
        <w:rPr>
          <w:rFonts w:eastAsia="DengXian"/>
          <w:lang w:eastAsia="zh-CN"/>
        </w:rPr>
        <w:t>f)</w:t>
      </w:r>
      <w:r w:rsidRPr="00CF3590">
        <w:rPr>
          <w:rFonts w:eastAsia="DengXian"/>
          <w:lang w:eastAsia="zh-CN"/>
        </w:rPr>
        <w:tab/>
      </w:r>
      <w:proofErr w:type="spellStart"/>
      <w:r w:rsidRPr="00CF3590">
        <w:rPr>
          <w:rFonts w:eastAsia="DengXian"/>
          <w:lang w:eastAsia="zh-CN"/>
        </w:rPr>
        <w:t>SgsnFunction</w:t>
      </w:r>
      <w:proofErr w:type="spellEnd"/>
      <w:r w:rsidRPr="00CF3590">
        <w:rPr>
          <w:rFonts w:eastAsia="DengXian"/>
          <w:lang w:eastAsia="zh-CN"/>
        </w:rPr>
        <w:t>.</w:t>
      </w:r>
    </w:p>
    <w:p w14:paraId="03E1FED8" w14:textId="77777777" w:rsidR="00CF3590" w:rsidRPr="00CF3590" w:rsidRDefault="00CF3590" w:rsidP="00CF3590">
      <w:pPr>
        <w:pStyle w:val="B1"/>
        <w:rPr>
          <w:rFonts w:eastAsia="DengXian"/>
          <w:lang w:eastAsia="zh-CN"/>
        </w:rPr>
      </w:pPr>
      <w:r w:rsidRPr="00CF3590">
        <w:rPr>
          <w:rFonts w:eastAsia="DengXian"/>
          <w:lang w:eastAsia="zh-CN"/>
        </w:rPr>
        <w:t>g)</w:t>
      </w:r>
      <w:r w:rsidRPr="00CF3590">
        <w:rPr>
          <w:rFonts w:eastAsia="DengXian"/>
          <w:lang w:eastAsia="zh-CN"/>
        </w:rPr>
        <w:tab/>
        <w:t>Valid for packet switching.</w:t>
      </w:r>
    </w:p>
    <w:p w14:paraId="05357CFE" w14:textId="0FFA59D2" w:rsidR="00CF3590" w:rsidRDefault="00CF3590" w:rsidP="00CF3590">
      <w:pPr>
        <w:pStyle w:val="B1"/>
        <w:rPr>
          <w:rFonts w:eastAsia="DengXian" w:hint="eastAsia"/>
          <w:lang w:eastAsia="zh-CN"/>
        </w:rPr>
      </w:pPr>
      <w:r w:rsidRPr="00CF3590">
        <w:rPr>
          <w:rFonts w:eastAsia="DengXian"/>
          <w:lang w:eastAsia="zh-CN"/>
        </w:rPr>
        <w:t>h)</w:t>
      </w:r>
      <w:r w:rsidRPr="00CF3590">
        <w:rPr>
          <w:rFonts w:eastAsia="DengXian"/>
          <w:lang w:eastAsia="zh-CN"/>
        </w:rPr>
        <w:tab/>
        <w:t>GSM/UMTS.</w:t>
      </w:r>
    </w:p>
    <w:p w14:paraId="15EF091D" w14:textId="77777777" w:rsidR="003A0EB4" w:rsidRDefault="00DA3800" w:rsidP="00AC09E3">
      <w:pPr>
        <w:pStyle w:val="Heading4"/>
        <w:rPr>
          <w:rFonts w:eastAsia="DengXian"/>
          <w:lang w:eastAsia="zh-CN"/>
        </w:rPr>
      </w:pPr>
      <w:bookmarkStart w:id="220" w:name="_Toc10603061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.6.8</w:t>
        </w:r>
      </w:smartTag>
      <w:r w:rsidR="003A0EB4" w:rsidRPr="002E1D1C">
        <w:t>.2</w:t>
      </w:r>
      <w:r w:rsidR="003A0EB4" w:rsidRPr="002E1D1C">
        <w:tab/>
        <w:t>Successful PDP context deactivation procedures initiated by the GGSN</w:t>
      </w:r>
      <w:bookmarkEnd w:id="220"/>
    </w:p>
    <w:p w14:paraId="0075971A" w14:textId="77777777" w:rsidR="00021694" w:rsidRPr="00021694" w:rsidRDefault="00021694" w:rsidP="00021694">
      <w:pPr>
        <w:pStyle w:val="B1"/>
        <w:rPr>
          <w:rFonts w:eastAsia="DengXian"/>
          <w:lang w:eastAsia="zh-CN"/>
        </w:rPr>
      </w:pPr>
      <w:r w:rsidRPr="00021694">
        <w:rPr>
          <w:rFonts w:eastAsia="DengXian"/>
          <w:lang w:eastAsia="zh-CN"/>
        </w:rPr>
        <w:t>a)</w:t>
      </w:r>
      <w:r w:rsidRPr="00021694">
        <w:rPr>
          <w:rFonts w:eastAsia="DengXian"/>
          <w:lang w:eastAsia="zh-CN"/>
        </w:rPr>
        <w:tab/>
        <w:t>This measurement provides the number of successfully handled PDP context deactivations initiated by the GGSN. For these context deactivations, the MS has</w:t>
      </w:r>
      <w:r w:rsidRPr="00021694">
        <w:rPr>
          <w:rFonts w:eastAsia="DengXian"/>
          <w:lang w:eastAsia="zh-CN"/>
        </w:rPr>
        <w:lastRenderedPageBreak/>
        <w:t xml:space="preserve"> accepted the PDP context deactivation.</w:t>
      </w:r>
    </w:p>
    <w:p w14:paraId="3A326529" w14:textId="77777777" w:rsidR="00021694" w:rsidRPr="00021694" w:rsidRDefault="00021694" w:rsidP="00021694">
      <w:pPr>
        <w:pStyle w:val="B2"/>
        <w:rPr>
          <w:rFonts w:eastAsia="DengXian"/>
          <w:lang w:eastAsia="zh-CN"/>
        </w:rPr>
      </w:pPr>
      <w:r w:rsidRPr="00021694">
        <w:rPr>
          <w:rFonts w:eastAsia="DengXian"/>
          <w:lang w:eastAsia="zh-CN"/>
        </w:rPr>
        <w:t>The three measurement types defined in e) are subject to the "2 out of 3 approach".</w:t>
      </w:r>
    </w:p>
    <w:p w14:paraId="3A5FAFE3" w14:textId="77777777" w:rsidR="00021694" w:rsidRPr="00021694" w:rsidRDefault="00021694" w:rsidP="00021694">
      <w:pPr>
        <w:pStyle w:val="B1"/>
        <w:rPr>
          <w:rFonts w:eastAsia="DengXian"/>
          <w:lang w:eastAsia="zh-CN"/>
        </w:rPr>
      </w:pPr>
      <w:r w:rsidRPr="00021694">
        <w:rPr>
          <w:rFonts w:eastAsia="DengXian"/>
          <w:lang w:eastAsia="zh-CN"/>
        </w:rPr>
        <w:t>b)</w:t>
      </w:r>
      <w:r w:rsidRPr="00021694">
        <w:rPr>
          <w:rFonts w:eastAsia="DengXian"/>
          <w:lang w:eastAsia="zh-CN"/>
        </w:rPr>
        <w:tab/>
        <w:t>CC.</w:t>
      </w:r>
    </w:p>
    <w:p w14:paraId="03EB5C2E" w14:textId="77777777" w:rsidR="00021694" w:rsidRPr="00021694" w:rsidRDefault="00021694" w:rsidP="00021694">
      <w:pPr>
        <w:pStyle w:val="B1"/>
        <w:rPr>
          <w:rFonts w:eastAsia="DengXian"/>
          <w:lang w:eastAsia="zh-CN"/>
        </w:rPr>
      </w:pPr>
      <w:r w:rsidRPr="00021694">
        <w:rPr>
          <w:rFonts w:eastAsia="DengXian"/>
          <w:lang w:eastAsia="zh-CN"/>
        </w:rPr>
        <w:t>c)</w:t>
      </w:r>
      <w:r w:rsidRPr="00021694">
        <w:rPr>
          <w:rFonts w:eastAsia="DengXian"/>
          <w:lang w:eastAsia="zh-CN"/>
        </w:rPr>
        <w:tab/>
        <w:t>Transmission of a "Delete PDP Context Response" message to the GGSN (TS 29.060 [6]).</w:t>
      </w:r>
    </w:p>
    <w:p w14:paraId="773BF37A" w14:textId="77777777" w:rsidR="00021694" w:rsidRPr="00021694" w:rsidRDefault="00021694" w:rsidP="00021694">
      <w:pPr>
        <w:pStyle w:val="B1"/>
        <w:rPr>
          <w:rFonts w:eastAsia="DengXian"/>
          <w:lang w:eastAsia="zh-CN"/>
        </w:rPr>
      </w:pPr>
      <w:r w:rsidRPr="00021694">
        <w:rPr>
          <w:rFonts w:eastAsia="DengXian"/>
          <w:lang w:eastAsia="zh-CN"/>
        </w:rPr>
        <w:t>d)</w:t>
      </w:r>
      <w:r w:rsidRPr="00021694">
        <w:rPr>
          <w:rFonts w:eastAsia="DengXian"/>
          <w:lang w:eastAsia="zh-CN"/>
        </w:rPr>
        <w:tab/>
        <w:t>A single integer value per measurement type defined in e).</w:t>
      </w:r>
    </w:p>
    <w:p w14:paraId="51F873F3" w14:textId="77777777" w:rsidR="00021694" w:rsidRPr="00021694" w:rsidRDefault="00021694" w:rsidP="00021694">
      <w:pPr>
        <w:pStyle w:val="B1"/>
        <w:rPr>
          <w:rFonts w:eastAsia="DengXian"/>
          <w:lang w:eastAsia="zh-CN"/>
        </w:rPr>
      </w:pPr>
      <w:r w:rsidRPr="00021694">
        <w:rPr>
          <w:rFonts w:eastAsia="DengXian"/>
          <w:lang w:eastAsia="zh-CN"/>
        </w:rPr>
        <w:t>e)</w:t>
      </w:r>
      <w:r w:rsidRPr="00021694">
        <w:rPr>
          <w:rFonts w:eastAsia="DengXian"/>
          <w:lang w:eastAsia="zh-CN"/>
        </w:rPr>
        <w:tab/>
      </w:r>
      <w:proofErr w:type="spellStart"/>
      <w:r w:rsidRPr="00021694">
        <w:rPr>
          <w:rFonts w:eastAsia="DengXian"/>
          <w:lang w:eastAsia="zh-CN"/>
        </w:rPr>
        <w:t>SM.SuccDeactPdpContextGgsn</w:t>
      </w:r>
      <w:proofErr w:type="spellEnd"/>
      <w:r w:rsidRPr="00021694">
        <w:rPr>
          <w:rFonts w:eastAsia="DengXian"/>
          <w:lang w:eastAsia="zh-CN"/>
        </w:rPr>
        <w:t>:</w:t>
      </w:r>
    </w:p>
    <w:p w14:paraId="43850905" w14:textId="77777777" w:rsidR="00021694" w:rsidRPr="00021694" w:rsidRDefault="00021694" w:rsidP="00021694">
      <w:pPr>
        <w:pStyle w:val="B2"/>
        <w:rPr>
          <w:rFonts w:eastAsia="DengXian"/>
          <w:lang w:eastAsia="zh-CN"/>
        </w:rPr>
      </w:pPr>
      <w:r w:rsidRPr="00021694">
        <w:rPr>
          <w:rFonts w:eastAsia="DengXian"/>
          <w:lang w:eastAsia="zh-CN"/>
        </w:rPr>
        <w:t>-</w:t>
      </w:r>
      <w:r w:rsidRPr="00021694">
        <w:rPr>
          <w:rFonts w:eastAsia="DengXian"/>
          <w:lang w:eastAsia="zh-CN"/>
        </w:rPr>
        <w:tab/>
      </w:r>
      <w:proofErr w:type="spellStart"/>
      <w:r w:rsidRPr="00021694">
        <w:rPr>
          <w:rFonts w:eastAsia="DengXian"/>
          <w:lang w:eastAsia="zh-CN"/>
        </w:rPr>
        <w:t>SM.SsuccDeactPdpContextGgsn</w:t>
      </w:r>
      <w:proofErr w:type="spellEnd"/>
      <w:r w:rsidRPr="00021694">
        <w:rPr>
          <w:rFonts w:eastAsia="DengXian"/>
          <w:lang w:eastAsia="zh-CN"/>
        </w:rPr>
        <w:tab/>
        <w:t>Combined (don't care</w:t>
      </w:r>
      <w:proofErr w:type="gramStart"/>
      <w:r w:rsidRPr="00021694">
        <w:rPr>
          <w:rFonts w:eastAsia="DengXian"/>
          <w:lang w:eastAsia="zh-CN"/>
        </w:rPr>
        <w:t>);</w:t>
      </w:r>
      <w:proofErr w:type="gramEnd"/>
    </w:p>
    <w:p w14:paraId="61B7D331" w14:textId="77777777" w:rsidR="00021694" w:rsidRPr="00021694" w:rsidRDefault="00021694" w:rsidP="00021694">
      <w:pPr>
        <w:pStyle w:val="B2"/>
        <w:rPr>
          <w:rFonts w:eastAsia="DengXian"/>
          <w:lang w:eastAsia="zh-CN"/>
        </w:rPr>
      </w:pPr>
      <w:r w:rsidRPr="00021694">
        <w:rPr>
          <w:rFonts w:eastAsia="DengXian"/>
          <w:lang w:eastAsia="zh-CN"/>
        </w:rPr>
        <w:t>-</w:t>
      </w:r>
      <w:proofErr w:type="gramStart"/>
      <w:r w:rsidRPr="00021694">
        <w:rPr>
          <w:rFonts w:eastAsia="DengXian"/>
          <w:lang w:eastAsia="zh-CN"/>
        </w:rPr>
        <w:tab/>
      </w:r>
      <w:proofErr w:type="spellStart"/>
      <w:r w:rsidRPr="00021694">
        <w:rPr>
          <w:rFonts w:eastAsia="DengXian"/>
          <w:lang w:eastAsia="zh-CN"/>
        </w:rPr>
        <w:t>SM.SsuccDeactPdpContextGgsn.G</w:t>
      </w:r>
      <w:proofErr w:type="spellEnd"/>
      <w:proofErr w:type="gramEnd"/>
      <w:r w:rsidRPr="00021694">
        <w:rPr>
          <w:rFonts w:eastAsia="DengXian"/>
          <w:lang w:eastAsia="zh-CN"/>
        </w:rPr>
        <w:tab/>
        <w:t>GSM;</w:t>
      </w:r>
    </w:p>
    <w:p w14:paraId="642DD87D" w14:textId="77777777" w:rsidR="00021694" w:rsidRPr="00021694" w:rsidRDefault="00021694" w:rsidP="00021694">
      <w:pPr>
        <w:pStyle w:val="B2"/>
        <w:rPr>
          <w:rFonts w:eastAsia="DengXian"/>
          <w:lang w:eastAsia="zh-CN"/>
        </w:rPr>
      </w:pPr>
      <w:r w:rsidRPr="00021694">
        <w:rPr>
          <w:rFonts w:eastAsia="DengXian"/>
          <w:lang w:eastAsia="zh-CN"/>
        </w:rPr>
        <w:t>-</w:t>
      </w:r>
      <w:proofErr w:type="gramStart"/>
      <w:r w:rsidRPr="00021694">
        <w:rPr>
          <w:rFonts w:eastAsia="DengXian"/>
          <w:lang w:eastAsia="zh-CN"/>
        </w:rPr>
        <w:tab/>
      </w:r>
      <w:proofErr w:type="spellStart"/>
      <w:r w:rsidRPr="00021694">
        <w:rPr>
          <w:rFonts w:eastAsia="DengXian"/>
          <w:lang w:eastAsia="zh-CN"/>
        </w:rPr>
        <w:t>SM.SsuccDeactPdpContextGgsn.U</w:t>
      </w:r>
      <w:proofErr w:type="spellEnd"/>
      <w:proofErr w:type="gramEnd"/>
      <w:r w:rsidRPr="00021694">
        <w:rPr>
          <w:rFonts w:eastAsia="DengXian"/>
          <w:lang w:eastAsia="zh-CN"/>
        </w:rPr>
        <w:tab/>
        <w:t>UMTS.</w:t>
      </w:r>
    </w:p>
    <w:p w14:paraId="4DD71D82" w14:textId="77777777" w:rsidR="00021694" w:rsidRPr="00021694" w:rsidRDefault="00021694" w:rsidP="00021694">
      <w:pPr>
        <w:pStyle w:val="B1"/>
        <w:rPr>
          <w:rFonts w:eastAsia="DengXian"/>
          <w:lang w:eastAsia="zh-CN"/>
        </w:rPr>
      </w:pPr>
      <w:r w:rsidRPr="00021694">
        <w:rPr>
          <w:rFonts w:eastAsia="DengXian"/>
          <w:lang w:eastAsia="zh-CN"/>
        </w:rPr>
        <w:t>f)</w:t>
      </w:r>
      <w:r w:rsidRPr="00021694">
        <w:rPr>
          <w:rFonts w:eastAsia="DengXian"/>
          <w:lang w:eastAsia="zh-CN"/>
        </w:rPr>
        <w:tab/>
      </w:r>
      <w:proofErr w:type="spellStart"/>
      <w:r w:rsidRPr="00021694">
        <w:rPr>
          <w:rFonts w:eastAsia="DengXian"/>
          <w:lang w:eastAsia="zh-CN"/>
        </w:rPr>
        <w:t>SgsnFunction</w:t>
      </w:r>
      <w:proofErr w:type="spellEnd"/>
      <w:r w:rsidRPr="00021694">
        <w:rPr>
          <w:rFonts w:eastAsia="DengXian"/>
          <w:lang w:eastAsia="zh-CN"/>
        </w:rPr>
        <w:t>.</w:t>
      </w:r>
    </w:p>
    <w:p w14:paraId="5093E5DC" w14:textId="77777777" w:rsidR="00021694" w:rsidRPr="00021694" w:rsidRDefault="00021694" w:rsidP="00021694">
      <w:pPr>
        <w:pStyle w:val="B1"/>
        <w:rPr>
          <w:rFonts w:eastAsia="DengXian"/>
          <w:lang w:eastAsia="zh-CN"/>
        </w:rPr>
      </w:pPr>
      <w:r w:rsidRPr="00021694">
        <w:rPr>
          <w:rFonts w:eastAsia="DengXian"/>
          <w:lang w:eastAsia="zh-CN"/>
        </w:rPr>
        <w:t>g)</w:t>
      </w:r>
      <w:r w:rsidRPr="00021694">
        <w:rPr>
          <w:rFonts w:eastAsia="DengXian"/>
          <w:lang w:eastAsia="zh-CN"/>
        </w:rPr>
        <w:tab/>
        <w:t>Valid for packet switching.</w:t>
      </w:r>
    </w:p>
    <w:p w14:paraId="57748FA6" w14:textId="54E5F666" w:rsidR="00021694" w:rsidRDefault="00021694" w:rsidP="00021694">
      <w:pPr>
        <w:pStyle w:val="B1"/>
        <w:rPr>
          <w:rFonts w:eastAsia="DengXian" w:hint="eastAsia"/>
          <w:lang w:eastAsia="zh-CN"/>
        </w:rPr>
      </w:pPr>
      <w:r w:rsidRPr="00021694">
        <w:rPr>
          <w:rFonts w:eastAsia="DengXian"/>
          <w:lang w:eastAsia="zh-CN"/>
        </w:rPr>
        <w:t>h)</w:t>
      </w:r>
      <w:r w:rsidRPr="00021694">
        <w:rPr>
          <w:rFonts w:eastAsia="DengXian"/>
          <w:lang w:eastAsia="zh-CN"/>
        </w:rPr>
        <w:tab/>
        <w:t>GSM/UMTS.</w:t>
      </w:r>
    </w:p>
    <w:p w14:paraId="54A88966" w14:textId="77777777" w:rsidR="003A0EB4" w:rsidRPr="002E1D1C" w:rsidRDefault="00DA3800" w:rsidP="00AC09E3">
      <w:pPr>
        <w:pStyle w:val="Heading3"/>
      </w:pPr>
      <w:bookmarkStart w:id="221" w:name="_Toc10603062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.6.9</w:t>
        </w:r>
        <w:r w:rsidR="003A0EB4" w:rsidRPr="002E1D1C">
          <w:tab/>
          <w:t>P</w:t>
        </w:r>
      </w:smartTag>
      <w:r w:rsidR="003A0EB4" w:rsidRPr="002E1D1C">
        <w:t>DP context deactivation procedures initiated by the SGSN</w:t>
      </w:r>
      <w:bookmarkEnd w:id="221"/>
    </w:p>
    <w:p w14:paraId="60ABE8F1" w14:textId="77777777" w:rsidR="003A0EB4" w:rsidRDefault="00DA3800" w:rsidP="00AC09E3">
      <w:pPr>
        <w:pStyle w:val="Heading4"/>
        <w:rPr>
          <w:rFonts w:eastAsia="DengXian"/>
          <w:lang w:eastAsia="zh-CN"/>
        </w:rPr>
      </w:pPr>
      <w:bookmarkStart w:id="222" w:name="_Toc10603062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.6.9</w:t>
        </w:r>
      </w:smartTag>
      <w:r w:rsidR="003A0EB4" w:rsidRPr="002E1D1C">
        <w:t>.1</w:t>
      </w:r>
      <w:r w:rsidR="003A0EB4" w:rsidRPr="002E1D1C">
        <w:tab/>
        <w:t>Attempted PDP context deactivation procedures initiated by the SGSN</w:t>
      </w:r>
      <w:bookmarkEnd w:id="222"/>
    </w:p>
    <w:p w14:paraId="0904DD2B" w14:textId="77777777" w:rsidR="00682B14" w:rsidRPr="00682B14" w:rsidRDefault="00682B14" w:rsidP="00682B14">
      <w:pPr>
        <w:pStyle w:val="B1"/>
        <w:rPr>
          <w:rFonts w:eastAsia="DengXian"/>
          <w:lang w:eastAsia="zh-CN"/>
        </w:rPr>
      </w:pPr>
      <w:r w:rsidRPr="00682B14">
        <w:rPr>
          <w:rFonts w:eastAsia="DengXian"/>
          <w:lang w:eastAsia="zh-CN"/>
        </w:rPr>
        <w:t>a)</w:t>
      </w:r>
      <w:r w:rsidRPr="00682B14">
        <w:rPr>
          <w:rFonts w:eastAsia="DengXian"/>
          <w:lang w:eastAsia="zh-CN"/>
        </w:rPr>
        <w:tab/>
        <w:t>This measurement provides the number of PDP context deactivation procedures initiated by the SGSN.</w:t>
      </w:r>
    </w:p>
    <w:p w14:paraId="1AA5701F" w14:textId="77777777" w:rsidR="00682B14" w:rsidRPr="00682B14" w:rsidRDefault="00682B14" w:rsidP="00025038">
      <w:pPr>
        <w:pStyle w:val="B2"/>
        <w:rPr>
          <w:rFonts w:eastAsia="DengXian"/>
          <w:lang w:eastAsia="zh-CN"/>
        </w:rPr>
      </w:pPr>
      <w:r w:rsidRPr="00682B14">
        <w:rPr>
          <w:rFonts w:eastAsia="DengXian"/>
          <w:lang w:eastAsia="zh-CN"/>
        </w:rPr>
        <w:t>The three measurement types defined in e) are subject to the "2 out of 3 approach".</w:t>
      </w:r>
    </w:p>
    <w:p w14:paraId="57CB2343" w14:textId="77777777" w:rsidR="00682B14" w:rsidRPr="00682B14" w:rsidRDefault="00682B14" w:rsidP="00682B14">
      <w:pPr>
        <w:pStyle w:val="B1"/>
        <w:rPr>
          <w:rFonts w:eastAsia="DengXian"/>
          <w:lang w:eastAsia="zh-CN"/>
        </w:rPr>
      </w:pPr>
      <w:r w:rsidRPr="00682B14">
        <w:rPr>
          <w:rFonts w:eastAsia="DengXian"/>
          <w:lang w:eastAsia="zh-CN"/>
        </w:rPr>
        <w:t>b)</w:t>
      </w:r>
      <w:r w:rsidRPr="00682B14">
        <w:rPr>
          <w:rFonts w:eastAsia="DengXian"/>
          <w:lang w:eastAsia="zh-CN"/>
        </w:rPr>
        <w:tab/>
        <w:t>CC.</w:t>
      </w:r>
    </w:p>
    <w:p w14:paraId="27149E8D" w14:textId="77777777" w:rsidR="00682B14" w:rsidRPr="00682B14" w:rsidRDefault="00682B14" w:rsidP="00682B14">
      <w:pPr>
        <w:pStyle w:val="B1"/>
        <w:rPr>
          <w:rFonts w:eastAsia="DengXian"/>
          <w:lang w:eastAsia="zh-CN"/>
        </w:rPr>
      </w:pPr>
      <w:r w:rsidRPr="00682B14">
        <w:rPr>
          <w:rFonts w:eastAsia="DengXian"/>
          <w:lang w:eastAsia="zh-CN"/>
        </w:rPr>
        <w:t>c)</w:t>
      </w:r>
      <w:r w:rsidRPr="00682B14">
        <w:rPr>
          <w:rFonts w:eastAsia="DengXian"/>
          <w:lang w:eastAsia="zh-CN"/>
        </w:rPr>
        <w:tab/>
        <w:t>Transmission of a "Delete PDP Context Request" message to the GGSN (TS 29.060 [6]).</w:t>
      </w:r>
    </w:p>
    <w:p w14:paraId="5D135F90" w14:textId="77777777" w:rsidR="00682B14" w:rsidRPr="00682B14" w:rsidRDefault="00682B14" w:rsidP="00682B14">
      <w:pPr>
        <w:pStyle w:val="B1"/>
        <w:rPr>
          <w:rFonts w:eastAsia="DengXian"/>
          <w:lang w:eastAsia="zh-CN"/>
        </w:rPr>
      </w:pPr>
      <w:r w:rsidRPr="00682B14">
        <w:rPr>
          <w:rFonts w:eastAsia="DengXian"/>
          <w:lang w:eastAsia="zh-CN"/>
        </w:rPr>
        <w:t>d)</w:t>
      </w:r>
      <w:r w:rsidRPr="00682B14">
        <w:rPr>
          <w:rFonts w:eastAsia="DengXian"/>
          <w:lang w:eastAsia="zh-CN"/>
        </w:rPr>
        <w:tab/>
        <w:t>A single integer value per measurement type defined in e).</w:t>
      </w:r>
    </w:p>
    <w:p w14:paraId="4B45F712" w14:textId="77777777" w:rsidR="00682B14" w:rsidRPr="00682B14" w:rsidRDefault="00682B14" w:rsidP="00682B14">
      <w:pPr>
        <w:pStyle w:val="B1"/>
        <w:rPr>
          <w:rFonts w:eastAsia="DengXian"/>
          <w:lang w:eastAsia="zh-CN"/>
        </w:rPr>
      </w:pPr>
      <w:r w:rsidRPr="00682B14">
        <w:rPr>
          <w:rFonts w:eastAsia="DengXian"/>
          <w:lang w:eastAsia="zh-CN"/>
        </w:rPr>
        <w:t>e)</w:t>
      </w:r>
      <w:r w:rsidRPr="00682B14">
        <w:rPr>
          <w:rFonts w:eastAsia="DengXian"/>
          <w:lang w:eastAsia="zh-CN"/>
        </w:rPr>
        <w:tab/>
      </w:r>
      <w:proofErr w:type="spellStart"/>
      <w:r w:rsidRPr="00682B14">
        <w:rPr>
          <w:rFonts w:eastAsia="DengXian"/>
          <w:lang w:eastAsia="zh-CN"/>
        </w:rPr>
        <w:t>SM.AttDeactPdpContextSgsn</w:t>
      </w:r>
      <w:proofErr w:type="spellEnd"/>
      <w:r w:rsidRPr="00682B14">
        <w:rPr>
          <w:rFonts w:eastAsia="DengXian"/>
          <w:lang w:eastAsia="zh-CN"/>
        </w:rPr>
        <w:t>:</w:t>
      </w:r>
    </w:p>
    <w:p w14:paraId="56244C9F" w14:textId="77777777" w:rsidR="00682B14" w:rsidRPr="00682B14" w:rsidRDefault="00682B14" w:rsidP="00025038">
      <w:pPr>
        <w:pStyle w:val="B2"/>
        <w:rPr>
          <w:rFonts w:eastAsia="DengXian"/>
          <w:lang w:eastAsia="zh-CN"/>
        </w:rPr>
      </w:pPr>
      <w:r w:rsidRPr="00682B14">
        <w:rPr>
          <w:rFonts w:eastAsia="DengXian"/>
          <w:lang w:eastAsia="zh-CN"/>
        </w:rPr>
        <w:t>-</w:t>
      </w:r>
      <w:r w:rsidRPr="00682B14">
        <w:rPr>
          <w:rFonts w:eastAsia="DengXian"/>
          <w:lang w:eastAsia="zh-CN"/>
        </w:rPr>
        <w:tab/>
      </w:r>
      <w:proofErr w:type="spellStart"/>
      <w:r w:rsidRPr="00682B14">
        <w:rPr>
          <w:rFonts w:eastAsia="DengXian"/>
          <w:lang w:eastAsia="zh-CN"/>
        </w:rPr>
        <w:t>SM.AttDeactPdpContextSgsn</w:t>
      </w:r>
      <w:proofErr w:type="spellEnd"/>
      <w:r w:rsidRPr="00682B14">
        <w:rPr>
          <w:rFonts w:eastAsia="DengXian"/>
          <w:lang w:eastAsia="zh-CN"/>
        </w:rPr>
        <w:tab/>
        <w:t>Combined (don't care</w:t>
      </w:r>
      <w:proofErr w:type="gramStart"/>
      <w:r w:rsidRPr="00682B14">
        <w:rPr>
          <w:rFonts w:eastAsia="DengXian"/>
          <w:lang w:eastAsia="zh-CN"/>
        </w:rPr>
        <w:t>);</w:t>
      </w:r>
      <w:proofErr w:type="gramEnd"/>
    </w:p>
    <w:p w14:paraId="499C5CDB" w14:textId="77777777" w:rsidR="00682B14" w:rsidRPr="00682B14" w:rsidRDefault="00682B14" w:rsidP="00025038">
      <w:pPr>
        <w:pStyle w:val="B2"/>
        <w:rPr>
          <w:rFonts w:eastAsia="DengXian"/>
          <w:lang w:eastAsia="zh-CN"/>
        </w:rPr>
      </w:pPr>
      <w:r w:rsidRPr="00682B14">
        <w:rPr>
          <w:rFonts w:eastAsia="DengXian"/>
          <w:lang w:eastAsia="zh-CN"/>
        </w:rPr>
        <w:t>-</w:t>
      </w:r>
      <w:proofErr w:type="gramStart"/>
      <w:r w:rsidRPr="00682B14">
        <w:rPr>
          <w:rFonts w:eastAsia="DengXian"/>
          <w:lang w:eastAsia="zh-CN"/>
        </w:rPr>
        <w:tab/>
      </w:r>
      <w:proofErr w:type="spellStart"/>
      <w:r w:rsidRPr="00682B14">
        <w:rPr>
          <w:rFonts w:eastAsia="DengXian"/>
          <w:lang w:eastAsia="zh-CN"/>
        </w:rPr>
        <w:t>SM.AttDeactPdpContextSgsn.G</w:t>
      </w:r>
      <w:proofErr w:type="spellEnd"/>
      <w:proofErr w:type="gramEnd"/>
      <w:r w:rsidRPr="00682B14">
        <w:rPr>
          <w:rFonts w:eastAsia="DengXian"/>
          <w:lang w:eastAsia="zh-CN"/>
        </w:rPr>
        <w:tab/>
        <w:t>GSM;</w:t>
      </w:r>
    </w:p>
    <w:p w14:paraId="0EA32962" w14:textId="77777777" w:rsidR="00682B14" w:rsidRPr="00682B14" w:rsidRDefault="00682B14" w:rsidP="00025038">
      <w:pPr>
        <w:pStyle w:val="B2"/>
        <w:rPr>
          <w:rFonts w:eastAsia="DengXian"/>
          <w:lang w:eastAsia="zh-CN"/>
        </w:rPr>
      </w:pPr>
      <w:r w:rsidRPr="00682B14">
        <w:rPr>
          <w:rFonts w:eastAsia="DengXian"/>
          <w:lang w:eastAsia="zh-CN"/>
        </w:rPr>
        <w:t>-</w:t>
      </w:r>
      <w:proofErr w:type="gramStart"/>
      <w:r w:rsidRPr="00682B14">
        <w:rPr>
          <w:rFonts w:eastAsia="DengXian"/>
          <w:lang w:eastAsia="zh-CN"/>
        </w:rPr>
        <w:tab/>
      </w:r>
      <w:proofErr w:type="spellStart"/>
      <w:r w:rsidRPr="00682B14">
        <w:rPr>
          <w:rFonts w:eastAsia="DengXian"/>
          <w:lang w:eastAsia="zh-CN"/>
        </w:rPr>
        <w:t>SM.AttDeactPdpContextSgsn.U</w:t>
      </w:r>
      <w:proofErr w:type="spellEnd"/>
      <w:proofErr w:type="gramEnd"/>
      <w:r w:rsidRPr="00682B14">
        <w:rPr>
          <w:rFonts w:eastAsia="DengXian"/>
          <w:lang w:eastAsia="zh-CN"/>
        </w:rPr>
        <w:tab/>
        <w:t>UMTS.</w:t>
      </w:r>
    </w:p>
    <w:p w14:paraId="247756B1" w14:textId="77777777" w:rsidR="00682B14" w:rsidRPr="00682B14" w:rsidRDefault="00682B14" w:rsidP="00682B14">
      <w:pPr>
        <w:pStyle w:val="B1"/>
        <w:rPr>
          <w:rFonts w:eastAsia="DengXian"/>
          <w:lang w:eastAsia="zh-CN"/>
        </w:rPr>
      </w:pPr>
      <w:r w:rsidRPr="00682B14">
        <w:rPr>
          <w:rFonts w:eastAsia="DengXian"/>
          <w:lang w:eastAsia="zh-CN"/>
        </w:rPr>
        <w:t>f)</w:t>
      </w:r>
      <w:r w:rsidRPr="00682B14">
        <w:rPr>
          <w:rFonts w:eastAsia="DengXian"/>
          <w:lang w:eastAsia="zh-CN"/>
        </w:rPr>
        <w:tab/>
      </w:r>
      <w:proofErr w:type="spellStart"/>
      <w:r w:rsidRPr="00682B14">
        <w:rPr>
          <w:rFonts w:eastAsia="DengXian"/>
          <w:lang w:eastAsia="zh-CN"/>
        </w:rPr>
        <w:t>SgsnFunction</w:t>
      </w:r>
      <w:proofErr w:type="spellEnd"/>
      <w:r w:rsidRPr="00682B14">
        <w:rPr>
          <w:rFonts w:eastAsia="DengXian"/>
          <w:lang w:eastAsia="zh-CN"/>
        </w:rPr>
        <w:t>.</w:t>
      </w:r>
    </w:p>
    <w:p w14:paraId="11457FB9" w14:textId="77777777" w:rsidR="00682B14" w:rsidRPr="00682B14" w:rsidRDefault="00682B14" w:rsidP="00682B14">
      <w:pPr>
        <w:pStyle w:val="B1"/>
        <w:rPr>
          <w:rFonts w:eastAsia="DengXian"/>
          <w:lang w:eastAsia="zh-CN"/>
        </w:rPr>
      </w:pPr>
      <w:r w:rsidRPr="00682B14">
        <w:rPr>
          <w:rFonts w:eastAsia="DengXian"/>
          <w:lang w:eastAsia="zh-CN"/>
        </w:rPr>
        <w:t>g)</w:t>
      </w:r>
      <w:r w:rsidRPr="00682B14">
        <w:rPr>
          <w:rFonts w:eastAsia="DengXian"/>
          <w:lang w:eastAsia="zh-CN"/>
        </w:rPr>
        <w:tab/>
        <w:t>Valid for packet switching.</w:t>
      </w:r>
    </w:p>
    <w:p w14:paraId="06420C3C" w14:textId="32419142" w:rsidR="00682B14" w:rsidRDefault="00682B14" w:rsidP="00682B14">
      <w:pPr>
        <w:pStyle w:val="B1"/>
        <w:rPr>
          <w:rFonts w:eastAsia="DengXian" w:hint="eastAsia"/>
          <w:lang w:eastAsia="zh-CN"/>
        </w:rPr>
      </w:pPr>
      <w:r w:rsidRPr="00682B14">
        <w:rPr>
          <w:rFonts w:eastAsia="DengXian"/>
          <w:lang w:eastAsia="zh-CN"/>
        </w:rPr>
        <w:t>h)</w:t>
      </w:r>
      <w:r w:rsidRPr="00682B14">
        <w:rPr>
          <w:rFonts w:eastAsia="DengXian"/>
          <w:lang w:eastAsia="zh-CN"/>
        </w:rPr>
        <w:tab/>
        <w:t>GSM/UMTS.</w:t>
      </w:r>
    </w:p>
    <w:p w14:paraId="58C199F1" w14:textId="77777777" w:rsidR="003A0EB4" w:rsidRDefault="00DA3800" w:rsidP="00AC09E3">
      <w:pPr>
        <w:pStyle w:val="Heading4"/>
        <w:rPr>
          <w:rFonts w:eastAsia="DengXian"/>
          <w:lang w:eastAsia="zh-CN"/>
        </w:rPr>
      </w:pPr>
      <w:bookmarkStart w:id="223" w:name="_Toc10603062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.6.9</w:t>
        </w:r>
      </w:smartTag>
      <w:r w:rsidR="003A0EB4" w:rsidRPr="002E1D1C">
        <w:t>.2</w:t>
      </w:r>
      <w:r w:rsidR="003A0EB4" w:rsidRPr="002E1D1C">
        <w:tab/>
        <w:t>Successful PDP context deactivations initiated by the SGSN</w:t>
      </w:r>
      <w:bookmarkEnd w:id="223"/>
    </w:p>
    <w:p w14:paraId="2C8992FB" w14:textId="77777777" w:rsidR="007E6C07" w:rsidRPr="007E6C07" w:rsidRDefault="007E6C07" w:rsidP="007E6C07">
      <w:pPr>
        <w:pStyle w:val="B1"/>
        <w:rPr>
          <w:rFonts w:eastAsia="DengXian"/>
          <w:lang w:eastAsia="zh-CN"/>
        </w:rPr>
      </w:pPr>
      <w:r w:rsidRPr="007E6C07">
        <w:rPr>
          <w:rFonts w:eastAsia="DengXian"/>
          <w:lang w:eastAsia="zh-CN"/>
        </w:rPr>
        <w:t>a)</w:t>
      </w:r>
      <w:r w:rsidRPr="007E6C07">
        <w:rPr>
          <w:rFonts w:eastAsia="DengXian"/>
          <w:lang w:eastAsia="zh-CN"/>
        </w:rPr>
        <w:tab/>
        <w:t>This measurement provides the number of successfully handled PDP context deactivations initiated by the SGSN.</w:t>
      </w:r>
    </w:p>
    <w:p w14:paraId="34D87B7B" w14:textId="77777777" w:rsidR="007E6C07" w:rsidRPr="007E6C07" w:rsidRDefault="007E6C07" w:rsidP="00292D01">
      <w:pPr>
        <w:pStyle w:val="B2"/>
        <w:rPr>
          <w:rFonts w:eastAsia="DengXian"/>
          <w:lang w:eastAsia="zh-CN"/>
        </w:rPr>
      </w:pPr>
      <w:r w:rsidRPr="007E6C07">
        <w:rPr>
          <w:rFonts w:eastAsia="DengXian"/>
          <w:lang w:eastAsia="zh-CN"/>
        </w:rPr>
        <w:t>The three measurement types defined in e) are subject to the "2 out of 3 approach".</w:t>
      </w:r>
    </w:p>
    <w:p w14:paraId="7005DE6B" w14:textId="77777777" w:rsidR="007E6C07" w:rsidRPr="007E6C07" w:rsidRDefault="007E6C07" w:rsidP="007E6C07">
      <w:pPr>
        <w:pStyle w:val="B1"/>
        <w:rPr>
          <w:rFonts w:eastAsia="DengXian"/>
          <w:lang w:eastAsia="zh-CN"/>
        </w:rPr>
      </w:pPr>
      <w:r w:rsidRPr="007E6C07">
        <w:rPr>
          <w:rFonts w:eastAsia="DengXian"/>
          <w:lang w:eastAsia="zh-CN"/>
        </w:rPr>
        <w:t>b)</w:t>
      </w:r>
      <w:r w:rsidRPr="007E6C07">
        <w:rPr>
          <w:rFonts w:eastAsia="DengXian"/>
          <w:lang w:eastAsia="zh-CN"/>
        </w:rPr>
        <w:tab/>
        <w:t>CC.</w:t>
      </w:r>
    </w:p>
    <w:p w14:paraId="2C32ACAD" w14:textId="77777777" w:rsidR="007E6C07" w:rsidRPr="007E6C07" w:rsidRDefault="007E6C07" w:rsidP="007E6C07">
      <w:pPr>
        <w:pStyle w:val="B1"/>
        <w:rPr>
          <w:rFonts w:eastAsia="DengXian"/>
          <w:lang w:eastAsia="zh-CN"/>
        </w:rPr>
      </w:pPr>
      <w:r w:rsidRPr="007E6C07">
        <w:rPr>
          <w:rFonts w:eastAsia="DengXian"/>
          <w:lang w:eastAsia="zh-CN"/>
        </w:rPr>
        <w:t>c)</w:t>
      </w:r>
      <w:r w:rsidRPr="007E6C07">
        <w:rPr>
          <w:rFonts w:eastAsia="DengXian"/>
          <w:lang w:eastAsia="zh-CN"/>
        </w:rPr>
        <w:tab/>
        <w:t>Receipt of a "deactivate PDP Context Accept" message from the MS (TS 24.008 [15]).</w:t>
      </w:r>
    </w:p>
    <w:p w14:paraId="2F1741CA" w14:textId="77777777" w:rsidR="007E6C07" w:rsidRPr="007E6C07" w:rsidRDefault="007E6C07" w:rsidP="007E6C07">
      <w:pPr>
        <w:pStyle w:val="B1"/>
        <w:rPr>
          <w:rFonts w:eastAsia="DengXian"/>
          <w:lang w:eastAsia="zh-CN"/>
        </w:rPr>
      </w:pPr>
      <w:r w:rsidRPr="007E6C07">
        <w:rPr>
          <w:rFonts w:eastAsia="DengXian"/>
          <w:lang w:eastAsia="zh-CN"/>
        </w:rPr>
        <w:t>d)</w:t>
      </w:r>
      <w:r w:rsidRPr="007E6C07">
        <w:rPr>
          <w:rFonts w:eastAsia="DengXian"/>
          <w:lang w:eastAsia="zh-CN"/>
        </w:rPr>
        <w:tab/>
        <w:t>A single integer value per measurement type defined in e).</w:t>
      </w:r>
    </w:p>
    <w:p w14:paraId="2A43AD2A" w14:textId="77777777" w:rsidR="007E6C07" w:rsidRPr="007E6C07" w:rsidRDefault="007E6C07" w:rsidP="007E6C07">
      <w:pPr>
        <w:pStyle w:val="B1"/>
        <w:rPr>
          <w:rFonts w:eastAsia="DengXian"/>
          <w:lang w:eastAsia="zh-CN"/>
        </w:rPr>
      </w:pPr>
      <w:r w:rsidRPr="007E6C07">
        <w:rPr>
          <w:rFonts w:eastAsia="DengXian"/>
          <w:lang w:eastAsia="zh-CN"/>
        </w:rPr>
        <w:t>e)</w:t>
      </w:r>
      <w:r w:rsidRPr="007E6C07">
        <w:rPr>
          <w:rFonts w:eastAsia="DengXian"/>
          <w:lang w:eastAsia="zh-CN"/>
        </w:rPr>
        <w:tab/>
      </w:r>
      <w:proofErr w:type="spellStart"/>
      <w:r w:rsidRPr="007E6C07">
        <w:rPr>
          <w:rFonts w:eastAsia="DengXian"/>
          <w:lang w:eastAsia="zh-CN"/>
        </w:rPr>
        <w:t>SM.SuccDeactPdpContextSgsn</w:t>
      </w:r>
      <w:proofErr w:type="spellEnd"/>
      <w:r w:rsidRPr="007E6C07">
        <w:rPr>
          <w:rFonts w:eastAsia="DengXian"/>
          <w:lang w:eastAsia="zh-CN"/>
        </w:rPr>
        <w:t>:</w:t>
      </w:r>
    </w:p>
    <w:p w14:paraId="0156E261" w14:textId="77777777" w:rsidR="007E6C07" w:rsidRPr="007E6C07" w:rsidRDefault="007E6C07" w:rsidP="00292D01">
      <w:pPr>
        <w:pStyle w:val="B2"/>
        <w:rPr>
          <w:rFonts w:eastAsia="DengXian"/>
          <w:lang w:eastAsia="zh-CN"/>
        </w:rPr>
      </w:pPr>
      <w:r w:rsidRPr="007E6C07">
        <w:rPr>
          <w:rFonts w:eastAsia="DengXian"/>
          <w:lang w:eastAsia="zh-CN"/>
        </w:rPr>
        <w:t>-</w:t>
      </w:r>
      <w:r w:rsidRPr="007E6C07">
        <w:rPr>
          <w:rFonts w:eastAsia="DengXian"/>
          <w:lang w:eastAsia="zh-CN"/>
        </w:rPr>
        <w:tab/>
      </w:r>
      <w:proofErr w:type="spellStart"/>
      <w:r w:rsidRPr="007E6C07">
        <w:rPr>
          <w:rFonts w:eastAsia="DengXian"/>
          <w:lang w:eastAsia="zh-CN"/>
        </w:rPr>
        <w:t>SM.SuccDeactPdpContextSgsn</w:t>
      </w:r>
      <w:proofErr w:type="spellEnd"/>
      <w:r w:rsidRPr="007E6C07">
        <w:rPr>
          <w:rFonts w:eastAsia="DengXian"/>
          <w:lang w:eastAsia="zh-CN"/>
        </w:rPr>
        <w:tab/>
        <w:t>Combined (don't care</w:t>
      </w:r>
      <w:proofErr w:type="gramStart"/>
      <w:r w:rsidRPr="007E6C07">
        <w:rPr>
          <w:rFonts w:eastAsia="DengXian"/>
          <w:lang w:eastAsia="zh-CN"/>
        </w:rPr>
        <w:t>);</w:t>
      </w:r>
      <w:proofErr w:type="gramEnd"/>
    </w:p>
    <w:p w14:paraId="7D37469A" w14:textId="77777777" w:rsidR="007E6C07" w:rsidRPr="007E6C07" w:rsidRDefault="007E6C07" w:rsidP="00292D01">
      <w:pPr>
        <w:pStyle w:val="B2"/>
        <w:rPr>
          <w:rFonts w:eastAsia="DengXian"/>
          <w:lang w:eastAsia="zh-CN"/>
        </w:rPr>
      </w:pPr>
      <w:r w:rsidRPr="007E6C07">
        <w:rPr>
          <w:rFonts w:eastAsia="DengXian"/>
          <w:lang w:eastAsia="zh-CN"/>
        </w:rPr>
        <w:t>-</w:t>
      </w:r>
      <w:proofErr w:type="gramStart"/>
      <w:r w:rsidRPr="007E6C07">
        <w:rPr>
          <w:rFonts w:eastAsia="DengXian"/>
          <w:lang w:eastAsia="zh-CN"/>
        </w:rPr>
        <w:tab/>
      </w:r>
      <w:proofErr w:type="spellStart"/>
      <w:r w:rsidRPr="007E6C07">
        <w:rPr>
          <w:rFonts w:eastAsia="DengXian"/>
          <w:lang w:eastAsia="zh-CN"/>
        </w:rPr>
        <w:t>SM.SuccDeactPdpContextSgsn.G</w:t>
      </w:r>
      <w:proofErr w:type="spellEnd"/>
      <w:proofErr w:type="gramEnd"/>
      <w:r w:rsidRPr="007E6C07">
        <w:rPr>
          <w:rFonts w:eastAsia="DengXian"/>
          <w:lang w:eastAsia="zh-CN"/>
        </w:rPr>
        <w:tab/>
        <w:t>GSM;</w:t>
      </w:r>
    </w:p>
    <w:p w14:paraId="4C9C77F5" w14:textId="77777777" w:rsidR="007E6C07" w:rsidRPr="007E6C07" w:rsidRDefault="007E6C07" w:rsidP="00292D01">
      <w:pPr>
        <w:pStyle w:val="B2"/>
        <w:rPr>
          <w:rFonts w:eastAsia="DengXian"/>
          <w:lang w:eastAsia="zh-CN"/>
        </w:rPr>
      </w:pPr>
      <w:r w:rsidRPr="007E6C07">
        <w:rPr>
          <w:rFonts w:eastAsia="DengXian"/>
          <w:lang w:eastAsia="zh-CN"/>
        </w:rPr>
        <w:t>-</w:t>
      </w:r>
      <w:proofErr w:type="gramStart"/>
      <w:r w:rsidRPr="007E6C07">
        <w:rPr>
          <w:rFonts w:eastAsia="DengXian"/>
          <w:lang w:eastAsia="zh-CN"/>
        </w:rPr>
        <w:tab/>
      </w:r>
      <w:proofErr w:type="spellStart"/>
      <w:r w:rsidRPr="007E6C07">
        <w:rPr>
          <w:rFonts w:eastAsia="DengXian"/>
          <w:lang w:eastAsia="zh-CN"/>
        </w:rPr>
        <w:t>SM.SuccDeactPdpContextSgsn.U</w:t>
      </w:r>
      <w:proofErr w:type="spellEnd"/>
      <w:proofErr w:type="gramEnd"/>
      <w:r w:rsidRPr="007E6C07">
        <w:rPr>
          <w:rFonts w:eastAsia="DengXian"/>
          <w:lang w:eastAsia="zh-CN"/>
        </w:rPr>
        <w:tab/>
        <w:t>UMTS.</w:t>
      </w:r>
    </w:p>
    <w:p w14:paraId="29B2DAAE" w14:textId="77777777" w:rsidR="007E6C07" w:rsidRPr="007E6C07" w:rsidRDefault="007E6C07" w:rsidP="007E6C07">
      <w:pPr>
        <w:pStyle w:val="B1"/>
        <w:rPr>
          <w:rFonts w:eastAsia="DengXian"/>
          <w:lang w:eastAsia="zh-CN"/>
        </w:rPr>
      </w:pPr>
      <w:r w:rsidRPr="007E6C07">
        <w:rPr>
          <w:rFonts w:eastAsia="DengXian"/>
          <w:lang w:eastAsia="zh-CN"/>
        </w:rPr>
        <w:t>f)</w:t>
      </w:r>
      <w:r w:rsidRPr="007E6C07">
        <w:rPr>
          <w:rFonts w:eastAsia="DengXian"/>
          <w:lang w:eastAsia="zh-CN"/>
        </w:rPr>
        <w:tab/>
      </w:r>
      <w:proofErr w:type="spellStart"/>
      <w:r w:rsidRPr="007E6C07">
        <w:rPr>
          <w:rFonts w:eastAsia="DengXian"/>
          <w:lang w:eastAsia="zh-CN"/>
        </w:rPr>
        <w:t>SgsnFunction</w:t>
      </w:r>
      <w:proofErr w:type="spellEnd"/>
      <w:r w:rsidRPr="007E6C07">
        <w:rPr>
          <w:rFonts w:eastAsia="DengXian"/>
          <w:lang w:eastAsia="zh-CN"/>
        </w:rPr>
        <w:t>.</w:t>
      </w:r>
    </w:p>
    <w:p w14:paraId="4D7C1589" w14:textId="77777777" w:rsidR="007E6C07" w:rsidRPr="007E6C07" w:rsidRDefault="007E6C07" w:rsidP="007E6C07">
      <w:pPr>
        <w:pStyle w:val="B1"/>
        <w:rPr>
          <w:rFonts w:eastAsia="DengXian"/>
          <w:lang w:eastAsia="zh-CN"/>
        </w:rPr>
      </w:pPr>
      <w:r w:rsidRPr="007E6C07">
        <w:rPr>
          <w:rFonts w:eastAsia="DengXian"/>
          <w:lang w:eastAsia="zh-CN"/>
        </w:rPr>
        <w:t>g)</w:t>
      </w:r>
      <w:r w:rsidRPr="007E6C07">
        <w:rPr>
          <w:rFonts w:eastAsia="DengXian"/>
          <w:lang w:eastAsia="zh-CN"/>
        </w:rPr>
        <w:tab/>
        <w:t>Valid for packet switching.</w:t>
      </w:r>
    </w:p>
    <w:p w14:paraId="4D74EBF8" w14:textId="2C52F7D2" w:rsidR="007E6C07" w:rsidRDefault="007E6C07" w:rsidP="007E6C07">
      <w:pPr>
        <w:pStyle w:val="B1"/>
        <w:rPr>
          <w:rFonts w:eastAsia="DengXian" w:hint="eastAsia"/>
          <w:lang w:eastAsia="zh-CN"/>
        </w:rPr>
      </w:pPr>
      <w:r w:rsidRPr="007E6C07">
        <w:rPr>
          <w:rFonts w:eastAsia="DengXian"/>
          <w:lang w:eastAsia="zh-CN"/>
        </w:rPr>
        <w:t>h)</w:t>
      </w:r>
      <w:r w:rsidRPr="007E6C07">
        <w:rPr>
          <w:rFonts w:eastAsia="DengXian"/>
          <w:lang w:eastAsia="zh-CN"/>
        </w:rPr>
        <w:tab/>
        <w:t>GSM/UMTS.</w:t>
      </w:r>
    </w:p>
    <w:p w14:paraId="22104588" w14:textId="77777777" w:rsidR="003A0EB4" w:rsidRDefault="00DA3800" w:rsidP="00AC09E3">
      <w:pPr>
        <w:pStyle w:val="Heading4"/>
        <w:rPr>
          <w:rFonts w:eastAsia="DengXian"/>
          <w:lang w:eastAsia="zh-CN"/>
        </w:rPr>
      </w:pPr>
      <w:bookmarkStart w:id="224" w:name="_Toc10603062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.6.9</w:t>
        </w:r>
      </w:smartTag>
      <w:r w:rsidR="003A0EB4" w:rsidRPr="002E1D1C">
        <w:t>.3</w:t>
      </w:r>
      <w:r w:rsidR="003A0EB4" w:rsidRPr="002E1D1C">
        <w:tab/>
        <w:t>Abnormal PDP context Deactivation procedures</w:t>
      </w:r>
      <w:bookmarkEnd w:id="224"/>
    </w:p>
    <w:p w14:paraId="73426BF2" w14:textId="77777777" w:rsidR="00546DD2" w:rsidRPr="00546DD2" w:rsidRDefault="00546DD2" w:rsidP="00042435">
      <w:pPr>
        <w:pStyle w:val="B1"/>
        <w:rPr>
          <w:rFonts w:eastAsia="DengXian"/>
          <w:lang w:eastAsia="zh-CN"/>
        </w:rPr>
      </w:pPr>
      <w:r w:rsidRPr="00546DD2">
        <w:rPr>
          <w:rFonts w:eastAsia="DengXian"/>
          <w:lang w:eastAsia="zh-CN"/>
        </w:rPr>
        <w:t>a)</w:t>
      </w:r>
      <w:r w:rsidRPr="00546DD2">
        <w:rPr>
          <w:rFonts w:eastAsia="DengXian"/>
          <w:lang w:eastAsia="zh-CN"/>
        </w:rPr>
        <w:tab/>
        <w:t xml:space="preserve">This measurement provides the number of PDP context deactivation procedures initiated by the SGSN. This measurement is split into </w:t>
      </w:r>
      <w:proofErr w:type="spellStart"/>
      <w:r w:rsidRPr="00546DD2">
        <w:rPr>
          <w:rFonts w:eastAsia="DengXian"/>
          <w:lang w:eastAsia="zh-CN"/>
        </w:rPr>
        <w:t>subcounters</w:t>
      </w:r>
      <w:proofErr w:type="spellEnd"/>
      <w:r w:rsidRPr="00546DD2">
        <w:rPr>
          <w:rFonts w:eastAsia="DengXian"/>
          <w:lang w:eastAsia="zh-CN"/>
        </w:rPr>
        <w:t xml:space="preserve"> per cause.</w:t>
      </w:r>
    </w:p>
    <w:p w14:paraId="56341062" w14:textId="77777777" w:rsidR="00546DD2" w:rsidRPr="00546DD2" w:rsidRDefault="00546DD2" w:rsidP="00042435">
      <w:pPr>
        <w:pStyle w:val="B1"/>
        <w:rPr>
          <w:rFonts w:eastAsia="DengXian"/>
          <w:lang w:eastAsia="zh-CN"/>
        </w:rPr>
      </w:pPr>
      <w:r w:rsidRPr="00546DD2">
        <w:rPr>
          <w:rFonts w:eastAsia="DengXian"/>
          <w:lang w:eastAsia="zh-CN"/>
        </w:rPr>
        <w:t>b)</w:t>
      </w:r>
      <w:r w:rsidRPr="00546DD2">
        <w:rPr>
          <w:rFonts w:eastAsia="DengXian"/>
          <w:lang w:eastAsia="zh-CN"/>
        </w:rPr>
        <w:tab/>
        <w:t>CC.</w:t>
      </w:r>
    </w:p>
    <w:p w14:paraId="266567FB" w14:textId="77777777" w:rsidR="00546DD2" w:rsidRPr="00546DD2" w:rsidRDefault="00546DD2" w:rsidP="00042435">
      <w:pPr>
        <w:pStyle w:val="B1"/>
        <w:rPr>
          <w:rFonts w:eastAsia="DengXian"/>
          <w:lang w:eastAsia="zh-CN"/>
        </w:rPr>
      </w:pPr>
      <w:r w:rsidRPr="00546DD2">
        <w:rPr>
          <w:rFonts w:eastAsia="DengXian"/>
          <w:lang w:eastAsia="zh-CN"/>
        </w:rPr>
        <w:t>c)</w:t>
      </w:r>
      <w:r w:rsidRPr="00546DD2">
        <w:rPr>
          <w:rFonts w:eastAsia="DengXian"/>
          <w:lang w:eastAsia="zh-CN"/>
        </w:rPr>
        <w:tab/>
        <w:t>Transmission of a "Delete PDP Context Request" message to the GGSN (TS 29.060 [6]). the measurement is incremented according to the deletion cause. Possible causes are included in TS 24.00</w:t>
      </w:r>
      <w:r w:rsidRPr="00546DD2">
        <w:rPr>
          <w:rFonts w:eastAsia="DengXian"/>
          <w:lang w:eastAsia="zh-CN"/>
        </w:rPr>
        <w:lastRenderedPageBreak/>
        <w:t>8 [15]. The sum of all supported per cause measurements should equal the total number of PDP context activation failures.</w:t>
      </w:r>
    </w:p>
    <w:p w14:paraId="1B52BCA3" w14:textId="77777777" w:rsidR="00546DD2" w:rsidRPr="00546DD2" w:rsidRDefault="00546DD2" w:rsidP="00042435">
      <w:pPr>
        <w:pStyle w:val="B1"/>
        <w:rPr>
          <w:rFonts w:eastAsia="DengXian"/>
          <w:lang w:eastAsia="zh-CN"/>
        </w:rPr>
      </w:pPr>
      <w:r w:rsidRPr="00546DD2">
        <w:rPr>
          <w:rFonts w:eastAsia="DengXian"/>
          <w:lang w:eastAsia="zh-CN"/>
        </w:rPr>
        <w:t>d)</w:t>
      </w:r>
      <w:r w:rsidRPr="00546DD2">
        <w:rPr>
          <w:rFonts w:eastAsia="DengXian"/>
          <w:lang w:eastAsia="zh-CN"/>
        </w:rPr>
        <w:tab/>
        <w:t>A single integer value.</w:t>
      </w:r>
    </w:p>
    <w:p w14:paraId="501B7262" w14:textId="77777777" w:rsidR="00546DD2" w:rsidRPr="00546DD2" w:rsidRDefault="00546DD2" w:rsidP="00042435">
      <w:pPr>
        <w:pStyle w:val="B1"/>
        <w:rPr>
          <w:rFonts w:eastAsia="DengXian"/>
          <w:lang w:eastAsia="zh-CN"/>
        </w:rPr>
      </w:pPr>
      <w:proofErr w:type="gramStart"/>
      <w:r w:rsidRPr="00546DD2">
        <w:rPr>
          <w:rFonts w:eastAsia="DengXian"/>
          <w:lang w:eastAsia="zh-CN"/>
        </w:rPr>
        <w:t>e)</w:t>
      </w:r>
      <w:r w:rsidRPr="00546DD2">
        <w:rPr>
          <w:rFonts w:eastAsia="DengXian"/>
          <w:lang w:eastAsia="zh-CN"/>
        </w:rPr>
        <w:tab/>
      </w:r>
      <w:proofErr w:type="spellStart"/>
      <w:r w:rsidRPr="00546DD2">
        <w:rPr>
          <w:rFonts w:eastAsia="DengXian"/>
          <w:lang w:eastAsia="zh-CN"/>
        </w:rPr>
        <w:t>SM.AttDeactPdpContextSgsn.cause</w:t>
      </w:r>
      <w:proofErr w:type="spellEnd"/>
      <w:proofErr w:type="gramEnd"/>
    </w:p>
    <w:p w14:paraId="48000A25" w14:textId="77777777" w:rsidR="00546DD2" w:rsidRPr="00546DD2" w:rsidRDefault="00546DD2" w:rsidP="00042435">
      <w:pPr>
        <w:pStyle w:val="B1"/>
        <w:rPr>
          <w:rFonts w:eastAsia="DengXian"/>
          <w:lang w:eastAsia="zh-CN"/>
        </w:rPr>
      </w:pPr>
      <w:r w:rsidRPr="00546DD2">
        <w:rPr>
          <w:rFonts w:eastAsia="DengXian"/>
          <w:lang w:eastAsia="zh-CN"/>
        </w:rPr>
        <w:t>f)</w:t>
      </w:r>
      <w:r w:rsidRPr="00546DD2">
        <w:rPr>
          <w:rFonts w:eastAsia="DengXian"/>
          <w:lang w:eastAsia="zh-CN"/>
        </w:rPr>
        <w:tab/>
      </w:r>
      <w:proofErr w:type="spellStart"/>
      <w:r w:rsidRPr="00546DD2">
        <w:rPr>
          <w:rFonts w:eastAsia="DengXian"/>
          <w:lang w:eastAsia="zh-CN"/>
        </w:rPr>
        <w:t>SgsnFunction</w:t>
      </w:r>
      <w:proofErr w:type="spellEnd"/>
      <w:r w:rsidRPr="00546DD2">
        <w:rPr>
          <w:rFonts w:eastAsia="DengXian"/>
          <w:lang w:eastAsia="zh-CN"/>
        </w:rPr>
        <w:t>.</w:t>
      </w:r>
    </w:p>
    <w:p w14:paraId="44920089" w14:textId="77777777" w:rsidR="00546DD2" w:rsidRPr="00546DD2" w:rsidRDefault="00546DD2" w:rsidP="00042435">
      <w:pPr>
        <w:pStyle w:val="B1"/>
        <w:rPr>
          <w:rFonts w:eastAsia="DengXian"/>
          <w:lang w:eastAsia="zh-CN"/>
        </w:rPr>
      </w:pPr>
      <w:r w:rsidRPr="00546DD2">
        <w:rPr>
          <w:rFonts w:eastAsia="DengXian"/>
          <w:lang w:eastAsia="zh-CN"/>
        </w:rPr>
        <w:t>g)</w:t>
      </w:r>
      <w:r w:rsidRPr="00546DD2">
        <w:rPr>
          <w:rFonts w:eastAsia="DengXian"/>
          <w:lang w:eastAsia="zh-CN"/>
        </w:rPr>
        <w:tab/>
        <w:t>Valid for packet switching.</w:t>
      </w:r>
    </w:p>
    <w:p w14:paraId="02998E64" w14:textId="302B7278" w:rsidR="00546DD2" w:rsidRDefault="00546DD2" w:rsidP="00042435">
      <w:pPr>
        <w:pStyle w:val="B1"/>
        <w:rPr>
          <w:rFonts w:eastAsia="DengXian" w:hint="eastAsia"/>
          <w:lang w:eastAsia="zh-CN"/>
        </w:rPr>
      </w:pPr>
      <w:r w:rsidRPr="00546DD2">
        <w:rPr>
          <w:rFonts w:eastAsia="DengXian"/>
          <w:lang w:eastAsia="zh-CN"/>
        </w:rPr>
        <w:t>h)</w:t>
      </w:r>
      <w:r w:rsidRPr="00546DD2">
        <w:rPr>
          <w:rFonts w:eastAsia="DengXian"/>
          <w:lang w:eastAsia="zh-CN"/>
        </w:rPr>
        <w:tab/>
        <w:t>GSM/UMTS.</w:t>
      </w:r>
    </w:p>
    <w:p w14:paraId="53271808" w14:textId="77777777" w:rsidR="003A0EB4" w:rsidRPr="002E1D1C" w:rsidRDefault="00DA3800" w:rsidP="00AC09E3">
      <w:pPr>
        <w:pStyle w:val="Heading3"/>
      </w:pPr>
      <w:bookmarkStart w:id="225" w:name="_Toc10603062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.6.10</w:t>
        </w:r>
        <w:r w:rsidR="003A0EB4" w:rsidRPr="002E1D1C">
          <w:tab/>
        </w:r>
      </w:smartTag>
      <w:r w:rsidR="003A0EB4" w:rsidRPr="002E1D1C">
        <w:t>SGSN-Initiated PDP context update procedures</w:t>
      </w:r>
      <w:bookmarkEnd w:id="225"/>
    </w:p>
    <w:p w14:paraId="1DD1CAE4" w14:textId="77777777" w:rsidR="003A0EB4" w:rsidRDefault="00DA3800" w:rsidP="00AC09E3">
      <w:pPr>
        <w:pStyle w:val="Heading4"/>
        <w:rPr>
          <w:rFonts w:eastAsia="DengXian"/>
          <w:lang w:eastAsia="zh-CN"/>
        </w:rPr>
      </w:pPr>
      <w:bookmarkStart w:id="226" w:name="_Toc10603062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.6.10</w:t>
        </w:r>
      </w:smartTag>
      <w:r w:rsidR="003A0EB4" w:rsidRPr="002E1D1C">
        <w:t>.1</w:t>
      </w:r>
      <w:r w:rsidR="003A0EB4" w:rsidRPr="002E1D1C">
        <w:tab/>
        <w:t>Attempted SGSN-Initiated PDP context update procedures</w:t>
      </w:r>
      <w:bookmarkEnd w:id="226"/>
    </w:p>
    <w:p w14:paraId="704952C9" w14:textId="77777777" w:rsidR="00D225CD" w:rsidRPr="00D225CD" w:rsidRDefault="00D225CD" w:rsidP="00D225CD">
      <w:pPr>
        <w:pStyle w:val="B1"/>
        <w:rPr>
          <w:rFonts w:eastAsia="DengXian"/>
          <w:lang w:eastAsia="zh-CN"/>
        </w:rPr>
      </w:pPr>
      <w:r w:rsidRPr="00D225CD">
        <w:rPr>
          <w:rFonts w:eastAsia="DengXian"/>
          <w:lang w:eastAsia="zh-CN"/>
        </w:rPr>
        <w:t>a)</w:t>
      </w:r>
      <w:r w:rsidRPr="00D225CD">
        <w:rPr>
          <w:rFonts w:eastAsia="DengXian"/>
          <w:lang w:eastAsia="zh-CN"/>
        </w:rPr>
        <w:tab/>
        <w:t>This measurement provides the number of attempted SGSN-Initiated PDP context update procedures. An Update PDP Context Request message shall be sent from a SGSN to a GGSN as part of the GPRS Inter SGSN Routeing Update procedure or the PDP Context Modification procedure or to redistribute contexts due to load sharing. It shall be used to change the QoS and the path. The message shall be sent by the new SGSN at the Inter SGSN Routeing Update procedure.</w:t>
      </w:r>
    </w:p>
    <w:p w14:paraId="47F9E2A1" w14:textId="77777777" w:rsidR="00D225CD" w:rsidRPr="00D225CD" w:rsidRDefault="00D225CD" w:rsidP="00D225CD">
      <w:pPr>
        <w:pStyle w:val="B2"/>
        <w:rPr>
          <w:rFonts w:eastAsia="DengXian"/>
          <w:lang w:eastAsia="zh-CN"/>
        </w:rPr>
      </w:pPr>
      <w:r w:rsidRPr="00D225CD">
        <w:rPr>
          <w:rFonts w:eastAsia="DengXian"/>
          <w:lang w:eastAsia="zh-CN"/>
        </w:rPr>
        <w:t>The three measurement types defined in e) are subject to the "2 out of 3 approach".</w:t>
      </w:r>
    </w:p>
    <w:p w14:paraId="58780CD5" w14:textId="77777777" w:rsidR="00D225CD" w:rsidRPr="00D225CD" w:rsidRDefault="00D225CD" w:rsidP="00D225CD">
      <w:pPr>
        <w:pStyle w:val="B1"/>
        <w:rPr>
          <w:rFonts w:eastAsia="DengXian"/>
          <w:lang w:eastAsia="zh-CN"/>
        </w:rPr>
      </w:pPr>
      <w:r w:rsidRPr="00D225CD">
        <w:rPr>
          <w:rFonts w:eastAsia="DengXian"/>
          <w:lang w:eastAsia="zh-CN"/>
        </w:rPr>
        <w:t>b)</w:t>
      </w:r>
      <w:r w:rsidRPr="00D225CD">
        <w:rPr>
          <w:rFonts w:eastAsia="DengXian"/>
          <w:lang w:eastAsia="zh-CN"/>
        </w:rPr>
        <w:tab/>
        <w:t>CC.</w:t>
      </w:r>
    </w:p>
    <w:p w14:paraId="10913920" w14:textId="77777777" w:rsidR="00D225CD" w:rsidRPr="00D225CD" w:rsidRDefault="00D225CD" w:rsidP="00D225CD">
      <w:pPr>
        <w:pStyle w:val="B1"/>
        <w:rPr>
          <w:rFonts w:eastAsia="DengXian"/>
          <w:lang w:eastAsia="zh-CN"/>
        </w:rPr>
      </w:pPr>
      <w:r w:rsidRPr="00D225CD">
        <w:rPr>
          <w:rFonts w:eastAsia="DengXian"/>
          <w:lang w:eastAsia="zh-CN"/>
        </w:rPr>
        <w:t>c)</w:t>
      </w:r>
      <w:r w:rsidRPr="00D225CD">
        <w:rPr>
          <w:rFonts w:eastAsia="DengXian"/>
          <w:lang w:eastAsia="zh-CN"/>
        </w:rPr>
        <w:tab/>
        <w:t>Transmission of an "Update PDP Context Request" message to the GGSN (TS 29.060 [6]).</w:t>
      </w:r>
    </w:p>
    <w:p w14:paraId="2E4929C3" w14:textId="77777777" w:rsidR="00D225CD" w:rsidRPr="00D225CD" w:rsidRDefault="00D225CD" w:rsidP="00D225CD">
      <w:pPr>
        <w:pStyle w:val="B1"/>
        <w:rPr>
          <w:rFonts w:eastAsia="DengXian"/>
          <w:lang w:eastAsia="zh-CN"/>
        </w:rPr>
      </w:pPr>
      <w:r w:rsidRPr="00D225CD">
        <w:rPr>
          <w:rFonts w:eastAsia="DengXian"/>
          <w:lang w:eastAsia="zh-CN"/>
        </w:rPr>
        <w:t>d)</w:t>
      </w:r>
      <w:r w:rsidRPr="00D225CD">
        <w:rPr>
          <w:rFonts w:eastAsia="DengXian"/>
          <w:lang w:eastAsia="zh-CN"/>
        </w:rPr>
        <w:tab/>
        <w:t>A single integer value per measurement type defined in e).</w:t>
      </w:r>
    </w:p>
    <w:p w14:paraId="47D3ECF7" w14:textId="77777777" w:rsidR="00D225CD" w:rsidRPr="00D225CD" w:rsidRDefault="00D225CD" w:rsidP="00D225CD">
      <w:pPr>
        <w:pStyle w:val="B1"/>
        <w:rPr>
          <w:rFonts w:eastAsia="DengXian"/>
          <w:lang w:eastAsia="zh-CN"/>
        </w:rPr>
      </w:pPr>
      <w:r w:rsidRPr="00D225CD">
        <w:rPr>
          <w:rFonts w:eastAsia="DengXian"/>
          <w:lang w:eastAsia="zh-CN"/>
        </w:rPr>
        <w:t>e)</w:t>
      </w:r>
      <w:r w:rsidRPr="00D225CD">
        <w:rPr>
          <w:rFonts w:eastAsia="DengXian"/>
          <w:lang w:eastAsia="zh-CN"/>
        </w:rPr>
        <w:tab/>
      </w:r>
      <w:proofErr w:type="spellStart"/>
      <w:r w:rsidRPr="00D225CD">
        <w:rPr>
          <w:rFonts w:eastAsia="DengXian"/>
          <w:lang w:eastAsia="zh-CN"/>
        </w:rPr>
        <w:t>SM.AttUpdPdpContextSgsn</w:t>
      </w:r>
      <w:proofErr w:type="spellEnd"/>
      <w:r w:rsidRPr="00D225CD">
        <w:rPr>
          <w:rFonts w:eastAsia="DengXian"/>
          <w:lang w:eastAsia="zh-CN"/>
        </w:rPr>
        <w:t>:</w:t>
      </w:r>
    </w:p>
    <w:p w14:paraId="28369261" w14:textId="77777777" w:rsidR="00D225CD" w:rsidRPr="00D225CD" w:rsidRDefault="00D225CD" w:rsidP="00D225CD">
      <w:pPr>
        <w:pStyle w:val="B2"/>
        <w:rPr>
          <w:rFonts w:eastAsia="DengXian"/>
          <w:lang w:eastAsia="zh-CN"/>
        </w:rPr>
      </w:pPr>
      <w:r w:rsidRPr="00D225CD">
        <w:rPr>
          <w:rFonts w:eastAsia="DengXian"/>
          <w:lang w:eastAsia="zh-CN"/>
        </w:rPr>
        <w:t>-</w:t>
      </w:r>
      <w:r w:rsidRPr="00D225CD">
        <w:rPr>
          <w:rFonts w:eastAsia="DengXian"/>
          <w:lang w:eastAsia="zh-CN"/>
        </w:rPr>
        <w:tab/>
      </w:r>
      <w:proofErr w:type="spellStart"/>
      <w:r w:rsidRPr="00D225CD">
        <w:rPr>
          <w:rFonts w:eastAsia="DengXian"/>
          <w:lang w:eastAsia="zh-CN"/>
        </w:rPr>
        <w:t>SM.AttUpdPdpContextSgsn</w:t>
      </w:r>
      <w:proofErr w:type="spellEnd"/>
      <w:r w:rsidRPr="00D225CD">
        <w:rPr>
          <w:rFonts w:eastAsia="DengXian"/>
          <w:lang w:eastAsia="zh-CN"/>
        </w:rPr>
        <w:tab/>
        <w:t>Combined (don't care</w:t>
      </w:r>
      <w:proofErr w:type="gramStart"/>
      <w:r w:rsidRPr="00D225CD">
        <w:rPr>
          <w:rFonts w:eastAsia="DengXian"/>
          <w:lang w:eastAsia="zh-CN"/>
        </w:rPr>
        <w:t>);</w:t>
      </w:r>
      <w:proofErr w:type="gramEnd"/>
    </w:p>
    <w:p w14:paraId="509A5420" w14:textId="77777777" w:rsidR="00D225CD" w:rsidRPr="00D225CD" w:rsidRDefault="00D225CD" w:rsidP="00D225CD">
      <w:pPr>
        <w:pStyle w:val="B2"/>
        <w:rPr>
          <w:rFonts w:eastAsia="DengXian"/>
          <w:lang w:eastAsia="zh-CN"/>
        </w:rPr>
      </w:pPr>
      <w:r w:rsidRPr="00D225CD">
        <w:rPr>
          <w:rFonts w:eastAsia="DengXian"/>
          <w:lang w:eastAsia="zh-CN"/>
        </w:rPr>
        <w:t>-</w:t>
      </w:r>
      <w:proofErr w:type="gramStart"/>
      <w:r w:rsidRPr="00D225CD">
        <w:rPr>
          <w:rFonts w:eastAsia="DengXian"/>
          <w:lang w:eastAsia="zh-CN"/>
        </w:rPr>
        <w:tab/>
      </w:r>
      <w:proofErr w:type="spellStart"/>
      <w:r w:rsidRPr="00D225CD">
        <w:rPr>
          <w:rFonts w:eastAsia="DengXian"/>
          <w:lang w:eastAsia="zh-CN"/>
        </w:rPr>
        <w:t>SM.AttUpdPdpContextSgsn.G</w:t>
      </w:r>
      <w:proofErr w:type="spellEnd"/>
      <w:proofErr w:type="gramEnd"/>
      <w:r w:rsidRPr="00D225CD">
        <w:rPr>
          <w:rFonts w:eastAsia="DengXian"/>
          <w:lang w:eastAsia="zh-CN"/>
        </w:rPr>
        <w:tab/>
        <w:t>GSM;</w:t>
      </w:r>
    </w:p>
    <w:p w14:paraId="4B9A3501" w14:textId="77777777" w:rsidR="00D225CD" w:rsidRPr="00D225CD" w:rsidRDefault="00D225CD" w:rsidP="00D225CD">
      <w:pPr>
        <w:pStyle w:val="B2"/>
        <w:rPr>
          <w:rFonts w:eastAsia="DengXian"/>
          <w:lang w:eastAsia="zh-CN"/>
        </w:rPr>
      </w:pPr>
      <w:r w:rsidRPr="00D225CD">
        <w:rPr>
          <w:rFonts w:eastAsia="DengXian"/>
          <w:lang w:eastAsia="zh-CN"/>
        </w:rPr>
        <w:t>-</w:t>
      </w:r>
      <w:proofErr w:type="gramStart"/>
      <w:r w:rsidRPr="00D225CD">
        <w:rPr>
          <w:rFonts w:eastAsia="DengXian"/>
          <w:lang w:eastAsia="zh-CN"/>
        </w:rPr>
        <w:tab/>
      </w:r>
      <w:proofErr w:type="spellStart"/>
      <w:r w:rsidRPr="00D225CD">
        <w:rPr>
          <w:rFonts w:eastAsia="DengXian"/>
          <w:lang w:eastAsia="zh-CN"/>
        </w:rPr>
        <w:t>SM.AttUpdPdpContextSgsn.U</w:t>
      </w:r>
      <w:proofErr w:type="spellEnd"/>
      <w:proofErr w:type="gramEnd"/>
      <w:r w:rsidRPr="00D225CD">
        <w:rPr>
          <w:rFonts w:eastAsia="DengXian"/>
          <w:lang w:eastAsia="zh-CN"/>
        </w:rPr>
        <w:tab/>
        <w:t>UMTS.</w:t>
      </w:r>
    </w:p>
    <w:p w14:paraId="75F037FC" w14:textId="77777777" w:rsidR="00D225CD" w:rsidRPr="00D225CD" w:rsidRDefault="00D225CD" w:rsidP="00D225CD">
      <w:pPr>
        <w:pStyle w:val="B1"/>
        <w:rPr>
          <w:rFonts w:eastAsia="DengXian"/>
          <w:lang w:eastAsia="zh-CN"/>
        </w:rPr>
      </w:pPr>
      <w:r w:rsidRPr="00D225CD">
        <w:rPr>
          <w:rFonts w:eastAsia="DengXian"/>
          <w:lang w:eastAsia="zh-CN"/>
        </w:rPr>
        <w:t>f)</w:t>
      </w:r>
      <w:r w:rsidRPr="00D225CD">
        <w:rPr>
          <w:rFonts w:eastAsia="DengXian"/>
          <w:lang w:eastAsia="zh-CN"/>
        </w:rPr>
        <w:tab/>
      </w:r>
      <w:proofErr w:type="spellStart"/>
      <w:r w:rsidRPr="00D225CD">
        <w:rPr>
          <w:rFonts w:eastAsia="DengXian"/>
          <w:lang w:eastAsia="zh-CN"/>
        </w:rPr>
        <w:t>SgsnFunction</w:t>
      </w:r>
      <w:proofErr w:type="spellEnd"/>
      <w:r w:rsidRPr="00D225CD">
        <w:rPr>
          <w:rFonts w:eastAsia="DengXian"/>
          <w:lang w:eastAsia="zh-CN"/>
        </w:rPr>
        <w:t>.</w:t>
      </w:r>
    </w:p>
    <w:p w14:paraId="1BA0A979" w14:textId="77777777" w:rsidR="00D225CD" w:rsidRPr="00D225CD" w:rsidRDefault="00D225CD" w:rsidP="00D225CD">
      <w:pPr>
        <w:pStyle w:val="B1"/>
        <w:rPr>
          <w:rFonts w:eastAsia="DengXian"/>
          <w:lang w:eastAsia="zh-CN"/>
        </w:rPr>
      </w:pPr>
      <w:r w:rsidRPr="00D225CD">
        <w:rPr>
          <w:rFonts w:eastAsia="DengXian"/>
          <w:lang w:eastAsia="zh-CN"/>
        </w:rPr>
        <w:t>g)</w:t>
      </w:r>
      <w:r w:rsidRPr="00D225CD">
        <w:rPr>
          <w:rFonts w:eastAsia="DengXian"/>
          <w:lang w:eastAsia="zh-CN"/>
        </w:rPr>
        <w:tab/>
        <w:t>Valid for packet switching.</w:t>
      </w:r>
    </w:p>
    <w:p w14:paraId="1FAF2E6D" w14:textId="7D924239" w:rsidR="00D225CD" w:rsidRDefault="00D225CD" w:rsidP="00D225CD">
      <w:pPr>
        <w:pStyle w:val="B1"/>
        <w:rPr>
          <w:rFonts w:eastAsia="DengXian" w:hint="eastAsia"/>
          <w:lang w:eastAsia="zh-CN"/>
        </w:rPr>
      </w:pPr>
      <w:r w:rsidRPr="00D225CD">
        <w:rPr>
          <w:rFonts w:eastAsia="DengXian"/>
          <w:lang w:eastAsia="zh-CN"/>
        </w:rPr>
        <w:t>h)</w:t>
      </w:r>
      <w:r w:rsidRPr="00D225CD">
        <w:rPr>
          <w:rFonts w:eastAsia="DengXian"/>
          <w:lang w:eastAsia="zh-CN"/>
        </w:rPr>
        <w:tab/>
        <w:t>GSM/UMTS.</w:t>
      </w:r>
    </w:p>
    <w:p w14:paraId="0CC3C317" w14:textId="77777777" w:rsidR="003A0EB4" w:rsidRDefault="00DA3800" w:rsidP="00AC09E3">
      <w:pPr>
        <w:pStyle w:val="Heading4"/>
        <w:rPr>
          <w:rFonts w:eastAsia="DengXian"/>
          <w:lang w:eastAsia="zh-CN"/>
        </w:rPr>
      </w:pPr>
      <w:bookmarkStart w:id="227" w:name="_Toc10603062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.6.10</w:t>
        </w:r>
      </w:smartTag>
      <w:r w:rsidR="003A0EB4" w:rsidRPr="002E1D1C">
        <w:t>.2</w:t>
      </w:r>
      <w:r w:rsidR="003A0EB4" w:rsidRPr="002E1D1C">
        <w:tab/>
        <w:t>Successful SGSN-Initiated PDP context update procedures</w:t>
      </w:r>
      <w:bookmarkEnd w:id="227"/>
    </w:p>
    <w:p w14:paraId="2088B084" w14:textId="77777777" w:rsidR="007E38BD" w:rsidRPr="007E38BD" w:rsidRDefault="007E38BD" w:rsidP="007E38BD">
      <w:pPr>
        <w:pStyle w:val="B1"/>
        <w:rPr>
          <w:rFonts w:eastAsia="DengXian"/>
          <w:lang w:eastAsia="zh-CN"/>
        </w:rPr>
      </w:pPr>
      <w:r w:rsidRPr="007E38BD">
        <w:rPr>
          <w:rFonts w:eastAsia="DengXian"/>
          <w:lang w:eastAsia="zh-CN"/>
        </w:rPr>
        <w:t>a)</w:t>
      </w:r>
      <w:r w:rsidRPr="007E38BD">
        <w:rPr>
          <w:rFonts w:eastAsia="DengXian"/>
          <w:lang w:eastAsia="zh-CN"/>
        </w:rPr>
        <w:tab/>
        <w:t>This measurement provides the number of successfully handled SGSN-Initiated PDP context update procedures. These updates are performed successfully when a positive update PDP context response is received from the GGSN.</w:t>
      </w:r>
    </w:p>
    <w:p w14:paraId="36E871E0" w14:textId="77777777" w:rsidR="007E38BD" w:rsidRPr="007E38BD" w:rsidRDefault="007E38BD" w:rsidP="007E38BD">
      <w:pPr>
        <w:pStyle w:val="B2"/>
        <w:rPr>
          <w:rFonts w:eastAsia="DengXian"/>
          <w:lang w:eastAsia="zh-CN"/>
        </w:rPr>
      </w:pPr>
      <w:r w:rsidRPr="007E38BD">
        <w:rPr>
          <w:rFonts w:eastAsia="DengXian"/>
          <w:lang w:eastAsia="zh-CN"/>
        </w:rPr>
        <w:t>The three measurement types defined in e) are subject to the "2 out of 3 approach".</w:t>
      </w:r>
    </w:p>
    <w:p w14:paraId="0E656184" w14:textId="77777777" w:rsidR="007E38BD" w:rsidRPr="007E38BD" w:rsidRDefault="007E38BD" w:rsidP="007E38BD">
      <w:pPr>
        <w:pStyle w:val="B1"/>
        <w:rPr>
          <w:rFonts w:eastAsia="DengXian"/>
          <w:lang w:eastAsia="zh-CN"/>
        </w:rPr>
      </w:pPr>
      <w:r w:rsidRPr="007E38BD">
        <w:rPr>
          <w:rFonts w:eastAsia="DengXian"/>
          <w:lang w:eastAsia="zh-CN"/>
        </w:rPr>
        <w:t>b)</w:t>
      </w:r>
      <w:r w:rsidRPr="007E38BD">
        <w:rPr>
          <w:rFonts w:eastAsia="DengXian"/>
          <w:lang w:eastAsia="zh-CN"/>
        </w:rPr>
        <w:tab/>
        <w:t>CC.</w:t>
      </w:r>
    </w:p>
    <w:p w14:paraId="625AAED6" w14:textId="77777777" w:rsidR="007E38BD" w:rsidRPr="007E38BD" w:rsidRDefault="007E38BD" w:rsidP="007E38BD">
      <w:pPr>
        <w:pStyle w:val="B1"/>
        <w:rPr>
          <w:rFonts w:eastAsia="DengXian"/>
          <w:lang w:eastAsia="zh-CN"/>
        </w:rPr>
      </w:pPr>
      <w:r w:rsidRPr="007E38BD">
        <w:rPr>
          <w:rFonts w:eastAsia="DengXian"/>
          <w:lang w:eastAsia="zh-CN"/>
        </w:rPr>
        <w:t>c)</w:t>
      </w:r>
      <w:r w:rsidRPr="007E38BD">
        <w:rPr>
          <w:rFonts w:eastAsia="DengXian"/>
          <w:lang w:eastAsia="zh-CN"/>
        </w:rPr>
        <w:tab/>
        <w:t>Receipt of an "Update PDP Context Response" message from the GGSN (TS 29.060 [6]).</w:t>
      </w:r>
    </w:p>
    <w:p w14:paraId="4BF23630" w14:textId="77777777" w:rsidR="007E38BD" w:rsidRPr="007E38BD" w:rsidRDefault="007E38BD" w:rsidP="007E38BD">
      <w:pPr>
        <w:pStyle w:val="B1"/>
        <w:rPr>
          <w:rFonts w:eastAsia="DengXian"/>
          <w:lang w:eastAsia="zh-CN"/>
        </w:rPr>
      </w:pPr>
      <w:r w:rsidRPr="007E38BD">
        <w:rPr>
          <w:rFonts w:eastAsia="DengXian"/>
          <w:lang w:eastAsia="zh-CN"/>
        </w:rPr>
        <w:t>d)</w:t>
      </w:r>
      <w:r w:rsidRPr="007E38BD">
        <w:rPr>
          <w:rFonts w:eastAsia="DengXian"/>
          <w:lang w:eastAsia="zh-CN"/>
        </w:rPr>
        <w:tab/>
        <w:t>A single integer value per measurement type defined in e).</w:t>
      </w:r>
    </w:p>
    <w:p w14:paraId="26159F3D" w14:textId="77777777" w:rsidR="007E38BD" w:rsidRPr="007E38BD" w:rsidRDefault="007E38BD" w:rsidP="007E38BD">
      <w:pPr>
        <w:pStyle w:val="B1"/>
        <w:rPr>
          <w:rFonts w:eastAsia="DengXian"/>
          <w:lang w:eastAsia="zh-CN"/>
        </w:rPr>
      </w:pPr>
      <w:r w:rsidRPr="007E38BD">
        <w:rPr>
          <w:rFonts w:eastAsia="DengXian"/>
          <w:lang w:eastAsia="zh-CN"/>
        </w:rPr>
        <w:t>e)</w:t>
      </w:r>
      <w:r w:rsidRPr="007E38BD">
        <w:rPr>
          <w:rFonts w:eastAsia="DengXian"/>
          <w:lang w:eastAsia="zh-CN"/>
        </w:rPr>
        <w:tab/>
      </w:r>
      <w:proofErr w:type="spellStart"/>
      <w:r w:rsidRPr="007E38BD">
        <w:rPr>
          <w:rFonts w:eastAsia="DengXian"/>
          <w:lang w:eastAsia="zh-CN"/>
        </w:rPr>
        <w:t>SM.SsuccUpdPdpContextSgsn</w:t>
      </w:r>
      <w:proofErr w:type="spellEnd"/>
      <w:r w:rsidRPr="007E38BD">
        <w:rPr>
          <w:rFonts w:eastAsia="DengXian"/>
          <w:lang w:eastAsia="zh-CN"/>
        </w:rPr>
        <w:t>:</w:t>
      </w:r>
    </w:p>
    <w:p w14:paraId="268AABCC" w14:textId="77777777" w:rsidR="007E38BD" w:rsidRPr="007E38BD" w:rsidRDefault="007E38BD" w:rsidP="007E38BD">
      <w:pPr>
        <w:pStyle w:val="B2"/>
        <w:rPr>
          <w:rFonts w:eastAsia="DengXian"/>
          <w:lang w:eastAsia="zh-CN"/>
        </w:rPr>
      </w:pPr>
      <w:r w:rsidRPr="007E38BD">
        <w:rPr>
          <w:rFonts w:eastAsia="DengXian"/>
          <w:lang w:eastAsia="zh-CN"/>
        </w:rPr>
        <w:t>-</w:t>
      </w:r>
      <w:r w:rsidRPr="007E38BD">
        <w:rPr>
          <w:rFonts w:eastAsia="DengXian"/>
          <w:lang w:eastAsia="zh-CN"/>
        </w:rPr>
        <w:tab/>
      </w:r>
      <w:proofErr w:type="spellStart"/>
      <w:r w:rsidRPr="007E38BD">
        <w:rPr>
          <w:rFonts w:eastAsia="DengXian"/>
          <w:lang w:eastAsia="zh-CN"/>
        </w:rPr>
        <w:t>SM.SsuccUpdPdpContextSgsn</w:t>
      </w:r>
      <w:proofErr w:type="spellEnd"/>
      <w:r w:rsidRPr="007E38BD">
        <w:rPr>
          <w:rFonts w:eastAsia="DengXian"/>
          <w:lang w:eastAsia="zh-CN"/>
        </w:rPr>
        <w:tab/>
        <w:t>Combined (don't care</w:t>
      </w:r>
      <w:proofErr w:type="gramStart"/>
      <w:r w:rsidRPr="007E38BD">
        <w:rPr>
          <w:rFonts w:eastAsia="DengXian"/>
          <w:lang w:eastAsia="zh-CN"/>
        </w:rPr>
        <w:t>);</w:t>
      </w:r>
      <w:proofErr w:type="gramEnd"/>
    </w:p>
    <w:p w14:paraId="30ED7346" w14:textId="77777777" w:rsidR="007E38BD" w:rsidRPr="007E38BD" w:rsidRDefault="007E38BD" w:rsidP="007E38BD">
      <w:pPr>
        <w:pStyle w:val="B2"/>
        <w:rPr>
          <w:rFonts w:eastAsia="DengXian"/>
          <w:lang w:eastAsia="zh-CN"/>
        </w:rPr>
      </w:pPr>
      <w:r w:rsidRPr="007E38BD">
        <w:rPr>
          <w:rFonts w:eastAsia="DengXian"/>
          <w:lang w:eastAsia="zh-CN"/>
        </w:rPr>
        <w:t>-</w:t>
      </w:r>
      <w:proofErr w:type="gramStart"/>
      <w:r w:rsidRPr="007E38BD">
        <w:rPr>
          <w:rFonts w:eastAsia="DengXian"/>
          <w:lang w:eastAsia="zh-CN"/>
        </w:rPr>
        <w:tab/>
      </w:r>
      <w:proofErr w:type="spellStart"/>
      <w:r w:rsidRPr="007E38BD">
        <w:rPr>
          <w:rFonts w:eastAsia="DengXian"/>
          <w:lang w:eastAsia="zh-CN"/>
        </w:rPr>
        <w:t>SM.SsuccUpdPdpContextSgsn.G</w:t>
      </w:r>
      <w:proofErr w:type="spellEnd"/>
      <w:proofErr w:type="gramEnd"/>
      <w:r w:rsidRPr="007E38BD">
        <w:rPr>
          <w:rFonts w:eastAsia="DengXian"/>
          <w:lang w:eastAsia="zh-CN"/>
        </w:rPr>
        <w:tab/>
        <w:t>GSM;</w:t>
      </w:r>
    </w:p>
    <w:p w14:paraId="206C06D2" w14:textId="77777777" w:rsidR="007E38BD" w:rsidRPr="007E38BD" w:rsidRDefault="007E38BD" w:rsidP="007E38BD">
      <w:pPr>
        <w:pStyle w:val="B2"/>
        <w:rPr>
          <w:rFonts w:eastAsia="DengXian"/>
          <w:lang w:eastAsia="zh-CN"/>
        </w:rPr>
      </w:pPr>
      <w:r w:rsidRPr="007E38BD">
        <w:rPr>
          <w:rFonts w:eastAsia="DengXian"/>
          <w:lang w:eastAsia="zh-CN"/>
        </w:rPr>
        <w:t>-</w:t>
      </w:r>
      <w:proofErr w:type="gramStart"/>
      <w:r w:rsidRPr="007E38BD">
        <w:rPr>
          <w:rFonts w:eastAsia="DengXian"/>
          <w:lang w:eastAsia="zh-CN"/>
        </w:rPr>
        <w:tab/>
      </w:r>
      <w:proofErr w:type="spellStart"/>
      <w:r w:rsidRPr="007E38BD">
        <w:rPr>
          <w:rFonts w:eastAsia="DengXian"/>
          <w:lang w:eastAsia="zh-CN"/>
        </w:rPr>
        <w:t>SM.SsuccUpdPdpContextSgsn.U</w:t>
      </w:r>
      <w:proofErr w:type="spellEnd"/>
      <w:proofErr w:type="gramEnd"/>
      <w:r w:rsidRPr="007E38BD">
        <w:rPr>
          <w:rFonts w:eastAsia="DengXian"/>
          <w:lang w:eastAsia="zh-CN"/>
        </w:rPr>
        <w:tab/>
        <w:t>UMTS.</w:t>
      </w:r>
    </w:p>
    <w:p w14:paraId="6B4E5737" w14:textId="77777777" w:rsidR="007E38BD" w:rsidRPr="007E38BD" w:rsidRDefault="007E38BD" w:rsidP="007E38BD">
      <w:pPr>
        <w:pStyle w:val="B1"/>
        <w:rPr>
          <w:rFonts w:eastAsia="DengXian"/>
          <w:lang w:eastAsia="zh-CN"/>
        </w:rPr>
      </w:pPr>
      <w:r w:rsidRPr="007E38BD">
        <w:rPr>
          <w:rFonts w:eastAsia="DengXian"/>
          <w:lang w:eastAsia="zh-CN"/>
        </w:rPr>
        <w:t>f)</w:t>
      </w:r>
      <w:r w:rsidRPr="007E38BD">
        <w:rPr>
          <w:rFonts w:eastAsia="DengXian"/>
          <w:lang w:eastAsia="zh-CN"/>
        </w:rPr>
        <w:tab/>
      </w:r>
      <w:proofErr w:type="spellStart"/>
      <w:r w:rsidRPr="007E38BD">
        <w:rPr>
          <w:rFonts w:eastAsia="DengXian"/>
          <w:lang w:eastAsia="zh-CN"/>
        </w:rPr>
        <w:t>SgsnFunction</w:t>
      </w:r>
      <w:proofErr w:type="spellEnd"/>
      <w:r w:rsidRPr="007E38BD">
        <w:rPr>
          <w:rFonts w:eastAsia="DengXian"/>
          <w:lang w:eastAsia="zh-CN"/>
        </w:rPr>
        <w:t>.</w:t>
      </w:r>
    </w:p>
    <w:p w14:paraId="3774CA46" w14:textId="77777777" w:rsidR="007E38BD" w:rsidRPr="007E38BD" w:rsidRDefault="007E38BD" w:rsidP="007E38BD">
      <w:pPr>
        <w:pStyle w:val="B1"/>
        <w:rPr>
          <w:rFonts w:eastAsia="DengXian"/>
          <w:lang w:eastAsia="zh-CN"/>
        </w:rPr>
      </w:pPr>
      <w:r w:rsidRPr="007E38BD">
        <w:rPr>
          <w:rFonts w:eastAsia="DengXian"/>
          <w:lang w:eastAsia="zh-CN"/>
        </w:rPr>
        <w:t>g)</w:t>
      </w:r>
      <w:r w:rsidRPr="007E38BD">
        <w:rPr>
          <w:rFonts w:eastAsia="DengXian"/>
          <w:lang w:eastAsia="zh-CN"/>
        </w:rPr>
        <w:tab/>
        <w:t>Valid for packet switching.</w:t>
      </w:r>
    </w:p>
    <w:p w14:paraId="6F083830" w14:textId="1680AB7C" w:rsidR="007E38BD" w:rsidRDefault="007E38BD" w:rsidP="007E38BD">
      <w:pPr>
        <w:pStyle w:val="B1"/>
        <w:rPr>
          <w:rFonts w:eastAsia="DengXian" w:hint="eastAsia"/>
          <w:lang w:eastAsia="zh-CN"/>
        </w:rPr>
      </w:pPr>
      <w:r w:rsidRPr="007E38BD">
        <w:rPr>
          <w:rFonts w:eastAsia="DengXian"/>
          <w:lang w:eastAsia="zh-CN"/>
        </w:rPr>
        <w:t>h)</w:t>
      </w:r>
      <w:r w:rsidRPr="007E38BD">
        <w:rPr>
          <w:rFonts w:eastAsia="DengXian"/>
          <w:lang w:eastAsia="zh-CN"/>
        </w:rPr>
        <w:tab/>
        <w:t>GSM/UMTS.</w:t>
      </w:r>
    </w:p>
    <w:p w14:paraId="61EF22C9" w14:textId="77777777" w:rsidR="00B830B0" w:rsidRDefault="00B830B0" w:rsidP="00B830B0">
      <w:pPr>
        <w:pStyle w:val="Heading4"/>
        <w:rPr>
          <w:rFonts w:eastAsia="DengXian"/>
          <w:lang w:eastAsia="zh-CN"/>
        </w:rPr>
      </w:pPr>
      <w:bookmarkStart w:id="228" w:name="_Toc106030627"/>
      <w:smartTag w:uri="urn:schemas-microsoft-com:office:smarttags" w:element="chsdate">
        <w:smartTagPr>
          <w:attr w:name="Year" w:val="1899"/>
          <w:attr w:name="Month" w:val="12"/>
          <w:attr w:name="Day" w:val="30"/>
          <w:attr w:name="IsLunarDate" w:val="False"/>
          <w:attr w:name="IsROCDate" w:val="False"/>
        </w:smartTagPr>
        <w:r w:rsidRPr="002E1D1C">
          <w:t>4.6.10</w:t>
        </w:r>
      </w:smartTag>
      <w:r>
        <w:t>.</w:t>
      </w:r>
      <w:r>
        <w:rPr>
          <w:rFonts w:hint="eastAsia"/>
          <w:lang w:eastAsia="zh-CN"/>
        </w:rPr>
        <w:t>3</w:t>
      </w:r>
      <w:r w:rsidRPr="002E1D1C">
        <w:tab/>
        <w:t>Attempted SGSN-Initiated PDP context update p</w:t>
      </w:r>
      <w:r w:rsidRPr="002E1D1C">
        <w:lastRenderedPageBreak/>
        <w:t>rocedures</w:t>
      </w:r>
      <w:r>
        <w:rPr>
          <w:rFonts w:hint="eastAsia"/>
          <w:lang w:eastAsia="zh-CN"/>
        </w:rPr>
        <w:t xml:space="preserve"> with direct tunnel</w:t>
      </w:r>
      <w:bookmarkEnd w:id="228"/>
    </w:p>
    <w:p w14:paraId="170CDEB8" w14:textId="77777777" w:rsidR="0069187E" w:rsidRPr="0069187E" w:rsidRDefault="0069187E" w:rsidP="0069187E">
      <w:pPr>
        <w:pStyle w:val="B1"/>
        <w:rPr>
          <w:rFonts w:eastAsia="DengXian"/>
          <w:lang w:eastAsia="zh-CN"/>
        </w:rPr>
      </w:pPr>
      <w:r w:rsidRPr="0069187E">
        <w:rPr>
          <w:rFonts w:eastAsia="DengXian"/>
          <w:lang w:eastAsia="zh-CN"/>
        </w:rPr>
        <w:t>a)</w:t>
      </w:r>
      <w:r w:rsidRPr="0069187E">
        <w:rPr>
          <w:rFonts w:eastAsia="DengXian"/>
          <w:lang w:eastAsia="zh-CN"/>
        </w:rPr>
        <w:tab/>
        <w:t>This measurement provides the number of attempted SGSN-Initiated PDP context update procedures with direct tunnel. An Update PDP Context Request message shall be sent from a SGSN to a GGSN as part of the GPRS Inter SGSN Routeing Update procedure or the PDP Context Modification procedure or to redistribute contexts due to load sharing. It shall be used to change the QoS and the path. The message shall be sent by the new SGSN at the Inter SGSN Routeing Update procedure.</w:t>
      </w:r>
    </w:p>
    <w:p w14:paraId="63C8F336" w14:textId="77777777" w:rsidR="0069187E" w:rsidRPr="0069187E" w:rsidRDefault="0069187E" w:rsidP="00D82E87">
      <w:pPr>
        <w:pStyle w:val="B2"/>
        <w:rPr>
          <w:rFonts w:eastAsia="DengXian"/>
          <w:lang w:eastAsia="zh-CN"/>
        </w:rPr>
      </w:pPr>
      <w:r w:rsidRPr="0069187E">
        <w:rPr>
          <w:rFonts w:eastAsia="DengXian"/>
          <w:lang w:eastAsia="zh-CN"/>
        </w:rPr>
        <w:t>The three measurement types defined in e) are subject to the "2 out of 3 approach"</w:t>
      </w:r>
    </w:p>
    <w:p w14:paraId="2F274B90" w14:textId="77777777" w:rsidR="0069187E" w:rsidRPr="0069187E" w:rsidRDefault="0069187E" w:rsidP="0069187E">
      <w:pPr>
        <w:pStyle w:val="B1"/>
        <w:rPr>
          <w:rFonts w:eastAsia="DengXian"/>
          <w:lang w:eastAsia="zh-CN"/>
        </w:rPr>
      </w:pPr>
      <w:r w:rsidRPr="0069187E">
        <w:rPr>
          <w:rFonts w:eastAsia="DengXian"/>
          <w:lang w:eastAsia="zh-CN"/>
        </w:rPr>
        <w:t>b)</w:t>
      </w:r>
      <w:r w:rsidRPr="0069187E">
        <w:rPr>
          <w:rFonts w:eastAsia="DengXian"/>
          <w:lang w:eastAsia="zh-CN"/>
        </w:rPr>
        <w:tab/>
        <w:t>CC.</w:t>
      </w:r>
    </w:p>
    <w:p w14:paraId="118AB133" w14:textId="77777777" w:rsidR="0069187E" w:rsidRPr="0069187E" w:rsidRDefault="0069187E" w:rsidP="0069187E">
      <w:pPr>
        <w:pStyle w:val="B1"/>
        <w:rPr>
          <w:rFonts w:eastAsia="DengXian"/>
          <w:lang w:eastAsia="zh-CN"/>
        </w:rPr>
      </w:pPr>
      <w:r w:rsidRPr="0069187E">
        <w:rPr>
          <w:rFonts w:eastAsia="DengXian"/>
          <w:lang w:eastAsia="zh-CN"/>
        </w:rPr>
        <w:t>c)</w:t>
      </w:r>
      <w:r w:rsidRPr="0069187E">
        <w:rPr>
          <w:rFonts w:eastAsia="DengXian"/>
          <w:lang w:eastAsia="zh-CN"/>
        </w:rPr>
        <w:tab/>
        <w:t>Transmission of an "Update PDP Context Request" message to the GGSN, which contains DTI to indicate that direct tunnel is used (TS 23.060 [6]).</w:t>
      </w:r>
    </w:p>
    <w:p w14:paraId="10BCBBDC" w14:textId="77777777" w:rsidR="0069187E" w:rsidRPr="0069187E" w:rsidRDefault="0069187E" w:rsidP="0069187E">
      <w:pPr>
        <w:pStyle w:val="B1"/>
        <w:rPr>
          <w:rFonts w:eastAsia="DengXian"/>
          <w:lang w:eastAsia="zh-CN"/>
        </w:rPr>
      </w:pPr>
      <w:r w:rsidRPr="0069187E">
        <w:rPr>
          <w:rFonts w:eastAsia="DengXian"/>
          <w:lang w:eastAsia="zh-CN"/>
        </w:rPr>
        <w:t>d)</w:t>
      </w:r>
      <w:r w:rsidRPr="0069187E">
        <w:rPr>
          <w:rFonts w:eastAsia="DengXian"/>
          <w:lang w:eastAsia="zh-CN"/>
        </w:rPr>
        <w:tab/>
        <w:t>A single integer value per measurement type defined in e).</w:t>
      </w:r>
    </w:p>
    <w:p w14:paraId="337FA198" w14:textId="77777777" w:rsidR="0069187E" w:rsidRPr="0069187E" w:rsidRDefault="0069187E" w:rsidP="0069187E">
      <w:pPr>
        <w:pStyle w:val="B1"/>
        <w:rPr>
          <w:rFonts w:eastAsia="DengXian"/>
          <w:lang w:eastAsia="zh-CN"/>
        </w:rPr>
      </w:pPr>
      <w:r w:rsidRPr="0069187E">
        <w:rPr>
          <w:rFonts w:eastAsia="DengXian"/>
          <w:lang w:eastAsia="zh-CN"/>
        </w:rPr>
        <w:t>e)</w:t>
      </w:r>
      <w:r w:rsidRPr="0069187E">
        <w:rPr>
          <w:rFonts w:eastAsia="DengXian"/>
          <w:lang w:eastAsia="zh-CN"/>
        </w:rPr>
        <w:tab/>
        <w:t xml:space="preserve"> </w:t>
      </w:r>
      <w:proofErr w:type="spellStart"/>
      <w:proofErr w:type="gramStart"/>
      <w:r w:rsidRPr="0069187E">
        <w:rPr>
          <w:rFonts w:eastAsia="DengXian"/>
          <w:lang w:eastAsia="zh-CN"/>
        </w:rPr>
        <w:t>SM.AttUpdPdpContextWithDtiSgsn</w:t>
      </w:r>
      <w:proofErr w:type="spellEnd"/>
      <w:proofErr w:type="gramEnd"/>
      <w:r w:rsidRPr="0069187E">
        <w:rPr>
          <w:rFonts w:eastAsia="DengXian"/>
          <w:lang w:eastAsia="zh-CN"/>
        </w:rPr>
        <w:t xml:space="preserve">                       Combined</w:t>
      </w:r>
    </w:p>
    <w:p w14:paraId="42670050" w14:textId="77777777" w:rsidR="0069187E" w:rsidRPr="0069187E" w:rsidRDefault="0069187E" w:rsidP="00D82E87">
      <w:pPr>
        <w:pStyle w:val="B2"/>
        <w:rPr>
          <w:rFonts w:eastAsia="DengXian"/>
          <w:lang w:eastAsia="zh-CN"/>
        </w:rPr>
      </w:pPr>
      <w:r w:rsidRPr="0069187E">
        <w:rPr>
          <w:rFonts w:eastAsia="DengXian"/>
          <w:lang w:eastAsia="zh-CN"/>
        </w:rPr>
        <w:t xml:space="preserve"> </w:t>
      </w:r>
      <w:proofErr w:type="spellStart"/>
      <w:proofErr w:type="gramStart"/>
      <w:r w:rsidRPr="0069187E">
        <w:rPr>
          <w:rFonts w:eastAsia="DengXian"/>
          <w:lang w:eastAsia="zh-CN"/>
        </w:rPr>
        <w:t>SM.AttUpdPdpContextWithDtiSgsn.G</w:t>
      </w:r>
      <w:proofErr w:type="spellEnd"/>
      <w:proofErr w:type="gramEnd"/>
      <w:r w:rsidRPr="0069187E">
        <w:rPr>
          <w:rFonts w:eastAsia="DengXian"/>
          <w:lang w:eastAsia="zh-CN"/>
        </w:rPr>
        <w:t xml:space="preserve">                    GSM;</w:t>
      </w:r>
    </w:p>
    <w:p w14:paraId="0483CA78" w14:textId="77777777" w:rsidR="0069187E" w:rsidRPr="0069187E" w:rsidRDefault="0069187E" w:rsidP="00D82E87">
      <w:pPr>
        <w:pStyle w:val="B2"/>
        <w:rPr>
          <w:rFonts w:eastAsia="DengXian"/>
          <w:lang w:eastAsia="zh-CN"/>
        </w:rPr>
      </w:pPr>
      <w:proofErr w:type="spellStart"/>
      <w:proofErr w:type="gramStart"/>
      <w:r w:rsidRPr="0069187E">
        <w:rPr>
          <w:rFonts w:eastAsia="DengXian"/>
          <w:lang w:eastAsia="zh-CN"/>
        </w:rPr>
        <w:t>SM.AttUpdPdpContextWithDtiSgsn.U</w:t>
      </w:r>
      <w:proofErr w:type="spellEnd"/>
      <w:proofErr w:type="gramEnd"/>
      <w:r w:rsidRPr="0069187E">
        <w:rPr>
          <w:rFonts w:eastAsia="DengXian"/>
          <w:lang w:eastAsia="zh-CN"/>
        </w:rPr>
        <w:t xml:space="preserve">                     UMTS</w:t>
      </w:r>
    </w:p>
    <w:p w14:paraId="4EFB030F" w14:textId="77777777" w:rsidR="0069187E" w:rsidRPr="0069187E" w:rsidRDefault="0069187E" w:rsidP="0069187E">
      <w:pPr>
        <w:pStyle w:val="B1"/>
        <w:rPr>
          <w:rFonts w:eastAsia="DengXian"/>
          <w:lang w:eastAsia="zh-CN"/>
        </w:rPr>
      </w:pPr>
      <w:r w:rsidRPr="0069187E">
        <w:rPr>
          <w:rFonts w:eastAsia="DengXian"/>
          <w:lang w:eastAsia="zh-CN"/>
        </w:rPr>
        <w:t>f)</w:t>
      </w:r>
      <w:r w:rsidRPr="0069187E">
        <w:rPr>
          <w:rFonts w:eastAsia="DengXian"/>
          <w:lang w:eastAsia="zh-CN"/>
        </w:rPr>
        <w:tab/>
      </w:r>
      <w:proofErr w:type="spellStart"/>
      <w:r w:rsidRPr="0069187E">
        <w:rPr>
          <w:rFonts w:eastAsia="DengXian"/>
          <w:lang w:eastAsia="zh-CN"/>
        </w:rPr>
        <w:t>SgsnFunction</w:t>
      </w:r>
      <w:proofErr w:type="spellEnd"/>
      <w:r w:rsidRPr="0069187E">
        <w:rPr>
          <w:rFonts w:eastAsia="DengXian"/>
          <w:lang w:eastAsia="zh-CN"/>
        </w:rPr>
        <w:t>.</w:t>
      </w:r>
    </w:p>
    <w:p w14:paraId="0EB12966" w14:textId="77777777" w:rsidR="0069187E" w:rsidRPr="0069187E" w:rsidRDefault="0069187E" w:rsidP="0069187E">
      <w:pPr>
        <w:pStyle w:val="B1"/>
        <w:rPr>
          <w:rFonts w:eastAsia="DengXian"/>
          <w:lang w:eastAsia="zh-CN"/>
        </w:rPr>
      </w:pPr>
      <w:r w:rsidRPr="0069187E">
        <w:rPr>
          <w:rFonts w:eastAsia="DengXian"/>
          <w:lang w:eastAsia="zh-CN"/>
        </w:rPr>
        <w:t>g)</w:t>
      </w:r>
      <w:r w:rsidRPr="0069187E">
        <w:rPr>
          <w:rFonts w:eastAsia="DengXian"/>
          <w:lang w:eastAsia="zh-CN"/>
        </w:rPr>
        <w:tab/>
        <w:t>Valid for packet switching.</w:t>
      </w:r>
    </w:p>
    <w:p w14:paraId="07B43E84" w14:textId="3D8DE474" w:rsidR="0069187E" w:rsidRDefault="0069187E" w:rsidP="0069187E">
      <w:pPr>
        <w:pStyle w:val="B1"/>
        <w:rPr>
          <w:rFonts w:eastAsia="DengXian" w:hint="eastAsia"/>
          <w:lang w:eastAsia="zh-CN"/>
        </w:rPr>
      </w:pPr>
      <w:r w:rsidRPr="0069187E">
        <w:rPr>
          <w:rFonts w:eastAsia="DengXian"/>
          <w:lang w:eastAsia="zh-CN"/>
        </w:rPr>
        <w:t>h)</w:t>
      </w:r>
      <w:r w:rsidRPr="0069187E">
        <w:rPr>
          <w:rFonts w:eastAsia="DengXian"/>
          <w:lang w:eastAsia="zh-CN"/>
        </w:rPr>
        <w:tab/>
        <w:t>GSM/UMTS.</w:t>
      </w:r>
    </w:p>
    <w:p w14:paraId="138CF1BB" w14:textId="77777777" w:rsidR="00B830B0" w:rsidRDefault="00B830B0" w:rsidP="00B830B0">
      <w:pPr>
        <w:pStyle w:val="Heading4"/>
        <w:rPr>
          <w:rFonts w:eastAsia="DengXian"/>
          <w:lang w:eastAsia="zh-CN"/>
        </w:rPr>
      </w:pPr>
      <w:bookmarkStart w:id="229" w:name="_Toc106030628"/>
      <w:smartTag w:uri="urn:schemas-microsoft-com:office:smarttags" w:element="chsdate">
        <w:smartTagPr>
          <w:attr w:name="Year" w:val="1899"/>
          <w:attr w:name="Month" w:val="12"/>
          <w:attr w:name="Day" w:val="30"/>
          <w:attr w:name="IsLunarDate" w:val="False"/>
          <w:attr w:name="IsROCDate" w:val="False"/>
        </w:smartTagPr>
        <w:r w:rsidRPr="002E1D1C">
          <w:t>4.6.10</w:t>
        </w:r>
      </w:smartTag>
      <w:r>
        <w:t>.</w:t>
      </w:r>
      <w:r>
        <w:rPr>
          <w:rFonts w:hint="eastAsia"/>
          <w:lang w:eastAsia="zh-CN"/>
        </w:rPr>
        <w:t>4</w:t>
      </w:r>
      <w:r w:rsidRPr="002E1D1C">
        <w:tab/>
        <w:t>Successful SGSN-Initiated PDP context update procedures</w:t>
      </w:r>
      <w:r>
        <w:rPr>
          <w:rFonts w:hint="eastAsia"/>
          <w:lang w:eastAsia="zh-CN"/>
        </w:rPr>
        <w:t xml:space="preserve"> with direct tunnel</w:t>
      </w:r>
      <w:bookmarkEnd w:id="229"/>
    </w:p>
    <w:p w14:paraId="16CB0E35" w14:textId="77777777" w:rsidR="005D6853" w:rsidRPr="005D6853" w:rsidRDefault="005D6853" w:rsidP="000E6145">
      <w:pPr>
        <w:pStyle w:val="B1"/>
        <w:rPr>
          <w:rFonts w:eastAsia="DengXian"/>
          <w:lang w:eastAsia="zh-CN"/>
        </w:rPr>
      </w:pPr>
      <w:r w:rsidRPr="005D6853">
        <w:rPr>
          <w:rFonts w:eastAsia="DengXian"/>
          <w:lang w:eastAsia="zh-CN"/>
        </w:rPr>
        <w:t>a)</w:t>
      </w:r>
      <w:r w:rsidRPr="005D6853">
        <w:rPr>
          <w:rFonts w:eastAsia="DengXian"/>
          <w:lang w:eastAsia="zh-CN"/>
        </w:rPr>
        <w:tab/>
        <w:t>This measurement provides the number of successfully handled SGSN-Initiated PDP context update procedures with direct tunnel. These updates are performed successfully when a positive update PDP context response is received from the GGSN.</w:t>
      </w:r>
    </w:p>
    <w:p w14:paraId="06ECC24D" w14:textId="77777777" w:rsidR="005D6853" w:rsidRPr="005D6853" w:rsidRDefault="005D6853" w:rsidP="00A666CD">
      <w:pPr>
        <w:pStyle w:val="B2"/>
        <w:rPr>
          <w:rFonts w:eastAsia="DengXian"/>
          <w:lang w:eastAsia="zh-CN"/>
        </w:rPr>
      </w:pPr>
      <w:r w:rsidRPr="005D6853">
        <w:rPr>
          <w:rFonts w:eastAsia="DengXian"/>
          <w:lang w:eastAsia="zh-CN"/>
        </w:rPr>
        <w:t>The three measurement types defined in e) are subject to the "2 out of 3 approach"</w:t>
      </w:r>
    </w:p>
    <w:p w14:paraId="43E6BC8B" w14:textId="77777777" w:rsidR="005D6853" w:rsidRPr="005D6853" w:rsidRDefault="005D6853" w:rsidP="000E6145">
      <w:pPr>
        <w:pStyle w:val="B1"/>
        <w:rPr>
          <w:rFonts w:eastAsia="DengXian"/>
          <w:lang w:eastAsia="zh-CN"/>
        </w:rPr>
      </w:pPr>
      <w:r w:rsidRPr="005D6853">
        <w:rPr>
          <w:rFonts w:eastAsia="DengXian"/>
          <w:lang w:eastAsia="zh-CN"/>
        </w:rPr>
        <w:t>b)</w:t>
      </w:r>
      <w:r w:rsidRPr="005D6853">
        <w:rPr>
          <w:rFonts w:eastAsia="DengXian"/>
          <w:lang w:eastAsia="zh-CN"/>
        </w:rPr>
        <w:tab/>
        <w:t>CC.</w:t>
      </w:r>
    </w:p>
    <w:p w14:paraId="05DBFFA9" w14:textId="77777777" w:rsidR="005D6853" w:rsidRPr="005D6853" w:rsidRDefault="005D6853" w:rsidP="000E6145">
      <w:pPr>
        <w:pStyle w:val="B1"/>
        <w:rPr>
          <w:rFonts w:eastAsia="DengXian"/>
          <w:lang w:eastAsia="zh-CN"/>
        </w:rPr>
      </w:pPr>
      <w:r w:rsidRPr="005D6853">
        <w:rPr>
          <w:rFonts w:eastAsia="DengXian"/>
          <w:lang w:eastAsia="zh-CN"/>
        </w:rPr>
        <w:t>c)</w:t>
      </w:r>
      <w:r w:rsidRPr="005D6853">
        <w:rPr>
          <w:rFonts w:eastAsia="DengXian"/>
          <w:lang w:eastAsia="zh-CN"/>
        </w:rPr>
        <w:tab/>
        <w:t>Receipt of an "Update PDP Context Response" message from the GGSN with the value of cause is “Request Accepted”. Which contains DTI to indicate that direct tunnel is used (TS 23.060 [6]).</w:t>
      </w:r>
    </w:p>
    <w:p w14:paraId="63EB9DBB" w14:textId="77777777" w:rsidR="005D6853" w:rsidRPr="005D6853" w:rsidRDefault="005D6853" w:rsidP="000E6145">
      <w:pPr>
        <w:pStyle w:val="B1"/>
        <w:rPr>
          <w:rFonts w:eastAsia="DengXian"/>
          <w:lang w:eastAsia="zh-CN"/>
        </w:rPr>
      </w:pPr>
      <w:r w:rsidRPr="005D6853">
        <w:rPr>
          <w:rFonts w:eastAsia="DengXian"/>
          <w:lang w:eastAsia="zh-CN"/>
        </w:rPr>
        <w:t>d)</w:t>
      </w:r>
      <w:r w:rsidRPr="005D6853">
        <w:rPr>
          <w:rFonts w:eastAsia="DengXian"/>
          <w:lang w:eastAsia="zh-CN"/>
        </w:rPr>
        <w:tab/>
        <w:t>A single integer value per measurement type defined in e).</w:t>
      </w:r>
    </w:p>
    <w:p w14:paraId="610EF6A2" w14:textId="77777777" w:rsidR="005D6853" w:rsidRPr="005D6853" w:rsidRDefault="005D6853" w:rsidP="000E6145">
      <w:pPr>
        <w:pStyle w:val="B1"/>
        <w:rPr>
          <w:rFonts w:eastAsia="DengXian"/>
          <w:lang w:eastAsia="zh-CN"/>
        </w:rPr>
      </w:pPr>
      <w:r w:rsidRPr="005D6853">
        <w:rPr>
          <w:rFonts w:eastAsia="DengXian"/>
          <w:lang w:eastAsia="zh-CN"/>
        </w:rPr>
        <w:t>e)</w:t>
      </w:r>
      <w:r w:rsidRPr="005D6853">
        <w:rPr>
          <w:rFonts w:eastAsia="DengXian"/>
          <w:lang w:eastAsia="zh-CN"/>
        </w:rPr>
        <w:tab/>
      </w:r>
      <w:proofErr w:type="spellStart"/>
      <w:r w:rsidRPr="005D6853">
        <w:rPr>
          <w:rFonts w:eastAsia="DengXian"/>
          <w:lang w:eastAsia="zh-CN"/>
        </w:rPr>
        <w:t>SM.SuccUpdPdpContextWithDtiS</w:t>
      </w:r>
      <w:r w:rsidRPr="005D6853">
        <w:rPr>
          <w:rFonts w:eastAsia="DengXian"/>
          <w:lang w:eastAsia="zh-CN"/>
        </w:rPr>
        <w:lastRenderedPageBreak/>
        <w:t>gsn</w:t>
      </w:r>
      <w:proofErr w:type="spellEnd"/>
      <w:r w:rsidRPr="005D6853">
        <w:rPr>
          <w:rFonts w:eastAsia="DengXian"/>
          <w:lang w:eastAsia="zh-CN"/>
        </w:rPr>
        <w:t xml:space="preserve">            </w:t>
      </w:r>
      <w:proofErr w:type="gramStart"/>
      <w:r w:rsidRPr="005D6853">
        <w:rPr>
          <w:rFonts w:eastAsia="DengXian"/>
          <w:lang w:eastAsia="zh-CN"/>
        </w:rPr>
        <w:t>Combined;</w:t>
      </w:r>
      <w:proofErr w:type="gramEnd"/>
    </w:p>
    <w:p w14:paraId="16188DAE" w14:textId="77777777" w:rsidR="005D6853" w:rsidRPr="005D6853" w:rsidRDefault="005D6853" w:rsidP="00A666CD">
      <w:pPr>
        <w:pStyle w:val="B2"/>
        <w:rPr>
          <w:rFonts w:eastAsia="DengXian"/>
          <w:lang w:eastAsia="zh-CN"/>
        </w:rPr>
      </w:pPr>
      <w:proofErr w:type="spellStart"/>
      <w:proofErr w:type="gramStart"/>
      <w:r w:rsidRPr="005D6853">
        <w:rPr>
          <w:rFonts w:eastAsia="DengXian"/>
          <w:lang w:eastAsia="zh-CN"/>
        </w:rPr>
        <w:t>SM.SuccUpdPdpContextWithDtiSgsn.G</w:t>
      </w:r>
      <w:proofErr w:type="spellEnd"/>
      <w:proofErr w:type="gramEnd"/>
      <w:r w:rsidRPr="005D6853">
        <w:rPr>
          <w:rFonts w:eastAsia="DengXian"/>
          <w:lang w:eastAsia="zh-CN"/>
        </w:rPr>
        <w:t xml:space="preserve">        GSM;</w:t>
      </w:r>
    </w:p>
    <w:p w14:paraId="4700041B" w14:textId="77777777" w:rsidR="005D6853" w:rsidRPr="005D6853" w:rsidRDefault="005D6853" w:rsidP="00A666CD">
      <w:pPr>
        <w:pStyle w:val="B2"/>
        <w:rPr>
          <w:rFonts w:eastAsia="DengXian"/>
          <w:lang w:eastAsia="zh-CN"/>
        </w:rPr>
      </w:pPr>
      <w:proofErr w:type="spellStart"/>
      <w:proofErr w:type="gramStart"/>
      <w:r w:rsidRPr="005D6853">
        <w:rPr>
          <w:rFonts w:eastAsia="DengXian"/>
          <w:lang w:eastAsia="zh-CN"/>
        </w:rPr>
        <w:t>SM.SuccUpdPdpContextWithDtiSgsn.U</w:t>
      </w:r>
      <w:proofErr w:type="spellEnd"/>
      <w:proofErr w:type="gramEnd"/>
      <w:r w:rsidRPr="005D6853">
        <w:rPr>
          <w:rFonts w:eastAsia="DengXian"/>
          <w:lang w:eastAsia="zh-CN"/>
        </w:rPr>
        <w:t xml:space="preserve">        UMTS</w:t>
      </w:r>
    </w:p>
    <w:p w14:paraId="66AA6CFA" w14:textId="77777777" w:rsidR="005D6853" w:rsidRPr="005D6853" w:rsidRDefault="005D6853" w:rsidP="000E6145">
      <w:pPr>
        <w:pStyle w:val="B1"/>
        <w:rPr>
          <w:rFonts w:eastAsia="DengXian"/>
          <w:lang w:eastAsia="zh-CN"/>
        </w:rPr>
      </w:pPr>
      <w:r w:rsidRPr="005D6853">
        <w:rPr>
          <w:rFonts w:eastAsia="DengXian"/>
          <w:lang w:eastAsia="zh-CN"/>
        </w:rPr>
        <w:t>f)</w:t>
      </w:r>
      <w:r w:rsidRPr="005D6853">
        <w:rPr>
          <w:rFonts w:eastAsia="DengXian"/>
          <w:lang w:eastAsia="zh-CN"/>
        </w:rPr>
        <w:tab/>
      </w:r>
      <w:proofErr w:type="spellStart"/>
      <w:r w:rsidRPr="005D6853">
        <w:rPr>
          <w:rFonts w:eastAsia="DengXian"/>
          <w:lang w:eastAsia="zh-CN"/>
        </w:rPr>
        <w:t>SgsnFunction</w:t>
      </w:r>
      <w:proofErr w:type="spellEnd"/>
      <w:r w:rsidRPr="005D6853">
        <w:rPr>
          <w:rFonts w:eastAsia="DengXian"/>
          <w:lang w:eastAsia="zh-CN"/>
        </w:rPr>
        <w:t>.</w:t>
      </w:r>
    </w:p>
    <w:p w14:paraId="3323A59D" w14:textId="77777777" w:rsidR="005D6853" w:rsidRPr="005D6853" w:rsidRDefault="005D6853" w:rsidP="000E6145">
      <w:pPr>
        <w:pStyle w:val="B1"/>
        <w:rPr>
          <w:rFonts w:eastAsia="DengXian"/>
          <w:lang w:eastAsia="zh-CN"/>
        </w:rPr>
      </w:pPr>
      <w:r w:rsidRPr="005D6853">
        <w:rPr>
          <w:rFonts w:eastAsia="DengXian"/>
          <w:lang w:eastAsia="zh-CN"/>
        </w:rPr>
        <w:t>g)</w:t>
      </w:r>
      <w:r w:rsidRPr="005D6853">
        <w:rPr>
          <w:rFonts w:eastAsia="DengXian"/>
          <w:lang w:eastAsia="zh-CN"/>
        </w:rPr>
        <w:tab/>
        <w:t>Valid for packet switching.</w:t>
      </w:r>
    </w:p>
    <w:p w14:paraId="21B9CB02" w14:textId="799535FF" w:rsidR="005D6853" w:rsidRDefault="005D6853" w:rsidP="000E6145">
      <w:pPr>
        <w:pStyle w:val="B1"/>
        <w:rPr>
          <w:rFonts w:eastAsia="DengXian" w:hint="eastAsia"/>
          <w:lang w:eastAsia="zh-CN"/>
        </w:rPr>
      </w:pPr>
      <w:r w:rsidRPr="005D6853">
        <w:rPr>
          <w:rFonts w:eastAsia="DengXian"/>
          <w:lang w:eastAsia="zh-CN"/>
        </w:rPr>
        <w:t>h)</w:t>
      </w:r>
      <w:r w:rsidRPr="005D6853">
        <w:rPr>
          <w:rFonts w:eastAsia="DengXian"/>
          <w:lang w:eastAsia="zh-CN"/>
        </w:rPr>
        <w:tab/>
        <w:t>GSM/UMTS.</w:t>
      </w:r>
    </w:p>
    <w:p w14:paraId="6A594A56" w14:textId="77777777" w:rsidR="003A0EB4" w:rsidRPr="002E1D1C" w:rsidRDefault="00DA3800" w:rsidP="00AC09E3">
      <w:pPr>
        <w:pStyle w:val="Heading3"/>
      </w:pPr>
      <w:bookmarkStart w:id="230" w:name="_Toc10603062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.6.11</w:t>
        </w:r>
        <w:r w:rsidR="003A0EB4" w:rsidRPr="002E1D1C">
          <w:tab/>
        </w:r>
      </w:smartTag>
      <w:r w:rsidR="003A0EB4" w:rsidRPr="002E1D1C">
        <w:t>GGSN-Initiated PDP context update procedures</w:t>
      </w:r>
      <w:bookmarkEnd w:id="230"/>
    </w:p>
    <w:p w14:paraId="7E85B435" w14:textId="77777777" w:rsidR="003A0EB4" w:rsidRDefault="00DA3800" w:rsidP="00AC09E3">
      <w:pPr>
        <w:pStyle w:val="Heading4"/>
        <w:rPr>
          <w:rFonts w:eastAsia="DengXian"/>
          <w:lang w:eastAsia="zh-CN"/>
        </w:rPr>
      </w:pPr>
      <w:bookmarkStart w:id="231" w:name="_Toc10603063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.6.11</w:t>
        </w:r>
      </w:smartTag>
      <w:r w:rsidR="003A0EB4" w:rsidRPr="002E1D1C">
        <w:t>.1</w:t>
      </w:r>
      <w:r w:rsidR="003A0EB4" w:rsidRPr="002E1D1C">
        <w:tab/>
        <w:t>Attempted GGSN-Initiated PDP context update procedures</w:t>
      </w:r>
      <w:bookmarkEnd w:id="231"/>
    </w:p>
    <w:p w14:paraId="5639E303" w14:textId="77777777" w:rsidR="00EE02EB" w:rsidRPr="00EE02EB" w:rsidRDefault="00EE02EB" w:rsidP="00EE02EB">
      <w:pPr>
        <w:pStyle w:val="B1"/>
        <w:rPr>
          <w:rFonts w:eastAsia="DengXian"/>
          <w:lang w:eastAsia="zh-CN"/>
        </w:rPr>
      </w:pPr>
      <w:r w:rsidRPr="00EE02EB">
        <w:rPr>
          <w:rFonts w:eastAsia="DengXian"/>
          <w:lang w:eastAsia="zh-CN"/>
        </w:rPr>
        <w:t>a)</w:t>
      </w:r>
      <w:r w:rsidRPr="00EE02EB">
        <w:rPr>
          <w:rFonts w:eastAsia="DengXian"/>
          <w:lang w:eastAsia="zh-CN"/>
        </w:rPr>
        <w:tab/>
        <w:t>This measurement provides the number of attempted GGSN-Initiated PDP context update procedures. An Update PDP Context Request may also be sent from a GGSN to a SGSN to re-negotiate the QoS of a PDP context. This GGSN-initiated Update PDP Context Request can also be used to provide a PDP address to the SGSN (and MS). The latter shall be used by GGSN when it acts as a DHCP Relay Agent or Mobil IP Foreign Agent.</w:t>
      </w:r>
    </w:p>
    <w:p w14:paraId="05C6BFD0" w14:textId="77777777" w:rsidR="00EE02EB" w:rsidRPr="00EE02EB" w:rsidRDefault="00EE02EB" w:rsidP="002A696E">
      <w:pPr>
        <w:pStyle w:val="B2"/>
        <w:rPr>
          <w:rFonts w:eastAsia="DengXian"/>
          <w:lang w:eastAsia="zh-CN"/>
        </w:rPr>
      </w:pPr>
      <w:r w:rsidRPr="00EE02EB">
        <w:rPr>
          <w:rFonts w:eastAsia="DengXian"/>
          <w:lang w:eastAsia="zh-CN"/>
        </w:rPr>
        <w:t>The three measurement types defined in e) are subject to the "2 out of 3 approach".</w:t>
      </w:r>
    </w:p>
    <w:p w14:paraId="34B93A3F" w14:textId="77777777" w:rsidR="00EE02EB" w:rsidRPr="00EE02EB" w:rsidRDefault="00EE02EB" w:rsidP="00EE02EB">
      <w:pPr>
        <w:pStyle w:val="B1"/>
        <w:rPr>
          <w:rFonts w:eastAsia="DengXian"/>
          <w:lang w:eastAsia="zh-CN"/>
        </w:rPr>
      </w:pPr>
      <w:r w:rsidRPr="00EE02EB">
        <w:rPr>
          <w:rFonts w:eastAsia="DengXian"/>
          <w:lang w:eastAsia="zh-CN"/>
        </w:rPr>
        <w:t>b)</w:t>
      </w:r>
      <w:r w:rsidRPr="00EE02EB">
        <w:rPr>
          <w:rFonts w:eastAsia="DengXian"/>
          <w:lang w:eastAsia="zh-CN"/>
        </w:rPr>
        <w:tab/>
        <w:t>CC.</w:t>
      </w:r>
    </w:p>
    <w:p w14:paraId="40FC58C1" w14:textId="77777777" w:rsidR="00EE02EB" w:rsidRPr="00EE02EB" w:rsidRDefault="00EE02EB" w:rsidP="00EE02EB">
      <w:pPr>
        <w:pStyle w:val="B1"/>
        <w:rPr>
          <w:rFonts w:eastAsia="DengXian"/>
          <w:lang w:eastAsia="zh-CN"/>
        </w:rPr>
      </w:pPr>
      <w:r w:rsidRPr="00EE02EB">
        <w:rPr>
          <w:rFonts w:eastAsia="DengXian"/>
          <w:lang w:eastAsia="zh-CN"/>
        </w:rPr>
        <w:t>c)</w:t>
      </w:r>
      <w:r w:rsidRPr="00EE02EB">
        <w:rPr>
          <w:rFonts w:eastAsia="DengXian"/>
          <w:lang w:eastAsia="zh-CN"/>
        </w:rPr>
        <w:tab/>
        <w:t>Receipt of an "Update PDP Context Request" message from the GGSN (TS 29.060 [6]).</w:t>
      </w:r>
    </w:p>
    <w:p w14:paraId="2BE5C419" w14:textId="77777777" w:rsidR="00EE02EB" w:rsidRPr="00EE02EB" w:rsidRDefault="00EE02EB" w:rsidP="00EE02EB">
      <w:pPr>
        <w:pStyle w:val="B1"/>
        <w:rPr>
          <w:rFonts w:eastAsia="DengXian"/>
          <w:lang w:eastAsia="zh-CN"/>
        </w:rPr>
      </w:pPr>
      <w:r w:rsidRPr="00EE02EB">
        <w:rPr>
          <w:rFonts w:eastAsia="DengXian"/>
          <w:lang w:eastAsia="zh-CN"/>
        </w:rPr>
        <w:t>d)</w:t>
      </w:r>
      <w:r w:rsidRPr="00EE02EB">
        <w:rPr>
          <w:rFonts w:eastAsia="DengXian"/>
          <w:lang w:eastAsia="zh-CN"/>
        </w:rPr>
        <w:tab/>
        <w:t>A single integer value per measurement type defined in e).</w:t>
      </w:r>
    </w:p>
    <w:p w14:paraId="28A0C0B6" w14:textId="77777777" w:rsidR="00EE02EB" w:rsidRPr="00EE02EB" w:rsidRDefault="00EE02EB" w:rsidP="00EE02EB">
      <w:pPr>
        <w:pStyle w:val="B1"/>
        <w:rPr>
          <w:rFonts w:eastAsia="DengXian"/>
          <w:lang w:eastAsia="zh-CN"/>
        </w:rPr>
      </w:pPr>
      <w:r w:rsidRPr="00EE02EB">
        <w:rPr>
          <w:rFonts w:eastAsia="DengXian"/>
          <w:lang w:eastAsia="zh-CN"/>
        </w:rPr>
        <w:t>e)</w:t>
      </w:r>
      <w:r w:rsidRPr="00EE02EB">
        <w:rPr>
          <w:rFonts w:eastAsia="DengXian"/>
          <w:lang w:eastAsia="zh-CN"/>
        </w:rPr>
        <w:tab/>
      </w:r>
      <w:proofErr w:type="spellStart"/>
      <w:r w:rsidRPr="00EE02EB">
        <w:rPr>
          <w:rFonts w:eastAsia="DengXian"/>
          <w:lang w:eastAsia="zh-CN"/>
        </w:rPr>
        <w:t>SM.AttUpdPdpContextGgsn</w:t>
      </w:r>
      <w:proofErr w:type="spellEnd"/>
      <w:r w:rsidRPr="00EE02EB">
        <w:rPr>
          <w:rFonts w:eastAsia="DengXian"/>
          <w:lang w:eastAsia="zh-CN"/>
        </w:rPr>
        <w:t>:</w:t>
      </w:r>
    </w:p>
    <w:p w14:paraId="3A0DC07D" w14:textId="77777777" w:rsidR="00EE02EB" w:rsidRPr="00EE02EB" w:rsidRDefault="00EE02EB" w:rsidP="002A696E">
      <w:pPr>
        <w:pStyle w:val="B2"/>
        <w:rPr>
          <w:rFonts w:eastAsia="DengXian"/>
          <w:lang w:eastAsia="zh-CN"/>
        </w:rPr>
      </w:pPr>
      <w:r w:rsidRPr="00EE02EB">
        <w:rPr>
          <w:rFonts w:eastAsia="DengXian"/>
          <w:lang w:eastAsia="zh-CN"/>
        </w:rPr>
        <w:t>-</w:t>
      </w:r>
      <w:r w:rsidRPr="00EE02EB">
        <w:rPr>
          <w:rFonts w:eastAsia="DengXian"/>
          <w:lang w:eastAsia="zh-CN"/>
        </w:rPr>
        <w:tab/>
      </w:r>
      <w:proofErr w:type="spellStart"/>
      <w:r w:rsidRPr="00EE02EB">
        <w:rPr>
          <w:rFonts w:eastAsia="DengXian"/>
          <w:lang w:eastAsia="zh-CN"/>
        </w:rPr>
        <w:t>SM.AttUpdPdpContextGgsn</w:t>
      </w:r>
      <w:proofErr w:type="spellEnd"/>
      <w:r w:rsidRPr="00EE02EB">
        <w:rPr>
          <w:rFonts w:eastAsia="DengXian"/>
          <w:lang w:eastAsia="zh-CN"/>
        </w:rPr>
        <w:tab/>
        <w:t>Combined (don't care</w:t>
      </w:r>
      <w:proofErr w:type="gramStart"/>
      <w:r w:rsidRPr="00EE02EB">
        <w:rPr>
          <w:rFonts w:eastAsia="DengXian"/>
          <w:lang w:eastAsia="zh-CN"/>
        </w:rPr>
        <w:t>);</w:t>
      </w:r>
      <w:proofErr w:type="gramEnd"/>
    </w:p>
    <w:p w14:paraId="3C9E41FE" w14:textId="77777777" w:rsidR="00EE02EB" w:rsidRPr="00EE02EB" w:rsidRDefault="00EE02EB" w:rsidP="002A696E">
      <w:pPr>
        <w:pStyle w:val="B2"/>
        <w:rPr>
          <w:rFonts w:eastAsia="DengXian"/>
          <w:lang w:eastAsia="zh-CN"/>
        </w:rPr>
      </w:pPr>
      <w:r w:rsidRPr="00EE02EB">
        <w:rPr>
          <w:rFonts w:eastAsia="DengXian"/>
          <w:lang w:eastAsia="zh-CN"/>
        </w:rPr>
        <w:t>-</w:t>
      </w:r>
      <w:proofErr w:type="gramStart"/>
      <w:r w:rsidRPr="00EE02EB">
        <w:rPr>
          <w:rFonts w:eastAsia="DengXian"/>
          <w:lang w:eastAsia="zh-CN"/>
        </w:rPr>
        <w:tab/>
      </w:r>
      <w:proofErr w:type="spellStart"/>
      <w:r w:rsidRPr="00EE02EB">
        <w:rPr>
          <w:rFonts w:eastAsia="DengXian"/>
          <w:lang w:eastAsia="zh-CN"/>
        </w:rPr>
        <w:t>SM.AttUpdPdpContextGgsn.G</w:t>
      </w:r>
      <w:proofErr w:type="spellEnd"/>
      <w:proofErr w:type="gramEnd"/>
      <w:r w:rsidRPr="00EE02EB">
        <w:rPr>
          <w:rFonts w:eastAsia="DengXian"/>
          <w:lang w:eastAsia="zh-CN"/>
        </w:rPr>
        <w:tab/>
        <w:t>GSM;</w:t>
      </w:r>
    </w:p>
    <w:p w14:paraId="1E568B29" w14:textId="77777777" w:rsidR="00EE02EB" w:rsidRPr="00EE02EB" w:rsidRDefault="00EE02EB" w:rsidP="002A696E">
      <w:pPr>
        <w:pStyle w:val="B2"/>
        <w:rPr>
          <w:rFonts w:eastAsia="DengXian"/>
          <w:lang w:eastAsia="zh-CN"/>
        </w:rPr>
      </w:pPr>
      <w:r w:rsidRPr="00EE02EB">
        <w:rPr>
          <w:rFonts w:eastAsia="DengXian"/>
          <w:lang w:eastAsia="zh-CN"/>
        </w:rPr>
        <w:t>-</w:t>
      </w:r>
      <w:proofErr w:type="gramStart"/>
      <w:r w:rsidRPr="00EE02EB">
        <w:rPr>
          <w:rFonts w:eastAsia="DengXian"/>
          <w:lang w:eastAsia="zh-CN"/>
        </w:rPr>
        <w:tab/>
      </w:r>
      <w:proofErr w:type="spellStart"/>
      <w:r w:rsidRPr="00EE02EB">
        <w:rPr>
          <w:rFonts w:eastAsia="DengXian"/>
          <w:lang w:eastAsia="zh-CN"/>
        </w:rPr>
        <w:t>SM.AttUpdPdpContextGgsn.U</w:t>
      </w:r>
      <w:proofErr w:type="spellEnd"/>
      <w:proofErr w:type="gramEnd"/>
      <w:r w:rsidRPr="00EE02EB">
        <w:rPr>
          <w:rFonts w:eastAsia="DengXian"/>
          <w:lang w:eastAsia="zh-CN"/>
        </w:rPr>
        <w:tab/>
        <w:t>UMTS.</w:t>
      </w:r>
    </w:p>
    <w:p w14:paraId="79256E38" w14:textId="77777777" w:rsidR="00EE02EB" w:rsidRPr="00EE02EB" w:rsidRDefault="00EE02EB" w:rsidP="00EE02EB">
      <w:pPr>
        <w:pStyle w:val="B1"/>
        <w:rPr>
          <w:rFonts w:eastAsia="DengXian"/>
          <w:lang w:eastAsia="zh-CN"/>
        </w:rPr>
      </w:pPr>
      <w:r w:rsidRPr="00EE02EB">
        <w:rPr>
          <w:rFonts w:eastAsia="DengXian"/>
          <w:lang w:eastAsia="zh-CN"/>
        </w:rPr>
        <w:t>f)</w:t>
      </w:r>
      <w:r w:rsidRPr="00EE02EB">
        <w:rPr>
          <w:rFonts w:eastAsia="DengXian"/>
          <w:lang w:eastAsia="zh-CN"/>
        </w:rPr>
        <w:tab/>
      </w:r>
      <w:proofErr w:type="spellStart"/>
      <w:r w:rsidRPr="00EE02EB">
        <w:rPr>
          <w:rFonts w:eastAsia="DengXian"/>
          <w:lang w:eastAsia="zh-CN"/>
        </w:rPr>
        <w:t>SgsnFunction</w:t>
      </w:r>
      <w:proofErr w:type="spellEnd"/>
      <w:r w:rsidRPr="00EE02EB">
        <w:rPr>
          <w:rFonts w:eastAsia="DengXian"/>
          <w:lang w:eastAsia="zh-CN"/>
        </w:rPr>
        <w:t>.</w:t>
      </w:r>
    </w:p>
    <w:p w14:paraId="2C0261BE" w14:textId="77777777" w:rsidR="00EE02EB" w:rsidRPr="00EE02EB" w:rsidRDefault="00EE02EB" w:rsidP="00EE02EB">
      <w:pPr>
        <w:pStyle w:val="B1"/>
        <w:rPr>
          <w:rFonts w:eastAsia="DengXian"/>
          <w:lang w:eastAsia="zh-CN"/>
        </w:rPr>
      </w:pPr>
      <w:r w:rsidRPr="00EE02EB">
        <w:rPr>
          <w:rFonts w:eastAsia="DengXian"/>
          <w:lang w:eastAsia="zh-CN"/>
        </w:rPr>
        <w:t>g)</w:t>
      </w:r>
      <w:r w:rsidRPr="00EE02EB">
        <w:rPr>
          <w:rFonts w:eastAsia="DengXian"/>
          <w:lang w:eastAsia="zh-CN"/>
        </w:rPr>
        <w:tab/>
        <w:t>Valid for packet switching.</w:t>
      </w:r>
    </w:p>
    <w:p w14:paraId="65789EC5" w14:textId="726C7230" w:rsidR="00EE02EB" w:rsidRDefault="00EE02EB" w:rsidP="00EE02EB">
      <w:pPr>
        <w:pStyle w:val="B1"/>
        <w:rPr>
          <w:rFonts w:eastAsia="DengXian" w:hint="eastAsia"/>
          <w:lang w:eastAsia="zh-CN"/>
        </w:rPr>
      </w:pPr>
      <w:r w:rsidRPr="00EE02EB">
        <w:rPr>
          <w:rFonts w:eastAsia="DengXian"/>
          <w:lang w:eastAsia="zh-CN"/>
        </w:rPr>
        <w:t>h)</w:t>
      </w:r>
      <w:r w:rsidRPr="00EE02EB">
        <w:rPr>
          <w:rFonts w:eastAsia="DengXian"/>
          <w:lang w:eastAsia="zh-CN"/>
        </w:rPr>
        <w:tab/>
        <w:t>GSM/UMTS.</w:t>
      </w:r>
    </w:p>
    <w:p w14:paraId="16DF1A12" w14:textId="77777777" w:rsidR="003A0EB4" w:rsidRDefault="00DA3800" w:rsidP="00AC09E3">
      <w:pPr>
        <w:pStyle w:val="Heading4"/>
        <w:rPr>
          <w:rFonts w:eastAsia="DengXian"/>
          <w:lang w:eastAsia="zh-CN"/>
        </w:rPr>
      </w:pPr>
      <w:bookmarkStart w:id="232" w:name="_Toc10603063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.6.11</w:t>
        </w:r>
      </w:smartTag>
      <w:r w:rsidR="003A0EB4" w:rsidRPr="002E1D1C">
        <w:t>.2</w:t>
      </w:r>
      <w:r w:rsidR="003A0EB4" w:rsidRPr="002E1D1C">
        <w:tab/>
        <w:t>Successful GGSN-Initiated PDP context update procedures</w:t>
      </w:r>
      <w:bookmarkEnd w:id="232"/>
    </w:p>
    <w:p w14:paraId="2B958340" w14:textId="77777777" w:rsidR="007C7E0B" w:rsidRPr="007C7E0B" w:rsidRDefault="007C7E0B" w:rsidP="00EF3C80">
      <w:pPr>
        <w:pStyle w:val="B1"/>
        <w:rPr>
          <w:rFonts w:eastAsia="DengXian"/>
          <w:lang w:eastAsia="zh-CN"/>
        </w:rPr>
      </w:pPr>
      <w:r w:rsidRPr="007C7E0B">
        <w:rPr>
          <w:rFonts w:eastAsia="DengXian"/>
          <w:lang w:eastAsia="zh-CN"/>
        </w:rPr>
        <w:t>a)</w:t>
      </w:r>
      <w:r w:rsidRPr="007C7E0B">
        <w:rPr>
          <w:rFonts w:eastAsia="DengXian"/>
          <w:lang w:eastAsia="zh-CN"/>
        </w:rPr>
        <w:tab/>
        <w:t>This measurement provides the number of successfully handled GGSN-Initiated PDP context update procedures. These updates are performed successfully when a positive update PDP context response is received from the SGSN.</w:t>
      </w:r>
    </w:p>
    <w:p w14:paraId="21D8FC8D" w14:textId="77777777" w:rsidR="007C7E0B" w:rsidRPr="007C7E0B" w:rsidRDefault="007C7E0B" w:rsidP="00EF3C80">
      <w:pPr>
        <w:pStyle w:val="B2"/>
        <w:rPr>
          <w:rFonts w:eastAsia="DengXian"/>
          <w:lang w:eastAsia="zh-CN"/>
        </w:rPr>
      </w:pPr>
      <w:r w:rsidRPr="007C7E0B">
        <w:rPr>
          <w:rFonts w:eastAsia="DengXian"/>
          <w:lang w:eastAsia="zh-CN"/>
        </w:rPr>
        <w:t>The three measurement types defined in e) are subject to the "2 out of 3 approach".</w:t>
      </w:r>
    </w:p>
    <w:p w14:paraId="1C5D7FF2" w14:textId="77777777" w:rsidR="007C7E0B" w:rsidRPr="007C7E0B" w:rsidRDefault="007C7E0B" w:rsidP="00EF3C80">
      <w:pPr>
        <w:pStyle w:val="B1"/>
        <w:rPr>
          <w:rFonts w:eastAsia="DengXian"/>
          <w:lang w:eastAsia="zh-CN"/>
        </w:rPr>
      </w:pPr>
      <w:r w:rsidRPr="007C7E0B">
        <w:rPr>
          <w:rFonts w:eastAsia="DengXian"/>
          <w:lang w:eastAsia="zh-CN"/>
        </w:rPr>
        <w:t>b)</w:t>
      </w:r>
      <w:r w:rsidRPr="007C7E0B">
        <w:rPr>
          <w:rFonts w:eastAsia="DengXian"/>
          <w:lang w:eastAsia="zh-CN"/>
        </w:rPr>
        <w:tab/>
        <w:t>CC.</w:t>
      </w:r>
    </w:p>
    <w:p w14:paraId="4A022EC5" w14:textId="77777777" w:rsidR="007C7E0B" w:rsidRPr="007C7E0B" w:rsidRDefault="007C7E0B" w:rsidP="00EF3C80">
      <w:pPr>
        <w:pStyle w:val="B1"/>
        <w:rPr>
          <w:rFonts w:eastAsia="DengXian"/>
          <w:lang w:eastAsia="zh-CN"/>
        </w:rPr>
      </w:pPr>
      <w:r w:rsidRPr="007C7E0B">
        <w:rPr>
          <w:rFonts w:eastAsia="DengXian"/>
          <w:lang w:eastAsia="zh-CN"/>
        </w:rPr>
        <w:t>c)</w:t>
      </w:r>
      <w:r w:rsidRPr="007C7E0B">
        <w:rPr>
          <w:rFonts w:eastAsia="DengXian"/>
          <w:lang w:eastAsia="zh-CN"/>
        </w:rPr>
        <w:tab/>
        <w:t>Transmission of an "Update PDP Context Response" message to the GGSN (TS 29.060 [6]).</w:t>
      </w:r>
    </w:p>
    <w:p w14:paraId="50C91CD3" w14:textId="77777777" w:rsidR="007C7E0B" w:rsidRPr="007C7E0B" w:rsidRDefault="007C7E0B" w:rsidP="00EF3C80">
      <w:pPr>
        <w:pStyle w:val="B1"/>
        <w:rPr>
          <w:rFonts w:eastAsia="DengXian"/>
          <w:lang w:eastAsia="zh-CN"/>
        </w:rPr>
      </w:pPr>
      <w:r w:rsidRPr="007C7E0B">
        <w:rPr>
          <w:rFonts w:eastAsia="DengXian"/>
          <w:lang w:eastAsia="zh-CN"/>
        </w:rPr>
        <w:t>d)</w:t>
      </w:r>
      <w:r w:rsidRPr="007C7E0B">
        <w:rPr>
          <w:rFonts w:eastAsia="DengXian"/>
          <w:lang w:eastAsia="zh-CN"/>
        </w:rPr>
        <w:tab/>
        <w:t>A single integer value p</w:t>
      </w:r>
      <w:r w:rsidRPr="007C7E0B">
        <w:rPr>
          <w:rFonts w:eastAsia="DengXian"/>
          <w:lang w:eastAsia="zh-CN"/>
        </w:rPr>
        <w:lastRenderedPageBreak/>
        <w:t>er measurement type defined in e).</w:t>
      </w:r>
    </w:p>
    <w:p w14:paraId="4E639BA6" w14:textId="77777777" w:rsidR="007C7E0B" w:rsidRPr="007C7E0B" w:rsidRDefault="007C7E0B" w:rsidP="00EF3C80">
      <w:pPr>
        <w:pStyle w:val="B1"/>
        <w:rPr>
          <w:rFonts w:eastAsia="DengXian"/>
          <w:lang w:eastAsia="zh-CN"/>
        </w:rPr>
      </w:pPr>
      <w:r w:rsidRPr="007C7E0B">
        <w:rPr>
          <w:rFonts w:eastAsia="DengXian"/>
          <w:lang w:eastAsia="zh-CN"/>
        </w:rPr>
        <w:t>e)</w:t>
      </w:r>
      <w:r w:rsidRPr="007C7E0B">
        <w:rPr>
          <w:rFonts w:eastAsia="DengXian"/>
          <w:lang w:eastAsia="zh-CN"/>
        </w:rPr>
        <w:tab/>
      </w:r>
      <w:proofErr w:type="spellStart"/>
      <w:r w:rsidRPr="007C7E0B">
        <w:rPr>
          <w:rFonts w:eastAsia="DengXian"/>
          <w:lang w:eastAsia="zh-CN"/>
        </w:rPr>
        <w:t>SM.SuccUpdPdpContextGgsn</w:t>
      </w:r>
      <w:proofErr w:type="spellEnd"/>
      <w:r w:rsidRPr="007C7E0B">
        <w:rPr>
          <w:rFonts w:eastAsia="DengXian"/>
          <w:lang w:eastAsia="zh-CN"/>
        </w:rPr>
        <w:t>:</w:t>
      </w:r>
    </w:p>
    <w:p w14:paraId="5E5716B4" w14:textId="77777777" w:rsidR="007C7E0B" w:rsidRPr="007C7E0B" w:rsidRDefault="007C7E0B" w:rsidP="00EF3C80">
      <w:pPr>
        <w:pStyle w:val="B2"/>
        <w:rPr>
          <w:rFonts w:eastAsia="DengXian"/>
          <w:lang w:eastAsia="zh-CN"/>
        </w:rPr>
      </w:pPr>
      <w:r w:rsidRPr="007C7E0B">
        <w:rPr>
          <w:rFonts w:eastAsia="DengXian"/>
          <w:lang w:eastAsia="zh-CN"/>
        </w:rPr>
        <w:t>-</w:t>
      </w:r>
      <w:r w:rsidRPr="007C7E0B">
        <w:rPr>
          <w:rFonts w:eastAsia="DengXian"/>
          <w:lang w:eastAsia="zh-CN"/>
        </w:rPr>
        <w:tab/>
      </w:r>
      <w:proofErr w:type="spellStart"/>
      <w:r w:rsidRPr="007C7E0B">
        <w:rPr>
          <w:rFonts w:eastAsia="DengXian"/>
          <w:lang w:eastAsia="zh-CN"/>
        </w:rPr>
        <w:t>SM.SuccUpdPdpContextGgsn</w:t>
      </w:r>
      <w:proofErr w:type="spellEnd"/>
      <w:r w:rsidRPr="007C7E0B">
        <w:rPr>
          <w:rFonts w:eastAsia="DengXian"/>
          <w:lang w:eastAsia="zh-CN"/>
        </w:rPr>
        <w:tab/>
        <w:t>Combined (don't care</w:t>
      </w:r>
      <w:proofErr w:type="gramStart"/>
      <w:r w:rsidRPr="007C7E0B">
        <w:rPr>
          <w:rFonts w:eastAsia="DengXian"/>
          <w:lang w:eastAsia="zh-CN"/>
        </w:rPr>
        <w:t>);</w:t>
      </w:r>
      <w:proofErr w:type="gramEnd"/>
    </w:p>
    <w:p w14:paraId="4E0EEAB4" w14:textId="77777777" w:rsidR="007C7E0B" w:rsidRPr="007C7E0B" w:rsidRDefault="007C7E0B" w:rsidP="00EF3C80">
      <w:pPr>
        <w:pStyle w:val="B2"/>
        <w:rPr>
          <w:rFonts w:eastAsia="DengXian"/>
          <w:lang w:eastAsia="zh-CN"/>
        </w:rPr>
      </w:pPr>
      <w:r w:rsidRPr="007C7E0B">
        <w:rPr>
          <w:rFonts w:eastAsia="DengXian"/>
          <w:lang w:eastAsia="zh-CN"/>
        </w:rPr>
        <w:t>-</w:t>
      </w:r>
      <w:proofErr w:type="gramStart"/>
      <w:r w:rsidRPr="007C7E0B">
        <w:rPr>
          <w:rFonts w:eastAsia="DengXian"/>
          <w:lang w:eastAsia="zh-CN"/>
        </w:rPr>
        <w:tab/>
      </w:r>
      <w:proofErr w:type="spellStart"/>
      <w:r w:rsidRPr="007C7E0B">
        <w:rPr>
          <w:rFonts w:eastAsia="DengXian"/>
          <w:lang w:eastAsia="zh-CN"/>
        </w:rPr>
        <w:t>SM.SuccUpdPdpContextGgsn.G</w:t>
      </w:r>
      <w:proofErr w:type="spellEnd"/>
      <w:proofErr w:type="gramEnd"/>
      <w:r w:rsidRPr="007C7E0B">
        <w:rPr>
          <w:rFonts w:eastAsia="DengXian"/>
          <w:lang w:eastAsia="zh-CN"/>
        </w:rPr>
        <w:tab/>
        <w:t>GSM;</w:t>
      </w:r>
    </w:p>
    <w:p w14:paraId="2D4EEA23" w14:textId="77777777" w:rsidR="007C7E0B" w:rsidRPr="007C7E0B" w:rsidRDefault="007C7E0B" w:rsidP="00EF3C80">
      <w:pPr>
        <w:pStyle w:val="B2"/>
        <w:rPr>
          <w:rFonts w:eastAsia="DengXian"/>
          <w:lang w:eastAsia="zh-CN"/>
        </w:rPr>
      </w:pPr>
      <w:r w:rsidRPr="007C7E0B">
        <w:rPr>
          <w:rFonts w:eastAsia="DengXian"/>
          <w:lang w:eastAsia="zh-CN"/>
        </w:rPr>
        <w:t>-</w:t>
      </w:r>
      <w:proofErr w:type="gramStart"/>
      <w:r w:rsidRPr="007C7E0B">
        <w:rPr>
          <w:rFonts w:eastAsia="DengXian"/>
          <w:lang w:eastAsia="zh-CN"/>
        </w:rPr>
        <w:tab/>
      </w:r>
      <w:proofErr w:type="spellStart"/>
      <w:r w:rsidRPr="007C7E0B">
        <w:rPr>
          <w:rFonts w:eastAsia="DengXian"/>
          <w:lang w:eastAsia="zh-CN"/>
        </w:rPr>
        <w:t>SM.SuccUpdPdpContextGgsn.U</w:t>
      </w:r>
      <w:proofErr w:type="spellEnd"/>
      <w:proofErr w:type="gramEnd"/>
      <w:r w:rsidRPr="007C7E0B">
        <w:rPr>
          <w:rFonts w:eastAsia="DengXian"/>
          <w:lang w:eastAsia="zh-CN"/>
        </w:rPr>
        <w:tab/>
        <w:t>UMTS.</w:t>
      </w:r>
    </w:p>
    <w:p w14:paraId="47790606" w14:textId="77777777" w:rsidR="007C7E0B" w:rsidRPr="007C7E0B" w:rsidRDefault="007C7E0B" w:rsidP="00EF3C80">
      <w:pPr>
        <w:pStyle w:val="B1"/>
        <w:rPr>
          <w:rFonts w:eastAsia="DengXian"/>
          <w:lang w:eastAsia="zh-CN"/>
        </w:rPr>
      </w:pPr>
      <w:r w:rsidRPr="007C7E0B">
        <w:rPr>
          <w:rFonts w:eastAsia="DengXian"/>
          <w:lang w:eastAsia="zh-CN"/>
        </w:rPr>
        <w:t>f)</w:t>
      </w:r>
      <w:r w:rsidRPr="007C7E0B">
        <w:rPr>
          <w:rFonts w:eastAsia="DengXian"/>
          <w:lang w:eastAsia="zh-CN"/>
        </w:rPr>
        <w:tab/>
      </w:r>
      <w:proofErr w:type="spellStart"/>
      <w:r w:rsidRPr="007C7E0B">
        <w:rPr>
          <w:rFonts w:eastAsia="DengXian"/>
          <w:lang w:eastAsia="zh-CN"/>
        </w:rPr>
        <w:t>SgsnFunction</w:t>
      </w:r>
      <w:proofErr w:type="spellEnd"/>
      <w:r w:rsidRPr="007C7E0B">
        <w:rPr>
          <w:rFonts w:eastAsia="DengXian"/>
          <w:lang w:eastAsia="zh-CN"/>
        </w:rPr>
        <w:t>.</w:t>
      </w:r>
    </w:p>
    <w:p w14:paraId="08E8EEB2" w14:textId="77777777" w:rsidR="007C7E0B" w:rsidRPr="007C7E0B" w:rsidRDefault="007C7E0B" w:rsidP="00EF3C80">
      <w:pPr>
        <w:pStyle w:val="B1"/>
        <w:rPr>
          <w:rFonts w:eastAsia="DengXian"/>
          <w:lang w:eastAsia="zh-CN"/>
        </w:rPr>
      </w:pPr>
      <w:r w:rsidRPr="007C7E0B">
        <w:rPr>
          <w:rFonts w:eastAsia="DengXian"/>
          <w:lang w:eastAsia="zh-CN"/>
        </w:rPr>
        <w:t>g)</w:t>
      </w:r>
      <w:r w:rsidRPr="007C7E0B">
        <w:rPr>
          <w:rFonts w:eastAsia="DengXian"/>
          <w:lang w:eastAsia="zh-CN"/>
        </w:rPr>
        <w:tab/>
        <w:t>Valid for packet switching.</w:t>
      </w:r>
    </w:p>
    <w:p w14:paraId="44026089" w14:textId="6B19E652" w:rsidR="007C7E0B" w:rsidRDefault="007C7E0B" w:rsidP="00EF3C80">
      <w:pPr>
        <w:pStyle w:val="B1"/>
        <w:rPr>
          <w:rFonts w:eastAsia="DengXian" w:hint="eastAsia"/>
          <w:lang w:eastAsia="zh-CN"/>
        </w:rPr>
      </w:pPr>
      <w:r w:rsidRPr="007C7E0B">
        <w:rPr>
          <w:rFonts w:eastAsia="DengXian"/>
          <w:lang w:eastAsia="zh-CN"/>
        </w:rPr>
        <w:t>h)</w:t>
      </w:r>
      <w:r w:rsidRPr="007C7E0B">
        <w:rPr>
          <w:rFonts w:eastAsia="DengXian"/>
          <w:lang w:eastAsia="zh-CN"/>
        </w:rPr>
        <w:tab/>
        <w:t>GSM/UMTS.</w:t>
      </w:r>
    </w:p>
    <w:p w14:paraId="43609F88" w14:textId="77777777" w:rsidR="003A0EB4" w:rsidRPr="002E1D1C" w:rsidRDefault="00DA3800" w:rsidP="00AC09E3">
      <w:pPr>
        <w:pStyle w:val="Heading3"/>
      </w:pPr>
      <w:bookmarkStart w:id="233" w:name="_Toc10603063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.6.12</w:t>
        </w:r>
        <w:r w:rsidR="003A0EB4" w:rsidRPr="002E1D1C">
          <w:tab/>
        </w:r>
      </w:smartTag>
      <w:r w:rsidR="003A0EB4" w:rsidRPr="002E1D1C">
        <w:t>SGSN-Initiated PDP context modifications procedures</w:t>
      </w:r>
      <w:bookmarkEnd w:id="233"/>
    </w:p>
    <w:p w14:paraId="6CD4FF84" w14:textId="77777777" w:rsidR="003A0EB4" w:rsidRDefault="00DA3800" w:rsidP="00AC09E3">
      <w:pPr>
        <w:pStyle w:val="Heading4"/>
        <w:rPr>
          <w:rFonts w:eastAsia="DengXian"/>
          <w:lang w:eastAsia="zh-CN"/>
        </w:rPr>
      </w:pPr>
      <w:bookmarkStart w:id="234" w:name="_Toc10603063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.6.12</w:t>
        </w:r>
      </w:smartTag>
      <w:r w:rsidR="003A0EB4" w:rsidRPr="002E1D1C">
        <w:t>.1</w:t>
      </w:r>
      <w:r w:rsidR="003A0EB4" w:rsidRPr="002E1D1C">
        <w:tab/>
        <w:t>Attempted SGSN-Initiated PDP context modifications procedures</w:t>
      </w:r>
      <w:bookmarkEnd w:id="234"/>
    </w:p>
    <w:p w14:paraId="1AB9CB14" w14:textId="77777777" w:rsidR="008A546D" w:rsidRPr="008A546D" w:rsidRDefault="008A546D" w:rsidP="008A546D">
      <w:pPr>
        <w:pStyle w:val="B1"/>
        <w:rPr>
          <w:rFonts w:eastAsia="DengXian"/>
          <w:lang w:eastAsia="zh-CN"/>
        </w:rPr>
      </w:pPr>
      <w:r w:rsidRPr="008A546D">
        <w:rPr>
          <w:rFonts w:eastAsia="DengXian"/>
          <w:lang w:eastAsia="zh-CN"/>
        </w:rPr>
        <w:t>a)</w:t>
      </w:r>
      <w:r w:rsidRPr="008A546D">
        <w:rPr>
          <w:rFonts w:eastAsia="DengXian"/>
          <w:lang w:eastAsia="zh-CN"/>
        </w:rPr>
        <w:tab/>
        <w:t>This measurement provides the number of attempted SGSN-Initiated PDP context modifications procedures.</w:t>
      </w:r>
    </w:p>
    <w:p w14:paraId="64B071E4" w14:textId="77777777" w:rsidR="008A546D" w:rsidRPr="008A546D" w:rsidRDefault="008A546D" w:rsidP="004060CE">
      <w:pPr>
        <w:pStyle w:val="B2"/>
        <w:rPr>
          <w:rFonts w:eastAsia="DengXian"/>
          <w:lang w:eastAsia="zh-CN"/>
        </w:rPr>
      </w:pPr>
      <w:r w:rsidRPr="008A546D">
        <w:rPr>
          <w:rFonts w:eastAsia="DengXian"/>
          <w:lang w:eastAsia="zh-CN"/>
        </w:rPr>
        <w:t>The three measurement types defined in e) are subject to the "2 out of 3 approach".</w:t>
      </w:r>
    </w:p>
    <w:p w14:paraId="600E176F" w14:textId="77777777" w:rsidR="008A546D" w:rsidRPr="008A546D" w:rsidRDefault="008A546D" w:rsidP="008A546D">
      <w:pPr>
        <w:pStyle w:val="B1"/>
        <w:rPr>
          <w:rFonts w:eastAsia="DengXian"/>
          <w:lang w:eastAsia="zh-CN"/>
        </w:rPr>
      </w:pPr>
      <w:r w:rsidRPr="008A546D">
        <w:rPr>
          <w:rFonts w:eastAsia="DengXian"/>
          <w:lang w:eastAsia="zh-CN"/>
        </w:rPr>
        <w:t>b)</w:t>
      </w:r>
      <w:r w:rsidRPr="008A546D">
        <w:rPr>
          <w:rFonts w:eastAsia="DengXian"/>
          <w:lang w:eastAsia="zh-CN"/>
        </w:rPr>
        <w:tab/>
        <w:t>CC.</w:t>
      </w:r>
    </w:p>
    <w:p w14:paraId="17A5F4D6" w14:textId="77777777" w:rsidR="008A546D" w:rsidRPr="008A546D" w:rsidRDefault="008A546D" w:rsidP="008A546D">
      <w:pPr>
        <w:pStyle w:val="B1"/>
        <w:rPr>
          <w:rFonts w:eastAsia="DengXian"/>
          <w:lang w:eastAsia="zh-CN"/>
        </w:rPr>
      </w:pPr>
      <w:r w:rsidRPr="008A546D">
        <w:rPr>
          <w:rFonts w:eastAsia="DengXian"/>
          <w:lang w:eastAsia="zh-CN"/>
        </w:rPr>
        <w:t>c)</w:t>
      </w:r>
      <w:r w:rsidRPr="008A546D">
        <w:rPr>
          <w:rFonts w:eastAsia="DengXian"/>
          <w:lang w:eastAsia="zh-CN"/>
        </w:rPr>
        <w:tab/>
        <w:t>Transmission of an "Modify PDP Context Request" message to the MS (TS 24.008 [15]).</w:t>
      </w:r>
    </w:p>
    <w:p w14:paraId="54AE84B7" w14:textId="77777777" w:rsidR="008A546D" w:rsidRPr="008A546D" w:rsidRDefault="008A546D" w:rsidP="008A546D">
      <w:pPr>
        <w:pStyle w:val="B1"/>
        <w:rPr>
          <w:rFonts w:eastAsia="DengXian"/>
          <w:lang w:eastAsia="zh-CN"/>
        </w:rPr>
      </w:pPr>
      <w:r w:rsidRPr="008A546D">
        <w:rPr>
          <w:rFonts w:eastAsia="DengXian"/>
          <w:lang w:eastAsia="zh-CN"/>
        </w:rPr>
        <w:t>d)</w:t>
      </w:r>
      <w:r w:rsidRPr="008A546D">
        <w:rPr>
          <w:rFonts w:eastAsia="DengXian"/>
          <w:lang w:eastAsia="zh-CN"/>
        </w:rPr>
        <w:tab/>
        <w:t>A single integer value per measurement type defined in e).</w:t>
      </w:r>
    </w:p>
    <w:p w14:paraId="46264B8E" w14:textId="77777777" w:rsidR="008A546D" w:rsidRPr="008A546D" w:rsidRDefault="008A546D" w:rsidP="008A546D">
      <w:pPr>
        <w:pStyle w:val="B1"/>
        <w:rPr>
          <w:rFonts w:eastAsia="DengXian"/>
          <w:lang w:eastAsia="zh-CN"/>
        </w:rPr>
      </w:pPr>
      <w:r w:rsidRPr="008A546D">
        <w:rPr>
          <w:rFonts w:eastAsia="DengXian"/>
          <w:lang w:eastAsia="zh-CN"/>
        </w:rPr>
        <w:t>e)</w:t>
      </w:r>
      <w:r w:rsidRPr="008A546D">
        <w:rPr>
          <w:rFonts w:eastAsia="DengXian"/>
          <w:lang w:eastAsia="zh-CN"/>
        </w:rPr>
        <w:tab/>
      </w:r>
      <w:proofErr w:type="spellStart"/>
      <w:r w:rsidRPr="008A546D">
        <w:rPr>
          <w:rFonts w:eastAsia="DengXian"/>
          <w:lang w:eastAsia="zh-CN"/>
        </w:rPr>
        <w:t>SM.AttModPdpContextSgsn</w:t>
      </w:r>
      <w:proofErr w:type="spellEnd"/>
      <w:r w:rsidRPr="008A546D">
        <w:rPr>
          <w:rFonts w:eastAsia="DengXian"/>
          <w:lang w:eastAsia="zh-CN"/>
        </w:rPr>
        <w:t>:</w:t>
      </w:r>
    </w:p>
    <w:p w14:paraId="462D4FB7" w14:textId="77777777" w:rsidR="008A546D" w:rsidRPr="008A546D" w:rsidRDefault="008A546D" w:rsidP="004060CE">
      <w:pPr>
        <w:pStyle w:val="B2"/>
        <w:rPr>
          <w:rFonts w:eastAsia="DengXian"/>
          <w:lang w:eastAsia="zh-CN"/>
        </w:rPr>
      </w:pPr>
      <w:r w:rsidRPr="008A546D">
        <w:rPr>
          <w:rFonts w:eastAsia="DengXian"/>
          <w:lang w:eastAsia="zh-CN"/>
        </w:rPr>
        <w:t>-</w:t>
      </w:r>
      <w:r w:rsidRPr="008A546D">
        <w:rPr>
          <w:rFonts w:eastAsia="DengXian"/>
          <w:lang w:eastAsia="zh-CN"/>
        </w:rPr>
        <w:tab/>
      </w:r>
      <w:proofErr w:type="spellStart"/>
      <w:r w:rsidRPr="008A546D">
        <w:rPr>
          <w:rFonts w:eastAsia="DengXian"/>
          <w:lang w:eastAsia="zh-CN"/>
        </w:rPr>
        <w:t>SM.AttModPdpContextSgsn</w:t>
      </w:r>
      <w:proofErr w:type="spellEnd"/>
      <w:r w:rsidRPr="008A546D">
        <w:rPr>
          <w:rFonts w:eastAsia="DengXian"/>
          <w:lang w:eastAsia="zh-CN"/>
        </w:rPr>
        <w:tab/>
        <w:t>Combined (don't care</w:t>
      </w:r>
      <w:proofErr w:type="gramStart"/>
      <w:r w:rsidRPr="008A546D">
        <w:rPr>
          <w:rFonts w:eastAsia="DengXian"/>
          <w:lang w:eastAsia="zh-CN"/>
        </w:rPr>
        <w:t>);</w:t>
      </w:r>
      <w:proofErr w:type="gramEnd"/>
    </w:p>
    <w:p w14:paraId="5358041C" w14:textId="77777777" w:rsidR="008A546D" w:rsidRPr="008A546D" w:rsidRDefault="008A546D" w:rsidP="004060CE">
      <w:pPr>
        <w:pStyle w:val="B2"/>
        <w:rPr>
          <w:rFonts w:eastAsia="DengXian"/>
          <w:lang w:eastAsia="zh-CN"/>
        </w:rPr>
      </w:pPr>
      <w:r w:rsidRPr="008A546D">
        <w:rPr>
          <w:rFonts w:eastAsia="DengXian"/>
          <w:lang w:eastAsia="zh-CN"/>
        </w:rPr>
        <w:t>-</w:t>
      </w:r>
      <w:proofErr w:type="gramStart"/>
      <w:r w:rsidRPr="008A546D">
        <w:rPr>
          <w:rFonts w:eastAsia="DengXian"/>
          <w:lang w:eastAsia="zh-CN"/>
        </w:rPr>
        <w:tab/>
      </w:r>
      <w:proofErr w:type="spellStart"/>
      <w:r w:rsidRPr="008A546D">
        <w:rPr>
          <w:rFonts w:eastAsia="DengXian"/>
          <w:lang w:eastAsia="zh-CN"/>
        </w:rPr>
        <w:t>SM.AttModPdpContextSgsn.G</w:t>
      </w:r>
      <w:proofErr w:type="spellEnd"/>
      <w:proofErr w:type="gramEnd"/>
      <w:r w:rsidRPr="008A546D">
        <w:rPr>
          <w:rFonts w:eastAsia="DengXian"/>
          <w:lang w:eastAsia="zh-CN"/>
        </w:rPr>
        <w:tab/>
        <w:t>GSM;</w:t>
      </w:r>
    </w:p>
    <w:p w14:paraId="72A27DD6" w14:textId="77777777" w:rsidR="008A546D" w:rsidRPr="008A546D" w:rsidRDefault="008A546D" w:rsidP="004060CE">
      <w:pPr>
        <w:pStyle w:val="B2"/>
        <w:rPr>
          <w:rFonts w:eastAsia="DengXian"/>
          <w:lang w:eastAsia="zh-CN"/>
        </w:rPr>
      </w:pPr>
      <w:r w:rsidRPr="008A546D">
        <w:rPr>
          <w:rFonts w:eastAsia="DengXian"/>
          <w:lang w:eastAsia="zh-CN"/>
        </w:rPr>
        <w:t>-</w:t>
      </w:r>
      <w:proofErr w:type="gramStart"/>
      <w:r w:rsidRPr="008A546D">
        <w:rPr>
          <w:rFonts w:eastAsia="DengXian"/>
          <w:lang w:eastAsia="zh-CN"/>
        </w:rPr>
        <w:tab/>
      </w:r>
      <w:proofErr w:type="spellStart"/>
      <w:r w:rsidRPr="008A546D">
        <w:rPr>
          <w:rFonts w:eastAsia="DengXian"/>
          <w:lang w:eastAsia="zh-CN"/>
        </w:rPr>
        <w:t>SM.AttModPdpContextSgsn.U</w:t>
      </w:r>
      <w:proofErr w:type="spellEnd"/>
      <w:proofErr w:type="gramEnd"/>
      <w:r w:rsidRPr="008A546D">
        <w:rPr>
          <w:rFonts w:eastAsia="DengXian"/>
          <w:lang w:eastAsia="zh-CN"/>
        </w:rPr>
        <w:tab/>
        <w:t>UMTS.</w:t>
      </w:r>
    </w:p>
    <w:p w14:paraId="5EC26883" w14:textId="77777777" w:rsidR="008A546D" w:rsidRPr="008A546D" w:rsidRDefault="008A546D" w:rsidP="008A546D">
      <w:pPr>
        <w:pStyle w:val="B1"/>
        <w:rPr>
          <w:rFonts w:eastAsia="DengXian"/>
          <w:lang w:eastAsia="zh-CN"/>
        </w:rPr>
      </w:pPr>
      <w:r w:rsidRPr="008A546D">
        <w:rPr>
          <w:rFonts w:eastAsia="DengXian"/>
          <w:lang w:eastAsia="zh-CN"/>
        </w:rPr>
        <w:t>f)</w:t>
      </w:r>
      <w:r w:rsidRPr="008A546D">
        <w:rPr>
          <w:rFonts w:eastAsia="DengXian"/>
          <w:lang w:eastAsia="zh-CN"/>
        </w:rPr>
        <w:tab/>
      </w:r>
      <w:proofErr w:type="spellStart"/>
      <w:r w:rsidRPr="008A546D">
        <w:rPr>
          <w:rFonts w:eastAsia="DengXian"/>
          <w:lang w:eastAsia="zh-CN"/>
        </w:rPr>
        <w:t>SgsnFunction</w:t>
      </w:r>
      <w:proofErr w:type="spellEnd"/>
      <w:r w:rsidRPr="008A546D">
        <w:rPr>
          <w:rFonts w:eastAsia="DengXian"/>
          <w:lang w:eastAsia="zh-CN"/>
        </w:rPr>
        <w:t>.</w:t>
      </w:r>
    </w:p>
    <w:p w14:paraId="63304779" w14:textId="77777777" w:rsidR="008A546D" w:rsidRPr="008A546D" w:rsidRDefault="008A546D" w:rsidP="008A546D">
      <w:pPr>
        <w:pStyle w:val="B1"/>
        <w:rPr>
          <w:rFonts w:eastAsia="DengXian"/>
          <w:lang w:eastAsia="zh-CN"/>
        </w:rPr>
      </w:pPr>
      <w:r w:rsidRPr="008A546D">
        <w:rPr>
          <w:rFonts w:eastAsia="DengXian"/>
          <w:lang w:eastAsia="zh-CN"/>
        </w:rPr>
        <w:t>g)</w:t>
      </w:r>
      <w:r w:rsidRPr="008A546D">
        <w:rPr>
          <w:rFonts w:eastAsia="DengXian"/>
          <w:lang w:eastAsia="zh-CN"/>
        </w:rPr>
        <w:tab/>
        <w:t>Valid for packet switching.</w:t>
      </w:r>
    </w:p>
    <w:p w14:paraId="00917303" w14:textId="4E32DDA6" w:rsidR="008A546D" w:rsidRDefault="008A546D" w:rsidP="008A546D">
      <w:pPr>
        <w:pStyle w:val="B1"/>
        <w:rPr>
          <w:rFonts w:eastAsia="DengXian" w:hint="eastAsia"/>
          <w:lang w:eastAsia="zh-CN"/>
        </w:rPr>
      </w:pPr>
      <w:r w:rsidRPr="008A546D">
        <w:rPr>
          <w:rFonts w:eastAsia="DengXian"/>
          <w:lang w:eastAsia="zh-CN"/>
        </w:rPr>
        <w:t>h)</w:t>
      </w:r>
      <w:r w:rsidRPr="008A546D">
        <w:rPr>
          <w:rFonts w:eastAsia="DengXian"/>
          <w:lang w:eastAsia="zh-CN"/>
        </w:rPr>
        <w:tab/>
        <w:t>GSM/UMTS.</w:t>
      </w:r>
    </w:p>
    <w:p w14:paraId="0DDE1D0A" w14:textId="77777777" w:rsidR="003A0EB4" w:rsidRDefault="00DA3800" w:rsidP="00AC09E3">
      <w:pPr>
        <w:pStyle w:val="Heading4"/>
        <w:rPr>
          <w:rFonts w:eastAsia="DengXian"/>
          <w:lang w:eastAsia="zh-CN"/>
        </w:rPr>
      </w:pPr>
      <w:bookmarkStart w:id="235" w:name="_Toc10603063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.6.12</w:t>
        </w:r>
      </w:smartTag>
      <w:r w:rsidR="003A0EB4" w:rsidRPr="002E1D1C">
        <w:t>.2</w:t>
      </w:r>
      <w:r w:rsidR="003A0EB4" w:rsidRPr="002E1D1C">
        <w:tab/>
        <w:t>Successfully SGSN-Initiated PDP context modifications procedures</w:t>
      </w:r>
      <w:bookmarkEnd w:id="235"/>
    </w:p>
    <w:p w14:paraId="2487254C" w14:textId="77777777" w:rsidR="007F5742" w:rsidRPr="007F5742" w:rsidRDefault="007F5742" w:rsidP="007F5742">
      <w:pPr>
        <w:pStyle w:val="B1"/>
        <w:rPr>
          <w:rFonts w:eastAsia="DengXian"/>
          <w:lang w:eastAsia="zh-CN"/>
        </w:rPr>
      </w:pPr>
      <w:r w:rsidRPr="007F5742">
        <w:rPr>
          <w:rFonts w:eastAsia="DengXian"/>
          <w:lang w:eastAsia="zh-CN"/>
        </w:rPr>
        <w:t>a)</w:t>
      </w:r>
      <w:r w:rsidRPr="007F5742">
        <w:rPr>
          <w:rFonts w:eastAsia="DengXian"/>
          <w:lang w:eastAsia="zh-CN"/>
        </w:rPr>
        <w:tab/>
        <w:t>This measurement provides the number of successfully handled SGSN-Initiated PDP context modifications procedures. These modifications are performed successfully when a positive Modify PDP Context Accept is received from the MS.</w:t>
      </w:r>
    </w:p>
    <w:p w14:paraId="6FAE8F0D" w14:textId="77777777" w:rsidR="007F5742" w:rsidRPr="007F5742" w:rsidRDefault="007F5742" w:rsidP="00D55B06">
      <w:pPr>
        <w:pStyle w:val="B2"/>
        <w:rPr>
          <w:rFonts w:eastAsia="DengXian"/>
          <w:lang w:eastAsia="zh-CN"/>
        </w:rPr>
      </w:pPr>
      <w:r w:rsidRPr="007F5742">
        <w:rPr>
          <w:rFonts w:eastAsia="DengXian"/>
          <w:lang w:eastAsia="zh-CN"/>
        </w:rPr>
        <w:t>The three measurement types defined in e) are subject to the "2 out of 3 approach".</w:t>
      </w:r>
    </w:p>
    <w:p w14:paraId="16B2D9A4" w14:textId="77777777" w:rsidR="007F5742" w:rsidRPr="007F5742" w:rsidRDefault="007F5742" w:rsidP="007F5742">
      <w:pPr>
        <w:pStyle w:val="B1"/>
        <w:rPr>
          <w:rFonts w:eastAsia="DengXian"/>
          <w:lang w:eastAsia="zh-CN"/>
        </w:rPr>
      </w:pPr>
      <w:r w:rsidRPr="007F5742">
        <w:rPr>
          <w:rFonts w:eastAsia="DengXian"/>
          <w:lang w:eastAsia="zh-CN"/>
        </w:rPr>
        <w:t>b)</w:t>
      </w:r>
      <w:r w:rsidRPr="007F5742">
        <w:rPr>
          <w:rFonts w:eastAsia="DengXian"/>
          <w:lang w:eastAsia="zh-CN"/>
        </w:rPr>
        <w:tab/>
        <w:t>CC.</w:t>
      </w:r>
    </w:p>
    <w:p w14:paraId="66541C0D" w14:textId="77777777" w:rsidR="007F5742" w:rsidRPr="007F5742" w:rsidRDefault="007F5742" w:rsidP="007F5742">
      <w:pPr>
        <w:pStyle w:val="B1"/>
        <w:rPr>
          <w:rFonts w:eastAsia="DengXian"/>
          <w:lang w:eastAsia="zh-CN"/>
        </w:rPr>
      </w:pPr>
      <w:r w:rsidRPr="007F5742">
        <w:rPr>
          <w:rFonts w:eastAsia="DengXian"/>
          <w:lang w:eastAsia="zh-CN"/>
        </w:rPr>
        <w:t>c)</w:t>
      </w:r>
      <w:r w:rsidRPr="007F5742">
        <w:rPr>
          <w:rFonts w:eastAsia="DengXian"/>
          <w:lang w:eastAsia="zh-CN"/>
        </w:rPr>
        <w:tab/>
        <w:t>Receipt of an "Modify PDP Context Accept" message from the MS (TS 24.008 [15]).</w:t>
      </w:r>
    </w:p>
    <w:p w14:paraId="43C516C2" w14:textId="77777777" w:rsidR="007F5742" w:rsidRPr="007F5742" w:rsidRDefault="007F5742" w:rsidP="007F5742">
      <w:pPr>
        <w:pStyle w:val="B1"/>
        <w:rPr>
          <w:rFonts w:eastAsia="DengXian"/>
          <w:lang w:eastAsia="zh-CN"/>
        </w:rPr>
      </w:pPr>
      <w:r w:rsidRPr="007F5742">
        <w:rPr>
          <w:rFonts w:eastAsia="DengXian"/>
          <w:lang w:eastAsia="zh-CN"/>
        </w:rPr>
        <w:t>d)</w:t>
      </w:r>
      <w:r w:rsidRPr="007F5742">
        <w:rPr>
          <w:rFonts w:eastAsia="DengXian"/>
          <w:lang w:eastAsia="zh-CN"/>
        </w:rPr>
        <w:tab/>
        <w:t>A single integer value per measurement type defined in e).</w:t>
      </w:r>
    </w:p>
    <w:p w14:paraId="7B06E9DD" w14:textId="77777777" w:rsidR="007F5742" w:rsidRPr="007F5742" w:rsidRDefault="007F5742" w:rsidP="007F5742">
      <w:pPr>
        <w:pStyle w:val="B1"/>
        <w:rPr>
          <w:rFonts w:eastAsia="DengXian"/>
          <w:lang w:eastAsia="zh-CN"/>
        </w:rPr>
      </w:pPr>
      <w:r w:rsidRPr="007F5742">
        <w:rPr>
          <w:rFonts w:eastAsia="DengXian"/>
          <w:lang w:eastAsia="zh-CN"/>
        </w:rPr>
        <w:t>e)</w:t>
      </w:r>
      <w:r w:rsidRPr="007F5742">
        <w:rPr>
          <w:rFonts w:eastAsia="DengXian"/>
          <w:lang w:eastAsia="zh-CN"/>
        </w:rPr>
        <w:tab/>
      </w:r>
      <w:proofErr w:type="spellStart"/>
      <w:r w:rsidRPr="007F5742">
        <w:rPr>
          <w:rFonts w:eastAsia="DengXian"/>
          <w:lang w:eastAsia="zh-CN"/>
        </w:rPr>
        <w:t>SM.SuccModPdpContextSgsn</w:t>
      </w:r>
      <w:proofErr w:type="spellEnd"/>
      <w:r w:rsidRPr="007F5742">
        <w:rPr>
          <w:rFonts w:eastAsia="DengXian"/>
          <w:lang w:eastAsia="zh-CN"/>
        </w:rPr>
        <w:t>:</w:t>
      </w:r>
    </w:p>
    <w:p w14:paraId="5346B7DF" w14:textId="77777777" w:rsidR="007F5742" w:rsidRPr="007F5742" w:rsidRDefault="007F5742" w:rsidP="00D55B06">
      <w:pPr>
        <w:pStyle w:val="B2"/>
        <w:rPr>
          <w:rFonts w:eastAsia="DengXian"/>
          <w:lang w:eastAsia="zh-CN"/>
        </w:rPr>
      </w:pPr>
      <w:r w:rsidRPr="007F5742">
        <w:rPr>
          <w:rFonts w:eastAsia="DengXian"/>
          <w:lang w:eastAsia="zh-CN"/>
        </w:rPr>
        <w:t>-</w:t>
      </w:r>
      <w:r w:rsidRPr="007F5742">
        <w:rPr>
          <w:rFonts w:eastAsia="DengXian"/>
          <w:lang w:eastAsia="zh-CN"/>
        </w:rPr>
        <w:tab/>
      </w:r>
      <w:proofErr w:type="spellStart"/>
      <w:r w:rsidRPr="007F5742">
        <w:rPr>
          <w:rFonts w:eastAsia="DengXian"/>
          <w:lang w:eastAsia="zh-CN"/>
        </w:rPr>
        <w:t>SM.SuccModPdpContextSgsn</w:t>
      </w:r>
      <w:proofErr w:type="spellEnd"/>
      <w:r w:rsidRPr="007F5742">
        <w:rPr>
          <w:rFonts w:eastAsia="DengXian"/>
          <w:lang w:eastAsia="zh-CN"/>
        </w:rPr>
        <w:tab/>
        <w:t>Combined (don't care</w:t>
      </w:r>
      <w:proofErr w:type="gramStart"/>
      <w:r w:rsidRPr="007F5742">
        <w:rPr>
          <w:rFonts w:eastAsia="DengXian"/>
          <w:lang w:eastAsia="zh-CN"/>
        </w:rPr>
        <w:t>);</w:t>
      </w:r>
      <w:proofErr w:type="gramEnd"/>
    </w:p>
    <w:p w14:paraId="5B08D820" w14:textId="77777777" w:rsidR="007F5742" w:rsidRPr="007F5742" w:rsidRDefault="007F5742" w:rsidP="00D55B06">
      <w:pPr>
        <w:pStyle w:val="B2"/>
        <w:rPr>
          <w:rFonts w:eastAsia="DengXian"/>
          <w:lang w:eastAsia="zh-CN"/>
        </w:rPr>
      </w:pPr>
      <w:r w:rsidRPr="007F5742">
        <w:rPr>
          <w:rFonts w:eastAsia="DengXian"/>
          <w:lang w:eastAsia="zh-CN"/>
        </w:rPr>
        <w:t>-</w:t>
      </w:r>
      <w:proofErr w:type="gramStart"/>
      <w:r w:rsidRPr="007F5742">
        <w:rPr>
          <w:rFonts w:eastAsia="DengXian"/>
          <w:lang w:eastAsia="zh-CN"/>
        </w:rPr>
        <w:tab/>
      </w:r>
      <w:proofErr w:type="spellStart"/>
      <w:r w:rsidRPr="007F5742">
        <w:rPr>
          <w:rFonts w:eastAsia="DengXian"/>
          <w:lang w:eastAsia="zh-CN"/>
        </w:rPr>
        <w:t>SM.SuccModPdpContextSgsn.G</w:t>
      </w:r>
      <w:proofErr w:type="spellEnd"/>
      <w:proofErr w:type="gramEnd"/>
      <w:r w:rsidRPr="007F5742">
        <w:rPr>
          <w:rFonts w:eastAsia="DengXian"/>
          <w:lang w:eastAsia="zh-CN"/>
        </w:rPr>
        <w:tab/>
        <w:t>GSM;</w:t>
      </w:r>
    </w:p>
    <w:p w14:paraId="7D5835F6" w14:textId="77777777" w:rsidR="007F5742" w:rsidRPr="007F5742" w:rsidRDefault="007F5742" w:rsidP="00D55B06">
      <w:pPr>
        <w:pStyle w:val="B2"/>
        <w:rPr>
          <w:rFonts w:eastAsia="DengXian"/>
          <w:lang w:eastAsia="zh-CN"/>
        </w:rPr>
      </w:pPr>
      <w:r w:rsidRPr="007F5742">
        <w:rPr>
          <w:rFonts w:eastAsia="DengXian"/>
          <w:lang w:eastAsia="zh-CN"/>
        </w:rPr>
        <w:t>-</w:t>
      </w:r>
      <w:proofErr w:type="gramStart"/>
      <w:r w:rsidRPr="007F5742">
        <w:rPr>
          <w:rFonts w:eastAsia="DengXian"/>
          <w:lang w:eastAsia="zh-CN"/>
        </w:rPr>
        <w:tab/>
      </w:r>
      <w:proofErr w:type="spellStart"/>
      <w:r w:rsidRPr="007F5742">
        <w:rPr>
          <w:rFonts w:eastAsia="DengXian"/>
          <w:lang w:eastAsia="zh-CN"/>
        </w:rPr>
        <w:t>SM.SuccModPdpContextSgsn.U</w:t>
      </w:r>
      <w:proofErr w:type="spellEnd"/>
      <w:proofErr w:type="gramEnd"/>
      <w:r w:rsidRPr="007F5742">
        <w:rPr>
          <w:rFonts w:eastAsia="DengXian"/>
          <w:lang w:eastAsia="zh-CN"/>
        </w:rPr>
        <w:tab/>
        <w:t>UMTS.</w:t>
      </w:r>
    </w:p>
    <w:p w14:paraId="3C1B259D" w14:textId="77777777" w:rsidR="007F5742" w:rsidRPr="007F5742" w:rsidRDefault="007F5742" w:rsidP="007F5742">
      <w:pPr>
        <w:pStyle w:val="B1"/>
        <w:rPr>
          <w:rFonts w:eastAsia="DengXian"/>
          <w:lang w:eastAsia="zh-CN"/>
        </w:rPr>
      </w:pPr>
      <w:r w:rsidRPr="007F5742">
        <w:rPr>
          <w:rFonts w:eastAsia="DengXian"/>
          <w:lang w:eastAsia="zh-CN"/>
        </w:rPr>
        <w:t>f)</w:t>
      </w:r>
      <w:r w:rsidRPr="007F5742">
        <w:rPr>
          <w:rFonts w:eastAsia="DengXian"/>
          <w:lang w:eastAsia="zh-CN"/>
        </w:rPr>
        <w:tab/>
      </w:r>
      <w:proofErr w:type="spellStart"/>
      <w:r w:rsidRPr="007F5742">
        <w:rPr>
          <w:rFonts w:eastAsia="DengXian"/>
          <w:lang w:eastAsia="zh-CN"/>
        </w:rPr>
        <w:t>SgsnFunction</w:t>
      </w:r>
      <w:proofErr w:type="spellEnd"/>
      <w:r w:rsidRPr="007F5742">
        <w:rPr>
          <w:rFonts w:eastAsia="DengXian"/>
          <w:lang w:eastAsia="zh-CN"/>
        </w:rPr>
        <w:t>.</w:t>
      </w:r>
    </w:p>
    <w:p w14:paraId="787ECCA0" w14:textId="77777777" w:rsidR="007F5742" w:rsidRPr="007F5742" w:rsidRDefault="007F5742" w:rsidP="007F5742">
      <w:pPr>
        <w:pStyle w:val="B1"/>
        <w:rPr>
          <w:rFonts w:eastAsia="DengXian"/>
          <w:lang w:eastAsia="zh-CN"/>
        </w:rPr>
      </w:pPr>
      <w:r w:rsidRPr="007F5742">
        <w:rPr>
          <w:rFonts w:eastAsia="DengXian"/>
          <w:lang w:eastAsia="zh-CN"/>
        </w:rPr>
        <w:t>g)</w:t>
      </w:r>
      <w:r w:rsidRPr="007F5742">
        <w:rPr>
          <w:rFonts w:eastAsia="DengXian"/>
          <w:lang w:eastAsia="zh-CN"/>
        </w:rPr>
        <w:tab/>
        <w:t>Valid for packet switc</w:t>
      </w:r>
      <w:r w:rsidRPr="007F5742">
        <w:rPr>
          <w:rFonts w:eastAsia="DengXian"/>
          <w:lang w:eastAsia="zh-CN"/>
        </w:rPr>
        <w:lastRenderedPageBreak/>
        <w:t>hing.</w:t>
      </w:r>
    </w:p>
    <w:p w14:paraId="6CBF0389" w14:textId="337D191A" w:rsidR="007F5742" w:rsidRDefault="007F5742" w:rsidP="007F5742">
      <w:pPr>
        <w:pStyle w:val="B1"/>
        <w:rPr>
          <w:rFonts w:eastAsia="DengXian" w:hint="eastAsia"/>
          <w:lang w:eastAsia="zh-CN"/>
        </w:rPr>
      </w:pPr>
      <w:r w:rsidRPr="007F5742">
        <w:rPr>
          <w:rFonts w:eastAsia="DengXian"/>
          <w:lang w:eastAsia="zh-CN"/>
        </w:rPr>
        <w:t>h)</w:t>
      </w:r>
      <w:r w:rsidRPr="007F5742">
        <w:rPr>
          <w:rFonts w:eastAsia="DengXian"/>
          <w:lang w:eastAsia="zh-CN"/>
        </w:rPr>
        <w:tab/>
        <w:t>GSM/UMTS.</w:t>
      </w:r>
    </w:p>
    <w:p w14:paraId="3D1DCE56" w14:textId="77777777" w:rsidR="003A0EB4" w:rsidRPr="002E1D1C" w:rsidRDefault="00DA3800" w:rsidP="00AC09E3">
      <w:pPr>
        <w:pStyle w:val="Heading3"/>
      </w:pPr>
      <w:bookmarkStart w:id="236" w:name="_Toc10603063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.6.13</w:t>
        </w:r>
        <w:r w:rsidR="003A0EB4" w:rsidRPr="002E1D1C">
          <w:tab/>
        </w:r>
      </w:smartTag>
      <w:r w:rsidR="003A0EB4" w:rsidRPr="002E1D1C">
        <w:t>MS-Initiated PDP context modifications procedures</w:t>
      </w:r>
      <w:bookmarkEnd w:id="236"/>
    </w:p>
    <w:p w14:paraId="3B81A01F" w14:textId="77777777" w:rsidR="003A0EB4" w:rsidRDefault="00DA3800" w:rsidP="00AC09E3">
      <w:pPr>
        <w:pStyle w:val="Heading4"/>
        <w:rPr>
          <w:rFonts w:eastAsia="DengXian"/>
          <w:lang w:eastAsia="zh-CN"/>
        </w:rPr>
      </w:pPr>
      <w:bookmarkStart w:id="237" w:name="_Toc10603063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.6.13</w:t>
        </w:r>
      </w:smartTag>
      <w:r w:rsidR="003A0EB4" w:rsidRPr="002E1D1C">
        <w:t>.1</w:t>
      </w:r>
      <w:r w:rsidR="003A0EB4" w:rsidRPr="002E1D1C">
        <w:tab/>
        <w:t>Attempted MS-Initiated PDP context modifications procedures</w:t>
      </w:r>
      <w:bookmarkEnd w:id="237"/>
    </w:p>
    <w:p w14:paraId="16DE50D2" w14:textId="77777777" w:rsidR="00417764" w:rsidRPr="00417764" w:rsidRDefault="00417764" w:rsidP="00733B8E">
      <w:pPr>
        <w:pStyle w:val="B1"/>
        <w:rPr>
          <w:rFonts w:eastAsia="DengXian"/>
          <w:lang w:eastAsia="zh-CN"/>
        </w:rPr>
      </w:pPr>
      <w:r w:rsidRPr="00417764">
        <w:rPr>
          <w:rFonts w:eastAsia="DengXian"/>
          <w:lang w:eastAsia="zh-CN"/>
        </w:rPr>
        <w:t>a)</w:t>
      </w:r>
      <w:r w:rsidRPr="00417764">
        <w:rPr>
          <w:rFonts w:eastAsia="DengXian"/>
          <w:lang w:eastAsia="zh-CN"/>
        </w:rPr>
        <w:tab/>
        <w:t>This measurement provides the number of attempted MS-Initiated PDP context modifications procedures.</w:t>
      </w:r>
    </w:p>
    <w:p w14:paraId="69CF39D0" w14:textId="77777777" w:rsidR="00417764" w:rsidRPr="00417764" w:rsidRDefault="00417764" w:rsidP="00BD56DD">
      <w:pPr>
        <w:pStyle w:val="B2"/>
        <w:rPr>
          <w:rFonts w:eastAsia="DengXian"/>
          <w:lang w:eastAsia="zh-CN"/>
        </w:rPr>
      </w:pPr>
      <w:r w:rsidRPr="00417764">
        <w:rPr>
          <w:rFonts w:eastAsia="DengXian"/>
          <w:lang w:eastAsia="zh-CN"/>
        </w:rPr>
        <w:t>The three measurement types defined in e) are subject to the "2 out of 3 approach".</w:t>
      </w:r>
    </w:p>
    <w:p w14:paraId="4DE9E33D" w14:textId="77777777" w:rsidR="00417764" w:rsidRPr="00417764" w:rsidRDefault="00417764" w:rsidP="00733B8E">
      <w:pPr>
        <w:pStyle w:val="B1"/>
        <w:rPr>
          <w:rFonts w:eastAsia="DengXian"/>
          <w:lang w:eastAsia="zh-CN"/>
        </w:rPr>
      </w:pPr>
      <w:r w:rsidRPr="00417764">
        <w:rPr>
          <w:rFonts w:eastAsia="DengXian"/>
          <w:lang w:eastAsia="zh-CN"/>
        </w:rPr>
        <w:t>b)</w:t>
      </w:r>
      <w:r w:rsidRPr="00417764">
        <w:rPr>
          <w:rFonts w:eastAsia="DengXian"/>
          <w:lang w:eastAsia="zh-CN"/>
        </w:rPr>
        <w:tab/>
        <w:t>CC.</w:t>
      </w:r>
    </w:p>
    <w:p w14:paraId="20BF6C9C" w14:textId="77777777" w:rsidR="00417764" w:rsidRPr="00417764" w:rsidRDefault="00417764" w:rsidP="00733B8E">
      <w:pPr>
        <w:pStyle w:val="B1"/>
        <w:rPr>
          <w:rFonts w:eastAsia="DengXian"/>
          <w:lang w:eastAsia="zh-CN"/>
        </w:rPr>
      </w:pPr>
      <w:r w:rsidRPr="00417764">
        <w:rPr>
          <w:rFonts w:eastAsia="DengXian"/>
          <w:lang w:eastAsia="zh-CN"/>
        </w:rPr>
        <w:t>c)</w:t>
      </w:r>
      <w:r w:rsidRPr="00417764">
        <w:rPr>
          <w:rFonts w:eastAsia="DengXian"/>
          <w:lang w:eastAsia="zh-CN"/>
        </w:rPr>
        <w:tab/>
        <w:t>Receipt of an "Modify PDP Context Request" message from the MS (TS 24.008 [15]).</w:t>
      </w:r>
    </w:p>
    <w:p w14:paraId="6AB66127" w14:textId="77777777" w:rsidR="00417764" w:rsidRPr="00417764" w:rsidRDefault="00417764" w:rsidP="00733B8E">
      <w:pPr>
        <w:pStyle w:val="B1"/>
        <w:rPr>
          <w:rFonts w:eastAsia="DengXian"/>
          <w:lang w:eastAsia="zh-CN"/>
        </w:rPr>
      </w:pPr>
      <w:r w:rsidRPr="00417764">
        <w:rPr>
          <w:rFonts w:eastAsia="DengXian"/>
          <w:lang w:eastAsia="zh-CN"/>
        </w:rPr>
        <w:t>d)</w:t>
      </w:r>
      <w:r w:rsidRPr="00417764">
        <w:rPr>
          <w:rFonts w:eastAsia="DengXian"/>
          <w:lang w:eastAsia="zh-CN"/>
        </w:rPr>
        <w:tab/>
        <w:t>A single integer value per measurement type defined in e).</w:t>
      </w:r>
    </w:p>
    <w:p w14:paraId="71BA161E" w14:textId="77777777" w:rsidR="00417764" w:rsidRPr="00417764" w:rsidRDefault="00417764" w:rsidP="00733B8E">
      <w:pPr>
        <w:pStyle w:val="B1"/>
        <w:rPr>
          <w:rFonts w:eastAsia="DengXian"/>
          <w:lang w:eastAsia="zh-CN"/>
        </w:rPr>
      </w:pPr>
      <w:r w:rsidRPr="00417764">
        <w:rPr>
          <w:rFonts w:eastAsia="DengXian"/>
          <w:lang w:eastAsia="zh-CN"/>
        </w:rPr>
        <w:t>e)</w:t>
      </w:r>
      <w:r w:rsidRPr="00417764">
        <w:rPr>
          <w:rFonts w:eastAsia="DengXian"/>
          <w:lang w:eastAsia="zh-CN"/>
        </w:rPr>
        <w:tab/>
      </w:r>
      <w:proofErr w:type="spellStart"/>
      <w:r w:rsidRPr="00417764">
        <w:rPr>
          <w:rFonts w:eastAsia="DengXian"/>
          <w:lang w:eastAsia="zh-CN"/>
        </w:rPr>
        <w:t>SM.AttModPdpContextMs</w:t>
      </w:r>
      <w:proofErr w:type="spellEnd"/>
      <w:r w:rsidRPr="00417764">
        <w:rPr>
          <w:rFonts w:eastAsia="DengXian"/>
          <w:lang w:eastAsia="zh-CN"/>
        </w:rPr>
        <w:t>:</w:t>
      </w:r>
    </w:p>
    <w:p w14:paraId="0AEF6DE5" w14:textId="77777777" w:rsidR="00417764" w:rsidRPr="00417764" w:rsidRDefault="00417764" w:rsidP="00BD56DD">
      <w:pPr>
        <w:pStyle w:val="B2"/>
        <w:rPr>
          <w:rFonts w:eastAsia="DengXian"/>
          <w:lang w:eastAsia="zh-CN"/>
        </w:rPr>
      </w:pPr>
      <w:r w:rsidRPr="00417764">
        <w:rPr>
          <w:rFonts w:eastAsia="DengXian"/>
          <w:lang w:eastAsia="zh-CN"/>
        </w:rPr>
        <w:t>-</w:t>
      </w:r>
      <w:r w:rsidRPr="00417764">
        <w:rPr>
          <w:rFonts w:eastAsia="DengXian"/>
          <w:lang w:eastAsia="zh-CN"/>
        </w:rPr>
        <w:tab/>
      </w:r>
      <w:proofErr w:type="spellStart"/>
      <w:r w:rsidRPr="00417764">
        <w:rPr>
          <w:rFonts w:eastAsia="DengXian"/>
          <w:lang w:eastAsia="zh-CN"/>
        </w:rPr>
        <w:t>SM.AttModPdpContextMs</w:t>
      </w:r>
      <w:proofErr w:type="spellEnd"/>
      <w:r w:rsidRPr="00417764">
        <w:rPr>
          <w:rFonts w:eastAsia="DengXian"/>
          <w:lang w:eastAsia="zh-CN"/>
        </w:rPr>
        <w:tab/>
        <w:t>Combined (don't care</w:t>
      </w:r>
      <w:proofErr w:type="gramStart"/>
      <w:r w:rsidRPr="00417764">
        <w:rPr>
          <w:rFonts w:eastAsia="DengXian"/>
          <w:lang w:eastAsia="zh-CN"/>
        </w:rPr>
        <w:t>);</w:t>
      </w:r>
      <w:proofErr w:type="gramEnd"/>
    </w:p>
    <w:p w14:paraId="1E579A5F" w14:textId="77777777" w:rsidR="00417764" w:rsidRPr="00417764" w:rsidRDefault="00417764" w:rsidP="00BD56DD">
      <w:pPr>
        <w:pStyle w:val="B2"/>
        <w:rPr>
          <w:rFonts w:eastAsia="DengXian"/>
          <w:lang w:eastAsia="zh-CN"/>
        </w:rPr>
      </w:pPr>
      <w:r w:rsidRPr="00417764">
        <w:rPr>
          <w:rFonts w:eastAsia="DengXian"/>
          <w:lang w:eastAsia="zh-CN"/>
        </w:rPr>
        <w:t>-</w:t>
      </w:r>
      <w:proofErr w:type="gramStart"/>
      <w:r w:rsidRPr="00417764">
        <w:rPr>
          <w:rFonts w:eastAsia="DengXian"/>
          <w:lang w:eastAsia="zh-CN"/>
        </w:rPr>
        <w:tab/>
      </w:r>
      <w:proofErr w:type="spellStart"/>
      <w:r w:rsidRPr="00417764">
        <w:rPr>
          <w:rFonts w:eastAsia="DengXian"/>
          <w:lang w:eastAsia="zh-CN"/>
        </w:rPr>
        <w:t>SM.AttModPdpContextMs.G</w:t>
      </w:r>
      <w:proofErr w:type="spellEnd"/>
      <w:proofErr w:type="gramEnd"/>
      <w:r w:rsidRPr="00417764">
        <w:rPr>
          <w:rFonts w:eastAsia="DengXian"/>
          <w:lang w:eastAsia="zh-CN"/>
        </w:rPr>
        <w:tab/>
        <w:t>GSM;</w:t>
      </w:r>
    </w:p>
    <w:p w14:paraId="21CA007C" w14:textId="77777777" w:rsidR="00417764" w:rsidRPr="00417764" w:rsidRDefault="00417764" w:rsidP="00BD56DD">
      <w:pPr>
        <w:pStyle w:val="B2"/>
        <w:rPr>
          <w:rFonts w:eastAsia="DengXian"/>
          <w:lang w:eastAsia="zh-CN"/>
        </w:rPr>
      </w:pPr>
      <w:r w:rsidRPr="00417764">
        <w:rPr>
          <w:rFonts w:eastAsia="DengXian"/>
          <w:lang w:eastAsia="zh-CN"/>
        </w:rPr>
        <w:t>-</w:t>
      </w:r>
      <w:proofErr w:type="gramStart"/>
      <w:r w:rsidRPr="00417764">
        <w:rPr>
          <w:rFonts w:eastAsia="DengXian"/>
          <w:lang w:eastAsia="zh-CN"/>
        </w:rPr>
        <w:tab/>
      </w:r>
      <w:proofErr w:type="spellStart"/>
      <w:r w:rsidRPr="00417764">
        <w:rPr>
          <w:rFonts w:eastAsia="DengXian"/>
          <w:lang w:eastAsia="zh-CN"/>
        </w:rPr>
        <w:t>SM.AttModPdpContextMs.U</w:t>
      </w:r>
      <w:proofErr w:type="spellEnd"/>
      <w:proofErr w:type="gramEnd"/>
      <w:r w:rsidRPr="00417764">
        <w:rPr>
          <w:rFonts w:eastAsia="DengXian"/>
          <w:lang w:eastAsia="zh-CN"/>
        </w:rPr>
        <w:tab/>
        <w:t>UMTS.</w:t>
      </w:r>
    </w:p>
    <w:p w14:paraId="5D8163F2" w14:textId="77777777" w:rsidR="00417764" w:rsidRPr="00417764" w:rsidRDefault="00417764" w:rsidP="00733B8E">
      <w:pPr>
        <w:pStyle w:val="B1"/>
        <w:rPr>
          <w:rFonts w:eastAsia="DengXian"/>
          <w:lang w:eastAsia="zh-CN"/>
        </w:rPr>
      </w:pPr>
      <w:r w:rsidRPr="00417764">
        <w:rPr>
          <w:rFonts w:eastAsia="DengXian"/>
          <w:lang w:eastAsia="zh-CN"/>
        </w:rPr>
        <w:t>f)</w:t>
      </w:r>
      <w:r w:rsidRPr="00417764">
        <w:rPr>
          <w:rFonts w:eastAsia="DengXian"/>
          <w:lang w:eastAsia="zh-CN"/>
        </w:rPr>
        <w:tab/>
      </w:r>
      <w:proofErr w:type="spellStart"/>
      <w:r w:rsidRPr="00417764">
        <w:rPr>
          <w:rFonts w:eastAsia="DengXian"/>
          <w:lang w:eastAsia="zh-CN"/>
        </w:rPr>
        <w:t>SgsnFunction</w:t>
      </w:r>
      <w:proofErr w:type="spellEnd"/>
      <w:r w:rsidRPr="00417764">
        <w:rPr>
          <w:rFonts w:eastAsia="DengXian"/>
          <w:lang w:eastAsia="zh-CN"/>
        </w:rPr>
        <w:t>.</w:t>
      </w:r>
    </w:p>
    <w:p w14:paraId="47E41F05" w14:textId="77777777" w:rsidR="00417764" w:rsidRPr="00417764" w:rsidRDefault="00417764" w:rsidP="00733B8E">
      <w:pPr>
        <w:pStyle w:val="B1"/>
        <w:rPr>
          <w:rFonts w:eastAsia="DengXian"/>
          <w:lang w:eastAsia="zh-CN"/>
        </w:rPr>
      </w:pPr>
      <w:r w:rsidRPr="00417764">
        <w:rPr>
          <w:rFonts w:eastAsia="DengXian"/>
          <w:lang w:eastAsia="zh-CN"/>
        </w:rPr>
        <w:t>g)</w:t>
      </w:r>
      <w:r w:rsidRPr="00417764">
        <w:rPr>
          <w:rFonts w:eastAsia="DengXian"/>
          <w:lang w:eastAsia="zh-CN"/>
        </w:rPr>
        <w:tab/>
        <w:t>Valid for packet switching.</w:t>
      </w:r>
    </w:p>
    <w:p w14:paraId="47B4FA1A" w14:textId="1586D012" w:rsidR="00417764" w:rsidRDefault="00417764" w:rsidP="00733B8E">
      <w:pPr>
        <w:pStyle w:val="B1"/>
        <w:rPr>
          <w:rFonts w:eastAsia="DengXian" w:hint="eastAsia"/>
          <w:lang w:eastAsia="zh-CN"/>
        </w:rPr>
      </w:pPr>
      <w:r w:rsidRPr="00417764">
        <w:rPr>
          <w:rFonts w:eastAsia="DengXian"/>
          <w:lang w:eastAsia="zh-CN"/>
        </w:rPr>
        <w:t>h)</w:t>
      </w:r>
      <w:r w:rsidRPr="00417764">
        <w:rPr>
          <w:rFonts w:eastAsia="DengXian"/>
          <w:lang w:eastAsia="zh-CN"/>
        </w:rPr>
        <w:tab/>
        <w:t>GSM/UMTS.</w:t>
      </w:r>
    </w:p>
    <w:p w14:paraId="37BB62EA" w14:textId="77777777" w:rsidR="003A0EB4" w:rsidRDefault="00DA3800" w:rsidP="00AC09E3">
      <w:pPr>
        <w:pStyle w:val="Heading4"/>
        <w:rPr>
          <w:rFonts w:eastAsia="DengXian"/>
          <w:lang w:eastAsia="zh-CN"/>
        </w:rPr>
      </w:pPr>
      <w:bookmarkStart w:id="238" w:name="_Toc10603063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.6.13</w:t>
        </w:r>
      </w:smartTag>
      <w:r w:rsidR="003A0EB4" w:rsidRPr="002E1D1C">
        <w:t>.2</w:t>
      </w:r>
      <w:r w:rsidR="003A0EB4" w:rsidRPr="002E1D1C">
        <w:tab/>
        <w:t>Successfully MS-Initiated PDP context modifications procedures</w:t>
      </w:r>
      <w:bookmarkEnd w:id="238"/>
    </w:p>
    <w:p w14:paraId="514C7747" w14:textId="77777777" w:rsidR="00525115" w:rsidRPr="00525115" w:rsidRDefault="00525115" w:rsidP="00525115">
      <w:pPr>
        <w:pStyle w:val="B1"/>
        <w:rPr>
          <w:rFonts w:eastAsia="DengXian"/>
          <w:lang w:eastAsia="zh-CN"/>
        </w:rPr>
      </w:pPr>
      <w:r w:rsidRPr="00525115">
        <w:rPr>
          <w:rFonts w:eastAsia="DengXian"/>
          <w:lang w:eastAsia="zh-CN"/>
        </w:rPr>
        <w:t>a)</w:t>
      </w:r>
      <w:r w:rsidRPr="00525115">
        <w:rPr>
          <w:rFonts w:eastAsia="DengXian"/>
          <w:lang w:eastAsia="zh-CN"/>
        </w:rPr>
        <w:tab/>
        <w:t>This measurement provides the number of successfully handled MS-Initiated PDP context modifications procedures. These modifications are performed successfully when a positive Modify PDP Context Accept is received from the MS.</w:t>
      </w:r>
    </w:p>
    <w:p w14:paraId="7D88AEBD" w14:textId="77777777" w:rsidR="00525115" w:rsidRPr="00525115" w:rsidRDefault="00525115" w:rsidP="00525115">
      <w:pPr>
        <w:pStyle w:val="B2"/>
        <w:rPr>
          <w:rFonts w:eastAsia="DengXian"/>
          <w:lang w:eastAsia="zh-CN"/>
        </w:rPr>
      </w:pPr>
      <w:r w:rsidRPr="00525115">
        <w:rPr>
          <w:rFonts w:eastAsia="DengXian"/>
          <w:lang w:eastAsia="zh-CN"/>
        </w:rPr>
        <w:t>The three measurement types defined in e) are subject to the "2 out of 3 approach".</w:t>
      </w:r>
    </w:p>
    <w:p w14:paraId="7FA48197" w14:textId="77777777" w:rsidR="00525115" w:rsidRPr="00525115" w:rsidRDefault="00525115" w:rsidP="00525115">
      <w:pPr>
        <w:pStyle w:val="B1"/>
        <w:rPr>
          <w:rFonts w:eastAsia="DengXian"/>
          <w:lang w:eastAsia="zh-CN"/>
        </w:rPr>
      </w:pPr>
      <w:r w:rsidRPr="00525115">
        <w:rPr>
          <w:rFonts w:eastAsia="DengXian"/>
          <w:lang w:eastAsia="zh-CN"/>
        </w:rPr>
        <w:t>b)</w:t>
      </w:r>
      <w:r w:rsidRPr="00525115">
        <w:rPr>
          <w:rFonts w:eastAsia="DengXian"/>
          <w:lang w:eastAsia="zh-CN"/>
        </w:rPr>
        <w:tab/>
        <w:t>CC.</w:t>
      </w:r>
    </w:p>
    <w:p w14:paraId="650C84A6" w14:textId="77777777" w:rsidR="00525115" w:rsidRPr="00525115" w:rsidRDefault="00525115" w:rsidP="00525115">
      <w:pPr>
        <w:pStyle w:val="B1"/>
        <w:rPr>
          <w:rFonts w:eastAsia="DengXian"/>
          <w:lang w:eastAsia="zh-CN"/>
        </w:rPr>
      </w:pPr>
      <w:r w:rsidRPr="00525115">
        <w:rPr>
          <w:rFonts w:eastAsia="DengXian"/>
          <w:lang w:eastAsia="zh-CN"/>
        </w:rPr>
        <w:t>c)</w:t>
      </w:r>
      <w:r w:rsidRPr="00525115">
        <w:rPr>
          <w:rFonts w:eastAsia="DengXian"/>
          <w:lang w:eastAsia="zh-CN"/>
        </w:rPr>
        <w:tab/>
        <w:t>Transmission of an "Modify PDP Context Accept" message to the MS (TS 24.008 [15]).</w:t>
      </w:r>
    </w:p>
    <w:p w14:paraId="2C49CBD1" w14:textId="77777777" w:rsidR="00525115" w:rsidRPr="00525115" w:rsidRDefault="00525115" w:rsidP="00525115">
      <w:pPr>
        <w:pStyle w:val="B1"/>
        <w:rPr>
          <w:rFonts w:eastAsia="DengXian"/>
          <w:lang w:eastAsia="zh-CN"/>
        </w:rPr>
      </w:pPr>
      <w:r w:rsidRPr="00525115">
        <w:rPr>
          <w:rFonts w:eastAsia="DengXian"/>
          <w:lang w:eastAsia="zh-CN"/>
        </w:rPr>
        <w:t>d)</w:t>
      </w:r>
      <w:r w:rsidRPr="00525115">
        <w:rPr>
          <w:rFonts w:eastAsia="DengXian"/>
          <w:lang w:eastAsia="zh-CN"/>
        </w:rPr>
        <w:tab/>
        <w:t>A single integer value per measurement type defined in e).</w:t>
      </w:r>
    </w:p>
    <w:p w14:paraId="261CDFE7" w14:textId="77777777" w:rsidR="00525115" w:rsidRPr="00525115" w:rsidRDefault="00525115" w:rsidP="00525115">
      <w:pPr>
        <w:pStyle w:val="B1"/>
        <w:rPr>
          <w:rFonts w:eastAsia="DengXian"/>
          <w:lang w:eastAsia="zh-CN"/>
        </w:rPr>
      </w:pPr>
      <w:r w:rsidRPr="00525115">
        <w:rPr>
          <w:rFonts w:eastAsia="DengXian"/>
          <w:lang w:eastAsia="zh-CN"/>
        </w:rPr>
        <w:t>e)</w:t>
      </w:r>
      <w:r w:rsidRPr="00525115">
        <w:rPr>
          <w:rFonts w:eastAsia="DengXian"/>
          <w:lang w:eastAsia="zh-CN"/>
        </w:rPr>
        <w:tab/>
      </w:r>
      <w:proofErr w:type="spellStart"/>
      <w:r w:rsidRPr="00525115">
        <w:rPr>
          <w:rFonts w:eastAsia="DengXian"/>
          <w:lang w:eastAsia="zh-CN"/>
        </w:rPr>
        <w:t>SM.SsuccModPdpContextMs</w:t>
      </w:r>
      <w:proofErr w:type="spellEnd"/>
      <w:r w:rsidRPr="00525115">
        <w:rPr>
          <w:rFonts w:eastAsia="DengXian"/>
          <w:lang w:eastAsia="zh-CN"/>
        </w:rPr>
        <w:t>:</w:t>
      </w:r>
    </w:p>
    <w:p w14:paraId="3CC665A1" w14:textId="77777777" w:rsidR="00525115" w:rsidRPr="00525115" w:rsidRDefault="00525115" w:rsidP="00525115">
      <w:pPr>
        <w:pStyle w:val="B2"/>
        <w:rPr>
          <w:rFonts w:eastAsia="DengXian"/>
          <w:lang w:eastAsia="zh-CN"/>
        </w:rPr>
      </w:pPr>
      <w:r w:rsidRPr="00525115">
        <w:rPr>
          <w:rFonts w:eastAsia="DengXian"/>
          <w:lang w:eastAsia="zh-CN"/>
        </w:rPr>
        <w:t>-</w:t>
      </w:r>
      <w:r w:rsidRPr="00525115">
        <w:rPr>
          <w:rFonts w:eastAsia="DengXian"/>
          <w:lang w:eastAsia="zh-CN"/>
        </w:rPr>
        <w:tab/>
      </w:r>
      <w:proofErr w:type="spellStart"/>
      <w:r w:rsidRPr="00525115">
        <w:rPr>
          <w:rFonts w:eastAsia="DengXian"/>
          <w:lang w:eastAsia="zh-CN"/>
        </w:rPr>
        <w:t>SM.SsuccModPdpContextMs</w:t>
      </w:r>
      <w:proofErr w:type="spellEnd"/>
      <w:r w:rsidRPr="00525115">
        <w:rPr>
          <w:rFonts w:eastAsia="DengXian"/>
          <w:lang w:eastAsia="zh-CN"/>
        </w:rPr>
        <w:tab/>
        <w:t>Combined (don't care</w:t>
      </w:r>
      <w:proofErr w:type="gramStart"/>
      <w:r w:rsidRPr="00525115">
        <w:rPr>
          <w:rFonts w:eastAsia="DengXian"/>
          <w:lang w:eastAsia="zh-CN"/>
        </w:rPr>
        <w:t>);</w:t>
      </w:r>
      <w:proofErr w:type="gramEnd"/>
    </w:p>
    <w:p w14:paraId="22359A9F" w14:textId="77777777" w:rsidR="00525115" w:rsidRPr="00525115" w:rsidRDefault="00525115" w:rsidP="00525115">
      <w:pPr>
        <w:pStyle w:val="B2"/>
        <w:rPr>
          <w:rFonts w:eastAsia="DengXian"/>
          <w:lang w:eastAsia="zh-CN"/>
        </w:rPr>
      </w:pPr>
      <w:r w:rsidRPr="00525115">
        <w:rPr>
          <w:rFonts w:eastAsia="DengXian"/>
          <w:lang w:eastAsia="zh-CN"/>
        </w:rPr>
        <w:t>-</w:t>
      </w:r>
      <w:proofErr w:type="gramStart"/>
      <w:r w:rsidRPr="00525115">
        <w:rPr>
          <w:rFonts w:eastAsia="DengXian"/>
          <w:lang w:eastAsia="zh-CN"/>
        </w:rPr>
        <w:tab/>
      </w:r>
      <w:proofErr w:type="spellStart"/>
      <w:r w:rsidRPr="00525115">
        <w:rPr>
          <w:rFonts w:eastAsia="DengXian"/>
          <w:lang w:eastAsia="zh-CN"/>
        </w:rPr>
        <w:t>SM.SsuccModPdpContextMs.G</w:t>
      </w:r>
      <w:proofErr w:type="spellEnd"/>
      <w:proofErr w:type="gramEnd"/>
      <w:r w:rsidRPr="00525115">
        <w:rPr>
          <w:rFonts w:eastAsia="DengXian"/>
          <w:lang w:eastAsia="zh-CN"/>
        </w:rPr>
        <w:tab/>
        <w:t>GSM;</w:t>
      </w:r>
    </w:p>
    <w:p w14:paraId="7D798406" w14:textId="77777777" w:rsidR="00525115" w:rsidRPr="00525115" w:rsidRDefault="00525115" w:rsidP="00525115">
      <w:pPr>
        <w:pStyle w:val="B2"/>
        <w:rPr>
          <w:rFonts w:eastAsia="DengXian"/>
          <w:lang w:eastAsia="zh-CN"/>
        </w:rPr>
      </w:pPr>
      <w:r w:rsidRPr="00525115">
        <w:rPr>
          <w:rFonts w:eastAsia="DengXian"/>
          <w:lang w:eastAsia="zh-CN"/>
        </w:rPr>
        <w:t>-</w:t>
      </w:r>
      <w:proofErr w:type="gramStart"/>
      <w:r w:rsidRPr="00525115">
        <w:rPr>
          <w:rFonts w:eastAsia="DengXian"/>
          <w:lang w:eastAsia="zh-CN"/>
        </w:rPr>
        <w:tab/>
      </w:r>
      <w:proofErr w:type="spellStart"/>
      <w:r w:rsidRPr="00525115">
        <w:rPr>
          <w:rFonts w:eastAsia="DengXian"/>
          <w:lang w:eastAsia="zh-CN"/>
        </w:rPr>
        <w:t>SM.SsuccModPdpContextMs.U</w:t>
      </w:r>
      <w:proofErr w:type="spellEnd"/>
      <w:proofErr w:type="gramEnd"/>
      <w:r w:rsidRPr="00525115">
        <w:rPr>
          <w:rFonts w:eastAsia="DengXian"/>
          <w:lang w:eastAsia="zh-CN"/>
        </w:rPr>
        <w:tab/>
        <w:t>UMTS.</w:t>
      </w:r>
    </w:p>
    <w:p w14:paraId="39CAD836" w14:textId="77777777" w:rsidR="00525115" w:rsidRPr="00525115" w:rsidRDefault="00525115" w:rsidP="00525115">
      <w:pPr>
        <w:pStyle w:val="B1"/>
        <w:rPr>
          <w:rFonts w:eastAsia="DengXian"/>
          <w:lang w:eastAsia="zh-CN"/>
        </w:rPr>
      </w:pPr>
      <w:r w:rsidRPr="00525115">
        <w:rPr>
          <w:rFonts w:eastAsia="DengXian"/>
          <w:lang w:eastAsia="zh-CN"/>
        </w:rPr>
        <w:t>f)</w:t>
      </w:r>
      <w:r w:rsidRPr="00525115">
        <w:rPr>
          <w:rFonts w:eastAsia="DengXian"/>
          <w:lang w:eastAsia="zh-CN"/>
        </w:rPr>
        <w:tab/>
      </w:r>
      <w:proofErr w:type="spellStart"/>
      <w:r w:rsidRPr="00525115">
        <w:rPr>
          <w:rFonts w:eastAsia="DengXian"/>
          <w:lang w:eastAsia="zh-CN"/>
        </w:rPr>
        <w:t>SgsnFunction</w:t>
      </w:r>
      <w:proofErr w:type="spellEnd"/>
      <w:r w:rsidRPr="00525115">
        <w:rPr>
          <w:rFonts w:eastAsia="DengXian"/>
          <w:lang w:eastAsia="zh-CN"/>
        </w:rPr>
        <w:t>.</w:t>
      </w:r>
    </w:p>
    <w:p w14:paraId="35D5572D" w14:textId="77777777" w:rsidR="00525115" w:rsidRPr="00525115" w:rsidRDefault="00525115" w:rsidP="00525115">
      <w:pPr>
        <w:pStyle w:val="B1"/>
        <w:rPr>
          <w:rFonts w:eastAsia="DengXian"/>
          <w:lang w:eastAsia="zh-CN"/>
        </w:rPr>
      </w:pPr>
      <w:r w:rsidRPr="00525115">
        <w:rPr>
          <w:rFonts w:eastAsia="DengXian"/>
          <w:lang w:eastAsia="zh-CN"/>
        </w:rPr>
        <w:t>g)</w:t>
      </w:r>
      <w:r w:rsidRPr="00525115">
        <w:rPr>
          <w:rFonts w:eastAsia="DengXian"/>
          <w:lang w:eastAsia="zh-CN"/>
        </w:rPr>
        <w:tab/>
        <w:t>Valid for packet switching.</w:t>
      </w:r>
    </w:p>
    <w:p w14:paraId="703A1C6F" w14:textId="547E1EBB" w:rsidR="00525115" w:rsidRDefault="00525115" w:rsidP="00525115">
      <w:pPr>
        <w:pStyle w:val="B1"/>
        <w:rPr>
          <w:rFonts w:eastAsia="DengXian" w:hint="eastAsia"/>
          <w:lang w:eastAsia="zh-CN"/>
        </w:rPr>
      </w:pPr>
      <w:r w:rsidRPr="00525115">
        <w:rPr>
          <w:rFonts w:eastAsia="DengXian"/>
          <w:lang w:eastAsia="zh-CN"/>
        </w:rPr>
        <w:t>h)</w:t>
      </w:r>
      <w:r w:rsidRPr="00525115">
        <w:rPr>
          <w:rFonts w:eastAsia="DengXian"/>
          <w:lang w:eastAsia="zh-CN"/>
        </w:rPr>
        <w:tab/>
        <w:t>GSM/UMTS.</w:t>
      </w:r>
    </w:p>
    <w:p w14:paraId="01F48585" w14:textId="77777777" w:rsidR="003A0EB4" w:rsidRPr="002E1D1C" w:rsidRDefault="00DA3800" w:rsidP="00AC09E3">
      <w:pPr>
        <w:pStyle w:val="Heading3"/>
      </w:pPr>
      <w:bookmarkStart w:id="239" w:name="_Toc10603063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.6.14</w:t>
        </w:r>
        <w:r w:rsidR="003A0EB4" w:rsidRPr="002E1D1C">
          <w:tab/>
        </w:r>
      </w:smartTag>
      <w:r w:rsidR="003A0EB4" w:rsidRPr="002E1D1C">
        <w:t>Secondary PDP context activation procedures</w:t>
      </w:r>
      <w:bookmarkEnd w:id="239"/>
    </w:p>
    <w:p w14:paraId="1CB2E66E" w14:textId="77777777" w:rsidR="003A0EB4" w:rsidRDefault="00DA3800" w:rsidP="00AC09E3">
      <w:pPr>
        <w:pStyle w:val="Heading4"/>
        <w:rPr>
          <w:rFonts w:eastAsia="DengXian"/>
          <w:lang w:eastAsia="zh-CN"/>
        </w:rPr>
      </w:pPr>
      <w:bookmarkStart w:id="240" w:name="_Toc10603063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.6.14</w:t>
        </w:r>
      </w:smartTag>
      <w:r w:rsidR="003A0EB4" w:rsidRPr="002E1D1C">
        <w:t>.1</w:t>
      </w:r>
      <w:r w:rsidR="003A0EB4" w:rsidRPr="002E1D1C">
        <w:tab/>
        <w:t>Attempted Secondary PDP context activation procedures</w:t>
      </w:r>
      <w:bookmarkEnd w:id="240"/>
    </w:p>
    <w:p w14:paraId="3DC75CD7" w14:textId="77777777" w:rsidR="00550C6D" w:rsidRPr="00550C6D" w:rsidRDefault="00550C6D" w:rsidP="00550C6D">
      <w:pPr>
        <w:pStyle w:val="B1"/>
        <w:rPr>
          <w:rFonts w:eastAsia="DengXian"/>
          <w:lang w:eastAsia="zh-CN"/>
        </w:rPr>
      </w:pPr>
      <w:r w:rsidRPr="00550C6D">
        <w:rPr>
          <w:rFonts w:eastAsia="DengXian"/>
          <w:lang w:eastAsia="zh-CN"/>
        </w:rPr>
        <w:t>a)</w:t>
      </w:r>
      <w:r w:rsidRPr="00550C6D">
        <w:rPr>
          <w:rFonts w:eastAsia="DengXian"/>
          <w:lang w:eastAsia="zh-CN"/>
        </w:rPr>
        <w:tab/>
        <w:t>This measurement provides the number of attempted Secondary PDP context activation procedures.</w:t>
      </w:r>
    </w:p>
    <w:p w14:paraId="24416F1C" w14:textId="77777777" w:rsidR="00550C6D" w:rsidRPr="00550C6D" w:rsidRDefault="00550C6D" w:rsidP="00550C6D">
      <w:pPr>
        <w:pStyle w:val="B2"/>
        <w:rPr>
          <w:rFonts w:eastAsia="DengXian"/>
          <w:lang w:eastAsia="zh-CN"/>
        </w:rPr>
      </w:pPr>
      <w:r w:rsidRPr="00550C6D">
        <w:rPr>
          <w:rFonts w:eastAsia="DengXian"/>
          <w:lang w:eastAsia="zh-CN"/>
        </w:rPr>
        <w:t>The three measurement types defined in e) are subject to the "2 out of 3 approach".</w:t>
      </w:r>
    </w:p>
    <w:p w14:paraId="7D505830" w14:textId="77777777" w:rsidR="00550C6D" w:rsidRPr="00550C6D" w:rsidRDefault="00550C6D" w:rsidP="00550C6D">
      <w:pPr>
        <w:pStyle w:val="B1"/>
        <w:rPr>
          <w:rFonts w:eastAsia="DengXian"/>
          <w:lang w:eastAsia="zh-CN"/>
        </w:rPr>
      </w:pPr>
      <w:r w:rsidRPr="00550C6D">
        <w:rPr>
          <w:rFonts w:eastAsia="DengXian"/>
          <w:lang w:eastAsia="zh-CN"/>
        </w:rPr>
        <w:t>b)</w:t>
      </w:r>
      <w:r w:rsidRPr="00550C6D">
        <w:rPr>
          <w:rFonts w:eastAsia="DengXian"/>
          <w:lang w:eastAsia="zh-CN"/>
        </w:rPr>
        <w:tab/>
        <w:t>CC.</w:t>
      </w:r>
    </w:p>
    <w:p w14:paraId="0E543389" w14:textId="77777777" w:rsidR="00550C6D" w:rsidRPr="00550C6D" w:rsidRDefault="00550C6D" w:rsidP="00550C6D">
      <w:pPr>
        <w:pStyle w:val="B1"/>
        <w:rPr>
          <w:rFonts w:eastAsia="DengXian"/>
          <w:lang w:eastAsia="zh-CN"/>
        </w:rPr>
      </w:pPr>
      <w:r w:rsidRPr="00550C6D">
        <w:rPr>
          <w:rFonts w:eastAsia="DengXian"/>
          <w:lang w:eastAsia="zh-CN"/>
        </w:rPr>
        <w:t>c)</w:t>
      </w:r>
      <w:r w:rsidRPr="00550C6D">
        <w:rPr>
          <w:rFonts w:eastAsia="DengXian"/>
          <w:lang w:eastAsia="zh-CN"/>
        </w:rPr>
        <w:tab/>
        <w:t>Receipt of a "Activate Secondary PDP Context Request" message from the MS (TS 24.008 [15]).</w:t>
      </w:r>
    </w:p>
    <w:p w14:paraId="4F49B941" w14:textId="77777777" w:rsidR="00550C6D" w:rsidRPr="00550C6D" w:rsidRDefault="00550C6D" w:rsidP="00550C6D">
      <w:pPr>
        <w:pStyle w:val="B1"/>
        <w:rPr>
          <w:rFonts w:eastAsia="DengXian"/>
          <w:lang w:eastAsia="zh-CN"/>
        </w:rPr>
      </w:pPr>
      <w:r w:rsidRPr="00550C6D">
        <w:rPr>
          <w:rFonts w:eastAsia="DengXian"/>
          <w:lang w:eastAsia="zh-CN"/>
        </w:rPr>
        <w:t>d)</w:t>
      </w:r>
      <w:r w:rsidRPr="00550C6D">
        <w:rPr>
          <w:rFonts w:eastAsia="DengXian"/>
          <w:lang w:eastAsia="zh-CN"/>
        </w:rPr>
        <w:tab/>
        <w:t>A single integer value per measurement type defined in e).</w:t>
      </w:r>
    </w:p>
    <w:p w14:paraId="5A54CC14" w14:textId="77777777" w:rsidR="00550C6D" w:rsidRPr="00550C6D" w:rsidRDefault="00550C6D" w:rsidP="00550C6D">
      <w:pPr>
        <w:pStyle w:val="B1"/>
        <w:rPr>
          <w:rFonts w:eastAsia="DengXian"/>
          <w:lang w:eastAsia="zh-CN"/>
        </w:rPr>
      </w:pPr>
      <w:r w:rsidRPr="00550C6D">
        <w:rPr>
          <w:rFonts w:eastAsia="DengXian"/>
          <w:lang w:eastAsia="zh-CN"/>
        </w:rPr>
        <w:t>e)</w:t>
      </w:r>
      <w:r w:rsidRPr="00550C6D">
        <w:rPr>
          <w:rFonts w:eastAsia="DengXian"/>
          <w:lang w:eastAsia="zh-CN"/>
        </w:rPr>
        <w:tab/>
      </w:r>
      <w:proofErr w:type="spellStart"/>
      <w:r w:rsidRPr="00550C6D">
        <w:rPr>
          <w:rFonts w:eastAsia="DengXian"/>
          <w:lang w:eastAsia="zh-CN"/>
        </w:rPr>
        <w:t>SM.AttActSecondPdpContext</w:t>
      </w:r>
      <w:proofErr w:type="spellEnd"/>
      <w:r w:rsidRPr="00550C6D">
        <w:rPr>
          <w:rFonts w:eastAsia="DengXian"/>
          <w:lang w:eastAsia="zh-CN"/>
        </w:rPr>
        <w:t>:</w:t>
      </w:r>
    </w:p>
    <w:p w14:paraId="0225F077" w14:textId="77777777" w:rsidR="00550C6D" w:rsidRPr="00550C6D" w:rsidRDefault="00550C6D" w:rsidP="00550C6D">
      <w:pPr>
        <w:pStyle w:val="B2"/>
        <w:rPr>
          <w:rFonts w:eastAsia="DengXian"/>
          <w:lang w:eastAsia="zh-CN"/>
        </w:rPr>
      </w:pPr>
      <w:r w:rsidRPr="00550C6D">
        <w:rPr>
          <w:rFonts w:eastAsia="DengXian"/>
          <w:lang w:eastAsia="zh-CN"/>
        </w:rPr>
        <w:t>-</w:t>
      </w:r>
      <w:r w:rsidRPr="00550C6D">
        <w:rPr>
          <w:rFonts w:eastAsia="DengXian"/>
          <w:lang w:eastAsia="zh-CN"/>
        </w:rPr>
        <w:tab/>
      </w:r>
      <w:proofErr w:type="spellStart"/>
      <w:r w:rsidRPr="00550C6D">
        <w:rPr>
          <w:rFonts w:eastAsia="DengXian"/>
          <w:lang w:eastAsia="zh-CN"/>
        </w:rPr>
        <w:t>SM.AttActSecondPdpContext</w:t>
      </w:r>
      <w:proofErr w:type="spellEnd"/>
      <w:r w:rsidRPr="00550C6D">
        <w:rPr>
          <w:rFonts w:eastAsia="DengXian"/>
          <w:lang w:eastAsia="zh-CN"/>
        </w:rPr>
        <w:tab/>
        <w:t>Combined (don't care</w:t>
      </w:r>
      <w:proofErr w:type="gramStart"/>
      <w:r w:rsidRPr="00550C6D">
        <w:rPr>
          <w:rFonts w:eastAsia="DengXian"/>
          <w:lang w:eastAsia="zh-CN"/>
        </w:rPr>
        <w:t>);</w:t>
      </w:r>
      <w:proofErr w:type="gramEnd"/>
    </w:p>
    <w:p w14:paraId="0486A681" w14:textId="77777777" w:rsidR="00550C6D" w:rsidRPr="00550C6D" w:rsidRDefault="00550C6D" w:rsidP="00550C6D">
      <w:pPr>
        <w:pStyle w:val="B2"/>
        <w:rPr>
          <w:rFonts w:eastAsia="DengXian"/>
          <w:lang w:eastAsia="zh-CN"/>
        </w:rPr>
      </w:pPr>
      <w:r w:rsidRPr="00550C6D">
        <w:rPr>
          <w:rFonts w:eastAsia="DengXian"/>
          <w:lang w:eastAsia="zh-CN"/>
        </w:rPr>
        <w:t>-</w:t>
      </w:r>
      <w:proofErr w:type="gramStart"/>
      <w:r w:rsidRPr="00550C6D">
        <w:rPr>
          <w:rFonts w:eastAsia="DengXian"/>
          <w:lang w:eastAsia="zh-CN"/>
        </w:rPr>
        <w:tab/>
      </w:r>
      <w:proofErr w:type="spellStart"/>
      <w:r w:rsidRPr="00550C6D">
        <w:rPr>
          <w:rFonts w:eastAsia="DengXian"/>
          <w:lang w:eastAsia="zh-CN"/>
        </w:rPr>
        <w:t>SM.AttActSecondPdpContext.G</w:t>
      </w:r>
      <w:proofErr w:type="spellEnd"/>
      <w:proofErr w:type="gramEnd"/>
      <w:r w:rsidRPr="00550C6D">
        <w:rPr>
          <w:rFonts w:eastAsia="DengXian"/>
          <w:lang w:eastAsia="zh-CN"/>
        </w:rPr>
        <w:tab/>
        <w:t>GSM;</w:t>
      </w:r>
    </w:p>
    <w:p w14:paraId="3CAE48DB" w14:textId="77777777" w:rsidR="00550C6D" w:rsidRPr="00550C6D" w:rsidRDefault="00550C6D" w:rsidP="00550C6D">
      <w:pPr>
        <w:pStyle w:val="B2"/>
        <w:rPr>
          <w:rFonts w:eastAsia="DengXian"/>
          <w:lang w:eastAsia="zh-CN"/>
        </w:rPr>
      </w:pPr>
      <w:r w:rsidRPr="00550C6D">
        <w:rPr>
          <w:rFonts w:eastAsia="DengXian"/>
          <w:lang w:eastAsia="zh-CN"/>
        </w:rPr>
        <w:t>-</w:t>
      </w:r>
      <w:proofErr w:type="gramStart"/>
      <w:r w:rsidRPr="00550C6D">
        <w:rPr>
          <w:rFonts w:eastAsia="DengXian"/>
          <w:lang w:eastAsia="zh-CN"/>
        </w:rPr>
        <w:tab/>
      </w:r>
      <w:proofErr w:type="spellStart"/>
      <w:r w:rsidRPr="00550C6D">
        <w:rPr>
          <w:rFonts w:eastAsia="DengXian"/>
          <w:lang w:eastAsia="zh-CN"/>
        </w:rPr>
        <w:t>SM.AttActSecondPdpContext.U</w:t>
      </w:r>
      <w:proofErr w:type="spellEnd"/>
      <w:proofErr w:type="gramEnd"/>
      <w:r w:rsidRPr="00550C6D">
        <w:rPr>
          <w:rFonts w:eastAsia="DengXian"/>
          <w:lang w:eastAsia="zh-CN"/>
        </w:rPr>
        <w:tab/>
        <w:t>UMTS.</w:t>
      </w:r>
    </w:p>
    <w:p w14:paraId="052DC78E" w14:textId="77777777" w:rsidR="00550C6D" w:rsidRPr="00550C6D" w:rsidRDefault="00550C6D" w:rsidP="00550C6D">
      <w:pPr>
        <w:pStyle w:val="B1"/>
        <w:rPr>
          <w:rFonts w:eastAsia="DengXian"/>
          <w:lang w:eastAsia="zh-CN"/>
        </w:rPr>
      </w:pPr>
      <w:r w:rsidRPr="00550C6D">
        <w:rPr>
          <w:rFonts w:eastAsia="DengXian"/>
          <w:lang w:eastAsia="zh-CN"/>
        </w:rPr>
        <w:t>f)</w:t>
      </w:r>
      <w:r w:rsidRPr="00550C6D">
        <w:rPr>
          <w:rFonts w:eastAsia="DengXian"/>
          <w:lang w:eastAsia="zh-CN"/>
        </w:rPr>
        <w:tab/>
      </w:r>
      <w:proofErr w:type="spellStart"/>
      <w:r w:rsidRPr="00550C6D">
        <w:rPr>
          <w:rFonts w:eastAsia="DengXian"/>
          <w:lang w:eastAsia="zh-CN"/>
        </w:rPr>
        <w:t>SgsnFunction</w:t>
      </w:r>
      <w:proofErr w:type="spellEnd"/>
      <w:r w:rsidRPr="00550C6D">
        <w:rPr>
          <w:rFonts w:eastAsia="DengXian"/>
          <w:lang w:eastAsia="zh-CN"/>
        </w:rPr>
        <w:t>.</w:t>
      </w:r>
    </w:p>
    <w:p w14:paraId="484D3A26" w14:textId="77777777" w:rsidR="00550C6D" w:rsidRPr="00550C6D" w:rsidRDefault="00550C6D" w:rsidP="00550C6D">
      <w:pPr>
        <w:pStyle w:val="B1"/>
        <w:rPr>
          <w:rFonts w:eastAsia="DengXian"/>
          <w:lang w:eastAsia="zh-CN"/>
        </w:rPr>
      </w:pPr>
      <w:r w:rsidRPr="00550C6D">
        <w:rPr>
          <w:rFonts w:eastAsia="DengXian"/>
          <w:lang w:eastAsia="zh-CN"/>
        </w:rPr>
        <w:t>g)</w:t>
      </w:r>
      <w:r w:rsidRPr="00550C6D">
        <w:rPr>
          <w:rFonts w:eastAsia="DengXian"/>
          <w:lang w:eastAsia="zh-CN"/>
        </w:rPr>
        <w:tab/>
        <w:t>Valid for packet switching.</w:t>
      </w:r>
    </w:p>
    <w:p w14:paraId="76F790EF" w14:textId="55BC9A0C" w:rsidR="00550C6D" w:rsidRDefault="00550C6D" w:rsidP="00550C6D">
      <w:pPr>
        <w:pStyle w:val="B1"/>
        <w:rPr>
          <w:rFonts w:eastAsia="DengXian" w:hint="eastAsia"/>
          <w:lang w:eastAsia="zh-CN"/>
        </w:rPr>
      </w:pPr>
      <w:r w:rsidRPr="00550C6D">
        <w:rPr>
          <w:rFonts w:eastAsia="DengXian"/>
          <w:lang w:eastAsia="zh-CN"/>
        </w:rPr>
        <w:t>h)</w:t>
      </w:r>
      <w:r w:rsidRPr="00550C6D">
        <w:rPr>
          <w:rFonts w:eastAsia="DengXian"/>
          <w:lang w:eastAsia="zh-CN"/>
        </w:rPr>
        <w:tab/>
        <w:t>GSM/UMTS.</w:t>
      </w:r>
    </w:p>
    <w:p w14:paraId="6EFF880A" w14:textId="77777777" w:rsidR="003A0EB4" w:rsidRDefault="00DA3800" w:rsidP="00AC09E3">
      <w:pPr>
        <w:pStyle w:val="Heading4"/>
        <w:rPr>
          <w:rFonts w:eastAsia="DengXian"/>
          <w:lang w:eastAsia="zh-CN"/>
        </w:rPr>
      </w:pPr>
      <w:bookmarkStart w:id="241" w:name="_Toc10603064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.6.14</w:t>
        </w:r>
      </w:smartTag>
      <w:r w:rsidR="003A0EB4" w:rsidRPr="002E1D1C">
        <w:t>.2</w:t>
      </w:r>
      <w:r w:rsidR="003A0EB4" w:rsidRPr="002E1D1C">
        <w:tab/>
        <w:t>Successful Secondary PDP context activations</w:t>
      </w:r>
      <w:bookmarkEnd w:id="241"/>
    </w:p>
    <w:p w14:paraId="2CEE8603" w14:textId="77777777" w:rsidR="001C2920" w:rsidRPr="001C2920" w:rsidRDefault="001C2920" w:rsidP="001C2920">
      <w:pPr>
        <w:pStyle w:val="B1"/>
        <w:rPr>
          <w:rFonts w:eastAsia="DengXian"/>
          <w:lang w:eastAsia="zh-CN"/>
        </w:rPr>
      </w:pPr>
      <w:r w:rsidRPr="001C2920">
        <w:rPr>
          <w:rFonts w:eastAsia="DengXian"/>
          <w:lang w:eastAsia="zh-CN"/>
        </w:rPr>
        <w:t>a)</w:t>
      </w:r>
      <w:r w:rsidRPr="001C2920">
        <w:rPr>
          <w:rFonts w:eastAsia="DengXian"/>
          <w:lang w:eastAsia="zh-CN"/>
        </w:rPr>
        <w:tab/>
        <w:t>This measurement provides the number of successfully completed Secondary PDP context activations.</w:t>
      </w:r>
    </w:p>
    <w:p w14:paraId="5597DA7C" w14:textId="77777777" w:rsidR="001C2920" w:rsidRPr="001C2920" w:rsidRDefault="001C2920" w:rsidP="0016445A">
      <w:pPr>
        <w:pStyle w:val="B2"/>
        <w:rPr>
          <w:rFonts w:eastAsia="DengXian"/>
          <w:lang w:eastAsia="zh-CN"/>
        </w:rPr>
      </w:pPr>
      <w:r w:rsidRPr="001C2920">
        <w:rPr>
          <w:rFonts w:eastAsia="DengXian"/>
          <w:lang w:eastAsia="zh-CN"/>
        </w:rPr>
        <w:t>The three measurement types defined in e) are subject to the "2 out of 3 approach".</w:t>
      </w:r>
    </w:p>
    <w:p w14:paraId="3DA5A622" w14:textId="77777777" w:rsidR="001C2920" w:rsidRPr="001C2920" w:rsidRDefault="001C2920" w:rsidP="001C2920">
      <w:pPr>
        <w:pStyle w:val="B1"/>
        <w:rPr>
          <w:rFonts w:eastAsia="DengXian"/>
          <w:lang w:eastAsia="zh-CN"/>
        </w:rPr>
      </w:pPr>
      <w:r w:rsidRPr="001C2920">
        <w:rPr>
          <w:rFonts w:eastAsia="DengXian"/>
          <w:lang w:eastAsia="zh-CN"/>
        </w:rPr>
        <w:t>b)</w:t>
      </w:r>
      <w:r w:rsidRPr="001C2920">
        <w:rPr>
          <w:rFonts w:eastAsia="DengXian"/>
          <w:lang w:eastAsia="zh-CN"/>
        </w:rPr>
        <w:tab/>
        <w:t>CC.</w:t>
      </w:r>
    </w:p>
    <w:p w14:paraId="16E32D16" w14:textId="77777777" w:rsidR="001C2920" w:rsidRPr="001C2920" w:rsidRDefault="001C2920" w:rsidP="001C2920">
      <w:pPr>
        <w:pStyle w:val="B1"/>
        <w:rPr>
          <w:rFonts w:eastAsia="DengXian"/>
          <w:lang w:eastAsia="zh-CN"/>
        </w:rPr>
      </w:pPr>
      <w:r w:rsidRPr="001C2920">
        <w:rPr>
          <w:rFonts w:eastAsia="DengXian"/>
          <w:lang w:eastAsia="zh-CN"/>
        </w:rPr>
        <w:t>c)</w:t>
      </w:r>
      <w:r w:rsidRPr="001C2920">
        <w:rPr>
          <w:rFonts w:eastAsia="DengXian"/>
          <w:lang w:eastAsia="zh-CN"/>
        </w:rPr>
        <w:tab/>
        <w:t>Transmission of a "Activate Secondary PDP Context Accept" message to the MS (TS 24.008 [15]).</w:t>
      </w:r>
    </w:p>
    <w:p w14:paraId="24456A74" w14:textId="77777777" w:rsidR="001C2920" w:rsidRPr="001C2920" w:rsidRDefault="001C2920" w:rsidP="001C2920">
      <w:pPr>
        <w:pStyle w:val="B1"/>
        <w:rPr>
          <w:rFonts w:eastAsia="DengXian"/>
          <w:lang w:eastAsia="zh-CN"/>
        </w:rPr>
      </w:pPr>
      <w:r w:rsidRPr="001C2920">
        <w:rPr>
          <w:rFonts w:eastAsia="DengXian"/>
          <w:lang w:eastAsia="zh-CN"/>
        </w:rPr>
        <w:t>d)</w:t>
      </w:r>
      <w:r w:rsidRPr="001C2920">
        <w:rPr>
          <w:rFonts w:eastAsia="DengXian"/>
          <w:lang w:eastAsia="zh-CN"/>
        </w:rPr>
        <w:tab/>
        <w:t>A single integer value per measurement type defined in e).</w:t>
      </w:r>
    </w:p>
    <w:p w14:paraId="1611A63B" w14:textId="77777777" w:rsidR="001C2920" w:rsidRPr="001C2920" w:rsidRDefault="001C2920" w:rsidP="001C2920">
      <w:pPr>
        <w:pStyle w:val="B1"/>
        <w:rPr>
          <w:rFonts w:eastAsia="DengXian"/>
          <w:lang w:eastAsia="zh-CN"/>
        </w:rPr>
      </w:pPr>
      <w:r w:rsidRPr="001C2920">
        <w:rPr>
          <w:rFonts w:eastAsia="DengXian"/>
          <w:lang w:eastAsia="zh-CN"/>
        </w:rPr>
        <w:t>e)</w:t>
      </w:r>
      <w:r w:rsidRPr="001C2920">
        <w:rPr>
          <w:rFonts w:eastAsia="DengXian"/>
          <w:lang w:eastAsia="zh-CN"/>
        </w:rPr>
        <w:tab/>
      </w:r>
      <w:proofErr w:type="spellStart"/>
      <w:r w:rsidRPr="001C2920">
        <w:rPr>
          <w:rFonts w:eastAsia="DengXian"/>
          <w:lang w:eastAsia="zh-CN"/>
        </w:rPr>
        <w:t>SM.SuccActSecondPdpContext</w:t>
      </w:r>
      <w:proofErr w:type="spellEnd"/>
      <w:r w:rsidRPr="001C2920">
        <w:rPr>
          <w:rFonts w:eastAsia="DengXian"/>
          <w:lang w:eastAsia="zh-CN"/>
        </w:rPr>
        <w:t>:</w:t>
      </w:r>
    </w:p>
    <w:p w14:paraId="3E22E0DA" w14:textId="77777777" w:rsidR="001C2920" w:rsidRPr="001C2920" w:rsidRDefault="001C2920" w:rsidP="0016445A">
      <w:pPr>
        <w:pStyle w:val="B2"/>
        <w:rPr>
          <w:rFonts w:eastAsia="DengXian"/>
          <w:lang w:eastAsia="zh-CN"/>
        </w:rPr>
      </w:pPr>
      <w:r w:rsidRPr="001C2920">
        <w:rPr>
          <w:rFonts w:eastAsia="DengXian"/>
          <w:lang w:eastAsia="zh-CN"/>
        </w:rPr>
        <w:t>-</w:t>
      </w:r>
      <w:r w:rsidRPr="001C2920">
        <w:rPr>
          <w:rFonts w:eastAsia="DengXian"/>
          <w:lang w:eastAsia="zh-CN"/>
        </w:rPr>
        <w:lastRenderedPageBreak/>
        <w:tab/>
      </w:r>
      <w:proofErr w:type="spellStart"/>
      <w:r w:rsidRPr="001C2920">
        <w:rPr>
          <w:rFonts w:eastAsia="DengXian"/>
          <w:lang w:eastAsia="zh-CN"/>
        </w:rPr>
        <w:t>SM.SuccActSecondPdpContext</w:t>
      </w:r>
      <w:proofErr w:type="spellEnd"/>
      <w:r w:rsidRPr="001C2920">
        <w:rPr>
          <w:rFonts w:eastAsia="DengXian"/>
          <w:lang w:eastAsia="zh-CN"/>
        </w:rPr>
        <w:tab/>
        <w:t>Combined (don't care</w:t>
      </w:r>
      <w:proofErr w:type="gramStart"/>
      <w:r w:rsidRPr="001C2920">
        <w:rPr>
          <w:rFonts w:eastAsia="DengXian"/>
          <w:lang w:eastAsia="zh-CN"/>
        </w:rPr>
        <w:t>);</w:t>
      </w:r>
      <w:proofErr w:type="gramEnd"/>
    </w:p>
    <w:p w14:paraId="5B18E69B" w14:textId="77777777" w:rsidR="001C2920" w:rsidRPr="001C2920" w:rsidRDefault="001C2920" w:rsidP="0016445A">
      <w:pPr>
        <w:pStyle w:val="B2"/>
        <w:rPr>
          <w:rFonts w:eastAsia="DengXian"/>
          <w:lang w:eastAsia="zh-CN"/>
        </w:rPr>
      </w:pPr>
      <w:r w:rsidRPr="001C2920">
        <w:rPr>
          <w:rFonts w:eastAsia="DengXian"/>
          <w:lang w:eastAsia="zh-CN"/>
        </w:rPr>
        <w:t>-</w:t>
      </w:r>
      <w:proofErr w:type="gramStart"/>
      <w:r w:rsidRPr="001C2920">
        <w:rPr>
          <w:rFonts w:eastAsia="DengXian"/>
          <w:lang w:eastAsia="zh-CN"/>
        </w:rPr>
        <w:tab/>
      </w:r>
      <w:proofErr w:type="spellStart"/>
      <w:r w:rsidRPr="001C2920">
        <w:rPr>
          <w:rFonts w:eastAsia="DengXian"/>
          <w:lang w:eastAsia="zh-CN"/>
        </w:rPr>
        <w:t>SM.SuccActSecondPdpContext.G</w:t>
      </w:r>
      <w:proofErr w:type="spellEnd"/>
      <w:proofErr w:type="gramEnd"/>
      <w:r w:rsidRPr="001C2920">
        <w:rPr>
          <w:rFonts w:eastAsia="DengXian"/>
          <w:lang w:eastAsia="zh-CN"/>
        </w:rPr>
        <w:tab/>
        <w:t>GSM;</w:t>
      </w:r>
    </w:p>
    <w:p w14:paraId="6553B939" w14:textId="77777777" w:rsidR="001C2920" w:rsidRPr="001C2920" w:rsidRDefault="001C2920" w:rsidP="0016445A">
      <w:pPr>
        <w:pStyle w:val="B2"/>
        <w:rPr>
          <w:rFonts w:eastAsia="DengXian"/>
          <w:lang w:eastAsia="zh-CN"/>
        </w:rPr>
      </w:pPr>
      <w:r w:rsidRPr="001C2920">
        <w:rPr>
          <w:rFonts w:eastAsia="DengXian"/>
          <w:lang w:eastAsia="zh-CN"/>
        </w:rPr>
        <w:t>-</w:t>
      </w:r>
      <w:proofErr w:type="gramStart"/>
      <w:r w:rsidRPr="001C2920">
        <w:rPr>
          <w:rFonts w:eastAsia="DengXian"/>
          <w:lang w:eastAsia="zh-CN"/>
        </w:rPr>
        <w:tab/>
      </w:r>
      <w:proofErr w:type="spellStart"/>
      <w:r w:rsidRPr="001C2920">
        <w:rPr>
          <w:rFonts w:eastAsia="DengXian"/>
          <w:lang w:eastAsia="zh-CN"/>
        </w:rPr>
        <w:t>SM.SuccActSecondPdpContext.U</w:t>
      </w:r>
      <w:proofErr w:type="spellEnd"/>
      <w:proofErr w:type="gramEnd"/>
      <w:r w:rsidRPr="001C2920">
        <w:rPr>
          <w:rFonts w:eastAsia="DengXian"/>
          <w:lang w:eastAsia="zh-CN"/>
        </w:rPr>
        <w:tab/>
        <w:t>UMTS.</w:t>
      </w:r>
    </w:p>
    <w:p w14:paraId="57F5B5A5" w14:textId="77777777" w:rsidR="001C2920" w:rsidRPr="001C2920" w:rsidRDefault="001C2920" w:rsidP="001C2920">
      <w:pPr>
        <w:pStyle w:val="B1"/>
        <w:rPr>
          <w:rFonts w:eastAsia="DengXian"/>
          <w:lang w:eastAsia="zh-CN"/>
        </w:rPr>
      </w:pPr>
      <w:r w:rsidRPr="001C2920">
        <w:rPr>
          <w:rFonts w:eastAsia="DengXian"/>
          <w:lang w:eastAsia="zh-CN"/>
        </w:rPr>
        <w:t>f)</w:t>
      </w:r>
      <w:r w:rsidRPr="001C2920">
        <w:rPr>
          <w:rFonts w:eastAsia="DengXian"/>
          <w:lang w:eastAsia="zh-CN"/>
        </w:rPr>
        <w:tab/>
      </w:r>
      <w:proofErr w:type="spellStart"/>
      <w:r w:rsidRPr="001C2920">
        <w:rPr>
          <w:rFonts w:eastAsia="DengXian"/>
          <w:lang w:eastAsia="zh-CN"/>
        </w:rPr>
        <w:t>SgsnFunction</w:t>
      </w:r>
      <w:proofErr w:type="spellEnd"/>
      <w:r w:rsidRPr="001C2920">
        <w:rPr>
          <w:rFonts w:eastAsia="DengXian"/>
          <w:lang w:eastAsia="zh-CN"/>
        </w:rPr>
        <w:t>.</w:t>
      </w:r>
    </w:p>
    <w:p w14:paraId="0846510A" w14:textId="77777777" w:rsidR="001C2920" w:rsidRPr="001C2920" w:rsidRDefault="001C2920" w:rsidP="001C2920">
      <w:pPr>
        <w:pStyle w:val="B1"/>
        <w:rPr>
          <w:rFonts w:eastAsia="DengXian"/>
          <w:lang w:eastAsia="zh-CN"/>
        </w:rPr>
      </w:pPr>
      <w:r w:rsidRPr="001C2920">
        <w:rPr>
          <w:rFonts w:eastAsia="DengXian"/>
          <w:lang w:eastAsia="zh-CN"/>
        </w:rPr>
        <w:t>g)</w:t>
      </w:r>
      <w:r w:rsidRPr="001C2920">
        <w:rPr>
          <w:rFonts w:eastAsia="DengXian"/>
          <w:lang w:eastAsia="zh-CN"/>
        </w:rPr>
        <w:tab/>
        <w:t>Valid for packet switching.</w:t>
      </w:r>
    </w:p>
    <w:p w14:paraId="4B51B05E" w14:textId="0C9F94CC" w:rsidR="001C2920" w:rsidRDefault="001C2920" w:rsidP="001C2920">
      <w:pPr>
        <w:pStyle w:val="B1"/>
        <w:rPr>
          <w:rFonts w:eastAsia="DengXian" w:hint="eastAsia"/>
          <w:lang w:eastAsia="zh-CN"/>
        </w:rPr>
      </w:pPr>
      <w:r w:rsidRPr="001C2920">
        <w:rPr>
          <w:rFonts w:eastAsia="DengXian"/>
          <w:lang w:eastAsia="zh-CN"/>
        </w:rPr>
        <w:t>h)</w:t>
      </w:r>
      <w:r w:rsidRPr="001C2920">
        <w:rPr>
          <w:rFonts w:eastAsia="DengXian"/>
          <w:lang w:eastAsia="zh-CN"/>
        </w:rPr>
        <w:tab/>
        <w:t>GSM/UMTS.</w:t>
      </w:r>
    </w:p>
    <w:p w14:paraId="2A7F65A5" w14:textId="77777777" w:rsidR="003A0EB4" w:rsidRPr="002E1D1C" w:rsidRDefault="00DA3800" w:rsidP="00AC09E3">
      <w:pPr>
        <w:pStyle w:val="Heading3"/>
      </w:pPr>
      <w:bookmarkStart w:id="242" w:name="_Toc10603064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.6.15</w:t>
        </w:r>
        <w:r w:rsidR="003A0EB4" w:rsidRPr="002E1D1C">
          <w:tab/>
          <w:t>P</w:t>
        </w:r>
      </w:smartTag>
      <w:r w:rsidR="003A0EB4" w:rsidRPr="002E1D1C">
        <w:t>DP context activation procedures initiated by Network</w:t>
      </w:r>
      <w:bookmarkEnd w:id="242"/>
    </w:p>
    <w:p w14:paraId="746B2B14" w14:textId="77777777" w:rsidR="003A0EB4" w:rsidRDefault="00DA3800" w:rsidP="00AC09E3">
      <w:pPr>
        <w:pStyle w:val="Heading4"/>
        <w:rPr>
          <w:rFonts w:eastAsia="DengXian"/>
          <w:lang w:eastAsia="zh-CN"/>
        </w:rPr>
      </w:pPr>
      <w:bookmarkStart w:id="243" w:name="_Toc10603064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.6.15</w:t>
        </w:r>
      </w:smartTag>
      <w:r w:rsidR="003A0EB4" w:rsidRPr="002E1D1C">
        <w:t>.1</w:t>
      </w:r>
      <w:r w:rsidR="003A0EB4" w:rsidRPr="002E1D1C">
        <w:tab/>
        <w:t>Attempted PDP context activation procedures initiated by Network</w:t>
      </w:r>
      <w:bookmarkEnd w:id="243"/>
    </w:p>
    <w:p w14:paraId="705E1B22" w14:textId="77777777" w:rsidR="00CC53EF" w:rsidRPr="00CC53EF" w:rsidRDefault="00CC53EF" w:rsidP="00F0034E">
      <w:pPr>
        <w:pStyle w:val="B1"/>
        <w:rPr>
          <w:rFonts w:eastAsia="DengXian"/>
          <w:lang w:eastAsia="zh-CN"/>
        </w:rPr>
      </w:pPr>
      <w:r w:rsidRPr="00CC53EF">
        <w:rPr>
          <w:rFonts w:eastAsia="DengXian"/>
          <w:lang w:eastAsia="zh-CN"/>
        </w:rPr>
        <w:t>a)</w:t>
      </w:r>
      <w:r w:rsidRPr="00CC53EF">
        <w:rPr>
          <w:rFonts w:eastAsia="DengXian"/>
          <w:lang w:eastAsia="zh-CN"/>
        </w:rPr>
        <w:tab/>
        <w:t>This measurement provides the number of attempted PDP context activation procedures initiated by Network. These include the static as well as the dynamic PDP addresses.</w:t>
      </w:r>
    </w:p>
    <w:p w14:paraId="6543D139" w14:textId="77777777" w:rsidR="00CC53EF" w:rsidRPr="00CC53EF" w:rsidRDefault="00CC53EF" w:rsidP="00FF4EE2">
      <w:pPr>
        <w:pStyle w:val="B2"/>
        <w:rPr>
          <w:rFonts w:eastAsia="DengXian"/>
          <w:lang w:eastAsia="zh-CN"/>
        </w:rPr>
      </w:pPr>
      <w:r w:rsidRPr="00CC53EF">
        <w:rPr>
          <w:rFonts w:eastAsia="DengXian"/>
          <w:lang w:eastAsia="zh-CN"/>
        </w:rPr>
        <w:t xml:space="preserve">The three measurement types defined in </w:t>
      </w:r>
      <w:proofErr w:type="gramStart"/>
      <w:r w:rsidRPr="00CC53EF">
        <w:rPr>
          <w:rFonts w:eastAsia="DengXian"/>
          <w:lang w:eastAsia="zh-CN"/>
        </w:rPr>
        <w:t>e)  are</w:t>
      </w:r>
      <w:proofErr w:type="gramEnd"/>
      <w:r w:rsidRPr="00CC53EF">
        <w:rPr>
          <w:rFonts w:eastAsia="DengXian"/>
          <w:lang w:eastAsia="zh-CN"/>
        </w:rPr>
        <w:t xml:space="preserve"> subject to the "2 out of 3 approach".</w:t>
      </w:r>
    </w:p>
    <w:p w14:paraId="75BE6ADE" w14:textId="77777777" w:rsidR="00CC53EF" w:rsidRPr="00CC53EF" w:rsidRDefault="00CC53EF" w:rsidP="00F0034E">
      <w:pPr>
        <w:pStyle w:val="B1"/>
        <w:rPr>
          <w:rFonts w:eastAsia="DengXian"/>
          <w:lang w:eastAsia="zh-CN"/>
        </w:rPr>
      </w:pPr>
      <w:r w:rsidRPr="00CC53EF">
        <w:rPr>
          <w:rFonts w:eastAsia="DengXian"/>
          <w:lang w:eastAsia="zh-CN"/>
        </w:rPr>
        <w:t>b)</w:t>
      </w:r>
      <w:r w:rsidRPr="00CC53EF">
        <w:rPr>
          <w:rFonts w:eastAsia="DengXian"/>
          <w:lang w:eastAsia="zh-CN"/>
        </w:rPr>
        <w:tab/>
        <w:t>CC.</w:t>
      </w:r>
    </w:p>
    <w:p w14:paraId="2516CDD2" w14:textId="77777777" w:rsidR="00CC53EF" w:rsidRPr="00CC53EF" w:rsidRDefault="00CC53EF" w:rsidP="00F0034E">
      <w:pPr>
        <w:pStyle w:val="B1"/>
        <w:rPr>
          <w:rFonts w:eastAsia="DengXian"/>
          <w:lang w:eastAsia="zh-CN"/>
        </w:rPr>
      </w:pPr>
      <w:r w:rsidRPr="00CC53EF">
        <w:rPr>
          <w:rFonts w:eastAsia="DengXian"/>
          <w:lang w:eastAsia="zh-CN"/>
        </w:rPr>
        <w:t>c)</w:t>
      </w:r>
      <w:r w:rsidRPr="00CC53EF">
        <w:rPr>
          <w:rFonts w:eastAsia="DengXian"/>
          <w:lang w:eastAsia="zh-CN"/>
        </w:rPr>
        <w:tab/>
        <w:t>Receipt of a "PDU Notification Request" message from the MS (TS29.060 [6]) message from GGSN.</w:t>
      </w:r>
    </w:p>
    <w:p w14:paraId="76E2BED6" w14:textId="77777777" w:rsidR="00CC53EF" w:rsidRPr="00CC53EF" w:rsidRDefault="00CC53EF" w:rsidP="00F0034E">
      <w:pPr>
        <w:pStyle w:val="B1"/>
        <w:rPr>
          <w:rFonts w:eastAsia="DengXian"/>
          <w:lang w:eastAsia="zh-CN"/>
        </w:rPr>
      </w:pPr>
      <w:r w:rsidRPr="00CC53EF">
        <w:rPr>
          <w:rFonts w:eastAsia="DengXian"/>
          <w:lang w:eastAsia="zh-CN"/>
        </w:rPr>
        <w:t>d)</w:t>
      </w:r>
      <w:r w:rsidRPr="00CC53EF">
        <w:rPr>
          <w:rFonts w:eastAsia="DengXian"/>
          <w:lang w:eastAsia="zh-CN"/>
        </w:rPr>
        <w:tab/>
        <w:t>A single integer value.</w:t>
      </w:r>
    </w:p>
    <w:p w14:paraId="73C017DE" w14:textId="77777777" w:rsidR="00CC53EF" w:rsidRPr="00CC53EF" w:rsidRDefault="00CC53EF" w:rsidP="00F0034E">
      <w:pPr>
        <w:pStyle w:val="B1"/>
        <w:rPr>
          <w:rFonts w:eastAsia="DengXian"/>
          <w:lang w:eastAsia="zh-CN"/>
        </w:rPr>
      </w:pPr>
      <w:r w:rsidRPr="00CC53EF">
        <w:rPr>
          <w:rFonts w:eastAsia="DengXian"/>
          <w:lang w:eastAsia="zh-CN"/>
        </w:rPr>
        <w:t>e)</w:t>
      </w:r>
      <w:r w:rsidRPr="00CC53EF">
        <w:rPr>
          <w:rFonts w:eastAsia="DengXian"/>
          <w:lang w:eastAsia="zh-CN"/>
        </w:rPr>
        <w:tab/>
      </w:r>
      <w:proofErr w:type="spellStart"/>
      <w:r w:rsidRPr="00CC53EF">
        <w:rPr>
          <w:rFonts w:eastAsia="DengXian"/>
          <w:lang w:eastAsia="zh-CN"/>
        </w:rPr>
        <w:t>SM.AttActPdpCtxtNtwk</w:t>
      </w:r>
      <w:proofErr w:type="spellEnd"/>
      <w:r w:rsidRPr="00CC53EF">
        <w:rPr>
          <w:rFonts w:eastAsia="DengXian"/>
          <w:lang w:eastAsia="zh-CN"/>
        </w:rPr>
        <w:t>:</w:t>
      </w:r>
    </w:p>
    <w:p w14:paraId="2B6090DE" w14:textId="77777777" w:rsidR="00CC53EF" w:rsidRPr="00CC53EF" w:rsidRDefault="00CC53EF" w:rsidP="00FF4EE2">
      <w:pPr>
        <w:pStyle w:val="B2"/>
        <w:rPr>
          <w:rFonts w:eastAsia="DengXian"/>
          <w:lang w:eastAsia="zh-CN"/>
        </w:rPr>
      </w:pPr>
      <w:r w:rsidRPr="00CC53EF">
        <w:rPr>
          <w:rFonts w:eastAsia="DengXian"/>
          <w:lang w:eastAsia="zh-CN"/>
        </w:rPr>
        <w:t>-</w:t>
      </w:r>
      <w:r w:rsidRPr="00CC53EF">
        <w:rPr>
          <w:rFonts w:eastAsia="DengXian"/>
          <w:lang w:eastAsia="zh-CN"/>
        </w:rPr>
        <w:tab/>
      </w:r>
      <w:proofErr w:type="spellStart"/>
      <w:r w:rsidRPr="00CC53EF">
        <w:rPr>
          <w:rFonts w:eastAsia="DengXian"/>
          <w:lang w:eastAsia="zh-CN"/>
        </w:rPr>
        <w:t>SM.AttActPdpCtxtNtwk</w:t>
      </w:r>
      <w:proofErr w:type="spellEnd"/>
      <w:r w:rsidRPr="00CC53EF">
        <w:rPr>
          <w:rFonts w:eastAsia="DengXian"/>
          <w:lang w:eastAsia="zh-CN"/>
        </w:rPr>
        <w:tab/>
        <w:t>Combined (don't care</w:t>
      </w:r>
      <w:proofErr w:type="gramStart"/>
      <w:r w:rsidRPr="00CC53EF">
        <w:rPr>
          <w:rFonts w:eastAsia="DengXian"/>
          <w:lang w:eastAsia="zh-CN"/>
        </w:rPr>
        <w:t>);</w:t>
      </w:r>
      <w:proofErr w:type="gramEnd"/>
    </w:p>
    <w:p w14:paraId="32A259CF" w14:textId="77777777" w:rsidR="00CC53EF" w:rsidRPr="00CC53EF" w:rsidRDefault="00CC53EF" w:rsidP="00FF4EE2">
      <w:pPr>
        <w:pStyle w:val="B2"/>
        <w:rPr>
          <w:rFonts w:eastAsia="DengXian"/>
          <w:lang w:eastAsia="zh-CN"/>
        </w:rPr>
      </w:pPr>
      <w:r w:rsidRPr="00CC53EF">
        <w:rPr>
          <w:rFonts w:eastAsia="DengXian"/>
          <w:lang w:eastAsia="zh-CN"/>
        </w:rPr>
        <w:t>-</w:t>
      </w:r>
      <w:proofErr w:type="gramStart"/>
      <w:r w:rsidRPr="00CC53EF">
        <w:rPr>
          <w:rFonts w:eastAsia="DengXian"/>
          <w:lang w:eastAsia="zh-CN"/>
        </w:rPr>
        <w:tab/>
      </w:r>
      <w:proofErr w:type="spellStart"/>
      <w:r w:rsidRPr="00CC53EF">
        <w:rPr>
          <w:rFonts w:eastAsia="DengXian"/>
          <w:lang w:eastAsia="zh-CN"/>
        </w:rPr>
        <w:t>SM.AttActPdpCtxtNtwk.G</w:t>
      </w:r>
      <w:proofErr w:type="spellEnd"/>
      <w:proofErr w:type="gramEnd"/>
      <w:r w:rsidRPr="00CC53EF">
        <w:rPr>
          <w:rFonts w:eastAsia="DengXian"/>
          <w:lang w:eastAsia="zh-CN"/>
        </w:rPr>
        <w:tab/>
        <w:t>GSM;</w:t>
      </w:r>
    </w:p>
    <w:p w14:paraId="195C26C7" w14:textId="77777777" w:rsidR="00CC53EF" w:rsidRPr="00CC53EF" w:rsidRDefault="00CC53EF" w:rsidP="00FF4EE2">
      <w:pPr>
        <w:pStyle w:val="B2"/>
        <w:rPr>
          <w:rFonts w:eastAsia="DengXian"/>
          <w:lang w:eastAsia="zh-CN"/>
        </w:rPr>
      </w:pPr>
      <w:r w:rsidRPr="00CC53EF">
        <w:rPr>
          <w:rFonts w:eastAsia="DengXian"/>
          <w:lang w:eastAsia="zh-CN"/>
        </w:rPr>
        <w:t>-</w:t>
      </w:r>
      <w:proofErr w:type="gramStart"/>
      <w:r w:rsidRPr="00CC53EF">
        <w:rPr>
          <w:rFonts w:eastAsia="DengXian"/>
          <w:lang w:eastAsia="zh-CN"/>
        </w:rPr>
        <w:tab/>
      </w:r>
      <w:proofErr w:type="spellStart"/>
      <w:r w:rsidRPr="00CC53EF">
        <w:rPr>
          <w:rFonts w:eastAsia="DengXian"/>
          <w:lang w:eastAsia="zh-CN"/>
        </w:rPr>
        <w:t>SM.AttActPdpCtxtNtwk.U</w:t>
      </w:r>
      <w:proofErr w:type="spellEnd"/>
      <w:proofErr w:type="gramEnd"/>
      <w:r w:rsidRPr="00CC53EF">
        <w:rPr>
          <w:rFonts w:eastAsia="DengXian"/>
          <w:lang w:eastAsia="zh-CN"/>
        </w:rPr>
        <w:tab/>
        <w:t>UMTS.</w:t>
      </w:r>
    </w:p>
    <w:p w14:paraId="7F486C31" w14:textId="77777777" w:rsidR="00CC53EF" w:rsidRPr="00CC53EF" w:rsidRDefault="00CC53EF" w:rsidP="00F0034E">
      <w:pPr>
        <w:pStyle w:val="B1"/>
        <w:rPr>
          <w:rFonts w:eastAsia="DengXian"/>
          <w:lang w:eastAsia="zh-CN"/>
        </w:rPr>
      </w:pPr>
      <w:r w:rsidRPr="00CC53EF">
        <w:rPr>
          <w:rFonts w:eastAsia="DengXian"/>
          <w:lang w:eastAsia="zh-CN"/>
        </w:rPr>
        <w:t>f)</w:t>
      </w:r>
      <w:r w:rsidRPr="00CC53EF">
        <w:rPr>
          <w:rFonts w:eastAsia="DengXian"/>
          <w:lang w:eastAsia="zh-CN"/>
        </w:rPr>
        <w:tab/>
      </w:r>
      <w:proofErr w:type="spellStart"/>
      <w:r w:rsidRPr="00CC53EF">
        <w:rPr>
          <w:rFonts w:eastAsia="DengXian"/>
          <w:lang w:eastAsia="zh-CN"/>
        </w:rPr>
        <w:t>SgsnFunction</w:t>
      </w:r>
      <w:proofErr w:type="spellEnd"/>
      <w:r w:rsidRPr="00CC53EF">
        <w:rPr>
          <w:rFonts w:eastAsia="DengXian"/>
          <w:lang w:eastAsia="zh-CN"/>
        </w:rPr>
        <w:t>.</w:t>
      </w:r>
    </w:p>
    <w:p w14:paraId="186B9415" w14:textId="77777777" w:rsidR="00CC53EF" w:rsidRPr="00CC53EF" w:rsidRDefault="00CC53EF" w:rsidP="00F0034E">
      <w:pPr>
        <w:pStyle w:val="B1"/>
        <w:rPr>
          <w:rFonts w:eastAsia="DengXian"/>
          <w:lang w:eastAsia="zh-CN"/>
        </w:rPr>
      </w:pPr>
      <w:r w:rsidRPr="00CC53EF">
        <w:rPr>
          <w:rFonts w:eastAsia="DengXian"/>
          <w:lang w:eastAsia="zh-CN"/>
        </w:rPr>
        <w:t>g)</w:t>
      </w:r>
      <w:r w:rsidRPr="00CC53EF">
        <w:rPr>
          <w:rFonts w:eastAsia="DengXian"/>
          <w:lang w:eastAsia="zh-CN"/>
        </w:rPr>
        <w:tab/>
        <w:t>Valid for packet switching.</w:t>
      </w:r>
    </w:p>
    <w:p w14:paraId="6EF10653" w14:textId="721C9BE7" w:rsidR="00CC53EF" w:rsidRDefault="00CC53EF" w:rsidP="00F0034E">
      <w:pPr>
        <w:pStyle w:val="B1"/>
        <w:rPr>
          <w:rFonts w:eastAsia="DengXian" w:hint="eastAsia"/>
          <w:lang w:eastAsia="zh-CN"/>
        </w:rPr>
      </w:pPr>
      <w:r w:rsidRPr="00CC53EF">
        <w:rPr>
          <w:rFonts w:eastAsia="DengXian"/>
          <w:lang w:eastAsia="zh-CN"/>
        </w:rPr>
        <w:t>h)</w:t>
      </w:r>
      <w:r w:rsidRPr="00CC53EF">
        <w:rPr>
          <w:rFonts w:eastAsia="DengXian"/>
          <w:lang w:eastAsia="zh-CN"/>
        </w:rPr>
        <w:tab/>
        <w:t>GSM/UMTS.</w:t>
      </w:r>
    </w:p>
    <w:p w14:paraId="267C9A17" w14:textId="77777777" w:rsidR="003A0EB4" w:rsidRDefault="00DA3800" w:rsidP="00AC09E3">
      <w:pPr>
        <w:pStyle w:val="Heading4"/>
        <w:rPr>
          <w:rFonts w:eastAsia="DengXian"/>
          <w:lang w:eastAsia="zh-CN"/>
        </w:rPr>
      </w:pPr>
      <w:bookmarkStart w:id="244" w:name="_Toc10603064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.6.15</w:t>
        </w:r>
      </w:smartTag>
      <w:r w:rsidR="003A0EB4" w:rsidRPr="002E1D1C">
        <w:t>.2</w:t>
      </w:r>
      <w:r w:rsidR="003A0EB4" w:rsidRPr="002E1D1C">
        <w:tab/>
        <w:t>Successful PDP context activation procedures initiated by Network</w:t>
      </w:r>
      <w:bookmarkEnd w:id="244"/>
    </w:p>
    <w:p w14:paraId="560D12B1" w14:textId="77777777" w:rsidR="00B32BA6" w:rsidRPr="00B32BA6" w:rsidRDefault="00B32BA6" w:rsidP="00B32BA6">
      <w:pPr>
        <w:pStyle w:val="B1"/>
        <w:rPr>
          <w:rFonts w:eastAsia="DengXian"/>
          <w:lang w:eastAsia="zh-CN"/>
        </w:rPr>
      </w:pPr>
      <w:r w:rsidRPr="00B32BA6">
        <w:rPr>
          <w:rFonts w:eastAsia="DengXian"/>
          <w:lang w:eastAsia="zh-CN"/>
        </w:rPr>
        <w:t>a)</w:t>
      </w:r>
      <w:r w:rsidRPr="00B32BA6">
        <w:rPr>
          <w:rFonts w:eastAsia="DengXian"/>
          <w:lang w:eastAsia="zh-CN"/>
        </w:rPr>
        <w:tab/>
        <w:t>This measurement provides the number of successful PDP context activation procedures. These include the static as well as the dynamic PDP addresses.</w:t>
      </w:r>
    </w:p>
    <w:p w14:paraId="4E92E319" w14:textId="77777777" w:rsidR="00B32BA6" w:rsidRPr="00B32BA6" w:rsidRDefault="00B32BA6" w:rsidP="00B32BA6">
      <w:pPr>
        <w:pStyle w:val="B2"/>
        <w:rPr>
          <w:rFonts w:eastAsia="DengXian"/>
          <w:lang w:eastAsia="zh-CN"/>
        </w:rPr>
      </w:pPr>
      <w:r w:rsidRPr="00B32BA6">
        <w:rPr>
          <w:rFonts w:eastAsia="DengXian"/>
          <w:lang w:eastAsia="zh-CN"/>
        </w:rPr>
        <w:t xml:space="preserve">The three measurement types defined in </w:t>
      </w:r>
      <w:proofErr w:type="gramStart"/>
      <w:r w:rsidRPr="00B32BA6">
        <w:rPr>
          <w:rFonts w:eastAsia="DengXian"/>
          <w:lang w:eastAsia="zh-CN"/>
        </w:rPr>
        <w:t>e)  are</w:t>
      </w:r>
      <w:proofErr w:type="gramEnd"/>
      <w:r w:rsidRPr="00B32BA6">
        <w:rPr>
          <w:rFonts w:eastAsia="DengXian"/>
          <w:lang w:eastAsia="zh-CN"/>
        </w:rPr>
        <w:t xml:space="preserve"> subject to the "2 out of 3 approach".</w:t>
      </w:r>
    </w:p>
    <w:p w14:paraId="741F04E7" w14:textId="77777777" w:rsidR="00B32BA6" w:rsidRPr="00B32BA6" w:rsidRDefault="00B32BA6" w:rsidP="00B32BA6">
      <w:pPr>
        <w:pStyle w:val="B1"/>
        <w:rPr>
          <w:rFonts w:eastAsia="DengXian"/>
          <w:lang w:eastAsia="zh-CN"/>
        </w:rPr>
      </w:pPr>
      <w:r w:rsidRPr="00B32BA6">
        <w:rPr>
          <w:rFonts w:eastAsia="DengXian"/>
          <w:lang w:eastAsia="zh-CN"/>
        </w:rPr>
        <w:t>b)</w:t>
      </w:r>
      <w:r w:rsidRPr="00B32BA6">
        <w:rPr>
          <w:rFonts w:eastAsia="DengXian"/>
          <w:lang w:eastAsia="zh-CN"/>
        </w:rPr>
        <w:tab/>
        <w:t>CC.</w:t>
      </w:r>
    </w:p>
    <w:p w14:paraId="650C156A" w14:textId="77777777" w:rsidR="00B32BA6" w:rsidRPr="00B32BA6" w:rsidRDefault="00B32BA6" w:rsidP="00B32BA6">
      <w:pPr>
        <w:pStyle w:val="B1"/>
        <w:rPr>
          <w:rFonts w:eastAsia="DengXian"/>
          <w:lang w:eastAsia="zh-CN"/>
        </w:rPr>
      </w:pPr>
      <w:r w:rsidRPr="00B32BA6">
        <w:rPr>
          <w:rFonts w:eastAsia="DengXian"/>
          <w:lang w:eastAsia="zh-CN"/>
        </w:rPr>
        <w:t>c)</w:t>
      </w:r>
      <w:r w:rsidRPr="00B32BA6">
        <w:rPr>
          <w:rFonts w:eastAsia="DengXian"/>
          <w:lang w:eastAsia="zh-CN"/>
        </w:rPr>
        <w:tab/>
        <w:t>Transmission by the SGSN of a "Activate PDP Context Accept" message (TS 24.008 [15]) to MS for the PDP context activation initiated by Network.</w:t>
      </w:r>
    </w:p>
    <w:p w14:paraId="1B9E7B52" w14:textId="77777777" w:rsidR="00B32BA6" w:rsidRPr="00B32BA6" w:rsidRDefault="00B32BA6" w:rsidP="00B32BA6">
      <w:pPr>
        <w:pStyle w:val="B1"/>
        <w:rPr>
          <w:rFonts w:eastAsia="DengXian"/>
          <w:lang w:eastAsia="zh-CN"/>
        </w:rPr>
      </w:pPr>
      <w:r w:rsidRPr="00B32BA6">
        <w:rPr>
          <w:rFonts w:eastAsia="DengXian"/>
          <w:lang w:eastAsia="zh-CN"/>
        </w:rPr>
        <w:t>d)</w:t>
      </w:r>
      <w:r w:rsidRPr="00B32BA6">
        <w:rPr>
          <w:rFonts w:eastAsia="DengXian"/>
          <w:lang w:eastAsia="zh-CN"/>
        </w:rPr>
        <w:tab/>
        <w:t>A single integer value.</w:t>
      </w:r>
    </w:p>
    <w:p w14:paraId="29EDBD46" w14:textId="77777777" w:rsidR="00B32BA6" w:rsidRPr="00B32BA6" w:rsidRDefault="00B32BA6" w:rsidP="00B32BA6">
      <w:pPr>
        <w:pStyle w:val="B1"/>
        <w:rPr>
          <w:rFonts w:eastAsia="DengXian"/>
          <w:lang w:eastAsia="zh-CN"/>
        </w:rPr>
      </w:pPr>
      <w:r w:rsidRPr="00B32BA6">
        <w:rPr>
          <w:rFonts w:eastAsia="DengXian"/>
          <w:lang w:eastAsia="zh-CN"/>
        </w:rPr>
        <w:t>e)</w:t>
      </w:r>
      <w:r w:rsidRPr="00B32BA6">
        <w:rPr>
          <w:rFonts w:eastAsia="DengXian"/>
          <w:lang w:eastAsia="zh-CN"/>
        </w:rPr>
        <w:tab/>
      </w:r>
      <w:proofErr w:type="spellStart"/>
      <w:r w:rsidRPr="00B32BA6">
        <w:rPr>
          <w:rFonts w:eastAsia="DengXian"/>
          <w:lang w:eastAsia="zh-CN"/>
        </w:rPr>
        <w:t>SM.SuccActPdpCtxtNtwk</w:t>
      </w:r>
      <w:proofErr w:type="spellEnd"/>
      <w:r w:rsidRPr="00B32BA6">
        <w:rPr>
          <w:rFonts w:eastAsia="DengXian"/>
          <w:lang w:eastAsia="zh-CN"/>
        </w:rPr>
        <w:t>:</w:t>
      </w:r>
    </w:p>
    <w:p w14:paraId="20830105" w14:textId="77777777" w:rsidR="00B32BA6" w:rsidRPr="00B32BA6" w:rsidRDefault="00B32BA6" w:rsidP="00B32BA6">
      <w:pPr>
        <w:pStyle w:val="B2"/>
        <w:rPr>
          <w:rFonts w:eastAsia="DengXian"/>
          <w:lang w:eastAsia="zh-CN"/>
        </w:rPr>
      </w:pPr>
      <w:r w:rsidRPr="00B32BA6">
        <w:rPr>
          <w:rFonts w:eastAsia="DengXian"/>
          <w:lang w:eastAsia="zh-CN"/>
        </w:rPr>
        <w:t>-</w:t>
      </w:r>
      <w:r w:rsidRPr="00B32BA6">
        <w:rPr>
          <w:rFonts w:eastAsia="DengXian"/>
          <w:lang w:eastAsia="zh-CN"/>
        </w:rPr>
        <w:tab/>
      </w:r>
      <w:proofErr w:type="spellStart"/>
      <w:r w:rsidRPr="00B32BA6">
        <w:rPr>
          <w:rFonts w:eastAsia="DengXian"/>
          <w:lang w:eastAsia="zh-CN"/>
        </w:rPr>
        <w:t>SM.SuccActPdpCtxtNtwk</w:t>
      </w:r>
      <w:proofErr w:type="spellEnd"/>
      <w:r w:rsidRPr="00B32BA6">
        <w:rPr>
          <w:rFonts w:eastAsia="DengXian"/>
          <w:lang w:eastAsia="zh-CN"/>
        </w:rPr>
        <w:tab/>
        <w:t>Combined (don't care</w:t>
      </w:r>
      <w:proofErr w:type="gramStart"/>
      <w:r w:rsidRPr="00B32BA6">
        <w:rPr>
          <w:rFonts w:eastAsia="DengXian"/>
          <w:lang w:eastAsia="zh-CN"/>
        </w:rPr>
        <w:t>);</w:t>
      </w:r>
      <w:proofErr w:type="gramEnd"/>
    </w:p>
    <w:p w14:paraId="5CCAE772" w14:textId="77777777" w:rsidR="00B32BA6" w:rsidRPr="00B32BA6" w:rsidRDefault="00B32BA6" w:rsidP="00B32BA6">
      <w:pPr>
        <w:pStyle w:val="B2"/>
        <w:rPr>
          <w:rFonts w:eastAsia="DengXian"/>
          <w:lang w:eastAsia="zh-CN"/>
        </w:rPr>
      </w:pPr>
      <w:r w:rsidRPr="00B32BA6">
        <w:rPr>
          <w:rFonts w:eastAsia="DengXian"/>
          <w:lang w:eastAsia="zh-CN"/>
        </w:rPr>
        <w:t>-</w:t>
      </w:r>
      <w:proofErr w:type="gramStart"/>
      <w:r w:rsidRPr="00B32BA6">
        <w:rPr>
          <w:rFonts w:eastAsia="DengXian"/>
          <w:lang w:eastAsia="zh-CN"/>
        </w:rPr>
        <w:tab/>
      </w:r>
      <w:proofErr w:type="spellStart"/>
      <w:r w:rsidRPr="00B32BA6">
        <w:rPr>
          <w:rFonts w:eastAsia="DengXian"/>
          <w:lang w:eastAsia="zh-CN"/>
        </w:rPr>
        <w:t>SM.SuccActPdpCtxtNtwk.G</w:t>
      </w:r>
      <w:proofErr w:type="spellEnd"/>
      <w:proofErr w:type="gramEnd"/>
      <w:r w:rsidRPr="00B32BA6">
        <w:rPr>
          <w:rFonts w:eastAsia="DengXian"/>
          <w:lang w:eastAsia="zh-CN"/>
        </w:rPr>
        <w:tab/>
        <w:t>GSM;</w:t>
      </w:r>
    </w:p>
    <w:p w14:paraId="6F1DD6F4" w14:textId="77777777" w:rsidR="00B32BA6" w:rsidRPr="00B32BA6" w:rsidRDefault="00B32BA6" w:rsidP="00B32BA6">
      <w:pPr>
        <w:pStyle w:val="B2"/>
        <w:rPr>
          <w:rFonts w:eastAsia="DengXian"/>
          <w:lang w:eastAsia="zh-CN"/>
        </w:rPr>
      </w:pPr>
      <w:r w:rsidRPr="00B32BA6">
        <w:rPr>
          <w:rFonts w:eastAsia="DengXian"/>
          <w:lang w:eastAsia="zh-CN"/>
        </w:rPr>
        <w:t>-</w:t>
      </w:r>
      <w:proofErr w:type="gramStart"/>
      <w:r w:rsidRPr="00B32BA6">
        <w:rPr>
          <w:rFonts w:eastAsia="DengXian"/>
          <w:lang w:eastAsia="zh-CN"/>
        </w:rPr>
        <w:tab/>
      </w:r>
      <w:proofErr w:type="spellStart"/>
      <w:r w:rsidRPr="00B32BA6">
        <w:rPr>
          <w:rFonts w:eastAsia="DengXian"/>
          <w:lang w:eastAsia="zh-CN"/>
        </w:rPr>
        <w:t>SM.SuccActPdpCtxtNtwk.U</w:t>
      </w:r>
      <w:proofErr w:type="spellEnd"/>
      <w:proofErr w:type="gramEnd"/>
      <w:r w:rsidRPr="00B32BA6">
        <w:rPr>
          <w:rFonts w:eastAsia="DengXian"/>
          <w:lang w:eastAsia="zh-CN"/>
        </w:rPr>
        <w:tab/>
        <w:t>UMTS.</w:t>
      </w:r>
    </w:p>
    <w:p w14:paraId="66CC46F9" w14:textId="77777777" w:rsidR="00B32BA6" w:rsidRPr="00B32BA6" w:rsidRDefault="00B32BA6" w:rsidP="00B32BA6">
      <w:pPr>
        <w:pStyle w:val="B1"/>
        <w:rPr>
          <w:rFonts w:eastAsia="DengXian"/>
          <w:lang w:eastAsia="zh-CN"/>
        </w:rPr>
      </w:pPr>
      <w:r w:rsidRPr="00B32BA6">
        <w:rPr>
          <w:rFonts w:eastAsia="DengXian"/>
          <w:lang w:eastAsia="zh-CN"/>
        </w:rPr>
        <w:t>f)</w:t>
      </w:r>
      <w:r w:rsidRPr="00B32BA6">
        <w:rPr>
          <w:rFonts w:eastAsia="DengXian"/>
          <w:lang w:eastAsia="zh-CN"/>
        </w:rPr>
        <w:tab/>
      </w:r>
      <w:proofErr w:type="spellStart"/>
      <w:r w:rsidRPr="00B32BA6">
        <w:rPr>
          <w:rFonts w:eastAsia="DengXian"/>
          <w:lang w:eastAsia="zh-CN"/>
        </w:rPr>
        <w:t>SgsnFunction</w:t>
      </w:r>
      <w:proofErr w:type="spellEnd"/>
      <w:r w:rsidRPr="00B32BA6">
        <w:rPr>
          <w:rFonts w:eastAsia="DengXian"/>
          <w:lang w:eastAsia="zh-CN"/>
        </w:rPr>
        <w:t>.</w:t>
      </w:r>
    </w:p>
    <w:p w14:paraId="45CBB3DF" w14:textId="77777777" w:rsidR="00B32BA6" w:rsidRPr="00B32BA6" w:rsidRDefault="00B32BA6" w:rsidP="00B32BA6">
      <w:pPr>
        <w:pStyle w:val="B1"/>
        <w:rPr>
          <w:rFonts w:eastAsia="DengXian"/>
          <w:lang w:eastAsia="zh-CN"/>
        </w:rPr>
      </w:pPr>
      <w:r w:rsidRPr="00B32BA6">
        <w:rPr>
          <w:rFonts w:eastAsia="DengXian"/>
          <w:lang w:eastAsia="zh-CN"/>
        </w:rPr>
        <w:t>g)</w:t>
      </w:r>
      <w:r w:rsidRPr="00B32BA6">
        <w:rPr>
          <w:rFonts w:eastAsia="DengXian"/>
          <w:lang w:eastAsia="zh-CN"/>
        </w:rPr>
        <w:tab/>
        <w:t>Valid for packet switching.</w:t>
      </w:r>
    </w:p>
    <w:p w14:paraId="6CD3B66F" w14:textId="32C03DB1" w:rsidR="00B32BA6" w:rsidRDefault="00B32BA6" w:rsidP="00B32BA6">
      <w:pPr>
        <w:pStyle w:val="B1"/>
        <w:rPr>
          <w:rFonts w:eastAsia="DengXian" w:hint="eastAsia"/>
          <w:lang w:eastAsia="zh-CN"/>
        </w:rPr>
      </w:pPr>
      <w:r w:rsidRPr="00B32BA6">
        <w:rPr>
          <w:rFonts w:eastAsia="DengXian"/>
          <w:lang w:eastAsia="zh-CN"/>
        </w:rPr>
        <w:t>h)</w:t>
      </w:r>
      <w:r w:rsidRPr="00B32BA6">
        <w:rPr>
          <w:rFonts w:eastAsia="DengXian"/>
          <w:lang w:eastAsia="zh-CN"/>
        </w:rPr>
        <w:tab/>
        <w:t>GSM/UMTS.</w:t>
      </w:r>
    </w:p>
    <w:p w14:paraId="1ED1709E" w14:textId="77777777" w:rsidR="003A0EB4" w:rsidRDefault="00DA3800" w:rsidP="00AC09E3">
      <w:pPr>
        <w:pStyle w:val="Heading4"/>
        <w:rPr>
          <w:rFonts w:eastAsia="DengXian"/>
          <w:lang w:eastAsia="zh-CN"/>
        </w:rPr>
      </w:pPr>
      <w:bookmarkStart w:id="245" w:name="_Toc10603064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.6.15</w:t>
        </w:r>
      </w:smartTag>
      <w:r w:rsidR="003A0EB4" w:rsidRPr="002E1D1C">
        <w:t>.3</w:t>
      </w:r>
      <w:r w:rsidR="003A0EB4" w:rsidRPr="002E1D1C">
        <w:tab/>
        <w:t>Failed PDP context activation procedures initiated by Network</w:t>
      </w:r>
      <w:bookmarkEnd w:id="245"/>
    </w:p>
    <w:p w14:paraId="65183E81" w14:textId="77777777" w:rsidR="00E53D6D" w:rsidRPr="00E53D6D" w:rsidRDefault="00E53D6D" w:rsidP="00E53D6D">
      <w:pPr>
        <w:pStyle w:val="B1"/>
        <w:rPr>
          <w:rFonts w:eastAsia="DengXian"/>
          <w:lang w:eastAsia="zh-CN"/>
        </w:rPr>
      </w:pPr>
      <w:r w:rsidRPr="00E53D6D">
        <w:rPr>
          <w:rFonts w:eastAsia="DengXian"/>
          <w:lang w:eastAsia="zh-CN"/>
        </w:rPr>
        <w:t>a)</w:t>
      </w:r>
      <w:r w:rsidRPr="00E53D6D">
        <w:rPr>
          <w:rFonts w:eastAsia="DengXian"/>
          <w:lang w:eastAsia="zh-CN"/>
        </w:rPr>
        <w:tab/>
        <w:t xml:space="preserve">This measurement provides the number of Failed PDP context activation procedures. These include the static as well as the dynamic PDP addresses. This measurement is split into </w:t>
      </w:r>
      <w:proofErr w:type="spellStart"/>
      <w:r w:rsidRPr="00E53D6D">
        <w:rPr>
          <w:rFonts w:eastAsia="DengXian"/>
          <w:lang w:eastAsia="zh-CN"/>
        </w:rPr>
        <w:t>subcounters</w:t>
      </w:r>
      <w:proofErr w:type="spellEnd"/>
      <w:r w:rsidRPr="00E53D6D">
        <w:rPr>
          <w:rFonts w:eastAsia="DengXian"/>
          <w:lang w:eastAsia="zh-CN"/>
        </w:rPr>
        <w:t xml:space="preserve"> per failure cause.</w:t>
      </w:r>
    </w:p>
    <w:p w14:paraId="6E22CF73" w14:textId="77777777" w:rsidR="00E53D6D" w:rsidRPr="00E53D6D" w:rsidRDefault="00E53D6D" w:rsidP="00E53D6D">
      <w:pPr>
        <w:pStyle w:val="B1"/>
        <w:rPr>
          <w:rFonts w:eastAsia="DengXian"/>
          <w:lang w:eastAsia="zh-CN"/>
        </w:rPr>
      </w:pPr>
      <w:r w:rsidRPr="00E53D6D">
        <w:rPr>
          <w:rFonts w:eastAsia="DengXian"/>
          <w:lang w:eastAsia="zh-CN"/>
        </w:rPr>
        <w:t>b)</w:t>
      </w:r>
      <w:r w:rsidRPr="00E53D6D">
        <w:rPr>
          <w:rFonts w:eastAsia="DengXian"/>
          <w:lang w:eastAsia="zh-CN"/>
        </w:rPr>
        <w:tab/>
        <w:t>CC.</w:t>
      </w:r>
    </w:p>
    <w:p w14:paraId="487D60E5" w14:textId="77777777" w:rsidR="00E53D6D" w:rsidRPr="00E53D6D" w:rsidRDefault="00E53D6D" w:rsidP="00E53D6D">
      <w:pPr>
        <w:pStyle w:val="B1"/>
        <w:rPr>
          <w:rFonts w:eastAsia="DengXian"/>
          <w:lang w:eastAsia="zh-CN"/>
        </w:rPr>
      </w:pPr>
      <w:r w:rsidRPr="00E53D6D">
        <w:rPr>
          <w:rFonts w:eastAsia="DengXian"/>
          <w:lang w:eastAsia="zh-CN"/>
        </w:rPr>
        <w:t>c)</w:t>
      </w:r>
      <w:r w:rsidRPr="00E53D6D">
        <w:rPr>
          <w:rFonts w:eastAsia="DengXian"/>
          <w:lang w:eastAsia="zh-CN"/>
        </w:rPr>
        <w:tab/>
        <w:t>Receipt of a " REQUEST PDP CONTEXT ACTIVATION REJECT " message from the MS (TS 24.008 [15]) message indicating a PDP context activation failure, the measurement is incremented according to the failure cause. Possible causes are included in TS 24.008 [15]. The sum of all supported per cause measurements should equal the total number of PDP context activation failures.</w:t>
      </w:r>
    </w:p>
    <w:p w14:paraId="0CFAFD3F" w14:textId="77777777" w:rsidR="00E53D6D" w:rsidRPr="00E53D6D" w:rsidRDefault="00E53D6D" w:rsidP="00E53D6D">
      <w:pPr>
        <w:pStyle w:val="B1"/>
        <w:rPr>
          <w:rFonts w:eastAsia="DengXian"/>
          <w:lang w:eastAsia="zh-CN"/>
        </w:rPr>
      </w:pPr>
      <w:r w:rsidRPr="00E53D6D">
        <w:rPr>
          <w:rFonts w:eastAsia="DengXian"/>
          <w:lang w:eastAsia="zh-CN"/>
        </w:rPr>
        <w:t>d)</w:t>
      </w:r>
      <w:r w:rsidRPr="00E53D6D">
        <w:rPr>
          <w:rFonts w:eastAsia="DengXian"/>
          <w:lang w:eastAsia="zh-CN"/>
        </w:rPr>
        <w:tab/>
        <w:t>A single integer value.</w:t>
      </w:r>
    </w:p>
    <w:p w14:paraId="13D21B61" w14:textId="77777777" w:rsidR="00E53D6D" w:rsidRPr="00E53D6D" w:rsidRDefault="00E53D6D" w:rsidP="00E53D6D">
      <w:pPr>
        <w:pStyle w:val="B1"/>
        <w:rPr>
          <w:rFonts w:eastAsia="DengXian"/>
          <w:lang w:eastAsia="zh-CN"/>
        </w:rPr>
      </w:pPr>
      <w:r w:rsidRPr="00E53D6D">
        <w:rPr>
          <w:rFonts w:eastAsia="DengXian"/>
          <w:lang w:eastAsia="zh-CN"/>
        </w:rPr>
        <w:t>e)</w:t>
      </w:r>
      <w:r w:rsidRPr="00E53D6D">
        <w:rPr>
          <w:rFonts w:eastAsia="DengXian"/>
          <w:lang w:eastAsia="zh-CN"/>
        </w:rPr>
        <w:tab/>
        <w:t xml:space="preserve">The measurement name has the form </w:t>
      </w:r>
      <w:proofErr w:type="spellStart"/>
      <w:proofErr w:type="gramStart"/>
      <w:r w:rsidRPr="00E53D6D">
        <w:rPr>
          <w:rFonts w:eastAsia="DengXian"/>
          <w:lang w:eastAsia="zh-CN"/>
        </w:rPr>
        <w:t>SM.FailActPdpCtxtNtwk.Cause</w:t>
      </w:r>
      <w:proofErr w:type="spellEnd"/>
      <w:proofErr w:type="gramEnd"/>
      <w:r w:rsidRPr="00E53D6D">
        <w:rPr>
          <w:rFonts w:eastAsia="DengXian"/>
          <w:lang w:eastAsia="zh-CN"/>
        </w:rPr>
        <w:t xml:space="preserve"> </w:t>
      </w:r>
    </w:p>
    <w:p w14:paraId="7E710245" w14:textId="77777777" w:rsidR="00E53D6D" w:rsidRPr="00E53D6D" w:rsidRDefault="00E53D6D" w:rsidP="002C18CA">
      <w:pPr>
        <w:pStyle w:val="B2"/>
        <w:rPr>
          <w:rFonts w:eastAsia="DengXian"/>
          <w:lang w:eastAsia="zh-CN"/>
        </w:rPr>
      </w:pPr>
      <w:r w:rsidRPr="00E53D6D">
        <w:rPr>
          <w:rFonts w:eastAsia="DengXian"/>
          <w:lang w:eastAsia="zh-CN"/>
        </w:rPr>
        <w:t>where Cause identifies the failure cause.</w:t>
      </w:r>
    </w:p>
    <w:p w14:paraId="50710D72" w14:textId="77777777" w:rsidR="00E53D6D" w:rsidRPr="00E53D6D" w:rsidRDefault="00E53D6D" w:rsidP="00E53D6D">
      <w:pPr>
        <w:pStyle w:val="B1"/>
        <w:rPr>
          <w:rFonts w:eastAsia="DengXian"/>
          <w:lang w:eastAsia="zh-CN"/>
        </w:rPr>
      </w:pPr>
      <w:r w:rsidRPr="00E53D6D">
        <w:rPr>
          <w:rFonts w:eastAsia="DengXian"/>
          <w:lang w:eastAsia="zh-CN"/>
        </w:rPr>
        <w:t>f)</w:t>
      </w:r>
      <w:r w:rsidRPr="00E53D6D">
        <w:rPr>
          <w:rFonts w:eastAsia="DengXian"/>
          <w:lang w:eastAsia="zh-CN"/>
        </w:rPr>
        <w:tab/>
      </w:r>
      <w:proofErr w:type="spellStart"/>
      <w:r w:rsidRPr="00E53D6D">
        <w:rPr>
          <w:rFonts w:eastAsia="DengXian"/>
          <w:lang w:eastAsia="zh-CN"/>
        </w:rPr>
        <w:t>SgsnFunction</w:t>
      </w:r>
      <w:proofErr w:type="spellEnd"/>
      <w:r w:rsidRPr="00E53D6D">
        <w:rPr>
          <w:rFonts w:eastAsia="DengXian"/>
          <w:lang w:eastAsia="zh-CN"/>
        </w:rPr>
        <w:t>.</w:t>
      </w:r>
    </w:p>
    <w:p w14:paraId="1C1DBC56" w14:textId="77777777" w:rsidR="00E53D6D" w:rsidRPr="00E53D6D" w:rsidRDefault="00E53D6D" w:rsidP="00E53D6D">
      <w:pPr>
        <w:pStyle w:val="B1"/>
        <w:rPr>
          <w:rFonts w:eastAsia="DengXian"/>
          <w:lang w:eastAsia="zh-CN"/>
        </w:rPr>
      </w:pPr>
      <w:r w:rsidRPr="00E53D6D">
        <w:rPr>
          <w:rFonts w:eastAsia="DengXian"/>
          <w:lang w:eastAsia="zh-CN"/>
        </w:rPr>
        <w:t>g)</w:t>
      </w:r>
      <w:r w:rsidRPr="00E53D6D">
        <w:rPr>
          <w:rFonts w:eastAsia="DengXian"/>
          <w:lang w:eastAsia="zh-CN"/>
        </w:rPr>
        <w:tab/>
        <w:t>Valid for packet switching.</w:t>
      </w:r>
    </w:p>
    <w:p w14:paraId="35699C7F" w14:textId="3BCEF4A0" w:rsidR="00E53D6D" w:rsidRDefault="00E53D6D" w:rsidP="00E53D6D">
      <w:pPr>
        <w:pStyle w:val="B1"/>
        <w:rPr>
          <w:rFonts w:eastAsia="DengXian" w:hint="eastAsia"/>
          <w:lang w:eastAsia="zh-CN"/>
        </w:rPr>
      </w:pPr>
      <w:r w:rsidRPr="00E53D6D">
        <w:rPr>
          <w:rFonts w:eastAsia="DengXian"/>
          <w:lang w:eastAsia="zh-CN"/>
        </w:rPr>
        <w:t>h)</w:t>
      </w:r>
      <w:r w:rsidRPr="00E53D6D">
        <w:rPr>
          <w:rFonts w:eastAsia="DengXian"/>
          <w:lang w:eastAsia="zh-CN"/>
        </w:rPr>
        <w:tab/>
        <w:t>GSM/UMTS.</w:t>
      </w:r>
    </w:p>
    <w:p w14:paraId="5A01F989" w14:textId="77777777" w:rsidR="003A0EB4" w:rsidRDefault="00DA3800" w:rsidP="00AC09E3">
      <w:pPr>
        <w:pStyle w:val="Heading3"/>
        <w:rPr>
          <w:rFonts w:eastAsia="DengXian"/>
          <w:lang w:eastAsia="zh-CN"/>
        </w:rPr>
      </w:pPr>
      <w:bookmarkStart w:id="246" w:name="_Toc10603064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.6.16</w:t>
        </w:r>
        <w:r w:rsidR="003A0EB4" w:rsidRPr="002E1D1C">
          <w:tab/>
          <w:t>P</w:t>
        </w:r>
      </w:smartTag>
      <w:r w:rsidR="003A0EB4" w:rsidRPr="002E1D1C">
        <w:t>DP Context set-up time, initiated by MS (Mean)</w:t>
      </w:r>
      <w:bookmarkEnd w:id="246"/>
    </w:p>
    <w:p w14:paraId="773C2416" w14:textId="77777777" w:rsidR="002C18CA" w:rsidRPr="002C18CA" w:rsidRDefault="002C18CA" w:rsidP="002C18CA">
      <w:pPr>
        <w:pStyle w:val="B1"/>
        <w:rPr>
          <w:rFonts w:eastAsia="DengXian"/>
          <w:lang w:eastAsia="zh-CN"/>
        </w:rPr>
      </w:pPr>
      <w:r w:rsidRPr="002C18CA">
        <w:rPr>
          <w:rFonts w:eastAsia="DengXian"/>
          <w:lang w:eastAsia="zh-CN"/>
        </w:rPr>
        <w:t>a)</w:t>
      </w:r>
      <w:r w:rsidRPr="002C18CA">
        <w:rPr>
          <w:rFonts w:eastAsia="DengXian"/>
          <w:lang w:eastAsia="zh-CN"/>
        </w:rPr>
        <w:tab/>
        <w:t xml:space="preserve">This measurement provides the mean time it takes for the SGSN to establish a PDP context during each collection interval. The measurement is split into </w:t>
      </w:r>
      <w:proofErr w:type="spellStart"/>
      <w:r w:rsidRPr="002C18CA">
        <w:rPr>
          <w:rFonts w:eastAsia="DengXian"/>
          <w:lang w:eastAsia="zh-CN"/>
        </w:rPr>
        <w:t>subcounters</w:t>
      </w:r>
      <w:proofErr w:type="spellEnd"/>
      <w:r w:rsidRPr="002C18CA">
        <w:rPr>
          <w:rFonts w:eastAsia="DengXian"/>
          <w:lang w:eastAsia="zh-CN"/>
        </w:rPr>
        <w:t xml:space="preserve"> per traffic class per APN (see TS 23.003 [9] for APN definition), these measurements will only be provided for a subset of all APNs.</w:t>
      </w:r>
      <w:r w:rsidRPr="002C18CA">
        <w:rPr>
          <w:rFonts w:eastAsia="DengXian"/>
          <w:lang w:eastAsia="zh-CN"/>
        </w:rPr>
        <w:lastRenderedPageBreak/>
        <w:t xml:space="preserve">  The way the list of monitored APNs is configured is outside the scope of this TS.</w:t>
      </w:r>
    </w:p>
    <w:p w14:paraId="59416031" w14:textId="77777777" w:rsidR="002C18CA" w:rsidRPr="002C18CA" w:rsidRDefault="002C18CA" w:rsidP="002C18CA">
      <w:pPr>
        <w:pStyle w:val="B1"/>
        <w:rPr>
          <w:rFonts w:eastAsia="DengXian"/>
          <w:lang w:eastAsia="zh-CN"/>
        </w:rPr>
      </w:pPr>
      <w:r w:rsidRPr="002C18CA">
        <w:rPr>
          <w:rFonts w:eastAsia="DengXian"/>
          <w:lang w:eastAsia="zh-CN"/>
        </w:rPr>
        <w:t>b)</w:t>
      </w:r>
      <w:r w:rsidRPr="002C18CA">
        <w:rPr>
          <w:rFonts w:eastAsia="DengXian"/>
          <w:lang w:eastAsia="zh-CN"/>
        </w:rPr>
        <w:tab/>
        <w:t>DER (n=1).</w:t>
      </w:r>
    </w:p>
    <w:p w14:paraId="3C142FE9" w14:textId="77777777" w:rsidR="002C18CA" w:rsidRPr="002C18CA" w:rsidRDefault="002C18CA" w:rsidP="002C18CA">
      <w:pPr>
        <w:pStyle w:val="B1"/>
        <w:rPr>
          <w:rFonts w:eastAsia="DengXian"/>
          <w:lang w:eastAsia="zh-CN"/>
        </w:rPr>
      </w:pPr>
      <w:r w:rsidRPr="002C18CA">
        <w:rPr>
          <w:rFonts w:eastAsia="DengXian"/>
          <w:lang w:eastAsia="zh-CN"/>
        </w:rPr>
        <w:t>c)</w:t>
      </w:r>
      <w:r w:rsidRPr="002C18CA">
        <w:rPr>
          <w:rFonts w:eastAsia="DengXian"/>
          <w:lang w:eastAsia="zh-CN"/>
        </w:rPr>
        <w:tab/>
        <w:t xml:space="preserve">This measurement is obtained by accumulating the time intervals for each successful mobile originated PDP context activation between the receipt by the SGSN of an " ACTIVATE PDP CONTEXT REQUEST" from the MS and the corresponding transmission by the SGSN to the MS of an "ACTIVATE PDP CONTEXT" message over a granularity period using DER, see TS 29.060 [6], TS 24.008 [15] and TS 23.107 [8] for service class definitions. This end value of the time will then be divided by the number of successful mobile originated PDP context activations observed in the granularity period to give the arithmetic </w:t>
      </w:r>
      <w:proofErr w:type="gramStart"/>
      <w:r w:rsidRPr="002C18CA">
        <w:rPr>
          <w:rFonts w:eastAsia="DengXian"/>
          <w:lang w:eastAsia="zh-CN"/>
        </w:rPr>
        <w:t>mean,</w:t>
      </w:r>
      <w:proofErr w:type="gramEnd"/>
      <w:r w:rsidRPr="002C18CA">
        <w:rPr>
          <w:rFonts w:eastAsia="DengXian"/>
          <w:lang w:eastAsia="zh-CN"/>
        </w:rPr>
        <w:t xml:space="preserve"> the accumulator shall be reinitialised at the beginning of each granularity period.</w:t>
      </w:r>
    </w:p>
    <w:p w14:paraId="6D7EDE00" w14:textId="77777777" w:rsidR="002C18CA" w:rsidRPr="002C18CA" w:rsidRDefault="002C18CA" w:rsidP="002C18CA">
      <w:pPr>
        <w:pStyle w:val="B1"/>
        <w:rPr>
          <w:rFonts w:eastAsia="DengXian"/>
          <w:lang w:eastAsia="zh-CN"/>
        </w:rPr>
      </w:pPr>
      <w:r w:rsidRPr="002C18CA">
        <w:rPr>
          <w:rFonts w:eastAsia="DengXian"/>
          <w:lang w:eastAsia="zh-CN"/>
        </w:rPr>
        <w:t>d)</w:t>
      </w:r>
      <w:r w:rsidRPr="002C18CA">
        <w:rPr>
          <w:rFonts w:eastAsia="DengXian"/>
          <w:lang w:eastAsia="zh-CN"/>
        </w:rPr>
        <w:tab/>
        <w:t xml:space="preserve">Each measurement is an integer </w:t>
      </w:r>
      <w:proofErr w:type="gramStart"/>
      <w:r w:rsidRPr="002C18CA">
        <w:rPr>
          <w:rFonts w:eastAsia="DengXian"/>
          <w:lang w:eastAsia="zh-CN"/>
        </w:rPr>
        <w:t>value.(</w:t>
      </w:r>
      <w:proofErr w:type="gramEnd"/>
      <w:r w:rsidRPr="002C18CA">
        <w:rPr>
          <w:rFonts w:eastAsia="DengXian"/>
          <w:lang w:eastAsia="zh-CN"/>
        </w:rPr>
        <w:t>in milliseconds).</w:t>
      </w:r>
    </w:p>
    <w:p w14:paraId="37179678" w14:textId="77777777" w:rsidR="002C18CA" w:rsidRPr="002C18CA" w:rsidRDefault="002C18CA" w:rsidP="002C18CA">
      <w:pPr>
        <w:pStyle w:val="B1"/>
        <w:rPr>
          <w:rFonts w:eastAsia="DengXian"/>
          <w:lang w:eastAsia="zh-CN"/>
        </w:rPr>
      </w:pPr>
      <w:r w:rsidRPr="002C18CA">
        <w:rPr>
          <w:rFonts w:eastAsia="DengXian"/>
          <w:lang w:eastAsia="zh-CN"/>
        </w:rPr>
        <w:t>e)</w:t>
      </w:r>
      <w:r w:rsidRPr="002C18CA">
        <w:rPr>
          <w:rFonts w:eastAsia="DengXian"/>
          <w:lang w:eastAsia="zh-CN"/>
        </w:rPr>
        <w:tab/>
        <w:t xml:space="preserve">SM. </w:t>
      </w:r>
      <w:proofErr w:type="spellStart"/>
      <w:r w:rsidRPr="002C18CA">
        <w:rPr>
          <w:rFonts w:eastAsia="DengXian"/>
          <w:lang w:eastAsia="zh-CN"/>
        </w:rPr>
        <w:t>SuccActPdpContextAPNTimeMOMean.Conv</w:t>
      </w:r>
      <w:proofErr w:type="spellEnd"/>
    </w:p>
    <w:p w14:paraId="1EF445CC" w14:textId="2BD0AB07" w:rsidR="002C18CA" w:rsidRPr="002C18CA" w:rsidRDefault="00A145FA" w:rsidP="00A145FA">
      <w:pPr>
        <w:pStyle w:val="B1"/>
        <w:rPr>
          <w:rFonts w:eastAsia="DengXian"/>
          <w:lang w:eastAsia="zh-CN"/>
        </w:rPr>
      </w:pPr>
      <w:r>
        <w:rPr>
          <w:rFonts w:eastAsia="DengXian"/>
          <w:lang w:eastAsia="zh-CN"/>
        </w:rPr>
        <w:tab/>
      </w:r>
      <w:r w:rsidR="002C18CA" w:rsidRPr="002C18CA">
        <w:rPr>
          <w:rFonts w:eastAsia="DengXian"/>
          <w:lang w:eastAsia="zh-CN"/>
        </w:rPr>
        <w:t>SM. S</w:t>
      </w:r>
      <w:proofErr w:type="spellStart"/>
      <w:r w:rsidR="002C18CA" w:rsidRPr="002C18CA">
        <w:rPr>
          <w:rFonts w:eastAsia="DengXian"/>
          <w:lang w:eastAsia="zh-CN"/>
        </w:rPr>
        <w:t>uccActPdpContextAPNTimeMOMean.Strm</w:t>
      </w:r>
      <w:proofErr w:type="spellEnd"/>
    </w:p>
    <w:p w14:paraId="1C267289" w14:textId="7F3DF5B8" w:rsidR="002C18CA" w:rsidRPr="002C18CA" w:rsidRDefault="00A145FA" w:rsidP="00A145FA">
      <w:pPr>
        <w:pStyle w:val="B1"/>
        <w:rPr>
          <w:rFonts w:eastAsia="DengXian"/>
          <w:lang w:eastAsia="zh-CN"/>
        </w:rPr>
      </w:pPr>
      <w:r>
        <w:rPr>
          <w:rFonts w:eastAsia="DengXian"/>
          <w:lang w:eastAsia="zh-CN"/>
        </w:rPr>
        <w:tab/>
      </w:r>
      <w:r w:rsidR="002C18CA" w:rsidRPr="002C18CA">
        <w:rPr>
          <w:rFonts w:eastAsia="DengXian"/>
          <w:lang w:eastAsia="zh-CN"/>
        </w:rPr>
        <w:t>SM. S</w:t>
      </w:r>
      <w:proofErr w:type="spellStart"/>
      <w:r w:rsidR="002C18CA" w:rsidRPr="002C18CA">
        <w:rPr>
          <w:rFonts w:eastAsia="DengXian"/>
          <w:lang w:eastAsia="zh-CN"/>
        </w:rPr>
        <w:t>uccActPdpContextAPNTimeMOMean.Intact</w:t>
      </w:r>
      <w:proofErr w:type="spellEnd"/>
    </w:p>
    <w:p w14:paraId="0A04B9EE" w14:textId="07088D4E" w:rsidR="002C18CA" w:rsidRPr="002C18CA" w:rsidRDefault="00A145FA" w:rsidP="00A145FA">
      <w:pPr>
        <w:pStyle w:val="B1"/>
        <w:rPr>
          <w:rFonts w:eastAsia="DengXian"/>
          <w:lang w:eastAsia="zh-CN"/>
        </w:rPr>
      </w:pPr>
      <w:r>
        <w:rPr>
          <w:rFonts w:eastAsia="DengXian"/>
          <w:lang w:eastAsia="zh-CN"/>
        </w:rPr>
        <w:tab/>
      </w:r>
      <w:r w:rsidR="002C18CA" w:rsidRPr="002C18CA">
        <w:rPr>
          <w:rFonts w:eastAsia="DengXian"/>
          <w:lang w:eastAsia="zh-CN"/>
        </w:rPr>
        <w:t>SM. S</w:t>
      </w:r>
      <w:proofErr w:type="spellStart"/>
      <w:r w:rsidR="002C18CA" w:rsidRPr="002C18CA">
        <w:rPr>
          <w:rFonts w:eastAsia="DengXian"/>
          <w:lang w:eastAsia="zh-CN"/>
        </w:rPr>
        <w:t>uccActPdpContextAPNTimeMOMean.Bgrd</w:t>
      </w:r>
      <w:proofErr w:type="spellEnd"/>
      <w:r w:rsidR="002C18CA" w:rsidRPr="002C18CA">
        <w:rPr>
          <w:rFonts w:eastAsia="DengXian"/>
          <w:lang w:eastAsia="zh-CN"/>
        </w:rPr>
        <w:t>.</w:t>
      </w:r>
    </w:p>
    <w:p w14:paraId="725D8FDD" w14:textId="77777777" w:rsidR="002C18CA" w:rsidRPr="002C18CA" w:rsidRDefault="002C18CA" w:rsidP="002C18CA">
      <w:pPr>
        <w:pStyle w:val="B1"/>
        <w:rPr>
          <w:rFonts w:eastAsia="DengXian"/>
          <w:lang w:eastAsia="zh-CN"/>
        </w:rPr>
      </w:pPr>
      <w:r w:rsidRPr="002C18CA">
        <w:rPr>
          <w:rFonts w:eastAsia="DengXian"/>
          <w:lang w:eastAsia="zh-CN"/>
        </w:rPr>
        <w:t>f)</w:t>
      </w:r>
      <w:r w:rsidRPr="002C18CA">
        <w:rPr>
          <w:rFonts w:eastAsia="DengXian"/>
          <w:lang w:eastAsia="zh-CN"/>
        </w:rPr>
        <w:tab/>
      </w:r>
      <w:proofErr w:type="spellStart"/>
      <w:r w:rsidRPr="002C18CA">
        <w:rPr>
          <w:rFonts w:eastAsia="DengXian"/>
          <w:lang w:eastAsia="zh-CN"/>
        </w:rPr>
        <w:t>SgsnFunction</w:t>
      </w:r>
      <w:proofErr w:type="spellEnd"/>
      <w:r w:rsidRPr="002C18CA">
        <w:rPr>
          <w:rFonts w:eastAsia="DengXian"/>
          <w:lang w:eastAsia="zh-CN"/>
        </w:rPr>
        <w:t>, per APN.</w:t>
      </w:r>
    </w:p>
    <w:p w14:paraId="0A64F82A" w14:textId="77777777" w:rsidR="002C18CA" w:rsidRPr="002C18CA" w:rsidRDefault="002C18CA" w:rsidP="002C18CA">
      <w:pPr>
        <w:pStyle w:val="B1"/>
        <w:rPr>
          <w:rFonts w:eastAsia="DengXian"/>
          <w:lang w:eastAsia="zh-CN"/>
        </w:rPr>
      </w:pPr>
      <w:r w:rsidRPr="002C18CA">
        <w:rPr>
          <w:rFonts w:eastAsia="DengXian"/>
          <w:lang w:eastAsia="zh-CN"/>
        </w:rPr>
        <w:t>g)</w:t>
      </w:r>
      <w:r w:rsidRPr="002C18CA">
        <w:rPr>
          <w:rFonts w:eastAsia="DengXian"/>
          <w:lang w:eastAsia="zh-CN"/>
        </w:rPr>
        <w:tab/>
        <w:t>Valid for packet switched traffic.</w:t>
      </w:r>
    </w:p>
    <w:p w14:paraId="0F370A25" w14:textId="5E9125DE" w:rsidR="002C18CA" w:rsidRDefault="002C18CA" w:rsidP="002C18CA">
      <w:pPr>
        <w:pStyle w:val="B1"/>
        <w:rPr>
          <w:rFonts w:eastAsia="DengXian" w:hint="eastAsia"/>
          <w:lang w:eastAsia="zh-CN"/>
        </w:rPr>
      </w:pPr>
      <w:r w:rsidRPr="002C18CA">
        <w:rPr>
          <w:rFonts w:eastAsia="DengXian"/>
          <w:lang w:eastAsia="zh-CN"/>
        </w:rPr>
        <w:t>h)</w:t>
      </w:r>
      <w:r w:rsidRPr="002C18CA">
        <w:rPr>
          <w:rFonts w:eastAsia="DengXian"/>
          <w:lang w:eastAsia="zh-CN"/>
        </w:rPr>
        <w:tab/>
        <w:t>GSM/UMTS.</w:t>
      </w:r>
    </w:p>
    <w:p w14:paraId="1866E8A8" w14:textId="77777777" w:rsidR="003A0EB4" w:rsidRDefault="00DA3800" w:rsidP="00AC09E3">
      <w:pPr>
        <w:pStyle w:val="Heading3"/>
        <w:rPr>
          <w:rFonts w:eastAsia="DengXian"/>
          <w:lang w:eastAsia="zh-CN"/>
        </w:rPr>
      </w:pPr>
      <w:bookmarkStart w:id="247" w:name="_Toc10603064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.6.17</w:t>
        </w:r>
        <w:r w:rsidR="003A0EB4" w:rsidRPr="002E1D1C">
          <w:tab/>
          <w:t>P</w:t>
        </w:r>
      </w:smartTag>
      <w:r w:rsidR="003A0EB4" w:rsidRPr="002E1D1C">
        <w:t>DP Context set-up time, initiated by MS (Max)</w:t>
      </w:r>
      <w:bookmarkEnd w:id="247"/>
    </w:p>
    <w:p w14:paraId="65A9583A" w14:textId="77777777" w:rsidR="00593054" w:rsidRPr="00593054" w:rsidRDefault="00593054" w:rsidP="001F5D54">
      <w:pPr>
        <w:pStyle w:val="B1"/>
        <w:rPr>
          <w:rFonts w:eastAsia="DengXian"/>
          <w:lang w:eastAsia="zh-CN"/>
        </w:rPr>
      </w:pPr>
      <w:r w:rsidRPr="00593054">
        <w:rPr>
          <w:rFonts w:eastAsia="DengXian"/>
          <w:lang w:eastAsia="zh-CN"/>
        </w:rPr>
        <w:t>a)</w:t>
      </w:r>
      <w:r w:rsidRPr="00593054">
        <w:rPr>
          <w:rFonts w:eastAsia="DengXian"/>
          <w:lang w:eastAsia="zh-CN"/>
        </w:rPr>
        <w:tab/>
        <w:t xml:space="preserve">This measurement provides the maximum time it takes for the SGSN to establish a PDP context during each collection interval. The measurement is split into </w:t>
      </w:r>
      <w:proofErr w:type="spellStart"/>
      <w:r w:rsidRPr="00593054">
        <w:rPr>
          <w:rFonts w:eastAsia="DengXian"/>
          <w:lang w:eastAsia="zh-CN"/>
        </w:rPr>
        <w:t>subcounters</w:t>
      </w:r>
      <w:proofErr w:type="spellEnd"/>
      <w:r w:rsidRPr="00593054">
        <w:rPr>
          <w:rFonts w:eastAsia="DengXian"/>
          <w:lang w:eastAsia="zh-CN"/>
        </w:rPr>
        <w:t xml:space="preserve"> per traffic class per APN (see TS 23.003 [9] for APN definition), these measurements will only be provided for a subset of all APNs.  The way the list of monitored APNs is configured is outside the scope of this TS.</w:t>
      </w:r>
    </w:p>
    <w:p w14:paraId="2CAA8C0D" w14:textId="77777777" w:rsidR="00593054" w:rsidRPr="00593054" w:rsidRDefault="00593054" w:rsidP="001F5D54">
      <w:pPr>
        <w:pStyle w:val="B1"/>
        <w:rPr>
          <w:rFonts w:eastAsia="DengXian"/>
          <w:lang w:eastAsia="zh-CN"/>
        </w:rPr>
      </w:pPr>
      <w:r w:rsidRPr="00593054">
        <w:rPr>
          <w:rFonts w:eastAsia="DengXian"/>
          <w:lang w:eastAsia="zh-CN"/>
        </w:rPr>
        <w:t>b)</w:t>
      </w:r>
      <w:r w:rsidRPr="00593054">
        <w:rPr>
          <w:rFonts w:eastAsia="DengXian"/>
          <w:lang w:eastAsia="zh-CN"/>
        </w:rPr>
        <w:tab/>
        <w:t>GAUGE.</w:t>
      </w:r>
    </w:p>
    <w:p w14:paraId="25CBA68A" w14:textId="77777777" w:rsidR="00593054" w:rsidRPr="00593054" w:rsidRDefault="00593054" w:rsidP="001F5D54">
      <w:pPr>
        <w:pStyle w:val="B1"/>
        <w:rPr>
          <w:rFonts w:eastAsia="DengXian"/>
          <w:lang w:eastAsia="zh-CN"/>
        </w:rPr>
      </w:pPr>
      <w:r w:rsidRPr="00593054">
        <w:rPr>
          <w:rFonts w:eastAsia="DengXian"/>
          <w:lang w:eastAsia="zh-CN"/>
        </w:rPr>
        <w:t>c)</w:t>
      </w:r>
      <w:r w:rsidRPr="00593054">
        <w:rPr>
          <w:rFonts w:eastAsia="DengXian"/>
          <w:lang w:eastAsia="zh-CN"/>
        </w:rPr>
        <w:tab/>
        <w:t>This measurement is obtained by monitoring the time intervals for each successful mobile originated PDP context activation between the receipt by the SGSN of an " ACTIVATE PDP CONTEXT REQUEST" from the MS and the corresponding transmission by the SGSN to the MS of an "ACTIVATE PDP CONTEXT" message over a granularity period using DER, see TS 29.060 [6], TS 24.008 [15] and TS 23.107 [8] for service class definitions. The high tide mark of this time will be stored in a gauge, the gauge shall be reinitialised at the beginning of each granularity period.</w:t>
      </w:r>
    </w:p>
    <w:p w14:paraId="10C0D17B" w14:textId="77777777" w:rsidR="00593054" w:rsidRPr="00593054" w:rsidRDefault="00593054" w:rsidP="001F5D54">
      <w:pPr>
        <w:pStyle w:val="B1"/>
        <w:rPr>
          <w:rFonts w:eastAsia="DengXian"/>
          <w:lang w:eastAsia="zh-CN"/>
        </w:rPr>
      </w:pPr>
      <w:r w:rsidRPr="00593054">
        <w:rPr>
          <w:rFonts w:eastAsia="DengXian"/>
          <w:lang w:eastAsia="zh-CN"/>
        </w:rPr>
        <w:t>d)</w:t>
      </w:r>
      <w:r w:rsidRPr="00593054">
        <w:rPr>
          <w:rFonts w:eastAsia="DengXian"/>
          <w:lang w:eastAsia="zh-CN"/>
        </w:rPr>
        <w:tab/>
        <w:t xml:space="preserve">Each measurement is an integer </w:t>
      </w:r>
      <w:proofErr w:type="gramStart"/>
      <w:r w:rsidRPr="00593054">
        <w:rPr>
          <w:rFonts w:eastAsia="DengXian"/>
          <w:lang w:eastAsia="zh-CN"/>
        </w:rPr>
        <w:t>value.(</w:t>
      </w:r>
      <w:proofErr w:type="gramEnd"/>
      <w:r w:rsidRPr="00593054">
        <w:rPr>
          <w:rFonts w:eastAsia="DengXian"/>
          <w:lang w:eastAsia="zh-CN"/>
        </w:rPr>
        <w:t>in milliseconds).</w:t>
      </w:r>
    </w:p>
    <w:p w14:paraId="50310AE3" w14:textId="77777777" w:rsidR="00593054" w:rsidRPr="00593054" w:rsidRDefault="00593054" w:rsidP="001F5D54">
      <w:pPr>
        <w:pStyle w:val="B1"/>
        <w:rPr>
          <w:rFonts w:eastAsia="DengXian"/>
          <w:lang w:eastAsia="zh-CN"/>
        </w:rPr>
      </w:pPr>
      <w:r w:rsidRPr="00593054">
        <w:rPr>
          <w:rFonts w:eastAsia="DengXian"/>
          <w:lang w:eastAsia="zh-CN"/>
        </w:rPr>
        <w:t>e)</w:t>
      </w:r>
      <w:r w:rsidRPr="00593054">
        <w:rPr>
          <w:rFonts w:eastAsia="DengXian"/>
          <w:lang w:eastAsia="zh-CN"/>
        </w:rPr>
        <w:tab/>
        <w:t xml:space="preserve">SM. </w:t>
      </w:r>
      <w:proofErr w:type="spellStart"/>
      <w:r w:rsidRPr="00593054">
        <w:rPr>
          <w:rFonts w:eastAsia="DengXian"/>
          <w:lang w:eastAsia="zh-CN"/>
        </w:rPr>
        <w:t>SuccActPdpContextAPNTimeMOMax.Conv</w:t>
      </w:r>
      <w:proofErr w:type="spellEnd"/>
    </w:p>
    <w:p w14:paraId="047B90F1" w14:textId="77777777" w:rsidR="00593054" w:rsidRPr="00593054" w:rsidRDefault="00593054" w:rsidP="001F5D54">
      <w:pPr>
        <w:pStyle w:val="B1"/>
        <w:rPr>
          <w:rFonts w:eastAsia="DengXian"/>
          <w:lang w:eastAsia="zh-CN"/>
        </w:rPr>
      </w:pPr>
      <w:r w:rsidRPr="00593054">
        <w:rPr>
          <w:rFonts w:eastAsia="DengXian"/>
          <w:lang w:eastAsia="zh-CN"/>
        </w:rPr>
        <w:t xml:space="preserve">SM. </w:t>
      </w:r>
      <w:proofErr w:type="spellStart"/>
      <w:r w:rsidRPr="00593054">
        <w:rPr>
          <w:rFonts w:eastAsia="DengXian"/>
          <w:lang w:eastAsia="zh-CN"/>
        </w:rPr>
        <w:t>SuccActPdpContextA</w:t>
      </w:r>
      <w:r w:rsidRPr="00593054">
        <w:rPr>
          <w:rFonts w:eastAsia="DengXian"/>
          <w:lang w:eastAsia="zh-CN"/>
        </w:rPr>
        <w:lastRenderedPageBreak/>
        <w:t>PNTimeMOMax.Strm</w:t>
      </w:r>
      <w:proofErr w:type="spellEnd"/>
    </w:p>
    <w:p w14:paraId="1374254D" w14:textId="77777777" w:rsidR="00593054" w:rsidRPr="00593054" w:rsidRDefault="00593054" w:rsidP="001F5D54">
      <w:pPr>
        <w:pStyle w:val="B1"/>
        <w:rPr>
          <w:rFonts w:eastAsia="DengXian"/>
          <w:lang w:eastAsia="zh-CN"/>
        </w:rPr>
      </w:pPr>
      <w:r w:rsidRPr="00593054">
        <w:rPr>
          <w:rFonts w:eastAsia="DengXian"/>
          <w:lang w:eastAsia="zh-CN"/>
        </w:rPr>
        <w:t xml:space="preserve">SM. </w:t>
      </w:r>
      <w:proofErr w:type="spellStart"/>
      <w:r w:rsidRPr="00593054">
        <w:rPr>
          <w:rFonts w:eastAsia="DengXian"/>
          <w:lang w:eastAsia="zh-CN"/>
        </w:rPr>
        <w:t>SuccActPdpContextAPNTimeMOMax.Intact</w:t>
      </w:r>
      <w:proofErr w:type="spellEnd"/>
    </w:p>
    <w:p w14:paraId="69C7B3D7" w14:textId="77777777" w:rsidR="00593054" w:rsidRPr="00593054" w:rsidRDefault="00593054" w:rsidP="001F5D54">
      <w:pPr>
        <w:pStyle w:val="B1"/>
        <w:rPr>
          <w:rFonts w:eastAsia="DengXian"/>
          <w:lang w:eastAsia="zh-CN"/>
        </w:rPr>
      </w:pPr>
      <w:r w:rsidRPr="00593054">
        <w:rPr>
          <w:rFonts w:eastAsia="DengXian"/>
          <w:lang w:eastAsia="zh-CN"/>
        </w:rPr>
        <w:t xml:space="preserve">SM. </w:t>
      </w:r>
      <w:proofErr w:type="spellStart"/>
      <w:r w:rsidRPr="00593054">
        <w:rPr>
          <w:rFonts w:eastAsia="DengXian"/>
          <w:lang w:eastAsia="zh-CN"/>
        </w:rPr>
        <w:t>SuccActPdpContextAPNTimeMOMax.Bgrd</w:t>
      </w:r>
      <w:proofErr w:type="spellEnd"/>
    </w:p>
    <w:p w14:paraId="2D4B3A24" w14:textId="77777777" w:rsidR="00593054" w:rsidRPr="00593054" w:rsidRDefault="00593054" w:rsidP="001F5D54">
      <w:pPr>
        <w:pStyle w:val="B1"/>
        <w:rPr>
          <w:rFonts w:eastAsia="DengXian"/>
          <w:lang w:eastAsia="zh-CN"/>
        </w:rPr>
      </w:pPr>
      <w:r w:rsidRPr="00593054">
        <w:rPr>
          <w:rFonts w:eastAsia="DengXian"/>
          <w:lang w:eastAsia="zh-CN"/>
        </w:rPr>
        <w:t>f)</w:t>
      </w:r>
      <w:r w:rsidRPr="00593054">
        <w:rPr>
          <w:rFonts w:eastAsia="DengXian"/>
          <w:lang w:eastAsia="zh-CN"/>
        </w:rPr>
        <w:tab/>
      </w:r>
      <w:proofErr w:type="spellStart"/>
      <w:r w:rsidRPr="00593054">
        <w:rPr>
          <w:rFonts w:eastAsia="DengXian"/>
          <w:lang w:eastAsia="zh-CN"/>
        </w:rPr>
        <w:t>SgsnFunction</w:t>
      </w:r>
      <w:proofErr w:type="spellEnd"/>
      <w:r w:rsidRPr="00593054">
        <w:rPr>
          <w:rFonts w:eastAsia="DengXian"/>
          <w:lang w:eastAsia="zh-CN"/>
        </w:rPr>
        <w:t>, per APN.</w:t>
      </w:r>
    </w:p>
    <w:p w14:paraId="3A02344C" w14:textId="77777777" w:rsidR="00593054" w:rsidRPr="00593054" w:rsidRDefault="00593054" w:rsidP="001F5D54">
      <w:pPr>
        <w:pStyle w:val="B1"/>
        <w:rPr>
          <w:rFonts w:eastAsia="DengXian"/>
          <w:lang w:eastAsia="zh-CN"/>
        </w:rPr>
      </w:pPr>
      <w:r w:rsidRPr="00593054">
        <w:rPr>
          <w:rFonts w:eastAsia="DengXian"/>
          <w:lang w:eastAsia="zh-CN"/>
        </w:rPr>
        <w:t>g)</w:t>
      </w:r>
      <w:r w:rsidRPr="00593054">
        <w:rPr>
          <w:rFonts w:eastAsia="DengXian"/>
          <w:lang w:eastAsia="zh-CN"/>
        </w:rPr>
        <w:tab/>
        <w:t>Valid for packet switched traffic.</w:t>
      </w:r>
    </w:p>
    <w:p w14:paraId="06E32D6A" w14:textId="019D0A73" w:rsidR="00593054" w:rsidRDefault="00593054" w:rsidP="001F5D54">
      <w:pPr>
        <w:pStyle w:val="B1"/>
        <w:rPr>
          <w:rFonts w:eastAsia="DengXian" w:hint="eastAsia"/>
          <w:lang w:eastAsia="zh-CN"/>
        </w:rPr>
      </w:pPr>
      <w:r w:rsidRPr="00593054">
        <w:rPr>
          <w:rFonts w:eastAsia="DengXian"/>
          <w:lang w:eastAsia="zh-CN"/>
        </w:rPr>
        <w:t>h)</w:t>
      </w:r>
      <w:r w:rsidRPr="00593054">
        <w:rPr>
          <w:rFonts w:eastAsia="DengXian"/>
          <w:lang w:eastAsia="zh-CN"/>
        </w:rPr>
        <w:tab/>
        <w:t>GSM/UMTS.</w:t>
      </w:r>
    </w:p>
    <w:p w14:paraId="38EE233C" w14:textId="77777777" w:rsidR="003A0EB4" w:rsidRDefault="00DA3800" w:rsidP="00AC09E3">
      <w:pPr>
        <w:pStyle w:val="Heading3"/>
        <w:rPr>
          <w:rFonts w:eastAsia="DengXian"/>
          <w:lang w:eastAsia="zh-CN"/>
        </w:rPr>
      </w:pPr>
      <w:bookmarkStart w:id="248" w:name="_Toc10603064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.6.18</w:t>
        </w:r>
        <w:r w:rsidR="003A0EB4" w:rsidRPr="002E1D1C">
          <w:tab/>
          <w:t>P</w:t>
        </w:r>
      </w:smartTag>
      <w:r w:rsidR="003A0EB4" w:rsidRPr="002E1D1C">
        <w:t>DP Context set-up time, initiated by Network (Mean)</w:t>
      </w:r>
      <w:bookmarkEnd w:id="248"/>
    </w:p>
    <w:p w14:paraId="24E2AEF3" w14:textId="77777777" w:rsidR="00B43C99" w:rsidRPr="00B43C99" w:rsidRDefault="00B43C99" w:rsidP="00B43C99">
      <w:pPr>
        <w:pStyle w:val="B1"/>
        <w:rPr>
          <w:rFonts w:eastAsia="DengXian"/>
          <w:lang w:eastAsia="zh-CN"/>
        </w:rPr>
      </w:pPr>
      <w:r w:rsidRPr="00B43C99">
        <w:rPr>
          <w:rFonts w:eastAsia="DengXian"/>
          <w:lang w:eastAsia="zh-CN"/>
        </w:rPr>
        <w:t>a)</w:t>
      </w:r>
      <w:r w:rsidRPr="00B43C99">
        <w:rPr>
          <w:rFonts w:eastAsia="DengXian"/>
          <w:lang w:eastAsia="zh-CN"/>
        </w:rPr>
        <w:tab/>
        <w:t xml:space="preserve">This measurement provides the mean time it takes for the SGSN to establish a PDP context initiated by the network during each collection interval. The measurement is split into </w:t>
      </w:r>
      <w:proofErr w:type="spellStart"/>
      <w:r w:rsidRPr="00B43C99">
        <w:rPr>
          <w:rFonts w:eastAsia="DengXian"/>
          <w:lang w:eastAsia="zh-CN"/>
        </w:rPr>
        <w:t>subcounters</w:t>
      </w:r>
      <w:proofErr w:type="spellEnd"/>
      <w:r w:rsidRPr="00B43C99">
        <w:rPr>
          <w:rFonts w:eastAsia="DengXian"/>
          <w:lang w:eastAsia="zh-CN"/>
        </w:rPr>
        <w:t xml:space="preserve"> per traffic class per APN (see TS 23.003 [9] for APN definition), these measurements will only be provided for a subset of all APNs. The way the list of monitored APNs is configured is outside the scope of this TS.</w:t>
      </w:r>
    </w:p>
    <w:p w14:paraId="275E5FAB" w14:textId="77777777" w:rsidR="00B43C99" w:rsidRPr="00B43C99" w:rsidRDefault="00B43C99" w:rsidP="00B43C99">
      <w:pPr>
        <w:pStyle w:val="B1"/>
        <w:rPr>
          <w:rFonts w:eastAsia="DengXian"/>
          <w:lang w:eastAsia="zh-CN"/>
        </w:rPr>
      </w:pPr>
      <w:r w:rsidRPr="00B43C99">
        <w:rPr>
          <w:rFonts w:eastAsia="DengXian"/>
          <w:lang w:eastAsia="zh-CN"/>
        </w:rPr>
        <w:t>b)</w:t>
      </w:r>
      <w:r w:rsidRPr="00B43C99">
        <w:rPr>
          <w:rFonts w:eastAsia="DengXian"/>
          <w:lang w:eastAsia="zh-CN"/>
        </w:rPr>
        <w:tab/>
        <w:t>DER (n=1).</w:t>
      </w:r>
    </w:p>
    <w:p w14:paraId="6A88F038" w14:textId="77777777" w:rsidR="00B43C99" w:rsidRPr="00B43C99" w:rsidRDefault="00B43C99" w:rsidP="00B43C99">
      <w:pPr>
        <w:pStyle w:val="B1"/>
        <w:rPr>
          <w:rFonts w:eastAsia="DengXian"/>
          <w:lang w:eastAsia="zh-CN"/>
        </w:rPr>
      </w:pPr>
      <w:r w:rsidRPr="00B43C99">
        <w:rPr>
          <w:rFonts w:eastAsia="DengXian"/>
          <w:lang w:eastAsia="zh-CN"/>
        </w:rPr>
        <w:t>c)</w:t>
      </w:r>
      <w:r w:rsidRPr="00B43C99">
        <w:rPr>
          <w:rFonts w:eastAsia="DengXian"/>
          <w:lang w:eastAsia="zh-CN"/>
        </w:rPr>
        <w:tab/>
        <w:t xml:space="preserve">This measurement is obtained by accumulating the time intervals for each successful mobile terminated PDP context activation between the transmission by the SGSN of a "REQUEST PDP CONTEXT ACTIVATION" for the MS and the corresponding transmission by the SGSN to the MS of an "ACTIVATE PDP CONTEXT" message over a granularity period using DER, see TS 29.060 [6], TS 24.008 [15] and TS 23.107 [8] for service class definitions. This end value of the time will then be divided by the number of successful mobile originated PDP context activations observed in the granularity period to give the arithmetic </w:t>
      </w:r>
      <w:proofErr w:type="gramStart"/>
      <w:r w:rsidRPr="00B43C99">
        <w:rPr>
          <w:rFonts w:eastAsia="DengXian"/>
          <w:lang w:eastAsia="zh-CN"/>
        </w:rPr>
        <w:t>mean,</w:t>
      </w:r>
      <w:proofErr w:type="gramEnd"/>
      <w:r w:rsidRPr="00B43C99">
        <w:rPr>
          <w:rFonts w:eastAsia="DengXian"/>
          <w:lang w:eastAsia="zh-CN"/>
        </w:rPr>
        <w:t xml:space="preserve"> the accumulator shall be reinitialised at the beginning of each granularity period.</w:t>
      </w:r>
    </w:p>
    <w:p w14:paraId="22749107" w14:textId="77777777" w:rsidR="00B43C99" w:rsidRPr="00B43C99" w:rsidRDefault="00B43C99" w:rsidP="00B43C99">
      <w:pPr>
        <w:pStyle w:val="B1"/>
        <w:rPr>
          <w:rFonts w:eastAsia="DengXian"/>
          <w:lang w:eastAsia="zh-CN"/>
        </w:rPr>
      </w:pPr>
      <w:r w:rsidRPr="00B43C99">
        <w:rPr>
          <w:rFonts w:eastAsia="DengXian"/>
          <w:lang w:eastAsia="zh-CN"/>
        </w:rPr>
        <w:t>d)</w:t>
      </w:r>
      <w:r w:rsidRPr="00B43C99">
        <w:rPr>
          <w:rFonts w:eastAsia="DengXian"/>
          <w:lang w:eastAsia="zh-CN"/>
        </w:rPr>
        <w:tab/>
        <w:t xml:space="preserve">Each measurement is an integer </w:t>
      </w:r>
      <w:proofErr w:type="gramStart"/>
      <w:r w:rsidRPr="00B43C99">
        <w:rPr>
          <w:rFonts w:eastAsia="DengXian"/>
          <w:lang w:eastAsia="zh-CN"/>
        </w:rPr>
        <w:t>value.(</w:t>
      </w:r>
      <w:proofErr w:type="gramEnd"/>
      <w:r w:rsidRPr="00B43C99">
        <w:rPr>
          <w:rFonts w:eastAsia="DengXian"/>
          <w:lang w:eastAsia="zh-CN"/>
        </w:rPr>
        <w:t>in milliseconds).</w:t>
      </w:r>
    </w:p>
    <w:p w14:paraId="6CEC769B" w14:textId="77777777" w:rsidR="00B43C99" w:rsidRPr="00B43C99" w:rsidRDefault="00B43C99" w:rsidP="00B43C99">
      <w:pPr>
        <w:pStyle w:val="B1"/>
        <w:rPr>
          <w:rFonts w:eastAsia="DengXian"/>
          <w:lang w:eastAsia="zh-CN"/>
        </w:rPr>
      </w:pPr>
      <w:r w:rsidRPr="00B43C99">
        <w:rPr>
          <w:rFonts w:eastAsia="DengXian"/>
          <w:lang w:eastAsia="zh-CN"/>
        </w:rPr>
        <w:t>e)</w:t>
      </w:r>
      <w:r w:rsidRPr="00B43C99">
        <w:rPr>
          <w:rFonts w:eastAsia="DengXian"/>
          <w:lang w:eastAsia="zh-CN"/>
        </w:rPr>
        <w:tab/>
        <w:t xml:space="preserve">SM. </w:t>
      </w:r>
      <w:proofErr w:type="spellStart"/>
      <w:r w:rsidRPr="00B43C99">
        <w:rPr>
          <w:rFonts w:eastAsia="DengXian"/>
          <w:lang w:eastAsia="zh-CN"/>
        </w:rPr>
        <w:t>SuccActPdpContextAPNTimeMTMean.Conv</w:t>
      </w:r>
      <w:proofErr w:type="spellEnd"/>
    </w:p>
    <w:p w14:paraId="468F19EF" w14:textId="77777777" w:rsidR="00B43C99" w:rsidRPr="00B43C99" w:rsidRDefault="00B43C99" w:rsidP="00B43C99">
      <w:pPr>
        <w:pStyle w:val="B1"/>
        <w:rPr>
          <w:rFonts w:eastAsia="DengXian"/>
          <w:lang w:eastAsia="zh-CN"/>
        </w:rPr>
      </w:pPr>
      <w:r w:rsidRPr="00B43C99">
        <w:rPr>
          <w:rFonts w:eastAsia="DengXian"/>
          <w:lang w:eastAsia="zh-CN"/>
        </w:rPr>
        <w:t xml:space="preserve">SM. </w:t>
      </w:r>
      <w:proofErr w:type="spellStart"/>
      <w:r w:rsidRPr="00B43C99">
        <w:rPr>
          <w:rFonts w:eastAsia="DengXian"/>
          <w:lang w:eastAsia="zh-CN"/>
        </w:rPr>
        <w:t>SuccActPdpContextAPNTimeMTMean.Strm</w:t>
      </w:r>
      <w:proofErr w:type="spellEnd"/>
    </w:p>
    <w:p w14:paraId="7AE2C8F3" w14:textId="77777777" w:rsidR="00B43C99" w:rsidRPr="00B43C99" w:rsidRDefault="00B43C99" w:rsidP="00B43C99">
      <w:pPr>
        <w:pStyle w:val="B1"/>
        <w:rPr>
          <w:rFonts w:eastAsia="DengXian"/>
          <w:lang w:eastAsia="zh-CN"/>
        </w:rPr>
      </w:pPr>
      <w:r w:rsidRPr="00B43C99">
        <w:rPr>
          <w:rFonts w:eastAsia="DengXian"/>
          <w:lang w:eastAsia="zh-CN"/>
        </w:rPr>
        <w:t xml:space="preserve">SM. </w:t>
      </w:r>
      <w:proofErr w:type="spellStart"/>
      <w:r w:rsidRPr="00B43C99">
        <w:rPr>
          <w:rFonts w:eastAsia="DengXian"/>
          <w:lang w:eastAsia="zh-CN"/>
        </w:rPr>
        <w:t>SuccActPdpContextAPNTimeMTMean.Intact</w:t>
      </w:r>
      <w:proofErr w:type="spellEnd"/>
    </w:p>
    <w:p w14:paraId="69441E64" w14:textId="77777777" w:rsidR="00B43C99" w:rsidRPr="00B43C99" w:rsidRDefault="00B43C99" w:rsidP="00B43C99">
      <w:pPr>
        <w:pStyle w:val="B1"/>
        <w:rPr>
          <w:rFonts w:eastAsia="DengXian"/>
          <w:lang w:eastAsia="zh-CN"/>
        </w:rPr>
      </w:pPr>
      <w:r w:rsidRPr="00B43C99">
        <w:rPr>
          <w:rFonts w:eastAsia="DengXian"/>
          <w:lang w:eastAsia="zh-CN"/>
        </w:rPr>
        <w:t xml:space="preserve">SM. </w:t>
      </w:r>
      <w:proofErr w:type="spellStart"/>
      <w:r w:rsidRPr="00B43C99">
        <w:rPr>
          <w:rFonts w:eastAsia="DengXian"/>
          <w:lang w:eastAsia="zh-CN"/>
        </w:rPr>
        <w:t>SuccActPdpContextAPNTimeMTMean.Bgrd</w:t>
      </w:r>
      <w:proofErr w:type="spellEnd"/>
      <w:r w:rsidRPr="00B43C99">
        <w:rPr>
          <w:rFonts w:eastAsia="DengXian"/>
          <w:lang w:eastAsia="zh-CN"/>
        </w:rPr>
        <w:t>.</w:t>
      </w:r>
    </w:p>
    <w:p w14:paraId="754ED5F1" w14:textId="77777777" w:rsidR="00B43C99" w:rsidRPr="00B43C99" w:rsidRDefault="00B43C99" w:rsidP="00B43C99">
      <w:pPr>
        <w:pStyle w:val="B1"/>
        <w:rPr>
          <w:rFonts w:eastAsia="DengXian"/>
          <w:lang w:eastAsia="zh-CN"/>
        </w:rPr>
      </w:pPr>
      <w:r w:rsidRPr="00B43C99">
        <w:rPr>
          <w:rFonts w:eastAsia="DengXian"/>
          <w:lang w:eastAsia="zh-CN"/>
        </w:rPr>
        <w:t>f)</w:t>
      </w:r>
      <w:r w:rsidRPr="00B43C99">
        <w:rPr>
          <w:rFonts w:eastAsia="DengXian"/>
          <w:lang w:eastAsia="zh-CN"/>
        </w:rPr>
        <w:tab/>
      </w:r>
      <w:proofErr w:type="spellStart"/>
      <w:r w:rsidRPr="00B43C99">
        <w:rPr>
          <w:rFonts w:eastAsia="DengXian"/>
          <w:lang w:eastAsia="zh-CN"/>
        </w:rPr>
        <w:t>SgsnFunction</w:t>
      </w:r>
      <w:proofErr w:type="spellEnd"/>
      <w:r w:rsidRPr="00B43C99">
        <w:rPr>
          <w:rFonts w:eastAsia="DengXian"/>
          <w:lang w:eastAsia="zh-CN"/>
        </w:rPr>
        <w:t>, per APN.</w:t>
      </w:r>
    </w:p>
    <w:p w14:paraId="6C7262CD" w14:textId="77777777" w:rsidR="00B43C99" w:rsidRPr="00B43C99" w:rsidRDefault="00B43C99" w:rsidP="00B43C99">
      <w:pPr>
        <w:pStyle w:val="B1"/>
        <w:rPr>
          <w:rFonts w:eastAsia="DengXian"/>
          <w:lang w:eastAsia="zh-CN"/>
        </w:rPr>
      </w:pPr>
      <w:r w:rsidRPr="00B43C99">
        <w:rPr>
          <w:rFonts w:eastAsia="DengXian"/>
          <w:lang w:eastAsia="zh-CN"/>
        </w:rPr>
        <w:t>g)</w:t>
      </w:r>
      <w:r w:rsidRPr="00B43C99">
        <w:rPr>
          <w:rFonts w:eastAsia="DengXian"/>
          <w:lang w:eastAsia="zh-CN"/>
        </w:rPr>
        <w:tab/>
        <w:t>Valid for packet switched traffic.</w:t>
      </w:r>
    </w:p>
    <w:p w14:paraId="2145B0AB" w14:textId="7B45542C" w:rsidR="00B43C99" w:rsidRDefault="00B43C99" w:rsidP="00B43C99">
      <w:pPr>
        <w:pStyle w:val="B1"/>
        <w:rPr>
          <w:rFonts w:eastAsia="DengXian" w:hint="eastAsia"/>
          <w:lang w:eastAsia="zh-CN"/>
        </w:rPr>
      </w:pPr>
      <w:r w:rsidRPr="00B43C99">
        <w:rPr>
          <w:rFonts w:eastAsia="DengXian"/>
          <w:lang w:eastAsia="zh-CN"/>
        </w:rPr>
        <w:t>h)</w:t>
      </w:r>
      <w:r w:rsidRPr="00B43C99">
        <w:rPr>
          <w:rFonts w:eastAsia="DengXian"/>
          <w:lang w:eastAsia="zh-CN"/>
        </w:rPr>
        <w:tab/>
        <w:t>GSM/UMTS.</w:t>
      </w:r>
    </w:p>
    <w:p w14:paraId="4D36BC95" w14:textId="77777777" w:rsidR="003A0EB4" w:rsidRDefault="00DA3800" w:rsidP="00AC09E3">
      <w:pPr>
        <w:pStyle w:val="Heading3"/>
        <w:rPr>
          <w:rFonts w:eastAsia="DengXian"/>
          <w:lang w:eastAsia="zh-CN"/>
        </w:rPr>
      </w:pPr>
      <w:bookmarkStart w:id="249" w:name="_Toc10603064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.6.19</w:t>
        </w:r>
        <w:r w:rsidR="003A0EB4" w:rsidRPr="002E1D1C">
          <w:tab/>
          <w:t>P</w:t>
        </w:r>
      </w:smartTag>
      <w:r w:rsidR="003A0EB4" w:rsidRPr="002E1D1C">
        <w:t>DP Context set-up time, initiated by Network (Max)</w:t>
      </w:r>
      <w:bookmarkEnd w:id="249"/>
    </w:p>
    <w:p w14:paraId="75F3E033" w14:textId="77777777" w:rsidR="00556071" w:rsidRPr="00556071" w:rsidRDefault="00556071" w:rsidP="00556071">
      <w:pPr>
        <w:pStyle w:val="B1"/>
        <w:rPr>
          <w:rFonts w:eastAsia="DengXian"/>
          <w:lang w:eastAsia="zh-CN"/>
        </w:rPr>
      </w:pPr>
      <w:r w:rsidRPr="00556071">
        <w:rPr>
          <w:rFonts w:eastAsia="DengXian"/>
          <w:lang w:eastAsia="zh-CN"/>
        </w:rPr>
        <w:t>a)</w:t>
      </w:r>
      <w:r w:rsidRPr="00556071">
        <w:rPr>
          <w:rFonts w:eastAsia="DengXian"/>
          <w:lang w:eastAsia="zh-CN"/>
        </w:rPr>
        <w:tab/>
        <w:t xml:space="preserve">This measurement provides the maximum time it takes for the SGSN to establish a PDP context initiated by the network during each collection </w:t>
      </w:r>
      <w:r w:rsidRPr="00556071">
        <w:rPr>
          <w:rFonts w:eastAsia="DengXian"/>
          <w:lang w:eastAsia="zh-CN"/>
        </w:rPr>
        <w:lastRenderedPageBreak/>
        <w:t xml:space="preserve">interval. The measurement is split into </w:t>
      </w:r>
      <w:proofErr w:type="spellStart"/>
      <w:r w:rsidRPr="00556071">
        <w:rPr>
          <w:rFonts w:eastAsia="DengXian"/>
          <w:lang w:eastAsia="zh-CN"/>
        </w:rPr>
        <w:t>subcounters</w:t>
      </w:r>
      <w:proofErr w:type="spellEnd"/>
      <w:r w:rsidRPr="00556071">
        <w:rPr>
          <w:rFonts w:eastAsia="DengXian"/>
          <w:lang w:eastAsia="zh-CN"/>
        </w:rPr>
        <w:t xml:space="preserve"> per traffic class per APN (see TS 23.003 [9] for APN definition), these measurements will only be provided for a subset of all APNs.  The way the list of monitored APNs is configured is outside the scope of this TS.</w:t>
      </w:r>
    </w:p>
    <w:p w14:paraId="27ED0A0D" w14:textId="77777777" w:rsidR="00556071" w:rsidRPr="00556071" w:rsidRDefault="00556071" w:rsidP="00556071">
      <w:pPr>
        <w:pStyle w:val="B1"/>
        <w:rPr>
          <w:rFonts w:eastAsia="DengXian"/>
          <w:lang w:eastAsia="zh-CN"/>
        </w:rPr>
      </w:pPr>
      <w:r w:rsidRPr="00556071">
        <w:rPr>
          <w:rFonts w:eastAsia="DengXian"/>
          <w:lang w:eastAsia="zh-CN"/>
        </w:rPr>
        <w:t>b)</w:t>
      </w:r>
      <w:r w:rsidRPr="00556071">
        <w:rPr>
          <w:rFonts w:eastAsia="DengXian"/>
          <w:lang w:eastAsia="zh-CN"/>
        </w:rPr>
        <w:tab/>
        <w:t>GAUGE</w:t>
      </w:r>
    </w:p>
    <w:p w14:paraId="4BA76293" w14:textId="77777777" w:rsidR="00556071" w:rsidRPr="00556071" w:rsidRDefault="00556071" w:rsidP="00556071">
      <w:pPr>
        <w:pStyle w:val="B1"/>
        <w:rPr>
          <w:rFonts w:eastAsia="DengXian"/>
          <w:lang w:eastAsia="zh-CN"/>
        </w:rPr>
      </w:pPr>
      <w:r w:rsidRPr="00556071">
        <w:rPr>
          <w:rFonts w:eastAsia="DengXian"/>
          <w:lang w:eastAsia="zh-CN"/>
        </w:rPr>
        <w:t>c)</w:t>
      </w:r>
      <w:r w:rsidRPr="00556071">
        <w:rPr>
          <w:rFonts w:eastAsia="DengXian"/>
          <w:lang w:eastAsia="zh-CN"/>
        </w:rPr>
        <w:tab/>
        <w:t>This measurement is obtained by monitoring the time intervals for each successful mobile terminated PDP context activation between the transmission by the SGSN of a "REQUEST PDP CONTEXT ACTIVATION" for the MS and the corresponding transmission by the SGSN to the MS of an "ACTIVATE PDP CONTEXT" message over a granularity period using DER, see TS 29.060 [6], TS 24.008 [15] and TS 23.107 [8] for service class definitions. The high tide mark of this time will be stored in a gauge, the gauge shall be reinitialised at the beginning of each granularity period.</w:t>
      </w:r>
    </w:p>
    <w:p w14:paraId="6F7D70AD" w14:textId="77777777" w:rsidR="00556071" w:rsidRPr="00556071" w:rsidRDefault="00556071" w:rsidP="00556071">
      <w:pPr>
        <w:pStyle w:val="B1"/>
        <w:rPr>
          <w:rFonts w:eastAsia="DengXian"/>
          <w:lang w:eastAsia="zh-CN"/>
        </w:rPr>
      </w:pPr>
      <w:r w:rsidRPr="00556071">
        <w:rPr>
          <w:rFonts w:eastAsia="DengXian"/>
          <w:lang w:eastAsia="zh-CN"/>
        </w:rPr>
        <w:t>d)</w:t>
      </w:r>
      <w:r w:rsidRPr="00556071">
        <w:rPr>
          <w:rFonts w:eastAsia="DengXian"/>
          <w:lang w:eastAsia="zh-CN"/>
        </w:rPr>
        <w:tab/>
        <w:t xml:space="preserve">Each measurement is an integer </w:t>
      </w:r>
      <w:proofErr w:type="gramStart"/>
      <w:r w:rsidRPr="00556071">
        <w:rPr>
          <w:rFonts w:eastAsia="DengXian"/>
          <w:lang w:eastAsia="zh-CN"/>
        </w:rPr>
        <w:t>value.(</w:t>
      </w:r>
      <w:proofErr w:type="gramEnd"/>
      <w:r w:rsidRPr="00556071">
        <w:rPr>
          <w:rFonts w:eastAsia="DengXian"/>
          <w:lang w:eastAsia="zh-CN"/>
        </w:rPr>
        <w:t>in milliseconds).</w:t>
      </w:r>
    </w:p>
    <w:p w14:paraId="3A587D6E" w14:textId="77777777" w:rsidR="00556071" w:rsidRPr="00556071" w:rsidRDefault="00556071" w:rsidP="00556071">
      <w:pPr>
        <w:pStyle w:val="B1"/>
        <w:rPr>
          <w:rFonts w:eastAsia="DengXian"/>
          <w:lang w:eastAsia="zh-CN"/>
        </w:rPr>
      </w:pPr>
      <w:r w:rsidRPr="00556071">
        <w:rPr>
          <w:rFonts w:eastAsia="DengXian"/>
          <w:lang w:eastAsia="zh-CN"/>
        </w:rPr>
        <w:t>e)</w:t>
      </w:r>
      <w:r w:rsidRPr="00556071">
        <w:rPr>
          <w:rFonts w:eastAsia="DengXian"/>
          <w:lang w:eastAsia="zh-CN"/>
        </w:rPr>
        <w:tab/>
        <w:t xml:space="preserve">SM. </w:t>
      </w:r>
      <w:proofErr w:type="spellStart"/>
      <w:r w:rsidRPr="00556071">
        <w:rPr>
          <w:rFonts w:eastAsia="DengXian"/>
          <w:lang w:eastAsia="zh-CN"/>
        </w:rPr>
        <w:t>SuccActPdpContextAPNTimeMTMax.Conv</w:t>
      </w:r>
      <w:proofErr w:type="spellEnd"/>
    </w:p>
    <w:p w14:paraId="6FD0C40B" w14:textId="77777777" w:rsidR="00556071" w:rsidRPr="00556071" w:rsidRDefault="00556071" w:rsidP="00556071">
      <w:pPr>
        <w:pStyle w:val="B1"/>
        <w:rPr>
          <w:rFonts w:eastAsia="DengXian"/>
          <w:lang w:eastAsia="zh-CN"/>
        </w:rPr>
      </w:pPr>
      <w:r w:rsidRPr="00556071">
        <w:rPr>
          <w:rFonts w:eastAsia="DengXian"/>
          <w:lang w:eastAsia="zh-CN"/>
        </w:rPr>
        <w:t xml:space="preserve">SM. </w:t>
      </w:r>
      <w:proofErr w:type="spellStart"/>
      <w:r w:rsidRPr="00556071">
        <w:rPr>
          <w:rFonts w:eastAsia="DengXian"/>
          <w:lang w:eastAsia="zh-CN"/>
        </w:rPr>
        <w:t>SuccActPdpContextAPNTimeMTMax.Strm</w:t>
      </w:r>
      <w:proofErr w:type="spellEnd"/>
    </w:p>
    <w:p w14:paraId="36FDC718" w14:textId="77777777" w:rsidR="00556071" w:rsidRPr="00556071" w:rsidRDefault="00556071" w:rsidP="00556071">
      <w:pPr>
        <w:pStyle w:val="B1"/>
        <w:rPr>
          <w:rFonts w:eastAsia="DengXian"/>
          <w:lang w:eastAsia="zh-CN"/>
        </w:rPr>
      </w:pPr>
      <w:r w:rsidRPr="00556071">
        <w:rPr>
          <w:rFonts w:eastAsia="DengXian"/>
          <w:lang w:eastAsia="zh-CN"/>
        </w:rPr>
        <w:t xml:space="preserve">SM. </w:t>
      </w:r>
      <w:proofErr w:type="spellStart"/>
      <w:r w:rsidRPr="00556071">
        <w:rPr>
          <w:rFonts w:eastAsia="DengXian"/>
          <w:lang w:eastAsia="zh-CN"/>
        </w:rPr>
        <w:t>SuccActPdpContextAPNTimeMTMax.Intact</w:t>
      </w:r>
      <w:proofErr w:type="spellEnd"/>
    </w:p>
    <w:p w14:paraId="40CBA92D" w14:textId="77777777" w:rsidR="00556071" w:rsidRPr="00556071" w:rsidRDefault="00556071" w:rsidP="00556071">
      <w:pPr>
        <w:pStyle w:val="B1"/>
        <w:rPr>
          <w:rFonts w:eastAsia="DengXian"/>
          <w:lang w:eastAsia="zh-CN"/>
        </w:rPr>
      </w:pPr>
      <w:r w:rsidRPr="00556071">
        <w:rPr>
          <w:rFonts w:eastAsia="DengXian"/>
          <w:lang w:eastAsia="zh-CN"/>
        </w:rPr>
        <w:t xml:space="preserve">SM. </w:t>
      </w:r>
      <w:proofErr w:type="spellStart"/>
      <w:r w:rsidRPr="00556071">
        <w:rPr>
          <w:rFonts w:eastAsia="DengXian"/>
          <w:lang w:eastAsia="zh-CN"/>
        </w:rPr>
        <w:t>SuccActPdpContextAPNTimeMTMax.Bgrd</w:t>
      </w:r>
      <w:proofErr w:type="spellEnd"/>
      <w:r w:rsidRPr="00556071">
        <w:rPr>
          <w:rFonts w:eastAsia="DengXian"/>
          <w:lang w:eastAsia="zh-CN"/>
        </w:rPr>
        <w:t>.</w:t>
      </w:r>
    </w:p>
    <w:p w14:paraId="60260BCC" w14:textId="77777777" w:rsidR="00556071" w:rsidRPr="00556071" w:rsidRDefault="00556071" w:rsidP="00556071">
      <w:pPr>
        <w:pStyle w:val="B1"/>
        <w:rPr>
          <w:rFonts w:eastAsia="DengXian"/>
          <w:lang w:eastAsia="zh-CN"/>
        </w:rPr>
      </w:pPr>
      <w:r w:rsidRPr="00556071">
        <w:rPr>
          <w:rFonts w:eastAsia="DengXian"/>
          <w:lang w:eastAsia="zh-CN"/>
        </w:rPr>
        <w:t>f)</w:t>
      </w:r>
      <w:r w:rsidRPr="00556071">
        <w:rPr>
          <w:rFonts w:eastAsia="DengXian"/>
          <w:lang w:eastAsia="zh-CN"/>
        </w:rPr>
        <w:tab/>
      </w:r>
      <w:proofErr w:type="spellStart"/>
      <w:r w:rsidRPr="00556071">
        <w:rPr>
          <w:rFonts w:eastAsia="DengXian"/>
          <w:lang w:eastAsia="zh-CN"/>
        </w:rPr>
        <w:t>SgsnFunction</w:t>
      </w:r>
      <w:proofErr w:type="spellEnd"/>
      <w:r w:rsidRPr="00556071">
        <w:rPr>
          <w:rFonts w:eastAsia="DengXian"/>
          <w:lang w:eastAsia="zh-CN"/>
        </w:rPr>
        <w:t>, per APN.</w:t>
      </w:r>
    </w:p>
    <w:p w14:paraId="2E9F72E4" w14:textId="77777777" w:rsidR="00556071" w:rsidRPr="00556071" w:rsidRDefault="00556071" w:rsidP="00556071">
      <w:pPr>
        <w:pStyle w:val="B1"/>
        <w:rPr>
          <w:rFonts w:eastAsia="DengXian"/>
          <w:lang w:eastAsia="zh-CN"/>
        </w:rPr>
      </w:pPr>
      <w:r w:rsidRPr="00556071">
        <w:rPr>
          <w:rFonts w:eastAsia="DengXian"/>
          <w:lang w:eastAsia="zh-CN"/>
        </w:rPr>
        <w:t>g)</w:t>
      </w:r>
      <w:r w:rsidRPr="00556071">
        <w:rPr>
          <w:rFonts w:eastAsia="DengXian"/>
          <w:lang w:eastAsia="zh-CN"/>
        </w:rPr>
        <w:tab/>
        <w:t>Valid for packet switched traffic.</w:t>
      </w:r>
    </w:p>
    <w:p w14:paraId="029C78C5" w14:textId="3607703E" w:rsidR="00556071" w:rsidRDefault="00556071" w:rsidP="00556071">
      <w:pPr>
        <w:pStyle w:val="B1"/>
        <w:rPr>
          <w:rFonts w:eastAsia="DengXian" w:hint="eastAsia"/>
          <w:lang w:eastAsia="zh-CN"/>
        </w:rPr>
      </w:pPr>
      <w:r w:rsidRPr="00556071">
        <w:rPr>
          <w:rFonts w:eastAsia="DengXian"/>
          <w:lang w:eastAsia="zh-CN"/>
        </w:rPr>
        <w:t>h)</w:t>
      </w:r>
      <w:r w:rsidRPr="00556071">
        <w:rPr>
          <w:rFonts w:eastAsia="DengXian"/>
          <w:lang w:eastAsia="zh-CN"/>
        </w:rPr>
        <w:tab/>
        <w:t>GSM/UMTS.</w:t>
      </w:r>
    </w:p>
    <w:p w14:paraId="78367126" w14:textId="77777777" w:rsidR="00FB1BF4" w:rsidRPr="00DD001C" w:rsidRDefault="00FB1BF4" w:rsidP="00FB1BF4">
      <w:pPr>
        <w:pStyle w:val="Heading3"/>
        <w:rPr>
          <w:lang w:eastAsia="zh-CN"/>
        </w:rPr>
      </w:pPr>
      <w:bookmarkStart w:id="250" w:name="_Toc106030649"/>
      <w:r>
        <w:rPr>
          <w:rFonts w:hint="eastAsia"/>
          <w:lang w:eastAsia="zh-CN"/>
        </w:rPr>
        <w:t>4.6.</w:t>
      </w:r>
      <w:r>
        <w:rPr>
          <w:lang w:eastAsia="zh-CN"/>
        </w:rPr>
        <w:t>20</w:t>
      </w:r>
      <w:r>
        <w:rPr>
          <w:lang w:eastAsia="zh-CN"/>
        </w:rPr>
        <w:tab/>
      </w:r>
      <w:r>
        <w:t>Service Request</w:t>
      </w:r>
      <w:r>
        <w:rPr>
          <w:rFonts w:hint="eastAsia"/>
          <w:lang w:eastAsia="zh-CN"/>
        </w:rPr>
        <w:t xml:space="preserve"> related measurement</w:t>
      </w:r>
      <w:bookmarkEnd w:id="250"/>
    </w:p>
    <w:p w14:paraId="5B9FB783" w14:textId="77777777" w:rsidR="00FB1BF4" w:rsidRDefault="00FB1BF4" w:rsidP="00FB1BF4">
      <w:pPr>
        <w:rPr>
          <w:lang w:eastAsia="zh-CN"/>
        </w:rPr>
      </w:pPr>
      <w:r>
        <w:rPr>
          <w:rFonts w:hint="eastAsia"/>
          <w:lang w:eastAsia="zh-CN"/>
        </w:rPr>
        <w:t>The total service requests include both MS initiated and Network initiated service requests.</w:t>
      </w:r>
    </w:p>
    <w:p w14:paraId="19500E69" w14:textId="77777777" w:rsidR="00FB1BF4" w:rsidRPr="00FA4134" w:rsidRDefault="00FB1BF4" w:rsidP="00FB1BF4">
      <w:pPr>
        <w:rPr>
          <w:lang w:eastAsia="zh-CN"/>
        </w:rPr>
      </w:pPr>
      <w:r w:rsidRPr="002E1D1C">
        <w:t>The three measurement types</w:t>
      </w:r>
      <w:r>
        <w:rPr>
          <w:rFonts w:hint="eastAsia"/>
          <w:lang w:eastAsia="zh-CN"/>
        </w:rPr>
        <w:t xml:space="preserve"> defined in this clause</w:t>
      </w:r>
      <w:r w:rsidRPr="002E1D1C">
        <w:t xml:space="preserve"> are subject to the "</w:t>
      </w:r>
      <w:r>
        <w:rPr>
          <w:rFonts w:hint="eastAsia"/>
          <w:lang w:eastAsia="zh-CN"/>
        </w:rPr>
        <w:t>2</w:t>
      </w:r>
      <w:r>
        <w:t xml:space="preserve"> out of </w:t>
      </w:r>
      <w:r>
        <w:rPr>
          <w:rFonts w:hint="eastAsia"/>
          <w:lang w:eastAsia="zh-CN"/>
        </w:rPr>
        <w:t>3</w:t>
      </w:r>
      <w:r w:rsidRPr="002E1D1C">
        <w:t xml:space="preserve"> approach".</w:t>
      </w:r>
    </w:p>
    <w:p w14:paraId="2F458240" w14:textId="77777777" w:rsidR="00FB1BF4" w:rsidRDefault="00FB1BF4" w:rsidP="00FB1BF4">
      <w:pPr>
        <w:pStyle w:val="Heading4"/>
        <w:rPr>
          <w:rFonts w:eastAsia="DengXian"/>
          <w:lang w:eastAsia="zh-CN"/>
        </w:rPr>
      </w:pPr>
      <w:bookmarkStart w:id="251" w:name="_Toc106030650"/>
      <w:r w:rsidRPr="008700DA">
        <w:rPr>
          <w:rFonts w:hint="eastAsia"/>
          <w:lang w:eastAsia="zh-CN"/>
        </w:rPr>
        <w:t>4.6.</w:t>
      </w:r>
      <w:r>
        <w:rPr>
          <w:lang w:eastAsia="zh-CN"/>
        </w:rPr>
        <w:t>20</w:t>
      </w:r>
      <w:r w:rsidRPr="008700DA">
        <w:rPr>
          <w:rFonts w:hint="eastAsia"/>
          <w:lang w:eastAsia="zh-CN"/>
        </w:rPr>
        <w:t>.1</w:t>
      </w:r>
      <w:r>
        <w:lastRenderedPageBreak/>
        <w:tab/>
      </w:r>
      <w:r w:rsidRPr="008700DA">
        <w:t xml:space="preserve">Attempted Service Request </w:t>
      </w:r>
      <w:r w:rsidRPr="008700DA">
        <w:rPr>
          <w:rFonts w:hint="eastAsia"/>
          <w:lang w:eastAsia="zh-CN"/>
        </w:rPr>
        <w:t>p</w:t>
      </w:r>
      <w:r w:rsidRPr="008700DA">
        <w:t>rocedures</w:t>
      </w:r>
      <w:bookmarkEnd w:id="251"/>
    </w:p>
    <w:p w14:paraId="6A5DA7B5" w14:textId="77777777" w:rsidR="009847E1" w:rsidRPr="009847E1" w:rsidRDefault="009847E1" w:rsidP="009847E1">
      <w:pPr>
        <w:pStyle w:val="B1"/>
        <w:rPr>
          <w:rFonts w:eastAsia="DengXian"/>
          <w:lang w:eastAsia="zh-CN"/>
        </w:rPr>
      </w:pPr>
      <w:r w:rsidRPr="009847E1">
        <w:rPr>
          <w:rFonts w:eastAsia="DengXian"/>
          <w:lang w:eastAsia="zh-CN"/>
        </w:rPr>
        <w:t>a)</w:t>
      </w:r>
      <w:r w:rsidRPr="009847E1">
        <w:rPr>
          <w:rFonts w:eastAsia="DengXian"/>
          <w:lang w:eastAsia="zh-CN"/>
        </w:rPr>
        <w:tab/>
        <w:t>This measurement provides the total number of attempted Service Request procedures. The measurement defined in e) is subject to 2 out of 3 approaches.</w:t>
      </w:r>
    </w:p>
    <w:p w14:paraId="25F7AF3C" w14:textId="77777777" w:rsidR="009847E1" w:rsidRPr="009847E1" w:rsidRDefault="009847E1" w:rsidP="009847E1">
      <w:pPr>
        <w:pStyle w:val="B1"/>
        <w:rPr>
          <w:rFonts w:eastAsia="DengXian"/>
          <w:lang w:eastAsia="zh-CN"/>
        </w:rPr>
      </w:pPr>
      <w:r w:rsidRPr="009847E1">
        <w:rPr>
          <w:rFonts w:eastAsia="DengXian"/>
          <w:lang w:eastAsia="zh-CN"/>
        </w:rPr>
        <w:t>b)</w:t>
      </w:r>
      <w:r w:rsidRPr="009847E1">
        <w:rPr>
          <w:rFonts w:eastAsia="DengXian"/>
          <w:lang w:eastAsia="zh-CN"/>
        </w:rPr>
        <w:tab/>
        <w:t>CC.</w:t>
      </w:r>
    </w:p>
    <w:p w14:paraId="2A0A5A87" w14:textId="77777777" w:rsidR="009847E1" w:rsidRPr="009847E1" w:rsidRDefault="009847E1" w:rsidP="009847E1">
      <w:pPr>
        <w:pStyle w:val="B1"/>
        <w:rPr>
          <w:rFonts w:eastAsia="DengXian"/>
          <w:lang w:eastAsia="zh-CN"/>
        </w:rPr>
      </w:pPr>
      <w:r w:rsidRPr="009847E1">
        <w:rPr>
          <w:rFonts w:eastAsia="DengXian"/>
          <w:lang w:eastAsia="zh-CN"/>
        </w:rPr>
        <w:t>c)</w:t>
      </w:r>
      <w:r w:rsidRPr="009847E1">
        <w:rPr>
          <w:rFonts w:eastAsia="DengXian"/>
          <w:lang w:eastAsia="zh-CN"/>
        </w:rPr>
        <w:tab/>
        <w:t>Receipt of "SERVICE REQUEST" message from the MS (TS 23.060).</w:t>
      </w:r>
    </w:p>
    <w:p w14:paraId="6A3FBCB1" w14:textId="77777777" w:rsidR="009847E1" w:rsidRPr="009847E1" w:rsidRDefault="009847E1" w:rsidP="009847E1">
      <w:pPr>
        <w:pStyle w:val="B1"/>
        <w:rPr>
          <w:rFonts w:eastAsia="DengXian"/>
          <w:lang w:eastAsia="zh-CN"/>
        </w:rPr>
      </w:pPr>
      <w:r w:rsidRPr="009847E1">
        <w:rPr>
          <w:rFonts w:eastAsia="DengXian"/>
          <w:lang w:eastAsia="zh-CN"/>
        </w:rPr>
        <w:t>d)</w:t>
      </w:r>
      <w:r w:rsidRPr="009847E1">
        <w:rPr>
          <w:rFonts w:eastAsia="DengXian"/>
          <w:lang w:eastAsia="zh-CN"/>
        </w:rPr>
        <w:tab/>
        <w:t>A single integer value.</w:t>
      </w:r>
    </w:p>
    <w:p w14:paraId="2A36AF5D" w14:textId="77777777" w:rsidR="009847E1" w:rsidRPr="009847E1" w:rsidRDefault="009847E1" w:rsidP="009847E1">
      <w:pPr>
        <w:pStyle w:val="B1"/>
        <w:rPr>
          <w:rFonts w:eastAsia="DengXian"/>
          <w:lang w:eastAsia="zh-CN"/>
        </w:rPr>
      </w:pPr>
      <w:r w:rsidRPr="009847E1">
        <w:rPr>
          <w:rFonts w:eastAsia="DengXian"/>
          <w:lang w:eastAsia="zh-CN"/>
        </w:rPr>
        <w:t>e)</w:t>
      </w:r>
      <w:r w:rsidRPr="009847E1">
        <w:rPr>
          <w:rFonts w:eastAsia="DengXian"/>
          <w:lang w:eastAsia="zh-CN"/>
        </w:rPr>
        <w:tab/>
        <w:t xml:space="preserve">SM. </w:t>
      </w:r>
      <w:proofErr w:type="spellStart"/>
      <w:r w:rsidRPr="009847E1">
        <w:rPr>
          <w:rFonts w:eastAsia="DengXian"/>
          <w:lang w:eastAsia="zh-CN"/>
        </w:rPr>
        <w:t>ServiceReqAtt</w:t>
      </w:r>
      <w:proofErr w:type="spellEnd"/>
    </w:p>
    <w:p w14:paraId="0EF24D31" w14:textId="77777777" w:rsidR="009847E1" w:rsidRPr="009847E1" w:rsidRDefault="009847E1" w:rsidP="009847E1">
      <w:pPr>
        <w:pStyle w:val="B1"/>
        <w:rPr>
          <w:rFonts w:eastAsia="DengXian"/>
          <w:lang w:eastAsia="zh-CN"/>
        </w:rPr>
      </w:pPr>
      <w:r w:rsidRPr="009847E1">
        <w:rPr>
          <w:rFonts w:eastAsia="DengXian"/>
          <w:lang w:eastAsia="zh-CN"/>
        </w:rPr>
        <w:t xml:space="preserve">-     SM. </w:t>
      </w:r>
      <w:proofErr w:type="spellStart"/>
      <w:r w:rsidRPr="009847E1">
        <w:rPr>
          <w:rFonts w:eastAsia="DengXian"/>
          <w:lang w:eastAsia="zh-CN"/>
        </w:rPr>
        <w:t>ServiceReqAtt</w:t>
      </w:r>
      <w:proofErr w:type="spellEnd"/>
      <w:r w:rsidRPr="009847E1">
        <w:rPr>
          <w:rFonts w:eastAsia="DengXian"/>
          <w:lang w:eastAsia="zh-CN"/>
        </w:rPr>
        <w:tab/>
        <w:t xml:space="preserve">           Combined (don't care</w:t>
      </w:r>
      <w:proofErr w:type="gramStart"/>
      <w:r w:rsidRPr="009847E1">
        <w:rPr>
          <w:rFonts w:eastAsia="DengXian"/>
          <w:lang w:eastAsia="zh-CN"/>
        </w:rPr>
        <w:t>);</w:t>
      </w:r>
      <w:proofErr w:type="gramEnd"/>
    </w:p>
    <w:p w14:paraId="00881271" w14:textId="77777777" w:rsidR="009847E1" w:rsidRPr="009847E1" w:rsidRDefault="009847E1" w:rsidP="009847E1">
      <w:pPr>
        <w:pStyle w:val="B1"/>
        <w:rPr>
          <w:rFonts w:eastAsia="DengXian"/>
          <w:lang w:eastAsia="zh-CN"/>
        </w:rPr>
      </w:pPr>
      <w:r w:rsidRPr="009847E1">
        <w:rPr>
          <w:rFonts w:eastAsia="DengXian"/>
          <w:lang w:eastAsia="zh-CN"/>
        </w:rPr>
        <w:t>-</w:t>
      </w:r>
      <w:r w:rsidRPr="009847E1">
        <w:rPr>
          <w:rFonts w:eastAsia="DengXian"/>
          <w:lang w:eastAsia="zh-CN"/>
        </w:rPr>
        <w:tab/>
        <w:t xml:space="preserve">SM. </w:t>
      </w:r>
      <w:proofErr w:type="spellStart"/>
      <w:r w:rsidRPr="009847E1">
        <w:rPr>
          <w:rFonts w:eastAsia="DengXian"/>
          <w:lang w:eastAsia="zh-CN"/>
        </w:rPr>
        <w:t>ServiceReqAtt.U</w:t>
      </w:r>
      <w:proofErr w:type="spellEnd"/>
      <w:r w:rsidRPr="009847E1">
        <w:rPr>
          <w:rFonts w:eastAsia="DengXian"/>
          <w:lang w:eastAsia="zh-CN"/>
        </w:rPr>
        <w:t xml:space="preserve">         </w:t>
      </w:r>
      <w:proofErr w:type="gramStart"/>
      <w:r w:rsidRPr="009847E1">
        <w:rPr>
          <w:rFonts w:eastAsia="DengXian"/>
          <w:lang w:eastAsia="zh-CN"/>
        </w:rPr>
        <w:t>UMTS;</w:t>
      </w:r>
      <w:proofErr w:type="gramEnd"/>
    </w:p>
    <w:p w14:paraId="7F383105" w14:textId="77777777" w:rsidR="009847E1" w:rsidRPr="009847E1" w:rsidRDefault="009847E1" w:rsidP="009847E1">
      <w:pPr>
        <w:pStyle w:val="B1"/>
        <w:rPr>
          <w:rFonts w:eastAsia="DengXian"/>
          <w:lang w:eastAsia="zh-CN"/>
        </w:rPr>
      </w:pPr>
      <w:r w:rsidRPr="009847E1">
        <w:rPr>
          <w:rFonts w:eastAsia="DengXian"/>
          <w:lang w:eastAsia="zh-CN"/>
        </w:rPr>
        <w:t>-</w:t>
      </w:r>
      <w:r w:rsidRPr="009847E1">
        <w:rPr>
          <w:rFonts w:eastAsia="DengXian"/>
          <w:lang w:eastAsia="zh-CN"/>
        </w:rPr>
        <w:tab/>
        <w:t xml:space="preserve">SM. </w:t>
      </w:r>
      <w:proofErr w:type="spellStart"/>
      <w:r w:rsidRPr="009847E1">
        <w:rPr>
          <w:rFonts w:eastAsia="DengXian"/>
          <w:lang w:eastAsia="zh-CN"/>
        </w:rPr>
        <w:t>ServiceReqAtt.G</w:t>
      </w:r>
      <w:proofErr w:type="spellEnd"/>
      <w:r w:rsidRPr="009847E1">
        <w:rPr>
          <w:rFonts w:eastAsia="DengXian"/>
          <w:lang w:eastAsia="zh-CN"/>
        </w:rPr>
        <w:tab/>
      </w:r>
      <w:r w:rsidRPr="009847E1">
        <w:rPr>
          <w:rFonts w:eastAsia="DengXian"/>
          <w:lang w:eastAsia="zh-CN"/>
        </w:rPr>
        <w:tab/>
        <w:t>GSM.</w:t>
      </w:r>
    </w:p>
    <w:p w14:paraId="29BD80F5" w14:textId="77777777" w:rsidR="009847E1" w:rsidRPr="009847E1" w:rsidRDefault="009847E1" w:rsidP="009847E1">
      <w:pPr>
        <w:pStyle w:val="B1"/>
        <w:rPr>
          <w:rFonts w:eastAsia="DengXian"/>
          <w:lang w:eastAsia="zh-CN"/>
        </w:rPr>
      </w:pPr>
      <w:r w:rsidRPr="009847E1">
        <w:rPr>
          <w:rFonts w:eastAsia="DengXian"/>
          <w:lang w:eastAsia="zh-CN"/>
        </w:rPr>
        <w:t>f)</w:t>
      </w:r>
      <w:r w:rsidRPr="009847E1">
        <w:rPr>
          <w:rFonts w:eastAsia="DengXian"/>
          <w:lang w:eastAsia="zh-CN"/>
        </w:rPr>
        <w:tab/>
      </w:r>
      <w:proofErr w:type="spellStart"/>
      <w:r w:rsidRPr="009847E1">
        <w:rPr>
          <w:rFonts w:eastAsia="DengXian"/>
          <w:lang w:eastAsia="zh-CN"/>
        </w:rPr>
        <w:t>SGSNFunction</w:t>
      </w:r>
      <w:proofErr w:type="spellEnd"/>
    </w:p>
    <w:p w14:paraId="66090AD9" w14:textId="77777777" w:rsidR="009847E1" w:rsidRPr="009847E1" w:rsidRDefault="009847E1" w:rsidP="009847E1">
      <w:pPr>
        <w:pStyle w:val="B1"/>
        <w:rPr>
          <w:rFonts w:eastAsia="DengXian"/>
          <w:lang w:eastAsia="zh-CN"/>
        </w:rPr>
      </w:pPr>
      <w:r w:rsidRPr="009847E1">
        <w:rPr>
          <w:rFonts w:eastAsia="DengXian"/>
          <w:lang w:eastAsia="zh-CN"/>
        </w:rPr>
        <w:t>g)</w:t>
      </w:r>
      <w:r w:rsidRPr="009847E1">
        <w:rPr>
          <w:rFonts w:eastAsia="DengXian"/>
          <w:lang w:eastAsia="zh-CN"/>
        </w:rPr>
        <w:tab/>
        <w:t>Valid for packet switching.</w:t>
      </w:r>
    </w:p>
    <w:p w14:paraId="56970653" w14:textId="03F20A7E" w:rsidR="009847E1" w:rsidRDefault="009847E1" w:rsidP="009847E1">
      <w:pPr>
        <w:pStyle w:val="B1"/>
        <w:rPr>
          <w:rFonts w:eastAsia="DengXian" w:hint="eastAsia"/>
          <w:lang w:eastAsia="zh-CN"/>
        </w:rPr>
      </w:pPr>
      <w:r w:rsidRPr="009847E1">
        <w:rPr>
          <w:rFonts w:eastAsia="DengXian"/>
          <w:lang w:eastAsia="zh-CN"/>
        </w:rPr>
        <w:t>h)</w:t>
      </w:r>
      <w:r w:rsidRPr="009847E1">
        <w:rPr>
          <w:rFonts w:eastAsia="DengXian"/>
          <w:lang w:eastAsia="zh-CN"/>
        </w:rPr>
        <w:tab/>
        <w:t>GSM/UMTS</w:t>
      </w:r>
    </w:p>
    <w:p w14:paraId="3EB32E03" w14:textId="77777777" w:rsidR="00FB1BF4" w:rsidRDefault="00FB1BF4" w:rsidP="00FB1BF4">
      <w:pPr>
        <w:pStyle w:val="Heading4"/>
        <w:rPr>
          <w:rFonts w:eastAsia="DengXian"/>
          <w:lang w:eastAsia="zh-CN"/>
        </w:rPr>
      </w:pPr>
      <w:bookmarkStart w:id="252" w:name="_Toc106030651"/>
      <w:r w:rsidRPr="008700DA">
        <w:rPr>
          <w:rFonts w:hint="eastAsia"/>
          <w:lang w:eastAsia="zh-CN"/>
        </w:rPr>
        <w:t>4.6.</w:t>
      </w:r>
      <w:r>
        <w:rPr>
          <w:lang w:eastAsia="zh-CN"/>
        </w:rPr>
        <w:t>20</w:t>
      </w:r>
      <w:r w:rsidRPr="008700DA">
        <w:rPr>
          <w:rFonts w:hint="eastAsia"/>
          <w:lang w:eastAsia="zh-CN"/>
        </w:rPr>
        <w:t>.2</w:t>
      </w:r>
      <w:r>
        <w:tab/>
      </w:r>
      <w:r w:rsidRPr="008700DA">
        <w:t xml:space="preserve">Successful Service Request </w:t>
      </w:r>
      <w:r w:rsidRPr="008700DA">
        <w:rPr>
          <w:rFonts w:hint="eastAsia"/>
          <w:lang w:eastAsia="zh-CN"/>
        </w:rPr>
        <w:t>p</w:t>
      </w:r>
      <w:r w:rsidRPr="008700DA">
        <w:t>rocedures</w:t>
      </w:r>
      <w:bookmarkEnd w:id="252"/>
    </w:p>
    <w:p w14:paraId="3CA53C43" w14:textId="77777777" w:rsidR="008D6B0D" w:rsidRPr="008D6B0D" w:rsidRDefault="008D6B0D" w:rsidP="008D6B0D">
      <w:pPr>
        <w:pStyle w:val="B1"/>
        <w:rPr>
          <w:rFonts w:eastAsia="DengXian"/>
          <w:lang w:eastAsia="zh-CN"/>
        </w:rPr>
      </w:pPr>
      <w:r w:rsidRPr="008D6B0D">
        <w:rPr>
          <w:rFonts w:eastAsia="DengXian"/>
          <w:lang w:eastAsia="zh-CN"/>
        </w:rPr>
        <w:t>a)</w:t>
      </w:r>
      <w:r w:rsidRPr="008D6B0D">
        <w:rPr>
          <w:rFonts w:eastAsia="DengXian"/>
          <w:lang w:eastAsia="zh-CN"/>
        </w:rPr>
        <w:tab/>
        <w:t>This measurement provides the total number of successful Service Request procedures. The measurement defined in e) is subject to 2 out of 3 approaches.</w:t>
      </w:r>
    </w:p>
    <w:p w14:paraId="2A05A218" w14:textId="77777777" w:rsidR="008D6B0D" w:rsidRPr="008D6B0D" w:rsidRDefault="008D6B0D" w:rsidP="008D6B0D">
      <w:pPr>
        <w:pStyle w:val="B1"/>
        <w:rPr>
          <w:rFonts w:eastAsia="DengXian"/>
          <w:lang w:eastAsia="zh-CN"/>
        </w:rPr>
      </w:pPr>
      <w:r w:rsidRPr="008D6B0D">
        <w:rPr>
          <w:rFonts w:eastAsia="DengXian"/>
          <w:lang w:eastAsia="zh-CN"/>
        </w:rPr>
        <w:t>b)</w:t>
      </w:r>
      <w:r w:rsidRPr="008D6B0D">
        <w:rPr>
          <w:rFonts w:eastAsia="DengXian"/>
          <w:lang w:eastAsia="zh-CN"/>
        </w:rPr>
        <w:tab/>
        <w:t>CC.</w:t>
      </w:r>
    </w:p>
    <w:p w14:paraId="35283EB2" w14:textId="77777777" w:rsidR="008D6B0D" w:rsidRPr="008D6B0D" w:rsidRDefault="008D6B0D" w:rsidP="008D6B0D">
      <w:pPr>
        <w:pStyle w:val="B1"/>
        <w:rPr>
          <w:rFonts w:eastAsia="DengXian"/>
          <w:lang w:eastAsia="zh-CN"/>
        </w:rPr>
      </w:pPr>
      <w:r w:rsidRPr="008D6B0D">
        <w:rPr>
          <w:rFonts w:eastAsia="DengXian"/>
          <w:lang w:eastAsia="zh-CN"/>
        </w:rPr>
        <w:t>c)</w:t>
      </w:r>
      <w:r w:rsidRPr="008D6B0D">
        <w:rPr>
          <w:rFonts w:eastAsia="DengXian"/>
          <w:lang w:eastAsia="zh-CN"/>
        </w:rPr>
        <w:tab/>
        <w:t xml:space="preserve">Transmission of "SERVICE ACCEPT" message to the MS </w:t>
      </w:r>
      <w:proofErr w:type="gramStart"/>
      <w:r w:rsidRPr="008D6B0D">
        <w:rPr>
          <w:rFonts w:eastAsia="DengXian"/>
          <w:lang w:eastAsia="zh-CN"/>
        </w:rPr>
        <w:t>as a result of</w:t>
      </w:r>
      <w:proofErr w:type="gramEnd"/>
      <w:r w:rsidRPr="008D6B0D">
        <w:rPr>
          <w:rFonts w:eastAsia="DengXian"/>
          <w:lang w:eastAsia="zh-CN"/>
        </w:rPr>
        <w:t xml:space="preserve"> Service Request procedure. (TS23.060)</w:t>
      </w:r>
    </w:p>
    <w:p w14:paraId="63FA138B" w14:textId="77777777" w:rsidR="008D6B0D" w:rsidRPr="008D6B0D" w:rsidRDefault="008D6B0D" w:rsidP="008D6B0D">
      <w:pPr>
        <w:pStyle w:val="B1"/>
        <w:rPr>
          <w:rFonts w:eastAsia="DengXian"/>
          <w:lang w:eastAsia="zh-CN"/>
        </w:rPr>
      </w:pPr>
      <w:r w:rsidRPr="008D6B0D">
        <w:rPr>
          <w:rFonts w:eastAsia="DengXian"/>
          <w:lang w:eastAsia="zh-CN"/>
        </w:rPr>
        <w:t>d)</w:t>
      </w:r>
      <w:r w:rsidRPr="008D6B0D">
        <w:rPr>
          <w:rFonts w:eastAsia="DengXian"/>
          <w:lang w:eastAsia="zh-CN"/>
        </w:rPr>
        <w:tab/>
        <w:t>A single integer value.</w:t>
      </w:r>
    </w:p>
    <w:p w14:paraId="0BCCB662" w14:textId="77777777" w:rsidR="008D6B0D" w:rsidRPr="008D6B0D" w:rsidRDefault="008D6B0D" w:rsidP="008D6B0D">
      <w:pPr>
        <w:pStyle w:val="B1"/>
        <w:rPr>
          <w:rFonts w:eastAsia="DengXian"/>
          <w:lang w:eastAsia="zh-CN"/>
        </w:rPr>
      </w:pPr>
      <w:r w:rsidRPr="008D6B0D">
        <w:rPr>
          <w:rFonts w:eastAsia="DengXian"/>
          <w:lang w:eastAsia="zh-CN"/>
        </w:rPr>
        <w:t>e)</w:t>
      </w:r>
      <w:r w:rsidRPr="008D6B0D">
        <w:rPr>
          <w:rFonts w:eastAsia="DengXian"/>
          <w:lang w:eastAsia="zh-CN"/>
        </w:rPr>
        <w:tab/>
      </w:r>
      <w:proofErr w:type="spellStart"/>
      <w:r w:rsidRPr="008D6B0D">
        <w:rPr>
          <w:rFonts w:eastAsia="DengXian"/>
          <w:lang w:eastAsia="zh-CN"/>
        </w:rPr>
        <w:t>SM.ServiceReqSucc</w:t>
      </w:r>
      <w:proofErr w:type="spellEnd"/>
      <w:r w:rsidRPr="008D6B0D">
        <w:rPr>
          <w:rFonts w:eastAsia="DengXian"/>
          <w:lang w:eastAsia="zh-CN"/>
        </w:rPr>
        <w:t>.</w:t>
      </w:r>
    </w:p>
    <w:p w14:paraId="477D7CE2" w14:textId="77777777" w:rsidR="008D6B0D" w:rsidRPr="008D6B0D" w:rsidRDefault="008D6B0D" w:rsidP="008D6B0D">
      <w:pPr>
        <w:pStyle w:val="B1"/>
        <w:rPr>
          <w:rFonts w:eastAsia="DengXian"/>
          <w:lang w:eastAsia="zh-CN"/>
        </w:rPr>
      </w:pPr>
      <w:r w:rsidRPr="008D6B0D">
        <w:rPr>
          <w:rFonts w:eastAsia="DengXian"/>
          <w:lang w:eastAsia="zh-CN"/>
        </w:rPr>
        <w:t xml:space="preserve">-    SM. </w:t>
      </w:r>
      <w:proofErr w:type="spellStart"/>
      <w:r w:rsidRPr="008D6B0D">
        <w:rPr>
          <w:rFonts w:eastAsia="DengXian"/>
          <w:lang w:eastAsia="zh-CN"/>
        </w:rPr>
        <w:t>ServiceReqSucc</w:t>
      </w:r>
      <w:proofErr w:type="spellEnd"/>
      <w:r w:rsidRPr="008D6B0D">
        <w:rPr>
          <w:rFonts w:eastAsia="DengXian"/>
          <w:lang w:eastAsia="zh-CN"/>
        </w:rPr>
        <w:tab/>
        <w:t xml:space="preserve">           Combined (don't care</w:t>
      </w:r>
      <w:proofErr w:type="gramStart"/>
      <w:r w:rsidRPr="008D6B0D">
        <w:rPr>
          <w:rFonts w:eastAsia="DengXian"/>
          <w:lang w:eastAsia="zh-CN"/>
        </w:rPr>
        <w:t>);</w:t>
      </w:r>
      <w:proofErr w:type="gramEnd"/>
    </w:p>
    <w:p w14:paraId="342CB52E" w14:textId="77777777" w:rsidR="008D6B0D" w:rsidRPr="008D6B0D" w:rsidRDefault="008D6B0D" w:rsidP="008D6B0D">
      <w:pPr>
        <w:pStyle w:val="B1"/>
        <w:rPr>
          <w:rFonts w:eastAsia="DengXian"/>
          <w:lang w:eastAsia="zh-CN"/>
        </w:rPr>
      </w:pPr>
      <w:r w:rsidRPr="008D6B0D">
        <w:rPr>
          <w:rFonts w:eastAsia="DengXian"/>
          <w:lang w:eastAsia="zh-CN"/>
        </w:rPr>
        <w:t>-</w:t>
      </w:r>
      <w:r w:rsidRPr="008D6B0D">
        <w:rPr>
          <w:rFonts w:eastAsia="DengXian"/>
          <w:lang w:eastAsia="zh-CN"/>
        </w:rPr>
        <w:tab/>
        <w:t xml:space="preserve">SM. </w:t>
      </w:r>
      <w:proofErr w:type="spellStart"/>
      <w:r w:rsidRPr="008D6B0D">
        <w:rPr>
          <w:rFonts w:eastAsia="DengXian"/>
          <w:lang w:eastAsia="zh-CN"/>
        </w:rPr>
        <w:t>ServiceReqSucc.U</w:t>
      </w:r>
      <w:proofErr w:type="spellEnd"/>
      <w:r w:rsidRPr="008D6B0D">
        <w:rPr>
          <w:rFonts w:eastAsia="DengXian"/>
          <w:lang w:eastAsia="zh-CN"/>
        </w:rPr>
        <w:t xml:space="preserve">         </w:t>
      </w:r>
      <w:proofErr w:type="gramStart"/>
      <w:r w:rsidRPr="008D6B0D">
        <w:rPr>
          <w:rFonts w:eastAsia="DengXian"/>
          <w:lang w:eastAsia="zh-CN"/>
        </w:rPr>
        <w:t>UMTS;</w:t>
      </w:r>
      <w:proofErr w:type="gramEnd"/>
    </w:p>
    <w:p w14:paraId="322F7FB3" w14:textId="77777777" w:rsidR="008D6B0D" w:rsidRPr="008D6B0D" w:rsidRDefault="008D6B0D" w:rsidP="008D6B0D">
      <w:pPr>
        <w:pStyle w:val="B1"/>
        <w:rPr>
          <w:rFonts w:eastAsia="DengXian"/>
          <w:lang w:eastAsia="zh-CN"/>
        </w:rPr>
      </w:pPr>
      <w:r w:rsidRPr="008D6B0D">
        <w:rPr>
          <w:rFonts w:eastAsia="DengXian"/>
          <w:lang w:eastAsia="zh-CN"/>
        </w:rPr>
        <w:t>-</w:t>
      </w:r>
      <w:r w:rsidRPr="008D6B0D">
        <w:rPr>
          <w:rFonts w:eastAsia="DengXian"/>
          <w:lang w:eastAsia="zh-CN"/>
        </w:rPr>
        <w:tab/>
        <w:t xml:space="preserve">SM. </w:t>
      </w:r>
      <w:proofErr w:type="spellStart"/>
      <w:r w:rsidRPr="008D6B0D">
        <w:rPr>
          <w:rFonts w:eastAsia="DengXian"/>
          <w:lang w:eastAsia="zh-CN"/>
        </w:rPr>
        <w:t>ServiceReqSucc.G</w:t>
      </w:r>
      <w:proofErr w:type="spellEnd"/>
      <w:r w:rsidRPr="008D6B0D">
        <w:rPr>
          <w:rFonts w:eastAsia="DengXian"/>
          <w:lang w:eastAsia="zh-CN"/>
        </w:rPr>
        <w:tab/>
      </w:r>
      <w:r w:rsidRPr="008D6B0D">
        <w:rPr>
          <w:rFonts w:eastAsia="DengXian"/>
          <w:lang w:eastAsia="zh-CN"/>
        </w:rPr>
        <w:tab/>
        <w:t>GSM.</w:t>
      </w:r>
    </w:p>
    <w:p w14:paraId="6342D5A2" w14:textId="77777777" w:rsidR="008D6B0D" w:rsidRPr="008D6B0D" w:rsidRDefault="008D6B0D" w:rsidP="008D6B0D">
      <w:pPr>
        <w:pStyle w:val="B1"/>
        <w:rPr>
          <w:rFonts w:eastAsia="DengXian"/>
          <w:lang w:eastAsia="zh-CN"/>
        </w:rPr>
      </w:pPr>
      <w:r w:rsidRPr="008D6B0D">
        <w:rPr>
          <w:rFonts w:eastAsia="DengXian"/>
          <w:lang w:eastAsia="zh-CN"/>
        </w:rPr>
        <w:t>f)</w:t>
      </w:r>
      <w:r w:rsidRPr="008D6B0D">
        <w:rPr>
          <w:rFonts w:eastAsia="DengXian"/>
          <w:lang w:eastAsia="zh-CN"/>
        </w:rPr>
        <w:tab/>
      </w:r>
      <w:proofErr w:type="spellStart"/>
      <w:r w:rsidRPr="008D6B0D">
        <w:rPr>
          <w:rFonts w:eastAsia="DengXian"/>
          <w:lang w:eastAsia="zh-CN"/>
        </w:rPr>
        <w:t>SGSNFunction</w:t>
      </w:r>
      <w:proofErr w:type="spellEnd"/>
    </w:p>
    <w:p w14:paraId="160A9F5D" w14:textId="77777777" w:rsidR="008D6B0D" w:rsidRPr="008D6B0D" w:rsidRDefault="008D6B0D" w:rsidP="008D6B0D">
      <w:pPr>
        <w:pStyle w:val="B1"/>
        <w:rPr>
          <w:rFonts w:eastAsia="DengXian"/>
          <w:lang w:eastAsia="zh-CN"/>
        </w:rPr>
      </w:pPr>
      <w:r w:rsidRPr="008D6B0D">
        <w:rPr>
          <w:rFonts w:eastAsia="DengXian"/>
          <w:lang w:eastAsia="zh-CN"/>
        </w:rPr>
        <w:t>g)</w:t>
      </w:r>
      <w:r w:rsidRPr="008D6B0D">
        <w:rPr>
          <w:rFonts w:eastAsia="DengXian"/>
          <w:lang w:eastAsia="zh-CN"/>
        </w:rPr>
        <w:tab/>
        <w:t>Valid for packet switching.</w:t>
      </w:r>
    </w:p>
    <w:p w14:paraId="44652B46" w14:textId="309081C3" w:rsidR="008D6B0D" w:rsidRDefault="008D6B0D" w:rsidP="008D6B0D">
      <w:pPr>
        <w:pStyle w:val="B1"/>
        <w:rPr>
          <w:rFonts w:eastAsia="DengXian" w:hint="eastAsia"/>
          <w:lang w:eastAsia="zh-CN"/>
        </w:rPr>
      </w:pPr>
      <w:r w:rsidRPr="008D6B0D">
        <w:rPr>
          <w:rFonts w:eastAsia="DengXian"/>
          <w:lang w:eastAsia="zh-CN"/>
        </w:rPr>
        <w:t>h)</w:t>
      </w:r>
      <w:r w:rsidRPr="008D6B0D">
        <w:rPr>
          <w:rFonts w:eastAsia="DengXian"/>
          <w:lang w:eastAsia="zh-CN"/>
        </w:rPr>
        <w:tab/>
        <w:t>GSM/UMTS</w:t>
      </w:r>
    </w:p>
    <w:p w14:paraId="3B5DC277" w14:textId="77777777" w:rsidR="00FB1BF4" w:rsidRDefault="00FB1BF4" w:rsidP="00FB1BF4">
      <w:pPr>
        <w:pStyle w:val="Heading4"/>
        <w:rPr>
          <w:rFonts w:eastAsia="DengXian"/>
          <w:lang w:eastAsia="zh-CN"/>
        </w:rPr>
      </w:pPr>
      <w:bookmarkStart w:id="253" w:name="_Toc106030652"/>
      <w:r w:rsidRPr="008700DA">
        <w:rPr>
          <w:rFonts w:hint="eastAsia"/>
          <w:lang w:eastAsia="zh-CN"/>
        </w:rPr>
        <w:t>4.6.</w:t>
      </w:r>
      <w:r>
        <w:rPr>
          <w:lang w:eastAsia="zh-CN"/>
        </w:rPr>
        <w:t>20</w:t>
      </w:r>
      <w:r w:rsidRPr="008700DA">
        <w:rPr>
          <w:rFonts w:hint="eastAsia"/>
          <w:lang w:eastAsia="zh-CN"/>
        </w:rPr>
        <w:t>.3</w:t>
      </w:r>
      <w:r>
        <w:tab/>
      </w:r>
      <w:r>
        <w:rPr>
          <w:rFonts w:hint="eastAsia"/>
          <w:lang w:eastAsia="zh-CN"/>
        </w:rPr>
        <w:t>F</w:t>
      </w:r>
      <w:r w:rsidRPr="008700DA">
        <w:rPr>
          <w:rFonts w:hint="eastAsia"/>
          <w:lang w:eastAsia="zh-CN"/>
        </w:rPr>
        <w:t xml:space="preserve">ailed </w:t>
      </w:r>
      <w:r w:rsidRPr="008700DA">
        <w:t xml:space="preserve">Service Request </w:t>
      </w:r>
      <w:r w:rsidRPr="008700DA">
        <w:rPr>
          <w:rFonts w:hint="eastAsia"/>
          <w:lang w:eastAsia="zh-CN"/>
        </w:rPr>
        <w:t>p</w:t>
      </w:r>
      <w:r w:rsidRPr="008700DA">
        <w:t>rocedures</w:t>
      </w:r>
      <w:bookmarkEnd w:id="253"/>
    </w:p>
    <w:p w14:paraId="6205CCC6" w14:textId="77777777" w:rsidR="001933C0" w:rsidRPr="001933C0" w:rsidRDefault="001933C0" w:rsidP="001933C0">
      <w:pPr>
        <w:pStyle w:val="B1"/>
        <w:rPr>
          <w:rFonts w:eastAsia="DengXian"/>
          <w:lang w:eastAsia="zh-CN"/>
        </w:rPr>
      </w:pPr>
      <w:r w:rsidRPr="001933C0">
        <w:rPr>
          <w:rFonts w:eastAsia="DengXian"/>
          <w:lang w:eastAsia="zh-CN"/>
        </w:rPr>
        <w:t>a)</w:t>
      </w:r>
      <w:r w:rsidRPr="001933C0">
        <w:rPr>
          <w:rFonts w:eastAsia="DengXian"/>
          <w:lang w:eastAsia="zh-CN"/>
        </w:rPr>
        <w:tab/>
        <w:t>This measurement provides the total number of failed Service Request procedures. The measurement defined in e) is subject to 2 out of 3 approaches.</w:t>
      </w:r>
    </w:p>
    <w:p w14:paraId="138DB7CD" w14:textId="77777777" w:rsidR="001933C0" w:rsidRPr="001933C0" w:rsidRDefault="001933C0" w:rsidP="001933C0">
      <w:pPr>
        <w:pStyle w:val="B1"/>
        <w:rPr>
          <w:rFonts w:eastAsia="DengXian"/>
          <w:lang w:eastAsia="zh-CN"/>
        </w:rPr>
      </w:pPr>
      <w:r w:rsidRPr="001933C0">
        <w:rPr>
          <w:rFonts w:eastAsia="DengXian"/>
          <w:lang w:eastAsia="zh-CN"/>
        </w:rPr>
        <w:t>b)</w:t>
      </w:r>
      <w:r w:rsidRPr="001933C0">
        <w:rPr>
          <w:rFonts w:eastAsia="DengXian"/>
          <w:lang w:eastAsia="zh-CN"/>
        </w:rPr>
        <w:tab/>
        <w:t>CC.</w:t>
      </w:r>
    </w:p>
    <w:p w14:paraId="3ED0EE38" w14:textId="77777777" w:rsidR="001933C0" w:rsidRPr="001933C0" w:rsidRDefault="001933C0" w:rsidP="001933C0">
      <w:pPr>
        <w:pStyle w:val="B1"/>
        <w:rPr>
          <w:rFonts w:eastAsia="DengXian"/>
          <w:lang w:eastAsia="zh-CN"/>
        </w:rPr>
      </w:pPr>
      <w:r w:rsidRPr="001933C0">
        <w:rPr>
          <w:rFonts w:eastAsia="DengXian"/>
          <w:lang w:eastAsia="zh-CN"/>
        </w:rPr>
        <w:t>c)</w:t>
      </w:r>
      <w:r w:rsidRPr="001933C0">
        <w:rPr>
          <w:rFonts w:eastAsia="DengXian"/>
          <w:lang w:eastAsia="zh-CN"/>
        </w:rPr>
        <w:tab/>
        <w:t xml:space="preserve">Transmission of "SERVICE REJECT" message to the MS </w:t>
      </w:r>
      <w:proofErr w:type="gramStart"/>
      <w:r w:rsidRPr="001933C0">
        <w:rPr>
          <w:rFonts w:eastAsia="DengXian"/>
          <w:lang w:eastAsia="zh-CN"/>
        </w:rPr>
        <w:t>as a result of</w:t>
      </w:r>
      <w:proofErr w:type="gramEnd"/>
      <w:r w:rsidRPr="001933C0">
        <w:rPr>
          <w:rFonts w:eastAsia="DengXian"/>
          <w:lang w:eastAsia="zh-CN"/>
        </w:rPr>
        <w:t xml:space="preserve"> Service Request procedure. Possible reject causes are defined within TS 24.008.</w:t>
      </w:r>
    </w:p>
    <w:p w14:paraId="704F9D67" w14:textId="77777777" w:rsidR="001933C0" w:rsidRPr="001933C0" w:rsidRDefault="001933C0" w:rsidP="001933C0">
      <w:pPr>
        <w:pStyle w:val="B1"/>
        <w:rPr>
          <w:rFonts w:eastAsia="DengXian"/>
          <w:lang w:eastAsia="zh-CN"/>
        </w:rPr>
      </w:pPr>
      <w:r w:rsidRPr="001933C0">
        <w:rPr>
          <w:rFonts w:eastAsia="DengXian"/>
          <w:lang w:eastAsia="zh-CN"/>
        </w:rPr>
        <w:t>The sum of all supported per cause me</w:t>
      </w:r>
      <w:r w:rsidRPr="001933C0">
        <w:rPr>
          <w:rFonts w:eastAsia="DengXian"/>
          <w:lang w:eastAsia="zh-CN"/>
        </w:rPr>
        <w:lastRenderedPageBreak/>
        <w:t xml:space="preserve">asurements shall be equal to the total number of failed Service Request procedures. In case only a subset of per cause measurements is supported, a sum </w:t>
      </w:r>
      <w:proofErr w:type="spellStart"/>
      <w:r w:rsidRPr="001933C0">
        <w:rPr>
          <w:rFonts w:eastAsia="DengXian"/>
          <w:lang w:eastAsia="zh-CN"/>
        </w:rPr>
        <w:t>subcounter</w:t>
      </w:r>
      <w:proofErr w:type="spellEnd"/>
      <w:r w:rsidRPr="001933C0">
        <w:rPr>
          <w:rFonts w:eastAsia="DengXian"/>
          <w:lang w:eastAsia="zh-CN"/>
        </w:rPr>
        <w:t xml:space="preserve"> will be provided first.</w:t>
      </w:r>
    </w:p>
    <w:p w14:paraId="39566810" w14:textId="77777777" w:rsidR="001933C0" w:rsidRPr="001933C0" w:rsidRDefault="001933C0" w:rsidP="001933C0">
      <w:pPr>
        <w:pStyle w:val="B1"/>
        <w:rPr>
          <w:rFonts w:eastAsia="DengXian"/>
          <w:lang w:eastAsia="zh-CN"/>
        </w:rPr>
      </w:pPr>
      <w:r w:rsidRPr="001933C0">
        <w:rPr>
          <w:rFonts w:eastAsia="DengXian"/>
          <w:lang w:eastAsia="zh-CN"/>
        </w:rPr>
        <w:t>d)</w:t>
      </w:r>
      <w:r w:rsidRPr="001933C0">
        <w:rPr>
          <w:rFonts w:eastAsia="DengXian"/>
          <w:lang w:eastAsia="zh-CN"/>
        </w:rPr>
        <w:tab/>
        <w:t xml:space="preserve">Each measurement is an integer value. The number of measurements is equal to the number of causes supported plus a possible sum value identified by </w:t>
      </w:r>
      <w:proofErr w:type="gramStart"/>
      <w:r w:rsidRPr="001933C0">
        <w:rPr>
          <w:rFonts w:eastAsia="DengXian"/>
          <w:lang w:eastAsia="zh-CN"/>
        </w:rPr>
        <w:t>the .sum</w:t>
      </w:r>
      <w:proofErr w:type="gramEnd"/>
      <w:r w:rsidRPr="001933C0">
        <w:rPr>
          <w:rFonts w:eastAsia="DengXian"/>
          <w:lang w:eastAsia="zh-CN"/>
        </w:rPr>
        <w:t xml:space="preserve"> suffix</w:t>
      </w:r>
    </w:p>
    <w:p w14:paraId="42E2FA2A" w14:textId="77777777" w:rsidR="001933C0" w:rsidRPr="001933C0" w:rsidRDefault="001933C0" w:rsidP="001933C0">
      <w:pPr>
        <w:pStyle w:val="B1"/>
        <w:rPr>
          <w:rFonts w:eastAsia="DengXian"/>
          <w:lang w:eastAsia="zh-CN"/>
        </w:rPr>
      </w:pPr>
      <w:proofErr w:type="spellStart"/>
      <w:proofErr w:type="gramStart"/>
      <w:r w:rsidRPr="001933C0">
        <w:rPr>
          <w:rFonts w:eastAsia="DengXian"/>
          <w:lang w:eastAsia="zh-CN"/>
        </w:rPr>
        <w:t>SM.ServiceReqFail.Cause</w:t>
      </w:r>
      <w:proofErr w:type="spellEnd"/>
      <w:proofErr w:type="gramEnd"/>
      <w:r w:rsidRPr="001933C0">
        <w:rPr>
          <w:rFonts w:eastAsia="DengXian"/>
          <w:lang w:eastAsia="zh-CN"/>
        </w:rPr>
        <w:tab/>
      </w:r>
    </w:p>
    <w:p w14:paraId="18A3FA9F" w14:textId="77777777" w:rsidR="001933C0" w:rsidRPr="001933C0" w:rsidRDefault="001933C0" w:rsidP="001933C0">
      <w:pPr>
        <w:pStyle w:val="B1"/>
        <w:rPr>
          <w:rFonts w:eastAsia="DengXian"/>
          <w:lang w:eastAsia="zh-CN"/>
        </w:rPr>
      </w:pPr>
      <w:r w:rsidRPr="001933C0">
        <w:rPr>
          <w:rFonts w:eastAsia="DengXian"/>
          <w:lang w:eastAsia="zh-CN"/>
        </w:rPr>
        <w:t xml:space="preserve">-     SM. </w:t>
      </w:r>
      <w:proofErr w:type="spellStart"/>
      <w:r w:rsidRPr="001933C0">
        <w:rPr>
          <w:rFonts w:eastAsia="DengXian"/>
          <w:lang w:eastAsia="zh-CN"/>
        </w:rPr>
        <w:t>ServiceReqFail.Cause</w:t>
      </w:r>
      <w:proofErr w:type="spellEnd"/>
      <w:r w:rsidRPr="001933C0">
        <w:rPr>
          <w:rFonts w:eastAsia="DengXian"/>
          <w:lang w:eastAsia="zh-CN"/>
        </w:rPr>
        <w:tab/>
        <w:t xml:space="preserve">           Combined (don't care</w:t>
      </w:r>
      <w:proofErr w:type="gramStart"/>
      <w:r w:rsidRPr="001933C0">
        <w:rPr>
          <w:rFonts w:eastAsia="DengXian"/>
          <w:lang w:eastAsia="zh-CN"/>
        </w:rPr>
        <w:t>);</w:t>
      </w:r>
      <w:proofErr w:type="gramEnd"/>
    </w:p>
    <w:p w14:paraId="65D265AC" w14:textId="77777777" w:rsidR="001933C0" w:rsidRPr="001933C0" w:rsidRDefault="001933C0" w:rsidP="001933C0">
      <w:pPr>
        <w:pStyle w:val="B1"/>
        <w:rPr>
          <w:rFonts w:eastAsia="DengXian"/>
          <w:lang w:eastAsia="zh-CN"/>
        </w:rPr>
      </w:pPr>
      <w:r w:rsidRPr="001933C0">
        <w:rPr>
          <w:rFonts w:eastAsia="DengXian"/>
          <w:lang w:eastAsia="zh-CN"/>
        </w:rPr>
        <w:t>-</w:t>
      </w:r>
      <w:r w:rsidRPr="001933C0">
        <w:rPr>
          <w:rFonts w:eastAsia="DengXian"/>
          <w:lang w:eastAsia="zh-CN"/>
        </w:rPr>
        <w:tab/>
        <w:t xml:space="preserve">SM. </w:t>
      </w:r>
      <w:proofErr w:type="spellStart"/>
      <w:proofErr w:type="gramStart"/>
      <w:r w:rsidRPr="001933C0">
        <w:rPr>
          <w:rFonts w:eastAsia="DengXian"/>
          <w:lang w:eastAsia="zh-CN"/>
        </w:rPr>
        <w:t>ServiceReqFail.Cause.U</w:t>
      </w:r>
      <w:proofErr w:type="spellEnd"/>
      <w:proofErr w:type="gramEnd"/>
      <w:r w:rsidRPr="001933C0">
        <w:rPr>
          <w:rFonts w:eastAsia="DengXian"/>
          <w:lang w:eastAsia="zh-CN"/>
        </w:rPr>
        <w:t xml:space="preserve">         UMTS;</w:t>
      </w:r>
    </w:p>
    <w:p w14:paraId="5393755D" w14:textId="77777777" w:rsidR="001933C0" w:rsidRPr="001933C0" w:rsidRDefault="001933C0" w:rsidP="001933C0">
      <w:pPr>
        <w:pStyle w:val="B1"/>
        <w:rPr>
          <w:rFonts w:eastAsia="DengXian"/>
          <w:lang w:eastAsia="zh-CN"/>
        </w:rPr>
      </w:pPr>
      <w:r w:rsidRPr="001933C0">
        <w:rPr>
          <w:rFonts w:eastAsia="DengXian"/>
          <w:lang w:eastAsia="zh-CN"/>
        </w:rPr>
        <w:t>-</w:t>
      </w:r>
      <w:r w:rsidRPr="001933C0">
        <w:rPr>
          <w:rFonts w:eastAsia="DengXian"/>
          <w:lang w:eastAsia="zh-CN"/>
        </w:rPr>
        <w:tab/>
        <w:t xml:space="preserve">SM. </w:t>
      </w:r>
      <w:proofErr w:type="spellStart"/>
      <w:proofErr w:type="gramStart"/>
      <w:r w:rsidRPr="001933C0">
        <w:rPr>
          <w:rFonts w:eastAsia="DengXian"/>
          <w:lang w:eastAsia="zh-CN"/>
        </w:rPr>
        <w:t>ServiceReqFail.Cause.G</w:t>
      </w:r>
      <w:proofErr w:type="spellEnd"/>
      <w:proofErr w:type="gramEnd"/>
      <w:r w:rsidRPr="001933C0">
        <w:rPr>
          <w:rFonts w:eastAsia="DengXian"/>
          <w:lang w:eastAsia="zh-CN"/>
        </w:rPr>
        <w:tab/>
      </w:r>
      <w:r w:rsidRPr="001933C0">
        <w:rPr>
          <w:rFonts w:eastAsia="DengXian"/>
          <w:lang w:eastAsia="zh-CN"/>
        </w:rPr>
        <w:tab/>
        <w:t xml:space="preserve">GSM.    </w:t>
      </w:r>
    </w:p>
    <w:p w14:paraId="5B0A509E" w14:textId="77777777" w:rsidR="001933C0" w:rsidRPr="001933C0" w:rsidRDefault="001933C0" w:rsidP="001933C0">
      <w:pPr>
        <w:pStyle w:val="B1"/>
        <w:rPr>
          <w:rFonts w:eastAsia="DengXian"/>
          <w:lang w:eastAsia="zh-CN"/>
        </w:rPr>
      </w:pPr>
      <w:r w:rsidRPr="001933C0">
        <w:rPr>
          <w:rFonts w:eastAsia="DengXian"/>
          <w:lang w:eastAsia="zh-CN"/>
        </w:rPr>
        <w:t>where Cause identifies the reject cause.</w:t>
      </w:r>
    </w:p>
    <w:p w14:paraId="35C3A374" w14:textId="77777777" w:rsidR="001933C0" w:rsidRPr="001933C0" w:rsidRDefault="001933C0" w:rsidP="001933C0">
      <w:pPr>
        <w:pStyle w:val="B1"/>
        <w:rPr>
          <w:rFonts w:eastAsia="DengXian"/>
          <w:lang w:eastAsia="zh-CN"/>
        </w:rPr>
      </w:pPr>
      <w:r w:rsidRPr="001933C0">
        <w:rPr>
          <w:rFonts w:eastAsia="DengXian"/>
          <w:lang w:eastAsia="zh-CN"/>
        </w:rPr>
        <w:t>e)</w:t>
      </w:r>
      <w:r w:rsidRPr="001933C0">
        <w:rPr>
          <w:rFonts w:eastAsia="DengXian"/>
          <w:lang w:eastAsia="zh-CN"/>
        </w:rPr>
        <w:tab/>
      </w:r>
      <w:proofErr w:type="spellStart"/>
      <w:r w:rsidRPr="001933C0">
        <w:rPr>
          <w:rFonts w:eastAsia="DengXian"/>
          <w:lang w:eastAsia="zh-CN"/>
        </w:rPr>
        <w:t>SGSNFunction</w:t>
      </w:r>
      <w:proofErr w:type="spellEnd"/>
    </w:p>
    <w:p w14:paraId="2D625BC1" w14:textId="77777777" w:rsidR="001933C0" w:rsidRPr="001933C0" w:rsidRDefault="001933C0" w:rsidP="001933C0">
      <w:pPr>
        <w:pStyle w:val="B1"/>
        <w:rPr>
          <w:rFonts w:eastAsia="DengXian"/>
          <w:lang w:eastAsia="zh-CN"/>
        </w:rPr>
      </w:pPr>
      <w:r w:rsidRPr="001933C0">
        <w:rPr>
          <w:rFonts w:eastAsia="DengXian"/>
          <w:lang w:eastAsia="zh-CN"/>
        </w:rPr>
        <w:t>f)</w:t>
      </w:r>
      <w:r w:rsidRPr="001933C0">
        <w:rPr>
          <w:rFonts w:eastAsia="DengXian"/>
          <w:lang w:eastAsia="zh-CN"/>
        </w:rPr>
        <w:tab/>
        <w:t>Valid for packet switching.</w:t>
      </w:r>
    </w:p>
    <w:p w14:paraId="2BD18016" w14:textId="3166C0F3" w:rsidR="001933C0" w:rsidRDefault="001933C0" w:rsidP="001933C0">
      <w:pPr>
        <w:pStyle w:val="B1"/>
        <w:rPr>
          <w:rFonts w:eastAsia="DengXian" w:hint="eastAsia"/>
          <w:lang w:eastAsia="zh-CN"/>
        </w:rPr>
      </w:pPr>
      <w:r w:rsidRPr="001933C0">
        <w:rPr>
          <w:rFonts w:eastAsia="DengXian"/>
          <w:lang w:eastAsia="zh-CN"/>
        </w:rPr>
        <w:t>g)</w:t>
      </w:r>
      <w:r w:rsidRPr="001933C0">
        <w:rPr>
          <w:rFonts w:eastAsia="DengXian"/>
          <w:lang w:eastAsia="zh-CN"/>
        </w:rPr>
        <w:tab/>
        <w:t>GSM/UMTS</w:t>
      </w:r>
    </w:p>
    <w:p w14:paraId="4D28AAB0" w14:textId="77777777" w:rsidR="00FB1BF4" w:rsidRDefault="00FB1BF4" w:rsidP="00FB1BF4">
      <w:pPr>
        <w:pStyle w:val="Heading3"/>
        <w:rPr>
          <w:rFonts w:eastAsia="DengXian"/>
          <w:lang w:eastAsia="zh-CN"/>
        </w:rPr>
      </w:pPr>
      <w:bookmarkStart w:id="254" w:name="_Toc106030653"/>
      <w:r>
        <w:rPr>
          <w:rFonts w:hint="eastAsia"/>
          <w:lang w:eastAsia="zh-CN"/>
        </w:rPr>
        <w:t>4.6.</w:t>
      </w:r>
      <w:r>
        <w:rPr>
          <w:lang w:eastAsia="zh-CN"/>
        </w:rPr>
        <w:t>21</w:t>
      </w:r>
      <w:r>
        <w:rPr>
          <w:lang w:eastAsia="zh-CN"/>
        </w:rPr>
        <w:tab/>
      </w:r>
      <w:r>
        <w:rPr>
          <w:rFonts w:hint="eastAsia"/>
          <w:lang w:eastAsia="zh-CN"/>
        </w:rPr>
        <w:t>Mean number of activated PDP contexts with direct tunnel related measurements</w:t>
      </w:r>
      <w:bookmarkEnd w:id="254"/>
    </w:p>
    <w:p w14:paraId="547BADEC" w14:textId="77777777" w:rsidR="00F42E92" w:rsidRPr="00F42E92" w:rsidRDefault="00F42E92" w:rsidP="00F42E92">
      <w:pPr>
        <w:pStyle w:val="B1"/>
        <w:rPr>
          <w:rFonts w:eastAsia="DengXian"/>
          <w:lang w:eastAsia="zh-CN"/>
        </w:rPr>
      </w:pPr>
      <w:r w:rsidRPr="00F42E92">
        <w:rPr>
          <w:rFonts w:eastAsia="DengXian"/>
          <w:lang w:eastAsia="zh-CN"/>
        </w:rPr>
        <w:t>a)</w:t>
      </w:r>
      <w:r w:rsidRPr="00F42E92">
        <w:rPr>
          <w:rFonts w:eastAsia="DengXian"/>
          <w:lang w:eastAsia="zh-CN"/>
        </w:rPr>
        <w:tab/>
        <w:t>This measurement provides mean number of activated PDP contexts with direct tunnel.</w:t>
      </w:r>
    </w:p>
    <w:p w14:paraId="27CC19CB" w14:textId="77777777" w:rsidR="00F42E92" w:rsidRPr="00F42E92" w:rsidRDefault="00F42E92" w:rsidP="00F42E92">
      <w:pPr>
        <w:pStyle w:val="B1"/>
        <w:rPr>
          <w:rFonts w:eastAsia="DengXian"/>
          <w:lang w:eastAsia="zh-CN"/>
        </w:rPr>
      </w:pPr>
      <w:r w:rsidRPr="00F42E92">
        <w:rPr>
          <w:rFonts w:eastAsia="DengXian"/>
          <w:lang w:eastAsia="zh-CN"/>
        </w:rPr>
        <w:t>b)</w:t>
      </w:r>
      <w:r w:rsidRPr="00F42E92">
        <w:rPr>
          <w:rFonts w:eastAsia="DengXian"/>
          <w:lang w:eastAsia="zh-CN"/>
        </w:rPr>
        <w:tab/>
        <w:t>SI.</w:t>
      </w:r>
    </w:p>
    <w:p w14:paraId="5C06392A" w14:textId="77777777" w:rsidR="00F42E92" w:rsidRPr="00F42E92" w:rsidRDefault="00F42E92" w:rsidP="00F42E92">
      <w:pPr>
        <w:pStyle w:val="B1"/>
        <w:rPr>
          <w:rFonts w:eastAsia="DengXian"/>
          <w:lang w:eastAsia="zh-CN"/>
        </w:rPr>
      </w:pPr>
      <w:r w:rsidRPr="00F42E92">
        <w:rPr>
          <w:rFonts w:eastAsia="DengXian"/>
          <w:lang w:eastAsia="zh-CN"/>
        </w:rPr>
        <w:t>c)</w:t>
      </w:r>
      <w:r w:rsidRPr="00F42E92">
        <w:rPr>
          <w:rFonts w:eastAsia="DengXian"/>
          <w:lang w:eastAsia="zh-CN"/>
        </w:rPr>
        <w:tab/>
        <w:t>This measurement is obtained by sampling at a pre-defined interval, the number of activated PDP contexts with established direct tunnel (see TS 23.060 SGSN PDP Contexts, DTI is used to instruct the GGSN to apply Direct Tunnel</w:t>
      </w:r>
      <w:proofErr w:type="gramStart"/>
      <w:r w:rsidRPr="00F42E92">
        <w:rPr>
          <w:rFonts w:eastAsia="DengXian"/>
          <w:lang w:eastAsia="zh-CN"/>
        </w:rPr>
        <w:t>) ,</w:t>
      </w:r>
      <w:proofErr w:type="gramEnd"/>
      <w:r w:rsidRPr="00F42E92">
        <w:rPr>
          <w:rFonts w:eastAsia="DengXian"/>
          <w:lang w:eastAsia="zh-CN"/>
        </w:rPr>
        <w:t xml:space="preserve"> and then taking the arithmetic mean. (TS 23.060)</w:t>
      </w:r>
    </w:p>
    <w:p w14:paraId="75CBF7D7" w14:textId="77777777" w:rsidR="00F42E92" w:rsidRPr="00F42E92" w:rsidRDefault="00F42E92" w:rsidP="00F42E92">
      <w:pPr>
        <w:pStyle w:val="B1"/>
        <w:rPr>
          <w:rFonts w:eastAsia="DengXian"/>
          <w:lang w:eastAsia="zh-CN"/>
        </w:rPr>
      </w:pPr>
      <w:r w:rsidRPr="00F42E92">
        <w:rPr>
          <w:rFonts w:eastAsia="DengXian"/>
          <w:lang w:eastAsia="zh-CN"/>
        </w:rPr>
        <w:t>d)</w:t>
      </w:r>
      <w:r w:rsidRPr="00F42E92">
        <w:rPr>
          <w:rFonts w:eastAsia="DengXian"/>
          <w:lang w:eastAsia="zh-CN"/>
        </w:rPr>
        <w:tab/>
        <w:t>A single integer value.</w:t>
      </w:r>
    </w:p>
    <w:p w14:paraId="2CEFEF6A" w14:textId="77777777" w:rsidR="00F42E92" w:rsidRPr="00F42E92" w:rsidRDefault="00F42E92" w:rsidP="00F42E92">
      <w:pPr>
        <w:pStyle w:val="B1"/>
        <w:rPr>
          <w:rFonts w:eastAsia="DengXian"/>
          <w:lang w:eastAsia="zh-CN"/>
        </w:rPr>
      </w:pPr>
      <w:r w:rsidRPr="00F42E92">
        <w:rPr>
          <w:rFonts w:eastAsia="DengXian"/>
          <w:lang w:eastAsia="zh-CN"/>
        </w:rPr>
        <w:t>e)</w:t>
      </w:r>
      <w:r w:rsidRPr="00F42E92">
        <w:rPr>
          <w:rFonts w:eastAsia="DengXian"/>
          <w:lang w:eastAsia="zh-CN"/>
        </w:rPr>
        <w:tab/>
        <w:t xml:space="preserve">SM. </w:t>
      </w:r>
      <w:proofErr w:type="spellStart"/>
      <w:r w:rsidRPr="00F42E92">
        <w:rPr>
          <w:rFonts w:eastAsia="DengXian"/>
          <w:lang w:eastAsia="zh-CN"/>
        </w:rPr>
        <w:t>MeanActPDPContextDT</w:t>
      </w:r>
      <w:proofErr w:type="spellEnd"/>
    </w:p>
    <w:p w14:paraId="0BC0762D" w14:textId="77777777" w:rsidR="00F42E92" w:rsidRPr="00F42E92" w:rsidRDefault="00F42E92" w:rsidP="00F42E92">
      <w:pPr>
        <w:pStyle w:val="B1"/>
        <w:rPr>
          <w:rFonts w:eastAsia="DengXian"/>
          <w:lang w:eastAsia="zh-CN"/>
        </w:rPr>
      </w:pPr>
      <w:r w:rsidRPr="00F42E92">
        <w:rPr>
          <w:rFonts w:eastAsia="DengXian"/>
          <w:lang w:eastAsia="zh-CN"/>
        </w:rPr>
        <w:t>f)</w:t>
      </w:r>
      <w:r w:rsidRPr="00F42E92">
        <w:rPr>
          <w:rFonts w:eastAsia="DengXian"/>
          <w:lang w:eastAsia="zh-CN"/>
        </w:rPr>
        <w:tab/>
      </w:r>
      <w:proofErr w:type="spellStart"/>
      <w:r w:rsidRPr="00F42E92">
        <w:rPr>
          <w:rFonts w:eastAsia="DengXian"/>
          <w:lang w:eastAsia="zh-CN"/>
        </w:rPr>
        <w:t>SGSNFunction</w:t>
      </w:r>
      <w:proofErr w:type="spellEnd"/>
    </w:p>
    <w:p w14:paraId="71824674" w14:textId="77777777" w:rsidR="00F42E92" w:rsidRPr="00F42E92" w:rsidRDefault="00F42E92" w:rsidP="00F42E92">
      <w:pPr>
        <w:pStyle w:val="B1"/>
        <w:rPr>
          <w:rFonts w:eastAsia="DengXian"/>
          <w:lang w:eastAsia="zh-CN"/>
        </w:rPr>
      </w:pPr>
      <w:r w:rsidRPr="00F42E92">
        <w:rPr>
          <w:rFonts w:eastAsia="DengXian"/>
          <w:lang w:eastAsia="zh-CN"/>
        </w:rPr>
        <w:t>g)</w:t>
      </w:r>
      <w:r w:rsidRPr="00F42E92">
        <w:rPr>
          <w:rFonts w:eastAsia="DengXian"/>
          <w:lang w:eastAsia="zh-CN"/>
        </w:rPr>
        <w:tab/>
        <w:t>Valid for packet switching.</w:t>
      </w:r>
    </w:p>
    <w:p w14:paraId="3625FE6A" w14:textId="2DD5D37E" w:rsidR="00F42E92" w:rsidRDefault="00F42E92" w:rsidP="00F42E92">
      <w:pPr>
        <w:pStyle w:val="B1"/>
        <w:rPr>
          <w:rFonts w:eastAsia="DengXian" w:hint="eastAsia"/>
          <w:lang w:eastAsia="zh-CN"/>
        </w:rPr>
      </w:pPr>
      <w:r w:rsidRPr="00F42E92">
        <w:rPr>
          <w:rFonts w:eastAsia="DengXian"/>
          <w:lang w:eastAsia="zh-CN"/>
        </w:rPr>
        <w:t>h)</w:t>
      </w:r>
      <w:r w:rsidRPr="00F42E92">
        <w:rPr>
          <w:rFonts w:eastAsia="DengXian"/>
          <w:lang w:eastAsia="zh-CN"/>
        </w:rPr>
        <w:tab/>
        <w:t>GSM/UMTS</w:t>
      </w:r>
    </w:p>
    <w:p w14:paraId="5DD62AEA" w14:textId="77777777" w:rsidR="003A0EB4" w:rsidRPr="002E1D1C" w:rsidRDefault="00DA3800" w:rsidP="00AC09E3">
      <w:pPr>
        <w:pStyle w:val="Heading2"/>
      </w:pPr>
      <w:bookmarkStart w:id="255" w:name="_Toc106030654"/>
      <w:r w:rsidRPr="002E1D1C">
        <w:t>4</w:t>
      </w:r>
      <w:r w:rsidR="003A0EB4" w:rsidRPr="002E1D1C">
        <w:t>.7</w:t>
      </w:r>
      <w:r w:rsidR="003A0EB4" w:rsidRPr="002E1D1C">
        <w:tab/>
        <w:t>CAMEL Measurements</w:t>
      </w:r>
      <w:bookmarkEnd w:id="255"/>
    </w:p>
    <w:p w14:paraId="7C394785" w14:textId="77777777" w:rsidR="003A0EB4" w:rsidRPr="002E1D1C" w:rsidRDefault="00DA3800" w:rsidP="00AC09E3">
      <w:pPr>
        <w:pStyle w:val="Heading3"/>
      </w:pPr>
      <w:bookmarkStart w:id="256" w:name="_Toc10603065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.7.1</w:t>
        </w:r>
        <w:r w:rsidR="003A0EB4" w:rsidRPr="002E1D1C">
          <w:tab/>
        </w:r>
      </w:smartTag>
      <w:r w:rsidR="003A0EB4" w:rsidRPr="002E1D1C">
        <w:t>CAMEL dialogues</w:t>
      </w:r>
      <w:bookmarkEnd w:id="256"/>
    </w:p>
    <w:p w14:paraId="3C79A477" w14:textId="77777777" w:rsidR="003A0EB4" w:rsidRDefault="00DA3800" w:rsidP="00AC09E3">
      <w:pPr>
        <w:pStyle w:val="Heading4"/>
        <w:rPr>
          <w:rFonts w:eastAsia="DengXian"/>
          <w:lang w:eastAsia="zh-CN"/>
        </w:rPr>
      </w:pPr>
      <w:bookmarkStart w:id="257" w:name="_Toc10603065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.7.1</w:t>
        </w:r>
      </w:smartTag>
      <w:r w:rsidR="003A0EB4" w:rsidRPr="002E1D1C">
        <w:t>.1</w:t>
      </w:r>
      <w:r w:rsidR="003A0EB4" w:rsidRPr="002E1D1C">
        <w:tab/>
        <w:t>Attempted CAMEL dialogues</w:t>
      </w:r>
      <w:bookmarkEnd w:id="257"/>
    </w:p>
    <w:p w14:paraId="3400E78F" w14:textId="77777777" w:rsidR="006517E1" w:rsidRPr="006517E1" w:rsidRDefault="006517E1" w:rsidP="006517E1">
      <w:pPr>
        <w:pStyle w:val="B1"/>
        <w:rPr>
          <w:rFonts w:eastAsia="DengXian"/>
          <w:lang w:eastAsia="zh-CN"/>
        </w:rPr>
      </w:pPr>
      <w:r w:rsidRPr="006517E1">
        <w:rPr>
          <w:rFonts w:eastAsia="DengXian"/>
          <w:lang w:eastAsia="zh-CN"/>
        </w:rPr>
        <w:t>a)</w:t>
      </w:r>
      <w:r w:rsidRPr="006517E1">
        <w:rPr>
          <w:rFonts w:eastAsia="DengXian"/>
          <w:lang w:eastAsia="zh-CN"/>
        </w:rPr>
        <w:tab/>
        <w:t>Total number of CAMEL dialogue attempts.</w:t>
      </w:r>
    </w:p>
    <w:p w14:paraId="21C01EEF" w14:textId="77777777" w:rsidR="006517E1" w:rsidRPr="006517E1" w:rsidRDefault="006517E1" w:rsidP="006517E1">
      <w:pPr>
        <w:pStyle w:val="B1"/>
        <w:rPr>
          <w:rFonts w:eastAsia="DengXian"/>
          <w:lang w:eastAsia="zh-CN"/>
        </w:rPr>
      </w:pPr>
      <w:r w:rsidRPr="006517E1">
        <w:rPr>
          <w:rFonts w:eastAsia="DengXian"/>
          <w:lang w:eastAsia="zh-CN"/>
        </w:rPr>
        <w:t>The three measurement types defined in e) are subject to the "2 out of 3 approach".</w:t>
      </w:r>
    </w:p>
    <w:p w14:paraId="626F8353" w14:textId="77777777" w:rsidR="006517E1" w:rsidRPr="006517E1" w:rsidRDefault="006517E1" w:rsidP="006517E1">
      <w:pPr>
        <w:pStyle w:val="B1"/>
        <w:rPr>
          <w:rFonts w:eastAsia="DengXian"/>
          <w:lang w:eastAsia="zh-CN"/>
        </w:rPr>
      </w:pPr>
      <w:r w:rsidRPr="006517E1">
        <w:rPr>
          <w:rFonts w:eastAsia="DengXian"/>
          <w:lang w:eastAsia="zh-CN"/>
        </w:rPr>
        <w:t>b)</w:t>
      </w:r>
      <w:r w:rsidRPr="006517E1">
        <w:rPr>
          <w:rFonts w:eastAsia="DengXian"/>
          <w:lang w:eastAsia="zh-CN"/>
        </w:rPr>
        <w:tab/>
        <w:t>CC.</w:t>
      </w:r>
    </w:p>
    <w:p w14:paraId="6B0DF273" w14:textId="77777777" w:rsidR="006517E1" w:rsidRPr="006517E1" w:rsidRDefault="006517E1" w:rsidP="006517E1">
      <w:pPr>
        <w:pStyle w:val="B1"/>
        <w:rPr>
          <w:rFonts w:eastAsia="DengXian"/>
          <w:lang w:eastAsia="zh-CN"/>
        </w:rPr>
      </w:pPr>
      <w:r w:rsidRPr="006517E1">
        <w:rPr>
          <w:rFonts w:eastAsia="DengXian"/>
          <w:lang w:eastAsia="zh-CN"/>
        </w:rPr>
        <w:t>c)</w:t>
      </w:r>
      <w:r w:rsidRPr="006517E1">
        <w:rPr>
          <w:rFonts w:eastAsia="DengXian"/>
          <w:lang w:eastAsia="zh-CN"/>
        </w:rPr>
        <w:tab/>
        <w:t>Incremented when a T</w:t>
      </w:r>
      <w:r w:rsidRPr="006517E1">
        <w:rPr>
          <w:rFonts w:eastAsia="DengXian"/>
          <w:lang w:eastAsia="zh-CN"/>
        </w:rPr>
        <w:lastRenderedPageBreak/>
        <w:t xml:space="preserve">DP (Trigger Detection Point) is </w:t>
      </w:r>
      <w:proofErr w:type="gramStart"/>
      <w:r w:rsidRPr="006517E1">
        <w:rPr>
          <w:rFonts w:eastAsia="DengXian"/>
          <w:lang w:eastAsia="zh-CN"/>
        </w:rPr>
        <w:t>reached</w:t>
      </w:r>
      <w:proofErr w:type="gramEnd"/>
      <w:r w:rsidRPr="006517E1">
        <w:rPr>
          <w:rFonts w:eastAsia="DengXian"/>
          <w:lang w:eastAsia="zh-CN"/>
        </w:rPr>
        <w:t xml:space="preserve"> and CAP is informed.</w:t>
      </w:r>
    </w:p>
    <w:p w14:paraId="111B03D1" w14:textId="77777777" w:rsidR="006517E1" w:rsidRPr="006517E1" w:rsidRDefault="006517E1" w:rsidP="006517E1">
      <w:pPr>
        <w:pStyle w:val="B1"/>
        <w:rPr>
          <w:rFonts w:eastAsia="DengXian"/>
          <w:lang w:eastAsia="zh-CN"/>
        </w:rPr>
      </w:pPr>
      <w:r w:rsidRPr="006517E1">
        <w:rPr>
          <w:rFonts w:eastAsia="DengXian"/>
          <w:lang w:eastAsia="zh-CN"/>
        </w:rPr>
        <w:t>d)</w:t>
      </w:r>
      <w:r w:rsidRPr="006517E1">
        <w:rPr>
          <w:rFonts w:eastAsia="DengXian"/>
          <w:lang w:eastAsia="zh-CN"/>
        </w:rPr>
        <w:tab/>
        <w:t>A single integer value per measurement type defined in e).</w:t>
      </w:r>
    </w:p>
    <w:p w14:paraId="546E1AE7" w14:textId="77777777" w:rsidR="006517E1" w:rsidRPr="006517E1" w:rsidRDefault="006517E1" w:rsidP="006517E1">
      <w:pPr>
        <w:pStyle w:val="B1"/>
        <w:rPr>
          <w:rFonts w:eastAsia="DengXian"/>
          <w:lang w:eastAsia="zh-CN"/>
        </w:rPr>
      </w:pPr>
      <w:r w:rsidRPr="006517E1">
        <w:rPr>
          <w:rFonts w:eastAsia="DengXian"/>
          <w:lang w:eastAsia="zh-CN"/>
        </w:rPr>
        <w:t>e)</w:t>
      </w:r>
      <w:r w:rsidRPr="006517E1">
        <w:rPr>
          <w:rFonts w:eastAsia="DengXian"/>
          <w:lang w:eastAsia="zh-CN"/>
        </w:rPr>
        <w:tab/>
      </w:r>
      <w:proofErr w:type="spellStart"/>
      <w:r w:rsidRPr="006517E1">
        <w:rPr>
          <w:rFonts w:eastAsia="DengXian"/>
          <w:lang w:eastAsia="zh-CN"/>
        </w:rPr>
        <w:t>CAM.AttCamelDialogues</w:t>
      </w:r>
      <w:proofErr w:type="spellEnd"/>
      <w:r w:rsidRPr="006517E1">
        <w:rPr>
          <w:rFonts w:eastAsia="DengXian"/>
          <w:lang w:eastAsia="zh-CN"/>
        </w:rPr>
        <w:t>:</w:t>
      </w:r>
    </w:p>
    <w:p w14:paraId="1F0AEFAE" w14:textId="77777777" w:rsidR="006517E1" w:rsidRPr="006517E1" w:rsidRDefault="006517E1" w:rsidP="006517E1">
      <w:pPr>
        <w:pStyle w:val="B1"/>
        <w:rPr>
          <w:rFonts w:eastAsia="DengXian"/>
          <w:lang w:eastAsia="zh-CN"/>
        </w:rPr>
      </w:pPr>
      <w:r w:rsidRPr="006517E1">
        <w:rPr>
          <w:rFonts w:eastAsia="DengXian"/>
          <w:lang w:eastAsia="zh-CN"/>
        </w:rPr>
        <w:t>-</w:t>
      </w:r>
      <w:r w:rsidRPr="006517E1">
        <w:rPr>
          <w:rFonts w:eastAsia="DengXian"/>
          <w:lang w:eastAsia="zh-CN"/>
        </w:rPr>
        <w:tab/>
      </w:r>
      <w:proofErr w:type="spellStart"/>
      <w:r w:rsidRPr="006517E1">
        <w:rPr>
          <w:rFonts w:eastAsia="DengXian"/>
          <w:lang w:eastAsia="zh-CN"/>
        </w:rPr>
        <w:t>CAM.AttCamelDialogues</w:t>
      </w:r>
      <w:proofErr w:type="spellEnd"/>
      <w:r w:rsidRPr="006517E1">
        <w:rPr>
          <w:rFonts w:eastAsia="DengXian"/>
          <w:lang w:eastAsia="zh-CN"/>
        </w:rPr>
        <w:tab/>
        <w:t>Combined (don't care</w:t>
      </w:r>
      <w:proofErr w:type="gramStart"/>
      <w:r w:rsidRPr="006517E1">
        <w:rPr>
          <w:rFonts w:eastAsia="DengXian"/>
          <w:lang w:eastAsia="zh-CN"/>
        </w:rPr>
        <w:t>);</w:t>
      </w:r>
      <w:proofErr w:type="gramEnd"/>
    </w:p>
    <w:p w14:paraId="01999EF0" w14:textId="77777777" w:rsidR="006517E1" w:rsidRPr="006517E1" w:rsidRDefault="006517E1" w:rsidP="006517E1">
      <w:pPr>
        <w:pStyle w:val="B1"/>
        <w:rPr>
          <w:rFonts w:eastAsia="DengXian"/>
          <w:lang w:eastAsia="zh-CN"/>
        </w:rPr>
      </w:pPr>
      <w:r w:rsidRPr="006517E1">
        <w:rPr>
          <w:rFonts w:eastAsia="DengXian"/>
          <w:lang w:eastAsia="zh-CN"/>
        </w:rPr>
        <w:t>-</w:t>
      </w:r>
      <w:proofErr w:type="gramStart"/>
      <w:r w:rsidRPr="006517E1">
        <w:rPr>
          <w:rFonts w:eastAsia="DengXian"/>
          <w:lang w:eastAsia="zh-CN"/>
        </w:rPr>
        <w:tab/>
      </w:r>
      <w:proofErr w:type="spellStart"/>
      <w:r w:rsidRPr="006517E1">
        <w:rPr>
          <w:rFonts w:eastAsia="DengXian"/>
          <w:lang w:eastAsia="zh-CN"/>
        </w:rPr>
        <w:t>CAM.AttCamelDialogues.G</w:t>
      </w:r>
      <w:proofErr w:type="spellEnd"/>
      <w:proofErr w:type="gramEnd"/>
      <w:r w:rsidRPr="006517E1">
        <w:rPr>
          <w:rFonts w:eastAsia="DengXian"/>
          <w:lang w:eastAsia="zh-CN"/>
        </w:rPr>
        <w:tab/>
        <w:t>GSM;</w:t>
      </w:r>
    </w:p>
    <w:p w14:paraId="7D72FD8E" w14:textId="77777777" w:rsidR="006517E1" w:rsidRPr="006517E1" w:rsidRDefault="006517E1" w:rsidP="006517E1">
      <w:pPr>
        <w:pStyle w:val="B1"/>
        <w:rPr>
          <w:rFonts w:eastAsia="DengXian"/>
          <w:lang w:eastAsia="zh-CN"/>
        </w:rPr>
      </w:pPr>
      <w:r w:rsidRPr="006517E1">
        <w:rPr>
          <w:rFonts w:eastAsia="DengXian"/>
          <w:lang w:eastAsia="zh-CN"/>
        </w:rPr>
        <w:t>-</w:t>
      </w:r>
      <w:proofErr w:type="gramStart"/>
      <w:r w:rsidRPr="006517E1">
        <w:rPr>
          <w:rFonts w:eastAsia="DengXian"/>
          <w:lang w:eastAsia="zh-CN"/>
        </w:rPr>
        <w:tab/>
      </w:r>
      <w:proofErr w:type="spellStart"/>
      <w:r w:rsidRPr="006517E1">
        <w:rPr>
          <w:rFonts w:eastAsia="DengXian"/>
          <w:lang w:eastAsia="zh-CN"/>
        </w:rPr>
        <w:t>CAM.AttCamelDialogues.U</w:t>
      </w:r>
      <w:proofErr w:type="spellEnd"/>
      <w:proofErr w:type="gramEnd"/>
      <w:r w:rsidRPr="006517E1">
        <w:rPr>
          <w:rFonts w:eastAsia="DengXian"/>
          <w:lang w:eastAsia="zh-CN"/>
        </w:rPr>
        <w:tab/>
        <w:t>UMTS.</w:t>
      </w:r>
    </w:p>
    <w:p w14:paraId="3F761C69" w14:textId="77777777" w:rsidR="006517E1" w:rsidRPr="006517E1" w:rsidRDefault="006517E1" w:rsidP="006517E1">
      <w:pPr>
        <w:pStyle w:val="B1"/>
        <w:rPr>
          <w:rFonts w:eastAsia="DengXian"/>
          <w:lang w:eastAsia="zh-CN"/>
        </w:rPr>
      </w:pPr>
      <w:r w:rsidRPr="006517E1">
        <w:rPr>
          <w:rFonts w:eastAsia="DengXian"/>
          <w:lang w:eastAsia="zh-CN"/>
        </w:rPr>
        <w:t>f)</w:t>
      </w:r>
      <w:r w:rsidRPr="006517E1">
        <w:rPr>
          <w:rFonts w:eastAsia="DengXian"/>
          <w:lang w:eastAsia="zh-CN"/>
        </w:rPr>
        <w:tab/>
      </w:r>
      <w:proofErr w:type="spellStart"/>
      <w:r w:rsidRPr="006517E1">
        <w:rPr>
          <w:rFonts w:eastAsia="DengXian"/>
          <w:lang w:eastAsia="zh-CN"/>
        </w:rPr>
        <w:t>SgsnFunction</w:t>
      </w:r>
      <w:proofErr w:type="spellEnd"/>
      <w:r w:rsidRPr="006517E1">
        <w:rPr>
          <w:rFonts w:eastAsia="DengXian"/>
          <w:lang w:eastAsia="zh-CN"/>
        </w:rPr>
        <w:t>.</w:t>
      </w:r>
    </w:p>
    <w:p w14:paraId="312CB5D9" w14:textId="77777777" w:rsidR="006517E1" w:rsidRPr="006517E1" w:rsidRDefault="006517E1" w:rsidP="006517E1">
      <w:pPr>
        <w:pStyle w:val="B1"/>
        <w:rPr>
          <w:rFonts w:eastAsia="DengXian"/>
          <w:lang w:eastAsia="zh-CN"/>
        </w:rPr>
      </w:pPr>
      <w:r w:rsidRPr="006517E1">
        <w:rPr>
          <w:rFonts w:eastAsia="DengXian"/>
          <w:lang w:eastAsia="zh-CN"/>
        </w:rPr>
        <w:t>g)</w:t>
      </w:r>
      <w:r w:rsidRPr="006517E1">
        <w:rPr>
          <w:rFonts w:eastAsia="DengXian"/>
          <w:lang w:eastAsia="zh-CN"/>
        </w:rPr>
        <w:tab/>
        <w:t>Valid for packet switching.</w:t>
      </w:r>
    </w:p>
    <w:p w14:paraId="2F59F277" w14:textId="1B49072C" w:rsidR="006517E1" w:rsidRDefault="006517E1" w:rsidP="006517E1">
      <w:pPr>
        <w:pStyle w:val="B1"/>
        <w:rPr>
          <w:rFonts w:eastAsia="DengXian" w:hint="eastAsia"/>
          <w:lang w:eastAsia="zh-CN"/>
        </w:rPr>
      </w:pPr>
      <w:r w:rsidRPr="006517E1">
        <w:rPr>
          <w:rFonts w:eastAsia="DengXian"/>
          <w:lang w:eastAsia="zh-CN"/>
        </w:rPr>
        <w:t>h)</w:t>
      </w:r>
      <w:r w:rsidRPr="006517E1">
        <w:rPr>
          <w:rFonts w:eastAsia="DengXian"/>
          <w:lang w:eastAsia="zh-CN"/>
        </w:rPr>
        <w:tab/>
        <w:t>GSM/UMTS.</w:t>
      </w:r>
    </w:p>
    <w:p w14:paraId="5164908F" w14:textId="77777777" w:rsidR="003A0EB4" w:rsidRDefault="00DA3800" w:rsidP="00AC09E3">
      <w:pPr>
        <w:pStyle w:val="Heading4"/>
        <w:rPr>
          <w:rFonts w:eastAsia="DengXian"/>
          <w:lang w:eastAsia="zh-CN"/>
        </w:rPr>
      </w:pPr>
      <w:bookmarkStart w:id="258" w:name="_Toc10603065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.7.1</w:t>
        </w:r>
      </w:smartTag>
      <w:r w:rsidR="003A0EB4" w:rsidRPr="002E1D1C">
        <w:t>.2</w:t>
      </w:r>
      <w:r w:rsidR="003A0EB4" w:rsidRPr="002E1D1C">
        <w:tab/>
        <w:t xml:space="preserve">Failed CAMEL dialogues, aborted locally by </w:t>
      </w:r>
      <w:proofErr w:type="spellStart"/>
      <w:r w:rsidR="003A0EB4" w:rsidRPr="002E1D1C">
        <w:t>gprsSSF</w:t>
      </w:r>
      <w:bookmarkEnd w:id="258"/>
      <w:proofErr w:type="spellEnd"/>
    </w:p>
    <w:p w14:paraId="7FE0DB41" w14:textId="77777777" w:rsidR="00E4024E" w:rsidRPr="00E4024E" w:rsidRDefault="00E4024E" w:rsidP="00E4024E">
      <w:pPr>
        <w:pStyle w:val="B1"/>
        <w:rPr>
          <w:rFonts w:eastAsia="DengXian"/>
          <w:lang w:eastAsia="zh-CN"/>
        </w:rPr>
      </w:pPr>
      <w:r w:rsidRPr="00E4024E">
        <w:rPr>
          <w:rFonts w:eastAsia="DengXian"/>
          <w:lang w:eastAsia="zh-CN"/>
        </w:rPr>
        <w:t>a)</w:t>
      </w:r>
      <w:r w:rsidRPr="00E4024E">
        <w:rPr>
          <w:rFonts w:eastAsia="DengXian"/>
          <w:lang w:eastAsia="zh-CN"/>
        </w:rPr>
        <w:tab/>
        <w:t xml:space="preserve">Number of failed CAMEL dialogues, aborted locally by </w:t>
      </w:r>
      <w:proofErr w:type="spellStart"/>
      <w:r w:rsidRPr="00E4024E">
        <w:rPr>
          <w:rFonts w:eastAsia="DengXian"/>
          <w:lang w:eastAsia="zh-CN"/>
        </w:rPr>
        <w:t>gprsSSF</w:t>
      </w:r>
      <w:proofErr w:type="spellEnd"/>
      <w:r w:rsidRPr="00E4024E">
        <w:rPr>
          <w:rFonts w:eastAsia="DengXian"/>
          <w:lang w:eastAsia="zh-CN"/>
        </w:rPr>
        <w:t>.</w:t>
      </w:r>
    </w:p>
    <w:p w14:paraId="7048526F" w14:textId="77777777" w:rsidR="00E4024E" w:rsidRPr="00E4024E" w:rsidRDefault="00E4024E" w:rsidP="00E4024E">
      <w:pPr>
        <w:pStyle w:val="B1"/>
        <w:rPr>
          <w:rFonts w:eastAsia="DengXian"/>
          <w:lang w:eastAsia="zh-CN"/>
        </w:rPr>
      </w:pPr>
      <w:r w:rsidRPr="00E4024E">
        <w:rPr>
          <w:rFonts w:eastAsia="DengXian"/>
          <w:lang w:eastAsia="zh-CN"/>
        </w:rPr>
        <w:t>The three measurement types defined in e) are subject to the "2 out of 3 approach".</w:t>
      </w:r>
    </w:p>
    <w:p w14:paraId="218F560D" w14:textId="77777777" w:rsidR="00E4024E" w:rsidRPr="00E4024E" w:rsidRDefault="00E4024E" w:rsidP="00E4024E">
      <w:pPr>
        <w:pStyle w:val="B1"/>
        <w:rPr>
          <w:rFonts w:eastAsia="DengXian"/>
          <w:lang w:eastAsia="zh-CN"/>
        </w:rPr>
      </w:pPr>
      <w:r w:rsidRPr="00E4024E">
        <w:rPr>
          <w:rFonts w:eastAsia="DengXian"/>
          <w:lang w:eastAsia="zh-CN"/>
        </w:rPr>
        <w:t>b)</w:t>
      </w:r>
      <w:r w:rsidRPr="00E4024E">
        <w:rPr>
          <w:rFonts w:eastAsia="DengXian"/>
          <w:lang w:eastAsia="zh-CN"/>
        </w:rPr>
        <w:tab/>
        <w:t>CC.</w:t>
      </w:r>
    </w:p>
    <w:p w14:paraId="12E4EF97" w14:textId="77777777" w:rsidR="00E4024E" w:rsidRPr="00E4024E" w:rsidRDefault="00E4024E" w:rsidP="00E4024E">
      <w:pPr>
        <w:pStyle w:val="B1"/>
        <w:rPr>
          <w:rFonts w:eastAsia="DengXian"/>
          <w:lang w:eastAsia="zh-CN"/>
        </w:rPr>
      </w:pPr>
      <w:r w:rsidRPr="00E4024E">
        <w:rPr>
          <w:rFonts w:eastAsia="DengXian"/>
          <w:lang w:eastAsia="zh-CN"/>
        </w:rPr>
        <w:t>c)</w:t>
      </w:r>
      <w:r w:rsidRPr="00E4024E">
        <w:rPr>
          <w:rFonts w:eastAsia="DengXian"/>
          <w:lang w:eastAsia="zh-CN"/>
        </w:rPr>
        <w:tab/>
        <w:t>Incremented when a CAMEL dialogue is aborted locally by SSF.</w:t>
      </w:r>
    </w:p>
    <w:p w14:paraId="73C8368A" w14:textId="77777777" w:rsidR="00E4024E" w:rsidRPr="00E4024E" w:rsidRDefault="00E4024E" w:rsidP="00E4024E">
      <w:pPr>
        <w:pStyle w:val="B1"/>
        <w:rPr>
          <w:rFonts w:eastAsia="DengXian"/>
          <w:lang w:eastAsia="zh-CN"/>
        </w:rPr>
      </w:pPr>
      <w:r w:rsidRPr="00E4024E">
        <w:rPr>
          <w:rFonts w:eastAsia="DengXian"/>
          <w:lang w:eastAsia="zh-CN"/>
        </w:rPr>
        <w:t>d)</w:t>
      </w:r>
      <w:r w:rsidRPr="00E4024E">
        <w:rPr>
          <w:rFonts w:eastAsia="DengXian"/>
          <w:lang w:eastAsia="zh-CN"/>
        </w:rPr>
        <w:tab/>
        <w:t>A single integer value per measurement type defined in e).</w:t>
      </w:r>
    </w:p>
    <w:p w14:paraId="62E13F4C" w14:textId="77777777" w:rsidR="00E4024E" w:rsidRPr="00E4024E" w:rsidRDefault="00E4024E" w:rsidP="00E4024E">
      <w:pPr>
        <w:pStyle w:val="B1"/>
        <w:rPr>
          <w:rFonts w:eastAsia="DengXian"/>
          <w:lang w:eastAsia="zh-CN"/>
        </w:rPr>
      </w:pPr>
      <w:r w:rsidRPr="00E4024E">
        <w:rPr>
          <w:rFonts w:eastAsia="DengXian"/>
          <w:lang w:eastAsia="zh-CN"/>
        </w:rPr>
        <w:t>e)</w:t>
      </w:r>
      <w:r w:rsidRPr="00E4024E">
        <w:rPr>
          <w:rFonts w:eastAsia="DengXian"/>
          <w:lang w:eastAsia="zh-CN"/>
        </w:rPr>
        <w:tab/>
      </w:r>
      <w:proofErr w:type="spellStart"/>
      <w:r w:rsidRPr="00E4024E">
        <w:rPr>
          <w:rFonts w:eastAsia="DengXian"/>
          <w:lang w:eastAsia="zh-CN"/>
        </w:rPr>
        <w:t>CAM.FailDialoguesSsf</w:t>
      </w:r>
      <w:proofErr w:type="spellEnd"/>
      <w:r w:rsidRPr="00E4024E">
        <w:rPr>
          <w:rFonts w:eastAsia="DengXian"/>
          <w:lang w:eastAsia="zh-CN"/>
        </w:rPr>
        <w:t>:</w:t>
      </w:r>
    </w:p>
    <w:p w14:paraId="7646277D" w14:textId="77777777" w:rsidR="00E4024E" w:rsidRPr="00E4024E" w:rsidRDefault="00E4024E" w:rsidP="00E4024E">
      <w:pPr>
        <w:pStyle w:val="B1"/>
        <w:rPr>
          <w:rFonts w:eastAsia="DengXian"/>
          <w:lang w:eastAsia="zh-CN"/>
        </w:rPr>
      </w:pPr>
      <w:r w:rsidRPr="00E4024E">
        <w:rPr>
          <w:rFonts w:eastAsia="DengXian"/>
          <w:lang w:eastAsia="zh-CN"/>
        </w:rPr>
        <w:t>-</w:t>
      </w:r>
      <w:r w:rsidRPr="00E4024E">
        <w:rPr>
          <w:rFonts w:eastAsia="DengXian"/>
          <w:lang w:eastAsia="zh-CN"/>
        </w:rPr>
        <w:tab/>
      </w:r>
      <w:proofErr w:type="spellStart"/>
      <w:r w:rsidRPr="00E4024E">
        <w:rPr>
          <w:rFonts w:eastAsia="DengXian"/>
          <w:lang w:eastAsia="zh-CN"/>
        </w:rPr>
        <w:t>CAM.FailDialoguesSsf</w:t>
      </w:r>
      <w:proofErr w:type="spellEnd"/>
      <w:r w:rsidRPr="00E4024E">
        <w:rPr>
          <w:rFonts w:eastAsia="DengXian"/>
          <w:lang w:eastAsia="zh-CN"/>
        </w:rPr>
        <w:tab/>
        <w:t>Combined (don't care</w:t>
      </w:r>
      <w:proofErr w:type="gramStart"/>
      <w:r w:rsidRPr="00E4024E">
        <w:rPr>
          <w:rFonts w:eastAsia="DengXian"/>
          <w:lang w:eastAsia="zh-CN"/>
        </w:rPr>
        <w:t>);</w:t>
      </w:r>
      <w:proofErr w:type="gramEnd"/>
    </w:p>
    <w:p w14:paraId="7C65E14A" w14:textId="77777777" w:rsidR="00E4024E" w:rsidRPr="00E4024E" w:rsidRDefault="00E4024E" w:rsidP="00E4024E">
      <w:pPr>
        <w:pStyle w:val="B1"/>
        <w:rPr>
          <w:rFonts w:eastAsia="DengXian"/>
          <w:lang w:eastAsia="zh-CN"/>
        </w:rPr>
      </w:pPr>
      <w:r w:rsidRPr="00E4024E">
        <w:rPr>
          <w:rFonts w:eastAsia="DengXian"/>
          <w:lang w:eastAsia="zh-CN"/>
        </w:rPr>
        <w:t>-</w:t>
      </w:r>
      <w:proofErr w:type="gramStart"/>
      <w:r w:rsidRPr="00E4024E">
        <w:rPr>
          <w:rFonts w:eastAsia="DengXian"/>
          <w:lang w:eastAsia="zh-CN"/>
        </w:rPr>
        <w:tab/>
      </w:r>
      <w:proofErr w:type="spellStart"/>
      <w:r w:rsidRPr="00E4024E">
        <w:rPr>
          <w:rFonts w:eastAsia="DengXian"/>
          <w:lang w:eastAsia="zh-CN"/>
        </w:rPr>
        <w:t>CAM.FailDialoguesSsf.G</w:t>
      </w:r>
      <w:proofErr w:type="spellEnd"/>
      <w:proofErr w:type="gramEnd"/>
      <w:r w:rsidRPr="00E4024E">
        <w:rPr>
          <w:rFonts w:eastAsia="DengXian"/>
          <w:lang w:eastAsia="zh-CN"/>
        </w:rPr>
        <w:tab/>
        <w:t>GSM;</w:t>
      </w:r>
    </w:p>
    <w:p w14:paraId="6B80CFE3" w14:textId="77777777" w:rsidR="00E4024E" w:rsidRPr="00E4024E" w:rsidRDefault="00E4024E" w:rsidP="00E4024E">
      <w:pPr>
        <w:pStyle w:val="B1"/>
        <w:rPr>
          <w:rFonts w:eastAsia="DengXian"/>
          <w:lang w:eastAsia="zh-CN"/>
        </w:rPr>
      </w:pPr>
      <w:r w:rsidRPr="00E4024E">
        <w:rPr>
          <w:rFonts w:eastAsia="DengXian"/>
          <w:lang w:eastAsia="zh-CN"/>
        </w:rPr>
        <w:t>-</w:t>
      </w:r>
      <w:proofErr w:type="gramStart"/>
      <w:r w:rsidRPr="00E4024E">
        <w:rPr>
          <w:rFonts w:eastAsia="DengXian"/>
          <w:lang w:eastAsia="zh-CN"/>
        </w:rPr>
        <w:tab/>
      </w:r>
      <w:proofErr w:type="spellStart"/>
      <w:r w:rsidRPr="00E4024E">
        <w:rPr>
          <w:rFonts w:eastAsia="DengXian"/>
          <w:lang w:eastAsia="zh-CN"/>
        </w:rPr>
        <w:t>CAM.FailDialoguesSsf.U</w:t>
      </w:r>
      <w:proofErr w:type="spellEnd"/>
      <w:proofErr w:type="gramEnd"/>
      <w:r w:rsidRPr="00E4024E">
        <w:rPr>
          <w:rFonts w:eastAsia="DengXian"/>
          <w:lang w:eastAsia="zh-CN"/>
        </w:rPr>
        <w:tab/>
        <w:t>UMTS.</w:t>
      </w:r>
    </w:p>
    <w:p w14:paraId="47B428FB" w14:textId="77777777" w:rsidR="00E4024E" w:rsidRPr="00E4024E" w:rsidRDefault="00E4024E" w:rsidP="00E4024E">
      <w:pPr>
        <w:pStyle w:val="B1"/>
        <w:rPr>
          <w:rFonts w:eastAsia="DengXian"/>
          <w:lang w:eastAsia="zh-CN"/>
        </w:rPr>
      </w:pPr>
      <w:r w:rsidRPr="00E4024E">
        <w:rPr>
          <w:rFonts w:eastAsia="DengXian"/>
          <w:lang w:eastAsia="zh-CN"/>
        </w:rPr>
        <w:t>f)</w:t>
      </w:r>
      <w:r w:rsidRPr="00E4024E">
        <w:rPr>
          <w:rFonts w:eastAsia="DengXian"/>
          <w:lang w:eastAsia="zh-CN"/>
        </w:rPr>
        <w:tab/>
      </w:r>
      <w:proofErr w:type="spellStart"/>
      <w:r w:rsidRPr="00E4024E">
        <w:rPr>
          <w:rFonts w:eastAsia="DengXian"/>
          <w:lang w:eastAsia="zh-CN"/>
        </w:rPr>
        <w:t>SgsnFunction</w:t>
      </w:r>
      <w:proofErr w:type="spellEnd"/>
      <w:r w:rsidRPr="00E4024E">
        <w:rPr>
          <w:rFonts w:eastAsia="DengXian"/>
          <w:lang w:eastAsia="zh-CN"/>
        </w:rPr>
        <w:t>.</w:t>
      </w:r>
    </w:p>
    <w:p w14:paraId="65950637" w14:textId="77777777" w:rsidR="00E4024E" w:rsidRPr="00E4024E" w:rsidRDefault="00E4024E" w:rsidP="00E4024E">
      <w:pPr>
        <w:pStyle w:val="B1"/>
        <w:rPr>
          <w:rFonts w:eastAsia="DengXian"/>
          <w:lang w:eastAsia="zh-CN"/>
        </w:rPr>
      </w:pPr>
      <w:r w:rsidRPr="00E4024E">
        <w:rPr>
          <w:rFonts w:eastAsia="DengXian"/>
          <w:lang w:eastAsia="zh-CN"/>
        </w:rPr>
        <w:t>g)</w:t>
      </w:r>
      <w:r w:rsidRPr="00E4024E">
        <w:rPr>
          <w:rFonts w:eastAsia="DengXian"/>
          <w:lang w:eastAsia="zh-CN"/>
        </w:rPr>
        <w:tab/>
        <w:t>Valid for packet switching.</w:t>
      </w:r>
    </w:p>
    <w:p w14:paraId="73F117FF" w14:textId="211C4E70" w:rsidR="00E4024E" w:rsidRDefault="00E4024E" w:rsidP="00E4024E">
      <w:pPr>
        <w:pStyle w:val="B1"/>
        <w:rPr>
          <w:rFonts w:eastAsia="DengXian" w:hint="eastAsia"/>
          <w:lang w:eastAsia="zh-CN"/>
        </w:rPr>
      </w:pPr>
      <w:r w:rsidRPr="00E4024E">
        <w:rPr>
          <w:rFonts w:eastAsia="DengXian"/>
          <w:lang w:eastAsia="zh-CN"/>
        </w:rPr>
        <w:t>h)</w:t>
      </w:r>
      <w:r w:rsidRPr="00E4024E">
        <w:rPr>
          <w:rFonts w:eastAsia="DengXian"/>
          <w:lang w:eastAsia="zh-CN"/>
        </w:rPr>
        <w:tab/>
        <w:t>GSM/UMTS.</w:t>
      </w:r>
    </w:p>
    <w:p w14:paraId="5BB0FB59" w14:textId="77777777" w:rsidR="003A0EB4" w:rsidRDefault="00DA3800" w:rsidP="00AC09E3">
      <w:pPr>
        <w:pStyle w:val="Heading4"/>
        <w:rPr>
          <w:rFonts w:eastAsia="DengXian"/>
          <w:lang w:eastAsia="zh-CN"/>
        </w:rPr>
      </w:pPr>
      <w:bookmarkStart w:id="259" w:name="_Toc10603065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.7.1</w:t>
        </w:r>
      </w:smartTag>
      <w:r w:rsidR="003A0EB4" w:rsidRPr="002E1D1C">
        <w:t>.3</w:t>
      </w:r>
      <w:r w:rsidR="003A0EB4" w:rsidRPr="002E1D1C">
        <w:tab/>
        <w:t xml:space="preserve">Failed CAMEL dialogues, error or reject from </w:t>
      </w:r>
      <w:proofErr w:type="spellStart"/>
      <w:r w:rsidR="003A0EB4" w:rsidRPr="002E1D1C">
        <w:t>gsmSCF</w:t>
      </w:r>
      <w:bookmarkEnd w:id="259"/>
      <w:proofErr w:type="spellEnd"/>
    </w:p>
    <w:p w14:paraId="14C606DD" w14:textId="77777777" w:rsidR="00F93905" w:rsidRPr="00F93905" w:rsidRDefault="00F93905" w:rsidP="00F93905">
      <w:pPr>
        <w:pStyle w:val="B1"/>
        <w:rPr>
          <w:rFonts w:eastAsia="DengXian"/>
          <w:lang w:eastAsia="zh-CN"/>
        </w:rPr>
      </w:pPr>
      <w:r w:rsidRPr="00F93905">
        <w:rPr>
          <w:rFonts w:eastAsia="DengXian"/>
          <w:lang w:eastAsia="zh-CN"/>
        </w:rPr>
        <w:t>a)</w:t>
      </w:r>
      <w:r w:rsidRPr="00F93905">
        <w:rPr>
          <w:rFonts w:eastAsia="DengXian"/>
          <w:lang w:eastAsia="zh-CN"/>
        </w:rPr>
        <w:tab/>
        <w:t xml:space="preserve">Number of failed CAMEL dialogues, error or reject from </w:t>
      </w:r>
      <w:proofErr w:type="spellStart"/>
      <w:r w:rsidRPr="00F93905">
        <w:rPr>
          <w:rFonts w:eastAsia="DengXian"/>
          <w:lang w:eastAsia="zh-CN"/>
        </w:rPr>
        <w:t>gsmSCF</w:t>
      </w:r>
      <w:proofErr w:type="spellEnd"/>
      <w:r w:rsidRPr="00F93905">
        <w:rPr>
          <w:rFonts w:eastAsia="DengXian"/>
          <w:lang w:eastAsia="zh-CN"/>
        </w:rPr>
        <w:t>.</w:t>
      </w:r>
    </w:p>
    <w:p w14:paraId="0C021678" w14:textId="77777777" w:rsidR="00F93905" w:rsidRPr="00F93905" w:rsidRDefault="00F93905" w:rsidP="00F93905">
      <w:pPr>
        <w:pStyle w:val="B1"/>
        <w:rPr>
          <w:rFonts w:eastAsia="DengXian"/>
          <w:lang w:eastAsia="zh-CN"/>
        </w:rPr>
      </w:pPr>
      <w:r w:rsidRPr="00F93905">
        <w:rPr>
          <w:rFonts w:eastAsia="DengXian"/>
          <w:lang w:eastAsia="zh-CN"/>
        </w:rPr>
        <w:t>The three measurement types defined in e) are subject to the "2 out of 3 approach".</w:t>
      </w:r>
    </w:p>
    <w:p w14:paraId="4724A653" w14:textId="77777777" w:rsidR="00F93905" w:rsidRPr="00F93905" w:rsidRDefault="00F93905" w:rsidP="00F93905">
      <w:pPr>
        <w:pStyle w:val="B1"/>
        <w:rPr>
          <w:rFonts w:eastAsia="DengXian"/>
          <w:lang w:eastAsia="zh-CN"/>
        </w:rPr>
      </w:pPr>
      <w:r w:rsidRPr="00F93905">
        <w:rPr>
          <w:rFonts w:eastAsia="DengXian"/>
          <w:lang w:eastAsia="zh-CN"/>
        </w:rPr>
        <w:t>b)</w:t>
      </w:r>
      <w:r w:rsidRPr="00F93905">
        <w:rPr>
          <w:rFonts w:eastAsia="DengXian"/>
          <w:lang w:eastAsia="zh-CN"/>
        </w:rPr>
        <w:tab/>
        <w:t>CC.</w:t>
      </w:r>
    </w:p>
    <w:p w14:paraId="640DA8D9" w14:textId="77777777" w:rsidR="00F93905" w:rsidRPr="00F93905" w:rsidRDefault="00F93905" w:rsidP="00F93905">
      <w:pPr>
        <w:pStyle w:val="B1"/>
        <w:rPr>
          <w:rFonts w:eastAsia="DengXian"/>
          <w:lang w:eastAsia="zh-CN"/>
        </w:rPr>
      </w:pPr>
      <w:r w:rsidRPr="00F93905">
        <w:rPr>
          <w:rFonts w:eastAsia="DengXian"/>
          <w:lang w:eastAsia="zh-CN"/>
        </w:rPr>
        <w:t>c)</w:t>
      </w:r>
      <w:r w:rsidRPr="00F93905">
        <w:rPr>
          <w:rFonts w:eastAsia="DengXian"/>
          <w:lang w:eastAsia="zh-CN"/>
        </w:rPr>
        <w:tab/>
        <w:t>Incremented when a CAMEL dialogue is aborted by SCF.</w:t>
      </w:r>
    </w:p>
    <w:p w14:paraId="7B137FD8" w14:textId="77777777" w:rsidR="00F93905" w:rsidRPr="00F93905" w:rsidRDefault="00F93905" w:rsidP="00F93905">
      <w:pPr>
        <w:pStyle w:val="B1"/>
        <w:rPr>
          <w:rFonts w:eastAsia="DengXian"/>
          <w:lang w:eastAsia="zh-CN"/>
        </w:rPr>
      </w:pPr>
      <w:r w:rsidRPr="00F93905">
        <w:rPr>
          <w:rFonts w:eastAsia="DengXian"/>
          <w:lang w:eastAsia="zh-CN"/>
        </w:rPr>
        <w:t>d)</w:t>
      </w:r>
      <w:r w:rsidRPr="00F93905">
        <w:rPr>
          <w:rFonts w:eastAsia="DengXian"/>
          <w:lang w:eastAsia="zh-CN"/>
        </w:rPr>
        <w:tab/>
        <w:t>A single integer value per measurement type defined in e).</w:t>
      </w:r>
    </w:p>
    <w:p w14:paraId="361C7AB4" w14:textId="77777777" w:rsidR="00F93905" w:rsidRPr="00F93905" w:rsidRDefault="00F93905" w:rsidP="00F93905">
      <w:pPr>
        <w:pStyle w:val="B1"/>
        <w:rPr>
          <w:rFonts w:eastAsia="DengXian"/>
          <w:lang w:eastAsia="zh-CN"/>
        </w:rPr>
      </w:pPr>
      <w:r w:rsidRPr="00F93905">
        <w:rPr>
          <w:rFonts w:eastAsia="DengXian"/>
          <w:lang w:eastAsia="zh-CN"/>
        </w:rPr>
        <w:t>e)</w:t>
      </w:r>
      <w:r w:rsidRPr="00F93905">
        <w:rPr>
          <w:rFonts w:eastAsia="DengXian"/>
          <w:lang w:eastAsia="zh-CN"/>
        </w:rPr>
        <w:tab/>
      </w:r>
      <w:proofErr w:type="spellStart"/>
      <w:r w:rsidRPr="00F93905">
        <w:rPr>
          <w:rFonts w:eastAsia="DengXian"/>
          <w:lang w:eastAsia="zh-CN"/>
        </w:rPr>
        <w:t>CAM.FailDialoguesScf</w:t>
      </w:r>
      <w:proofErr w:type="spellEnd"/>
      <w:r w:rsidRPr="00F93905">
        <w:rPr>
          <w:rFonts w:eastAsia="DengXian"/>
          <w:lang w:eastAsia="zh-CN"/>
        </w:rPr>
        <w:t>:</w:t>
      </w:r>
    </w:p>
    <w:p w14:paraId="7D9C2154" w14:textId="77777777" w:rsidR="00F93905" w:rsidRPr="00F93905" w:rsidRDefault="00F93905" w:rsidP="00F93905">
      <w:pPr>
        <w:pStyle w:val="B1"/>
        <w:rPr>
          <w:rFonts w:eastAsia="DengXian"/>
          <w:lang w:eastAsia="zh-CN"/>
        </w:rPr>
      </w:pPr>
      <w:r w:rsidRPr="00F93905">
        <w:rPr>
          <w:rFonts w:eastAsia="DengXian"/>
          <w:lang w:eastAsia="zh-CN"/>
        </w:rPr>
        <w:t>-</w:t>
      </w:r>
      <w:r w:rsidRPr="00F93905">
        <w:rPr>
          <w:rFonts w:eastAsia="DengXian"/>
          <w:lang w:eastAsia="zh-CN"/>
        </w:rPr>
        <w:tab/>
      </w:r>
      <w:proofErr w:type="spellStart"/>
      <w:r w:rsidRPr="00F93905">
        <w:rPr>
          <w:rFonts w:eastAsia="DengXian"/>
          <w:lang w:eastAsia="zh-CN"/>
        </w:rPr>
        <w:t>CAM.FailDialoguesScf</w:t>
      </w:r>
      <w:proofErr w:type="spellEnd"/>
      <w:r w:rsidRPr="00F93905">
        <w:rPr>
          <w:rFonts w:eastAsia="DengXian"/>
          <w:lang w:eastAsia="zh-CN"/>
        </w:rPr>
        <w:tab/>
        <w:t>Combined (don't care</w:t>
      </w:r>
      <w:proofErr w:type="gramStart"/>
      <w:r w:rsidRPr="00F93905">
        <w:rPr>
          <w:rFonts w:eastAsia="DengXian"/>
          <w:lang w:eastAsia="zh-CN"/>
        </w:rPr>
        <w:t>);</w:t>
      </w:r>
      <w:proofErr w:type="gramEnd"/>
    </w:p>
    <w:p w14:paraId="69B7A0D4" w14:textId="77777777" w:rsidR="00F93905" w:rsidRPr="00F93905" w:rsidRDefault="00F93905" w:rsidP="00F93905">
      <w:pPr>
        <w:pStyle w:val="B1"/>
        <w:rPr>
          <w:rFonts w:eastAsia="DengXian"/>
          <w:lang w:eastAsia="zh-CN"/>
        </w:rPr>
      </w:pPr>
      <w:r w:rsidRPr="00F93905">
        <w:rPr>
          <w:rFonts w:eastAsia="DengXian"/>
          <w:lang w:eastAsia="zh-CN"/>
        </w:rPr>
        <w:t>-</w:t>
      </w:r>
      <w:proofErr w:type="gramStart"/>
      <w:r w:rsidRPr="00F93905">
        <w:rPr>
          <w:rFonts w:eastAsia="DengXian"/>
          <w:lang w:eastAsia="zh-CN"/>
        </w:rPr>
        <w:tab/>
      </w:r>
      <w:proofErr w:type="spellStart"/>
      <w:r w:rsidRPr="00F93905">
        <w:rPr>
          <w:rFonts w:eastAsia="DengXian"/>
          <w:lang w:eastAsia="zh-CN"/>
        </w:rPr>
        <w:t>CAM.FailDialoguesScf.G</w:t>
      </w:r>
      <w:proofErr w:type="spellEnd"/>
      <w:proofErr w:type="gramEnd"/>
      <w:r w:rsidRPr="00F93905">
        <w:rPr>
          <w:rFonts w:eastAsia="DengXian"/>
          <w:lang w:eastAsia="zh-CN"/>
        </w:rPr>
        <w:tab/>
        <w:t>GSM;</w:t>
      </w:r>
    </w:p>
    <w:p w14:paraId="44A1D509" w14:textId="77777777" w:rsidR="00F93905" w:rsidRPr="00F93905" w:rsidRDefault="00F93905" w:rsidP="00F93905">
      <w:pPr>
        <w:pStyle w:val="B1"/>
        <w:rPr>
          <w:rFonts w:eastAsia="DengXian"/>
          <w:lang w:eastAsia="zh-CN"/>
        </w:rPr>
      </w:pPr>
      <w:r w:rsidRPr="00F93905">
        <w:rPr>
          <w:rFonts w:eastAsia="DengXian"/>
          <w:lang w:eastAsia="zh-CN"/>
        </w:rPr>
        <w:lastRenderedPageBreak/>
        <w:t>-</w:t>
      </w:r>
      <w:proofErr w:type="gramStart"/>
      <w:r w:rsidRPr="00F93905">
        <w:rPr>
          <w:rFonts w:eastAsia="DengXian"/>
          <w:lang w:eastAsia="zh-CN"/>
        </w:rPr>
        <w:tab/>
      </w:r>
      <w:proofErr w:type="spellStart"/>
      <w:r w:rsidRPr="00F93905">
        <w:rPr>
          <w:rFonts w:eastAsia="DengXian"/>
          <w:lang w:eastAsia="zh-CN"/>
        </w:rPr>
        <w:t>CAM.FailDialoguesScf.U</w:t>
      </w:r>
      <w:proofErr w:type="spellEnd"/>
      <w:proofErr w:type="gramEnd"/>
      <w:r w:rsidRPr="00F93905">
        <w:rPr>
          <w:rFonts w:eastAsia="DengXian"/>
          <w:lang w:eastAsia="zh-CN"/>
        </w:rPr>
        <w:tab/>
        <w:t>UMTS.</w:t>
      </w:r>
    </w:p>
    <w:p w14:paraId="0F7682F4" w14:textId="77777777" w:rsidR="00F93905" w:rsidRPr="00F93905" w:rsidRDefault="00F93905" w:rsidP="00F93905">
      <w:pPr>
        <w:pStyle w:val="B1"/>
        <w:rPr>
          <w:rFonts w:eastAsia="DengXian"/>
          <w:lang w:eastAsia="zh-CN"/>
        </w:rPr>
      </w:pPr>
      <w:r w:rsidRPr="00F93905">
        <w:rPr>
          <w:rFonts w:eastAsia="DengXian"/>
          <w:lang w:eastAsia="zh-CN"/>
        </w:rPr>
        <w:t>f)</w:t>
      </w:r>
      <w:r w:rsidRPr="00F93905">
        <w:rPr>
          <w:rFonts w:eastAsia="DengXian"/>
          <w:lang w:eastAsia="zh-CN"/>
        </w:rPr>
        <w:tab/>
      </w:r>
      <w:proofErr w:type="spellStart"/>
      <w:r w:rsidRPr="00F93905">
        <w:rPr>
          <w:rFonts w:eastAsia="DengXian"/>
          <w:lang w:eastAsia="zh-CN"/>
        </w:rPr>
        <w:t>SgsnFunction</w:t>
      </w:r>
      <w:proofErr w:type="spellEnd"/>
      <w:r w:rsidRPr="00F93905">
        <w:rPr>
          <w:rFonts w:eastAsia="DengXian"/>
          <w:lang w:eastAsia="zh-CN"/>
        </w:rPr>
        <w:t>.</w:t>
      </w:r>
    </w:p>
    <w:p w14:paraId="508A8575" w14:textId="77777777" w:rsidR="00F93905" w:rsidRPr="00F93905" w:rsidRDefault="00F93905" w:rsidP="00F93905">
      <w:pPr>
        <w:pStyle w:val="B1"/>
        <w:rPr>
          <w:rFonts w:eastAsia="DengXian"/>
          <w:lang w:eastAsia="zh-CN"/>
        </w:rPr>
      </w:pPr>
      <w:r w:rsidRPr="00F93905">
        <w:rPr>
          <w:rFonts w:eastAsia="DengXian"/>
          <w:lang w:eastAsia="zh-CN"/>
        </w:rPr>
        <w:t>g)</w:t>
      </w:r>
      <w:r w:rsidRPr="00F93905">
        <w:rPr>
          <w:rFonts w:eastAsia="DengXian"/>
          <w:lang w:eastAsia="zh-CN"/>
        </w:rPr>
        <w:tab/>
        <w:t>Valid for packet switching.</w:t>
      </w:r>
    </w:p>
    <w:p w14:paraId="4E31267B" w14:textId="6D2EC9E5" w:rsidR="00F93905" w:rsidRDefault="00F93905" w:rsidP="00F93905">
      <w:pPr>
        <w:pStyle w:val="B1"/>
        <w:rPr>
          <w:rFonts w:eastAsia="DengXian" w:hint="eastAsia"/>
          <w:lang w:eastAsia="zh-CN"/>
        </w:rPr>
      </w:pPr>
      <w:r w:rsidRPr="00F93905">
        <w:rPr>
          <w:rFonts w:eastAsia="DengXian"/>
          <w:lang w:eastAsia="zh-CN"/>
        </w:rPr>
        <w:t>h)</w:t>
      </w:r>
      <w:r w:rsidRPr="00F93905">
        <w:rPr>
          <w:rFonts w:eastAsia="DengXian"/>
          <w:lang w:eastAsia="zh-CN"/>
        </w:rPr>
        <w:tab/>
        <w:t>GSM/UMTS.</w:t>
      </w:r>
    </w:p>
    <w:p w14:paraId="1F6CE5CC" w14:textId="77777777" w:rsidR="003A0EB4" w:rsidRPr="002E1D1C" w:rsidRDefault="00DA3800" w:rsidP="00AC09E3">
      <w:pPr>
        <w:pStyle w:val="Heading2"/>
      </w:pPr>
      <w:bookmarkStart w:id="260" w:name="_Toc106030659"/>
      <w:r w:rsidRPr="002E1D1C">
        <w:t>4</w:t>
      </w:r>
      <w:r w:rsidR="003A0EB4" w:rsidRPr="002E1D1C">
        <w:t>.8</w:t>
      </w:r>
      <w:r w:rsidR="003A0EB4" w:rsidRPr="002E1D1C">
        <w:tab/>
        <w:t>UMTS-GSM Intersystem Change</w:t>
      </w:r>
      <w:bookmarkEnd w:id="260"/>
    </w:p>
    <w:p w14:paraId="2FB888F2" w14:textId="77777777" w:rsidR="003A0EB4" w:rsidRPr="002E1D1C" w:rsidRDefault="00DA3800" w:rsidP="00AC09E3">
      <w:pPr>
        <w:pStyle w:val="Heading3"/>
      </w:pPr>
      <w:bookmarkStart w:id="261" w:name="_Toc106030660"/>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.8.1</w:t>
        </w:r>
        <w:r w:rsidR="003A0EB4" w:rsidRPr="002E1D1C">
          <w:tab/>
        </w:r>
      </w:smartTag>
      <w:r w:rsidR="003A0EB4" w:rsidRPr="002E1D1C">
        <w:t>Intra SGSN inter system changes from U</w:t>
      </w:r>
      <w:smartTag w:uri="urn:schemas-microsoft-com:office:smarttags" w:element="PersonName">
        <w:r w:rsidR="003A0EB4" w:rsidRPr="002E1D1C">
          <w:t>MT</w:t>
        </w:r>
      </w:smartTag>
      <w:r w:rsidR="003A0EB4" w:rsidRPr="002E1D1C">
        <w:t>S to GSM</w:t>
      </w:r>
      <w:bookmarkEnd w:id="261"/>
    </w:p>
    <w:p w14:paraId="556A6A7A" w14:textId="77777777" w:rsidR="003A0EB4" w:rsidRDefault="00DA3800" w:rsidP="00AC09E3">
      <w:pPr>
        <w:pStyle w:val="Heading4"/>
        <w:rPr>
          <w:rFonts w:eastAsia="DengXian"/>
          <w:lang w:eastAsia="zh-CN"/>
        </w:rPr>
      </w:pPr>
      <w:bookmarkStart w:id="262" w:name="_Toc10603066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.8.1</w:t>
        </w:r>
      </w:smartTag>
      <w:r w:rsidR="003A0EB4" w:rsidRPr="002E1D1C">
        <w:t>.1</w:t>
      </w:r>
      <w:r w:rsidR="003A0EB4" w:rsidRPr="002E1D1C">
        <w:tab/>
        <w:t>Attempted intra SGSN inter system changes from U</w:t>
      </w:r>
      <w:smartTag w:uri="urn:schemas-microsoft-com:office:smarttags" w:element="PersonName">
        <w:r w:rsidR="003A0EB4" w:rsidRPr="002E1D1C">
          <w:t>MT</w:t>
        </w:r>
      </w:smartTag>
      <w:r w:rsidR="003A0EB4" w:rsidRPr="002E1D1C">
        <w:t>S to GSM</w:t>
      </w:r>
      <w:bookmarkEnd w:id="262"/>
    </w:p>
    <w:p w14:paraId="657AD073" w14:textId="77777777" w:rsidR="00C43969" w:rsidRPr="00C43969" w:rsidRDefault="00C43969" w:rsidP="00C43969">
      <w:pPr>
        <w:pStyle w:val="B1"/>
        <w:rPr>
          <w:rFonts w:eastAsia="DengXian"/>
          <w:lang w:eastAsia="zh-CN"/>
        </w:rPr>
      </w:pPr>
      <w:r w:rsidRPr="00C43969">
        <w:rPr>
          <w:rFonts w:eastAsia="DengXian"/>
          <w:lang w:eastAsia="zh-CN"/>
        </w:rPr>
        <w:t>a)</w:t>
      </w:r>
      <w:r w:rsidRPr="00C43969">
        <w:rPr>
          <w:rFonts w:eastAsia="DengXian"/>
          <w:lang w:eastAsia="zh-CN"/>
        </w:rPr>
        <w:tab/>
        <w:t>Number of attempted intra SGSN inter system changes from UMTS to GSM.</w:t>
      </w:r>
    </w:p>
    <w:p w14:paraId="339BB9D9" w14:textId="77777777" w:rsidR="00C43969" w:rsidRPr="00C43969" w:rsidRDefault="00C43969" w:rsidP="00C43969">
      <w:pPr>
        <w:pStyle w:val="B1"/>
        <w:rPr>
          <w:rFonts w:eastAsia="DengXian"/>
          <w:lang w:eastAsia="zh-CN"/>
        </w:rPr>
      </w:pPr>
      <w:r w:rsidRPr="00C43969">
        <w:rPr>
          <w:rFonts w:eastAsia="DengXian"/>
          <w:lang w:eastAsia="zh-CN"/>
        </w:rPr>
        <w:t>b)</w:t>
      </w:r>
      <w:r w:rsidRPr="00C43969">
        <w:rPr>
          <w:rFonts w:eastAsia="DengXian"/>
          <w:lang w:eastAsia="zh-CN"/>
        </w:rPr>
        <w:tab/>
        <w:t>CC.</w:t>
      </w:r>
    </w:p>
    <w:p w14:paraId="78358D26" w14:textId="77777777" w:rsidR="00C43969" w:rsidRPr="00C43969" w:rsidRDefault="00C43969" w:rsidP="00C43969">
      <w:pPr>
        <w:pStyle w:val="B1"/>
        <w:rPr>
          <w:rFonts w:eastAsia="DengXian"/>
          <w:lang w:eastAsia="zh-CN"/>
        </w:rPr>
      </w:pPr>
      <w:r w:rsidRPr="00C43969">
        <w:rPr>
          <w:rFonts w:eastAsia="DengXian"/>
          <w:lang w:eastAsia="zh-CN"/>
        </w:rPr>
        <w:t>c)</w:t>
      </w:r>
      <w:r w:rsidRPr="00C43969">
        <w:rPr>
          <w:rFonts w:eastAsia="DengXian"/>
          <w:lang w:eastAsia="zh-CN"/>
        </w:rPr>
        <w:tab/>
        <w:t xml:space="preserve">Receipt of "Routing Area Update REQUEST" message from the MS, where the SGSN determines that it concerns </w:t>
      </w:r>
      <w:proofErr w:type="gramStart"/>
      <w:r w:rsidRPr="00C43969">
        <w:rPr>
          <w:rFonts w:eastAsia="DengXian"/>
          <w:lang w:eastAsia="zh-CN"/>
        </w:rPr>
        <w:t>a</w:t>
      </w:r>
      <w:proofErr w:type="gramEnd"/>
      <w:r w:rsidRPr="00C43969">
        <w:rPr>
          <w:rFonts w:eastAsia="DengXian"/>
          <w:lang w:eastAsia="zh-CN"/>
        </w:rPr>
        <w:t xml:space="preserve"> intra SGSN inter system changes from UMTS to GSM. (TS 24.008 [15]).</w:t>
      </w:r>
    </w:p>
    <w:p w14:paraId="3974EA69" w14:textId="77777777" w:rsidR="00C43969" w:rsidRPr="00C43969" w:rsidRDefault="00C43969" w:rsidP="00C43969">
      <w:pPr>
        <w:pStyle w:val="B1"/>
        <w:rPr>
          <w:rFonts w:eastAsia="DengXian"/>
          <w:lang w:eastAsia="zh-CN"/>
        </w:rPr>
      </w:pPr>
      <w:r w:rsidRPr="00C43969">
        <w:rPr>
          <w:rFonts w:eastAsia="DengXian"/>
          <w:lang w:eastAsia="zh-CN"/>
        </w:rPr>
        <w:t>d)</w:t>
      </w:r>
      <w:r w:rsidRPr="00C43969">
        <w:rPr>
          <w:rFonts w:eastAsia="DengXian"/>
          <w:lang w:eastAsia="zh-CN"/>
        </w:rPr>
        <w:tab/>
        <w:t>A single integer value.</w:t>
      </w:r>
    </w:p>
    <w:p w14:paraId="55517E82" w14:textId="77777777" w:rsidR="00C43969" w:rsidRPr="00C43969" w:rsidRDefault="00C43969" w:rsidP="00C43969">
      <w:pPr>
        <w:pStyle w:val="B1"/>
        <w:rPr>
          <w:rFonts w:eastAsia="DengXian"/>
          <w:lang w:eastAsia="zh-CN"/>
        </w:rPr>
      </w:pPr>
      <w:r w:rsidRPr="00C43969">
        <w:rPr>
          <w:rFonts w:eastAsia="DengXian"/>
          <w:lang w:eastAsia="zh-CN"/>
        </w:rPr>
        <w:t>e)</w:t>
      </w:r>
      <w:r w:rsidRPr="00C43969">
        <w:rPr>
          <w:rFonts w:eastAsia="DengXian"/>
          <w:lang w:eastAsia="zh-CN"/>
        </w:rPr>
        <w:tab/>
      </w:r>
      <w:proofErr w:type="spellStart"/>
      <w:r w:rsidRPr="00C43969">
        <w:rPr>
          <w:rFonts w:eastAsia="DengXian"/>
          <w:lang w:eastAsia="zh-CN"/>
        </w:rPr>
        <w:t>ISYSC.AttIntraSgsnUmtsGsmRau</w:t>
      </w:r>
      <w:proofErr w:type="spellEnd"/>
      <w:r w:rsidRPr="00C43969">
        <w:rPr>
          <w:rFonts w:eastAsia="DengXian"/>
          <w:lang w:eastAsia="zh-CN"/>
        </w:rPr>
        <w:t>.</w:t>
      </w:r>
    </w:p>
    <w:p w14:paraId="326F1C31" w14:textId="77777777" w:rsidR="00C43969" w:rsidRPr="00C43969" w:rsidRDefault="00C43969" w:rsidP="00C43969">
      <w:pPr>
        <w:pStyle w:val="B1"/>
        <w:rPr>
          <w:rFonts w:eastAsia="DengXian"/>
          <w:lang w:eastAsia="zh-CN"/>
        </w:rPr>
      </w:pPr>
      <w:r w:rsidRPr="00C43969">
        <w:rPr>
          <w:rFonts w:eastAsia="DengXian"/>
          <w:lang w:eastAsia="zh-CN"/>
        </w:rPr>
        <w:t>f)</w:t>
      </w:r>
      <w:r w:rsidRPr="00C43969">
        <w:rPr>
          <w:rFonts w:eastAsia="DengXian"/>
          <w:lang w:eastAsia="zh-CN"/>
        </w:rPr>
        <w:tab/>
      </w:r>
      <w:proofErr w:type="spellStart"/>
      <w:r w:rsidRPr="00C43969">
        <w:rPr>
          <w:rFonts w:eastAsia="DengXian"/>
          <w:lang w:eastAsia="zh-CN"/>
        </w:rPr>
        <w:t>SgsnFunction</w:t>
      </w:r>
      <w:proofErr w:type="spellEnd"/>
      <w:r w:rsidRPr="00C43969">
        <w:rPr>
          <w:rFonts w:eastAsia="DengXian"/>
          <w:lang w:eastAsia="zh-CN"/>
        </w:rPr>
        <w:t>.</w:t>
      </w:r>
    </w:p>
    <w:p w14:paraId="6B994AE8" w14:textId="77777777" w:rsidR="00C43969" w:rsidRPr="00C43969" w:rsidRDefault="00C43969" w:rsidP="00C43969">
      <w:pPr>
        <w:pStyle w:val="B1"/>
        <w:rPr>
          <w:rFonts w:eastAsia="DengXian"/>
          <w:lang w:eastAsia="zh-CN"/>
        </w:rPr>
      </w:pPr>
      <w:r w:rsidRPr="00C43969">
        <w:rPr>
          <w:rFonts w:eastAsia="DengXian"/>
          <w:lang w:eastAsia="zh-CN"/>
        </w:rPr>
        <w:t>g)</w:t>
      </w:r>
      <w:r w:rsidRPr="00C43969">
        <w:rPr>
          <w:rFonts w:eastAsia="DengXian"/>
          <w:lang w:eastAsia="zh-CN"/>
        </w:rPr>
        <w:tab/>
        <w:t>Valid for packet switching.</w:t>
      </w:r>
    </w:p>
    <w:p w14:paraId="0919F1FE" w14:textId="72DB8E94" w:rsidR="00C43969" w:rsidRDefault="00C43969" w:rsidP="00C43969">
      <w:pPr>
        <w:pStyle w:val="B1"/>
        <w:rPr>
          <w:rFonts w:eastAsia="DengXian" w:hint="eastAsia"/>
          <w:lang w:eastAsia="zh-CN"/>
        </w:rPr>
      </w:pPr>
      <w:r w:rsidRPr="00C43969">
        <w:rPr>
          <w:rFonts w:eastAsia="DengXian"/>
          <w:lang w:eastAsia="zh-CN"/>
        </w:rPr>
        <w:t>h)</w:t>
      </w:r>
      <w:r w:rsidRPr="00C43969">
        <w:rPr>
          <w:rFonts w:eastAsia="DengXian"/>
          <w:lang w:eastAsia="zh-CN"/>
        </w:rPr>
        <w:tab/>
        <w:t>Combined.</w:t>
      </w:r>
    </w:p>
    <w:p w14:paraId="2D718F39" w14:textId="77777777" w:rsidR="003A0EB4" w:rsidRDefault="00DA3800" w:rsidP="00AC09E3">
      <w:pPr>
        <w:pStyle w:val="Heading4"/>
        <w:rPr>
          <w:rFonts w:eastAsia="DengXian"/>
          <w:lang w:eastAsia="zh-CN"/>
        </w:rPr>
      </w:pPr>
      <w:bookmarkStart w:id="263" w:name="_Toc10603066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.8.1</w:t>
        </w:r>
      </w:smartTag>
      <w:r w:rsidR="003A0EB4" w:rsidRPr="002E1D1C">
        <w:t>.2</w:t>
      </w:r>
      <w:r w:rsidR="003A0EB4" w:rsidRPr="002E1D1C">
        <w:tab/>
        <w:t>Successful intra SGSN inter system changes from UMTS to GSM</w:t>
      </w:r>
      <w:bookmarkEnd w:id="263"/>
    </w:p>
    <w:p w14:paraId="7C2D661A" w14:textId="77777777" w:rsidR="003C0F14" w:rsidRPr="003C0F14" w:rsidRDefault="003C0F14" w:rsidP="003C0F14">
      <w:pPr>
        <w:pStyle w:val="B1"/>
        <w:rPr>
          <w:rFonts w:eastAsia="DengXian"/>
          <w:lang w:eastAsia="zh-CN"/>
        </w:rPr>
      </w:pPr>
      <w:r w:rsidRPr="003C0F14">
        <w:rPr>
          <w:rFonts w:eastAsia="DengXian"/>
          <w:lang w:eastAsia="zh-CN"/>
        </w:rPr>
        <w:t>a)</w:t>
      </w:r>
      <w:r w:rsidRPr="003C0F14">
        <w:rPr>
          <w:rFonts w:eastAsia="DengXian"/>
          <w:lang w:eastAsia="zh-CN"/>
        </w:rPr>
        <w:tab/>
        <w:t>Successful intra SGSN inter system changes from UMTS to GSM.</w:t>
      </w:r>
    </w:p>
    <w:p w14:paraId="74B2F12C" w14:textId="77777777" w:rsidR="003C0F14" w:rsidRPr="003C0F14" w:rsidRDefault="003C0F14" w:rsidP="003C0F14">
      <w:pPr>
        <w:pStyle w:val="B1"/>
        <w:rPr>
          <w:rFonts w:eastAsia="DengXian"/>
          <w:lang w:eastAsia="zh-CN"/>
        </w:rPr>
      </w:pPr>
      <w:r w:rsidRPr="003C0F14">
        <w:rPr>
          <w:rFonts w:eastAsia="DengXian"/>
          <w:lang w:eastAsia="zh-CN"/>
        </w:rPr>
        <w:t>b)</w:t>
      </w:r>
      <w:r w:rsidRPr="003C0F14">
        <w:rPr>
          <w:rFonts w:eastAsia="DengXian"/>
          <w:lang w:eastAsia="zh-CN"/>
        </w:rPr>
        <w:tab/>
        <w:t>CC.</w:t>
      </w:r>
    </w:p>
    <w:p w14:paraId="0FDB1D66" w14:textId="77777777" w:rsidR="003C0F14" w:rsidRPr="003C0F14" w:rsidRDefault="003C0F14" w:rsidP="003C0F14">
      <w:pPr>
        <w:pStyle w:val="B1"/>
        <w:rPr>
          <w:rFonts w:eastAsia="DengXian"/>
          <w:lang w:eastAsia="zh-CN"/>
        </w:rPr>
      </w:pPr>
      <w:r w:rsidRPr="003C0F14">
        <w:rPr>
          <w:rFonts w:eastAsia="DengXian"/>
          <w:lang w:eastAsia="zh-CN"/>
        </w:rPr>
        <w:t>c)</w:t>
      </w:r>
      <w:r w:rsidRPr="003C0F14">
        <w:rPr>
          <w:rFonts w:eastAsia="DengXian"/>
          <w:lang w:eastAsia="zh-CN"/>
        </w:rPr>
        <w:tab/>
        <w:t>Transmission of "ROUTING AREA UPDATE ACCEPT" message to the MS (TS 24.008 [15]). Only the cases where this message is sent for "UMTS to GSM Intra SGSN Change" are counted.</w:t>
      </w:r>
    </w:p>
    <w:p w14:paraId="640381A2" w14:textId="77777777" w:rsidR="003C0F14" w:rsidRPr="003C0F14" w:rsidRDefault="003C0F14" w:rsidP="003C0F14">
      <w:pPr>
        <w:pStyle w:val="B1"/>
        <w:rPr>
          <w:rFonts w:eastAsia="DengXian"/>
          <w:lang w:eastAsia="zh-CN"/>
        </w:rPr>
      </w:pPr>
      <w:r w:rsidRPr="003C0F14">
        <w:rPr>
          <w:rFonts w:eastAsia="DengXian"/>
          <w:lang w:eastAsia="zh-CN"/>
        </w:rPr>
        <w:t>d)</w:t>
      </w:r>
      <w:r w:rsidRPr="003C0F14">
        <w:rPr>
          <w:rFonts w:eastAsia="DengXian"/>
          <w:lang w:eastAsia="zh-CN"/>
        </w:rPr>
        <w:tab/>
        <w:t>A single integer value.</w:t>
      </w:r>
    </w:p>
    <w:p w14:paraId="75910ACD" w14:textId="77777777" w:rsidR="003C0F14" w:rsidRPr="003C0F14" w:rsidRDefault="003C0F14" w:rsidP="003C0F14">
      <w:pPr>
        <w:pStyle w:val="B1"/>
        <w:rPr>
          <w:rFonts w:eastAsia="DengXian"/>
          <w:lang w:eastAsia="zh-CN"/>
        </w:rPr>
      </w:pPr>
      <w:r w:rsidRPr="003C0F14">
        <w:rPr>
          <w:rFonts w:eastAsia="DengXian"/>
          <w:lang w:eastAsia="zh-CN"/>
        </w:rPr>
        <w:t>e)</w:t>
      </w:r>
      <w:r w:rsidRPr="003C0F14">
        <w:rPr>
          <w:rFonts w:eastAsia="DengXian"/>
          <w:lang w:eastAsia="zh-CN"/>
        </w:rPr>
        <w:tab/>
      </w:r>
      <w:proofErr w:type="spellStart"/>
      <w:r w:rsidRPr="003C0F14">
        <w:rPr>
          <w:rFonts w:eastAsia="DengXian"/>
          <w:lang w:eastAsia="zh-CN"/>
        </w:rPr>
        <w:t>ISYSC.SuccIntraSgsnUmtsGsmRau</w:t>
      </w:r>
      <w:proofErr w:type="spellEnd"/>
      <w:r w:rsidRPr="003C0F14">
        <w:rPr>
          <w:rFonts w:eastAsia="DengXian"/>
          <w:lang w:eastAsia="zh-CN"/>
        </w:rPr>
        <w:t>.</w:t>
      </w:r>
    </w:p>
    <w:p w14:paraId="58584A57" w14:textId="77777777" w:rsidR="003C0F14" w:rsidRPr="003C0F14" w:rsidRDefault="003C0F14" w:rsidP="003C0F14">
      <w:pPr>
        <w:pStyle w:val="B1"/>
        <w:rPr>
          <w:rFonts w:eastAsia="DengXian"/>
          <w:lang w:eastAsia="zh-CN"/>
        </w:rPr>
      </w:pPr>
      <w:r w:rsidRPr="003C0F14">
        <w:rPr>
          <w:rFonts w:eastAsia="DengXian"/>
          <w:lang w:eastAsia="zh-CN"/>
        </w:rPr>
        <w:t>f)</w:t>
      </w:r>
      <w:r w:rsidRPr="003C0F14">
        <w:rPr>
          <w:rFonts w:eastAsia="DengXian"/>
          <w:lang w:eastAsia="zh-CN"/>
        </w:rPr>
        <w:tab/>
      </w:r>
      <w:proofErr w:type="spellStart"/>
      <w:r w:rsidRPr="003C0F14">
        <w:rPr>
          <w:rFonts w:eastAsia="DengXian"/>
          <w:lang w:eastAsia="zh-CN"/>
        </w:rPr>
        <w:t>SgsnFunction</w:t>
      </w:r>
      <w:proofErr w:type="spellEnd"/>
      <w:r w:rsidRPr="003C0F14">
        <w:rPr>
          <w:rFonts w:eastAsia="DengXian"/>
          <w:lang w:eastAsia="zh-CN"/>
        </w:rPr>
        <w:t>.</w:t>
      </w:r>
    </w:p>
    <w:p w14:paraId="4E28CCC9" w14:textId="77777777" w:rsidR="003C0F14" w:rsidRPr="003C0F14" w:rsidRDefault="003C0F14" w:rsidP="003C0F14">
      <w:pPr>
        <w:pStyle w:val="B1"/>
        <w:rPr>
          <w:rFonts w:eastAsia="DengXian"/>
          <w:lang w:eastAsia="zh-CN"/>
        </w:rPr>
      </w:pPr>
      <w:r w:rsidRPr="003C0F14">
        <w:rPr>
          <w:rFonts w:eastAsia="DengXian"/>
          <w:lang w:eastAsia="zh-CN"/>
        </w:rPr>
        <w:t>g)</w:t>
      </w:r>
      <w:r w:rsidRPr="003C0F14">
        <w:rPr>
          <w:rFonts w:eastAsia="DengXian"/>
          <w:lang w:eastAsia="zh-CN"/>
        </w:rPr>
        <w:tab/>
        <w:t>Valid for packet switching.</w:t>
      </w:r>
    </w:p>
    <w:p w14:paraId="2A2E1C50" w14:textId="0E452B6A" w:rsidR="003C0F14" w:rsidRDefault="003C0F14" w:rsidP="003C0F14">
      <w:pPr>
        <w:pStyle w:val="B1"/>
        <w:rPr>
          <w:rFonts w:eastAsia="DengXian" w:hint="eastAsia"/>
          <w:lang w:eastAsia="zh-CN"/>
        </w:rPr>
      </w:pPr>
      <w:r w:rsidRPr="003C0F14">
        <w:rPr>
          <w:rFonts w:eastAsia="DengXian"/>
          <w:lang w:eastAsia="zh-CN"/>
        </w:rPr>
        <w:t>h)</w:t>
      </w:r>
      <w:r w:rsidRPr="003C0F14">
        <w:rPr>
          <w:rFonts w:eastAsia="DengXian"/>
          <w:lang w:eastAsia="zh-CN"/>
        </w:rPr>
        <w:tab/>
        <w:t>Combined.</w:t>
      </w:r>
    </w:p>
    <w:p w14:paraId="603BAFFF" w14:textId="77777777" w:rsidR="003A0EB4" w:rsidRDefault="00DA3800" w:rsidP="00AC09E3">
      <w:pPr>
        <w:pStyle w:val="Heading4"/>
        <w:rPr>
          <w:rFonts w:eastAsia="DengXian"/>
          <w:lang w:eastAsia="zh-CN"/>
        </w:rPr>
      </w:pPr>
      <w:bookmarkStart w:id="264" w:name="_Toc10603066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.8.1</w:t>
        </w:r>
      </w:smartTag>
      <w:r w:rsidR="003A0EB4" w:rsidRPr="002E1D1C">
        <w:t>.3</w:t>
      </w:r>
      <w:r w:rsidR="003A0EB4" w:rsidRPr="002E1D1C">
        <w:tab/>
        <w:t>Failed intra SGSN inter system changes UMTS to GSM RAU, due to intern</w:t>
      </w:r>
      <w:r w:rsidR="003A0EB4" w:rsidRPr="002E1D1C">
        <w:lastRenderedPageBreak/>
        <w:t>al reasons</w:t>
      </w:r>
      <w:bookmarkEnd w:id="264"/>
    </w:p>
    <w:p w14:paraId="59B76532" w14:textId="77777777" w:rsidR="000F2735" w:rsidRPr="000F2735" w:rsidRDefault="000F2735" w:rsidP="000F2735">
      <w:pPr>
        <w:pStyle w:val="B1"/>
        <w:rPr>
          <w:rFonts w:eastAsia="DengXian"/>
          <w:lang w:eastAsia="zh-CN"/>
        </w:rPr>
      </w:pPr>
      <w:r w:rsidRPr="000F2735">
        <w:rPr>
          <w:rFonts w:eastAsia="DengXian"/>
          <w:lang w:eastAsia="zh-CN"/>
        </w:rPr>
        <w:t>a)</w:t>
      </w:r>
      <w:r w:rsidRPr="000F2735">
        <w:rPr>
          <w:rFonts w:eastAsia="DengXian"/>
          <w:lang w:eastAsia="zh-CN"/>
        </w:rPr>
        <w:tab/>
        <w:t>Number of failed intra SGSN inter system UMTS to GSM RAU, due to internal reasons.</w:t>
      </w:r>
    </w:p>
    <w:p w14:paraId="6BB21EE1" w14:textId="77777777" w:rsidR="000F2735" w:rsidRPr="000F2735" w:rsidRDefault="000F2735" w:rsidP="000F2735">
      <w:pPr>
        <w:pStyle w:val="B1"/>
        <w:rPr>
          <w:rFonts w:eastAsia="DengXian"/>
          <w:lang w:eastAsia="zh-CN"/>
        </w:rPr>
      </w:pPr>
      <w:r w:rsidRPr="000F2735">
        <w:rPr>
          <w:rFonts w:eastAsia="DengXian"/>
          <w:lang w:eastAsia="zh-CN"/>
        </w:rPr>
        <w:t>b)</w:t>
      </w:r>
      <w:r w:rsidRPr="000F2735">
        <w:rPr>
          <w:rFonts w:eastAsia="DengXian"/>
          <w:lang w:eastAsia="zh-CN"/>
        </w:rPr>
        <w:tab/>
        <w:t>CC.</w:t>
      </w:r>
    </w:p>
    <w:p w14:paraId="2B579746" w14:textId="77777777" w:rsidR="000F2735" w:rsidRPr="000F2735" w:rsidRDefault="000F2735" w:rsidP="000F2735">
      <w:pPr>
        <w:pStyle w:val="B1"/>
        <w:rPr>
          <w:rFonts w:eastAsia="DengXian"/>
          <w:lang w:eastAsia="zh-CN"/>
        </w:rPr>
      </w:pPr>
      <w:r w:rsidRPr="000F2735">
        <w:rPr>
          <w:rFonts w:eastAsia="DengXian"/>
          <w:lang w:eastAsia="zh-CN"/>
        </w:rPr>
        <w:t>c)</w:t>
      </w:r>
      <w:r w:rsidRPr="000F2735">
        <w:rPr>
          <w:rFonts w:eastAsia="DengXian"/>
          <w:lang w:eastAsia="zh-CN"/>
        </w:rPr>
        <w:tab/>
        <w:t>"UMTS to GSM Intra SGSN Change" fails due to reasons located inside this 2G+3G-</w:t>
      </w:r>
      <w:proofErr w:type="gramStart"/>
      <w:r w:rsidRPr="000F2735">
        <w:rPr>
          <w:rFonts w:eastAsia="DengXian"/>
          <w:lang w:eastAsia="zh-CN"/>
        </w:rPr>
        <w:t>SGSN:-</w:t>
      </w:r>
      <w:proofErr w:type="gramEnd"/>
      <w:r w:rsidRPr="000F2735">
        <w:rPr>
          <w:rFonts w:eastAsia="DengXian"/>
          <w:lang w:eastAsia="zh-CN"/>
        </w:rPr>
        <w:t xml:space="preserve"> internal resource problem- recovery- ...</w:t>
      </w:r>
    </w:p>
    <w:p w14:paraId="5A5323E2" w14:textId="77777777" w:rsidR="000F2735" w:rsidRPr="000F2735" w:rsidRDefault="000F2735" w:rsidP="000F2735">
      <w:pPr>
        <w:pStyle w:val="B1"/>
        <w:rPr>
          <w:rFonts w:eastAsia="DengXian"/>
          <w:lang w:eastAsia="zh-CN"/>
        </w:rPr>
      </w:pPr>
      <w:r w:rsidRPr="000F2735">
        <w:rPr>
          <w:rFonts w:eastAsia="DengXian"/>
          <w:lang w:eastAsia="zh-CN"/>
        </w:rPr>
        <w:t>d)</w:t>
      </w:r>
      <w:r w:rsidRPr="000F2735">
        <w:rPr>
          <w:rFonts w:eastAsia="DengXian"/>
          <w:lang w:eastAsia="zh-CN"/>
        </w:rPr>
        <w:tab/>
        <w:t>A single integer value.</w:t>
      </w:r>
    </w:p>
    <w:p w14:paraId="42946B92" w14:textId="77777777" w:rsidR="000F2735" w:rsidRPr="000F2735" w:rsidRDefault="000F2735" w:rsidP="000F2735">
      <w:pPr>
        <w:pStyle w:val="B1"/>
        <w:rPr>
          <w:rFonts w:eastAsia="DengXian"/>
          <w:lang w:eastAsia="zh-CN"/>
        </w:rPr>
      </w:pPr>
      <w:r w:rsidRPr="000F2735">
        <w:rPr>
          <w:rFonts w:eastAsia="DengXian"/>
          <w:lang w:eastAsia="zh-CN"/>
        </w:rPr>
        <w:t>e)</w:t>
      </w:r>
      <w:r w:rsidRPr="000F2735">
        <w:rPr>
          <w:rFonts w:eastAsia="DengXian"/>
          <w:lang w:eastAsia="zh-CN"/>
        </w:rPr>
        <w:tab/>
      </w:r>
      <w:proofErr w:type="spellStart"/>
      <w:r w:rsidRPr="000F2735">
        <w:rPr>
          <w:rFonts w:eastAsia="DengXian"/>
          <w:lang w:eastAsia="zh-CN"/>
        </w:rPr>
        <w:t>ISYSC.FailIntraSgsnUmtsGsmRauInt</w:t>
      </w:r>
      <w:proofErr w:type="spellEnd"/>
      <w:r w:rsidRPr="000F2735">
        <w:rPr>
          <w:rFonts w:eastAsia="DengXian"/>
          <w:lang w:eastAsia="zh-CN"/>
        </w:rPr>
        <w:t>.</w:t>
      </w:r>
    </w:p>
    <w:p w14:paraId="52EF8B0B" w14:textId="77777777" w:rsidR="000F2735" w:rsidRPr="000F2735" w:rsidRDefault="000F2735" w:rsidP="000F2735">
      <w:pPr>
        <w:pStyle w:val="B1"/>
        <w:rPr>
          <w:rFonts w:eastAsia="DengXian"/>
          <w:lang w:eastAsia="zh-CN"/>
        </w:rPr>
      </w:pPr>
      <w:r w:rsidRPr="000F2735">
        <w:rPr>
          <w:rFonts w:eastAsia="DengXian"/>
          <w:lang w:eastAsia="zh-CN"/>
        </w:rPr>
        <w:t>f)</w:t>
      </w:r>
      <w:r w:rsidRPr="000F2735">
        <w:rPr>
          <w:rFonts w:eastAsia="DengXian"/>
          <w:lang w:eastAsia="zh-CN"/>
        </w:rPr>
        <w:tab/>
      </w:r>
      <w:proofErr w:type="spellStart"/>
      <w:r w:rsidRPr="000F2735">
        <w:rPr>
          <w:rFonts w:eastAsia="DengXian"/>
          <w:lang w:eastAsia="zh-CN"/>
        </w:rPr>
        <w:t>SgsnFunction</w:t>
      </w:r>
      <w:proofErr w:type="spellEnd"/>
      <w:r w:rsidRPr="000F2735">
        <w:rPr>
          <w:rFonts w:eastAsia="DengXian"/>
          <w:lang w:eastAsia="zh-CN"/>
        </w:rPr>
        <w:t>.</w:t>
      </w:r>
    </w:p>
    <w:p w14:paraId="4AB5F804" w14:textId="77777777" w:rsidR="000F2735" w:rsidRPr="000F2735" w:rsidRDefault="000F2735" w:rsidP="000F2735">
      <w:pPr>
        <w:pStyle w:val="B1"/>
        <w:rPr>
          <w:rFonts w:eastAsia="DengXian"/>
          <w:lang w:eastAsia="zh-CN"/>
        </w:rPr>
      </w:pPr>
      <w:r w:rsidRPr="000F2735">
        <w:rPr>
          <w:rFonts w:eastAsia="DengXian"/>
          <w:lang w:eastAsia="zh-CN"/>
        </w:rPr>
        <w:t>g)</w:t>
      </w:r>
      <w:r w:rsidRPr="000F2735">
        <w:rPr>
          <w:rFonts w:eastAsia="DengXian"/>
          <w:lang w:eastAsia="zh-CN"/>
        </w:rPr>
        <w:tab/>
        <w:t>Valid for packet switching.</w:t>
      </w:r>
    </w:p>
    <w:p w14:paraId="29650197" w14:textId="41F8952F" w:rsidR="000F2735" w:rsidRDefault="000F2735" w:rsidP="000F2735">
      <w:pPr>
        <w:pStyle w:val="B1"/>
        <w:rPr>
          <w:rFonts w:eastAsia="DengXian" w:hint="eastAsia"/>
          <w:lang w:eastAsia="zh-CN"/>
        </w:rPr>
      </w:pPr>
      <w:r w:rsidRPr="000F2735">
        <w:rPr>
          <w:rFonts w:eastAsia="DengXian"/>
          <w:lang w:eastAsia="zh-CN"/>
        </w:rPr>
        <w:t>h)</w:t>
      </w:r>
      <w:r w:rsidRPr="000F2735">
        <w:rPr>
          <w:rFonts w:eastAsia="DengXian"/>
          <w:lang w:eastAsia="zh-CN"/>
        </w:rPr>
        <w:tab/>
        <w:t>Combined.</w:t>
      </w:r>
    </w:p>
    <w:p w14:paraId="19386CFE" w14:textId="77777777" w:rsidR="003A0EB4" w:rsidRDefault="00DA3800" w:rsidP="00AC09E3">
      <w:pPr>
        <w:pStyle w:val="Heading4"/>
        <w:rPr>
          <w:rFonts w:eastAsia="DengXian"/>
          <w:lang w:eastAsia="zh-CN"/>
        </w:rPr>
      </w:pPr>
      <w:bookmarkStart w:id="265" w:name="_Toc10603066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.8.1</w:t>
        </w:r>
      </w:smartTag>
      <w:r w:rsidR="003A0EB4" w:rsidRPr="002E1D1C">
        <w:t>.4</w:t>
      </w:r>
      <w:r w:rsidR="003A0EB4" w:rsidRPr="002E1D1C">
        <w:tab/>
        <w:t>Failed intra SGSN inter system changes UMTS to GSM RAU, due to external reasons</w:t>
      </w:r>
      <w:bookmarkEnd w:id="265"/>
    </w:p>
    <w:p w14:paraId="50E867F6" w14:textId="77777777" w:rsidR="0077748D" w:rsidRPr="0077748D" w:rsidRDefault="0077748D" w:rsidP="0077748D">
      <w:pPr>
        <w:pStyle w:val="B1"/>
        <w:rPr>
          <w:rFonts w:eastAsia="DengXian"/>
          <w:lang w:eastAsia="zh-CN"/>
        </w:rPr>
      </w:pPr>
      <w:r w:rsidRPr="0077748D">
        <w:rPr>
          <w:rFonts w:eastAsia="DengXian"/>
          <w:lang w:eastAsia="zh-CN"/>
        </w:rPr>
        <w:t>a)</w:t>
      </w:r>
      <w:r w:rsidRPr="0077748D">
        <w:rPr>
          <w:rFonts w:eastAsia="DengXian"/>
          <w:lang w:eastAsia="zh-CN"/>
        </w:rPr>
        <w:tab/>
        <w:t>Number of failed intra SGSN inter system UMTS to GSM RAU, due to external reasons.</w:t>
      </w:r>
    </w:p>
    <w:p w14:paraId="7EE92DD1" w14:textId="77777777" w:rsidR="0077748D" w:rsidRPr="0077748D" w:rsidRDefault="0077748D" w:rsidP="0077748D">
      <w:pPr>
        <w:pStyle w:val="B1"/>
        <w:rPr>
          <w:rFonts w:eastAsia="DengXian"/>
          <w:lang w:eastAsia="zh-CN"/>
        </w:rPr>
      </w:pPr>
      <w:r w:rsidRPr="0077748D">
        <w:rPr>
          <w:rFonts w:eastAsia="DengXian"/>
          <w:lang w:eastAsia="zh-CN"/>
        </w:rPr>
        <w:t>b)</w:t>
      </w:r>
      <w:r w:rsidRPr="0077748D">
        <w:rPr>
          <w:rFonts w:eastAsia="DengXian"/>
          <w:lang w:eastAsia="zh-CN"/>
        </w:rPr>
        <w:tab/>
        <w:t>CC.</w:t>
      </w:r>
    </w:p>
    <w:p w14:paraId="528FA8E1" w14:textId="77777777" w:rsidR="0077748D" w:rsidRPr="0077748D" w:rsidRDefault="0077748D" w:rsidP="0077748D">
      <w:pPr>
        <w:pStyle w:val="B1"/>
        <w:rPr>
          <w:rFonts w:eastAsia="DengXian"/>
          <w:lang w:eastAsia="zh-CN"/>
        </w:rPr>
      </w:pPr>
      <w:r w:rsidRPr="0077748D">
        <w:rPr>
          <w:rFonts w:eastAsia="DengXian"/>
          <w:lang w:eastAsia="zh-CN"/>
        </w:rPr>
        <w:t>c)</w:t>
      </w:r>
      <w:r w:rsidRPr="0077748D">
        <w:rPr>
          <w:rFonts w:eastAsia="DengXian"/>
          <w:lang w:eastAsia="zh-CN"/>
        </w:rPr>
        <w:tab/>
        <w:t xml:space="preserve">"UMTS to GSM Intra SGSN Change" fails due to reasons located in NE outside this 2G+3G-SGSN, such as abnormal (reject, </w:t>
      </w:r>
      <w:proofErr w:type="gramStart"/>
      <w:r w:rsidRPr="0077748D">
        <w:rPr>
          <w:rFonts w:eastAsia="DengXian"/>
          <w:lang w:eastAsia="zh-CN"/>
        </w:rPr>
        <w:t>failure,..</w:t>
      </w:r>
      <w:proofErr w:type="gramEnd"/>
      <w:r w:rsidRPr="0077748D">
        <w:rPr>
          <w:rFonts w:eastAsia="DengXian"/>
          <w:lang w:eastAsia="zh-CN"/>
        </w:rPr>
        <w:t>)/missing responses from SRNS, MSC/VLR, HLR, ...</w:t>
      </w:r>
    </w:p>
    <w:p w14:paraId="6C4EA69D" w14:textId="77777777" w:rsidR="0077748D" w:rsidRPr="0077748D" w:rsidRDefault="0077748D" w:rsidP="0077748D">
      <w:pPr>
        <w:pStyle w:val="B1"/>
        <w:rPr>
          <w:rFonts w:eastAsia="DengXian"/>
          <w:lang w:eastAsia="zh-CN"/>
        </w:rPr>
      </w:pPr>
      <w:r w:rsidRPr="0077748D">
        <w:rPr>
          <w:rFonts w:eastAsia="DengXian"/>
          <w:lang w:eastAsia="zh-CN"/>
        </w:rPr>
        <w:t>d)</w:t>
      </w:r>
      <w:r w:rsidRPr="0077748D">
        <w:rPr>
          <w:rFonts w:eastAsia="DengXian"/>
          <w:lang w:eastAsia="zh-CN"/>
        </w:rPr>
        <w:tab/>
        <w:t>A single integer value.</w:t>
      </w:r>
    </w:p>
    <w:p w14:paraId="205ABDF0" w14:textId="77777777" w:rsidR="0077748D" w:rsidRPr="0077748D" w:rsidRDefault="0077748D" w:rsidP="0077748D">
      <w:pPr>
        <w:pStyle w:val="B1"/>
        <w:rPr>
          <w:rFonts w:eastAsia="DengXian"/>
          <w:lang w:eastAsia="zh-CN"/>
        </w:rPr>
      </w:pPr>
      <w:r w:rsidRPr="0077748D">
        <w:rPr>
          <w:rFonts w:eastAsia="DengXian"/>
          <w:lang w:eastAsia="zh-CN"/>
        </w:rPr>
        <w:t>e)</w:t>
      </w:r>
      <w:r w:rsidRPr="0077748D">
        <w:rPr>
          <w:rFonts w:eastAsia="DengXian"/>
          <w:lang w:eastAsia="zh-CN"/>
        </w:rPr>
        <w:tab/>
      </w:r>
      <w:proofErr w:type="spellStart"/>
      <w:r w:rsidRPr="0077748D">
        <w:rPr>
          <w:rFonts w:eastAsia="DengXian"/>
          <w:lang w:eastAsia="zh-CN"/>
        </w:rPr>
        <w:t>ISYSC.FailIntraSgsnUmtsGsmRauExt</w:t>
      </w:r>
      <w:proofErr w:type="spellEnd"/>
      <w:r w:rsidRPr="0077748D">
        <w:rPr>
          <w:rFonts w:eastAsia="DengXian"/>
          <w:lang w:eastAsia="zh-CN"/>
        </w:rPr>
        <w:t>.</w:t>
      </w:r>
    </w:p>
    <w:p w14:paraId="54355F0D" w14:textId="77777777" w:rsidR="0077748D" w:rsidRPr="0077748D" w:rsidRDefault="0077748D" w:rsidP="0077748D">
      <w:pPr>
        <w:pStyle w:val="B1"/>
        <w:rPr>
          <w:rFonts w:eastAsia="DengXian"/>
          <w:lang w:eastAsia="zh-CN"/>
        </w:rPr>
      </w:pPr>
      <w:r w:rsidRPr="0077748D">
        <w:rPr>
          <w:rFonts w:eastAsia="DengXian"/>
          <w:lang w:eastAsia="zh-CN"/>
        </w:rPr>
        <w:t>f)</w:t>
      </w:r>
      <w:r w:rsidRPr="0077748D">
        <w:rPr>
          <w:rFonts w:eastAsia="DengXian"/>
          <w:lang w:eastAsia="zh-CN"/>
        </w:rPr>
        <w:tab/>
      </w:r>
      <w:proofErr w:type="spellStart"/>
      <w:r w:rsidRPr="0077748D">
        <w:rPr>
          <w:rFonts w:eastAsia="DengXian"/>
          <w:lang w:eastAsia="zh-CN"/>
        </w:rPr>
        <w:t>SgsnFunction</w:t>
      </w:r>
      <w:proofErr w:type="spellEnd"/>
      <w:r w:rsidRPr="0077748D">
        <w:rPr>
          <w:rFonts w:eastAsia="DengXian"/>
          <w:lang w:eastAsia="zh-CN"/>
        </w:rPr>
        <w:t>.</w:t>
      </w:r>
    </w:p>
    <w:p w14:paraId="1E8C5EC6" w14:textId="77777777" w:rsidR="0077748D" w:rsidRPr="0077748D" w:rsidRDefault="0077748D" w:rsidP="0077748D">
      <w:pPr>
        <w:pStyle w:val="B1"/>
        <w:rPr>
          <w:rFonts w:eastAsia="DengXian"/>
          <w:lang w:eastAsia="zh-CN"/>
        </w:rPr>
      </w:pPr>
      <w:r w:rsidRPr="0077748D">
        <w:rPr>
          <w:rFonts w:eastAsia="DengXian"/>
          <w:lang w:eastAsia="zh-CN"/>
        </w:rPr>
        <w:t>g)</w:t>
      </w:r>
      <w:r w:rsidRPr="0077748D">
        <w:rPr>
          <w:rFonts w:eastAsia="DengXian"/>
          <w:lang w:eastAsia="zh-CN"/>
        </w:rPr>
        <w:tab/>
        <w:t>Valid for packet switching.</w:t>
      </w:r>
    </w:p>
    <w:p w14:paraId="2D804271" w14:textId="0A1C9EBC" w:rsidR="0077748D" w:rsidRDefault="0077748D" w:rsidP="0077748D">
      <w:pPr>
        <w:pStyle w:val="B1"/>
        <w:rPr>
          <w:rFonts w:eastAsia="DengXian" w:hint="eastAsia"/>
          <w:lang w:eastAsia="zh-CN"/>
        </w:rPr>
      </w:pPr>
      <w:r w:rsidRPr="0077748D">
        <w:rPr>
          <w:rFonts w:eastAsia="DengXian"/>
          <w:lang w:eastAsia="zh-CN"/>
        </w:rPr>
        <w:t>h)</w:t>
      </w:r>
      <w:r w:rsidRPr="0077748D">
        <w:rPr>
          <w:rFonts w:eastAsia="DengXian"/>
          <w:lang w:eastAsia="zh-CN"/>
        </w:rPr>
        <w:tab/>
        <w:t>Combined.</w:t>
      </w:r>
    </w:p>
    <w:p w14:paraId="3FFA708E" w14:textId="77777777" w:rsidR="003A0EB4" w:rsidRPr="002E1D1C" w:rsidRDefault="00DA3800" w:rsidP="00AC09E3">
      <w:pPr>
        <w:pStyle w:val="Heading3"/>
      </w:pPr>
      <w:bookmarkStart w:id="266" w:name="_Toc10603066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.8.2</w:t>
        </w:r>
        <w:r w:rsidR="003A0EB4" w:rsidRPr="002E1D1C">
          <w:tab/>
        </w:r>
      </w:smartTag>
      <w:r w:rsidR="003A0EB4" w:rsidRPr="002E1D1C">
        <w:t>Intra SGSN inter system changes from GSM to UMTS</w:t>
      </w:r>
      <w:bookmarkEnd w:id="266"/>
    </w:p>
    <w:p w14:paraId="05BCD8EC" w14:textId="77777777" w:rsidR="003A0EB4" w:rsidRDefault="00DA3800" w:rsidP="00AC09E3">
      <w:pPr>
        <w:pStyle w:val="Heading4"/>
        <w:rPr>
          <w:rFonts w:eastAsia="DengXian"/>
          <w:lang w:eastAsia="zh-CN"/>
        </w:rPr>
      </w:pPr>
      <w:bookmarkStart w:id="267" w:name="_Toc10603066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.8.2</w:t>
        </w:r>
      </w:smartTag>
      <w:r w:rsidR="003A0EB4" w:rsidRPr="002E1D1C">
        <w:t>.1</w:t>
      </w:r>
      <w:r w:rsidR="003A0EB4" w:rsidRPr="002E1D1C">
        <w:tab/>
        <w:t>Attempted intra SGSN inter system changes from GSM to U</w:t>
      </w:r>
      <w:smartTag w:uri="urn:schemas-microsoft-com:office:smarttags" w:element="PersonName">
        <w:r w:rsidR="003A0EB4" w:rsidRPr="002E1D1C">
          <w:t>MT</w:t>
        </w:r>
      </w:smartTag>
      <w:r w:rsidR="003A0EB4" w:rsidRPr="002E1D1C">
        <w:t>S</w:t>
      </w:r>
      <w:bookmarkEnd w:id="267"/>
    </w:p>
    <w:p w14:paraId="062DE75F" w14:textId="77777777" w:rsidR="00D12D49" w:rsidRPr="00D12D49" w:rsidRDefault="00D12D49" w:rsidP="00D12D49">
      <w:pPr>
        <w:pStyle w:val="B1"/>
        <w:rPr>
          <w:rFonts w:eastAsia="DengXian"/>
          <w:lang w:eastAsia="zh-CN"/>
        </w:rPr>
      </w:pPr>
      <w:r w:rsidRPr="00D12D49">
        <w:rPr>
          <w:rFonts w:eastAsia="DengXian"/>
          <w:lang w:eastAsia="zh-CN"/>
        </w:rPr>
        <w:t>a)</w:t>
      </w:r>
      <w:r w:rsidRPr="00D12D49">
        <w:rPr>
          <w:rFonts w:eastAsia="DengXian"/>
          <w:lang w:eastAsia="zh-CN"/>
        </w:rPr>
        <w:tab/>
        <w:t>Number of attempted intra SGSN inter system changes from GSM to UMTS.</w:t>
      </w:r>
    </w:p>
    <w:p w14:paraId="2A11E15C" w14:textId="77777777" w:rsidR="00D12D49" w:rsidRPr="00D12D49" w:rsidRDefault="00D12D49" w:rsidP="00D12D49">
      <w:pPr>
        <w:pStyle w:val="B1"/>
        <w:rPr>
          <w:rFonts w:eastAsia="DengXian"/>
          <w:lang w:eastAsia="zh-CN"/>
        </w:rPr>
      </w:pPr>
      <w:r w:rsidRPr="00D12D49">
        <w:rPr>
          <w:rFonts w:eastAsia="DengXian"/>
          <w:lang w:eastAsia="zh-CN"/>
        </w:rPr>
        <w:t>b)</w:t>
      </w:r>
      <w:r w:rsidRPr="00D12D49">
        <w:rPr>
          <w:rFonts w:eastAsia="DengXian"/>
          <w:lang w:eastAsia="zh-CN"/>
        </w:rPr>
        <w:tab/>
        <w:t>CC.</w:t>
      </w:r>
    </w:p>
    <w:p w14:paraId="0AFF4298" w14:textId="77777777" w:rsidR="00D12D49" w:rsidRPr="00D12D49" w:rsidRDefault="00D12D49" w:rsidP="00D12D49">
      <w:pPr>
        <w:pStyle w:val="B1"/>
        <w:rPr>
          <w:rFonts w:eastAsia="DengXian"/>
          <w:lang w:eastAsia="zh-CN"/>
        </w:rPr>
      </w:pPr>
      <w:r w:rsidRPr="00D12D49">
        <w:rPr>
          <w:rFonts w:eastAsia="DengXian"/>
          <w:lang w:eastAsia="zh-CN"/>
        </w:rPr>
        <w:t>c)</w:t>
      </w:r>
      <w:r w:rsidRPr="00D12D49">
        <w:rPr>
          <w:rFonts w:eastAsia="DengXian"/>
          <w:lang w:eastAsia="zh-CN"/>
        </w:rPr>
        <w:tab/>
        <w:t xml:space="preserve">Receipt of "Routing Area Update REQUEST" message from the MS, where the SGSN determines that it concerns </w:t>
      </w:r>
      <w:proofErr w:type="gramStart"/>
      <w:r w:rsidRPr="00D12D49">
        <w:rPr>
          <w:rFonts w:eastAsia="DengXian"/>
          <w:lang w:eastAsia="zh-CN"/>
        </w:rPr>
        <w:t>a</w:t>
      </w:r>
      <w:proofErr w:type="gramEnd"/>
      <w:r w:rsidRPr="00D12D49">
        <w:rPr>
          <w:rFonts w:eastAsia="DengXian"/>
          <w:lang w:eastAsia="zh-CN"/>
        </w:rPr>
        <w:t xml:space="preserve"> intra SGSN inter system changes from GSM to UMTS (TS 24.008 [15]).</w:t>
      </w:r>
    </w:p>
    <w:p w14:paraId="7DAA6F39" w14:textId="77777777" w:rsidR="00D12D49" w:rsidRPr="00D12D49" w:rsidRDefault="00D12D49" w:rsidP="00D12D49">
      <w:pPr>
        <w:pStyle w:val="B1"/>
        <w:rPr>
          <w:rFonts w:eastAsia="DengXian"/>
          <w:lang w:eastAsia="zh-CN"/>
        </w:rPr>
      </w:pPr>
      <w:r w:rsidRPr="00D12D49">
        <w:rPr>
          <w:rFonts w:eastAsia="DengXian"/>
          <w:lang w:eastAsia="zh-CN"/>
        </w:rPr>
        <w:t>d)</w:t>
      </w:r>
      <w:r w:rsidRPr="00D12D49">
        <w:rPr>
          <w:rFonts w:eastAsia="DengXian"/>
          <w:lang w:eastAsia="zh-CN"/>
        </w:rPr>
        <w:tab/>
        <w:t>A single integer value.</w:t>
      </w:r>
    </w:p>
    <w:p w14:paraId="0E79CBC8" w14:textId="77777777" w:rsidR="00D12D49" w:rsidRPr="00D12D49" w:rsidRDefault="00D12D49" w:rsidP="00D12D49">
      <w:pPr>
        <w:pStyle w:val="B1"/>
        <w:rPr>
          <w:rFonts w:eastAsia="DengXian"/>
          <w:lang w:eastAsia="zh-CN"/>
        </w:rPr>
      </w:pPr>
      <w:r w:rsidRPr="00D12D49">
        <w:rPr>
          <w:rFonts w:eastAsia="DengXian"/>
          <w:lang w:eastAsia="zh-CN"/>
        </w:rPr>
        <w:t>e)</w:t>
      </w:r>
      <w:r w:rsidRPr="00D12D49">
        <w:rPr>
          <w:rFonts w:eastAsia="DengXian"/>
          <w:lang w:eastAsia="zh-CN"/>
        </w:rPr>
        <w:tab/>
      </w:r>
      <w:proofErr w:type="spellStart"/>
      <w:r w:rsidRPr="00D12D49">
        <w:rPr>
          <w:rFonts w:eastAsia="DengXian"/>
          <w:lang w:eastAsia="zh-CN"/>
        </w:rPr>
        <w:t>ISYSC.AttIntraSgsnGsmUmtsRau</w:t>
      </w:r>
      <w:proofErr w:type="spellEnd"/>
      <w:r w:rsidRPr="00D12D49">
        <w:rPr>
          <w:rFonts w:eastAsia="DengXian"/>
          <w:lang w:eastAsia="zh-CN"/>
        </w:rPr>
        <w:t>.</w:t>
      </w:r>
    </w:p>
    <w:p w14:paraId="718B64AF" w14:textId="77777777" w:rsidR="00D12D49" w:rsidRPr="00D12D49" w:rsidRDefault="00D12D49" w:rsidP="00D12D49">
      <w:pPr>
        <w:pStyle w:val="B1"/>
        <w:rPr>
          <w:rFonts w:eastAsia="DengXian"/>
          <w:lang w:eastAsia="zh-CN"/>
        </w:rPr>
      </w:pPr>
      <w:r w:rsidRPr="00D12D49">
        <w:rPr>
          <w:rFonts w:eastAsia="DengXian"/>
          <w:lang w:eastAsia="zh-CN"/>
        </w:rPr>
        <w:t>f)</w:t>
      </w:r>
      <w:r w:rsidRPr="00D12D49">
        <w:rPr>
          <w:rFonts w:eastAsia="DengXian"/>
          <w:lang w:eastAsia="zh-CN"/>
        </w:rPr>
        <w:tab/>
      </w:r>
      <w:proofErr w:type="spellStart"/>
      <w:r w:rsidRPr="00D12D49">
        <w:rPr>
          <w:rFonts w:eastAsia="DengXian"/>
          <w:lang w:eastAsia="zh-CN"/>
        </w:rPr>
        <w:t>SgsnFunction</w:t>
      </w:r>
      <w:proofErr w:type="spellEnd"/>
      <w:r w:rsidRPr="00D12D49">
        <w:rPr>
          <w:rFonts w:eastAsia="DengXian"/>
          <w:lang w:eastAsia="zh-CN"/>
        </w:rPr>
        <w:t>.</w:t>
      </w:r>
    </w:p>
    <w:p w14:paraId="0BA29426" w14:textId="77777777" w:rsidR="00D12D49" w:rsidRPr="00D12D49" w:rsidRDefault="00D12D49" w:rsidP="00D12D49">
      <w:pPr>
        <w:pStyle w:val="B1"/>
        <w:rPr>
          <w:rFonts w:eastAsia="DengXian"/>
          <w:lang w:eastAsia="zh-CN"/>
        </w:rPr>
      </w:pPr>
      <w:r w:rsidRPr="00D12D49">
        <w:rPr>
          <w:rFonts w:eastAsia="DengXian"/>
          <w:lang w:eastAsia="zh-CN"/>
        </w:rPr>
        <w:t>g)</w:t>
      </w:r>
      <w:r w:rsidRPr="00D12D49">
        <w:rPr>
          <w:rFonts w:eastAsia="DengXian"/>
          <w:lang w:eastAsia="zh-CN"/>
        </w:rPr>
        <w:tab/>
        <w:t>Valid for packet switching.</w:t>
      </w:r>
    </w:p>
    <w:p w14:paraId="7D45B8E7" w14:textId="771A31F8" w:rsidR="00D12D49" w:rsidRDefault="00D12D49" w:rsidP="00D12D49">
      <w:pPr>
        <w:pStyle w:val="B1"/>
        <w:rPr>
          <w:rFonts w:eastAsia="DengXian" w:hint="eastAsia"/>
          <w:lang w:eastAsia="zh-CN"/>
        </w:rPr>
      </w:pPr>
      <w:r w:rsidRPr="00D12D49">
        <w:rPr>
          <w:rFonts w:eastAsia="DengXian"/>
          <w:lang w:eastAsia="zh-CN"/>
        </w:rPr>
        <w:t>h)</w:t>
      </w:r>
      <w:r w:rsidRPr="00D12D49">
        <w:rPr>
          <w:rFonts w:eastAsia="DengXian"/>
          <w:lang w:eastAsia="zh-CN"/>
        </w:rPr>
        <w:tab/>
        <w:t>Combined.</w:t>
      </w:r>
    </w:p>
    <w:p w14:paraId="79E15603" w14:textId="77777777" w:rsidR="003A0EB4" w:rsidRDefault="00DA3800" w:rsidP="00AC09E3">
      <w:pPr>
        <w:pStyle w:val="Heading4"/>
        <w:rPr>
          <w:rFonts w:eastAsia="DengXian"/>
          <w:lang w:eastAsia="zh-CN"/>
        </w:rPr>
      </w:pPr>
      <w:bookmarkStart w:id="268" w:name="_Toc10603066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.8.2</w:t>
        </w:r>
      </w:smartTag>
      <w:r w:rsidR="003A0EB4" w:rsidRPr="002E1D1C">
        <w:t>.2</w:t>
      </w:r>
      <w:r w:rsidR="003A0EB4" w:rsidRPr="002E1D1C">
        <w:tab/>
        <w:t>Successful intra SGSN inter system changes from GSM to UMTS</w:t>
      </w:r>
      <w:bookmarkEnd w:id="268"/>
    </w:p>
    <w:p w14:paraId="1769B1EC" w14:textId="77777777" w:rsidR="006D6AF8" w:rsidRPr="006D6AF8" w:rsidRDefault="006D6AF8" w:rsidP="006D6AF8">
      <w:pPr>
        <w:pStyle w:val="B1"/>
        <w:rPr>
          <w:rFonts w:eastAsia="DengXian"/>
          <w:lang w:eastAsia="zh-CN"/>
        </w:rPr>
      </w:pPr>
      <w:r w:rsidRPr="006D6AF8">
        <w:rPr>
          <w:rFonts w:eastAsia="DengXian"/>
          <w:lang w:eastAsia="zh-CN"/>
        </w:rPr>
        <w:t>a)</w:t>
      </w:r>
      <w:r w:rsidRPr="006D6AF8">
        <w:rPr>
          <w:rFonts w:eastAsia="DengXian"/>
          <w:lang w:eastAsia="zh-CN"/>
        </w:rPr>
        <w:tab/>
        <w:t>Successful intra SGSN inter system changes from GSM to UMTS.</w:t>
      </w:r>
    </w:p>
    <w:p w14:paraId="4CDB7404" w14:textId="77777777" w:rsidR="006D6AF8" w:rsidRPr="006D6AF8" w:rsidRDefault="006D6AF8" w:rsidP="006D6AF8">
      <w:pPr>
        <w:pStyle w:val="B1"/>
        <w:rPr>
          <w:rFonts w:eastAsia="DengXian"/>
          <w:lang w:eastAsia="zh-CN"/>
        </w:rPr>
      </w:pPr>
      <w:r w:rsidRPr="006D6AF8">
        <w:rPr>
          <w:rFonts w:eastAsia="DengXian"/>
          <w:lang w:eastAsia="zh-CN"/>
        </w:rPr>
        <w:t>b)</w:t>
      </w:r>
      <w:r w:rsidRPr="006D6AF8">
        <w:rPr>
          <w:rFonts w:eastAsia="DengXian"/>
          <w:lang w:eastAsia="zh-CN"/>
        </w:rPr>
        <w:tab/>
        <w:t>CC.</w:t>
      </w:r>
    </w:p>
    <w:p w14:paraId="19FEA0A9" w14:textId="77777777" w:rsidR="006D6AF8" w:rsidRPr="006D6AF8" w:rsidRDefault="006D6AF8" w:rsidP="006D6AF8">
      <w:pPr>
        <w:pStyle w:val="B1"/>
        <w:rPr>
          <w:rFonts w:eastAsia="DengXian"/>
          <w:lang w:eastAsia="zh-CN"/>
        </w:rPr>
      </w:pPr>
      <w:r w:rsidRPr="006D6AF8">
        <w:rPr>
          <w:rFonts w:eastAsia="DengXian"/>
          <w:lang w:eastAsia="zh-CN"/>
        </w:rPr>
        <w:t>c)</w:t>
      </w:r>
      <w:r w:rsidRPr="006D6AF8">
        <w:rPr>
          <w:rFonts w:eastAsia="DengXian"/>
          <w:lang w:eastAsia="zh-CN"/>
        </w:rPr>
        <w:tab/>
        <w:t>Transmission of "ROUTING AREA UPDATE ACCEPT" message to the MS (TS 24.008 [15]). Only the cases where this message is sent for "GSM to UMTS Intra SGSN Change" are counted.</w:t>
      </w:r>
    </w:p>
    <w:p w14:paraId="586639C0" w14:textId="77777777" w:rsidR="006D6AF8" w:rsidRPr="006D6AF8" w:rsidRDefault="006D6AF8" w:rsidP="006D6AF8">
      <w:pPr>
        <w:pStyle w:val="B1"/>
        <w:rPr>
          <w:rFonts w:eastAsia="DengXian"/>
          <w:lang w:eastAsia="zh-CN"/>
        </w:rPr>
      </w:pPr>
      <w:r w:rsidRPr="006D6AF8">
        <w:rPr>
          <w:rFonts w:eastAsia="DengXian"/>
          <w:lang w:eastAsia="zh-CN"/>
        </w:rPr>
        <w:t>d)</w:t>
      </w:r>
      <w:r w:rsidRPr="006D6AF8">
        <w:rPr>
          <w:rFonts w:eastAsia="DengXian"/>
          <w:lang w:eastAsia="zh-CN"/>
        </w:rPr>
        <w:tab/>
        <w:t>A single integer value.</w:t>
      </w:r>
    </w:p>
    <w:p w14:paraId="64C26A17" w14:textId="77777777" w:rsidR="006D6AF8" w:rsidRPr="006D6AF8" w:rsidRDefault="006D6AF8" w:rsidP="006D6AF8">
      <w:pPr>
        <w:pStyle w:val="B1"/>
        <w:rPr>
          <w:rFonts w:eastAsia="DengXian"/>
          <w:lang w:eastAsia="zh-CN"/>
        </w:rPr>
      </w:pPr>
      <w:r w:rsidRPr="006D6AF8">
        <w:rPr>
          <w:rFonts w:eastAsia="DengXian"/>
          <w:lang w:eastAsia="zh-CN"/>
        </w:rPr>
        <w:t>e)</w:t>
      </w:r>
      <w:r w:rsidRPr="006D6AF8">
        <w:rPr>
          <w:rFonts w:eastAsia="DengXian"/>
          <w:lang w:eastAsia="zh-CN"/>
        </w:rPr>
        <w:tab/>
      </w:r>
      <w:proofErr w:type="spellStart"/>
      <w:r w:rsidRPr="006D6AF8">
        <w:rPr>
          <w:rFonts w:eastAsia="DengXian"/>
          <w:lang w:eastAsia="zh-CN"/>
        </w:rPr>
        <w:t>ISYSC.SuccIntraSgsnGsmUmtsRau</w:t>
      </w:r>
      <w:proofErr w:type="spellEnd"/>
      <w:r w:rsidRPr="006D6AF8">
        <w:rPr>
          <w:rFonts w:eastAsia="DengXian"/>
          <w:lang w:eastAsia="zh-CN"/>
        </w:rPr>
        <w:t>.</w:t>
      </w:r>
    </w:p>
    <w:p w14:paraId="116CF16A" w14:textId="77777777" w:rsidR="006D6AF8" w:rsidRPr="006D6AF8" w:rsidRDefault="006D6AF8" w:rsidP="006D6AF8">
      <w:pPr>
        <w:pStyle w:val="B1"/>
        <w:rPr>
          <w:rFonts w:eastAsia="DengXian"/>
          <w:lang w:eastAsia="zh-CN"/>
        </w:rPr>
      </w:pPr>
      <w:r w:rsidRPr="006D6AF8">
        <w:rPr>
          <w:rFonts w:eastAsia="DengXian"/>
          <w:lang w:eastAsia="zh-CN"/>
        </w:rPr>
        <w:t>f)</w:t>
      </w:r>
      <w:r w:rsidRPr="006D6AF8">
        <w:rPr>
          <w:rFonts w:eastAsia="DengXian"/>
          <w:lang w:eastAsia="zh-CN"/>
        </w:rPr>
        <w:tab/>
      </w:r>
      <w:proofErr w:type="spellStart"/>
      <w:r w:rsidRPr="006D6AF8">
        <w:rPr>
          <w:rFonts w:eastAsia="DengXian"/>
          <w:lang w:eastAsia="zh-CN"/>
        </w:rPr>
        <w:t>Sgs</w:t>
      </w:r>
      <w:r w:rsidRPr="006D6AF8">
        <w:rPr>
          <w:rFonts w:eastAsia="DengXian"/>
          <w:lang w:eastAsia="zh-CN"/>
        </w:rPr>
        <w:lastRenderedPageBreak/>
        <w:t>nFunction</w:t>
      </w:r>
      <w:proofErr w:type="spellEnd"/>
      <w:r w:rsidRPr="006D6AF8">
        <w:rPr>
          <w:rFonts w:eastAsia="DengXian"/>
          <w:lang w:eastAsia="zh-CN"/>
        </w:rPr>
        <w:t>.</w:t>
      </w:r>
    </w:p>
    <w:p w14:paraId="1B76290E" w14:textId="77777777" w:rsidR="006D6AF8" w:rsidRPr="006D6AF8" w:rsidRDefault="006D6AF8" w:rsidP="006D6AF8">
      <w:pPr>
        <w:pStyle w:val="B1"/>
        <w:rPr>
          <w:rFonts w:eastAsia="DengXian"/>
          <w:lang w:eastAsia="zh-CN"/>
        </w:rPr>
      </w:pPr>
      <w:r w:rsidRPr="006D6AF8">
        <w:rPr>
          <w:rFonts w:eastAsia="DengXian"/>
          <w:lang w:eastAsia="zh-CN"/>
        </w:rPr>
        <w:t>g)</w:t>
      </w:r>
      <w:r w:rsidRPr="006D6AF8">
        <w:rPr>
          <w:rFonts w:eastAsia="DengXian"/>
          <w:lang w:eastAsia="zh-CN"/>
        </w:rPr>
        <w:tab/>
        <w:t>Valid for packet switching.</w:t>
      </w:r>
    </w:p>
    <w:p w14:paraId="22D8EF64" w14:textId="1F11C4BF" w:rsidR="006D6AF8" w:rsidRDefault="006D6AF8" w:rsidP="006D6AF8">
      <w:pPr>
        <w:pStyle w:val="B1"/>
        <w:rPr>
          <w:rFonts w:eastAsia="DengXian" w:hint="eastAsia"/>
          <w:lang w:eastAsia="zh-CN"/>
        </w:rPr>
      </w:pPr>
      <w:r w:rsidRPr="006D6AF8">
        <w:rPr>
          <w:rFonts w:eastAsia="DengXian"/>
          <w:lang w:eastAsia="zh-CN"/>
        </w:rPr>
        <w:t>h)</w:t>
      </w:r>
      <w:r w:rsidRPr="006D6AF8">
        <w:rPr>
          <w:rFonts w:eastAsia="DengXian"/>
          <w:lang w:eastAsia="zh-CN"/>
        </w:rPr>
        <w:tab/>
        <w:t>Combined.</w:t>
      </w:r>
    </w:p>
    <w:p w14:paraId="52ECC5C1" w14:textId="77777777" w:rsidR="003A0EB4" w:rsidRDefault="00DA3800" w:rsidP="00AC09E3">
      <w:pPr>
        <w:pStyle w:val="Heading4"/>
        <w:rPr>
          <w:rFonts w:eastAsia="DengXian"/>
          <w:lang w:eastAsia="zh-CN"/>
        </w:rPr>
      </w:pPr>
      <w:bookmarkStart w:id="269" w:name="_Toc10603066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.8.2</w:t>
        </w:r>
      </w:smartTag>
      <w:r w:rsidR="003A0EB4" w:rsidRPr="002E1D1C">
        <w:t>.3</w:t>
      </w:r>
      <w:r w:rsidR="003A0EB4" w:rsidRPr="002E1D1C">
        <w:tab/>
        <w:t>Failed intra SGSN inter system changes GSM to UMTS RAU, due to internal reasons</w:t>
      </w:r>
      <w:bookmarkEnd w:id="269"/>
    </w:p>
    <w:p w14:paraId="348318A9" w14:textId="77777777" w:rsidR="00A00DE2" w:rsidRPr="00A00DE2" w:rsidRDefault="00A00DE2" w:rsidP="00A00DE2">
      <w:pPr>
        <w:pStyle w:val="B1"/>
        <w:rPr>
          <w:rFonts w:eastAsia="DengXian"/>
          <w:lang w:eastAsia="zh-CN"/>
        </w:rPr>
      </w:pPr>
      <w:r w:rsidRPr="00A00DE2">
        <w:rPr>
          <w:rFonts w:eastAsia="DengXian"/>
          <w:lang w:eastAsia="zh-CN"/>
        </w:rPr>
        <w:t>a)</w:t>
      </w:r>
      <w:r w:rsidRPr="00A00DE2">
        <w:rPr>
          <w:rFonts w:eastAsia="DengXian"/>
          <w:lang w:eastAsia="zh-CN"/>
        </w:rPr>
        <w:tab/>
        <w:t>Number of failed intra SGSN inter system GSM to UMTS RAU, due to internal reasons.</w:t>
      </w:r>
    </w:p>
    <w:p w14:paraId="2455DF9E" w14:textId="77777777" w:rsidR="00A00DE2" w:rsidRPr="00A00DE2" w:rsidRDefault="00A00DE2" w:rsidP="00A00DE2">
      <w:pPr>
        <w:pStyle w:val="B1"/>
        <w:rPr>
          <w:rFonts w:eastAsia="DengXian"/>
          <w:lang w:eastAsia="zh-CN"/>
        </w:rPr>
      </w:pPr>
      <w:r w:rsidRPr="00A00DE2">
        <w:rPr>
          <w:rFonts w:eastAsia="DengXian"/>
          <w:lang w:eastAsia="zh-CN"/>
        </w:rPr>
        <w:t>b)</w:t>
      </w:r>
      <w:r w:rsidRPr="00A00DE2">
        <w:rPr>
          <w:rFonts w:eastAsia="DengXian"/>
          <w:lang w:eastAsia="zh-CN"/>
        </w:rPr>
        <w:tab/>
        <w:t>CC.</w:t>
      </w:r>
    </w:p>
    <w:p w14:paraId="0D706A2C" w14:textId="77777777" w:rsidR="00A00DE2" w:rsidRPr="00A00DE2" w:rsidRDefault="00A00DE2" w:rsidP="00A00DE2">
      <w:pPr>
        <w:pStyle w:val="B1"/>
        <w:rPr>
          <w:rFonts w:eastAsia="DengXian"/>
          <w:lang w:eastAsia="zh-CN"/>
        </w:rPr>
      </w:pPr>
      <w:r w:rsidRPr="00A00DE2">
        <w:rPr>
          <w:rFonts w:eastAsia="DengXian"/>
          <w:lang w:eastAsia="zh-CN"/>
        </w:rPr>
        <w:t>c)</w:t>
      </w:r>
      <w:r w:rsidRPr="00A00DE2">
        <w:rPr>
          <w:rFonts w:eastAsia="DengXian"/>
          <w:lang w:eastAsia="zh-CN"/>
        </w:rPr>
        <w:tab/>
        <w:t>"GSM to UMTS Intra SGSN Change" fails due to reasons located inside this 2G+3G-</w:t>
      </w:r>
      <w:proofErr w:type="gramStart"/>
      <w:r w:rsidRPr="00A00DE2">
        <w:rPr>
          <w:rFonts w:eastAsia="DengXian"/>
          <w:lang w:eastAsia="zh-CN"/>
        </w:rPr>
        <w:t>SGSN:-</w:t>
      </w:r>
      <w:proofErr w:type="gramEnd"/>
      <w:r w:rsidRPr="00A00DE2">
        <w:rPr>
          <w:rFonts w:eastAsia="DengXian"/>
          <w:lang w:eastAsia="zh-CN"/>
        </w:rPr>
        <w:t xml:space="preserve"> internal resource problem- recovery- ...</w:t>
      </w:r>
    </w:p>
    <w:p w14:paraId="2CA5CF2F" w14:textId="77777777" w:rsidR="00A00DE2" w:rsidRPr="00A00DE2" w:rsidRDefault="00A00DE2" w:rsidP="00A00DE2">
      <w:pPr>
        <w:pStyle w:val="B1"/>
        <w:rPr>
          <w:rFonts w:eastAsia="DengXian"/>
          <w:lang w:eastAsia="zh-CN"/>
        </w:rPr>
      </w:pPr>
      <w:r w:rsidRPr="00A00DE2">
        <w:rPr>
          <w:rFonts w:eastAsia="DengXian"/>
          <w:lang w:eastAsia="zh-CN"/>
        </w:rPr>
        <w:t>d)</w:t>
      </w:r>
      <w:r w:rsidRPr="00A00DE2">
        <w:rPr>
          <w:rFonts w:eastAsia="DengXian"/>
          <w:lang w:eastAsia="zh-CN"/>
        </w:rPr>
        <w:tab/>
        <w:t>A single integer value.</w:t>
      </w:r>
    </w:p>
    <w:p w14:paraId="700A1690" w14:textId="77777777" w:rsidR="00A00DE2" w:rsidRPr="00A00DE2" w:rsidRDefault="00A00DE2" w:rsidP="00A00DE2">
      <w:pPr>
        <w:pStyle w:val="B1"/>
        <w:rPr>
          <w:rFonts w:eastAsia="DengXian"/>
          <w:lang w:eastAsia="zh-CN"/>
        </w:rPr>
      </w:pPr>
      <w:r w:rsidRPr="00A00DE2">
        <w:rPr>
          <w:rFonts w:eastAsia="DengXian"/>
          <w:lang w:eastAsia="zh-CN"/>
        </w:rPr>
        <w:t>e)</w:t>
      </w:r>
      <w:r w:rsidRPr="00A00DE2">
        <w:rPr>
          <w:rFonts w:eastAsia="DengXian"/>
          <w:lang w:eastAsia="zh-CN"/>
        </w:rPr>
        <w:tab/>
      </w:r>
      <w:proofErr w:type="spellStart"/>
      <w:r w:rsidRPr="00A00DE2">
        <w:rPr>
          <w:rFonts w:eastAsia="DengXian"/>
          <w:lang w:eastAsia="zh-CN"/>
        </w:rPr>
        <w:t>ISYSC.FailIntraSgsnGsmUmtsRauInt</w:t>
      </w:r>
      <w:proofErr w:type="spellEnd"/>
      <w:r w:rsidRPr="00A00DE2">
        <w:rPr>
          <w:rFonts w:eastAsia="DengXian"/>
          <w:lang w:eastAsia="zh-CN"/>
        </w:rPr>
        <w:t>.</w:t>
      </w:r>
    </w:p>
    <w:p w14:paraId="4E108002" w14:textId="77777777" w:rsidR="00A00DE2" w:rsidRPr="00A00DE2" w:rsidRDefault="00A00DE2" w:rsidP="00A00DE2">
      <w:pPr>
        <w:pStyle w:val="B1"/>
        <w:rPr>
          <w:rFonts w:eastAsia="DengXian"/>
          <w:lang w:eastAsia="zh-CN"/>
        </w:rPr>
      </w:pPr>
      <w:r w:rsidRPr="00A00DE2">
        <w:rPr>
          <w:rFonts w:eastAsia="DengXian"/>
          <w:lang w:eastAsia="zh-CN"/>
        </w:rPr>
        <w:t>f)</w:t>
      </w:r>
      <w:r w:rsidRPr="00A00DE2">
        <w:rPr>
          <w:rFonts w:eastAsia="DengXian"/>
          <w:lang w:eastAsia="zh-CN"/>
        </w:rPr>
        <w:tab/>
      </w:r>
      <w:proofErr w:type="spellStart"/>
      <w:r w:rsidRPr="00A00DE2">
        <w:rPr>
          <w:rFonts w:eastAsia="DengXian"/>
          <w:lang w:eastAsia="zh-CN"/>
        </w:rPr>
        <w:t>SgsnFunction</w:t>
      </w:r>
      <w:proofErr w:type="spellEnd"/>
      <w:r w:rsidRPr="00A00DE2">
        <w:rPr>
          <w:rFonts w:eastAsia="DengXian"/>
          <w:lang w:eastAsia="zh-CN"/>
        </w:rPr>
        <w:t>.</w:t>
      </w:r>
    </w:p>
    <w:p w14:paraId="6A0BA391" w14:textId="77777777" w:rsidR="00A00DE2" w:rsidRPr="00A00DE2" w:rsidRDefault="00A00DE2" w:rsidP="00A00DE2">
      <w:pPr>
        <w:pStyle w:val="B1"/>
        <w:rPr>
          <w:rFonts w:eastAsia="DengXian"/>
          <w:lang w:eastAsia="zh-CN"/>
        </w:rPr>
      </w:pPr>
      <w:r w:rsidRPr="00A00DE2">
        <w:rPr>
          <w:rFonts w:eastAsia="DengXian"/>
          <w:lang w:eastAsia="zh-CN"/>
        </w:rPr>
        <w:t>g)</w:t>
      </w:r>
      <w:r w:rsidRPr="00A00DE2">
        <w:rPr>
          <w:rFonts w:eastAsia="DengXian"/>
          <w:lang w:eastAsia="zh-CN"/>
        </w:rPr>
        <w:tab/>
        <w:t>Valid for packet switching.</w:t>
      </w:r>
    </w:p>
    <w:p w14:paraId="3FB152F1" w14:textId="5B8EDF85" w:rsidR="00A00DE2" w:rsidRDefault="00A00DE2" w:rsidP="00A00DE2">
      <w:pPr>
        <w:pStyle w:val="B1"/>
        <w:rPr>
          <w:rFonts w:eastAsia="DengXian" w:hint="eastAsia"/>
          <w:lang w:eastAsia="zh-CN"/>
        </w:rPr>
      </w:pPr>
      <w:r w:rsidRPr="00A00DE2">
        <w:rPr>
          <w:rFonts w:eastAsia="DengXian"/>
          <w:lang w:eastAsia="zh-CN"/>
        </w:rPr>
        <w:t>h)</w:t>
      </w:r>
      <w:r w:rsidRPr="00A00DE2">
        <w:rPr>
          <w:rFonts w:eastAsia="DengXian"/>
          <w:lang w:eastAsia="zh-CN"/>
        </w:rPr>
        <w:tab/>
        <w:t>Combined.</w:t>
      </w:r>
    </w:p>
    <w:p w14:paraId="176EED83" w14:textId="77777777" w:rsidR="003A0EB4" w:rsidRDefault="00DA3800" w:rsidP="00AC09E3">
      <w:pPr>
        <w:pStyle w:val="Heading4"/>
        <w:rPr>
          <w:rFonts w:eastAsia="DengXian"/>
          <w:lang w:eastAsia="zh-CN"/>
        </w:rPr>
      </w:pPr>
      <w:bookmarkStart w:id="270" w:name="_Toc10603066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.8.2</w:t>
        </w:r>
      </w:smartTag>
      <w:r w:rsidR="003A0EB4" w:rsidRPr="002E1D1C">
        <w:t>.4</w:t>
      </w:r>
      <w:r w:rsidR="003A0EB4" w:rsidRPr="002E1D1C">
        <w:tab/>
        <w:t>Failed intra SGSN inter system changes GSM to UMTS RAU, due to external reasons</w:t>
      </w:r>
      <w:bookmarkEnd w:id="270"/>
    </w:p>
    <w:p w14:paraId="19E38625" w14:textId="77777777" w:rsidR="00A00DE2" w:rsidRPr="00A00DE2" w:rsidRDefault="00A00DE2" w:rsidP="00A00DE2">
      <w:pPr>
        <w:pStyle w:val="B1"/>
        <w:rPr>
          <w:rFonts w:eastAsia="DengXian"/>
          <w:lang w:eastAsia="zh-CN"/>
        </w:rPr>
      </w:pPr>
      <w:r w:rsidRPr="00A00DE2">
        <w:rPr>
          <w:rFonts w:eastAsia="DengXian"/>
          <w:lang w:eastAsia="zh-CN"/>
        </w:rPr>
        <w:t>a)</w:t>
      </w:r>
      <w:r w:rsidRPr="00A00DE2">
        <w:rPr>
          <w:rFonts w:eastAsia="DengXian"/>
          <w:lang w:eastAsia="zh-CN"/>
        </w:rPr>
        <w:tab/>
        <w:t>Number of failed intra SGSN inter system GSM to UMTS RAU, due to external reasons.</w:t>
      </w:r>
    </w:p>
    <w:p w14:paraId="489E056C" w14:textId="77777777" w:rsidR="00A00DE2" w:rsidRPr="00A00DE2" w:rsidRDefault="00A00DE2" w:rsidP="00A00DE2">
      <w:pPr>
        <w:pStyle w:val="B1"/>
        <w:rPr>
          <w:rFonts w:eastAsia="DengXian"/>
          <w:lang w:eastAsia="zh-CN"/>
        </w:rPr>
      </w:pPr>
      <w:r w:rsidRPr="00A00DE2">
        <w:rPr>
          <w:rFonts w:eastAsia="DengXian"/>
          <w:lang w:eastAsia="zh-CN"/>
        </w:rPr>
        <w:t>b)</w:t>
      </w:r>
      <w:r w:rsidRPr="00A00DE2">
        <w:rPr>
          <w:rFonts w:eastAsia="DengXian"/>
          <w:lang w:eastAsia="zh-CN"/>
        </w:rPr>
        <w:tab/>
        <w:t>CC.</w:t>
      </w:r>
    </w:p>
    <w:p w14:paraId="7142C91E" w14:textId="77777777" w:rsidR="00A00DE2" w:rsidRPr="00A00DE2" w:rsidRDefault="00A00DE2" w:rsidP="00A00DE2">
      <w:pPr>
        <w:pStyle w:val="B1"/>
        <w:rPr>
          <w:rFonts w:eastAsia="DengXian"/>
          <w:lang w:eastAsia="zh-CN"/>
        </w:rPr>
      </w:pPr>
      <w:r w:rsidRPr="00A00DE2">
        <w:rPr>
          <w:rFonts w:eastAsia="DengXian"/>
          <w:lang w:eastAsia="zh-CN"/>
        </w:rPr>
        <w:t>c)</w:t>
      </w:r>
      <w:r w:rsidRPr="00A00DE2">
        <w:rPr>
          <w:rFonts w:eastAsia="DengXian"/>
          <w:lang w:eastAsia="zh-CN"/>
        </w:rPr>
        <w:tab/>
        <w:t xml:space="preserve">"GSM to UMTS Intra SGSN Change" fails due to reasons located in NE outside this 2G+3G-SGSN, such as abnormal (reject, </w:t>
      </w:r>
      <w:proofErr w:type="gramStart"/>
      <w:r w:rsidRPr="00A00DE2">
        <w:rPr>
          <w:rFonts w:eastAsia="DengXian"/>
          <w:lang w:eastAsia="zh-CN"/>
        </w:rPr>
        <w:t>failure,..</w:t>
      </w:r>
      <w:proofErr w:type="gramEnd"/>
      <w:r w:rsidRPr="00A00DE2">
        <w:rPr>
          <w:rFonts w:eastAsia="DengXian"/>
          <w:lang w:eastAsia="zh-CN"/>
        </w:rPr>
        <w:t>)/missing responses from SRNS, MSC/VLR, HLR, ...</w:t>
      </w:r>
    </w:p>
    <w:p w14:paraId="2A2A81DB" w14:textId="77777777" w:rsidR="00A00DE2" w:rsidRPr="00A00DE2" w:rsidRDefault="00A00DE2" w:rsidP="00A00DE2">
      <w:pPr>
        <w:pStyle w:val="B1"/>
        <w:rPr>
          <w:rFonts w:eastAsia="DengXian"/>
          <w:lang w:eastAsia="zh-CN"/>
        </w:rPr>
      </w:pPr>
      <w:r w:rsidRPr="00A00DE2">
        <w:rPr>
          <w:rFonts w:eastAsia="DengXian"/>
          <w:lang w:eastAsia="zh-CN"/>
        </w:rPr>
        <w:t>d)</w:t>
      </w:r>
      <w:r w:rsidRPr="00A00DE2">
        <w:rPr>
          <w:rFonts w:eastAsia="DengXian"/>
          <w:lang w:eastAsia="zh-CN"/>
        </w:rPr>
        <w:tab/>
        <w:t>A single integer value.</w:t>
      </w:r>
    </w:p>
    <w:p w14:paraId="3BC46F13" w14:textId="77777777" w:rsidR="00A00DE2" w:rsidRPr="00A00DE2" w:rsidRDefault="00A00DE2" w:rsidP="00A00DE2">
      <w:pPr>
        <w:pStyle w:val="B1"/>
        <w:rPr>
          <w:rFonts w:eastAsia="DengXian"/>
          <w:lang w:eastAsia="zh-CN"/>
        </w:rPr>
      </w:pPr>
      <w:r w:rsidRPr="00A00DE2">
        <w:rPr>
          <w:rFonts w:eastAsia="DengXian"/>
          <w:lang w:eastAsia="zh-CN"/>
        </w:rPr>
        <w:t>e)</w:t>
      </w:r>
      <w:r w:rsidRPr="00A00DE2">
        <w:rPr>
          <w:rFonts w:eastAsia="DengXian"/>
          <w:lang w:eastAsia="zh-CN"/>
        </w:rPr>
        <w:tab/>
      </w:r>
      <w:proofErr w:type="spellStart"/>
      <w:r w:rsidRPr="00A00DE2">
        <w:rPr>
          <w:rFonts w:eastAsia="DengXian"/>
          <w:lang w:eastAsia="zh-CN"/>
        </w:rPr>
        <w:t>ISYSC.FailIntraSgsnGsmUmtsRauExt</w:t>
      </w:r>
      <w:proofErr w:type="spellEnd"/>
      <w:r w:rsidRPr="00A00DE2">
        <w:rPr>
          <w:rFonts w:eastAsia="DengXian"/>
          <w:lang w:eastAsia="zh-CN"/>
        </w:rPr>
        <w:t>.</w:t>
      </w:r>
    </w:p>
    <w:p w14:paraId="79E5EE6F" w14:textId="77777777" w:rsidR="00A00DE2" w:rsidRPr="00A00DE2" w:rsidRDefault="00A00DE2" w:rsidP="00A00DE2">
      <w:pPr>
        <w:pStyle w:val="B1"/>
        <w:rPr>
          <w:rFonts w:eastAsia="DengXian"/>
          <w:lang w:eastAsia="zh-CN"/>
        </w:rPr>
      </w:pPr>
      <w:r w:rsidRPr="00A00DE2">
        <w:rPr>
          <w:rFonts w:eastAsia="DengXian"/>
          <w:lang w:eastAsia="zh-CN"/>
        </w:rPr>
        <w:t>f)</w:t>
      </w:r>
      <w:r w:rsidRPr="00A00DE2">
        <w:rPr>
          <w:rFonts w:eastAsia="DengXian"/>
          <w:lang w:eastAsia="zh-CN"/>
        </w:rPr>
        <w:tab/>
      </w:r>
      <w:proofErr w:type="spellStart"/>
      <w:r w:rsidRPr="00A00DE2">
        <w:rPr>
          <w:rFonts w:eastAsia="DengXian"/>
          <w:lang w:eastAsia="zh-CN"/>
        </w:rPr>
        <w:t>SgsnFunction</w:t>
      </w:r>
      <w:proofErr w:type="spellEnd"/>
      <w:r w:rsidRPr="00A00DE2">
        <w:rPr>
          <w:rFonts w:eastAsia="DengXian"/>
          <w:lang w:eastAsia="zh-CN"/>
        </w:rPr>
        <w:t>.</w:t>
      </w:r>
    </w:p>
    <w:p w14:paraId="04F923EB" w14:textId="77777777" w:rsidR="00A00DE2" w:rsidRPr="00A00DE2" w:rsidRDefault="00A00DE2" w:rsidP="00A00DE2">
      <w:pPr>
        <w:pStyle w:val="B1"/>
        <w:rPr>
          <w:rFonts w:eastAsia="DengXian"/>
          <w:lang w:eastAsia="zh-CN"/>
        </w:rPr>
      </w:pPr>
      <w:r w:rsidRPr="00A00DE2">
        <w:rPr>
          <w:rFonts w:eastAsia="DengXian"/>
          <w:lang w:eastAsia="zh-CN"/>
        </w:rPr>
        <w:t>g)</w:t>
      </w:r>
      <w:r w:rsidRPr="00A00DE2">
        <w:rPr>
          <w:rFonts w:eastAsia="DengXian"/>
          <w:lang w:eastAsia="zh-CN"/>
        </w:rPr>
        <w:tab/>
        <w:t>Valid for packet switching.</w:t>
      </w:r>
    </w:p>
    <w:p w14:paraId="3F44E6BD" w14:textId="64E3B121" w:rsidR="00A00DE2" w:rsidRDefault="00A00DE2" w:rsidP="00A00DE2">
      <w:pPr>
        <w:pStyle w:val="B1"/>
        <w:rPr>
          <w:rFonts w:eastAsia="DengXian" w:hint="eastAsia"/>
          <w:lang w:eastAsia="zh-CN"/>
        </w:rPr>
      </w:pPr>
      <w:r w:rsidRPr="00A00DE2">
        <w:rPr>
          <w:rFonts w:eastAsia="DengXian"/>
          <w:lang w:eastAsia="zh-CN"/>
        </w:rPr>
        <w:t>h)</w:t>
      </w:r>
      <w:r w:rsidRPr="00A00DE2">
        <w:rPr>
          <w:rFonts w:eastAsia="DengXian"/>
          <w:lang w:eastAsia="zh-CN"/>
        </w:rPr>
        <w:tab/>
        <w:t>Combined.</w:t>
      </w:r>
    </w:p>
    <w:p w14:paraId="721416C8" w14:textId="77777777" w:rsidR="003A0EB4" w:rsidRPr="002E1D1C" w:rsidRDefault="00DA3800" w:rsidP="00AC09E3">
      <w:pPr>
        <w:pStyle w:val="Heading2"/>
      </w:pPr>
      <w:bookmarkStart w:id="271" w:name="_Toc106030670"/>
      <w:r w:rsidRPr="002E1D1C">
        <w:t>4</w:t>
      </w:r>
      <w:r w:rsidR="003A0EB4" w:rsidRPr="002E1D1C">
        <w:t>.9</w:t>
      </w:r>
      <w:r w:rsidR="003A0EB4" w:rsidRPr="002E1D1C">
        <w:tab/>
        <w:t>UMTS GTP Measurements</w:t>
      </w:r>
      <w:bookmarkEnd w:id="271"/>
    </w:p>
    <w:p w14:paraId="07BAE3FB" w14:textId="77777777" w:rsidR="003A0EB4" w:rsidRPr="002E1D1C" w:rsidRDefault="00DA3800" w:rsidP="00AC09E3">
      <w:pPr>
        <w:pStyle w:val="Heading3"/>
      </w:pPr>
      <w:bookmarkStart w:id="272" w:name="_Toc106030671"/>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.9.1</w:t>
        </w:r>
        <w:r w:rsidR="003A0EB4" w:rsidRPr="002E1D1C">
          <w:tab/>
        </w:r>
      </w:smartTag>
      <w:r w:rsidR="003A0EB4" w:rsidRPr="002E1D1C">
        <w:t xml:space="preserve">GTP-U </w:t>
      </w:r>
      <w:proofErr w:type="spellStart"/>
      <w:r w:rsidR="003A0EB4" w:rsidRPr="002E1D1C">
        <w:t>Iu</w:t>
      </w:r>
      <w:bookmarkEnd w:id="272"/>
      <w:proofErr w:type="spellEnd"/>
    </w:p>
    <w:p w14:paraId="27C8C843" w14:textId="77777777" w:rsidR="003A0EB4" w:rsidRDefault="00DA3800" w:rsidP="00AC09E3">
      <w:pPr>
        <w:pStyle w:val="Heading4"/>
        <w:rPr>
          <w:rFonts w:eastAsia="DengXian"/>
          <w:lang w:eastAsia="zh-CN"/>
        </w:rPr>
      </w:pPr>
      <w:bookmarkStart w:id="273" w:name="_Toc106030672"/>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.9.1</w:t>
        </w:r>
      </w:smartTag>
      <w:r w:rsidR="003A0EB4" w:rsidRPr="002E1D1C">
        <w:t>.1</w:t>
      </w:r>
      <w:r w:rsidR="003A0EB4" w:rsidRPr="002E1D1C">
        <w:tab/>
        <w:t xml:space="preserve">Number of outgoing GTP data packets on the </w:t>
      </w:r>
      <w:proofErr w:type="spellStart"/>
      <w:r w:rsidR="003A0EB4" w:rsidRPr="002E1D1C">
        <w:t>Iu</w:t>
      </w:r>
      <w:proofErr w:type="spellEnd"/>
      <w:r w:rsidR="003A0EB4" w:rsidRPr="002E1D1C">
        <w:t xml:space="preserve"> interface</w:t>
      </w:r>
      <w:bookmarkEnd w:id="273"/>
    </w:p>
    <w:p w14:paraId="6FBF25EC" w14:textId="77777777" w:rsidR="00F20839" w:rsidRPr="00F20839" w:rsidRDefault="00F20839" w:rsidP="00F20839">
      <w:pPr>
        <w:pStyle w:val="B1"/>
        <w:rPr>
          <w:rFonts w:eastAsia="DengXian"/>
          <w:lang w:eastAsia="zh-CN"/>
        </w:rPr>
      </w:pPr>
      <w:r w:rsidRPr="00F20839">
        <w:rPr>
          <w:rFonts w:eastAsia="DengXian"/>
          <w:lang w:eastAsia="zh-CN"/>
        </w:rPr>
        <w:t>a)</w:t>
      </w:r>
      <w:r w:rsidRPr="00F20839">
        <w:rPr>
          <w:rFonts w:eastAsia="DengXian"/>
          <w:lang w:eastAsia="zh-CN"/>
        </w:rPr>
        <w:tab/>
        <w:t xml:space="preserve">This measurement provides the number of GTP data PDUs which have been generated by the GTP-U protocol entity on the </w:t>
      </w:r>
      <w:proofErr w:type="spellStart"/>
      <w:r w:rsidRPr="00F20839">
        <w:rPr>
          <w:rFonts w:eastAsia="DengXian"/>
          <w:lang w:eastAsia="zh-CN"/>
        </w:rPr>
        <w:t>Iu</w:t>
      </w:r>
      <w:proofErr w:type="spellEnd"/>
      <w:r w:rsidRPr="00F20839">
        <w:rPr>
          <w:rFonts w:eastAsia="DengXian"/>
          <w:lang w:eastAsia="zh-CN"/>
        </w:rPr>
        <w:t xml:space="preserve"> interface.</w:t>
      </w:r>
    </w:p>
    <w:p w14:paraId="131EB64A" w14:textId="77777777" w:rsidR="00F20839" w:rsidRPr="00F20839" w:rsidRDefault="00F20839" w:rsidP="00F20839">
      <w:pPr>
        <w:pStyle w:val="B1"/>
        <w:rPr>
          <w:rFonts w:eastAsia="DengXian"/>
          <w:lang w:eastAsia="zh-CN"/>
        </w:rPr>
      </w:pPr>
      <w:r w:rsidRPr="00F20839">
        <w:rPr>
          <w:rFonts w:eastAsia="DengXian"/>
          <w:lang w:eastAsia="zh-CN"/>
        </w:rPr>
        <w:t>b)</w:t>
      </w:r>
      <w:r w:rsidRPr="00F20839">
        <w:rPr>
          <w:rFonts w:eastAsia="DengXian"/>
          <w:lang w:eastAsia="zh-CN"/>
        </w:rPr>
        <w:tab/>
        <w:t>CC.</w:t>
      </w:r>
    </w:p>
    <w:p w14:paraId="1C43E98F" w14:textId="77777777" w:rsidR="00F20839" w:rsidRPr="00F20839" w:rsidRDefault="00F20839" w:rsidP="00F20839">
      <w:pPr>
        <w:pStyle w:val="B1"/>
        <w:rPr>
          <w:rFonts w:eastAsia="DengXian"/>
          <w:lang w:eastAsia="zh-CN"/>
        </w:rPr>
      </w:pPr>
      <w:r w:rsidRPr="00F20839">
        <w:rPr>
          <w:rFonts w:eastAsia="DengXian"/>
          <w:lang w:eastAsia="zh-CN"/>
        </w:rPr>
        <w:t>c)</w:t>
      </w:r>
      <w:r w:rsidRPr="00F20839">
        <w:rPr>
          <w:rFonts w:eastAsia="DengXian"/>
          <w:lang w:eastAsia="zh-CN"/>
        </w:rPr>
        <w:tab/>
        <w:t xml:space="preserve">Transmission by the SGSN of a GTP data PDU on the </w:t>
      </w:r>
      <w:proofErr w:type="spellStart"/>
      <w:r w:rsidRPr="00F20839">
        <w:rPr>
          <w:rFonts w:eastAsia="DengXian"/>
          <w:lang w:eastAsia="zh-CN"/>
        </w:rPr>
        <w:t>Iu</w:t>
      </w:r>
      <w:proofErr w:type="spellEnd"/>
      <w:r w:rsidRPr="00F20839">
        <w:rPr>
          <w:rFonts w:eastAsia="DengXian"/>
          <w:lang w:eastAsia="zh-CN"/>
        </w:rPr>
        <w:t xml:space="preserve"> interface to the MS.</w:t>
      </w:r>
    </w:p>
    <w:p w14:paraId="7463E106" w14:textId="77777777" w:rsidR="00F20839" w:rsidRPr="00F20839" w:rsidRDefault="00F20839" w:rsidP="00F20839">
      <w:pPr>
        <w:pStyle w:val="B1"/>
        <w:rPr>
          <w:rFonts w:eastAsia="DengXian"/>
          <w:lang w:eastAsia="zh-CN"/>
        </w:rPr>
      </w:pPr>
      <w:r w:rsidRPr="00F20839">
        <w:rPr>
          <w:rFonts w:eastAsia="DengXian"/>
          <w:lang w:eastAsia="zh-CN"/>
        </w:rPr>
        <w:t>d)</w:t>
      </w:r>
      <w:r w:rsidRPr="00F20839">
        <w:rPr>
          <w:rFonts w:eastAsia="DengXian"/>
          <w:lang w:eastAsia="zh-CN"/>
        </w:rPr>
        <w:tab/>
        <w:t>A single integer value.</w:t>
      </w:r>
    </w:p>
    <w:p w14:paraId="36BC875C" w14:textId="77777777" w:rsidR="00F20839" w:rsidRPr="00F20839" w:rsidRDefault="00F20839" w:rsidP="00F20839">
      <w:pPr>
        <w:pStyle w:val="B1"/>
        <w:rPr>
          <w:rFonts w:eastAsia="DengXian"/>
          <w:lang w:eastAsia="zh-CN"/>
        </w:rPr>
      </w:pPr>
      <w:r w:rsidRPr="00F20839">
        <w:rPr>
          <w:rFonts w:eastAsia="DengXian"/>
          <w:lang w:eastAsia="zh-CN"/>
        </w:rPr>
        <w:t>e)</w:t>
      </w:r>
      <w:r w:rsidRPr="00F20839">
        <w:rPr>
          <w:rFonts w:eastAsia="DengXian"/>
          <w:lang w:eastAsia="zh-CN"/>
        </w:rPr>
        <w:tab/>
      </w:r>
      <w:proofErr w:type="spellStart"/>
      <w:r w:rsidRPr="00F20839">
        <w:rPr>
          <w:rFonts w:eastAsia="DengXian"/>
          <w:lang w:eastAsia="zh-CN"/>
        </w:rPr>
        <w:t>GTP.GtpuOutDataPktIu</w:t>
      </w:r>
      <w:proofErr w:type="spellEnd"/>
      <w:r w:rsidRPr="00F20839">
        <w:rPr>
          <w:rFonts w:eastAsia="DengXian"/>
          <w:lang w:eastAsia="zh-CN"/>
        </w:rPr>
        <w:t>.</w:t>
      </w:r>
    </w:p>
    <w:p w14:paraId="79A1A8B7" w14:textId="77777777" w:rsidR="00F20839" w:rsidRPr="00F20839" w:rsidRDefault="00F20839" w:rsidP="00F20839">
      <w:pPr>
        <w:pStyle w:val="B1"/>
        <w:rPr>
          <w:rFonts w:eastAsia="DengXian"/>
          <w:lang w:eastAsia="zh-CN"/>
        </w:rPr>
      </w:pPr>
      <w:r w:rsidRPr="00F20839">
        <w:rPr>
          <w:rFonts w:eastAsia="DengXian"/>
          <w:lang w:eastAsia="zh-CN"/>
        </w:rPr>
        <w:t>f)</w:t>
      </w:r>
      <w:r w:rsidRPr="00F20839">
        <w:rPr>
          <w:rFonts w:eastAsia="DengXian"/>
          <w:lang w:eastAsia="zh-CN"/>
        </w:rPr>
        <w:tab/>
      </w:r>
      <w:proofErr w:type="spellStart"/>
      <w:r w:rsidRPr="00F20839">
        <w:rPr>
          <w:rFonts w:eastAsia="DengXian"/>
          <w:lang w:eastAsia="zh-CN"/>
        </w:rPr>
        <w:t>SgsnFunction</w:t>
      </w:r>
      <w:proofErr w:type="spellEnd"/>
    </w:p>
    <w:p w14:paraId="49D25B95" w14:textId="77777777" w:rsidR="00F20839" w:rsidRPr="00F20839" w:rsidRDefault="00F20839" w:rsidP="00F20839">
      <w:pPr>
        <w:pStyle w:val="B1"/>
        <w:rPr>
          <w:rFonts w:eastAsia="DengXian"/>
          <w:lang w:eastAsia="zh-CN"/>
        </w:rPr>
      </w:pPr>
      <w:proofErr w:type="spellStart"/>
      <w:r w:rsidRPr="00F20839">
        <w:rPr>
          <w:rFonts w:eastAsia="DengXian"/>
          <w:lang w:eastAsia="zh-CN"/>
        </w:rPr>
        <w:t>IupsLink</w:t>
      </w:r>
      <w:proofErr w:type="spellEnd"/>
      <w:r w:rsidRPr="00F20839">
        <w:rPr>
          <w:rFonts w:eastAsia="DengXian"/>
          <w:lang w:eastAsia="zh-CN"/>
        </w:rPr>
        <w:t>.</w:t>
      </w:r>
    </w:p>
    <w:p w14:paraId="26103A92" w14:textId="77777777" w:rsidR="00F20839" w:rsidRPr="00F20839" w:rsidRDefault="00F20839" w:rsidP="00F20839">
      <w:pPr>
        <w:pStyle w:val="B1"/>
        <w:rPr>
          <w:rFonts w:eastAsia="DengXian"/>
          <w:lang w:eastAsia="zh-CN"/>
        </w:rPr>
      </w:pPr>
      <w:r w:rsidRPr="00F20839">
        <w:rPr>
          <w:rFonts w:eastAsia="DengXian"/>
          <w:lang w:eastAsia="zh-CN"/>
        </w:rPr>
        <w:t>g)</w:t>
      </w:r>
      <w:r w:rsidRPr="00F20839">
        <w:rPr>
          <w:rFonts w:eastAsia="DengXian"/>
          <w:lang w:eastAsia="zh-CN"/>
        </w:rPr>
        <w:tab/>
        <w:t>Valid for packet switching.</w:t>
      </w:r>
    </w:p>
    <w:p w14:paraId="501D92AF" w14:textId="57A3CBE7" w:rsidR="00F20839" w:rsidRDefault="00F20839" w:rsidP="00F20839">
      <w:pPr>
        <w:pStyle w:val="B1"/>
        <w:rPr>
          <w:rFonts w:eastAsia="DengXian" w:hint="eastAsia"/>
          <w:lang w:eastAsia="zh-CN"/>
        </w:rPr>
      </w:pPr>
      <w:r w:rsidRPr="00F20839">
        <w:rPr>
          <w:rFonts w:eastAsia="DengXian"/>
          <w:lang w:eastAsia="zh-CN"/>
        </w:rPr>
        <w:t>h)</w:t>
      </w:r>
      <w:r w:rsidRPr="00F20839">
        <w:rPr>
          <w:rFonts w:eastAsia="DengXian"/>
          <w:lang w:eastAsia="zh-CN"/>
        </w:rPr>
        <w:tab/>
        <w:t>UMTS.</w:t>
      </w:r>
    </w:p>
    <w:p w14:paraId="64958DFF" w14:textId="77777777" w:rsidR="003A0EB4" w:rsidRDefault="00DA3800" w:rsidP="00AC09E3">
      <w:pPr>
        <w:pStyle w:val="Heading4"/>
        <w:rPr>
          <w:rFonts w:eastAsia="DengXian"/>
          <w:lang w:eastAsia="zh-CN"/>
        </w:rPr>
      </w:pPr>
      <w:bookmarkStart w:id="274" w:name="_Toc106030673"/>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.9.1</w:t>
        </w:r>
      </w:smartTag>
      <w:r w:rsidR="003A0EB4" w:rsidRPr="002E1D1C">
        <w:t>.2</w:t>
      </w:r>
      <w:r w:rsidR="003A0EB4" w:rsidRPr="002E1D1C">
        <w:tab/>
        <w:t xml:space="preserve">Number of incoming GTP data packets on the </w:t>
      </w:r>
      <w:proofErr w:type="spellStart"/>
      <w:r w:rsidR="003A0EB4" w:rsidRPr="002E1D1C">
        <w:t>Iu</w:t>
      </w:r>
      <w:proofErr w:type="spellEnd"/>
      <w:r w:rsidR="003A0EB4" w:rsidRPr="002E1D1C">
        <w:t xml:space="preserve"> interface</w:t>
      </w:r>
      <w:bookmarkEnd w:id="274"/>
    </w:p>
    <w:p w14:paraId="00D527AB" w14:textId="77777777" w:rsidR="009D13A0" w:rsidRPr="009D13A0" w:rsidRDefault="009D13A0" w:rsidP="009D13A0">
      <w:pPr>
        <w:pStyle w:val="B1"/>
        <w:rPr>
          <w:rFonts w:eastAsia="DengXian"/>
          <w:lang w:eastAsia="zh-CN"/>
        </w:rPr>
      </w:pPr>
      <w:r w:rsidRPr="009D13A0">
        <w:rPr>
          <w:rFonts w:eastAsia="DengXian"/>
          <w:lang w:eastAsia="zh-CN"/>
        </w:rPr>
        <w:t>a)</w:t>
      </w:r>
      <w:r w:rsidRPr="009D13A0">
        <w:rPr>
          <w:rFonts w:eastAsia="DengXian"/>
          <w:lang w:eastAsia="zh-CN"/>
        </w:rPr>
        <w:tab/>
        <w:t xml:space="preserve">This measurement provides the number of GTP data PDUs which have been accepted and processed by the GTP-U protocol entity on the </w:t>
      </w:r>
      <w:proofErr w:type="spellStart"/>
      <w:r w:rsidRPr="009D13A0">
        <w:rPr>
          <w:rFonts w:eastAsia="DengXian"/>
          <w:lang w:eastAsia="zh-CN"/>
        </w:rPr>
        <w:t>Iu</w:t>
      </w:r>
      <w:proofErr w:type="spellEnd"/>
      <w:r w:rsidRPr="009D13A0">
        <w:rPr>
          <w:rFonts w:eastAsia="DengXian"/>
          <w:lang w:eastAsia="zh-CN"/>
        </w:rPr>
        <w:t xml:space="preserve"> interface.</w:t>
      </w:r>
    </w:p>
    <w:p w14:paraId="0C5F8891" w14:textId="77777777" w:rsidR="009D13A0" w:rsidRPr="009D13A0" w:rsidRDefault="009D13A0" w:rsidP="009D13A0">
      <w:pPr>
        <w:pStyle w:val="B1"/>
        <w:rPr>
          <w:rFonts w:eastAsia="DengXian"/>
          <w:lang w:eastAsia="zh-CN"/>
        </w:rPr>
      </w:pPr>
      <w:r w:rsidRPr="009D13A0">
        <w:rPr>
          <w:rFonts w:eastAsia="DengXian"/>
          <w:lang w:eastAsia="zh-CN"/>
        </w:rPr>
        <w:t>b)</w:t>
      </w:r>
      <w:r w:rsidRPr="009D13A0">
        <w:rPr>
          <w:rFonts w:eastAsia="DengXian"/>
          <w:lang w:eastAsia="zh-CN"/>
        </w:rPr>
        <w:tab/>
        <w:t>CC.</w:t>
      </w:r>
    </w:p>
    <w:p w14:paraId="4806D40E" w14:textId="77777777" w:rsidR="009D13A0" w:rsidRPr="009D13A0" w:rsidRDefault="009D13A0" w:rsidP="009D13A0">
      <w:pPr>
        <w:pStyle w:val="B1"/>
        <w:rPr>
          <w:rFonts w:eastAsia="DengXian"/>
          <w:lang w:eastAsia="zh-CN"/>
        </w:rPr>
      </w:pPr>
      <w:r w:rsidRPr="009D13A0">
        <w:rPr>
          <w:rFonts w:eastAsia="DengXian"/>
          <w:lang w:eastAsia="zh-CN"/>
        </w:rPr>
        <w:t>c</w:t>
      </w:r>
      <w:r w:rsidRPr="009D13A0">
        <w:rPr>
          <w:rFonts w:eastAsia="DengXian"/>
          <w:lang w:eastAsia="zh-CN"/>
        </w:rPr>
        <w:lastRenderedPageBreak/>
        <w:t>)</w:t>
      </w:r>
      <w:r w:rsidRPr="009D13A0">
        <w:rPr>
          <w:rFonts w:eastAsia="DengXian"/>
          <w:lang w:eastAsia="zh-CN"/>
        </w:rPr>
        <w:tab/>
        <w:t xml:space="preserve">Reception by the SGSN of a GTP data PDU on the </w:t>
      </w:r>
      <w:proofErr w:type="spellStart"/>
      <w:r w:rsidRPr="009D13A0">
        <w:rPr>
          <w:rFonts w:eastAsia="DengXian"/>
          <w:lang w:eastAsia="zh-CN"/>
        </w:rPr>
        <w:t>Iu</w:t>
      </w:r>
      <w:proofErr w:type="spellEnd"/>
      <w:r w:rsidRPr="009D13A0">
        <w:rPr>
          <w:rFonts w:eastAsia="DengXian"/>
          <w:lang w:eastAsia="zh-CN"/>
        </w:rPr>
        <w:t xml:space="preserve"> interface from the MS.</w:t>
      </w:r>
    </w:p>
    <w:p w14:paraId="4901F6F6" w14:textId="77777777" w:rsidR="009D13A0" w:rsidRPr="009D13A0" w:rsidRDefault="009D13A0" w:rsidP="009D13A0">
      <w:pPr>
        <w:pStyle w:val="B1"/>
        <w:rPr>
          <w:rFonts w:eastAsia="DengXian"/>
          <w:lang w:eastAsia="zh-CN"/>
        </w:rPr>
      </w:pPr>
      <w:r w:rsidRPr="009D13A0">
        <w:rPr>
          <w:rFonts w:eastAsia="DengXian"/>
          <w:lang w:eastAsia="zh-CN"/>
        </w:rPr>
        <w:t>d)</w:t>
      </w:r>
      <w:r w:rsidRPr="009D13A0">
        <w:rPr>
          <w:rFonts w:eastAsia="DengXian"/>
          <w:lang w:eastAsia="zh-CN"/>
        </w:rPr>
        <w:tab/>
        <w:t>A single integer value.</w:t>
      </w:r>
    </w:p>
    <w:p w14:paraId="6B6C23AA" w14:textId="77777777" w:rsidR="009D13A0" w:rsidRPr="009D13A0" w:rsidRDefault="009D13A0" w:rsidP="009D13A0">
      <w:pPr>
        <w:pStyle w:val="B1"/>
        <w:rPr>
          <w:rFonts w:eastAsia="DengXian"/>
          <w:lang w:eastAsia="zh-CN"/>
        </w:rPr>
      </w:pPr>
      <w:r w:rsidRPr="009D13A0">
        <w:rPr>
          <w:rFonts w:eastAsia="DengXian"/>
          <w:lang w:eastAsia="zh-CN"/>
        </w:rPr>
        <w:t>e)</w:t>
      </w:r>
      <w:r w:rsidRPr="009D13A0">
        <w:rPr>
          <w:rFonts w:eastAsia="DengXian"/>
          <w:lang w:eastAsia="zh-CN"/>
        </w:rPr>
        <w:tab/>
      </w:r>
      <w:proofErr w:type="spellStart"/>
      <w:r w:rsidRPr="009D13A0">
        <w:rPr>
          <w:rFonts w:eastAsia="DengXian"/>
          <w:lang w:eastAsia="zh-CN"/>
        </w:rPr>
        <w:t>GTP.GtpuInDataPktIu</w:t>
      </w:r>
      <w:proofErr w:type="spellEnd"/>
      <w:r w:rsidRPr="009D13A0">
        <w:rPr>
          <w:rFonts w:eastAsia="DengXian"/>
          <w:lang w:eastAsia="zh-CN"/>
        </w:rPr>
        <w:t>.</w:t>
      </w:r>
    </w:p>
    <w:p w14:paraId="2EA12AF8" w14:textId="77777777" w:rsidR="009D13A0" w:rsidRPr="009D13A0" w:rsidRDefault="009D13A0" w:rsidP="009D13A0">
      <w:pPr>
        <w:pStyle w:val="B1"/>
        <w:rPr>
          <w:rFonts w:eastAsia="DengXian"/>
          <w:lang w:eastAsia="zh-CN"/>
        </w:rPr>
      </w:pPr>
      <w:r w:rsidRPr="009D13A0">
        <w:rPr>
          <w:rFonts w:eastAsia="DengXian"/>
          <w:lang w:eastAsia="zh-CN"/>
        </w:rPr>
        <w:t>f)</w:t>
      </w:r>
      <w:r w:rsidRPr="009D13A0">
        <w:rPr>
          <w:rFonts w:eastAsia="DengXian"/>
          <w:lang w:eastAsia="zh-CN"/>
        </w:rPr>
        <w:tab/>
      </w:r>
      <w:proofErr w:type="spellStart"/>
      <w:r w:rsidRPr="009D13A0">
        <w:rPr>
          <w:rFonts w:eastAsia="DengXian"/>
          <w:lang w:eastAsia="zh-CN"/>
        </w:rPr>
        <w:t>SgsnFunction</w:t>
      </w:r>
      <w:proofErr w:type="spellEnd"/>
    </w:p>
    <w:p w14:paraId="77FA2975" w14:textId="77777777" w:rsidR="009D13A0" w:rsidRPr="009D13A0" w:rsidRDefault="009D13A0" w:rsidP="009D13A0">
      <w:pPr>
        <w:pStyle w:val="B1"/>
        <w:rPr>
          <w:rFonts w:eastAsia="DengXian"/>
          <w:lang w:eastAsia="zh-CN"/>
        </w:rPr>
      </w:pPr>
      <w:proofErr w:type="spellStart"/>
      <w:r w:rsidRPr="009D13A0">
        <w:rPr>
          <w:rFonts w:eastAsia="DengXian"/>
          <w:lang w:eastAsia="zh-CN"/>
        </w:rPr>
        <w:t>IupsLink</w:t>
      </w:r>
      <w:proofErr w:type="spellEnd"/>
      <w:r w:rsidRPr="009D13A0">
        <w:rPr>
          <w:rFonts w:eastAsia="DengXian"/>
          <w:lang w:eastAsia="zh-CN"/>
        </w:rPr>
        <w:t>.</w:t>
      </w:r>
    </w:p>
    <w:p w14:paraId="531564A4" w14:textId="77777777" w:rsidR="009D13A0" w:rsidRPr="009D13A0" w:rsidRDefault="009D13A0" w:rsidP="009D13A0">
      <w:pPr>
        <w:pStyle w:val="B1"/>
        <w:rPr>
          <w:rFonts w:eastAsia="DengXian"/>
          <w:lang w:eastAsia="zh-CN"/>
        </w:rPr>
      </w:pPr>
      <w:r w:rsidRPr="009D13A0">
        <w:rPr>
          <w:rFonts w:eastAsia="DengXian"/>
          <w:lang w:eastAsia="zh-CN"/>
        </w:rPr>
        <w:t>g)</w:t>
      </w:r>
      <w:r w:rsidRPr="009D13A0">
        <w:rPr>
          <w:rFonts w:eastAsia="DengXian"/>
          <w:lang w:eastAsia="zh-CN"/>
        </w:rPr>
        <w:tab/>
        <w:t>Valid for packet switching.</w:t>
      </w:r>
    </w:p>
    <w:p w14:paraId="37E16151" w14:textId="76C2BA39" w:rsidR="009D13A0" w:rsidRDefault="009D13A0" w:rsidP="009D13A0">
      <w:pPr>
        <w:pStyle w:val="B1"/>
        <w:rPr>
          <w:rFonts w:eastAsia="DengXian" w:hint="eastAsia"/>
          <w:lang w:eastAsia="zh-CN"/>
        </w:rPr>
      </w:pPr>
      <w:r w:rsidRPr="009D13A0">
        <w:rPr>
          <w:rFonts w:eastAsia="DengXian"/>
          <w:lang w:eastAsia="zh-CN"/>
        </w:rPr>
        <w:t>h)</w:t>
      </w:r>
      <w:r w:rsidRPr="009D13A0">
        <w:rPr>
          <w:rFonts w:eastAsia="DengXian"/>
          <w:lang w:eastAsia="zh-CN"/>
        </w:rPr>
        <w:tab/>
        <w:t>UMTS.</w:t>
      </w:r>
    </w:p>
    <w:p w14:paraId="4C3DC2D0" w14:textId="77777777" w:rsidR="003A0EB4" w:rsidRDefault="00DA3800" w:rsidP="00AC09E3">
      <w:pPr>
        <w:pStyle w:val="Heading4"/>
        <w:rPr>
          <w:rFonts w:eastAsia="DengXian"/>
          <w:lang w:eastAsia="zh-CN"/>
        </w:rPr>
      </w:pPr>
      <w:bookmarkStart w:id="275" w:name="_Toc10603067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.9.1</w:t>
        </w:r>
      </w:smartTag>
      <w:r w:rsidR="003A0EB4" w:rsidRPr="002E1D1C">
        <w:t>.3</w:t>
      </w:r>
      <w:r w:rsidR="003A0EB4" w:rsidRPr="002E1D1C">
        <w:tab/>
        <w:t xml:space="preserve">Number of octets of outgoing GTP data packets on the </w:t>
      </w:r>
      <w:proofErr w:type="spellStart"/>
      <w:r w:rsidR="003A0EB4" w:rsidRPr="002E1D1C">
        <w:t>Iu</w:t>
      </w:r>
      <w:proofErr w:type="spellEnd"/>
      <w:r w:rsidR="003A0EB4" w:rsidRPr="002E1D1C">
        <w:t xml:space="preserve"> interface</w:t>
      </w:r>
      <w:bookmarkEnd w:id="275"/>
    </w:p>
    <w:p w14:paraId="70375534" w14:textId="77777777" w:rsidR="00607A23" w:rsidRPr="00607A23" w:rsidRDefault="00607A23" w:rsidP="00607A23">
      <w:pPr>
        <w:pStyle w:val="B1"/>
        <w:rPr>
          <w:rFonts w:eastAsia="DengXian"/>
          <w:lang w:eastAsia="zh-CN"/>
        </w:rPr>
      </w:pPr>
      <w:r w:rsidRPr="00607A23">
        <w:rPr>
          <w:rFonts w:eastAsia="DengXian"/>
          <w:lang w:eastAsia="zh-CN"/>
        </w:rPr>
        <w:t>a)</w:t>
      </w:r>
      <w:r w:rsidRPr="00607A23">
        <w:rPr>
          <w:rFonts w:eastAsia="DengXian"/>
          <w:lang w:eastAsia="zh-CN"/>
        </w:rPr>
        <w:tab/>
        <w:t xml:space="preserve">This measurement provides the byte number of outgoing data packets on the </w:t>
      </w:r>
      <w:proofErr w:type="spellStart"/>
      <w:r w:rsidRPr="00607A23">
        <w:rPr>
          <w:rFonts w:eastAsia="DengXian"/>
          <w:lang w:eastAsia="zh-CN"/>
        </w:rPr>
        <w:t>Iu</w:t>
      </w:r>
      <w:proofErr w:type="spellEnd"/>
      <w:r w:rsidRPr="00607A23">
        <w:rPr>
          <w:rFonts w:eastAsia="DengXian"/>
          <w:lang w:eastAsia="zh-CN"/>
        </w:rPr>
        <w:t xml:space="preserve"> interface without the GTP-U header.</w:t>
      </w:r>
    </w:p>
    <w:p w14:paraId="15CCA128" w14:textId="77777777" w:rsidR="00607A23" w:rsidRPr="00607A23" w:rsidRDefault="00607A23" w:rsidP="00607A23">
      <w:pPr>
        <w:pStyle w:val="B1"/>
        <w:rPr>
          <w:rFonts w:eastAsia="DengXian"/>
          <w:lang w:eastAsia="zh-CN"/>
        </w:rPr>
      </w:pPr>
      <w:r w:rsidRPr="00607A23">
        <w:rPr>
          <w:rFonts w:eastAsia="DengXian"/>
          <w:lang w:eastAsia="zh-CN"/>
        </w:rPr>
        <w:t>b)</w:t>
      </w:r>
      <w:r w:rsidRPr="00607A23">
        <w:rPr>
          <w:rFonts w:eastAsia="DengXian"/>
          <w:lang w:eastAsia="zh-CN"/>
        </w:rPr>
        <w:tab/>
        <w:t>CC.</w:t>
      </w:r>
    </w:p>
    <w:p w14:paraId="664F44E2" w14:textId="77777777" w:rsidR="00607A23" w:rsidRPr="00607A23" w:rsidRDefault="00607A23" w:rsidP="00607A23">
      <w:pPr>
        <w:pStyle w:val="B1"/>
        <w:rPr>
          <w:rFonts w:eastAsia="DengXian"/>
          <w:lang w:eastAsia="zh-CN"/>
        </w:rPr>
      </w:pPr>
      <w:r w:rsidRPr="00607A23">
        <w:rPr>
          <w:rFonts w:eastAsia="DengXian"/>
          <w:lang w:eastAsia="zh-CN"/>
        </w:rPr>
        <w:t>c)</w:t>
      </w:r>
      <w:r w:rsidRPr="00607A23">
        <w:rPr>
          <w:rFonts w:eastAsia="DengXian"/>
          <w:lang w:eastAsia="zh-CN"/>
        </w:rPr>
        <w:tab/>
        <w:t xml:space="preserve">Transmission by the SGSN of an GTP-Data-PDU (T-PDU) on the </w:t>
      </w:r>
      <w:proofErr w:type="spellStart"/>
      <w:r w:rsidRPr="00607A23">
        <w:rPr>
          <w:rFonts w:eastAsia="DengXian"/>
          <w:lang w:eastAsia="zh-CN"/>
        </w:rPr>
        <w:t>Iu</w:t>
      </w:r>
      <w:proofErr w:type="spellEnd"/>
      <w:r w:rsidRPr="00607A23">
        <w:rPr>
          <w:rFonts w:eastAsia="DengXian"/>
          <w:lang w:eastAsia="zh-CN"/>
        </w:rPr>
        <w:t xml:space="preserve"> interface to the MS.</w:t>
      </w:r>
    </w:p>
    <w:p w14:paraId="0A128BA4" w14:textId="77777777" w:rsidR="00607A23" w:rsidRPr="00607A23" w:rsidRDefault="00607A23" w:rsidP="00607A23">
      <w:pPr>
        <w:pStyle w:val="B1"/>
        <w:rPr>
          <w:rFonts w:eastAsia="DengXian"/>
          <w:lang w:eastAsia="zh-CN"/>
        </w:rPr>
      </w:pPr>
      <w:r w:rsidRPr="00607A23">
        <w:rPr>
          <w:rFonts w:eastAsia="DengXian"/>
          <w:lang w:eastAsia="zh-CN"/>
        </w:rPr>
        <w:t>d)</w:t>
      </w:r>
      <w:r w:rsidRPr="00607A23">
        <w:rPr>
          <w:rFonts w:eastAsia="DengXian"/>
          <w:lang w:eastAsia="zh-CN"/>
        </w:rPr>
        <w:tab/>
        <w:t>A single integer value.</w:t>
      </w:r>
    </w:p>
    <w:p w14:paraId="0483B786" w14:textId="77777777" w:rsidR="00607A23" w:rsidRPr="00607A23" w:rsidRDefault="00607A23" w:rsidP="00607A23">
      <w:pPr>
        <w:pStyle w:val="B1"/>
        <w:rPr>
          <w:rFonts w:eastAsia="DengXian"/>
          <w:lang w:eastAsia="zh-CN"/>
        </w:rPr>
      </w:pPr>
      <w:r w:rsidRPr="00607A23">
        <w:rPr>
          <w:rFonts w:eastAsia="DengXian"/>
          <w:lang w:eastAsia="zh-CN"/>
        </w:rPr>
        <w:t>e)</w:t>
      </w:r>
      <w:r w:rsidRPr="00607A23">
        <w:rPr>
          <w:rFonts w:eastAsia="DengXian"/>
          <w:lang w:eastAsia="zh-CN"/>
        </w:rPr>
        <w:tab/>
      </w:r>
      <w:proofErr w:type="spellStart"/>
      <w:r w:rsidRPr="00607A23">
        <w:rPr>
          <w:rFonts w:eastAsia="DengXian"/>
          <w:lang w:eastAsia="zh-CN"/>
        </w:rPr>
        <w:t>GTP.GtpuOutDataOctIu</w:t>
      </w:r>
      <w:proofErr w:type="spellEnd"/>
      <w:r w:rsidRPr="00607A23">
        <w:rPr>
          <w:rFonts w:eastAsia="DengXian"/>
          <w:lang w:eastAsia="zh-CN"/>
        </w:rPr>
        <w:t>.</w:t>
      </w:r>
    </w:p>
    <w:p w14:paraId="4C2431D9" w14:textId="77777777" w:rsidR="00607A23" w:rsidRPr="00607A23" w:rsidRDefault="00607A23" w:rsidP="00607A23">
      <w:pPr>
        <w:pStyle w:val="B1"/>
        <w:rPr>
          <w:rFonts w:eastAsia="DengXian"/>
          <w:lang w:eastAsia="zh-CN"/>
        </w:rPr>
      </w:pPr>
      <w:r w:rsidRPr="00607A23">
        <w:rPr>
          <w:rFonts w:eastAsia="DengXian"/>
          <w:lang w:eastAsia="zh-CN"/>
        </w:rPr>
        <w:t>f)</w:t>
      </w:r>
      <w:r w:rsidRPr="00607A23">
        <w:rPr>
          <w:rFonts w:eastAsia="DengXian"/>
          <w:lang w:eastAsia="zh-CN"/>
        </w:rPr>
        <w:tab/>
      </w:r>
      <w:proofErr w:type="spellStart"/>
      <w:r w:rsidRPr="00607A23">
        <w:rPr>
          <w:rFonts w:eastAsia="DengXian"/>
          <w:lang w:eastAsia="zh-CN"/>
        </w:rPr>
        <w:t>SgsnFunction</w:t>
      </w:r>
      <w:proofErr w:type="spellEnd"/>
    </w:p>
    <w:p w14:paraId="23992514" w14:textId="77777777" w:rsidR="00607A23" w:rsidRPr="00607A23" w:rsidRDefault="00607A23" w:rsidP="00607A23">
      <w:pPr>
        <w:pStyle w:val="B1"/>
        <w:rPr>
          <w:rFonts w:eastAsia="DengXian"/>
          <w:lang w:eastAsia="zh-CN"/>
        </w:rPr>
      </w:pPr>
      <w:proofErr w:type="spellStart"/>
      <w:r w:rsidRPr="00607A23">
        <w:rPr>
          <w:rFonts w:eastAsia="DengXian"/>
          <w:lang w:eastAsia="zh-CN"/>
        </w:rPr>
        <w:t>IupsLink</w:t>
      </w:r>
      <w:proofErr w:type="spellEnd"/>
      <w:r w:rsidRPr="00607A23">
        <w:rPr>
          <w:rFonts w:eastAsia="DengXian"/>
          <w:lang w:eastAsia="zh-CN"/>
        </w:rPr>
        <w:t>.</w:t>
      </w:r>
    </w:p>
    <w:p w14:paraId="45304289" w14:textId="77777777" w:rsidR="00607A23" w:rsidRPr="00607A23" w:rsidRDefault="00607A23" w:rsidP="00607A23">
      <w:pPr>
        <w:pStyle w:val="B1"/>
        <w:rPr>
          <w:rFonts w:eastAsia="DengXian"/>
          <w:lang w:eastAsia="zh-CN"/>
        </w:rPr>
      </w:pPr>
      <w:r w:rsidRPr="00607A23">
        <w:rPr>
          <w:rFonts w:eastAsia="DengXian"/>
          <w:lang w:eastAsia="zh-CN"/>
        </w:rPr>
        <w:t>g)</w:t>
      </w:r>
      <w:r w:rsidRPr="00607A23">
        <w:rPr>
          <w:rFonts w:eastAsia="DengXian"/>
          <w:lang w:eastAsia="zh-CN"/>
        </w:rPr>
        <w:tab/>
        <w:t>Valid for packet switching.</w:t>
      </w:r>
    </w:p>
    <w:p w14:paraId="06A4A064" w14:textId="67756C8A" w:rsidR="00607A23" w:rsidRDefault="00607A23" w:rsidP="00607A23">
      <w:pPr>
        <w:pStyle w:val="B1"/>
        <w:rPr>
          <w:rFonts w:eastAsia="DengXian" w:hint="eastAsia"/>
          <w:lang w:eastAsia="zh-CN"/>
        </w:rPr>
      </w:pPr>
      <w:r w:rsidRPr="00607A23">
        <w:rPr>
          <w:rFonts w:eastAsia="DengXian"/>
          <w:lang w:eastAsia="zh-CN"/>
        </w:rPr>
        <w:t>h)</w:t>
      </w:r>
      <w:r w:rsidRPr="00607A23">
        <w:rPr>
          <w:rFonts w:eastAsia="DengXian"/>
          <w:lang w:eastAsia="zh-CN"/>
        </w:rPr>
        <w:tab/>
        <w:t>UMTS.</w:t>
      </w:r>
    </w:p>
    <w:p w14:paraId="3519F825" w14:textId="77777777" w:rsidR="003A0EB4" w:rsidRDefault="00DA3800" w:rsidP="00AC09E3">
      <w:pPr>
        <w:pStyle w:val="Heading4"/>
        <w:rPr>
          <w:rFonts w:eastAsia="DengXian"/>
          <w:lang w:eastAsia="zh-CN"/>
        </w:rPr>
      </w:pPr>
      <w:bookmarkStart w:id="276" w:name="_Toc10603067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.9.1</w:t>
        </w:r>
      </w:smartTag>
      <w:r w:rsidR="003A0EB4" w:rsidRPr="002E1D1C">
        <w:t>.4</w:t>
      </w:r>
      <w:r w:rsidR="003A0EB4" w:rsidRPr="002E1D1C">
        <w:tab/>
        <w:t xml:space="preserve">Number of octets of incoming GTP data packets on the </w:t>
      </w:r>
      <w:proofErr w:type="spellStart"/>
      <w:r w:rsidR="003A0EB4" w:rsidRPr="002E1D1C">
        <w:t>Iu</w:t>
      </w:r>
      <w:proofErr w:type="spellEnd"/>
      <w:r w:rsidR="003A0EB4" w:rsidRPr="002E1D1C">
        <w:t xml:space="preserve"> interface</w:t>
      </w:r>
      <w:bookmarkEnd w:id="276"/>
    </w:p>
    <w:p w14:paraId="139D9227" w14:textId="77777777" w:rsidR="00BE0F87" w:rsidRPr="00BE0F87" w:rsidRDefault="00BE0F87" w:rsidP="00BE0F87">
      <w:pPr>
        <w:pStyle w:val="B1"/>
        <w:rPr>
          <w:rFonts w:eastAsia="DengXian"/>
          <w:lang w:eastAsia="zh-CN"/>
        </w:rPr>
      </w:pPr>
      <w:r w:rsidRPr="00BE0F87">
        <w:rPr>
          <w:rFonts w:eastAsia="DengXian"/>
          <w:lang w:eastAsia="zh-CN"/>
        </w:rPr>
        <w:t>a)</w:t>
      </w:r>
      <w:r w:rsidRPr="00BE0F87">
        <w:rPr>
          <w:rFonts w:eastAsia="DengXian"/>
          <w:lang w:eastAsia="zh-CN"/>
        </w:rPr>
        <w:tab/>
        <w:t xml:space="preserve">This measurement provides the byte number of incoming data packets on the </w:t>
      </w:r>
      <w:proofErr w:type="spellStart"/>
      <w:r w:rsidRPr="00BE0F87">
        <w:rPr>
          <w:rFonts w:eastAsia="DengXian"/>
          <w:lang w:eastAsia="zh-CN"/>
        </w:rPr>
        <w:t>Iu</w:t>
      </w:r>
      <w:proofErr w:type="spellEnd"/>
      <w:r w:rsidRPr="00BE0F87">
        <w:rPr>
          <w:rFonts w:eastAsia="DengXian"/>
          <w:lang w:eastAsia="zh-CN"/>
        </w:rPr>
        <w:t xml:space="preserve"> interface without the GTP-U header.</w:t>
      </w:r>
    </w:p>
    <w:p w14:paraId="1EFC8E74" w14:textId="77777777" w:rsidR="00BE0F87" w:rsidRPr="00BE0F87" w:rsidRDefault="00BE0F87" w:rsidP="00BE0F87">
      <w:pPr>
        <w:pStyle w:val="B1"/>
        <w:rPr>
          <w:rFonts w:eastAsia="DengXian"/>
          <w:lang w:eastAsia="zh-CN"/>
        </w:rPr>
      </w:pPr>
      <w:r w:rsidRPr="00BE0F87">
        <w:rPr>
          <w:rFonts w:eastAsia="DengXian"/>
          <w:lang w:eastAsia="zh-CN"/>
        </w:rPr>
        <w:t>b)</w:t>
      </w:r>
      <w:r w:rsidRPr="00BE0F87">
        <w:rPr>
          <w:rFonts w:eastAsia="DengXian"/>
          <w:lang w:eastAsia="zh-CN"/>
        </w:rPr>
        <w:tab/>
        <w:t>CC.</w:t>
      </w:r>
    </w:p>
    <w:p w14:paraId="59F1B907" w14:textId="77777777" w:rsidR="00BE0F87" w:rsidRPr="00BE0F87" w:rsidRDefault="00BE0F87" w:rsidP="00BE0F87">
      <w:pPr>
        <w:pStyle w:val="B1"/>
        <w:rPr>
          <w:rFonts w:eastAsia="DengXian"/>
          <w:lang w:eastAsia="zh-CN"/>
        </w:rPr>
      </w:pPr>
      <w:r w:rsidRPr="00BE0F87">
        <w:rPr>
          <w:rFonts w:eastAsia="DengXian"/>
          <w:lang w:eastAsia="zh-CN"/>
        </w:rPr>
        <w:t>c)</w:t>
      </w:r>
      <w:r w:rsidRPr="00BE0F87">
        <w:rPr>
          <w:rFonts w:eastAsia="DengXian"/>
          <w:lang w:eastAsia="zh-CN"/>
        </w:rPr>
        <w:tab/>
        <w:t xml:space="preserve">Reception by the SGSN of an GTP-Data-PDU (T-PDU) on the </w:t>
      </w:r>
      <w:proofErr w:type="spellStart"/>
      <w:r w:rsidRPr="00BE0F87">
        <w:rPr>
          <w:rFonts w:eastAsia="DengXian"/>
          <w:lang w:eastAsia="zh-CN"/>
        </w:rPr>
        <w:t>Iu</w:t>
      </w:r>
      <w:proofErr w:type="spellEnd"/>
      <w:r w:rsidRPr="00BE0F87">
        <w:rPr>
          <w:rFonts w:eastAsia="DengXian"/>
          <w:lang w:eastAsia="zh-CN"/>
        </w:rPr>
        <w:t xml:space="preserve"> interface from the MS.</w:t>
      </w:r>
    </w:p>
    <w:p w14:paraId="295426EC" w14:textId="77777777" w:rsidR="00BE0F87" w:rsidRPr="00BE0F87" w:rsidRDefault="00BE0F87" w:rsidP="00BE0F87">
      <w:pPr>
        <w:pStyle w:val="B1"/>
        <w:rPr>
          <w:rFonts w:eastAsia="DengXian"/>
          <w:lang w:eastAsia="zh-CN"/>
        </w:rPr>
      </w:pPr>
      <w:r w:rsidRPr="00BE0F87">
        <w:rPr>
          <w:rFonts w:eastAsia="DengXian"/>
          <w:lang w:eastAsia="zh-CN"/>
        </w:rPr>
        <w:t>d)</w:t>
      </w:r>
      <w:r w:rsidRPr="00BE0F87">
        <w:rPr>
          <w:rFonts w:eastAsia="DengXian"/>
          <w:lang w:eastAsia="zh-CN"/>
        </w:rPr>
        <w:tab/>
        <w:t>A single integer value.</w:t>
      </w:r>
    </w:p>
    <w:p w14:paraId="1C65FC5C" w14:textId="77777777" w:rsidR="00BE0F87" w:rsidRPr="00BE0F87" w:rsidRDefault="00BE0F87" w:rsidP="00BE0F87">
      <w:pPr>
        <w:pStyle w:val="B1"/>
        <w:rPr>
          <w:rFonts w:eastAsia="DengXian"/>
          <w:lang w:eastAsia="zh-CN"/>
        </w:rPr>
      </w:pPr>
      <w:r w:rsidRPr="00BE0F87">
        <w:rPr>
          <w:rFonts w:eastAsia="DengXian"/>
          <w:lang w:eastAsia="zh-CN"/>
        </w:rPr>
        <w:t>e)</w:t>
      </w:r>
      <w:r w:rsidRPr="00BE0F87">
        <w:rPr>
          <w:rFonts w:eastAsia="DengXian"/>
          <w:lang w:eastAsia="zh-CN"/>
        </w:rPr>
        <w:tab/>
      </w:r>
      <w:proofErr w:type="spellStart"/>
      <w:r w:rsidRPr="00BE0F87">
        <w:rPr>
          <w:rFonts w:eastAsia="DengXian"/>
          <w:lang w:eastAsia="zh-CN"/>
        </w:rPr>
        <w:t>GTP.GtpuInDataOctIu</w:t>
      </w:r>
      <w:proofErr w:type="spellEnd"/>
      <w:r w:rsidRPr="00BE0F87">
        <w:rPr>
          <w:rFonts w:eastAsia="DengXian"/>
          <w:lang w:eastAsia="zh-CN"/>
        </w:rPr>
        <w:t>.</w:t>
      </w:r>
    </w:p>
    <w:p w14:paraId="0F8F19FC" w14:textId="77777777" w:rsidR="00BE0F87" w:rsidRPr="00BE0F87" w:rsidRDefault="00BE0F87" w:rsidP="00BE0F87">
      <w:pPr>
        <w:pStyle w:val="B1"/>
        <w:rPr>
          <w:rFonts w:eastAsia="DengXian"/>
          <w:lang w:eastAsia="zh-CN"/>
        </w:rPr>
      </w:pPr>
      <w:r w:rsidRPr="00BE0F87">
        <w:rPr>
          <w:rFonts w:eastAsia="DengXian"/>
          <w:lang w:eastAsia="zh-CN"/>
        </w:rPr>
        <w:t>f)</w:t>
      </w:r>
      <w:r w:rsidRPr="00BE0F87">
        <w:rPr>
          <w:rFonts w:eastAsia="DengXian"/>
          <w:lang w:eastAsia="zh-CN"/>
        </w:rPr>
        <w:tab/>
      </w:r>
      <w:proofErr w:type="spellStart"/>
      <w:r w:rsidRPr="00BE0F87">
        <w:rPr>
          <w:rFonts w:eastAsia="DengXian"/>
          <w:lang w:eastAsia="zh-CN"/>
        </w:rPr>
        <w:t>SgsnFunction</w:t>
      </w:r>
      <w:proofErr w:type="spellEnd"/>
    </w:p>
    <w:p w14:paraId="7FE493BD" w14:textId="77777777" w:rsidR="00BE0F87" w:rsidRPr="00BE0F87" w:rsidRDefault="00BE0F87" w:rsidP="00BE0F87">
      <w:pPr>
        <w:pStyle w:val="B1"/>
        <w:rPr>
          <w:rFonts w:eastAsia="DengXian"/>
          <w:lang w:eastAsia="zh-CN"/>
        </w:rPr>
      </w:pPr>
      <w:proofErr w:type="spellStart"/>
      <w:r w:rsidRPr="00BE0F87">
        <w:rPr>
          <w:rFonts w:eastAsia="DengXian"/>
          <w:lang w:eastAsia="zh-CN"/>
        </w:rPr>
        <w:t>IupsLink</w:t>
      </w:r>
      <w:proofErr w:type="spellEnd"/>
      <w:r w:rsidRPr="00BE0F87">
        <w:rPr>
          <w:rFonts w:eastAsia="DengXian"/>
          <w:lang w:eastAsia="zh-CN"/>
        </w:rPr>
        <w:t>.</w:t>
      </w:r>
    </w:p>
    <w:p w14:paraId="7F04A687" w14:textId="77777777" w:rsidR="00BE0F87" w:rsidRPr="00BE0F87" w:rsidRDefault="00BE0F87" w:rsidP="00BE0F87">
      <w:pPr>
        <w:pStyle w:val="B1"/>
        <w:rPr>
          <w:rFonts w:eastAsia="DengXian"/>
          <w:lang w:eastAsia="zh-CN"/>
        </w:rPr>
      </w:pPr>
      <w:r w:rsidRPr="00BE0F87">
        <w:rPr>
          <w:rFonts w:eastAsia="DengXian"/>
          <w:lang w:eastAsia="zh-CN"/>
        </w:rPr>
        <w:t>g)</w:t>
      </w:r>
      <w:r w:rsidRPr="00BE0F87">
        <w:rPr>
          <w:rFonts w:eastAsia="DengXian"/>
          <w:lang w:eastAsia="zh-CN"/>
        </w:rPr>
        <w:tab/>
        <w:t>Valid for packet switching.</w:t>
      </w:r>
    </w:p>
    <w:p w14:paraId="7D5CEBC3" w14:textId="70758665" w:rsidR="00BE0F87" w:rsidRDefault="00BE0F87" w:rsidP="00BE0F87">
      <w:pPr>
        <w:pStyle w:val="B1"/>
        <w:rPr>
          <w:rFonts w:eastAsia="DengXian" w:hint="eastAsia"/>
          <w:lang w:eastAsia="zh-CN"/>
        </w:rPr>
      </w:pPr>
      <w:r w:rsidRPr="00BE0F87">
        <w:rPr>
          <w:rFonts w:eastAsia="DengXian"/>
          <w:lang w:eastAsia="zh-CN"/>
        </w:rPr>
        <w:t>h)</w:t>
      </w:r>
      <w:r w:rsidRPr="00BE0F87">
        <w:rPr>
          <w:rFonts w:eastAsia="DengXian"/>
          <w:lang w:eastAsia="zh-CN"/>
        </w:rPr>
        <w:tab/>
        <w:t>UMTS.</w:t>
      </w:r>
    </w:p>
    <w:p w14:paraId="6F46FFD4" w14:textId="77777777" w:rsidR="003A0EB4" w:rsidRPr="002E1D1C" w:rsidRDefault="00DA3800" w:rsidP="00AC09E3">
      <w:pPr>
        <w:pStyle w:val="Heading3"/>
      </w:pPr>
      <w:bookmarkStart w:id="277" w:name="_Toc10603067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.9.2</w:t>
        </w:r>
        <w:r w:rsidR="003A0EB4" w:rsidRPr="002E1D1C">
          <w:tab/>
        </w:r>
      </w:smartTag>
      <w:r w:rsidR="003A0EB4" w:rsidRPr="002E1D1C">
        <w:t xml:space="preserve">GTP </w:t>
      </w:r>
      <w:proofErr w:type="spellStart"/>
      <w:r w:rsidR="003A0EB4" w:rsidRPr="002E1D1C">
        <w:t>Gn</w:t>
      </w:r>
      <w:bookmarkEnd w:id="277"/>
      <w:proofErr w:type="spellEnd"/>
    </w:p>
    <w:p w14:paraId="11D149BA" w14:textId="77777777" w:rsidR="00445B17" w:rsidRDefault="00DA3800" w:rsidP="00AC09E3">
      <w:pPr>
        <w:pStyle w:val="Heading4"/>
        <w:rPr>
          <w:rFonts w:eastAsia="DengXian"/>
          <w:lang w:eastAsia="zh-CN"/>
        </w:rPr>
      </w:pPr>
      <w:bookmarkStart w:id="278" w:name="_Toc106030677"/>
      <w:smartTag w:uri="urn:schemas-microsoft-com:office:smarttags" w:element="chsdate">
        <w:smartTagPr>
          <w:attr w:name="Year" w:val="1899"/>
          <w:attr w:name="Month" w:val="12"/>
          <w:attr w:name="Day" w:val="30"/>
          <w:attr w:name="IsLunarDate" w:val="False"/>
          <w:attr w:name="IsROCDate" w:val="False"/>
        </w:smartTagPr>
        <w:r w:rsidRPr="002E1D1C">
          <w:t>4</w:t>
        </w:r>
        <w:r w:rsidR="00445B17" w:rsidRPr="002E1D1C">
          <w:t>.9.2</w:t>
        </w:r>
      </w:smartTag>
      <w:r w:rsidR="00445B17" w:rsidRPr="002E1D1C">
        <w:t>.1</w:t>
      </w:r>
      <w:r w:rsidR="00445B17" w:rsidRPr="002E1D1C">
        <w:tab/>
        <w:t xml:space="preserve">Number of outgoing GTP data packets on the </w:t>
      </w:r>
      <w:proofErr w:type="spellStart"/>
      <w:r w:rsidR="00445B17" w:rsidRPr="002E1D1C">
        <w:t>Gn</w:t>
      </w:r>
      <w:proofErr w:type="spellEnd"/>
      <w:r w:rsidR="00445B17" w:rsidRPr="002E1D1C">
        <w:t xml:space="preserve"> interface, from SGSN to GGSN</w:t>
      </w:r>
      <w:bookmarkEnd w:id="278"/>
    </w:p>
    <w:p w14:paraId="07739C57" w14:textId="77777777" w:rsidR="00507995" w:rsidRPr="00507995" w:rsidRDefault="00507995" w:rsidP="00507995">
      <w:pPr>
        <w:pStyle w:val="B1"/>
        <w:rPr>
          <w:rFonts w:eastAsia="DengXian"/>
          <w:lang w:eastAsia="zh-CN"/>
        </w:rPr>
      </w:pPr>
      <w:r w:rsidRPr="00507995">
        <w:rPr>
          <w:rFonts w:eastAsia="DengXian"/>
          <w:lang w:eastAsia="zh-CN"/>
        </w:rPr>
        <w:t>a)</w:t>
      </w:r>
      <w:r w:rsidRPr="00507995">
        <w:rPr>
          <w:rFonts w:eastAsia="DengXian"/>
          <w:lang w:eastAsia="zh-CN"/>
        </w:rPr>
        <w:tab/>
        <w:t xml:space="preserve">This measurement provides the number of GTP data PDUs which have been generated by the GTP protocol entity on the </w:t>
      </w:r>
      <w:proofErr w:type="spellStart"/>
      <w:r w:rsidRPr="00507995">
        <w:rPr>
          <w:rFonts w:eastAsia="DengXian"/>
          <w:lang w:eastAsia="zh-CN"/>
        </w:rPr>
        <w:t>Gn</w:t>
      </w:r>
      <w:proofErr w:type="spellEnd"/>
      <w:r w:rsidRPr="00507995">
        <w:rPr>
          <w:rFonts w:eastAsia="DengXian"/>
          <w:lang w:eastAsia="zh-CN"/>
        </w:rPr>
        <w:t xml:space="preserve"> interface.</w:t>
      </w:r>
    </w:p>
    <w:p w14:paraId="7941730B" w14:textId="77777777" w:rsidR="00507995" w:rsidRPr="00507995" w:rsidRDefault="00507995" w:rsidP="00FC5D79">
      <w:pPr>
        <w:pStyle w:val="B2"/>
        <w:rPr>
          <w:rFonts w:eastAsia="DengXian"/>
          <w:lang w:eastAsia="zh-CN"/>
        </w:rPr>
      </w:pPr>
      <w:r w:rsidRPr="00507995">
        <w:rPr>
          <w:rFonts w:eastAsia="DengXian"/>
          <w:lang w:eastAsia="zh-CN"/>
        </w:rPr>
        <w:t>The three measurement types defined in e) are subject to the "2 out of 3 approach".</w:t>
      </w:r>
    </w:p>
    <w:p w14:paraId="5EE76B19" w14:textId="77777777" w:rsidR="00507995" w:rsidRPr="00507995" w:rsidRDefault="00507995" w:rsidP="00507995">
      <w:pPr>
        <w:pStyle w:val="B1"/>
        <w:rPr>
          <w:rFonts w:eastAsia="DengXian"/>
          <w:lang w:eastAsia="zh-CN"/>
        </w:rPr>
      </w:pPr>
      <w:r w:rsidRPr="00507995">
        <w:rPr>
          <w:rFonts w:eastAsia="DengXian"/>
          <w:lang w:eastAsia="zh-CN"/>
        </w:rPr>
        <w:t>b)</w:t>
      </w:r>
      <w:r w:rsidRPr="00507995">
        <w:rPr>
          <w:rFonts w:eastAsia="DengXian"/>
          <w:lang w:eastAsia="zh-CN"/>
        </w:rPr>
        <w:tab/>
        <w:t>CC.</w:t>
      </w:r>
    </w:p>
    <w:p w14:paraId="6F0492E5" w14:textId="77777777" w:rsidR="00507995" w:rsidRPr="00507995" w:rsidRDefault="00507995" w:rsidP="00507995">
      <w:pPr>
        <w:pStyle w:val="B1"/>
        <w:rPr>
          <w:rFonts w:eastAsia="DengXian"/>
          <w:lang w:eastAsia="zh-CN"/>
        </w:rPr>
      </w:pPr>
      <w:r w:rsidRPr="00507995">
        <w:rPr>
          <w:rFonts w:eastAsia="DengXian"/>
          <w:lang w:eastAsia="zh-CN"/>
        </w:rPr>
        <w:t>c)</w:t>
      </w:r>
      <w:r w:rsidRPr="00507995">
        <w:rPr>
          <w:rFonts w:eastAsia="DengXian"/>
          <w:lang w:eastAsia="zh-CN"/>
        </w:rPr>
        <w:tab/>
        <w:t xml:space="preserve">Transmission by the SGSN of a GTP data PDU on the </w:t>
      </w:r>
      <w:proofErr w:type="spellStart"/>
      <w:r w:rsidRPr="00507995">
        <w:rPr>
          <w:rFonts w:eastAsia="DengXian"/>
          <w:lang w:eastAsia="zh-CN"/>
        </w:rPr>
        <w:t>Gn</w:t>
      </w:r>
      <w:proofErr w:type="spellEnd"/>
      <w:r w:rsidRPr="00507995">
        <w:rPr>
          <w:rFonts w:eastAsia="DengXian"/>
          <w:lang w:eastAsia="zh-CN"/>
        </w:rPr>
        <w:t xml:space="preserve"> interface to the GGSN.</w:t>
      </w:r>
    </w:p>
    <w:p w14:paraId="1D843BDA" w14:textId="77777777" w:rsidR="00507995" w:rsidRPr="00507995" w:rsidRDefault="00507995" w:rsidP="00507995">
      <w:pPr>
        <w:pStyle w:val="B1"/>
        <w:rPr>
          <w:rFonts w:eastAsia="DengXian"/>
          <w:lang w:eastAsia="zh-CN"/>
        </w:rPr>
      </w:pPr>
      <w:r w:rsidRPr="00507995">
        <w:rPr>
          <w:rFonts w:eastAsia="DengXian"/>
          <w:lang w:eastAsia="zh-CN"/>
        </w:rPr>
        <w:t>d)</w:t>
      </w:r>
      <w:r w:rsidRPr="00507995">
        <w:rPr>
          <w:rFonts w:eastAsia="DengXian"/>
          <w:lang w:eastAsia="zh-CN"/>
        </w:rPr>
        <w:tab/>
        <w:t>A single integer value per measurement type defined in e).</w:t>
      </w:r>
    </w:p>
    <w:p w14:paraId="74F8D9F5" w14:textId="77777777" w:rsidR="00507995" w:rsidRPr="00507995" w:rsidRDefault="00507995" w:rsidP="00507995">
      <w:pPr>
        <w:pStyle w:val="B1"/>
        <w:rPr>
          <w:rFonts w:eastAsia="DengXian"/>
          <w:lang w:eastAsia="zh-CN"/>
        </w:rPr>
      </w:pPr>
      <w:r w:rsidRPr="00507995">
        <w:rPr>
          <w:rFonts w:eastAsia="DengXian"/>
          <w:lang w:eastAsia="zh-CN"/>
        </w:rPr>
        <w:t>e)</w:t>
      </w:r>
      <w:r w:rsidRPr="00507995">
        <w:rPr>
          <w:rFonts w:eastAsia="DengXian"/>
          <w:lang w:eastAsia="zh-CN"/>
        </w:rPr>
        <w:tab/>
      </w:r>
      <w:proofErr w:type="spellStart"/>
      <w:r w:rsidRPr="00507995">
        <w:rPr>
          <w:rFonts w:eastAsia="DengXian"/>
          <w:lang w:eastAsia="zh-CN"/>
        </w:rPr>
        <w:t>GTP.OutDataPktGnGGSN</w:t>
      </w:r>
      <w:proofErr w:type="spellEnd"/>
      <w:r w:rsidRPr="00507995">
        <w:rPr>
          <w:rFonts w:eastAsia="DengXian"/>
          <w:lang w:eastAsia="zh-CN"/>
        </w:rPr>
        <w:t>:</w:t>
      </w:r>
    </w:p>
    <w:p w14:paraId="09CE7BF3" w14:textId="77777777" w:rsidR="00507995" w:rsidRPr="00507995" w:rsidRDefault="00507995" w:rsidP="00FC5D79">
      <w:pPr>
        <w:pStyle w:val="B2"/>
        <w:rPr>
          <w:rFonts w:eastAsia="DengXian"/>
          <w:lang w:eastAsia="zh-CN"/>
        </w:rPr>
      </w:pPr>
      <w:r w:rsidRPr="00507995">
        <w:rPr>
          <w:rFonts w:eastAsia="DengXian"/>
          <w:lang w:eastAsia="zh-CN"/>
        </w:rPr>
        <w:t>-</w:t>
      </w:r>
      <w:r w:rsidRPr="00507995">
        <w:rPr>
          <w:rFonts w:eastAsia="DengXian"/>
          <w:lang w:eastAsia="zh-CN"/>
        </w:rPr>
        <w:tab/>
      </w:r>
      <w:proofErr w:type="spellStart"/>
      <w:r w:rsidRPr="00507995">
        <w:rPr>
          <w:rFonts w:eastAsia="DengXian"/>
          <w:lang w:eastAsia="zh-CN"/>
        </w:rPr>
        <w:t>GTP.OutDataPktGnGGSN</w:t>
      </w:r>
      <w:proofErr w:type="spellEnd"/>
      <w:r w:rsidRPr="00507995">
        <w:rPr>
          <w:rFonts w:eastAsia="DengXian"/>
          <w:lang w:eastAsia="zh-CN"/>
        </w:rPr>
        <w:tab/>
        <w:t xml:space="preserve">the total regardless of the GTP version </w:t>
      </w:r>
      <w:proofErr w:type="gramStart"/>
      <w:r w:rsidRPr="00507995">
        <w:rPr>
          <w:rFonts w:eastAsia="DengXian"/>
          <w:lang w:eastAsia="zh-CN"/>
        </w:rPr>
        <w:t>used;</w:t>
      </w:r>
      <w:proofErr w:type="gramEnd"/>
    </w:p>
    <w:p w14:paraId="5175DB23" w14:textId="77777777" w:rsidR="00507995" w:rsidRPr="00507995" w:rsidRDefault="00507995" w:rsidP="00FC5D79">
      <w:pPr>
        <w:pStyle w:val="B2"/>
        <w:rPr>
          <w:rFonts w:eastAsia="DengXian"/>
          <w:lang w:eastAsia="zh-CN"/>
        </w:rPr>
      </w:pPr>
      <w:r w:rsidRPr="00507995">
        <w:rPr>
          <w:rFonts w:eastAsia="DengXian"/>
          <w:lang w:eastAsia="zh-CN"/>
        </w:rPr>
        <w:t>-</w:t>
      </w:r>
      <w:proofErr w:type="gramStart"/>
      <w:r w:rsidRPr="00507995">
        <w:rPr>
          <w:rFonts w:eastAsia="DengXian"/>
          <w:lang w:eastAsia="zh-CN"/>
        </w:rPr>
        <w:tab/>
        <w:t>GTP.OutDataPktGnGGSN.v</w:t>
      </w:r>
      <w:proofErr w:type="gramEnd"/>
      <w:r w:rsidRPr="00507995">
        <w:rPr>
          <w:rFonts w:eastAsia="DengXian"/>
          <w:lang w:eastAsia="zh-CN"/>
        </w:rPr>
        <w:t>0</w:t>
      </w:r>
      <w:r w:rsidRPr="00507995">
        <w:rPr>
          <w:rFonts w:eastAsia="DengXian"/>
          <w:lang w:eastAsia="zh-CN"/>
        </w:rPr>
        <w:tab/>
        <w:t>only the GTPv0 part;</w:t>
      </w:r>
    </w:p>
    <w:p w14:paraId="3164C0F5" w14:textId="77777777" w:rsidR="00507995" w:rsidRPr="00507995" w:rsidRDefault="00507995" w:rsidP="00FC5D79">
      <w:pPr>
        <w:pStyle w:val="B2"/>
        <w:rPr>
          <w:rFonts w:eastAsia="DengXian"/>
          <w:lang w:eastAsia="zh-CN"/>
        </w:rPr>
      </w:pPr>
      <w:r w:rsidRPr="00507995">
        <w:rPr>
          <w:rFonts w:eastAsia="DengXian"/>
          <w:lang w:eastAsia="zh-CN"/>
        </w:rPr>
        <w:t>-</w:t>
      </w:r>
      <w:proofErr w:type="gramStart"/>
      <w:r w:rsidRPr="00507995">
        <w:rPr>
          <w:rFonts w:eastAsia="DengXian"/>
          <w:lang w:eastAsia="zh-CN"/>
        </w:rPr>
        <w:tab/>
        <w:t>GTP.OutDataPktGnGGSN.v</w:t>
      </w:r>
      <w:proofErr w:type="gramEnd"/>
      <w:r w:rsidRPr="00507995">
        <w:rPr>
          <w:rFonts w:eastAsia="DengXian"/>
          <w:lang w:eastAsia="zh-CN"/>
        </w:rPr>
        <w:t>1</w:t>
      </w:r>
      <w:r w:rsidRPr="00507995">
        <w:rPr>
          <w:rFonts w:eastAsia="DengXian"/>
          <w:lang w:eastAsia="zh-CN"/>
        </w:rPr>
        <w:tab/>
        <w:t>only the GTPv1 part.</w:t>
      </w:r>
    </w:p>
    <w:p w14:paraId="014B386C" w14:textId="77777777" w:rsidR="00507995" w:rsidRPr="00507995" w:rsidRDefault="00507995" w:rsidP="00507995">
      <w:pPr>
        <w:pStyle w:val="B1"/>
        <w:rPr>
          <w:rFonts w:eastAsia="DengXian"/>
          <w:lang w:eastAsia="zh-CN"/>
        </w:rPr>
      </w:pPr>
      <w:r w:rsidRPr="00507995">
        <w:rPr>
          <w:rFonts w:eastAsia="DengXian"/>
          <w:lang w:eastAsia="zh-CN"/>
        </w:rPr>
        <w:t>f)</w:t>
      </w:r>
      <w:r w:rsidRPr="00507995">
        <w:rPr>
          <w:rFonts w:eastAsia="DengXian"/>
          <w:lang w:eastAsia="zh-CN"/>
        </w:rPr>
        <w:tab/>
      </w:r>
      <w:proofErr w:type="spellStart"/>
      <w:r w:rsidRPr="00507995">
        <w:rPr>
          <w:rFonts w:eastAsia="DengXian"/>
          <w:lang w:eastAsia="zh-CN"/>
        </w:rPr>
        <w:t>SgsnFunction</w:t>
      </w:r>
      <w:proofErr w:type="spellEnd"/>
      <w:r w:rsidRPr="00507995">
        <w:rPr>
          <w:rFonts w:eastAsia="DengXian"/>
          <w:lang w:eastAsia="zh-CN"/>
        </w:rPr>
        <w:t>.</w:t>
      </w:r>
    </w:p>
    <w:p w14:paraId="3DC02A4D" w14:textId="77777777" w:rsidR="00507995" w:rsidRPr="00507995" w:rsidRDefault="00507995" w:rsidP="00507995">
      <w:pPr>
        <w:pStyle w:val="B1"/>
        <w:rPr>
          <w:rFonts w:eastAsia="DengXian"/>
          <w:lang w:eastAsia="zh-CN"/>
        </w:rPr>
      </w:pPr>
      <w:r w:rsidRPr="00507995">
        <w:rPr>
          <w:rFonts w:eastAsia="DengXian"/>
          <w:lang w:eastAsia="zh-CN"/>
        </w:rPr>
        <w:t>g)</w:t>
      </w:r>
      <w:r w:rsidRPr="00507995">
        <w:rPr>
          <w:rFonts w:eastAsia="DengXian"/>
          <w:lang w:eastAsia="zh-CN"/>
        </w:rPr>
        <w:tab/>
        <w:t>Valid for packet switching.</w:t>
      </w:r>
    </w:p>
    <w:p w14:paraId="71330059" w14:textId="1023A61E" w:rsidR="00507995" w:rsidRDefault="00507995" w:rsidP="00507995">
      <w:pPr>
        <w:pStyle w:val="B1"/>
        <w:rPr>
          <w:rFonts w:eastAsia="DengXian" w:hint="eastAsia"/>
          <w:lang w:eastAsia="zh-CN"/>
        </w:rPr>
      </w:pPr>
      <w:r w:rsidRPr="00507995">
        <w:rPr>
          <w:rFonts w:eastAsia="DengXian"/>
          <w:lang w:eastAsia="zh-CN"/>
        </w:rPr>
        <w:t>h)</w:t>
      </w:r>
      <w:r w:rsidRPr="00507995">
        <w:rPr>
          <w:rFonts w:eastAsia="DengXian"/>
          <w:lang w:eastAsia="zh-CN"/>
        </w:rPr>
        <w:tab/>
        <w:t>Combined.</w:t>
      </w:r>
    </w:p>
    <w:p w14:paraId="6608780A" w14:textId="77777777" w:rsidR="00445B17" w:rsidRDefault="00DA3800" w:rsidP="00AC09E3">
      <w:pPr>
        <w:pStyle w:val="Heading4"/>
        <w:rPr>
          <w:rFonts w:eastAsia="DengXian"/>
          <w:lang w:eastAsia="zh-CN"/>
        </w:rPr>
      </w:pPr>
      <w:bookmarkStart w:id="279" w:name="_Toc106030678"/>
      <w:smartTag w:uri="urn:schemas-microsoft-com:office:smarttags" w:element="chsdate">
        <w:smartTagPr>
          <w:attr w:name="Year" w:val="1899"/>
          <w:attr w:name="Month" w:val="12"/>
          <w:attr w:name="Day" w:val="30"/>
          <w:attr w:name="IsLunarDate" w:val="False"/>
          <w:attr w:name="IsROCDate" w:val="False"/>
        </w:smartTagPr>
        <w:r w:rsidRPr="002E1D1C">
          <w:t>4</w:t>
        </w:r>
        <w:r w:rsidR="00445B17" w:rsidRPr="002E1D1C">
          <w:t>.9.2</w:t>
        </w:r>
      </w:smartTag>
      <w:r w:rsidR="00445B17" w:rsidRPr="002E1D1C">
        <w:t>.2</w:t>
      </w:r>
      <w:r w:rsidR="00445B17" w:rsidRPr="002E1D1C">
        <w:tab/>
        <w:t xml:space="preserve">Number of incoming GTP data packets on the </w:t>
      </w:r>
      <w:proofErr w:type="spellStart"/>
      <w:r w:rsidR="00445B17" w:rsidRPr="002E1D1C">
        <w:t>Gn</w:t>
      </w:r>
      <w:proofErr w:type="spellEnd"/>
      <w:r w:rsidR="00445B17" w:rsidRPr="002E1D1C">
        <w:t xml:space="preserve"> interface, from GGSN to SGSN</w:t>
      </w:r>
      <w:bookmarkEnd w:id="279"/>
    </w:p>
    <w:p w14:paraId="004F9ECD" w14:textId="77777777" w:rsidR="00FC5D79" w:rsidRPr="00FC5D79" w:rsidRDefault="00FC5D79" w:rsidP="00FC5D79">
      <w:pPr>
        <w:pStyle w:val="B1"/>
        <w:rPr>
          <w:rFonts w:eastAsia="DengXian"/>
          <w:lang w:eastAsia="zh-CN"/>
        </w:rPr>
      </w:pPr>
      <w:r w:rsidRPr="00FC5D79">
        <w:rPr>
          <w:rFonts w:eastAsia="DengXian"/>
          <w:lang w:eastAsia="zh-CN"/>
        </w:rPr>
        <w:t>a)</w:t>
      </w:r>
      <w:r w:rsidRPr="00FC5D79">
        <w:rPr>
          <w:rFonts w:eastAsia="DengXian"/>
          <w:lang w:eastAsia="zh-CN"/>
        </w:rPr>
        <w:tab/>
        <w:t>This measurement provid</w:t>
      </w:r>
      <w:r w:rsidRPr="00FC5D79">
        <w:rPr>
          <w:rFonts w:eastAsia="DengXian"/>
          <w:lang w:eastAsia="zh-CN"/>
        </w:rPr>
        <w:lastRenderedPageBreak/>
        <w:t xml:space="preserve">es the number of GTP Data PDUs which have been accepted and processed by the GTP protocol entity on the </w:t>
      </w:r>
      <w:proofErr w:type="spellStart"/>
      <w:r w:rsidRPr="00FC5D79">
        <w:rPr>
          <w:rFonts w:eastAsia="DengXian"/>
          <w:lang w:eastAsia="zh-CN"/>
        </w:rPr>
        <w:t>Gn</w:t>
      </w:r>
      <w:proofErr w:type="spellEnd"/>
      <w:r w:rsidRPr="00FC5D79">
        <w:rPr>
          <w:rFonts w:eastAsia="DengXian"/>
          <w:lang w:eastAsia="zh-CN"/>
        </w:rPr>
        <w:t xml:space="preserve"> interface.</w:t>
      </w:r>
    </w:p>
    <w:p w14:paraId="098BDC24" w14:textId="77777777" w:rsidR="00FC5D79" w:rsidRPr="00FC5D79" w:rsidRDefault="00FC5D79" w:rsidP="00FC5D79">
      <w:pPr>
        <w:pStyle w:val="B2"/>
        <w:rPr>
          <w:rFonts w:eastAsia="DengXian"/>
          <w:lang w:eastAsia="zh-CN"/>
        </w:rPr>
      </w:pPr>
      <w:r w:rsidRPr="00FC5D79">
        <w:rPr>
          <w:rFonts w:eastAsia="DengXian"/>
          <w:lang w:eastAsia="zh-CN"/>
        </w:rPr>
        <w:t>The three measurement types defined in e) are subject to the "2 out of 3 approach".</w:t>
      </w:r>
    </w:p>
    <w:p w14:paraId="5589175D" w14:textId="77777777" w:rsidR="00FC5D79" w:rsidRPr="00FC5D79" w:rsidRDefault="00FC5D79" w:rsidP="00FC5D79">
      <w:pPr>
        <w:pStyle w:val="B1"/>
        <w:rPr>
          <w:rFonts w:eastAsia="DengXian"/>
          <w:lang w:eastAsia="zh-CN"/>
        </w:rPr>
      </w:pPr>
      <w:r w:rsidRPr="00FC5D79">
        <w:rPr>
          <w:rFonts w:eastAsia="DengXian"/>
          <w:lang w:eastAsia="zh-CN"/>
        </w:rPr>
        <w:t>b)</w:t>
      </w:r>
      <w:r w:rsidRPr="00FC5D79">
        <w:rPr>
          <w:rFonts w:eastAsia="DengXian"/>
          <w:lang w:eastAsia="zh-CN"/>
        </w:rPr>
        <w:tab/>
        <w:t>CC.</w:t>
      </w:r>
    </w:p>
    <w:p w14:paraId="07521B2D" w14:textId="77777777" w:rsidR="00FC5D79" w:rsidRPr="00FC5D79" w:rsidRDefault="00FC5D79" w:rsidP="00FC5D79">
      <w:pPr>
        <w:pStyle w:val="B1"/>
        <w:rPr>
          <w:rFonts w:eastAsia="DengXian"/>
          <w:lang w:eastAsia="zh-CN"/>
        </w:rPr>
      </w:pPr>
      <w:r w:rsidRPr="00FC5D79">
        <w:rPr>
          <w:rFonts w:eastAsia="DengXian"/>
          <w:lang w:eastAsia="zh-CN"/>
        </w:rPr>
        <w:t>c)</w:t>
      </w:r>
      <w:r w:rsidRPr="00FC5D79">
        <w:rPr>
          <w:rFonts w:eastAsia="DengXian"/>
          <w:lang w:eastAsia="zh-CN"/>
        </w:rPr>
        <w:tab/>
        <w:t xml:space="preserve">Reception by the SGSN of a GTP data PDU on the </w:t>
      </w:r>
      <w:proofErr w:type="spellStart"/>
      <w:r w:rsidRPr="00FC5D79">
        <w:rPr>
          <w:rFonts w:eastAsia="DengXian"/>
          <w:lang w:eastAsia="zh-CN"/>
        </w:rPr>
        <w:t>Gn</w:t>
      </w:r>
      <w:proofErr w:type="spellEnd"/>
      <w:r w:rsidRPr="00FC5D79">
        <w:rPr>
          <w:rFonts w:eastAsia="DengXian"/>
          <w:lang w:eastAsia="zh-CN"/>
        </w:rPr>
        <w:t xml:space="preserve"> interface from the GGSN.</w:t>
      </w:r>
    </w:p>
    <w:p w14:paraId="73E95414" w14:textId="77777777" w:rsidR="00FC5D79" w:rsidRPr="00FC5D79" w:rsidRDefault="00FC5D79" w:rsidP="00FC5D79">
      <w:pPr>
        <w:pStyle w:val="B1"/>
        <w:rPr>
          <w:rFonts w:eastAsia="DengXian"/>
          <w:lang w:eastAsia="zh-CN"/>
        </w:rPr>
      </w:pPr>
      <w:r w:rsidRPr="00FC5D79">
        <w:rPr>
          <w:rFonts w:eastAsia="DengXian"/>
          <w:lang w:eastAsia="zh-CN"/>
        </w:rPr>
        <w:t>d)</w:t>
      </w:r>
      <w:r w:rsidRPr="00FC5D79">
        <w:rPr>
          <w:rFonts w:eastAsia="DengXian"/>
          <w:lang w:eastAsia="zh-CN"/>
        </w:rPr>
        <w:tab/>
        <w:t>A single integer value per measurement type defined in e).</w:t>
      </w:r>
    </w:p>
    <w:p w14:paraId="594B6F16" w14:textId="77777777" w:rsidR="00FC5D79" w:rsidRPr="00FC5D79" w:rsidRDefault="00FC5D79" w:rsidP="00FC5D79">
      <w:pPr>
        <w:pStyle w:val="B1"/>
        <w:rPr>
          <w:rFonts w:eastAsia="DengXian"/>
          <w:lang w:eastAsia="zh-CN"/>
        </w:rPr>
      </w:pPr>
      <w:r w:rsidRPr="00FC5D79">
        <w:rPr>
          <w:rFonts w:eastAsia="DengXian"/>
          <w:lang w:eastAsia="zh-CN"/>
        </w:rPr>
        <w:t>e)</w:t>
      </w:r>
      <w:r w:rsidRPr="00FC5D79">
        <w:rPr>
          <w:rFonts w:eastAsia="DengXian"/>
          <w:lang w:eastAsia="zh-CN"/>
        </w:rPr>
        <w:tab/>
      </w:r>
      <w:proofErr w:type="spellStart"/>
      <w:r w:rsidRPr="00FC5D79">
        <w:rPr>
          <w:rFonts w:eastAsia="DengXian"/>
          <w:lang w:eastAsia="zh-CN"/>
        </w:rPr>
        <w:t>GTP.InDataPktGnGGSN</w:t>
      </w:r>
      <w:proofErr w:type="spellEnd"/>
      <w:r w:rsidRPr="00FC5D79">
        <w:rPr>
          <w:rFonts w:eastAsia="DengXian"/>
          <w:lang w:eastAsia="zh-CN"/>
        </w:rPr>
        <w:t>:</w:t>
      </w:r>
    </w:p>
    <w:p w14:paraId="3DF18785" w14:textId="77777777" w:rsidR="00FC5D79" w:rsidRPr="00FC5D79" w:rsidRDefault="00FC5D79" w:rsidP="00FC5D79">
      <w:pPr>
        <w:pStyle w:val="B2"/>
        <w:rPr>
          <w:rFonts w:eastAsia="DengXian"/>
          <w:lang w:eastAsia="zh-CN"/>
        </w:rPr>
      </w:pPr>
      <w:r w:rsidRPr="00FC5D79">
        <w:rPr>
          <w:rFonts w:eastAsia="DengXian"/>
          <w:lang w:eastAsia="zh-CN"/>
        </w:rPr>
        <w:t>-</w:t>
      </w:r>
      <w:r w:rsidRPr="00FC5D79">
        <w:rPr>
          <w:rFonts w:eastAsia="DengXian"/>
          <w:lang w:eastAsia="zh-CN"/>
        </w:rPr>
        <w:tab/>
      </w:r>
      <w:proofErr w:type="spellStart"/>
      <w:r w:rsidRPr="00FC5D79">
        <w:rPr>
          <w:rFonts w:eastAsia="DengXian"/>
          <w:lang w:eastAsia="zh-CN"/>
        </w:rPr>
        <w:t>GTP.InDataPktGnGGSN</w:t>
      </w:r>
      <w:proofErr w:type="spellEnd"/>
      <w:r w:rsidRPr="00FC5D79">
        <w:rPr>
          <w:rFonts w:eastAsia="DengXian"/>
          <w:lang w:eastAsia="zh-CN"/>
        </w:rPr>
        <w:tab/>
        <w:t xml:space="preserve">the total regardless of the GTP version </w:t>
      </w:r>
      <w:proofErr w:type="gramStart"/>
      <w:r w:rsidRPr="00FC5D79">
        <w:rPr>
          <w:rFonts w:eastAsia="DengXian"/>
          <w:lang w:eastAsia="zh-CN"/>
        </w:rPr>
        <w:t>used;</w:t>
      </w:r>
      <w:proofErr w:type="gramEnd"/>
    </w:p>
    <w:p w14:paraId="75E8BBB3" w14:textId="77777777" w:rsidR="00FC5D79" w:rsidRPr="00FC5D79" w:rsidRDefault="00FC5D79" w:rsidP="00FC5D79">
      <w:pPr>
        <w:pStyle w:val="B2"/>
        <w:rPr>
          <w:rFonts w:eastAsia="DengXian"/>
          <w:lang w:eastAsia="zh-CN"/>
        </w:rPr>
      </w:pPr>
      <w:r w:rsidRPr="00FC5D79">
        <w:rPr>
          <w:rFonts w:eastAsia="DengXian"/>
          <w:lang w:eastAsia="zh-CN"/>
        </w:rPr>
        <w:t>-</w:t>
      </w:r>
      <w:proofErr w:type="gramStart"/>
      <w:r w:rsidRPr="00FC5D79">
        <w:rPr>
          <w:rFonts w:eastAsia="DengXian"/>
          <w:lang w:eastAsia="zh-CN"/>
        </w:rPr>
        <w:tab/>
        <w:t>GTP.InDataPktGnGGSN.v</w:t>
      </w:r>
      <w:proofErr w:type="gramEnd"/>
      <w:r w:rsidRPr="00FC5D79">
        <w:rPr>
          <w:rFonts w:eastAsia="DengXian"/>
          <w:lang w:eastAsia="zh-CN"/>
        </w:rPr>
        <w:t>0</w:t>
      </w:r>
      <w:r w:rsidRPr="00FC5D79">
        <w:rPr>
          <w:rFonts w:eastAsia="DengXian"/>
          <w:lang w:eastAsia="zh-CN"/>
        </w:rPr>
        <w:tab/>
        <w:t>only the GTPv0 part;</w:t>
      </w:r>
    </w:p>
    <w:p w14:paraId="7C75BFAE" w14:textId="77777777" w:rsidR="00FC5D79" w:rsidRPr="00FC5D79" w:rsidRDefault="00FC5D79" w:rsidP="00FC5D79">
      <w:pPr>
        <w:pStyle w:val="B2"/>
        <w:rPr>
          <w:rFonts w:eastAsia="DengXian"/>
          <w:lang w:eastAsia="zh-CN"/>
        </w:rPr>
      </w:pPr>
      <w:r w:rsidRPr="00FC5D79">
        <w:rPr>
          <w:rFonts w:eastAsia="DengXian"/>
          <w:lang w:eastAsia="zh-CN"/>
        </w:rPr>
        <w:t>-</w:t>
      </w:r>
      <w:proofErr w:type="gramStart"/>
      <w:r w:rsidRPr="00FC5D79">
        <w:rPr>
          <w:rFonts w:eastAsia="DengXian"/>
          <w:lang w:eastAsia="zh-CN"/>
        </w:rPr>
        <w:tab/>
        <w:t>GTP.InDataPktGnGGSN.v</w:t>
      </w:r>
      <w:proofErr w:type="gramEnd"/>
      <w:r w:rsidRPr="00FC5D79">
        <w:rPr>
          <w:rFonts w:eastAsia="DengXian"/>
          <w:lang w:eastAsia="zh-CN"/>
        </w:rPr>
        <w:t>1</w:t>
      </w:r>
      <w:r w:rsidRPr="00FC5D79">
        <w:rPr>
          <w:rFonts w:eastAsia="DengXian"/>
          <w:lang w:eastAsia="zh-CN"/>
        </w:rPr>
        <w:tab/>
        <w:t>only the GTPv1 part.</w:t>
      </w:r>
    </w:p>
    <w:p w14:paraId="4C476794" w14:textId="77777777" w:rsidR="00FC5D79" w:rsidRPr="00FC5D79" w:rsidRDefault="00FC5D79" w:rsidP="00FC5D79">
      <w:pPr>
        <w:pStyle w:val="B1"/>
        <w:rPr>
          <w:rFonts w:eastAsia="DengXian"/>
          <w:lang w:eastAsia="zh-CN"/>
        </w:rPr>
      </w:pPr>
      <w:r w:rsidRPr="00FC5D79">
        <w:rPr>
          <w:rFonts w:eastAsia="DengXian"/>
          <w:lang w:eastAsia="zh-CN"/>
        </w:rPr>
        <w:t>f)</w:t>
      </w:r>
      <w:r w:rsidRPr="00FC5D79">
        <w:rPr>
          <w:rFonts w:eastAsia="DengXian"/>
          <w:lang w:eastAsia="zh-CN"/>
        </w:rPr>
        <w:tab/>
      </w:r>
      <w:proofErr w:type="spellStart"/>
      <w:r w:rsidRPr="00FC5D79">
        <w:rPr>
          <w:rFonts w:eastAsia="DengXian"/>
          <w:lang w:eastAsia="zh-CN"/>
        </w:rPr>
        <w:t>SgsnFunction</w:t>
      </w:r>
      <w:proofErr w:type="spellEnd"/>
      <w:r w:rsidRPr="00FC5D79">
        <w:rPr>
          <w:rFonts w:eastAsia="DengXian"/>
          <w:lang w:eastAsia="zh-CN"/>
        </w:rPr>
        <w:t>.</w:t>
      </w:r>
    </w:p>
    <w:p w14:paraId="6A5D6BDC" w14:textId="77777777" w:rsidR="00FC5D79" w:rsidRPr="00FC5D79" w:rsidRDefault="00FC5D79" w:rsidP="00FC5D79">
      <w:pPr>
        <w:pStyle w:val="B1"/>
        <w:rPr>
          <w:rFonts w:eastAsia="DengXian"/>
          <w:lang w:eastAsia="zh-CN"/>
        </w:rPr>
      </w:pPr>
      <w:r w:rsidRPr="00FC5D79">
        <w:rPr>
          <w:rFonts w:eastAsia="DengXian"/>
          <w:lang w:eastAsia="zh-CN"/>
        </w:rPr>
        <w:t>g)</w:t>
      </w:r>
      <w:r w:rsidRPr="00FC5D79">
        <w:rPr>
          <w:rFonts w:eastAsia="DengXian"/>
          <w:lang w:eastAsia="zh-CN"/>
        </w:rPr>
        <w:tab/>
        <w:t>Valid for packet switching.</w:t>
      </w:r>
    </w:p>
    <w:p w14:paraId="5FBCAFFC" w14:textId="1CFFC19F" w:rsidR="00FC5D79" w:rsidRDefault="00FC5D79" w:rsidP="00FC5D79">
      <w:pPr>
        <w:pStyle w:val="B1"/>
        <w:rPr>
          <w:rFonts w:eastAsia="DengXian" w:hint="eastAsia"/>
          <w:lang w:eastAsia="zh-CN"/>
        </w:rPr>
      </w:pPr>
      <w:r w:rsidRPr="00FC5D79">
        <w:rPr>
          <w:rFonts w:eastAsia="DengXian"/>
          <w:lang w:eastAsia="zh-CN"/>
        </w:rPr>
        <w:t>h)</w:t>
      </w:r>
      <w:r w:rsidRPr="00FC5D79">
        <w:rPr>
          <w:rFonts w:eastAsia="DengXian"/>
          <w:lang w:eastAsia="zh-CN"/>
        </w:rPr>
        <w:tab/>
        <w:t>Combined.</w:t>
      </w:r>
    </w:p>
    <w:p w14:paraId="660490D3" w14:textId="77777777" w:rsidR="00445B17" w:rsidRDefault="00DA3800" w:rsidP="00AC09E3">
      <w:pPr>
        <w:pStyle w:val="Heading4"/>
        <w:rPr>
          <w:rFonts w:eastAsia="DengXian"/>
          <w:lang w:eastAsia="zh-CN"/>
        </w:rPr>
      </w:pPr>
      <w:bookmarkStart w:id="280" w:name="_Toc106030679"/>
      <w:smartTag w:uri="urn:schemas-microsoft-com:office:smarttags" w:element="chsdate">
        <w:smartTagPr>
          <w:attr w:name="Year" w:val="1899"/>
          <w:attr w:name="Month" w:val="12"/>
          <w:attr w:name="Day" w:val="30"/>
          <w:attr w:name="IsLunarDate" w:val="False"/>
          <w:attr w:name="IsROCDate" w:val="False"/>
        </w:smartTagPr>
        <w:r w:rsidRPr="002E1D1C">
          <w:t>4</w:t>
        </w:r>
        <w:r w:rsidR="00445B17" w:rsidRPr="002E1D1C">
          <w:t>.9.2</w:t>
        </w:r>
      </w:smartTag>
      <w:r w:rsidR="00445B17" w:rsidRPr="002E1D1C">
        <w:t>.3</w:t>
      </w:r>
      <w:r w:rsidR="00445B17" w:rsidRPr="002E1D1C">
        <w:tab/>
        <w:t xml:space="preserve">Number of octets of outgoing GTP data packets on the </w:t>
      </w:r>
      <w:proofErr w:type="spellStart"/>
      <w:r w:rsidR="00445B17" w:rsidRPr="002E1D1C">
        <w:t>Gn</w:t>
      </w:r>
      <w:proofErr w:type="spellEnd"/>
      <w:r w:rsidR="00445B17" w:rsidRPr="002E1D1C">
        <w:t xml:space="preserve"> interface, from SGSN to GGSN</w:t>
      </w:r>
      <w:bookmarkEnd w:id="280"/>
    </w:p>
    <w:p w14:paraId="3A304F03" w14:textId="77777777" w:rsidR="00C3793B" w:rsidRPr="00C3793B" w:rsidRDefault="00C3793B" w:rsidP="00C3793B">
      <w:pPr>
        <w:pStyle w:val="B1"/>
        <w:rPr>
          <w:rFonts w:eastAsia="DengXian"/>
          <w:lang w:eastAsia="zh-CN"/>
        </w:rPr>
      </w:pPr>
      <w:r w:rsidRPr="00C3793B">
        <w:rPr>
          <w:rFonts w:eastAsia="DengXian"/>
          <w:lang w:eastAsia="zh-CN"/>
        </w:rPr>
        <w:t>a)</w:t>
      </w:r>
      <w:r w:rsidRPr="00C3793B">
        <w:rPr>
          <w:rFonts w:eastAsia="DengXian"/>
          <w:lang w:eastAsia="zh-CN"/>
        </w:rPr>
        <w:tab/>
        <w:t xml:space="preserve">This measurement provides the number of octets of outgoing GTP data packets on the </w:t>
      </w:r>
      <w:proofErr w:type="spellStart"/>
      <w:r w:rsidRPr="00C3793B">
        <w:rPr>
          <w:rFonts w:eastAsia="DengXian"/>
          <w:lang w:eastAsia="zh-CN"/>
        </w:rPr>
        <w:t>Gn</w:t>
      </w:r>
      <w:proofErr w:type="spellEnd"/>
      <w:r w:rsidRPr="00C3793B">
        <w:rPr>
          <w:rFonts w:eastAsia="DengXian"/>
          <w:lang w:eastAsia="zh-CN"/>
        </w:rPr>
        <w:t xml:space="preserve"> interface.</w:t>
      </w:r>
    </w:p>
    <w:p w14:paraId="6A53F703" w14:textId="77777777" w:rsidR="00C3793B" w:rsidRPr="00C3793B" w:rsidRDefault="00C3793B" w:rsidP="002013E4">
      <w:pPr>
        <w:pStyle w:val="B2"/>
        <w:rPr>
          <w:rFonts w:eastAsia="DengXian"/>
          <w:lang w:eastAsia="zh-CN"/>
        </w:rPr>
      </w:pPr>
      <w:r w:rsidRPr="00C3793B">
        <w:rPr>
          <w:rFonts w:eastAsia="DengXian"/>
          <w:lang w:eastAsia="zh-CN"/>
        </w:rPr>
        <w:t>The three measurement types defined in e) are subject to the "2 out of 3 approach".</w:t>
      </w:r>
    </w:p>
    <w:p w14:paraId="32380E86" w14:textId="77777777" w:rsidR="00C3793B" w:rsidRPr="00C3793B" w:rsidRDefault="00C3793B" w:rsidP="00C3793B">
      <w:pPr>
        <w:pStyle w:val="B1"/>
        <w:rPr>
          <w:rFonts w:eastAsia="DengXian"/>
          <w:lang w:eastAsia="zh-CN"/>
        </w:rPr>
      </w:pPr>
      <w:r w:rsidRPr="00C3793B">
        <w:rPr>
          <w:rFonts w:eastAsia="DengXian"/>
          <w:lang w:eastAsia="zh-CN"/>
        </w:rPr>
        <w:t>b)</w:t>
      </w:r>
      <w:r w:rsidRPr="00C3793B">
        <w:rPr>
          <w:rFonts w:eastAsia="DengXian"/>
          <w:lang w:eastAsia="zh-CN"/>
        </w:rPr>
        <w:tab/>
        <w:t>CC.</w:t>
      </w:r>
    </w:p>
    <w:p w14:paraId="2B91FBC1" w14:textId="77777777" w:rsidR="00C3793B" w:rsidRPr="00C3793B" w:rsidRDefault="00C3793B" w:rsidP="00C3793B">
      <w:pPr>
        <w:pStyle w:val="B1"/>
        <w:rPr>
          <w:rFonts w:eastAsia="DengXian"/>
          <w:lang w:eastAsia="zh-CN"/>
        </w:rPr>
      </w:pPr>
      <w:r w:rsidRPr="00C3793B">
        <w:rPr>
          <w:rFonts w:eastAsia="DengXian"/>
          <w:lang w:eastAsia="zh-CN"/>
        </w:rPr>
        <w:t>c)</w:t>
      </w:r>
      <w:r w:rsidRPr="00C3793B">
        <w:rPr>
          <w:rFonts w:eastAsia="DengXian"/>
          <w:lang w:eastAsia="zh-CN"/>
        </w:rPr>
        <w:tab/>
        <w:t xml:space="preserve">Transmission by the SGSN of an GTP-Data-PDU (T-PDU) on the </w:t>
      </w:r>
      <w:proofErr w:type="spellStart"/>
      <w:r w:rsidRPr="00C3793B">
        <w:rPr>
          <w:rFonts w:eastAsia="DengXian"/>
          <w:lang w:eastAsia="zh-CN"/>
        </w:rPr>
        <w:t>Gn</w:t>
      </w:r>
      <w:proofErr w:type="spellEnd"/>
      <w:r w:rsidRPr="00C3793B">
        <w:rPr>
          <w:rFonts w:eastAsia="DengXian"/>
          <w:lang w:eastAsia="zh-CN"/>
        </w:rPr>
        <w:t xml:space="preserve"> interface to the GGSN.</w:t>
      </w:r>
    </w:p>
    <w:p w14:paraId="1A73E31F" w14:textId="77777777" w:rsidR="00C3793B" w:rsidRPr="00C3793B" w:rsidRDefault="00C3793B" w:rsidP="00C3793B">
      <w:pPr>
        <w:pStyle w:val="B1"/>
        <w:rPr>
          <w:rFonts w:eastAsia="DengXian"/>
          <w:lang w:eastAsia="zh-CN"/>
        </w:rPr>
      </w:pPr>
      <w:r w:rsidRPr="00C3793B">
        <w:rPr>
          <w:rFonts w:eastAsia="DengXian"/>
          <w:lang w:eastAsia="zh-CN"/>
        </w:rPr>
        <w:t>d)</w:t>
      </w:r>
      <w:r w:rsidRPr="00C3793B">
        <w:rPr>
          <w:rFonts w:eastAsia="DengXian"/>
          <w:lang w:eastAsia="zh-CN"/>
        </w:rPr>
        <w:tab/>
        <w:t>A single integer value per measurement type defined in e).</w:t>
      </w:r>
    </w:p>
    <w:p w14:paraId="6ADCE517" w14:textId="77777777" w:rsidR="00C3793B" w:rsidRPr="00C3793B" w:rsidRDefault="00C3793B" w:rsidP="00C3793B">
      <w:pPr>
        <w:pStyle w:val="B1"/>
        <w:rPr>
          <w:rFonts w:eastAsia="DengXian"/>
          <w:lang w:eastAsia="zh-CN"/>
        </w:rPr>
      </w:pPr>
      <w:r w:rsidRPr="00C3793B">
        <w:rPr>
          <w:rFonts w:eastAsia="DengXian"/>
          <w:lang w:eastAsia="zh-CN"/>
        </w:rPr>
        <w:t>e)</w:t>
      </w:r>
      <w:r w:rsidRPr="00C3793B">
        <w:rPr>
          <w:rFonts w:eastAsia="DengXian"/>
          <w:lang w:eastAsia="zh-CN"/>
        </w:rPr>
        <w:tab/>
      </w:r>
      <w:proofErr w:type="spellStart"/>
      <w:r w:rsidRPr="00C3793B">
        <w:rPr>
          <w:rFonts w:eastAsia="DengXian"/>
          <w:lang w:eastAsia="zh-CN"/>
        </w:rPr>
        <w:t>GTP.OutDataOctGnGGSN</w:t>
      </w:r>
      <w:proofErr w:type="spellEnd"/>
      <w:r w:rsidRPr="00C3793B">
        <w:rPr>
          <w:rFonts w:eastAsia="DengXian"/>
          <w:lang w:eastAsia="zh-CN"/>
        </w:rPr>
        <w:t>:</w:t>
      </w:r>
    </w:p>
    <w:p w14:paraId="374D927A" w14:textId="77777777" w:rsidR="00C3793B" w:rsidRPr="00C3793B" w:rsidRDefault="00C3793B" w:rsidP="002013E4">
      <w:pPr>
        <w:pStyle w:val="B2"/>
        <w:rPr>
          <w:rFonts w:eastAsia="DengXian"/>
          <w:lang w:eastAsia="zh-CN"/>
        </w:rPr>
      </w:pPr>
      <w:r w:rsidRPr="00C3793B">
        <w:rPr>
          <w:rFonts w:eastAsia="DengXian"/>
          <w:lang w:eastAsia="zh-CN"/>
        </w:rPr>
        <w:t>-</w:t>
      </w:r>
      <w:r w:rsidRPr="00C3793B">
        <w:rPr>
          <w:rFonts w:eastAsia="DengXian"/>
          <w:lang w:eastAsia="zh-CN"/>
        </w:rPr>
        <w:tab/>
      </w:r>
      <w:proofErr w:type="spellStart"/>
      <w:r w:rsidRPr="00C3793B">
        <w:rPr>
          <w:rFonts w:eastAsia="DengXian"/>
          <w:lang w:eastAsia="zh-CN"/>
        </w:rPr>
        <w:t>GTP.OutDataOctGnGGSN</w:t>
      </w:r>
      <w:proofErr w:type="spellEnd"/>
      <w:r w:rsidRPr="00C3793B">
        <w:rPr>
          <w:rFonts w:eastAsia="DengXian"/>
          <w:lang w:eastAsia="zh-CN"/>
        </w:rPr>
        <w:tab/>
        <w:t xml:space="preserve">the total regardless of the GTP version </w:t>
      </w:r>
      <w:proofErr w:type="gramStart"/>
      <w:r w:rsidRPr="00C3793B">
        <w:rPr>
          <w:rFonts w:eastAsia="DengXian"/>
          <w:lang w:eastAsia="zh-CN"/>
        </w:rPr>
        <w:t>used;</w:t>
      </w:r>
      <w:proofErr w:type="gramEnd"/>
    </w:p>
    <w:p w14:paraId="35F9142F" w14:textId="77777777" w:rsidR="00C3793B" w:rsidRPr="00C3793B" w:rsidRDefault="00C3793B" w:rsidP="002013E4">
      <w:pPr>
        <w:pStyle w:val="B2"/>
        <w:rPr>
          <w:rFonts w:eastAsia="DengXian"/>
          <w:lang w:eastAsia="zh-CN"/>
        </w:rPr>
      </w:pPr>
      <w:r w:rsidRPr="00C3793B">
        <w:rPr>
          <w:rFonts w:eastAsia="DengXian"/>
          <w:lang w:eastAsia="zh-CN"/>
        </w:rPr>
        <w:t>-</w:t>
      </w:r>
      <w:proofErr w:type="gramStart"/>
      <w:r w:rsidRPr="00C3793B">
        <w:rPr>
          <w:rFonts w:eastAsia="DengXian"/>
          <w:lang w:eastAsia="zh-CN"/>
        </w:rPr>
        <w:tab/>
        <w:t>GTP.OutDataOctGnGGSN.v</w:t>
      </w:r>
      <w:proofErr w:type="gramEnd"/>
      <w:r w:rsidRPr="00C3793B">
        <w:rPr>
          <w:rFonts w:eastAsia="DengXian"/>
          <w:lang w:eastAsia="zh-CN"/>
        </w:rPr>
        <w:t>0</w:t>
      </w:r>
      <w:r w:rsidRPr="00C3793B">
        <w:rPr>
          <w:rFonts w:eastAsia="DengXian"/>
          <w:lang w:eastAsia="zh-CN"/>
        </w:rPr>
        <w:tab/>
        <w:t>only the GTPv0 part;</w:t>
      </w:r>
    </w:p>
    <w:p w14:paraId="2F881BF4" w14:textId="77777777" w:rsidR="00C3793B" w:rsidRPr="00C3793B" w:rsidRDefault="00C3793B" w:rsidP="002013E4">
      <w:pPr>
        <w:pStyle w:val="B2"/>
        <w:rPr>
          <w:rFonts w:eastAsia="DengXian"/>
          <w:lang w:eastAsia="zh-CN"/>
        </w:rPr>
      </w:pPr>
      <w:r w:rsidRPr="00C3793B">
        <w:rPr>
          <w:rFonts w:eastAsia="DengXian"/>
          <w:lang w:eastAsia="zh-CN"/>
        </w:rPr>
        <w:t>-</w:t>
      </w:r>
      <w:proofErr w:type="gramStart"/>
      <w:r w:rsidRPr="00C3793B">
        <w:rPr>
          <w:rFonts w:eastAsia="DengXian"/>
          <w:lang w:eastAsia="zh-CN"/>
        </w:rPr>
        <w:tab/>
        <w:t>GTP.OutDataOctGnGGSN.v</w:t>
      </w:r>
      <w:proofErr w:type="gramEnd"/>
      <w:r w:rsidRPr="00C3793B">
        <w:rPr>
          <w:rFonts w:eastAsia="DengXian"/>
          <w:lang w:eastAsia="zh-CN"/>
        </w:rPr>
        <w:t>1</w:t>
      </w:r>
      <w:r w:rsidRPr="00C3793B">
        <w:rPr>
          <w:rFonts w:eastAsia="DengXian"/>
          <w:lang w:eastAsia="zh-CN"/>
        </w:rPr>
        <w:tab/>
        <w:t>only the GTPv1 part.</w:t>
      </w:r>
    </w:p>
    <w:p w14:paraId="13A5210E" w14:textId="77777777" w:rsidR="00C3793B" w:rsidRPr="00C3793B" w:rsidRDefault="00C3793B" w:rsidP="00C3793B">
      <w:pPr>
        <w:pStyle w:val="B1"/>
        <w:rPr>
          <w:rFonts w:eastAsia="DengXian"/>
          <w:lang w:eastAsia="zh-CN"/>
        </w:rPr>
      </w:pPr>
      <w:r w:rsidRPr="00C3793B">
        <w:rPr>
          <w:rFonts w:eastAsia="DengXian"/>
          <w:lang w:eastAsia="zh-CN"/>
        </w:rPr>
        <w:t>f)</w:t>
      </w:r>
      <w:r w:rsidRPr="00C3793B">
        <w:rPr>
          <w:rFonts w:eastAsia="DengXian"/>
          <w:lang w:eastAsia="zh-CN"/>
        </w:rPr>
        <w:tab/>
      </w:r>
      <w:proofErr w:type="spellStart"/>
      <w:r w:rsidRPr="00C3793B">
        <w:rPr>
          <w:rFonts w:eastAsia="DengXian"/>
          <w:lang w:eastAsia="zh-CN"/>
        </w:rPr>
        <w:t>SgsnFunction</w:t>
      </w:r>
      <w:proofErr w:type="spellEnd"/>
      <w:r w:rsidRPr="00C3793B">
        <w:rPr>
          <w:rFonts w:eastAsia="DengXian"/>
          <w:lang w:eastAsia="zh-CN"/>
        </w:rPr>
        <w:t>.</w:t>
      </w:r>
    </w:p>
    <w:p w14:paraId="40F1DF84" w14:textId="77777777" w:rsidR="00C3793B" w:rsidRPr="00C3793B" w:rsidRDefault="00C3793B" w:rsidP="00C3793B">
      <w:pPr>
        <w:pStyle w:val="B1"/>
        <w:rPr>
          <w:rFonts w:eastAsia="DengXian"/>
          <w:lang w:eastAsia="zh-CN"/>
        </w:rPr>
      </w:pPr>
      <w:r w:rsidRPr="00C3793B">
        <w:rPr>
          <w:rFonts w:eastAsia="DengXian"/>
          <w:lang w:eastAsia="zh-CN"/>
        </w:rPr>
        <w:t>g)</w:t>
      </w:r>
      <w:r w:rsidRPr="00C3793B">
        <w:rPr>
          <w:rFonts w:eastAsia="DengXian"/>
          <w:lang w:eastAsia="zh-CN"/>
        </w:rPr>
        <w:tab/>
        <w:t>Valid for packet switching.</w:t>
      </w:r>
    </w:p>
    <w:p w14:paraId="5DAE9EBD" w14:textId="1A18A518" w:rsidR="00C3793B" w:rsidRDefault="00C3793B" w:rsidP="00C3793B">
      <w:pPr>
        <w:pStyle w:val="B1"/>
        <w:rPr>
          <w:rFonts w:eastAsia="DengXian" w:hint="eastAsia"/>
          <w:lang w:eastAsia="zh-CN"/>
        </w:rPr>
      </w:pPr>
      <w:r w:rsidRPr="00C3793B">
        <w:rPr>
          <w:rFonts w:eastAsia="DengXian"/>
          <w:lang w:eastAsia="zh-CN"/>
        </w:rPr>
        <w:t>h)</w:t>
      </w:r>
      <w:r w:rsidRPr="00C3793B">
        <w:rPr>
          <w:rFonts w:eastAsia="DengXian"/>
          <w:lang w:eastAsia="zh-CN"/>
        </w:rPr>
        <w:tab/>
        <w:t>Combined.</w:t>
      </w:r>
    </w:p>
    <w:p w14:paraId="0A84DE88" w14:textId="77777777" w:rsidR="00445B17" w:rsidRDefault="00DA3800" w:rsidP="00AC09E3">
      <w:pPr>
        <w:pStyle w:val="Heading4"/>
        <w:rPr>
          <w:rFonts w:eastAsia="DengXian"/>
          <w:lang w:eastAsia="zh-CN"/>
        </w:rPr>
      </w:pPr>
      <w:bookmarkStart w:id="281" w:name="_Toc106030680"/>
      <w:smartTag w:uri="urn:schemas-microsoft-com:office:smarttags" w:element="chsdate">
        <w:smartTagPr>
          <w:attr w:name="Year" w:val="1899"/>
          <w:attr w:name="Month" w:val="12"/>
          <w:attr w:name="Day" w:val="30"/>
          <w:attr w:name="IsLunarDate" w:val="False"/>
          <w:attr w:name="IsROCDate" w:val="False"/>
        </w:smartTagPr>
        <w:r w:rsidRPr="002E1D1C">
          <w:t>4</w:t>
        </w:r>
        <w:r w:rsidR="00445B17" w:rsidRPr="002E1D1C">
          <w:t>.9.2</w:t>
        </w:r>
      </w:smartTag>
      <w:r w:rsidR="00445B17" w:rsidRPr="002E1D1C">
        <w:t>.4</w:t>
      </w:r>
      <w:r w:rsidR="00445B17" w:rsidRPr="002E1D1C">
        <w:tab/>
        <w:t xml:space="preserve">Number of octets of incoming GTP data packets on the </w:t>
      </w:r>
      <w:proofErr w:type="spellStart"/>
      <w:r w:rsidR="00445B17" w:rsidRPr="002E1D1C">
        <w:t>Gn</w:t>
      </w:r>
      <w:proofErr w:type="spellEnd"/>
      <w:r w:rsidR="00445B17" w:rsidRPr="002E1D1C">
        <w:t xml:space="preserve"> interface, from GGSN to SGSN</w:t>
      </w:r>
      <w:bookmarkEnd w:id="281"/>
    </w:p>
    <w:p w14:paraId="515A6398" w14:textId="77777777" w:rsidR="003A346B" w:rsidRPr="003A346B" w:rsidRDefault="003A346B" w:rsidP="003A346B">
      <w:pPr>
        <w:pStyle w:val="B1"/>
        <w:rPr>
          <w:rFonts w:eastAsia="DengXian"/>
          <w:lang w:eastAsia="zh-CN"/>
        </w:rPr>
      </w:pPr>
      <w:r w:rsidRPr="003A346B">
        <w:rPr>
          <w:rFonts w:eastAsia="DengXian"/>
          <w:lang w:eastAsia="zh-CN"/>
        </w:rPr>
        <w:t>a)</w:t>
      </w:r>
      <w:r w:rsidRPr="003A346B">
        <w:rPr>
          <w:rFonts w:eastAsia="DengXian"/>
          <w:lang w:eastAsia="zh-CN"/>
        </w:rPr>
        <w:tab/>
        <w:t xml:space="preserve">This measurement provides the number of octets of incoming GTP data packets on the </w:t>
      </w:r>
      <w:proofErr w:type="spellStart"/>
      <w:r w:rsidRPr="003A346B">
        <w:rPr>
          <w:rFonts w:eastAsia="DengXian"/>
          <w:lang w:eastAsia="zh-CN"/>
        </w:rPr>
        <w:t>Gn</w:t>
      </w:r>
      <w:proofErr w:type="spellEnd"/>
      <w:r w:rsidRPr="003A346B">
        <w:rPr>
          <w:rFonts w:eastAsia="DengXian"/>
          <w:lang w:eastAsia="zh-CN"/>
        </w:rPr>
        <w:t xml:space="preserve"> interface.</w:t>
      </w:r>
    </w:p>
    <w:p w14:paraId="13AB8D6C" w14:textId="77777777" w:rsidR="003A346B" w:rsidRPr="003A346B" w:rsidRDefault="003A346B" w:rsidP="003A346B">
      <w:pPr>
        <w:pStyle w:val="B2"/>
        <w:rPr>
          <w:rFonts w:eastAsia="DengXian"/>
          <w:lang w:eastAsia="zh-CN"/>
        </w:rPr>
      </w:pPr>
      <w:r w:rsidRPr="003A346B">
        <w:rPr>
          <w:rFonts w:eastAsia="DengXian"/>
          <w:lang w:eastAsia="zh-CN"/>
        </w:rPr>
        <w:t>The three measurement types defined in e) are subject to the "2 out of 3 approach".</w:t>
      </w:r>
    </w:p>
    <w:p w14:paraId="375D1B7C" w14:textId="77777777" w:rsidR="003A346B" w:rsidRPr="003A346B" w:rsidRDefault="003A346B" w:rsidP="003A346B">
      <w:pPr>
        <w:pStyle w:val="B1"/>
        <w:rPr>
          <w:rFonts w:eastAsia="DengXian"/>
          <w:lang w:eastAsia="zh-CN"/>
        </w:rPr>
      </w:pPr>
      <w:r w:rsidRPr="003A346B">
        <w:rPr>
          <w:rFonts w:eastAsia="DengXian"/>
          <w:lang w:eastAsia="zh-CN"/>
        </w:rPr>
        <w:t>b)</w:t>
      </w:r>
      <w:r w:rsidRPr="003A346B">
        <w:rPr>
          <w:rFonts w:eastAsia="DengXian"/>
          <w:lang w:eastAsia="zh-CN"/>
        </w:rPr>
        <w:tab/>
        <w:t>CC.</w:t>
      </w:r>
    </w:p>
    <w:p w14:paraId="09F4472E" w14:textId="77777777" w:rsidR="003A346B" w:rsidRPr="003A346B" w:rsidRDefault="003A346B" w:rsidP="003A346B">
      <w:pPr>
        <w:pStyle w:val="B1"/>
        <w:rPr>
          <w:rFonts w:eastAsia="DengXian"/>
          <w:lang w:eastAsia="zh-CN"/>
        </w:rPr>
      </w:pPr>
      <w:r w:rsidRPr="003A346B">
        <w:rPr>
          <w:rFonts w:eastAsia="DengXian"/>
          <w:lang w:eastAsia="zh-CN"/>
        </w:rPr>
        <w:t>c)</w:t>
      </w:r>
      <w:r w:rsidRPr="003A346B">
        <w:rPr>
          <w:rFonts w:eastAsia="DengXian"/>
          <w:lang w:eastAsia="zh-CN"/>
        </w:rPr>
        <w:tab/>
        <w:t>Re</w:t>
      </w:r>
      <w:r w:rsidRPr="003A346B">
        <w:rPr>
          <w:rFonts w:eastAsia="DengXian"/>
          <w:lang w:eastAsia="zh-CN"/>
        </w:rPr>
        <w:lastRenderedPageBreak/>
        <w:t xml:space="preserve">ception by the SGSN of an GTP-Data-PDU (T-PDU) on the </w:t>
      </w:r>
      <w:proofErr w:type="spellStart"/>
      <w:r w:rsidRPr="003A346B">
        <w:rPr>
          <w:rFonts w:eastAsia="DengXian"/>
          <w:lang w:eastAsia="zh-CN"/>
        </w:rPr>
        <w:t>Gn</w:t>
      </w:r>
      <w:proofErr w:type="spellEnd"/>
      <w:r w:rsidRPr="003A346B">
        <w:rPr>
          <w:rFonts w:eastAsia="DengXian"/>
          <w:lang w:eastAsia="zh-CN"/>
        </w:rPr>
        <w:t xml:space="preserve"> interface from the GGSN.</w:t>
      </w:r>
    </w:p>
    <w:p w14:paraId="7B5B6F19" w14:textId="77777777" w:rsidR="003A346B" w:rsidRPr="003A346B" w:rsidRDefault="003A346B" w:rsidP="003A346B">
      <w:pPr>
        <w:pStyle w:val="B1"/>
        <w:rPr>
          <w:rFonts w:eastAsia="DengXian"/>
          <w:lang w:eastAsia="zh-CN"/>
        </w:rPr>
      </w:pPr>
      <w:r w:rsidRPr="003A346B">
        <w:rPr>
          <w:rFonts w:eastAsia="DengXian"/>
          <w:lang w:eastAsia="zh-CN"/>
        </w:rPr>
        <w:t>d)</w:t>
      </w:r>
      <w:r w:rsidRPr="003A346B">
        <w:rPr>
          <w:rFonts w:eastAsia="DengXian"/>
          <w:lang w:eastAsia="zh-CN"/>
        </w:rPr>
        <w:tab/>
        <w:t>A single integer value per measurement type defined in e).</w:t>
      </w:r>
    </w:p>
    <w:p w14:paraId="7DC2058B" w14:textId="77777777" w:rsidR="003A346B" w:rsidRPr="003A346B" w:rsidRDefault="003A346B" w:rsidP="003A346B">
      <w:pPr>
        <w:pStyle w:val="B1"/>
        <w:rPr>
          <w:rFonts w:eastAsia="DengXian"/>
          <w:lang w:eastAsia="zh-CN"/>
        </w:rPr>
      </w:pPr>
      <w:r w:rsidRPr="003A346B">
        <w:rPr>
          <w:rFonts w:eastAsia="DengXian"/>
          <w:lang w:eastAsia="zh-CN"/>
        </w:rPr>
        <w:t>e)</w:t>
      </w:r>
      <w:r w:rsidRPr="003A346B">
        <w:rPr>
          <w:rFonts w:eastAsia="DengXian"/>
          <w:lang w:eastAsia="zh-CN"/>
        </w:rPr>
        <w:tab/>
      </w:r>
      <w:proofErr w:type="spellStart"/>
      <w:r w:rsidRPr="003A346B">
        <w:rPr>
          <w:rFonts w:eastAsia="DengXian"/>
          <w:lang w:eastAsia="zh-CN"/>
        </w:rPr>
        <w:t>GTP.InDataOctGnGGSN</w:t>
      </w:r>
      <w:proofErr w:type="spellEnd"/>
      <w:r w:rsidRPr="003A346B">
        <w:rPr>
          <w:rFonts w:eastAsia="DengXian"/>
          <w:lang w:eastAsia="zh-CN"/>
        </w:rPr>
        <w:t>:</w:t>
      </w:r>
    </w:p>
    <w:p w14:paraId="175BA241" w14:textId="77777777" w:rsidR="003A346B" w:rsidRPr="003A346B" w:rsidRDefault="003A346B" w:rsidP="003A346B">
      <w:pPr>
        <w:pStyle w:val="B2"/>
        <w:rPr>
          <w:rFonts w:eastAsia="DengXian"/>
          <w:lang w:eastAsia="zh-CN"/>
        </w:rPr>
      </w:pPr>
      <w:r w:rsidRPr="003A346B">
        <w:rPr>
          <w:rFonts w:eastAsia="DengXian"/>
          <w:lang w:eastAsia="zh-CN"/>
        </w:rPr>
        <w:t>-</w:t>
      </w:r>
      <w:r w:rsidRPr="003A346B">
        <w:rPr>
          <w:rFonts w:eastAsia="DengXian"/>
          <w:lang w:eastAsia="zh-CN"/>
        </w:rPr>
        <w:tab/>
      </w:r>
      <w:proofErr w:type="spellStart"/>
      <w:r w:rsidRPr="003A346B">
        <w:rPr>
          <w:rFonts w:eastAsia="DengXian"/>
          <w:lang w:eastAsia="zh-CN"/>
        </w:rPr>
        <w:t>GTP.InDataOctGnGGSN</w:t>
      </w:r>
      <w:proofErr w:type="spellEnd"/>
      <w:r w:rsidRPr="003A346B">
        <w:rPr>
          <w:rFonts w:eastAsia="DengXian"/>
          <w:lang w:eastAsia="zh-CN"/>
        </w:rPr>
        <w:tab/>
        <w:t xml:space="preserve">the total regardless of the GTP version </w:t>
      </w:r>
      <w:proofErr w:type="gramStart"/>
      <w:r w:rsidRPr="003A346B">
        <w:rPr>
          <w:rFonts w:eastAsia="DengXian"/>
          <w:lang w:eastAsia="zh-CN"/>
        </w:rPr>
        <w:t>used;</w:t>
      </w:r>
      <w:proofErr w:type="gramEnd"/>
    </w:p>
    <w:p w14:paraId="316C5BB9" w14:textId="77777777" w:rsidR="003A346B" w:rsidRPr="003A346B" w:rsidRDefault="003A346B" w:rsidP="003A346B">
      <w:pPr>
        <w:pStyle w:val="B2"/>
        <w:rPr>
          <w:rFonts w:eastAsia="DengXian"/>
          <w:lang w:eastAsia="zh-CN"/>
        </w:rPr>
      </w:pPr>
      <w:r w:rsidRPr="003A346B">
        <w:rPr>
          <w:rFonts w:eastAsia="DengXian"/>
          <w:lang w:eastAsia="zh-CN"/>
        </w:rPr>
        <w:t>-</w:t>
      </w:r>
      <w:proofErr w:type="gramStart"/>
      <w:r w:rsidRPr="003A346B">
        <w:rPr>
          <w:rFonts w:eastAsia="DengXian"/>
          <w:lang w:eastAsia="zh-CN"/>
        </w:rPr>
        <w:tab/>
        <w:t>GTP.InDataOctGnGGSN.v</w:t>
      </w:r>
      <w:proofErr w:type="gramEnd"/>
      <w:r w:rsidRPr="003A346B">
        <w:rPr>
          <w:rFonts w:eastAsia="DengXian"/>
          <w:lang w:eastAsia="zh-CN"/>
        </w:rPr>
        <w:t>0</w:t>
      </w:r>
      <w:r w:rsidRPr="003A346B">
        <w:rPr>
          <w:rFonts w:eastAsia="DengXian"/>
          <w:lang w:eastAsia="zh-CN"/>
        </w:rPr>
        <w:tab/>
        <w:t>only the GTPv0 part;</w:t>
      </w:r>
    </w:p>
    <w:p w14:paraId="2507A652" w14:textId="77777777" w:rsidR="003A346B" w:rsidRPr="003A346B" w:rsidRDefault="003A346B" w:rsidP="003A346B">
      <w:pPr>
        <w:pStyle w:val="B2"/>
        <w:rPr>
          <w:rFonts w:eastAsia="DengXian"/>
          <w:lang w:eastAsia="zh-CN"/>
        </w:rPr>
      </w:pPr>
      <w:r w:rsidRPr="003A346B">
        <w:rPr>
          <w:rFonts w:eastAsia="DengXian"/>
          <w:lang w:eastAsia="zh-CN"/>
        </w:rPr>
        <w:t>-</w:t>
      </w:r>
      <w:proofErr w:type="gramStart"/>
      <w:r w:rsidRPr="003A346B">
        <w:rPr>
          <w:rFonts w:eastAsia="DengXian"/>
          <w:lang w:eastAsia="zh-CN"/>
        </w:rPr>
        <w:tab/>
        <w:t>GTP.InDataOctGnGGSN.v</w:t>
      </w:r>
      <w:proofErr w:type="gramEnd"/>
      <w:r w:rsidRPr="003A346B">
        <w:rPr>
          <w:rFonts w:eastAsia="DengXian"/>
          <w:lang w:eastAsia="zh-CN"/>
        </w:rPr>
        <w:t>1</w:t>
      </w:r>
      <w:r w:rsidRPr="003A346B">
        <w:rPr>
          <w:rFonts w:eastAsia="DengXian"/>
          <w:lang w:eastAsia="zh-CN"/>
        </w:rPr>
        <w:tab/>
        <w:t>only the GTPv1 part.</w:t>
      </w:r>
    </w:p>
    <w:p w14:paraId="318450A9" w14:textId="77777777" w:rsidR="003A346B" w:rsidRPr="003A346B" w:rsidRDefault="003A346B" w:rsidP="003A346B">
      <w:pPr>
        <w:pStyle w:val="B1"/>
        <w:rPr>
          <w:rFonts w:eastAsia="DengXian"/>
          <w:lang w:eastAsia="zh-CN"/>
        </w:rPr>
      </w:pPr>
      <w:r w:rsidRPr="003A346B">
        <w:rPr>
          <w:rFonts w:eastAsia="DengXian"/>
          <w:lang w:eastAsia="zh-CN"/>
        </w:rPr>
        <w:t>f)</w:t>
      </w:r>
      <w:r w:rsidRPr="003A346B">
        <w:rPr>
          <w:rFonts w:eastAsia="DengXian"/>
          <w:lang w:eastAsia="zh-CN"/>
        </w:rPr>
        <w:tab/>
      </w:r>
      <w:proofErr w:type="spellStart"/>
      <w:r w:rsidRPr="003A346B">
        <w:rPr>
          <w:rFonts w:eastAsia="DengXian"/>
          <w:lang w:eastAsia="zh-CN"/>
        </w:rPr>
        <w:t>SgsnFunction</w:t>
      </w:r>
      <w:proofErr w:type="spellEnd"/>
      <w:r w:rsidRPr="003A346B">
        <w:rPr>
          <w:rFonts w:eastAsia="DengXian"/>
          <w:lang w:eastAsia="zh-CN"/>
        </w:rPr>
        <w:t>.</w:t>
      </w:r>
    </w:p>
    <w:p w14:paraId="3C173810" w14:textId="77777777" w:rsidR="003A346B" w:rsidRPr="003A346B" w:rsidRDefault="003A346B" w:rsidP="003A346B">
      <w:pPr>
        <w:pStyle w:val="B1"/>
        <w:rPr>
          <w:rFonts w:eastAsia="DengXian"/>
          <w:lang w:eastAsia="zh-CN"/>
        </w:rPr>
      </w:pPr>
      <w:r w:rsidRPr="003A346B">
        <w:rPr>
          <w:rFonts w:eastAsia="DengXian"/>
          <w:lang w:eastAsia="zh-CN"/>
        </w:rPr>
        <w:t>g)</w:t>
      </w:r>
      <w:r w:rsidRPr="003A346B">
        <w:rPr>
          <w:rFonts w:eastAsia="DengXian"/>
          <w:lang w:eastAsia="zh-CN"/>
        </w:rPr>
        <w:tab/>
        <w:t>Valid for packet switching.</w:t>
      </w:r>
    </w:p>
    <w:p w14:paraId="04D1BE0D" w14:textId="61CEA164" w:rsidR="003A346B" w:rsidRDefault="003A346B" w:rsidP="003A346B">
      <w:pPr>
        <w:pStyle w:val="B1"/>
        <w:rPr>
          <w:rFonts w:eastAsia="DengXian" w:hint="eastAsia"/>
          <w:lang w:eastAsia="zh-CN"/>
        </w:rPr>
      </w:pPr>
      <w:r w:rsidRPr="003A346B">
        <w:rPr>
          <w:rFonts w:eastAsia="DengXian"/>
          <w:lang w:eastAsia="zh-CN"/>
        </w:rPr>
        <w:t>h)</w:t>
      </w:r>
      <w:r w:rsidRPr="003A346B">
        <w:rPr>
          <w:rFonts w:eastAsia="DengXian"/>
          <w:lang w:eastAsia="zh-CN"/>
        </w:rPr>
        <w:tab/>
        <w:t>Combined.</w:t>
      </w:r>
    </w:p>
    <w:p w14:paraId="308B888D" w14:textId="77777777" w:rsidR="00445B17" w:rsidRDefault="00DA3800" w:rsidP="00AC09E3">
      <w:pPr>
        <w:pStyle w:val="Heading4"/>
        <w:rPr>
          <w:rFonts w:eastAsia="DengXian"/>
          <w:lang w:eastAsia="zh-CN"/>
        </w:rPr>
      </w:pPr>
      <w:bookmarkStart w:id="282" w:name="_Toc106030681"/>
      <w:smartTag w:uri="urn:schemas-microsoft-com:office:smarttags" w:element="chsdate">
        <w:smartTagPr>
          <w:attr w:name="Year" w:val="1899"/>
          <w:attr w:name="Month" w:val="12"/>
          <w:attr w:name="Day" w:val="30"/>
          <w:attr w:name="IsLunarDate" w:val="False"/>
          <w:attr w:name="IsROCDate" w:val="False"/>
        </w:smartTagPr>
        <w:r w:rsidRPr="002E1D1C">
          <w:t>4</w:t>
        </w:r>
        <w:r w:rsidR="00445B17" w:rsidRPr="002E1D1C">
          <w:t>.9.2</w:t>
        </w:r>
      </w:smartTag>
      <w:r w:rsidR="00445B17" w:rsidRPr="002E1D1C">
        <w:t>.5</w:t>
      </w:r>
      <w:r w:rsidR="00445B17" w:rsidRPr="002E1D1C">
        <w:tab/>
        <w:t xml:space="preserve">Number of outgoing GTP signalling packets on the </w:t>
      </w:r>
      <w:proofErr w:type="spellStart"/>
      <w:r w:rsidR="00445B17" w:rsidRPr="002E1D1C">
        <w:t>Gn</w:t>
      </w:r>
      <w:proofErr w:type="spellEnd"/>
      <w:r w:rsidR="00445B17" w:rsidRPr="002E1D1C">
        <w:t xml:space="preserve"> interface, from SGSN to GGSN</w:t>
      </w:r>
      <w:bookmarkEnd w:id="282"/>
    </w:p>
    <w:p w14:paraId="3F80115B" w14:textId="77777777" w:rsidR="00051930" w:rsidRPr="00051930" w:rsidRDefault="00051930" w:rsidP="00051930">
      <w:pPr>
        <w:pStyle w:val="B1"/>
        <w:rPr>
          <w:rFonts w:eastAsia="DengXian"/>
          <w:lang w:eastAsia="zh-CN"/>
        </w:rPr>
      </w:pPr>
      <w:r w:rsidRPr="00051930">
        <w:rPr>
          <w:rFonts w:eastAsia="DengXian"/>
          <w:lang w:eastAsia="zh-CN"/>
        </w:rPr>
        <w:t>a)</w:t>
      </w:r>
      <w:r w:rsidRPr="00051930">
        <w:rPr>
          <w:rFonts w:eastAsia="DengXian"/>
          <w:lang w:eastAsia="zh-CN"/>
        </w:rPr>
        <w:tab/>
        <w:t xml:space="preserve">This measurement provides the number of GTP signalling PDUs which have been generated by the GTP protocol entity on the </w:t>
      </w:r>
      <w:proofErr w:type="spellStart"/>
      <w:r w:rsidRPr="00051930">
        <w:rPr>
          <w:rFonts w:eastAsia="DengXian"/>
          <w:lang w:eastAsia="zh-CN"/>
        </w:rPr>
        <w:t>Gn</w:t>
      </w:r>
      <w:proofErr w:type="spellEnd"/>
      <w:r w:rsidRPr="00051930">
        <w:rPr>
          <w:rFonts w:eastAsia="DengXian"/>
          <w:lang w:eastAsia="zh-CN"/>
        </w:rPr>
        <w:t xml:space="preserve"> interface.</w:t>
      </w:r>
    </w:p>
    <w:p w14:paraId="2F26A34E" w14:textId="77777777" w:rsidR="00051930" w:rsidRPr="00051930" w:rsidRDefault="00051930" w:rsidP="00051930">
      <w:pPr>
        <w:pStyle w:val="B2"/>
        <w:rPr>
          <w:rFonts w:eastAsia="DengXian"/>
          <w:lang w:eastAsia="zh-CN"/>
        </w:rPr>
      </w:pPr>
      <w:r w:rsidRPr="00051930">
        <w:rPr>
          <w:rFonts w:eastAsia="DengXian"/>
          <w:lang w:eastAsia="zh-CN"/>
        </w:rPr>
        <w:t>The three measurement types defined in e) are subject to the "2 out of 3 approach".</w:t>
      </w:r>
    </w:p>
    <w:p w14:paraId="7853B99B" w14:textId="77777777" w:rsidR="00051930" w:rsidRPr="00051930" w:rsidRDefault="00051930" w:rsidP="00051930">
      <w:pPr>
        <w:pStyle w:val="B1"/>
        <w:rPr>
          <w:rFonts w:eastAsia="DengXian"/>
          <w:lang w:eastAsia="zh-CN"/>
        </w:rPr>
      </w:pPr>
      <w:r w:rsidRPr="00051930">
        <w:rPr>
          <w:rFonts w:eastAsia="DengXian"/>
          <w:lang w:eastAsia="zh-CN"/>
        </w:rPr>
        <w:t>b)</w:t>
      </w:r>
      <w:r w:rsidRPr="00051930">
        <w:rPr>
          <w:rFonts w:eastAsia="DengXian"/>
          <w:lang w:eastAsia="zh-CN"/>
        </w:rPr>
        <w:tab/>
        <w:t>CC.</w:t>
      </w:r>
    </w:p>
    <w:p w14:paraId="3F045A15" w14:textId="77777777" w:rsidR="00051930" w:rsidRPr="00051930" w:rsidRDefault="00051930" w:rsidP="00051930">
      <w:pPr>
        <w:pStyle w:val="B1"/>
        <w:rPr>
          <w:rFonts w:eastAsia="DengXian"/>
          <w:lang w:eastAsia="zh-CN"/>
        </w:rPr>
      </w:pPr>
      <w:r w:rsidRPr="00051930">
        <w:rPr>
          <w:rFonts w:eastAsia="DengXian"/>
          <w:lang w:eastAsia="zh-CN"/>
        </w:rPr>
        <w:t>c)</w:t>
      </w:r>
      <w:r w:rsidRPr="00051930">
        <w:rPr>
          <w:rFonts w:eastAsia="DengXian"/>
          <w:lang w:eastAsia="zh-CN"/>
        </w:rPr>
        <w:tab/>
        <w:t xml:space="preserve">Transmission by the SGSN of a GTP signalling PDU on the </w:t>
      </w:r>
      <w:proofErr w:type="spellStart"/>
      <w:r w:rsidRPr="00051930">
        <w:rPr>
          <w:rFonts w:eastAsia="DengXian"/>
          <w:lang w:eastAsia="zh-CN"/>
        </w:rPr>
        <w:t>Gn</w:t>
      </w:r>
      <w:proofErr w:type="spellEnd"/>
      <w:r w:rsidRPr="00051930">
        <w:rPr>
          <w:rFonts w:eastAsia="DengXian"/>
          <w:lang w:eastAsia="zh-CN"/>
        </w:rPr>
        <w:t xml:space="preserve"> interface to the GGSN.</w:t>
      </w:r>
    </w:p>
    <w:p w14:paraId="2500AB53" w14:textId="77777777" w:rsidR="00051930" w:rsidRPr="00051930" w:rsidRDefault="00051930" w:rsidP="00051930">
      <w:pPr>
        <w:pStyle w:val="B1"/>
        <w:rPr>
          <w:rFonts w:eastAsia="DengXian"/>
          <w:lang w:eastAsia="zh-CN"/>
        </w:rPr>
      </w:pPr>
      <w:r w:rsidRPr="00051930">
        <w:rPr>
          <w:rFonts w:eastAsia="DengXian"/>
          <w:lang w:eastAsia="zh-CN"/>
        </w:rPr>
        <w:t>d)</w:t>
      </w:r>
      <w:r w:rsidRPr="00051930">
        <w:rPr>
          <w:rFonts w:eastAsia="DengXian"/>
          <w:lang w:eastAsia="zh-CN"/>
        </w:rPr>
        <w:tab/>
        <w:t>A single integer value per measurement type defined in e).</w:t>
      </w:r>
    </w:p>
    <w:p w14:paraId="25B964DF" w14:textId="77777777" w:rsidR="00051930" w:rsidRPr="00051930" w:rsidRDefault="00051930" w:rsidP="00051930">
      <w:pPr>
        <w:pStyle w:val="B1"/>
        <w:rPr>
          <w:rFonts w:eastAsia="DengXian"/>
          <w:lang w:eastAsia="zh-CN"/>
        </w:rPr>
      </w:pPr>
      <w:r w:rsidRPr="00051930">
        <w:rPr>
          <w:rFonts w:eastAsia="DengXian"/>
          <w:lang w:eastAsia="zh-CN"/>
        </w:rPr>
        <w:t>e)</w:t>
      </w:r>
      <w:r w:rsidRPr="00051930">
        <w:rPr>
          <w:rFonts w:eastAsia="DengXian"/>
          <w:lang w:eastAsia="zh-CN"/>
        </w:rPr>
        <w:tab/>
      </w:r>
      <w:proofErr w:type="spellStart"/>
      <w:r w:rsidRPr="00051930">
        <w:rPr>
          <w:rFonts w:eastAsia="DengXian"/>
          <w:lang w:eastAsia="zh-CN"/>
        </w:rPr>
        <w:t>GTP.OutSigPktGnGGSN</w:t>
      </w:r>
      <w:proofErr w:type="spellEnd"/>
      <w:r w:rsidRPr="00051930">
        <w:rPr>
          <w:rFonts w:eastAsia="DengXian"/>
          <w:lang w:eastAsia="zh-CN"/>
        </w:rPr>
        <w:t>:</w:t>
      </w:r>
    </w:p>
    <w:p w14:paraId="545F910F" w14:textId="77777777" w:rsidR="00051930" w:rsidRPr="00051930" w:rsidRDefault="00051930" w:rsidP="00051930">
      <w:pPr>
        <w:pStyle w:val="B2"/>
        <w:rPr>
          <w:rFonts w:eastAsia="DengXian"/>
          <w:lang w:eastAsia="zh-CN"/>
        </w:rPr>
      </w:pPr>
      <w:r w:rsidRPr="00051930">
        <w:rPr>
          <w:rFonts w:eastAsia="DengXian"/>
          <w:lang w:eastAsia="zh-CN"/>
        </w:rPr>
        <w:t>-</w:t>
      </w:r>
      <w:r w:rsidRPr="00051930">
        <w:rPr>
          <w:rFonts w:eastAsia="DengXian"/>
          <w:lang w:eastAsia="zh-CN"/>
        </w:rPr>
        <w:tab/>
      </w:r>
      <w:proofErr w:type="spellStart"/>
      <w:r w:rsidRPr="00051930">
        <w:rPr>
          <w:rFonts w:eastAsia="DengXian"/>
          <w:lang w:eastAsia="zh-CN"/>
        </w:rPr>
        <w:t>GTP.OutSigPktGnGGSN</w:t>
      </w:r>
      <w:proofErr w:type="spellEnd"/>
      <w:r w:rsidRPr="00051930">
        <w:rPr>
          <w:rFonts w:eastAsia="DengXian"/>
          <w:lang w:eastAsia="zh-CN"/>
        </w:rPr>
        <w:tab/>
        <w:t xml:space="preserve">the total regardless of the GTP version </w:t>
      </w:r>
      <w:proofErr w:type="gramStart"/>
      <w:r w:rsidRPr="00051930">
        <w:rPr>
          <w:rFonts w:eastAsia="DengXian"/>
          <w:lang w:eastAsia="zh-CN"/>
        </w:rPr>
        <w:t>used;</w:t>
      </w:r>
      <w:proofErr w:type="gramEnd"/>
    </w:p>
    <w:p w14:paraId="714CC250" w14:textId="77777777" w:rsidR="00051930" w:rsidRPr="00051930" w:rsidRDefault="00051930" w:rsidP="00051930">
      <w:pPr>
        <w:pStyle w:val="B2"/>
        <w:rPr>
          <w:rFonts w:eastAsia="DengXian"/>
          <w:lang w:eastAsia="zh-CN"/>
        </w:rPr>
      </w:pPr>
      <w:r w:rsidRPr="00051930">
        <w:rPr>
          <w:rFonts w:eastAsia="DengXian"/>
          <w:lang w:eastAsia="zh-CN"/>
        </w:rPr>
        <w:t>-</w:t>
      </w:r>
      <w:proofErr w:type="gramStart"/>
      <w:r w:rsidRPr="00051930">
        <w:rPr>
          <w:rFonts w:eastAsia="DengXian"/>
          <w:lang w:eastAsia="zh-CN"/>
        </w:rPr>
        <w:tab/>
        <w:t>GTP.OutSigPktGnGGSN.v</w:t>
      </w:r>
      <w:proofErr w:type="gramEnd"/>
      <w:r w:rsidRPr="00051930">
        <w:rPr>
          <w:rFonts w:eastAsia="DengXian"/>
          <w:lang w:eastAsia="zh-CN"/>
        </w:rPr>
        <w:t>0</w:t>
      </w:r>
      <w:r w:rsidRPr="00051930">
        <w:rPr>
          <w:rFonts w:eastAsia="DengXian"/>
          <w:lang w:eastAsia="zh-CN"/>
        </w:rPr>
        <w:tab/>
        <w:t>only the GTPv0 part;</w:t>
      </w:r>
    </w:p>
    <w:p w14:paraId="28C77D69" w14:textId="77777777" w:rsidR="00051930" w:rsidRPr="00051930" w:rsidRDefault="00051930" w:rsidP="00051930">
      <w:pPr>
        <w:pStyle w:val="B2"/>
        <w:rPr>
          <w:rFonts w:eastAsia="DengXian"/>
          <w:lang w:eastAsia="zh-CN"/>
        </w:rPr>
      </w:pPr>
      <w:r w:rsidRPr="00051930">
        <w:rPr>
          <w:rFonts w:eastAsia="DengXian"/>
          <w:lang w:eastAsia="zh-CN"/>
        </w:rPr>
        <w:t>-</w:t>
      </w:r>
      <w:proofErr w:type="gramStart"/>
      <w:r w:rsidRPr="00051930">
        <w:rPr>
          <w:rFonts w:eastAsia="DengXian"/>
          <w:lang w:eastAsia="zh-CN"/>
        </w:rPr>
        <w:tab/>
        <w:t>GTP.OutSigPktGnGGSN.v</w:t>
      </w:r>
      <w:proofErr w:type="gramEnd"/>
      <w:r w:rsidRPr="00051930">
        <w:rPr>
          <w:rFonts w:eastAsia="DengXian"/>
          <w:lang w:eastAsia="zh-CN"/>
        </w:rPr>
        <w:t>1</w:t>
      </w:r>
      <w:r w:rsidRPr="00051930">
        <w:rPr>
          <w:rFonts w:eastAsia="DengXian"/>
          <w:lang w:eastAsia="zh-CN"/>
        </w:rPr>
        <w:tab/>
        <w:t>only the GTPv1 part.</w:t>
      </w:r>
    </w:p>
    <w:p w14:paraId="0822F2D9" w14:textId="77777777" w:rsidR="00051930" w:rsidRPr="00051930" w:rsidRDefault="00051930" w:rsidP="00051930">
      <w:pPr>
        <w:pStyle w:val="B1"/>
        <w:rPr>
          <w:rFonts w:eastAsia="DengXian"/>
          <w:lang w:eastAsia="zh-CN"/>
        </w:rPr>
      </w:pPr>
      <w:r w:rsidRPr="00051930">
        <w:rPr>
          <w:rFonts w:eastAsia="DengXian"/>
          <w:lang w:eastAsia="zh-CN"/>
        </w:rPr>
        <w:t>f)</w:t>
      </w:r>
      <w:r w:rsidRPr="00051930">
        <w:rPr>
          <w:rFonts w:eastAsia="DengXian"/>
          <w:lang w:eastAsia="zh-CN"/>
        </w:rPr>
        <w:tab/>
      </w:r>
      <w:proofErr w:type="spellStart"/>
      <w:r w:rsidRPr="00051930">
        <w:rPr>
          <w:rFonts w:eastAsia="DengXian"/>
          <w:lang w:eastAsia="zh-CN"/>
        </w:rPr>
        <w:t>SgsnFunction</w:t>
      </w:r>
      <w:proofErr w:type="spellEnd"/>
      <w:r w:rsidRPr="00051930">
        <w:rPr>
          <w:rFonts w:eastAsia="DengXian"/>
          <w:lang w:eastAsia="zh-CN"/>
        </w:rPr>
        <w:t>.</w:t>
      </w:r>
    </w:p>
    <w:p w14:paraId="3FCB302B" w14:textId="77777777" w:rsidR="00051930" w:rsidRPr="00051930" w:rsidRDefault="00051930" w:rsidP="00051930">
      <w:pPr>
        <w:pStyle w:val="B1"/>
        <w:rPr>
          <w:rFonts w:eastAsia="DengXian"/>
          <w:lang w:eastAsia="zh-CN"/>
        </w:rPr>
      </w:pPr>
      <w:r w:rsidRPr="00051930">
        <w:rPr>
          <w:rFonts w:eastAsia="DengXian"/>
          <w:lang w:eastAsia="zh-CN"/>
        </w:rPr>
        <w:t>g)</w:t>
      </w:r>
      <w:r w:rsidRPr="00051930">
        <w:rPr>
          <w:rFonts w:eastAsia="DengXian"/>
          <w:lang w:eastAsia="zh-CN"/>
        </w:rPr>
        <w:tab/>
        <w:t>Valid for packet switching.</w:t>
      </w:r>
    </w:p>
    <w:p w14:paraId="533D9EFF" w14:textId="7103CA71" w:rsidR="00051930" w:rsidRDefault="00051930" w:rsidP="00051930">
      <w:pPr>
        <w:pStyle w:val="B1"/>
        <w:rPr>
          <w:rFonts w:eastAsia="DengXian" w:hint="eastAsia"/>
          <w:lang w:eastAsia="zh-CN"/>
        </w:rPr>
      </w:pPr>
      <w:r w:rsidRPr="00051930">
        <w:rPr>
          <w:rFonts w:eastAsia="DengXian"/>
          <w:lang w:eastAsia="zh-CN"/>
        </w:rPr>
        <w:t>h)</w:t>
      </w:r>
      <w:r w:rsidRPr="00051930">
        <w:rPr>
          <w:rFonts w:eastAsia="DengXian"/>
          <w:lang w:eastAsia="zh-CN"/>
        </w:rPr>
        <w:tab/>
        <w:t>Combined.</w:t>
      </w:r>
    </w:p>
    <w:p w14:paraId="5DCB5350" w14:textId="77777777" w:rsidR="00445B17" w:rsidRDefault="00DA3800" w:rsidP="00AC09E3">
      <w:pPr>
        <w:pStyle w:val="Heading4"/>
        <w:rPr>
          <w:rFonts w:eastAsia="DengXian"/>
          <w:lang w:eastAsia="zh-CN"/>
        </w:rPr>
      </w:pPr>
      <w:bookmarkStart w:id="283" w:name="_Toc106030682"/>
      <w:smartTag w:uri="urn:schemas-microsoft-com:office:smarttags" w:element="chsdate">
        <w:smartTagPr>
          <w:attr w:name="Year" w:val="1899"/>
          <w:attr w:name="Month" w:val="12"/>
          <w:attr w:name="Day" w:val="30"/>
          <w:attr w:name="IsLunarDate" w:val="False"/>
          <w:attr w:name="IsROCDate" w:val="False"/>
        </w:smartTagPr>
        <w:r w:rsidRPr="002E1D1C">
          <w:t>4</w:t>
        </w:r>
        <w:r w:rsidR="00445B17" w:rsidRPr="002E1D1C">
          <w:t>.9.2</w:t>
        </w:r>
      </w:smartTag>
      <w:r w:rsidR="00445B17" w:rsidRPr="002E1D1C">
        <w:t>.6</w:t>
      </w:r>
      <w:r w:rsidR="00445B17" w:rsidRPr="002E1D1C">
        <w:tab/>
        <w:t xml:space="preserve">Number of incoming GTP signalling packets on the </w:t>
      </w:r>
      <w:proofErr w:type="spellStart"/>
      <w:r w:rsidR="00445B17" w:rsidRPr="002E1D1C">
        <w:t>Gn</w:t>
      </w:r>
      <w:proofErr w:type="spellEnd"/>
      <w:r w:rsidR="00445B17" w:rsidRPr="002E1D1C">
        <w:t xml:space="preserve"> interface, from GGSN to SGSN</w:t>
      </w:r>
      <w:bookmarkEnd w:id="283"/>
    </w:p>
    <w:p w14:paraId="1C743772" w14:textId="77777777" w:rsidR="002050C5" w:rsidRPr="002050C5" w:rsidRDefault="002050C5" w:rsidP="002050C5">
      <w:pPr>
        <w:pStyle w:val="B1"/>
        <w:rPr>
          <w:rFonts w:eastAsia="DengXian"/>
          <w:lang w:eastAsia="zh-CN"/>
        </w:rPr>
      </w:pPr>
      <w:r w:rsidRPr="002050C5">
        <w:rPr>
          <w:rFonts w:eastAsia="DengXian"/>
          <w:lang w:eastAsia="zh-CN"/>
        </w:rPr>
        <w:t>a)</w:t>
      </w:r>
      <w:r w:rsidRPr="002050C5">
        <w:rPr>
          <w:rFonts w:eastAsia="DengXian"/>
          <w:lang w:eastAsia="zh-CN"/>
        </w:rPr>
        <w:tab/>
        <w:t xml:space="preserve">This measurement provides the number of GTP signalling PDUs which have been accepted and processed by the GTP protocol entity on the </w:t>
      </w:r>
      <w:proofErr w:type="spellStart"/>
      <w:r w:rsidRPr="002050C5">
        <w:rPr>
          <w:rFonts w:eastAsia="DengXian"/>
          <w:lang w:eastAsia="zh-CN"/>
        </w:rPr>
        <w:t>Gn</w:t>
      </w:r>
      <w:proofErr w:type="spellEnd"/>
      <w:r w:rsidRPr="002050C5">
        <w:rPr>
          <w:rFonts w:eastAsia="DengXian"/>
          <w:lang w:eastAsia="zh-CN"/>
        </w:rPr>
        <w:t xml:space="preserve"> interface.</w:t>
      </w:r>
    </w:p>
    <w:p w14:paraId="317FDEDD" w14:textId="77777777" w:rsidR="002050C5" w:rsidRPr="002050C5" w:rsidRDefault="002050C5" w:rsidP="002050C5">
      <w:pPr>
        <w:pStyle w:val="B2"/>
        <w:rPr>
          <w:rFonts w:eastAsia="DengXian"/>
          <w:lang w:eastAsia="zh-CN"/>
        </w:rPr>
      </w:pPr>
      <w:r w:rsidRPr="002050C5">
        <w:rPr>
          <w:rFonts w:eastAsia="DengXian"/>
          <w:lang w:eastAsia="zh-CN"/>
        </w:rPr>
        <w:t>The three measurement types defined in e) are subject to the "2 out of 3 approach".</w:t>
      </w:r>
    </w:p>
    <w:p w14:paraId="1195A4F2" w14:textId="77777777" w:rsidR="002050C5" w:rsidRPr="002050C5" w:rsidRDefault="002050C5" w:rsidP="002050C5">
      <w:pPr>
        <w:pStyle w:val="B1"/>
        <w:rPr>
          <w:rFonts w:eastAsia="DengXian"/>
          <w:lang w:eastAsia="zh-CN"/>
        </w:rPr>
      </w:pPr>
      <w:r w:rsidRPr="002050C5">
        <w:rPr>
          <w:rFonts w:eastAsia="DengXian"/>
          <w:lang w:eastAsia="zh-CN"/>
        </w:rPr>
        <w:t>b)</w:t>
      </w:r>
      <w:r w:rsidRPr="002050C5">
        <w:rPr>
          <w:rFonts w:eastAsia="DengXian"/>
          <w:lang w:eastAsia="zh-CN"/>
        </w:rPr>
        <w:tab/>
        <w:t>CC.</w:t>
      </w:r>
    </w:p>
    <w:p w14:paraId="34E59787" w14:textId="77777777" w:rsidR="002050C5" w:rsidRPr="002050C5" w:rsidRDefault="002050C5" w:rsidP="002050C5">
      <w:pPr>
        <w:pStyle w:val="B1"/>
        <w:rPr>
          <w:rFonts w:eastAsia="DengXian"/>
          <w:lang w:eastAsia="zh-CN"/>
        </w:rPr>
      </w:pPr>
      <w:r w:rsidRPr="002050C5">
        <w:rPr>
          <w:rFonts w:eastAsia="DengXian"/>
          <w:lang w:eastAsia="zh-CN"/>
        </w:rPr>
        <w:t>c)</w:t>
      </w:r>
      <w:r w:rsidRPr="002050C5">
        <w:rPr>
          <w:rFonts w:eastAsia="DengXian"/>
          <w:lang w:eastAsia="zh-CN"/>
        </w:rPr>
        <w:tab/>
        <w:t xml:space="preserve">Reception by the SGSN of a GTP signalling PDU on the </w:t>
      </w:r>
      <w:proofErr w:type="spellStart"/>
      <w:r w:rsidRPr="002050C5">
        <w:rPr>
          <w:rFonts w:eastAsia="DengXian"/>
          <w:lang w:eastAsia="zh-CN"/>
        </w:rPr>
        <w:t>Gn</w:t>
      </w:r>
      <w:proofErr w:type="spellEnd"/>
      <w:r w:rsidRPr="002050C5">
        <w:rPr>
          <w:rFonts w:eastAsia="DengXian"/>
          <w:lang w:eastAsia="zh-CN"/>
        </w:rPr>
        <w:t xml:space="preserve"> interface from the GGSN.</w:t>
      </w:r>
    </w:p>
    <w:p w14:paraId="66F2F80C" w14:textId="77777777" w:rsidR="002050C5" w:rsidRPr="002050C5" w:rsidRDefault="002050C5" w:rsidP="002050C5">
      <w:pPr>
        <w:pStyle w:val="B1"/>
        <w:rPr>
          <w:rFonts w:eastAsia="DengXian"/>
          <w:lang w:eastAsia="zh-CN"/>
        </w:rPr>
      </w:pPr>
      <w:r w:rsidRPr="002050C5">
        <w:rPr>
          <w:rFonts w:eastAsia="DengXian"/>
          <w:lang w:eastAsia="zh-CN"/>
        </w:rPr>
        <w:t>d)</w:t>
      </w:r>
      <w:r w:rsidRPr="002050C5">
        <w:rPr>
          <w:rFonts w:eastAsia="DengXian"/>
          <w:lang w:eastAsia="zh-CN"/>
        </w:rPr>
        <w:tab/>
        <w:t>A single integer value per measurement type defined in e).</w:t>
      </w:r>
    </w:p>
    <w:p w14:paraId="1222D4AE" w14:textId="77777777" w:rsidR="002050C5" w:rsidRPr="002050C5" w:rsidRDefault="002050C5" w:rsidP="002050C5">
      <w:pPr>
        <w:pStyle w:val="B1"/>
        <w:rPr>
          <w:rFonts w:eastAsia="DengXian"/>
          <w:lang w:eastAsia="zh-CN"/>
        </w:rPr>
      </w:pPr>
      <w:r w:rsidRPr="002050C5">
        <w:rPr>
          <w:rFonts w:eastAsia="DengXian"/>
          <w:lang w:eastAsia="zh-CN"/>
        </w:rPr>
        <w:t>e)</w:t>
      </w:r>
      <w:r w:rsidRPr="002050C5">
        <w:rPr>
          <w:rFonts w:eastAsia="DengXian"/>
          <w:lang w:eastAsia="zh-CN"/>
        </w:rPr>
        <w:tab/>
      </w:r>
      <w:proofErr w:type="spellStart"/>
      <w:r w:rsidRPr="002050C5">
        <w:rPr>
          <w:rFonts w:eastAsia="DengXian"/>
          <w:lang w:eastAsia="zh-CN"/>
        </w:rPr>
        <w:t>GTP.InSigPktGnGGSN</w:t>
      </w:r>
      <w:proofErr w:type="spellEnd"/>
      <w:r w:rsidRPr="002050C5">
        <w:rPr>
          <w:rFonts w:eastAsia="DengXian"/>
          <w:lang w:eastAsia="zh-CN"/>
        </w:rPr>
        <w:t>:</w:t>
      </w:r>
    </w:p>
    <w:p w14:paraId="5D45D566" w14:textId="77777777" w:rsidR="002050C5" w:rsidRPr="002050C5" w:rsidRDefault="002050C5" w:rsidP="002050C5">
      <w:pPr>
        <w:pStyle w:val="B2"/>
        <w:rPr>
          <w:rFonts w:eastAsia="DengXian"/>
          <w:lang w:eastAsia="zh-CN"/>
        </w:rPr>
      </w:pPr>
      <w:r w:rsidRPr="002050C5">
        <w:rPr>
          <w:rFonts w:eastAsia="DengXian"/>
          <w:lang w:eastAsia="zh-CN"/>
        </w:rPr>
        <w:t>-</w:t>
      </w:r>
      <w:r w:rsidRPr="002050C5">
        <w:rPr>
          <w:rFonts w:eastAsia="DengXian"/>
          <w:lang w:eastAsia="zh-CN"/>
        </w:rPr>
        <w:tab/>
      </w:r>
      <w:proofErr w:type="spellStart"/>
      <w:r w:rsidRPr="002050C5">
        <w:rPr>
          <w:rFonts w:eastAsia="DengXian"/>
          <w:lang w:eastAsia="zh-CN"/>
        </w:rPr>
        <w:t>GTP.InSigPktGnGGSN</w:t>
      </w:r>
      <w:proofErr w:type="spellEnd"/>
      <w:r w:rsidRPr="002050C5">
        <w:rPr>
          <w:rFonts w:eastAsia="DengXian"/>
          <w:lang w:eastAsia="zh-CN"/>
        </w:rPr>
        <w:tab/>
        <w:t xml:space="preserve">the total regardless of the GTP version </w:t>
      </w:r>
      <w:proofErr w:type="gramStart"/>
      <w:r w:rsidRPr="002050C5">
        <w:rPr>
          <w:rFonts w:eastAsia="DengXian"/>
          <w:lang w:eastAsia="zh-CN"/>
        </w:rPr>
        <w:t>used;</w:t>
      </w:r>
      <w:proofErr w:type="gramEnd"/>
    </w:p>
    <w:p w14:paraId="5B18A11D" w14:textId="77777777" w:rsidR="002050C5" w:rsidRPr="002050C5" w:rsidRDefault="002050C5" w:rsidP="002050C5">
      <w:pPr>
        <w:pStyle w:val="B2"/>
        <w:rPr>
          <w:rFonts w:eastAsia="DengXian"/>
          <w:lang w:eastAsia="zh-CN"/>
        </w:rPr>
      </w:pPr>
      <w:r w:rsidRPr="002050C5">
        <w:rPr>
          <w:rFonts w:eastAsia="DengXian"/>
          <w:lang w:eastAsia="zh-CN"/>
        </w:rPr>
        <w:t>-</w:t>
      </w:r>
      <w:proofErr w:type="gramStart"/>
      <w:r w:rsidRPr="002050C5">
        <w:rPr>
          <w:rFonts w:eastAsia="DengXian"/>
          <w:lang w:eastAsia="zh-CN"/>
        </w:rPr>
        <w:tab/>
        <w:t>GTP.InSigPktGnGGSN.v</w:t>
      </w:r>
      <w:proofErr w:type="gramEnd"/>
      <w:r w:rsidRPr="002050C5">
        <w:rPr>
          <w:rFonts w:eastAsia="DengXian"/>
          <w:lang w:eastAsia="zh-CN"/>
        </w:rPr>
        <w:t>0</w:t>
      </w:r>
      <w:r w:rsidRPr="002050C5">
        <w:rPr>
          <w:rFonts w:eastAsia="DengXian"/>
          <w:lang w:eastAsia="zh-CN"/>
        </w:rPr>
        <w:tab/>
        <w:t>only the GTPv0 part;</w:t>
      </w:r>
    </w:p>
    <w:p w14:paraId="5AE9C76D" w14:textId="77777777" w:rsidR="002050C5" w:rsidRPr="002050C5" w:rsidRDefault="002050C5" w:rsidP="002050C5">
      <w:pPr>
        <w:pStyle w:val="B2"/>
        <w:rPr>
          <w:rFonts w:eastAsia="DengXian"/>
          <w:lang w:eastAsia="zh-CN"/>
        </w:rPr>
      </w:pPr>
      <w:r w:rsidRPr="002050C5">
        <w:rPr>
          <w:rFonts w:eastAsia="DengXian"/>
          <w:lang w:eastAsia="zh-CN"/>
        </w:rPr>
        <w:t>-</w:t>
      </w:r>
      <w:proofErr w:type="gramStart"/>
      <w:r w:rsidRPr="002050C5">
        <w:rPr>
          <w:rFonts w:eastAsia="DengXian"/>
          <w:lang w:eastAsia="zh-CN"/>
        </w:rPr>
        <w:tab/>
        <w:t>GTP.InSigPktGnGGSN.v</w:t>
      </w:r>
      <w:proofErr w:type="gramEnd"/>
      <w:r w:rsidRPr="002050C5">
        <w:rPr>
          <w:rFonts w:eastAsia="DengXian"/>
          <w:lang w:eastAsia="zh-CN"/>
        </w:rPr>
        <w:t>1</w:t>
      </w:r>
      <w:r w:rsidRPr="002050C5">
        <w:rPr>
          <w:rFonts w:eastAsia="DengXian"/>
          <w:lang w:eastAsia="zh-CN"/>
        </w:rPr>
        <w:tab/>
        <w:t>only the GTPv1 part.</w:t>
      </w:r>
    </w:p>
    <w:p w14:paraId="55947E08" w14:textId="77777777" w:rsidR="002050C5" w:rsidRPr="002050C5" w:rsidRDefault="002050C5" w:rsidP="002050C5">
      <w:pPr>
        <w:pStyle w:val="B1"/>
        <w:rPr>
          <w:rFonts w:eastAsia="DengXian"/>
          <w:lang w:eastAsia="zh-CN"/>
        </w:rPr>
      </w:pPr>
      <w:r w:rsidRPr="002050C5">
        <w:rPr>
          <w:rFonts w:eastAsia="DengXian"/>
          <w:lang w:eastAsia="zh-CN"/>
        </w:rPr>
        <w:t>f)</w:t>
      </w:r>
      <w:r w:rsidRPr="002050C5">
        <w:rPr>
          <w:rFonts w:eastAsia="DengXian"/>
          <w:lang w:eastAsia="zh-CN"/>
        </w:rPr>
        <w:tab/>
      </w:r>
      <w:proofErr w:type="spellStart"/>
      <w:r w:rsidRPr="002050C5">
        <w:rPr>
          <w:rFonts w:eastAsia="DengXian"/>
          <w:lang w:eastAsia="zh-CN"/>
        </w:rPr>
        <w:t>SgsnFunction</w:t>
      </w:r>
      <w:proofErr w:type="spellEnd"/>
      <w:r w:rsidRPr="002050C5">
        <w:rPr>
          <w:rFonts w:eastAsia="DengXian"/>
          <w:lang w:eastAsia="zh-CN"/>
        </w:rPr>
        <w:t>.</w:t>
      </w:r>
    </w:p>
    <w:p w14:paraId="3CB3E627" w14:textId="77777777" w:rsidR="002050C5" w:rsidRPr="002050C5" w:rsidRDefault="002050C5" w:rsidP="002050C5">
      <w:pPr>
        <w:pStyle w:val="B1"/>
        <w:rPr>
          <w:rFonts w:eastAsia="DengXian"/>
          <w:lang w:eastAsia="zh-CN"/>
        </w:rPr>
      </w:pPr>
      <w:r w:rsidRPr="002050C5">
        <w:rPr>
          <w:rFonts w:eastAsia="DengXian"/>
          <w:lang w:eastAsia="zh-CN"/>
        </w:rPr>
        <w:t>g)</w:t>
      </w:r>
      <w:r w:rsidRPr="002050C5">
        <w:rPr>
          <w:rFonts w:eastAsia="DengXian"/>
          <w:lang w:eastAsia="zh-CN"/>
        </w:rPr>
        <w:tab/>
      </w:r>
      <w:r w:rsidRPr="002050C5">
        <w:rPr>
          <w:rFonts w:eastAsia="DengXian"/>
          <w:lang w:eastAsia="zh-CN"/>
        </w:rPr>
        <w:lastRenderedPageBreak/>
        <w:t>Valid for packet switching.</w:t>
      </w:r>
    </w:p>
    <w:p w14:paraId="3986B0E6" w14:textId="5C913990" w:rsidR="002050C5" w:rsidRDefault="002050C5" w:rsidP="002050C5">
      <w:pPr>
        <w:pStyle w:val="B1"/>
        <w:rPr>
          <w:rFonts w:eastAsia="DengXian" w:hint="eastAsia"/>
          <w:lang w:eastAsia="zh-CN"/>
        </w:rPr>
      </w:pPr>
      <w:r w:rsidRPr="002050C5">
        <w:rPr>
          <w:rFonts w:eastAsia="DengXian"/>
          <w:lang w:eastAsia="zh-CN"/>
        </w:rPr>
        <w:t>h)</w:t>
      </w:r>
      <w:r w:rsidRPr="002050C5">
        <w:rPr>
          <w:rFonts w:eastAsia="DengXian"/>
          <w:lang w:eastAsia="zh-CN"/>
        </w:rPr>
        <w:tab/>
        <w:t>Combined.</w:t>
      </w:r>
    </w:p>
    <w:p w14:paraId="6B0B93FC" w14:textId="77777777" w:rsidR="00445B17" w:rsidRDefault="00DA3800" w:rsidP="00AC09E3">
      <w:pPr>
        <w:pStyle w:val="Heading4"/>
        <w:rPr>
          <w:rFonts w:eastAsia="DengXian"/>
          <w:lang w:eastAsia="zh-CN"/>
        </w:rPr>
      </w:pPr>
      <w:bookmarkStart w:id="284" w:name="_Toc106030683"/>
      <w:smartTag w:uri="urn:schemas-microsoft-com:office:smarttags" w:element="chsdate">
        <w:smartTagPr>
          <w:attr w:name="Year" w:val="1899"/>
          <w:attr w:name="Month" w:val="12"/>
          <w:attr w:name="Day" w:val="30"/>
          <w:attr w:name="IsLunarDate" w:val="False"/>
          <w:attr w:name="IsROCDate" w:val="False"/>
        </w:smartTagPr>
        <w:r w:rsidRPr="002E1D1C">
          <w:t>4</w:t>
        </w:r>
        <w:r w:rsidR="00445B17" w:rsidRPr="002E1D1C">
          <w:t>.9.2</w:t>
        </w:r>
      </w:smartTag>
      <w:r w:rsidR="00445B17" w:rsidRPr="002E1D1C">
        <w:t>.7</w:t>
      </w:r>
      <w:r w:rsidR="00445B17" w:rsidRPr="002E1D1C">
        <w:tab/>
        <w:t xml:space="preserve">Number of octets of outgoing GTP signalling packets on the </w:t>
      </w:r>
      <w:proofErr w:type="spellStart"/>
      <w:r w:rsidR="00445B17" w:rsidRPr="002E1D1C">
        <w:t>Gn</w:t>
      </w:r>
      <w:proofErr w:type="spellEnd"/>
      <w:r w:rsidR="00445B17" w:rsidRPr="002E1D1C">
        <w:t xml:space="preserve"> interface, from SGSN to GGSN</w:t>
      </w:r>
      <w:bookmarkEnd w:id="284"/>
    </w:p>
    <w:p w14:paraId="1221143B" w14:textId="77777777" w:rsidR="00343C77" w:rsidRPr="00343C77" w:rsidRDefault="00343C77" w:rsidP="00343C77">
      <w:pPr>
        <w:pStyle w:val="B1"/>
        <w:rPr>
          <w:rFonts w:eastAsia="DengXian"/>
          <w:lang w:eastAsia="zh-CN"/>
        </w:rPr>
      </w:pPr>
      <w:r w:rsidRPr="00343C77">
        <w:rPr>
          <w:rFonts w:eastAsia="DengXian"/>
          <w:lang w:eastAsia="zh-CN"/>
        </w:rPr>
        <w:t>a)</w:t>
      </w:r>
      <w:r w:rsidRPr="00343C77">
        <w:rPr>
          <w:rFonts w:eastAsia="DengXian"/>
          <w:lang w:eastAsia="zh-CN"/>
        </w:rPr>
        <w:tab/>
        <w:t xml:space="preserve">This measurement provides the number of octets of outgoing GTP signalling packets on the </w:t>
      </w:r>
      <w:proofErr w:type="spellStart"/>
      <w:r w:rsidRPr="00343C77">
        <w:rPr>
          <w:rFonts w:eastAsia="DengXian"/>
          <w:lang w:eastAsia="zh-CN"/>
        </w:rPr>
        <w:t>Gn</w:t>
      </w:r>
      <w:proofErr w:type="spellEnd"/>
      <w:r w:rsidRPr="00343C77">
        <w:rPr>
          <w:rFonts w:eastAsia="DengXian"/>
          <w:lang w:eastAsia="zh-CN"/>
        </w:rPr>
        <w:t xml:space="preserve"> interface.</w:t>
      </w:r>
    </w:p>
    <w:p w14:paraId="1A11CFF6" w14:textId="77777777" w:rsidR="00343C77" w:rsidRPr="00343C77" w:rsidRDefault="00343C77" w:rsidP="00343C77">
      <w:pPr>
        <w:pStyle w:val="B2"/>
        <w:rPr>
          <w:rFonts w:eastAsia="DengXian"/>
          <w:lang w:eastAsia="zh-CN"/>
        </w:rPr>
      </w:pPr>
      <w:r w:rsidRPr="00343C77">
        <w:rPr>
          <w:rFonts w:eastAsia="DengXian"/>
          <w:lang w:eastAsia="zh-CN"/>
        </w:rPr>
        <w:t>The three measurement types defined in e) are subject to the "2 out of 3 approach".</w:t>
      </w:r>
    </w:p>
    <w:p w14:paraId="3863D082" w14:textId="77777777" w:rsidR="00343C77" w:rsidRPr="00343C77" w:rsidRDefault="00343C77" w:rsidP="00343C77">
      <w:pPr>
        <w:pStyle w:val="B1"/>
        <w:rPr>
          <w:rFonts w:eastAsia="DengXian"/>
          <w:lang w:eastAsia="zh-CN"/>
        </w:rPr>
      </w:pPr>
      <w:r w:rsidRPr="00343C77">
        <w:rPr>
          <w:rFonts w:eastAsia="DengXian"/>
          <w:lang w:eastAsia="zh-CN"/>
        </w:rPr>
        <w:t>b)</w:t>
      </w:r>
      <w:r w:rsidRPr="00343C77">
        <w:rPr>
          <w:rFonts w:eastAsia="DengXian"/>
          <w:lang w:eastAsia="zh-CN"/>
        </w:rPr>
        <w:tab/>
        <w:t>CC.</w:t>
      </w:r>
    </w:p>
    <w:p w14:paraId="6842D148" w14:textId="77777777" w:rsidR="00343C77" w:rsidRPr="00343C77" w:rsidRDefault="00343C77" w:rsidP="00343C77">
      <w:pPr>
        <w:pStyle w:val="B1"/>
        <w:rPr>
          <w:rFonts w:eastAsia="DengXian"/>
          <w:lang w:eastAsia="zh-CN"/>
        </w:rPr>
      </w:pPr>
      <w:r w:rsidRPr="00343C77">
        <w:rPr>
          <w:rFonts w:eastAsia="DengXian"/>
          <w:lang w:eastAsia="zh-CN"/>
        </w:rPr>
        <w:t>c)</w:t>
      </w:r>
      <w:r w:rsidRPr="00343C77">
        <w:rPr>
          <w:rFonts w:eastAsia="DengXian"/>
          <w:lang w:eastAsia="zh-CN"/>
        </w:rPr>
        <w:tab/>
        <w:t xml:space="preserve">Transmission by the SGSN of an GTP-Signalling-PDU on the </w:t>
      </w:r>
      <w:proofErr w:type="spellStart"/>
      <w:r w:rsidRPr="00343C77">
        <w:rPr>
          <w:rFonts w:eastAsia="DengXian"/>
          <w:lang w:eastAsia="zh-CN"/>
        </w:rPr>
        <w:t>Gn</w:t>
      </w:r>
      <w:proofErr w:type="spellEnd"/>
      <w:r w:rsidRPr="00343C77">
        <w:rPr>
          <w:rFonts w:eastAsia="DengXian"/>
          <w:lang w:eastAsia="zh-CN"/>
        </w:rPr>
        <w:t xml:space="preserve"> interface to the GGSN.</w:t>
      </w:r>
    </w:p>
    <w:p w14:paraId="6663B0FD" w14:textId="77777777" w:rsidR="00343C77" w:rsidRPr="00343C77" w:rsidRDefault="00343C77" w:rsidP="00343C77">
      <w:pPr>
        <w:pStyle w:val="B1"/>
        <w:rPr>
          <w:rFonts w:eastAsia="DengXian"/>
          <w:lang w:eastAsia="zh-CN"/>
        </w:rPr>
      </w:pPr>
      <w:r w:rsidRPr="00343C77">
        <w:rPr>
          <w:rFonts w:eastAsia="DengXian"/>
          <w:lang w:eastAsia="zh-CN"/>
        </w:rPr>
        <w:t>d)</w:t>
      </w:r>
      <w:r w:rsidRPr="00343C77">
        <w:rPr>
          <w:rFonts w:eastAsia="DengXian"/>
          <w:lang w:eastAsia="zh-CN"/>
        </w:rPr>
        <w:tab/>
        <w:t>A single integer value per measurement type defined in e).</w:t>
      </w:r>
    </w:p>
    <w:p w14:paraId="1989C117" w14:textId="77777777" w:rsidR="00343C77" w:rsidRPr="00343C77" w:rsidRDefault="00343C77" w:rsidP="00343C77">
      <w:pPr>
        <w:pStyle w:val="B1"/>
        <w:rPr>
          <w:rFonts w:eastAsia="DengXian"/>
          <w:lang w:eastAsia="zh-CN"/>
        </w:rPr>
      </w:pPr>
      <w:r w:rsidRPr="00343C77">
        <w:rPr>
          <w:rFonts w:eastAsia="DengXian"/>
          <w:lang w:eastAsia="zh-CN"/>
        </w:rPr>
        <w:t>e)</w:t>
      </w:r>
      <w:r w:rsidRPr="00343C77">
        <w:rPr>
          <w:rFonts w:eastAsia="DengXian"/>
          <w:lang w:eastAsia="zh-CN"/>
        </w:rPr>
        <w:tab/>
      </w:r>
      <w:proofErr w:type="spellStart"/>
      <w:r w:rsidRPr="00343C77">
        <w:rPr>
          <w:rFonts w:eastAsia="DengXian"/>
          <w:lang w:eastAsia="zh-CN"/>
        </w:rPr>
        <w:t>GTP.OutSigOctGnGGSN</w:t>
      </w:r>
      <w:proofErr w:type="spellEnd"/>
      <w:r w:rsidRPr="00343C77">
        <w:rPr>
          <w:rFonts w:eastAsia="DengXian"/>
          <w:lang w:eastAsia="zh-CN"/>
        </w:rPr>
        <w:t>:</w:t>
      </w:r>
    </w:p>
    <w:p w14:paraId="54C14767" w14:textId="77777777" w:rsidR="00343C77" w:rsidRPr="00343C77" w:rsidRDefault="00343C77" w:rsidP="00343C77">
      <w:pPr>
        <w:pStyle w:val="B2"/>
        <w:rPr>
          <w:rFonts w:eastAsia="DengXian"/>
          <w:lang w:eastAsia="zh-CN"/>
        </w:rPr>
      </w:pPr>
      <w:r w:rsidRPr="00343C77">
        <w:rPr>
          <w:rFonts w:eastAsia="DengXian"/>
          <w:lang w:eastAsia="zh-CN"/>
        </w:rPr>
        <w:t>-</w:t>
      </w:r>
      <w:r w:rsidRPr="00343C77">
        <w:rPr>
          <w:rFonts w:eastAsia="DengXian"/>
          <w:lang w:eastAsia="zh-CN"/>
        </w:rPr>
        <w:tab/>
      </w:r>
      <w:proofErr w:type="spellStart"/>
      <w:r w:rsidRPr="00343C77">
        <w:rPr>
          <w:rFonts w:eastAsia="DengXian"/>
          <w:lang w:eastAsia="zh-CN"/>
        </w:rPr>
        <w:t>GTP.OutSigOctGnGGSN</w:t>
      </w:r>
      <w:proofErr w:type="spellEnd"/>
      <w:r w:rsidRPr="00343C77">
        <w:rPr>
          <w:rFonts w:eastAsia="DengXian"/>
          <w:lang w:eastAsia="zh-CN"/>
        </w:rPr>
        <w:tab/>
        <w:t xml:space="preserve">the total regardless of the GTP version </w:t>
      </w:r>
      <w:proofErr w:type="gramStart"/>
      <w:r w:rsidRPr="00343C77">
        <w:rPr>
          <w:rFonts w:eastAsia="DengXian"/>
          <w:lang w:eastAsia="zh-CN"/>
        </w:rPr>
        <w:t>used;</w:t>
      </w:r>
      <w:proofErr w:type="gramEnd"/>
    </w:p>
    <w:p w14:paraId="15DD0F2A" w14:textId="77777777" w:rsidR="00343C77" w:rsidRPr="00343C77" w:rsidRDefault="00343C77" w:rsidP="00343C77">
      <w:pPr>
        <w:pStyle w:val="B2"/>
        <w:rPr>
          <w:rFonts w:eastAsia="DengXian"/>
          <w:lang w:eastAsia="zh-CN"/>
        </w:rPr>
      </w:pPr>
      <w:r w:rsidRPr="00343C77">
        <w:rPr>
          <w:rFonts w:eastAsia="DengXian"/>
          <w:lang w:eastAsia="zh-CN"/>
        </w:rPr>
        <w:t>-</w:t>
      </w:r>
      <w:proofErr w:type="gramStart"/>
      <w:r w:rsidRPr="00343C77">
        <w:rPr>
          <w:rFonts w:eastAsia="DengXian"/>
          <w:lang w:eastAsia="zh-CN"/>
        </w:rPr>
        <w:tab/>
        <w:t>GTP.OutSigOctGnGGSN.v</w:t>
      </w:r>
      <w:proofErr w:type="gramEnd"/>
      <w:r w:rsidRPr="00343C77">
        <w:rPr>
          <w:rFonts w:eastAsia="DengXian"/>
          <w:lang w:eastAsia="zh-CN"/>
        </w:rPr>
        <w:t>0</w:t>
      </w:r>
      <w:r w:rsidRPr="00343C77">
        <w:rPr>
          <w:rFonts w:eastAsia="DengXian"/>
          <w:lang w:eastAsia="zh-CN"/>
        </w:rPr>
        <w:tab/>
        <w:t>only the GTPv0 part;</w:t>
      </w:r>
    </w:p>
    <w:p w14:paraId="5C9B8271" w14:textId="77777777" w:rsidR="00343C77" w:rsidRPr="00343C77" w:rsidRDefault="00343C77" w:rsidP="00343C77">
      <w:pPr>
        <w:pStyle w:val="B2"/>
        <w:rPr>
          <w:rFonts w:eastAsia="DengXian"/>
          <w:lang w:eastAsia="zh-CN"/>
        </w:rPr>
      </w:pPr>
      <w:r w:rsidRPr="00343C77">
        <w:rPr>
          <w:rFonts w:eastAsia="DengXian"/>
          <w:lang w:eastAsia="zh-CN"/>
        </w:rPr>
        <w:t>-</w:t>
      </w:r>
      <w:proofErr w:type="gramStart"/>
      <w:r w:rsidRPr="00343C77">
        <w:rPr>
          <w:rFonts w:eastAsia="DengXian"/>
          <w:lang w:eastAsia="zh-CN"/>
        </w:rPr>
        <w:tab/>
        <w:t>GTP.OutSigOctGnGGSN.v</w:t>
      </w:r>
      <w:proofErr w:type="gramEnd"/>
      <w:r w:rsidRPr="00343C77">
        <w:rPr>
          <w:rFonts w:eastAsia="DengXian"/>
          <w:lang w:eastAsia="zh-CN"/>
        </w:rPr>
        <w:t>1</w:t>
      </w:r>
      <w:r w:rsidRPr="00343C77">
        <w:rPr>
          <w:rFonts w:eastAsia="DengXian"/>
          <w:lang w:eastAsia="zh-CN"/>
        </w:rPr>
        <w:tab/>
        <w:t>only the GTPv1 part.</w:t>
      </w:r>
    </w:p>
    <w:p w14:paraId="54E80E21" w14:textId="77777777" w:rsidR="00343C77" w:rsidRPr="00343C77" w:rsidRDefault="00343C77" w:rsidP="00343C77">
      <w:pPr>
        <w:pStyle w:val="B1"/>
        <w:rPr>
          <w:rFonts w:eastAsia="DengXian"/>
          <w:lang w:eastAsia="zh-CN"/>
        </w:rPr>
      </w:pPr>
      <w:r w:rsidRPr="00343C77">
        <w:rPr>
          <w:rFonts w:eastAsia="DengXian"/>
          <w:lang w:eastAsia="zh-CN"/>
        </w:rPr>
        <w:t>f)</w:t>
      </w:r>
      <w:r w:rsidRPr="00343C77">
        <w:rPr>
          <w:rFonts w:eastAsia="DengXian"/>
          <w:lang w:eastAsia="zh-CN"/>
        </w:rPr>
        <w:tab/>
      </w:r>
      <w:proofErr w:type="spellStart"/>
      <w:r w:rsidRPr="00343C77">
        <w:rPr>
          <w:rFonts w:eastAsia="DengXian"/>
          <w:lang w:eastAsia="zh-CN"/>
        </w:rPr>
        <w:t>SgsnFunction</w:t>
      </w:r>
      <w:proofErr w:type="spellEnd"/>
      <w:r w:rsidRPr="00343C77">
        <w:rPr>
          <w:rFonts w:eastAsia="DengXian"/>
          <w:lang w:eastAsia="zh-CN"/>
        </w:rPr>
        <w:t>.</w:t>
      </w:r>
    </w:p>
    <w:p w14:paraId="6572E319" w14:textId="77777777" w:rsidR="00343C77" w:rsidRPr="00343C77" w:rsidRDefault="00343C77" w:rsidP="00343C77">
      <w:pPr>
        <w:pStyle w:val="B1"/>
        <w:rPr>
          <w:rFonts w:eastAsia="DengXian"/>
          <w:lang w:eastAsia="zh-CN"/>
        </w:rPr>
      </w:pPr>
      <w:r w:rsidRPr="00343C77">
        <w:rPr>
          <w:rFonts w:eastAsia="DengXian"/>
          <w:lang w:eastAsia="zh-CN"/>
        </w:rPr>
        <w:t>g)</w:t>
      </w:r>
      <w:r w:rsidRPr="00343C77">
        <w:rPr>
          <w:rFonts w:eastAsia="DengXian"/>
          <w:lang w:eastAsia="zh-CN"/>
        </w:rPr>
        <w:tab/>
        <w:t>Valid for packet switching.</w:t>
      </w:r>
    </w:p>
    <w:p w14:paraId="1423AAEE" w14:textId="037F317E" w:rsidR="00343C77" w:rsidRDefault="00343C77" w:rsidP="00343C77">
      <w:pPr>
        <w:pStyle w:val="B1"/>
        <w:rPr>
          <w:rFonts w:eastAsia="DengXian" w:hint="eastAsia"/>
          <w:lang w:eastAsia="zh-CN"/>
        </w:rPr>
      </w:pPr>
      <w:r w:rsidRPr="00343C77">
        <w:rPr>
          <w:rFonts w:eastAsia="DengXian"/>
          <w:lang w:eastAsia="zh-CN"/>
        </w:rPr>
        <w:t>h)</w:t>
      </w:r>
      <w:r w:rsidRPr="00343C77">
        <w:rPr>
          <w:rFonts w:eastAsia="DengXian"/>
          <w:lang w:eastAsia="zh-CN"/>
        </w:rPr>
        <w:tab/>
        <w:t>Combined.</w:t>
      </w:r>
    </w:p>
    <w:p w14:paraId="1597A047" w14:textId="77777777" w:rsidR="00445B17" w:rsidRDefault="00DA3800" w:rsidP="00AC09E3">
      <w:pPr>
        <w:pStyle w:val="Heading4"/>
        <w:rPr>
          <w:rFonts w:eastAsia="DengXian"/>
          <w:lang w:eastAsia="zh-CN"/>
        </w:rPr>
      </w:pPr>
      <w:bookmarkStart w:id="285" w:name="_Toc106030684"/>
      <w:smartTag w:uri="urn:schemas-microsoft-com:office:smarttags" w:element="chsdate">
        <w:smartTagPr>
          <w:attr w:name="Year" w:val="1899"/>
          <w:attr w:name="Month" w:val="12"/>
          <w:attr w:name="Day" w:val="30"/>
          <w:attr w:name="IsLunarDate" w:val="False"/>
          <w:attr w:name="IsROCDate" w:val="False"/>
        </w:smartTagPr>
        <w:r w:rsidRPr="002E1D1C">
          <w:t>4</w:t>
        </w:r>
        <w:r w:rsidR="00445B17" w:rsidRPr="002E1D1C">
          <w:t>.9.2</w:t>
        </w:r>
      </w:smartTag>
      <w:r w:rsidR="00445B17" w:rsidRPr="002E1D1C">
        <w:t>.8</w:t>
      </w:r>
      <w:r w:rsidR="00445B17" w:rsidRPr="002E1D1C">
        <w:tab/>
        <w:t xml:space="preserve">Number of octets of incoming GTP signalling packets on the </w:t>
      </w:r>
      <w:proofErr w:type="spellStart"/>
      <w:r w:rsidR="00445B17" w:rsidRPr="002E1D1C">
        <w:t>Gn</w:t>
      </w:r>
      <w:proofErr w:type="spellEnd"/>
      <w:r w:rsidR="00445B17" w:rsidRPr="002E1D1C">
        <w:t xml:space="preserve"> interface, from GGSN to SGSN</w:t>
      </w:r>
      <w:bookmarkEnd w:id="285"/>
    </w:p>
    <w:p w14:paraId="55B34CCB" w14:textId="77777777" w:rsidR="00D73589" w:rsidRPr="00D73589" w:rsidRDefault="00D73589" w:rsidP="00D73589">
      <w:pPr>
        <w:pStyle w:val="B1"/>
        <w:rPr>
          <w:rFonts w:eastAsia="DengXian"/>
          <w:lang w:eastAsia="zh-CN"/>
        </w:rPr>
      </w:pPr>
      <w:r w:rsidRPr="00D73589">
        <w:rPr>
          <w:rFonts w:eastAsia="DengXian"/>
          <w:lang w:eastAsia="zh-CN"/>
        </w:rPr>
        <w:t>a)</w:t>
      </w:r>
      <w:r w:rsidRPr="00D73589">
        <w:rPr>
          <w:rFonts w:eastAsia="DengXian"/>
          <w:lang w:eastAsia="zh-CN"/>
        </w:rPr>
        <w:tab/>
        <w:t xml:space="preserve">This measurement provides the number of octets of incoming GTP signalling packets on the </w:t>
      </w:r>
      <w:proofErr w:type="spellStart"/>
      <w:r w:rsidRPr="00D73589">
        <w:rPr>
          <w:rFonts w:eastAsia="DengXian"/>
          <w:lang w:eastAsia="zh-CN"/>
        </w:rPr>
        <w:t>Gn</w:t>
      </w:r>
      <w:proofErr w:type="spellEnd"/>
      <w:r w:rsidRPr="00D73589">
        <w:rPr>
          <w:rFonts w:eastAsia="DengXian"/>
          <w:lang w:eastAsia="zh-CN"/>
        </w:rPr>
        <w:t xml:space="preserve"> interface.</w:t>
      </w:r>
    </w:p>
    <w:p w14:paraId="5A95E2DC" w14:textId="77777777" w:rsidR="00D73589" w:rsidRPr="00D73589" w:rsidRDefault="00D73589" w:rsidP="00B1074B">
      <w:pPr>
        <w:pStyle w:val="B2"/>
        <w:rPr>
          <w:rFonts w:eastAsia="DengXian"/>
          <w:lang w:eastAsia="zh-CN"/>
        </w:rPr>
      </w:pPr>
      <w:r w:rsidRPr="00D73589">
        <w:rPr>
          <w:rFonts w:eastAsia="DengXian"/>
          <w:lang w:eastAsia="zh-CN"/>
        </w:rPr>
        <w:t>The three measurement types defined in e) are subject to the "2 out of 3 approach".</w:t>
      </w:r>
    </w:p>
    <w:p w14:paraId="432CE6F7" w14:textId="77777777" w:rsidR="00D73589" w:rsidRPr="00D73589" w:rsidRDefault="00D73589" w:rsidP="00D73589">
      <w:pPr>
        <w:pStyle w:val="B1"/>
        <w:rPr>
          <w:rFonts w:eastAsia="DengXian"/>
          <w:lang w:eastAsia="zh-CN"/>
        </w:rPr>
      </w:pPr>
      <w:r w:rsidRPr="00D73589">
        <w:rPr>
          <w:rFonts w:eastAsia="DengXian"/>
          <w:lang w:eastAsia="zh-CN"/>
        </w:rPr>
        <w:t>b)</w:t>
      </w:r>
      <w:r w:rsidRPr="00D73589">
        <w:rPr>
          <w:rFonts w:eastAsia="DengXian"/>
          <w:lang w:eastAsia="zh-CN"/>
        </w:rPr>
        <w:tab/>
        <w:t>CC.</w:t>
      </w:r>
    </w:p>
    <w:p w14:paraId="2CA571CA" w14:textId="77777777" w:rsidR="00D73589" w:rsidRPr="00D73589" w:rsidRDefault="00D73589" w:rsidP="00D73589">
      <w:pPr>
        <w:pStyle w:val="B1"/>
        <w:rPr>
          <w:rFonts w:eastAsia="DengXian"/>
          <w:lang w:eastAsia="zh-CN"/>
        </w:rPr>
      </w:pPr>
      <w:r w:rsidRPr="00D73589">
        <w:rPr>
          <w:rFonts w:eastAsia="DengXian"/>
          <w:lang w:eastAsia="zh-CN"/>
        </w:rPr>
        <w:t>c)</w:t>
      </w:r>
      <w:r w:rsidRPr="00D73589">
        <w:rPr>
          <w:rFonts w:eastAsia="DengXian"/>
          <w:lang w:eastAsia="zh-CN"/>
        </w:rPr>
        <w:tab/>
        <w:t xml:space="preserve">Reception by the SGSN of an GTP-Signalling-PDU on the </w:t>
      </w:r>
      <w:proofErr w:type="spellStart"/>
      <w:r w:rsidRPr="00D73589">
        <w:rPr>
          <w:rFonts w:eastAsia="DengXian"/>
          <w:lang w:eastAsia="zh-CN"/>
        </w:rPr>
        <w:t>Gn</w:t>
      </w:r>
      <w:proofErr w:type="spellEnd"/>
      <w:r w:rsidRPr="00D73589">
        <w:rPr>
          <w:rFonts w:eastAsia="DengXian"/>
          <w:lang w:eastAsia="zh-CN"/>
        </w:rPr>
        <w:t xml:space="preserve"> interface from the GGSN.</w:t>
      </w:r>
    </w:p>
    <w:p w14:paraId="620B26FA" w14:textId="77777777" w:rsidR="00D73589" w:rsidRPr="00D73589" w:rsidRDefault="00D73589" w:rsidP="00D73589">
      <w:pPr>
        <w:pStyle w:val="B1"/>
        <w:rPr>
          <w:rFonts w:eastAsia="DengXian"/>
          <w:lang w:eastAsia="zh-CN"/>
        </w:rPr>
      </w:pPr>
      <w:r w:rsidRPr="00D73589">
        <w:rPr>
          <w:rFonts w:eastAsia="DengXian"/>
          <w:lang w:eastAsia="zh-CN"/>
        </w:rPr>
        <w:t>d)</w:t>
      </w:r>
      <w:r w:rsidRPr="00D73589">
        <w:rPr>
          <w:rFonts w:eastAsia="DengXian"/>
          <w:lang w:eastAsia="zh-CN"/>
        </w:rPr>
        <w:tab/>
        <w:t>A single integer value per measurement type defined in e).</w:t>
      </w:r>
    </w:p>
    <w:p w14:paraId="60E3216E" w14:textId="77777777" w:rsidR="00D73589" w:rsidRPr="00D73589" w:rsidRDefault="00D73589" w:rsidP="00D73589">
      <w:pPr>
        <w:pStyle w:val="B1"/>
        <w:rPr>
          <w:rFonts w:eastAsia="DengXian"/>
          <w:lang w:eastAsia="zh-CN"/>
        </w:rPr>
      </w:pPr>
      <w:r w:rsidRPr="00D73589">
        <w:rPr>
          <w:rFonts w:eastAsia="DengXian"/>
          <w:lang w:eastAsia="zh-CN"/>
        </w:rPr>
        <w:t>e)</w:t>
      </w:r>
      <w:r w:rsidRPr="00D73589">
        <w:rPr>
          <w:rFonts w:eastAsia="DengXian"/>
          <w:lang w:eastAsia="zh-CN"/>
        </w:rPr>
        <w:tab/>
      </w:r>
      <w:proofErr w:type="spellStart"/>
      <w:r w:rsidRPr="00D73589">
        <w:rPr>
          <w:rFonts w:eastAsia="DengXian"/>
          <w:lang w:eastAsia="zh-CN"/>
        </w:rPr>
        <w:t>GTP.InSigOctGnGGSN</w:t>
      </w:r>
      <w:proofErr w:type="spellEnd"/>
      <w:r w:rsidRPr="00D73589">
        <w:rPr>
          <w:rFonts w:eastAsia="DengXian"/>
          <w:lang w:eastAsia="zh-CN"/>
        </w:rPr>
        <w:t>:</w:t>
      </w:r>
    </w:p>
    <w:p w14:paraId="04866649" w14:textId="77777777" w:rsidR="00D73589" w:rsidRPr="00D73589" w:rsidRDefault="00D73589" w:rsidP="00B1074B">
      <w:pPr>
        <w:pStyle w:val="B2"/>
        <w:rPr>
          <w:rFonts w:eastAsia="DengXian"/>
          <w:lang w:eastAsia="zh-CN"/>
        </w:rPr>
      </w:pPr>
      <w:r w:rsidRPr="00D73589">
        <w:rPr>
          <w:rFonts w:eastAsia="DengXian"/>
          <w:lang w:eastAsia="zh-CN"/>
        </w:rPr>
        <w:t>-</w:t>
      </w:r>
      <w:r w:rsidRPr="00D73589">
        <w:rPr>
          <w:rFonts w:eastAsia="DengXian"/>
          <w:lang w:eastAsia="zh-CN"/>
        </w:rPr>
        <w:tab/>
      </w:r>
      <w:proofErr w:type="spellStart"/>
      <w:r w:rsidRPr="00D73589">
        <w:rPr>
          <w:rFonts w:eastAsia="DengXian"/>
          <w:lang w:eastAsia="zh-CN"/>
        </w:rPr>
        <w:t>GTP.InSigOctGnGGSN</w:t>
      </w:r>
      <w:proofErr w:type="spellEnd"/>
      <w:r w:rsidRPr="00D73589">
        <w:rPr>
          <w:rFonts w:eastAsia="DengXian"/>
          <w:lang w:eastAsia="zh-CN"/>
        </w:rPr>
        <w:tab/>
        <w:t xml:space="preserve">the total regardless of the GTP version </w:t>
      </w:r>
      <w:proofErr w:type="gramStart"/>
      <w:r w:rsidRPr="00D73589">
        <w:rPr>
          <w:rFonts w:eastAsia="DengXian"/>
          <w:lang w:eastAsia="zh-CN"/>
        </w:rPr>
        <w:t>used;</w:t>
      </w:r>
      <w:proofErr w:type="gramEnd"/>
    </w:p>
    <w:p w14:paraId="330EB285" w14:textId="77777777" w:rsidR="00D73589" w:rsidRPr="00D73589" w:rsidRDefault="00D73589" w:rsidP="00B1074B">
      <w:pPr>
        <w:pStyle w:val="B2"/>
        <w:rPr>
          <w:rFonts w:eastAsia="DengXian"/>
          <w:lang w:eastAsia="zh-CN"/>
        </w:rPr>
      </w:pPr>
      <w:r w:rsidRPr="00D73589">
        <w:rPr>
          <w:rFonts w:eastAsia="DengXian"/>
          <w:lang w:eastAsia="zh-CN"/>
        </w:rPr>
        <w:t>-</w:t>
      </w:r>
      <w:proofErr w:type="gramStart"/>
      <w:r w:rsidRPr="00D73589">
        <w:rPr>
          <w:rFonts w:eastAsia="DengXian"/>
          <w:lang w:eastAsia="zh-CN"/>
        </w:rPr>
        <w:tab/>
        <w:t>GTP.InSigOctGnGGSN.v</w:t>
      </w:r>
      <w:proofErr w:type="gramEnd"/>
      <w:r w:rsidRPr="00D73589">
        <w:rPr>
          <w:rFonts w:eastAsia="DengXian"/>
          <w:lang w:eastAsia="zh-CN"/>
        </w:rPr>
        <w:t>0</w:t>
      </w:r>
      <w:r w:rsidRPr="00D73589">
        <w:rPr>
          <w:rFonts w:eastAsia="DengXian"/>
          <w:lang w:eastAsia="zh-CN"/>
        </w:rPr>
        <w:tab/>
        <w:t>only the GTPv0 part;</w:t>
      </w:r>
    </w:p>
    <w:p w14:paraId="55E37467" w14:textId="77777777" w:rsidR="00D73589" w:rsidRPr="00D73589" w:rsidRDefault="00D73589" w:rsidP="00B1074B">
      <w:pPr>
        <w:pStyle w:val="B2"/>
        <w:rPr>
          <w:rFonts w:eastAsia="DengXian"/>
          <w:lang w:eastAsia="zh-CN"/>
        </w:rPr>
      </w:pPr>
      <w:r w:rsidRPr="00D73589">
        <w:rPr>
          <w:rFonts w:eastAsia="DengXian"/>
          <w:lang w:eastAsia="zh-CN"/>
        </w:rPr>
        <w:t>-</w:t>
      </w:r>
      <w:proofErr w:type="gramStart"/>
      <w:r w:rsidRPr="00D73589">
        <w:rPr>
          <w:rFonts w:eastAsia="DengXian"/>
          <w:lang w:eastAsia="zh-CN"/>
        </w:rPr>
        <w:tab/>
        <w:t>GTP.InSigOctGnGGSN.v</w:t>
      </w:r>
      <w:proofErr w:type="gramEnd"/>
      <w:r w:rsidRPr="00D73589">
        <w:rPr>
          <w:rFonts w:eastAsia="DengXian"/>
          <w:lang w:eastAsia="zh-CN"/>
        </w:rPr>
        <w:t>1</w:t>
      </w:r>
      <w:r w:rsidRPr="00D73589">
        <w:rPr>
          <w:rFonts w:eastAsia="DengXian"/>
          <w:lang w:eastAsia="zh-CN"/>
        </w:rPr>
        <w:tab/>
        <w:t>only the GTPv1 part.</w:t>
      </w:r>
    </w:p>
    <w:p w14:paraId="11F57654" w14:textId="77777777" w:rsidR="00D73589" w:rsidRPr="00D73589" w:rsidRDefault="00D73589" w:rsidP="00D73589">
      <w:pPr>
        <w:pStyle w:val="B1"/>
        <w:rPr>
          <w:rFonts w:eastAsia="DengXian"/>
          <w:lang w:eastAsia="zh-CN"/>
        </w:rPr>
      </w:pPr>
      <w:r w:rsidRPr="00D73589">
        <w:rPr>
          <w:rFonts w:eastAsia="DengXian"/>
          <w:lang w:eastAsia="zh-CN"/>
        </w:rPr>
        <w:t>f)</w:t>
      </w:r>
      <w:r w:rsidRPr="00D73589">
        <w:rPr>
          <w:rFonts w:eastAsia="DengXian"/>
          <w:lang w:eastAsia="zh-CN"/>
        </w:rPr>
        <w:tab/>
      </w:r>
      <w:proofErr w:type="spellStart"/>
      <w:r w:rsidRPr="00D73589">
        <w:rPr>
          <w:rFonts w:eastAsia="DengXian"/>
          <w:lang w:eastAsia="zh-CN"/>
        </w:rPr>
        <w:t>SgsnFunction</w:t>
      </w:r>
      <w:proofErr w:type="spellEnd"/>
      <w:r w:rsidRPr="00D73589">
        <w:rPr>
          <w:rFonts w:eastAsia="DengXian"/>
          <w:lang w:eastAsia="zh-CN"/>
        </w:rPr>
        <w:t>.</w:t>
      </w:r>
    </w:p>
    <w:p w14:paraId="10C91F01" w14:textId="77777777" w:rsidR="00D73589" w:rsidRPr="00D73589" w:rsidRDefault="00D73589" w:rsidP="00D73589">
      <w:pPr>
        <w:pStyle w:val="B1"/>
        <w:rPr>
          <w:rFonts w:eastAsia="DengXian"/>
          <w:lang w:eastAsia="zh-CN"/>
        </w:rPr>
      </w:pPr>
      <w:r w:rsidRPr="00D73589">
        <w:rPr>
          <w:rFonts w:eastAsia="DengXian"/>
          <w:lang w:eastAsia="zh-CN"/>
        </w:rPr>
        <w:t>g)</w:t>
      </w:r>
      <w:r w:rsidRPr="00D73589">
        <w:rPr>
          <w:rFonts w:eastAsia="DengXian"/>
          <w:lang w:eastAsia="zh-CN"/>
        </w:rPr>
        <w:tab/>
        <w:t>Valid for packet switching.</w:t>
      </w:r>
    </w:p>
    <w:p w14:paraId="2E63A9B1" w14:textId="0EB71C78" w:rsidR="00D73589" w:rsidRDefault="00D73589" w:rsidP="00D73589">
      <w:pPr>
        <w:pStyle w:val="B1"/>
        <w:rPr>
          <w:rFonts w:eastAsia="DengXian" w:hint="eastAsia"/>
          <w:lang w:eastAsia="zh-CN"/>
        </w:rPr>
      </w:pPr>
      <w:r w:rsidRPr="00D73589">
        <w:rPr>
          <w:rFonts w:eastAsia="DengXian"/>
          <w:lang w:eastAsia="zh-CN"/>
        </w:rPr>
        <w:t>h)</w:t>
      </w:r>
      <w:r w:rsidRPr="00D73589">
        <w:rPr>
          <w:rFonts w:eastAsia="DengXian"/>
          <w:lang w:eastAsia="zh-CN"/>
        </w:rPr>
        <w:tab/>
        <w:t>Combined.</w:t>
      </w:r>
    </w:p>
    <w:p w14:paraId="74FD2769" w14:textId="77777777" w:rsidR="00E469FE" w:rsidRDefault="00DA3800" w:rsidP="00AC09E3">
      <w:pPr>
        <w:pStyle w:val="Heading4"/>
        <w:rPr>
          <w:rFonts w:eastAsia="DengXian"/>
          <w:lang w:eastAsia="zh-CN"/>
        </w:rPr>
      </w:pPr>
      <w:bookmarkStart w:id="286" w:name="_Toc106030685"/>
      <w:smartTag w:uri="urn:schemas-microsoft-com:office:smarttags" w:element="chsdate">
        <w:smartTagPr>
          <w:attr w:name="Year" w:val="1899"/>
          <w:attr w:name="Month" w:val="12"/>
          <w:attr w:name="Day" w:val="30"/>
          <w:attr w:name="IsLunarDate" w:val="False"/>
          <w:attr w:name="IsROCDate" w:val="False"/>
        </w:smartTagPr>
        <w:r w:rsidRPr="002E1D1C">
          <w:t>4</w:t>
        </w:r>
        <w:r w:rsidR="00E469FE" w:rsidRPr="002E1D1C">
          <w:t>.9.2</w:t>
        </w:r>
      </w:smartTag>
      <w:r w:rsidR="00E469FE" w:rsidRPr="002E1D1C">
        <w:t>.9</w:t>
      </w:r>
      <w:r w:rsidR="00E469FE" w:rsidRPr="002E1D1C">
        <w:tab/>
        <w:t xml:space="preserve">Number of outgoing GTP data packets on the </w:t>
      </w:r>
      <w:proofErr w:type="spellStart"/>
      <w:r w:rsidR="00E469FE" w:rsidRPr="002E1D1C">
        <w:t>Gn</w:t>
      </w:r>
      <w:proofErr w:type="spellEnd"/>
      <w:r w:rsidR="00E469FE" w:rsidRPr="002E1D1C">
        <w:t xml:space="preserve"> interface, from SGSN to SGSN</w:t>
      </w:r>
      <w:bookmarkEnd w:id="286"/>
    </w:p>
    <w:p w14:paraId="473D3A57" w14:textId="77777777" w:rsidR="004D62B9" w:rsidRPr="004D62B9" w:rsidRDefault="004D62B9" w:rsidP="004D62B9">
      <w:pPr>
        <w:pStyle w:val="B1"/>
        <w:rPr>
          <w:rFonts w:eastAsia="DengXian"/>
          <w:lang w:eastAsia="zh-CN"/>
        </w:rPr>
      </w:pPr>
      <w:r w:rsidRPr="004D62B9">
        <w:rPr>
          <w:rFonts w:eastAsia="DengXian"/>
          <w:lang w:eastAsia="zh-CN"/>
        </w:rPr>
        <w:t>a)</w:t>
      </w:r>
      <w:r w:rsidRPr="004D62B9">
        <w:rPr>
          <w:rFonts w:eastAsia="DengXian"/>
          <w:lang w:eastAsia="zh-CN"/>
        </w:rPr>
        <w:tab/>
        <w:t>This measurement provides the number of GTP data PDUs which have been generated by the GTP p</w:t>
      </w:r>
      <w:r w:rsidRPr="004D62B9">
        <w:rPr>
          <w:rFonts w:eastAsia="DengXian"/>
          <w:lang w:eastAsia="zh-CN"/>
        </w:rPr>
        <w:lastRenderedPageBreak/>
        <w:t xml:space="preserve">rotocol entity on the </w:t>
      </w:r>
      <w:proofErr w:type="spellStart"/>
      <w:r w:rsidRPr="004D62B9">
        <w:rPr>
          <w:rFonts w:eastAsia="DengXian"/>
          <w:lang w:eastAsia="zh-CN"/>
        </w:rPr>
        <w:t>Gn</w:t>
      </w:r>
      <w:proofErr w:type="spellEnd"/>
      <w:r w:rsidRPr="004D62B9">
        <w:rPr>
          <w:rFonts w:eastAsia="DengXian"/>
          <w:lang w:eastAsia="zh-CN"/>
        </w:rPr>
        <w:t xml:space="preserve"> interface.</w:t>
      </w:r>
    </w:p>
    <w:p w14:paraId="12F3EBC8" w14:textId="77777777" w:rsidR="004D62B9" w:rsidRPr="004D62B9" w:rsidRDefault="004D62B9" w:rsidP="004D62B9">
      <w:pPr>
        <w:pStyle w:val="B2"/>
        <w:rPr>
          <w:rFonts w:eastAsia="DengXian"/>
          <w:lang w:eastAsia="zh-CN"/>
        </w:rPr>
      </w:pPr>
      <w:r w:rsidRPr="004D62B9">
        <w:rPr>
          <w:rFonts w:eastAsia="DengXian"/>
          <w:lang w:eastAsia="zh-CN"/>
        </w:rPr>
        <w:t>The three measurement types defined in e) are subject to the "2 out of 3 approach".</w:t>
      </w:r>
    </w:p>
    <w:p w14:paraId="32A918C5" w14:textId="77777777" w:rsidR="004D62B9" w:rsidRPr="004D62B9" w:rsidRDefault="004D62B9" w:rsidP="004D62B9">
      <w:pPr>
        <w:pStyle w:val="B1"/>
        <w:rPr>
          <w:rFonts w:eastAsia="DengXian"/>
          <w:lang w:eastAsia="zh-CN"/>
        </w:rPr>
      </w:pPr>
      <w:r w:rsidRPr="004D62B9">
        <w:rPr>
          <w:rFonts w:eastAsia="DengXian"/>
          <w:lang w:eastAsia="zh-CN"/>
        </w:rPr>
        <w:t>b)</w:t>
      </w:r>
      <w:r w:rsidRPr="004D62B9">
        <w:rPr>
          <w:rFonts w:eastAsia="DengXian"/>
          <w:lang w:eastAsia="zh-CN"/>
        </w:rPr>
        <w:tab/>
        <w:t>CC.</w:t>
      </w:r>
    </w:p>
    <w:p w14:paraId="1C28117D" w14:textId="77777777" w:rsidR="004D62B9" w:rsidRPr="004D62B9" w:rsidRDefault="004D62B9" w:rsidP="004D62B9">
      <w:pPr>
        <w:pStyle w:val="B1"/>
        <w:rPr>
          <w:rFonts w:eastAsia="DengXian"/>
          <w:lang w:eastAsia="zh-CN"/>
        </w:rPr>
      </w:pPr>
      <w:r w:rsidRPr="004D62B9">
        <w:rPr>
          <w:rFonts w:eastAsia="DengXian"/>
          <w:lang w:eastAsia="zh-CN"/>
        </w:rPr>
        <w:t>c)</w:t>
      </w:r>
      <w:r w:rsidRPr="004D62B9">
        <w:rPr>
          <w:rFonts w:eastAsia="DengXian"/>
          <w:lang w:eastAsia="zh-CN"/>
        </w:rPr>
        <w:tab/>
        <w:t xml:space="preserve">Transmission by the SGSN of a GTP data PDU on the </w:t>
      </w:r>
      <w:proofErr w:type="spellStart"/>
      <w:r w:rsidRPr="004D62B9">
        <w:rPr>
          <w:rFonts w:eastAsia="DengXian"/>
          <w:lang w:eastAsia="zh-CN"/>
        </w:rPr>
        <w:t>Gn</w:t>
      </w:r>
      <w:proofErr w:type="spellEnd"/>
      <w:r w:rsidRPr="004D62B9">
        <w:rPr>
          <w:rFonts w:eastAsia="DengXian"/>
          <w:lang w:eastAsia="zh-CN"/>
        </w:rPr>
        <w:t xml:space="preserve"> interface to the SGSN.</w:t>
      </w:r>
    </w:p>
    <w:p w14:paraId="4833ACAB" w14:textId="77777777" w:rsidR="004D62B9" w:rsidRPr="004D62B9" w:rsidRDefault="004D62B9" w:rsidP="004D62B9">
      <w:pPr>
        <w:pStyle w:val="B1"/>
        <w:rPr>
          <w:rFonts w:eastAsia="DengXian"/>
          <w:lang w:eastAsia="zh-CN"/>
        </w:rPr>
      </w:pPr>
      <w:r w:rsidRPr="004D62B9">
        <w:rPr>
          <w:rFonts w:eastAsia="DengXian"/>
          <w:lang w:eastAsia="zh-CN"/>
        </w:rPr>
        <w:t>d)</w:t>
      </w:r>
      <w:r w:rsidRPr="004D62B9">
        <w:rPr>
          <w:rFonts w:eastAsia="DengXian"/>
          <w:lang w:eastAsia="zh-CN"/>
        </w:rPr>
        <w:tab/>
        <w:t>A single integer value per measurement type defined in e).</w:t>
      </w:r>
    </w:p>
    <w:p w14:paraId="0174082C" w14:textId="77777777" w:rsidR="004D62B9" w:rsidRPr="004D62B9" w:rsidRDefault="004D62B9" w:rsidP="004D62B9">
      <w:pPr>
        <w:pStyle w:val="B1"/>
        <w:rPr>
          <w:rFonts w:eastAsia="DengXian"/>
          <w:lang w:eastAsia="zh-CN"/>
        </w:rPr>
      </w:pPr>
      <w:r w:rsidRPr="004D62B9">
        <w:rPr>
          <w:rFonts w:eastAsia="DengXian"/>
          <w:lang w:eastAsia="zh-CN"/>
        </w:rPr>
        <w:t>e)</w:t>
      </w:r>
      <w:r w:rsidRPr="004D62B9">
        <w:rPr>
          <w:rFonts w:eastAsia="DengXian"/>
          <w:lang w:eastAsia="zh-CN"/>
        </w:rPr>
        <w:tab/>
      </w:r>
      <w:proofErr w:type="spellStart"/>
      <w:r w:rsidRPr="004D62B9">
        <w:rPr>
          <w:rFonts w:eastAsia="DengXian"/>
          <w:lang w:eastAsia="zh-CN"/>
        </w:rPr>
        <w:t>GTP.OutDataPktGnSGSN</w:t>
      </w:r>
      <w:proofErr w:type="spellEnd"/>
      <w:r w:rsidRPr="004D62B9">
        <w:rPr>
          <w:rFonts w:eastAsia="DengXian"/>
          <w:lang w:eastAsia="zh-CN"/>
        </w:rPr>
        <w:t>:</w:t>
      </w:r>
    </w:p>
    <w:p w14:paraId="13D7CC75" w14:textId="77777777" w:rsidR="004D62B9" w:rsidRPr="004D62B9" w:rsidRDefault="004D62B9" w:rsidP="004D62B9">
      <w:pPr>
        <w:pStyle w:val="B2"/>
        <w:rPr>
          <w:rFonts w:eastAsia="DengXian"/>
          <w:lang w:eastAsia="zh-CN"/>
        </w:rPr>
      </w:pPr>
      <w:r w:rsidRPr="004D62B9">
        <w:rPr>
          <w:rFonts w:eastAsia="DengXian"/>
          <w:lang w:eastAsia="zh-CN"/>
        </w:rPr>
        <w:t>-</w:t>
      </w:r>
      <w:r w:rsidRPr="004D62B9">
        <w:rPr>
          <w:rFonts w:eastAsia="DengXian"/>
          <w:lang w:eastAsia="zh-CN"/>
        </w:rPr>
        <w:tab/>
      </w:r>
      <w:proofErr w:type="spellStart"/>
      <w:r w:rsidRPr="004D62B9">
        <w:rPr>
          <w:rFonts w:eastAsia="DengXian"/>
          <w:lang w:eastAsia="zh-CN"/>
        </w:rPr>
        <w:t>GTP.OutDataPktGnSGSN</w:t>
      </w:r>
      <w:proofErr w:type="spellEnd"/>
      <w:r w:rsidRPr="004D62B9">
        <w:rPr>
          <w:rFonts w:eastAsia="DengXian"/>
          <w:lang w:eastAsia="zh-CN"/>
        </w:rPr>
        <w:tab/>
        <w:t xml:space="preserve">the total regardless of the GTP version </w:t>
      </w:r>
      <w:proofErr w:type="gramStart"/>
      <w:r w:rsidRPr="004D62B9">
        <w:rPr>
          <w:rFonts w:eastAsia="DengXian"/>
          <w:lang w:eastAsia="zh-CN"/>
        </w:rPr>
        <w:t>used;</w:t>
      </w:r>
      <w:proofErr w:type="gramEnd"/>
    </w:p>
    <w:p w14:paraId="22B21D49" w14:textId="0BB41F69" w:rsidR="004D62B9" w:rsidRPr="004D62B9" w:rsidRDefault="004D62B9" w:rsidP="004D62B9">
      <w:pPr>
        <w:pStyle w:val="B2"/>
        <w:rPr>
          <w:rFonts w:eastAsia="DengXian"/>
          <w:lang w:eastAsia="zh-CN"/>
        </w:rPr>
      </w:pPr>
      <w:r w:rsidRPr="004D62B9">
        <w:rPr>
          <w:rFonts w:eastAsia="DengXian"/>
          <w:lang w:eastAsia="zh-CN"/>
        </w:rPr>
        <w:t>-</w:t>
      </w:r>
      <w:proofErr w:type="gramStart"/>
      <w:r w:rsidRPr="004D62B9">
        <w:rPr>
          <w:rFonts w:eastAsia="DengXian"/>
          <w:lang w:eastAsia="zh-CN"/>
        </w:rPr>
        <w:tab/>
        <w:t>GTP.OutDataPktGnSGSN.v</w:t>
      </w:r>
      <w:proofErr w:type="gramEnd"/>
      <w:r w:rsidRPr="004D62B9">
        <w:rPr>
          <w:rFonts w:eastAsia="DengXian"/>
          <w:lang w:eastAsia="zh-CN"/>
        </w:rPr>
        <w:t>0</w:t>
      </w:r>
      <w:r w:rsidRPr="004D62B9">
        <w:rPr>
          <w:rFonts w:eastAsia="DengXian"/>
          <w:lang w:eastAsia="zh-CN"/>
        </w:rPr>
        <w:tab/>
        <w:t>only the GTPv0 part;</w:t>
      </w:r>
    </w:p>
    <w:p w14:paraId="261A41D4" w14:textId="77777777" w:rsidR="004D62B9" w:rsidRPr="004D62B9" w:rsidRDefault="004D62B9" w:rsidP="004D62B9">
      <w:pPr>
        <w:pStyle w:val="B2"/>
        <w:rPr>
          <w:rFonts w:eastAsia="DengXian"/>
          <w:lang w:eastAsia="zh-CN"/>
        </w:rPr>
      </w:pPr>
      <w:r w:rsidRPr="004D62B9">
        <w:rPr>
          <w:rFonts w:eastAsia="DengXian"/>
          <w:lang w:eastAsia="zh-CN"/>
        </w:rPr>
        <w:t>-</w:t>
      </w:r>
      <w:proofErr w:type="gramStart"/>
      <w:r w:rsidRPr="004D62B9">
        <w:rPr>
          <w:rFonts w:eastAsia="DengXian"/>
          <w:lang w:eastAsia="zh-CN"/>
        </w:rPr>
        <w:tab/>
        <w:t>GTP.OutDataPktGnSGSN.v</w:t>
      </w:r>
      <w:proofErr w:type="gramEnd"/>
      <w:r w:rsidRPr="004D62B9">
        <w:rPr>
          <w:rFonts w:eastAsia="DengXian"/>
          <w:lang w:eastAsia="zh-CN"/>
        </w:rPr>
        <w:t>1</w:t>
      </w:r>
      <w:r w:rsidRPr="004D62B9">
        <w:rPr>
          <w:rFonts w:eastAsia="DengXian"/>
          <w:lang w:eastAsia="zh-CN"/>
        </w:rPr>
        <w:tab/>
        <w:t>only the GTPv1 part.</w:t>
      </w:r>
    </w:p>
    <w:p w14:paraId="585C205B" w14:textId="77777777" w:rsidR="004D62B9" w:rsidRPr="004D62B9" w:rsidRDefault="004D62B9" w:rsidP="004D62B9">
      <w:pPr>
        <w:pStyle w:val="B1"/>
        <w:rPr>
          <w:rFonts w:eastAsia="DengXian"/>
          <w:lang w:eastAsia="zh-CN"/>
        </w:rPr>
      </w:pPr>
      <w:r w:rsidRPr="004D62B9">
        <w:rPr>
          <w:rFonts w:eastAsia="DengXian"/>
          <w:lang w:eastAsia="zh-CN"/>
        </w:rPr>
        <w:t>f)</w:t>
      </w:r>
      <w:r w:rsidRPr="004D62B9">
        <w:rPr>
          <w:rFonts w:eastAsia="DengXian"/>
          <w:lang w:eastAsia="zh-CN"/>
        </w:rPr>
        <w:tab/>
      </w:r>
      <w:proofErr w:type="spellStart"/>
      <w:r w:rsidRPr="004D62B9">
        <w:rPr>
          <w:rFonts w:eastAsia="DengXian"/>
          <w:lang w:eastAsia="zh-CN"/>
        </w:rPr>
        <w:t>SgsnFunction</w:t>
      </w:r>
      <w:proofErr w:type="spellEnd"/>
      <w:r w:rsidRPr="004D62B9">
        <w:rPr>
          <w:rFonts w:eastAsia="DengXian"/>
          <w:lang w:eastAsia="zh-CN"/>
        </w:rPr>
        <w:t>.</w:t>
      </w:r>
    </w:p>
    <w:p w14:paraId="615221B1" w14:textId="77777777" w:rsidR="004D62B9" w:rsidRPr="004D62B9" w:rsidRDefault="004D62B9" w:rsidP="004D62B9">
      <w:pPr>
        <w:pStyle w:val="B1"/>
        <w:rPr>
          <w:rFonts w:eastAsia="DengXian"/>
          <w:lang w:eastAsia="zh-CN"/>
        </w:rPr>
      </w:pPr>
      <w:r w:rsidRPr="004D62B9">
        <w:rPr>
          <w:rFonts w:eastAsia="DengXian"/>
          <w:lang w:eastAsia="zh-CN"/>
        </w:rPr>
        <w:t>g)</w:t>
      </w:r>
      <w:r w:rsidRPr="004D62B9">
        <w:rPr>
          <w:rFonts w:eastAsia="DengXian"/>
          <w:lang w:eastAsia="zh-CN"/>
        </w:rPr>
        <w:tab/>
        <w:t>Valid for packet switching.</w:t>
      </w:r>
    </w:p>
    <w:p w14:paraId="0689977C" w14:textId="26E36CF4" w:rsidR="004D62B9" w:rsidRDefault="004D62B9" w:rsidP="004D62B9">
      <w:pPr>
        <w:pStyle w:val="B1"/>
        <w:rPr>
          <w:rFonts w:eastAsia="DengXian" w:hint="eastAsia"/>
          <w:lang w:eastAsia="zh-CN"/>
        </w:rPr>
      </w:pPr>
      <w:r w:rsidRPr="004D62B9">
        <w:rPr>
          <w:rFonts w:eastAsia="DengXian"/>
          <w:lang w:eastAsia="zh-CN"/>
        </w:rPr>
        <w:t>h)</w:t>
      </w:r>
      <w:r w:rsidRPr="004D62B9">
        <w:rPr>
          <w:rFonts w:eastAsia="DengXian"/>
          <w:lang w:eastAsia="zh-CN"/>
        </w:rPr>
        <w:tab/>
        <w:t>Combined.</w:t>
      </w:r>
    </w:p>
    <w:p w14:paraId="65A9BE0D" w14:textId="77777777" w:rsidR="00E469FE" w:rsidRDefault="00DA3800" w:rsidP="00AC09E3">
      <w:pPr>
        <w:pStyle w:val="Heading4"/>
        <w:rPr>
          <w:rFonts w:eastAsia="DengXian"/>
          <w:lang w:eastAsia="zh-CN"/>
        </w:rPr>
      </w:pPr>
      <w:bookmarkStart w:id="287" w:name="_Toc106030686"/>
      <w:smartTag w:uri="urn:schemas-microsoft-com:office:smarttags" w:element="chsdate">
        <w:smartTagPr>
          <w:attr w:name="Year" w:val="1899"/>
          <w:attr w:name="Month" w:val="12"/>
          <w:attr w:name="Day" w:val="30"/>
          <w:attr w:name="IsLunarDate" w:val="False"/>
          <w:attr w:name="IsROCDate" w:val="False"/>
        </w:smartTagPr>
        <w:r w:rsidRPr="002E1D1C">
          <w:t>4</w:t>
        </w:r>
        <w:r w:rsidR="00E469FE" w:rsidRPr="002E1D1C">
          <w:t>.9.2</w:t>
        </w:r>
      </w:smartTag>
      <w:r w:rsidR="00E469FE" w:rsidRPr="002E1D1C">
        <w:t>.10</w:t>
      </w:r>
      <w:r w:rsidR="00E469FE" w:rsidRPr="002E1D1C">
        <w:tab/>
        <w:t xml:space="preserve">Number of incoming GTP data packets on the </w:t>
      </w:r>
      <w:proofErr w:type="spellStart"/>
      <w:r w:rsidR="00E469FE" w:rsidRPr="002E1D1C">
        <w:t>Gn</w:t>
      </w:r>
      <w:proofErr w:type="spellEnd"/>
      <w:r w:rsidR="00E469FE" w:rsidRPr="002E1D1C">
        <w:t xml:space="preserve"> interface, from SGSN to SGSN</w:t>
      </w:r>
      <w:bookmarkEnd w:id="287"/>
    </w:p>
    <w:p w14:paraId="7876349E" w14:textId="77777777" w:rsidR="00520EA1" w:rsidRPr="00520EA1" w:rsidRDefault="00520EA1" w:rsidP="00520EA1">
      <w:pPr>
        <w:pStyle w:val="B1"/>
        <w:rPr>
          <w:rFonts w:eastAsia="DengXian"/>
          <w:lang w:eastAsia="zh-CN"/>
        </w:rPr>
      </w:pPr>
      <w:r w:rsidRPr="00520EA1">
        <w:rPr>
          <w:rFonts w:eastAsia="DengXian"/>
          <w:lang w:eastAsia="zh-CN"/>
        </w:rPr>
        <w:t>a)</w:t>
      </w:r>
      <w:r w:rsidRPr="00520EA1">
        <w:rPr>
          <w:rFonts w:eastAsia="DengXian"/>
          <w:lang w:eastAsia="zh-CN"/>
        </w:rPr>
        <w:tab/>
        <w:t xml:space="preserve">This measurement provides the number of GTP Data PDUs which have been accepted and processed by the GTP protocol entity on the </w:t>
      </w:r>
      <w:proofErr w:type="spellStart"/>
      <w:r w:rsidRPr="00520EA1">
        <w:rPr>
          <w:rFonts w:eastAsia="DengXian"/>
          <w:lang w:eastAsia="zh-CN"/>
        </w:rPr>
        <w:t>Gn</w:t>
      </w:r>
      <w:proofErr w:type="spellEnd"/>
      <w:r w:rsidRPr="00520EA1">
        <w:rPr>
          <w:rFonts w:eastAsia="DengXian"/>
          <w:lang w:eastAsia="zh-CN"/>
        </w:rPr>
        <w:t xml:space="preserve"> interface.</w:t>
      </w:r>
    </w:p>
    <w:p w14:paraId="69CD9B1D" w14:textId="77777777" w:rsidR="00520EA1" w:rsidRPr="00520EA1" w:rsidRDefault="00520EA1" w:rsidP="00520EA1">
      <w:pPr>
        <w:pStyle w:val="B2"/>
        <w:rPr>
          <w:rFonts w:eastAsia="DengXian"/>
          <w:lang w:eastAsia="zh-CN"/>
        </w:rPr>
      </w:pPr>
      <w:r w:rsidRPr="00520EA1">
        <w:rPr>
          <w:rFonts w:eastAsia="DengXian"/>
          <w:lang w:eastAsia="zh-CN"/>
        </w:rPr>
        <w:t>The three measurement types defined in e) are subject to the "2 out of 3 approach".</w:t>
      </w:r>
    </w:p>
    <w:p w14:paraId="0FC4A259" w14:textId="77777777" w:rsidR="00520EA1" w:rsidRPr="00520EA1" w:rsidRDefault="00520EA1" w:rsidP="00520EA1">
      <w:pPr>
        <w:pStyle w:val="B1"/>
        <w:rPr>
          <w:rFonts w:eastAsia="DengXian"/>
          <w:lang w:eastAsia="zh-CN"/>
        </w:rPr>
      </w:pPr>
      <w:r w:rsidRPr="00520EA1">
        <w:rPr>
          <w:rFonts w:eastAsia="DengXian"/>
          <w:lang w:eastAsia="zh-CN"/>
        </w:rPr>
        <w:t>b)</w:t>
      </w:r>
      <w:r w:rsidRPr="00520EA1">
        <w:rPr>
          <w:rFonts w:eastAsia="DengXian"/>
          <w:lang w:eastAsia="zh-CN"/>
        </w:rPr>
        <w:tab/>
        <w:t>CC.</w:t>
      </w:r>
    </w:p>
    <w:p w14:paraId="0594D8A6" w14:textId="77777777" w:rsidR="00520EA1" w:rsidRPr="00520EA1" w:rsidRDefault="00520EA1" w:rsidP="00520EA1">
      <w:pPr>
        <w:pStyle w:val="B1"/>
        <w:rPr>
          <w:rFonts w:eastAsia="DengXian"/>
          <w:lang w:eastAsia="zh-CN"/>
        </w:rPr>
      </w:pPr>
      <w:r w:rsidRPr="00520EA1">
        <w:rPr>
          <w:rFonts w:eastAsia="DengXian"/>
          <w:lang w:eastAsia="zh-CN"/>
        </w:rPr>
        <w:t>c)</w:t>
      </w:r>
      <w:r w:rsidRPr="00520EA1">
        <w:rPr>
          <w:rFonts w:eastAsia="DengXian"/>
          <w:lang w:eastAsia="zh-CN"/>
        </w:rPr>
        <w:tab/>
        <w:t xml:space="preserve">Reception by the SGSN of a GTP data PDU on the </w:t>
      </w:r>
      <w:proofErr w:type="spellStart"/>
      <w:r w:rsidRPr="00520EA1">
        <w:rPr>
          <w:rFonts w:eastAsia="DengXian"/>
          <w:lang w:eastAsia="zh-CN"/>
        </w:rPr>
        <w:t>Gn</w:t>
      </w:r>
      <w:proofErr w:type="spellEnd"/>
      <w:r w:rsidRPr="00520EA1">
        <w:rPr>
          <w:rFonts w:eastAsia="DengXian"/>
          <w:lang w:eastAsia="zh-CN"/>
        </w:rPr>
        <w:t xml:space="preserve"> interface from the SGSN.</w:t>
      </w:r>
    </w:p>
    <w:p w14:paraId="3A480124" w14:textId="77777777" w:rsidR="00520EA1" w:rsidRPr="00520EA1" w:rsidRDefault="00520EA1" w:rsidP="00520EA1">
      <w:pPr>
        <w:pStyle w:val="B1"/>
        <w:rPr>
          <w:rFonts w:eastAsia="DengXian"/>
          <w:lang w:eastAsia="zh-CN"/>
        </w:rPr>
      </w:pPr>
      <w:r w:rsidRPr="00520EA1">
        <w:rPr>
          <w:rFonts w:eastAsia="DengXian"/>
          <w:lang w:eastAsia="zh-CN"/>
        </w:rPr>
        <w:t>d)</w:t>
      </w:r>
      <w:r w:rsidRPr="00520EA1">
        <w:rPr>
          <w:rFonts w:eastAsia="DengXian"/>
          <w:lang w:eastAsia="zh-CN"/>
        </w:rPr>
        <w:tab/>
        <w:t>A single integer value per measurement type defined in e).</w:t>
      </w:r>
    </w:p>
    <w:p w14:paraId="5041B86E" w14:textId="1DD1831D" w:rsidR="00520EA1" w:rsidRPr="00520EA1" w:rsidRDefault="00520EA1" w:rsidP="00520EA1">
      <w:pPr>
        <w:pStyle w:val="B1"/>
        <w:rPr>
          <w:rFonts w:eastAsia="DengXian"/>
          <w:lang w:eastAsia="zh-CN"/>
        </w:rPr>
      </w:pPr>
      <w:r w:rsidRPr="00520EA1">
        <w:rPr>
          <w:rFonts w:eastAsia="DengXian"/>
          <w:lang w:eastAsia="zh-CN"/>
        </w:rPr>
        <w:t>e)</w:t>
      </w:r>
      <w:r w:rsidRPr="00520EA1">
        <w:rPr>
          <w:rFonts w:eastAsia="DengXian"/>
          <w:lang w:eastAsia="zh-CN"/>
        </w:rPr>
        <w:tab/>
      </w:r>
      <w:proofErr w:type="spellStart"/>
      <w:r w:rsidRPr="00520EA1">
        <w:rPr>
          <w:rFonts w:eastAsia="DengXian"/>
          <w:lang w:eastAsia="zh-CN"/>
        </w:rPr>
        <w:t>GTP.InDataPktGnSGSN</w:t>
      </w:r>
      <w:proofErr w:type="spellEnd"/>
      <w:r w:rsidRPr="00520EA1">
        <w:rPr>
          <w:rFonts w:eastAsia="DengXian"/>
          <w:lang w:eastAsia="zh-CN"/>
        </w:rPr>
        <w:t>:</w:t>
      </w:r>
    </w:p>
    <w:p w14:paraId="21AECE74" w14:textId="099FB812" w:rsidR="00520EA1" w:rsidRPr="00520EA1" w:rsidRDefault="00520EA1" w:rsidP="00683949">
      <w:pPr>
        <w:pStyle w:val="B2"/>
        <w:rPr>
          <w:rFonts w:eastAsia="DengXian"/>
          <w:lang w:eastAsia="zh-CN"/>
        </w:rPr>
      </w:pPr>
      <w:r w:rsidRPr="00520EA1">
        <w:rPr>
          <w:rFonts w:eastAsia="DengXian"/>
          <w:lang w:eastAsia="zh-CN"/>
        </w:rPr>
        <w:t>-</w:t>
      </w:r>
      <w:r w:rsidRPr="00520EA1">
        <w:rPr>
          <w:rFonts w:eastAsia="DengXian"/>
          <w:lang w:eastAsia="zh-CN"/>
        </w:rPr>
        <w:tab/>
      </w:r>
      <w:proofErr w:type="spellStart"/>
      <w:r w:rsidRPr="00520EA1">
        <w:rPr>
          <w:rFonts w:eastAsia="DengXian"/>
          <w:lang w:eastAsia="zh-CN"/>
        </w:rPr>
        <w:t>GTP.InDataPktGnSGSN</w:t>
      </w:r>
      <w:proofErr w:type="spellEnd"/>
      <w:r w:rsidRPr="00520EA1">
        <w:rPr>
          <w:rFonts w:eastAsia="DengXian"/>
          <w:lang w:eastAsia="zh-CN"/>
        </w:rPr>
        <w:tab/>
        <w:t xml:space="preserve">the total regardless of the GTP version </w:t>
      </w:r>
      <w:proofErr w:type="gramStart"/>
      <w:r w:rsidRPr="00520EA1">
        <w:rPr>
          <w:rFonts w:eastAsia="DengXian"/>
          <w:lang w:eastAsia="zh-CN"/>
        </w:rPr>
        <w:t>used;</w:t>
      </w:r>
      <w:proofErr w:type="gramEnd"/>
    </w:p>
    <w:p w14:paraId="2320690C" w14:textId="4F65376C" w:rsidR="00520EA1" w:rsidRPr="00520EA1" w:rsidRDefault="00520EA1" w:rsidP="00683949">
      <w:pPr>
        <w:pStyle w:val="B2"/>
        <w:rPr>
          <w:rFonts w:eastAsia="DengXian"/>
          <w:lang w:eastAsia="zh-CN"/>
        </w:rPr>
      </w:pPr>
      <w:r w:rsidRPr="00520EA1">
        <w:rPr>
          <w:rFonts w:eastAsia="DengXian"/>
          <w:lang w:eastAsia="zh-CN"/>
        </w:rPr>
        <w:t>-</w:t>
      </w:r>
      <w:proofErr w:type="gramStart"/>
      <w:r w:rsidRPr="00520EA1">
        <w:rPr>
          <w:rFonts w:eastAsia="DengXian"/>
          <w:lang w:eastAsia="zh-CN"/>
        </w:rPr>
        <w:tab/>
        <w:t>GTP.InDataPktGnSGSN.v</w:t>
      </w:r>
      <w:proofErr w:type="gramEnd"/>
      <w:r w:rsidRPr="00520EA1">
        <w:rPr>
          <w:rFonts w:eastAsia="DengXian"/>
          <w:lang w:eastAsia="zh-CN"/>
        </w:rPr>
        <w:t>0</w:t>
      </w:r>
      <w:r w:rsidRPr="00520EA1">
        <w:rPr>
          <w:rFonts w:eastAsia="DengXian"/>
          <w:lang w:eastAsia="zh-CN"/>
        </w:rPr>
        <w:tab/>
        <w:t>only the GTPv0 part;</w:t>
      </w:r>
    </w:p>
    <w:p w14:paraId="2D6AC91A" w14:textId="77777777" w:rsidR="00520EA1" w:rsidRPr="00520EA1" w:rsidRDefault="00520EA1" w:rsidP="00683949">
      <w:pPr>
        <w:pStyle w:val="B2"/>
        <w:rPr>
          <w:rFonts w:eastAsia="DengXian"/>
          <w:lang w:eastAsia="zh-CN"/>
        </w:rPr>
      </w:pPr>
      <w:r w:rsidRPr="00520EA1">
        <w:rPr>
          <w:rFonts w:eastAsia="DengXian"/>
          <w:lang w:eastAsia="zh-CN"/>
        </w:rPr>
        <w:t>-</w:t>
      </w:r>
      <w:proofErr w:type="gramStart"/>
      <w:r w:rsidRPr="00520EA1">
        <w:rPr>
          <w:rFonts w:eastAsia="DengXian"/>
          <w:lang w:eastAsia="zh-CN"/>
        </w:rPr>
        <w:tab/>
        <w:t>GTP.InDataPktGnSGSN.v</w:t>
      </w:r>
      <w:proofErr w:type="gramEnd"/>
      <w:r w:rsidRPr="00520EA1">
        <w:rPr>
          <w:rFonts w:eastAsia="DengXian"/>
          <w:lang w:eastAsia="zh-CN"/>
        </w:rPr>
        <w:t>1</w:t>
      </w:r>
      <w:r w:rsidRPr="00520EA1">
        <w:rPr>
          <w:rFonts w:eastAsia="DengXian"/>
          <w:lang w:eastAsia="zh-CN"/>
        </w:rPr>
        <w:tab/>
        <w:t>only the GTPv1 part.</w:t>
      </w:r>
    </w:p>
    <w:p w14:paraId="74B1B8D1" w14:textId="77777777" w:rsidR="00520EA1" w:rsidRPr="00520EA1" w:rsidRDefault="00520EA1" w:rsidP="00520EA1">
      <w:pPr>
        <w:pStyle w:val="B1"/>
        <w:rPr>
          <w:rFonts w:eastAsia="DengXian"/>
          <w:lang w:eastAsia="zh-CN"/>
        </w:rPr>
      </w:pPr>
      <w:r w:rsidRPr="00520EA1">
        <w:rPr>
          <w:rFonts w:eastAsia="DengXian"/>
          <w:lang w:eastAsia="zh-CN"/>
        </w:rPr>
        <w:t>f)</w:t>
      </w:r>
      <w:r w:rsidRPr="00520EA1">
        <w:rPr>
          <w:rFonts w:eastAsia="DengXian"/>
          <w:lang w:eastAsia="zh-CN"/>
        </w:rPr>
        <w:tab/>
      </w:r>
      <w:proofErr w:type="spellStart"/>
      <w:r w:rsidRPr="00520EA1">
        <w:rPr>
          <w:rFonts w:eastAsia="DengXian"/>
          <w:lang w:eastAsia="zh-CN"/>
        </w:rPr>
        <w:t>SgsnFunction</w:t>
      </w:r>
      <w:proofErr w:type="spellEnd"/>
      <w:r w:rsidRPr="00520EA1">
        <w:rPr>
          <w:rFonts w:eastAsia="DengXian"/>
          <w:lang w:eastAsia="zh-CN"/>
        </w:rPr>
        <w:t>.</w:t>
      </w:r>
    </w:p>
    <w:p w14:paraId="610C29FA" w14:textId="77777777" w:rsidR="00520EA1" w:rsidRPr="00520EA1" w:rsidRDefault="00520EA1" w:rsidP="00520EA1">
      <w:pPr>
        <w:pStyle w:val="B1"/>
        <w:rPr>
          <w:rFonts w:eastAsia="DengXian"/>
          <w:lang w:eastAsia="zh-CN"/>
        </w:rPr>
      </w:pPr>
      <w:r w:rsidRPr="00520EA1">
        <w:rPr>
          <w:rFonts w:eastAsia="DengXian"/>
          <w:lang w:eastAsia="zh-CN"/>
        </w:rPr>
        <w:t>g)</w:t>
      </w:r>
      <w:r w:rsidRPr="00520EA1">
        <w:rPr>
          <w:rFonts w:eastAsia="DengXian"/>
          <w:lang w:eastAsia="zh-CN"/>
        </w:rPr>
        <w:tab/>
        <w:t>Valid for packet switching.</w:t>
      </w:r>
    </w:p>
    <w:p w14:paraId="4A1C7B0D" w14:textId="2AB345FF" w:rsidR="00520EA1" w:rsidRDefault="00520EA1" w:rsidP="00520EA1">
      <w:pPr>
        <w:pStyle w:val="B1"/>
        <w:rPr>
          <w:rFonts w:eastAsia="DengXian" w:hint="eastAsia"/>
          <w:lang w:eastAsia="zh-CN"/>
        </w:rPr>
      </w:pPr>
      <w:r w:rsidRPr="00520EA1">
        <w:rPr>
          <w:rFonts w:eastAsia="DengXian"/>
          <w:lang w:eastAsia="zh-CN"/>
        </w:rPr>
        <w:t>h)</w:t>
      </w:r>
      <w:r w:rsidRPr="00520EA1">
        <w:rPr>
          <w:rFonts w:eastAsia="DengXian"/>
          <w:lang w:eastAsia="zh-CN"/>
        </w:rPr>
        <w:tab/>
        <w:t>Combined.</w:t>
      </w:r>
    </w:p>
    <w:p w14:paraId="68E6783D" w14:textId="77777777" w:rsidR="00E469FE" w:rsidRDefault="00DA3800" w:rsidP="00AC09E3">
      <w:pPr>
        <w:pStyle w:val="Heading4"/>
        <w:rPr>
          <w:rFonts w:eastAsia="DengXian"/>
          <w:lang w:eastAsia="zh-CN"/>
        </w:rPr>
      </w:pPr>
      <w:bookmarkStart w:id="288" w:name="_Toc106030687"/>
      <w:smartTag w:uri="urn:schemas-microsoft-com:office:smarttags" w:element="chsdate">
        <w:smartTagPr>
          <w:attr w:name="Year" w:val="1899"/>
          <w:attr w:name="Month" w:val="12"/>
          <w:attr w:name="Day" w:val="30"/>
          <w:attr w:name="IsLunarDate" w:val="False"/>
          <w:attr w:name="IsROCDate" w:val="False"/>
        </w:smartTagPr>
        <w:r w:rsidRPr="002E1D1C">
          <w:t>4</w:t>
        </w:r>
        <w:r w:rsidR="00E469FE" w:rsidRPr="002E1D1C">
          <w:t>.9.2</w:t>
        </w:r>
      </w:smartTag>
      <w:r w:rsidR="00E469FE" w:rsidRPr="002E1D1C">
        <w:t>.11</w:t>
      </w:r>
      <w:r w:rsidR="00E469FE" w:rsidRPr="002E1D1C">
        <w:tab/>
        <w:t xml:space="preserve">Number of octets of outgoing GTP data packets on the </w:t>
      </w:r>
      <w:proofErr w:type="spellStart"/>
      <w:r w:rsidR="00E469FE" w:rsidRPr="002E1D1C">
        <w:t>Gn</w:t>
      </w:r>
      <w:proofErr w:type="spellEnd"/>
      <w:r w:rsidR="00E469FE" w:rsidRPr="002E1D1C">
        <w:t xml:space="preserve"> interface, from SGSN to SGSN</w:t>
      </w:r>
      <w:bookmarkEnd w:id="288"/>
    </w:p>
    <w:p w14:paraId="501DA8C6" w14:textId="77777777" w:rsidR="00683949" w:rsidRPr="00683949" w:rsidRDefault="00683949" w:rsidP="00683949">
      <w:pPr>
        <w:pStyle w:val="B1"/>
        <w:rPr>
          <w:rFonts w:eastAsia="DengXian"/>
          <w:lang w:eastAsia="zh-CN"/>
        </w:rPr>
      </w:pPr>
      <w:r w:rsidRPr="00683949">
        <w:rPr>
          <w:rFonts w:eastAsia="DengXian"/>
          <w:lang w:eastAsia="zh-CN"/>
        </w:rPr>
        <w:t>a)</w:t>
      </w:r>
      <w:r w:rsidRPr="00683949">
        <w:rPr>
          <w:rFonts w:eastAsia="DengXian"/>
          <w:lang w:eastAsia="zh-CN"/>
        </w:rPr>
        <w:tab/>
        <w:t xml:space="preserve">This measurement provides the number of octets of outgoing GTP data packets on the </w:t>
      </w:r>
      <w:proofErr w:type="spellStart"/>
      <w:r w:rsidRPr="00683949">
        <w:rPr>
          <w:rFonts w:eastAsia="DengXian"/>
          <w:lang w:eastAsia="zh-CN"/>
        </w:rPr>
        <w:t>Gn</w:t>
      </w:r>
      <w:proofErr w:type="spellEnd"/>
      <w:r w:rsidRPr="00683949">
        <w:rPr>
          <w:rFonts w:eastAsia="DengXian"/>
          <w:lang w:eastAsia="zh-CN"/>
        </w:rPr>
        <w:t xml:space="preserve"> interface.</w:t>
      </w:r>
    </w:p>
    <w:p w14:paraId="1CE09244" w14:textId="77777777" w:rsidR="00683949" w:rsidRPr="00683949" w:rsidRDefault="00683949" w:rsidP="00683949">
      <w:pPr>
        <w:pStyle w:val="B2"/>
        <w:rPr>
          <w:rFonts w:eastAsia="DengXian"/>
          <w:lang w:eastAsia="zh-CN"/>
        </w:rPr>
      </w:pPr>
      <w:r w:rsidRPr="00683949">
        <w:rPr>
          <w:rFonts w:eastAsia="DengXian"/>
          <w:lang w:eastAsia="zh-CN"/>
        </w:rPr>
        <w:t>The three measurement types defined in e) are subject to the "2 out of 3 approach".</w:t>
      </w:r>
    </w:p>
    <w:p w14:paraId="6E58087A" w14:textId="77777777" w:rsidR="00683949" w:rsidRPr="00683949" w:rsidRDefault="00683949" w:rsidP="00683949">
      <w:pPr>
        <w:pStyle w:val="B1"/>
        <w:rPr>
          <w:rFonts w:eastAsia="DengXian"/>
          <w:lang w:eastAsia="zh-CN"/>
        </w:rPr>
      </w:pPr>
      <w:r w:rsidRPr="00683949">
        <w:rPr>
          <w:rFonts w:eastAsia="DengXian"/>
          <w:lang w:eastAsia="zh-CN"/>
        </w:rPr>
        <w:t>b)</w:t>
      </w:r>
      <w:r w:rsidRPr="00683949">
        <w:rPr>
          <w:rFonts w:eastAsia="DengXian"/>
          <w:lang w:eastAsia="zh-CN"/>
        </w:rPr>
        <w:tab/>
        <w:t>CC.</w:t>
      </w:r>
    </w:p>
    <w:p w14:paraId="424A1EFD" w14:textId="77777777" w:rsidR="00683949" w:rsidRPr="00683949" w:rsidRDefault="00683949" w:rsidP="00683949">
      <w:pPr>
        <w:pStyle w:val="B1"/>
        <w:rPr>
          <w:rFonts w:eastAsia="DengXian"/>
          <w:lang w:eastAsia="zh-CN"/>
        </w:rPr>
      </w:pPr>
      <w:r w:rsidRPr="00683949">
        <w:rPr>
          <w:rFonts w:eastAsia="DengXian"/>
          <w:lang w:eastAsia="zh-CN"/>
        </w:rPr>
        <w:t>c)</w:t>
      </w:r>
      <w:r w:rsidRPr="00683949">
        <w:rPr>
          <w:rFonts w:eastAsia="DengXian"/>
          <w:lang w:eastAsia="zh-CN"/>
        </w:rPr>
        <w:tab/>
        <w:t xml:space="preserve">Transmission by the SGSN of an GTP-Data-PDU (T-PDU) on the </w:t>
      </w:r>
      <w:proofErr w:type="spellStart"/>
      <w:r w:rsidRPr="00683949">
        <w:rPr>
          <w:rFonts w:eastAsia="DengXian"/>
          <w:lang w:eastAsia="zh-CN"/>
        </w:rPr>
        <w:t>Gn</w:t>
      </w:r>
      <w:proofErr w:type="spellEnd"/>
      <w:r w:rsidRPr="00683949">
        <w:rPr>
          <w:rFonts w:eastAsia="DengXian"/>
          <w:lang w:eastAsia="zh-CN"/>
        </w:rPr>
        <w:t xml:space="preserve"> interface to the SGSN.</w:t>
      </w:r>
    </w:p>
    <w:p w14:paraId="3093B4B1" w14:textId="77777777" w:rsidR="00683949" w:rsidRPr="00683949" w:rsidRDefault="00683949" w:rsidP="00683949">
      <w:pPr>
        <w:pStyle w:val="B1"/>
        <w:rPr>
          <w:rFonts w:eastAsia="DengXian"/>
          <w:lang w:eastAsia="zh-CN"/>
        </w:rPr>
      </w:pPr>
      <w:r w:rsidRPr="00683949">
        <w:rPr>
          <w:rFonts w:eastAsia="DengXian"/>
          <w:lang w:eastAsia="zh-CN"/>
        </w:rPr>
        <w:t>d)</w:t>
      </w:r>
      <w:r w:rsidRPr="00683949">
        <w:rPr>
          <w:rFonts w:eastAsia="DengXian"/>
          <w:lang w:eastAsia="zh-CN"/>
        </w:rPr>
        <w:tab/>
        <w:t>A single integer value per measurement type defined in e).</w:t>
      </w:r>
    </w:p>
    <w:p w14:paraId="487FF8A9" w14:textId="240E187D" w:rsidR="00683949" w:rsidRPr="00683949" w:rsidRDefault="00683949" w:rsidP="00683949">
      <w:pPr>
        <w:pStyle w:val="B1"/>
        <w:rPr>
          <w:rFonts w:eastAsia="DengXian"/>
          <w:lang w:eastAsia="zh-CN"/>
        </w:rPr>
      </w:pPr>
      <w:r w:rsidRPr="00683949">
        <w:rPr>
          <w:rFonts w:eastAsia="DengXian"/>
          <w:lang w:eastAsia="zh-CN"/>
        </w:rPr>
        <w:t>e)</w:t>
      </w:r>
      <w:r w:rsidRPr="00683949">
        <w:rPr>
          <w:rFonts w:eastAsia="DengXian"/>
          <w:lang w:eastAsia="zh-CN"/>
        </w:rPr>
        <w:tab/>
      </w:r>
      <w:proofErr w:type="spellStart"/>
      <w:r w:rsidRPr="00683949">
        <w:rPr>
          <w:rFonts w:eastAsia="DengXian"/>
          <w:lang w:eastAsia="zh-CN"/>
        </w:rPr>
        <w:t>GTP.OutDataOctGnSGSN</w:t>
      </w:r>
      <w:proofErr w:type="spellEnd"/>
      <w:r w:rsidRPr="00683949">
        <w:rPr>
          <w:rFonts w:eastAsia="DengXian"/>
          <w:lang w:eastAsia="zh-CN"/>
        </w:rPr>
        <w:t>:</w:t>
      </w:r>
    </w:p>
    <w:p w14:paraId="11E8F853" w14:textId="4BCE3592" w:rsidR="00683949" w:rsidRPr="00683949" w:rsidRDefault="00683949" w:rsidP="00683949">
      <w:pPr>
        <w:pStyle w:val="B2"/>
        <w:rPr>
          <w:rFonts w:eastAsia="DengXian"/>
          <w:lang w:eastAsia="zh-CN"/>
        </w:rPr>
      </w:pPr>
      <w:r w:rsidRPr="00683949">
        <w:rPr>
          <w:rFonts w:eastAsia="DengXian"/>
          <w:lang w:eastAsia="zh-CN"/>
        </w:rPr>
        <w:t>-</w:t>
      </w:r>
      <w:r w:rsidRPr="00683949">
        <w:rPr>
          <w:rFonts w:eastAsia="DengXian"/>
          <w:lang w:eastAsia="zh-CN"/>
        </w:rPr>
        <w:tab/>
      </w:r>
      <w:proofErr w:type="spellStart"/>
      <w:r w:rsidRPr="00683949">
        <w:rPr>
          <w:rFonts w:eastAsia="DengXian"/>
          <w:lang w:eastAsia="zh-CN"/>
        </w:rPr>
        <w:t>GTP.OutDataOctGnSGSN</w:t>
      </w:r>
      <w:proofErr w:type="spellEnd"/>
      <w:r w:rsidRPr="00683949">
        <w:rPr>
          <w:rFonts w:eastAsia="DengXian"/>
          <w:lang w:eastAsia="zh-CN"/>
        </w:rPr>
        <w:tab/>
        <w:t xml:space="preserve">the total regardless of the GTP version </w:t>
      </w:r>
      <w:proofErr w:type="gramStart"/>
      <w:r w:rsidRPr="00683949">
        <w:rPr>
          <w:rFonts w:eastAsia="DengXian"/>
          <w:lang w:eastAsia="zh-CN"/>
        </w:rPr>
        <w:t>used;</w:t>
      </w:r>
      <w:proofErr w:type="gramEnd"/>
    </w:p>
    <w:p w14:paraId="46C3126B" w14:textId="40EA0ACA" w:rsidR="00683949" w:rsidRPr="00683949" w:rsidRDefault="00683949" w:rsidP="00683949">
      <w:pPr>
        <w:pStyle w:val="B2"/>
        <w:rPr>
          <w:rFonts w:eastAsia="DengXian"/>
          <w:lang w:eastAsia="zh-CN"/>
        </w:rPr>
      </w:pPr>
      <w:r w:rsidRPr="00683949">
        <w:rPr>
          <w:rFonts w:eastAsia="DengXian"/>
          <w:lang w:eastAsia="zh-CN"/>
        </w:rPr>
        <w:t>-</w:t>
      </w:r>
      <w:proofErr w:type="gramStart"/>
      <w:r w:rsidRPr="00683949">
        <w:rPr>
          <w:rFonts w:eastAsia="DengXian"/>
          <w:lang w:eastAsia="zh-CN"/>
        </w:rPr>
        <w:tab/>
        <w:t>GTP.OutDataOctGnSGSN.v</w:t>
      </w:r>
      <w:proofErr w:type="gramEnd"/>
      <w:r w:rsidRPr="00683949">
        <w:rPr>
          <w:rFonts w:eastAsia="DengXian"/>
          <w:lang w:eastAsia="zh-CN"/>
        </w:rPr>
        <w:t>0</w:t>
      </w:r>
      <w:r w:rsidRPr="00683949">
        <w:rPr>
          <w:rFonts w:eastAsia="DengXian"/>
          <w:lang w:eastAsia="zh-CN"/>
        </w:rPr>
        <w:tab/>
        <w:t>only the GTPv0 part;</w:t>
      </w:r>
    </w:p>
    <w:p w14:paraId="44A662D2" w14:textId="77777777" w:rsidR="00683949" w:rsidRPr="00683949" w:rsidRDefault="00683949" w:rsidP="00683949">
      <w:pPr>
        <w:pStyle w:val="B2"/>
        <w:rPr>
          <w:rFonts w:eastAsia="DengXian"/>
          <w:lang w:eastAsia="zh-CN"/>
        </w:rPr>
      </w:pPr>
      <w:r w:rsidRPr="00683949">
        <w:rPr>
          <w:rFonts w:eastAsia="DengXian"/>
          <w:lang w:eastAsia="zh-CN"/>
        </w:rPr>
        <w:t>-</w:t>
      </w:r>
      <w:proofErr w:type="gramStart"/>
      <w:r w:rsidRPr="00683949">
        <w:rPr>
          <w:rFonts w:eastAsia="DengXian"/>
          <w:lang w:eastAsia="zh-CN"/>
        </w:rPr>
        <w:tab/>
        <w:t>GTP.OutDataOctGnSGSN.v</w:t>
      </w:r>
      <w:proofErr w:type="gramEnd"/>
      <w:r w:rsidRPr="00683949">
        <w:rPr>
          <w:rFonts w:eastAsia="DengXian"/>
          <w:lang w:eastAsia="zh-CN"/>
        </w:rPr>
        <w:t>1</w:t>
      </w:r>
      <w:r w:rsidRPr="00683949">
        <w:rPr>
          <w:rFonts w:eastAsia="DengXian"/>
          <w:lang w:eastAsia="zh-CN"/>
        </w:rPr>
        <w:tab/>
        <w:t>only the GTPv1 part.</w:t>
      </w:r>
    </w:p>
    <w:p w14:paraId="3E29E4DC" w14:textId="77777777" w:rsidR="00683949" w:rsidRPr="00683949" w:rsidRDefault="00683949" w:rsidP="00683949">
      <w:pPr>
        <w:pStyle w:val="B1"/>
        <w:rPr>
          <w:rFonts w:eastAsia="DengXian"/>
          <w:lang w:eastAsia="zh-CN"/>
        </w:rPr>
      </w:pPr>
      <w:r w:rsidRPr="00683949">
        <w:rPr>
          <w:rFonts w:eastAsia="DengXian"/>
          <w:lang w:eastAsia="zh-CN"/>
        </w:rPr>
        <w:t>f)</w:t>
      </w:r>
      <w:r w:rsidRPr="00683949">
        <w:rPr>
          <w:rFonts w:eastAsia="DengXian"/>
          <w:lang w:eastAsia="zh-CN"/>
        </w:rPr>
        <w:tab/>
      </w:r>
      <w:proofErr w:type="spellStart"/>
      <w:r w:rsidRPr="00683949">
        <w:rPr>
          <w:rFonts w:eastAsia="DengXian"/>
          <w:lang w:eastAsia="zh-CN"/>
        </w:rPr>
        <w:t>SgsnFunction</w:t>
      </w:r>
      <w:proofErr w:type="spellEnd"/>
      <w:r w:rsidRPr="00683949">
        <w:rPr>
          <w:rFonts w:eastAsia="DengXian"/>
          <w:lang w:eastAsia="zh-CN"/>
        </w:rPr>
        <w:t>.</w:t>
      </w:r>
    </w:p>
    <w:p w14:paraId="683DAC34" w14:textId="77777777" w:rsidR="00683949" w:rsidRPr="00683949" w:rsidRDefault="00683949" w:rsidP="00683949">
      <w:pPr>
        <w:pStyle w:val="B1"/>
        <w:rPr>
          <w:rFonts w:eastAsia="DengXian"/>
          <w:lang w:eastAsia="zh-CN"/>
        </w:rPr>
      </w:pPr>
      <w:r w:rsidRPr="00683949">
        <w:rPr>
          <w:rFonts w:eastAsia="DengXian"/>
          <w:lang w:eastAsia="zh-CN"/>
        </w:rPr>
        <w:t>g)</w:t>
      </w:r>
      <w:r w:rsidRPr="00683949">
        <w:rPr>
          <w:rFonts w:eastAsia="DengXian"/>
          <w:lang w:eastAsia="zh-CN"/>
        </w:rPr>
        <w:tab/>
        <w:t>Valid for packet switching.</w:t>
      </w:r>
    </w:p>
    <w:p w14:paraId="54FB5DB0" w14:textId="21043064" w:rsidR="00683949" w:rsidRDefault="00683949" w:rsidP="00683949">
      <w:pPr>
        <w:pStyle w:val="B1"/>
        <w:rPr>
          <w:rFonts w:eastAsia="DengXian" w:hint="eastAsia"/>
          <w:lang w:eastAsia="zh-CN"/>
        </w:rPr>
      </w:pPr>
      <w:r w:rsidRPr="00683949">
        <w:rPr>
          <w:rFonts w:eastAsia="DengXian"/>
          <w:lang w:eastAsia="zh-CN"/>
        </w:rPr>
        <w:t>h)</w:t>
      </w:r>
      <w:r w:rsidRPr="00683949">
        <w:rPr>
          <w:rFonts w:eastAsia="DengXian"/>
          <w:lang w:eastAsia="zh-CN"/>
        </w:rPr>
        <w:tab/>
        <w:t>Combined.</w:t>
      </w:r>
    </w:p>
    <w:p w14:paraId="1EE805B5" w14:textId="77777777" w:rsidR="00E469FE" w:rsidRDefault="00DA3800" w:rsidP="00AC09E3">
      <w:pPr>
        <w:pStyle w:val="Heading4"/>
        <w:rPr>
          <w:rFonts w:eastAsia="DengXian"/>
          <w:lang w:eastAsia="zh-CN"/>
        </w:rPr>
      </w:pPr>
      <w:bookmarkStart w:id="289" w:name="_Toc106030688"/>
      <w:smartTag w:uri="urn:schemas-microsoft-com:office:smarttags" w:element="chsdate">
        <w:smartTagPr>
          <w:attr w:name="Year" w:val="1899"/>
          <w:attr w:name="Month" w:val="12"/>
          <w:attr w:name="Day" w:val="30"/>
          <w:attr w:name="IsLunarDate" w:val="False"/>
          <w:attr w:name="IsROCDate" w:val="False"/>
        </w:smartTagPr>
        <w:r w:rsidRPr="002E1D1C">
          <w:t>4</w:t>
        </w:r>
        <w:r w:rsidR="00E469FE" w:rsidRPr="002E1D1C">
          <w:t>.9.2</w:t>
        </w:r>
      </w:smartTag>
      <w:r w:rsidR="00E469FE" w:rsidRPr="002E1D1C">
        <w:t>.12</w:t>
      </w:r>
      <w:r w:rsidR="00E469FE" w:rsidRPr="002E1D1C">
        <w:tab/>
        <w:t xml:space="preserve">Number of octets of incoming GTP data packets on the </w:t>
      </w:r>
      <w:proofErr w:type="spellStart"/>
      <w:r w:rsidR="00E469FE" w:rsidRPr="002E1D1C">
        <w:t>Gn</w:t>
      </w:r>
      <w:proofErr w:type="spellEnd"/>
      <w:r w:rsidR="00E469FE" w:rsidRPr="002E1D1C">
        <w:t xml:space="preserve"> interface, from SGSN to SGSN</w:t>
      </w:r>
      <w:bookmarkEnd w:id="289"/>
    </w:p>
    <w:p w14:paraId="718F1CFA" w14:textId="77777777" w:rsidR="00683949" w:rsidRPr="00683949" w:rsidRDefault="00683949" w:rsidP="00683949">
      <w:pPr>
        <w:pStyle w:val="B1"/>
        <w:rPr>
          <w:rFonts w:eastAsia="DengXian"/>
          <w:lang w:eastAsia="zh-CN"/>
        </w:rPr>
      </w:pPr>
      <w:r w:rsidRPr="00683949">
        <w:rPr>
          <w:rFonts w:eastAsia="DengXian"/>
          <w:lang w:eastAsia="zh-CN"/>
        </w:rPr>
        <w:t>a)</w:t>
      </w:r>
      <w:r w:rsidRPr="00683949">
        <w:rPr>
          <w:rFonts w:eastAsia="DengXian"/>
          <w:lang w:eastAsia="zh-CN"/>
        </w:rPr>
        <w:tab/>
        <w:t xml:space="preserve">This measurement provides the number of octets of incoming GTP data packets on the </w:t>
      </w:r>
      <w:proofErr w:type="spellStart"/>
      <w:r w:rsidRPr="00683949">
        <w:rPr>
          <w:rFonts w:eastAsia="DengXian"/>
          <w:lang w:eastAsia="zh-CN"/>
        </w:rPr>
        <w:t>Gn</w:t>
      </w:r>
      <w:proofErr w:type="spellEnd"/>
      <w:r w:rsidRPr="00683949">
        <w:rPr>
          <w:rFonts w:eastAsia="DengXian"/>
          <w:lang w:eastAsia="zh-CN"/>
        </w:rPr>
        <w:t xml:space="preserve"> interface.</w:t>
      </w:r>
    </w:p>
    <w:p w14:paraId="1A578E92" w14:textId="77777777" w:rsidR="00683949" w:rsidRPr="00683949" w:rsidRDefault="00683949" w:rsidP="00683949">
      <w:pPr>
        <w:pStyle w:val="B2"/>
        <w:rPr>
          <w:rFonts w:eastAsia="DengXian"/>
          <w:lang w:eastAsia="zh-CN"/>
        </w:rPr>
      </w:pPr>
      <w:r w:rsidRPr="00683949">
        <w:rPr>
          <w:rFonts w:eastAsia="DengXian"/>
          <w:lang w:eastAsia="zh-CN"/>
        </w:rPr>
        <w:t>The three measurement types defined in e) are subject to the "2 out of 3 approach".</w:t>
      </w:r>
    </w:p>
    <w:p w14:paraId="2C05324F" w14:textId="77777777" w:rsidR="00683949" w:rsidRPr="00683949" w:rsidRDefault="00683949" w:rsidP="00683949">
      <w:pPr>
        <w:pStyle w:val="B1"/>
        <w:rPr>
          <w:rFonts w:eastAsia="DengXian"/>
          <w:lang w:eastAsia="zh-CN"/>
        </w:rPr>
      </w:pPr>
      <w:r w:rsidRPr="00683949">
        <w:rPr>
          <w:rFonts w:eastAsia="DengXian"/>
          <w:lang w:eastAsia="zh-CN"/>
        </w:rPr>
        <w:t>b)</w:t>
      </w:r>
      <w:r w:rsidRPr="00683949">
        <w:rPr>
          <w:rFonts w:eastAsia="DengXian"/>
          <w:lang w:eastAsia="zh-CN"/>
        </w:rPr>
        <w:tab/>
        <w:t>CC.</w:t>
      </w:r>
    </w:p>
    <w:p w14:paraId="5E67CE2C" w14:textId="77777777" w:rsidR="00683949" w:rsidRPr="00683949" w:rsidRDefault="00683949" w:rsidP="00683949">
      <w:pPr>
        <w:pStyle w:val="B1"/>
        <w:rPr>
          <w:rFonts w:eastAsia="DengXian"/>
          <w:lang w:eastAsia="zh-CN"/>
        </w:rPr>
      </w:pPr>
      <w:r w:rsidRPr="00683949">
        <w:rPr>
          <w:rFonts w:eastAsia="DengXian"/>
          <w:lang w:eastAsia="zh-CN"/>
        </w:rPr>
        <w:t>c)</w:t>
      </w:r>
      <w:r w:rsidRPr="00683949">
        <w:rPr>
          <w:rFonts w:eastAsia="DengXian"/>
          <w:lang w:eastAsia="zh-CN"/>
        </w:rPr>
        <w:tab/>
        <w:t>Reception by the SGSN of an GTP-Data-PDU (T-PDU) on</w:t>
      </w:r>
      <w:r w:rsidRPr="00683949">
        <w:rPr>
          <w:rFonts w:eastAsia="DengXian"/>
          <w:lang w:eastAsia="zh-CN"/>
        </w:rPr>
        <w:lastRenderedPageBreak/>
        <w:t xml:space="preserve"> the </w:t>
      </w:r>
      <w:proofErr w:type="spellStart"/>
      <w:r w:rsidRPr="00683949">
        <w:rPr>
          <w:rFonts w:eastAsia="DengXian"/>
          <w:lang w:eastAsia="zh-CN"/>
        </w:rPr>
        <w:t>Gn</w:t>
      </w:r>
      <w:proofErr w:type="spellEnd"/>
      <w:r w:rsidRPr="00683949">
        <w:rPr>
          <w:rFonts w:eastAsia="DengXian"/>
          <w:lang w:eastAsia="zh-CN"/>
        </w:rPr>
        <w:t xml:space="preserve"> interface from the SGSN.</w:t>
      </w:r>
    </w:p>
    <w:p w14:paraId="4F5D6725" w14:textId="77777777" w:rsidR="00683949" w:rsidRPr="00683949" w:rsidRDefault="00683949" w:rsidP="00683949">
      <w:pPr>
        <w:pStyle w:val="B1"/>
        <w:rPr>
          <w:rFonts w:eastAsia="DengXian"/>
          <w:lang w:eastAsia="zh-CN"/>
        </w:rPr>
      </w:pPr>
      <w:r w:rsidRPr="00683949">
        <w:rPr>
          <w:rFonts w:eastAsia="DengXian"/>
          <w:lang w:eastAsia="zh-CN"/>
        </w:rPr>
        <w:t>d)</w:t>
      </w:r>
      <w:r w:rsidRPr="00683949">
        <w:rPr>
          <w:rFonts w:eastAsia="DengXian"/>
          <w:lang w:eastAsia="zh-CN"/>
        </w:rPr>
        <w:tab/>
        <w:t>A single integer value per measurement type defined in e).</w:t>
      </w:r>
    </w:p>
    <w:p w14:paraId="487E9ED7" w14:textId="31E0F14B" w:rsidR="00683949" w:rsidRPr="00683949" w:rsidRDefault="00683949" w:rsidP="00683949">
      <w:pPr>
        <w:pStyle w:val="B1"/>
        <w:rPr>
          <w:rFonts w:eastAsia="DengXian"/>
          <w:lang w:eastAsia="zh-CN"/>
        </w:rPr>
      </w:pPr>
      <w:r w:rsidRPr="00683949">
        <w:rPr>
          <w:rFonts w:eastAsia="DengXian"/>
          <w:lang w:eastAsia="zh-CN"/>
        </w:rPr>
        <w:t>e)</w:t>
      </w:r>
      <w:r w:rsidRPr="00683949">
        <w:rPr>
          <w:rFonts w:eastAsia="DengXian"/>
          <w:lang w:eastAsia="zh-CN"/>
        </w:rPr>
        <w:tab/>
      </w:r>
      <w:proofErr w:type="spellStart"/>
      <w:r w:rsidRPr="00683949">
        <w:rPr>
          <w:rFonts w:eastAsia="DengXian"/>
          <w:lang w:eastAsia="zh-CN"/>
        </w:rPr>
        <w:t>GTP.InDataOctGnSGSN</w:t>
      </w:r>
      <w:proofErr w:type="spellEnd"/>
      <w:r w:rsidRPr="00683949">
        <w:rPr>
          <w:rFonts w:eastAsia="DengXian"/>
          <w:lang w:eastAsia="zh-CN"/>
        </w:rPr>
        <w:t>:</w:t>
      </w:r>
    </w:p>
    <w:p w14:paraId="71E17F32" w14:textId="1D959ACC" w:rsidR="00683949" w:rsidRPr="00683949" w:rsidRDefault="00683949" w:rsidP="00683949">
      <w:pPr>
        <w:pStyle w:val="B2"/>
        <w:rPr>
          <w:rFonts w:eastAsia="DengXian"/>
          <w:lang w:eastAsia="zh-CN"/>
        </w:rPr>
      </w:pPr>
      <w:r w:rsidRPr="00683949">
        <w:rPr>
          <w:rFonts w:eastAsia="DengXian"/>
          <w:lang w:eastAsia="zh-CN"/>
        </w:rPr>
        <w:t>-</w:t>
      </w:r>
      <w:r w:rsidRPr="00683949">
        <w:rPr>
          <w:rFonts w:eastAsia="DengXian"/>
          <w:lang w:eastAsia="zh-CN"/>
        </w:rPr>
        <w:tab/>
      </w:r>
      <w:proofErr w:type="spellStart"/>
      <w:r w:rsidRPr="00683949">
        <w:rPr>
          <w:rFonts w:eastAsia="DengXian"/>
          <w:lang w:eastAsia="zh-CN"/>
        </w:rPr>
        <w:t>GTP.InDataOctGnSGSN</w:t>
      </w:r>
      <w:proofErr w:type="spellEnd"/>
      <w:r w:rsidRPr="00683949">
        <w:rPr>
          <w:rFonts w:eastAsia="DengXian"/>
          <w:lang w:eastAsia="zh-CN"/>
        </w:rPr>
        <w:tab/>
        <w:t xml:space="preserve">the total regardless of the GTP version </w:t>
      </w:r>
      <w:proofErr w:type="gramStart"/>
      <w:r w:rsidRPr="00683949">
        <w:rPr>
          <w:rFonts w:eastAsia="DengXian"/>
          <w:lang w:eastAsia="zh-CN"/>
        </w:rPr>
        <w:t>used;</w:t>
      </w:r>
      <w:proofErr w:type="gramEnd"/>
    </w:p>
    <w:p w14:paraId="22CB3C6B" w14:textId="0F6041B4" w:rsidR="00683949" w:rsidRPr="00683949" w:rsidRDefault="00683949" w:rsidP="00683949">
      <w:pPr>
        <w:pStyle w:val="B2"/>
        <w:rPr>
          <w:rFonts w:eastAsia="DengXian"/>
          <w:lang w:eastAsia="zh-CN"/>
        </w:rPr>
      </w:pPr>
      <w:r w:rsidRPr="00683949">
        <w:rPr>
          <w:rFonts w:eastAsia="DengXian"/>
          <w:lang w:eastAsia="zh-CN"/>
        </w:rPr>
        <w:t>-</w:t>
      </w:r>
      <w:proofErr w:type="gramStart"/>
      <w:r w:rsidRPr="00683949">
        <w:rPr>
          <w:rFonts w:eastAsia="DengXian"/>
          <w:lang w:eastAsia="zh-CN"/>
        </w:rPr>
        <w:tab/>
        <w:t>GTP.InDataOctGnSGSN.v</w:t>
      </w:r>
      <w:proofErr w:type="gramEnd"/>
      <w:r w:rsidRPr="00683949">
        <w:rPr>
          <w:rFonts w:eastAsia="DengXian"/>
          <w:lang w:eastAsia="zh-CN"/>
        </w:rPr>
        <w:t>0</w:t>
      </w:r>
      <w:r w:rsidRPr="00683949">
        <w:rPr>
          <w:rFonts w:eastAsia="DengXian"/>
          <w:lang w:eastAsia="zh-CN"/>
        </w:rPr>
        <w:tab/>
        <w:t>only the GTPv0 part;</w:t>
      </w:r>
    </w:p>
    <w:p w14:paraId="69D988A5" w14:textId="77777777" w:rsidR="00683949" w:rsidRPr="00683949" w:rsidRDefault="00683949" w:rsidP="00683949">
      <w:pPr>
        <w:pStyle w:val="B2"/>
        <w:rPr>
          <w:rFonts w:eastAsia="DengXian"/>
          <w:lang w:eastAsia="zh-CN"/>
        </w:rPr>
      </w:pPr>
      <w:r w:rsidRPr="00683949">
        <w:rPr>
          <w:rFonts w:eastAsia="DengXian"/>
          <w:lang w:eastAsia="zh-CN"/>
        </w:rPr>
        <w:t>-</w:t>
      </w:r>
      <w:proofErr w:type="gramStart"/>
      <w:r w:rsidRPr="00683949">
        <w:rPr>
          <w:rFonts w:eastAsia="DengXian"/>
          <w:lang w:eastAsia="zh-CN"/>
        </w:rPr>
        <w:tab/>
        <w:t>GTP.InDataOctGnSGSN.v</w:t>
      </w:r>
      <w:proofErr w:type="gramEnd"/>
      <w:r w:rsidRPr="00683949">
        <w:rPr>
          <w:rFonts w:eastAsia="DengXian"/>
          <w:lang w:eastAsia="zh-CN"/>
        </w:rPr>
        <w:t>1</w:t>
      </w:r>
      <w:r w:rsidRPr="00683949">
        <w:rPr>
          <w:rFonts w:eastAsia="DengXian"/>
          <w:lang w:eastAsia="zh-CN"/>
        </w:rPr>
        <w:tab/>
        <w:t>only the GTPv1 part.</w:t>
      </w:r>
    </w:p>
    <w:p w14:paraId="595C0F7C" w14:textId="77777777" w:rsidR="00683949" w:rsidRPr="00683949" w:rsidRDefault="00683949" w:rsidP="00683949">
      <w:pPr>
        <w:pStyle w:val="B1"/>
        <w:rPr>
          <w:rFonts w:eastAsia="DengXian"/>
          <w:lang w:eastAsia="zh-CN"/>
        </w:rPr>
      </w:pPr>
      <w:r w:rsidRPr="00683949">
        <w:rPr>
          <w:rFonts w:eastAsia="DengXian"/>
          <w:lang w:eastAsia="zh-CN"/>
        </w:rPr>
        <w:t>f)</w:t>
      </w:r>
      <w:r w:rsidRPr="00683949">
        <w:rPr>
          <w:rFonts w:eastAsia="DengXian"/>
          <w:lang w:eastAsia="zh-CN"/>
        </w:rPr>
        <w:tab/>
      </w:r>
      <w:proofErr w:type="spellStart"/>
      <w:r w:rsidRPr="00683949">
        <w:rPr>
          <w:rFonts w:eastAsia="DengXian"/>
          <w:lang w:eastAsia="zh-CN"/>
        </w:rPr>
        <w:t>SgsnFunction</w:t>
      </w:r>
      <w:proofErr w:type="spellEnd"/>
      <w:r w:rsidRPr="00683949">
        <w:rPr>
          <w:rFonts w:eastAsia="DengXian"/>
          <w:lang w:eastAsia="zh-CN"/>
        </w:rPr>
        <w:t>.</w:t>
      </w:r>
    </w:p>
    <w:p w14:paraId="3BCAF751" w14:textId="77777777" w:rsidR="00683949" w:rsidRPr="00683949" w:rsidRDefault="00683949" w:rsidP="00683949">
      <w:pPr>
        <w:pStyle w:val="B1"/>
        <w:rPr>
          <w:rFonts w:eastAsia="DengXian"/>
          <w:lang w:eastAsia="zh-CN"/>
        </w:rPr>
      </w:pPr>
      <w:r w:rsidRPr="00683949">
        <w:rPr>
          <w:rFonts w:eastAsia="DengXian"/>
          <w:lang w:eastAsia="zh-CN"/>
        </w:rPr>
        <w:t>g)</w:t>
      </w:r>
      <w:r w:rsidRPr="00683949">
        <w:rPr>
          <w:rFonts w:eastAsia="DengXian"/>
          <w:lang w:eastAsia="zh-CN"/>
        </w:rPr>
        <w:tab/>
        <w:t>Valid for packet switching.</w:t>
      </w:r>
    </w:p>
    <w:p w14:paraId="7AD534B6" w14:textId="747EAE26" w:rsidR="00683949" w:rsidRDefault="00683949" w:rsidP="00683949">
      <w:pPr>
        <w:pStyle w:val="B1"/>
        <w:rPr>
          <w:rFonts w:eastAsia="DengXian" w:hint="eastAsia"/>
          <w:lang w:eastAsia="zh-CN"/>
        </w:rPr>
      </w:pPr>
      <w:r w:rsidRPr="00683949">
        <w:rPr>
          <w:rFonts w:eastAsia="DengXian"/>
          <w:lang w:eastAsia="zh-CN"/>
        </w:rPr>
        <w:t>h)</w:t>
      </w:r>
      <w:r w:rsidRPr="00683949">
        <w:rPr>
          <w:rFonts w:eastAsia="DengXian"/>
          <w:lang w:eastAsia="zh-CN"/>
        </w:rPr>
        <w:tab/>
        <w:t>Combined.</w:t>
      </w:r>
    </w:p>
    <w:p w14:paraId="320D54A3" w14:textId="77777777" w:rsidR="00E469FE" w:rsidRDefault="00DA3800" w:rsidP="00AC09E3">
      <w:pPr>
        <w:pStyle w:val="Heading4"/>
        <w:rPr>
          <w:rFonts w:eastAsia="DengXian"/>
          <w:lang w:eastAsia="zh-CN"/>
        </w:rPr>
      </w:pPr>
      <w:bookmarkStart w:id="290" w:name="_Toc106030689"/>
      <w:smartTag w:uri="urn:schemas-microsoft-com:office:smarttags" w:element="chsdate">
        <w:smartTagPr>
          <w:attr w:name="Year" w:val="1899"/>
          <w:attr w:name="Month" w:val="12"/>
          <w:attr w:name="Day" w:val="30"/>
          <w:attr w:name="IsLunarDate" w:val="False"/>
          <w:attr w:name="IsROCDate" w:val="False"/>
        </w:smartTagPr>
        <w:r w:rsidRPr="002E1D1C">
          <w:t>4</w:t>
        </w:r>
        <w:r w:rsidR="00E469FE" w:rsidRPr="002E1D1C">
          <w:t>.9.2</w:t>
        </w:r>
      </w:smartTag>
      <w:r w:rsidR="00E469FE" w:rsidRPr="002E1D1C">
        <w:t>.13</w:t>
      </w:r>
      <w:r w:rsidR="00E469FE" w:rsidRPr="002E1D1C">
        <w:tab/>
        <w:t xml:space="preserve">Number of outgoing GTP signalling packets on the </w:t>
      </w:r>
      <w:proofErr w:type="spellStart"/>
      <w:r w:rsidR="00E469FE" w:rsidRPr="002E1D1C">
        <w:t>Gn</w:t>
      </w:r>
      <w:proofErr w:type="spellEnd"/>
      <w:r w:rsidR="00E469FE" w:rsidRPr="002E1D1C">
        <w:t xml:space="preserve"> interface, from SGSN to SGSN</w:t>
      </w:r>
      <w:bookmarkEnd w:id="290"/>
    </w:p>
    <w:p w14:paraId="7680A4E4" w14:textId="77777777" w:rsidR="00683949" w:rsidRPr="00683949" w:rsidRDefault="00683949" w:rsidP="00683949">
      <w:pPr>
        <w:pStyle w:val="B1"/>
        <w:rPr>
          <w:rFonts w:eastAsia="DengXian"/>
          <w:lang w:eastAsia="zh-CN"/>
        </w:rPr>
      </w:pPr>
      <w:r w:rsidRPr="00683949">
        <w:rPr>
          <w:rFonts w:eastAsia="DengXian"/>
          <w:lang w:eastAsia="zh-CN"/>
        </w:rPr>
        <w:t>a)</w:t>
      </w:r>
      <w:r w:rsidRPr="00683949">
        <w:rPr>
          <w:rFonts w:eastAsia="DengXian"/>
          <w:lang w:eastAsia="zh-CN"/>
        </w:rPr>
        <w:tab/>
        <w:t xml:space="preserve">This measurement provides the number of GTP signalling PDUs which have been generated by the GTP protocol entity on the </w:t>
      </w:r>
      <w:proofErr w:type="spellStart"/>
      <w:r w:rsidRPr="00683949">
        <w:rPr>
          <w:rFonts w:eastAsia="DengXian"/>
          <w:lang w:eastAsia="zh-CN"/>
        </w:rPr>
        <w:t>Gn</w:t>
      </w:r>
      <w:proofErr w:type="spellEnd"/>
      <w:r w:rsidRPr="00683949">
        <w:rPr>
          <w:rFonts w:eastAsia="DengXian"/>
          <w:lang w:eastAsia="zh-CN"/>
        </w:rPr>
        <w:t xml:space="preserve"> interface.</w:t>
      </w:r>
    </w:p>
    <w:p w14:paraId="4042AC86" w14:textId="77777777" w:rsidR="00683949" w:rsidRPr="00683949" w:rsidRDefault="00683949" w:rsidP="00683949">
      <w:pPr>
        <w:pStyle w:val="B2"/>
        <w:rPr>
          <w:rFonts w:eastAsia="DengXian"/>
          <w:lang w:eastAsia="zh-CN"/>
        </w:rPr>
      </w:pPr>
      <w:r w:rsidRPr="00683949">
        <w:rPr>
          <w:rFonts w:eastAsia="DengXian"/>
          <w:lang w:eastAsia="zh-CN"/>
        </w:rPr>
        <w:t>The three measurement types defined in e) are subject to the "2 out of 3 approach".</w:t>
      </w:r>
    </w:p>
    <w:p w14:paraId="58E16785" w14:textId="77777777" w:rsidR="00683949" w:rsidRPr="00683949" w:rsidRDefault="00683949" w:rsidP="00683949">
      <w:pPr>
        <w:pStyle w:val="B1"/>
        <w:rPr>
          <w:rFonts w:eastAsia="DengXian"/>
          <w:lang w:eastAsia="zh-CN"/>
        </w:rPr>
      </w:pPr>
      <w:r w:rsidRPr="00683949">
        <w:rPr>
          <w:rFonts w:eastAsia="DengXian"/>
          <w:lang w:eastAsia="zh-CN"/>
        </w:rPr>
        <w:t>b)</w:t>
      </w:r>
      <w:r w:rsidRPr="00683949">
        <w:rPr>
          <w:rFonts w:eastAsia="DengXian"/>
          <w:lang w:eastAsia="zh-CN"/>
        </w:rPr>
        <w:tab/>
        <w:t>CC.</w:t>
      </w:r>
    </w:p>
    <w:p w14:paraId="5A4D4729" w14:textId="77777777" w:rsidR="00683949" w:rsidRPr="00683949" w:rsidRDefault="00683949" w:rsidP="00683949">
      <w:pPr>
        <w:pStyle w:val="B1"/>
        <w:rPr>
          <w:rFonts w:eastAsia="DengXian"/>
          <w:lang w:eastAsia="zh-CN"/>
        </w:rPr>
      </w:pPr>
      <w:r w:rsidRPr="00683949">
        <w:rPr>
          <w:rFonts w:eastAsia="DengXian"/>
          <w:lang w:eastAsia="zh-CN"/>
        </w:rPr>
        <w:t>c)</w:t>
      </w:r>
      <w:r w:rsidRPr="00683949">
        <w:rPr>
          <w:rFonts w:eastAsia="DengXian"/>
          <w:lang w:eastAsia="zh-CN"/>
        </w:rPr>
        <w:tab/>
        <w:t xml:space="preserve">Transmission by the SGSN of a GTP signalling PDU on the </w:t>
      </w:r>
      <w:proofErr w:type="spellStart"/>
      <w:r w:rsidRPr="00683949">
        <w:rPr>
          <w:rFonts w:eastAsia="DengXian"/>
          <w:lang w:eastAsia="zh-CN"/>
        </w:rPr>
        <w:t>Gn</w:t>
      </w:r>
      <w:proofErr w:type="spellEnd"/>
      <w:r w:rsidRPr="00683949">
        <w:rPr>
          <w:rFonts w:eastAsia="DengXian"/>
          <w:lang w:eastAsia="zh-CN"/>
        </w:rPr>
        <w:t xml:space="preserve"> interface to the SGSN.</w:t>
      </w:r>
    </w:p>
    <w:p w14:paraId="61AFD4AC" w14:textId="77777777" w:rsidR="00683949" w:rsidRPr="00683949" w:rsidRDefault="00683949" w:rsidP="00683949">
      <w:pPr>
        <w:pStyle w:val="B1"/>
        <w:rPr>
          <w:rFonts w:eastAsia="DengXian"/>
          <w:lang w:eastAsia="zh-CN"/>
        </w:rPr>
      </w:pPr>
      <w:r w:rsidRPr="00683949">
        <w:rPr>
          <w:rFonts w:eastAsia="DengXian"/>
          <w:lang w:eastAsia="zh-CN"/>
        </w:rPr>
        <w:t>d)</w:t>
      </w:r>
      <w:r w:rsidRPr="00683949">
        <w:rPr>
          <w:rFonts w:eastAsia="DengXian"/>
          <w:lang w:eastAsia="zh-CN"/>
        </w:rPr>
        <w:tab/>
        <w:t>A single integer value per measurement type defined in e).</w:t>
      </w:r>
    </w:p>
    <w:p w14:paraId="64362185" w14:textId="22AD8D1F" w:rsidR="00683949" w:rsidRPr="00683949" w:rsidRDefault="00683949" w:rsidP="00683949">
      <w:pPr>
        <w:pStyle w:val="B1"/>
        <w:rPr>
          <w:rFonts w:eastAsia="DengXian"/>
          <w:lang w:eastAsia="zh-CN"/>
        </w:rPr>
      </w:pPr>
      <w:r w:rsidRPr="00683949">
        <w:rPr>
          <w:rFonts w:eastAsia="DengXian"/>
          <w:lang w:eastAsia="zh-CN"/>
        </w:rPr>
        <w:t>e)</w:t>
      </w:r>
      <w:r w:rsidRPr="00683949">
        <w:rPr>
          <w:rFonts w:eastAsia="DengXian"/>
          <w:lang w:eastAsia="zh-CN"/>
        </w:rPr>
        <w:tab/>
      </w:r>
      <w:proofErr w:type="spellStart"/>
      <w:r w:rsidRPr="00683949">
        <w:rPr>
          <w:rFonts w:eastAsia="DengXian"/>
          <w:lang w:eastAsia="zh-CN"/>
        </w:rPr>
        <w:t>GTP.OutSigPktGnSGSN</w:t>
      </w:r>
      <w:proofErr w:type="spellEnd"/>
      <w:r w:rsidRPr="00683949">
        <w:rPr>
          <w:rFonts w:eastAsia="DengXian"/>
          <w:lang w:eastAsia="zh-CN"/>
        </w:rPr>
        <w:t>:</w:t>
      </w:r>
    </w:p>
    <w:p w14:paraId="183D790F" w14:textId="770BABBC" w:rsidR="00683949" w:rsidRPr="00683949" w:rsidRDefault="00683949" w:rsidP="00683949">
      <w:pPr>
        <w:pStyle w:val="B2"/>
        <w:rPr>
          <w:rFonts w:eastAsia="DengXian"/>
          <w:lang w:eastAsia="zh-CN"/>
        </w:rPr>
      </w:pPr>
      <w:r w:rsidRPr="00683949">
        <w:rPr>
          <w:rFonts w:eastAsia="DengXian"/>
          <w:lang w:eastAsia="zh-CN"/>
        </w:rPr>
        <w:t>-</w:t>
      </w:r>
      <w:r w:rsidRPr="00683949">
        <w:rPr>
          <w:rFonts w:eastAsia="DengXian"/>
          <w:lang w:eastAsia="zh-CN"/>
        </w:rPr>
        <w:tab/>
      </w:r>
      <w:proofErr w:type="spellStart"/>
      <w:r w:rsidRPr="00683949">
        <w:rPr>
          <w:rFonts w:eastAsia="DengXian"/>
          <w:lang w:eastAsia="zh-CN"/>
        </w:rPr>
        <w:t>GTP.OutSigPktGnSGSN</w:t>
      </w:r>
      <w:proofErr w:type="spellEnd"/>
      <w:r w:rsidRPr="00683949">
        <w:rPr>
          <w:rFonts w:eastAsia="DengXian"/>
          <w:lang w:eastAsia="zh-CN"/>
        </w:rPr>
        <w:tab/>
        <w:t xml:space="preserve">the total regardless of the GTP version </w:t>
      </w:r>
      <w:proofErr w:type="gramStart"/>
      <w:r w:rsidRPr="00683949">
        <w:rPr>
          <w:rFonts w:eastAsia="DengXian"/>
          <w:lang w:eastAsia="zh-CN"/>
        </w:rPr>
        <w:t>used;</w:t>
      </w:r>
      <w:proofErr w:type="gramEnd"/>
    </w:p>
    <w:p w14:paraId="5A681228" w14:textId="15C84475" w:rsidR="00683949" w:rsidRPr="00683949" w:rsidRDefault="00683949" w:rsidP="00683949">
      <w:pPr>
        <w:pStyle w:val="B2"/>
        <w:rPr>
          <w:rFonts w:eastAsia="DengXian"/>
          <w:lang w:eastAsia="zh-CN"/>
        </w:rPr>
      </w:pPr>
      <w:r w:rsidRPr="00683949">
        <w:rPr>
          <w:rFonts w:eastAsia="DengXian"/>
          <w:lang w:eastAsia="zh-CN"/>
        </w:rPr>
        <w:t>-</w:t>
      </w:r>
      <w:proofErr w:type="gramStart"/>
      <w:r w:rsidRPr="00683949">
        <w:rPr>
          <w:rFonts w:eastAsia="DengXian"/>
          <w:lang w:eastAsia="zh-CN"/>
        </w:rPr>
        <w:tab/>
        <w:t>GTP.OutSigPktGnSGSN.v</w:t>
      </w:r>
      <w:proofErr w:type="gramEnd"/>
      <w:r w:rsidRPr="00683949">
        <w:rPr>
          <w:rFonts w:eastAsia="DengXian"/>
          <w:lang w:eastAsia="zh-CN"/>
        </w:rPr>
        <w:t>0</w:t>
      </w:r>
      <w:r w:rsidRPr="00683949">
        <w:rPr>
          <w:rFonts w:eastAsia="DengXian"/>
          <w:lang w:eastAsia="zh-CN"/>
        </w:rPr>
        <w:tab/>
        <w:t>only the GTPv0 part;</w:t>
      </w:r>
    </w:p>
    <w:p w14:paraId="658D5C99" w14:textId="77777777" w:rsidR="00683949" w:rsidRPr="00683949" w:rsidRDefault="00683949" w:rsidP="00683949">
      <w:pPr>
        <w:pStyle w:val="B2"/>
        <w:rPr>
          <w:rFonts w:eastAsia="DengXian"/>
          <w:lang w:eastAsia="zh-CN"/>
        </w:rPr>
      </w:pPr>
      <w:r w:rsidRPr="00683949">
        <w:rPr>
          <w:rFonts w:eastAsia="DengXian"/>
          <w:lang w:eastAsia="zh-CN"/>
        </w:rPr>
        <w:t>-</w:t>
      </w:r>
      <w:proofErr w:type="gramStart"/>
      <w:r w:rsidRPr="00683949">
        <w:rPr>
          <w:rFonts w:eastAsia="DengXian"/>
          <w:lang w:eastAsia="zh-CN"/>
        </w:rPr>
        <w:tab/>
        <w:t>GTP.OutSigPktGnSGSN.v</w:t>
      </w:r>
      <w:proofErr w:type="gramEnd"/>
      <w:r w:rsidRPr="00683949">
        <w:rPr>
          <w:rFonts w:eastAsia="DengXian"/>
          <w:lang w:eastAsia="zh-CN"/>
        </w:rPr>
        <w:t>1</w:t>
      </w:r>
      <w:r w:rsidRPr="00683949">
        <w:rPr>
          <w:rFonts w:eastAsia="DengXian"/>
          <w:lang w:eastAsia="zh-CN"/>
        </w:rPr>
        <w:tab/>
        <w:t>only the GTPv1 part.</w:t>
      </w:r>
    </w:p>
    <w:p w14:paraId="7B265223" w14:textId="77777777" w:rsidR="00683949" w:rsidRPr="00683949" w:rsidRDefault="00683949" w:rsidP="00683949">
      <w:pPr>
        <w:pStyle w:val="B1"/>
        <w:rPr>
          <w:rFonts w:eastAsia="DengXian"/>
          <w:lang w:eastAsia="zh-CN"/>
        </w:rPr>
      </w:pPr>
      <w:r w:rsidRPr="00683949">
        <w:rPr>
          <w:rFonts w:eastAsia="DengXian"/>
          <w:lang w:eastAsia="zh-CN"/>
        </w:rPr>
        <w:t>f)</w:t>
      </w:r>
      <w:r w:rsidRPr="00683949">
        <w:rPr>
          <w:rFonts w:eastAsia="DengXian"/>
          <w:lang w:eastAsia="zh-CN"/>
        </w:rPr>
        <w:tab/>
      </w:r>
      <w:proofErr w:type="spellStart"/>
      <w:r w:rsidRPr="00683949">
        <w:rPr>
          <w:rFonts w:eastAsia="DengXian"/>
          <w:lang w:eastAsia="zh-CN"/>
        </w:rPr>
        <w:t>SgsnFunction</w:t>
      </w:r>
      <w:proofErr w:type="spellEnd"/>
      <w:r w:rsidRPr="00683949">
        <w:rPr>
          <w:rFonts w:eastAsia="DengXian"/>
          <w:lang w:eastAsia="zh-CN"/>
        </w:rPr>
        <w:t>.</w:t>
      </w:r>
    </w:p>
    <w:p w14:paraId="082A12E3" w14:textId="77777777" w:rsidR="00683949" w:rsidRPr="00683949" w:rsidRDefault="00683949" w:rsidP="00683949">
      <w:pPr>
        <w:pStyle w:val="B1"/>
        <w:rPr>
          <w:rFonts w:eastAsia="DengXian"/>
          <w:lang w:eastAsia="zh-CN"/>
        </w:rPr>
      </w:pPr>
      <w:r w:rsidRPr="00683949">
        <w:rPr>
          <w:rFonts w:eastAsia="DengXian"/>
          <w:lang w:eastAsia="zh-CN"/>
        </w:rPr>
        <w:t>g)</w:t>
      </w:r>
      <w:r w:rsidRPr="00683949">
        <w:rPr>
          <w:rFonts w:eastAsia="DengXian"/>
          <w:lang w:eastAsia="zh-CN"/>
        </w:rPr>
        <w:tab/>
        <w:t>Valid for packet switching.</w:t>
      </w:r>
    </w:p>
    <w:p w14:paraId="62162958" w14:textId="51233FD8" w:rsidR="00683949" w:rsidRDefault="00683949" w:rsidP="00683949">
      <w:pPr>
        <w:pStyle w:val="B1"/>
        <w:rPr>
          <w:rFonts w:eastAsia="DengXian" w:hint="eastAsia"/>
          <w:lang w:eastAsia="zh-CN"/>
        </w:rPr>
      </w:pPr>
      <w:r w:rsidRPr="00683949">
        <w:rPr>
          <w:rFonts w:eastAsia="DengXian"/>
          <w:lang w:eastAsia="zh-CN"/>
        </w:rPr>
        <w:t>h)</w:t>
      </w:r>
      <w:r w:rsidRPr="00683949">
        <w:rPr>
          <w:rFonts w:eastAsia="DengXian"/>
          <w:lang w:eastAsia="zh-CN"/>
        </w:rPr>
        <w:tab/>
        <w:t>Combined.</w:t>
      </w:r>
    </w:p>
    <w:p w14:paraId="014CF4BF" w14:textId="77777777" w:rsidR="00E469FE" w:rsidRDefault="00DA3800" w:rsidP="00AC09E3">
      <w:pPr>
        <w:pStyle w:val="Heading4"/>
        <w:rPr>
          <w:rFonts w:eastAsia="DengXian"/>
          <w:lang w:eastAsia="zh-CN"/>
        </w:rPr>
      </w:pPr>
      <w:bookmarkStart w:id="291" w:name="_Toc106030690"/>
      <w:smartTag w:uri="urn:schemas-microsoft-com:office:smarttags" w:element="chsdate">
        <w:smartTagPr>
          <w:attr w:name="Year" w:val="1899"/>
          <w:attr w:name="Month" w:val="12"/>
          <w:attr w:name="Day" w:val="30"/>
          <w:attr w:name="IsLunarDate" w:val="False"/>
          <w:attr w:name="IsROCDate" w:val="False"/>
        </w:smartTagPr>
        <w:r w:rsidRPr="002E1D1C">
          <w:t>4</w:t>
        </w:r>
        <w:r w:rsidR="00E469FE" w:rsidRPr="002E1D1C">
          <w:t>.9.2</w:t>
        </w:r>
      </w:smartTag>
      <w:r w:rsidR="00E469FE" w:rsidRPr="002E1D1C">
        <w:t>.14</w:t>
      </w:r>
      <w:r w:rsidR="00E469FE" w:rsidRPr="002E1D1C">
        <w:tab/>
        <w:t xml:space="preserve">Number of incoming GTP signalling packets on the </w:t>
      </w:r>
      <w:proofErr w:type="spellStart"/>
      <w:r w:rsidR="00E469FE" w:rsidRPr="002E1D1C">
        <w:t>Gn</w:t>
      </w:r>
      <w:proofErr w:type="spellEnd"/>
      <w:r w:rsidR="00E469FE" w:rsidRPr="002E1D1C">
        <w:t xml:space="preserve"> interface, from SGSN to SGSN</w:t>
      </w:r>
      <w:bookmarkEnd w:id="291"/>
    </w:p>
    <w:p w14:paraId="5637F2B3" w14:textId="77777777" w:rsidR="0009172D" w:rsidRPr="0009172D" w:rsidRDefault="0009172D" w:rsidP="0009172D">
      <w:pPr>
        <w:pStyle w:val="B1"/>
        <w:rPr>
          <w:rFonts w:eastAsia="DengXian"/>
          <w:lang w:eastAsia="zh-CN"/>
        </w:rPr>
      </w:pPr>
      <w:r w:rsidRPr="0009172D">
        <w:rPr>
          <w:rFonts w:eastAsia="DengXian"/>
          <w:lang w:eastAsia="zh-CN"/>
        </w:rPr>
        <w:t>a)</w:t>
      </w:r>
      <w:r w:rsidRPr="0009172D">
        <w:rPr>
          <w:rFonts w:eastAsia="DengXian"/>
          <w:lang w:eastAsia="zh-CN"/>
        </w:rPr>
        <w:tab/>
        <w:t xml:space="preserve">This measurement provides the number of GTP signalling PDUs which have been accepted and processed by the GTP protocol entity on the </w:t>
      </w:r>
      <w:proofErr w:type="spellStart"/>
      <w:r w:rsidRPr="0009172D">
        <w:rPr>
          <w:rFonts w:eastAsia="DengXian"/>
          <w:lang w:eastAsia="zh-CN"/>
        </w:rPr>
        <w:t>Gn</w:t>
      </w:r>
      <w:proofErr w:type="spellEnd"/>
      <w:r w:rsidRPr="0009172D">
        <w:rPr>
          <w:rFonts w:eastAsia="DengXian"/>
          <w:lang w:eastAsia="zh-CN"/>
        </w:rPr>
        <w:t xml:space="preserve"> interface.</w:t>
      </w:r>
    </w:p>
    <w:p w14:paraId="3B669B23" w14:textId="77777777" w:rsidR="0009172D" w:rsidRPr="0009172D" w:rsidRDefault="0009172D" w:rsidP="005C0C21">
      <w:pPr>
        <w:pStyle w:val="B2"/>
        <w:rPr>
          <w:rFonts w:eastAsia="DengXian"/>
          <w:lang w:eastAsia="zh-CN"/>
        </w:rPr>
      </w:pPr>
      <w:r w:rsidRPr="0009172D">
        <w:rPr>
          <w:rFonts w:eastAsia="DengXian"/>
          <w:lang w:eastAsia="zh-CN"/>
        </w:rPr>
        <w:t>The three measurement types defined in e) are subject to the "2 out of 3 approach".</w:t>
      </w:r>
    </w:p>
    <w:p w14:paraId="6A5A6CF2" w14:textId="77777777" w:rsidR="0009172D" w:rsidRPr="0009172D" w:rsidRDefault="0009172D" w:rsidP="0009172D">
      <w:pPr>
        <w:pStyle w:val="B1"/>
        <w:rPr>
          <w:rFonts w:eastAsia="DengXian"/>
          <w:lang w:eastAsia="zh-CN"/>
        </w:rPr>
      </w:pPr>
      <w:r w:rsidRPr="0009172D">
        <w:rPr>
          <w:rFonts w:eastAsia="DengXian"/>
          <w:lang w:eastAsia="zh-CN"/>
        </w:rPr>
        <w:t>b)</w:t>
      </w:r>
      <w:r w:rsidRPr="0009172D">
        <w:rPr>
          <w:rFonts w:eastAsia="DengXian"/>
          <w:lang w:eastAsia="zh-CN"/>
        </w:rPr>
        <w:tab/>
        <w:t>CC.</w:t>
      </w:r>
    </w:p>
    <w:p w14:paraId="2A127AF3" w14:textId="77777777" w:rsidR="0009172D" w:rsidRPr="0009172D" w:rsidRDefault="0009172D" w:rsidP="0009172D">
      <w:pPr>
        <w:pStyle w:val="B1"/>
        <w:rPr>
          <w:rFonts w:eastAsia="DengXian"/>
          <w:lang w:eastAsia="zh-CN"/>
        </w:rPr>
      </w:pPr>
      <w:r w:rsidRPr="0009172D">
        <w:rPr>
          <w:rFonts w:eastAsia="DengXian"/>
          <w:lang w:eastAsia="zh-CN"/>
        </w:rPr>
        <w:t>c)</w:t>
      </w:r>
      <w:r w:rsidRPr="0009172D">
        <w:rPr>
          <w:rFonts w:eastAsia="DengXian"/>
          <w:lang w:eastAsia="zh-CN"/>
        </w:rPr>
        <w:tab/>
        <w:t xml:space="preserve">Reception by the SGSN of a GTP signalling PDU on the </w:t>
      </w:r>
      <w:proofErr w:type="spellStart"/>
      <w:r w:rsidRPr="0009172D">
        <w:rPr>
          <w:rFonts w:eastAsia="DengXian"/>
          <w:lang w:eastAsia="zh-CN"/>
        </w:rPr>
        <w:t>Gn</w:t>
      </w:r>
      <w:proofErr w:type="spellEnd"/>
      <w:r w:rsidRPr="0009172D">
        <w:rPr>
          <w:rFonts w:eastAsia="DengXian"/>
          <w:lang w:eastAsia="zh-CN"/>
        </w:rPr>
        <w:t xml:space="preserve"> interface from the SGSN.</w:t>
      </w:r>
    </w:p>
    <w:p w14:paraId="2203797F" w14:textId="77777777" w:rsidR="0009172D" w:rsidRPr="0009172D" w:rsidRDefault="0009172D" w:rsidP="0009172D">
      <w:pPr>
        <w:pStyle w:val="B1"/>
        <w:rPr>
          <w:rFonts w:eastAsia="DengXian"/>
          <w:lang w:eastAsia="zh-CN"/>
        </w:rPr>
      </w:pPr>
      <w:r w:rsidRPr="0009172D">
        <w:rPr>
          <w:rFonts w:eastAsia="DengXian"/>
          <w:lang w:eastAsia="zh-CN"/>
        </w:rPr>
        <w:t>d)</w:t>
      </w:r>
      <w:r w:rsidRPr="0009172D">
        <w:rPr>
          <w:rFonts w:eastAsia="DengXian"/>
          <w:lang w:eastAsia="zh-CN"/>
        </w:rPr>
        <w:tab/>
        <w:t>A single integer value per measurement type defined in e).</w:t>
      </w:r>
    </w:p>
    <w:p w14:paraId="39C98E32" w14:textId="0DA30268" w:rsidR="0009172D" w:rsidRPr="0009172D" w:rsidRDefault="0009172D" w:rsidP="0009172D">
      <w:pPr>
        <w:pStyle w:val="B1"/>
        <w:rPr>
          <w:rFonts w:eastAsia="DengXian"/>
          <w:lang w:eastAsia="zh-CN"/>
        </w:rPr>
      </w:pPr>
      <w:r w:rsidRPr="0009172D">
        <w:rPr>
          <w:rFonts w:eastAsia="DengXian"/>
          <w:lang w:eastAsia="zh-CN"/>
        </w:rPr>
        <w:t>e)</w:t>
      </w:r>
      <w:r w:rsidRPr="0009172D">
        <w:rPr>
          <w:rFonts w:eastAsia="DengXian"/>
          <w:lang w:eastAsia="zh-CN"/>
        </w:rPr>
        <w:tab/>
      </w:r>
      <w:proofErr w:type="spellStart"/>
      <w:r w:rsidRPr="0009172D">
        <w:rPr>
          <w:rFonts w:eastAsia="DengXian"/>
          <w:lang w:eastAsia="zh-CN"/>
        </w:rPr>
        <w:t>GTP.InSigPktGnSGSN</w:t>
      </w:r>
      <w:proofErr w:type="spellEnd"/>
      <w:r w:rsidRPr="0009172D">
        <w:rPr>
          <w:rFonts w:eastAsia="DengXian"/>
          <w:lang w:eastAsia="zh-CN"/>
        </w:rPr>
        <w:t>:</w:t>
      </w:r>
    </w:p>
    <w:p w14:paraId="1569701B" w14:textId="419FFF23" w:rsidR="0009172D" w:rsidRPr="0009172D" w:rsidRDefault="0009172D" w:rsidP="00AE3D80">
      <w:pPr>
        <w:pStyle w:val="B2"/>
        <w:rPr>
          <w:rFonts w:eastAsia="DengXian"/>
          <w:lang w:eastAsia="zh-CN"/>
        </w:rPr>
      </w:pPr>
      <w:r w:rsidRPr="0009172D">
        <w:rPr>
          <w:rFonts w:eastAsia="DengXian"/>
          <w:lang w:eastAsia="zh-CN"/>
        </w:rPr>
        <w:t>-</w:t>
      </w:r>
      <w:r w:rsidRPr="0009172D">
        <w:rPr>
          <w:rFonts w:eastAsia="DengXian"/>
          <w:lang w:eastAsia="zh-CN"/>
        </w:rPr>
        <w:tab/>
      </w:r>
      <w:proofErr w:type="spellStart"/>
      <w:r w:rsidRPr="0009172D">
        <w:rPr>
          <w:rFonts w:eastAsia="DengXian"/>
          <w:lang w:eastAsia="zh-CN"/>
        </w:rPr>
        <w:t>GTP.InSigPktGnSGSN</w:t>
      </w:r>
      <w:proofErr w:type="spellEnd"/>
      <w:r w:rsidRPr="0009172D">
        <w:rPr>
          <w:rFonts w:eastAsia="DengXian"/>
          <w:lang w:eastAsia="zh-CN"/>
        </w:rPr>
        <w:tab/>
        <w:t xml:space="preserve">the total regardless of the GTP version </w:t>
      </w:r>
      <w:proofErr w:type="gramStart"/>
      <w:r w:rsidRPr="0009172D">
        <w:rPr>
          <w:rFonts w:eastAsia="DengXian"/>
          <w:lang w:eastAsia="zh-CN"/>
        </w:rPr>
        <w:t>used;</w:t>
      </w:r>
      <w:proofErr w:type="gramEnd"/>
    </w:p>
    <w:p w14:paraId="2810A661" w14:textId="320BB3C3" w:rsidR="0009172D" w:rsidRPr="0009172D" w:rsidRDefault="0009172D" w:rsidP="00AE3D80">
      <w:pPr>
        <w:pStyle w:val="B2"/>
        <w:rPr>
          <w:rFonts w:eastAsia="DengXian"/>
          <w:lang w:eastAsia="zh-CN"/>
        </w:rPr>
      </w:pPr>
      <w:r w:rsidRPr="0009172D">
        <w:rPr>
          <w:rFonts w:eastAsia="DengXian"/>
          <w:lang w:eastAsia="zh-CN"/>
        </w:rPr>
        <w:t>-</w:t>
      </w:r>
      <w:proofErr w:type="gramStart"/>
      <w:r w:rsidRPr="0009172D">
        <w:rPr>
          <w:rFonts w:eastAsia="DengXian"/>
          <w:lang w:eastAsia="zh-CN"/>
        </w:rPr>
        <w:tab/>
        <w:t>GTP.InSigPktGnSGSN.v</w:t>
      </w:r>
      <w:proofErr w:type="gramEnd"/>
      <w:r w:rsidRPr="0009172D">
        <w:rPr>
          <w:rFonts w:eastAsia="DengXian"/>
          <w:lang w:eastAsia="zh-CN"/>
        </w:rPr>
        <w:t>0</w:t>
      </w:r>
      <w:r w:rsidRPr="0009172D">
        <w:rPr>
          <w:rFonts w:eastAsia="DengXian"/>
          <w:lang w:eastAsia="zh-CN"/>
        </w:rPr>
        <w:tab/>
        <w:t>only the GTPv0 part;</w:t>
      </w:r>
    </w:p>
    <w:p w14:paraId="21CB8E9D" w14:textId="77777777" w:rsidR="0009172D" w:rsidRPr="0009172D" w:rsidRDefault="0009172D" w:rsidP="00AE3D80">
      <w:pPr>
        <w:pStyle w:val="B2"/>
        <w:rPr>
          <w:rFonts w:eastAsia="DengXian"/>
          <w:lang w:eastAsia="zh-CN"/>
        </w:rPr>
      </w:pPr>
      <w:r w:rsidRPr="0009172D">
        <w:rPr>
          <w:rFonts w:eastAsia="DengXian"/>
          <w:lang w:eastAsia="zh-CN"/>
        </w:rPr>
        <w:t>-</w:t>
      </w:r>
      <w:proofErr w:type="gramStart"/>
      <w:r w:rsidRPr="0009172D">
        <w:rPr>
          <w:rFonts w:eastAsia="DengXian"/>
          <w:lang w:eastAsia="zh-CN"/>
        </w:rPr>
        <w:tab/>
        <w:t>GTP.InSigPktGnSGSN.v</w:t>
      </w:r>
      <w:proofErr w:type="gramEnd"/>
      <w:r w:rsidRPr="0009172D">
        <w:rPr>
          <w:rFonts w:eastAsia="DengXian"/>
          <w:lang w:eastAsia="zh-CN"/>
        </w:rPr>
        <w:t>1</w:t>
      </w:r>
      <w:r w:rsidRPr="0009172D">
        <w:rPr>
          <w:rFonts w:eastAsia="DengXian"/>
          <w:lang w:eastAsia="zh-CN"/>
        </w:rPr>
        <w:tab/>
        <w:t>only the GTPv1 part.</w:t>
      </w:r>
    </w:p>
    <w:p w14:paraId="192AD96E" w14:textId="77777777" w:rsidR="0009172D" w:rsidRPr="0009172D" w:rsidRDefault="0009172D" w:rsidP="0009172D">
      <w:pPr>
        <w:pStyle w:val="B1"/>
        <w:rPr>
          <w:rFonts w:eastAsia="DengXian"/>
          <w:lang w:eastAsia="zh-CN"/>
        </w:rPr>
      </w:pPr>
      <w:r w:rsidRPr="0009172D">
        <w:rPr>
          <w:rFonts w:eastAsia="DengXian"/>
          <w:lang w:eastAsia="zh-CN"/>
        </w:rPr>
        <w:t>f)</w:t>
      </w:r>
      <w:r w:rsidRPr="0009172D">
        <w:rPr>
          <w:rFonts w:eastAsia="DengXian"/>
          <w:lang w:eastAsia="zh-CN"/>
        </w:rPr>
        <w:tab/>
      </w:r>
      <w:proofErr w:type="spellStart"/>
      <w:r w:rsidRPr="0009172D">
        <w:rPr>
          <w:rFonts w:eastAsia="DengXian"/>
          <w:lang w:eastAsia="zh-CN"/>
        </w:rPr>
        <w:t>SgsnFunction</w:t>
      </w:r>
      <w:proofErr w:type="spellEnd"/>
      <w:r w:rsidRPr="0009172D">
        <w:rPr>
          <w:rFonts w:eastAsia="DengXian"/>
          <w:lang w:eastAsia="zh-CN"/>
        </w:rPr>
        <w:t>.</w:t>
      </w:r>
    </w:p>
    <w:p w14:paraId="1BE413E0" w14:textId="77777777" w:rsidR="0009172D" w:rsidRPr="0009172D" w:rsidRDefault="0009172D" w:rsidP="0009172D">
      <w:pPr>
        <w:pStyle w:val="B1"/>
        <w:rPr>
          <w:rFonts w:eastAsia="DengXian"/>
          <w:lang w:eastAsia="zh-CN"/>
        </w:rPr>
      </w:pPr>
      <w:r w:rsidRPr="0009172D">
        <w:rPr>
          <w:rFonts w:eastAsia="DengXian"/>
          <w:lang w:eastAsia="zh-CN"/>
        </w:rPr>
        <w:t>g)</w:t>
      </w:r>
      <w:r w:rsidRPr="0009172D">
        <w:rPr>
          <w:rFonts w:eastAsia="DengXian"/>
          <w:lang w:eastAsia="zh-CN"/>
        </w:rPr>
        <w:tab/>
        <w:t>Valid for packet switching.</w:t>
      </w:r>
    </w:p>
    <w:p w14:paraId="60223BDC" w14:textId="17DB33B9" w:rsidR="0009172D" w:rsidRDefault="0009172D" w:rsidP="0009172D">
      <w:pPr>
        <w:pStyle w:val="B1"/>
        <w:rPr>
          <w:rFonts w:eastAsia="DengXian" w:hint="eastAsia"/>
          <w:lang w:eastAsia="zh-CN"/>
        </w:rPr>
      </w:pPr>
      <w:r w:rsidRPr="0009172D">
        <w:rPr>
          <w:rFonts w:eastAsia="DengXian"/>
          <w:lang w:eastAsia="zh-CN"/>
        </w:rPr>
        <w:t>h)</w:t>
      </w:r>
      <w:r w:rsidRPr="0009172D">
        <w:rPr>
          <w:rFonts w:eastAsia="DengXian"/>
          <w:lang w:eastAsia="zh-CN"/>
        </w:rPr>
        <w:tab/>
        <w:t>Combined.</w:t>
      </w:r>
    </w:p>
    <w:p w14:paraId="549F984E" w14:textId="77777777" w:rsidR="00E469FE" w:rsidRDefault="00DA3800" w:rsidP="00AC09E3">
      <w:pPr>
        <w:pStyle w:val="Heading4"/>
        <w:rPr>
          <w:rFonts w:eastAsia="DengXian"/>
          <w:lang w:eastAsia="zh-CN"/>
        </w:rPr>
      </w:pPr>
      <w:bookmarkStart w:id="292" w:name="_Toc106030691"/>
      <w:smartTag w:uri="urn:schemas-microsoft-com:office:smarttags" w:element="chsdate">
        <w:smartTagPr>
          <w:attr w:name="Year" w:val="1899"/>
          <w:attr w:name="Month" w:val="12"/>
          <w:attr w:name="Day" w:val="30"/>
          <w:attr w:name="IsLunarDate" w:val="False"/>
          <w:attr w:name="IsROCDate" w:val="False"/>
        </w:smartTagPr>
        <w:r w:rsidRPr="002E1D1C">
          <w:t>4</w:t>
        </w:r>
        <w:r w:rsidR="00E469FE" w:rsidRPr="002E1D1C">
          <w:t>.9.2</w:t>
        </w:r>
      </w:smartTag>
      <w:r w:rsidR="00E469FE" w:rsidRPr="002E1D1C">
        <w:t>.15</w:t>
      </w:r>
      <w:r w:rsidR="00E469FE" w:rsidRPr="002E1D1C">
        <w:tab/>
        <w:t xml:space="preserve">Number of octets of outgoing GTP signalling packets on the </w:t>
      </w:r>
      <w:proofErr w:type="spellStart"/>
      <w:r w:rsidR="00E469FE" w:rsidRPr="002E1D1C">
        <w:t>Gn</w:t>
      </w:r>
      <w:proofErr w:type="spellEnd"/>
      <w:r w:rsidR="00E469FE" w:rsidRPr="002E1D1C">
        <w:t xml:space="preserve"> interface, from SGSN to SGSN</w:t>
      </w:r>
      <w:bookmarkEnd w:id="292"/>
    </w:p>
    <w:p w14:paraId="33AF6604" w14:textId="77777777" w:rsidR="009E5A86" w:rsidRPr="009E5A86" w:rsidRDefault="009E5A86" w:rsidP="009E5A86">
      <w:pPr>
        <w:pStyle w:val="B1"/>
        <w:rPr>
          <w:rFonts w:eastAsia="DengXian"/>
          <w:lang w:eastAsia="zh-CN"/>
        </w:rPr>
      </w:pPr>
      <w:r w:rsidRPr="009E5A86">
        <w:rPr>
          <w:rFonts w:eastAsia="DengXian"/>
          <w:lang w:eastAsia="zh-CN"/>
        </w:rPr>
        <w:t>a)</w:t>
      </w:r>
      <w:r w:rsidRPr="009E5A86">
        <w:rPr>
          <w:rFonts w:eastAsia="DengXian"/>
          <w:lang w:eastAsia="zh-CN"/>
        </w:rPr>
        <w:tab/>
        <w:t xml:space="preserve">This measurement provides the number of octets of outgoing GTP signalling packets on the </w:t>
      </w:r>
      <w:proofErr w:type="spellStart"/>
      <w:r w:rsidRPr="009E5A86">
        <w:rPr>
          <w:rFonts w:eastAsia="DengXian"/>
          <w:lang w:eastAsia="zh-CN"/>
        </w:rPr>
        <w:t>Gn</w:t>
      </w:r>
      <w:proofErr w:type="spellEnd"/>
      <w:r w:rsidRPr="009E5A86">
        <w:rPr>
          <w:rFonts w:eastAsia="DengXian"/>
          <w:lang w:eastAsia="zh-CN"/>
        </w:rPr>
        <w:t xml:space="preserve"> interface.</w:t>
      </w:r>
    </w:p>
    <w:p w14:paraId="6AE988A2" w14:textId="77777777" w:rsidR="009E5A86" w:rsidRPr="009E5A86" w:rsidRDefault="009E5A86" w:rsidP="00023EA6">
      <w:pPr>
        <w:pStyle w:val="B2"/>
        <w:rPr>
          <w:rFonts w:eastAsia="DengXian"/>
          <w:lang w:eastAsia="zh-CN"/>
        </w:rPr>
      </w:pPr>
      <w:r w:rsidRPr="009E5A86">
        <w:rPr>
          <w:rFonts w:eastAsia="DengXian"/>
          <w:lang w:eastAsia="zh-CN"/>
        </w:rPr>
        <w:t>The three measurement types defined in e) are subject to the "2 out of 3 approach".</w:t>
      </w:r>
    </w:p>
    <w:p w14:paraId="1C2B9F3F" w14:textId="77777777" w:rsidR="009E5A86" w:rsidRPr="009E5A86" w:rsidRDefault="009E5A86" w:rsidP="009E5A86">
      <w:pPr>
        <w:pStyle w:val="B1"/>
        <w:rPr>
          <w:rFonts w:eastAsia="DengXian"/>
          <w:lang w:eastAsia="zh-CN"/>
        </w:rPr>
      </w:pPr>
      <w:r w:rsidRPr="009E5A86">
        <w:rPr>
          <w:rFonts w:eastAsia="DengXian"/>
          <w:lang w:eastAsia="zh-CN"/>
        </w:rPr>
        <w:t>b)</w:t>
      </w:r>
      <w:r w:rsidRPr="009E5A86">
        <w:rPr>
          <w:rFonts w:eastAsia="DengXian"/>
          <w:lang w:eastAsia="zh-CN"/>
        </w:rPr>
        <w:tab/>
        <w:t>CC.</w:t>
      </w:r>
    </w:p>
    <w:p w14:paraId="5088F90B" w14:textId="77777777" w:rsidR="009E5A86" w:rsidRPr="009E5A86" w:rsidRDefault="009E5A86" w:rsidP="009E5A86">
      <w:pPr>
        <w:pStyle w:val="B1"/>
        <w:rPr>
          <w:rFonts w:eastAsia="DengXian"/>
          <w:lang w:eastAsia="zh-CN"/>
        </w:rPr>
      </w:pPr>
      <w:r w:rsidRPr="009E5A86">
        <w:rPr>
          <w:rFonts w:eastAsia="DengXian"/>
          <w:lang w:eastAsia="zh-CN"/>
        </w:rPr>
        <w:t>c)</w:t>
      </w:r>
      <w:r w:rsidRPr="009E5A86">
        <w:rPr>
          <w:rFonts w:eastAsia="DengXian"/>
          <w:lang w:eastAsia="zh-CN"/>
        </w:rPr>
        <w:tab/>
        <w:t xml:space="preserve">Transmission by the SGSN of an GTP-Signalling-PDU on the </w:t>
      </w:r>
      <w:proofErr w:type="spellStart"/>
      <w:r w:rsidRPr="009E5A86">
        <w:rPr>
          <w:rFonts w:eastAsia="DengXian"/>
          <w:lang w:eastAsia="zh-CN"/>
        </w:rPr>
        <w:t>Gn</w:t>
      </w:r>
      <w:proofErr w:type="spellEnd"/>
      <w:r w:rsidRPr="009E5A86">
        <w:rPr>
          <w:rFonts w:eastAsia="DengXian"/>
          <w:lang w:eastAsia="zh-CN"/>
        </w:rPr>
        <w:t xml:space="preserve"> interface </w:t>
      </w:r>
      <w:r w:rsidRPr="009E5A86">
        <w:rPr>
          <w:rFonts w:eastAsia="DengXian"/>
          <w:lang w:eastAsia="zh-CN"/>
        </w:rPr>
        <w:lastRenderedPageBreak/>
        <w:t>to the SGSN.</w:t>
      </w:r>
    </w:p>
    <w:p w14:paraId="31C70DF0" w14:textId="77777777" w:rsidR="009E5A86" w:rsidRPr="009E5A86" w:rsidRDefault="009E5A86" w:rsidP="009E5A86">
      <w:pPr>
        <w:pStyle w:val="B1"/>
        <w:rPr>
          <w:rFonts w:eastAsia="DengXian"/>
          <w:lang w:eastAsia="zh-CN"/>
        </w:rPr>
      </w:pPr>
      <w:r w:rsidRPr="009E5A86">
        <w:rPr>
          <w:rFonts w:eastAsia="DengXian"/>
          <w:lang w:eastAsia="zh-CN"/>
        </w:rPr>
        <w:t>d)</w:t>
      </w:r>
      <w:r w:rsidRPr="009E5A86">
        <w:rPr>
          <w:rFonts w:eastAsia="DengXian"/>
          <w:lang w:eastAsia="zh-CN"/>
        </w:rPr>
        <w:tab/>
        <w:t>A single integer value per measurement type defined in e).</w:t>
      </w:r>
    </w:p>
    <w:p w14:paraId="759B5844" w14:textId="2B773EDD" w:rsidR="009E5A86" w:rsidRPr="009E5A86" w:rsidRDefault="009E5A86" w:rsidP="009E5A86">
      <w:pPr>
        <w:pStyle w:val="B1"/>
        <w:rPr>
          <w:rFonts w:eastAsia="DengXian"/>
          <w:lang w:eastAsia="zh-CN"/>
        </w:rPr>
      </w:pPr>
      <w:r w:rsidRPr="009E5A86">
        <w:rPr>
          <w:rFonts w:eastAsia="DengXian"/>
          <w:lang w:eastAsia="zh-CN"/>
        </w:rPr>
        <w:t>e)</w:t>
      </w:r>
      <w:r w:rsidRPr="009E5A86">
        <w:rPr>
          <w:rFonts w:eastAsia="DengXian"/>
          <w:lang w:eastAsia="zh-CN"/>
        </w:rPr>
        <w:tab/>
      </w:r>
      <w:proofErr w:type="spellStart"/>
      <w:r w:rsidRPr="009E5A86">
        <w:rPr>
          <w:rFonts w:eastAsia="DengXian"/>
          <w:lang w:eastAsia="zh-CN"/>
        </w:rPr>
        <w:t>GTP.OutSigOctGnSGSN</w:t>
      </w:r>
      <w:proofErr w:type="spellEnd"/>
      <w:r w:rsidRPr="009E5A86">
        <w:rPr>
          <w:rFonts w:eastAsia="DengXian"/>
          <w:lang w:eastAsia="zh-CN"/>
        </w:rPr>
        <w:t>:</w:t>
      </w:r>
    </w:p>
    <w:p w14:paraId="127E201A" w14:textId="18B375A9" w:rsidR="009E5A86" w:rsidRPr="009E5A86" w:rsidRDefault="009E5A86" w:rsidP="00023EA6">
      <w:pPr>
        <w:pStyle w:val="B2"/>
        <w:rPr>
          <w:rFonts w:eastAsia="DengXian"/>
          <w:lang w:eastAsia="zh-CN"/>
        </w:rPr>
      </w:pPr>
      <w:r w:rsidRPr="009E5A86">
        <w:rPr>
          <w:rFonts w:eastAsia="DengXian"/>
          <w:lang w:eastAsia="zh-CN"/>
        </w:rPr>
        <w:t>-</w:t>
      </w:r>
      <w:r w:rsidRPr="009E5A86">
        <w:rPr>
          <w:rFonts w:eastAsia="DengXian"/>
          <w:lang w:eastAsia="zh-CN"/>
        </w:rPr>
        <w:tab/>
      </w:r>
      <w:proofErr w:type="spellStart"/>
      <w:r w:rsidRPr="009E5A86">
        <w:rPr>
          <w:rFonts w:eastAsia="DengXian"/>
          <w:lang w:eastAsia="zh-CN"/>
        </w:rPr>
        <w:t>GTP.OutSigOctGnSGSN</w:t>
      </w:r>
      <w:proofErr w:type="spellEnd"/>
      <w:r w:rsidRPr="009E5A86">
        <w:rPr>
          <w:rFonts w:eastAsia="DengXian"/>
          <w:lang w:eastAsia="zh-CN"/>
        </w:rPr>
        <w:tab/>
        <w:t xml:space="preserve">the total regardless of the GTP version </w:t>
      </w:r>
      <w:proofErr w:type="gramStart"/>
      <w:r w:rsidRPr="009E5A86">
        <w:rPr>
          <w:rFonts w:eastAsia="DengXian"/>
          <w:lang w:eastAsia="zh-CN"/>
        </w:rPr>
        <w:t>used;</w:t>
      </w:r>
      <w:proofErr w:type="gramEnd"/>
    </w:p>
    <w:p w14:paraId="68CAAEC7" w14:textId="37B591E9" w:rsidR="009E5A86" w:rsidRPr="009E5A86" w:rsidRDefault="009E5A86" w:rsidP="00023EA6">
      <w:pPr>
        <w:pStyle w:val="B2"/>
        <w:rPr>
          <w:rFonts w:eastAsia="DengXian"/>
          <w:lang w:eastAsia="zh-CN"/>
        </w:rPr>
      </w:pPr>
      <w:r w:rsidRPr="009E5A86">
        <w:rPr>
          <w:rFonts w:eastAsia="DengXian"/>
          <w:lang w:eastAsia="zh-CN"/>
        </w:rPr>
        <w:t>-</w:t>
      </w:r>
      <w:proofErr w:type="gramStart"/>
      <w:r w:rsidRPr="009E5A86">
        <w:rPr>
          <w:rFonts w:eastAsia="DengXian"/>
          <w:lang w:eastAsia="zh-CN"/>
        </w:rPr>
        <w:tab/>
        <w:t>GTP.OutSigOctGnSGSN.v</w:t>
      </w:r>
      <w:proofErr w:type="gramEnd"/>
      <w:r w:rsidRPr="009E5A86">
        <w:rPr>
          <w:rFonts w:eastAsia="DengXian"/>
          <w:lang w:eastAsia="zh-CN"/>
        </w:rPr>
        <w:t>0</w:t>
      </w:r>
      <w:r w:rsidRPr="009E5A86">
        <w:rPr>
          <w:rFonts w:eastAsia="DengXian"/>
          <w:lang w:eastAsia="zh-CN"/>
        </w:rPr>
        <w:tab/>
        <w:t>only the GTPv0 part;</w:t>
      </w:r>
    </w:p>
    <w:p w14:paraId="429FE667" w14:textId="77777777" w:rsidR="009E5A86" w:rsidRPr="009E5A86" w:rsidRDefault="009E5A86" w:rsidP="00023EA6">
      <w:pPr>
        <w:pStyle w:val="B2"/>
        <w:rPr>
          <w:rFonts w:eastAsia="DengXian"/>
          <w:lang w:eastAsia="zh-CN"/>
        </w:rPr>
      </w:pPr>
      <w:r w:rsidRPr="009E5A86">
        <w:rPr>
          <w:rFonts w:eastAsia="DengXian"/>
          <w:lang w:eastAsia="zh-CN"/>
        </w:rPr>
        <w:t>-</w:t>
      </w:r>
      <w:proofErr w:type="gramStart"/>
      <w:r w:rsidRPr="009E5A86">
        <w:rPr>
          <w:rFonts w:eastAsia="DengXian"/>
          <w:lang w:eastAsia="zh-CN"/>
        </w:rPr>
        <w:tab/>
        <w:t>GTP.OutSigOctGnSGSN.v</w:t>
      </w:r>
      <w:proofErr w:type="gramEnd"/>
      <w:r w:rsidRPr="009E5A86">
        <w:rPr>
          <w:rFonts w:eastAsia="DengXian"/>
          <w:lang w:eastAsia="zh-CN"/>
        </w:rPr>
        <w:t>1</w:t>
      </w:r>
      <w:r w:rsidRPr="009E5A86">
        <w:rPr>
          <w:rFonts w:eastAsia="DengXian"/>
          <w:lang w:eastAsia="zh-CN"/>
        </w:rPr>
        <w:tab/>
        <w:t>only the GTPv1 part.</w:t>
      </w:r>
    </w:p>
    <w:p w14:paraId="0B56DCA8" w14:textId="77777777" w:rsidR="009E5A86" w:rsidRPr="009E5A86" w:rsidRDefault="009E5A86" w:rsidP="009E5A86">
      <w:pPr>
        <w:pStyle w:val="B1"/>
        <w:rPr>
          <w:rFonts w:eastAsia="DengXian"/>
          <w:lang w:eastAsia="zh-CN"/>
        </w:rPr>
      </w:pPr>
      <w:r w:rsidRPr="009E5A86">
        <w:rPr>
          <w:rFonts w:eastAsia="DengXian"/>
          <w:lang w:eastAsia="zh-CN"/>
        </w:rPr>
        <w:t>f)</w:t>
      </w:r>
      <w:r w:rsidRPr="009E5A86">
        <w:rPr>
          <w:rFonts w:eastAsia="DengXian"/>
          <w:lang w:eastAsia="zh-CN"/>
        </w:rPr>
        <w:tab/>
      </w:r>
      <w:proofErr w:type="spellStart"/>
      <w:r w:rsidRPr="009E5A86">
        <w:rPr>
          <w:rFonts w:eastAsia="DengXian"/>
          <w:lang w:eastAsia="zh-CN"/>
        </w:rPr>
        <w:t>SgsnFunction</w:t>
      </w:r>
      <w:proofErr w:type="spellEnd"/>
      <w:r w:rsidRPr="009E5A86">
        <w:rPr>
          <w:rFonts w:eastAsia="DengXian"/>
          <w:lang w:eastAsia="zh-CN"/>
        </w:rPr>
        <w:t>.</w:t>
      </w:r>
    </w:p>
    <w:p w14:paraId="1E5BC757" w14:textId="77777777" w:rsidR="009E5A86" w:rsidRPr="009E5A86" w:rsidRDefault="009E5A86" w:rsidP="009E5A86">
      <w:pPr>
        <w:pStyle w:val="B1"/>
        <w:rPr>
          <w:rFonts w:eastAsia="DengXian"/>
          <w:lang w:eastAsia="zh-CN"/>
        </w:rPr>
      </w:pPr>
      <w:r w:rsidRPr="009E5A86">
        <w:rPr>
          <w:rFonts w:eastAsia="DengXian"/>
          <w:lang w:eastAsia="zh-CN"/>
        </w:rPr>
        <w:t>g)</w:t>
      </w:r>
      <w:r w:rsidRPr="009E5A86">
        <w:rPr>
          <w:rFonts w:eastAsia="DengXian"/>
          <w:lang w:eastAsia="zh-CN"/>
        </w:rPr>
        <w:tab/>
        <w:t>Valid for packet switching.</w:t>
      </w:r>
    </w:p>
    <w:p w14:paraId="1594202F" w14:textId="41FB11D2" w:rsidR="009E5A86" w:rsidRDefault="009E5A86" w:rsidP="009E5A86">
      <w:pPr>
        <w:pStyle w:val="B1"/>
        <w:rPr>
          <w:rFonts w:eastAsia="DengXian" w:hint="eastAsia"/>
          <w:lang w:eastAsia="zh-CN"/>
        </w:rPr>
      </w:pPr>
      <w:r w:rsidRPr="009E5A86">
        <w:rPr>
          <w:rFonts w:eastAsia="DengXian"/>
          <w:lang w:eastAsia="zh-CN"/>
        </w:rPr>
        <w:t>h)</w:t>
      </w:r>
      <w:r w:rsidRPr="009E5A86">
        <w:rPr>
          <w:rFonts w:eastAsia="DengXian"/>
          <w:lang w:eastAsia="zh-CN"/>
        </w:rPr>
        <w:tab/>
        <w:t>Combined.</w:t>
      </w:r>
    </w:p>
    <w:p w14:paraId="7C87222A" w14:textId="77777777" w:rsidR="00E469FE" w:rsidRDefault="00DA3800" w:rsidP="00AC09E3">
      <w:pPr>
        <w:pStyle w:val="Heading4"/>
        <w:rPr>
          <w:rFonts w:eastAsia="DengXian"/>
          <w:lang w:eastAsia="zh-CN"/>
        </w:rPr>
      </w:pPr>
      <w:bookmarkStart w:id="293" w:name="_Toc106030692"/>
      <w:smartTag w:uri="urn:schemas-microsoft-com:office:smarttags" w:element="chsdate">
        <w:smartTagPr>
          <w:attr w:name="Year" w:val="1899"/>
          <w:attr w:name="Month" w:val="12"/>
          <w:attr w:name="Day" w:val="30"/>
          <w:attr w:name="IsLunarDate" w:val="False"/>
          <w:attr w:name="IsROCDate" w:val="False"/>
        </w:smartTagPr>
        <w:r w:rsidRPr="002E1D1C">
          <w:t>4</w:t>
        </w:r>
        <w:r w:rsidR="00E469FE" w:rsidRPr="002E1D1C">
          <w:t>.9.2</w:t>
        </w:r>
      </w:smartTag>
      <w:r w:rsidR="00E469FE" w:rsidRPr="002E1D1C">
        <w:t>.16</w:t>
      </w:r>
      <w:r w:rsidR="00E469FE" w:rsidRPr="002E1D1C">
        <w:tab/>
        <w:t xml:space="preserve">Number of octets of incoming GTP signalling packets on the </w:t>
      </w:r>
      <w:proofErr w:type="spellStart"/>
      <w:r w:rsidR="00E469FE" w:rsidRPr="002E1D1C">
        <w:t>Gn</w:t>
      </w:r>
      <w:proofErr w:type="spellEnd"/>
      <w:r w:rsidR="00E469FE" w:rsidRPr="002E1D1C">
        <w:t xml:space="preserve"> interface, from SGSN to SGSN</w:t>
      </w:r>
      <w:bookmarkEnd w:id="293"/>
    </w:p>
    <w:p w14:paraId="01876B0B" w14:textId="77777777" w:rsidR="005D674F" w:rsidRPr="005D674F" w:rsidRDefault="005D674F" w:rsidP="00C20F0A">
      <w:pPr>
        <w:pStyle w:val="B1"/>
        <w:rPr>
          <w:rFonts w:eastAsia="DengXian"/>
          <w:lang w:eastAsia="zh-CN"/>
        </w:rPr>
      </w:pPr>
      <w:r w:rsidRPr="005D674F">
        <w:rPr>
          <w:rFonts w:eastAsia="DengXian"/>
          <w:lang w:eastAsia="zh-CN"/>
        </w:rPr>
        <w:t>a)</w:t>
      </w:r>
      <w:r w:rsidRPr="005D674F">
        <w:rPr>
          <w:rFonts w:eastAsia="DengXian"/>
          <w:lang w:eastAsia="zh-CN"/>
        </w:rPr>
        <w:tab/>
        <w:t xml:space="preserve">This measurement provides the number of octets of incoming GTP signalling packets on the </w:t>
      </w:r>
      <w:proofErr w:type="spellStart"/>
      <w:r w:rsidRPr="005D674F">
        <w:rPr>
          <w:rFonts w:eastAsia="DengXian"/>
          <w:lang w:eastAsia="zh-CN"/>
        </w:rPr>
        <w:t>Gn</w:t>
      </w:r>
      <w:proofErr w:type="spellEnd"/>
      <w:r w:rsidRPr="005D674F">
        <w:rPr>
          <w:rFonts w:eastAsia="DengXian"/>
          <w:lang w:eastAsia="zh-CN"/>
        </w:rPr>
        <w:t xml:space="preserve"> interface.</w:t>
      </w:r>
    </w:p>
    <w:p w14:paraId="4322480F" w14:textId="77777777" w:rsidR="005D674F" w:rsidRPr="005D674F" w:rsidRDefault="005D674F" w:rsidP="00C20F0A">
      <w:pPr>
        <w:pStyle w:val="B2"/>
        <w:rPr>
          <w:rFonts w:eastAsia="DengXian"/>
          <w:lang w:eastAsia="zh-CN"/>
        </w:rPr>
      </w:pPr>
      <w:r w:rsidRPr="005D674F">
        <w:rPr>
          <w:rFonts w:eastAsia="DengXian"/>
          <w:lang w:eastAsia="zh-CN"/>
        </w:rPr>
        <w:t>The three measurement types defined in e) are subject to the "2 out of 3 approach".</w:t>
      </w:r>
    </w:p>
    <w:p w14:paraId="153330BC" w14:textId="77777777" w:rsidR="005D674F" w:rsidRPr="005D674F" w:rsidRDefault="005D674F" w:rsidP="00C20F0A">
      <w:pPr>
        <w:pStyle w:val="B1"/>
        <w:rPr>
          <w:rFonts w:eastAsia="DengXian"/>
          <w:lang w:eastAsia="zh-CN"/>
        </w:rPr>
      </w:pPr>
      <w:r w:rsidRPr="005D674F">
        <w:rPr>
          <w:rFonts w:eastAsia="DengXian"/>
          <w:lang w:eastAsia="zh-CN"/>
        </w:rPr>
        <w:t>b)</w:t>
      </w:r>
      <w:r w:rsidRPr="005D674F">
        <w:rPr>
          <w:rFonts w:eastAsia="DengXian"/>
          <w:lang w:eastAsia="zh-CN"/>
        </w:rPr>
        <w:tab/>
        <w:t>CC.</w:t>
      </w:r>
    </w:p>
    <w:p w14:paraId="67E14D99" w14:textId="77777777" w:rsidR="005D674F" w:rsidRPr="005D674F" w:rsidRDefault="005D674F" w:rsidP="00C20F0A">
      <w:pPr>
        <w:pStyle w:val="B1"/>
        <w:rPr>
          <w:rFonts w:eastAsia="DengXian"/>
          <w:lang w:eastAsia="zh-CN"/>
        </w:rPr>
      </w:pPr>
      <w:r w:rsidRPr="005D674F">
        <w:rPr>
          <w:rFonts w:eastAsia="DengXian"/>
          <w:lang w:eastAsia="zh-CN"/>
        </w:rPr>
        <w:t>c)</w:t>
      </w:r>
      <w:r w:rsidRPr="005D674F">
        <w:rPr>
          <w:rFonts w:eastAsia="DengXian"/>
          <w:lang w:eastAsia="zh-CN"/>
        </w:rPr>
        <w:tab/>
        <w:t xml:space="preserve">Reception by the SGSN of an GTP-Signalling-PDU on the </w:t>
      </w:r>
      <w:proofErr w:type="spellStart"/>
      <w:r w:rsidRPr="005D674F">
        <w:rPr>
          <w:rFonts w:eastAsia="DengXian"/>
          <w:lang w:eastAsia="zh-CN"/>
        </w:rPr>
        <w:t>Gn</w:t>
      </w:r>
      <w:proofErr w:type="spellEnd"/>
      <w:r w:rsidRPr="005D674F">
        <w:rPr>
          <w:rFonts w:eastAsia="DengXian"/>
          <w:lang w:eastAsia="zh-CN"/>
        </w:rPr>
        <w:t xml:space="preserve"> interface from the SGSN.</w:t>
      </w:r>
    </w:p>
    <w:p w14:paraId="496AD45A" w14:textId="77777777" w:rsidR="005D674F" w:rsidRPr="005D674F" w:rsidRDefault="005D674F" w:rsidP="00C20F0A">
      <w:pPr>
        <w:pStyle w:val="B1"/>
        <w:rPr>
          <w:rFonts w:eastAsia="DengXian"/>
          <w:lang w:eastAsia="zh-CN"/>
        </w:rPr>
      </w:pPr>
      <w:r w:rsidRPr="005D674F">
        <w:rPr>
          <w:rFonts w:eastAsia="DengXian"/>
          <w:lang w:eastAsia="zh-CN"/>
        </w:rPr>
        <w:t>d)</w:t>
      </w:r>
      <w:r w:rsidRPr="005D674F">
        <w:rPr>
          <w:rFonts w:eastAsia="DengXian"/>
          <w:lang w:eastAsia="zh-CN"/>
        </w:rPr>
        <w:tab/>
        <w:t>A single integer value per measurement type defined in e).</w:t>
      </w:r>
    </w:p>
    <w:p w14:paraId="0C736497" w14:textId="6D000C96" w:rsidR="005D674F" w:rsidRPr="005D674F" w:rsidRDefault="005D674F" w:rsidP="00C20F0A">
      <w:pPr>
        <w:pStyle w:val="B1"/>
        <w:rPr>
          <w:rFonts w:eastAsia="DengXian"/>
          <w:lang w:eastAsia="zh-CN"/>
        </w:rPr>
      </w:pPr>
      <w:r w:rsidRPr="005D674F">
        <w:rPr>
          <w:rFonts w:eastAsia="DengXian"/>
          <w:lang w:eastAsia="zh-CN"/>
        </w:rPr>
        <w:t>e)</w:t>
      </w:r>
      <w:r w:rsidRPr="005D674F">
        <w:rPr>
          <w:rFonts w:eastAsia="DengXian"/>
          <w:lang w:eastAsia="zh-CN"/>
        </w:rPr>
        <w:tab/>
      </w:r>
      <w:proofErr w:type="spellStart"/>
      <w:r w:rsidRPr="005D674F">
        <w:rPr>
          <w:rFonts w:eastAsia="DengXian"/>
          <w:lang w:eastAsia="zh-CN"/>
        </w:rPr>
        <w:t>GTP.InSigOctGnSGSN</w:t>
      </w:r>
      <w:proofErr w:type="spellEnd"/>
      <w:r w:rsidRPr="005D674F">
        <w:rPr>
          <w:rFonts w:eastAsia="DengXian"/>
          <w:lang w:eastAsia="zh-CN"/>
        </w:rPr>
        <w:t>:</w:t>
      </w:r>
    </w:p>
    <w:p w14:paraId="4A86A306" w14:textId="35EFDAD1" w:rsidR="005D674F" w:rsidRPr="005D674F" w:rsidRDefault="005D674F" w:rsidP="00C20F0A">
      <w:pPr>
        <w:pStyle w:val="B2"/>
        <w:rPr>
          <w:rFonts w:eastAsia="DengXian"/>
          <w:lang w:eastAsia="zh-CN"/>
        </w:rPr>
      </w:pPr>
      <w:r w:rsidRPr="005D674F">
        <w:rPr>
          <w:rFonts w:eastAsia="DengXian"/>
          <w:lang w:eastAsia="zh-CN"/>
        </w:rPr>
        <w:t>-</w:t>
      </w:r>
      <w:r w:rsidRPr="005D674F">
        <w:rPr>
          <w:rFonts w:eastAsia="DengXian"/>
          <w:lang w:eastAsia="zh-CN"/>
        </w:rPr>
        <w:tab/>
      </w:r>
      <w:proofErr w:type="spellStart"/>
      <w:r w:rsidRPr="005D674F">
        <w:rPr>
          <w:rFonts w:eastAsia="DengXian"/>
          <w:lang w:eastAsia="zh-CN"/>
        </w:rPr>
        <w:t>GTP.InSigOctGnSGSN</w:t>
      </w:r>
      <w:proofErr w:type="spellEnd"/>
      <w:r w:rsidRPr="005D674F">
        <w:rPr>
          <w:rFonts w:eastAsia="DengXian"/>
          <w:lang w:eastAsia="zh-CN"/>
        </w:rPr>
        <w:tab/>
        <w:t xml:space="preserve">the total regardless of the GTP version </w:t>
      </w:r>
      <w:proofErr w:type="gramStart"/>
      <w:r w:rsidRPr="005D674F">
        <w:rPr>
          <w:rFonts w:eastAsia="DengXian"/>
          <w:lang w:eastAsia="zh-CN"/>
        </w:rPr>
        <w:t>used;</w:t>
      </w:r>
      <w:proofErr w:type="gramEnd"/>
    </w:p>
    <w:p w14:paraId="7F433BE0" w14:textId="4DAA555F" w:rsidR="005D674F" w:rsidRPr="005D674F" w:rsidRDefault="005D674F" w:rsidP="00C20F0A">
      <w:pPr>
        <w:pStyle w:val="B2"/>
        <w:rPr>
          <w:rFonts w:eastAsia="DengXian"/>
          <w:lang w:eastAsia="zh-CN"/>
        </w:rPr>
      </w:pPr>
      <w:r w:rsidRPr="005D674F">
        <w:rPr>
          <w:rFonts w:eastAsia="DengXian"/>
          <w:lang w:eastAsia="zh-CN"/>
        </w:rPr>
        <w:t>-</w:t>
      </w:r>
      <w:proofErr w:type="gramStart"/>
      <w:r w:rsidRPr="005D674F">
        <w:rPr>
          <w:rFonts w:eastAsia="DengXian"/>
          <w:lang w:eastAsia="zh-CN"/>
        </w:rPr>
        <w:tab/>
        <w:t>GTP.InSigOctGnSGSN.v</w:t>
      </w:r>
      <w:proofErr w:type="gramEnd"/>
      <w:r w:rsidRPr="005D674F">
        <w:rPr>
          <w:rFonts w:eastAsia="DengXian"/>
          <w:lang w:eastAsia="zh-CN"/>
        </w:rPr>
        <w:t>0</w:t>
      </w:r>
      <w:r w:rsidRPr="005D674F">
        <w:rPr>
          <w:rFonts w:eastAsia="DengXian"/>
          <w:lang w:eastAsia="zh-CN"/>
        </w:rPr>
        <w:tab/>
        <w:t>only the GTPv0 part;</w:t>
      </w:r>
    </w:p>
    <w:p w14:paraId="515CF7CF" w14:textId="77777777" w:rsidR="005D674F" w:rsidRPr="005D674F" w:rsidRDefault="005D674F" w:rsidP="00C20F0A">
      <w:pPr>
        <w:pStyle w:val="B2"/>
        <w:rPr>
          <w:rFonts w:eastAsia="DengXian"/>
          <w:lang w:eastAsia="zh-CN"/>
        </w:rPr>
      </w:pPr>
      <w:r w:rsidRPr="005D674F">
        <w:rPr>
          <w:rFonts w:eastAsia="DengXian"/>
          <w:lang w:eastAsia="zh-CN"/>
        </w:rPr>
        <w:t>-</w:t>
      </w:r>
      <w:proofErr w:type="gramStart"/>
      <w:r w:rsidRPr="005D674F">
        <w:rPr>
          <w:rFonts w:eastAsia="DengXian"/>
          <w:lang w:eastAsia="zh-CN"/>
        </w:rPr>
        <w:tab/>
        <w:t>GTP.InSigOctGnSGSN.v</w:t>
      </w:r>
      <w:proofErr w:type="gramEnd"/>
      <w:r w:rsidRPr="005D674F">
        <w:rPr>
          <w:rFonts w:eastAsia="DengXian"/>
          <w:lang w:eastAsia="zh-CN"/>
        </w:rPr>
        <w:t>1</w:t>
      </w:r>
      <w:r w:rsidRPr="005D674F">
        <w:rPr>
          <w:rFonts w:eastAsia="DengXian"/>
          <w:lang w:eastAsia="zh-CN"/>
        </w:rPr>
        <w:tab/>
        <w:t>only the GTPv1 part.</w:t>
      </w:r>
    </w:p>
    <w:p w14:paraId="769BAEB7" w14:textId="77777777" w:rsidR="005D674F" w:rsidRPr="005D674F" w:rsidRDefault="005D674F" w:rsidP="00C20F0A">
      <w:pPr>
        <w:pStyle w:val="B1"/>
        <w:rPr>
          <w:rFonts w:eastAsia="DengXian"/>
          <w:lang w:eastAsia="zh-CN"/>
        </w:rPr>
      </w:pPr>
      <w:r w:rsidRPr="005D674F">
        <w:rPr>
          <w:rFonts w:eastAsia="DengXian"/>
          <w:lang w:eastAsia="zh-CN"/>
        </w:rPr>
        <w:t>f)</w:t>
      </w:r>
      <w:r w:rsidRPr="005D674F">
        <w:rPr>
          <w:rFonts w:eastAsia="DengXian"/>
          <w:lang w:eastAsia="zh-CN"/>
        </w:rPr>
        <w:tab/>
      </w:r>
      <w:proofErr w:type="spellStart"/>
      <w:r w:rsidRPr="005D674F">
        <w:rPr>
          <w:rFonts w:eastAsia="DengXian"/>
          <w:lang w:eastAsia="zh-CN"/>
        </w:rPr>
        <w:t>SgsnFunction</w:t>
      </w:r>
      <w:proofErr w:type="spellEnd"/>
      <w:r w:rsidRPr="005D674F">
        <w:rPr>
          <w:rFonts w:eastAsia="DengXian"/>
          <w:lang w:eastAsia="zh-CN"/>
        </w:rPr>
        <w:t>.</w:t>
      </w:r>
    </w:p>
    <w:p w14:paraId="4D8A9F9C" w14:textId="77777777" w:rsidR="005D674F" w:rsidRPr="005D674F" w:rsidRDefault="005D674F" w:rsidP="00C20F0A">
      <w:pPr>
        <w:pStyle w:val="B1"/>
        <w:rPr>
          <w:rFonts w:eastAsia="DengXian"/>
          <w:lang w:eastAsia="zh-CN"/>
        </w:rPr>
      </w:pPr>
      <w:r w:rsidRPr="005D674F">
        <w:rPr>
          <w:rFonts w:eastAsia="DengXian"/>
          <w:lang w:eastAsia="zh-CN"/>
        </w:rPr>
        <w:t>g)</w:t>
      </w:r>
      <w:r w:rsidRPr="005D674F">
        <w:rPr>
          <w:rFonts w:eastAsia="DengXian"/>
          <w:lang w:eastAsia="zh-CN"/>
        </w:rPr>
        <w:tab/>
        <w:t>Valid for packet switching.</w:t>
      </w:r>
    </w:p>
    <w:p w14:paraId="780BA576" w14:textId="5A1A0AB2" w:rsidR="005D674F" w:rsidRDefault="005D674F" w:rsidP="00C20F0A">
      <w:pPr>
        <w:pStyle w:val="B1"/>
        <w:rPr>
          <w:rFonts w:eastAsia="DengXian" w:hint="eastAsia"/>
          <w:lang w:eastAsia="zh-CN"/>
        </w:rPr>
      </w:pPr>
      <w:r w:rsidRPr="005D674F">
        <w:rPr>
          <w:rFonts w:eastAsia="DengXian"/>
          <w:lang w:eastAsia="zh-CN"/>
        </w:rPr>
        <w:t>h)</w:t>
      </w:r>
      <w:r w:rsidRPr="005D674F">
        <w:rPr>
          <w:rFonts w:eastAsia="DengXian"/>
          <w:lang w:eastAsia="zh-CN"/>
        </w:rPr>
        <w:tab/>
        <w:t>Combined.</w:t>
      </w:r>
    </w:p>
    <w:p w14:paraId="3B00C4EC" w14:textId="77777777" w:rsidR="003A0EB4" w:rsidRPr="002E1D1C" w:rsidRDefault="00DA3800" w:rsidP="00AC09E3">
      <w:pPr>
        <w:pStyle w:val="Heading2"/>
      </w:pPr>
      <w:bookmarkStart w:id="294" w:name="_Toc106030693"/>
      <w:r w:rsidRPr="002E1D1C">
        <w:t>4</w:t>
      </w:r>
      <w:r w:rsidR="003A0EB4" w:rsidRPr="002E1D1C">
        <w:t>.10</w:t>
      </w:r>
      <w:r w:rsidR="003A0EB4" w:rsidRPr="002E1D1C">
        <w:tab/>
        <w:t>UMTS Bearer Service</w:t>
      </w:r>
      <w:bookmarkEnd w:id="294"/>
    </w:p>
    <w:p w14:paraId="278F5373" w14:textId="77777777" w:rsidR="003A0EB4" w:rsidRDefault="00DA3800" w:rsidP="00AC09E3">
      <w:pPr>
        <w:pStyle w:val="Heading3"/>
        <w:rPr>
          <w:rFonts w:eastAsia="DengXian"/>
          <w:lang w:eastAsia="zh-CN"/>
        </w:rPr>
      </w:pPr>
      <w:bookmarkStart w:id="295" w:name="_Toc106030694"/>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.10.1</w:t>
        </w:r>
        <w:r w:rsidR="003A0EB4" w:rsidRPr="002E1D1C">
          <w:tab/>
        </w:r>
      </w:smartTag>
      <w:r w:rsidR="003A0EB4" w:rsidRPr="002E1D1C">
        <w:t>UMTS Bearer Service CS time to register (Mean)</w:t>
      </w:r>
      <w:bookmarkEnd w:id="295"/>
    </w:p>
    <w:p w14:paraId="2D8FEBB7" w14:textId="77777777" w:rsidR="008768E9" w:rsidRPr="008768E9" w:rsidRDefault="008768E9" w:rsidP="008768E9">
      <w:pPr>
        <w:pStyle w:val="B1"/>
        <w:rPr>
          <w:rFonts w:eastAsia="DengXian"/>
          <w:lang w:eastAsia="zh-CN"/>
        </w:rPr>
      </w:pPr>
      <w:r w:rsidRPr="008768E9">
        <w:rPr>
          <w:rFonts w:eastAsia="DengXian"/>
          <w:lang w:eastAsia="zh-CN"/>
        </w:rPr>
        <w:t>a)</w:t>
      </w:r>
      <w:r w:rsidRPr="008768E9">
        <w:rPr>
          <w:rFonts w:eastAsia="DengXian"/>
          <w:lang w:eastAsia="zh-CN"/>
        </w:rPr>
        <w:tab/>
        <w:t>This measurement provides the mean time it takes for the subscribers to register with the network for circuit switched (CS) services during each granularity period.</w:t>
      </w:r>
    </w:p>
    <w:p w14:paraId="05529583" w14:textId="77777777" w:rsidR="008768E9" w:rsidRPr="008768E9" w:rsidRDefault="008768E9" w:rsidP="008768E9">
      <w:pPr>
        <w:pStyle w:val="B1"/>
        <w:rPr>
          <w:rFonts w:eastAsia="DengXian"/>
          <w:lang w:eastAsia="zh-CN"/>
        </w:rPr>
      </w:pPr>
      <w:r w:rsidRPr="008768E9">
        <w:rPr>
          <w:rFonts w:eastAsia="DengXian"/>
          <w:lang w:eastAsia="zh-CN"/>
        </w:rPr>
        <w:t>b)</w:t>
      </w:r>
      <w:r w:rsidRPr="008768E9">
        <w:rPr>
          <w:rFonts w:eastAsia="DengXian"/>
          <w:lang w:eastAsia="zh-CN"/>
        </w:rPr>
        <w:tab/>
        <w:t>DER (n=1)</w:t>
      </w:r>
    </w:p>
    <w:p w14:paraId="4C3E87C0" w14:textId="77777777" w:rsidR="008768E9" w:rsidRPr="008768E9" w:rsidRDefault="008768E9" w:rsidP="008768E9">
      <w:pPr>
        <w:pStyle w:val="B1"/>
        <w:rPr>
          <w:rFonts w:eastAsia="DengXian"/>
          <w:lang w:eastAsia="zh-CN"/>
        </w:rPr>
      </w:pPr>
      <w:r w:rsidRPr="008768E9">
        <w:rPr>
          <w:rFonts w:eastAsia="DengXian"/>
          <w:lang w:eastAsia="zh-CN"/>
        </w:rPr>
        <w:t>c)</w:t>
      </w:r>
      <w:r w:rsidRPr="008768E9">
        <w:rPr>
          <w:rFonts w:eastAsia="DengXian"/>
          <w:lang w:eastAsia="zh-CN"/>
        </w:rPr>
        <w:tab/>
        <w:t>This measurement is obtained by accumulating the time intervals for each successful attach between the receipt by the VLR of an "ATTACH REQUEST" from the MS and the corresponding receipt by the VLR of an "ATTACH COMPLETE" message over a granularity period using DER, see TS 24.008 [15]. This end value of the time will then be divided by the number of successful attach requests for CS domain observed in the granularity period to give the arithmetic mean, the accumulator shall be reinitialised at the beginning of each granularity period.</w:t>
      </w:r>
    </w:p>
    <w:p w14:paraId="15EA9D54" w14:textId="77777777" w:rsidR="008768E9" w:rsidRPr="008768E9" w:rsidRDefault="008768E9" w:rsidP="008768E9">
      <w:pPr>
        <w:pStyle w:val="B1"/>
        <w:rPr>
          <w:rFonts w:eastAsia="DengXian"/>
          <w:lang w:eastAsia="zh-CN"/>
        </w:rPr>
      </w:pPr>
      <w:r w:rsidRPr="008768E9">
        <w:rPr>
          <w:rFonts w:eastAsia="DengXian"/>
          <w:lang w:eastAsia="zh-CN"/>
        </w:rPr>
        <w:t>d)</w:t>
      </w:r>
      <w:r w:rsidRPr="008768E9">
        <w:rPr>
          <w:rFonts w:eastAsia="DengXian"/>
          <w:lang w:eastAsia="zh-CN"/>
        </w:rPr>
        <w:tab/>
        <w:t xml:space="preserve">Each measurement is an integer </w:t>
      </w:r>
      <w:proofErr w:type="gramStart"/>
      <w:r w:rsidRPr="008768E9">
        <w:rPr>
          <w:rFonts w:eastAsia="DengXian"/>
          <w:lang w:eastAsia="zh-CN"/>
        </w:rPr>
        <w:t>value.(</w:t>
      </w:r>
      <w:proofErr w:type="gramEnd"/>
      <w:r w:rsidRPr="008768E9">
        <w:rPr>
          <w:rFonts w:eastAsia="DengXian"/>
          <w:lang w:eastAsia="zh-CN"/>
        </w:rPr>
        <w:t>in milliseconds).</w:t>
      </w:r>
    </w:p>
    <w:p w14:paraId="64A26B6B" w14:textId="77777777" w:rsidR="008768E9" w:rsidRPr="008768E9" w:rsidRDefault="008768E9" w:rsidP="008768E9">
      <w:pPr>
        <w:pStyle w:val="B1"/>
        <w:rPr>
          <w:rFonts w:eastAsia="DengXian"/>
          <w:lang w:eastAsia="zh-CN"/>
        </w:rPr>
      </w:pPr>
      <w:r w:rsidRPr="008768E9">
        <w:rPr>
          <w:rFonts w:eastAsia="DengXian"/>
          <w:lang w:eastAsia="zh-CN"/>
        </w:rPr>
        <w:t>e)</w:t>
      </w:r>
      <w:r w:rsidRPr="008768E9">
        <w:rPr>
          <w:rFonts w:eastAsia="DengXian"/>
          <w:lang w:eastAsia="zh-CN"/>
        </w:rPr>
        <w:tab/>
      </w:r>
      <w:proofErr w:type="spellStart"/>
      <w:r w:rsidRPr="008768E9">
        <w:rPr>
          <w:rFonts w:eastAsia="DengXian"/>
          <w:lang w:eastAsia="zh-CN"/>
        </w:rPr>
        <w:t>UBS.TimeToRegisterCSMean</w:t>
      </w:r>
      <w:proofErr w:type="spellEnd"/>
    </w:p>
    <w:p w14:paraId="45FFC1C9" w14:textId="77777777" w:rsidR="008768E9" w:rsidRPr="008768E9" w:rsidRDefault="008768E9" w:rsidP="008768E9">
      <w:pPr>
        <w:pStyle w:val="B1"/>
        <w:rPr>
          <w:rFonts w:eastAsia="DengXian"/>
          <w:lang w:eastAsia="zh-CN"/>
        </w:rPr>
      </w:pPr>
      <w:r w:rsidRPr="008768E9">
        <w:rPr>
          <w:rFonts w:eastAsia="DengXian"/>
          <w:lang w:eastAsia="zh-CN"/>
        </w:rPr>
        <w:t>f)</w:t>
      </w:r>
      <w:r w:rsidRPr="008768E9">
        <w:rPr>
          <w:rFonts w:eastAsia="DengXian"/>
          <w:lang w:eastAsia="zh-CN"/>
        </w:rPr>
        <w:tab/>
      </w:r>
      <w:proofErr w:type="spellStart"/>
      <w:r w:rsidRPr="008768E9">
        <w:rPr>
          <w:rFonts w:eastAsia="DengXian"/>
          <w:lang w:eastAsia="zh-CN"/>
        </w:rPr>
        <w:t>VlrFunction</w:t>
      </w:r>
      <w:proofErr w:type="spellEnd"/>
    </w:p>
    <w:p w14:paraId="7FBA14A8" w14:textId="77777777" w:rsidR="008768E9" w:rsidRPr="008768E9" w:rsidRDefault="008768E9" w:rsidP="008768E9">
      <w:pPr>
        <w:pStyle w:val="B1"/>
        <w:rPr>
          <w:rFonts w:eastAsia="DengXian"/>
          <w:lang w:eastAsia="zh-CN"/>
        </w:rPr>
      </w:pPr>
      <w:r w:rsidRPr="008768E9">
        <w:rPr>
          <w:rFonts w:eastAsia="DengXian"/>
          <w:lang w:eastAsia="zh-CN"/>
        </w:rPr>
        <w:t>g)</w:t>
      </w:r>
      <w:r w:rsidRPr="008768E9">
        <w:rPr>
          <w:rFonts w:eastAsia="DengXian"/>
          <w:lang w:eastAsia="zh-CN"/>
        </w:rPr>
        <w:tab/>
        <w:t>Valid for circuit switched traffic.</w:t>
      </w:r>
    </w:p>
    <w:p w14:paraId="403D3233" w14:textId="20B76CAA" w:rsidR="008768E9" w:rsidRDefault="008768E9" w:rsidP="008768E9">
      <w:pPr>
        <w:pStyle w:val="B1"/>
        <w:rPr>
          <w:rFonts w:eastAsia="DengXian" w:hint="eastAsia"/>
          <w:lang w:eastAsia="zh-CN"/>
        </w:rPr>
      </w:pPr>
      <w:r w:rsidRPr="008768E9">
        <w:rPr>
          <w:rFonts w:eastAsia="DengXian"/>
          <w:lang w:eastAsia="zh-CN"/>
        </w:rPr>
        <w:t>h)</w:t>
      </w:r>
      <w:r w:rsidRPr="008768E9">
        <w:rPr>
          <w:rFonts w:eastAsia="DengXian"/>
          <w:lang w:eastAsia="zh-CN"/>
        </w:rPr>
        <w:tab/>
        <w:t>UMTS.</w:t>
      </w:r>
    </w:p>
    <w:p w14:paraId="151EF260" w14:textId="77777777" w:rsidR="003A0EB4" w:rsidRDefault="00DA3800" w:rsidP="00AC09E3">
      <w:pPr>
        <w:pStyle w:val="Heading3"/>
        <w:rPr>
          <w:rFonts w:eastAsia="DengXian"/>
          <w:lang w:eastAsia="zh-CN"/>
        </w:rPr>
      </w:pPr>
      <w:bookmarkStart w:id="296" w:name="_Toc106030695"/>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.10.2</w:t>
        </w:r>
        <w:r w:rsidR="003A0EB4" w:rsidRPr="002E1D1C">
          <w:tab/>
        </w:r>
      </w:smartTag>
      <w:r w:rsidR="003A0EB4" w:rsidRPr="002E1D1C">
        <w:t>UMTS Bearer Service CS time to register (Max)</w:t>
      </w:r>
      <w:bookmarkEnd w:id="296"/>
    </w:p>
    <w:p w14:paraId="2D61D2E2" w14:textId="77777777" w:rsidR="008768E9" w:rsidRPr="008768E9" w:rsidRDefault="008768E9" w:rsidP="008768E9">
      <w:pPr>
        <w:pStyle w:val="B1"/>
        <w:rPr>
          <w:rFonts w:eastAsia="DengXian"/>
          <w:lang w:eastAsia="zh-CN"/>
        </w:rPr>
      </w:pPr>
      <w:r w:rsidRPr="008768E9">
        <w:rPr>
          <w:rFonts w:eastAsia="DengXian"/>
          <w:lang w:eastAsia="zh-CN"/>
        </w:rPr>
        <w:t>a)</w:t>
      </w:r>
      <w:r w:rsidRPr="008768E9">
        <w:rPr>
          <w:rFonts w:eastAsia="DengXian"/>
          <w:lang w:eastAsia="zh-CN"/>
        </w:rPr>
        <w:tab/>
        <w:t>This me</w:t>
      </w:r>
      <w:r w:rsidRPr="008768E9">
        <w:rPr>
          <w:rFonts w:eastAsia="DengXian"/>
          <w:lang w:eastAsia="zh-CN"/>
        </w:rPr>
        <w:lastRenderedPageBreak/>
        <w:t>asurement provides the maximum time it takes for the subscribers to register with the network for circuit switched (CS) services during each granularity period.</w:t>
      </w:r>
    </w:p>
    <w:p w14:paraId="1CE3E22C" w14:textId="77777777" w:rsidR="008768E9" w:rsidRPr="008768E9" w:rsidRDefault="008768E9" w:rsidP="008768E9">
      <w:pPr>
        <w:pStyle w:val="B1"/>
        <w:rPr>
          <w:rFonts w:eastAsia="DengXian"/>
          <w:lang w:eastAsia="zh-CN"/>
        </w:rPr>
      </w:pPr>
      <w:r w:rsidRPr="008768E9">
        <w:rPr>
          <w:rFonts w:eastAsia="DengXian"/>
          <w:lang w:eastAsia="zh-CN"/>
        </w:rPr>
        <w:t>b)</w:t>
      </w:r>
      <w:r w:rsidRPr="008768E9">
        <w:rPr>
          <w:rFonts w:eastAsia="DengXian"/>
          <w:lang w:eastAsia="zh-CN"/>
        </w:rPr>
        <w:tab/>
        <w:t>GAUGE.</w:t>
      </w:r>
    </w:p>
    <w:p w14:paraId="6D68830E" w14:textId="77777777" w:rsidR="008768E9" w:rsidRPr="008768E9" w:rsidRDefault="008768E9" w:rsidP="008768E9">
      <w:pPr>
        <w:pStyle w:val="B1"/>
        <w:rPr>
          <w:rFonts w:eastAsia="DengXian"/>
          <w:lang w:eastAsia="zh-CN"/>
        </w:rPr>
      </w:pPr>
      <w:r w:rsidRPr="008768E9">
        <w:rPr>
          <w:rFonts w:eastAsia="DengXian"/>
          <w:lang w:eastAsia="zh-CN"/>
        </w:rPr>
        <w:t>c)</w:t>
      </w:r>
      <w:r w:rsidRPr="008768E9">
        <w:rPr>
          <w:rFonts w:eastAsia="DengXian"/>
          <w:lang w:eastAsia="zh-CN"/>
        </w:rPr>
        <w:tab/>
        <w:t>This measurement is obtained by monitoring the time intervals for each successful attach between the receipt by the VLR of an "ATTACH REQUEST" from the MS and the corresponding receipt by the VLR of an "ATTACH COMPLETE" message over a granularity period, see TS 24.008 [15]. The high tide mark of this time will be stored in a gauge, the gauge shall be reinitialised at the beginning of each granularity period.</w:t>
      </w:r>
    </w:p>
    <w:p w14:paraId="5D789E74" w14:textId="77777777" w:rsidR="008768E9" w:rsidRPr="008768E9" w:rsidRDefault="008768E9" w:rsidP="008768E9">
      <w:pPr>
        <w:pStyle w:val="B1"/>
        <w:rPr>
          <w:rFonts w:eastAsia="DengXian"/>
          <w:lang w:eastAsia="zh-CN"/>
        </w:rPr>
      </w:pPr>
      <w:r w:rsidRPr="008768E9">
        <w:rPr>
          <w:rFonts w:eastAsia="DengXian"/>
          <w:lang w:eastAsia="zh-CN"/>
        </w:rPr>
        <w:t>d)</w:t>
      </w:r>
      <w:r w:rsidRPr="008768E9">
        <w:rPr>
          <w:rFonts w:eastAsia="DengXian"/>
          <w:lang w:eastAsia="zh-CN"/>
        </w:rPr>
        <w:tab/>
        <w:t xml:space="preserve">Each measurement is an integer </w:t>
      </w:r>
      <w:proofErr w:type="gramStart"/>
      <w:r w:rsidRPr="008768E9">
        <w:rPr>
          <w:rFonts w:eastAsia="DengXian"/>
          <w:lang w:eastAsia="zh-CN"/>
        </w:rPr>
        <w:t>value.(</w:t>
      </w:r>
      <w:proofErr w:type="gramEnd"/>
      <w:r w:rsidRPr="008768E9">
        <w:rPr>
          <w:rFonts w:eastAsia="DengXian"/>
          <w:lang w:eastAsia="zh-CN"/>
        </w:rPr>
        <w:t>in milliseconds).</w:t>
      </w:r>
    </w:p>
    <w:p w14:paraId="7763B768" w14:textId="77777777" w:rsidR="008768E9" w:rsidRPr="008768E9" w:rsidRDefault="008768E9" w:rsidP="008768E9">
      <w:pPr>
        <w:pStyle w:val="B1"/>
        <w:rPr>
          <w:rFonts w:eastAsia="DengXian"/>
          <w:lang w:eastAsia="zh-CN"/>
        </w:rPr>
      </w:pPr>
      <w:r w:rsidRPr="008768E9">
        <w:rPr>
          <w:rFonts w:eastAsia="DengXian"/>
          <w:lang w:eastAsia="zh-CN"/>
        </w:rPr>
        <w:t>e)</w:t>
      </w:r>
      <w:r w:rsidRPr="008768E9">
        <w:rPr>
          <w:rFonts w:eastAsia="DengXian"/>
          <w:lang w:eastAsia="zh-CN"/>
        </w:rPr>
        <w:tab/>
      </w:r>
      <w:proofErr w:type="spellStart"/>
      <w:r w:rsidRPr="008768E9">
        <w:rPr>
          <w:rFonts w:eastAsia="DengXian"/>
          <w:lang w:eastAsia="zh-CN"/>
        </w:rPr>
        <w:t>UBS.TimeToRegisterCSMax</w:t>
      </w:r>
      <w:proofErr w:type="spellEnd"/>
      <w:r w:rsidRPr="008768E9">
        <w:rPr>
          <w:rFonts w:eastAsia="DengXian"/>
          <w:lang w:eastAsia="zh-CN"/>
        </w:rPr>
        <w:t>.</w:t>
      </w:r>
    </w:p>
    <w:p w14:paraId="478006DE" w14:textId="77777777" w:rsidR="008768E9" w:rsidRPr="008768E9" w:rsidRDefault="008768E9" w:rsidP="008768E9">
      <w:pPr>
        <w:pStyle w:val="B1"/>
        <w:rPr>
          <w:rFonts w:eastAsia="DengXian"/>
          <w:lang w:eastAsia="zh-CN"/>
        </w:rPr>
      </w:pPr>
      <w:r w:rsidRPr="008768E9">
        <w:rPr>
          <w:rFonts w:eastAsia="DengXian"/>
          <w:lang w:eastAsia="zh-CN"/>
        </w:rPr>
        <w:t>f)</w:t>
      </w:r>
      <w:r w:rsidRPr="008768E9">
        <w:rPr>
          <w:rFonts w:eastAsia="DengXian"/>
          <w:lang w:eastAsia="zh-CN"/>
        </w:rPr>
        <w:tab/>
      </w:r>
      <w:proofErr w:type="spellStart"/>
      <w:r w:rsidRPr="008768E9">
        <w:rPr>
          <w:rFonts w:eastAsia="DengXian"/>
          <w:lang w:eastAsia="zh-CN"/>
        </w:rPr>
        <w:t>VlrFunction</w:t>
      </w:r>
      <w:proofErr w:type="spellEnd"/>
      <w:r w:rsidRPr="008768E9">
        <w:rPr>
          <w:rFonts w:eastAsia="DengXian"/>
          <w:lang w:eastAsia="zh-CN"/>
        </w:rPr>
        <w:t>.</w:t>
      </w:r>
    </w:p>
    <w:p w14:paraId="159456AE" w14:textId="77777777" w:rsidR="008768E9" w:rsidRPr="008768E9" w:rsidRDefault="008768E9" w:rsidP="008768E9">
      <w:pPr>
        <w:pStyle w:val="B1"/>
        <w:rPr>
          <w:rFonts w:eastAsia="DengXian"/>
          <w:lang w:eastAsia="zh-CN"/>
        </w:rPr>
      </w:pPr>
      <w:r w:rsidRPr="008768E9">
        <w:rPr>
          <w:rFonts w:eastAsia="DengXian"/>
          <w:lang w:eastAsia="zh-CN"/>
        </w:rPr>
        <w:t>g)</w:t>
      </w:r>
      <w:r w:rsidRPr="008768E9">
        <w:rPr>
          <w:rFonts w:eastAsia="DengXian"/>
          <w:lang w:eastAsia="zh-CN"/>
        </w:rPr>
        <w:tab/>
        <w:t>Valid for circuit switched traffic.</w:t>
      </w:r>
    </w:p>
    <w:p w14:paraId="1DE10C0B" w14:textId="76CE177E" w:rsidR="008768E9" w:rsidRDefault="008768E9" w:rsidP="008768E9">
      <w:pPr>
        <w:pStyle w:val="B1"/>
        <w:rPr>
          <w:rFonts w:eastAsia="DengXian" w:hint="eastAsia"/>
          <w:lang w:eastAsia="zh-CN"/>
        </w:rPr>
      </w:pPr>
      <w:r w:rsidRPr="008768E9">
        <w:rPr>
          <w:rFonts w:eastAsia="DengXian"/>
          <w:lang w:eastAsia="zh-CN"/>
        </w:rPr>
        <w:t>h)</w:t>
      </w:r>
      <w:r w:rsidRPr="008768E9">
        <w:rPr>
          <w:rFonts w:eastAsia="DengXian"/>
          <w:lang w:eastAsia="zh-CN"/>
        </w:rPr>
        <w:tab/>
        <w:t>UMTS.</w:t>
      </w:r>
    </w:p>
    <w:p w14:paraId="589DD32A" w14:textId="77777777" w:rsidR="003A0EB4" w:rsidRDefault="00DA3800" w:rsidP="00AC09E3">
      <w:pPr>
        <w:pStyle w:val="Heading3"/>
        <w:rPr>
          <w:rFonts w:eastAsia="DengXian"/>
          <w:lang w:eastAsia="zh-CN"/>
        </w:rPr>
      </w:pPr>
      <w:bookmarkStart w:id="297" w:name="_Toc106030696"/>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.10.3</w:t>
        </w:r>
        <w:r w:rsidR="003A0EB4" w:rsidRPr="002E1D1C">
          <w:tab/>
        </w:r>
      </w:smartTag>
      <w:r w:rsidR="003A0EB4" w:rsidRPr="002E1D1C">
        <w:t>UMTS Bearer Service PS time to register (Mean)</w:t>
      </w:r>
      <w:bookmarkEnd w:id="297"/>
    </w:p>
    <w:p w14:paraId="163E7FD4" w14:textId="77777777" w:rsidR="008768E9" w:rsidRPr="008768E9" w:rsidRDefault="008768E9" w:rsidP="008768E9">
      <w:pPr>
        <w:pStyle w:val="B1"/>
        <w:rPr>
          <w:rFonts w:eastAsia="DengXian"/>
          <w:lang w:eastAsia="zh-CN"/>
        </w:rPr>
      </w:pPr>
      <w:r w:rsidRPr="008768E9">
        <w:rPr>
          <w:rFonts w:eastAsia="DengXian"/>
          <w:lang w:eastAsia="zh-CN"/>
        </w:rPr>
        <w:t>a)</w:t>
      </w:r>
      <w:r w:rsidRPr="008768E9">
        <w:rPr>
          <w:rFonts w:eastAsia="DengXian"/>
          <w:lang w:eastAsia="zh-CN"/>
        </w:rPr>
        <w:tab/>
        <w:t>This measurement provides the mean time it takes for the subscribers to register with the network for packet switched (PS) services during each granularity period.</w:t>
      </w:r>
    </w:p>
    <w:p w14:paraId="76BAAAF6" w14:textId="77777777" w:rsidR="008768E9" w:rsidRPr="008768E9" w:rsidRDefault="008768E9" w:rsidP="008768E9">
      <w:pPr>
        <w:pStyle w:val="B1"/>
        <w:rPr>
          <w:rFonts w:eastAsia="DengXian"/>
          <w:lang w:eastAsia="zh-CN"/>
        </w:rPr>
      </w:pPr>
      <w:r w:rsidRPr="008768E9">
        <w:rPr>
          <w:rFonts w:eastAsia="DengXian"/>
          <w:lang w:eastAsia="zh-CN"/>
        </w:rPr>
        <w:t>b)</w:t>
      </w:r>
      <w:r w:rsidRPr="008768E9">
        <w:rPr>
          <w:rFonts w:eastAsia="DengXian"/>
          <w:lang w:eastAsia="zh-CN"/>
        </w:rPr>
        <w:tab/>
        <w:t>DER (n=1).</w:t>
      </w:r>
    </w:p>
    <w:p w14:paraId="723D97BD" w14:textId="77777777" w:rsidR="008768E9" w:rsidRPr="008768E9" w:rsidRDefault="008768E9" w:rsidP="008768E9">
      <w:pPr>
        <w:pStyle w:val="B1"/>
        <w:rPr>
          <w:rFonts w:eastAsia="DengXian"/>
          <w:lang w:eastAsia="zh-CN"/>
        </w:rPr>
      </w:pPr>
      <w:r w:rsidRPr="008768E9">
        <w:rPr>
          <w:rFonts w:eastAsia="DengXian"/>
          <w:lang w:eastAsia="zh-CN"/>
        </w:rPr>
        <w:t>c)</w:t>
      </w:r>
      <w:r w:rsidRPr="008768E9">
        <w:rPr>
          <w:rFonts w:eastAsia="DengXian"/>
          <w:lang w:eastAsia="zh-CN"/>
        </w:rPr>
        <w:tab/>
        <w:t>This measurement is obtained by accumulating the time intervals for each successful attach between the receipt b</w:t>
      </w:r>
      <w:r w:rsidRPr="008768E9">
        <w:rPr>
          <w:rFonts w:eastAsia="DengXian"/>
          <w:lang w:eastAsia="zh-CN"/>
        </w:rPr>
        <w:lastRenderedPageBreak/>
        <w:t>y the SGSN of an "ATTACH REQUEST" from the MS and the corresponding receipt by the SGSN of an "ATTACH COMPLETE" message over a granularity period using DER, see TS 24.008 [15]. This end value of the time will then be divided by the number of successful attach requests for PS domain observed in the granularity period to give the arithmetic mean.</w:t>
      </w:r>
    </w:p>
    <w:p w14:paraId="3FF31357" w14:textId="77777777" w:rsidR="008768E9" w:rsidRPr="008768E9" w:rsidRDefault="008768E9" w:rsidP="008768E9">
      <w:pPr>
        <w:pStyle w:val="B1"/>
        <w:rPr>
          <w:rFonts w:eastAsia="DengXian"/>
          <w:lang w:eastAsia="zh-CN"/>
        </w:rPr>
      </w:pPr>
      <w:r w:rsidRPr="008768E9">
        <w:rPr>
          <w:rFonts w:eastAsia="DengXian"/>
          <w:lang w:eastAsia="zh-CN"/>
        </w:rPr>
        <w:t>d)</w:t>
      </w:r>
      <w:r w:rsidRPr="008768E9">
        <w:rPr>
          <w:rFonts w:eastAsia="DengXian"/>
          <w:lang w:eastAsia="zh-CN"/>
        </w:rPr>
        <w:tab/>
        <w:t xml:space="preserve">Each measurement is an integer </w:t>
      </w:r>
      <w:proofErr w:type="gramStart"/>
      <w:r w:rsidRPr="008768E9">
        <w:rPr>
          <w:rFonts w:eastAsia="DengXian"/>
          <w:lang w:eastAsia="zh-CN"/>
        </w:rPr>
        <w:t>value.(</w:t>
      </w:r>
      <w:proofErr w:type="gramEnd"/>
      <w:r w:rsidRPr="008768E9">
        <w:rPr>
          <w:rFonts w:eastAsia="DengXian"/>
          <w:lang w:eastAsia="zh-CN"/>
        </w:rPr>
        <w:t>in milliseconds).</w:t>
      </w:r>
    </w:p>
    <w:p w14:paraId="6B39B6D0" w14:textId="77777777" w:rsidR="008768E9" w:rsidRPr="008768E9" w:rsidRDefault="008768E9" w:rsidP="008768E9">
      <w:pPr>
        <w:pStyle w:val="B1"/>
        <w:rPr>
          <w:rFonts w:eastAsia="DengXian"/>
          <w:lang w:eastAsia="zh-CN"/>
        </w:rPr>
      </w:pPr>
      <w:r w:rsidRPr="008768E9">
        <w:rPr>
          <w:rFonts w:eastAsia="DengXian"/>
          <w:lang w:eastAsia="zh-CN"/>
        </w:rPr>
        <w:t>e)</w:t>
      </w:r>
      <w:r w:rsidRPr="008768E9">
        <w:rPr>
          <w:rFonts w:eastAsia="DengXian"/>
          <w:lang w:eastAsia="zh-CN"/>
        </w:rPr>
        <w:tab/>
      </w:r>
      <w:proofErr w:type="spellStart"/>
      <w:r w:rsidRPr="008768E9">
        <w:rPr>
          <w:rFonts w:eastAsia="DengXian"/>
          <w:lang w:eastAsia="zh-CN"/>
        </w:rPr>
        <w:t>UBS.TimeToRegisterPSMean</w:t>
      </w:r>
      <w:proofErr w:type="spellEnd"/>
      <w:r w:rsidRPr="008768E9">
        <w:rPr>
          <w:rFonts w:eastAsia="DengXian"/>
          <w:lang w:eastAsia="zh-CN"/>
        </w:rPr>
        <w:t>.</w:t>
      </w:r>
    </w:p>
    <w:p w14:paraId="20272AF9" w14:textId="77777777" w:rsidR="008768E9" w:rsidRPr="008768E9" w:rsidRDefault="008768E9" w:rsidP="008768E9">
      <w:pPr>
        <w:pStyle w:val="B1"/>
        <w:rPr>
          <w:rFonts w:eastAsia="DengXian"/>
          <w:lang w:eastAsia="zh-CN"/>
        </w:rPr>
      </w:pPr>
      <w:r w:rsidRPr="008768E9">
        <w:rPr>
          <w:rFonts w:eastAsia="DengXian"/>
          <w:lang w:eastAsia="zh-CN"/>
        </w:rPr>
        <w:t>f)</w:t>
      </w:r>
      <w:r w:rsidRPr="008768E9">
        <w:rPr>
          <w:rFonts w:eastAsia="DengXian"/>
          <w:lang w:eastAsia="zh-CN"/>
        </w:rPr>
        <w:tab/>
      </w:r>
      <w:proofErr w:type="spellStart"/>
      <w:r w:rsidRPr="008768E9">
        <w:rPr>
          <w:rFonts w:eastAsia="DengXian"/>
          <w:lang w:eastAsia="zh-CN"/>
        </w:rPr>
        <w:t>SgsnFunction</w:t>
      </w:r>
      <w:proofErr w:type="spellEnd"/>
      <w:r w:rsidRPr="008768E9">
        <w:rPr>
          <w:rFonts w:eastAsia="DengXian"/>
          <w:lang w:eastAsia="zh-CN"/>
        </w:rPr>
        <w:t>.</w:t>
      </w:r>
    </w:p>
    <w:p w14:paraId="19A84B08" w14:textId="77777777" w:rsidR="008768E9" w:rsidRPr="008768E9" w:rsidRDefault="008768E9" w:rsidP="008768E9">
      <w:pPr>
        <w:pStyle w:val="B1"/>
        <w:rPr>
          <w:rFonts w:eastAsia="DengXian"/>
          <w:lang w:eastAsia="zh-CN"/>
        </w:rPr>
      </w:pPr>
      <w:r w:rsidRPr="008768E9">
        <w:rPr>
          <w:rFonts w:eastAsia="DengXian"/>
          <w:lang w:eastAsia="zh-CN"/>
        </w:rPr>
        <w:t>g)</w:t>
      </w:r>
      <w:r w:rsidRPr="008768E9">
        <w:rPr>
          <w:rFonts w:eastAsia="DengXian"/>
          <w:lang w:eastAsia="zh-CN"/>
        </w:rPr>
        <w:tab/>
        <w:t>Valid for packet switched traffic.</w:t>
      </w:r>
    </w:p>
    <w:p w14:paraId="42E74CB0" w14:textId="68532AB3" w:rsidR="008768E9" w:rsidRDefault="008768E9" w:rsidP="008768E9">
      <w:pPr>
        <w:pStyle w:val="B1"/>
        <w:rPr>
          <w:rFonts w:eastAsia="DengXian" w:hint="eastAsia"/>
          <w:lang w:eastAsia="zh-CN"/>
        </w:rPr>
      </w:pPr>
      <w:r w:rsidRPr="008768E9">
        <w:rPr>
          <w:rFonts w:eastAsia="DengXian"/>
          <w:lang w:eastAsia="zh-CN"/>
        </w:rPr>
        <w:t>h)</w:t>
      </w:r>
      <w:r w:rsidRPr="008768E9">
        <w:rPr>
          <w:rFonts w:eastAsia="DengXian"/>
          <w:lang w:eastAsia="zh-CN"/>
        </w:rPr>
        <w:tab/>
        <w:t>UMTS.</w:t>
      </w:r>
    </w:p>
    <w:p w14:paraId="413781B4" w14:textId="77777777" w:rsidR="003A0EB4" w:rsidRDefault="00DA3800" w:rsidP="00AC09E3">
      <w:pPr>
        <w:pStyle w:val="Heading3"/>
        <w:rPr>
          <w:rFonts w:eastAsia="DengXian"/>
          <w:lang w:eastAsia="zh-CN"/>
        </w:rPr>
      </w:pPr>
      <w:bookmarkStart w:id="298" w:name="_Toc106030697"/>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.10.4</w:t>
        </w:r>
        <w:r w:rsidR="003A0EB4" w:rsidRPr="002E1D1C">
          <w:tab/>
        </w:r>
      </w:smartTag>
      <w:r w:rsidR="003A0EB4" w:rsidRPr="002E1D1C">
        <w:t>UMTS Bearer Service PS time to register (Max)</w:t>
      </w:r>
      <w:bookmarkEnd w:id="298"/>
    </w:p>
    <w:p w14:paraId="40961EBB" w14:textId="77777777" w:rsidR="008768E9" w:rsidRPr="008768E9" w:rsidRDefault="008768E9" w:rsidP="008768E9">
      <w:pPr>
        <w:pStyle w:val="B1"/>
        <w:rPr>
          <w:rFonts w:eastAsia="DengXian"/>
          <w:lang w:eastAsia="zh-CN"/>
        </w:rPr>
      </w:pPr>
      <w:r w:rsidRPr="008768E9">
        <w:rPr>
          <w:rFonts w:eastAsia="DengXian"/>
          <w:lang w:eastAsia="zh-CN"/>
        </w:rPr>
        <w:t>a)</w:t>
      </w:r>
      <w:r w:rsidRPr="008768E9">
        <w:rPr>
          <w:rFonts w:eastAsia="DengXian"/>
          <w:lang w:eastAsia="zh-CN"/>
        </w:rPr>
        <w:tab/>
        <w:t>This measurement provides the maximum time it takes for the subscribers to register with the network for packet switched (PS) services during each granularity period.</w:t>
      </w:r>
    </w:p>
    <w:p w14:paraId="5A25C2A0" w14:textId="77777777" w:rsidR="008768E9" w:rsidRPr="008768E9" w:rsidRDefault="008768E9" w:rsidP="008768E9">
      <w:pPr>
        <w:pStyle w:val="B1"/>
        <w:rPr>
          <w:rFonts w:eastAsia="DengXian"/>
          <w:lang w:eastAsia="zh-CN"/>
        </w:rPr>
      </w:pPr>
      <w:r w:rsidRPr="008768E9">
        <w:rPr>
          <w:rFonts w:eastAsia="DengXian"/>
          <w:lang w:eastAsia="zh-CN"/>
        </w:rPr>
        <w:t>b)</w:t>
      </w:r>
      <w:r w:rsidRPr="008768E9">
        <w:rPr>
          <w:rFonts w:eastAsia="DengXian"/>
          <w:lang w:eastAsia="zh-CN"/>
        </w:rPr>
        <w:tab/>
        <w:t>GAUGE.</w:t>
      </w:r>
    </w:p>
    <w:p w14:paraId="75A85408" w14:textId="77777777" w:rsidR="008768E9" w:rsidRPr="008768E9" w:rsidRDefault="008768E9" w:rsidP="008768E9">
      <w:pPr>
        <w:pStyle w:val="B1"/>
        <w:rPr>
          <w:rFonts w:eastAsia="DengXian"/>
          <w:lang w:eastAsia="zh-CN"/>
        </w:rPr>
      </w:pPr>
      <w:r w:rsidRPr="008768E9">
        <w:rPr>
          <w:rFonts w:eastAsia="DengXian"/>
          <w:lang w:eastAsia="zh-CN"/>
        </w:rPr>
        <w:t>c)</w:t>
      </w:r>
      <w:r w:rsidRPr="008768E9">
        <w:rPr>
          <w:rFonts w:eastAsia="DengXian"/>
          <w:lang w:eastAsia="zh-CN"/>
        </w:rPr>
        <w:tab/>
        <w:t>This measurement is obtained by monitoring the time intervals for each successful attach between the receipt by the SGSN of an "ATTACH REQUEST" from the MS and the corresponding receipt by the SGSN of an "ATTACH COMPLETE" message over a granularity period using DER, see TS 24.008 [15]. The high tide mark of this time will be stored in a gauge, the gauge shall be reinitialised at the beginning of each granularity period.</w:t>
      </w:r>
    </w:p>
    <w:p w14:paraId="55ACA3ED" w14:textId="77777777" w:rsidR="008768E9" w:rsidRPr="008768E9" w:rsidRDefault="008768E9" w:rsidP="008768E9">
      <w:pPr>
        <w:pStyle w:val="B1"/>
        <w:rPr>
          <w:rFonts w:eastAsia="DengXian"/>
          <w:lang w:eastAsia="zh-CN"/>
        </w:rPr>
      </w:pPr>
      <w:r w:rsidRPr="008768E9">
        <w:rPr>
          <w:rFonts w:eastAsia="DengXian"/>
          <w:lang w:eastAsia="zh-CN"/>
        </w:rPr>
        <w:t>d)</w:t>
      </w:r>
      <w:r w:rsidRPr="008768E9">
        <w:rPr>
          <w:rFonts w:eastAsia="DengXian"/>
          <w:lang w:eastAsia="zh-CN"/>
        </w:rPr>
        <w:tab/>
        <w:t>Each measurement is an inte</w:t>
      </w:r>
      <w:r w:rsidRPr="008768E9">
        <w:rPr>
          <w:rFonts w:eastAsia="DengXian"/>
          <w:lang w:eastAsia="zh-CN"/>
        </w:rPr>
        <w:lastRenderedPageBreak/>
        <w:t xml:space="preserve">ger </w:t>
      </w:r>
      <w:proofErr w:type="gramStart"/>
      <w:r w:rsidRPr="008768E9">
        <w:rPr>
          <w:rFonts w:eastAsia="DengXian"/>
          <w:lang w:eastAsia="zh-CN"/>
        </w:rPr>
        <w:t>value.(</w:t>
      </w:r>
      <w:proofErr w:type="gramEnd"/>
      <w:r w:rsidRPr="008768E9">
        <w:rPr>
          <w:rFonts w:eastAsia="DengXian"/>
          <w:lang w:eastAsia="zh-CN"/>
        </w:rPr>
        <w:t>in milliseconds).</w:t>
      </w:r>
    </w:p>
    <w:p w14:paraId="5B19A006" w14:textId="77777777" w:rsidR="008768E9" w:rsidRPr="008768E9" w:rsidRDefault="008768E9" w:rsidP="008768E9">
      <w:pPr>
        <w:pStyle w:val="B1"/>
        <w:rPr>
          <w:rFonts w:eastAsia="DengXian"/>
          <w:lang w:eastAsia="zh-CN"/>
        </w:rPr>
      </w:pPr>
      <w:r w:rsidRPr="008768E9">
        <w:rPr>
          <w:rFonts w:eastAsia="DengXian"/>
          <w:lang w:eastAsia="zh-CN"/>
        </w:rPr>
        <w:t>e)</w:t>
      </w:r>
      <w:r w:rsidRPr="008768E9">
        <w:rPr>
          <w:rFonts w:eastAsia="DengXian"/>
          <w:lang w:eastAsia="zh-CN"/>
        </w:rPr>
        <w:tab/>
      </w:r>
      <w:proofErr w:type="spellStart"/>
      <w:r w:rsidRPr="008768E9">
        <w:rPr>
          <w:rFonts w:eastAsia="DengXian"/>
          <w:lang w:eastAsia="zh-CN"/>
        </w:rPr>
        <w:t>UBS.TimeToRegisterPSMax</w:t>
      </w:r>
      <w:proofErr w:type="spellEnd"/>
      <w:r w:rsidRPr="008768E9">
        <w:rPr>
          <w:rFonts w:eastAsia="DengXian"/>
          <w:lang w:eastAsia="zh-CN"/>
        </w:rPr>
        <w:t>.</w:t>
      </w:r>
    </w:p>
    <w:p w14:paraId="011CF9B9" w14:textId="77777777" w:rsidR="008768E9" w:rsidRPr="008768E9" w:rsidRDefault="008768E9" w:rsidP="008768E9">
      <w:pPr>
        <w:pStyle w:val="B1"/>
        <w:rPr>
          <w:rFonts w:eastAsia="DengXian"/>
          <w:lang w:eastAsia="zh-CN"/>
        </w:rPr>
      </w:pPr>
      <w:r w:rsidRPr="008768E9">
        <w:rPr>
          <w:rFonts w:eastAsia="DengXian"/>
          <w:lang w:eastAsia="zh-CN"/>
        </w:rPr>
        <w:t>f)</w:t>
      </w:r>
      <w:r w:rsidRPr="008768E9">
        <w:rPr>
          <w:rFonts w:eastAsia="DengXian"/>
          <w:lang w:eastAsia="zh-CN"/>
        </w:rPr>
        <w:tab/>
      </w:r>
      <w:proofErr w:type="spellStart"/>
      <w:r w:rsidRPr="008768E9">
        <w:rPr>
          <w:rFonts w:eastAsia="DengXian"/>
          <w:lang w:eastAsia="zh-CN"/>
        </w:rPr>
        <w:t>SgsnFunction</w:t>
      </w:r>
      <w:proofErr w:type="spellEnd"/>
      <w:r w:rsidRPr="008768E9">
        <w:rPr>
          <w:rFonts w:eastAsia="DengXian"/>
          <w:lang w:eastAsia="zh-CN"/>
        </w:rPr>
        <w:t>.</w:t>
      </w:r>
    </w:p>
    <w:p w14:paraId="4FA4E521" w14:textId="77777777" w:rsidR="008768E9" w:rsidRPr="008768E9" w:rsidRDefault="008768E9" w:rsidP="008768E9">
      <w:pPr>
        <w:pStyle w:val="B1"/>
        <w:rPr>
          <w:rFonts w:eastAsia="DengXian"/>
          <w:lang w:eastAsia="zh-CN"/>
        </w:rPr>
      </w:pPr>
      <w:r w:rsidRPr="008768E9">
        <w:rPr>
          <w:rFonts w:eastAsia="DengXian"/>
          <w:lang w:eastAsia="zh-CN"/>
        </w:rPr>
        <w:t>g)</w:t>
      </w:r>
      <w:r w:rsidRPr="008768E9">
        <w:rPr>
          <w:rFonts w:eastAsia="DengXian"/>
          <w:lang w:eastAsia="zh-CN"/>
        </w:rPr>
        <w:tab/>
        <w:t>Valid for packet switched traffic.</w:t>
      </w:r>
    </w:p>
    <w:p w14:paraId="554C6945" w14:textId="03F7024D" w:rsidR="008768E9" w:rsidRDefault="008768E9" w:rsidP="008768E9">
      <w:pPr>
        <w:pStyle w:val="B1"/>
        <w:rPr>
          <w:rFonts w:eastAsia="DengXian" w:hint="eastAsia"/>
          <w:lang w:eastAsia="zh-CN"/>
        </w:rPr>
      </w:pPr>
      <w:r w:rsidRPr="008768E9">
        <w:rPr>
          <w:rFonts w:eastAsia="DengXian"/>
          <w:lang w:eastAsia="zh-CN"/>
        </w:rPr>
        <w:t>h)</w:t>
      </w:r>
      <w:r w:rsidRPr="008768E9">
        <w:rPr>
          <w:rFonts w:eastAsia="DengXian"/>
          <w:lang w:eastAsia="zh-CN"/>
        </w:rPr>
        <w:tab/>
        <w:t>UMTS.</w:t>
      </w:r>
    </w:p>
    <w:p w14:paraId="70067826" w14:textId="77777777" w:rsidR="003A0EB4" w:rsidRDefault="00DA3800" w:rsidP="00AC09E3">
      <w:pPr>
        <w:pStyle w:val="Heading3"/>
        <w:rPr>
          <w:rFonts w:eastAsia="DengXian"/>
          <w:lang w:eastAsia="zh-CN"/>
        </w:rPr>
      </w:pPr>
      <w:bookmarkStart w:id="299" w:name="_Toc106030698"/>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.10.5</w:t>
        </w:r>
        <w:r w:rsidR="003A0EB4" w:rsidRPr="002E1D1C">
          <w:tab/>
        </w:r>
      </w:smartTag>
      <w:r w:rsidR="003A0EB4" w:rsidRPr="002E1D1C">
        <w:t>UMTS Bearer Service time to establish Communications Management (CM) radio access connectivity (Mean)</w:t>
      </w:r>
      <w:bookmarkEnd w:id="299"/>
    </w:p>
    <w:p w14:paraId="519FD064" w14:textId="77777777" w:rsidR="00740558" w:rsidRPr="00740558" w:rsidRDefault="00740558" w:rsidP="00740558">
      <w:pPr>
        <w:pStyle w:val="B1"/>
        <w:rPr>
          <w:rFonts w:eastAsia="DengXian"/>
          <w:lang w:eastAsia="zh-CN"/>
        </w:rPr>
      </w:pPr>
      <w:r w:rsidRPr="00740558">
        <w:rPr>
          <w:rFonts w:eastAsia="DengXian"/>
          <w:lang w:eastAsia="zh-CN"/>
        </w:rPr>
        <w:t>a)</w:t>
      </w:r>
      <w:r w:rsidRPr="00740558">
        <w:rPr>
          <w:rFonts w:eastAsia="DengXian"/>
          <w:lang w:eastAsia="zh-CN"/>
        </w:rPr>
        <w:tab/>
        <w:t>This measurement provides the mean time it takes for the radio access network to establish a service connection (for circuit switched connection establishment, supplementary services activation, short message transfer, location services) during each granularity period.</w:t>
      </w:r>
    </w:p>
    <w:p w14:paraId="7B0A7A2B" w14:textId="77777777" w:rsidR="00740558" w:rsidRPr="00740558" w:rsidRDefault="00740558" w:rsidP="00740558">
      <w:pPr>
        <w:pStyle w:val="B1"/>
        <w:rPr>
          <w:rFonts w:eastAsia="DengXian"/>
          <w:lang w:eastAsia="zh-CN"/>
        </w:rPr>
      </w:pPr>
      <w:r w:rsidRPr="00740558">
        <w:rPr>
          <w:rFonts w:eastAsia="DengXian"/>
          <w:lang w:eastAsia="zh-CN"/>
        </w:rPr>
        <w:t>b)</w:t>
      </w:r>
      <w:r w:rsidRPr="00740558">
        <w:rPr>
          <w:rFonts w:eastAsia="DengXian"/>
          <w:lang w:eastAsia="zh-CN"/>
        </w:rPr>
        <w:tab/>
        <w:t>DER (n=1).</w:t>
      </w:r>
    </w:p>
    <w:p w14:paraId="5BFDCEC3" w14:textId="77777777" w:rsidR="00740558" w:rsidRPr="00740558" w:rsidRDefault="00740558" w:rsidP="00740558">
      <w:pPr>
        <w:pStyle w:val="B1"/>
        <w:rPr>
          <w:rFonts w:eastAsia="DengXian"/>
          <w:lang w:eastAsia="zh-CN"/>
        </w:rPr>
      </w:pPr>
      <w:r w:rsidRPr="00740558">
        <w:rPr>
          <w:rFonts w:eastAsia="DengXian"/>
          <w:lang w:eastAsia="zh-CN"/>
        </w:rPr>
        <w:t>c)</w:t>
      </w:r>
      <w:r w:rsidRPr="00740558">
        <w:rPr>
          <w:rFonts w:eastAsia="DengXian"/>
          <w:lang w:eastAsia="zh-CN"/>
        </w:rPr>
        <w:tab/>
        <w:t xml:space="preserve">This measurement is obtained by accumulating the time intervals for each successful service request between the receipt by the MSC of a "CM SERVICE REQUEST" from the MS and the corresponding receipt by the MSC of an "CM SERVICE ACCEPT" message over a granularity period using DER, see TS 24.008 [15]. This end value of the time will then be divided by the number of successful service requests observed in the granularity period to give the arithmetic </w:t>
      </w:r>
      <w:proofErr w:type="gramStart"/>
      <w:r w:rsidRPr="00740558">
        <w:rPr>
          <w:rFonts w:eastAsia="DengXian"/>
          <w:lang w:eastAsia="zh-CN"/>
        </w:rPr>
        <w:t>mean,</w:t>
      </w:r>
      <w:proofErr w:type="gramEnd"/>
      <w:r w:rsidRPr="00740558">
        <w:rPr>
          <w:rFonts w:eastAsia="DengXian"/>
          <w:lang w:eastAsia="zh-CN"/>
        </w:rPr>
        <w:t xml:space="preserve"> the accumulator shall be reinitialised at the beginning of each granularity period.</w:t>
      </w:r>
    </w:p>
    <w:p w14:paraId="32F1F485" w14:textId="77777777" w:rsidR="00740558" w:rsidRPr="00740558" w:rsidRDefault="00740558" w:rsidP="00740558">
      <w:pPr>
        <w:pStyle w:val="B1"/>
        <w:rPr>
          <w:rFonts w:eastAsia="DengXian"/>
          <w:lang w:eastAsia="zh-CN"/>
        </w:rPr>
      </w:pPr>
      <w:r w:rsidRPr="00740558">
        <w:rPr>
          <w:rFonts w:eastAsia="DengXian"/>
          <w:lang w:eastAsia="zh-CN"/>
        </w:rPr>
        <w:t>d)</w:t>
      </w:r>
      <w:r w:rsidRPr="00740558">
        <w:rPr>
          <w:rFonts w:eastAsia="DengXian"/>
          <w:lang w:eastAsia="zh-CN"/>
        </w:rPr>
        <w:tab/>
        <w:t xml:space="preserve">Each measurement is an integer </w:t>
      </w:r>
      <w:proofErr w:type="gramStart"/>
      <w:r w:rsidRPr="00740558">
        <w:rPr>
          <w:rFonts w:eastAsia="DengXian"/>
          <w:lang w:eastAsia="zh-CN"/>
        </w:rPr>
        <w:t>value.(</w:t>
      </w:r>
      <w:proofErr w:type="gramEnd"/>
      <w:r w:rsidRPr="00740558">
        <w:rPr>
          <w:rFonts w:eastAsia="DengXian"/>
          <w:lang w:eastAsia="zh-CN"/>
        </w:rPr>
        <w:t>in milliseconds).</w:t>
      </w:r>
    </w:p>
    <w:p w14:paraId="073E5874" w14:textId="77777777" w:rsidR="00740558" w:rsidRPr="00740558" w:rsidRDefault="00740558" w:rsidP="00740558">
      <w:pPr>
        <w:pStyle w:val="B1"/>
        <w:rPr>
          <w:rFonts w:eastAsia="DengXian"/>
          <w:lang w:eastAsia="zh-CN"/>
        </w:rPr>
      </w:pPr>
      <w:r w:rsidRPr="00740558">
        <w:rPr>
          <w:rFonts w:eastAsia="DengXian"/>
          <w:lang w:eastAsia="zh-CN"/>
        </w:rPr>
        <w:t>e)</w:t>
      </w:r>
      <w:r w:rsidRPr="00740558">
        <w:rPr>
          <w:rFonts w:eastAsia="DengXian"/>
          <w:lang w:eastAsia="zh-CN"/>
        </w:rPr>
        <w:tab/>
      </w:r>
      <w:proofErr w:type="spellStart"/>
      <w:r w:rsidRPr="00740558">
        <w:rPr>
          <w:rFonts w:eastAsia="DengXian"/>
          <w:lang w:eastAsia="zh-CN"/>
        </w:rPr>
        <w:t>UBS.TimeForCMConnectRANMean</w:t>
      </w:r>
      <w:proofErr w:type="spellEnd"/>
      <w:r w:rsidRPr="00740558">
        <w:rPr>
          <w:rFonts w:eastAsia="DengXian"/>
          <w:lang w:eastAsia="zh-CN"/>
        </w:rPr>
        <w:t>.</w:t>
      </w:r>
    </w:p>
    <w:p w14:paraId="7DD40E36" w14:textId="77777777" w:rsidR="00740558" w:rsidRPr="00740558" w:rsidRDefault="00740558" w:rsidP="00740558">
      <w:pPr>
        <w:pStyle w:val="B1"/>
        <w:rPr>
          <w:rFonts w:eastAsia="DengXian"/>
          <w:lang w:eastAsia="zh-CN"/>
        </w:rPr>
      </w:pPr>
      <w:r w:rsidRPr="00740558">
        <w:rPr>
          <w:rFonts w:eastAsia="DengXian"/>
          <w:lang w:eastAsia="zh-CN"/>
        </w:rPr>
        <w:t>f)</w:t>
      </w:r>
      <w:r w:rsidRPr="00740558">
        <w:rPr>
          <w:rFonts w:eastAsia="DengXian"/>
          <w:lang w:eastAsia="zh-CN"/>
        </w:rPr>
        <w:tab/>
      </w:r>
      <w:proofErr w:type="spellStart"/>
      <w:r w:rsidRPr="00740558">
        <w:rPr>
          <w:rFonts w:eastAsia="DengXian"/>
          <w:lang w:eastAsia="zh-CN"/>
        </w:rPr>
        <w:t>MscFunction</w:t>
      </w:r>
      <w:proofErr w:type="spellEnd"/>
      <w:r w:rsidRPr="00740558">
        <w:rPr>
          <w:rFonts w:eastAsia="DengXian"/>
          <w:lang w:eastAsia="zh-CN"/>
        </w:rPr>
        <w:t>.</w:t>
      </w:r>
    </w:p>
    <w:p w14:paraId="4B323709" w14:textId="77777777" w:rsidR="00740558" w:rsidRPr="00740558" w:rsidRDefault="00740558" w:rsidP="00740558">
      <w:pPr>
        <w:pStyle w:val="B1"/>
        <w:rPr>
          <w:rFonts w:eastAsia="DengXian"/>
          <w:lang w:eastAsia="zh-CN"/>
        </w:rPr>
      </w:pPr>
      <w:r w:rsidRPr="00740558">
        <w:rPr>
          <w:rFonts w:eastAsia="DengXian"/>
          <w:lang w:eastAsia="zh-CN"/>
        </w:rPr>
        <w:t>g)</w:t>
      </w:r>
      <w:r w:rsidRPr="00740558">
        <w:rPr>
          <w:rFonts w:eastAsia="DengXian"/>
          <w:lang w:eastAsia="zh-CN"/>
        </w:rPr>
        <w:tab/>
        <w:t>Valid for circuit switched traffic.</w:t>
      </w:r>
    </w:p>
    <w:p w14:paraId="7B54E521" w14:textId="60763334" w:rsidR="00740558" w:rsidRDefault="00740558" w:rsidP="00740558">
      <w:pPr>
        <w:pStyle w:val="B1"/>
        <w:rPr>
          <w:rFonts w:eastAsia="DengXian" w:hint="eastAsia"/>
          <w:lang w:eastAsia="zh-CN"/>
        </w:rPr>
      </w:pPr>
      <w:r w:rsidRPr="00740558">
        <w:rPr>
          <w:rFonts w:eastAsia="DengXian"/>
          <w:lang w:eastAsia="zh-CN"/>
        </w:rPr>
        <w:t>h)</w:t>
      </w:r>
      <w:r w:rsidRPr="00740558">
        <w:rPr>
          <w:rFonts w:eastAsia="DengXian"/>
          <w:lang w:eastAsia="zh-CN"/>
        </w:rPr>
        <w:tab/>
        <w:t>UMTS.</w:t>
      </w:r>
    </w:p>
    <w:p w14:paraId="76A036C0" w14:textId="77777777" w:rsidR="003A0EB4" w:rsidRDefault="00DA3800" w:rsidP="00AC09E3">
      <w:pPr>
        <w:pStyle w:val="Heading3"/>
        <w:rPr>
          <w:rFonts w:eastAsia="DengXian"/>
          <w:lang w:eastAsia="zh-CN"/>
        </w:rPr>
      </w:pPr>
      <w:bookmarkStart w:id="300" w:name="_Toc106030699"/>
      <w:smartTag w:uri="urn:schemas-microsoft-com:office:smarttags" w:element="chsdate">
        <w:smartTagPr>
          <w:attr w:name="Year" w:val="1899"/>
          <w:attr w:name="Month" w:val="12"/>
          <w:attr w:name="Day" w:val="30"/>
          <w:attr w:name="IsLunarDate" w:val="False"/>
          <w:attr w:name="IsROCDate" w:val="False"/>
        </w:smartTagPr>
        <w:r w:rsidRPr="002E1D1C">
          <w:t>4</w:t>
        </w:r>
        <w:r w:rsidR="003A0EB4" w:rsidRPr="002E1D1C">
          <w:t>.10.6</w:t>
        </w:r>
        <w:r w:rsidR="003A0EB4" w:rsidRPr="002E1D1C">
          <w:tab/>
        </w:r>
      </w:smartTag>
      <w:r w:rsidR="003A0EB4" w:rsidRPr="002E1D1C">
        <w:t>UMTS Bearer Service time to establish Communications Management (CM) radio access connectivity (Max)</w:t>
      </w:r>
      <w:bookmarkEnd w:id="300"/>
    </w:p>
    <w:p w14:paraId="2F073817" w14:textId="77777777" w:rsidR="00740558" w:rsidRPr="00740558" w:rsidRDefault="00740558" w:rsidP="00740558">
      <w:pPr>
        <w:pStyle w:val="B1"/>
        <w:rPr>
          <w:rFonts w:eastAsia="DengXian"/>
          <w:lang w:eastAsia="zh-CN"/>
        </w:rPr>
      </w:pPr>
      <w:r w:rsidRPr="00740558">
        <w:rPr>
          <w:rFonts w:eastAsia="DengXian"/>
          <w:lang w:eastAsia="zh-CN"/>
        </w:rPr>
        <w:t>a)</w:t>
      </w:r>
      <w:r w:rsidRPr="00740558">
        <w:rPr>
          <w:rFonts w:eastAsia="DengXian"/>
          <w:lang w:eastAsia="zh-CN"/>
        </w:rPr>
        <w:tab/>
        <w:t>This measurement provides the maximum time it takes for the radio access network to establish a service connection (for circuit switched connection establi</w:t>
      </w:r>
      <w:r w:rsidRPr="00740558">
        <w:rPr>
          <w:rFonts w:eastAsia="DengXian"/>
          <w:lang w:eastAsia="zh-CN"/>
        </w:rPr>
        <w:lastRenderedPageBreak/>
        <w:t>shment, supplementary services activation, short message transfer, location services) during each granularity period.</w:t>
      </w:r>
    </w:p>
    <w:p w14:paraId="42FF8493" w14:textId="77777777" w:rsidR="00740558" w:rsidRPr="00740558" w:rsidRDefault="00740558" w:rsidP="00740558">
      <w:pPr>
        <w:pStyle w:val="B1"/>
        <w:rPr>
          <w:rFonts w:eastAsia="DengXian"/>
          <w:lang w:eastAsia="zh-CN"/>
        </w:rPr>
      </w:pPr>
      <w:r w:rsidRPr="00740558">
        <w:rPr>
          <w:rFonts w:eastAsia="DengXian"/>
          <w:lang w:eastAsia="zh-CN"/>
        </w:rPr>
        <w:t>b)</w:t>
      </w:r>
      <w:r w:rsidRPr="00740558">
        <w:rPr>
          <w:rFonts w:eastAsia="DengXian"/>
          <w:lang w:eastAsia="zh-CN"/>
        </w:rPr>
        <w:tab/>
        <w:t>GAUGE.</w:t>
      </w:r>
    </w:p>
    <w:p w14:paraId="5F8DDA69" w14:textId="77777777" w:rsidR="00740558" w:rsidRPr="00740558" w:rsidRDefault="00740558" w:rsidP="00740558">
      <w:pPr>
        <w:pStyle w:val="B1"/>
        <w:rPr>
          <w:rFonts w:eastAsia="DengXian"/>
          <w:lang w:eastAsia="zh-CN"/>
        </w:rPr>
      </w:pPr>
      <w:r w:rsidRPr="00740558">
        <w:rPr>
          <w:rFonts w:eastAsia="DengXian"/>
          <w:lang w:eastAsia="zh-CN"/>
        </w:rPr>
        <w:t>c)</w:t>
      </w:r>
      <w:r w:rsidRPr="00740558">
        <w:rPr>
          <w:rFonts w:eastAsia="DengXian"/>
          <w:lang w:eastAsia="zh-CN"/>
        </w:rPr>
        <w:tab/>
        <w:t>This measurement is obtained by monitoring the time intervals for each successful service request between the receipt by the MSC of a "CM SERVICE REQUEST" from the MS and the corresponding receipt by the MSC of an "CM SERVICE ACCEPT" message over a granularity period, see TS 24.008 [15]. The high tide mark of this time will be stored in a gauge, the gauge shall be reinitialised at the beginning of each granularity period.</w:t>
      </w:r>
    </w:p>
    <w:p w14:paraId="6000D445" w14:textId="77777777" w:rsidR="00740558" w:rsidRPr="00740558" w:rsidRDefault="00740558" w:rsidP="00740558">
      <w:pPr>
        <w:pStyle w:val="B1"/>
        <w:rPr>
          <w:rFonts w:eastAsia="DengXian"/>
          <w:lang w:eastAsia="zh-CN"/>
        </w:rPr>
      </w:pPr>
      <w:r w:rsidRPr="00740558">
        <w:rPr>
          <w:rFonts w:eastAsia="DengXian"/>
          <w:lang w:eastAsia="zh-CN"/>
        </w:rPr>
        <w:t>d)</w:t>
      </w:r>
      <w:r w:rsidRPr="00740558">
        <w:rPr>
          <w:rFonts w:eastAsia="DengXian"/>
          <w:lang w:eastAsia="zh-CN"/>
        </w:rPr>
        <w:tab/>
        <w:t xml:space="preserve">Each measurement is an integer </w:t>
      </w:r>
      <w:proofErr w:type="gramStart"/>
      <w:r w:rsidRPr="00740558">
        <w:rPr>
          <w:rFonts w:eastAsia="DengXian"/>
          <w:lang w:eastAsia="zh-CN"/>
        </w:rPr>
        <w:t>value.(</w:t>
      </w:r>
      <w:proofErr w:type="gramEnd"/>
      <w:r w:rsidRPr="00740558">
        <w:rPr>
          <w:rFonts w:eastAsia="DengXian"/>
          <w:lang w:eastAsia="zh-CN"/>
        </w:rPr>
        <w:t>in milliseconds).</w:t>
      </w:r>
    </w:p>
    <w:p w14:paraId="1ADC4B03" w14:textId="77777777" w:rsidR="00740558" w:rsidRPr="00740558" w:rsidRDefault="00740558" w:rsidP="00740558">
      <w:pPr>
        <w:pStyle w:val="B1"/>
        <w:rPr>
          <w:rFonts w:eastAsia="DengXian"/>
          <w:lang w:eastAsia="zh-CN"/>
        </w:rPr>
      </w:pPr>
      <w:r w:rsidRPr="00740558">
        <w:rPr>
          <w:rFonts w:eastAsia="DengXian"/>
          <w:lang w:eastAsia="zh-CN"/>
        </w:rPr>
        <w:t>e)</w:t>
      </w:r>
      <w:r w:rsidRPr="00740558">
        <w:rPr>
          <w:rFonts w:eastAsia="DengXian"/>
          <w:lang w:eastAsia="zh-CN"/>
        </w:rPr>
        <w:tab/>
      </w:r>
      <w:proofErr w:type="spellStart"/>
      <w:r w:rsidRPr="00740558">
        <w:rPr>
          <w:rFonts w:eastAsia="DengXian"/>
          <w:lang w:eastAsia="zh-CN"/>
        </w:rPr>
        <w:t>UBS.TimeForCMConnectRANMax</w:t>
      </w:r>
      <w:proofErr w:type="spellEnd"/>
    </w:p>
    <w:p w14:paraId="103673CE" w14:textId="77777777" w:rsidR="00740558" w:rsidRPr="00740558" w:rsidRDefault="00740558" w:rsidP="00740558">
      <w:pPr>
        <w:pStyle w:val="B1"/>
        <w:rPr>
          <w:rFonts w:eastAsia="DengXian"/>
          <w:lang w:eastAsia="zh-CN"/>
        </w:rPr>
      </w:pPr>
      <w:r w:rsidRPr="00740558">
        <w:rPr>
          <w:rFonts w:eastAsia="DengXian"/>
          <w:lang w:eastAsia="zh-CN"/>
        </w:rPr>
        <w:t>f)</w:t>
      </w:r>
      <w:r w:rsidRPr="00740558">
        <w:rPr>
          <w:rFonts w:eastAsia="DengXian"/>
          <w:lang w:eastAsia="zh-CN"/>
        </w:rPr>
        <w:tab/>
      </w:r>
      <w:proofErr w:type="spellStart"/>
      <w:r w:rsidRPr="00740558">
        <w:rPr>
          <w:rFonts w:eastAsia="DengXian"/>
          <w:lang w:eastAsia="zh-CN"/>
        </w:rPr>
        <w:t>MscFunction</w:t>
      </w:r>
      <w:proofErr w:type="spellEnd"/>
      <w:r w:rsidRPr="00740558">
        <w:rPr>
          <w:rFonts w:eastAsia="DengXian"/>
          <w:lang w:eastAsia="zh-CN"/>
        </w:rPr>
        <w:t>.</w:t>
      </w:r>
    </w:p>
    <w:p w14:paraId="140564C7" w14:textId="77777777" w:rsidR="00740558" w:rsidRPr="00740558" w:rsidRDefault="00740558" w:rsidP="00740558">
      <w:pPr>
        <w:pStyle w:val="B1"/>
        <w:rPr>
          <w:rFonts w:eastAsia="DengXian"/>
          <w:lang w:eastAsia="zh-CN"/>
        </w:rPr>
      </w:pPr>
      <w:r w:rsidRPr="00740558">
        <w:rPr>
          <w:rFonts w:eastAsia="DengXian"/>
          <w:lang w:eastAsia="zh-CN"/>
        </w:rPr>
        <w:t>g)</w:t>
      </w:r>
      <w:r w:rsidRPr="00740558">
        <w:rPr>
          <w:rFonts w:eastAsia="DengXian"/>
          <w:lang w:eastAsia="zh-CN"/>
        </w:rPr>
        <w:tab/>
        <w:t>Valid for circuit switched traffic.</w:t>
      </w:r>
    </w:p>
    <w:p w14:paraId="7FACBFC3" w14:textId="2DF7EFF3" w:rsidR="00740558" w:rsidRDefault="00740558" w:rsidP="00740558">
      <w:pPr>
        <w:pStyle w:val="B1"/>
        <w:rPr>
          <w:rFonts w:eastAsia="DengXian" w:hint="eastAsia"/>
          <w:lang w:eastAsia="zh-CN"/>
        </w:rPr>
      </w:pPr>
      <w:r w:rsidRPr="00740558">
        <w:rPr>
          <w:rFonts w:eastAsia="DengXian"/>
          <w:lang w:eastAsia="zh-CN"/>
        </w:rPr>
        <w:t>h)</w:t>
      </w:r>
      <w:r w:rsidRPr="00740558">
        <w:rPr>
          <w:rFonts w:eastAsia="DengXian"/>
          <w:lang w:eastAsia="zh-CN"/>
        </w:rPr>
        <w:tab/>
        <w:t>UMTS.</w:t>
      </w:r>
    </w:p>
    <w:p w14:paraId="21C2C15E" w14:textId="77777777" w:rsidR="00871721" w:rsidRPr="002E1D1C" w:rsidRDefault="00DA3800" w:rsidP="00AC09E3">
      <w:pPr>
        <w:pStyle w:val="Heading2"/>
      </w:pPr>
      <w:bookmarkStart w:id="301" w:name="_Toc106030700"/>
      <w:r w:rsidRPr="002E1D1C">
        <w:t>4</w:t>
      </w:r>
      <w:r w:rsidR="00871721" w:rsidRPr="002E1D1C">
        <w:t>.11</w:t>
      </w:r>
      <w:r w:rsidR="00871721" w:rsidRPr="002E1D1C">
        <w:tab/>
        <w:t>LLC frames</w:t>
      </w:r>
      <w:bookmarkEnd w:id="301"/>
    </w:p>
    <w:p w14:paraId="4780E7E6" w14:textId="77777777" w:rsidR="00871721" w:rsidRDefault="00DA3800" w:rsidP="00AC09E3">
      <w:pPr>
        <w:pStyle w:val="Heading3"/>
        <w:rPr>
          <w:rFonts w:eastAsia="DengXian"/>
          <w:lang w:eastAsia="zh-CN"/>
        </w:rPr>
      </w:pPr>
      <w:bookmarkStart w:id="302" w:name="_Toc106030701"/>
      <w:smartTag w:uri="urn:schemas-microsoft-com:office:smarttags" w:element="chsdate">
        <w:smartTagPr>
          <w:attr w:name="Year" w:val="1899"/>
          <w:attr w:name="Month" w:val="12"/>
          <w:attr w:name="Day" w:val="30"/>
          <w:attr w:name="IsLunarDate" w:val="False"/>
          <w:attr w:name="IsROCDate" w:val="False"/>
        </w:smartTagPr>
        <w:r w:rsidRPr="002E1D1C">
          <w:t>4</w:t>
        </w:r>
        <w:r w:rsidR="00871721" w:rsidRPr="002E1D1C">
          <w:t>.11.1</w:t>
        </w:r>
        <w:r w:rsidR="00871721" w:rsidRPr="002E1D1C">
          <w:tab/>
        </w:r>
      </w:smartTag>
      <w:r w:rsidR="00871721" w:rsidRPr="002E1D1C">
        <w:t>Number of LLC frames sent</w:t>
      </w:r>
      <w:bookmarkEnd w:id="302"/>
    </w:p>
    <w:p w14:paraId="6348FD21" w14:textId="77777777" w:rsidR="00740558" w:rsidRPr="00740558" w:rsidRDefault="00740558" w:rsidP="00740558">
      <w:pPr>
        <w:pStyle w:val="B1"/>
        <w:rPr>
          <w:rFonts w:eastAsia="DengXian"/>
          <w:lang w:eastAsia="zh-CN"/>
        </w:rPr>
      </w:pPr>
      <w:r w:rsidRPr="00740558">
        <w:rPr>
          <w:rFonts w:eastAsia="DengXian"/>
          <w:lang w:eastAsia="zh-CN"/>
        </w:rPr>
        <w:t>a)</w:t>
      </w:r>
      <w:r w:rsidRPr="00740558">
        <w:rPr>
          <w:rFonts w:eastAsia="DengXian"/>
          <w:lang w:eastAsia="zh-CN"/>
        </w:rPr>
        <w:tab/>
        <w:t>This measurement provides the number of LLC frames sent by the SGSN.</w:t>
      </w:r>
    </w:p>
    <w:p w14:paraId="0223CE4F" w14:textId="77777777" w:rsidR="00740558" w:rsidRPr="00740558" w:rsidRDefault="00740558" w:rsidP="00740558">
      <w:pPr>
        <w:pStyle w:val="B1"/>
        <w:rPr>
          <w:rFonts w:eastAsia="DengXian"/>
          <w:lang w:eastAsia="zh-CN"/>
        </w:rPr>
      </w:pPr>
      <w:r w:rsidRPr="00740558">
        <w:rPr>
          <w:rFonts w:eastAsia="DengXian"/>
          <w:lang w:eastAsia="zh-CN"/>
        </w:rPr>
        <w:t>b)</w:t>
      </w:r>
      <w:r w:rsidRPr="00740558">
        <w:rPr>
          <w:rFonts w:eastAsia="DengXian"/>
          <w:lang w:eastAsia="zh-CN"/>
        </w:rPr>
        <w:tab/>
        <w:t>CC.</w:t>
      </w:r>
    </w:p>
    <w:p w14:paraId="32AE4EB8" w14:textId="77777777" w:rsidR="00740558" w:rsidRPr="00740558" w:rsidRDefault="00740558" w:rsidP="00740558">
      <w:pPr>
        <w:pStyle w:val="B1"/>
        <w:rPr>
          <w:rFonts w:eastAsia="DengXian"/>
          <w:lang w:eastAsia="zh-CN"/>
        </w:rPr>
      </w:pPr>
      <w:r w:rsidRPr="00740558">
        <w:rPr>
          <w:rFonts w:eastAsia="DengXian"/>
          <w:lang w:eastAsia="zh-CN"/>
        </w:rPr>
        <w:t>c)</w:t>
      </w:r>
      <w:r w:rsidRPr="00740558">
        <w:rPr>
          <w:rFonts w:eastAsia="DengXian"/>
          <w:lang w:eastAsia="zh-CN"/>
        </w:rPr>
        <w:tab/>
        <w:t xml:space="preserve">Transmission of </w:t>
      </w:r>
      <w:proofErr w:type="gramStart"/>
      <w:r w:rsidRPr="00740558">
        <w:rPr>
          <w:rFonts w:eastAsia="DengXian"/>
          <w:lang w:eastAsia="zh-CN"/>
        </w:rPr>
        <w:t>a</w:t>
      </w:r>
      <w:proofErr w:type="gramEnd"/>
      <w:r w:rsidRPr="00740558">
        <w:rPr>
          <w:rFonts w:eastAsia="DengXian"/>
          <w:lang w:eastAsia="zh-CN"/>
        </w:rPr>
        <w:t xml:space="preserve"> LLC frame to a peer entity (TS 44.064 [11]).</w:t>
      </w:r>
    </w:p>
    <w:p w14:paraId="640EAE27" w14:textId="77777777" w:rsidR="00740558" w:rsidRPr="00740558" w:rsidRDefault="00740558" w:rsidP="00740558">
      <w:pPr>
        <w:pStyle w:val="B1"/>
        <w:rPr>
          <w:rFonts w:eastAsia="DengXian"/>
          <w:lang w:eastAsia="zh-CN"/>
        </w:rPr>
      </w:pPr>
      <w:r w:rsidRPr="00740558">
        <w:rPr>
          <w:rFonts w:eastAsia="DengXian"/>
          <w:lang w:eastAsia="zh-CN"/>
        </w:rPr>
        <w:t>d)</w:t>
      </w:r>
      <w:r w:rsidRPr="00740558">
        <w:rPr>
          <w:rFonts w:eastAsia="DengXian"/>
          <w:lang w:eastAsia="zh-CN"/>
        </w:rPr>
        <w:tab/>
        <w:t>A single integer value</w:t>
      </w:r>
    </w:p>
    <w:p w14:paraId="223BFFB0" w14:textId="77777777" w:rsidR="00740558" w:rsidRPr="00740558" w:rsidRDefault="00740558" w:rsidP="00740558">
      <w:pPr>
        <w:pStyle w:val="B1"/>
        <w:rPr>
          <w:rFonts w:eastAsia="DengXian"/>
          <w:lang w:eastAsia="zh-CN"/>
        </w:rPr>
      </w:pPr>
      <w:r w:rsidRPr="00740558">
        <w:rPr>
          <w:rFonts w:eastAsia="DengXian"/>
          <w:lang w:eastAsia="zh-CN"/>
        </w:rPr>
        <w:t>e)</w:t>
      </w:r>
      <w:r w:rsidRPr="00740558">
        <w:rPr>
          <w:rFonts w:eastAsia="DengXian"/>
          <w:lang w:eastAsia="zh-CN"/>
        </w:rPr>
        <w:tab/>
      </w:r>
      <w:proofErr w:type="spellStart"/>
      <w:r w:rsidRPr="00740558">
        <w:rPr>
          <w:rFonts w:eastAsia="DengXian"/>
          <w:lang w:eastAsia="zh-CN"/>
        </w:rPr>
        <w:t>LLC.NbrFramesSent</w:t>
      </w:r>
      <w:proofErr w:type="spellEnd"/>
      <w:r w:rsidRPr="00740558">
        <w:rPr>
          <w:rFonts w:eastAsia="DengXian"/>
          <w:lang w:eastAsia="zh-CN"/>
        </w:rPr>
        <w:t>.</w:t>
      </w:r>
    </w:p>
    <w:p w14:paraId="72CCBD87" w14:textId="77777777" w:rsidR="00740558" w:rsidRPr="00740558" w:rsidRDefault="00740558" w:rsidP="00740558">
      <w:pPr>
        <w:pStyle w:val="B1"/>
        <w:rPr>
          <w:rFonts w:eastAsia="DengXian"/>
          <w:lang w:eastAsia="zh-CN"/>
        </w:rPr>
      </w:pPr>
      <w:r w:rsidRPr="00740558">
        <w:rPr>
          <w:rFonts w:eastAsia="DengXian"/>
          <w:lang w:eastAsia="zh-CN"/>
        </w:rPr>
        <w:t>f)</w:t>
      </w:r>
      <w:r w:rsidRPr="00740558">
        <w:rPr>
          <w:rFonts w:eastAsia="DengXian"/>
          <w:lang w:eastAsia="zh-CN"/>
        </w:rPr>
        <w:tab/>
      </w:r>
      <w:proofErr w:type="spellStart"/>
      <w:r w:rsidRPr="00740558">
        <w:rPr>
          <w:rFonts w:eastAsia="DengXian"/>
          <w:lang w:eastAsia="zh-CN"/>
        </w:rPr>
        <w:t>SgsnFunction</w:t>
      </w:r>
      <w:proofErr w:type="spellEnd"/>
      <w:r w:rsidRPr="00740558">
        <w:rPr>
          <w:rFonts w:eastAsia="DengXian"/>
          <w:lang w:eastAsia="zh-CN"/>
        </w:rPr>
        <w:t>.</w:t>
      </w:r>
    </w:p>
    <w:p w14:paraId="338FE5E5" w14:textId="77777777" w:rsidR="00740558" w:rsidRPr="00740558" w:rsidRDefault="00740558" w:rsidP="00740558">
      <w:pPr>
        <w:pStyle w:val="B1"/>
        <w:rPr>
          <w:rFonts w:eastAsia="DengXian"/>
          <w:lang w:eastAsia="zh-CN"/>
        </w:rPr>
      </w:pPr>
      <w:r w:rsidRPr="00740558">
        <w:rPr>
          <w:rFonts w:eastAsia="DengXian"/>
          <w:lang w:eastAsia="zh-CN"/>
        </w:rPr>
        <w:t>g)</w:t>
      </w:r>
      <w:r w:rsidRPr="00740558">
        <w:rPr>
          <w:rFonts w:eastAsia="DengXian"/>
          <w:lang w:eastAsia="zh-CN"/>
        </w:rPr>
        <w:tab/>
        <w:t>Valid for packet switching.</w:t>
      </w:r>
    </w:p>
    <w:p w14:paraId="5AF220A9" w14:textId="327353CA" w:rsidR="00740558" w:rsidRDefault="00740558" w:rsidP="00740558">
      <w:pPr>
        <w:pStyle w:val="B1"/>
        <w:rPr>
          <w:rFonts w:eastAsia="DengXian" w:hint="eastAsia"/>
          <w:lang w:eastAsia="zh-CN"/>
        </w:rPr>
      </w:pPr>
      <w:r w:rsidRPr="00740558">
        <w:rPr>
          <w:rFonts w:eastAsia="DengXian"/>
          <w:lang w:eastAsia="zh-CN"/>
        </w:rPr>
        <w:t>h)</w:t>
      </w:r>
      <w:r w:rsidRPr="00740558">
        <w:rPr>
          <w:rFonts w:eastAsia="DengXian"/>
          <w:lang w:eastAsia="zh-CN"/>
        </w:rPr>
        <w:tab/>
        <w:t>GSM.</w:t>
      </w:r>
    </w:p>
    <w:p w14:paraId="06C2D517" w14:textId="77777777" w:rsidR="00871721" w:rsidRDefault="00DA3800" w:rsidP="00AC09E3">
      <w:pPr>
        <w:pStyle w:val="Heading3"/>
        <w:rPr>
          <w:rFonts w:eastAsia="DengXian"/>
          <w:lang w:eastAsia="zh-CN"/>
        </w:rPr>
      </w:pPr>
      <w:bookmarkStart w:id="303" w:name="_Toc106030702"/>
      <w:smartTag w:uri="urn:schemas-microsoft-com:office:smarttags" w:element="chsdate">
        <w:smartTagPr>
          <w:attr w:name="Year" w:val="1899"/>
          <w:attr w:name="Month" w:val="12"/>
          <w:attr w:name="Day" w:val="30"/>
          <w:attr w:name="IsLunarDate" w:val="False"/>
          <w:attr w:name="IsROCDate" w:val="False"/>
        </w:smartTagPr>
        <w:r w:rsidRPr="002E1D1C">
          <w:t>4</w:t>
        </w:r>
        <w:r w:rsidR="00871721" w:rsidRPr="002E1D1C">
          <w:t>.11.2</w:t>
        </w:r>
        <w:r w:rsidR="00871721" w:rsidRPr="002E1D1C">
          <w:tab/>
        </w:r>
      </w:smartTag>
      <w:r w:rsidR="00871721" w:rsidRPr="002E1D1C">
        <w:t>Number of LLC frames received</w:t>
      </w:r>
      <w:bookmarkEnd w:id="303"/>
    </w:p>
    <w:p w14:paraId="154150B8" w14:textId="77777777" w:rsidR="00740558" w:rsidRPr="00740558" w:rsidRDefault="00740558" w:rsidP="00740558">
      <w:pPr>
        <w:pStyle w:val="B1"/>
        <w:rPr>
          <w:rFonts w:eastAsia="DengXian"/>
          <w:lang w:eastAsia="zh-CN"/>
        </w:rPr>
      </w:pPr>
      <w:r w:rsidRPr="00740558">
        <w:rPr>
          <w:rFonts w:eastAsia="DengXian"/>
          <w:lang w:eastAsia="zh-CN"/>
        </w:rPr>
        <w:t>a)</w:t>
      </w:r>
      <w:r w:rsidRPr="00740558">
        <w:rPr>
          <w:rFonts w:eastAsia="DengXian"/>
          <w:lang w:eastAsia="zh-CN"/>
        </w:rPr>
        <w:tab/>
        <w:t>This measurement provides the number of LLC frames received by the SGSN.</w:t>
      </w:r>
    </w:p>
    <w:p w14:paraId="05C26935" w14:textId="77777777" w:rsidR="00740558" w:rsidRPr="00740558" w:rsidRDefault="00740558" w:rsidP="00740558">
      <w:pPr>
        <w:pStyle w:val="B1"/>
        <w:rPr>
          <w:rFonts w:eastAsia="DengXian"/>
          <w:lang w:eastAsia="zh-CN"/>
        </w:rPr>
      </w:pPr>
      <w:r w:rsidRPr="00740558">
        <w:rPr>
          <w:rFonts w:eastAsia="DengXian"/>
          <w:lang w:eastAsia="zh-CN"/>
        </w:rPr>
        <w:t>b)</w:t>
      </w:r>
      <w:r w:rsidRPr="00740558">
        <w:rPr>
          <w:rFonts w:eastAsia="DengXian"/>
          <w:lang w:eastAsia="zh-CN"/>
        </w:rPr>
        <w:tab/>
        <w:t>CC.</w:t>
      </w:r>
    </w:p>
    <w:p w14:paraId="0E4AB8E0" w14:textId="77777777" w:rsidR="00740558" w:rsidRPr="00740558" w:rsidRDefault="00740558" w:rsidP="00740558">
      <w:pPr>
        <w:pStyle w:val="B1"/>
        <w:rPr>
          <w:rFonts w:eastAsia="DengXian"/>
          <w:lang w:eastAsia="zh-CN"/>
        </w:rPr>
      </w:pPr>
      <w:r w:rsidRPr="00740558">
        <w:rPr>
          <w:rFonts w:eastAsia="DengXian"/>
          <w:lang w:eastAsia="zh-CN"/>
        </w:rPr>
        <w:t>c)</w:t>
      </w:r>
      <w:r w:rsidRPr="00740558">
        <w:rPr>
          <w:rFonts w:eastAsia="DengXian"/>
          <w:lang w:eastAsia="zh-CN"/>
        </w:rPr>
        <w:tab/>
        <w:t xml:space="preserve">Receipt of </w:t>
      </w:r>
      <w:proofErr w:type="gramStart"/>
      <w:r w:rsidRPr="00740558">
        <w:rPr>
          <w:rFonts w:eastAsia="DengXian"/>
          <w:lang w:eastAsia="zh-CN"/>
        </w:rPr>
        <w:t>a</w:t>
      </w:r>
      <w:proofErr w:type="gramEnd"/>
      <w:r w:rsidRPr="00740558">
        <w:rPr>
          <w:rFonts w:eastAsia="DengXian"/>
          <w:lang w:eastAsia="zh-CN"/>
        </w:rPr>
        <w:t xml:space="preserve"> LLC frame from a peer entity before any error checking (TS 44.064 [11]).</w:t>
      </w:r>
    </w:p>
    <w:p w14:paraId="63A319B4" w14:textId="77777777" w:rsidR="00740558" w:rsidRPr="00740558" w:rsidRDefault="00740558" w:rsidP="00740558">
      <w:pPr>
        <w:pStyle w:val="B1"/>
        <w:rPr>
          <w:rFonts w:eastAsia="DengXian"/>
          <w:lang w:eastAsia="zh-CN"/>
        </w:rPr>
      </w:pPr>
      <w:r w:rsidRPr="00740558">
        <w:rPr>
          <w:rFonts w:eastAsia="DengXian"/>
          <w:lang w:eastAsia="zh-CN"/>
        </w:rPr>
        <w:t>d)</w:t>
      </w:r>
      <w:r w:rsidRPr="00740558">
        <w:rPr>
          <w:rFonts w:eastAsia="DengXian"/>
          <w:lang w:eastAsia="zh-CN"/>
        </w:rPr>
        <w:tab/>
        <w:t>A single integer value</w:t>
      </w:r>
    </w:p>
    <w:p w14:paraId="031DEE4E" w14:textId="77777777" w:rsidR="00740558" w:rsidRPr="00740558" w:rsidRDefault="00740558" w:rsidP="00740558">
      <w:pPr>
        <w:pStyle w:val="B1"/>
        <w:rPr>
          <w:rFonts w:eastAsia="DengXian"/>
          <w:lang w:eastAsia="zh-CN"/>
        </w:rPr>
      </w:pPr>
      <w:r w:rsidRPr="00740558">
        <w:rPr>
          <w:rFonts w:eastAsia="DengXian"/>
          <w:lang w:eastAsia="zh-CN"/>
        </w:rPr>
        <w:t>e)</w:t>
      </w:r>
      <w:r w:rsidRPr="00740558">
        <w:rPr>
          <w:rFonts w:eastAsia="DengXian"/>
          <w:lang w:eastAsia="zh-CN"/>
        </w:rPr>
        <w:tab/>
      </w:r>
      <w:proofErr w:type="spellStart"/>
      <w:r w:rsidRPr="00740558">
        <w:rPr>
          <w:rFonts w:eastAsia="DengXian"/>
          <w:lang w:eastAsia="zh-CN"/>
        </w:rPr>
        <w:t>LLC.NbrFramesReceived</w:t>
      </w:r>
      <w:proofErr w:type="spellEnd"/>
      <w:r w:rsidRPr="00740558">
        <w:rPr>
          <w:rFonts w:eastAsia="DengXian"/>
          <w:lang w:eastAsia="zh-CN"/>
        </w:rPr>
        <w:t>.</w:t>
      </w:r>
    </w:p>
    <w:p w14:paraId="2E4BC6A2" w14:textId="77777777" w:rsidR="00740558" w:rsidRPr="00740558" w:rsidRDefault="00740558" w:rsidP="00740558">
      <w:pPr>
        <w:pStyle w:val="B1"/>
        <w:rPr>
          <w:rFonts w:eastAsia="DengXian"/>
          <w:lang w:eastAsia="zh-CN"/>
        </w:rPr>
      </w:pPr>
      <w:r w:rsidRPr="00740558">
        <w:rPr>
          <w:rFonts w:eastAsia="DengXian"/>
          <w:lang w:eastAsia="zh-CN"/>
        </w:rPr>
        <w:t>f)</w:t>
      </w:r>
      <w:r w:rsidRPr="00740558">
        <w:rPr>
          <w:rFonts w:eastAsia="DengXian"/>
          <w:lang w:eastAsia="zh-CN"/>
        </w:rPr>
        <w:tab/>
      </w:r>
      <w:proofErr w:type="spellStart"/>
      <w:r w:rsidRPr="00740558">
        <w:rPr>
          <w:rFonts w:eastAsia="DengXian"/>
          <w:lang w:eastAsia="zh-CN"/>
        </w:rPr>
        <w:t>SgsnFunction</w:t>
      </w:r>
      <w:proofErr w:type="spellEnd"/>
      <w:r w:rsidRPr="00740558">
        <w:rPr>
          <w:rFonts w:eastAsia="DengXian"/>
          <w:lang w:eastAsia="zh-CN"/>
        </w:rPr>
        <w:t>.</w:t>
      </w:r>
    </w:p>
    <w:p w14:paraId="2C0FF358" w14:textId="77777777" w:rsidR="00740558" w:rsidRPr="00740558" w:rsidRDefault="00740558" w:rsidP="00740558">
      <w:pPr>
        <w:pStyle w:val="B1"/>
        <w:rPr>
          <w:rFonts w:eastAsia="DengXian"/>
          <w:lang w:eastAsia="zh-CN"/>
        </w:rPr>
      </w:pPr>
      <w:r w:rsidRPr="00740558">
        <w:rPr>
          <w:rFonts w:eastAsia="DengXian"/>
          <w:lang w:eastAsia="zh-CN"/>
        </w:rPr>
        <w:t>g)</w:t>
      </w:r>
      <w:r w:rsidRPr="00740558">
        <w:rPr>
          <w:rFonts w:eastAsia="DengXian"/>
          <w:lang w:eastAsia="zh-CN"/>
        </w:rPr>
        <w:tab/>
        <w:t>Valid for packet switching.</w:t>
      </w:r>
    </w:p>
    <w:p w14:paraId="4F4D25A1" w14:textId="7AF7542D" w:rsidR="00740558" w:rsidRDefault="00740558" w:rsidP="00740558">
      <w:pPr>
        <w:pStyle w:val="B1"/>
        <w:rPr>
          <w:rFonts w:eastAsia="DengXian" w:hint="eastAsia"/>
          <w:lang w:eastAsia="zh-CN"/>
        </w:rPr>
      </w:pPr>
      <w:r w:rsidRPr="00740558">
        <w:rPr>
          <w:rFonts w:eastAsia="DengXian"/>
          <w:lang w:eastAsia="zh-CN"/>
        </w:rPr>
        <w:t>h)</w:t>
      </w:r>
      <w:r w:rsidRPr="00740558">
        <w:rPr>
          <w:rFonts w:eastAsia="DengXian"/>
          <w:lang w:eastAsia="zh-CN"/>
        </w:rPr>
        <w:tab/>
        <w:t>GSM.</w:t>
      </w:r>
    </w:p>
    <w:p w14:paraId="17C78188" w14:textId="77777777" w:rsidR="00871721" w:rsidRDefault="00DA3800" w:rsidP="00AC09E3">
      <w:pPr>
        <w:pStyle w:val="Heading3"/>
        <w:rPr>
          <w:rFonts w:eastAsia="DengXian"/>
          <w:lang w:eastAsia="zh-CN"/>
        </w:rPr>
      </w:pPr>
      <w:bookmarkStart w:id="304" w:name="_Toc106030703"/>
      <w:smartTag w:uri="urn:schemas-microsoft-com:office:smarttags" w:element="chsdate">
        <w:smartTagPr>
          <w:attr w:name="Year" w:val="1899"/>
          <w:attr w:name="Month" w:val="12"/>
          <w:attr w:name="Day" w:val="30"/>
          <w:attr w:name="IsLunarDate" w:val="False"/>
          <w:attr w:name="IsROCDate" w:val="False"/>
        </w:smartTagPr>
        <w:r w:rsidRPr="002E1D1C">
          <w:t>4</w:t>
        </w:r>
        <w:r w:rsidR="00871721" w:rsidRPr="002E1D1C">
          <w:t>.11.3</w:t>
        </w:r>
        <w:r w:rsidR="00871721" w:rsidRPr="002E1D1C">
          <w:tab/>
        </w:r>
      </w:smartTag>
      <w:r w:rsidR="00871721" w:rsidRPr="002E1D1C">
        <w:t>Number of erroneous LLC frames received</w:t>
      </w:r>
      <w:bookmarkEnd w:id="304"/>
    </w:p>
    <w:p w14:paraId="7A0DAD00" w14:textId="77777777" w:rsidR="00D5122D" w:rsidRPr="00D5122D" w:rsidRDefault="00D5122D" w:rsidP="00D5122D">
      <w:pPr>
        <w:pStyle w:val="B1"/>
        <w:rPr>
          <w:rFonts w:eastAsia="DengXian"/>
          <w:lang w:eastAsia="zh-CN"/>
        </w:rPr>
      </w:pPr>
      <w:r w:rsidRPr="00D5122D">
        <w:rPr>
          <w:rFonts w:eastAsia="DengXian"/>
          <w:lang w:eastAsia="zh-CN"/>
        </w:rPr>
        <w:t>a</w:t>
      </w:r>
      <w:r w:rsidRPr="00D5122D">
        <w:rPr>
          <w:rFonts w:eastAsia="DengXian"/>
          <w:lang w:eastAsia="zh-CN"/>
        </w:rPr>
        <w:lastRenderedPageBreak/>
        <w:t>)</w:t>
      </w:r>
      <w:r w:rsidRPr="00D5122D">
        <w:rPr>
          <w:rFonts w:eastAsia="DengXian"/>
          <w:lang w:eastAsia="zh-CN"/>
        </w:rPr>
        <w:tab/>
        <w:t>This measurement provides the number of erroneous LLC frames received by the SGSN.</w:t>
      </w:r>
    </w:p>
    <w:p w14:paraId="79B2D261" w14:textId="77777777" w:rsidR="00D5122D" w:rsidRPr="00D5122D" w:rsidRDefault="00D5122D" w:rsidP="00D5122D">
      <w:pPr>
        <w:pStyle w:val="B1"/>
        <w:rPr>
          <w:rFonts w:eastAsia="DengXian"/>
          <w:lang w:eastAsia="zh-CN"/>
        </w:rPr>
      </w:pPr>
      <w:r w:rsidRPr="00D5122D">
        <w:rPr>
          <w:rFonts w:eastAsia="DengXian"/>
          <w:lang w:eastAsia="zh-CN"/>
        </w:rPr>
        <w:t>b)</w:t>
      </w:r>
      <w:r w:rsidRPr="00D5122D">
        <w:rPr>
          <w:rFonts w:eastAsia="DengXian"/>
          <w:lang w:eastAsia="zh-CN"/>
        </w:rPr>
        <w:tab/>
        <w:t>CC.</w:t>
      </w:r>
    </w:p>
    <w:p w14:paraId="5C3DDD54" w14:textId="77777777" w:rsidR="00D5122D" w:rsidRPr="00D5122D" w:rsidRDefault="00D5122D" w:rsidP="00D5122D">
      <w:pPr>
        <w:pStyle w:val="B1"/>
        <w:rPr>
          <w:rFonts w:eastAsia="DengXian"/>
          <w:lang w:eastAsia="zh-CN"/>
        </w:rPr>
      </w:pPr>
      <w:r w:rsidRPr="00D5122D">
        <w:rPr>
          <w:rFonts w:eastAsia="DengXian"/>
          <w:lang w:eastAsia="zh-CN"/>
        </w:rPr>
        <w:t>c)</w:t>
      </w:r>
      <w:r w:rsidRPr="00D5122D">
        <w:rPr>
          <w:rFonts w:eastAsia="DengXian"/>
          <w:lang w:eastAsia="zh-CN"/>
        </w:rPr>
        <w:tab/>
        <w:t>Discard of an erroneous LLC frame received from a peer entity (TS 44.064 [11]).</w:t>
      </w:r>
    </w:p>
    <w:p w14:paraId="4C60D6BA" w14:textId="77777777" w:rsidR="00D5122D" w:rsidRPr="00D5122D" w:rsidRDefault="00D5122D" w:rsidP="00D5122D">
      <w:pPr>
        <w:pStyle w:val="B1"/>
        <w:rPr>
          <w:rFonts w:eastAsia="DengXian"/>
          <w:lang w:eastAsia="zh-CN"/>
        </w:rPr>
      </w:pPr>
      <w:r w:rsidRPr="00D5122D">
        <w:rPr>
          <w:rFonts w:eastAsia="DengXian"/>
          <w:lang w:eastAsia="zh-CN"/>
        </w:rPr>
        <w:t>d)</w:t>
      </w:r>
      <w:r w:rsidRPr="00D5122D">
        <w:rPr>
          <w:rFonts w:eastAsia="DengXian"/>
          <w:lang w:eastAsia="zh-CN"/>
        </w:rPr>
        <w:tab/>
        <w:t>A single integer value</w:t>
      </w:r>
    </w:p>
    <w:p w14:paraId="3A1A7709" w14:textId="77777777" w:rsidR="00D5122D" w:rsidRPr="00D5122D" w:rsidRDefault="00D5122D" w:rsidP="00D5122D">
      <w:pPr>
        <w:pStyle w:val="B1"/>
        <w:rPr>
          <w:rFonts w:eastAsia="DengXian"/>
          <w:lang w:eastAsia="zh-CN"/>
        </w:rPr>
      </w:pPr>
      <w:r w:rsidRPr="00D5122D">
        <w:rPr>
          <w:rFonts w:eastAsia="DengXian"/>
          <w:lang w:eastAsia="zh-CN"/>
        </w:rPr>
        <w:t>e)</w:t>
      </w:r>
      <w:r w:rsidRPr="00D5122D">
        <w:rPr>
          <w:rFonts w:eastAsia="DengXian"/>
          <w:lang w:eastAsia="zh-CN"/>
        </w:rPr>
        <w:tab/>
      </w:r>
      <w:proofErr w:type="spellStart"/>
      <w:r w:rsidRPr="00D5122D">
        <w:rPr>
          <w:rFonts w:eastAsia="DengXian"/>
          <w:lang w:eastAsia="zh-CN"/>
        </w:rPr>
        <w:t>LLC.NbrErroneousFrames</w:t>
      </w:r>
      <w:proofErr w:type="spellEnd"/>
      <w:r w:rsidRPr="00D5122D">
        <w:rPr>
          <w:rFonts w:eastAsia="DengXian"/>
          <w:lang w:eastAsia="zh-CN"/>
        </w:rPr>
        <w:t>.</w:t>
      </w:r>
    </w:p>
    <w:p w14:paraId="24556977" w14:textId="77777777" w:rsidR="00D5122D" w:rsidRPr="00D5122D" w:rsidRDefault="00D5122D" w:rsidP="00D5122D">
      <w:pPr>
        <w:pStyle w:val="B1"/>
        <w:rPr>
          <w:rFonts w:eastAsia="DengXian"/>
          <w:lang w:eastAsia="zh-CN"/>
        </w:rPr>
      </w:pPr>
      <w:r w:rsidRPr="00D5122D">
        <w:rPr>
          <w:rFonts w:eastAsia="DengXian"/>
          <w:lang w:eastAsia="zh-CN"/>
        </w:rPr>
        <w:t>f)</w:t>
      </w:r>
      <w:r w:rsidRPr="00D5122D">
        <w:rPr>
          <w:rFonts w:eastAsia="DengXian"/>
          <w:lang w:eastAsia="zh-CN"/>
        </w:rPr>
        <w:tab/>
      </w:r>
      <w:proofErr w:type="spellStart"/>
      <w:r w:rsidRPr="00D5122D">
        <w:rPr>
          <w:rFonts w:eastAsia="DengXian"/>
          <w:lang w:eastAsia="zh-CN"/>
        </w:rPr>
        <w:t>SgsnFunction</w:t>
      </w:r>
      <w:proofErr w:type="spellEnd"/>
      <w:r w:rsidRPr="00D5122D">
        <w:rPr>
          <w:rFonts w:eastAsia="DengXian"/>
          <w:lang w:eastAsia="zh-CN"/>
        </w:rPr>
        <w:t>.</w:t>
      </w:r>
    </w:p>
    <w:p w14:paraId="7BBBC1DC" w14:textId="77777777" w:rsidR="00D5122D" w:rsidRPr="00D5122D" w:rsidRDefault="00D5122D" w:rsidP="00D5122D">
      <w:pPr>
        <w:pStyle w:val="B1"/>
        <w:rPr>
          <w:rFonts w:eastAsia="DengXian"/>
          <w:lang w:eastAsia="zh-CN"/>
        </w:rPr>
      </w:pPr>
      <w:r w:rsidRPr="00D5122D">
        <w:rPr>
          <w:rFonts w:eastAsia="DengXian"/>
          <w:lang w:eastAsia="zh-CN"/>
        </w:rPr>
        <w:t>g)</w:t>
      </w:r>
      <w:r w:rsidRPr="00D5122D">
        <w:rPr>
          <w:rFonts w:eastAsia="DengXian"/>
          <w:lang w:eastAsia="zh-CN"/>
        </w:rPr>
        <w:tab/>
        <w:t>Valid for packet switching.</w:t>
      </w:r>
    </w:p>
    <w:p w14:paraId="781EA29E" w14:textId="6D0907A2" w:rsidR="00D5122D" w:rsidRDefault="00D5122D" w:rsidP="00D5122D">
      <w:pPr>
        <w:pStyle w:val="B1"/>
        <w:rPr>
          <w:rFonts w:eastAsia="DengXian" w:hint="eastAsia"/>
          <w:lang w:eastAsia="zh-CN"/>
        </w:rPr>
      </w:pPr>
      <w:r w:rsidRPr="00D5122D">
        <w:rPr>
          <w:rFonts w:eastAsia="DengXian"/>
          <w:lang w:eastAsia="zh-CN"/>
        </w:rPr>
        <w:t>h)</w:t>
      </w:r>
      <w:r w:rsidRPr="00D5122D">
        <w:rPr>
          <w:rFonts w:eastAsia="DengXian"/>
          <w:lang w:eastAsia="zh-CN"/>
        </w:rPr>
        <w:tab/>
        <w:t>GSM.</w:t>
      </w:r>
    </w:p>
    <w:p w14:paraId="5DDC108B" w14:textId="77777777" w:rsidR="00871721" w:rsidRDefault="00DA3800" w:rsidP="00AC09E3">
      <w:pPr>
        <w:pStyle w:val="Heading3"/>
        <w:rPr>
          <w:rFonts w:eastAsia="DengXian"/>
          <w:lang w:eastAsia="zh-CN"/>
        </w:rPr>
      </w:pPr>
      <w:bookmarkStart w:id="305" w:name="_Toc106030704"/>
      <w:smartTag w:uri="urn:schemas-microsoft-com:office:smarttags" w:element="chsdate">
        <w:smartTagPr>
          <w:attr w:name="Year" w:val="1899"/>
          <w:attr w:name="Month" w:val="12"/>
          <w:attr w:name="Day" w:val="30"/>
          <w:attr w:name="IsLunarDate" w:val="False"/>
          <w:attr w:name="IsROCDate" w:val="False"/>
        </w:smartTagPr>
        <w:r w:rsidRPr="002E1D1C">
          <w:t>4</w:t>
        </w:r>
        <w:r w:rsidR="00871721" w:rsidRPr="002E1D1C">
          <w:t>.11.4</w:t>
        </w:r>
        <w:r w:rsidR="00871721" w:rsidRPr="002E1D1C">
          <w:tab/>
        </w:r>
      </w:smartTag>
      <w:r w:rsidR="00871721" w:rsidRPr="002E1D1C">
        <w:t>Number of LLC frames retransmitted</w:t>
      </w:r>
      <w:bookmarkEnd w:id="305"/>
    </w:p>
    <w:p w14:paraId="23AC7D33" w14:textId="77777777" w:rsidR="00D5122D" w:rsidRPr="00D5122D" w:rsidRDefault="00D5122D" w:rsidP="00D5122D">
      <w:pPr>
        <w:pStyle w:val="B1"/>
        <w:rPr>
          <w:rFonts w:eastAsia="DengXian"/>
          <w:lang w:eastAsia="zh-CN"/>
        </w:rPr>
      </w:pPr>
      <w:r w:rsidRPr="00D5122D">
        <w:rPr>
          <w:rFonts w:eastAsia="DengXian"/>
          <w:lang w:eastAsia="zh-CN"/>
        </w:rPr>
        <w:t>a)</w:t>
      </w:r>
      <w:r w:rsidRPr="00D5122D">
        <w:rPr>
          <w:rFonts w:eastAsia="DengXian"/>
          <w:lang w:eastAsia="zh-CN"/>
        </w:rPr>
        <w:tab/>
        <w:t>This measurement provides the number of LLC frames retransmitted in LLC acknowledge mode by the SGSN.</w:t>
      </w:r>
    </w:p>
    <w:p w14:paraId="2B4BD9E2" w14:textId="77777777" w:rsidR="00D5122D" w:rsidRPr="00D5122D" w:rsidRDefault="00D5122D" w:rsidP="00D5122D">
      <w:pPr>
        <w:pStyle w:val="B1"/>
        <w:rPr>
          <w:rFonts w:eastAsia="DengXian"/>
          <w:lang w:eastAsia="zh-CN"/>
        </w:rPr>
      </w:pPr>
      <w:r w:rsidRPr="00D5122D">
        <w:rPr>
          <w:rFonts w:eastAsia="DengXian"/>
          <w:lang w:eastAsia="zh-CN"/>
        </w:rPr>
        <w:t>b)</w:t>
      </w:r>
      <w:r w:rsidRPr="00D5122D">
        <w:rPr>
          <w:rFonts w:eastAsia="DengXian"/>
          <w:lang w:eastAsia="zh-CN"/>
        </w:rPr>
        <w:tab/>
        <w:t>CC.</w:t>
      </w:r>
    </w:p>
    <w:p w14:paraId="17F26A1A" w14:textId="77777777" w:rsidR="00D5122D" w:rsidRPr="00D5122D" w:rsidRDefault="00D5122D" w:rsidP="00D5122D">
      <w:pPr>
        <w:pStyle w:val="B1"/>
        <w:rPr>
          <w:rFonts w:eastAsia="DengXian"/>
          <w:lang w:eastAsia="zh-CN"/>
        </w:rPr>
      </w:pPr>
      <w:r w:rsidRPr="00D5122D">
        <w:rPr>
          <w:rFonts w:eastAsia="DengXian"/>
          <w:lang w:eastAsia="zh-CN"/>
        </w:rPr>
        <w:t>c)</w:t>
      </w:r>
      <w:r w:rsidRPr="00D5122D">
        <w:rPr>
          <w:rFonts w:eastAsia="DengXian"/>
          <w:lang w:eastAsia="zh-CN"/>
        </w:rPr>
        <w:tab/>
        <w:t>Receipt of a NACK or SACK frame from a peer entity (TS 44.064 [11]).</w:t>
      </w:r>
    </w:p>
    <w:p w14:paraId="49DD275C" w14:textId="77777777" w:rsidR="00D5122D" w:rsidRPr="00D5122D" w:rsidRDefault="00D5122D" w:rsidP="00D5122D">
      <w:pPr>
        <w:pStyle w:val="B1"/>
        <w:rPr>
          <w:rFonts w:eastAsia="DengXian"/>
          <w:lang w:eastAsia="zh-CN"/>
        </w:rPr>
      </w:pPr>
      <w:r w:rsidRPr="00D5122D">
        <w:rPr>
          <w:rFonts w:eastAsia="DengXian"/>
          <w:lang w:eastAsia="zh-CN"/>
        </w:rPr>
        <w:t>d)</w:t>
      </w:r>
      <w:r w:rsidRPr="00D5122D">
        <w:rPr>
          <w:rFonts w:eastAsia="DengXian"/>
          <w:lang w:eastAsia="zh-CN"/>
        </w:rPr>
        <w:tab/>
        <w:t>A single integer value</w:t>
      </w:r>
    </w:p>
    <w:p w14:paraId="443BCBF0" w14:textId="77777777" w:rsidR="00D5122D" w:rsidRPr="00D5122D" w:rsidRDefault="00D5122D" w:rsidP="00D5122D">
      <w:pPr>
        <w:pStyle w:val="B1"/>
        <w:rPr>
          <w:rFonts w:eastAsia="DengXian"/>
          <w:lang w:eastAsia="zh-CN"/>
        </w:rPr>
      </w:pPr>
      <w:r w:rsidRPr="00D5122D">
        <w:rPr>
          <w:rFonts w:eastAsia="DengXian"/>
          <w:lang w:eastAsia="zh-CN"/>
        </w:rPr>
        <w:t>e)</w:t>
      </w:r>
      <w:r w:rsidRPr="00D5122D">
        <w:rPr>
          <w:rFonts w:eastAsia="DengXian"/>
          <w:lang w:eastAsia="zh-CN"/>
        </w:rPr>
        <w:tab/>
      </w:r>
      <w:proofErr w:type="spellStart"/>
      <w:r w:rsidRPr="00D5122D">
        <w:rPr>
          <w:rFonts w:eastAsia="DengXian"/>
          <w:lang w:eastAsia="zh-CN"/>
        </w:rPr>
        <w:t>LLC.NbrFramesRetransmitted</w:t>
      </w:r>
      <w:proofErr w:type="spellEnd"/>
      <w:r w:rsidRPr="00D5122D">
        <w:rPr>
          <w:rFonts w:eastAsia="DengXian"/>
          <w:lang w:eastAsia="zh-CN"/>
        </w:rPr>
        <w:t>.</w:t>
      </w:r>
    </w:p>
    <w:p w14:paraId="450B9605" w14:textId="77777777" w:rsidR="00D5122D" w:rsidRPr="00D5122D" w:rsidRDefault="00D5122D" w:rsidP="00D5122D">
      <w:pPr>
        <w:pStyle w:val="B1"/>
        <w:rPr>
          <w:rFonts w:eastAsia="DengXian"/>
          <w:lang w:eastAsia="zh-CN"/>
        </w:rPr>
      </w:pPr>
      <w:r w:rsidRPr="00D5122D">
        <w:rPr>
          <w:rFonts w:eastAsia="DengXian"/>
          <w:lang w:eastAsia="zh-CN"/>
        </w:rPr>
        <w:t>f)</w:t>
      </w:r>
      <w:r w:rsidRPr="00D5122D">
        <w:rPr>
          <w:rFonts w:eastAsia="DengXian"/>
          <w:lang w:eastAsia="zh-CN"/>
        </w:rPr>
        <w:tab/>
      </w:r>
      <w:proofErr w:type="spellStart"/>
      <w:r w:rsidRPr="00D5122D">
        <w:rPr>
          <w:rFonts w:eastAsia="DengXian"/>
          <w:lang w:eastAsia="zh-CN"/>
        </w:rPr>
        <w:t>SgsnFunction</w:t>
      </w:r>
      <w:proofErr w:type="spellEnd"/>
      <w:r w:rsidRPr="00D5122D">
        <w:rPr>
          <w:rFonts w:eastAsia="DengXian"/>
          <w:lang w:eastAsia="zh-CN"/>
        </w:rPr>
        <w:t>.</w:t>
      </w:r>
    </w:p>
    <w:p w14:paraId="688723DE" w14:textId="77777777" w:rsidR="00D5122D" w:rsidRPr="00D5122D" w:rsidRDefault="00D5122D" w:rsidP="00D5122D">
      <w:pPr>
        <w:pStyle w:val="B1"/>
        <w:rPr>
          <w:rFonts w:eastAsia="DengXian"/>
          <w:lang w:eastAsia="zh-CN"/>
        </w:rPr>
      </w:pPr>
      <w:r w:rsidRPr="00D5122D">
        <w:rPr>
          <w:rFonts w:eastAsia="DengXian"/>
          <w:lang w:eastAsia="zh-CN"/>
        </w:rPr>
        <w:t>g)</w:t>
      </w:r>
      <w:r w:rsidRPr="00D5122D">
        <w:rPr>
          <w:rFonts w:eastAsia="DengXian"/>
          <w:lang w:eastAsia="zh-CN"/>
        </w:rPr>
        <w:tab/>
        <w:t>Valid for packet switching.</w:t>
      </w:r>
    </w:p>
    <w:p w14:paraId="6F1AC807" w14:textId="2377E4A0" w:rsidR="00D5122D" w:rsidRDefault="00D5122D" w:rsidP="00D5122D">
      <w:pPr>
        <w:pStyle w:val="B1"/>
        <w:rPr>
          <w:rFonts w:eastAsia="DengXian" w:hint="eastAsia"/>
          <w:lang w:eastAsia="zh-CN"/>
        </w:rPr>
      </w:pPr>
      <w:r w:rsidRPr="00D5122D">
        <w:rPr>
          <w:rFonts w:eastAsia="DengXian"/>
          <w:lang w:eastAsia="zh-CN"/>
        </w:rPr>
        <w:t>h)</w:t>
      </w:r>
      <w:r w:rsidRPr="00D5122D">
        <w:rPr>
          <w:rFonts w:eastAsia="DengXian"/>
          <w:lang w:eastAsia="zh-CN"/>
        </w:rPr>
        <w:tab/>
        <w:t>GSM.</w:t>
      </w:r>
    </w:p>
    <w:p w14:paraId="587BF9FB" w14:textId="77777777" w:rsidR="00871721" w:rsidRPr="002E1D1C" w:rsidRDefault="00DA3800" w:rsidP="00AC09E3">
      <w:pPr>
        <w:pStyle w:val="Heading2"/>
      </w:pPr>
      <w:bookmarkStart w:id="306" w:name="_Toc106030705"/>
      <w:r w:rsidRPr="002E1D1C">
        <w:t>4</w:t>
      </w:r>
      <w:r w:rsidR="00871721" w:rsidRPr="002E1D1C">
        <w:t>.12</w:t>
      </w:r>
      <w:r w:rsidR="00871721" w:rsidRPr="002E1D1C">
        <w:tab/>
        <w:t>SNDCP N-PDUs</w:t>
      </w:r>
      <w:bookmarkEnd w:id="306"/>
    </w:p>
    <w:p w14:paraId="2731F025" w14:textId="77777777" w:rsidR="00871721" w:rsidRDefault="00DA3800" w:rsidP="00AC09E3">
      <w:pPr>
        <w:pStyle w:val="Heading3"/>
        <w:rPr>
          <w:rFonts w:eastAsia="DengXian"/>
          <w:lang w:eastAsia="zh-CN"/>
        </w:rPr>
      </w:pPr>
      <w:bookmarkStart w:id="307" w:name="_Toc106030706"/>
      <w:smartTag w:uri="urn:schemas-microsoft-com:office:smarttags" w:element="chsdate">
        <w:smartTagPr>
          <w:attr w:name="Year" w:val="1899"/>
          <w:attr w:name="Month" w:val="12"/>
          <w:attr w:name="Day" w:val="30"/>
          <w:attr w:name="IsLunarDate" w:val="False"/>
          <w:attr w:name="IsROCDate" w:val="False"/>
        </w:smartTagPr>
        <w:r w:rsidRPr="002E1D1C">
          <w:t>4</w:t>
        </w:r>
        <w:r w:rsidR="00871721" w:rsidRPr="002E1D1C">
          <w:t>.12.1</w:t>
        </w:r>
        <w:r w:rsidR="00871721" w:rsidRPr="002E1D1C">
          <w:tab/>
        </w:r>
      </w:smartTag>
      <w:r w:rsidR="00871721" w:rsidRPr="002E1D1C">
        <w:t>Number of SNDCP N-PDUs sent</w:t>
      </w:r>
      <w:bookmarkEnd w:id="307"/>
    </w:p>
    <w:p w14:paraId="234E470D" w14:textId="77777777" w:rsidR="00763AF8" w:rsidRPr="00763AF8" w:rsidRDefault="00763AF8" w:rsidP="00763AF8">
      <w:pPr>
        <w:pStyle w:val="B1"/>
        <w:rPr>
          <w:rFonts w:eastAsia="DengXian"/>
          <w:lang w:eastAsia="zh-CN"/>
        </w:rPr>
      </w:pPr>
      <w:r w:rsidRPr="00763AF8">
        <w:rPr>
          <w:rFonts w:eastAsia="DengXian"/>
          <w:lang w:eastAsia="zh-CN"/>
        </w:rPr>
        <w:t>a)</w:t>
      </w:r>
      <w:r w:rsidRPr="00763AF8">
        <w:rPr>
          <w:rFonts w:eastAsia="DengXian"/>
          <w:lang w:eastAsia="zh-CN"/>
        </w:rPr>
        <w:tab/>
        <w:t>This measurement provides the number of SNDCP N-PDUs sent by the SGSN.</w:t>
      </w:r>
    </w:p>
    <w:p w14:paraId="0D089398" w14:textId="77777777" w:rsidR="00763AF8" w:rsidRPr="00763AF8" w:rsidRDefault="00763AF8" w:rsidP="00763AF8">
      <w:pPr>
        <w:pStyle w:val="B1"/>
        <w:rPr>
          <w:rFonts w:eastAsia="DengXian"/>
          <w:lang w:eastAsia="zh-CN"/>
        </w:rPr>
      </w:pPr>
      <w:r w:rsidRPr="00763AF8">
        <w:rPr>
          <w:rFonts w:eastAsia="DengXian"/>
          <w:lang w:eastAsia="zh-CN"/>
        </w:rPr>
        <w:t>b)</w:t>
      </w:r>
      <w:r w:rsidRPr="00763AF8">
        <w:rPr>
          <w:rFonts w:eastAsia="DengXian"/>
          <w:lang w:eastAsia="zh-CN"/>
        </w:rPr>
        <w:tab/>
        <w:t>CC.</w:t>
      </w:r>
    </w:p>
    <w:p w14:paraId="1D12E7D7" w14:textId="77777777" w:rsidR="00763AF8" w:rsidRPr="00763AF8" w:rsidRDefault="00763AF8" w:rsidP="00763AF8">
      <w:pPr>
        <w:pStyle w:val="B1"/>
        <w:rPr>
          <w:rFonts w:eastAsia="DengXian"/>
          <w:lang w:eastAsia="zh-CN"/>
        </w:rPr>
      </w:pPr>
      <w:r w:rsidRPr="00763AF8">
        <w:rPr>
          <w:rFonts w:eastAsia="DengXian"/>
          <w:lang w:eastAsia="zh-CN"/>
        </w:rPr>
        <w:t>c)</w:t>
      </w:r>
      <w:r w:rsidRPr="00763AF8">
        <w:rPr>
          <w:rFonts w:eastAsia="DengXian"/>
          <w:lang w:eastAsia="zh-CN"/>
        </w:rPr>
        <w:tab/>
        <w:t>Transmission of a SN-DATA or SN-UNITDATA request (TS 44.065 [12]).</w:t>
      </w:r>
    </w:p>
    <w:p w14:paraId="7954F0BA" w14:textId="77777777" w:rsidR="00763AF8" w:rsidRPr="00763AF8" w:rsidRDefault="00763AF8" w:rsidP="00763AF8">
      <w:pPr>
        <w:pStyle w:val="B1"/>
        <w:rPr>
          <w:rFonts w:eastAsia="DengXian"/>
          <w:lang w:eastAsia="zh-CN"/>
        </w:rPr>
      </w:pPr>
      <w:r w:rsidRPr="00763AF8">
        <w:rPr>
          <w:rFonts w:eastAsia="DengXian"/>
          <w:lang w:eastAsia="zh-CN"/>
        </w:rPr>
        <w:t>d)</w:t>
      </w:r>
      <w:r w:rsidRPr="00763AF8">
        <w:rPr>
          <w:rFonts w:eastAsia="DengXian"/>
          <w:lang w:eastAsia="zh-CN"/>
        </w:rPr>
        <w:tab/>
        <w:t>A single integer value</w:t>
      </w:r>
    </w:p>
    <w:p w14:paraId="4AA416AA" w14:textId="77777777" w:rsidR="00763AF8" w:rsidRPr="00763AF8" w:rsidRDefault="00763AF8" w:rsidP="00763AF8">
      <w:pPr>
        <w:pStyle w:val="B1"/>
        <w:rPr>
          <w:rFonts w:eastAsia="DengXian"/>
          <w:lang w:eastAsia="zh-CN"/>
        </w:rPr>
      </w:pPr>
      <w:r w:rsidRPr="00763AF8">
        <w:rPr>
          <w:rFonts w:eastAsia="DengXian"/>
          <w:lang w:eastAsia="zh-CN"/>
        </w:rPr>
        <w:t>e)</w:t>
      </w:r>
      <w:r w:rsidRPr="00763AF8">
        <w:rPr>
          <w:rFonts w:eastAsia="DengXian"/>
          <w:lang w:eastAsia="zh-CN"/>
        </w:rPr>
        <w:tab/>
      </w:r>
      <w:proofErr w:type="spellStart"/>
      <w:r w:rsidRPr="00763AF8">
        <w:rPr>
          <w:rFonts w:eastAsia="DengXian"/>
          <w:lang w:eastAsia="zh-CN"/>
        </w:rPr>
        <w:t>SNDCP.NbrNpdusSent</w:t>
      </w:r>
      <w:proofErr w:type="spellEnd"/>
      <w:r w:rsidRPr="00763AF8">
        <w:rPr>
          <w:rFonts w:eastAsia="DengXian"/>
          <w:lang w:eastAsia="zh-CN"/>
        </w:rPr>
        <w:t>.</w:t>
      </w:r>
    </w:p>
    <w:p w14:paraId="140664C8" w14:textId="77777777" w:rsidR="00763AF8" w:rsidRPr="00763AF8" w:rsidRDefault="00763AF8" w:rsidP="00763AF8">
      <w:pPr>
        <w:pStyle w:val="B1"/>
        <w:rPr>
          <w:rFonts w:eastAsia="DengXian"/>
          <w:lang w:eastAsia="zh-CN"/>
        </w:rPr>
      </w:pPr>
      <w:r w:rsidRPr="00763AF8">
        <w:rPr>
          <w:rFonts w:eastAsia="DengXian"/>
          <w:lang w:eastAsia="zh-CN"/>
        </w:rPr>
        <w:t>f)</w:t>
      </w:r>
      <w:r w:rsidRPr="00763AF8">
        <w:rPr>
          <w:rFonts w:eastAsia="DengXian"/>
          <w:lang w:eastAsia="zh-CN"/>
        </w:rPr>
        <w:tab/>
      </w:r>
      <w:proofErr w:type="spellStart"/>
      <w:r w:rsidRPr="00763AF8">
        <w:rPr>
          <w:rFonts w:eastAsia="DengXian"/>
          <w:lang w:eastAsia="zh-CN"/>
        </w:rPr>
        <w:t>SgsnFunction</w:t>
      </w:r>
      <w:proofErr w:type="spellEnd"/>
      <w:r w:rsidRPr="00763AF8">
        <w:rPr>
          <w:rFonts w:eastAsia="DengXian"/>
          <w:lang w:eastAsia="zh-CN"/>
        </w:rPr>
        <w:t>.</w:t>
      </w:r>
    </w:p>
    <w:p w14:paraId="54550B25" w14:textId="77777777" w:rsidR="00763AF8" w:rsidRPr="00763AF8" w:rsidRDefault="00763AF8" w:rsidP="00763AF8">
      <w:pPr>
        <w:pStyle w:val="B1"/>
        <w:rPr>
          <w:rFonts w:eastAsia="DengXian"/>
          <w:lang w:eastAsia="zh-CN"/>
        </w:rPr>
      </w:pPr>
      <w:r w:rsidRPr="00763AF8">
        <w:rPr>
          <w:rFonts w:eastAsia="DengXian"/>
          <w:lang w:eastAsia="zh-CN"/>
        </w:rPr>
        <w:t>g)</w:t>
      </w:r>
      <w:r w:rsidRPr="00763AF8">
        <w:rPr>
          <w:rFonts w:eastAsia="DengXian"/>
          <w:lang w:eastAsia="zh-CN"/>
        </w:rPr>
        <w:tab/>
        <w:t>Valid for packet switching.</w:t>
      </w:r>
    </w:p>
    <w:p w14:paraId="6E7EE2EC" w14:textId="5D997703" w:rsidR="00763AF8" w:rsidRDefault="00763AF8" w:rsidP="00763AF8">
      <w:pPr>
        <w:pStyle w:val="B1"/>
        <w:rPr>
          <w:rFonts w:eastAsia="DengXian" w:hint="eastAsia"/>
          <w:lang w:eastAsia="zh-CN"/>
        </w:rPr>
      </w:pPr>
      <w:r w:rsidRPr="00763AF8">
        <w:rPr>
          <w:rFonts w:eastAsia="DengXian"/>
          <w:lang w:eastAsia="zh-CN"/>
        </w:rPr>
        <w:t>h)</w:t>
      </w:r>
      <w:r w:rsidRPr="00763AF8">
        <w:rPr>
          <w:rFonts w:eastAsia="DengXian"/>
          <w:lang w:eastAsia="zh-CN"/>
        </w:rPr>
        <w:tab/>
        <w:t>GSM.</w:t>
      </w:r>
    </w:p>
    <w:p w14:paraId="289D11C1" w14:textId="77777777" w:rsidR="00871721" w:rsidRDefault="00DA3800" w:rsidP="00AC09E3">
      <w:pPr>
        <w:pStyle w:val="Heading3"/>
        <w:rPr>
          <w:rFonts w:eastAsia="DengXian"/>
          <w:lang w:eastAsia="zh-CN"/>
        </w:rPr>
      </w:pPr>
      <w:bookmarkStart w:id="308" w:name="_Toc106030707"/>
      <w:smartTag w:uri="urn:schemas-microsoft-com:office:smarttags" w:element="chsdate">
        <w:smartTagPr>
          <w:attr w:name="Year" w:val="1899"/>
          <w:attr w:name="Month" w:val="12"/>
          <w:attr w:name="Day" w:val="30"/>
          <w:attr w:name="IsLunarDate" w:val="False"/>
          <w:attr w:name="IsROCDate" w:val="False"/>
        </w:smartTagPr>
        <w:r w:rsidRPr="002E1D1C">
          <w:t>4</w:t>
        </w:r>
        <w:r w:rsidR="00871721" w:rsidRPr="002E1D1C">
          <w:t>.12.2</w:t>
        </w:r>
        <w:r w:rsidR="00871721" w:rsidRPr="002E1D1C">
          <w:tab/>
        </w:r>
      </w:smartTag>
      <w:r w:rsidR="00871721" w:rsidRPr="002E1D1C">
        <w:t>Number of SNDCP N-PDU octets sent</w:t>
      </w:r>
      <w:bookmarkEnd w:id="308"/>
    </w:p>
    <w:p w14:paraId="0F56BF28" w14:textId="77777777" w:rsidR="00CD54A7" w:rsidRPr="00CD54A7" w:rsidRDefault="00CD54A7" w:rsidP="00CD54A7">
      <w:pPr>
        <w:pStyle w:val="B1"/>
        <w:rPr>
          <w:rFonts w:eastAsia="DengXian"/>
          <w:lang w:eastAsia="zh-CN"/>
        </w:rPr>
      </w:pPr>
      <w:r w:rsidRPr="00CD54A7">
        <w:rPr>
          <w:rFonts w:eastAsia="DengXian"/>
          <w:lang w:eastAsia="zh-CN"/>
        </w:rPr>
        <w:t>a)</w:t>
      </w:r>
      <w:r w:rsidRPr="00CD54A7">
        <w:rPr>
          <w:rFonts w:eastAsia="DengXian"/>
          <w:lang w:eastAsia="zh-CN"/>
        </w:rPr>
        <w:tab/>
        <w:t>This measurement provides the number of octets in SNDCP N-PDUs sent by the SGSN.</w:t>
      </w:r>
    </w:p>
    <w:p w14:paraId="0DF01DED" w14:textId="77777777" w:rsidR="00CD54A7" w:rsidRPr="00CD54A7" w:rsidRDefault="00CD54A7" w:rsidP="00CD54A7">
      <w:pPr>
        <w:pStyle w:val="B1"/>
        <w:rPr>
          <w:rFonts w:eastAsia="DengXian"/>
          <w:lang w:eastAsia="zh-CN"/>
        </w:rPr>
      </w:pPr>
      <w:r w:rsidRPr="00CD54A7">
        <w:rPr>
          <w:rFonts w:eastAsia="DengXian"/>
          <w:lang w:eastAsia="zh-CN"/>
        </w:rPr>
        <w:t>b)</w:t>
      </w:r>
      <w:r w:rsidRPr="00CD54A7">
        <w:rPr>
          <w:rFonts w:eastAsia="DengXian"/>
          <w:lang w:eastAsia="zh-CN"/>
        </w:rPr>
        <w:tab/>
        <w:t>CC.</w:t>
      </w:r>
    </w:p>
    <w:p w14:paraId="4FB8D002" w14:textId="77777777" w:rsidR="00CD54A7" w:rsidRPr="00CD54A7" w:rsidRDefault="00CD54A7" w:rsidP="00CD54A7">
      <w:pPr>
        <w:pStyle w:val="B1"/>
        <w:rPr>
          <w:rFonts w:eastAsia="DengXian"/>
          <w:lang w:eastAsia="zh-CN"/>
        </w:rPr>
      </w:pPr>
      <w:r w:rsidRPr="00CD54A7">
        <w:rPr>
          <w:rFonts w:eastAsia="DengXian"/>
          <w:lang w:eastAsia="zh-CN"/>
        </w:rPr>
        <w:t>c)</w:t>
      </w:r>
      <w:r w:rsidRPr="00CD54A7">
        <w:rPr>
          <w:rFonts w:eastAsia="DengXian"/>
          <w:lang w:eastAsia="zh-CN"/>
        </w:rPr>
        <w:tab/>
        <w:t>Transmission of a SN-DATA or SN-UNITDATA request (TS 44.065 [12]).</w:t>
      </w:r>
    </w:p>
    <w:p w14:paraId="0010BE70" w14:textId="77777777" w:rsidR="00CD54A7" w:rsidRPr="00CD54A7" w:rsidRDefault="00CD54A7" w:rsidP="00CD54A7">
      <w:pPr>
        <w:pStyle w:val="B1"/>
        <w:rPr>
          <w:rFonts w:eastAsia="DengXian"/>
          <w:lang w:eastAsia="zh-CN"/>
        </w:rPr>
      </w:pPr>
      <w:r w:rsidRPr="00CD54A7">
        <w:rPr>
          <w:rFonts w:eastAsia="DengXian"/>
          <w:lang w:eastAsia="zh-CN"/>
        </w:rPr>
        <w:t>d)</w:t>
      </w:r>
      <w:r w:rsidRPr="00CD54A7">
        <w:rPr>
          <w:rFonts w:eastAsia="DengXian"/>
          <w:lang w:eastAsia="zh-CN"/>
        </w:rPr>
        <w:tab/>
        <w:t>A single integer value</w:t>
      </w:r>
    </w:p>
    <w:p w14:paraId="1D667CC5" w14:textId="77777777" w:rsidR="00CD54A7" w:rsidRPr="00CD54A7" w:rsidRDefault="00CD54A7" w:rsidP="00CD54A7">
      <w:pPr>
        <w:pStyle w:val="B1"/>
        <w:rPr>
          <w:rFonts w:eastAsia="DengXian"/>
          <w:lang w:eastAsia="zh-CN"/>
        </w:rPr>
      </w:pPr>
      <w:r w:rsidRPr="00CD54A7">
        <w:rPr>
          <w:rFonts w:eastAsia="DengXian"/>
          <w:lang w:eastAsia="zh-CN"/>
        </w:rPr>
        <w:t>e)</w:t>
      </w:r>
      <w:r w:rsidRPr="00CD54A7">
        <w:rPr>
          <w:rFonts w:eastAsia="DengXian"/>
          <w:lang w:eastAsia="zh-CN"/>
        </w:rPr>
        <w:tab/>
      </w:r>
      <w:proofErr w:type="spellStart"/>
      <w:r w:rsidRPr="00CD54A7">
        <w:rPr>
          <w:rFonts w:eastAsia="DengXian"/>
          <w:lang w:eastAsia="zh-CN"/>
        </w:rPr>
        <w:t>SNDCP.NbrNpduOctetsSent</w:t>
      </w:r>
      <w:proofErr w:type="spellEnd"/>
      <w:r w:rsidRPr="00CD54A7">
        <w:rPr>
          <w:rFonts w:eastAsia="DengXian"/>
          <w:lang w:eastAsia="zh-CN"/>
        </w:rPr>
        <w:t>.</w:t>
      </w:r>
    </w:p>
    <w:p w14:paraId="7FCD603D" w14:textId="77777777" w:rsidR="00CD54A7" w:rsidRPr="00CD54A7" w:rsidRDefault="00CD54A7" w:rsidP="00CD54A7">
      <w:pPr>
        <w:pStyle w:val="B1"/>
        <w:rPr>
          <w:rFonts w:eastAsia="DengXian"/>
          <w:lang w:eastAsia="zh-CN"/>
        </w:rPr>
      </w:pPr>
      <w:r w:rsidRPr="00CD54A7">
        <w:rPr>
          <w:rFonts w:eastAsia="DengXian"/>
          <w:lang w:eastAsia="zh-CN"/>
        </w:rPr>
        <w:t>f)</w:t>
      </w:r>
      <w:r w:rsidRPr="00CD54A7">
        <w:rPr>
          <w:rFonts w:eastAsia="DengXian"/>
          <w:lang w:eastAsia="zh-CN"/>
        </w:rPr>
        <w:tab/>
      </w:r>
      <w:proofErr w:type="spellStart"/>
      <w:r w:rsidRPr="00CD54A7">
        <w:rPr>
          <w:rFonts w:eastAsia="DengXian"/>
          <w:lang w:eastAsia="zh-CN"/>
        </w:rPr>
        <w:t>SgsnFunction</w:t>
      </w:r>
      <w:proofErr w:type="spellEnd"/>
      <w:r w:rsidRPr="00CD54A7">
        <w:rPr>
          <w:rFonts w:eastAsia="DengXian"/>
          <w:lang w:eastAsia="zh-CN"/>
        </w:rPr>
        <w:t>.</w:t>
      </w:r>
    </w:p>
    <w:p w14:paraId="04F2075D" w14:textId="77777777" w:rsidR="00CD54A7" w:rsidRPr="00CD54A7" w:rsidRDefault="00CD54A7" w:rsidP="00CD54A7">
      <w:pPr>
        <w:pStyle w:val="B1"/>
        <w:rPr>
          <w:rFonts w:eastAsia="DengXian"/>
          <w:lang w:eastAsia="zh-CN"/>
        </w:rPr>
      </w:pPr>
      <w:r w:rsidRPr="00CD54A7">
        <w:rPr>
          <w:rFonts w:eastAsia="DengXian"/>
          <w:lang w:eastAsia="zh-CN"/>
        </w:rPr>
        <w:t>g)</w:t>
      </w:r>
      <w:r w:rsidRPr="00CD54A7">
        <w:rPr>
          <w:rFonts w:eastAsia="DengXian"/>
          <w:lang w:eastAsia="zh-CN"/>
        </w:rPr>
        <w:tab/>
        <w:t>Valid for packet switching.</w:t>
      </w:r>
    </w:p>
    <w:p w14:paraId="7E8AD4F2" w14:textId="5411305C" w:rsidR="00CD54A7" w:rsidRDefault="00CD54A7" w:rsidP="00CD54A7">
      <w:pPr>
        <w:pStyle w:val="B1"/>
        <w:rPr>
          <w:rFonts w:eastAsia="DengXian" w:hint="eastAsia"/>
          <w:lang w:eastAsia="zh-CN"/>
        </w:rPr>
      </w:pPr>
      <w:r w:rsidRPr="00CD54A7">
        <w:rPr>
          <w:rFonts w:eastAsia="DengXian"/>
          <w:lang w:eastAsia="zh-CN"/>
        </w:rPr>
        <w:t>h)</w:t>
      </w:r>
      <w:r w:rsidRPr="00CD54A7">
        <w:rPr>
          <w:rFonts w:eastAsia="DengXian"/>
          <w:lang w:eastAsia="zh-CN"/>
        </w:rPr>
        <w:tab/>
        <w:t>GSM.</w:t>
      </w:r>
    </w:p>
    <w:p w14:paraId="21ABCC65" w14:textId="77777777" w:rsidR="00871721" w:rsidRDefault="00DA3800" w:rsidP="00AC09E3">
      <w:pPr>
        <w:pStyle w:val="Heading3"/>
        <w:rPr>
          <w:rFonts w:eastAsia="DengXian"/>
          <w:lang w:eastAsia="zh-CN"/>
        </w:rPr>
      </w:pPr>
      <w:bookmarkStart w:id="309" w:name="_Toc106030708"/>
      <w:smartTag w:uri="urn:schemas-microsoft-com:office:smarttags" w:element="chsdate">
        <w:smartTagPr>
          <w:attr w:name="Year" w:val="1899"/>
          <w:attr w:name="Month" w:val="12"/>
          <w:attr w:name="Day" w:val="30"/>
          <w:attr w:name="IsLunarDate" w:val="False"/>
          <w:attr w:name="IsROCDate" w:val="False"/>
        </w:smartTagPr>
        <w:r w:rsidRPr="002E1D1C">
          <w:t>4</w:t>
        </w:r>
        <w:r w:rsidR="00871721" w:rsidRPr="002E1D1C">
          <w:t>.12.3</w:t>
        </w:r>
        <w:r w:rsidR="00871721" w:rsidRPr="002E1D1C">
          <w:tab/>
        </w:r>
      </w:smartTag>
      <w:r w:rsidR="00871721" w:rsidRPr="002E1D1C">
        <w:t>Number of SNDCP N-PDUs received</w:t>
      </w:r>
      <w:bookmarkEnd w:id="309"/>
    </w:p>
    <w:p w14:paraId="77774B33" w14:textId="77777777" w:rsidR="00BC63EC" w:rsidRPr="00BC63EC" w:rsidRDefault="00BC63EC" w:rsidP="00BC63EC">
      <w:pPr>
        <w:pStyle w:val="B1"/>
        <w:rPr>
          <w:rFonts w:eastAsia="DengXian"/>
          <w:lang w:eastAsia="zh-CN"/>
        </w:rPr>
      </w:pPr>
      <w:r w:rsidRPr="00BC63EC">
        <w:rPr>
          <w:rFonts w:eastAsia="DengXian"/>
          <w:lang w:eastAsia="zh-CN"/>
        </w:rPr>
        <w:t>a)</w:t>
      </w:r>
      <w:r w:rsidRPr="00BC63EC">
        <w:rPr>
          <w:rFonts w:eastAsia="DengXian"/>
          <w:lang w:eastAsia="zh-CN"/>
        </w:rPr>
        <w:tab/>
        <w:t>This measurement provides the number of SNDCP N-PDUs received by the SGSN.</w:t>
      </w:r>
    </w:p>
    <w:p w14:paraId="368CD69E" w14:textId="77777777" w:rsidR="00BC63EC" w:rsidRPr="00BC63EC" w:rsidRDefault="00BC63EC" w:rsidP="00BC63EC">
      <w:pPr>
        <w:pStyle w:val="B1"/>
        <w:rPr>
          <w:rFonts w:eastAsia="DengXian"/>
          <w:lang w:eastAsia="zh-CN"/>
        </w:rPr>
      </w:pPr>
      <w:r w:rsidRPr="00BC63EC">
        <w:rPr>
          <w:rFonts w:eastAsia="DengXian"/>
          <w:lang w:eastAsia="zh-CN"/>
        </w:rPr>
        <w:t>b)</w:t>
      </w:r>
      <w:r w:rsidRPr="00BC63EC">
        <w:rPr>
          <w:rFonts w:eastAsia="DengXian"/>
          <w:lang w:eastAsia="zh-CN"/>
        </w:rPr>
        <w:tab/>
        <w:t>CC.</w:t>
      </w:r>
    </w:p>
    <w:p w14:paraId="5412453D" w14:textId="77777777" w:rsidR="00BC63EC" w:rsidRPr="00BC63EC" w:rsidRDefault="00BC63EC" w:rsidP="00BC63EC">
      <w:pPr>
        <w:pStyle w:val="B1"/>
        <w:rPr>
          <w:rFonts w:eastAsia="DengXian"/>
          <w:lang w:eastAsia="zh-CN"/>
        </w:rPr>
      </w:pPr>
      <w:r w:rsidRPr="00BC63EC">
        <w:rPr>
          <w:rFonts w:eastAsia="DengXian"/>
          <w:lang w:eastAsia="zh-CN"/>
        </w:rPr>
        <w:t>c)</w:t>
      </w:r>
      <w:r w:rsidRPr="00BC63EC">
        <w:rPr>
          <w:rFonts w:eastAsia="DengXian"/>
          <w:lang w:eastAsia="zh-CN"/>
        </w:rPr>
        <w:tab/>
        <w:t>Receipt of a SN-DATA or SN-UNITDATA indication (TS 44.065 [12]).</w:t>
      </w:r>
    </w:p>
    <w:p w14:paraId="5BF706D5" w14:textId="77777777" w:rsidR="00BC63EC" w:rsidRPr="00BC63EC" w:rsidRDefault="00BC63EC" w:rsidP="00BC63EC">
      <w:pPr>
        <w:pStyle w:val="B1"/>
        <w:rPr>
          <w:rFonts w:eastAsia="DengXian"/>
          <w:lang w:eastAsia="zh-CN"/>
        </w:rPr>
      </w:pPr>
      <w:r w:rsidRPr="00BC63EC">
        <w:rPr>
          <w:rFonts w:eastAsia="DengXian"/>
          <w:lang w:eastAsia="zh-CN"/>
        </w:rPr>
        <w:t>d)</w:t>
      </w:r>
      <w:r w:rsidRPr="00BC63EC">
        <w:rPr>
          <w:rFonts w:eastAsia="DengXian"/>
          <w:lang w:eastAsia="zh-CN"/>
        </w:rPr>
        <w:tab/>
        <w:t>A single integer value</w:t>
      </w:r>
    </w:p>
    <w:p w14:paraId="2ECDF2C5" w14:textId="77777777" w:rsidR="00BC63EC" w:rsidRPr="00BC63EC" w:rsidRDefault="00BC63EC" w:rsidP="00BC63EC">
      <w:pPr>
        <w:pStyle w:val="B1"/>
        <w:rPr>
          <w:rFonts w:eastAsia="DengXian"/>
          <w:lang w:eastAsia="zh-CN"/>
        </w:rPr>
      </w:pPr>
      <w:r w:rsidRPr="00BC63EC">
        <w:rPr>
          <w:rFonts w:eastAsia="DengXian"/>
          <w:lang w:eastAsia="zh-CN"/>
        </w:rPr>
        <w:t>e)</w:t>
      </w:r>
      <w:r w:rsidRPr="00BC63EC">
        <w:rPr>
          <w:rFonts w:eastAsia="DengXian"/>
          <w:lang w:eastAsia="zh-CN"/>
        </w:rPr>
        <w:tab/>
      </w:r>
      <w:proofErr w:type="spellStart"/>
      <w:r w:rsidRPr="00BC63EC">
        <w:rPr>
          <w:rFonts w:eastAsia="DengXian"/>
          <w:lang w:eastAsia="zh-CN"/>
        </w:rPr>
        <w:t>SNDCP.NbrNpdusReceived</w:t>
      </w:r>
      <w:proofErr w:type="spellEnd"/>
      <w:r w:rsidRPr="00BC63EC">
        <w:rPr>
          <w:rFonts w:eastAsia="DengXian"/>
          <w:lang w:eastAsia="zh-CN"/>
        </w:rPr>
        <w:t>.</w:t>
      </w:r>
    </w:p>
    <w:p w14:paraId="2DE73DCB" w14:textId="77777777" w:rsidR="00BC63EC" w:rsidRPr="00BC63EC" w:rsidRDefault="00BC63EC" w:rsidP="00BC63EC">
      <w:pPr>
        <w:pStyle w:val="B1"/>
        <w:rPr>
          <w:rFonts w:eastAsia="DengXian"/>
          <w:lang w:eastAsia="zh-CN"/>
        </w:rPr>
      </w:pPr>
      <w:r w:rsidRPr="00BC63EC">
        <w:rPr>
          <w:rFonts w:eastAsia="DengXian"/>
          <w:lang w:eastAsia="zh-CN"/>
        </w:rPr>
        <w:t>f)</w:t>
      </w:r>
      <w:r w:rsidRPr="00BC63EC">
        <w:rPr>
          <w:rFonts w:eastAsia="DengXian"/>
          <w:lang w:eastAsia="zh-CN"/>
        </w:rPr>
        <w:tab/>
      </w:r>
      <w:proofErr w:type="spellStart"/>
      <w:r w:rsidRPr="00BC63EC">
        <w:rPr>
          <w:rFonts w:eastAsia="DengXian"/>
          <w:lang w:eastAsia="zh-CN"/>
        </w:rPr>
        <w:t>SgsnFunction</w:t>
      </w:r>
      <w:proofErr w:type="spellEnd"/>
      <w:r w:rsidRPr="00BC63EC">
        <w:rPr>
          <w:rFonts w:eastAsia="DengXian"/>
          <w:lang w:eastAsia="zh-CN"/>
        </w:rPr>
        <w:t>.</w:t>
      </w:r>
    </w:p>
    <w:p w14:paraId="1B3A6080" w14:textId="77777777" w:rsidR="00BC63EC" w:rsidRPr="00BC63EC" w:rsidRDefault="00BC63EC" w:rsidP="00BC63EC">
      <w:pPr>
        <w:pStyle w:val="B1"/>
        <w:rPr>
          <w:rFonts w:eastAsia="DengXian"/>
          <w:lang w:eastAsia="zh-CN"/>
        </w:rPr>
      </w:pPr>
      <w:r w:rsidRPr="00BC63EC">
        <w:rPr>
          <w:rFonts w:eastAsia="DengXian"/>
          <w:lang w:eastAsia="zh-CN"/>
        </w:rPr>
        <w:t>g)</w:t>
      </w:r>
      <w:r w:rsidRPr="00BC63EC">
        <w:rPr>
          <w:rFonts w:eastAsia="DengXian"/>
          <w:lang w:eastAsia="zh-CN"/>
        </w:rPr>
        <w:tab/>
        <w:t>Valid for packet switching.</w:t>
      </w:r>
    </w:p>
    <w:p w14:paraId="085499FE" w14:textId="2994DA7B" w:rsidR="00BC63EC" w:rsidRDefault="00BC63EC" w:rsidP="00BC63EC">
      <w:pPr>
        <w:pStyle w:val="B1"/>
        <w:rPr>
          <w:rFonts w:eastAsia="DengXian" w:hint="eastAsia"/>
          <w:lang w:eastAsia="zh-CN"/>
        </w:rPr>
      </w:pPr>
      <w:r w:rsidRPr="00BC63EC">
        <w:rPr>
          <w:rFonts w:eastAsia="DengXian"/>
          <w:lang w:eastAsia="zh-CN"/>
        </w:rPr>
        <w:t>h)</w:t>
      </w:r>
      <w:r w:rsidRPr="00BC63EC">
        <w:rPr>
          <w:rFonts w:eastAsia="DengXian"/>
          <w:lang w:eastAsia="zh-CN"/>
        </w:rPr>
        <w:tab/>
        <w:t>GSM.</w:t>
      </w:r>
    </w:p>
    <w:p w14:paraId="692294F5" w14:textId="77777777" w:rsidR="00871721" w:rsidRDefault="00DA3800" w:rsidP="00AC09E3">
      <w:pPr>
        <w:pStyle w:val="Heading3"/>
        <w:rPr>
          <w:rFonts w:eastAsia="DengXian"/>
          <w:lang w:eastAsia="zh-CN"/>
        </w:rPr>
      </w:pPr>
      <w:bookmarkStart w:id="310" w:name="_Toc106030709"/>
      <w:smartTag w:uri="urn:schemas-microsoft-com:office:smarttags" w:element="chsdate">
        <w:smartTagPr>
          <w:attr w:name="Year" w:val="1899"/>
          <w:attr w:name="Month" w:val="12"/>
          <w:attr w:name="Day" w:val="30"/>
          <w:attr w:name="IsLunarDate" w:val="False"/>
          <w:attr w:name="IsROCDate" w:val="False"/>
        </w:smartTagPr>
        <w:r w:rsidRPr="002E1D1C">
          <w:t>4</w:t>
        </w:r>
        <w:r w:rsidR="00871721" w:rsidRPr="002E1D1C">
          <w:t>.12.4</w:t>
        </w:r>
        <w:r w:rsidR="00871721" w:rsidRPr="002E1D1C">
          <w:tab/>
        </w:r>
      </w:smartTag>
      <w:r w:rsidR="00871721" w:rsidRPr="002E1D1C">
        <w:t>Number of SNDCP N-PDU octets received</w:t>
      </w:r>
      <w:bookmarkEnd w:id="310"/>
    </w:p>
    <w:p w14:paraId="629A1B70" w14:textId="77777777" w:rsidR="008E37E3" w:rsidRPr="008E37E3" w:rsidRDefault="008E37E3" w:rsidP="008E37E3">
      <w:pPr>
        <w:pStyle w:val="B1"/>
        <w:rPr>
          <w:rFonts w:eastAsia="DengXian"/>
          <w:lang w:eastAsia="zh-CN"/>
        </w:rPr>
      </w:pPr>
      <w:r w:rsidRPr="008E37E3">
        <w:rPr>
          <w:rFonts w:eastAsia="DengXian"/>
          <w:lang w:eastAsia="zh-CN"/>
        </w:rPr>
        <w:t>a)</w:t>
      </w:r>
      <w:r w:rsidRPr="008E37E3">
        <w:rPr>
          <w:rFonts w:eastAsia="DengXian"/>
          <w:lang w:eastAsia="zh-CN"/>
        </w:rPr>
        <w:tab/>
        <w:t>This measurement provides the number of octets in SNDCP N-PDUs received by the SGSN.</w:t>
      </w:r>
    </w:p>
    <w:p w14:paraId="4D1B7905" w14:textId="77777777" w:rsidR="008E37E3" w:rsidRPr="008E37E3" w:rsidRDefault="008E37E3" w:rsidP="008E37E3">
      <w:pPr>
        <w:pStyle w:val="B1"/>
        <w:rPr>
          <w:rFonts w:eastAsia="DengXian"/>
          <w:lang w:eastAsia="zh-CN"/>
        </w:rPr>
      </w:pPr>
      <w:r w:rsidRPr="008E37E3">
        <w:rPr>
          <w:rFonts w:eastAsia="DengXian"/>
          <w:lang w:eastAsia="zh-CN"/>
        </w:rPr>
        <w:t>b)</w:t>
      </w:r>
      <w:r w:rsidRPr="008E37E3">
        <w:rPr>
          <w:rFonts w:eastAsia="DengXian"/>
          <w:lang w:eastAsia="zh-CN"/>
        </w:rPr>
        <w:tab/>
        <w:t>CC.</w:t>
      </w:r>
    </w:p>
    <w:p w14:paraId="31FE8CC9" w14:textId="77777777" w:rsidR="008E37E3" w:rsidRPr="008E37E3" w:rsidRDefault="008E37E3" w:rsidP="008E37E3">
      <w:pPr>
        <w:pStyle w:val="B1"/>
        <w:rPr>
          <w:rFonts w:eastAsia="DengXian"/>
          <w:lang w:eastAsia="zh-CN"/>
        </w:rPr>
      </w:pPr>
      <w:r w:rsidRPr="008E37E3">
        <w:rPr>
          <w:rFonts w:eastAsia="DengXian"/>
          <w:lang w:eastAsia="zh-CN"/>
        </w:rPr>
        <w:t>c)</w:t>
      </w:r>
      <w:r w:rsidRPr="008E37E3">
        <w:rPr>
          <w:rFonts w:eastAsia="DengXian"/>
          <w:lang w:eastAsia="zh-CN"/>
        </w:rPr>
        <w:tab/>
        <w:t>Receipt of a SN-DATA or SN-UNITDATA indication (TS 44.065 [12]).</w:t>
      </w:r>
    </w:p>
    <w:p w14:paraId="0D6BB7F1" w14:textId="77777777" w:rsidR="008E37E3" w:rsidRPr="008E37E3" w:rsidRDefault="008E37E3" w:rsidP="008E37E3">
      <w:pPr>
        <w:pStyle w:val="B1"/>
        <w:rPr>
          <w:rFonts w:eastAsia="DengXian"/>
          <w:lang w:eastAsia="zh-CN"/>
        </w:rPr>
      </w:pPr>
      <w:r w:rsidRPr="008E37E3">
        <w:rPr>
          <w:rFonts w:eastAsia="DengXian"/>
          <w:lang w:eastAsia="zh-CN"/>
        </w:rPr>
        <w:t>d)</w:t>
      </w:r>
      <w:r w:rsidRPr="008E37E3">
        <w:rPr>
          <w:rFonts w:eastAsia="DengXian"/>
          <w:lang w:eastAsia="zh-CN"/>
        </w:rPr>
        <w:tab/>
        <w:t>A single integer value</w:t>
      </w:r>
    </w:p>
    <w:p w14:paraId="787C3F83" w14:textId="77777777" w:rsidR="008E37E3" w:rsidRPr="008E37E3" w:rsidRDefault="008E37E3" w:rsidP="008E37E3">
      <w:pPr>
        <w:pStyle w:val="B1"/>
        <w:rPr>
          <w:rFonts w:eastAsia="DengXian"/>
          <w:lang w:eastAsia="zh-CN"/>
        </w:rPr>
      </w:pPr>
      <w:r w:rsidRPr="008E37E3">
        <w:rPr>
          <w:rFonts w:eastAsia="DengXian"/>
          <w:lang w:eastAsia="zh-CN"/>
        </w:rPr>
        <w:t>e)</w:t>
      </w:r>
      <w:r w:rsidRPr="008E37E3">
        <w:rPr>
          <w:rFonts w:eastAsia="DengXian"/>
          <w:lang w:eastAsia="zh-CN"/>
        </w:rPr>
        <w:tab/>
      </w:r>
      <w:proofErr w:type="spellStart"/>
      <w:r w:rsidRPr="008E37E3">
        <w:rPr>
          <w:rFonts w:eastAsia="DengXian"/>
          <w:lang w:eastAsia="zh-CN"/>
        </w:rPr>
        <w:t>SNDCP.NbrNpduOctetsReceived</w:t>
      </w:r>
      <w:proofErr w:type="spellEnd"/>
      <w:r w:rsidRPr="008E37E3">
        <w:rPr>
          <w:rFonts w:eastAsia="DengXian"/>
          <w:lang w:eastAsia="zh-CN"/>
        </w:rPr>
        <w:t>.</w:t>
      </w:r>
    </w:p>
    <w:p w14:paraId="519D6FD0" w14:textId="77777777" w:rsidR="008E37E3" w:rsidRPr="008E37E3" w:rsidRDefault="008E37E3" w:rsidP="008E37E3">
      <w:pPr>
        <w:pStyle w:val="B1"/>
        <w:rPr>
          <w:rFonts w:eastAsia="DengXian"/>
          <w:lang w:eastAsia="zh-CN"/>
        </w:rPr>
      </w:pPr>
      <w:r w:rsidRPr="008E37E3">
        <w:rPr>
          <w:rFonts w:eastAsia="DengXian"/>
          <w:lang w:eastAsia="zh-CN"/>
        </w:rPr>
        <w:t>f)</w:t>
      </w:r>
      <w:r w:rsidRPr="008E37E3">
        <w:rPr>
          <w:rFonts w:eastAsia="DengXian"/>
          <w:lang w:eastAsia="zh-CN"/>
        </w:rPr>
        <w:tab/>
      </w:r>
      <w:proofErr w:type="spellStart"/>
      <w:r w:rsidRPr="008E37E3">
        <w:rPr>
          <w:rFonts w:eastAsia="DengXian"/>
          <w:lang w:eastAsia="zh-CN"/>
        </w:rPr>
        <w:t>SgsnFunction</w:t>
      </w:r>
      <w:proofErr w:type="spellEnd"/>
      <w:r w:rsidRPr="008E37E3">
        <w:rPr>
          <w:rFonts w:eastAsia="DengXian"/>
          <w:lang w:eastAsia="zh-CN"/>
        </w:rPr>
        <w:t>.</w:t>
      </w:r>
    </w:p>
    <w:p w14:paraId="1FD755B5" w14:textId="77777777" w:rsidR="008E37E3" w:rsidRPr="008E37E3" w:rsidRDefault="008E37E3" w:rsidP="008E37E3">
      <w:pPr>
        <w:pStyle w:val="B1"/>
        <w:rPr>
          <w:rFonts w:eastAsia="DengXian"/>
          <w:lang w:eastAsia="zh-CN"/>
        </w:rPr>
      </w:pPr>
      <w:r w:rsidRPr="008E37E3">
        <w:rPr>
          <w:rFonts w:eastAsia="DengXian"/>
          <w:lang w:eastAsia="zh-CN"/>
        </w:rPr>
        <w:t>g)</w:t>
      </w:r>
      <w:r w:rsidRPr="008E37E3">
        <w:rPr>
          <w:rFonts w:eastAsia="DengXian"/>
          <w:lang w:eastAsia="zh-CN"/>
        </w:rPr>
        <w:tab/>
        <w:t>Valid for packet switching.</w:t>
      </w:r>
    </w:p>
    <w:p w14:paraId="008AC6BC" w14:textId="22FFBDBF" w:rsidR="008E37E3" w:rsidRDefault="008E37E3" w:rsidP="008E37E3">
      <w:pPr>
        <w:pStyle w:val="B1"/>
        <w:rPr>
          <w:rFonts w:eastAsia="DengXian" w:hint="eastAsia"/>
          <w:lang w:eastAsia="zh-CN"/>
        </w:rPr>
      </w:pPr>
      <w:r w:rsidRPr="008E37E3">
        <w:rPr>
          <w:rFonts w:eastAsia="DengXian"/>
          <w:lang w:eastAsia="zh-CN"/>
        </w:rPr>
        <w:t>h)</w:t>
      </w:r>
      <w:r w:rsidRPr="008E37E3">
        <w:rPr>
          <w:rFonts w:eastAsia="DengXian"/>
          <w:lang w:eastAsia="zh-CN"/>
        </w:rPr>
        <w:tab/>
        <w:t>GSM.</w:t>
      </w:r>
    </w:p>
    <w:p w14:paraId="7061AE0E" w14:textId="77777777" w:rsidR="00071D19" w:rsidRPr="002E1D1C" w:rsidRDefault="00DA3800" w:rsidP="00AC09E3">
      <w:pPr>
        <w:pStyle w:val="Heading2"/>
      </w:pPr>
      <w:bookmarkStart w:id="311" w:name="_Toc106030710"/>
      <w:r w:rsidRPr="002E1D1C">
        <w:t>4</w:t>
      </w:r>
      <w:r w:rsidR="00071D19" w:rsidRPr="002E1D1C">
        <w:t>.13</w:t>
      </w:r>
      <w:r w:rsidR="00071D19" w:rsidRPr="002E1D1C">
        <w:tab/>
        <w:t>IMEI checking procedure</w:t>
      </w:r>
      <w:bookmarkEnd w:id="311"/>
    </w:p>
    <w:p w14:paraId="6E5F37AF" w14:textId="77777777" w:rsidR="00071D19" w:rsidRDefault="00DA3800" w:rsidP="00AC09E3">
      <w:pPr>
        <w:pStyle w:val="Heading3"/>
        <w:rPr>
          <w:rFonts w:eastAsia="DengXian"/>
          <w:lang w:eastAsia="zh-CN"/>
        </w:rPr>
      </w:pPr>
      <w:bookmarkStart w:id="312" w:name="_Toc106030711"/>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.13.1</w:t>
        </w:r>
        <w:r w:rsidR="00071D19" w:rsidRPr="002E1D1C">
          <w:tab/>
        </w:r>
      </w:smartTag>
      <w:r w:rsidR="00071D19" w:rsidRPr="002E1D1C">
        <w:t xml:space="preserve">Number of </w:t>
      </w:r>
      <w:proofErr w:type="gramStart"/>
      <w:r w:rsidR="00071D19" w:rsidRPr="002E1D1C">
        <w:t>check</w:t>
      </w:r>
      <w:proofErr w:type="gramEnd"/>
      <w:r w:rsidR="00071D19" w:rsidRPr="002E1D1C">
        <w:t xml:space="preserve"> IMEI requests</w:t>
      </w:r>
      <w:bookmarkEnd w:id="312"/>
    </w:p>
    <w:p w14:paraId="06E1424A" w14:textId="77777777" w:rsidR="008E37E3" w:rsidRPr="008E37E3" w:rsidRDefault="008E37E3" w:rsidP="008E37E3">
      <w:pPr>
        <w:pStyle w:val="B1"/>
        <w:rPr>
          <w:rFonts w:eastAsia="DengXian"/>
          <w:lang w:eastAsia="zh-CN"/>
        </w:rPr>
      </w:pPr>
      <w:r w:rsidRPr="008E37E3">
        <w:rPr>
          <w:rFonts w:eastAsia="DengXian"/>
          <w:lang w:eastAsia="zh-CN"/>
        </w:rPr>
        <w:t>a)</w:t>
      </w:r>
      <w:r w:rsidRPr="008E37E3">
        <w:rPr>
          <w:rFonts w:eastAsia="DengXian"/>
          <w:lang w:eastAsia="zh-CN"/>
        </w:rPr>
        <w:tab/>
        <w:t xml:space="preserve">This measurement provides the number of </w:t>
      </w:r>
      <w:proofErr w:type="gramStart"/>
      <w:r w:rsidRPr="008E37E3">
        <w:rPr>
          <w:rFonts w:eastAsia="DengXian"/>
          <w:lang w:eastAsia="zh-CN"/>
        </w:rPr>
        <w:t>check</w:t>
      </w:r>
      <w:proofErr w:type="gramEnd"/>
      <w:r w:rsidRPr="008E37E3">
        <w:rPr>
          <w:rFonts w:eastAsia="DengXian"/>
          <w:lang w:eastAsia="zh-CN"/>
        </w:rPr>
        <w:t xml:space="preserve"> IMEI requests sent to the EIR.</w:t>
      </w:r>
    </w:p>
    <w:p w14:paraId="0AB8CA48" w14:textId="77777777" w:rsidR="008E37E3" w:rsidRPr="008E37E3" w:rsidRDefault="008E37E3" w:rsidP="008E37E3">
      <w:pPr>
        <w:pStyle w:val="B1"/>
        <w:rPr>
          <w:rFonts w:eastAsia="DengXian"/>
          <w:lang w:eastAsia="zh-CN"/>
        </w:rPr>
      </w:pPr>
      <w:r w:rsidRPr="008E37E3">
        <w:rPr>
          <w:rFonts w:eastAsia="DengXian"/>
          <w:lang w:eastAsia="zh-CN"/>
        </w:rPr>
        <w:t>The three measurement types defined in e) are subject to the "2 out of 3 approach".</w:t>
      </w:r>
    </w:p>
    <w:p w14:paraId="6E34E4E0" w14:textId="77777777" w:rsidR="008E37E3" w:rsidRPr="008E37E3" w:rsidRDefault="008E37E3" w:rsidP="008E37E3">
      <w:pPr>
        <w:pStyle w:val="B1"/>
        <w:rPr>
          <w:rFonts w:eastAsia="DengXian"/>
          <w:lang w:eastAsia="zh-CN"/>
        </w:rPr>
      </w:pPr>
      <w:r w:rsidRPr="008E37E3">
        <w:rPr>
          <w:rFonts w:eastAsia="DengXian"/>
          <w:lang w:eastAsia="zh-CN"/>
        </w:rPr>
        <w:t>b)</w:t>
      </w:r>
      <w:r w:rsidRPr="008E37E3">
        <w:rPr>
          <w:rFonts w:eastAsia="DengXian"/>
          <w:lang w:eastAsia="zh-CN"/>
        </w:rPr>
        <w:tab/>
        <w:t>CC.</w:t>
      </w:r>
    </w:p>
    <w:p w14:paraId="7E3D5278" w14:textId="77777777" w:rsidR="008E37E3" w:rsidRPr="008E37E3" w:rsidRDefault="008E37E3" w:rsidP="008E37E3">
      <w:pPr>
        <w:pStyle w:val="B1"/>
        <w:rPr>
          <w:rFonts w:eastAsia="DengXian"/>
          <w:lang w:eastAsia="zh-CN"/>
        </w:rPr>
      </w:pPr>
      <w:r w:rsidRPr="008E37E3">
        <w:rPr>
          <w:rFonts w:eastAsia="DengXian"/>
          <w:lang w:eastAsia="zh-CN"/>
        </w:rPr>
        <w:t>c)</w:t>
      </w:r>
      <w:r w:rsidRPr="008E37E3">
        <w:rPr>
          <w:rFonts w:eastAsia="DengXian"/>
          <w:lang w:eastAsia="zh-CN"/>
        </w:rPr>
        <w:tab/>
        <w:t>Transmission of a "MAP_CHECK_IMEI" request to the EIR (TS 29.002 [4]).</w:t>
      </w:r>
    </w:p>
    <w:p w14:paraId="1191B16B" w14:textId="77777777" w:rsidR="008E37E3" w:rsidRPr="008E37E3" w:rsidRDefault="008E37E3" w:rsidP="008E37E3">
      <w:pPr>
        <w:pStyle w:val="B1"/>
        <w:rPr>
          <w:rFonts w:eastAsia="DengXian"/>
          <w:lang w:eastAsia="zh-CN"/>
        </w:rPr>
      </w:pPr>
      <w:r w:rsidRPr="008E37E3">
        <w:rPr>
          <w:rFonts w:eastAsia="DengXian"/>
          <w:lang w:eastAsia="zh-CN"/>
        </w:rPr>
        <w:t>d)</w:t>
      </w:r>
      <w:r w:rsidRPr="008E37E3">
        <w:rPr>
          <w:rFonts w:eastAsia="DengXian"/>
          <w:lang w:eastAsia="zh-CN"/>
        </w:rPr>
        <w:tab/>
        <w:t>A single integer value.</w:t>
      </w:r>
    </w:p>
    <w:p w14:paraId="1D501809" w14:textId="77777777" w:rsidR="008E37E3" w:rsidRPr="008E37E3" w:rsidRDefault="008E37E3" w:rsidP="008E37E3">
      <w:pPr>
        <w:pStyle w:val="B1"/>
        <w:rPr>
          <w:rFonts w:eastAsia="DengXian"/>
          <w:lang w:eastAsia="zh-CN"/>
        </w:rPr>
      </w:pPr>
      <w:r w:rsidRPr="008E37E3">
        <w:rPr>
          <w:rFonts w:eastAsia="DengXian"/>
          <w:lang w:eastAsia="zh-CN"/>
        </w:rPr>
        <w:t>e)</w:t>
      </w:r>
      <w:r w:rsidRPr="008E37E3">
        <w:rPr>
          <w:rFonts w:eastAsia="DengXian"/>
          <w:lang w:eastAsia="zh-CN"/>
        </w:rPr>
        <w:tab/>
      </w:r>
      <w:proofErr w:type="spellStart"/>
      <w:r w:rsidRPr="008E37E3">
        <w:rPr>
          <w:rFonts w:eastAsia="DengXian"/>
          <w:lang w:eastAsia="zh-CN"/>
        </w:rPr>
        <w:t>IMEI.CheckImeiReq</w:t>
      </w:r>
      <w:proofErr w:type="spellEnd"/>
      <w:r w:rsidRPr="008E37E3">
        <w:rPr>
          <w:rFonts w:eastAsia="DengXian"/>
          <w:lang w:eastAsia="zh-CN"/>
        </w:rPr>
        <w:t>.</w:t>
      </w:r>
    </w:p>
    <w:p w14:paraId="24B6D3A8" w14:textId="77777777" w:rsidR="008E37E3" w:rsidRPr="008E37E3" w:rsidRDefault="008E37E3" w:rsidP="008E37E3">
      <w:pPr>
        <w:pStyle w:val="B1"/>
        <w:rPr>
          <w:rFonts w:eastAsia="DengXian"/>
          <w:lang w:eastAsia="zh-CN"/>
        </w:rPr>
      </w:pPr>
      <w:r w:rsidRPr="008E37E3">
        <w:rPr>
          <w:rFonts w:eastAsia="DengXian"/>
          <w:lang w:eastAsia="zh-CN"/>
        </w:rPr>
        <w:t>f)</w:t>
      </w:r>
      <w:r w:rsidRPr="008E37E3">
        <w:rPr>
          <w:rFonts w:eastAsia="DengXian"/>
          <w:lang w:eastAsia="zh-CN"/>
        </w:rPr>
        <w:tab/>
      </w:r>
      <w:proofErr w:type="spellStart"/>
      <w:r w:rsidRPr="008E37E3">
        <w:rPr>
          <w:rFonts w:eastAsia="DengXian"/>
          <w:lang w:eastAsia="zh-CN"/>
        </w:rPr>
        <w:t>SgsnFunction</w:t>
      </w:r>
      <w:proofErr w:type="spellEnd"/>
      <w:r w:rsidRPr="008E37E3">
        <w:rPr>
          <w:rFonts w:eastAsia="DengXian"/>
          <w:lang w:eastAsia="zh-CN"/>
        </w:rPr>
        <w:t>.</w:t>
      </w:r>
    </w:p>
    <w:p w14:paraId="14E2AB53" w14:textId="77777777" w:rsidR="008E37E3" w:rsidRPr="008E37E3" w:rsidRDefault="008E37E3" w:rsidP="008E37E3">
      <w:pPr>
        <w:pStyle w:val="B1"/>
        <w:rPr>
          <w:rFonts w:eastAsia="DengXian"/>
          <w:lang w:eastAsia="zh-CN"/>
        </w:rPr>
      </w:pPr>
      <w:r w:rsidRPr="008E37E3">
        <w:rPr>
          <w:rFonts w:eastAsia="DengXian"/>
          <w:lang w:eastAsia="zh-CN"/>
        </w:rPr>
        <w:t>g)</w:t>
      </w:r>
      <w:r w:rsidRPr="008E37E3">
        <w:rPr>
          <w:rFonts w:eastAsia="DengXian"/>
          <w:lang w:eastAsia="zh-CN"/>
        </w:rPr>
        <w:tab/>
        <w:t>Valid for packet switching.</w:t>
      </w:r>
    </w:p>
    <w:p w14:paraId="428B992A" w14:textId="56D35A14" w:rsidR="008E37E3" w:rsidRDefault="008E37E3" w:rsidP="008E37E3">
      <w:pPr>
        <w:pStyle w:val="B1"/>
        <w:rPr>
          <w:rFonts w:eastAsia="DengXian" w:hint="eastAsia"/>
          <w:lang w:eastAsia="zh-CN"/>
        </w:rPr>
      </w:pPr>
      <w:r w:rsidRPr="008E37E3">
        <w:rPr>
          <w:rFonts w:eastAsia="DengXian"/>
          <w:lang w:eastAsia="zh-CN"/>
        </w:rPr>
        <w:t>h)</w:t>
      </w:r>
      <w:r w:rsidRPr="008E37E3">
        <w:rPr>
          <w:rFonts w:eastAsia="DengXian"/>
          <w:lang w:eastAsia="zh-CN"/>
        </w:rPr>
        <w:tab/>
        <w:t>Combined.</w:t>
      </w:r>
    </w:p>
    <w:p w14:paraId="2F050EFB" w14:textId="77777777" w:rsidR="00071D19" w:rsidRDefault="00DA3800" w:rsidP="00AC09E3">
      <w:pPr>
        <w:pStyle w:val="Heading3"/>
        <w:rPr>
          <w:rFonts w:eastAsia="DengXian"/>
          <w:lang w:eastAsia="zh-CN"/>
        </w:rPr>
      </w:pPr>
      <w:bookmarkStart w:id="313" w:name="_Toc106030712"/>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.13.2</w:t>
        </w:r>
        <w:r w:rsidR="00071D19" w:rsidRPr="002E1D1C">
          <w:tab/>
        </w:r>
      </w:smartTag>
      <w:r w:rsidR="00071D19" w:rsidRPr="002E1D1C">
        <w:t xml:space="preserve">Number of </w:t>
      </w:r>
      <w:proofErr w:type="gramStart"/>
      <w:r w:rsidR="00071D19" w:rsidRPr="002E1D1C">
        <w:t>check</w:t>
      </w:r>
      <w:proofErr w:type="gramEnd"/>
      <w:r w:rsidR="00071D19" w:rsidRPr="002E1D1C">
        <w:t xml:space="preserve"> IMEI </w:t>
      </w:r>
      <w:r w:rsidR="00EA7DEE">
        <w:t>allow</w:t>
      </w:r>
      <w:r w:rsidR="00EA7DEE" w:rsidRPr="002E1D1C">
        <w:t xml:space="preserve"> </w:t>
      </w:r>
      <w:r w:rsidR="00071D19" w:rsidRPr="002E1D1C">
        <w:t>list responses</w:t>
      </w:r>
      <w:bookmarkEnd w:id="313"/>
    </w:p>
    <w:p w14:paraId="05B4BDA6" w14:textId="77777777" w:rsidR="00783F97" w:rsidRPr="00783F97" w:rsidRDefault="00783F97" w:rsidP="00783F97">
      <w:pPr>
        <w:pStyle w:val="B1"/>
        <w:rPr>
          <w:rFonts w:eastAsia="DengXian"/>
          <w:lang w:eastAsia="zh-CN"/>
        </w:rPr>
      </w:pPr>
      <w:r w:rsidRPr="00783F97">
        <w:rPr>
          <w:rFonts w:eastAsia="DengXian"/>
          <w:lang w:eastAsia="zh-CN"/>
        </w:rPr>
        <w:t>a)</w:t>
      </w:r>
      <w:r w:rsidRPr="00783F97">
        <w:rPr>
          <w:rFonts w:eastAsia="DengXian"/>
          <w:lang w:eastAsia="zh-CN"/>
        </w:rPr>
        <w:tab/>
        <w:t xml:space="preserve">This measurement provides the number of </w:t>
      </w:r>
      <w:proofErr w:type="gramStart"/>
      <w:r w:rsidRPr="00783F97">
        <w:rPr>
          <w:rFonts w:eastAsia="DengXian"/>
          <w:lang w:eastAsia="zh-CN"/>
        </w:rPr>
        <w:t>check</w:t>
      </w:r>
      <w:proofErr w:type="gramEnd"/>
      <w:r w:rsidRPr="00783F97">
        <w:rPr>
          <w:rFonts w:eastAsia="DengXian"/>
          <w:lang w:eastAsia="zh-CN"/>
        </w:rPr>
        <w:t xml:space="preserve"> IMEI allow list responses received from the EIR.</w:t>
      </w:r>
    </w:p>
    <w:p w14:paraId="01DC40C1" w14:textId="77777777" w:rsidR="00783F97" w:rsidRPr="00783F97" w:rsidRDefault="00783F97" w:rsidP="00783F97">
      <w:pPr>
        <w:pStyle w:val="B1"/>
        <w:rPr>
          <w:rFonts w:eastAsia="DengXian"/>
          <w:lang w:eastAsia="zh-CN"/>
        </w:rPr>
      </w:pPr>
      <w:r w:rsidRPr="00783F97">
        <w:rPr>
          <w:rFonts w:eastAsia="DengXian"/>
          <w:lang w:eastAsia="zh-CN"/>
        </w:rPr>
        <w:t>The three measurement types defined in e) are subject to the "2 out of 3 approach".</w:t>
      </w:r>
    </w:p>
    <w:p w14:paraId="79ACEF78" w14:textId="77777777" w:rsidR="00783F97" w:rsidRPr="00783F97" w:rsidRDefault="00783F97" w:rsidP="00783F97">
      <w:pPr>
        <w:pStyle w:val="B1"/>
        <w:rPr>
          <w:rFonts w:eastAsia="DengXian"/>
          <w:lang w:eastAsia="zh-CN"/>
        </w:rPr>
      </w:pPr>
      <w:r w:rsidRPr="00783F97">
        <w:rPr>
          <w:rFonts w:eastAsia="DengXian"/>
          <w:lang w:eastAsia="zh-CN"/>
        </w:rPr>
        <w:t>b)</w:t>
      </w:r>
      <w:r w:rsidRPr="00783F97">
        <w:rPr>
          <w:rFonts w:eastAsia="DengXian"/>
          <w:lang w:eastAsia="zh-CN"/>
        </w:rPr>
        <w:tab/>
        <w:t>CC.</w:t>
      </w:r>
    </w:p>
    <w:p w14:paraId="7A6BDA1C" w14:textId="77777777" w:rsidR="00783F97" w:rsidRPr="00783F97" w:rsidRDefault="00783F97" w:rsidP="00783F97">
      <w:pPr>
        <w:pStyle w:val="B1"/>
        <w:rPr>
          <w:rFonts w:eastAsia="DengXian"/>
          <w:lang w:eastAsia="zh-CN"/>
        </w:rPr>
      </w:pPr>
      <w:r w:rsidRPr="00783F97">
        <w:rPr>
          <w:rFonts w:eastAsia="DengXian"/>
          <w:lang w:eastAsia="zh-CN"/>
        </w:rPr>
        <w:t>c)</w:t>
      </w:r>
      <w:r w:rsidRPr="00783F97">
        <w:rPr>
          <w:rFonts w:eastAsia="DengXian"/>
          <w:lang w:eastAsia="zh-CN"/>
        </w:rPr>
        <w:tab/>
        <w:t>Receipt of a "MAP_CHECK_IMEI" response from the EIR with parameter "equipment status" indicating a allow listed equipment (TS 29.002 [4]).</w:t>
      </w:r>
    </w:p>
    <w:p w14:paraId="169B5D55" w14:textId="77777777" w:rsidR="00783F97" w:rsidRPr="00783F97" w:rsidRDefault="00783F97" w:rsidP="00783F97">
      <w:pPr>
        <w:pStyle w:val="B1"/>
        <w:rPr>
          <w:rFonts w:eastAsia="DengXian"/>
          <w:lang w:eastAsia="zh-CN"/>
        </w:rPr>
      </w:pPr>
      <w:r w:rsidRPr="00783F97">
        <w:rPr>
          <w:rFonts w:eastAsia="DengXian"/>
          <w:lang w:eastAsia="zh-CN"/>
        </w:rPr>
        <w:t>d)</w:t>
      </w:r>
      <w:r w:rsidRPr="00783F97">
        <w:rPr>
          <w:rFonts w:eastAsia="DengXian"/>
          <w:lang w:eastAsia="zh-CN"/>
        </w:rPr>
        <w:tab/>
        <w:t>A single</w:t>
      </w:r>
      <w:r w:rsidRPr="00783F97">
        <w:rPr>
          <w:rFonts w:eastAsia="DengXian"/>
          <w:lang w:eastAsia="zh-CN"/>
        </w:rPr>
        <w:lastRenderedPageBreak/>
        <w:t xml:space="preserve"> integer value.</w:t>
      </w:r>
    </w:p>
    <w:p w14:paraId="615854C7" w14:textId="77777777" w:rsidR="00783F97" w:rsidRPr="00783F97" w:rsidRDefault="00783F97" w:rsidP="00783F97">
      <w:pPr>
        <w:pStyle w:val="B1"/>
        <w:rPr>
          <w:rFonts w:eastAsia="DengXian"/>
          <w:lang w:eastAsia="zh-CN"/>
        </w:rPr>
      </w:pPr>
      <w:r w:rsidRPr="00783F97">
        <w:rPr>
          <w:rFonts w:eastAsia="DengXian"/>
          <w:lang w:eastAsia="zh-CN"/>
        </w:rPr>
        <w:t>e)</w:t>
      </w:r>
      <w:r w:rsidRPr="00783F97">
        <w:rPr>
          <w:rFonts w:eastAsia="DengXian"/>
          <w:lang w:eastAsia="zh-CN"/>
        </w:rPr>
        <w:tab/>
      </w:r>
      <w:proofErr w:type="spellStart"/>
      <w:r w:rsidRPr="00783F97">
        <w:rPr>
          <w:rFonts w:eastAsia="DengXian"/>
          <w:lang w:eastAsia="zh-CN"/>
        </w:rPr>
        <w:t>IMEI.CheckImeiRspWhite</w:t>
      </w:r>
      <w:proofErr w:type="spellEnd"/>
      <w:r w:rsidRPr="00783F97">
        <w:rPr>
          <w:rFonts w:eastAsia="DengXian"/>
          <w:lang w:eastAsia="zh-CN"/>
        </w:rPr>
        <w:t>.</w:t>
      </w:r>
    </w:p>
    <w:p w14:paraId="14B93A66" w14:textId="77777777" w:rsidR="00783F97" w:rsidRPr="00783F97" w:rsidRDefault="00783F97" w:rsidP="00783F97">
      <w:pPr>
        <w:pStyle w:val="B1"/>
        <w:rPr>
          <w:rFonts w:eastAsia="DengXian"/>
          <w:lang w:eastAsia="zh-CN"/>
        </w:rPr>
      </w:pPr>
      <w:r w:rsidRPr="00783F97">
        <w:rPr>
          <w:rFonts w:eastAsia="DengXian"/>
          <w:lang w:eastAsia="zh-CN"/>
        </w:rPr>
        <w:t>f)</w:t>
      </w:r>
      <w:r w:rsidRPr="00783F97">
        <w:rPr>
          <w:rFonts w:eastAsia="DengXian"/>
          <w:lang w:eastAsia="zh-CN"/>
        </w:rPr>
        <w:tab/>
      </w:r>
      <w:proofErr w:type="spellStart"/>
      <w:r w:rsidRPr="00783F97">
        <w:rPr>
          <w:rFonts w:eastAsia="DengXian"/>
          <w:lang w:eastAsia="zh-CN"/>
        </w:rPr>
        <w:t>SgsnFunction</w:t>
      </w:r>
      <w:proofErr w:type="spellEnd"/>
      <w:r w:rsidRPr="00783F97">
        <w:rPr>
          <w:rFonts w:eastAsia="DengXian"/>
          <w:lang w:eastAsia="zh-CN"/>
        </w:rPr>
        <w:t>.</w:t>
      </w:r>
    </w:p>
    <w:p w14:paraId="2102284F" w14:textId="77777777" w:rsidR="00783F97" w:rsidRPr="00783F97" w:rsidRDefault="00783F97" w:rsidP="00783F97">
      <w:pPr>
        <w:pStyle w:val="B1"/>
        <w:rPr>
          <w:rFonts w:eastAsia="DengXian"/>
          <w:lang w:eastAsia="zh-CN"/>
        </w:rPr>
      </w:pPr>
      <w:r w:rsidRPr="00783F97">
        <w:rPr>
          <w:rFonts w:eastAsia="DengXian"/>
          <w:lang w:eastAsia="zh-CN"/>
        </w:rPr>
        <w:t>g)</w:t>
      </w:r>
      <w:r w:rsidRPr="00783F97">
        <w:rPr>
          <w:rFonts w:eastAsia="DengXian"/>
          <w:lang w:eastAsia="zh-CN"/>
        </w:rPr>
        <w:tab/>
        <w:t>Valid for packet switching.</w:t>
      </w:r>
    </w:p>
    <w:p w14:paraId="741F2889" w14:textId="6AD11C96" w:rsidR="00783F97" w:rsidRDefault="00783F97" w:rsidP="00783F97">
      <w:pPr>
        <w:pStyle w:val="B1"/>
        <w:rPr>
          <w:rFonts w:eastAsia="DengXian" w:hint="eastAsia"/>
          <w:lang w:eastAsia="zh-CN"/>
        </w:rPr>
      </w:pPr>
      <w:r w:rsidRPr="00783F97">
        <w:rPr>
          <w:rFonts w:eastAsia="DengXian"/>
          <w:lang w:eastAsia="zh-CN"/>
        </w:rPr>
        <w:t>h)</w:t>
      </w:r>
      <w:r w:rsidRPr="00783F97">
        <w:rPr>
          <w:rFonts w:eastAsia="DengXian"/>
          <w:lang w:eastAsia="zh-CN"/>
        </w:rPr>
        <w:tab/>
        <w:t>Combined.</w:t>
      </w:r>
    </w:p>
    <w:p w14:paraId="3A56A51D" w14:textId="77777777" w:rsidR="00071D19" w:rsidRDefault="00DA3800" w:rsidP="00AC09E3">
      <w:pPr>
        <w:pStyle w:val="Heading3"/>
        <w:rPr>
          <w:rFonts w:eastAsia="DengXian"/>
          <w:lang w:eastAsia="zh-CN"/>
        </w:rPr>
      </w:pPr>
      <w:bookmarkStart w:id="314" w:name="_Toc106030713"/>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.13.3</w:t>
        </w:r>
        <w:r w:rsidR="00071D19" w:rsidRPr="002E1D1C">
          <w:tab/>
        </w:r>
      </w:smartTag>
      <w:r w:rsidR="00071D19" w:rsidRPr="002E1D1C">
        <w:t xml:space="preserve">Number of </w:t>
      </w:r>
      <w:proofErr w:type="gramStart"/>
      <w:r w:rsidR="00071D19" w:rsidRPr="002E1D1C">
        <w:t>check</w:t>
      </w:r>
      <w:proofErr w:type="gramEnd"/>
      <w:r w:rsidR="00071D19" w:rsidRPr="002E1D1C">
        <w:t xml:space="preserve"> IMEI </w:t>
      </w:r>
      <w:r w:rsidR="00EA7DEE">
        <w:t>track</w:t>
      </w:r>
      <w:r w:rsidR="00EA7DEE" w:rsidRPr="002E1D1C">
        <w:t xml:space="preserve"> </w:t>
      </w:r>
      <w:r w:rsidR="00071D19" w:rsidRPr="002E1D1C">
        <w:t>list responses</w:t>
      </w:r>
      <w:bookmarkEnd w:id="314"/>
    </w:p>
    <w:p w14:paraId="323DDAE7" w14:textId="77777777" w:rsidR="00783F97" w:rsidRPr="00783F97" w:rsidRDefault="00783F97" w:rsidP="00783F97">
      <w:pPr>
        <w:pStyle w:val="B1"/>
        <w:rPr>
          <w:rFonts w:eastAsia="DengXian"/>
          <w:lang w:eastAsia="zh-CN"/>
        </w:rPr>
      </w:pPr>
      <w:r w:rsidRPr="00783F97">
        <w:rPr>
          <w:rFonts w:eastAsia="DengXian"/>
          <w:lang w:eastAsia="zh-CN"/>
        </w:rPr>
        <w:t>a)</w:t>
      </w:r>
      <w:r w:rsidRPr="00783F97">
        <w:rPr>
          <w:rFonts w:eastAsia="DengXian"/>
          <w:lang w:eastAsia="zh-CN"/>
        </w:rPr>
        <w:tab/>
        <w:t xml:space="preserve">This measurement provides the number of </w:t>
      </w:r>
      <w:proofErr w:type="gramStart"/>
      <w:r w:rsidRPr="00783F97">
        <w:rPr>
          <w:rFonts w:eastAsia="DengXian"/>
          <w:lang w:eastAsia="zh-CN"/>
        </w:rPr>
        <w:t>check</w:t>
      </w:r>
      <w:proofErr w:type="gramEnd"/>
      <w:r w:rsidRPr="00783F97">
        <w:rPr>
          <w:rFonts w:eastAsia="DengXian"/>
          <w:lang w:eastAsia="zh-CN"/>
        </w:rPr>
        <w:t xml:space="preserve"> IMEI track list responses received from the EIR.</w:t>
      </w:r>
    </w:p>
    <w:p w14:paraId="0A03A2CB" w14:textId="77777777" w:rsidR="00783F97" w:rsidRPr="00783F97" w:rsidRDefault="00783F97" w:rsidP="00783F97">
      <w:pPr>
        <w:pStyle w:val="B1"/>
        <w:rPr>
          <w:rFonts w:eastAsia="DengXian"/>
          <w:lang w:eastAsia="zh-CN"/>
        </w:rPr>
      </w:pPr>
      <w:r w:rsidRPr="00783F97">
        <w:rPr>
          <w:rFonts w:eastAsia="DengXian"/>
          <w:lang w:eastAsia="zh-CN"/>
        </w:rPr>
        <w:t>The three measurement types defined in e) are subject to the "2 out of 3 approach".</w:t>
      </w:r>
    </w:p>
    <w:p w14:paraId="4888F52D" w14:textId="77777777" w:rsidR="00783F97" w:rsidRPr="00783F97" w:rsidRDefault="00783F97" w:rsidP="00783F97">
      <w:pPr>
        <w:pStyle w:val="B1"/>
        <w:rPr>
          <w:rFonts w:eastAsia="DengXian"/>
          <w:lang w:eastAsia="zh-CN"/>
        </w:rPr>
      </w:pPr>
      <w:r w:rsidRPr="00783F97">
        <w:rPr>
          <w:rFonts w:eastAsia="DengXian"/>
          <w:lang w:eastAsia="zh-CN"/>
        </w:rPr>
        <w:t>b)</w:t>
      </w:r>
      <w:r w:rsidRPr="00783F97">
        <w:rPr>
          <w:rFonts w:eastAsia="DengXian"/>
          <w:lang w:eastAsia="zh-CN"/>
        </w:rPr>
        <w:tab/>
        <w:t>CC.</w:t>
      </w:r>
    </w:p>
    <w:p w14:paraId="4932985D" w14:textId="77777777" w:rsidR="00783F97" w:rsidRPr="00783F97" w:rsidRDefault="00783F97" w:rsidP="00783F97">
      <w:pPr>
        <w:pStyle w:val="B1"/>
        <w:rPr>
          <w:rFonts w:eastAsia="DengXian"/>
          <w:lang w:eastAsia="zh-CN"/>
        </w:rPr>
      </w:pPr>
      <w:r w:rsidRPr="00783F97">
        <w:rPr>
          <w:rFonts w:eastAsia="DengXian"/>
          <w:lang w:eastAsia="zh-CN"/>
        </w:rPr>
        <w:t>c)</w:t>
      </w:r>
      <w:r w:rsidRPr="00783F97">
        <w:rPr>
          <w:rFonts w:eastAsia="DengXian"/>
          <w:lang w:eastAsia="zh-CN"/>
        </w:rPr>
        <w:tab/>
        <w:t>Receipt of a "MAP_CHECK_IMEI" response from the EIR with parameter "equipment status" indicating a track listed equipment (TS 29.002 [4]).</w:t>
      </w:r>
    </w:p>
    <w:p w14:paraId="350BF988" w14:textId="77777777" w:rsidR="00783F97" w:rsidRPr="00783F97" w:rsidRDefault="00783F97" w:rsidP="00783F97">
      <w:pPr>
        <w:pStyle w:val="B1"/>
        <w:rPr>
          <w:rFonts w:eastAsia="DengXian"/>
          <w:lang w:eastAsia="zh-CN"/>
        </w:rPr>
      </w:pPr>
      <w:r w:rsidRPr="00783F97">
        <w:rPr>
          <w:rFonts w:eastAsia="DengXian"/>
          <w:lang w:eastAsia="zh-CN"/>
        </w:rPr>
        <w:t>d)</w:t>
      </w:r>
      <w:r w:rsidRPr="00783F97">
        <w:rPr>
          <w:rFonts w:eastAsia="DengXian"/>
          <w:lang w:eastAsia="zh-CN"/>
        </w:rPr>
        <w:tab/>
        <w:t>A single integer value.</w:t>
      </w:r>
    </w:p>
    <w:p w14:paraId="2770B6C4" w14:textId="77777777" w:rsidR="00783F97" w:rsidRPr="00783F97" w:rsidRDefault="00783F97" w:rsidP="00783F97">
      <w:pPr>
        <w:pStyle w:val="B1"/>
        <w:rPr>
          <w:rFonts w:eastAsia="DengXian"/>
          <w:lang w:eastAsia="zh-CN"/>
        </w:rPr>
      </w:pPr>
      <w:r w:rsidRPr="00783F97">
        <w:rPr>
          <w:rFonts w:eastAsia="DengXian"/>
          <w:lang w:eastAsia="zh-CN"/>
        </w:rPr>
        <w:t>e)</w:t>
      </w:r>
      <w:r w:rsidRPr="00783F97">
        <w:rPr>
          <w:rFonts w:eastAsia="DengXian"/>
          <w:lang w:eastAsia="zh-CN"/>
        </w:rPr>
        <w:tab/>
      </w:r>
      <w:proofErr w:type="spellStart"/>
      <w:r w:rsidRPr="00783F97">
        <w:rPr>
          <w:rFonts w:eastAsia="DengXian"/>
          <w:lang w:eastAsia="zh-CN"/>
        </w:rPr>
        <w:t>IMEI.CheckImeiRspGrey</w:t>
      </w:r>
      <w:proofErr w:type="spellEnd"/>
      <w:r w:rsidRPr="00783F97">
        <w:rPr>
          <w:rFonts w:eastAsia="DengXian"/>
          <w:lang w:eastAsia="zh-CN"/>
        </w:rPr>
        <w:t>.</w:t>
      </w:r>
    </w:p>
    <w:p w14:paraId="2A20474F" w14:textId="77777777" w:rsidR="00783F97" w:rsidRPr="00783F97" w:rsidRDefault="00783F97" w:rsidP="00783F97">
      <w:pPr>
        <w:pStyle w:val="B1"/>
        <w:rPr>
          <w:rFonts w:eastAsia="DengXian"/>
          <w:lang w:eastAsia="zh-CN"/>
        </w:rPr>
      </w:pPr>
      <w:r w:rsidRPr="00783F97">
        <w:rPr>
          <w:rFonts w:eastAsia="DengXian"/>
          <w:lang w:eastAsia="zh-CN"/>
        </w:rPr>
        <w:t>f)</w:t>
      </w:r>
      <w:r w:rsidRPr="00783F97">
        <w:rPr>
          <w:rFonts w:eastAsia="DengXian"/>
          <w:lang w:eastAsia="zh-CN"/>
        </w:rPr>
        <w:tab/>
      </w:r>
      <w:proofErr w:type="spellStart"/>
      <w:r w:rsidRPr="00783F97">
        <w:rPr>
          <w:rFonts w:eastAsia="DengXian"/>
          <w:lang w:eastAsia="zh-CN"/>
        </w:rPr>
        <w:t>SgsnFunction</w:t>
      </w:r>
      <w:proofErr w:type="spellEnd"/>
      <w:r w:rsidRPr="00783F97">
        <w:rPr>
          <w:rFonts w:eastAsia="DengXian"/>
          <w:lang w:eastAsia="zh-CN"/>
        </w:rPr>
        <w:t>.</w:t>
      </w:r>
    </w:p>
    <w:p w14:paraId="335C6DD4" w14:textId="77777777" w:rsidR="00783F97" w:rsidRPr="00783F97" w:rsidRDefault="00783F97" w:rsidP="00783F97">
      <w:pPr>
        <w:pStyle w:val="B1"/>
        <w:rPr>
          <w:rFonts w:eastAsia="DengXian"/>
          <w:lang w:eastAsia="zh-CN"/>
        </w:rPr>
      </w:pPr>
      <w:r w:rsidRPr="00783F97">
        <w:rPr>
          <w:rFonts w:eastAsia="DengXian"/>
          <w:lang w:eastAsia="zh-CN"/>
        </w:rPr>
        <w:t>g)</w:t>
      </w:r>
      <w:r w:rsidRPr="00783F97">
        <w:rPr>
          <w:rFonts w:eastAsia="DengXian"/>
          <w:lang w:eastAsia="zh-CN"/>
        </w:rPr>
        <w:tab/>
        <w:t>Valid for packet switching.</w:t>
      </w:r>
    </w:p>
    <w:p w14:paraId="22C557CF" w14:textId="7BEE2678" w:rsidR="00783F97" w:rsidRDefault="00783F97" w:rsidP="00783F97">
      <w:pPr>
        <w:pStyle w:val="B1"/>
        <w:rPr>
          <w:rFonts w:eastAsia="DengXian" w:hint="eastAsia"/>
          <w:lang w:eastAsia="zh-CN"/>
        </w:rPr>
      </w:pPr>
      <w:r w:rsidRPr="00783F97">
        <w:rPr>
          <w:rFonts w:eastAsia="DengXian"/>
          <w:lang w:eastAsia="zh-CN"/>
        </w:rPr>
        <w:t>h)</w:t>
      </w:r>
      <w:r w:rsidRPr="00783F97">
        <w:rPr>
          <w:rFonts w:eastAsia="DengXian"/>
          <w:lang w:eastAsia="zh-CN"/>
        </w:rPr>
        <w:tab/>
        <w:t>Combined.</w:t>
      </w:r>
    </w:p>
    <w:p w14:paraId="2F1E2B21" w14:textId="025ABBB7" w:rsidR="00071D19" w:rsidRDefault="00DA3800" w:rsidP="00AC09E3">
      <w:pPr>
        <w:pStyle w:val="Heading3"/>
        <w:rPr>
          <w:rFonts w:eastAsia="DengXian"/>
          <w:lang w:eastAsia="zh-CN"/>
        </w:rPr>
      </w:pPr>
      <w:bookmarkStart w:id="315" w:name="_Toc106030714"/>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.13.4</w:t>
        </w:r>
        <w:r w:rsidR="00071D19" w:rsidRPr="002E1D1C">
          <w:tab/>
        </w:r>
      </w:smartTag>
      <w:r w:rsidR="00071D19" w:rsidRPr="002E1D1C">
        <w:t xml:space="preserve">Number of </w:t>
      </w:r>
      <w:proofErr w:type="gramStart"/>
      <w:r w:rsidR="00071D19" w:rsidRPr="002E1D1C">
        <w:t>check</w:t>
      </w:r>
      <w:proofErr w:type="gramEnd"/>
      <w:r w:rsidR="00071D19" w:rsidRPr="002E1D1C">
        <w:t xml:space="preserve"> IMEI </w:t>
      </w:r>
      <w:r w:rsidR="00EA7DEE" w:rsidRPr="002E1D1C">
        <w:t>bl</w:t>
      </w:r>
      <w:r w:rsidR="00EA7DEE">
        <w:t>o</w:t>
      </w:r>
      <w:r w:rsidR="00EA7DEE" w:rsidRPr="002E1D1C">
        <w:t xml:space="preserve">ck </w:t>
      </w:r>
      <w:r w:rsidR="00071D19" w:rsidRPr="002E1D1C">
        <w:t>list responses</w:t>
      </w:r>
      <w:bookmarkEnd w:id="315"/>
    </w:p>
    <w:p w14:paraId="4D6609E9" w14:textId="77777777" w:rsidR="000A3056" w:rsidRPr="000A3056" w:rsidRDefault="000A3056" w:rsidP="000A3056">
      <w:pPr>
        <w:pStyle w:val="B1"/>
        <w:rPr>
          <w:rFonts w:eastAsia="DengXian"/>
          <w:lang w:eastAsia="zh-CN"/>
        </w:rPr>
      </w:pPr>
      <w:r w:rsidRPr="000A3056">
        <w:rPr>
          <w:rFonts w:eastAsia="DengXian"/>
          <w:lang w:eastAsia="zh-CN"/>
        </w:rPr>
        <w:t>a)</w:t>
      </w:r>
      <w:r w:rsidRPr="000A3056">
        <w:rPr>
          <w:rFonts w:eastAsia="DengXian"/>
          <w:lang w:eastAsia="zh-CN"/>
        </w:rPr>
        <w:tab/>
        <w:t xml:space="preserve">This measurement provides the number of </w:t>
      </w:r>
      <w:proofErr w:type="gramStart"/>
      <w:r w:rsidRPr="000A3056">
        <w:rPr>
          <w:rFonts w:eastAsia="DengXian"/>
          <w:lang w:eastAsia="zh-CN"/>
        </w:rPr>
        <w:t>check</w:t>
      </w:r>
      <w:proofErr w:type="gramEnd"/>
      <w:r w:rsidRPr="000A3056">
        <w:rPr>
          <w:rFonts w:eastAsia="DengXian"/>
          <w:lang w:eastAsia="zh-CN"/>
        </w:rPr>
        <w:t xml:space="preserve"> IMEI block list responses received from the EIR.</w:t>
      </w:r>
    </w:p>
    <w:p w14:paraId="5E971386" w14:textId="77777777" w:rsidR="000A3056" w:rsidRPr="000A3056" w:rsidRDefault="000A3056" w:rsidP="000A3056">
      <w:pPr>
        <w:pStyle w:val="B1"/>
        <w:rPr>
          <w:rFonts w:eastAsia="DengXian"/>
          <w:lang w:eastAsia="zh-CN"/>
        </w:rPr>
      </w:pPr>
      <w:r w:rsidRPr="000A3056">
        <w:rPr>
          <w:rFonts w:eastAsia="DengXian"/>
          <w:lang w:eastAsia="zh-CN"/>
        </w:rPr>
        <w:t>The three measurement types defined in e) are subject to the "2 out of 3 approach".</w:t>
      </w:r>
    </w:p>
    <w:p w14:paraId="64D4DA63" w14:textId="77777777" w:rsidR="000A3056" w:rsidRPr="000A3056" w:rsidRDefault="000A3056" w:rsidP="000A3056">
      <w:pPr>
        <w:pStyle w:val="B1"/>
        <w:rPr>
          <w:rFonts w:eastAsia="DengXian"/>
          <w:lang w:eastAsia="zh-CN"/>
        </w:rPr>
      </w:pPr>
      <w:r w:rsidRPr="000A3056">
        <w:rPr>
          <w:rFonts w:eastAsia="DengXian"/>
          <w:lang w:eastAsia="zh-CN"/>
        </w:rPr>
        <w:t>b)</w:t>
      </w:r>
      <w:r w:rsidRPr="000A3056">
        <w:rPr>
          <w:rFonts w:eastAsia="DengXian"/>
          <w:lang w:eastAsia="zh-CN"/>
        </w:rPr>
        <w:tab/>
        <w:t>CC.</w:t>
      </w:r>
    </w:p>
    <w:p w14:paraId="54CAF895" w14:textId="77777777" w:rsidR="000A3056" w:rsidRPr="000A3056" w:rsidRDefault="000A3056" w:rsidP="000A3056">
      <w:pPr>
        <w:pStyle w:val="B1"/>
        <w:rPr>
          <w:rFonts w:eastAsia="DengXian"/>
          <w:lang w:eastAsia="zh-CN"/>
        </w:rPr>
      </w:pPr>
      <w:r w:rsidRPr="000A3056">
        <w:rPr>
          <w:rFonts w:eastAsia="DengXian"/>
          <w:lang w:eastAsia="zh-CN"/>
        </w:rPr>
        <w:t>c)</w:t>
      </w:r>
      <w:r w:rsidRPr="000A3056">
        <w:rPr>
          <w:rFonts w:eastAsia="DengXian"/>
          <w:lang w:eastAsia="zh-CN"/>
        </w:rPr>
        <w:tab/>
        <w:t>Receipt of a "MAP_CHECK_IMEI" response from the EIR with parameter "equipment status" indicating a block listed equipment (TS 29.002 [4]).</w:t>
      </w:r>
    </w:p>
    <w:p w14:paraId="09AF4632" w14:textId="77777777" w:rsidR="000A3056" w:rsidRPr="000A3056" w:rsidRDefault="000A3056" w:rsidP="000A3056">
      <w:pPr>
        <w:pStyle w:val="B1"/>
        <w:rPr>
          <w:rFonts w:eastAsia="DengXian"/>
          <w:lang w:eastAsia="zh-CN"/>
        </w:rPr>
      </w:pPr>
      <w:r w:rsidRPr="000A3056">
        <w:rPr>
          <w:rFonts w:eastAsia="DengXian"/>
          <w:lang w:eastAsia="zh-CN"/>
        </w:rPr>
        <w:t>d)</w:t>
      </w:r>
      <w:r w:rsidRPr="000A3056">
        <w:rPr>
          <w:rFonts w:eastAsia="DengXian"/>
          <w:lang w:eastAsia="zh-CN"/>
        </w:rPr>
        <w:tab/>
        <w:t>A single integer value.</w:t>
      </w:r>
    </w:p>
    <w:p w14:paraId="2424AC61" w14:textId="77777777" w:rsidR="000A3056" w:rsidRPr="000A3056" w:rsidRDefault="000A3056" w:rsidP="000A3056">
      <w:pPr>
        <w:pStyle w:val="B1"/>
        <w:rPr>
          <w:rFonts w:eastAsia="DengXian"/>
          <w:lang w:eastAsia="zh-CN"/>
        </w:rPr>
      </w:pPr>
      <w:r w:rsidRPr="000A3056">
        <w:rPr>
          <w:rFonts w:eastAsia="DengXian"/>
          <w:lang w:eastAsia="zh-CN"/>
        </w:rPr>
        <w:t>e)</w:t>
      </w:r>
      <w:r w:rsidRPr="000A3056">
        <w:rPr>
          <w:rFonts w:eastAsia="DengXian"/>
          <w:lang w:eastAsia="zh-CN"/>
        </w:rPr>
        <w:tab/>
      </w:r>
      <w:proofErr w:type="spellStart"/>
      <w:r w:rsidRPr="000A3056">
        <w:rPr>
          <w:rFonts w:eastAsia="DengXian"/>
          <w:lang w:eastAsia="zh-CN"/>
        </w:rPr>
        <w:t>IMEI.CheckImeiRspBlack</w:t>
      </w:r>
      <w:proofErr w:type="spellEnd"/>
      <w:r w:rsidRPr="000A3056">
        <w:rPr>
          <w:rFonts w:eastAsia="DengXian"/>
          <w:lang w:eastAsia="zh-CN"/>
        </w:rPr>
        <w:t>.</w:t>
      </w:r>
    </w:p>
    <w:p w14:paraId="2DF5D244" w14:textId="77777777" w:rsidR="000A3056" w:rsidRPr="000A3056" w:rsidRDefault="000A3056" w:rsidP="000A3056">
      <w:pPr>
        <w:pStyle w:val="B1"/>
        <w:rPr>
          <w:rFonts w:eastAsia="DengXian"/>
          <w:lang w:eastAsia="zh-CN"/>
        </w:rPr>
      </w:pPr>
      <w:r w:rsidRPr="000A3056">
        <w:rPr>
          <w:rFonts w:eastAsia="DengXian"/>
          <w:lang w:eastAsia="zh-CN"/>
        </w:rPr>
        <w:t>f)</w:t>
      </w:r>
      <w:r w:rsidRPr="000A3056">
        <w:rPr>
          <w:rFonts w:eastAsia="DengXian"/>
          <w:lang w:eastAsia="zh-CN"/>
        </w:rPr>
        <w:tab/>
      </w:r>
      <w:proofErr w:type="spellStart"/>
      <w:r w:rsidRPr="000A3056">
        <w:rPr>
          <w:rFonts w:eastAsia="DengXian"/>
          <w:lang w:eastAsia="zh-CN"/>
        </w:rPr>
        <w:t>SgsnFunction</w:t>
      </w:r>
      <w:proofErr w:type="spellEnd"/>
      <w:r w:rsidRPr="000A3056">
        <w:rPr>
          <w:rFonts w:eastAsia="DengXian"/>
          <w:lang w:eastAsia="zh-CN"/>
        </w:rPr>
        <w:t>.</w:t>
      </w:r>
    </w:p>
    <w:p w14:paraId="4A904A0D" w14:textId="77777777" w:rsidR="000A3056" w:rsidRPr="000A3056" w:rsidRDefault="000A3056" w:rsidP="000A3056">
      <w:pPr>
        <w:pStyle w:val="B1"/>
        <w:rPr>
          <w:rFonts w:eastAsia="DengXian"/>
          <w:lang w:eastAsia="zh-CN"/>
        </w:rPr>
      </w:pPr>
      <w:r w:rsidRPr="000A3056">
        <w:rPr>
          <w:rFonts w:eastAsia="DengXian"/>
          <w:lang w:eastAsia="zh-CN"/>
        </w:rPr>
        <w:t>g)</w:t>
      </w:r>
      <w:r w:rsidRPr="000A3056">
        <w:rPr>
          <w:rFonts w:eastAsia="DengXian"/>
          <w:lang w:eastAsia="zh-CN"/>
        </w:rPr>
        <w:tab/>
        <w:t>Valid for packet switching.</w:t>
      </w:r>
    </w:p>
    <w:p w14:paraId="468E0B7B" w14:textId="1C75BC47" w:rsidR="000A3056" w:rsidRDefault="000A3056" w:rsidP="000A3056">
      <w:pPr>
        <w:pStyle w:val="B1"/>
        <w:rPr>
          <w:rFonts w:eastAsia="DengXian" w:hint="eastAsia"/>
          <w:lang w:eastAsia="zh-CN"/>
        </w:rPr>
      </w:pPr>
      <w:r w:rsidRPr="000A3056">
        <w:rPr>
          <w:rFonts w:eastAsia="DengXian"/>
          <w:lang w:eastAsia="zh-CN"/>
        </w:rPr>
        <w:t>h)</w:t>
      </w:r>
      <w:r w:rsidRPr="000A3056">
        <w:rPr>
          <w:rFonts w:eastAsia="DengXian"/>
          <w:lang w:eastAsia="zh-CN"/>
        </w:rPr>
        <w:tab/>
        <w:t>Combined.</w:t>
      </w:r>
    </w:p>
    <w:p w14:paraId="72313381" w14:textId="77777777" w:rsidR="00071D19" w:rsidRDefault="00DA3800" w:rsidP="00AC09E3">
      <w:pPr>
        <w:pStyle w:val="Heading3"/>
        <w:rPr>
          <w:rFonts w:eastAsia="DengXian"/>
          <w:lang w:eastAsia="zh-CN"/>
        </w:rPr>
      </w:pPr>
      <w:bookmarkStart w:id="316" w:name="_Toc106030715"/>
      <w:smartTag w:uri="urn:schemas-microsoft-com:office:smarttags" w:element="chsdate">
        <w:smartTagPr>
          <w:attr w:name="Year" w:val="1899"/>
          <w:attr w:name="Month" w:val="12"/>
          <w:attr w:name="Day" w:val="30"/>
          <w:attr w:name="IsLunarDate" w:val="False"/>
          <w:attr w:name="IsROCDate" w:val="False"/>
        </w:smartTagPr>
        <w:r w:rsidRPr="002E1D1C">
          <w:t>4</w:t>
        </w:r>
        <w:r w:rsidR="00071D19" w:rsidRPr="002E1D1C">
          <w:t>.13.5</w:t>
        </w:r>
        <w:r w:rsidR="00071D19" w:rsidRPr="002E1D1C">
          <w:tab/>
        </w:r>
      </w:smartTag>
      <w:r w:rsidR="00071D19" w:rsidRPr="002E1D1C">
        <w:t xml:space="preserve">Number of </w:t>
      </w:r>
      <w:proofErr w:type="gramStart"/>
      <w:r w:rsidR="00071D19" w:rsidRPr="002E1D1C">
        <w:t>check</w:t>
      </w:r>
      <w:proofErr w:type="gramEnd"/>
      <w:r w:rsidR="00071D19" w:rsidRPr="002E1D1C">
        <w:t xml:space="preserve"> IMEI unknown equipment</w:t>
      </w:r>
      <w:r w:rsidR="00071D19" w:rsidRPr="002E1D1C">
        <w:rPr>
          <w:snapToGrid w:val="0"/>
        </w:rPr>
        <w:t xml:space="preserve"> </w:t>
      </w:r>
      <w:r w:rsidR="00071D19" w:rsidRPr="002E1D1C">
        <w:t>responses</w:t>
      </w:r>
      <w:bookmarkEnd w:id="316"/>
    </w:p>
    <w:p w14:paraId="63D4E4C4" w14:textId="77777777" w:rsidR="000A3056" w:rsidRPr="000A3056" w:rsidRDefault="000A3056" w:rsidP="000A3056">
      <w:pPr>
        <w:pStyle w:val="B1"/>
        <w:rPr>
          <w:rFonts w:eastAsia="DengXian"/>
          <w:lang w:eastAsia="zh-CN"/>
        </w:rPr>
      </w:pPr>
      <w:r w:rsidRPr="000A3056">
        <w:rPr>
          <w:rFonts w:eastAsia="DengXian"/>
          <w:lang w:eastAsia="zh-CN"/>
        </w:rPr>
        <w:t>a)</w:t>
      </w:r>
      <w:r w:rsidRPr="000A3056">
        <w:rPr>
          <w:rFonts w:eastAsia="DengXian"/>
          <w:lang w:eastAsia="zh-CN"/>
        </w:rPr>
        <w:tab/>
        <w:t xml:space="preserve">This measurement provides the number of </w:t>
      </w:r>
      <w:proofErr w:type="gramStart"/>
      <w:r w:rsidRPr="000A3056">
        <w:rPr>
          <w:rFonts w:eastAsia="DengXian"/>
          <w:lang w:eastAsia="zh-CN"/>
        </w:rPr>
        <w:t>check</w:t>
      </w:r>
      <w:proofErr w:type="gramEnd"/>
      <w:r w:rsidRPr="000A3056">
        <w:rPr>
          <w:rFonts w:eastAsia="DengXian"/>
          <w:lang w:eastAsia="zh-CN"/>
        </w:rPr>
        <w:t xml:space="preserve"> IMEI unknown equipment responses received from the EIR.</w:t>
      </w:r>
    </w:p>
    <w:p w14:paraId="79591E46" w14:textId="77777777" w:rsidR="000A3056" w:rsidRPr="000A3056" w:rsidRDefault="000A3056" w:rsidP="000A3056">
      <w:pPr>
        <w:pStyle w:val="B1"/>
        <w:rPr>
          <w:rFonts w:eastAsia="DengXian"/>
          <w:lang w:eastAsia="zh-CN"/>
        </w:rPr>
      </w:pPr>
      <w:r w:rsidRPr="000A3056">
        <w:rPr>
          <w:rFonts w:eastAsia="DengXian"/>
          <w:lang w:eastAsia="zh-CN"/>
        </w:rPr>
        <w:t>The three measurement types defined in e) are subject to the "2 out of 3 approach".</w:t>
      </w:r>
    </w:p>
    <w:p w14:paraId="6AEB52EC" w14:textId="77777777" w:rsidR="000A3056" w:rsidRPr="000A3056" w:rsidRDefault="000A3056" w:rsidP="000A3056">
      <w:pPr>
        <w:pStyle w:val="B1"/>
        <w:rPr>
          <w:rFonts w:eastAsia="DengXian"/>
          <w:lang w:eastAsia="zh-CN"/>
        </w:rPr>
      </w:pPr>
      <w:r w:rsidRPr="000A3056">
        <w:rPr>
          <w:rFonts w:eastAsia="DengXian"/>
          <w:lang w:eastAsia="zh-CN"/>
        </w:rPr>
        <w:t>b)</w:t>
      </w:r>
      <w:r w:rsidRPr="000A3056">
        <w:rPr>
          <w:rFonts w:eastAsia="DengXian"/>
          <w:lang w:eastAsia="zh-CN"/>
        </w:rPr>
        <w:tab/>
        <w:t>CC.</w:t>
      </w:r>
    </w:p>
    <w:p w14:paraId="60D90C5D" w14:textId="77777777" w:rsidR="000A3056" w:rsidRPr="000A3056" w:rsidRDefault="000A3056" w:rsidP="000A3056">
      <w:pPr>
        <w:pStyle w:val="B1"/>
        <w:rPr>
          <w:rFonts w:eastAsia="DengXian"/>
          <w:lang w:eastAsia="zh-CN"/>
        </w:rPr>
      </w:pPr>
      <w:r w:rsidRPr="000A3056">
        <w:rPr>
          <w:rFonts w:eastAsia="DengXian"/>
          <w:lang w:eastAsia="zh-CN"/>
        </w:rPr>
        <w:t>c)</w:t>
      </w:r>
      <w:r w:rsidRPr="000A3056">
        <w:rPr>
          <w:rFonts w:eastAsia="DengXian"/>
          <w:lang w:eastAsia="zh-CN"/>
        </w:rPr>
        <w:tab/>
        <w:t>Receipt of a "MAP_CHECK_IMEI" response from the EIR with parameter "user error" indicating an unknown equipment (TS 29.002 [4]).</w:t>
      </w:r>
    </w:p>
    <w:p w14:paraId="01BC2388" w14:textId="77777777" w:rsidR="000A3056" w:rsidRPr="000A3056" w:rsidRDefault="000A3056" w:rsidP="000A3056">
      <w:pPr>
        <w:pStyle w:val="B1"/>
        <w:rPr>
          <w:rFonts w:eastAsia="DengXian"/>
          <w:lang w:eastAsia="zh-CN"/>
        </w:rPr>
      </w:pPr>
      <w:r w:rsidRPr="000A3056">
        <w:rPr>
          <w:rFonts w:eastAsia="DengXian"/>
          <w:lang w:eastAsia="zh-CN"/>
        </w:rPr>
        <w:t>d)</w:t>
      </w:r>
      <w:r w:rsidRPr="000A3056">
        <w:rPr>
          <w:rFonts w:eastAsia="DengXian"/>
          <w:lang w:eastAsia="zh-CN"/>
        </w:rPr>
        <w:tab/>
        <w:t>A single integer value.</w:t>
      </w:r>
    </w:p>
    <w:p w14:paraId="29ABC06B" w14:textId="77777777" w:rsidR="000A3056" w:rsidRPr="000A3056" w:rsidRDefault="000A3056" w:rsidP="000A3056">
      <w:pPr>
        <w:pStyle w:val="B1"/>
        <w:rPr>
          <w:rFonts w:eastAsia="DengXian"/>
          <w:lang w:eastAsia="zh-CN"/>
        </w:rPr>
      </w:pPr>
      <w:r w:rsidRPr="000A3056">
        <w:rPr>
          <w:rFonts w:eastAsia="DengXian"/>
          <w:lang w:eastAsia="zh-CN"/>
        </w:rPr>
        <w:t>e)</w:t>
      </w:r>
      <w:r w:rsidRPr="000A3056">
        <w:rPr>
          <w:rFonts w:eastAsia="DengXian"/>
          <w:lang w:eastAsia="zh-CN"/>
        </w:rPr>
        <w:tab/>
      </w:r>
      <w:proofErr w:type="spellStart"/>
      <w:r w:rsidRPr="000A3056">
        <w:rPr>
          <w:rFonts w:eastAsia="DengXian"/>
          <w:lang w:eastAsia="zh-CN"/>
        </w:rPr>
        <w:t>IMEI.CheckImeiRspUnknown</w:t>
      </w:r>
      <w:proofErr w:type="spellEnd"/>
      <w:r w:rsidRPr="000A3056">
        <w:rPr>
          <w:rFonts w:eastAsia="DengXian"/>
          <w:lang w:eastAsia="zh-CN"/>
        </w:rPr>
        <w:t>.</w:t>
      </w:r>
    </w:p>
    <w:p w14:paraId="3D01A290" w14:textId="77777777" w:rsidR="000A3056" w:rsidRPr="000A3056" w:rsidRDefault="000A3056" w:rsidP="000A3056">
      <w:pPr>
        <w:pStyle w:val="B1"/>
        <w:rPr>
          <w:rFonts w:eastAsia="DengXian"/>
          <w:lang w:eastAsia="zh-CN"/>
        </w:rPr>
      </w:pPr>
      <w:r w:rsidRPr="000A3056">
        <w:rPr>
          <w:rFonts w:eastAsia="DengXian"/>
          <w:lang w:eastAsia="zh-CN"/>
        </w:rPr>
        <w:t>f)</w:t>
      </w:r>
      <w:r w:rsidRPr="000A3056">
        <w:rPr>
          <w:rFonts w:eastAsia="DengXian"/>
          <w:lang w:eastAsia="zh-CN"/>
        </w:rPr>
        <w:tab/>
      </w:r>
      <w:proofErr w:type="spellStart"/>
      <w:r w:rsidRPr="000A3056">
        <w:rPr>
          <w:rFonts w:eastAsia="DengXian"/>
          <w:lang w:eastAsia="zh-CN"/>
        </w:rPr>
        <w:t>SgsnFunction</w:t>
      </w:r>
      <w:proofErr w:type="spellEnd"/>
      <w:r w:rsidRPr="000A3056">
        <w:rPr>
          <w:rFonts w:eastAsia="DengXian"/>
          <w:lang w:eastAsia="zh-CN"/>
        </w:rPr>
        <w:t>.</w:t>
      </w:r>
    </w:p>
    <w:p w14:paraId="02C6490E" w14:textId="77777777" w:rsidR="000A3056" w:rsidRPr="000A3056" w:rsidRDefault="000A3056" w:rsidP="000A3056">
      <w:pPr>
        <w:pStyle w:val="B1"/>
        <w:rPr>
          <w:rFonts w:eastAsia="DengXian"/>
          <w:lang w:eastAsia="zh-CN"/>
        </w:rPr>
      </w:pPr>
      <w:r w:rsidRPr="000A3056">
        <w:rPr>
          <w:rFonts w:eastAsia="DengXian"/>
          <w:lang w:eastAsia="zh-CN"/>
        </w:rPr>
        <w:t>g)</w:t>
      </w:r>
      <w:r w:rsidRPr="000A3056">
        <w:rPr>
          <w:rFonts w:eastAsia="DengXian"/>
          <w:lang w:eastAsia="zh-CN"/>
        </w:rPr>
        <w:tab/>
        <w:t>Valid for packet switching.</w:t>
      </w:r>
    </w:p>
    <w:p w14:paraId="220C595A" w14:textId="0BED504B" w:rsidR="000A3056" w:rsidRDefault="000A3056" w:rsidP="000A3056">
      <w:pPr>
        <w:pStyle w:val="B1"/>
        <w:rPr>
          <w:rFonts w:eastAsia="DengXian" w:hint="eastAsia"/>
          <w:lang w:eastAsia="zh-CN"/>
        </w:rPr>
      </w:pPr>
      <w:r w:rsidRPr="000A3056">
        <w:rPr>
          <w:rFonts w:eastAsia="DengXian"/>
          <w:lang w:eastAsia="zh-CN"/>
        </w:rPr>
        <w:t>h)</w:t>
      </w:r>
      <w:r w:rsidRPr="000A3056">
        <w:rPr>
          <w:rFonts w:eastAsia="DengXian"/>
          <w:lang w:eastAsia="zh-CN"/>
        </w:rPr>
        <w:tab/>
        <w:t>Combined.</w:t>
      </w:r>
    </w:p>
    <w:p w14:paraId="5FCF149F" w14:textId="77777777" w:rsidR="007D1CF9" w:rsidRPr="002E1D1C" w:rsidRDefault="00DA3800" w:rsidP="00AC09E3">
      <w:pPr>
        <w:pStyle w:val="Heading2"/>
      </w:pPr>
      <w:bookmarkStart w:id="317" w:name="_Toc106030716"/>
      <w:r w:rsidRPr="002E1D1C">
        <w:t>4</w:t>
      </w:r>
      <w:r w:rsidR="007D1CF9" w:rsidRPr="002E1D1C">
        <w:t>.14</w:t>
      </w:r>
      <w:r w:rsidR="007D1CF9" w:rsidRPr="002E1D1C">
        <w:tab/>
        <w:t>DNS</w:t>
      </w:r>
      <w:bookmarkEnd w:id="317"/>
    </w:p>
    <w:p w14:paraId="26570F93" w14:textId="77777777" w:rsidR="007D1CF9" w:rsidRDefault="007D1CF9" w:rsidP="007D1CF9">
      <w:pPr>
        <w:rPr>
          <w:rFonts w:eastAsia="DengXian"/>
          <w:lang w:eastAsia="zh-CN"/>
        </w:rPr>
      </w:pPr>
      <w:r w:rsidRPr="002E1D1C">
        <w:t>The performance counters presented in this subclause are mainly intended to:</w:t>
      </w:r>
    </w:p>
    <w:p w14:paraId="7ECCBAD6" w14:textId="4728AD16" w:rsidR="00E638EB" w:rsidRDefault="00E638EB" w:rsidP="00E638EB">
      <w:pPr>
        <w:pStyle w:val="B1"/>
        <w:rPr>
          <w:rFonts w:eastAsia="DengXian" w:hint="eastAsia"/>
          <w:lang w:eastAsia="zh-CN"/>
        </w:rPr>
      </w:pPr>
      <w:r w:rsidRPr="00E638EB">
        <w:rPr>
          <w:rFonts w:eastAsia="DengXian"/>
          <w:lang w:eastAsia="zh-CN"/>
        </w:rPr>
        <w:t>•</w:t>
      </w:r>
      <w:r w:rsidRPr="00E638EB">
        <w:rPr>
          <w:rFonts w:eastAsia="DengXian"/>
          <w:lang w:eastAsia="zh-CN"/>
        </w:rPr>
        <w:tab/>
        <w:t xml:space="preserve">monitor the communication between the SGSN and the DNS </w:t>
      </w:r>
      <w:proofErr w:type="gramStart"/>
      <w:r w:rsidRPr="00E638EB">
        <w:rPr>
          <w:rFonts w:eastAsia="DengXian"/>
          <w:lang w:eastAsia="zh-CN"/>
        </w:rPr>
        <w:t>server;</w:t>
      </w:r>
      <w:proofErr w:type="gramEnd"/>
    </w:p>
    <w:p w14:paraId="3262650E" w14:textId="77777777" w:rsidR="007D1CF9" w:rsidRPr="002E1D1C" w:rsidRDefault="007D1CF9" w:rsidP="007D1CF9">
      <w:r w:rsidRPr="002E1D1C">
        <w:t xml:space="preserve">These counters are associated to the DNS protocol, which is playing the role to translate a domain address into an IP </w:t>
      </w:r>
      <w:proofErr w:type="gramStart"/>
      <w:r w:rsidRPr="002E1D1C">
        <w:t>address, and</w:t>
      </w:r>
      <w:proofErr w:type="gramEnd"/>
      <w:r w:rsidRPr="002E1D1C">
        <w:t xml:space="preserve"> is defined in RFC 1034</w:t>
      </w:r>
      <w:r w:rsidR="00970EC4" w:rsidRPr="002E1D1C">
        <w:t xml:space="preserve"> [13]</w:t>
      </w:r>
      <w:r w:rsidRPr="002E1D1C">
        <w:t xml:space="preserve">. </w:t>
      </w:r>
    </w:p>
    <w:p w14:paraId="03CB94CB" w14:textId="77777777" w:rsidR="007D1CF9" w:rsidRPr="002E1D1C" w:rsidRDefault="007D1CF9" w:rsidP="007D1CF9">
      <w:r w:rsidRPr="002E1D1C">
        <w:t>The figure below presents the message sequence during a DNS query procedure initiated by the SGSN.</w:t>
      </w:r>
    </w:p>
    <w:p w14:paraId="3417E6E5" w14:textId="77777777" w:rsidR="007D1CF9" w:rsidRPr="002E1D1C" w:rsidRDefault="007D1CF9" w:rsidP="007D1CF9">
      <w:pPr>
        <w:pStyle w:val="TH"/>
      </w:pPr>
      <w:r w:rsidRPr="002E1D1C">
        <w:object w:dxaOrig="4038" w:dyaOrig="2892" w14:anchorId="18382D51">
          <v:shape id="_x0000_i1027" type="#_x0000_t75" style="width:202.2pt;height:145.2pt" o:ole="" filled="t">
            <v:imagedata r:id="rId12" o:title=""/>
          </v:shape>
          <o:OLEObject Type="Embed" ProgID="Visio.Drawing.6" ShapeID="_x0000_i1027" DrawAspect="Content" ObjectID="_1822805938" r:id="rId13"/>
        </w:object>
      </w:r>
    </w:p>
    <w:p w14:paraId="1401AD0B" w14:textId="77777777" w:rsidR="007D1CF9" w:rsidRPr="002E1D1C" w:rsidRDefault="007D1CF9" w:rsidP="00AC09E3">
      <w:pPr>
        <w:pStyle w:val="TF"/>
        <w:outlineLvl w:val="0"/>
      </w:pPr>
      <w:r w:rsidRPr="002E1D1C">
        <w:t>Figure: DNS Query procedure initiated by SGSN</w:t>
      </w:r>
    </w:p>
    <w:p w14:paraId="1F584E46" w14:textId="77777777" w:rsidR="007D1CF9" w:rsidRDefault="00DA3800" w:rsidP="00AC09E3">
      <w:pPr>
        <w:pStyle w:val="Heading3"/>
        <w:rPr>
          <w:rFonts w:eastAsia="DengXian"/>
          <w:lang w:eastAsia="zh-CN"/>
        </w:rPr>
      </w:pPr>
      <w:bookmarkStart w:id="318" w:name="_Toc106030717"/>
      <w:smartTag w:uri="urn:schemas-microsoft-com:office:smarttags" w:element="chsdate">
        <w:smartTagPr>
          <w:attr w:name="Year" w:val="1899"/>
          <w:attr w:name="Month" w:val="12"/>
          <w:attr w:name="Day" w:val="30"/>
          <w:attr w:name="IsLunarDate" w:val="False"/>
          <w:attr w:name="IsROCDate" w:val="False"/>
        </w:smartTagPr>
        <w:r w:rsidRPr="002E1D1C">
          <w:t>4</w:t>
        </w:r>
        <w:r w:rsidR="007D1CF9" w:rsidRPr="002E1D1C">
          <w:t>.14.1</w:t>
        </w:r>
        <w:r w:rsidR="007D1CF9" w:rsidRPr="002E1D1C">
          <w:tab/>
          <w:t>A</w:t>
        </w:r>
      </w:smartTag>
      <w:r w:rsidR="007D1CF9" w:rsidRPr="002E1D1C">
        <w:t>ttempted DNS Query Procedures</w:t>
      </w:r>
      <w:bookmarkEnd w:id="318"/>
    </w:p>
    <w:p w14:paraId="3E30B3E4" w14:textId="77777777" w:rsidR="00205C63" w:rsidRPr="00205C63" w:rsidRDefault="00205C63" w:rsidP="00205C63">
      <w:pPr>
        <w:pStyle w:val="B1"/>
        <w:rPr>
          <w:rFonts w:eastAsia="DengXian"/>
          <w:lang w:eastAsia="zh-CN"/>
        </w:rPr>
      </w:pPr>
      <w:r w:rsidRPr="00205C63">
        <w:rPr>
          <w:rFonts w:eastAsia="DengXian"/>
          <w:lang w:eastAsia="zh-CN"/>
        </w:rPr>
        <w:t>a)</w:t>
      </w:r>
      <w:r w:rsidRPr="00205C63">
        <w:rPr>
          <w:rFonts w:eastAsia="DengXian"/>
          <w:lang w:eastAsia="zh-CN"/>
        </w:rPr>
        <w:tab/>
        <w:t>This measurement provides the number of attempted DNS query procedures SGSN-initiated within this SGSN area.</w:t>
      </w:r>
    </w:p>
    <w:p w14:paraId="6D7204EC" w14:textId="77777777" w:rsidR="00205C63" w:rsidRPr="00205C63" w:rsidRDefault="00205C63" w:rsidP="00205C63">
      <w:pPr>
        <w:pStyle w:val="B1"/>
        <w:rPr>
          <w:rFonts w:eastAsia="DengXian"/>
          <w:lang w:eastAsia="zh-CN"/>
        </w:rPr>
      </w:pPr>
      <w:r w:rsidRPr="00205C63">
        <w:rPr>
          <w:rFonts w:eastAsia="DengXian"/>
          <w:lang w:eastAsia="zh-CN"/>
        </w:rPr>
        <w:t>The three measurement types</w:t>
      </w:r>
      <w:r w:rsidRPr="00205C63">
        <w:rPr>
          <w:rFonts w:eastAsia="DengXian"/>
          <w:lang w:eastAsia="zh-CN"/>
        </w:rPr>
        <w:lastRenderedPageBreak/>
        <w:t xml:space="preserve"> defined in e) are subject to the "2 out of 3 approach".</w:t>
      </w:r>
    </w:p>
    <w:p w14:paraId="4A33BC6F" w14:textId="77777777" w:rsidR="00205C63" w:rsidRPr="00205C63" w:rsidRDefault="00205C63" w:rsidP="00205C63">
      <w:pPr>
        <w:pStyle w:val="B1"/>
        <w:rPr>
          <w:rFonts w:eastAsia="DengXian"/>
          <w:lang w:eastAsia="zh-CN"/>
        </w:rPr>
      </w:pPr>
      <w:r w:rsidRPr="00205C63">
        <w:rPr>
          <w:rFonts w:eastAsia="DengXian"/>
          <w:lang w:eastAsia="zh-CN"/>
        </w:rPr>
        <w:t>b)</w:t>
      </w:r>
      <w:r w:rsidRPr="00205C63">
        <w:rPr>
          <w:rFonts w:eastAsia="DengXian"/>
          <w:lang w:eastAsia="zh-CN"/>
        </w:rPr>
        <w:tab/>
        <w:t>CC.</w:t>
      </w:r>
    </w:p>
    <w:p w14:paraId="3DD0BAFA" w14:textId="77777777" w:rsidR="00205C63" w:rsidRPr="00205C63" w:rsidRDefault="00205C63" w:rsidP="00205C63">
      <w:pPr>
        <w:pStyle w:val="B1"/>
        <w:rPr>
          <w:rFonts w:eastAsia="DengXian"/>
          <w:lang w:eastAsia="zh-CN"/>
        </w:rPr>
      </w:pPr>
      <w:r w:rsidRPr="00205C63">
        <w:rPr>
          <w:rFonts w:eastAsia="DengXian"/>
          <w:lang w:eastAsia="zh-CN"/>
        </w:rPr>
        <w:t>c)</w:t>
      </w:r>
      <w:r w:rsidRPr="00205C63">
        <w:rPr>
          <w:rFonts w:eastAsia="DengXian"/>
          <w:lang w:eastAsia="zh-CN"/>
        </w:rPr>
        <w:tab/>
        <w:t>Transmission of a DNS query request from the SGSN to the DNS server (RFC 1035 [14]).</w:t>
      </w:r>
    </w:p>
    <w:p w14:paraId="0BA1DBB2" w14:textId="77777777" w:rsidR="00205C63" w:rsidRPr="00205C63" w:rsidRDefault="00205C63" w:rsidP="00205C63">
      <w:pPr>
        <w:pStyle w:val="B1"/>
        <w:rPr>
          <w:rFonts w:eastAsia="DengXian"/>
          <w:lang w:eastAsia="zh-CN"/>
        </w:rPr>
      </w:pPr>
      <w:r w:rsidRPr="00205C63">
        <w:rPr>
          <w:rFonts w:eastAsia="DengXian"/>
          <w:lang w:eastAsia="zh-CN"/>
        </w:rPr>
        <w:t>d)</w:t>
      </w:r>
      <w:r w:rsidRPr="00205C63">
        <w:rPr>
          <w:rFonts w:eastAsia="DengXian"/>
          <w:lang w:eastAsia="zh-CN"/>
        </w:rPr>
        <w:tab/>
        <w:t>A single integer value.</w:t>
      </w:r>
    </w:p>
    <w:p w14:paraId="5B75EB18" w14:textId="77777777" w:rsidR="00205C63" w:rsidRPr="00205C63" w:rsidRDefault="00205C63" w:rsidP="00205C63">
      <w:pPr>
        <w:pStyle w:val="B1"/>
        <w:rPr>
          <w:rFonts w:eastAsia="DengXian"/>
          <w:lang w:eastAsia="zh-CN"/>
        </w:rPr>
      </w:pPr>
      <w:r w:rsidRPr="00205C63">
        <w:rPr>
          <w:rFonts w:eastAsia="DengXian"/>
          <w:lang w:eastAsia="zh-CN"/>
        </w:rPr>
        <w:t>e)</w:t>
      </w:r>
      <w:r w:rsidRPr="00205C63">
        <w:rPr>
          <w:rFonts w:eastAsia="DengXian"/>
          <w:lang w:eastAsia="zh-CN"/>
        </w:rPr>
        <w:tab/>
      </w:r>
      <w:proofErr w:type="spellStart"/>
      <w:r w:rsidRPr="00205C63">
        <w:rPr>
          <w:rFonts w:eastAsia="DengXian"/>
          <w:lang w:eastAsia="zh-CN"/>
        </w:rPr>
        <w:t>DNS.AttDnsQuery</w:t>
      </w:r>
      <w:proofErr w:type="spellEnd"/>
      <w:r w:rsidRPr="00205C63">
        <w:rPr>
          <w:rFonts w:eastAsia="DengXian"/>
          <w:lang w:eastAsia="zh-CN"/>
        </w:rPr>
        <w:t>:</w:t>
      </w:r>
    </w:p>
    <w:p w14:paraId="55C8D0BC" w14:textId="77777777" w:rsidR="00205C63" w:rsidRPr="00205C63" w:rsidRDefault="00205C63" w:rsidP="00205C63">
      <w:pPr>
        <w:pStyle w:val="B1"/>
        <w:rPr>
          <w:rFonts w:eastAsia="DengXian"/>
          <w:lang w:eastAsia="zh-CN"/>
        </w:rPr>
      </w:pPr>
      <w:r w:rsidRPr="00205C63">
        <w:rPr>
          <w:rFonts w:eastAsia="DengXian"/>
          <w:lang w:eastAsia="zh-CN"/>
        </w:rPr>
        <w:t>f)</w:t>
      </w:r>
      <w:r w:rsidRPr="00205C63">
        <w:rPr>
          <w:rFonts w:eastAsia="DengXian"/>
          <w:lang w:eastAsia="zh-CN"/>
        </w:rPr>
        <w:tab/>
      </w:r>
      <w:proofErr w:type="spellStart"/>
      <w:r w:rsidRPr="00205C63">
        <w:rPr>
          <w:rFonts w:eastAsia="DengXian"/>
          <w:lang w:eastAsia="zh-CN"/>
        </w:rPr>
        <w:t>SgsnFunction</w:t>
      </w:r>
      <w:proofErr w:type="spellEnd"/>
      <w:r w:rsidRPr="00205C63">
        <w:rPr>
          <w:rFonts w:eastAsia="DengXian"/>
          <w:lang w:eastAsia="zh-CN"/>
        </w:rPr>
        <w:t>.</w:t>
      </w:r>
    </w:p>
    <w:p w14:paraId="13FC8E0C" w14:textId="77777777" w:rsidR="00205C63" w:rsidRPr="00205C63" w:rsidRDefault="00205C63" w:rsidP="00205C63">
      <w:pPr>
        <w:pStyle w:val="B1"/>
        <w:rPr>
          <w:rFonts w:eastAsia="DengXian"/>
          <w:lang w:eastAsia="zh-CN"/>
        </w:rPr>
      </w:pPr>
      <w:r w:rsidRPr="00205C63">
        <w:rPr>
          <w:rFonts w:eastAsia="DengXian"/>
          <w:lang w:eastAsia="zh-CN"/>
        </w:rPr>
        <w:t>g)</w:t>
      </w:r>
      <w:r w:rsidRPr="00205C63">
        <w:rPr>
          <w:rFonts w:eastAsia="DengXian"/>
          <w:lang w:eastAsia="zh-CN"/>
        </w:rPr>
        <w:tab/>
        <w:t>Valid for packet switching.</w:t>
      </w:r>
    </w:p>
    <w:p w14:paraId="508A342F" w14:textId="5AE21C5A" w:rsidR="00205C63" w:rsidRDefault="00205C63" w:rsidP="00205C63">
      <w:pPr>
        <w:pStyle w:val="B1"/>
        <w:rPr>
          <w:rFonts w:eastAsia="DengXian" w:hint="eastAsia"/>
          <w:lang w:eastAsia="zh-CN"/>
        </w:rPr>
      </w:pPr>
      <w:r w:rsidRPr="00205C63">
        <w:rPr>
          <w:rFonts w:eastAsia="DengXian"/>
          <w:lang w:eastAsia="zh-CN"/>
        </w:rPr>
        <w:t>h)</w:t>
      </w:r>
      <w:r w:rsidRPr="00205C63">
        <w:rPr>
          <w:rFonts w:eastAsia="DengXian"/>
          <w:lang w:eastAsia="zh-CN"/>
        </w:rPr>
        <w:tab/>
        <w:t>Combined.</w:t>
      </w:r>
    </w:p>
    <w:p w14:paraId="48A32623" w14:textId="77777777" w:rsidR="007D1CF9" w:rsidRDefault="00DA3800" w:rsidP="00AC09E3">
      <w:pPr>
        <w:pStyle w:val="Heading3"/>
        <w:rPr>
          <w:rFonts w:eastAsia="DengXian"/>
          <w:lang w:eastAsia="zh-CN"/>
        </w:rPr>
      </w:pPr>
      <w:bookmarkStart w:id="319" w:name="_Toc106030718"/>
      <w:smartTag w:uri="urn:schemas-microsoft-com:office:smarttags" w:element="chsdate">
        <w:smartTagPr>
          <w:attr w:name="Year" w:val="1899"/>
          <w:attr w:name="Month" w:val="12"/>
          <w:attr w:name="Day" w:val="30"/>
          <w:attr w:name="IsLunarDate" w:val="False"/>
          <w:attr w:name="IsROCDate" w:val="False"/>
        </w:smartTagPr>
        <w:r w:rsidRPr="002E1D1C">
          <w:t>4</w:t>
        </w:r>
        <w:r w:rsidR="007D1CF9" w:rsidRPr="002E1D1C">
          <w:t>.14.2</w:t>
        </w:r>
        <w:r w:rsidR="007D1CF9" w:rsidRPr="002E1D1C">
          <w:tab/>
        </w:r>
      </w:smartTag>
      <w:r w:rsidR="007D1CF9" w:rsidRPr="002E1D1C">
        <w:t>Successful DNS Query Procedures</w:t>
      </w:r>
      <w:bookmarkEnd w:id="319"/>
    </w:p>
    <w:p w14:paraId="6059CF59" w14:textId="77777777" w:rsidR="00205C63" w:rsidRPr="00205C63" w:rsidRDefault="00205C63" w:rsidP="00205C63">
      <w:pPr>
        <w:pStyle w:val="B1"/>
        <w:rPr>
          <w:rFonts w:eastAsia="DengXian"/>
          <w:lang w:eastAsia="zh-CN"/>
        </w:rPr>
      </w:pPr>
      <w:r w:rsidRPr="00205C63">
        <w:rPr>
          <w:rFonts w:eastAsia="DengXian"/>
          <w:lang w:eastAsia="zh-CN"/>
        </w:rPr>
        <w:t>a)</w:t>
      </w:r>
      <w:r w:rsidRPr="00205C63">
        <w:rPr>
          <w:rFonts w:eastAsia="DengXian"/>
          <w:lang w:eastAsia="zh-CN"/>
        </w:rPr>
        <w:tab/>
        <w:t>This measurement provides the number of successful DNS query procedures SGSN-initiated within this SGSN area.</w:t>
      </w:r>
    </w:p>
    <w:p w14:paraId="7074663E" w14:textId="77777777" w:rsidR="00205C63" w:rsidRPr="00205C63" w:rsidRDefault="00205C63" w:rsidP="00205C63">
      <w:pPr>
        <w:pStyle w:val="B1"/>
        <w:rPr>
          <w:rFonts w:eastAsia="DengXian"/>
          <w:lang w:eastAsia="zh-CN"/>
        </w:rPr>
      </w:pPr>
      <w:r w:rsidRPr="00205C63">
        <w:rPr>
          <w:rFonts w:eastAsia="DengXian"/>
          <w:lang w:eastAsia="zh-CN"/>
        </w:rPr>
        <w:t>The three measurement types defined in e) are subject to the "2 out of 3 approach".</w:t>
      </w:r>
    </w:p>
    <w:p w14:paraId="3C833B5B" w14:textId="77777777" w:rsidR="00205C63" w:rsidRPr="00205C63" w:rsidRDefault="00205C63" w:rsidP="00205C63">
      <w:pPr>
        <w:pStyle w:val="B1"/>
        <w:rPr>
          <w:rFonts w:eastAsia="DengXian"/>
          <w:lang w:eastAsia="zh-CN"/>
        </w:rPr>
      </w:pPr>
      <w:r w:rsidRPr="00205C63">
        <w:rPr>
          <w:rFonts w:eastAsia="DengXian"/>
          <w:lang w:eastAsia="zh-CN"/>
        </w:rPr>
        <w:t>b)</w:t>
      </w:r>
      <w:r w:rsidRPr="00205C63">
        <w:rPr>
          <w:rFonts w:eastAsia="DengXian"/>
          <w:lang w:eastAsia="zh-CN"/>
        </w:rPr>
        <w:tab/>
        <w:t>CC.</w:t>
      </w:r>
    </w:p>
    <w:p w14:paraId="1188DC04" w14:textId="77777777" w:rsidR="00205C63" w:rsidRPr="00205C63" w:rsidRDefault="00205C63" w:rsidP="00205C63">
      <w:pPr>
        <w:pStyle w:val="B1"/>
        <w:rPr>
          <w:rFonts w:eastAsia="DengXian"/>
          <w:lang w:eastAsia="zh-CN"/>
        </w:rPr>
      </w:pPr>
      <w:r w:rsidRPr="00205C63">
        <w:rPr>
          <w:rFonts w:eastAsia="DengXian"/>
          <w:lang w:eastAsia="zh-CN"/>
        </w:rPr>
        <w:t>c)</w:t>
      </w:r>
      <w:r w:rsidRPr="00205C63">
        <w:rPr>
          <w:rFonts w:eastAsia="DengXian"/>
          <w:lang w:eastAsia="zh-CN"/>
        </w:rPr>
        <w:tab/>
        <w:t>Receipt of a DNS query response by the SGSN from the DNS server (RFC 1035 [14]).</w:t>
      </w:r>
    </w:p>
    <w:p w14:paraId="4A6D43A5" w14:textId="77777777" w:rsidR="00205C63" w:rsidRPr="00205C63" w:rsidRDefault="00205C63" w:rsidP="00205C63">
      <w:pPr>
        <w:pStyle w:val="B1"/>
        <w:rPr>
          <w:rFonts w:eastAsia="DengXian"/>
          <w:lang w:eastAsia="zh-CN"/>
        </w:rPr>
      </w:pPr>
      <w:r w:rsidRPr="00205C63">
        <w:rPr>
          <w:rFonts w:eastAsia="DengXian"/>
          <w:lang w:eastAsia="zh-CN"/>
        </w:rPr>
        <w:t>d)</w:t>
      </w:r>
      <w:r w:rsidRPr="00205C63">
        <w:rPr>
          <w:rFonts w:eastAsia="DengXian"/>
          <w:lang w:eastAsia="zh-CN"/>
        </w:rPr>
        <w:tab/>
        <w:t>A single integer value.</w:t>
      </w:r>
    </w:p>
    <w:p w14:paraId="5CC8E1A3" w14:textId="77777777" w:rsidR="00205C63" w:rsidRPr="00205C63" w:rsidRDefault="00205C63" w:rsidP="00205C63">
      <w:pPr>
        <w:pStyle w:val="B1"/>
        <w:rPr>
          <w:rFonts w:eastAsia="DengXian"/>
          <w:lang w:eastAsia="zh-CN"/>
        </w:rPr>
      </w:pPr>
      <w:r w:rsidRPr="00205C63">
        <w:rPr>
          <w:rFonts w:eastAsia="DengXian"/>
          <w:lang w:eastAsia="zh-CN"/>
        </w:rPr>
        <w:t>e)</w:t>
      </w:r>
      <w:r w:rsidRPr="00205C63">
        <w:rPr>
          <w:rFonts w:eastAsia="DengXian"/>
          <w:lang w:eastAsia="zh-CN"/>
        </w:rPr>
        <w:tab/>
      </w:r>
      <w:proofErr w:type="spellStart"/>
      <w:r w:rsidRPr="00205C63">
        <w:rPr>
          <w:rFonts w:eastAsia="DengXian"/>
          <w:lang w:eastAsia="zh-CN"/>
        </w:rPr>
        <w:t>DNS.SuccDNSResp</w:t>
      </w:r>
      <w:proofErr w:type="spellEnd"/>
      <w:r w:rsidRPr="00205C63">
        <w:rPr>
          <w:rFonts w:eastAsia="DengXian"/>
          <w:lang w:eastAsia="zh-CN"/>
        </w:rPr>
        <w:t>:</w:t>
      </w:r>
    </w:p>
    <w:p w14:paraId="21851C1C" w14:textId="77777777" w:rsidR="00205C63" w:rsidRPr="00205C63" w:rsidRDefault="00205C63" w:rsidP="00205C63">
      <w:pPr>
        <w:pStyle w:val="B1"/>
        <w:rPr>
          <w:rFonts w:eastAsia="DengXian"/>
          <w:lang w:eastAsia="zh-CN"/>
        </w:rPr>
      </w:pPr>
      <w:r w:rsidRPr="00205C63">
        <w:rPr>
          <w:rFonts w:eastAsia="DengXian"/>
          <w:lang w:eastAsia="zh-CN"/>
        </w:rPr>
        <w:t>f)</w:t>
      </w:r>
      <w:r w:rsidRPr="00205C63">
        <w:rPr>
          <w:rFonts w:eastAsia="DengXian"/>
          <w:lang w:eastAsia="zh-CN"/>
        </w:rPr>
        <w:tab/>
      </w:r>
      <w:proofErr w:type="spellStart"/>
      <w:r w:rsidRPr="00205C63">
        <w:rPr>
          <w:rFonts w:eastAsia="DengXian"/>
          <w:lang w:eastAsia="zh-CN"/>
        </w:rPr>
        <w:t>SgsnFunction</w:t>
      </w:r>
      <w:proofErr w:type="spellEnd"/>
      <w:r w:rsidRPr="00205C63">
        <w:rPr>
          <w:rFonts w:eastAsia="DengXian"/>
          <w:lang w:eastAsia="zh-CN"/>
        </w:rPr>
        <w:t>.</w:t>
      </w:r>
    </w:p>
    <w:p w14:paraId="0A94153F" w14:textId="77777777" w:rsidR="00205C63" w:rsidRPr="00205C63" w:rsidRDefault="00205C63" w:rsidP="00205C63">
      <w:pPr>
        <w:pStyle w:val="B1"/>
        <w:rPr>
          <w:rFonts w:eastAsia="DengXian"/>
          <w:lang w:eastAsia="zh-CN"/>
        </w:rPr>
      </w:pPr>
      <w:r w:rsidRPr="00205C63">
        <w:rPr>
          <w:rFonts w:eastAsia="DengXian"/>
          <w:lang w:eastAsia="zh-CN"/>
        </w:rPr>
        <w:t>g)</w:t>
      </w:r>
      <w:r w:rsidRPr="00205C63">
        <w:rPr>
          <w:rFonts w:eastAsia="DengXian"/>
          <w:lang w:eastAsia="zh-CN"/>
        </w:rPr>
        <w:tab/>
        <w:t>Valid for packet switching.</w:t>
      </w:r>
    </w:p>
    <w:p w14:paraId="6378AF92" w14:textId="6DFFD8C4" w:rsidR="00205C63" w:rsidRDefault="00205C63" w:rsidP="00205C63">
      <w:pPr>
        <w:pStyle w:val="B1"/>
        <w:rPr>
          <w:rFonts w:eastAsia="DengXian" w:hint="eastAsia"/>
          <w:lang w:eastAsia="zh-CN"/>
        </w:rPr>
      </w:pPr>
      <w:r w:rsidRPr="00205C63">
        <w:rPr>
          <w:rFonts w:eastAsia="DengXian"/>
          <w:lang w:eastAsia="zh-CN"/>
        </w:rPr>
        <w:t>h)</w:t>
      </w:r>
      <w:r w:rsidRPr="00205C63">
        <w:rPr>
          <w:rFonts w:eastAsia="DengXian"/>
          <w:lang w:eastAsia="zh-CN"/>
        </w:rPr>
        <w:tab/>
        <w:t>Combined.</w:t>
      </w:r>
    </w:p>
    <w:p w14:paraId="68F6B233" w14:textId="77777777" w:rsidR="003A0EB4" w:rsidRPr="002E1D1C" w:rsidRDefault="00DA3800" w:rsidP="00DA3800">
      <w:pPr>
        <w:pStyle w:val="Heading1"/>
      </w:pPr>
      <w:bookmarkStart w:id="320" w:name="_Toc106030719"/>
      <w:r w:rsidRPr="002E1D1C">
        <w:t>5</w:t>
      </w:r>
      <w:r w:rsidR="003A0EB4" w:rsidRPr="002E1D1C">
        <w:tab/>
        <w:t>Measurements related to the GGSN</w:t>
      </w:r>
      <w:bookmarkEnd w:id="320"/>
    </w:p>
    <w:p w14:paraId="5B1F3002" w14:textId="77777777" w:rsidR="003A0EB4" w:rsidRPr="002E1D1C" w:rsidRDefault="00DA3800" w:rsidP="00AC09E3">
      <w:pPr>
        <w:pStyle w:val="Heading2"/>
      </w:pPr>
      <w:bookmarkStart w:id="321" w:name="_Toc106030720"/>
      <w:r w:rsidRPr="002E1D1C">
        <w:t>5</w:t>
      </w:r>
      <w:r w:rsidR="003A0EB4" w:rsidRPr="002E1D1C">
        <w:t>.1</w:t>
      </w:r>
      <w:r w:rsidR="003A0EB4" w:rsidRPr="002E1D1C">
        <w:tab/>
        <w:t>Session Management</w:t>
      </w:r>
      <w:bookmarkEnd w:id="321"/>
    </w:p>
    <w:p w14:paraId="5681A2A1" w14:textId="77777777" w:rsidR="003A0EB4" w:rsidRPr="002E1D1C" w:rsidRDefault="00DA3800" w:rsidP="00AC09E3">
      <w:pPr>
        <w:pStyle w:val="Heading3"/>
      </w:pPr>
      <w:bookmarkStart w:id="322" w:name="_Toc106030721"/>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.1.1</w:t>
        </w:r>
        <w:r w:rsidR="003A0EB4" w:rsidRPr="002E1D1C">
          <w:tab/>
        </w:r>
      </w:smartTag>
      <w:r w:rsidR="003A0EB4" w:rsidRPr="002E1D1C">
        <w:t>Session establishments</w:t>
      </w:r>
      <w:bookmarkEnd w:id="322"/>
    </w:p>
    <w:p w14:paraId="4648D587" w14:textId="77777777" w:rsidR="003A0EB4" w:rsidRDefault="003A0EB4" w:rsidP="003A0EB4">
      <w:pPr>
        <w:rPr>
          <w:rFonts w:eastAsia="DengXian"/>
          <w:lang w:eastAsia="zh-CN"/>
        </w:rPr>
      </w:pPr>
      <w:r w:rsidRPr="002E1D1C">
        <w:t>The performance counters presented in this subclause are mainly intended to:</w:t>
      </w:r>
    </w:p>
    <w:p w14:paraId="458E0780" w14:textId="77777777" w:rsidR="00205C63" w:rsidRPr="00205C63" w:rsidRDefault="00205C63" w:rsidP="00205C63">
      <w:pPr>
        <w:pStyle w:val="B1"/>
        <w:rPr>
          <w:rFonts w:eastAsia="DengXian"/>
          <w:lang w:eastAsia="zh-CN"/>
        </w:rPr>
      </w:pPr>
      <w:r w:rsidRPr="00205C63">
        <w:rPr>
          <w:rFonts w:eastAsia="DengXian"/>
          <w:lang w:eastAsia="zh-CN"/>
        </w:rPr>
        <w:t>•</w:t>
      </w:r>
      <w:r w:rsidRPr="00205C63">
        <w:rPr>
          <w:rFonts w:eastAsia="DengXian"/>
          <w:lang w:eastAsia="zh-CN"/>
        </w:rPr>
        <w:tab/>
        <w:t xml:space="preserve">monitor the session establishment success at the GGSN </w:t>
      </w:r>
      <w:proofErr w:type="gramStart"/>
      <w:r w:rsidRPr="00205C63">
        <w:rPr>
          <w:rFonts w:eastAsia="DengXian"/>
          <w:lang w:eastAsia="zh-CN"/>
        </w:rPr>
        <w:t>level;</w:t>
      </w:r>
      <w:proofErr w:type="gramEnd"/>
    </w:p>
    <w:p w14:paraId="74C28F11" w14:textId="77777777" w:rsidR="00205C63" w:rsidRPr="00205C63" w:rsidRDefault="00205C63" w:rsidP="00205C63">
      <w:pPr>
        <w:pStyle w:val="B1"/>
        <w:rPr>
          <w:rFonts w:eastAsia="DengXian"/>
          <w:lang w:eastAsia="zh-CN"/>
        </w:rPr>
      </w:pPr>
      <w:r w:rsidRPr="00205C63">
        <w:rPr>
          <w:rFonts w:eastAsia="DengXian"/>
          <w:lang w:eastAsia="zh-CN"/>
        </w:rPr>
        <w:t>•</w:t>
      </w:r>
      <w:r w:rsidRPr="00205C63">
        <w:rPr>
          <w:rFonts w:eastAsia="DengXian"/>
          <w:lang w:eastAsia="zh-CN"/>
        </w:rPr>
        <w:tab/>
        <w:t xml:space="preserve">identify the main causes for GGSN originating session establishment </w:t>
      </w:r>
      <w:proofErr w:type="gramStart"/>
      <w:r w:rsidRPr="00205C63">
        <w:rPr>
          <w:rFonts w:eastAsia="DengXian"/>
          <w:lang w:eastAsia="zh-CN"/>
        </w:rPr>
        <w:t>failures;</w:t>
      </w:r>
      <w:proofErr w:type="gramEnd"/>
    </w:p>
    <w:p w14:paraId="6BD299B4" w14:textId="66F769A6" w:rsidR="00205C63" w:rsidRDefault="00205C63" w:rsidP="00205C63">
      <w:pPr>
        <w:pStyle w:val="B1"/>
        <w:rPr>
          <w:rFonts w:eastAsia="DengXian" w:hint="eastAsia"/>
          <w:lang w:eastAsia="zh-CN"/>
        </w:rPr>
      </w:pPr>
      <w:r w:rsidRPr="00205C63">
        <w:rPr>
          <w:rFonts w:eastAsia="DengXian"/>
          <w:lang w:eastAsia="zh-CN"/>
        </w:rPr>
        <w:t>•</w:t>
      </w:r>
      <w:r w:rsidRPr="00205C63">
        <w:rPr>
          <w:rFonts w:eastAsia="DengXian"/>
          <w:lang w:eastAsia="zh-CN"/>
        </w:rPr>
        <w:tab/>
        <w:t>and study the repartition of the different traffic classes within session establishment attempts and successes.</w:t>
      </w:r>
    </w:p>
    <w:p w14:paraId="4DC7C90D" w14:textId="77777777" w:rsidR="003A0EB4" w:rsidRPr="002E1D1C" w:rsidRDefault="003A0EB4" w:rsidP="003A0EB4">
      <w:r w:rsidRPr="002E1D1C">
        <w:t xml:space="preserve">These counters are associated to GPRS Tunnelling Protocol signalling (GTP-C for the control plane), between the SGSN and the GGSN, and defined in TS </w:t>
      </w:r>
      <w:r w:rsidR="00970EC4" w:rsidRPr="002E1D1C">
        <w:t>23.060 [2]</w:t>
      </w:r>
      <w:r w:rsidRPr="002E1D1C">
        <w:t xml:space="preserve"> and TS </w:t>
      </w:r>
      <w:r w:rsidR="00970EC4" w:rsidRPr="002E1D1C">
        <w:t>29.060 [6]</w:t>
      </w:r>
      <w:r w:rsidRPr="002E1D1C">
        <w:t>.</w:t>
      </w:r>
    </w:p>
    <w:p w14:paraId="0478CF2B" w14:textId="77777777" w:rsidR="003A0EB4" w:rsidRPr="002E1D1C" w:rsidRDefault="003A0EB4" w:rsidP="003A0EB4">
      <w:r w:rsidRPr="002E1D1C">
        <w:t xml:space="preserve">The figure below, from TS </w:t>
      </w:r>
      <w:r w:rsidR="00970EC4" w:rsidRPr="002E1D1C">
        <w:t>23.060 [2]</w:t>
      </w:r>
      <w:r w:rsidRPr="002E1D1C">
        <w:t>, recalls the sequence of messages exchanged for a primary PDP context activation and a subsequent secondary PDP context activation and details the events triggering the update of the counters values.</w:t>
      </w:r>
    </w:p>
    <w:p w14:paraId="29B05720" w14:textId="77777777" w:rsidR="003A0EB4" w:rsidRPr="002E1D1C" w:rsidRDefault="00000000" w:rsidP="003A0EB4">
      <w:pPr>
        <w:pStyle w:val="TH"/>
      </w:pPr>
      <w:r>
        <w:lastRenderedPageBreak/>
        <w:pict w14:anchorId="3E2F3839">
          <v:shape id="_x0000_i1028" type="#_x0000_t75" style="width:460.8pt;height:245.4pt" o:allowincell="f" o:allowoverlap="f">
            <v:imagedata r:id="rId14" o:title=""/>
          </v:shape>
        </w:pict>
      </w:r>
    </w:p>
    <w:p w14:paraId="6D0B2A6F" w14:textId="77777777" w:rsidR="003A0EB4" w:rsidRPr="002E1D1C" w:rsidRDefault="003A0EB4" w:rsidP="00AC09E3">
      <w:pPr>
        <w:pStyle w:val="TF"/>
        <w:outlineLvl w:val="0"/>
      </w:pPr>
      <w:r w:rsidRPr="002E1D1C">
        <w:t xml:space="preserve">Figure from TS </w:t>
      </w:r>
      <w:r w:rsidR="00970EC4" w:rsidRPr="002E1D1C">
        <w:t>23.060 [2]</w:t>
      </w:r>
    </w:p>
    <w:p w14:paraId="6067CCEC" w14:textId="77777777" w:rsidR="003A0EB4" w:rsidRPr="002E1D1C" w:rsidRDefault="003A0EB4" w:rsidP="003A0EB4">
      <w:r w:rsidRPr="002E1D1C">
        <w:t xml:space="preserve">The three measurement types defined in the clause </w:t>
      </w:r>
      <w:smartTag w:uri="urn:schemas-microsoft-com:office:smarttags" w:element="chsdate">
        <w:smartTagPr>
          <w:attr w:name="Year" w:val="1899"/>
          <w:attr w:name="Month" w:val="12"/>
          <w:attr w:name="Day" w:val="30"/>
          <w:attr w:name="IsLunarDate" w:val="False"/>
          <w:attr w:name="IsROCDate" w:val="False"/>
        </w:smartTagPr>
        <w:r w:rsidR="00DA3800" w:rsidRPr="002E1D1C">
          <w:t>5</w:t>
        </w:r>
        <w:r w:rsidRPr="002E1D1C">
          <w:t>.1.1 a</w:t>
        </w:r>
      </w:smartTag>
      <w:r w:rsidRPr="002E1D1C">
        <w:t>re subject to the "2 out of 3 appro</w:t>
      </w:r>
      <w:r w:rsidRPr="002E1D1C">
        <w:lastRenderedPageBreak/>
        <w:t>ach".</w:t>
      </w:r>
    </w:p>
    <w:p w14:paraId="092D6975" w14:textId="77777777" w:rsidR="003A0EB4" w:rsidRDefault="00DA3800" w:rsidP="00AC09E3">
      <w:pPr>
        <w:pStyle w:val="Heading4"/>
        <w:rPr>
          <w:rFonts w:eastAsia="DengXian"/>
          <w:lang w:eastAsia="zh-CN"/>
        </w:rPr>
      </w:pPr>
      <w:bookmarkStart w:id="323" w:name="_Toc106030722"/>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.1.1</w:t>
        </w:r>
      </w:smartTag>
      <w:r w:rsidR="003A0EB4" w:rsidRPr="002E1D1C">
        <w:t>.1</w:t>
      </w:r>
      <w:r w:rsidR="003A0EB4" w:rsidRPr="002E1D1C">
        <w:tab/>
        <w:t>Attempted session establishments</w:t>
      </w:r>
      <w:bookmarkEnd w:id="323"/>
    </w:p>
    <w:p w14:paraId="7C63C340" w14:textId="77777777" w:rsidR="006D739E" w:rsidRPr="006D739E" w:rsidRDefault="006D739E" w:rsidP="006D739E">
      <w:pPr>
        <w:pStyle w:val="B1"/>
        <w:rPr>
          <w:rFonts w:eastAsia="DengXian"/>
          <w:lang w:eastAsia="zh-CN"/>
        </w:rPr>
      </w:pPr>
      <w:r w:rsidRPr="006D739E">
        <w:rPr>
          <w:rFonts w:eastAsia="DengXian"/>
          <w:lang w:eastAsia="zh-CN"/>
        </w:rPr>
        <w:t>a)</w:t>
      </w:r>
      <w:r w:rsidRPr="006D739E">
        <w:rPr>
          <w:rFonts w:eastAsia="DengXian"/>
          <w:lang w:eastAsia="zh-CN"/>
        </w:rPr>
        <w:tab/>
        <w:t xml:space="preserve">This measurement provides the number of attempted session establishments. This measurement is split into </w:t>
      </w:r>
      <w:proofErr w:type="spellStart"/>
      <w:r w:rsidRPr="006D739E">
        <w:rPr>
          <w:rFonts w:eastAsia="DengXian"/>
          <w:lang w:eastAsia="zh-CN"/>
        </w:rPr>
        <w:t>subcounters</w:t>
      </w:r>
      <w:proofErr w:type="spellEnd"/>
      <w:r w:rsidRPr="006D739E">
        <w:rPr>
          <w:rFonts w:eastAsia="DengXian"/>
          <w:lang w:eastAsia="zh-CN"/>
        </w:rPr>
        <w:t xml:space="preserve"> per traffic class and allocation/retention priority (or precedence class) indicated in the QoS profile.</w:t>
      </w:r>
    </w:p>
    <w:p w14:paraId="1A46640A" w14:textId="77777777" w:rsidR="006D739E" w:rsidRPr="006D739E" w:rsidRDefault="006D739E" w:rsidP="006D739E">
      <w:pPr>
        <w:pStyle w:val="B1"/>
        <w:rPr>
          <w:rFonts w:eastAsia="DengXian"/>
          <w:lang w:eastAsia="zh-CN"/>
        </w:rPr>
      </w:pPr>
      <w:r w:rsidRPr="006D739E">
        <w:rPr>
          <w:rFonts w:eastAsia="DengXian"/>
          <w:lang w:eastAsia="zh-CN"/>
        </w:rPr>
        <w:t>b)</w:t>
      </w:r>
      <w:r w:rsidRPr="006D739E">
        <w:rPr>
          <w:rFonts w:eastAsia="DengXian"/>
          <w:lang w:eastAsia="zh-CN"/>
        </w:rPr>
        <w:tab/>
        <w:t>CC.</w:t>
      </w:r>
    </w:p>
    <w:p w14:paraId="19789BCB" w14:textId="77777777" w:rsidR="006D739E" w:rsidRPr="006D739E" w:rsidRDefault="006D739E" w:rsidP="006D739E">
      <w:pPr>
        <w:pStyle w:val="B1"/>
        <w:rPr>
          <w:rFonts w:eastAsia="DengXian"/>
          <w:lang w:eastAsia="zh-CN"/>
        </w:rPr>
      </w:pPr>
      <w:r w:rsidRPr="006D739E">
        <w:rPr>
          <w:rFonts w:eastAsia="DengXian"/>
          <w:lang w:eastAsia="zh-CN"/>
        </w:rPr>
        <w:t>c)</w:t>
      </w:r>
      <w:r w:rsidRPr="006D739E">
        <w:rPr>
          <w:rFonts w:eastAsia="DengXian"/>
          <w:lang w:eastAsia="zh-CN"/>
        </w:rPr>
        <w:tab/>
        <w:t>On receipt of a CREATE PDP CONTEXT REQUEST message by the GGSN, the relevant measurement is incremented according to the traffic class and allocation/retention priority (or precedence class) indicated in the message. In case of a PDP context activated with R97/98 QoS attributes, the fields traffic class and allocation/retention priority used for screening are derived from delay class and precedence class respectively, as ruled in TS 23.107 [8]. See also TS 24.008 [15] and TS 29.060 [6].</w:t>
      </w:r>
    </w:p>
    <w:p w14:paraId="42FD6B26" w14:textId="77777777" w:rsidR="006D739E" w:rsidRPr="006D739E" w:rsidRDefault="006D739E" w:rsidP="006D739E">
      <w:pPr>
        <w:pStyle w:val="B1"/>
        <w:rPr>
          <w:rFonts w:eastAsia="DengXian"/>
          <w:lang w:eastAsia="zh-CN"/>
        </w:rPr>
      </w:pPr>
      <w:r w:rsidRPr="006D739E">
        <w:rPr>
          <w:rFonts w:eastAsia="DengXian"/>
          <w:lang w:eastAsia="zh-CN"/>
        </w:rPr>
        <w:t>d)</w:t>
      </w:r>
      <w:r w:rsidRPr="006D739E">
        <w:rPr>
          <w:rFonts w:eastAsia="DengXian"/>
          <w:lang w:eastAsia="zh-CN"/>
        </w:rPr>
        <w:tab/>
        <w:t>A single integer value per measurement type defined in e).</w:t>
      </w:r>
    </w:p>
    <w:p w14:paraId="0F0477AF" w14:textId="77777777" w:rsidR="006D739E" w:rsidRPr="006D739E" w:rsidRDefault="006D739E" w:rsidP="006D739E">
      <w:pPr>
        <w:pStyle w:val="B1"/>
        <w:rPr>
          <w:rFonts w:eastAsia="DengXian"/>
          <w:lang w:eastAsia="zh-CN"/>
        </w:rPr>
      </w:pPr>
      <w:proofErr w:type="gramStart"/>
      <w:r w:rsidRPr="006D739E">
        <w:rPr>
          <w:rFonts w:eastAsia="DengXian"/>
          <w:lang w:eastAsia="zh-CN"/>
        </w:rPr>
        <w:t>e)</w:t>
      </w:r>
      <w:r w:rsidRPr="006D739E">
        <w:rPr>
          <w:rFonts w:eastAsia="DengXian"/>
          <w:lang w:eastAsia="zh-CN"/>
        </w:rPr>
        <w:tab/>
      </w:r>
      <w:proofErr w:type="spellStart"/>
      <w:r w:rsidRPr="006D739E">
        <w:rPr>
          <w:rFonts w:eastAsia="DengXian"/>
          <w:lang w:eastAsia="zh-CN"/>
        </w:rPr>
        <w:t>SM.AttActPdpCtxt.Bgrd.Low</w:t>
      </w:r>
      <w:proofErr w:type="spellEnd"/>
      <w:proofErr w:type="gramEnd"/>
    </w:p>
    <w:p w14:paraId="3970371C" w14:textId="77777777" w:rsidR="006D739E" w:rsidRPr="006D739E" w:rsidRDefault="006D739E" w:rsidP="006D739E">
      <w:pPr>
        <w:pStyle w:val="B2"/>
        <w:rPr>
          <w:rFonts w:eastAsia="DengXian"/>
          <w:lang w:eastAsia="zh-CN"/>
        </w:rPr>
      </w:pPr>
      <w:proofErr w:type="spellStart"/>
      <w:proofErr w:type="gramStart"/>
      <w:r w:rsidRPr="006D739E">
        <w:rPr>
          <w:rFonts w:eastAsia="DengXian"/>
          <w:lang w:eastAsia="zh-CN"/>
        </w:rPr>
        <w:t>SM.AttActPdpCtxt.Conv</w:t>
      </w:r>
      <w:proofErr w:type="gramEnd"/>
      <w:r w:rsidRPr="006D739E">
        <w:rPr>
          <w:rFonts w:eastAsia="DengXian"/>
          <w:lang w:eastAsia="zh-CN"/>
        </w:rPr>
        <w:t>.Low</w:t>
      </w:r>
      <w:proofErr w:type="spellEnd"/>
    </w:p>
    <w:p w14:paraId="20FF1267" w14:textId="77777777" w:rsidR="006D739E" w:rsidRPr="006D739E" w:rsidRDefault="006D739E" w:rsidP="006D739E">
      <w:pPr>
        <w:pStyle w:val="B2"/>
        <w:rPr>
          <w:rFonts w:eastAsia="DengXian"/>
          <w:lang w:eastAsia="zh-CN"/>
        </w:rPr>
      </w:pPr>
      <w:proofErr w:type="spellStart"/>
      <w:proofErr w:type="gramStart"/>
      <w:r w:rsidRPr="006D739E">
        <w:rPr>
          <w:rFonts w:eastAsia="DengXian"/>
          <w:lang w:eastAsia="zh-CN"/>
        </w:rPr>
        <w:t>SM.AttActPdpCtxt.Intact</w:t>
      </w:r>
      <w:proofErr w:type="gramEnd"/>
      <w:r w:rsidRPr="006D739E">
        <w:rPr>
          <w:rFonts w:eastAsia="DengXian"/>
          <w:lang w:eastAsia="zh-CN"/>
        </w:rPr>
        <w:t>.Low</w:t>
      </w:r>
      <w:proofErr w:type="spellEnd"/>
    </w:p>
    <w:p w14:paraId="7471BC1A" w14:textId="77777777" w:rsidR="006D739E" w:rsidRPr="006D739E" w:rsidRDefault="006D739E" w:rsidP="006D739E">
      <w:pPr>
        <w:pStyle w:val="B2"/>
        <w:rPr>
          <w:rFonts w:eastAsia="DengXian"/>
          <w:lang w:eastAsia="zh-CN"/>
        </w:rPr>
      </w:pPr>
      <w:proofErr w:type="spellStart"/>
      <w:proofErr w:type="gramStart"/>
      <w:r w:rsidRPr="006D739E">
        <w:rPr>
          <w:rFonts w:eastAsia="DengXian"/>
          <w:lang w:eastAsia="zh-CN"/>
        </w:rPr>
        <w:t>SM.AttActPdpCtxt.Strm</w:t>
      </w:r>
      <w:proofErr w:type="gramEnd"/>
      <w:r w:rsidRPr="006D739E">
        <w:rPr>
          <w:rFonts w:eastAsia="DengXian"/>
          <w:lang w:eastAsia="zh-CN"/>
        </w:rPr>
        <w:t>.Low</w:t>
      </w:r>
      <w:proofErr w:type="spellEnd"/>
    </w:p>
    <w:p w14:paraId="4A4A249C" w14:textId="77777777" w:rsidR="006D739E" w:rsidRPr="006D739E" w:rsidRDefault="006D739E" w:rsidP="006D739E">
      <w:pPr>
        <w:pStyle w:val="B2"/>
        <w:rPr>
          <w:rFonts w:eastAsia="DengXian"/>
          <w:lang w:eastAsia="zh-CN"/>
        </w:rPr>
      </w:pPr>
      <w:proofErr w:type="spellStart"/>
      <w:proofErr w:type="gramStart"/>
      <w:r w:rsidRPr="006D739E">
        <w:rPr>
          <w:rFonts w:eastAsia="DengXian"/>
          <w:lang w:eastAsia="zh-CN"/>
        </w:rPr>
        <w:t>SM.AttActPdpCtxt.Bgrd</w:t>
      </w:r>
      <w:proofErr w:type="gramEnd"/>
      <w:r w:rsidRPr="006D739E">
        <w:rPr>
          <w:rFonts w:eastAsia="DengXian"/>
          <w:lang w:eastAsia="zh-CN"/>
        </w:rPr>
        <w:t>.High</w:t>
      </w:r>
      <w:proofErr w:type="spellEnd"/>
    </w:p>
    <w:p w14:paraId="196B558F" w14:textId="77777777" w:rsidR="006D739E" w:rsidRPr="006D739E" w:rsidRDefault="006D739E" w:rsidP="006D739E">
      <w:pPr>
        <w:pStyle w:val="B2"/>
        <w:rPr>
          <w:rFonts w:eastAsia="DengXian"/>
          <w:lang w:eastAsia="zh-CN"/>
        </w:rPr>
      </w:pPr>
      <w:proofErr w:type="spellStart"/>
      <w:proofErr w:type="gramStart"/>
      <w:r w:rsidRPr="006D739E">
        <w:rPr>
          <w:rFonts w:eastAsia="DengXian"/>
          <w:lang w:eastAsia="zh-CN"/>
        </w:rPr>
        <w:t>SM.AttActPdpCtxt.Conv</w:t>
      </w:r>
      <w:proofErr w:type="gramEnd"/>
      <w:r w:rsidRPr="006D739E">
        <w:rPr>
          <w:rFonts w:eastAsia="DengXian"/>
          <w:lang w:eastAsia="zh-CN"/>
        </w:rPr>
        <w:t>.High</w:t>
      </w:r>
      <w:proofErr w:type="spellEnd"/>
    </w:p>
    <w:p w14:paraId="45BDFD1B" w14:textId="77777777" w:rsidR="006D739E" w:rsidRPr="006D739E" w:rsidRDefault="006D739E" w:rsidP="006D739E">
      <w:pPr>
        <w:pStyle w:val="B2"/>
        <w:rPr>
          <w:rFonts w:eastAsia="DengXian"/>
          <w:lang w:eastAsia="zh-CN"/>
        </w:rPr>
      </w:pPr>
      <w:proofErr w:type="spellStart"/>
      <w:proofErr w:type="gramStart"/>
      <w:r w:rsidRPr="006D739E">
        <w:rPr>
          <w:rFonts w:eastAsia="DengXian"/>
          <w:lang w:eastAsia="zh-CN"/>
        </w:rPr>
        <w:t>SM.AttActPdpCtxt.Intact</w:t>
      </w:r>
      <w:proofErr w:type="gramEnd"/>
      <w:r w:rsidRPr="006D739E">
        <w:rPr>
          <w:rFonts w:eastAsia="DengXian"/>
          <w:lang w:eastAsia="zh-CN"/>
        </w:rPr>
        <w:t>.High</w:t>
      </w:r>
      <w:proofErr w:type="spellEnd"/>
    </w:p>
    <w:p w14:paraId="24A3CA74" w14:textId="77777777" w:rsidR="006D739E" w:rsidRPr="006D739E" w:rsidRDefault="006D739E" w:rsidP="006D739E">
      <w:pPr>
        <w:pStyle w:val="B2"/>
        <w:rPr>
          <w:rFonts w:eastAsia="DengXian"/>
          <w:lang w:eastAsia="zh-CN"/>
        </w:rPr>
      </w:pPr>
      <w:proofErr w:type="spellStart"/>
      <w:proofErr w:type="gramStart"/>
      <w:r w:rsidRPr="006D739E">
        <w:rPr>
          <w:rFonts w:eastAsia="DengXian"/>
          <w:lang w:eastAsia="zh-CN"/>
        </w:rPr>
        <w:t>SM.AttActPdpCtxt.Strm</w:t>
      </w:r>
      <w:proofErr w:type="gramEnd"/>
      <w:r w:rsidRPr="006D739E">
        <w:rPr>
          <w:rFonts w:eastAsia="DengXian"/>
          <w:lang w:eastAsia="zh-CN"/>
        </w:rPr>
        <w:t>.High</w:t>
      </w:r>
      <w:proofErr w:type="spellEnd"/>
    </w:p>
    <w:p w14:paraId="3A9A8F38" w14:textId="77777777" w:rsidR="006D739E" w:rsidRPr="006D739E" w:rsidRDefault="006D739E" w:rsidP="006D739E">
      <w:pPr>
        <w:pStyle w:val="B2"/>
        <w:rPr>
          <w:rFonts w:eastAsia="DengXian"/>
          <w:lang w:eastAsia="zh-CN"/>
        </w:rPr>
      </w:pPr>
      <w:proofErr w:type="spellStart"/>
      <w:proofErr w:type="gramStart"/>
      <w:r w:rsidRPr="006D739E">
        <w:rPr>
          <w:rFonts w:eastAsia="DengXian"/>
          <w:lang w:eastAsia="zh-CN"/>
        </w:rPr>
        <w:t>SM.AttActPdpCtxt.Bgrd</w:t>
      </w:r>
      <w:proofErr w:type="gramEnd"/>
      <w:r w:rsidRPr="006D739E">
        <w:rPr>
          <w:rFonts w:eastAsia="DengXian"/>
          <w:lang w:eastAsia="zh-CN"/>
        </w:rPr>
        <w:t>.Medium</w:t>
      </w:r>
      <w:proofErr w:type="spellEnd"/>
    </w:p>
    <w:p w14:paraId="56753155" w14:textId="77777777" w:rsidR="006D739E" w:rsidRPr="006D739E" w:rsidRDefault="006D739E" w:rsidP="006D739E">
      <w:pPr>
        <w:pStyle w:val="B2"/>
        <w:rPr>
          <w:rFonts w:eastAsia="DengXian"/>
          <w:lang w:eastAsia="zh-CN"/>
        </w:rPr>
      </w:pPr>
      <w:proofErr w:type="spellStart"/>
      <w:proofErr w:type="gramStart"/>
      <w:r w:rsidRPr="006D739E">
        <w:rPr>
          <w:rFonts w:eastAsia="DengXian"/>
          <w:lang w:eastAsia="zh-CN"/>
        </w:rPr>
        <w:t>SM.AttActPdpCtxt.Conv</w:t>
      </w:r>
      <w:proofErr w:type="gramEnd"/>
      <w:r w:rsidRPr="006D739E">
        <w:rPr>
          <w:rFonts w:eastAsia="DengXian"/>
          <w:lang w:eastAsia="zh-CN"/>
        </w:rPr>
        <w:t>.Medium</w:t>
      </w:r>
      <w:proofErr w:type="spellEnd"/>
    </w:p>
    <w:p w14:paraId="68F2697C" w14:textId="77777777" w:rsidR="006D739E" w:rsidRPr="006D739E" w:rsidRDefault="006D739E" w:rsidP="006D739E">
      <w:pPr>
        <w:pStyle w:val="B2"/>
        <w:rPr>
          <w:rFonts w:eastAsia="DengXian"/>
          <w:lang w:eastAsia="zh-CN"/>
        </w:rPr>
      </w:pPr>
      <w:proofErr w:type="spellStart"/>
      <w:proofErr w:type="gramStart"/>
      <w:r w:rsidRPr="006D739E">
        <w:rPr>
          <w:rFonts w:eastAsia="DengXian"/>
          <w:lang w:eastAsia="zh-CN"/>
        </w:rPr>
        <w:t>SM.AttActPdpCtxt.Intact</w:t>
      </w:r>
      <w:proofErr w:type="gramEnd"/>
      <w:r w:rsidRPr="006D739E">
        <w:rPr>
          <w:rFonts w:eastAsia="DengXian"/>
          <w:lang w:eastAsia="zh-CN"/>
        </w:rPr>
        <w:t>.Medium</w:t>
      </w:r>
      <w:proofErr w:type="spellEnd"/>
    </w:p>
    <w:p w14:paraId="36C5B18F" w14:textId="77777777" w:rsidR="006D739E" w:rsidRPr="006D739E" w:rsidRDefault="006D739E" w:rsidP="006D739E">
      <w:pPr>
        <w:pStyle w:val="B2"/>
        <w:rPr>
          <w:rFonts w:eastAsia="DengXian"/>
          <w:lang w:eastAsia="zh-CN"/>
        </w:rPr>
      </w:pPr>
      <w:proofErr w:type="spellStart"/>
      <w:proofErr w:type="gramStart"/>
      <w:r w:rsidRPr="006D739E">
        <w:rPr>
          <w:rFonts w:eastAsia="DengXian"/>
          <w:lang w:eastAsia="zh-CN"/>
        </w:rPr>
        <w:t>SM.AttActPdpCtxt.Strm</w:t>
      </w:r>
      <w:proofErr w:type="gramEnd"/>
      <w:r w:rsidRPr="006D739E">
        <w:rPr>
          <w:rFonts w:eastAsia="DengXian"/>
          <w:lang w:eastAsia="zh-CN"/>
        </w:rPr>
        <w:t>.Medium</w:t>
      </w:r>
      <w:proofErr w:type="spellEnd"/>
      <w:r w:rsidRPr="006D739E">
        <w:rPr>
          <w:rFonts w:eastAsia="DengXian"/>
          <w:lang w:eastAsia="zh-CN"/>
        </w:rPr>
        <w:t>.</w:t>
      </w:r>
    </w:p>
    <w:p w14:paraId="593989EC" w14:textId="77777777" w:rsidR="006D739E" w:rsidRPr="006D739E" w:rsidRDefault="006D739E" w:rsidP="006D739E">
      <w:pPr>
        <w:pStyle w:val="B1"/>
        <w:rPr>
          <w:rFonts w:eastAsia="DengXian"/>
          <w:lang w:eastAsia="zh-CN"/>
        </w:rPr>
      </w:pPr>
      <w:r w:rsidRPr="006D739E">
        <w:rPr>
          <w:rFonts w:eastAsia="DengXian"/>
          <w:lang w:eastAsia="zh-CN"/>
        </w:rPr>
        <w:t>f)</w:t>
      </w:r>
      <w:r w:rsidRPr="006D739E">
        <w:rPr>
          <w:rFonts w:eastAsia="DengXian"/>
          <w:lang w:eastAsia="zh-CN"/>
        </w:rPr>
        <w:tab/>
      </w:r>
      <w:proofErr w:type="spellStart"/>
      <w:r w:rsidRPr="006D739E">
        <w:rPr>
          <w:rFonts w:eastAsia="DengXian"/>
          <w:lang w:eastAsia="zh-CN"/>
        </w:rPr>
        <w:t>GgsnFunction</w:t>
      </w:r>
      <w:proofErr w:type="spellEnd"/>
      <w:r w:rsidRPr="006D739E">
        <w:rPr>
          <w:rFonts w:eastAsia="DengXian"/>
          <w:lang w:eastAsia="zh-CN"/>
        </w:rPr>
        <w:t>.</w:t>
      </w:r>
    </w:p>
    <w:p w14:paraId="0F6D0DCF" w14:textId="77777777" w:rsidR="006D739E" w:rsidRPr="006D739E" w:rsidRDefault="006D739E" w:rsidP="006D739E">
      <w:pPr>
        <w:pStyle w:val="B1"/>
        <w:rPr>
          <w:rFonts w:eastAsia="DengXian"/>
          <w:lang w:eastAsia="zh-CN"/>
        </w:rPr>
      </w:pPr>
      <w:r w:rsidRPr="006D739E">
        <w:rPr>
          <w:rFonts w:eastAsia="DengXian"/>
          <w:lang w:eastAsia="zh-CN"/>
        </w:rPr>
        <w:t>g)</w:t>
      </w:r>
      <w:r w:rsidRPr="006D739E">
        <w:rPr>
          <w:rFonts w:eastAsia="DengXian"/>
          <w:lang w:eastAsia="zh-CN"/>
        </w:rPr>
        <w:tab/>
        <w:t>Valid for packet switched traffic.</w:t>
      </w:r>
    </w:p>
    <w:p w14:paraId="65B78754" w14:textId="77777777" w:rsidR="006D739E" w:rsidRPr="006D739E" w:rsidRDefault="006D739E" w:rsidP="006D739E">
      <w:pPr>
        <w:pStyle w:val="B1"/>
        <w:rPr>
          <w:rFonts w:eastAsia="DengXian"/>
          <w:lang w:eastAsia="zh-CN"/>
        </w:rPr>
      </w:pPr>
      <w:r w:rsidRPr="006D739E">
        <w:rPr>
          <w:rFonts w:eastAsia="DengXian"/>
          <w:lang w:eastAsia="zh-CN"/>
        </w:rPr>
        <w:t>h)</w:t>
      </w:r>
      <w:r w:rsidRPr="006D739E">
        <w:rPr>
          <w:rFonts w:eastAsia="DengXian"/>
          <w:lang w:eastAsia="zh-CN"/>
        </w:rPr>
        <w:tab/>
        <w:t>COMB.</w:t>
      </w:r>
    </w:p>
    <w:p w14:paraId="56CDBE31" w14:textId="4CCF8625" w:rsidR="006D739E" w:rsidRDefault="006D739E" w:rsidP="006D739E">
      <w:pPr>
        <w:pStyle w:val="B1"/>
        <w:rPr>
          <w:rFonts w:eastAsia="DengXian" w:hint="eastAsia"/>
          <w:lang w:eastAsia="zh-CN"/>
        </w:rPr>
      </w:pPr>
      <w:proofErr w:type="spellStart"/>
      <w:r w:rsidRPr="006D739E">
        <w:rPr>
          <w:rFonts w:eastAsia="DengXian"/>
          <w:lang w:eastAsia="zh-CN"/>
        </w:rPr>
        <w:t>i</w:t>
      </w:r>
      <w:proofErr w:type="spellEnd"/>
      <w:r w:rsidRPr="006D739E">
        <w:rPr>
          <w:rFonts w:eastAsia="DengXian"/>
          <w:lang w:eastAsia="zh-CN"/>
        </w:rPr>
        <w:t>)</w:t>
      </w:r>
      <w:r w:rsidRPr="006D739E">
        <w:rPr>
          <w:rFonts w:eastAsia="DengXian"/>
          <w:lang w:eastAsia="zh-CN"/>
        </w:rPr>
        <w:tab/>
        <w:t>This measurement is mainly dedicated to Operator Business and Vendor Performance Modelling communities.</w:t>
      </w:r>
    </w:p>
    <w:p w14:paraId="6AABB4B7" w14:textId="77777777" w:rsidR="003A0EB4" w:rsidRDefault="00DA3800" w:rsidP="00AC09E3">
      <w:pPr>
        <w:pStyle w:val="Heading4"/>
        <w:rPr>
          <w:rFonts w:eastAsia="DengXian"/>
          <w:lang w:eastAsia="zh-CN"/>
        </w:rPr>
      </w:pPr>
      <w:bookmarkStart w:id="324" w:name="_Toc106030723"/>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.1.1</w:t>
        </w:r>
      </w:smartTag>
      <w:r w:rsidR="003A0EB4" w:rsidRPr="002E1D1C">
        <w:t>.2</w:t>
      </w:r>
      <w:r w:rsidR="003A0EB4" w:rsidRPr="002E1D1C">
        <w:tab/>
        <w:t>Successful session establishments</w:t>
      </w:r>
      <w:bookmarkEnd w:id="324"/>
    </w:p>
    <w:p w14:paraId="5C56E9FB" w14:textId="77777777" w:rsidR="00A42CB0" w:rsidRPr="00A42CB0" w:rsidRDefault="00A42CB0" w:rsidP="00A42CB0">
      <w:pPr>
        <w:pStyle w:val="B1"/>
        <w:rPr>
          <w:rFonts w:eastAsia="DengXian"/>
          <w:lang w:eastAsia="zh-CN"/>
        </w:rPr>
      </w:pPr>
      <w:r w:rsidRPr="00A42CB0">
        <w:rPr>
          <w:rFonts w:eastAsia="DengXian"/>
          <w:lang w:eastAsia="zh-CN"/>
        </w:rPr>
        <w:t>a)</w:t>
      </w:r>
      <w:r w:rsidRPr="00A42CB0">
        <w:rPr>
          <w:rFonts w:eastAsia="DengXian"/>
          <w:lang w:eastAsia="zh-CN"/>
        </w:rPr>
        <w:tab/>
        <w:t xml:space="preserve">This measurement provides the number of sessions successfully established. This measurement is split into </w:t>
      </w:r>
      <w:proofErr w:type="spellStart"/>
      <w:r w:rsidRPr="00A42CB0">
        <w:rPr>
          <w:rFonts w:eastAsia="DengXian"/>
          <w:lang w:eastAsia="zh-CN"/>
        </w:rPr>
        <w:t>subcounters</w:t>
      </w:r>
      <w:proofErr w:type="spellEnd"/>
      <w:r w:rsidRPr="00A42CB0">
        <w:rPr>
          <w:rFonts w:eastAsia="DengXian"/>
          <w:lang w:eastAsia="zh-CN"/>
        </w:rPr>
        <w:t xml:space="preserve"> per traffic class and allocation/retention priority (or precedence class) given in the QoS profile of the related PDP context.</w:t>
      </w:r>
    </w:p>
    <w:p w14:paraId="0D5B3175" w14:textId="77777777" w:rsidR="00A42CB0" w:rsidRPr="00A42CB0" w:rsidRDefault="00A42CB0" w:rsidP="00A42CB0">
      <w:pPr>
        <w:pStyle w:val="B1"/>
        <w:rPr>
          <w:rFonts w:eastAsia="DengXian"/>
          <w:lang w:eastAsia="zh-CN"/>
        </w:rPr>
      </w:pPr>
      <w:r w:rsidRPr="00A42CB0">
        <w:rPr>
          <w:rFonts w:eastAsia="DengXian"/>
          <w:lang w:eastAsia="zh-CN"/>
        </w:rPr>
        <w:t>b)</w:t>
      </w:r>
      <w:r w:rsidRPr="00A42CB0">
        <w:rPr>
          <w:rFonts w:eastAsia="DengXian"/>
          <w:lang w:eastAsia="zh-CN"/>
        </w:rPr>
        <w:tab/>
        <w:t>CC.</w:t>
      </w:r>
    </w:p>
    <w:p w14:paraId="7E84FEDC" w14:textId="77777777" w:rsidR="00A42CB0" w:rsidRPr="00A42CB0" w:rsidRDefault="00A42CB0" w:rsidP="00A42CB0">
      <w:pPr>
        <w:pStyle w:val="B1"/>
        <w:rPr>
          <w:rFonts w:eastAsia="DengXian"/>
          <w:lang w:eastAsia="zh-CN"/>
        </w:rPr>
      </w:pPr>
      <w:r w:rsidRPr="00A42CB0">
        <w:rPr>
          <w:rFonts w:eastAsia="DengXian"/>
          <w:lang w:eastAsia="zh-CN"/>
        </w:rPr>
        <w:t>c)</w:t>
      </w:r>
      <w:r w:rsidRPr="00A42CB0">
        <w:rPr>
          <w:rFonts w:eastAsia="DengXian"/>
          <w:lang w:eastAsia="zh-CN"/>
        </w:rPr>
        <w:tab/>
        <w:t xml:space="preserve">The relevant measurement is incremented on transmission by the GGSN of a CREATE PDP CONTEXT RESPONSE message sent with cause "Request Accepted", according to the traffic class and allocation/retention priority of the related PDP context. In case of a PDP context activated with R97/98 QoS attributes, the fields traffic class and allocation/retention priority used for screening are derived from delay class and precedence class respectively, as ruled in TS 23.107 [8]. See also </w:t>
      </w:r>
      <w:proofErr w:type="gramStart"/>
      <w:r w:rsidRPr="00A42CB0">
        <w:rPr>
          <w:rFonts w:eastAsia="DengXian"/>
          <w:lang w:eastAsia="zh-CN"/>
        </w:rPr>
        <w:t>TS  24.008</w:t>
      </w:r>
      <w:proofErr w:type="gramEnd"/>
      <w:r w:rsidRPr="00A42CB0">
        <w:rPr>
          <w:rFonts w:eastAsia="DengXian"/>
          <w:lang w:eastAsia="zh-CN"/>
        </w:rPr>
        <w:t xml:space="preserve"> [15] and TS 29.060 [6].</w:t>
      </w:r>
    </w:p>
    <w:p w14:paraId="4F324850" w14:textId="77777777" w:rsidR="00A42CB0" w:rsidRPr="00A42CB0" w:rsidRDefault="00A42CB0" w:rsidP="00A42CB0">
      <w:pPr>
        <w:pStyle w:val="B1"/>
        <w:rPr>
          <w:rFonts w:eastAsia="DengXian"/>
          <w:lang w:eastAsia="zh-CN"/>
        </w:rPr>
      </w:pPr>
      <w:r w:rsidRPr="00A42CB0">
        <w:rPr>
          <w:rFonts w:eastAsia="DengXian"/>
          <w:lang w:eastAsia="zh-CN"/>
        </w:rPr>
        <w:t>d)</w:t>
      </w:r>
      <w:r w:rsidRPr="00A42CB0">
        <w:rPr>
          <w:rFonts w:eastAsia="DengXian"/>
          <w:lang w:eastAsia="zh-CN"/>
        </w:rPr>
        <w:tab/>
        <w:t>A single integer value per measurement type defined in e).</w:t>
      </w:r>
    </w:p>
    <w:p w14:paraId="570D11C8" w14:textId="77777777" w:rsidR="00A42CB0" w:rsidRPr="00A42CB0" w:rsidRDefault="00A42CB0" w:rsidP="00A42CB0">
      <w:pPr>
        <w:pStyle w:val="B1"/>
        <w:rPr>
          <w:rFonts w:eastAsia="DengXian"/>
          <w:lang w:eastAsia="zh-CN"/>
        </w:rPr>
      </w:pPr>
      <w:proofErr w:type="gramStart"/>
      <w:r w:rsidRPr="00A42CB0">
        <w:rPr>
          <w:rFonts w:eastAsia="DengXian"/>
          <w:lang w:eastAsia="zh-CN"/>
        </w:rPr>
        <w:t>e)</w:t>
      </w:r>
      <w:r w:rsidRPr="00A42CB0">
        <w:rPr>
          <w:rFonts w:eastAsia="DengXian"/>
          <w:lang w:eastAsia="zh-CN"/>
        </w:rPr>
        <w:tab/>
      </w:r>
      <w:proofErr w:type="spellStart"/>
      <w:r w:rsidRPr="00A42CB0">
        <w:rPr>
          <w:rFonts w:eastAsia="DengXian"/>
          <w:lang w:eastAsia="zh-CN"/>
        </w:rPr>
        <w:t>SM.Succ</w:t>
      </w:r>
      <w:r w:rsidRPr="00A42CB0">
        <w:rPr>
          <w:rFonts w:eastAsia="DengXian"/>
          <w:lang w:eastAsia="zh-CN"/>
        </w:rPr>
        <w:lastRenderedPageBreak/>
        <w:t>ActPdpCtxt.Bgrd.Low</w:t>
      </w:r>
      <w:proofErr w:type="spellEnd"/>
      <w:proofErr w:type="gramEnd"/>
    </w:p>
    <w:p w14:paraId="2B701500" w14:textId="77777777" w:rsidR="00A42CB0" w:rsidRPr="00A42CB0" w:rsidRDefault="00A42CB0" w:rsidP="00A42CB0">
      <w:pPr>
        <w:pStyle w:val="B2"/>
        <w:rPr>
          <w:rFonts w:eastAsia="DengXian"/>
          <w:lang w:eastAsia="zh-CN"/>
        </w:rPr>
      </w:pPr>
      <w:proofErr w:type="spellStart"/>
      <w:proofErr w:type="gramStart"/>
      <w:r w:rsidRPr="00A42CB0">
        <w:rPr>
          <w:rFonts w:eastAsia="DengXian"/>
          <w:lang w:eastAsia="zh-CN"/>
        </w:rPr>
        <w:t>SM.SuccActPdpCtxt.Conv</w:t>
      </w:r>
      <w:proofErr w:type="gramEnd"/>
      <w:r w:rsidRPr="00A42CB0">
        <w:rPr>
          <w:rFonts w:eastAsia="DengXian"/>
          <w:lang w:eastAsia="zh-CN"/>
        </w:rPr>
        <w:t>.Low</w:t>
      </w:r>
      <w:proofErr w:type="spellEnd"/>
    </w:p>
    <w:p w14:paraId="05E277B2" w14:textId="77777777" w:rsidR="00A42CB0" w:rsidRPr="00A42CB0" w:rsidRDefault="00A42CB0" w:rsidP="00A42CB0">
      <w:pPr>
        <w:pStyle w:val="B2"/>
        <w:rPr>
          <w:rFonts w:eastAsia="DengXian"/>
          <w:lang w:eastAsia="zh-CN"/>
        </w:rPr>
      </w:pPr>
      <w:proofErr w:type="spellStart"/>
      <w:proofErr w:type="gramStart"/>
      <w:r w:rsidRPr="00A42CB0">
        <w:rPr>
          <w:rFonts w:eastAsia="DengXian"/>
          <w:lang w:eastAsia="zh-CN"/>
        </w:rPr>
        <w:t>SM.SuccActPdpCtxt.Intact</w:t>
      </w:r>
      <w:proofErr w:type="gramEnd"/>
      <w:r w:rsidRPr="00A42CB0">
        <w:rPr>
          <w:rFonts w:eastAsia="DengXian"/>
          <w:lang w:eastAsia="zh-CN"/>
        </w:rPr>
        <w:t>.Low</w:t>
      </w:r>
      <w:proofErr w:type="spellEnd"/>
    </w:p>
    <w:p w14:paraId="5C16A135" w14:textId="77777777" w:rsidR="00A42CB0" w:rsidRPr="00A42CB0" w:rsidRDefault="00A42CB0" w:rsidP="00A42CB0">
      <w:pPr>
        <w:pStyle w:val="B2"/>
        <w:rPr>
          <w:rFonts w:eastAsia="DengXian"/>
          <w:lang w:eastAsia="zh-CN"/>
        </w:rPr>
      </w:pPr>
      <w:proofErr w:type="spellStart"/>
      <w:proofErr w:type="gramStart"/>
      <w:r w:rsidRPr="00A42CB0">
        <w:rPr>
          <w:rFonts w:eastAsia="DengXian"/>
          <w:lang w:eastAsia="zh-CN"/>
        </w:rPr>
        <w:t>SM.SuccActPdpCtxt.Strm</w:t>
      </w:r>
      <w:proofErr w:type="gramEnd"/>
      <w:r w:rsidRPr="00A42CB0">
        <w:rPr>
          <w:rFonts w:eastAsia="DengXian"/>
          <w:lang w:eastAsia="zh-CN"/>
        </w:rPr>
        <w:t>.Low</w:t>
      </w:r>
      <w:proofErr w:type="spellEnd"/>
    </w:p>
    <w:p w14:paraId="6B335B46" w14:textId="77777777" w:rsidR="00A42CB0" w:rsidRPr="00A42CB0" w:rsidRDefault="00A42CB0" w:rsidP="00A42CB0">
      <w:pPr>
        <w:pStyle w:val="B2"/>
        <w:rPr>
          <w:rFonts w:eastAsia="DengXian"/>
          <w:lang w:eastAsia="zh-CN"/>
        </w:rPr>
      </w:pPr>
      <w:proofErr w:type="spellStart"/>
      <w:proofErr w:type="gramStart"/>
      <w:r w:rsidRPr="00A42CB0">
        <w:rPr>
          <w:rFonts w:eastAsia="DengXian"/>
          <w:lang w:eastAsia="zh-CN"/>
        </w:rPr>
        <w:t>SM.SuccActPdpCtxt.Bgrd</w:t>
      </w:r>
      <w:proofErr w:type="gramEnd"/>
      <w:r w:rsidRPr="00A42CB0">
        <w:rPr>
          <w:rFonts w:eastAsia="DengXian"/>
          <w:lang w:eastAsia="zh-CN"/>
        </w:rPr>
        <w:t>.High</w:t>
      </w:r>
      <w:proofErr w:type="spellEnd"/>
    </w:p>
    <w:p w14:paraId="2C417149" w14:textId="77777777" w:rsidR="00A42CB0" w:rsidRPr="00A42CB0" w:rsidRDefault="00A42CB0" w:rsidP="00A42CB0">
      <w:pPr>
        <w:pStyle w:val="B2"/>
        <w:rPr>
          <w:rFonts w:eastAsia="DengXian"/>
          <w:lang w:eastAsia="zh-CN"/>
        </w:rPr>
      </w:pPr>
      <w:proofErr w:type="spellStart"/>
      <w:proofErr w:type="gramStart"/>
      <w:r w:rsidRPr="00A42CB0">
        <w:rPr>
          <w:rFonts w:eastAsia="DengXian"/>
          <w:lang w:eastAsia="zh-CN"/>
        </w:rPr>
        <w:t>SM.SuccActPdpCtxt.Conv</w:t>
      </w:r>
      <w:proofErr w:type="gramEnd"/>
      <w:r w:rsidRPr="00A42CB0">
        <w:rPr>
          <w:rFonts w:eastAsia="DengXian"/>
          <w:lang w:eastAsia="zh-CN"/>
        </w:rPr>
        <w:t>.High</w:t>
      </w:r>
      <w:proofErr w:type="spellEnd"/>
    </w:p>
    <w:p w14:paraId="65A3C3E0" w14:textId="77777777" w:rsidR="00A42CB0" w:rsidRPr="00A42CB0" w:rsidRDefault="00A42CB0" w:rsidP="00A42CB0">
      <w:pPr>
        <w:pStyle w:val="B2"/>
        <w:rPr>
          <w:rFonts w:eastAsia="DengXian"/>
          <w:lang w:eastAsia="zh-CN"/>
        </w:rPr>
      </w:pPr>
      <w:proofErr w:type="spellStart"/>
      <w:proofErr w:type="gramStart"/>
      <w:r w:rsidRPr="00A42CB0">
        <w:rPr>
          <w:rFonts w:eastAsia="DengXian"/>
          <w:lang w:eastAsia="zh-CN"/>
        </w:rPr>
        <w:t>SM.SuccActPdpCtxt.Intact</w:t>
      </w:r>
      <w:proofErr w:type="gramEnd"/>
      <w:r w:rsidRPr="00A42CB0">
        <w:rPr>
          <w:rFonts w:eastAsia="DengXian"/>
          <w:lang w:eastAsia="zh-CN"/>
        </w:rPr>
        <w:t>.High</w:t>
      </w:r>
      <w:proofErr w:type="spellEnd"/>
    </w:p>
    <w:p w14:paraId="569E57B8" w14:textId="77777777" w:rsidR="00A42CB0" w:rsidRPr="00A42CB0" w:rsidRDefault="00A42CB0" w:rsidP="00A42CB0">
      <w:pPr>
        <w:pStyle w:val="B2"/>
        <w:rPr>
          <w:rFonts w:eastAsia="DengXian"/>
          <w:lang w:eastAsia="zh-CN"/>
        </w:rPr>
      </w:pPr>
      <w:proofErr w:type="spellStart"/>
      <w:proofErr w:type="gramStart"/>
      <w:r w:rsidRPr="00A42CB0">
        <w:rPr>
          <w:rFonts w:eastAsia="DengXian"/>
          <w:lang w:eastAsia="zh-CN"/>
        </w:rPr>
        <w:t>SM.SuccActPdpCtxt.Strm</w:t>
      </w:r>
      <w:proofErr w:type="gramEnd"/>
      <w:r w:rsidRPr="00A42CB0">
        <w:rPr>
          <w:rFonts w:eastAsia="DengXian"/>
          <w:lang w:eastAsia="zh-CN"/>
        </w:rPr>
        <w:t>.High</w:t>
      </w:r>
      <w:proofErr w:type="spellEnd"/>
    </w:p>
    <w:p w14:paraId="1398048A" w14:textId="77777777" w:rsidR="00A42CB0" w:rsidRPr="00A42CB0" w:rsidRDefault="00A42CB0" w:rsidP="00A42CB0">
      <w:pPr>
        <w:pStyle w:val="B2"/>
        <w:rPr>
          <w:rFonts w:eastAsia="DengXian"/>
          <w:lang w:eastAsia="zh-CN"/>
        </w:rPr>
      </w:pPr>
      <w:proofErr w:type="spellStart"/>
      <w:proofErr w:type="gramStart"/>
      <w:r w:rsidRPr="00A42CB0">
        <w:rPr>
          <w:rFonts w:eastAsia="DengXian"/>
          <w:lang w:eastAsia="zh-CN"/>
        </w:rPr>
        <w:t>SM.SuccActPdpCtxt.Bgrd</w:t>
      </w:r>
      <w:proofErr w:type="gramEnd"/>
      <w:r w:rsidRPr="00A42CB0">
        <w:rPr>
          <w:rFonts w:eastAsia="DengXian"/>
          <w:lang w:eastAsia="zh-CN"/>
        </w:rPr>
        <w:t>.Medium</w:t>
      </w:r>
      <w:proofErr w:type="spellEnd"/>
    </w:p>
    <w:p w14:paraId="49F2DBAD" w14:textId="77777777" w:rsidR="00A42CB0" w:rsidRPr="00A42CB0" w:rsidRDefault="00A42CB0" w:rsidP="00A42CB0">
      <w:pPr>
        <w:pStyle w:val="B2"/>
        <w:rPr>
          <w:rFonts w:eastAsia="DengXian"/>
          <w:lang w:eastAsia="zh-CN"/>
        </w:rPr>
      </w:pPr>
      <w:proofErr w:type="spellStart"/>
      <w:proofErr w:type="gramStart"/>
      <w:r w:rsidRPr="00A42CB0">
        <w:rPr>
          <w:rFonts w:eastAsia="DengXian"/>
          <w:lang w:eastAsia="zh-CN"/>
        </w:rPr>
        <w:t>SM.SuccActPdpCtxt.Conv</w:t>
      </w:r>
      <w:proofErr w:type="gramEnd"/>
      <w:r w:rsidRPr="00A42CB0">
        <w:rPr>
          <w:rFonts w:eastAsia="DengXian"/>
          <w:lang w:eastAsia="zh-CN"/>
        </w:rPr>
        <w:t>.Medium</w:t>
      </w:r>
      <w:proofErr w:type="spellEnd"/>
    </w:p>
    <w:p w14:paraId="04E268DF" w14:textId="77777777" w:rsidR="00A42CB0" w:rsidRPr="00A42CB0" w:rsidRDefault="00A42CB0" w:rsidP="00A42CB0">
      <w:pPr>
        <w:pStyle w:val="B2"/>
        <w:rPr>
          <w:rFonts w:eastAsia="DengXian"/>
          <w:lang w:eastAsia="zh-CN"/>
        </w:rPr>
      </w:pPr>
      <w:proofErr w:type="spellStart"/>
      <w:proofErr w:type="gramStart"/>
      <w:r w:rsidRPr="00A42CB0">
        <w:rPr>
          <w:rFonts w:eastAsia="DengXian"/>
          <w:lang w:eastAsia="zh-CN"/>
        </w:rPr>
        <w:t>SM.SuccActPdpCtxt.Intact</w:t>
      </w:r>
      <w:proofErr w:type="gramEnd"/>
      <w:r w:rsidRPr="00A42CB0">
        <w:rPr>
          <w:rFonts w:eastAsia="DengXian"/>
          <w:lang w:eastAsia="zh-CN"/>
        </w:rPr>
        <w:t>.Medium</w:t>
      </w:r>
      <w:proofErr w:type="spellEnd"/>
    </w:p>
    <w:p w14:paraId="7CDDF180" w14:textId="77777777" w:rsidR="00A42CB0" w:rsidRPr="00A42CB0" w:rsidRDefault="00A42CB0" w:rsidP="00A42CB0">
      <w:pPr>
        <w:pStyle w:val="B2"/>
        <w:rPr>
          <w:rFonts w:eastAsia="DengXian"/>
          <w:lang w:eastAsia="zh-CN"/>
        </w:rPr>
      </w:pPr>
      <w:proofErr w:type="spellStart"/>
      <w:proofErr w:type="gramStart"/>
      <w:r w:rsidRPr="00A42CB0">
        <w:rPr>
          <w:rFonts w:eastAsia="DengXian"/>
          <w:lang w:eastAsia="zh-CN"/>
        </w:rPr>
        <w:t>SM.SuccActPdpCtxt.Strm</w:t>
      </w:r>
      <w:proofErr w:type="gramEnd"/>
      <w:r w:rsidRPr="00A42CB0">
        <w:rPr>
          <w:rFonts w:eastAsia="DengXian"/>
          <w:lang w:eastAsia="zh-CN"/>
        </w:rPr>
        <w:t>.Medium</w:t>
      </w:r>
      <w:proofErr w:type="spellEnd"/>
      <w:r w:rsidRPr="00A42CB0">
        <w:rPr>
          <w:rFonts w:eastAsia="DengXian"/>
          <w:lang w:eastAsia="zh-CN"/>
        </w:rPr>
        <w:t>.</w:t>
      </w:r>
    </w:p>
    <w:p w14:paraId="6986A812" w14:textId="77777777" w:rsidR="00A42CB0" w:rsidRPr="00A42CB0" w:rsidRDefault="00A42CB0" w:rsidP="00A42CB0">
      <w:pPr>
        <w:pStyle w:val="B1"/>
        <w:rPr>
          <w:rFonts w:eastAsia="DengXian"/>
          <w:lang w:eastAsia="zh-CN"/>
        </w:rPr>
      </w:pPr>
      <w:r w:rsidRPr="00A42CB0">
        <w:rPr>
          <w:rFonts w:eastAsia="DengXian"/>
          <w:lang w:eastAsia="zh-CN"/>
        </w:rPr>
        <w:t>f)</w:t>
      </w:r>
      <w:r w:rsidRPr="00A42CB0">
        <w:rPr>
          <w:rFonts w:eastAsia="DengXian"/>
          <w:lang w:eastAsia="zh-CN"/>
        </w:rPr>
        <w:tab/>
      </w:r>
      <w:proofErr w:type="spellStart"/>
      <w:r w:rsidRPr="00A42CB0">
        <w:rPr>
          <w:rFonts w:eastAsia="DengXian"/>
          <w:lang w:eastAsia="zh-CN"/>
        </w:rPr>
        <w:t>GgsnFunction</w:t>
      </w:r>
      <w:proofErr w:type="spellEnd"/>
      <w:r w:rsidRPr="00A42CB0">
        <w:rPr>
          <w:rFonts w:eastAsia="DengXian"/>
          <w:lang w:eastAsia="zh-CN"/>
        </w:rPr>
        <w:t>.</w:t>
      </w:r>
    </w:p>
    <w:p w14:paraId="6DEA9C05" w14:textId="77777777" w:rsidR="00A42CB0" w:rsidRPr="00A42CB0" w:rsidRDefault="00A42CB0" w:rsidP="00A42CB0">
      <w:pPr>
        <w:pStyle w:val="B1"/>
        <w:rPr>
          <w:rFonts w:eastAsia="DengXian"/>
          <w:lang w:eastAsia="zh-CN"/>
        </w:rPr>
      </w:pPr>
      <w:r w:rsidRPr="00A42CB0">
        <w:rPr>
          <w:rFonts w:eastAsia="DengXian"/>
          <w:lang w:eastAsia="zh-CN"/>
        </w:rPr>
        <w:t>g)</w:t>
      </w:r>
      <w:r w:rsidRPr="00A42CB0">
        <w:rPr>
          <w:rFonts w:eastAsia="DengXian"/>
          <w:lang w:eastAsia="zh-CN"/>
        </w:rPr>
        <w:tab/>
        <w:t>Valid for packet switched traffic.</w:t>
      </w:r>
    </w:p>
    <w:p w14:paraId="5C7051B8" w14:textId="77777777" w:rsidR="00A42CB0" w:rsidRPr="00A42CB0" w:rsidRDefault="00A42CB0" w:rsidP="00A42CB0">
      <w:pPr>
        <w:pStyle w:val="B1"/>
        <w:rPr>
          <w:rFonts w:eastAsia="DengXian"/>
          <w:lang w:eastAsia="zh-CN"/>
        </w:rPr>
      </w:pPr>
      <w:r w:rsidRPr="00A42CB0">
        <w:rPr>
          <w:rFonts w:eastAsia="DengXian"/>
          <w:lang w:eastAsia="zh-CN"/>
        </w:rPr>
        <w:t>h)</w:t>
      </w:r>
      <w:r w:rsidRPr="00A42CB0">
        <w:rPr>
          <w:rFonts w:eastAsia="DengXian"/>
          <w:lang w:eastAsia="zh-CN"/>
        </w:rPr>
        <w:tab/>
        <w:t>COMB.</w:t>
      </w:r>
    </w:p>
    <w:p w14:paraId="05FC901C" w14:textId="5BFBDAE1" w:rsidR="00A42CB0" w:rsidRDefault="00A42CB0" w:rsidP="00A42CB0">
      <w:pPr>
        <w:pStyle w:val="B1"/>
        <w:rPr>
          <w:rFonts w:eastAsia="DengXian" w:hint="eastAsia"/>
          <w:lang w:eastAsia="zh-CN"/>
        </w:rPr>
      </w:pPr>
      <w:proofErr w:type="spellStart"/>
      <w:r w:rsidRPr="00A42CB0">
        <w:rPr>
          <w:rFonts w:eastAsia="DengXian"/>
          <w:lang w:eastAsia="zh-CN"/>
        </w:rPr>
        <w:t>i</w:t>
      </w:r>
      <w:proofErr w:type="spellEnd"/>
      <w:r w:rsidRPr="00A42CB0">
        <w:rPr>
          <w:rFonts w:eastAsia="DengXian"/>
          <w:lang w:eastAsia="zh-CN"/>
        </w:rPr>
        <w:t>)</w:t>
      </w:r>
      <w:r w:rsidRPr="00A42CB0">
        <w:rPr>
          <w:rFonts w:eastAsia="DengXian"/>
          <w:lang w:eastAsia="zh-CN"/>
        </w:rPr>
        <w:tab/>
        <w:t>This measurement is mainly dedicated to Operator Business and Vendor Performance Modelling communities.</w:t>
      </w:r>
    </w:p>
    <w:p w14:paraId="3E59E33D" w14:textId="77777777" w:rsidR="003A0EB4" w:rsidRDefault="00DA3800" w:rsidP="00AC09E3">
      <w:pPr>
        <w:pStyle w:val="Heading4"/>
        <w:rPr>
          <w:rFonts w:eastAsia="DengXian"/>
          <w:lang w:eastAsia="zh-CN"/>
        </w:rPr>
      </w:pPr>
      <w:bookmarkStart w:id="325" w:name="_Toc106030724"/>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.1.1</w:t>
        </w:r>
      </w:smartTag>
      <w:r w:rsidR="003A0EB4" w:rsidRPr="002E1D1C">
        <w:t>.3</w:t>
      </w:r>
      <w:r w:rsidR="003A0EB4" w:rsidRPr="002E1D1C">
        <w:tab/>
        <w:t>Failed session establishments</w:t>
      </w:r>
      <w:bookmarkEnd w:id="325"/>
      <w:r w:rsidR="003A0EB4" w:rsidRPr="002E1D1C">
        <w:t xml:space="preserve"> </w:t>
      </w:r>
    </w:p>
    <w:p w14:paraId="2C5CB946" w14:textId="77777777" w:rsidR="00EE7BB2" w:rsidRPr="00EE7BB2" w:rsidRDefault="00EE7BB2" w:rsidP="00EE7BB2">
      <w:pPr>
        <w:pStyle w:val="B1"/>
        <w:rPr>
          <w:rFonts w:eastAsia="DengXian"/>
          <w:lang w:eastAsia="zh-CN"/>
        </w:rPr>
      </w:pPr>
      <w:r w:rsidRPr="00EE7BB2">
        <w:rPr>
          <w:rFonts w:eastAsia="DengXian"/>
          <w:lang w:eastAsia="zh-CN"/>
        </w:rPr>
        <w:t>a)</w:t>
      </w:r>
      <w:r w:rsidRPr="00EE7BB2">
        <w:rPr>
          <w:rFonts w:eastAsia="DengXian"/>
          <w:lang w:eastAsia="zh-CN"/>
        </w:rPr>
        <w:tab/>
        <w:t xml:space="preserve">This measurement provides the number of session establishment failures. This measurement is split into </w:t>
      </w:r>
      <w:proofErr w:type="spellStart"/>
      <w:r w:rsidRPr="00EE7BB2">
        <w:rPr>
          <w:rFonts w:eastAsia="DengXian"/>
          <w:lang w:eastAsia="zh-CN"/>
        </w:rPr>
        <w:t>subcounters</w:t>
      </w:r>
      <w:proofErr w:type="spellEnd"/>
      <w:r w:rsidRPr="00EE7BB2">
        <w:rPr>
          <w:rFonts w:eastAsia="DengXian"/>
          <w:lang w:eastAsia="zh-CN"/>
        </w:rPr>
        <w:t xml:space="preserve"> per failure cause.</w:t>
      </w:r>
    </w:p>
    <w:p w14:paraId="7C3C8453" w14:textId="77777777" w:rsidR="00EE7BB2" w:rsidRPr="00EE7BB2" w:rsidRDefault="00EE7BB2" w:rsidP="00EE7BB2">
      <w:pPr>
        <w:pStyle w:val="B1"/>
        <w:rPr>
          <w:rFonts w:eastAsia="DengXian"/>
          <w:lang w:eastAsia="zh-CN"/>
        </w:rPr>
      </w:pPr>
      <w:r w:rsidRPr="00EE7BB2">
        <w:rPr>
          <w:rFonts w:eastAsia="DengXian"/>
          <w:lang w:eastAsia="zh-CN"/>
        </w:rPr>
        <w:t>b)</w:t>
      </w:r>
      <w:r w:rsidRPr="00EE7BB2">
        <w:rPr>
          <w:rFonts w:eastAsia="DengXian"/>
          <w:lang w:eastAsia="zh-CN"/>
        </w:rPr>
        <w:tab/>
        <w:t>CC.</w:t>
      </w:r>
    </w:p>
    <w:p w14:paraId="38AD5273" w14:textId="77777777" w:rsidR="00EE7BB2" w:rsidRPr="00EE7BB2" w:rsidRDefault="00EE7BB2" w:rsidP="00EE7BB2">
      <w:pPr>
        <w:pStyle w:val="B1"/>
        <w:rPr>
          <w:rFonts w:eastAsia="DengXian"/>
          <w:lang w:eastAsia="zh-CN"/>
        </w:rPr>
      </w:pPr>
      <w:r w:rsidRPr="00EE7BB2">
        <w:rPr>
          <w:rFonts w:eastAsia="DengXian"/>
          <w:lang w:eastAsia="zh-CN"/>
        </w:rPr>
        <w:t>c)</w:t>
      </w:r>
      <w:r w:rsidRPr="00EE7BB2">
        <w:rPr>
          <w:rFonts w:eastAsia="DengXian"/>
          <w:lang w:eastAsia="zh-CN"/>
        </w:rPr>
        <w:tab/>
        <w:t>On transmission by the GGSN of a CREATE PDP CONTEXT RESPONSE message indicating a PDP context activation failure, the measurement is incremented according to the failure cause. Possible causes are included in TS 29.060 [6]. The sum of all supported per cause measurements should equal the total number of PDP context activation failures.</w:t>
      </w:r>
    </w:p>
    <w:p w14:paraId="6C40C7A3" w14:textId="77777777" w:rsidR="00EE7BB2" w:rsidRPr="00EE7BB2" w:rsidRDefault="00EE7BB2" w:rsidP="00EE7BB2">
      <w:pPr>
        <w:pStyle w:val="B1"/>
        <w:rPr>
          <w:rFonts w:eastAsia="DengXian"/>
          <w:lang w:eastAsia="zh-CN"/>
        </w:rPr>
      </w:pPr>
      <w:r w:rsidRPr="00EE7BB2">
        <w:rPr>
          <w:rFonts w:eastAsia="DengXian"/>
          <w:lang w:eastAsia="zh-CN"/>
        </w:rPr>
        <w:t>d)</w:t>
      </w:r>
      <w:r w:rsidRPr="00EE7BB2">
        <w:rPr>
          <w:rFonts w:eastAsia="DengXian"/>
          <w:lang w:eastAsia="zh-CN"/>
        </w:rPr>
        <w:tab/>
        <w:t>Each measurement is an integer value. The number of measurements is equal to the number of causes supported.</w:t>
      </w:r>
    </w:p>
    <w:p w14:paraId="0C37AB75" w14:textId="77777777" w:rsidR="00EE7BB2" w:rsidRPr="00EE7BB2" w:rsidRDefault="00EE7BB2" w:rsidP="00EE7BB2">
      <w:pPr>
        <w:pStyle w:val="B1"/>
        <w:rPr>
          <w:rFonts w:eastAsia="DengXian"/>
          <w:lang w:eastAsia="zh-CN"/>
        </w:rPr>
      </w:pPr>
      <w:r w:rsidRPr="00EE7BB2">
        <w:rPr>
          <w:rFonts w:eastAsia="DengXian"/>
          <w:lang w:eastAsia="zh-CN"/>
        </w:rPr>
        <w:t>e)</w:t>
      </w:r>
      <w:r w:rsidRPr="00EE7BB2">
        <w:rPr>
          <w:rFonts w:eastAsia="DengXian"/>
          <w:lang w:eastAsia="zh-CN"/>
        </w:rPr>
        <w:tab/>
        <w:t xml:space="preserve">The measurement name has the form </w:t>
      </w:r>
      <w:proofErr w:type="spellStart"/>
      <w:proofErr w:type="gramStart"/>
      <w:r w:rsidRPr="00EE7BB2">
        <w:rPr>
          <w:rFonts w:eastAsia="DengXian"/>
          <w:lang w:eastAsia="zh-CN"/>
        </w:rPr>
        <w:t>SM.FailActPdpCtxt.Cause</w:t>
      </w:r>
      <w:proofErr w:type="spellEnd"/>
      <w:proofErr w:type="gramEnd"/>
    </w:p>
    <w:p w14:paraId="4EB96911" w14:textId="77777777" w:rsidR="00EE7BB2" w:rsidRPr="00EE7BB2" w:rsidRDefault="00EE7BB2" w:rsidP="00EE7BB2">
      <w:pPr>
        <w:pStyle w:val="B1"/>
        <w:rPr>
          <w:rFonts w:eastAsia="DengXian"/>
          <w:lang w:eastAsia="zh-CN"/>
        </w:rPr>
      </w:pPr>
      <w:r w:rsidRPr="00EE7BB2">
        <w:rPr>
          <w:rFonts w:eastAsia="DengXian"/>
          <w:lang w:eastAsia="zh-CN"/>
        </w:rPr>
        <w:t>where Cause identifies the failure cause.</w:t>
      </w:r>
    </w:p>
    <w:p w14:paraId="3A00888B" w14:textId="77777777" w:rsidR="00EE7BB2" w:rsidRPr="00EE7BB2" w:rsidRDefault="00EE7BB2" w:rsidP="00EE7BB2">
      <w:pPr>
        <w:pStyle w:val="B1"/>
        <w:rPr>
          <w:rFonts w:eastAsia="DengXian"/>
          <w:lang w:eastAsia="zh-CN"/>
        </w:rPr>
      </w:pPr>
      <w:r w:rsidRPr="00EE7BB2">
        <w:rPr>
          <w:rFonts w:eastAsia="DengXian"/>
          <w:lang w:eastAsia="zh-CN"/>
        </w:rPr>
        <w:t>f)</w:t>
      </w:r>
      <w:r w:rsidRPr="00EE7BB2">
        <w:rPr>
          <w:rFonts w:eastAsia="DengXian"/>
          <w:lang w:eastAsia="zh-CN"/>
        </w:rPr>
        <w:tab/>
      </w:r>
      <w:proofErr w:type="spellStart"/>
      <w:r w:rsidRPr="00EE7BB2">
        <w:rPr>
          <w:rFonts w:eastAsia="DengXian"/>
          <w:lang w:eastAsia="zh-CN"/>
        </w:rPr>
        <w:t>GgsnFunction</w:t>
      </w:r>
      <w:proofErr w:type="spellEnd"/>
      <w:r w:rsidRPr="00EE7BB2">
        <w:rPr>
          <w:rFonts w:eastAsia="DengXian"/>
          <w:lang w:eastAsia="zh-CN"/>
        </w:rPr>
        <w:t>.</w:t>
      </w:r>
    </w:p>
    <w:p w14:paraId="41830E65" w14:textId="77777777" w:rsidR="00EE7BB2" w:rsidRPr="00EE7BB2" w:rsidRDefault="00EE7BB2" w:rsidP="00EE7BB2">
      <w:pPr>
        <w:pStyle w:val="B1"/>
        <w:rPr>
          <w:rFonts w:eastAsia="DengXian"/>
          <w:lang w:eastAsia="zh-CN"/>
        </w:rPr>
      </w:pPr>
      <w:r w:rsidRPr="00EE7BB2">
        <w:rPr>
          <w:rFonts w:eastAsia="DengXian"/>
          <w:lang w:eastAsia="zh-CN"/>
        </w:rPr>
        <w:t>g)</w:t>
      </w:r>
      <w:r w:rsidRPr="00EE7BB2">
        <w:rPr>
          <w:rFonts w:eastAsia="DengXian"/>
          <w:lang w:eastAsia="zh-CN"/>
        </w:rPr>
        <w:tab/>
        <w:t>Valid for packet switched traffic.</w:t>
      </w:r>
    </w:p>
    <w:p w14:paraId="5BCC009F" w14:textId="77777777" w:rsidR="00EE7BB2" w:rsidRPr="00EE7BB2" w:rsidRDefault="00EE7BB2" w:rsidP="00EE7BB2">
      <w:pPr>
        <w:pStyle w:val="B1"/>
        <w:rPr>
          <w:rFonts w:eastAsia="DengXian"/>
          <w:lang w:eastAsia="zh-CN"/>
        </w:rPr>
      </w:pPr>
      <w:r w:rsidRPr="00EE7BB2">
        <w:rPr>
          <w:rFonts w:eastAsia="DengXian"/>
          <w:lang w:eastAsia="zh-CN"/>
        </w:rPr>
        <w:t>h)</w:t>
      </w:r>
      <w:r w:rsidRPr="00EE7BB2">
        <w:rPr>
          <w:rFonts w:eastAsia="DengXian"/>
          <w:lang w:eastAsia="zh-CN"/>
        </w:rPr>
        <w:tab/>
        <w:t>COMB.</w:t>
      </w:r>
    </w:p>
    <w:p w14:paraId="15AFCFC4" w14:textId="3C40BBFD" w:rsidR="00EE7BB2" w:rsidRDefault="00EE7BB2" w:rsidP="00EE7BB2">
      <w:pPr>
        <w:pStyle w:val="B1"/>
        <w:rPr>
          <w:rFonts w:eastAsia="DengXian" w:hint="eastAsia"/>
          <w:lang w:eastAsia="zh-CN"/>
        </w:rPr>
      </w:pPr>
      <w:proofErr w:type="spellStart"/>
      <w:r w:rsidRPr="00EE7BB2">
        <w:rPr>
          <w:rFonts w:eastAsia="DengXian"/>
          <w:lang w:eastAsia="zh-CN"/>
        </w:rPr>
        <w:t>i</w:t>
      </w:r>
      <w:proofErr w:type="spellEnd"/>
      <w:r w:rsidRPr="00EE7BB2">
        <w:rPr>
          <w:rFonts w:eastAsia="DengXian"/>
          <w:lang w:eastAsia="zh-CN"/>
        </w:rPr>
        <w:t>)</w:t>
      </w:r>
      <w:r w:rsidRPr="00EE7BB2">
        <w:rPr>
          <w:rFonts w:eastAsia="DengXian"/>
          <w:lang w:eastAsia="zh-CN"/>
        </w:rPr>
        <w:tab/>
        <w:t>This measurement is mainly dedicated to Operator Maintenance and Vendor Performance Modelling communities.</w:t>
      </w:r>
    </w:p>
    <w:p w14:paraId="4A029BCF" w14:textId="77777777" w:rsidR="003A0EB4" w:rsidRPr="002E1D1C" w:rsidRDefault="00DA3800" w:rsidP="00AC09E3">
      <w:pPr>
        <w:pStyle w:val="Heading3"/>
      </w:pPr>
      <w:bookmarkStart w:id="326" w:name="_Toc106030725"/>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.1.2</w:t>
        </w:r>
        <w:r w:rsidR="003A0EB4" w:rsidRPr="002E1D1C">
          <w:tab/>
        </w:r>
      </w:smartTag>
      <w:r w:rsidR="003A0EB4" w:rsidRPr="002E1D1C">
        <w:t>Network-initiated session establishments</w:t>
      </w:r>
      <w:bookmarkEnd w:id="326"/>
      <w:r w:rsidR="003A0EB4" w:rsidRPr="002E1D1C">
        <w:t xml:space="preserve"> </w:t>
      </w:r>
    </w:p>
    <w:p w14:paraId="61201F0D" w14:textId="77777777" w:rsidR="003A0EB4" w:rsidRDefault="003A0EB4" w:rsidP="003A0EB4">
      <w:pPr>
        <w:rPr>
          <w:rFonts w:eastAsia="DengXian"/>
          <w:lang w:eastAsia="zh-CN"/>
        </w:rPr>
      </w:pPr>
      <w:r w:rsidRPr="002E1D1C">
        <w:t>The performance counters presented in this subclause focus on network initiated PDP context activation procedure, that allows the GGSN to initiate the activation of a PDP context on receipt of a PDP PDU on the Gi interface. The counters proposed are mainly intended to</w:t>
      </w:r>
    </w:p>
    <w:p w14:paraId="2872FFBB" w14:textId="77777777" w:rsidR="00716168" w:rsidRPr="00716168" w:rsidRDefault="00716168" w:rsidP="00716168">
      <w:pPr>
        <w:pStyle w:val="B1"/>
        <w:rPr>
          <w:rFonts w:eastAsia="DengXian"/>
          <w:lang w:eastAsia="zh-CN"/>
        </w:rPr>
      </w:pPr>
      <w:r w:rsidRPr="00716168">
        <w:rPr>
          <w:rFonts w:eastAsia="DengXian"/>
          <w:lang w:eastAsia="zh-CN"/>
        </w:rPr>
        <w:t>•</w:t>
      </w:r>
      <w:r w:rsidRPr="00716168">
        <w:rPr>
          <w:rFonts w:eastAsia="DengXian"/>
          <w:lang w:eastAsia="zh-CN"/>
        </w:rPr>
        <w:tab/>
        <w:t>monitor the signalling exchanged between the HLR and the GGSN during this procedure; and</w:t>
      </w:r>
    </w:p>
    <w:p w14:paraId="19557E80" w14:textId="5EC9835F" w:rsidR="00716168" w:rsidRDefault="00716168" w:rsidP="00716168">
      <w:pPr>
        <w:pStyle w:val="B1"/>
        <w:rPr>
          <w:rFonts w:eastAsia="DengXian" w:hint="eastAsia"/>
          <w:lang w:eastAsia="zh-CN"/>
        </w:rPr>
      </w:pPr>
      <w:r w:rsidRPr="00716168">
        <w:rPr>
          <w:rFonts w:eastAsia="DengXian"/>
          <w:lang w:eastAsia="zh-CN"/>
        </w:rPr>
        <w:t>•</w:t>
      </w:r>
      <w:r w:rsidRPr="00716168">
        <w:rPr>
          <w:rFonts w:eastAsia="DengXian"/>
          <w:lang w:eastAsia="zh-CN"/>
        </w:rPr>
        <w:tab/>
        <w:t xml:space="preserve">monitor the success rate for network-initiated session establishments. It </w:t>
      </w:r>
      <w:proofErr w:type="gramStart"/>
      <w:r w:rsidRPr="00716168">
        <w:rPr>
          <w:rFonts w:eastAsia="DengXian"/>
          <w:lang w:eastAsia="zh-CN"/>
        </w:rPr>
        <w:t>has to</w:t>
      </w:r>
      <w:proofErr w:type="gramEnd"/>
      <w:r w:rsidRPr="00716168">
        <w:rPr>
          <w:rFonts w:eastAsia="DengXian"/>
          <w:lang w:eastAsia="zh-CN"/>
        </w:rPr>
        <w:t xml:space="preserve"> be noted that measurements proposed enable to distinguish between the establishment failures occurring before and after the SGSN has sent the context activation request to the MS.</w:t>
      </w:r>
    </w:p>
    <w:p w14:paraId="3665493E" w14:textId="77777777" w:rsidR="003A0EB4" w:rsidRPr="002E1D1C" w:rsidRDefault="003A0EB4" w:rsidP="003A0EB4">
      <w:r w:rsidRPr="002E1D1C">
        <w:t>These counters are associated to the Mobile Application Part (MAP) protocol layer (defined in TS </w:t>
      </w:r>
      <w:r w:rsidR="00970EC4" w:rsidRPr="002E1D1C">
        <w:t>29.002 [4]</w:t>
      </w:r>
      <w:r w:rsidRPr="002E1D1C">
        <w:t>) and to GPRS Tunnelling Protocol signalling (GTP-C for the control plane), between the SGSN and t</w:t>
      </w:r>
      <w:r w:rsidR="009A16DA" w:rsidRPr="002E1D1C">
        <w:t>he GGSN (defined in TS </w:t>
      </w:r>
      <w:r w:rsidR="00970EC4" w:rsidRPr="002E1D1C">
        <w:t>29.060 [6]</w:t>
      </w:r>
      <w:r w:rsidR="009A16DA" w:rsidRPr="002E1D1C">
        <w:t>).</w:t>
      </w:r>
    </w:p>
    <w:p w14:paraId="66B7A910" w14:textId="77777777" w:rsidR="003A0EB4" w:rsidRPr="002E1D1C" w:rsidRDefault="003A0EB4" w:rsidP="003A0EB4">
      <w:r w:rsidRPr="002E1D1C">
        <w:t xml:space="preserve">The figure below, from TS </w:t>
      </w:r>
      <w:r w:rsidR="00970EC4" w:rsidRPr="002E1D1C">
        <w:t>23.060 [2]</w:t>
      </w:r>
      <w:r w:rsidRPr="002E1D1C">
        <w:t>, recalls the sequence of messages exchanged for a network initiated PDP context activation and details the events triggering the</w:t>
      </w:r>
      <w:r w:rsidR="009A16DA" w:rsidRPr="002E1D1C">
        <w:t xml:space="preserve"> update of the counters values.</w:t>
      </w:r>
    </w:p>
    <w:p w14:paraId="2EDDA6FA" w14:textId="77777777" w:rsidR="003A0EB4" w:rsidRPr="002E1D1C" w:rsidRDefault="00000000" w:rsidP="009A16DA">
      <w:pPr>
        <w:pStyle w:val="TH"/>
      </w:pPr>
      <w:r>
        <w:pict w14:anchorId="348CAB3D">
          <v:shape id="_x0000_i1029" type="#_x0000_t75" style="width:480.6pt;height:205.8pt" o:allowincell="f" o:allowoverlap="f">
            <v:imagedata r:id="rId15" o:title=""/>
          </v:shape>
        </w:pict>
      </w:r>
    </w:p>
    <w:p w14:paraId="085B8856" w14:textId="77777777" w:rsidR="003A0EB4" w:rsidRPr="002E1D1C" w:rsidRDefault="000B0990" w:rsidP="00AC09E3">
      <w:pPr>
        <w:pStyle w:val="TF"/>
        <w:outlineLvl w:val="0"/>
      </w:pPr>
      <w:r w:rsidRPr="002E1D1C">
        <w:t>Figure from TS 23.06</w:t>
      </w:r>
    </w:p>
    <w:p w14:paraId="3A89F19B" w14:textId="77777777" w:rsidR="003A0EB4" w:rsidRDefault="00DA3800" w:rsidP="00AC09E3">
      <w:pPr>
        <w:pStyle w:val="Heading4"/>
        <w:rPr>
          <w:rFonts w:eastAsia="DengXian"/>
          <w:lang w:eastAsia="zh-CN"/>
        </w:rPr>
      </w:pPr>
      <w:bookmarkStart w:id="327" w:name="_Toc106030726"/>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.1.2</w:t>
        </w:r>
      </w:smartTag>
      <w:r w:rsidR="003A0EB4" w:rsidRPr="002E1D1C">
        <w:t>.1</w:t>
      </w:r>
      <w:r w:rsidR="003A0EB4" w:rsidRPr="002E1D1C">
        <w:tab/>
        <w:t>Number of routing information requests for n</w:t>
      </w:r>
      <w:r w:rsidR="003A0EB4" w:rsidRPr="002E1D1C">
        <w:lastRenderedPageBreak/>
        <w:t>etwork-initiated session establishment attempts</w:t>
      </w:r>
      <w:bookmarkEnd w:id="327"/>
      <w:r w:rsidR="003A0EB4" w:rsidRPr="002E1D1C">
        <w:t xml:space="preserve"> </w:t>
      </w:r>
    </w:p>
    <w:p w14:paraId="0199BB0D" w14:textId="77777777" w:rsidR="0021113B" w:rsidRPr="0021113B" w:rsidRDefault="0021113B" w:rsidP="0021113B">
      <w:pPr>
        <w:pStyle w:val="B1"/>
        <w:rPr>
          <w:rFonts w:eastAsia="DengXian"/>
          <w:lang w:eastAsia="zh-CN"/>
        </w:rPr>
      </w:pPr>
      <w:r w:rsidRPr="0021113B">
        <w:rPr>
          <w:rFonts w:eastAsia="DengXian"/>
          <w:lang w:eastAsia="zh-CN"/>
        </w:rPr>
        <w:t>a)</w:t>
      </w:r>
      <w:r w:rsidRPr="0021113B">
        <w:rPr>
          <w:rFonts w:eastAsia="DengXian"/>
          <w:lang w:eastAsia="zh-CN"/>
        </w:rPr>
        <w:tab/>
        <w:t>This measurement provides the number of «Send Routing Info for GPRS » requests sent to the HLR.</w:t>
      </w:r>
    </w:p>
    <w:p w14:paraId="01A9A0D1" w14:textId="77777777" w:rsidR="0021113B" w:rsidRPr="0021113B" w:rsidRDefault="0021113B" w:rsidP="0021113B">
      <w:pPr>
        <w:pStyle w:val="B1"/>
        <w:rPr>
          <w:rFonts w:eastAsia="DengXian"/>
          <w:lang w:eastAsia="zh-CN"/>
        </w:rPr>
      </w:pPr>
      <w:r w:rsidRPr="0021113B">
        <w:rPr>
          <w:rFonts w:eastAsia="DengXian"/>
          <w:lang w:eastAsia="zh-CN"/>
        </w:rPr>
        <w:t>b)</w:t>
      </w:r>
      <w:r w:rsidRPr="0021113B">
        <w:rPr>
          <w:rFonts w:eastAsia="DengXian"/>
          <w:lang w:eastAsia="zh-CN"/>
        </w:rPr>
        <w:tab/>
        <w:t>CC.</w:t>
      </w:r>
    </w:p>
    <w:p w14:paraId="638B2327" w14:textId="77777777" w:rsidR="0021113B" w:rsidRPr="0021113B" w:rsidRDefault="0021113B" w:rsidP="0021113B">
      <w:pPr>
        <w:pStyle w:val="B1"/>
        <w:rPr>
          <w:rFonts w:eastAsia="DengXian"/>
          <w:lang w:eastAsia="zh-CN"/>
        </w:rPr>
      </w:pPr>
      <w:r w:rsidRPr="0021113B">
        <w:rPr>
          <w:rFonts w:eastAsia="DengXian"/>
          <w:lang w:eastAsia="zh-CN"/>
        </w:rPr>
        <w:t>c)</w:t>
      </w:r>
      <w:r w:rsidRPr="0021113B">
        <w:rPr>
          <w:rFonts w:eastAsia="DengXian"/>
          <w:lang w:eastAsia="zh-CN"/>
        </w:rPr>
        <w:tab/>
        <w:t>The measurement is incremented on transmission by the GGSN of a MAP SEND ROUTING INFO FOR GPRS message to the HLR. See TS 23.060 [2] and TS 29.002 [4].</w:t>
      </w:r>
    </w:p>
    <w:p w14:paraId="6BD08177" w14:textId="77777777" w:rsidR="0021113B" w:rsidRPr="0021113B" w:rsidRDefault="0021113B" w:rsidP="0021113B">
      <w:pPr>
        <w:pStyle w:val="B1"/>
        <w:rPr>
          <w:rFonts w:eastAsia="DengXian"/>
          <w:lang w:eastAsia="zh-CN"/>
        </w:rPr>
      </w:pPr>
      <w:r w:rsidRPr="0021113B">
        <w:rPr>
          <w:rFonts w:eastAsia="DengXian"/>
          <w:lang w:eastAsia="zh-CN"/>
        </w:rPr>
        <w:t>d)</w:t>
      </w:r>
      <w:r w:rsidRPr="0021113B">
        <w:rPr>
          <w:rFonts w:eastAsia="DengXian"/>
          <w:lang w:eastAsia="zh-CN"/>
        </w:rPr>
        <w:tab/>
        <w:t>Integer.</w:t>
      </w:r>
    </w:p>
    <w:p w14:paraId="3903B235" w14:textId="77777777" w:rsidR="0021113B" w:rsidRPr="0021113B" w:rsidRDefault="0021113B" w:rsidP="0021113B">
      <w:pPr>
        <w:pStyle w:val="B1"/>
        <w:rPr>
          <w:rFonts w:eastAsia="DengXian"/>
          <w:lang w:eastAsia="zh-CN"/>
        </w:rPr>
      </w:pPr>
      <w:r w:rsidRPr="0021113B">
        <w:rPr>
          <w:rFonts w:eastAsia="DengXian"/>
          <w:lang w:eastAsia="zh-CN"/>
        </w:rPr>
        <w:t>e)</w:t>
      </w:r>
      <w:r w:rsidRPr="0021113B">
        <w:rPr>
          <w:rFonts w:eastAsia="DengXian"/>
          <w:lang w:eastAsia="zh-CN"/>
        </w:rPr>
        <w:tab/>
      </w:r>
      <w:proofErr w:type="spellStart"/>
      <w:r w:rsidRPr="0021113B">
        <w:rPr>
          <w:rFonts w:eastAsia="DengXian"/>
          <w:lang w:eastAsia="zh-CN"/>
        </w:rPr>
        <w:t>SM.SendRoutInfoGprsHlrReq</w:t>
      </w:r>
      <w:proofErr w:type="spellEnd"/>
      <w:r w:rsidRPr="0021113B">
        <w:rPr>
          <w:rFonts w:eastAsia="DengXian"/>
          <w:lang w:eastAsia="zh-CN"/>
        </w:rPr>
        <w:t>.</w:t>
      </w:r>
    </w:p>
    <w:p w14:paraId="5DD87E62" w14:textId="77777777" w:rsidR="0021113B" w:rsidRPr="0021113B" w:rsidRDefault="0021113B" w:rsidP="0021113B">
      <w:pPr>
        <w:pStyle w:val="B1"/>
        <w:rPr>
          <w:rFonts w:eastAsia="DengXian"/>
          <w:lang w:eastAsia="zh-CN"/>
        </w:rPr>
      </w:pPr>
      <w:r w:rsidRPr="0021113B">
        <w:rPr>
          <w:rFonts w:eastAsia="DengXian"/>
          <w:lang w:eastAsia="zh-CN"/>
        </w:rPr>
        <w:t>f)</w:t>
      </w:r>
      <w:r w:rsidRPr="0021113B">
        <w:rPr>
          <w:rFonts w:eastAsia="DengXian"/>
          <w:lang w:eastAsia="zh-CN"/>
        </w:rPr>
        <w:tab/>
      </w:r>
      <w:proofErr w:type="spellStart"/>
      <w:r w:rsidRPr="0021113B">
        <w:rPr>
          <w:rFonts w:eastAsia="DengXian"/>
          <w:lang w:eastAsia="zh-CN"/>
        </w:rPr>
        <w:t>GgsnFunction</w:t>
      </w:r>
      <w:proofErr w:type="spellEnd"/>
      <w:r w:rsidRPr="0021113B">
        <w:rPr>
          <w:rFonts w:eastAsia="DengXian"/>
          <w:lang w:eastAsia="zh-CN"/>
        </w:rPr>
        <w:t>.</w:t>
      </w:r>
    </w:p>
    <w:p w14:paraId="55755B5A" w14:textId="77777777" w:rsidR="0021113B" w:rsidRPr="0021113B" w:rsidRDefault="0021113B" w:rsidP="0021113B">
      <w:pPr>
        <w:pStyle w:val="B1"/>
        <w:rPr>
          <w:rFonts w:eastAsia="DengXian"/>
          <w:lang w:eastAsia="zh-CN"/>
        </w:rPr>
      </w:pPr>
      <w:r w:rsidRPr="0021113B">
        <w:rPr>
          <w:rFonts w:eastAsia="DengXian"/>
          <w:lang w:eastAsia="zh-CN"/>
        </w:rPr>
        <w:t>g)</w:t>
      </w:r>
      <w:r w:rsidRPr="0021113B">
        <w:rPr>
          <w:rFonts w:eastAsia="DengXian"/>
          <w:lang w:eastAsia="zh-CN"/>
        </w:rPr>
        <w:tab/>
        <w:t>Valid for packet switched traffic.</w:t>
      </w:r>
    </w:p>
    <w:p w14:paraId="123E7F2A" w14:textId="77777777" w:rsidR="0021113B" w:rsidRPr="0021113B" w:rsidRDefault="0021113B" w:rsidP="0021113B">
      <w:pPr>
        <w:pStyle w:val="B1"/>
        <w:rPr>
          <w:rFonts w:eastAsia="DengXian"/>
          <w:lang w:eastAsia="zh-CN"/>
        </w:rPr>
      </w:pPr>
      <w:r w:rsidRPr="0021113B">
        <w:rPr>
          <w:rFonts w:eastAsia="DengXian"/>
          <w:lang w:eastAsia="zh-CN"/>
        </w:rPr>
        <w:t>h)</w:t>
      </w:r>
      <w:r w:rsidRPr="0021113B">
        <w:rPr>
          <w:rFonts w:eastAsia="DengXian"/>
          <w:lang w:eastAsia="zh-CN"/>
        </w:rPr>
        <w:tab/>
        <w:t>COMB.</w:t>
      </w:r>
    </w:p>
    <w:p w14:paraId="1C0E2210" w14:textId="02A11E37" w:rsidR="0021113B" w:rsidRDefault="0021113B" w:rsidP="0021113B">
      <w:pPr>
        <w:pStyle w:val="B1"/>
        <w:rPr>
          <w:rFonts w:eastAsia="DengXian" w:hint="eastAsia"/>
          <w:lang w:eastAsia="zh-CN"/>
        </w:rPr>
      </w:pPr>
      <w:proofErr w:type="spellStart"/>
      <w:r w:rsidRPr="0021113B">
        <w:rPr>
          <w:rFonts w:eastAsia="DengXian"/>
          <w:lang w:eastAsia="zh-CN"/>
        </w:rPr>
        <w:t>i</w:t>
      </w:r>
      <w:proofErr w:type="spellEnd"/>
      <w:r w:rsidRPr="0021113B">
        <w:rPr>
          <w:rFonts w:eastAsia="DengXian"/>
          <w:lang w:eastAsia="zh-CN"/>
        </w:rPr>
        <w:t>)</w:t>
      </w:r>
      <w:r w:rsidRPr="0021113B">
        <w:rPr>
          <w:rFonts w:eastAsia="DengXian"/>
          <w:lang w:eastAsia="zh-CN"/>
        </w:rPr>
        <w:tab/>
        <w:t>This measurement is mainly dedicated to Vendor Performance Modelling community.</w:t>
      </w:r>
    </w:p>
    <w:p w14:paraId="50405462" w14:textId="77777777" w:rsidR="003A0EB4" w:rsidRDefault="00DA3800" w:rsidP="00AC09E3">
      <w:pPr>
        <w:pStyle w:val="Heading4"/>
        <w:rPr>
          <w:rFonts w:eastAsia="DengXian"/>
          <w:lang w:eastAsia="zh-CN"/>
        </w:rPr>
      </w:pPr>
      <w:bookmarkStart w:id="328" w:name="_Toc106030727"/>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.1.2</w:t>
        </w:r>
      </w:smartTag>
      <w:r w:rsidR="003A0EB4" w:rsidRPr="002E1D1C">
        <w:t>.2</w:t>
      </w:r>
      <w:r w:rsidR="003A0EB4" w:rsidRPr="002E1D1C">
        <w:tab/>
        <w:t>Number of routing information successful responses for network</w:t>
      </w:r>
      <w:r w:rsidR="003A0EB4" w:rsidRPr="002E1D1C">
        <w:noBreakHyphen/>
        <w:t>initiated session establishment attempts</w:t>
      </w:r>
      <w:bookmarkEnd w:id="328"/>
      <w:r w:rsidR="003A0EB4" w:rsidRPr="002E1D1C">
        <w:t xml:space="preserve"> </w:t>
      </w:r>
    </w:p>
    <w:p w14:paraId="710E876D" w14:textId="77777777" w:rsidR="001C6AAA" w:rsidRPr="001C6AAA" w:rsidRDefault="001C6AAA" w:rsidP="001C6AAA">
      <w:pPr>
        <w:pStyle w:val="B1"/>
        <w:rPr>
          <w:rFonts w:eastAsia="DengXian"/>
          <w:lang w:eastAsia="zh-CN"/>
        </w:rPr>
      </w:pPr>
      <w:r w:rsidRPr="001C6AAA">
        <w:rPr>
          <w:rFonts w:eastAsia="DengXian"/>
          <w:lang w:eastAsia="zh-CN"/>
        </w:rPr>
        <w:t>a)</w:t>
      </w:r>
      <w:r w:rsidRPr="001C6AAA">
        <w:rPr>
          <w:rFonts w:eastAsia="DengXian"/>
          <w:lang w:eastAsia="zh-CN"/>
        </w:rPr>
        <w:tab/>
        <w:t>This measurement provides the number of "Send Routing Info for GPRS" response messages received from HLR indicating a positive outcome.</w:t>
      </w:r>
    </w:p>
    <w:p w14:paraId="556E4DB1" w14:textId="77777777" w:rsidR="001C6AAA" w:rsidRPr="001C6AAA" w:rsidRDefault="001C6AAA" w:rsidP="001C6AAA">
      <w:pPr>
        <w:pStyle w:val="B1"/>
        <w:rPr>
          <w:rFonts w:eastAsia="DengXian"/>
          <w:lang w:eastAsia="zh-CN"/>
        </w:rPr>
      </w:pPr>
      <w:r w:rsidRPr="001C6AAA">
        <w:rPr>
          <w:rFonts w:eastAsia="DengXian"/>
          <w:lang w:eastAsia="zh-CN"/>
        </w:rPr>
        <w:t>b)</w:t>
      </w:r>
      <w:r w:rsidRPr="001C6AAA">
        <w:rPr>
          <w:rFonts w:eastAsia="DengXian"/>
          <w:lang w:eastAsia="zh-CN"/>
        </w:rPr>
        <w:tab/>
        <w:t>CC.</w:t>
      </w:r>
    </w:p>
    <w:p w14:paraId="03A76B20" w14:textId="77777777" w:rsidR="001C6AAA" w:rsidRPr="001C6AAA" w:rsidRDefault="001C6AAA" w:rsidP="001C6AAA">
      <w:pPr>
        <w:pStyle w:val="B1"/>
        <w:rPr>
          <w:rFonts w:eastAsia="DengXian"/>
          <w:lang w:eastAsia="zh-CN"/>
        </w:rPr>
      </w:pPr>
      <w:r w:rsidRPr="001C6AAA">
        <w:rPr>
          <w:rFonts w:eastAsia="DengXian"/>
          <w:lang w:eastAsia="zh-CN"/>
        </w:rPr>
        <w:t>c)</w:t>
      </w:r>
      <w:r w:rsidRPr="001C6AAA">
        <w:rPr>
          <w:rFonts w:eastAsia="DengXian"/>
          <w:lang w:eastAsia="zh-CN"/>
        </w:rPr>
        <w:tab/>
        <w:t>The measurement is incremented on receipt by the GGSN of a MAP SEND ROUTING INFO FOR GPRS response message containing an SGSN address, which indicates a successful outcome. See TS 23.060 [2] and TS 29.002 [4].</w:t>
      </w:r>
    </w:p>
    <w:p w14:paraId="48C56CB6" w14:textId="77777777" w:rsidR="001C6AAA" w:rsidRPr="001C6AAA" w:rsidRDefault="001C6AAA" w:rsidP="001C6AAA">
      <w:pPr>
        <w:pStyle w:val="B1"/>
        <w:rPr>
          <w:rFonts w:eastAsia="DengXian"/>
          <w:lang w:eastAsia="zh-CN"/>
        </w:rPr>
      </w:pPr>
      <w:r w:rsidRPr="001C6AAA">
        <w:rPr>
          <w:rFonts w:eastAsia="DengXian"/>
          <w:lang w:eastAsia="zh-CN"/>
        </w:rPr>
        <w:t>d)</w:t>
      </w:r>
      <w:r w:rsidRPr="001C6AAA">
        <w:rPr>
          <w:rFonts w:eastAsia="DengXian"/>
          <w:lang w:eastAsia="zh-CN"/>
        </w:rPr>
        <w:tab/>
        <w:t>Integer.</w:t>
      </w:r>
    </w:p>
    <w:p w14:paraId="58E863E6" w14:textId="77777777" w:rsidR="001C6AAA" w:rsidRPr="001C6AAA" w:rsidRDefault="001C6AAA" w:rsidP="001C6AAA">
      <w:pPr>
        <w:pStyle w:val="B1"/>
        <w:rPr>
          <w:rFonts w:eastAsia="DengXian"/>
          <w:lang w:eastAsia="zh-CN"/>
        </w:rPr>
      </w:pPr>
      <w:r w:rsidRPr="001C6AAA">
        <w:rPr>
          <w:rFonts w:eastAsia="DengXian"/>
          <w:lang w:eastAsia="zh-CN"/>
        </w:rPr>
        <w:t>e)</w:t>
      </w:r>
      <w:r w:rsidRPr="001C6AAA">
        <w:rPr>
          <w:rFonts w:eastAsia="DengXian"/>
          <w:lang w:eastAsia="zh-CN"/>
        </w:rPr>
        <w:tab/>
      </w:r>
      <w:proofErr w:type="spellStart"/>
      <w:r w:rsidRPr="001C6AAA">
        <w:rPr>
          <w:rFonts w:eastAsia="DengXian"/>
          <w:lang w:eastAsia="zh-CN"/>
        </w:rPr>
        <w:t>SM.SuccSendRoutInfoGprsHlrRsp</w:t>
      </w:r>
      <w:proofErr w:type="spellEnd"/>
      <w:r w:rsidRPr="001C6AAA">
        <w:rPr>
          <w:rFonts w:eastAsia="DengXian"/>
          <w:lang w:eastAsia="zh-CN"/>
        </w:rPr>
        <w:t>.</w:t>
      </w:r>
    </w:p>
    <w:p w14:paraId="664D49F7" w14:textId="77777777" w:rsidR="001C6AAA" w:rsidRPr="001C6AAA" w:rsidRDefault="001C6AAA" w:rsidP="001C6AAA">
      <w:pPr>
        <w:pStyle w:val="B1"/>
        <w:rPr>
          <w:rFonts w:eastAsia="DengXian"/>
          <w:lang w:eastAsia="zh-CN"/>
        </w:rPr>
      </w:pPr>
      <w:r w:rsidRPr="001C6AAA">
        <w:rPr>
          <w:rFonts w:eastAsia="DengXian"/>
          <w:lang w:eastAsia="zh-CN"/>
        </w:rPr>
        <w:t>f)</w:t>
      </w:r>
      <w:r w:rsidRPr="001C6AAA">
        <w:rPr>
          <w:rFonts w:eastAsia="DengXian"/>
          <w:lang w:eastAsia="zh-CN"/>
        </w:rPr>
        <w:tab/>
      </w:r>
      <w:proofErr w:type="spellStart"/>
      <w:r w:rsidRPr="001C6AAA">
        <w:rPr>
          <w:rFonts w:eastAsia="DengXian"/>
          <w:lang w:eastAsia="zh-CN"/>
        </w:rPr>
        <w:t>GgsnFunction</w:t>
      </w:r>
      <w:proofErr w:type="spellEnd"/>
      <w:r w:rsidRPr="001C6AAA">
        <w:rPr>
          <w:rFonts w:eastAsia="DengXian"/>
          <w:lang w:eastAsia="zh-CN"/>
        </w:rPr>
        <w:t>.</w:t>
      </w:r>
    </w:p>
    <w:p w14:paraId="3E1B79A6" w14:textId="77777777" w:rsidR="001C6AAA" w:rsidRPr="001C6AAA" w:rsidRDefault="001C6AAA" w:rsidP="001C6AAA">
      <w:pPr>
        <w:pStyle w:val="B1"/>
        <w:rPr>
          <w:rFonts w:eastAsia="DengXian"/>
          <w:lang w:eastAsia="zh-CN"/>
        </w:rPr>
      </w:pPr>
      <w:r w:rsidRPr="001C6AAA">
        <w:rPr>
          <w:rFonts w:eastAsia="DengXian"/>
          <w:lang w:eastAsia="zh-CN"/>
        </w:rPr>
        <w:t>g)</w:t>
      </w:r>
      <w:r w:rsidRPr="001C6AAA">
        <w:rPr>
          <w:rFonts w:eastAsia="DengXian"/>
          <w:lang w:eastAsia="zh-CN"/>
        </w:rPr>
        <w:tab/>
        <w:t>Valid for packet switched traffic.</w:t>
      </w:r>
    </w:p>
    <w:p w14:paraId="3F16A4E1" w14:textId="77777777" w:rsidR="001C6AAA" w:rsidRPr="001C6AAA" w:rsidRDefault="001C6AAA" w:rsidP="001C6AAA">
      <w:pPr>
        <w:pStyle w:val="B1"/>
        <w:rPr>
          <w:rFonts w:eastAsia="DengXian"/>
          <w:lang w:eastAsia="zh-CN"/>
        </w:rPr>
      </w:pPr>
      <w:r w:rsidRPr="001C6AAA">
        <w:rPr>
          <w:rFonts w:eastAsia="DengXian"/>
          <w:lang w:eastAsia="zh-CN"/>
        </w:rPr>
        <w:t>h)</w:t>
      </w:r>
      <w:r w:rsidRPr="001C6AAA">
        <w:rPr>
          <w:rFonts w:eastAsia="DengXian"/>
          <w:lang w:eastAsia="zh-CN"/>
        </w:rPr>
        <w:tab/>
        <w:t>COMB.</w:t>
      </w:r>
    </w:p>
    <w:p w14:paraId="588C0661" w14:textId="62C021D4" w:rsidR="001C6AAA" w:rsidRDefault="001C6AAA" w:rsidP="001C6AAA">
      <w:pPr>
        <w:pStyle w:val="B1"/>
        <w:rPr>
          <w:rFonts w:eastAsia="DengXian" w:hint="eastAsia"/>
          <w:lang w:eastAsia="zh-CN"/>
        </w:rPr>
      </w:pPr>
      <w:proofErr w:type="spellStart"/>
      <w:r w:rsidRPr="001C6AAA">
        <w:rPr>
          <w:rFonts w:eastAsia="DengXian"/>
          <w:lang w:eastAsia="zh-CN"/>
        </w:rPr>
        <w:t>i</w:t>
      </w:r>
      <w:proofErr w:type="spellEnd"/>
      <w:r w:rsidRPr="001C6AAA">
        <w:rPr>
          <w:rFonts w:eastAsia="DengXian"/>
          <w:lang w:eastAsia="zh-CN"/>
        </w:rPr>
        <w:t>)</w:t>
      </w:r>
      <w:r w:rsidRPr="001C6AAA">
        <w:rPr>
          <w:rFonts w:eastAsia="DengXian"/>
          <w:lang w:eastAsia="zh-CN"/>
        </w:rPr>
        <w:tab/>
        <w:t>This measurement is mainly dedicated to Vendor Performance Modelling and Operator Maintenance communities.</w:t>
      </w:r>
    </w:p>
    <w:p w14:paraId="02ED7957" w14:textId="77777777" w:rsidR="003A0EB4" w:rsidRPr="002E1D1C" w:rsidRDefault="00DA3800" w:rsidP="00AC09E3">
      <w:pPr>
        <w:pStyle w:val="Heading4"/>
      </w:pPr>
      <w:bookmarkStart w:id="329" w:name="_Toc106030728"/>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.1.2</w:t>
        </w:r>
      </w:smartTag>
      <w:r w:rsidR="003A0EB4" w:rsidRPr="002E1D1C">
        <w:t>.3</w:t>
      </w:r>
      <w:r w:rsidR="003A0EB4" w:rsidRPr="002E1D1C">
        <w:tab/>
        <w:t>Attempted Network-initiated session establishments</w:t>
      </w:r>
      <w:bookmarkEnd w:id="329"/>
    </w:p>
    <w:p w14:paraId="6B54ADCF" w14:textId="58CB3407" w:rsidR="003A0EB4" w:rsidRDefault="00DA3800" w:rsidP="00AC09E3">
      <w:pPr>
        <w:pStyle w:val="Heading5"/>
        <w:rPr>
          <w:rFonts w:eastAsia="DengXian"/>
          <w:lang w:eastAsia="zh-CN"/>
        </w:rPr>
      </w:pPr>
      <w:bookmarkStart w:id="330" w:name="_Toc106030729"/>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.1.2</w:t>
        </w:r>
      </w:smartTag>
      <w:r w:rsidR="003A0EB4" w:rsidRPr="002E1D1C">
        <w:t>.3.1</w:t>
      </w:r>
      <w:r w:rsidR="003A0EB4" w:rsidRPr="002E1D1C">
        <w:tab/>
        <w:t>Attempted Network-initiated session establishments</w:t>
      </w:r>
      <w:bookmarkEnd w:id="330"/>
    </w:p>
    <w:p w14:paraId="31013E48" w14:textId="77777777" w:rsidR="00276B28" w:rsidRPr="00276B28" w:rsidRDefault="00276B28" w:rsidP="00276B28">
      <w:pPr>
        <w:pStyle w:val="B1"/>
        <w:rPr>
          <w:rFonts w:eastAsia="DengXian"/>
          <w:lang w:eastAsia="zh-CN"/>
        </w:rPr>
      </w:pPr>
      <w:r w:rsidRPr="00276B28">
        <w:rPr>
          <w:rFonts w:eastAsia="DengXian"/>
          <w:lang w:eastAsia="zh-CN"/>
        </w:rPr>
        <w:t>a)</w:t>
      </w:r>
      <w:r w:rsidRPr="00276B28">
        <w:rPr>
          <w:rFonts w:eastAsia="DengXian"/>
          <w:lang w:eastAsia="zh-CN"/>
        </w:rPr>
        <w:tab/>
        <w:t>This measurement provides the number of network-initiated session establishments attempted. Only the session establishment attempts for which a successful routing response from the HLR has been received are counted (i.e. for which a response including an SGSN address).</w:t>
      </w:r>
    </w:p>
    <w:p w14:paraId="17BF0E93" w14:textId="77777777" w:rsidR="00276B28" w:rsidRPr="00276B28" w:rsidRDefault="00276B28" w:rsidP="00276B28">
      <w:pPr>
        <w:pStyle w:val="B1"/>
        <w:rPr>
          <w:rFonts w:eastAsia="DengXian"/>
          <w:lang w:eastAsia="zh-CN"/>
        </w:rPr>
      </w:pPr>
      <w:r w:rsidRPr="00276B28">
        <w:rPr>
          <w:rFonts w:eastAsia="DengXian"/>
          <w:lang w:eastAsia="zh-CN"/>
        </w:rPr>
        <w:t>b)</w:t>
      </w:r>
      <w:r w:rsidRPr="00276B28">
        <w:rPr>
          <w:rFonts w:eastAsia="DengXian"/>
          <w:lang w:eastAsia="zh-CN"/>
        </w:rPr>
        <w:tab/>
        <w:t>CC.</w:t>
      </w:r>
    </w:p>
    <w:p w14:paraId="179EDCA5" w14:textId="77777777" w:rsidR="00276B28" w:rsidRPr="00276B28" w:rsidRDefault="00276B28" w:rsidP="00276B28">
      <w:pPr>
        <w:pStyle w:val="B1"/>
        <w:rPr>
          <w:rFonts w:eastAsia="DengXian"/>
          <w:lang w:eastAsia="zh-CN"/>
        </w:rPr>
      </w:pPr>
      <w:r w:rsidRPr="00276B28">
        <w:rPr>
          <w:rFonts w:eastAsia="DengXian"/>
          <w:lang w:eastAsia="zh-CN"/>
        </w:rPr>
        <w:t>c)</w:t>
      </w:r>
      <w:r w:rsidRPr="00276B28">
        <w:rPr>
          <w:rFonts w:eastAsia="DengXian"/>
          <w:lang w:eastAsia="zh-CN"/>
        </w:rPr>
        <w:tab/>
        <w:t>The measurement is incremented on transmission by the GGSN of a PDU NOTIFICATION REQUEST message to the SGSN. See TS 23.060 [2] and TS 29.060 [6].</w:t>
      </w:r>
    </w:p>
    <w:p w14:paraId="4483651B" w14:textId="77777777" w:rsidR="00276B28" w:rsidRPr="00276B28" w:rsidRDefault="00276B28" w:rsidP="00276B28">
      <w:pPr>
        <w:pStyle w:val="B1"/>
        <w:rPr>
          <w:rFonts w:eastAsia="DengXian"/>
          <w:lang w:eastAsia="zh-CN"/>
        </w:rPr>
      </w:pPr>
      <w:r w:rsidRPr="00276B28">
        <w:rPr>
          <w:rFonts w:eastAsia="DengXian"/>
          <w:lang w:eastAsia="zh-CN"/>
        </w:rPr>
        <w:t>d)</w:t>
      </w:r>
      <w:r w:rsidRPr="00276B28">
        <w:rPr>
          <w:rFonts w:eastAsia="DengXian"/>
          <w:lang w:eastAsia="zh-CN"/>
        </w:rPr>
        <w:tab/>
        <w:t>Integer.</w:t>
      </w:r>
    </w:p>
    <w:p w14:paraId="7FCA9B5D" w14:textId="77777777" w:rsidR="00276B28" w:rsidRPr="00276B28" w:rsidRDefault="00276B28" w:rsidP="00276B28">
      <w:pPr>
        <w:pStyle w:val="B1"/>
        <w:rPr>
          <w:rFonts w:eastAsia="DengXian"/>
          <w:lang w:eastAsia="zh-CN"/>
        </w:rPr>
      </w:pPr>
      <w:r w:rsidRPr="00276B28">
        <w:rPr>
          <w:rFonts w:eastAsia="DengXian"/>
          <w:lang w:eastAsia="zh-CN"/>
        </w:rPr>
        <w:t>e)</w:t>
      </w:r>
      <w:r w:rsidRPr="00276B28">
        <w:rPr>
          <w:rFonts w:eastAsia="DengXian"/>
          <w:lang w:eastAsia="zh-CN"/>
        </w:rPr>
        <w:tab/>
      </w:r>
      <w:proofErr w:type="spellStart"/>
      <w:r w:rsidRPr="00276B28">
        <w:rPr>
          <w:rFonts w:eastAsia="DengXian"/>
          <w:lang w:eastAsia="zh-CN"/>
        </w:rPr>
        <w:t>SM.AttActPdpCtxtNetw</w:t>
      </w:r>
      <w:proofErr w:type="spellEnd"/>
      <w:r w:rsidRPr="00276B28">
        <w:rPr>
          <w:rFonts w:eastAsia="DengXian"/>
          <w:lang w:eastAsia="zh-CN"/>
        </w:rPr>
        <w:t>.</w:t>
      </w:r>
    </w:p>
    <w:p w14:paraId="1AB747D5" w14:textId="77777777" w:rsidR="00276B28" w:rsidRPr="00276B28" w:rsidRDefault="00276B28" w:rsidP="00276B28">
      <w:pPr>
        <w:pStyle w:val="B1"/>
        <w:rPr>
          <w:rFonts w:eastAsia="DengXian"/>
          <w:lang w:eastAsia="zh-CN"/>
        </w:rPr>
      </w:pPr>
      <w:r w:rsidRPr="00276B28">
        <w:rPr>
          <w:rFonts w:eastAsia="DengXian"/>
          <w:lang w:eastAsia="zh-CN"/>
        </w:rPr>
        <w:t>f)</w:t>
      </w:r>
      <w:r w:rsidRPr="00276B28">
        <w:rPr>
          <w:rFonts w:eastAsia="DengXian"/>
          <w:lang w:eastAsia="zh-CN"/>
        </w:rPr>
        <w:tab/>
      </w:r>
      <w:proofErr w:type="spellStart"/>
      <w:r w:rsidRPr="00276B28">
        <w:rPr>
          <w:rFonts w:eastAsia="DengXian"/>
          <w:lang w:eastAsia="zh-CN"/>
        </w:rPr>
        <w:t>GgsnFunction</w:t>
      </w:r>
      <w:proofErr w:type="spellEnd"/>
      <w:r w:rsidRPr="00276B28">
        <w:rPr>
          <w:rFonts w:eastAsia="DengXian"/>
          <w:lang w:eastAsia="zh-CN"/>
        </w:rPr>
        <w:t>.</w:t>
      </w:r>
    </w:p>
    <w:p w14:paraId="044B7267" w14:textId="77777777" w:rsidR="00276B28" w:rsidRPr="00276B28" w:rsidRDefault="00276B28" w:rsidP="00276B28">
      <w:pPr>
        <w:pStyle w:val="B1"/>
        <w:rPr>
          <w:rFonts w:eastAsia="DengXian"/>
          <w:lang w:eastAsia="zh-CN"/>
        </w:rPr>
      </w:pPr>
      <w:r w:rsidRPr="00276B28">
        <w:rPr>
          <w:rFonts w:eastAsia="DengXian"/>
          <w:lang w:eastAsia="zh-CN"/>
        </w:rPr>
        <w:t>g)</w:t>
      </w:r>
      <w:r w:rsidRPr="00276B28">
        <w:rPr>
          <w:rFonts w:eastAsia="DengXian"/>
          <w:lang w:eastAsia="zh-CN"/>
        </w:rPr>
        <w:tab/>
        <w:t>Valid for packet switched traffic.</w:t>
      </w:r>
    </w:p>
    <w:p w14:paraId="5D70797C" w14:textId="77777777" w:rsidR="00276B28" w:rsidRPr="00276B28" w:rsidRDefault="00276B28" w:rsidP="00276B28">
      <w:pPr>
        <w:pStyle w:val="B1"/>
        <w:rPr>
          <w:rFonts w:eastAsia="DengXian"/>
          <w:lang w:eastAsia="zh-CN"/>
        </w:rPr>
      </w:pPr>
      <w:r w:rsidRPr="00276B28">
        <w:rPr>
          <w:rFonts w:eastAsia="DengXian"/>
          <w:lang w:eastAsia="zh-CN"/>
        </w:rPr>
        <w:t>h)</w:t>
      </w:r>
      <w:r w:rsidRPr="00276B28">
        <w:rPr>
          <w:rFonts w:eastAsia="DengXian"/>
          <w:lang w:eastAsia="zh-CN"/>
        </w:rPr>
        <w:tab/>
        <w:t>COMB.</w:t>
      </w:r>
    </w:p>
    <w:p w14:paraId="7AAA685A" w14:textId="3EF1805C" w:rsidR="00276B28" w:rsidRDefault="00276B28" w:rsidP="00276B28">
      <w:pPr>
        <w:pStyle w:val="B1"/>
        <w:rPr>
          <w:rFonts w:eastAsia="DengXian" w:hint="eastAsia"/>
          <w:lang w:eastAsia="zh-CN"/>
        </w:rPr>
      </w:pPr>
      <w:proofErr w:type="spellStart"/>
      <w:r w:rsidRPr="00276B28">
        <w:rPr>
          <w:rFonts w:eastAsia="DengXian"/>
          <w:lang w:eastAsia="zh-CN"/>
        </w:rPr>
        <w:t>i</w:t>
      </w:r>
      <w:proofErr w:type="spellEnd"/>
      <w:r w:rsidRPr="00276B28">
        <w:rPr>
          <w:rFonts w:eastAsia="DengXian"/>
          <w:lang w:eastAsia="zh-CN"/>
        </w:rPr>
        <w:t>)</w:t>
      </w:r>
      <w:r w:rsidRPr="00276B28">
        <w:rPr>
          <w:rFonts w:eastAsia="DengXian"/>
          <w:lang w:eastAsia="zh-CN"/>
        </w:rPr>
        <w:tab/>
        <w:t>This measurement is mainly dedicated to Vendor Performance Modelling community.</w:t>
      </w:r>
    </w:p>
    <w:p w14:paraId="03DB070A" w14:textId="77777777" w:rsidR="003A0EB4" w:rsidRDefault="00DA3800" w:rsidP="00AC09E3">
      <w:pPr>
        <w:pStyle w:val="Heading5"/>
        <w:rPr>
          <w:rFonts w:eastAsia="DengXian"/>
          <w:lang w:eastAsia="zh-CN"/>
        </w:rPr>
      </w:pPr>
      <w:bookmarkStart w:id="331" w:name="_Toc106030730"/>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.1.2</w:t>
        </w:r>
      </w:smartTag>
      <w:r w:rsidR="003A0EB4" w:rsidRPr="002E1D1C">
        <w:t>.3.2</w:t>
      </w:r>
      <w:r w:rsidR="003A0EB4" w:rsidRPr="002E1D1C">
        <w:tab/>
        <w:t>Failed Network-initiated session establishments - failures occurred before sending PDP context activation request to the MS</w:t>
      </w:r>
      <w:bookmarkEnd w:id="331"/>
    </w:p>
    <w:p w14:paraId="69B0AF2A" w14:textId="77777777" w:rsidR="00D0429D" w:rsidRPr="00D0429D" w:rsidRDefault="00D0429D" w:rsidP="00D0429D">
      <w:pPr>
        <w:pStyle w:val="B1"/>
        <w:rPr>
          <w:rFonts w:eastAsia="DengXian"/>
          <w:lang w:eastAsia="zh-CN"/>
        </w:rPr>
      </w:pPr>
      <w:r w:rsidRPr="00D0429D">
        <w:rPr>
          <w:rFonts w:eastAsia="DengXian"/>
          <w:lang w:eastAsia="zh-CN"/>
        </w:rPr>
        <w:t>a)</w:t>
      </w:r>
      <w:r w:rsidRPr="00D0429D">
        <w:rPr>
          <w:rFonts w:eastAsia="DengXian"/>
          <w:lang w:eastAsia="zh-CN"/>
        </w:rPr>
        <w:tab/>
        <w:t xml:space="preserve">This measurement provides the number of </w:t>
      </w:r>
      <w:proofErr w:type="gramStart"/>
      <w:r w:rsidRPr="00D0429D">
        <w:rPr>
          <w:rFonts w:eastAsia="DengXian"/>
          <w:lang w:eastAsia="zh-CN"/>
        </w:rPr>
        <w:t>network initiated</w:t>
      </w:r>
      <w:proofErr w:type="gramEnd"/>
      <w:r w:rsidRPr="00D0429D">
        <w:rPr>
          <w:rFonts w:eastAsia="DengXian"/>
          <w:lang w:eastAsia="zh-CN"/>
        </w:rPr>
        <w:t xml:space="preserve"> session establishment failures. This measurement is split into </w:t>
      </w:r>
      <w:proofErr w:type="spellStart"/>
      <w:r w:rsidRPr="00D0429D">
        <w:rPr>
          <w:rFonts w:eastAsia="DengXian"/>
          <w:lang w:eastAsia="zh-CN"/>
        </w:rPr>
        <w:t>subcounters</w:t>
      </w:r>
      <w:proofErr w:type="spellEnd"/>
      <w:r w:rsidRPr="00D0429D">
        <w:rPr>
          <w:rFonts w:eastAsia="DengXian"/>
          <w:lang w:eastAsia="zh-CN"/>
        </w:rPr>
        <w:t xml:space="preserve"> per failure cause.</w:t>
      </w:r>
    </w:p>
    <w:p w14:paraId="3A3CDD30" w14:textId="77777777" w:rsidR="00D0429D" w:rsidRPr="00D0429D" w:rsidRDefault="00D0429D" w:rsidP="00D0429D">
      <w:pPr>
        <w:pStyle w:val="B1"/>
        <w:rPr>
          <w:rFonts w:eastAsia="DengXian"/>
          <w:lang w:eastAsia="zh-CN"/>
        </w:rPr>
      </w:pPr>
      <w:r w:rsidRPr="00D0429D">
        <w:rPr>
          <w:rFonts w:eastAsia="DengXian"/>
          <w:lang w:eastAsia="zh-CN"/>
        </w:rPr>
        <w:t>b)</w:t>
      </w:r>
      <w:r w:rsidRPr="00D0429D">
        <w:rPr>
          <w:rFonts w:eastAsia="DengXian"/>
          <w:lang w:eastAsia="zh-CN"/>
        </w:rPr>
        <w:tab/>
        <w:t>CC.</w:t>
      </w:r>
    </w:p>
    <w:p w14:paraId="4BFE48BD" w14:textId="77777777" w:rsidR="00D0429D" w:rsidRPr="00D0429D" w:rsidRDefault="00D0429D" w:rsidP="00D0429D">
      <w:pPr>
        <w:pStyle w:val="B1"/>
        <w:rPr>
          <w:rFonts w:eastAsia="DengXian"/>
          <w:lang w:eastAsia="zh-CN"/>
        </w:rPr>
      </w:pPr>
      <w:r w:rsidRPr="00D0429D">
        <w:rPr>
          <w:rFonts w:eastAsia="DengXian"/>
          <w:lang w:eastAsia="zh-CN"/>
        </w:rPr>
        <w:t>c)</w:t>
      </w:r>
      <w:r w:rsidRPr="00D0429D">
        <w:rPr>
          <w:rFonts w:eastAsia="DengXian"/>
          <w:lang w:eastAsia="zh-CN"/>
        </w:rPr>
        <w:tab/>
        <w:t>On receipt by the GGSN of a PDU NOTIFICATION RESPONSE message with cause different from "Request Accept</w:t>
      </w:r>
      <w:r w:rsidRPr="00D0429D">
        <w:rPr>
          <w:rFonts w:eastAsia="DengXian"/>
          <w:lang w:eastAsia="zh-CN"/>
        </w:rPr>
        <w:lastRenderedPageBreak/>
        <w:t>ed", indicating a PDP context activation failure, the relevant measurement is incremented according to the failure cause. Possible causes are included in TS 29.060 [6]. The sum of all supported per cause measurements should equal the total number of PDP context activation failures occurred before sending REQUEST PDP CONTEXT ACTIVATION message to the MS.</w:t>
      </w:r>
    </w:p>
    <w:p w14:paraId="75394D61" w14:textId="77777777" w:rsidR="00D0429D" w:rsidRPr="00D0429D" w:rsidRDefault="00D0429D" w:rsidP="00D0429D">
      <w:pPr>
        <w:pStyle w:val="B1"/>
        <w:rPr>
          <w:rFonts w:eastAsia="DengXian"/>
          <w:lang w:eastAsia="zh-CN"/>
        </w:rPr>
      </w:pPr>
      <w:r w:rsidRPr="00D0429D">
        <w:rPr>
          <w:rFonts w:eastAsia="DengXian"/>
          <w:lang w:eastAsia="zh-CN"/>
        </w:rPr>
        <w:t>d)</w:t>
      </w:r>
      <w:r w:rsidRPr="00D0429D">
        <w:rPr>
          <w:rFonts w:eastAsia="DengXian"/>
          <w:lang w:eastAsia="zh-CN"/>
        </w:rPr>
        <w:tab/>
        <w:t>Each measurement is an integer value. The number of measurements is equal to the number of causes supported.</w:t>
      </w:r>
    </w:p>
    <w:p w14:paraId="325A7075" w14:textId="77777777" w:rsidR="00D0429D" w:rsidRPr="00D0429D" w:rsidRDefault="00D0429D" w:rsidP="00D0429D">
      <w:pPr>
        <w:pStyle w:val="B1"/>
        <w:rPr>
          <w:rFonts w:eastAsia="DengXian"/>
          <w:lang w:eastAsia="zh-CN"/>
        </w:rPr>
      </w:pPr>
      <w:r w:rsidRPr="00D0429D">
        <w:rPr>
          <w:rFonts w:eastAsia="DengXian"/>
          <w:lang w:eastAsia="zh-CN"/>
        </w:rPr>
        <w:t>e)</w:t>
      </w:r>
      <w:r w:rsidRPr="00D0429D">
        <w:rPr>
          <w:rFonts w:eastAsia="DengXian"/>
          <w:lang w:eastAsia="zh-CN"/>
        </w:rPr>
        <w:tab/>
        <w:t xml:space="preserve">The measurement name has the form </w:t>
      </w:r>
      <w:proofErr w:type="spellStart"/>
      <w:proofErr w:type="gramStart"/>
      <w:r w:rsidRPr="00D0429D">
        <w:rPr>
          <w:rFonts w:eastAsia="DengXian"/>
          <w:lang w:eastAsia="zh-CN"/>
        </w:rPr>
        <w:t>SM.FailActPdpCtxtNetw.NetwCause</w:t>
      </w:r>
      <w:proofErr w:type="spellEnd"/>
      <w:proofErr w:type="gramEnd"/>
      <w:r w:rsidRPr="00D0429D">
        <w:rPr>
          <w:rFonts w:eastAsia="DengXian"/>
          <w:lang w:eastAsia="zh-CN"/>
        </w:rPr>
        <w:t xml:space="preserve"> </w:t>
      </w:r>
    </w:p>
    <w:p w14:paraId="529919D6" w14:textId="77777777" w:rsidR="00D0429D" w:rsidRPr="00D0429D" w:rsidRDefault="00D0429D" w:rsidP="00D0429D">
      <w:pPr>
        <w:pStyle w:val="B1"/>
        <w:rPr>
          <w:rFonts w:eastAsia="DengXian"/>
          <w:lang w:eastAsia="zh-CN"/>
        </w:rPr>
      </w:pPr>
      <w:r w:rsidRPr="00D0429D">
        <w:rPr>
          <w:rFonts w:eastAsia="DengXian"/>
          <w:lang w:eastAsia="zh-CN"/>
        </w:rPr>
        <w:t xml:space="preserve">where </w:t>
      </w:r>
      <w:proofErr w:type="spellStart"/>
      <w:r w:rsidRPr="00D0429D">
        <w:rPr>
          <w:rFonts w:eastAsia="DengXian"/>
          <w:lang w:eastAsia="zh-CN"/>
        </w:rPr>
        <w:t>NetwCause</w:t>
      </w:r>
      <w:proofErr w:type="spellEnd"/>
      <w:r w:rsidRPr="00D0429D">
        <w:rPr>
          <w:rFonts w:eastAsia="DengXian"/>
          <w:lang w:eastAsia="zh-CN"/>
        </w:rPr>
        <w:t xml:space="preserve"> identifies the failure cause.</w:t>
      </w:r>
    </w:p>
    <w:p w14:paraId="5680FEB5" w14:textId="77777777" w:rsidR="00D0429D" w:rsidRPr="00D0429D" w:rsidRDefault="00D0429D" w:rsidP="00D0429D">
      <w:pPr>
        <w:pStyle w:val="B1"/>
        <w:rPr>
          <w:rFonts w:eastAsia="DengXian"/>
          <w:lang w:eastAsia="zh-CN"/>
        </w:rPr>
      </w:pPr>
      <w:r w:rsidRPr="00D0429D">
        <w:rPr>
          <w:rFonts w:eastAsia="DengXian"/>
          <w:lang w:eastAsia="zh-CN"/>
        </w:rPr>
        <w:t>f)</w:t>
      </w:r>
      <w:r w:rsidRPr="00D0429D">
        <w:rPr>
          <w:rFonts w:eastAsia="DengXian"/>
          <w:lang w:eastAsia="zh-CN"/>
        </w:rPr>
        <w:tab/>
      </w:r>
      <w:proofErr w:type="spellStart"/>
      <w:r w:rsidRPr="00D0429D">
        <w:rPr>
          <w:rFonts w:eastAsia="DengXian"/>
          <w:lang w:eastAsia="zh-CN"/>
        </w:rPr>
        <w:t>GgsnFunction</w:t>
      </w:r>
      <w:proofErr w:type="spellEnd"/>
      <w:r w:rsidRPr="00D0429D">
        <w:rPr>
          <w:rFonts w:eastAsia="DengXian"/>
          <w:lang w:eastAsia="zh-CN"/>
        </w:rPr>
        <w:t>.</w:t>
      </w:r>
    </w:p>
    <w:p w14:paraId="2DB84909" w14:textId="77777777" w:rsidR="00D0429D" w:rsidRPr="00D0429D" w:rsidRDefault="00D0429D" w:rsidP="00D0429D">
      <w:pPr>
        <w:pStyle w:val="B1"/>
        <w:rPr>
          <w:rFonts w:eastAsia="DengXian"/>
          <w:lang w:eastAsia="zh-CN"/>
        </w:rPr>
      </w:pPr>
      <w:r w:rsidRPr="00D0429D">
        <w:rPr>
          <w:rFonts w:eastAsia="DengXian"/>
          <w:lang w:eastAsia="zh-CN"/>
        </w:rPr>
        <w:t>g)</w:t>
      </w:r>
      <w:r w:rsidRPr="00D0429D">
        <w:rPr>
          <w:rFonts w:eastAsia="DengXian"/>
          <w:lang w:eastAsia="zh-CN"/>
        </w:rPr>
        <w:tab/>
        <w:t>Valid for packet switched traffic.</w:t>
      </w:r>
    </w:p>
    <w:p w14:paraId="11D6AB99" w14:textId="77777777" w:rsidR="00D0429D" w:rsidRPr="00D0429D" w:rsidRDefault="00D0429D" w:rsidP="00D0429D">
      <w:pPr>
        <w:pStyle w:val="B1"/>
        <w:rPr>
          <w:rFonts w:eastAsia="DengXian"/>
          <w:lang w:eastAsia="zh-CN"/>
        </w:rPr>
      </w:pPr>
      <w:r w:rsidRPr="00D0429D">
        <w:rPr>
          <w:rFonts w:eastAsia="DengXian"/>
          <w:lang w:eastAsia="zh-CN"/>
        </w:rPr>
        <w:t>h)</w:t>
      </w:r>
      <w:r w:rsidRPr="00D0429D">
        <w:rPr>
          <w:rFonts w:eastAsia="DengXian"/>
          <w:lang w:eastAsia="zh-CN"/>
        </w:rPr>
        <w:tab/>
        <w:t>COMB.</w:t>
      </w:r>
    </w:p>
    <w:p w14:paraId="714DC4F0" w14:textId="7381D170" w:rsidR="00D0429D" w:rsidRDefault="00D0429D" w:rsidP="00D0429D">
      <w:pPr>
        <w:pStyle w:val="B1"/>
        <w:rPr>
          <w:rFonts w:eastAsia="DengXian" w:hint="eastAsia"/>
          <w:lang w:eastAsia="zh-CN"/>
        </w:rPr>
      </w:pPr>
      <w:proofErr w:type="spellStart"/>
      <w:r w:rsidRPr="00D0429D">
        <w:rPr>
          <w:rFonts w:eastAsia="DengXian"/>
          <w:lang w:eastAsia="zh-CN"/>
        </w:rPr>
        <w:t>i</w:t>
      </w:r>
      <w:proofErr w:type="spellEnd"/>
      <w:r w:rsidRPr="00D0429D">
        <w:rPr>
          <w:rFonts w:eastAsia="DengXian"/>
          <w:lang w:eastAsia="zh-CN"/>
        </w:rPr>
        <w:t>)</w:t>
      </w:r>
      <w:r w:rsidRPr="00D0429D">
        <w:rPr>
          <w:rFonts w:eastAsia="DengXian"/>
          <w:lang w:eastAsia="zh-CN"/>
        </w:rPr>
        <w:tab/>
        <w:t>This measurement is mainly dedicated to Vendor Performance Modelling and Operator Maintenance communities.</w:t>
      </w:r>
    </w:p>
    <w:p w14:paraId="1B8E1E84" w14:textId="77777777" w:rsidR="003A0EB4" w:rsidRDefault="00DA3800" w:rsidP="00AC09E3">
      <w:pPr>
        <w:pStyle w:val="Heading5"/>
        <w:rPr>
          <w:rFonts w:eastAsia="DengXian"/>
          <w:lang w:eastAsia="zh-CN"/>
        </w:rPr>
      </w:pPr>
      <w:bookmarkStart w:id="332" w:name="_Toc106030731"/>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.1.2</w:t>
        </w:r>
      </w:smartTag>
      <w:r w:rsidR="003A0EB4" w:rsidRPr="002E1D1C">
        <w:t>.3.3</w:t>
      </w:r>
      <w:r w:rsidR="003A0EB4" w:rsidRPr="002E1D1C">
        <w:tab/>
        <w:t>Failed Network-initiated session establishments - failures occurred after sending PDP context activation request to the MS</w:t>
      </w:r>
      <w:bookmarkEnd w:id="332"/>
    </w:p>
    <w:p w14:paraId="7237EC23" w14:textId="77777777" w:rsidR="00E33A1E" w:rsidRPr="00E33A1E" w:rsidRDefault="00E33A1E" w:rsidP="00E33A1E">
      <w:pPr>
        <w:pStyle w:val="B1"/>
        <w:rPr>
          <w:rFonts w:eastAsia="DengXian"/>
          <w:lang w:eastAsia="zh-CN"/>
        </w:rPr>
      </w:pPr>
      <w:r w:rsidRPr="00E33A1E">
        <w:rPr>
          <w:rFonts w:eastAsia="DengXian"/>
          <w:lang w:eastAsia="zh-CN"/>
        </w:rPr>
        <w:t>a)</w:t>
      </w:r>
      <w:r w:rsidRPr="00E33A1E">
        <w:rPr>
          <w:rFonts w:eastAsia="DengXian"/>
          <w:lang w:eastAsia="zh-CN"/>
        </w:rPr>
        <w:tab/>
        <w:t xml:space="preserve">This measurement provides the number of </w:t>
      </w:r>
      <w:proofErr w:type="gramStart"/>
      <w:r w:rsidRPr="00E33A1E">
        <w:rPr>
          <w:rFonts w:eastAsia="DengXian"/>
          <w:lang w:eastAsia="zh-CN"/>
        </w:rPr>
        <w:t>network initiated</w:t>
      </w:r>
      <w:proofErr w:type="gramEnd"/>
      <w:r w:rsidRPr="00E33A1E">
        <w:rPr>
          <w:rFonts w:eastAsia="DengXian"/>
          <w:lang w:eastAsia="zh-CN"/>
        </w:rPr>
        <w:t xml:space="preserve"> session establishment failures. This measurement is split into </w:t>
      </w:r>
      <w:proofErr w:type="spellStart"/>
      <w:r w:rsidRPr="00E33A1E">
        <w:rPr>
          <w:rFonts w:eastAsia="DengXian"/>
          <w:lang w:eastAsia="zh-CN"/>
        </w:rPr>
        <w:t>subcounters</w:t>
      </w:r>
      <w:proofErr w:type="spellEnd"/>
      <w:r w:rsidRPr="00E33A1E">
        <w:rPr>
          <w:rFonts w:eastAsia="DengXian"/>
          <w:lang w:eastAsia="zh-CN"/>
        </w:rPr>
        <w:t xml:space="preserve"> per failure cause.</w:t>
      </w:r>
    </w:p>
    <w:p w14:paraId="666AF020" w14:textId="77777777" w:rsidR="00E33A1E" w:rsidRPr="00E33A1E" w:rsidRDefault="00E33A1E" w:rsidP="00E33A1E">
      <w:pPr>
        <w:pStyle w:val="B1"/>
        <w:rPr>
          <w:rFonts w:eastAsia="DengXian"/>
          <w:lang w:eastAsia="zh-CN"/>
        </w:rPr>
      </w:pPr>
      <w:r w:rsidRPr="00E33A1E">
        <w:rPr>
          <w:rFonts w:eastAsia="DengXian"/>
          <w:lang w:eastAsia="zh-CN"/>
        </w:rPr>
        <w:t>b)</w:t>
      </w:r>
      <w:r w:rsidRPr="00E33A1E">
        <w:rPr>
          <w:rFonts w:eastAsia="DengXian"/>
          <w:lang w:eastAsia="zh-CN"/>
        </w:rPr>
        <w:tab/>
        <w:t>CC.</w:t>
      </w:r>
    </w:p>
    <w:p w14:paraId="2F8AEDBE" w14:textId="77777777" w:rsidR="00E33A1E" w:rsidRPr="00E33A1E" w:rsidRDefault="00E33A1E" w:rsidP="00E33A1E">
      <w:pPr>
        <w:pStyle w:val="B1"/>
        <w:rPr>
          <w:rFonts w:eastAsia="DengXian"/>
          <w:lang w:eastAsia="zh-CN"/>
        </w:rPr>
      </w:pPr>
      <w:r w:rsidRPr="00E33A1E">
        <w:rPr>
          <w:rFonts w:eastAsia="DengXian"/>
          <w:lang w:eastAsia="zh-CN"/>
        </w:rPr>
        <w:t>c)</w:t>
      </w:r>
      <w:r w:rsidRPr="00E33A1E">
        <w:rPr>
          <w:rFonts w:eastAsia="DengXian"/>
          <w:lang w:eastAsia="zh-CN"/>
        </w:rPr>
        <w:tab/>
        <w:t>On receipt by the GGSN of a PDU NOTIFICATION REJECT REQUEST, the relevant measurement is incremented according to the failure cause. Possible causes are included in TS 29.060 [6]. The sum of all supported per cause measurements should equal the total number of PDP context activation failures occurred after sending REQUEST PDP CONTEXT ACTIVATION message to the MS.</w:t>
      </w:r>
    </w:p>
    <w:p w14:paraId="7FCF5DFF" w14:textId="77777777" w:rsidR="00E33A1E" w:rsidRPr="00E33A1E" w:rsidRDefault="00E33A1E" w:rsidP="00E33A1E">
      <w:pPr>
        <w:pStyle w:val="B1"/>
        <w:rPr>
          <w:rFonts w:eastAsia="DengXian"/>
          <w:lang w:eastAsia="zh-CN"/>
        </w:rPr>
      </w:pPr>
      <w:r w:rsidRPr="00E33A1E">
        <w:rPr>
          <w:rFonts w:eastAsia="DengXian"/>
          <w:lang w:eastAsia="zh-CN"/>
        </w:rPr>
        <w:t>d)</w:t>
      </w:r>
      <w:r w:rsidRPr="00E33A1E">
        <w:rPr>
          <w:rFonts w:eastAsia="DengXian"/>
          <w:lang w:eastAsia="zh-CN"/>
        </w:rPr>
        <w:tab/>
        <w:t>Each measurement is an integer value. The number of measurements is e</w:t>
      </w:r>
      <w:r w:rsidRPr="00E33A1E">
        <w:rPr>
          <w:rFonts w:eastAsia="DengXian"/>
          <w:lang w:eastAsia="zh-CN"/>
        </w:rPr>
        <w:lastRenderedPageBreak/>
        <w:t>qual to the number of causes supported.</w:t>
      </w:r>
    </w:p>
    <w:p w14:paraId="515606E2" w14:textId="77777777" w:rsidR="00E33A1E" w:rsidRPr="00E33A1E" w:rsidRDefault="00E33A1E" w:rsidP="00E33A1E">
      <w:pPr>
        <w:pStyle w:val="B1"/>
        <w:rPr>
          <w:rFonts w:eastAsia="DengXian"/>
          <w:lang w:eastAsia="zh-CN"/>
        </w:rPr>
      </w:pPr>
      <w:r w:rsidRPr="00E33A1E">
        <w:rPr>
          <w:rFonts w:eastAsia="DengXian"/>
          <w:lang w:eastAsia="zh-CN"/>
        </w:rPr>
        <w:t>e)</w:t>
      </w:r>
      <w:r w:rsidRPr="00E33A1E">
        <w:rPr>
          <w:rFonts w:eastAsia="DengXian"/>
          <w:lang w:eastAsia="zh-CN"/>
        </w:rPr>
        <w:tab/>
        <w:t xml:space="preserve">The measurement name has the form </w:t>
      </w:r>
      <w:proofErr w:type="spellStart"/>
      <w:proofErr w:type="gramStart"/>
      <w:r w:rsidRPr="00E33A1E">
        <w:rPr>
          <w:rFonts w:eastAsia="DengXian"/>
          <w:lang w:eastAsia="zh-CN"/>
        </w:rPr>
        <w:t>SM.FailActPdpCtxtNetw.MsCause</w:t>
      </w:r>
      <w:proofErr w:type="spellEnd"/>
      <w:proofErr w:type="gramEnd"/>
      <w:r w:rsidRPr="00E33A1E">
        <w:rPr>
          <w:rFonts w:eastAsia="DengXian"/>
          <w:lang w:eastAsia="zh-CN"/>
        </w:rPr>
        <w:t xml:space="preserve"> </w:t>
      </w:r>
    </w:p>
    <w:p w14:paraId="6C52E0B1" w14:textId="77777777" w:rsidR="00E33A1E" w:rsidRPr="00E33A1E" w:rsidRDefault="00E33A1E" w:rsidP="00E33A1E">
      <w:pPr>
        <w:pStyle w:val="B1"/>
        <w:rPr>
          <w:rFonts w:eastAsia="DengXian"/>
          <w:lang w:eastAsia="zh-CN"/>
        </w:rPr>
      </w:pPr>
      <w:r w:rsidRPr="00E33A1E">
        <w:rPr>
          <w:rFonts w:eastAsia="DengXian"/>
          <w:lang w:eastAsia="zh-CN"/>
        </w:rPr>
        <w:t xml:space="preserve">where </w:t>
      </w:r>
      <w:proofErr w:type="spellStart"/>
      <w:r w:rsidRPr="00E33A1E">
        <w:rPr>
          <w:rFonts w:eastAsia="DengXian"/>
          <w:lang w:eastAsia="zh-CN"/>
        </w:rPr>
        <w:t>MsCause</w:t>
      </w:r>
      <w:proofErr w:type="spellEnd"/>
      <w:r w:rsidRPr="00E33A1E">
        <w:rPr>
          <w:rFonts w:eastAsia="DengXian"/>
          <w:lang w:eastAsia="zh-CN"/>
        </w:rPr>
        <w:t xml:space="preserve"> identifies the failure cause.</w:t>
      </w:r>
    </w:p>
    <w:p w14:paraId="4282E947" w14:textId="77777777" w:rsidR="00E33A1E" w:rsidRPr="00E33A1E" w:rsidRDefault="00E33A1E" w:rsidP="00E33A1E">
      <w:pPr>
        <w:pStyle w:val="B1"/>
        <w:rPr>
          <w:rFonts w:eastAsia="DengXian"/>
          <w:lang w:eastAsia="zh-CN"/>
        </w:rPr>
      </w:pPr>
      <w:r w:rsidRPr="00E33A1E">
        <w:rPr>
          <w:rFonts w:eastAsia="DengXian"/>
          <w:lang w:eastAsia="zh-CN"/>
        </w:rPr>
        <w:t>f)</w:t>
      </w:r>
      <w:r w:rsidRPr="00E33A1E">
        <w:rPr>
          <w:rFonts w:eastAsia="DengXian"/>
          <w:lang w:eastAsia="zh-CN"/>
        </w:rPr>
        <w:tab/>
      </w:r>
      <w:proofErr w:type="spellStart"/>
      <w:r w:rsidRPr="00E33A1E">
        <w:rPr>
          <w:rFonts w:eastAsia="DengXian"/>
          <w:lang w:eastAsia="zh-CN"/>
        </w:rPr>
        <w:t>GgsnFunction</w:t>
      </w:r>
      <w:proofErr w:type="spellEnd"/>
      <w:r w:rsidRPr="00E33A1E">
        <w:rPr>
          <w:rFonts w:eastAsia="DengXian"/>
          <w:lang w:eastAsia="zh-CN"/>
        </w:rPr>
        <w:t>.</w:t>
      </w:r>
    </w:p>
    <w:p w14:paraId="333C0FC0" w14:textId="77777777" w:rsidR="00E33A1E" w:rsidRPr="00E33A1E" w:rsidRDefault="00E33A1E" w:rsidP="00E33A1E">
      <w:pPr>
        <w:pStyle w:val="B1"/>
        <w:rPr>
          <w:rFonts w:eastAsia="DengXian"/>
          <w:lang w:eastAsia="zh-CN"/>
        </w:rPr>
      </w:pPr>
      <w:r w:rsidRPr="00E33A1E">
        <w:rPr>
          <w:rFonts w:eastAsia="DengXian"/>
          <w:lang w:eastAsia="zh-CN"/>
        </w:rPr>
        <w:t>g)</w:t>
      </w:r>
      <w:r w:rsidRPr="00E33A1E">
        <w:rPr>
          <w:rFonts w:eastAsia="DengXian"/>
          <w:lang w:eastAsia="zh-CN"/>
        </w:rPr>
        <w:tab/>
        <w:t>Valid for packet switched traffic.</w:t>
      </w:r>
    </w:p>
    <w:p w14:paraId="2235131E" w14:textId="77777777" w:rsidR="00E33A1E" w:rsidRPr="00E33A1E" w:rsidRDefault="00E33A1E" w:rsidP="00E33A1E">
      <w:pPr>
        <w:pStyle w:val="B1"/>
        <w:rPr>
          <w:rFonts w:eastAsia="DengXian"/>
          <w:lang w:eastAsia="zh-CN"/>
        </w:rPr>
      </w:pPr>
      <w:r w:rsidRPr="00E33A1E">
        <w:rPr>
          <w:rFonts w:eastAsia="DengXian"/>
          <w:lang w:eastAsia="zh-CN"/>
        </w:rPr>
        <w:t>h)</w:t>
      </w:r>
      <w:r w:rsidRPr="00E33A1E">
        <w:rPr>
          <w:rFonts w:eastAsia="DengXian"/>
          <w:lang w:eastAsia="zh-CN"/>
        </w:rPr>
        <w:tab/>
        <w:t>COMB.</w:t>
      </w:r>
    </w:p>
    <w:p w14:paraId="478D6980" w14:textId="692B1B9F" w:rsidR="00E33A1E" w:rsidRDefault="00E33A1E" w:rsidP="00E33A1E">
      <w:pPr>
        <w:pStyle w:val="B1"/>
        <w:rPr>
          <w:rFonts w:eastAsia="DengXian" w:hint="eastAsia"/>
          <w:lang w:eastAsia="zh-CN"/>
        </w:rPr>
      </w:pPr>
      <w:proofErr w:type="spellStart"/>
      <w:r w:rsidRPr="00E33A1E">
        <w:rPr>
          <w:rFonts w:eastAsia="DengXian"/>
          <w:lang w:eastAsia="zh-CN"/>
        </w:rPr>
        <w:t>i</w:t>
      </w:r>
      <w:proofErr w:type="spellEnd"/>
      <w:r w:rsidRPr="00E33A1E">
        <w:rPr>
          <w:rFonts w:eastAsia="DengXian"/>
          <w:lang w:eastAsia="zh-CN"/>
        </w:rPr>
        <w:t>)</w:t>
      </w:r>
      <w:r w:rsidRPr="00E33A1E">
        <w:rPr>
          <w:rFonts w:eastAsia="DengXian"/>
          <w:lang w:eastAsia="zh-CN"/>
        </w:rPr>
        <w:tab/>
        <w:t>This measurement is mainly dedicated to Vendor Performance Modelling and Operator Maintenance communities.</w:t>
      </w:r>
    </w:p>
    <w:p w14:paraId="0F143902" w14:textId="77777777" w:rsidR="00071D19" w:rsidRPr="002E1D1C" w:rsidRDefault="00DA3800" w:rsidP="00AC09E3">
      <w:pPr>
        <w:pStyle w:val="Heading3"/>
      </w:pPr>
      <w:bookmarkStart w:id="333" w:name="_Toc106030732"/>
      <w:smartTag w:uri="urn:schemas-microsoft-com:office:smarttags" w:element="chsdate">
        <w:smartTagPr>
          <w:attr w:name="Year" w:val="1899"/>
          <w:attr w:name="Month" w:val="12"/>
          <w:attr w:name="Day" w:val="30"/>
          <w:attr w:name="IsLunarDate" w:val="False"/>
          <w:attr w:name="IsROCDate" w:val="False"/>
        </w:smartTagPr>
        <w:r w:rsidRPr="002E1D1C">
          <w:t>5</w:t>
        </w:r>
        <w:r w:rsidR="00071D19" w:rsidRPr="002E1D1C">
          <w:t>.1.3</w:t>
        </w:r>
        <w:r w:rsidR="00071D19" w:rsidRPr="002E1D1C">
          <w:tab/>
        </w:r>
      </w:smartTag>
      <w:r w:rsidR="00071D19" w:rsidRPr="002E1D1C">
        <w:t>Subscribers with activated PDP context</w:t>
      </w:r>
      <w:bookmarkEnd w:id="333"/>
    </w:p>
    <w:p w14:paraId="15DBB08F" w14:textId="77777777" w:rsidR="003A0EB4" w:rsidRDefault="003A0EB4" w:rsidP="003A0EB4">
      <w:pPr>
        <w:rPr>
          <w:rFonts w:eastAsia="DengXian"/>
          <w:lang w:eastAsia="zh-CN"/>
        </w:rPr>
      </w:pPr>
      <w:r w:rsidRPr="002E1D1C">
        <w:t>The performance counters presented in this subclause are mainly intended to establish a subscriber profile. Such a profile details the number of elementary procedures per active subscriber (PDP context activations, modifications, updates, …), usually during a busy hour. This profile may be used for 2 main purposes:</w:t>
      </w:r>
    </w:p>
    <w:p w14:paraId="60709E11" w14:textId="77777777" w:rsidR="00E33A1E" w:rsidRPr="00E33A1E" w:rsidRDefault="00E33A1E" w:rsidP="00E33A1E">
      <w:pPr>
        <w:pStyle w:val="B1"/>
        <w:rPr>
          <w:rFonts w:eastAsia="DengXian"/>
          <w:lang w:eastAsia="zh-CN"/>
        </w:rPr>
      </w:pPr>
      <w:r w:rsidRPr="00E33A1E">
        <w:rPr>
          <w:rFonts w:eastAsia="DengXian"/>
          <w:lang w:eastAsia="zh-CN"/>
        </w:rPr>
        <w:t>•</w:t>
      </w:r>
      <w:r w:rsidRPr="00E33A1E">
        <w:rPr>
          <w:rFonts w:eastAsia="DengXian"/>
          <w:lang w:eastAsia="zh-CN"/>
        </w:rPr>
        <w:tab/>
        <w:t xml:space="preserve">to estimate the current load of the equipment, with details on the respective weight of each procedure in the overall </w:t>
      </w:r>
      <w:proofErr w:type="gramStart"/>
      <w:r w:rsidRPr="00E33A1E">
        <w:rPr>
          <w:rFonts w:eastAsia="DengXian"/>
          <w:lang w:eastAsia="zh-CN"/>
        </w:rPr>
        <w:t>load;</w:t>
      </w:r>
      <w:proofErr w:type="gramEnd"/>
    </w:p>
    <w:p w14:paraId="29C28633" w14:textId="5B6CE81D" w:rsidR="00E33A1E" w:rsidRDefault="00E33A1E" w:rsidP="00E33A1E">
      <w:pPr>
        <w:pStyle w:val="B1"/>
        <w:rPr>
          <w:rFonts w:eastAsia="DengXian" w:hint="eastAsia"/>
          <w:lang w:eastAsia="zh-CN"/>
        </w:rPr>
      </w:pPr>
      <w:r w:rsidRPr="00E33A1E">
        <w:rPr>
          <w:rFonts w:eastAsia="DengXian"/>
          <w:lang w:eastAsia="zh-CN"/>
        </w:rPr>
        <w:t>•</w:t>
      </w:r>
      <w:r w:rsidRPr="00E33A1E">
        <w:rPr>
          <w:rFonts w:eastAsia="DengXian"/>
          <w:lang w:eastAsia="zh-CN"/>
        </w:rPr>
        <w:tab/>
        <w:t>to estimate the impact on the equipment of a modification of a factor in this subscriber profile (e.g. increase of the number of simultaneous active PDP contexts per subscriber, increase of the number of subscribers, …).</w:t>
      </w:r>
    </w:p>
    <w:p w14:paraId="6668F90B" w14:textId="77777777" w:rsidR="00071D19" w:rsidRDefault="00DA3800" w:rsidP="00AC09E3">
      <w:pPr>
        <w:pStyle w:val="Heading4"/>
        <w:rPr>
          <w:rFonts w:eastAsia="DengXian"/>
          <w:lang w:eastAsia="zh-CN"/>
        </w:rPr>
      </w:pPr>
      <w:bookmarkStart w:id="334" w:name="_Toc106030733"/>
      <w:smartTag w:uri="urn:schemas-microsoft-com:office:smarttags" w:element="chsdate">
        <w:smartTagPr>
          <w:attr w:name="Year" w:val="1899"/>
          <w:attr w:name="Month" w:val="12"/>
          <w:attr w:name="Day" w:val="30"/>
          <w:attr w:name="IsLunarDate" w:val="False"/>
          <w:attr w:name="IsROCDate" w:val="False"/>
        </w:smartTagPr>
        <w:r w:rsidRPr="002E1D1C">
          <w:t>5</w:t>
        </w:r>
        <w:r w:rsidR="00071D19" w:rsidRPr="002E1D1C">
          <w:t>.1.3</w:t>
        </w:r>
      </w:smartTag>
      <w:r w:rsidR="00071D19" w:rsidRPr="002E1D1C">
        <w:t>.1</w:t>
      </w:r>
      <w:r w:rsidR="00071D19" w:rsidRPr="002E1D1C">
        <w:tab/>
        <w:t>Number of subscribers with activated PDP context</w:t>
      </w:r>
      <w:bookmarkEnd w:id="334"/>
    </w:p>
    <w:p w14:paraId="1DE1367F" w14:textId="77777777" w:rsidR="00E33A1E" w:rsidRPr="00E33A1E" w:rsidRDefault="00E33A1E" w:rsidP="00E33A1E">
      <w:pPr>
        <w:pStyle w:val="B1"/>
        <w:rPr>
          <w:rFonts w:eastAsia="DengXian"/>
          <w:lang w:eastAsia="zh-CN"/>
        </w:rPr>
      </w:pPr>
      <w:r w:rsidRPr="00E33A1E">
        <w:rPr>
          <w:rFonts w:eastAsia="DengXian"/>
          <w:lang w:eastAsia="zh-CN"/>
        </w:rPr>
        <w:t>a)</w:t>
      </w:r>
      <w:r w:rsidRPr="00E33A1E">
        <w:rPr>
          <w:rFonts w:eastAsia="DengXian"/>
          <w:lang w:eastAsia="zh-CN"/>
        </w:rPr>
        <w:tab/>
        <w:t>This measurement provides the number of subscribers having an activated PDP context.</w:t>
      </w:r>
    </w:p>
    <w:p w14:paraId="63F45617" w14:textId="77777777" w:rsidR="00E33A1E" w:rsidRPr="00E33A1E" w:rsidRDefault="00E33A1E" w:rsidP="00E33A1E">
      <w:pPr>
        <w:pStyle w:val="B1"/>
        <w:rPr>
          <w:rFonts w:eastAsia="DengXian"/>
          <w:lang w:eastAsia="zh-CN"/>
        </w:rPr>
      </w:pPr>
      <w:r w:rsidRPr="00E33A1E">
        <w:rPr>
          <w:rFonts w:eastAsia="DengXian"/>
          <w:lang w:eastAsia="zh-CN"/>
        </w:rPr>
        <w:t>b)</w:t>
      </w:r>
      <w:r w:rsidRPr="00E33A1E">
        <w:rPr>
          <w:rFonts w:eastAsia="DengXian"/>
          <w:lang w:eastAsia="zh-CN"/>
        </w:rPr>
        <w:tab/>
        <w:t>GAUGE.</w:t>
      </w:r>
    </w:p>
    <w:p w14:paraId="2F9793C9" w14:textId="77777777" w:rsidR="00E33A1E" w:rsidRPr="00E33A1E" w:rsidRDefault="00E33A1E" w:rsidP="00E33A1E">
      <w:pPr>
        <w:pStyle w:val="B1"/>
        <w:rPr>
          <w:rFonts w:eastAsia="DengXian"/>
          <w:lang w:eastAsia="zh-CN"/>
        </w:rPr>
      </w:pPr>
      <w:r w:rsidRPr="00E33A1E">
        <w:rPr>
          <w:rFonts w:eastAsia="DengXian"/>
          <w:lang w:eastAsia="zh-CN"/>
        </w:rPr>
        <w:t>c)</w:t>
      </w:r>
      <w:r w:rsidRPr="00E33A1E">
        <w:rPr>
          <w:rFonts w:eastAsia="DengXian"/>
          <w:lang w:eastAsia="zh-CN"/>
        </w:rPr>
        <w:tab/>
        <w:t xml:space="preserve">The measurement is incremented on transmission by the GGSN of a CREATE PDP CONTEXT RESPONSE message with cause "Request Accepted" for an MSISDN that had no PDP context already activated. </w:t>
      </w:r>
    </w:p>
    <w:p w14:paraId="650D6148" w14:textId="77777777" w:rsidR="00E33A1E" w:rsidRPr="00E33A1E" w:rsidRDefault="00E33A1E" w:rsidP="00E33A1E">
      <w:pPr>
        <w:pStyle w:val="B2"/>
        <w:rPr>
          <w:rFonts w:eastAsia="DengXian"/>
          <w:lang w:eastAsia="zh-CN"/>
        </w:rPr>
      </w:pPr>
      <w:r w:rsidRPr="00E33A1E">
        <w:rPr>
          <w:rFonts w:eastAsia="DengXian"/>
          <w:lang w:eastAsia="zh-CN"/>
        </w:rPr>
        <w:t xml:space="preserve">The measurement is decremented on transmission by the GGSN of a DELETE PDP CONTEXT RESPONSE message with cause "Request Accepted" related to the last PDP context for an MSISDN. </w:t>
      </w:r>
    </w:p>
    <w:p w14:paraId="4D59EA23" w14:textId="77777777" w:rsidR="00E33A1E" w:rsidRPr="00E33A1E" w:rsidRDefault="00E33A1E" w:rsidP="00E33A1E">
      <w:pPr>
        <w:pStyle w:val="B1"/>
        <w:rPr>
          <w:rFonts w:eastAsia="DengXian"/>
          <w:lang w:eastAsia="zh-CN"/>
        </w:rPr>
      </w:pPr>
      <w:r w:rsidRPr="00E33A1E">
        <w:rPr>
          <w:rFonts w:eastAsia="DengXian"/>
          <w:lang w:eastAsia="zh-CN"/>
        </w:rPr>
        <w:t>See TS 29.060 [6] and TS 23.060 [2].</w:t>
      </w:r>
    </w:p>
    <w:p w14:paraId="0D781889" w14:textId="77777777" w:rsidR="00E33A1E" w:rsidRPr="00E33A1E" w:rsidRDefault="00E33A1E" w:rsidP="00E33A1E">
      <w:pPr>
        <w:pStyle w:val="B1"/>
        <w:rPr>
          <w:rFonts w:eastAsia="DengXian"/>
          <w:lang w:eastAsia="zh-CN"/>
        </w:rPr>
      </w:pPr>
      <w:r w:rsidRPr="00E33A1E">
        <w:rPr>
          <w:rFonts w:eastAsia="DengXian"/>
          <w:lang w:eastAsia="zh-CN"/>
        </w:rPr>
        <w:t>d)</w:t>
      </w:r>
      <w:r w:rsidRPr="00E33A1E">
        <w:rPr>
          <w:rFonts w:eastAsia="DengXian"/>
          <w:lang w:eastAsia="zh-CN"/>
        </w:rPr>
        <w:tab/>
        <w:t>A single integer value.</w:t>
      </w:r>
    </w:p>
    <w:p w14:paraId="5351EEC0" w14:textId="77777777" w:rsidR="00E33A1E" w:rsidRPr="00E33A1E" w:rsidRDefault="00E33A1E" w:rsidP="00E33A1E">
      <w:pPr>
        <w:pStyle w:val="B1"/>
        <w:rPr>
          <w:rFonts w:eastAsia="DengXian"/>
          <w:lang w:eastAsia="zh-CN"/>
        </w:rPr>
      </w:pPr>
      <w:r w:rsidRPr="00E33A1E">
        <w:rPr>
          <w:rFonts w:eastAsia="DengXian"/>
          <w:lang w:eastAsia="zh-CN"/>
        </w:rPr>
        <w:t>e)</w:t>
      </w:r>
      <w:r w:rsidRPr="00E33A1E">
        <w:rPr>
          <w:rFonts w:eastAsia="DengXian"/>
          <w:lang w:eastAsia="zh-CN"/>
        </w:rPr>
        <w:tab/>
      </w:r>
      <w:proofErr w:type="spellStart"/>
      <w:r w:rsidRPr="00E33A1E">
        <w:rPr>
          <w:rFonts w:eastAsia="DengXian"/>
          <w:lang w:eastAsia="zh-CN"/>
        </w:rPr>
        <w:t>SM.NbrActSubs</w:t>
      </w:r>
      <w:proofErr w:type="spellEnd"/>
      <w:r w:rsidRPr="00E33A1E">
        <w:rPr>
          <w:rFonts w:eastAsia="DengXian"/>
          <w:lang w:eastAsia="zh-CN"/>
        </w:rPr>
        <w:t>.</w:t>
      </w:r>
    </w:p>
    <w:p w14:paraId="09411152" w14:textId="77777777" w:rsidR="00E33A1E" w:rsidRPr="00E33A1E" w:rsidRDefault="00E33A1E" w:rsidP="00E33A1E">
      <w:pPr>
        <w:pStyle w:val="B1"/>
        <w:rPr>
          <w:rFonts w:eastAsia="DengXian"/>
          <w:lang w:eastAsia="zh-CN"/>
        </w:rPr>
      </w:pPr>
      <w:r w:rsidRPr="00E33A1E">
        <w:rPr>
          <w:rFonts w:eastAsia="DengXian"/>
          <w:lang w:eastAsia="zh-CN"/>
        </w:rPr>
        <w:t>f)</w:t>
      </w:r>
      <w:r w:rsidRPr="00E33A1E">
        <w:rPr>
          <w:rFonts w:eastAsia="DengXian"/>
          <w:lang w:eastAsia="zh-CN"/>
        </w:rPr>
        <w:tab/>
      </w:r>
      <w:proofErr w:type="spellStart"/>
      <w:r w:rsidRPr="00E33A1E">
        <w:rPr>
          <w:rFonts w:eastAsia="DengXian"/>
          <w:lang w:eastAsia="zh-CN"/>
        </w:rPr>
        <w:t>GgsnFunction</w:t>
      </w:r>
      <w:proofErr w:type="spellEnd"/>
      <w:r w:rsidRPr="00E33A1E">
        <w:rPr>
          <w:rFonts w:eastAsia="DengXian"/>
          <w:lang w:eastAsia="zh-CN"/>
        </w:rPr>
        <w:t>.</w:t>
      </w:r>
    </w:p>
    <w:p w14:paraId="20423AE7" w14:textId="77777777" w:rsidR="00E33A1E" w:rsidRPr="00E33A1E" w:rsidRDefault="00E33A1E" w:rsidP="00E33A1E">
      <w:pPr>
        <w:pStyle w:val="B1"/>
        <w:rPr>
          <w:rFonts w:eastAsia="DengXian"/>
          <w:lang w:eastAsia="zh-CN"/>
        </w:rPr>
      </w:pPr>
      <w:r w:rsidRPr="00E33A1E">
        <w:rPr>
          <w:rFonts w:eastAsia="DengXian"/>
          <w:lang w:eastAsia="zh-CN"/>
        </w:rPr>
        <w:t>g)</w:t>
      </w:r>
      <w:r w:rsidRPr="00E33A1E">
        <w:rPr>
          <w:rFonts w:eastAsia="DengXian"/>
          <w:lang w:eastAsia="zh-CN"/>
        </w:rPr>
        <w:tab/>
        <w:t>Valid for packet switched traffic.</w:t>
      </w:r>
    </w:p>
    <w:p w14:paraId="27DA67AB" w14:textId="77777777" w:rsidR="00E33A1E" w:rsidRPr="00E33A1E" w:rsidRDefault="00E33A1E" w:rsidP="00E33A1E">
      <w:pPr>
        <w:pStyle w:val="B1"/>
        <w:rPr>
          <w:rFonts w:eastAsia="DengXian"/>
          <w:lang w:eastAsia="zh-CN"/>
        </w:rPr>
      </w:pPr>
      <w:r w:rsidRPr="00E33A1E">
        <w:rPr>
          <w:rFonts w:eastAsia="DengXian"/>
          <w:lang w:eastAsia="zh-CN"/>
        </w:rPr>
        <w:t>h)</w:t>
      </w:r>
      <w:r w:rsidRPr="00E33A1E">
        <w:rPr>
          <w:rFonts w:eastAsia="DengXian"/>
          <w:lang w:eastAsia="zh-CN"/>
        </w:rPr>
        <w:tab/>
        <w:t>Combined.</w:t>
      </w:r>
    </w:p>
    <w:p w14:paraId="4D364B27" w14:textId="00C7C3FF" w:rsidR="00E33A1E" w:rsidRDefault="00E33A1E" w:rsidP="00E33A1E">
      <w:pPr>
        <w:pStyle w:val="B1"/>
        <w:rPr>
          <w:rFonts w:eastAsia="DengXian" w:hint="eastAsia"/>
          <w:lang w:eastAsia="zh-CN"/>
        </w:rPr>
      </w:pPr>
      <w:proofErr w:type="spellStart"/>
      <w:r w:rsidRPr="00E33A1E">
        <w:rPr>
          <w:rFonts w:eastAsia="DengXian"/>
          <w:lang w:eastAsia="zh-CN"/>
        </w:rPr>
        <w:t>i</w:t>
      </w:r>
      <w:proofErr w:type="spellEnd"/>
      <w:r w:rsidRPr="00E33A1E">
        <w:rPr>
          <w:rFonts w:eastAsia="DengXian"/>
          <w:lang w:eastAsia="zh-CN"/>
        </w:rPr>
        <w:t>)</w:t>
      </w:r>
      <w:r w:rsidRPr="00E33A1E">
        <w:rPr>
          <w:rFonts w:eastAsia="DengXian"/>
          <w:lang w:eastAsia="zh-CN"/>
        </w:rPr>
        <w:tab/>
        <w:t>This measurement is mainly dedicated to Operator Business and Vendor Performance Modelling communities.</w:t>
      </w:r>
    </w:p>
    <w:p w14:paraId="42BB8829" w14:textId="77777777" w:rsidR="00071D19" w:rsidRDefault="00DA3800" w:rsidP="00AC09E3">
      <w:pPr>
        <w:pStyle w:val="Heading4"/>
        <w:rPr>
          <w:rFonts w:eastAsia="DengXian"/>
          <w:lang w:eastAsia="zh-CN"/>
        </w:rPr>
      </w:pPr>
      <w:bookmarkStart w:id="335" w:name="_Toc106030734"/>
      <w:smartTag w:uri="urn:schemas-microsoft-com:office:smarttags" w:element="chsdate">
        <w:smartTagPr>
          <w:attr w:name="Year" w:val="1899"/>
          <w:attr w:name="Month" w:val="12"/>
          <w:attr w:name="Day" w:val="30"/>
          <w:attr w:name="IsLunarDate" w:val="False"/>
          <w:attr w:name="IsROCDate" w:val="False"/>
        </w:smartTagPr>
        <w:r w:rsidRPr="002E1D1C">
          <w:t>5</w:t>
        </w:r>
        <w:r w:rsidR="00071D19" w:rsidRPr="002E1D1C">
          <w:t>.1.3</w:t>
        </w:r>
      </w:smartTag>
      <w:r w:rsidR="00071D19" w:rsidRPr="002E1D1C">
        <w:t>.2</w:t>
      </w:r>
      <w:r w:rsidR="00071D19" w:rsidRPr="002E1D1C">
        <w:tab/>
        <w:t>Mean number of subscribers with activated PDP context</w:t>
      </w:r>
      <w:bookmarkEnd w:id="335"/>
    </w:p>
    <w:p w14:paraId="187A1B97" w14:textId="77777777" w:rsidR="00E33A1E" w:rsidRPr="00E33A1E" w:rsidRDefault="00E33A1E" w:rsidP="00E33A1E">
      <w:pPr>
        <w:pStyle w:val="B1"/>
        <w:rPr>
          <w:rFonts w:eastAsia="DengXian"/>
          <w:lang w:eastAsia="zh-CN"/>
        </w:rPr>
      </w:pPr>
      <w:r w:rsidRPr="00E33A1E">
        <w:rPr>
          <w:rFonts w:eastAsia="DengXian"/>
          <w:lang w:eastAsia="zh-CN"/>
        </w:rPr>
        <w:t>a)</w:t>
      </w:r>
      <w:r w:rsidRPr="00E33A1E">
        <w:rPr>
          <w:rFonts w:eastAsia="DengXian"/>
          <w:lang w:eastAsia="zh-CN"/>
        </w:rPr>
        <w:tab/>
        <w:t>This measurement provides the mean number of subscribers having an activated PDP context.</w:t>
      </w:r>
    </w:p>
    <w:p w14:paraId="1F8140C8" w14:textId="77777777" w:rsidR="00E33A1E" w:rsidRPr="00E33A1E" w:rsidRDefault="00E33A1E" w:rsidP="00E33A1E">
      <w:pPr>
        <w:pStyle w:val="B1"/>
        <w:rPr>
          <w:rFonts w:eastAsia="DengXian"/>
          <w:lang w:eastAsia="zh-CN"/>
        </w:rPr>
      </w:pPr>
      <w:r w:rsidRPr="00E33A1E">
        <w:rPr>
          <w:rFonts w:eastAsia="DengXian"/>
          <w:lang w:eastAsia="zh-CN"/>
        </w:rPr>
        <w:t>b)</w:t>
      </w:r>
      <w:r w:rsidRPr="00E33A1E">
        <w:rPr>
          <w:rFonts w:eastAsia="DengXian"/>
          <w:lang w:eastAsia="zh-CN"/>
        </w:rPr>
        <w:tab/>
        <w:t>SI.</w:t>
      </w:r>
    </w:p>
    <w:p w14:paraId="3C9EF2BA" w14:textId="77777777" w:rsidR="00E33A1E" w:rsidRPr="00E33A1E" w:rsidRDefault="00E33A1E" w:rsidP="00E33A1E">
      <w:pPr>
        <w:pStyle w:val="B1"/>
        <w:rPr>
          <w:rFonts w:eastAsia="DengXian"/>
          <w:lang w:eastAsia="zh-CN"/>
        </w:rPr>
      </w:pPr>
      <w:r w:rsidRPr="00E33A1E">
        <w:rPr>
          <w:rFonts w:eastAsia="DengXian"/>
          <w:lang w:eastAsia="zh-CN"/>
        </w:rPr>
        <w:t>c)</w:t>
      </w:r>
      <w:r w:rsidRPr="00E33A1E">
        <w:rPr>
          <w:rFonts w:eastAsia="DengXian"/>
          <w:lang w:eastAsia="zh-CN"/>
        </w:rPr>
        <w:tab/>
        <w:t xml:space="preserve">This measurement </w:t>
      </w:r>
      <w:r w:rsidRPr="00E33A1E">
        <w:rPr>
          <w:rFonts w:eastAsia="DengXian"/>
          <w:lang w:eastAsia="zh-CN"/>
        </w:rPr>
        <w:lastRenderedPageBreak/>
        <w:t>is obtained by sampling at a pre-defined interval the number of subscribers having an activated PDP context in the GGSN and then taking the arithmetic mean.</w:t>
      </w:r>
    </w:p>
    <w:p w14:paraId="38D29AA5" w14:textId="77777777" w:rsidR="00E33A1E" w:rsidRPr="00E33A1E" w:rsidRDefault="00E33A1E" w:rsidP="00E33A1E">
      <w:pPr>
        <w:pStyle w:val="B1"/>
        <w:rPr>
          <w:rFonts w:eastAsia="DengXian"/>
          <w:lang w:eastAsia="zh-CN"/>
        </w:rPr>
      </w:pPr>
      <w:r w:rsidRPr="00E33A1E">
        <w:rPr>
          <w:rFonts w:eastAsia="DengXian"/>
          <w:lang w:eastAsia="zh-CN"/>
        </w:rPr>
        <w:t>d)</w:t>
      </w:r>
      <w:r w:rsidRPr="00E33A1E">
        <w:rPr>
          <w:rFonts w:eastAsia="DengXian"/>
          <w:lang w:eastAsia="zh-CN"/>
        </w:rPr>
        <w:tab/>
        <w:t>A single integer value.</w:t>
      </w:r>
    </w:p>
    <w:p w14:paraId="028373F4" w14:textId="77777777" w:rsidR="00E33A1E" w:rsidRPr="00E33A1E" w:rsidRDefault="00E33A1E" w:rsidP="00E33A1E">
      <w:pPr>
        <w:pStyle w:val="B1"/>
        <w:rPr>
          <w:rFonts w:eastAsia="DengXian"/>
          <w:lang w:eastAsia="zh-CN"/>
        </w:rPr>
      </w:pPr>
      <w:r w:rsidRPr="00E33A1E">
        <w:rPr>
          <w:rFonts w:eastAsia="DengXian"/>
          <w:lang w:eastAsia="zh-CN"/>
        </w:rPr>
        <w:t>e)</w:t>
      </w:r>
      <w:r w:rsidRPr="00E33A1E">
        <w:rPr>
          <w:rFonts w:eastAsia="DengXian"/>
          <w:lang w:eastAsia="zh-CN"/>
        </w:rPr>
        <w:tab/>
      </w:r>
      <w:proofErr w:type="spellStart"/>
      <w:r w:rsidRPr="00E33A1E">
        <w:rPr>
          <w:rFonts w:eastAsia="DengXian"/>
          <w:lang w:eastAsia="zh-CN"/>
        </w:rPr>
        <w:t>SM.MeanActSubs</w:t>
      </w:r>
      <w:proofErr w:type="spellEnd"/>
      <w:r w:rsidRPr="00E33A1E">
        <w:rPr>
          <w:rFonts w:eastAsia="DengXian"/>
          <w:lang w:eastAsia="zh-CN"/>
        </w:rPr>
        <w:t>.</w:t>
      </w:r>
    </w:p>
    <w:p w14:paraId="0803FA1D" w14:textId="77777777" w:rsidR="00E33A1E" w:rsidRPr="00E33A1E" w:rsidRDefault="00E33A1E" w:rsidP="00E33A1E">
      <w:pPr>
        <w:pStyle w:val="B1"/>
        <w:rPr>
          <w:rFonts w:eastAsia="DengXian"/>
          <w:lang w:eastAsia="zh-CN"/>
        </w:rPr>
      </w:pPr>
      <w:r w:rsidRPr="00E33A1E">
        <w:rPr>
          <w:rFonts w:eastAsia="DengXian"/>
          <w:lang w:eastAsia="zh-CN"/>
        </w:rPr>
        <w:t>f)</w:t>
      </w:r>
      <w:r w:rsidRPr="00E33A1E">
        <w:rPr>
          <w:rFonts w:eastAsia="DengXian"/>
          <w:lang w:eastAsia="zh-CN"/>
        </w:rPr>
        <w:tab/>
      </w:r>
      <w:proofErr w:type="spellStart"/>
      <w:r w:rsidRPr="00E33A1E">
        <w:rPr>
          <w:rFonts w:eastAsia="DengXian"/>
          <w:lang w:eastAsia="zh-CN"/>
        </w:rPr>
        <w:t>GgsnFunction</w:t>
      </w:r>
      <w:proofErr w:type="spellEnd"/>
      <w:r w:rsidRPr="00E33A1E">
        <w:rPr>
          <w:rFonts w:eastAsia="DengXian"/>
          <w:lang w:eastAsia="zh-CN"/>
        </w:rPr>
        <w:t>.</w:t>
      </w:r>
    </w:p>
    <w:p w14:paraId="1B9ECCEF" w14:textId="77777777" w:rsidR="00E33A1E" w:rsidRPr="00E33A1E" w:rsidRDefault="00E33A1E" w:rsidP="00E33A1E">
      <w:pPr>
        <w:pStyle w:val="B1"/>
        <w:rPr>
          <w:rFonts w:eastAsia="DengXian"/>
          <w:lang w:eastAsia="zh-CN"/>
        </w:rPr>
      </w:pPr>
      <w:r w:rsidRPr="00E33A1E">
        <w:rPr>
          <w:rFonts w:eastAsia="DengXian"/>
          <w:lang w:eastAsia="zh-CN"/>
        </w:rPr>
        <w:t>g)</w:t>
      </w:r>
      <w:r w:rsidRPr="00E33A1E">
        <w:rPr>
          <w:rFonts w:eastAsia="DengXian"/>
          <w:lang w:eastAsia="zh-CN"/>
        </w:rPr>
        <w:tab/>
        <w:t>Valid for packet switched traffic.</w:t>
      </w:r>
    </w:p>
    <w:p w14:paraId="36289F3E" w14:textId="77777777" w:rsidR="00E33A1E" w:rsidRPr="00E33A1E" w:rsidRDefault="00E33A1E" w:rsidP="00E33A1E">
      <w:pPr>
        <w:pStyle w:val="B1"/>
        <w:rPr>
          <w:rFonts w:eastAsia="DengXian"/>
          <w:lang w:eastAsia="zh-CN"/>
        </w:rPr>
      </w:pPr>
      <w:r w:rsidRPr="00E33A1E">
        <w:rPr>
          <w:rFonts w:eastAsia="DengXian"/>
          <w:lang w:eastAsia="zh-CN"/>
        </w:rPr>
        <w:t>h)</w:t>
      </w:r>
      <w:r w:rsidRPr="00E33A1E">
        <w:rPr>
          <w:rFonts w:eastAsia="DengXian"/>
          <w:lang w:eastAsia="zh-CN"/>
        </w:rPr>
        <w:tab/>
        <w:t>Combined.</w:t>
      </w:r>
    </w:p>
    <w:p w14:paraId="044A7979" w14:textId="4F71E17B" w:rsidR="00E33A1E" w:rsidRDefault="00E33A1E" w:rsidP="00E33A1E">
      <w:pPr>
        <w:pStyle w:val="B1"/>
        <w:rPr>
          <w:rFonts w:eastAsia="DengXian" w:hint="eastAsia"/>
          <w:lang w:eastAsia="zh-CN"/>
        </w:rPr>
      </w:pPr>
      <w:proofErr w:type="spellStart"/>
      <w:r w:rsidRPr="00E33A1E">
        <w:rPr>
          <w:rFonts w:eastAsia="DengXian"/>
          <w:lang w:eastAsia="zh-CN"/>
        </w:rPr>
        <w:t>i</w:t>
      </w:r>
      <w:proofErr w:type="spellEnd"/>
      <w:r w:rsidRPr="00E33A1E">
        <w:rPr>
          <w:rFonts w:eastAsia="DengXian"/>
          <w:lang w:eastAsia="zh-CN"/>
        </w:rPr>
        <w:t>)</w:t>
      </w:r>
      <w:r w:rsidRPr="00E33A1E">
        <w:rPr>
          <w:rFonts w:eastAsia="DengXian"/>
          <w:lang w:eastAsia="zh-CN"/>
        </w:rPr>
        <w:tab/>
        <w:t>This measurement is mainly dedicated to Operator Business and Vendor Performance Modelling communities.</w:t>
      </w:r>
    </w:p>
    <w:p w14:paraId="0D2FA07C" w14:textId="77777777" w:rsidR="00071D19" w:rsidRDefault="00DA3800" w:rsidP="00AC09E3">
      <w:pPr>
        <w:pStyle w:val="Heading4"/>
        <w:rPr>
          <w:rFonts w:eastAsia="DengXian"/>
          <w:lang w:eastAsia="zh-CN"/>
        </w:rPr>
      </w:pPr>
      <w:bookmarkStart w:id="336" w:name="_Toc106030735"/>
      <w:smartTag w:uri="urn:schemas-microsoft-com:office:smarttags" w:element="chsdate">
        <w:smartTagPr>
          <w:attr w:name="Year" w:val="1899"/>
          <w:attr w:name="Month" w:val="12"/>
          <w:attr w:name="Day" w:val="30"/>
          <w:attr w:name="IsLunarDate" w:val="False"/>
          <w:attr w:name="IsROCDate" w:val="False"/>
        </w:smartTagPr>
        <w:r w:rsidRPr="002E1D1C">
          <w:t>5</w:t>
        </w:r>
        <w:r w:rsidR="00071D19" w:rsidRPr="002E1D1C">
          <w:t>.1.3</w:t>
        </w:r>
      </w:smartTag>
      <w:r w:rsidR="00071D19" w:rsidRPr="002E1D1C">
        <w:t>.3</w:t>
      </w:r>
      <w:r w:rsidR="00071D19" w:rsidRPr="002E1D1C">
        <w:tab/>
        <w:t>Max number of subscribers with activated PDP context</w:t>
      </w:r>
      <w:bookmarkEnd w:id="336"/>
    </w:p>
    <w:p w14:paraId="0F95C08E" w14:textId="77777777" w:rsidR="002D7718" w:rsidRPr="002D7718" w:rsidRDefault="002D7718" w:rsidP="002D7718">
      <w:pPr>
        <w:pStyle w:val="B1"/>
        <w:rPr>
          <w:rFonts w:eastAsia="DengXian"/>
          <w:lang w:eastAsia="zh-CN"/>
        </w:rPr>
      </w:pPr>
      <w:r w:rsidRPr="002D7718">
        <w:rPr>
          <w:rFonts w:eastAsia="DengXian"/>
          <w:lang w:eastAsia="zh-CN"/>
        </w:rPr>
        <w:t>a)</w:t>
      </w:r>
      <w:r w:rsidRPr="002D7718">
        <w:rPr>
          <w:rFonts w:eastAsia="DengXian"/>
          <w:lang w:eastAsia="zh-CN"/>
        </w:rPr>
        <w:tab/>
        <w:t>This measurement provides the maximum number of subscribers having an activated PDP context.</w:t>
      </w:r>
    </w:p>
    <w:p w14:paraId="7F08BDFB" w14:textId="77777777" w:rsidR="002D7718" w:rsidRPr="002D7718" w:rsidRDefault="002D7718" w:rsidP="002D7718">
      <w:pPr>
        <w:pStyle w:val="B1"/>
        <w:rPr>
          <w:rFonts w:eastAsia="DengXian"/>
          <w:lang w:eastAsia="zh-CN"/>
        </w:rPr>
      </w:pPr>
      <w:r w:rsidRPr="002D7718">
        <w:rPr>
          <w:rFonts w:eastAsia="DengXian"/>
          <w:lang w:eastAsia="zh-CN"/>
        </w:rPr>
        <w:t>b)</w:t>
      </w:r>
      <w:r w:rsidRPr="002D7718">
        <w:rPr>
          <w:rFonts w:eastAsia="DengXian"/>
          <w:lang w:eastAsia="zh-CN"/>
        </w:rPr>
        <w:tab/>
        <w:t>SI.</w:t>
      </w:r>
    </w:p>
    <w:p w14:paraId="0D6D4172" w14:textId="77777777" w:rsidR="002D7718" w:rsidRPr="002D7718" w:rsidRDefault="002D7718" w:rsidP="002D7718">
      <w:pPr>
        <w:pStyle w:val="B1"/>
        <w:rPr>
          <w:rFonts w:eastAsia="DengXian"/>
          <w:lang w:eastAsia="zh-CN"/>
        </w:rPr>
      </w:pPr>
      <w:r w:rsidRPr="002D7718">
        <w:rPr>
          <w:rFonts w:eastAsia="DengXian"/>
          <w:lang w:eastAsia="zh-CN"/>
        </w:rPr>
        <w:t>c)</w:t>
      </w:r>
      <w:r w:rsidRPr="002D7718">
        <w:rPr>
          <w:rFonts w:eastAsia="DengXian"/>
          <w:lang w:eastAsia="zh-CN"/>
        </w:rPr>
        <w:tab/>
        <w:t>This measurement is obtained by sampling at a pre-defined interval the number of subscribers having an activated PDP context in the GGSN and then taking the maximum.</w:t>
      </w:r>
    </w:p>
    <w:p w14:paraId="33745E40" w14:textId="77777777" w:rsidR="002D7718" w:rsidRPr="002D7718" w:rsidRDefault="002D7718" w:rsidP="002D7718">
      <w:pPr>
        <w:pStyle w:val="B1"/>
        <w:rPr>
          <w:rFonts w:eastAsia="DengXian"/>
          <w:lang w:eastAsia="zh-CN"/>
        </w:rPr>
      </w:pPr>
      <w:r w:rsidRPr="002D7718">
        <w:rPr>
          <w:rFonts w:eastAsia="DengXian"/>
          <w:lang w:eastAsia="zh-CN"/>
        </w:rPr>
        <w:t>d)</w:t>
      </w:r>
      <w:r w:rsidRPr="002D7718">
        <w:rPr>
          <w:rFonts w:eastAsia="DengXian"/>
          <w:lang w:eastAsia="zh-CN"/>
        </w:rPr>
        <w:tab/>
        <w:t>A single integer value.</w:t>
      </w:r>
    </w:p>
    <w:p w14:paraId="12507AB2" w14:textId="77777777" w:rsidR="002D7718" w:rsidRPr="002D7718" w:rsidRDefault="002D7718" w:rsidP="002D7718">
      <w:pPr>
        <w:pStyle w:val="B1"/>
        <w:rPr>
          <w:rFonts w:eastAsia="DengXian"/>
          <w:lang w:eastAsia="zh-CN"/>
        </w:rPr>
      </w:pPr>
      <w:r w:rsidRPr="002D7718">
        <w:rPr>
          <w:rFonts w:eastAsia="DengXian"/>
          <w:lang w:eastAsia="zh-CN"/>
        </w:rPr>
        <w:t>e)</w:t>
      </w:r>
      <w:r w:rsidRPr="002D7718">
        <w:rPr>
          <w:rFonts w:eastAsia="DengXian"/>
          <w:lang w:eastAsia="zh-CN"/>
        </w:rPr>
        <w:tab/>
      </w:r>
      <w:proofErr w:type="spellStart"/>
      <w:r w:rsidRPr="002D7718">
        <w:rPr>
          <w:rFonts w:eastAsia="DengXian"/>
          <w:lang w:eastAsia="zh-CN"/>
        </w:rPr>
        <w:t>SM.MaxActSubs</w:t>
      </w:r>
      <w:proofErr w:type="spellEnd"/>
      <w:r w:rsidRPr="002D7718">
        <w:rPr>
          <w:rFonts w:eastAsia="DengXian"/>
          <w:lang w:eastAsia="zh-CN"/>
        </w:rPr>
        <w:t>.</w:t>
      </w:r>
    </w:p>
    <w:p w14:paraId="347FB00B" w14:textId="77777777" w:rsidR="002D7718" w:rsidRPr="002D7718" w:rsidRDefault="002D7718" w:rsidP="002D7718">
      <w:pPr>
        <w:pStyle w:val="B1"/>
        <w:rPr>
          <w:rFonts w:eastAsia="DengXian"/>
          <w:lang w:eastAsia="zh-CN"/>
        </w:rPr>
      </w:pPr>
      <w:r w:rsidRPr="002D7718">
        <w:rPr>
          <w:rFonts w:eastAsia="DengXian"/>
          <w:lang w:eastAsia="zh-CN"/>
        </w:rPr>
        <w:t>f)</w:t>
      </w:r>
      <w:r w:rsidRPr="002D7718">
        <w:rPr>
          <w:rFonts w:eastAsia="DengXian"/>
          <w:lang w:eastAsia="zh-CN"/>
        </w:rPr>
        <w:tab/>
      </w:r>
      <w:proofErr w:type="spellStart"/>
      <w:r w:rsidRPr="002D7718">
        <w:rPr>
          <w:rFonts w:eastAsia="DengXian"/>
          <w:lang w:eastAsia="zh-CN"/>
        </w:rPr>
        <w:t>GgsnFunction</w:t>
      </w:r>
      <w:proofErr w:type="spellEnd"/>
      <w:r w:rsidRPr="002D7718">
        <w:rPr>
          <w:rFonts w:eastAsia="DengXian"/>
          <w:lang w:eastAsia="zh-CN"/>
        </w:rPr>
        <w:t>.</w:t>
      </w:r>
    </w:p>
    <w:p w14:paraId="21916460" w14:textId="77777777" w:rsidR="002D7718" w:rsidRPr="002D7718" w:rsidRDefault="002D7718" w:rsidP="002D7718">
      <w:pPr>
        <w:pStyle w:val="B1"/>
        <w:rPr>
          <w:rFonts w:eastAsia="DengXian"/>
          <w:lang w:eastAsia="zh-CN"/>
        </w:rPr>
      </w:pPr>
      <w:r w:rsidRPr="002D7718">
        <w:rPr>
          <w:rFonts w:eastAsia="DengXian"/>
          <w:lang w:eastAsia="zh-CN"/>
        </w:rPr>
        <w:t>g)</w:t>
      </w:r>
      <w:r w:rsidRPr="002D7718">
        <w:rPr>
          <w:rFonts w:eastAsia="DengXian"/>
          <w:lang w:eastAsia="zh-CN"/>
        </w:rPr>
        <w:tab/>
        <w:t>Valid for packet switched traffic.</w:t>
      </w:r>
    </w:p>
    <w:p w14:paraId="61C46A33" w14:textId="77777777" w:rsidR="002D7718" w:rsidRPr="002D7718" w:rsidRDefault="002D7718" w:rsidP="002D7718">
      <w:pPr>
        <w:pStyle w:val="B1"/>
        <w:rPr>
          <w:rFonts w:eastAsia="DengXian"/>
          <w:lang w:eastAsia="zh-CN"/>
        </w:rPr>
      </w:pPr>
      <w:r w:rsidRPr="002D7718">
        <w:rPr>
          <w:rFonts w:eastAsia="DengXian"/>
          <w:lang w:eastAsia="zh-CN"/>
        </w:rPr>
        <w:t>h)</w:t>
      </w:r>
      <w:r w:rsidRPr="002D7718">
        <w:rPr>
          <w:rFonts w:eastAsia="DengXian"/>
          <w:lang w:eastAsia="zh-CN"/>
        </w:rPr>
        <w:tab/>
        <w:t>Combined.</w:t>
      </w:r>
    </w:p>
    <w:p w14:paraId="254FD92B" w14:textId="472B10A0" w:rsidR="002D7718" w:rsidRDefault="002D7718" w:rsidP="002D7718">
      <w:pPr>
        <w:pStyle w:val="B1"/>
        <w:rPr>
          <w:rFonts w:eastAsia="DengXian" w:hint="eastAsia"/>
          <w:lang w:eastAsia="zh-CN"/>
        </w:rPr>
      </w:pPr>
      <w:proofErr w:type="spellStart"/>
      <w:r w:rsidRPr="002D7718">
        <w:rPr>
          <w:rFonts w:eastAsia="DengXian"/>
          <w:lang w:eastAsia="zh-CN"/>
        </w:rPr>
        <w:t>i</w:t>
      </w:r>
      <w:proofErr w:type="spellEnd"/>
      <w:r w:rsidRPr="002D7718">
        <w:rPr>
          <w:rFonts w:eastAsia="DengXian"/>
          <w:lang w:eastAsia="zh-CN"/>
        </w:rPr>
        <w:t>)</w:t>
      </w:r>
      <w:r w:rsidRPr="002D7718">
        <w:rPr>
          <w:rFonts w:eastAsia="DengXian"/>
          <w:lang w:eastAsia="zh-CN"/>
        </w:rPr>
        <w:tab/>
        <w:t>This measurement is mainly dedicated to Operator Business and Vendor Performance Modelling communities.</w:t>
      </w:r>
    </w:p>
    <w:p w14:paraId="7C40E9FC" w14:textId="77777777" w:rsidR="003A0EB4" w:rsidRPr="002E1D1C" w:rsidRDefault="00DA3800" w:rsidP="00AC09E3">
      <w:pPr>
        <w:pStyle w:val="Heading3"/>
      </w:pPr>
      <w:bookmarkStart w:id="337" w:name="_Toc106030736"/>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.1.4</w:t>
        </w:r>
        <w:r w:rsidR="003A0EB4" w:rsidRPr="002E1D1C">
          <w:tab/>
        </w:r>
      </w:smartTag>
      <w:r w:rsidR="003A0EB4" w:rsidRPr="002E1D1C">
        <w:t>Session conclusions</w:t>
      </w:r>
      <w:bookmarkEnd w:id="337"/>
    </w:p>
    <w:p w14:paraId="615D56B1" w14:textId="77777777" w:rsidR="003A0EB4" w:rsidRPr="002E1D1C" w:rsidRDefault="003A0EB4" w:rsidP="003A0EB4">
      <w:r w:rsidRPr="002E1D1C">
        <w:t>The performance counters presented in this subclause are related to PDP context deactivation procedure. The counters proposed are mainly intended to evaluate the ratio of GGSN-initiated PDP context deactivations in overall PDP context deactivations, estimate the PDP context deactivation success rate, and may also be used in the subscriber or session profile.</w:t>
      </w:r>
    </w:p>
    <w:p w14:paraId="54D39EBD" w14:textId="77777777" w:rsidR="003A0EB4" w:rsidRPr="002E1D1C" w:rsidRDefault="003A0EB4" w:rsidP="003A0EB4">
      <w:r w:rsidRPr="002E1D1C">
        <w:t xml:space="preserve">The figures below, from TS </w:t>
      </w:r>
      <w:r w:rsidR="00970EC4" w:rsidRPr="002E1D1C">
        <w:t>23.060 [2]</w:t>
      </w:r>
      <w:r w:rsidRPr="002E1D1C">
        <w:t>, recall the sequence of messages exchanged for MS, SGSN or GGSN initiated PDP context deactivations and detail the events triggering the update of the counters values.</w:t>
      </w:r>
    </w:p>
    <w:p w14:paraId="557D9BB7" w14:textId="77777777" w:rsidR="003A0EB4" w:rsidRPr="002E1D1C" w:rsidRDefault="00000000" w:rsidP="003A0EB4">
      <w:pPr>
        <w:pStyle w:val="TH"/>
      </w:pPr>
      <w:r>
        <w:lastRenderedPageBreak/>
        <w:pict w14:anchorId="13921669">
          <v:shape id="_x0000_i1030" type="#_x0000_t75" style="width:465pt;height:160.8pt" o:allowincell="f" o:allowoverlap="f">
            <v:imagedata r:id="rId16" o:title=""/>
          </v:shape>
        </w:pict>
      </w:r>
    </w:p>
    <w:p w14:paraId="4ECB9A44" w14:textId="77777777" w:rsidR="003A0EB4" w:rsidRPr="002E1D1C" w:rsidRDefault="003A0EB4" w:rsidP="00AC09E3">
      <w:pPr>
        <w:pStyle w:val="TF"/>
        <w:outlineLvl w:val="0"/>
      </w:pPr>
      <w:r w:rsidRPr="002E1D1C">
        <w:t>Figure: MS initiated PDP context deactivation</w:t>
      </w:r>
    </w:p>
    <w:p w14:paraId="73E9F3EC" w14:textId="77777777" w:rsidR="003A0EB4" w:rsidRPr="002E1D1C" w:rsidRDefault="00000000" w:rsidP="00E032CC">
      <w:pPr>
        <w:pStyle w:val="TH"/>
      </w:pPr>
      <w:r>
        <w:pict w14:anchorId="6672660D">
          <v:shape id="_x0000_i1031" type="#_x0000_t75" style="width:472.2pt;height:153.6pt" o:allowincell="f" o:allowoverlap="f">
            <v:imagedata r:id="rId17" o:title=""/>
          </v:shape>
        </w:pict>
      </w:r>
    </w:p>
    <w:p w14:paraId="713FA10A" w14:textId="77777777" w:rsidR="003A0EB4" w:rsidRPr="002E1D1C" w:rsidRDefault="003A0EB4" w:rsidP="00AC09E3">
      <w:pPr>
        <w:pStyle w:val="TF"/>
        <w:outlineLvl w:val="0"/>
      </w:pPr>
      <w:r w:rsidRPr="002E1D1C">
        <w:t>Figure:  GSN initiated PDP context deactivation</w:t>
      </w:r>
    </w:p>
    <w:p w14:paraId="3111E3A9" w14:textId="77777777" w:rsidR="003A0EB4" w:rsidRPr="002E1D1C" w:rsidRDefault="00000000" w:rsidP="003A0EB4">
      <w:pPr>
        <w:pStyle w:val="TH"/>
      </w:pPr>
      <w:r>
        <w:pict w14:anchorId="4DC1EB7F">
          <v:shape id="_x0000_i1032" type="#_x0000_t75" style="width:441pt;height:151.8pt" o:allowoverlap="f">
            <v:imagedata r:id="rId18" o:title="" cropright="3349f"/>
          </v:shape>
        </w:pict>
      </w:r>
    </w:p>
    <w:p w14:paraId="16579AF2" w14:textId="77777777" w:rsidR="003A0EB4" w:rsidRPr="002E1D1C" w:rsidRDefault="003A0EB4" w:rsidP="00AC09E3">
      <w:pPr>
        <w:pStyle w:val="TF"/>
        <w:outlineLvl w:val="0"/>
      </w:pPr>
      <w:r w:rsidRPr="002E1D1C">
        <w:t>Figure: GGSN initiated PDP context deactivation</w:t>
      </w:r>
    </w:p>
    <w:p w14:paraId="39DFF381" w14:textId="77777777" w:rsidR="003A0EB4" w:rsidRPr="002E1D1C" w:rsidRDefault="00DA3800" w:rsidP="00AC09E3">
      <w:pPr>
        <w:pStyle w:val="Heading4"/>
      </w:pPr>
      <w:bookmarkStart w:id="338" w:name="_Toc106030737"/>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.1.4</w:t>
        </w:r>
      </w:smartTag>
      <w:r w:rsidR="003A0EB4" w:rsidRPr="002E1D1C">
        <w:t>.1</w:t>
      </w:r>
      <w:r w:rsidR="003A0EB4" w:rsidRPr="002E1D1C">
        <w:tab/>
        <w:t>MS &amp; SGSN-initiated session conclusions</w:t>
      </w:r>
      <w:bookmarkEnd w:id="338"/>
    </w:p>
    <w:p w14:paraId="5F8D818A" w14:textId="77777777" w:rsidR="003A0EB4" w:rsidRDefault="00DA3800" w:rsidP="00AC09E3">
      <w:pPr>
        <w:pStyle w:val="Heading5"/>
        <w:rPr>
          <w:rFonts w:eastAsia="DengXian"/>
          <w:lang w:eastAsia="zh-CN"/>
        </w:rPr>
      </w:pPr>
      <w:bookmarkStart w:id="339" w:name="_Toc106030738"/>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.1.4</w:t>
        </w:r>
      </w:smartTag>
      <w:r w:rsidR="003A0EB4" w:rsidRPr="002E1D1C">
        <w:t>.1.1</w:t>
      </w:r>
      <w:r w:rsidR="003A0EB4" w:rsidRPr="002E1D1C">
        <w:tab/>
        <w:t>Attempted MS &amp; SGSN-initiated session conclusions</w:t>
      </w:r>
      <w:bookmarkEnd w:id="339"/>
    </w:p>
    <w:p w14:paraId="54C2D026" w14:textId="77777777" w:rsidR="001171A4" w:rsidRPr="001171A4" w:rsidRDefault="001171A4" w:rsidP="001171A4">
      <w:pPr>
        <w:pStyle w:val="B1"/>
        <w:rPr>
          <w:rFonts w:eastAsia="DengXian"/>
          <w:lang w:eastAsia="zh-CN"/>
        </w:rPr>
      </w:pPr>
      <w:r w:rsidRPr="001171A4">
        <w:rPr>
          <w:rFonts w:eastAsia="DengXian"/>
          <w:lang w:eastAsia="zh-CN"/>
        </w:rPr>
        <w:t>a)</w:t>
      </w:r>
      <w:r w:rsidRPr="001171A4">
        <w:rPr>
          <w:rFonts w:eastAsia="DengXian"/>
          <w:lang w:eastAsia="zh-CN"/>
        </w:rPr>
        <w:tab/>
        <w:t>This measurement provides the number of attempted PDP context deactivations initiated by MS &amp; SGSN.</w:t>
      </w:r>
    </w:p>
    <w:p w14:paraId="50B81E57" w14:textId="77777777" w:rsidR="001171A4" w:rsidRPr="001171A4" w:rsidRDefault="001171A4" w:rsidP="001171A4">
      <w:pPr>
        <w:pStyle w:val="B1"/>
        <w:rPr>
          <w:rFonts w:eastAsia="DengXian"/>
          <w:lang w:eastAsia="zh-CN"/>
        </w:rPr>
      </w:pPr>
      <w:r w:rsidRPr="001171A4">
        <w:rPr>
          <w:rFonts w:eastAsia="DengXian"/>
          <w:lang w:eastAsia="zh-CN"/>
        </w:rPr>
        <w:t>b)</w:t>
      </w:r>
      <w:r w:rsidRPr="001171A4">
        <w:rPr>
          <w:rFonts w:eastAsia="DengXian"/>
          <w:lang w:eastAsia="zh-CN"/>
        </w:rPr>
        <w:tab/>
        <w:t>CC.</w:t>
      </w:r>
    </w:p>
    <w:p w14:paraId="4270D5F5" w14:textId="77777777" w:rsidR="001171A4" w:rsidRPr="001171A4" w:rsidRDefault="001171A4" w:rsidP="001171A4">
      <w:pPr>
        <w:pStyle w:val="B1"/>
        <w:rPr>
          <w:rFonts w:eastAsia="DengXian"/>
          <w:lang w:eastAsia="zh-CN"/>
        </w:rPr>
      </w:pPr>
      <w:r w:rsidRPr="001171A4">
        <w:rPr>
          <w:rFonts w:eastAsia="DengXian"/>
          <w:lang w:eastAsia="zh-CN"/>
        </w:rPr>
        <w:t>c)</w:t>
      </w:r>
      <w:r w:rsidRPr="001171A4">
        <w:rPr>
          <w:rFonts w:eastAsia="DengXian"/>
          <w:lang w:eastAsia="zh-CN"/>
        </w:rPr>
        <w:tab/>
        <w:t>The meas</w:t>
      </w:r>
      <w:r w:rsidRPr="001171A4">
        <w:rPr>
          <w:rFonts w:eastAsia="DengXian"/>
          <w:lang w:eastAsia="zh-CN"/>
        </w:rPr>
        <w:lastRenderedPageBreak/>
        <w:t>urement is incremented on receipt by the GGSN of a DELETE PDP CONTEXT REQUEST message. See TS 29.060 [6].</w:t>
      </w:r>
    </w:p>
    <w:p w14:paraId="7DCCF67C" w14:textId="77777777" w:rsidR="001171A4" w:rsidRPr="001171A4" w:rsidRDefault="001171A4" w:rsidP="001171A4">
      <w:pPr>
        <w:pStyle w:val="B1"/>
        <w:rPr>
          <w:rFonts w:eastAsia="DengXian"/>
          <w:lang w:eastAsia="zh-CN"/>
        </w:rPr>
      </w:pPr>
      <w:r w:rsidRPr="001171A4">
        <w:rPr>
          <w:rFonts w:eastAsia="DengXian"/>
          <w:lang w:eastAsia="zh-CN"/>
        </w:rPr>
        <w:t>d)</w:t>
      </w:r>
      <w:r w:rsidRPr="001171A4">
        <w:rPr>
          <w:rFonts w:eastAsia="DengXian"/>
          <w:lang w:eastAsia="zh-CN"/>
        </w:rPr>
        <w:tab/>
        <w:t>Integer.</w:t>
      </w:r>
    </w:p>
    <w:p w14:paraId="3B18F51F" w14:textId="77777777" w:rsidR="001171A4" w:rsidRPr="001171A4" w:rsidRDefault="001171A4" w:rsidP="001171A4">
      <w:pPr>
        <w:pStyle w:val="B1"/>
        <w:rPr>
          <w:rFonts w:eastAsia="DengXian"/>
          <w:lang w:eastAsia="zh-CN"/>
        </w:rPr>
      </w:pPr>
      <w:r w:rsidRPr="001171A4">
        <w:rPr>
          <w:rFonts w:eastAsia="DengXian"/>
          <w:lang w:eastAsia="zh-CN"/>
        </w:rPr>
        <w:t>e)</w:t>
      </w:r>
      <w:r w:rsidRPr="001171A4">
        <w:rPr>
          <w:rFonts w:eastAsia="DengXian"/>
          <w:lang w:eastAsia="zh-CN"/>
        </w:rPr>
        <w:tab/>
      </w:r>
      <w:proofErr w:type="spellStart"/>
      <w:r w:rsidRPr="001171A4">
        <w:rPr>
          <w:rFonts w:eastAsia="DengXian"/>
          <w:lang w:eastAsia="zh-CN"/>
        </w:rPr>
        <w:t>SM.AttDeactPdpCtxtMsAndSgsn</w:t>
      </w:r>
      <w:proofErr w:type="spellEnd"/>
      <w:r w:rsidRPr="001171A4">
        <w:rPr>
          <w:rFonts w:eastAsia="DengXian"/>
          <w:lang w:eastAsia="zh-CN"/>
        </w:rPr>
        <w:t>.</w:t>
      </w:r>
    </w:p>
    <w:p w14:paraId="47808CB0" w14:textId="77777777" w:rsidR="001171A4" w:rsidRPr="001171A4" w:rsidRDefault="001171A4" w:rsidP="001171A4">
      <w:pPr>
        <w:pStyle w:val="B1"/>
        <w:rPr>
          <w:rFonts w:eastAsia="DengXian"/>
          <w:lang w:eastAsia="zh-CN"/>
        </w:rPr>
      </w:pPr>
      <w:r w:rsidRPr="001171A4">
        <w:rPr>
          <w:rFonts w:eastAsia="DengXian"/>
          <w:lang w:eastAsia="zh-CN"/>
        </w:rPr>
        <w:t>f)</w:t>
      </w:r>
      <w:r w:rsidRPr="001171A4">
        <w:rPr>
          <w:rFonts w:eastAsia="DengXian"/>
          <w:lang w:eastAsia="zh-CN"/>
        </w:rPr>
        <w:tab/>
      </w:r>
      <w:proofErr w:type="spellStart"/>
      <w:r w:rsidRPr="001171A4">
        <w:rPr>
          <w:rFonts w:eastAsia="DengXian"/>
          <w:lang w:eastAsia="zh-CN"/>
        </w:rPr>
        <w:t>GgsnFunction</w:t>
      </w:r>
      <w:proofErr w:type="spellEnd"/>
      <w:r w:rsidRPr="001171A4">
        <w:rPr>
          <w:rFonts w:eastAsia="DengXian"/>
          <w:lang w:eastAsia="zh-CN"/>
        </w:rPr>
        <w:t>.</w:t>
      </w:r>
    </w:p>
    <w:p w14:paraId="29A22164" w14:textId="77777777" w:rsidR="001171A4" w:rsidRPr="001171A4" w:rsidRDefault="001171A4" w:rsidP="001171A4">
      <w:pPr>
        <w:pStyle w:val="B1"/>
        <w:rPr>
          <w:rFonts w:eastAsia="DengXian"/>
          <w:lang w:eastAsia="zh-CN"/>
        </w:rPr>
      </w:pPr>
      <w:r w:rsidRPr="001171A4">
        <w:rPr>
          <w:rFonts w:eastAsia="DengXian"/>
          <w:lang w:eastAsia="zh-CN"/>
        </w:rPr>
        <w:t>g)</w:t>
      </w:r>
      <w:r w:rsidRPr="001171A4">
        <w:rPr>
          <w:rFonts w:eastAsia="DengXian"/>
          <w:lang w:eastAsia="zh-CN"/>
        </w:rPr>
        <w:tab/>
        <w:t>Valid for packet switched traffic.</w:t>
      </w:r>
    </w:p>
    <w:p w14:paraId="4BE7D0EB" w14:textId="77777777" w:rsidR="001171A4" w:rsidRPr="001171A4" w:rsidRDefault="001171A4" w:rsidP="001171A4">
      <w:pPr>
        <w:pStyle w:val="B1"/>
        <w:rPr>
          <w:rFonts w:eastAsia="DengXian"/>
          <w:lang w:eastAsia="zh-CN"/>
        </w:rPr>
      </w:pPr>
      <w:r w:rsidRPr="001171A4">
        <w:rPr>
          <w:rFonts w:eastAsia="DengXian"/>
          <w:lang w:eastAsia="zh-CN"/>
        </w:rPr>
        <w:t>h)</w:t>
      </w:r>
      <w:r w:rsidRPr="001171A4">
        <w:rPr>
          <w:rFonts w:eastAsia="DengXian"/>
          <w:lang w:eastAsia="zh-CN"/>
        </w:rPr>
        <w:tab/>
        <w:t>COMB.</w:t>
      </w:r>
    </w:p>
    <w:p w14:paraId="7F85ABB3" w14:textId="1746AE2D" w:rsidR="001171A4" w:rsidRDefault="001171A4" w:rsidP="001171A4">
      <w:pPr>
        <w:pStyle w:val="B1"/>
        <w:rPr>
          <w:rFonts w:eastAsia="DengXian" w:hint="eastAsia"/>
          <w:lang w:eastAsia="zh-CN"/>
        </w:rPr>
      </w:pPr>
      <w:proofErr w:type="spellStart"/>
      <w:r w:rsidRPr="001171A4">
        <w:rPr>
          <w:rFonts w:eastAsia="DengXian"/>
          <w:lang w:eastAsia="zh-CN"/>
        </w:rPr>
        <w:t>i</w:t>
      </w:r>
      <w:proofErr w:type="spellEnd"/>
      <w:r w:rsidRPr="001171A4">
        <w:rPr>
          <w:rFonts w:eastAsia="DengXian"/>
          <w:lang w:eastAsia="zh-CN"/>
        </w:rPr>
        <w:t>)</w:t>
      </w:r>
      <w:r w:rsidRPr="001171A4">
        <w:rPr>
          <w:rFonts w:eastAsia="DengXian"/>
          <w:lang w:eastAsia="zh-CN"/>
        </w:rPr>
        <w:tab/>
        <w:t>This measurement is mainly dedicated to Vendor Performance Modelling community.</w:t>
      </w:r>
    </w:p>
    <w:p w14:paraId="7180306A" w14:textId="77777777" w:rsidR="003A0EB4" w:rsidRDefault="00DA3800" w:rsidP="00AC09E3">
      <w:pPr>
        <w:pStyle w:val="Heading5"/>
        <w:rPr>
          <w:rFonts w:eastAsia="DengXian"/>
          <w:lang w:eastAsia="zh-CN"/>
        </w:rPr>
      </w:pPr>
      <w:bookmarkStart w:id="340" w:name="_Toc106030739"/>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.1.4</w:t>
        </w:r>
      </w:smartTag>
      <w:r w:rsidR="003A0EB4" w:rsidRPr="002E1D1C">
        <w:t>.1.2</w:t>
      </w:r>
      <w:r w:rsidR="003A0EB4" w:rsidRPr="002E1D1C">
        <w:tab/>
        <w:t>Successful MS &amp; SGSN-initiated session conclusions</w:t>
      </w:r>
      <w:bookmarkEnd w:id="340"/>
    </w:p>
    <w:p w14:paraId="59014656" w14:textId="77777777" w:rsidR="001171A4" w:rsidRPr="001171A4" w:rsidRDefault="001171A4" w:rsidP="001171A4">
      <w:pPr>
        <w:pStyle w:val="B1"/>
        <w:rPr>
          <w:rFonts w:eastAsia="DengXian"/>
          <w:lang w:eastAsia="zh-CN"/>
        </w:rPr>
      </w:pPr>
      <w:r w:rsidRPr="001171A4">
        <w:rPr>
          <w:rFonts w:eastAsia="DengXian"/>
          <w:lang w:eastAsia="zh-CN"/>
        </w:rPr>
        <w:t>a)</w:t>
      </w:r>
      <w:r w:rsidRPr="001171A4">
        <w:rPr>
          <w:rFonts w:eastAsia="DengXian"/>
          <w:lang w:eastAsia="zh-CN"/>
        </w:rPr>
        <w:tab/>
        <w:t>This measurement provides the number of successful PDP context deactivations initiated by MS &amp; SGSN.</w:t>
      </w:r>
    </w:p>
    <w:p w14:paraId="20F42FF4" w14:textId="77777777" w:rsidR="001171A4" w:rsidRPr="001171A4" w:rsidRDefault="001171A4" w:rsidP="001171A4">
      <w:pPr>
        <w:pStyle w:val="B1"/>
        <w:rPr>
          <w:rFonts w:eastAsia="DengXian"/>
          <w:lang w:eastAsia="zh-CN"/>
        </w:rPr>
      </w:pPr>
      <w:r w:rsidRPr="001171A4">
        <w:rPr>
          <w:rFonts w:eastAsia="DengXian"/>
          <w:lang w:eastAsia="zh-CN"/>
        </w:rPr>
        <w:t>b)</w:t>
      </w:r>
      <w:r w:rsidRPr="001171A4">
        <w:rPr>
          <w:rFonts w:eastAsia="DengXian"/>
          <w:lang w:eastAsia="zh-CN"/>
        </w:rPr>
        <w:tab/>
        <w:t>CC.</w:t>
      </w:r>
    </w:p>
    <w:p w14:paraId="52E06DE5" w14:textId="77777777" w:rsidR="001171A4" w:rsidRPr="001171A4" w:rsidRDefault="001171A4" w:rsidP="001171A4">
      <w:pPr>
        <w:pStyle w:val="B1"/>
        <w:rPr>
          <w:rFonts w:eastAsia="DengXian"/>
          <w:lang w:eastAsia="zh-CN"/>
        </w:rPr>
      </w:pPr>
      <w:r w:rsidRPr="001171A4">
        <w:rPr>
          <w:rFonts w:eastAsia="DengXian"/>
          <w:lang w:eastAsia="zh-CN"/>
        </w:rPr>
        <w:t>c)</w:t>
      </w:r>
      <w:r w:rsidRPr="001171A4">
        <w:rPr>
          <w:rFonts w:eastAsia="DengXian"/>
          <w:lang w:eastAsia="zh-CN"/>
        </w:rPr>
        <w:tab/>
        <w:t>The measurement is incremented on transmission by the GGSN of a DELETE PDP CONTEXT RESPONSE message with cause "Request Accepted". See TS 29.060 [6].</w:t>
      </w:r>
    </w:p>
    <w:p w14:paraId="06E4C442" w14:textId="77777777" w:rsidR="001171A4" w:rsidRPr="001171A4" w:rsidRDefault="001171A4" w:rsidP="001171A4">
      <w:pPr>
        <w:pStyle w:val="B1"/>
        <w:rPr>
          <w:rFonts w:eastAsia="DengXian"/>
          <w:lang w:eastAsia="zh-CN"/>
        </w:rPr>
      </w:pPr>
      <w:r w:rsidRPr="001171A4">
        <w:rPr>
          <w:rFonts w:eastAsia="DengXian"/>
          <w:lang w:eastAsia="zh-CN"/>
        </w:rPr>
        <w:t>d)</w:t>
      </w:r>
      <w:r w:rsidRPr="001171A4">
        <w:rPr>
          <w:rFonts w:eastAsia="DengXian"/>
          <w:lang w:eastAsia="zh-CN"/>
        </w:rPr>
        <w:tab/>
        <w:t>Integer.</w:t>
      </w:r>
    </w:p>
    <w:p w14:paraId="1149D831" w14:textId="77777777" w:rsidR="001171A4" w:rsidRPr="001171A4" w:rsidRDefault="001171A4" w:rsidP="001171A4">
      <w:pPr>
        <w:pStyle w:val="B1"/>
        <w:rPr>
          <w:rFonts w:eastAsia="DengXian"/>
          <w:lang w:eastAsia="zh-CN"/>
        </w:rPr>
      </w:pPr>
      <w:r w:rsidRPr="001171A4">
        <w:rPr>
          <w:rFonts w:eastAsia="DengXian"/>
          <w:lang w:eastAsia="zh-CN"/>
        </w:rPr>
        <w:t>e)</w:t>
      </w:r>
      <w:r w:rsidRPr="001171A4">
        <w:rPr>
          <w:rFonts w:eastAsia="DengXian"/>
          <w:lang w:eastAsia="zh-CN"/>
        </w:rPr>
        <w:tab/>
        <w:t xml:space="preserve">SM. </w:t>
      </w:r>
      <w:proofErr w:type="spellStart"/>
      <w:r w:rsidRPr="001171A4">
        <w:rPr>
          <w:rFonts w:eastAsia="DengXian"/>
          <w:lang w:eastAsia="zh-CN"/>
        </w:rPr>
        <w:t>SuccDeactPdpCtxtMsAndSgsn</w:t>
      </w:r>
      <w:proofErr w:type="spellEnd"/>
      <w:r w:rsidRPr="001171A4">
        <w:rPr>
          <w:rFonts w:eastAsia="DengXian"/>
          <w:lang w:eastAsia="zh-CN"/>
        </w:rPr>
        <w:t>.</w:t>
      </w:r>
    </w:p>
    <w:p w14:paraId="58F79CD3" w14:textId="77777777" w:rsidR="001171A4" w:rsidRPr="001171A4" w:rsidRDefault="001171A4" w:rsidP="001171A4">
      <w:pPr>
        <w:pStyle w:val="B1"/>
        <w:rPr>
          <w:rFonts w:eastAsia="DengXian"/>
          <w:lang w:eastAsia="zh-CN"/>
        </w:rPr>
      </w:pPr>
      <w:r w:rsidRPr="001171A4">
        <w:rPr>
          <w:rFonts w:eastAsia="DengXian"/>
          <w:lang w:eastAsia="zh-CN"/>
        </w:rPr>
        <w:t>f)</w:t>
      </w:r>
      <w:r w:rsidRPr="001171A4">
        <w:rPr>
          <w:rFonts w:eastAsia="DengXian"/>
          <w:lang w:eastAsia="zh-CN"/>
        </w:rPr>
        <w:tab/>
      </w:r>
      <w:proofErr w:type="spellStart"/>
      <w:r w:rsidRPr="001171A4">
        <w:rPr>
          <w:rFonts w:eastAsia="DengXian"/>
          <w:lang w:eastAsia="zh-CN"/>
        </w:rPr>
        <w:t>GgsnFunction</w:t>
      </w:r>
      <w:proofErr w:type="spellEnd"/>
      <w:r w:rsidRPr="001171A4">
        <w:rPr>
          <w:rFonts w:eastAsia="DengXian"/>
          <w:lang w:eastAsia="zh-CN"/>
        </w:rPr>
        <w:t>.</w:t>
      </w:r>
    </w:p>
    <w:p w14:paraId="2E48405E" w14:textId="77777777" w:rsidR="001171A4" w:rsidRPr="001171A4" w:rsidRDefault="001171A4" w:rsidP="001171A4">
      <w:pPr>
        <w:pStyle w:val="B1"/>
        <w:rPr>
          <w:rFonts w:eastAsia="DengXian"/>
          <w:lang w:eastAsia="zh-CN"/>
        </w:rPr>
      </w:pPr>
      <w:r w:rsidRPr="001171A4">
        <w:rPr>
          <w:rFonts w:eastAsia="DengXian"/>
          <w:lang w:eastAsia="zh-CN"/>
        </w:rPr>
        <w:t>g)</w:t>
      </w:r>
      <w:r w:rsidRPr="001171A4">
        <w:rPr>
          <w:rFonts w:eastAsia="DengXian"/>
          <w:lang w:eastAsia="zh-CN"/>
        </w:rPr>
        <w:tab/>
        <w:t>Valid for packet switched traffic.</w:t>
      </w:r>
    </w:p>
    <w:p w14:paraId="24DA1757" w14:textId="77777777" w:rsidR="001171A4" w:rsidRPr="001171A4" w:rsidRDefault="001171A4" w:rsidP="001171A4">
      <w:pPr>
        <w:pStyle w:val="B1"/>
        <w:rPr>
          <w:rFonts w:eastAsia="DengXian"/>
          <w:lang w:eastAsia="zh-CN"/>
        </w:rPr>
      </w:pPr>
      <w:r w:rsidRPr="001171A4">
        <w:rPr>
          <w:rFonts w:eastAsia="DengXian"/>
          <w:lang w:eastAsia="zh-CN"/>
        </w:rPr>
        <w:t>h)</w:t>
      </w:r>
      <w:r w:rsidRPr="001171A4">
        <w:rPr>
          <w:rFonts w:eastAsia="DengXian"/>
          <w:lang w:eastAsia="zh-CN"/>
        </w:rPr>
        <w:tab/>
        <w:t>COMB.</w:t>
      </w:r>
    </w:p>
    <w:p w14:paraId="1C848E43" w14:textId="5DBE1921" w:rsidR="001171A4" w:rsidRDefault="001171A4" w:rsidP="001171A4">
      <w:pPr>
        <w:pStyle w:val="B1"/>
        <w:rPr>
          <w:rFonts w:eastAsia="DengXian" w:hint="eastAsia"/>
          <w:lang w:eastAsia="zh-CN"/>
        </w:rPr>
      </w:pPr>
      <w:proofErr w:type="spellStart"/>
      <w:r w:rsidRPr="001171A4">
        <w:rPr>
          <w:rFonts w:eastAsia="DengXian"/>
          <w:lang w:eastAsia="zh-CN"/>
        </w:rPr>
        <w:t>i</w:t>
      </w:r>
      <w:proofErr w:type="spellEnd"/>
      <w:r w:rsidRPr="001171A4">
        <w:rPr>
          <w:rFonts w:eastAsia="DengXian"/>
          <w:lang w:eastAsia="zh-CN"/>
        </w:rPr>
        <w:t>)</w:t>
      </w:r>
      <w:r w:rsidRPr="001171A4">
        <w:rPr>
          <w:rFonts w:eastAsia="DengXian"/>
          <w:lang w:eastAsia="zh-CN"/>
        </w:rPr>
        <w:tab/>
        <w:t>This measurement is mainly dedicated to Vendor Performance Modelling community.</w:t>
      </w:r>
    </w:p>
    <w:p w14:paraId="67AE1303" w14:textId="77777777" w:rsidR="003A0EB4" w:rsidRPr="002E1D1C" w:rsidRDefault="00DA3800" w:rsidP="00AC09E3">
      <w:pPr>
        <w:pStyle w:val="Heading4"/>
      </w:pPr>
      <w:bookmarkStart w:id="341" w:name="_Toc106030740"/>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.1.4</w:t>
        </w:r>
      </w:smartTag>
      <w:r w:rsidR="003A0EB4" w:rsidRPr="002E1D1C">
        <w:t>.2</w:t>
      </w:r>
      <w:r w:rsidR="003A0EB4" w:rsidRPr="002E1D1C">
        <w:tab/>
        <w:t>GGSN-initiated session conclusions</w:t>
      </w:r>
      <w:bookmarkEnd w:id="341"/>
    </w:p>
    <w:p w14:paraId="1C1C3D99" w14:textId="77777777" w:rsidR="003A0EB4" w:rsidRDefault="00DA3800" w:rsidP="00AC09E3">
      <w:pPr>
        <w:pStyle w:val="Heading5"/>
        <w:rPr>
          <w:rFonts w:eastAsia="DengXian"/>
          <w:lang w:eastAsia="zh-CN"/>
        </w:rPr>
      </w:pPr>
      <w:bookmarkStart w:id="342" w:name="_Toc106030741"/>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.1.4</w:t>
        </w:r>
      </w:smartTag>
      <w:r w:rsidR="003A0EB4" w:rsidRPr="002E1D1C">
        <w:t>.2.1</w:t>
      </w:r>
      <w:r w:rsidR="003A0EB4" w:rsidRPr="002E1D1C">
        <w:tab/>
        <w:t>Attempted GGSN-initiated session conclusions</w:t>
      </w:r>
      <w:bookmarkEnd w:id="342"/>
    </w:p>
    <w:p w14:paraId="72F05D20" w14:textId="77777777" w:rsidR="001171A4" w:rsidRPr="001171A4" w:rsidRDefault="001171A4" w:rsidP="001171A4">
      <w:pPr>
        <w:pStyle w:val="B1"/>
        <w:rPr>
          <w:rFonts w:eastAsia="DengXian"/>
          <w:lang w:eastAsia="zh-CN"/>
        </w:rPr>
      </w:pPr>
      <w:r w:rsidRPr="001171A4">
        <w:rPr>
          <w:rFonts w:eastAsia="DengXian"/>
          <w:lang w:eastAsia="zh-CN"/>
        </w:rPr>
        <w:t>a)</w:t>
      </w:r>
      <w:r w:rsidRPr="001171A4">
        <w:rPr>
          <w:rFonts w:eastAsia="DengXian"/>
          <w:lang w:eastAsia="zh-CN"/>
        </w:rPr>
        <w:tab/>
        <w:t>This measurement provides the number of attempted PDP context deactivations initiated by GGSN.</w:t>
      </w:r>
    </w:p>
    <w:p w14:paraId="0A31882B" w14:textId="77777777" w:rsidR="001171A4" w:rsidRPr="001171A4" w:rsidRDefault="001171A4" w:rsidP="001171A4">
      <w:pPr>
        <w:pStyle w:val="B1"/>
        <w:rPr>
          <w:rFonts w:eastAsia="DengXian"/>
          <w:lang w:eastAsia="zh-CN"/>
        </w:rPr>
      </w:pPr>
      <w:r w:rsidRPr="001171A4">
        <w:rPr>
          <w:rFonts w:eastAsia="DengXian"/>
          <w:lang w:eastAsia="zh-CN"/>
        </w:rPr>
        <w:t>b)</w:t>
      </w:r>
      <w:r w:rsidRPr="001171A4">
        <w:rPr>
          <w:rFonts w:eastAsia="DengXian"/>
          <w:lang w:eastAsia="zh-CN"/>
        </w:rPr>
        <w:tab/>
        <w:t>CC.</w:t>
      </w:r>
    </w:p>
    <w:p w14:paraId="294190B2" w14:textId="77777777" w:rsidR="001171A4" w:rsidRPr="001171A4" w:rsidRDefault="001171A4" w:rsidP="001171A4">
      <w:pPr>
        <w:pStyle w:val="B1"/>
        <w:rPr>
          <w:rFonts w:eastAsia="DengXian"/>
          <w:lang w:eastAsia="zh-CN"/>
        </w:rPr>
      </w:pPr>
      <w:r w:rsidRPr="001171A4">
        <w:rPr>
          <w:rFonts w:eastAsia="DengXian"/>
          <w:lang w:eastAsia="zh-CN"/>
        </w:rPr>
        <w:t>c)</w:t>
      </w:r>
      <w:r w:rsidRPr="001171A4">
        <w:rPr>
          <w:rFonts w:eastAsia="DengXian"/>
          <w:lang w:eastAsia="zh-CN"/>
        </w:rPr>
        <w:tab/>
        <w:t>The measurement is incremented on transmission by the GGSN of a DELETE PDP CONTEXT REQUEST message. See TS 29.060 [6].</w:t>
      </w:r>
    </w:p>
    <w:p w14:paraId="5358C38C" w14:textId="77777777" w:rsidR="001171A4" w:rsidRPr="001171A4" w:rsidRDefault="001171A4" w:rsidP="001171A4">
      <w:pPr>
        <w:pStyle w:val="B1"/>
        <w:rPr>
          <w:rFonts w:eastAsia="DengXian"/>
          <w:lang w:eastAsia="zh-CN"/>
        </w:rPr>
      </w:pPr>
      <w:r w:rsidRPr="001171A4">
        <w:rPr>
          <w:rFonts w:eastAsia="DengXian"/>
          <w:lang w:eastAsia="zh-CN"/>
        </w:rPr>
        <w:t>d)</w:t>
      </w:r>
      <w:r w:rsidRPr="001171A4">
        <w:rPr>
          <w:rFonts w:eastAsia="DengXian"/>
          <w:lang w:eastAsia="zh-CN"/>
        </w:rPr>
        <w:tab/>
        <w:t>Integer.</w:t>
      </w:r>
    </w:p>
    <w:p w14:paraId="0F52A542" w14:textId="77777777" w:rsidR="001171A4" w:rsidRPr="001171A4" w:rsidRDefault="001171A4" w:rsidP="001171A4">
      <w:pPr>
        <w:pStyle w:val="B1"/>
        <w:rPr>
          <w:rFonts w:eastAsia="DengXian"/>
          <w:lang w:eastAsia="zh-CN"/>
        </w:rPr>
      </w:pPr>
      <w:r w:rsidRPr="001171A4">
        <w:rPr>
          <w:rFonts w:eastAsia="DengXian"/>
          <w:lang w:eastAsia="zh-CN"/>
        </w:rPr>
        <w:t>e)</w:t>
      </w:r>
      <w:r w:rsidRPr="001171A4">
        <w:rPr>
          <w:rFonts w:eastAsia="DengXian"/>
          <w:lang w:eastAsia="zh-CN"/>
        </w:rPr>
        <w:tab/>
      </w:r>
      <w:proofErr w:type="spellStart"/>
      <w:r w:rsidRPr="001171A4">
        <w:rPr>
          <w:rFonts w:eastAsia="DengXian"/>
          <w:lang w:eastAsia="zh-CN"/>
        </w:rPr>
        <w:t>SM.AttDeactPdpCtxtGgsn</w:t>
      </w:r>
      <w:proofErr w:type="spellEnd"/>
      <w:r w:rsidRPr="001171A4">
        <w:rPr>
          <w:rFonts w:eastAsia="DengXian"/>
          <w:lang w:eastAsia="zh-CN"/>
        </w:rPr>
        <w:t>.</w:t>
      </w:r>
    </w:p>
    <w:p w14:paraId="709A8ED2" w14:textId="77777777" w:rsidR="001171A4" w:rsidRPr="001171A4" w:rsidRDefault="001171A4" w:rsidP="001171A4">
      <w:pPr>
        <w:pStyle w:val="B1"/>
        <w:rPr>
          <w:rFonts w:eastAsia="DengXian"/>
          <w:lang w:eastAsia="zh-CN"/>
        </w:rPr>
      </w:pPr>
      <w:r w:rsidRPr="001171A4">
        <w:rPr>
          <w:rFonts w:eastAsia="DengXian"/>
          <w:lang w:eastAsia="zh-CN"/>
        </w:rPr>
        <w:t>f)</w:t>
      </w:r>
      <w:r w:rsidRPr="001171A4">
        <w:rPr>
          <w:rFonts w:eastAsia="DengXian"/>
          <w:lang w:eastAsia="zh-CN"/>
        </w:rPr>
        <w:tab/>
      </w:r>
      <w:proofErr w:type="spellStart"/>
      <w:r w:rsidRPr="001171A4">
        <w:rPr>
          <w:rFonts w:eastAsia="DengXian"/>
          <w:lang w:eastAsia="zh-CN"/>
        </w:rPr>
        <w:t>GgsnFunction</w:t>
      </w:r>
      <w:proofErr w:type="spellEnd"/>
      <w:r w:rsidRPr="001171A4">
        <w:rPr>
          <w:rFonts w:eastAsia="DengXian"/>
          <w:lang w:eastAsia="zh-CN"/>
        </w:rPr>
        <w:t>.</w:t>
      </w:r>
    </w:p>
    <w:p w14:paraId="7465F0D1" w14:textId="77777777" w:rsidR="001171A4" w:rsidRPr="001171A4" w:rsidRDefault="001171A4" w:rsidP="001171A4">
      <w:pPr>
        <w:pStyle w:val="B1"/>
        <w:rPr>
          <w:rFonts w:eastAsia="DengXian"/>
          <w:lang w:eastAsia="zh-CN"/>
        </w:rPr>
      </w:pPr>
      <w:r w:rsidRPr="001171A4">
        <w:rPr>
          <w:rFonts w:eastAsia="DengXian"/>
          <w:lang w:eastAsia="zh-CN"/>
        </w:rPr>
        <w:t>g)</w:t>
      </w:r>
      <w:r w:rsidRPr="001171A4">
        <w:rPr>
          <w:rFonts w:eastAsia="DengXian"/>
          <w:lang w:eastAsia="zh-CN"/>
        </w:rPr>
        <w:tab/>
        <w:t>Valid for packet switched traffic.</w:t>
      </w:r>
    </w:p>
    <w:p w14:paraId="05D47CBD" w14:textId="77777777" w:rsidR="001171A4" w:rsidRPr="001171A4" w:rsidRDefault="001171A4" w:rsidP="001171A4">
      <w:pPr>
        <w:pStyle w:val="B1"/>
        <w:rPr>
          <w:rFonts w:eastAsia="DengXian"/>
          <w:lang w:eastAsia="zh-CN"/>
        </w:rPr>
      </w:pPr>
      <w:r w:rsidRPr="001171A4">
        <w:rPr>
          <w:rFonts w:eastAsia="DengXian"/>
          <w:lang w:eastAsia="zh-CN"/>
        </w:rPr>
        <w:t>h)</w:t>
      </w:r>
      <w:r w:rsidRPr="001171A4">
        <w:rPr>
          <w:rFonts w:eastAsia="DengXian"/>
          <w:lang w:eastAsia="zh-CN"/>
        </w:rPr>
        <w:tab/>
        <w:t>COMB.</w:t>
      </w:r>
    </w:p>
    <w:p w14:paraId="454A5C59" w14:textId="43C2070C" w:rsidR="001171A4" w:rsidRDefault="001171A4" w:rsidP="001171A4">
      <w:pPr>
        <w:pStyle w:val="B1"/>
        <w:rPr>
          <w:rFonts w:eastAsia="DengXian" w:hint="eastAsia"/>
          <w:lang w:eastAsia="zh-CN"/>
        </w:rPr>
      </w:pPr>
      <w:proofErr w:type="spellStart"/>
      <w:r w:rsidRPr="001171A4">
        <w:rPr>
          <w:rFonts w:eastAsia="DengXian"/>
          <w:lang w:eastAsia="zh-CN"/>
        </w:rPr>
        <w:t>i</w:t>
      </w:r>
      <w:proofErr w:type="spellEnd"/>
      <w:r w:rsidRPr="001171A4">
        <w:rPr>
          <w:rFonts w:eastAsia="DengXian"/>
          <w:lang w:eastAsia="zh-CN"/>
        </w:rPr>
        <w:t>)</w:t>
      </w:r>
      <w:r w:rsidRPr="001171A4">
        <w:rPr>
          <w:rFonts w:eastAsia="DengXian"/>
          <w:lang w:eastAsia="zh-CN"/>
        </w:rPr>
        <w:tab/>
        <w:t>This measurement is mainly dedicated to Vendor Performance Modelling community.</w:t>
      </w:r>
    </w:p>
    <w:p w14:paraId="7B91CAAA" w14:textId="77777777" w:rsidR="003A0EB4" w:rsidRDefault="00DA3800" w:rsidP="00AC09E3">
      <w:pPr>
        <w:pStyle w:val="Heading5"/>
        <w:rPr>
          <w:rFonts w:eastAsia="DengXian"/>
          <w:lang w:eastAsia="zh-CN"/>
        </w:rPr>
      </w:pPr>
      <w:bookmarkStart w:id="343" w:name="_Toc106030742"/>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.1.4</w:t>
        </w:r>
      </w:smartTag>
      <w:r w:rsidR="003A0EB4" w:rsidRPr="002E1D1C">
        <w:t>.2.2</w:t>
      </w:r>
      <w:r w:rsidR="003A0EB4" w:rsidRPr="002E1D1C">
        <w:tab/>
        <w:t>Successful GGSN-initiated session conclusions</w:t>
      </w:r>
      <w:bookmarkEnd w:id="343"/>
    </w:p>
    <w:p w14:paraId="2FF5454E" w14:textId="77777777" w:rsidR="001171A4" w:rsidRPr="001171A4" w:rsidRDefault="001171A4" w:rsidP="001171A4">
      <w:pPr>
        <w:pStyle w:val="B1"/>
        <w:rPr>
          <w:rFonts w:eastAsia="DengXian"/>
          <w:lang w:eastAsia="zh-CN"/>
        </w:rPr>
      </w:pPr>
      <w:r w:rsidRPr="001171A4">
        <w:rPr>
          <w:rFonts w:eastAsia="DengXian"/>
          <w:lang w:eastAsia="zh-CN"/>
        </w:rPr>
        <w:t>a)</w:t>
      </w:r>
      <w:r w:rsidRPr="001171A4">
        <w:rPr>
          <w:rFonts w:eastAsia="DengXian"/>
          <w:lang w:eastAsia="zh-CN"/>
        </w:rPr>
        <w:tab/>
        <w:t>This measurement provides the number of successful PDP context deactivations initiated by GGSN.</w:t>
      </w:r>
    </w:p>
    <w:p w14:paraId="6F70897D" w14:textId="77777777" w:rsidR="001171A4" w:rsidRPr="001171A4" w:rsidRDefault="001171A4" w:rsidP="001171A4">
      <w:pPr>
        <w:pStyle w:val="B1"/>
        <w:rPr>
          <w:rFonts w:eastAsia="DengXian"/>
          <w:lang w:eastAsia="zh-CN"/>
        </w:rPr>
      </w:pPr>
      <w:r w:rsidRPr="001171A4">
        <w:rPr>
          <w:rFonts w:eastAsia="DengXian"/>
          <w:lang w:eastAsia="zh-CN"/>
        </w:rPr>
        <w:t>b)</w:t>
      </w:r>
      <w:r w:rsidRPr="001171A4">
        <w:rPr>
          <w:rFonts w:eastAsia="DengXian"/>
          <w:lang w:eastAsia="zh-CN"/>
        </w:rPr>
        <w:tab/>
        <w:t>CC.</w:t>
      </w:r>
    </w:p>
    <w:p w14:paraId="4B577D8A" w14:textId="77777777" w:rsidR="001171A4" w:rsidRPr="001171A4" w:rsidRDefault="001171A4" w:rsidP="001171A4">
      <w:pPr>
        <w:pStyle w:val="B1"/>
        <w:rPr>
          <w:rFonts w:eastAsia="DengXian"/>
          <w:lang w:eastAsia="zh-CN"/>
        </w:rPr>
      </w:pPr>
      <w:r w:rsidRPr="001171A4">
        <w:rPr>
          <w:rFonts w:eastAsia="DengXian"/>
          <w:lang w:eastAsia="zh-CN"/>
        </w:rPr>
        <w:t>c)</w:t>
      </w:r>
      <w:r w:rsidRPr="001171A4">
        <w:rPr>
          <w:rFonts w:eastAsia="DengXian"/>
          <w:lang w:eastAsia="zh-CN"/>
        </w:rPr>
        <w:tab/>
        <w:t>The measurement is incremented on rece</w:t>
      </w:r>
      <w:r w:rsidRPr="001171A4">
        <w:rPr>
          <w:rFonts w:eastAsia="DengXian"/>
          <w:lang w:eastAsia="zh-CN"/>
        </w:rPr>
        <w:lastRenderedPageBreak/>
        <w:t>ipt by the GGSN of a DELETE PDP CONTEXT RESPONSE message with cause "Request Accepted". See TS 29.060 [6].</w:t>
      </w:r>
    </w:p>
    <w:p w14:paraId="7677FE28" w14:textId="77777777" w:rsidR="001171A4" w:rsidRPr="001171A4" w:rsidRDefault="001171A4" w:rsidP="001171A4">
      <w:pPr>
        <w:pStyle w:val="B1"/>
        <w:rPr>
          <w:rFonts w:eastAsia="DengXian"/>
          <w:lang w:eastAsia="zh-CN"/>
        </w:rPr>
      </w:pPr>
      <w:r w:rsidRPr="001171A4">
        <w:rPr>
          <w:rFonts w:eastAsia="DengXian"/>
          <w:lang w:eastAsia="zh-CN"/>
        </w:rPr>
        <w:t>d)</w:t>
      </w:r>
      <w:r w:rsidRPr="001171A4">
        <w:rPr>
          <w:rFonts w:eastAsia="DengXian"/>
          <w:lang w:eastAsia="zh-CN"/>
        </w:rPr>
        <w:tab/>
        <w:t>Integer.</w:t>
      </w:r>
    </w:p>
    <w:p w14:paraId="745E3B5D" w14:textId="77777777" w:rsidR="001171A4" w:rsidRPr="001171A4" w:rsidRDefault="001171A4" w:rsidP="001171A4">
      <w:pPr>
        <w:pStyle w:val="B1"/>
        <w:rPr>
          <w:rFonts w:eastAsia="DengXian"/>
          <w:lang w:eastAsia="zh-CN"/>
        </w:rPr>
      </w:pPr>
      <w:r w:rsidRPr="001171A4">
        <w:rPr>
          <w:rFonts w:eastAsia="DengXian"/>
          <w:lang w:eastAsia="zh-CN"/>
        </w:rPr>
        <w:t>e)</w:t>
      </w:r>
      <w:r w:rsidRPr="001171A4">
        <w:rPr>
          <w:rFonts w:eastAsia="DengXian"/>
          <w:lang w:eastAsia="zh-CN"/>
        </w:rPr>
        <w:tab/>
      </w:r>
      <w:proofErr w:type="spellStart"/>
      <w:r w:rsidRPr="001171A4">
        <w:rPr>
          <w:rFonts w:eastAsia="DengXian"/>
          <w:lang w:eastAsia="zh-CN"/>
        </w:rPr>
        <w:t>SM.SuccDeactPdpCtxtGgsn</w:t>
      </w:r>
      <w:proofErr w:type="spellEnd"/>
      <w:r w:rsidRPr="001171A4">
        <w:rPr>
          <w:rFonts w:eastAsia="DengXian"/>
          <w:lang w:eastAsia="zh-CN"/>
        </w:rPr>
        <w:t>.</w:t>
      </w:r>
    </w:p>
    <w:p w14:paraId="5E186248" w14:textId="77777777" w:rsidR="001171A4" w:rsidRPr="001171A4" w:rsidRDefault="001171A4" w:rsidP="001171A4">
      <w:pPr>
        <w:pStyle w:val="B1"/>
        <w:rPr>
          <w:rFonts w:eastAsia="DengXian"/>
          <w:lang w:eastAsia="zh-CN"/>
        </w:rPr>
      </w:pPr>
      <w:r w:rsidRPr="001171A4">
        <w:rPr>
          <w:rFonts w:eastAsia="DengXian"/>
          <w:lang w:eastAsia="zh-CN"/>
        </w:rPr>
        <w:t>f)</w:t>
      </w:r>
      <w:r w:rsidRPr="001171A4">
        <w:rPr>
          <w:rFonts w:eastAsia="DengXian"/>
          <w:lang w:eastAsia="zh-CN"/>
        </w:rPr>
        <w:tab/>
      </w:r>
      <w:proofErr w:type="spellStart"/>
      <w:r w:rsidRPr="001171A4">
        <w:rPr>
          <w:rFonts w:eastAsia="DengXian"/>
          <w:lang w:eastAsia="zh-CN"/>
        </w:rPr>
        <w:t>GgsnFunction</w:t>
      </w:r>
      <w:proofErr w:type="spellEnd"/>
      <w:r w:rsidRPr="001171A4">
        <w:rPr>
          <w:rFonts w:eastAsia="DengXian"/>
          <w:lang w:eastAsia="zh-CN"/>
        </w:rPr>
        <w:t>.</w:t>
      </w:r>
    </w:p>
    <w:p w14:paraId="687F5BF7" w14:textId="77777777" w:rsidR="001171A4" w:rsidRPr="001171A4" w:rsidRDefault="001171A4" w:rsidP="001171A4">
      <w:pPr>
        <w:pStyle w:val="B1"/>
        <w:rPr>
          <w:rFonts w:eastAsia="DengXian"/>
          <w:lang w:eastAsia="zh-CN"/>
        </w:rPr>
      </w:pPr>
      <w:r w:rsidRPr="001171A4">
        <w:rPr>
          <w:rFonts w:eastAsia="DengXian"/>
          <w:lang w:eastAsia="zh-CN"/>
        </w:rPr>
        <w:t>g)</w:t>
      </w:r>
      <w:r w:rsidRPr="001171A4">
        <w:rPr>
          <w:rFonts w:eastAsia="DengXian"/>
          <w:lang w:eastAsia="zh-CN"/>
        </w:rPr>
        <w:tab/>
        <w:t>Valid for packet switched traffic.</w:t>
      </w:r>
    </w:p>
    <w:p w14:paraId="78F7FD93" w14:textId="77777777" w:rsidR="001171A4" w:rsidRPr="001171A4" w:rsidRDefault="001171A4" w:rsidP="001171A4">
      <w:pPr>
        <w:pStyle w:val="B1"/>
        <w:rPr>
          <w:rFonts w:eastAsia="DengXian"/>
          <w:lang w:eastAsia="zh-CN"/>
        </w:rPr>
      </w:pPr>
      <w:r w:rsidRPr="001171A4">
        <w:rPr>
          <w:rFonts w:eastAsia="DengXian"/>
          <w:lang w:eastAsia="zh-CN"/>
        </w:rPr>
        <w:t>h)</w:t>
      </w:r>
      <w:r w:rsidRPr="001171A4">
        <w:rPr>
          <w:rFonts w:eastAsia="DengXian"/>
          <w:lang w:eastAsia="zh-CN"/>
        </w:rPr>
        <w:tab/>
        <w:t>COMB.</w:t>
      </w:r>
    </w:p>
    <w:p w14:paraId="5A11A24C" w14:textId="5CC7F15A" w:rsidR="001171A4" w:rsidRDefault="001171A4" w:rsidP="001171A4">
      <w:pPr>
        <w:pStyle w:val="B1"/>
        <w:rPr>
          <w:rFonts w:eastAsia="DengXian" w:hint="eastAsia"/>
          <w:lang w:eastAsia="zh-CN"/>
        </w:rPr>
      </w:pPr>
      <w:proofErr w:type="spellStart"/>
      <w:r w:rsidRPr="001171A4">
        <w:rPr>
          <w:rFonts w:eastAsia="DengXian"/>
          <w:lang w:eastAsia="zh-CN"/>
        </w:rPr>
        <w:t>i</w:t>
      </w:r>
      <w:proofErr w:type="spellEnd"/>
      <w:r w:rsidRPr="001171A4">
        <w:rPr>
          <w:rFonts w:eastAsia="DengXian"/>
          <w:lang w:eastAsia="zh-CN"/>
        </w:rPr>
        <w:t>)</w:t>
      </w:r>
      <w:r w:rsidRPr="001171A4">
        <w:rPr>
          <w:rFonts w:eastAsia="DengXian"/>
          <w:lang w:eastAsia="zh-CN"/>
        </w:rPr>
        <w:tab/>
        <w:t>This measurement is mainly dedicated to Vendor Performance Modelling community.</w:t>
      </w:r>
    </w:p>
    <w:p w14:paraId="2DA0758A" w14:textId="77777777" w:rsidR="003A0EB4" w:rsidRPr="002E1D1C" w:rsidRDefault="00DA3800" w:rsidP="00AC09E3">
      <w:pPr>
        <w:pStyle w:val="Heading2"/>
      </w:pPr>
      <w:bookmarkStart w:id="344" w:name="_Toc106030743"/>
      <w:r w:rsidRPr="002E1D1C">
        <w:t>5</w:t>
      </w:r>
      <w:r w:rsidR="003A0EB4" w:rsidRPr="002E1D1C">
        <w:t>.2</w:t>
      </w:r>
      <w:r w:rsidR="003A0EB4" w:rsidRPr="002E1D1C">
        <w:tab/>
        <w:t>Per APN measurements</w:t>
      </w:r>
      <w:bookmarkEnd w:id="344"/>
    </w:p>
    <w:p w14:paraId="7FCA000D" w14:textId="77777777" w:rsidR="003A0EB4" w:rsidRPr="002E1D1C" w:rsidRDefault="003A0EB4" w:rsidP="002300BE">
      <w:pPr>
        <w:keepNext/>
        <w:keepLines/>
      </w:pPr>
      <w:r w:rsidRPr="002E1D1C">
        <w:t xml:space="preserve">These measurements will only be provided for a subset of all the APNs of the GGSN (see TS </w:t>
      </w:r>
      <w:r w:rsidR="00970EC4" w:rsidRPr="002E1D1C">
        <w:t>23.003 [9]</w:t>
      </w:r>
      <w:r w:rsidRPr="002E1D1C">
        <w:t xml:space="preserve"> for APN definition). The way the list of monitored APNs is configured is outside the scope of the present document. </w:t>
      </w:r>
    </w:p>
    <w:p w14:paraId="0370F986" w14:textId="77777777" w:rsidR="003A0EB4" w:rsidRPr="002E1D1C" w:rsidRDefault="00DA3800" w:rsidP="00AC09E3">
      <w:pPr>
        <w:pStyle w:val="Heading3"/>
      </w:pPr>
      <w:bookmarkStart w:id="345" w:name="_Toc106030744"/>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.2.1</w:t>
        </w:r>
        <w:r w:rsidR="003A0EB4" w:rsidRPr="002E1D1C">
          <w:tab/>
        </w:r>
      </w:smartTag>
      <w:r w:rsidR="003A0EB4" w:rsidRPr="002E1D1C">
        <w:t>Session establishments</w:t>
      </w:r>
      <w:bookmarkEnd w:id="345"/>
    </w:p>
    <w:p w14:paraId="20213477" w14:textId="77777777" w:rsidR="003A0EB4" w:rsidRPr="002E1D1C" w:rsidRDefault="003A0EB4" w:rsidP="003A0EB4">
      <w:r w:rsidRPr="002E1D1C">
        <w:t>The performance counters presented in this subclause are intended to bring a more detailed view on session activations compared to counters defined in subclause 1.1. Especially, they enable to monitor the session establishment success rate when user authentication is required and when a dynamic PDP address is to be allocated by the GGSN.</w:t>
      </w:r>
    </w:p>
    <w:p w14:paraId="34E68835" w14:textId="1B61C728" w:rsidR="003A0EB4" w:rsidRDefault="003A0EB4" w:rsidP="003A0EB4">
      <w:pPr>
        <w:rPr>
          <w:rFonts w:eastAsia="DengXian"/>
          <w:lang w:eastAsia="zh-CN"/>
        </w:rPr>
      </w:pPr>
      <w:r w:rsidRPr="002E1D1C">
        <w:t xml:space="preserve">Furthermore, the definition of "per APN" measurements allows to let performance monitoring focus on a "specific service" handled by a GGSN: TS </w:t>
      </w:r>
      <w:r w:rsidR="00970EC4" w:rsidRPr="002E1D1C">
        <w:t>23.003 [9]</w:t>
      </w:r>
      <w:r w:rsidRPr="002E1D1C">
        <w:t xml:space="preserve"> indicates that an APN Network Identifier may be used to access a service associated with a GGSN and that t</w:t>
      </w:r>
      <w:r w:rsidR="00494351" w:rsidRPr="002E1D1C">
        <w:t>his may be achieved by defining:</w:t>
      </w:r>
    </w:p>
    <w:p w14:paraId="1BE52BDC" w14:textId="77777777" w:rsidR="00DF4DE2" w:rsidRPr="00DF4DE2" w:rsidRDefault="00DF4DE2" w:rsidP="00DF4DE2">
      <w:pPr>
        <w:pStyle w:val="B1"/>
        <w:rPr>
          <w:rFonts w:eastAsia="DengXian"/>
          <w:lang w:eastAsia="zh-CN"/>
        </w:rPr>
      </w:pPr>
      <w:r w:rsidRPr="00DF4DE2">
        <w:rPr>
          <w:rFonts w:eastAsia="DengXian"/>
          <w:lang w:eastAsia="zh-CN"/>
        </w:rPr>
        <w:t>•</w:t>
      </w:r>
      <w:r w:rsidRPr="00DF4DE2">
        <w:rPr>
          <w:rFonts w:eastAsia="DengXian"/>
          <w:lang w:eastAsia="zh-CN"/>
        </w:rPr>
        <w:tab/>
        <w:t>an APN that corresponds to a DNS name of a GGSN and is locally interpreted by the GGSN as a request for a specific service; or</w:t>
      </w:r>
    </w:p>
    <w:p w14:paraId="63EAB9BF" w14:textId="41D0654C" w:rsidR="00DF4DE2" w:rsidRDefault="00DF4DE2" w:rsidP="00DF4DE2">
      <w:pPr>
        <w:pStyle w:val="B1"/>
        <w:rPr>
          <w:rFonts w:eastAsia="DengXian" w:hint="eastAsia"/>
          <w:lang w:eastAsia="zh-CN"/>
        </w:rPr>
      </w:pPr>
      <w:r w:rsidRPr="00DF4DE2">
        <w:rPr>
          <w:rFonts w:eastAsia="DengXian"/>
          <w:lang w:eastAsia="zh-CN"/>
        </w:rPr>
        <w:t>•</w:t>
      </w:r>
      <w:r w:rsidRPr="00DF4DE2">
        <w:rPr>
          <w:rFonts w:eastAsia="DengXian"/>
          <w:lang w:eastAsia="zh-CN"/>
        </w:rPr>
        <w:tab/>
        <w:t>an APN Network Identifier consisting of 3 or more labels and starting with a Reserved Service Label, or an APN Network Identifier consisting of a Reserved Service Label alone, that indicates a GGSN by the nature of the requested service.</w:t>
      </w:r>
    </w:p>
    <w:p w14:paraId="3330BD8D" w14:textId="77777777" w:rsidR="003A0EB4" w:rsidRPr="002E1D1C" w:rsidRDefault="003A0EB4" w:rsidP="003A0EB4">
      <w:r w:rsidRPr="002E1D1C">
        <w:t>The figure below, from TS 29.061 </w:t>
      </w:r>
      <w:r w:rsidR="00970EC4" w:rsidRPr="002E1D1C">
        <w:t>[10]</w:t>
      </w:r>
      <w:r w:rsidRPr="002E1D1C">
        <w:t xml:space="preserve"> details the message sequence during a PDP context activation for the non-transparent IP case, where a dynamic PDP address is to be </w:t>
      </w:r>
      <w:proofErr w:type="gramStart"/>
      <w:r w:rsidRPr="002E1D1C">
        <w:t>allocated</w:t>
      </w:r>
      <w:proofErr w:type="gramEnd"/>
      <w:r w:rsidRPr="002E1D1C">
        <w:t xml:space="preserve"> and u</w:t>
      </w:r>
      <w:r w:rsidR="00494351" w:rsidRPr="002E1D1C">
        <w:t>ser authentication is required.</w:t>
      </w:r>
    </w:p>
    <w:p w14:paraId="6FE4A1E3" w14:textId="77777777" w:rsidR="003A0EB4" w:rsidRPr="002E1D1C" w:rsidRDefault="00000000" w:rsidP="003A0EB4">
      <w:pPr>
        <w:pStyle w:val="TH"/>
      </w:pPr>
      <w:r>
        <w:lastRenderedPageBreak/>
        <w:pict w14:anchorId="23743AC2">
          <v:shape id="_x0000_i1033" type="#_x0000_t75" style="width:465.6pt;height:476.4pt" o:allowincell="f" o:allowoverlap="f">
            <v:imagedata r:id="rId19" o:title=""/>
          </v:shape>
        </w:pict>
      </w:r>
    </w:p>
    <w:p w14:paraId="31236F3C" w14:textId="77777777" w:rsidR="003A0EB4" w:rsidRPr="002E1D1C" w:rsidRDefault="00494351" w:rsidP="00AC09E3">
      <w:pPr>
        <w:pStyle w:val="TF"/>
        <w:outlineLvl w:val="0"/>
      </w:pPr>
      <w:r w:rsidRPr="002E1D1C">
        <w:t>Figure</w:t>
      </w:r>
    </w:p>
    <w:p w14:paraId="376F2EAF" w14:textId="77777777" w:rsidR="003A0EB4" w:rsidRPr="002E1D1C" w:rsidRDefault="00DA3800" w:rsidP="00AC09E3">
      <w:pPr>
        <w:pStyle w:val="Heading4"/>
      </w:pPr>
      <w:bookmarkStart w:id="346" w:name="_Toc106030745"/>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.2.1</w:t>
        </w:r>
      </w:smartTag>
      <w:r w:rsidR="003A0EB4" w:rsidRPr="002E1D1C">
        <w:t>.1</w:t>
      </w:r>
      <w:r w:rsidR="003A0EB4" w:rsidRPr="002E1D1C">
        <w:tab/>
        <w:t>Session establishments, per APN</w:t>
      </w:r>
      <w:bookmarkEnd w:id="346"/>
    </w:p>
    <w:p w14:paraId="3F5EB9E7" w14:textId="77777777" w:rsidR="003A0EB4" w:rsidRDefault="00DA3800" w:rsidP="00AC09E3">
      <w:pPr>
        <w:pStyle w:val="Heading5"/>
        <w:rPr>
          <w:rFonts w:eastAsia="DengXian"/>
          <w:lang w:eastAsia="zh-CN"/>
        </w:rPr>
      </w:pPr>
      <w:bookmarkStart w:id="347" w:name="_Toc106030746"/>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.2.1</w:t>
        </w:r>
      </w:smartTag>
      <w:r w:rsidR="003A0EB4" w:rsidRPr="002E1D1C">
        <w:t>.1.1</w:t>
      </w:r>
      <w:r w:rsidR="003A0EB4" w:rsidRPr="002E1D1C">
        <w:tab/>
        <w:t>Attempted session establishments, per APN</w:t>
      </w:r>
      <w:bookmarkEnd w:id="347"/>
    </w:p>
    <w:p w14:paraId="38433013" w14:textId="77777777" w:rsidR="00021060" w:rsidRPr="00021060" w:rsidRDefault="00021060" w:rsidP="00021060">
      <w:pPr>
        <w:pStyle w:val="B1"/>
        <w:rPr>
          <w:rFonts w:eastAsia="DengXian"/>
          <w:lang w:eastAsia="zh-CN"/>
        </w:rPr>
      </w:pPr>
      <w:r w:rsidRPr="00021060">
        <w:rPr>
          <w:rFonts w:eastAsia="DengXian"/>
          <w:lang w:eastAsia="zh-CN"/>
        </w:rPr>
        <w:t>a)</w:t>
      </w:r>
      <w:r w:rsidRPr="00021060">
        <w:rPr>
          <w:rFonts w:eastAsia="DengXian"/>
          <w:lang w:eastAsia="zh-CN"/>
        </w:rPr>
        <w:tab/>
        <w:t>This measurement provides the number of PDP context activation procedures on a per APN of the GGSN basis.</w:t>
      </w:r>
    </w:p>
    <w:p w14:paraId="0498115D" w14:textId="77777777" w:rsidR="00021060" w:rsidRPr="00021060" w:rsidRDefault="00021060" w:rsidP="00021060">
      <w:pPr>
        <w:pStyle w:val="B1"/>
        <w:rPr>
          <w:rFonts w:eastAsia="DengXian"/>
          <w:lang w:eastAsia="zh-CN"/>
        </w:rPr>
      </w:pPr>
      <w:r w:rsidRPr="00021060">
        <w:rPr>
          <w:rFonts w:eastAsia="DengXian"/>
          <w:lang w:eastAsia="zh-CN"/>
        </w:rPr>
        <w:t>b)</w:t>
      </w:r>
      <w:r w:rsidRPr="00021060">
        <w:rPr>
          <w:rFonts w:eastAsia="DengXian"/>
          <w:lang w:eastAsia="zh-CN"/>
        </w:rPr>
        <w:tab/>
        <w:t>CC.</w:t>
      </w:r>
    </w:p>
    <w:p w14:paraId="58DEC2B3" w14:textId="77777777" w:rsidR="00021060" w:rsidRPr="00021060" w:rsidRDefault="00021060" w:rsidP="00021060">
      <w:pPr>
        <w:pStyle w:val="B1"/>
        <w:rPr>
          <w:rFonts w:eastAsia="DengXian"/>
          <w:lang w:eastAsia="zh-CN"/>
        </w:rPr>
      </w:pPr>
      <w:r w:rsidRPr="00021060">
        <w:rPr>
          <w:rFonts w:eastAsia="DengXian"/>
          <w:lang w:eastAsia="zh-CN"/>
        </w:rPr>
        <w:t>c)</w:t>
      </w:r>
      <w:r w:rsidRPr="00021060">
        <w:rPr>
          <w:rFonts w:eastAsia="DengXian"/>
          <w:lang w:eastAsia="zh-CN"/>
        </w:rPr>
        <w:tab/>
        <w:t>The measurement is incremented on receipt by the GGSN of a CREATE PDP CONTEXT REQUEST message from the SGSN. See TS 29.060 [6].</w:t>
      </w:r>
    </w:p>
    <w:p w14:paraId="74E0236B" w14:textId="77777777" w:rsidR="00021060" w:rsidRPr="00021060" w:rsidRDefault="00021060" w:rsidP="00021060">
      <w:pPr>
        <w:pStyle w:val="B1"/>
        <w:rPr>
          <w:rFonts w:eastAsia="DengXian"/>
          <w:lang w:eastAsia="zh-CN"/>
        </w:rPr>
      </w:pPr>
      <w:r w:rsidRPr="00021060">
        <w:rPr>
          <w:rFonts w:eastAsia="DengXian"/>
          <w:lang w:eastAsia="zh-CN"/>
        </w:rPr>
        <w:t>d)</w:t>
      </w:r>
      <w:r w:rsidRPr="00021060">
        <w:rPr>
          <w:rFonts w:eastAsia="DengXian"/>
          <w:lang w:eastAsia="zh-CN"/>
        </w:rPr>
        <w:tab/>
        <w:t>Integer.</w:t>
      </w:r>
    </w:p>
    <w:p w14:paraId="55BBAA45" w14:textId="77777777" w:rsidR="00021060" w:rsidRPr="00021060" w:rsidRDefault="00021060" w:rsidP="00021060">
      <w:pPr>
        <w:pStyle w:val="B1"/>
        <w:rPr>
          <w:rFonts w:eastAsia="DengXian"/>
          <w:lang w:eastAsia="zh-CN"/>
        </w:rPr>
      </w:pPr>
      <w:proofErr w:type="gramStart"/>
      <w:r w:rsidRPr="00021060">
        <w:rPr>
          <w:rFonts w:eastAsia="DengXian"/>
          <w:lang w:eastAsia="zh-CN"/>
        </w:rPr>
        <w:t>e)</w:t>
      </w:r>
      <w:r w:rsidRPr="00021060">
        <w:rPr>
          <w:rFonts w:eastAsia="DengXian"/>
          <w:lang w:eastAsia="zh-CN"/>
        </w:rPr>
        <w:tab/>
      </w:r>
      <w:proofErr w:type="spellStart"/>
      <w:r w:rsidRPr="00021060">
        <w:rPr>
          <w:rFonts w:eastAsia="DengXian"/>
          <w:lang w:eastAsia="zh-CN"/>
        </w:rPr>
        <w:t>SM.AttActPdpCtxt.Apn</w:t>
      </w:r>
      <w:proofErr w:type="spellEnd"/>
      <w:proofErr w:type="gramEnd"/>
      <w:r w:rsidRPr="00021060">
        <w:rPr>
          <w:rFonts w:eastAsia="DengXian"/>
          <w:lang w:eastAsia="zh-CN"/>
        </w:rPr>
        <w:t>.</w:t>
      </w:r>
    </w:p>
    <w:p w14:paraId="1B7FF036" w14:textId="77777777" w:rsidR="00021060" w:rsidRPr="00021060" w:rsidRDefault="00021060" w:rsidP="00021060">
      <w:pPr>
        <w:pStyle w:val="B1"/>
        <w:rPr>
          <w:rFonts w:eastAsia="DengXian"/>
          <w:lang w:eastAsia="zh-CN"/>
        </w:rPr>
      </w:pPr>
      <w:r w:rsidRPr="00021060">
        <w:rPr>
          <w:rFonts w:eastAsia="DengXian"/>
          <w:lang w:eastAsia="zh-CN"/>
        </w:rPr>
        <w:t>f)</w:t>
      </w:r>
      <w:r w:rsidRPr="00021060">
        <w:rPr>
          <w:rFonts w:eastAsia="DengXian"/>
          <w:lang w:eastAsia="zh-CN"/>
        </w:rPr>
        <w:tab/>
      </w:r>
      <w:proofErr w:type="spellStart"/>
      <w:r w:rsidRPr="00021060">
        <w:rPr>
          <w:rFonts w:eastAsia="DengXian"/>
          <w:lang w:eastAsia="zh-CN"/>
        </w:rPr>
        <w:t>GgsnFunction</w:t>
      </w:r>
      <w:proofErr w:type="spellEnd"/>
      <w:r w:rsidRPr="00021060">
        <w:rPr>
          <w:rFonts w:eastAsia="DengXian"/>
          <w:lang w:eastAsia="zh-CN"/>
        </w:rPr>
        <w:t>, per APN.</w:t>
      </w:r>
    </w:p>
    <w:p w14:paraId="162F049D" w14:textId="77777777" w:rsidR="00021060" w:rsidRPr="00021060" w:rsidRDefault="00021060" w:rsidP="00021060">
      <w:pPr>
        <w:pStyle w:val="B1"/>
        <w:rPr>
          <w:rFonts w:eastAsia="DengXian"/>
          <w:lang w:eastAsia="zh-CN"/>
        </w:rPr>
      </w:pPr>
      <w:r w:rsidRPr="00021060">
        <w:rPr>
          <w:rFonts w:eastAsia="DengXian"/>
          <w:lang w:eastAsia="zh-CN"/>
        </w:rPr>
        <w:t>g)</w:t>
      </w:r>
      <w:r w:rsidRPr="00021060">
        <w:rPr>
          <w:rFonts w:eastAsia="DengXian"/>
          <w:lang w:eastAsia="zh-CN"/>
        </w:rPr>
        <w:tab/>
        <w:t>Valid for packet switched traffic.</w:t>
      </w:r>
    </w:p>
    <w:p w14:paraId="24D0A8F8" w14:textId="77777777" w:rsidR="00021060" w:rsidRPr="00021060" w:rsidRDefault="00021060" w:rsidP="00021060">
      <w:pPr>
        <w:pStyle w:val="B1"/>
        <w:rPr>
          <w:rFonts w:eastAsia="DengXian"/>
          <w:lang w:eastAsia="zh-CN"/>
        </w:rPr>
      </w:pPr>
      <w:r w:rsidRPr="00021060">
        <w:rPr>
          <w:rFonts w:eastAsia="DengXian"/>
          <w:lang w:eastAsia="zh-CN"/>
        </w:rPr>
        <w:t>h)</w:t>
      </w:r>
      <w:r w:rsidRPr="00021060">
        <w:rPr>
          <w:rFonts w:eastAsia="DengXian"/>
          <w:lang w:eastAsia="zh-CN"/>
        </w:rPr>
        <w:tab/>
        <w:t>COMB.</w:t>
      </w:r>
    </w:p>
    <w:p w14:paraId="5B992F42" w14:textId="73EEF2D4" w:rsidR="00021060" w:rsidRDefault="00021060" w:rsidP="00021060">
      <w:pPr>
        <w:pStyle w:val="B1"/>
        <w:rPr>
          <w:rFonts w:eastAsia="DengXian" w:hint="eastAsia"/>
          <w:lang w:eastAsia="zh-CN"/>
        </w:rPr>
      </w:pPr>
      <w:proofErr w:type="spellStart"/>
      <w:r w:rsidRPr="00021060">
        <w:rPr>
          <w:rFonts w:eastAsia="DengXian"/>
          <w:lang w:eastAsia="zh-CN"/>
        </w:rPr>
        <w:t>i</w:t>
      </w:r>
      <w:proofErr w:type="spellEnd"/>
      <w:r w:rsidRPr="00021060">
        <w:rPr>
          <w:rFonts w:eastAsia="DengXian"/>
          <w:lang w:eastAsia="zh-CN"/>
        </w:rPr>
        <w:t>)</w:t>
      </w:r>
      <w:r w:rsidRPr="00021060">
        <w:rPr>
          <w:rFonts w:eastAsia="DengXian"/>
          <w:lang w:eastAsia="zh-CN"/>
        </w:rPr>
        <w:tab/>
        <w:t>This measurement is mainly dedicated to Operator Business and Vendor Performance Modelling communities.</w:t>
      </w:r>
    </w:p>
    <w:p w14:paraId="614C3831" w14:textId="77777777" w:rsidR="003A0EB4" w:rsidRDefault="00DA3800" w:rsidP="00AD2021">
      <w:pPr>
        <w:pStyle w:val="Heading5"/>
        <w:rPr>
          <w:rFonts w:eastAsia="DengXian"/>
          <w:lang w:eastAsia="zh-CN"/>
        </w:rPr>
      </w:pPr>
      <w:bookmarkStart w:id="348" w:name="_Toc106030747"/>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.2.1</w:t>
        </w:r>
      </w:smartTag>
      <w:r w:rsidR="003A0EB4" w:rsidRPr="002E1D1C">
        <w:t>.1.2</w:t>
      </w:r>
      <w:r w:rsidR="003A0EB4" w:rsidRPr="002E1D1C">
        <w:tab/>
        <w:t>Successfully established sessions, per APN</w:t>
      </w:r>
      <w:bookmarkEnd w:id="348"/>
    </w:p>
    <w:p w14:paraId="65DA0524" w14:textId="77777777" w:rsidR="00FB7A63" w:rsidRPr="00FB7A63" w:rsidRDefault="00FB7A63" w:rsidP="00FB7A63">
      <w:pPr>
        <w:pStyle w:val="B1"/>
        <w:rPr>
          <w:rFonts w:eastAsia="DengXian"/>
          <w:lang w:eastAsia="zh-CN"/>
        </w:rPr>
      </w:pPr>
      <w:r w:rsidRPr="00FB7A63">
        <w:rPr>
          <w:rFonts w:eastAsia="DengXian"/>
          <w:lang w:eastAsia="zh-CN"/>
        </w:rPr>
        <w:t>a)</w:t>
      </w:r>
      <w:r w:rsidRPr="00FB7A63">
        <w:rPr>
          <w:rFonts w:eastAsia="DengXian"/>
          <w:lang w:eastAsia="zh-CN"/>
        </w:rPr>
        <w:tab/>
        <w:t>This measurement provides the number of successfully completed activation PDP context procedures on a per APN of the GGSN basis.</w:t>
      </w:r>
    </w:p>
    <w:p w14:paraId="780411F0" w14:textId="77777777" w:rsidR="00FB7A63" w:rsidRPr="00FB7A63" w:rsidRDefault="00FB7A63" w:rsidP="00FB7A63">
      <w:pPr>
        <w:pStyle w:val="B1"/>
        <w:rPr>
          <w:rFonts w:eastAsia="DengXian"/>
          <w:lang w:eastAsia="zh-CN"/>
        </w:rPr>
      </w:pPr>
      <w:r w:rsidRPr="00FB7A63">
        <w:rPr>
          <w:rFonts w:eastAsia="DengXian"/>
          <w:lang w:eastAsia="zh-CN"/>
        </w:rPr>
        <w:t>b)</w:t>
      </w:r>
      <w:r w:rsidRPr="00FB7A63">
        <w:rPr>
          <w:rFonts w:eastAsia="DengXian"/>
          <w:lang w:eastAsia="zh-CN"/>
        </w:rPr>
        <w:tab/>
        <w:t>CC.</w:t>
      </w:r>
    </w:p>
    <w:p w14:paraId="4F31188D" w14:textId="77777777" w:rsidR="00FB7A63" w:rsidRPr="00FB7A63" w:rsidRDefault="00FB7A63" w:rsidP="00FB7A63">
      <w:pPr>
        <w:pStyle w:val="B1"/>
        <w:rPr>
          <w:rFonts w:eastAsia="DengXian"/>
          <w:lang w:eastAsia="zh-CN"/>
        </w:rPr>
      </w:pPr>
      <w:r w:rsidRPr="00FB7A63">
        <w:rPr>
          <w:rFonts w:eastAsia="DengXian"/>
          <w:lang w:eastAsia="zh-CN"/>
        </w:rPr>
        <w:t>c)</w:t>
      </w:r>
      <w:r w:rsidRPr="00FB7A63">
        <w:rPr>
          <w:rFonts w:eastAsia="DengXian"/>
          <w:lang w:eastAsia="zh-CN"/>
        </w:rPr>
        <w:tab/>
        <w:t xml:space="preserve">The measurement is incremented on transmission of a CREATE PDP CONTEXT </w:t>
      </w:r>
      <w:r w:rsidRPr="00FB7A63">
        <w:rPr>
          <w:rFonts w:eastAsia="DengXian"/>
          <w:lang w:eastAsia="zh-CN"/>
        </w:rPr>
        <w:lastRenderedPageBreak/>
        <w:t>RESPONSE message with cause "Request Accepted " from GGSN. See TS 29.060 [6].</w:t>
      </w:r>
    </w:p>
    <w:p w14:paraId="2987B683" w14:textId="77777777" w:rsidR="00FB7A63" w:rsidRPr="00FB7A63" w:rsidRDefault="00FB7A63" w:rsidP="00FB7A63">
      <w:pPr>
        <w:pStyle w:val="B1"/>
        <w:rPr>
          <w:rFonts w:eastAsia="DengXian"/>
          <w:lang w:eastAsia="zh-CN"/>
        </w:rPr>
      </w:pPr>
      <w:r w:rsidRPr="00FB7A63">
        <w:rPr>
          <w:rFonts w:eastAsia="DengXian"/>
          <w:lang w:eastAsia="zh-CN"/>
        </w:rPr>
        <w:t>d)</w:t>
      </w:r>
      <w:r w:rsidRPr="00FB7A63">
        <w:rPr>
          <w:rFonts w:eastAsia="DengXian"/>
          <w:lang w:eastAsia="zh-CN"/>
        </w:rPr>
        <w:tab/>
        <w:t>Integer.</w:t>
      </w:r>
    </w:p>
    <w:p w14:paraId="56717889" w14:textId="77777777" w:rsidR="00FB7A63" w:rsidRPr="00FB7A63" w:rsidRDefault="00FB7A63" w:rsidP="00FB7A63">
      <w:pPr>
        <w:pStyle w:val="B1"/>
        <w:rPr>
          <w:rFonts w:eastAsia="DengXian"/>
          <w:lang w:eastAsia="zh-CN"/>
        </w:rPr>
      </w:pPr>
      <w:proofErr w:type="gramStart"/>
      <w:r w:rsidRPr="00FB7A63">
        <w:rPr>
          <w:rFonts w:eastAsia="DengXian"/>
          <w:lang w:eastAsia="zh-CN"/>
        </w:rPr>
        <w:t>e)</w:t>
      </w:r>
      <w:r w:rsidRPr="00FB7A63">
        <w:rPr>
          <w:rFonts w:eastAsia="DengXian"/>
          <w:lang w:eastAsia="zh-CN"/>
        </w:rPr>
        <w:tab/>
      </w:r>
      <w:proofErr w:type="spellStart"/>
      <w:r w:rsidRPr="00FB7A63">
        <w:rPr>
          <w:rFonts w:eastAsia="DengXian"/>
          <w:lang w:eastAsia="zh-CN"/>
        </w:rPr>
        <w:t>SM.SuccActPdpCtxt.Apn</w:t>
      </w:r>
      <w:proofErr w:type="spellEnd"/>
      <w:proofErr w:type="gramEnd"/>
      <w:r w:rsidRPr="00FB7A63">
        <w:rPr>
          <w:rFonts w:eastAsia="DengXian"/>
          <w:lang w:eastAsia="zh-CN"/>
        </w:rPr>
        <w:t>.</w:t>
      </w:r>
    </w:p>
    <w:p w14:paraId="5A29FB68" w14:textId="77777777" w:rsidR="00FB7A63" w:rsidRPr="00FB7A63" w:rsidRDefault="00FB7A63" w:rsidP="00FB7A63">
      <w:pPr>
        <w:pStyle w:val="B1"/>
        <w:rPr>
          <w:rFonts w:eastAsia="DengXian"/>
          <w:lang w:eastAsia="zh-CN"/>
        </w:rPr>
      </w:pPr>
      <w:r w:rsidRPr="00FB7A63">
        <w:rPr>
          <w:rFonts w:eastAsia="DengXian"/>
          <w:lang w:eastAsia="zh-CN"/>
        </w:rPr>
        <w:t>f)</w:t>
      </w:r>
      <w:r w:rsidRPr="00FB7A63">
        <w:rPr>
          <w:rFonts w:eastAsia="DengXian"/>
          <w:lang w:eastAsia="zh-CN"/>
        </w:rPr>
        <w:tab/>
      </w:r>
      <w:proofErr w:type="spellStart"/>
      <w:r w:rsidRPr="00FB7A63">
        <w:rPr>
          <w:rFonts w:eastAsia="DengXian"/>
          <w:lang w:eastAsia="zh-CN"/>
        </w:rPr>
        <w:t>GgsnFunction</w:t>
      </w:r>
      <w:proofErr w:type="spellEnd"/>
      <w:r w:rsidRPr="00FB7A63">
        <w:rPr>
          <w:rFonts w:eastAsia="DengXian"/>
          <w:lang w:eastAsia="zh-CN"/>
        </w:rPr>
        <w:t>, per APN.</w:t>
      </w:r>
    </w:p>
    <w:p w14:paraId="179EA43E" w14:textId="77777777" w:rsidR="00FB7A63" w:rsidRPr="00FB7A63" w:rsidRDefault="00FB7A63" w:rsidP="00FB7A63">
      <w:pPr>
        <w:pStyle w:val="B1"/>
        <w:rPr>
          <w:rFonts w:eastAsia="DengXian"/>
          <w:lang w:eastAsia="zh-CN"/>
        </w:rPr>
      </w:pPr>
      <w:r w:rsidRPr="00FB7A63">
        <w:rPr>
          <w:rFonts w:eastAsia="DengXian"/>
          <w:lang w:eastAsia="zh-CN"/>
        </w:rPr>
        <w:t>g)</w:t>
      </w:r>
      <w:r w:rsidRPr="00FB7A63">
        <w:rPr>
          <w:rFonts w:eastAsia="DengXian"/>
          <w:lang w:eastAsia="zh-CN"/>
        </w:rPr>
        <w:tab/>
        <w:t>Valid for packet switched traffic.</w:t>
      </w:r>
    </w:p>
    <w:p w14:paraId="3C0FA1BC" w14:textId="77777777" w:rsidR="00FB7A63" w:rsidRPr="00FB7A63" w:rsidRDefault="00FB7A63" w:rsidP="00FB7A63">
      <w:pPr>
        <w:pStyle w:val="B1"/>
        <w:rPr>
          <w:rFonts w:eastAsia="DengXian"/>
          <w:lang w:eastAsia="zh-CN"/>
        </w:rPr>
      </w:pPr>
      <w:r w:rsidRPr="00FB7A63">
        <w:rPr>
          <w:rFonts w:eastAsia="DengXian"/>
          <w:lang w:eastAsia="zh-CN"/>
        </w:rPr>
        <w:t>h)</w:t>
      </w:r>
      <w:r w:rsidRPr="00FB7A63">
        <w:rPr>
          <w:rFonts w:eastAsia="DengXian"/>
          <w:lang w:eastAsia="zh-CN"/>
        </w:rPr>
        <w:tab/>
        <w:t>COMB.</w:t>
      </w:r>
    </w:p>
    <w:p w14:paraId="534A5CD9" w14:textId="3EBC8084" w:rsidR="00FB7A63" w:rsidRDefault="00FB7A63" w:rsidP="00FB7A63">
      <w:pPr>
        <w:pStyle w:val="B1"/>
        <w:rPr>
          <w:rFonts w:eastAsia="DengXian" w:hint="eastAsia"/>
          <w:lang w:eastAsia="zh-CN"/>
        </w:rPr>
      </w:pPr>
      <w:proofErr w:type="spellStart"/>
      <w:r w:rsidRPr="00FB7A63">
        <w:rPr>
          <w:rFonts w:eastAsia="DengXian"/>
          <w:lang w:eastAsia="zh-CN"/>
        </w:rPr>
        <w:t>i</w:t>
      </w:r>
      <w:proofErr w:type="spellEnd"/>
      <w:r w:rsidRPr="00FB7A63">
        <w:rPr>
          <w:rFonts w:eastAsia="DengXian"/>
          <w:lang w:eastAsia="zh-CN"/>
        </w:rPr>
        <w:t>)</w:t>
      </w:r>
      <w:r w:rsidRPr="00FB7A63">
        <w:rPr>
          <w:rFonts w:eastAsia="DengXian"/>
          <w:lang w:eastAsia="zh-CN"/>
        </w:rPr>
        <w:tab/>
        <w:t>This measurement is mainly dedicated to Operator Business and Vendor Performance Modelling communities.</w:t>
      </w:r>
    </w:p>
    <w:p w14:paraId="3E57E003" w14:textId="77777777" w:rsidR="003A0EB4" w:rsidRPr="002E1D1C" w:rsidRDefault="00DA3800" w:rsidP="00AC09E3">
      <w:pPr>
        <w:pStyle w:val="Heading4"/>
      </w:pPr>
      <w:bookmarkStart w:id="349" w:name="_Toc106030748"/>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.2.1</w:t>
        </w:r>
      </w:smartTag>
      <w:r w:rsidR="003A0EB4" w:rsidRPr="002E1D1C">
        <w:t>.2</w:t>
      </w:r>
      <w:r w:rsidR="003A0EB4" w:rsidRPr="002E1D1C">
        <w:tab/>
        <w:t>Session establishments with dynamic PDP address allocation required, per APN</w:t>
      </w:r>
      <w:bookmarkEnd w:id="349"/>
    </w:p>
    <w:p w14:paraId="4C39A669" w14:textId="77777777" w:rsidR="003A0EB4" w:rsidRDefault="00DA3800" w:rsidP="00AC09E3">
      <w:pPr>
        <w:pStyle w:val="Heading5"/>
        <w:rPr>
          <w:rFonts w:eastAsia="DengXian"/>
          <w:lang w:eastAsia="zh-CN"/>
        </w:rPr>
      </w:pPr>
      <w:bookmarkStart w:id="350" w:name="_Toc106030749"/>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.2.1</w:t>
        </w:r>
      </w:smartTag>
      <w:r w:rsidR="003A0EB4" w:rsidRPr="002E1D1C">
        <w:t>.2.1</w:t>
      </w:r>
      <w:r w:rsidR="003A0EB4" w:rsidRPr="002E1D1C">
        <w:tab/>
        <w:t>Attempted session establishments with dynamic PDP address allocation required, per APN</w:t>
      </w:r>
      <w:bookmarkEnd w:id="350"/>
      <w:r w:rsidR="003A0EB4" w:rsidRPr="002E1D1C">
        <w:t xml:space="preserve"> </w:t>
      </w:r>
    </w:p>
    <w:p w14:paraId="7EF1E39E" w14:textId="77777777" w:rsidR="008575E8" w:rsidRPr="008575E8" w:rsidRDefault="008575E8" w:rsidP="008575E8">
      <w:pPr>
        <w:pStyle w:val="B1"/>
        <w:rPr>
          <w:rFonts w:eastAsia="DengXian"/>
          <w:lang w:eastAsia="zh-CN"/>
        </w:rPr>
      </w:pPr>
      <w:r w:rsidRPr="008575E8">
        <w:rPr>
          <w:rFonts w:eastAsia="DengXian"/>
          <w:lang w:eastAsia="zh-CN"/>
        </w:rPr>
        <w:t>a)</w:t>
      </w:r>
      <w:r w:rsidRPr="008575E8">
        <w:rPr>
          <w:rFonts w:eastAsia="DengXian"/>
          <w:lang w:eastAsia="zh-CN"/>
        </w:rPr>
        <w:tab/>
        <w:t>This measurement provides the number of dynamic PDP context activation procedures where a dynamic PDP address is requested on a per APN of the GGSN basis.</w:t>
      </w:r>
    </w:p>
    <w:p w14:paraId="20B61997" w14:textId="77777777" w:rsidR="008575E8" w:rsidRPr="008575E8" w:rsidRDefault="008575E8" w:rsidP="008575E8">
      <w:pPr>
        <w:pStyle w:val="B1"/>
        <w:rPr>
          <w:rFonts w:eastAsia="DengXian"/>
          <w:lang w:eastAsia="zh-CN"/>
        </w:rPr>
      </w:pPr>
      <w:r w:rsidRPr="008575E8">
        <w:rPr>
          <w:rFonts w:eastAsia="DengXian"/>
          <w:lang w:eastAsia="zh-CN"/>
        </w:rPr>
        <w:t>b)</w:t>
      </w:r>
      <w:r w:rsidRPr="008575E8">
        <w:rPr>
          <w:rFonts w:eastAsia="DengXian"/>
          <w:lang w:eastAsia="zh-CN"/>
        </w:rPr>
        <w:tab/>
        <w:t>CC.</w:t>
      </w:r>
    </w:p>
    <w:p w14:paraId="05006CA2" w14:textId="77777777" w:rsidR="008575E8" w:rsidRPr="008575E8" w:rsidRDefault="008575E8" w:rsidP="008575E8">
      <w:pPr>
        <w:pStyle w:val="B1"/>
        <w:rPr>
          <w:rFonts w:eastAsia="DengXian"/>
          <w:lang w:eastAsia="zh-CN"/>
        </w:rPr>
      </w:pPr>
      <w:r w:rsidRPr="008575E8">
        <w:rPr>
          <w:rFonts w:eastAsia="DengXian"/>
          <w:lang w:eastAsia="zh-CN"/>
        </w:rPr>
        <w:t>c)</w:t>
      </w:r>
      <w:r w:rsidRPr="008575E8">
        <w:rPr>
          <w:rFonts w:eastAsia="DengXian"/>
          <w:lang w:eastAsia="zh-CN"/>
        </w:rPr>
        <w:tab/>
        <w:t>The measurement is incremented on receipt by the GGSN of a CREATE PDP CONTEXT REQUEST message with an empty PDP address, which indicates that the MS requires a dynamic PDP address. See TS 29.060 [6].</w:t>
      </w:r>
    </w:p>
    <w:p w14:paraId="7C542DDB" w14:textId="77777777" w:rsidR="008575E8" w:rsidRPr="008575E8" w:rsidRDefault="008575E8" w:rsidP="008575E8">
      <w:pPr>
        <w:pStyle w:val="B1"/>
        <w:rPr>
          <w:rFonts w:eastAsia="DengXian"/>
          <w:lang w:eastAsia="zh-CN"/>
        </w:rPr>
      </w:pPr>
      <w:r w:rsidRPr="008575E8">
        <w:rPr>
          <w:rFonts w:eastAsia="DengXian"/>
          <w:lang w:eastAsia="zh-CN"/>
        </w:rPr>
        <w:t>d)</w:t>
      </w:r>
      <w:r w:rsidRPr="008575E8">
        <w:rPr>
          <w:rFonts w:eastAsia="DengXian"/>
          <w:lang w:eastAsia="zh-CN"/>
        </w:rPr>
        <w:tab/>
        <w:t>Integer.</w:t>
      </w:r>
    </w:p>
    <w:p w14:paraId="447034CD" w14:textId="77777777" w:rsidR="008575E8" w:rsidRPr="008575E8" w:rsidRDefault="008575E8" w:rsidP="008575E8">
      <w:pPr>
        <w:pStyle w:val="B1"/>
        <w:rPr>
          <w:rFonts w:eastAsia="DengXian"/>
          <w:lang w:eastAsia="zh-CN"/>
        </w:rPr>
      </w:pPr>
      <w:proofErr w:type="gramStart"/>
      <w:r w:rsidRPr="008575E8">
        <w:rPr>
          <w:rFonts w:eastAsia="DengXian"/>
          <w:lang w:eastAsia="zh-CN"/>
        </w:rPr>
        <w:t>e)</w:t>
      </w:r>
      <w:r w:rsidRPr="008575E8">
        <w:rPr>
          <w:rFonts w:eastAsia="DengXian"/>
          <w:lang w:eastAsia="zh-CN"/>
        </w:rPr>
        <w:tab/>
      </w:r>
      <w:proofErr w:type="spellStart"/>
      <w:r w:rsidRPr="008575E8">
        <w:rPr>
          <w:rFonts w:eastAsia="DengXian"/>
          <w:lang w:eastAsia="zh-CN"/>
        </w:rPr>
        <w:t>SM.AttDynActPdpCtxt.Apn</w:t>
      </w:r>
      <w:proofErr w:type="spellEnd"/>
      <w:proofErr w:type="gramEnd"/>
      <w:r w:rsidRPr="008575E8">
        <w:rPr>
          <w:rFonts w:eastAsia="DengXian"/>
          <w:lang w:eastAsia="zh-CN"/>
        </w:rPr>
        <w:t>.</w:t>
      </w:r>
    </w:p>
    <w:p w14:paraId="1FA67B42" w14:textId="77777777" w:rsidR="008575E8" w:rsidRPr="008575E8" w:rsidRDefault="008575E8" w:rsidP="008575E8">
      <w:pPr>
        <w:pStyle w:val="B1"/>
        <w:rPr>
          <w:rFonts w:eastAsia="DengXian"/>
          <w:lang w:eastAsia="zh-CN"/>
        </w:rPr>
      </w:pPr>
      <w:r w:rsidRPr="008575E8">
        <w:rPr>
          <w:rFonts w:eastAsia="DengXian"/>
          <w:lang w:eastAsia="zh-CN"/>
        </w:rPr>
        <w:t>f)</w:t>
      </w:r>
      <w:r w:rsidRPr="008575E8">
        <w:rPr>
          <w:rFonts w:eastAsia="DengXian"/>
          <w:lang w:eastAsia="zh-CN"/>
        </w:rPr>
        <w:tab/>
      </w:r>
      <w:proofErr w:type="spellStart"/>
      <w:r w:rsidRPr="008575E8">
        <w:rPr>
          <w:rFonts w:eastAsia="DengXian"/>
          <w:lang w:eastAsia="zh-CN"/>
        </w:rPr>
        <w:t>GgsnFunction</w:t>
      </w:r>
      <w:proofErr w:type="spellEnd"/>
      <w:r w:rsidRPr="008575E8">
        <w:rPr>
          <w:rFonts w:eastAsia="DengXian"/>
          <w:lang w:eastAsia="zh-CN"/>
        </w:rPr>
        <w:t>, per APN.</w:t>
      </w:r>
    </w:p>
    <w:p w14:paraId="50D36433" w14:textId="77777777" w:rsidR="008575E8" w:rsidRPr="008575E8" w:rsidRDefault="008575E8" w:rsidP="008575E8">
      <w:pPr>
        <w:pStyle w:val="B1"/>
        <w:rPr>
          <w:rFonts w:eastAsia="DengXian"/>
          <w:lang w:eastAsia="zh-CN"/>
        </w:rPr>
      </w:pPr>
      <w:r w:rsidRPr="008575E8">
        <w:rPr>
          <w:rFonts w:eastAsia="DengXian"/>
          <w:lang w:eastAsia="zh-CN"/>
        </w:rPr>
        <w:t>g)</w:t>
      </w:r>
      <w:r w:rsidRPr="008575E8">
        <w:rPr>
          <w:rFonts w:eastAsia="DengXian"/>
          <w:lang w:eastAsia="zh-CN"/>
        </w:rPr>
        <w:tab/>
        <w:t>Valid for packet switched traffic.</w:t>
      </w:r>
    </w:p>
    <w:p w14:paraId="58B7CE78" w14:textId="77777777" w:rsidR="008575E8" w:rsidRPr="008575E8" w:rsidRDefault="008575E8" w:rsidP="008575E8">
      <w:pPr>
        <w:pStyle w:val="B1"/>
        <w:rPr>
          <w:rFonts w:eastAsia="DengXian"/>
          <w:lang w:eastAsia="zh-CN"/>
        </w:rPr>
      </w:pPr>
      <w:r w:rsidRPr="008575E8">
        <w:rPr>
          <w:rFonts w:eastAsia="DengXian"/>
          <w:lang w:eastAsia="zh-CN"/>
        </w:rPr>
        <w:t>h)</w:t>
      </w:r>
      <w:r w:rsidRPr="008575E8">
        <w:rPr>
          <w:rFonts w:eastAsia="DengXian"/>
          <w:lang w:eastAsia="zh-CN"/>
        </w:rPr>
        <w:tab/>
        <w:t>COMB.</w:t>
      </w:r>
    </w:p>
    <w:p w14:paraId="1D8D8810" w14:textId="1E78B88C" w:rsidR="008575E8" w:rsidRDefault="008575E8" w:rsidP="008575E8">
      <w:pPr>
        <w:pStyle w:val="B1"/>
        <w:rPr>
          <w:rFonts w:eastAsia="DengXian" w:hint="eastAsia"/>
          <w:lang w:eastAsia="zh-CN"/>
        </w:rPr>
      </w:pPr>
      <w:proofErr w:type="spellStart"/>
      <w:r w:rsidRPr="008575E8">
        <w:rPr>
          <w:rFonts w:eastAsia="DengXian"/>
          <w:lang w:eastAsia="zh-CN"/>
        </w:rPr>
        <w:t>i</w:t>
      </w:r>
      <w:proofErr w:type="spellEnd"/>
      <w:r w:rsidRPr="008575E8">
        <w:rPr>
          <w:rFonts w:eastAsia="DengXian"/>
          <w:lang w:eastAsia="zh-CN"/>
        </w:rPr>
        <w:t>)</w:t>
      </w:r>
      <w:r w:rsidRPr="008575E8">
        <w:rPr>
          <w:rFonts w:eastAsia="DengXian"/>
          <w:lang w:eastAsia="zh-CN"/>
        </w:rPr>
        <w:tab/>
        <w:t>This measurement is mainly dedicated to Vendor Performance Modelling and Operator Maintenance communities.</w:t>
      </w:r>
    </w:p>
    <w:p w14:paraId="1FCEA5B9" w14:textId="77777777" w:rsidR="003A0EB4" w:rsidRDefault="00DA3800" w:rsidP="00AC09E3">
      <w:pPr>
        <w:pStyle w:val="Heading5"/>
        <w:rPr>
          <w:rFonts w:eastAsia="DengXian"/>
          <w:lang w:eastAsia="zh-CN"/>
        </w:rPr>
      </w:pPr>
      <w:bookmarkStart w:id="351" w:name="_Toc106030750"/>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.2.1</w:t>
        </w:r>
      </w:smartTag>
      <w:r w:rsidR="003A0EB4" w:rsidRPr="002E1D1C">
        <w:t>.2.2</w:t>
      </w:r>
      <w:r w:rsidR="003A0EB4" w:rsidRPr="002E1D1C">
        <w:tab/>
        <w:t>Successfully established sessions with dynamic PDP address allocation required, per APN</w:t>
      </w:r>
      <w:bookmarkEnd w:id="351"/>
    </w:p>
    <w:p w14:paraId="21407F65" w14:textId="77777777" w:rsidR="00D05F3F" w:rsidRPr="00D05F3F" w:rsidRDefault="00D05F3F" w:rsidP="00D05F3F">
      <w:pPr>
        <w:pStyle w:val="B1"/>
        <w:rPr>
          <w:rFonts w:eastAsia="DengXian"/>
          <w:lang w:eastAsia="zh-CN"/>
        </w:rPr>
      </w:pPr>
      <w:r w:rsidRPr="00D05F3F">
        <w:rPr>
          <w:rFonts w:eastAsia="DengXian"/>
          <w:lang w:eastAsia="zh-CN"/>
        </w:rPr>
        <w:t>a)</w:t>
      </w:r>
      <w:r w:rsidRPr="00D05F3F">
        <w:rPr>
          <w:rFonts w:eastAsia="DengXian"/>
          <w:lang w:eastAsia="zh-CN"/>
        </w:rPr>
        <w:tab/>
        <w:t>This measurement provides the number of successfully attempted dynamic PDP context activation procedures where a dynamic PDP address is requested on a per APN of the GGSN basis.</w:t>
      </w:r>
    </w:p>
    <w:p w14:paraId="4264089B" w14:textId="77777777" w:rsidR="00D05F3F" w:rsidRPr="00D05F3F" w:rsidRDefault="00D05F3F" w:rsidP="00D05F3F">
      <w:pPr>
        <w:pStyle w:val="B1"/>
        <w:rPr>
          <w:rFonts w:eastAsia="DengXian"/>
          <w:lang w:eastAsia="zh-CN"/>
        </w:rPr>
      </w:pPr>
      <w:r w:rsidRPr="00D05F3F">
        <w:rPr>
          <w:rFonts w:eastAsia="DengXian"/>
          <w:lang w:eastAsia="zh-CN"/>
        </w:rPr>
        <w:t>b)</w:t>
      </w:r>
      <w:r w:rsidRPr="00D05F3F">
        <w:rPr>
          <w:rFonts w:eastAsia="DengXian"/>
          <w:lang w:eastAsia="zh-CN"/>
        </w:rPr>
        <w:tab/>
        <w:t>CC.</w:t>
      </w:r>
    </w:p>
    <w:p w14:paraId="12AAF4A8" w14:textId="77777777" w:rsidR="00D05F3F" w:rsidRPr="00D05F3F" w:rsidRDefault="00D05F3F" w:rsidP="00D05F3F">
      <w:pPr>
        <w:pStyle w:val="B1"/>
        <w:rPr>
          <w:rFonts w:eastAsia="DengXian"/>
          <w:lang w:eastAsia="zh-CN"/>
        </w:rPr>
      </w:pPr>
      <w:r w:rsidRPr="00D05F3F">
        <w:rPr>
          <w:rFonts w:eastAsia="DengXian"/>
          <w:lang w:eastAsia="zh-CN"/>
        </w:rPr>
        <w:t>c)</w:t>
      </w:r>
      <w:r w:rsidRPr="00D05F3F">
        <w:rPr>
          <w:rFonts w:eastAsia="DengXian"/>
          <w:lang w:eastAsia="zh-CN"/>
        </w:rPr>
        <w:tab/>
        <w:t>The measurement is incremented on transmission by the GGSN of a CREATE PDP CONTEXT RESPONSE message with cause "Request Accepted" where the PDP address has been dynamically assigned. See TS 23.060 [2] and TS 29.060 [6].</w:t>
      </w:r>
    </w:p>
    <w:p w14:paraId="43789C69" w14:textId="77777777" w:rsidR="00D05F3F" w:rsidRPr="00D05F3F" w:rsidRDefault="00D05F3F" w:rsidP="00D05F3F">
      <w:pPr>
        <w:pStyle w:val="B1"/>
        <w:rPr>
          <w:rFonts w:eastAsia="DengXian"/>
          <w:lang w:eastAsia="zh-CN"/>
        </w:rPr>
      </w:pPr>
      <w:r w:rsidRPr="00D05F3F">
        <w:rPr>
          <w:rFonts w:eastAsia="DengXian"/>
          <w:lang w:eastAsia="zh-CN"/>
        </w:rPr>
        <w:t>d)</w:t>
      </w:r>
      <w:r w:rsidRPr="00D05F3F">
        <w:rPr>
          <w:rFonts w:eastAsia="DengXian"/>
          <w:lang w:eastAsia="zh-CN"/>
        </w:rPr>
        <w:tab/>
        <w:t>Integer.</w:t>
      </w:r>
    </w:p>
    <w:p w14:paraId="051537A6" w14:textId="77777777" w:rsidR="00D05F3F" w:rsidRPr="00D05F3F" w:rsidRDefault="00D05F3F" w:rsidP="00D05F3F">
      <w:pPr>
        <w:pStyle w:val="B1"/>
        <w:rPr>
          <w:rFonts w:eastAsia="DengXian"/>
          <w:lang w:eastAsia="zh-CN"/>
        </w:rPr>
      </w:pPr>
      <w:proofErr w:type="gramStart"/>
      <w:r w:rsidRPr="00D05F3F">
        <w:rPr>
          <w:rFonts w:eastAsia="DengXian"/>
          <w:lang w:eastAsia="zh-CN"/>
        </w:rPr>
        <w:t>e)</w:t>
      </w:r>
      <w:r w:rsidRPr="00D05F3F">
        <w:rPr>
          <w:rFonts w:eastAsia="DengXian"/>
          <w:lang w:eastAsia="zh-CN"/>
        </w:rPr>
        <w:tab/>
      </w:r>
      <w:proofErr w:type="spellStart"/>
      <w:r w:rsidRPr="00D05F3F">
        <w:rPr>
          <w:rFonts w:eastAsia="DengXian"/>
          <w:lang w:eastAsia="zh-CN"/>
        </w:rPr>
        <w:t>SM.SuccDynActPdpCtxt.Apn</w:t>
      </w:r>
      <w:proofErr w:type="spellEnd"/>
      <w:proofErr w:type="gramEnd"/>
      <w:r w:rsidRPr="00D05F3F">
        <w:rPr>
          <w:rFonts w:eastAsia="DengXian"/>
          <w:lang w:eastAsia="zh-CN"/>
        </w:rPr>
        <w:t>.</w:t>
      </w:r>
    </w:p>
    <w:p w14:paraId="1A048411" w14:textId="77777777" w:rsidR="00D05F3F" w:rsidRPr="00D05F3F" w:rsidRDefault="00D05F3F" w:rsidP="00D05F3F">
      <w:pPr>
        <w:pStyle w:val="B1"/>
        <w:rPr>
          <w:rFonts w:eastAsia="DengXian"/>
          <w:lang w:eastAsia="zh-CN"/>
        </w:rPr>
      </w:pPr>
      <w:r w:rsidRPr="00D05F3F">
        <w:rPr>
          <w:rFonts w:eastAsia="DengXian"/>
          <w:lang w:eastAsia="zh-CN"/>
        </w:rPr>
        <w:t>f)</w:t>
      </w:r>
      <w:r w:rsidRPr="00D05F3F">
        <w:rPr>
          <w:rFonts w:eastAsia="DengXian"/>
          <w:lang w:eastAsia="zh-CN"/>
        </w:rPr>
        <w:tab/>
      </w:r>
      <w:proofErr w:type="spellStart"/>
      <w:r w:rsidRPr="00D05F3F">
        <w:rPr>
          <w:rFonts w:eastAsia="DengXian"/>
          <w:lang w:eastAsia="zh-CN"/>
        </w:rPr>
        <w:t>GgsnFunction</w:t>
      </w:r>
      <w:proofErr w:type="spellEnd"/>
      <w:r w:rsidRPr="00D05F3F">
        <w:rPr>
          <w:rFonts w:eastAsia="DengXian"/>
          <w:lang w:eastAsia="zh-CN"/>
        </w:rPr>
        <w:t>,</w:t>
      </w:r>
      <w:r w:rsidRPr="00D05F3F">
        <w:rPr>
          <w:rFonts w:eastAsia="DengXian"/>
          <w:lang w:eastAsia="zh-CN"/>
        </w:rPr>
        <w:lastRenderedPageBreak/>
        <w:t xml:space="preserve"> per APN.</w:t>
      </w:r>
    </w:p>
    <w:p w14:paraId="3A4B52D3" w14:textId="77777777" w:rsidR="00D05F3F" w:rsidRPr="00D05F3F" w:rsidRDefault="00D05F3F" w:rsidP="00D05F3F">
      <w:pPr>
        <w:pStyle w:val="B1"/>
        <w:rPr>
          <w:rFonts w:eastAsia="DengXian"/>
          <w:lang w:eastAsia="zh-CN"/>
        </w:rPr>
      </w:pPr>
      <w:r w:rsidRPr="00D05F3F">
        <w:rPr>
          <w:rFonts w:eastAsia="DengXian"/>
          <w:lang w:eastAsia="zh-CN"/>
        </w:rPr>
        <w:t>g)</w:t>
      </w:r>
      <w:r w:rsidRPr="00D05F3F">
        <w:rPr>
          <w:rFonts w:eastAsia="DengXian"/>
          <w:lang w:eastAsia="zh-CN"/>
        </w:rPr>
        <w:tab/>
        <w:t>Valid for packet switched traffic.</w:t>
      </w:r>
    </w:p>
    <w:p w14:paraId="76B5298A" w14:textId="77777777" w:rsidR="00D05F3F" w:rsidRPr="00D05F3F" w:rsidRDefault="00D05F3F" w:rsidP="00D05F3F">
      <w:pPr>
        <w:pStyle w:val="B1"/>
        <w:rPr>
          <w:rFonts w:eastAsia="DengXian"/>
          <w:lang w:eastAsia="zh-CN"/>
        </w:rPr>
      </w:pPr>
      <w:r w:rsidRPr="00D05F3F">
        <w:rPr>
          <w:rFonts w:eastAsia="DengXian"/>
          <w:lang w:eastAsia="zh-CN"/>
        </w:rPr>
        <w:t>h)</w:t>
      </w:r>
      <w:r w:rsidRPr="00D05F3F">
        <w:rPr>
          <w:rFonts w:eastAsia="DengXian"/>
          <w:lang w:eastAsia="zh-CN"/>
        </w:rPr>
        <w:tab/>
        <w:t>COMB.</w:t>
      </w:r>
    </w:p>
    <w:p w14:paraId="1ACB81B3" w14:textId="1F077883" w:rsidR="00D05F3F" w:rsidRDefault="00D05F3F" w:rsidP="00D05F3F">
      <w:pPr>
        <w:pStyle w:val="B1"/>
        <w:rPr>
          <w:rFonts w:eastAsia="DengXian" w:hint="eastAsia"/>
          <w:lang w:eastAsia="zh-CN"/>
        </w:rPr>
      </w:pPr>
      <w:proofErr w:type="spellStart"/>
      <w:r w:rsidRPr="00D05F3F">
        <w:rPr>
          <w:rFonts w:eastAsia="DengXian"/>
          <w:lang w:eastAsia="zh-CN"/>
        </w:rPr>
        <w:t>i</w:t>
      </w:r>
      <w:proofErr w:type="spellEnd"/>
      <w:r w:rsidRPr="00D05F3F">
        <w:rPr>
          <w:rFonts w:eastAsia="DengXian"/>
          <w:lang w:eastAsia="zh-CN"/>
        </w:rPr>
        <w:t>)</w:t>
      </w:r>
      <w:r w:rsidRPr="00D05F3F">
        <w:rPr>
          <w:rFonts w:eastAsia="DengXian"/>
          <w:lang w:eastAsia="zh-CN"/>
        </w:rPr>
        <w:tab/>
        <w:t>This measurement is mainly dedicated to Vendor Performance Modelling and Operator Maintenance communities.</w:t>
      </w:r>
    </w:p>
    <w:p w14:paraId="3414E6E8" w14:textId="77777777" w:rsidR="003A0EB4" w:rsidRPr="002E1D1C" w:rsidRDefault="00DA3800" w:rsidP="00AC09E3">
      <w:pPr>
        <w:pStyle w:val="Heading4"/>
      </w:pPr>
      <w:bookmarkStart w:id="352" w:name="_Toc106030751"/>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.2.1</w:t>
        </w:r>
      </w:smartTag>
      <w:r w:rsidR="003A0EB4" w:rsidRPr="002E1D1C">
        <w:t>.3</w:t>
      </w:r>
      <w:r w:rsidR="003A0EB4" w:rsidRPr="002E1D1C">
        <w:tab/>
        <w:t>Session establishments with user authentication required, per APN</w:t>
      </w:r>
      <w:bookmarkEnd w:id="352"/>
    </w:p>
    <w:p w14:paraId="20EB20CF" w14:textId="77777777" w:rsidR="003A0EB4" w:rsidRDefault="00DA3800" w:rsidP="00AC09E3">
      <w:pPr>
        <w:pStyle w:val="Heading5"/>
        <w:rPr>
          <w:rFonts w:eastAsia="DengXian"/>
          <w:lang w:eastAsia="zh-CN"/>
        </w:rPr>
      </w:pPr>
      <w:bookmarkStart w:id="353" w:name="_Toc106030752"/>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.2.1</w:t>
        </w:r>
      </w:smartTag>
      <w:r w:rsidR="003A0EB4" w:rsidRPr="002E1D1C">
        <w:t>.3.1</w:t>
      </w:r>
      <w:r w:rsidR="003A0EB4" w:rsidRPr="002E1D1C">
        <w:tab/>
        <w:t>Attempted session establishments with user authentication required, per APN</w:t>
      </w:r>
      <w:bookmarkEnd w:id="353"/>
    </w:p>
    <w:p w14:paraId="7C81947E" w14:textId="77777777" w:rsidR="0010575F" w:rsidRPr="0010575F" w:rsidRDefault="0010575F" w:rsidP="0010575F">
      <w:pPr>
        <w:pStyle w:val="B1"/>
        <w:rPr>
          <w:rFonts w:eastAsia="DengXian"/>
          <w:lang w:eastAsia="zh-CN"/>
        </w:rPr>
      </w:pPr>
      <w:r w:rsidRPr="0010575F">
        <w:rPr>
          <w:rFonts w:eastAsia="DengXian"/>
          <w:lang w:eastAsia="zh-CN"/>
        </w:rPr>
        <w:t>a)</w:t>
      </w:r>
      <w:r w:rsidRPr="0010575F">
        <w:rPr>
          <w:rFonts w:eastAsia="DengXian"/>
          <w:lang w:eastAsia="zh-CN"/>
        </w:rPr>
        <w:tab/>
        <w:t>This measurement provides the number of PDP context activation procedures for which user authentication is required.</w:t>
      </w:r>
    </w:p>
    <w:p w14:paraId="122A9F3C" w14:textId="77777777" w:rsidR="0010575F" w:rsidRPr="0010575F" w:rsidRDefault="0010575F" w:rsidP="0010575F">
      <w:pPr>
        <w:pStyle w:val="B1"/>
        <w:rPr>
          <w:rFonts w:eastAsia="DengXian"/>
          <w:lang w:eastAsia="zh-CN"/>
        </w:rPr>
      </w:pPr>
      <w:r w:rsidRPr="0010575F">
        <w:rPr>
          <w:rFonts w:eastAsia="DengXian"/>
          <w:lang w:eastAsia="zh-CN"/>
        </w:rPr>
        <w:t>b)</w:t>
      </w:r>
      <w:r w:rsidRPr="0010575F">
        <w:rPr>
          <w:rFonts w:eastAsia="DengXian"/>
          <w:lang w:eastAsia="zh-CN"/>
        </w:rPr>
        <w:tab/>
        <w:t>CC.</w:t>
      </w:r>
    </w:p>
    <w:p w14:paraId="082B8536" w14:textId="77777777" w:rsidR="0010575F" w:rsidRPr="0010575F" w:rsidRDefault="0010575F" w:rsidP="0010575F">
      <w:pPr>
        <w:pStyle w:val="B1"/>
        <w:rPr>
          <w:rFonts w:eastAsia="DengXian"/>
          <w:lang w:eastAsia="zh-CN"/>
        </w:rPr>
      </w:pPr>
      <w:r w:rsidRPr="0010575F">
        <w:rPr>
          <w:rFonts w:eastAsia="DengXian"/>
          <w:lang w:eastAsia="zh-CN"/>
        </w:rPr>
        <w:t>c)</w:t>
      </w:r>
      <w:r w:rsidRPr="0010575F">
        <w:rPr>
          <w:rFonts w:eastAsia="DengXian"/>
          <w:lang w:eastAsia="zh-CN"/>
        </w:rPr>
        <w:tab/>
        <w:t>The measurement is incremented when a CREATE PDP CONTEXT REQUEST message is received by the GGSN, for which protocol configuration options indicates that user authentication is required to access the external PDN. See TS 29.060 [6] and TS 24.008 [15].</w:t>
      </w:r>
    </w:p>
    <w:p w14:paraId="08A215E1" w14:textId="77777777" w:rsidR="0010575F" w:rsidRPr="0010575F" w:rsidRDefault="0010575F" w:rsidP="0010575F">
      <w:pPr>
        <w:pStyle w:val="B1"/>
        <w:rPr>
          <w:rFonts w:eastAsia="DengXian"/>
          <w:lang w:eastAsia="zh-CN"/>
        </w:rPr>
      </w:pPr>
      <w:r w:rsidRPr="0010575F">
        <w:rPr>
          <w:rFonts w:eastAsia="DengXian"/>
          <w:lang w:eastAsia="zh-CN"/>
        </w:rPr>
        <w:t>d)</w:t>
      </w:r>
      <w:r w:rsidRPr="0010575F">
        <w:rPr>
          <w:rFonts w:eastAsia="DengXian"/>
          <w:lang w:eastAsia="zh-CN"/>
        </w:rPr>
        <w:tab/>
        <w:t>Integer.</w:t>
      </w:r>
    </w:p>
    <w:p w14:paraId="4D2E0120" w14:textId="77777777" w:rsidR="0010575F" w:rsidRPr="0010575F" w:rsidRDefault="0010575F" w:rsidP="0010575F">
      <w:pPr>
        <w:pStyle w:val="B1"/>
        <w:rPr>
          <w:rFonts w:eastAsia="DengXian"/>
          <w:lang w:eastAsia="zh-CN"/>
        </w:rPr>
      </w:pPr>
      <w:proofErr w:type="gramStart"/>
      <w:r w:rsidRPr="0010575F">
        <w:rPr>
          <w:rFonts w:eastAsia="DengXian"/>
          <w:lang w:eastAsia="zh-CN"/>
        </w:rPr>
        <w:t>e)</w:t>
      </w:r>
      <w:r w:rsidRPr="0010575F">
        <w:rPr>
          <w:rFonts w:eastAsia="DengXian"/>
          <w:lang w:eastAsia="zh-CN"/>
        </w:rPr>
        <w:tab/>
      </w:r>
      <w:proofErr w:type="spellStart"/>
      <w:r w:rsidRPr="0010575F">
        <w:rPr>
          <w:rFonts w:eastAsia="DengXian"/>
          <w:lang w:eastAsia="zh-CN"/>
        </w:rPr>
        <w:t>SM.AttActPdpCtxtAutReq.Apn</w:t>
      </w:r>
      <w:proofErr w:type="spellEnd"/>
      <w:proofErr w:type="gramEnd"/>
      <w:r w:rsidRPr="0010575F">
        <w:rPr>
          <w:rFonts w:eastAsia="DengXian"/>
          <w:lang w:eastAsia="zh-CN"/>
        </w:rPr>
        <w:t>.</w:t>
      </w:r>
    </w:p>
    <w:p w14:paraId="78EDFECA" w14:textId="77777777" w:rsidR="0010575F" w:rsidRPr="0010575F" w:rsidRDefault="0010575F" w:rsidP="0010575F">
      <w:pPr>
        <w:pStyle w:val="B1"/>
        <w:rPr>
          <w:rFonts w:eastAsia="DengXian"/>
          <w:lang w:eastAsia="zh-CN"/>
        </w:rPr>
      </w:pPr>
      <w:r w:rsidRPr="0010575F">
        <w:rPr>
          <w:rFonts w:eastAsia="DengXian"/>
          <w:lang w:eastAsia="zh-CN"/>
        </w:rPr>
        <w:t>f)</w:t>
      </w:r>
      <w:r w:rsidRPr="0010575F">
        <w:rPr>
          <w:rFonts w:eastAsia="DengXian"/>
          <w:lang w:eastAsia="zh-CN"/>
        </w:rPr>
        <w:tab/>
      </w:r>
      <w:proofErr w:type="spellStart"/>
      <w:r w:rsidRPr="0010575F">
        <w:rPr>
          <w:rFonts w:eastAsia="DengXian"/>
          <w:lang w:eastAsia="zh-CN"/>
        </w:rPr>
        <w:t>GgsnFunction</w:t>
      </w:r>
      <w:proofErr w:type="spellEnd"/>
      <w:r w:rsidRPr="0010575F">
        <w:rPr>
          <w:rFonts w:eastAsia="DengXian"/>
          <w:lang w:eastAsia="zh-CN"/>
        </w:rPr>
        <w:t>, per APN.</w:t>
      </w:r>
    </w:p>
    <w:p w14:paraId="5D54873D" w14:textId="77777777" w:rsidR="0010575F" w:rsidRPr="0010575F" w:rsidRDefault="0010575F" w:rsidP="0010575F">
      <w:pPr>
        <w:pStyle w:val="B1"/>
        <w:rPr>
          <w:rFonts w:eastAsia="DengXian"/>
          <w:lang w:eastAsia="zh-CN"/>
        </w:rPr>
      </w:pPr>
      <w:r w:rsidRPr="0010575F">
        <w:rPr>
          <w:rFonts w:eastAsia="DengXian"/>
          <w:lang w:eastAsia="zh-CN"/>
        </w:rPr>
        <w:t>g)</w:t>
      </w:r>
      <w:r w:rsidRPr="0010575F">
        <w:rPr>
          <w:rFonts w:eastAsia="DengXian"/>
          <w:lang w:eastAsia="zh-CN"/>
        </w:rPr>
        <w:tab/>
        <w:t>Valid for packet switched traffic.</w:t>
      </w:r>
    </w:p>
    <w:p w14:paraId="0ED512BE" w14:textId="77777777" w:rsidR="0010575F" w:rsidRPr="0010575F" w:rsidRDefault="0010575F" w:rsidP="0010575F">
      <w:pPr>
        <w:pStyle w:val="B1"/>
        <w:rPr>
          <w:rFonts w:eastAsia="DengXian"/>
          <w:lang w:eastAsia="zh-CN"/>
        </w:rPr>
      </w:pPr>
      <w:r w:rsidRPr="0010575F">
        <w:rPr>
          <w:rFonts w:eastAsia="DengXian"/>
          <w:lang w:eastAsia="zh-CN"/>
        </w:rPr>
        <w:t>h)</w:t>
      </w:r>
      <w:r w:rsidRPr="0010575F">
        <w:rPr>
          <w:rFonts w:eastAsia="DengXian"/>
          <w:lang w:eastAsia="zh-CN"/>
        </w:rPr>
        <w:tab/>
        <w:t>COMB.</w:t>
      </w:r>
    </w:p>
    <w:p w14:paraId="04A00539" w14:textId="1F3CC5DD" w:rsidR="0010575F" w:rsidRDefault="0010575F" w:rsidP="0010575F">
      <w:pPr>
        <w:pStyle w:val="B1"/>
        <w:rPr>
          <w:rFonts w:eastAsia="DengXian" w:hint="eastAsia"/>
          <w:lang w:eastAsia="zh-CN"/>
        </w:rPr>
      </w:pPr>
      <w:proofErr w:type="spellStart"/>
      <w:r w:rsidRPr="0010575F">
        <w:rPr>
          <w:rFonts w:eastAsia="DengXian"/>
          <w:lang w:eastAsia="zh-CN"/>
        </w:rPr>
        <w:t>i</w:t>
      </w:r>
      <w:proofErr w:type="spellEnd"/>
      <w:r w:rsidRPr="0010575F">
        <w:rPr>
          <w:rFonts w:eastAsia="DengXian"/>
          <w:lang w:eastAsia="zh-CN"/>
        </w:rPr>
        <w:t>)</w:t>
      </w:r>
      <w:r w:rsidRPr="0010575F">
        <w:rPr>
          <w:rFonts w:eastAsia="DengXian"/>
          <w:lang w:eastAsia="zh-CN"/>
        </w:rPr>
        <w:tab/>
        <w:t>This measurement is mainly dedicated to Vendor Performance Modelling and Operator Maintenance communities.</w:t>
      </w:r>
    </w:p>
    <w:p w14:paraId="6A3D6A36" w14:textId="77777777" w:rsidR="003A0EB4" w:rsidRDefault="00DA3800" w:rsidP="00AC09E3">
      <w:pPr>
        <w:pStyle w:val="Heading5"/>
        <w:rPr>
          <w:rFonts w:eastAsia="DengXian"/>
          <w:lang w:eastAsia="zh-CN"/>
        </w:rPr>
      </w:pPr>
      <w:bookmarkStart w:id="354" w:name="_Toc106030753"/>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.2.1</w:t>
        </w:r>
      </w:smartTag>
      <w:r w:rsidR="003A0EB4" w:rsidRPr="002E1D1C">
        <w:t>.3.2</w:t>
      </w:r>
      <w:r w:rsidR="003A0EB4" w:rsidRPr="002E1D1C">
        <w:tab/>
        <w:t>Failed session establishments due to user authentication failure, per APN</w:t>
      </w:r>
      <w:bookmarkEnd w:id="354"/>
    </w:p>
    <w:p w14:paraId="7D0BF4A0" w14:textId="77777777" w:rsidR="00B2220C" w:rsidRPr="00B2220C" w:rsidRDefault="00B2220C" w:rsidP="00F12498">
      <w:pPr>
        <w:pStyle w:val="B1"/>
        <w:rPr>
          <w:rFonts w:eastAsia="DengXian"/>
          <w:lang w:eastAsia="zh-CN"/>
        </w:rPr>
      </w:pPr>
      <w:r w:rsidRPr="00B2220C">
        <w:rPr>
          <w:rFonts w:eastAsia="DengXian"/>
          <w:lang w:eastAsia="zh-CN"/>
        </w:rPr>
        <w:t>a)</w:t>
      </w:r>
      <w:r w:rsidRPr="00B2220C">
        <w:rPr>
          <w:rFonts w:eastAsia="DengXian"/>
          <w:lang w:eastAsia="zh-CN"/>
        </w:rPr>
        <w:tab/>
        <w:t>This measurement provides the number of PDP context activation procedures failed due to user authentication failure.</w:t>
      </w:r>
    </w:p>
    <w:p w14:paraId="4EB48EAB" w14:textId="77777777" w:rsidR="00B2220C" w:rsidRPr="00B2220C" w:rsidRDefault="00B2220C" w:rsidP="00F12498">
      <w:pPr>
        <w:pStyle w:val="B1"/>
        <w:rPr>
          <w:rFonts w:eastAsia="DengXian"/>
          <w:lang w:eastAsia="zh-CN"/>
        </w:rPr>
      </w:pPr>
      <w:r w:rsidRPr="00B2220C">
        <w:rPr>
          <w:rFonts w:eastAsia="DengXian"/>
          <w:lang w:eastAsia="zh-CN"/>
        </w:rPr>
        <w:t>b)</w:t>
      </w:r>
      <w:r w:rsidRPr="00B2220C">
        <w:rPr>
          <w:rFonts w:eastAsia="DengXian"/>
          <w:lang w:eastAsia="zh-CN"/>
        </w:rPr>
        <w:tab/>
        <w:t>CC.</w:t>
      </w:r>
    </w:p>
    <w:p w14:paraId="7FD2095D" w14:textId="77777777" w:rsidR="00B2220C" w:rsidRPr="00B2220C" w:rsidRDefault="00B2220C" w:rsidP="00F12498">
      <w:pPr>
        <w:pStyle w:val="B1"/>
        <w:rPr>
          <w:rFonts w:eastAsia="DengXian"/>
          <w:lang w:eastAsia="zh-CN"/>
        </w:rPr>
      </w:pPr>
      <w:r w:rsidRPr="00B2220C">
        <w:rPr>
          <w:rFonts w:eastAsia="DengXian"/>
          <w:lang w:eastAsia="zh-CN"/>
        </w:rPr>
        <w:t>c)</w:t>
      </w:r>
      <w:r w:rsidRPr="00B2220C">
        <w:rPr>
          <w:rFonts w:eastAsia="DengXian"/>
          <w:lang w:eastAsia="zh-CN"/>
        </w:rPr>
        <w:tab/>
        <w:t>The measurement is incremented when a CREATE PDP CONTEXT RESPONSE message with cause "User Authentication Failed" is received by the GGSN. See TS 29.060 [6] and TS 24.008 [15].</w:t>
      </w:r>
    </w:p>
    <w:p w14:paraId="37BE2D6C" w14:textId="77777777" w:rsidR="00B2220C" w:rsidRPr="00B2220C" w:rsidRDefault="00B2220C" w:rsidP="00F12498">
      <w:pPr>
        <w:pStyle w:val="B1"/>
        <w:rPr>
          <w:rFonts w:eastAsia="DengXian"/>
          <w:lang w:eastAsia="zh-CN"/>
        </w:rPr>
      </w:pPr>
      <w:r w:rsidRPr="00B2220C">
        <w:rPr>
          <w:rFonts w:eastAsia="DengXian"/>
          <w:lang w:eastAsia="zh-CN"/>
        </w:rPr>
        <w:t>d)</w:t>
      </w:r>
      <w:r w:rsidRPr="00B2220C">
        <w:rPr>
          <w:rFonts w:eastAsia="DengXian"/>
          <w:lang w:eastAsia="zh-CN"/>
        </w:rPr>
        <w:tab/>
        <w:t>Integer.</w:t>
      </w:r>
    </w:p>
    <w:p w14:paraId="15E14CCC" w14:textId="77777777" w:rsidR="00B2220C" w:rsidRPr="00B2220C" w:rsidRDefault="00B2220C" w:rsidP="00F12498">
      <w:pPr>
        <w:pStyle w:val="B1"/>
        <w:rPr>
          <w:rFonts w:eastAsia="DengXian"/>
          <w:lang w:eastAsia="zh-CN"/>
        </w:rPr>
      </w:pPr>
      <w:proofErr w:type="gramStart"/>
      <w:r w:rsidRPr="00B2220C">
        <w:rPr>
          <w:rFonts w:eastAsia="DengXian"/>
          <w:lang w:eastAsia="zh-CN"/>
        </w:rPr>
        <w:t>e)</w:t>
      </w:r>
      <w:r w:rsidRPr="00B2220C">
        <w:rPr>
          <w:rFonts w:eastAsia="DengXian"/>
          <w:lang w:eastAsia="zh-CN"/>
        </w:rPr>
        <w:tab/>
      </w:r>
      <w:proofErr w:type="spellStart"/>
      <w:r w:rsidRPr="00B2220C">
        <w:rPr>
          <w:rFonts w:eastAsia="DengXian"/>
          <w:lang w:eastAsia="zh-CN"/>
        </w:rPr>
        <w:t>SM.FailActPdpCtxtAutReq.Apn</w:t>
      </w:r>
      <w:proofErr w:type="spellEnd"/>
      <w:proofErr w:type="gramEnd"/>
      <w:r w:rsidRPr="00B2220C">
        <w:rPr>
          <w:rFonts w:eastAsia="DengXian"/>
          <w:lang w:eastAsia="zh-CN"/>
        </w:rPr>
        <w:t>.</w:t>
      </w:r>
    </w:p>
    <w:p w14:paraId="7F4BE94D" w14:textId="77777777" w:rsidR="00B2220C" w:rsidRPr="00B2220C" w:rsidRDefault="00B2220C" w:rsidP="00F12498">
      <w:pPr>
        <w:pStyle w:val="B1"/>
        <w:rPr>
          <w:rFonts w:eastAsia="DengXian"/>
          <w:lang w:eastAsia="zh-CN"/>
        </w:rPr>
      </w:pPr>
      <w:r w:rsidRPr="00B2220C">
        <w:rPr>
          <w:rFonts w:eastAsia="DengXian"/>
          <w:lang w:eastAsia="zh-CN"/>
        </w:rPr>
        <w:t>f)</w:t>
      </w:r>
      <w:r w:rsidRPr="00B2220C">
        <w:rPr>
          <w:rFonts w:eastAsia="DengXian"/>
          <w:lang w:eastAsia="zh-CN"/>
        </w:rPr>
        <w:tab/>
      </w:r>
      <w:proofErr w:type="spellStart"/>
      <w:r w:rsidRPr="00B2220C">
        <w:rPr>
          <w:rFonts w:eastAsia="DengXian"/>
          <w:lang w:eastAsia="zh-CN"/>
        </w:rPr>
        <w:t>GgsnFunction</w:t>
      </w:r>
      <w:proofErr w:type="spellEnd"/>
      <w:r w:rsidRPr="00B2220C">
        <w:rPr>
          <w:rFonts w:eastAsia="DengXian"/>
          <w:lang w:eastAsia="zh-CN"/>
        </w:rPr>
        <w:t>, per APN.</w:t>
      </w:r>
    </w:p>
    <w:p w14:paraId="1E421BD9" w14:textId="77777777" w:rsidR="00B2220C" w:rsidRPr="00B2220C" w:rsidRDefault="00B2220C" w:rsidP="00F12498">
      <w:pPr>
        <w:pStyle w:val="B1"/>
        <w:rPr>
          <w:rFonts w:eastAsia="DengXian"/>
          <w:lang w:eastAsia="zh-CN"/>
        </w:rPr>
      </w:pPr>
      <w:r w:rsidRPr="00B2220C">
        <w:rPr>
          <w:rFonts w:eastAsia="DengXian"/>
          <w:lang w:eastAsia="zh-CN"/>
        </w:rPr>
        <w:t>g)</w:t>
      </w:r>
      <w:r w:rsidRPr="00B2220C">
        <w:rPr>
          <w:rFonts w:eastAsia="DengXian"/>
          <w:lang w:eastAsia="zh-CN"/>
        </w:rPr>
        <w:tab/>
        <w:t>Valid for packet switched traffic.</w:t>
      </w:r>
    </w:p>
    <w:p w14:paraId="69330475" w14:textId="77777777" w:rsidR="00B2220C" w:rsidRPr="00B2220C" w:rsidRDefault="00B2220C" w:rsidP="00F12498">
      <w:pPr>
        <w:pStyle w:val="B1"/>
        <w:rPr>
          <w:rFonts w:eastAsia="DengXian"/>
          <w:lang w:eastAsia="zh-CN"/>
        </w:rPr>
      </w:pPr>
      <w:r w:rsidRPr="00B2220C">
        <w:rPr>
          <w:rFonts w:eastAsia="DengXian"/>
          <w:lang w:eastAsia="zh-CN"/>
        </w:rPr>
        <w:t>h)</w:t>
      </w:r>
      <w:r w:rsidRPr="00B2220C">
        <w:rPr>
          <w:rFonts w:eastAsia="DengXian"/>
          <w:lang w:eastAsia="zh-CN"/>
        </w:rPr>
        <w:tab/>
        <w:t>COMB.</w:t>
      </w:r>
    </w:p>
    <w:p w14:paraId="458836C0" w14:textId="653EF849" w:rsidR="00B2220C" w:rsidRDefault="00B2220C" w:rsidP="00F12498">
      <w:pPr>
        <w:pStyle w:val="B1"/>
        <w:rPr>
          <w:rFonts w:eastAsia="DengXian" w:hint="eastAsia"/>
          <w:lang w:eastAsia="zh-CN"/>
        </w:rPr>
      </w:pPr>
      <w:proofErr w:type="spellStart"/>
      <w:r w:rsidRPr="00B2220C">
        <w:rPr>
          <w:rFonts w:eastAsia="DengXian"/>
          <w:lang w:eastAsia="zh-CN"/>
        </w:rPr>
        <w:t>i</w:t>
      </w:r>
      <w:proofErr w:type="spellEnd"/>
      <w:r w:rsidRPr="00B2220C">
        <w:rPr>
          <w:rFonts w:eastAsia="DengXian"/>
          <w:lang w:eastAsia="zh-CN"/>
        </w:rPr>
        <w:t>)</w:t>
      </w:r>
      <w:r w:rsidRPr="00B2220C">
        <w:rPr>
          <w:rFonts w:eastAsia="DengXian"/>
          <w:lang w:eastAsia="zh-CN"/>
        </w:rPr>
        <w:tab/>
        <w:t>This measurement is mainly dedicated to Vendor Performance Modelling and Operator Maintenance communities.</w:t>
      </w:r>
    </w:p>
    <w:p w14:paraId="1DE45142" w14:textId="77777777" w:rsidR="003A0EB4" w:rsidRPr="002E1D1C" w:rsidRDefault="00DA3800" w:rsidP="00AC09E3">
      <w:pPr>
        <w:pStyle w:val="Heading3"/>
      </w:pPr>
      <w:bookmarkStart w:id="355" w:name="_Toc106030754"/>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.2.2</w:t>
        </w:r>
        <w:r w:rsidR="003A0EB4" w:rsidRPr="002E1D1C">
          <w:tab/>
          <w:t>A</w:t>
        </w:r>
      </w:smartTag>
      <w:r w:rsidR="003A0EB4" w:rsidRPr="002E1D1C">
        <w:t>ctive sessions</w:t>
      </w:r>
      <w:bookmarkEnd w:id="355"/>
    </w:p>
    <w:p w14:paraId="5B0E1635" w14:textId="77777777" w:rsidR="003A0EB4" w:rsidRDefault="003A0EB4" w:rsidP="00494351">
      <w:pPr>
        <w:keepNext/>
        <w:keepLines/>
        <w:rPr>
          <w:rFonts w:eastAsia="DengXian"/>
          <w:lang w:eastAsia="zh-CN"/>
        </w:rPr>
      </w:pPr>
      <w:r w:rsidRPr="002E1D1C">
        <w:t>The performance counters presented in this subclause are defined on a pe</w:t>
      </w:r>
      <w:r w:rsidRPr="002E1D1C">
        <w:lastRenderedPageBreak/>
        <w:t xml:space="preserve">r APN </w:t>
      </w:r>
      <w:r w:rsidR="00494351" w:rsidRPr="002E1D1C">
        <w:t>basis and are mainly intended:</w:t>
      </w:r>
    </w:p>
    <w:p w14:paraId="48614B15" w14:textId="77777777" w:rsidR="00C27465" w:rsidRPr="00C27465" w:rsidRDefault="00C27465" w:rsidP="00C27465">
      <w:pPr>
        <w:pStyle w:val="B1"/>
        <w:rPr>
          <w:rFonts w:eastAsia="DengXian"/>
          <w:lang w:eastAsia="zh-CN"/>
        </w:rPr>
      </w:pPr>
      <w:r w:rsidRPr="00C27465">
        <w:rPr>
          <w:rFonts w:eastAsia="DengXian"/>
          <w:lang w:eastAsia="zh-CN"/>
        </w:rPr>
        <w:t>•</w:t>
      </w:r>
      <w:r w:rsidRPr="00C27465">
        <w:rPr>
          <w:rFonts w:eastAsia="DengXian"/>
          <w:lang w:eastAsia="zh-CN"/>
        </w:rPr>
        <w:tab/>
        <w:t>to monitor the repartition of QoS attributes defined for current active sessions; and</w:t>
      </w:r>
    </w:p>
    <w:p w14:paraId="50A20254" w14:textId="578A5026" w:rsidR="00C27465" w:rsidRDefault="00C27465" w:rsidP="00C27465">
      <w:pPr>
        <w:pStyle w:val="B1"/>
        <w:rPr>
          <w:rFonts w:eastAsia="DengXian" w:hint="eastAsia"/>
          <w:lang w:eastAsia="zh-CN"/>
        </w:rPr>
      </w:pPr>
      <w:r w:rsidRPr="00C27465">
        <w:rPr>
          <w:rFonts w:eastAsia="DengXian"/>
          <w:lang w:eastAsia="zh-CN"/>
        </w:rPr>
        <w:t>•</w:t>
      </w:r>
      <w:r w:rsidRPr="00C27465">
        <w:rPr>
          <w:rFonts w:eastAsia="DengXian"/>
          <w:lang w:eastAsia="zh-CN"/>
        </w:rPr>
        <w:tab/>
        <w:t>to establish a session profile. A session profile details the number of elementary procedures per active session (PDP context modifications, updates, …), usually during a busy hour.</w:t>
      </w:r>
    </w:p>
    <w:p w14:paraId="3A3031EC" w14:textId="77777777" w:rsidR="003A0EB4" w:rsidRDefault="00DA3800" w:rsidP="00AC09E3">
      <w:pPr>
        <w:pStyle w:val="Heading4"/>
        <w:rPr>
          <w:rFonts w:eastAsia="DengXian"/>
          <w:lang w:eastAsia="zh-CN"/>
        </w:rPr>
      </w:pPr>
      <w:bookmarkStart w:id="356" w:name="_Toc106030755"/>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.2.2</w:t>
        </w:r>
      </w:smartTag>
      <w:r w:rsidR="003A0EB4" w:rsidRPr="002E1D1C">
        <w:t>.1</w:t>
      </w:r>
      <w:r w:rsidR="003A0EB4" w:rsidRPr="002E1D1C">
        <w:tab/>
        <w:t>Number of simultaneous active sessions, per APN</w:t>
      </w:r>
      <w:bookmarkEnd w:id="356"/>
    </w:p>
    <w:p w14:paraId="14D4555E" w14:textId="77777777" w:rsidR="00A27551" w:rsidRPr="00A27551" w:rsidRDefault="00A27551" w:rsidP="009C5606">
      <w:pPr>
        <w:pStyle w:val="B1"/>
        <w:rPr>
          <w:rFonts w:eastAsia="DengXian"/>
          <w:lang w:eastAsia="zh-CN"/>
        </w:rPr>
      </w:pPr>
      <w:r w:rsidRPr="00A27551">
        <w:rPr>
          <w:rFonts w:eastAsia="DengXian"/>
          <w:lang w:eastAsia="zh-CN"/>
        </w:rPr>
        <w:t>a)</w:t>
      </w:r>
      <w:r w:rsidRPr="00A27551">
        <w:rPr>
          <w:rFonts w:eastAsia="DengXian"/>
          <w:lang w:eastAsia="zh-CN"/>
        </w:rPr>
        <w:tab/>
        <w:t xml:space="preserve">This measurement provides the current number of simultaneous active sessions per APN. This measurement is split into </w:t>
      </w:r>
      <w:proofErr w:type="spellStart"/>
      <w:r w:rsidRPr="00A27551">
        <w:rPr>
          <w:rFonts w:eastAsia="DengXian"/>
          <w:lang w:eastAsia="zh-CN"/>
        </w:rPr>
        <w:t>subcounters</w:t>
      </w:r>
      <w:proofErr w:type="spellEnd"/>
      <w:r w:rsidRPr="00A27551">
        <w:rPr>
          <w:rFonts w:eastAsia="DengXian"/>
          <w:lang w:eastAsia="zh-CN"/>
        </w:rPr>
        <w:t xml:space="preserve"> per traffic class and allocation/retention priority (or precedence class) indicated in the QoS profile.</w:t>
      </w:r>
    </w:p>
    <w:p w14:paraId="30DBA288" w14:textId="77777777" w:rsidR="00A27551" w:rsidRPr="00A27551" w:rsidRDefault="00A27551" w:rsidP="009C5606">
      <w:pPr>
        <w:pStyle w:val="B1"/>
        <w:rPr>
          <w:rFonts w:eastAsia="DengXian"/>
          <w:lang w:eastAsia="zh-CN"/>
        </w:rPr>
      </w:pPr>
      <w:r w:rsidRPr="00A27551">
        <w:rPr>
          <w:rFonts w:eastAsia="DengXian"/>
          <w:lang w:eastAsia="zh-CN"/>
        </w:rPr>
        <w:t>b)</w:t>
      </w:r>
      <w:r w:rsidRPr="00A27551">
        <w:rPr>
          <w:rFonts w:eastAsia="DengXian"/>
          <w:lang w:eastAsia="zh-CN"/>
        </w:rPr>
        <w:tab/>
        <w:t>GAUGE.</w:t>
      </w:r>
    </w:p>
    <w:p w14:paraId="74F71BC3" w14:textId="77777777" w:rsidR="00A27551" w:rsidRPr="00A27551" w:rsidRDefault="00A27551" w:rsidP="009C5606">
      <w:pPr>
        <w:pStyle w:val="B1"/>
        <w:rPr>
          <w:rFonts w:eastAsia="DengXian"/>
          <w:lang w:eastAsia="zh-CN"/>
        </w:rPr>
      </w:pPr>
      <w:r w:rsidRPr="00A27551">
        <w:rPr>
          <w:rFonts w:eastAsia="DengXian"/>
          <w:lang w:eastAsia="zh-CN"/>
        </w:rPr>
        <w:t>c)</w:t>
      </w:r>
      <w:r w:rsidRPr="00A27551">
        <w:rPr>
          <w:rFonts w:eastAsia="DengXian"/>
          <w:lang w:eastAsia="zh-CN"/>
        </w:rPr>
        <w:tab/>
        <w:t>The relevant measurement is incremented on transmission by the GGSN of a CREATE PDP CONTEXT RESPONSE message with cause "Request Accepted" according to the traffic class or allocation/retention priority indicated in the QoS profile.</w:t>
      </w:r>
    </w:p>
    <w:p w14:paraId="46F0F84F" w14:textId="77777777" w:rsidR="00A27551" w:rsidRPr="00A27551" w:rsidRDefault="00A27551" w:rsidP="00D7534A">
      <w:pPr>
        <w:pStyle w:val="B2"/>
        <w:rPr>
          <w:rFonts w:eastAsia="DengXian"/>
          <w:lang w:eastAsia="zh-CN"/>
        </w:rPr>
      </w:pPr>
      <w:r w:rsidRPr="00A27551">
        <w:rPr>
          <w:rFonts w:eastAsia="DengXian"/>
          <w:lang w:eastAsia="zh-CN"/>
        </w:rPr>
        <w:t xml:space="preserve">The relevant measurement is decremented on transmission or receipt of DELETE PDP CONTEXT RESPONSE with cause "Request Accepted" according to the traffic class or the allocation/retention priority of the PDP context. </w:t>
      </w:r>
    </w:p>
    <w:p w14:paraId="2572BAE7" w14:textId="77777777" w:rsidR="00A27551" w:rsidRPr="00A27551" w:rsidRDefault="00A27551" w:rsidP="00D7534A">
      <w:pPr>
        <w:pStyle w:val="B2"/>
        <w:rPr>
          <w:rFonts w:eastAsia="DengXian"/>
          <w:lang w:eastAsia="zh-CN"/>
        </w:rPr>
      </w:pPr>
      <w:r w:rsidRPr="00A27551">
        <w:rPr>
          <w:rFonts w:eastAsia="DengXian"/>
          <w:lang w:eastAsia="zh-CN"/>
        </w:rPr>
        <w:t>In case of a PDP context activated with R97/98 QoS attributes, the fields traffic class and allocation/retention priority used for screening are derived from delay class and precedence class respectively, as ruled in TS 23.107 [8].</w:t>
      </w:r>
    </w:p>
    <w:p w14:paraId="3D78FF58" w14:textId="77777777" w:rsidR="00A27551" w:rsidRPr="00A27551" w:rsidRDefault="00A27551" w:rsidP="009C5606">
      <w:pPr>
        <w:pStyle w:val="B1"/>
        <w:rPr>
          <w:rFonts w:eastAsia="DengXian"/>
          <w:lang w:eastAsia="zh-CN"/>
        </w:rPr>
      </w:pPr>
      <w:r w:rsidRPr="00A27551">
        <w:rPr>
          <w:rFonts w:eastAsia="DengXian"/>
          <w:lang w:eastAsia="zh-CN"/>
        </w:rPr>
        <w:t>See also TS 24.008 [15] and TS 29.060 [6].</w:t>
      </w:r>
    </w:p>
    <w:p w14:paraId="65E89B1F" w14:textId="77777777" w:rsidR="00A27551" w:rsidRPr="00A27551" w:rsidRDefault="00A27551" w:rsidP="009C5606">
      <w:pPr>
        <w:pStyle w:val="B1"/>
        <w:rPr>
          <w:rFonts w:eastAsia="DengXian"/>
          <w:lang w:eastAsia="zh-CN"/>
        </w:rPr>
      </w:pPr>
      <w:r w:rsidRPr="00A27551">
        <w:rPr>
          <w:rFonts w:eastAsia="DengXian"/>
          <w:lang w:eastAsia="zh-CN"/>
        </w:rPr>
        <w:t>d)</w:t>
      </w:r>
      <w:r w:rsidRPr="00A27551">
        <w:rPr>
          <w:rFonts w:eastAsia="DengXian"/>
          <w:lang w:eastAsia="zh-CN"/>
        </w:rPr>
        <w:tab/>
        <w:t>A single integer value per measurement type defined in e).</w:t>
      </w:r>
    </w:p>
    <w:p w14:paraId="2793F165" w14:textId="77777777" w:rsidR="00A27551" w:rsidRPr="00A27551" w:rsidRDefault="00A27551" w:rsidP="009C5606">
      <w:pPr>
        <w:pStyle w:val="B1"/>
        <w:rPr>
          <w:rFonts w:eastAsia="DengXian"/>
          <w:lang w:eastAsia="zh-CN"/>
        </w:rPr>
      </w:pPr>
      <w:proofErr w:type="gramStart"/>
      <w:r w:rsidRPr="00A27551">
        <w:rPr>
          <w:rFonts w:eastAsia="DengXian"/>
          <w:lang w:eastAsia="zh-CN"/>
        </w:rPr>
        <w:t>e)</w:t>
      </w:r>
      <w:r w:rsidRPr="00A27551">
        <w:rPr>
          <w:rFonts w:eastAsia="DengXian"/>
          <w:lang w:eastAsia="zh-CN"/>
        </w:rPr>
        <w:tab/>
      </w:r>
      <w:proofErr w:type="spellStart"/>
      <w:r w:rsidRPr="00A27551">
        <w:rPr>
          <w:rFonts w:eastAsia="DengXian"/>
          <w:lang w:eastAsia="zh-CN"/>
        </w:rPr>
        <w:t>SM.NbrActPdpCtxt.Apn.Low</w:t>
      </w:r>
      <w:proofErr w:type="spellEnd"/>
      <w:proofErr w:type="gramEnd"/>
    </w:p>
    <w:p w14:paraId="71A07034" w14:textId="77777777" w:rsidR="00A27551" w:rsidRPr="00A27551" w:rsidRDefault="00A27551" w:rsidP="009C5606">
      <w:pPr>
        <w:pStyle w:val="B2"/>
        <w:rPr>
          <w:rFonts w:eastAsia="DengXian"/>
          <w:lang w:eastAsia="zh-CN"/>
        </w:rPr>
      </w:pPr>
      <w:proofErr w:type="spellStart"/>
      <w:proofErr w:type="gramStart"/>
      <w:r w:rsidRPr="00A27551">
        <w:rPr>
          <w:rFonts w:eastAsia="DengXian"/>
          <w:lang w:eastAsia="zh-CN"/>
        </w:rPr>
        <w:t>SM.NbrActPdpCtxt.Apn</w:t>
      </w:r>
      <w:proofErr w:type="gramEnd"/>
      <w:r w:rsidRPr="00A27551">
        <w:rPr>
          <w:rFonts w:eastAsia="DengXian"/>
          <w:lang w:eastAsia="zh-CN"/>
        </w:rPr>
        <w:t>.Medium</w:t>
      </w:r>
      <w:proofErr w:type="spellEnd"/>
    </w:p>
    <w:p w14:paraId="32FD63CB" w14:textId="77777777" w:rsidR="00A27551" w:rsidRPr="00A27551" w:rsidRDefault="00A27551" w:rsidP="009C5606">
      <w:pPr>
        <w:pStyle w:val="B2"/>
        <w:rPr>
          <w:rFonts w:eastAsia="DengXian"/>
          <w:lang w:eastAsia="zh-CN"/>
        </w:rPr>
      </w:pPr>
      <w:proofErr w:type="spellStart"/>
      <w:proofErr w:type="gramStart"/>
      <w:r w:rsidRPr="00A27551">
        <w:rPr>
          <w:rFonts w:eastAsia="DengXian"/>
          <w:lang w:eastAsia="zh-CN"/>
        </w:rPr>
        <w:t>SM.NbrActPdpCtxt.Apn</w:t>
      </w:r>
      <w:proofErr w:type="gramEnd"/>
      <w:r w:rsidRPr="00A27551">
        <w:rPr>
          <w:rFonts w:eastAsia="DengXian"/>
          <w:lang w:eastAsia="zh-CN"/>
        </w:rPr>
        <w:t>.High</w:t>
      </w:r>
      <w:proofErr w:type="spellEnd"/>
    </w:p>
    <w:p w14:paraId="3DEA219D" w14:textId="77777777" w:rsidR="00A27551" w:rsidRPr="00A27551" w:rsidRDefault="00A27551" w:rsidP="009C5606">
      <w:pPr>
        <w:pStyle w:val="B2"/>
        <w:rPr>
          <w:rFonts w:eastAsia="DengXian"/>
          <w:lang w:eastAsia="zh-CN"/>
        </w:rPr>
      </w:pPr>
      <w:proofErr w:type="spellStart"/>
      <w:proofErr w:type="gramStart"/>
      <w:r w:rsidRPr="00A27551">
        <w:rPr>
          <w:rFonts w:eastAsia="DengXian"/>
          <w:lang w:eastAsia="zh-CN"/>
        </w:rPr>
        <w:t>SM.NbrActPdpCtxt.Apn</w:t>
      </w:r>
      <w:proofErr w:type="gramEnd"/>
      <w:r w:rsidRPr="00A27551">
        <w:rPr>
          <w:rFonts w:eastAsia="DengXian"/>
          <w:lang w:eastAsia="zh-CN"/>
        </w:rPr>
        <w:t>.Conv</w:t>
      </w:r>
      <w:proofErr w:type="spellEnd"/>
    </w:p>
    <w:p w14:paraId="5A1846B8" w14:textId="77777777" w:rsidR="00A27551" w:rsidRPr="00A27551" w:rsidRDefault="00A27551" w:rsidP="009C5606">
      <w:pPr>
        <w:pStyle w:val="B2"/>
        <w:rPr>
          <w:rFonts w:eastAsia="DengXian"/>
          <w:lang w:eastAsia="zh-CN"/>
        </w:rPr>
      </w:pPr>
      <w:proofErr w:type="spellStart"/>
      <w:proofErr w:type="gramStart"/>
      <w:r w:rsidRPr="00A27551">
        <w:rPr>
          <w:rFonts w:eastAsia="DengXian"/>
          <w:lang w:eastAsia="zh-CN"/>
        </w:rPr>
        <w:t>SM.NbrActPdpCtxt.Apn</w:t>
      </w:r>
      <w:proofErr w:type="gramEnd"/>
      <w:r w:rsidRPr="00A27551">
        <w:rPr>
          <w:rFonts w:eastAsia="DengXian"/>
          <w:lang w:eastAsia="zh-CN"/>
        </w:rPr>
        <w:t>.Strm</w:t>
      </w:r>
      <w:proofErr w:type="spellEnd"/>
    </w:p>
    <w:p w14:paraId="705DF402" w14:textId="77777777" w:rsidR="00A27551" w:rsidRPr="00A27551" w:rsidRDefault="00A27551" w:rsidP="009C5606">
      <w:pPr>
        <w:pStyle w:val="B2"/>
        <w:rPr>
          <w:rFonts w:eastAsia="DengXian"/>
          <w:lang w:eastAsia="zh-CN"/>
        </w:rPr>
      </w:pPr>
      <w:proofErr w:type="spellStart"/>
      <w:proofErr w:type="gramStart"/>
      <w:r w:rsidRPr="00A27551">
        <w:rPr>
          <w:rFonts w:eastAsia="DengXian"/>
          <w:lang w:eastAsia="zh-CN"/>
        </w:rPr>
        <w:t>SM.NbrActPdpCtxt.Apn</w:t>
      </w:r>
      <w:proofErr w:type="gramEnd"/>
      <w:r w:rsidRPr="00A27551">
        <w:rPr>
          <w:rFonts w:eastAsia="DengXian"/>
          <w:lang w:eastAsia="zh-CN"/>
        </w:rPr>
        <w:t>.Intact</w:t>
      </w:r>
      <w:proofErr w:type="spellEnd"/>
    </w:p>
    <w:p w14:paraId="5F66D188" w14:textId="77777777" w:rsidR="00A27551" w:rsidRPr="00A27551" w:rsidRDefault="00A27551" w:rsidP="009C5606">
      <w:pPr>
        <w:pStyle w:val="B2"/>
        <w:rPr>
          <w:rFonts w:eastAsia="DengXian"/>
          <w:lang w:eastAsia="zh-CN"/>
        </w:rPr>
      </w:pPr>
      <w:proofErr w:type="spellStart"/>
      <w:proofErr w:type="gramStart"/>
      <w:r w:rsidRPr="00A27551">
        <w:rPr>
          <w:rFonts w:eastAsia="DengXian"/>
          <w:lang w:eastAsia="zh-CN"/>
        </w:rPr>
        <w:t>SM.NbrActPdpCtxt.Apn</w:t>
      </w:r>
      <w:proofErr w:type="gramEnd"/>
      <w:r w:rsidRPr="00A27551">
        <w:rPr>
          <w:rFonts w:eastAsia="DengXian"/>
          <w:lang w:eastAsia="zh-CN"/>
        </w:rPr>
        <w:t>.Bgrd</w:t>
      </w:r>
      <w:proofErr w:type="spellEnd"/>
      <w:r w:rsidRPr="00A27551">
        <w:rPr>
          <w:rFonts w:eastAsia="DengXian"/>
          <w:lang w:eastAsia="zh-CN"/>
        </w:rPr>
        <w:t>.</w:t>
      </w:r>
    </w:p>
    <w:p w14:paraId="06814253" w14:textId="77777777" w:rsidR="00A27551" w:rsidRPr="00A27551" w:rsidRDefault="00A27551" w:rsidP="009C5606">
      <w:pPr>
        <w:pStyle w:val="B1"/>
        <w:rPr>
          <w:rFonts w:eastAsia="DengXian"/>
          <w:lang w:eastAsia="zh-CN"/>
        </w:rPr>
      </w:pPr>
      <w:r w:rsidRPr="00A27551">
        <w:rPr>
          <w:rFonts w:eastAsia="DengXian"/>
          <w:lang w:eastAsia="zh-CN"/>
        </w:rPr>
        <w:t>f)</w:t>
      </w:r>
      <w:r w:rsidRPr="00A27551">
        <w:rPr>
          <w:rFonts w:eastAsia="DengXian"/>
          <w:lang w:eastAsia="zh-CN"/>
        </w:rPr>
        <w:tab/>
      </w:r>
      <w:proofErr w:type="spellStart"/>
      <w:r w:rsidRPr="00A27551">
        <w:rPr>
          <w:rFonts w:eastAsia="DengXian"/>
          <w:lang w:eastAsia="zh-CN"/>
        </w:rPr>
        <w:t>GgsnFunction</w:t>
      </w:r>
      <w:proofErr w:type="spellEnd"/>
      <w:r w:rsidRPr="00A27551">
        <w:rPr>
          <w:rFonts w:eastAsia="DengXian"/>
          <w:lang w:eastAsia="zh-CN"/>
        </w:rPr>
        <w:t>, per APN.</w:t>
      </w:r>
    </w:p>
    <w:p w14:paraId="27DA1D8E" w14:textId="77777777" w:rsidR="00A27551" w:rsidRPr="00A27551" w:rsidRDefault="00A27551" w:rsidP="009C5606">
      <w:pPr>
        <w:pStyle w:val="B1"/>
        <w:rPr>
          <w:rFonts w:eastAsia="DengXian"/>
          <w:lang w:eastAsia="zh-CN"/>
        </w:rPr>
      </w:pPr>
      <w:r w:rsidRPr="00A27551">
        <w:rPr>
          <w:rFonts w:eastAsia="DengXian"/>
          <w:lang w:eastAsia="zh-CN"/>
        </w:rPr>
        <w:t>g)</w:t>
      </w:r>
      <w:r w:rsidRPr="00A27551">
        <w:rPr>
          <w:rFonts w:eastAsia="DengXian"/>
          <w:lang w:eastAsia="zh-CN"/>
        </w:rPr>
        <w:tab/>
        <w:t>Valid for packet switched traffic.</w:t>
      </w:r>
    </w:p>
    <w:p w14:paraId="75AC9B49" w14:textId="77777777" w:rsidR="00A27551" w:rsidRPr="00A27551" w:rsidRDefault="00A27551" w:rsidP="009C5606">
      <w:pPr>
        <w:pStyle w:val="B1"/>
        <w:rPr>
          <w:rFonts w:eastAsia="DengXian"/>
          <w:lang w:eastAsia="zh-CN"/>
        </w:rPr>
      </w:pPr>
      <w:r w:rsidRPr="00A27551">
        <w:rPr>
          <w:rFonts w:eastAsia="DengXian"/>
          <w:lang w:eastAsia="zh-CN"/>
        </w:rPr>
        <w:t>h)</w:t>
      </w:r>
      <w:r w:rsidRPr="00A27551">
        <w:rPr>
          <w:rFonts w:eastAsia="DengXian"/>
          <w:lang w:eastAsia="zh-CN"/>
        </w:rPr>
        <w:tab/>
        <w:t>COMB.</w:t>
      </w:r>
    </w:p>
    <w:p w14:paraId="667C966E" w14:textId="79CE4364" w:rsidR="00A27551" w:rsidRDefault="00A27551" w:rsidP="009C5606">
      <w:pPr>
        <w:pStyle w:val="B1"/>
        <w:rPr>
          <w:rFonts w:eastAsia="DengXian" w:hint="eastAsia"/>
          <w:lang w:eastAsia="zh-CN"/>
        </w:rPr>
      </w:pPr>
      <w:proofErr w:type="spellStart"/>
      <w:r w:rsidRPr="00A27551">
        <w:rPr>
          <w:rFonts w:eastAsia="DengXian"/>
          <w:lang w:eastAsia="zh-CN"/>
        </w:rPr>
        <w:t>i</w:t>
      </w:r>
      <w:proofErr w:type="spellEnd"/>
      <w:r w:rsidRPr="00A27551">
        <w:rPr>
          <w:rFonts w:eastAsia="DengXian"/>
          <w:lang w:eastAsia="zh-CN"/>
        </w:rPr>
        <w:t>)</w:t>
      </w:r>
      <w:r w:rsidRPr="00A27551">
        <w:rPr>
          <w:rFonts w:eastAsia="DengXian"/>
          <w:lang w:eastAsia="zh-CN"/>
        </w:rPr>
        <w:tab/>
        <w:t>This measurement is mainly dedicated to Operator Business and Vendor Performance Modelling communities.</w:t>
      </w:r>
    </w:p>
    <w:p w14:paraId="46D4B58D" w14:textId="77777777" w:rsidR="003A0EB4" w:rsidRDefault="00DA3800" w:rsidP="00AC09E3">
      <w:pPr>
        <w:pStyle w:val="Heading4"/>
        <w:rPr>
          <w:rFonts w:eastAsia="DengXian"/>
          <w:lang w:eastAsia="zh-CN"/>
        </w:rPr>
      </w:pPr>
      <w:bookmarkStart w:id="357" w:name="_Toc106030756"/>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.2.2</w:t>
        </w:r>
      </w:smartTag>
      <w:r w:rsidR="003A0EB4" w:rsidRPr="002E1D1C">
        <w:t>.2</w:t>
      </w:r>
      <w:r w:rsidR="003A0EB4" w:rsidRPr="002E1D1C">
        <w:tab/>
        <w:t>Peak number of simultaneous active sessions, per APN</w:t>
      </w:r>
      <w:bookmarkEnd w:id="357"/>
    </w:p>
    <w:p w14:paraId="311093F7" w14:textId="77777777" w:rsidR="005408A5" w:rsidRPr="005408A5" w:rsidRDefault="005408A5" w:rsidP="005408A5">
      <w:pPr>
        <w:pStyle w:val="B1"/>
        <w:rPr>
          <w:rFonts w:eastAsia="DengXian"/>
          <w:lang w:eastAsia="zh-CN"/>
        </w:rPr>
      </w:pPr>
      <w:r w:rsidRPr="005408A5">
        <w:rPr>
          <w:rFonts w:eastAsia="DengXian"/>
          <w:lang w:eastAsia="zh-CN"/>
        </w:rPr>
        <w:t>a)</w:t>
      </w:r>
      <w:r w:rsidRPr="005408A5">
        <w:rPr>
          <w:rFonts w:eastAsia="DengXian"/>
          <w:lang w:eastAsia="zh-CN"/>
        </w:rPr>
        <w:tab/>
        <w:t>This measurement provides the peak number of active PDP contexts in GGSN per APN. This measurement is obtained by comparing following an update of the actual number of active PDP context in GGSN per APN, this value with the currently maximal value within the actual granularity period.</w:t>
      </w:r>
    </w:p>
    <w:p w14:paraId="6409350F" w14:textId="77777777" w:rsidR="005408A5" w:rsidRPr="005408A5" w:rsidRDefault="005408A5" w:rsidP="005408A5">
      <w:pPr>
        <w:pStyle w:val="B1"/>
        <w:rPr>
          <w:rFonts w:eastAsia="DengXian"/>
          <w:lang w:eastAsia="zh-CN"/>
        </w:rPr>
      </w:pPr>
      <w:r w:rsidRPr="005408A5">
        <w:rPr>
          <w:rFonts w:eastAsia="DengXian"/>
          <w:lang w:eastAsia="zh-CN"/>
        </w:rPr>
        <w:t>b)</w:t>
      </w:r>
      <w:r w:rsidRPr="005408A5">
        <w:rPr>
          <w:rFonts w:eastAsia="DengXian"/>
          <w:lang w:eastAsia="zh-CN"/>
        </w:rPr>
        <w:tab/>
        <w:t>GAUGE.</w:t>
      </w:r>
    </w:p>
    <w:p w14:paraId="5045617B" w14:textId="77777777" w:rsidR="005408A5" w:rsidRPr="005408A5" w:rsidRDefault="005408A5" w:rsidP="005408A5">
      <w:pPr>
        <w:pStyle w:val="B1"/>
        <w:rPr>
          <w:rFonts w:eastAsia="DengXian"/>
          <w:lang w:eastAsia="zh-CN"/>
        </w:rPr>
      </w:pPr>
      <w:r w:rsidRPr="005408A5">
        <w:rPr>
          <w:rFonts w:eastAsia="DengXian"/>
          <w:lang w:eastAsia="zh-CN"/>
        </w:rPr>
        <w:t>c)</w:t>
      </w:r>
      <w:r w:rsidRPr="005408A5">
        <w:rPr>
          <w:rFonts w:eastAsia="DengXian"/>
          <w:lang w:eastAsia="zh-CN"/>
        </w:rPr>
        <w:tab/>
        <w:t>The measurement is incremented on transmission by the GGSN of a CREATE PDP CONTEXT RESPONSE message with cause "Request Accepted" and decremented on transmission or receipt by the GGSN of a DELETE PDP CONTEXT RESPONSE message with cause "Request Accepted". The measurement value keeps track of the highest value experienced in the coll</w:t>
      </w:r>
      <w:r w:rsidRPr="005408A5">
        <w:rPr>
          <w:rFonts w:eastAsia="DengXian"/>
          <w:lang w:eastAsia="zh-CN"/>
        </w:rPr>
        <w:lastRenderedPageBreak/>
        <w:t>ection interval. See TS 29.060 [6].</w:t>
      </w:r>
    </w:p>
    <w:p w14:paraId="10B98E25" w14:textId="77777777" w:rsidR="005408A5" w:rsidRPr="005408A5" w:rsidRDefault="005408A5" w:rsidP="005408A5">
      <w:pPr>
        <w:pStyle w:val="B1"/>
        <w:rPr>
          <w:rFonts w:eastAsia="DengXian"/>
          <w:lang w:eastAsia="zh-CN"/>
        </w:rPr>
      </w:pPr>
      <w:r w:rsidRPr="005408A5">
        <w:rPr>
          <w:rFonts w:eastAsia="DengXian"/>
          <w:lang w:eastAsia="zh-CN"/>
        </w:rPr>
        <w:t>d)</w:t>
      </w:r>
      <w:r w:rsidRPr="005408A5">
        <w:rPr>
          <w:rFonts w:eastAsia="DengXian"/>
          <w:lang w:eastAsia="zh-CN"/>
        </w:rPr>
        <w:tab/>
        <w:t>Integer.</w:t>
      </w:r>
    </w:p>
    <w:p w14:paraId="398EC87B" w14:textId="77777777" w:rsidR="005408A5" w:rsidRPr="005408A5" w:rsidRDefault="005408A5" w:rsidP="005408A5">
      <w:pPr>
        <w:pStyle w:val="B1"/>
        <w:rPr>
          <w:rFonts w:eastAsia="DengXian"/>
          <w:lang w:eastAsia="zh-CN"/>
        </w:rPr>
      </w:pPr>
      <w:proofErr w:type="gramStart"/>
      <w:r w:rsidRPr="005408A5">
        <w:rPr>
          <w:rFonts w:eastAsia="DengXian"/>
          <w:lang w:eastAsia="zh-CN"/>
        </w:rPr>
        <w:t>e)</w:t>
      </w:r>
      <w:r w:rsidRPr="005408A5">
        <w:rPr>
          <w:rFonts w:eastAsia="DengXian"/>
          <w:lang w:eastAsia="zh-CN"/>
        </w:rPr>
        <w:tab/>
      </w:r>
      <w:proofErr w:type="spellStart"/>
      <w:r w:rsidRPr="005408A5">
        <w:rPr>
          <w:rFonts w:eastAsia="DengXian"/>
          <w:lang w:eastAsia="zh-CN"/>
        </w:rPr>
        <w:t>SM.MaxNbrActPdpCtxt.Apn</w:t>
      </w:r>
      <w:proofErr w:type="spellEnd"/>
      <w:proofErr w:type="gramEnd"/>
      <w:r w:rsidRPr="005408A5">
        <w:rPr>
          <w:rFonts w:eastAsia="DengXian"/>
          <w:lang w:eastAsia="zh-CN"/>
        </w:rPr>
        <w:t>.</w:t>
      </w:r>
    </w:p>
    <w:p w14:paraId="35ADE283" w14:textId="77777777" w:rsidR="005408A5" w:rsidRPr="005408A5" w:rsidRDefault="005408A5" w:rsidP="005408A5">
      <w:pPr>
        <w:pStyle w:val="B1"/>
        <w:rPr>
          <w:rFonts w:eastAsia="DengXian"/>
          <w:lang w:eastAsia="zh-CN"/>
        </w:rPr>
      </w:pPr>
      <w:r w:rsidRPr="005408A5">
        <w:rPr>
          <w:rFonts w:eastAsia="DengXian"/>
          <w:lang w:eastAsia="zh-CN"/>
        </w:rPr>
        <w:t>f)</w:t>
      </w:r>
      <w:r w:rsidRPr="005408A5">
        <w:rPr>
          <w:rFonts w:eastAsia="DengXian"/>
          <w:lang w:eastAsia="zh-CN"/>
        </w:rPr>
        <w:tab/>
      </w:r>
      <w:proofErr w:type="spellStart"/>
      <w:r w:rsidRPr="005408A5">
        <w:rPr>
          <w:rFonts w:eastAsia="DengXian"/>
          <w:lang w:eastAsia="zh-CN"/>
        </w:rPr>
        <w:t>GgsnFunction</w:t>
      </w:r>
      <w:proofErr w:type="spellEnd"/>
      <w:r w:rsidRPr="005408A5">
        <w:rPr>
          <w:rFonts w:eastAsia="DengXian"/>
          <w:lang w:eastAsia="zh-CN"/>
        </w:rPr>
        <w:t>, per APN.</w:t>
      </w:r>
    </w:p>
    <w:p w14:paraId="6AD78E88" w14:textId="77777777" w:rsidR="005408A5" w:rsidRPr="005408A5" w:rsidRDefault="005408A5" w:rsidP="005408A5">
      <w:pPr>
        <w:pStyle w:val="B1"/>
        <w:rPr>
          <w:rFonts w:eastAsia="DengXian"/>
          <w:lang w:eastAsia="zh-CN"/>
        </w:rPr>
      </w:pPr>
      <w:r w:rsidRPr="005408A5">
        <w:rPr>
          <w:rFonts w:eastAsia="DengXian"/>
          <w:lang w:eastAsia="zh-CN"/>
        </w:rPr>
        <w:t>g)</w:t>
      </w:r>
      <w:r w:rsidRPr="005408A5">
        <w:rPr>
          <w:rFonts w:eastAsia="DengXian"/>
          <w:lang w:eastAsia="zh-CN"/>
        </w:rPr>
        <w:tab/>
        <w:t>Valid for packet switched traffic.</w:t>
      </w:r>
    </w:p>
    <w:p w14:paraId="6A83FA87" w14:textId="77777777" w:rsidR="005408A5" w:rsidRPr="005408A5" w:rsidRDefault="005408A5" w:rsidP="005408A5">
      <w:pPr>
        <w:pStyle w:val="B1"/>
        <w:rPr>
          <w:rFonts w:eastAsia="DengXian"/>
          <w:lang w:eastAsia="zh-CN"/>
        </w:rPr>
      </w:pPr>
      <w:r w:rsidRPr="005408A5">
        <w:rPr>
          <w:rFonts w:eastAsia="DengXian"/>
          <w:lang w:eastAsia="zh-CN"/>
        </w:rPr>
        <w:t>h)</w:t>
      </w:r>
      <w:r w:rsidRPr="005408A5">
        <w:rPr>
          <w:rFonts w:eastAsia="DengXian"/>
          <w:lang w:eastAsia="zh-CN"/>
        </w:rPr>
        <w:tab/>
        <w:t>COMB.</w:t>
      </w:r>
    </w:p>
    <w:p w14:paraId="4256F497" w14:textId="642F0873" w:rsidR="005408A5" w:rsidRDefault="005408A5" w:rsidP="005408A5">
      <w:pPr>
        <w:pStyle w:val="B1"/>
        <w:rPr>
          <w:rFonts w:eastAsia="DengXian" w:hint="eastAsia"/>
          <w:lang w:eastAsia="zh-CN"/>
        </w:rPr>
      </w:pPr>
      <w:proofErr w:type="spellStart"/>
      <w:r w:rsidRPr="005408A5">
        <w:rPr>
          <w:rFonts w:eastAsia="DengXian"/>
          <w:lang w:eastAsia="zh-CN"/>
        </w:rPr>
        <w:t>i</w:t>
      </w:r>
      <w:proofErr w:type="spellEnd"/>
      <w:r w:rsidRPr="005408A5">
        <w:rPr>
          <w:rFonts w:eastAsia="DengXian"/>
          <w:lang w:eastAsia="zh-CN"/>
        </w:rPr>
        <w:t>)</w:t>
      </w:r>
      <w:r w:rsidRPr="005408A5">
        <w:rPr>
          <w:rFonts w:eastAsia="DengXian"/>
          <w:lang w:eastAsia="zh-CN"/>
        </w:rPr>
        <w:tab/>
        <w:t>This measurement is mainly dedicated to Operator Business and Vendor Performance Modelling communities.</w:t>
      </w:r>
    </w:p>
    <w:p w14:paraId="745467DD" w14:textId="77777777" w:rsidR="003A0EB4" w:rsidRPr="002E1D1C" w:rsidRDefault="00DA3800" w:rsidP="00AC09E3">
      <w:pPr>
        <w:pStyle w:val="Heading4"/>
      </w:pPr>
      <w:bookmarkStart w:id="358" w:name="_Toc106030757"/>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.2.2</w:t>
        </w:r>
      </w:smartTag>
      <w:r w:rsidR="003A0EB4" w:rsidRPr="002E1D1C">
        <w:t>.3</w:t>
      </w:r>
      <w:r w:rsidR="003A0EB4" w:rsidRPr="002E1D1C">
        <w:tab/>
        <w:t>MS &amp; SGSN-initiated session modifications, per APN</w:t>
      </w:r>
      <w:bookmarkEnd w:id="358"/>
    </w:p>
    <w:p w14:paraId="65217900" w14:textId="77777777" w:rsidR="003A0EB4" w:rsidRDefault="00DA3800" w:rsidP="00AC09E3">
      <w:pPr>
        <w:pStyle w:val="Heading5"/>
        <w:rPr>
          <w:rFonts w:eastAsia="DengXian"/>
          <w:lang w:eastAsia="zh-CN"/>
        </w:rPr>
      </w:pPr>
      <w:bookmarkStart w:id="359" w:name="_Toc106030758"/>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.2.2</w:t>
        </w:r>
      </w:smartTag>
      <w:r w:rsidR="003A0EB4" w:rsidRPr="002E1D1C">
        <w:t>.3.1</w:t>
      </w:r>
      <w:r w:rsidR="003A0EB4" w:rsidRPr="002E1D1C">
        <w:tab/>
        <w:t>Attempted MS &amp; SGSN-initiated session modifications, per APN</w:t>
      </w:r>
      <w:bookmarkEnd w:id="359"/>
      <w:r w:rsidR="003A0EB4" w:rsidRPr="002E1D1C">
        <w:t xml:space="preserve"> </w:t>
      </w:r>
    </w:p>
    <w:p w14:paraId="5D5966F6" w14:textId="77777777" w:rsidR="00181209" w:rsidRPr="00181209" w:rsidRDefault="00181209" w:rsidP="00181209">
      <w:pPr>
        <w:pStyle w:val="B1"/>
        <w:rPr>
          <w:rFonts w:eastAsia="DengXian"/>
          <w:lang w:eastAsia="zh-CN"/>
        </w:rPr>
      </w:pPr>
      <w:r w:rsidRPr="00181209">
        <w:rPr>
          <w:rFonts w:eastAsia="DengXian"/>
          <w:lang w:eastAsia="zh-CN"/>
        </w:rPr>
        <w:t>a)</w:t>
      </w:r>
      <w:r w:rsidRPr="00181209">
        <w:rPr>
          <w:rFonts w:eastAsia="DengXian"/>
          <w:lang w:eastAsia="zh-CN"/>
        </w:rPr>
        <w:tab/>
        <w:t>This measurement provides the number of PDP context updates attempted, either by MS or SGSN.</w:t>
      </w:r>
    </w:p>
    <w:p w14:paraId="49CFD29E" w14:textId="77777777" w:rsidR="00181209" w:rsidRPr="00181209" w:rsidRDefault="00181209" w:rsidP="00181209">
      <w:pPr>
        <w:pStyle w:val="B1"/>
        <w:rPr>
          <w:rFonts w:eastAsia="DengXian"/>
          <w:lang w:eastAsia="zh-CN"/>
        </w:rPr>
      </w:pPr>
      <w:r w:rsidRPr="00181209">
        <w:rPr>
          <w:rFonts w:eastAsia="DengXian"/>
          <w:lang w:eastAsia="zh-CN"/>
        </w:rPr>
        <w:t>b)</w:t>
      </w:r>
      <w:r w:rsidRPr="00181209">
        <w:rPr>
          <w:rFonts w:eastAsia="DengXian"/>
          <w:lang w:eastAsia="zh-CN"/>
        </w:rPr>
        <w:tab/>
        <w:t>CC.</w:t>
      </w:r>
    </w:p>
    <w:p w14:paraId="44CFDCC7" w14:textId="77777777" w:rsidR="00181209" w:rsidRPr="00181209" w:rsidRDefault="00181209" w:rsidP="00181209">
      <w:pPr>
        <w:pStyle w:val="B1"/>
        <w:rPr>
          <w:rFonts w:eastAsia="DengXian"/>
          <w:lang w:eastAsia="zh-CN"/>
        </w:rPr>
      </w:pPr>
      <w:r w:rsidRPr="00181209">
        <w:rPr>
          <w:rFonts w:eastAsia="DengXian"/>
          <w:lang w:eastAsia="zh-CN"/>
        </w:rPr>
        <w:t>c)</w:t>
      </w:r>
      <w:r w:rsidRPr="00181209">
        <w:rPr>
          <w:rFonts w:eastAsia="DengXian"/>
          <w:lang w:eastAsia="zh-CN"/>
        </w:rPr>
        <w:tab/>
        <w:t>The measurement is incremented on receipt by the GGSN of an UPDATE PDP CONTEXT REQUEST message. See TS 29.060 [6].</w:t>
      </w:r>
    </w:p>
    <w:p w14:paraId="75558EEA" w14:textId="77777777" w:rsidR="00181209" w:rsidRPr="00181209" w:rsidRDefault="00181209" w:rsidP="00181209">
      <w:pPr>
        <w:pStyle w:val="B1"/>
        <w:rPr>
          <w:rFonts w:eastAsia="DengXian"/>
          <w:lang w:eastAsia="zh-CN"/>
        </w:rPr>
      </w:pPr>
      <w:r w:rsidRPr="00181209">
        <w:rPr>
          <w:rFonts w:eastAsia="DengXian"/>
          <w:lang w:eastAsia="zh-CN"/>
        </w:rPr>
        <w:t>d)</w:t>
      </w:r>
      <w:r w:rsidRPr="00181209">
        <w:rPr>
          <w:rFonts w:eastAsia="DengXian"/>
          <w:lang w:eastAsia="zh-CN"/>
        </w:rPr>
        <w:tab/>
        <w:t>Integer.</w:t>
      </w:r>
    </w:p>
    <w:p w14:paraId="6E5891EE" w14:textId="77777777" w:rsidR="00181209" w:rsidRPr="00181209" w:rsidRDefault="00181209" w:rsidP="00181209">
      <w:pPr>
        <w:pStyle w:val="B1"/>
        <w:rPr>
          <w:rFonts w:eastAsia="DengXian"/>
          <w:lang w:eastAsia="zh-CN"/>
        </w:rPr>
      </w:pPr>
      <w:proofErr w:type="gramStart"/>
      <w:r w:rsidRPr="00181209">
        <w:rPr>
          <w:rFonts w:eastAsia="DengXian"/>
          <w:lang w:eastAsia="zh-CN"/>
        </w:rPr>
        <w:t>e)</w:t>
      </w:r>
      <w:r w:rsidRPr="00181209">
        <w:rPr>
          <w:rFonts w:eastAsia="DengXian"/>
          <w:lang w:eastAsia="zh-CN"/>
        </w:rPr>
        <w:tab/>
      </w:r>
      <w:proofErr w:type="spellStart"/>
      <w:r w:rsidRPr="00181209">
        <w:rPr>
          <w:rFonts w:eastAsia="DengXian"/>
          <w:lang w:eastAsia="zh-CN"/>
        </w:rPr>
        <w:t>SM.AttUpdPdpCtxtMsAndSgsn.Apn</w:t>
      </w:r>
      <w:proofErr w:type="spellEnd"/>
      <w:proofErr w:type="gramEnd"/>
      <w:r w:rsidRPr="00181209">
        <w:rPr>
          <w:rFonts w:eastAsia="DengXian"/>
          <w:lang w:eastAsia="zh-CN"/>
        </w:rPr>
        <w:t>.</w:t>
      </w:r>
    </w:p>
    <w:p w14:paraId="56E33917" w14:textId="77777777" w:rsidR="00181209" w:rsidRPr="00181209" w:rsidRDefault="00181209" w:rsidP="00181209">
      <w:pPr>
        <w:pStyle w:val="B1"/>
        <w:rPr>
          <w:rFonts w:eastAsia="DengXian"/>
          <w:lang w:eastAsia="zh-CN"/>
        </w:rPr>
      </w:pPr>
      <w:r w:rsidRPr="00181209">
        <w:rPr>
          <w:rFonts w:eastAsia="DengXian"/>
          <w:lang w:eastAsia="zh-CN"/>
        </w:rPr>
        <w:t>f)</w:t>
      </w:r>
      <w:r w:rsidRPr="00181209">
        <w:rPr>
          <w:rFonts w:eastAsia="DengXian"/>
          <w:lang w:eastAsia="zh-CN"/>
        </w:rPr>
        <w:tab/>
      </w:r>
      <w:proofErr w:type="spellStart"/>
      <w:r w:rsidRPr="00181209">
        <w:rPr>
          <w:rFonts w:eastAsia="DengXian"/>
          <w:lang w:eastAsia="zh-CN"/>
        </w:rPr>
        <w:t>GgsnFunction</w:t>
      </w:r>
      <w:proofErr w:type="spellEnd"/>
      <w:r w:rsidRPr="00181209">
        <w:rPr>
          <w:rFonts w:eastAsia="DengXian"/>
          <w:lang w:eastAsia="zh-CN"/>
        </w:rPr>
        <w:t>, per APN.</w:t>
      </w:r>
    </w:p>
    <w:p w14:paraId="66121B44" w14:textId="77777777" w:rsidR="00181209" w:rsidRPr="00181209" w:rsidRDefault="00181209" w:rsidP="00181209">
      <w:pPr>
        <w:pStyle w:val="B1"/>
        <w:rPr>
          <w:rFonts w:eastAsia="DengXian"/>
          <w:lang w:eastAsia="zh-CN"/>
        </w:rPr>
      </w:pPr>
      <w:r w:rsidRPr="00181209">
        <w:rPr>
          <w:rFonts w:eastAsia="DengXian"/>
          <w:lang w:eastAsia="zh-CN"/>
        </w:rPr>
        <w:t>g)</w:t>
      </w:r>
      <w:r w:rsidRPr="00181209">
        <w:rPr>
          <w:rFonts w:eastAsia="DengXian"/>
          <w:lang w:eastAsia="zh-CN"/>
        </w:rPr>
        <w:tab/>
        <w:t>Valid for packet switched traffic.</w:t>
      </w:r>
    </w:p>
    <w:p w14:paraId="5FACFFD4" w14:textId="77777777" w:rsidR="00181209" w:rsidRPr="00181209" w:rsidRDefault="00181209" w:rsidP="00181209">
      <w:pPr>
        <w:pStyle w:val="B1"/>
        <w:rPr>
          <w:rFonts w:eastAsia="DengXian"/>
          <w:lang w:eastAsia="zh-CN"/>
        </w:rPr>
      </w:pPr>
      <w:r w:rsidRPr="00181209">
        <w:rPr>
          <w:rFonts w:eastAsia="DengXian"/>
          <w:lang w:eastAsia="zh-CN"/>
        </w:rPr>
        <w:t>h)</w:t>
      </w:r>
      <w:r w:rsidRPr="00181209">
        <w:rPr>
          <w:rFonts w:eastAsia="DengXian"/>
          <w:lang w:eastAsia="zh-CN"/>
        </w:rPr>
        <w:tab/>
        <w:t>COMB.</w:t>
      </w:r>
    </w:p>
    <w:p w14:paraId="4F3F9362" w14:textId="0ADF5916" w:rsidR="00181209" w:rsidRDefault="00181209" w:rsidP="00181209">
      <w:pPr>
        <w:pStyle w:val="B1"/>
        <w:rPr>
          <w:rFonts w:eastAsia="DengXian" w:hint="eastAsia"/>
          <w:lang w:eastAsia="zh-CN"/>
        </w:rPr>
      </w:pPr>
      <w:proofErr w:type="spellStart"/>
      <w:r w:rsidRPr="00181209">
        <w:rPr>
          <w:rFonts w:eastAsia="DengXian"/>
          <w:lang w:eastAsia="zh-CN"/>
        </w:rPr>
        <w:t>i</w:t>
      </w:r>
      <w:proofErr w:type="spellEnd"/>
      <w:r w:rsidRPr="00181209">
        <w:rPr>
          <w:rFonts w:eastAsia="DengXian"/>
          <w:lang w:eastAsia="zh-CN"/>
        </w:rPr>
        <w:t>)</w:t>
      </w:r>
      <w:r w:rsidRPr="00181209">
        <w:rPr>
          <w:rFonts w:eastAsia="DengXian"/>
          <w:lang w:eastAsia="zh-CN"/>
        </w:rPr>
        <w:tab/>
        <w:t>This measurement is mainly dedicated to Vendor Performance Modelling community.</w:t>
      </w:r>
    </w:p>
    <w:p w14:paraId="1DD9A53C" w14:textId="77777777" w:rsidR="003A0EB4" w:rsidRDefault="00DA3800" w:rsidP="00AC09E3">
      <w:pPr>
        <w:pStyle w:val="Heading5"/>
        <w:rPr>
          <w:rFonts w:eastAsia="DengXian"/>
          <w:lang w:eastAsia="zh-CN"/>
        </w:rPr>
      </w:pPr>
      <w:bookmarkStart w:id="360" w:name="_Toc106030759"/>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.2.2</w:t>
        </w:r>
      </w:smartTag>
      <w:r w:rsidR="003A0EB4" w:rsidRPr="002E1D1C">
        <w:t>.3.2</w:t>
      </w:r>
      <w:r w:rsidR="003A0EB4" w:rsidRPr="002E1D1C">
        <w:tab/>
        <w:t>Successfully performed MS &amp; SGSN-initiated session modifications, per APN</w:t>
      </w:r>
      <w:bookmarkEnd w:id="360"/>
    </w:p>
    <w:p w14:paraId="44BE7504" w14:textId="77777777" w:rsidR="0073723C" w:rsidRPr="0073723C" w:rsidRDefault="0073723C" w:rsidP="0073723C">
      <w:pPr>
        <w:pStyle w:val="B1"/>
        <w:rPr>
          <w:rFonts w:eastAsia="DengXian"/>
          <w:lang w:eastAsia="zh-CN"/>
        </w:rPr>
      </w:pPr>
      <w:r w:rsidRPr="0073723C">
        <w:rPr>
          <w:rFonts w:eastAsia="DengXian"/>
          <w:lang w:eastAsia="zh-CN"/>
        </w:rPr>
        <w:t>a)</w:t>
      </w:r>
      <w:r w:rsidRPr="0073723C">
        <w:rPr>
          <w:rFonts w:eastAsia="DengXian"/>
          <w:lang w:eastAsia="zh-CN"/>
        </w:rPr>
        <w:tab/>
        <w:t>This measurement provides the number of successfully performed PDP context updates initiated either by MS or SGSN.</w:t>
      </w:r>
    </w:p>
    <w:p w14:paraId="599BEFB8" w14:textId="77777777" w:rsidR="0073723C" w:rsidRPr="0073723C" w:rsidRDefault="0073723C" w:rsidP="0073723C">
      <w:pPr>
        <w:pStyle w:val="B1"/>
        <w:rPr>
          <w:rFonts w:eastAsia="DengXian"/>
          <w:lang w:eastAsia="zh-CN"/>
        </w:rPr>
      </w:pPr>
      <w:r w:rsidRPr="0073723C">
        <w:rPr>
          <w:rFonts w:eastAsia="DengXian"/>
          <w:lang w:eastAsia="zh-CN"/>
        </w:rPr>
        <w:t>b)</w:t>
      </w:r>
      <w:r w:rsidRPr="0073723C">
        <w:rPr>
          <w:rFonts w:eastAsia="DengXian"/>
          <w:lang w:eastAsia="zh-CN"/>
        </w:rPr>
        <w:tab/>
        <w:t>CC.</w:t>
      </w:r>
    </w:p>
    <w:p w14:paraId="4E485ACE" w14:textId="77777777" w:rsidR="0073723C" w:rsidRPr="0073723C" w:rsidRDefault="0073723C" w:rsidP="0073723C">
      <w:pPr>
        <w:pStyle w:val="B1"/>
        <w:rPr>
          <w:rFonts w:eastAsia="DengXian"/>
          <w:lang w:eastAsia="zh-CN"/>
        </w:rPr>
      </w:pPr>
      <w:r w:rsidRPr="0073723C">
        <w:rPr>
          <w:rFonts w:eastAsia="DengXian"/>
          <w:lang w:eastAsia="zh-CN"/>
        </w:rPr>
        <w:t>c)</w:t>
      </w:r>
      <w:r w:rsidRPr="0073723C">
        <w:rPr>
          <w:rFonts w:eastAsia="DengXian"/>
          <w:lang w:eastAsia="zh-CN"/>
        </w:rPr>
        <w:tab/>
        <w:t>The measurement is incremented on transmission by the GGSN of an UPDATE PDP CONTEXT RESPONSE message with cause "Request Accepted". See TS 29.060 [6].</w:t>
      </w:r>
    </w:p>
    <w:p w14:paraId="48D07F6E" w14:textId="77777777" w:rsidR="0073723C" w:rsidRPr="0073723C" w:rsidRDefault="0073723C" w:rsidP="0073723C">
      <w:pPr>
        <w:pStyle w:val="B1"/>
        <w:rPr>
          <w:rFonts w:eastAsia="DengXian"/>
          <w:lang w:eastAsia="zh-CN"/>
        </w:rPr>
      </w:pPr>
      <w:r w:rsidRPr="0073723C">
        <w:rPr>
          <w:rFonts w:eastAsia="DengXian"/>
          <w:lang w:eastAsia="zh-CN"/>
        </w:rPr>
        <w:t>d)</w:t>
      </w:r>
      <w:r w:rsidRPr="0073723C">
        <w:rPr>
          <w:rFonts w:eastAsia="DengXian"/>
          <w:lang w:eastAsia="zh-CN"/>
        </w:rPr>
        <w:tab/>
        <w:t>Integer.</w:t>
      </w:r>
    </w:p>
    <w:p w14:paraId="01B57CB3" w14:textId="77777777" w:rsidR="0073723C" w:rsidRPr="0073723C" w:rsidRDefault="0073723C" w:rsidP="0073723C">
      <w:pPr>
        <w:pStyle w:val="B1"/>
        <w:rPr>
          <w:rFonts w:eastAsia="DengXian"/>
          <w:lang w:eastAsia="zh-CN"/>
        </w:rPr>
      </w:pPr>
      <w:proofErr w:type="gramStart"/>
      <w:r w:rsidRPr="0073723C">
        <w:rPr>
          <w:rFonts w:eastAsia="DengXian"/>
          <w:lang w:eastAsia="zh-CN"/>
        </w:rPr>
        <w:t>e)</w:t>
      </w:r>
      <w:r w:rsidRPr="0073723C">
        <w:rPr>
          <w:rFonts w:eastAsia="DengXian"/>
          <w:lang w:eastAsia="zh-CN"/>
        </w:rPr>
        <w:tab/>
      </w:r>
      <w:proofErr w:type="spellStart"/>
      <w:r w:rsidRPr="0073723C">
        <w:rPr>
          <w:rFonts w:eastAsia="DengXian"/>
          <w:lang w:eastAsia="zh-CN"/>
        </w:rPr>
        <w:t>SM.SuccUpdPdpCtxtMsAndSgsn.Apn</w:t>
      </w:r>
      <w:proofErr w:type="spellEnd"/>
      <w:proofErr w:type="gramEnd"/>
      <w:r w:rsidRPr="0073723C">
        <w:rPr>
          <w:rFonts w:eastAsia="DengXian"/>
          <w:lang w:eastAsia="zh-CN"/>
        </w:rPr>
        <w:t>.</w:t>
      </w:r>
    </w:p>
    <w:p w14:paraId="2A7D9B6C" w14:textId="77777777" w:rsidR="0073723C" w:rsidRPr="0073723C" w:rsidRDefault="0073723C" w:rsidP="0073723C">
      <w:pPr>
        <w:pStyle w:val="B1"/>
        <w:rPr>
          <w:rFonts w:eastAsia="DengXian"/>
          <w:lang w:eastAsia="zh-CN"/>
        </w:rPr>
      </w:pPr>
      <w:r w:rsidRPr="0073723C">
        <w:rPr>
          <w:rFonts w:eastAsia="DengXian"/>
          <w:lang w:eastAsia="zh-CN"/>
        </w:rPr>
        <w:t>f)</w:t>
      </w:r>
      <w:r w:rsidRPr="0073723C">
        <w:rPr>
          <w:rFonts w:eastAsia="DengXian"/>
          <w:lang w:eastAsia="zh-CN"/>
        </w:rPr>
        <w:tab/>
      </w:r>
      <w:proofErr w:type="spellStart"/>
      <w:r w:rsidRPr="0073723C">
        <w:rPr>
          <w:rFonts w:eastAsia="DengXian"/>
          <w:lang w:eastAsia="zh-CN"/>
        </w:rPr>
        <w:t>GgsnFunction</w:t>
      </w:r>
      <w:proofErr w:type="spellEnd"/>
      <w:r w:rsidRPr="0073723C">
        <w:rPr>
          <w:rFonts w:eastAsia="DengXian"/>
          <w:lang w:eastAsia="zh-CN"/>
        </w:rPr>
        <w:t>, per APN.</w:t>
      </w:r>
    </w:p>
    <w:p w14:paraId="2FC04126" w14:textId="77777777" w:rsidR="0073723C" w:rsidRPr="0073723C" w:rsidRDefault="0073723C" w:rsidP="0073723C">
      <w:pPr>
        <w:pStyle w:val="B1"/>
        <w:rPr>
          <w:rFonts w:eastAsia="DengXian"/>
          <w:lang w:eastAsia="zh-CN"/>
        </w:rPr>
      </w:pPr>
      <w:r w:rsidRPr="0073723C">
        <w:rPr>
          <w:rFonts w:eastAsia="DengXian"/>
          <w:lang w:eastAsia="zh-CN"/>
        </w:rPr>
        <w:t>g)</w:t>
      </w:r>
      <w:r w:rsidRPr="0073723C">
        <w:rPr>
          <w:rFonts w:eastAsia="DengXian"/>
          <w:lang w:eastAsia="zh-CN"/>
        </w:rPr>
        <w:tab/>
        <w:t>Valid for packet switched traffic.</w:t>
      </w:r>
    </w:p>
    <w:p w14:paraId="7D902126" w14:textId="77777777" w:rsidR="0073723C" w:rsidRPr="0073723C" w:rsidRDefault="0073723C" w:rsidP="0073723C">
      <w:pPr>
        <w:pStyle w:val="B1"/>
        <w:rPr>
          <w:rFonts w:eastAsia="DengXian"/>
          <w:lang w:eastAsia="zh-CN"/>
        </w:rPr>
      </w:pPr>
      <w:r w:rsidRPr="0073723C">
        <w:rPr>
          <w:rFonts w:eastAsia="DengXian"/>
          <w:lang w:eastAsia="zh-CN"/>
        </w:rPr>
        <w:t>h)</w:t>
      </w:r>
      <w:r w:rsidRPr="0073723C">
        <w:rPr>
          <w:rFonts w:eastAsia="DengXian"/>
          <w:lang w:eastAsia="zh-CN"/>
        </w:rPr>
        <w:tab/>
        <w:t>COMB.</w:t>
      </w:r>
    </w:p>
    <w:p w14:paraId="2A23D8B4" w14:textId="1D54A08C" w:rsidR="0073723C" w:rsidRDefault="0073723C" w:rsidP="0073723C">
      <w:pPr>
        <w:pStyle w:val="B1"/>
        <w:rPr>
          <w:rFonts w:eastAsia="DengXian" w:hint="eastAsia"/>
          <w:lang w:eastAsia="zh-CN"/>
        </w:rPr>
      </w:pPr>
      <w:proofErr w:type="spellStart"/>
      <w:r w:rsidRPr="0073723C">
        <w:rPr>
          <w:rFonts w:eastAsia="DengXian"/>
          <w:lang w:eastAsia="zh-CN"/>
        </w:rPr>
        <w:t>i</w:t>
      </w:r>
      <w:proofErr w:type="spellEnd"/>
      <w:r w:rsidRPr="0073723C">
        <w:rPr>
          <w:rFonts w:eastAsia="DengXian"/>
          <w:lang w:eastAsia="zh-CN"/>
        </w:rPr>
        <w:t>)</w:t>
      </w:r>
      <w:r w:rsidRPr="0073723C">
        <w:rPr>
          <w:rFonts w:eastAsia="DengXian"/>
          <w:lang w:eastAsia="zh-CN"/>
        </w:rPr>
        <w:tab/>
        <w:t>This measurement is mainly dedicated to Vendor Performance Modelling community.</w:t>
      </w:r>
    </w:p>
    <w:p w14:paraId="311A65C4" w14:textId="77777777" w:rsidR="003A0EB4" w:rsidRPr="002E1D1C" w:rsidRDefault="00DA3800" w:rsidP="00AC09E3">
      <w:pPr>
        <w:pStyle w:val="Heading3"/>
      </w:pPr>
      <w:bookmarkStart w:id="361" w:name="_Toc106030760"/>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.2.3</w:t>
        </w:r>
        <w:r w:rsidR="003A0EB4" w:rsidRPr="002E1D1C">
          <w:tab/>
        </w:r>
      </w:smartTag>
      <w:r w:rsidR="003A0EB4" w:rsidRPr="002E1D1C">
        <w:t>Session conclusions</w:t>
      </w:r>
      <w:bookmarkEnd w:id="361"/>
    </w:p>
    <w:p w14:paraId="5CBEE864" w14:textId="77777777" w:rsidR="003A0EB4" w:rsidRPr="002E1D1C" w:rsidRDefault="00DA3800" w:rsidP="00AC09E3">
      <w:pPr>
        <w:pStyle w:val="Heading4"/>
      </w:pPr>
      <w:bookmarkStart w:id="362" w:name="_Toc106030761"/>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.2.3</w:t>
        </w:r>
      </w:smartTag>
      <w:r w:rsidR="003A0EB4" w:rsidRPr="002E1D1C">
        <w:t>.1</w:t>
      </w:r>
      <w:r w:rsidR="003A0EB4" w:rsidRPr="002E1D1C">
        <w:tab/>
        <w:t>MS-initiated session conclusions, per APN</w:t>
      </w:r>
      <w:bookmarkEnd w:id="362"/>
    </w:p>
    <w:p w14:paraId="22E63C84" w14:textId="77777777" w:rsidR="003A0EB4" w:rsidRDefault="00DA3800" w:rsidP="00AC09E3">
      <w:pPr>
        <w:pStyle w:val="Heading5"/>
        <w:rPr>
          <w:rFonts w:eastAsia="DengXian"/>
          <w:lang w:eastAsia="zh-CN"/>
        </w:rPr>
      </w:pPr>
      <w:bookmarkStart w:id="363" w:name="_Toc106030762"/>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.2.3</w:t>
        </w:r>
      </w:smartTag>
      <w:r w:rsidR="003A0EB4" w:rsidRPr="002E1D1C">
        <w:t>.1.1</w:t>
      </w:r>
      <w:r w:rsidR="003A0EB4" w:rsidRPr="002E1D1C">
        <w:tab/>
        <w:t>Attempted MS-initiated session conclusions, per APN</w:t>
      </w:r>
      <w:bookmarkEnd w:id="363"/>
    </w:p>
    <w:p w14:paraId="0F336BA6" w14:textId="77777777" w:rsidR="00B72C9A" w:rsidRPr="00B72C9A" w:rsidRDefault="00B72C9A" w:rsidP="00B72C9A">
      <w:pPr>
        <w:pStyle w:val="B1"/>
        <w:rPr>
          <w:rFonts w:eastAsia="DengXian"/>
          <w:lang w:eastAsia="zh-CN"/>
        </w:rPr>
      </w:pPr>
      <w:r w:rsidRPr="00B72C9A">
        <w:rPr>
          <w:rFonts w:eastAsia="DengXian"/>
          <w:lang w:eastAsia="zh-CN"/>
        </w:rPr>
        <w:t>a)</w:t>
      </w:r>
      <w:r w:rsidRPr="00B72C9A">
        <w:rPr>
          <w:rFonts w:eastAsia="DengXian"/>
          <w:lang w:eastAsia="zh-CN"/>
        </w:rPr>
        <w:tab/>
        <w:t>This measurement provides the number of PDP context deactivation procedures initiated by the MS on a per APN of the GGSN basis.</w:t>
      </w:r>
    </w:p>
    <w:p w14:paraId="42B57182" w14:textId="77777777" w:rsidR="00B72C9A" w:rsidRPr="00B72C9A" w:rsidRDefault="00B72C9A" w:rsidP="00B72C9A">
      <w:pPr>
        <w:pStyle w:val="B1"/>
        <w:rPr>
          <w:rFonts w:eastAsia="DengXian"/>
          <w:lang w:eastAsia="zh-CN"/>
        </w:rPr>
      </w:pPr>
      <w:r w:rsidRPr="00B72C9A">
        <w:rPr>
          <w:rFonts w:eastAsia="DengXian"/>
          <w:lang w:eastAsia="zh-CN"/>
        </w:rPr>
        <w:t>b)</w:t>
      </w:r>
      <w:r w:rsidRPr="00B72C9A">
        <w:rPr>
          <w:rFonts w:eastAsia="DengXian"/>
          <w:lang w:eastAsia="zh-CN"/>
        </w:rPr>
        <w:tab/>
        <w:t>CC.</w:t>
      </w:r>
    </w:p>
    <w:p w14:paraId="45D05687" w14:textId="77777777" w:rsidR="00B72C9A" w:rsidRPr="00B72C9A" w:rsidRDefault="00B72C9A" w:rsidP="00B72C9A">
      <w:pPr>
        <w:pStyle w:val="B1"/>
        <w:rPr>
          <w:rFonts w:eastAsia="DengXian"/>
          <w:lang w:eastAsia="zh-CN"/>
        </w:rPr>
      </w:pPr>
      <w:r w:rsidRPr="00B72C9A">
        <w:rPr>
          <w:rFonts w:eastAsia="DengXian"/>
          <w:lang w:eastAsia="zh-CN"/>
        </w:rPr>
        <w:t>c)</w:t>
      </w:r>
      <w:r w:rsidRPr="00B72C9A">
        <w:rPr>
          <w:rFonts w:eastAsia="DengXian"/>
          <w:lang w:eastAsia="zh-CN"/>
        </w:rPr>
        <w:tab/>
        <w:t>The measurement is incremented on receipt by the GGSN of a DELETE PDP CONTEXT REQUEST message from the SGSN. See TS 23.060 [2] and TS 29.060 [6].</w:t>
      </w:r>
    </w:p>
    <w:p w14:paraId="64944BC3" w14:textId="77777777" w:rsidR="00B72C9A" w:rsidRPr="00B72C9A" w:rsidRDefault="00B72C9A" w:rsidP="00B72C9A">
      <w:pPr>
        <w:pStyle w:val="B1"/>
        <w:rPr>
          <w:rFonts w:eastAsia="DengXian"/>
          <w:lang w:eastAsia="zh-CN"/>
        </w:rPr>
      </w:pPr>
      <w:r w:rsidRPr="00B72C9A">
        <w:rPr>
          <w:rFonts w:eastAsia="DengXian"/>
          <w:lang w:eastAsia="zh-CN"/>
        </w:rPr>
        <w:t>d)</w:t>
      </w:r>
      <w:r w:rsidRPr="00B72C9A">
        <w:rPr>
          <w:rFonts w:eastAsia="DengXian"/>
          <w:lang w:eastAsia="zh-CN"/>
        </w:rPr>
        <w:tab/>
        <w:t>Integer.</w:t>
      </w:r>
    </w:p>
    <w:p w14:paraId="282B6610" w14:textId="77777777" w:rsidR="00B72C9A" w:rsidRPr="00B72C9A" w:rsidRDefault="00B72C9A" w:rsidP="00B72C9A">
      <w:pPr>
        <w:pStyle w:val="B1"/>
        <w:rPr>
          <w:rFonts w:eastAsia="DengXian"/>
          <w:lang w:eastAsia="zh-CN"/>
        </w:rPr>
      </w:pPr>
      <w:proofErr w:type="gramStart"/>
      <w:r w:rsidRPr="00B72C9A">
        <w:rPr>
          <w:rFonts w:eastAsia="DengXian"/>
          <w:lang w:eastAsia="zh-CN"/>
        </w:rPr>
        <w:t>e)</w:t>
      </w:r>
      <w:r w:rsidRPr="00B72C9A">
        <w:rPr>
          <w:rFonts w:eastAsia="DengXian"/>
          <w:lang w:eastAsia="zh-CN"/>
        </w:rPr>
        <w:tab/>
      </w:r>
      <w:proofErr w:type="spellStart"/>
      <w:r w:rsidRPr="00B72C9A">
        <w:rPr>
          <w:rFonts w:eastAsia="DengXian"/>
          <w:lang w:eastAsia="zh-CN"/>
        </w:rPr>
        <w:t>SM.AttDeactPdpCtxtMs.Apn</w:t>
      </w:r>
      <w:proofErr w:type="spellEnd"/>
      <w:proofErr w:type="gramEnd"/>
      <w:r w:rsidRPr="00B72C9A">
        <w:rPr>
          <w:rFonts w:eastAsia="DengXian"/>
          <w:lang w:eastAsia="zh-CN"/>
        </w:rPr>
        <w:t>.</w:t>
      </w:r>
    </w:p>
    <w:p w14:paraId="23F72EB5" w14:textId="77777777" w:rsidR="00B72C9A" w:rsidRPr="00B72C9A" w:rsidRDefault="00B72C9A" w:rsidP="00B72C9A">
      <w:pPr>
        <w:pStyle w:val="B1"/>
        <w:rPr>
          <w:rFonts w:eastAsia="DengXian"/>
          <w:lang w:eastAsia="zh-CN"/>
        </w:rPr>
      </w:pPr>
      <w:r w:rsidRPr="00B72C9A">
        <w:rPr>
          <w:rFonts w:eastAsia="DengXian"/>
          <w:lang w:eastAsia="zh-CN"/>
        </w:rPr>
        <w:t>f)</w:t>
      </w:r>
      <w:r w:rsidRPr="00B72C9A">
        <w:rPr>
          <w:rFonts w:eastAsia="DengXian"/>
          <w:lang w:eastAsia="zh-CN"/>
        </w:rPr>
        <w:tab/>
      </w:r>
      <w:proofErr w:type="spellStart"/>
      <w:r w:rsidRPr="00B72C9A">
        <w:rPr>
          <w:rFonts w:eastAsia="DengXian"/>
          <w:lang w:eastAsia="zh-CN"/>
        </w:rPr>
        <w:t>GgsnFunction</w:t>
      </w:r>
      <w:proofErr w:type="spellEnd"/>
      <w:r w:rsidRPr="00B72C9A">
        <w:rPr>
          <w:rFonts w:eastAsia="DengXian"/>
          <w:lang w:eastAsia="zh-CN"/>
        </w:rPr>
        <w:t>, per APN.</w:t>
      </w:r>
    </w:p>
    <w:p w14:paraId="5CC7A6C0" w14:textId="77777777" w:rsidR="00B72C9A" w:rsidRPr="00B72C9A" w:rsidRDefault="00B72C9A" w:rsidP="00B72C9A">
      <w:pPr>
        <w:pStyle w:val="B1"/>
        <w:rPr>
          <w:rFonts w:eastAsia="DengXian"/>
          <w:lang w:eastAsia="zh-CN"/>
        </w:rPr>
      </w:pPr>
      <w:r w:rsidRPr="00B72C9A">
        <w:rPr>
          <w:rFonts w:eastAsia="DengXian"/>
          <w:lang w:eastAsia="zh-CN"/>
        </w:rPr>
        <w:t>g)</w:t>
      </w:r>
      <w:r w:rsidRPr="00B72C9A">
        <w:rPr>
          <w:rFonts w:eastAsia="DengXian"/>
          <w:lang w:eastAsia="zh-CN"/>
        </w:rPr>
        <w:tab/>
        <w:t>Valid for packet switched traffic.</w:t>
      </w:r>
    </w:p>
    <w:p w14:paraId="7254FB26" w14:textId="77777777" w:rsidR="00B72C9A" w:rsidRPr="00B72C9A" w:rsidRDefault="00B72C9A" w:rsidP="00B72C9A">
      <w:pPr>
        <w:pStyle w:val="B1"/>
        <w:rPr>
          <w:rFonts w:eastAsia="DengXian"/>
          <w:lang w:eastAsia="zh-CN"/>
        </w:rPr>
      </w:pPr>
      <w:r w:rsidRPr="00B72C9A">
        <w:rPr>
          <w:rFonts w:eastAsia="DengXian"/>
          <w:lang w:eastAsia="zh-CN"/>
        </w:rPr>
        <w:t>h)</w:t>
      </w:r>
      <w:r w:rsidRPr="00B72C9A">
        <w:rPr>
          <w:rFonts w:eastAsia="DengXian"/>
          <w:lang w:eastAsia="zh-CN"/>
        </w:rPr>
        <w:tab/>
        <w:t>COMB.</w:t>
      </w:r>
    </w:p>
    <w:p w14:paraId="32DE5826" w14:textId="4133D41F" w:rsidR="00B72C9A" w:rsidRDefault="00B72C9A" w:rsidP="00B72C9A">
      <w:pPr>
        <w:pStyle w:val="B1"/>
        <w:rPr>
          <w:rFonts w:eastAsia="DengXian" w:hint="eastAsia"/>
          <w:lang w:eastAsia="zh-CN"/>
        </w:rPr>
      </w:pPr>
      <w:proofErr w:type="spellStart"/>
      <w:r w:rsidRPr="00B72C9A">
        <w:rPr>
          <w:rFonts w:eastAsia="DengXian"/>
          <w:lang w:eastAsia="zh-CN"/>
        </w:rPr>
        <w:t>i</w:t>
      </w:r>
      <w:proofErr w:type="spellEnd"/>
      <w:r w:rsidRPr="00B72C9A">
        <w:rPr>
          <w:rFonts w:eastAsia="DengXian"/>
          <w:lang w:eastAsia="zh-CN"/>
        </w:rPr>
        <w:t>)</w:t>
      </w:r>
      <w:r w:rsidRPr="00B72C9A">
        <w:rPr>
          <w:rFonts w:eastAsia="DengXian"/>
          <w:lang w:eastAsia="zh-CN"/>
        </w:rPr>
        <w:tab/>
        <w:t>This measurement is mainly dedicated to Vendor Performance Modelling community.</w:t>
      </w:r>
    </w:p>
    <w:p w14:paraId="5AECCC2A" w14:textId="77777777" w:rsidR="003A0EB4" w:rsidRDefault="00DA3800" w:rsidP="00AC09E3">
      <w:pPr>
        <w:pStyle w:val="Heading5"/>
        <w:rPr>
          <w:rFonts w:eastAsia="DengXian"/>
          <w:lang w:eastAsia="zh-CN"/>
        </w:rPr>
      </w:pPr>
      <w:bookmarkStart w:id="364" w:name="_Toc106030763"/>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.2.3</w:t>
        </w:r>
      </w:smartTag>
      <w:r w:rsidR="003A0EB4" w:rsidRPr="002E1D1C">
        <w:t>.1.2</w:t>
      </w:r>
      <w:r w:rsidR="003A0EB4" w:rsidRPr="002E1D1C">
        <w:tab/>
        <w:t>Successful MS-initiated session conclus</w:t>
      </w:r>
      <w:r w:rsidR="003A0EB4" w:rsidRPr="002E1D1C">
        <w:lastRenderedPageBreak/>
        <w:t>ions, per APN</w:t>
      </w:r>
      <w:bookmarkEnd w:id="364"/>
    </w:p>
    <w:p w14:paraId="4DAA23E9" w14:textId="77777777" w:rsidR="00F84D26" w:rsidRPr="00F84D26" w:rsidRDefault="00F84D26" w:rsidP="00F84D26">
      <w:pPr>
        <w:pStyle w:val="B1"/>
        <w:rPr>
          <w:rFonts w:eastAsia="DengXian"/>
          <w:lang w:eastAsia="zh-CN"/>
        </w:rPr>
      </w:pPr>
      <w:r w:rsidRPr="00F84D26">
        <w:rPr>
          <w:rFonts w:eastAsia="DengXian"/>
          <w:lang w:eastAsia="zh-CN"/>
        </w:rPr>
        <w:t>a)</w:t>
      </w:r>
      <w:r w:rsidRPr="00F84D26">
        <w:rPr>
          <w:rFonts w:eastAsia="DengXian"/>
          <w:lang w:eastAsia="zh-CN"/>
        </w:rPr>
        <w:tab/>
        <w:t>This measurement provides the number of successfully completed PDP context deactivation procedures initiated by the MS on a per APN of the GGSN basis.</w:t>
      </w:r>
    </w:p>
    <w:p w14:paraId="13306F59" w14:textId="77777777" w:rsidR="00F84D26" w:rsidRPr="00F84D26" w:rsidRDefault="00F84D26" w:rsidP="00F84D26">
      <w:pPr>
        <w:pStyle w:val="B1"/>
        <w:rPr>
          <w:rFonts w:eastAsia="DengXian"/>
          <w:lang w:eastAsia="zh-CN"/>
        </w:rPr>
      </w:pPr>
      <w:r w:rsidRPr="00F84D26">
        <w:rPr>
          <w:rFonts w:eastAsia="DengXian"/>
          <w:lang w:eastAsia="zh-CN"/>
        </w:rPr>
        <w:t>b)</w:t>
      </w:r>
      <w:r w:rsidRPr="00F84D26">
        <w:rPr>
          <w:rFonts w:eastAsia="DengXian"/>
          <w:lang w:eastAsia="zh-CN"/>
        </w:rPr>
        <w:tab/>
        <w:t>CC.</w:t>
      </w:r>
    </w:p>
    <w:p w14:paraId="442C6AAB" w14:textId="77777777" w:rsidR="00F84D26" w:rsidRPr="00F84D26" w:rsidRDefault="00F84D26" w:rsidP="00F84D26">
      <w:pPr>
        <w:pStyle w:val="B1"/>
        <w:rPr>
          <w:rFonts w:eastAsia="DengXian"/>
          <w:lang w:eastAsia="zh-CN"/>
        </w:rPr>
      </w:pPr>
      <w:r w:rsidRPr="00F84D26">
        <w:rPr>
          <w:rFonts w:eastAsia="DengXian"/>
          <w:lang w:eastAsia="zh-CN"/>
        </w:rPr>
        <w:t>c)</w:t>
      </w:r>
      <w:r w:rsidRPr="00F84D26">
        <w:rPr>
          <w:rFonts w:eastAsia="DengXian"/>
          <w:lang w:eastAsia="zh-CN"/>
        </w:rPr>
        <w:tab/>
        <w:t>The measurement is incremented on transmission by the GGSN of a DELETE PDP CONTEXT RESPONSE message with cause "Request Accepted" to the SGSN. See TS 29.060 [6].</w:t>
      </w:r>
    </w:p>
    <w:p w14:paraId="77050AF1" w14:textId="77777777" w:rsidR="00F84D26" w:rsidRPr="00F84D26" w:rsidRDefault="00F84D26" w:rsidP="00F84D26">
      <w:pPr>
        <w:pStyle w:val="B1"/>
        <w:rPr>
          <w:rFonts w:eastAsia="DengXian"/>
          <w:lang w:eastAsia="zh-CN"/>
        </w:rPr>
      </w:pPr>
      <w:r w:rsidRPr="00F84D26">
        <w:rPr>
          <w:rFonts w:eastAsia="DengXian"/>
          <w:lang w:eastAsia="zh-CN"/>
        </w:rPr>
        <w:t>d)</w:t>
      </w:r>
      <w:r w:rsidRPr="00F84D26">
        <w:rPr>
          <w:rFonts w:eastAsia="DengXian"/>
          <w:lang w:eastAsia="zh-CN"/>
        </w:rPr>
        <w:tab/>
        <w:t>Integer.</w:t>
      </w:r>
    </w:p>
    <w:p w14:paraId="1781C42D" w14:textId="77777777" w:rsidR="00F84D26" w:rsidRPr="00F84D26" w:rsidRDefault="00F84D26" w:rsidP="00F84D26">
      <w:pPr>
        <w:pStyle w:val="B1"/>
        <w:rPr>
          <w:rFonts w:eastAsia="DengXian"/>
          <w:lang w:eastAsia="zh-CN"/>
        </w:rPr>
      </w:pPr>
      <w:proofErr w:type="gramStart"/>
      <w:r w:rsidRPr="00F84D26">
        <w:rPr>
          <w:rFonts w:eastAsia="DengXian"/>
          <w:lang w:eastAsia="zh-CN"/>
        </w:rPr>
        <w:t>e)</w:t>
      </w:r>
      <w:r w:rsidRPr="00F84D26">
        <w:rPr>
          <w:rFonts w:eastAsia="DengXian"/>
          <w:lang w:eastAsia="zh-CN"/>
        </w:rPr>
        <w:tab/>
      </w:r>
      <w:proofErr w:type="spellStart"/>
      <w:r w:rsidRPr="00F84D26">
        <w:rPr>
          <w:rFonts w:eastAsia="DengXian"/>
          <w:lang w:eastAsia="zh-CN"/>
        </w:rPr>
        <w:t>SM.SuccDeactPdpCtxtMs.Apn</w:t>
      </w:r>
      <w:proofErr w:type="spellEnd"/>
      <w:proofErr w:type="gramEnd"/>
      <w:r w:rsidRPr="00F84D26">
        <w:rPr>
          <w:rFonts w:eastAsia="DengXian"/>
          <w:lang w:eastAsia="zh-CN"/>
        </w:rPr>
        <w:t>.</w:t>
      </w:r>
    </w:p>
    <w:p w14:paraId="684FB94D" w14:textId="77777777" w:rsidR="00F84D26" w:rsidRPr="00F84D26" w:rsidRDefault="00F84D26" w:rsidP="00F84D26">
      <w:pPr>
        <w:pStyle w:val="B1"/>
        <w:rPr>
          <w:rFonts w:eastAsia="DengXian"/>
          <w:lang w:eastAsia="zh-CN"/>
        </w:rPr>
      </w:pPr>
      <w:r w:rsidRPr="00F84D26">
        <w:rPr>
          <w:rFonts w:eastAsia="DengXian"/>
          <w:lang w:eastAsia="zh-CN"/>
        </w:rPr>
        <w:t>f)</w:t>
      </w:r>
      <w:r w:rsidRPr="00F84D26">
        <w:rPr>
          <w:rFonts w:eastAsia="DengXian"/>
          <w:lang w:eastAsia="zh-CN"/>
        </w:rPr>
        <w:tab/>
      </w:r>
      <w:proofErr w:type="spellStart"/>
      <w:r w:rsidRPr="00F84D26">
        <w:rPr>
          <w:rFonts w:eastAsia="DengXian"/>
          <w:lang w:eastAsia="zh-CN"/>
        </w:rPr>
        <w:t>GgsnFunction</w:t>
      </w:r>
      <w:proofErr w:type="spellEnd"/>
      <w:r w:rsidRPr="00F84D26">
        <w:rPr>
          <w:rFonts w:eastAsia="DengXian"/>
          <w:lang w:eastAsia="zh-CN"/>
        </w:rPr>
        <w:t>, per APN.</w:t>
      </w:r>
    </w:p>
    <w:p w14:paraId="5584BFB3" w14:textId="77777777" w:rsidR="00F84D26" w:rsidRPr="00F84D26" w:rsidRDefault="00F84D26" w:rsidP="00F84D26">
      <w:pPr>
        <w:pStyle w:val="B1"/>
        <w:rPr>
          <w:rFonts w:eastAsia="DengXian"/>
          <w:lang w:eastAsia="zh-CN"/>
        </w:rPr>
      </w:pPr>
      <w:r w:rsidRPr="00F84D26">
        <w:rPr>
          <w:rFonts w:eastAsia="DengXian"/>
          <w:lang w:eastAsia="zh-CN"/>
        </w:rPr>
        <w:t>g)</w:t>
      </w:r>
      <w:r w:rsidRPr="00F84D26">
        <w:rPr>
          <w:rFonts w:eastAsia="DengXian"/>
          <w:lang w:eastAsia="zh-CN"/>
        </w:rPr>
        <w:tab/>
        <w:t>Valid for packet switched traffic.</w:t>
      </w:r>
    </w:p>
    <w:p w14:paraId="60BB121D" w14:textId="77777777" w:rsidR="00F84D26" w:rsidRPr="00F84D26" w:rsidRDefault="00F84D26" w:rsidP="00F84D26">
      <w:pPr>
        <w:pStyle w:val="B1"/>
        <w:rPr>
          <w:rFonts w:eastAsia="DengXian"/>
          <w:lang w:eastAsia="zh-CN"/>
        </w:rPr>
      </w:pPr>
      <w:r w:rsidRPr="00F84D26">
        <w:rPr>
          <w:rFonts w:eastAsia="DengXian"/>
          <w:lang w:eastAsia="zh-CN"/>
        </w:rPr>
        <w:t>h)</w:t>
      </w:r>
      <w:r w:rsidRPr="00F84D26">
        <w:rPr>
          <w:rFonts w:eastAsia="DengXian"/>
          <w:lang w:eastAsia="zh-CN"/>
        </w:rPr>
        <w:tab/>
        <w:t>COMB.</w:t>
      </w:r>
    </w:p>
    <w:p w14:paraId="7B2580FD" w14:textId="03B2C572" w:rsidR="00F84D26" w:rsidRDefault="00F84D26" w:rsidP="00F84D26">
      <w:pPr>
        <w:pStyle w:val="B1"/>
        <w:rPr>
          <w:rFonts w:eastAsia="DengXian" w:hint="eastAsia"/>
          <w:lang w:eastAsia="zh-CN"/>
        </w:rPr>
      </w:pPr>
      <w:proofErr w:type="spellStart"/>
      <w:r w:rsidRPr="00F84D26">
        <w:rPr>
          <w:rFonts w:eastAsia="DengXian"/>
          <w:lang w:eastAsia="zh-CN"/>
        </w:rPr>
        <w:t>i</w:t>
      </w:r>
      <w:proofErr w:type="spellEnd"/>
      <w:r w:rsidRPr="00F84D26">
        <w:rPr>
          <w:rFonts w:eastAsia="DengXian"/>
          <w:lang w:eastAsia="zh-CN"/>
        </w:rPr>
        <w:t>)</w:t>
      </w:r>
      <w:r w:rsidRPr="00F84D26">
        <w:rPr>
          <w:rFonts w:eastAsia="DengXian"/>
          <w:lang w:eastAsia="zh-CN"/>
        </w:rPr>
        <w:tab/>
        <w:t>This measurement is mainly dedicated to Vendor Performance Modelling community.</w:t>
      </w:r>
    </w:p>
    <w:p w14:paraId="6E12AAD1" w14:textId="77777777" w:rsidR="003A0EB4" w:rsidRPr="002E1D1C" w:rsidRDefault="00DA3800" w:rsidP="00AC09E3">
      <w:pPr>
        <w:pStyle w:val="Heading4"/>
      </w:pPr>
      <w:bookmarkStart w:id="365" w:name="_Toc106030764"/>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.2.3</w:t>
        </w:r>
      </w:smartTag>
      <w:r w:rsidR="003A0EB4" w:rsidRPr="002E1D1C">
        <w:t>.2</w:t>
      </w:r>
      <w:r w:rsidR="003A0EB4" w:rsidRPr="002E1D1C">
        <w:tab/>
        <w:t>GGSN-initiated session conclusions, per APN</w:t>
      </w:r>
      <w:bookmarkEnd w:id="365"/>
    </w:p>
    <w:p w14:paraId="5D2FF87A" w14:textId="278B55CF" w:rsidR="003A0EB4" w:rsidRDefault="00DA3800" w:rsidP="00AC09E3">
      <w:pPr>
        <w:pStyle w:val="Heading5"/>
        <w:rPr>
          <w:rFonts w:eastAsia="DengXian" w:hint="eastAsia"/>
          <w:lang w:eastAsia="zh-CN"/>
        </w:rPr>
      </w:pPr>
      <w:bookmarkStart w:id="366" w:name="_Toc106030765"/>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.2.3</w:t>
        </w:r>
      </w:smartTag>
      <w:r w:rsidR="003A0EB4" w:rsidRPr="002E1D1C">
        <w:t>.2.1</w:t>
      </w:r>
      <w:r w:rsidR="003A0EB4" w:rsidRPr="002E1D1C">
        <w:tab/>
        <w:t>Attempted GGSN-initiated session conclusions, per APN</w:t>
      </w:r>
      <w:bookmarkEnd w:id="366"/>
    </w:p>
    <w:p w14:paraId="26C90DF9" w14:textId="77777777" w:rsidR="003313C3" w:rsidRPr="003313C3" w:rsidRDefault="003313C3" w:rsidP="003313C3">
      <w:pPr>
        <w:pStyle w:val="B1"/>
        <w:rPr>
          <w:rFonts w:eastAsia="DengXian"/>
          <w:lang w:eastAsia="zh-CN"/>
        </w:rPr>
      </w:pPr>
      <w:r w:rsidRPr="003313C3">
        <w:rPr>
          <w:rFonts w:eastAsia="DengXian"/>
          <w:lang w:eastAsia="zh-CN"/>
        </w:rPr>
        <w:t>a)</w:t>
      </w:r>
      <w:r w:rsidRPr="003313C3">
        <w:rPr>
          <w:rFonts w:eastAsia="DengXian"/>
          <w:lang w:eastAsia="zh-CN"/>
        </w:rPr>
        <w:tab/>
        <w:t>This measurement provides the number of PDP context deactivation procedures initiated by the GGSN, on a per APN of the GGSN basis.</w:t>
      </w:r>
    </w:p>
    <w:p w14:paraId="0A29D2D1" w14:textId="77777777" w:rsidR="003313C3" w:rsidRPr="003313C3" w:rsidRDefault="003313C3" w:rsidP="003313C3">
      <w:pPr>
        <w:pStyle w:val="B1"/>
        <w:rPr>
          <w:rFonts w:eastAsia="DengXian"/>
          <w:lang w:eastAsia="zh-CN"/>
        </w:rPr>
      </w:pPr>
      <w:r w:rsidRPr="003313C3">
        <w:rPr>
          <w:rFonts w:eastAsia="DengXian"/>
          <w:lang w:eastAsia="zh-CN"/>
        </w:rPr>
        <w:t>b)</w:t>
      </w:r>
      <w:r w:rsidRPr="003313C3">
        <w:rPr>
          <w:rFonts w:eastAsia="DengXian"/>
          <w:lang w:eastAsia="zh-CN"/>
        </w:rPr>
        <w:tab/>
        <w:t>CC.</w:t>
      </w:r>
    </w:p>
    <w:p w14:paraId="018948BD" w14:textId="77777777" w:rsidR="003313C3" w:rsidRPr="003313C3" w:rsidRDefault="003313C3" w:rsidP="003313C3">
      <w:pPr>
        <w:pStyle w:val="B1"/>
        <w:rPr>
          <w:rFonts w:eastAsia="DengXian"/>
          <w:lang w:eastAsia="zh-CN"/>
        </w:rPr>
      </w:pPr>
      <w:r w:rsidRPr="003313C3">
        <w:rPr>
          <w:rFonts w:eastAsia="DengXian"/>
          <w:lang w:eastAsia="zh-CN"/>
        </w:rPr>
        <w:t>c)</w:t>
      </w:r>
      <w:r w:rsidRPr="003313C3">
        <w:rPr>
          <w:rFonts w:eastAsia="DengXian"/>
          <w:lang w:eastAsia="zh-CN"/>
        </w:rPr>
        <w:tab/>
        <w:t>The measurement is incremented on transmission by the GGSN of a DELETE PDP CONTEXT REQUEST message to the SGSN. See TS 29.60.</w:t>
      </w:r>
    </w:p>
    <w:p w14:paraId="0AB81F9A" w14:textId="77777777" w:rsidR="003313C3" w:rsidRPr="003313C3" w:rsidRDefault="003313C3" w:rsidP="003313C3">
      <w:pPr>
        <w:pStyle w:val="B1"/>
        <w:rPr>
          <w:rFonts w:eastAsia="DengXian"/>
          <w:lang w:eastAsia="zh-CN"/>
        </w:rPr>
      </w:pPr>
      <w:r w:rsidRPr="003313C3">
        <w:rPr>
          <w:rFonts w:eastAsia="DengXian"/>
          <w:lang w:eastAsia="zh-CN"/>
        </w:rPr>
        <w:t>d)</w:t>
      </w:r>
      <w:r w:rsidRPr="003313C3">
        <w:rPr>
          <w:rFonts w:eastAsia="DengXian"/>
          <w:lang w:eastAsia="zh-CN"/>
        </w:rPr>
        <w:tab/>
        <w:t>Integer.</w:t>
      </w:r>
    </w:p>
    <w:p w14:paraId="54A11F7A" w14:textId="77777777" w:rsidR="003313C3" w:rsidRPr="003313C3" w:rsidRDefault="003313C3" w:rsidP="003313C3">
      <w:pPr>
        <w:pStyle w:val="B1"/>
        <w:rPr>
          <w:rFonts w:eastAsia="DengXian"/>
          <w:lang w:eastAsia="zh-CN"/>
        </w:rPr>
      </w:pPr>
      <w:proofErr w:type="gramStart"/>
      <w:r w:rsidRPr="003313C3">
        <w:rPr>
          <w:rFonts w:eastAsia="DengXian"/>
          <w:lang w:eastAsia="zh-CN"/>
        </w:rPr>
        <w:t>e)</w:t>
      </w:r>
      <w:r w:rsidRPr="003313C3">
        <w:rPr>
          <w:rFonts w:eastAsia="DengXian"/>
          <w:lang w:eastAsia="zh-CN"/>
        </w:rPr>
        <w:tab/>
      </w:r>
      <w:proofErr w:type="spellStart"/>
      <w:r w:rsidRPr="003313C3">
        <w:rPr>
          <w:rFonts w:eastAsia="DengXian"/>
          <w:lang w:eastAsia="zh-CN"/>
        </w:rPr>
        <w:t>SM.AttDeactPdpCtxtGgsn.Apn</w:t>
      </w:r>
      <w:proofErr w:type="spellEnd"/>
      <w:proofErr w:type="gramEnd"/>
      <w:r w:rsidRPr="003313C3">
        <w:rPr>
          <w:rFonts w:eastAsia="DengXian"/>
          <w:lang w:eastAsia="zh-CN"/>
        </w:rPr>
        <w:t>.</w:t>
      </w:r>
    </w:p>
    <w:p w14:paraId="44416A11" w14:textId="77777777" w:rsidR="003313C3" w:rsidRPr="003313C3" w:rsidRDefault="003313C3" w:rsidP="003313C3">
      <w:pPr>
        <w:pStyle w:val="B1"/>
        <w:rPr>
          <w:rFonts w:eastAsia="DengXian"/>
          <w:lang w:eastAsia="zh-CN"/>
        </w:rPr>
      </w:pPr>
      <w:r w:rsidRPr="003313C3">
        <w:rPr>
          <w:rFonts w:eastAsia="DengXian"/>
          <w:lang w:eastAsia="zh-CN"/>
        </w:rPr>
        <w:t>f)</w:t>
      </w:r>
      <w:r w:rsidRPr="003313C3">
        <w:rPr>
          <w:rFonts w:eastAsia="DengXian"/>
          <w:lang w:eastAsia="zh-CN"/>
        </w:rPr>
        <w:tab/>
      </w:r>
      <w:proofErr w:type="spellStart"/>
      <w:r w:rsidRPr="003313C3">
        <w:rPr>
          <w:rFonts w:eastAsia="DengXian"/>
          <w:lang w:eastAsia="zh-CN"/>
        </w:rPr>
        <w:t>GgsnFunction</w:t>
      </w:r>
      <w:proofErr w:type="spellEnd"/>
      <w:r w:rsidRPr="003313C3">
        <w:rPr>
          <w:rFonts w:eastAsia="DengXian"/>
          <w:lang w:eastAsia="zh-CN"/>
        </w:rPr>
        <w:t>, per APN.</w:t>
      </w:r>
    </w:p>
    <w:p w14:paraId="1C8EEF23" w14:textId="77777777" w:rsidR="003313C3" w:rsidRPr="003313C3" w:rsidRDefault="003313C3" w:rsidP="003313C3">
      <w:pPr>
        <w:pStyle w:val="B1"/>
        <w:rPr>
          <w:rFonts w:eastAsia="DengXian"/>
          <w:lang w:eastAsia="zh-CN"/>
        </w:rPr>
      </w:pPr>
      <w:r w:rsidRPr="003313C3">
        <w:rPr>
          <w:rFonts w:eastAsia="DengXian"/>
          <w:lang w:eastAsia="zh-CN"/>
        </w:rPr>
        <w:t>g)</w:t>
      </w:r>
      <w:r w:rsidRPr="003313C3">
        <w:rPr>
          <w:rFonts w:eastAsia="DengXian"/>
          <w:lang w:eastAsia="zh-CN"/>
        </w:rPr>
        <w:tab/>
        <w:t>Valid for packet switched traffic.</w:t>
      </w:r>
    </w:p>
    <w:p w14:paraId="3278C6D7" w14:textId="77777777" w:rsidR="003313C3" w:rsidRPr="003313C3" w:rsidRDefault="003313C3" w:rsidP="003313C3">
      <w:pPr>
        <w:pStyle w:val="B1"/>
        <w:rPr>
          <w:rFonts w:eastAsia="DengXian"/>
          <w:lang w:eastAsia="zh-CN"/>
        </w:rPr>
      </w:pPr>
      <w:r w:rsidRPr="003313C3">
        <w:rPr>
          <w:rFonts w:eastAsia="DengXian"/>
          <w:lang w:eastAsia="zh-CN"/>
        </w:rPr>
        <w:t>h)</w:t>
      </w:r>
      <w:r w:rsidRPr="003313C3">
        <w:rPr>
          <w:rFonts w:eastAsia="DengXian"/>
          <w:lang w:eastAsia="zh-CN"/>
        </w:rPr>
        <w:tab/>
        <w:t>COMB.</w:t>
      </w:r>
    </w:p>
    <w:p w14:paraId="3AA42B72" w14:textId="5E70F7A0" w:rsidR="003313C3" w:rsidRDefault="003313C3" w:rsidP="003313C3">
      <w:pPr>
        <w:pStyle w:val="B1"/>
        <w:rPr>
          <w:rFonts w:eastAsia="DengXian" w:hint="eastAsia"/>
          <w:lang w:eastAsia="zh-CN"/>
        </w:rPr>
      </w:pPr>
      <w:proofErr w:type="spellStart"/>
      <w:r w:rsidRPr="003313C3">
        <w:rPr>
          <w:rFonts w:eastAsia="DengXian"/>
          <w:lang w:eastAsia="zh-CN"/>
        </w:rPr>
        <w:t>i</w:t>
      </w:r>
      <w:proofErr w:type="spellEnd"/>
      <w:r w:rsidRPr="003313C3">
        <w:rPr>
          <w:rFonts w:eastAsia="DengXian"/>
          <w:lang w:eastAsia="zh-CN"/>
        </w:rPr>
        <w:t>)</w:t>
      </w:r>
      <w:r w:rsidRPr="003313C3">
        <w:rPr>
          <w:rFonts w:eastAsia="DengXian"/>
          <w:lang w:eastAsia="zh-CN"/>
        </w:rPr>
        <w:tab/>
        <w:t>This measurement is mainly dedicated to Vendor Performance Modelling community.</w:t>
      </w:r>
    </w:p>
    <w:p w14:paraId="09C32D0F" w14:textId="77777777" w:rsidR="003A0EB4" w:rsidRDefault="00DA3800" w:rsidP="00AC09E3">
      <w:pPr>
        <w:pStyle w:val="Heading5"/>
        <w:rPr>
          <w:rFonts w:eastAsia="DengXian"/>
          <w:lang w:eastAsia="zh-CN"/>
        </w:rPr>
      </w:pPr>
      <w:bookmarkStart w:id="367" w:name="_Toc106030766"/>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.2.3</w:t>
        </w:r>
      </w:smartTag>
      <w:r w:rsidR="003A0EB4" w:rsidRPr="002E1D1C">
        <w:t>.2.2</w:t>
      </w:r>
      <w:r w:rsidR="003A0EB4" w:rsidRPr="002E1D1C">
        <w:tab/>
        <w:t>Successful GGSN-initiated session conclusions, per APN</w:t>
      </w:r>
      <w:bookmarkEnd w:id="367"/>
    </w:p>
    <w:p w14:paraId="4C0B5C5A" w14:textId="77777777" w:rsidR="009E61D5" w:rsidRPr="009E61D5" w:rsidRDefault="009E61D5" w:rsidP="009E61D5">
      <w:pPr>
        <w:pStyle w:val="B1"/>
        <w:rPr>
          <w:rFonts w:eastAsia="DengXian"/>
          <w:lang w:eastAsia="zh-CN"/>
        </w:rPr>
      </w:pPr>
      <w:r w:rsidRPr="009E61D5">
        <w:rPr>
          <w:rFonts w:eastAsia="DengXian"/>
          <w:lang w:eastAsia="zh-CN"/>
        </w:rPr>
        <w:t>a)</w:t>
      </w:r>
      <w:r w:rsidRPr="009E61D5">
        <w:rPr>
          <w:rFonts w:eastAsia="DengXian"/>
          <w:lang w:eastAsia="zh-CN"/>
        </w:rPr>
        <w:tab/>
        <w:t>This measurement provides the number of successfully completed PDP context deactivation procedures initiated by the GGSN, on a per APN of the GGSN basis.</w:t>
      </w:r>
    </w:p>
    <w:p w14:paraId="6AE2CAA0" w14:textId="77777777" w:rsidR="009E61D5" w:rsidRPr="009E61D5" w:rsidRDefault="009E61D5" w:rsidP="009E61D5">
      <w:pPr>
        <w:pStyle w:val="B1"/>
        <w:rPr>
          <w:rFonts w:eastAsia="DengXian"/>
          <w:lang w:eastAsia="zh-CN"/>
        </w:rPr>
      </w:pPr>
      <w:r w:rsidRPr="009E61D5">
        <w:rPr>
          <w:rFonts w:eastAsia="DengXian"/>
          <w:lang w:eastAsia="zh-CN"/>
        </w:rPr>
        <w:t>b)</w:t>
      </w:r>
      <w:r w:rsidRPr="009E61D5">
        <w:rPr>
          <w:rFonts w:eastAsia="DengXian"/>
          <w:lang w:eastAsia="zh-CN"/>
        </w:rPr>
        <w:tab/>
        <w:t>CC.</w:t>
      </w:r>
    </w:p>
    <w:p w14:paraId="1984457A" w14:textId="77777777" w:rsidR="009E61D5" w:rsidRPr="009E61D5" w:rsidRDefault="009E61D5" w:rsidP="009E61D5">
      <w:pPr>
        <w:pStyle w:val="B1"/>
        <w:rPr>
          <w:rFonts w:eastAsia="DengXian"/>
          <w:lang w:eastAsia="zh-CN"/>
        </w:rPr>
      </w:pPr>
      <w:r w:rsidRPr="009E61D5">
        <w:rPr>
          <w:rFonts w:eastAsia="DengXian"/>
          <w:lang w:eastAsia="zh-CN"/>
        </w:rPr>
        <w:t>c)</w:t>
      </w:r>
      <w:r w:rsidRPr="009E61D5">
        <w:rPr>
          <w:rFonts w:eastAsia="DengXian"/>
          <w:lang w:eastAsia="zh-CN"/>
        </w:rPr>
        <w:tab/>
        <w:t>The measurement is incremented on receipt of DELETE PDP CONTEXT RESPONSE message with cause "Request Accepted" from the SGSN.</w:t>
      </w:r>
    </w:p>
    <w:p w14:paraId="026A1BC9" w14:textId="77777777" w:rsidR="009E61D5" w:rsidRPr="009E61D5" w:rsidRDefault="009E61D5" w:rsidP="009E61D5">
      <w:pPr>
        <w:pStyle w:val="B1"/>
        <w:rPr>
          <w:rFonts w:eastAsia="DengXian"/>
          <w:lang w:val="nl-NL" w:eastAsia="zh-CN"/>
        </w:rPr>
      </w:pPr>
      <w:r w:rsidRPr="009E61D5">
        <w:rPr>
          <w:rFonts w:eastAsia="DengXian"/>
          <w:lang w:val="nl-NL" w:eastAsia="zh-CN"/>
        </w:rPr>
        <w:t>d)</w:t>
      </w:r>
      <w:r w:rsidRPr="009E61D5">
        <w:rPr>
          <w:rFonts w:eastAsia="DengXian"/>
          <w:lang w:val="nl-NL" w:eastAsia="zh-CN"/>
        </w:rPr>
        <w:tab/>
        <w:t>Integer.</w:t>
      </w:r>
    </w:p>
    <w:p w14:paraId="3BB8A5EB" w14:textId="77777777" w:rsidR="009E61D5" w:rsidRPr="009E61D5" w:rsidRDefault="009E61D5" w:rsidP="009E61D5">
      <w:pPr>
        <w:pStyle w:val="B1"/>
        <w:rPr>
          <w:rFonts w:eastAsia="DengXian"/>
          <w:lang w:val="nl-NL" w:eastAsia="zh-CN"/>
        </w:rPr>
      </w:pPr>
      <w:r w:rsidRPr="009E61D5">
        <w:rPr>
          <w:rFonts w:eastAsia="DengXian"/>
          <w:lang w:val="nl-NL" w:eastAsia="zh-CN"/>
        </w:rPr>
        <w:t>e)</w:t>
      </w:r>
      <w:r w:rsidRPr="009E61D5">
        <w:rPr>
          <w:rFonts w:eastAsia="DengXian"/>
          <w:lang w:val="nl-NL" w:eastAsia="zh-CN"/>
        </w:rPr>
        <w:tab/>
        <w:t>SM.SuccDeactPdpCtxtGgsn.Apn.</w:t>
      </w:r>
    </w:p>
    <w:p w14:paraId="35C1EF2E" w14:textId="77777777" w:rsidR="009E61D5" w:rsidRPr="009E61D5" w:rsidRDefault="009E61D5" w:rsidP="009E61D5">
      <w:pPr>
        <w:pStyle w:val="B1"/>
        <w:rPr>
          <w:rFonts w:eastAsia="DengXian"/>
          <w:lang w:eastAsia="zh-CN"/>
        </w:rPr>
      </w:pPr>
      <w:r w:rsidRPr="009E61D5">
        <w:rPr>
          <w:rFonts w:eastAsia="DengXian"/>
          <w:lang w:eastAsia="zh-CN"/>
        </w:rPr>
        <w:t>f)</w:t>
      </w:r>
      <w:r w:rsidRPr="009E61D5">
        <w:rPr>
          <w:rFonts w:eastAsia="DengXian"/>
          <w:lang w:eastAsia="zh-CN"/>
        </w:rPr>
        <w:tab/>
      </w:r>
      <w:proofErr w:type="spellStart"/>
      <w:r w:rsidRPr="009E61D5">
        <w:rPr>
          <w:rFonts w:eastAsia="DengXian"/>
          <w:lang w:eastAsia="zh-CN"/>
        </w:rPr>
        <w:t>GgsnFunction</w:t>
      </w:r>
      <w:proofErr w:type="spellEnd"/>
      <w:r w:rsidRPr="009E61D5">
        <w:rPr>
          <w:rFonts w:eastAsia="DengXian"/>
          <w:lang w:eastAsia="zh-CN"/>
        </w:rPr>
        <w:t>, per APN.</w:t>
      </w:r>
    </w:p>
    <w:p w14:paraId="6C019B23" w14:textId="77777777" w:rsidR="009E61D5" w:rsidRPr="009E61D5" w:rsidRDefault="009E61D5" w:rsidP="009E61D5">
      <w:pPr>
        <w:pStyle w:val="B1"/>
        <w:rPr>
          <w:rFonts w:eastAsia="DengXian"/>
          <w:lang w:eastAsia="zh-CN"/>
        </w:rPr>
      </w:pPr>
      <w:r w:rsidRPr="009E61D5">
        <w:rPr>
          <w:rFonts w:eastAsia="DengXian"/>
          <w:lang w:eastAsia="zh-CN"/>
        </w:rPr>
        <w:t>g)</w:t>
      </w:r>
      <w:r w:rsidRPr="009E61D5">
        <w:rPr>
          <w:rFonts w:eastAsia="DengXian"/>
          <w:lang w:eastAsia="zh-CN"/>
        </w:rPr>
        <w:tab/>
        <w:t>Valid for packet switched traffic.</w:t>
      </w:r>
    </w:p>
    <w:p w14:paraId="14A98F58" w14:textId="77777777" w:rsidR="009E61D5" w:rsidRPr="009E61D5" w:rsidRDefault="009E61D5" w:rsidP="009E61D5">
      <w:pPr>
        <w:pStyle w:val="B1"/>
        <w:rPr>
          <w:rFonts w:eastAsia="DengXian"/>
          <w:lang w:eastAsia="zh-CN"/>
        </w:rPr>
      </w:pPr>
      <w:r w:rsidRPr="009E61D5">
        <w:rPr>
          <w:rFonts w:eastAsia="DengXian"/>
          <w:lang w:eastAsia="zh-CN"/>
        </w:rPr>
        <w:t>h)</w:t>
      </w:r>
      <w:r w:rsidRPr="009E61D5">
        <w:rPr>
          <w:rFonts w:eastAsia="DengXian"/>
          <w:lang w:eastAsia="zh-CN"/>
        </w:rPr>
        <w:tab/>
        <w:t>COMB.</w:t>
      </w:r>
    </w:p>
    <w:p w14:paraId="5464DF10" w14:textId="47ECDFBC" w:rsidR="009E61D5" w:rsidRDefault="009E61D5" w:rsidP="009E61D5">
      <w:pPr>
        <w:pStyle w:val="B1"/>
        <w:rPr>
          <w:rFonts w:eastAsia="DengXian" w:hint="eastAsia"/>
          <w:lang w:eastAsia="zh-CN"/>
        </w:rPr>
      </w:pPr>
      <w:proofErr w:type="spellStart"/>
      <w:r w:rsidRPr="009E61D5">
        <w:rPr>
          <w:rFonts w:eastAsia="DengXian"/>
          <w:lang w:eastAsia="zh-CN"/>
        </w:rPr>
        <w:t>i</w:t>
      </w:r>
      <w:proofErr w:type="spellEnd"/>
      <w:r w:rsidRPr="009E61D5">
        <w:rPr>
          <w:rFonts w:eastAsia="DengXian"/>
          <w:lang w:eastAsia="zh-CN"/>
        </w:rPr>
        <w:t>)</w:t>
      </w:r>
      <w:r w:rsidRPr="009E61D5">
        <w:rPr>
          <w:rFonts w:eastAsia="DengXian"/>
          <w:lang w:eastAsia="zh-CN"/>
        </w:rPr>
        <w:tab/>
        <w:t>This measurement is mainly dedicated to Vendor Performance Modelling community.</w:t>
      </w:r>
    </w:p>
    <w:p w14:paraId="722B87C9" w14:textId="77777777" w:rsidR="003A0EB4" w:rsidRPr="002E1D1C" w:rsidRDefault="00DA3800" w:rsidP="00AC09E3">
      <w:pPr>
        <w:pStyle w:val="Heading2"/>
      </w:pPr>
      <w:bookmarkStart w:id="368" w:name="_Toc106030767"/>
      <w:r w:rsidRPr="002E1D1C">
        <w:t>5</w:t>
      </w:r>
      <w:r w:rsidR="003A0EB4" w:rsidRPr="002E1D1C">
        <w:t>.3</w:t>
      </w:r>
      <w:r w:rsidR="003A0EB4" w:rsidRPr="002E1D1C">
        <w:tab/>
        <w:t>GTP measurements</w:t>
      </w:r>
      <w:bookmarkEnd w:id="368"/>
    </w:p>
    <w:p w14:paraId="0B0525BB" w14:textId="77777777" w:rsidR="003A0EB4" w:rsidRDefault="003A0EB4" w:rsidP="003A0EB4">
      <w:pPr>
        <w:rPr>
          <w:rFonts w:eastAsia="DengXian"/>
          <w:lang w:eastAsia="zh-CN"/>
        </w:rPr>
      </w:pPr>
      <w:r w:rsidRPr="002E1D1C">
        <w:t>The performance counters presented in this subclause are mainly intended to:</w:t>
      </w:r>
    </w:p>
    <w:p w14:paraId="2207541C" w14:textId="77777777" w:rsidR="00C74EE8" w:rsidRPr="00C74EE8" w:rsidRDefault="00C74EE8" w:rsidP="00C74EE8">
      <w:pPr>
        <w:pStyle w:val="B1"/>
        <w:rPr>
          <w:rFonts w:eastAsia="DengXian"/>
          <w:lang w:eastAsia="zh-CN"/>
        </w:rPr>
      </w:pPr>
      <w:r w:rsidRPr="00C74EE8">
        <w:rPr>
          <w:rFonts w:eastAsia="DengXian"/>
          <w:lang w:eastAsia="zh-CN"/>
        </w:rPr>
        <w:t>•</w:t>
      </w:r>
      <w:r w:rsidRPr="00C74EE8">
        <w:rPr>
          <w:rFonts w:eastAsia="DengXian"/>
          <w:lang w:eastAsia="zh-CN"/>
        </w:rPr>
        <w:tab/>
        <w:t xml:space="preserve">monitor the signalling and bearer traffic exchanged between the GGSN and peer </w:t>
      </w:r>
      <w:proofErr w:type="gramStart"/>
      <w:r w:rsidRPr="00C74EE8">
        <w:rPr>
          <w:rFonts w:eastAsia="DengXian"/>
          <w:lang w:eastAsia="zh-CN"/>
        </w:rPr>
        <w:t>GSNs;</w:t>
      </w:r>
      <w:proofErr w:type="gramEnd"/>
    </w:p>
    <w:p w14:paraId="0E3284C6" w14:textId="77777777" w:rsidR="00C74EE8" w:rsidRPr="00C74EE8" w:rsidRDefault="00C74EE8" w:rsidP="00C74EE8">
      <w:pPr>
        <w:pStyle w:val="B1"/>
        <w:rPr>
          <w:rFonts w:eastAsia="DengXian"/>
          <w:lang w:eastAsia="zh-CN"/>
        </w:rPr>
      </w:pPr>
      <w:r w:rsidRPr="00C74EE8">
        <w:rPr>
          <w:rFonts w:eastAsia="DengXian"/>
          <w:lang w:eastAsia="zh-CN"/>
        </w:rPr>
        <w:t>•</w:t>
      </w:r>
      <w:r w:rsidRPr="00C74EE8">
        <w:rPr>
          <w:rFonts w:eastAsia="DengXian"/>
          <w:lang w:eastAsia="zh-CN"/>
        </w:rPr>
        <w:tab/>
        <w:t>establish the session profile (including GTP average packet size, signalling overhead, uplink and downlink GTP traffic per session, …); and</w:t>
      </w:r>
    </w:p>
    <w:p w14:paraId="2EE9D147" w14:textId="431C6829" w:rsidR="00C74EE8" w:rsidRDefault="00C74EE8" w:rsidP="00C74EE8">
      <w:pPr>
        <w:pStyle w:val="B1"/>
        <w:rPr>
          <w:rFonts w:eastAsia="DengXian" w:hint="eastAsia"/>
          <w:lang w:eastAsia="zh-CN"/>
        </w:rPr>
      </w:pPr>
      <w:r w:rsidRPr="00C74EE8">
        <w:rPr>
          <w:rFonts w:eastAsia="DengXian"/>
          <w:lang w:eastAsia="zh-CN"/>
        </w:rPr>
        <w:t>•</w:t>
      </w:r>
      <w:r w:rsidRPr="00C74EE8">
        <w:rPr>
          <w:rFonts w:eastAsia="DengXian"/>
          <w:lang w:eastAsia="zh-CN"/>
        </w:rPr>
        <w:tab/>
        <w:t>monitor the GGSN load (through measureme</w:t>
      </w:r>
      <w:r w:rsidRPr="00C74EE8">
        <w:rPr>
          <w:rFonts w:eastAsia="DengXian"/>
          <w:lang w:eastAsia="zh-CN"/>
        </w:rPr>
        <w:lastRenderedPageBreak/>
        <w:t>nts such as the total bit rate handled by the node, the number of GTP tunnels handled or the ratio of packets discarded at GGSN level).</w:t>
      </w:r>
    </w:p>
    <w:p w14:paraId="64C28C4B" w14:textId="77777777" w:rsidR="003A0EB4" w:rsidRPr="002E1D1C" w:rsidRDefault="003A0EB4" w:rsidP="003A0EB4">
      <w:r w:rsidRPr="002E1D1C">
        <w:t xml:space="preserve">These counters are associated to GPRS Tunnelling Protocol (GTP-C and GTP-U), between the SGSN and the GGSN, and defined in TS </w:t>
      </w:r>
      <w:r w:rsidR="00970EC4" w:rsidRPr="002E1D1C">
        <w:t>23.060 [2]</w:t>
      </w:r>
      <w:r w:rsidRPr="002E1D1C">
        <w:t xml:space="preserve"> and TS </w:t>
      </w:r>
      <w:r w:rsidR="00970EC4" w:rsidRPr="002E1D1C">
        <w:t>29.060 [6]</w:t>
      </w:r>
      <w:r w:rsidRPr="002E1D1C">
        <w:t>. The breakdown per traffic class allows to monitor the way traffic is handled by the GGSN according to QoS attributes attached to the relevant PDP context.</w:t>
      </w:r>
    </w:p>
    <w:p w14:paraId="168D10C2" w14:textId="77777777" w:rsidR="003A0EB4" w:rsidRDefault="00DA3800" w:rsidP="00AC09E3">
      <w:pPr>
        <w:pStyle w:val="Heading3"/>
        <w:rPr>
          <w:rFonts w:eastAsia="DengXian"/>
          <w:lang w:eastAsia="zh-CN"/>
        </w:rPr>
      </w:pPr>
      <w:bookmarkStart w:id="369" w:name="_Toc106030768"/>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.3.1</w:t>
        </w:r>
        <w:r w:rsidR="003A0EB4" w:rsidRPr="002E1D1C">
          <w:tab/>
        </w:r>
      </w:smartTag>
      <w:r w:rsidR="003A0EB4" w:rsidRPr="002E1D1C">
        <w:t xml:space="preserve">Number of incoming GTP data packets on the </w:t>
      </w:r>
      <w:proofErr w:type="spellStart"/>
      <w:r w:rsidR="003A0EB4" w:rsidRPr="002E1D1C">
        <w:t>Gn</w:t>
      </w:r>
      <w:proofErr w:type="spellEnd"/>
      <w:r w:rsidR="003A0EB4" w:rsidRPr="002E1D1C">
        <w:t xml:space="preserve"> interface</w:t>
      </w:r>
      <w:bookmarkEnd w:id="369"/>
    </w:p>
    <w:p w14:paraId="702EAFF5" w14:textId="77777777" w:rsidR="000273DB" w:rsidRPr="000273DB" w:rsidRDefault="000273DB" w:rsidP="000273DB">
      <w:pPr>
        <w:pStyle w:val="B1"/>
        <w:rPr>
          <w:rFonts w:eastAsia="DengXian"/>
          <w:lang w:eastAsia="zh-CN"/>
        </w:rPr>
      </w:pPr>
      <w:r w:rsidRPr="000273DB">
        <w:rPr>
          <w:rFonts w:eastAsia="DengXian"/>
          <w:lang w:eastAsia="zh-CN"/>
        </w:rPr>
        <w:t>a)</w:t>
      </w:r>
      <w:r w:rsidRPr="000273DB">
        <w:rPr>
          <w:rFonts w:eastAsia="DengXian"/>
          <w:lang w:eastAsia="zh-CN"/>
        </w:rPr>
        <w:tab/>
        <w:t xml:space="preserve">This measurement provides the number of GTP Data Packets received on the </w:t>
      </w:r>
      <w:proofErr w:type="spellStart"/>
      <w:r w:rsidRPr="000273DB">
        <w:rPr>
          <w:rFonts w:eastAsia="DengXian"/>
          <w:lang w:eastAsia="zh-CN"/>
        </w:rPr>
        <w:t>Gn</w:t>
      </w:r>
      <w:proofErr w:type="spellEnd"/>
      <w:r w:rsidRPr="000273DB">
        <w:rPr>
          <w:rFonts w:eastAsia="DengXian"/>
          <w:lang w:eastAsia="zh-CN"/>
        </w:rPr>
        <w:t xml:space="preserve"> interface. This measurement is split into </w:t>
      </w:r>
      <w:proofErr w:type="spellStart"/>
      <w:r w:rsidRPr="000273DB">
        <w:rPr>
          <w:rFonts w:eastAsia="DengXian"/>
          <w:lang w:eastAsia="zh-CN"/>
        </w:rPr>
        <w:t>subcounters</w:t>
      </w:r>
      <w:proofErr w:type="spellEnd"/>
      <w:r w:rsidRPr="000273DB">
        <w:rPr>
          <w:rFonts w:eastAsia="DengXian"/>
          <w:lang w:eastAsia="zh-CN"/>
        </w:rPr>
        <w:t xml:space="preserve"> per traffic class.</w:t>
      </w:r>
    </w:p>
    <w:p w14:paraId="4A21487C" w14:textId="77777777" w:rsidR="000273DB" w:rsidRPr="000273DB" w:rsidRDefault="000273DB" w:rsidP="000273DB">
      <w:pPr>
        <w:pStyle w:val="B1"/>
        <w:rPr>
          <w:rFonts w:eastAsia="DengXian"/>
          <w:lang w:eastAsia="zh-CN"/>
        </w:rPr>
      </w:pPr>
      <w:r w:rsidRPr="000273DB">
        <w:rPr>
          <w:rFonts w:eastAsia="DengXian"/>
          <w:lang w:eastAsia="zh-CN"/>
        </w:rPr>
        <w:t>b)</w:t>
      </w:r>
      <w:r w:rsidRPr="000273DB">
        <w:rPr>
          <w:rFonts w:eastAsia="DengXian"/>
          <w:lang w:eastAsia="zh-CN"/>
        </w:rPr>
        <w:tab/>
        <w:t>CC.</w:t>
      </w:r>
    </w:p>
    <w:p w14:paraId="79E687E6" w14:textId="77777777" w:rsidR="000273DB" w:rsidRPr="000273DB" w:rsidRDefault="000273DB" w:rsidP="000273DB">
      <w:pPr>
        <w:pStyle w:val="B1"/>
        <w:rPr>
          <w:rFonts w:eastAsia="DengXian"/>
          <w:lang w:eastAsia="zh-CN"/>
        </w:rPr>
      </w:pPr>
      <w:r w:rsidRPr="000273DB">
        <w:rPr>
          <w:rFonts w:eastAsia="DengXian"/>
          <w:lang w:eastAsia="zh-CN"/>
        </w:rPr>
        <w:t>c)</w:t>
      </w:r>
      <w:r w:rsidRPr="000273DB">
        <w:rPr>
          <w:rFonts w:eastAsia="DengXian"/>
          <w:lang w:eastAsia="zh-CN"/>
        </w:rPr>
        <w:tab/>
        <w:t xml:space="preserve">The relevant measurement is incremented on receipt of a GTP data packet on the </w:t>
      </w:r>
      <w:proofErr w:type="spellStart"/>
      <w:r w:rsidRPr="000273DB">
        <w:rPr>
          <w:rFonts w:eastAsia="DengXian"/>
          <w:lang w:eastAsia="zh-CN"/>
        </w:rPr>
        <w:t>Gn</w:t>
      </w:r>
      <w:proofErr w:type="spellEnd"/>
      <w:r w:rsidRPr="000273DB">
        <w:rPr>
          <w:rFonts w:eastAsia="DengXian"/>
          <w:lang w:eastAsia="zh-CN"/>
        </w:rPr>
        <w:t xml:space="preserve"> interface, according to the traffic class of the related PDP context. In case of a PDP context activated with R97/98 QoS attributes, the field traffic class used for screening is derived from delay class, as ruled in TS 23.107 [8]. See also TS 29.060 [6].</w:t>
      </w:r>
    </w:p>
    <w:p w14:paraId="1BF86E01" w14:textId="77777777" w:rsidR="000273DB" w:rsidRPr="000273DB" w:rsidRDefault="000273DB" w:rsidP="000273DB">
      <w:pPr>
        <w:pStyle w:val="B1"/>
        <w:rPr>
          <w:rFonts w:eastAsia="DengXian"/>
          <w:lang w:eastAsia="zh-CN"/>
        </w:rPr>
      </w:pPr>
      <w:r w:rsidRPr="000273DB">
        <w:rPr>
          <w:rFonts w:eastAsia="DengXian"/>
          <w:lang w:eastAsia="zh-CN"/>
        </w:rPr>
        <w:t>d)</w:t>
      </w:r>
      <w:r w:rsidRPr="000273DB">
        <w:rPr>
          <w:rFonts w:eastAsia="DengXian"/>
          <w:lang w:eastAsia="zh-CN"/>
        </w:rPr>
        <w:tab/>
        <w:t>A single integer value per measurement type defined in e).</w:t>
      </w:r>
    </w:p>
    <w:p w14:paraId="24A0E220" w14:textId="77777777" w:rsidR="000273DB" w:rsidRPr="000273DB" w:rsidRDefault="000273DB" w:rsidP="000273DB">
      <w:pPr>
        <w:pStyle w:val="B1"/>
        <w:rPr>
          <w:rFonts w:eastAsia="DengXian"/>
          <w:lang w:eastAsia="zh-CN"/>
        </w:rPr>
      </w:pPr>
      <w:proofErr w:type="gramStart"/>
      <w:r w:rsidRPr="000273DB">
        <w:rPr>
          <w:rFonts w:eastAsia="DengXian"/>
          <w:lang w:eastAsia="zh-CN"/>
        </w:rPr>
        <w:t>e)</w:t>
      </w:r>
      <w:r w:rsidRPr="000273DB">
        <w:rPr>
          <w:rFonts w:eastAsia="DengXian"/>
          <w:lang w:eastAsia="zh-CN"/>
        </w:rPr>
        <w:tab/>
      </w:r>
      <w:proofErr w:type="spellStart"/>
      <w:r w:rsidRPr="000273DB">
        <w:rPr>
          <w:rFonts w:eastAsia="DengXian"/>
          <w:lang w:eastAsia="zh-CN"/>
        </w:rPr>
        <w:t>GTP.IncDataPkt.Bgrd</w:t>
      </w:r>
      <w:proofErr w:type="spellEnd"/>
      <w:proofErr w:type="gramEnd"/>
      <w:r w:rsidRPr="000273DB">
        <w:rPr>
          <w:rFonts w:eastAsia="DengXian"/>
          <w:lang w:eastAsia="zh-CN"/>
        </w:rPr>
        <w:t xml:space="preserve"> </w:t>
      </w:r>
    </w:p>
    <w:p w14:paraId="4B0F9D39" w14:textId="77777777" w:rsidR="000273DB" w:rsidRPr="000273DB" w:rsidRDefault="000273DB" w:rsidP="000273DB">
      <w:pPr>
        <w:pStyle w:val="B2"/>
        <w:rPr>
          <w:rFonts w:eastAsia="DengXian"/>
          <w:lang w:eastAsia="zh-CN"/>
        </w:rPr>
      </w:pPr>
      <w:proofErr w:type="spellStart"/>
      <w:proofErr w:type="gramStart"/>
      <w:r w:rsidRPr="000273DB">
        <w:rPr>
          <w:rFonts w:eastAsia="DengXian"/>
          <w:lang w:eastAsia="zh-CN"/>
        </w:rPr>
        <w:t>GTP.IncDataPkt.Conv</w:t>
      </w:r>
      <w:proofErr w:type="spellEnd"/>
      <w:proofErr w:type="gramEnd"/>
      <w:r w:rsidRPr="000273DB">
        <w:rPr>
          <w:rFonts w:eastAsia="DengXian"/>
          <w:lang w:eastAsia="zh-CN"/>
        </w:rPr>
        <w:t xml:space="preserve"> </w:t>
      </w:r>
    </w:p>
    <w:p w14:paraId="310F6501" w14:textId="77777777" w:rsidR="000273DB" w:rsidRPr="000273DB" w:rsidRDefault="000273DB" w:rsidP="000273DB">
      <w:pPr>
        <w:pStyle w:val="B2"/>
        <w:rPr>
          <w:rFonts w:eastAsia="DengXian"/>
          <w:lang w:eastAsia="zh-CN"/>
        </w:rPr>
      </w:pPr>
      <w:proofErr w:type="spellStart"/>
      <w:proofErr w:type="gramStart"/>
      <w:r w:rsidRPr="000273DB">
        <w:rPr>
          <w:rFonts w:eastAsia="DengXian"/>
          <w:lang w:eastAsia="zh-CN"/>
        </w:rPr>
        <w:t>GTP.IncDataPkt.Intact</w:t>
      </w:r>
      <w:proofErr w:type="spellEnd"/>
      <w:proofErr w:type="gramEnd"/>
      <w:r w:rsidRPr="000273DB">
        <w:rPr>
          <w:rFonts w:eastAsia="DengXian"/>
          <w:lang w:eastAsia="zh-CN"/>
        </w:rPr>
        <w:t xml:space="preserve"> </w:t>
      </w:r>
    </w:p>
    <w:p w14:paraId="36A2B446" w14:textId="77777777" w:rsidR="000273DB" w:rsidRPr="000273DB" w:rsidRDefault="000273DB" w:rsidP="000273DB">
      <w:pPr>
        <w:pStyle w:val="B2"/>
        <w:rPr>
          <w:rFonts w:eastAsia="DengXian"/>
          <w:lang w:eastAsia="zh-CN"/>
        </w:rPr>
      </w:pPr>
      <w:proofErr w:type="spellStart"/>
      <w:proofErr w:type="gramStart"/>
      <w:r w:rsidRPr="000273DB">
        <w:rPr>
          <w:rFonts w:eastAsia="DengXian"/>
          <w:lang w:eastAsia="zh-CN"/>
        </w:rPr>
        <w:t>GTP.IncDataPkt.Strm</w:t>
      </w:r>
      <w:proofErr w:type="spellEnd"/>
      <w:proofErr w:type="gramEnd"/>
      <w:r w:rsidRPr="000273DB">
        <w:rPr>
          <w:rFonts w:eastAsia="DengXian"/>
          <w:lang w:eastAsia="zh-CN"/>
        </w:rPr>
        <w:t>.</w:t>
      </w:r>
    </w:p>
    <w:p w14:paraId="1AEAC443" w14:textId="77777777" w:rsidR="000273DB" w:rsidRPr="000273DB" w:rsidRDefault="000273DB" w:rsidP="000273DB">
      <w:pPr>
        <w:pStyle w:val="B1"/>
        <w:rPr>
          <w:rFonts w:eastAsia="DengXian"/>
          <w:lang w:eastAsia="zh-CN"/>
        </w:rPr>
      </w:pPr>
      <w:r w:rsidRPr="000273DB">
        <w:rPr>
          <w:rFonts w:eastAsia="DengXian"/>
          <w:lang w:eastAsia="zh-CN"/>
        </w:rPr>
        <w:t>f)</w:t>
      </w:r>
      <w:r w:rsidRPr="000273DB">
        <w:rPr>
          <w:rFonts w:eastAsia="DengXian"/>
          <w:lang w:eastAsia="zh-CN"/>
        </w:rPr>
        <w:tab/>
      </w:r>
      <w:proofErr w:type="spellStart"/>
      <w:r w:rsidRPr="000273DB">
        <w:rPr>
          <w:rFonts w:eastAsia="DengXian"/>
          <w:lang w:eastAsia="zh-CN"/>
        </w:rPr>
        <w:t>GgsnFunction</w:t>
      </w:r>
      <w:proofErr w:type="spellEnd"/>
      <w:r w:rsidRPr="000273DB">
        <w:rPr>
          <w:rFonts w:eastAsia="DengXian"/>
          <w:lang w:eastAsia="zh-CN"/>
        </w:rPr>
        <w:t>.</w:t>
      </w:r>
    </w:p>
    <w:p w14:paraId="3B780838" w14:textId="77777777" w:rsidR="000273DB" w:rsidRPr="000273DB" w:rsidRDefault="000273DB" w:rsidP="000273DB">
      <w:pPr>
        <w:pStyle w:val="B1"/>
        <w:rPr>
          <w:rFonts w:eastAsia="DengXian"/>
          <w:lang w:eastAsia="zh-CN"/>
        </w:rPr>
      </w:pPr>
      <w:r w:rsidRPr="000273DB">
        <w:rPr>
          <w:rFonts w:eastAsia="DengXian"/>
          <w:lang w:eastAsia="zh-CN"/>
        </w:rPr>
        <w:t>g)</w:t>
      </w:r>
      <w:r w:rsidRPr="000273DB">
        <w:rPr>
          <w:rFonts w:eastAsia="DengXian"/>
          <w:lang w:eastAsia="zh-CN"/>
        </w:rPr>
        <w:tab/>
        <w:t>Valid for packet switched traffic.</w:t>
      </w:r>
    </w:p>
    <w:p w14:paraId="06E029EF" w14:textId="77777777" w:rsidR="000273DB" w:rsidRPr="000273DB" w:rsidRDefault="000273DB" w:rsidP="000273DB">
      <w:pPr>
        <w:pStyle w:val="B1"/>
        <w:rPr>
          <w:rFonts w:eastAsia="DengXian"/>
          <w:lang w:eastAsia="zh-CN"/>
        </w:rPr>
      </w:pPr>
      <w:r w:rsidRPr="000273DB">
        <w:rPr>
          <w:rFonts w:eastAsia="DengXian"/>
          <w:lang w:eastAsia="zh-CN"/>
        </w:rPr>
        <w:t>h)</w:t>
      </w:r>
      <w:r w:rsidRPr="000273DB">
        <w:rPr>
          <w:rFonts w:eastAsia="DengXian"/>
          <w:lang w:eastAsia="zh-CN"/>
        </w:rPr>
        <w:tab/>
        <w:t>COMB.</w:t>
      </w:r>
    </w:p>
    <w:p w14:paraId="5F7BC21F" w14:textId="60B56447" w:rsidR="000273DB" w:rsidRDefault="000273DB" w:rsidP="000273DB">
      <w:pPr>
        <w:pStyle w:val="B1"/>
        <w:rPr>
          <w:rFonts w:eastAsia="DengXian" w:hint="eastAsia"/>
          <w:lang w:eastAsia="zh-CN"/>
        </w:rPr>
      </w:pPr>
      <w:proofErr w:type="spellStart"/>
      <w:r w:rsidRPr="000273DB">
        <w:rPr>
          <w:rFonts w:eastAsia="DengXian"/>
          <w:lang w:eastAsia="zh-CN"/>
        </w:rPr>
        <w:t>i</w:t>
      </w:r>
      <w:proofErr w:type="spellEnd"/>
      <w:r w:rsidRPr="000273DB">
        <w:rPr>
          <w:rFonts w:eastAsia="DengXian"/>
          <w:lang w:eastAsia="zh-CN"/>
        </w:rPr>
        <w:t>)</w:t>
      </w:r>
      <w:r w:rsidRPr="000273DB">
        <w:rPr>
          <w:rFonts w:eastAsia="DengXian"/>
          <w:lang w:eastAsia="zh-CN"/>
        </w:rPr>
        <w:tab/>
        <w:t>This measurement is mainly dedicated to Vendor Performance Modelling, Operator Traffic Engineering and Vendor Development Engineering communities.</w:t>
      </w:r>
    </w:p>
    <w:p w14:paraId="26F03E08" w14:textId="77777777" w:rsidR="003A0EB4" w:rsidRDefault="00DA3800" w:rsidP="00AC09E3">
      <w:pPr>
        <w:pStyle w:val="Heading3"/>
        <w:rPr>
          <w:rFonts w:eastAsia="DengXian"/>
          <w:lang w:eastAsia="zh-CN"/>
        </w:rPr>
      </w:pPr>
      <w:bookmarkStart w:id="370" w:name="_Toc106030769"/>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.3.2</w:t>
        </w:r>
        <w:r w:rsidR="003A0EB4" w:rsidRPr="002E1D1C">
          <w:tab/>
        </w:r>
      </w:smartTag>
      <w:r w:rsidR="003A0EB4" w:rsidRPr="002E1D1C">
        <w:t xml:space="preserve">Number of outgoing GTP data packets on the </w:t>
      </w:r>
      <w:proofErr w:type="spellStart"/>
      <w:r w:rsidR="003A0EB4" w:rsidRPr="002E1D1C">
        <w:t>Gn</w:t>
      </w:r>
      <w:proofErr w:type="spellEnd"/>
      <w:r w:rsidR="003A0EB4" w:rsidRPr="002E1D1C">
        <w:t xml:space="preserve"> interface</w:t>
      </w:r>
      <w:bookmarkEnd w:id="370"/>
    </w:p>
    <w:p w14:paraId="1C7EFBF8" w14:textId="77777777" w:rsidR="003457CD" w:rsidRPr="003457CD" w:rsidRDefault="003457CD" w:rsidP="003457CD">
      <w:pPr>
        <w:pStyle w:val="B1"/>
        <w:rPr>
          <w:rFonts w:eastAsia="DengXian"/>
          <w:lang w:eastAsia="zh-CN"/>
        </w:rPr>
      </w:pPr>
      <w:r w:rsidRPr="003457CD">
        <w:rPr>
          <w:rFonts w:eastAsia="DengXian"/>
          <w:lang w:eastAsia="zh-CN"/>
        </w:rPr>
        <w:t>a)</w:t>
      </w:r>
      <w:r w:rsidRPr="003457CD">
        <w:rPr>
          <w:rFonts w:eastAsia="DengXian"/>
          <w:lang w:eastAsia="zh-CN"/>
        </w:rPr>
        <w:tab/>
        <w:t xml:space="preserve">This measurement provides the number of GTP Data Packets sent onto the </w:t>
      </w:r>
      <w:proofErr w:type="spellStart"/>
      <w:r w:rsidRPr="003457CD">
        <w:rPr>
          <w:rFonts w:eastAsia="DengXian"/>
          <w:lang w:eastAsia="zh-CN"/>
        </w:rPr>
        <w:t>Gn</w:t>
      </w:r>
      <w:proofErr w:type="spellEnd"/>
      <w:r w:rsidRPr="003457CD">
        <w:rPr>
          <w:rFonts w:eastAsia="DengXian"/>
          <w:lang w:eastAsia="zh-CN"/>
        </w:rPr>
        <w:t xml:space="preserve"> interface. This measurement is split into </w:t>
      </w:r>
      <w:proofErr w:type="spellStart"/>
      <w:r w:rsidRPr="003457CD">
        <w:rPr>
          <w:rFonts w:eastAsia="DengXian"/>
          <w:lang w:eastAsia="zh-CN"/>
        </w:rPr>
        <w:t>subcounters</w:t>
      </w:r>
      <w:proofErr w:type="spellEnd"/>
      <w:r w:rsidRPr="003457CD">
        <w:rPr>
          <w:rFonts w:eastAsia="DengXian"/>
          <w:lang w:eastAsia="zh-CN"/>
        </w:rPr>
        <w:t xml:space="preserve"> per traffic class.</w:t>
      </w:r>
    </w:p>
    <w:p w14:paraId="4E951BA1" w14:textId="77777777" w:rsidR="003457CD" w:rsidRPr="003457CD" w:rsidRDefault="003457CD" w:rsidP="003457CD">
      <w:pPr>
        <w:pStyle w:val="B1"/>
        <w:rPr>
          <w:rFonts w:eastAsia="DengXian"/>
          <w:lang w:eastAsia="zh-CN"/>
        </w:rPr>
      </w:pPr>
      <w:r w:rsidRPr="003457CD">
        <w:rPr>
          <w:rFonts w:eastAsia="DengXian"/>
          <w:lang w:eastAsia="zh-CN"/>
        </w:rPr>
        <w:t>b)</w:t>
      </w:r>
      <w:r w:rsidRPr="003457CD">
        <w:rPr>
          <w:rFonts w:eastAsia="DengXian"/>
          <w:lang w:eastAsia="zh-CN"/>
        </w:rPr>
        <w:tab/>
        <w:t>CC.</w:t>
      </w:r>
    </w:p>
    <w:p w14:paraId="4951D4B7" w14:textId="77777777" w:rsidR="003457CD" w:rsidRPr="003457CD" w:rsidRDefault="003457CD" w:rsidP="003457CD">
      <w:pPr>
        <w:pStyle w:val="B1"/>
        <w:rPr>
          <w:rFonts w:eastAsia="DengXian"/>
          <w:lang w:eastAsia="zh-CN"/>
        </w:rPr>
      </w:pPr>
      <w:r w:rsidRPr="003457CD">
        <w:rPr>
          <w:rFonts w:eastAsia="DengXian"/>
          <w:lang w:eastAsia="zh-CN"/>
        </w:rPr>
        <w:t>c)</w:t>
      </w:r>
      <w:r w:rsidRPr="003457CD">
        <w:rPr>
          <w:rFonts w:eastAsia="DengXian"/>
          <w:lang w:eastAsia="zh-CN"/>
        </w:rPr>
        <w:tab/>
        <w:t xml:space="preserve">The relevant measurement is incremented on transmission of a GTP data packet on the </w:t>
      </w:r>
      <w:proofErr w:type="spellStart"/>
      <w:r w:rsidRPr="003457CD">
        <w:rPr>
          <w:rFonts w:eastAsia="DengXian"/>
          <w:lang w:eastAsia="zh-CN"/>
        </w:rPr>
        <w:t>Gn</w:t>
      </w:r>
      <w:proofErr w:type="spellEnd"/>
      <w:r w:rsidRPr="003457CD">
        <w:rPr>
          <w:rFonts w:eastAsia="DengXian"/>
          <w:lang w:eastAsia="zh-CN"/>
        </w:rPr>
        <w:t xml:space="preserve"> interface, according to the traffic class indicated in the QoS profile of the related PDP context. In case of a PDP context activated with R97/98 QoS attributes, the field traffic class used for screening is derived from delay class, as ruled in TS 23.107 [8]. See </w:t>
      </w:r>
      <w:proofErr w:type="gramStart"/>
      <w:r w:rsidRPr="003457CD">
        <w:rPr>
          <w:rFonts w:eastAsia="DengXian"/>
          <w:lang w:eastAsia="zh-CN"/>
        </w:rPr>
        <w:t>also  TS</w:t>
      </w:r>
      <w:proofErr w:type="gramEnd"/>
      <w:r w:rsidRPr="003457CD">
        <w:rPr>
          <w:rFonts w:eastAsia="DengXian"/>
          <w:lang w:eastAsia="zh-CN"/>
        </w:rPr>
        <w:t xml:space="preserve"> 29.060 [6].</w:t>
      </w:r>
    </w:p>
    <w:p w14:paraId="635A5987" w14:textId="77777777" w:rsidR="003457CD" w:rsidRPr="003457CD" w:rsidRDefault="003457CD" w:rsidP="003457CD">
      <w:pPr>
        <w:pStyle w:val="B1"/>
        <w:rPr>
          <w:rFonts w:eastAsia="DengXian"/>
          <w:lang w:eastAsia="zh-CN"/>
        </w:rPr>
      </w:pPr>
      <w:r w:rsidRPr="003457CD">
        <w:rPr>
          <w:rFonts w:eastAsia="DengXian"/>
          <w:lang w:eastAsia="zh-CN"/>
        </w:rPr>
        <w:t>d)</w:t>
      </w:r>
      <w:r w:rsidRPr="003457CD">
        <w:rPr>
          <w:rFonts w:eastAsia="DengXian"/>
          <w:lang w:eastAsia="zh-CN"/>
        </w:rPr>
        <w:tab/>
        <w:t>A single integer value per measurement type defined in e).</w:t>
      </w:r>
    </w:p>
    <w:p w14:paraId="1C298336" w14:textId="77777777" w:rsidR="003457CD" w:rsidRPr="003457CD" w:rsidRDefault="003457CD" w:rsidP="003457CD">
      <w:pPr>
        <w:pStyle w:val="B1"/>
        <w:rPr>
          <w:rFonts w:eastAsia="DengXian"/>
          <w:lang w:eastAsia="zh-CN"/>
        </w:rPr>
      </w:pPr>
      <w:proofErr w:type="gramStart"/>
      <w:r w:rsidRPr="003457CD">
        <w:rPr>
          <w:rFonts w:eastAsia="DengXian"/>
          <w:lang w:eastAsia="zh-CN"/>
        </w:rPr>
        <w:t>e)</w:t>
      </w:r>
      <w:r w:rsidRPr="003457CD">
        <w:rPr>
          <w:rFonts w:eastAsia="DengXian"/>
          <w:lang w:eastAsia="zh-CN"/>
        </w:rPr>
        <w:tab/>
      </w:r>
      <w:proofErr w:type="spellStart"/>
      <w:r w:rsidRPr="003457CD">
        <w:rPr>
          <w:rFonts w:eastAsia="DengXian"/>
          <w:lang w:eastAsia="zh-CN"/>
        </w:rPr>
        <w:t>GTP.OutDataPkt.Bgrd</w:t>
      </w:r>
      <w:proofErr w:type="spellEnd"/>
      <w:proofErr w:type="gramEnd"/>
      <w:r w:rsidRPr="003457CD">
        <w:rPr>
          <w:rFonts w:eastAsia="DengXian"/>
          <w:lang w:eastAsia="zh-CN"/>
        </w:rPr>
        <w:t xml:space="preserve"> </w:t>
      </w:r>
    </w:p>
    <w:p w14:paraId="7F9B690F" w14:textId="77777777" w:rsidR="003457CD" w:rsidRPr="003457CD" w:rsidRDefault="003457CD" w:rsidP="003457CD">
      <w:pPr>
        <w:pStyle w:val="B2"/>
        <w:rPr>
          <w:rFonts w:eastAsia="DengXian"/>
          <w:lang w:eastAsia="zh-CN"/>
        </w:rPr>
      </w:pPr>
      <w:proofErr w:type="spellStart"/>
      <w:proofErr w:type="gramStart"/>
      <w:r w:rsidRPr="003457CD">
        <w:rPr>
          <w:rFonts w:eastAsia="DengXian"/>
          <w:lang w:eastAsia="zh-CN"/>
        </w:rPr>
        <w:t>GTP.OutData</w:t>
      </w:r>
      <w:r w:rsidRPr="003457CD">
        <w:rPr>
          <w:rFonts w:eastAsia="DengXian"/>
          <w:lang w:eastAsia="zh-CN"/>
        </w:rPr>
        <w:lastRenderedPageBreak/>
        <w:t>Pkt.Conv</w:t>
      </w:r>
      <w:proofErr w:type="spellEnd"/>
      <w:proofErr w:type="gramEnd"/>
      <w:r w:rsidRPr="003457CD">
        <w:rPr>
          <w:rFonts w:eastAsia="DengXian"/>
          <w:lang w:eastAsia="zh-CN"/>
        </w:rPr>
        <w:t xml:space="preserve"> </w:t>
      </w:r>
    </w:p>
    <w:p w14:paraId="081A585E" w14:textId="77777777" w:rsidR="003457CD" w:rsidRPr="003457CD" w:rsidRDefault="003457CD" w:rsidP="003457CD">
      <w:pPr>
        <w:pStyle w:val="B2"/>
        <w:rPr>
          <w:rFonts w:eastAsia="DengXian"/>
          <w:lang w:eastAsia="zh-CN"/>
        </w:rPr>
      </w:pPr>
      <w:proofErr w:type="spellStart"/>
      <w:proofErr w:type="gramStart"/>
      <w:r w:rsidRPr="003457CD">
        <w:rPr>
          <w:rFonts w:eastAsia="DengXian"/>
          <w:lang w:eastAsia="zh-CN"/>
        </w:rPr>
        <w:t>GTP.OutDataPkt.Intact</w:t>
      </w:r>
      <w:proofErr w:type="spellEnd"/>
      <w:proofErr w:type="gramEnd"/>
      <w:r w:rsidRPr="003457CD">
        <w:rPr>
          <w:rFonts w:eastAsia="DengXian"/>
          <w:lang w:eastAsia="zh-CN"/>
        </w:rPr>
        <w:t xml:space="preserve"> </w:t>
      </w:r>
    </w:p>
    <w:p w14:paraId="75BCC19F" w14:textId="77777777" w:rsidR="003457CD" w:rsidRPr="003457CD" w:rsidRDefault="003457CD" w:rsidP="003457CD">
      <w:pPr>
        <w:pStyle w:val="B2"/>
        <w:rPr>
          <w:rFonts w:eastAsia="DengXian"/>
          <w:lang w:eastAsia="zh-CN"/>
        </w:rPr>
      </w:pPr>
      <w:proofErr w:type="spellStart"/>
      <w:proofErr w:type="gramStart"/>
      <w:r w:rsidRPr="003457CD">
        <w:rPr>
          <w:rFonts w:eastAsia="DengXian"/>
          <w:lang w:eastAsia="zh-CN"/>
        </w:rPr>
        <w:t>GTP.OutDataPkt.Strm</w:t>
      </w:r>
      <w:proofErr w:type="spellEnd"/>
      <w:proofErr w:type="gramEnd"/>
      <w:r w:rsidRPr="003457CD">
        <w:rPr>
          <w:rFonts w:eastAsia="DengXian"/>
          <w:lang w:eastAsia="zh-CN"/>
        </w:rPr>
        <w:t>.</w:t>
      </w:r>
    </w:p>
    <w:p w14:paraId="655CE8CB" w14:textId="77777777" w:rsidR="003457CD" w:rsidRPr="003457CD" w:rsidRDefault="003457CD" w:rsidP="003457CD">
      <w:pPr>
        <w:pStyle w:val="B1"/>
        <w:rPr>
          <w:rFonts w:eastAsia="DengXian"/>
          <w:lang w:eastAsia="zh-CN"/>
        </w:rPr>
      </w:pPr>
      <w:r w:rsidRPr="003457CD">
        <w:rPr>
          <w:rFonts w:eastAsia="DengXian"/>
          <w:lang w:eastAsia="zh-CN"/>
        </w:rPr>
        <w:t>f)</w:t>
      </w:r>
      <w:r w:rsidRPr="003457CD">
        <w:rPr>
          <w:rFonts w:eastAsia="DengXian"/>
          <w:lang w:eastAsia="zh-CN"/>
        </w:rPr>
        <w:tab/>
      </w:r>
      <w:proofErr w:type="spellStart"/>
      <w:r w:rsidRPr="003457CD">
        <w:rPr>
          <w:rFonts w:eastAsia="DengXian"/>
          <w:lang w:eastAsia="zh-CN"/>
        </w:rPr>
        <w:t>GgsnFunction</w:t>
      </w:r>
      <w:proofErr w:type="spellEnd"/>
      <w:r w:rsidRPr="003457CD">
        <w:rPr>
          <w:rFonts w:eastAsia="DengXian"/>
          <w:lang w:eastAsia="zh-CN"/>
        </w:rPr>
        <w:t>.</w:t>
      </w:r>
    </w:p>
    <w:p w14:paraId="385BB3A6" w14:textId="77777777" w:rsidR="003457CD" w:rsidRPr="003457CD" w:rsidRDefault="003457CD" w:rsidP="003457CD">
      <w:pPr>
        <w:pStyle w:val="B1"/>
        <w:rPr>
          <w:rFonts w:eastAsia="DengXian"/>
          <w:lang w:eastAsia="zh-CN"/>
        </w:rPr>
      </w:pPr>
      <w:r w:rsidRPr="003457CD">
        <w:rPr>
          <w:rFonts w:eastAsia="DengXian"/>
          <w:lang w:eastAsia="zh-CN"/>
        </w:rPr>
        <w:t>g)</w:t>
      </w:r>
      <w:r w:rsidRPr="003457CD">
        <w:rPr>
          <w:rFonts w:eastAsia="DengXian"/>
          <w:lang w:eastAsia="zh-CN"/>
        </w:rPr>
        <w:tab/>
        <w:t>Valid for packet switched traffic.</w:t>
      </w:r>
    </w:p>
    <w:p w14:paraId="3107C378" w14:textId="77777777" w:rsidR="003457CD" w:rsidRPr="003457CD" w:rsidRDefault="003457CD" w:rsidP="003457CD">
      <w:pPr>
        <w:pStyle w:val="B1"/>
        <w:rPr>
          <w:rFonts w:eastAsia="DengXian"/>
          <w:lang w:eastAsia="zh-CN"/>
        </w:rPr>
      </w:pPr>
      <w:r w:rsidRPr="003457CD">
        <w:rPr>
          <w:rFonts w:eastAsia="DengXian"/>
          <w:lang w:eastAsia="zh-CN"/>
        </w:rPr>
        <w:t>h)</w:t>
      </w:r>
      <w:r w:rsidRPr="003457CD">
        <w:rPr>
          <w:rFonts w:eastAsia="DengXian"/>
          <w:lang w:eastAsia="zh-CN"/>
        </w:rPr>
        <w:tab/>
        <w:t>COMB.</w:t>
      </w:r>
    </w:p>
    <w:p w14:paraId="0DFE5D57" w14:textId="11E2961B" w:rsidR="003457CD" w:rsidRDefault="003457CD" w:rsidP="003457CD">
      <w:pPr>
        <w:pStyle w:val="B1"/>
        <w:rPr>
          <w:rFonts w:eastAsia="DengXian" w:hint="eastAsia"/>
          <w:lang w:eastAsia="zh-CN"/>
        </w:rPr>
      </w:pPr>
      <w:proofErr w:type="spellStart"/>
      <w:r w:rsidRPr="003457CD">
        <w:rPr>
          <w:rFonts w:eastAsia="DengXian"/>
          <w:lang w:eastAsia="zh-CN"/>
        </w:rPr>
        <w:t>i</w:t>
      </w:r>
      <w:proofErr w:type="spellEnd"/>
      <w:r w:rsidRPr="003457CD">
        <w:rPr>
          <w:rFonts w:eastAsia="DengXian"/>
          <w:lang w:eastAsia="zh-CN"/>
        </w:rPr>
        <w:t>)</w:t>
      </w:r>
      <w:r w:rsidRPr="003457CD">
        <w:rPr>
          <w:rFonts w:eastAsia="DengXian"/>
          <w:lang w:eastAsia="zh-CN"/>
        </w:rPr>
        <w:tab/>
        <w:t>This measurement is mainly dedicated to Vendor Performance Modelling, Operator Traffic Engineering and Vendor Development Engineering communities.</w:t>
      </w:r>
    </w:p>
    <w:p w14:paraId="40D9AC09" w14:textId="77777777" w:rsidR="003A0EB4" w:rsidRDefault="00DA3800" w:rsidP="00AC09E3">
      <w:pPr>
        <w:pStyle w:val="Heading3"/>
        <w:rPr>
          <w:rFonts w:eastAsia="DengXian"/>
          <w:lang w:eastAsia="zh-CN"/>
        </w:rPr>
      </w:pPr>
      <w:bookmarkStart w:id="371" w:name="_Toc106030770"/>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.3.3</w:t>
        </w:r>
        <w:r w:rsidR="003A0EB4" w:rsidRPr="002E1D1C">
          <w:tab/>
        </w:r>
      </w:smartTag>
      <w:r w:rsidR="003A0EB4" w:rsidRPr="002E1D1C">
        <w:t>Number of discarded GTP data packets</w:t>
      </w:r>
      <w:bookmarkEnd w:id="371"/>
    </w:p>
    <w:p w14:paraId="5A964553" w14:textId="77777777" w:rsidR="00B10F9F" w:rsidRPr="00B10F9F" w:rsidRDefault="00B10F9F" w:rsidP="00B10F9F">
      <w:pPr>
        <w:pStyle w:val="B1"/>
        <w:rPr>
          <w:rFonts w:eastAsia="DengXian"/>
          <w:lang w:eastAsia="zh-CN"/>
        </w:rPr>
      </w:pPr>
      <w:r w:rsidRPr="00B10F9F">
        <w:rPr>
          <w:rFonts w:eastAsia="DengXian"/>
          <w:lang w:eastAsia="zh-CN"/>
        </w:rPr>
        <w:t>a)</w:t>
      </w:r>
      <w:r w:rsidRPr="00B10F9F">
        <w:rPr>
          <w:rFonts w:eastAsia="DengXian"/>
          <w:lang w:eastAsia="zh-CN"/>
        </w:rPr>
        <w:tab/>
        <w:t xml:space="preserve">This measurement provides the number of GTP Data Packets discarded. This measurement is split into </w:t>
      </w:r>
      <w:proofErr w:type="spellStart"/>
      <w:r w:rsidRPr="00B10F9F">
        <w:rPr>
          <w:rFonts w:eastAsia="DengXian"/>
          <w:lang w:eastAsia="zh-CN"/>
        </w:rPr>
        <w:t>subcounters</w:t>
      </w:r>
      <w:proofErr w:type="spellEnd"/>
      <w:r w:rsidRPr="00B10F9F">
        <w:rPr>
          <w:rFonts w:eastAsia="DengXian"/>
          <w:lang w:eastAsia="zh-CN"/>
        </w:rPr>
        <w:t xml:space="preserve"> per traffic class.</w:t>
      </w:r>
    </w:p>
    <w:p w14:paraId="51EE621C" w14:textId="77777777" w:rsidR="00B10F9F" w:rsidRPr="00B10F9F" w:rsidRDefault="00B10F9F" w:rsidP="00B10F9F">
      <w:pPr>
        <w:pStyle w:val="B1"/>
        <w:rPr>
          <w:rFonts w:eastAsia="DengXian"/>
          <w:lang w:eastAsia="zh-CN"/>
        </w:rPr>
      </w:pPr>
      <w:r w:rsidRPr="00B10F9F">
        <w:rPr>
          <w:rFonts w:eastAsia="DengXian"/>
          <w:lang w:eastAsia="zh-CN"/>
        </w:rPr>
        <w:t>b)</w:t>
      </w:r>
      <w:r w:rsidRPr="00B10F9F">
        <w:rPr>
          <w:rFonts w:eastAsia="DengXian"/>
          <w:lang w:eastAsia="zh-CN"/>
        </w:rPr>
        <w:tab/>
        <w:t>CC.</w:t>
      </w:r>
    </w:p>
    <w:p w14:paraId="4136A7A9" w14:textId="77777777" w:rsidR="00B10F9F" w:rsidRPr="00B10F9F" w:rsidRDefault="00B10F9F" w:rsidP="00B10F9F">
      <w:pPr>
        <w:pStyle w:val="B1"/>
        <w:rPr>
          <w:rFonts w:eastAsia="DengXian"/>
          <w:lang w:eastAsia="zh-CN"/>
        </w:rPr>
      </w:pPr>
      <w:r w:rsidRPr="00B10F9F">
        <w:rPr>
          <w:rFonts w:eastAsia="DengXian"/>
          <w:lang w:eastAsia="zh-CN"/>
        </w:rPr>
        <w:t>c)</w:t>
      </w:r>
      <w:r w:rsidRPr="00B10F9F">
        <w:rPr>
          <w:rFonts w:eastAsia="DengXian"/>
          <w:lang w:eastAsia="zh-CN"/>
        </w:rPr>
        <w:tab/>
        <w:t>The relevant measurement is incremented when a GTP data packet is discarded, according to the traffic class indicated in the QoS profile of the related PDP context. In case of a PDP context activated with R97/98 QoS attributes, the field traffic class used for screening is derived from delay class, as ruled in TS 23.107 [8]. See also TS 29.060 [6].</w:t>
      </w:r>
    </w:p>
    <w:p w14:paraId="68CACFEA" w14:textId="77777777" w:rsidR="00B10F9F" w:rsidRPr="00B10F9F" w:rsidRDefault="00B10F9F" w:rsidP="00B10F9F">
      <w:pPr>
        <w:pStyle w:val="B1"/>
        <w:rPr>
          <w:rFonts w:eastAsia="DengXian"/>
          <w:lang w:eastAsia="zh-CN"/>
        </w:rPr>
      </w:pPr>
      <w:r w:rsidRPr="00B10F9F">
        <w:rPr>
          <w:rFonts w:eastAsia="DengXian"/>
          <w:lang w:eastAsia="zh-CN"/>
        </w:rPr>
        <w:t>d)</w:t>
      </w:r>
      <w:r w:rsidRPr="00B10F9F">
        <w:rPr>
          <w:rFonts w:eastAsia="DengXian"/>
          <w:lang w:eastAsia="zh-CN"/>
        </w:rPr>
        <w:tab/>
        <w:t>A single integer value per measurement type defined in e).</w:t>
      </w:r>
    </w:p>
    <w:p w14:paraId="479735D3" w14:textId="77777777" w:rsidR="00B10F9F" w:rsidRPr="00B10F9F" w:rsidRDefault="00B10F9F" w:rsidP="00B10F9F">
      <w:pPr>
        <w:pStyle w:val="B1"/>
        <w:rPr>
          <w:rFonts w:eastAsia="DengXian"/>
          <w:lang w:eastAsia="zh-CN"/>
        </w:rPr>
      </w:pPr>
      <w:proofErr w:type="gramStart"/>
      <w:r w:rsidRPr="00B10F9F">
        <w:rPr>
          <w:rFonts w:eastAsia="DengXian"/>
          <w:lang w:eastAsia="zh-CN"/>
        </w:rPr>
        <w:t>e)</w:t>
      </w:r>
      <w:r w:rsidRPr="00B10F9F">
        <w:rPr>
          <w:rFonts w:eastAsia="DengXian"/>
          <w:lang w:eastAsia="zh-CN"/>
        </w:rPr>
        <w:tab/>
      </w:r>
      <w:proofErr w:type="spellStart"/>
      <w:r w:rsidRPr="00B10F9F">
        <w:rPr>
          <w:rFonts w:eastAsia="DengXian"/>
          <w:lang w:eastAsia="zh-CN"/>
        </w:rPr>
        <w:t>GTP.DiscDataPkt.Bgrd</w:t>
      </w:r>
      <w:proofErr w:type="spellEnd"/>
      <w:proofErr w:type="gramEnd"/>
      <w:r w:rsidRPr="00B10F9F">
        <w:rPr>
          <w:rFonts w:eastAsia="DengXian"/>
          <w:lang w:eastAsia="zh-CN"/>
        </w:rPr>
        <w:t xml:space="preserve"> </w:t>
      </w:r>
    </w:p>
    <w:p w14:paraId="0EF8B61F" w14:textId="77777777" w:rsidR="00B10F9F" w:rsidRPr="00B10F9F" w:rsidRDefault="00B10F9F" w:rsidP="00B10F9F">
      <w:pPr>
        <w:pStyle w:val="B2"/>
        <w:rPr>
          <w:rFonts w:eastAsia="DengXian"/>
          <w:lang w:eastAsia="zh-CN"/>
        </w:rPr>
      </w:pPr>
      <w:proofErr w:type="spellStart"/>
      <w:proofErr w:type="gramStart"/>
      <w:r w:rsidRPr="00B10F9F">
        <w:rPr>
          <w:rFonts w:eastAsia="DengXian"/>
          <w:lang w:eastAsia="zh-CN"/>
        </w:rPr>
        <w:t>GTP.DiscDataPkt.Conv</w:t>
      </w:r>
      <w:proofErr w:type="spellEnd"/>
      <w:proofErr w:type="gramEnd"/>
      <w:r w:rsidRPr="00B10F9F">
        <w:rPr>
          <w:rFonts w:eastAsia="DengXian"/>
          <w:lang w:eastAsia="zh-CN"/>
        </w:rPr>
        <w:t xml:space="preserve"> </w:t>
      </w:r>
    </w:p>
    <w:p w14:paraId="766F8E43" w14:textId="77777777" w:rsidR="00B10F9F" w:rsidRPr="00B10F9F" w:rsidRDefault="00B10F9F" w:rsidP="00B10F9F">
      <w:pPr>
        <w:pStyle w:val="B2"/>
        <w:rPr>
          <w:rFonts w:eastAsia="DengXian"/>
          <w:lang w:eastAsia="zh-CN"/>
        </w:rPr>
      </w:pPr>
      <w:proofErr w:type="spellStart"/>
      <w:proofErr w:type="gramStart"/>
      <w:r w:rsidRPr="00B10F9F">
        <w:rPr>
          <w:rFonts w:eastAsia="DengXian"/>
          <w:lang w:eastAsia="zh-CN"/>
        </w:rPr>
        <w:t>GTP.DiscDataPkt.Intact</w:t>
      </w:r>
      <w:proofErr w:type="spellEnd"/>
      <w:proofErr w:type="gramEnd"/>
      <w:r w:rsidRPr="00B10F9F">
        <w:rPr>
          <w:rFonts w:eastAsia="DengXian"/>
          <w:lang w:eastAsia="zh-CN"/>
        </w:rPr>
        <w:t xml:space="preserve"> </w:t>
      </w:r>
    </w:p>
    <w:p w14:paraId="30B199BA" w14:textId="77777777" w:rsidR="00B10F9F" w:rsidRPr="00B10F9F" w:rsidRDefault="00B10F9F" w:rsidP="00B10F9F">
      <w:pPr>
        <w:pStyle w:val="B2"/>
        <w:rPr>
          <w:rFonts w:eastAsia="DengXian"/>
          <w:lang w:eastAsia="zh-CN"/>
        </w:rPr>
      </w:pPr>
      <w:proofErr w:type="spellStart"/>
      <w:proofErr w:type="gramStart"/>
      <w:r w:rsidRPr="00B10F9F">
        <w:rPr>
          <w:rFonts w:eastAsia="DengXian"/>
          <w:lang w:eastAsia="zh-CN"/>
        </w:rPr>
        <w:t>GTP.DiscDataPkt.Strm</w:t>
      </w:r>
      <w:proofErr w:type="spellEnd"/>
      <w:proofErr w:type="gramEnd"/>
      <w:r w:rsidRPr="00B10F9F">
        <w:rPr>
          <w:rFonts w:eastAsia="DengXian"/>
          <w:lang w:eastAsia="zh-CN"/>
        </w:rPr>
        <w:t>.</w:t>
      </w:r>
    </w:p>
    <w:p w14:paraId="286331F0" w14:textId="77777777" w:rsidR="00B10F9F" w:rsidRPr="00B10F9F" w:rsidRDefault="00B10F9F" w:rsidP="00B10F9F">
      <w:pPr>
        <w:pStyle w:val="B1"/>
        <w:rPr>
          <w:rFonts w:eastAsia="DengXian"/>
          <w:lang w:eastAsia="zh-CN"/>
        </w:rPr>
      </w:pPr>
      <w:r w:rsidRPr="00B10F9F">
        <w:rPr>
          <w:rFonts w:eastAsia="DengXian"/>
          <w:lang w:eastAsia="zh-CN"/>
        </w:rPr>
        <w:t>f)</w:t>
      </w:r>
      <w:r w:rsidRPr="00B10F9F">
        <w:rPr>
          <w:rFonts w:eastAsia="DengXian"/>
          <w:lang w:eastAsia="zh-CN"/>
        </w:rPr>
        <w:tab/>
      </w:r>
      <w:proofErr w:type="spellStart"/>
      <w:r w:rsidRPr="00B10F9F">
        <w:rPr>
          <w:rFonts w:eastAsia="DengXian"/>
          <w:lang w:eastAsia="zh-CN"/>
        </w:rPr>
        <w:t>GgsnFunction</w:t>
      </w:r>
      <w:proofErr w:type="spellEnd"/>
      <w:r w:rsidRPr="00B10F9F">
        <w:rPr>
          <w:rFonts w:eastAsia="DengXian"/>
          <w:lang w:eastAsia="zh-CN"/>
        </w:rPr>
        <w:t>.</w:t>
      </w:r>
    </w:p>
    <w:p w14:paraId="007F94F7" w14:textId="77777777" w:rsidR="00B10F9F" w:rsidRPr="00B10F9F" w:rsidRDefault="00B10F9F" w:rsidP="00B10F9F">
      <w:pPr>
        <w:pStyle w:val="B1"/>
        <w:rPr>
          <w:rFonts w:eastAsia="DengXian"/>
          <w:lang w:eastAsia="zh-CN"/>
        </w:rPr>
      </w:pPr>
      <w:r w:rsidRPr="00B10F9F">
        <w:rPr>
          <w:rFonts w:eastAsia="DengXian"/>
          <w:lang w:eastAsia="zh-CN"/>
        </w:rPr>
        <w:t>g)</w:t>
      </w:r>
      <w:r w:rsidRPr="00B10F9F">
        <w:rPr>
          <w:rFonts w:eastAsia="DengXian"/>
          <w:lang w:eastAsia="zh-CN"/>
        </w:rPr>
        <w:tab/>
        <w:t>Valid for packet switched traffic.</w:t>
      </w:r>
    </w:p>
    <w:p w14:paraId="398273DD" w14:textId="77777777" w:rsidR="00B10F9F" w:rsidRPr="00B10F9F" w:rsidRDefault="00B10F9F" w:rsidP="00B10F9F">
      <w:pPr>
        <w:pStyle w:val="B1"/>
        <w:rPr>
          <w:rFonts w:eastAsia="DengXian"/>
          <w:lang w:eastAsia="zh-CN"/>
        </w:rPr>
      </w:pPr>
      <w:r w:rsidRPr="00B10F9F">
        <w:rPr>
          <w:rFonts w:eastAsia="DengXian"/>
          <w:lang w:eastAsia="zh-CN"/>
        </w:rPr>
        <w:t>h)</w:t>
      </w:r>
      <w:r w:rsidRPr="00B10F9F">
        <w:rPr>
          <w:rFonts w:eastAsia="DengXian"/>
          <w:lang w:eastAsia="zh-CN"/>
        </w:rPr>
        <w:tab/>
        <w:t>COMB.</w:t>
      </w:r>
    </w:p>
    <w:p w14:paraId="4E22FFCB" w14:textId="5CA3BE99" w:rsidR="00B10F9F" w:rsidRDefault="00B10F9F" w:rsidP="00B10F9F">
      <w:pPr>
        <w:pStyle w:val="B1"/>
        <w:rPr>
          <w:rFonts w:eastAsia="DengXian" w:hint="eastAsia"/>
          <w:lang w:eastAsia="zh-CN"/>
        </w:rPr>
      </w:pPr>
      <w:proofErr w:type="spellStart"/>
      <w:r w:rsidRPr="00B10F9F">
        <w:rPr>
          <w:rFonts w:eastAsia="DengXian"/>
          <w:lang w:eastAsia="zh-CN"/>
        </w:rPr>
        <w:t>i</w:t>
      </w:r>
      <w:proofErr w:type="spellEnd"/>
      <w:r w:rsidRPr="00B10F9F">
        <w:rPr>
          <w:rFonts w:eastAsia="DengXian"/>
          <w:lang w:eastAsia="zh-CN"/>
        </w:rPr>
        <w:t>)</w:t>
      </w:r>
      <w:r w:rsidRPr="00B10F9F">
        <w:rPr>
          <w:rFonts w:eastAsia="DengXian"/>
          <w:lang w:eastAsia="zh-CN"/>
        </w:rPr>
        <w:tab/>
        <w:t>This measurement is mainly dedicated to Vendor Performance Modelling, Operator Traffic Engineering and Vendor Development Engineering communities.</w:t>
      </w:r>
    </w:p>
    <w:p w14:paraId="5E78CEF1" w14:textId="77777777" w:rsidR="003A0EB4" w:rsidRDefault="00DA3800" w:rsidP="00AC09E3">
      <w:pPr>
        <w:pStyle w:val="Heading3"/>
        <w:rPr>
          <w:rFonts w:eastAsia="DengXian"/>
          <w:lang w:eastAsia="zh-CN"/>
        </w:rPr>
      </w:pPr>
      <w:bookmarkStart w:id="372" w:name="_Toc106030771"/>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.3.4</w:t>
        </w:r>
        <w:r w:rsidR="003A0EB4" w:rsidRPr="002E1D1C">
          <w:tab/>
        </w:r>
      </w:smartTag>
      <w:r w:rsidR="003A0EB4" w:rsidRPr="002E1D1C">
        <w:t xml:space="preserve">Number of octets of incoming GTP data packets on the </w:t>
      </w:r>
      <w:proofErr w:type="spellStart"/>
      <w:r w:rsidR="003A0EB4" w:rsidRPr="002E1D1C">
        <w:t>Gn</w:t>
      </w:r>
      <w:proofErr w:type="spellEnd"/>
      <w:r w:rsidR="003A0EB4" w:rsidRPr="002E1D1C">
        <w:t xml:space="preserve"> interface</w:t>
      </w:r>
      <w:bookmarkEnd w:id="372"/>
    </w:p>
    <w:p w14:paraId="0A442041" w14:textId="77777777" w:rsidR="00672166" w:rsidRPr="00672166" w:rsidRDefault="00672166" w:rsidP="00672166">
      <w:pPr>
        <w:pStyle w:val="B1"/>
        <w:rPr>
          <w:rFonts w:eastAsia="DengXian"/>
          <w:lang w:eastAsia="zh-CN"/>
        </w:rPr>
      </w:pPr>
      <w:r w:rsidRPr="00672166">
        <w:rPr>
          <w:rFonts w:eastAsia="DengXian"/>
          <w:lang w:eastAsia="zh-CN"/>
        </w:rPr>
        <w:t>a)</w:t>
      </w:r>
      <w:r w:rsidRPr="00672166">
        <w:rPr>
          <w:rFonts w:eastAsia="DengXian"/>
          <w:lang w:eastAsia="zh-CN"/>
        </w:rPr>
        <w:tab/>
        <w:t xml:space="preserve">This measurement provides the number of GTP payload octets received. This measurement is split into </w:t>
      </w:r>
      <w:proofErr w:type="spellStart"/>
      <w:r w:rsidRPr="00672166">
        <w:rPr>
          <w:rFonts w:eastAsia="DengXian"/>
          <w:lang w:eastAsia="zh-CN"/>
        </w:rPr>
        <w:t>subcounters</w:t>
      </w:r>
      <w:proofErr w:type="spellEnd"/>
      <w:r w:rsidRPr="00672166">
        <w:rPr>
          <w:rFonts w:eastAsia="DengXian"/>
          <w:lang w:eastAsia="zh-CN"/>
        </w:rPr>
        <w:t xml:space="preserve"> per traffic class.</w:t>
      </w:r>
    </w:p>
    <w:p w14:paraId="729618BB" w14:textId="77777777" w:rsidR="00672166" w:rsidRPr="00672166" w:rsidRDefault="00672166" w:rsidP="00672166">
      <w:pPr>
        <w:pStyle w:val="B1"/>
        <w:rPr>
          <w:rFonts w:eastAsia="DengXian"/>
          <w:lang w:eastAsia="zh-CN"/>
        </w:rPr>
      </w:pPr>
      <w:r w:rsidRPr="00672166">
        <w:rPr>
          <w:rFonts w:eastAsia="DengXian"/>
          <w:lang w:eastAsia="zh-CN"/>
        </w:rPr>
        <w:t>b)</w:t>
      </w:r>
      <w:r w:rsidRPr="00672166">
        <w:rPr>
          <w:rFonts w:eastAsia="DengXian"/>
          <w:lang w:eastAsia="zh-CN"/>
        </w:rPr>
        <w:tab/>
        <w:t>CC.</w:t>
      </w:r>
    </w:p>
    <w:p w14:paraId="033FA3D7" w14:textId="77777777" w:rsidR="00672166" w:rsidRPr="00672166" w:rsidRDefault="00672166" w:rsidP="00672166">
      <w:pPr>
        <w:pStyle w:val="B1"/>
        <w:rPr>
          <w:rFonts w:eastAsia="DengXian"/>
          <w:lang w:eastAsia="zh-CN"/>
        </w:rPr>
      </w:pPr>
      <w:r w:rsidRPr="00672166">
        <w:rPr>
          <w:rFonts w:eastAsia="DengXian"/>
          <w:lang w:eastAsia="zh-CN"/>
        </w:rPr>
        <w:t>c)</w:t>
      </w:r>
      <w:r w:rsidRPr="00672166">
        <w:rPr>
          <w:rFonts w:eastAsia="DengXian"/>
          <w:lang w:eastAsia="zh-CN"/>
        </w:rPr>
        <w:tab/>
        <w:t xml:space="preserve">The relevant measurement is incremented on receipt of a GTP data packet on the </w:t>
      </w:r>
      <w:proofErr w:type="spellStart"/>
      <w:r w:rsidRPr="00672166">
        <w:rPr>
          <w:rFonts w:eastAsia="DengXian"/>
          <w:lang w:eastAsia="zh-CN"/>
        </w:rPr>
        <w:t>Gn</w:t>
      </w:r>
      <w:proofErr w:type="spellEnd"/>
      <w:r w:rsidRPr="00672166">
        <w:rPr>
          <w:rFonts w:eastAsia="DengXian"/>
          <w:lang w:eastAsia="zh-CN"/>
        </w:rPr>
        <w:t xml:space="preserve"> interface, according to the traffic class indicated in the QoS profile of the related PDP context. In case of a PDP context activated with R97/98 QoS attributes, the field traffic class used for screening is derived from delay class, as ruled in TS 23.107 [8]. The data packet size is extracted from the GTP header and added on to the measurement value. See TS 29.060 [6].</w:t>
      </w:r>
    </w:p>
    <w:p w14:paraId="3B7D23C8" w14:textId="77777777" w:rsidR="00672166" w:rsidRPr="00672166" w:rsidRDefault="00672166" w:rsidP="00672166">
      <w:pPr>
        <w:pStyle w:val="B1"/>
        <w:rPr>
          <w:rFonts w:eastAsia="DengXian"/>
          <w:lang w:eastAsia="zh-CN"/>
        </w:rPr>
      </w:pPr>
      <w:r w:rsidRPr="00672166">
        <w:rPr>
          <w:rFonts w:eastAsia="DengXian"/>
          <w:lang w:eastAsia="zh-CN"/>
        </w:rPr>
        <w:t>d)</w:t>
      </w:r>
      <w:r w:rsidRPr="00672166">
        <w:rPr>
          <w:rFonts w:eastAsia="DengXian"/>
          <w:lang w:eastAsia="zh-CN"/>
        </w:rPr>
        <w:tab/>
        <w:t>A single integer value per measurement type defined in e).</w:t>
      </w:r>
    </w:p>
    <w:p w14:paraId="4AD27DBC" w14:textId="77777777" w:rsidR="00672166" w:rsidRPr="00672166" w:rsidRDefault="00672166" w:rsidP="00672166">
      <w:pPr>
        <w:pStyle w:val="B1"/>
        <w:rPr>
          <w:rFonts w:eastAsia="DengXian"/>
          <w:lang w:eastAsia="zh-CN"/>
        </w:rPr>
      </w:pPr>
      <w:proofErr w:type="gramStart"/>
      <w:r w:rsidRPr="00672166">
        <w:rPr>
          <w:rFonts w:eastAsia="DengXian"/>
          <w:lang w:eastAsia="zh-CN"/>
        </w:rPr>
        <w:t>e)</w:t>
      </w:r>
      <w:r w:rsidRPr="00672166">
        <w:rPr>
          <w:rFonts w:eastAsia="DengXian"/>
          <w:lang w:eastAsia="zh-CN"/>
        </w:rPr>
        <w:tab/>
      </w:r>
      <w:proofErr w:type="spellStart"/>
      <w:r w:rsidRPr="00672166">
        <w:rPr>
          <w:rFonts w:eastAsia="DengXian"/>
          <w:lang w:eastAsia="zh-CN"/>
        </w:rPr>
        <w:t>GTP.IncDataOct.Bgrd</w:t>
      </w:r>
      <w:proofErr w:type="spellEnd"/>
      <w:proofErr w:type="gramEnd"/>
      <w:r w:rsidRPr="00672166">
        <w:rPr>
          <w:rFonts w:eastAsia="DengXian"/>
          <w:lang w:eastAsia="zh-CN"/>
        </w:rPr>
        <w:t xml:space="preserve"> </w:t>
      </w:r>
    </w:p>
    <w:p w14:paraId="082E6A1F" w14:textId="77777777" w:rsidR="00672166" w:rsidRPr="00672166" w:rsidRDefault="00672166" w:rsidP="00672166">
      <w:pPr>
        <w:pStyle w:val="B2"/>
        <w:rPr>
          <w:rFonts w:eastAsia="DengXian"/>
          <w:lang w:eastAsia="zh-CN"/>
        </w:rPr>
      </w:pPr>
      <w:proofErr w:type="spellStart"/>
      <w:proofErr w:type="gramStart"/>
      <w:r w:rsidRPr="00672166">
        <w:rPr>
          <w:rFonts w:eastAsia="DengXian"/>
          <w:lang w:eastAsia="zh-CN"/>
        </w:rPr>
        <w:t>GTP.IncDataOct.Conv</w:t>
      </w:r>
      <w:proofErr w:type="spellEnd"/>
      <w:proofErr w:type="gramEnd"/>
      <w:r w:rsidRPr="00672166">
        <w:rPr>
          <w:rFonts w:eastAsia="DengXian"/>
          <w:lang w:eastAsia="zh-CN"/>
        </w:rPr>
        <w:t xml:space="preserve"> </w:t>
      </w:r>
    </w:p>
    <w:p w14:paraId="77A9CC0C" w14:textId="77777777" w:rsidR="00672166" w:rsidRPr="00672166" w:rsidRDefault="00672166" w:rsidP="00672166">
      <w:pPr>
        <w:pStyle w:val="B2"/>
        <w:rPr>
          <w:rFonts w:eastAsia="DengXian"/>
          <w:lang w:eastAsia="zh-CN"/>
        </w:rPr>
      </w:pPr>
      <w:proofErr w:type="spellStart"/>
      <w:proofErr w:type="gramStart"/>
      <w:r w:rsidRPr="00672166">
        <w:rPr>
          <w:rFonts w:eastAsia="DengXian"/>
          <w:lang w:eastAsia="zh-CN"/>
        </w:rPr>
        <w:t>GTP.IncDataOct.Intact</w:t>
      </w:r>
      <w:proofErr w:type="spellEnd"/>
      <w:proofErr w:type="gramEnd"/>
      <w:r w:rsidRPr="00672166">
        <w:rPr>
          <w:rFonts w:eastAsia="DengXian"/>
          <w:lang w:eastAsia="zh-CN"/>
        </w:rPr>
        <w:t xml:space="preserve"> </w:t>
      </w:r>
    </w:p>
    <w:p w14:paraId="4805EFAE" w14:textId="77777777" w:rsidR="00672166" w:rsidRPr="00672166" w:rsidRDefault="00672166" w:rsidP="00672166">
      <w:pPr>
        <w:pStyle w:val="B2"/>
        <w:rPr>
          <w:rFonts w:eastAsia="DengXian"/>
          <w:lang w:eastAsia="zh-CN"/>
        </w:rPr>
      </w:pPr>
      <w:proofErr w:type="spellStart"/>
      <w:proofErr w:type="gramStart"/>
      <w:r w:rsidRPr="00672166">
        <w:rPr>
          <w:rFonts w:eastAsia="DengXian"/>
          <w:lang w:eastAsia="zh-CN"/>
        </w:rPr>
        <w:t>GTP.IncDataOct.Strm</w:t>
      </w:r>
      <w:proofErr w:type="spellEnd"/>
      <w:proofErr w:type="gramEnd"/>
      <w:r w:rsidRPr="00672166">
        <w:rPr>
          <w:rFonts w:eastAsia="DengXian"/>
          <w:lang w:eastAsia="zh-CN"/>
        </w:rPr>
        <w:t>.</w:t>
      </w:r>
    </w:p>
    <w:p w14:paraId="26C8C1DA" w14:textId="77777777" w:rsidR="00672166" w:rsidRPr="00672166" w:rsidRDefault="00672166" w:rsidP="00672166">
      <w:pPr>
        <w:pStyle w:val="B1"/>
        <w:rPr>
          <w:rFonts w:eastAsia="DengXian"/>
          <w:lang w:eastAsia="zh-CN"/>
        </w:rPr>
      </w:pPr>
      <w:r w:rsidRPr="00672166">
        <w:rPr>
          <w:rFonts w:eastAsia="DengXian"/>
          <w:lang w:eastAsia="zh-CN"/>
        </w:rPr>
        <w:t>f)</w:t>
      </w:r>
      <w:r w:rsidRPr="00672166">
        <w:rPr>
          <w:rFonts w:eastAsia="DengXian"/>
          <w:lang w:eastAsia="zh-CN"/>
        </w:rPr>
        <w:tab/>
      </w:r>
      <w:proofErr w:type="spellStart"/>
      <w:r w:rsidRPr="00672166">
        <w:rPr>
          <w:rFonts w:eastAsia="DengXian"/>
          <w:lang w:eastAsia="zh-CN"/>
        </w:rPr>
        <w:t>GgsnFunction</w:t>
      </w:r>
      <w:proofErr w:type="spellEnd"/>
      <w:r w:rsidRPr="00672166">
        <w:rPr>
          <w:rFonts w:eastAsia="DengXian"/>
          <w:lang w:eastAsia="zh-CN"/>
        </w:rPr>
        <w:t>.</w:t>
      </w:r>
    </w:p>
    <w:p w14:paraId="7EC1814A" w14:textId="77777777" w:rsidR="00672166" w:rsidRPr="00672166" w:rsidRDefault="00672166" w:rsidP="00672166">
      <w:pPr>
        <w:pStyle w:val="B1"/>
        <w:rPr>
          <w:rFonts w:eastAsia="DengXian"/>
          <w:lang w:eastAsia="zh-CN"/>
        </w:rPr>
      </w:pPr>
      <w:r w:rsidRPr="00672166">
        <w:rPr>
          <w:rFonts w:eastAsia="DengXian"/>
          <w:lang w:eastAsia="zh-CN"/>
        </w:rPr>
        <w:t>g)</w:t>
      </w:r>
      <w:r w:rsidRPr="00672166">
        <w:rPr>
          <w:rFonts w:eastAsia="DengXian"/>
          <w:lang w:eastAsia="zh-CN"/>
        </w:rPr>
        <w:tab/>
        <w:t>Valid for packet switched traffic.</w:t>
      </w:r>
    </w:p>
    <w:p w14:paraId="6089DD75" w14:textId="77777777" w:rsidR="00672166" w:rsidRPr="00672166" w:rsidRDefault="00672166" w:rsidP="00672166">
      <w:pPr>
        <w:pStyle w:val="B1"/>
        <w:rPr>
          <w:rFonts w:eastAsia="DengXian"/>
          <w:lang w:eastAsia="zh-CN"/>
        </w:rPr>
      </w:pPr>
      <w:r w:rsidRPr="00672166">
        <w:rPr>
          <w:rFonts w:eastAsia="DengXian"/>
          <w:lang w:eastAsia="zh-CN"/>
        </w:rPr>
        <w:t>h)</w:t>
      </w:r>
      <w:r w:rsidRPr="00672166">
        <w:rPr>
          <w:rFonts w:eastAsia="DengXian"/>
          <w:lang w:eastAsia="zh-CN"/>
        </w:rPr>
        <w:tab/>
        <w:t>COMB.</w:t>
      </w:r>
    </w:p>
    <w:p w14:paraId="7ED3F245" w14:textId="2401A8CC" w:rsidR="00672166" w:rsidRDefault="00672166" w:rsidP="00672166">
      <w:pPr>
        <w:pStyle w:val="B1"/>
        <w:rPr>
          <w:rFonts w:eastAsia="DengXian" w:hint="eastAsia"/>
          <w:lang w:eastAsia="zh-CN"/>
        </w:rPr>
      </w:pPr>
      <w:proofErr w:type="spellStart"/>
      <w:r w:rsidRPr="00672166">
        <w:rPr>
          <w:rFonts w:eastAsia="DengXian"/>
          <w:lang w:eastAsia="zh-CN"/>
        </w:rPr>
        <w:t>i</w:t>
      </w:r>
      <w:proofErr w:type="spellEnd"/>
      <w:r w:rsidRPr="00672166">
        <w:rPr>
          <w:rFonts w:eastAsia="DengXian"/>
          <w:lang w:eastAsia="zh-CN"/>
        </w:rPr>
        <w:t>)</w:t>
      </w:r>
      <w:r w:rsidRPr="00672166">
        <w:rPr>
          <w:rFonts w:eastAsia="DengXian"/>
          <w:lang w:eastAsia="zh-CN"/>
        </w:rPr>
        <w:tab/>
        <w:t>This measurement is mainly dedicated to Vendor Performance Modelling and Operator Traffic Engineering communities.</w:t>
      </w:r>
    </w:p>
    <w:p w14:paraId="6E7E7301" w14:textId="77777777" w:rsidR="003A0EB4" w:rsidRDefault="00DA3800" w:rsidP="00AC09E3">
      <w:pPr>
        <w:pStyle w:val="Heading3"/>
        <w:rPr>
          <w:rFonts w:eastAsia="DengXian"/>
          <w:lang w:eastAsia="zh-CN"/>
        </w:rPr>
      </w:pPr>
      <w:bookmarkStart w:id="373" w:name="_Toc106030772"/>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.3.5</w:t>
        </w:r>
        <w:r w:rsidR="003A0EB4" w:rsidRPr="002E1D1C">
          <w:tab/>
        </w:r>
      </w:smartTag>
      <w:r w:rsidR="003A0EB4" w:rsidRPr="002E1D1C">
        <w:t xml:space="preserve">Number of octets of outgoing GTP data packets on the </w:t>
      </w:r>
      <w:proofErr w:type="spellStart"/>
      <w:r w:rsidR="003A0EB4" w:rsidRPr="002E1D1C">
        <w:t>Gn</w:t>
      </w:r>
      <w:proofErr w:type="spellEnd"/>
      <w:r w:rsidR="003A0EB4" w:rsidRPr="002E1D1C">
        <w:t xml:space="preserve"> interface</w:t>
      </w:r>
      <w:bookmarkEnd w:id="373"/>
    </w:p>
    <w:p w14:paraId="48D86F13" w14:textId="77777777" w:rsidR="00A14436" w:rsidRPr="00A14436" w:rsidRDefault="00A14436" w:rsidP="00A14436">
      <w:pPr>
        <w:pStyle w:val="B1"/>
        <w:rPr>
          <w:rFonts w:eastAsia="DengXian"/>
          <w:lang w:eastAsia="zh-CN"/>
        </w:rPr>
      </w:pPr>
      <w:r w:rsidRPr="00A14436">
        <w:rPr>
          <w:rFonts w:eastAsia="DengXian"/>
          <w:lang w:eastAsia="zh-CN"/>
        </w:rPr>
        <w:t>a)</w:t>
      </w:r>
      <w:r w:rsidRPr="00A14436">
        <w:rPr>
          <w:rFonts w:eastAsia="DengXian"/>
          <w:lang w:eastAsia="zh-CN"/>
        </w:rPr>
        <w:tab/>
        <w:t xml:space="preserve">This measurement provides the number of GTP payload octets sent. This measurement is split into </w:t>
      </w:r>
      <w:proofErr w:type="spellStart"/>
      <w:r w:rsidRPr="00A14436">
        <w:rPr>
          <w:rFonts w:eastAsia="DengXian"/>
          <w:lang w:eastAsia="zh-CN"/>
        </w:rPr>
        <w:t>subcounters</w:t>
      </w:r>
      <w:proofErr w:type="spellEnd"/>
      <w:r w:rsidRPr="00A14436">
        <w:rPr>
          <w:rFonts w:eastAsia="DengXian"/>
          <w:lang w:eastAsia="zh-CN"/>
        </w:rPr>
        <w:t xml:space="preserve"> per traffic class.</w:t>
      </w:r>
    </w:p>
    <w:p w14:paraId="3229FF4C" w14:textId="77777777" w:rsidR="00A14436" w:rsidRPr="00A14436" w:rsidRDefault="00A14436" w:rsidP="00A14436">
      <w:pPr>
        <w:pStyle w:val="B1"/>
        <w:rPr>
          <w:rFonts w:eastAsia="DengXian"/>
          <w:lang w:eastAsia="zh-CN"/>
        </w:rPr>
      </w:pPr>
      <w:r w:rsidRPr="00A14436">
        <w:rPr>
          <w:rFonts w:eastAsia="DengXian"/>
          <w:lang w:eastAsia="zh-CN"/>
        </w:rPr>
        <w:t>b)</w:t>
      </w:r>
      <w:r w:rsidRPr="00A14436">
        <w:rPr>
          <w:rFonts w:eastAsia="DengXian"/>
          <w:lang w:eastAsia="zh-CN"/>
        </w:rPr>
        <w:tab/>
        <w:t>CC.</w:t>
      </w:r>
    </w:p>
    <w:p w14:paraId="1033E6D2" w14:textId="77777777" w:rsidR="00A14436" w:rsidRPr="00A14436" w:rsidRDefault="00A14436" w:rsidP="00A14436">
      <w:pPr>
        <w:pStyle w:val="B1"/>
        <w:rPr>
          <w:rFonts w:eastAsia="DengXian"/>
          <w:lang w:eastAsia="zh-CN"/>
        </w:rPr>
      </w:pPr>
      <w:r w:rsidRPr="00A14436">
        <w:rPr>
          <w:rFonts w:eastAsia="DengXian"/>
          <w:lang w:eastAsia="zh-CN"/>
        </w:rPr>
        <w:t>c)</w:t>
      </w:r>
      <w:r w:rsidRPr="00A14436">
        <w:rPr>
          <w:rFonts w:eastAsia="DengXian"/>
          <w:lang w:eastAsia="zh-CN"/>
        </w:rPr>
        <w:tab/>
        <w:t xml:space="preserve">The relevant measurement is incremented on transmission of a GTP data packet on the </w:t>
      </w:r>
      <w:proofErr w:type="spellStart"/>
      <w:r w:rsidRPr="00A14436">
        <w:rPr>
          <w:rFonts w:eastAsia="DengXian"/>
          <w:lang w:eastAsia="zh-CN"/>
        </w:rPr>
        <w:t>Gn</w:t>
      </w:r>
      <w:proofErr w:type="spellEnd"/>
      <w:r w:rsidRPr="00A14436">
        <w:rPr>
          <w:rFonts w:eastAsia="DengXian"/>
          <w:lang w:eastAsia="zh-CN"/>
        </w:rPr>
        <w:t xml:space="preserve"> interface, according to the traffic class indicated in the QoS profile of the related PDP context. In case of a PDP context activated with R97/98 QoS attributes, the field traffic class used for screening is derived from delay class, as ruled in TS 23.107 [8]. The data packet size is extracted from the GTP header and added on to the measurement value. </w:t>
      </w:r>
      <w:proofErr w:type="gramStart"/>
      <w:r w:rsidRPr="00A14436">
        <w:rPr>
          <w:rFonts w:eastAsia="DengXian"/>
          <w:lang w:eastAsia="zh-CN"/>
        </w:rPr>
        <w:t>See  TS</w:t>
      </w:r>
      <w:proofErr w:type="gramEnd"/>
      <w:r w:rsidRPr="00A14436">
        <w:rPr>
          <w:rFonts w:eastAsia="DengXian"/>
          <w:lang w:eastAsia="zh-CN"/>
        </w:rPr>
        <w:t xml:space="preserve"> 29.060 [6].</w:t>
      </w:r>
    </w:p>
    <w:p w14:paraId="322AC275" w14:textId="77777777" w:rsidR="00A14436" w:rsidRPr="00A14436" w:rsidRDefault="00A14436" w:rsidP="00A14436">
      <w:pPr>
        <w:pStyle w:val="B1"/>
        <w:rPr>
          <w:rFonts w:eastAsia="DengXian"/>
          <w:lang w:eastAsia="zh-CN"/>
        </w:rPr>
      </w:pPr>
      <w:r w:rsidRPr="00A14436">
        <w:rPr>
          <w:rFonts w:eastAsia="DengXian"/>
          <w:lang w:eastAsia="zh-CN"/>
        </w:rPr>
        <w:t>d)</w:t>
      </w:r>
      <w:r w:rsidRPr="00A14436">
        <w:rPr>
          <w:rFonts w:eastAsia="DengXian"/>
          <w:lang w:eastAsia="zh-CN"/>
        </w:rPr>
        <w:tab/>
        <w:t>A single integer value per measurement type defined in e).</w:t>
      </w:r>
    </w:p>
    <w:p w14:paraId="2D72D6E0" w14:textId="77777777" w:rsidR="00A14436" w:rsidRPr="00A14436" w:rsidRDefault="00A14436" w:rsidP="00A14436">
      <w:pPr>
        <w:pStyle w:val="B1"/>
        <w:rPr>
          <w:rFonts w:eastAsia="DengXian"/>
          <w:lang w:eastAsia="zh-CN"/>
        </w:rPr>
      </w:pPr>
      <w:proofErr w:type="gramStart"/>
      <w:r w:rsidRPr="00A14436">
        <w:rPr>
          <w:rFonts w:eastAsia="DengXian"/>
          <w:lang w:eastAsia="zh-CN"/>
        </w:rPr>
        <w:t>e)</w:t>
      </w:r>
      <w:r w:rsidRPr="00A14436">
        <w:rPr>
          <w:rFonts w:eastAsia="DengXian"/>
          <w:lang w:eastAsia="zh-CN"/>
        </w:rPr>
        <w:tab/>
      </w:r>
      <w:proofErr w:type="spellStart"/>
      <w:r w:rsidRPr="00A14436">
        <w:rPr>
          <w:rFonts w:eastAsia="DengXian"/>
          <w:lang w:eastAsia="zh-CN"/>
        </w:rPr>
        <w:t>GTP.OutDataOct.Bgrd</w:t>
      </w:r>
      <w:proofErr w:type="spellEnd"/>
      <w:proofErr w:type="gramEnd"/>
      <w:r w:rsidRPr="00A14436">
        <w:rPr>
          <w:rFonts w:eastAsia="DengXian"/>
          <w:lang w:eastAsia="zh-CN"/>
        </w:rPr>
        <w:t xml:space="preserve"> </w:t>
      </w:r>
    </w:p>
    <w:p w14:paraId="29AA1715" w14:textId="77777777" w:rsidR="00A14436" w:rsidRPr="00A14436" w:rsidRDefault="00A14436" w:rsidP="0040030F">
      <w:pPr>
        <w:pStyle w:val="B2"/>
        <w:rPr>
          <w:rFonts w:eastAsia="DengXian"/>
          <w:lang w:eastAsia="zh-CN"/>
        </w:rPr>
      </w:pPr>
      <w:proofErr w:type="spellStart"/>
      <w:proofErr w:type="gramStart"/>
      <w:r w:rsidRPr="00A14436">
        <w:rPr>
          <w:rFonts w:eastAsia="DengXian"/>
          <w:lang w:eastAsia="zh-CN"/>
        </w:rPr>
        <w:t>GTP.OutDataOct.Conv</w:t>
      </w:r>
      <w:proofErr w:type="spellEnd"/>
      <w:proofErr w:type="gramEnd"/>
      <w:r w:rsidRPr="00A14436">
        <w:rPr>
          <w:rFonts w:eastAsia="DengXian"/>
          <w:lang w:eastAsia="zh-CN"/>
        </w:rPr>
        <w:t xml:space="preserve"> </w:t>
      </w:r>
    </w:p>
    <w:p w14:paraId="7D4453F2" w14:textId="77777777" w:rsidR="00A14436" w:rsidRPr="00A14436" w:rsidRDefault="00A14436" w:rsidP="0040030F">
      <w:pPr>
        <w:pStyle w:val="B2"/>
        <w:rPr>
          <w:rFonts w:eastAsia="DengXian"/>
          <w:lang w:eastAsia="zh-CN"/>
        </w:rPr>
      </w:pPr>
      <w:proofErr w:type="spellStart"/>
      <w:proofErr w:type="gramStart"/>
      <w:r w:rsidRPr="00A14436">
        <w:rPr>
          <w:rFonts w:eastAsia="DengXian"/>
          <w:lang w:eastAsia="zh-CN"/>
        </w:rPr>
        <w:t>GTP.OutDataOct.Intact</w:t>
      </w:r>
      <w:proofErr w:type="spellEnd"/>
      <w:proofErr w:type="gramEnd"/>
      <w:r w:rsidRPr="00A14436">
        <w:rPr>
          <w:rFonts w:eastAsia="DengXian"/>
          <w:lang w:eastAsia="zh-CN"/>
        </w:rPr>
        <w:t xml:space="preserve"> </w:t>
      </w:r>
    </w:p>
    <w:p w14:paraId="41556A84" w14:textId="77777777" w:rsidR="00A14436" w:rsidRPr="00A14436" w:rsidRDefault="00A14436" w:rsidP="0040030F">
      <w:pPr>
        <w:pStyle w:val="B2"/>
        <w:rPr>
          <w:rFonts w:eastAsia="DengXian"/>
          <w:lang w:eastAsia="zh-CN"/>
        </w:rPr>
      </w:pPr>
      <w:proofErr w:type="spellStart"/>
      <w:proofErr w:type="gramStart"/>
      <w:r w:rsidRPr="00A14436">
        <w:rPr>
          <w:rFonts w:eastAsia="DengXian"/>
          <w:lang w:eastAsia="zh-CN"/>
        </w:rPr>
        <w:t>GTP.OutDataOct.Strm</w:t>
      </w:r>
      <w:proofErr w:type="spellEnd"/>
      <w:proofErr w:type="gramEnd"/>
      <w:r w:rsidRPr="00A14436">
        <w:rPr>
          <w:rFonts w:eastAsia="DengXian"/>
          <w:lang w:eastAsia="zh-CN"/>
        </w:rPr>
        <w:t>.</w:t>
      </w:r>
    </w:p>
    <w:p w14:paraId="04E430AF" w14:textId="77777777" w:rsidR="00A14436" w:rsidRPr="00A14436" w:rsidRDefault="00A14436" w:rsidP="00A14436">
      <w:pPr>
        <w:pStyle w:val="B1"/>
        <w:rPr>
          <w:rFonts w:eastAsia="DengXian"/>
          <w:lang w:eastAsia="zh-CN"/>
        </w:rPr>
      </w:pPr>
      <w:r w:rsidRPr="00A14436">
        <w:rPr>
          <w:rFonts w:eastAsia="DengXian"/>
          <w:lang w:eastAsia="zh-CN"/>
        </w:rPr>
        <w:t>f)</w:t>
      </w:r>
      <w:r w:rsidRPr="00A14436">
        <w:rPr>
          <w:rFonts w:eastAsia="DengXian"/>
          <w:lang w:eastAsia="zh-CN"/>
        </w:rPr>
        <w:tab/>
      </w:r>
      <w:proofErr w:type="spellStart"/>
      <w:r w:rsidRPr="00A14436">
        <w:rPr>
          <w:rFonts w:eastAsia="DengXian"/>
          <w:lang w:eastAsia="zh-CN"/>
        </w:rPr>
        <w:t>GgsnFunction</w:t>
      </w:r>
      <w:proofErr w:type="spellEnd"/>
      <w:r w:rsidRPr="00A14436">
        <w:rPr>
          <w:rFonts w:eastAsia="DengXian"/>
          <w:lang w:eastAsia="zh-CN"/>
        </w:rPr>
        <w:t>.</w:t>
      </w:r>
    </w:p>
    <w:p w14:paraId="412C5E2D" w14:textId="77777777" w:rsidR="00A14436" w:rsidRPr="00A14436" w:rsidRDefault="00A14436" w:rsidP="00A14436">
      <w:pPr>
        <w:pStyle w:val="B1"/>
        <w:rPr>
          <w:rFonts w:eastAsia="DengXian"/>
          <w:lang w:eastAsia="zh-CN"/>
        </w:rPr>
      </w:pPr>
      <w:r w:rsidRPr="00A14436">
        <w:rPr>
          <w:rFonts w:eastAsia="DengXian"/>
          <w:lang w:eastAsia="zh-CN"/>
        </w:rPr>
        <w:t>g)</w:t>
      </w:r>
      <w:r w:rsidRPr="00A14436">
        <w:rPr>
          <w:rFonts w:eastAsia="DengXian"/>
          <w:lang w:eastAsia="zh-CN"/>
        </w:rPr>
        <w:tab/>
        <w:t>Valid for packet switched traffic.</w:t>
      </w:r>
    </w:p>
    <w:p w14:paraId="5E25AB74" w14:textId="77777777" w:rsidR="00A14436" w:rsidRPr="00A14436" w:rsidRDefault="00A14436" w:rsidP="00A14436">
      <w:pPr>
        <w:pStyle w:val="B1"/>
        <w:rPr>
          <w:rFonts w:eastAsia="DengXian"/>
          <w:lang w:eastAsia="zh-CN"/>
        </w:rPr>
      </w:pPr>
      <w:r w:rsidRPr="00A14436">
        <w:rPr>
          <w:rFonts w:eastAsia="DengXian"/>
          <w:lang w:eastAsia="zh-CN"/>
        </w:rPr>
        <w:t>h)</w:t>
      </w:r>
      <w:r w:rsidRPr="00A14436">
        <w:rPr>
          <w:rFonts w:eastAsia="DengXian"/>
          <w:lang w:eastAsia="zh-CN"/>
        </w:rPr>
        <w:tab/>
        <w:t>COMB.</w:t>
      </w:r>
    </w:p>
    <w:p w14:paraId="2F625B96" w14:textId="662F6970" w:rsidR="00A14436" w:rsidRDefault="00A14436" w:rsidP="00A14436">
      <w:pPr>
        <w:pStyle w:val="B1"/>
        <w:rPr>
          <w:rFonts w:eastAsia="DengXian" w:hint="eastAsia"/>
          <w:lang w:eastAsia="zh-CN"/>
        </w:rPr>
      </w:pPr>
      <w:proofErr w:type="spellStart"/>
      <w:r w:rsidRPr="00A14436">
        <w:rPr>
          <w:rFonts w:eastAsia="DengXian"/>
          <w:lang w:eastAsia="zh-CN"/>
        </w:rPr>
        <w:t>i</w:t>
      </w:r>
      <w:proofErr w:type="spellEnd"/>
      <w:r w:rsidRPr="00A14436">
        <w:rPr>
          <w:rFonts w:eastAsia="DengXian"/>
          <w:lang w:eastAsia="zh-CN"/>
        </w:rPr>
        <w:t>)</w:t>
      </w:r>
      <w:r w:rsidRPr="00A14436">
        <w:rPr>
          <w:rFonts w:eastAsia="DengXian"/>
          <w:lang w:eastAsia="zh-CN"/>
        </w:rPr>
        <w:tab/>
        <w:t>This measurement is mainly dedicated to Vendor Performance Modelling and Operator Traffic Engineering communities.</w:t>
      </w:r>
    </w:p>
    <w:p w14:paraId="3B84B1D3" w14:textId="77777777" w:rsidR="003A0EB4" w:rsidRDefault="00DA3800" w:rsidP="00AC09E3">
      <w:pPr>
        <w:pStyle w:val="Heading3"/>
        <w:rPr>
          <w:rFonts w:eastAsia="DengXian"/>
          <w:lang w:eastAsia="zh-CN"/>
        </w:rPr>
      </w:pPr>
      <w:bookmarkStart w:id="374" w:name="_Toc106030773"/>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.3.6</w:t>
        </w:r>
        <w:r w:rsidR="003A0EB4" w:rsidRPr="002E1D1C">
          <w:tab/>
        </w:r>
      </w:smartTag>
      <w:r w:rsidR="003A0EB4" w:rsidRPr="002E1D1C">
        <w:t xml:space="preserve">Number of incoming GTP signalling packets on the </w:t>
      </w:r>
      <w:proofErr w:type="spellStart"/>
      <w:r w:rsidR="003A0EB4" w:rsidRPr="002E1D1C">
        <w:t>Gn</w:t>
      </w:r>
      <w:proofErr w:type="spellEnd"/>
      <w:r w:rsidR="003A0EB4" w:rsidRPr="002E1D1C">
        <w:t xml:space="preserve"> interface</w:t>
      </w:r>
      <w:bookmarkEnd w:id="374"/>
    </w:p>
    <w:p w14:paraId="5740845D" w14:textId="77777777" w:rsidR="003C58DD" w:rsidRPr="003C58DD" w:rsidRDefault="003C58DD" w:rsidP="003C58DD">
      <w:pPr>
        <w:pStyle w:val="B1"/>
        <w:rPr>
          <w:rFonts w:eastAsia="DengXian"/>
          <w:lang w:eastAsia="zh-CN"/>
        </w:rPr>
      </w:pPr>
      <w:r w:rsidRPr="003C58DD">
        <w:rPr>
          <w:rFonts w:eastAsia="DengXian"/>
          <w:lang w:eastAsia="zh-CN"/>
        </w:rPr>
        <w:t>a)</w:t>
      </w:r>
      <w:r w:rsidRPr="003C58DD">
        <w:rPr>
          <w:rFonts w:eastAsia="DengXian"/>
          <w:lang w:eastAsia="zh-CN"/>
        </w:rPr>
        <w:tab/>
        <w:t xml:space="preserve">This measurement provides the number of GTP signalling packets received on the </w:t>
      </w:r>
      <w:proofErr w:type="spellStart"/>
      <w:r w:rsidRPr="003C58DD">
        <w:rPr>
          <w:rFonts w:eastAsia="DengXian"/>
          <w:lang w:eastAsia="zh-CN"/>
        </w:rPr>
        <w:t>Gn</w:t>
      </w:r>
      <w:proofErr w:type="spellEnd"/>
      <w:r w:rsidRPr="003C58DD">
        <w:rPr>
          <w:rFonts w:eastAsia="DengXian"/>
          <w:lang w:eastAsia="zh-CN"/>
        </w:rPr>
        <w:t xml:space="preserve"> interface. This measurement is split into </w:t>
      </w:r>
      <w:proofErr w:type="spellStart"/>
      <w:r w:rsidRPr="003C58DD">
        <w:rPr>
          <w:rFonts w:eastAsia="DengXian"/>
          <w:lang w:eastAsia="zh-CN"/>
        </w:rPr>
        <w:t>subcounters</w:t>
      </w:r>
      <w:proofErr w:type="spellEnd"/>
      <w:r w:rsidRPr="003C58DD">
        <w:rPr>
          <w:rFonts w:eastAsia="DengXian"/>
          <w:lang w:eastAsia="zh-CN"/>
        </w:rPr>
        <w:t xml:space="preserve"> per traffic class.</w:t>
      </w:r>
    </w:p>
    <w:p w14:paraId="6122D4A0" w14:textId="77777777" w:rsidR="003C58DD" w:rsidRPr="003C58DD" w:rsidRDefault="003C58DD" w:rsidP="003C58DD">
      <w:pPr>
        <w:pStyle w:val="B1"/>
        <w:rPr>
          <w:rFonts w:eastAsia="DengXian"/>
          <w:lang w:eastAsia="zh-CN"/>
        </w:rPr>
      </w:pPr>
      <w:r w:rsidRPr="003C58DD">
        <w:rPr>
          <w:rFonts w:eastAsia="DengXian"/>
          <w:lang w:eastAsia="zh-CN"/>
        </w:rPr>
        <w:t>b)</w:t>
      </w:r>
      <w:r w:rsidRPr="003C58DD">
        <w:rPr>
          <w:rFonts w:eastAsia="DengXian"/>
          <w:lang w:eastAsia="zh-CN"/>
        </w:rPr>
        <w:tab/>
        <w:t>CC.</w:t>
      </w:r>
    </w:p>
    <w:p w14:paraId="1043ED19" w14:textId="77777777" w:rsidR="003C58DD" w:rsidRPr="003C58DD" w:rsidRDefault="003C58DD" w:rsidP="003C58DD">
      <w:pPr>
        <w:pStyle w:val="B1"/>
        <w:rPr>
          <w:rFonts w:eastAsia="DengXian"/>
          <w:lang w:eastAsia="zh-CN"/>
        </w:rPr>
      </w:pPr>
      <w:r w:rsidRPr="003C58DD">
        <w:rPr>
          <w:rFonts w:eastAsia="DengXian"/>
          <w:lang w:eastAsia="zh-CN"/>
        </w:rPr>
        <w:t>c)</w:t>
      </w:r>
      <w:r w:rsidRPr="003C58DD">
        <w:rPr>
          <w:rFonts w:eastAsia="DengXian"/>
          <w:lang w:eastAsia="zh-CN"/>
        </w:rPr>
        <w:tab/>
        <w:t xml:space="preserve">The relevant measurement is incremented on receipt of a GTP signalling packet on the </w:t>
      </w:r>
      <w:proofErr w:type="spellStart"/>
      <w:r w:rsidRPr="003C58DD">
        <w:rPr>
          <w:rFonts w:eastAsia="DengXian"/>
          <w:lang w:eastAsia="zh-CN"/>
        </w:rPr>
        <w:t>Gn</w:t>
      </w:r>
      <w:proofErr w:type="spellEnd"/>
      <w:r w:rsidRPr="003C58DD">
        <w:rPr>
          <w:rFonts w:eastAsia="DengXian"/>
          <w:lang w:eastAsia="zh-CN"/>
        </w:rPr>
        <w:t xml:space="preserve"> interface, according to the traffic class of the related PDP context. In case of a PDP context activated with R97/98 QoS attributes, the field traffic class used for screening is derived from delay class, as ruled in TS 23.107 [8]. See also TS 29.060 [6].</w:t>
      </w:r>
    </w:p>
    <w:p w14:paraId="18EB8BEF" w14:textId="77777777" w:rsidR="003C58DD" w:rsidRPr="003C58DD" w:rsidRDefault="003C58DD" w:rsidP="003C58DD">
      <w:pPr>
        <w:pStyle w:val="B1"/>
        <w:rPr>
          <w:rFonts w:eastAsia="DengXian"/>
          <w:lang w:eastAsia="zh-CN"/>
        </w:rPr>
      </w:pPr>
      <w:r w:rsidRPr="003C58DD">
        <w:rPr>
          <w:rFonts w:eastAsia="DengXian"/>
          <w:lang w:eastAsia="zh-CN"/>
        </w:rPr>
        <w:t>d)</w:t>
      </w:r>
      <w:r w:rsidRPr="003C58DD">
        <w:rPr>
          <w:rFonts w:eastAsia="DengXian"/>
          <w:lang w:eastAsia="zh-CN"/>
        </w:rPr>
        <w:tab/>
        <w:t>A single integer value per measurement type defined in e).</w:t>
      </w:r>
    </w:p>
    <w:p w14:paraId="1F641DFA" w14:textId="77777777" w:rsidR="003C58DD" w:rsidRPr="003C58DD" w:rsidRDefault="003C58DD" w:rsidP="003C58DD">
      <w:pPr>
        <w:pStyle w:val="B1"/>
        <w:rPr>
          <w:rFonts w:eastAsia="DengXian"/>
          <w:lang w:eastAsia="zh-CN"/>
        </w:rPr>
      </w:pPr>
      <w:proofErr w:type="gramStart"/>
      <w:r w:rsidRPr="003C58DD">
        <w:rPr>
          <w:rFonts w:eastAsia="DengXian"/>
          <w:lang w:eastAsia="zh-CN"/>
        </w:rPr>
        <w:t>e)</w:t>
      </w:r>
      <w:r w:rsidRPr="003C58DD">
        <w:rPr>
          <w:rFonts w:eastAsia="DengXian"/>
          <w:lang w:eastAsia="zh-CN"/>
        </w:rPr>
        <w:tab/>
      </w:r>
      <w:proofErr w:type="spellStart"/>
      <w:r w:rsidRPr="003C58DD">
        <w:rPr>
          <w:rFonts w:eastAsia="DengXian"/>
          <w:lang w:eastAsia="zh-CN"/>
        </w:rPr>
        <w:t>GTP.IncSigPkt.Bgrd</w:t>
      </w:r>
      <w:proofErr w:type="spellEnd"/>
      <w:proofErr w:type="gramEnd"/>
      <w:r w:rsidRPr="003C58DD">
        <w:rPr>
          <w:rFonts w:eastAsia="DengXian"/>
          <w:lang w:eastAsia="zh-CN"/>
        </w:rPr>
        <w:t xml:space="preserve"> </w:t>
      </w:r>
    </w:p>
    <w:p w14:paraId="5EDEC49A" w14:textId="77777777" w:rsidR="003C58DD" w:rsidRPr="003C58DD" w:rsidRDefault="003C58DD" w:rsidP="003C58DD">
      <w:pPr>
        <w:pStyle w:val="B2"/>
        <w:rPr>
          <w:rFonts w:eastAsia="DengXian"/>
          <w:lang w:eastAsia="zh-CN"/>
        </w:rPr>
      </w:pPr>
      <w:proofErr w:type="spellStart"/>
      <w:proofErr w:type="gramStart"/>
      <w:r w:rsidRPr="003C58DD">
        <w:rPr>
          <w:rFonts w:eastAsia="DengXian"/>
          <w:lang w:eastAsia="zh-CN"/>
        </w:rPr>
        <w:t>GTP.IncSigPkt.Conv</w:t>
      </w:r>
      <w:proofErr w:type="spellEnd"/>
      <w:proofErr w:type="gramEnd"/>
      <w:r w:rsidRPr="003C58DD">
        <w:rPr>
          <w:rFonts w:eastAsia="DengXian"/>
          <w:lang w:eastAsia="zh-CN"/>
        </w:rPr>
        <w:t xml:space="preserve"> </w:t>
      </w:r>
    </w:p>
    <w:p w14:paraId="23293E69" w14:textId="77777777" w:rsidR="003C58DD" w:rsidRPr="003C58DD" w:rsidRDefault="003C58DD" w:rsidP="003C58DD">
      <w:pPr>
        <w:pStyle w:val="B2"/>
        <w:rPr>
          <w:rFonts w:eastAsia="DengXian"/>
          <w:lang w:eastAsia="zh-CN"/>
        </w:rPr>
      </w:pPr>
      <w:proofErr w:type="spellStart"/>
      <w:proofErr w:type="gramStart"/>
      <w:r w:rsidRPr="003C58DD">
        <w:rPr>
          <w:rFonts w:eastAsia="DengXian"/>
          <w:lang w:eastAsia="zh-CN"/>
        </w:rPr>
        <w:t>GTP.IncSigPkt.Intact</w:t>
      </w:r>
      <w:proofErr w:type="spellEnd"/>
      <w:proofErr w:type="gramEnd"/>
      <w:r w:rsidRPr="003C58DD">
        <w:rPr>
          <w:rFonts w:eastAsia="DengXian"/>
          <w:lang w:eastAsia="zh-CN"/>
        </w:rPr>
        <w:t xml:space="preserve"> </w:t>
      </w:r>
    </w:p>
    <w:p w14:paraId="004BFC4B" w14:textId="77777777" w:rsidR="003C58DD" w:rsidRPr="003C58DD" w:rsidRDefault="003C58DD" w:rsidP="003C58DD">
      <w:pPr>
        <w:pStyle w:val="B2"/>
        <w:rPr>
          <w:rFonts w:eastAsia="DengXian"/>
          <w:lang w:eastAsia="zh-CN"/>
        </w:rPr>
      </w:pPr>
      <w:proofErr w:type="spellStart"/>
      <w:proofErr w:type="gramStart"/>
      <w:r w:rsidRPr="003C58DD">
        <w:rPr>
          <w:rFonts w:eastAsia="DengXian"/>
          <w:lang w:eastAsia="zh-CN"/>
        </w:rPr>
        <w:t>GTP.IncSigPkt.Strm</w:t>
      </w:r>
      <w:proofErr w:type="spellEnd"/>
      <w:proofErr w:type="gramEnd"/>
      <w:r w:rsidRPr="003C58DD">
        <w:rPr>
          <w:rFonts w:eastAsia="DengXian"/>
          <w:lang w:eastAsia="zh-CN"/>
        </w:rPr>
        <w:t>.</w:t>
      </w:r>
    </w:p>
    <w:p w14:paraId="7E1A7AEC" w14:textId="77777777" w:rsidR="003C58DD" w:rsidRPr="003C58DD" w:rsidRDefault="003C58DD" w:rsidP="003C58DD">
      <w:pPr>
        <w:pStyle w:val="B1"/>
        <w:rPr>
          <w:rFonts w:eastAsia="DengXian"/>
          <w:lang w:eastAsia="zh-CN"/>
        </w:rPr>
      </w:pPr>
      <w:r w:rsidRPr="003C58DD">
        <w:rPr>
          <w:rFonts w:eastAsia="DengXian"/>
          <w:lang w:eastAsia="zh-CN"/>
        </w:rPr>
        <w:t>f)</w:t>
      </w:r>
      <w:r w:rsidRPr="003C58DD">
        <w:rPr>
          <w:rFonts w:eastAsia="DengXian"/>
          <w:lang w:eastAsia="zh-CN"/>
        </w:rPr>
        <w:tab/>
      </w:r>
      <w:proofErr w:type="spellStart"/>
      <w:r w:rsidRPr="003C58DD">
        <w:rPr>
          <w:rFonts w:eastAsia="DengXian"/>
          <w:lang w:eastAsia="zh-CN"/>
        </w:rPr>
        <w:t>GgsnFunction</w:t>
      </w:r>
      <w:proofErr w:type="spellEnd"/>
      <w:r w:rsidRPr="003C58DD">
        <w:rPr>
          <w:rFonts w:eastAsia="DengXian"/>
          <w:lang w:eastAsia="zh-CN"/>
        </w:rPr>
        <w:t>.</w:t>
      </w:r>
    </w:p>
    <w:p w14:paraId="58EA99FC" w14:textId="77777777" w:rsidR="003C58DD" w:rsidRPr="003C58DD" w:rsidRDefault="003C58DD" w:rsidP="003C58DD">
      <w:pPr>
        <w:pStyle w:val="B1"/>
        <w:rPr>
          <w:rFonts w:eastAsia="DengXian"/>
          <w:lang w:eastAsia="zh-CN"/>
        </w:rPr>
      </w:pPr>
      <w:r w:rsidRPr="003C58DD">
        <w:rPr>
          <w:rFonts w:eastAsia="DengXian"/>
          <w:lang w:eastAsia="zh-CN"/>
        </w:rPr>
        <w:t>g)</w:t>
      </w:r>
      <w:r w:rsidRPr="003C58DD">
        <w:rPr>
          <w:rFonts w:eastAsia="DengXian"/>
          <w:lang w:eastAsia="zh-CN"/>
        </w:rPr>
        <w:tab/>
        <w:t>Valid for packet switched traffic.</w:t>
      </w:r>
    </w:p>
    <w:p w14:paraId="3B223023" w14:textId="77777777" w:rsidR="003C58DD" w:rsidRPr="003C58DD" w:rsidRDefault="003C58DD" w:rsidP="003C58DD">
      <w:pPr>
        <w:pStyle w:val="B1"/>
        <w:rPr>
          <w:rFonts w:eastAsia="DengXian"/>
          <w:lang w:eastAsia="zh-CN"/>
        </w:rPr>
      </w:pPr>
      <w:r w:rsidRPr="003C58DD">
        <w:rPr>
          <w:rFonts w:eastAsia="DengXian"/>
          <w:lang w:eastAsia="zh-CN"/>
        </w:rPr>
        <w:t>h)</w:t>
      </w:r>
      <w:r w:rsidRPr="003C58DD">
        <w:rPr>
          <w:rFonts w:eastAsia="DengXian"/>
          <w:lang w:eastAsia="zh-CN"/>
        </w:rPr>
        <w:tab/>
        <w:t>COMB.</w:t>
      </w:r>
    </w:p>
    <w:p w14:paraId="567F2756" w14:textId="299D9585" w:rsidR="003C58DD" w:rsidRDefault="003C58DD" w:rsidP="003C58DD">
      <w:pPr>
        <w:pStyle w:val="B1"/>
        <w:rPr>
          <w:rFonts w:eastAsia="DengXian" w:hint="eastAsia"/>
          <w:lang w:eastAsia="zh-CN"/>
        </w:rPr>
      </w:pPr>
      <w:proofErr w:type="spellStart"/>
      <w:r w:rsidRPr="003C58DD">
        <w:rPr>
          <w:rFonts w:eastAsia="DengXian"/>
          <w:lang w:eastAsia="zh-CN"/>
        </w:rPr>
        <w:t>i</w:t>
      </w:r>
      <w:proofErr w:type="spellEnd"/>
      <w:r w:rsidRPr="003C58DD">
        <w:rPr>
          <w:rFonts w:eastAsia="DengXian"/>
          <w:lang w:eastAsia="zh-CN"/>
        </w:rPr>
        <w:t>)</w:t>
      </w:r>
      <w:r w:rsidRPr="003C58DD">
        <w:rPr>
          <w:rFonts w:eastAsia="DengXian"/>
          <w:lang w:eastAsia="zh-CN"/>
        </w:rPr>
        <w:tab/>
        <w:t>This measurement is mainly dedicated to Vendor Performance Modelling, Operator Traffic Engineering and Vendor Development Engineering communities.</w:t>
      </w:r>
    </w:p>
    <w:p w14:paraId="5D32EA13" w14:textId="77777777" w:rsidR="003A0EB4" w:rsidRDefault="00DA3800" w:rsidP="00AC09E3">
      <w:pPr>
        <w:pStyle w:val="Heading3"/>
        <w:rPr>
          <w:rFonts w:eastAsia="DengXian"/>
          <w:lang w:eastAsia="zh-CN"/>
        </w:rPr>
      </w:pPr>
      <w:bookmarkStart w:id="375" w:name="_Toc106030774"/>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.3.7</w:t>
        </w:r>
        <w:r w:rsidR="003A0EB4" w:rsidRPr="002E1D1C">
          <w:tab/>
        </w:r>
      </w:smartTag>
      <w:r w:rsidR="003A0EB4" w:rsidRPr="002E1D1C">
        <w:t xml:space="preserve">Number of outgoing GTP signalling packets on the </w:t>
      </w:r>
      <w:proofErr w:type="spellStart"/>
      <w:r w:rsidR="003A0EB4" w:rsidRPr="002E1D1C">
        <w:t>Gn</w:t>
      </w:r>
      <w:proofErr w:type="spellEnd"/>
      <w:r w:rsidR="003A0EB4" w:rsidRPr="002E1D1C">
        <w:t xml:space="preserve"> interface</w:t>
      </w:r>
      <w:bookmarkEnd w:id="375"/>
    </w:p>
    <w:p w14:paraId="47F43C6D" w14:textId="77777777" w:rsidR="002324D8" w:rsidRPr="002324D8" w:rsidRDefault="002324D8" w:rsidP="002324D8">
      <w:pPr>
        <w:pStyle w:val="B1"/>
        <w:rPr>
          <w:rFonts w:eastAsia="DengXian"/>
          <w:lang w:eastAsia="zh-CN"/>
        </w:rPr>
      </w:pPr>
      <w:r w:rsidRPr="002324D8">
        <w:rPr>
          <w:rFonts w:eastAsia="DengXian"/>
          <w:lang w:eastAsia="zh-CN"/>
        </w:rPr>
        <w:t>a)</w:t>
      </w:r>
      <w:r w:rsidRPr="002324D8">
        <w:rPr>
          <w:rFonts w:eastAsia="DengXian"/>
          <w:lang w:eastAsia="zh-CN"/>
        </w:rPr>
        <w:tab/>
        <w:t xml:space="preserve">This measurement provides the number of GTP signalling packets sent onto the </w:t>
      </w:r>
      <w:proofErr w:type="spellStart"/>
      <w:r w:rsidRPr="002324D8">
        <w:rPr>
          <w:rFonts w:eastAsia="DengXian"/>
          <w:lang w:eastAsia="zh-CN"/>
        </w:rPr>
        <w:t>Gn</w:t>
      </w:r>
      <w:proofErr w:type="spellEnd"/>
      <w:r w:rsidRPr="002324D8">
        <w:rPr>
          <w:rFonts w:eastAsia="DengXian"/>
          <w:lang w:eastAsia="zh-CN"/>
        </w:rPr>
        <w:t xml:space="preserve"> interface. This measurement is split into </w:t>
      </w:r>
      <w:proofErr w:type="spellStart"/>
      <w:r w:rsidRPr="002324D8">
        <w:rPr>
          <w:rFonts w:eastAsia="DengXian"/>
          <w:lang w:eastAsia="zh-CN"/>
        </w:rPr>
        <w:t>subcounters</w:t>
      </w:r>
      <w:proofErr w:type="spellEnd"/>
      <w:r w:rsidRPr="002324D8">
        <w:rPr>
          <w:rFonts w:eastAsia="DengXian"/>
          <w:lang w:eastAsia="zh-CN"/>
        </w:rPr>
        <w:t xml:space="preserve"> per traffic class.</w:t>
      </w:r>
    </w:p>
    <w:p w14:paraId="7FBF0F84" w14:textId="77777777" w:rsidR="002324D8" w:rsidRPr="002324D8" w:rsidRDefault="002324D8" w:rsidP="002324D8">
      <w:pPr>
        <w:pStyle w:val="B1"/>
        <w:rPr>
          <w:rFonts w:eastAsia="DengXian"/>
          <w:lang w:eastAsia="zh-CN"/>
        </w:rPr>
      </w:pPr>
      <w:r w:rsidRPr="002324D8">
        <w:rPr>
          <w:rFonts w:eastAsia="DengXian"/>
          <w:lang w:eastAsia="zh-CN"/>
        </w:rPr>
        <w:t>b)</w:t>
      </w:r>
      <w:r w:rsidRPr="002324D8">
        <w:rPr>
          <w:rFonts w:eastAsia="DengXian"/>
          <w:lang w:eastAsia="zh-CN"/>
        </w:rPr>
        <w:tab/>
        <w:t>CC.</w:t>
      </w:r>
    </w:p>
    <w:p w14:paraId="5FC326B3" w14:textId="77777777" w:rsidR="002324D8" w:rsidRPr="002324D8" w:rsidRDefault="002324D8" w:rsidP="002324D8">
      <w:pPr>
        <w:pStyle w:val="B1"/>
        <w:rPr>
          <w:rFonts w:eastAsia="DengXian"/>
          <w:lang w:eastAsia="zh-CN"/>
        </w:rPr>
      </w:pPr>
      <w:r w:rsidRPr="002324D8">
        <w:rPr>
          <w:rFonts w:eastAsia="DengXian"/>
          <w:lang w:eastAsia="zh-CN"/>
        </w:rPr>
        <w:t>c)</w:t>
      </w:r>
      <w:r w:rsidRPr="002324D8">
        <w:rPr>
          <w:rFonts w:eastAsia="DengXian"/>
          <w:lang w:eastAsia="zh-CN"/>
        </w:rPr>
        <w:tab/>
        <w:t xml:space="preserve">The relevant measurement is incremented on transmission of a GTP signalling packet on the </w:t>
      </w:r>
      <w:proofErr w:type="spellStart"/>
      <w:r w:rsidRPr="002324D8">
        <w:rPr>
          <w:rFonts w:eastAsia="DengXian"/>
          <w:lang w:eastAsia="zh-CN"/>
        </w:rPr>
        <w:t>Gn</w:t>
      </w:r>
      <w:proofErr w:type="spellEnd"/>
      <w:r w:rsidRPr="002324D8">
        <w:rPr>
          <w:rFonts w:eastAsia="DengXian"/>
          <w:lang w:eastAsia="zh-CN"/>
        </w:rPr>
        <w:t xml:space="preserve"> interface, according to the traffic class indicated in the QoS profile of the related PDP context. In case of a PDP context activated with R97/98 QoS attributes, the field traffic class used for screening is derived from delay class, as ruled in TS 23.107 [8]. See also TS 29.060 [6].</w:t>
      </w:r>
    </w:p>
    <w:p w14:paraId="5CB082A8" w14:textId="77777777" w:rsidR="002324D8" w:rsidRPr="002324D8" w:rsidRDefault="002324D8" w:rsidP="002324D8">
      <w:pPr>
        <w:pStyle w:val="B1"/>
        <w:rPr>
          <w:rFonts w:eastAsia="DengXian"/>
          <w:lang w:eastAsia="zh-CN"/>
        </w:rPr>
      </w:pPr>
      <w:r w:rsidRPr="002324D8">
        <w:rPr>
          <w:rFonts w:eastAsia="DengXian"/>
          <w:lang w:eastAsia="zh-CN"/>
        </w:rPr>
        <w:t>d)</w:t>
      </w:r>
      <w:r w:rsidRPr="002324D8">
        <w:rPr>
          <w:rFonts w:eastAsia="DengXian"/>
          <w:lang w:eastAsia="zh-CN"/>
        </w:rPr>
        <w:tab/>
        <w:t>A single integer value per measurement type defined in e).</w:t>
      </w:r>
    </w:p>
    <w:p w14:paraId="7A915ADE" w14:textId="77777777" w:rsidR="002324D8" w:rsidRPr="002324D8" w:rsidRDefault="002324D8" w:rsidP="002324D8">
      <w:pPr>
        <w:pStyle w:val="B1"/>
        <w:rPr>
          <w:rFonts w:eastAsia="DengXian"/>
          <w:lang w:eastAsia="zh-CN"/>
        </w:rPr>
      </w:pPr>
      <w:proofErr w:type="gramStart"/>
      <w:r w:rsidRPr="002324D8">
        <w:rPr>
          <w:rFonts w:eastAsia="DengXian"/>
          <w:lang w:eastAsia="zh-CN"/>
        </w:rPr>
        <w:t>e)</w:t>
      </w:r>
      <w:r w:rsidRPr="002324D8">
        <w:rPr>
          <w:rFonts w:eastAsia="DengXian"/>
          <w:lang w:eastAsia="zh-CN"/>
        </w:rPr>
        <w:tab/>
      </w:r>
      <w:proofErr w:type="spellStart"/>
      <w:r w:rsidRPr="002324D8">
        <w:rPr>
          <w:rFonts w:eastAsia="DengXian"/>
          <w:lang w:eastAsia="zh-CN"/>
        </w:rPr>
        <w:t>GTP.OutSigPkt.Bgrd</w:t>
      </w:r>
      <w:proofErr w:type="spellEnd"/>
      <w:proofErr w:type="gramEnd"/>
      <w:r w:rsidRPr="002324D8">
        <w:rPr>
          <w:rFonts w:eastAsia="DengXian"/>
          <w:lang w:eastAsia="zh-CN"/>
        </w:rPr>
        <w:t xml:space="preserve"> </w:t>
      </w:r>
    </w:p>
    <w:p w14:paraId="3557EFCF" w14:textId="77777777" w:rsidR="002324D8" w:rsidRPr="002324D8" w:rsidRDefault="002324D8" w:rsidP="002324D8">
      <w:pPr>
        <w:pStyle w:val="B2"/>
        <w:rPr>
          <w:rFonts w:eastAsia="DengXian"/>
          <w:lang w:eastAsia="zh-CN"/>
        </w:rPr>
      </w:pPr>
      <w:proofErr w:type="spellStart"/>
      <w:proofErr w:type="gramStart"/>
      <w:r w:rsidRPr="002324D8">
        <w:rPr>
          <w:rFonts w:eastAsia="DengXian"/>
          <w:lang w:eastAsia="zh-CN"/>
        </w:rPr>
        <w:t>GTP.OutSigPkt.Conv</w:t>
      </w:r>
      <w:proofErr w:type="spellEnd"/>
      <w:proofErr w:type="gramEnd"/>
      <w:r w:rsidRPr="002324D8">
        <w:rPr>
          <w:rFonts w:eastAsia="DengXian"/>
          <w:lang w:eastAsia="zh-CN"/>
        </w:rPr>
        <w:t xml:space="preserve"> </w:t>
      </w:r>
    </w:p>
    <w:p w14:paraId="0997A71A" w14:textId="77777777" w:rsidR="002324D8" w:rsidRPr="002324D8" w:rsidRDefault="002324D8" w:rsidP="002324D8">
      <w:pPr>
        <w:pStyle w:val="B2"/>
        <w:rPr>
          <w:rFonts w:eastAsia="DengXian"/>
          <w:lang w:eastAsia="zh-CN"/>
        </w:rPr>
      </w:pPr>
      <w:proofErr w:type="spellStart"/>
      <w:proofErr w:type="gramStart"/>
      <w:r w:rsidRPr="002324D8">
        <w:rPr>
          <w:rFonts w:eastAsia="DengXian"/>
          <w:lang w:eastAsia="zh-CN"/>
        </w:rPr>
        <w:t>GTP.OutSigPkt.Intact</w:t>
      </w:r>
      <w:proofErr w:type="spellEnd"/>
      <w:proofErr w:type="gramEnd"/>
      <w:r w:rsidRPr="002324D8">
        <w:rPr>
          <w:rFonts w:eastAsia="DengXian"/>
          <w:lang w:eastAsia="zh-CN"/>
        </w:rPr>
        <w:t xml:space="preserve"> </w:t>
      </w:r>
    </w:p>
    <w:p w14:paraId="19F24E30" w14:textId="77777777" w:rsidR="002324D8" w:rsidRPr="002324D8" w:rsidRDefault="002324D8" w:rsidP="002324D8">
      <w:pPr>
        <w:pStyle w:val="B2"/>
        <w:rPr>
          <w:rFonts w:eastAsia="DengXian"/>
          <w:lang w:eastAsia="zh-CN"/>
        </w:rPr>
      </w:pPr>
      <w:proofErr w:type="spellStart"/>
      <w:proofErr w:type="gramStart"/>
      <w:r w:rsidRPr="002324D8">
        <w:rPr>
          <w:rFonts w:eastAsia="DengXian"/>
          <w:lang w:eastAsia="zh-CN"/>
        </w:rPr>
        <w:t>GTP.OutSigPkt.Strm</w:t>
      </w:r>
      <w:proofErr w:type="spellEnd"/>
      <w:proofErr w:type="gramEnd"/>
      <w:r w:rsidRPr="002324D8">
        <w:rPr>
          <w:rFonts w:eastAsia="DengXian"/>
          <w:lang w:eastAsia="zh-CN"/>
        </w:rPr>
        <w:t>.</w:t>
      </w:r>
    </w:p>
    <w:p w14:paraId="7FAE54AF" w14:textId="77777777" w:rsidR="002324D8" w:rsidRPr="002324D8" w:rsidRDefault="002324D8" w:rsidP="002324D8">
      <w:pPr>
        <w:pStyle w:val="B1"/>
        <w:rPr>
          <w:rFonts w:eastAsia="DengXian"/>
          <w:lang w:eastAsia="zh-CN"/>
        </w:rPr>
      </w:pPr>
      <w:r w:rsidRPr="002324D8">
        <w:rPr>
          <w:rFonts w:eastAsia="DengXian"/>
          <w:lang w:eastAsia="zh-CN"/>
        </w:rPr>
        <w:t>f)</w:t>
      </w:r>
      <w:r w:rsidRPr="002324D8">
        <w:rPr>
          <w:rFonts w:eastAsia="DengXian"/>
          <w:lang w:eastAsia="zh-CN"/>
        </w:rPr>
        <w:tab/>
      </w:r>
      <w:proofErr w:type="spellStart"/>
      <w:r w:rsidRPr="002324D8">
        <w:rPr>
          <w:rFonts w:eastAsia="DengXian"/>
          <w:lang w:eastAsia="zh-CN"/>
        </w:rPr>
        <w:t>GgsnFunction</w:t>
      </w:r>
      <w:proofErr w:type="spellEnd"/>
      <w:r w:rsidRPr="002324D8">
        <w:rPr>
          <w:rFonts w:eastAsia="DengXian"/>
          <w:lang w:eastAsia="zh-CN"/>
        </w:rPr>
        <w:t>.</w:t>
      </w:r>
    </w:p>
    <w:p w14:paraId="5DF3C831" w14:textId="77777777" w:rsidR="002324D8" w:rsidRPr="002324D8" w:rsidRDefault="002324D8" w:rsidP="002324D8">
      <w:pPr>
        <w:pStyle w:val="B1"/>
        <w:rPr>
          <w:rFonts w:eastAsia="DengXian"/>
          <w:lang w:eastAsia="zh-CN"/>
        </w:rPr>
      </w:pPr>
      <w:r w:rsidRPr="002324D8">
        <w:rPr>
          <w:rFonts w:eastAsia="DengXian"/>
          <w:lang w:eastAsia="zh-CN"/>
        </w:rPr>
        <w:t>g)</w:t>
      </w:r>
      <w:r w:rsidRPr="002324D8">
        <w:rPr>
          <w:rFonts w:eastAsia="DengXian"/>
          <w:lang w:eastAsia="zh-CN"/>
        </w:rPr>
        <w:tab/>
        <w:t>Valid for packet switched traffic.</w:t>
      </w:r>
    </w:p>
    <w:p w14:paraId="6C53DB23" w14:textId="77777777" w:rsidR="002324D8" w:rsidRPr="002324D8" w:rsidRDefault="002324D8" w:rsidP="002324D8">
      <w:pPr>
        <w:pStyle w:val="B1"/>
        <w:rPr>
          <w:rFonts w:eastAsia="DengXian"/>
          <w:lang w:eastAsia="zh-CN"/>
        </w:rPr>
      </w:pPr>
      <w:r w:rsidRPr="002324D8">
        <w:rPr>
          <w:rFonts w:eastAsia="DengXian"/>
          <w:lang w:eastAsia="zh-CN"/>
        </w:rPr>
        <w:t>h)</w:t>
      </w:r>
      <w:r w:rsidRPr="002324D8">
        <w:rPr>
          <w:rFonts w:eastAsia="DengXian"/>
          <w:lang w:eastAsia="zh-CN"/>
        </w:rPr>
        <w:tab/>
        <w:t>COMB.</w:t>
      </w:r>
    </w:p>
    <w:p w14:paraId="4F2E85E4" w14:textId="680AB7A9" w:rsidR="002324D8" w:rsidRDefault="002324D8" w:rsidP="002324D8">
      <w:pPr>
        <w:pStyle w:val="B1"/>
        <w:rPr>
          <w:rFonts w:eastAsia="DengXian" w:hint="eastAsia"/>
          <w:lang w:eastAsia="zh-CN"/>
        </w:rPr>
      </w:pPr>
      <w:proofErr w:type="spellStart"/>
      <w:r w:rsidRPr="002324D8">
        <w:rPr>
          <w:rFonts w:eastAsia="DengXian"/>
          <w:lang w:eastAsia="zh-CN"/>
        </w:rPr>
        <w:t>i</w:t>
      </w:r>
      <w:proofErr w:type="spellEnd"/>
      <w:r w:rsidRPr="002324D8">
        <w:rPr>
          <w:rFonts w:eastAsia="DengXian"/>
          <w:lang w:eastAsia="zh-CN"/>
        </w:rPr>
        <w:t>)</w:t>
      </w:r>
      <w:r w:rsidRPr="002324D8">
        <w:rPr>
          <w:rFonts w:eastAsia="DengXian"/>
          <w:lang w:eastAsia="zh-CN"/>
        </w:rPr>
        <w:tab/>
        <w:t>This measurement is mainly dedicated to Vendor Performance Modelling, Operator Traffic Engineering and Vendor Development Engineering communities.</w:t>
      </w:r>
    </w:p>
    <w:p w14:paraId="11BFA794" w14:textId="77777777" w:rsidR="003A0EB4" w:rsidRDefault="00DA3800" w:rsidP="00AC09E3">
      <w:pPr>
        <w:pStyle w:val="Heading3"/>
        <w:rPr>
          <w:rFonts w:eastAsia="DengXian"/>
          <w:lang w:eastAsia="zh-CN"/>
        </w:rPr>
      </w:pPr>
      <w:bookmarkStart w:id="376" w:name="_Toc106030775"/>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.3.8</w:t>
        </w:r>
        <w:r w:rsidR="003A0EB4" w:rsidRPr="002E1D1C">
          <w:tab/>
        </w:r>
      </w:smartTag>
      <w:r w:rsidR="003A0EB4" w:rsidRPr="002E1D1C">
        <w:t>Number of discarded GTP signalling packets</w:t>
      </w:r>
      <w:bookmarkEnd w:id="376"/>
    </w:p>
    <w:p w14:paraId="6E3B11AC" w14:textId="77777777" w:rsidR="0089151B" w:rsidRPr="0089151B" w:rsidRDefault="0089151B" w:rsidP="0089151B">
      <w:pPr>
        <w:pStyle w:val="B1"/>
        <w:rPr>
          <w:rFonts w:eastAsia="DengXian"/>
          <w:lang w:eastAsia="zh-CN"/>
        </w:rPr>
      </w:pPr>
      <w:r w:rsidRPr="0089151B">
        <w:rPr>
          <w:rFonts w:eastAsia="DengXian"/>
          <w:lang w:eastAsia="zh-CN"/>
        </w:rPr>
        <w:t>a)</w:t>
      </w:r>
      <w:r w:rsidRPr="0089151B">
        <w:rPr>
          <w:rFonts w:eastAsia="DengXian"/>
          <w:lang w:eastAsia="zh-CN"/>
        </w:rPr>
        <w:tab/>
        <w:t xml:space="preserve">This measurement provides the number of GTP signalling packets discarded. This measurement is split into </w:t>
      </w:r>
      <w:proofErr w:type="spellStart"/>
      <w:r w:rsidRPr="0089151B">
        <w:rPr>
          <w:rFonts w:eastAsia="DengXian"/>
          <w:lang w:eastAsia="zh-CN"/>
        </w:rPr>
        <w:t>subcounters</w:t>
      </w:r>
      <w:proofErr w:type="spellEnd"/>
      <w:r w:rsidRPr="0089151B">
        <w:rPr>
          <w:rFonts w:eastAsia="DengXian"/>
          <w:lang w:eastAsia="zh-CN"/>
        </w:rPr>
        <w:t xml:space="preserve"> per traffic class.</w:t>
      </w:r>
    </w:p>
    <w:p w14:paraId="6B21E898" w14:textId="77777777" w:rsidR="0089151B" w:rsidRPr="0089151B" w:rsidRDefault="0089151B" w:rsidP="0089151B">
      <w:pPr>
        <w:pStyle w:val="B1"/>
        <w:rPr>
          <w:rFonts w:eastAsia="DengXian"/>
          <w:lang w:eastAsia="zh-CN"/>
        </w:rPr>
      </w:pPr>
      <w:r w:rsidRPr="0089151B">
        <w:rPr>
          <w:rFonts w:eastAsia="DengXian"/>
          <w:lang w:eastAsia="zh-CN"/>
        </w:rPr>
        <w:t>b)</w:t>
      </w:r>
      <w:r w:rsidRPr="0089151B">
        <w:rPr>
          <w:rFonts w:eastAsia="DengXian"/>
          <w:lang w:eastAsia="zh-CN"/>
        </w:rPr>
        <w:tab/>
        <w:t>CC.</w:t>
      </w:r>
    </w:p>
    <w:p w14:paraId="0EE50BD4" w14:textId="77777777" w:rsidR="0089151B" w:rsidRPr="0089151B" w:rsidRDefault="0089151B" w:rsidP="0089151B">
      <w:pPr>
        <w:pStyle w:val="B1"/>
        <w:rPr>
          <w:rFonts w:eastAsia="DengXian"/>
          <w:lang w:eastAsia="zh-CN"/>
        </w:rPr>
      </w:pPr>
      <w:r w:rsidRPr="0089151B">
        <w:rPr>
          <w:rFonts w:eastAsia="DengXian"/>
          <w:lang w:eastAsia="zh-CN"/>
        </w:rPr>
        <w:t>c)</w:t>
      </w:r>
      <w:r w:rsidRPr="0089151B">
        <w:rPr>
          <w:rFonts w:eastAsia="DengXian"/>
          <w:lang w:eastAsia="zh-CN"/>
        </w:rPr>
        <w:tab/>
        <w:t>The relevant measurement is incremented when a GTP signalling packet is discarded, according to the traffic class indicated in the QoS profile of the related PDP context. In case of a PDP context activated with R97/98 QoS attributes, the field traffic class used for screening is derived from delay class, as ruled in TS 23.107 [8]. See also TS 29.060 [6].</w:t>
      </w:r>
    </w:p>
    <w:p w14:paraId="04037A31" w14:textId="77777777" w:rsidR="0089151B" w:rsidRPr="0089151B" w:rsidRDefault="0089151B" w:rsidP="0089151B">
      <w:pPr>
        <w:pStyle w:val="B1"/>
        <w:rPr>
          <w:rFonts w:eastAsia="DengXian"/>
          <w:lang w:eastAsia="zh-CN"/>
        </w:rPr>
      </w:pPr>
      <w:r w:rsidRPr="0089151B">
        <w:rPr>
          <w:rFonts w:eastAsia="DengXian"/>
          <w:lang w:eastAsia="zh-CN"/>
        </w:rPr>
        <w:t>d)</w:t>
      </w:r>
      <w:r w:rsidRPr="0089151B">
        <w:rPr>
          <w:rFonts w:eastAsia="DengXian"/>
          <w:lang w:eastAsia="zh-CN"/>
        </w:rPr>
        <w:tab/>
        <w:t>A single integer value per measurement type defined in e).</w:t>
      </w:r>
    </w:p>
    <w:p w14:paraId="147369CB" w14:textId="77777777" w:rsidR="0089151B" w:rsidRPr="0089151B" w:rsidRDefault="0089151B" w:rsidP="0089151B">
      <w:pPr>
        <w:pStyle w:val="B1"/>
        <w:rPr>
          <w:rFonts w:eastAsia="DengXian"/>
          <w:lang w:eastAsia="zh-CN"/>
        </w:rPr>
      </w:pPr>
      <w:proofErr w:type="gramStart"/>
      <w:r w:rsidRPr="0089151B">
        <w:rPr>
          <w:rFonts w:eastAsia="DengXian"/>
          <w:lang w:eastAsia="zh-CN"/>
        </w:rPr>
        <w:t>e)</w:t>
      </w:r>
      <w:r w:rsidRPr="0089151B">
        <w:rPr>
          <w:rFonts w:eastAsia="DengXian"/>
          <w:lang w:eastAsia="zh-CN"/>
        </w:rPr>
        <w:tab/>
      </w:r>
      <w:proofErr w:type="spellStart"/>
      <w:r w:rsidRPr="0089151B">
        <w:rPr>
          <w:rFonts w:eastAsia="DengXian"/>
          <w:lang w:eastAsia="zh-CN"/>
        </w:rPr>
        <w:t>GTP.DiscSigPkt.Bgrd</w:t>
      </w:r>
      <w:proofErr w:type="spellEnd"/>
      <w:proofErr w:type="gramEnd"/>
      <w:r w:rsidRPr="0089151B">
        <w:rPr>
          <w:rFonts w:eastAsia="DengXian"/>
          <w:lang w:eastAsia="zh-CN"/>
        </w:rPr>
        <w:t xml:space="preserve"> </w:t>
      </w:r>
    </w:p>
    <w:p w14:paraId="2AAE48DE" w14:textId="77777777" w:rsidR="0089151B" w:rsidRPr="0089151B" w:rsidRDefault="0089151B" w:rsidP="0089151B">
      <w:pPr>
        <w:pStyle w:val="B2"/>
        <w:rPr>
          <w:rFonts w:eastAsia="DengXian"/>
          <w:lang w:eastAsia="zh-CN"/>
        </w:rPr>
      </w:pPr>
      <w:proofErr w:type="spellStart"/>
      <w:proofErr w:type="gramStart"/>
      <w:r w:rsidRPr="0089151B">
        <w:rPr>
          <w:rFonts w:eastAsia="DengXian"/>
          <w:lang w:eastAsia="zh-CN"/>
        </w:rPr>
        <w:t>GTP.DiscSigPkt.Conv</w:t>
      </w:r>
      <w:proofErr w:type="spellEnd"/>
      <w:proofErr w:type="gramEnd"/>
      <w:r w:rsidRPr="0089151B">
        <w:rPr>
          <w:rFonts w:eastAsia="DengXian"/>
          <w:lang w:eastAsia="zh-CN"/>
        </w:rPr>
        <w:t xml:space="preserve"> </w:t>
      </w:r>
    </w:p>
    <w:p w14:paraId="7B2E485B" w14:textId="77777777" w:rsidR="0089151B" w:rsidRPr="0089151B" w:rsidRDefault="0089151B" w:rsidP="0089151B">
      <w:pPr>
        <w:pStyle w:val="B2"/>
        <w:rPr>
          <w:rFonts w:eastAsia="DengXian"/>
          <w:lang w:eastAsia="zh-CN"/>
        </w:rPr>
      </w:pPr>
      <w:proofErr w:type="spellStart"/>
      <w:proofErr w:type="gramStart"/>
      <w:r w:rsidRPr="0089151B">
        <w:rPr>
          <w:rFonts w:eastAsia="DengXian"/>
          <w:lang w:eastAsia="zh-CN"/>
        </w:rPr>
        <w:t>GTP.DiscSigPkt.Intact</w:t>
      </w:r>
      <w:proofErr w:type="spellEnd"/>
      <w:proofErr w:type="gramEnd"/>
      <w:r w:rsidRPr="0089151B">
        <w:rPr>
          <w:rFonts w:eastAsia="DengXian"/>
          <w:lang w:eastAsia="zh-CN"/>
        </w:rPr>
        <w:t xml:space="preserve"> </w:t>
      </w:r>
    </w:p>
    <w:p w14:paraId="399AD7D9" w14:textId="77777777" w:rsidR="0089151B" w:rsidRPr="0089151B" w:rsidRDefault="0089151B" w:rsidP="0089151B">
      <w:pPr>
        <w:pStyle w:val="B2"/>
        <w:rPr>
          <w:rFonts w:eastAsia="DengXian"/>
          <w:lang w:eastAsia="zh-CN"/>
        </w:rPr>
      </w:pPr>
      <w:proofErr w:type="spellStart"/>
      <w:proofErr w:type="gramStart"/>
      <w:r w:rsidRPr="0089151B">
        <w:rPr>
          <w:rFonts w:eastAsia="DengXian"/>
          <w:lang w:eastAsia="zh-CN"/>
        </w:rPr>
        <w:t>GTP.DiscSigPkt.Strm</w:t>
      </w:r>
      <w:proofErr w:type="spellEnd"/>
      <w:proofErr w:type="gramEnd"/>
      <w:r w:rsidRPr="0089151B">
        <w:rPr>
          <w:rFonts w:eastAsia="DengXian"/>
          <w:lang w:eastAsia="zh-CN"/>
        </w:rPr>
        <w:t>.</w:t>
      </w:r>
    </w:p>
    <w:p w14:paraId="0457855D" w14:textId="77777777" w:rsidR="0089151B" w:rsidRPr="0089151B" w:rsidRDefault="0089151B" w:rsidP="0089151B">
      <w:pPr>
        <w:pStyle w:val="B1"/>
        <w:rPr>
          <w:rFonts w:eastAsia="DengXian"/>
          <w:lang w:eastAsia="zh-CN"/>
        </w:rPr>
      </w:pPr>
      <w:r w:rsidRPr="0089151B">
        <w:rPr>
          <w:rFonts w:eastAsia="DengXian"/>
          <w:lang w:eastAsia="zh-CN"/>
        </w:rPr>
        <w:t>f)</w:t>
      </w:r>
      <w:r w:rsidRPr="0089151B">
        <w:rPr>
          <w:rFonts w:eastAsia="DengXian"/>
          <w:lang w:eastAsia="zh-CN"/>
        </w:rPr>
        <w:tab/>
      </w:r>
      <w:proofErr w:type="spellStart"/>
      <w:r w:rsidRPr="0089151B">
        <w:rPr>
          <w:rFonts w:eastAsia="DengXian"/>
          <w:lang w:eastAsia="zh-CN"/>
        </w:rPr>
        <w:t>GgsnFunction</w:t>
      </w:r>
      <w:proofErr w:type="spellEnd"/>
      <w:r w:rsidRPr="0089151B">
        <w:rPr>
          <w:rFonts w:eastAsia="DengXian"/>
          <w:lang w:eastAsia="zh-CN"/>
        </w:rPr>
        <w:t>.</w:t>
      </w:r>
    </w:p>
    <w:p w14:paraId="2CA3F8FC" w14:textId="77777777" w:rsidR="0089151B" w:rsidRPr="0089151B" w:rsidRDefault="0089151B" w:rsidP="0089151B">
      <w:pPr>
        <w:pStyle w:val="B1"/>
        <w:rPr>
          <w:rFonts w:eastAsia="DengXian"/>
          <w:lang w:eastAsia="zh-CN"/>
        </w:rPr>
      </w:pPr>
      <w:r w:rsidRPr="0089151B">
        <w:rPr>
          <w:rFonts w:eastAsia="DengXian"/>
          <w:lang w:eastAsia="zh-CN"/>
        </w:rPr>
        <w:t>g)</w:t>
      </w:r>
      <w:r w:rsidRPr="0089151B">
        <w:rPr>
          <w:rFonts w:eastAsia="DengXian"/>
          <w:lang w:eastAsia="zh-CN"/>
        </w:rPr>
        <w:tab/>
        <w:t>Valid for packet switched traffic.</w:t>
      </w:r>
    </w:p>
    <w:p w14:paraId="299397DE" w14:textId="77777777" w:rsidR="0089151B" w:rsidRPr="0089151B" w:rsidRDefault="0089151B" w:rsidP="0089151B">
      <w:pPr>
        <w:pStyle w:val="B1"/>
        <w:rPr>
          <w:rFonts w:eastAsia="DengXian"/>
          <w:lang w:eastAsia="zh-CN"/>
        </w:rPr>
      </w:pPr>
      <w:r w:rsidRPr="0089151B">
        <w:rPr>
          <w:rFonts w:eastAsia="DengXian"/>
          <w:lang w:eastAsia="zh-CN"/>
        </w:rPr>
        <w:t>h)</w:t>
      </w:r>
      <w:r w:rsidRPr="0089151B">
        <w:rPr>
          <w:rFonts w:eastAsia="DengXian"/>
          <w:lang w:eastAsia="zh-CN"/>
        </w:rPr>
        <w:tab/>
        <w:t>COMB.</w:t>
      </w:r>
    </w:p>
    <w:p w14:paraId="67CD12DC" w14:textId="1E35DB98" w:rsidR="0089151B" w:rsidRDefault="0089151B" w:rsidP="0089151B">
      <w:pPr>
        <w:pStyle w:val="B1"/>
        <w:rPr>
          <w:rFonts w:eastAsia="DengXian" w:hint="eastAsia"/>
          <w:lang w:eastAsia="zh-CN"/>
        </w:rPr>
      </w:pPr>
      <w:proofErr w:type="spellStart"/>
      <w:r w:rsidRPr="0089151B">
        <w:rPr>
          <w:rFonts w:eastAsia="DengXian"/>
          <w:lang w:eastAsia="zh-CN"/>
        </w:rPr>
        <w:t>i</w:t>
      </w:r>
      <w:proofErr w:type="spellEnd"/>
      <w:r w:rsidRPr="0089151B">
        <w:rPr>
          <w:rFonts w:eastAsia="DengXian"/>
          <w:lang w:eastAsia="zh-CN"/>
        </w:rPr>
        <w:t>)</w:t>
      </w:r>
      <w:r w:rsidRPr="0089151B">
        <w:rPr>
          <w:rFonts w:eastAsia="DengXian"/>
          <w:lang w:eastAsia="zh-CN"/>
        </w:rPr>
        <w:tab/>
        <w:t>This measurement is mainly dedicated to Vendor Performance Modelling, Operator Traffic Engineering and Vendor Development Engineering communities.</w:t>
      </w:r>
    </w:p>
    <w:p w14:paraId="5CA4CF89" w14:textId="77777777" w:rsidR="003A0EB4" w:rsidRDefault="00DA3800" w:rsidP="00AC09E3">
      <w:pPr>
        <w:pStyle w:val="Heading3"/>
        <w:rPr>
          <w:rFonts w:eastAsia="DengXian"/>
          <w:lang w:eastAsia="zh-CN"/>
        </w:rPr>
      </w:pPr>
      <w:bookmarkStart w:id="377" w:name="_Toc106030776"/>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.3.9</w:t>
        </w:r>
        <w:r w:rsidR="003A0EB4" w:rsidRPr="002E1D1C">
          <w:tab/>
        </w:r>
      </w:smartTag>
      <w:r w:rsidR="003A0EB4" w:rsidRPr="002E1D1C">
        <w:t xml:space="preserve">Number of octets of incoming GTP signalling packets on the </w:t>
      </w:r>
      <w:proofErr w:type="spellStart"/>
      <w:r w:rsidR="003A0EB4" w:rsidRPr="002E1D1C">
        <w:t>Gn</w:t>
      </w:r>
      <w:proofErr w:type="spellEnd"/>
      <w:r w:rsidR="003A0EB4" w:rsidRPr="002E1D1C">
        <w:t xml:space="preserve"> interface</w:t>
      </w:r>
      <w:bookmarkEnd w:id="377"/>
    </w:p>
    <w:p w14:paraId="1A041858" w14:textId="77777777" w:rsidR="00A45415" w:rsidRPr="00A45415" w:rsidRDefault="00A45415" w:rsidP="00A45415">
      <w:pPr>
        <w:pStyle w:val="B1"/>
        <w:rPr>
          <w:rFonts w:eastAsia="DengXian"/>
          <w:lang w:eastAsia="zh-CN"/>
        </w:rPr>
      </w:pPr>
      <w:r w:rsidRPr="00A45415">
        <w:rPr>
          <w:rFonts w:eastAsia="DengXian"/>
          <w:lang w:eastAsia="zh-CN"/>
        </w:rPr>
        <w:t>a)</w:t>
      </w:r>
      <w:r w:rsidRPr="00A45415">
        <w:rPr>
          <w:rFonts w:eastAsia="DengXian"/>
          <w:lang w:eastAsia="zh-CN"/>
        </w:rPr>
        <w:tab/>
        <w:t xml:space="preserve">This measurement provides the number of octets of received GTP signalling packets. This measurement is split into </w:t>
      </w:r>
      <w:proofErr w:type="spellStart"/>
      <w:r w:rsidRPr="00A45415">
        <w:rPr>
          <w:rFonts w:eastAsia="DengXian"/>
          <w:lang w:eastAsia="zh-CN"/>
        </w:rPr>
        <w:t>subcounters</w:t>
      </w:r>
      <w:proofErr w:type="spellEnd"/>
      <w:r w:rsidRPr="00A45415">
        <w:rPr>
          <w:rFonts w:eastAsia="DengXian"/>
          <w:lang w:eastAsia="zh-CN"/>
        </w:rPr>
        <w:t xml:space="preserve"> per traffic class.</w:t>
      </w:r>
    </w:p>
    <w:p w14:paraId="2A26B1A0" w14:textId="77777777" w:rsidR="00A45415" w:rsidRPr="00A45415" w:rsidRDefault="00A45415" w:rsidP="00A45415">
      <w:pPr>
        <w:pStyle w:val="B1"/>
        <w:rPr>
          <w:rFonts w:eastAsia="DengXian"/>
          <w:lang w:eastAsia="zh-CN"/>
        </w:rPr>
      </w:pPr>
      <w:r w:rsidRPr="00A45415">
        <w:rPr>
          <w:rFonts w:eastAsia="DengXian"/>
          <w:lang w:eastAsia="zh-CN"/>
        </w:rPr>
        <w:t>b)</w:t>
      </w:r>
      <w:r w:rsidRPr="00A45415">
        <w:rPr>
          <w:rFonts w:eastAsia="DengXian"/>
          <w:lang w:eastAsia="zh-CN"/>
        </w:rPr>
        <w:tab/>
        <w:t>CC.</w:t>
      </w:r>
    </w:p>
    <w:p w14:paraId="29790FCF" w14:textId="77777777" w:rsidR="00A45415" w:rsidRPr="00A45415" w:rsidRDefault="00A45415" w:rsidP="00A45415">
      <w:pPr>
        <w:pStyle w:val="B1"/>
        <w:rPr>
          <w:rFonts w:eastAsia="DengXian"/>
          <w:lang w:eastAsia="zh-CN"/>
        </w:rPr>
      </w:pPr>
      <w:r w:rsidRPr="00A45415">
        <w:rPr>
          <w:rFonts w:eastAsia="DengXian"/>
          <w:lang w:eastAsia="zh-CN"/>
        </w:rPr>
        <w:t>c)</w:t>
      </w:r>
      <w:r w:rsidRPr="00A45415">
        <w:rPr>
          <w:rFonts w:eastAsia="DengXian"/>
          <w:lang w:eastAsia="zh-CN"/>
        </w:rPr>
        <w:tab/>
        <w:t xml:space="preserve">The relevant measurement is incremented on receipt of a GTP signalling packet on the </w:t>
      </w:r>
      <w:proofErr w:type="spellStart"/>
      <w:r w:rsidRPr="00A45415">
        <w:rPr>
          <w:rFonts w:eastAsia="DengXian"/>
          <w:lang w:eastAsia="zh-CN"/>
        </w:rPr>
        <w:t>Gn</w:t>
      </w:r>
      <w:proofErr w:type="spellEnd"/>
      <w:r w:rsidRPr="00A45415">
        <w:rPr>
          <w:rFonts w:eastAsia="DengXian"/>
          <w:lang w:eastAsia="zh-CN"/>
        </w:rPr>
        <w:t xml:space="preserve"> interface, according to the traffic class indicated in the QoS profile of the related PDP context. In case of a PDP context activated with R97/98 QoS attributes, the field traffic class used for screening is derived from delay class, as ruled in TS 23.107 [8]. The signalling packet size is extracted from the GTP header and added on to the measurement value. See TS 29.060 [6].</w:t>
      </w:r>
    </w:p>
    <w:p w14:paraId="24603305" w14:textId="77777777" w:rsidR="00A45415" w:rsidRPr="00A45415" w:rsidRDefault="00A45415" w:rsidP="00A45415">
      <w:pPr>
        <w:pStyle w:val="B1"/>
        <w:rPr>
          <w:rFonts w:eastAsia="DengXian"/>
          <w:lang w:eastAsia="zh-CN"/>
        </w:rPr>
      </w:pPr>
      <w:r w:rsidRPr="00A45415">
        <w:rPr>
          <w:rFonts w:eastAsia="DengXian"/>
          <w:lang w:eastAsia="zh-CN"/>
        </w:rPr>
        <w:t>d)</w:t>
      </w:r>
      <w:r w:rsidRPr="00A45415">
        <w:rPr>
          <w:rFonts w:eastAsia="DengXian"/>
          <w:lang w:eastAsia="zh-CN"/>
        </w:rPr>
        <w:tab/>
        <w:t>A single integer value per measurement type defined in e).</w:t>
      </w:r>
    </w:p>
    <w:p w14:paraId="199210D9" w14:textId="77777777" w:rsidR="00A45415" w:rsidRPr="00A45415" w:rsidRDefault="00A45415" w:rsidP="00A45415">
      <w:pPr>
        <w:pStyle w:val="B1"/>
        <w:rPr>
          <w:rFonts w:eastAsia="DengXian"/>
          <w:lang w:eastAsia="zh-CN"/>
        </w:rPr>
      </w:pPr>
      <w:proofErr w:type="gramStart"/>
      <w:r w:rsidRPr="00A45415">
        <w:rPr>
          <w:rFonts w:eastAsia="DengXian"/>
          <w:lang w:eastAsia="zh-CN"/>
        </w:rPr>
        <w:t>e)</w:t>
      </w:r>
      <w:r w:rsidRPr="00A45415">
        <w:rPr>
          <w:rFonts w:eastAsia="DengXian"/>
          <w:lang w:eastAsia="zh-CN"/>
        </w:rPr>
        <w:tab/>
      </w:r>
      <w:proofErr w:type="spellStart"/>
      <w:r w:rsidRPr="00A45415">
        <w:rPr>
          <w:rFonts w:eastAsia="DengXian"/>
          <w:lang w:eastAsia="zh-CN"/>
        </w:rPr>
        <w:t>GTP.IncSigOct.Bgrd</w:t>
      </w:r>
      <w:proofErr w:type="spellEnd"/>
      <w:proofErr w:type="gramEnd"/>
    </w:p>
    <w:p w14:paraId="139D19FE" w14:textId="77777777" w:rsidR="00A45415" w:rsidRPr="00A45415" w:rsidRDefault="00A45415" w:rsidP="00A45415">
      <w:pPr>
        <w:pStyle w:val="B2"/>
        <w:rPr>
          <w:rFonts w:eastAsia="DengXian"/>
          <w:lang w:eastAsia="zh-CN"/>
        </w:rPr>
      </w:pPr>
      <w:proofErr w:type="spellStart"/>
      <w:proofErr w:type="gramStart"/>
      <w:r w:rsidRPr="00A45415">
        <w:rPr>
          <w:rFonts w:eastAsia="DengXian"/>
          <w:lang w:eastAsia="zh-CN"/>
        </w:rPr>
        <w:t>GTP.IncSigOct.Conv</w:t>
      </w:r>
      <w:proofErr w:type="spellEnd"/>
      <w:proofErr w:type="gramEnd"/>
    </w:p>
    <w:p w14:paraId="0CFAF1DB" w14:textId="77777777" w:rsidR="00A45415" w:rsidRPr="00A45415" w:rsidRDefault="00A45415" w:rsidP="00A45415">
      <w:pPr>
        <w:pStyle w:val="B2"/>
        <w:rPr>
          <w:rFonts w:eastAsia="DengXian"/>
          <w:lang w:eastAsia="zh-CN"/>
        </w:rPr>
      </w:pPr>
      <w:proofErr w:type="spellStart"/>
      <w:proofErr w:type="gramStart"/>
      <w:r w:rsidRPr="00A45415">
        <w:rPr>
          <w:rFonts w:eastAsia="DengXian"/>
          <w:lang w:eastAsia="zh-CN"/>
        </w:rPr>
        <w:t>GTP.IncSigOct.Intact</w:t>
      </w:r>
      <w:proofErr w:type="spellEnd"/>
      <w:proofErr w:type="gramEnd"/>
    </w:p>
    <w:p w14:paraId="121D041A" w14:textId="77777777" w:rsidR="00A45415" w:rsidRPr="00A45415" w:rsidRDefault="00A45415" w:rsidP="00A45415">
      <w:pPr>
        <w:pStyle w:val="B2"/>
        <w:rPr>
          <w:rFonts w:eastAsia="DengXian"/>
          <w:lang w:eastAsia="zh-CN"/>
        </w:rPr>
      </w:pPr>
      <w:proofErr w:type="spellStart"/>
      <w:proofErr w:type="gramStart"/>
      <w:r w:rsidRPr="00A45415">
        <w:rPr>
          <w:rFonts w:eastAsia="DengXian"/>
          <w:lang w:eastAsia="zh-CN"/>
        </w:rPr>
        <w:t>GTP.IncSigOct.Strm</w:t>
      </w:r>
      <w:proofErr w:type="spellEnd"/>
      <w:proofErr w:type="gramEnd"/>
      <w:r w:rsidRPr="00A45415">
        <w:rPr>
          <w:rFonts w:eastAsia="DengXian"/>
          <w:lang w:eastAsia="zh-CN"/>
        </w:rPr>
        <w:t>.</w:t>
      </w:r>
    </w:p>
    <w:p w14:paraId="7E330CFE" w14:textId="77777777" w:rsidR="00A45415" w:rsidRPr="00A45415" w:rsidRDefault="00A45415" w:rsidP="00A45415">
      <w:pPr>
        <w:pStyle w:val="B1"/>
        <w:rPr>
          <w:rFonts w:eastAsia="DengXian"/>
          <w:lang w:eastAsia="zh-CN"/>
        </w:rPr>
      </w:pPr>
      <w:r w:rsidRPr="00A45415">
        <w:rPr>
          <w:rFonts w:eastAsia="DengXian"/>
          <w:lang w:eastAsia="zh-CN"/>
        </w:rPr>
        <w:t>f)</w:t>
      </w:r>
      <w:r w:rsidRPr="00A45415">
        <w:rPr>
          <w:rFonts w:eastAsia="DengXian"/>
          <w:lang w:eastAsia="zh-CN"/>
        </w:rPr>
        <w:tab/>
      </w:r>
      <w:proofErr w:type="spellStart"/>
      <w:r w:rsidRPr="00A45415">
        <w:rPr>
          <w:rFonts w:eastAsia="DengXian"/>
          <w:lang w:eastAsia="zh-CN"/>
        </w:rPr>
        <w:t>GgsnFunction</w:t>
      </w:r>
      <w:proofErr w:type="spellEnd"/>
      <w:r w:rsidRPr="00A45415">
        <w:rPr>
          <w:rFonts w:eastAsia="DengXian"/>
          <w:lang w:eastAsia="zh-CN"/>
        </w:rPr>
        <w:t>.</w:t>
      </w:r>
    </w:p>
    <w:p w14:paraId="07866B48" w14:textId="77777777" w:rsidR="00A45415" w:rsidRPr="00A45415" w:rsidRDefault="00A45415" w:rsidP="00A45415">
      <w:pPr>
        <w:pStyle w:val="B1"/>
        <w:rPr>
          <w:rFonts w:eastAsia="DengXian"/>
          <w:lang w:eastAsia="zh-CN"/>
        </w:rPr>
      </w:pPr>
      <w:r w:rsidRPr="00A45415">
        <w:rPr>
          <w:rFonts w:eastAsia="DengXian"/>
          <w:lang w:eastAsia="zh-CN"/>
        </w:rPr>
        <w:t>g)</w:t>
      </w:r>
      <w:r w:rsidRPr="00A45415">
        <w:rPr>
          <w:rFonts w:eastAsia="DengXian"/>
          <w:lang w:eastAsia="zh-CN"/>
        </w:rPr>
        <w:tab/>
        <w:t>Valid for packet switched traffic.</w:t>
      </w:r>
    </w:p>
    <w:p w14:paraId="4ACE5823" w14:textId="77777777" w:rsidR="00A45415" w:rsidRPr="00A45415" w:rsidRDefault="00A45415" w:rsidP="00A45415">
      <w:pPr>
        <w:pStyle w:val="B1"/>
        <w:rPr>
          <w:rFonts w:eastAsia="DengXian"/>
          <w:lang w:eastAsia="zh-CN"/>
        </w:rPr>
      </w:pPr>
      <w:r w:rsidRPr="00A45415">
        <w:rPr>
          <w:rFonts w:eastAsia="DengXian"/>
          <w:lang w:eastAsia="zh-CN"/>
        </w:rPr>
        <w:t>h)</w:t>
      </w:r>
      <w:r w:rsidRPr="00A45415">
        <w:rPr>
          <w:rFonts w:eastAsia="DengXian"/>
          <w:lang w:eastAsia="zh-CN"/>
        </w:rPr>
        <w:tab/>
        <w:t>COMB.</w:t>
      </w:r>
    </w:p>
    <w:p w14:paraId="1A4AA106" w14:textId="69180C48" w:rsidR="00A45415" w:rsidRDefault="00A45415" w:rsidP="00A45415">
      <w:pPr>
        <w:pStyle w:val="B1"/>
        <w:rPr>
          <w:rFonts w:eastAsia="DengXian" w:hint="eastAsia"/>
          <w:lang w:eastAsia="zh-CN"/>
        </w:rPr>
      </w:pPr>
      <w:proofErr w:type="spellStart"/>
      <w:r w:rsidRPr="00A45415">
        <w:rPr>
          <w:rFonts w:eastAsia="DengXian"/>
          <w:lang w:eastAsia="zh-CN"/>
        </w:rPr>
        <w:t>i</w:t>
      </w:r>
      <w:proofErr w:type="spellEnd"/>
      <w:r w:rsidRPr="00A45415">
        <w:rPr>
          <w:rFonts w:eastAsia="DengXian"/>
          <w:lang w:eastAsia="zh-CN"/>
        </w:rPr>
        <w:t>)</w:t>
      </w:r>
      <w:r w:rsidRPr="00A45415">
        <w:rPr>
          <w:rFonts w:eastAsia="DengXian"/>
          <w:lang w:eastAsia="zh-CN"/>
        </w:rPr>
        <w:tab/>
        <w:t>This measurement is mainly dedicated to Vendor Performance Modelling and Operator Traffic Engineering communities.</w:t>
      </w:r>
    </w:p>
    <w:p w14:paraId="36B041E6" w14:textId="77777777" w:rsidR="003A0EB4" w:rsidRDefault="00DA3800" w:rsidP="00AC09E3">
      <w:pPr>
        <w:pStyle w:val="Heading3"/>
        <w:rPr>
          <w:rFonts w:eastAsia="DengXian"/>
          <w:lang w:eastAsia="zh-CN"/>
        </w:rPr>
      </w:pPr>
      <w:bookmarkStart w:id="378" w:name="_Toc106030777"/>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.3.10</w:t>
        </w:r>
        <w:r w:rsidR="003A0EB4" w:rsidRPr="002E1D1C">
          <w:tab/>
        </w:r>
      </w:smartTag>
      <w:r w:rsidR="003A0EB4" w:rsidRPr="002E1D1C">
        <w:t xml:space="preserve">Number of octets of outgoing GTP signalling packets on the </w:t>
      </w:r>
      <w:proofErr w:type="spellStart"/>
      <w:r w:rsidR="003A0EB4" w:rsidRPr="002E1D1C">
        <w:t>Gn</w:t>
      </w:r>
      <w:proofErr w:type="spellEnd"/>
      <w:r w:rsidR="003A0EB4" w:rsidRPr="002E1D1C">
        <w:t xml:space="preserve"> interface</w:t>
      </w:r>
      <w:bookmarkEnd w:id="378"/>
    </w:p>
    <w:p w14:paraId="4E3C0794" w14:textId="77777777" w:rsidR="00636C89" w:rsidRPr="00636C89" w:rsidRDefault="00636C89" w:rsidP="00636C89">
      <w:pPr>
        <w:pStyle w:val="B1"/>
        <w:rPr>
          <w:rFonts w:eastAsia="DengXian"/>
          <w:lang w:eastAsia="zh-CN"/>
        </w:rPr>
      </w:pPr>
      <w:r w:rsidRPr="00636C89">
        <w:rPr>
          <w:rFonts w:eastAsia="DengXian"/>
          <w:lang w:eastAsia="zh-CN"/>
        </w:rPr>
        <w:t>a)</w:t>
      </w:r>
      <w:r w:rsidRPr="00636C89">
        <w:rPr>
          <w:rFonts w:eastAsia="DengXian"/>
          <w:lang w:eastAsia="zh-CN"/>
        </w:rPr>
        <w:tab/>
        <w:t xml:space="preserve">This measurement provides the number of octets of sent GTP signalling packets. This measurement is split into </w:t>
      </w:r>
      <w:proofErr w:type="spellStart"/>
      <w:r w:rsidRPr="00636C89">
        <w:rPr>
          <w:rFonts w:eastAsia="DengXian"/>
          <w:lang w:eastAsia="zh-CN"/>
        </w:rPr>
        <w:t>subcounters</w:t>
      </w:r>
      <w:proofErr w:type="spellEnd"/>
      <w:r w:rsidRPr="00636C89">
        <w:rPr>
          <w:rFonts w:eastAsia="DengXian"/>
          <w:lang w:eastAsia="zh-CN"/>
        </w:rPr>
        <w:t xml:space="preserve"> per traffic class.</w:t>
      </w:r>
    </w:p>
    <w:p w14:paraId="6FFB8E68" w14:textId="77777777" w:rsidR="00636C89" w:rsidRPr="00636C89" w:rsidRDefault="00636C89" w:rsidP="00636C89">
      <w:pPr>
        <w:pStyle w:val="B1"/>
        <w:rPr>
          <w:rFonts w:eastAsia="DengXian"/>
          <w:lang w:eastAsia="zh-CN"/>
        </w:rPr>
      </w:pPr>
      <w:r w:rsidRPr="00636C89">
        <w:rPr>
          <w:rFonts w:eastAsia="DengXian"/>
          <w:lang w:eastAsia="zh-CN"/>
        </w:rPr>
        <w:t>b)</w:t>
      </w:r>
      <w:r w:rsidRPr="00636C89">
        <w:rPr>
          <w:rFonts w:eastAsia="DengXian"/>
          <w:lang w:eastAsia="zh-CN"/>
        </w:rPr>
        <w:tab/>
        <w:t>CC.</w:t>
      </w:r>
    </w:p>
    <w:p w14:paraId="20931D3A" w14:textId="77777777" w:rsidR="00636C89" w:rsidRPr="00636C89" w:rsidRDefault="00636C89" w:rsidP="00636C89">
      <w:pPr>
        <w:pStyle w:val="B1"/>
        <w:rPr>
          <w:rFonts w:eastAsia="DengXian"/>
          <w:lang w:eastAsia="zh-CN"/>
        </w:rPr>
      </w:pPr>
      <w:r w:rsidRPr="00636C89">
        <w:rPr>
          <w:rFonts w:eastAsia="DengXian"/>
          <w:lang w:eastAsia="zh-CN"/>
        </w:rPr>
        <w:t>c)</w:t>
      </w:r>
      <w:r w:rsidRPr="00636C89">
        <w:rPr>
          <w:rFonts w:eastAsia="DengXian"/>
          <w:lang w:eastAsia="zh-CN"/>
        </w:rPr>
        <w:tab/>
        <w:t xml:space="preserve">The relevant measurement is incremented on transmission of a GTP signalling packet on the </w:t>
      </w:r>
      <w:proofErr w:type="spellStart"/>
      <w:r w:rsidRPr="00636C89">
        <w:rPr>
          <w:rFonts w:eastAsia="DengXian"/>
          <w:lang w:eastAsia="zh-CN"/>
        </w:rPr>
        <w:t>Gn</w:t>
      </w:r>
      <w:proofErr w:type="spellEnd"/>
      <w:r w:rsidRPr="00636C89">
        <w:rPr>
          <w:rFonts w:eastAsia="DengXian"/>
          <w:lang w:eastAsia="zh-CN"/>
        </w:rPr>
        <w:t xml:space="preserve"> interface, according to the traffic class indicated in the QoS profile of the related PDP context. In case of a PDP context activated with R97/98 QoS attributes, the field traffic class used for screening is derived from delay class, as ruled in TS 23.107 [8]. The signalling packet size is extracted from the GTP header and added on to the measurement value. See TS 29.060 [6].</w:t>
      </w:r>
    </w:p>
    <w:p w14:paraId="46D4EDD8" w14:textId="77777777" w:rsidR="00636C89" w:rsidRPr="00636C89" w:rsidRDefault="00636C89" w:rsidP="00636C89">
      <w:pPr>
        <w:pStyle w:val="B1"/>
        <w:rPr>
          <w:rFonts w:eastAsia="DengXian"/>
          <w:lang w:eastAsia="zh-CN"/>
        </w:rPr>
      </w:pPr>
      <w:r w:rsidRPr="00636C89">
        <w:rPr>
          <w:rFonts w:eastAsia="DengXian"/>
          <w:lang w:eastAsia="zh-CN"/>
        </w:rPr>
        <w:t>d)</w:t>
      </w:r>
      <w:r w:rsidRPr="00636C89">
        <w:rPr>
          <w:rFonts w:eastAsia="DengXian"/>
          <w:lang w:eastAsia="zh-CN"/>
        </w:rPr>
        <w:tab/>
        <w:t>A single integer value per measurement type defined in e).</w:t>
      </w:r>
    </w:p>
    <w:p w14:paraId="71B56503" w14:textId="77777777" w:rsidR="00636C89" w:rsidRPr="00636C89" w:rsidRDefault="00636C89" w:rsidP="00636C89">
      <w:pPr>
        <w:pStyle w:val="B1"/>
        <w:rPr>
          <w:rFonts w:eastAsia="DengXian"/>
          <w:lang w:eastAsia="zh-CN"/>
        </w:rPr>
      </w:pPr>
      <w:proofErr w:type="gramStart"/>
      <w:r w:rsidRPr="00636C89">
        <w:rPr>
          <w:rFonts w:eastAsia="DengXian"/>
          <w:lang w:eastAsia="zh-CN"/>
        </w:rPr>
        <w:t>e)</w:t>
      </w:r>
      <w:r w:rsidRPr="00636C89">
        <w:rPr>
          <w:rFonts w:eastAsia="DengXian"/>
          <w:lang w:eastAsia="zh-CN"/>
        </w:rPr>
        <w:tab/>
      </w:r>
      <w:proofErr w:type="spellStart"/>
      <w:r w:rsidRPr="00636C89">
        <w:rPr>
          <w:rFonts w:eastAsia="DengXian"/>
          <w:lang w:eastAsia="zh-CN"/>
        </w:rPr>
        <w:t>GTP.OutSigOct.Bgrd</w:t>
      </w:r>
      <w:proofErr w:type="spellEnd"/>
      <w:proofErr w:type="gramEnd"/>
    </w:p>
    <w:p w14:paraId="56F1135B" w14:textId="77777777" w:rsidR="00636C89" w:rsidRPr="00636C89" w:rsidRDefault="00636C89" w:rsidP="00636C89">
      <w:pPr>
        <w:pStyle w:val="B2"/>
        <w:rPr>
          <w:rFonts w:eastAsia="DengXian"/>
          <w:lang w:eastAsia="zh-CN"/>
        </w:rPr>
      </w:pPr>
      <w:proofErr w:type="spellStart"/>
      <w:proofErr w:type="gramStart"/>
      <w:r w:rsidRPr="00636C89">
        <w:rPr>
          <w:rFonts w:eastAsia="DengXian"/>
          <w:lang w:eastAsia="zh-CN"/>
        </w:rPr>
        <w:t>GTP.OutSigOct.Conv</w:t>
      </w:r>
      <w:proofErr w:type="spellEnd"/>
      <w:proofErr w:type="gramEnd"/>
    </w:p>
    <w:p w14:paraId="79808038" w14:textId="77777777" w:rsidR="00636C89" w:rsidRPr="00636C89" w:rsidRDefault="00636C89" w:rsidP="00636C89">
      <w:pPr>
        <w:pStyle w:val="B2"/>
        <w:rPr>
          <w:rFonts w:eastAsia="DengXian"/>
          <w:lang w:eastAsia="zh-CN"/>
        </w:rPr>
      </w:pPr>
      <w:proofErr w:type="spellStart"/>
      <w:proofErr w:type="gramStart"/>
      <w:r w:rsidRPr="00636C89">
        <w:rPr>
          <w:rFonts w:eastAsia="DengXian"/>
          <w:lang w:eastAsia="zh-CN"/>
        </w:rPr>
        <w:t>GTP.OutSigOct.Intact</w:t>
      </w:r>
      <w:proofErr w:type="spellEnd"/>
      <w:proofErr w:type="gramEnd"/>
    </w:p>
    <w:p w14:paraId="51C3CF57" w14:textId="77777777" w:rsidR="00636C89" w:rsidRPr="00636C89" w:rsidRDefault="00636C89" w:rsidP="00636C89">
      <w:pPr>
        <w:pStyle w:val="B2"/>
        <w:rPr>
          <w:rFonts w:eastAsia="DengXian"/>
          <w:lang w:eastAsia="zh-CN"/>
        </w:rPr>
      </w:pPr>
      <w:proofErr w:type="spellStart"/>
      <w:proofErr w:type="gramStart"/>
      <w:r w:rsidRPr="00636C89">
        <w:rPr>
          <w:rFonts w:eastAsia="DengXian"/>
          <w:lang w:eastAsia="zh-CN"/>
        </w:rPr>
        <w:t>GTP.OutSigOct.Strm</w:t>
      </w:r>
      <w:proofErr w:type="spellEnd"/>
      <w:proofErr w:type="gramEnd"/>
      <w:r w:rsidRPr="00636C89">
        <w:rPr>
          <w:rFonts w:eastAsia="DengXian"/>
          <w:lang w:eastAsia="zh-CN"/>
        </w:rPr>
        <w:t>.</w:t>
      </w:r>
    </w:p>
    <w:p w14:paraId="5FF62521" w14:textId="77777777" w:rsidR="00636C89" w:rsidRPr="00636C89" w:rsidRDefault="00636C89" w:rsidP="00636C89">
      <w:pPr>
        <w:pStyle w:val="B1"/>
        <w:rPr>
          <w:rFonts w:eastAsia="DengXian"/>
          <w:lang w:eastAsia="zh-CN"/>
        </w:rPr>
      </w:pPr>
      <w:r w:rsidRPr="00636C89">
        <w:rPr>
          <w:rFonts w:eastAsia="DengXian"/>
          <w:lang w:eastAsia="zh-CN"/>
        </w:rPr>
        <w:t>f)</w:t>
      </w:r>
      <w:r w:rsidRPr="00636C89">
        <w:rPr>
          <w:rFonts w:eastAsia="DengXian"/>
          <w:lang w:eastAsia="zh-CN"/>
        </w:rPr>
        <w:tab/>
      </w:r>
      <w:proofErr w:type="spellStart"/>
      <w:r w:rsidRPr="00636C89">
        <w:rPr>
          <w:rFonts w:eastAsia="DengXian"/>
          <w:lang w:eastAsia="zh-CN"/>
        </w:rPr>
        <w:t>GgsnFunction</w:t>
      </w:r>
      <w:proofErr w:type="spellEnd"/>
      <w:r w:rsidRPr="00636C89">
        <w:rPr>
          <w:rFonts w:eastAsia="DengXian"/>
          <w:lang w:eastAsia="zh-CN"/>
        </w:rPr>
        <w:t>.</w:t>
      </w:r>
    </w:p>
    <w:p w14:paraId="00FB4BBE" w14:textId="77777777" w:rsidR="00636C89" w:rsidRPr="00636C89" w:rsidRDefault="00636C89" w:rsidP="00636C89">
      <w:pPr>
        <w:pStyle w:val="B1"/>
        <w:rPr>
          <w:rFonts w:eastAsia="DengXian"/>
          <w:lang w:eastAsia="zh-CN"/>
        </w:rPr>
      </w:pPr>
      <w:r w:rsidRPr="00636C89">
        <w:rPr>
          <w:rFonts w:eastAsia="DengXian"/>
          <w:lang w:eastAsia="zh-CN"/>
        </w:rPr>
        <w:t>g)</w:t>
      </w:r>
      <w:r w:rsidRPr="00636C89">
        <w:rPr>
          <w:rFonts w:eastAsia="DengXian"/>
          <w:lang w:eastAsia="zh-CN"/>
        </w:rPr>
        <w:tab/>
        <w:t>Valid for packet switched traffic.</w:t>
      </w:r>
    </w:p>
    <w:p w14:paraId="439568F4" w14:textId="77777777" w:rsidR="00636C89" w:rsidRPr="00636C89" w:rsidRDefault="00636C89" w:rsidP="00636C89">
      <w:pPr>
        <w:pStyle w:val="B1"/>
        <w:rPr>
          <w:rFonts w:eastAsia="DengXian"/>
          <w:lang w:eastAsia="zh-CN"/>
        </w:rPr>
      </w:pPr>
      <w:r w:rsidRPr="00636C89">
        <w:rPr>
          <w:rFonts w:eastAsia="DengXian"/>
          <w:lang w:eastAsia="zh-CN"/>
        </w:rPr>
        <w:t>h)</w:t>
      </w:r>
      <w:r w:rsidRPr="00636C89">
        <w:rPr>
          <w:rFonts w:eastAsia="DengXian"/>
          <w:lang w:eastAsia="zh-CN"/>
        </w:rPr>
        <w:tab/>
        <w:t>COMB.</w:t>
      </w:r>
    </w:p>
    <w:p w14:paraId="3D487499" w14:textId="55E82392" w:rsidR="00636C89" w:rsidRDefault="00636C89" w:rsidP="00636C89">
      <w:pPr>
        <w:pStyle w:val="B1"/>
        <w:rPr>
          <w:rFonts w:eastAsia="DengXian" w:hint="eastAsia"/>
          <w:lang w:eastAsia="zh-CN"/>
        </w:rPr>
      </w:pPr>
      <w:proofErr w:type="spellStart"/>
      <w:r w:rsidRPr="00636C89">
        <w:rPr>
          <w:rFonts w:eastAsia="DengXian"/>
          <w:lang w:eastAsia="zh-CN"/>
        </w:rPr>
        <w:t>i</w:t>
      </w:r>
      <w:proofErr w:type="spellEnd"/>
      <w:r w:rsidRPr="00636C89">
        <w:rPr>
          <w:rFonts w:eastAsia="DengXian"/>
          <w:lang w:eastAsia="zh-CN"/>
        </w:rPr>
        <w:t>)</w:t>
      </w:r>
      <w:r w:rsidRPr="00636C89">
        <w:rPr>
          <w:rFonts w:eastAsia="DengXian"/>
          <w:lang w:eastAsia="zh-CN"/>
        </w:rPr>
        <w:tab/>
        <w:t>This measurement is mainly dedicated to Vendor Performance Modelling and Operator Traffic Engineering communities.</w:t>
      </w:r>
    </w:p>
    <w:p w14:paraId="0A9A0D30" w14:textId="77777777" w:rsidR="003A0EB4" w:rsidRDefault="00DA3800" w:rsidP="00AC09E3">
      <w:pPr>
        <w:pStyle w:val="Heading3"/>
        <w:rPr>
          <w:rFonts w:eastAsia="DengXian"/>
          <w:lang w:eastAsia="zh-CN"/>
        </w:rPr>
      </w:pPr>
      <w:bookmarkStart w:id="379" w:name="_Toc106030778"/>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.3.11</w:t>
        </w:r>
        <w:r w:rsidR="003A0EB4" w:rsidRPr="002E1D1C">
          <w:tab/>
        </w:r>
      </w:smartTag>
      <w:r w:rsidR="003A0EB4" w:rsidRPr="002E1D1C">
        <w:t xml:space="preserve">Number of GTP tunnels on the </w:t>
      </w:r>
      <w:proofErr w:type="spellStart"/>
      <w:r w:rsidR="003A0EB4" w:rsidRPr="002E1D1C">
        <w:t>Gn</w:t>
      </w:r>
      <w:proofErr w:type="spellEnd"/>
      <w:r w:rsidR="003A0EB4" w:rsidRPr="002E1D1C">
        <w:t xml:space="preserve"> interface</w:t>
      </w:r>
      <w:bookmarkEnd w:id="379"/>
    </w:p>
    <w:p w14:paraId="63FAFB1F" w14:textId="77777777" w:rsidR="005B1451" w:rsidRPr="005B1451" w:rsidRDefault="005B1451" w:rsidP="005B1451">
      <w:pPr>
        <w:pStyle w:val="B1"/>
        <w:rPr>
          <w:rFonts w:eastAsia="DengXian"/>
          <w:lang w:eastAsia="zh-CN"/>
        </w:rPr>
      </w:pPr>
      <w:r w:rsidRPr="005B1451">
        <w:rPr>
          <w:rFonts w:eastAsia="DengXian"/>
          <w:lang w:eastAsia="zh-CN"/>
        </w:rPr>
        <w:t>a)</w:t>
      </w:r>
      <w:r w:rsidRPr="005B1451">
        <w:rPr>
          <w:rFonts w:eastAsia="DengXian"/>
          <w:lang w:eastAsia="zh-CN"/>
        </w:rPr>
        <w:tab/>
        <w:t xml:space="preserve">This measurement provides the current number of simultaneous GTP tunnels on </w:t>
      </w:r>
      <w:proofErr w:type="spellStart"/>
      <w:r w:rsidRPr="005B1451">
        <w:rPr>
          <w:rFonts w:eastAsia="DengXian"/>
          <w:lang w:eastAsia="zh-CN"/>
        </w:rPr>
        <w:t>Gn</w:t>
      </w:r>
      <w:proofErr w:type="spellEnd"/>
      <w:r w:rsidRPr="005B1451">
        <w:rPr>
          <w:rFonts w:eastAsia="DengXian"/>
          <w:lang w:eastAsia="zh-CN"/>
        </w:rPr>
        <w:t xml:space="preserve"> interface handled by the GGSN.</w:t>
      </w:r>
    </w:p>
    <w:p w14:paraId="2E80AF00" w14:textId="77777777" w:rsidR="005B1451" w:rsidRPr="005B1451" w:rsidRDefault="005B1451" w:rsidP="005B1451">
      <w:pPr>
        <w:pStyle w:val="B1"/>
        <w:rPr>
          <w:rFonts w:eastAsia="DengXian"/>
          <w:lang w:eastAsia="zh-CN"/>
        </w:rPr>
      </w:pPr>
      <w:r w:rsidRPr="005B1451">
        <w:rPr>
          <w:rFonts w:eastAsia="DengXian"/>
          <w:lang w:eastAsia="zh-CN"/>
        </w:rPr>
        <w:t>b)</w:t>
      </w:r>
      <w:r w:rsidRPr="005B1451">
        <w:rPr>
          <w:rFonts w:eastAsia="DengXian"/>
          <w:lang w:eastAsia="zh-CN"/>
        </w:rPr>
        <w:tab/>
        <w:t>GAUGE.</w:t>
      </w:r>
    </w:p>
    <w:p w14:paraId="19C66B91" w14:textId="77777777" w:rsidR="005B1451" w:rsidRPr="005B1451" w:rsidRDefault="005B1451" w:rsidP="005B1451">
      <w:pPr>
        <w:pStyle w:val="B1"/>
        <w:rPr>
          <w:rFonts w:eastAsia="DengXian"/>
          <w:lang w:eastAsia="zh-CN"/>
        </w:rPr>
      </w:pPr>
      <w:r w:rsidRPr="005B1451">
        <w:rPr>
          <w:rFonts w:eastAsia="DengXian"/>
          <w:lang w:eastAsia="zh-CN"/>
        </w:rPr>
        <w:t>c)</w:t>
      </w:r>
      <w:r w:rsidRPr="005B1451">
        <w:rPr>
          <w:rFonts w:eastAsia="DengXian"/>
          <w:lang w:eastAsia="zh-CN"/>
        </w:rPr>
        <w:tab/>
        <w:t>The measurement is incremented on transmission by the GGSN of a CREATE PDP CONTEXT RESPONSE message with cause "Request Accepted".</w:t>
      </w:r>
    </w:p>
    <w:p w14:paraId="6C1967F9" w14:textId="77777777" w:rsidR="005B1451" w:rsidRPr="005B1451" w:rsidRDefault="005B1451" w:rsidP="005B1451">
      <w:pPr>
        <w:pStyle w:val="B2"/>
        <w:rPr>
          <w:rFonts w:eastAsia="DengXian"/>
          <w:lang w:eastAsia="zh-CN"/>
        </w:rPr>
      </w:pPr>
      <w:r w:rsidRPr="005B1451">
        <w:rPr>
          <w:rFonts w:eastAsia="DengXian"/>
          <w:lang w:eastAsia="zh-CN"/>
        </w:rPr>
        <w:t>It is decremented on transmission by the GGSN of a DELETE PDP CONTEXT RESPONSE message with cause "Request Accepted".</w:t>
      </w:r>
    </w:p>
    <w:p w14:paraId="25B6B48B" w14:textId="77777777" w:rsidR="005B1451" w:rsidRPr="005B1451" w:rsidRDefault="005B1451" w:rsidP="005B1451">
      <w:pPr>
        <w:pStyle w:val="B2"/>
        <w:rPr>
          <w:rFonts w:eastAsia="DengXian"/>
          <w:lang w:eastAsia="zh-CN"/>
        </w:rPr>
      </w:pPr>
      <w:r w:rsidRPr="005B1451">
        <w:rPr>
          <w:rFonts w:eastAsia="DengXian"/>
          <w:lang w:eastAsia="zh-CN"/>
        </w:rPr>
        <w:t>The measurement includes GTP tunnels for data (user plane) as well as GTP tunnels for signalling (control plane). See TS 29.060 [6].</w:t>
      </w:r>
    </w:p>
    <w:p w14:paraId="6D39005A" w14:textId="77777777" w:rsidR="005B1451" w:rsidRPr="005B1451" w:rsidRDefault="005B1451" w:rsidP="005B1451">
      <w:pPr>
        <w:pStyle w:val="B1"/>
        <w:rPr>
          <w:rFonts w:eastAsia="DengXian"/>
          <w:lang w:eastAsia="zh-CN"/>
        </w:rPr>
      </w:pPr>
      <w:r w:rsidRPr="005B1451">
        <w:rPr>
          <w:rFonts w:eastAsia="DengXian"/>
          <w:lang w:eastAsia="zh-CN"/>
        </w:rPr>
        <w:t>d)</w:t>
      </w:r>
      <w:r w:rsidRPr="005B1451">
        <w:rPr>
          <w:rFonts w:eastAsia="DengXian"/>
          <w:lang w:eastAsia="zh-CN"/>
        </w:rPr>
        <w:tab/>
        <w:t>Integer.</w:t>
      </w:r>
    </w:p>
    <w:p w14:paraId="3ECF5DF4" w14:textId="77777777" w:rsidR="005B1451" w:rsidRPr="005B1451" w:rsidRDefault="005B1451" w:rsidP="005B1451">
      <w:pPr>
        <w:pStyle w:val="B1"/>
        <w:rPr>
          <w:rFonts w:eastAsia="DengXian"/>
          <w:lang w:eastAsia="zh-CN"/>
        </w:rPr>
      </w:pPr>
      <w:r w:rsidRPr="005B1451">
        <w:rPr>
          <w:rFonts w:eastAsia="DengXian"/>
          <w:lang w:eastAsia="zh-CN"/>
        </w:rPr>
        <w:t>e)</w:t>
      </w:r>
      <w:r w:rsidRPr="005B1451">
        <w:rPr>
          <w:rFonts w:eastAsia="DengXian"/>
          <w:lang w:eastAsia="zh-CN"/>
        </w:rPr>
        <w:tab/>
      </w:r>
      <w:proofErr w:type="spellStart"/>
      <w:r w:rsidRPr="005B1451">
        <w:rPr>
          <w:rFonts w:eastAsia="DengXian"/>
          <w:lang w:eastAsia="zh-CN"/>
        </w:rPr>
        <w:t>GTP.NbrTunnels</w:t>
      </w:r>
      <w:proofErr w:type="spellEnd"/>
      <w:r w:rsidRPr="005B1451">
        <w:rPr>
          <w:rFonts w:eastAsia="DengXian"/>
          <w:lang w:eastAsia="zh-CN"/>
        </w:rPr>
        <w:t>.</w:t>
      </w:r>
    </w:p>
    <w:p w14:paraId="34542ACA" w14:textId="77777777" w:rsidR="005B1451" w:rsidRPr="005B1451" w:rsidRDefault="005B1451" w:rsidP="005B1451">
      <w:pPr>
        <w:pStyle w:val="B1"/>
        <w:rPr>
          <w:rFonts w:eastAsia="DengXian"/>
          <w:lang w:eastAsia="zh-CN"/>
        </w:rPr>
      </w:pPr>
      <w:r w:rsidRPr="005B1451">
        <w:rPr>
          <w:rFonts w:eastAsia="DengXian"/>
          <w:lang w:eastAsia="zh-CN"/>
        </w:rPr>
        <w:t>f)</w:t>
      </w:r>
      <w:r w:rsidRPr="005B1451">
        <w:rPr>
          <w:rFonts w:eastAsia="DengXian"/>
          <w:lang w:eastAsia="zh-CN"/>
        </w:rPr>
        <w:tab/>
      </w:r>
      <w:proofErr w:type="spellStart"/>
      <w:r w:rsidRPr="005B1451">
        <w:rPr>
          <w:rFonts w:eastAsia="DengXian"/>
          <w:lang w:eastAsia="zh-CN"/>
        </w:rPr>
        <w:t>GgsnFunction</w:t>
      </w:r>
      <w:proofErr w:type="spellEnd"/>
      <w:r w:rsidRPr="005B1451">
        <w:rPr>
          <w:rFonts w:eastAsia="DengXian"/>
          <w:lang w:eastAsia="zh-CN"/>
        </w:rPr>
        <w:t>.</w:t>
      </w:r>
    </w:p>
    <w:p w14:paraId="1BFA565C" w14:textId="77777777" w:rsidR="005B1451" w:rsidRPr="005B1451" w:rsidRDefault="005B1451" w:rsidP="005B1451">
      <w:pPr>
        <w:pStyle w:val="B1"/>
        <w:rPr>
          <w:rFonts w:eastAsia="DengXian"/>
          <w:lang w:eastAsia="zh-CN"/>
        </w:rPr>
      </w:pPr>
      <w:r w:rsidRPr="005B1451">
        <w:rPr>
          <w:rFonts w:eastAsia="DengXian"/>
          <w:lang w:eastAsia="zh-CN"/>
        </w:rPr>
        <w:t>g)</w:t>
      </w:r>
      <w:r w:rsidRPr="005B1451">
        <w:rPr>
          <w:rFonts w:eastAsia="DengXian"/>
          <w:lang w:eastAsia="zh-CN"/>
        </w:rPr>
        <w:tab/>
        <w:t>Valid for packet switched traffic.</w:t>
      </w:r>
    </w:p>
    <w:p w14:paraId="6DCFCC21" w14:textId="77777777" w:rsidR="005B1451" w:rsidRPr="005B1451" w:rsidRDefault="005B1451" w:rsidP="005B1451">
      <w:pPr>
        <w:pStyle w:val="B1"/>
        <w:rPr>
          <w:rFonts w:eastAsia="DengXian"/>
          <w:lang w:eastAsia="zh-CN"/>
        </w:rPr>
      </w:pPr>
      <w:r w:rsidRPr="005B1451">
        <w:rPr>
          <w:rFonts w:eastAsia="DengXian"/>
          <w:lang w:eastAsia="zh-CN"/>
        </w:rPr>
        <w:t>h)</w:t>
      </w:r>
      <w:r w:rsidRPr="005B1451">
        <w:rPr>
          <w:rFonts w:eastAsia="DengXian"/>
          <w:lang w:eastAsia="zh-CN"/>
        </w:rPr>
        <w:tab/>
        <w:t>COMB.</w:t>
      </w:r>
    </w:p>
    <w:p w14:paraId="405485F6" w14:textId="57D6FD7B" w:rsidR="005B1451" w:rsidRDefault="005B1451" w:rsidP="005B1451">
      <w:pPr>
        <w:pStyle w:val="B1"/>
        <w:rPr>
          <w:rFonts w:eastAsia="DengXian" w:hint="eastAsia"/>
          <w:lang w:eastAsia="zh-CN"/>
        </w:rPr>
      </w:pPr>
      <w:proofErr w:type="spellStart"/>
      <w:r w:rsidRPr="005B1451">
        <w:rPr>
          <w:rFonts w:eastAsia="DengXian"/>
          <w:lang w:eastAsia="zh-CN"/>
        </w:rPr>
        <w:t>i</w:t>
      </w:r>
      <w:proofErr w:type="spellEnd"/>
      <w:r w:rsidRPr="005B1451">
        <w:rPr>
          <w:rFonts w:eastAsia="DengXian"/>
          <w:lang w:eastAsia="zh-CN"/>
        </w:rPr>
        <w:t>)</w:t>
      </w:r>
      <w:r w:rsidRPr="005B1451">
        <w:rPr>
          <w:rFonts w:eastAsia="DengXian"/>
          <w:lang w:eastAsia="zh-CN"/>
        </w:rPr>
        <w:tab/>
        <w:t>This measurement is mainly dedicated to Vendor Performance Modelling and Operator Traffic Engineering communities.</w:t>
      </w:r>
    </w:p>
    <w:p w14:paraId="0EAD6F07" w14:textId="77777777" w:rsidR="003A0EB4" w:rsidRDefault="00DA3800" w:rsidP="00AC09E3">
      <w:pPr>
        <w:pStyle w:val="Heading3"/>
        <w:rPr>
          <w:rFonts w:eastAsia="DengXian"/>
          <w:lang w:eastAsia="zh-CN"/>
        </w:rPr>
      </w:pPr>
      <w:bookmarkStart w:id="380" w:name="_Toc106030779"/>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.3.12</w:t>
        </w:r>
        <w:r w:rsidR="003A0EB4" w:rsidRPr="002E1D1C">
          <w:tab/>
        </w:r>
      </w:smartTag>
      <w:r w:rsidR="003A0EB4" w:rsidRPr="002E1D1C">
        <w:t xml:space="preserve">Number of GTP tunnels created on the </w:t>
      </w:r>
      <w:proofErr w:type="spellStart"/>
      <w:r w:rsidR="003A0EB4" w:rsidRPr="002E1D1C">
        <w:t>Gn</w:t>
      </w:r>
      <w:proofErr w:type="spellEnd"/>
      <w:r w:rsidR="003A0EB4" w:rsidRPr="002E1D1C">
        <w:t xml:space="preserve"> interface</w:t>
      </w:r>
      <w:bookmarkEnd w:id="380"/>
    </w:p>
    <w:p w14:paraId="3BB5E214" w14:textId="77777777" w:rsidR="004B0C47" w:rsidRPr="004B0C47" w:rsidRDefault="004B0C47" w:rsidP="004B0C47">
      <w:pPr>
        <w:pStyle w:val="B1"/>
        <w:rPr>
          <w:rFonts w:eastAsia="DengXian"/>
          <w:lang w:eastAsia="zh-CN"/>
        </w:rPr>
      </w:pPr>
      <w:r w:rsidRPr="004B0C47">
        <w:rPr>
          <w:rFonts w:eastAsia="DengXian"/>
          <w:lang w:eastAsia="zh-CN"/>
        </w:rPr>
        <w:t>a)</w:t>
      </w:r>
      <w:r w:rsidRPr="004B0C47">
        <w:rPr>
          <w:rFonts w:eastAsia="DengXian"/>
          <w:lang w:eastAsia="zh-CN"/>
        </w:rPr>
        <w:tab/>
        <w:t xml:space="preserve">This measurement provides the number of GTP Tunnels created on </w:t>
      </w:r>
      <w:proofErr w:type="spellStart"/>
      <w:r w:rsidRPr="004B0C47">
        <w:rPr>
          <w:rFonts w:eastAsia="DengXian"/>
          <w:lang w:eastAsia="zh-CN"/>
        </w:rPr>
        <w:t>Gn</w:t>
      </w:r>
      <w:proofErr w:type="spellEnd"/>
      <w:r w:rsidRPr="004B0C47">
        <w:rPr>
          <w:rFonts w:eastAsia="DengXian"/>
          <w:lang w:eastAsia="zh-CN"/>
        </w:rPr>
        <w:t xml:space="preserve"> interface.</w:t>
      </w:r>
    </w:p>
    <w:p w14:paraId="4BAEE05F" w14:textId="77777777" w:rsidR="004B0C47" w:rsidRPr="004B0C47" w:rsidRDefault="004B0C47" w:rsidP="004B0C47">
      <w:pPr>
        <w:pStyle w:val="B1"/>
        <w:rPr>
          <w:rFonts w:eastAsia="DengXian"/>
          <w:lang w:eastAsia="zh-CN"/>
        </w:rPr>
      </w:pPr>
      <w:r w:rsidRPr="004B0C47">
        <w:rPr>
          <w:rFonts w:eastAsia="DengXian"/>
          <w:lang w:eastAsia="zh-CN"/>
        </w:rPr>
        <w:t>b)</w:t>
      </w:r>
      <w:r w:rsidRPr="004B0C47">
        <w:rPr>
          <w:rFonts w:eastAsia="DengXian"/>
          <w:lang w:eastAsia="zh-CN"/>
        </w:rPr>
        <w:tab/>
        <w:t>CC.</w:t>
      </w:r>
    </w:p>
    <w:p w14:paraId="0EE284D1" w14:textId="77777777" w:rsidR="004B0C47" w:rsidRPr="004B0C47" w:rsidRDefault="004B0C47" w:rsidP="004B0C47">
      <w:pPr>
        <w:pStyle w:val="B1"/>
        <w:rPr>
          <w:rFonts w:eastAsia="DengXian"/>
          <w:lang w:eastAsia="zh-CN"/>
        </w:rPr>
      </w:pPr>
      <w:r w:rsidRPr="004B0C47">
        <w:rPr>
          <w:rFonts w:eastAsia="DengXian"/>
          <w:lang w:eastAsia="zh-CN"/>
        </w:rPr>
        <w:t>c)</w:t>
      </w:r>
      <w:r w:rsidRPr="004B0C47">
        <w:rPr>
          <w:rFonts w:eastAsia="DengXian"/>
          <w:lang w:eastAsia="zh-CN"/>
        </w:rPr>
        <w:tab/>
        <w:t>The measurement is incremented on transmission by the GGSN of a CREATE PDP CONTEXT RESPONSE message with cause "Request Accepted".</w:t>
      </w:r>
    </w:p>
    <w:p w14:paraId="230DF369" w14:textId="77777777" w:rsidR="004B0C47" w:rsidRPr="004B0C47" w:rsidRDefault="004B0C47" w:rsidP="004B0C47">
      <w:pPr>
        <w:pStyle w:val="B2"/>
        <w:rPr>
          <w:rFonts w:eastAsia="DengXian"/>
          <w:lang w:eastAsia="zh-CN"/>
        </w:rPr>
      </w:pPr>
      <w:r w:rsidRPr="004B0C47">
        <w:rPr>
          <w:rFonts w:eastAsia="DengXian"/>
          <w:lang w:eastAsia="zh-CN"/>
        </w:rPr>
        <w:t>The measurement includes GTP tunnels for data (user plane) as well as GTP tunnels for signalling (control plane). See TS 29.060 [6].</w:t>
      </w:r>
    </w:p>
    <w:p w14:paraId="693FC06F" w14:textId="77777777" w:rsidR="004B0C47" w:rsidRPr="004B0C47" w:rsidRDefault="004B0C47" w:rsidP="004B0C47">
      <w:pPr>
        <w:pStyle w:val="B1"/>
        <w:rPr>
          <w:rFonts w:eastAsia="DengXian"/>
          <w:lang w:eastAsia="zh-CN"/>
        </w:rPr>
      </w:pPr>
      <w:r w:rsidRPr="004B0C47">
        <w:rPr>
          <w:rFonts w:eastAsia="DengXian"/>
          <w:lang w:eastAsia="zh-CN"/>
        </w:rPr>
        <w:t>d)</w:t>
      </w:r>
      <w:r w:rsidRPr="004B0C47">
        <w:rPr>
          <w:rFonts w:eastAsia="DengXian"/>
          <w:lang w:eastAsia="zh-CN"/>
        </w:rPr>
        <w:tab/>
        <w:t>Integer.</w:t>
      </w:r>
    </w:p>
    <w:p w14:paraId="4DC6527E" w14:textId="77777777" w:rsidR="004B0C47" w:rsidRPr="004B0C47" w:rsidRDefault="004B0C47" w:rsidP="004B0C47">
      <w:pPr>
        <w:pStyle w:val="B1"/>
        <w:rPr>
          <w:rFonts w:eastAsia="DengXian"/>
          <w:lang w:eastAsia="zh-CN"/>
        </w:rPr>
      </w:pPr>
      <w:r w:rsidRPr="004B0C47">
        <w:rPr>
          <w:rFonts w:eastAsia="DengXian"/>
          <w:lang w:eastAsia="zh-CN"/>
        </w:rPr>
        <w:t>e)</w:t>
      </w:r>
      <w:r w:rsidRPr="004B0C47">
        <w:rPr>
          <w:rFonts w:eastAsia="DengXian"/>
          <w:lang w:eastAsia="zh-CN"/>
        </w:rPr>
        <w:tab/>
      </w:r>
      <w:proofErr w:type="spellStart"/>
      <w:r w:rsidRPr="004B0C47">
        <w:rPr>
          <w:rFonts w:eastAsia="DengXian"/>
          <w:lang w:eastAsia="zh-CN"/>
        </w:rPr>
        <w:t>GTP.NbrCreatTunnels</w:t>
      </w:r>
      <w:proofErr w:type="spellEnd"/>
      <w:r w:rsidRPr="004B0C47">
        <w:rPr>
          <w:rFonts w:eastAsia="DengXian"/>
          <w:lang w:eastAsia="zh-CN"/>
        </w:rPr>
        <w:t>.</w:t>
      </w:r>
    </w:p>
    <w:p w14:paraId="4C578264" w14:textId="77777777" w:rsidR="004B0C47" w:rsidRPr="004B0C47" w:rsidRDefault="004B0C47" w:rsidP="004B0C47">
      <w:pPr>
        <w:pStyle w:val="B1"/>
        <w:rPr>
          <w:rFonts w:eastAsia="DengXian"/>
          <w:lang w:eastAsia="zh-CN"/>
        </w:rPr>
      </w:pPr>
      <w:r w:rsidRPr="004B0C47">
        <w:rPr>
          <w:rFonts w:eastAsia="DengXian"/>
          <w:lang w:eastAsia="zh-CN"/>
        </w:rPr>
        <w:t>f)</w:t>
      </w:r>
      <w:r w:rsidRPr="004B0C47">
        <w:rPr>
          <w:rFonts w:eastAsia="DengXian"/>
          <w:lang w:eastAsia="zh-CN"/>
        </w:rPr>
        <w:tab/>
      </w:r>
      <w:proofErr w:type="spellStart"/>
      <w:r w:rsidRPr="004B0C47">
        <w:rPr>
          <w:rFonts w:eastAsia="DengXian"/>
          <w:lang w:eastAsia="zh-CN"/>
        </w:rPr>
        <w:t>GgsnFunction</w:t>
      </w:r>
      <w:proofErr w:type="spellEnd"/>
      <w:r w:rsidRPr="004B0C47">
        <w:rPr>
          <w:rFonts w:eastAsia="DengXian"/>
          <w:lang w:eastAsia="zh-CN"/>
        </w:rPr>
        <w:t>.</w:t>
      </w:r>
    </w:p>
    <w:p w14:paraId="54320F44" w14:textId="77777777" w:rsidR="004B0C47" w:rsidRPr="004B0C47" w:rsidRDefault="004B0C47" w:rsidP="004B0C47">
      <w:pPr>
        <w:pStyle w:val="B1"/>
        <w:rPr>
          <w:rFonts w:eastAsia="DengXian"/>
          <w:lang w:eastAsia="zh-CN"/>
        </w:rPr>
      </w:pPr>
      <w:r w:rsidRPr="004B0C47">
        <w:rPr>
          <w:rFonts w:eastAsia="DengXian"/>
          <w:lang w:eastAsia="zh-CN"/>
        </w:rPr>
        <w:t>g)</w:t>
      </w:r>
      <w:r w:rsidRPr="004B0C47">
        <w:rPr>
          <w:rFonts w:eastAsia="DengXian"/>
          <w:lang w:eastAsia="zh-CN"/>
        </w:rPr>
        <w:tab/>
        <w:t>Valid for packet switched traffic.</w:t>
      </w:r>
    </w:p>
    <w:p w14:paraId="1F8094D9" w14:textId="77777777" w:rsidR="004B0C47" w:rsidRPr="004B0C47" w:rsidRDefault="004B0C47" w:rsidP="004B0C47">
      <w:pPr>
        <w:pStyle w:val="B1"/>
        <w:rPr>
          <w:rFonts w:eastAsia="DengXian"/>
          <w:lang w:eastAsia="zh-CN"/>
        </w:rPr>
      </w:pPr>
      <w:r w:rsidRPr="004B0C47">
        <w:rPr>
          <w:rFonts w:eastAsia="DengXian"/>
          <w:lang w:eastAsia="zh-CN"/>
        </w:rPr>
        <w:t>h)</w:t>
      </w:r>
      <w:r w:rsidRPr="004B0C47">
        <w:rPr>
          <w:rFonts w:eastAsia="DengXian"/>
          <w:lang w:eastAsia="zh-CN"/>
        </w:rPr>
        <w:tab/>
        <w:t>COMB.</w:t>
      </w:r>
    </w:p>
    <w:p w14:paraId="4C0E240C" w14:textId="22DB06F3" w:rsidR="004B0C47" w:rsidRDefault="004B0C47" w:rsidP="004B0C47">
      <w:pPr>
        <w:pStyle w:val="B1"/>
        <w:rPr>
          <w:rFonts w:eastAsia="DengXian" w:hint="eastAsia"/>
          <w:lang w:eastAsia="zh-CN"/>
        </w:rPr>
      </w:pPr>
      <w:proofErr w:type="spellStart"/>
      <w:r w:rsidRPr="004B0C47">
        <w:rPr>
          <w:rFonts w:eastAsia="DengXian"/>
          <w:lang w:eastAsia="zh-CN"/>
        </w:rPr>
        <w:t>i</w:t>
      </w:r>
      <w:proofErr w:type="spellEnd"/>
      <w:r w:rsidRPr="004B0C47">
        <w:rPr>
          <w:rFonts w:eastAsia="DengXian"/>
          <w:lang w:eastAsia="zh-CN"/>
        </w:rPr>
        <w:t>)</w:t>
      </w:r>
      <w:r w:rsidRPr="004B0C47">
        <w:rPr>
          <w:rFonts w:eastAsia="DengXian"/>
          <w:lang w:eastAsia="zh-CN"/>
        </w:rPr>
        <w:tab/>
        <w:t>This measurement is mainly dedicated to Vendor Performance Modelling and Operator Traffic Engineering communities.</w:t>
      </w:r>
    </w:p>
    <w:p w14:paraId="45AE1BE2" w14:textId="77777777" w:rsidR="003A0EB4" w:rsidRPr="002E1D1C" w:rsidRDefault="00DA3800" w:rsidP="00AC09E3">
      <w:pPr>
        <w:pStyle w:val="Heading2"/>
      </w:pPr>
      <w:bookmarkStart w:id="381" w:name="_Toc106030780"/>
      <w:r w:rsidRPr="002E1D1C">
        <w:t>5</w:t>
      </w:r>
      <w:r w:rsidR="003A0EB4" w:rsidRPr="002E1D1C">
        <w:t>.4</w:t>
      </w:r>
      <w:r w:rsidR="003A0EB4" w:rsidRPr="002E1D1C">
        <w:tab/>
        <w:t>GTP' measurements</w:t>
      </w:r>
      <w:bookmarkEnd w:id="381"/>
    </w:p>
    <w:p w14:paraId="43708D3C" w14:textId="77777777" w:rsidR="003A0EB4" w:rsidRDefault="003A0EB4" w:rsidP="003A0EB4">
      <w:pPr>
        <w:rPr>
          <w:rFonts w:eastAsia="DengXian"/>
          <w:lang w:eastAsia="zh-CN"/>
        </w:rPr>
      </w:pPr>
      <w:r w:rsidRPr="002E1D1C">
        <w:t>The performance counters presented in this subclause are intended to monitor the transfer of G-CDRs to the CGF; in particular</w:t>
      </w:r>
    </w:p>
    <w:p w14:paraId="1E9FFC43" w14:textId="77777777" w:rsidR="004B0C47" w:rsidRPr="004B0C47" w:rsidRDefault="004B0C47" w:rsidP="004B0C47">
      <w:pPr>
        <w:pStyle w:val="B1"/>
        <w:rPr>
          <w:rFonts w:eastAsia="DengXian"/>
          <w:lang w:eastAsia="zh-CN"/>
        </w:rPr>
      </w:pPr>
      <w:r w:rsidRPr="004B0C47">
        <w:rPr>
          <w:rFonts w:eastAsia="DengXian"/>
          <w:lang w:eastAsia="zh-CN"/>
        </w:rPr>
        <w:t>•</w:t>
      </w:r>
      <w:r w:rsidRPr="004B0C47">
        <w:rPr>
          <w:rFonts w:eastAsia="DengXian"/>
          <w:lang w:eastAsia="zh-CN"/>
        </w:rPr>
        <w:tab/>
        <w:t>The number of CDR transfer attempts, together with the cause triggering the transfer enables to dimension both the CGF / Billing System and the Ga interface. The breakdown of causes for transfer attempts may also help in tuning the parameters associated to partial CDR creation.</w:t>
      </w:r>
    </w:p>
    <w:p w14:paraId="3AF52BF8" w14:textId="7A9D52A7" w:rsidR="004B0C47" w:rsidRDefault="004B0C47" w:rsidP="004B0C47">
      <w:pPr>
        <w:pStyle w:val="B1"/>
        <w:rPr>
          <w:rFonts w:eastAsia="DengXian" w:hint="eastAsia"/>
          <w:lang w:eastAsia="zh-CN"/>
        </w:rPr>
      </w:pPr>
      <w:r w:rsidRPr="004B0C47">
        <w:rPr>
          <w:rFonts w:eastAsia="DengXian"/>
          <w:lang w:eastAsia="zh-CN"/>
        </w:rPr>
        <w:t>•</w:t>
      </w:r>
      <w:r w:rsidRPr="004B0C47">
        <w:rPr>
          <w:rFonts w:eastAsia="DengXian"/>
          <w:lang w:eastAsia="zh-CN"/>
        </w:rPr>
        <w:tab/>
        <w:t>The breakdown of causes for transfer failure is provided to track and investigate any problem that could be detected thanks to the CDR transfer success rate.</w:t>
      </w:r>
    </w:p>
    <w:p w14:paraId="2A797757" w14:textId="77777777" w:rsidR="003A0EB4" w:rsidRPr="002E1D1C" w:rsidRDefault="003A0EB4" w:rsidP="003A0EB4">
      <w:r w:rsidRPr="002E1D1C">
        <w:t xml:space="preserve">These counters are associated to the GTP' protocol between the GGSN and the CGF, as defined in TS </w:t>
      </w:r>
      <w:r w:rsidR="00970EC4" w:rsidRPr="002E1D1C">
        <w:t>29.060 [6]</w:t>
      </w:r>
      <w:r w:rsidRPr="002E1D1C">
        <w:t xml:space="preserve"> and TS 32.015.</w:t>
      </w:r>
    </w:p>
    <w:p w14:paraId="10E41B73" w14:textId="77777777" w:rsidR="003A0EB4" w:rsidRPr="002E1D1C" w:rsidRDefault="003A0EB4" w:rsidP="003A0EB4">
      <w:r w:rsidRPr="002E1D1C">
        <w:t>The figure below from TS 32.015 shows a normal CDR transfer between a GSN and a CGF and details the events triggering the update of the counters values.</w:t>
      </w:r>
    </w:p>
    <w:p w14:paraId="19FDD243" w14:textId="77777777" w:rsidR="003A0EB4" w:rsidRPr="002E1D1C" w:rsidRDefault="00000000" w:rsidP="003A0EB4">
      <w:pPr>
        <w:pStyle w:val="TH"/>
      </w:pPr>
      <w:r>
        <w:pict w14:anchorId="3CFEF33A">
          <v:shape id="_x0000_i1034" type="#_x0000_t75" style="width:456pt;height:182.4pt" o:allowincell="f" o:allowoverlap="f">
            <v:imagedata r:id="rId20" o:title="" cropleft="1051f" cropright="6401f"/>
          </v:shape>
        </w:pict>
      </w:r>
    </w:p>
    <w:p w14:paraId="397812C1" w14:textId="77777777" w:rsidR="003A0EB4" w:rsidRPr="002E1D1C" w:rsidRDefault="00D401E9" w:rsidP="00AC09E3">
      <w:pPr>
        <w:pStyle w:val="TF"/>
        <w:outlineLvl w:val="0"/>
      </w:pPr>
      <w:r w:rsidRPr="002E1D1C">
        <w:t>Figure from TS 32.015</w:t>
      </w:r>
    </w:p>
    <w:p w14:paraId="4E745BB7" w14:textId="77777777" w:rsidR="003A0EB4" w:rsidRPr="002E1D1C" w:rsidRDefault="003A0EB4" w:rsidP="003A0EB4">
      <w:r w:rsidRPr="002E1D1C">
        <w:t xml:space="preserve">The three measurement types defined in the clause </w:t>
      </w:r>
      <w:r w:rsidR="00DA3800" w:rsidRPr="002E1D1C">
        <w:t>5</w:t>
      </w:r>
      <w:r w:rsidRPr="002E1D1C">
        <w:t>.4 are subject to the "2 out of 3 approach".</w:t>
      </w:r>
    </w:p>
    <w:p w14:paraId="60EF6102" w14:textId="77777777" w:rsidR="003A0EB4" w:rsidRDefault="00DA3800" w:rsidP="00AC09E3">
      <w:pPr>
        <w:pStyle w:val="Heading3"/>
        <w:rPr>
          <w:rFonts w:eastAsia="DengXian"/>
          <w:lang w:eastAsia="zh-CN"/>
        </w:rPr>
      </w:pPr>
      <w:bookmarkStart w:id="382" w:name="_Toc106030781"/>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.4.1</w:t>
        </w:r>
        <w:r w:rsidR="003A0EB4" w:rsidRPr="002E1D1C">
          <w:tab/>
          <w:t>A</w:t>
        </w:r>
      </w:smartTag>
      <w:r w:rsidR="003A0EB4" w:rsidRPr="002E1D1C">
        <w:t>ttempted CDR information transfers</w:t>
      </w:r>
      <w:bookmarkEnd w:id="382"/>
    </w:p>
    <w:p w14:paraId="1FAA92B2" w14:textId="77777777" w:rsidR="002E0D51" w:rsidRPr="002E0D51" w:rsidRDefault="002E0D51" w:rsidP="002E0D51">
      <w:pPr>
        <w:pStyle w:val="B1"/>
        <w:rPr>
          <w:rFonts w:eastAsia="DengXian"/>
          <w:lang w:eastAsia="zh-CN"/>
        </w:rPr>
      </w:pPr>
      <w:r w:rsidRPr="002E0D51">
        <w:rPr>
          <w:rFonts w:eastAsia="DengXian"/>
          <w:lang w:eastAsia="zh-CN"/>
        </w:rPr>
        <w:t>a)</w:t>
      </w:r>
      <w:r w:rsidRPr="002E0D51">
        <w:rPr>
          <w:rFonts w:eastAsia="DengXian"/>
          <w:lang w:eastAsia="zh-CN"/>
        </w:rPr>
        <w:tab/>
        <w:t xml:space="preserve">This measurement provides the number of CDR information transfers attempted. This measurement is split into </w:t>
      </w:r>
      <w:proofErr w:type="spellStart"/>
      <w:r w:rsidRPr="002E0D51">
        <w:rPr>
          <w:rFonts w:eastAsia="DengXian"/>
          <w:lang w:eastAsia="zh-CN"/>
        </w:rPr>
        <w:t>subcounters</w:t>
      </w:r>
      <w:proofErr w:type="spellEnd"/>
      <w:r w:rsidRPr="002E0D51">
        <w:rPr>
          <w:rFonts w:eastAsia="DengXian"/>
          <w:lang w:eastAsia="zh-CN"/>
        </w:rPr>
        <w:t xml:space="preserve"> per transfer triggering cause.</w:t>
      </w:r>
    </w:p>
    <w:p w14:paraId="6DCA7022" w14:textId="77777777" w:rsidR="002E0D51" w:rsidRPr="002E0D51" w:rsidRDefault="002E0D51" w:rsidP="002E0D51">
      <w:pPr>
        <w:pStyle w:val="B1"/>
        <w:rPr>
          <w:rFonts w:eastAsia="DengXian"/>
          <w:lang w:eastAsia="zh-CN"/>
        </w:rPr>
      </w:pPr>
      <w:r w:rsidRPr="002E0D51">
        <w:rPr>
          <w:rFonts w:eastAsia="DengXian"/>
          <w:lang w:eastAsia="zh-CN"/>
        </w:rPr>
        <w:t>b)</w:t>
      </w:r>
      <w:r w:rsidRPr="002E0D51">
        <w:rPr>
          <w:rFonts w:eastAsia="DengXian"/>
          <w:lang w:eastAsia="zh-CN"/>
        </w:rPr>
        <w:tab/>
        <w:t>CC.</w:t>
      </w:r>
    </w:p>
    <w:p w14:paraId="0A3CAE68" w14:textId="77777777" w:rsidR="002E0D51" w:rsidRPr="002E0D51" w:rsidRDefault="002E0D51" w:rsidP="002E0D51">
      <w:pPr>
        <w:pStyle w:val="B1"/>
        <w:rPr>
          <w:rFonts w:eastAsia="DengXian"/>
          <w:lang w:eastAsia="zh-CN"/>
        </w:rPr>
      </w:pPr>
      <w:r w:rsidRPr="002E0D51">
        <w:rPr>
          <w:rFonts w:eastAsia="DengXian"/>
          <w:lang w:eastAsia="zh-CN"/>
        </w:rPr>
        <w:t>c)</w:t>
      </w:r>
      <w:r w:rsidRPr="002E0D51">
        <w:rPr>
          <w:rFonts w:eastAsia="DengXian"/>
          <w:lang w:eastAsia="zh-CN"/>
        </w:rPr>
        <w:tab/>
        <w:t>The relevant measurement is incremented when a DATA RECORD TRANSFER REQUEST message used to transmit CDR information is sent to the CGF, according to the cause that triggered the transfer. Possible causes are included in TS 32.015.</w:t>
      </w:r>
    </w:p>
    <w:p w14:paraId="54FB8E8B" w14:textId="77777777" w:rsidR="002E0D51" w:rsidRPr="002E0D51" w:rsidRDefault="002E0D51" w:rsidP="002E0D51">
      <w:pPr>
        <w:pStyle w:val="B1"/>
        <w:rPr>
          <w:rFonts w:eastAsia="DengXian"/>
          <w:lang w:eastAsia="zh-CN"/>
        </w:rPr>
      </w:pPr>
      <w:r w:rsidRPr="002E0D51">
        <w:rPr>
          <w:rFonts w:eastAsia="DengXian"/>
          <w:lang w:eastAsia="zh-CN"/>
        </w:rPr>
        <w:t>d)</w:t>
      </w:r>
      <w:r w:rsidRPr="002E0D51">
        <w:rPr>
          <w:rFonts w:eastAsia="DengXian"/>
          <w:lang w:eastAsia="zh-CN"/>
        </w:rPr>
        <w:tab/>
        <w:t>Each measurement is an integer value.</w:t>
      </w:r>
    </w:p>
    <w:p w14:paraId="51983E44" w14:textId="77777777" w:rsidR="002E0D51" w:rsidRPr="002E0D51" w:rsidRDefault="002E0D51" w:rsidP="002E0D51">
      <w:pPr>
        <w:pStyle w:val="B1"/>
        <w:rPr>
          <w:rFonts w:eastAsia="DengXian"/>
          <w:lang w:eastAsia="zh-CN"/>
        </w:rPr>
      </w:pPr>
      <w:r w:rsidRPr="002E0D51">
        <w:rPr>
          <w:rFonts w:eastAsia="DengXian"/>
          <w:lang w:eastAsia="zh-CN"/>
        </w:rPr>
        <w:t>e)</w:t>
      </w:r>
      <w:r w:rsidRPr="002E0D51">
        <w:rPr>
          <w:rFonts w:eastAsia="DengXian"/>
          <w:lang w:eastAsia="zh-CN"/>
        </w:rPr>
        <w:tab/>
        <w:t xml:space="preserve">The measurement name has the form </w:t>
      </w:r>
      <w:proofErr w:type="spellStart"/>
      <w:proofErr w:type="gramStart"/>
      <w:r w:rsidRPr="002E0D51">
        <w:rPr>
          <w:rFonts w:eastAsia="DengXian"/>
          <w:lang w:eastAsia="zh-CN"/>
        </w:rPr>
        <w:t>GTPP.CdrTransfReq.Cause</w:t>
      </w:r>
      <w:proofErr w:type="spellEnd"/>
      <w:proofErr w:type="gramEnd"/>
      <w:r w:rsidRPr="002E0D51">
        <w:rPr>
          <w:rFonts w:eastAsia="DengXian"/>
          <w:lang w:eastAsia="zh-CN"/>
        </w:rPr>
        <w:t xml:space="preserve"> </w:t>
      </w:r>
    </w:p>
    <w:p w14:paraId="58999363" w14:textId="77777777" w:rsidR="002E0D51" w:rsidRPr="002E0D51" w:rsidRDefault="002E0D51" w:rsidP="002E0D51">
      <w:pPr>
        <w:pStyle w:val="B1"/>
        <w:rPr>
          <w:rFonts w:eastAsia="DengXian"/>
          <w:lang w:eastAsia="zh-CN"/>
        </w:rPr>
      </w:pPr>
      <w:r w:rsidRPr="002E0D51">
        <w:rPr>
          <w:rFonts w:eastAsia="DengXian"/>
          <w:lang w:eastAsia="zh-CN"/>
        </w:rPr>
        <w:t>where Cause indicates the cause that triggered the transfer.</w:t>
      </w:r>
    </w:p>
    <w:p w14:paraId="16B83142" w14:textId="77777777" w:rsidR="002E0D51" w:rsidRPr="002E0D51" w:rsidRDefault="002E0D51" w:rsidP="002E0D51">
      <w:pPr>
        <w:pStyle w:val="B1"/>
        <w:rPr>
          <w:rFonts w:eastAsia="DengXian"/>
          <w:lang w:eastAsia="zh-CN"/>
        </w:rPr>
      </w:pPr>
      <w:r w:rsidRPr="002E0D51">
        <w:rPr>
          <w:rFonts w:eastAsia="DengXian"/>
          <w:lang w:eastAsia="zh-CN"/>
        </w:rPr>
        <w:t>f)</w:t>
      </w:r>
      <w:r w:rsidRPr="002E0D51">
        <w:rPr>
          <w:rFonts w:eastAsia="DengXian"/>
          <w:lang w:eastAsia="zh-CN"/>
        </w:rPr>
        <w:tab/>
      </w:r>
      <w:proofErr w:type="spellStart"/>
      <w:r w:rsidRPr="002E0D51">
        <w:rPr>
          <w:rFonts w:eastAsia="DengXian"/>
          <w:lang w:eastAsia="zh-CN"/>
        </w:rPr>
        <w:t>GgsnFunction</w:t>
      </w:r>
      <w:proofErr w:type="spellEnd"/>
      <w:r w:rsidRPr="002E0D51">
        <w:rPr>
          <w:rFonts w:eastAsia="DengXian"/>
          <w:lang w:eastAsia="zh-CN"/>
        </w:rPr>
        <w:t>.</w:t>
      </w:r>
    </w:p>
    <w:p w14:paraId="334660DB" w14:textId="77777777" w:rsidR="002E0D51" w:rsidRPr="002E0D51" w:rsidRDefault="002E0D51" w:rsidP="002E0D51">
      <w:pPr>
        <w:pStyle w:val="B1"/>
        <w:rPr>
          <w:rFonts w:eastAsia="DengXian"/>
          <w:lang w:eastAsia="zh-CN"/>
        </w:rPr>
      </w:pPr>
      <w:r w:rsidRPr="002E0D51">
        <w:rPr>
          <w:rFonts w:eastAsia="DengXian"/>
          <w:lang w:eastAsia="zh-CN"/>
        </w:rPr>
        <w:t>g)</w:t>
      </w:r>
      <w:r w:rsidRPr="002E0D51">
        <w:rPr>
          <w:rFonts w:eastAsia="DengXian"/>
          <w:lang w:eastAsia="zh-CN"/>
        </w:rPr>
        <w:tab/>
        <w:t>Valid for packet switched traffic.</w:t>
      </w:r>
    </w:p>
    <w:p w14:paraId="2DFE8E06" w14:textId="77777777" w:rsidR="002E0D51" w:rsidRPr="002E0D51" w:rsidRDefault="002E0D51" w:rsidP="002E0D51">
      <w:pPr>
        <w:pStyle w:val="B1"/>
        <w:rPr>
          <w:rFonts w:eastAsia="DengXian"/>
          <w:lang w:eastAsia="zh-CN"/>
        </w:rPr>
      </w:pPr>
      <w:r w:rsidRPr="002E0D51">
        <w:rPr>
          <w:rFonts w:eastAsia="DengXian"/>
          <w:lang w:eastAsia="zh-CN"/>
        </w:rPr>
        <w:t>h)</w:t>
      </w:r>
      <w:r w:rsidRPr="002E0D51">
        <w:rPr>
          <w:rFonts w:eastAsia="DengXian"/>
          <w:lang w:eastAsia="zh-CN"/>
        </w:rPr>
        <w:tab/>
        <w:t>COMB.</w:t>
      </w:r>
    </w:p>
    <w:p w14:paraId="4EF2DCE0" w14:textId="199B3534" w:rsidR="002E0D51" w:rsidRDefault="002E0D51" w:rsidP="002E0D51">
      <w:pPr>
        <w:pStyle w:val="B1"/>
        <w:rPr>
          <w:rFonts w:eastAsia="DengXian" w:hint="eastAsia"/>
          <w:lang w:eastAsia="zh-CN"/>
        </w:rPr>
      </w:pPr>
      <w:proofErr w:type="spellStart"/>
      <w:r w:rsidRPr="002E0D51">
        <w:rPr>
          <w:rFonts w:eastAsia="DengXian"/>
          <w:lang w:eastAsia="zh-CN"/>
        </w:rPr>
        <w:t>i</w:t>
      </w:r>
      <w:proofErr w:type="spellEnd"/>
      <w:r w:rsidRPr="002E0D51">
        <w:rPr>
          <w:rFonts w:eastAsia="DengXian"/>
          <w:lang w:eastAsia="zh-CN"/>
        </w:rPr>
        <w:t>)</w:t>
      </w:r>
      <w:r w:rsidRPr="002E0D51">
        <w:rPr>
          <w:rFonts w:eastAsia="DengXian"/>
          <w:lang w:eastAsia="zh-CN"/>
        </w:rPr>
        <w:tab/>
        <w:t>This measurement is mainly dedicated to Vendor Performance Modelling and Operator Traffic Engineering communities.</w:t>
      </w:r>
    </w:p>
    <w:p w14:paraId="76C45C6D" w14:textId="77777777" w:rsidR="003A0EB4" w:rsidRDefault="00DA3800" w:rsidP="00AC09E3">
      <w:pPr>
        <w:pStyle w:val="Heading3"/>
        <w:rPr>
          <w:rFonts w:eastAsia="DengXian"/>
          <w:lang w:eastAsia="zh-CN"/>
        </w:rPr>
      </w:pPr>
      <w:bookmarkStart w:id="383" w:name="_Toc106030782"/>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.4.2</w:t>
        </w:r>
        <w:r w:rsidR="003A0EB4" w:rsidRPr="002E1D1C">
          <w:tab/>
        </w:r>
      </w:smartTag>
      <w:r w:rsidR="003A0EB4" w:rsidRPr="002E1D1C">
        <w:t>Successful CDR information transfers</w:t>
      </w:r>
      <w:bookmarkEnd w:id="383"/>
    </w:p>
    <w:p w14:paraId="3EDEF131" w14:textId="77777777" w:rsidR="00475F0F" w:rsidRPr="00475F0F" w:rsidRDefault="00475F0F" w:rsidP="00475F0F">
      <w:pPr>
        <w:pStyle w:val="B1"/>
        <w:rPr>
          <w:rFonts w:eastAsia="DengXian"/>
          <w:lang w:eastAsia="zh-CN"/>
        </w:rPr>
      </w:pPr>
      <w:r w:rsidRPr="00475F0F">
        <w:rPr>
          <w:rFonts w:eastAsia="DengXian"/>
          <w:lang w:eastAsia="zh-CN"/>
        </w:rPr>
        <w:t>a)</w:t>
      </w:r>
      <w:r w:rsidRPr="00475F0F">
        <w:rPr>
          <w:rFonts w:eastAsia="DengXian"/>
          <w:lang w:eastAsia="zh-CN"/>
        </w:rPr>
        <w:tab/>
        <w:t>This measurement provides the number of CDR information successfully transmitted to CGF.</w:t>
      </w:r>
    </w:p>
    <w:p w14:paraId="09D7BE0B" w14:textId="77777777" w:rsidR="00475F0F" w:rsidRPr="00475F0F" w:rsidRDefault="00475F0F" w:rsidP="00475F0F">
      <w:pPr>
        <w:pStyle w:val="B1"/>
        <w:rPr>
          <w:rFonts w:eastAsia="DengXian"/>
          <w:lang w:eastAsia="zh-CN"/>
        </w:rPr>
      </w:pPr>
      <w:r w:rsidRPr="00475F0F">
        <w:rPr>
          <w:rFonts w:eastAsia="DengXian"/>
          <w:lang w:eastAsia="zh-CN"/>
        </w:rPr>
        <w:t>b)</w:t>
      </w:r>
      <w:r w:rsidRPr="00475F0F">
        <w:rPr>
          <w:rFonts w:eastAsia="DengXian"/>
          <w:lang w:eastAsia="zh-CN"/>
        </w:rPr>
        <w:tab/>
        <w:t>CC.</w:t>
      </w:r>
    </w:p>
    <w:p w14:paraId="34A26C49" w14:textId="77777777" w:rsidR="00475F0F" w:rsidRPr="00475F0F" w:rsidRDefault="00475F0F" w:rsidP="00475F0F">
      <w:pPr>
        <w:pStyle w:val="B1"/>
        <w:rPr>
          <w:rFonts w:eastAsia="DengXian"/>
          <w:lang w:eastAsia="zh-CN"/>
        </w:rPr>
      </w:pPr>
      <w:r w:rsidRPr="00475F0F">
        <w:rPr>
          <w:rFonts w:eastAsia="DengXian"/>
          <w:lang w:eastAsia="zh-CN"/>
        </w:rPr>
        <w:t>c)</w:t>
      </w:r>
      <w:r w:rsidRPr="00475F0F">
        <w:rPr>
          <w:rFonts w:eastAsia="DengXian"/>
          <w:lang w:eastAsia="zh-CN"/>
        </w:rPr>
        <w:tab/>
        <w:t>The measurement is incremented on receipt by the GGSN of a DATA RECORD TRANSFER RESPONSE message with cause code "Request Accepted".</w:t>
      </w:r>
    </w:p>
    <w:p w14:paraId="56210083" w14:textId="77777777" w:rsidR="00475F0F" w:rsidRPr="00475F0F" w:rsidRDefault="00475F0F" w:rsidP="00475F0F">
      <w:pPr>
        <w:pStyle w:val="B1"/>
        <w:rPr>
          <w:rFonts w:eastAsia="DengXian"/>
          <w:lang w:val="nl-NL" w:eastAsia="zh-CN"/>
        </w:rPr>
      </w:pPr>
      <w:r w:rsidRPr="00475F0F">
        <w:rPr>
          <w:rFonts w:eastAsia="DengXian"/>
          <w:lang w:val="nl-NL" w:eastAsia="zh-CN"/>
        </w:rPr>
        <w:t>d)</w:t>
      </w:r>
      <w:r w:rsidRPr="00475F0F">
        <w:rPr>
          <w:rFonts w:eastAsia="DengXian"/>
          <w:lang w:val="nl-NL" w:eastAsia="zh-CN"/>
        </w:rPr>
        <w:tab/>
        <w:t>Integer.</w:t>
      </w:r>
    </w:p>
    <w:p w14:paraId="4B1D932E" w14:textId="77777777" w:rsidR="00475F0F" w:rsidRPr="00475F0F" w:rsidRDefault="00475F0F" w:rsidP="00475F0F">
      <w:pPr>
        <w:pStyle w:val="B1"/>
        <w:rPr>
          <w:rFonts w:eastAsia="DengXian"/>
          <w:lang w:val="nl-NL" w:eastAsia="zh-CN"/>
        </w:rPr>
      </w:pPr>
      <w:r w:rsidRPr="00475F0F">
        <w:rPr>
          <w:rFonts w:eastAsia="DengXian"/>
          <w:lang w:val="nl-NL" w:eastAsia="zh-CN"/>
        </w:rPr>
        <w:t>e)</w:t>
      </w:r>
      <w:r w:rsidRPr="00475F0F">
        <w:rPr>
          <w:rFonts w:eastAsia="DengXian"/>
          <w:lang w:val="nl-NL" w:eastAsia="zh-CN"/>
        </w:rPr>
        <w:tab/>
        <w:t>GTPP.SuccCdrTransf.</w:t>
      </w:r>
    </w:p>
    <w:p w14:paraId="48A433A3" w14:textId="77777777" w:rsidR="00475F0F" w:rsidRPr="00475F0F" w:rsidRDefault="00475F0F" w:rsidP="00475F0F">
      <w:pPr>
        <w:pStyle w:val="B1"/>
        <w:rPr>
          <w:rFonts w:eastAsia="DengXian"/>
          <w:lang w:eastAsia="zh-CN"/>
        </w:rPr>
      </w:pPr>
      <w:r w:rsidRPr="00475F0F">
        <w:rPr>
          <w:rFonts w:eastAsia="DengXian"/>
          <w:lang w:eastAsia="zh-CN"/>
        </w:rPr>
        <w:t>f)</w:t>
      </w:r>
      <w:r w:rsidRPr="00475F0F">
        <w:rPr>
          <w:rFonts w:eastAsia="DengXian"/>
          <w:lang w:eastAsia="zh-CN"/>
        </w:rPr>
        <w:tab/>
      </w:r>
      <w:proofErr w:type="spellStart"/>
      <w:r w:rsidRPr="00475F0F">
        <w:rPr>
          <w:rFonts w:eastAsia="DengXian"/>
          <w:lang w:eastAsia="zh-CN"/>
        </w:rPr>
        <w:t>GgsnFunction</w:t>
      </w:r>
      <w:proofErr w:type="spellEnd"/>
      <w:r w:rsidRPr="00475F0F">
        <w:rPr>
          <w:rFonts w:eastAsia="DengXian"/>
          <w:lang w:eastAsia="zh-CN"/>
        </w:rPr>
        <w:t>.</w:t>
      </w:r>
    </w:p>
    <w:p w14:paraId="5E5DCB94" w14:textId="77777777" w:rsidR="00475F0F" w:rsidRPr="00475F0F" w:rsidRDefault="00475F0F" w:rsidP="00475F0F">
      <w:pPr>
        <w:pStyle w:val="B1"/>
        <w:rPr>
          <w:rFonts w:eastAsia="DengXian"/>
          <w:lang w:eastAsia="zh-CN"/>
        </w:rPr>
      </w:pPr>
      <w:r w:rsidRPr="00475F0F">
        <w:rPr>
          <w:rFonts w:eastAsia="DengXian"/>
          <w:lang w:eastAsia="zh-CN"/>
        </w:rPr>
        <w:t>g)</w:t>
      </w:r>
      <w:r w:rsidRPr="00475F0F">
        <w:rPr>
          <w:rFonts w:eastAsia="DengXian"/>
          <w:lang w:eastAsia="zh-CN"/>
        </w:rPr>
        <w:tab/>
        <w:t>Valid for packet switched traffic.</w:t>
      </w:r>
    </w:p>
    <w:p w14:paraId="4F57E506" w14:textId="77777777" w:rsidR="00475F0F" w:rsidRPr="00475F0F" w:rsidRDefault="00475F0F" w:rsidP="00475F0F">
      <w:pPr>
        <w:pStyle w:val="B1"/>
        <w:rPr>
          <w:rFonts w:eastAsia="DengXian"/>
          <w:lang w:eastAsia="zh-CN"/>
        </w:rPr>
      </w:pPr>
      <w:r w:rsidRPr="00475F0F">
        <w:rPr>
          <w:rFonts w:eastAsia="DengXian"/>
          <w:lang w:eastAsia="zh-CN"/>
        </w:rPr>
        <w:t>h)</w:t>
      </w:r>
      <w:r w:rsidRPr="00475F0F">
        <w:rPr>
          <w:rFonts w:eastAsia="DengXian"/>
          <w:lang w:eastAsia="zh-CN"/>
        </w:rPr>
        <w:tab/>
        <w:t>COMB.</w:t>
      </w:r>
    </w:p>
    <w:p w14:paraId="47E9A0EB" w14:textId="79FA0579" w:rsidR="00475F0F" w:rsidRDefault="00475F0F" w:rsidP="00475F0F">
      <w:pPr>
        <w:pStyle w:val="B1"/>
        <w:rPr>
          <w:rFonts w:eastAsia="DengXian" w:hint="eastAsia"/>
          <w:lang w:eastAsia="zh-CN"/>
        </w:rPr>
      </w:pPr>
      <w:proofErr w:type="spellStart"/>
      <w:r w:rsidRPr="00475F0F">
        <w:rPr>
          <w:rFonts w:eastAsia="DengXian"/>
          <w:lang w:eastAsia="zh-CN"/>
        </w:rPr>
        <w:t>i</w:t>
      </w:r>
      <w:proofErr w:type="spellEnd"/>
      <w:r w:rsidRPr="00475F0F">
        <w:rPr>
          <w:rFonts w:eastAsia="DengXian"/>
          <w:lang w:eastAsia="zh-CN"/>
        </w:rPr>
        <w:t>)</w:t>
      </w:r>
      <w:r w:rsidRPr="00475F0F">
        <w:rPr>
          <w:rFonts w:eastAsia="DengXian"/>
          <w:lang w:eastAsia="zh-CN"/>
        </w:rPr>
        <w:tab/>
        <w:t>This measurement is mainly dedicated to Vendor Performance Modelling and Operator Traffic Engineering communities.</w:t>
      </w:r>
    </w:p>
    <w:p w14:paraId="6FD35DBA" w14:textId="77777777" w:rsidR="003A0EB4" w:rsidRDefault="00DA3800" w:rsidP="00AC09E3">
      <w:pPr>
        <w:pStyle w:val="Heading3"/>
        <w:rPr>
          <w:rFonts w:eastAsia="DengXian"/>
          <w:lang w:eastAsia="zh-CN"/>
        </w:rPr>
      </w:pPr>
      <w:bookmarkStart w:id="384" w:name="_Toc106030783"/>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.4.3</w:t>
        </w:r>
        <w:r w:rsidR="003A0EB4" w:rsidRPr="002E1D1C">
          <w:tab/>
        </w:r>
      </w:smartTag>
      <w:r w:rsidR="003A0EB4" w:rsidRPr="002E1D1C">
        <w:t>Failed CDR information transfers</w:t>
      </w:r>
      <w:bookmarkEnd w:id="384"/>
    </w:p>
    <w:p w14:paraId="610605D3" w14:textId="77777777" w:rsidR="00BB1141" w:rsidRPr="00BB1141" w:rsidRDefault="00BB1141" w:rsidP="00BB1141">
      <w:pPr>
        <w:pStyle w:val="B1"/>
        <w:rPr>
          <w:rFonts w:eastAsia="DengXian"/>
          <w:lang w:eastAsia="zh-CN"/>
        </w:rPr>
      </w:pPr>
      <w:r w:rsidRPr="00BB1141">
        <w:rPr>
          <w:rFonts w:eastAsia="DengXian"/>
          <w:lang w:eastAsia="zh-CN"/>
        </w:rPr>
        <w:t>a)</w:t>
      </w:r>
      <w:r w:rsidRPr="00BB1141">
        <w:rPr>
          <w:rFonts w:eastAsia="DengXian"/>
          <w:lang w:eastAsia="zh-CN"/>
        </w:rPr>
        <w:tab/>
        <w:t xml:space="preserve">This measurement provides the number of CDR information failed to be transferred to CGF. This measurement is split into </w:t>
      </w:r>
      <w:proofErr w:type="spellStart"/>
      <w:r w:rsidRPr="00BB1141">
        <w:rPr>
          <w:rFonts w:eastAsia="DengXian"/>
          <w:lang w:eastAsia="zh-CN"/>
        </w:rPr>
        <w:t>subcounters</w:t>
      </w:r>
      <w:proofErr w:type="spellEnd"/>
      <w:r w:rsidRPr="00BB1141">
        <w:rPr>
          <w:rFonts w:eastAsia="DengXian"/>
          <w:lang w:eastAsia="zh-CN"/>
        </w:rPr>
        <w:t xml:space="preserve"> per failure cause. Possible causes are included in TS 32.015.</w:t>
      </w:r>
    </w:p>
    <w:p w14:paraId="3F1A6032" w14:textId="77777777" w:rsidR="00BB1141" w:rsidRPr="00BB1141" w:rsidRDefault="00BB1141" w:rsidP="00BB1141">
      <w:pPr>
        <w:pStyle w:val="B1"/>
        <w:rPr>
          <w:rFonts w:eastAsia="DengXian"/>
          <w:lang w:eastAsia="zh-CN"/>
        </w:rPr>
      </w:pPr>
      <w:r w:rsidRPr="00BB1141">
        <w:rPr>
          <w:rFonts w:eastAsia="DengXian"/>
          <w:lang w:eastAsia="zh-CN"/>
        </w:rPr>
        <w:t>b)</w:t>
      </w:r>
      <w:r w:rsidRPr="00BB1141">
        <w:rPr>
          <w:rFonts w:eastAsia="DengXian"/>
          <w:lang w:eastAsia="zh-CN"/>
        </w:rPr>
        <w:tab/>
        <w:t>CC.</w:t>
      </w:r>
    </w:p>
    <w:p w14:paraId="71E93142" w14:textId="77777777" w:rsidR="00BB1141" w:rsidRPr="00BB1141" w:rsidRDefault="00BB1141" w:rsidP="00BB1141">
      <w:pPr>
        <w:pStyle w:val="B1"/>
        <w:rPr>
          <w:rFonts w:eastAsia="DengXian"/>
          <w:lang w:eastAsia="zh-CN"/>
        </w:rPr>
      </w:pPr>
      <w:r w:rsidRPr="00BB1141">
        <w:rPr>
          <w:rFonts w:eastAsia="DengXian"/>
          <w:lang w:eastAsia="zh-CN"/>
        </w:rPr>
        <w:t>c)</w:t>
      </w:r>
      <w:r w:rsidRPr="00BB1141">
        <w:rPr>
          <w:rFonts w:eastAsia="DengXian"/>
          <w:lang w:eastAsia="zh-CN"/>
        </w:rPr>
        <w:tab/>
        <w:t>The relevant measurement is incremented on receipt by the GGSN of a DATA RECORD TRANSFER RESPONSE message according to the failure cause.</w:t>
      </w:r>
    </w:p>
    <w:p w14:paraId="1A139BAD" w14:textId="77777777" w:rsidR="00BB1141" w:rsidRPr="00BB1141" w:rsidRDefault="00BB1141" w:rsidP="00BB1141">
      <w:pPr>
        <w:pStyle w:val="B1"/>
        <w:rPr>
          <w:rFonts w:eastAsia="DengXian"/>
          <w:lang w:eastAsia="zh-CN"/>
        </w:rPr>
      </w:pPr>
      <w:r w:rsidRPr="00BB1141">
        <w:rPr>
          <w:rFonts w:eastAsia="DengXian"/>
          <w:lang w:eastAsia="zh-CN"/>
        </w:rPr>
        <w:t>d)</w:t>
      </w:r>
      <w:r w:rsidRPr="00BB1141">
        <w:rPr>
          <w:rFonts w:eastAsia="DengXian"/>
          <w:lang w:eastAsia="zh-CN"/>
        </w:rPr>
        <w:tab/>
        <w:t>Each measurement is an integer value.</w:t>
      </w:r>
    </w:p>
    <w:p w14:paraId="7D48087F" w14:textId="77777777" w:rsidR="00BB1141" w:rsidRPr="00BB1141" w:rsidRDefault="00BB1141" w:rsidP="00BB1141">
      <w:pPr>
        <w:pStyle w:val="B1"/>
        <w:rPr>
          <w:rFonts w:eastAsia="DengXian"/>
          <w:lang w:eastAsia="zh-CN"/>
        </w:rPr>
      </w:pPr>
      <w:r w:rsidRPr="00BB1141">
        <w:rPr>
          <w:rFonts w:eastAsia="DengXian"/>
          <w:lang w:eastAsia="zh-CN"/>
        </w:rPr>
        <w:t>e)</w:t>
      </w:r>
      <w:r w:rsidRPr="00BB1141">
        <w:rPr>
          <w:rFonts w:eastAsia="DengXian"/>
          <w:lang w:eastAsia="zh-CN"/>
        </w:rPr>
        <w:tab/>
        <w:t xml:space="preserve">The measurement name has the form </w:t>
      </w:r>
      <w:proofErr w:type="spellStart"/>
      <w:proofErr w:type="gramStart"/>
      <w:r w:rsidRPr="00BB1141">
        <w:rPr>
          <w:rFonts w:eastAsia="DengXian"/>
          <w:lang w:eastAsia="zh-CN"/>
        </w:rPr>
        <w:t>GTPP.FailCdrTransf.Cause</w:t>
      </w:r>
      <w:proofErr w:type="spellEnd"/>
      <w:proofErr w:type="gramEnd"/>
    </w:p>
    <w:p w14:paraId="4F7AE95F" w14:textId="77777777" w:rsidR="00BB1141" w:rsidRPr="00BB1141" w:rsidRDefault="00BB1141" w:rsidP="00BB1141">
      <w:pPr>
        <w:pStyle w:val="B1"/>
        <w:rPr>
          <w:rFonts w:eastAsia="DengXian"/>
          <w:lang w:eastAsia="zh-CN"/>
        </w:rPr>
      </w:pPr>
      <w:r w:rsidRPr="00BB1141">
        <w:rPr>
          <w:rFonts w:eastAsia="DengXian"/>
          <w:lang w:eastAsia="zh-CN"/>
        </w:rPr>
        <w:t>where Cause indicates the failure cause.</w:t>
      </w:r>
    </w:p>
    <w:p w14:paraId="3957B775" w14:textId="77777777" w:rsidR="00BB1141" w:rsidRPr="00BB1141" w:rsidRDefault="00BB1141" w:rsidP="00BB1141">
      <w:pPr>
        <w:pStyle w:val="B1"/>
        <w:rPr>
          <w:rFonts w:eastAsia="DengXian"/>
          <w:lang w:eastAsia="zh-CN"/>
        </w:rPr>
      </w:pPr>
      <w:r w:rsidRPr="00BB1141">
        <w:rPr>
          <w:rFonts w:eastAsia="DengXian"/>
          <w:lang w:eastAsia="zh-CN"/>
        </w:rPr>
        <w:t>f)</w:t>
      </w:r>
      <w:r w:rsidRPr="00BB1141">
        <w:rPr>
          <w:rFonts w:eastAsia="DengXian"/>
          <w:lang w:eastAsia="zh-CN"/>
        </w:rPr>
        <w:tab/>
      </w:r>
      <w:proofErr w:type="spellStart"/>
      <w:r w:rsidRPr="00BB1141">
        <w:rPr>
          <w:rFonts w:eastAsia="DengXian"/>
          <w:lang w:eastAsia="zh-CN"/>
        </w:rPr>
        <w:t>GgsnFunction</w:t>
      </w:r>
      <w:proofErr w:type="spellEnd"/>
      <w:r w:rsidRPr="00BB1141">
        <w:rPr>
          <w:rFonts w:eastAsia="DengXian"/>
          <w:lang w:eastAsia="zh-CN"/>
        </w:rPr>
        <w:t>.</w:t>
      </w:r>
    </w:p>
    <w:p w14:paraId="7525C417" w14:textId="77777777" w:rsidR="00BB1141" w:rsidRPr="00BB1141" w:rsidRDefault="00BB1141" w:rsidP="00BB1141">
      <w:pPr>
        <w:pStyle w:val="B1"/>
        <w:rPr>
          <w:rFonts w:eastAsia="DengXian"/>
          <w:lang w:eastAsia="zh-CN"/>
        </w:rPr>
      </w:pPr>
      <w:r w:rsidRPr="00BB1141">
        <w:rPr>
          <w:rFonts w:eastAsia="DengXian"/>
          <w:lang w:eastAsia="zh-CN"/>
        </w:rPr>
        <w:t>g)</w:t>
      </w:r>
      <w:r w:rsidRPr="00BB1141">
        <w:rPr>
          <w:rFonts w:eastAsia="DengXian"/>
          <w:lang w:eastAsia="zh-CN"/>
        </w:rPr>
        <w:tab/>
        <w:t>Valid for packet switched traffic.</w:t>
      </w:r>
    </w:p>
    <w:p w14:paraId="44E09639" w14:textId="77777777" w:rsidR="00BB1141" w:rsidRPr="00BB1141" w:rsidRDefault="00BB1141" w:rsidP="00BB1141">
      <w:pPr>
        <w:pStyle w:val="B1"/>
        <w:rPr>
          <w:rFonts w:eastAsia="DengXian"/>
          <w:lang w:eastAsia="zh-CN"/>
        </w:rPr>
      </w:pPr>
      <w:r w:rsidRPr="00BB1141">
        <w:rPr>
          <w:rFonts w:eastAsia="DengXian"/>
          <w:lang w:eastAsia="zh-CN"/>
        </w:rPr>
        <w:t>h)</w:t>
      </w:r>
      <w:r w:rsidRPr="00BB1141">
        <w:rPr>
          <w:rFonts w:eastAsia="DengXian"/>
          <w:lang w:eastAsia="zh-CN"/>
        </w:rPr>
        <w:tab/>
        <w:t>COMB.</w:t>
      </w:r>
    </w:p>
    <w:p w14:paraId="4F43D08B" w14:textId="76EFE9E3" w:rsidR="00BB1141" w:rsidRDefault="00BB1141" w:rsidP="00BB1141">
      <w:pPr>
        <w:pStyle w:val="B1"/>
        <w:rPr>
          <w:rFonts w:eastAsia="DengXian" w:hint="eastAsia"/>
          <w:lang w:eastAsia="zh-CN"/>
        </w:rPr>
      </w:pPr>
      <w:proofErr w:type="spellStart"/>
      <w:r w:rsidRPr="00BB1141">
        <w:rPr>
          <w:rFonts w:eastAsia="DengXian"/>
          <w:lang w:eastAsia="zh-CN"/>
        </w:rPr>
        <w:t>i</w:t>
      </w:r>
      <w:proofErr w:type="spellEnd"/>
      <w:r w:rsidRPr="00BB1141">
        <w:rPr>
          <w:rFonts w:eastAsia="DengXian"/>
          <w:lang w:eastAsia="zh-CN"/>
        </w:rPr>
        <w:t>)</w:t>
      </w:r>
      <w:r w:rsidRPr="00BB1141">
        <w:rPr>
          <w:rFonts w:eastAsia="DengXian"/>
          <w:lang w:eastAsia="zh-CN"/>
        </w:rPr>
        <w:tab/>
        <w:t>This measurement is mainly dedicated to Vendor Performance Modelling, Operator Maintenance and Operator Traffic Engineering communities.</w:t>
      </w:r>
    </w:p>
    <w:p w14:paraId="5513C854" w14:textId="77777777" w:rsidR="003A0EB4" w:rsidRPr="002E1D1C" w:rsidRDefault="00DA3800" w:rsidP="00AC09E3">
      <w:pPr>
        <w:pStyle w:val="Heading2"/>
      </w:pPr>
      <w:bookmarkStart w:id="385" w:name="_Toc106030784"/>
      <w:r w:rsidRPr="002E1D1C">
        <w:t>5</w:t>
      </w:r>
      <w:r w:rsidR="003A0EB4" w:rsidRPr="002E1D1C">
        <w:t>.5</w:t>
      </w:r>
      <w:r w:rsidR="003A0EB4" w:rsidRPr="002E1D1C">
        <w:tab/>
        <w:t>IP measurements</w:t>
      </w:r>
      <w:bookmarkEnd w:id="385"/>
    </w:p>
    <w:p w14:paraId="72F91DD2" w14:textId="77777777" w:rsidR="003A0EB4" w:rsidRDefault="003A0EB4" w:rsidP="003A0EB4">
      <w:pPr>
        <w:rPr>
          <w:rFonts w:eastAsia="DengXian"/>
          <w:lang w:eastAsia="zh-CN"/>
        </w:rPr>
      </w:pPr>
      <w:r w:rsidRPr="002E1D1C">
        <w:t>The performance counters presented in this subclause are mainly intended to:</w:t>
      </w:r>
    </w:p>
    <w:p w14:paraId="1416BFFD" w14:textId="77777777" w:rsidR="00C85154" w:rsidRPr="00C85154" w:rsidRDefault="00C85154" w:rsidP="00C85154">
      <w:pPr>
        <w:pStyle w:val="B1"/>
        <w:rPr>
          <w:rFonts w:eastAsia="DengXian"/>
          <w:lang w:eastAsia="zh-CN"/>
        </w:rPr>
      </w:pPr>
      <w:r w:rsidRPr="00C85154">
        <w:rPr>
          <w:rFonts w:eastAsia="DengXian"/>
          <w:lang w:eastAsia="zh-CN"/>
        </w:rPr>
        <w:t>•</w:t>
      </w:r>
      <w:r w:rsidRPr="00C85154">
        <w:rPr>
          <w:rFonts w:eastAsia="DengXian"/>
          <w:lang w:eastAsia="zh-CN"/>
        </w:rPr>
        <w:tab/>
        <w:t xml:space="preserve">monitor the bearer traffic exchanged between the GGSN and the external PDN on the Gi </w:t>
      </w:r>
      <w:proofErr w:type="gramStart"/>
      <w:r w:rsidRPr="00C85154">
        <w:rPr>
          <w:rFonts w:eastAsia="DengXian"/>
          <w:lang w:eastAsia="zh-CN"/>
        </w:rPr>
        <w:t>interface;</w:t>
      </w:r>
      <w:proofErr w:type="gramEnd"/>
    </w:p>
    <w:p w14:paraId="47D01657" w14:textId="77777777" w:rsidR="00C85154" w:rsidRPr="00C85154" w:rsidRDefault="00C85154" w:rsidP="00C85154">
      <w:pPr>
        <w:pStyle w:val="B1"/>
        <w:rPr>
          <w:rFonts w:eastAsia="DengXian"/>
          <w:lang w:eastAsia="zh-CN"/>
        </w:rPr>
      </w:pPr>
      <w:r w:rsidRPr="00C85154">
        <w:rPr>
          <w:rFonts w:eastAsia="DengXian"/>
          <w:lang w:eastAsia="zh-CN"/>
        </w:rPr>
        <w:t>•</w:t>
      </w:r>
      <w:r w:rsidRPr="00C85154">
        <w:rPr>
          <w:rFonts w:eastAsia="DengXian"/>
          <w:lang w:eastAsia="zh-CN"/>
        </w:rPr>
        <w:tab/>
        <w:t>establish the session profile (including IP average packet size, uplink and downlink IP traffic per session, …), possibly per traffic class; and</w:t>
      </w:r>
    </w:p>
    <w:p w14:paraId="74CB21E8" w14:textId="14F5E1BF" w:rsidR="00C85154" w:rsidRDefault="00C85154" w:rsidP="00C85154">
      <w:pPr>
        <w:pStyle w:val="B1"/>
        <w:rPr>
          <w:rFonts w:eastAsia="DengXian" w:hint="eastAsia"/>
          <w:lang w:eastAsia="zh-CN"/>
        </w:rPr>
      </w:pPr>
      <w:r w:rsidRPr="00C85154">
        <w:rPr>
          <w:rFonts w:eastAsia="DengXian"/>
          <w:lang w:eastAsia="zh-CN"/>
        </w:rPr>
        <w:t>•</w:t>
      </w:r>
      <w:r w:rsidRPr="00C85154">
        <w:rPr>
          <w:rFonts w:eastAsia="DengXian"/>
          <w:lang w:eastAsia="zh-CN"/>
        </w:rPr>
        <w:tab/>
        <w:t>monitor the GGSN load (through measurements such as the total bit rate handled by the node, the ratio of packets discarded at GGSN level, …).</w:t>
      </w:r>
    </w:p>
    <w:p w14:paraId="4981A1D1" w14:textId="77777777" w:rsidR="003A0EB4" w:rsidRPr="002E1D1C" w:rsidRDefault="003A0EB4" w:rsidP="003A0EB4">
      <w:r w:rsidRPr="002E1D1C">
        <w:t xml:space="preserve">These counters are associated to IP protocol on the Gi interface. </w:t>
      </w:r>
    </w:p>
    <w:p w14:paraId="0D29B9B4" w14:textId="77777777" w:rsidR="003A0EB4" w:rsidRDefault="003A0EB4" w:rsidP="003A0EB4">
      <w:pPr>
        <w:rPr>
          <w:rFonts w:eastAsia="DengXian"/>
          <w:lang w:eastAsia="zh-CN"/>
        </w:rPr>
      </w:pPr>
      <w:r w:rsidRPr="002E1D1C">
        <w:t>These counters are proposed to be screened with regards to the protocol configuration options, as define</w:t>
      </w:r>
      <w:r w:rsidR="00D401E9" w:rsidRPr="002E1D1C">
        <w:t>d in TS </w:t>
      </w:r>
      <w:r w:rsidR="002C35B2" w:rsidRPr="002E1D1C">
        <w:t>24.008 [15]</w:t>
      </w:r>
      <w:r w:rsidR="00D401E9" w:rsidRPr="002E1D1C">
        <w:t xml:space="preserve"> and TS </w:t>
      </w:r>
      <w:r w:rsidR="00970EC4" w:rsidRPr="002E1D1C">
        <w:t>29.061 [10]</w:t>
      </w:r>
      <w:r w:rsidRPr="002E1D1C">
        <w:t>, i.e. a set of the counters is associated to any valid combination of the different options below:</w:t>
      </w:r>
    </w:p>
    <w:p w14:paraId="716838D1" w14:textId="77777777" w:rsidR="00797E39" w:rsidRPr="00797E39" w:rsidRDefault="00797E39" w:rsidP="00797E39">
      <w:pPr>
        <w:pStyle w:val="B1"/>
        <w:rPr>
          <w:rFonts w:eastAsia="DengXian"/>
          <w:lang w:eastAsia="zh-CN"/>
        </w:rPr>
      </w:pPr>
      <w:r w:rsidRPr="00797E39">
        <w:rPr>
          <w:rFonts w:eastAsia="DengXian"/>
          <w:lang w:eastAsia="zh-CN"/>
        </w:rPr>
        <w:t>•</w:t>
      </w:r>
      <w:r w:rsidRPr="00797E39">
        <w:rPr>
          <w:rFonts w:eastAsia="DengXian"/>
          <w:lang w:eastAsia="zh-CN"/>
        </w:rPr>
        <w:tab/>
        <w:t xml:space="preserve">transparent or non-transparent access to the external </w:t>
      </w:r>
      <w:proofErr w:type="gramStart"/>
      <w:r w:rsidRPr="00797E39">
        <w:rPr>
          <w:rFonts w:eastAsia="DengXian"/>
          <w:lang w:eastAsia="zh-CN"/>
        </w:rPr>
        <w:t>PDN;</w:t>
      </w:r>
      <w:proofErr w:type="gramEnd"/>
    </w:p>
    <w:p w14:paraId="4658B06C" w14:textId="77777777" w:rsidR="00797E39" w:rsidRPr="00797E39" w:rsidRDefault="00797E39" w:rsidP="00797E39">
      <w:pPr>
        <w:pStyle w:val="B1"/>
        <w:rPr>
          <w:rFonts w:eastAsia="DengXian"/>
          <w:lang w:eastAsia="zh-CN"/>
        </w:rPr>
      </w:pPr>
      <w:r w:rsidRPr="00797E39">
        <w:rPr>
          <w:rFonts w:eastAsia="DengXian"/>
          <w:lang w:eastAsia="zh-CN"/>
        </w:rPr>
        <w:t>•</w:t>
      </w:r>
      <w:r w:rsidRPr="00797E39">
        <w:rPr>
          <w:rFonts w:eastAsia="DengXian"/>
          <w:lang w:eastAsia="zh-CN"/>
        </w:rPr>
        <w:tab/>
        <w:t>user data encryption (IPSec, …</w:t>
      </w:r>
      <w:proofErr w:type="gramStart"/>
      <w:r w:rsidRPr="00797E39">
        <w:rPr>
          <w:rFonts w:eastAsia="DengXian"/>
          <w:lang w:eastAsia="zh-CN"/>
        </w:rPr>
        <w:t>);</w:t>
      </w:r>
      <w:proofErr w:type="gramEnd"/>
    </w:p>
    <w:p w14:paraId="2FBF6A30" w14:textId="5374FADF" w:rsidR="00797E39" w:rsidRDefault="00797E39" w:rsidP="00797E39">
      <w:pPr>
        <w:pStyle w:val="B1"/>
        <w:rPr>
          <w:rFonts w:eastAsia="DengXian" w:hint="eastAsia"/>
          <w:lang w:eastAsia="zh-CN"/>
        </w:rPr>
      </w:pPr>
      <w:r w:rsidRPr="00797E39">
        <w:rPr>
          <w:rFonts w:eastAsia="DengXian"/>
          <w:lang w:eastAsia="zh-CN"/>
        </w:rPr>
        <w:t>•</w:t>
      </w:r>
      <w:r w:rsidRPr="00797E39">
        <w:rPr>
          <w:rFonts w:eastAsia="DengXian"/>
          <w:lang w:eastAsia="zh-CN"/>
        </w:rPr>
        <w:tab/>
        <w:t>tunnelling of packets onto the Gi interface.</w:t>
      </w:r>
    </w:p>
    <w:p w14:paraId="56BC141B" w14:textId="77777777" w:rsidR="003A0EB4" w:rsidRPr="002E1D1C" w:rsidRDefault="003A0EB4" w:rsidP="003A0EB4">
      <w:r w:rsidRPr="002E1D1C">
        <w:t>Any valid combination of these options fully defines a "Gi reference point". The figure below gives an overview of some Gi reference points.</w:t>
      </w:r>
    </w:p>
    <w:p w14:paraId="085C3351" w14:textId="77777777" w:rsidR="003A0EB4" w:rsidRPr="002E1D1C" w:rsidRDefault="005D2AC0" w:rsidP="003A0EB4">
      <w:pPr>
        <w:pStyle w:val="TH"/>
      </w:pPr>
      <w:r>
        <w:pict w14:anchorId="1BC5CE3E">
          <v:shape id="_x0000_i1035" type="#_x0000_t75" style="width:6in;height:5in" o:allowincell="f" o:allowoverlap="f">
            <v:imagedata r:id="rId21" o:title=""/>
          </v:shape>
        </w:pict>
      </w:r>
    </w:p>
    <w:p w14:paraId="5429664B" w14:textId="77777777" w:rsidR="003A0EB4" w:rsidRPr="002E1D1C" w:rsidRDefault="003A0EB4" w:rsidP="00AC09E3">
      <w:pPr>
        <w:pStyle w:val="TF"/>
        <w:outlineLvl w:val="0"/>
      </w:pPr>
      <w:r w:rsidRPr="002E1D1C">
        <w:t>Figure: Overview of some Gi reference points</w:t>
      </w:r>
    </w:p>
    <w:p w14:paraId="53462A1B" w14:textId="77777777" w:rsidR="003A0EB4" w:rsidRPr="002E1D1C" w:rsidRDefault="00DA3800" w:rsidP="00AC09E3">
      <w:pPr>
        <w:pStyle w:val="Heading3"/>
      </w:pPr>
      <w:bookmarkStart w:id="386" w:name="_Toc106030785"/>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.5.1</w:t>
        </w:r>
        <w:r w:rsidR="003A0EB4" w:rsidRPr="002E1D1C">
          <w:tab/>
        </w:r>
      </w:smartTag>
      <w:r w:rsidR="003A0EB4" w:rsidRPr="002E1D1C">
        <w:t>Number of incoming IP data packets on the Gi interface</w:t>
      </w:r>
      <w:bookmarkEnd w:id="386"/>
    </w:p>
    <w:p w14:paraId="45CA2600" w14:textId="1CDBEC98" w:rsidR="003A0EB4" w:rsidRPr="009D5F53" w:rsidRDefault="009D5F53" w:rsidP="009D5F53">
      <w:pPr>
        <w:pStyle w:val="B1"/>
        <w:rPr>
          <w:rStyle w:val="LineNumber"/>
          <w:lang w:eastAsia="zh-CN"/>
        </w:rPr>
      </w:pPr>
      <w:r>
        <w:rPr>
          <w:rFonts w:eastAsia="DengXian" w:hint="eastAsia"/>
          <w:lang w:eastAsia="zh-CN"/>
        </w:rPr>
        <w:t>a)</w:t>
      </w:r>
      <w:r>
        <w:rPr>
          <w:rFonts w:eastAsia="DengXian"/>
          <w:lang w:eastAsia="zh-CN"/>
        </w:rPr>
        <w:tab/>
      </w:r>
      <w:r w:rsidR="003A0EB4" w:rsidRPr="002E1D1C">
        <w:t>This m</w:t>
      </w:r>
      <w:r w:rsidR="003A0EB4" w:rsidRPr="009D5F53">
        <w:rPr>
          <w:rStyle w:val="LineNumber"/>
        </w:rPr>
        <w:t xml:space="preserve">easurement provides the number of IP data packets received on the Gi interface. This measurement is split into </w:t>
      </w:r>
      <w:proofErr w:type="spellStart"/>
      <w:r w:rsidR="003A0EB4" w:rsidRPr="009D5F53">
        <w:rPr>
          <w:rStyle w:val="LineNumber"/>
        </w:rPr>
        <w:t>subcounters</w:t>
      </w:r>
      <w:proofErr w:type="spellEnd"/>
      <w:r w:rsidR="003A0EB4" w:rsidRPr="009D5F53">
        <w:rPr>
          <w:rStyle w:val="LineNumber"/>
        </w:rPr>
        <w:t xml:space="preserve"> per traffic class of the related PDP context.</w:t>
      </w:r>
    </w:p>
    <w:p w14:paraId="77209FD2" w14:textId="16E94DA2" w:rsidR="003A0EB4" w:rsidRPr="009D5F53" w:rsidRDefault="009D5F53" w:rsidP="009D5F53">
      <w:pPr>
        <w:pStyle w:val="B1"/>
        <w:rPr>
          <w:rStyle w:val="LineNumber"/>
        </w:rPr>
      </w:pPr>
      <w:bookmarkStart w:id="387" w:name="MCCQCTEMPBM_00002191"/>
      <w:r>
        <w:rPr>
          <w:rStyle w:val="LineNumber"/>
          <w:rFonts w:eastAsia="DengXian" w:hint="eastAsia"/>
          <w:lang w:eastAsia="zh-CN"/>
        </w:rPr>
        <w:t>b)</w:t>
      </w:r>
      <w:r>
        <w:rPr>
          <w:rStyle w:val="LineNumber"/>
          <w:rFonts w:eastAsia="DengXian"/>
          <w:lang w:eastAsia="zh-CN"/>
        </w:rPr>
        <w:tab/>
      </w:r>
      <w:r w:rsidR="003A0EB4" w:rsidRPr="009D5F53">
        <w:rPr>
          <w:rStyle w:val="LineNumber"/>
        </w:rPr>
        <w:t>CC</w:t>
      </w:r>
      <w:r w:rsidR="00D401E9" w:rsidRPr="009D5F53">
        <w:rPr>
          <w:rStyle w:val="LineNumber"/>
        </w:rPr>
        <w:t>.</w:t>
      </w:r>
    </w:p>
    <w:p w14:paraId="39A0229E" w14:textId="297658F5" w:rsidR="003A0EB4" w:rsidRPr="009D5F53" w:rsidRDefault="009D5F53" w:rsidP="009D5F53">
      <w:pPr>
        <w:pStyle w:val="B1"/>
        <w:rPr>
          <w:rStyle w:val="LineNumber"/>
        </w:rPr>
      </w:pPr>
      <w:bookmarkStart w:id="388" w:name="MCCQCTEMPBM_00002192"/>
      <w:bookmarkEnd w:id="387"/>
      <w:r>
        <w:rPr>
          <w:rStyle w:val="LineNumber"/>
          <w:rFonts w:eastAsia="DengXian" w:hint="eastAsia"/>
          <w:lang w:eastAsia="zh-CN"/>
        </w:rPr>
        <w:t>c)</w:t>
      </w:r>
      <w:r>
        <w:rPr>
          <w:rStyle w:val="LineNumber"/>
          <w:rFonts w:eastAsia="DengXian"/>
          <w:lang w:eastAsia="zh-CN"/>
        </w:rPr>
        <w:tab/>
      </w:r>
      <w:r w:rsidR="003A0EB4" w:rsidRPr="009D5F53">
        <w:rPr>
          <w:rStyle w:val="LineNumber"/>
        </w:rPr>
        <w:t>The relevant measurement is incremented on receipt of an IP data packet on the Gi interface, according to the traffic class of the related PDP context. In case of a PDP context activated with R97/98 QoS attributes, the field traffic class used for screening is derived from delay class, as ruled in TS</w:t>
      </w:r>
      <w:r w:rsidR="00D401E9" w:rsidRPr="009D5F53">
        <w:rPr>
          <w:rStyle w:val="LineNumber"/>
        </w:rPr>
        <w:t> 23.107 [8]. See also 07 and TS </w:t>
      </w:r>
      <w:r w:rsidR="003A0EB4" w:rsidRPr="009D5F53">
        <w:rPr>
          <w:rStyle w:val="LineNumber"/>
        </w:rPr>
        <w:t>29.061 </w:t>
      </w:r>
      <w:r w:rsidR="00970EC4" w:rsidRPr="009D5F53">
        <w:rPr>
          <w:rStyle w:val="LineNumber"/>
        </w:rPr>
        <w:t>[10]</w:t>
      </w:r>
      <w:r w:rsidR="003A0EB4" w:rsidRPr="009D5F53">
        <w:rPr>
          <w:rStyle w:val="LineNumber"/>
        </w:rPr>
        <w:t>.</w:t>
      </w:r>
    </w:p>
    <w:p w14:paraId="4F5CCD75" w14:textId="3F94DC5A" w:rsidR="003A0EB4" w:rsidRPr="009D5F53" w:rsidRDefault="009D5F53" w:rsidP="009D5F53">
      <w:pPr>
        <w:pStyle w:val="B1"/>
        <w:rPr>
          <w:rStyle w:val="LineNumber"/>
        </w:rPr>
      </w:pPr>
      <w:bookmarkStart w:id="389" w:name="MCCQCTEMPBM_00002193"/>
      <w:bookmarkEnd w:id="388"/>
      <w:r>
        <w:rPr>
          <w:rStyle w:val="LineNumber"/>
          <w:rFonts w:eastAsia="DengXian" w:hint="eastAsia"/>
          <w:lang w:eastAsia="zh-CN"/>
        </w:rPr>
        <w:t>d)</w:t>
      </w:r>
      <w:r>
        <w:rPr>
          <w:rStyle w:val="LineNumber"/>
          <w:rFonts w:eastAsia="DengXian"/>
          <w:lang w:eastAsia="zh-CN"/>
        </w:rPr>
        <w:tab/>
      </w:r>
      <w:r w:rsidR="003A0EB4" w:rsidRPr="009D5F53">
        <w:rPr>
          <w:rStyle w:val="LineNumber"/>
        </w:rPr>
        <w:t>A single integer value per measurement type defined in e)</w:t>
      </w:r>
      <w:r w:rsidR="00D401E9" w:rsidRPr="009D5F53">
        <w:rPr>
          <w:rStyle w:val="LineNumber"/>
        </w:rPr>
        <w:t>.</w:t>
      </w:r>
    </w:p>
    <w:p w14:paraId="3642D4FA" w14:textId="2E32B792" w:rsidR="003A0EB4" w:rsidRPr="009D5F53" w:rsidRDefault="009D5F53" w:rsidP="009D5F53">
      <w:pPr>
        <w:pStyle w:val="B1"/>
        <w:rPr>
          <w:rStyle w:val="LineNumber"/>
        </w:rPr>
      </w:pPr>
      <w:bookmarkStart w:id="390" w:name="MCCQCTEMPBM_00002194"/>
      <w:bookmarkEnd w:id="389"/>
      <w:r>
        <w:rPr>
          <w:rStyle w:val="LineNumber"/>
          <w:rFonts w:eastAsia="DengXian" w:hint="eastAsia"/>
          <w:lang w:eastAsia="zh-CN"/>
        </w:rPr>
        <w:t>e)</w:t>
      </w:r>
      <w:r>
        <w:rPr>
          <w:rStyle w:val="LineNumber"/>
          <w:rFonts w:eastAsia="DengXian"/>
          <w:lang w:eastAsia="zh-CN"/>
        </w:rPr>
        <w:tab/>
      </w:r>
      <w:proofErr w:type="spellStart"/>
      <w:r w:rsidR="003A0EB4" w:rsidRPr="009D5F53">
        <w:rPr>
          <w:rStyle w:val="LineNumber"/>
        </w:rPr>
        <w:t>IP.Inc</w:t>
      </w:r>
      <w:r w:rsidR="00D401E9" w:rsidRPr="009D5F53">
        <w:rPr>
          <w:rStyle w:val="LineNumber"/>
        </w:rPr>
        <w:t>DataPkt.Bgrd</w:t>
      </w:r>
      <w:proofErr w:type="spellEnd"/>
      <w:r w:rsidR="00D401E9" w:rsidRPr="009D5F53">
        <w:rPr>
          <w:rStyle w:val="LineNumber"/>
        </w:rPr>
        <w:br/>
      </w:r>
      <w:proofErr w:type="spellStart"/>
      <w:r w:rsidR="00D401E9" w:rsidRPr="009D5F53">
        <w:rPr>
          <w:rStyle w:val="LineNumber"/>
        </w:rPr>
        <w:t>IP.IncDataPkt.Conv</w:t>
      </w:r>
      <w:proofErr w:type="spellEnd"/>
      <w:r w:rsidR="003A0EB4" w:rsidRPr="009D5F53">
        <w:rPr>
          <w:rStyle w:val="LineNumber"/>
        </w:rPr>
        <w:br/>
      </w:r>
      <w:proofErr w:type="spellStart"/>
      <w:r w:rsidR="003A0EB4" w:rsidRPr="009D5F53">
        <w:rPr>
          <w:rStyle w:val="LineNumber"/>
        </w:rPr>
        <w:t>IP.IncDat</w:t>
      </w:r>
      <w:r w:rsidR="00D401E9" w:rsidRPr="009D5F53">
        <w:rPr>
          <w:rStyle w:val="LineNumber"/>
        </w:rPr>
        <w:t>aPkt.Intact</w:t>
      </w:r>
      <w:proofErr w:type="spellEnd"/>
      <w:r w:rsidR="00D401E9" w:rsidRPr="009D5F53">
        <w:rPr>
          <w:rStyle w:val="LineNumber"/>
        </w:rPr>
        <w:br/>
      </w:r>
      <w:proofErr w:type="spellStart"/>
      <w:r w:rsidR="00D401E9" w:rsidRPr="009D5F53">
        <w:rPr>
          <w:rStyle w:val="LineNumber"/>
        </w:rPr>
        <w:t>IP.IncDataPkt.Strm</w:t>
      </w:r>
      <w:proofErr w:type="spellEnd"/>
      <w:r w:rsidR="00D401E9" w:rsidRPr="009D5F53">
        <w:rPr>
          <w:rStyle w:val="LineNumber"/>
        </w:rPr>
        <w:t>.</w:t>
      </w:r>
    </w:p>
    <w:p w14:paraId="3CF13BA2" w14:textId="3774FB1A" w:rsidR="003A0EB4" w:rsidRPr="009D5F53" w:rsidRDefault="009D5F53" w:rsidP="009D5F53">
      <w:pPr>
        <w:pStyle w:val="B1"/>
        <w:rPr>
          <w:rStyle w:val="LineNumber"/>
        </w:rPr>
      </w:pPr>
      <w:bookmarkStart w:id="391" w:name="MCCQCTEMPBM_00002195"/>
      <w:bookmarkEnd w:id="390"/>
      <w:r>
        <w:rPr>
          <w:rStyle w:val="LineNumber"/>
          <w:rFonts w:eastAsia="DengXian" w:hint="eastAsia"/>
          <w:lang w:eastAsia="zh-CN"/>
        </w:rPr>
        <w:t>f)</w:t>
      </w:r>
      <w:r>
        <w:rPr>
          <w:rStyle w:val="LineNumber"/>
          <w:rFonts w:eastAsia="DengXian"/>
          <w:lang w:eastAsia="zh-CN"/>
        </w:rPr>
        <w:tab/>
      </w:r>
      <w:proofErr w:type="spellStart"/>
      <w:r w:rsidR="003A0EB4" w:rsidRPr="009D5F53">
        <w:rPr>
          <w:rStyle w:val="LineNumber"/>
        </w:rPr>
        <w:t>GgsnFunction</w:t>
      </w:r>
      <w:proofErr w:type="spellEnd"/>
      <w:r w:rsidR="003A0EB4" w:rsidRPr="009D5F53">
        <w:rPr>
          <w:rStyle w:val="LineNumber"/>
        </w:rPr>
        <w:t>, per Gi reference point</w:t>
      </w:r>
      <w:r w:rsidR="00D401E9" w:rsidRPr="009D5F53">
        <w:rPr>
          <w:rStyle w:val="LineNumber"/>
        </w:rPr>
        <w:t>.</w:t>
      </w:r>
    </w:p>
    <w:p w14:paraId="0D899444" w14:textId="1BAFD608" w:rsidR="003A0EB4" w:rsidRPr="009D5F53" w:rsidRDefault="009D5F53" w:rsidP="009D5F53">
      <w:pPr>
        <w:pStyle w:val="B1"/>
        <w:rPr>
          <w:rStyle w:val="LineNumber"/>
        </w:rPr>
      </w:pPr>
      <w:bookmarkStart w:id="392" w:name="MCCQCTEMPBM_00002196"/>
      <w:bookmarkEnd w:id="391"/>
      <w:r>
        <w:rPr>
          <w:rStyle w:val="LineNumber"/>
          <w:rFonts w:eastAsia="DengXian" w:hint="eastAsia"/>
          <w:lang w:eastAsia="zh-CN"/>
        </w:rPr>
        <w:t>g)</w:t>
      </w:r>
      <w:r>
        <w:rPr>
          <w:rStyle w:val="LineNumber"/>
          <w:rFonts w:eastAsia="DengXian"/>
          <w:lang w:eastAsia="zh-CN"/>
        </w:rPr>
        <w:tab/>
      </w:r>
      <w:r w:rsidR="003A0EB4" w:rsidRPr="009D5F53">
        <w:rPr>
          <w:rStyle w:val="LineNumber"/>
        </w:rPr>
        <w:t>Valid for packet switched traffic</w:t>
      </w:r>
      <w:r w:rsidR="00D401E9" w:rsidRPr="009D5F53">
        <w:rPr>
          <w:rStyle w:val="LineNumber"/>
        </w:rPr>
        <w:t>.</w:t>
      </w:r>
    </w:p>
    <w:p w14:paraId="7209A315" w14:textId="14CCEAFF" w:rsidR="003A0EB4" w:rsidRPr="009D5F53" w:rsidRDefault="009D5F53" w:rsidP="009D5F53">
      <w:pPr>
        <w:pStyle w:val="B1"/>
        <w:rPr>
          <w:rStyle w:val="LineNumber"/>
        </w:rPr>
      </w:pPr>
      <w:bookmarkStart w:id="393" w:name="MCCQCTEMPBM_00002197"/>
      <w:bookmarkEnd w:id="392"/>
      <w:r>
        <w:rPr>
          <w:rStyle w:val="LineNumber"/>
          <w:rFonts w:eastAsia="DengXian" w:hint="eastAsia"/>
          <w:lang w:eastAsia="zh-CN"/>
        </w:rPr>
        <w:t>h)</w:t>
      </w:r>
      <w:r>
        <w:rPr>
          <w:rStyle w:val="LineNumber"/>
          <w:rFonts w:eastAsia="DengXian"/>
          <w:lang w:eastAsia="zh-CN"/>
        </w:rPr>
        <w:tab/>
      </w:r>
      <w:r w:rsidR="003A0EB4" w:rsidRPr="009D5F53">
        <w:rPr>
          <w:rStyle w:val="LineNumber"/>
        </w:rPr>
        <w:t>COMB</w:t>
      </w:r>
      <w:r w:rsidR="00D401E9" w:rsidRPr="009D5F53">
        <w:rPr>
          <w:rStyle w:val="LineNumber"/>
        </w:rPr>
        <w:t>.</w:t>
      </w:r>
    </w:p>
    <w:p w14:paraId="76C2472D" w14:textId="569DFB78" w:rsidR="003A0EB4" w:rsidRPr="009D5F53" w:rsidRDefault="009D5F53" w:rsidP="009D5F53">
      <w:pPr>
        <w:pStyle w:val="B1"/>
        <w:rPr>
          <w:rStyle w:val="LineNumber"/>
        </w:rPr>
      </w:pPr>
      <w:bookmarkStart w:id="394" w:name="MCCQCTEMPBM_00002198"/>
      <w:bookmarkEnd w:id="393"/>
      <w:proofErr w:type="spellStart"/>
      <w:r>
        <w:rPr>
          <w:rStyle w:val="LineNumber"/>
          <w:rFonts w:eastAsia="DengXian" w:hint="eastAsia"/>
          <w:lang w:eastAsia="zh-CN"/>
        </w:rPr>
        <w:t>i</w:t>
      </w:r>
      <w:proofErr w:type="spellEnd"/>
      <w:r>
        <w:rPr>
          <w:rStyle w:val="LineNumber"/>
          <w:rFonts w:eastAsia="DengXian" w:hint="eastAsia"/>
          <w:lang w:eastAsia="zh-CN"/>
        </w:rPr>
        <w:t>)</w:t>
      </w:r>
      <w:r>
        <w:rPr>
          <w:rStyle w:val="LineNumber"/>
          <w:rFonts w:eastAsia="DengXian"/>
          <w:lang w:eastAsia="zh-CN"/>
        </w:rPr>
        <w:tab/>
      </w:r>
      <w:r w:rsidR="003A0EB4" w:rsidRPr="009D5F53">
        <w:rPr>
          <w:rStyle w:val="LineNumber"/>
        </w:rPr>
        <w:t>This measurement is mainly dedicated to Vendor Performance Modelling, Operator Traffic Engineering and Vendor Development Engineering communities.</w:t>
      </w:r>
    </w:p>
    <w:p w14:paraId="16316E94" w14:textId="77777777" w:rsidR="003A0EB4" w:rsidRDefault="00DA3800" w:rsidP="00AC09E3">
      <w:pPr>
        <w:pStyle w:val="Heading3"/>
        <w:rPr>
          <w:rFonts w:eastAsia="DengXian"/>
          <w:lang w:eastAsia="zh-CN"/>
        </w:rPr>
      </w:pPr>
      <w:bookmarkStart w:id="395" w:name="_Toc106030786"/>
      <w:bookmarkEnd w:id="394"/>
      <w:smartTag w:uri="urn:schemas-microsoft-com:office:smarttags" w:element="chsdate">
        <w:smartTagPr>
          <w:attr w:name="IsROCDate" w:val="False"/>
          <w:attr w:name="IsLunarDate" w:val="False"/>
          <w:attr w:name="Day" w:val="30"/>
          <w:attr w:name="Month" w:val="12"/>
          <w:attr w:name="Year" w:val="1899"/>
        </w:smartTagPr>
        <w:r w:rsidRPr="002E1D1C">
          <w:t>5.</w:t>
        </w:r>
        <w:r w:rsidR="003A0EB4" w:rsidRPr="002E1D1C">
          <w:t>5.2</w:t>
        </w:r>
        <w:r w:rsidR="003A0EB4" w:rsidRPr="002E1D1C">
          <w:tab/>
        </w:r>
      </w:smartTag>
      <w:r w:rsidR="003A0EB4" w:rsidRPr="002E1D1C">
        <w:t>Number of outgoing IP data packets on the Gi interface</w:t>
      </w:r>
      <w:bookmarkEnd w:id="395"/>
    </w:p>
    <w:p w14:paraId="00A2686C" w14:textId="77777777" w:rsidR="00E47D48" w:rsidRPr="00E47D48" w:rsidRDefault="00E47D48" w:rsidP="00E47D48">
      <w:pPr>
        <w:pStyle w:val="B1"/>
        <w:rPr>
          <w:rFonts w:eastAsia="DengXian"/>
          <w:lang w:eastAsia="zh-CN"/>
        </w:rPr>
      </w:pPr>
      <w:r w:rsidRPr="00E47D48">
        <w:rPr>
          <w:rFonts w:eastAsia="DengXian"/>
          <w:lang w:eastAsia="zh-CN"/>
        </w:rPr>
        <w:t>a)</w:t>
      </w:r>
      <w:r w:rsidRPr="00E47D48">
        <w:rPr>
          <w:rFonts w:eastAsia="DengXian"/>
          <w:lang w:eastAsia="zh-CN"/>
        </w:rPr>
        <w:tab/>
        <w:t xml:space="preserve">This measurement provides the number of IP data packets sent onto the Gi interface. This measurement is split into </w:t>
      </w:r>
      <w:proofErr w:type="spellStart"/>
      <w:r w:rsidRPr="00E47D48">
        <w:rPr>
          <w:rFonts w:eastAsia="DengXian"/>
          <w:lang w:eastAsia="zh-CN"/>
        </w:rPr>
        <w:t>subcounters</w:t>
      </w:r>
      <w:proofErr w:type="spellEnd"/>
      <w:r w:rsidRPr="00E47D48">
        <w:rPr>
          <w:rFonts w:eastAsia="DengXian"/>
          <w:lang w:eastAsia="zh-CN"/>
        </w:rPr>
        <w:t xml:space="preserve"> per traffic class of the related PDP context.</w:t>
      </w:r>
    </w:p>
    <w:p w14:paraId="718CA935" w14:textId="77777777" w:rsidR="00E47D48" w:rsidRPr="00E47D48" w:rsidRDefault="00E47D48" w:rsidP="00E47D48">
      <w:pPr>
        <w:pStyle w:val="B1"/>
        <w:rPr>
          <w:rFonts w:eastAsia="DengXian"/>
          <w:lang w:eastAsia="zh-CN"/>
        </w:rPr>
      </w:pPr>
      <w:r w:rsidRPr="00E47D48">
        <w:rPr>
          <w:rFonts w:eastAsia="DengXian"/>
          <w:lang w:eastAsia="zh-CN"/>
        </w:rPr>
        <w:t>b)</w:t>
      </w:r>
      <w:r w:rsidRPr="00E47D48">
        <w:rPr>
          <w:rFonts w:eastAsia="DengXian"/>
          <w:lang w:eastAsia="zh-CN"/>
        </w:rPr>
        <w:tab/>
        <w:t>CC.</w:t>
      </w:r>
    </w:p>
    <w:p w14:paraId="3C445C61" w14:textId="77777777" w:rsidR="00E47D48" w:rsidRPr="00E47D48" w:rsidRDefault="00E47D48" w:rsidP="00E47D48">
      <w:pPr>
        <w:pStyle w:val="B1"/>
        <w:rPr>
          <w:rFonts w:eastAsia="DengXian"/>
          <w:lang w:eastAsia="zh-CN"/>
        </w:rPr>
      </w:pPr>
      <w:r w:rsidRPr="00E47D48">
        <w:rPr>
          <w:rFonts w:eastAsia="DengXian"/>
          <w:lang w:eastAsia="zh-CN"/>
        </w:rPr>
        <w:t>c)</w:t>
      </w:r>
      <w:r w:rsidRPr="00E47D48">
        <w:rPr>
          <w:rFonts w:eastAsia="DengXian"/>
          <w:lang w:eastAsia="zh-CN"/>
        </w:rPr>
        <w:tab/>
        <w:t>The relevant measurement is incremented on transmission of an IP data packet on the Gi interface, according to the traffic class of the related PDP context. In case of a PDP context activated with R97/98 QoS attributes, the field traffic class used for screening is derived from delay class, as ruled in TS 23.107 [8]. See also TS 29.061 [10].</w:t>
      </w:r>
    </w:p>
    <w:p w14:paraId="2598B980" w14:textId="77777777" w:rsidR="00E47D48" w:rsidRPr="00E47D48" w:rsidRDefault="00E47D48" w:rsidP="00E47D48">
      <w:pPr>
        <w:pStyle w:val="B1"/>
        <w:rPr>
          <w:rFonts w:eastAsia="DengXian"/>
          <w:lang w:eastAsia="zh-CN"/>
        </w:rPr>
      </w:pPr>
      <w:r w:rsidRPr="00E47D48">
        <w:rPr>
          <w:rFonts w:eastAsia="DengXian"/>
          <w:lang w:eastAsia="zh-CN"/>
        </w:rPr>
        <w:t>d)</w:t>
      </w:r>
      <w:r w:rsidRPr="00E47D48">
        <w:rPr>
          <w:rFonts w:eastAsia="DengXian"/>
          <w:lang w:eastAsia="zh-CN"/>
        </w:rPr>
        <w:tab/>
        <w:t>A single integer value per measurement type defined in e).</w:t>
      </w:r>
    </w:p>
    <w:p w14:paraId="6F11292E" w14:textId="77777777" w:rsidR="00E47D48" w:rsidRPr="00E47D48" w:rsidRDefault="00E47D48" w:rsidP="00E47D48">
      <w:pPr>
        <w:pStyle w:val="B1"/>
        <w:rPr>
          <w:rFonts w:eastAsia="DengXian"/>
          <w:lang w:eastAsia="zh-CN"/>
        </w:rPr>
      </w:pPr>
      <w:proofErr w:type="gramStart"/>
      <w:r w:rsidRPr="00E47D48">
        <w:rPr>
          <w:rFonts w:eastAsia="DengXian"/>
          <w:lang w:eastAsia="zh-CN"/>
        </w:rPr>
        <w:t>e)</w:t>
      </w:r>
      <w:r w:rsidRPr="00E47D48">
        <w:rPr>
          <w:rFonts w:eastAsia="DengXian"/>
          <w:lang w:eastAsia="zh-CN"/>
        </w:rPr>
        <w:tab/>
      </w:r>
      <w:proofErr w:type="spellStart"/>
      <w:r w:rsidRPr="00E47D48">
        <w:rPr>
          <w:rFonts w:eastAsia="DengXian"/>
          <w:lang w:eastAsia="zh-CN"/>
        </w:rPr>
        <w:t>IP.OutDataPkt.Bgrd</w:t>
      </w:r>
      <w:proofErr w:type="spellEnd"/>
      <w:proofErr w:type="gramEnd"/>
      <w:r w:rsidRPr="00E47D48">
        <w:rPr>
          <w:rFonts w:eastAsia="DengXian"/>
          <w:lang w:eastAsia="zh-CN"/>
        </w:rPr>
        <w:t xml:space="preserve"> </w:t>
      </w:r>
    </w:p>
    <w:p w14:paraId="0065C712" w14:textId="77777777" w:rsidR="00E47D48" w:rsidRPr="00E47D48" w:rsidRDefault="00E47D48" w:rsidP="00E47D48">
      <w:pPr>
        <w:pStyle w:val="B2"/>
        <w:rPr>
          <w:rFonts w:eastAsia="DengXian"/>
          <w:lang w:eastAsia="zh-CN"/>
        </w:rPr>
      </w:pPr>
      <w:proofErr w:type="spellStart"/>
      <w:proofErr w:type="gramStart"/>
      <w:r w:rsidRPr="00E47D48">
        <w:rPr>
          <w:rFonts w:eastAsia="DengXian"/>
          <w:lang w:eastAsia="zh-CN"/>
        </w:rPr>
        <w:t>IP.OutDataPkt.Conv</w:t>
      </w:r>
      <w:proofErr w:type="spellEnd"/>
      <w:proofErr w:type="gramEnd"/>
    </w:p>
    <w:p w14:paraId="5B92ACAB" w14:textId="77777777" w:rsidR="00E47D48" w:rsidRPr="00E47D48" w:rsidRDefault="00E47D48" w:rsidP="00E47D48">
      <w:pPr>
        <w:pStyle w:val="B2"/>
        <w:rPr>
          <w:rFonts w:eastAsia="DengXian"/>
          <w:lang w:eastAsia="zh-CN"/>
        </w:rPr>
      </w:pPr>
      <w:proofErr w:type="spellStart"/>
      <w:proofErr w:type="gramStart"/>
      <w:r w:rsidRPr="00E47D48">
        <w:rPr>
          <w:rFonts w:eastAsia="DengXian"/>
          <w:lang w:eastAsia="zh-CN"/>
        </w:rPr>
        <w:t>IP.OutDataPkt.Intact</w:t>
      </w:r>
      <w:proofErr w:type="spellEnd"/>
      <w:proofErr w:type="gramEnd"/>
    </w:p>
    <w:p w14:paraId="24F6FFA1" w14:textId="77777777" w:rsidR="00E47D48" w:rsidRPr="00E47D48" w:rsidRDefault="00E47D48" w:rsidP="00E47D48">
      <w:pPr>
        <w:pStyle w:val="B2"/>
        <w:rPr>
          <w:rFonts w:eastAsia="DengXian"/>
          <w:lang w:eastAsia="zh-CN"/>
        </w:rPr>
      </w:pPr>
      <w:proofErr w:type="spellStart"/>
      <w:proofErr w:type="gramStart"/>
      <w:r w:rsidRPr="00E47D48">
        <w:rPr>
          <w:rFonts w:eastAsia="DengXian"/>
          <w:lang w:eastAsia="zh-CN"/>
        </w:rPr>
        <w:t>IP.OutDataPkt.Strm</w:t>
      </w:r>
      <w:proofErr w:type="spellEnd"/>
      <w:proofErr w:type="gramEnd"/>
      <w:r w:rsidRPr="00E47D48">
        <w:rPr>
          <w:rFonts w:eastAsia="DengXian"/>
          <w:lang w:eastAsia="zh-CN"/>
        </w:rPr>
        <w:t>.</w:t>
      </w:r>
    </w:p>
    <w:p w14:paraId="32B98DBE" w14:textId="77777777" w:rsidR="00E47D48" w:rsidRPr="00E47D48" w:rsidRDefault="00E47D48" w:rsidP="00E47D48">
      <w:pPr>
        <w:pStyle w:val="B1"/>
        <w:rPr>
          <w:rFonts w:eastAsia="DengXian"/>
          <w:lang w:eastAsia="zh-CN"/>
        </w:rPr>
      </w:pPr>
      <w:r w:rsidRPr="00E47D48">
        <w:rPr>
          <w:rFonts w:eastAsia="DengXian"/>
          <w:lang w:eastAsia="zh-CN"/>
        </w:rPr>
        <w:t>f)</w:t>
      </w:r>
      <w:r w:rsidRPr="00E47D48">
        <w:rPr>
          <w:rFonts w:eastAsia="DengXian"/>
          <w:lang w:eastAsia="zh-CN"/>
        </w:rPr>
        <w:tab/>
      </w:r>
      <w:proofErr w:type="spellStart"/>
      <w:r w:rsidRPr="00E47D48">
        <w:rPr>
          <w:rFonts w:eastAsia="DengXian"/>
          <w:lang w:eastAsia="zh-CN"/>
        </w:rPr>
        <w:t>GgsnFunction</w:t>
      </w:r>
      <w:proofErr w:type="spellEnd"/>
      <w:r w:rsidRPr="00E47D48">
        <w:rPr>
          <w:rFonts w:eastAsia="DengXian"/>
          <w:lang w:eastAsia="zh-CN"/>
        </w:rPr>
        <w:t>, per Gi reference point.</w:t>
      </w:r>
    </w:p>
    <w:p w14:paraId="137F8C17" w14:textId="77777777" w:rsidR="00E47D48" w:rsidRPr="00E47D48" w:rsidRDefault="00E47D48" w:rsidP="00E47D48">
      <w:pPr>
        <w:pStyle w:val="B1"/>
        <w:rPr>
          <w:rFonts w:eastAsia="DengXian"/>
          <w:lang w:eastAsia="zh-CN"/>
        </w:rPr>
      </w:pPr>
      <w:r w:rsidRPr="00E47D48">
        <w:rPr>
          <w:rFonts w:eastAsia="DengXian"/>
          <w:lang w:eastAsia="zh-CN"/>
        </w:rPr>
        <w:t>g)</w:t>
      </w:r>
      <w:r w:rsidRPr="00E47D48">
        <w:rPr>
          <w:rFonts w:eastAsia="DengXian"/>
          <w:lang w:eastAsia="zh-CN"/>
        </w:rPr>
        <w:tab/>
        <w:t>Valid for packet switched traffic.</w:t>
      </w:r>
    </w:p>
    <w:p w14:paraId="1F2E0E92" w14:textId="77777777" w:rsidR="00E47D48" w:rsidRPr="00E47D48" w:rsidRDefault="00E47D48" w:rsidP="00E47D48">
      <w:pPr>
        <w:pStyle w:val="B1"/>
        <w:rPr>
          <w:rFonts w:eastAsia="DengXian"/>
          <w:lang w:eastAsia="zh-CN"/>
        </w:rPr>
      </w:pPr>
      <w:r w:rsidRPr="00E47D48">
        <w:rPr>
          <w:rFonts w:eastAsia="DengXian"/>
          <w:lang w:eastAsia="zh-CN"/>
        </w:rPr>
        <w:t>h)</w:t>
      </w:r>
      <w:r w:rsidRPr="00E47D48">
        <w:rPr>
          <w:rFonts w:eastAsia="DengXian"/>
          <w:lang w:eastAsia="zh-CN"/>
        </w:rPr>
        <w:tab/>
        <w:t>COMB.</w:t>
      </w:r>
    </w:p>
    <w:p w14:paraId="74CDA033" w14:textId="44F1C411" w:rsidR="00E47D48" w:rsidRDefault="00E47D48" w:rsidP="00E47D48">
      <w:pPr>
        <w:pStyle w:val="B1"/>
        <w:rPr>
          <w:rFonts w:eastAsia="DengXian" w:hint="eastAsia"/>
          <w:lang w:eastAsia="zh-CN"/>
        </w:rPr>
      </w:pPr>
      <w:proofErr w:type="spellStart"/>
      <w:r w:rsidRPr="00E47D48">
        <w:rPr>
          <w:rFonts w:eastAsia="DengXian"/>
          <w:lang w:eastAsia="zh-CN"/>
        </w:rPr>
        <w:t>i</w:t>
      </w:r>
      <w:proofErr w:type="spellEnd"/>
      <w:r w:rsidRPr="00E47D48">
        <w:rPr>
          <w:rFonts w:eastAsia="DengXian"/>
          <w:lang w:eastAsia="zh-CN"/>
        </w:rPr>
        <w:t>)</w:t>
      </w:r>
      <w:r w:rsidRPr="00E47D48">
        <w:rPr>
          <w:rFonts w:eastAsia="DengXian"/>
          <w:lang w:eastAsia="zh-CN"/>
        </w:rPr>
        <w:tab/>
        <w:t>This measurement is mainly dedicated to Vendor Performance Modelling, Operator Traffic Engineering and Vendor Development Engineering communities.</w:t>
      </w:r>
    </w:p>
    <w:p w14:paraId="1FA24531" w14:textId="77777777" w:rsidR="003A0EB4" w:rsidRDefault="00DA3800" w:rsidP="00AC09E3">
      <w:pPr>
        <w:pStyle w:val="Heading3"/>
        <w:rPr>
          <w:rFonts w:eastAsia="DengXian"/>
          <w:lang w:eastAsia="zh-CN"/>
        </w:rPr>
      </w:pPr>
      <w:bookmarkStart w:id="396" w:name="_Toc106030787"/>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5.3</w:t>
        </w:r>
        <w:r w:rsidR="003A0EB4" w:rsidRPr="002E1D1C">
          <w:tab/>
        </w:r>
      </w:smartTag>
      <w:r w:rsidR="003A0EB4" w:rsidRPr="002E1D1C">
        <w:t>Number of IP data packets discarded due to node congestion</w:t>
      </w:r>
      <w:bookmarkEnd w:id="396"/>
    </w:p>
    <w:p w14:paraId="6AF6572C" w14:textId="77777777" w:rsidR="00E47D48" w:rsidRPr="00E47D48" w:rsidRDefault="00E47D48" w:rsidP="00E47D48">
      <w:pPr>
        <w:pStyle w:val="B1"/>
        <w:rPr>
          <w:rFonts w:eastAsia="DengXian"/>
          <w:lang w:eastAsia="zh-CN"/>
        </w:rPr>
      </w:pPr>
      <w:r w:rsidRPr="00E47D48">
        <w:rPr>
          <w:rFonts w:eastAsia="DengXian"/>
          <w:lang w:eastAsia="zh-CN"/>
        </w:rPr>
        <w:t>a)</w:t>
      </w:r>
      <w:r w:rsidRPr="00E47D48">
        <w:rPr>
          <w:rFonts w:eastAsia="DengXian"/>
          <w:lang w:eastAsia="zh-CN"/>
        </w:rPr>
        <w:tab/>
        <w:t xml:space="preserve">This measurement provides the number of IP data packets discarded. This measurement is split into </w:t>
      </w:r>
      <w:proofErr w:type="spellStart"/>
      <w:r w:rsidRPr="00E47D48">
        <w:rPr>
          <w:rFonts w:eastAsia="DengXian"/>
          <w:lang w:eastAsia="zh-CN"/>
        </w:rPr>
        <w:t>subcounters</w:t>
      </w:r>
      <w:proofErr w:type="spellEnd"/>
      <w:r w:rsidRPr="00E47D48">
        <w:rPr>
          <w:rFonts w:eastAsia="DengXian"/>
          <w:lang w:eastAsia="zh-CN"/>
        </w:rPr>
        <w:t xml:space="preserve"> per traffic class of the related PDP context.</w:t>
      </w:r>
    </w:p>
    <w:p w14:paraId="077B2841" w14:textId="77777777" w:rsidR="00E47D48" w:rsidRPr="00E47D48" w:rsidRDefault="00E47D48" w:rsidP="00E47D48">
      <w:pPr>
        <w:pStyle w:val="B1"/>
        <w:rPr>
          <w:rFonts w:eastAsia="DengXian"/>
          <w:lang w:eastAsia="zh-CN"/>
        </w:rPr>
      </w:pPr>
      <w:r w:rsidRPr="00E47D48">
        <w:rPr>
          <w:rFonts w:eastAsia="DengXian"/>
          <w:lang w:eastAsia="zh-CN"/>
        </w:rPr>
        <w:t>b)</w:t>
      </w:r>
      <w:r w:rsidRPr="00E47D48">
        <w:rPr>
          <w:rFonts w:eastAsia="DengXian"/>
          <w:lang w:eastAsia="zh-CN"/>
        </w:rPr>
        <w:tab/>
        <w:t>CC.</w:t>
      </w:r>
    </w:p>
    <w:p w14:paraId="1AC3E89B" w14:textId="77777777" w:rsidR="00E47D48" w:rsidRPr="00E47D48" w:rsidRDefault="00E47D48" w:rsidP="00E47D48">
      <w:pPr>
        <w:pStyle w:val="B1"/>
        <w:rPr>
          <w:rFonts w:eastAsia="DengXian"/>
          <w:lang w:eastAsia="zh-CN"/>
        </w:rPr>
      </w:pPr>
      <w:r w:rsidRPr="00E47D48">
        <w:rPr>
          <w:rFonts w:eastAsia="DengXian"/>
          <w:lang w:eastAsia="zh-CN"/>
        </w:rPr>
        <w:t>c)</w:t>
      </w:r>
      <w:r w:rsidRPr="00E47D48">
        <w:rPr>
          <w:rFonts w:eastAsia="DengXian"/>
          <w:lang w:eastAsia="zh-CN"/>
        </w:rPr>
        <w:tab/>
        <w:t>The relevant measurement is incremented when a received IP data packet is discarded due to node congestion, according to the traffic class of the related PDP context. In case of a PDP context activated with R97/98 QoS attributes, the field traffic class used for screening is derived from delay class, as ruled in TS 23.107 [8]. See also TS 29.061 [10].</w:t>
      </w:r>
    </w:p>
    <w:p w14:paraId="68BF557A" w14:textId="77777777" w:rsidR="00E47D48" w:rsidRPr="00E47D48" w:rsidRDefault="00E47D48" w:rsidP="00E47D48">
      <w:pPr>
        <w:pStyle w:val="B1"/>
        <w:rPr>
          <w:rFonts w:eastAsia="DengXian"/>
          <w:lang w:eastAsia="zh-CN"/>
        </w:rPr>
      </w:pPr>
      <w:r w:rsidRPr="00E47D48">
        <w:rPr>
          <w:rFonts w:eastAsia="DengXian"/>
          <w:lang w:eastAsia="zh-CN"/>
        </w:rPr>
        <w:t>d)</w:t>
      </w:r>
      <w:r w:rsidRPr="00E47D48">
        <w:rPr>
          <w:rFonts w:eastAsia="DengXian"/>
          <w:lang w:eastAsia="zh-CN"/>
        </w:rPr>
        <w:tab/>
        <w:t>A single integer value per measurement type defined in e).</w:t>
      </w:r>
    </w:p>
    <w:p w14:paraId="0F3F1AFD" w14:textId="77777777" w:rsidR="00E47D48" w:rsidRPr="00E47D48" w:rsidRDefault="00E47D48" w:rsidP="00E47D48">
      <w:pPr>
        <w:pStyle w:val="B1"/>
        <w:rPr>
          <w:rFonts w:eastAsia="DengXian"/>
          <w:lang w:eastAsia="zh-CN"/>
        </w:rPr>
      </w:pPr>
      <w:proofErr w:type="gramStart"/>
      <w:r w:rsidRPr="00E47D48">
        <w:rPr>
          <w:rFonts w:eastAsia="DengXian"/>
          <w:lang w:eastAsia="zh-CN"/>
        </w:rPr>
        <w:t>e)</w:t>
      </w:r>
      <w:r w:rsidRPr="00E47D48">
        <w:rPr>
          <w:rFonts w:eastAsia="DengXian"/>
          <w:lang w:eastAsia="zh-CN"/>
        </w:rPr>
        <w:tab/>
      </w:r>
      <w:proofErr w:type="spellStart"/>
      <w:r w:rsidRPr="00E47D48">
        <w:rPr>
          <w:rFonts w:eastAsia="DengXian"/>
          <w:lang w:eastAsia="zh-CN"/>
        </w:rPr>
        <w:t>IP.DiscDataPkt.Bgrd</w:t>
      </w:r>
      <w:proofErr w:type="spellEnd"/>
      <w:proofErr w:type="gramEnd"/>
    </w:p>
    <w:p w14:paraId="02FB2472" w14:textId="77777777" w:rsidR="00E47D48" w:rsidRPr="00E47D48" w:rsidRDefault="00E47D48" w:rsidP="00E47D48">
      <w:pPr>
        <w:pStyle w:val="B2"/>
        <w:rPr>
          <w:rFonts w:eastAsia="DengXian"/>
          <w:lang w:eastAsia="zh-CN"/>
        </w:rPr>
      </w:pPr>
      <w:proofErr w:type="spellStart"/>
      <w:proofErr w:type="gramStart"/>
      <w:r w:rsidRPr="00E47D48">
        <w:rPr>
          <w:rFonts w:eastAsia="DengXian"/>
          <w:lang w:eastAsia="zh-CN"/>
        </w:rPr>
        <w:t>IP.DiscDataPkt.Conv</w:t>
      </w:r>
      <w:proofErr w:type="spellEnd"/>
      <w:proofErr w:type="gramEnd"/>
    </w:p>
    <w:p w14:paraId="77B1D64B" w14:textId="77777777" w:rsidR="00E47D48" w:rsidRPr="00E47D48" w:rsidRDefault="00E47D48" w:rsidP="00E47D48">
      <w:pPr>
        <w:pStyle w:val="B2"/>
        <w:rPr>
          <w:rFonts w:eastAsia="DengXian"/>
          <w:lang w:eastAsia="zh-CN"/>
        </w:rPr>
      </w:pPr>
      <w:proofErr w:type="spellStart"/>
      <w:proofErr w:type="gramStart"/>
      <w:r w:rsidRPr="00E47D48">
        <w:rPr>
          <w:rFonts w:eastAsia="DengXian"/>
          <w:lang w:eastAsia="zh-CN"/>
        </w:rPr>
        <w:t>IP.DiscDataPkt.Intact</w:t>
      </w:r>
      <w:proofErr w:type="spellEnd"/>
      <w:proofErr w:type="gramEnd"/>
    </w:p>
    <w:p w14:paraId="7C76F3E1" w14:textId="77777777" w:rsidR="00E47D48" w:rsidRPr="00E47D48" w:rsidRDefault="00E47D48" w:rsidP="00E47D48">
      <w:pPr>
        <w:pStyle w:val="B2"/>
        <w:rPr>
          <w:rFonts w:eastAsia="DengXian"/>
          <w:lang w:eastAsia="zh-CN"/>
        </w:rPr>
      </w:pPr>
      <w:proofErr w:type="spellStart"/>
      <w:proofErr w:type="gramStart"/>
      <w:r w:rsidRPr="00E47D48">
        <w:rPr>
          <w:rFonts w:eastAsia="DengXian"/>
          <w:lang w:eastAsia="zh-CN"/>
        </w:rPr>
        <w:t>IP.DiscDataPkt.Strm</w:t>
      </w:r>
      <w:proofErr w:type="spellEnd"/>
      <w:proofErr w:type="gramEnd"/>
      <w:r w:rsidRPr="00E47D48">
        <w:rPr>
          <w:rFonts w:eastAsia="DengXian"/>
          <w:lang w:eastAsia="zh-CN"/>
        </w:rPr>
        <w:t>.</w:t>
      </w:r>
    </w:p>
    <w:p w14:paraId="7A770096" w14:textId="77777777" w:rsidR="00E47D48" w:rsidRPr="00E47D48" w:rsidRDefault="00E47D48" w:rsidP="00E47D48">
      <w:pPr>
        <w:pStyle w:val="B1"/>
        <w:rPr>
          <w:rFonts w:eastAsia="DengXian"/>
          <w:lang w:eastAsia="zh-CN"/>
        </w:rPr>
      </w:pPr>
      <w:r w:rsidRPr="00E47D48">
        <w:rPr>
          <w:rFonts w:eastAsia="DengXian"/>
          <w:lang w:eastAsia="zh-CN"/>
        </w:rPr>
        <w:t>f)</w:t>
      </w:r>
      <w:r w:rsidRPr="00E47D48">
        <w:rPr>
          <w:rFonts w:eastAsia="DengXian"/>
          <w:lang w:eastAsia="zh-CN"/>
        </w:rPr>
        <w:tab/>
      </w:r>
      <w:proofErr w:type="spellStart"/>
      <w:r w:rsidRPr="00E47D48">
        <w:rPr>
          <w:rFonts w:eastAsia="DengXian"/>
          <w:lang w:eastAsia="zh-CN"/>
        </w:rPr>
        <w:t>GgsnFunction</w:t>
      </w:r>
      <w:proofErr w:type="spellEnd"/>
      <w:r w:rsidRPr="00E47D48">
        <w:rPr>
          <w:rFonts w:eastAsia="DengXian"/>
          <w:lang w:eastAsia="zh-CN"/>
        </w:rPr>
        <w:t>, per Gi reference point.</w:t>
      </w:r>
    </w:p>
    <w:p w14:paraId="425E7274" w14:textId="77777777" w:rsidR="00E47D48" w:rsidRPr="00E47D48" w:rsidRDefault="00E47D48" w:rsidP="00E47D48">
      <w:pPr>
        <w:pStyle w:val="B1"/>
        <w:rPr>
          <w:rFonts w:eastAsia="DengXian"/>
          <w:lang w:eastAsia="zh-CN"/>
        </w:rPr>
      </w:pPr>
      <w:r w:rsidRPr="00E47D48">
        <w:rPr>
          <w:rFonts w:eastAsia="DengXian"/>
          <w:lang w:eastAsia="zh-CN"/>
        </w:rPr>
        <w:t>g)</w:t>
      </w:r>
      <w:r w:rsidRPr="00E47D48">
        <w:rPr>
          <w:rFonts w:eastAsia="DengXian"/>
          <w:lang w:eastAsia="zh-CN"/>
        </w:rPr>
        <w:tab/>
        <w:t>Valid for packet switched traffic.</w:t>
      </w:r>
    </w:p>
    <w:p w14:paraId="3C599EA3" w14:textId="77777777" w:rsidR="00E47D48" w:rsidRPr="00E47D48" w:rsidRDefault="00E47D48" w:rsidP="00E47D48">
      <w:pPr>
        <w:pStyle w:val="B1"/>
        <w:rPr>
          <w:rFonts w:eastAsia="DengXian"/>
          <w:lang w:eastAsia="zh-CN"/>
        </w:rPr>
      </w:pPr>
      <w:r w:rsidRPr="00E47D48">
        <w:rPr>
          <w:rFonts w:eastAsia="DengXian"/>
          <w:lang w:eastAsia="zh-CN"/>
        </w:rPr>
        <w:t>h)</w:t>
      </w:r>
      <w:r w:rsidRPr="00E47D48">
        <w:rPr>
          <w:rFonts w:eastAsia="DengXian"/>
          <w:lang w:eastAsia="zh-CN"/>
        </w:rPr>
        <w:tab/>
        <w:t>COMB.</w:t>
      </w:r>
    </w:p>
    <w:p w14:paraId="717C5EEC" w14:textId="5527AC87" w:rsidR="00E47D48" w:rsidRDefault="00E47D48" w:rsidP="00E47D48">
      <w:pPr>
        <w:pStyle w:val="B1"/>
        <w:rPr>
          <w:rFonts w:eastAsia="DengXian" w:hint="eastAsia"/>
          <w:lang w:eastAsia="zh-CN"/>
        </w:rPr>
      </w:pPr>
      <w:proofErr w:type="spellStart"/>
      <w:r w:rsidRPr="00E47D48">
        <w:rPr>
          <w:rFonts w:eastAsia="DengXian"/>
          <w:lang w:eastAsia="zh-CN"/>
        </w:rPr>
        <w:t>i</w:t>
      </w:r>
      <w:proofErr w:type="spellEnd"/>
      <w:r w:rsidRPr="00E47D48">
        <w:rPr>
          <w:rFonts w:eastAsia="DengXian"/>
          <w:lang w:eastAsia="zh-CN"/>
        </w:rPr>
        <w:t>)</w:t>
      </w:r>
      <w:r w:rsidRPr="00E47D48">
        <w:rPr>
          <w:rFonts w:eastAsia="DengXian"/>
          <w:lang w:eastAsia="zh-CN"/>
        </w:rPr>
        <w:tab/>
        <w:t>This measurement is mainly dedicated to Vendor Performance Modelling, Operator Traffic Engineering and Vendor Development Engineering communities.</w:t>
      </w:r>
    </w:p>
    <w:p w14:paraId="14A6DBC6" w14:textId="77777777" w:rsidR="003A0EB4" w:rsidRDefault="00DA3800" w:rsidP="00AC09E3">
      <w:pPr>
        <w:pStyle w:val="Heading3"/>
        <w:rPr>
          <w:rFonts w:eastAsia="DengXian"/>
          <w:lang w:eastAsia="zh-CN"/>
        </w:rPr>
      </w:pPr>
      <w:bookmarkStart w:id="397" w:name="_Toc106030788"/>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5.4</w:t>
        </w:r>
        <w:r w:rsidR="003A0EB4" w:rsidRPr="002E1D1C">
          <w:tab/>
        </w:r>
      </w:smartTag>
      <w:r w:rsidR="003A0EB4" w:rsidRPr="002E1D1C">
        <w:t>Number of octets of incoming IP data packets on the Gi interface</w:t>
      </w:r>
      <w:bookmarkEnd w:id="397"/>
    </w:p>
    <w:p w14:paraId="623DACBD" w14:textId="77777777" w:rsidR="00E47D48" w:rsidRPr="00E47D48" w:rsidRDefault="00E47D48" w:rsidP="00E47D48">
      <w:pPr>
        <w:pStyle w:val="B1"/>
        <w:rPr>
          <w:rFonts w:eastAsia="DengXian"/>
          <w:lang w:eastAsia="zh-CN"/>
        </w:rPr>
      </w:pPr>
      <w:r w:rsidRPr="00E47D48">
        <w:rPr>
          <w:rFonts w:eastAsia="DengXian"/>
          <w:lang w:eastAsia="zh-CN"/>
        </w:rPr>
        <w:t>a)</w:t>
      </w:r>
      <w:r w:rsidRPr="00E47D48">
        <w:rPr>
          <w:rFonts w:eastAsia="DengXian"/>
          <w:lang w:eastAsia="zh-CN"/>
        </w:rPr>
        <w:tab/>
        <w:t xml:space="preserve">This measurement provides the number of IP payload octets received on the Gi interface. This measurement is split into </w:t>
      </w:r>
      <w:proofErr w:type="spellStart"/>
      <w:r w:rsidRPr="00E47D48">
        <w:rPr>
          <w:rFonts w:eastAsia="DengXian"/>
          <w:lang w:eastAsia="zh-CN"/>
        </w:rPr>
        <w:t>subcounters</w:t>
      </w:r>
      <w:proofErr w:type="spellEnd"/>
      <w:r w:rsidRPr="00E47D48">
        <w:rPr>
          <w:rFonts w:eastAsia="DengXian"/>
          <w:lang w:eastAsia="zh-CN"/>
        </w:rPr>
        <w:t xml:space="preserve"> per traffic class of the related PDP context.</w:t>
      </w:r>
    </w:p>
    <w:p w14:paraId="7318BF59" w14:textId="77777777" w:rsidR="00E47D48" w:rsidRPr="00E47D48" w:rsidRDefault="00E47D48" w:rsidP="00E47D48">
      <w:pPr>
        <w:pStyle w:val="B1"/>
        <w:rPr>
          <w:rFonts w:eastAsia="DengXian"/>
          <w:lang w:eastAsia="zh-CN"/>
        </w:rPr>
      </w:pPr>
      <w:r w:rsidRPr="00E47D48">
        <w:rPr>
          <w:rFonts w:eastAsia="DengXian"/>
          <w:lang w:eastAsia="zh-CN"/>
        </w:rPr>
        <w:t>b)</w:t>
      </w:r>
      <w:r w:rsidRPr="00E47D48">
        <w:rPr>
          <w:rFonts w:eastAsia="DengXian"/>
          <w:lang w:eastAsia="zh-CN"/>
        </w:rPr>
        <w:tab/>
        <w:t>CC.</w:t>
      </w:r>
    </w:p>
    <w:p w14:paraId="1771C0BB" w14:textId="77777777" w:rsidR="00E47D48" w:rsidRPr="00E47D48" w:rsidRDefault="00E47D48" w:rsidP="00E47D48">
      <w:pPr>
        <w:pStyle w:val="B1"/>
        <w:rPr>
          <w:rFonts w:eastAsia="DengXian"/>
          <w:lang w:eastAsia="zh-CN"/>
        </w:rPr>
      </w:pPr>
      <w:r w:rsidRPr="00E47D48">
        <w:rPr>
          <w:rFonts w:eastAsia="DengXian"/>
          <w:lang w:eastAsia="zh-CN"/>
        </w:rPr>
        <w:t>c)</w:t>
      </w:r>
      <w:r w:rsidRPr="00E47D48">
        <w:rPr>
          <w:rFonts w:eastAsia="DengXian"/>
          <w:lang w:eastAsia="zh-CN"/>
        </w:rPr>
        <w:tab/>
        <w:t>The relevant measurement is incremented on receipt of an IP data packet on the Gi interface, according to the traffic class of the related PDP context. In case of a PDP context activated with R97/98 QoS attributes, the field traffic class used for screening is derived from delay class, as ruled in TS 23.107 [8]. The data packet size is extracted from the IP header and added on to the measurement value. See TS 29.061 [10].</w:t>
      </w:r>
    </w:p>
    <w:p w14:paraId="01FB821B" w14:textId="77777777" w:rsidR="00E47D48" w:rsidRPr="00E47D48" w:rsidRDefault="00E47D48" w:rsidP="00E47D48">
      <w:pPr>
        <w:pStyle w:val="B1"/>
        <w:rPr>
          <w:rFonts w:eastAsia="DengXian"/>
          <w:lang w:eastAsia="zh-CN"/>
        </w:rPr>
      </w:pPr>
      <w:r w:rsidRPr="00E47D48">
        <w:rPr>
          <w:rFonts w:eastAsia="DengXian"/>
          <w:lang w:eastAsia="zh-CN"/>
        </w:rPr>
        <w:t>d)</w:t>
      </w:r>
      <w:r w:rsidRPr="00E47D48">
        <w:rPr>
          <w:rFonts w:eastAsia="DengXian"/>
          <w:lang w:eastAsia="zh-CN"/>
        </w:rPr>
        <w:tab/>
        <w:t>A single integer value per measurement type defined in e).</w:t>
      </w:r>
    </w:p>
    <w:p w14:paraId="28BAF3D1" w14:textId="77777777" w:rsidR="00E47D48" w:rsidRPr="00E47D48" w:rsidRDefault="00E47D48" w:rsidP="00E47D48">
      <w:pPr>
        <w:pStyle w:val="B1"/>
        <w:rPr>
          <w:rFonts w:eastAsia="DengXian"/>
          <w:lang w:eastAsia="zh-CN"/>
        </w:rPr>
      </w:pPr>
      <w:proofErr w:type="gramStart"/>
      <w:r w:rsidRPr="00E47D48">
        <w:rPr>
          <w:rFonts w:eastAsia="DengXian"/>
          <w:lang w:eastAsia="zh-CN"/>
        </w:rPr>
        <w:t>e)</w:t>
      </w:r>
      <w:r w:rsidRPr="00E47D48">
        <w:rPr>
          <w:rFonts w:eastAsia="DengXian"/>
          <w:lang w:eastAsia="zh-CN"/>
        </w:rPr>
        <w:tab/>
      </w:r>
      <w:proofErr w:type="spellStart"/>
      <w:r w:rsidRPr="00E47D48">
        <w:rPr>
          <w:rFonts w:eastAsia="DengXian"/>
          <w:lang w:eastAsia="zh-CN"/>
        </w:rPr>
        <w:t>IP.IncDataOct.Bgrd</w:t>
      </w:r>
      <w:proofErr w:type="spellEnd"/>
      <w:proofErr w:type="gramEnd"/>
      <w:r w:rsidRPr="00E47D48">
        <w:rPr>
          <w:rFonts w:eastAsia="DengXian"/>
          <w:lang w:eastAsia="zh-CN"/>
        </w:rPr>
        <w:t xml:space="preserve"> </w:t>
      </w:r>
    </w:p>
    <w:p w14:paraId="272860A3" w14:textId="77777777" w:rsidR="00E47D48" w:rsidRPr="00E47D48" w:rsidRDefault="00E47D48" w:rsidP="00E47D48">
      <w:pPr>
        <w:pStyle w:val="B2"/>
        <w:rPr>
          <w:rFonts w:eastAsia="DengXian"/>
          <w:lang w:eastAsia="zh-CN"/>
        </w:rPr>
      </w:pPr>
      <w:proofErr w:type="spellStart"/>
      <w:proofErr w:type="gramStart"/>
      <w:r w:rsidRPr="00E47D48">
        <w:rPr>
          <w:rFonts w:eastAsia="DengXian"/>
          <w:lang w:eastAsia="zh-CN"/>
        </w:rPr>
        <w:t>IP.IncDataOct.Conv</w:t>
      </w:r>
      <w:proofErr w:type="spellEnd"/>
      <w:proofErr w:type="gramEnd"/>
      <w:r w:rsidRPr="00E47D48">
        <w:rPr>
          <w:rFonts w:eastAsia="DengXian"/>
          <w:lang w:eastAsia="zh-CN"/>
        </w:rPr>
        <w:t xml:space="preserve"> </w:t>
      </w:r>
    </w:p>
    <w:p w14:paraId="5310112D" w14:textId="77777777" w:rsidR="00E47D48" w:rsidRPr="00E47D48" w:rsidRDefault="00E47D48" w:rsidP="00E47D48">
      <w:pPr>
        <w:pStyle w:val="B2"/>
        <w:rPr>
          <w:rFonts w:eastAsia="DengXian"/>
          <w:lang w:eastAsia="zh-CN"/>
        </w:rPr>
      </w:pPr>
      <w:proofErr w:type="spellStart"/>
      <w:proofErr w:type="gramStart"/>
      <w:r w:rsidRPr="00E47D48">
        <w:rPr>
          <w:rFonts w:eastAsia="DengXian"/>
          <w:lang w:eastAsia="zh-CN"/>
        </w:rPr>
        <w:t>IP.IncDataOct.Intact</w:t>
      </w:r>
      <w:proofErr w:type="spellEnd"/>
      <w:proofErr w:type="gramEnd"/>
      <w:r w:rsidRPr="00E47D48">
        <w:rPr>
          <w:rFonts w:eastAsia="DengXian"/>
          <w:lang w:eastAsia="zh-CN"/>
        </w:rPr>
        <w:t xml:space="preserve"> </w:t>
      </w:r>
    </w:p>
    <w:p w14:paraId="2A6FBB86" w14:textId="77777777" w:rsidR="00E47D48" w:rsidRPr="00E47D48" w:rsidRDefault="00E47D48" w:rsidP="00E47D48">
      <w:pPr>
        <w:pStyle w:val="B2"/>
        <w:rPr>
          <w:rFonts w:eastAsia="DengXian"/>
          <w:lang w:eastAsia="zh-CN"/>
        </w:rPr>
      </w:pPr>
      <w:proofErr w:type="spellStart"/>
      <w:proofErr w:type="gramStart"/>
      <w:r w:rsidRPr="00E47D48">
        <w:rPr>
          <w:rFonts w:eastAsia="DengXian"/>
          <w:lang w:eastAsia="zh-CN"/>
        </w:rPr>
        <w:t>IP.IncDataOct.Strm</w:t>
      </w:r>
      <w:proofErr w:type="spellEnd"/>
      <w:proofErr w:type="gramEnd"/>
      <w:r w:rsidRPr="00E47D48">
        <w:rPr>
          <w:rFonts w:eastAsia="DengXian"/>
          <w:lang w:eastAsia="zh-CN"/>
        </w:rPr>
        <w:t>.</w:t>
      </w:r>
    </w:p>
    <w:p w14:paraId="1B79C4CC" w14:textId="77777777" w:rsidR="00E47D48" w:rsidRPr="00E47D48" w:rsidRDefault="00E47D48" w:rsidP="00E47D48">
      <w:pPr>
        <w:pStyle w:val="B1"/>
        <w:rPr>
          <w:rFonts w:eastAsia="DengXian"/>
          <w:lang w:eastAsia="zh-CN"/>
        </w:rPr>
      </w:pPr>
      <w:r w:rsidRPr="00E47D48">
        <w:rPr>
          <w:rFonts w:eastAsia="DengXian"/>
          <w:lang w:eastAsia="zh-CN"/>
        </w:rPr>
        <w:t>f)</w:t>
      </w:r>
      <w:r w:rsidRPr="00E47D48">
        <w:rPr>
          <w:rFonts w:eastAsia="DengXian"/>
          <w:lang w:eastAsia="zh-CN"/>
        </w:rPr>
        <w:tab/>
      </w:r>
      <w:proofErr w:type="spellStart"/>
      <w:r w:rsidRPr="00E47D48">
        <w:rPr>
          <w:rFonts w:eastAsia="DengXian"/>
          <w:lang w:eastAsia="zh-CN"/>
        </w:rPr>
        <w:t>GgsnFunction</w:t>
      </w:r>
      <w:proofErr w:type="spellEnd"/>
      <w:r w:rsidRPr="00E47D48">
        <w:rPr>
          <w:rFonts w:eastAsia="DengXian"/>
          <w:lang w:eastAsia="zh-CN"/>
        </w:rPr>
        <w:t>, per Gi reference point.</w:t>
      </w:r>
    </w:p>
    <w:p w14:paraId="297F73AB" w14:textId="77777777" w:rsidR="00E47D48" w:rsidRPr="00E47D48" w:rsidRDefault="00E47D48" w:rsidP="00E47D48">
      <w:pPr>
        <w:pStyle w:val="B1"/>
        <w:rPr>
          <w:rFonts w:eastAsia="DengXian"/>
          <w:lang w:eastAsia="zh-CN"/>
        </w:rPr>
      </w:pPr>
      <w:r w:rsidRPr="00E47D48">
        <w:rPr>
          <w:rFonts w:eastAsia="DengXian"/>
          <w:lang w:eastAsia="zh-CN"/>
        </w:rPr>
        <w:t>g)</w:t>
      </w:r>
      <w:r w:rsidRPr="00E47D48">
        <w:rPr>
          <w:rFonts w:eastAsia="DengXian"/>
          <w:lang w:eastAsia="zh-CN"/>
        </w:rPr>
        <w:tab/>
        <w:t>Valid for packet switched traffic.</w:t>
      </w:r>
    </w:p>
    <w:p w14:paraId="19852B62" w14:textId="77777777" w:rsidR="00E47D48" w:rsidRPr="00E47D48" w:rsidRDefault="00E47D48" w:rsidP="00E47D48">
      <w:pPr>
        <w:pStyle w:val="B1"/>
        <w:rPr>
          <w:rFonts w:eastAsia="DengXian"/>
          <w:lang w:eastAsia="zh-CN"/>
        </w:rPr>
      </w:pPr>
      <w:r w:rsidRPr="00E47D48">
        <w:rPr>
          <w:rFonts w:eastAsia="DengXian"/>
          <w:lang w:eastAsia="zh-CN"/>
        </w:rPr>
        <w:t>h)</w:t>
      </w:r>
      <w:r w:rsidRPr="00E47D48">
        <w:rPr>
          <w:rFonts w:eastAsia="DengXian"/>
          <w:lang w:eastAsia="zh-CN"/>
        </w:rPr>
        <w:tab/>
        <w:t>COMB.</w:t>
      </w:r>
    </w:p>
    <w:p w14:paraId="6A793597" w14:textId="24DE1449" w:rsidR="00E47D48" w:rsidRDefault="00E47D48" w:rsidP="00E47D48">
      <w:pPr>
        <w:pStyle w:val="B1"/>
        <w:rPr>
          <w:rFonts w:eastAsia="DengXian" w:hint="eastAsia"/>
          <w:lang w:eastAsia="zh-CN"/>
        </w:rPr>
      </w:pPr>
      <w:proofErr w:type="spellStart"/>
      <w:r w:rsidRPr="00E47D48">
        <w:rPr>
          <w:rFonts w:eastAsia="DengXian"/>
          <w:lang w:eastAsia="zh-CN"/>
        </w:rPr>
        <w:t>i</w:t>
      </w:r>
      <w:proofErr w:type="spellEnd"/>
      <w:r w:rsidRPr="00E47D48">
        <w:rPr>
          <w:rFonts w:eastAsia="DengXian"/>
          <w:lang w:eastAsia="zh-CN"/>
        </w:rPr>
        <w:t>)</w:t>
      </w:r>
      <w:r w:rsidRPr="00E47D48">
        <w:rPr>
          <w:rFonts w:eastAsia="DengXian"/>
          <w:lang w:eastAsia="zh-CN"/>
        </w:rPr>
        <w:tab/>
        <w:t>This measurement is mainly dedicated to Vendor Performance Modelling and Operator Traffic Engineering communities.</w:t>
      </w:r>
    </w:p>
    <w:p w14:paraId="717E3196" w14:textId="77777777" w:rsidR="003A0EB4" w:rsidRDefault="00DA3800" w:rsidP="00AC09E3">
      <w:pPr>
        <w:pStyle w:val="Heading3"/>
        <w:rPr>
          <w:rFonts w:eastAsia="DengXian"/>
          <w:lang w:eastAsia="zh-CN"/>
        </w:rPr>
      </w:pPr>
      <w:bookmarkStart w:id="398" w:name="_Toc106030789"/>
      <w:smartTag w:uri="urn:schemas-microsoft-com:office:smarttags" w:element="chsdate">
        <w:smartTagPr>
          <w:attr w:name="Year" w:val="1899"/>
          <w:attr w:name="Month" w:val="12"/>
          <w:attr w:name="Day" w:val="30"/>
          <w:attr w:name="IsLunarDate" w:val="False"/>
          <w:attr w:name="IsROCDate" w:val="False"/>
        </w:smartTagPr>
        <w:r w:rsidRPr="002E1D1C">
          <w:t>5.</w:t>
        </w:r>
        <w:r w:rsidR="003A0EB4" w:rsidRPr="002E1D1C">
          <w:t>5.5</w:t>
        </w:r>
        <w:r w:rsidR="003A0EB4" w:rsidRPr="002E1D1C">
          <w:tab/>
        </w:r>
      </w:smartTag>
      <w:r w:rsidR="003A0EB4" w:rsidRPr="002E1D1C">
        <w:t>Number of octets of outgoing IP data packets on the Gi interface</w:t>
      </w:r>
      <w:bookmarkEnd w:id="398"/>
    </w:p>
    <w:p w14:paraId="59C220BE" w14:textId="77777777" w:rsidR="00D01F5C" w:rsidRPr="00D01F5C" w:rsidRDefault="00D01F5C" w:rsidP="00D01F5C">
      <w:pPr>
        <w:pStyle w:val="B1"/>
        <w:rPr>
          <w:rFonts w:eastAsia="DengXian"/>
          <w:lang w:eastAsia="zh-CN"/>
        </w:rPr>
      </w:pPr>
      <w:r w:rsidRPr="00D01F5C">
        <w:rPr>
          <w:rFonts w:eastAsia="DengXian"/>
          <w:lang w:eastAsia="zh-CN"/>
        </w:rPr>
        <w:t>a)</w:t>
      </w:r>
      <w:r w:rsidRPr="00D01F5C">
        <w:rPr>
          <w:rFonts w:eastAsia="DengXian"/>
          <w:lang w:eastAsia="zh-CN"/>
        </w:rPr>
        <w:tab/>
        <w:t xml:space="preserve">This measurement provides the number of IP payload octets sent onto the Gi interface. This measurement is split into </w:t>
      </w:r>
      <w:proofErr w:type="spellStart"/>
      <w:r w:rsidRPr="00D01F5C">
        <w:rPr>
          <w:rFonts w:eastAsia="DengXian"/>
          <w:lang w:eastAsia="zh-CN"/>
        </w:rPr>
        <w:t>subcounters</w:t>
      </w:r>
      <w:proofErr w:type="spellEnd"/>
      <w:r w:rsidRPr="00D01F5C">
        <w:rPr>
          <w:rFonts w:eastAsia="DengXian"/>
          <w:lang w:eastAsia="zh-CN"/>
        </w:rPr>
        <w:t xml:space="preserve"> per traffic class of the related PDP context.</w:t>
      </w:r>
    </w:p>
    <w:p w14:paraId="076F0752" w14:textId="77777777" w:rsidR="00D01F5C" w:rsidRPr="00D01F5C" w:rsidRDefault="00D01F5C" w:rsidP="00D01F5C">
      <w:pPr>
        <w:pStyle w:val="B1"/>
        <w:rPr>
          <w:rFonts w:eastAsia="DengXian"/>
          <w:lang w:eastAsia="zh-CN"/>
        </w:rPr>
      </w:pPr>
      <w:r w:rsidRPr="00D01F5C">
        <w:rPr>
          <w:rFonts w:eastAsia="DengXian"/>
          <w:lang w:eastAsia="zh-CN"/>
        </w:rPr>
        <w:t>b)</w:t>
      </w:r>
      <w:r w:rsidRPr="00D01F5C">
        <w:rPr>
          <w:rFonts w:eastAsia="DengXian"/>
          <w:lang w:eastAsia="zh-CN"/>
        </w:rPr>
        <w:tab/>
        <w:t>CC.</w:t>
      </w:r>
    </w:p>
    <w:p w14:paraId="497896A7" w14:textId="77777777" w:rsidR="00D01F5C" w:rsidRPr="00D01F5C" w:rsidRDefault="00D01F5C" w:rsidP="00D01F5C">
      <w:pPr>
        <w:pStyle w:val="B1"/>
        <w:rPr>
          <w:rFonts w:eastAsia="DengXian"/>
          <w:lang w:eastAsia="zh-CN"/>
        </w:rPr>
      </w:pPr>
      <w:r w:rsidRPr="00D01F5C">
        <w:rPr>
          <w:rFonts w:eastAsia="DengXian"/>
          <w:lang w:eastAsia="zh-CN"/>
        </w:rPr>
        <w:t>c)</w:t>
      </w:r>
      <w:r w:rsidRPr="00D01F5C">
        <w:rPr>
          <w:rFonts w:eastAsia="DengXian"/>
          <w:lang w:eastAsia="zh-CN"/>
        </w:rPr>
        <w:tab/>
        <w:t>The relevant measurement is incremented on transmission of an IP data packet on the Gi interface, according to the traffic class of the related PDP context. In case of a PDP context activated with R97/98 QoS attributes, the field traffic class used for screening is derived from delay class, as ruled in TS 23.107 [8]. The data packet size is extracted from the IP header and added on to the measurement value. See TS 29.061 [10].</w:t>
      </w:r>
    </w:p>
    <w:p w14:paraId="3238518C" w14:textId="77777777" w:rsidR="00D01F5C" w:rsidRPr="00D01F5C" w:rsidRDefault="00D01F5C" w:rsidP="00D01F5C">
      <w:pPr>
        <w:pStyle w:val="B1"/>
        <w:rPr>
          <w:rFonts w:eastAsia="DengXian"/>
          <w:lang w:eastAsia="zh-CN"/>
        </w:rPr>
      </w:pPr>
      <w:r w:rsidRPr="00D01F5C">
        <w:rPr>
          <w:rFonts w:eastAsia="DengXian"/>
          <w:lang w:eastAsia="zh-CN"/>
        </w:rPr>
        <w:t>d)</w:t>
      </w:r>
      <w:r w:rsidRPr="00D01F5C">
        <w:rPr>
          <w:rFonts w:eastAsia="DengXian"/>
          <w:lang w:eastAsia="zh-CN"/>
        </w:rPr>
        <w:tab/>
        <w:t>A single integer value per measurement type defined in e).</w:t>
      </w:r>
    </w:p>
    <w:p w14:paraId="359D2946" w14:textId="77777777" w:rsidR="00D01F5C" w:rsidRPr="00D01F5C" w:rsidRDefault="00D01F5C" w:rsidP="00D01F5C">
      <w:pPr>
        <w:pStyle w:val="B1"/>
        <w:rPr>
          <w:rFonts w:eastAsia="DengXian"/>
          <w:lang w:eastAsia="zh-CN"/>
        </w:rPr>
      </w:pPr>
      <w:proofErr w:type="gramStart"/>
      <w:r w:rsidRPr="00D01F5C">
        <w:rPr>
          <w:rFonts w:eastAsia="DengXian"/>
          <w:lang w:eastAsia="zh-CN"/>
        </w:rPr>
        <w:t>e)</w:t>
      </w:r>
      <w:r w:rsidRPr="00D01F5C">
        <w:rPr>
          <w:rFonts w:eastAsia="DengXian"/>
          <w:lang w:eastAsia="zh-CN"/>
        </w:rPr>
        <w:tab/>
      </w:r>
      <w:proofErr w:type="spellStart"/>
      <w:r w:rsidRPr="00D01F5C">
        <w:rPr>
          <w:rFonts w:eastAsia="DengXian"/>
          <w:lang w:eastAsia="zh-CN"/>
        </w:rPr>
        <w:t>IP.OutDataOct.Bgrd</w:t>
      </w:r>
      <w:proofErr w:type="spellEnd"/>
      <w:proofErr w:type="gramEnd"/>
      <w:r w:rsidRPr="00D01F5C">
        <w:rPr>
          <w:rFonts w:eastAsia="DengXian"/>
          <w:lang w:eastAsia="zh-CN"/>
        </w:rPr>
        <w:t xml:space="preserve"> </w:t>
      </w:r>
    </w:p>
    <w:p w14:paraId="69452BDB" w14:textId="77777777" w:rsidR="00D01F5C" w:rsidRPr="00D01F5C" w:rsidRDefault="00D01F5C" w:rsidP="00390912">
      <w:pPr>
        <w:pStyle w:val="B2"/>
        <w:rPr>
          <w:rFonts w:eastAsia="DengXian"/>
          <w:lang w:eastAsia="zh-CN"/>
        </w:rPr>
      </w:pPr>
      <w:proofErr w:type="spellStart"/>
      <w:proofErr w:type="gramStart"/>
      <w:r w:rsidRPr="00D01F5C">
        <w:rPr>
          <w:rFonts w:eastAsia="DengXian"/>
          <w:lang w:eastAsia="zh-CN"/>
        </w:rPr>
        <w:t>IP.OutDataOct.Conv</w:t>
      </w:r>
      <w:proofErr w:type="spellEnd"/>
      <w:proofErr w:type="gramEnd"/>
      <w:r w:rsidRPr="00D01F5C">
        <w:rPr>
          <w:rFonts w:eastAsia="DengXian"/>
          <w:lang w:eastAsia="zh-CN"/>
        </w:rPr>
        <w:t xml:space="preserve"> </w:t>
      </w:r>
    </w:p>
    <w:p w14:paraId="1DB07110" w14:textId="77777777" w:rsidR="00D01F5C" w:rsidRPr="00D01F5C" w:rsidRDefault="00D01F5C" w:rsidP="00390912">
      <w:pPr>
        <w:pStyle w:val="B2"/>
        <w:rPr>
          <w:rFonts w:eastAsia="DengXian"/>
          <w:lang w:eastAsia="zh-CN"/>
        </w:rPr>
      </w:pPr>
      <w:proofErr w:type="spellStart"/>
      <w:proofErr w:type="gramStart"/>
      <w:r w:rsidRPr="00D01F5C">
        <w:rPr>
          <w:rFonts w:eastAsia="DengXian"/>
          <w:lang w:eastAsia="zh-CN"/>
        </w:rPr>
        <w:t>IP.OutDataOct.Intact</w:t>
      </w:r>
      <w:proofErr w:type="spellEnd"/>
      <w:proofErr w:type="gramEnd"/>
      <w:r w:rsidRPr="00D01F5C">
        <w:rPr>
          <w:rFonts w:eastAsia="DengXian"/>
          <w:lang w:eastAsia="zh-CN"/>
        </w:rPr>
        <w:t xml:space="preserve"> </w:t>
      </w:r>
    </w:p>
    <w:p w14:paraId="14EE39FF" w14:textId="77777777" w:rsidR="00D01F5C" w:rsidRPr="00D01F5C" w:rsidRDefault="00D01F5C" w:rsidP="00390912">
      <w:pPr>
        <w:pStyle w:val="B2"/>
        <w:rPr>
          <w:rFonts w:eastAsia="DengXian"/>
          <w:lang w:eastAsia="zh-CN"/>
        </w:rPr>
      </w:pPr>
      <w:proofErr w:type="spellStart"/>
      <w:proofErr w:type="gramStart"/>
      <w:r w:rsidRPr="00D01F5C">
        <w:rPr>
          <w:rFonts w:eastAsia="DengXian"/>
          <w:lang w:eastAsia="zh-CN"/>
        </w:rPr>
        <w:t>IP.OutDataOct.Strm</w:t>
      </w:r>
      <w:proofErr w:type="spellEnd"/>
      <w:proofErr w:type="gramEnd"/>
      <w:r w:rsidRPr="00D01F5C">
        <w:rPr>
          <w:rFonts w:eastAsia="DengXian"/>
          <w:lang w:eastAsia="zh-CN"/>
        </w:rPr>
        <w:t>.</w:t>
      </w:r>
    </w:p>
    <w:p w14:paraId="1233B48C" w14:textId="77777777" w:rsidR="00D01F5C" w:rsidRPr="00D01F5C" w:rsidRDefault="00D01F5C" w:rsidP="00D01F5C">
      <w:pPr>
        <w:pStyle w:val="B1"/>
        <w:rPr>
          <w:rFonts w:eastAsia="DengXian"/>
          <w:lang w:eastAsia="zh-CN"/>
        </w:rPr>
      </w:pPr>
      <w:r w:rsidRPr="00D01F5C">
        <w:rPr>
          <w:rFonts w:eastAsia="DengXian"/>
          <w:lang w:eastAsia="zh-CN"/>
        </w:rPr>
        <w:t>f)</w:t>
      </w:r>
      <w:r w:rsidRPr="00D01F5C">
        <w:rPr>
          <w:rFonts w:eastAsia="DengXian"/>
          <w:lang w:eastAsia="zh-CN"/>
        </w:rPr>
        <w:tab/>
      </w:r>
      <w:proofErr w:type="spellStart"/>
      <w:r w:rsidRPr="00D01F5C">
        <w:rPr>
          <w:rFonts w:eastAsia="DengXian"/>
          <w:lang w:eastAsia="zh-CN"/>
        </w:rPr>
        <w:t>GgsnFunction</w:t>
      </w:r>
      <w:proofErr w:type="spellEnd"/>
      <w:r w:rsidRPr="00D01F5C">
        <w:rPr>
          <w:rFonts w:eastAsia="DengXian"/>
          <w:lang w:eastAsia="zh-CN"/>
        </w:rPr>
        <w:t>, per Gi reference point.</w:t>
      </w:r>
    </w:p>
    <w:p w14:paraId="64A20838" w14:textId="77777777" w:rsidR="00D01F5C" w:rsidRPr="00D01F5C" w:rsidRDefault="00D01F5C" w:rsidP="00D01F5C">
      <w:pPr>
        <w:pStyle w:val="B1"/>
        <w:rPr>
          <w:rFonts w:eastAsia="DengXian"/>
          <w:lang w:eastAsia="zh-CN"/>
        </w:rPr>
      </w:pPr>
      <w:r w:rsidRPr="00D01F5C">
        <w:rPr>
          <w:rFonts w:eastAsia="DengXian"/>
          <w:lang w:eastAsia="zh-CN"/>
        </w:rPr>
        <w:t>g)</w:t>
      </w:r>
      <w:r w:rsidRPr="00D01F5C">
        <w:rPr>
          <w:rFonts w:eastAsia="DengXian"/>
          <w:lang w:eastAsia="zh-CN"/>
        </w:rPr>
        <w:tab/>
        <w:t>Valid for packet switched traffic.</w:t>
      </w:r>
    </w:p>
    <w:p w14:paraId="37223060" w14:textId="77777777" w:rsidR="00D01F5C" w:rsidRPr="00D01F5C" w:rsidRDefault="00D01F5C" w:rsidP="00D01F5C">
      <w:pPr>
        <w:pStyle w:val="B1"/>
        <w:rPr>
          <w:rFonts w:eastAsia="DengXian"/>
          <w:lang w:eastAsia="zh-CN"/>
        </w:rPr>
      </w:pPr>
      <w:r w:rsidRPr="00D01F5C">
        <w:rPr>
          <w:rFonts w:eastAsia="DengXian"/>
          <w:lang w:eastAsia="zh-CN"/>
        </w:rPr>
        <w:t>h)</w:t>
      </w:r>
      <w:r w:rsidRPr="00D01F5C">
        <w:rPr>
          <w:rFonts w:eastAsia="DengXian"/>
          <w:lang w:eastAsia="zh-CN"/>
        </w:rPr>
        <w:tab/>
        <w:t>COMB.</w:t>
      </w:r>
    </w:p>
    <w:p w14:paraId="2BBE0390" w14:textId="35A69929" w:rsidR="00D01F5C" w:rsidRDefault="00D01F5C" w:rsidP="00D01F5C">
      <w:pPr>
        <w:pStyle w:val="B1"/>
        <w:rPr>
          <w:rFonts w:eastAsia="DengXian" w:hint="eastAsia"/>
          <w:lang w:eastAsia="zh-CN"/>
        </w:rPr>
      </w:pPr>
      <w:proofErr w:type="spellStart"/>
      <w:r w:rsidRPr="00D01F5C">
        <w:rPr>
          <w:rFonts w:eastAsia="DengXian"/>
          <w:lang w:eastAsia="zh-CN"/>
        </w:rPr>
        <w:t>i</w:t>
      </w:r>
      <w:proofErr w:type="spellEnd"/>
      <w:r w:rsidRPr="00D01F5C">
        <w:rPr>
          <w:rFonts w:eastAsia="DengXian"/>
          <w:lang w:eastAsia="zh-CN"/>
        </w:rPr>
        <w:t>)</w:t>
      </w:r>
      <w:r w:rsidRPr="00D01F5C">
        <w:rPr>
          <w:rFonts w:eastAsia="DengXian"/>
          <w:lang w:eastAsia="zh-CN"/>
        </w:rPr>
        <w:tab/>
        <w:t>This measurement is mainly dedicated to Vendor Performance Modelling and Operator Traffic Engineering communities.</w:t>
      </w:r>
    </w:p>
    <w:p w14:paraId="07C5308E" w14:textId="77777777" w:rsidR="0097395B" w:rsidRPr="002E1D1C" w:rsidRDefault="00DA3800" w:rsidP="00AC09E3">
      <w:pPr>
        <w:pStyle w:val="Heading2"/>
      </w:pPr>
      <w:bookmarkStart w:id="399" w:name="_Toc106030790"/>
      <w:r w:rsidRPr="002E1D1C">
        <w:t>5.</w:t>
      </w:r>
      <w:r w:rsidR="0097395B" w:rsidRPr="002E1D1C">
        <w:t>6</w:t>
      </w:r>
      <w:r w:rsidR="0097395B" w:rsidRPr="002E1D1C">
        <w:tab/>
        <w:t>AAA Authentication measurements</w:t>
      </w:r>
      <w:bookmarkEnd w:id="399"/>
    </w:p>
    <w:p w14:paraId="32E47208" w14:textId="77777777" w:rsidR="0097395B" w:rsidRDefault="0097395B" w:rsidP="0097395B">
      <w:pPr>
        <w:rPr>
          <w:rFonts w:eastAsia="DengXian"/>
          <w:lang w:eastAsia="zh-CN"/>
        </w:rPr>
      </w:pPr>
      <w:r w:rsidRPr="002E1D1C">
        <w:t>The performance counters presented in this subclause are mainly intended to:</w:t>
      </w:r>
    </w:p>
    <w:p w14:paraId="02F383FF" w14:textId="77777777" w:rsidR="003B128C" w:rsidRPr="003B128C" w:rsidRDefault="003B128C" w:rsidP="003B128C">
      <w:pPr>
        <w:pStyle w:val="B1"/>
        <w:rPr>
          <w:rFonts w:eastAsia="DengXian"/>
          <w:lang w:eastAsia="zh-CN"/>
        </w:rPr>
      </w:pPr>
      <w:r w:rsidRPr="003B128C">
        <w:rPr>
          <w:rFonts w:eastAsia="DengXian"/>
          <w:lang w:eastAsia="zh-CN"/>
        </w:rPr>
        <w:t>•</w:t>
      </w:r>
      <w:r w:rsidRPr="003B128C">
        <w:rPr>
          <w:rFonts w:eastAsia="DengXian"/>
          <w:lang w:eastAsia="zh-CN"/>
        </w:rPr>
        <w:tab/>
        <w:t xml:space="preserve">monitor the AAA server </w:t>
      </w:r>
      <w:proofErr w:type="gramStart"/>
      <w:r w:rsidRPr="003B128C">
        <w:rPr>
          <w:rFonts w:eastAsia="DengXian"/>
          <w:lang w:eastAsia="zh-CN"/>
        </w:rPr>
        <w:t>performance;</w:t>
      </w:r>
      <w:proofErr w:type="gramEnd"/>
    </w:p>
    <w:p w14:paraId="455B6876" w14:textId="531B7EDD" w:rsidR="003B128C" w:rsidRDefault="003B128C" w:rsidP="003B128C">
      <w:pPr>
        <w:pStyle w:val="B1"/>
        <w:rPr>
          <w:rFonts w:eastAsia="DengXian" w:hint="eastAsia"/>
          <w:lang w:eastAsia="zh-CN"/>
        </w:rPr>
      </w:pPr>
      <w:r w:rsidRPr="003B128C">
        <w:rPr>
          <w:rFonts w:eastAsia="DengXian"/>
          <w:lang w:eastAsia="zh-CN"/>
        </w:rPr>
        <w:t>•</w:t>
      </w:r>
      <w:r w:rsidRPr="003B128C">
        <w:rPr>
          <w:rFonts w:eastAsia="DengXian"/>
          <w:lang w:eastAsia="zh-CN"/>
        </w:rPr>
        <w:tab/>
        <w:t>monitor the network connectivity.</w:t>
      </w:r>
    </w:p>
    <w:p w14:paraId="7930F5C5" w14:textId="77777777" w:rsidR="0097395B" w:rsidRPr="002E1D1C" w:rsidRDefault="0097395B" w:rsidP="0097395B">
      <w:r w:rsidRPr="002E1D1C">
        <w:t xml:space="preserve">These counters are associated to the AAA server, which is playing a more and more important role in a </w:t>
      </w:r>
      <w:smartTag w:uri="urn:schemas-microsoft-com:office:smarttags" w:element="chmetcnv">
        <w:smartTagPr>
          <w:attr w:name="UnitName" w:val="g"/>
          <w:attr w:name="SourceValue" w:val="3"/>
          <w:attr w:name="HasSpace" w:val="False"/>
          <w:attr w:name="Negative" w:val="False"/>
          <w:attr w:name="NumberType" w:val="1"/>
          <w:attr w:name="TCSC" w:val="0"/>
        </w:smartTagPr>
        <w:r w:rsidRPr="002E1D1C">
          <w:t>3G</w:t>
        </w:r>
      </w:smartTag>
      <w:r w:rsidRPr="002E1D1C">
        <w:t xml:space="preserve"> </w:t>
      </w:r>
      <w:proofErr w:type="gramStart"/>
      <w:r w:rsidRPr="002E1D1C">
        <w:t>environment, and</w:t>
      </w:r>
      <w:proofErr w:type="gramEnd"/>
      <w:r w:rsidRPr="002E1D1C">
        <w:t xml:space="preserve"> is defined in RFC 2903 </w:t>
      </w:r>
      <w:r w:rsidR="00970EC4" w:rsidRPr="002E1D1C">
        <w:t>[17]</w:t>
      </w:r>
      <w:r w:rsidRPr="002E1D1C">
        <w:t xml:space="preserve">. </w:t>
      </w:r>
    </w:p>
    <w:p w14:paraId="66516F94" w14:textId="77777777" w:rsidR="0097395B" w:rsidRPr="002E1D1C" w:rsidRDefault="0097395B" w:rsidP="0097395B">
      <w:r w:rsidRPr="002E1D1C">
        <w:t>The figure below presents the message sequence during an AAA authentication procedure initiated by the GGSN.</w:t>
      </w:r>
    </w:p>
    <w:p w14:paraId="5D325D4D" w14:textId="77777777" w:rsidR="0097395B" w:rsidRPr="002E1D1C" w:rsidRDefault="005D2AC0" w:rsidP="0097395B">
      <w:pPr>
        <w:pStyle w:val="TH"/>
      </w:pPr>
      <w:r>
        <w:pict w14:anchorId="0E85CFA8">
          <v:shape id="_x0000_i1036" type="#_x0000_t75" style="width:207pt;height:151.8pt">
            <v:imagedata r:id="rId22" o:title="AAA"/>
          </v:shape>
        </w:pict>
      </w:r>
    </w:p>
    <w:p w14:paraId="70323952" w14:textId="77777777" w:rsidR="0097395B" w:rsidRPr="002E1D1C" w:rsidRDefault="0097395B" w:rsidP="00E032CC">
      <w:pPr>
        <w:pStyle w:val="TF"/>
      </w:pPr>
      <w:r w:rsidRPr="002E1D1C">
        <w:t>Figure: AAA authentication procedure initiated by GGSN</w:t>
      </w:r>
    </w:p>
    <w:p w14:paraId="51CE03A3" w14:textId="77777777" w:rsidR="0097395B" w:rsidRPr="002E1D1C" w:rsidRDefault="0097395B" w:rsidP="0097395B">
      <w:pPr>
        <w:pStyle w:val="NO"/>
      </w:pPr>
      <w:r w:rsidRPr="002E1D1C">
        <w:t>NOTE:</w:t>
      </w:r>
      <w:r w:rsidRPr="002E1D1C">
        <w:tab/>
        <w:t xml:space="preserve">In Radius, the AAA Authentication Request message is Access-Request and AAA Authentication Response is Access-Accept/ Access-Reject/ Access-Challenge (RFC 2138 </w:t>
      </w:r>
      <w:r w:rsidR="008B12D8" w:rsidRPr="002E1D1C">
        <w:t>[18]</w:t>
      </w:r>
      <w:r w:rsidRPr="002E1D1C">
        <w:t xml:space="preserve">), where the AAA </w:t>
      </w:r>
      <w:r w:rsidR="002E1D1C" w:rsidRPr="002E1D1C">
        <w:t>successful</w:t>
      </w:r>
      <w:r w:rsidRPr="002E1D1C">
        <w:t xml:space="preserve"> authentication response message is Access-Accept.</w:t>
      </w:r>
    </w:p>
    <w:p w14:paraId="676E6000" w14:textId="77777777" w:rsidR="0097395B" w:rsidRDefault="00DA3800" w:rsidP="00AC09E3">
      <w:pPr>
        <w:pStyle w:val="Heading3"/>
        <w:rPr>
          <w:rFonts w:eastAsia="DengXian"/>
          <w:lang w:eastAsia="zh-CN"/>
        </w:rPr>
      </w:pPr>
      <w:bookmarkStart w:id="400" w:name="_Toc106030791"/>
      <w:smartTag w:uri="urn:schemas-microsoft-com:office:smarttags" w:element="chsdate">
        <w:smartTagPr>
          <w:attr w:name="Year" w:val="1899"/>
          <w:attr w:name="Month" w:val="12"/>
          <w:attr w:name="Day" w:val="30"/>
          <w:attr w:name="IsLunarDate" w:val="False"/>
          <w:attr w:name="IsROCDate" w:val="False"/>
        </w:smartTagPr>
        <w:r w:rsidRPr="002E1D1C">
          <w:t>5.</w:t>
        </w:r>
        <w:r w:rsidR="0097395B" w:rsidRPr="002E1D1C">
          <w:t>6.1</w:t>
        </w:r>
        <w:r w:rsidR="0097395B" w:rsidRPr="002E1D1C">
          <w:tab/>
          <w:t>A</w:t>
        </w:r>
      </w:smartTag>
      <w:r w:rsidR="0097395B" w:rsidRPr="002E1D1C">
        <w:t>ttempted Authentication Procedures, per APN</w:t>
      </w:r>
      <w:bookmarkEnd w:id="400"/>
    </w:p>
    <w:p w14:paraId="36667C2C" w14:textId="77777777" w:rsidR="00DC2992" w:rsidRPr="00DC2992" w:rsidRDefault="00DC2992" w:rsidP="00DC2992">
      <w:pPr>
        <w:pStyle w:val="B1"/>
        <w:rPr>
          <w:rFonts w:eastAsia="DengXian"/>
          <w:lang w:eastAsia="zh-CN"/>
        </w:rPr>
      </w:pPr>
      <w:r w:rsidRPr="00DC2992">
        <w:rPr>
          <w:rFonts w:eastAsia="DengXian"/>
          <w:lang w:eastAsia="zh-CN"/>
        </w:rPr>
        <w:t>a)</w:t>
      </w:r>
      <w:r w:rsidRPr="00DC2992">
        <w:rPr>
          <w:rFonts w:eastAsia="DengXian"/>
          <w:lang w:eastAsia="zh-CN"/>
        </w:rPr>
        <w:tab/>
        <w:t>This measurement provides the number of attempted authentication procedures per APN.</w:t>
      </w:r>
    </w:p>
    <w:p w14:paraId="14B685EB" w14:textId="77777777" w:rsidR="00DC2992" w:rsidRPr="00DC2992" w:rsidRDefault="00DC2992" w:rsidP="00DC2992">
      <w:pPr>
        <w:pStyle w:val="B1"/>
        <w:rPr>
          <w:rFonts w:eastAsia="DengXian"/>
          <w:lang w:eastAsia="zh-CN"/>
        </w:rPr>
      </w:pPr>
      <w:r w:rsidRPr="00DC2992">
        <w:rPr>
          <w:rFonts w:eastAsia="DengXian"/>
          <w:lang w:eastAsia="zh-CN"/>
        </w:rPr>
        <w:t>b)</w:t>
      </w:r>
      <w:r w:rsidRPr="00DC2992">
        <w:rPr>
          <w:rFonts w:eastAsia="DengXian"/>
          <w:lang w:eastAsia="zh-CN"/>
        </w:rPr>
        <w:tab/>
        <w:t>CC.</w:t>
      </w:r>
    </w:p>
    <w:p w14:paraId="393C4B5C" w14:textId="77777777" w:rsidR="00DC2992" w:rsidRPr="00DC2992" w:rsidRDefault="00DC2992" w:rsidP="00DC2992">
      <w:pPr>
        <w:pStyle w:val="B1"/>
        <w:rPr>
          <w:rFonts w:eastAsia="DengXian"/>
          <w:lang w:eastAsia="zh-CN"/>
        </w:rPr>
      </w:pPr>
      <w:r w:rsidRPr="00DC2992">
        <w:rPr>
          <w:rFonts w:eastAsia="DengXian"/>
          <w:lang w:eastAsia="zh-CN"/>
        </w:rPr>
        <w:t>c)</w:t>
      </w:r>
      <w:r w:rsidRPr="00DC2992">
        <w:rPr>
          <w:rFonts w:eastAsia="DengXian"/>
          <w:lang w:eastAsia="zh-CN"/>
        </w:rPr>
        <w:tab/>
        <w:t>Transmission by the GGSN of an AAA authentication request message to the AAA server.</w:t>
      </w:r>
    </w:p>
    <w:p w14:paraId="5923CABB" w14:textId="77777777" w:rsidR="00DC2992" w:rsidRPr="00DC2992" w:rsidRDefault="00DC2992" w:rsidP="00DC2992">
      <w:pPr>
        <w:pStyle w:val="B1"/>
        <w:rPr>
          <w:rFonts w:eastAsia="DengXian"/>
          <w:lang w:eastAsia="zh-CN"/>
        </w:rPr>
      </w:pPr>
      <w:r w:rsidRPr="00DC2992">
        <w:rPr>
          <w:rFonts w:eastAsia="DengXian"/>
          <w:lang w:eastAsia="zh-CN"/>
        </w:rPr>
        <w:t>d)</w:t>
      </w:r>
      <w:r w:rsidRPr="00DC2992">
        <w:rPr>
          <w:rFonts w:eastAsia="DengXian"/>
          <w:lang w:eastAsia="zh-CN"/>
        </w:rPr>
        <w:tab/>
        <w:t>A single integer value.</w:t>
      </w:r>
    </w:p>
    <w:p w14:paraId="4D255E9F" w14:textId="77777777" w:rsidR="00DC2992" w:rsidRPr="00DC2992" w:rsidRDefault="00DC2992" w:rsidP="00DC2992">
      <w:pPr>
        <w:pStyle w:val="B1"/>
        <w:rPr>
          <w:rFonts w:eastAsia="DengXian"/>
          <w:lang w:eastAsia="zh-CN"/>
        </w:rPr>
      </w:pPr>
      <w:proofErr w:type="gramStart"/>
      <w:r w:rsidRPr="00DC2992">
        <w:rPr>
          <w:rFonts w:eastAsia="DengXian"/>
          <w:lang w:eastAsia="zh-CN"/>
        </w:rPr>
        <w:t>e)</w:t>
      </w:r>
      <w:r w:rsidRPr="00DC2992">
        <w:rPr>
          <w:rFonts w:eastAsia="DengXian"/>
          <w:lang w:eastAsia="zh-CN"/>
        </w:rPr>
        <w:tab/>
      </w:r>
      <w:proofErr w:type="spellStart"/>
      <w:r w:rsidRPr="00DC2992">
        <w:rPr>
          <w:rFonts w:eastAsia="DengXian"/>
          <w:lang w:eastAsia="zh-CN"/>
        </w:rPr>
        <w:t>AAA.AttAuthQuery.Apn</w:t>
      </w:r>
      <w:proofErr w:type="spellEnd"/>
      <w:proofErr w:type="gramEnd"/>
      <w:r w:rsidRPr="00DC2992">
        <w:rPr>
          <w:rFonts w:eastAsia="DengXian"/>
          <w:lang w:eastAsia="zh-CN"/>
        </w:rPr>
        <w:t>.</w:t>
      </w:r>
    </w:p>
    <w:p w14:paraId="2DABC8D0" w14:textId="77777777" w:rsidR="00DC2992" w:rsidRPr="00DC2992" w:rsidRDefault="00DC2992" w:rsidP="00DC2992">
      <w:pPr>
        <w:pStyle w:val="B1"/>
        <w:rPr>
          <w:rFonts w:eastAsia="DengXian"/>
          <w:lang w:eastAsia="zh-CN"/>
        </w:rPr>
      </w:pPr>
      <w:r w:rsidRPr="00DC2992">
        <w:rPr>
          <w:rFonts w:eastAsia="DengXian"/>
          <w:lang w:eastAsia="zh-CN"/>
        </w:rPr>
        <w:t>f)</w:t>
      </w:r>
      <w:r w:rsidRPr="00DC2992">
        <w:rPr>
          <w:rFonts w:eastAsia="DengXian"/>
          <w:lang w:eastAsia="zh-CN"/>
        </w:rPr>
        <w:tab/>
      </w:r>
      <w:proofErr w:type="spellStart"/>
      <w:r w:rsidRPr="00DC2992">
        <w:rPr>
          <w:rFonts w:eastAsia="DengXian"/>
          <w:lang w:eastAsia="zh-CN"/>
        </w:rPr>
        <w:t>GgsnFunction</w:t>
      </w:r>
      <w:proofErr w:type="spellEnd"/>
      <w:r w:rsidRPr="00DC2992">
        <w:rPr>
          <w:rFonts w:eastAsia="DengXian"/>
          <w:lang w:eastAsia="zh-CN"/>
        </w:rPr>
        <w:t>, per APN.</w:t>
      </w:r>
    </w:p>
    <w:p w14:paraId="32439F3E" w14:textId="77777777" w:rsidR="00DC2992" w:rsidRPr="00DC2992" w:rsidRDefault="00DC2992" w:rsidP="00DC2992">
      <w:pPr>
        <w:pStyle w:val="B1"/>
        <w:rPr>
          <w:rFonts w:eastAsia="DengXian"/>
          <w:lang w:eastAsia="zh-CN"/>
        </w:rPr>
      </w:pPr>
      <w:r w:rsidRPr="00DC2992">
        <w:rPr>
          <w:rFonts w:eastAsia="DengXian"/>
          <w:lang w:eastAsia="zh-CN"/>
        </w:rPr>
        <w:t>g)</w:t>
      </w:r>
      <w:r w:rsidRPr="00DC2992">
        <w:rPr>
          <w:rFonts w:eastAsia="DengXian"/>
          <w:lang w:eastAsia="zh-CN"/>
        </w:rPr>
        <w:tab/>
        <w:t>Valid for packet switched traffic.</w:t>
      </w:r>
    </w:p>
    <w:p w14:paraId="2F5EC065" w14:textId="6740D288" w:rsidR="00DC2992" w:rsidRDefault="00DC2992" w:rsidP="00DC2992">
      <w:pPr>
        <w:pStyle w:val="B1"/>
        <w:rPr>
          <w:rFonts w:eastAsia="DengXian" w:hint="eastAsia"/>
          <w:lang w:eastAsia="zh-CN"/>
        </w:rPr>
      </w:pPr>
      <w:r w:rsidRPr="00DC2992">
        <w:rPr>
          <w:rFonts w:eastAsia="DengXian"/>
          <w:lang w:eastAsia="zh-CN"/>
        </w:rPr>
        <w:t>h)</w:t>
      </w:r>
      <w:r w:rsidRPr="00DC2992">
        <w:rPr>
          <w:rFonts w:eastAsia="DengXian"/>
          <w:lang w:eastAsia="zh-CN"/>
        </w:rPr>
        <w:tab/>
        <w:t>Combined</w:t>
      </w:r>
    </w:p>
    <w:p w14:paraId="100201F6" w14:textId="77777777" w:rsidR="0097395B" w:rsidRDefault="00DA3800" w:rsidP="00AC09E3">
      <w:pPr>
        <w:pStyle w:val="Heading3"/>
        <w:rPr>
          <w:rFonts w:eastAsia="DengXian"/>
          <w:lang w:eastAsia="zh-CN"/>
        </w:rPr>
      </w:pPr>
      <w:bookmarkStart w:id="401" w:name="_Toc106030792"/>
      <w:smartTag w:uri="urn:schemas-microsoft-com:office:smarttags" w:element="chsdate">
        <w:smartTagPr>
          <w:attr w:name="IsROCDate" w:val="False"/>
          <w:attr w:name="IsLunarDate" w:val="False"/>
          <w:attr w:name="Day" w:val="30"/>
          <w:attr w:name="Month" w:val="12"/>
          <w:attr w:name="Year" w:val="1899"/>
        </w:smartTagPr>
        <w:r w:rsidRPr="002E1D1C">
          <w:t>5.</w:t>
        </w:r>
        <w:r w:rsidR="0097395B" w:rsidRPr="002E1D1C">
          <w:t>6.2</w:t>
        </w:r>
        <w:r w:rsidR="0097395B" w:rsidRPr="002E1D1C">
          <w:tab/>
        </w:r>
      </w:smartTag>
      <w:r w:rsidR="0097395B" w:rsidRPr="002E1D1C">
        <w:t>Successful Authentication Procedures, per APN</w:t>
      </w:r>
      <w:bookmarkEnd w:id="401"/>
    </w:p>
    <w:p w14:paraId="474276CD" w14:textId="77777777" w:rsidR="00DC2992" w:rsidRPr="00DC2992" w:rsidRDefault="00DC2992" w:rsidP="00DC2992">
      <w:pPr>
        <w:pStyle w:val="B1"/>
        <w:rPr>
          <w:rFonts w:eastAsia="DengXian"/>
          <w:lang w:eastAsia="zh-CN"/>
        </w:rPr>
      </w:pPr>
      <w:r w:rsidRPr="00DC2992">
        <w:rPr>
          <w:rFonts w:eastAsia="DengXian"/>
          <w:lang w:eastAsia="zh-CN"/>
        </w:rPr>
        <w:t>a)</w:t>
      </w:r>
      <w:r w:rsidRPr="00DC2992">
        <w:rPr>
          <w:rFonts w:eastAsia="DengXian"/>
          <w:lang w:eastAsia="zh-CN"/>
        </w:rPr>
        <w:tab/>
        <w:t>This measurement provides the number of successful authentication procedures per APN.</w:t>
      </w:r>
    </w:p>
    <w:p w14:paraId="5BD46539" w14:textId="77777777" w:rsidR="00DC2992" w:rsidRPr="00DC2992" w:rsidRDefault="00DC2992" w:rsidP="00DC2992">
      <w:pPr>
        <w:pStyle w:val="B1"/>
        <w:rPr>
          <w:rFonts w:eastAsia="DengXian"/>
          <w:lang w:eastAsia="zh-CN"/>
        </w:rPr>
      </w:pPr>
      <w:r w:rsidRPr="00DC2992">
        <w:rPr>
          <w:rFonts w:eastAsia="DengXian"/>
          <w:lang w:eastAsia="zh-CN"/>
        </w:rPr>
        <w:t>b)</w:t>
      </w:r>
      <w:r w:rsidRPr="00DC2992">
        <w:rPr>
          <w:rFonts w:eastAsia="DengXian"/>
          <w:lang w:eastAsia="zh-CN"/>
        </w:rPr>
        <w:tab/>
        <w:t>CC.</w:t>
      </w:r>
    </w:p>
    <w:p w14:paraId="7E3C11DF" w14:textId="77777777" w:rsidR="00DC2992" w:rsidRPr="00DC2992" w:rsidRDefault="00DC2992" w:rsidP="00DC2992">
      <w:pPr>
        <w:pStyle w:val="B1"/>
        <w:rPr>
          <w:rFonts w:eastAsia="DengXian"/>
          <w:lang w:eastAsia="zh-CN"/>
        </w:rPr>
      </w:pPr>
      <w:r w:rsidRPr="00DC2992">
        <w:rPr>
          <w:rFonts w:eastAsia="DengXian"/>
          <w:lang w:eastAsia="zh-CN"/>
        </w:rPr>
        <w:t>c)</w:t>
      </w:r>
      <w:r w:rsidRPr="00DC2992">
        <w:rPr>
          <w:rFonts w:eastAsia="DengXian"/>
          <w:lang w:eastAsia="zh-CN"/>
        </w:rPr>
        <w:tab/>
        <w:t>Receipt by the GGSN of an AAA successful authentication response message from the AAA server.</w:t>
      </w:r>
    </w:p>
    <w:p w14:paraId="618693DE" w14:textId="77777777" w:rsidR="00DC2992" w:rsidRPr="00DC2992" w:rsidRDefault="00DC2992" w:rsidP="00DC2992">
      <w:pPr>
        <w:pStyle w:val="B1"/>
        <w:rPr>
          <w:rFonts w:eastAsia="DengXian"/>
          <w:lang w:eastAsia="zh-CN"/>
        </w:rPr>
      </w:pPr>
      <w:r w:rsidRPr="00DC2992">
        <w:rPr>
          <w:rFonts w:eastAsia="DengXian"/>
          <w:lang w:eastAsia="zh-CN"/>
        </w:rPr>
        <w:t>d)</w:t>
      </w:r>
      <w:r w:rsidRPr="00DC2992">
        <w:rPr>
          <w:rFonts w:eastAsia="DengXian"/>
          <w:lang w:eastAsia="zh-CN"/>
        </w:rPr>
        <w:tab/>
        <w:t>A single integer value.</w:t>
      </w:r>
    </w:p>
    <w:p w14:paraId="02E38F3B" w14:textId="77777777" w:rsidR="00DC2992" w:rsidRPr="00DC2992" w:rsidRDefault="00DC2992" w:rsidP="00DC2992">
      <w:pPr>
        <w:pStyle w:val="B1"/>
        <w:rPr>
          <w:rFonts w:eastAsia="DengXian"/>
          <w:lang w:eastAsia="zh-CN"/>
        </w:rPr>
      </w:pPr>
      <w:proofErr w:type="gramStart"/>
      <w:r w:rsidRPr="00DC2992">
        <w:rPr>
          <w:rFonts w:eastAsia="DengXian"/>
          <w:lang w:eastAsia="zh-CN"/>
        </w:rPr>
        <w:t>e)</w:t>
      </w:r>
      <w:r w:rsidRPr="00DC2992">
        <w:rPr>
          <w:rFonts w:eastAsia="DengXian"/>
          <w:lang w:eastAsia="zh-CN"/>
        </w:rPr>
        <w:tab/>
      </w:r>
      <w:proofErr w:type="spellStart"/>
      <w:r w:rsidRPr="00DC2992">
        <w:rPr>
          <w:rFonts w:eastAsia="DengXian"/>
          <w:lang w:eastAsia="zh-CN"/>
        </w:rPr>
        <w:t>AAA.SuccAuthResp.Apn</w:t>
      </w:r>
      <w:proofErr w:type="spellEnd"/>
      <w:proofErr w:type="gramEnd"/>
      <w:r w:rsidRPr="00DC2992">
        <w:rPr>
          <w:rFonts w:eastAsia="DengXian"/>
          <w:lang w:eastAsia="zh-CN"/>
        </w:rPr>
        <w:t>.</w:t>
      </w:r>
    </w:p>
    <w:p w14:paraId="6EFA8D44" w14:textId="77777777" w:rsidR="00DC2992" w:rsidRPr="00DC2992" w:rsidRDefault="00DC2992" w:rsidP="00DC2992">
      <w:pPr>
        <w:pStyle w:val="B1"/>
        <w:rPr>
          <w:rFonts w:eastAsia="DengXian"/>
          <w:lang w:eastAsia="zh-CN"/>
        </w:rPr>
      </w:pPr>
      <w:r w:rsidRPr="00DC2992">
        <w:rPr>
          <w:rFonts w:eastAsia="DengXian"/>
          <w:lang w:eastAsia="zh-CN"/>
        </w:rPr>
        <w:t>f)</w:t>
      </w:r>
      <w:r w:rsidRPr="00DC2992">
        <w:rPr>
          <w:rFonts w:eastAsia="DengXian"/>
          <w:lang w:eastAsia="zh-CN"/>
        </w:rPr>
        <w:tab/>
      </w:r>
      <w:proofErr w:type="spellStart"/>
      <w:r w:rsidRPr="00DC2992">
        <w:rPr>
          <w:rFonts w:eastAsia="DengXian"/>
          <w:lang w:eastAsia="zh-CN"/>
        </w:rPr>
        <w:t>GgsnFunction</w:t>
      </w:r>
      <w:proofErr w:type="spellEnd"/>
      <w:r w:rsidRPr="00DC2992">
        <w:rPr>
          <w:rFonts w:eastAsia="DengXian"/>
          <w:lang w:eastAsia="zh-CN"/>
        </w:rPr>
        <w:t>, per APN.</w:t>
      </w:r>
    </w:p>
    <w:p w14:paraId="1D0A6ACF" w14:textId="77777777" w:rsidR="00DC2992" w:rsidRPr="00DC2992" w:rsidRDefault="00DC2992" w:rsidP="00DC2992">
      <w:pPr>
        <w:pStyle w:val="B1"/>
        <w:rPr>
          <w:rFonts w:eastAsia="DengXian"/>
          <w:lang w:eastAsia="zh-CN"/>
        </w:rPr>
      </w:pPr>
      <w:r w:rsidRPr="00DC2992">
        <w:rPr>
          <w:rFonts w:eastAsia="DengXian"/>
          <w:lang w:eastAsia="zh-CN"/>
        </w:rPr>
        <w:t>g)</w:t>
      </w:r>
      <w:r w:rsidRPr="00DC2992">
        <w:rPr>
          <w:rFonts w:eastAsia="DengXian"/>
          <w:lang w:eastAsia="zh-CN"/>
        </w:rPr>
        <w:tab/>
        <w:t>Valid for packet switched traffic.</w:t>
      </w:r>
    </w:p>
    <w:p w14:paraId="62360AB4" w14:textId="33B05068" w:rsidR="00DC2992" w:rsidRDefault="00DC2992" w:rsidP="00DC2992">
      <w:pPr>
        <w:pStyle w:val="B1"/>
        <w:rPr>
          <w:rFonts w:eastAsia="DengXian" w:hint="eastAsia"/>
          <w:lang w:eastAsia="zh-CN"/>
        </w:rPr>
      </w:pPr>
      <w:r w:rsidRPr="00DC2992">
        <w:rPr>
          <w:rFonts w:eastAsia="DengXian"/>
          <w:lang w:eastAsia="zh-CN"/>
        </w:rPr>
        <w:t>h)</w:t>
      </w:r>
      <w:r w:rsidRPr="00DC2992">
        <w:rPr>
          <w:rFonts w:eastAsia="DengXian"/>
          <w:lang w:eastAsia="zh-CN"/>
        </w:rPr>
        <w:tab/>
        <w:t>Combined.</w:t>
      </w:r>
    </w:p>
    <w:p w14:paraId="445A3E4B" w14:textId="77777777" w:rsidR="00FB1BF4" w:rsidRDefault="00773EC6" w:rsidP="00546578">
      <w:pPr>
        <w:pStyle w:val="Heading8"/>
      </w:pPr>
      <w:bookmarkStart w:id="402" w:name="historyclause"/>
      <w:r>
        <w:br w:type="page"/>
      </w:r>
      <w:bookmarkStart w:id="403" w:name="_Toc106030793"/>
      <w:r w:rsidR="00546578" w:rsidRPr="002E1D1C">
        <w:t xml:space="preserve">Annex </w:t>
      </w:r>
      <w:r w:rsidR="00546578">
        <w:t>A</w:t>
      </w:r>
      <w:r w:rsidR="00546578" w:rsidRPr="002E1D1C">
        <w:t xml:space="preserve"> (informative):</w:t>
      </w:r>
      <w:r w:rsidR="00546578" w:rsidRPr="002E1D1C">
        <w:br/>
      </w:r>
      <w:r w:rsidR="00FB1BF4">
        <w:t>Use cases</w:t>
      </w:r>
      <w:r w:rsidR="00A8111E">
        <w:t xml:space="preserve"> for </w:t>
      </w:r>
      <w:r w:rsidR="0096071B">
        <w:t>performance</w:t>
      </w:r>
      <w:r w:rsidR="00A8111E">
        <w:t xml:space="preserve"> measurements</w:t>
      </w:r>
      <w:bookmarkEnd w:id="403"/>
    </w:p>
    <w:p w14:paraId="5514A5B4" w14:textId="77777777" w:rsidR="00546578" w:rsidRPr="002E1D1C" w:rsidRDefault="00FB1BF4" w:rsidP="00FB1BF4">
      <w:pPr>
        <w:pStyle w:val="Heading1"/>
      </w:pPr>
      <w:bookmarkStart w:id="404" w:name="_Toc106030794"/>
      <w:r>
        <w:t>A.1</w:t>
      </w:r>
      <w:r>
        <w:tab/>
      </w:r>
      <w:r w:rsidR="00546578">
        <w:t>Use case of</w:t>
      </w:r>
      <w:r w:rsidR="00546578">
        <w:rPr>
          <w:rFonts w:hint="eastAsia"/>
          <w:lang w:eastAsia="zh-CN"/>
        </w:rPr>
        <w:t xml:space="preserve"> </w:t>
      </w:r>
      <w:r w:rsidR="00546578">
        <w:rPr>
          <w:lang w:eastAsia="zh-CN"/>
        </w:rPr>
        <w:t xml:space="preserve">implicit detach </w:t>
      </w:r>
      <w:r w:rsidR="00546578">
        <w:rPr>
          <w:rFonts w:hint="eastAsia"/>
          <w:lang w:eastAsia="zh-CN"/>
        </w:rPr>
        <w:t>related measurements</w:t>
      </w:r>
      <w:bookmarkEnd w:id="404"/>
    </w:p>
    <w:p w14:paraId="1425C342" w14:textId="77777777" w:rsidR="00FB1BF4" w:rsidRDefault="00546578" w:rsidP="00FB1BF4">
      <w:pPr>
        <w:rPr>
          <w:noProof/>
          <w:lang w:eastAsia="zh-CN"/>
        </w:rPr>
      </w:pPr>
      <w:r w:rsidRPr="00A20648">
        <w:rPr>
          <w:lang w:eastAsia="zh-CN"/>
        </w:rPr>
        <w:t xml:space="preserve">This measurement </w:t>
      </w:r>
      <w:r>
        <w:rPr>
          <w:lang w:eastAsia="zh-CN"/>
        </w:rPr>
        <w:t>provides the number of implici</w:t>
      </w:r>
      <w:r>
        <w:rPr>
          <w:rFonts w:hint="eastAsia"/>
          <w:lang w:eastAsia="zh-CN"/>
        </w:rPr>
        <w:t xml:space="preserve">t </w:t>
      </w:r>
      <w:r w:rsidRPr="00A20648">
        <w:rPr>
          <w:lang w:eastAsia="zh-CN"/>
        </w:rPr>
        <w:t>detach p</w:t>
      </w:r>
      <w:r>
        <w:rPr>
          <w:lang w:eastAsia="zh-CN"/>
        </w:rPr>
        <w:t>rocedures initiated</w:t>
      </w:r>
      <w:r w:rsidRPr="00CA4FD6">
        <w:rPr>
          <w:snapToGrid w:val="0"/>
        </w:rPr>
        <w:t xml:space="preserve"> by SGSN</w:t>
      </w:r>
      <w:r>
        <w:rPr>
          <w:rFonts w:hint="eastAsia"/>
          <w:lang w:eastAsia="zh-CN"/>
        </w:rPr>
        <w:t>. A</w:t>
      </w:r>
      <w:r w:rsidRPr="00394A99">
        <w:rPr>
          <w:lang w:eastAsia="zh-CN"/>
        </w:rPr>
        <w:t>fter the mobile</w:t>
      </w:r>
      <w:r>
        <w:rPr>
          <w:rFonts w:hint="eastAsia"/>
          <w:lang w:eastAsia="zh-CN"/>
        </w:rPr>
        <w:t xml:space="preserve"> </w:t>
      </w:r>
      <w:r w:rsidRPr="00394A99">
        <w:rPr>
          <w:lang w:eastAsia="zh-CN"/>
        </w:rPr>
        <w:t>reachable timer</w:t>
      </w:r>
      <w:r>
        <w:rPr>
          <w:rFonts w:hint="eastAsia"/>
          <w:lang w:eastAsia="zh-CN"/>
        </w:rPr>
        <w:t xml:space="preserve"> expires,</w:t>
      </w:r>
      <w:r>
        <w:rPr>
          <w:lang w:eastAsia="zh-CN"/>
        </w:rPr>
        <w:t xml:space="preserve"> the SGSN may </w:t>
      </w:r>
      <w:r>
        <w:rPr>
          <w:rFonts w:hint="eastAsia"/>
          <w:lang w:eastAsia="zh-CN"/>
        </w:rPr>
        <w:t>initiate</w:t>
      </w:r>
      <w:r w:rsidRPr="00394A99">
        <w:rPr>
          <w:lang w:eastAsia="zh-CN"/>
        </w:rPr>
        <w:t xml:space="preserve"> an implicit detach </w:t>
      </w:r>
      <w:r>
        <w:rPr>
          <w:rFonts w:hint="eastAsia"/>
          <w:lang w:eastAsia="zh-CN"/>
        </w:rPr>
        <w:t xml:space="preserve">procedure </w:t>
      </w:r>
      <w:r w:rsidRPr="00394A99">
        <w:rPr>
          <w:lang w:eastAsia="zh-CN"/>
        </w:rPr>
        <w:t>in order to return the MM contexts in the SGSN to IDLE</w:t>
      </w:r>
      <w:r>
        <w:rPr>
          <w:rFonts w:hint="eastAsia"/>
          <w:lang w:eastAsia="zh-CN"/>
        </w:rPr>
        <w:t xml:space="preserve"> </w:t>
      </w:r>
      <w:r w:rsidRPr="00394A99">
        <w:rPr>
          <w:lang w:eastAsia="zh-CN"/>
        </w:rPr>
        <w:t>state.</w:t>
      </w:r>
      <w:r>
        <w:rPr>
          <w:rFonts w:hint="eastAsia"/>
          <w:lang w:eastAsia="zh-CN"/>
        </w:rPr>
        <w:t xml:space="preserve"> Normally, an </w:t>
      </w:r>
      <w:r w:rsidRPr="00A8078C">
        <w:rPr>
          <w:lang w:eastAsia="zh-CN"/>
        </w:rPr>
        <w:t>appropriate</w:t>
      </w:r>
      <w:r>
        <w:rPr>
          <w:rFonts w:hint="eastAsia"/>
          <w:lang w:eastAsia="zh-CN"/>
        </w:rPr>
        <w:t xml:space="preserve"> configuration of the timer will make the ratio of the</w:t>
      </w:r>
      <w:bookmarkStart w:id="405" w:name="OLE_LINK11"/>
      <w:bookmarkStart w:id="406" w:name="OLE_LINK12"/>
      <w:r>
        <w:rPr>
          <w:rFonts w:hint="eastAsia"/>
          <w:lang w:eastAsia="zh-CN"/>
        </w:rPr>
        <w:t xml:space="preserve"> </w:t>
      </w:r>
      <w:r>
        <w:rPr>
          <w:lang w:eastAsia="zh-CN"/>
        </w:rPr>
        <w:t xml:space="preserve">number of </w:t>
      </w:r>
      <w:bookmarkEnd w:id="405"/>
      <w:bookmarkEnd w:id="406"/>
      <w:r>
        <w:rPr>
          <w:lang w:eastAsia="zh-CN"/>
        </w:rPr>
        <w:t>implicit</w:t>
      </w:r>
      <w:r>
        <w:rPr>
          <w:rFonts w:hint="eastAsia"/>
          <w:lang w:eastAsia="zh-CN"/>
        </w:rPr>
        <w:t xml:space="preserve"> </w:t>
      </w:r>
      <w:r w:rsidRPr="00A20648">
        <w:rPr>
          <w:lang w:eastAsia="zh-CN"/>
        </w:rPr>
        <w:t>detach p</w:t>
      </w:r>
      <w:r>
        <w:rPr>
          <w:lang w:eastAsia="zh-CN"/>
        </w:rPr>
        <w:t xml:space="preserve">rocedures </w:t>
      </w:r>
      <w:r>
        <w:rPr>
          <w:rFonts w:hint="eastAsia"/>
          <w:lang w:eastAsia="zh-CN"/>
        </w:rPr>
        <w:t xml:space="preserve">to the total </w:t>
      </w:r>
      <w:r>
        <w:rPr>
          <w:lang w:eastAsia="zh-CN"/>
        </w:rPr>
        <w:t xml:space="preserve">number of </w:t>
      </w:r>
      <w:r>
        <w:rPr>
          <w:rFonts w:hint="eastAsia"/>
          <w:lang w:eastAsia="zh-CN"/>
        </w:rPr>
        <w:t>detach procedures at the SGSN side increase and decrease around a</w:t>
      </w:r>
      <w:r w:rsidRPr="00393A7B">
        <w:t xml:space="preserve"> </w:t>
      </w:r>
      <w:r>
        <w:rPr>
          <w:rFonts w:hint="eastAsia"/>
          <w:lang w:eastAsia="zh-CN"/>
        </w:rPr>
        <w:t>specific</w:t>
      </w:r>
      <w:r w:rsidRPr="00393A7B">
        <w:rPr>
          <w:lang w:eastAsia="zh-CN"/>
        </w:rPr>
        <w:t xml:space="preserve"> value</w:t>
      </w:r>
      <w:r>
        <w:rPr>
          <w:rFonts w:hint="eastAsia"/>
          <w:lang w:eastAsia="zh-CN"/>
        </w:rPr>
        <w:t xml:space="preserve"> resulting in an acceptable quality of service for the users. </w:t>
      </w:r>
      <w:r>
        <w:rPr>
          <w:rFonts w:hint="eastAsia"/>
          <w:noProof/>
          <w:lang w:eastAsia="zh-CN"/>
        </w:rPr>
        <w:t>If an incorrect</w:t>
      </w:r>
      <w:r w:rsidRPr="00CB5279">
        <w:rPr>
          <w:rFonts w:hint="eastAsia"/>
          <w:noProof/>
          <w:lang w:eastAsia="zh-CN"/>
        </w:rPr>
        <w:t xml:space="preserve"> </w:t>
      </w:r>
      <w:r>
        <w:rPr>
          <w:rFonts w:hint="eastAsia"/>
          <w:noProof/>
          <w:lang w:eastAsia="zh-CN"/>
        </w:rPr>
        <w:t>configuration of the timer</w:t>
      </w:r>
      <w:r w:rsidRPr="009106A0">
        <w:rPr>
          <w:noProof/>
        </w:rPr>
        <w:t xml:space="preserve"> </w:t>
      </w:r>
      <w:r>
        <w:rPr>
          <w:rFonts w:hint="eastAsia"/>
          <w:noProof/>
          <w:lang w:eastAsia="zh-CN"/>
        </w:rPr>
        <w:t xml:space="preserve">results in this ratio being too high, the users will be implicitly detached a large number of times while using </w:t>
      </w:r>
      <w:bookmarkStart w:id="407" w:name="OLE_LINK13"/>
      <w:bookmarkStart w:id="408" w:name="OLE_LINK14"/>
      <w:r>
        <w:rPr>
          <w:rFonts w:hint="eastAsia"/>
          <w:noProof/>
          <w:lang w:eastAsia="zh-CN"/>
        </w:rPr>
        <w:t>a certain</w:t>
      </w:r>
      <w:bookmarkEnd w:id="407"/>
      <w:bookmarkEnd w:id="408"/>
      <w:r>
        <w:rPr>
          <w:rFonts w:hint="eastAsia"/>
          <w:noProof/>
          <w:lang w:eastAsia="zh-CN"/>
        </w:rPr>
        <w:t xml:space="preserve"> application service. This is one of the issues of mobility management and the user</w:t>
      </w:r>
      <w:r>
        <w:rPr>
          <w:noProof/>
          <w:lang w:eastAsia="zh-CN"/>
        </w:rPr>
        <w:t>’</w:t>
      </w:r>
      <w:r>
        <w:rPr>
          <w:rFonts w:hint="eastAsia"/>
          <w:noProof/>
          <w:lang w:eastAsia="zh-CN"/>
        </w:rPr>
        <w:t>s experience will be impaired. Furthermore, this measurement could  help operators to analyse users</w:t>
      </w:r>
      <w:r>
        <w:rPr>
          <w:noProof/>
          <w:lang w:eastAsia="zh-CN"/>
        </w:rPr>
        <w:t>’</w:t>
      </w:r>
      <w:r>
        <w:rPr>
          <w:rFonts w:hint="eastAsia"/>
          <w:noProof/>
          <w:lang w:eastAsia="zh-CN"/>
        </w:rPr>
        <w:t xml:space="preserve"> </w:t>
      </w:r>
      <w:bookmarkStart w:id="409" w:name="OLE_LINK17"/>
      <w:bookmarkStart w:id="410" w:name="OLE_LINK18"/>
      <w:r>
        <w:rPr>
          <w:rFonts w:hint="eastAsia"/>
          <w:noProof/>
          <w:lang w:eastAsia="zh-CN"/>
        </w:rPr>
        <w:t xml:space="preserve">behaviour </w:t>
      </w:r>
      <w:bookmarkEnd w:id="409"/>
      <w:bookmarkEnd w:id="410"/>
      <w:r>
        <w:rPr>
          <w:rFonts w:hint="eastAsia"/>
          <w:noProof/>
          <w:lang w:eastAsia="zh-CN"/>
        </w:rPr>
        <w:t>when the ratio has changed considerably during a specific time interval.</w:t>
      </w:r>
    </w:p>
    <w:p w14:paraId="07C07ECA" w14:textId="77777777" w:rsidR="00FB1BF4" w:rsidRDefault="00FB1BF4" w:rsidP="00FB1BF4">
      <w:pPr>
        <w:pStyle w:val="Heading1"/>
        <w:rPr>
          <w:noProof/>
          <w:lang w:eastAsia="zh-CN"/>
        </w:rPr>
      </w:pPr>
      <w:bookmarkStart w:id="411" w:name="_Toc106030795"/>
      <w:r w:rsidRPr="009E598D">
        <w:t>A</w:t>
      </w:r>
      <w:r>
        <w:rPr>
          <w:rFonts w:hint="eastAsia"/>
          <w:lang w:eastAsia="zh-CN"/>
        </w:rPr>
        <w:t>.</w:t>
      </w:r>
      <w:r>
        <w:rPr>
          <w:lang w:eastAsia="zh-CN"/>
        </w:rPr>
        <w:t>2</w:t>
      </w:r>
      <w:r>
        <w:rPr>
          <w:lang w:eastAsia="zh-CN"/>
        </w:rPr>
        <w:tab/>
      </w:r>
      <w:r>
        <w:t>Use case of</w:t>
      </w:r>
      <w:r>
        <w:rPr>
          <w:rFonts w:hint="eastAsia"/>
          <w:lang w:eastAsia="zh-CN"/>
        </w:rPr>
        <w:t xml:space="preserve"> service request related measurements</w:t>
      </w:r>
      <w:bookmarkEnd w:id="411"/>
    </w:p>
    <w:p w14:paraId="7ECCCD9E" w14:textId="77777777" w:rsidR="00FB1BF4" w:rsidRPr="006F557D" w:rsidRDefault="00FB1BF4" w:rsidP="00FB1BF4">
      <w:pPr>
        <w:rPr>
          <w:lang w:eastAsia="zh-CN"/>
        </w:rPr>
      </w:pPr>
      <w:r w:rsidRPr="006F557D">
        <w:t xml:space="preserve">Service </w:t>
      </w:r>
      <w:r>
        <w:rPr>
          <w:rFonts w:hint="eastAsia"/>
          <w:lang w:eastAsia="zh-CN"/>
        </w:rPr>
        <w:t>r</w:t>
      </w:r>
      <w:r w:rsidRPr="006F557D">
        <w:t>equest pro</w:t>
      </w:r>
      <w:r>
        <w:t xml:space="preserve">cedure is one of the important </w:t>
      </w:r>
      <w:r w:rsidRPr="006F557D">
        <w:t>procedure</w:t>
      </w:r>
      <w:r w:rsidRPr="006F557D">
        <w:rPr>
          <w:lang w:eastAsia="zh-CN"/>
        </w:rPr>
        <w:t>s</w:t>
      </w:r>
      <w:r>
        <w:t xml:space="preserve"> </w:t>
      </w:r>
      <w:r>
        <w:rPr>
          <w:rFonts w:hint="eastAsia"/>
          <w:lang w:eastAsia="zh-CN"/>
        </w:rPr>
        <w:t>initiated</w:t>
      </w:r>
      <w:r>
        <w:t xml:space="preserve"> by</w:t>
      </w:r>
      <w:r w:rsidRPr="006F557D">
        <w:t xml:space="preserve"> </w:t>
      </w:r>
      <w:r>
        <w:rPr>
          <w:rFonts w:hint="eastAsia"/>
          <w:lang w:eastAsia="zh-CN"/>
        </w:rPr>
        <w:t>MS or network</w:t>
      </w:r>
      <w:r w:rsidRPr="006F557D">
        <w:t xml:space="preserve"> when it is</w:t>
      </w:r>
      <w:r w:rsidRPr="006F557D">
        <w:rPr>
          <w:lang w:eastAsia="zh-CN"/>
        </w:rPr>
        <w:t xml:space="preserve"> in</w:t>
      </w:r>
      <w:r w:rsidRPr="006F557D">
        <w:t xml:space="preserve"> </w:t>
      </w:r>
      <w:r>
        <w:t>PMM</w:t>
      </w:r>
      <w:r>
        <w:noBreakHyphen/>
      </w:r>
      <w:r>
        <w:rPr>
          <w:rFonts w:hint="eastAsia"/>
          <w:lang w:eastAsia="zh-CN"/>
        </w:rPr>
        <w:t>IDLE</w:t>
      </w:r>
      <w:r w:rsidRPr="006F557D">
        <w:t xml:space="preserve"> state and has some data to send or receive</w:t>
      </w:r>
      <w:r w:rsidRPr="006F557D">
        <w:rPr>
          <w:lang w:eastAsia="zh-CN"/>
        </w:rPr>
        <w:t xml:space="preserve"> </w:t>
      </w:r>
      <w:r w:rsidRPr="006F557D">
        <w:t>(after the paging procedure)</w:t>
      </w:r>
      <w:r w:rsidRPr="006F557D">
        <w:rPr>
          <w:lang w:eastAsia="zh-CN"/>
        </w:rPr>
        <w:t xml:space="preserve">. If the service request success rate is lower than predefined threshold, </w:t>
      </w:r>
      <w:r w:rsidRPr="006F557D">
        <w:t>the user experience of sending / receiving the data</w:t>
      </w:r>
      <w:r w:rsidRPr="006F557D">
        <w:rPr>
          <w:lang w:eastAsia="zh-CN"/>
        </w:rPr>
        <w:t xml:space="preserve"> will be affected</w:t>
      </w:r>
      <w:r w:rsidRPr="006F557D">
        <w:t>.</w:t>
      </w:r>
      <w:r w:rsidRPr="006F557D">
        <w:rPr>
          <w:lang w:eastAsia="zh-CN"/>
        </w:rPr>
        <w:t xml:space="preserve"> </w:t>
      </w:r>
    </w:p>
    <w:p w14:paraId="11F9161F" w14:textId="77777777" w:rsidR="00FB1BF4" w:rsidRDefault="00FB1BF4" w:rsidP="00FB1BF4">
      <w:pPr>
        <w:pStyle w:val="Heading1"/>
        <w:rPr>
          <w:lang w:eastAsia="zh-CN"/>
        </w:rPr>
      </w:pPr>
      <w:bookmarkStart w:id="412" w:name="_Toc106030796"/>
      <w:r w:rsidRPr="009E598D">
        <w:t>A</w:t>
      </w:r>
      <w:r>
        <w:rPr>
          <w:rFonts w:hint="eastAsia"/>
          <w:lang w:eastAsia="zh-CN"/>
        </w:rPr>
        <w:t>.</w:t>
      </w:r>
      <w:r>
        <w:rPr>
          <w:lang w:eastAsia="zh-CN"/>
        </w:rPr>
        <w:t>3</w:t>
      </w:r>
      <w:r>
        <w:rPr>
          <w:lang w:eastAsia="zh-CN"/>
        </w:rPr>
        <w:tab/>
      </w:r>
      <w:r>
        <w:t>Use case of</w:t>
      </w:r>
      <w:r>
        <w:rPr>
          <w:rFonts w:hint="eastAsia"/>
          <w:lang w:eastAsia="zh-CN"/>
        </w:rPr>
        <w:t xml:space="preserve"> Mean number of activated PDP contexts with direct tunnel related measurements</w:t>
      </w:r>
      <w:bookmarkEnd w:id="412"/>
    </w:p>
    <w:p w14:paraId="1BD25025" w14:textId="77777777" w:rsidR="00FB1BF4" w:rsidRDefault="00FB1BF4" w:rsidP="00FB1BF4">
      <w:pPr>
        <w:rPr>
          <w:lang w:eastAsia="zh-CN"/>
        </w:rPr>
      </w:pPr>
      <w:r>
        <w:t xml:space="preserve">Direct Tunnel is an optional function in </w:t>
      </w:r>
      <w:proofErr w:type="spellStart"/>
      <w:r>
        <w:t>Iu</w:t>
      </w:r>
      <w:proofErr w:type="spellEnd"/>
      <w:r>
        <w:t xml:space="preserve"> </w:t>
      </w:r>
      <w:r>
        <w:rPr>
          <w:lang w:eastAsia="zh-CN"/>
        </w:rPr>
        <w:t>mode</w:t>
      </w:r>
      <w:r>
        <w:t xml:space="preserve"> that allows the SGSN to establish a direct user plane tunnel between RAN and GGSN (for connectivity with GGSN through </w:t>
      </w:r>
      <w:proofErr w:type="spellStart"/>
      <w:r>
        <w:t>Gn</w:t>
      </w:r>
      <w:proofErr w:type="spellEnd"/>
      <w:r>
        <w:t>/</w:t>
      </w:r>
      <w:proofErr w:type="spellStart"/>
      <w:r>
        <w:t>Gp</w:t>
      </w:r>
      <w:proofErr w:type="spellEnd"/>
      <w:r>
        <w:t>) or S</w:t>
      </w:r>
      <w:r>
        <w:noBreakHyphen/>
        <w:t>GW (for connectivity through S4) within the PS domain.</w:t>
      </w:r>
      <w:r>
        <w:rPr>
          <w:rFonts w:hint="eastAsia"/>
          <w:lang w:eastAsia="zh-CN"/>
        </w:rPr>
        <w:t xml:space="preserve"> </w:t>
      </w:r>
    </w:p>
    <w:p w14:paraId="6E596DB6" w14:textId="77777777" w:rsidR="00FB1BF4" w:rsidRDefault="00FB1BF4" w:rsidP="00FB1BF4">
      <w:pPr>
        <w:widowControl w:val="0"/>
        <w:spacing w:after="0"/>
        <w:rPr>
          <w:lang w:eastAsia="zh-CN"/>
        </w:rPr>
      </w:pPr>
      <w:r>
        <w:rPr>
          <w:rFonts w:hint="eastAsia"/>
          <w:lang w:eastAsia="zh-CN"/>
        </w:rPr>
        <w:t xml:space="preserve">Mean number of activated PDP contexts with direct tunnel related measurements </w:t>
      </w:r>
      <w:r>
        <w:rPr>
          <w:lang w:eastAsia="zh-CN"/>
        </w:rPr>
        <w:t>could</w:t>
      </w:r>
      <w:r>
        <w:rPr>
          <w:rFonts w:hint="eastAsia"/>
          <w:lang w:eastAsia="zh-CN"/>
        </w:rPr>
        <w:t xml:space="preserve"> help to </w:t>
      </w:r>
      <w:r>
        <w:rPr>
          <w:lang w:eastAsia="zh-CN"/>
        </w:rPr>
        <w:t>reflect</w:t>
      </w:r>
      <w:r>
        <w:rPr>
          <w:rFonts w:hint="eastAsia"/>
          <w:lang w:eastAsia="zh-CN"/>
        </w:rPr>
        <w:t xml:space="preserve"> the ratio of mean number of activated PDP contexts with direct tunnel to mean number of activated PDP contexts. The mean number of activated PDP contexts</w:t>
      </w:r>
      <w:r w:rsidRPr="00DD4F46">
        <w:rPr>
          <w:lang w:eastAsia="zh-CN"/>
        </w:rPr>
        <w:t xml:space="preserve"> </w:t>
      </w:r>
      <w:r>
        <w:rPr>
          <w:rFonts w:hint="eastAsia"/>
          <w:lang w:eastAsia="zh-CN"/>
        </w:rPr>
        <w:t xml:space="preserve">is a different measurement from the mean </w:t>
      </w:r>
      <w:r w:rsidRPr="00DD4F46">
        <w:rPr>
          <w:lang w:eastAsia="zh-CN"/>
        </w:rPr>
        <w:t>number of subscribers with activa</w:t>
      </w:r>
      <w:r>
        <w:rPr>
          <w:lang w:eastAsia="zh-CN"/>
        </w:rPr>
        <w:t xml:space="preserve">ted PDP context and direct </w:t>
      </w:r>
      <w:proofErr w:type="spellStart"/>
      <w:r>
        <w:rPr>
          <w:lang w:eastAsia="zh-CN"/>
        </w:rPr>
        <w:t>tunn</w:t>
      </w:r>
      <w:r>
        <w:rPr>
          <w:rFonts w:hint="eastAsia"/>
          <w:lang w:eastAsia="zh-CN"/>
        </w:rPr>
        <w:t>e</w:t>
      </w:r>
      <w:proofErr w:type="spellEnd"/>
      <w:r>
        <w:rPr>
          <w:rFonts w:hint="eastAsia"/>
          <w:lang w:eastAsia="zh-CN"/>
        </w:rPr>
        <w:t>, which is focus on the number of activated PDP context and help operator to know about the network</w:t>
      </w:r>
      <w:r>
        <w:rPr>
          <w:lang w:eastAsia="zh-CN"/>
        </w:rPr>
        <w:t>’</w:t>
      </w:r>
      <w:r>
        <w:rPr>
          <w:rFonts w:hint="eastAsia"/>
          <w:lang w:eastAsia="zh-CN"/>
        </w:rPr>
        <w:t xml:space="preserve">s </w:t>
      </w:r>
      <w:proofErr w:type="spellStart"/>
      <w:r>
        <w:rPr>
          <w:rFonts w:hint="eastAsia"/>
          <w:lang w:eastAsia="zh-CN"/>
        </w:rPr>
        <w:t>plattening</w:t>
      </w:r>
      <w:proofErr w:type="spellEnd"/>
      <w:r>
        <w:rPr>
          <w:rFonts w:hint="eastAsia"/>
          <w:lang w:eastAsia="zh-CN"/>
        </w:rPr>
        <w:t xml:space="preserve"> level. If a S</w:t>
      </w:r>
      <w:r>
        <w:t>econdary PDP Context Activation procedure</w:t>
      </w:r>
      <w:r w:rsidRPr="00DD4F46">
        <w:rPr>
          <w:lang w:eastAsia="zh-CN"/>
        </w:rPr>
        <w:t xml:space="preserve"> </w:t>
      </w:r>
      <w:r>
        <w:rPr>
          <w:rFonts w:hint="eastAsia"/>
          <w:lang w:eastAsia="zh-CN"/>
        </w:rPr>
        <w:t xml:space="preserve">is initiated, </w:t>
      </w:r>
      <w:r w:rsidRPr="00DD4F46">
        <w:rPr>
          <w:lang w:eastAsia="zh-CN"/>
        </w:rPr>
        <w:t>the mean number of activated PD</w:t>
      </w:r>
      <w:r>
        <w:rPr>
          <w:lang w:eastAsia="zh-CN"/>
        </w:rPr>
        <w:t xml:space="preserve">P context with direct tunnel </w:t>
      </w:r>
      <w:r>
        <w:rPr>
          <w:rFonts w:hint="eastAsia"/>
          <w:lang w:eastAsia="zh-CN"/>
        </w:rPr>
        <w:t>c</w:t>
      </w:r>
      <w:r w:rsidRPr="00DD4F46">
        <w:rPr>
          <w:lang w:eastAsia="zh-CN"/>
        </w:rPr>
        <w:t>ould be more than</w:t>
      </w:r>
      <w:r>
        <w:rPr>
          <w:rFonts w:hint="eastAsia"/>
          <w:lang w:eastAsia="zh-CN"/>
        </w:rPr>
        <w:t xml:space="preserve"> the m</w:t>
      </w:r>
      <w:r w:rsidRPr="00DD4F46">
        <w:rPr>
          <w:lang w:eastAsia="zh-CN"/>
        </w:rPr>
        <w:t>ean number of subscribers with activat</w:t>
      </w:r>
      <w:r>
        <w:rPr>
          <w:lang w:eastAsia="zh-CN"/>
        </w:rPr>
        <w:t xml:space="preserve">ed PDP context and direct </w:t>
      </w:r>
      <w:proofErr w:type="spellStart"/>
      <w:r>
        <w:rPr>
          <w:lang w:eastAsia="zh-CN"/>
        </w:rPr>
        <w:t>tunne</w:t>
      </w:r>
      <w:proofErr w:type="spellEnd"/>
      <w:r w:rsidRPr="00DD4F46">
        <w:rPr>
          <w:lang w:eastAsia="zh-CN"/>
        </w:rPr>
        <w:t xml:space="preserve"> because a subscri</w:t>
      </w:r>
      <w:r>
        <w:rPr>
          <w:lang w:eastAsia="zh-CN"/>
        </w:rPr>
        <w:t xml:space="preserve">ber could have more than one </w:t>
      </w:r>
      <w:r>
        <w:rPr>
          <w:rFonts w:hint="eastAsia"/>
          <w:lang w:eastAsia="zh-CN"/>
        </w:rPr>
        <w:t xml:space="preserve">activated </w:t>
      </w:r>
      <w:r>
        <w:rPr>
          <w:lang w:eastAsia="zh-CN"/>
        </w:rPr>
        <w:t>PDP</w:t>
      </w:r>
      <w:r>
        <w:rPr>
          <w:rFonts w:hint="eastAsia"/>
          <w:lang w:eastAsia="zh-CN"/>
        </w:rPr>
        <w:t xml:space="preserve"> </w:t>
      </w:r>
      <w:r w:rsidRPr="00DD4F46">
        <w:rPr>
          <w:lang w:eastAsia="zh-CN"/>
        </w:rPr>
        <w:t>context</w:t>
      </w:r>
      <w:r>
        <w:rPr>
          <w:rFonts w:hint="eastAsia"/>
          <w:lang w:eastAsia="zh-CN"/>
        </w:rPr>
        <w:t>.</w:t>
      </w:r>
    </w:p>
    <w:p w14:paraId="77D2C9E3" w14:textId="77777777" w:rsidR="0096071B" w:rsidRDefault="0096071B" w:rsidP="0096071B">
      <w:pPr>
        <w:pStyle w:val="Heading1"/>
        <w:rPr>
          <w:lang w:eastAsia="zh-CN"/>
        </w:rPr>
      </w:pPr>
      <w:bookmarkStart w:id="413" w:name="_Toc106030797"/>
      <w:r>
        <w:rPr>
          <w:lang w:eastAsia="ja-JP"/>
        </w:rPr>
        <w:t>A.4</w:t>
      </w:r>
      <w:r>
        <w:rPr>
          <w:lang w:eastAsia="ja-JP"/>
        </w:rPr>
        <w:tab/>
      </w:r>
      <w:r w:rsidRPr="00DE1FAD">
        <w:rPr>
          <w:lang w:eastAsia="ja-JP"/>
        </w:rPr>
        <w:t>Use case of</w:t>
      </w:r>
      <w:r>
        <w:rPr>
          <w:rFonts w:hint="eastAsia"/>
          <w:lang w:eastAsia="zh-CN"/>
        </w:rPr>
        <w:t xml:space="preserve"> direct tunnel related measurements</w:t>
      </w:r>
      <w:bookmarkEnd w:id="413"/>
    </w:p>
    <w:p w14:paraId="6C980385" w14:textId="77777777" w:rsidR="0096071B" w:rsidRPr="00337A8B" w:rsidRDefault="0096071B" w:rsidP="0096071B">
      <w:pPr>
        <w:rPr>
          <w:lang w:eastAsia="zh-CN"/>
        </w:rPr>
      </w:pPr>
      <w:r>
        <w:rPr>
          <w:rFonts w:hint="eastAsia"/>
          <w:lang w:eastAsia="zh-CN"/>
        </w:rPr>
        <w:t>M</w:t>
      </w:r>
      <w:r w:rsidRPr="00A20648">
        <w:rPr>
          <w:lang w:eastAsia="zh-CN"/>
        </w:rPr>
        <w:t>easurement</w:t>
      </w:r>
      <w:r>
        <w:rPr>
          <w:rFonts w:hint="eastAsia"/>
          <w:lang w:eastAsia="zh-CN"/>
        </w:rPr>
        <w:t>s</w:t>
      </w:r>
      <w:r w:rsidRPr="00A20648">
        <w:rPr>
          <w:lang w:eastAsia="zh-CN"/>
        </w:rPr>
        <w:t xml:space="preserve"> </w:t>
      </w:r>
      <w:r>
        <w:rPr>
          <w:lang w:eastAsia="zh-CN"/>
        </w:rPr>
        <w:t>provides</w:t>
      </w:r>
      <w:r>
        <w:rPr>
          <w:rFonts w:hint="eastAsia"/>
          <w:lang w:eastAsia="zh-CN"/>
        </w:rPr>
        <w:t xml:space="preserve"> the </w:t>
      </w:r>
      <w:r w:rsidRPr="00755239">
        <w:rPr>
          <w:lang w:eastAsia="zh-CN"/>
        </w:rPr>
        <w:t>number of subscribers with activated PDP context</w:t>
      </w:r>
      <w:r>
        <w:rPr>
          <w:rFonts w:hint="eastAsia"/>
          <w:lang w:eastAsia="zh-CN"/>
        </w:rPr>
        <w:t xml:space="preserve"> and </w:t>
      </w:r>
      <w:r w:rsidRPr="002E1D1C">
        <w:t>SGSN-Initiated PDP context update procedures</w:t>
      </w:r>
      <w:r>
        <w:rPr>
          <w:rFonts w:hint="eastAsia"/>
          <w:lang w:eastAsia="zh-CN"/>
        </w:rPr>
        <w:t xml:space="preserve"> with direct tunnel established between RAN and GGSN by SGSN. The measurements reflect the usage of </w:t>
      </w:r>
      <w:r>
        <w:t>direct user plane tunnel</w:t>
      </w:r>
      <w:r>
        <w:rPr>
          <w:rFonts w:hint="eastAsia"/>
          <w:lang w:eastAsia="zh-CN"/>
        </w:rPr>
        <w:t xml:space="preserve"> between RAN and GGSN and </w:t>
      </w:r>
      <w:r w:rsidRPr="002E1D1C">
        <w:t>SGSN-Initiated PDP context update</w:t>
      </w:r>
      <w:r>
        <w:rPr>
          <w:rFonts w:hint="eastAsia"/>
          <w:lang w:eastAsia="zh-CN"/>
        </w:rPr>
        <w:t xml:space="preserve"> success rate with direct tunnel, to help operators </w:t>
      </w:r>
      <w:proofErr w:type="spellStart"/>
      <w:r>
        <w:rPr>
          <w:rFonts w:hint="eastAsia"/>
          <w:lang w:eastAsia="zh-CN"/>
        </w:rPr>
        <w:t>analyze</w:t>
      </w:r>
      <w:proofErr w:type="spellEnd"/>
      <w:r>
        <w:rPr>
          <w:rFonts w:hint="eastAsia"/>
          <w:lang w:eastAsia="zh-CN"/>
        </w:rPr>
        <w:t xml:space="preserve"> service quality in PS domain more deeply.</w:t>
      </w:r>
    </w:p>
    <w:p w14:paraId="1ECC017A" w14:textId="77777777" w:rsidR="003A0EB4" w:rsidRPr="002E1D1C" w:rsidRDefault="00B830B0" w:rsidP="00FA3B83">
      <w:pPr>
        <w:pStyle w:val="Heading8"/>
      </w:pPr>
      <w:r>
        <w:br w:type="page"/>
      </w:r>
      <w:bookmarkStart w:id="414" w:name="_Toc106030798"/>
      <w:r w:rsidR="00D840CC" w:rsidRPr="002E1D1C">
        <w:t xml:space="preserve">Annex </w:t>
      </w:r>
      <w:r w:rsidR="0096071B">
        <w:t>B</w:t>
      </w:r>
      <w:r w:rsidR="00D840CC" w:rsidRPr="002E1D1C">
        <w:t xml:space="preserve"> (informative):</w:t>
      </w:r>
      <w:r w:rsidR="00D840CC" w:rsidRPr="002E1D1C">
        <w:br/>
      </w:r>
      <w:r w:rsidR="003A0EB4" w:rsidRPr="002E1D1C">
        <w:t>Change history</w:t>
      </w:r>
      <w:bookmarkEnd w:id="414"/>
    </w:p>
    <w:tbl>
      <w:tblPr>
        <w:tblW w:w="502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32"/>
        <w:gridCol w:w="851"/>
        <w:gridCol w:w="1277"/>
        <w:gridCol w:w="843"/>
        <w:gridCol w:w="6"/>
        <w:gridCol w:w="703"/>
        <w:gridCol w:w="2547"/>
        <w:gridCol w:w="709"/>
        <w:gridCol w:w="851"/>
        <w:gridCol w:w="941"/>
      </w:tblGrid>
      <w:tr w:rsidR="00184B42" w:rsidRPr="002E1D1C" w14:paraId="187B9D14" w14:textId="77777777" w:rsidTr="006E63C8">
        <w:trPr>
          <w:cantSplit/>
        </w:trPr>
        <w:tc>
          <w:tcPr>
            <w:tcW w:w="5000" w:type="pct"/>
            <w:gridSpan w:val="10"/>
            <w:tcBorders>
              <w:bottom w:val="nil"/>
            </w:tcBorders>
            <w:shd w:val="solid" w:color="FFFFFF" w:fill="auto"/>
          </w:tcPr>
          <w:bookmarkEnd w:id="402"/>
          <w:p w14:paraId="1361580D" w14:textId="77777777" w:rsidR="00184B42" w:rsidRPr="002E1D1C" w:rsidRDefault="00184B42" w:rsidP="001C6C44">
            <w:pPr>
              <w:pStyle w:val="TAL"/>
              <w:jc w:val="center"/>
              <w:rPr>
                <w:b/>
                <w:sz w:val="16"/>
              </w:rPr>
            </w:pPr>
            <w:r w:rsidRPr="002E1D1C">
              <w:rPr>
                <w:b/>
              </w:rPr>
              <w:t>Change history</w:t>
            </w:r>
          </w:p>
        </w:tc>
      </w:tr>
      <w:tr w:rsidR="006E63C8" w:rsidRPr="002E1D1C" w14:paraId="55C75FA9" w14:textId="77777777" w:rsidTr="006E63C8">
        <w:tc>
          <w:tcPr>
            <w:tcW w:w="529" w:type="pct"/>
            <w:shd w:val="pct10" w:color="auto" w:fill="FFFFFF"/>
          </w:tcPr>
          <w:p w14:paraId="5945BE23" w14:textId="77777777" w:rsidR="00184B42" w:rsidRPr="002E1D1C" w:rsidRDefault="00184B42" w:rsidP="001C6C44">
            <w:pPr>
              <w:pStyle w:val="TAL"/>
              <w:rPr>
                <w:b/>
                <w:sz w:val="16"/>
              </w:rPr>
            </w:pPr>
            <w:r w:rsidRPr="002E1D1C">
              <w:rPr>
                <w:b/>
                <w:sz w:val="16"/>
              </w:rPr>
              <w:t>Date</w:t>
            </w:r>
          </w:p>
        </w:tc>
        <w:tc>
          <w:tcPr>
            <w:tcW w:w="436" w:type="pct"/>
            <w:shd w:val="pct10" w:color="auto" w:fill="FFFFFF"/>
          </w:tcPr>
          <w:p w14:paraId="639C358E" w14:textId="77777777" w:rsidR="00184B42" w:rsidRPr="002E1D1C" w:rsidRDefault="00184B42" w:rsidP="001C6C44">
            <w:pPr>
              <w:pStyle w:val="TAL"/>
              <w:rPr>
                <w:b/>
                <w:sz w:val="16"/>
              </w:rPr>
            </w:pPr>
            <w:r w:rsidRPr="002E1D1C">
              <w:rPr>
                <w:b/>
                <w:sz w:val="16"/>
              </w:rPr>
              <w:t>TSG #</w:t>
            </w:r>
          </w:p>
        </w:tc>
        <w:tc>
          <w:tcPr>
            <w:tcW w:w="654" w:type="pct"/>
            <w:shd w:val="pct10" w:color="auto" w:fill="FFFFFF"/>
          </w:tcPr>
          <w:p w14:paraId="7ABF778D" w14:textId="77777777" w:rsidR="00184B42" w:rsidRPr="002E1D1C" w:rsidRDefault="00184B42" w:rsidP="001C6C44">
            <w:pPr>
              <w:pStyle w:val="TAL"/>
              <w:rPr>
                <w:b/>
                <w:sz w:val="16"/>
              </w:rPr>
            </w:pPr>
            <w:r w:rsidRPr="002E1D1C">
              <w:rPr>
                <w:b/>
                <w:sz w:val="16"/>
              </w:rPr>
              <w:t>TSG Doc.</w:t>
            </w:r>
          </w:p>
        </w:tc>
        <w:tc>
          <w:tcPr>
            <w:tcW w:w="432" w:type="pct"/>
            <w:shd w:val="pct10" w:color="auto" w:fill="FFFFFF"/>
          </w:tcPr>
          <w:p w14:paraId="1E5A5CCD" w14:textId="77777777" w:rsidR="00184B42" w:rsidRPr="002E1D1C" w:rsidRDefault="00184B42" w:rsidP="001C6C44">
            <w:pPr>
              <w:pStyle w:val="TAL"/>
              <w:rPr>
                <w:b/>
                <w:sz w:val="16"/>
              </w:rPr>
            </w:pPr>
            <w:r w:rsidRPr="002E1D1C">
              <w:rPr>
                <w:b/>
                <w:sz w:val="16"/>
              </w:rPr>
              <w:t>CR</w:t>
            </w:r>
          </w:p>
        </w:tc>
        <w:tc>
          <w:tcPr>
            <w:tcW w:w="363" w:type="pct"/>
            <w:gridSpan w:val="2"/>
            <w:shd w:val="pct10" w:color="auto" w:fill="FFFFFF"/>
          </w:tcPr>
          <w:p w14:paraId="0BA6F2A0" w14:textId="77777777" w:rsidR="00184B42" w:rsidRPr="002E1D1C" w:rsidRDefault="00184B42" w:rsidP="001C6C44">
            <w:pPr>
              <w:pStyle w:val="TAL"/>
              <w:rPr>
                <w:b/>
                <w:sz w:val="16"/>
              </w:rPr>
            </w:pPr>
            <w:r w:rsidRPr="002E1D1C">
              <w:rPr>
                <w:b/>
                <w:sz w:val="16"/>
              </w:rPr>
              <w:t>Rev</w:t>
            </w:r>
          </w:p>
        </w:tc>
        <w:tc>
          <w:tcPr>
            <w:tcW w:w="1305" w:type="pct"/>
            <w:shd w:val="pct10" w:color="auto" w:fill="FFFFFF"/>
          </w:tcPr>
          <w:p w14:paraId="1EB6A8E9" w14:textId="77777777" w:rsidR="00184B42" w:rsidRPr="002E1D1C" w:rsidRDefault="00184B42" w:rsidP="001C6C44">
            <w:pPr>
              <w:pStyle w:val="TAL"/>
              <w:rPr>
                <w:b/>
                <w:sz w:val="16"/>
              </w:rPr>
            </w:pPr>
            <w:r w:rsidRPr="002E1D1C">
              <w:rPr>
                <w:b/>
                <w:sz w:val="16"/>
              </w:rPr>
              <w:t>Subject/Comment</w:t>
            </w:r>
          </w:p>
        </w:tc>
        <w:tc>
          <w:tcPr>
            <w:tcW w:w="363" w:type="pct"/>
            <w:shd w:val="pct10" w:color="auto" w:fill="FFFFFF"/>
          </w:tcPr>
          <w:p w14:paraId="607AC2BE" w14:textId="77777777" w:rsidR="00184B42" w:rsidRPr="002E1D1C" w:rsidRDefault="00184B42" w:rsidP="001C6C44">
            <w:pPr>
              <w:pStyle w:val="TAL"/>
              <w:rPr>
                <w:b/>
                <w:sz w:val="16"/>
              </w:rPr>
            </w:pPr>
            <w:r w:rsidRPr="002E1D1C">
              <w:rPr>
                <w:rFonts w:eastAsia="MS Mincho" w:cs="Arial"/>
                <w:b/>
                <w:bCs/>
                <w:color w:val="000000"/>
                <w:sz w:val="16"/>
                <w:szCs w:val="16"/>
              </w:rPr>
              <w:t>Cat</w:t>
            </w:r>
          </w:p>
        </w:tc>
        <w:tc>
          <w:tcPr>
            <w:tcW w:w="436" w:type="pct"/>
            <w:shd w:val="pct10" w:color="auto" w:fill="FFFFFF"/>
          </w:tcPr>
          <w:p w14:paraId="608DD388" w14:textId="77777777" w:rsidR="00184B42" w:rsidRPr="002E1D1C" w:rsidRDefault="00184B42" w:rsidP="001C6C44">
            <w:pPr>
              <w:pStyle w:val="TAL"/>
              <w:rPr>
                <w:b/>
                <w:sz w:val="16"/>
              </w:rPr>
            </w:pPr>
            <w:r w:rsidRPr="002E1D1C">
              <w:rPr>
                <w:b/>
                <w:sz w:val="16"/>
              </w:rPr>
              <w:t>Old</w:t>
            </w:r>
          </w:p>
        </w:tc>
        <w:tc>
          <w:tcPr>
            <w:tcW w:w="482" w:type="pct"/>
            <w:shd w:val="pct10" w:color="auto" w:fill="FFFFFF"/>
          </w:tcPr>
          <w:p w14:paraId="3BF8E073" w14:textId="77777777" w:rsidR="00184B42" w:rsidRPr="002E1D1C" w:rsidRDefault="00184B42" w:rsidP="001C6C44">
            <w:pPr>
              <w:pStyle w:val="TAL"/>
              <w:rPr>
                <w:b/>
                <w:sz w:val="16"/>
              </w:rPr>
            </w:pPr>
            <w:r w:rsidRPr="002E1D1C">
              <w:rPr>
                <w:b/>
                <w:sz w:val="16"/>
              </w:rPr>
              <w:t>New</w:t>
            </w:r>
          </w:p>
        </w:tc>
      </w:tr>
      <w:tr w:rsidR="006E63C8" w:rsidRPr="002E1D1C" w14:paraId="2DF45B3A" w14:textId="77777777" w:rsidTr="006E63C8">
        <w:tc>
          <w:tcPr>
            <w:tcW w:w="529" w:type="pct"/>
            <w:shd w:val="solid" w:color="FFFFFF" w:fill="auto"/>
          </w:tcPr>
          <w:p w14:paraId="5CADC5F6" w14:textId="77777777" w:rsidR="00A86FBC" w:rsidRPr="002E1D1C" w:rsidRDefault="00A86FBC" w:rsidP="001C6C44">
            <w:pPr>
              <w:pStyle w:val="TAL"/>
              <w:rPr>
                <w:rFonts w:cs="Arial"/>
                <w:snapToGrid w:val="0"/>
                <w:sz w:val="16"/>
                <w:szCs w:val="16"/>
              </w:rPr>
            </w:pPr>
            <w:r w:rsidRPr="002E1D1C">
              <w:rPr>
                <w:rFonts w:cs="Arial"/>
                <w:snapToGrid w:val="0"/>
                <w:sz w:val="16"/>
                <w:szCs w:val="16"/>
              </w:rPr>
              <w:t>Mar 2006</w:t>
            </w:r>
          </w:p>
        </w:tc>
        <w:tc>
          <w:tcPr>
            <w:tcW w:w="436" w:type="pct"/>
            <w:shd w:val="solid" w:color="FFFFFF" w:fill="auto"/>
          </w:tcPr>
          <w:p w14:paraId="119059F8" w14:textId="77777777" w:rsidR="00A86FBC" w:rsidRPr="002E1D1C" w:rsidRDefault="00A86FBC" w:rsidP="001C6C44">
            <w:pPr>
              <w:pStyle w:val="TAL"/>
              <w:rPr>
                <w:rFonts w:cs="Arial"/>
                <w:snapToGrid w:val="0"/>
                <w:sz w:val="16"/>
                <w:szCs w:val="16"/>
              </w:rPr>
            </w:pPr>
            <w:r w:rsidRPr="002E1D1C">
              <w:rPr>
                <w:rFonts w:cs="Arial"/>
                <w:snapToGrid w:val="0"/>
                <w:sz w:val="16"/>
                <w:szCs w:val="16"/>
              </w:rPr>
              <w:t>SA_31</w:t>
            </w:r>
          </w:p>
        </w:tc>
        <w:tc>
          <w:tcPr>
            <w:tcW w:w="654" w:type="pct"/>
            <w:shd w:val="solid" w:color="FFFFFF" w:fill="auto"/>
          </w:tcPr>
          <w:p w14:paraId="69D82C46" w14:textId="77777777" w:rsidR="00A86FBC" w:rsidRPr="002E1D1C" w:rsidRDefault="00A86FBC" w:rsidP="001C6C44">
            <w:pPr>
              <w:pStyle w:val="TAL"/>
              <w:rPr>
                <w:rFonts w:cs="Arial"/>
                <w:sz w:val="16"/>
                <w:szCs w:val="16"/>
              </w:rPr>
            </w:pPr>
            <w:r w:rsidRPr="002E1D1C">
              <w:rPr>
                <w:rFonts w:cs="Arial"/>
                <w:sz w:val="16"/>
                <w:szCs w:val="16"/>
              </w:rPr>
              <w:t>SP-060109</w:t>
            </w:r>
          </w:p>
        </w:tc>
        <w:tc>
          <w:tcPr>
            <w:tcW w:w="435" w:type="pct"/>
            <w:gridSpan w:val="2"/>
            <w:shd w:val="solid" w:color="FFFFFF" w:fill="auto"/>
          </w:tcPr>
          <w:p w14:paraId="25276794" w14:textId="77777777" w:rsidR="00A86FBC" w:rsidRPr="002E1D1C" w:rsidRDefault="00A86FBC" w:rsidP="001C6C44">
            <w:pPr>
              <w:pStyle w:val="TAL"/>
              <w:rPr>
                <w:rFonts w:cs="Arial"/>
                <w:snapToGrid w:val="0"/>
                <w:sz w:val="16"/>
                <w:szCs w:val="16"/>
              </w:rPr>
            </w:pPr>
            <w:r w:rsidRPr="002E1D1C">
              <w:rPr>
                <w:rFonts w:cs="Arial"/>
                <w:snapToGrid w:val="0"/>
                <w:sz w:val="16"/>
                <w:szCs w:val="16"/>
              </w:rPr>
              <w:t>--</w:t>
            </w:r>
          </w:p>
        </w:tc>
        <w:tc>
          <w:tcPr>
            <w:tcW w:w="360" w:type="pct"/>
            <w:shd w:val="solid" w:color="FFFFFF" w:fill="auto"/>
          </w:tcPr>
          <w:p w14:paraId="73BD4CB0" w14:textId="77777777" w:rsidR="00A86FBC" w:rsidRPr="002E1D1C" w:rsidRDefault="00A86FBC" w:rsidP="001C6C44">
            <w:pPr>
              <w:pStyle w:val="TAL"/>
              <w:rPr>
                <w:rFonts w:cs="Arial"/>
                <w:snapToGrid w:val="0"/>
                <w:sz w:val="16"/>
                <w:szCs w:val="16"/>
              </w:rPr>
            </w:pPr>
            <w:r w:rsidRPr="002E1D1C">
              <w:rPr>
                <w:rFonts w:cs="Arial"/>
                <w:snapToGrid w:val="0"/>
                <w:sz w:val="16"/>
                <w:szCs w:val="16"/>
              </w:rPr>
              <w:t>--</w:t>
            </w:r>
          </w:p>
        </w:tc>
        <w:tc>
          <w:tcPr>
            <w:tcW w:w="1305" w:type="pct"/>
            <w:shd w:val="solid" w:color="FFFFFF" w:fill="auto"/>
          </w:tcPr>
          <w:p w14:paraId="4033F76B" w14:textId="77777777" w:rsidR="00A86FBC" w:rsidRPr="002E1D1C" w:rsidRDefault="00A86FBC" w:rsidP="001C6C44">
            <w:pPr>
              <w:pStyle w:val="TAL"/>
              <w:rPr>
                <w:rFonts w:cs="Arial"/>
                <w:snapToGrid w:val="0"/>
                <w:sz w:val="16"/>
                <w:szCs w:val="16"/>
              </w:rPr>
            </w:pPr>
            <w:r w:rsidRPr="002E1D1C">
              <w:rPr>
                <w:rFonts w:cs="Arial"/>
                <w:snapToGrid w:val="0"/>
                <w:sz w:val="16"/>
                <w:szCs w:val="16"/>
              </w:rPr>
              <w:t>Split of 32.403-710 into four new TSs 32.404, 32.405, 32.406, 32.408.</w:t>
            </w:r>
          </w:p>
          <w:p w14:paraId="24A7AAE6" w14:textId="77777777" w:rsidR="00A86FBC" w:rsidRPr="002E1D1C" w:rsidRDefault="00A86FBC" w:rsidP="001C6C44">
            <w:pPr>
              <w:pStyle w:val="TAL"/>
              <w:rPr>
                <w:rFonts w:cs="Arial"/>
                <w:sz w:val="16"/>
                <w:szCs w:val="16"/>
              </w:rPr>
            </w:pPr>
            <w:r w:rsidRPr="002E1D1C">
              <w:rPr>
                <w:rFonts w:cs="Arial"/>
                <w:snapToGrid w:val="0"/>
                <w:sz w:val="16"/>
                <w:szCs w:val="16"/>
              </w:rPr>
              <w:t>Submitted to TSG SA #31 for Approval.</w:t>
            </w:r>
          </w:p>
        </w:tc>
        <w:tc>
          <w:tcPr>
            <w:tcW w:w="363" w:type="pct"/>
            <w:shd w:val="solid" w:color="FFFFFF" w:fill="auto"/>
          </w:tcPr>
          <w:p w14:paraId="4F540A07" w14:textId="77777777" w:rsidR="00A86FBC" w:rsidRPr="002E1D1C" w:rsidRDefault="00A86FBC" w:rsidP="001C6C44">
            <w:pPr>
              <w:pStyle w:val="TAL"/>
              <w:rPr>
                <w:snapToGrid w:val="0"/>
                <w:sz w:val="16"/>
              </w:rPr>
            </w:pPr>
            <w:r w:rsidRPr="002E1D1C">
              <w:rPr>
                <w:snapToGrid w:val="0"/>
                <w:sz w:val="16"/>
              </w:rPr>
              <w:t>--</w:t>
            </w:r>
          </w:p>
        </w:tc>
        <w:tc>
          <w:tcPr>
            <w:tcW w:w="436" w:type="pct"/>
            <w:shd w:val="solid" w:color="FFFFFF" w:fill="auto"/>
          </w:tcPr>
          <w:p w14:paraId="66118B87" w14:textId="77777777" w:rsidR="00A86FBC" w:rsidRPr="002E1D1C" w:rsidRDefault="00A86FBC" w:rsidP="001C6C44">
            <w:pPr>
              <w:pStyle w:val="TAL"/>
              <w:rPr>
                <w:rFonts w:cs="Arial"/>
                <w:snapToGrid w:val="0"/>
                <w:sz w:val="16"/>
                <w:szCs w:val="16"/>
              </w:rPr>
            </w:pPr>
            <w:r w:rsidRPr="002E1D1C">
              <w:rPr>
                <w:snapToGrid w:val="0"/>
                <w:sz w:val="16"/>
              </w:rPr>
              <w:t>1.0.0</w:t>
            </w:r>
          </w:p>
        </w:tc>
        <w:tc>
          <w:tcPr>
            <w:tcW w:w="482" w:type="pct"/>
            <w:shd w:val="solid" w:color="FFFFFF" w:fill="auto"/>
          </w:tcPr>
          <w:p w14:paraId="4A22A3D7" w14:textId="77777777" w:rsidR="00A86FBC" w:rsidRPr="002E1D1C" w:rsidRDefault="00A86FBC" w:rsidP="00EC64A1">
            <w:pPr>
              <w:pStyle w:val="TAL"/>
              <w:rPr>
                <w:rFonts w:cs="Arial"/>
                <w:sz w:val="16"/>
                <w:szCs w:val="16"/>
              </w:rPr>
            </w:pPr>
            <w:r w:rsidRPr="002E1D1C">
              <w:rPr>
                <w:snapToGrid w:val="0"/>
                <w:sz w:val="16"/>
              </w:rPr>
              <w:t>7.0.0</w:t>
            </w:r>
          </w:p>
        </w:tc>
      </w:tr>
      <w:tr w:rsidR="006E63C8" w:rsidRPr="002E1D1C" w14:paraId="41B3C198" w14:textId="77777777" w:rsidTr="006E63C8">
        <w:tc>
          <w:tcPr>
            <w:tcW w:w="529" w:type="pct"/>
          </w:tcPr>
          <w:p w14:paraId="125C9E09" w14:textId="77777777" w:rsidR="00A31CC1" w:rsidRPr="002E1D1C" w:rsidRDefault="00A31CC1" w:rsidP="00261AF8">
            <w:pPr>
              <w:pStyle w:val="TAL"/>
              <w:rPr>
                <w:snapToGrid w:val="0"/>
                <w:sz w:val="16"/>
                <w:szCs w:val="16"/>
              </w:rPr>
            </w:pPr>
            <w:r w:rsidRPr="002E1D1C">
              <w:rPr>
                <w:snapToGrid w:val="0"/>
                <w:sz w:val="16"/>
                <w:szCs w:val="16"/>
              </w:rPr>
              <w:t>Jun 2006</w:t>
            </w:r>
          </w:p>
        </w:tc>
        <w:tc>
          <w:tcPr>
            <w:tcW w:w="436" w:type="pct"/>
          </w:tcPr>
          <w:p w14:paraId="06276A35" w14:textId="77777777" w:rsidR="00A31CC1" w:rsidRPr="002E1D1C" w:rsidRDefault="00A31CC1" w:rsidP="00261AF8">
            <w:pPr>
              <w:pStyle w:val="TAL"/>
              <w:rPr>
                <w:snapToGrid w:val="0"/>
                <w:sz w:val="16"/>
                <w:szCs w:val="16"/>
              </w:rPr>
            </w:pPr>
            <w:r w:rsidRPr="002E1D1C">
              <w:rPr>
                <w:snapToGrid w:val="0"/>
                <w:sz w:val="16"/>
                <w:szCs w:val="16"/>
              </w:rPr>
              <w:t>SA_32</w:t>
            </w:r>
          </w:p>
        </w:tc>
        <w:tc>
          <w:tcPr>
            <w:tcW w:w="654" w:type="pct"/>
          </w:tcPr>
          <w:p w14:paraId="312229CE" w14:textId="77777777" w:rsidR="00A31CC1" w:rsidRPr="002E1D1C" w:rsidRDefault="00A31CC1" w:rsidP="00261AF8">
            <w:pPr>
              <w:pStyle w:val="TAL"/>
              <w:rPr>
                <w:rFonts w:eastAsia="MS Mincho"/>
                <w:sz w:val="16"/>
                <w:szCs w:val="16"/>
                <w:lang w:eastAsia="zh-CN"/>
              </w:rPr>
            </w:pPr>
            <w:r w:rsidRPr="002E1D1C">
              <w:rPr>
                <w:rFonts w:eastAsia="MS Mincho"/>
                <w:sz w:val="16"/>
                <w:szCs w:val="16"/>
                <w:lang w:eastAsia="zh-CN"/>
              </w:rPr>
              <w:t>SP-060260</w:t>
            </w:r>
          </w:p>
        </w:tc>
        <w:tc>
          <w:tcPr>
            <w:tcW w:w="432" w:type="pct"/>
          </w:tcPr>
          <w:p w14:paraId="06AA804F" w14:textId="77777777" w:rsidR="00A31CC1" w:rsidRPr="002E1D1C" w:rsidRDefault="00A31CC1" w:rsidP="00261AF8">
            <w:pPr>
              <w:pStyle w:val="TAL"/>
              <w:rPr>
                <w:rFonts w:eastAsia="MS Mincho"/>
                <w:sz w:val="16"/>
                <w:szCs w:val="16"/>
                <w:lang w:eastAsia="zh-CN"/>
              </w:rPr>
            </w:pPr>
            <w:r w:rsidRPr="002E1D1C">
              <w:rPr>
                <w:rFonts w:eastAsia="MS Mincho"/>
                <w:sz w:val="16"/>
                <w:szCs w:val="16"/>
                <w:lang w:eastAsia="zh-CN"/>
              </w:rPr>
              <w:t>0001</w:t>
            </w:r>
          </w:p>
        </w:tc>
        <w:tc>
          <w:tcPr>
            <w:tcW w:w="363" w:type="pct"/>
            <w:gridSpan w:val="2"/>
          </w:tcPr>
          <w:p w14:paraId="5608FA37" w14:textId="77777777" w:rsidR="00A31CC1" w:rsidRPr="002E1D1C" w:rsidRDefault="00A31CC1" w:rsidP="00261AF8">
            <w:pPr>
              <w:pStyle w:val="TAL"/>
              <w:rPr>
                <w:rFonts w:eastAsia="MS Mincho"/>
                <w:sz w:val="16"/>
                <w:szCs w:val="16"/>
                <w:lang w:eastAsia="zh-CN"/>
              </w:rPr>
            </w:pPr>
            <w:r w:rsidRPr="002E1D1C">
              <w:rPr>
                <w:rFonts w:eastAsia="MS Mincho"/>
                <w:sz w:val="16"/>
                <w:szCs w:val="16"/>
                <w:lang w:eastAsia="zh-CN"/>
              </w:rPr>
              <w:t>--</w:t>
            </w:r>
          </w:p>
        </w:tc>
        <w:tc>
          <w:tcPr>
            <w:tcW w:w="1305" w:type="pct"/>
          </w:tcPr>
          <w:p w14:paraId="3173ED91" w14:textId="77777777" w:rsidR="00A31CC1" w:rsidRPr="002E1D1C" w:rsidRDefault="00A31CC1" w:rsidP="00261AF8">
            <w:pPr>
              <w:pStyle w:val="TAL"/>
              <w:rPr>
                <w:rFonts w:eastAsia="MS Mincho"/>
                <w:sz w:val="16"/>
                <w:szCs w:val="16"/>
                <w:lang w:eastAsia="zh-CN"/>
              </w:rPr>
            </w:pPr>
            <w:r w:rsidRPr="002E1D1C">
              <w:rPr>
                <w:rFonts w:eastAsia="MS Mincho"/>
                <w:sz w:val="16"/>
                <w:szCs w:val="16"/>
                <w:lang w:eastAsia="zh-CN"/>
              </w:rPr>
              <w:t>Move SMS related Measurements from 32.406 to 32.408</w:t>
            </w:r>
          </w:p>
        </w:tc>
        <w:tc>
          <w:tcPr>
            <w:tcW w:w="363" w:type="pct"/>
          </w:tcPr>
          <w:p w14:paraId="476DA87F" w14:textId="77777777" w:rsidR="00A31CC1" w:rsidRPr="002E1D1C" w:rsidRDefault="00A31CC1" w:rsidP="00261AF8">
            <w:pPr>
              <w:pStyle w:val="TAL"/>
              <w:rPr>
                <w:rFonts w:eastAsia="MS Mincho"/>
                <w:sz w:val="16"/>
                <w:szCs w:val="16"/>
                <w:lang w:eastAsia="zh-CN"/>
              </w:rPr>
            </w:pPr>
            <w:r w:rsidRPr="002E1D1C">
              <w:rPr>
                <w:rFonts w:eastAsia="MS Mincho"/>
                <w:sz w:val="16"/>
                <w:szCs w:val="16"/>
                <w:lang w:eastAsia="zh-CN"/>
              </w:rPr>
              <w:t>F</w:t>
            </w:r>
          </w:p>
        </w:tc>
        <w:tc>
          <w:tcPr>
            <w:tcW w:w="436" w:type="pct"/>
          </w:tcPr>
          <w:p w14:paraId="54E5DB4A" w14:textId="77777777" w:rsidR="00A31CC1" w:rsidRPr="002E1D1C" w:rsidRDefault="00A31CC1" w:rsidP="00261AF8">
            <w:pPr>
              <w:pStyle w:val="TAL"/>
              <w:rPr>
                <w:rFonts w:eastAsia="MS Mincho"/>
                <w:sz w:val="16"/>
                <w:szCs w:val="16"/>
                <w:lang w:eastAsia="zh-CN"/>
              </w:rPr>
            </w:pPr>
            <w:r w:rsidRPr="002E1D1C">
              <w:rPr>
                <w:rFonts w:eastAsia="MS Mincho"/>
                <w:sz w:val="16"/>
                <w:szCs w:val="16"/>
                <w:lang w:eastAsia="zh-CN"/>
              </w:rPr>
              <w:t>7.0.0</w:t>
            </w:r>
          </w:p>
        </w:tc>
        <w:tc>
          <w:tcPr>
            <w:tcW w:w="482" w:type="pct"/>
          </w:tcPr>
          <w:p w14:paraId="111A86D8" w14:textId="77777777" w:rsidR="00A31CC1" w:rsidRPr="002E1D1C" w:rsidRDefault="00A31CC1" w:rsidP="00261AF8">
            <w:pPr>
              <w:pStyle w:val="TAL"/>
              <w:rPr>
                <w:rFonts w:eastAsia="MS Mincho"/>
                <w:sz w:val="16"/>
                <w:szCs w:val="16"/>
                <w:lang w:eastAsia="zh-CN"/>
              </w:rPr>
            </w:pPr>
            <w:r w:rsidRPr="002E1D1C">
              <w:rPr>
                <w:rFonts w:eastAsia="MS Mincho"/>
                <w:sz w:val="16"/>
                <w:szCs w:val="16"/>
                <w:lang w:eastAsia="zh-CN"/>
              </w:rPr>
              <w:t>7.1.0</w:t>
            </w:r>
          </w:p>
        </w:tc>
      </w:tr>
      <w:tr w:rsidR="006E63C8" w:rsidRPr="002E1D1C" w14:paraId="42A9613B" w14:textId="77777777" w:rsidTr="006E63C8">
        <w:tc>
          <w:tcPr>
            <w:tcW w:w="529" w:type="pct"/>
          </w:tcPr>
          <w:p w14:paraId="2816B5BE" w14:textId="77777777" w:rsidR="004B4A79" w:rsidRPr="00D72A42" w:rsidRDefault="004B4A79" w:rsidP="00996BD8">
            <w:pPr>
              <w:pStyle w:val="TAL"/>
              <w:rPr>
                <w:snapToGrid w:val="0"/>
                <w:sz w:val="16"/>
                <w:szCs w:val="16"/>
              </w:rPr>
            </w:pPr>
            <w:r>
              <w:rPr>
                <w:snapToGrid w:val="0"/>
                <w:sz w:val="16"/>
                <w:szCs w:val="16"/>
              </w:rPr>
              <w:t>Dec 2008</w:t>
            </w:r>
          </w:p>
        </w:tc>
        <w:tc>
          <w:tcPr>
            <w:tcW w:w="436" w:type="pct"/>
          </w:tcPr>
          <w:p w14:paraId="0A47057B" w14:textId="77777777" w:rsidR="004B4A79" w:rsidRPr="00D72A42" w:rsidRDefault="004B4A79" w:rsidP="00996BD8">
            <w:pPr>
              <w:pStyle w:val="TAL"/>
              <w:rPr>
                <w:snapToGrid w:val="0"/>
                <w:sz w:val="16"/>
                <w:szCs w:val="16"/>
              </w:rPr>
            </w:pPr>
            <w:r>
              <w:rPr>
                <w:snapToGrid w:val="0"/>
                <w:sz w:val="16"/>
                <w:szCs w:val="16"/>
              </w:rPr>
              <w:t>SA_42</w:t>
            </w:r>
          </w:p>
        </w:tc>
        <w:tc>
          <w:tcPr>
            <w:tcW w:w="654" w:type="pct"/>
          </w:tcPr>
          <w:p w14:paraId="61A9EFC9" w14:textId="77777777" w:rsidR="004B4A79" w:rsidRPr="008C53C0" w:rsidRDefault="004B4A79" w:rsidP="00996BD8">
            <w:pPr>
              <w:pStyle w:val="TAL"/>
              <w:rPr>
                <w:rFonts w:eastAsia="Batang" w:cs="Arial"/>
                <w:color w:val="000000"/>
                <w:sz w:val="16"/>
                <w:szCs w:val="16"/>
              </w:rPr>
            </w:pPr>
            <w:r>
              <w:rPr>
                <w:rFonts w:eastAsia="Batang" w:cs="Arial"/>
                <w:color w:val="000000"/>
                <w:sz w:val="16"/>
                <w:szCs w:val="16"/>
              </w:rPr>
              <w:t>--</w:t>
            </w:r>
          </w:p>
        </w:tc>
        <w:tc>
          <w:tcPr>
            <w:tcW w:w="432" w:type="pct"/>
          </w:tcPr>
          <w:p w14:paraId="4F60E363" w14:textId="77777777" w:rsidR="004B4A79" w:rsidRPr="008C53C0" w:rsidRDefault="004B4A79" w:rsidP="00996BD8">
            <w:pPr>
              <w:pStyle w:val="TAL"/>
              <w:rPr>
                <w:rFonts w:eastAsia="Batang" w:cs="Arial"/>
                <w:color w:val="000000"/>
                <w:sz w:val="16"/>
                <w:szCs w:val="16"/>
              </w:rPr>
            </w:pPr>
            <w:r>
              <w:rPr>
                <w:rFonts w:eastAsia="Batang" w:cs="Arial"/>
                <w:color w:val="000000"/>
                <w:sz w:val="16"/>
                <w:szCs w:val="16"/>
              </w:rPr>
              <w:t>--</w:t>
            </w:r>
          </w:p>
        </w:tc>
        <w:tc>
          <w:tcPr>
            <w:tcW w:w="363" w:type="pct"/>
            <w:gridSpan w:val="2"/>
          </w:tcPr>
          <w:p w14:paraId="53001FFC" w14:textId="77777777" w:rsidR="004B4A79" w:rsidRDefault="004B4A79" w:rsidP="00996BD8">
            <w:pPr>
              <w:pStyle w:val="TAL"/>
              <w:rPr>
                <w:rFonts w:eastAsia="Batang" w:cs="Arial"/>
                <w:color w:val="000000"/>
                <w:sz w:val="16"/>
                <w:szCs w:val="16"/>
              </w:rPr>
            </w:pPr>
            <w:r>
              <w:rPr>
                <w:rFonts w:eastAsia="Batang" w:cs="Arial"/>
                <w:color w:val="000000"/>
                <w:sz w:val="16"/>
                <w:szCs w:val="16"/>
              </w:rPr>
              <w:t>--</w:t>
            </w:r>
          </w:p>
        </w:tc>
        <w:tc>
          <w:tcPr>
            <w:tcW w:w="1305" w:type="pct"/>
          </w:tcPr>
          <w:p w14:paraId="46D7EA47" w14:textId="77777777" w:rsidR="004B4A79" w:rsidRPr="008C53C0" w:rsidRDefault="004B4A79" w:rsidP="00996BD8">
            <w:pPr>
              <w:pStyle w:val="TAL"/>
              <w:rPr>
                <w:rFonts w:eastAsia="Batang" w:cs="Arial"/>
                <w:color w:val="000000"/>
                <w:sz w:val="16"/>
                <w:szCs w:val="16"/>
              </w:rPr>
            </w:pPr>
            <w:r>
              <w:rPr>
                <w:rFonts w:eastAsia="Batang" w:cs="Arial"/>
                <w:color w:val="000000"/>
                <w:sz w:val="16"/>
                <w:szCs w:val="16"/>
              </w:rPr>
              <w:t>Upgrade to Release 8</w:t>
            </w:r>
          </w:p>
        </w:tc>
        <w:tc>
          <w:tcPr>
            <w:tcW w:w="363" w:type="pct"/>
          </w:tcPr>
          <w:p w14:paraId="64437690" w14:textId="77777777" w:rsidR="004B4A79" w:rsidRPr="008C53C0" w:rsidRDefault="004B4A79" w:rsidP="00996BD8">
            <w:pPr>
              <w:pStyle w:val="TAL"/>
              <w:rPr>
                <w:rFonts w:eastAsia="Batang" w:cs="Arial"/>
                <w:color w:val="000000"/>
                <w:sz w:val="16"/>
                <w:szCs w:val="16"/>
              </w:rPr>
            </w:pPr>
            <w:r>
              <w:rPr>
                <w:rFonts w:eastAsia="Batang" w:cs="Arial"/>
                <w:color w:val="000000"/>
                <w:sz w:val="16"/>
                <w:szCs w:val="16"/>
              </w:rPr>
              <w:t>--</w:t>
            </w:r>
          </w:p>
        </w:tc>
        <w:tc>
          <w:tcPr>
            <w:tcW w:w="436" w:type="pct"/>
          </w:tcPr>
          <w:p w14:paraId="0B286B2D" w14:textId="77777777" w:rsidR="004B4A79" w:rsidRPr="008C53C0" w:rsidRDefault="004B4A79" w:rsidP="00996BD8">
            <w:pPr>
              <w:pStyle w:val="TAL"/>
              <w:rPr>
                <w:rFonts w:eastAsia="Batang" w:cs="Arial"/>
                <w:color w:val="000000"/>
                <w:sz w:val="16"/>
                <w:szCs w:val="16"/>
              </w:rPr>
            </w:pPr>
            <w:r>
              <w:rPr>
                <w:rFonts w:eastAsia="Batang" w:cs="Arial"/>
                <w:color w:val="000000"/>
                <w:sz w:val="16"/>
                <w:szCs w:val="16"/>
              </w:rPr>
              <w:t>7.1.0</w:t>
            </w:r>
          </w:p>
        </w:tc>
        <w:tc>
          <w:tcPr>
            <w:tcW w:w="482" w:type="pct"/>
          </w:tcPr>
          <w:p w14:paraId="28A4504D" w14:textId="77777777" w:rsidR="004B4A79" w:rsidRPr="002E1D1C" w:rsidRDefault="004B4A79" w:rsidP="001C6C44">
            <w:pPr>
              <w:pStyle w:val="TAL"/>
              <w:rPr>
                <w:rFonts w:eastAsia="MS Mincho"/>
                <w:sz w:val="16"/>
                <w:szCs w:val="16"/>
                <w:lang w:eastAsia="zh-TW"/>
              </w:rPr>
            </w:pPr>
            <w:r>
              <w:rPr>
                <w:rFonts w:eastAsia="MS Mincho"/>
                <w:sz w:val="16"/>
                <w:szCs w:val="16"/>
                <w:lang w:eastAsia="zh-TW"/>
              </w:rPr>
              <w:t>8.0.0</w:t>
            </w:r>
          </w:p>
        </w:tc>
      </w:tr>
      <w:tr w:rsidR="006E63C8" w:rsidRPr="002E1D1C" w14:paraId="298542A3" w14:textId="77777777" w:rsidTr="006E63C8">
        <w:tc>
          <w:tcPr>
            <w:tcW w:w="529" w:type="pct"/>
            <w:tcBorders>
              <w:top w:val="single" w:sz="6" w:space="0" w:color="auto"/>
              <w:left w:val="single" w:sz="6" w:space="0" w:color="auto"/>
              <w:bottom w:val="single" w:sz="6" w:space="0" w:color="auto"/>
              <w:right w:val="single" w:sz="6" w:space="0" w:color="auto"/>
            </w:tcBorders>
          </w:tcPr>
          <w:p w14:paraId="7703E44E" w14:textId="77777777" w:rsidR="00BD7151" w:rsidRPr="00D72A42" w:rsidRDefault="00BD7151" w:rsidP="002012F4">
            <w:pPr>
              <w:pStyle w:val="TAL"/>
              <w:rPr>
                <w:snapToGrid w:val="0"/>
                <w:sz w:val="16"/>
                <w:szCs w:val="16"/>
              </w:rPr>
            </w:pPr>
            <w:r>
              <w:rPr>
                <w:snapToGrid w:val="0"/>
                <w:sz w:val="16"/>
                <w:szCs w:val="16"/>
              </w:rPr>
              <w:t>Dec 2009</w:t>
            </w:r>
          </w:p>
        </w:tc>
        <w:tc>
          <w:tcPr>
            <w:tcW w:w="436" w:type="pct"/>
            <w:tcBorders>
              <w:top w:val="single" w:sz="6" w:space="0" w:color="auto"/>
              <w:left w:val="single" w:sz="6" w:space="0" w:color="auto"/>
              <w:bottom w:val="single" w:sz="6" w:space="0" w:color="auto"/>
              <w:right w:val="single" w:sz="6" w:space="0" w:color="auto"/>
            </w:tcBorders>
          </w:tcPr>
          <w:p w14:paraId="6B5A764D" w14:textId="77777777" w:rsidR="00BD7151" w:rsidRPr="00D72A42" w:rsidRDefault="00BD7151" w:rsidP="002012F4">
            <w:pPr>
              <w:pStyle w:val="TAL"/>
              <w:rPr>
                <w:snapToGrid w:val="0"/>
                <w:sz w:val="16"/>
                <w:szCs w:val="16"/>
              </w:rPr>
            </w:pPr>
            <w:r>
              <w:rPr>
                <w:snapToGrid w:val="0"/>
                <w:sz w:val="16"/>
                <w:szCs w:val="16"/>
              </w:rPr>
              <w:t>--</w:t>
            </w:r>
          </w:p>
        </w:tc>
        <w:tc>
          <w:tcPr>
            <w:tcW w:w="654" w:type="pct"/>
            <w:tcBorders>
              <w:top w:val="single" w:sz="6" w:space="0" w:color="auto"/>
              <w:left w:val="single" w:sz="6" w:space="0" w:color="auto"/>
              <w:bottom w:val="single" w:sz="6" w:space="0" w:color="auto"/>
              <w:right w:val="single" w:sz="6" w:space="0" w:color="auto"/>
            </w:tcBorders>
          </w:tcPr>
          <w:p w14:paraId="08794C75" w14:textId="77777777" w:rsidR="00BD7151" w:rsidRPr="008C53C0" w:rsidRDefault="00BD7151" w:rsidP="002012F4">
            <w:pPr>
              <w:pStyle w:val="TAL"/>
              <w:rPr>
                <w:rFonts w:eastAsia="Batang" w:cs="Arial"/>
                <w:color w:val="000000"/>
                <w:sz w:val="16"/>
                <w:szCs w:val="16"/>
              </w:rPr>
            </w:pPr>
            <w:r>
              <w:rPr>
                <w:rFonts w:eastAsia="Batang" w:cs="Arial"/>
                <w:color w:val="000000"/>
                <w:sz w:val="16"/>
                <w:szCs w:val="16"/>
              </w:rPr>
              <w:t>--</w:t>
            </w:r>
          </w:p>
        </w:tc>
        <w:tc>
          <w:tcPr>
            <w:tcW w:w="432" w:type="pct"/>
            <w:tcBorders>
              <w:top w:val="single" w:sz="6" w:space="0" w:color="auto"/>
              <w:left w:val="single" w:sz="6" w:space="0" w:color="auto"/>
              <w:bottom w:val="single" w:sz="6" w:space="0" w:color="auto"/>
              <w:right w:val="single" w:sz="6" w:space="0" w:color="auto"/>
            </w:tcBorders>
          </w:tcPr>
          <w:p w14:paraId="3076C7F2" w14:textId="77777777" w:rsidR="00BD7151" w:rsidRPr="008C53C0" w:rsidRDefault="00BD7151" w:rsidP="002012F4">
            <w:pPr>
              <w:pStyle w:val="TAL"/>
              <w:rPr>
                <w:rFonts w:eastAsia="Batang" w:cs="Arial"/>
                <w:color w:val="000000"/>
                <w:sz w:val="16"/>
                <w:szCs w:val="16"/>
              </w:rPr>
            </w:pPr>
            <w:r>
              <w:rPr>
                <w:rFonts w:eastAsia="Batang" w:cs="Arial"/>
                <w:color w:val="000000"/>
                <w:sz w:val="16"/>
                <w:szCs w:val="16"/>
              </w:rPr>
              <w:t>--</w:t>
            </w:r>
          </w:p>
        </w:tc>
        <w:tc>
          <w:tcPr>
            <w:tcW w:w="363" w:type="pct"/>
            <w:gridSpan w:val="2"/>
            <w:tcBorders>
              <w:top w:val="single" w:sz="6" w:space="0" w:color="auto"/>
              <w:left w:val="single" w:sz="6" w:space="0" w:color="auto"/>
              <w:bottom w:val="single" w:sz="6" w:space="0" w:color="auto"/>
              <w:right w:val="single" w:sz="6" w:space="0" w:color="auto"/>
            </w:tcBorders>
          </w:tcPr>
          <w:p w14:paraId="57E16588" w14:textId="77777777" w:rsidR="00BD7151" w:rsidRDefault="00BD7151" w:rsidP="002012F4">
            <w:pPr>
              <w:pStyle w:val="TAL"/>
              <w:rPr>
                <w:rFonts w:eastAsia="Batang" w:cs="Arial"/>
                <w:color w:val="000000"/>
                <w:sz w:val="16"/>
                <w:szCs w:val="16"/>
              </w:rPr>
            </w:pPr>
            <w:r>
              <w:rPr>
                <w:rFonts w:eastAsia="Batang" w:cs="Arial"/>
                <w:color w:val="000000"/>
                <w:sz w:val="16"/>
                <w:szCs w:val="16"/>
              </w:rPr>
              <w:t>--</w:t>
            </w:r>
          </w:p>
        </w:tc>
        <w:tc>
          <w:tcPr>
            <w:tcW w:w="1305" w:type="pct"/>
            <w:tcBorders>
              <w:top w:val="single" w:sz="6" w:space="0" w:color="auto"/>
              <w:left w:val="single" w:sz="6" w:space="0" w:color="auto"/>
              <w:bottom w:val="single" w:sz="6" w:space="0" w:color="auto"/>
              <w:right w:val="single" w:sz="6" w:space="0" w:color="auto"/>
            </w:tcBorders>
          </w:tcPr>
          <w:p w14:paraId="7D00EB58" w14:textId="77777777" w:rsidR="00BD7151" w:rsidRPr="008C53C0" w:rsidRDefault="00BD7151" w:rsidP="002012F4">
            <w:pPr>
              <w:pStyle w:val="TAL"/>
              <w:rPr>
                <w:rFonts w:eastAsia="Batang" w:cs="Arial"/>
                <w:color w:val="000000"/>
                <w:sz w:val="16"/>
                <w:szCs w:val="16"/>
              </w:rPr>
            </w:pPr>
            <w:r>
              <w:rPr>
                <w:rFonts w:eastAsia="Batang" w:cs="Arial"/>
                <w:color w:val="000000"/>
                <w:sz w:val="16"/>
                <w:szCs w:val="16"/>
              </w:rPr>
              <w:t>Upgrade to Release 9</w:t>
            </w:r>
          </w:p>
        </w:tc>
        <w:tc>
          <w:tcPr>
            <w:tcW w:w="363" w:type="pct"/>
            <w:tcBorders>
              <w:top w:val="single" w:sz="6" w:space="0" w:color="auto"/>
              <w:left w:val="single" w:sz="6" w:space="0" w:color="auto"/>
              <w:bottom w:val="single" w:sz="6" w:space="0" w:color="auto"/>
              <w:right w:val="single" w:sz="6" w:space="0" w:color="auto"/>
            </w:tcBorders>
          </w:tcPr>
          <w:p w14:paraId="2751801D" w14:textId="77777777" w:rsidR="00BD7151" w:rsidRPr="008C53C0" w:rsidRDefault="00BD7151" w:rsidP="002012F4">
            <w:pPr>
              <w:pStyle w:val="TAL"/>
              <w:rPr>
                <w:rFonts w:eastAsia="Batang" w:cs="Arial"/>
                <w:color w:val="000000"/>
                <w:sz w:val="16"/>
                <w:szCs w:val="16"/>
              </w:rPr>
            </w:pPr>
            <w:r>
              <w:rPr>
                <w:rFonts w:eastAsia="Batang" w:cs="Arial"/>
                <w:color w:val="000000"/>
                <w:sz w:val="16"/>
                <w:szCs w:val="16"/>
              </w:rPr>
              <w:t>--</w:t>
            </w:r>
          </w:p>
        </w:tc>
        <w:tc>
          <w:tcPr>
            <w:tcW w:w="436" w:type="pct"/>
            <w:tcBorders>
              <w:top w:val="single" w:sz="6" w:space="0" w:color="auto"/>
              <w:left w:val="single" w:sz="6" w:space="0" w:color="auto"/>
              <w:bottom w:val="single" w:sz="6" w:space="0" w:color="auto"/>
              <w:right w:val="single" w:sz="6" w:space="0" w:color="auto"/>
            </w:tcBorders>
          </w:tcPr>
          <w:p w14:paraId="7CAC96CC" w14:textId="77777777" w:rsidR="00BD7151" w:rsidRPr="008C53C0" w:rsidRDefault="001E37EA" w:rsidP="002012F4">
            <w:pPr>
              <w:pStyle w:val="TAL"/>
              <w:rPr>
                <w:rFonts w:eastAsia="Batang" w:cs="Arial"/>
                <w:color w:val="000000"/>
                <w:sz w:val="16"/>
                <w:szCs w:val="16"/>
              </w:rPr>
            </w:pPr>
            <w:r>
              <w:rPr>
                <w:rFonts w:eastAsia="Batang" w:cs="Arial"/>
                <w:color w:val="000000"/>
                <w:sz w:val="16"/>
                <w:szCs w:val="16"/>
              </w:rPr>
              <w:t>8.0.0</w:t>
            </w:r>
          </w:p>
        </w:tc>
        <w:tc>
          <w:tcPr>
            <w:tcW w:w="482" w:type="pct"/>
            <w:tcBorders>
              <w:top w:val="single" w:sz="6" w:space="0" w:color="auto"/>
              <w:left w:val="single" w:sz="6" w:space="0" w:color="auto"/>
              <w:bottom w:val="single" w:sz="6" w:space="0" w:color="auto"/>
              <w:right w:val="single" w:sz="6" w:space="0" w:color="auto"/>
            </w:tcBorders>
          </w:tcPr>
          <w:p w14:paraId="04220E25" w14:textId="77777777" w:rsidR="00BD7151" w:rsidRPr="002E1D1C" w:rsidRDefault="001E37EA" w:rsidP="002012F4">
            <w:pPr>
              <w:pStyle w:val="TAL"/>
              <w:rPr>
                <w:rFonts w:eastAsia="MS Mincho"/>
                <w:sz w:val="16"/>
                <w:szCs w:val="16"/>
                <w:lang w:eastAsia="zh-TW"/>
              </w:rPr>
            </w:pPr>
            <w:r>
              <w:rPr>
                <w:rFonts w:eastAsia="MS Mincho"/>
                <w:sz w:val="16"/>
                <w:szCs w:val="16"/>
                <w:lang w:eastAsia="zh-TW"/>
              </w:rPr>
              <w:t>9</w:t>
            </w:r>
            <w:r w:rsidR="00BD7151">
              <w:rPr>
                <w:rFonts w:eastAsia="MS Mincho"/>
                <w:sz w:val="16"/>
                <w:szCs w:val="16"/>
                <w:lang w:eastAsia="zh-TW"/>
              </w:rPr>
              <w:t>.0.0</w:t>
            </w:r>
          </w:p>
        </w:tc>
      </w:tr>
      <w:tr w:rsidR="006E63C8" w:rsidRPr="002E1D1C" w14:paraId="5138BEE3" w14:textId="77777777" w:rsidTr="006E63C8">
        <w:tc>
          <w:tcPr>
            <w:tcW w:w="529" w:type="pct"/>
            <w:tcBorders>
              <w:top w:val="single" w:sz="6" w:space="0" w:color="auto"/>
              <w:left w:val="single" w:sz="6" w:space="0" w:color="auto"/>
              <w:bottom w:val="single" w:sz="6" w:space="0" w:color="auto"/>
              <w:right w:val="single" w:sz="6" w:space="0" w:color="auto"/>
            </w:tcBorders>
          </w:tcPr>
          <w:p w14:paraId="785A2C98" w14:textId="77777777" w:rsidR="005B766C" w:rsidRDefault="005B766C" w:rsidP="002012F4">
            <w:pPr>
              <w:pStyle w:val="TAL"/>
              <w:rPr>
                <w:snapToGrid w:val="0"/>
                <w:sz w:val="16"/>
                <w:szCs w:val="16"/>
              </w:rPr>
            </w:pPr>
            <w:r>
              <w:rPr>
                <w:snapToGrid w:val="0"/>
                <w:sz w:val="16"/>
                <w:szCs w:val="16"/>
              </w:rPr>
              <w:t>Jun 2010</w:t>
            </w:r>
          </w:p>
        </w:tc>
        <w:tc>
          <w:tcPr>
            <w:tcW w:w="436" w:type="pct"/>
            <w:tcBorders>
              <w:top w:val="single" w:sz="6" w:space="0" w:color="auto"/>
              <w:left w:val="single" w:sz="6" w:space="0" w:color="auto"/>
              <w:bottom w:val="single" w:sz="6" w:space="0" w:color="auto"/>
              <w:right w:val="single" w:sz="6" w:space="0" w:color="auto"/>
            </w:tcBorders>
          </w:tcPr>
          <w:p w14:paraId="366DCB11" w14:textId="77777777" w:rsidR="005B766C" w:rsidRDefault="005B766C" w:rsidP="002012F4">
            <w:pPr>
              <w:pStyle w:val="TAL"/>
              <w:rPr>
                <w:snapToGrid w:val="0"/>
                <w:sz w:val="16"/>
                <w:szCs w:val="16"/>
              </w:rPr>
            </w:pPr>
            <w:r>
              <w:rPr>
                <w:snapToGrid w:val="0"/>
                <w:sz w:val="16"/>
                <w:szCs w:val="16"/>
              </w:rPr>
              <w:t>SA_48</w:t>
            </w:r>
          </w:p>
        </w:tc>
        <w:tc>
          <w:tcPr>
            <w:tcW w:w="654" w:type="pct"/>
            <w:tcBorders>
              <w:top w:val="single" w:sz="6" w:space="0" w:color="auto"/>
              <w:left w:val="single" w:sz="6" w:space="0" w:color="auto"/>
              <w:bottom w:val="single" w:sz="6" w:space="0" w:color="auto"/>
              <w:right w:val="single" w:sz="6" w:space="0" w:color="auto"/>
            </w:tcBorders>
          </w:tcPr>
          <w:p w14:paraId="2D140ACB" w14:textId="77777777" w:rsidR="005B766C" w:rsidRDefault="005B766C" w:rsidP="002012F4">
            <w:pPr>
              <w:pStyle w:val="TAL"/>
              <w:rPr>
                <w:rFonts w:eastAsia="Batang" w:cs="Arial"/>
                <w:color w:val="000000"/>
                <w:sz w:val="16"/>
                <w:szCs w:val="16"/>
              </w:rPr>
            </w:pPr>
            <w:r>
              <w:rPr>
                <w:rFonts w:eastAsia="Batang" w:cs="Arial"/>
                <w:color w:val="000000"/>
                <w:sz w:val="16"/>
                <w:szCs w:val="16"/>
              </w:rPr>
              <w:t>SP-100264</w:t>
            </w:r>
          </w:p>
        </w:tc>
        <w:tc>
          <w:tcPr>
            <w:tcW w:w="432" w:type="pct"/>
            <w:tcBorders>
              <w:top w:val="single" w:sz="6" w:space="0" w:color="auto"/>
              <w:left w:val="single" w:sz="6" w:space="0" w:color="auto"/>
              <w:bottom w:val="single" w:sz="6" w:space="0" w:color="auto"/>
              <w:right w:val="single" w:sz="6" w:space="0" w:color="auto"/>
            </w:tcBorders>
          </w:tcPr>
          <w:p w14:paraId="74EEC963" w14:textId="77777777" w:rsidR="005B766C" w:rsidRDefault="005B766C" w:rsidP="002012F4">
            <w:pPr>
              <w:pStyle w:val="TAL"/>
              <w:rPr>
                <w:rFonts w:eastAsia="Batang" w:cs="Arial"/>
                <w:color w:val="000000"/>
                <w:sz w:val="16"/>
                <w:szCs w:val="16"/>
              </w:rPr>
            </w:pPr>
            <w:r>
              <w:rPr>
                <w:rFonts w:eastAsia="Batang" w:cs="Arial"/>
                <w:color w:val="000000"/>
                <w:sz w:val="16"/>
                <w:szCs w:val="16"/>
              </w:rPr>
              <w:t>002</w:t>
            </w:r>
          </w:p>
        </w:tc>
        <w:tc>
          <w:tcPr>
            <w:tcW w:w="363" w:type="pct"/>
            <w:gridSpan w:val="2"/>
            <w:tcBorders>
              <w:top w:val="single" w:sz="6" w:space="0" w:color="auto"/>
              <w:left w:val="single" w:sz="6" w:space="0" w:color="auto"/>
              <w:bottom w:val="single" w:sz="6" w:space="0" w:color="auto"/>
              <w:right w:val="single" w:sz="6" w:space="0" w:color="auto"/>
            </w:tcBorders>
          </w:tcPr>
          <w:p w14:paraId="07B0CB49" w14:textId="77777777" w:rsidR="005B766C" w:rsidRDefault="005B766C" w:rsidP="002012F4">
            <w:pPr>
              <w:pStyle w:val="TAL"/>
              <w:rPr>
                <w:rFonts w:eastAsia="Batang" w:cs="Arial"/>
                <w:color w:val="000000"/>
                <w:sz w:val="16"/>
                <w:szCs w:val="16"/>
              </w:rPr>
            </w:pPr>
            <w:r>
              <w:rPr>
                <w:rFonts w:eastAsia="Batang" w:cs="Arial"/>
                <w:color w:val="000000"/>
                <w:sz w:val="16"/>
                <w:szCs w:val="16"/>
              </w:rPr>
              <w:t>--</w:t>
            </w:r>
          </w:p>
        </w:tc>
        <w:tc>
          <w:tcPr>
            <w:tcW w:w="1305" w:type="pct"/>
            <w:tcBorders>
              <w:top w:val="single" w:sz="6" w:space="0" w:color="auto"/>
              <w:left w:val="single" w:sz="6" w:space="0" w:color="auto"/>
              <w:bottom w:val="single" w:sz="6" w:space="0" w:color="auto"/>
              <w:right w:val="single" w:sz="6" w:space="0" w:color="auto"/>
            </w:tcBorders>
          </w:tcPr>
          <w:p w14:paraId="24736DC9" w14:textId="77777777" w:rsidR="005B766C" w:rsidRPr="005B766C" w:rsidRDefault="005B766C" w:rsidP="002012F4">
            <w:pPr>
              <w:pStyle w:val="TAL"/>
              <w:rPr>
                <w:rFonts w:eastAsia="Batang" w:cs="Arial"/>
                <w:color w:val="000000"/>
                <w:sz w:val="16"/>
                <w:szCs w:val="16"/>
              </w:rPr>
            </w:pPr>
            <w:r w:rsidRPr="005B766C">
              <w:rPr>
                <w:rFonts w:eastAsia="Batang" w:cs="Arial"/>
                <w:color w:val="000000"/>
                <w:sz w:val="16"/>
                <w:szCs w:val="16"/>
              </w:rPr>
              <w:t>Correct reference of measurements cause</w:t>
            </w:r>
          </w:p>
        </w:tc>
        <w:tc>
          <w:tcPr>
            <w:tcW w:w="363" w:type="pct"/>
            <w:tcBorders>
              <w:top w:val="single" w:sz="6" w:space="0" w:color="auto"/>
              <w:left w:val="single" w:sz="6" w:space="0" w:color="auto"/>
              <w:bottom w:val="single" w:sz="6" w:space="0" w:color="auto"/>
              <w:right w:val="single" w:sz="6" w:space="0" w:color="auto"/>
            </w:tcBorders>
          </w:tcPr>
          <w:p w14:paraId="7B478FAF" w14:textId="77777777" w:rsidR="005B766C" w:rsidRDefault="005B766C" w:rsidP="002012F4">
            <w:pPr>
              <w:pStyle w:val="TAL"/>
              <w:rPr>
                <w:rFonts w:eastAsia="Batang" w:cs="Arial"/>
                <w:color w:val="000000"/>
                <w:sz w:val="16"/>
                <w:szCs w:val="16"/>
              </w:rPr>
            </w:pPr>
            <w:r>
              <w:rPr>
                <w:rFonts w:eastAsia="Batang" w:cs="Arial"/>
                <w:color w:val="000000"/>
                <w:sz w:val="16"/>
                <w:szCs w:val="16"/>
              </w:rPr>
              <w:t>F</w:t>
            </w:r>
          </w:p>
        </w:tc>
        <w:tc>
          <w:tcPr>
            <w:tcW w:w="436" w:type="pct"/>
            <w:tcBorders>
              <w:top w:val="single" w:sz="6" w:space="0" w:color="auto"/>
              <w:left w:val="single" w:sz="6" w:space="0" w:color="auto"/>
              <w:bottom w:val="single" w:sz="6" w:space="0" w:color="auto"/>
              <w:right w:val="single" w:sz="6" w:space="0" w:color="auto"/>
            </w:tcBorders>
          </w:tcPr>
          <w:p w14:paraId="03601A59" w14:textId="77777777" w:rsidR="005B766C" w:rsidRDefault="005B766C" w:rsidP="002012F4">
            <w:pPr>
              <w:pStyle w:val="TAL"/>
              <w:rPr>
                <w:rFonts w:eastAsia="Batang" w:cs="Arial"/>
                <w:color w:val="000000"/>
                <w:sz w:val="16"/>
                <w:szCs w:val="16"/>
              </w:rPr>
            </w:pPr>
            <w:r>
              <w:rPr>
                <w:rFonts w:eastAsia="MS Mincho"/>
                <w:sz w:val="16"/>
                <w:szCs w:val="16"/>
                <w:lang w:eastAsia="zh-TW"/>
              </w:rPr>
              <w:t>9.0.0</w:t>
            </w:r>
          </w:p>
        </w:tc>
        <w:tc>
          <w:tcPr>
            <w:tcW w:w="482" w:type="pct"/>
            <w:tcBorders>
              <w:top w:val="single" w:sz="6" w:space="0" w:color="auto"/>
              <w:left w:val="single" w:sz="6" w:space="0" w:color="auto"/>
              <w:bottom w:val="single" w:sz="6" w:space="0" w:color="auto"/>
              <w:right w:val="single" w:sz="6" w:space="0" w:color="auto"/>
            </w:tcBorders>
          </w:tcPr>
          <w:p w14:paraId="18DF7FDB" w14:textId="77777777" w:rsidR="005B766C" w:rsidRDefault="005B766C" w:rsidP="002012F4">
            <w:pPr>
              <w:pStyle w:val="TAL"/>
              <w:rPr>
                <w:rFonts w:eastAsia="MS Mincho"/>
                <w:sz w:val="16"/>
                <w:szCs w:val="16"/>
                <w:lang w:eastAsia="zh-TW"/>
              </w:rPr>
            </w:pPr>
            <w:r>
              <w:rPr>
                <w:rFonts w:eastAsia="MS Mincho"/>
                <w:sz w:val="16"/>
                <w:szCs w:val="16"/>
                <w:lang w:eastAsia="zh-TW"/>
              </w:rPr>
              <w:t>10.0.0</w:t>
            </w:r>
          </w:p>
        </w:tc>
      </w:tr>
      <w:tr w:rsidR="006E63C8" w:rsidRPr="002E1D1C" w14:paraId="66D2F3F9" w14:textId="77777777" w:rsidTr="006E63C8">
        <w:tc>
          <w:tcPr>
            <w:tcW w:w="529" w:type="pct"/>
            <w:tcBorders>
              <w:top w:val="single" w:sz="6" w:space="0" w:color="auto"/>
              <w:left w:val="single" w:sz="6" w:space="0" w:color="auto"/>
              <w:bottom w:val="single" w:sz="6" w:space="0" w:color="auto"/>
              <w:right w:val="single" w:sz="6" w:space="0" w:color="auto"/>
            </w:tcBorders>
          </w:tcPr>
          <w:p w14:paraId="08FFEB80" w14:textId="77777777" w:rsidR="00773EC6" w:rsidRDefault="00773EC6" w:rsidP="002012F4">
            <w:pPr>
              <w:pStyle w:val="TAL"/>
              <w:rPr>
                <w:snapToGrid w:val="0"/>
                <w:sz w:val="16"/>
                <w:szCs w:val="16"/>
              </w:rPr>
            </w:pPr>
            <w:r>
              <w:rPr>
                <w:snapToGrid w:val="0"/>
                <w:sz w:val="16"/>
                <w:szCs w:val="16"/>
              </w:rPr>
              <w:t>May 2011</w:t>
            </w:r>
          </w:p>
        </w:tc>
        <w:tc>
          <w:tcPr>
            <w:tcW w:w="436" w:type="pct"/>
            <w:tcBorders>
              <w:top w:val="single" w:sz="6" w:space="0" w:color="auto"/>
              <w:left w:val="single" w:sz="6" w:space="0" w:color="auto"/>
              <w:bottom w:val="single" w:sz="6" w:space="0" w:color="auto"/>
              <w:right w:val="single" w:sz="6" w:space="0" w:color="auto"/>
            </w:tcBorders>
          </w:tcPr>
          <w:p w14:paraId="5CFA4997" w14:textId="77777777" w:rsidR="00773EC6" w:rsidRDefault="00773EC6" w:rsidP="002012F4">
            <w:pPr>
              <w:pStyle w:val="TAL"/>
              <w:rPr>
                <w:snapToGrid w:val="0"/>
                <w:sz w:val="16"/>
                <w:szCs w:val="16"/>
              </w:rPr>
            </w:pPr>
            <w:r>
              <w:rPr>
                <w:snapToGrid w:val="0"/>
                <w:sz w:val="16"/>
                <w:szCs w:val="16"/>
              </w:rPr>
              <w:t>SA_52</w:t>
            </w:r>
          </w:p>
        </w:tc>
        <w:tc>
          <w:tcPr>
            <w:tcW w:w="654" w:type="pct"/>
            <w:tcBorders>
              <w:top w:val="single" w:sz="6" w:space="0" w:color="auto"/>
              <w:left w:val="single" w:sz="6" w:space="0" w:color="auto"/>
              <w:bottom w:val="single" w:sz="6" w:space="0" w:color="auto"/>
              <w:right w:val="single" w:sz="6" w:space="0" w:color="auto"/>
            </w:tcBorders>
          </w:tcPr>
          <w:p w14:paraId="08E619A0" w14:textId="77777777" w:rsidR="00773EC6" w:rsidRDefault="00773EC6" w:rsidP="002012F4">
            <w:pPr>
              <w:pStyle w:val="TAL"/>
              <w:rPr>
                <w:rFonts w:eastAsia="Batang" w:cs="Arial"/>
                <w:color w:val="000000"/>
                <w:sz w:val="16"/>
                <w:szCs w:val="16"/>
              </w:rPr>
            </w:pPr>
            <w:r>
              <w:rPr>
                <w:rFonts w:eastAsia="Batang" w:cs="Arial"/>
                <w:color w:val="000000"/>
                <w:sz w:val="16"/>
                <w:szCs w:val="16"/>
              </w:rPr>
              <w:t>SP-110286</w:t>
            </w:r>
          </w:p>
        </w:tc>
        <w:tc>
          <w:tcPr>
            <w:tcW w:w="432" w:type="pct"/>
            <w:tcBorders>
              <w:top w:val="single" w:sz="6" w:space="0" w:color="auto"/>
              <w:left w:val="single" w:sz="6" w:space="0" w:color="auto"/>
              <w:bottom w:val="single" w:sz="6" w:space="0" w:color="auto"/>
              <w:right w:val="single" w:sz="6" w:space="0" w:color="auto"/>
            </w:tcBorders>
          </w:tcPr>
          <w:p w14:paraId="7E71B496" w14:textId="77777777" w:rsidR="00773EC6" w:rsidRDefault="00773EC6" w:rsidP="002012F4">
            <w:pPr>
              <w:pStyle w:val="TAL"/>
              <w:rPr>
                <w:rFonts w:eastAsia="Batang" w:cs="Arial"/>
                <w:color w:val="000000"/>
                <w:sz w:val="16"/>
                <w:szCs w:val="16"/>
              </w:rPr>
            </w:pPr>
            <w:r>
              <w:rPr>
                <w:rFonts w:eastAsia="Batang" w:cs="Arial"/>
                <w:color w:val="000000"/>
                <w:sz w:val="16"/>
                <w:szCs w:val="16"/>
              </w:rPr>
              <w:t>003</w:t>
            </w:r>
          </w:p>
        </w:tc>
        <w:tc>
          <w:tcPr>
            <w:tcW w:w="363" w:type="pct"/>
            <w:gridSpan w:val="2"/>
            <w:tcBorders>
              <w:top w:val="single" w:sz="6" w:space="0" w:color="auto"/>
              <w:left w:val="single" w:sz="6" w:space="0" w:color="auto"/>
              <w:bottom w:val="single" w:sz="6" w:space="0" w:color="auto"/>
              <w:right w:val="single" w:sz="6" w:space="0" w:color="auto"/>
            </w:tcBorders>
          </w:tcPr>
          <w:p w14:paraId="6B29D7CC" w14:textId="77777777" w:rsidR="00773EC6" w:rsidRDefault="00E70FCF" w:rsidP="002012F4">
            <w:pPr>
              <w:pStyle w:val="TAL"/>
              <w:rPr>
                <w:rFonts w:eastAsia="Batang" w:cs="Arial"/>
                <w:color w:val="000000"/>
                <w:sz w:val="16"/>
                <w:szCs w:val="16"/>
              </w:rPr>
            </w:pPr>
            <w:r>
              <w:rPr>
                <w:rFonts w:eastAsia="Batang" w:cs="Arial"/>
                <w:color w:val="000000"/>
                <w:sz w:val="16"/>
                <w:szCs w:val="16"/>
              </w:rPr>
              <w:t>--</w:t>
            </w:r>
          </w:p>
        </w:tc>
        <w:tc>
          <w:tcPr>
            <w:tcW w:w="1305" w:type="pct"/>
            <w:tcBorders>
              <w:top w:val="single" w:sz="6" w:space="0" w:color="auto"/>
              <w:left w:val="single" w:sz="6" w:space="0" w:color="auto"/>
              <w:bottom w:val="single" w:sz="6" w:space="0" w:color="auto"/>
              <w:right w:val="single" w:sz="6" w:space="0" w:color="auto"/>
            </w:tcBorders>
          </w:tcPr>
          <w:p w14:paraId="3F48B04F" w14:textId="77777777" w:rsidR="00773EC6" w:rsidRPr="00773EC6" w:rsidRDefault="00773EC6" w:rsidP="002012F4">
            <w:pPr>
              <w:pStyle w:val="TAL"/>
              <w:rPr>
                <w:rFonts w:eastAsia="Batang" w:cs="Arial"/>
                <w:color w:val="000000"/>
                <w:sz w:val="16"/>
                <w:szCs w:val="16"/>
              </w:rPr>
            </w:pPr>
            <w:r w:rsidRPr="00773EC6">
              <w:rPr>
                <w:rFonts w:eastAsia="Batang" w:cs="Arial"/>
                <w:color w:val="000000"/>
                <w:sz w:val="16"/>
                <w:szCs w:val="16"/>
              </w:rPr>
              <w:t>Add the measurement of number of implicit detach procedure</w:t>
            </w:r>
          </w:p>
        </w:tc>
        <w:tc>
          <w:tcPr>
            <w:tcW w:w="363" w:type="pct"/>
            <w:tcBorders>
              <w:top w:val="single" w:sz="6" w:space="0" w:color="auto"/>
              <w:left w:val="single" w:sz="6" w:space="0" w:color="auto"/>
              <w:bottom w:val="single" w:sz="6" w:space="0" w:color="auto"/>
              <w:right w:val="single" w:sz="6" w:space="0" w:color="auto"/>
            </w:tcBorders>
          </w:tcPr>
          <w:p w14:paraId="62A0A2A2" w14:textId="77777777" w:rsidR="00773EC6" w:rsidRDefault="00773EC6" w:rsidP="002012F4">
            <w:pPr>
              <w:pStyle w:val="TAL"/>
              <w:rPr>
                <w:rFonts w:eastAsia="Batang" w:cs="Arial"/>
                <w:color w:val="000000"/>
                <w:sz w:val="16"/>
                <w:szCs w:val="16"/>
              </w:rPr>
            </w:pPr>
            <w:r>
              <w:rPr>
                <w:rFonts w:eastAsia="Batang" w:cs="Arial"/>
                <w:color w:val="000000"/>
                <w:sz w:val="16"/>
                <w:szCs w:val="16"/>
              </w:rPr>
              <w:t>B</w:t>
            </w:r>
          </w:p>
        </w:tc>
        <w:tc>
          <w:tcPr>
            <w:tcW w:w="436" w:type="pct"/>
            <w:tcBorders>
              <w:top w:val="single" w:sz="6" w:space="0" w:color="auto"/>
              <w:left w:val="single" w:sz="6" w:space="0" w:color="auto"/>
              <w:bottom w:val="single" w:sz="6" w:space="0" w:color="auto"/>
              <w:right w:val="single" w:sz="6" w:space="0" w:color="auto"/>
            </w:tcBorders>
          </w:tcPr>
          <w:p w14:paraId="478C1C2F" w14:textId="77777777" w:rsidR="00773EC6" w:rsidRDefault="00773EC6" w:rsidP="002012F4">
            <w:pPr>
              <w:pStyle w:val="TAL"/>
              <w:rPr>
                <w:rFonts w:eastAsia="MS Mincho"/>
                <w:sz w:val="16"/>
                <w:szCs w:val="16"/>
                <w:lang w:eastAsia="zh-TW"/>
              </w:rPr>
            </w:pPr>
            <w:r>
              <w:rPr>
                <w:rFonts w:eastAsia="MS Mincho"/>
                <w:sz w:val="16"/>
                <w:szCs w:val="16"/>
                <w:lang w:eastAsia="zh-TW"/>
              </w:rPr>
              <w:t>10.0.0</w:t>
            </w:r>
          </w:p>
        </w:tc>
        <w:tc>
          <w:tcPr>
            <w:tcW w:w="482" w:type="pct"/>
            <w:tcBorders>
              <w:top w:val="single" w:sz="6" w:space="0" w:color="auto"/>
              <w:left w:val="single" w:sz="6" w:space="0" w:color="auto"/>
              <w:bottom w:val="single" w:sz="6" w:space="0" w:color="auto"/>
              <w:right w:val="single" w:sz="6" w:space="0" w:color="auto"/>
            </w:tcBorders>
          </w:tcPr>
          <w:p w14:paraId="65221029" w14:textId="77777777" w:rsidR="00773EC6" w:rsidRDefault="00773EC6" w:rsidP="002012F4">
            <w:pPr>
              <w:pStyle w:val="TAL"/>
              <w:rPr>
                <w:rFonts w:eastAsia="MS Mincho"/>
                <w:sz w:val="16"/>
                <w:szCs w:val="16"/>
                <w:lang w:eastAsia="zh-TW"/>
              </w:rPr>
            </w:pPr>
            <w:r>
              <w:rPr>
                <w:rFonts w:eastAsia="MS Mincho"/>
                <w:sz w:val="16"/>
                <w:szCs w:val="16"/>
                <w:lang w:eastAsia="zh-TW"/>
              </w:rPr>
              <w:t>11.0.0</w:t>
            </w:r>
          </w:p>
        </w:tc>
      </w:tr>
      <w:tr w:rsidR="006E63C8" w:rsidRPr="002E1D1C" w14:paraId="61A655FF" w14:textId="77777777" w:rsidTr="006E63C8">
        <w:trPr>
          <w:trHeight w:val="55"/>
        </w:trPr>
        <w:tc>
          <w:tcPr>
            <w:tcW w:w="529" w:type="pct"/>
            <w:tcBorders>
              <w:top w:val="single" w:sz="6" w:space="0" w:color="auto"/>
              <w:left w:val="single" w:sz="6" w:space="0" w:color="auto"/>
              <w:bottom w:val="single" w:sz="6" w:space="0" w:color="auto"/>
              <w:right w:val="single" w:sz="6" w:space="0" w:color="auto"/>
            </w:tcBorders>
          </w:tcPr>
          <w:p w14:paraId="45E673B2" w14:textId="77777777" w:rsidR="00E70FCF" w:rsidRDefault="00E70FCF" w:rsidP="002012F4">
            <w:pPr>
              <w:pStyle w:val="TAL"/>
              <w:rPr>
                <w:snapToGrid w:val="0"/>
                <w:sz w:val="16"/>
                <w:szCs w:val="16"/>
              </w:rPr>
            </w:pPr>
            <w:r>
              <w:rPr>
                <w:snapToGrid w:val="0"/>
                <w:sz w:val="16"/>
                <w:szCs w:val="16"/>
              </w:rPr>
              <w:t>Sep 2011</w:t>
            </w:r>
          </w:p>
        </w:tc>
        <w:tc>
          <w:tcPr>
            <w:tcW w:w="436" w:type="pct"/>
            <w:tcBorders>
              <w:top w:val="single" w:sz="6" w:space="0" w:color="auto"/>
              <w:left w:val="single" w:sz="6" w:space="0" w:color="auto"/>
              <w:bottom w:val="single" w:sz="6" w:space="0" w:color="auto"/>
              <w:right w:val="single" w:sz="6" w:space="0" w:color="auto"/>
            </w:tcBorders>
          </w:tcPr>
          <w:p w14:paraId="34F13E25" w14:textId="77777777" w:rsidR="00E70FCF" w:rsidRDefault="00E70FCF" w:rsidP="002012F4">
            <w:pPr>
              <w:pStyle w:val="TAL"/>
              <w:rPr>
                <w:snapToGrid w:val="0"/>
                <w:sz w:val="16"/>
                <w:szCs w:val="16"/>
              </w:rPr>
            </w:pPr>
            <w:r>
              <w:rPr>
                <w:snapToGrid w:val="0"/>
                <w:sz w:val="16"/>
                <w:szCs w:val="16"/>
              </w:rPr>
              <w:t>SA_53</w:t>
            </w:r>
          </w:p>
        </w:tc>
        <w:tc>
          <w:tcPr>
            <w:tcW w:w="654" w:type="pct"/>
            <w:tcBorders>
              <w:top w:val="single" w:sz="6" w:space="0" w:color="auto"/>
              <w:left w:val="single" w:sz="6" w:space="0" w:color="auto"/>
              <w:bottom w:val="single" w:sz="6" w:space="0" w:color="auto"/>
              <w:right w:val="single" w:sz="6" w:space="0" w:color="auto"/>
            </w:tcBorders>
          </w:tcPr>
          <w:p w14:paraId="25E9DA0D" w14:textId="77777777" w:rsidR="00E70FCF" w:rsidRDefault="00E70FCF" w:rsidP="002012F4">
            <w:pPr>
              <w:pStyle w:val="TAL"/>
              <w:rPr>
                <w:rFonts w:eastAsia="Batang" w:cs="Arial"/>
                <w:color w:val="000000"/>
                <w:sz w:val="16"/>
                <w:szCs w:val="16"/>
              </w:rPr>
            </w:pPr>
            <w:r>
              <w:rPr>
                <w:rFonts w:eastAsia="Batang" w:cs="Arial"/>
                <w:color w:val="000000"/>
                <w:sz w:val="16"/>
                <w:szCs w:val="16"/>
              </w:rPr>
              <w:t>SP-110535</w:t>
            </w:r>
          </w:p>
        </w:tc>
        <w:tc>
          <w:tcPr>
            <w:tcW w:w="432" w:type="pct"/>
            <w:tcBorders>
              <w:top w:val="single" w:sz="6" w:space="0" w:color="auto"/>
              <w:left w:val="single" w:sz="6" w:space="0" w:color="auto"/>
              <w:bottom w:val="single" w:sz="6" w:space="0" w:color="auto"/>
              <w:right w:val="single" w:sz="6" w:space="0" w:color="auto"/>
            </w:tcBorders>
          </w:tcPr>
          <w:p w14:paraId="175ED893" w14:textId="77777777" w:rsidR="00E70FCF" w:rsidRDefault="00E70FCF" w:rsidP="002012F4">
            <w:pPr>
              <w:pStyle w:val="TAL"/>
              <w:rPr>
                <w:rFonts w:eastAsia="Batang" w:cs="Arial"/>
                <w:color w:val="000000"/>
                <w:sz w:val="16"/>
                <w:szCs w:val="16"/>
              </w:rPr>
            </w:pPr>
            <w:r>
              <w:rPr>
                <w:rFonts w:eastAsia="Batang" w:cs="Arial"/>
                <w:color w:val="000000"/>
                <w:sz w:val="16"/>
                <w:szCs w:val="16"/>
              </w:rPr>
              <w:t>004</w:t>
            </w:r>
          </w:p>
        </w:tc>
        <w:tc>
          <w:tcPr>
            <w:tcW w:w="363" w:type="pct"/>
            <w:gridSpan w:val="2"/>
            <w:tcBorders>
              <w:top w:val="single" w:sz="6" w:space="0" w:color="auto"/>
              <w:left w:val="single" w:sz="6" w:space="0" w:color="auto"/>
              <w:bottom w:val="single" w:sz="6" w:space="0" w:color="auto"/>
              <w:right w:val="single" w:sz="6" w:space="0" w:color="auto"/>
            </w:tcBorders>
          </w:tcPr>
          <w:p w14:paraId="2CA74D8E" w14:textId="77777777" w:rsidR="00E70FCF" w:rsidRDefault="00E70FCF" w:rsidP="002012F4">
            <w:pPr>
              <w:pStyle w:val="TAL"/>
              <w:rPr>
                <w:rFonts w:eastAsia="Batang" w:cs="Arial"/>
                <w:color w:val="000000"/>
                <w:sz w:val="16"/>
                <w:szCs w:val="16"/>
              </w:rPr>
            </w:pPr>
            <w:r>
              <w:rPr>
                <w:rFonts w:eastAsia="Batang" w:cs="Arial"/>
                <w:color w:val="000000"/>
                <w:sz w:val="16"/>
                <w:szCs w:val="16"/>
              </w:rPr>
              <w:t>--</w:t>
            </w:r>
          </w:p>
        </w:tc>
        <w:tc>
          <w:tcPr>
            <w:tcW w:w="1305" w:type="pct"/>
            <w:tcBorders>
              <w:top w:val="single" w:sz="6" w:space="0" w:color="auto"/>
              <w:left w:val="single" w:sz="6" w:space="0" w:color="auto"/>
              <w:bottom w:val="single" w:sz="6" w:space="0" w:color="auto"/>
              <w:right w:val="single" w:sz="6" w:space="0" w:color="auto"/>
            </w:tcBorders>
            <w:vAlign w:val="bottom"/>
          </w:tcPr>
          <w:p w14:paraId="2957055F" w14:textId="77777777" w:rsidR="00E70FCF" w:rsidRPr="00E70FCF" w:rsidRDefault="00E70FCF" w:rsidP="00E70FCF">
            <w:pPr>
              <w:pStyle w:val="TAL"/>
              <w:rPr>
                <w:rFonts w:eastAsia="Batang" w:cs="Arial"/>
                <w:color w:val="000000"/>
                <w:sz w:val="16"/>
                <w:szCs w:val="16"/>
              </w:rPr>
            </w:pPr>
            <w:r w:rsidRPr="00E70FCF">
              <w:rPr>
                <w:rFonts w:eastAsia="Batang" w:cs="Arial"/>
                <w:color w:val="000000"/>
                <w:sz w:val="16"/>
                <w:szCs w:val="16"/>
              </w:rPr>
              <w:t>Addition of Direct Tunnel Related Measurements</w:t>
            </w:r>
          </w:p>
        </w:tc>
        <w:tc>
          <w:tcPr>
            <w:tcW w:w="363" w:type="pct"/>
            <w:tcBorders>
              <w:top w:val="single" w:sz="6" w:space="0" w:color="auto"/>
              <w:left w:val="single" w:sz="6" w:space="0" w:color="auto"/>
              <w:bottom w:val="single" w:sz="6" w:space="0" w:color="auto"/>
              <w:right w:val="single" w:sz="6" w:space="0" w:color="auto"/>
            </w:tcBorders>
          </w:tcPr>
          <w:p w14:paraId="0A75DD9D" w14:textId="77777777" w:rsidR="00E70FCF" w:rsidRDefault="00E70FCF" w:rsidP="002012F4">
            <w:pPr>
              <w:pStyle w:val="TAL"/>
              <w:rPr>
                <w:rFonts w:eastAsia="Batang" w:cs="Arial"/>
                <w:color w:val="000000"/>
                <w:sz w:val="16"/>
                <w:szCs w:val="16"/>
              </w:rPr>
            </w:pPr>
            <w:r>
              <w:rPr>
                <w:rFonts w:eastAsia="Batang" w:cs="Arial"/>
                <w:color w:val="000000"/>
                <w:sz w:val="16"/>
                <w:szCs w:val="16"/>
              </w:rPr>
              <w:t>B</w:t>
            </w:r>
          </w:p>
        </w:tc>
        <w:tc>
          <w:tcPr>
            <w:tcW w:w="436" w:type="pct"/>
            <w:tcBorders>
              <w:top w:val="single" w:sz="6" w:space="0" w:color="auto"/>
              <w:left w:val="single" w:sz="6" w:space="0" w:color="auto"/>
              <w:bottom w:val="single" w:sz="6" w:space="0" w:color="auto"/>
              <w:right w:val="single" w:sz="6" w:space="0" w:color="auto"/>
            </w:tcBorders>
          </w:tcPr>
          <w:p w14:paraId="66C38A2D" w14:textId="77777777" w:rsidR="00E70FCF" w:rsidRDefault="00E70FCF" w:rsidP="002012F4">
            <w:pPr>
              <w:pStyle w:val="TAL"/>
              <w:rPr>
                <w:rFonts w:eastAsia="MS Mincho"/>
                <w:sz w:val="16"/>
                <w:szCs w:val="16"/>
                <w:lang w:eastAsia="zh-TW"/>
              </w:rPr>
            </w:pPr>
            <w:r>
              <w:rPr>
                <w:rFonts w:eastAsia="MS Mincho"/>
                <w:sz w:val="16"/>
                <w:szCs w:val="16"/>
                <w:lang w:eastAsia="zh-TW"/>
              </w:rPr>
              <w:t>11.0.0</w:t>
            </w:r>
          </w:p>
        </w:tc>
        <w:tc>
          <w:tcPr>
            <w:tcW w:w="482" w:type="pct"/>
            <w:tcBorders>
              <w:top w:val="single" w:sz="6" w:space="0" w:color="auto"/>
              <w:left w:val="single" w:sz="6" w:space="0" w:color="auto"/>
              <w:bottom w:val="single" w:sz="6" w:space="0" w:color="auto"/>
              <w:right w:val="single" w:sz="6" w:space="0" w:color="auto"/>
            </w:tcBorders>
          </w:tcPr>
          <w:p w14:paraId="7698DEC0" w14:textId="77777777" w:rsidR="00E70FCF" w:rsidRDefault="00E70FCF" w:rsidP="002012F4">
            <w:pPr>
              <w:pStyle w:val="TAL"/>
              <w:rPr>
                <w:rFonts w:eastAsia="MS Mincho"/>
                <w:sz w:val="16"/>
                <w:szCs w:val="16"/>
                <w:lang w:eastAsia="zh-TW"/>
              </w:rPr>
            </w:pPr>
            <w:r>
              <w:rPr>
                <w:rFonts w:eastAsia="MS Mincho"/>
                <w:sz w:val="16"/>
                <w:szCs w:val="16"/>
                <w:lang w:eastAsia="zh-TW"/>
              </w:rPr>
              <w:t>11.1.0</w:t>
            </w:r>
          </w:p>
        </w:tc>
      </w:tr>
      <w:tr w:rsidR="006E63C8" w14:paraId="4F91F86C" w14:textId="77777777" w:rsidTr="006E63C8">
        <w:tc>
          <w:tcPr>
            <w:tcW w:w="529" w:type="pct"/>
            <w:tcBorders>
              <w:top w:val="single" w:sz="6" w:space="0" w:color="auto"/>
              <w:left w:val="single" w:sz="6" w:space="0" w:color="auto"/>
              <w:bottom w:val="single" w:sz="6" w:space="0" w:color="auto"/>
              <w:right w:val="single" w:sz="6" w:space="0" w:color="auto"/>
            </w:tcBorders>
          </w:tcPr>
          <w:p w14:paraId="453E075B" w14:textId="77777777" w:rsidR="00E70FCF" w:rsidRDefault="00E70FCF" w:rsidP="00283305">
            <w:pPr>
              <w:pStyle w:val="TAL"/>
              <w:rPr>
                <w:snapToGrid w:val="0"/>
                <w:sz w:val="16"/>
                <w:szCs w:val="16"/>
              </w:rPr>
            </w:pPr>
            <w:r>
              <w:rPr>
                <w:snapToGrid w:val="0"/>
                <w:sz w:val="16"/>
                <w:szCs w:val="16"/>
              </w:rPr>
              <w:t>Sep 2011</w:t>
            </w:r>
          </w:p>
        </w:tc>
        <w:tc>
          <w:tcPr>
            <w:tcW w:w="436" w:type="pct"/>
            <w:tcBorders>
              <w:top w:val="single" w:sz="6" w:space="0" w:color="auto"/>
              <w:left w:val="single" w:sz="6" w:space="0" w:color="auto"/>
              <w:bottom w:val="single" w:sz="6" w:space="0" w:color="auto"/>
              <w:right w:val="single" w:sz="6" w:space="0" w:color="auto"/>
            </w:tcBorders>
          </w:tcPr>
          <w:p w14:paraId="77AD013A" w14:textId="77777777" w:rsidR="00E70FCF" w:rsidRDefault="00E70FCF" w:rsidP="00283305">
            <w:pPr>
              <w:pStyle w:val="TAL"/>
              <w:rPr>
                <w:snapToGrid w:val="0"/>
                <w:sz w:val="16"/>
                <w:szCs w:val="16"/>
              </w:rPr>
            </w:pPr>
            <w:r>
              <w:rPr>
                <w:snapToGrid w:val="0"/>
                <w:sz w:val="16"/>
                <w:szCs w:val="16"/>
              </w:rPr>
              <w:t>SA_53</w:t>
            </w:r>
          </w:p>
        </w:tc>
        <w:tc>
          <w:tcPr>
            <w:tcW w:w="654" w:type="pct"/>
            <w:tcBorders>
              <w:top w:val="single" w:sz="6" w:space="0" w:color="auto"/>
              <w:left w:val="single" w:sz="6" w:space="0" w:color="auto"/>
              <w:bottom w:val="single" w:sz="6" w:space="0" w:color="auto"/>
              <w:right w:val="single" w:sz="6" w:space="0" w:color="auto"/>
            </w:tcBorders>
          </w:tcPr>
          <w:p w14:paraId="4314FFBD" w14:textId="77777777" w:rsidR="00E70FCF" w:rsidRDefault="00E70FCF" w:rsidP="00283305">
            <w:pPr>
              <w:pStyle w:val="TAL"/>
              <w:rPr>
                <w:rFonts w:eastAsia="Batang" w:cs="Arial"/>
                <w:color w:val="000000"/>
                <w:sz w:val="16"/>
                <w:szCs w:val="16"/>
              </w:rPr>
            </w:pPr>
            <w:r>
              <w:rPr>
                <w:rFonts w:eastAsia="Batang" w:cs="Arial"/>
                <w:color w:val="000000"/>
                <w:sz w:val="16"/>
                <w:szCs w:val="16"/>
              </w:rPr>
              <w:t>SP-110535</w:t>
            </w:r>
          </w:p>
        </w:tc>
        <w:tc>
          <w:tcPr>
            <w:tcW w:w="432" w:type="pct"/>
            <w:tcBorders>
              <w:top w:val="single" w:sz="6" w:space="0" w:color="auto"/>
              <w:left w:val="single" w:sz="6" w:space="0" w:color="auto"/>
              <w:bottom w:val="single" w:sz="6" w:space="0" w:color="auto"/>
              <w:right w:val="single" w:sz="6" w:space="0" w:color="auto"/>
            </w:tcBorders>
          </w:tcPr>
          <w:p w14:paraId="17A3BE45" w14:textId="77777777" w:rsidR="00E70FCF" w:rsidRDefault="00E70FCF" w:rsidP="00283305">
            <w:pPr>
              <w:pStyle w:val="TAL"/>
              <w:rPr>
                <w:rFonts w:eastAsia="Batang" w:cs="Arial"/>
                <w:color w:val="000000"/>
                <w:sz w:val="16"/>
                <w:szCs w:val="16"/>
              </w:rPr>
            </w:pPr>
            <w:r>
              <w:rPr>
                <w:rFonts w:eastAsia="Batang" w:cs="Arial"/>
                <w:color w:val="000000"/>
                <w:sz w:val="16"/>
                <w:szCs w:val="16"/>
              </w:rPr>
              <w:t>005</w:t>
            </w:r>
          </w:p>
        </w:tc>
        <w:tc>
          <w:tcPr>
            <w:tcW w:w="363" w:type="pct"/>
            <w:gridSpan w:val="2"/>
            <w:tcBorders>
              <w:top w:val="single" w:sz="6" w:space="0" w:color="auto"/>
              <w:left w:val="single" w:sz="6" w:space="0" w:color="auto"/>
              <w:bottom w:val="single" w:sz="6" w:space="0" w:color="auto"/>
              <w:right w:val="single" w:sz="6" w:space="0" w:color="auto"/>
            </w:tcBorders>
          </w:tcPr>
          <w:p w14:paraId="7FC710EA" w14:textId="77777777" w:rsidR="00E70FCF" w:rsidRDefault="00E70FCF" w:rsidP="00283305">
            <w:pPr>
              <w:pStyle w:val="TAL"/>
              <w:rPr>
                <w:rFonts w:eastAsia="Batang" w:cs="Arial"/>
                <w:color w:val="000000"/>
                <w:sz w:val="16"/>
                <w:szCs w:val="16"/>
              </w:rPr>
            </w:pPr>
            <w:r>
              <w:rPr>
                <w:rFonts w:eastAsia="Batang" w:cs="Arial"/>
                <w:color w:val="000000"/>
                <w:sz w:val="16"/>
                <w:szCs w:val="16"/>
              </w:rPr>
              <w:t>--</w:t>
            </w:r>
          </w:p>
        </w:tc>
        <w:tc>
          <w:tcPr>
            <w:tcW w:w="1305" w:type="pct"/>
            <w:tcBorders>
              <w:top w:val="single" w:sz="6" w:space="0" w:color="auto"/>
              <w:left w:val="single" w:sz="6" w:space="0" w:color="auto"/>
              <w:bottom w:val="single" w:sz="6" w:space="0" w:color="auto"/>
              <w:right w:val="single" w:sz="6" w:space="0" w:color="auto"/>
            </w:tcBorders>
            <w:vAlign w:val="bottom"/>
          </w:tcPr>
          <w:p w14:paraId="12E0D586" w14:textId="77777777" w:rsidR="00E70FCF" w:rsidRPr="00E70FCF" w:rsidRDefault="00E70FCF" w:rsidP="00E70FCF">
            <w:pPr>
              <w:pStyle w:val="TAL"/>
              <w:rPr>
                <w:rFonts w:eastAsia="Batang" w:cs="Arial"/>
                <w:color w:val="000000"/>
                <w:sz w:val="16"/>
                <w:szCs w:val="16"/>
              </w:rPr>
            </w:pPr>
            <w:r w:rsidRPr="00E70FCF">
              <w:rPr>
                <w:rFonts w:eastAsia="Batang" w:cs="Arial"/>
                <w:color w:val="000000"/>
                <w:sz w:val="16"/>
                <w:szCs w:val="16"/>
              </w:rPr>
              <w:t>Add service request procedure related measurements</w:t>
            </w:r>
          </w:p>
        </w:tc>
        <w:tc>
          <w:tcPr>
            <w:tcW w:w="363" w:type="pct"/>
            <w:tcBorders>
              <w:top w:val="single" w:sz="6" w:space="0" w:color="auto"/>
              <w:left w:val="single" w:sz="6" w:space="0" w:color="auto"/>
              <w:bottom w:val="single" w:sz="6" w:space="0" w:color="auto"/>
              <w:right w:val="single" w:sz="6" w:space="0" w:color="auto"/>
            </w:tcBorders>
          </w:tcPr>
          <w:p w14:paraId="566C3A8A" w14:textId="77777777" w:rsidR="00E70FCF" w:rsidRDefault="00E70FCF" w:rsidP="00283305">
            <w:pPr>
              <w:pStyle w:val="TAL"/>
              <w:rPr>
                <w:rFonts w:eastAsia="Batang" w:cs="Arial"/>
                <w:color w:val="000000"/>
                <w:sz w:val="16"/>
                <w:szCs w:val="16"/>
              </w:rPr>
            </w:pPr>
            <w:r>
              <w:rPr>
                <w:rFonts w:eastAsia="Batang" w:cs="Arial"/>
                <w:color w:val="000000"/>
                <w:sz w:val="16"/>
                <w:szCs w:val="16"/>
              </w:rPr>
              <w:t>B</w:t>
            </w:r>
          </w:p>
        </w:tc>
        <w:tc>
          <w:tcPr>
            <w:tcW w:w="436" w:type="pct"/>
            <w:tcBorders>
              <w:top w:val="single" w:sz="6" w:space="0" w:color="auto"/>
              <w:left w:val="single" w:sz="6" w:space="0" w:color="auto"/>
              <w:bottom w:val="single" w:sz="6" w:space="0" w:color="auto"/>
              <w:right w:val="single" w:sz="6" w:space="0" w:color="auto"/>
            </w:tcBorders>
          </w:tcPr>
          <w:p w14:paraId="110E9734" w14:textId="77777777" w:rsidR="00E70FCF" w:rsidRDefault="00E70FCF" w:rsidP="00283305">
            <w:pPr>
              <w:pStyle w:val="TAL"/>
              <w:rPr>
                <w:rFonts w:eastAsia="MS Mincho"/>
                <w:sz w:val="16"/>
                <w:szCs w:val="16"/>
                <w:lang w:eastAsia="zh-TW"/>
              </w:rPr>
            </w:pPr>
            <w:r>
              <w:rPr>
                <w:rFonts w:eastAsia="MS Mincho"/>
                <w:sz w:val="16"/>
                <w:szCs w:val="16"/>
                <w:lang w:eastAsia="zh-TW"/>
              </w:rPr>
              <w:t>11.0.0</w:t>
            </w:r>
          </w:p>
        </w:tc>
        <w:tc>
          <w:tcPr>
            <w:tcW w:w="482" w:type="pct"/>
            <w:tcBorders>
              <w:top w:val="single" w:sz="6" w:space="0" w:color="auto"/>
              <w:left w:val="single" w:sz="6" w:space="0" w:color="auto"/>
              <w:bottom w:val="single" w:sz="6" w:space="0" w:color="auto"/>
              <w:right w:val="single" w:sz="6" w:space="0" w:color="auto"/>
            </w:tcBorders>
          </w:tcPr>
          <w:p w14:paraId="77CB5BE9" w14:textId="77777777" w:rsidR="00E70FCF" w:rsidRDefault="00E70FCF" w:rsidP="00283305">
            <w:pPr>
              <w:pStyle w:val="TAL"/>
              <w:rPr>
                <w:rFonts w:eastAsia="MS Mincho"/>
                <w:sz w:val="16"/>
                <w:szCs w:val="16"/>
                <w:lang w:eastAsia="zh-TW"/>
              </w:rPr>
            </w:pPr>
            <w:r>
              <w:rPr>
                <w:rFonts w:eastAsia="MS Mincho"/>
                <w:sz w:val="16"/>
                <w:szCs w:val="16"/>
                <w:lang w:eastAsia="zh-TW"/>
              </w:rPr>
              <w:t>11.1.0</w:t>
            </w:r>
          </w:p>
        </w:tc>
      </w:tr>
      <w:tr w:rsidR="006E63C8" w14:paraId="1EB424CD" w14:textId="77777777" w:rsidTr="006E63C8">
        <w:tc>
          <w:tcPr>
            <w:tcW w:w="529" w:type="pct"/>
            <w:tcBorders>
              <w:top w:val="single" w:sz="6" w:space="0" w:color="auto"/>
              <w:left w:val="single" w:sz="6" w:space="0" w:color="auto"/>
              <w:bottom w:val="single" w:sz="6" w:space="0" w:color="auto"/>
              <w:right w:val="single" w:sz="6" w:space="0" w:color="auto"/>
            </w:tcBorders>
          </w:tcPr>
          <w:p w14:paraId="2DF42DF6" w14:textId="77777777" w:rsidR="00B830B0" w:rsidRDefault="00B830B0" w:rsidP="00A85C57">
            <w:pPr>
              <w:pStyle w:val="TAL"/>
              <w:rPr>
                <w:snapToGrid w:val="0"/>
                <w:sz w:val="16"/>
                <w:szCs w:val="16"/>
              </w:rPr>
            </w:pPr>
            <w:r>
              <w:rPr>
                <w:snapToGrid w:val="0"/>
                <w:sz w:val="16"/>
                <w:szCs w:val="16"/>
              </w:rPr>
              <w:t>Sep 2011</w:t>
            </w:r>
          </w:p>
        </w:tc>
        <w:tc>
          <w:tcPr>
            <w:tcW w:w="436" w:type="pct"/>
            <w:tcBorders>
              <w:top w:val="single" w:sz="6" w:space="0" w:color="auto"/>
              <w:left w:val="single" w:sz="6" w:space="0" w:color="auto"/>
              <w:bottom w:val="single" w:sz="6" w:space="0" w:color="auto"/>
              <w:right w:val="single" w:sz="6" w:space="0" w:color="auto"/>
            </w:tcBorders>
          </w:tcPr>
          <w:p w14:paraId="0B941155" w14:textId="77777777" w:rsidR="00B830B0" w:rsidRDefault="00B830B0" w:rsidP="00A85C57">
            <w:pPr>
              <w:pStyle w:val="TAL"/>
              <w:rPr>
                <w:snapToGrid w:val="0"/>
                <w:sz w:val="16"/>
                <w:szCs w:val="16"/>
              </w:rPr>
            </w:pPr>
            <w:r>
              <w:rPr>
                <w:snapToGrid w:val="0"/>
                <w:sz w:val="16"/>
                <w:szCs w:val="16"/>
              </w:rPr>
              <w:t>SA_53</w:t>
            </w:r>
          </w:p>
        </w:tc>
        <w:tc>
          <w:tcPr>
            <w:tcW w:w="654" w:type="pct"/>
            <w:tcBorders>
              <w:top w:val="single" w:sz="6" w:space="0" w:color="auto"/>
              <w:left w:val="single" w:sz="6" w:space="0" w:color="auto"/>
              <w:bottom w:val="single" w:sz="6" w:space="0" w:color="auto"/>
              <w:right w:val="single" w:sz="6" w:space="0" w:color="auto"/>
            </w:tcBorders>
          </w:tcPr>
          <w:p w14:paraId="4A69B0FC" w14:textId="77777777" w:rsidR="00B830B0" w:rsidRDefault="00B830B0" w:rsidP="00A85C57">
            <w:pPr>
              <w:pStyle w:val="TAL"/>
              <w:rPr>
                <w:rFonts w:eastAsia="Batang" w:cs="Arial"/>
                <w:color w:val="000000"/>
                <w:sz w:val="16"/>
                <w:szCs w:val="16"/>
              </w:rPr>
            </w:pPr>
            <w:r>
              <w:rPr>
                <w:rFonts w:eastAsia="Batang" w:cs="Arial"/>
                <w:color w:val="000000"/>
                <w:sz w:val="16"/>
                <w:szCs w:val="16"/>
              </w:rPr>
              <w:t>SP-110535</w:t>
            </w:r>
          </w:p>
        </w:tc>
        <w:tc>
          <w:tcPr>
            <w:tcW w:w="432" w:type="pct"/>
            <w:tcBorders>
              <w:top w:val="single" w:sz="6" w:space="0" w:color="auto"/>
              <w:left w:val="single" w:sz="6" w:space="0" w:color="auto"/>
              <w:bottom w:val="single" w:sz="6" w:space="0" w:color="auto"/>
              <w:right w:val="single" w:sz="6" w:space="0" w:color="auto"/>
            </w:tcBorders>
          </w:tcPr>
          <w:p w14:paraId="53B79BD9" w14:textId="77777777" w:rsidR="00B830B0" w:rsidRDefault="00B830B0" w:rsidP="00A85C57">
            <w:pPr>
              <w:pStyle w:val="TAL"/>
              <w:rPr>
                <w:rFonts w:eastAsia="Batang" w:cs="Arial"/>
                <w:color w:val="000000"/>
                <w:sz w:val="16"/>
                <w:szCs w:val="16"/>
              </w:rPr>
            </w:pPr>
            <w:r>
              <w:rPr>
                <w:rFonts w:eastAsia="Batang" w:cs="Arial"/>
                <w:color w:val="000000"/>
                <w:sz w:val="16"/>
                <w:szCs w:val="16"/>
              </w:rPr>
              <w:t>006</w:t>
            </w:r>
          </w:p>
        </w:tc>
        <w:tc>
          <w:tcPr>
            <w:tcW w:w="363" w:type="pct"/>
            <w:gridSpan w:val="2"/>
            <w:tcBorders>
              <w:top w:val="single" w:sz="6" w:space="0" w:color="auto"/>
              <w:left w:val="single" w:sz="6" w:space="0" w:color="auto"/>
              <w:bottom w:val="single" w:sz="6" w:space="0" w:color="auto"/>
              <w:right w:val="single" w:sz="6" w:space="0" w:color="auto"/>
            </w:tcBorders>
          </w:tcPr>
          <w:p w14:paraId="45E2A7AD" w14:textId="77777777" w:rsidR="00B830B0" w:rsidRDefault="00B830B0" w:rsidP="00A85C57">
            <w:pPr>
              <w:pStyle w:val="TAL"/>
              <w:rPr>
                <w:rFonts w:eastAsia="Batang" w:cs="Arial"/>
                <w:color w:val="000000"/>
                <w:sz w:val="16"/>
                <w:szCs w:val="16"/>
              </w:rPr>
            </w:pPr>
            <w:r>
              <w:rPr>
                <w:rFonts w:eastAsia="Batang" w:cs="Arial"/>
                <w:color w:val="000000"/>
                <w:sz w:val="16"/>
                <w:szCs w:val="16"/>
              </w:rPr>
              <w:t>--</w:t>
            </w:r>
          </w:p>
        </w:tc>
        <w:tc>
          <w:tcPr>
            <w:tcW w:w="1305" w:type="pct"/>
            <w:tcBorders>
              <w:top w:val="single" w:sz="6" w:space="0" w:color="auto"/>
              <w:left w:val="single" w:sz="6" w:space="0" w:color="auto"/>
              <w:bottom w:val="single" w:sz="6" w:space="0" w:color="auto"/>
              <w:right w:val="single" w:sz="6" w:space="0" w:color="auto"/>
            </w:tcBorders>
            <w:vAlign w:val="bottom"/>
          </w:tcPr>
          <w:p w14:paraId="23477B81" w14:textId="77777777" w:rsidR="00B830B0" w:rsidRPr="00B830B0" w:rsidRDefault="00B830B0" w:rsidP="00A85C57">
            <w:pPr>
              <w:pStyle w:val="TAL"/>
              <w:rPr>
                <w:rFonts w:eastAsia="Batang" w:cs="Arial"/>
                <w:color w:val="000000"/>
                <w:sz w:val="16"/>
                <w:szCs w:val="16"/>
              </w:rPr>
            </w:pPr>
            <w:r w:rsidRPr="00B830B0">
              <w:rPr>
                <w:rFonts w:eastAsia="Batang" w:cs="Arial"/>
                <w:color w:val="000000"/>
                <w:sz w:val="16"/>
                <w:szCs w:val="16"/>
              </w:rPr>
              <w:t>Add mean number of activated PDP contexts with direct tunnel related measurements</w:t>
            </w:r>
          </w:p>
        </w:tc>
        <w:tc>
          <w:tcPr>
            <w:tcW w:w="363" w:type="pct"/>
            <w:tcBorders>
              <w:top w:val="single" w:sz="6" w:space="0" w:color="auto"/>
              <w:left w:val="single" w:sz="6" w:space="0" w:color="auto"/>
              <w:bottom w:val="single" w:sz="6" w:space="0" w:color="auto"/>
              <w:right w:val="single" w:sz="6" w:space="0" w:color="auto"/>
            </w:tcBorders>
          </w:tcPr>
          <w:p w14:paraId="0859CDAC" w14:textId="77777777" w:rsidR="00B830B0" w:rsidRDefault="00B830B0" w:rsidP="00A85C57">
            <w:pPr>
              <w:pStyle w:val="TAL"/>
              <w:rPr>
                <w:rFonts w:eastAsia="Batang" w:cs="Arial"/>
                <w:color w:val="000000"/>
                <w:sz w:val="16"/>
                <w:szCs w:val="16"/>
              </w:rPr>
            </w:pPr>
            <w:r>
              <w:rPr>
                <w:rFonts w:eastAsia="Batang" w:cs="Arial"/>
                <w:color w:val="000000"/>
                <w:sz w:val="16"/>
                <w:szCs w:val="16"/>
              </w:rPr>
              <w:t>B</w:t>
            </w:r>
          </w:p>
        </w:tc>
        <w:tc>
          <w:tcPr>
            <w:tcW w:w="436" w:type="pct"/>
            <w:tcBorders>
              <w:top w:val="single" w:sz="6" w:space="0" w:color="auto"/>
              <w:left w:val="single" w:sz="6" w:space="0" w:color="auto"/>
              <w:bottom w:val="single" w:sz="6" w:space="0" w:color="auto"/>
              <w:right w:val="single" w:sz="6" w:space="0" w:color="auto"/>
            </w:tcBorders>
          </w:tcPr>
          <w:p w14:paraId="7833EFBC" w14:textId="77777777" w:rsidR="00B830B0" w:rsidRDefault="00B830B0" w:rsidP="00A85C57">
            <w:pPr>
              <w:pStyle w:val="TAL"/>
              <w:rPr>
                <w:rFonts w:eastAsia="MS Mincho"/>
                <w:sz w:val="16"/>
                <w:szCs w:val="16"/>
                <w:lang w:eastAsia="zh-TW"/>
              </w:rPr>
            </w:pPr>
            <w:r>
              <w:rPr>
                <w:rFonts w:eastAsia="MS Mincho"/>
                <w:sz w:val="16"/>
                <w:szCs w:val="16"/>
                <w:lang w:eastAsia="zh-TW"/>
              </w:rPr>
              <w:t>11.0.0</w:t>
            </w:r>
          </w:p>
        </w:tc>
        <w:tc>
          <w:tcPr>
            <w:tcW w:w="482" w:type="pct"/>
            <w:tcBorders>
              <w:top w:val="single" w:sz="6" w:space="0" w:color="auto"/>
              <w:left w:val="single" w:sz="6" w:space="0" w:color="auto"/>
              <w:bottom w:val="single" w:sz="6" w:space="0" w:color="auto"/>
              <w:right w:val="single" w:sz="6" w:space="0" w:color="auto"/>
            </w:tcBorders>
          </w:tcPr>
          <w:p w14:paraId="7B80FE99" w14:textId="77777777" w:rsidR="00B830B0" w:rsidRDefault="00B830B0" w:rsidP="00A85C57">
            <w:pPr>
              <w:pStyle w:val="TAL"/>
              <w:rPr>
                <w:rFonts w:eastAsia="MS Mincho"/>
                <w:sz w:val="16"/>
                <w:szCs w:val="16"/>
                <w:lang w:eastAsia="zh-TW"/>
              </w:rPr>
            </w:pPr>
            <w:r>
              <w:rPr>
                <w:rFonts w:eastAsia="MS Mincho"/>
                <w:sz w:val="16"/>
                <w:szCs w:val="16"/>
                <w:lang w:eastAsia="zh-TW"/>
              </w:rPr>
              <w:t>11.1.0</w:t>
            </w:r>
          </w:p>
        </w:tc>
      </w:tr>
      <w:tr w:rsidR="006E63C8" w14:paraId="09EFB031" w14:textId="77777777" w:rsidTr="006E63C8">
        <w:tc>
          <w:tcPr>
            <w:tcW w:w="529" w:type="pct"/>
            <w:tcBorders>
              <w:top w:val="single" w:sz="6" w:space="0" w:color="auto"/>
              <w:left w:val="single" w:sz="6" w:space="0" w:color="auto"/>
              <w:bottom w:val="single" w:sz="6" w:space="0" w:color="auto"/>
              <w:right w:val="single" w:sz="6" w:space="0" w:color="auto"/>
            </w:tcBorders>
          </w:tcPr>
          <w:p w14:paraId="7FF491A1" w14:textId="77777777" w:rsidR="00CD504E" w:rsidRDefault="00CD504E" w:rsidP="00A85C57">
            <w:pPr>
              <w:pStyle w:val="TAL"/>
              <w:rPr>
                <w:snapToGrid w:val="0"/>
                <w:sz w:val="16"/>
                <w:szCs w:val="16"/>
              </w:rPr>
            </w:pPr>
            <w:r>
              <w:rPr>
                <w:snapToGrid w:val="0"/>
                <w:sz w:val="16"/>
                <w:szCs w:val="16"/>
              </w:rPr>
              <w:t>Dec 2011</w:t>
            </w:r>
          </w:p>
        </w:tc>
        <w:tc>
          <w:tcPr>
            <w:tcW w:w="436" w:type="pct"/>
            <w:tcBorders>
              <w:top w:val="single" w:sz="6" w:space="0" w:color="auto"/>
              <w:left w:val="single" w:sz="6" w:space="0" w:color="auto"/>
              <w:bottom w:val="single" w:sz="6" w:space="0" w:color="auto"/>
              <w:right w:val="single" w:sz="6" w:space="0" w:color="auto"/>
            </w:tcBorders>
          </w:tcPr>
          <w:p w14:paraId="6483C06D" w14:textId="77777777" w:rsidR="00CD504E" w:rsidRDefault="00CD504E" w:rsidP="00A85C57">
            <w:pPr>
              <w:pStyle w:val="TAL"/>
              <w:rPr>
                <w:snapToGrid w:val="0"/>
                <w:sz w:val="16"/>
                <w:szCs w:val="16"/>
              </w:rPr>
            </w:pPr>
            <w:r>
              <w:rPr>
                <w:snapToGrid w:val="0"/>
                <w:sz w:val="16"/>
                <w:szCs w:val="16"/>
              </w:rPr>
              <w:t>SA_54</w:t>
            </w:r>
          </w:p>
        </w:tc>
        <w:tc>
          <w:tcPr>
            <w:tcW w:w="654" w:type="pct"/>
            <w:tcBorders>
              <w:top w:val="single" w:sz="6" w:space="0" w:color="auto"/>
              <w:left w:val="single" w:sz="6" w:space="0" w:color="auto"/>
              <w:bottom w:val="single" w:sz="6" w:space="0" w:color="auto"/>
              <w:right w:val="single" w:sz="6" w:space="0" w:color="auto"/>
            </w:tcBorders>
          </w:tcPr>
          <w:p w14:paraId="2D7A0804" w14:textId="77777777" w:rsidR="00CD504E" w:rsidRDefault="00CD504E" w:rsidP="00A85C57">
            <w:pPr>
              <w:pStyle w:val="TAL"/>
              <w:rPr>
                <w:rFonts w:eastAsia="Batang" w:cs="Arial"/>
                <w:color w:val="000000"/>
                <w:sz w:val="16"/>
                <w:szCs w:val="16"/>
              </w:rPr>
            </w:pPr>
            <w:r>
              <w:rPr>
                <w:rFonts w:eastAsia="Batang" w:cs="Arial"/>
                <w:color w:val="000000"/>
                <w:sz w:val="16"/>
                <w:szCs w:val="16"/>
              </w:rPr>
              <w:t>SP-110713</w:t>
            </w:r>
          </w:p>
        </w:tc>
        <w:tc>
          <w:tcPr>
            <w:tcW w:w="432" w:type="pct"/>
            <w:tcBorders>
              <w:top w:val="single" w:sz="6" w:space="0" w:color="auto"/>
              <w:left w:val="single" w:sz="6" w:space="0" w:color="auto"/>
              <w:bottom w:val="single" w:sz="6" w:space="0" w:color="auto"/>
              <w:right w:val="single" w:sz="6" w:space="0" w:color="auto"/>
            </w:tcBorders>
          </w:tcPr>
          <w:p w14:paraId="3D9242F1" w14:textId="77777777" w:rsidR="00CD504E" w:rsidRDefault="00CD504E" w:rsidP="00A85C57">
            <w:pPr>
              <w:pStyle w:val="TAL"/>
              <w:rPr>
                <w:rFonts w:eastAsia="Batang" w:cs="Arial"/>
                <w:color w:val="000000"/>
                <w:sz w:val="16"/>
                <w:szCs w:val="16"/>
              </w:rPr>
            </w:pPr>
            <w:r>
              <w:rPr>
                <w:rFonts w:eastAsia="Batang" w:cs="Arial"/>
                <w:color w:val="000000"/>
                <w:sz w:val="16"/>
                <w:szCs w:val="16"/>
              </w:rPr>
              <w:t>007</w:t>
            </w:r>
          </w:p>
        </w:tc>
        <w:tc>
          <w:tcPr>
            <w:tcW w:w="363" w:type="pct"/>
            <w:gridSpan w:val="2"/>
            <w:tcBorders>
              <w:top w:val="single" w:sz="6" w:space="0" w:color="auto"/>
              <w:left w:val="single" w:sz="6" w:space="0" w:color="auto"/>
              <w:bottom w:val="single" w:sz="6" w:space="0" w:color="auto"/>
              <w:right w:val="single" w:sz="6" w:space="0" w:color="auto"/>
            </w:tcBorders>
          </w:tcPr>
          <w:p w14:paraId="2F1EE7F3" w14:textId="77777777" w:rsidR="00CD504E" w:rsidRDefault="00CD504E" w:rsidP="00A85C57">
            <w:pPr>
              <w:pStyle w:val="TAL"/>
              <w:rPr>
                <w:rFonts w:eastAsia="Batang" w:cs="Arial"/>
                <w:color w:val="000000"/>
                <w:sz w:val="16"/>
                <w:szCs w:val="16"/>
              </w:rPr>
            </w:pPr>
            <w:r>
              <w:rPr>
                <w:rFonts w:eastAsia="Batang" w:cs="Arial"/>
                <w:color w:val="000000"/>
                <w:sz w:val="16"/>
                <w:szCs w:val="16"/>
              </w:rPr>
              <w:t>--</w:t>
            </w:r>
          </w:p>
        </w:tc>
        <w:tc>
          <w:tcPr>
            <w:tcW w:w="1305" w:type="pct"/>
            <w:tcBorders>
              <w:top w:val="single" w:sz="6" w:space="0" w:color="auto"/>
              <w:left w:val="single" w:sz="6" w:space="0" w:color="auto"/>
              <w:bottom w:val="single" w:sz="6" w:space="0" w:color="auto"/>
              <w:right w:val="single" w:sz="6" w:space="0" w:color="auto"/>
            </w:tcBorders>
            <w:vAlign w:val="bottom"/>
          </w:tcPr>
          <w:p w14:paraId="4FB52B4B" w14:textId="77777777" w:rsidR="00CD504E" w:rsidRPr="00CD504E" w:rsidRDefault="00CD504E" w:rsidP="00A85C57">
            <w:pPr>
              <w:pStyle w:val="TAL"/>
              <w:rPr>
                <w:rFonts w:eastAsia="Batang" w:cs="Arial"/>
                <w:color w:val="000000"/>
                <w:sz w:val="16"/>
                <w:szCs w:val="16"/>
              </w:rPr>
            </w:pPr>
            <w:r w:rsidRPr="00CD504E">
              <w:rPr>
                <w:rFonts w:eastAsia="Batang" w:cs="Arial"/>
                <w:color w:val="000000"/>
                <w:sz w:val="16"/>
                <w:szCs w:val="16"/>
              </w:rPr>
              <w:t xml:space="preserve">Addition of </w:t>
            </w:r>
            <w:proofErr w:type="spellStart"/>
            <w:r w:rsidRPr="00CD504E">
              <w:rPr>
                <w:rFonts w:eastAsia="Batang" w:cs="Arial"/>
                <w:color w:val="000000"/>
                <w:sz w:val="16"/>
                <w:szCs w:val="16"/>
              </w:rPr>
              <w:t>Iupslink</w:t>
            </w:r>
            <w:proofErr w:type="spellEnd"/>
            <w:r w:rsidRPr="00CD504E">
              <w:rPr>
                <w:rFonts w:eastAsia="Batang" w:cs="Arial"/>
                <w:color w:val="000000"/>
                <w:sz w:val="16"/>
                <w:szCs w:val="16"/>
              </w:rPr>
              <w:t xml:space="preserve"> to GTP-U </w:t>
            </w:r>
            <w:proofErr w:type="spellStart"/>
            <w:r w:rsidRPr="00CD504E">
              <w:rPr>
                <w:rFonts w:eastAsia="Batang" w:cs="Arial"/>
                <w:color w:val="000000"/>
                <w:sz w:val="16"/>
                <w:szCs w:val="16"/>
              </w:rPr>
              <w:t>Iu</w:t>
            </w:r>
            <w:proofErr w:type="spellEnd"/>
            <w:r w:rsidRPr="00CD504E">
              <w:rPr>
                <w:rFonts w:eastAsia="Batang" w:cs="Arial"/>
                <w:color w:val="000000"/>
                <w:sz w:val="16"/>
                <w:szCs w:val="16"/>
              </w:rPr>
              <w:t xml:space="preserve"> related measurements</w:t>
            </w:r>
          </w:p>
        </w:tc>
        <w:tc>
          <w:tcPr>
            <w:tcW w:w="363" w:type="pct"/>
            <w:tcBorders>
              <w:top w:val="single" w:sz="6" w:space="0" w:color="auto"/>
              <w:left w:val="single" w:sz="6" w:space="0" w:color="auto"/>
              <w:bottom w:val="single" w:sz="6" w:space="0" w:color="auto"/>
              <w:right w:val="single" w:sz="6" w:space="0" w:color="auto"/>
            </w:tcBorders>
          </w:tcPr>
          <w:p w14:paraId="744ACA2A" w14:textId="77777777" w:rsidR="00CD504E" w:rsidRDefault="00CD504E" w:rsidP="00A85C57">
            <w:pPr>
              <w:pStyle w:val="TAL"/>
              <w:rPr>
                <w:rFonts w:eastAsia="Batang" w:cs="Arial"/>
                <w:color w:val="000000"/>
                <w:sz w:val="16"/>
                <w:szCs w:val="16"/>
              </w:rPr>
            </w:pPr>
            <w:r>
              <w:rPr>
                <w:rFonts w:eastAsia="Batang" w:cs="Arial"/>
                <w:color w:val="000000"/>
                <w:sz w:val="16"/>
                <w:szCs w:val="16"/>
              </w:rPr>
              <w:t>B</w:t>
            </w:r>
          </w:p>
        </w:tc>
        <w:tc>
          <w:tcPr>
            <w:tcW w:w="436" w:type="pct"/>
            <w:tcBorders>
              <w:top w:val="single" w:sz="6" w:space="0" w:color="auto"/>
              <w:left w:val="single" w:sz="6" w:space="0" w:color="auto"/>
              <w:bottom w:val="single" w:sz="6" w:space="0" w:color="auto"/>
              <w:right w:val="single" w:sz="6" w:space="0" w:color="auto"/>
            </w:tcBorders>
          </w:tcPr>
          <w:p w14:paraId="743A9900" w14:textId="77777777" w:rsidR="00CD504E" w:rsidRDefault="00CD504E" w:rsidP="00A85C57">
            <w:pPr>
              <w:pStyle w:val="TAL"/>
              <w:rPr>
                <w:rFonts w:eastAsia="MS Mincho"/>
                <w:sz w:val="16"/>
                <w:szCs w:val="16"/>
                <w:lang w:eastAsia="zh-TW"/>
              </w:rPr>
            </w:pPr>
            <w:r>
              <w:rPr>
                <w:rFonts w:eastAsia="MS Mincho"/>
                <w:sz w:val="16"/>
                <w:szCs w:val="16"/>
                <w:lang w:eastAsia="zh-TW"/>
              </w:rPr>
              <w:t>11.1.0</w:t>
            </w:r>
          </w:p>
        </w:tc>
        <w:tc>
          <w:tcPr>
            <w:tcW w:w="482" w:type="pct"/>
            <w:tcBorders>
              <w:top w:val="single" w:sz="6" w:space="0" w:color="auto"/>
              <w:left w:val="single" w:sz="6" w:space="0" w:color="auto"/>
              <w:bottom w:val="single" w:sz="6" w:space="0" w:color="auto"/>
              <w:right w:val="single" w:sz="6" w:space="0" w:color="auto"/>
            </w:tcBorders>
          </w:tcPr>
          <w:p w14:paraId="070C9D00" w14:textId="77777777" w:rsidR="00CD504E" w:rsidRDefault="00CD504E" w:rsidP="00A85C57">
            <w:pPr>
              <w:pStyle w:val="TAL"/>
              <w:rPr>
                <w:rFonts w:eastAsia="MS Mincho"/>
                <w:sz w:val="16"/>
                <w:szCs w:val="16"/>
                <w:lang w:eastAsia="zh-TW"/>
              </w:rPr>
            </w:pPr>
            <w:r>
              <w:rPr>
                <w:rFonts w:eastAsia="MS Mincho"/>
                <w:sz w:val="16"/>
                <w:szCs w:val="16"/>
                <w:lang w:eastAsia="zh-TW"/>
              </w:rPr>
              <w:t>11.2.0</w:t>
            </w:r>
          </w:p>
        </w:tc>
      </w:tr>
      <w:tr w:rsidR="006E63C8" w14:paraId="016A61DF" w14:textId="77777777" w:rsidTr="006E63C8">
        <w:tc>
          <w:tcPr>
            <w:tcW w:w="529" w:type="pct"/>
            <w:tcBorders>
              <w:top w:val="single" w:sz="6" w:space="0" w:color="auto"/>
              <w:left w:val="single" w:sz="6" w:space="0" w:color="auto"/>
              <w:bottom w:val="single" w:sz="6" w:space="0" w:color="auto"/>
              <w:right w:val="single" w:sz="6" w:space="0" w:color="auto"/>
            </w:tcBorders>
          </w:tcPr>
          <w:p w14:paraId="4B46FB34" w14:textId="77777777" w:rsidR="000A2DB4" w:rsidRDefault="000A2DB4" w:rsidP="00A85C57">
            <w:pPr>
              <w:pStyle w:val="TAL"/>
              <w:rPr>
                <w:snapToGrid w:val="0"/>
                <w:sz w:val="16"/>
                <w:szCs w:val="16"/>
              </w:rPr>
            </w:pPr>
            <w:r>
              <w:rPr>
                <w:snapToGrid w:val="0"/>
                <w:sz w:val="16"/>
                <w:szCs w:val="16"/>
              </w:rPr>
              <w:t>Mar 2012</w:t>
            </w:r>
          </w:p>
        </w:tc>
        <w:tc>
          <w:tcPr>
            <w:tcW w:w="436" w:type="pct"/>
            <w:tcBorders>
              <w:top w:val="single" w:sz="6" w:space="0" w:color="auto"/>
              <w:left w:val="single" w:sz="6" w:space="0" w:color="auto"/>
              <w:bottom w:val="single" w:sz="6" w:space="0" w:color="auto"/>
              <w:right w:val="single" w:sz="6" w:space="0" w:color="auto"/>
            </w:tcBorders>
          </w:tcPr>
          <w:p w14:paraId="7D1FC497" w14:textId="77777777" w:rsidR="000A2DB4" w:rsidRDefault="000A2DB4" w:rsidP="00A85C57">
            <w:pPr>
              <w:pStyle w:val="TAL"/>
              <w:rPr>
                <w:snapToGrid w:val="0"/>
                <w:sz w:val="16"/>
                <w:szCs w:val="16"/>
              </w:rPr>
            </w:pPr>
            <w:r>
              <w:rPr>
                <w:snapToGrid w:val="0"/>
                <w:sz w:val="16"/>
                <w:szCs w:val="16"/>
              </w:rPr>
              <w:t>SA-55</w:t>
            </w:r>
          </w:p>
        </w:tc>
        <w:tc>
          <w:tcPr>
            <w:tcW w:w="654" w:type="pct"/>
            <w:tcBorders>
              <w:top w:val="single" w:sz="6" w:space="0" w:color="auto"/>
              <w:left w:val="single" w:sz="6" w:space="0" w:color="auto"/>
              <w:bottom w:val="single" w:sz="6" w:space="0" w:color="auto"/>
              <w:right w:val="single" w:sz="6" w:space="0" w:color="auto"/>
            </w:tcBorders>
          </w:tcPr>
          <w:p w14:paraId="46C5D8BB" w14:textId="77777777" w:rsidR="000A2DB4" w:rsidRDefault="000A2DB4" w:rsidP="00A85C57">
            <w:pPr>
              <w:pStyle w:val="TAL"/>
              <w:rPr>
                <w:rFonts w:eastAsia="Batang" w:cs="Arial"/>
                <w:color w:val="000000"/>
                <w:sz w:val="16"/>
                <w:szCs w:val="16"/>
              </w:rPr>
            </w:pPr>
            <w:r>
              <w:rPr>
                <w:rFonts w:eastAsia="Batang" w:cs="Arial"/>
                <w:color w:val="000000"/>
                <w:sz w:val="16"/>
                <w:szCs w:val="16"/>
              </w:rPr>
              <w:t>SP-120051</w:t>
            </w:r>
          </w:p>
        </w:tc>
        <w:tc>
          <w:tcPr>
            <w:tcW w:w="432" w:type="pct"/>
            <w:tcBorders>
              <w:top w:val="single" w:sz="6" w:space="0" w:color="auto"/>
              <w:left w:val="single" w:sz="6" w:space="0" w:color="auto"/>
              <w:bottom w:val="single" w:sz="6" w:space="0" w:color="auto"/>
              <w:right w:val="single" w:sz="6" w:space="0" w:color="auto"/>
            </w:tcBorders>
          </w:tcPr>
          <w:p w14:paraId="2F184BC9" w14:textId="77777777" w:rsidR="000A2DB4" w:rsidRDefault="000A2DB4" w:rsidP="00A85C57">
            <w:pPr>
              <w:pStyle w:val="TAL"/>
              <w:rPr>
                <w:rFonts w:eastAsia="Batang" w:cs="Arial"/>
                <w:color w:val="000000"/>
                <w:sz w:val="16"/>
                <w:szCs w:val="16"/>
              </w:rPr>
            </w:pPr>
            <w:r>
              <w:rPr>
                <w:rFonts w:eastAsia="Batang" w:cs="Arial"/>
                <w:color w:val="000000"/>
                <w:sz w:val="16"/>
                <w:szCs w:val="16"/>
              </w:rPr>
              <w:t>0010</w:t>
            </w:r>
          </w:p>
        </w:tc>
        <w:tc>
          <w:tcPr>
            <w:tcW w:w="363" w:type="pct"/>
            <w:gridSpan w:val="2"/>
            <w:tcBorders>
              <w:top w:val="single" w:sz="6" w:space="0" w:color="auto"/>
              <w:left w:val="single" w:sz="6" w:space="0" w:color="auto"/>
              <w:bottom w:val="single" w:sz="6" w:space="0" w:color="auto"/>
              <w:right w:val="single" w:sz="6" w:space="0" w:color="auto"/>
            </w:tcBorders>
          </w:tcPr>
          <w:p w14:paraId="52202D4B" w14:textId="77777777" w:rsidR="000A2DB4" w:rsidRDefault="000A2DB4" w:rsidP="00A85C57">
            <w:pPr>
              <w:pStyle w:val="TAL"/>
              <w:rPr>
                <w:rFonts w:eastAsia="Batang" w:cs="Arial"/>
                <w:color w:val="000000"/>
                <w:sz w:val="16"/>
                <w:szCs w:val="16"/>
              </w:rPr>
            </w:pPr>
            <w:r>
              <w:rPr>
                <w:rFonts w:eastAsia="Batang" w:cs="Arial"/>
                <w:color w:val="000000"/>
                <w:sz w:val="16"/>
                <w:szCs w:val="16"/>
              </w:rPr>
              <w:t>--</w:t>
            </w:r>
          </w:p>
        </w:tc>
        <w:tc>
          <w:tcPr>
            <w:tcW w:w="1305" w:type="pct"/>
            <w:tcBorders>
              <w:top w:val="single" w:sz="6" w:space="0" w:color="auto"/>
              <w:left w:val="single" w:sz="6" w:space="0" w:color="auto"/>
              <w:bottom w:val="single" w:sz="6" w:space="0" w:color="auto"/>
              <w:right w:val="single" w:sz="6" w:space="0" w:color="auto"/>
            </w:tcBorders>
            <w:vAlign w:val="bottom"/>
          </w:tcPr>
          <w:p w14:paraId="377676D4" w14:textId="77777777" w:rsidR="000A2DB4" w:rsidRPr="000A2DB4" w:rsidRDefault="000A2DB4" w:rsidP="00A85C57">
            <w:pPr>
              <w:pStyle w:val="TAL"/>
              <w:rPr>
                <w:rFonts w:eastAsia="Batang" w:cs="Arial"/>
                <w:color w:val="000000"/>
                <w:sz w:val="16"/>
                <w:szCs w:val="16"/>
              </w:rPr>
            </w:pPr>
            <w:r w:rsidRPr="000A2DB4">
              <w:rPr>
                <w:rFonts w:hint="eastAsia"/>
                <w:sz w:val="16"/>
                <w:szCs w:val="16"/>
                <w:lang w:eastAsia="zh-CN"/>
              </w:rPr>
              <w:t>Addition of</w:t>
            </w:r>
            <w:r w:rsidRPr="000A2DB4">
              <w:rPr>
                <w:sz w:val="16"/>
                <w:szCs w:val="16"/>
                <w:lang w:eastAsia="zh-CN"/>
              </w:rPr>
              <w:t xml:space="preserve"> </w:t>
            </w:r>
            <w:proofErr w:type="spellStart"/>
            <w:r w:rsidRPr="000A2DB4">
              <w:rPr>
                <w:sz w:val="16"/>
                <w:szCs w:val="16"/>
                <w:lang w:eastAsia="zh-CN"/>
              </w:rPr>
              <w:t>RoutingArea</w:t>
            </w:r>
            <w:proofErr w:type="spellEnd"/>
            <w:r w:rsidRPr="000A2DB4">
              <w:rPr>
                <w:rFonts w:hint="eastAsia"/>
                <w:sz w:val="16"/>
                <w:szCs w:val="16"/>
                <w:lang w:eastAsia="zh-CN"/>
              </w:rPr>
              <w:t xml:space="preserve"> to</w:t>
            </w:r>
            <w:r w:rsidRPr="000A2DB4">
              <w:rPr>
                <w:sz w:val="16"/>
                <w:szCs w:val="16"/>
              </w:rPr>
              <w:t xml:space="preserve"> </w:t>
            </w:r>
            <w:r w:rsidRPr="000A2DB4">
              <w:rPr>
                <w:rFonts w:hint="eastAsia"/>
                <w:sz w:val="16"/>
                <w:szCs w:val="16"/>
                <w:lang w:eastAsia="zh-CN"/>
              </w:rPr>
              <w:t>a</w:t>
            </w:r>
            <w:r w:rsidRPr="000A2DB4">
              <w:rPr>
                <w:sz w:val="16"/>
                <w:szCs w:val="16"/>
                <w:lang w:eastAsia="zh-CN"/>
              </w:rPr>
              <w:t>ttached subscribers</w:t>
            </w:r>
            <w:r w:rsidRPr="000A2DB4">
              <w:rPr>
                <w:rFonts w:hint="eastAsia"/>
                <w:sz w:val="16"/>
                <w:szCs w:val="16"/>
                <w:lang w:eastAsia="zh-CN"/>
              </w:rPr>
              <w:t xml:space="preserve"> related measurements</w:t>
            </w:r>
          </w:p>
        </w:tc>
        <w:tc>
          <w:tcPr>
            <w:tcW w:w="363" w:type="pct"/>
            <w:tcBorders>
              <w:top w:val="single" w:sz="6" w:space="0" w:color="auto"/>
              <w:left w:val="single" w:sz="6" w:space="0" w:color="auto"/>
              <w:bottom w:val="single" w:sz="6" w:space="0" w:color="auto"/>
              <w:right w:val="single" w:sz="6" w:space="0" w:color="auto"/>
            </w:tcBorders>
          </w:tcPr>
          <w:p w14:paraId="56B98206" w14:textId="77777777" w:rsidR="000A2DB4" w:rsidRDefault="000A2DB4" w:rsidP="00A85C57">
            <w:pPr>
              <w:pStyle w:val="TAL"/>
              <w:rPr>
                <w:rFonts w:eastAsia="Batang" w:cs="Arial"/>
                <w:color w:val="000000"/>
                <w:sz w:val="16"/>
                <w:szCs w:val="16"/>
              </w:rPr>
            </w:pPr>
            <w:r>
              <w:rPr>
                <w:rFonts w:eastAsia="Batang" w:cs="Arial"/>
                <w:color w:val="000000"/>
                <w:sz w:val="16"/>
                <w:szCs w:val="16"/>
              </w:rPr>
              <w:t>B</w:t>
            </w:r>
          </w:p>
        </w:tc>
        <w:tc>
          <w:tcPr>
            <w:tcW w:w="436" w:type="pct"/>
            <w:tcBorders>
              <w:top w:val="single" w:sz="6" w:space="0" w:color="auto"/>
              <w:left w:val="single" w:sz="6" w:space="0" w:color="auto"/>
              <w:bottom w:val="single" w:sz="6" w:space="0" w:color="auto"/>
              <w:right w:val="single" w:sz="6" w:space="0" w:color="auto"/>
            </w:tcBorders>
          </w:tcPr>
          <w:p w14:paraId="25BE064F" w14:textId="77777777" w:rsidR="000A2DB4" w:rsidRDefault="000A2DB4" w:rsidP="00A85C57">
            <w:pPr>
              <w:pStyle w:val="TAL"/>
              <w:rPr>
                <w:rFonts w:eastAsia="MS Mincho"/>
                <w:sz w:val="16"/>
                <w:szCs w:val="16"/>
                <w:lang w:eastAsia="zh-TW"/>
              </w:rPr>
            </w:pPr>
            <w:r>
              <w:rPr>
                <w:rFonts w:eastAsia="MS Mincho"/>
                <w:sz w:val="16"/>
                <w:szCs w:val="16"/>
                <w:lang w:eastAsia="zh-TW"/>
              </w:rPr>
              <w:t>11.2.0</w:t>
            </w:r>
          </w:p>
        </w:tc>
        <w:tc>
          <w:tcPr>
            <w:tcW w:w="482" w:type="pct"/>
            <w:tcBorders>
              <w:top w:val="single" w:sz="6" w:space="0" w:color="auto"/>
              <w:left w:val="single" w:sz="6" w:space="0" w:color="auto"/>
              <w:bottom w:val="single" w:sz="6" w:space="0" w:color="auto"/>
              <w:right w:val="single" w:sz="6" w:space="0" w:color="auto"/>
            </w:tcBorders>
          </w:tcPr>
          <w:p w14:paraId="0604CE48" w14:textId="77777777" w:rsidR="000A2DB4" w:rsidRDefault="000A2DB4" w:rsidP="00A85C57">
            <w:pPr>
              <w:pStyle w:val="TAL"/>
              <w:rPr>
                <w:rFonts w:eastAsia="MS Mincho"/>
                <w:sz w:val="16"/>
                <w:szCs w:val="16"/>
                <w:lang w:eastAsia="zh-TW"/>
              </w:rPr>
            </w:pPr>
            <w:r>
              <w:rPr>
                <w:rFonts w:eastAsia="MS Mincho"/>
                <w:sz w:val="16"/>
                <w:szCs w:val="16"/>
                <w:lang w:eastAsia="zh-TW"/>
              </w:rPr>
              <w:t>11.3.0</w:t>
            </w:r>
          </w:p>
        </w:tc>
      </w:tr>
      <w:tr w:rsidR="006E63C8" w14:paraId="4FED9E0E" w14:textId="77777777" w:rsidTr="006E63C8">
        <w:tc>
          <w:tcPr>
            <w:tcW w:w="529" w:type="pct"/>
            <w:tcBorders>
              <w:top w:val="single" w:sz="6" w:space="0" w:color="auto"/>
              <w:left w:val="single" w:sz="6" w:space="0" w:color="auto"/>
              <w:bottom w:val="single" w:sz="12" w:space="0" w:color="auto"/>
              <w:right w:val="single" w:sz="6" w:space="0" w:color="auto"/>
            </w:tcBorders>
          </w:tcPr>
          <w:p w14:paraId="693966F3" w14:textId="77777777" w:rsidR="00767BD3" w:rsidRDefault="00767BD3" w:rsidP="00A85C57">
            <w:pPr>
              <w:pStyle w:val="TAL"/>
              <w:rPr>
                <w:snapToGrid w:val="0"/>
                <w:sz w:val="16"/>
                <w:szCs w:val="16"/>
              </w:rPr>
            </w:pPr>
            <w:r>
              <w:rPr>
                <w:snapToGrid w:val="0"/>
                <w:sz w:val="16"/>
                <w:szCs w:val="16"/>
              </w:rPr>
              <w:t>Sep 2014</w:t>
            </w:r>
          </w:p>
        </w:tc>
        <w:tc>
          <w:tcPr>
            <w:tcW w:w="436" w:type="pct"/>
            <w:tcBorders>
              <w:top w:val="single" w:sz="6" w:space="0" w:color="auto"/>
              <w:left w:val="single" w:sz="6" w:space="0" w:color="auto"/>
              <w:bottom w:val="single" w:sz="12" w:space="0" w:color="auto"/>
              <w:right w:val="single" w:sz="6" w:space="0" w:color="auto"/>
            </w:tcBorders>
          </w:tcPr>
          <w:p w14:paraId="5A2F684C" w14:textId="77777777" w:rsidR="00767BD3" w:rsidRDefault="00767BD3" w:rsidP="00A85C57">
            <w:pPr>
              <w:pStyle w:val="TAL"/>
              <w:rPr>
                <w:snapToGrid w:val="0"/>
                <w:sz w:val="16"/>
                <w:szCs w:val="16"/>
              </w:rPr>
            </w:pPr>
            <w:r>
              <w:rPr>
                <w:snapToGrid w:val="0"/>
                <w:sz w:val="16"/>
                <w:szCs w:val="16"/>
              </w:rPr>
              <w:t>SA-65</w:t>
            </w:r>
          </w:p>
        </w:tc>
        <w:tc>
          <w:tcPr>
            <w:tcW w:w="654" w:type="pct"/>
            <w:tcBorders>
              <w:top w:val="single" w:sz="6" w:space="0" w:color="auto"/>
              <w:left w:val="single" w:sz="6" w:space="0" w:color="auto"/>
              <w:bottom w:val="single" w:sz="12" w:space="0" w:color="auto"/>
              <w:right w:val="single" w:sz="6" w:space="0" w:color="auto"/>
            </w:tcBorders>
          </w:tcPr>
          <w:p w14:paraId="67C0FFC0" w14:textId="77777777" w:rsidR="00767BD3" w:rsidRDefault="00767BD3" w:rsidP="00A85C57">
            <w:pPr>
              <w:pStyle w:val="TAL"/>
              <w:rPr>
                <w:rFonts w:eastAsia="Batang" w:cs="Arial"/>
                <w:color w:val="000000"/>
                <w:sz w:val="16"/>
                <w:szCs w:val="16"/>
              </w:rPr>
            </w:pPr>
            <w:r>
              <w:rPr>
                <w:rFonts w:eastAsia="Batang" w:cs="Arial"/>
                <w:color w:val="000000"/>
                <w:sz w:val="16"/>
                <w:szCs w:val="16"/>
              </w:rPr>
              <w:t>SP-140557</w:t>
            </w:r>
          </w:p>
        </w:tc>
        <w:tc>
          <w:tcPr>
            <w:tcW w:w="432" w:type="pct"/>
            <w:tcBorders>
              <w:top w:val="single" w:sz="6" w:space="0" w:color="auto"/>
              <w:left w:val="single" w:sz="6" w:space="0" w:color="auto"/>
              <w:bottom w:val="single" w:sz="12" w:space="0" w:color="auto"/>
              <w:right w:val="single" w:sz="6" w:space="0" w:color="auto"/>
            </w:tcBorders>
          </w:tcPr>
          <w:p w14:paraId="72206846" w14:textId="77777777" w:rsidR="00767BD3" w:rsidRDefault="00767BD3" w:rsidP="00A85C57">
            <w:pPr>
              <w:pStyle w:val="TAL"/>
              <w:rPr>
                <w:rFonts w:eastAsia="Batang" w:cs="Arial"/>
                <w:color w:val="000000"/>
                <w:sz w:val="16"/>
                <w:szCs w:val="16"/>
              </w:rPr>
            </w:pPr>
            <w:r>
              <w:rPr>
                <w:rFonts w:eastAsia="Batang" w:cs="Arial"/>
                <w:color w:val="000000"/>
                <w:sz w:val="16"/>
                <w:szCs w:val="16"/>
              </w:rPr>
              <w:t>0011</w:t>
            </w:r>
          </w:p>
        </w:tc>
        <w:tc>
          <w:tcPr>
            <w:tcW w:w="363" w:type="pct"/>
            <w:gridSpan w:val="2"/>
            <w:tcBorders>
              <w:top w:val="single" w:sz="6" w:space="0" w:color="auto"/>
              <w:left w:val="single" w:sz="6" w:space="0" w:color="auto"/>
              <w:bottom w:val="single" w:sz="12" w:space="0" w:color="auto"/>
              <w:right w:val="single" w:sz="6" w:space="0" w:color="auto"/>
            </w:tcBorders>
          </w:tcPr>
          <w:p w14:paraId="604D4B7A" w14:textId="77777777" w:rsidR="00767BD3" w:rsidRDefault="00767BD3" w:rsidP="00A85C57">
            <w:pPr>
              <w:pStyle w:val="TAL"/>
              <w:rPr>
                <w:rFonts w:eastAsia="Batang" w:cs="Arial"/>
                <w:color w:val="000000"/>
                <w:sz w:val="16"/>
                <w:szCs w:val="16"/>
              </w:rPr>
            </w:pPr>
            <w:r>
              <w:rPr>
                <w:rFonts w:eastAsia="Batang" w:cs="Arial"/>
                <w:color w:val="000000"/>
                <w:sz w:val="16"/>
                <w:szCs w:val="16"/>
              </w:rPr>
              <w:t>1</w:t>
            </w:r>
          </w:p>
        </w:tc>
        <w:tc>
          <w:tcPr>
            <w:tcW w:w="1305" w:type="pct"/>
            <w:tcBorders>
              <w:top w:val="single" w:sz="6" w:space="0" w:color="auto"/>
              <w:left w:val="single" w:sz="6" w:space="0" w:color="auto"/>
              <w:bottom w:val="single" w:sz="12" w:space="0" w:color="auto"/>
              <w:right w:val="single" w:sz="6" w:space="0" w:color="auto"/>
            </w:tcBorders>
            <w:vAlign w:val="bottom"/>
          </w:tcPr>
          <w:p w14:paraId="10555F84" w14:textId="77777777" w:rsidR="00767BD3" w:rsidRPr="000A2DB4" w:rsidRDefault="00767BD3" w:rsidP="00A85C57">
            <w:pPr>
              <w:pStyle w:val="TAL"/>
              <w:rPr>
                <w:sz w:val="16"/>
                <w:szCs w:val="16"/>
                <w:lang w:eastAsia="zh-CN"/>
              </w:rPr>
            </w:pPr>
            <w:r w:rsidRPr="00767BD3">
              <w:rPr>
                <w:sz w:val="16"/>
                <w:szCs w:val="16"/>
                <w:lang w:eastAsia="zh-CN"/>
              </w:rPr>
              <w:t>Correction of scope</w:t>
            </w:r>
          </w:p>
        </w:tc>
        <w:tc>
          <w:tcPr>
            <w:tcW w:w="363" w:type="pct"/>
            <w:tcBorders>
              <w:top w:val="single" w:sz="6" w:space="0" w:color="auto"/>
              <w:left w:val="single" w:sz="6" w:space="0" w:color="auto"/>
              <w:bottom w:val="single" w:sz="12" w:space="0" w:color="auto"/>
              <w:right w:val="single" w:sz="6" w:space="0" w:color="auto"/>
            </w:tcBorders>
          </w:tcPr>
          <w:p w14:paraId="363DF66A" w14:textId="77777777" w:rsidR="00767BD3" w:rsidRDefault="00767BD3" w:rsidP="00A85C57">
            <w:pPr>
              <w:pStyle w:val="TAL"/>
              <w:rPr>
                <w:rFonts w:eastAsia="Batang" w:cs="Arial"/>
                <w:color w:val="000000"/>
                <w:sz w:val="16"/>
                <w:szCs w:val="16"/>
              </w:rPr>
            </w:pPr>
            <w:r>
              <w:rPr>
                <w:rFonts w:eastAsia="Batang" w:cs="Arial"/>
                <w:color w:val="000000"/>
                <w:sz w:val="16"/>
                <w:szCs w:val="16"/>
              </w:rPr>
              <w:t>A</w:t>
            </w:r>
          </w:p>
        </w:tc>
        <w:tc>
          <w:tcPr>
            <w:tcW w:w="436" w:type="pct"/>
            <w:tcBorders>
              <w:top w:val="single" w:sz="6" w:space="0" w:color="auto"/>
              <w:left w:val="single" w:sz="6" w:space="0" w:color="auto"/>
              <w:bottom w:val="single" w:sz="12" w:space="0" w:color="auto"/>
              <w:right w:val="single" w:sz="6" w:space="0" w:color="auto"/>
            </w:tcBorders>
          </w:tcPr>
          <w:p w14:paraId="0223017A" w14:textId="77777777" w:rsidR="00767BD3" w:rsidRDefault="00767BD3" w:rsidP="00A85C57">
            <w:pPr>
              <w:pStyle w:val="TAL"/>
              <w:rPr>
                <w:rFonts w:eastAsia="MS Mincho"/>
                <w:sz w:val="16"/>
                <w:szCs w:val="16"/>
                <w:lang w:eastAsia="zh-TW"/>
              </w:rPr>
            </w:pPr>
            <w:r>
              <w:rPr>
                <w:rFonts w:eastAsia="MS Mincho"/>
                <w:sz w:val="16"/>
                <w:szCs w:val="16"/>
                <w:lang w:eastAsia="zh-TW"/>
              </w:rPr>
              <w:t>11.3.0</w:t>
            </w:r>
          </w:p>
        </w:tc>
        <w:tc>
          <w:tcPr>
            <w:tcW w:w="482" w:type="pct"/>
            <w:tcBorders>
              <w:top w:val="single" w:sz="6" w:space="0" w:color="auto"/>
              <w:left w:val="single" w:sz="6" w:space="0" w:color="auto"/>
              <w:bottom w:val="single" w:sz="12" w:space="0" w:color="auto"/>
              <w:right w:val="single" w:sz="6" w:space="0" w:color="auto"/>
            </w:tcBorders>
          </w:tcPr>
          <w:p w14:paraId="13FC44F1" w14:textId="77777777" w:rsidR="00767BD3" w:rsidRDefault="00767BD3" w:rsidP="00A85C57">
            <w:pPr>
              <w:pStyle w:val="TAL"/>
              <w:rPr>
                <w:rFonts w:eastAsia="MS Mincho"/>
                <w:sz w:val="16"/>
                <w:szCs w:val="16"/>
                <w:lang w:eastAsia="zh-TW"/>
              </w:rPr>
            </w:pPr>
            <w:r>
              <w:rPr>
                <w:rFonts w:eastAsia="MS Mincho"/>
                <w:sz w:val="16"/>
                <w:szCs w:val="16"/>
                <w:lang w:eastAsia="zh-TW"/>
              </w:rPr>
              <w:t>11.4.0</w:t>
            </w:r>
          </w:p>
        </w:tc>
      </w:tr>
      <w:tr w:rsidR="006E63C8" w14:paraId="3D10D5B6" w14:textId="77777777" w:rsidTr="006E63C8">
        <w:tc>
          <w:tcPr>
            <w:tcW w:w="529" w:type="pct"/>
            <w:tcBorders>
              <w:top w:val="single" w:sz="12" w:space="0" w:color="auto"/>
              <w:left w:val="single" w:sz="6" w:space="0" w:color="auto"/>
              <w:bottom w:val="single" w:sz="12" w:space="0" w:color="auto"/>
              <w:right w:val="single" w:sz="6" w:space="0" w:color="auto"/>
            </w:tcBorders>
          </w:tcPr>
          <w:p w14:paraId="69D55B05" w14:textId="77777777" w:rsidR="002669B1" w:rsidRDefault="002669B1" w:rsidP="00A85C57">
            <w:pPr>
              <w:pStyle w:val="TAL"/>
              <w:rPr>
                <w:snapToGrid w:val="0"/>
                <w:sz w:val="16"/>
                <w:szCs w:val="16"/>
              </w:rPr>
            </w:pPr>
            <w:r>
              <w:rPr>
                <w:snapToGrid w:val="0"/>
                <w:sz w:val="16"/>
                <w:szCs w:val="16"/>
              </w:rPr>
              <w:t>2014-10</w:t>
            </w:r>
          </w:p>
        </w:tc>
        <w:tc>
          <w:tcPr>
            <w:tcW w:w="436" w:type="pct"/>
            <w:tcBorders>
              <w:top w:val="single" w:sz="12" w:space="0" w:color="auto"/>
              <w:left w:val="single" w:sz="6" w:space="0" w:color="auto"/>
              <w:bottom w:val="single" w:sz="12" w:space="0" w:color="auto"/>
              <w:right w:val="single" w:sz="6" w:space="0" w:color="auto"/>
            </w:tcBorders>
          </w:tcPr>
          <w:p w14:paraId="3911CA26" w14:textId="77777777" w:rsidR="002669B1" w:rsidRDefault="002669B1" w:rsidP="00A85C57">
            <w:pPr>
              <w:pStyle w:val="TAL"/>
              <w:rPr>
                <w:snapToGrid w:val="0"/>
                <w:sz w:val="16"/>
                <w:szCs w:val="16"/>
              </w:rPr>
            </w:pPr>
            <w:r>
              <w:rPr>
                <w:snapToGrid w:val="0"/>
                <w:sz w:val="16"/>
                <w:szCs w:val="16"/>
              </w:rPr>
              <w:t>-</w:t>
            </w:r>
          </w:p>
        </w:tc>
        <w:tc>
          <w:tcPr>
            <w:tcW w:w="654" w:type="pct"/>
            <w:tcBorders>
              <w:top w:val="single" w:sz="12" w:space="0" w:color="auto"/>
              <w:left w:val="single" w:sz="6" w:space="0" w:color="auto"/>
              <w:bottom w:val="single" w:sz="12" w:space="0" w:color="auto"/>
              <w:right w:val="single" w:sz="6" w:space="0" w:color="auto"/>
            </w:tcBorders>
          </w:tcPr>
          <w:p w14:paraId="7A84ECE4" w14:textId="77777777" w:rsidR="002669B1" w:rsidRDefault="002669B1" w:rsidP="00A85C57">
            <w:pPr>
              <w:pStyle w:val="TAL"/>
              <w:rPr>
                <w:rFonts w:eastAsia="Batang" w:cs="Arial"/>
                <w:color w:val="000000"/>
                <w:sz w:val="16"/>
                <w:szCs w:val="16"/>
              </w:rPr>
            </w:pPr>
            <w:r>
              <w:rPr>
                <w:rFonts w:eastAsia="Batang" w:cs="Arial"/>
                <w:color w:val="000000"/>
                <w:sz w:val="16"/>
                <w:szCs w:val="16"/>
              </w:rPr>
              <w:t>-</w:t>
            </w:r>
          </w:p>
        </w:tc>
        <w:tc>
          <w:tcPr>
            <w:tcW w:w="432" w:type="pct"/>
            <w:tcBorders>
              <w:top w:val="single" w:sz="12" w:space="0" w:color="auto"/>
              <w:left w:val="single" w:sz="6" w:space="0" w:color="auto"/>
              <w:bottom w:val="single" w:sz="12" w:space="0" w:color="auto"/>
              <w:right w:val="single" w:sz="6" w:space="0" w:color="auto"/>
            </w:tcBorders>
          </w:tcPr>
          <w:p w14:paraId="5880E5E8" w14:textId="77777777" w:rsidR="002669B1" w:rsidRDefault="002669B1" w:rsidP="00A85C57">
            <w:pPr>
              <w:pStyle w:val="TAL"/>
              <w:rPr>
                <w:rFonts w:eastAsia="Batang" w:cs="Arial"/>
                <w:color w:val="000000"/>
                <w:sz w:val="16"/>
                <w:szCs w:val="16"/>
              </w:rPr>
            </w:pPr>
            <w:r>
              <w:rPr>
                <w:rFonts w:eastAsia="Batang" w:cs="Arial"/>
                <w:color w:val="000000"/>
                <w:sz w:val="16"/>
                <w:szCs w:val="16"/>
              </w:rPr>
              <w:t>-</w:t>
            </w:r>
          </w:p>
        </w:tc>
        <w:tc>
          <w:tcPr>
            <w:tcW w:w="363" w:type="pct"/>
            <w:gridSpan w:val="2"/>
            <w:tcBorders>
              <w:top w:val="single" w:sz="12" w:space="0" w:color="auto"/>
              <w:left w:val="single" w:sz="6" w:space="0" w:color="auto"/>
              <w:bottom w:val="single" w:sz="12" w:space="0" w:color="auto"/>
              <w:right w:val="single" w:sz="6" w:space="0" w:color="auto"/>
            </w:tcBorders>
          </w:tcPr>
          <w:p w14:paraId="6400D184" w14:textId="77777777" w:rsidR="002669B1" w:rsidRDefault="002669B1" w:rsidP="00A85C57">
            <w:pPr>
              <w:pStyle w:val="TAL"/>
              <w:rPr>
                <w:rFonts w:eastAsia="Batang" w:cs="Arial"/>
                <w:color w:val="000000"/>
                <w:sz w:val="16"/>
                <w:szCs w:val="16"/>
              </w:rPr>
            </w:pPr>
            <w:r>
              <w:rPr>
                <w:rFonts w:eastAsia="Batang" w:cs="Arial"/>
                <w:color w:val="000000"/>
                <w:sz w:val="16"/>
                <w:szCs w:val="16"/>
              </w:rPr>
              <w:t>-</w:t>
            </w:r>
          </w:p>
        </w:tc>
        <w:tc>
          <w:tcPr>
            <w:tcW w:w="1305" w:type="pct"/>
            <w:tcBorders>
              <w:top w:val="single" w:sz="12" w:space="0" w:color="auto"/>
              <w:left w:val="single" w:sz="6" w:space="0" w:color="auto"/>
              <w:bottom w:val="single" w:sz="12" w:space="0" w:color="auto"/>
              <w:right w:val="single" w:sz="6" w:space="0" w:color="auto"/>
            </w:tcBorders>
            <w:vAlign w:val="bottom"/>
          </w:tcPr>
          <w:p w14:paraId="0E72A5CC" w14:textId="77777777" w:rsidR="002669B1" w:rsidRPr="00767BD3" w:rsidRDefault="002669B1" w:rsidP="00A85C57">
            <w:pPr>
              <w:pStyle w:val="TAL"/>
              <w:rPr>
                <w:sz w:val="16"/>
                <w:szCs w:val="16"/>
                <w:lang w:eastAsia="zh-CN"/>
              </w:rPr>
            </w:pPr>
            <w:r>
              <w:rPr>
                <w:rFonts w:eastAsia="Batang" w:cs="Arial"/>
                <w:color w:val="000000"/>
                <w:sz w:val="16"/>
                <w:szCs w:val="16"/>
              </w:rPr>
              <w:t>Update to Rel-12 version (MCC)</w:t>
            </w:r>
          </w:p>
        </w:tc>
        <w:tc>
          <w:tcPr>
            <w:tcW w:w="363" w:type="pct"/>
            <w:tcBorders>
              <w:top w:val="single" w:sz="12" w:space="0" w:color="auto"/>
              <w:left w:val="single" w:sz="6" w:space="0" w:color="auto"/>
              <w:bottom w:val="single" w:sz="12" w:space="0" w:color="auto"/>
              <w:right w:val="single" w:sz="6" w:space="0" w:color="auto"/>
            </w:tcBorders>
          </w:tcPr>
          <w:p w14:paraId="5F4F4BB7" w14:textId="77777777" w:rsidR="002669B1" w:rsidRDefault="002669B1" w:rsidP="00A85C57">
            <w:pPr>
              <w:pStyle w:val="TAL"/>
              <w:rPr>
                <w:rFonts w:eastAsia="Batang" w:cs="Arial"/>
                <w:color w:val="000000"/>
                <w:sz w:val="16"/>
                <w:szCs w:val="16"/>
              </w:rPr>
            </w:pPr>
          </w:p>
        </w:tc>
        <w:tc>
          <w:tcPr>
            <w:tcW w:w="436" w:type="pct"/>
            <w:tcBorders>
              <w:top w:val="single" w:sz="12" w:space="0" w:color="auto"/>
              <w:left w:val="single" w:sz="6" w:space="0" w:color="auto"/>
              <w:bottom w:val="single" w:sz="12" w:space="0" w:color="auto"/>
              <w:right w:val="single" w:sz="6" w:space="0" w:color="auto"/>
            </w:tcBorders>
          </w:tcPr>
          <w:p w14:paraId="001885B3" w14:textId="77777777" w:rsidR="002669B1" w:rsidRDefault="002669B1" w:rsidP="00A85C57">
            <w:pPr>
              <w:pStyle w:val="TAL"/>
              <w:rPr>
                <w:rFonts w:eastAsia="MS Mincho"/>
                <w:sz w:val="16"/>
                <w:szCs w:val="16"/>
                <w:lang w:eastAsia="zh-TW"/>
              </w:rPr>
            </w:pPr>
            <w:r>
              <w:rPr>
                <w:rFonts w:eastAsia="MS Mincho"/>
                <w:sz w:val="16"/>
                <w:szCs w:val="16"/>
                <w:lang w:eastAsia="zh-TW"/>
              </w:rPr>
              <w:t>11.4.0</w:t>
            </w:r>
          </w:p>
        </w:tc>
        <w:tc>
          <w:tcPr>
            <w:tcW w:w="482" w:type="pct"/>
            <w:tcBorders>
              <w:top w:val="single" w:sz="12" w:space="0" w:color="auto"/>
              <w:left w:val="single" w:sz="6" w:space="0" w:color="auto"/>
              <w:bottom w:val="single" w:sz="12" w:space="0" w:color="auto"/>
              <w:right w:val="single" w:sz="6" w:space="0" w:color="auto"/>
            </w:tcBorders>
          </w:tcPr>
          <w:p w14:paraId="47CDCBD0" w14:textId="77777777" w:rsidR="002669B1" w:rsidRPr="00606B75" w:rsidRDefault="002669B1" w:rsidP="00A85C57">
            <w:pPr>
              <w:pStyle w:val="TAL"/>
              <w:rPr>
                <w:rFonts w:eastAsia="MS Mincho"/>
                <w:bCs/>
                <w:sz w:val="16"/>
                <w:szCs w:val="16"/>
                <w:lang w:eastAsia="zh-TW"/>
              </w:rPr>
            </w:pPr>
            <w:r w:rsidRPr="00606B75">
              <w:rPr>
                <w:rFonts w:eastAsia="MS Mincho"/>
                <w:bCs/>
                <w:sz w:val="16"/>
                <w:szCs w:val="16"/>
                <w:lang w:eastAsia="zh-TW"/>
              </w:rPr>
              <w:t>12.0.0</w:t>
            </w:r>
          </w:p>
        </w:tc>
      </w:tr>
      <w:tr w:rsidR="006E63C8" w14:paraId="75560443" w14:textId="77777777" w:rsidTr="006E63C8">
        <w:tc>
          <w:tcPr>
            <w:tcW w:w="529" w:type="pct"/>
            <w:tcBorders>
              <w:top w:val="single" w:sz="12" w:space="0" w:color="auto"/>
              <w:left w:val="single" w:sz="6" w:space="0" w:color="auto"/>
              <w:bottom w:val="single" w:sz="12" w:space="0" w:color="auto"/>
              <w:right w:val="single" w:sz="6" w:space="0" w:color="auto"/>
            </w:tcBorders>
          </w:tcPr>
          <w:p w14:paraId="49E384DA" w14:textId="77777777" w:rsidR="002E2AC7" w:rsidRDefault="002E2AC7" w:rsidP="00A85C57">
            <w:pPr>
              <w:pStyle w:val="TAL"/>
              <w:rPr>
                <w:snapToGrid w:val="0"/>
                <w:sz w:val="16"/>
                <w:szCs w:val="16"/>
              </w:rPr>
            </w:pPr>
            <w:r>
              <w:rPr>
                <w:snapToGrid w:val="0"/>
                <w:sz w:val="16"/>
                <w:szCs w:val="16"/>
              </w:rPr>
              <w:t>2016-01</w:t>
            </w:r>
          </w:p>
        </w:tc>
        <w:tc>
          <w:tcPr>
            <w:tcW w:w="436" w:type="pct"/>
            <w:tcBorders>
              <w:top w:val="single" w:sz="12" w:space="0" w:color="auto"/>
              <w:left w:val="single" w:sz="6" w:space="0" w:color="auto"/>
              <w:bottom w:val="single" w:sz="12" w:space="0" w:color="auto"/>
              <w:right w:val="single" w:sz="6" w:space="0" w:color="auto"/>
            </w:tcBorders>
          </w:tcPr>
          <w:p w14:paraId="386C81F4" w14:textId="77777777" w:rsidR="002E2AC7" w:rsidRDefault="002E2AC7" w:rsidP="00A85C57">
            <w:pPr>
              <w:pStyle w:val="TAL"/>
              <w:rPr>
                <w:snapToGrid w:val="0"/>
                <w:sz w:val="16"/>
                <w:szCs w:val="16"/>
              </w:rPr>
            </w:pPr>
            <w:r>
              <w:rPr>
                <w:snapToGrid w:val="0"/>
                <w:sz w:val="16"/>
                <w:szCs w:val="16"/>
              </w:rPr>
              <w:t>-</w:t>
            </w:r>
          </w:p>
        </w:tc>
        <w:tc>
          <w:tcPr>
            <w:tcW w:w="654" w:type="pct"/>
            <w:tcBorders>
              <w:top w:val="single" w:sz="12" w:space="0" w:color="auto"/>
              <w:left w:val="single" w:sz="6" w:space="0" w:color="auto"/>
              <w:bottom w:val="single" w:sz="12" w:space="0" w:color="auto"/>
              <w:right w:val="single" w:sz="6" w:space="0" w:color="auto"/>
            </w:tcBorders>
          </w:tcPr>
          <w:p w14:paraId="35C2308D" w14:textId="77777777" w:rsidR="002E2AC7" w:rsidRDefault="002E2AC7" w:rsidP="00A85C57">
            <w:pPr>
              <w:pStyle w:val="TAL"/>
              <w:rPr>
                <w:rFonts w:eastAsia="Batang" w:cs="Arial"/>
                <w:color w:val="000000"/>
                <w:sz w:val="16"/>
                <w:szCs w:val="16"/>
              </w:rPr>
            </w:pPr>
            <w:r>
              <w:rPr>
                <w:rFonts w:eastAsia="Batang" w:cs="Arial"/>
                <w:color w:val="000000"/>
                <w:sz w:val="16"/>
                <w:szCs w:val="16"/>
              </w:rPr>
              <w:t>-</w:t>
            </w:r>
          </w:p>
        </w:tc>
        <w:tc>
          <w:tcPr>
            <w:tcW w:w="432" w:type="pct"/>
            <w:tcBorders>
              <w:top w:val="single" w:sz="12" w:space="0" w:color="auto"/>
              <w:left w:val="single" w:sz="6" w:space="0" w:color="auto"/>
              <w:bottom w:val="single" w:sz="12" w:space="0" w:color="auto"/>
              <w:right w:val="single" w:sz="6" w:space="0" w:color="auto"/>
            </w:tcBorders>
          </w:tcPr>
          <w:p w14:paraId="75CD72ED" w14:textId="77777777" w:rsidR="002E2AC7" w:rsidRDefault="002E2AC7" w:rsidP="00A85C57">
            <w:pPr>
              <w:pStyle w:val="TAL"/>
              <w:rPr>
                <w:rFonts w:eastAsia="Batang" w:cs="Arial"/>
                <w:color w:val="000000"/>
                <w:sz w:val="16"/>
                <w:szCs w:val="16"/>
              </w:rPr>
            </w:pPr>
            <w:r>
              <w:rPr>
                <w:rFonts w:eastAsia="Batang" w:cs="Arial"/>
                <w:color w:val="000000"/>
                <w:sz w:val="16"/>
                <w:szCs w:val="16"/>
              </w:rPr>
              <w:t>-</w:t>
            </w:r>
          </w:p>
        </w:tc>
        <w:tc>
          <w:tcPr>
            <w:tcW w:w="363" w:type="pct"/>
            <w:gridSpan w:val="2"/>
            <w:tcBorders>
              <w:top w:val="single" w:sz="12" w:space="0" w:color="auto"/>
              <w:left w:val="single" w:sz="6" w:space="0" w:color="auto"/>
              <w:bottom w:val="single" w:sz="12" w:space="0" w:color="auto"/>
              <w:right w:val="single" w:sz="6" w:space="0" w:color="auto"/>
            </w:tcBorders>
          </w:tcPr>
          <w:p w14:paraId="65BEE8E7" w14:textId="77777777" w:rsidR="002E2AC7" w:rsidRDefault="002E2AC7" w:rsidP="00A85C57">
            <w:pPr>
              <w:pStyle w:val="TAL"/>
              <w:rPr>
                <w:rFonts w:eastAsia="Batang" w:cs="Arial"/>
                <w:color w:val="000000"/>
                <w:sz w:val="16"/>
                <w:szCs w:val="16"/>
              </w:rPr>
            </w:pPr>
            <w:r>
              <w:rPr>
                <w:rFonts w:eastAsia="Batang" w:cs="Arial"/>
                <w:color w:val="000000"/>
                <w:sz w:val="16"/>
                <w:szCs w:val="16"/>
              </w:rPr>
              <w:t>-</w:t>
            </w:r>
          </w:p>
        </w:tc>
        <w:tc>
          <w:tcPr>
            <w:tcW w:w="1305" w:type="pct"/>
            <w:tcBorders>
              <w:top w:val="single" w:sz="12" w:space="0" w:color="auto"/>
              <w:left w:val="single" w:sz="6" w:space="0" w:color="auto"/>
              <w:bottom w:val="single" w:sz="12" w:space="0" w:color="auto"/>
              <w:right w:val="single" w:sz="6" w:space="0" w:color="auto"/>
            </w:tcBorders>
            <w:vAlign w:val="bottom"/>
          </w:tcPr>
          <w:p w14:paraId="67F9DB07" w14:textId="77777777" w:rsidR="002E2AC7" w:rsidRDefault="002E2AC7" w:rsidP="00A85C57">
            <w:pPr>
              <w:pStyle w:val="TAL"/>
              <w:rPr>
                <w:rFonts w:eastAsia="Batang" w:cs="Arial"/>
                <w:color w:val="000000"/>
                <w:sz w:val="16"/>
                <w:szCs w:val="16"/>
              </w:rPr>
            </w:pPr>
            <w:r>
              <w:rPr>
                <w:rFonts w:eastAsia="Batang" w:cs="Arial"/>
                <w:color w:val="000000"/>
                <w:sz w:val="16"/>
                <w:szCs w:val="16"/>
              </w:rPr>
              <w:t>Update to Rel-13 version (MCC)</w:t>
            </w:r>
          </w:p>
        </w:tc>
        <w:tc>
          <w:tcPr>
            <w:tcW w:w="363" w:type="pct"/>
            <w:tcBorders>
              <w:top w:val="single" w:sz="12" w:space="0" w:color="auto"/>
              <w:left w:val="single" w:sz="6" w:space="0" w:color="auto"/>
              <w:bottom w:val="single" w:sz="12" w:space="0" w:color="auto"/>
              <w:right w:val="single" w:sz="6" w:space="0" w:color="auto"/>
            </w:tcBorders>
          </w:tcPr>
          <w:p w14:paraId="77549812" w14:textId="77777777" w:rsidR="002E2AC7" w:rsidRDefault="002E2AC7" w:rsidP="00A85C57">
            <w:pPr>
              <w:pStyle w:val="TAL"/>
              <w:rPr>
                <w:rFonts w:eastAsia="Batang" w:cs="Arial"/>
                <w:color w:val="000000"/>
                <w:sz w:val="16"/>
                <w:szCs w:val="16"/>
              </w:rPr>
            </w:pPr>
          </w:p>
        </w:tc>
        <w:tc>
          <w:tcPr>
            <w:tcW w:w="436" w:type="pct"/>
            <w:tcBorders>
              <w:top w:val="single" w:sz="12" w:space="0" w:color="auto"/>
              <w:left w:val="single" w:sz="6" w:space="0" w:color="auto"/>
              <w:bottom w:val="single" w:sz="12" w:space="0" w:color="auto"/>
              <w:right w:val="single" w:sz="6" w:space="0" w:color="auto"/>
            </w:tcBorders>
          </w:tcPr>
          <w:p w14:paraId="035AE666" w14:textId="77777777" w:rsidR="002E2AC7" w:rsidRDefault="002E2AC7" w:rsidP="00A85C57">
            <w:pPr>
              <w:pStyle w:val="TAL"/>
              <w:rPr>
                <w:rFonts w:eastAsia="MS Mincho"/>
                <w:sz w:val="16"/>
                <w:szCs w:val="16"/>
                <w:lang w:eastAsia="zh-TW"/>
              </w:rPr>
            </w:pPr>
            <w:r>
              <w:rPr>
                <w:rFonts w:eastAsia="MS Mincho"/>
                <w:sz w:val="16"/>
                <w:szCs w:val="16"/>
                <w:lang w:eastAsia="zh-TW"/>
              </w:rPr>
              <w:t>12.0.0</w:t>
            </w:r>
          </w:p>
        </w:tc>
        <w:tc>
          <w:tcPr>
            <w:tcW w:w="482" w:type="pct"/>
            <w:tcBorders>
              <w:top w:val="single" w:sz="12" w:space="0" w:color="auto"/>
              <w:left w:val="single" w:sz="6" w:space="0" w:color="auto"/>
              <w:bottom w:val="single" w:sz="12" w:space="0" w:color="auto"/>
              <w:right w:val="single" w:sz="6" w:space="0" w:color="auto"/>
            </w:tcBorders>
          </w:tcPr>
          <w:p w14:paraId="51459445" w14:textId="77777777" w:rsidR="002E2AC7" w:rsidRPr="00606B75" w:rsidRDefault="002E2AC7" w:rsidP="00A85C57">
            <w:pPr>
              <w:pStyle w:val="TAL"/>
              <w:rPr>
                <w:rFonts w:eastAsia="MS Mincho"/>
                <w:bCs/>
                <w:sz w:val="16"/>
                <w:szCs w:val="16"/>
                <w:lang w:eastAsia="zh-TW"/>
              </w:rPr>
            </w:pPr>
            <w:r w:rsidRPr="00606B75">
              <w:rPr>
                <w:rFonts w:eastAsia="MS Mincho"/>
                <w:bCs/>
                <w:sz w:val="16"/>
                <w:szCs w:val="16"/>
                <w:lang w:eastAsia="zh-TW"/>
              </w:rPr>
              <w:t>13.0.0</w:t>
            </w:r>
          </w:p>
        </w:tc>
      </w:tr>
      <w:tr w:rsidR="006E63C8" w14:paraId="18BC8F21" w14:textId="77777777" w:rsidTr="006E63C8">
        <w:tc>
          <w:tcPr>
            <w:tcW w:w="529" w:type="pct"/>
            <w:tcBorders>
              <w:top w:val="single" w:sz="12" w:space="0" w:color="auto"/>
              <w:left w:val="single" w:sz="6" w:space="0" w:color="auto"/>
              <w:bottom w:val="single" w:sz="12" w:space="0" w:color="auto"/>
              <w:right w:val="single" w:sz="6" w:space="0" w:color="auto"/>
            </w:tcBorders>
          </w:tcPr>
          <w:p w14:paraId="7FEE7F70" w14:textId="77777777" w:rsidR="00643194" w:rsidRDefault="00643194" w:rsidP="00A85C57">
            <w:pPr>
              <w:pStyle w:val="TAL"/>
              <w:rPr>
                <w:snapToGrid w:val="0"/>
                <w:sz w:val="16"/>
                <w:szCs w:val="16"/>
              </w:rPr>
            </w:pPr>
            <w:r>
              <w:rPr>
                <w:snapToGrid w:val="0"/>
                <w:sz w:val="16"/>
                <w:szCs w:val="16"/>
              </w:rPr>
              <w:t>2017-04</w:t>
            </w:r>
          </w:p>
        </w:tc>
        <w:tc>
          <w:tcPr>
            <w:tcW w:w="436" w:type="pct"/>
            <w:tcBorders>
              <w:top w:val="single" w:sz="12" w:space="0" w:color="auto"/>
              <w:left w:val="single" w:sz="6" w:space="0" w:color="auto"/>
              <w:bottom w:val="single" w:sz="12" w:space="0" w:color="auto"/>
              <w:right w:val="single" w:sz="6" w:space="0" w:color="auto"/>
            </w:tcBorders>
          </w:tcPr>
          <w:p w14:paraId="7B9BEAB0" w14:textId="77777777" w:rsidR="00643194" w:rsidRDefault="00643194" w:rsidP="00A85C57">
            <w:pPr>
              <w:pStyle w:val="TAL"/>
              <w:rPr>
                <w:snapToGrid w:val="0"/>
                <w:sz w:val="16"/>
                <w:szCs w:val="16"/>
              </w:rPr>
            </w:pPr>
            <w:r>
              <w:rPr>
                <w:snapToGrid w:val="0"/>
                <w:sz w:val="16"/>
                <w:szCs w:val="16"/>
              </w:rPr>
              <w:t>SA#75</w:t>
            </w:r>
          </w:p>
        </w:tc>
        <w:tc>
          <w:tcPr>
            <w:tcW w:w="654" w:type="pct"/>
            <w:tcBorders>
              <w:top w:val="single" w:sz="12" w:space="0" w:color="auto"/>
              <w:left w:val="single" w:sz="6" w:space="0" w:color="auto"/>
              <w:bottom w:val="single" w:sz="12" w:space="0" w:color="auto"/>
              <w:right w:val="single" w:sz="6" w:space="0" w:color="auto"/>
            </w:tcBorders>
          </w:tcPr>
          <w:p w14:paraId="27875DA5" w14:textId="77777777" w:rsidR="00643194" w:rsidRDefault="00643194" w:rsidP="00A85C57">
            <w:pPr>
              <w:pStyle w:val="TAL"/>
              <w:rPr>
                <w:rFonts w:eastAsia="Batang" w:cs="Arial"/>
                <w:color w:val="000000"/>
                <w:sz w:val="16"/>
                <w:szCs w:val="16"/>
              </w:rPr>
            </w:pPr>
            <w:r>
              <w:rPr>
                <w:rFonts w:eastAsia="Batang" w:cs="Arial"/>
                <w:color w:val="000000"/>
                <w:sz w:val="16"/>
                <w:szCs w:val="16"/>
              </w:rPr>
              <w:t>-</w:t>
            </w:r>
          </w:p>
        </w:tc>
        <w:tc>
          <w:tcPr>
            <w:tcW w:w="432" w:type="pct"/>
            <w:tcBorders>
              <w:top w:val="single" w:sz="12" w:space="0" w:color="auto"/>
              <w:left w:val="single" w:sz="6" w:space="0" w:color="auto"/>
              <w:bottom w:val="single" w:sz="12" w:space="0" w:color="auto"/>
              <w:right w:val="single" w:sz="6" w:space="0" w:color="auto"/>
            </w:tcBorders>
          </w:tcPr>
          <w:p w14:paraId="0F205896" w14:textId="77777777" w:rsidR="00643194" w:rsidRDefault="00643194" w:rsidP="00A85C57">
            <w:pPr>
              <w:pStyle w:val="TAL"/>
              <w:rPr>
                <w:rFonts w:eastAsia="Batang" w:cs="Arial"/>
                <w:color w:val="000000"/>
                <w:sz w:val="16"/>
                <w:szCs w:val="16"/>
              </w:rPr>
            </w:pPr>
            <w:r>
              <w:rPr>
                <w:rFonts w:eastAsia="Batang" w:cs="Arial"/>
                <w:color w:val="000000"/>
                <w:sz w:val="16"/>
                <w:szCs w:val="16"/>
              </w:rPr>
              <w:t>-</w:t>
            </w:r>
          </w:p>
        </w:tc>
        <w:tc>
          <w:tcPr>
            <w:tcW w:w="363" w:type="pct"/>
            <w:gridSpan w:val="2"/>
            <w:tcBorders>
              <w:top w:val="single" w:sz="12" w:space="0" w:color="auto"/>
              <w:left w:val="single" w:sz="6" w:space="0" w:color="auto"/>
              <w:bottom w:val="single" w:sz="12" w:space="0" w:color="auto"/>
              <w:right w:val="single" w:sz="6" w:space="0" w:color="auto"/>
            </w:tcBorders>
          </w:tcPr>
          <w:p w14:paraId="66F33D91" w14:textId="77777777" w:rsidR="00643194" w:rsidRDefault="00643194" w:rsidP="00A85C57">
            <w:pPr>
              <w:pStyle w:val="TAL"/>
              <w:rPr>
                <w:rFonts w:eastAsia="Batang" w:cs="Arial"/>
                <w:color w:val="000000"/>
                <w:sz w:val="16"/>
                <w:szCs w:val="16"/>
              </w:rPr>
            </w:pPr>
            <w:r>
              <w:rPr>
                <w:rFonts w:eastAsia="Batang" w:cs="Arial"/>
                <w:color w:val="000000"/>
                <w:sz w:val="16"/>
                <w:szCs w:val="16"/>
              </w:rPr>
              <w:t>-</w:t>
            </w:r>
          </w:p>
        </w:tc>
        <w:tc>
          <w:tcPr>
            <w:tcW w:w="1305" w:type="pct"/>
            <w:tcBorders>
              <w:top w:val="single" w:sz="12" w:space="0" w:color="auto"/>
              <w:left w:val="single" w:sz="6" w:space="0" w:color="auto"/>
              <w:bottom w:val="single" w:sz="12" w:space="0" w:color="auto"/>
              <w:right w:val="single" w:sz="6" w:space="0" w:color="auto"/>
            </w:tcBorders>
            <w:vAlign w:val="bottom"/>
          </w:tcPr>
          <w:p w14:paraId="1C8DE408" w14:textId="77777777" w:rsidR="00643194" w:rsidRDefault="00643194" w:rsidP="00A85C57">
            <w:pPr>
              <w:pStyle w:val="TAL"/>
              <w:rPr>
                <w:rFonts w:eastAsia="Batang" w:cs="Arial"/>
                <w:color w:val="000000"/>
                <w:sz w:val="16"/>
                <w:szCs w:val="16"/>
              </w:rPr>
            </w:pPr>
            <w:r>
              <w:rPr>
                <w:sz w:val="16"/>
                <w:szCs w:val="16"/>
              </w:rPr>
              <w:t>Promotion to Release 14 without technical change</w:t>
            </w:r>
          </w:p>
        </w:tc>
        <w:tc>
          <w:tcPr>
            <w:tcW w:w="363" w:type="pct"/>
            <w:tcBorders>
              <w:top w:val="single" w:sz="12" w:space="0" w:color="auto"/>
              <w:left w:val="single" w:sz="6" w:space="0" w:color="auto"/>
              <w:bottom w:val="single" w:sz="12" w:space="0" w:color="auto"/>
              <w:right w:val="single" w:sz="6" w:space="0" w:color="auto"/>
            </w:tcBorders>
          </w:tcPr>
          <w:p w14:paraId="0A71C028" w14:textId="77777777" w:rsidR="00643194" w:rsidRDefault="00643194" w:rsidP="00A85C57">
            <w:pPr>
              <w:pStyle w:val="TAL"/>
              <w:rPr>
                <w:rFonts w:eastAsia="Batang" w:cs="Arial"/>
                <w:color w:val="000000"/>
                <w:sz w:val="16"/>
                <w:szCs w:val="16"/>
              </w:rPr>
            </w:pPr>
          </w:p>
        </w:tc>
        <w:tc>
          <w:tcPr>
            <w:tcW w:w="436" w:type="pct"/>
            <w:tcBorders>
              <w:top w:val="single" w:sz="12" w:space="0" w:color="auto"/>
              <w:left w:val="single" w:sz="6" w:space="0" w:color="auto"/>
              <w:bottom w:val="single" w:sz="12" w:space="0" w:color="auto"/>
              <w:right w:val="single" w:sz="6" w:space="0" w:color="auto"/>
            </w:tcBorders>
          </w:tcPr>
          <w:p w14:paraId="48E56951" w14:textId="77777777" w:rsidR="00643194" w:rsidRDefault="00643194" w:rsidP="00A85C57">
            <w:pPr>
              <w:pStyle w:val="TAL"/>
              <w:rPr>
                <w:rFonts w:eastAsia="MS Mincho"/>
                <w:sz w:val="16"/>
                <w:szCs w:val="16"/>
                <w:lang w:eastAsia="zh-TW"/>
              </w:rPr>
            </w:pPr>
            <w:r>
              <w:rPr>
                <w:rFonts w:eastAsia="MS Mincho"/>
                <w:sz w:val="16"/>
                <w:szCs w:val="16"/>
                <w:lang w:eastAsia="zh-TW"/>
              </w:rPr>
              <w:t>13.0.0</w:t>
            </w:r>
          </w:p>
        </w:tc>
        <w:tc>
          <w:tcPr>
            <w:tcW w:w="482" w:type="pct"/>
            <w:tcBorders>
              <w:top w:val="single" w:sz="12" w:space="0" w:color="auto"/>
              <w:left w:val="single" w:sz="6" w:space="0" w:color="auto"/>
              <w:bottom w:val="single" w:sz="12" w:space="0" w:color="auto"/>
              <w:right w:val="single" w:sz="6" w:space="0" w:color="auto"/>
            </w:tcBorders>
          </w:tcPr>
          <w:p w14:paraId="24061767" w14:textId="77777777" w:rsidR="00643194" w:rsidRPr="00606B75" w:rsidRDefault="00643194" w:rsidP="00A85C57">
            <w:pPr>
              <w:pStyle w:val="TAL"/>
              <w:rPr>
                <w:rFonts w:eastAsia="MS Mincho"/>
                <w:bCs/>
                <w:sz w:val="16"/>
                <w:szCs w:val="16"/>
                <w:lang w:eastAsia="zh-TW"/>
              </w:rPr>
            </w:pPr>
            <w:r w:rsidRPr="00606B75">
              <w:rPr>
                <w:rFonts w:eastAsia="MS Mincho"/>
                <w:bCs/>
                <w:sz w:val="16"/>
                <w:szCs w:val="16"/>
                <w:lang w:eastAsia="zh-TW"/>
              </w:rPr>
              <w:t>14.0.0</w:t>
            </w:r>
          </w:p>
        </w:tc>
      </w:tr>
    </w:tbl>
    <w:p w14:paraId="14CBAE1F" w14:textId="77777777" w:rsidR="00184B42" w:rsidRPr="002E1D1C" w:rsidRDefault="00184B42" w:rsidP="00184B4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992"/>
        <w:gridCol w:w="992"/>
        <w:gridCol w:w="851"/>
        <w:gridCol w:w="708"/>
        <w:gridCol w:w="851"/>
        <w:gridCol w:w="2977"/>
        <w:gridCol w:w="1275"/>
      </w:tblGrid>
      <w:tr w:rsidR="006E63C8" w:rsidRPr="00235394" w14:paraId="0A85A7B6" w14:textId="77777777" w:rsidTr="00FA073E">
        <w:trPr>
          <w:cantSplit/>
        </w:trPr>
        <w:tc>
          <w:tcPr>
            <w:tcW w:w="9639" w:type="dxa"/>
            <w:gridSpan w:val="8"/>
            <w:tcBorders>
              <w:bottom w:val="nil"/>
            </w:tcBorders>
            <w:shd w:val="solid" w:color="FFFFFF" w:fill="auto"/>
          </w:tcPr>
          <w:p w14:paraId="64E39986" w14:textId="77777777" w:rsidR="006E63C8" w:rsidRPr="00235394" w:rsidRDefault="006E63C8" w:rsidP="00FA073E">
            <w:pPr>
              <w:pStyle w:val="TAL"/>
              <w:jc w:val="center"/>
              <w:rPr>
                <w:b/>
                <w:sz w:val="16"/>
              </w:rPr>
            </w:pPr>
            <w:r w:rsidRPr="00235394">
              <w:rPr>
                <w:b/>
              </w:rPr>
              <w:t>Change history</w:t>
            </w:r>
          </w:p>
        </w:tc>
      </w:tr>
      <w:tr w:rsidR="006E63C8" w:rsidRPr="00235394" w14:paraId="6EF69125" w14:textId="77777777" w:rsidTr="00EA7DEE">
        <w:tc>
          <w:tcPr>
            <w:tcW w:w="993" w:type="dxa"/>
            <w:tcBorders>
              <w:bottom w:val="single" w:sz="12" w:space="0" w:color="auto"/>
            </w:tcBorders>
            <w:shd w:val="pct10" w:color="auto" w:fill="FFFFFF"/>
          </w:tcPr>
          <w:p w14:paraId="447FB886" w14:textId="77777777" w:rsidR="006E63C8" w:rsidRPr="00235394" w:rsidRDefault="006E63C8" w:rsidP="00FA073E">
            <w:pPr>
              <w:pStyle w:val="TAL"/>
              <w:rPr>
                <w:b/>
                <w:sz w:val="16"/>
              </w:rPr>
            </w:pPr>
            <w:r w:rsidRPr="00235394">
              <w:rPr>
                <w:b/>
                <w:sz w:val="16"/>
              </w:rPr>
              <w:t>Date</w:t>
            </w:r>
          </w:p>
        </w:tc>
        <w:tc>
          <w:tcPr>
            <w:tcW w:w="992" w:type="dxa"/>
            <w:tcBorders>
              <w:bottom w:val="single" w:sz="12" w:space="0" w:color="auto"/>
            </w:tcBorders>
            <w:shd w:val="pct10" w:color="auto" w:fill="FFFFFF"/>
          </w:tcPr>
          <w:p w14:paraId="72D6CA7D" w14:textId="77777777" w:rsidR="006E63C8" w:rsidRPr="00235394" w:rsidRDefault="006E63C8" w:rsidP="00FA073E">
            <w:pPr>
              <w:pStyle w:val="TAL"/>
              <w:rPr>
                <w:b/>
                <w:sz w:val="16"/>
              </w:rPr>
            </w:pPr>
            <w:r>
              <w:rPr>
                <w:b/>
                <w:sz w:val="16"/>
              </w:rPr>
              <w:t>Meeting</w:t>
            </w:r>
          </w:p>
        </w:tc>
        <w:tc>
          <w:tcPr>
            <w:tcW w:w="992" w:type="dxa"/>
            <w:tcBorders>
              <w:bottom w:val="single" w:sz="12" w:space="0" w:color="auto"/>
            </w:tcBorders>
            <w:shd w:val="pct10" w:color="auto" w:fill="FFFFFF"/>
          </w:tcPr>
          <w:p w14:paraId="35230723" w14:textId="77777777" w:rsidR="006E63C8" w:rsidRPr="00235394" w:rsidRDefault="006E63C8" w:rsidP="00FA073E">
            <w:pPr>
              <w:pStyle w:val="TAL"/>
              <w:rPr>
                <w:b/>
                <w:sz w:val="16"/>
              </w:rPr>
            </w:pPr>
            <w:proofErr w:type="spellStart"/>
            <w:r w:rsidRPr="00235394">
              <w:rPr>
                <w:b/>
                <w:sz w:val="16"/>
              </w:rPr>
              <w:t>TDoc</w:t>
            </w:r>
            <w:proofErr w:type="spellEnd"/>
          </w:p>
        </w:tc>
        <w:tc>
          <w:tcPr>
            <w:tcW w:w="851" w:type="dxa"/>
            <w:tcBorders>
              <w:bottom w:val="single" w:sz="12" w:space="0" w:color="auto"/>
            </w:tcBorders>
            <w:shd w:val="pct10" w:color="auto" w:fill="FFFFFF"/>
          </w:tcPr>
          <w:p w14:paraId="1BD58895" w14:textId="77777777" w:rsidR="006E63C8" w:rsidRPr="00235394" w:rsidRDefault="006E63C8" w:rsidP="00FA073E">
            <w:pPr>
              <w:pStyle w:val="TAL"/>
              <w:rPr>
                <w:b/>
                <w:sz w:val="16"/>
              </w:rPr>
            </w:pPr>
            <w:r w:rsidRPr="00235394">
              <w:rPr>
                <w:b/>
                <w:sz w:val="16"/>
              </w:rPr>
              <w:t>CR</w:t>
            </w:r>
          </w:p>
        </w:tc>
        <w:tc>
          <w:tcPr>
            <w:tcW w:w="708" w:type="dxa"/>
            <w:tcBorders>
              <w:bottom w:val="single" w:sz="12" w:space="0" w:color="auto"/>
            </w:tcBorders>
            <w:shd w:val="pct10" w:color="auto" w:fill="FFFFFF"/>
          </w:tcPr>
          <w:p w14:paraId="69E57ED0" w14:textId="77777777" w:rsidR="006E63C8" w:rsidRPr="00235394" w:rsidRDefault="006E63C8" w:rsidP="00FA073E">
            <w:pPr>
              <w:pStyle w:val="TAL"/>
              <w:rPr>
                <w:b/>
                <w:sz w:val="16"/>
              </w:rPr>
            </w:pPr>
            <w:r w:rsidRPr="00235394">
              <w:rPr>
                <w:b/>
                <w:sz w:val="16"/>
              </w:rPr>
              <w:t>Rev</w:t>
            </w:r>
          </w:p>
        </w:tc>
        <w:tc>
          <w:tcPr>
            <w:tcW w:w="851" w:type="dxa"/>
            <w:tcBorders>
              <w:bottom w:val="single" w:sz="12" w:space="0" w:color="auto"/>
            </w:tcBorders>
            <w:shd w:val="pct10" w:color="auto" w:fill="FFFFFF"/>
          </w:tcPr>
          <w:p w14:paraId="243EE4BB" w14:textId="77777777" w:rsidR="006E63C8" w:rsidRPr="00235394" w:rsidRDefault="006E63C8" w:rsidP="00FA073E">
            <w:pPr>
              <w:pStyle w:val="TAL"/>
              <w:rPr>
                <w:b/>
                <w:sz w:val="16"/>
              </w:rPr>
            </w:pPr>
            <w:r>
              <w:rPr>
                <w:b/>
                <w:sz w:val="16"/>
              </w:rPr>
              <w:t>Cat</w:t>
            </w:r>
          </w:p>
        </w:tc>
        <w:tc>
          <w:tcPr>
            <w:tcW w:w="2977" w:type="dxa"/>
            <w:tcBorders>
              <w:bottom w:val="single" w:sz="12" w:space="0" w:color="auto"/>
            </w:tcBorders>
            <w:shd w:val="pct10" w:color="auto" w:fill="FFFFFF"/>
          </w:tcPr>
          <w:p w14:paraId="1BD99461" w14:textId="77777777" w:rsidR="006E63C8" w:rsidRPr="00235394" w:rsidRDefault="006E63C8" w:rsidP="00FA073E">
            <w:pPr>
              <w:pStyle w:val="TAL"/>
              <w:rPr>
                <w:b/>
                <w:sz w:val="16"/>
              </w:rPr>
            </w:pPr>
            <w:r w:rsidRPr="00235394">
              <w:rPr>
                <w:b/>
                <w:sz w:val="16"/>
              </w:rPr>
              <w:t>Subject/Comment</w:t>
            </w:r>
          </w:p>
        </w:tc>
        <w:tc>
          <w:tcPr>
            <w:tcW w:w="1275" w:type="dxa"/>
            <w:tcBorders>
              <w:bottom w:val="single" w:sz="12" w:space="0" w:color="auto"/>
            </w:tcBorders>
            <w:shd w:val="pct10" w:color="auto" w:fill="FFFFFF"/>
          </w:tcPr>
          <w:p w14:paraId="051E1ACB" w14:textId="77777777" w:rsidR="006E63C8" w:rsidRPr="00235394" w:rsidRDefault="006E63C8" w:rsidP="006E63C8">
            <w:pPr>
              <w:pStyle w:val="TAL"/>
              <w:ind w:left="385" w:hanging="10"/>
              <w:rPr>
                <w:b/>
                <w:sz w:val="16"/>
              </w:rPr>
            </w:pPr>
            <w:r w:rsidRPr="00235394">
              <w:rPr>
                <w:b/>
                <w:sz w:val="16"/>
              </w:rPr>
              <w:t>New</w:t>
            </w:r>
            <w:r>
              <w:rPr>
                <w:b/>
                <w:sz w:val="16"/>
              </w:rPr>
              <w:t xml:space="preserve"> version</w:t>
            </w:r>
          </w:p>
        </w:tc>
      </w:tr>
      <w:tr w:rsidR="006E63C8" w:rsidRPr="007D6048" w14:paraId="4D111D87" w14:textId="77777777" w:rsidTr="00EA7DEE">
        <w:tc>
          <w:tcPr>
            <w:tcW w:w="993" w:type="dxa"/>
            <w:tcBorders>
              <w:top w:val="single" w:sz="12" w:space="0" w:color="auto"/>
              <w:bottom w:val="single" w:sz="12" w:space="0" w:color="auto"/>
            </w:tcBorders>
            <w:shd w:val="solid" w:color="FFFFFF" w:fill="auto"/>
          </w:tcPr>
          <w:p w14:paraId="042B2983" w14:textId="77777777" w:rsidR="006E63C8" w:rsidRPr="006B0D02" w:rsidRDefault="006E63C8" w:rsidP="00FA073E">
            <w:pPr>
              <w:pStyle w:val="TAC"/>
              <w:rPr>
                <w:sz w:val="16"/>
                <w:szCs w:val="16"/>
              </w:rPr>
            </w:pPr>
            <w:r>
              <w:rPr>
                <w:sz w:val="16"/>
                <w:szCs w:val="16"/>
              </w:rPr>
              <w:t>2018-06</w:t>
            </w:r>
          </w:p>
        </w:tc>
        <w:tc>
          <w:tcPr>
            <w:tcW w:w="992" w:type="dxa"/>
            <w:tcBorders>
              <w:top w:val="single" w:sz="12" w:space="0" w:color="auto"/>
              <w:bottom w:val="single" w:sz="12" w:space="0" w:color="auto"/>
            </w:tcBorders>
            <w:shd w:val="solid" w:color="FFFFFF" w:fill="auto"/>
          </w:tcPr>
          <w:p w14:paraId="06E43DD1" w14:textId="77777777" w:rsidR="006E63C8" w:rsidRPr="006B0D02" w:rsidRDefault="006E63C8" w:rsidP="00FA073E">
            <w:pPr>
              <w:pStyle w:val="TAC"/>
              <w:rPr>
                <w:sz w:val="16"/>
                <w:szCs w:val="16"/>
              </w:rPr>
            </w:pPr>
          </w:p>
        </w:tc>
        <w:tc>
          <w:tcPr>
            <w:tcW w:w="992" w:type="dxa"/>
            <w:tcBorders>
              <w:top w:val="single" w:sz="12" w:space="0" w:color="auto"/>
              <w:bottom w:val="single" w:sz="12" w:space="0" w:color="auto"/>
            </w:tcBorders>
            <w:shd w:val="solid" w:color="FFFFFF" w:fill="auto"/>
          </w:tcPr>
          <w:p w14:paraId="7D242961" w14:textId="77777777" w:rsidR="006E63C8" w:rsidRPr="006B0D02" w:rsidRDefault="006E63C8" w:rsidP="00FA073E">
            <w:pPr>
              <w:pStyle w:val="TAC"/>
              <w:rPr>
                <w:sz w:val="16"/>
                <w:szCs w:val="16"/>
              </w:rPr>
            </w:pPr>
          </w:p>
        </w:tc>
        <w:tc>
          <w:tcPr>
            <w:tcW w:w="851" w:type="dxa"/>
            <w:tcBorders>
              <w:top w:val="single" w:sz="12" w:space="0" w:color="auto"/>
              <w:bottom w:val="single" w:sz="12" w:space="0" w:color="auto"/>
            </w:tcBorders>
            <w:shd w:val="solid" w:color="FFFFFF" w:fill="auto"/>
          </w:tcPr>
          <w:p w14:paraId="6F545FC1" w14:textId="77777777" w:rsidR="006E63C8" w:rsidRPr="006B0D02" w:rsidRDefault="006E63C8" w:rsidP="00FA073E">
            <w:pPr>
              <w:pStyle w:val="TAL"/>
              <w:rPr>
                <w:sz w:val="16"/>
                <w:szCs w:val="16"/>
              </w:rPr>
            </w:pPr>
          </w:p>
        </w:tc>
        <w:tc>
          <w:tcPr>
            <w:tcW w:w="708" w:type="dxa"/>
            <w:tcBorders>
              <w:top w:val="single" w:sz="12" w:space="0" w:color="auto"/>
              <w:bottom w:val="single" w:sz="12" w:space="0" w:color="auto"/>
            </w:tcBorders>
            <w:shd w:val="solid" w:color="FFFFFF" w:fill="auto"/>
          </w:tcPr>
          <w:p w14:paraId="12EA5026" w14:textId="77777777" w:rsidR="006E63C8" w:rsidRPr="006B0D02" w:rsidRDefault="006E63C8" w:rsidP="00FA073E">
            <w:pPr>
              <w:pStyle w:val="TAR"/>
              <w:rPr>
                <w:sz w:val="16"/>
                <w:szCs w:val="16"/>
              </w:rPr>
            </w:pPr>
          </w:p>
        </w:tc>
        <w:tc>
          <w:tcPr>
            <w:tcW w:w="851" w:type="dxa"/>
            <w:tcBorders>
              <w:top w:val="single" w:sz="12" w:space="0" w:color="auto"/>
              <w:bottom w:val="single" w:sz="12" w:space="0" w:color="auto"/>
            </w:tcBorders>
            <w:shd w:val="solid" w:color="FFFFFF" w:fill="auto"/>
          </w:tcPr>
          <w:p w14:paraId="42117DF9" w14:textId="77777777" w:rsidR="006E63C8" w:rsidRPr="006B0D02" w:rsidRDefault="006E63C8" w:rsidP="00FA073E">
            <w:pPr>
              <w:pStyle w:val="TAC"/>
              <w:rPr>
                <w:sz w:val="16"/>
                <w:szCs w:val="16"/>
              </w:rPr>
            </w:pPr>
          </w:p>
        </w:tc>
        <w:tc>
          <w:tcPr>
            <w:tcW w:w="2977" w:type="dxa"/>
            <w:tcBorders>
              <w:top w:val="single" w:sz="12" w:space="0" w:color="auto"/>
              <w:bottom w:val="single" w:sz="12" w:space="0" w:color="auto"/>
            </w:tcBorders>
            <w:shd w:val="solid" w:color="FFFFFF" w:fill="auto"/>
          </w:tcPr>
          <w:p w14:paraId="341A8DD4" w14:textId="77777777" w:rsidR="006E63C8" w:rsidRPr="006B0D02" w:rsidRDefault="006E63C8" w:rsidP="00FA073E">
            <w:pPr>
              <w:pStyle w:val="TAL"/>
              <w:rPr>
                <w:sz w:val="16"/>
                <w:szCs w:val="16"/>
              </w:rPr>
            </w:pPr>
            <w:r>
              <w:rPr>
                <w:sz w:val="16"/>
                <w:szCs w:val="16"/>
              </w:rPr>
              <w:t>Update to Rel-15 version (MCC)</w:t>
            </w:r>
          </w:p>
        </w:tc>
        <w:tc>
          <w:tcPr>
            <w:tcW w:w="1275" w:type="dxa"/>
            <w:tcBorders>
              <w:top w:val="single" w:sz="12" w:space="0" w:color="auto"/>
              <w:bottom w:val="single" w:sz="12" w:space="0" w:color="auto"/>
            </w:tcBorders>
            <w:shd w:val="solid" w:color="FFFFFF" w:fill="auto"/>
          </w:tcPr>
          <w:p w14:paraId="79BFC5B8" w14:textId="77777777" w:rsidR="006E63C8" w:rsidRPr="007D6048" w:rsidRDefault="006E63C8" w:rsidP="00FA073E">
            <w:pPr>
              <w:pStyle w:val="TAC"/>
              <w:rPr>
                <w:sz w:val="16"/>
                <w:szCs w:val="16"/>
              </w:rPr>
            </w:pPr>
            <w:r>
              <w:rPr>
                <w:sz w:val="16"/>
                <w:szCs w:val="16"/>
              </w:rPr>
              <w:t>15.0.0</w:t>
            </w:r>
          </w:p>
        </w:tc>
      </w:tr>
      <w:tr w:rsidR="00B72288" w:rsidRPr="007D6048" w14:paraId="0EB5912E" w14:textId="77777777" w:rsidTr="00EA7DEE">
        <w:tc>
          <w:tcPr>
            <w:tcW w:w="993" w:type="dxa"/>
            <w:tcBorders>
              <w:top w:val="single" w:sz="12" w:space="0" w:color="auto"/>
              <w:bottom w:val="single" w:sz="12" w:space="0" w:color="auto"/>
            </w:tcBorders>
            <w:shd w:val="solid" w:color="FFFFFF" w:fill="auto"/>
          </w:tcPr>
          <w:p w14:paraId="24A69D49" w14:textId="77777777" w:rsidR="00B72288" w:rsidRDefault="00B72288" w:rsidP="00FA073E">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26ECB9CF" w14:textId="77777777" w:rsidR="00B72288" w:rsidRPr="006B0D02" w:rsidRDefault="00B72288" w:rsidP="00FA073E">
            <w:pPr>
              <w:pStyle w:val="TAC"/>
              <w:rPr>
                <w:sz w:val="16"/>
                <w:szCs w:val="16"/>
              </w:rPr>
            </w:pPr>
            <w:r>
              <w:rPr>
                <w:sz w:val="16"/>
                <w:szCs w:val="16"/>
              </w:rPr>
              <w:t>-</w:t>
            </w:r>
          </w:p>
        </w:tc>
        <w:tc>
          <w:tcPr>
            <w:tcW w:w="992" w:type="dxa"/>
            <w:tcBorders>
              <w:top w:val="single" w:sz="12" w:space="0" w:color="auto"/>
              <w:bottom w:val="single" w:sz="12" w:space="0" w:color="auto"/>
            </w:tcBorders>
            <w:shd w:val="solid" w:color="FFFFFF" w:fill="auto"/>
          </w:tcPr>
          <w:p w14:paraId="62A10E31" w14:textId="77777777" w:rsidR="00B72288" w:rsidRPr="006B0D02" w:rsidRDefault="00B72288" w:rsidP="00FA073E">
            <w:pPr>
              <w:pStyle w:val="TAC"/>
              <w:rPr>
                <w:sz w:val="16"/>
                <w:szCs w:val="16"/>
              </w:rPr>
            </w:pPr>
            <w:r>
              <w:rPr>
                <w:sz w:val="16"/>
                <w:szCs w:val="16"/>
              </w:rPr>
              <w:t>-</w:t>
            </w:r>
          </w:p>
        </w:tc>
        <w:tc>
          <w:tcPr>
            <w:tcW w:w="851" w:type="dxa"/>
            <w:tcBorders>
              <w:top w:val="single" w:sz="12" w:space="0" w:color="auto"/>
              <w:bottom w:val="single" w:sz="12" w:space="0" w:color="auto"/>
            </w:tcBorders>
            <w:shd w:val="solid" w:color="FFFFFF" w:fill="auto"/>
          </w:tcPr>
          <w:p w14:paraId="57AA5F64" w14:textId="77777777" w:rsidR="00B72288" w:rsidRPr="006B0D02" w:rsidRDefault="00B72288" w:rsidP="00FA073E">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3E1A6741" w14:textId="77777777" w:rsidR="00B72288" w:rsidRPr="006B0D02" w:rsidRDefault="00B72288" w:rsidP="00FA073E">
            <w:pPr>
              <w:pStyle w:val="TAR"/>
              <w:rPr>
                <w:sz w:val="16"/>
                <w:szCs w:val="16"/>
              </w:rPr>
            </w:pPr>
            <w:r>
              <w:rPr>
                <w:sz w:val="16"/>
                <w:szCs w:val="16"/>
              </w:rPr>
              <w:t>-</w:t>
            </w:r>
          </w:p>
        </w:tc>
        <w:tc>
          <w:tcPr>
            <w:tcW w:w="851" w:type="dxa"/>
            <w:tcBorders>
              <w:top w:val="single" w:sz="12" w:space="0" w:color="auto"/>
              <w:bottom w:val="single" w:sz="12" w:space="0" w:color="auto"/>
            </w:tcBorders>
            <w:shd w:val="solid" w:color="FFFFFF" w:fill="auto"/>
          </w:tcPr>
          <w:p w14:paraId="15F7FFFC" w14:textId="77777777" w:rsidR="00B72288" w:rsidRPr="006B0D02" w:rsidRDefault="00B72288" w:rsidP="00FA073E">
            <w:pPr>
              <w:pStyle w:val="TAC"/>
              <w:rPr>
                <w:sz w:val="16"/>
                <w:szCs w:val="16"/>
              </w:rPr>
            </w:pPr>
            <w:r>
              <w:rPr>
                <w:sz w:val="16"/>
                <w:szCs w:val="16"/>
              </w:rPr>
              <w:t>-</w:t>
            </w:r>
          </w:p>
        </w:tc>
        <w:tc>
          <w:tcPr>
            <w:tcW w:w="2977" w:type="dxa"/>
            <w:tcBorders>
              <w:top w:val="single" w:sz="12" w:space="0" w:color="auto"/>
              <w:bottom w:val="single" w:sz="12" w:space="0" w:color="auto"/>
            </w:tcBorders>
            <w:shd w:val="solid" w:color="FFFFFF" w:fill="auto"/>
          </w:tcPr>
          <w:p w14:paraId="66241214" w14:textId="77777777" w:rsidR="00B72288" w:rsidRDefault="00B72288" w:rsidP="00FA073E">
            <w:pPr>
              <w:pStyle w:val="TAL"/>
              <w:rPr>
                <w:sz w:val="16"/>
                <w:szCs w:val="16"/>
              </w:rPr>
            </w:pPr>
            <w:r>
              <w:rPr>
                <w:sz w:val="16"/>
                <w:szCs w:val="16"/>
              </w:rPr>
              <w:t>Update to Rel-16 version (MCC)</w:t>
            </w:r>
          </w:p>
        </w:tc>
        <w:tc>
          <w:tcPr>
            <w:tcW w:w="1275" w:type="dxa"/>
            <w:tcBorders>
              <w:top w:val="single" w:sz="12" w:space="0" w:color="auto"/>
              <w:bottom w:val="single" w:sz="12" w:space="0" w:color="auto"/>
            </w:tcBorders>
            <w:shd w:val="solid" w:color="FFFFFF" w:fill="auto"/>
          </w:tcPr>
          <w:p w14:paraId="10D67790" w14:textId="77777777" w:rsidR="00B72288" w:rsidRPr="00606B75" w:rsidRDefault="00B72288" w:rsidP="00FA073E">
            <w:pPr>
              <w:pStyle w:val="TAC"/>
              <w:rPr>
                <w:bCs/>
                <w:sz w:val="16"/>
                <w:szCs w:val="16"/>
              </w:rPr>
            </w:pPr>
            <w:r w:rsidRPr="00606B75">
              <w:rPr>
                <w:bCs/>
                <w:sz w:val="16"/>
                <w:szCs w:val="16"/>
              </w:rPr>
              <w:t>16.0.0</w:t>
            </w:r>
          </w:p>
        </w:tc>
      </w:tr>
      <w:tr w:rsidR="00CF1C51" w:rsidRPr="007D6048" w14:paraId="376E7C97" w14:textId="77777777" w:rsidTr="001B7E5C">
        <w:tc>
          <w:tcPr>
            <w:tcW w:w="993" w:type="dxa"/>
            <w:tcBorders>
              <w:top w:val="single" w:sz="12" w:space="0" w:color="auto"/>
              <w:bottom w:val="single" w:sz="12" w:space="0" w:color="auto"/>
            </w:tcBorders>
            <w:shd w:val="solid" w:color="FFFFFF" w:fill="auto"/>
          </w:tcPr>
          <w:p w14:paraId="668F3839" w14:textId="77777777" w:rsidR="00CF1C51" w:rsidRDefault="00CF1C51" w:rsidP="00FA073E">
            <w:pPr>
              <w:pStyle w:val="TAC"/>
              <w:rPr>
                <w:sz w:val="16"/>
                <w:szCs w:val="16"/>
              </w:rPr>
            </w:pPr>
            <w:r>
              <w:rPr>
                <w:sz w:val="16"/>
                <w:szCs w:val="16"/>
              </w:rPr>
              <w:t>2022-04</w:t>
            </w:r>
          </w:p>
        </w:tc>
        <w:tc>
          <w:tcPr>
            <w:tcW w:w="992" w:type="dxa"/>
            <w:tcBorders>
              <w:top w:val="single" w:sz="12" w:space="0" w:color="auto"/>
              <w:bottom w:val="single" w:sz="12" w:space="0" w:color="auto"/>
            </w:tcBorders>
            <w:shd w:val="solid" w:color="FFFFFF" w:fill="auto"/>
          </w:tcPr>
          <w:p w14:paraId="1F6CCA7C" w14:textId="77777777" w:rsidR="00CF1C51" w:rsidRDefault="00CF1C51" w:rsidP="00FA073E">
            <w:pPr>
              <w:pStyle w:val="TAC"/>
              <w:rPr>
                <w:sz w:val="16"/>
                <w:szCs w:val="16"/>
              </w:rPr>
            </w:pPr>
            <w:r>
              <w:rPr>
                <w:sz w:val="16"/>
                <w:szCs w:val="16"/>
              </w:rPr>
              <w:t>-</w:t>
            </w:r>
          </w:p>
        </w:tc>
        <w:tc>
          <w:tcPr>
            <w:tcW w:w="992" w:type="dxa"/>
            <w:tcBorders>
              <w:top w:val="single" w:sz="12" w:space="0" w:color="auto"/>
              <w:bottom w:val="single" w:sz="12" w:space="0" w:color="auto"/>
            </w:tcBorders>
            <w:shd w:val="solid" w:color="FFFFFF" w:fill="auto"/>
          </w:tcPr>
          <w:p w14:paraId="2BA0C07A" w14:textId="77777777" w:rsidR="00CF1C51" w:rsidRDefault="00CF1C51" w:rsidP="00FA073E">
            <w:pPr>
              <w:pStyle w:val="TAC"/>
              <w:rPr>
                <w:sz w:val="16"/>
                <w:szCs w:val="16"/>
              </w:rPr>
            </w:pPr>
            <w:r>
              <w:rPr>
                <w:sz w:val="16"/>
                <w:szCs w:val="16"/>
              </w:rPr>
              <w:t>-</w:t>
            </w:r>
          </w:p>
        </w:tc>
        <w:tc>
          <w:tcPr>
            <w:tcW w:w="851" w:type="dxa"/>
            <w:tcBorders>
              <w:top w:val="single" w:sz="12" w:space="0" w:color="auto"/>
              <w:bottom w:val="single" w:sz="12" w:space="0" w:color="auto"/>
            </w:tcBorders>
            <w:shd w:val="solid" w:color="FFFFFF" w:fill="auto"/>
          </w:tcPr>
          <w:p w14:paraId="5104E275" w14:textId="77777777" w:rsidR="00CF1C51" w:rsidRDefault="00CF1C51" w:rsidP="00FA073E">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4370900D" w14:textId="77777777" w:rsidR="00CF1C51" w:rsidRDefault="00CF1C51" w:rsidP="00FA073E">
            <w:pPr>
              <w:pStyle w:val="TAR"/>
              <w:rPr>
                <w:sz w:val="16"/>
                <w:szCs w:val="16"/>
              </w:rPr>
            </w:pPr>
            <w:r>
              <w:rPr>
                <w:sz w:val="16"/>
                <w:szCs w:val="16"/>
              </w:rPr>
              <w:t>-</w:t>
            </w:r>
          </w:p>
        </w:tc>
        <w:tc>
          <w:tcPr>
            <w:tcW w:w="851" w:type="dxa"/>
            <w:tcBorders>
              <w:top w:val="single" w:sz="12" w:space="0" w:color="auto"/>
              <w:bottom w:val="single" w:sz="12" w:space="0" w:color="auto"/>
            </w:tcBorders>
            <w:shd w:val="solid" w:color="FFFFFF" w:fill="auto"/>
          </w:tcPr>
          <w:p w14:paraId="50530BA1" w14:textId="77777777" w:rsidR="00CF1C51" w:rsidRDefault="00CF1C51" w:rsidP="00FA073E">
            <w:pPr>
              <w:pStyle w:val="TAC"/>
              <w:rPr>
                <w:sz w:val="16"/>
                <w:szCs w:val="16"/>
              </w:rPr>
            </w:pPr>
            <w:r>
              <w:rPr>
                <w:sz w:val="16"/>
                <w:szCs w:val="16"/>
              </w:rPr>
              <w:t>-</w:t>
            </w:r>
          </w:p>
        </w:tc>
        <w:tc>
          <w:tcPr>
            <w:tcW w:w="2977" w:type="dxa"/>
            <w:tcBorders>
              <w:top w:val="single" w:sz="12" w:space="0" w:color="auto"/>
              <w:bottom w:val="single" w:sz="12" w:space="0" w:color="auto"/>
            </w:tcBorders>
            <w:shd w:val="solid" w:color="FFFFFF" w:fill="auto"/>
          </w:tcPr>
          <w:p w14:paraId="1CF1EF37" w14:textId="77777777" w:rsidR="00CF1C51" w:rsidRDefault="00CF1C51" w:rsidP="00FA073E">
            <w:pPr>
              <w:pStyle w:val="TAL"/>
              <w:rPr>
                <w:sz w:val="16"/>
                <w:szCs w:val="16"/>
              </w:rPr>
            </w:pPr>
            <w:r>
              <w:rPr>
                <w:sz w:val="16"/>
                <w:szCs w:val="16"/>
              </w:rPr>
              <w:t>Update to Rel-17 version (MCC)</w:t>
            </w:r>
          </w:p>
        </w:tc>
        <w:tc>
          <w:tcPr>
            <w:tcW w:w="1275" w:type="dxa"/>
            <w:tcBorders>
              <w:top w:val="single" w:sz="12" w:space="0" w:color="auto"/>
              <w:bottom w:val="single" w:sz="12" w:space="0" w:color="auto"/>
            </w:tcBorders>
            <w:shd w:val="solid" w:color="FFFFFF" w:fill="auto"/>
          </w:tcPr>
          <w:p w14:paraId="0872CEA6" w14:textId="77777777" w:rsidR="00CF1C51" w:rsidRPr="00EA7DEE" w:rsidRDefault="00CF1C51" w:rsidP="00FA073E">
            <w:pPr>
              <w:pStyle w:val="TAC"/>
              <w:rPr>
                <w:sz w:val="16"/>
                <w:szCs w:val="16"/>
              </w:rPr>
            </w:pPr>
            <w:r w:rsidRPr="00EA7DEE">
              <w:rPr>
                <w:sz w:val="16"/>
                <w:szCs w:val="16"/>
              </w:rPr>
              <w:t>17.0.0</w:t>
            </w:r>
          </w:p>
        </w:tc>
      </w:tr>
      <w:tr w:rsidR="00EA7DEE" w:rsidRPr="007D6048" w14:paraId="49BEB92E" w14:textId="77777777" w:rsidTr="00431564">
        <w:tc>
          <w:tcPr>
            <w:tcW w:w="993" w:type="dxa"/>
            <w:tcBorders>
              <w:top w:val="single" w:sz="12" w:space="0" w:color="auto"/>
              <w:bottom w:val="single" w:sz="12" w:space="0" w:color="auto"/>
            </w:tcBorders>
            <w:shd w:val="solid" w:color="FFFFFF" w:fill="auto"/>
          </w:tcPr>
          <w:p w14:paraId="24AE6EDF" w14:textId="77777777" w:rsidR="00EA7DEE" w:rsidRDefault="00EA7DEE" w:rsidP="00FA073E">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52E01576" w14:textId="77777777" w:rsidR="00EA7DEE" w:rsidRDefault="00EA7DEE" w:rsidP="00FA073E">
            <w:pPr>
              <w:pStyle w:val="TAC"/>
              <w:rPr>
                <w:sz w:val="16"/>
                <w:szCs w:val="16"/>
              </w:rPr>
            </w:pPr>
            <w:r>
              <w:rPr>
                <w:sz w:val="16"/>
                <w:szCs w:val="16"/>
              </w:rPr>
              <w:t>SA#96</w:t>
            </w:r>
          </w:p>
        </w:tc>
        <w:tc>
          <w:tcPr>
            <w:tcW w:w="992" w:type="dxa"/>
            <w:tcBorders>
              <w:top w:val="single" w:sz="12" w:space="0" w:color="auto"/>
              <w:bottom w:val="single" w:sz="12" w:space="0" w:color="auto"/>
            </w:tcBorders>
            <w:shd w:val="solid" w:color="FFFFFF" w:fill="auto"/>
          </w:tcPr>
          <w:p w14:paraId="79A42F66" w14:textId="77777777" w:rsidR="00EA7DEE" w:rsidRDefault="00EA7DEE" w:rsidP="00FA073E">
            <w:pPr>
              <w:pStyle w:val="TAC"/>
              <w:rPr>
                <w:sz w:val="16"/>
                <w:szCs w:val="16"/>
              </w:rPr>
            </w:pPr>
            <w:r>
              <w:rPr>
                <w:sz w:val="16"/>
                <w:szCs w:val="16"/>
              </w:rPr>
              <w:t>SP-220593</w:t>
            </w:r>
          </w:p>
        </w:tc>
        <w:tc>
          <w:tcPr>
            <w:tcW w:w="851" w:type="dxa"/>
            <w:tcBorders>
              <w:top w:val="single" w:sz="12" w:space="0" w:color="auto"/>
              <w:bottom w:val="single" w:sz="12" w:space="0" w:color="auto"/>
            </w:tcBorders>
            <w:shd w:val="solid" w:color="FFFFFF" w:fill="auto"/>
          </w:tcPr>
          <w:p w14:paraId="2ABB4C99" w14:textId="77777777" w:rsidR="00EA7DEE" w:rsidRDefault="00EA7DEE" w:rsidP="00FA073E">
            <w:pPr>
              <w:pStyle w:val="TAL"/>
              <w:rPr>
                <w:sz w:val="16"/>
                <w:szCs w:val="16"/>
              </w:rPr>
            </w:pPr>
            <w:r>
              <w:rPr>
                <w:sz w:val="16"/>
                <w:szCs w:val="16"/>
              </w:rPr>
              <w:t>0016</w:t>
            </w:r>
          </w:p>
        </w:tc>
        <w:tc>
          <w:tcPr>
            <w:tcW w:w="708" w:type="dxa"/>
            <w:tcBorders>
              <w:top w:val="single" w:sz="12" w:space="0" w:color="auto"/>
              <w:bottom w:val="single" w:sz="12" w:space="0" w:color="auto"/>
            </w:tcBorders>
            <w:shd w:val="solid" w:color="FFFFFF" w:fill="auto"/>
          </w:tcPr>
          <w:p w14:paraId="6E765CD3" w14:textId="77777777" w:rsidR="00EA7DEE" w:rsidRDefault="00EA7DEE" w:rsidP="00FA073E">
            <w:pPr>
              <w:pStyle w:val="TAR"/>
              <w:rPr>
                <w:sz w:val="16"/>
                <w:szCs w:val="16"/>
              </w:rPr>
            </w:pPr>
            <w:r>
              <w:rPr>
                <w:sz w:val="16"/>
                <w:szCs w:val="16"/>
              </w:rPr>
              <w:t>-</w:t>
            </w:r>
          </w:p>
        </w:tc>
        <w:tc>
          <w:tcPr>
            <w:tcW w:w="851" w:type="dxa"/>
            <w:tcBorders>
              <w:top w:val="single" w:sz="12" w:space="0" w:color="auto"/>
              <w:bottom w:val="single" w:sz="12" w:space="0" w:color="auto"/>
            </w:tcBorders>
            <w:shd w:val="solid" w:color="FFFFFF" w:fill="auto"/>
          </w:tcPr>
          <w:p w14:paraId="4DD40349" w14:textId="77777777" w:rsidR="00EA7DEE" w:rsidRDefault="00EA7DEE" w:rsidP="00FA073E">
            <w:pPr>
              <w:pStyle w:val="TAC"/>
              <w:rPr>
                <w:sz w:val="16"/>
                <w:szCs w:val="16"/>
              </w:rPr>
            </w:pPr>
            <w:r>
              <w:rPr>
                <w:sz w:val="16"/>
                <w:szCs w:val="16"/>
              </w:rPr>
              <w:t>F</w:t>
            </w:r>
          </w:p>
        </w:tc>
        <w:tc>
          <w:tcPr>
            <w:tcW w:w="2977" w:type="dxa"/>
            <w:tcBorders>
              <w:top w:val="single" w:sz="12" w:space="0" w:color="auto"/>
              <w:bottom w:val="single" w:sz="12" w:space="0" w:color="auto"/>
            </w:tcBorders>
            <w:shd w:val="solid" w:color="FFFFFF" w:fill="auto"/>
          </w:tcPr>
          <w:p w14:paraId="598EF271" w14:textId="77777777" w:rsidR="00EA7DEE" w:rsidRDefault="00EA7DEE" w:rsidP="00FA073E">
            <w:pPr>
              <w:pStyle w:val="TAL"/>
              <w:rPr>
                <w:sz w:val="16"/>
                <w:szCs w:val="16"/>
              </w:rPr>
            </w:pPr>
            <w:r w:rsidRPr="00EA7DEE">
              <w:rPr>
                <w:sz w:val="16"/>
                <w:szCs w:val="16"/>
              </w:rPr>
              <w:t>Non-inclusive language correctio</w:t>
            </w:r>
          </w:p>
        </w:tc>
        <w:tc>
          <w:tcPr>
            <w:tcW w:w="1275" w:type="dxa"/>
            <w:tcBorders>
              <w:top w:val="single" w:sz="12" w:space="0" w:color="auto"/>
              <w:bottom w:val="single" w:sz="12" w:space="0" w:color="auto"/>
            </w:tcBorders>
            <w:shd w:val="solid" w:color="FFFFFF" w:fill="auto"/>
          </w:tcPr>
          <w:p w14:paraId="5BF7BA9B" w14:textId="77777777" w:rsidR="00EA7DEE" w:rsidRPr="00EA7DEE" w:rsidRDefault="00EA7DEE" w:rsidP="00FA073E">
            <w:pPr>
              <w:pStyle w:val="TAC"/>
              <w:rPr>
                <w:sz w:val="16"/>
                <w:szCs w:val="16"/>
              </w:rPr>
            </w:pPr>
            <w:r w:rsidRPr="00EA7DEE">
              <w:rPr>
                <w:sz w:val="16"/>
                <w:szCs w:val="16"/>
              </w:rPr>
              <w:t>17.1.0</w:t>
            </w:r>
          </w:p>
        </w:tc>
      </w:tr>
      <w:tr w:rsidR="001B7E5C" w:rsidRPr="007D6048" w14:paraId="2D18A5BA" w14:textId="77777777" w:rsidTr="00431564">
        <w:tc>
          <w:tcPr>
            <w:tcW w:w="993" w:type="dxa"/>
            <w:tcBorders>
              <w:top w:val="single" w:sz="12" w:space="0" w:color="auto"/>
              <w:bottom w:val="single" w:sz="12" w:space="0" w:color="auto"/>
            </w:tcBorders>
            <w:shd w:val="solid" w:color="FFFFFF" w:fill="auto"/>
          </w:tcPr>
          <w:p w14:paraId="34D2F0A1" w14:textId="77777777" w:rsidR="001B7E5C" w:rsidRDefault="001B7E5C" w:rsidP="00FA073E">
            <w:pPr>
              <w:pStyle w:val="TAC"/>
              <w:rPr>
                <w:sz w:val="16"/>
                <w:szCs w:val="16"/>
              </w:rPr>
            </w:pPr>
            <w:r>
              <w:rPr>
                <w:sz w:val="16"/>
                <w:szCs w:val="16"/>
              </w:rPr>
              <w:t>2024-04</w:t>
            </w:r>
          </w:p>
        </w:tc>
        <w:tc>
          <w:tcPr>
            <w:tcW w:w="992" w:type="dxa"/>
            <w:tcBorders>
              <w:top w:val="single" w:sz="12" w:space="0" w:color="auto"/>
              <w:bottom w:val="single" w:sz="12" w:space="0" w:color="auto"/>
            </w:tcBorders>
            <w:shd w:val="solid" w:color="FFFFFF" w:fill="auto"/>
          </w:tcPr>
          <w:p w14:paraId="1B661EF1" w14:textId="77777777" w:rsidR="001B7E5C" w:rsidRDefault="001B7E5C" w:rsidP="00FA073E">
            <w:pPr>
              <w:pStyle w:val="TAC"/>
              <w:rPr>
                <w:sz w:val="16"/>
                <w:szCs w:val="16"/>
              </w:rPr>
            </w:pPr>
            <w:r>
              <w:rPr>
                <w:sz w:val="16"/>
                <w:szCs w:val="16"/>
              </w:rPr>
              <w:t>-</w:t>
            </w:r>
          </w:p>
        </w:tc>
        <w:tc>
          <w:tcPr>
            <w:tcW w:w="992" w:type="dxa"/>
            <w:tcBorders>
              <w:top w:val="single" w:sz="12" w:space="0" w:color="auto"/>
              <w:bottom w:val="single" w:sz="12" w:space="0" w:color="auto"/>
            </w:tcBorders>
            <w:shd w:val="solid" w:color="FFFFFF" w:fill="auto"/>
          </w:tcPr>
          <w:p w14:paraId="37BDBDD9" w14:textId="77777777" w:rsidR="001B7E5C" w:rsidRDefault="001B7E5C" w:rsidP="00FA073E">
            <w:pPr>
              <w:pStyle w:val="TAC"/>
              <w:rPr>
                <w:sz w:val="16"/>
                <w:szCs w:val="16"/>
              </w:rPr>
            </w:pPr>
            <w:r>
              <w:rPr>
                <w:sz w:val="16"/>
                <w:szCs w:val="16"/>
              </w:rPr>
              <w:t>-</w:t>
            </w:r>
          </w:p>
        </w:tc>
        <w:tc>
          <w:tcPr>
            <w:tcW w:w="851" w:type="dxa"/>
            <w:tcBorders>
              <w:top w:val="single" w:sz="12" w:space="0" w:color="auto"/>
              <w:bottom w:val="single" w:sz="12" w:space="0" w:color="auto"/>
            </w:tcBorders>
            <w:shd w:val="solid" w:color="FFFFFF" w:fill="auto"/>
          </w:tcPr>
          <w:p w14:paraId="0528ED73" w14:textId="77777777" w:rsidR="001B7E5C" w:rsidRDefault="001B7E5C" w:rsidP="00FA073E">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0E2A106C" w14:textId="77777777" w:rsidR="001B7E5C" w:rsidRDefault="001B7E5C" w:rsidP="00FA073E">
            <w:pPr>
              <w:pStyle w:val="TAR"/>
              <w:rPr>
                <w:sz w:val="16"/>
                <w:szCs w:val="16"/>
              </w:rPr>
            </w:pPr>
            <w:r>
              <w:rPr>
                <w:sz w:val="16"/>
                <w:szCs w:val="16"/>
              </w:rPr>
              <w:t>-</w:t>
            </w:r>
          </w:p>
        </w:tc>
        <w:tc>
          <w:tcPr>
            <w:tcW w:w="851" w:type="dxa"/>
            <w:tcBorders>
              <w:top w:val="single" w:sz="12" w:space="0" w:color="auto"/>
              <w:bottom w:val="single" w:sz="12" w:space="0" w:color="auto"/>
            </w:tcBorders>
            <w:shd w:val="solid" w:color="FFFFFF" w:fill="auto"/>
          </w:tcPr>
          <w:p w14:paraId="7EC4C92F" w14:textId="77777777" w:rsidR="001B7E5C" w:rsidRDefault="001B7E5C" w:rsidP="00FA073E">
            <w:pPr>
              <w:pStyle w:val="TAC"/>
              <w:rPr>
                <w:sz w:val="16"/>
                <w:szCs w:val="16"/>
              </w:rPr>
            </w:pPr>
            <w:r>
              <w:rPr>
                <w:sz w:val="16"/>
                <w:szCs w:val="16"/>
              </w:rPr>
              <w:t>-</w:t>
            </w:r>
          </w:p>
        </w:tc>
        <w:tc>
          <w:tcPr>
            <w:tcW w:w="2977" w:type="dxa"/>
            <w:tcBorders>
              <w:top w:val="single" w:sz="12" w:space="0" w:color="auto"/>
              <w:bottom w:val="single" w:sz="12" w:space="0" w:color="auto"/>
            </w:tcBorders>
            <w:shd w:val="solid" w:color="FFFFFF" w:fill="auto"/>
          </w:tcPr>
          <w:p w14:paraId="5E671AFD" w14:textId="77777777" w:rsidR="001B7E5C" w:rsidRPr="00EA7DEE" w:rsidRDefault="001B7E5C" w:rsidP="00FA073E">
            <w:pPr>
              <w:pStyle w:val="TAL"/>
              <w:rPr>
                <w:sz w:val="16"/>
                <w:szCs w:val="16"/>
              </w:rPr>
            </w:pPr>
            <w:r>
              <w:rPr>
                <w:sz w:val="16"/>
                <w:szCs w:val="16"/>
              </w:rPr>
              <w:t>Update to Rel-18 version (MCC)</w:t>
            </w:r>
          </w:p>
        </w:tc>
        <w:tc>
          <w:tcPr>
            <w:tcW w:w="1275" w:type="dxa"/>
            <w:tcBorders>
              <w:top w:val="single" w:sz="12" w:space="0" w:color="auto"/>
              <w:bottom w:val="single" w:sz="12" w:space="0" w:color="auto"/>
            </w:tcBorders>
            <w:shd w:val="solid" w:color="FFFFFF" w:fill="auto"/>
          </w:tcPr>
          <w:p w14:paraId="3483531F" w14:textId="77777777" w:rsidR="001B7E5C" w:rsidRPr="00CA513F" w:rsidRDefault="001B7E5C" w:rsidP="00FA073E">
            <w:pPr>
              <w:pStyle w:val="TAC"/>
              <w:rPr>
                <w:bCs/>
                <w:sz w:val="16"/>
                <w:szCs w:val="16"/>
              </w:rPr>
            </w:pPr>
            <w:r w:rsidRPr="00CA513F">
              <w:rPr>
                <w:bCs/>
                <w:sz w:val="16"/>
                <w:szCs w:val="16"/>
              </w:rPr>
              <w:t>18.0.0</w:t>
            </w:r>
          </w:p>
        </w:tc>
      </w:tr>
      <w:tr w:rsidR="00431564" w:rsidRPr="007D6048" w14:paraId="26663133" w14:textId="77777777" w:rsidTr="00EA7DEE">
        <w:tc>
          <w:tcPr>
            <w:tcW w:w="993" w:type="dxa"/>
            <w:tcBorders>
              <w:top w:val="single" w:sz="12" w:space="0" w:color="auto"/>
            </w:tcBorders>
            <w:shd w:val="solid" w:color="FFFFFF" w:fill="auto"/>
          </w:tcPr>
          <w:p w14:paraId="259AA5C4" w14:textId="77777777" w:rsidR="00431564" w:rsidRDefault="00431564" w:rsidP="00FA073E">
            <w:pPr>
              <w:pStyle w:val="TAC"/>
              <w:rPr>
                <w:sz w:val="16"/>
                <w:szCs w:val="16"/>
              </w:rPr>
            </w:pPr>
            <w:r>
              <w:rPr>
                <w:sz w:val="16"/>
                <w:szCs w:val="16"/>
              </w:rPr>
              <w:t>2025-09</w:t>
            </w:r>
          </w:p>
        </w:tc>
        <w:tc>
          <w:tcPr>
            <w:tcW w:w="992" w:type="dxa"/>
            <w:tcBorders>
              <w:top w:val="single" w:sz="12" w:space="0" w:color="auto"/>
            </w:tcBorders>
            <w:shd w:val="solid" w:color="FFFFFF" w:fill="auto"/>
          </w:tcPr>
          <w:p w14:paraId="38D617D6" w14:textId="75FD2FE8" w:rsidR="00431564" w:rsidRDefault="00CA513F" w:rsidP="00FA073E">
            <w:pPr>
              <w:pStyle w:val="TAC"/>
              <w:rPr>
                <w:sz w:val="16"/>
                <w:szCs w:val="16"/>
              </w:rPr>
            </w:pPr>
            <w:r>
              <w:rPr>
                <w:sz w:val="16"/>
                <w:szCs w:val="16"/>
              </w:rPr>
              <w:t>SA#109</w:t>
            </w:r>
          </w:p>
        </w:tc>
        <w:tc>
          <w:tcPr>
            <w:tcW w:w="992" w:type="dxa"/>
            <w:tcBorders>
              <w:top w:val="single" w:sz="12" w:space="0" w:color="auto"/>
            </w:tcBorders>
            <w:shd w:val="solid" w:color="FFFFFF" w:fill="auto"/>
          </w:tcPr>
          <w:p w14:paraId="085D3919" w14:textId="77777777" w:rsidR="00431564" w:rsidRDefault="00431564" w:rsidP="00FA073E">
            <w:pPr>
              <w:pStyle w:val="TAC"/>
              <w:rPr>
                <w:sz w:val="16"/>
                <w:szCs w:val="16"/>
              </w:rPr>
            </w:pPr>
            <w:r>
              <w:rPr>
                <w:sz w:val="16"/>
                <w:szCs w:val="16"/>
              </w:rPr>
              <w:t>-</w:t>
            </w:r>
          </w:p>
        </w:tc>
        <w:tc>
          <w:tcPr>
            <w:tcW w:w="851" w:type="dxa"/>
            <w:tcBorders>
              <w:top w:val="single" w:sz="12" w:space="0" w:color="auto"/>
            </w:tcBorders>
            <w:shd w:val="solid" w:color="FFFFFF" w:fill="auto"/>
          </w:tcPr>
          <w:p w14:paraId="7B642B13" w14:textId="77777777" w:rsidR="00431564" w:rsidRDefault="00431564" w:rsidP="00FA073E">
            <w:pPr>
              <w:pStyle w:val="TAL"/>
              <w:rPr>
                <w:sz w:val="16"/>
                <w:szCs w:val="16"/>
              </w:rPr>
            </w:pPr>
            <w:r>
              <w:rPr>
                <w:sz w:val="16"/>
                <w:szCs w:val="16"/>
              </w:rPr>
              <w:t>-</w:t>
            </w:r>
          </w:p>
        </w:tc>
        <w:tc>
          <w:tcPr>
            <w:tcW w:w="708" w:type="dxa"/>
            <w:tcBorders>
              <w:top w:val="single" w:sz="12" w:space="0" w:color="auto"/>
            </w:tcBorders>
            <w:shd w:val="solid" w:color="FFFFFF" w:fill="auto"/>
          </w:tcPr>
          <w:p w14:paraId="4CD5848B" w14:textId="77777777" w:rsidR="00431564" w:rsidRDefault="00431564" w:rsidP="00FA073E">
            <w:pPr>
              <w:pStyle w:val="TAR"/>
              <w:rPr>
                <w:sz w:val="16"/>
                <w:szCs w:val="16"/>
              </w:rPr>
            </w:pPr>
            <w:r>
              <w:rPr>
                <w:sz w:val="16"/>
                <w:szCs w:val="16"/>
              </w:rPr>
              <w:t>-</w:t>
            </w:r>
          </w:p>
        </w:tc>
        <w:tc>
          <w:tcPr>
            <w:tcW w:w="851" w:type="dxa"/>
            <w:tcBorders>
              <w:top w:val="single" w:sz="12" w:space="0" w:color="auto"/>
            </w:tcBorders>
            <w:shd w:val="solid" w:color="FFFFFF" w:fill="auto"/>
          </w:tcPr>
          <w:p w14:paraId="364AA017" w14:textId="77777777" w:rsidR="00431564" w:rsidRDefault="00431564" w:rsidP="00FA073E">
            <w:pPr>
              <w:pStyle w:val="TAC"/>
              <w:rPr>
                <w:sz w:val="16"/>
                <w:szCs w:val="16"/>
              </w:rPr>
            </w:pPr>
            <w:r>
              <w:rPr>
                <w:sz w:val="16"/>
                <w:szCs w:val="16"/>
              </w:rPr>
              <w:t>-</w:t>
            </w:r>
          </w:p>
        </w:tc>
        <w:tc>
          <w:tcPr>
            <w:tcW w:w="2977" w:type="dxa"/>
            <w:tcBorders>
              <w:top w:val="single" w:sz="12" w:space="0" w:color="auto"/>
            </w:tcBorders>
            <w:shd w:val="solid" w:color="FFFFFF" w:fill="auto"/>
          </w:tcPr>
          <w:p w14:paraId="67EC52CB" w14:textId="77777777" w:rsidR="00431564" w:rsidRDefault="00431564" w:rsidP="00FA073E">
            <w:pPr>
              <w:pStyle w:val="TAL"/>
              <w:rPr>
                <w:sz w:val="16"/>
                <w:szCs w:val="16"/>
              </w:rPr>
            </w:pPr>
            <w:r>
              <w:rPr>
                <w:sz w:val="16"/>
                <w:szCs w:val="16"/>
              </w:rPr>
              <w:t>Update to Rel-19 version (MCC)</w:t>
            </w:r>
          </w:p>
        </w:tc>
        <w:tc>
          <w:tcPr>
            <w:tcW w:w="1275" w:type="dxa"/>
            <w:tcBorders>
              <w:top w:val="single" w:sz="12" w:space="0" w:color="auto"/>
            </w:tcBorders>
            <w:shd w:val="solid" w:color="FFFFFF" w:fill="auto"/>
          </w:tcPr>
          <w:p w14:paraId="703117AD" w14:textId="77777777" w:rsidR="00431564" w:rsidRPr="00CA513F" w:rsidRDefault="00431564" w:rsidP="00FA073E">
            <w:pPr>
              <w:pStyle w:val="TAC"/>
              <w:rPr>
                <w:bCs/>
                <w:sz w:val="16"/>
                <w:szCs w:val="16"/>
              </w:rPr>
            </w:pPr>
            <w:r w:rsidRPr="00CA513F">
              <w:rPr>
                <w:bCs/>
                <w:sz w:val="16"/>
                <w:szCs w:val="16"/>
              </w:rPr>
              <w:t>19.0.0</w:t>
            </w:r>
          </w:p>
        </w:tc>
      </w:tr>
    </w:tbl>
    <w:p w14:paraId="397A33FD" w14:textId="77777777" w:rsidR="00184B42" w:rsidRPr="002E1D1C" w:rsidRDefault="00184B42" w:rsidP="00184B42"/>
    <w:p w14:paraId="20294F2C" w14:textId="77777777" w:rsidR="008B1760" w:rsidRPr="002E1D1C" w:rsidRDefault="008B1760" w:rsidP="003A0EB4"/>
    <w:sectPr w:rsidR="008B1760" w:rsidRPr="002E1D1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203B5" w14:textId="77777777" w:rsidR="00D60391" w:rsidRDefault="00D60391">
      <w:r>
        <w:separator/>
      </w:r>
    </w:p>
  </w:endnote>
  <w:endnote w:type="continuationSeparator" w:id="0">
    <w:p w14:paraId="249215E6" w14:textId="77777777" w:rsidR="00D60391" w:rsidRDefault="00D60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15F5" w14:textId="77777777" w:rsidR="0096071B" w:rsidRDefault="009607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8B90A" w14:textId="77777777" w:rsidR="00D60391" w:rsidRDefault="00D60391">
      <w:r>
        <w:separator/>
      </w:r>
    </w:p>
  </w:footnote>
  <w:footnote w:type="continuationSeparator" w:id="0">
    <w:p w14:paraId="53ADE089" w14:textId="77777777" w:rsidR="00D60391" w:rsidRDefault="00D60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A851A" w14:textId="67E96D95" w:rsidR="0096071B" w:rsidRDefault="00CA513F">
    <w:pPr>
      <w:pStyle w:val="Header"/>
      <w:framePr w:wrap="auto" w:vAnchor="text" w:hAnchor="margin" w:xAlign="right" w:y="1"/>
      <w:widowControl/>
    </w:pPr>
    <w:r>
      <w:fldChar w:fldCharType="begin"/>
    </w:r>
    <w:r>
      <w:instrText xml:space="preserve"> STYLEREF ZA </w:instrText>
    </w:r>
    <w:r>
      <w:fldChar w:fldCharType="separate"/>
    </w:r>
    <w:r w:rsidR="00E638EB">
      <w:rPr>
        <w:noProof/>
      </w:rPr>
      <w:t>3GPP TS 32.406 V19.0.0 (2025-09)</w:t>
    </w:r>
    <w:r>
      <w:rPr>
        <w:noProof/>
      </w:rPr>
      <w:fldChar w:fldCharType="end"/>
    </w:r>
  </w:p>
  <w:p w14:paraId="5821147B" w14:textId="77777777" w:rsidR="0096071B" w:rsidRDefault="0096071B">
    <w:pPr>
      <w:pStyle w:val="Header"/>
      <w:framePr w:wrap="auto" w:vAnchor="text" w:hAnchor="margin" w:xAlign="center" w:y="1"/>
      <w:widowControl/>
    </w:pPr>
    <w:r>
      <w:fldChar w:fldCharType="begin"/>
    </w:r>
    <w:r>
      <w:instrText xml:space="preserve"> PAGE </w:instrText>
    </w:r>
    <w:r>
      <w:fldChar w:fldCharType="separate"/>
    </w:r>
    <w:r w:rsidR="006E63C8">
      <w:t>135</w:t>
    </w:r>
    <w:r>
      <w:fldChar w:fldCharType="end"/>
    </w:r>
  </w:p>
  <w:p w14:paraId="081B8AF4" w14:textId="72AE187D" w:rsidR="0096071B" w:rsidRDefault="00CA513F">
    <w:pPr>
      <w:pStyle w:val="Header"/>
      <w:framePr w:wrap="auto" w:vAnchor="text" w:hAnchor="margin" w:y="1"/>
      <w:widowControl/>
    </w:pPr>
    <w:r>
      <w:fldChar w:fldCharType="begin"/>
    </w:r>
    <w:r>
      <w:instrText xml:space="preserve"> STYLEREF ZGSM </w:instrText>
    </w:r>
    <w:r>
      <w:fldChar w:fldCharType="separate"/>
    </w:r>
    <w:r w:rsidR="00E638EB">
      <w:rPr>
        <w:noProof/>
      </w:rPr>
      <w:t>Release 19</w:t>
    </w:r>
    <w:r>
      <w:rPr>
        <w:noProof/>
      </w:rPr>
      <w:fldChar w:fldCharType="end"/>
    </w:r>
  </w:p>
  <w:p w14:paraId="23AE6512" w14:textId="77777777" w:rsidR="0096071B" w:rsidRDefault="00960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8C4756"/>
    <w:lvl w:ilvl="0">
      <w:start w:val="1"/>
      <w:numFmt w:val="decimal"/>
      <w:pStyle w:val="TableofAuthorities"/>
      <w:lvlText w:val="%1."/>
      <w:lvlJc w:val="left"/>
      <w:pPr>
        <w:tabs>
          <w:tab w:val="num" w:pos="2550"/>
        </w:tabs>
        <w:ind w:left="2550" w:hanging="360"/>
      </w:pPr>
    </w:lvl>
  </w:abstractNum>
  <w:abstractNum w:abstractNumId="1" w15:restartNumberingAfterBreak="0">
    <w:nsid w:val="FFFFFF7D"/>
    <w:multiLevelType w:val="singleLevel"/>
    <w:tmpl w:val="FE5E1C3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39CCA316"/>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8774F8E8"/>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67D4A4B4"/>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7" w15:restartNumberingAfterBreak="0">
    <w:nsid w:val="00766707"/>
    <w:multiLevelType w:val="singleLevel"/>
    <w:tmpl w:val="E592B8C0"/>
    <w:lvl w:ilvl="0">
      <w:start w:val="1"/>
      <w:numFmt w:val="lowerLetter"/>
      <w:lvlText w:val="%1)"/>
      <w:legacy w:legacy="1" w:legacySpace="0" w:legacyIndent="283"/>
      <w:lvlJc w:val="left"/>
      <w:pPr>
        <w:ind w:left="567" w:hanging="283"/>
      </w:pPr>
    </w:lvl>
  </w:abstractNum>
  <w:abstractNum w:abstractNumId="8" w15:restartNumberingAfterBreak="0">
    <w:nsid w:val="00A4491F"/>
    <w:multiLevelType w:val="singleLevel"/>
    <w:tmpl w:val="8D72BCEE"/>
    <w:lvl w:ilvl="0">
      <w:start w:val="1"/>
      <w:numFmt w:val="lowerLetter"/>
      <w:lvlText w:val="%1)"/>
      <w:legacy w:legacy="1" w:legacySpace="0" w:legacyIndent="283"/>
      <w:lvlJc w:val="left"/>
      <w:pPr>
        <w:ind w:left="567" w:hanging="283"/>
      </w:pPr>
    </w:lvl>
  </w:abstractNum>
  <w:abstractNum w:abstractNumId="9" w15:restartNumberingAfterBreak="0">
    <w:nsid w:val="00DE7EE2"/>
    <w:multiLevelType w:val="hybridMultilevel"/>
    <w:tmpl w:val="CD2A6AF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0E03FD6"/>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0F14C02"/>
    <w:multiLevelType w:val="singleLevel"/>
    <w:tmpl w:val="8D72BCEE"/>
    <w:lvl w:ilvl="0">
      <w:start w:val="1"/>
      <w:numFmt w:val="lowerLetter"/>
      <w:lvlText w:val="%1)"/>
      <w:legacy w:legacy="1" w:legacySpace="0" w:legacyIndent="283"/>
      <w:lvlJc w:val="left"/>
      <w:pPr>
        <w:ind w:left="567" w:hanging="283"/>
      </w:pPr>
    </w:lvl>
  </w:abstractNum>
  <w:abstractNum w:abstractNumId="12" w15:restartNumberingAfterBreak="0">
    <w:nsid w:val="014E29D2"/>
    <w:multiLevelType w:val="singleLevel"/>
    <w:tmpl w:val="8D72BCEE"/>
    <w:lvl w:ilvl="0">
      <w:start w:val="1"/>
      <w:numFmt w:val="lowerLetter"/>
      <w:lvlText w:val="%1)"/>
      <w:legacy w:legacy="1" w:legacySpace="0" w:legacyIndent="283"/>
      <w:lvlJc w:val="left"/>
      <w:pPr>
        <w:ind w:left="567" w:hanging="283"/>
      </w:pPr>
    </w:lvl>
  </w:abstractNum>
  <w:abstractNum w:abstractNumId="13" w15:restartNumberingAfterBreak="0">
    <w:nsid w:val="01D86DED"/>
    <w:multiLevelType w:val="hybridMultilevel"/>
    <w:tmpl w:val="D776734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022457D9"/>
    <w:multiLevelType w:val="hybridMultilevel"/>
    <w:tmpl w:val="E9BA2E4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2483BA4"/>
    <w:multiLevelType w:val="singleLevel"/>
    <w:tmpl w:val="8D72BCEE"/>
    <w:lvl w:ilvl="0">
      <w:start w:val="1"/>
      <w:numFmt w:val="lowerLetter"/>
      <w:lvlText w:val="%1)"/>
      <w:legacy w:legacy="1" w:legacySpace="0" w:legacyIndent="283"/>
      <w:lvlJc w:val="left"/>
      <w:pPr>
        <w:ind w:left="567" w:hanging="283"/>
      </w:pPr>
    </w:lvl>
  </w:abstractNum>
  <w:abstractNum w:abstractNumId="16" w15:restartNumberingAfterBreak="0">
    <w:nsid w:val="027E3A2F"/>
    <w:multiLevelType w:val="singleLevel"/>
    <w:tmpl w:val="8D72BCEE"/>
    <w:lvl w:ilvl="0">
      <w:start w:val="1"/>
      <w:numFmt w:val="lowerLetter"/>
      <w:lvlText w:val="%1)"/>
      <w:legacy w:legacy="1" w:legacySpace="0" w:legacyIndent="283"/>
      <w:lvlJc w:val="left"/>
      <w:pPr>
        <w:ind w:left="567" w:hanging="283"/>
      </w:pPr>
    </w:lvl>
  </w:abstractNum>
  <w:abstractNum w:abstractNumId="17" w15:restartNumberingAfterBreak="0">
    <w:nsid w:val="02D30998"/>
    <w:multiLevelType w:val="hybridMultilevel"/>
    <w:tmpl w:val="7E76F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02F80AC9"/>
    <w:multiLevelType w:val="hybridMultilevel"/>
    <w:tmpl w:val="E7C645E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2FD661D"/>
    <w:multiLevelType w:val="hybridMultilevel"/>
    <w:tmpl w:val="86641A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30F08EA"/>
    <w:multiLevelType w:val="hybridMultilevel"/>
    <w:tmpl w:val="446EC4C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037F441A"/>
    <w:multiLevelType w:val="singleLevel"/>
    <w:tmpl w:val="8D72BCEE"/>
    <w:lvl w:ilvl="0">
      <w:start w:val="1"/>
      <w:numFmt w:val="lowerLetter"/>
      <w:lvlText w:val="%1)"/>
      <w:legacy w:legacy="1" w:legacySpace="0" w:legacyIndent="283"/>
      <w:lvlJc w:val="left"/>
      <w:pPr>
        <w:ind w:left="567" w:hanging="283"/>
      </w:pPr>
    </w:lvl>
  </w:abstractNum>
  <w:abstractNum w:abstractNumId="22" w15:restartNumberingAfterBreak="0">
    <w:nsid w:val="038E12CF"/>
    <w:multiLevelType w:val="hybridMultilevel"/>
    <w:tmpl w:val="A482A0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039A5439"/>
    <w:multiLevelType w:val="singleLevel"/>
    <w:tmpl w:val="8D72BCEE"/>
    <w:lvl w:ilvl="0">
      <w:start w:val="1"/>
      <w:numFmt w:val="lowerLetter"/>
      <w:lvlText w:val="%1)"/>
      <w:legacy w:legacy="1" w:legacySpace="0" w:legacyIndent="283"/>
      <w:lvlJc w:val="left"/>
      <w:pPr>
        <w:ind w:left="567" w:hanging="283"/>
      </w:pPr>
    </w:lvl>
  </w:abstractNum>
  <w:abstractNum w:abstractNumId="24" w15:restartNumberingAfterBreak="0">
    <w:nsid w:val="040602F3"/>
    <w:multiLevelType w:val="hybridMultilevel"/>
    <w:tmpl w:val="BA083AC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04224709"/>
    <w:multiLevelType w:val="singleLevel"/>
    <w:tmpl w:val="8D72BCEE"/>
    <w:lvl w:ilvl="0">
      <w:start w:val="1"/>
      <w:numFmt w:val="lowerLetter"/>
      <w:lvlText w:val="%1)"/>
      <w:legacy w:legacy="1" w:legacySpace="0" w:legacyIndent="283"/>
      <w:lvlJc w:val="left"/>
      <w:pPr>
        <w:ind w:left="567" w:hanging="283"/>
      </w:pPr>
    </w:lvl>
  </w:abstractNum>
  <w:abstractNum w:abstractNumId="26" w15:restartNumberingAfterBreak="0">
    <w:nsid w:val="04741865"/>
    <w:multiLevelType w:val="hybridMultilevel"/>
    <w:tmpl w:val="40A0B21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047C2DD3"/>
    <w:multiLevelType w:val="hybridMultilevel"/>
    <w:tmpl w:val="4C50130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04AE3584"/>
    <w:multiLevelType w:val="singleLevel"/>
    <w:tmpl w:val="8D72BCEE"/>
    <w:lvl w:ilvl="0">
      <w:start w:val="1"/>
      <w:numFmt w:val="lowerLetter"/>
      <w:lvlText w:val="%1)"/>
      <w:legacy w:legacy="1" w:legacySpace="0" w:legacyIndent="283"/>
      <w:lvlJc w:val="left"/>
      <w:pPr>
        <w:ind w:left="567" w:hanging="283"/>
      </w:pPr>
    </w:lvl>
  </w:abstractNum>
  <w:abstractNum w:abstractNumId="29" w15:restartNumberingAfterBreak="0">
    <w:nsid w:val="04C067F7"/>
    <w:multiLevelType w:val="singleLevel"/>
    <w:tmpl w:val="8D72BCEE"/>
    <w:lvl w:ilvl="0">
      <w:start w:val="1"/>
      <w:numFmt w:val="lowerLetter"/>
      <w:lvlText w:val="%1)"/>
      <w:legacy w:legacy="1" w:legacySpace="0" w:legacyIndent="283"/>
      <w:lvlJc w:val="left"/>
      <w:pPr>
        <w:ind w:left="567" w:hanging="283"/>
      </w:pPr>
    </w:lvl>
  </w:abstractNum>
  <w:abstractNum w:abstractNumId="30" w15:restartNumberingAfterBreak="0">
    <w:nsid w:val="05147170"/>
    <w:multiLevelType w:val="singleLevel"/>
    <w:tmpl w:val="8D72BCEE"/>
    <w:lvl w:ilvl="0">
      <w:start w:val="1"/>
      <w:numFmt w:val="lowerLetter"/>
      <w:lvlText w:val="%1)"/>
      <w:legacy w:legacy="1" w:legacySpace="0" w:legacyIndent="283"/>
      <w:lvlJc w:val="left"/>
      <w:pPr>
        <w:ind w:left="567" w:hanging="283"/>
      </w:pPr>
    </w:lvl>
  </w:abstractNum>
  <w:abstractNum w:abstractNumId="31" w15:restartNumberingAfterBreak="0">
    <w:nsid w:val="051778CF"/>
    <w:multiLevelType w:val="hybridMultilevel"/>
    <w:tmpl w:val="01EC3ACC"/>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2" w15:restartNumberingAfterBreak="0">
    <w:nsid w:val="05262D3A"/>
    <w:multiLevelType w:val="hybridMultilevel"/>
    <w:tmpl w:val="9CD650EA"/>
    <w:lvl w:ilvl="0" w:tplc="08090017">
      <w:start w:val="1"/>
      <w:numFmt w:val="lowerLetter"/>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3" w15:restartNumberingAfterBreak="0">
    <w:nsid w:val="054E417D"/>
    <w:multiLevelType w:val="singleLevel"/>
    <w:tmpl w:val="E592B8C0"/>
    <w:lvl w:ilvl="0">
      <w:start w:val="1"/>
      <w:numFmt w:val="lowerLetter"/>
      <w:lvlText w:val="%1)"/>
      <w:legacy w:legacy="1" w:legacySpace="0" w:legacyIndent="283"/>
      <w:lvlJc w:val="left"/>
      <w:pPr>
        <w:ind w:left="567" w:hanging="283"/>
      </w:pPr>
    </w:lvl>
  </w:abstractNum>
  <w:abstractNum w:abstractNumId="34" w15:restartNumberingAfterBreak="0">
    <w:nsid w:val="064F4073"/>
    <w:multiLevelType w:val="hybridMultilevel"/>
    <w:tmpl w:val="A4F60E7C"/>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06691440"/>
    <w:multiLevelType w:val="singleLevel"/>
    <w:tmpl w:val="8D72BCEE"/>
    <w:lvl w:ilvl="0">
      <w:start w:val="1"/>
      <w:numFmt w:val="lowerLetter"/>
      <w:lvlText w:val="%1)"/>
      <w:legacy w:legacy="1" w:legacySpace="0" w:legacyIndent="283"/>
      <w:lvlJc w:val="left"/>
      <w:pPr>
        <w:ind w:left="567" w:hanging="283"/>
      </w:pPr>
    </w:lvl>
  </w:abstractNum>
  <w:abstractNum w:abstractNumId="36" w15:restartNumberingAfterBreak="0">
    <w:nsid w:val="06731C7E"/>
    <w:multiLevelType w:val="hybridMultilevel"/>
    <w:tmpl w:val="763E9516"/>
    <w:lvl w:ilvl="0" w:tplc="FFFFFFFF">
      <w:start w:val="1"/>
      <w:numFmt w:val="lowerLetter"/>
      <w:lvlText w:val="%1)"/>
      <w:legacy w:legacy="1" w:legacySpace="0" w:legacyIndent="283"/>
      <w:lvlJc w:val="left"/>
      <w:pPr>
        <w:ind w:left="283" w:hanging="283"/>
      </w:p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7" w15:restartNumberingAfterBreak="0">
    <w:nsid w:val="0699431B"/>
    <w:multiLevelType w:val="singleLevel"/>
    <w:tmpl w:val="8D72BCEE"/>
    <w:lvl w:ilvl="0">
      <w:start w:val="1"/>
      <w:numFmt w:val="lowerLetter"/>
      <w:lvlText w:val="%1)"/>
      <w:legacy w:legacy="1" w:legacySpace="0" w:legacyIndent="283"/>
      <w:lvlJc w:val="left"/>
      <w:pPr>
        <w:ind w:left="567" w:hanging="283"/>
      </w:pPr>
    </w:lvl>
  </w:abstractNum>
  <w:abstractNum w:abstractNumId="38" w15:restartNumberingAfterBreak="0">
    <w:nsid w:val="06B463B1"/>
    <w:multiLevelType w:val="hybridMultilevel"/>
    <w:tmpl w:val="AA8EAEE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06F774FA"/>
    <w:multiLevelType w:val="hybridMultilevel"/>
    <w:tmpl w:val="F80C6E1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072A122B"/>
    <w:multiLevelType w:val="singleLevel"/>
    <w:tmpl w:val="8D72BCEE"/>
    <w:lvl w:ilvl="0">
      <w:start w:val="1"/>
      <w:numFmt w:val="lowerLetter"/>
      <w:lvlText w:val="%1)"/>
      <w:legacy w:legacy="1" w:legacySpace="0" w:legacyIndent="283"/>
      <w:lvlJc w:val="left"/>
      <w:pPr>
        <w:ind w:left="567" w:hanging="283"/>
      </w:pPr>
    </w:lvl>
  </w:abstractNum>
  <w:abstractNum w:abstractNumId="41" w15:restartNumberingAfterBreak="0">
    <w:nsid w:val="07655DAF"/>
    <w:multiLevelType w:val="singleLevel"/>
    <w:tmpl w:val="8D72BCEE"/>
    <w:lvl w:ilvl="0">
      <w:start w:val="1"/>
      <w:numFmt w:val="lowerLetter"/>
      <w:lvlText w:val="%1)"/>
      <w:legacy w:legacy="1" w:legacySpace="0" w:legacyIndent="283"/>
      <w:lvlJc w:val="left"/>
      <w:pPr>
        <w:ind w:left="567" w:hanging="283"/>
      </w:pPr>
    </w:lvl>
  </w:abstractNum>
  <w:abstractNum w:abstractNumId="42" w15:restartNumberingAfterBreak="0">
    <w:nsid w:val="077371FB"/>
    <w:multiLevelType w:val="singleLevel"/>
    <w:tmpl w:val="8D72BCEE"/>
    <w:lvl w:ilvl="0">
      <w:start w:val="1"/>
      <w:numFmt w:val="lowerLetter"/>
      <w:lvlText w:val="%1)"/>
      <w:legacy w:legacy="1" w:legacySpace="0" w:legacyIndent="283"/>
      <w:lvlJc w:val="left"/>
      <w:pPr>
        <w:ind w:left="567" w:hanging="283"/>
      </w:pPr>
    </w:lvl>
  </w:abstractNum>
  <w:abstractNum w:abstractNumId="43" w15:restartNumberingAfterBreak="0">
    <w:nsid w:val="07B25A4F"/>
    <w:multiLevelType w:val="hybridMultilevel"/>
    <w:tmpl w:val="BA92212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07F1659F"/>
    <w:multiLevelType w:val="singleLevel"/>
    <w:tmpl w:val="8D72BCEE"/>
    <w:lvl w:ilvl="0">
      <w:start w:val="1"/>
      <w:numFmt w:val="lowerLetter"/>
      <w:lvlText w:val="%1)"/>
      <w:legacy w:legacy="1" w:legacySpace="0" w:legacyIndent="283"/>
      <w:lvlJc w:val="left"/>
      <w:pPr>
        <w:ind w:left="567" w:hanging="283"/>
      </w:pPr>
    </w:lvl>
  </w:abstractNum>
  <w:abstractNum w:abstractNumId="45" w15:restartNumberingAfterBreak="0">
    <w:nsid w:val="08154392"/>
    <w:multiLevelType w:val="singleLevel"/>
    <w:tmpl w:val="8D72BCEE"/>
    <w:lvl w:ilvl="0">
      <w:start w:val="1"/>
      <w:numFmt w:val="lowerLetter"/>
      <w:lvlText w:val="%1)"/>
      <w:legacy w:legacy="1" w:legacySpace="0" w:legacyIndent="283"/>
      <w:lvlJc w:val="left"/>
      <w:pPr>
        <w:ind w:left="567" w:hanging="283"/>
      </w:pPr>
    </w:lvl>
  </w:abstractNum>
  <w:abstractNum w:abstractNumId="46" w15:restartNumberingAfterBreak="0">
    <w:nsid w:val="085E2C50"/>
    <w:multiLevelType w:val="singleLevel"/>
    <w:tmpl w:val="8D72BCEE"/>
    <w:lvl w:ilvl="0">
      <w:start w:val="1"/>
      <w:numFmt w:val="lowerLetter"/>
      <w:lvlText w:val="%1)"/>
      <w:legacy w:legacy="1" w:legacySpace="0" w:legacyIndent="283"/>
      <w:lvlJc w:val="left"/>
      <w:pPr>
        <w:ind w:left="567" w:hanging="283"/>
      </w:pPr>
    </w:lvl>
  </w:abstractNum>
  <w:abstractNum w:abstractNumId="47" w15:restartNumberingAfterBreak="0">
    <w:nsid w:val="08636A51"/>
    <w:multiLevelType w:val="singleLevel"/>
    <w:tmpl w:val="8D72BCEE"/>
    <w:lvl w:ilvl="0">
      <w:start w:val="1"/>
      <w:numFmt w:val="lowerLetter"/>
      <w:lvlText w:val="%1)"/>
      <w:legacy w:legacy="1" w:legacySpace="0" w:legacyIndent="283"/>
      <w:lvlJc w:val="left"/>
      <w:pPr>
        <w:ind w:left="567" w:hanging="283"/>
      </w:pPr>
    </w:lvl>
  </w:abstractNum>
  <w:abstractNum w:abstractNumId="48" w15:restartNumberingAfterBreak="0">
    <w:nsid w:val="0866738C"/>
    <w:multiLevelType w:val="singleLevel"/>
    <w:tmpl w:val="8D72BCEE"/>
    <w:lvl w:ilvl="0">
      <w:start w:val="1"/>
      <w:numFmt w:val="lowerLetter"/>
      <w:lvlText w:val="%1)"/>
      <w:legacy w:legacy="1" w:legacySpace="0" w:legacyIndent="283"/>
      <w:lvlJc w:val="left"/>
      <w:pPr>
        <w:ind w:left="567" w:hanging="283"/>
      </w:pPr>
    </w:lvl>
  </w:abstractNum>
  <w:abstractNum w:abstractNumId="49" w15:restartNumberingAfterBreak="0">
    <w:nsid w:val="08990453"/>
    <w:multiLevelType w:val="hybridMultilevel"/>
    <w:tmpl w:val="46B2937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08C52927"/>
    <w:multiLevelType w:val="singleLevel"/>
    <w:tmpl w:val="8D72BCEE"/>
    <w:lvl w:ilvl="0">
      <w:start w:val="1"/>
      <w:numFmt w:val="lowerLetter"/>
      <w:lvlText w:val="%1)"/>
      <w:legacy w:legacy="1" w:legacySpace="0" w:legacyIndent="283"/>
      <w:lvlJc w:val="left"/>
      <w:pPr>
        <w:ind w:left="567" w:hanging="283"/>
      </w:pPr>
    </w:lvl>
  </w:abstractNum>
  <w:abstractNum w:abstractNumId="51" w15:restartNumberingAfterBreak="0">
    <w:nsid w:val="08DD2E15"/>
    <w:multiLevelType w:val="singleLevel"/>
    <w:tmpl w:val="E592B8C0"/>
    <w:lvl w:ilvl="0">
      <w:start w:val="1"/>
      <w:numFmt w:val="lowerLetter"/>
      <w:lvlText w:val="%1)"/>
      <w:legacy w:legacy="1" w:legacySpace="0" w:legacyIndent="283"/>
      <w:lvlJc w:val="left"/>
      <w:pPr>
        <w:ind w:left="567" w:hanging="283"/>
      </w:pPr>
    </w:lvl>
  </w:abstractNum>
  <w:abstractNum w:abstractNumId="52" w15:restartNumberingAfterBreak="0">
    <w:nsid w:val="08DE4E03"/>
    <w:multiLevelType w:val="singleLevel"/>
    <w:tmpl w:val="8D72BCEE"/>
    <w:lvl w:ilvl="0">
      <w:start w:val="1"/>
      <w:numFmt w:val="lowerLetter"/>
      <w:lvlText w:val="%1)"/>
      <w:legacy w:legacy="1" w:legacySpace="0" w:legacyIndent="283"/>
      <w:lvlJc w:val="left"/>
      <w:pPr>
        <w:ind w:left="567" w:hanging="283"/>
      </w:pPr>
    </w:lvl>
  </w:abstractNum>
  <w:abstractNum w:abstractNumId="53" w15:restartNumberingAfterBreak="0">
    <w:nsid w:val="09471BF4"/>
    <w:multiLevelType w:val="singleLevel"/>
    <w:tmpl w:val="8D72BCEE"/>
    <w:lvl w:ilvl="0">
      <w:start w:val="1"/>
      <w:numFmt w:val="lowerLetter"/>
      <w:lvlText w:val="%1)"/>
      <w:legacy w:legacy="1" w:legacySpace="0" w:legacyIndent="283"/>
      <w:lvlJc w:val="left"/>
      <w:pPr>
        <w:ind w:left="567" w:hanging="283"/>
      </w:pPr>
    </w:lvl>
  </w:abstractNum>
  <w:abstractNum w:abstractNumId="54" w15:restartNumberingAfterBreak="0">
    <w:nsid w:val="09604769"/>
    <w:multiLevelType w:val="singleLevel"/>
    <w:tmpl w:val="8D72BCEE"/>
    <w:lvl w:ilvl="0">
      <w:start w:val="1"/>
      <w:numFmt w:val="lowerLetter"/>
      <w:lvlText w:val="%1)"/>
      <w:legacy w:legacy="1" w:legacySpace="0" w:legacyIndent="283"/>
      <w:lvlJc w:val="left"/>
      <w:pPr>
        <w:ind w:left="567" w:hanging="283"/>
      </w:pPr>
    </w:lvl>
  </w:abstractNum>
  <w:abstractNum w:abstractNumId="55" w15:restartNumberingAfterBreak="0">
    <w:nsid w:val="096F0D9F"/>
    <w:multiLevelType w:val="hybridMultilevel"/>
    <w:tmpl w:val="9D76254E"/>
    <w:lvl w:ilvl="0" w:tplc="468613C0">
      <w:start w:val="1"/>
      <w:numFmt w:val="lowerLetter"/>
      <w:lvlText w:val="%1)"/>
      <w:lvlJc w:val="left"/>
      <w:pPr>
        <w:tabs>
          <w:tab w:val="num" w:pos="-420"/>
        </w:tabs>
        <w:ind w:left="567" w:hanging="283"/>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0A25631A"/>
    <w:multiLevelType w:val="hybridMultilevel"/>
    <w:tmpl w:val="6368F3E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0A2E32D9"/>
    <w:multiLevelType w:val="singleLevel"/>
    <w:tmpl w:val="E592B8C0"/>
    <w:lvl w:ilvl="0">
      <w:start w:val="1"/>
      <w:numFmt w:val="lowerLetter"/>
      <w:lvlText w:val="%1)"/>
      <w:legacy w:legacy="1" w:legacySpace="0" w:legacyIndent="283"/>
      <w:lvlJc w:val="left"/>
      <w:pPr>
        <w:ind w:left="567" w:hanging="283"/>
      </w:pPr>
    </w:lvl>
  </w:abstractNum>
  <w:abstractNum w:abstractNumId="58" w15:restartNumberingAfterBreak="0">
    <w:nsid w:val="0A340EC5"/>
    <w:multiLevelType w:val="hybridMultilevel"/>
    <w:tmpl w:val="9260F85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0A7F4DF7"/>
    <w:multiLevelType w:val="singleLevel"/>
    <w:tmpl w:val="8D72BCEE"/>
    <w:lvl w:ilvl="0">
      <w:start w:val="1"/>
      <w:numFmt w:val="lowerLetter"/>
      <w:lvlText w:val="%1)"/>
      <w:legacy w:legacy="1" w:legacySpace="0" w:legacyIndent="283"/>
      <w:lvlJc w:val="left"/>
      <w:pPr>
        <w:ind w:left="567" w:hanging="283"/>
      </w:pPr>
    </w:lvl>
  </w:abstractNum>
  <w:abstractNum w:abstractNumId="60" w15:restartNumberingAfterBreak="0">
    <w:nsid w:val="0ACF52F6"/>
    <w:multiLevelType w:val="hybridMultilevel"/>
    <w:tmpl w:val="F40AD0E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1" w15:restartNumberingAfterBreak="0">
    <w:nsid w:val="0AFC124C"/>
    <w:multiLevelType w:val="hybridMultilevel"/>
    <w:tmpl w:val="2898A08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0B241511"/>
    <w:multiLevelType w:val="hybridMultilevel"/>
    <w:tmpl w:val="A920CFA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0B7528AC"/>
    <w:multiLevelType w:val="singleLevel"/>
    <w:tmpl w:val="8D72BCEE"/>
    <w:lvl w:ilvl="0">
      <w:start w:val="1"/>
      <w:numFmt w:val="lowerLetter"/>
      <w:lvlText w:val="%1)"/>
      <w:legacy w:legacy="1" w:legacySpace="0" w:legacyIndent="283"/>
      <w:lvlJc w:val="left"/>
      <w:pPr>
        <w:ind w:left="567" w:hanging="283"/>
      </w:pPr>
    </w:lvl>
  </w:abstractNum>
  <w:abstractNum w:abstractNumId="64" w15:restartNumberingAfterBreak="0">
    <w:nsid w:val="0B7E0B24"/>
    <w:multiLevelType w:val="singleLevel"/>
    <w:tmpl w:val="8D72BCEE"/>
    <w:lvl w:ilvl="0">
      <w:start w:val="1"/>
      <w:numFmt w:val="lowerLetter"/>
      <w:lvlText w:val="%1)"/>
      <w:legacy w:legacy="1" w:legacySpace="0" w:legacyIndent="283"/>
      <w:lvlJc w:val="left"/>
      <w:pPr>
        <w:ind w:left="567" w:hanging="283"/>
      </w:pPr>
    </w:lvl>
  </w:abstractNum>
  <w:abstractNum w:abstractNumId="65" w15:restartNumberingAfterBreak="0">
    <w:nsid w:val="0BFF6BE3"/>
    <w:multiLevelType w:val="singleLevel"/>
    <w:tmpl w:val="8D72BCEE"/>
    <w:lvl w:ilvl="0">
      <w:start w:val="1"/>
      <w:numFmt w:val="lowerLetter"/>
      <w:lvlText w:val="%1)"/>
      <w:legacy w:legacy="1" w:legacySpace="0" w:legacyIndent="283"/>
      <w:lvlJc w:val="left"/>
      <w:pPr>
        <w:ind w:left="567" w:hanging="283"/>
      </w:pPr>
    </w:lvl>
  </w:abstractNum>
  <w:abstractNum w:abstractNumId="66" w15:restartNumberingAfterBreak="0">
    <w:nsid w:val="0C1E090D"/>
    <w:multiLevelType w:val="hybridMultilevel"/>
    <w:tmpl w:val="E06625E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7" w15:restartNumberingAfterBreak="0">
    <w:nsid w:val="0C217205"/>
    <w:multiLevelType w:val="hybridMultilevel"/>
    <w:tmpl w:val="1A2A00D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8" w15:restartNumberingAfterBreak="0">
    <w:nsid w:val="0CE00C95"/>
    <w:multiLevelType w:val="singleLevel"/>
    <w:tmpl w:val="8D72BCEE"/>
    <w:lvl w:ilvl="0">
      <w:start w:val="1"/>
      <w:numFmt w:val="lowerLetter"/>
      <w:lvlText w:val="%1)"/>
      <w:legacy w:legacy="1" w:legacySpace="0" w:legacyIndent="283"/>
      <w:lvlJc w:val="left"/>
      <w:pPr>
        <w:ind w:left="567" w:hanging="283"/>
      </w:pPr>
    </w:lvl>
  </w:abstractNum>
  <w:abstractNum w:abstractNumId="69" w15:restartNumberingAfterBreak="0">
    <w:nsid w:val="0D145FCC"/>
    <w:multiLevelType w:val="singleLevel"/>
    <w:tmpl w:val="E592B8C0"/>
    <w:lvl w:ilvl="0">
      <w:start w:val="1"/>
      <w:numFmt w:val="lowerLetter"/>
      <w:lvlText w:val="%1)"/>
      <w:legacy w:legacy="1" w:legacySpace="0" w:legacyIndent="283"/>
      <w:lvlJc w:val="left"/>
      <w:pPr>
        <w:ind w:left="567" w:hanging="283"/>
      </w:pPr>
    </w:lvl>
  </w:abstractNum>
  <w:abstractNum w:abstractNumId="70" w15:restartNumberingAfterBreak="0">
    <w:nsid w:val="0D4A7169"/>
    <w:multiLevelType w:val="singleLevel"/>
    <w:tmpl w:val="E592B8C0"/>
    <w:lvl w:ilvl="0">
      <w:start w:val="1"/>
      <w:numFmt w:val="lowerLetter"/>
      <w:lvlText w:val="%1)"/>
      <w:legacy w:legacy="1" w:legacySpace="0" w:legacyIndent="283"/>
      <w:lvlJc w:val="left"/>
      <w:pPr>
        <w:ind w:left="567" w:hanging="283"/>
      </w:pPr>
    </w:lvl>
  </w:abstractNum>
  <w:abstractNum w:abstractNumId="71" w15:restartNumberingAfterBreak="0">
    <w:nsid w:val="0D6D337D"/>
    <w:multiLevelType w:val="singleLevel"/>
    <w:tmpl w:val="8D72BCEE"/>
    <w:lvl w:ilvl="0">
      <w:start w:val="1"/>
      <w:numFmt w:val="lowerLetter"/>
      <w:lvlText w:val="%1)"/>
      <w:legacy w:legacy="1" w:legacySpace="0" w:legacyIndent="283"/>
      <w:lvlJc w:val="left"/>
      <w:pPr>
        <w:ind w:left="567" w:hanging="283"/>
      </w:pPr>
    </w:lvl>
  </w:abstractNum>
  <w:abstractNum w:abstractNumId="72" w15:restartNumberingAfterBreak="0">
    <w:nsid w:val="0DE07F22"/>
    <w:multiLevelType w:val="hybridMultilevel"/>
    <w:tmpl w:val="2C20353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3" w15:restartNumberingAfterBreak="0">
    <w:nsid w:val="0E162566"/>
    <w:multiLevelType w:val="singleLevel"/>
    <w:tmpl w:val="8D72BCEE"/>
    <w:lvl w:ilvl="0">
      <w:start w:val="1"/>
      <w:numFmt w:val="lowerLetter"/>
      <w:lvlText w:val="%1)"/>
      <w:legacy w:legacy="1" w:legacySpace="0" w:legacyIndent="283"/>
      <w:lvlJc w:val="left"/>
      <w:pPr>
        <w:ind w:left="567" w:hanging="283"/>
      </w:pPr>
    </w:lvl>
  </w:abstractNum>
  <w:abstractNum w:abstractNumId="74" w15:restartNumberingAfterBreak="0">
    <w:nsid w:val="0E307255"/>
    <w:multiLevelType w:val="hybridMultilevel"/>
    <w:tmpl w:val="FDF0916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0E6205C0"/>
    <w:multiLevelType w:val="hybridMultilevel"/>
    <w:tmpl w:val="A3100EF6"/>
    <w:lvl w:ilvl="0" w:tplc="08090017">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0EB56069"/>
    <w:multiLevelType w:val="hybridMultilevel"/>
    <w:tmpl w:val="EE2A74F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0EB7388D"/>
    <w:multiLevelType w:val="singleLevel"/>
    <w:tmpl w:val="8D72BCEE"/>
    <w:lvl w:ilvl="0">
      <w:start w:val="1"/>
      <w:numFmt w:val="lowerLetter"/>
      <w:lvlText w:val="%1)"/>
      <w:legacy w:legacy="1" w:legacySpace="0" w:legacyIndent="283"/>
      <w:lvlJc w:val="left"/>
      <w:pPr>
        <w:ind w:left="567" w:hanging="283"/>
      </w:pPr>
    </w:lvl>
  </w:abstractNum>
  <w:abstractNum w:abstractNumId="78" w15:restartNumberingAfterBreak="0">
    <w:nsid w:val="0F13035D"/>
    <w:multiLevelType w:val="singleLevel"/>
    <w:tmpl w:val="8D72BCEE"/>
    <w:lvl w:ilvl="0">
      <w:start w:val="1"/>
      <w:numFmt w:val="lowerLetter"/>
      <w:lvlText w:val="%1)"/>
      <w:legacy w:legacy="1" w:legacySpace="0" w:legacyIndent="283"/>
      <w:lvlJc w:val="left"/>
      <w:pPr>
        <w:ind w:left="567" w:hanging="283"/>
      </w:pPr>
    </w:lvl>
  </w:abstractNum>
  <w:abstractNum w:abstractNumId="79" w15:restartNumberingAfterBreak="0">
    <w:nsid w:val="0F3B0663"/>
    <w:multiLevelType w:val="singleLevel"/>
    <w:tmpl w:val="8D72BCEE"/>
    <w:lvl w:ilvl="0">
      <w:start w:val="1"/>
      <w:numFmt w:val="lowerLetter"/>
      <w:lvlText w:val="%1)"/>
      <w:legacy w:legacy="1" w:legacySpace="0" w:legacyIndent="283"/>
      <w:lvlJc w:val="left"/>
      <w:pPr>
        <w:ind w:left="567" w:hanging="283"/>
      </w:pPr>
    </w:lvl>
  </w:abstractNum>
  <w:abstractNum w:abstractNumId="80" w15:restartNumberingAfterBreak="0">
    <w:nsid w:val="0F55501F"/>
    <w:multiLevelType w:val="singleLevel"/>
    <w:tmpl w:val="8D72BCEE"/>
    <w:lvl w:ilvl="0">
      <w:start w:val="1"/>
      <w:numFmt w:val="lowerLetter"/>
      <w:lvlText w:val="%1)"/>
      <w:legacy w:legacy="1" w:legacySpace="0" w:legacyIndent="283"/>
      <w:lvlJc w:val="left"/>
      <w:pPr>
        <w:ind w:left="567" w:hanging="283"/>
      </w:pPr>
    </w:lvl>
  </w:abstractNum>
  <w:abstractNum w:abstractNumId="81" w15:restartNumberingAfterBreak="0">
    <w:nsid w:val="0F8636B0"/>
    <w:multiLevelType w:val="singleLevel"/>
    <w:tmpl w:val="8D72BCEE"/>
    <w:lvl w:ilvl="0">
      <w:start w:val="1"/>
      <w:numFmt w:val="lowerLetter"/>
      <w:lvlText w:val="%1)"/>
      <w:legacy w:legacy="1" w:legacySpace="0" w:legacyIndent="283"/>
      <w:lvlJc w:val="left"/>
      <w:pPr>
        <w:ind w:left="567" w:hanging="283"/>
      </w:pPr>
    </w:lvl>
  </w:abstractNum>
  <w:abstractNum w:abstractNumId="82" w15:restartNumberingAfterBreak="0">
    <w:nsid w:val="0FA1475C"/>
    <w:multiLevelType w:val="singleLevel"/>
    <w:tmpl w:val="E592B8C0"/>
    <w:lvl w:ilvl="0">
      <w:start w:val="1"/>
      <w:numFmt w:val="lowerLetter"/>
      <w:lvlText w:val="%1)"/>
      <w:legacy w:legacy="1" w:legacySpace="0" w:legacyIndent="283"/>
      <w:lvlJc w:val="left"/>
      <w:pPr>
        <w:ind w:left="567" w:hanging="283"/>
      </w:pPr>
    </w:lvl>
  </w:abstractNum>
  <w:abstractNum w:abstractNumId="83" w15:restartNumberingAfterBreak="0">
    <w:nsid w:val="0FB263E5"/>
    <w:multiLevelType w:val="singleLevel"/>
    <w:tmpl w:val="8D72BCEE"/>
    <w:lvl w:ilvl="0">
      <w:start w:val="1"/>
      <w:numFmt w:val="lowerLetter"/>
      <w:lvlText w:val="%1)"/>
      <w:legacy w:legacy="1" w:legacySpace="0" w:legacyIndent="283"/>
      <w:lvlJc w:val="left"/>
      <w:pPr>
        <w:ind w:left="567" w:hanging="283"/>
      </w:pPr>
    </w:lvl>
  </w:abstractNum>
  <w:abstractNum w:abstractNumId="84" w15:restartNumberingAfterBreak="0">
    <w:nsid w:val="0FCC35E9"/>
    <w:multiLevelType w:val="singleLevel"/>
    <w:tmpl w:val="DFAAF9EA"/>
    <w:lvl w:ilvl="0">
      <w:start w:val="1"/>
      <w:numFmt w:val="lowerLetter"/>
      <w:lvlText w:val="%1)"/>
      <w:legacy w:legacy="1" w:legacySpace="0" w:legacyIndent="283"/>
      <w:lvlJc w:val="left"/>
      <w:pPr>
        <w:ind w:left="567" w:hanging="283"/>
      </w:pPr>
    </w:lvl>
  </w:abstractNum>
  <w:abstractNum w:abstractNumId="85" w15:restartNumberingAfterBreak="0">
    <w:nsid w:val="0FEF65A9"/>
    <w:multiLevelType w:val="hybridMultilevel"/>
    <w:tmpl w:val="BC8CDB7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 w15:restartNumberingAfterBreak="0">
    <w:nsid w:val="105F5138"/>
    <w:multiLevelType w:val="hybridMultilevel"/>
    <w:tmpl w:val="4CF23B4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109B4984"/>
    <w:multiLevelType w:val="singleLevel"/>
    <w:tmpl w:val="8D72BCEE"/>
    <w:lvl w:ilvl="0">
      <w:start w:val="1"/>
      <w:numFmt w:val="lowerLetter"/>
      <w:lvlText w:val="%1)"/>
      <w:legacy w:legacy="1" w:legacySpace="0" w:legacyIndent="283"/>
      <w:lvlJc w:val="left"/>
      <w:pPr>
        <w:ind w:left="567" w:hanging="283"/>
      </w:pPr>
    </w:lvl>
  </w:abstractNum>
  <w:abstractNum w:abstractNumId="88" w15:restartNumberingAfterBreak="0">
    <w:nsid w:val="11715EF4"/>
    <w:multiLevelType w:val="hybridMultilevel"/>
    <w:tmpl w:val="EE2CC69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11906F5F"/>
    <w:multiLevelType w:val="singleLevel"/>
    <w:tmpl w:val="08090017"/>
    <w:lvl w:ilvl="0">
      <w:start w:val="1"/>
      <w:numFmt w:val="lowerLetter"/>
      <w:lvlText w:val="%1)"/>
      <w:legacy w:legacy="1" w:legacySpace="0" w:legacyIndent="283"/>
      <w:lvlJc w:val="left"/>
      <w:pPr>
        <w:ind w:left="567" w:hanging="283"/>
      </w:pPr>
    </w:lvl>
  </w:abstractNum>
  <w:abstractNum w:abstractNumId="90" w15:restartNumberingAfterBreak="0">
    <w:nsid w:val="11DD6BB4"/>
    <w:multiLevelType w:val="singleLevel"/>
    <w:tmpl w:val="E592B8C0"/>
    <w:lvl w:ilvl="0">
      <w:start w:val="1"/>
      <w:numFmt w:val="lowerLetter"/>
      <w:lvlText w:val="%1)"/>
      <w:legacy w:legacy="1" w:legacySpace="0" w:legacyIndent="283"/>
      <w:lvlJc w:val="left"/>
      <w:pPr>
        <w:ind w:left="567" w:hanging="283"/>
      </w:pPr>
    </w:lvl>
  </w:abstractNum>
  <w:abstractNum w:abstractNumId="91" w15:restartNumberingAfterBreak="0">
    <w:nsid w:val="12532B2D"/>
    <w:multiLevelType w:val="singleLevel"/>
    <w:tmpl w:val="8D72BCEE"/>
    <w:lvl w:ilvl="0">
      <w:start w:val="1"/>
      <w:numFmt w:val="lowerLetter"/>
      <w:lvlText w:val="%1)"/>
      <w:legacy w:legacy="1" w:legacySpace="0" w:legacyIndent="283"/>
      <w:lvlJc w:val="left"/>
      <w:pPr>
        <w:ind w:left="567" w:hanging="283"/>
      </w:pPr>
    </w:lvl>
  </w:abstractNum>
  <w:abstractNum w:abstractNumId="92" w15:restartNumberingAfterBreak="0">
    <w:nsid w:val="128C2824"/>
    <w:multiLevelType w:val="hybridMultilevel"/>
    <w:tmpl w:val="4C746AD4"/>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 w15:restartNumberingAfterBreak="0">
    <w:nsid w:val="12D827BB"/>
    <w:multiLevelType w:val="hybridMultilevel"/>
    <w:tmpl w:val="B450DA2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139E4C25"/>
    <w:multiLevelType w:val="singleLevel"/>
    <w:tmpl w:val="8D72BCEE"/>
    <w:lvl w:ilvl="0">
      <w:start w:val="1"/>
      <w:numFmt w:val="lowerLetter"/>
      <w:lvlText w:val="%1)"/>
      <w:legacy w:legacy="1" w:legacySpace="0" w:legacyIndent="283"/>
      <w:lvlJc w:val="left"/>
      <w:pPr>
        <w:ind w:left="567" w:hanging="283"/>
      </w:pPr>
    </w:lvl>
  </w:abstractNum>
  <w:abstractNum w:abstractNumId="95" w15:restartNumberingAfterBreak="0">
    <w:nsid w:val="13C35651"/>
    <w:multiLevelType w:val="singleLevel"/>
    <w:tmpl w:val="8D72BCEE"/>
    <w:lvl w:ilvl="0">
      <w:start w:val="1"/>
      <w:numFmt w:val="lowerLetter"/>
      <w:lvlText w:val="%1)"/>
      <w:legacy w:legacy="1" w:legacySpace="0" w:legacyIndent="283"/>
      <w:lvlJc w:val="left"/>
      <w:pPr>
        <w:ind w:left="567" w:hanging="283"/>
      </w:pPr>
    </w:lvl>
  </w:abstractNum>
  <w:abstractNum w:abstractNumId="96" w15:restartNumberingAfterBreak="0">
    <w:nsid w:val="13E85BB6"/>
    <w:multiLevelType w:val="hybridMultilevel"/>
    <w:tmpl w:val="3AA09F0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145656BA"/>
    <w:multiLevelType w:val="hybridMultilevel"/>
    <w:tmpl w:val="B73644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14773EED"/>
    <w:multiLevelType w:val="hybridMultilevel"/>
    <w:tmpl w:val="7298A9FC"/>
    <w:lvl w:ilvl="0" w:tplc="04090017">
      <w:start w:val="1"/>
      <w:numFmt w:val="lowerLetter"/>
      <w:lvlText w:val="%1)"/>
      <w:legacy w:legacy="1" w:legacySpace="0" w:legacyIndent="283"/>
      <w:lvlJc w:val="left"/>
      <w:pPr>
        <w:ind w:left="567" w:hanging="283"/>
      </w:pPr>
    </w:lvl>
    <w:lvl w:ilvl="1" w:tplc="04090011"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14832378"/>
    <w:multiLevelType w:val="singleLevel"/>
    <w:tmpl w:val="8D72BCEE"/>
    <w:lvl w:ilvl="0">
      <w:start w:val="1"/>
      <w:numFmt w:val="lowerLetter"/>
      <w:lvlText w:val="%1)"/>
      <w:legacy w:legacy="1" w:legacySpace="0" w:legacyIndent="283"/>
      <w:lvlJc w:val="left"/>
      <w:pPr>
        <w:ind w:left="567" w:hanging="283"/>
      </w:pPr>
    </w:lvl>
  </w:abstractNum>
  <w:abstractNum w:abstractNumId="100" w15:restartNumberingAfterBreak="0">
    <w:nsid w:val="14972A7F"/>
    <w:multiLevelType w:val="singleLevel"/>
    <w:tmpl w:val="8D72BCEE"/>
    <w:lvl w:ilvl="0">
      <w:start w:val="1"/>
      <w:numFmt w:val="lowerLetter"/>
      <w:lvlText w:val="%1)"/>
      <w:legacy w:legacy="1" w:legacySpace="0" w:legacyIndent="283"/>
      <w:lvlJc w:val="left"/>
      <w:pPr>
        <w:ind w:left="567" w:hanging="283"/>
      </w:pPr>
    </w:lvl>
  </w:abstractNum>
  <w:abstractNum w:abstractNumId="101" w15:restartNumberingAfterBreak="0">
    <w:nsid w:val="1561541D"/>
    <w:multiLevelType w:val="singleLevel"/>
    <w:tmpl w:val="E592B8C0"/>
    <w:lvl w:ilvl="0">
      <w:start w:val="1"/>
      <w:numFmt w:val="lowerLetter"/>
      <w:lvlText w:val="%1)"/>
      <w:legacy w:legacy="1" w:legacySpace="0" w:legacyIndent="283"/>
      <w:lvlJc w:val="left"/>
      <w:pPr>
        <w:ind w:left="567" w:hanging="283"/>
      </w:pPr>
    </w:lvl>
  </w:abstractNum>
  <w:abstractNum w:abstractNumId="102" w15:restartNumberingAfterBreak="0">
    <w:nsid w:val="15A16E41"/>
    <w:multiLevelType w:val="singleLevel"/>
    <w:tmpl w:val="178A507C"/>
    <w:lvl w:ilvl="0">
      <w:start w:val="1"/>
      <w:numFmt w:val="decimal"/>
      <w:lvlText w:val="%1)"/>
      <w:legacy w:legacy="1" w:legacySpace="0" w:legacyIndent="283"/>
      <w:lvlJc w:val="left"/>
      <w:pPr>
        <w:ind w:left="850" w:hanging="283"/>
      </w:pPr>
    </w:lvl>
  </w:abstractNum>
  <w:abstractNum w:abstractNumId="103" w15:restartNumberingAfterBreak="0">
    <w:nsid w:val="15BA43AC"/>
    <w:multiLevelType w:val="hybridMultilevel"/>
    <w:tmpl w:val="B2A4DDC2"/>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4" w15:restartNumberingAfterBreak="0">
    <w:nsid w:val="15BB6AC9"/>
    <w:multiLevelType w:val="hybridMultilevel"/>
    <w:tmpl w:val="FEE43B6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5" w15:restartNumberingAfterBreak="0">
    <w:nsid w:val="15D6667A"/>
    <w:multiLevelType w:val="singleLevel"/>
    <w:tmpl w:val="8D72BCEE"/>
    <w:lvl w:ilvl="0">
      <w:start w:val="1"/>
      <w:numFmt w:val="lowerLetter"/>
      <w:lvlText w:val="%1)"/>
      <w:legacy w:legacy="1" w:legacySpace="0" w:legacyIndent="283"/>
      <w:lvlJc w:val="left"/>
      <w:pPr>
        <w:ind w:left="567" w:hanging="283"/>
      </w:pPr>
    </w:lvl>
  </w:abstractNum>
  <w:abstractNum w:abstractNumId="106" w15:restartNumberingAfterBreak="0">
    <w:nsid w:val="15EC3503"/>
    <w:multiLevelType w:val="hybridMultilevel"/>
    <w:tmpl w:val="D1F8D4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15F10190"/>
    <w:multiLevelType w:val="singleLevel"/>
    <w:tmpl w:val="8D72BCEE"/>
    <w:lvl w:ilvl="0">
      <w:start w:val="1"/>
      <w:numFmt w:val="lowerLetter"/>
      <w:lvlText w:val="%1)"/>
      <w:legacy w:legacy="1" w:legacySpace="0" w:legacyIndent="283"/>
      <w:lvlJc w:val="left"/>
      <w:pPr>
        <w:ind w:left="567" w:hanging="283"/>
      </w:pPr>
    </w:lvl>
  </w:abstractNum>
  <w:abstractNum w:abstractNumId="108" w15:restartNumberingAfterBreak="0">
    <w:nsid w:val="15F8088A"/>
    <w:multiLevelType w:val="singleLevel"/>
    <w:tmpl w:val="8D72BCEE"/>
    <w:lvl w:ilvl="0">
      <w:start w:val="1"/>
      <w:numFmt w:val="lowerLetter"/>
      <w:lvlText w:val="%1)"/>
      <w:legacy w:legacy="1" w:legacySpace="0" w:legacyIndent="283"/>
      <w:lvlJc w:val="left"/>
      <w:pPr>
        <w:ind w:left="567" w:hanging="283"/>
      </w:pPr>
    </w:lvl>
  </w:abstractNum>
  <w:abstractNum w:abstractNumId="109" w15:restartNumberingAfterBreak="0">
    <w:nsid w:val="16166FE9"/>
    <w:multiLevelType w:val="hybridMultilevel"/>
    <w:tmpl w:val="153E40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 w15:restartNumberingAfterBreak="0">
    <w:nsid w:val="16462A6F"/>
    <w:multiLevelType w:val="singleLevel"/>
    <w:tmpl w:val="8D72BCEE"/>
    <w:lvl w:ilvl="0">
      <w:start w:val="1"/>
      <w:numFmt w:val="lowerLetter"/>
      <w:lvlText w:val="%1)"/>
      <w:legacy w:legacy="1" w:legacySpace="0" w:legacyIndent="283"/>
      <w:lvlJc w:val="left"/>
      <w:pPr>
        <w:ind w:left="567" w:hanging="283"/>
      </w:pPr>
    </w:lvl>
  </w:abstractNum>
  <w:abstractNum w:abstractNumId="111" w15:restartNumberingAfterBreak="0">
    <w:nsid w:val="165A244F"/>
    <w:multiLevelType w:val="hybridMultilevel"/>
    <w:tmpl w:val="41FCED12"/>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2" w15:restartNumberingAfterBreak="0">
    <w:nsid w:val="169B7846"/>
    <w:multiLevelType w:val="hybridMultilevel"/>
    <w:tmpl w:val="B890147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16BD75F8"/>
    <w:multiLevelType w:val="hybridMultilevel"/>
    <w:tmpl w:val="09E4C85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1741497C"/>
    <w:multiLevelType w:val="hybridMultilevel"/>
    <w:tmpl w:val="C302A31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15:restartNumberingAfterBreak="0">
    <w:nsid w:val="17442E02"/>
    <w:multiLevelType w:val="hybridMultilevel"/>
    <w:tmpl w:val="695A43E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6" w15:restartNumberingAfterBreak="0">
    <w:nsid w:val="17915DBA"/>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18940B2D"/>
    <w:multiLevelType w:val="singleLevel"/>
    <w:tmpl w:val="8D72BCEE"/>
    <w:lvl w:ilvl="0">
      <w:start w:val="1"/>
      <w:numFmt w:val="lowerLetter"/>
      <w:lvlText w:val="%1)"/>
      <w:legacy w:legacy="1" w:legacySpace="0" w:legacyIndent="283"/>
      <w:lvlJc w:val="left"/>
      <w:pPr>
        <w:ind w:left="567" w:hanging="283"/>
      </w:pPr>
    </w:lvl>
  </w:abstractNum>
  <w:abstractNum w:abstractNumId="118" w15:restartNumberingAfterBreak="0">
    <w:nsid w:val="18EE0B58"/>
    <w:multiLevelType w:val="singleLevel"/>
    <w:tmpl w:val="8D72BCEE"/>
    <w:lvl w:ilvl="0">
      <w:start w:val="1"/>
      <w:numFmt w:val="lowerLetter"/>
      <w:lvlText w:val="%1)"/>
      <w:legacy w:legacy="1" w:legacySpace="0" w:legacyIndent="283"/>
      <w:lvlJc w:val="left"/>
      <w:pPr>
        <w:ind w:left="567" w:hanging="283"/>
      </w:pPr>
    </w:lvl>
  </w:abstractNum>
  <w:abstractNum w:abstractNumId="119" w15:restartNumberingAfterBreak="0">
    <w:nsid w:val="19743434"/>
    <w:multiLevelType w:val="hybridMultilevel"/>
    <w:tmpl w:val="FAEA86B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 w15:restartNumberingAfterBreak="0">
    <w:nsid w:val="198820AE"/>
    <w:multiLevelType w:val="hybridMultilevel"/>
    <w:tmpl w:val="5546ED06"/>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1" w15:restartNumberingAfterBreak="0">
    <w:nsid w:val="198F3A07"/>
    <w:multiLevelType w:val="singleLevel"/>
    <w:tmpl w:val="8D72BCEE"/>
    <w:lvl w:ilvl="0">
      <w:start w:val="1"/>
      <w:numFmt w:val="lowerLetter"/>
      <w:lvlText w:val="%1)"/>
      <w:legacy w:legacy="1" w:legacySpace="0" w:legacyIndent="283"/>
      <w:lvlJc w:val="left"/>
      <w:pPr>
        <w:ind w:left="567" w:hanging="283"/>
      </w:pPr>
    </w:lvl>
  </w:abstractNum>
  <w:abstractNum w:abstractNumId="122" w15:restartNumberingAfterBreak="0">
    <w:nsid w:val="199347B3"/>
    <w:multiLevelType w:val="hybridMultilevel"/>
    <w:tmpl w:val="C03AF90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3" w15:restartNumberingAfterBreak="0">
    <w:nsid w:val="19935D8F"/>
    <w:multiLevelType w:val="singleLevel"/>
    <w:tmpl w:val="D194D526"/>
    <w:lvl w:ilvl="0">
      <w:start w:val="1"/>
      <w:numFmt w:val="lowerLetter"/>
      <w:lvlText w:val="%1)"/>
      <w:legacy w:legacy="1" w:legacySpace="0" w:legacyIndent="283"/>
      <w:lvlJc w:val="left"/>
      <w:pPr>
        <w:ind w:left="567" w:hanging="283"/>
      </w:pPr>
    </w:lvl>
  </w:abstractNum>
  <w:abstractNum w:abstractNumId="124" w15:restartNumberingAfterBreak="0">
    <w:nsid w:val="19A2127F"/>
    <w:multiLevelType w:val="hybridMultilevel"/>
    <w:tmpl w:val="6F7ED10A"/>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5" w15:restartNumberingAfterBreak="0">
    <w:nsid w:val="1A0158A0"/>
    <w:multiLevelType w:val="singleLevel"/>
    <w:tmpl w:val="8D72BCEE"/>
    <w:lvl w:ilvl="0">
      <w:start w:val="1"/>
      <w:numFmt w:val="lowerLetter"/>
      <w:lvlText w:val="%1)"/>
      <w:legacy w:legacy="1" w:legacySpace="0" w:legacyIndent="283"/>
      <w:lvlJc w:val="left"/>
      <w:pPr>
        <w:ind w:left="567" w:hanging="283"/>
      </w:pPr>
    </w:lvl>
  </w:abstractNum>
  <w:abstractNum w:abstractNumId="126" w15:restartNumberingAfterBreak="0">
    <w:nsid w:val="1A586B3B"/>
    <w:multiLevelType w:val="singleLevel"/>
    <w:tmpl w:val="8D72BCEE"/>
    <w:lvl w:ilvl="0">
      <w:start w:val="1"/>
      <w:numFmt w:val="lowerLetter"/>
      <w:lvlText w:val="%1)"/>
      <w:legacy w:legacy="1" w:legacySpace="0" w:legacyIndent="283"/>
      <w:lvlJc w:val="left"/>
      <w:pPr>
        <w:ind w:left="567" w:hanging="283"/>
      </w:pPr>
    </w:lvl>
  </w:abstractNum>
  <w:abstractNum w:abstractNumId="127" w15:restartNumberingAfterBreak="0">
    <w:nsid w:val="1A69519F"/>
    <w:multiLevelType w:val="hybridMultilevel"/>
    <w:tmpl w:val="3480587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28" w15:restartNumberingAfterBreak="0">
    <w:nsid w:val="1B0707A6"/>
    <w:multiLevelType w:val="hybridMultilevel"/>
    <w:tmpl w:val="20D83EE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1B140234"/>
    <w:multiLevelType w:val="hybridMultilevel"/>
    <w:tmpl w:val="5AC012E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1B63601C"/>
    <w:multiLevelType w:val="singleLevel"/>
    <w:tmpl w:val="8D72BCEE"/>
    <w:lvl w:ilvl="0">
      <w:start w:val="1"/>
      <w:numFmt w:val="lowerLetter"/>
      <w:lvlText w:val="%1)"/>
      <w:legacy w:legacy="1" w:legacySpace="0" w:legacyIndent="283"/>
      <w:lvlJc w:val="left"/>
      <w:pPr>
        <w:ind w:left="567" w:hanging="283"/>
      </w:pPr>
    </w:lvl>
  </w:abstractNum>
  <w:abstractNum w:abstractNumId="131" w15:restartNumberingAfterBreak="0">
    <w:nsid w:val="1BBA70E9"/>
    <w:multiLevelType w:val="hybridMultilevel"/>
    <w:tmpl w:val="E99249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2" w15:restartNumberingAfterBreak="0">
    <w:nsid w:val="1BE2640E"/>
    <w:multiLevelType w:val="singleLevel"/>
    <w:tmpl w:val="8D72BCEE"/>
    <w:lvl w:ilvl="0">
      <w:start w:val="1"/>
      <w:numFmt w:val="lowerLetter"/>
      <w:lvlText w:val="%1)"/>
      <w:legacy w:legacy="1" w:legacySpace="0" w:legacyIndent="283"/>
      <w:lvlJc w:val="left"/>
      <w:pPr>
        <w:ind w:left="567" w:hanging="283"/>
      </w:pPr>
    </w:lvl>
  </w:abstractNum>
  <w:abstractNum w:abstractNumId="133" w15:restartNumberingAfterBreak="0">
    <w:nsid w:val="1C0117FD"/>
    <w:multiLevelType w:val="singleLevel"/>
    <w:tmpl w:val="8D72BCEE"/>
    <w:lvl w:ilvl="0">
      <w:start w:val="1"/>
      <w:numFmt w:val="lowerLetter"/>
      <w:lvlText w:val="%1)"/>
      <w:legacy w:legacy="1" w:legacySpace="0" w:legacyIndent="283"/>
      <w:lvlJc w:val="left"/>
      <w:pPr>
        <w:ind w:left="567" w:hanging="283"/>
      </w:pPr>
    </w:lvl>
  </w:abstractNum>
  <w:abstractNum w:abstractNumId="134" w15:restartNumberingAfterBreak="0">
    <w:nsid w:val="1C1463E3"/>
    <w:multiLevelType w:val="singleLevel"/>
    <w:tmpl w:val="8D72BCEE"/>
    <w:lvl w:ilvl="0">
      <w:start w:val="1"/>
      <w:numFmt w:val="lowerLetter"/>
      <w:lvlText w:val="%1)"/>
      <w:legacy w:legacy="1" w:legacySpace="0" w:legacyIndent="283"/>
      <w:lvlJc w:val="left"/>
      <w:pPr>
        <w:ind w:left="567" w:hanging="283"/>
      </w:pPr>
    </w:lvl>
  </w:abstractNum>
  <w:abstractNum w:abstractNumId="135" w15:restartNumberingAfterBreak="0">
    <w:nsid w:val="1C1F7BD2"/>
    <w:multiLevelType w:val="singleLevel"/>
    <w:tmpl w:val="E592B8C0"/>
    <w:lvl w:ilvl="0">
      <w:start w:val="1"/>
      <w:numFmt w:val="lowerLetter"/>
      <w:lvlText w:val="%1)"/>
      <w:legacy w:legacy="1" w:legacySpace="0" w:legacyIndent="283"/>
      <w:lvlJc w:val="left"/>
      <w:pPr>
        <w:ind w:left="567" w:hanging="283"/>
      </w:pPr>
    </w:lvl>
  </w:abstractNum>
  <w:abstractNum w:abstractNumId="136" w15:restartNumberingAfterBreak="0">
    <w:nsid w:val="1CFC302B"/>
    <w:multiLevelType w:val="singleLevel"/>
    <w:tmpl w:val="8D72BCEE"/>
    <w:lvl w:ilvl="0">
      <w:start w:val="1"/>
      <w:numFmt w:val="lowerLetter"/>
      <w:lvlText w:val="%1)"/>
      <w:legacy w:legacy="1" w:legacySpace="0" w:legacyIndent="283"/>
      <w:lvlJc w:val="left"/>
      <w:pPr>
        <w:ind w:left="567" w:hanging="283"/>
      </w:pPr>
    </w:lvl>
  </w:abstractNum>
  <w:abstractNum w:abstractNumId="137" w15:restartNumberingAfterBreak="0">
    <w:nsid w:val="1D410912"/>
    <w:multiLevelType w:val="hybridMultilevel"/>
    <w:tmpl w:val="4984CC4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15:restartNumberingAfterBreak="0">
    <w:nsid w:val="1D7A7A82"/>
    <w:multiLevelType w:val="hybridMultilevel"/>
    <w:tmpl w:val="5500512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9" w15:restartNumberingAfterBreak="0">
    <w:nsid w:val="1D9353FA"/>
    <w:multiLevelType w:val="hybridMultilevel"/>
    <w:tmpl w:val="A42492C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0" w15:restartNumberingAfterBreak="0">
    <w:nsid w:val="1DDF30C5"/>
    <w:multiLevelType w:val="hybridMultilevel"/>
    <w:tmpl w:val="5E28BAD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1" w15:restartNumberingAfterBreak="0">
    <w:nsid w:val="1E37680E"/>
    <w:multiLevelType w:val="singleLevel"/>
    <w:tmpl w:val="8D72BCEE"/>
    <w:lvl w:ilvl="0">
      <w:start w:val="1"/>
      <w:numFmt w:val="lowerLetter"/>
      <w:lvlText w:val="%1)"/>
      <w:legacy w:legacy="1" w:legacySpace="0" w:legacyIndent="283"/>
      <w:lvlJc w:val="left"/>
      <w:pPr>
        <w:ind w:left="567" w:hanging="283"/>
      </w:pPr>
    </w:lvl>
  </w:abstractNum>
  <w:abstractNum w:abstractNumId="142" w15:restartNumberingAfterBreak="0">
    <w:nsid w:val="1E500E2F"/>
    <w:multiLevelType w:val="hybridMultilevel"/>
    <w:tmpl w:val="A754DC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3" w15:restartNumberingAfterBreak="0">
    <w:nsid w:val="1F4A1CBE"/>
    <w:multiLevelType w:val="singleLevel"/>
    <w:tmpl w:val="E592B8C0"/>
    <w:lvl w:ilvl="0">
      <w:start w:val="1"/>
      <w:numFmt w:val="lowerLetter"/>
      <w:lvlText w:val="%1)"/>
      <w:legacy w:legacy="1" w:legacySpace="0" w:legacyIndent="283"/>
      <w:lvlJc w:val="left"/>
      <w:pPr>
        <w:ind w:left="567" w:hanging="283"/>
      </w:pPr>
    </w:lvl>
  </w:abstractNum>
  <w:abstractNum w:abstractNumId="144" w15:restartNumberingAfterBreak="0">
    <w:nsid w:val="1FEB3EF4"/>
    <w:multiLevelType w:val="hybridMultilevel"/>
    <w:tmpl w:val="A3B010D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1FF82E98"/>
    <w:multiLevelType w:val="singleLevel"/>
    <w:tmpl w:val="8D72BCEE"/>
    <w:lvl w:ilvl="0">
      <w:start w:val="1"/>
      <w:numFmt w:val="lowerLetter"/>
      <w:lvlText w:val="%1)"/>
      <w:legacy w:legacy="1" w:legacySpace="0" w:legacyIndent="283"/>
      <w:lvlJc w:val="left"/>
      <w:pPr>
        <w:ind w:left="567" w:hanging="283"/>
      </w:pPr>
    </w:lvl>
  </w:abstractNum>
  <w:abstractNum w:abstractNumId="146" w15:restartNumberingAfterBreak="0">
    <w:nsid w:val="202032DA"/>
    <w:multiLevelType w:val="hybridMultilevel"/>
    <w:tmpl w:val="3A646F5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20744CF5"/>
    <w:multiLevelType w:val="singleLevel"/>
    <w:tmpl w:val="8D72BCEE"/>
    <w:lvl w:ilvl="0">
      <w:start w:val="1"/>
      <w:numFmt w:val="lowerLetter"/>
      <w:lvlText w:val="%1)"/>
      <w:legacy w:legacy="1" w:legacySpace="0" w:legacyIndent="283"/>
      <w:lvlJc w:val="left"/>
      <w:pPr>
        <w:ind w:left="567" w:hanging="283"/>
      </w:pPr>
    </w:lvl>
  </w:abstractNum>
  <w:abstractNum w:abstractNumId="148" w15:restartNumberingAfterBreak="0">
    <w:nsid w:val="20B2756B"/>
    <w:multiLevelType w:val="singleLevel"/>
    <w:tmpl w:val="8D72BCEE"/>
    <w:lvl w:ilvl="0">
      <w:start w:val="1"/>
      <w:numFmt w:val="lowerLetter"/>
      <w:lvlText w:val="%1)"/>
      <w:legacy w:legacy="1" w:legacySpace="0" w:legacyIndent="283"/>
      <w:lvlJc w:val="left"/>
      <w:pPr>
        <w:ind w:left="567" w:hanging="283"/>
      </w:pPr>
    </w:lvl>
  </w:abstractNum>
  <w:abstractNum w:abstractNumId="149" w15:restartNumberingAfterBreak="0">
    <w:nsid w:val="20E76D48"/>
    <w:multiLevelType w:val="hybridMultilevel"/>
    <w:tmpl w:val="7B4EFBA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21590AA5"/>
    <w:multiLevelType w:val="hybridMultilevel"/>
    <w:tmpl w:val="2C2AC17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1" w15:restartNumberingAfterBreak="0">
    <w:nsid w:val="21AD3274"/>
    <w:multiLevelType w:val="singleLevel"/>
    <w:tmpl w:val="8D72BCEE"/>
    <w:lvl w:ilvl="0">
      <w:start w:val="1"/>
      <w:numFmt w:val="lowerLetter"/>
      <w:lvlText w:val="%1)"/>
      <w:legacy w:legacy="1" w:legacySpace="0" w:legacyIndent="283"/>
      <w:lvlJc w:val="left"/>
      <w:pPr>
        <w:ind w:left="567" w:hanging="283"/>
      </w:pPr>
    </w:lvl>
  </w:abstractNum>
  <w:abstractNum w:abstractNumId="152" w15:restartNumberingAfterBreak="0">
    <w:nsid w:val="21B726F1"/>
    <w:multiLevelType w:val="singleLevel"/>
    <w:tmpl w:val="8D72BCEE"/>
    <w:lvl w:ilvl="0">
      <w:start w:val="1"/>
      <w:numFmt w:val="lowerLetter"/>
      <w:lvlText w:val="%1)"/>
      <w:legacy w:legacy="1" w:legacySpace="0" w:legacyIndent="283"/>
      <w:lvlJc w:val="left"/>
      <w:pPr>
        <w:ind w:left="567" w:hanging="283"/>
      </w:pPr>
    </w:lvl>
  </w:abstractNum>
  <w:abstractNum w:abstractNumId="153" w15:restartNumberingAfterBreak="0">
    <w:nsid w:val="21EC1EB4"/>
    <w:multiLevelType w:val="hybridMultilevel"/>
    <w:tmpl w:val="1850390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4" w15:restartNumberingAfterBreak="0">
    <w:nsid w:val="220F5F6C"/>
    <w:multiLevelType w:val="singleLevel"/>
    <w:tmpl w:val="8D72BCEE"/>
    <w:lvl w:ilvl="0">
      <w:start w:val="1"/>
      <w:numFmt w:val="lowerLetter"/>
      <w:lvlText w:val="%1)"/>
      <w:legacy w:legacy="1" w:legacySpace="0" w:legacyIndent="283"/>
      <w:lvlJc w:val="left"/>
      <w:pPr>
        <w:ind w:left="567" w:hanging="283"/>
      </w:pPr>
    </w:lvl>
  </w:abstractNum>
  <w:abstractNum w:abstractNumId="155" w15:restartNumberingAfterBreak="0">
    <w:nsid w:val="22467DEF"/>
    <w:multiLevelType w:val="singleLevel"/>
    <w:tmpl w:val="E592B8C0"/>
    <w:lvl w:ilvl="0">
      <w:start w:val="1"/>
      <w:numFmt w:val="lowerLetter"/>
      <w:lvlText w:val="%1)"/>
      <w:legacy w:legacy="1" w:legacySpace="0" w:legacyIndent="283"/>
      <w:lvlJc w:val="left"/>
      <w:pPr>
        <w:ind w:left="567" w:hanging="283"/>
      </w:pPr>
    </w:lvl>
  </w:abstractNum>
  <w:abstractNum w:abstractNumId="156" w15:restartNumberingAfterBreak="0">
    <w:nsid w:val="22624E0A"/>
    <w:multiLevelType w:val="singleLevel"/>
    <w:tmpl w:val="8D72BCEE"/>
    <w:lvl w:ilvl="0">
      <w:start w:val="1"/>
      <w:numFmt w:val="lowerLetter"/>
      <w:lvlText w:val="%1)"/>
      <w:legacy w:legacy="1" w:legacySpace="0" w:legacyIndent="283"/>
      <w:lvlJc w:val="left"/>
      <w:pPr>
        <w:ind w:left="567" w:hanging="283"/>
      </w:pPr>
    </w:lvl>
  </w:abstractNum>
  <w:abstractNum w:abstractNumId="157" w15:restartNumberingAfterBreak="0">
    <w:nsid w:val="22666605"/>
    <w:multiLevelType w:val="hybridMultilevel"/>
    <w:tmpl w:val="5098536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8" w15:restartNumberingAfterBreak="0">
    <w:nsid w:val="22677DBF"/>
    <w:multiLevelType w:val="hybridMultilevel"/>
    <w:tmpl w:val="BF02322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15:restartNumberingAfterBreak="0">
    <w:nsid w:val="22AD0F1A"/>
    <w:multiLevelType w:val="hybridMultilevel"/>
    <w:tmpl w:val="312019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22C22344"/>
    <w:multiLevelType w:val="singleLevel"/>
    <w:tmpl w:val="8D72BCEE"/>
    <w:lvl w:ilvl="0">
      <w:start w:val="1"/>
      <w:numFmt w:val="lowerLetter"/>
      <w:lvlText w:val="%1)"/>
      <w:legacy w:legacy="1" w:legacySpace="0" w:legacyIndent="283"/>
      <w:lvlJc w:val="left"/>
      <w:pPr>
        <w:ind w:left="567" w:hanging="283"/>
      </w:pPr>
    </w:lvl>
  </w:abstractNum>
  <w:abstractNum w:abstractNumId="161" w15:restartNumberingAfterBreak="0">
    <w:nsid w:val="22C81589"/>
    <w:multiLevelType w:val="singleLevel"/>
    <w:tmpl w:val="8D72BCEE"/>
    <w:lvl w:ilvl="0">
      <w:start w:val="1"/>
      <w:numFmt w:val="lowerLetter"/>
      <w:lvlText w:val="%1)"/>
      <w:legacy w:legacy="1" w:legacySpace="0" w:legacyIndent="283"/>
      <w:lvlJc w:val="left"/>
      <w:pPr>
        <w:ind w:left="567" w:hanging="283"/>
      </w:pPr>
    </w:lvl>
  </w:abstractNum>
  <w:abstractNum w:abstractNumId="162" w15:restartNumberingAfterBreak="0">
    <w:nsid w:val="22E4498F"/>
    <w:multiLevelType w:val="singleLevel"/>
    <w:tmpl w:val="8D72BCEE"/>
    <w:lvl w:ilvl="0">
      <w:start w:val="1"/>
      <w:numFmt w:val="lowerLetter"/>
      <w:lvlText w:val="%1)"/>
      <w:legacy w:legacy="1" w:legacySpace="0" w:legacyIndent="283"/>
      <w:lvlJc w:val="left"/>
      <w:pPr>
        <w:ind w:left="567" w:hanging="283"/>
      </w:pPr>
    </w:lvl>
  </w:abstractNum>
  <w:abstractNum w:abstractNumId="163" w15:restartNumberingAfterBreak="0">
    <w:nsid w:val="22F9679A"/>
    <w:multiLevelType w:val="hybridMultilevel"/>
    <w:tmpl w:val="88B62EA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4" w15:restartNumberingAfterBreak="0">
    <w:nsid w:val="230A682D"/>
    <w:multiLevelType w:val="hybridMultilevel"/>
    <w:tmpl w:val="C40C90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5" w15:restartNumberingAfterBreak="0">
    <w:nsid w:val="23250BEF"/>
    <w:multiLevelType w:val="hybridMultilevel"/>
    <w:tmpl w:val="F87087E0"/>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66" w15:restartNumberingAfterBreak="0">
    <w:nsid w:val="23BF1DB4"/>
    <w:multiLevelType w:val="hybridMultilevel"/>
    <w:tmpl w:val="9130700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15:restartNumberingAfterBreak="0">
    <w:nsid w:val="23CD28C3"/>
    <w:multiLevelType w:val="singleLevel"/>
    <w:tmpl w:val="8D72BCEE"/>
    <w:lvl w:ilvl="0">
      <w:start w:val="1"/>
      <w:numFmt w:val="lowerLetter"/>
      <w:lvlText w:val="%1)"/>
      <w:legacy w:legacy="1" w:legacySpace="0" w:legacyIndent="283"/>
      <w:lvlJc w:val="left"/>
      <w:pPr>
        <w:ind w:left="567" w:hanging="283"/>
      </w:pPr>
    </w:lvl>
  </w:abstractNum>
  <w:abstractNum w:abstractNumId="168" w15:restartNumberingAfterBreak="0">
    <w:nsid w:val="23F65435"/>
    <w:multiLevelType w:val="hybridMultilevel"/>
    <w:tmpl w:val="9628EF9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23FB1B0A"/>
    <w:multiLevelType w:val="hybridMultilevel"/>
    <w:tmpl w:val="FFA630B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0" w15:restartNumberingAfterBreak="0">
    <w:nsid w:val="23FF184C"/>
    <w:multiLevelType w:val="hybridMultilevel"/>
    <w:tmpl w:val="8100643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15:restartNumberingAfterBreak="0">
    <w:nsid w:val="24150265"/>
    <w:multiLevelType w:val="singleLevel"/>
    <w:tmpl w:val="8D72BCEE"/>
    <w:lvl w:ilvl="0">
      <w:start w:val="1"/>
      <w:numFmt w:val="lowerLetter"/>
      <w:lvlText w:val="%1)"/>
      <w:legacy w:legacy="1" w:legacySpace="0" w:legacyIndent="283"/>
      <w:lvlJc w:val="left"/>
      <w:pPr>
        <w:ind w:left="567" w:hanging="283"/>
      </w:pPr>
    </w:lvl>
  </w:abstractNum>
  <w:abstractNum w:abstractNumId="172" w15:restartNumberingAfterBreak="0">
    <w:nsid w:val="24B55DB3"/>
    <w:multiLevelType w:val="singleLevel"/>
    <w:tmpl w:val="E592B8C0"/>
    <w:lvl w:ilvl="0">
      <w:start w:val="1"/>
      <w:numFmt w:val="lowerLetter"/>
      <w:lvlText w:val="%1)"/>
      <w:legacy w:legacy="1" w:legacySpace="0" w:legacyIndent="283"/>
      <w:lvlJc w:val="left"/>
      <w:pPr>
        <w:ind w:left="567" w:hanging="283"/>
      </w:pPr>
    </w:lvl>
  </w:abstractNum>
  <w:abstractNum w:abstractNumId="173" w15:restartNumberingAfterBreak="0">
    <w:nsid w:val="24C3133A"/>
    <w:multiLevelType w:val="singleLevel"/>
    <w:tmpl w:val="DFAAF9EA"/>
    <w:lvl w:ilvl="0">
      <w:start w:val="1"/>
      <w:numFmt w:val="lowerLetter"/>
      <w:lvlText w:val="%1)"/>
      <w:legacy w:legacy="1" w:legacySpace="0" w:legacyIndent="283"/>
      <w:lvlJc w:val="left"/>
      <w:pPr>
        <w:ind w:left="567" w:hanging="283"/>
      </w:pPr>
    </w:lvl>
  </w:abstractNum>
  <w:abstractNum w:abstractNumId="174" w15:restartNumberingAfterBreak="0">
    <w:nsid w:val="24D6700E"/>
    <w:multiLevelType w:val="singleLevel"/>
    <w:tmpl w:val="E592B8C0"/>
    <w:lvl w:ilvl="0">
      <w:start w:val="1"/>
      <w:numFmt w:val="lowerLetter"/>
      <w:lvlText w:val="%1)"/>
      <w:legacy w:legacy="1" w:legacySpace="0" w:legacyIndent="283"/>
      <w:lvlJc w:val="left"/>
      <w:pPr>
        <w:ind w:left="567" w:hanging="283"/>
      </w:pPr>
    </w:lvl>
  </w:abstractNum>
  <w:abstractNum w:abstractNumId="175" w15:restartNumberingAfterBreak="0">
    <w:nsid w:val="24F17D14"/>
    <w:multiLevelType w:val="singleLevel"/>
    <w:tmpl w:val="8D72BCEE"/>
    <w:lvl w:ilvl="0">
      <w:start w:val="1"/>
      <w:numFmt w:val="lowerLetter"/>
      <w:lvlText w:val="%1)"/>
      <w:legacy w:legacy="1" w:legacySpace="0" w:legacyIndent="283"/>
      <w:lvlJc w:val="left"/>
      <w:pPr>
        <w:ind w:left="567" w:hanging="283"/>
      </w:pPr>
    </w:lvl>
  </w:abstractNum>
  <w:abstractNum w:abstractNumId="176" w15:restartNumberingAfterBreak="0">
    <w:nsid w:val="25C353E5"/>
    <w:multiLevelType w:val="singleLevel"/>
    <w:tmpl w:val="8D72BCEE"/>
    <w:lvl w:ilvl="0">
      <w:start w:val="1"/>
      <w:numFmt w:val="lowerLetter"/>
      <w:lvlText w:val="%1)"/>
      <w:legacy w:legacy="1" w:legacySpace="0" w:legacyIndent="283"/>
      <w:lvlJc w:val="left"/>
      <w:pPr>
        <w:ind w:left="567" w:hanging="283"/>
      </w:pPr>
    </w:lvl>
  </w:abstractNum>
  <w:abstractNum w:abstractNumId="177" w15:restartNumberingAfterBreak="0">
    <w:nsid w:val="25C3661F"/>
    <w:multiLevelType w:val="singleLevel"/>
    <w:tmpl w:val="E592B8C0"/>
    <w:lvl w:ilvl="0">
      <w:start w:val="1"/>
      <w:numFmt w:val="lowerLetter"/>
      <w:lvlText w:val="%1)"/>
      <w:legacy w:legacy="1" w:legacySpace="0" w:legacyIndent="283"/>
      <w:lvlJc w:val="left"/>
      <w:pPr>
        <w:ind w:left="567" w:hanging="283"/>
      </w:pPr>
    </w:lvl>
  </w:abstractNum>
  <w:abstractNum w:abstractNumId="178" w15:restartNumberingAfterBreak="0">
    <w:nsid w:val="262F0D22"/>
    <w:multiLevelType w:val="singleLevel"/>
    <w:tmpl w:val="8D72BCEE"/>
    <w:lvl w:ilvl="0">
      <w:start w:val="1"/>
      <w:numFmt w:val="lowerLetter"/>
      <w:lvlText w:val="%1)"/>
      <w:legacy w:legacy="1" w:legacySpace="0" w:legacyIndent="283"/>
      <w:lvlJc w:val="left"/>
      <w:pPr>
        <w:ind w:left="567" w:hanging="283"/>
      </w:pPr>
    </w:lvl>
  </w:abstractNum>
  <w:abstractNum w:abstractNumId="179" w15:restartNumberingAfterBreak="0">
    <w:nsid w:val="26331C3D"/>
    <w:multiLevelType w:val="singleLevel"/>
    <w:tmpl w:val="8D72BCEE"/>
    <w:lvl w:ilvl="0">
      <w:start w:val="1"/>
      <w:numFmt w:val="lowerLetter"/>
      <w:lvlText w:val="%1)"/>
      <w:legacy w:legacy="1" w:legacySpace="0" w:legacyIndent="283"/>
      <w:lvlJc w:val="left"/>
      <w:pPr>
        <w:ind w:left="567" w:hanging="283"/>
      </w:pPr>
    </w:lvl>
  </w:abstractNum>
  <w:abstractNum w:abstractNumId="180" w15:restartNumberingAfterBreak="0">
    <w:nsid w:val="26536A99"/>
    <w:multiLevelType w:val="singleLevel"/>
    <w:tmpl w:val="8D72BCEE"/>
    <w:lvl w:ilvl="0">
      <w:start w:val="1"/>
      <w:numFmt w:val="lowerLetter"/>
      <w:lvlText w:val="%1)"/>
      <w:legacy w:legacy="1" w:legacySpace="0" w:legacyIndent="283"/>
      <w:lvlJc w:val="left"/>
      <w:pPr>
        <w:ind w:left="567" w:hanging="283"/>
      </w:pPr>
    </w:lvl>
  </w:abstractNum>
  <w:abstractNum w:abstractNumId="181" w15:restartNumberingAfterBreak="0">
    <w:nsid w:val="26B92F07"/>
    <w:multiLevelType w:val="singleLevel"/>
    <w:tmpl w:val="8D72BCEE"/>
    <w:lvl w:ilvl="0">
      <w:start w:val="1"/>
      <w:numFmt w:val="lowerLetter"/>
      <w:lvlText w:val="%1)"/>
      <w:legacy w:legacy="1" w:legacySpace="0" w:legacyIndent="283"/>
      <w:lvlJc w:val="left"/>
      <w:pPr>
        <w:ind w:left="567" w:hanging="283"/>
      </w:pPr>
    </w:lvl>
  </w:abstractNum>
  <w:abstractNum w:abstractNumId="182" w15:restartNumberingAfterBreak="0">
    <w:nsid w:val="273135DE"/>
    <w:multiLevelType w:val="singleLevel"/>
    <w:tmpl w:val="8D72BCEE"/>
    <w:lvl w:ilvl="0">
      <w:start w:val="1"/>
      <w:numFmt w:val="lowerLetter"/>
      <w:lvlText w:val="%1)"/>
      <w:legacy w:legacy="1" w:legacySpace="0" w:legacyIndent="283"/>
      <w:lvlJc w:val="left"/>
      <w:pPr>
        <w:ind w:left="567" w:hanging="283"/>
      </w:pPr>
    </w:lvl>
  </w:abstractNum>
  <w:abstractNum w:abstractNumId="183" w15:restartNumberingAfterBreak="0">
    <w:nsid w:val="273850D1"/>
    <w:multiLevelType w:val="hybridMultilevel"/>
    <w:tmpl w:val="4C32AFF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4" w15:restartNumberingAfterBreak="0">
    <w:nsid w:val="276C14F4"/>
    <w:multiLevelType w:val="singleLevel"/>
    <w:tmpl w:val="8D72BCEE"/>
    <w:lvl w:ilvl="0">
      <w:start w:val="1"/>
      <w:numFmt w:val="lowerLetter"/>
      <w:lvlText w:val="%1)"/>
      <w:legacy w:legacy="1" w:legacySpace="0" w:legacyIndent="283"/>
      <w:lvlJc w:val="left"/>
      <w:pPr>
        <w:ind w:left="567" w:hanging="283"/>
      </w:pPr>
    </w:lvl>
  </w:abstractNum>
  <w:abstractNum w:abstractNumId="185" w15:restartNumberingAfterBreak="0">
    <w:nsid w:val="27FE77BF"/>
    <w:multiLevelType w:val="hybridMultilevel"/>
    <w:tmpl w:val="471A23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15:restartNumberingAfterBreak="0">
    <w:nsid w:val="283366EC"/>
    <w:multiLevelType w:val="singleLevel"/>
    <w:tmpl w:val="8D72BCEE"/>
    <w:lvl w:ilvl="0">
      <w:start w:val="1"/>
      <w:numFmt w:val="lowerLetter"/>
      <w:lvlText w:val="%1)"/>
      <w:legacy w:legacy="1" w:legacySpace="0" w:legacyIndent="283"/>
      <w:lvlJc w:val="left"/>
      <w:pPr>
        <w:ind w:left="567" w:hanging="283"/>
      </w:pPr>
    </w:lvl>
  </w:abstractNum>
  <w:abstractNum w:abstractNumId="187" w15:restartNumberingAfterBreak="0">
    <w:nsid w:val="289044F6"/>
    <w:multiLevelType w:val="hybridMultilevel"/>
    <w:tmpl w:val="A3C404E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8"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15:restartNumberingAfterBreak="0">
    <w:nsid w:val="29667237"/>
    <w:multiLevelType w:val="hybridMultilevel"/>
    <w:tmpl w:val="056C82E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29D808CA"/>
    <w:multiLevelType w:val="singleLevel"/>
    <w:tmpl w:val="8D72BCEE"/>
    <w:lvl w:ilvl="0">
      <w:start w:val="1"/>
      <w:numFmt w:val="lowerLetter"/>
      <w:lvlText w:val="%1)"/>
      <w:legacy w:legacy="1" w:legacySpace="0" w:legacyIndent="283"/>
      <w:lvlJc w:val="left"/>
      <w:pPr>
        <w:ind w:left="567" w:hanging="283"/>
      </w:pPr>
    </w:lvl>
  </w:abstractNum>
  <w:abstractNum w:abstractNumId="191" w15:restartNumberingAfterBreak="0">
    <w:nsid w:val="29FF636B"/>
    <w:multiLevelType w:val="singleLevel"/>
    <w:tmpl w:val="E592B8C0"/>
    <w:lvl w:ilvl="0">
      <w:start w:val="1"/>
      <w:numFmt w:val="lowerLetter"/>
      <w:lvlText w:val="%1)"/>
      <w:legacy w:legacy="1" w:legacySpace="0" w:legacyIndent="283"/>
      <w:lvlJc w:val="left"/>
      <w:pPr>
        <w:ind w:left="567" w:hanging="283"/>
      </w:pPr>
    </w:lvl>
  </w:abstractNum>
  <w:abstractNum w:abstractNumId="192" w15:restartNumberingAfterBreak="0">
    <w:nsid w:val="2A1A72B5"/>
    <w:multiLevelType w:val="singleLevel"/>
    <w:tmpl w:val="E592B8C0"/>
    <w:lvl w:ilvl="0">
      <w:start w:val="1"/>
      <w:numFmt w:val="lowerLetter"/>
      <w:lvlText w:val="%1)"/>
      <w:legacy w:legacy="1" w:legacySpace="0" w:legacyIndent="283"/>
      <w:lvlJc w:val="left"/>
      <w:pPr>
        <w:ind w:left="567" w:hanging="283"/>
      </w:pPr>
    </w:lvl>
  </w:abstractNum>
  <w:abstractNum w:abstractNumId="193" w15:restartNumberingAfterBreak="0">
    <w:nsid w:val="2A732B9A"/>
    <w:multiLevelType w:val="hybridMultilevel"/>
    <w:tmpl w:val="C5DACB7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15:restartNumberingAfterBreak="0">
    <w:nsid w:val="2A7D4970"/>
    <w:multiLevelType w:val="singleLevel"/>
    <w:tmpl w:val="E592B8C0"/>
    <w:lvl w:ilvl="0">
      <w:start w:val="1"/>
      <w:numFmt w:val="lowerLetter"/>
      <w:lvlText w:val="%1)"/>
      <w:legacy w:legacy="1" w:legacySpace="0" w:legacyIndent="283"/>
      <w:lvlJc w:val="left"/>
      <w:pPr>
        <w:ind w:left="567" w:hanging="283"/>
      </w:pPr>
    </w:lvl>
  </w:abstractNum>
  <w:abstractNum w:abstractNumId="195" w15:restartNumberingAfterBreak="0">
    <w:nsid w:val="2A914613"/>
    <w:multiLevelType w:val="singleLevel"/>
    <w:tmpl w:val="E592B8C0"/>
    <w:lvl w:ilvl="0">
      <w:start w:val="1"/>
      <w:numFmt w:val="lowerLetter"/>
      <w:lvlText w:val="%1)"/>
      <w:legacy w:legacy="1" w:legacySpace="0" w:legacyIndent="283"/>
      <w:lvlJc w:val="left"/>
      <w:pPr>
        <w:ind w:left="567" w:hanging="283"/>
      </w:pPr>
    </w:lvl>
  </w:abstractNum>
  <w:abstractNum w:abstractNumId="196" w15:restartNumberingAfterBreak="0">
    <w:nsid w:val="2AAA7E05"/>
    <w:multiLevelType w:val="hybridMultilevel"/>
    <w:tmpl w:val="98044B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7" w15:restartNumberingAfterBreak="0">
    <w:nsid w:val="2AF95757"/>
    <w:multiLevelType w:val="hybridMultilevel"/>
    <w:tmpl w:val="C0D2DE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8" w15:restartNumberingAfterBreak="0">
    <w:nsid w:val="2B175E8A"/>
    <w:multiLevelType w:val="hybridMultilevel"/>
    <w:tmpl w:val="4564731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2B260557"/>
    <w:multiLevelType w:val="singleLevel"/>
    <w:tmpl w:val="8D72BCEE"/>
    <w:lvl w:ilvl="0">
      <w:start w:val="1"/>
      <w:numFmt w:val="lowerLetter"/>
      <w:lvlText w:val="%1)"/>
      <w:legacy w:legacy="1" w:legacySpace="0" w:legacyIndent="283"/>
      <w:lvlJc w:val="left"/>
      <w:pPr>
        <w:ind w:left="567" w:hanging="283"/>
      </w:pPr>
    </w:lvl>
  </w:abstractNum>
  <w:abstractNum w:abstractNumId="200" w15:restartNumberingAfterBreak="0">
    <w:nsid w:val="2B300127"/>
    <w:multiLevelType w:val="hybridMultilevel"/>
    <w:tmpl w:val="E3FAB1B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1" w15:restartNumberingAfterBreak="0">
    <w:nsid w:val="2BB45E1A"/>
    <w:multiLevelType w:val="singleLevel"/>
    <w:tmpl w:val="8D72BCEE"/>
    <w:lvl w:ilvl="0">
      <w:start w:val="1"/>
      <w:numFmt w:val="lowerLetter"/>
      <w:lvlText w:val="%1)"/>
      <w:legacy w:legacy="1" w:legacySpace="0" w:legacyIndent="283"/>
      <w:lvlJc w:val="left"/>
      <w:pPr>
        <w:ind w:left="567" w:hanging="283"/>
      </w:pPr>
    </w:lvl>
  </w:abstractNum>
  <w:abstractNum w:abstractNumId="202" w15:restartNumberingAfterBreak="0">
    <w:nsid w:val="2BC441B6"/>
    <w:multiLevelType w:val="hybridMultilevel"/>
    <w:tmpl w:val="6700C3F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03" w15:restartNumberingAfterBreak="0">
    <w:nsid w:val="2BCD1D35"/>
    <w:multiLevelType w:val="singleLevel"/>
    <w:tmpl w:val="8D72BCEE"/>
    <w:lvl w:ilvl="0">
      <w:start w:val="1"/>
      <w:numFmt w:val="lowerLetter"/>
      <w:lvlText w:val="%1)"/>
      <w:legacy w:legacy="1" w:legacySpace="0" w:legacyIndent="283"/>
      <w:lvlJc w:val="left"/>
      <w:pPr>
        <w:ind w:left="567" w:hanging="283"/>
      </w:pPr>
    </w:lvl>
  </w:abstractNum>
  <w:abstractNum w:abstractNumId="204" w15:restartNumberingAfterBreak="0">
    <w:nsid w:val="2BD41F99"/>
    <w:multiLevelType w:val="hybridMultilevel"/>
    <w:tmpl w:val="CC5EBB0A"/>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15:restartNumberingAfterBreak="0">
    <w:nsid w:val="2C0739DA"/>
    <w:multiLevelType w:val="hybridMultilevel"/>
    <w:tmpl w:val="2ACAD79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2C0C1473"/>
    <w:multiLevelType w:val="hybridMultilevel"/>
    <w:tmpl w:val="571C3A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7" w15:restartNumberingAfterBreak="0">
    <w:nsid w:val="2C730382"/>
    <w:multiLevelType w:val="singleLevel"/>
    <w:tmpl w:val="08090017"/>
    <w:lvl w:ilvl="0">
      <w:start w:val="1"/>
      <w:numFmt w:val="lowerLetter"/>
      <w:lvlText w:val="%1)"/>
      <w:legacy w:legacy="1" w:legacySpace="0" w:legacyIndent="283"/>
      <w:lvlJc w:val="left"/>
      <w:pPr>
        <w:ind w:left="567" w:hanging="283"/>
      </w:pPr>
    </w:lvl>
  </w:abstractNum>
  <w:abstractNum w:abstractNumId="208" w15:restartNumberingAfterBreak="0">
    <w:nsid w:val="2C8B1181"/>
    <w:multiLevelType w:val="singleLevel"/>
    <w:tmpl w:val="E592B8C0"/>
    <w:lvl w:ilvl="0">
      <w:start w:val="1"/>
      <w:numFmt w:val="lowerLetter"/>
      <w:lvlText w:val="%1)"/>
      <w:legacy w:legacy="1" w:legacySpace="0" w:legacyIndent="283"/>
      <w:lvlJc w:val="left"/>
      <w:pPr>
        <w:ind w:left="567" w:hanging="283"/>
      </w:pPr>
    </w:lvl>
  </w:abstractNum>
  <w:abstractNum w:abstractNumId="209" w15:restartNumberingAfterBreak="0">
    <w:nsid w:val="2D7D51C1"/>
    <w:multiLevelType w:val="hybridMultilevel"/>
    <w:tmpl w:val="577ECD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15:restartNumberingAfterBreak="0">
    <w:nsid w:val="2D902C64"/>
    <w:multiLevelType w:val="singleLevel"/>
    <w:tmpl w:val="8D72BCEE"/>
    <w:lvl w:ilvl="0">
      <w:start w:val="1"/>
      <w:numFmt w:val="lowerLetter"/>
      <w:lvlText w:val="%1)"/>
      <w:legacy w:legacy="1" w:legacySpace="0" w:legacyIndent="283"/>
      <w:lvlJc w:val="left"/>
      <w:pPr>
        <w:ind w:left="567" w:hanging="283"/>
      </w:pPr>
    </w:lvl>
  </w:abstractNum>
  <w:abstractNum w:abstractNumId="211" w15:restartNumberingAfterBreak="0">
    <w:nsid w:val="2E1354F9"/>
    <w:multiLevelType w:val="singleLevel"/>
    <w:tmpl w:val="E592B8C0"/>
    <w:lvl w:ilvl="0">
      <w:start w:val="1"/>
      <w:numFmt w:val="lowerLetter"/>
      <w:lvlText w:val="%1)"/>
      <w:legacy w:legacy="1" w:legacySpace="0" w:legacyIndent="283"/>
      <w:lvlJc w:val="left"/>
      <w:pPr>
        <w:ind w:left="567" w:hanging="283"/>
      </w:pPr>
    </w:lvl>
  </w:abstractNum>
  <w:abstractNum w:abstractNumId="212" w15:restartNumberingAfterBreak="0">
    <w:nsid w:val="2E3858A6"/>
    <w:multiLevelType w:val="hybridMultilevel"/>
    <w:tmpl w:val="4EE419A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3" w15:restartNumberingAfterBreak="0">
    <w:nsid w:val="2E6E6373"/>
    <w:multiLevelType w:val="hybridMultilevel"/>
    <w:tmpl w:val="19B6A71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4" w15:restartNumberingAfterBreak="0">
    <w:nsid w:val="2ECD3C61"/>
    <w:multiLevelType w:val="singleLevel"/>
    <w:tmpl w:val="E592B8C0"/>
    <w:lvl w:ilvl="0">
      <w:start w:val="1"/>
      <w:numFmt w:val="lowerLetter"/>
      <w:lvlText w:val="%1)"/>
      <w:legacy w:legacy="1" w:legacySpace="0" w:legacyIndent="283"/>
      <w:lvlJc w:val="left"/>
      <w:pPr>
        <w:ind w:left="567" w:hanging="283"/>
      </w:pPr>
    </w:lvl>
  </w:abstractNum>
  <w:abstractNum w:abstractNumId="215" w15:restartNumberingAfterBreak="0">
    <w:nsid w:val="2F20132F"/>
    <w:multiLevelType w:val="singleLevel"/>
    <w:tmpl w:val="E592B8C0"/>
    <w:lvl w:ilvl="0">
      <w:start w:val="1"/>
      <w:numFmt w:val="lowerLetter"/>
      <w:lvlText w:val="%1)"/>
      <w:legacy w:legacy="1" w:legacySpace="0" w:legacyIndent="283"/>
      <w:lvlJc w:val="left"/>
      <w:pPr>
        <w:ind w:left="567" w:hanging="283"/>
      </w:pPr>
    </w:lvl>
  </w:abstractNum>
  <w:abstractNum w:abstractNumId="216" w15:restartNumberingAfterBreak="0">
    <w:nsid w:val="2F481B2F"/>
    <w:multiLevelType w:val="singleLevel"/>
    <w:tmpl w:val="E592B8C0"/>
    <w:lvl w:ilvl="0">
      <w:start w:val="1"/>
      <w:numFmt w:val="lowerLetter"/>
      <w:lvlText w:val="%1)"/>
      <w:legacy w:legacy="1" w:legacySpace="0" w:legacyIndent="283"/>
      <w:lvlJc w:val="left"/>
      <w:pPr>
        <w:ind w:left="567" w:hanging="283"/>
      </w:pPr>
    </w:lvl>
  </w:abstractNum>
  <w:abstractNum w:abstractNumId="217" w15:restartNumberingAfterBreak="0">
    <w:nsid w:val="30032B95"/>
    <w:multiLevelType w:val="singleLevel"/>
    <w:tmpl w:val="8D72BCEE"/>
    <w:lvl w:ilvl="0">
      <w:start w:val="1"/>
      <w:numFmt w:val="lowerLetter"/>
      <w:lvlText w:val="%1)"/>
      <w:legacy w:legacy="1" w:legacySpace="0" w:legacyIndent="283"/>
      <w:lvlJc w:val="left"/>
      <w:pPr>
        <w:ind w:left="567" w:hanging="283"/>
      </w:pPr>
    </w:lvl>
  </w:abstractNum>
  <w:abstractNum w:abstractNumId="218" w15:restartNumberingAfterBreak="0">
    <w:nsid w:val="3075366E"/>
    <w:multiLevelType w:val="hybridMultilevel"/>
    <w:tmpl w:val="9CC473F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9" w15:restartNumberingAfterBreak="0">
    <w:nsid w:val="308A54D5"/>
    <w:multiLevelType w:val="hybridMultilevel"/>
    <w:tmpl w:val="4E7698B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0" w15:restartNumberingAfterBreak="0">
    <w:nsid w:val="308C20E9"/>
    <w:multiLevelType w:val="singleLevel"/>
    <w:tmpl w:val="08090017"/>
    <w:lvl w:ilvl="0">
      <w:start w:val="1"/>
      <w:numFmt w:val="lowerLetter"/>
      <w:lvlText w:val="%1)"/>
      <w:legacy w:legacy="1" w:legacySpace="0" w:legacyIndent="283"/>
      <w:lvlJc w:val="left"/>
      <w:pPr>
        <w:ind w:left="567" w:hanging="283"/>
      </w:pPr>
    </w:lvl>
  </w:abstractNum>
  <w:abstractNum w:abstractNumId="221" w15:restartNumberingAfterBreak="0">
    <w:nsid w:val="30D223A0"/>
    <w:multiLevelType w:val="hybridMultilevel"/>
    <w:tmpl w:val="DD86169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2" w15:restartNumberingAfterBreak="0">
    <w:nsid w:val="31722B19"/>
    <w:multiLevelType w:val="hybridMultilevel"/>
    <w:tmpl w:val="2B84B00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3" w15:restartNumberingAfterBreak="0">
    <w:nsid w:val="318C110B"/>
    <w:multiLevelType w:val="singleLevel"/>
    <w:tmpl w:val="E592B8C0"/>
    <w:lvl w:ilvl="0">
      <w:start w:val="1"/>
      <w:numFmt w:val="lowerLetter"/>
      <w:lvlText w:val="%1)"/>
      <w:legacy w:legacy="1" w:legacySpace="0" w:legacyIndent="283"/>
      <w:lvlJc w:val="left"/>
      <w:pPr>
        <w:ind w:left="567" w:hanging="283"/>
      </w:pPr>
    </w:lvl>
  </w:abstractNum>
  <w:abstractNum w:abstractNumId="224" w15:restartNumberingAfterBreak="0">
    <w:nsid w:val="31B82A85"/>
    <w:multiLevelType w:val="singleLevel"/>
    <w:tmpl w:val="8D72BCEE"/>
    <w:lvl w:ilvl="0">
      <w:start w:val="1"/>
      <w:numFmt w:val="lowerLetter"/>
      <w:lvlText w:val="%1)"/>
      <w:legacy w:legacy="1" w:legacySpace="0" w:legacyIndent="283"/>
      <w:lvlJc w:val="left"/>
      <w:pPr>
        <w:ind w:left="567" w:hanging="283"/>
      </w:pPr>
    </w:lvl>
  </w:abstractNum>
  <w:abstractNum w:abstractNumId="225" w15:restartNumberingAfterBreak="0">
    <w:nsid w:val="32094E96"/>
    <w:multiLevelType w:val="hybridMultilevel"/>
    <w:tmpl w:val="0114CBB6"/>
    <w:lvl w:ilvl="0" w:tplc="80AE1CF0">
      <w:start w:val="1"/>
      <w:numFmt w:val="lowerLetter"/>
      <w:pStyle w:val="a"/>
      <w:lvlText w:val="%1)"/>
      <w:lvlJc w:val="left"/>
      <w:pPr>
        <w:tabs>
          <w:tab w:val="num" w:pos="284"/>
        </w:tabs>
        <w:ind w:left="284" w:hanging="284"/>
      </w:pPr>
      <w:rPr>
        <w:rFonts w:hint="eastAsia"/>
      </w:rPr>
    </w:lvl>
    <w:lvl w:ilvl="1" w:tplc="08090017">
      <w:start w:val="1"/>
      <w:numFmt w:val="low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6" w15:restartNumberingAfterBreak="0">
    <w:nsid w:val="32494B7A"/>
    <w:multiLevelType w:val="singleLevel"/>
    <w:tmpl w:val="08090017"/>
    <w:lvl w:ilvl="0">
      <w:start w:val="1"/>
      <w:numFmt w:val="lowerLetter"/>
      <w:lvlText w:val="%1)"/>
      <w:legacy w:legacy="1" w:legacySpace="0" w:legacyIndent="283"/>
      <w:lvlJc w:val="left"/>
      <w:pPr>
        <w:ind w:left="567" w:hanging="283"/>
      </w:pPr>
    </w:lvl>
  </w:abstractNum>
  <w:abstractNum w:abstractNumId="227" w15:restartNumberingAfterBreak="0">
    <w:nsid w:val="324F4AA7"/>
    <w:multiLevelType w:val="singleLevel"/>
    <w:tmpl w:val="8D72BCEE"/>
    <w:lvl w:ilvl="0">
      <w:start w:val="1"/>
      <w:numFmt w:val="lowerLetter"/>
      <w:lvlText w:val="%1)"/>
      <w:legacy w:legacy="1" w:legacySpace="0" w:legacyIndent="283"/>
      <w:lvlJc w:val="left"/>
      <w:pPr>
        <w:ind w:left="567" w:hanging="283"/>
      </w:pPr>
    </w:lvl>
  </w:abstractNum>
  <w:abstractNum w:abstractNumId="228" w15:restartNumberingAfterBreak="0">
    <w:nsid w:val="328B3A6F"/>
    <w:multiLevelType w:val="singleLevel"/>
    <w:tmpl w:val="8D72BCEE"/>
    <w:lvl w:ilvl="0">
      <w:start w:val="1"/>
      <w:numFmt w:val="lowerLetter"/>
      <w:lvlText w:val="%1)"/>
      <w:legacy w:legacy="1" w:legacySpace="0" w:legacyIndent="283"/>
      <w:lvlJc w:val="left"/>
      <w:pPr>
        <w:ind w:left="567" w:hanging="283"/>
      </w:pPr>
    </w:lvl>
  </w:abstractNum>
  <w:abstractNum w:abstractNumId="229" w15:restartNumberingAfterBreak="0">
    <w:nsid w:val="32C0377B"/>
    <w:multiLevelType w:val="hybridMultilevel"/>
    <w:tmpl w:val="730E40A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0" w15:restartNumberingAfterBreak="0">
    <w:nsid w:val="32C159B7"/>
    <w:multiLevelType w:val="singleLevel"/>
    <w:tmpl w:val="8D72BCEE"/>
    <w:lvl w:ilvl="0">
      <w:start w:val="1"/>
      <w:numFmt w:val="lowerLetter"/>
      <w:lvlText w:val="%1)"/>
      <w:legacy w:legacy="1" w:legacySpace="0" w:legacyIndent="283"/>
      <w:lvlJc w:val="left"/>
      <w:pPr>
        <w:ind w:left="567" w:hanging="283"/>
      </w:pPr>
    </w:lvl>
  </w:abstractNum>
  <w:abstractNum w:abstractNumId="231" w15:restartNumberingAfterBreak="0">
    <w:nsid w:val="330056E2"/>
    <w:multiLevelType w:val="singleLevel"/>
    <w:tmpl w:val="E592B8C0"/>
    <w:lvl w:ilvl="0">
      <w:start w:val="1"/>
      <w:numFmt w:val="lowerLetter"/>
      <w:lvlText w:val="%1)"/>
      <w:legacy w:legacy="1" w:legacySpace="0" w:legacyIndent="283"/>
      <w:lvlJc w:val="left"/>
      <w:pPr>
        <w:ind w:left="567" w:hanging="283"/>
      </w:pPr>
    </w:lvl>
  </w:abstractNum>
  <w:abstractNum w:abstractNumId="232" w15:restartNumberingAfterBreak="0">
    <w:nsid w:val="33DD5069"/>
    <w:multiLevelType w:val="hybridMultilevel"/>
    <w:tmpl w:val="62141E2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3" w15:restartNumberingAfterBreak="0">
    <w:nsid w:val="343210B7"/>
    <w:multiLevelType w:val="hybridMultilevel"/>
    <w:tmpl w:val="E592B8C0"/>
    <w:lvl w:ilvl="0" w:tplc="FFFFFFFF">
      <w:start w:val="1"/>
      <w:numFmt w:val="lowerLetter"/>
      <w:lvlText w:val="%1)"/>
      <w:lvlJc w:val="left"/>
      <w:pPr>
        <w:tabs>
          <w:tab w:val="num" w:pos="644"/>
        </w:tabs>
        <w:ind w:left="644"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4" w15:restartNumberingAfterBreak="0">
    <w:nsid w:val="347A67DA"/>
    <w:multiLevelType w:val="hybridMultilevel"/>
    <w:tmpl w:val="A4E205A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5" w15:restartNumberingAfterBreak="0">
    <w:nsid w:val="347C49E5"/>
    <w:multiLevelType w:val="singleLevel"/>
    <w:tmpl w:val="E592B8C0"/>
    <w:lvl w:ilvl="0">
      <w:start w:val="1"/>
      <w:numFmt w:val="lowerLetter"/>
      <w:lvlText w:val="%1)"/>
      <w:legacy w:legacy="1" w:legacySpace="0" w:legacyIndent="283"/>
      <w:lvlJc w:val="left"/>
      <w:pPr>
        <w:ind w:left="567" w:hanging="283"/>
      </w:pPr>
    </w:lvl>
  </w:abstractNum>
  <w:abstractNum w:abstractNumId="236" w15:restartNumberingAfterBreak="0">
    <w:nsid w:val="349738C7"/>
    <w:multiLevelType w:val="hybridMultilevel"/>
    <w:tmpl w:val="E50CB36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7" w15:restartNumberingAfterBreak="0">
    <w:nsid w:val="34A0246E"/>
    <w:multiLevelType w:val="hybridMultilevel"/>
    <w:tmpl w:val="A3A0CAA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8" w15:restartNumberingAfterBreak="0">
    <w:nsid w:val="34D2219A"/>
    <w:multiLevelType w:val="singleLevel"/>
    <w:tmpl w:val="8D72BCEE"/>
    <w:lvl w:ilvl="0">
      <w:start w:val="1"/>
      <w:numFmt w:val="lowerLetter"/>
      <w:lvlText w:val="%1)"/>
      <w:legacy w:legacy="1" w:legacySpace="0" w:legacyIndent="283"/>
      <w:lvlJc w:val="left"/>
      <w:pPr>
        <w:ind w:left="567" w:hanging="283"/>
      </w:pPr>
    </w:lvl>
  </w:abstractNum>
  <w:abstractNum w:abstractNumId="239" w15:restartNumberingAfterBreak="0">
    <w:nsid w:val="34F1506A"/>
    <w:multiLevelType w:val="singleLevel"/>
    <w:tmpl w:val="8D72BCEE"/>
    <w:lvl w:ilvl="0">
      <w:start w:val="1"/>
      <w:numFmt w:val="lowerLetter"/>
      <w:lvlText w:val="%1)"/>
      <w:legacy w:legacy="1" w:legacySpace="0" w:legacyIndent="283"/>
      <w:lvlJc w:val="left"/>
      <w:pPr>
        <w:ind w:left="567" w:hanging="283"/>
      </w:pPr>
    </w:lvl>
  </w:abstractNum>
  <w:abstractNum w:abstractNumId="240" w15:restartNumberingAfterBreak="0">
    <w:nsid w:val="355B17F7"/>
    <w:multiLevelType w:val="hybridMultilevel"/>
    <w:tmpl w:val="261430E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1" w15:restartNumberingAfterBreak="0">
    <w:nsid w:val="359A1B85"/>
    <w:multiLevelType w:val="singleLevel"/>
    <w:tmpl w:val="8D72BCEE"/>
    <w:lvl w:ilvl="0">
      <w:start w:val="1"/>
      <w:numFmt w:val="lowerLetter"/>
      <w:lvlText w:val="%1)"/>
      <w:legacy w:legacy="1" w:legacySpace="0" w:legacyIndent="283"/>
      <w:lvlJc w:val="left"/>
      <w:pPr>
        <w:ind w:left="567" w:hanging="283"/>
      </w:pPr>
    </w:lvl>
  </w:abstractNum>
  <w:abstractNum w:abstractNumId="242" w15:restartNumberingAfterBreak="0">
    <w:nsid w:val="35DB474A"/>
    <w:multiLevelType w:val="singleLevel"/>
    <w:tmpl w:val="8D72BCEE"/>
    <w:lvl w:ilvl="0">
      <w:start w:val="1"/>
      <w:numFmt w:val="lowerLetter"/>
      <w:lvlText w:val="%1)"/>
      <w:legacy w:legacy="1" w:legacySpace="0" w:legacyIndent="283"/>
      <w:lvlJc w:val="left"/>
      <w:pPr>
        <w:ind w:left="567" w:hanging="283"/>
      </w:pPr>
    </w:lvl>
  </w:abstractNum>
  <w:abstractNum w:abstractNumId="243" w15:restartNumberingAfterBreak="0">
    <w:nsid w:val="361209E7"/>
    <w:multiLevelType w:val="singleLevel"/>
    <w:tmpl w:val="8D72BCEE"/>
    <w:lvl w:ilvl="0">
      <w:start w:val="1"/>
      <w:numFmt w:val="lowerLetter"/>
      <w:lvlText w:val="%1)"/>
      <w:legacy w:legacy="1" w:legacySpace="0" w:legacyIndent="283"/>
      <w:lvlJc w:val="left"/>
      <w:pPr>
        <w:ind w:left="567" w:hanging="283"/>
      </w:pPr>
    </w:lvl>
  </w:abstractNum>
  <w:abstractNum w:abstractNumId="244" w15:restartNumberingAfterBreak="0">
    <w:nsid w:val="364C50DA"/>
    <w:multiLevelType w:val="singleLevel"/>
    <w:tmpl w:val="8D72BCEE"/>
    <w:lvl w:ilvl="0">
      <w:start w:val="1"/>
      <w:numFmt w:val="lowerLetter"/>
      <w:lvlText w:val="%1)"/>
      <w:legacy w:legacy="1" w:legacySpace="0" w:legacyIndent="283"/>
      <w:lvlJc w:val="left"/>
      <w:pPr>
        <w:ind w:left="567" w:hanging="283"/>
      </w:pPr>
    </w:lvl>
  </w:abstractNum>
  <w:abstractNum w:abstractNumId="245" w15:restartNumberingAfterBreak="0">
    <w:nsid w:val="364F345A"/>
    <w:multiLevelType w:val="hybridMultilevel"/>
    <w:tmpl w:val="4EFCAB3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6" w15:restartNumberingAfterBreak="0">
    <w:nsid w:val="36546A40"/>
    <w:multiLevelType w:val="hybridMultilevel"/>
    <w:tmpl w:val="A95A6EA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47" w15:restartNumberingAfterBreak="0">
    <w:nsid w:val="36AB736A"/>
    <w:multiLevelType w:val="singleLevel"/>
    <w:tmpl w:val="8D72BCEE"/>
    <w:lvl w:ilvl="0">
      <w:start w:val="1"/>
      <w:numFmt w:val="lowerLetter"/>
      <w:lvlText w:val="%1)"/>
      <w:legacy w:legacy="1" w:legacySpace="0" w:legacyIndent="283"/>
      <w:lvlJc w:val="left"/>
      <w:pPr>
        <w:ind w:left="567" w:hanging="283"/>
      </w:pPr>
    </w:lvl>
  </w:abstractNum>
  <w:abstractNum w:abstractNumId="248" w15:restartNumberingAfterBreak="0">
    <w:nsid w:val="36E82F40"/>
    <w:multiLevelType w:val="singleLevel"/>
    <w:tmpl w:val="8D72BCEE"/>
    <w:lvl w:ilvl="0">
      <w:start w:val="1"/>
      <w:numFmt w:val="lowerLetter"/>
      <w:lvlText w:val="%1)"/>
      <w:legacy w:legacy="1" w:legacySpace="0" w:legacyIndent="283"/>
      <w:lvlJc w:val="left"/>
      <w:pPr>
        <w:ind w:left="567" w:hanging="283"/>
      </w:pPr>
    </w:lvl>
  </w:abstractNum>
  <w:abstractNum w:abstractNumId="249" w15:restartNumberingAfterBreak="0">
    <w:nsid w:val="36EB2693"/>
    <w:multiLevelType w:val="hybridMultilevel"/>
    <w:tmpl w:val="131EC32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0" w15:restartNumberingAfterBreak="0">
    <w:nsid w:val="374472C6"/>
    <w:multiLevelType w:val="hybridMultilevel"/>
    <w:tmpl w:val="CAFEF5C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1" w15:restartNumberingAfterBreak="0">
    <w:nsid w:val="37737EE7"/>
    <w:multiLevelType w:val="hybridMultilevel"/>
    <w:tmpl w:val="955C8F7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2" w15:restartNumberingAfterBreak="0">
    <w:nsid w:val="379A4040"/>
    <w:multiLevelType w:val="singleLevel"/>
    <w:tmpl w:val="E592B8C0"/>
    <w:lvl w:ilvl="0">
      <w:start w:val="1"/>
      <w:numFmt w:val="lowerLetter"/>
      <w:lvlText w:val="%1)"/>
      <w:legacy w:legacy="1" w:legacySpace="0" w:legacyIndent="283"/>
      <w:lvlJc w:val="left"/>
      <w:pPr>
        <w:ind w:left="567" w:hanging="283"/>
      </w:pPr>
    </w:lvl>
  </w:abstractNum>
  <w:abstractNum w:abstractNumId="253" w15:restartNumberingAfterBreak="0">
    <w:nsid w:val="37A74ADD"/>
    <w:multiLevelType w:val="hybridMultilevel"/>
    <w:tmpl w:val="92764E1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4" w15:restartNumberingAfterBreak="0">
    <w:nsid w:val="37AB51E5"/>
    <w:multiLevelType w:val="singleLevel"/>
    <w:tmpl w:val="8D72BCEE"/>
    <w:lvl w:ilvl="0">
      <w:start w:val="1"/>
      <w:numFmt w:val="lowerLetter"/>
      <w:lvlText w:val="%1)"/>
      <w:legacy w:legacy="1" w:legacySpace="0" w:legacyIndent="283"/>
      <w:lvlJc w:val="left"/>
      <w:pPr>
        <w:ind w:left="567" w:hanging="283"/>
      </w:pPr>
    </w:lvl>
  </w:abstractNum>
  <w:abstractNum w:abstractNumId="255" w15:restartNumberingAfterBreak="0">
    <w:nsid w:val="388F16EB"/>
    <w:multiLevelType w:val="hybridMultilevel"/>
    <w:tmpl w:val="D1E831D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6" w15:restartNumberingAfterBreak="0">
    <w:nsid w:val="39286821"/>
    <w:multiLevelType w:val="singleLevel"/>
    <w:tmpl w:val="E592B8C0"/>
    <w:lvl w:ilvl="0">
      <w:start w:val="1"/>
      <w:numFmt w:val="lowerLetter"/>
      <w:lvlText w:val="%1)"/>
      <w:legacy w:legacy="1" w:legacySpace="0" w:legacyIndent="283"/>
      <w:lvlJc w:val="left"/>
      <w:pPr>
        <w:ind w:left="567" w:hanging="283"/>
      </w:pPr>
    </w:lvl>
  </w:abstractNum>
  <w:abstractNum w:abstractNumId="257" w15:restartNumberingAfterBreak="0">
    <w:nsid w:val="395060F2"/>
    <w:multiLevelType w:val="hybridMultilevel"/>
    <w:tmpl w:val="CD8042D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8" w15:restartNumberingAfterBreak="0">
    <w:nsid w:val="39617DF4"/>
    <w:multiLevelType w:val="hybridMultilevel"/>
    <w:tmpl w:val="8C96D4A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9" w15:restartNumberingAfterBreak="0">
    <w:nsid w:val="398D1974"/>
    <w:multiLevelType w:val="hybridMultilevel"/>
    <w:tmpl w:val="359C2F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0" w15:restartNumberingAfterBreak="0">
    <w:nsid w:val="3A1D3AB0"/>
    <w:multiLevelType w:val="singleLevel"/>
    <w:tmpl w:val="8D72BCEE"/>
    <w:lvl w:ilvl="0">
      <w:start w:val="1"/>
      <w:numFmt w:val="lowerLetter"/>
      <w:lvlText w:val="%1)"/>
      <w:legacy w:legacy="1" w:legacySpace="0" w:legacyIndent="283"/>
      <w:lvlJc w:val="left"/>
      <w:pPr>
        <w:ind w:left="567" w:hanging="283"/>
      </w:pPr>
    </w:lvl>
  </w:abstractNum>
  <w:abstractNum w:abstractNumId="261" w15:restartNumberingAfterBreak="0">
    <w:nsid w:val="3A311FBB"/>
    <w:multiLevelType w:val="singleLevel"/>
    <w:tmpl w:val="E592B8C0"/>
    <w:lvl w:ilvl="0">
      <w:start w:val="1"/>
      <w:numFmt w:val="lowerLetter"/>
      <w:lvlText w:val="%1)"/>
      <w:legacy w:legacy="1" w:legacySpace="0" w:legacyIndent="283"/>
      <w:lvlJc w:val="left"/>
      <w:pPr>
        <w:ind w:left="567" w:hanging="283"/>
      </w:pPr>
    </w:lvl>
  </w:abstractNum>
  <w:abstractNum w:abstractNumId="262" w15:restartNumberingAfterBreak="0">
    <w:nsid w:val="3A4076F3"/>
    <w:multiLevelType w:val="singleLevel"/>
    <w:tmpl w:val="8D72BCEE"/>
    <w:lvl w:ilvl="0">
      <w:start w:val="1"/>
      <w:numFmt w:val="lowerLetter"/>
      <w:lvlText w:val="%1)"/>
      <w:legacy w:legacy="1" w:legacySpace="0" w:legacyIndent="283"/>
      <w:lvlJc w:val="left"/>
      <w:pPr>
        <w:ind w:left="567" w:hanging="283"/>
      </w:pPr>
    </w:lvl>
  </w:abstractNum>
  <w:abstractNum w:abstractNumId="263" w15:restartNumberingAfterBreak="0">
    <w:nsid w:val="3A656AEA"/>
    <w:multiLevelType w:val="singleLevel"/>
    <w:tmpl w:val="E592B8C0"/>
    <w:lvl w:ilvl="0">
      <w:start w:val="1"/>
      <w:numFmt w:val="lowerLetter"/>
      <w:lvlText w:val="%1)"/>
      <w:legacy w:legacy="1" w:legacySpace="0" w:legacyIndent="283"/>
      <w:lvlJc w:val="left"/>
      <w:pPr>
        <w:ind w:left="567" w:hanging="283"/>
      </w:pPr>
    </w:lvl>
  </w:abstractNum>
  <w:abstractNum w:abstractNumId="264" w15:restartNumberingAfterBreak="0">
    <w:nsid w:val="3A6B6C2F"/>
    <w:multiLevelType w:val="singleLevel"/>
    <w:tmpl w:val="8D72BCEE"/>
    <w:lvl w:ilvl="0">
      <w:start w:val="1"/>
      <w:numFmt w:val="lowerLetter"/>
      <w:lvlText w:val="%1)"/>
      <w:legacy w:legacy="1" w:legacySpace="0" w:legacyIndent="283"/>
      <w:lvlJc w:val="left"/>
      <w:pPr>
        <w:ind w:left="567" w:hanging="283"/>
      </w:pPr>
    </w:lvl>
  </w:abstractNum>
  <w:abstractNum w:abstractNumId="265" w15:restartNumberingAfterBreak="0">
    <w:nsid w:val="3A773490"/>
    <w:multiLevelType w:val="hybridMultilevel"/>
    <w:tmpl w:val="8C44B16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6" w15:restartNumberingAfterBreak="0">
    <w:nsid w:val="3AA92889"/>
    <w:multiLevelType w:val="singleLevel"/>
    <w:tmpl w:val="8D72BCEE"/>
    <w:lvl w:ilvl="0">
      <w:start w:val="1"/>
      <w:numFmt w:val="lowerLetter"/>
      <w:lvlText w:val="%1)"/>
      <w:legacy w:legacy="1" w:legacySpace="0" w:legacyIndent="283"/>
      <w:lvlJc w:val="left"/>
      <w:pPr>
        <w:ind w:left="567" w:hanging="283"/>
      </w:pPr>
    </w:lvl>
  </w:abstractNum>
  <w:abstractNum w:abstractNumId="267" w15:restartNumberingAfterBreak="0">
    <w:nsid w:val="3AEE09C4"/>
    <w:multiLevelType w:val="singleLevel"/>
    <w:tmpl w:val="469E9418"/>
    <w:lvl w:ilvl="0">
      <w:start w:val="1"/>
      <w:numFmt w:val="lowerLetter"/>
      <w:lvlText w:val="%1)"/>
      <w:legacy w:legacy="1" w:legacySpace="0" w:legacyIndent="283"/>
      <w:lvlJc w:val="left"/>
      <w:pPr>
        <w:ind w:left="567" w:hanging="283"/>
      </w:pPr>
    </w:lvl>
  </w:abstractNum>
  <w:abstractNum w:abstractNumId="268" w15:restartNumberingAfterBreak="0">
    <w:nsid w:val="3B16696C"/>
    <w:multiLevelType w:val="singleLevel"/>
    <w:tmpl w:val="8D72BCEE"/>
    <w:lvl w:ilvl="0">
      <w:start w:val="1"/>
      <w:numFmt w:val="lowerLetter"/>
      <w:lvlText w:val="%1)"/>
      <w:legacy w:legacy="1" w:legacySpace="0" w:legacyIndent="283"/>
      <w:lvlJc w:val="left"/>
      <w:pPr>
        <w:ind w:left="567" w:hanging="283"/>
      </w:pPr>
    </w:lvl>
  </w:abstractNum>
  <w:abstractNum w:abstractNumId="269" w15:restartNumberingAfterBreak="0">
    <w:nsid w:val="3B200C0D"/>
    <w:multiLevelType w:val="hybridMultilevel"/>
    <w:tmpl w:val="EB1292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0" w15:restartNumberingAfterBreak="0">
    <w:nsid w:val="3B25489C"/>
    <w:multiLevelType w:val="singleLevel"/>
    <w:tmpl w:val="8D72BCEE"/>
    <w:lvl w:ilvl="0">
      <w:start w:val="1"/>
      <w:numFmt w:val="lowerLetter"/>
      <w:lvlText w:val="%1)"/>
      <w:legacy w:legacy="1" w:legacySpace="0" w:legacyIndent="283"/>
      <w:lvlJc w:val="left"/>
      <w:pPr>
        <w:ind w:left="567" w:hanging="283"/>
      </w:pPr>
    </w:lvl>
  </w:abstractNum>
  <w:abstractNum w:abstractNumId="271" w15:restartNumberingAfterBreak="0">
    <w:nsid w:val="3B2710E0"/>
    <w:multiLevelType w:val="singleLevel"/>
    <w:tmpl w:val="8D72BCEE"/>
    <w:lvl w:ilvl="0">
      <w:start w:val="1"/>
      <w:numFmt w:val="lowerLetter"/>
      <w:lvlText w:val="%1)"/>
      <w:legacy w:legacy="1" w:legacySpace="0" w:legacyIndent="283"/>
      <w:lvlJc w:val="left"/>
      <w:pPr>
        <w:ind w:left="567" w:hanging="283"/>
      </w:pPr>
    </w:lvl>
  </w:abstractNum>
  <w:abstractNum w:abstractNumId="272" w15:restartNumberingAfterBreak="0">
    <w:nsid w:val="3B2F3225"/>
    <w:multiLevelType w:val="hybridMultilevel"/>
    <w:tmpl w:val="E6F254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3" w15:restartNumberingAfterBreak="0">
    <w:nsid w:val="3B6B3637"/>
    <w:multiLevelType w:val="singleLevel"/>
    <w:tmpl w:val="8D72BCEE"/>
    <w:lvl w:ilvl="0">
      <w:start w:val="1"/>
      <w:numFmt w:val="lowerLetter"/>
      <w:lvlText w:val="%1)"/>
      <w:legacy w:legacy="1" w:legacySpace="0" w:legacyIndent="283"/>
      <w:lvlJc w:val="left"/>
      <w:pPr>
        <w:ind w:left="567" w:hanging="283"/>
      </w:pPr>
    </w:lvl>
  </w:abstractNum>
  <w:abstractNum w:abstractNumId="274" w15:restartNumberingAfterBreak="0">
    <w:nsid w:val="3BCE19EF"/>
    <w:multiLevelType w:val="singleLevel"/>
    <w:tmpl w:val="E592B8C0"/>
    <w:lvl w:ilvl="0">
      <w:start w:val="1"/>
      <w:numFmt w:val="lowerLetter"/>
      <w:lvlText w:val="%1)"/>
      <w:legacy w:legacy="1" w:legacySpace="0" w:legacyIndent="283"/>
      <w:lvlJc w:val="left"/>
      <w:pPr>
        <w:ind w:left="567" w:hanging="283"/>
      </w:pPr>
    </w:lvl>
  </w:abstractNum>
  <w:abstractNum w:abstractNumId="275" w15:restartNumberingAfterBreak="0">
    <w:nsid w:val="3BF86311"/>
    <w:multiLevelType w:val="singleLevel"/>
    <w:tmpl w:val="E592B8C0"/>
    <w:lvl w:ilvl="0">
      <w:start w:val="1"/>
      <w:numFmt w:val="lowerLetter"/>
      <w:lvlText w:val="%1)"/>
      <w:legacy w:legacy="1" w:legacySpace="0" w:legacyIndent="283"/>
      <w:lvlJc w:val="left"/>
      <w:pPr>
        <w:ind w:left="567" w:hanging="283"/>
      </w:pPr>
    </w:lvl>
  </w:abstractNum>
  <w:abstractNum w:abstractNumId="276" w15:restartNumberingAfterBreak="0">
    <w:nsid w:val="3C026220"/>
    <w:multiLevelType w:val="hybridMultilevel"/>
    <w:tmpl w:val="8F649B2E"/>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7" w15:restartNumberingAfterBreak="0">
    <w:nsid w:val="3C5A7DE2"/>
    <w:multiLevelType w:val="hybridMultilevel"/>
    <w:tmpl w:val="1B74723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8" w15:restartNumberingAfterBreak="0">
    <w:nsid w:val="3C681D52"/>
    <w:multiLevelType w:val="singleLevel"/>
    <w:tmpl w:val="8D72BCEE"/>
    <w:lvl w:ilvl="0">
      <w:start w:val="1"/>
      <w:numFmt w:val="lowerLetter"/>
      <w:lvlText w:val="%1)"/>
      <w:legacy w:legacy="1" w:legacySpace="0" w:legacyIndent="283"/>
      <w:lvlJc w:val="left"/>
      <w:pPr>
        <w:ind w:left="567" w:hanging="283"/>
      </w:pPr>
    </w:lvl>
  </w:abstractNum>
  <w:abstractNum w:abstractNumId="279" w15:restartNumberingAfterBreak="0">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280" w15:restartNumberingAfterBreak="0">
    <w:nsid w:val="3CCC2A52"/>
    <w:multiLevelType w:val="hybridMultilevel"/>
    <w:tmpl w:val="90D853E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1" w15:restartNumberingAfterBreak="0">
    <w:nsid w:val="3CDC7DD0"/>
    <w:multiLevelType w:val="hybridMultilevel"/>
    <w:tmpl w:val="C914909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3D0409D6"/>
    <w:multiLevelType w:val="singleLevel"/>
    <w:tmpl w:val="DFAAF9EA"/>
    <w:lvl w:ilvl="0">
      <w:start w:val="1"/>
      <w:numFmt w:val="lowerLetter"/>
      <w:lvlText w:val="%1)"/>
      <w:legacy w:legacy="1" w:legacySpace="0" w:legacyIndent="283"/>
      <w:lvlJc w:val="left"/>
      <w:pPr>
        <w:ind w:left="567" w:hanging="283"/>
      </w:pPr>
    </w:lvl>
  </w:abstractNum>
  <w:abstractNum w:abstractNumId="283" w15:restartNumberingAfterBreak="0">
    <w:nsid w:val="3D0D66F9"/>
    <w:multiLevelType w:val="hybridMultilevel"/>
    <w:tmpl w:val="322E88C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4"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abstractNum w:abstractNumId="285" w15:restartNumberingAfterBreak="0">
    <w:nsid w:val="3D3856A0"/>
    <w:multiLevelType w:val="hybridMultilevel"/>
    <w:tmpl w:val="20E8D02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6" w15:restartNumberingAfterBreak="0">
    <w:nsid w:val="3DD546F4"/>
    <w:multiLevelType w:val="hybridMultilevel"/>
    <w:tmpl w:val="79E00F94"/>
    <w:lvl w:ilvl="0" w:tplc="08090017">
      <w:start w:val="1"/>
      <w:numFmt w:val="lowerLetter"/>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287" w15:restartNumberingAfterBreak="0">
    <w:nsid w:val="3E050FEF"/>
    <w:multiLevelType w:val="hybridMultilevel"/>
    <w:tmpl w:val="FB907C3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8" w15:restartNumberingAfterBreak="0">
    <w:nsid w:val="3E917D6C"/>
    <w:multiLevelType w:val="singleLevel"/>
    <w:tmpl w:val="08090017"/>
    <w:lvl w:ilvl="0">
      <w:start w:val="1"/>
      <w:numFmt w:val="lowerLetter"/>
      <w:lvlText w:val="%1)"/>
      <w:legacy w:legacy="1" w:legacySpace="0" w:legacyIndent="283"/>
      <w:lvlJc w:val="left"/>
      <w:pPr>
        <w:ind w:left="567" w:hanging="283"/>
      </w:pPr>
    </w:lvl>
  </w:abstractNum>
  <w:abstractNum w:abstractNumId="289" w15:restartNumberingAfterBreak="0">
    <w:nsid w:val="3EAE5D84"/>
    <w:multiLevelType w:val="hybridMultilevel"/>
    <w:tmpl w:val="CCF6A22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90" w15:restartNumberingAfterBreak="0">
    <w:nsid w:val="3EC706CE"/>
    <w:multiLevelType w:val="hybridMultilevel"/>
    <w:tmpl w:val="769CC7A8"/>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3ED41611"/>
    <w:multiLevelType w:val="singleLevel"/>
    <w:tmpl w:val="8D72BCEE"/>
    <w:lvl w:ilvl="0">
      <w:start w:val="1"/>
      <w:numFmt w:val="lowerLetter"/>
      <w:lvlText w:val="%1)"/>
      <w:legacy w:legacy="1" w:legacySpace="0" w:legacyIndent="283"/>
      <w:lvlJc w:val="left"/>
      <w:pPr>
        <w:ind w:left="567" w:hanging="283"/>
      </w:pPr>
    </w:lvl>
  </w:abstractNum>
  <w:abstractNum w:abstractNumId="292" w15:restartNumberingAfterBreak="0">
    <w:nsid w:val="3EE75603"/>
    <w:multiLevelType w:val="singleLevel"/>
    <w:tmpl w:val="E592B8C0"/>
    <w:lvl w:ilvl="0">
      <w:start w:val="1"/>
      <w:numFmt w:val="lowerLetter"/>
      <w:lvlText w:val="%1)"/>
      <w:legacy w:legacy="1" w:legacySpace="0" w:legacyIndent="283"/>
      <w:lvlJc w:val="left"/>
      <w:pPr>
        <w:ind w:left="567" w:hanging="283"/>
      </w:pPr>
    </w:lvl>
  </w:abstractNum>
  <w:abstractNum w:abstractNumId="293" w15:restartNumberingAfterBreak="0">
    <w:nsid w:val="3EEA541E"/>
    <w:multiLevelType w:val="hybridMultilevel"/>
    <w:tmpl w:val="BABC324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15:restartNumberingAfterBreak="0">
    <w:nsid w:val="3EEB7D38"/>
    <w:multiLevelType w:val="singleLevel"/>
    <w:tmpl w:val="8D72BCEE"/>
    <w:lvl w:ilvl="0">
      <w:start w:val="1"/>
      <w:numFmt w:val="lowerLetter"/>
      <w:lvlText w:val="%1)"/>
      <w:legacy w:legacy="1" w:legacySpace="0" w:legacyIndent="283"/>
      <w:lvlJc w:val="left"/>
      <w:pPr>
        <w:ind w:left="567" w:hanging="283"/>
      </w:pPr>
    </w:lvl>
  </w:abstractNum>
  <w:abstractNum w:abstractNumId="295" w15:restartNumberingAfterBreak="0">
    <w:nsid w:val="3F3D4B42"/>
    <w:multiLevelType w:val="hybridMultilevel"/>
    <w:tmpl w:val="CB4CDAD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96" w15:restartNumberingAfterBreak="0">
    <w:nsid w:val="3F7067D3"/>
    <w:multiLevelType w:val="singleLevel"/>
    <w:tmpl w:val="E592B8C0"/>
    <w:lvl w:ilvl="0">
      <w:start w:val="1"/>
      <w:numFmt w:val="lowerLetter"/>
      <w:lvlText w:val="%1)"/>
      <w:legacy w:legacy="1" w:legacySpace="0" w:legacyIndent="283"/>
      <w:lvlJc w:val="left"/>
      <w:pPr>
        <w:ind w:left="567" w:hanging="283"/>
      </w:pPr>
    </w:lvl>
  </w:abstractNum>
  <w:abstractNum w:abstractNumId="297" w15:restartNumberingAfterBreak="0">
    <w:nsid w:val="3F707F08"/>
    <w:multiLevelType w:val="singleLevel"/>
    <w:tmpl w:val="8D72BCEE"/>
    <w:lvl w:ilvl="0">
      <w:start w:val="1"/>
      <w:numFmt w:val="lowerLetter"/>
      <w:lvlText w:val="%1)"/>
      <w:legacy w:legacy="1" w:legacySpace="0" w:legacyIndent="283"/>
      <w:lvlJc w:val="left"/>
      <w:pPr>
        <w:ind w:left="567" w:hanging="283"/>
      </w:pPr>
    </w:lvl>
  </w:abstractNum>
  <w:abstractNum w:abstractNumId="298" w15:restartNumberingAfterBreak="0">
    <w:nsid w:val="3FC36642"/>
    <w:multiLevelType w:val="singleLevel"/>
    <w:tmpl w:val="E592B8C0"/>
    <w:lvl w:ilvl="0">
      <w:start w:val="1"/>
      <w:numFmt w:val="lowerLetter"/>
      <w:lvlText w:val="%1)"/>
      <w:legacy w:legacy="1" w:legacySpace="0" w:legacyIndent="283"/>
      <w:lvlJc w:val="left"/>
      <w:pPr>
        <w:ind w:left="567" w:hanging="283"/>
      </w:pPr>
    </w:lvl>
  </w:abstractNum>
  <w:abstractNum w:abstractNumId="299" w15:restartNumberingAfterBreak="0">
    <w:nsid w:val="3FE14BFD"/>
    <w:multiLevelType w:val="hybridMultilevel"/>
    <w:tmpl w:val="BB62215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0" w15:restartNumberingAfterBreak="0">
    <w:nsid w:val="40320AE3"/>
    <w:multiLevelType w:val="hybridMultilevel"/>
    <w:tmpl w:val="C8340C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1" w15:restartNumberingAfterBreak="0">
    <w:nsid w:val="40500804"/>
    <w:multiLevelType w:val="hybridMultilevel"/>
    <w:tmpl w:val="40E621CE"/>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2" w15:restartNumberingAfterBreak="0">
    <w:nsid w:val="4084469C"/>
    <w:multiLevelType w:val="hybridMultilevel"/>
    <w:tmpl w:val="4FE6A14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704"/>
        </w:tabs>
        <w:ind w:left="704" w:hanging="420"/>
      </w:pPr>
    </w:lvl>
    <w:lvl w:ilvl="2" w:tplc="0409001B" w:tentative="1">
      <w:start w:val="1"/>
      <w:numFmt w:val="lowerRoman"/>
      <w:lvlText w:val="%3."/>
      <w:lvlJc w:val="right"/>
      <w:pPr>
        <w:tabs>
          <w:tab w:val="num" w:pos="1124"/>
        </w:tabs>
        <w:ind w:left="1124" w:hanging="420"/>
      </w:pPr>
    </w:lvl>
    <w:lvl w:ilvl="3" w:tplc="0409000F" w:tentative="1">
      <w:start w:val="1"/>
      <w:numFmt w:val="decimal"/>
      <w:lvlText w:val="%4."/>
      <w:lvlJc w:val="left"/>
      <w:pPr>
        <w:tabs>
          <w:tab w:val="num" w:pos="1544"/>
        </w:tabs>
        <w:ind w:left="1544" w:hanging="420"/>
      </w:pPr>
    </w:lvl>
    <w:lvl w:ilvl="4" w:tplc="04090019" w:tentative="1">
      <w:start w:val="1"/>
      <w:numFmt w:val="lowerLetter"/>
      <w:lvlText w:val="%5)"/>
      <w:lvlJc w:val="left"/>
      <w:pPr>
        <w:tabs>
          <w:tab w:val="num" w:pos="1964"/>
        </w:tabs>
        <w:ind w:left="1964" w:hanging="420"/>
      </w:pPr>
    </w:lvl>
    <w:lvl w:ilvl="5" w:tplc="0409001B" w:tentative="1">
      <w:start w:val="1"/>
      <w:numFmt w:val="lowerRoman"/>
      <w:lvlText w:val="%6."/>
      <w:lvlJc w:val="right"/>
      <w:pPr>
        <w:tabs>
          <w:tab w:val="num" w:pos="2384"/>
        </w:tabs>
        <w:ind w:left="2384" w:hanging="420"/>
      </w:pPr>
    </w:lvl>
    <w:lvl w:ilvl="6" w:tplc="0409000F" w:tentative="1">
      <w:start w:val="1"/>
      <w:numFmt w:val="decimal"/>
      <w:lvlText w:val="%7."/>
      <w:lvlJc w:val="left"/>
      <w:pPr>
        <w:tabs>
          <w:tab w:val="num" w:pos="2804"/>
        </w:tabs>
        <w:ind w:left="2804" w:hanging="420"/>
      </w:pPr>
    </w:lvl>
    <w:lvl w:ilvl="7" w:tplc="04090019" w:tentative="1">
      <w:start w:val="1"/>
      <w:numFmt w:val="lowerLetter"/>
      <w:lvlText w:val="%8)"/>
      <w:lvlJc w:val="left"/>
      <w:pPr>
        <w:tabs>
          <w:tab w:val="num" w:pos="3224"/>
        </w:tabs>
        <w:ind w:left="3224" w:hanging="420"/>
      </w:pPr>
    </w:lvl>
    <w:lvl w:ilvl="8" w:tplc="0409001B" w:tentative="1">
      <w:start w:val="1"/>
      <w:numFmt w:val="lowerRoman"/>
      <w:lvlText w:val="%9."/>
      <w:lvlJc w:val="right"/>
      <w:pPr>
        <w:tabs>
          <w:tab w:val="num" w:pos="3644"/>
        </w:tabs>
        <w:ind w:left="3644" w:hanging="420"/>
      </w:pPr>
    </w:lvl>
  </w:abstractNum>
  <w:abstractNum w:abstractNumId="303" w15:restartNumberingAfterBreak="0">
    <w:nsid w:val="40995E08"/>
    <w:multiLevelType w:val="singleLevel"/>
    <w:tmpl w:val="8D72BCEE"/>
    <w:lvl w:ilvl="0">
      <w:start w:val="1"/>
      <w:numFmt w:val="lowerLetter"/>
      <w:lvlText w:val="%1)"/>
      <w:legacy w:legacy="1" w:legacySpace="0" w:legacyIndent="283"/>
      <w:lvlJc w:val="left"/>
      <w:pPr>
        <w:ind w:left="567" w:hanging="283"/>
      </w:pPr>
    </w:lvl>
  </w:abstractNum>
  <w:abstractNum w:abstractNumId="304" w15:restartNumberingAfterBreak="0">
    <w:nsid w:val="40B80350"/>
    <w:multiLevelType w:val="singleLevel"/>
    <w:tmpl w:val="8D72BCEE"/>
    <w:lvl w:ilvl="0">
      <w:start w:val="1"/>
      <w:numFmt w:val="lowerLetter"/>
      <w:lvlText w:val="%1)"/>
      <w:legacy w:legacy="1" w:legacySpace="0" w:legacyIndent="283"/>
      <w:lvlJc w:val="left"/>
      <w:pPr>
        <w:ind w:left="567" w:hanging="283"/>
      </w:pPr>
    </w:lvl>
  </w:abstractNum>
  <w:abstractNum w:abstractNumId="305" w15:restartNumberingAfterBreak="0">
    <w:nsid w:val="40DE44D2"/>
    <w:multiLevelType w:val="hybridMultilevel"/>
    <w:tmpl w:val="D194D526"/>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6" w15:restartNumberingAfterBreak="0">
    <w:nsid w:val="40E011A8"/>
    <w:multiLevelType w:val="singleLevel"/>
    <w:tmpl w:val="8D72BCEE"/>
    <w:lvl w:ilvl="0">
      <w:start w:val="1"/>
      <w:numFmt w:val="lowerLetter"/>
      <w:lvlText w:val="%1)"/>
      <w:legacy w:legacy="1" w:legacySpace="0" w:legacyIndent="283"/>
      <w:lvlJc w:val="left"/>
      <w:pPr>
        <w:ind w:left="567" w:hanging="283"/>
      </w:pPr>
    </w:lvl>
  </w:abstractNum>
  <w:abstractNum w:abstractNumId="307" w15:restartNumberingAfterBreak="0">
    <w:nsid w:val="412C049D"/>
    <w:multiLevelType w:val="hybridMultilevel"/>
    <w:tmpl w:val="6BAC2B2C"/>
    <w:lvl w:ilvl="0" w:tplc="08090017">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414C4190"/>
    <w:multiLevelType w:val="hybridMultilevel"/>
    <w:tmpl w:val="C12677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9" w15:restartNumberingAfterBreak="0">
    <w:nsid w:val="41581715"/>
    <w:multiLevelType w:val="singleLevel"/>
    <w:tmpl w:val="8D72BCEE"/>
    <w:lvl w:ilvl="0">
      <w:start w:val="1"/>
      <w:numFmt w:val="lowerLetter"/>
      <w:lvlText w:val="%1)"/>
      <w:legacy w:legacy="1" w:legacySpace="0" w:legacyIndent="283"/>
      <w:lvlJc w:val="left"/>
      <w:pPr>
        <w:ind w:left="567" w:hanging="283"/>
      </w:pPr>
    </w:lvl>
  </w:abstractNum>
  <w:abstractNum w:abstractNumId="310" w15:restartNumberingAfterBreak="0">
    <w:nsid w:val="4185593D"/>
    <w:multiLevelType w:val="hybridMultilevel"/>
    <w:tmpl w:val="A6F20B7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1" w15:restartNumberingAfterBreak="0">
    <w:nsid w:val="419F241C"/>
    <w:multiLevelType w:val="singleLevel"/>
    <w:tmpl w:val="8D72BCEE"/>
    <w:lvl w:ilvl="0">
      <w:start w:val="1"/>
      <w:numFmt w:val="lowerLetter"/>
      <w:lvlText w:val="%1)"/>
      <w:legacy w:legacy="1" w:legacySpace="0" w:legacyIndent="283"/>
      <w:lvlJc w:val="left"/>
      <w:pPr>
        <w:ind w:left="567" w:hanging="283"/>
      </w:pPr>
    </w:lvl>
  </w:abstractNum>
  <w:abstractNum w:abstractNumId="312" w15:restartNumberingAfterBreak="0">
    <w:nsid w:val="41D6013F"/>
    <w:multiLevelType w:val="hybridMultilevel"/>
    <w:tmpl w:val="D3DE85B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3" w15:restartNumberingAfterBreak="0">
    <w:nsid w:val="41DF3964"/>
    <w:multiLevelType w:val="singleLevel"/>
    <w:tmpl w:val="8D72BCEE"/>
    <w:lvl w:ilvl="0">
      <w:start w:val="1"/>
      <w:numFmt w:val="lowerLetter"/>
      <w:lvlText w:val="%1)"/>
      <w:legacy w:legacy="1" w:legacySpace="0" w:legacyIndent="283"/>
      <w:lvlJc w:val="left"/>
      <w:pPr>
        <w:ind w:left="567" w:hanging="283"/>
      </w:pPr>
    </w:lvl>
  </w:abstractNum>
  <w:abstractNum w:abstractNumId="314" w15:restartNumberingAfterBreak="0">
    <w:nsid w:val="42493753"/>
    <w:multiLevelType w:val="hybridMultilevel"/>
    <w:tmpl w:val="509AA30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5" w15:restartNumberingAfterBreak="0">
    <w:nsid w:val="42573FF1"/>
    <w:multiLevelType w:val="singleLevel"/>
    <w:tmpl w:val="8D72BCEE"/>
    <w:lvl w:ilvl="0">
      <w:start w:val="1"/>
      <w:numFmt w:val="lowerLetter"/>
      <w:lvlText w:val="%1)"/>
      <w:legacy w:legacy="1" w:legacySpace="0" w:legacyIndent="283"/>
      <w:lvlJc w:val="left"/>
      <w:pPr>
        <w:ind w:left="567" w:hanging="283"/>
      </w:pPr>
    </w:lvl>
  </w:abstractNum>
  <w:abstractNum w:abstractNumId="316" w15:restartNumberingAfterBreak="0">
    <w:nsid w:val="42574DB7"/>
    <w:multiLevelType w:val="singleLevel"/>
    <w:tmpl w:val="8D72BCEE"/>
    <w:lvl w:ilvl="0">
      <w:start w:val="1"/>
      <w:numFmt w:val="lowerLetter"/>
      <w:lvlText w:val="%1)"/>
      <w:legacy w:legacy="1" w:legacySpace="0" w:legacyIndent="283"/>
      <w:lvlJc w:val="left"/>
      <w:pPr>
        <w:ind w:left="567" w:hanging="283"/>
      </w:pPr>
    </w:lvl>
  </w:abstractNum>
  <w:abstractNum w:abstractNumId="317" w15:restartNumberingAfterBreak="0">
    <w:nsid w:val="42980D2B"/>
    <w:multiLevelType w:val="hybridMultilevel"/>
    <w:tmpl w:val="A6629CD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8" w15:restartNumberingAfterBreak="0">
    <w:nsid w:val="42DC2D81"/>
    <w:multiLevelType w:val="singleLevel"/>
    <w:tmpl w:val="08090017"/>
    <w:lvl w:ilvl="0">
      <w:start w:val="1"/>
      <w:numFmt w:val="lowerLetter"/>
      <w:lvlText w:val="%1)"/>
      <w:legacy w:legacy="1" w:legacySpace="0" w:legacyIndent="283"/>
      <w:lvlJc w:val="left"/>
      <w:pPr>
        <w:ind w:left="567" w:hanging="283"/>
      </w:pPr>
    </w:lvl>
  </w:abstractNum>
  <w:abstractNum w:abstractNumId="319" w15:restartNumberingAfterBreak="0">
    <w:nsid w:val="42E34812"/>
    <w:multiLevelType w:val="singleLevel"/>
    <w:tmpl w:val="8D72BCEE"/>
    <w:lvl w:ilvl="0">
      <w:start w:val="1"/>
      <w:numFmt w:val="lowerLetter"/>
      <w:lvlText w:val="%1)"/>
      <w:legacy w:legacy="1" w:legacySpace="0" w:legacyIndent="283"/>
      <w:lvlJc w:val="left"/>
      <w:pPr>
        <w:ind w:left="567" w:hanging="283"/>
      </w:pPr>
    </w:lvl>
  </w:abstractNum>
  <w:abstractNum w:abstractNumId="320" w15:restartNumberingAfterBreak="0">
    <w:nsid w:val="43596CE0"/>
    <w:multiLevelType w:val="hybridMultilevel"/>
    <w:tmpl w:val="38E034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1" w15:restartNumberingAfterBreak="0">
    <w:nsid w:val="439560CC"/>
    <w:multiLevelType w:val="hybridMultilevel"/>
    <w:tmpl w:val="69CAC83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22" w15:restartNumberingAfterBreak="0">
    <w:nsid w:val="439E4027"/>
    <w:multiLevelType w:val="singleLevel"/>
    <w:tmpl w:val="8D72BCEE"/>
    <w:lvl w:ilvl="0">
      <w:start w:val="1"/>
      <w:numFmt w:val="lowerLetter"/>
      <w:lvlText w:val="%1)"/>
      <w:legacy w:legacy="1" w:legacySpace="0" w:legacyIndent="283"/>
      <w:lvlJc w:val="left"/>
      <w:pPr>
        <w:ind w:left="567" w:hanging="283"/>
      </w:pPr>
    </w:lvl>
  </w:abstractNum>
  <w:abstractNum w:abstractNumId="323" w15:restartNumberingAfterBreak="0">
    <w:nsid w:val="43A84A62"/>
    <w:multiLevelType w:val="singleLevel"/>
    <w:tmpl w:val="E592B8C0"/>
    <w:lvl w:ilvl="0">
      <w:start w:val="1"/>
      <w:numFmt w:val="lowerLetter"/>
      <w:lvlText w:val="%1)"/>
      <w:legacy w:legacy="1" w:legacySpace="0" w:legacyIndent="283"/>
      <w:lvlJc w:val="left"/>
      <w:pPr>
        <w:ind w:left="567" w:hanging="283"/>
      </w:pPr>
    </w:lvl>
  </w:abstractNum>
  <w:abstractNum w:abstractNumId="324" w15:restartNumberingAfterBreak="0">
    <w:nsid w:val="43AA0356"/>
    <w:multiLevelType w:val="hybridMultilevel"/>
    <w:tmpl w:val="51B8611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5" w15:restartNumberingAfterBreak="0">
    <w:nsid w:val="43DA50A4"/>
    <w:multiLevelType w:val="singleLevel"/>
    <w:tmpl w:val="E592B8C0"/>
    <w:lvl w:ilvl="0">
      <w:start w:val="1"/>
      <w:numFmt w:val="lowerLetter"/>
      <w:lvlText w:val="%1)"/>
      <w:legacy w:legacy="1" w:legacySpace="0" w:legacyIndent="283"/>
      <w:lvlJc w:val="left"/>
      <w:pPr>
        <w:ind w:left="567" w:hanging="283"/>
      </w:pPr>
    </w:lvl>
  </w:abstractNum>
  <w:abstractNum w:abstractNumId="326" w15:restartNumberingAfterBreak="0">
    <w:nsid w:val="43DF75D5"/>
    <w:multiLevelType w:val="hybridMultilevel"/>
    <w:tmpl w:val="6C74F860"/>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7" w15:restartNumberingAfterBreak="0">
    <w:nsid w:val="441D6105"/>
    <w:multiLevelType w:val="singleLevel"/>
    <w:tmpl w:val="8D72BCEE"/>
    <w:lvl w:ilvl="0">
      <w:start w:val="1"/>
      <w:numFmt w:val="lowerLetter"/>
      <w:lvlText w:val="%1)"/>
      <w:legacy w:legacy="1" w:legacySpace="0" w:legacyIndent="283"/>
      <w:lvlJc w:val="left"/>
      <w:pPr>
        <w:ind w:left="567" w:hanging="283"/>
      </w:pPr>
    </w:lvl>
  </w:abstractNum>
  <w:abstractNum w:abstractNumId="328" w15:restartNumberingAfterBreak="0">
    <w:nsid w:val="442463F9"/>
    <w:multiLevelType w:val="singleLevel"/>
    <w:tmpl w:val="8D72BCEE"/>
    <w:lvl w:ilvl="0">
      <w:start w:val="1"/>
      <w:numFmt w:val="lowerLetter"/>
      <w:lvlText w:val="%1)"/>
      <w:legacy w:legacy="1" w:legacySpace="0" w:legacyIndent="283"/>
      <w:lvlJc w:val="left"/>
      <w:pPr>
        <w:ind w:left="567" w:hanging="283"/>
      </w:pPr>
    </w:lvl>
  </w:abstractNum>
  <w:abstractNum w:abstractNumId="329" w15:restartNumberingAfterBreak="0">
    <w:nsid w:val="442A5102"/>
    <w:multiLevelType w:val="singleLevel"/>
    <w:tmpl w:val="8D72BCEE"/>
    <w:lvl w:ilvl="0">
      <w:start w:val="1"/>
      <w:numFmt w:val="lowerLetter"/>
      <w:lvlText w:val="%1)"/>
      <w:legacy w:legacy="1" w:legacySpace="0" w:legacyIndent="283"/>
      <w:lvlJc w:val="left"/>
      <w:pPr>
        <w:ind w:left="567" w:hanging="283"/>
      </w:pPr>
    </w:lvl>
  </w:abstractNum>
  <w:abstractNum w:abstractNumId="330" w15:restartNumberingAfterBreak="0">
    <w:nsid w:val="44FE0BFC"/>
    <w:multiLevelType w:val="hybridMultilevel"/>
    <w:tmpl w:val="09D69972"/>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1" w15:restartNumberingAfterBreak="0">
    <w:nsid w:val="454A5DAD"/>
    <w:multiLevelType w:val="hybridMultilevel"/>
    <w:tmpl w:val="01F8E64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2" w15:restartNumberingAfterBreak="0">
    <w:nsid w:val="45FF1407"/>
    <w:multiLevelType w:val="singleLevel"/>
    <w:tmpl w:val="8D72BCEE"/>
    <w:lvl w:ilvl="0">
      <w:start w:val="1"/>
      <w:numFmt w:val="lowerLetter"/>
      <w:lvlText w:val="%1)"/>
      <w:legacy w:legacy="1" w:legacySpace="0" w:legacyIndent="283"/>
      <w:lvlJc w:val="left"/>
      <w:pPr>
        <w:ind w:left="567" w:hanging="283"/>
      </w:pPr>
    </w:lvl>
  </w:abstractNum>
  <w:abstractNum w:abstractNumId="333" w15:restartNumberingAfterBreak="0">
    <w:nsid w:val="461E26FE"/>
    <w:multiLevelType w:val="singleLevel"/>
    <w:tmpl w:val="8D72BCEE"/>
    <w:lvl w:ilvl="0">
      <w:start w:val="1"/>
      <w:numFmt w:val="lowerLetter"/>
      <w:lvlText w:val="%1)"/>
      <w:legacy w:legacy="1" w:legacySpace="0" w:legacyIndent="283"/>
      <w:lvlJc w:val="left"/>
      <w:pPr>
        <w:ind w:left="567" w:hanging="283"/>
      </w:pPr>
    </w:lvl>
  </w:abstractNum>
  <w:abstractNum w:abstractNumId="334" w15:restartNumberingAfterBreak="0">
    <w:nsid w:val="46642A83"/>
    <w:multiLevelType w:val="singleLevel"/>
    <w:tmpl w:val="E592B8C0"/>
    <w:lvl w:ilvl="0">
      <w:start w:val="1"/>
      <w:numFmt w:val="lowerLetter"/>
      <w:lvlText w:val="%1)"/>
      <w:legacy w:legacy="1" w:legacySpace="0" w:legacyIndent="283"/>
      <w:lvlJc w:val="left"/>
      <w:pPr>
        <w:ind w:left="567" w:hanging="283"/>
      </w:pPr>
    </w:lvl>
  </w:abstractNum>
  <w:abstractNum w:abstractNumId="335" w15:restartNumberingAfterBreak="0">
    <w:nsid w:val="46D401D5"/>
    <w:multiLevelType w:val="hybridMultilevel"/>
    <w:tmpl w:val="DB606BF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6" w15:restartNumberingAfterBreak="0">
    <w:nsid w:val="475B30F7"/>
    <w:multiLevelType w:val="singleLevel"/>
    <w:tmpl w:val="8D72BCEE"/>
    <w:lvl w:ilvl="0">
      <w:start w:val="1"/>
      <w:numFmt w:val="lowerLetter"/>
      <w:lvlText w:val="%1)"/>
      <w:legacy w:legacy="1" w:legacySpace="0" w:legacyIndent="283"/>
      <w:lvlJc w:val="left"/>
      <w:pPr>
        <w:ind w:left="567" w:hanging="283"/>
      </w:pPr>
    </w:lvl>
  </w:abstractNum>
  <w:abstractNum w:abstractNumId="337" w15:restartNumberingAfterBreak="0">
    <w:nsid w:val="47681629"/>
    <w:multiLevelType w:val="singleLevel"/>
    <w:tmpl w:val="8D72BCEE"/>
    <w:lvl w:ilvl="0">
      <w:start w:val="1"/>
      <w:numFmt w:val="lowerLetter"/>
      <w:lvlText w:val="%1)"/>
      <w:legacy w:legacy="1" w:legacySpace="0" w:legacyIndent="283"/>
      <w:lvlJc w:val="left"/>
      <w:pPr>
        <w:ind w:left="567" w:hanging="283"/>
      </w:pPr>
    </w:lvl>
  </w:abstractNum>
  <w:abstractNum w:abstractNumId="338" w15:restartNumberingAfterBreak="0">
    <w:nsid w:val="47FE1B4E"/>
    <w:multiLevelType w:val="singleLevel"/>
    <w:tmpl w:val="8D72BCEE"/>
    <w:lvl w:ilvl="0">
      <w:start w:val="1"/>
      <w:numFmt w:val="lowerLetter"/>
      <w:lvlText w:val="%1)"/>
      <w:legacy w:legacy="1" w:legacySpace="0" w:legacyIndent="283"/>
      <w:lvlJc w:val="left"/>
      <w:pPr>
        <w:ind w:left="567" w:hanging="283"/>
      </w:pPr>
    </w:lvl>
  </w:abstractNum>
  <w:abstractNum w:abstractNumId="339" w15:restartNumberingAfterBreak="0">
    <w:nsid w:val="48064413"/>
    <w:multiLevelType w:val="singleLevel"/>
    <w:tmpl w:val="8D72BCEE"/>
    <w:lvl w:ilvl="0">
      <w:start w:val="1"/>
      <w:numFmt w:val="lowerLetter"/>
      <w:lvlText w:val="%1)"/>
      <w:legacy w:legacy="1" w:legacySpace="0" w:legacyIndent="283"/>
      <w:lvlJc w:val="left"/>
      <w:pPr>
        <w:ind w:left="567" w:hanging="283"/>
      </w:pPr>
    </w:lvl>
  </w:abstractNum>
  <w:abstractNum w:abstractNumId="340" w15:restartNumberingAfterBreak="0">
    <w:nsid w:val="485D5692"/>
    <w:multiLevelType w:val="singleLevel"/>
    <w:tmpl w:val="E592B8C0"/>
    <w:lvl w:ilvl="0">
      <w:start w:val="1"/>
      <w:numFmt w:val="lowerLetter"/>
      <w:lvlText w:val="%1)"/>
      <w:legacy w:legacy="1" w:legacySpace="0" w:legacyIndent="283"/>
      <w:lvlJc w:val="left"/>
      <w:pPr>
        <w:ind w:left="567" w:hanging="283"/>
      </w:pPr>
    </w:lvl>
  </w:abstractNum>
  <w:abstractNum w:abstractNumId="341" w15:restartNumberingAfterBreak="0">
    <w:nsid w:val="48C733C5"/>
    <w:multiLevelType w:val="hybridMultilevel"/>
    <w:tmpl w:val="7D8CD6D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2" w15:restartNumberingAfterBreak="0">
    <w:nsid w:val="48C902E6"/>
    <w:multiLevelType w:val="singleLevel"/>
    <w:tmpl w:val="8D72BCEE"/>
    <w:lvl w:ilvl="0">
      <w:start w:val="1"/>
      <w:numFmt w:val="lowerLetter"/>
      <w:lvlText w:val="%1)"/>
      <w:legacy w:legacy="1" w:legacySpace="0" w:legacyIndent="283"/>
      <w:lvlJc w:val="left"/>
      <w:pPr>
        <w:ind w:left="567" w:hanging="283"/>
      </w:pPr>
    </w:lvl>
  </w:abstractNum>
  <w:abstractNum w:abstractNumId="343" w15:restartNumberingAfterBreak="0">
    <w:nsid w:val="48D43983"/>
    <w:multiLevelType w:val="hybridMultilevel"/>
    <w:tmpl w:val="471C573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4" w15:restartNumberingAfterBreak="0">
    <w:nsid w:val="49186EE5"/>
    <w:multiLevelType w:val="singleLevel"/>
    <w:tmpl w:val="8D72BCEE"/>
    <w:lvl w:ilvl="0">
      <w:start w:val="1"/>
      <w:numFmt w:val="lowerLetter"/>
      <w:lvlText w:val="%1)"/>
      <w:legacy w:legacy="1" w:legacySpace="0" w:legacyIndent="283"/>
      <w:lvlJc w:val="left"/>
      <w:pPr>
        <w:ind w:left="567" w:hanging="283"/>
      </w:pPr>
    </w:lvl>
  </w:abstractNum>
  <w:abstractNum w:abstractNumId="345" w15:restartNumberingAfterBreak="0">
    <w:nsid w:val="493778D5"/>
    <w:multiLevelType w:val="hybridMultilevel"/>
    <w:tmpl w:val="A9849BCC"/>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46" w15:restartNumberingAfterBreak="0">
    <w:nsid w:val="495334C0"/>
    <w:multiLevelType w:val="hybridMultilevel"/>
    <w:tmpl w:val="CFC0B9B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49620132"/>
    <w:multiLevelType w:val="singleLevel"/>
    <w:tmpl w:val="E592B8C0"/>
    <w:lvl w:ilvl="0">
      <w:start w:val="1"/>
      <w:numFmt w:val="lowerLetter"/>
      <w:lvlText w:val="%1)"/>
      <w:legacy w:legacy="1" w:legacySpace="0" w:legacyIndent="283"/>
      <w:lvlJc w:val="left"/>
      <w:pPr>
        <w:ind w:left="567" w:hanging="283"/>
      </w:pPr>
    </w:lvl>
  </w:abstractNum>
  <w:abstractNum w:abstractNumId="348" w15:restartNumberingAfterBreak="0">
    <w:nsid w:val="49871408"/>
    <w:multiLevelType w:val="hybridMultilevel"/>
    <w:tmpl w:val="35AC75A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9" w15:restartNumberingAfterBreak="0">
    <w:nsid w:val="49A20CDC"/>
    <w:multiLevelType w:val="hybridMultilevel"/>
    <w:tmpl w:val="08305C4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0" w15:restartNumberingAfterBreak="0">
    <w:nsid w:val="49D0048E"/>
    <w:multiLevelType w:val="hybridMultilevel"/>
    <w:tmpl w:val="CD74755E"/>
    <w:lvl w:ilvl="0" w:tplc="E592B8C0">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1" w15:restartNumberingAfterBreak="0">
    <w:nsid w:val="4A421009"/>
    <w:multiLevelType w:val="hybridMultilevel"/>
    <w:tmpl w:val="D638D45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2" w15:restartNumberingAfterBreak="0">
    <w:nsid w:val="4A655603"/>
    <w:multiLevelType w:val="singleLevel"/>
    <w:tmpl w:val="8D72BCEE"/>
    <w:lvl w:ilvl="0">
      <w:start w:val="1"/>
      <w:numFmt w:val="lowerLetter"/>
      <w:lvlText w:val="%1)"/>
      <w:legacy w:legacy="1" w:legacySpace="0" w:legacyIndent="283"/>
      <w:lvlJc w:val="left"/>
      <w:pPr>
        <w:ind w:left="567" w:hanging="283"/>
      </w:pPr>
    </w:lvl>
  </w:abstractNum>
  <w:abstractNum w:abstractNumId="353" w15:restartNumberingAfterBreak="0">
    <w:nsid w:val="4AEE5237"/>
    <w:multiLevelType w:val="singleLevel"/>
    <w:tmpl w:val="8D72BCEE"/>
    <w:lvl w:ilvl="0">
      <w:start w:val="1"/>
      <w:numFmt w:val="lowerLetter"/>
      <w:lvlText w:val="%1)"/>
      <w:legacy w:legacy="1" w:legacySpace="0" w:legacyIndent="283"/>
      <w:lvlJc w:val="left"/>
      <w:pPr>
        <w:ind w:left="567" w:hanging="283"/>
      </w:pPr>
    </w:lvl>
  </w:abstractNum>
  <w:abstractNum w:abstractNumId="354" w15:restartNumberingAfterBreak="0">
    <w:nsid w:val="4AF27702"/>
    <w:multiLevelType w:val="singleLevel"/>
    <w:tmpl w:val="E592B8C0"/>
    <w:lvl w:ilvl="0">
      <w:start w:val="1"/>
      <w:numFmt w:val="lowerLetter"/>
      <w:lvlText w:val="%1)"/>
      <w:legacy w:legacy="1" w:legacySpace="0" w:legacyIndent="283"/>
      <w:lvlJc w:val="left"/>
      <w:pPr>
        <w:ind w:left="567" w:hanging="283"/>
      </w:pPr>
    </w:lvl>
  </w:abstractNum>
  <w:abstractNum w:abstractNumId="355" w15:restartNumberingAfterBreak="0">
    <w:nsid w:val="4B1F2328"/>
    <w:multiLevelType w:val="singleLevel"/>
    <w:tmpl w:val="8D72BCEE"/>
    <w:lvl w:ilvl="0">
      <w:start w:val="1"/>
      <w:numFmt w:val="lowerLetter"/>
      <w:lvlText w:val="%1)"/>
      <w:legacy w:legacy="1" w:legacySpace="0" w:legacyIndent="283"/>
      <w:lvlJc w:val="left"/>
      <w:pPr>
        <w:ind w:left="567" w:hanging="283"/>
      </w:pPr>
    </w:lvl>
  </w:abstractNum>
  <w:abstractNum w:abstractNumId="356" w15:restartNumberingAfterBreak="0">
    <w:nsid w:val="4B281106"/>
    <w:multiLevelType w:val="hybridMultilevel"/>
    <w:tmpl w:val="79F2B57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7" w15:restartNumberingAfterBreak="0">
    <w:nsid w:val="4B3327FC"/>
    <w:multiLevelType w:val="singleLevel"/>
    <w:tmpl w:val="8D72BCEE"/>
    <w:lvl w:ilvl="0">
      <w:start w:val="1"/>
      <w:numFmt w:val="lowerLetter"/>
      <w:lvlText w:val="%1)"/>
      <w:legacy w:legacy="1" w:legacySpace="0" w:legacyIndent="283"/>
      <w:lvlJc w:val="left"/>
      <w:pPr>
        <w:ind w:left="567" w:hanging="283"/>
      </w:pPr>
    </w:lvl>
  </w:abstractNum>
  <w:abstractNum w:abstractNumId="358" w15:restartNumberingAfterBreak="0">
    <w:nsid w:val="4B6229B7"/>
    <w:multiLevelType w:val="hybridMultilevel"/>
    <w:tmpl w:val="32241C9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9" w15:restartNumberingAfterBreak="0">
    <w:nsid w:val="4BDF5FB5"/>
    <w:multiLevelType w:val="hybridMultilevel"/>
    <w:tmpl w:val="E2324E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0" w15:restartNumberingAfterBreak="0">
    <w:nsid w:val="4C011251"/>
    <w:multiLevelType w:val="singleLevel"/>
    <w:tmpl w:val="8D72BCEE"/>
    <w:lvl w:ilvl="0">
      <w:start w:val="1"/>
      <w:numFmt w:val="lowerLetter"/>
      <w:lvlText w:val="%1)"/>
      <w:legacy w:legacy="1" w:legacySpace="0" w:legacyIndent="283"/>
      <w:lvlJc w:val="left"/>
      <w:pPr>
        <w:ind w:left="567" w:hanging="283"/>
      </w:pPr>
    </w:lvl>
  </w:abstractNum>
  <w:abstractNum w:abstractNumId="361" w15:restartNumberingAfterBreak="0">
    <w:nsid w:val="4C161F52"/>
    <w:multiLevelType w:val="hybridMultilevel"/>
    <w:tmpl w:val="9B708B6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62" w15:restartNumberingAfterBreak="0">
    <w:nsid w:val="4C6348C4"/>
    <w:multiLevelType w:val="hybridMultilevel"/>
    <w:tmpl w:val="92488050"/>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3" w15:restartNumberingAfterBreak="0">
    <w:nsid w:val="4CE659E4"/>
    <w:multiLevelType w:val="singleLevel"/>
    <w:tmpl w:val="E592B8C0"/>
    <w:lvl w:ilvl="0">
      <w:start w:val="1"/>
      <w:numFmt w:val="lowerLetter"/>
      <w:lvlText w:val="%1)"/>
      <w:legacy w:legacy="1" w:legacySpace="0" w:legacyIndent="283"/>
      <w:lvlJc w:val="left"/>
      <w:pPr>
        <w:ind w:left="567" w:hanging="283"/>
      </w:pPr>
    </w:lvl>
  </w:abstractNum>
  <w:abstractNum w:abstractNumId="364" w15:restartNumberingAfterBreak="0">
    <w:nsid w:val="4D017336"/>
    <w:multiLevelType w:val="hybridMultilevel"/>
    <w:tmpl w:val="3ECCA0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5" w15:restartNumberingAfterBreak="0">
    <w:nsid w:val="4D0F6BA3"/>
    <w:multiLevelType w:val="singleLevel"/>
    <w:tmpl w:val="E592B8C0"/>
    <w:lvl w:ilvl="0">
      <w:start w:val="1"/>
      <w:numFmt w:val="lowerLetter"/>
      <w:lvlText w:val="%1)"/>
      <w:legacy w:legacy="1" w:legacySpace="0" w:legacyIndent="283"/>
      <w:lvlJc w:val="left"/>
      <w:pPr>
        <w:ind w:left="567" w:hanging="283"/>
      </w:pPr>
    </w:lvl>
  </w:abstractNum>
  <w:abstractNum w:abstractNumId="366" w15:restartNumberingAfterBreak="0">
    <w:nsid w:val="4D7549AB"/>
    <w:multiLevelType w:val="hybridMultilevel"/>
    <w:tmpl w:val="CF1E56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7" w15:restartNumberingAfterBreak="0">
    <w:nsid w:val="4D80647E"/>
    <w:multiLevelType w:val="singleLevel"/>
    <w:tmpl w:val="8D72BCEE"/>
    <w:lvl w:ilvl="0">
      <w:start w:val="1"/>
      <w:numFmt w:val="lowerLetter"/>
      <w:lvlText w:val="%1)"/>
      <w:legacy w:legacy="1" w:legacySpace="0" w:legacyIndent="283"/>
      <w:lvlJc w:val="left"/>
      <w:pPr>
        <w:ind w:left="567" w:hanging="283"/>
      </w:pPr>
    </w:lvl>
  </w:abstractNum>
  <w:abstractNum w:abstractNumId="368" w15:restartNumberingAfterBreak="0">
    <w:nsid w:val="4DF210AE"/>
    <w:multiLevelType w:val="singleLevel"/>
    <w:tmpl w:val="8D72BCEE"/>
    <w:lvl w:ilvl="0">
      <w:start w:val="1"/>
      <w:numFmt w:val="lowerLetter"/>
      <w:lvlText w:val="%1)"/>
      <w:legacy w:legacy="1" w:legacySpace="0" w:legacyIndent="283"/>
      <w:lvlJc w:val="left"/>
      <w:pPr>
        <w:ind w:left="567" w:hanging="283"/>
      </w:pPr>
    </w:lvl>
  </w:abstractNum>
  <w:abstractNum w:abstractNumId="369" w15:restartNumberingAfterBreak="0">
    <w:nsid w:val="4E3F1E5F"/>
    <w:multiLevelType w:val="hybridMultilevel"/>
    <w:tmpl w:val="BE08C41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0" w15:restartNumberingAfterBreak="0">
    <w:nsid w:val="4EE5772D"/>
    <w:multiLevelType w:val="singleLevel"/>
    <w:tmpl w:val="8D72BCEE"/>
    <w:lvl w:ilvl="0">
      <w:start w:val="1"/>
      <w:numFmt w:val="lowerLetter"/>
      <w:lvlText w:val="%1)"/>
      <w:legacy w:legacy="1" w:legacySpace="0" w:legacyIndent="283"/>
      <w:lvlJc w:val="left"/>
      <w:pPr>
        <w:ind w:left="567" w:hanging="283"/>
      </w:pPr>
    </w:lvl>
  </w:abstractNum>
  <w:abstractNum w:abstractNumId="371" w15:restartNumberingAfterBreak="0">
    <w:nsid w:val="4F74566B"/>
    <w:multiLevelType w:val="hybridMultilevel"/>
    <w:tmpl w:val="1344565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2" w15:restartNumberingAfterBreak="0">
    <w:nsid w:val="4F93116B"/>
    <w:multiLevelType w:val="singleLevel"/>
    <w:tmpl w:val="8D72BCEE"/>
    <w:lvl w:ilvl="0">
      <w:start w:val="1"/>
      <w:numFmt w:val="lowerLetter"/>
      <w:lvlText w:val="%1)"/>
      <w:legacy w:legacy="1" w:legacySpace="0" w:legacyIndent="283"/>
      <w:lvlJc w:val="left"/>
      <w:pPr>
        <w:ind w:left="567" w:hanging="283"/>
      </w:pPr>
    </w:lvl>
  </w:abstractNum>
  <w:abstractNum w:abstractNumId="373" w15:restartNumberingAfterBreak="0">
    <w:nsid w:val="4FB35C8E"/>
    <w:multiLevelType w:val="hybridMultilevel"/>
    <w:tmpl w:val="18DE5F1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4" w15:restartNumberingAfterBreak="0">
    <w:nsid w:val="4FDD1D54"/>
    <w:multiLevelType w:val="singleLevel"/>
    <w:tmpl w:val="8D72BCEE"/>
    <w:lvl w:ilvl="0">
      <w:start w:val="1"/>
      <w:numFmt w:val="lowerLetter"/>
      <w:lvlText w:val="%1)"/>
      <w:legacy w:legacy="1" w:legacySpace="0" w:legacyIndent="283"/>
      <w:lvlJc w:val="left"/>
      <w:pPr>
        <w:ind w:left="567" w:hanging="283"/>
      </w:pPr>
    </w:lvl>
  </w:abstractNum>
  <w:abstractNum w:abstractNumId="375" w15:restartNumberingAfterBreak="0">
    <w:nsid w:val="508536D9"/>
    <w:multiLevelType w:val="singleLevel"/>
    <w:tmpl w:val="8D72BCEE"/>
    <w:lvl w:ilvl="0">
      <w:start w:val="1"/>
      <w:numFmt w:val="lowerLetter"/>
      <w:lvlText w:val="%1)"/>
      <w:legacy w:legacy="1" w:legacySpace="0" w:legacyIndent="283"/>
      <w:lvlJc w:val="left"/>
      <w:pPr>
        <w:ind w:left="567" w:hanging="283"/>
      </w:pPr>
    </w:lvl>
  </w:abstractNum>
  <w:abstractNum w:abstractNumId="376" w15:restartNumberingAfterBreak="0">
    <w:nsid w:val="50940348"/>
    <w:multiLevelType w:val="hybridMultilevel"/>
    <w:tmpl w:val="4058E55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7" w15:restartNumberingAfterBreak="0">
    <w:nsid w:val="50BD36E2"/>
    <w:multiLevelType w:val="singleLevel"/>
    <w:tmpl w:val="8D72BCEE"/>
    <w:lvl w:ilvl="0">
      <w:start w:val="1"/>
      <w:numFmt w:val="lowerLetter"/>
      <w:lvlText w:val="%1)"/>
      <w:legacy w:legacy="1" w:legacySpace="0" w:legacyIndent="283"/>
      <w:lvlJc w:val="left"/>
      <w:pPr>
        <w:ind w:left="567" w:hanging="283"/>
      </w:pPr>
    </w:lvl>
  </w:abstractNum>
  <w:abstractNum w:abstractNumId="378" w15:restartNumberingAfterBreak="0">
    <w:nsid w:val="50FC184C"/>
    <w:multiLevelType w:val="hybridMultilevel"/>
    <w:tmpl w:val="954E6E1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9" w15:restartNumberingAfterBreak="0">
    <w:nsid w:val="51113042"/>
    <w:multiLevelType w:val="hybridMultilevel"/>
    <w:tmpl w:val="188AD9F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0" w15:restartNumberingAfterBreak="0">
    <w:nsid w:val="51211F36"/>
    <w:multiLevelType w:val="singleLevel"/>
    <w:tmpl w:val="E592B8C0"/>
    <w:lvl w:ilvl="0">
      <w:start w:val="1"/>
      <w:numFmt w:val="lowerLetter"/>
      <w:lvlText w:val="%1)"/>
      <w:legacy w:legacy="1" w:legacySpace="0" w:legacyIndent="283"/>
      <w:lvlJc w:val="left"/>
      <w:pPr>
        <w:ind w:left="567" w:hanging="283"/>
      </w:pPr>
    </w:lvl>
  </w:abstractNum>
  <w:abstractNum w:abstractNumId="381" w15:restartNumberingAfterBreak="0">
    <w:nsid w:val="51375F0D"/>
    <w:multiLevelType w:val="hybridMultilevel"/>
    <w:tmpl w:val="8F9027E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2" w15:restartNumberingAfterBreak="0">
    <w:nsid w:val="513F2FD7"/>
    <w:multiLevelType w:val="singleLevel"/>
    <w:tmpl w:val="8D72BCEE"/>
    <w:lvl w:ilvl="0">
      <w:start w:val="1"/>
      <w:numFmt w:val="lowerLetter"/>
      <w:lvlText w:val="%1)"/>
      <w:legacy w:legacy="1" w:legacySpace="0" w:legacyIndent="283"/>
      <w:lvlJc w:val="left"/>
      <w:pPr>
        <w:ind w:left="567" w:hanging="283"/>
      </w:pPr>
    </w:lvl>
  </w:abstractNum>
  <w:abstractNum w:abstractNumId="383" w15:restartNumberingAfterBreak="0">
    <w:nsid w:val="51474CE8"/>
    <w:multiLevelType w:val="hybridMultilevel"/>
    <w:tmpl w:val="4B4E694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4" w15:restartNumberingAfterBreak="0">
    <w:nsid w:val="515D3343"/>
    <w:multiLevelType w:val="hybridMultilevel"/>
    <w:tmpl w:val="D09EC606"/>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5" w15:restartNumberingAfterBreak="0">
    <w:nsid w:val="518D5974"/>
    <w:multiLevelType w:val="singleLevel"/>
    <w:tmpl w:val="E592B8C0"/>
    <w:lvl w:ilvl="0">
      <w:start w:val="1"/>
      <w:numFmt w:val="lowerLetter"/>
      <w:lvlText w:val="%1)"/>
      <w:legacy w:legacy="1" w:legacySpace="0" w:legacyIndent="283"/>
      <w:lvlJc w:val="left"/>
      <w:pPr>
        <w:ind w:left="567" w:hanging="283"/>
      </w:pPr>
    </w:lvl>
  </w:abstractNum>
  <w:abstractNum w:abstractNumId="386" w15:restartNumberingAfterBreak="0">
    <w:nsid w:val="51DE6957"/>
    <w:multiLevelType w:val="singleLevel"/>
    <w:tmpl w:val="8D72BCEE"/>
    <w:lvl w:ilvl="0">
      <w:start w:val="1"/>
      <w:numFmt w:val="lowerLetter"/>
      <w:lvlText w:val="%1)"/>
      <w:legacy w:legacy="1" w:legacySpace="0" w:legacyIndent="283"/>
      <w:lvlJc w:val="left"/>
      <w:pPr>
        <w:ind w:left="567" w:hanging="283"/>
      </w:pPr>
    </w:lvl>
  </w:abstractNum>
  <w:abstractNum w:abstractNumId="387" w15:restartNumberingAfterBreak="0">
    <w:nsid w:val="51F02EAD"/>
    <w:multiLevelType w:val="singleLevel"/>
    <w:tmpl w:val="8D72BCEE"/>
    <w:lvl w:ilvl="0">
      <w:start w:val="1"/>
      <w:numFmt w:val="lowerLetter"/>
      <w:lvlText w:val="%1)"/>
      <w:legacy w:legacy="1" w:legacySpace="0" w:legacyIndent="283"/>
      <w:lvlJc w:val="left"/>
      <w:pPr>
        <w:ind w:left="567" w:hanging="283"/>
      </w:pPr>
    </w:lvl>
  </w:abstractNum>
  <w:abstractNum w:abstractNumId="388" w15:restartNumberingAfterBreak="0">
    <w:nsid w:val="51FE404A"/>
    <w:multiLevelType w:val="singleLevel"/>
    <w:tmpl w:val="8D72BCEE"/>
    <w:lvl w:ilvl="0">
      <w:start w:val="1"/>
      <w:numFmt w:val="lowerLetter"/>
      <w:lvlText w:val="%1)"/>
      <w:legacy w:legacy="1" w:legacySpace="0" w:legacyIndent="283"/>
      <w:lvlJc w:val="left"/>
      <w:pPr>
        <w:ind w:left="567" w:hanging="283"/>
      </w:pPr>
    </w:lvl>
  </w:abstractNum>
  <w:abstractNum w:abstractNumId="389" w15:restartNumberingAfterBreak="0">
    <w:nsid w:val="52CF1C45"/>
    <w:multiLevelType w:val="hybridMultilevel"/>
    <w:tmpl w:val="6526E1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0" w15:restartNumberingAfterBreak="0">
    <w:nsid w:val="53023A8E"/>
    <w:multiLevelType w:val="hybridMultilevel"/>
    <w:tmpl w:val="34540C4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91" w15:restartNumberingAfterBreak="0">
    <w:nsid w:val="533677DB"/>
    <w:multiLevelType w:val="singleLevel"/>
    <w:tmpl w:val="8D72BCEE"/>
    <w:lvl w:ilvl="0">
      <w:start w:val="1"/>
      <w:numFmt w:val="lowerLetter"/>
      <w:lvlText w:val="%1)"/>
      <w:legacy w:legacy="1" w:legacySpace="0" w:legacyIndent="283"/>
      <w:lvlJc w:val="left"/>
      <w:pPr>
        <w:ind w:left="567" w:hanging="283"/>
      </w:pPr>
    </w:lvl>
  </w:abstractNum>
  <w:abstractNum w:abstractNumId="392" w15:restartNumberingAfterBreak="0">
    <w:nsid w:val="533A30D7"/>
    <w:multiLevelType w:val="hybridMultilevel"/>
    <w:tmpl w:val="B782A1B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3" w15:restartNumberingAfterBreak="0">
    <w:nsid w:val="53580DF3"/>
    <w:multiLevelType w:val="singleLevel"/>
    <w:tmpl w:val="E592B8C0"/>
    <w:lvl w:ilvl="0">
      <w:start w:val="1"/>
      <w:numFmt w:val="lowerLetter"/>
      <w:lvlText w:val="%1)"/>
      <w:legacy w:legacy="1" w:legacySpace="0" w:legacyIndent="283"/>
      <w:lvlJc w:val="left"/>
      <w:pPr>
        <w:ind w:left="567" w:hanging="283"/>
      </w:pPr>
    </w:lvl>
  </w:abstractNum>
  <w:abstractNum w:abstractNumId="394" w15:restartNumberingAfterBreak="0">
    <w:nsid w:val="53826385"/>
    <w:multiLevelType w:val="singleLevel"/>
    <w:tmpl w:val="8D72BCEE"/>
    <w:lvl w:ilvl="0">
      <w:start w:val="1"/>
      <w:numFmt w:val="lowerLetter"/>
      <w:lvlText w:val="%1)"/>
      <w:legacy w:legacy="1" w:legacySpace="0" w:legacyIndent="283"/>
      <w:lvlJc w:val="left"/>
      <w:pPr>
        <w:ind w:left="567" w:hanging="283"/>
      </w:pPr>
    </w:lvl>
  </w:abstractNum>
  <w:abstractNum w:abstractNumId="395" w15:restartNumberingAfterBreak="0">
    <w:nsid w:val="53A650EA"/>
    <w:multiLevelType w:val="singleLevel"/>
    <w:tmpl w:val="E592B8C0"/>
    <w:lvl w:ilvl="0">
      <w:start w:val="1"/>
      <w:numFmt w:val="lowerLetter"/>
      <w:lvlText w:val="%1)"/>
      <w:legacy w:legacy="1" w:legacySpace="0" w:legacyIndent="283"/>
      <w:lvlJc w:val="left"/>
      <w:pPr>
        <w:ind w:left="567" w:hanging="283"/>
      </w:pPr>
    </w:lvl>
  </w:abstractNum>
  <w:abstractNum w:abstractNumId="396" w15:restartNumberingAfterBreak="0">
    <w:nsid w:val="53EB28B6"/>
    <w:multiLevelType w:val="singleLevel"/>
    <w:tmpl w:val="8D72BCEE"/>
    <w:lvl w:ilvl="0">
      <w:start w:val="1"/>
      <w:numFmt w:val="lowerLetter"/>
      <w:lvlText w:val="%1)"/>
      <w:legacy w:legacy="1" w:legacySpace="0" w:legacyIndent="283"/>
      <w:lvlJc w:val="left"/>
      <w:pPr>
        <w:ind w:left="567" w:hanging="283"/>
      </w:pPr>
    </w:lvl>
  </w:abstractNum>
  <w:abstractNum w:abstractNumId="397" w15:restartNumberingAfterBreak="0">
    <w:nsid w:val="542145DE"/>
    <w:multiLevelType w:val="singleLevel"/>
    <w:tmpl w:val="8D72BCEE"/>
    <w:lvl w:ilvl="0">
      <w:start w:val="1"/>
      <w:numFmt w:val="lowerLetter"/>
      <w:lvlText w:val="%1)"/>
      <w:legacy w:legacy="1" w:legacySpace="0" w:legacyIndent="283"/>
      <w:lvlJc w:val="left"/>
      <w:pPr>
        <w:ind w:left="567" w:hanging="283"/>
      </w:pPr>
    </w:lvl>
  </w:abstractNum>
  <w:abstractNum w:abstractNumId="398" w15:restartNumberingAfterBreak="0">
    <w:nsid w:val="54A75CEC"/>
    <w:multiLevelType w:val="hybridMultilevel"/>
    <w:tmpl w:val="3A2E44E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9" w15:restartNumberingAfterBreak="0">
    <w:nsid w:val="54DB29AE"/>
    <w:multiLevelType w:val="singleLevel"/>
    <w:tmpl w:val="8D72BCEE"/>
    <w:lvl w:ilvl="0">
      <w:start w:val="1"/>
      <w:numFmt w:val="lowerLetter"/>
      <w:lvlText w:val="%1)"/>
      <w:legacy w:legacy="1" w:legacySpace="0" w:legacyIndent="283"/>
      <w:lvlJc w:val="left"/>
      <w:pPr>
        <w:ind w:left="567" w:hanging="283"/>
      </w:pPr>
    </w:lvl>
  </w:abstractNum>
  <w:abstractNum w:abstractNumId="400" w15:restartNumberingAfterBreak="0">
    <w:nsid w:val="55091028"/>
    <w:multiLevelType w:val="hybridMultilevel"/>
    <w:tmpl w:val="051686C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1" w15:restartNumberingAfterBreak="0">
    <w:nsid w:val="55415AAF"/>
    <w:multiLevelType w:val="singleLevel"/>
    <w:tmpl w:val="8D72BCEE"/>
    <w:lvl w:ilvl="0">
      <w:start w:val="1"/>
      <w:numFmt w:val="lowerLetter"/>
      <w:lvlText w:val="%1)"/>
      <w:legacy w:legacy="1" w:legacySpace="0" w:legacyIndent="283"/>
      <w:lvlJc w:val="left"/>
      <w:pPr>
        <w:ind w:left="567" w:hanging="283"/>
      </w:pPr>
    </w:lvl>
  </w:abstractNum>
  <w:abstractNum w:abstractNumId="402" w15:restartNumberingAfterBreak="0">
    <w:nsid w:val="55473BC4"/>
    <w:multiLevelType w:val="singleLevel"/>
    <w:tmpl w:val="8D72BCEE"/>
    <w:lvl w:ilvl="0">
      <w:start w:val="1"/>
      <w:numFmt w:val="lowerLetter"/>
      <w:lvlText w:val="%1)"/>
      <w:legacy w:legacy="1" w:legacySpace="0" w:legacyIndent="283"/>
      <w:lvlJc w:val="left"/>
      <w:pPr>
        <w:ind w:left="567" w:hanging="283"/>
      </w:pPr>
    </w:lvl>
  </w:abstractNum>
  <w:abstractNum w:abstractNumId="403"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404" w15:restartNumberingAfterBreak="0">
    <w:nsid w:val="565B34FB"/>
    <w:multiLevelType w:val="hybridMultilevel"/>
    <w:tmpl w:val="985C6C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5" w15:restartNumberingAfterBreak="0">
    <w:nsid w:val="572A2CB5"/>
    <w:multiLevelType w:val="singleLevel"/>
    <w:tmpl w:val="8D72BCEE"/>
    <w:lvl w:ilvl="0">
      <w:start w:val="1"/>
      <w:numFmt w:val="lowerLetter"/>
      <w:lvlText w:val="%1)"/>
      <w:legacy w:legacy="1" w:legacySpace="0" w:legacyIndent="283"/>
      <w:lvlJc w:val="left"/>
      <w:pPr>
        <w:ind w:left="567" w:hanging="283"/>
      </w:pPr>
    </w:lvl>
  </w:abstractNum>
  <w:abstractNum w:abstractNumId="406" w15:restartNumberingAfterBreak="0">
    <w:nsid w:val="573E35BE"/>
    <w:multiLevelType w:val="singleLevel"/>
    <w:tmpl w:val="8D72BCEE"/>
    <w:lvl w:ilvl="0">
      <w:start w:val="1"/>
      <w:numFmt w:val="lowerLetter"/>
      <w:lvlText w:val="%1)"/>
      <w:legacy w:legacy="1" w:legacySpace="0" w:legacyIndent="283"/>
      <w:lvlJc w:val="left"/>
      <w:pPr>
        <w:ind w:left="567" w:hanging="283"/>
      </w:pPr>
    </w:lvl>
  </w:abstractNum>
  <w:abstractNum w:abstractNumId="407" w15:restartNumberingAfterBreak="0">
    <w:nsid w:val="57A87EFF"/>
    <w:multiLevelType w:val="singleLevel"/>
    <w:tmpl w:val="8D72BCEE"/>
    <w:lvl w:ilvl="0">
      <w:start w:val="1"/>
      <w:numFmt w:val="lowerLetter"/>
      <w:lvlText w:val="%1)"/>
      <w:legacy w:legacy="1" w:legacySpace="0" w:legacyIndent="283"/>
      <w:lvlJc w:val="left"/>
      <w:pPr>
        <w:ind w:left="567" w:hanging="283"/>
      </w:pPr>
    </w:lvl>
  </w:abstractNum>
  <w:abstractNum w:abstractNumId="408" w15:restartNumberingAfterBreak="0">
    <w:nsid w:val="58102CEC"/>
    <w:multiLevelType w:val="singleLevel"/>
    <w:tmpl w:val="8D72BCEE"/>
    <w:lvl w:ilvl="0">
      <w:start w:val="1"/>
      <w:numFmt w:val="lowerLetter"/>
      <w:lvlText w:val="%1)"/>
      <w:legacy w:legacy="1" w:legacySpace="0" w:legacyIndent="283"/>
      <w:lvlJc w:val="left"/>
      <w:pPr>
        <w:ind w:left="567" w:hanging="283"/>
      </w:pPr>
    </w:lvl>
  </w:abstractNum>
  <w:abstractNum w:abstractNumId="409" w15:restartNumberingAfterBreak="0">
    <w:nsid w:val="582F5B94"/>
    <w:multiLevelType w:val="singleLevel"/>
    <w:tmpl w:val="8D72BCEE"/>
    <w:lvl w:ilvl="0">
      <w:start w:val="1"/>
      <w:numFmt w:val="lowerLetter"/>
      <w:lvlText w:val="%1)"/>
      <w:legacy w:legacy="1" w:legacySpace="0" w:legacyIndent="283"/>
      <w:lvlJc w:val="left"/>
      <w:pPr>
        <w:ind w:left="567" w:hanging="283"/>
      </w:pPr>
    </w:lvl>
  </w:abstractNum>
  <w:abstractNum w:abstractNumId="410" w15:restartNumberingAfterBreak="0">
    <w:nsid w:val="586035AE"/>
    <w:multiLevelType w:val="singleLevel"/>
    <w:tmpl w:val="8D72BCEE"/>
    <w:lvl w:ilvl="0">
      <w:start w:val="1"/>
      <w:numFmt w:val="lowerLetter"/>
      <w:lvlText w:val="%1)"/>
      <w:legacy w:legacy="1" w:legacySpace="0" w:legacyIndent="283"/>
      <w:lvlJc w:val="left"/>
      <w:pPr>
        <w:ind w:left="567" w:hanging="283"/>
      </w:pPr>
    </w:lvl>
  </w:abstractNum>
  <w:abstractNum w:abstractNumId="411" w15:restartNumberingAfterBreak="0">
    <w:nsid w:val="587F3A34"/>
    <w:multiLevelType w:val="hybridMultilevel"/>
    <w:tmpl w:val="5106C4B6"/>
    <w:lvl w:ilvl="0" w:tplc="08090017">
      <w:start w:val="1"/>
      <w:numFmt w:val="lowerLetter"/>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12" w15:restartNumberingAfterBreak="0">
    <w:nsid w:val="5894684F"/>
    <w:multiLevelType w:val="singleLevel"/>
    <w:tmpl w:val="8D72BCEE"/>
    <w:lvl w:ilvl="0">
      <w:start w:val="1"/>
      <w:numFmt w:val="lowerLetter"/>
      <w:lvlText w:val="%1)"/>
      <w:legacy w:legacy="1" w:legacySpace="0" w:legacyIndent="283"/>
      <w:lvlJc w:val="left"/>
      <w:pPr>
        <w:ind w:left="567" w:hanging="283"/>
      </w:pPr>
    </w:lvl>
  </w:abstractNum>
  <w:abstractNum w:abstractNumId="413" w15:restartNumberingAfterBreak="0">
    <w:nsid w:val="58C83973"/>
    <w:multiLevelType w:val="singleLevel"/>
    <w:tmpl w:val="8D72BCEE"/>
    <w:lvl w:ilvl="0">
      <w:start w:val="1"/>
      <w:numFmt w:val="lowerLetter"/>
      <w:lvlText w:val="%1)"/>
      <w:legacy w:legacy="1" w:legacySpace="0" w:legacyIndent="283"/>
      <w:lvlJc w:val="left"/>
      <w:pPr>
        <w:ind w:left="567" w:hanging="283"/>
      </w:pPr>
    </w:lvl>
  </w:abstractNum>
  <w:abstractNum w:abstractNumId="414" w15:restartNumberingAfterBreak="0">
    <w:nsid w:val="5993128B"/>
    <w:multiLevelType w:val="singleLevel"/>
    <w:tmpl w:val="8D72BCEE"/>
    <w:lvl w:ilvl="0">
      <w:start w:val="1"/>
      <w:numFmt w:val="lowerLetter"/>
      <w:lvlText w:val="%1)"/>
      <w:legacy w:legacy="1" w:legacySpace="0" w:legacyIndent="283"/>
      <w:lvlJc w:val="left"/>
      <w:pPr>
        <w:ind w:left="567" w:hanging="283"/>
      </w:pPr>
    </w:lvl>
  </w:abstractNum>
  <w:abstractNum w:abstractNumId="415" w15:restartNumberingAfterBreak="0">
    <w:nsid w:val="5A715EA8"/>
    <w:multiLevelType w:val="singleLevel"/>
    <w:tmpl w:val="E592B8C0"/>
    <w:lvl w:ilvl="0">
      <w:start w:val="1"/>
      <w:numFmt w:val="lowerLetter"/>
      <w:lvlText w:val="%1)"/>
      <w:legacy w:legacy="1" w:legacySpace="0" w:legacyIndent="283"/>
      <w:lvlJc w:val="left"/>
      <w:pPr>
        <w:ind w:left="567" w:hanging="283"/>
      </w:pPr>
    </w:lvl>
  </w:abstractNum>
  <w:abstractNum w:abstractNumId="416" w15:restartNumberingAfterBreak="0">
    <w:nsid w:val="5A7921B2"/>
    <w:multiLevelType w:val="hybridMultilevel"/>
    <w:tmpl w:val="C502910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7" w15:restartNumberingAfterBreak="0">
    <w:nsid w:val="5B0D46E7"/>
    <w:multiLevelType w:val="singleLevel"/>
    <w:tmpl w:val="8D72BCEE"/>
    <w:lvl w:ilvl="0">
      <w:start w:val="1"/>
      <w:numFmt w:val="lowerLetter"/>
      <w:lvlText w:val="%1)"/>
      <w:legacy w:legacy="1" w:legacySpace="0" w:legacyIndent="283"/>
      <w:lvlJc w:val="left"/>
      <w:pPr>
        <w:ind w:left="567" w:hanging="283"/>
      </w:pPr>
    </w:lvl>
  </w:abstractNum>
  <w:abstractNum w:abstractNumId="418" w15:restartNumberingAfterBreak="0">
    <w:nsid w:val="5B3003DB"/>
    <w:multiLevelType w:val="hybridMultilevel"/>
    <w:tmpl w:val="4810F17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9" w15:restartNumberingAfterBreak="0">
    <w:nsid w:val="5B8427D6"/>
    <w:multiLevelType w:val="singleLevel"/>
    <w:tmpl w:val="8D72BCEE"/>
    <w:lvl w:ilvl="0">
      <w:start w:val="1"/>
      <w:numFmt w:val="lowerLetter"/>
      <w:lvlText w:val="%1)"/>
      <w:legacy w:legacy="1" w:legacySpace="0" w:legacyIndent="283"/>
      <w:lvlJc w:val="left"/>
      <w:pPr>
        <w:ind w:left="567" w:hanging="283"/>
      </w:pPr>
    </w:lvl>
  </w:abstractNum>
  <w:abstractNum w:abstractNumId="420" w15:restartNumberingAfterBreak="0">
    <w:nsid w:val="5C5B5A20"/>
    <w:multiLevelType w:val="hybridMultilevel"/>
    <w:tmpl w:val="70BEBF3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1" w15:restartNumberingAfterBreak="0">
    <w:nsid w:val="5CCB2326"/>
    <w:multiLevelType w:val="singleLevel"/>
    <w:tmpl w:val="8D72BCEE"/>
    <w:lvl w:ilvl="0">
      <w:start w:val="1"/>
      <w:numFmt w:val="lowerLetter"/>
      <w:lvlText w:val="%1)"/>
      <w:legacy w:legacy="1" w:legacySpace="0" w:legacyIndent="283"/>
      <w:lvlJc w:val="left"/>
      <w:pPr>
        <w:ind w:left="567" w:hanging="283"/>
      </w:pPr>
    </w:lvl>
  </w:abstractNum>
  <w:abstractNum w:abstractNumId="422" w15:restartNumberingAfterBreak="0">
    <w:nsid w:val="5CE47054"/>
    <w:multiLevelType w:val="hybridMultilevel"/>
    <w:tmpl w:val="52E48C1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3" w15:restartNumberingAfterBreak="0">
    <w:nsid w:val="5D0979CF"/>
    <w:multiLevelType w:val="singleLevel"/>
    <w:tmpl w:val="8D72BCEE"/>
    <w:lvl w:ilvl="0">
      <w:start w:val="1"/>
      <w:numFmt w:val="lowerLetter"/>
      <w:lvlText w:val="%1)"/>
      <w:legacy w:legacy="1" w:legacySpace="0" w:legacyIndent="283"/>
      <w:lvlJc w:val="left"/>
      <w:pPr>
        <w:ind w:left="567" w:hanging="283"/>
      </w:pPr>
    </w:lvl>
  </w:abstractNum>
  <w:abstractNum w:abstractNumId="424" w15:restartNumberingAfterBreak="0">
    <w:nsid w:val="5DFF3ECC"/>
    <w:multiLevelType w:val="hybridMultilevel"/>
    <w:tmpl w:val="C94854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5" w15:restartNumberingAfterBreak="0">
    <w:nsid w:val="5E193272"/>
    <w:multiLevelType w:val="singleLevel"/>
    <w:tmpl w:val="8D72BCEE"/>
    <w:lvl w:ilvl="0">
      <w:start w:val="1"/>
      <w:numFmt w:val="lowerLetter"/>
      <w:lvlText w:val="%1)"/>
      <w:legacy w:legacy="1" w:legacySpace="0" w:legacyIndent="283"/>
      <w:lvlJc w:val="left"/>
      <w:pPr>
        <w:ind w:left="567" w:hanging="283"/>
      </w:pPr>
    </w:lvl>
  </w:abstractNum>
  <w:abstractNum w:abstractNumId="426" w15:restartNumberingAfterBreak="0">
    <w:nsid w:val="5E273EC6"/>
    <w:multiLevelType w:val="singleLevel"/>
    <w:tmpl w:val="8D72BCEE"/>
    <w:lvl w:ilvl="0">
      <w:start w:val="1"/>
      <w:numFmt w:val="lowerLetter"/>
      <w:lvlText w:val="%1)"/>
      <w:legacy w:legacy="1" w:legacySpace="0" w:legacyIndent="283"/>
      <w:lvlJc w:val="left"/>
      <w:pPr>
        <w:ind w:left="567" w:hanging="283"/>
      </w:pPr>
    </w:lvl>
  </w:abstractNum>
  <w:abstractNum w:abstractNumId="427" w15:restartNumberingAfterBreak="0">
    <w:nsid w:val="5E2F7071"/>
    <w:multiLevelType w:val="singleLevel"/>
    <w:tmpl w:val="8D72BCEE"/>
    <w:lvl w:ilvl="0">
      <w:start w:val="1"/>
      <w:numFmt w:val="lowerLetter"/>
      <w:lvlText w:val="%1)"/>
      <w:legacy w:legacy="1" w:legacySpace="0" w:legacyIndent="283"/>
      <w:lvlJc w:val="left"/>
      <w:pPr>
        <w:ind w:left="567" w:hanging="283"/>
      </w:pPr>
    </w:lvl>
  </w:abstractNum>
  <w:abstractNum w:abstractNumId="428" w15:restartNumberingAfterBreak="0">
    <w:nsid w:val="5E5E175F"/>
    <w:multiLevelType w:val="singleLevel"/>
    <w:tmpl w:val="8D72BCEE"/>
    <w:lvl w:ilvl="0">
      <w:start w:val="1"/>
      <w:numFmt w:val="lowerLetter"/>
      <w:lvlText w:val="%1)"/>
      <w:legacy w:legacy="1" w:legacySpace="0" w:legacyIndent="283"/>
      <w:lvlJc w:val="left"/>
      <w:pPr>
        <w:ind w:left="567" w:hanging="283"/>
      </w:pPr>
    </w:lvl>
  </w:abstractNum>
  <w:abstractNum w:abstractNumId="429" w15:restartNumberingAfterBreak="0">
    <w:nsid w:val="5E6B04DB"/>
    <w:multiLevelType w:val="singleLevel"/>
    <w:tmpl w:val="8D72BCEE"/>
    <w:lvl w:ilvl="0">
      <w:start w:val="1"/>
      <w:numFmt w:val="lowerLetter"/>
      <w:lvlText w:val="%1)"/>
      <w:legacy w:legacy="1" w:legacySpace="0" w:legacyIndent="283"/>
      <w:lvlJc w:val="left"/>
      <w:pPr>
        <w:ind w:left="567" w:hanging="283"/>
      </w:pPr>
    </w:lvl>
  </w:abstractNum>
  <w:abstractNum w:abstractNumId="430" w15:restartNumberingAfterBreak="0">
    <w:nsid w:val="5EA061AC"/>
    <w:multiLevelType w:val="hybridMultilevel"/>
    <w:tmpl w:val="A4D85FC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1" w15:restartNumberingAfterBreak="0">
    <w:nsid w:val="5ED0266F"/>
    <w:multiLevelType w:val="hybridMultilevel"/>
    <w:tmpl w:val="3AAAD4D2"/>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2" w15:restartNumberingAfterBreak="0">
    <w:nsid w:val="5EE700AD"/>
    <w:multiLevelType w:val="singleLevel"/>
    <w:tmpl w:val="8D72BCEE"/>
    <w:lvl w:ilvl="0">
      <w:start w:val="1"/>
      <w:numFmt w:val="lowerLetter"/>
      <w:lvlText w:val="%1)"/>
      <w:legacy w:legacy="1" w:legacySpace="0" w:legacyIndent="283"/>
      <w:lvlJc w:val="left"/>
      <w:pPr>
        <w:ind w:left="567" w:hanging="283"/>
      </w:pPr>
    </w:lvl>
  </w:abstractNum>
  <w:abstractNum w:abstractNumId="433" w15:restartNumberingAfterBreak="0">
    <w:nsid w:val="5F06418D"/>
    <w:multiLevelType w:val="singleLevel"/>
    <w:tmpl w:val="8D72BCEE"/>
    <w:lvl w:ilvl="0">
      <w:start w:val="1"/>
      <w:numFmt w:val="lowerLetter"/>
      <w:lvlText w:val="%1)"/>
      <w:legacy w:legacy="1" w:legacySpace="0" w:legacyIndent="283"/>
      <w:lvlJc w:val="left"/>
      <w:pPr>
        <w:ind w:left="567" w:hanging="283"/>
      </w:pPr>
    </w:lvl>
  </w:abstractNum>
  <w:abstractNum w:abstractNumId="434" w15:restartNumberingAfterBreak="0">
    <w:nsid w:val="5F440D81"/>
    <w:multiLevelType w:val="singleLevel"/>
    <w:tmpl w:val="E592B8C0"/>
    <w:lvl w:ilvl="0">
      <w:start w:val="1"/>
      <w:numFmt w:val="lowerLetter"/>
      <w:lvlText w:val="%1)"/>
      <w:legacy w:legacy="1" w:legacySpace="0" w:legacyIndent="283"/>
      <w:lvlJc w:val="left"/>
      <w:pPr>
        <w:ind w:left="567" w:hanging="283"/>
      </w:pPr>
    </w:lvl>
  </w:abstractNum>
  <w:abstractNum w:abstractNumId="435" w15:restartNumberingAfterBreak="0">
    <w:nsid w:val="5FE520D6"/>
    <w:multiLevelType w:val="singleLevel"/>
    <w:tmpl w:val="E592B8C0"/>
    <w:lvl w:ilvl="0">
      <w:start w:val="1"/>
      <w:numFmt w:val="lowerLetter"/>
      <w:lvlText w:val="%1)"/>
      <w:legacy w:legacy="1" w:legacySpace="0" w:legacyIndent="283"/>
      <w:lvlJc w:val="left"/>
      <w:pPr>
        <w:ind w:left="567" w:hanging="283"/>
      </w:pPr>
    </w:lvl>
  </w:abstractNum>
  <w:abstractNum w:abstractNumId="436" w15:restartNumberingAfterBreak="0">
    <w:nsid w:val="60376F54"/>
    <w:multiLevelType w:val="hybridMultilevel"/>
    <w:tmpl w:val="896098E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7" w15:restartNumberingAfterBreak="0">
    <w:nsid w:val="604D47AD"/>
    <w:multiLevelType w:val="hybridMultilevel"/>
    <w:tmpl w:val="DEB0C61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38" w15:restartNumberingAfterBreak="0">
    <w:nsid w:val="61195243"/>
    <w:multiLevelType w:val="singleLevel"/>
    <w:tmpl w:val="8D72BCEE"/>
    <w:lvl w:ilvl="0">
      <w:start w:val="1"/>
      <w:numFmt w:val="lowerLetter"/>
      <w:lvlText w:val="%1)"/>
      <w:legacy w:legacy="1" w:legacySpace="0" w:legacyIndent="283"/>
      <w:lvlJc w:val="left"/>
      <w:pPr>
        <w:ind w:left="567" w:hanging="283"/>
      </w:pPr>
    </w:lvl>
  </w:abstractNum>
  <w:abstractNum w:abstractNumId="439" w15:restartNumberingAfterBreak="0">
    <w:nsid w:val="624361DF"/>
    <w:multiLevelType w:val="singleLevel"/>
    <w:tmpl w:val="E592B8C0"/>
    <w:lvl w:ilvl="0">
      <w:start w:val="1"/>
      <w:numFmt w:val="lowerLetter"/>
      <w:lvlText w:val="%1)"/>
      <w:legacy w:legacy="1" w:legacySpace="0" w:legacyIndent="283"/>
      <w:lvlJc w:val="left"/>
      <w:pPr>
        <w:ind w:left="567" w:hanging="283"/>
      </w:pPr>
    </w:lvl>
  </w:abstractNum>
  <w:abstractNum w:abstractNumId="440" w15:restartNumberingAfterBreak="0">
    <w:nsid w:val="62A404F5"/>
    <w:multiLevelType w:val="singleLevel"/>
    <w:tmpl w:val="8D72BCEE"/>
    <w:lvl w:ilvl="0">
      <w:start w:val="1"/>
      <w:numFmt w:val="lowerLetter"/>
      <w:lvlText w:val="%1)"/>
      <w:legacy w:legacy="1" w:legacySpace="0" w:legacyIndent="283"/>
      <w:lvlJc w:val="left"/>
      <w:pPr>
        <w:ind w:left="567" w:hanging="283"/>
      </w:pPr>
    </w:lvl>
  </w:abstractNum>
  <w:abstractNum w:abstractNumId="441" w15:restartNumberingAfterBreak="0">
    <w:nsid w:val="62DD03D7"/>
    <w:multiLevelType w:val="hybridMultilevel"/>
    <w:tmpl w:val="F1526EC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42" w15:restartNumberingAfterBreak="0">
    <w:nsid w:val="63395F70"/>
    <w:multiLevelType w:val="hybridMultilevel"/>
    <w:tmpl w:val="293410E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3" w15:restartNumberingAfterBreak="0">
    <w:nsid w:val="636B5151"/>
    <w:multiLevelType w:val="singleLevel"/>
    <w:tmpl w:val="E592B8C0"/>
    <w:lvl w:ilvl="0">
      <w:start w:val="1"/>
      <w:numFmt w:val="lowerLetter"/>
      <w:lvlText w:val="%1)"/>
      <w:legacy w:legacy="1" w:legacySpace="0" w:legacyIndent="283"/>
      <w:lvlJc w:val="left"/>
      <w:pPr>
        <w:ind w:left="567" w:hanging="283"/>
      </w:pPr>
    </w:lvl>
  </w:abstractNum>
  <w:abstractNum w:abstractNumId="444" w15:restartNumberingAfterBreak="0">
    <w:nsid w:val="637433D3"/>
    <w:multiLevelType w:val="hybridMultilevel"/>
    <w:tmpl w:val="DE5883A0"/>
    <w:lvl w:ilvl="0" w:tplc="FFFFFFFF">
      <w:start w:val="1"/>
      <w:numFmt w:val="lowerLetter"/>
      <w:lvlText w:val="%1)"/>
      <w:legacy w:legacy="1" w:legacySpace="0" w:legacyIndent="283"/>
      <w:lvlJc w:val="left"/>
      <w:pPr>
        <w:ind w:left="283" w:hanging="283"/>
      </w:p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445" w15:restartNumberingAfterBreak="0">
    <w:nsid w:val="63E81761"/>
    <w:multiLevelType w:val="singleLevel"/>
    <w:tmpl w:val="8D72BCEE"/>
    <w:lvl w:ilvl="0">
      <w:start w:val="1"/>
      <w:numFmt w:val="lowerLetter"/>
      <w:lvlText w:val="%1)"/>
      <w:legacy w:legacy="1" w:legacySpace="0" w:legacyIndent="283"/>
      <w:lvlJc w:val="left"/>
      <w:pPr>
        <w:ind w:left="567" w:hanging="283"/>
      </w:pPr>
    </w:lvl>
  </w:abstractNum>
  <w:abstractNum w:abstractNumId="446" w15:restartNumberingAfterBreak="0">
    <w:nsid w:val="648E7673"/>
    <w:multiLevelType w:val="singleLevel"/>
    <w:tmpl w:val="E592B8C0"/>
    <w:lvl w:ilvl="0">
      <w:start w:val="1"/>
      <w:numFmt w:val="lowerLetter"/>
      <w:lvlText w:val="%1)"/>
      <w:legacy w:legacy="1" w:legacySpace="0" w:legacyIndent="283"/>
      <w:lvlJc w:val="left"/>
      <w:pPr>
        <w:ind w:left="567" w:hanging="283"/>
      </w:pPr>
    </w:lvl>
  </w:abstractNum>
  <w:abstractNum w:abstractNumId="447" w15:restartNumberingAfterBreak="0">
    <w:nsid w:val="64F0229C"/>
    <w:multiLevelType w:val="hybridMultilevel"/>
    <w:tmpl w:val="0044A5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8" w15:restartNumberingAfterBreak="0">
    <w:nsid w:val="65037131"/>
    <w:multiLevelType w:val="hybridMultilevel"/>
    <w:tmpl w:val="4E70AE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9" w15:restartNumberingAfterBreak="0">
    <w:nsid w:val="6544310B"/>
    <w:multiLevelType w:val="singleLevel"/>
    <w:tmpl w:val="8D72BCEE"/>
    <w:lvl w:ilvl="0">
      <w:start w:val="1"/>
      <w:numFmt w:val="lowerLetter"/>
      <w:lvlText w:val="%1)"/>
      <w:legacy w:legacy="1" w:legacySpace="0" w:legacyIndent="283"/>
      <w:lvlJc w:val="left"/>
      <w:pPr>
        <w:ind w:left="567" w:hanging="283"/>
      </w:pPr>
    </w:lvl>
  </w:abstractNum>
  <w:abstractNum w:abstractNumId="450" w15:restartNumberingAfterBreak="0">
    <w:nsid w:val="65B40029"/>
    <w:multiLevelType w:val="hybridMultilevel"/>
    <w:tmpl w:val="9FEA42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1" w15:restartNumberingAfterBreak="0">
    <w:nsid w:val="65B9349C"/>
    <w:multiLevelType w:val="hybridMultilevel"/>
    <w:tmpl w:val="17F429E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2" w15:restartNumberingAfterBreak="0">
    <w:nsid w:val="65D14B2F"/>
    <w:multiLevelType w:val="singleLevel"/>
    <w:tmpl w:val="E592B8C0"/>
    <w:lvl w:ilvl="0">
      <w:start w:val="1"/>
      <w:numFmt w:val="lowerLetter"/>
      <w:lvlText w:val="%1)"/>
      <w:legacy w:legacy="1" w:legacySpace="0" w:legacyIndent="283"/>
      <w:lvlJc w:val="left"/>
      <w:pPr>
        <w:ind w:left="567" w:hanging="283"/>
      </w:pPr>
    </w:lvl>
  </w:abstractNum>
  <w:abstractNum w:abstractNumId="453" w15:restartNumberingAfterBreak="0">
    <w:nsid w:val="660C1C3F"/>
    <w:multiLevelType w:val="singleLevel"/>
    <w:tmpl w:val="178A507C"/>
    <w:lvl w:ilvl="0">
      <w:start w:val="1"/>
      <w:numFmt w:val="decimal"/>
      <w:lvlText w:val="%1)"/>
      <w:legacy w:legacy="1" w:legacySpace="0" w:legacyIndent="283"/>
      <w:lvlJc w:val="left"/>
      <w:pPr>
        <w:ind w:left="850" w:hanging="283"/>
      </w:pPr>
    </w:lvl>
  </w:abstractNum>
  <w:abstractNum w:abstractNumId="454" w15:restartNumberingAfterBreak="0">
    <w:nsid w:val="66162311"/>
    <w:multiLevelType w:val="hybridMultilevel"/>
    <w:tmpl w:val="D624CAF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55" w15:restartNumberingAfterBreak="0">
    <w:nsid w:val="664D583E"/>
    <w:multiLevelType w:val="singleLevel"/>
    <w:tmpl w:val="E592B8C0"/>
    <w:lvl w:ilvl="0">
      <w:start w:val="1"/>
      <w:numFmt w:val="lowerLetter"/>
      <w:lvlText w:val="%1)"/>
      <w:legacy w:legacy="1" w:legacySpace="0" w:legacyIndent="283"/>
      <w:lvlJc w:val="left"/>
      <w:pPr>
        <w:ind w:left="567" w:hanging="283"/>
      </w:pPr>
    </w:lvl>
  </w:abstractNum>
  <w:abstractNum w:abstractNumId="456" w15:restartNumberingAfterBreak="0">
    <w:nsid w:val="66727125"/>
    <w:multiLevelType w:val="hybridMultilevel"/>
    <w:tmpl w:val="C69253B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7" w15:restartNumberingAfterBreak="0">
    <w:nsid w:val="671A0B1C"/>
    <w:multiLevelType w:val="hybridMultilevel"/>
    <w:tmpl w:val="D584E5FC"/>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58" w15:restartNumberingAfterBreak="0">
    <w:nsid w:val="67AD1B91"/>
    <w:multiLevelType w:val="singleLevel"/>
    <w:tmpl w:val="08090017"/>
    <w:lvl w:ilvl="0">
      <w:start w:val="1"/>
      <w:numFmt w:val="lowerLetter"/>
      <w:lvlText w:val="%1)"/>
      <w:legacy w:legacy="1" w:legacySpace="0" w:legacyIndent="283"/>
      <w:lvlJc w:val="left"/>
      <w:pPr>
        <w:ind w:left="567" w:hanging="283"/>
      </w:pPr>
    </w:lvl>
  </w:abstractNum>
  <w:abstractNum w:abstractNumId="459" w15:restartNumberingAfterBreak="0">
    <w:nsid w:val="683B7C95"/>
    <w:multiLevelType w:val="hybridMultilevel"/>
    <w:tmpl w:val="7FBA78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0" w15:restartNumberingAfterBreak="0">
    <w:nsid w:val="6855624B"/>
    <w:multiLevelType w:val="singleLevel"/>
    <w:tmpl w:val="8D72BCEE"/>
    <w:lvl w:ilvl="0">
      <w:start w:val="1"/>
      <w:numFmt w:val="lowerLetter"/>
      <w:lvlText w:val="%1)"/>
      <w:legacy w:legacy="1" w:legacySpace="0" w:legacyIndent="283"/>
      <w:lvlJc w:val="left"/>
      <w:pPr>
        <w:ind w:left="567" w:hanging="283"/>
      </w:pPr>
    </w:lvl>
  </w:abstractNum>
  <w:abstractNum w:abstractNumId="461" w15:restartNumberingAfterBreak="0">
    <w:nsid w:val="68B77C47"/>
    <w:multiLevelType w:val="singleLevel"/>
    <w:tmpl w:val="E592B8C0"/>
    <w:lvl w:ilvl="0">
      <w:start w:val="1"/>
      <w:numFmt w:val="lowerLetter"/>
      <w:lvlText w:val="%1)"/>
      <w:legacy w:legacy="1" w:legacySpace="0" w:legacyIndent="283"/>
      <w:lvlJc w:val="left"/>
      <w:pPr>
        <w:ind w:left="567" w:hanging="283"/>
      </w:pPr>
    </w:lvl>
  </w:abstractNum>
  <w:abstractNum w:abstractNumId="462" w15:restartNumberingAfterBreak="0">
    <w:nsid w:val="68D86699"/>
    <w:multiLevelType w:val="hybridMultilevel"/>
    <w:tmpl w:val="9FD66224"/>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3" w15:restartNumberingAfterBreak="0">
    <w:nsid w:val="68EA16FF"/>
    <w:multiLevelType w:val="hybridMultilevel"/>
    <w:tmpl w:val="C142878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4" w15:restartNumberingAfterBreak="0">
    <w:nsid w:val="6912126E"/>
    <w:multiLevelType w:val="singleLevel"/>
    <w:tmpl w:val="8D72BCEE"/>
    <w:lvl w:ilvl="0">
      <w:start w:val="1"/>
      <w:numFmt w:val="lowerLetter"/>
      <w:lvlText w:val="%1)"/>
      <w:legacy w:legacy="1" w:legacySpace="0" w:legacyIndent="283"/>
      <w:lvlJc w:val="left"/>
      <w:pPr>
        <w:ind w:left="567" w:hanging="283"/>
      </w:pPr>
    </w:lvl>
  </w:abstractNum>
  <w:abstractNum w:abstractNumId="465" w15:restartNumberingAfterBreak="0">
    <w:nsid w:val="69773CB9"/>
    <w:multiLevelType w:val="singleLevel"/>
    <w:tmpl w:val="8D72BCEE"/>
    <w:lvl w:ilvl="0">
      <w:start w:val="1"/>
      <w:numFmt w:val="lowerLetter"/>
      <w:lvlText w:val="%1)"/>
      <w:legacy w:legacy="1" w:legacySpace="0" w:legacyIndent="283"/>
      <w:lvlJc w:val="left"/>
      <w:pPr>
        <w:ind w:left="567" w:hanging="283"/>
      </w:pPr>
    </w:lvl>
  </w:abstractNum>
  <w:abstractNum w:abstractNumId="466" w15:restartNumberingAfterBreak="0">
    <w:nsid w:val="698A1D03"/>
    <w:multiLevelType w:val="singleLevel"/>
    <w:tmpl w:val="8D72BCEE"/>
    <w:lvl w:ilvl="0">
      <w:start w:val="1"/>
      <w:numFmt w:val="lowerLetter"/>
      <w:lvlText w:val="%1)"/>
      <w:legacy w:legacy="1" w:legacySpace="0" w:legacyIndent="283"/>
      <w:lvlJc w:val="left"/>
      <w:pPr>
        <w:ind w:left="567" w:hanging="283"/>
      </w:pPr>
    </w:lvl>
  </w:abstractNum>
  <w:abstractNum w:abstractNumId="467" w15:restartNumberingAfterBreak="0">
    <w:nsid w:val="698D130D"/>
    <w:multiLevelType w:val="singleLevel"/>
    <w:tmpl w:val="E592B8C0"/>
    <w:lvl w:ilvl="0">
      <w:start w:val="1"/>
      <w:numFmt w:val="lowerLetter"/>
      <w:lvlText w:val="%1)"/>
      <w:legacy w:legacy="1" w:legacySpace="0" w:legacyIndent="283"/>
      <w:lvlJc w:val="left"/>
      <w:pPr>
        <w:ind w:left="567" w:hanging="283"/>
      </w:pPr>
    </w:lvl>
  </w:abstractNum>
  <w:abstractNum w:abstractNumId="468" w15:restartNumberingAfterBreak="0">
    <w:nsid w:val="69B51D62"/>
    <w:multiLevelType w:val="hybridMultilevel"/>
    <w:tmpl w:val="CEF8B344"/>
    <w:lvl w:ilvl="0" w:tplc="04090001">
      <w:start w:val="6"/>
      <w:numFmt w:val="lowerLetter"/>
      <w:lvlText w:val="%1)"/>
      <w:lvlJc w:val="left"/>
      <w:pPr>
        <w:tabs>
          <w:tab w:val="num" w:pos="644"/>
        </w:tabs>
        <w:ind w:left="567" w:hanging="28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9" w15:restartNumberingAfterBreak="0">
    <w:nsid w:val="69C044E8"/>
    <w:multiLevelType w:val="hybridMultilevel"/>
    <w:tmpl w:val="799E021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0" w15:restartNumberingAfterBreak="0">
    <w:nsid w:val="69D02381"/>
    <w:multiLevelType w:val="singleLevel"/>
    <w:tmpl w:val="8D72BCEE"/>
    <w:lvl w:ilvl="0">
      <w:start w:val="1"/>
      <w:numFmt w:val="lowerLetter"/>
      <w:lvlText w:val="%1)"/>
      <w:legacy w:legacy="1" w:legacySpace="0" w:legacyIndent="283"/>
      <w:lvlJc w:val="left"/>
      <w:pPr>
        <w:ind w:left="567" w:hanging="283"/>
      </w:pPr>
    </w:lvl>
  </w:abstractNum>
  <w:abstractNum w:abstractNumId="471" w15:restartNumberingAfterBreak="0">
    <w:nsid w:val="69DB38D2"/>
    <w:multiLevelType w:val="hybridMultilevel"/>
    <w:tmpl w:val="4490C934"/>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72" w15:restartNumberingAfterBreak="0">
    <w:nsid w:val="69F22406"/>
    <w:multiLevelType w:val="hybridMultilevel"/>
    <w:tmpl w:val="52DE8E6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3" w15:restartNumberingAfterBreak="0">
    <w:nsid w:val="6A0B6AC1"/>
    <w:multiLevelType w:val="singleLevel"/>
    <w:tmpl w:val="08090017"/>
    <w:lvl w:ilvl="0">
      <w:start w:val="1"/>
      <w:numFmt w:val="lowerLetter"/>
      <w:lvlText w:val="%1)"/>
      <w:legacy w:legacy="1" w:legacySpace="0" w:legacyIndent="283"/>
      <w:lvlJc w:val="left"/>
      <w:pPr>
        <w:ind w:left="567" w:hanging="283"/>
      </w:pPr>
    </w:lvl>
  </w:abstractNum>
  <w:abstractNum w:abstractNumId="474" w15:restartNumberingAfterBreak="0">
    <w:nsid w:val="6A4C31D7"/>
    <w:multiLevelType w:val="singleLevel"/>
    <w:tmpl w:val="8D72BCEE"/>
    <w:lvl w:ilvl="0">
      <w:start w:val="1"/>
      <w:numFmt w:val="lowerLetter"/>
      <w:lvlText w:val="%1)"/>
      <w:legacy w:legacy="1" w:legacySpace="0" w:legacyIndent="283"/>
      <w:lvlJc w:val="left"/>
      <w:pPr>
        <w:ind w:left="567" w:hanging="283"/>
      </w:pPr>
    </w:lvl>
  </w:abstractNum>
  <w:abstractNum w:abstractNumId="475" w15:restartNumberingAfterBreak="0">
    <w:nsid w:val="6A98063A"/>
    <w:multiLevelType w:val="singleLevel"/>
    <w:tmpl w:val="8D72BCEE"/>
    <w:lvl w:ilvl="0">
      <w:start w:val="1"/>
      <w:numFmt w:val="lowerLetter"/>
      <w:lvlText w:val="%1)"/>
      <w:legacy w:legacy="1" w:legacySpace="0" w:legacyIndent="283"/>
      <w:lvlJc w:val="left"/>
      <w:pPr>
        <w:ind w:left="567" w:hanging="283"/>
      </w:pPr>
    </w:lvl>
  </w:abstractNum>
  <w:abstractNum w:abstractNumId="476" w15:restartNumberingAfterBreak="0">
    <w:nsid w:val="6AC836B0"/>
    <w:multiLevelType w:val="singleLevel"/>
    <w:tmpl w:val="E592B8C0"/>
    <w:lvl w:ilvl="0">
      <w:start w:val="1"/>
      <w:numFmt w:val="lowerLetter"/>
      <w:lvlText w:val="%1)"/>
      <w:legacy w:legacy="1" w:legacySpace="0" w:legacyIndent="283"/>
      <w:lvlJc w:val="left"/>
      <w:pPr>
        <w:ind w:left="567" w:hanging="283"/>
      </w:pPr>
    </w:lvl>
  </w:abstractNum>
  <w:abstractNum w:abstractNumId="477" w15:restartNumberingAfterBreak="0">
    <w:nsid w:val="6AD07C68"/>
    <w:multiLevelType w:val="singleLevel"/>
    <w:tmpl w:val="8D72BCEE"/>
    <w:lvl w:ilvl="0">
      <w:start w:val="1"/>
      <w:numFmt w:val="lowerLetter"/>
      <w:lvlText w:val="%1)"/>
      <w:legacy w:legacy="1" w:legacySpace="0" w:legacyIndent="283"/>
      <w:lvlJc w:val="left"/>
      <w:pPr>
        <w:ind w:left="567" w:hanging="283"/>
      </w:pPr>
    </w:lvl>
  </w:abstractNum>
  <w:abstractNum w:abstractNumId="478" w15:restartNumberingAfterBreak="0">
    <w:nsid w:val="6AD52E3D"/>
    <w:multiLevelType w:val="singleLevel"/>
    <w:tmpl w:val="8D72BCEE"/>
    <w:lvl w:ilvl="0">
      <w:start w:val="1"/>
      <w:numFmt w:val="lowerLetter"/>
      <w:lvlText w:val="%1)"/>
      <w:legacy w:legacy="1" w:legacySpace="0" w:legacyIndent="283"/>
      <w:lvlJc w:val="left"/>
      <w:pPr>
        <w:ind w:left="567" w:hanging="283"/>
      </w:pPr>
    </w:lvl>
  </w:abstractNum>
  <w:abstractNum w:abstractNumId="479" w15:restartNumberingAfterBreak="0">
    <w:nsid w:val="6AF16B07"/>
    <w:multiLevelType w:val="hybridMultilevel"/>
    <w:tmpl w:val="66D6770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80" w15:restartNumberingAfterBreak="0">
    <w:nsid w:val="6B0F7588"/>
    <w:multiLevelType w:val="hybridMultilevel"/>
    <w:tmpl w:val="766435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1" w15:restartNumberingAfterBreak="0">
    <w:nsid w:val="6B8820C4"/>
    <w:multiLevelType w:val="singleLevel"/>
    <w:tmpl w:val="E592B8C0"/>
    <w:lvl w:ilvl="0">
      <w:start w:val="1"/>
      <w:numFmt w:val="lowerLetter"/>
      <w:lvlText w:val="%1)"/>
      <w:legacy w:legacy="1" w:legacySpace="0" w:legacyIndent="283"/>
      <w:lvlJc w:val="left"/>
      <w:pPr>
        <w:ind w:left="567" w:hanging="283"/>
      </w:pPr>
    </w:lvl>
  </w:abstractNum>
  <w:abstractNum w:abstractNumId="482" w15:restartNumberingAfterBreak="0">
    <w:nsid w:val="6B957BB9"/>
    <w:multiLevelType w:val="singleLevel"/>
    <w:tmpl w:val="8D72BCEE"/>
    <w:lvl w:ilvl="0">
      <w:start w:val="1"/>
      <w:numFmt w:val="lowerLetter"/>
      <w:lvlText w:val="%1)"/>
      <w:legacy w:legacy="1" w:legacySpace="0" w:legacyIndent="283"/>
      <w:lvlJc w:val="left"/>
      <w:pPr>
        <w:ind w:left="567" w:hanging="283"/>
      </w:pPr>
    </w:lvl>
  </w:abstractNum>
  <w:abstractNum w:abstractNumId="483" w15:restartNumberingAfterBreak="0">
    <w:nsid w:val="6BC93E64"/>
    <w:multiLevelType w:val="singleLevel"/>
    <w:tmpl w:val="DFAAF9EA"/>
    <w:lvl w:ilvl="0">
      <w:start w:val="1"/>
      <w:numFmt w:val="lowerLetter"/>
      <w:lvlText w:val="%1)"/>
      <w:legacy w:legacy="1" w:legacySpace="0" w:legacyIndent="283"/>
      <w:lvlJc w:val="left"/>
      <w:pPr>
        <w:ind w:left="567" w:hanging="283"/>
      </w:pPr>
    </w:lvl>
  </w:abstractNum>
  <w:abstractNum w:abstractNumId="484" w15:restartNumberingAfterBreak="0">
    <w:nsid w:val="6CF70D51"/>
    <w:multiLevelType w:val="singleLevel"/>
    <w:tmpl w:val="8D72BCEE"/>
    <w:lvl w:ilvl="0">
      <w:start w:val="1"/>
      <w:numFmt w:val="lowerLetter"/>
      <w:lvlText w:val="%1)"/>
      <w:legacy w:legacy="1" w:legacySpace="0" w:legacyIndent="283"/>
      <w:lvlJc w:val="left"/>
      <w:pPr>
        <w:ind w:left="567" w:hanging="283"/>
      </w:pPr>
    </w:lvl>
  </w:abstractNum>
  <w:abstractNum w:abstractNumId="485" w15:restartNumberingAfterBreak="0">
    <w:nsid w:val="6D12271A"/>
    <w:multiLevelType w:val="hybridMultilevel"/>
    <w:tmpl w:val="7040ABEA"/>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6" w15:restartNumberingAfterBreak="0">
    <w:nsid w:val="6D25674B"/>
    <w:multiLevelType w:val="hybridMultilevel"/>
    <w:tmpl w:val="0B9E188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87" w15:restartNumberingAfterBreak="0">
    <w:nsid w:val="6D313535"/>
    <w:multiLevelType w:val="hybridMultilevel"/>
    <w:tmpl w:val="D36EDD3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8" w15:restartNumberingAfterBreak="0">
    <w:nsid w:val="6D9F42A9"/>
    <w:multiLevelType w:val="hybridMultilevel"/>
    <w:tmpl w:val="1D5214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9" w15:restartNumberingAfterBreak="0">
    <w:nsid w:val="6DD256F8"/>
    <w:multiLevelType w:val="singleLevel"/>
    <w:tmpl w:val="8D72BCEE"/>
    <w:lvl w:ilvl="0">
      <w:start w:val="1"/>
      <w:numFmt w:val="lowerLetter"/>
      <w:lvlText w:val="%1)"/>
      <w:legacy w:legacy="1" w:legacySpace="0" w:legacyIndent="283"/>
      <w:lvlJc w:val="left"/>
      <w:pPr>
        <w:ind w:left="567" w:hanging="283"/>
      </w:pPr>
    </w:lvl>
  </w:abstractNum>
  <w:abstractNum w:abstractNumId="490" w15:restartNumberingAfterBreak="0">
    <w:nsid w:val="6E370EEB"/>
    <w:multiLevelType w:val="singleLevel"/>
    <w:tmpl w:val="8D72BCEE"/>
    <w:lvl w:ilvl="0">
      <w:start w:val="1"/>
      <w:numFmt w:val="lowerLetter"/>
      <w:lvlText w:val="%1)"/>
      <w:legacy w:legacy="1" w:legacySpace="0" w:legacyIndent="283"/>
      <w:lvlJc w:val="left"/>
      <w:pPr>
        <w:ind w:left="567" w:hanging="283"/>
      </w:pPr>
    </w:lvl>
  </w:abstractNum>
  <w:abstractNum w:abstractNumId="491" w15:restartNumberingAfterBreak="0">
    <w:nsid w:val="6E4226C9"/>
    <w:multiLevelType w:val="hybridMultilevel"/>
    <w:tmpl w:val="47EED24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92" w15:restartNumberingAfterBreak="0">
    <w:nsid w:val="6E4E0740"/>
    <w:multiLevelType w:val="singleLevel"/>
    <w:tmpl w:val="8D72BCEE"/>
    <w:lvl w:ilvl="0">
      <w:start w:val="1"/>
      <w:numFmt w:val="lowerLetter"/>
      <w:lvlText w:val="%1)"/>
      <w:legacy w:legacy="1" w:legacySpace="0" w:legacyIndent="283"/>
      <w:lvlJc w:val="left"/>
      <w:pPr>
        <w:ind w:left="567" w:hanging="283"/>
      </w:pPr>
    </w:lvl>
  </w:abstractNum>
  <w:abstractNum w:abstractNumId="493" w15:restartNumberingAfterBreak="0">
    <w:nsid w:val="6E63117A"/>
    <w:multiLevelType w:val="singleLevel"/>
    <w:tmpl w:val="8D72BCEE"/>
    <w:lvl w:ilvl="0">
      <w:start w:val="1"/>
      <w:numFmt w:val="lowerLetter"/>
      <w:lvlText w:val="%1)"/>
      <w:legacy w:legacy="1" w:legacySpace="0" w:legacyIndent="283"/>
      <w:lvlJc w:val="left"/>
      <w:pPr>
        <w:ind w:left="567" w:hanging="283"/>
      </w:pPr>
    </w:lvl>
  </w:abstractNum>
  <w:abstractNum w:abstractNumId="494" w15:restartNumberingAfterBreak="0">
    <w:nsid w:val="6E9463FF"/>
    <w:multiLevelType w:val="hybridMultilevel"/>
    <w:tmpl w:val="DF82FDC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5" w15:restartNumberingAfterBreak="0">
    <w:nsid w:val="6E9E72CD"/>
    <w:multiLevelType w:val="hybridMultilevel"/>
    <w:tmpl w:val="E2161314"/>
    <w:lvl w:ilvl="0" w:tplc="08090017">
      <w:start w:val="6"/>
      <w:numFmt w:val="lowerLetter"/>
      <w:lvlText w:val="%1)"/>
      <w:lvlJc w:val="left"/>
      <w:pPr>
        <w:tabs>
          <w:tab w:val="num" w:pos="644"/>
        </w:tabs>
        <w:ind w:left="567" w:hanging="28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6" w15:restartNumberingAfterBreak="0">
    <w:nsid w:val="6EAF0095"/>
    <w:multiLevelType w:val="hybridMultilevel"/>
    <w:tmpl w:val="04CEA1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7" w15:restartNumberingAfterBreak="0">
    <w:nsid w:val="6EB32677"/>
    <w:multiLevelType w:val="singleLevel"/>
    <w:tmpl w:val="8D72BCEE"/>
    <w:lvl w:ilvl="0">
      <w:start w:val="1"/>
      <w:numFmt w:val="lowerLetter"/>
      <w:lvlText w:val="%1)"/>
      <w:legacy w:legacy="1" w:legacySpace="0" w:legacyIndent="283"/>
      <w:lvlJc w:val="left"/>
      <w:pPr>
        <w:ind w:left="567" w:hanging="283"/>
      </w:pPr>
    </w:lvl>
  </w:abstractNum>
  <w:abstractNum w:abstractNumId="498" w15:restartNumberingAfterBreak="0">
    <w:nsid w:val="6ECA0D96"/>
    <w:multiLevelType w:val="singleLevel"/>
    <w:tmpl w:val="8D72BCEE"/>
    <w:lvl w:ilvl="0">
      <w:start w:val="1"/>
      <w:numFmt w:val="lowerLetter"/>
      <w:lvlText w:val="%1)"/>
      <w:legacy w:legacy="1" w:legacySpace="0" w:legacyIndent="283"/>
      <w:lvlJc w:val="left"/>
      <w:pPr>
        <w:ind w:left="567" w:hanging="283"/>
      </w:pPr>
    </w:lvl>
  </w:abstractNum>
  <w:abstractNum w:abstractNumId="499" w15:restartNumberingAfterBreak="0">
    <w:nsid w:val="6EEE766B"/>
    <w:multiLevelType w:val="hybridMultilevel"/>
    <w:tmpl w:val="82DCD14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0" w15:restartNumberingAfterBreak="0">
    <w:nsid w:val="6FB9673B"/>
    <w:multiLevelType w:val="singleLevel"/>
    <w:tmpl w:val="E592B8C0"/>
    <w:lvl w:ilvl="0">
      <w:start w:val="1"/>
      <w:numFmt w:val="lowerLetter"/>
      <w:lvlText w:val="%1)"/>
      <w:legacy w:legacy="1" w:legacySpace="0" w:legacyIndent="283"/>
      <w:lvlJc w:val="left"/>
      <w:pPr>
        <w:ind w:left="567" w:hanging="283"/>
      </w:pPr>
    </w:lvl>
  </w:abstractNum>
  <w:abstractNum w:abstractNumId="501" w15:restartNumberingAfterBreak="0">
    <w:nsid w:val="6FEA2F9C"/>
    <w:multiLevelType w:val="hybridMultilevel"/>
    <w:tmpl w:val="3A0C5D3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02" w15:restartNumberingAfterBreak="0">
    <w:nsid w:val="704F61D6"/>
    <w:multiLevelType w:val="singleLevel"/>
    <w:tmpl w:val="8D72BCEE"/>
    <w:lvl w:ilvl="0">
      <w:start w:val="1"/>
      <w:numFmt w:val="lowerLetter"/>
      <w:lvlText w:val="%1)"/>
      <w:legacy w:legacy="1" w:legacySpace="0" w:legacyIndent="283"/>
      <w:lvlJc w:val="left"/>
      <w:pPr>
        <w:ind w:left="567" w:hanging="283"/>
      </w:pPr>
    </w:lvl>
  </w:abstractNum>
  <w:abstractNum w:abstractNumId="503" w15:restartNumberingAfterBreak="0">
    <w:nsid w:val="70B17A13"/>
    <w:multiLevelType w:val="hybridMultilevel"/>
    <w:tmpl w:val="18D291E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04" w15:restartNumberingAfterBreak="0">
    <w:nsid w:val="70DE45AE"/>
    <w:multiLevelType w:val="singleLevel"/>
    <w:tmpl w:val="8D72BCEE"/>
    <w:lvl w:ilvl="0">
      <w:start w:val="1"/>
      <w:numFmt w:val="lowerLetter"/>
      <w:lvlText w:val="%1)"/>
      <w:legacy w:legacy="1" w:legacySpace="0" w:legacyIndent="283"/>
      <w:lvlJc w:val="left"/>
      <w:pPr>
        <w:ind w:left="567" w:hanging="283"/>
      </w:pPr>
    </w:lvl>
  </w:abstractNum>
  <w:abstractNum w:abstractNumId="505" w15:restartNumberingAfterBreak="0">
    <w:nsid w:val="70EF3DBC"/>
    <w:multiLevelType w:val="singleLevel"/>
    <w:tmpl w:val="E592B8C0"/>
    <w:lvl w:ilvl="0">
      <w:start w:val="1"/>
      <w:numFmt w:val="lowerLetter"/>
      <w:lvlText w:val="%1)"/>
      <w:legacy w:legacy="1" w:legacySpace="0" w:legacyIndent="283"/>
      <w:lvlJc w:val="left"/>
      <w:pPr>
        <w:ind w:left="567" w:hanging="283"/>
      </w:pPr>
    </w:lvl>
  </w:abstractNum>
  <w:abstractNum w:abstractNumId="506" w15:restartNumberingAfterBreak="0">
    <w:nsid w:val="70F94B2B"/>
    <w:multiLevelType w:val="hybridMultilevel"/>
    <w:tmpl w:val="EAC8867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7" w15:restartNumberingAfterBreak="0">
    <w:nsid w:val="71006660"/>
    <w:multiLevelType w:val="hybridMultilevel"/>
    <w:tmpl w:val="A1D86822"/>
    <w:lvl w:ilvl="0" w:tplc="FFFFFFFF">
      <w:start w:val="1"/>
      <w:numFmt w:val="lowerLetter"/>
      <w:lvlText w:val="%1)"/>
      <w:lvlJc w:val="left"/>
      <w:pPr>
        <w:tabs>
          <w:tab w:val="num" w:pos="0"/>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8" w15:restartNumberingAfterBreak="0">
    <w:nsid w:val="71395B7E"/>
    <w:multiLevelType w:val="singleLevel"/>
    <w:tmpl w:val="E592B8C0"/>
    <w:lvl w:ilvl="0">
      <w:start w:val="1"/>
      <w:numFmt w:val="lowerLetter"/>
      <w:lvlText w:val="%1)"/>
      <w:legacy w:legacy="1" w:legacySpace="0" w:legacyIndent="283"/>
      <w:lvlJc w:val="left"/>
      <w:pPr>
        <w:ind w:left="567" w:hanging="283"/>
      </w:pPr>
    </w:lvl>
  </w:abstractNum>
  <w:abstractNum w:abstractNumId="509" w15:restartNumberingAfterBreak="0">
    <w:nsid w:val="717743AE"/>
    <w:multiLevelType w:val="hybridMultilevel"/>
    <w:tmpl w:val="57140A2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0" w15:restartNumberingAfterBreak="0">
    <w:nsid w:val="71A21674"/>
    <w:multiLevelType w:val="hybridMultilevel"/>
    <w:tmpl w:val="294A765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1" w15:restartNumberingAfterBreak="0">
    <w:nsid w:val="71D30BFE"/>
    <w:multiLevelType w:val="hybridMultilevel"/>
    <w:tmpl w:val="9DA42A3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2" w15:restartNumberingAfterBreak="0">
    <w:nsid w:val="7230633A"/>
    <w:multiLevelType w:val="hybridMultilevel"/>
    <w:tmpl w:val="CB9477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3" w15:restartNumberingAfterBreak="0">
    <w:nsid w:val="728363A2"/>
    <w:multiLevelType w:val="hybridMultilevel"/>
    <w:tmpl w:val="37C03C9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4" w15:restartNumberingAfterBreak="0">
    <w:nsid w:val="72E21744"/>
    <w:multiLevelType w:val="singleLevel"/>
    <w:tmpl w:val="8D72BCEE"/>
    <w:lvl w:ilvl="0">
      <w:start w:val="1"/>
      <w:numFmt w:val="lowerLetter"/>
      <w:lvlText w:val="%1)"/>
      <w:legacy w:legacy="1" w:legacySpace="0" w:legacyIndent="283"/>
      <w:lvlJc w:val="left"/>
      <w:pPr>
        <w:ind w:left="567" w:hanging="283"/>
      </w:pPr>
    </w:lvl>
  </w:abstractNum>
  <w:abstractNum w:abstractNumId="515" w15:restartNumberingAfterBreak="0">
    <w:nsid w:val="72EF15A8"/>
    <w:multiLevelType w:val="singleLevel"/>
    <w:tmpl w:val="8D72BCEE"/>
    <w:lvl w:ilvl="0">
      <w:start w:val="1"/>
      <w:numFmt w:val="lowerLetter"/>
      <w:lvlText w:val="%1)"/>
      <w:legacy w:legacy="1" w:legacySpace="0" w:legacyIndent="283"/>
      <w:lvlJc w:val="left"/>
      <w:pPr>
        <w:ind w:left="567" w:hanging="283"/>
      </w:pPr>
    </w:lvl>
  </w:abstractNum>
  <w:abstractNum w:abstractNumId="516" w15:restartNumberingAfterBreak="0">
    <w:nsid w:val="739D0D33"/>
    <w:multiLevelType w:val="hybridMultilevel"/>
    <w:tmpl w:val="363853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7" w15:restartNumberingAfterBreak="0">
    <w:nsid w:val="73DC14C4"/>
    <w:multiLevelType w:val="hybridMultilevel"/>
    <w:tmpl w:val="9B26945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8" w15:restartNumberingAfterBreak="0">
    <w:nsid w:val="74FC46B7"/>
    <w:multiLevelType w:val="singleLevel"/>
    <w:tmpl w:val="8D72BCEE"/>
    <w:lvl w:ilvl="0">
      <w:start w:val="1"/>
      <w:numFmt w:val="lowerLetter"/>
      <w:lvlText w:val="%1)"/>
      <w:legacy w:legacy="1" w:legacySpace="0" w:legacyIndent="283"/>
      <w:lvlJc w:val="left"/>
      <w:pPr>
        <w:ind w:left="567" w:hanging="283"/>
      </w:pPr>
    </w:lvl>
  </w:abstractNum>
  <w:abstractNum w:abstractNumId="519" w15:restartNumberingAfterBreak="0">
    <w:nsid w:val="74FE110E"/>
    <w:multiLevelType w:val="hybridMultilevel"/>
    <w:tmpl w:val="101EC18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0" w15:restartNumberingAfterBreak="0">
    <w:nsid w:val="75DC4B88"/>
    <w:multiLevelType w:val="singleLevel"/>
    <w:tmpl w:val="E592B8C0"/>
    <w:lvl w:ilvl="0">
      <w:start w:val="1"/>
      <w:numFmt w:val="lowerLetter"/>
      <w:lvlText w:val="%1)"/>
      <w:legacy w:legacy="1" w:legacySpace="0" w:legacyIndent="283"/>
      <w:lvlJc w:val="left"/>
      <w:pPr>
        <w:ind w:left="567" w:hanging="283"/>
      </w:pPr>
    </w:lvl>
  </w:abstractNum>
  <w:abstractNum w:abstractNumId="521" w15:restartNumberingAfterBreak="0">
    <w:nsid w:val="7632289C"/>
    <w:multiLevelType w:val="singleLevel"/>
    <w:tmpl w:val="E592B8C0"/>
    <w:lvl w:ilvl="0">
      <w:start w:val="1"/>
      <w:numFmt w:val="lowerLetter"/>
      <w:lvlText w:val="%1)"/>
      <w:legacy w:legacy="1" w:legacySpace="0" w:legacyIndent="283"/>
      <w:lvlJc w:val="left"/>
      <w:pPr>
        <w:ind w:left="567" w:hanging="283"/>
      </w:pPr>
    </w:lvl>
  </w:abstractNum>
  <w:abstractNum w:abstractNumId="522" w15:restartNumberingAfterBreak="0">
    <w:nsid w:val="768E75D2"/>
    <w:multiLevelType w:val="singleLevel"/>
    <w:tmpl w:val="9E989F7C"/>
    <w:lvl w:ilvl="0">
      <w:numFmt w:val="bullet"/>
      <w:pStyle w:val="ListNumber3"/>
      <w:lvlText w:val="-"/>
      <w:lvlJc w:val="left"/>
      <w:pPr>
        <w:tabs>
          <w:tab w:val="num" w:pos="644"/>
        </w:tabs>
        <w:ind w:left="644" w:hanging="360"/>
      </w:pPr>
      <w:rPr>
        <w:rFonts w:hint="default"/>
      </w:rPr>
    </w:lvl>
  </w:abstractNum>
  <w:abstractNum w:abstractNumId="523" w15:restartNumberingAfterBreak="0">
    <w:nsid w:val="76AA1F95"/>
    <w:multiLevelType w:val="singleLevel"/>
    <w:tmpl w:val="8D72BCEE"/>
    <w:lvl w:ilvl="0">
      <w:start w:val="1"/>
      <w:numFmt w:val="lowerLetter"/>
      <w:lvlText w:val="%1)"/>
      <w:legacy w:legacy="1" w:legacySpace="0" w:legacyIndent="283"/>
      <w:lvlJc w:val="left"/>
      <w:pPr>
        <w:ind w:left="567" w:hanging="283"/>
      </w:pPr>
    </w:lvl>
  </w:abstractNum>
  <w:abstractNum w:abstractNumId="524" w15:restartNumberingAfterBreak="0">
    <w:nsid w:val="76C113CC"/>
    <w:multiLevelType w:val="singleLevel"/>
    <w:tmpl w:val="E592B8C0"/>
    <w:lvl w:ilvl="0">
      <w:start w:val="1"/>
      <w:numFmt w:val="lowerLetter"/>
      <w:lvlText w:val="%1)"/>
      <w:legacy w:legacy="1" w:legacySpace="0" w:legacyIndent="283"/>
      <w:lvlJc w:val="left"/>
      <w:pPr>
        <w:ind w:left="567" w:hanging="283"/>
      </w:pPr>
    </w:lvl>
  </w:abstractNum>
  <w:abstractNum w:abstractNumId="525" w15:restartNumberingAfterBreak="0">
    <w:nsid w:val="76DD40CD"/>
    <w:multiLevelType w:val="singleLevel"/>
    <w:tmpl w:val="08090017"/>
    <w:lvl w:ilvl="0">
      <w:start w:val="1"/>
      <w:numFmt w:val="lowerLetter"/>
      <w:lvlText w:val="%1)"/>
      <w:legacy w:legacy="1" w:legacySpace="0" w:legacyIndent="283"/>
      <w:lvlJc w:val="left"/>
      <w:pPr>
        <w:ind w:left="567" w:hanging="283"/>
      </w:pPr>
    </w:lvl>
  </w:abstractNum>
  <w:abstractNum w:abstractNumId="526" w15:restartNumberingAfterBreak="0">
    <w:nsid w:val="77362A1C"/>
    <w:multiLevelType w:val="hybridMultilevel"/>
    <w:tmpl w:val="4E1AC52E"/>
    <w:lvl w:ilvl="0" w:tplc="D6005AB2">
      <w:start w:val="1"/>
      <w:numFmt w:val="lowerLetter"/>
      <w:lvlText w:val="%1)"/>
      <w:lvlJc w:val="left"/>
      <w:pPr>
        <w:tabs>
          <w:tab w:val="num" w:pos="644"/>
        </w:tabs>
        <w:ind w:left="567" w:hanging="28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7" w15:restartNumberingAfterBreak="0">
    <w:nsid w:val="777E6A0D"/>
    <w:multiLevelType w:val="hybridMultilevel"/>
    <w:tmpl w:val="2CE48FB4"/>
    <w:lvl w:ilvl="0" w:tplc="E592B8C0">
      <w:start w:val="1"/>
      <w:numFmt w:val="lowerLetter"/>
      <w:lvlText w:val="%1)"/>
      <w:legacy w:legacy="1" w:legacySpace="0" w:legacyIndent="283"/>
      <w:lvlJc w:val="left"/>
      <w:pPr>
        <w:ind w:left="567" w:hanging="283"/>
      </w:pPr>
    </w:lvl>
    <w:lvl w:ilvl="1" w:tplc="08090017">
      <w:start w:val="1"/>
      <w:numFmt w:val="lowerLetter"/>
      <w:lvlText w:val="%2)"/>
      <w:lvlJc w:val="left"/>
      <w:pPr>
        <w:tabs>
          <w:tab w:val="num" w:pos="780"/>
        </w:tabs>
        <w:ind w:left="780" w:hanging="36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8" w15:restartNumberingAfterBreak="0">
    <w:nsid w:val="77C33F23"/>
    <w:multiLevelType w:val="singleLevel"/>
    <w:tmpl w:val="8D72BCEE"/>
    <w:lvl w:ilvl="0">
      <w:start w:val="1"/>
      <w:numFmt w:val="lowerLetter"/>
      <w:lvlText w:val="%1)"/>
      <w:legacy w:legacy="1" w:legacySpace="0" w:legacyIndent="283"/>
      <w:lvlJc w:val="left"/>
      <w:pPr>
        <w:ind w:left="567" w:hanging="283"/>
      </w:pPr>
    </w:lvl>
  </w:abstractNum>
  <w:abstractNum w:abstractNumId="529" w15:restartNumberingAfterBreak="0">
    <w:nsid w:val="78082C6B"/>
    <w:multiLevelType w:val="hybridMultilevel"/>
    <w:tmpl w:val="6BFAE198"/>
    <w:lvl w:ilvl="0" w:tplc="8D72BCEE">
      <w:start w:val="1"/>
      <w:numFmt w:val="lowerLetter"/>
      <w:lvlText w:val="%1)"/>
      <w:legacy w:legacy="1" w:legacySpace="0" w:legacyIndent="283"/>
      <w:lvlJc w:val="left"/>
      <w:pPr>
        <w:ind w:left="98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0" w15:restartNumberingAfterBreak="0">
    <w:nsid w:val="78082CFA"/>
    <w:multiLevelType w:val="singleLevel"/>
    <w:tmpl w:val="8D72BCEE"/>
    <w:lvl w:ilvl="0">
      <w:start w:val="1"/>
      <w:numFmt w:val="lowerLetter"/>
      <w:lvlText w:val="%1)"/>
      <w:legacy w:legacy="1" w:legacySpace="0" w:legacyIndent="283"/>
      <w:lvlJc w:val="left"/>
      <w:pPr>
        <w:ind w:left="567" w:hanging="283"/>
      </w:pPr>
    </w:lvl>
  </w:abstractNum>
  <w:abstractNum w:abstractNumId="531" w15:restartNumberingAfterBreak="0">
    <w:nsid w:val="78507A05"/>
    <w:multiLevelType w:val="singleLevel"/>
    <w:tmpl w:val="E592B8C0"/>
    <w:lvl w:ilvl="0">
      <w:start w:val="1"/>
      <w:numFmt w:val="lowerLetter"/>
      <w:lvlText w:val="%1)"/>
      <w:legacy w:legacy="1" w:legacySpace="0" w:legacyIndent="283"/>
      <w:lvlJc w:val="left"/>
      <w:pPr>
        <w:ind w:left="567" w:hanging="283"/>
      </w:pPr>
    </w:lvl>
  </w:abstractNum>
  <w:abstractNum w:abstractNumId="532" w15:restartNumberingAfterBreak="0">
    <w:nsid w:val="787B4794"/>
    <w:multiLevelType w:val="hybridMultilevel"/>
    <w:tmpl w:val="911EAC3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3" w15:restartNumberingAfterBreak="0">
    <w:nsid w:val="78BF0D23"/>
    <w:multiLevelType w:val="hybridMultilevel"/>
    <w:tmpl w:val="55065E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4" w15:restartNumberingAfterBreak="0">
    <w:nsid w:val="78BF1082"/>
    <w:multiLevelType w:val="singleLevel"/>
    <w:tmpl w:val="E592B8C0"/>
    <w:lvl w:ilvl="0">
      <w:start w:val="1"/>
      <w:numFmt w:val="lowerLetter"/>
      <w:lvlText w:val="%1)"/>
      <w:legacy w:legacy="1" w:legacySpace="0" w:legacyIndent="283"/>
      <w:lvlJc w:val="left"/>
      <w:pPr>
        <w:ind w:left="567" w:hanging="283"/>
      </w:pPr>
    </w:lvl>
  </w:abstractNum>
  <w:abstractNum w:abstractNumId="535" w15:restartNumberingAfterBreak="0">
    <w:nsid w:val="78F77561"/>
    <w:multiLevelType w:val="hybridMultilevel"/>
    <w:tmpl w:val="C62076A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6" w15:restartNumberingAfterBreak="0">
    <w:nsid w:val="7919771A"/>
    <w:multiLevelType w:val="hybridMultilevel"/>
    <w:tmpl w:val="0518C8A8"/>
    <w:lvl w:ilvl="0" w:tplc="8D3260EE">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7" w15:restartNumberingAfterBreak="0">
    <w:nsid w:val="793701AC"/>
    <w:multiLevelType w:val="hybridMultilevel"/>
    <w:tmpl w:val="B9A0E90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8" w15:restartNumberingAfterBreak="0">
    <w:nsid w:val="798666A2"/>
    <w:multiLevelType w:val="singleLevel"/>
    <w:tmpl w:val="8D72BCEE"/>
    <w:lvl w:ilvl="0">
      <w:start w:val="1"/>
      <w:numFmt w:val="lowerLetter"/>
      <w:lvlText w:val="%1)"/>
      <w:legacy w:legacy="1" w:legacySpace="0" w:legacyIndent="283"/>
      <w:lvlJc w:val="left"/>
      <w:pPr>
        <w:ind w:left="567" w:hanging="283"/>
      </w:pPr>
    </w:lvl>
  </w:abstractNum>
  <w:abstractNum w:abstractNumId="539" w15:restartNumberingAfterBreak="0">
    <w:nsid w:val="79DA015E"/>
    <w:multiLevelType w:val="singleLevel"/>
    <w:tmpl w:val="8D72BCEE"/>
    <w:lvl w:ilvl="0">
      <w:start w:val="1"/>
      <w:numFmt w:val="lowerLetter"/>
      <w:lvlText w:val="%1)"/>
      <w:legacy w:legacy="1" w:legacySpace="0" w:legacyIndent="283"/>
      <w:lvlJc w:val="left"/>
      <w:pPr>
        <w:ind w:left="567" w:hanging="283"/>
      </w:pPr>
    </w:lvl>
  </w:abstractNum>
  <w:abstractNum w:abstractNumId="540" w15:restartNumberingAfterBreak="0">
    <w:nsid w:val="79E9317F"/>
    <w:multiLevelType w:val="hybridMultilevel"/>
    <w:tmpl w:val="08CE0D7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1" w15:restartNumberingAfterBreak="0">
    <w:nsid w:val="79F031B0"/>
    <w:multiLevelType w:val="singleLevel"/>
    <w:tmpl w:val="8D72BCEE"/>
    <w:lvl w:ilvl="0">
      <w:start w:val="1"/>
      <w:numFmt w:val="lowerLetter"/>
      <w:lvlText w:val="%1)"/>
      <w:legacy w:legacy="1" w:legacySpace="0" w:legacyIndent="283"/>
      <w:lvlJc w:val="left"/>
      <w:pPr>
        <w:ind w:left="567" w:hanging="283"/>
      </w:pPr>
    </w:lvl>
  </w:abstractNum>
  <w:abstractNum w:abstractNumId="542" w15:restartNumberingAfterBreak="0">
    <w:nsid w:val="7A1C55AC"/>
    <w:multiLevelType w:val="hybridMultilevel"/>
    <w:tmpl w:val="BBFA03D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43" w15:restartNumberingAfterBreak="0">
    <w:nsid w:val="7A222DB9"/>
    <w:multiLevelType w:val="singleLevel"/>
    <w:tmpl w:val="8D72BCEE"/>
    <w:lvl w:ilvl="0">
      <w:start w:val="1"/>
      <w:numFmt w:val="lowerLetter"/>
      <w:lvlText w:val="%1)"/>
      <w:legacy w:legacy="1" w:legacySpace="0" w:legacyIndent="283"/>
      <w:lvlJc w:val="left"/>
      <w:pPr>
        <w:ind w:left="567" w:hanging="283"/>
      </w:pPr>
    </w:lvl>
  </w:abstractNum>
  <w:abstractNum w:abstractNumId="544" w15:restartNumberingAfterBreak="0">
    <w:nsid w:val="7A6E18F4"/>
    <w:multiLevelType w:val="hybridMultilevel"/>
    <w:tmpl w:val="177EC30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45" w15:restartNumberingAfterBreak="0">
    <w:nsid w:val="7A76513C"/>
    <w:multiLevelType w:val="singleLevel"/>
    <w:tmpl w:val="8D72BCEE"/>
    <w:lvl w:ilvl="0">
      <w:start w:val="1"/>
      <w:numFmt w:val="lowerLetter"/>
      <w:lvlText w:val="%1)"/>
      <w:legacy w:legacy="1" w:legacySpace="0" w:legacyIndent="283"/>
      <w:lvlJc w:val="left"/>
      <w:pPr>
        <w:ind w:left="567" w:hanging="283"/>
      </w:pPr>
    </w:lvl>
  </w:abstractNum>
  <w:abstractNum w:abstractNumId="546" w15:restartNumberingAfterBreak="0">
    <w:nsid w:val="7A822B78"/>
    <w:multiLevelType w:val="hybridMultilevel"/>
    <w:tmpl w:val="C70493A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7" w15:restartNumberingAfterBreak="0">
    <w:nsid w:val="7AAD18A5"/>
    <w:multiLevelType w:val="hybridMultilevel"/>
    <w:tmpl w:val="7512A52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48" w15:restartNumberingAfterBreak="0">
    <w:nsid w:val="7AD229DB"/>
    <w:multiLevelType w:val="hybridMultilevel"/>
    <w:tmpl w:val="BEF44BD4"/>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49" w15:restartNumberingAfterBreak="0">
    <w:nsid w:val="7B0120E0"/>
    <w:multiLevelType w:val="hybridMultilevel"/>
    <w:tmpl w:val="EB12C95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0" w15:restartNumberingAfterBreak="0">
    <w:nsid w:val="7B617BF1"/>
    <w:multiLevelType w:val="hybridMultilevel"/>
    <w:tmpl w:val="3A68FC1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51" w15:restartNumberingAfterBreak="0">
    <w:nsid w:val="7C175418"/>
    <w:multiLevelType w:val="singleLevel"/>
    <w:tmpl w:val="E592B8C0"/>
    <w:lvl w:ilvl="0">
      <w:start w:val="1"/>
      <w:numFmt w:val="lowerLetter"/>
      <w:lvlText w:val="%1)"/>
      <w:legacy w:legacy="1" w:legacySpace="0" w:legacyIndent="283"/>
      <w:lvlJc w:val="left"/>
      <w:pPr>
        <w:ind w:left="567" w:hanging="283"/>
      </w:pPr>
    </w:lvl>
  </w:abstractNum>
  <w:abstractNum w:abstractNumId="552" w15:restartNumberingAfterBreak="0">
    <w:nsid w:val="7C3F552E"/>
    <w:multiLevelType w:val="singleLevel"/>
    <w:tmpl w:val="8D72BCEE"/>
    <w:lvl w:ilvl="0">
      <w:start w:val="1"/>
      <w:numFmt w:val="lowerLetter"/>
      <w:lvlText w:val="%1)"/>
      <w:legacy w:legacy="1" w:legacySpace="0" w:legacyIndent="283"/>
      <w:lvlJc w:val="left"/>
      <w:pPr>
        <w:ind w:left="567" w:hanging="283"/>
      </w:pPr>
    </w:lvl>
  </w:abstractNum>
  <w:abstractNum w:abstractNumId="553" w15:restartNumberingAfterBreak="0">
    <w:nsid w:val="7C494DDC"/>
    <w:multiLevelType w:val="singleLevel"/>
    <w:tmpl w:val="8D72BCEE"/>
    <w:lvl w:ilvl="0">
      <w:start w:val="1"/>
      <w:numFmt w:val="lowerLetter"/>
      <w:lvlText w:val="%1)"/>
      <w:legacy w:legacy="1" w:legacySpace="0" w:legacyIndent="283"/>
      <w:lvlJc w:val="left"/>
      <w:pPr>
        <w:ind w:left="567" w:hanging="283"/>
      </w:pPr>
    </w:lvl>
  </w:abstractNum>
  <w:abstractNum w:abstractNumId="554" w15:restartNumberingAfterBreak="0">
    <w:nsid w:val="7C5E70A1"/>
    <w:multiLevelType w:val="singleLevel"/>
    <w:tmpl w:val="8D72BCEE"/>
    <w:lvl w:ilvl="0">
      <w:start w:val="1"/>
      <w:numFmt w:val="lowerLetter"/>
      <w:lvlText w:val="%1)"/>
      <w:legacy w:legacy="1" w:legacySpace="0" w:legacyIndent="283"/>
      <w:lvlJc w:val="left"/>
      <w:pPr>
        <w:ind w:left="567" w:hanging="283"/>
      </w:pPr>
    </w:lvl>
  </w:abstractNum>
  <w:abstractNum w:abstractNumId="555" w15:restartNumberingAfterBreak="0">
    <w:nsid w:val="7D3C3E13"/>
    <w:multiLevelType w:val="hybridMultilevel"/>
    <w:tmpl w:val="4CB2BAC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6" w15:restartNumberingAfterBreak="0">
    <w:nsid w:val="7D93471B"/>
    <w:multiLevelType w:val="singleLevel"/>
    <w:tmpl w:val="E592B8C0"/>
    <w:lvl w:ilvl="0">
      <w:start w:val="1"/>
      <w:numFmt w:val="lowerLetter"/>
      <w:lvlText w:val="%1)"/>
      <w:legacy w:legacy="1" w:legacySpace="0" w:legacyIndent="283"/>
      <w:lvlJc w:val="left"/>
      <w:pPr>
        <w:ind w:left="567" w:hanging="283"/>
      </w:pPr>
    </w:lvl>
  </w:abstractNum>
  <w:abstractNum w:abstractNumId="557" w15:restartNumberingAfterBreak="0">
    <w:nsid w:val="7D980422"/>
    <w:multiLevelType w:val="hybridMultilevel"/>
    <w:tmpl w:val="58A41DF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8" w15:restartNumberingAfterBreak="0">
    <w:nsid w:val="7DFD1E67"/>
    <w:multiLevelType w:val="hybridMultilevel"/>
    <w:tmpl w:val="21FC2CE8"/>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9" w15:restartNumberingAfterBreak="0">
    <w:nsid w:val="7E183555"/>
    <w:multiLevelType w:val="singleLevel"/>
    <w:tmpl w:val="8D72BCEE"/>
    <w:lvl w:ilvl="0">
      <w:start w:val="1"/>
      <w:numFmt w:val="lowerLetter"/>
      <w:lvlText w:val="%1)"/>
      <w:legacy w:legacy="1" w:legacySpace="0" w:legacyIndent="283"/>
      <w:lvlJc w:val="left"/>
      <w:pPr>
        <w:ind w:left="567" w:hanging="283"/>
      </w:pPr>
    </w:lvl>
  </w:abstractNum>
  <w:abstractNum w:abstractNumId="560" w15:restartNumberingAfterBreak="0">
    <w:nsid w:val="7E4026E1"/>
    <w:multiLevelType w:val="hybridMultilevel"/>
    <w:tmpl w:val="5D32C7F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1" w15:restartNumberingAfterBreak="0">
    <w:nsid w:val="7E51404B"/>
    <w:multiLevelType w:val="hybridMultilevel"/>
    <w:tmpl w:val="5D8ACEA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2" w15:restartNumberingAfterBreak="0">
    <w:nsid w:val="7E765825"/>
    <w:multiLevelType w:val="singleLevel"/>
    <w:tmpl w:val="8D72BCEE"/>
    <w:lvl w:ilvl="0">
      <w:start w:val="1"/>
      <w:numFmt w:val="lowerLetter"/>
      <w:lvlText w:val="%1)"/>
      <w:legacy w:legacy="1" w:legacySpace="0" w:legacyIndent="283"/>
      <w:lvlJc w:val="left"/>
      <w:pPr>
        <w:ind w:left="567" w:hanging="283"/>
      </w:pPr>
    </w:lvl>
  </w:abstractNum>
  <w:abstractNum w:abstractNumId="563" w15:restartNumberingAfterBreak="0">
    <w:nsid w:val="7ECB18F3"/>
    <w:multiLevelType w:val="hybridMultilevel"/>
    <w:tmpl w:val="CD7CC8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4" w15:restartNumberingAfterBreak="0">
    <w:nsid w:val="7EFA0982"/>
    <w:multiLevelType w:val="singleLevel"/>
    <w:tmpl w:val="08090017"/>
    <w:lvl w:ilvl="0">
      <w:start w:val="1"/>
      <w:numFmt w:val="lowerLetter"/>
      <w:lvlText w:val="%1)"/>
      <w:legacy w:legacy="1" w:legacySpace="0" w:legacyIndent="283"/>
      <w:lvlJc w:val="left"/>
      <w:pPr>
        <w:ind w:left="567" w:hanging="283"/>
      </w:pPr>
    </w:lvl>
  </w:abstractNum>
  <w:abstractNum w:abstractNumId="565" w15:restartNumberingAfterBreak="0">
    <w:nsid w:val="7F651C66"/>
    <w:multiLevelType w:val="singleLevel"/>
    <w:tmpl w:val="E592B8C0"/>
    <w:lvl w:ilvl="0">
      <w:start w:val="1"/>
      <w:numFmt w:val="lowerLetter"/>
      <w:lvlText w:val="%1)"/>
      <w:legacy w:legacy="1" w:legacySpace="0" w:legacyIndent="283"/>
      <w:lvlJc w:val="left"/>
      <w:pPr>
        <w:ind w:left="567" w:hanging="283"/>
      </w:pPr>
    </w:lvl>
  </w:abstractNum>
  <w:abstractNum w:abstractNumId="566" w15:restartNumberingAfterBreak="0">
    <w:nsid w:val="7F857772"/>
    <w:multiLevelType w:val="singleLevel"/>
    <w:tmpl w:val="8D72BCEE"/>
    <w:lvl w:ilvl="0">
      <w:start w:val="1"/>
      <w:numFmt w:val="lowerLetter"/>
      <w:lvlText w:val="%1)"/>
      <w:legacy w:legacy="1" w:legacySpace="0" w:legacyIndent="283"/>
      <w:lvlJc w:val="left"/>
      <w:pPr>
        <w:ind w:left="567" w:hanging="283"/>
      </w:pPr>
    </w:lvl>
  </w:abstractNum>
  <w:num w:numId="1" w16cid:durableId="51242702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49753630">
    <w:abstractNumId w:val="279"/>
  </w:num>
  <w:num w:numId="3" w16cid:durableId="1585215623">
    <w:abstractNumId w:val="338"/>
  </w:num>
  <w:num w:numId="4" w16cid:durableId="517433068">
    <w:abstractNumId w:val="110"/>
  </w:num>
  <w:num w:numId="5" w16cid:durableId="1592884397">
    <w:abstractNumId w:val="190"/>
  </w:num>
  <w:num w:numId="6" w16cid:durableId="563872813">
    <w:abstractNumId w:val="42"/>
  </w:num>
  <w:num w:numId="7" w16cid:durableId="1650280967">
    <w:abstractNumId w:val="126"/>
  </w:num>
  <w:num w:numId="8" w16cid:durableId="1671330286">
    <w:abstractNumId w:val="11"/>
  </w:num>
  <w:num w:numId="9" w16cid:durableId="162624209">
    <w:abstractNumId w:val="80"/>
  </w:num>
  <w:num w:numId="10" w16cid:durableId="1560165498">
    <w:abstractNumId w:val="167"/>
  </w:num>
  <w:num w:numId="11" w16cid:durableId="1872303730">
    <w:abstractNumId w:val="504"/>
  </w:num>
  <w:num w:numId="12" w16cid:durableId="2042509881">
    <w:abstractNumId w:val="228"/>
  </w:num>
  <w:num w:numId="13" w16cid:durableId="728571737">
    <w:abstractNumId w:val="498"/>
  </w:num>
  <w:num w:numId="14" w16cid:durableId="1706365553">
    <w:abstractNumId w:val="545"/>
  </w:num>
  <w:num w:numId="15" w16cid:durableId="269775271">
    <w:abstractNumId w:val="64"/>
  </w:num>
  <w:num w:numId="16" w16cid:durableId="1423263482">
    <w:abstractNumId w:val="403"/>
  </w:num>
  <w:num w:numId="17" w16cid:durableId="1022438080">
    <w:abstractNumId w:val="336"/>
  </w:num>
  <w:num w:numId="18" w16cid:durableId="20513939">
    <w:abstractNumId w:val="156"/>
  </w:num>
  <w:num w:numId="19" w16cid:durableId="542792943">
    <w:abstractNumId w:val="372"/>
  </w:num>
  <w:num w:numId="20" w16cid:durableId="1421022453">
    <w:abstractNumId w:val="116"/>
  </w:num>
  <w:num w:numId="21" w16cid:durableId="1483425607">
    <w:abstractNumId w:val="41"/>
  </w:num>
  <w:num w:numId="22" w16cid:durableId="493302692">
    <w:abstractNumId w:val="264"/>
  </w:num>
  <w:num w:numId="23" w16cid:durableId="1902713304">
    <w:abstractNumId w:val="262"/>
  </w:num>
  <w:num w:numId="24" w16cid:durableId="1910461861">
    <w:abstractNumId w:val="408"/>
  </w:num>
  <w:num w:numId="25" w16cid:durableId="1662149682">
    <w:abstractNumId w:val="332"/>
  </w:num>
  <w:num w:numId="26" w16cid:durableId="300155481">
    <w:abstractNumId w:val="539"/>
  </w:num>
  <w:num w:numId="27" w16cid:durableId="708914012">
    <w:abstractNumId w:val="514"/>
  </w:num>
  <w:num w:numId="28" w16cid:durableId="544756590">
    <w:abstractNumId w:val="175"/>
  </w:num>
  <w:num w:numId="29" w16cid:durableId="1315720123">
    <w:abstractNumId w:val="449"/>
  </w:num>
  <w:num w:numId="30" w16cid:durableId="2072656182">
    <w:abstractNumId w:val="562"/>
  </w:num>
  <w:num w:numId="31" w16cid:durableId="1280378681">
    <w:abstractNumId w:val="353"/>
  </w:num>
  <w:num w:numId="32" w16cid:durableId="2132362971">
    <w:abstractNumId w:val="48"/>
  </w:num>
  <w:num w:numId="33" w16cid:durableId="1056513417">
    <w:abstractNumId w:val="518"/>
  </w:num>
  <w:num w:numId="34" w16cid:durableId="1206942826">
    <w:abstractNumId w:val="45"/>
  </w:num>
  <w:num w:numId="35" w16cid:durableId="425229620">
    <w:abstractNumId w:val="73"/>
  </w:num>
  <w:num w:numId="36" w16cid:durableId="420637553">
    <w:abstractNumId w:val="201"/>
  </w:num>
  <w:num w:numId="37" w16cid:durableId="170027578">
    <w:abstractNumId w:val="474"/>
  </w:num>
  <w:num w:numId="38" w16cid:durableId="1790276330">
    <w:abstractNumId w:val="171"/>
  </w:num>
  <w:num w:numId="39" w16cid:durableId="380446152">
    <w:abstractNumId w:val="133"/>
  </w:num>
  <w:num w:numId="40" w16cid:durableId="191498881">
    <w:abstractNumId w:val="180"/>
  </w:num>
  <w:num w:numId="41" w16cid:durableId="323778329">
    <w:abstractNumId w:val="35"/>
  </w:num>
  <w:num w:numId="42" w16cid:durableId="86922716">
    <w:abstractNumId w:val="15"/>
  </w:num>
  <w:num w:numId="43" w16cid:durableId="690226591">
    <w:abstractNumId w:val="186"/>
  </w:num>
  <w:num w:numId="44" w16cid:durableId="1657882654">
    <w:abstractNumId w:val="247"/>
  </w:num>
  <w:num w:numId="45" w16cid:durableId="1611551067">
    <w:abstractNumId w:val="203"/>
  </w:num>
  <w:num w:numId="46" w16cid:durableId="99227678">
    <w:abstractNumId w:val="552"/>
  </w:num>
  <w:num w:numId="47" w16cid:durableId="2130587238">
    <w:abstractNumId w:val="83"/>
  </w:num>
  <w:num w:numId="48" w16cid:durableId="1293486238">
    <w:abstractNumId w:val="425"/>
  </w:num>
  <w:num w:numId="49" w16cid:durableId="1971596390">
    <w:abstractNumId w:val="199"/>
  </w:num>
  <w:num w:numId="50" w16cid:durableId="1530756385">
    <w:abstractNumId w:val="294"/>
  </w:num>
  <w:num w:numId="51" w16cid:durableId="1490749506">
    <w:abstractNumId w:val="432"/>
  </w:num>
  <w:num w:numId="52" w16cid:durableId="1097166584">
    <w:abstractNumId w:val="377"/>
  </w:num>
  <w:num w:numId="53" w16cid:durableId="1632979615">
    <w:abstractNumId w:val="306"/>
  </w:num>
  <w:num w:numId="54" w16cid:durableId="1492671842">
    <w:abstractNumId w:val="40"/>
  </w:num>
  <w:num w:numId="55" w16cid:durableId="730464272">
    <w:abstractNumId w:val="429"/>
  </w:num>
  <w:num w:numId="56" w16cid:durableId="1950965746">
    <w:abstractNumId w:val="414"/>
  </w:num>
  <w:num w:numId="57" w16cid:durableId="608971239">
    <w:abstractNumId w:val="409"/>
  </w:num>
  <w:num w:numId="58" w16cid:durableId="2117361478">
    <w:abstractNumId w:val="270"/>
  </w:num>
  <w:num w:numId="59" w16cid:durableId="1947273795">
    <w:abstractNumId w:val="162"/>
  </w:num>
  <w:num w:numId="60" w16cid:durableId="734815686">
    <w:abstractNumId w:val="182"/>
  </w:num>
  <w:num w:numId="61" w16cid:durableId="464473908">
    <w:abstractNumId w:val="160"/>
  </w:num>
  <w:num w:numId="62" w16cid:durableId="1908103857">
    <w:abstractNumId w:val="549"/>
  </w:num>
  <w:num w:numId="63" w16cid:durableId="1374846951">
    <w:abstractNumId w:val="152"/>
  </w:num>
  <w:num w:numId="64" w16cid:durableId="398744763">
    <w:abstractNumId w:val="197"/>
  </w:num>
  <w:num w:numId="65" w16cid:durableId="750397684">
    <w:abstractNumId w:val="254"/>
  </w:num>
  <w:num w:numId="66" w16cid:durableId="1032808198">
    <w:abstractNumId w:val="76"/>
  </w:num>
  <w:num w:numId="67" w16cid:durableId="208303406">
    <w:abstractNumId w:val="134"/>
  </w:num>
  <w:num w:numId="68" w16cid:durableId="1956910364">
    <w:abstractNumId w:val="307"/>
  </w:num>
  <w:num w:numId="69" w16cid:durableId="2037391784">
    <w:abstractNumId w:val="315"/>
  </w:num>
  <w:num w:numId="70" w16cid:durableId="62413813">
    <w:abstractNumId w:val="450"/>
  </w:num>
  <w:num w:numId="71" w16cid:durableId="2062047462">
    <w:abstractNumId w:val="78"/>
  </w:num>
  <w:num w:numId="72" w16cid:durableId="344208434">
    <w:abstractNumId w:val="358"/>
  </w:num>
  <w:num w:numId="73" w16cid:durableId="488524607">
    <w:abstractNumId w:val="94"/>
  </w:num>
  <w:num w:numId="74" w16cid:durableId="994141973">
    <w:abstractNumId w:val="456"/>
  </w:num>
  <w:num w:numId="75" w16cid:durableId="1348600018">
    <w:abstractNumId w:val="145"/>
  </w:num>
  <w:num w:numId="76" w16cid:durableId="354814184">
    <w:abstractNumId w:val="276"/>
  </w:num>
  <w:num w:numId="77" w16cid:durableId="51587523">
    <w:abstractNumId w:val="12"/>
  </w:num>
  <w:num w:numId="78" w16cid:durableId="158080692">
    <w:abstractNumId w:val="255"/>
  </w:num>
  <w:num w:numId="79" w16cid:durableId="919555920">
    <w:abstractNumId w:val="28"/>
  </w:num>
  <w:num w:numId="80" w16cid:durableId="602498631">
    <w:abstractNumId w:val="153"/>
  </w:num>
  <w:num w:numId="81" w16cid:durableId="1471096972">
    <w:abstractNumId w:val="219"/>
  </w:num>
  <w:num w:numId="82" w16cid:durableId="1250428873">
    <w:abstractNumId w:val="339"/>
  </w:num>
  <w:num w:numId="83" w16cid:durableId="827358914">
    <w:abstractNumId w:val="109"/>
  </w:num>
  <w:num w:numId="84" w16cid:durableId="478228316">
    <w:abstractNumId w:val="399"/>
  </w:num>
  <w:num w:numId="85" w16cid:durableId="1359501833">
    <w:abstractNumId w:val="369"/>
  </w:num>
  <w:num w:numId="86" w16cid:durableId="1110318669">
    <w:abstractNumId w:val="227"/>
  </w:num>
  <w:num w:numId="87" w16cid:durableId="1013531030">
    <w:abstractNumId w:val="200"/>
  </w:num>
  <w:num w:numId="88" w16cid:durableId="466628835">
    <w:abstractNumId w:val="316"/>
  </w:num>
  <w:num w:numId="89" w16cid:durableId="148447977">
    <w:abstractNumId w:val="420"/>
  </w:num>
  <w:num w:numId="90" w16cid:durableId="212692634">
    <w:abstractNumId w:val="297"/>
  </w:num>
  <w:num w:numId="91" w16cid:durableId="415518056">
    <w:abstractNumId w:val="61"/>
  </w:num>
  <w:num w:numId="92" w16cid:durableId="1734960719">
    <w:abstractNumId w:val="184"/>
  </w:num>
  <w:num w:numId="93" w16cid:durableId="373506975">
    <w:abstractNumId w:val="34"/>
  </w:num>
  <w:num w:numId="94" w16cid:durableId="134225732">
    <w:abstractNumId w:val="394"/>
  </w:num>
  <w:num w:numId="95" w16cid:durableId="777678484">
    <w:abstractNumId w:val="120"/>
  </w:num>
  <w:num w:numId="96" w16cid:durableId="287704143">
    <w:abstractNumId w:val="105"/>
  </w:num>
  <w:num w:numId="97" w16cid:durableId="1829786161">
    <w:abstractNumId w:val="561"/>
  </w:num>
  <w:num w:numId="98" w16cid:durableId="2011171794">
    <w:abstractNumId w:val="426"/>
  </w:num>
  <w:num w:numId="99" w16cid:durableId="620497014">
    <w:abstractNumId w:val="335"/>
  </w:num>
  <w:num w:numId="100" w16cid:durableId="1832478645">
    <w:abstractNumId w:val="397"/>
  </w:num>
  <w:num w:numId="101" w16cid:durableId="1602758076">
    <w:abstractNumId w:val="384"/>
  </w:num>
  <w:num w:numId="102" w16cid:durableId="270860875">
    <w:abstractNumId w:val="423"/>
  </w:num>
  <w:num w:numId="103" w16cid:durableId="858423053">
    <w:abstractNumId w:val="107"/>
  </w:num>
  <w:num w:numId="104" w16cid:durableId="545989573">
    <w:abstractNumId w:val="47"/>
  </w:num>
  <w:num w:numId="105" w16cid:durableId="2016107628">
    <w:abstractNumId w:val="136"/>
  </w:num>
  <w:num w:numId="106" w16cid:durableId="1506090635">
    <w:abstractNumId w:val="176"/>
  </w:num>
  <w:num w:numId="107" w16cid:durableId="1291978136">
    <w:abstractNumId w:val="427"/>
  </w:num>
  <w:num w:numId="108" w16cid:durableId="1349795190">
    <w:abstractNumId w:val="438"/>
  </w:num>
  <w:num w:numId="109" w16cid:durableId="25103480">
    <w:abstractNumId w:val="284"/>
  </w:num>
  <w:num w:numId="110" w16cid:durableId="406536937">
    <w:abstractNumId w:val="554"/>
  </w:num>
  <w:num w:numId="111" w16cid:durableId="1054042578">
    <w:abstractNumId w:val="489"/>
  </w:num>
  <w:num w:numId="112" w16cid:durableId="221722710">
    <w:abstractNumId w:val="147"/>
  </w:num>
  <w:num w:numId="113" w16cid:durableId="2003770911">
    <w:abstractNumId w:val="375"/>
  </w:num>
  <w:num w:numId="114" w16cid:durableId="2037460495">
    <w:abstractNumId w:val="400"/>
  </w:num>
  <w:num w:numId="115" w16cid:durableId="178547990">
    <w:abstractNumId w:val="482"/>
  </w:num>
  <w:num w:numId="116" w16cid:durableId="919952091">
    <w:abstractNumId w:val="519"/>
  </w:num>
  <w:num w:numId="117" w16cid:durableId="1077247667">
    <w:abstractNumId w:val="100"/>
  </w:num>
  <w:num w:numId="118" w16cid:durableId="1650939302">
    <w:abstractNumId w:val="352"/>
  </w:num>
  <w:num w:numId="119" w16cid:durableId="1284458648">
    <w:abstractNumId w:val="148"/>
  </w:num>
  <w:num w:numId="120" w16cid:durableId="590699816">
    <w:abstractNumId w:val="478"/>
  </w:num>
  <w:num w:numId="121" w16cid:durableId="1988586498">
    <w:abstractNumId w:val="388"/>
  </w:num>
  <w:num w:numId="122" w16cid:durableId="1793476592">
    <w:abstractNumId w:val="368"/>
  </w:num>
  <w:num w:numId="123" w16cid:durableId="1924412731">
    <w:abstractNumId w:val="164"/>
  </w:num>
  <w:num w:numId="124" w16cid:durableId="1412850022">
    <w:abstractNumId w:val="327"/>
  </w:num>
  <w:num w:numId="125" w16cid:durableId="196167963">
    <w:abstractNumId w:val="71"/>
  </w:num>
  <w:num w:numId="126" w16cid:durableId="416248746">
    <w:abstractNumId w:val="91"/>
  </w:num>
  <w:num w:numId="127" w16cid:durableId="1838887455">
    <w:abstractNumId w:val="492"/>
  </w:num>
  <w:num w:numId="128" w16cid:durableId="243951891">
    <w:abstractNumId w:val="475"/>
  </w:num>
  <w:num w:numId="129" w16cid:durableId="743721284">
    <w:abstractNumId w:val="387"/>
  </w:num>
  <w:num w:numId="130" w16cid:durableId="1765571907">
    <w:abstractNumId w:val="230"/>
  </w:num>
  <w:num w:numId="131" w16cid:durableId="1379547382">
    <w:abstractNumId w:val="259"/>
  </w:num>
  <w:num w:numId="132" w16cid:durableId="1629313949">
    <w:abstractNumId w:val="440"/>
  </w:num>
  <w:num w:numId="133" w16cid:durableId="392971956">
    <w:abstractNumId w:val="196"/>
  </w:num>
  <w:num w:numId="134" w16cid:durableId="1610353748">
    <w:abstractNumId w:val="421"/>
  </w:num>
  <w:num w:numId="135" w16cid:durableId="1486121003">
    <w:abstractNumId w:val="566"/>
  </w:num>
  <w:num w:numId="136" w16cid:durableId="1734354953">
    <w:abstractNumId w:val="357"/>
  </w:num>
  <w:num w:numId="137" w16cid:durableId="1542326297">
    <w:abstractNumId w:val="337"/>
  </w:num>
  <w:num w:numId="138" w16cid:durableId="1780106993">
    <w:abstractNumId w:val="355"/>
  </w:num>
  <w:num w:numId="139" w16cid:durableId="618337695">
    <w:abstractNumId w:val="530"/>
  </w:num>
  <w:num w:numId="140" w16cid:durableId="2097555025">
    <w:abstractNumId w:val="322"/>
  </w:num>
  <w:num w:numId="141" w16cid:durableId="1629504761">
    <w:abstractNumId w:val="8"/>
  </w:num>
  <w:num w:numId="142" w16cid:durableId="1070467839">
    <w:abstractNumId w:val="141"/>
  </w:num>
  <w:num w:numId="143" w16cid:durableId="881483266">
    <w:abstractNumId w:val="30"/>
  </w:num>
  <w:num w:numId="144" w16cid:durableId="2125691662">
    <w:abstractNumId w:val="27"/>
  </w:num>
  <w:num w:numId="145" w16cid:durableId="1365911329">
    <w:abstractNumId w:val="181"/>
  </w:num>
  <w:num w:numId="146" w16cid:durableId="740101436">
    <w:abstractNumId w:val="392"/>
  </w:num>
  <w:num w:numId="147" w16cid:durableId="247932418">
    <w:abstractNumId w:val="121"/>
  </w:num>
  <w:num w:numId="148" w16cid:durableId="848980464">
    <w:abstractNumId w:val="509"/>
  </w:num>
  <w:num w:numId="149" w16cid:durableId="822742672">
    <w:abstractNumId w:val="178"/>
  </w:num>
  <w:num w:numId="150" w16cid:durableId="1704939664">
    <w:abstractNumId w:val="422"/>
  </w:num>
  <w:num w:numId="151" w16cid:durableId="1642269477">
    <w:abstractNumId w:val="329"/>
  </w:num>
  <w:num w:numId="152" w16cid:durableId="1932737841">
    <w:abstractNumId w:val="166"/>
  </w:num>
  <w:num w:numId="153" w16cid:durableId="953484883">
    <w:abstractNumId w:val="405"/>
  </w:num>
  <w:num w:numId="154" w16cid:durableId="1839227051">
    <w:abstractNumId w:val="218"/>
  </w:num>
  <w:num w:numId="155" w16cid:durableId="1119185179">
    <w:abstractNumId w:val="360"/>
  </w:num>
  <w:num w:numId="156" w16cid:durableId="427970889">
    <w:abstractNumId w:val="494"/>
  </w:num>
  <w:num w:numId="157" w16cid:durableId="585774510">
    <w:abstractNumId w:val="502"/>
  </w:num>
  <w:num w:numId="158" w16cid:durableId="30112945">
    <w:abstractNumId w:val="513"/>
  </w:num>
  <w:num w:numId="159" w16cid:durableId="1872187689">
    <w:abstractNumId w:val="401"/>
  </w:num>
  <w:num w:numId="160" w16cid:durableId="1478912870">
    <w:abstractNumId w:val="348"/>
  </w:num>
  <w:num w:numId="161" w16cid:durableId="1888487280">
    <w:abstractNumId w:val="154"/>
  </w:num>
  <w:num w:numId="162" w16cid:durableId="655644725">
    <w:abstractNumId w:val="418"/>
  </w:num>
  <w:num w:numId="163" w16cid:durableId="1360938096">
    <w:abstractNumId w:val="65"/>
  </w:num>
  <w:num w:numId="164" w16cid:durableId="1271670017">
    <w:abstractNumId w:val="349"/>
  </w:num>
  <w:num w:numId="165" w16cid:durableId="926419885">
    <w:abstractNumId w:val="344"/>
  </w:num>
  <w:num w:numId="166" w16cid:durableId="1099252782">
    <w:abstractNumId w:val="451"/>
  </w:num>
  <w:num w:numId="167" w16cid:durableId="597056355">
    <w:abstractNumId w:val="333"/>
  </w:num>
  <w:num w:numId="168" w16cid:durableId="847405892">
    <w:abstractNumId w:val="115"/>
  </w:num>
  <w:num w:numId="169" w16cid:durableId="599918900">
    <w:abstractNumId w:val="374"/>
  </w:num>
  <w:num w:numId="170" w16cid:durableId="2063554096">
    <w:abstractNumId w:val="320"/>
  </w:num>
  <w:num w:numId="171" w16cid:durableId="1189023342">
    <w:abstractNumId w:val="515"/>
  </w:num>
  <w:num w:numId="172" w16cid:durableId="82335138">
    <w:abstractNumId w:val="468"/>
  </w:num>
  <w:num w:numId="173" w16cid:durableId="414279782">
    <w:abstractNumId w:val="433"/>
  </w:num>
  <w:num w:numId="174" w16cid:durableId="240918262">
    <w:abstractNumId w:val="236"/>
  </w:num>
  <w:num w:numId="175" w16cid:durableId="957175194">
    <w:abstractNumId w:val="243"/>
  </w:num>
  <w:num w:numId="176" w16cid:durableId="940798716">
    <w:abstractNumId w:val="150"/>
  </w:num>
  <w:num w:numId="177" w16cid:durableId="1645624020">
    <w:abstractNumId w:val="477"/>
  </w:num>
  <w:num w:numId="178" w16cid:durableId="1709455662">
    <w:abstractNumId w:val="131"/>
  </w:num>
  <w:num w:numId="179" w16cid:durableId="1245798552">
    <w:abstractNumId w:val="402"/>
  </w:num>
  <w:num w:numId="180" w16cid:durableId="1945115155">
    <w:abstractNumId w:val="240"/>
  </w:num>
  <w:num w:numId="181" w16cid:durableId="167135698">
    <w:abstractNumId w:val="328"/>
  </w:num>
  <w:num w:numId="182" w16cid:durableId="331108572">
    <w:abstractNumId w:val="412"/>
  </w:num>
  <w:num w:numId="183" w16cid:durableId="683551041">
    <w:abstractNumId w:val="59"/>
  </w:num>
  <w:num w:numId="184" w16cid:durableId="1224561510">
    <w:abstractNumId w:val="99"/>
  </w:num>
  <w:num w:numId="185" w16cid:durableId="1211499988">
    <w:abstractNumId w:val="217"/>
  </w:num>
  <w:num w:numId="186" w16cid:durableId="1162165705">
    <w:abstractNumId w:val="108"/>
  </w:num>
  <w:num w:numId="187" w16cid:durableId="1792241909">
    <w:abstractNumId w:val="151"/>
  </w:num>
  <w:num w:numId="188" w16cid:durableId="873032843">
    <w:abstractNumId w:val="382"/>
  </w:num>
  <w:num w:numId="189" w16cid:durableId="1912152802">
    <w:abstractNumId w:val="23"/>
  </w:num>
  <w:num w:numId="190" w16cid:durableId="852643252">
    <w:abstractNumId w:val="304"/>
  </w:num>
  <w:num w:numId="191" w16cid:durableId="1948345168">
    <w:abstractNumId w:val="68"/>
  </w:num>
  <w:num w:numId="192" w16cid:durableId="454905106">
    <w:abstractNumId w:val="490"/>
  </w:num>
  <w:num w:numId="193" w16cid:durableId="1372001471">
    <w:abstractNumId w:val="371"/>
  </w:num>
  <w:num w:numId="194" w16cid:durableId="784664538">
    <w:abstractNumId w:val="21"/>
  </w:num>
  <w:num w:numId="195" w16cid:durableId="137579060">
    <w:abstractNumId w:val="560"/>
  </w:num>
  <w:num w:numId="196" w16cid:durableId="709845451">
    <w:abstractNumId w:val="367"/>
  </w:num>
  <w:num w:numId="197" w16cid:durableId="832377055">
    <w:abstractNumId w:val="24"/>
  </w:num>
  <w:num w:numId="198" w16cid:durableId="267785324">
    <w:abstractNumId w:val="179"/>
  </w:num>
  <w:num w:numId="199" w16cid:durableId="827787103">
    <w:abstractNumId w:val="536"/>
  </w:num>
  <w:num w:numId="200" w16cid:durableId="226114356">
    <w:abstractNumId w:val="311"/>
  </w:num>
  <w:num w:numId="201" w16cid:durableId="1074930578">
    <w:abstractNumId w:val="237"/>
  </w:num>
  <w:num w:numId="202" w16cid:durableId="1946232987">
    <w:abstractNumId w:val="386"/>
  </w:num>
  <w:num w:numId="203" w16cid:durableId="327564396">
    <w:abstractNumId w:val="510"/>
  </w:num>
  <w:num w:numId="204" w16cid:durableId="2086416783">
    <w:abstractNumId w:val="130"/>
  </w:num>
  <w:num w:numId="205" w16cid:durableId="1022243752">
    <w:abstractNumId w:val="512"/>
  </w:num>
  <w:num w:numId="206" w16cid:durableId="1776755445">
    <w:abstractNumId w:val="161"/>
  </w:num>
  <w:num w:numId="207" w16cid:durableId="1232931312">
    <w:abstractNumId w:val="398"/>
  </w:num>
  <w:num w:numId="208" w16cid:durableId="1686206329">
    <w:abstractNumId w:val="87"/>
  </w:num>
  <w:num w:numId="209" w16cid:durableId="1900703968">
    <w:abstractNumId w:val="62"/>
  </w:num>
  <w:num w:numId="210" w16cid:durableId="1388339727">
    <w:abstractNumId w:val="410"/>
  </w:num>
  <w:num w:numId="211" w16cid:durableId="231933409">
    <w:abstractNumId w:val="343"/>
  </w:num>
  <w:num w:numId="212" w16cid:durableId="420031405">
    <w:abstractNumId w:val="25"/>
  </w:num>
  <w:num w:numId="213" w16cid:durableId="1098063471">
    <w:abstractNumId w:val="506"/>
  </w:num>
  <w:num w:numId="214" w16cid:durableId="659311524">
    <w:abstractNumId w:val="77"/>
  </w:num>
  <w:num w:numId="215" w16cid:durableId="1833445807">
    <w:abstractNumId w:val="72"/>
  </w:num>
  <w:num w:numId="216" w16cid:durableId="510409841">
    <w:abstractNumId w:val="313"/>
  </w:num>
  <w:num w:numId="217" w16cid:durableId="615988801">
    <w:abstractNumId w:val="257"/>
  </w:num>
  <w:num w:numId="218" w16cid:durableId="2041276712">
    <w:abstractNumId w:val="248"/>
  </w:num>
  <w:num w:numId="219" w16cid:durableId="681320781">
    <w:abstractNumId w:val="170"/>
  </w:num>
  <w:num w:numId="220" w16cid:durableId="1699430721">
    <w:abstractNumId w:val="16"/>
  </w:num>
  <w:num w:numId="221" w16cid:durableId="735662785">
    <w:abstractNumId w:val="495"/>
  </w:num>
  <w:num w:numId="222" w16cid:durableId="494802303">
    <w:abstractNumId w:val="242"/>
  </w:num>
  <w:num w:numId="223" w16cid:durableId="1236934279">
    <w:abstractNumId w:val="540"/>
  </w:num>
  <w:num w:numId="224" w16cid:durableId="265307205">
    <w:abstractNumId w:val="406"/>
  </w:num>
  <w:num w:numId="225" w16cid:durableId="651065193">
    <w:abstractNumId w:val="14"/>
  </w:num>
  <w:num w:numId="226" w16cid:durableId="1073550657">
    <w:abstractNumId w:val="266"/>
  </w:num>
  <w:num w:numId="227" w16cid:durableId="1187251840">
    <w:abstractNumId w:val="285"/>
  </w:num>
  <w:num w:numId="228" w16cid:durableId="908921784">
    <w:abstractNumId w:val="50"/>
  </w:num>
  <w:num w:numId="229" w16cid:durableId="1341615464">
    <w:abstractNumId w:val="378"/>
  </w:num>
  <w:num w:numId="230" w16cid:durableId="1847404117">
    <w:abstractNumId w:val="291"/>
  </w:num>
  <w:num w:numId="231" w16cid:durableId="1359966436">
    <w:abstractNumId w:val="222"/>
  </w:num>
  <w:num w:numId="232" w16cid:durableId="732587602">
    <w:abstractNumId w:val="268"/>
  </w:num>
  <w:num w:numId="233" w16cid:durableId="20131677">
    <w:abstractNumId w:val="472"/>
  </w:num>
  <w:num w:numId="234" w16cid:durableId="2039159497">
    <w:abstractNumId w:val="37"/>
  </w:num>
  <w:num w:numId="235" w16cid:durableId="1998150348">
    <w:abstractNumId w:val="532"/>
  </w:num>
  <w:num w:numId="236" w16cid:durableId="782921333">
    <w:abstractNumId w:val="543"/>
  </w:num>
  <w:num w:numId="237" w16cid:durableId="489252906">
    <w:abstractNumId w:val="430"/>
  </w:num>
  <w:num w:numId="238" w16cid:durableId="266886413">
    <w:abstractNumId w:val="271"/>
  </w:num>
  <w:num w:numId="239" w16cid:durableId="1666743442">
    <w:abstractNumId w:val="183"/>
  </w:num>
  <w:num w:numId="240" w16cid:durableId="721365562">
    <w:abstractNumId w:val="553"/>
  </w:num>
  <w:num w:numId="241" w16cid:durableId="622150211">
    <w:abstractNumId w:val="142"/>
  </w:num>
  <w:num w:numId="242" w16cid:durableId="592125289">
    <w:abstractNumId w:val="464"/>
  </w:num>
  <w:num w:numId="243" w16cid:durableId="1132476710">
    <w:abstractNumId w:val="442"/>
  </w:num>
  <w:num w:numId="244" w16cid:durableId="1014302177">
    <w:abstractNumId w:val="465"/>
  </w:num>
  <w:num w:numId="245" w16cid:durableId="443042088">
    <w:abstractNumId w:val="299"/>
  </w:num>
  <w:num w:numId="246" w16cid:durableId="1026640238">
    <w:abstractNumId w:val="497"/>
  </w:num>
  <w:num w:numId="247" w16cid:durableId="38404504">
    <w:abstractNumId w:val="140"/>
  </w:num>
  <w:num w:numId="248" w16cid:durableId="977957039">
    <w:abstractNumId w:val="132"/>
  </w:num>
  <w:num w:numId="249" w16cid:durableId="1899122102">
    <w:abstractNumId w:val="249"/>
  </w:num>
  <w:num w:numId="250" w16cid:durableId="1797793496">
    <w:abstractNumId w:val="417"/>
  </w:num>
  <w:num w:numId="251" w16cid:durableId="1524127718">
    <w:abstractNumId w:val="364"/>
  </w:num>
  <w:num w:numId="252" w16cid:durableId="1371417949">
    <w:abstractNumId w:val="79"/>
  </w:num>
  <w:num w:numId="253" w16cid:durableId="1325743926">
    <w:abstractNumId w:val="26"/>
  </w:num>
  <w:num w:numId="254" w16cid:durableId="213736482">
    <w:abstractNumId w:val="303"/>
  </w:num>
  <w:num w:numId="255" w16cid:durableId="1659654940">
    <w:abstractNumId w:val="356"/>
  </w:num>
  <w:num w:numId="256" w16cid:durableId="771558815">
    <w:abstractNumId w:val="407"/>
  </w:num>
  <w:num w:numId="257" w16cid:durableId="278997783">
    <w:abstractNumId w:val="537"/>
  </w:num>
  <w:num w:numId="258" w16cid:durableId="654189581">
    <w:abstractNumId w:val="117"/>
  </w:num>
  <w:num w:numId="259" w16cid:durableId="1587611400">
    <w:abstractNumId w:val="49"/>
  </w:num>
  <w:num w:numId="260" w16cid:durableId="1503928565">
    <w:abstractNumId w:val="46"/>
  </w:num>
  <w:num w:numId="261" w16cid:durableId="2063601074">
    <w:abstractNumId w:val="234"/>
  </w:num>
  <w:num w:numId="262" w16cid:durableId="1748266605">
    <w:abstractNumId w:val="370"/>
  </w:num>
  <w:num w:numId="263" w16cid:durableId="2041466085">
    <w:abstractNumId w:val="206"/>
  </w:num>
  <w:num w:numId="264" w16cid:durableId="553199743">
    <w:abstractNumId w:val="273"/>
  </w:num>
  <w:num w:numId="265" w16cid:durableId="1320698175">
    <w:abstractNumId w:val="331"/>
  </w:num>
  <w:num w:numId="266" w16cid:durableId="1026255034">
    <w:abstractNumId w:val="244"/>
  </w:num>
  <w:num w:numId="267" w16cid:durableId="569853663">
    <w:abstractNumId w:val="122"/>
  </w:num>
  <w:num w:numId="268" w16cid:durableId="666713611">
    <w:abstractNumId w:val="44"/>
  </w:num>
  <w:num w:numId="269" w16cid:durableId="299574959">
    <w:abstractNumId w:val="198"/>
  </w:num>
  <w:num w:numId="270" w16cid:durableId="1296328595">
    <w:abstractNumId w:val="538"/>
  </w:num>
  <w:num w:numId="271" w16cid:durableId="1999377109">
    <w:abstractNumId w:val="436"/>
  </w:num>
  <w:num w:numId="272" w16cid:durableId="1787583795">
    <w:abstractNumId w:val="52"/>
  </w:num>
  <w:num w:numId="273" w16cid:durableId="925964305">
    <w:abstractNumId w:val="38"/>
  </w:num>
  <w:num w:numId="274" w16cid:durableId="1840542563">
    <w:abstractNumId w:val="445"/>
  </w:num>
  <w:num w:numId="275" w16cid:durableId="493303709">
    <w:abstractNumId w:val="463"/>
  </w:num>
  <w:num w:numId="276" w16cid:durableId="824322569">
    <w:abstractNumId w:val="81"/>
  </w:num>
  <w:num w:numId="277" w16cid:durableId="92557535">
    <w:abstractNumId w:val="85"/>
  </w:num>
  <w:num w:numId="278" w16cid:durableId="442307202">
    <w:abstractNumId w:val="493"/>
  </w:num>
  <w:num w:numId="279" w16cid:durableId="1077047882">
    <w:abstractNumId w:val="280"/>
  </w:num>
  <w:num w:numId="280" w16cid:durableId="1870364647">
    <w:abstractNumId w:val="29"/>
  </w:num>
  <w:num w:numId="281" w16cid:durableId="2030832423">
    <w:abstractNumId w:val="555"/>
  </w:num>
  <w:num w:numId="282" w16cid:durableId="1049955430">
    <w:abstractNumId w:val="466"/>
  </w:num>
  <w:num w:numId="283" w16cid:durableId="593788003">
    <w:abstractNumId w:val="212"/>
  </w:num>
  <w:num w:numId="284" w16cid:durableId="811406754">
    <w:abstractNumId w:val="241"/>
  </w:num>
  <w:num w:numId="285" w16cid:durableId="911895616">
    <w:abstractNumId w:val="469"/>
  </w:num>
  <w:num w:numId="286" w16cid:durableId="835997008">
    <w:abstractNumId w:val="239"/>
  </w:num>
  <w:num w:numId="287" w16cid:durableId="2118984181">
    <w:abstractNumId w:val="351"/>
  </w:num>
  <w:num w:numId="288" w16cid:durableId="342247775">
    <w:abstractNumId w:val="278"/>
  </w:num>
  <w:num w:numId="289" w16cid:durableId="1676376523">
    <w:abstractNumId w:val="229"/>
  </w:num>
  <w:num w:numId="290" w16cid:durableId="1594123672">
    <w:abstractNumId w:val="391"/>
  </w:num>
  <w:num w:numId="291" w16cid:durableId="1422721233">
    <w:abstractNumId w:val="20"/>
  </w:num>
  <w:num w:numId="292" w16cid:durableId="858356876">
    <w:abstractNumId w:val="260"/>
  </w:num>
  <w:num w:numId="293" w16cid:durableId="748427362">
    <w:abstractNumId w:val="341"/>
  </w:num>
  <w:num w:numId="294" w16cid:durableId="521865759">
    <w:abstractNumId w:val="54"/>
  </w:num>
  <w:num w:numId="295" w16cid:durableId="1615096066">
    <w:abstractNumId w:val="63"/>
  </w:num>
  <w:num w:numId="296" w16cid:durableId="1458062571">
    <w:abstractNumId w:val="319"/>
  </w:num>
  <w:num w:numId="297" w16cid:durableId="2067751661">
    <w:abstractNumId w:val="428"/>
  </w:num>
  <w:num w:numId="298" w16cid:durableId="996107006">
    <w:abstractNumId w:val="396"/>
  </w:num>
  <w:num w:numId="299" w16cid:durableId="1519276407">
    <w:abstractNumId w:val="541"/>
  </w:num>
  <w:num w:numId="300" w16cid:durableId="458308279">
    <w:abstractNumId w:val="95"/>
  </w:num>
  <w:num w:numId="301" w16cid:durableId="662701601">
    <w:abstractNumId w:val="342"/>
  </w:num>
  <w:num w:numId="302" w16cid:durableId="736317717">
    <w:abstractNumId w:val="309"/>
  </w:num>
  <w:num w:numId="303" w16cid:durableId="1815756447">
    <w:abstractNumId w:val="419"/>
  </w:num>
  <w:num w:numId="304" w16cid:durableId="135533585">
    <w:abstractNumId w:val="559"/>
  </w:num>
  <w:num w:numId="305" w16cid:durableId="126048266">
    <w:abstractNumId w:val="413"/>
  </w:num>
  <w:num w:numId="306" w16cid:durableId="2115129219">
    <w:abstractNumId w:val="125"/>
  </w:num>
  <w:num w:numId="307" w16cid:durableId="131757127">
    <w:abstractNumId w:val="238"/>
  </w:num>
  <w:num w:numId="308" w16cid:durableId="570967041">
    <w:abstractNumId w:val="470"/>
  </w:num>
  <w:num w:numId="309" w16cid:durableId="563486516">
    <w:abstractNumId w:val="460"/>
  </w:num>
  <w:num w:numId="310" w16cid:durableId="879512690">
    <w:abstractNumId w:val="523"/>
  </w:num>
  <w:num w:numId="311" w16cid:durableId="2112699186">
    <w:abstractNumId w:val="53"/>
  </w:num>
  <w:num w:numId="312" w16cid:durableId="20329596">
    <w:abstractNumId w:val="528"/>
  </w:num>
  <w:num w:numId="313" w16cid:durableId="1108619695">
    <w:abstractNumId w:val="224"/>
  </w:num>
  <w:num w:numId="314" w16cid:durableId="1842967613">
    <w:abstractNumId w:val="522"/>
  </w:num>
  <w:num w:numId="315" w16cid:durableId="1637679425">
    <w:abstractNumId w:val="2"/>
  </w:num>
  <w:num w:numId="316" w16cid:durableId="1529219007">
    <w:abstractNumId w:val="1"/>
  </w:num>
  <w:num w:numId="317" w16cid:durableId="1279798678">
    <w:abstractNumId w:val="0"/>
  </w:num>
  <w:num w:numId="318" w16cid:durableId="816460330">
    <w:abstractNumId w:val="267"/>
  </w:num>
  <w:num w:numId="319" w16cid:durableId="1203442265">
    <w:abstractNumId w:val="220"/>
  </w:num>
  <w:num w:numId="320" w16cid:durableId="1226066829">
    <w:abstractNumId w:val="31"/>
  </w:num>
  <w:num w:numId="321" w16cid:durableId="26761999">
    <w:abstractNumId w:val="127"/>
  </w:num>
  <w:num w:numId="322" w16cid:durableId="1650132291">
    <w:abstractNumId w:val="173"/>
  </w:num>
  <w:num w:numId="323" w16cid:durableId="781723469">
    <w:abstractNumId w:val="6"/>
  </w:num>
  <w:num w:numId="324" w16cid:durableId="996496939">
    <w:abstractNumId w:val="169"/>
  </w:num>
  <w:num w:numId="325" w16cid:durableId="1454443245">
    <w:abstractNumId w:val="288"/>
  </w:num>
  <w:num w:numId="326" w16cid:durableId="820198777">
    <w:abstractNumId w:val="458"/>
  </w:num>
  <w:num w:numId="327" w16cid:durableId="1760831479">
    <w:abstractNumId w:val="473"/>
  </w:num>
  <w:num w:numId="328" w16cid:durableId="1533956780">
    <w:abstractNumId w:val="318"/>
  </w:num>
  <w:num w:numId="329" w16cid:durableId="1491217580">
    <w:abstractNumId w:val="89"/>
  </w:num>
  <w:num w:numId="330" w16cid:durableId="650250022">
    <w:abstractNumId w:val="564"/>
  </w:num>
  <w:num w:numId="331" w16cid:durableId="418059712">
    <w:abstractNumId w:val="525"/>
  </w:num>
  <w:num w:numId="332" w16cid:durableId="1152674151">
    <w:abstractNumId w:val="483"/>
  </w:num>
  <w:num w:numId="333" w16cid:durableId="1552379071">
    <w:abstractNumId w:val="282"/>
  </w:num>
  <w:num w:numId="334" w16cid:durableId="2139571533">
    <w:abstractNumId w:val="84"/>
  </w:num>
  <w:num w:numId="335" w16cid:durableId="2074811647">
    <w:abstractNumId w:val="326"/>
  </w:num>
  <w:num w:numId="336" w16cid:durableId="117724184">
    <w:abstractNumId w:val="226"/>
  </w:num>
  <w:num w:numId="337" w16cid:durableId="419907862">
    <w:abstractNumId w:val="207"/>
  </w:num>
  <w:num w:numId="338" w16cid:durableId="1223298603">
    <w:abstractNumId w:val="295"/>
  </w:num>
  <w:num w:numId="339" w16cid:durableId="1785348893">
    <w:abstractNumId w:val="165"/>
  </w:num>
  <w:num w:numId="340" w16cid:durableId="980234520">
    <w:abstractNumId w:val="111"/>
  </w:num>
  <w:num w:numId="341" w16cid:durableId="1353728689">
    <w:abstractNumId w:val="471"/>
  </w:num>
  <w:num w:numId="342" w16cid:durableId="1882745419">
    <w:abstractNumId w:val="507"/>
  </w:num>
  <w:num w:numId="343" w16cid:durableId="615527918">
    <w:abstractNumId w:val="22"/>
  </w:num>
  <w:num w:numId="344" w16cid:durableId="2124497881">
    <w:abstractNumId w:val="60"/>
  </w:num>
  <w:num w:numId="345" w16cid:durableId="1708093692">
    <w:abstractNumId w:val="66"/>
  </w:num>
  <w:num w:numId="346" w16cid:durableId="1385300381">
    <w:abstractNumId w:val="213"/>
  </w:num>
  <w:num w:numId="347" w16cid:durableId="632057294">
    <w:abstractNumId w:val="265"/>
  </w:num>
  <w:num w:numId="348" w16cid:durableId="1455904262">
    <w:abstractNumId w:val="503"/>
  </w:num>
  <w:num w:numId="349" w16cid:durableId="78143404">
    <w:abstractNumId w:val="501"/>
  </w:num>
  <w:num w:numId="350" w16cid:durableId="1219560740">
    <w:abstractNumId w:val="103"/>
  </w:num>
  <w:num w:numId="351" w16cid:durableId="1487935132">
    <w:abstractNumId w:val="486"/>
  </w:num>
  <w:num w:numId="352" w16cid:durableId="763913705">
    <w:abstractNumId w:val="454"/>
  </w:num>
  <w:num w:numId="353" w16cid:durableId="590891303">
    <w:abstractNumId w:val="321"/>
  </w:num>
  <w:num w:numId="354" w16cid:durableId="1783768224">
    <w:abstractNumId w:val="437"/>
  </w:num>
  <w:num w:numId="355" w16cid:durableId="235213504">
    <w:abstractNumId w:val="542"/>
  </w:num>
  <w:num w:numId="356" w16cid:durableId="35855200">
    <w:abstractNumId w:val="312"/>
  </w:num>
  <w:num w:numId="357" w16cid:durableId="623317556">
    <w:abstractNumId w:val="547"/>
  </w:num>
  <w:num w:numId="358" w16cid:durableId="1220508426">
    <w:abstractNumId w:val="13"/>
  </w:num>
  <w:num w:numId="359" w16cid:durableId="846093590">
    <w:abstractNumId w:val="544"/>
  </w:num>
  <w:num w:numId="360" w16cid:durableId="1545865252">
    <w:abstractNumId w:val="253"/>
  </w:num>
  <w:num w:numId="361" w16cid:durableId="1205173237">
    <w:abstractNumId w:val="157"/>
  </w:num>
  <w:num w:numId="362" w16cid:durableId="1113549348">
    <w:abstractNumId w:val="67"/>
  </w:num>
  <w:num w:numId="363" w16cid:durableId="1205749823">
    <w:abstractNumId w:val="139"/>
  </w:num>
  <w:num w:numId="364" w16cid:durableId="1826315114">
    <w:abstractNumId w:val="104"/>
  </w:num>
  <w:num w:numId="365" w16cid:durableId="479662805">
    <w:abstractNumId w:val="277"/>
  </w:num>
  <w:num w:numId="366" w16cid:durableId="1855681698">
    <w:abstractNumId w:val="98"/>
  </w:num>
  <w:num w:numId="367" w16cid:durableId="59446139">
    <w:abstractNumId w:val="479"/>
  </w:num>
  <w:num w:numId="368" w16cid:durableId="1228104293">
    <w:abstractNumId w:val="310"/>
  </w:num>
  <w:num w:numId="369" w16cid:durableId="327828032">
    <w:abstractNumId w:val="366"/>
  </w:num>
  <w:num w:numId="370" w16cid:durableId="1291941218">
    <w:abstractNumId w:val="499"/>
  </w:num>
  <w:num w:numId="371" w16cid:durableId="1286618019">
    <w:abstractNumId w:val="114"/>
  </w:num>
  <w:num w:numId="372" w16cid:durableId="1191988515">
    <w:abstractNumId w:val="448"/>
  </w:num>
  <w:num w:numId="373" w16cid:durableId="1866670939">
    <w:abstractNumId w:val="496"/>
  </w:num>
  <w:num w:numId="374" w16cid:durableId="882520149">
    <w:abstractNumId w:val="106"/>
  </w:num>
  <w:num w:numId="375" w16cid:durableId="1299341149">
    <w:abstractNumId w:val="516"/>
  </w:num>
  <w:num w:numId="376" w16cid:durableId="1118186258">
    <w:abstractNumId w:val="447"/>
  </w:num>
  <w:num w:numId="377" w16cid:durableId="1469007456">
    <w:abstractNumId w:val="511"/>
  </w:num>
  <w:num w:numId="378" w16cid:durableId="661592654">
    <w:abstractNumId w:val="272"/>
  </w:num>
  <w:num w:numId="379" w16cid:durableId="1155562462">
    <w:abstractNumId w:val="389"/>
  </w:num>
  <w:num w:numId="380" w16cid:durableId="2033606996">
    <w:abstractNumId w:val="383"/>
  </w:num>
  <w:num w:numId="381" w16cid:durableId="1779450973">
    <w:abstractNumId w:val="324"/>
  </w:num>
  <w:num w:numId="382" w16cid:durableId="1745176347">
    <w:abstractNumId w:val="17"/>
  </w:num>
  <w:num w:numId="383" w16cid:durableId="1935631523">
    <w:abstractNumId w:val="138"/>
  </w:num>
  <w:num w:numId="384" w16cid:durableId="1288126105">
    <w:abstractNumId w:val="373"/>
  </w:num>
  <w:num w:numId="385" w16cid:durableId="26835806">
    <w:abstractNumId w:val="533"/>
  </w:num>
  <w:num w:numId="386" w16cid:durableId="1351101729">
    <w:abstractNumId w:val="308"/>
  </w:num>
  <w:num w:numId="387" w16cid:durableId="1197309539">
    <w:abstractNumId w:val="129"/>
  </w:num>
  <w:num w:numId="388" w16cid:durableId="1674917673">
    <w:abstractNumId w:val="381"/>
  </w:num>
  <w:num w:numId="389" w16cid:durableId="2055235181">
    <w:abstractNumId w:val="424"/>
  </w:num>
  <w:num w:numId="390" w16cid:durableId="862593163">
    <w:abstractNumId w:val="517"/>
  </w:num>
  <w:num w:numId="391" w16cid:durableId="720447348">
    <w:abstractNumId w:val="163"/>
  </w:num>
  <w:num w:numId="392" w16cid:durableId="1490947370">
    <w:abstractNumId w:val="301"/>
  </w:num>
  <w:num w:numId="393" w16cid:durableId="1783575365">
    <w:abstractNumId w:val="124"/>
  </w:num>
  <w:num w:numId="394" w16cid:durableId="1162038973">
    <w:abstractNumId w:val="92"/>
  </w:num>
  <w:num w:numId="395" w16cid:durableId="1459952459">
    <w:abstractNumId w:val="431"/>
  </w:num>
  <w:num w:numId="396" w16cid:durableId="853375900">
    <w:abstractNumId w:val="362"/>
  </w:num>
  <w:num w:numId="397" w16cid:durableId="1135831161">
    <w:abstractNumId w:val="379"/>
  </w:num>
  <w:num w:numId="398" w16cid:durableId="1324235802">
    <w:abstractNumId w:val="305"/>
  </w:num>
  <w:num w:numId="399" w16cid:durableId="1373068099">
    <w:abstractNumId w:val="123"/>
  </w:num>
  <w:num w:numId="400" w16cid:durableId="1883051910">
    <w:abstractNumId w:val="233"/>
  </w:num>
  <w:num w:numId="401" w16cid:durableId="353725577">
    <w:abstractNumId w:val="195"/>
  </w:num>
  <w:num w:numId="402" w16cid:durableId="1842894359">
    <w:abstractNumId w:val="155"/>
  </w:num>
  <w:num w:numId="403" w16cid:durableId="1230117646">
    <w:abstractNumId w:val="135"/>
  </w:num>
  <w:num w:numId="404" w16cid:durableId="458231042">
    <w:abstractNumId w:val="531"/>
  </w:num>
  <w:num w:numId="405" w16cid:durableId="1094789515">
    <w:abstractNumId w:val="191"/>
  </w:num>
  <w:num w:numId="406" w16cid:durableId="1245801630">
    <w:abstractNumId w:val="481"/>
  </w:num>
  <w:num w:numId="407" w16cid:durableId="2050761273">
    <w:abstractNumId w:val="551"/>
  </w:num>
  <w:num w:numId="408" w16cid:durableId="1741176948">
    <w:abstractNumId w:val="261"/>
  </w:num>
  <w:num w:numId="409" w16cid:durableId="1549104973">
    <w:abstractNumId w:val="508"/>
  </w:num>
  <w:num w:numId="410" w16cid:durableId="1251961104">
    <w:abstractNumId w:val="434"/>
  </w:num>
  <w:num w:numId="411" w16cid:durableId="698359198">
    <w:abstractNumId w:val="298"/>
  </w:num>
  <w:num w:numId="412" w16cid:durableId="392891410">
    <w:abstractNumId w:val="439"/>
  </w:num>
  <w:num w:numId="413" w16cid:durableId="1682315233">
    <w:abstractNumId w:val="520"/>
  </w:num>
  <w:num w:numId="414" w16cid:durableId="661087166">
    <w:abstractNumId w:val="395"/>
  </w:num>
  <w:num w:numId="415" w16cid:durableId="350110224">
    <w:abstractNumId w:val="214"/>
  </w:num>
  <w:num w:numId="416" w16cid:durableId="943265713">
    <w:abstractNumId w:val="467"/>
  </w:num>
  <w:num w:numId="417" w16cid:durableId="1535846555">
    <w:abstractNumId w:val="216"/>
  </w:num>
  <w:num w:numId="418" w16cid:durableId="1093166675">
    <w:abstractNumId w:val="415"/>
  </w:num>
  <w:num w:numId="419" w16cid:durableId="1996911100">
    <w:abstractNumId w:val="274"/>
  </w:num>
  <w:num w:numId="420" w16cid:durableId="2074421668">
    <w:abstractNumId w:val="363"/>
  </w:num>
  <w:num w:numId="421" w16cid:durableId="812139374">
    <w:abstractNumId w:val="90"/>
  </w:num>
  <w:num w:numId="422" w16cid:durableId="68694264">
    <w:abstractNumId w:val="177"/>
  </w:num>
  <w:num w:numId="423" w16cid:durableId="414013926">
    <w:abstractNumId w:val="455"/>
  </w:num>
  <w:num w:numId="424" w16cid:durableId="425688376">
    <w:abstractNumId w:val="325"/>
  </w:num>
  <w:num w:numId="425" w16cid:durableId="3360386">
    <w:abstractNumId w:val="256"/>
  </w:num>
  <w:num w:numId="426" w16cid:durableId="1246647822">
    <w:abstractNumId w:val="521"/>
  </w:num>
  <w:num w:numId="427" w16cid:durableId="1174609976">
    <w:abstractNumId w:val="235"/>
  </w:num>
  <w:num w:numId="428" w16cid:durableId="1841962644">
    <w:abstractNumId w:val="435"/>
  </w:num>
  <w:num w:numId="429" w16cid:durableId="962342211">
    <w:abstractNumId w:val="231"/>
  </w:num>
  <w:num w:numId="430" w16cid:durableId="55593037">
    <w:abstractNumId w:val="393"/>
  </w:num>
  <w:num w:numId="431" w16cid:durableId="1265697278">
    <w:abstractNumId w:val="385"/>
  </w:num>
  <w:num w:numId="432" w16cid:durableId="1253395251">
    <w:abstractNumId w:val="292"/>
  </w:num>
  <w:num w:numId="433" w16cid:durableId="25060317">
    <w:abstractNumId w:val="275"/>
  </w:num>
  <w:num w:numId="434" w16cid:durableId="86852953">
    <w:abstractNumId w:val="252"/>
  </w:num>
  <w:num w:numId="435" w16cid:durableId="581646102">
    <w:abstractNumId w:val="7"/>
  </w:num>
  <w:num w:numId="436" w16cid:durableId="1306811041">
    <w:abstractNumId w:val="69"/>
  </w:num>
  <w:num w:numId="437" w16cid:durableId="970213329">
    <w:abstractNumId w:val="208"/>
  </w:num>
  <w:num w:numId="438" w16cid:durableId="820846502">
    <w:abstractNumId w:val="101"/>
  </w:num>
  <w:num w:numId="439" w16cid:durableId="1990477126">
    <w:abstractNumId w:val="534"/>
  </w:num>
  <w:num w:numId="440" w16cid:durableId="285356350">
    <w:abstractNumId w:val="82"/>
  </w:num>
  <w:num w:numId="441" w16cid:durableId="979573681">
    <w:abstractNumId w:val="70"/>
  </w:num>
  <w:num w:numId="442" w16cid:durableId="990718165">
    <w:abstractNumId w:val="500"/>
  </w:num>
  <w:num w:numId="443" w16cid:durableId="375814721">
    <w:abstractNumId w:val="223"/>
  </w:num>
  <w:num w:numId="444" w16cid:durableId="461536673">
    <w:abstractNumId w:val="51"/>
  </w:num>
  <w:num w:numId="445" w16cid:durableId="648248502">
    <w:abstractNumId w:val="194"/>
  </w:num>
  <w:num w:numId="446" w16cid:durableId="984549668">
    <w:abstractNumId w:val="263"/>
  </w:num>
  <w:num w:numId="447" w16cid:durableId="484053762">
    <w:abstractNumId w:val="33"/>
  </w:num>
  <w:num w:numId="448" w16cid:durableId="1953366297">
    <w:abstractNumId w:val="565"/>
  </w:num>
  <w:num w:numId="449" w16cid:durableId="518930311">
    <w:abstractNumId w:val="365"/>
  </w:num>
  <w:num w:numId="450" w16cid:durableId="471757541">
    <w:abstractNumId w:val="323"/>
  </w:num>
  <w:num w:numId="451" w16cid:durableId="2087411187">
    <w:abstractNumId w:val="354"/>
  </w:num>
  <w:num w:numId="452" w16cid:durableId="656804658">
    <w:abstractNumId w:val="57"/>
  </w:num>
  <w:num w:numId="453" w16cid:durableId="1736704052">
    <w:abstractNumId w:val="211"/>
  </w:num>
  <w:num w:numId="454" w16cid:durableId="1010377484">
    <w:abstractNumId w:val="446"/>
  </w:num>
  <w:num w:numId="455" w16cid:durableId="1816868980">
    <w:abstractNumId w:val="192"/>
  </w:num>
  <w:num w:numId="456" w16cid:durableId="550579128">
    <w:abstractNumId w:val="556"/>
  </w:num>
  <w:num w:numId="457" w16cid:durableId="483204141">
    <w:abstractNumId w:val="443"/>
  </w:num>
  <w:num w:numId="458" w16cid:durableId="1897400575">
    <w:abstractNumId w:val="143"/>
  </w:num>
  <w:num w:numId="459" w16cid:durableId="843515975">
    <w:abstractNumId w:val="380"/>
  </w:num>
  <w:num w:numId="460" w16cid:durableId="1767846609">
    <w:abstractNumId w:val="340"/>
  </w:num>
  <w:num w:numId="461" w16cid:durableId="1476069159">
    <w:abstractNumId w:val="215"/>
  </w:num>
  <w:num w:numId="462" w16cid:durableId="1785152694">
    <w:abstractNumId w:val="334"/>
  </w:num>
  <w:num w:numId="463" w16cid:durableId="372314078">
    <w:abstractNumId w:val="296"/>
  </w:num>
  <w:num w:numId="464" w16cid:durableId="1169516068">
    <w:abstractNumId w:val="505"/>
  </w:num>
  <w:num w:numId="465" w16cid:durableId="745305011">
    <w:abstractNumId w:val="524"/>
  </w:num>
  <w:num w:numId="466" w16cid:durableId="95180365">
    <w:abstractNumId w:val="476"/>
  </w:num>
  <w:num w:numId="467" w16cid:durableId="1511216548">
    <w:abstractNumId w:val="172"/>
  </w:num>
  <w:num w:numId="468" w16cid:durableId="750851692">
    <w:abstractNumId w:val="174"/>
  </w:num>
  <w:num w:numId="469" w16cid:durableId="1301616209">
    <w:abstractNumId w:val="461"/>
  </w:num>
  <w:num w:numId="470" w16cid:durableId="1633368004">
    <w:abstractNumId w:val="102"/>
  </w:num>
  <w:num w:numId="471" w16cid:durableId="938373525">
    <w:abstractNumId w:val="452"/>
  </w:num>
  <w:num w:numId="472" w16cid:durableId="805392503">
    <w:abstractNumId w:val="347"/>
  </w:num>
  <w:num w:numId="473" w16cid:durableId="28574698">
    <w:abstractNumId w:val="453"/>
  </w:num>
  <w:num w:numId="474" w16cid:durableId="473908438">
    <w:abstractNumId w:val="58"/>
  </w:num>
  <w:num w:numId="475" w16cid:durableId="1171405934">
    <w:abstractNumId w:val="480"/>
  </w:num>
  <w:num w:numId="476" w16cid:durableId="1064447740">
    <w:abstractNumId w:val="86"/>
  </w:num>
  <w:num w:numId="477" w16cid:durableId="606236326">
    <w:abstractNumId w:val="404"/>
  </w:num>
  <w:num w:numId="478" w16cid:durableId="784037003">
    <w:abstractNumId w:val="189"/>
  </w:num>
  <w:num w:numId="479" w16cid:durableId="550575119">
    <w:abstractNumId w:val="205"/>
  </w:num>
  <w:num w:numId="480" w16cid:durableId="1834831802">
    <w:abstractNumId w:val="287"/>
  </w:num>
  <w:num w:numId="481" w16cid:durableId="1313949642">
    <w:abstractNumId w:val="359"/>
  </w:num>
  <w:num w:numId="482" w16cid:durableId="1453475160">
    <w:abstractNumId w:val="158"/>
  </w:num>
  <w:num w:numId="483" w16cid:durableId="1486969823">
    <w:abstractNumId w:val="74"/>
  </w:num>
  <w:num w:numId="484" w16cid:durableId="181209717">
    <w:abstractNumId w:val="168"/>
  </w:num>
  <w:num w:numId="485" w16cid:durableId="1610233037">
    <w:abstractNumId w:val="193"/>
  </w:num>
  <w:num w:numId="486" w16cid:durableId="1315916663">
    <w:abstractNumId w:val="557"/>
  </w:num>
  <w:num w:numId="487" w16cid:durableId="1171216242">
    <w:abstractNumId w:val="144"/>
  </w:num>
  <w:num w:numId="488" w16cid:durableId="932201468">
    <w:abstractNumId w:val="96"/>
  </w:num>
  <w:num w:numId="489" w16cid:durableId="704914684">
    <w:abstractNumId w:val="535"/>
  </w:num>
  <w:num w:numId="490" w16cid:durableId="1812748307">
    <w:abstractNumId w:val="146"/>
  </w:num>
  <w:num w:numId="491" w16cid:durableId="164056248">
    <w:abstractNumId w:val="149"/>
  </w:num>
  <w:num w:numId="492" w16cid:durableId="1704404841">
    <w:abstractNumId w:val="293"/>
  </w:num>
  <w:num w:numId="493" w16cid:durableId="719863873">
    <w:abstractNumId w:val="128"/>
  </w:num>
  <w:num w:numId="494" w16cid:durableId="649210634">
    <w:abstractNumId w:val="56"/>
  </w:num>
  <w:num w:numId="495" w16cid:durableId="1721905739">
    <w:abstractNumId w:val="546"/>
  </w:num>
  <w:num w:numId="496" w16cid:durableId="25062177">
    <w:abstractNumId w:val="159"/>
  </w:num>
  <w:num w:numId="497" w16cid:durableId="1781147557">
    <w:abstractNumId w:val="281"/>
  </w:num>
  <w:num w:numId="498" w16cid:durableId="551623730">
    <w:abstractNumId w:val="137"/>
  </w:num>
  <w:num w:numId="499" w16cid:durableId="1266813440">
    <w:abstractNumId w:val="221"/>
  </w:num>
  <w:num w:numId="500" w16cid:durableId="623000134">
    <w:abstractNumId w:val="488"/>
  </w:num>
  <w:num w:numId="501" w16cid:durableId="893584529">
    <w:abstractNumId w:val="317"/>
  </w:num>
  <w:num w:numId="502" w16cid:durableId="2016224268">
    <w:abstractNumId w:val="112"/>
  </w:num>
  <w:num w:numId="503" w16cid:durableId="690689607">
    <w:abstractNumId w:val="416"/>
  </w:num>
  <w:num w:numId="504" w16cid:durableId="2122988347">
    <w:abstractNumId w:val="209"/>
  </w:num>
  <w:num w:numId="505" w16cid:durableId="1321153293">
    <w:abstractNumId w:val="269"/>
  </w:num>
  <w:num w:numId="506" w16cid:durableId="630405648">
    <w:abstractNumId w:val="283"/>
  </w:num>
  <w:num w:numId="507" w16cid:durableId="716054180">
    <w:abstractNumId w:val="88"/>
  </w:num>
  <w:num w:numId="508" w16cid:durableId="646400541">
    <w:abstractNumId w:val="39"/>
  </w:num>
  <w:num w:numId="509" w16cid:durableId="1086656879">
    <w:abstractNumId w:val="250"/>
  </w:num>
  <w:num w:numId="510" w16cid:durableId="418213413">
    <w:abstractNumId w:val="93"/>
  </w:num>
  <w:num w:numId="511" w16cid:durableId="1405033322">
    <w:abstractNumId w:val="350"/>
  </w:num>
  <w:num w:numId="512" w16cid:durableId="1399865336">
    <w:abstractNumId w:val="558"/>
  </w:num>
  <w:num w:numId="513" w16cid:durableId="1585872143">
    <w:abstractNumId w:val="462"/>
  </w:num>
  <w:num w:numId="514" w16cid:durableId="254634390">
    <w:abstractNumId w:val="258"/>
  </w:num>
  <w:num w:numId="515" w16cid:durableId="639649108">
    <w:abstractNumId w:val="9"/>
  </w:num>
  <w:num w:numId="516" w16cid:durableId="428235613">
    <w:abstractNumId w:val="18"/>
  </w:num>
  <w:num w:numId="517" w16cid:durableId="2124297598">
    <w:abstractNumId w:val="43"/>
  </w:num>
  <w:num w:numId="518" w16cid:durableId="2075620550">
    <w:abstractNumId w:val="75"/>
  </w:num>
  <w:num w:numId="519" w16cid:durableId="806976839">
    <w:abstractNumId w:val="185"/>
  </w:num>
  <w:num w:numId="520" w16cid:durableId="2022663544">
    <w:abstractNumId w:val="97"/>
  </w:num>
  <w:num w:numId="521" w16cid:durableId="981231836">
    <w:abstractNumId w:val="19"/>
  </w:num>
  <w:num w:numId="522" w16cid:durableId="528646098">
    <w:abstractNumId w:val="459"/>
  </w:num>
  <w:num w:numId="523" w16cid:durableId="1899052123">
    <w:abstractNumId w:val="563"/>
  </w:num>
  <w:num w:numId="524" w16cid:durableId="1594319849">
    <w:abstractNumId w:val="113"/>
  </w:num>
  <w:num w:numId="525" w16cid:durableId="100077056">
    <w:abstractNumId w:val="251"/>
  </w:num>
  <w:num w:numId="526" w16cid:durableId="1315526860">
    <w:abstractNumId w:val="204"/>
  </w:num>
  <w:num w:numId="527" w16cid:durableId="1587766574">
    <w:abstractNumId w:val="290"/>
  </w:num>
  <w:num w:numId="528" w16cid:durableId="417211979">
    <w:abstractNumId w:val="225"/>
  </w:num>
  <w:num w:numId="529" w16cid:durableId="1195195322">
    <w:abstractNumId w:val="118"/>
  </w:num>
  <w:num w:numId="530" w16cid:durableId="365178291">
    <w:abstractNumId w:val="484"/>
  </w:num>
  <w:num w:numId="531" w16cid:durableId="107043125">
    <w:abstractNumId w:val="210"/>
  </w:num>
  <w:num w:numId="532" w16cid:durableId="1001542683">
    <w:abstractNumId w:val="444"/>
  </w:num>
  <w:num w:numId="533" w16cid:durableId="430975842">
    <w:abstractNumId w:val="36"/>
  </w:num>
  <w:num w:numId="534" w16cid:durableId="1023944442">
    <w:abstractNumId w:val="527"/>
  </w:num>
  <w:num w:numId="535" w16cid:durableId="1994092355">
    <w:abstractNumId w:val="529"/>
  </w:num>
  <w:num w:numId="536" w16cid:durableId="273637038">
    <w:abstractNumId w:val="55"/>
  </w:num>
  <w:num w:numId="537" w16cid:durableId="656151909">
    <w:abstractNumId w:val="302"/>
  </w:num>
  <w:num w:numId="538" w16cid:durableId="1434983418">
    <w:abstractNumId w:val="376"/>
  </w:num>
  <w:num w:numId="539" w16cid:durableId="283732784">
    <w:abstractNumId w:val="32"/>
  </w:num>
  <w:num w:numId="540" w16cid:durableId="1441336639">
    <w:abstractNumId w:val="411"/>
  </w:num>
  <w:num w:numId="541" w16cid:durableId="1320310228">
    <w:abstractNumId w:val="286"/>
  </w:num>
  <w:num w:numId="542" w16cid:durableId="1968393927">
    <w:abstractNumId w:val="548"/>
  </w:num>
  <w:num w:numId="543" w16cid:durableId="2026396464">
    <w:abstractNumId w:val="314"/>
  </w:num>
  <w:num w:numId="544" w16cid:durableId="990522262">
    <w:abstractNumId w:val="485"/>
  </w:num>
  <w:num w:numId="545" w16cid:durableId="249436873">
    <w:abstractNumId w:val="202"/>
  </w:num>
  <w:num w:numId="546" w16cid:durableId="670137563">
    <w:abstractNumId w:val="300"/>
  </w:num>
  <w:num w:numId="547" w16cid:durableId="292178152">
    <w:abstractNumId w:val="491"/>
  </w:num>
  <w:num w:numId="548" w16cid:durableId="1069419499">
    <w:abstractNumId w:val="390"/>
  </w:num>
  <w:num w:numId="549" w16cid:durableId="1978533967">
    <w:abstractNumId w:val="361"/>
  </w:num>
  <w:num w:numId="550" w16cid:durableId="1309089783">
    <w:abstractNumId w:val="550"/>
  </w:num>
  <w:num w:numId="551" w16cid:durableId="184288807">
    <w:abstractNumId w:val="487"/>
  </w:num>
  <w:num w:numId="552" w16cid:durableId="1157571600">
    <w:abstractNumId w:val="457"/>
  </w:num>
  <w:num w:numId="553" w16cid:durableId="2035577064">
    <w:abstractNumId w:val="246"/>
  </w:num>
  <w:num w:numId="554" w16cid:durableId="793789403">
    <w:abstractNumId w:val="289"/>
  </w:num>
  <w:num w:numId="555" w16cid:durableId="93868607">
    <w:abstractNumId w:val="441"/>
  </w:num>
  <w:num w:numId="556" w16cid:durableId="1667054175">
    <w:abstractNumId w:val="187"/>
  </w:num>
  <w:num w:numId="557" w16cid:durableId="827751278">
    <w:abstractNumId w:val="345"/>
  </w:num>
  <w:num w:numId="558" w16cid:durableId="89546470">
    <w:abstractNumId w:val="526"/>
  </w:num>
  <w:num w:numId="559" w16cid:durableId="1214536246">
    <w:abstractNumId w:val="188"/>
  </w:num>
  <w:num w:numId="560" w16cid:durableId="1505827507">
    <w:abstractNumId w:val="232"/>
  </w:num>
  <w:num w:numId="561" w16cid:durableId="1281108793">
    <w:abstractNumId w:val="346"/>
  </w:num>
  <w:num w:numId="562" w16cid:durableId="489904329">
    <w:abstractNumId w:val="10"/>
  </w:num>
  <w:num w:numId="563" w16cid:durableId="1867980553">
    <w:abstractNumId w:val="245"/>
  </w:num>
  <w:num w:numId="564" w16cid:durableId="1760179075">
    <w:abstractNumId w:val="330"/>
  </w:num>
  <w:num w:numId="565" w16cid:durableId="762147737">
    <w:abstractNumId w:val="119"/>
  </w:num>
  <w:num w:numId="566" w16cid:durableId="1489785133">
    <w:abstractNumId w:val="3"/>
  </w:num>
  <w:num w:numId="567" w16cid:durableId="456458315">
    <w:abstractNumId w:val="3"/>
  </w:num>
  <w:num w:numId="568" w16cid:durableId="1092436233">
    <w:abstractNumId w:val="3"/>
  </w:num>
  <w:num w:numId="569" w16cid:durableId="1109082907">
    <w:abstractNumId w:val="3"/>
  </w:num>
  <w:num w:numId="570" w16cid:durableId="1313293744">
    <w:abstractNumId w:val="3"/>
  </w:num>
  <w:num w:numId="571" w16cid:durableId="1447237819">
    <w:abstractNumId w:val="3"/>
  </w:num>
  <w:num w:numId="572" w16cid:durableId="1401097777">
    <w:abstractNumId w:val="3"/>
  </w:num>
  <w:num w:numId="573" w16cid:durableId="120267938">
    <w:abstractNumId w:val="3"/>
  </w:num>
  <w:num w:numId="574" w16cid:durableId="1732003131">
    <w:abstractNumId w:val="3"/>
  </w:num>
  <w:num w:numId="575" w16cid:durableId="1255355275">
    <w:abstractNumId w:val="3"/>
  </w:num>
  <w:num w:numId="576" w16cid:durableId="195118508">
    <w:abstractNumId w:val="3"/>
  </w:num>
  <w:num w:numId="577" w16cid:durableId="167137556">
    <w:abstractNumId w:val="3"/>
  </w:num>
  <w:num w:numId="578" w16cid:durableId="549145995">
    <w:abstractNumId w:val="3"/>
  </w:num>
  <w:num w:numId="579" w16cid:durableId="732511394">
    <w:abstractNumId w:val="3"/>
  </w:num>
  <w:num w:numId="580" w16cid:durableId="131018695">
    <w:abstractNumId w:val="3"/>
  </w:num>
  <w:num w:numId="581" w16cid:durableId="1557819099">
    <w:abstractNumId w:val="3"/>
  </w:num>
  <w:num w:numId="582" w16cid:durableId="153380599">
    <w:abstractNumId w:val="3"/>
  </w:num>
  <w:num w:numId="583" w16cid:durableId="2102791962">
    <w:abstractNumId w:val="3"/>
  </w:num>
  <w:num w:numId="584" w16cid:durableId="435751239">
    <w:abstractNumId w:val="3"/>
  </w:num>
  <w:num w:numId="585" w16cid:durableId="832986831">
    <w:abstractNumId w:val="3"/>
  </w:num>
  <w:num w:numId="586" w16cid:durableId="1160079499">
    <w:abstractNumId w:val="3"/>
  </w:num>
  <w:num w:numId="587" w16cid:durableId="127237593">
    <w:abstractNumId w:val="3"/>
  </w:num>
  <w:num w:numId="588" w16cid:durableId="1594624888">
    <w:abstractNumId w:val="3"/>
  </w:num>
  <w:num w:numId="589" w16cid:durableId="248976236">
    <w:abstractNumId w:val="3"/>
  </w:num>
  <w:num w:numId="590" w16cid:durableId="1477255825">
    <w:abstractNumId w:val="3"/>
  </w:num>
  <w:num w:numId="591" w16cid:durableId="943656663">
    <w:abstractNumId w:val="3"/>
  </w:num>
  <w:num w:numId="592" w16cid:durableId="1192499870">
    <w:abstractNumId w:val="3"/>
  </w:num>
  <w:num w:numId="593" w16cid:durableId="304089081">
    <w:abstractNumId w:val="3"/>
  </w:num>
  <w:num w:numId="594" w16cid:durableId="462508059">
    <w:abstractNumId w:val="3"/>
  </w:num>
  <w:num w:numId="595" w16cid:durableId="499319354">
    <w:abstractNumId w:val="3"/>
  </w:num>
  <w:num w:numId="596" w16cid:durableId="1851480735">
    <w:abstractNumId w:val="3"/>
  </w:num>
  <w:num w:numId="597" w16cid:durableId="1801147242">
    <w:abstractNumId w:val="3"/>
  </w:num>
  <w:num w:numId="598" w16cid:durableId="285235193">
    <w:abstractNumId w:val="3"/>
  </w:num>
  <w:num w:numId="599" w16cid:durableId="711270146">
    <w:abstractNumId w:val="3"/>
  </w:num>
  <w:num w:numId="600" w16cid:durableId="918487197">
    <w:abstractNumId w:val="3"/>
  </w:num>
  <w:num w:numId="601" w16cid:durableId="1072896134">
    <w:abstractNumId w:val="3"/>
  </w:num>
  <w:num w:numId="602" w16cid:durableId="182745484">
    <w:abstractNumId w:val="3"/>
  </w:num>
  <w:num w:numId="603" w16cid:durableId="204219634">
    <w:abstractNumId w:val="3"/>
  </w:num>
  <w:num w:numId="604" w16cid:durableId="692072374">
    <w:abstractNumId w:val="3"/>
  </w:num>
  <w:num w:numId="605" w16cid:durableId="58095406">
    <w:abstractNumId w:val="3"/>
  </w:num>
  <w:num w:numId="606" w16cid:durableId="1623802164">
    <w:abstractNumId w:val="3"/>
  </w:num>
  <w:num w:numId="607" w16cid:durableId="625163893">
    <w:abstractNumId w:val="3"/>
  </w:num>
  <w:num w:numId="608" w16cid:durableId="1571042386">
    <w:abstractNumId w:val="3"/>
  </w:num>
  <w:num w:numId="609" w16cid:durableId="1635061468">
    <w:abstractNumId w:val="3"/>
  </w:num>
  <w:num w:numId="610" w16cid:durableId="1664503637">
    <w:abstractNumId w:val="3"/>
  </w:num>
  <w:num w:numId="611" w16cid:durableId="1759448857">
    <w:abstractNumId w:val="3"/>
  </w:num>
  <w:num w:numId="612" w16cid:durableId="1025789347">
    <w:abstractNumId w:val="3"/>
  </w:num>
  <w:num w:numId="613" w16cid:durableId="868221933">
    <w:abstractNumId w:val="3"/>
  </w:num>
  <w:num w:numId="614" w16cid:durableId="25297393">
    <w:abstractNumId w:val="3"/>
  </w:num>
  <w:num w:numId="615" w16cid:durableId="129134346">
    <w:abstractNumId w:val="3"/>
  </w:num>
  <w:num w:numId="616" w16cid:durableId="1035735148">
    <w:abstractNumId w:val="3"/>
  </w:num>
  <w:num w:numId="617" w16cid:durableId="608007548">
    <w:abstractNumId w:val="3"/>
  </w:num>
  <w:num w:numId="618" w16cid:durableId="1315529795">
    <w:abstractNumId w:val="3"/>
  </w:num>
  <w:num w:numId="619" w16cid:durableId="1447964969">
    <w:abstractNumId w:val="3"/>
  </w:num>
  <w:num w:numId="620" w16cid:durableId="1728215402">
    <w:abstractNumId w:val="3"/>
  </w:num>
  <w:num w:numId="621" w16cid:durableId="314068438">
    <w:abstractNumId w:val="3"/>
  </w:num>
  <w:num w:numId="622" w16cid:durableId="1798257039">
    <w:abstractNumId w:val="3"/>
  </w:num>
  <w:num w:numId="623" w16cid:durableId="1596671985">
    <w:abstractNumId w:val="3"/>
  </w:num>
  <w:num w:numId="624" w16cid:durableId="1936204728">
    <w:abstractNumId w:val="3"/>
  </w:num>
  <w:num w:numId="625" w16cid:durableId="1588683731">
    <w:abstractNumId w:val="3"/>
  </w:num>
  <w:num w:numId="626" w16cid:durableId="307367850">
    <w:abstractNumId w:val="3"/>
  </w:num>
  <w:num w:numId="627" w16cid:durableId="1088885983">
    <w:abstractNumId w:val="3"/>
  </w:num>
  <w:num w:numId="628" w16cid:durableId="581183016">
    <w:abstractNumId w:val="3"/>
  </w:num>
  <w:num w:numId="629" w16cid:durableId="1654600180">
    <w:abstractNumId w:val="3"/>
  </w:num>
  <w:num w:numId="630" w16cid:durableId="130247113">
    <w:abstractNumId w:val="3"/>
  </w:num>
  <w:num w:numId="631" w16cid:durableId="434592406">
    <w:abstractNumId w:val="3"/>
  </w:num>
  <w:num w:numId="632" w16cid:durableId="217130742">
    <w:abstractNumId w:val="3"/>
  </w:num>
  <w:num w:numId="633" w16cid:durableId="575823520">
    <w:abstractNumId w:val="3"/>
  </w:num>
  <w:num w:numId="634" w16cid:durableId="2095852158">
    <w:abstractNumId w:val="3"/>
  </w:num>
  <w:num w:numId="635" w16cid:durableId="1508713485">
    <w:abstractNumId w:val="3"/>
  </w:num>
  <w:num w:numId="636" w16cid:durableId="2123568943">
    <w:abstractNumId w:val="3"/>
  </w:num>
  <w:num w:numId="637" w16cid:durableId="1180118038">
    <w:abstractNumId w:val="3"/>
  </w:num>
  <w:num w:numId="638" w16cid:durableId="171533171">
    <w:abstractNumId w:val="3"/>
  </w:num>
  <w:num w:numId="639" w16cid:durableId="1040280405">
    <w:abstractNumId w:val="3"/>
  </w:num>
  <w:num w:numId="640" w16cid:durableId="1729843662">
    <w:abstractNumId w:val="3"/>
  </w:num>
  <w:num w:numId="641" w16cid:durableId="1796169334">
    <w:abstractNumId w:val="3"/>
  </w:num>
  <w:num w:numId="642" w16cid:durableId="881865341">
    <w:abstractNumId w:val="3"/>
  </w:num>
  <w:num w:numId="643" w16cid:durableId="1890726940">
    <w:abstractNumId w:val="3"/>
  </w:num>
  <w:num w:numId="644" w16cid:durableId="688799700">
    <w:abstractNumId w:val="3"/>
  </w:num>
  <w:num w:numId="645" w16cid:durableId="1933583913">
    <w:abstractNumId w:val="3"/>
  </w:num>
  <w:num w:numId="646" w16cid:durableId="1996839601">
    <w:abstractNumId w:val="3"/>
  </w:num>
  <w:num w:numId="647" w16cid:durableId="1513883981">
    <w:abstractNumId w:val="3"/>
  </w:num>
  <w:num w:numId="648" w16cid:durableId="1357000754">
    <w:abstractNumId w:val="3"/>
  </w:num>
  <w:num w:numId="649" w16cid:durableId="1390378967">
    <w:abstractNumId w:val="3"/>
  </w:num>
  <w:num w:numId="650" w16cid:durableId="1645237857">
    <w:abstractNumId w:val="3"/>
  </w:num>
  <w:num w:numId="651" w16cid:durableId="1056048799">
    <w:abstractNumId w:val="3"/>
  </w:num>
  <w:num w:numId="652" w16cid:durableId="1401170216">
    <w:abstractNumId w:val="3"/>
  </w:num>
  <w:num w:numId="653" w16cid:durableId="194733831">
    <w:abstractNumId w:val="3"/>
  </w:num>
  <w:num w:numId="654" w16cid:durableId="1732579317">
    <w:abstractNumId w:val="3"/>
  </w:num>
  <w:num w:numId="655" w16cid:durableId="572541954">
    <w:abstractNumId w:val="3"/>
  </w:num>
  <w:num w:numId="656" w16cid:durableId="1646661140">
    <w:abstractNumId w:val="3"/>
  </w:num>
  <w:num w:numId="657" w16cid:durableId="923494473">
    <w:abstractNumId w:val="3"/>
  </w:num>
  <w:num w:numId="658" w16cid:durableId="1062875528">
    <w:abstractNumId w:val="3"/>
  </w:num>
  <w:num w:numId="659" w16cid:durableId="311835285">
    <w:abstractNumId w:val="3"/>
  </w:num>
  <w:num w:numId="660" w16cid:durableId="217782939">
    <w:abstractNumId w:val="3"/>
  </w:num>
  <w:num w:numId="661" w16cid:durableId="544950964">
    <w:abstractNumId w:val="3"/>
  </w:num>
  <w:num w:numId="662" w16cid:durableId="291793217">
    <w:abstractNumId w:val="3"/>
  </w:num>
  <w:num w:numId="663" w16cid:durableId="1307515033">
    <w:abstractNumId w:val="3"/>
  </w:num>
  <w:num w:numId="664" w16cid:durableId="1330673445">
    <w:abstractNumId w:val="3"/>
  </w:num>
  <w:num w:numId="665" w16cid:durableId="1530600710">
    <w:abstractNumId w:val="3"/>
  </w:num>
  <w:num w:numId="666" w16cid:durableId="1525709608">
    <w:abstractNumId w:val="3"/>
  </w:num>
  <w:num w:numId="667" w16cid:durableId="1989935336">
    <w:abstractNumId w:val="3"/>
  </w:num>
  <w:num w:numId="668" w16cid:durableId="161091663">
    <w:abstractNumId w:val="3"/>
  </w:num>
  <w:num w:numId="669" w16cid:durableId="721292533">
    <w:abstractNumId w:val="3"/>
  </w:num>
  <w:num w:numId="670" w16cid:durableId="1244950844">
    <w:abstractNumId w:val="3"/>
  </w:num>
  <w:num w:numId="671" w16cid:durableId="1703507766">
    <w:abstractNumId w:val="3"/>
  </w:num>
  <w:num w:numId="672" w16cid:durableId="2139301414">
    <w:abstractNumId w:val="3"/>
  </w:num>
  <w:num w:numId="673" w16cid:durableId="1823813206">
    <w:abstractNumId w:val="3"/>
  </w:num>
  <w:num w:numId="674" w16cid:durableId="1719864086">
    <w:abstractNumId w:val="3"/>
  </w:num>
  <w:num w:numId="675" w16cid:durableId="1103381211">
    <w:abstractNumId w:val="3"/>
  </w:num>
  <w:num w:numId="676" w16cid:durableId="354502395">
    <w:abstractNumId w:val="3"/>
  </w:num>
  <w:num w:numId="677" w16cid:durableId="319583476">
    <w:abstractNumId w:val="3"/>
  </w:num>
  <w:num w:numId="678" w16cid:durableId="96410303">
    <w:abstractNumId w:val="3"/>
  </w:num>
  <w:num w:numId="679" w16cid:durableId="434714769">
    <w:abstractNumId w:val="3"/>
  </w:num>
  <w:num w:numId="680" w16cid:durableId="766198651">
    <w:abstractNumId w:val="3"/>
  </w:num>
  <w:num w:numId="681" w16cid:durableId="2103915453">
    <w:abstractNumId w:val="3"/>
  </w:num>
  <w:num w:numId="682" w16cid:durableId="1361248980">
    <w:abstractNumId w:val="3"/>
  </w:num>
  <w:num w:numId="683" w16cid:durableId="1962959150">
    <w:abstractNumId w:val="3"/>
  </w:num>
  <w:num w:numId="684" w16cid:durableId="1140197459">
    <w:abstractNumId w:val="3"/>
  </w:num>
  <w:num w:numId="685" w16cid:durableId="1016804322">
    <w:abstractNumId w:val="3"/>
  </w:num>
  <w:num w:numId="686" w16cid:durableId="713233725">
    <w:abstractNumId w:val="3"/>
  </w:num>
  <w:num w:numId="687" w16cid:durableId="1896969348">
    <w:abstractNumId w:val="3"/>
  </w:num>
  <w:num w:numId="688" w16cid:durableId="495732596">
    <w:abstractNumId w:val="3"/>
  </w:num>
  <w:num w:numId="689" w16cid:durableId="238373255">
    <w:abstractNumId w:val="3"/>
  </w:num>
  <w:num w:numId="690" w16cid:durableId="1513833916">
    <w:abstractNumId w:val="3"/>
  </w:num>
  <w:num w:numId="691" w16cid:durableId="913128880">
    <w:abstractNumId w:val="3"/>
  </w:num>
  <w:num w:numId="692" w16cid:durableId="292639545">
    <w:abstractNumId w:val="3"/>
  </w:num>
  <w:num w:numId="693" w16cid:durableId="1018117465">
    <w:abstractNumId w:val="3"/>
  </w:num>
  <w:num w:numId="694" w16cid:durableId="1309436510">
    <w:abstractNumId w:val="3"/>
  </w:num>
  <w:num w:numId="695" w16cid:durableId="1680504539">
    <w:abstractNumId w:val="3"/>
  </w:num>
  <w:num w:numId="696" w16cid:durableId="1593977369">
    <w:abstractNumId w:val="3"/>
  </w:num>
  <w:num w:numId="697" w16cid:durableId="706024715">
    <w:abstractNumId w:val="3"/>
  </w:num>
  <w:num w:numId="698" w16cid:durableId="183785687">
    <w:abstractNumId w:val="3"/>
  </w:num>
  <w:num w:numId="699" w16cid:durableId="1474105046">
    <w:abstractNumId w:val="3"/>
  </w:num>
  <w:num w:numId="700" w16cid:durableId="184826378">
    <w:abstractNumId w:val="3"/>
  </w:num>
  <w:num w:numId="701" w16cid:durableId="1790509855">
    <w:abstractNumId w:val="3"/>
  </w:num>
  <w:num w:numId="702" w16cid:durableId="1174539019">
    <w:abstractNumId w:val="3"/>
  </w:num>
  <w:num w:numId="703" w16cid:durableId="166095340">
    <w:abstractNumId w:val="3"/>
  </w:num>
  <w:num w:numId="704" w16cid:durableId="408305097">
    <w:abstractNumId w:val="3"/>
  </w:num>
  <w:num w:numId="705" w16cid:durableId="1040596973">
    <w:abstractNumId w:val="3"/>
  </w:num>
  <w:num w:numId="706" w16cid:durableId="1433210444">
    <w:abstractNumId w:val="3"/>
  </w:num>
  <w:num w:numId="707" w16cid:durableId="11611416">
    <w:abstractNumId w:val="3"/>
  </w:num>
  <w:num w:numId="708" w16cid:durableId="475417649">
    <w:abstractNumId w:val="3"/>
  </w:num>
  <w:num w:numId="709" w16cid:durableId="481460096">
    <w:abstractNumId w:val="3"/>
  </w:num>
  <w:num w:numId="710" w16cid:durableId="690374868">
    <w:abstractNumId w:val="3"/>
  </w:num>
  <w:num w:numId="711" w16cid:durableId="2042129641">
    <w:abstractNumId w:val="3"/>
  </w:num>
  <w:num w:numId="712" w16cid:durableId="1734428861">
    <w:abstractNumId w:val="3"/>
  </w:num>
  <w:num w:numId="713" w16cid:durableId="190068125">
    <w:abstractNumId w:val="3"/>
  </w:num>
  <w:num w:numId="714" w16cid:durableId="2007321846">
    <w:abstractNumId w:val="3"/>
  </w:num>
  <w:num w:numId="715" w16cid:durableId="944536469">
    <w:abstractNumId w:val="3"/>
  </w:num>
  <w:num w:numId="716" w16cid:durableId="1323002711">
    <w:abstractNumId w:val="3"/>
  </w:num>
  <w:num w:numId="717" w16cid:durableId="1592228852">
    <w:abstractNumId w:val="3"/>
  </w:num>
  <w:num w:numId="718" w16cid:durableId="1723406547">
    <w:abstractNumId w:val="3"/>
  </w:num>
  <w:num w:numId="719" w16cid:durableId="455680101">
    <w:abstractNumId w:val="3"/>
  </w:num>
  <w:num w:numId="720" w16cid:durableId="1003633143">
    <w:abstractNumId w:val="3"/>
  </w:num>
  <w:num w:numId="721" w16cid:durableId="1165172355">
    <w:abstractNumId w:val="3"/>
  </w:num>
  <w:num w:numId="722" w16cid:durableId="70129559">
    <w:abstractNumId w:val="3"/>
  </w:num>
  <w:num w:numId="723" w16cid:durableId="297075291">
    <w:abstractNumId w:val="3"/>
  </w:num>
  <w:num w:numId="724" w16cid:durableId="733626116">
    <w:abstractNumId w:val="3"/>
  </w:num>
  <w:num w:numId="725" w16cid:durableId="1849248114">
    <w:abstractNumId w:val="3"/>
  </w:num>
  <w:num w:numId="726" w16cid:durableId="1854106222">
    <w:abstractNumId w:val="3"/>
  </w:num>
  <w:num w:numId="727" w16cid:durableId="803621095">
    <w:abstractNumId w:val="3"/>
  </w:num>
  <w:num w:numId="728" w16cid:durableId="1465393626">
    <w:abstractNumId w:val="3"/>
  </w:num>
  <w:num w:numId="729" w16cid:durableId="1468623395">
    <w:abstractNumId w:val="3"/>
  </w:num>
  <w:num w:numId="730" w16cid:durableId="1178425622">
    <w:abstractNumId w:val="3"/>
  </w:num>
  <w:num w:numId="731" w16cid:durableId="2122214327">
    <w:abstractNumId w:val="3"/>
  </w:num>
  <w:num w:numId="732" w16cid:durableId="1369532159">
    <w:abstractNumId w:val="3"/>
  </w:num>
  <w:num w:numId="733" w16cid:durableId="79449730">
    <w:abstractNumId w:val="3"/>
  </w:num>
  <w:num w:numId="734" w16cid:durableId="1813785160">
    <w:abstractNumId w:val="3"/>
  </w:num>
  <w:num w:numId="735" w16cid:durableId="758647689">
    <w:abstractNumId w:val="3"/>
  </w:num>
  <w:num w:numId="736" w16cid:durableId="12535062">
    <w:abstractNumId w:val="3"/>
  </w:num>
  <w:num w:numId="737" w16cid:durableId="1300498427">
    <w:abstractNumId w:val="3"/>
  </w:num>
  <w:num w:numId="738" w16cid:durableId="924069686">
    <w:abstractNumId w:val="3"/>
  </w:num>
  <w:num w:numId="739" w16cid:durableId="2122146449">
    <w:abstractNumId w:val="3"/>
  </w:num>
  <w:num w:numId="740" w16cid:durableId="1939872957">
    <w:abstractNumId w:val="3"/>
  </w:num>
  <w:num w:numId="741" w16cid:durableId="61146787">
    <w:abstractNumId w:val="3"/>
  </w:num>
  <w:num w:numId="742" w16cid:durableId="1649092016">
    <w:abstractNumId w:val="3"/>
  </w:num>
  <w:num w:numId="743" w16cid:durableId="278343841">
    <w:abstractNumId w:val="3"/>
  </w:num>
  <w:num w:numId="744" w16cid:durableId="171070835">
    <w:abstractNumId w:val="3"/>
  </w:num>
  <w:num w:numId="745" w16cid:durableId="1791776672">
    <w:abstractNumId w:val="3"/>
  </w:num>
  <w:num w:numId="746" w16cid:durableId="60912904">
    <w:abstractNumId w:val="3"/>
  </w:num>
  <w:num w:numId="747" w16cid:durableId="2023118474">
    <w:abstractNumId w:val="3"/>
  </w:num>
  <w:num w:numId="748" w16cid:durableId="353582339">
    <w:abstractNumId w:val="3"/>
  </w:num>
  <w:num w:numId="749" w16cid:durableId="1696153570">
    <w:abstractNumId w:val="3"/>
  </w:num>
  <w:num w:numId="750" w16cid:durableId="1342852740">
    <w:abstractNumId w:val="3"/>
  </w:num>
  <w:num w:numId="751" w16cid:durableId="1161002222">
    <w:abstractNumId w:val="3"/>
  </w:num>
  <w:num w:numId="752" w16cid:durableId="1752585373">
    <w:abstractNumId w:val="3"/>
  </w:num>
  <w:num w:numId="753" w16cid:durableId="543522429">
    <w:abstractNumId w:val="3"/>
  </w:num>
  <w:num w:numId="754" w16cid:durableId="591856034">
    <w:abstractNumId w:val="3"/>
  </w:num>
  <w:num w:numId="755" w16cid:durableId="1188251749">
    <w:abstractNumId w:val="3"/>
  </w:num>
  <w:num w:numId="756" w16cid:durableId="273099190">
    <w:abstractNumId w:val="3"/>
  </w:num>
  <w:num w:numId="757" w16cid:durableId="176232840">
    <w:abstractNumId w:val="3"/>
  </w:num>
  <w:num w:numId="758" w16cid:durableId="493037488">
    <w:abstractNumId w:val="3"/>
  </w:num>
  <w:num w:numId="759" w16cid:durableId="640042663">
    <w:abstractNumId w:val="3"/>
  </w:num>
  <w:num w:numId="760" w16cid:durableId="820929624">
    <w:abstractNumId w:val="3"/>
  </w:num>
  <w:num w:numId="761" w16cid:durableId="1983540302">
    <w:abstractNumId w:val="3"/>
  </w:num>
  <w:num w:numId="762" w16cid:durableId="1295402415">
    <w:abstractNumId w:val="3"/>
  </w:num>
  <w:num w:numId="763" w16cid:durableId="587808114">
    <w:abstractNumId w:val="3"/>
  </w:num>
  <w:num w:numId="764" w16cid:durableId="1482306357">
    <w:abstractNumId w:val="3"/>
  </w:num>
  <w:num w:numId="765" w16cid:durableId="1308558599">
    <w:abstractNumId w:val="3"/>
  </w:num>
  <w:num w:numId="766" w16cid:durableId="254755331">
    <w:abstractNumId w:val="3"/>
  </w:num>
  <w:num w:numId="767" w16cid:durableId="2055039037">
    <w:abstractNumId w:val="3"/>
  </w:num>
  <w:num w:numId="768" w16cid:durableId="1120761947">
    <w:abstractNumId w:val="3"/>
  </w:num>
  <w:num w:numId="769" w16cid:durableId="1125319529">
    <w:abstractNumId w:val="4"/>
  </w:num>
  <w:num w:numId="770" w16cid:durableId="242185292">
    <w:abstractNumId w:val="3"/>
  </w:num>
  <w:num w:numId="771" w16cid:durableId="1338070961">
    <w:abstractNumId w:val="3"/>
  </w:num>
  <w:num w:numId="772" w16cid:durableId="308020638">
    <w:abstractNumId w:val="3"/>
  </w:num>
  <w:num w:numId="773" w16cid:durableId="855265991">
    <w:abstractNumId w:val="3"/>
  </w:num>
  <w:num w:numId="774" w16cid:durableId="923883231">
    <w:abstractNumId w:val="3"/>
  </w:num>
  <w:num w:numId="775" w16cid:durableId="1900440533">
    <w:abstractNumId w:val="3"/>
  </w:num>
  <w:num w:numId="776" w16cid:durableId="604995408">
    <w:abstractNumId w:val="3"/>
  </w:num>
  <w:num w:numId="777" w16cid:durableId="33237876">
    <w:abstractNumId w:val="3"/>
  </w:num>
  <w:num w:numId="778" w16cid:durableId="381562998">
    <w:abstractNumId w:val="3"/>
  </w:num>
  <w:num w:numId="779" w16cid:durableId="635837719">
    <w:abstractNumId w:val="3"/>
  </w:num>
  <w:num w:numId="780" w16cid:durableId="671033995">
    <w:abstractNumId w:val="3"/>
  </w:num>
  <w:num w:numId="781" w16cid:durableId="1407341286">
    <w:abstractNumId w:val="3"/>
  </w:num>
  <w:num w:numId="782" w16cid:durableId="982462708">
    <w:abstractNumId w:val="3"/>
  </w:num>
  <w:num w:numId="783" w16cid:durableId="282395065">
    <w:abstractNumId w:val="3"/>
  </w:num>
  <w:num w:numId="784" w16cid:durableId="663240005">
    <w:abstractNumId w:val="3"/>
  </w:num>
  <w:num w:numId="785" w16cid:durableId="170729635">
    <w:abstractNumId w:val="3"/>
  </w:num>
  <w:num w:numId="786" w16cid:durableId="1943607424">
    <w:abstractNumId w:val="3"/>
  </w:num>
  <w:num w:numId="787" w16cid:durableId="94641991">
    <w:abstractNumId w:val="3"/>
  </w:num>
  <w:num w:numId="788" w16cid:durableId="742798551">
    <w:abstractNumId w:val="3"/>
  </w:num>
  <w:num w:numId="789" w16cid:durableId="1827934877">
    <w:abstractNumId w:val="3"/>
  </w:num>
  <w:num w:numId="790" w16cid:durableId="730619753">
    <w:abstractNumId w:val="3"/>
  </w:num>
  <w:num w:numId="791" w16cid:durableId="1371766025">
    <w:abstractNumId w:val="3"/>
  </w:num>
  <w:num w:numId="792" w16cid:durableId="1590773114">
    <w:abstractNumId w:val="3"/>
  </w:num>
  <w:num w:numId="793" w16cid:durableId="290744782">
    <w:abstractNumId w:val="3"/>
  </w:num>
  <w:num w:numId="794" w16cid:durableId="1978563620">
    <w:abstractNumId w:val="3"/>
  </w:num>
  <w:num w:numId="795" w16cid:durableId="1480343790">
    <w:abstractNumId w:val="3"/>
  </w:num>
  <w:num w:numId="796" w16cid:durableId="1352563384">
    <w:abstractNumId w:val="3"/>
  </w:num>
  <w:num w:numId="797" w16cid:durableId="1497190574">
    <w:abstractNumId w:val="3"/>
  </w:num>
  <w:num w:numId="798" w16cid:durableId="1002317970">
    <w:abstractNumId w:val="3"/>
  </w:num>
  <w:num w:numId="799" w16cid:durableId="1482772801">
    <w:abstractNumId w:val="3"/>
  </w:num>
  <w:num w:numId="800" w16cid:durableId="993414865">
    <w:abstractNumId w:val="3"/>
  </w:num>
  <w:num w:numId="801" w16cid:durableId="1681546088">
    <w:abstractNumId w:val="3"/>
  </w:num>
  <w:num w:numId="802" w16cid:durableId="533272738">
    <w:abstractNumId w:val="3"/>
  </w:num>
  <w:num w:numId="803" w16cid:durableId="1972590653">
    <w:abstractNumId w:val="3"/>
  </w:num>
  <w:num w:numId="804" w16cid:durableId="1076587732">
    <w:abstractNumId w:val="3"/>
  </w:num>
  <w:num w:numId="805" w16cid:durableId="673730543">
    <w:abstractNumId w:val="3"/>
  </w:num>
  <w:num w:numId="806" w16cid:durableId="679894834">
    <w:abstractNumId w:val="3"/>
  </w:num>
  <w:num w:numId="807" w16cid:durableId="1469203878">
    <w:abstractNumId w:val="3"/>
  </w:num>
  <w:num w:numId="808" w16cid:durableId="369494025">
    <w:abstractNumId w:val="3"/>
  </w:num>
  <w:num w:numId="809" w16cid:durableId="61950808">
    <w:abstractNumId w:val="3"/>
  </w:num>
  <w:num w:numId="810" w16cid:durableId="1253660313">
    <w:abstractNumId w:val="3"/>
  </w:num>
  <w:num w:numId="811" w16cid:durableId="1022828549">
    <w:abstractNumId w:val="3"/>
  </w:num>
  <w:num w:numId="812" w16cid:durableId="1882862991">
    <w:abstractNumId w:val="3"/>
  </w:num>
  <w:num w:numId="813" w16cid:durableId="847988622">
    <w:abstractNumId w:val="3"/>
  </w:num>
  <w:num w:numId="814" w16cid:durableId="2126381350">
    <w:abstractNumId w:val="3"/>
  </w:num>
  <w:num w:numId="815" w16cid:durableId="1959606236">
    <w:abstractNumId w:val="3"/>
  </w:num>
  <w:num w:numId="816" w16cid:durableId="1691755729">
    <w:abstractNumId w:val="3"/>
  </w:num>
  <w:num w:numId="817" w16cid:durableId="1061952103">
    <w:abstractNumId w:val="3"/>
  </w:num>
  <w:num w:numId="818" w16cid:durableId="89862794">
    <w:abstractNumId w:val="3"/>
  </w:num>
  <w:num w:numId="819" w16cid:durableId="342509987">
    <w:abstractNumId w:val="3"/>
  </w:num>
  <w:numIdMacAtCleanup w:val="5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K0NLE0MjI0NzdR0lEKTi0uzszPAykwrAUAOpTxiCwAAAA="/>
  </w:docVars>
  <w:rsids>
    <w:rsidRoot w:val="0049394D"/>
    <w:rsid w:val="000002FD"/>
    <w:rsid w:val="0001650A"/>
    <w:rsid w:val="00021060"/>
    <w:rsid w:val="00021694"/>
    <w:rsid w:val="00023EA6"/>
    <w:rsid w:val="00025038"/>
    <w:rsid w:val="00025704"/>
    <w:rsid w:val="000273DB"/>
    <w:rsid w:val="00031EE4"/>
    <w:rsid w:val="0003569E"/>
    <w:rsid w:val="00042435"/>
    <w:rsid w:val="00051930"/>
    <w:rsid w:val="00055A25"/>
    <w:rsid w:val="00063FB3"/>
    <w:rsid w:val="0006547B"/>
    <w:rsid w:val="00067187"/>
    <w:rsid w:val="0006755C"/>
    <w:rsid w:val="00071D19"/>
    <w:rsid w:val="00083BDD"/>
    <w:rsid w:val="000844E8"/>
    <w:rsid w:val="0009172D"/>
    <w:rsid w:val="000A2DB4"/>
    <w:rsid w:val="000A3056"/>
    <w:rsid w:val="000B0990"/>
    <w:rsid w:val="000B4BDA"/>
    <w:rsid w:val="000C2B5F"/>
    <w:rsid w:val="000D2B8A"/>
    <w:rsid w:val="000D2C2C"/>
    <w:rsid w:val="000E5272"/>
    <w:rsid w:val="000E6145"/>
    <w:rsid w:val="000E70DA"/>
    <w:rsid w:val="000F07A8"/>
    <w:rsid w:val="000F1100"/>
    <w:rsid w:val="000F2735"/>
    <w:rsid w:val="00103B32"/>
    <w:rsid w:val="0010575F"/>
    <w:rsid w:val="001137FB"/>
    <w:rsid w:val="001171A4"/>
    <w:rsid w:val="00123E8C"/>
    <w:rsid w:val="00130361"/>
    <w:rsid w:val="001417D6"/>
    <w:rsid w:val="00144FBA"/>
    <w:rsid w:val="001515FF"/>
    <w:rsid w:val="00151A63"/>
    <w:rsid w:val="0015211A"/>
    <w:rsid w:val="00155DD4"/>
    <w:rsid w:val="0016445A"/>
    <w:rsid w:val="00181209"/>
    <w:rsid w:val="00184B42"/>
    <w:rsid w:val="00190F80"/>
    <w:rsid w:val="001933C0"/>
    <w:rsid w:val="0019566D"/>
    <w:rsid w:val="001A2C98"/>
    <w:rsid w:val="001A3C59"/>
    <w:rsid w:val="001B2973"/>
    <w:rsid w:val="001B30A1"/>
    <w:rsid w:val="001B7E5C"/>
    <w:rsid w:val="001C2920"/>
    <w:rsid w:val="001C2F7E"/>
    <w:rsid w:val="001C6AAA"/>
    <w:rsid w:val="001C6C44"/>
    <w:rsid w:val="001C7155"/>
    <w:rsid w:val="001D15C7"/>
    <w:rsid w:val="001D2080"/>
    <w:rsid w:val="001D650B"/>
    <w:rsid w:val="001E37EA"/>
    <w:rsid w:val="001E3FC2"/>
    <w:rsid w:val="001E4D2E"/>
    <w:rsid w:val="001F1257"/>
    <w:rsid w:val="001F3B75"/>
    <w:rsid w:val="001F4EF7"/>
    <w:rsid w:val="001F5ABF"/>
    <w:rsid w:val="001F5D54"/>
    <w:rsid w:val="00200399"/>
    <w:rsid w:val="002012F4"/>
    <w:rsid w:val="002013E4"/>
    <w:rsid w:val="002050C5"/>
    <w:rsid w:val="00205752"/>
    <w:rsid w:val="00205C63"/>
    <w:rsid w:val="00206E73"/>
    <w:rsid w:val="002074A9"/>
    <w:rsid w:val="0021113B"/>
    <w:rsid w:val="00215933"/>
    <w:rsid w:val="0022651C"/>
    <w:rsid w:val="002300BE"/>
    <w:rsid w:val="002324D8"/>
    <w:rsid w:val="002411E8"/>
    <w:rsid w:val="0024182E"/>
    <w:rsid w:val="00260730"/>
    <w:rsid w:val="00261AF8"/>
    <w:rsid w:val="002669B1"/>
    <w:rsid w:val="002730AE"/>
    <w:rsid w:val="00276B28"/>
    <w:rsid w:val="00283305"/>
    <w:rsid w:val="00292D01"/>
    <w:rsid w:val="00296267"/>
    <w:rsid w:val="00296D6D"/>
    <w:rsid w:val="002A60C8"/>
    <w:rsid w:val="002A696E"/>
    <w:rsid w:val="002B2E81"/>
    <w:rsid w:val="002B551F"/>
    <w:rsid w:val="002C0DD3"/>
    <w:rsid w:val="002C18CA"/>
    <w:rsid w:val="002C35B2"/>
    <w:rsid w:val="002C3C21"/>
    <w:rsid w:val="002C4B1F"/>
    <w:rsid w:val="002C57AA"/>
    <w:rsid w:val="002C5B27"/>
    <w:rsid w:val="002D1367"/>
    <w:rsid w:val="002D7718"/>
    <w:rsid w:val="002E0D51"/>
    <w:rsid w:val="002E1D1C"/>
    <w:rsid w:val="002E2AC7"/>
    <w:rsid w:val="002E51D2"/>
    <w:rsid w:val="002F35B0"/>
    <w:rsid w:val="002F78CD"/>
    <w:rsid w:val="003012B7"/>
    <w:rsid w:val="00304796"/>
    <w:rsid w:val="0031686D"/>
    <w:rsid w:val="003203FE"/>
    <w:rsid w:val="003231CC"/>
    <w:rsid w:val="00330ACC"/>
    <w:rsid w:val="003313C3"/>
    <w:rsid w:val="0034135B"/>
    <w:rsid w:val="00342510"/>
    <w:rsid w:val="00343792"/>
    <w:rsid w:val="00343C77"/>
    <w:rsid w:val="003457CD"/>
    <w:rsid w:val="00350F1F"/>
    <w:rsid w:val="00351CED"/>
    <w:rsid w:val="00363E33"/>
    <w:rsid w:val="00374BE3"/>
    <w:rsid w:val="00377E63"/>
    <w:rsid w:val="003856AF"/>
    <w:rsid w:val="00390912"/>
    <w:rsid w:val="00391DD5"/>
    <w:rsid w:val="00393756"/>
    <w:rsid w:val="003970AA"/>
    <w:rsid w:val="003A0EB4"/>
    <w:rsid w:val="003A346B"/>
    <w:rsid w:val="003B081F"/>
    <w:rsid w:val="003B128C"/>
    <w:rsid w:val="003C0F14"/>
    <w:rsid w:val="003C3095"/>
    <w:rsid w:val="003C58DD"/>
    <w:rsid w:val="003F033E"/>
    <w:rsid w:val="003F3F06"/>
    <w:rsid w:val="0040030F"/>
    <w:rsid w:val="00400825"/>
    <w:rsid w:val="00404717"/>
    <w:rsid w:val="004056C0"/>
    <w:rsid w:val="004060CE"/>
    <w:rsid w:val="00410391"/>
    <w:rsid w:val="004137D6"/>
    <w:rsid w:val="00416BA0"/>
    <w:rsid w:val="00417764"/>
    <w:rsid w:val="00417F2C"/>
    <w:rsid w:val="004258C4"/>
    <w:rsid w:val="00430F48"/>
    <w:rsid w:val="00431564"/>
    <w:rsid w:val="00437712"/>
    <w:rsid w:val="0044298A"/>
    <w:rsid w:val="00445B17"/>
    <w:rsid w:val="00447B1B"/>
    <w:rsid w:val="004540B5"/>
    <w:rsid w:val="0046387C"/>
    <w:rsid w:val="00466692"/>
    <w:rsid w:val="00473E81"/>
    <w:rsid w:val="00475F0F"/>
    <w:rsid w:val="00483D27"/>
    <w:rsid w:val="00484C24"/>
    <w:rsid w:val="004857D7"/>
    <w:rsid w:val="0049394D"/>
    <w:rsid w:val="00494351"/>
    <w:rsid w:val="00494456"/>
    <w:rsid w:val="004951AE"/>
    <w:rsid w:val="00496F19"/>
    <w:rsid w:val="00497865"/>
    <w:rsid w:val="004A3549"/>
    <w:rsid w:val="004A3D72"/>
    <w:rsid w:val="004B08B7"/>
    <w:rsid w:val="004B0C47"/>
    <w:rsid w:val="004B21BF"/>
    <w:rsid w:val="004B4A79"/>
    <w:rsid w:val="004B626D"/>
    <w:rsid w:val="004B6A01"/>
    <w:rsid w:val="004C1E64"/>
    <w:rsid w:val="004C2792"/>
    <w:rsid w:val="004C3A09"/>
    <w:rsid w:val="004C4173"/>
    <w:rsid w:val="004D4A35"/>
    <w:rsid w:val="004D62B9"/>
    <w:rsid w:val="004E5489"/>
    <w:rsid w:val="004E6540"/>
    <w:rsid w:val="004E65FA"/>
    <w:rsid w:val="004F5913"/>
    <w:rsid w:val="004F5DCC"/>
    <w:rsid w:val="004F7041"/>
    <w:rsid w:val="005030EF"/>
    <w:rsid w:val="0050468D"/>
    <w:rsid w:val="00507995"/>
    <w:rsid w:val="00507F5A"/>
    <w:rsid w:val="00517639"/>
    <w:rsid w:val="005209AC"/>
    <w:rsid w:val="00520EA1"/>
    <w:rsid w:val="00521342"/>
    <w:rsid w:val="00523229"/>
    <w:rsid w:val="005246F1"/>
    <w:rsid w:val="00525115"/>
    <w:rsid w:val="005408A5"/>
    <w:rsid w:val="0054249D"/>
    <w:rsid w:val="00546578"/>
    <w:rsid w:val="00546DD2"/>
    <w:rsid w:val="00550C6D"/>
    <w:rsid w:val="00556071"/>
    <w:rsid w:val="00565F2F"/>
    <w:rsid w:val="00566145"/>
    <w:rsid w:val="005765DA"/>
    <w:rsid w:val="00581909"/>
    <w:rsid w:val="00583BD1"/>
    <w:rsid w:val="00593054"/>
    <w:rsid w:val="005A11D3"/>
    <w:rsid w:val="005A4E4B"/>
    <w:rsid w:val="005B1451"/>
    <w:rsid w:val="005B1E24"/>
    <w:rsid w:val="005B766C"/>
    <w:rsid w:val="005C0C21"/>
    <w:rsid w:val="005C2293"/>
    <w:rsid w:val="005D2AC0"/>
    <w:rsid w:val="005D3030"/>
    <w:rsid w:val="005D57E9"/>
    <w:rsid w:val="005D674F"/>
    <w:rsid w:val="005D6853"/>
    <w:rsid w:val="005E2E88"/>
    <w:rsid w:val="005E3278"/>
    <w:rsid w:val="005E440A"/>
    <w:rsid w:val="005F1158"/>
    <w:rsid w:val="005F24CB"/>
    <w:rsid w:val="005F3659"/>
    <w:rsid w:val="005F7398"/>
    <w:rsid w:val="00601E21"/>
    <w:rsid w:val="00606B75"/>
    <w:rsid w:val="00607A23"/>
    <w:rsid w:val="00615781"/>
    <w:rsid w:val="00615935"/>
    <w:rsid w:val="006258D9"/>
    <w:rsid w:val="00631739"/>
    <w:rsid w:val="006336AA"/>
    <w:rsid w:val="006353B6"/>
    <w:rsid w:val="00636C89"/>
    <w:rsid w:val="00637B90"/>
    <w:rsid w:val="00643194"/>
    <w:rsid w:val="006451A2"/>
    <w:rsid w:val="006468E1"/>
    <w:rsid w:val="006517E1"/>
    <w:rsid w:val="00655D3E"/>
    <w:rsid w:val="0066136D"/>
    <w:rsid w:val="00663A17"/>
    <w:rsid w:val="00665341"/>
    <w:rsid w:val="00666507"/>
    <w:rsid w:val="006708EA"/>
    <w:rsid w:val="00672149"/>
    <w:rsid w:val="00672166"/>
    <w:rsid w:val="00677520"/>
    <w:rsid w:val="00682B14"/>
    <w:rsid w:val="006832B0"/>
    <w:rsid w:val="00683949"/>
    <w:rsid w:val="00690D67"/>
    <w:rsid w:val="0069187E"/>
    <w:rsid w:val="00691C18"/>
    <w:rsid w:val="006926AA"/>
    <w:rsid w:val="006A1BCE"/>
    <w:rsid w:val="006A54E1"/>
    <w:rsid w:val="006A7365"/>
    <w:rsid w:val="006B3694"/>
    <w:rsid w:val="006B5826"/>
    <w:rsid w:val="006B7301"/>
    <w:rsid w:val="006B7FD7"/>
    <w:rsid w:val="006C1ED2"/>
    <w:rsid w:val="006C53C0"/>
    <w:rsid w:val="006D2919"/>
    <w:rsid w:val="006D61D4"/>
    <w:rsid w:val="006D6AF8"/>
    <w:rsid w:val="006D739E"/>
    <w:rsid w:val="006E63C8"/>
    <w:rsid w:val="006F607D"/>
    <w:rsid w:val="00702D88"/>
    <w:rsid w:val="00705DF3"/>
    <w:rsid w:val="00710AB0"/>
    <w:rsid w:val="00712458"/>
    <w:rsid w:val="00716168"/>
    <w:rsid w:val="00721092"/>
    <w:rsid w:val="00733B8E"/>
    <w:rsid w:val="007365DC"/>
    <w:rsid w:val="0073723C"/>
    <w:rsid w:val="007401C1"/>
    <w:rsid w:val="00740558"/>
    <w:rsid w:val="0074544D"/>
    <w:rsid w:val="00746023"/>
    <w:rsid w:val="0075174F"/>
    <w:rsid w:val="00760299"/>
    <w:rsid w:val="00763AF8"/>
    <w:rsid w:val="00764D31"/>
    <w:rsid w:val="0076799A"/>
    <w:rsid w:val="00767BD3"/>
    <w:rsid w:val="00770519"/>
    <w:rsid w:val="00773EC6"/>
    <w:rsid w:val="0077748D"/>
    <w:rsid w:val="00783F97"/>
    <w:rsid w:val="00793572"/>
    <w:rsid w:val="00797E39"/>
    <w:rsid w:val="007C7E0B"/>
    <w:rsid w:val="007D1CF9"/>
    <w:rsid w:val="007E38BD"/>
    <w:rsid w:val="007E6C07"/>
    <w:rsid w:val="007E726D"/>
    <w:rsid w:val="007E72EB"/>
    <w:rsid w:val="007F1FB5"/>
    <w:rsid w:val="007F3039"/>
    <w:rsid w:val="007F411D"/>
    <w:rsid w:val="007F5331"/>
    <w:rsid w:val="007F5742"/>
    <w:rsid w:val="007F6038"/>
    <w:rsid w:val="007F625C"/>
    <w:rsid w:val="007F6A03"/>
    <w:rsid w:val="0081324D"/>
    <w:rsid w:val="00815EA0"/>
    <w:rsid w:val="0082206D"/>
    <w:rsid w:val="00833D0D"/>
    <w:rsid w:val="0083467A"/>
    <w:rsid w:val="008468D5"/>
    <w:rsid w:val="00847371"/>
    <w:rsid w:val="0085275E"/>
    <w:rsid w:val="008575E8"/>
    <w:rsid w:val="008618D2"/>
    <w:rsid w:val="00863EEB"/>
    <w:rsid w:val="00863EF6"/>
    <w:rsid w:val="00871721"/>
    <w:rsid w:val="008768E9"/>
    <w:rsid w:val="0088172B"/>
    <w:rsid w:val="00884395"/>
    <w:rsid w:val="0088446B"/>
    <w:rsid w:val="00887687"/>
    <w:rsid w:val="0089151B"/>
    <w:rsid w:val="00892962"/>
    <w:rsid w:val="008953E6"/>
    <w:rsid w:val="008A546D"/>
    <w:rsid w:val="008B12D8"/>
    <w:rsid w:val="008B1760"/>
    <w:rsid w:val="008B6843"/>
    <w:rsid w:val="008C0118"/>
    <w:rsid w:val="008C27AF"/>
    <w:rsid w:val="008D1180"/>
    <w:rsid w:val="008D6B0D"/>
    <w:rsid w:val="008E1D9A"/>
    <w:rsid w:val="008E37E3"/>
    <w:rsid w:val="008F6FC7"/>
    <w:rsid w:val="00905559"/>
    <w:rsid w:val="0092472E"/>
    <w:rsid w:val="00930DBD"/>
    <w:rsid w:val="00937CE3"/>
    <w:rsid w:val="00941D43"/>
    <w:rsid w:val="00942302"/>
    <w:rsid w:val="00942317"/>
    <w:rsid w:val="00945966"/>
    <w:rsid w:val="009504CA"/>
    <w:rsid w:val="0096071B"/>
    <w:rsid w:val="009618F3"/>
    <w:rsid w:val="00965DA3"/>
    <w:rsid w:val="00970EC4"/>
    <w:rsid w:val="009725D0"/>
    <w:rsid w:val="0097395B"/>
    <w:rsid w:val="00982BE1"/>
    <w:rsid w:val="00983CEC"/>
    <w:rsid w:val="009847E1"/>
    <w:rsid w:val="00987E97"/>
    <w:rsid w:val="00994D41"/>
    <w:rsid w:val="00996BD8"/>
    <w:rsid w:val="009A16DA"/>
    <w:rsid w:val="009A5E3A"/>
    <w:rsid w:val="009A5E71"/>
    <w:rsid w:val="009B0801"/>
    <w:rsid w:val="009B36D9"/>
    <w:rsid w:val="009B65FB"/>
    <w:rsid w:val="009B6EF1"/>
    <w:rsid w:val="009C1411"/>
    <w:rsid w:val="009C3B68"/>
    <w:rsid w:val="009C5606"/>
    <w:rsid w:val="009D13A0"/>
    <w:rsid w:val="009D592D"/>
    <w:rsid w:val="009D5F53"/>
    <w:rsid w:val="009E5A86"/>
    <w:rsid w:val="009E61D5"/>
    <w:rsid w:val="009F5BCF"/>
    <w:rsid w:val="009F6C03"/>
    <w:rsid w:val="00A00DE2"/>
    <w:rsid w:val="00A04BD7"/>
    <w:rsid w:val="00A053F4"/>
    <w:rsid w:val="00A102A5"/>
    <w:rsid w:val="00A14436"/>
    <w:rsid w:val="00A145FA"/>
    <w:rsid w:val="00A16773"/>
    <w:rsid w:val="00A251A5"/>
    <w:rsid w:val="00A27551"/>
    <w:rsid w:val="00A31CC1"/>
    <w:rsid w:val="00A34706"/>
    <w:rsid w:val="00A354D0"/>
    <w:rsid w:val="00A403B0"/>
    <w:rsid w:val="00A42CB0"/>
    <w:rsid w:val="00A45415"/>
    <w:rsid w:val="00A458B3"/>
    <w:rsid w:val="00A541B5"/>
    <w:rsid w:val="00A60032"/>
    <w:rsid w:val="00A609B0"/>
    <w:rsid w:val="00A64627"/>
    <w:rsid w:val="00A65131"/>
    <w:rsid w:val="00A652A5"/>
    <w:rsid w:val="00A666CD"/>
    <w:rsid w:val="00A67908"/>
    <w:rsid w:val="00A8111E"/>
    <w:rsid w:val="00A812CA"/>
    <w:rsid w:val="00A82E38"/>
    <w:rsid w:val="00A85C57"/>
    <w:rsid w:val="00A86FBC"/>
    <w:rsid w:val="00A902E1"/>
    <w:rsid w:val="00A93E1C"/>
    <w:rsid w:val="00AA172E"/>
    <w:rsid w:val="00AA2F19"/>
    <w:rsid w:val="00AA58D4"/>
    <w:rsid w:val="00AB1ABF"/>
    <w:rsid w:val="00AB3A3B"/>
    <w:rsid w:val="00AB442B"/>
    <w:rsid w:val="00AC09E3"/>
    <w:rsid w:val="00AC3266"/>
    <w:rsid w:val="00AC5077"/>
    <w:rsid w:val="00AD2021"/>
    <w:rsid w:val="00AD7B03"/>
    <w:rsid w:val="00AE3D80"/>
    <w:rsid w:val="00B07E04"/>
    <w:rsid w:val="00B1074B"/>
    <w:rsid w:val="00B10F9F"/>
    <w:rsid w:val="00B14744"/>
    <w:rsid w:val="00B163F8"/>
    <w:rsid w:val="00B17433"/>
    <w:rsid w:val="00B2220C"/>
    <w:rsid w:val="00B23DE3"/>
    <w:rsid w:val="00B30273"/>
    <w:rsid w:val="00B32281"/>
    <w:rsid w:val="00B32BA6"/>
    <w:rsid w:val="00B43819"/>
    <w:rsid w:val="00B43C99"/>
    <w:rsid w:val="00B6528B"/>
    <w:rsid w:val="00B72288"/>
    <w:rsid w:val="00B72C9A"/>
    <w:rsid w:val="00B804B2"/>
    <w:rsid w:val="00B830B0"/>
    <w:rsid w:val="00B87D19"/>
    <w:rsid w:val="00BA367B"/>
    <w:rsid w:val="00BA457B"/>
    <w:rsid w:val="00BA6724"/>
    <w:rsid w:val="00BB1141"/>
    <w:rsid w:val="00BB3F3D"/>
    <w:rsid w:val="00BB4B9F"/>
    <w:rsid w:val="00BB624F"/>
    <w:rsid w:val="00BB7EF1"/>
    <w:rsid w:val="00BC273B"/>
    <w:rsid w:val="00BC63EC"/>
    <w:rsid w:val="00BD4A65"/>
    <w:rsid w:val="00BD56DD"/>
    <w:rsid w:val="00BD7151"/>
    <w:rsid w:val="00BE0F87"/>
    <w:rsid w:val="00BF0B08"/>
    <w:rsid w:val="00BF19EA"/>
    <w:rsid w:val="00BF1CAC"/>
    <w:rsid w:val="00C028A5"/>
    <w:rsid w:val="00C02ED3"/>
    <w:rsid w:val="00C04DA9"/>
    <w:rsid w:val="00C14055"/>
    <w:rsid w:val="00C20F0A"/>
    <w:rsid w:val="00C241ED"/>
    <w:rsid w:val="00C24C53"/>
    <w:rsid w:val="00C25B8C"/>
    <w:rsid w:val="00C27465"/>
    <w:rsid w:val="00C34A8B"/>
    <w:rsid w:val="00C375CF"/>
    <w:rsid w:val="00C3793B"/>
    <w:rsid w:val="00C43969"/>
    <w:rsid w:val="00C45113"/>
    <w:rsid w:val="00C45922"/>
    <w:rsid w:val="00C61072"/>
    <w:rsid w:val="00C74EE8"/>
    <w:rsid w:val="00C85154"/>
    <w:rsid w:val="00C852A7"/>
    <w:rsid w:val="00C91661"/>
    <w:rsid w:val="00C91A88"/>
    <w:rsid w:val="00C93D3C"/>
    <w:rsid w:val="00CA513F"/>
    <w:rsid w:val="00CA5765"/>
    <w:rsid w:val="00CA611F"/>
    <w:rsid w:val="00CA7103"/>
    <w:rsid w:val="00CB67DD"/>
    <w:rsid w:val="00CC31C7"/>
    <w:rsid w:val="00CC53EF"/>
    <w:rsid w:val="00CC58A4"/>
    <w:rsid w:val="00CD504E"/>
    <w:rsid w:val="00CD54A7"/>
    <w:rsid w:val="00CE6F18"/>
    <w:rsid w:val="00CF0F82"/>
    <w:rsid w:val="00CF1C51"/>
    <w:rsid w:val="00CF3590"/>
    <w:rsid w:val="00D01F5C"/>
    <w:rsid w:val="00D0429D"/>
    <w:rsid w:val="00D05F3F"/>
    <w:rsid w:val="00D0778E"/>
    <w:rsid w:val="00D10095"/>
    <w:rsid w:val="00D12D49"/>
    <w:rsid w:val="00D149F8"/>
    <w:rsid w:val="00D21AC6"/>
    <w:rsid w:val="00D225CD"/>
    <w:rsid w:val="00D401E9"/>
    <w:rsid w:val="00D45D77"/>
    <w:rsid w:val="00D45E18"/>
    <w:rsid w:val="00D5122D"/>
    <w:rsid w:val="00D5556A"/>
    <w:rsid w:val="00D55B06"/>
    <w:rsid w:val="00D57705"/>
    <w:rsid w:val="00D57B43"/>
    <w:rsid w:val="00D60391"/>
    <w:rsid w:val="00D63B1E"/>
    <w:rsid w:val="00D64569"/>
    <w:rsid w:val="00D672E0"/>
    <w:rsid w:val="00D73589"/>
    <w:rsid w:val="00D7534A"/>
    <w:rsid w:val="00D82E87"/>
    <w:rsid w:val="00D83C13"/>
    <w:rsid w:val="00D84063"/>
    <w:rsid w:val="00D840CC"/>
    <w:rsid w:val="00D86BDE"/>
    <w:rsid w:val="00D97084"/>
    <w:rsid w:val="00D97A29"/>
    <w:rsid w:val="00DA36AE"/>
    <w:rsid w:val="00DA3800"/>
    <w:rsid w:val="00DB0195"/>
    <w:rsid w:val="00DB0A42"/>
    <w:rsid w:val="00DB6C93"/>
    <w:rsid w:val="00DC2992"/>
    <w:rsid w:val="00DC4FFB"/>
    <w:rsid w:val="00DD16DB"/>
    <w:rsid w:val="00DD2291"/>
    <w:rsid w:val="00DD2FD3"/>
    <w:rsid w:val="00DF4DE2"/>
    <w:rsid w:val="00E032CC"/>
    <w:rsid w:val="00E147AB"/>
    <w:rsid w:val="00E22F80"/>
    <w:rsid w:val="00E3034F"/>
    <w:rsid w:val="00E33A1E"/>
    <w:rsid w:val="00E4024E"/>
    <w:rsid w:val="00E469FE"/>
    <w:rsid w:val="00E47D48"/>
    <w:rsid w:val="00E512F1"/>
    <w:rsid w:val="00E518CB"/>
    <w:rsid w:val="00E53D6D"/>
    <w:rsid w:val="00E56952"/>
    <w:rsid w:val="00E56D88"/>
    <w:rsid w:val="00E638EB"/>
    <w:rsid w:val="00E63CE9"/>
    <w:rsid w:val="00E70FCF"/>
    <w:rsid w:val="00E87B96"/>
    <w:rsid w:val="00E900E1"/>
    <w:rsid w:val="00E9293B"/>
    <w:rsid w:val="00E930BE"/>
    <w:rsid w:val="00E95AB9"/>
    <w:rsid w:val="00E95BB9"/>
    <w:rsid w:val="00EA514D"/>
    <w:rsid w:val="00EA7DEE"/>
    <w:rsid w:val="00EB0C9F"/>
    <w:rsid w:val="00EB101F"/>
    <w:rsid w:val="00EB2965"/>
    <w:rsid w:val="00EB3AA4"/>
    <w:rsid w:val="00EC3D25"/>
    <w:rsid w:val="00EC64A1"/>
    <w:rsid w:val="00EE02EB"/>
    <w:rsid w:val="00EE7BB2"/>
    <w:rsid w:val="00EF03D7"/>
    <w:rsid w:val="00EF100E"/>
    <w:rsid w:val="00EF3C80"/>
    <w:rsid w:val="00F0034E"/>
    <w:rsid w:val="00F12498"/>
    <w:rsid w:val="00F20839"/>
    <w:rsid w:val="00F255E9"/>
    <w:rsid w:val="00F31A70"/>
    <w:rsid w:val="00F40FCC"/>
    <w:rsid w:val="00F411A9"/>
    <w:rsid w:val="00F41752"/>
    <w:rsid w:val="00F42E92"/>
    <w:rsid w:val="00F43D39"/>
    <w:rsid w:val="00F460ED"/>
    <w:rsid w:val="00F4649F"/>
    <w:rsid w:val="00F56FD9"/>
    <w:rsid w:val="00F65019"/>
    <w:rsid w:val="00F76ECB"/>
    <w:rsid w:val="00F801F7"/>
    <w:rsid w:val="00F80E01"/>
    <w:rsid w:val="00F81AA3"/>
    <w:rsid w:val="00F84291"/>
    <w:rsid w:val="00F84D26"/>
    <w:rsid w:val="00F85530"/>
    <w:rsid w:val="00F87912"/>
    <w:rsid w:val="00F87C84"/>
    <w:rsid w:val="00F87FF6"/>
    <w:rsid w:val="00F90ABA"/>
    <w:rsid w:val="00F93905"/>
    <w:rsid w:val="00F952BE"/>
    <w:rsid w:val="00FA073E"/>
    <w:rsid w:val="00FA0855"/>
    <w:rsid w:val="00FA37BB"/>
    <w:rsid w:val="00FA3B83"/>
    <w:rsid w:val="00FB1BF4"/>
    <w:rsid w:val="00FB389A"/>
    <w:rsid w:val="00FB4F8B"/>
    <w:rsid w:val="00FB7A63"/>
    <w:rsid w:val="00FC5D79"/>
    <w:rsid w:val="00FD4710"/>
    <w:rsid w:val="00FD6292"/>
    <w:rsid w:val="00FE6EA3"/>
    <w:rsid w:val="00FE7321"/>
    <w:rsid w:val="00FE7BFC"/>
    <w:rsid w:val="00FF35CD"/>
    <w:rsid w:val="00FF4E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2050"/>
    <o:shapelayout v:ext="edit">
      <o:idmap v:ext="edit" data="2"/>
    </o:shapelayout>
  </w:shapeDefaults>
  <w:decimalSymbol w:val=","/>
  <w:listSeparator w:val=";"/>
  <w14:docId w14:val="18932F38"/>
  <w15:chartTrackingRefBased/>
  <w15:docId w15:val="{723506ED-E972-4EBB-A5C7-94BA8581C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C5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CF1C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CF1C51"/>
    <w:pPr>
      <w:pBdr>
        <w:top w:val="none" w:sz="0" w:space="0" w:color="auto"/>
      </w:pBdr>
      <w:spacing w:before="180"/>
      <w:outlineLvl w:val="1"/>
    </w:pPr>
    <w:rPr>
      <w:sz w:val="32"/>
    </w:rPr>
  </w:style>
  <w:style w:type="paragraph" w:styleId="Heading3">
    <w:name w:val="heading 3"/>
    <w:basedOn w:val="Heading2"/>
    <w:next w:val="Normal"/>
    <w:qFormat/>
    <w:rsid w:val="00CF1C51"/>
    <w:pPr>
      <w:spacing w:before="120"/>
      <w:outlineLvl w:val="2"/>
    </w:pPr>
    <w:rPr>
      <w:sz w:val="28"/>
    </w:rPr>
  </w:style>
  <w:style w:type="paragraph" w:styleId="Heading4">
    <w:name w:val="heading 4"/>
    <w:basedOn w:val="Heading3"/>
    <w:next w:val="Normal"/>
    <w:qFormat/>
    <w:rsid w:val="00CF1C51"/>
    <w:pPr>
      <w:ind w:left="1418" w:hanging="1418"/>
      <w:outlineLvl w:val="3"/>
    </w:pPr>
    <w:rPr>
      <w:sz w:val="24"/>
    </w:rPr>
  </w:style>
  <w:style w:type="paragraph" w:styleId="Heading5">
    <w:name w:val="heading 5"/>
    <w:basedOn w:val="Heading4"/>
    <w:next w:val="Normal"/>
    <w:qFormat/>
    <w:rsid w:val="00CF1C51"/>
    <w:pPr>
      <w:ind w:left="1701" w:hanging="1701"/>
      <w:outlineLvl w:val="4"/>
    </w:pPr>
    <w:rPr>
      <w:sz w:val="22"/>
    </w:rPr>
  </w:style>
  <w:style w:type="paragraph" w:styleId="Heading6">
    <w:name w:val="heading 6"/>
    <w:basedOn w:val="H6"/>
    <w:next w:val="Normal"/>
    <w:qFormat/>
    <w:rsid w:val="00CF1C51"/>
    <w:pPr>
      <w:outlineLvl w:val="5"/>
    </w:pPr>
  </w:style>
  <w:style w:type="paragraph" w:styleId="Heading7">
    <w:name w:val="heading 7"/>
    <w:basedOn w:val="H6"/>
    <w:next w:val="Normal"/>
    <w:qFormat/>
    <w:rsid w:val="00CF1C51"/>
    <w:pPr>
      <w:outlineLvl w:val="6"/>
    </w:pPr>
  </w:style>
  <w:style w:type="paragraph" w:styleId="Heading8">
    <w:name w:val="heading 8"/>
    <w:basedOn w:val="Heading1"/>
    <w:next w:val="Normal"/>
    <w:qFormat/>
    <w:rsid w:val="00CF1C51"/>
    <w:pPr>
      <w:ind w:left="0" w:firstLine="0"/>
      <w:outlineLvl w:val="7"/>
    </w:pPr>
  </w:style>
  <w:style w:type="paragraph" w:styleId="Heading9">
    <w:name w:val="heading 9"/>
    <w:basedOn w:val="Heading8"/>
    <w:next w:val="Normal"/>
    <w:qFormat/>
    <w:rsid w:val="00CF1C5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C51"/>
    <w:pPr>
      <w:ind w:left="1985" w:hanging="1985"/>
      <w:outlineLvl w:val="9"/>
    </w:pPr>
    <w:rPr>
      <w:sz w:val="20"/>
    </w:rPr>
  </w:style>
  <w:style w:type="paragraph" w:styleId="TOC9">
    <w:name w:val="toc 9"/>
    <w:basedOn w:val="TOC8"/>
    <w:uiPriority w:val="39"/>
    <w:rsid w:val="00CF1C51"/>
    <w:pPr>
      <w:ind w:left="1418" w:hanging="1418"/>
    </w:pPr>
  </w:style>
  <w:style w:type="paragraph" w:styleId="TOC8">
    <w:name w:val="toc 8"/>
    <w:basedOn w:val="TOC1"/>
    <w:uiPriority w:val="39"/>
    <w:rsid w:val="00CF1C51"/>
    <w:pPr>
      <w:spacing w:before="180"/>
      <w:ind w:left="2693" w:hanging="2693"/>
    </w:pPr>
    <w:rPr>
      <w:b/>
    </w:rPr>
  </w:style>
  <w:style w:type="paragraph" w:styleId="TOC1">
    <w:name w:val="toc 1"/>
    <w:uiPriority w:val="39"/>
    <w:rsid w:val="00CF1C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customStyle="1" w:styleId="EQ">
    <w:name w:val="EQ"/>
    <w:basedOn w:val="Normal"/>
    <w:next w:val="Normal"/>
    <w:rsid w:val="00CF1C51"/>
    <w:pPr>
      <w:keepLines/>
      <w:tabs>
        <w:tab w:val="center" w:pos="4536"/>
        <w:tab w:val="right" w:pos="9072"/>
      </w:tabs>
    </w:pPr>
  </w:style>
  <w:style w:type="character" w:customStyle="1" w:styleId="ZGSM">
    <w:name w:val="ZGSM"/>
    <w:rsid w:val="00CF1C51"/>
  </w:style>
  <w:style w:type="paragraph" w:styleId="Header">
    <w:name w:val="header"/>
    <w:rsid w:val="00CF1C51"/>
    <w:pPr>
      <w:widowControl w:val="0"/>
      <w:overflowPunct w:val="0"/>
      <w:autoSpaceDE w:val="0"/>
      <w:autoSpaceDN w:val="0"/>
      <w:adjustRightInd w:val="0"/>
      <w:textAlignment w:val="baseline"/>
    </w:pPr>
    <w:rPr>
      <w:rFonts w:ascii="Arial" w:eastAsia="Times New Roman" w:hAnsi="Arial"/>
      <w:b/>
      <w:sz w:val="18"/>
      <w:lang w:eastAsia="en-GB"/>
    </w:rPr>
  </w:style>
  <w:style w:type="paragraph" w:customStyle="1" w:styleId="ZD">
    <w:name w:val="ZD"/>
    <w:rsid w:val="00CF1C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uiPriority w:val="39"/>
    <w:rsid w:val="00CF1C51"/>
    <w:pPr>
      <w:ind w:left="1701" w:hanging="1701"/>
    </w:pPr>
  </w:style>
  <w:style w:type="paragraph" w:styleId="TOC4">
    <w:name w:val="toc 4"/>
    <w:basedOn w:val="TOC3"/>
    <w:uiPriority w:val="39"/>
    <w:rsid w:val="00CF1C51"/>
    <w:pPr>
      <w:ind w:left="1418" w:hanging="1418"/>
    </w:pPr>
  </w:style>
  <w:style w:type="paragraph" w:styleId="TOC3">
    <w:name w:val="toc 3"/>
    <w:basedOn w:val="TOC2"/>
    <w:uiPriority w:val="39"/>
    <w:rsid w:val="00CF1C51"/>
    <w:pPr>
      <w:ind w:left="1134" w:hanging="1134"/>
    </w:pPr>
  </w:style>
  <w:style w:type="paragraph" w:styleId="TOC2">
    <w:name w:val="toc 2"/>
    <w:basedOn w:val="TOC1"/>
    <w:uiPriority w:val="39"/>
    <w:rsid w:val="00CF1C51"/>
    <w:pPr>
      <w:keepNext w:val="0"/>
      <w:spacing w:before="0"/>
      <w:ind w:left="851" w:hanging="851"/>
    </w:pPr>
    <w:rPr>
      <w:sz w:val="20"/>
    </w:rPr>
  </w:style>
  <w:style w:type="paragraph" w:styleId="Index1">
    <w:name w:val="index 1"/>
    <w:basedOn w:val="Normal"/>
    <w:semiHidden/>
    <w:rsid w:val="00CF1C51"/>
    <w:pPr>
      <w:keepLines/>
      <w:spacing w:after="0"/>
    </w:pPr>
  </w:style>
  <w:style w:type="paragraph" w:styleId="Index2">
    <w:name w:val="index 2"/>
    <w:basedOn w:val="Index1"/>
    <w:semiHidden/>
    <w:rsid w:val="00CF1C51"/>
    <w:pPr>
      <w:ind w:left="284"/>
    </w:pPr>
  </w:style>
  <w:style w:type="paragraph" w:customStyle="1" w:styleId="TT">
    <w:name w:val="TT"/>
    <w:basedOn w:val="Heading1"/>
    <w:next w:val="Normal"/>
    <w:rsid w:val="00CF1C51"/>
    <w:pPr>
      <w:outlineLvl w:val="9"/>
    </w:pPr>
  </w:style>
  <w:style w:type="paragraph" w:styleId="Footer">
    <w:name w:val="footer"/>
    <w:basedOn w:val="Header"/>
    <w:rsid w:val="00CF1C51"/>
    <w:pPr>
      <w:jc w:val="center"/>
    </w:pPr>
    <w:rPr>
      <w:i/>
    </w:rPr>
  </w:style>
  <w:style w:type="character" w:styleId="FootnoteReference">
    <w:name w:val="footnote reference"/>
    <w:semiHidden/>
    <w:rsid w:val="00CF1C51"/>
    <w:rPr>
      <w:b/>
      <w:position w:val="6"/>
      <w:sz w:val="16"/>
    </w:rPr>
  </w:style>
  <w:style w:type="paragraph" w:styleId="FootnoteText">
    <w:name w:val="footnote text"/>
    <w:basedOn w:val="Normal"/>
    <w:semiHidden/>
    <w:rsid w:val="00CF1C51"/>
    <w:pPr>
      <w:keepLines/>
      <w:spacing w:after="0"/>
      <w:ind w:left="454" w:hanging="454"/>
    </w:pPr>
    <w:rPr>
      <w:sz w:val="16"/>
    </w:rPr>
  </w:style>
  <w:style w:type="paragraph" w:customStyle="1" w:styleId="NF">
    <w:name w:val="NF"/>
    <w:basedOn w:val="NO"/>
    <w:rsid w:val="00CF1C51"/>
    <w:pPr>
      <w:keepNext/>
      <w:spacing w:after="0"/>
    </w:pPr>
    <w:rPr>
      <w:rFonts w:ascii="Arial" w:hAnsi="Arial"/>
      <w:sz w:val="18"/>
    </w:rPr>
  </w:style>
  <w:style w:type="paragraph" w:customStyle="1" w:styleId="NO">
    <w:name w:val="NO"/>
    <w:basedOn w:val="Normal"/>
    <w:rsid w:val="00CF1C51"/>
    <w:pPr>
      <w:keepLines/>
      <w:ind w:left="1135" w:hanging="851"/>
    </w:pPr>
  </w:style>
  <w:style w:type="paragraph" w:customStyle="1" w:styleId="PL">
    <w:name w:val="PL"/>
    <w:rsid w:val="00CF1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rsid w:val="00CF1C51"/>
    <w:pPr>
      <w:jc w:val="right"/>
    </w:pPr>
  </w:style>
  <w:style w:type="paragraph" w:customStyle="1" w:styleId="TAL">
    <w:name w:val="TAL"/>
    <w:basedOn w:val="Normal"/>
    <w:link w:val="TALChar"/>
    <w:rsid w:val="00CF1C51"/>
    <w:pPr>
      <w:keepNext/>
      <w:keepLines/>
      <w:spacing w:after="0"/>
    </w:pPr>
    <w:rPr>
      <w:rFonts w:ascii="Arial" w:hAnsi="Arial"/>
      <w:sz w:val="18"/>
    </w:rPr>
  </w:style>
  <w:style w:type="paragraph" w:styleId="ListNumber2">
    <w:name w:val="List Number 2"/>
    <w:basedOn w:val="ListNumber"/>
    <w:rsid w:val="00CF1C51"/>
    <w:pPr>
      <w:ind w:left="851"/>
    </w:pPr>
  </w:style>
  <w:style w:type="paragraph" w:styleId="ListNumber">
    <w:name w:val="List Number"/>
    <w:basedOn w:val="List"/>
    <w:rsid w:val="00CF1C51"/>
  </w:style>
  <w:style w:type="paragraph" w:styleId="List">
    <w:name w:val="List"/>
    <w:basedOn w:val="Normal"/>
    <w:rsid w:val="00CF1C51"/>
    <w:pPr>
      <w:ind w:left="568" w:hanging="284"/>
    </w:pPr>
  </w:style>
  <w:style w:type="paragraph" w:customStyle="1" w:styleId="TAH">
    <w:name w:val="TAH"/>
    <w:basedOn w:val="TAC"/>
    <w:rsid w:val="00CF1C51"/>
    <w:rPr>
      <w:b/>
    </w:rPr>
  </w:style>
  <w:style w:type="paragraph" w:customStyle="1" w:styleId="TAC">
    <w:name w:val="TAC"/>
    <w:basedOn w:val="TAL"/>
    <w:rsid w:val="00CF1C51"/>
    <w:pPr>
      <w:jc w:val="center"/>
    </w:pPr>
  </w:style>
  <w:style w:type="paragraph" w:customStyle="1" w:styleId="LD">
    <w:name w:val="LD"/>
    <w:rsid w:val="00CF1C51"/>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EX">
    <w:name w:val="EX"/>
    <w:basedOn w:val="Normal"/>
    <w:rsid w:val="00CF1C51"/>
    <w:pPr>
      <w:keepLines/>
      <w:ind w:left="1702" w:hanging="1418"/>
    </w:pPr>
  </w:style>
  <w:style w:type="paragraph" w:customStyle="1" w:styleId="FP">
    <w:name w:val="FP"/>
    <w:basedOn w:val="Normal"/>
    <w:rsid w:val="00CF1C51"/>
    <w:pPr>
      <w:spacing w:after="0"/>
    </w:pPr>
  </w:style>
  <w:style w:type="paragraph" w:customStyle="1" w:styleId="NW">
    <w:name w:val="NW"/>
    <w:basedOn w:val="NO"/>
    <w:rsid w:val="00CF1C51"/>
    <w:pPr>
      <w:spacing w:after="0"/>
    </w:pPr>
  </w:style>
  <w:style w:type="paragraph" w:customStyle="1" w:styleId="EW">
    <w:name w:val="EW"/>
    <w:basedOn w:val="EX"/>
    <w:rsid w:val="00CF1C51"/>
    <w:pPr>
      <w:spacing w:after="0"/>
    </w:pPr>
  </w:style>
  <w:style w:type="paragraph" w:customStyle="1" w:styleId="B1">
    <w:name w:val="B1"/>
    <w:basedOn w:val="List"/>
    <w:rsid w:val="00CF1C51"/>
  </w:style>
  <w:style w:type="paragraph" w:styleId="TOC6">
    <w:name w:val="toc 6"/>
    <w:basedOn w:val="TOC5"/>
    <w:next w:val="Normal"/>
    <w:uiPriority w:val="39"/>
    <w:rsid w:val="00CF1C51"/>
    <w:pPr>
      <w:ind w:left="1985" w:hanging="1985"/>
    </w:pPr>
  </w:style>
  <w:style w:type="paragraph" w:styleId="TOC7">
    <w:name w:val="toc 7"/>
    <w:basedOn w:val="TOC6"/>
    <w:next w:val="Normal"/>
    <w:uiPriority w:val="39"/>
    <w:rsid w:val="00CF1C51"/>
    <w:pPr>
      <w:ind w:left="2268" w:hanging="2268"/>
    </w:pPr>
  </w:style>
  <w:style w:type="paragraph" w:styleId="ListBullet2">
    <w:name w:val="List Bullet 2"/>
    <w:basedOn w:val="ListBullet"/>
    <w:rsid w:val="00CF1C51"/>
    <w:pPr>
      <w:ind w:left="851"/>
    </w:pPr>
  </w:style>
  <w:style w:type="paragraph" w:styleId="ListBullet">
    <w:name w:val="List Bullet"/>
    <w:basedOn w:val="List"/>
    <w:rsid w:val="00CF1C51"/>
  </w:style>
  <w:style w:type="paragraph" w:customStyle="1" w:styleId="EditorsNote">
    <w:name w:val="Editor's Note"/>
    <w:basedOn w:val="NO"/>
    <w:rsid w:val="00CF1C51"/>
    <w:rPr>
      <w:color w:val="FF0000"/>
    </w:rPr>
  </w:style>
  <w:style w:type="paragraph" w:customStyle="1" w:styleId="TH">
    <w:name w:val="TH"/>
    <w:basedOn w:val="Normal"/>
    <w:rsid w:val="00CF1C51"/>
    <w:pPr>
      <w:keepNext/>
      <w:keepLines/>
      <w:spacing w:before="60"/>
      <w:jc w:val="center"/>
    </w:pPr>
    <w:rPr>
      <w:rFonts w:ascii="Arial" w:hAnsi="Arial"/>
      <w:b/>
    </w:rPr>
  </w:style>
  <w:style w:type="paragraph" w:customStyle="1" w:styleId="ZA">
    <w:name w:val="ZA"/>
    <w:rsid w:val="00CF1C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CF1C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CF1C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CF1C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CF1C51"/>
    <w:pPr>
      <w:ind w:left="851" w:hanging="851"/>
    </w:pPr>
  </w:style>
  <w:style w:type="paragraph" w:customStyle="1" w:styleId="ZH">
    <w:name w:val="ZH"/>
    <w:rsid w:val="00CF1C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CF1C51"/>
    <w:pPr>
      <w:keepNext w:val="0"/>
      <w:spacing w:before="0" w:after="240"/>
    </w:pPr>
  </w:style>
  <w:style w:type="paragraph" w:customStyle="1" w:styleId="ZG">
    <w:name w:val="ZG"/>
    <w:rsid w:val="00CF1C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CF1C51"/>
    <w:pPr>
      <w:ind w:left="1135"/>
    </w:pPr>
  </w:style>
  <w:style w:type="paragraph" w:styleId="List2">
    <w:name w:val="List 2"/>
    <w:basedOn w:val="List"/>
    <w:rsid w:val="00CF1C51"/>
    <w:pPr>
      <w:ind w:left="851"/>
    </w:pPr>
  </w:style>
  <w:style w:type="paragraph" w:styleId="List3">
    <w:name w:val="List 3"/>
    <w:basedOn w:val="List2"/>
    <w:rsid w:val="00CF1C51"/>
    <w:pPr>
      <w:ind w:left="1135"/>
    </w:pPr>
  </w:style>
  <w:style w:type="paragraph" w:styleId="List4">
    <w:name w:val="List 4"/>
    <w:basedOn w:val="List3"/>
    <w:rsid w:val="00CF1C51"/>
    <w:pPr>
      <w:ind w:left="1418"/>
    </w:pPr>
  </w:style>
  <w:style w:type="paragraph" w:styleId="List5">
    <w:name w:val="List 5"/>
    <w:basedOn w:val="List4"/>
    <w:rsid w:val="00CF1C51"/>
    <w:pPr>
      <w:ind w:left="1702"/>
    </w:pPr>
  </w:style>
  <w:style w:type="paragraph" w:styleId="ListBullet4">
    <w:name w:val="List Bullet 4"/>
    <w:basedOn w:val="ListBullet3"/>
    <w:rsid w:val="00CF1C51"/>
    <w:pPr>
      <w:ind w:left="1418"/>
    </w:pPr>
  </w:style>
  <w:style w:type="paragraph" w:styleId="ListBullet5">
    <w:name w:val="List Bullet 5"/>
    <w:basedOn w:val="ListBullet4"/>
    <w:rsid w:val="00CF1C51"/>
    <w:pPr>
      <w:ind w:left="1702"/>
    </w:pPr>
  </w:style>
  <w:style w:type="paragraph" w:customStyle="1" w:styleId="B2">
    <w:name w:val="B2"/>
    <w:basedOn w:val="List2"/>
    <w:rsid w:val="00CF1C51"/>
  </w:style>
  <w:style w:type="paragraph" w:customStyle="1" w:styleId="B3">
    <w:name w:val="B3"/>
    <w:basedOn w:val="List3"/>
    <w:rsid w:val="00CF1C51"/>
  </w:style>
  <w:style w:type="paragraph" w:customStyle="1" w:styleId="B4">
    <w:name w:val="B4"/>
    <w:basedOn w:val="List4"/>
    <w:rsid w:val="00CF1C51"/>
  </w:style>
  <w:style w:type="paragraph" w:customStyle="1" w:styleId="B5">
    <w:name w:val="B5"/>
    <w:basedOn w:val="List5"/>
    <w:rsid w:val="00CF1C51"/>
  </w:style>
  <w:style w:type="paragraph" w:customStyle="1" w:styleId="ZTD">
    <w:name w:val="ZTD"/>
    <w:basedOn w:val="ZB"/>
    <w:rsid w:val="00CF1C51"/>
    <w:pPr>
      <w:framePr w:hRule="auto" w:wrap="notBeside" w:y="852"/>
    </w:pPr>
    <w:rPr>
      <w:i w:val="0"/>
      <w:sz w:val="40"/>
    </w:rPr>
  </w:style>
  <w:style w:type="paragraph" w:customStyle="1" w:styleId="ZV">
    <w:name w:val="ZV"/>
    <w:basedOn w:val="ZU"/>
    <w:rsid w:val="00CF1C5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Strong">
    <w:name w:val="Strong"/>
    <w:qFormat/>
    <w:rsid w:val="003A0EB4"/>
    <w:rPr>
      <w:b/>
    </w:rPr>
  </w:style>
  <w:style w:type="paragraph" w:styleId="BodyTextIndent">
    <w:name w:val="Body Text Indent"/>
    <w:basedOn w:val="Normal"/>
    <w:rsid w:val="003A0EB4"/>
    <w:pPr>
      <w:ind w:left="360"/>
    </w:pPr>
  </w:style>
  <w:style w:type="paragraph" w:styleId="BodyTextIndent2">
    <w:name w:val="Body Text Indent 2"/>
    <w:basedOn w:val="Normal"/>
    <w:rsid w:val="003A0EB4"/>
    <w:pPr>
      <w:ind w:left="284"/>
    </w:pPr>
  </w:style>
  <w:style w:type="paragraph" w:styleId="BodyTextIndent3">
    <w:name w:val="Body Text Indent 3"/>
    <w:basedOn w:val="Normal"/>
    <w:rsid w:val="003A0EB4"/>
    <w:pPr>
      <w:ind w:left="567"/>
    </w:pPr>
  </w:style>
  <w:style w:type="paragraph" w:styleId="BlockText">
    <w:name w:val="Block Text"/>
    <w:basedOn w:val="Normal"/>
    <w:rsid w:val="003A0EB4"/>
    <w:pPr>
      <w:spacing w:after="120"/>
      <w:ind w:left="1440" w:right="1440"/>
    </w:pPr>
  </w:style>
  <w:style w:type="paragraph" w:styleId="BodyText2">
    <w:name w:val="Body Text 2"/>
    <w:basedOn w:val="Normal"/>
    <w:rsid w:val="003A0EB4"/>
    <w:pPr>
      <w:spacing w:after="120" w:line="480" w:lineRule="auto"/>
    </w:pPr>
  </w:style>
  <w:style w:type="paragraph" w:styleId="BodyText3">
    <w:name w:val="Body Text 3"/>
    <w:basedOn w:val="Normal"/>
    <w:rsid w:val="003A0EB4"/>
    <w:pPr>
      <w:spacing w:after="120"/>
    </w:pPr>
    <w:rPr>
      <w:sz w:val="16"/>
      <w:szCs w:val="16"/>
    </w:rPr>
  </w:style>
  <w:style w:type="paragraph" w:styleId="BodyTextFirstIndent">
    <w:name w:val="Body Text First Indent"/>
    <w:basedOn w:val="BodyText"/>
    <w:rsid w:val="003A0EB4"/>
    <w:pPr>
      <w:spacing w:after="120"/>
      <w:ind w:firstLine="210"/>
    </w:pPr>
  </w:style>
  <w:style w:type="paragraph" w:styleId="BodyTextFirstIndent2">
    <w:name w:val="Body Text First Indent 2"/>
    <w:basedOn w:val="BodyTextIndent"/>
    <w:rsid w:val="003A0EB4"/>
    <w:pPr>
      <w:spacing w:after="120"/>
      <w:ind w:left="283" w:firstLine="210"/>
    </w:pPr>
  </w:style>
  <w:style w:type="paragraph" w:styleId="Closing">
    <w:name w:val="Closing"/>
    <w:basedOn w:val="Normal"/>
    <w:rsid w:val="003A0EB4"/>
    <w:pPr>
      <w:ind w:left="4252"/>
    </w:pPr>
  </w:style>
  <w:style w:type="paragraph" w:styleId="Date">
    <w:name w:val="Date"/>
    <w:basedOn w:val="Normal"/>
    <w:next w:val="Normal"/>
    <w:rsid w:val="003A0EB4"/>
  </w:style>
  <w:style w:type="paragraph" w:styleId="E-mailSignature">
    <w:name w:val="E-mail Signature"/>
    <w:basedOn w:val="Normal"/>
    <w:rsid w:val="003A0EB4"/>
  </w:style>
  <w:style w:type="paragraph" w:styleId="EndnoteText">
    <w:name w:val="endnote text"/>
    <w:basedOn w:val="Normal"/>
    <w:semiHidden/>
    <w:rsid w:val="003A0EB4"/>
  </w:style>
  <w:style w:type="paragraph" w:styleId="EnvelopeAddress">
    <w:name w:val="envelope address"/>
    <w:basedOn w:val="Normal"/>
    <w:rsid w:val="003A0EB4"/>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A0EB4"/>
    <w:rPr>
      <w:rFonts w:ascii="Arial" w:hAnsi="Arial" w:cs="Arial"/>
    </w:rPr>
  </w:style>
  <w:style w:type="paragraph" w:styleId="HTMLAddress">
    <w:name w:val="HTML Address"/>
    <w:basedOn w:val="Normal"/>
    <w:rsid w:val="003A0EB4"/>
    <w:rPr>
      <w:i/>
      <w:iCs/>
    </w:rPr>
  </w:style>
  <w:style w:type="paragraph" w:styleId="HTMLPreformatted">
    <w:name w:val="HTML Preformatted"/>
    <w:basedOn w:val="Normal"/>
    <w:rsid w:val="003A0EB4"/>
    <w:rPr>
      <w:rFonts w:ascii="Courier New" w:hAnsi="Courier New" w:cs="Courier New"/>
    </w:rPr>
  </w:style>
  <w:style w:type="character" w:styleId="HTMLTypewriter">
    <w:name w:val="HTML Typewriter"/>
    <w:rsid w:val="003A0EB4"/>
    <w:rPr>
      <w:rFonts w:ascii="Courier New" w:hAnsi="Courier New"/>
      <w:sz w:val="20"/>
      <w:szCs w:val="20"/>
    </w:rPr>
  </w:style>
  <w:style w:type="paragraph" w:styleId="Index3">
    <w:name w:val="index 3"/>
    <w:basedOn w:val="Normal"/>
    <w:next w:val="Normal"/>
    <w:semiHidden/>
    <w:rsid w:val="003A0EB4"/>
    <w:pPr>
      <w:ind w:left="600" w:hanging="200"/>
    </w:pPr>
  </w:style>
  <w:style w:type="paragraph" w:styleId="Index4">
    <w:name w:val="index 4"/>
    <w:basedOn w:val="Normal"/>
    <w:next w:val="Normal"/>
    <w:semiHidden/>
    <w:rsid w:val="003A0EB4"/>
    <w:pPr>
      <w:ind w:left="800" w:hanging="200"/>
    </w:pPr>
  </w:style>
  <w:style w:type="paragraph" w:styleId="Index5">
    <w:name w:val="index 5"/>
    <w:basedOn w:val="Normal"/>
    <w:next w:val="Normal"/>
    <w:semiHidden/>
    <w:rsid w:val="003A0EB4"/>
    <w:pPr>
      <w:ind w:left="1000" w:hanging="200"/>
    </w:pPr>
  </w:style>
  <w:style w:type="paragraph" w:styleId="Index6">
    <w:name w:val="index 6"/>
    <w:basedOn w:val="Normal"/>
    <w:next w:val="Normal"/>
    <w:semiHidden/>
    <w:rsid w:val="003A0EB4"/>
    <w:pPr>
      <w:ind w:left="1200" w:hanging="200"/>
    </w:pPr>
  </w:style>
  <w:style w:type="paragraph" w:styleId="Index7">
    <w:name w:val="index 7"/>
    <w:basedOn w:val="Normal"/>
    <w:next w:val="Normal"/>
    <w:semiHidden/>
    <w:rsid w:val="003A0EB4"/>
    <w:pPr>
      <w:ind w:left="1400" w:hanging="200"/>
    </w:pPr>
  </w:style>
  <w:style w:type="paragraph" w:styleId="Index8">
    <w:name w:val="index 8"/>
    <w:basedOn w:val="Normal"/>
    <w:next w:val="Normal"/>
    <w:semiHidden/>
    <w:rsid w:val="003A0EB4"/>
    <w:pPr>
      <w:ind w:left="1600" w:hanging="200"/>
    </w:pPr>
  </w:style>
  <w:style w:type="paragraph" w:styleId="Index9">
    <w:name w:val="index 9"/>
    <w:basedOn w:val="Normal"/>
    <w:next w:val="Normal"/>
    <w:semiHidden/>
    <w:rsid w:val="003A0EB4"/>
    <w:pPr>
      <w:ind w:left="1800" w:hanging="200"/>
    </w:pPr>
  </w:style>
  <w:style w:type="character" w:styleId="LineNumber">
    <w:name w:val="line number"/>
    <w:basedOn w:val="DefaultParagraphFont"/>
    <w:rsid w:val="003A0EB4"/>
  </w:style>
  <w:style w:type="paragraph" w:styleId="ListContinue">
    <w:name w:val="List Continue"/>
    <w:basedOn w:val="Normal"/>
    <w:rsid w:val="003A0EB4"/>
    <w:pPr>
      <w:spacing w:after="120"/>
      <w:ind w:left="283"/>
    </w:pPr>
  </w:style>
  <w:style w:type="paragraph" w:styleId="ListContinue2">
    <w:name w:val="List Continue 2"/>
    <w:basedOn w:val="Normal"/>
    <w:rsid w:val="003A0EB4"/>
    <w:pPr>
      <w:spacing w:after="120"/>
      <w:ind w:left="566"/>
    </w:pPr>
  </w:style>
  <w:style w:type="paragraph" w:styleId="ListContinue3">
    <w:name w:val="List Continue 3"/>
    <w:basedOn w:val="Normal"/>
    <w:rsid w:val="003A0EB4"/>
    <w:pPr>
      <w:spacing w:after="120"/>
      <w:ind w:left="849"/>
    </w:pPr>
  </w:style>
  <w:style w:type="paragraph" w:styleId="ListContinue4">
    <w:name w:val="List Continue 4"/>
    <w:basedOn w:val="Normal"/>
    <w:rsid w:val="003A0EB4"/>
    <w:pPr>
      <w:spacing w:after="120"/>
      <w:ind w:left="1132"/>
    </w:pPr>
  </w:style>
  <w:style w:type="paragraph" w:styleId="ListContinue5">
    <w:name w:val="List Continue 5"/>
    <w:basedOn w:val="Normal"/>
    <w:rsid w:val="003A0EB4"/>
    <w:pPr>
      <w:spacing w:after="120"/>
      <w:ind w:left="1415"/>
    </w:pPr>
  </w:style>
  <w:style w:type="paragraph" w:styleId="ListNumber3">
    <w:name w:val="List Number 3"/>
    <w:basedOn w:val="Normal"/>
    <w:rsid w:val="003A0EB4"/>
    <w:pPr>
      <w:numPr>
        <w:numId w:val="314"/>
      </w:numPr>
    </w:pPr>
  </w:style>
  <w:style w:type="paragraph" w:styleId="ListNumber4">
    <w:name w:val="List Number 4"/>
    <w:basedOn w:val="Normal"/>
    <w:rsid w:val="003A0EB4"/>
    <w:pPr>
      <w:numPr>
        <w:numId w:val="315"/>
      </w:numPr>
    </w:pPr>
  </w:style>
  <w:style w:type="paragraph" w:styleId="ListNumber5">
    <w:name w:val="List Number 5"/>
    <w:basedOn w:val="Normal"/>
    <w:rsid w:val="003A0EB4"/>
    <w:pPr>
      <w:numPr>
        <w:numId w:val="316"/>
      </w:numPr>
    </w:pPr>
  </w:style>
  <w:style w:type="paragraph" w:styleId="MacroText">
    <w:name w:val="macro"/>
    <w:semiHidden/>
    <w:rsid w:val="003A0EB4"/>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360" w:lineRule="atLeast"/>
      <w:jc w:val="both"/>
      <w:textAlignment w:val="baseline"/>
    </w:pPr>
    <w:rPr>
      <w:rFonts w:ascii="Courier New" w:hAnsi="Courier New" w:cs="Courier New"/>
      <w:lang w:eastAsia="en-US"/>
    </w:rPr>
  </w:style>
  <w:style w:type="paragraph" w:styleId="MessageHeader">
    <w:name w:val="Message Header"/>
    <w:basedOn w:val="Normal"/>
    <w:rsid w:val="003A0EB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3A0EB4"/>
    <w:rPr>
      <w:sz w:val="24"/>
      <w:szCs w:val="24"/>
    </w:rPr>
  </w:style>
  <w:style w:type="paragraph" w:styleId="NormalIndent">
    <w:name w:val="Normal Indent"/>
    <w:basedOn w:val="Normal"/>
    <w:rsid w:val="003A0EB4"/>
    <w:pPr>
      <w:ind w:left="720"/>
    </w:pPr>
  </w:style>
  <w:style w:type="paragraph" w:styleId="NoteHeading">
    <w:name w:val="Note Heading"/>
    <w:basedOn w:val="Normal"/>
    <w:next w:val="Normal"/>
    <w:rsid w:val="003A0EB4"/>
  </w:style>
  <w:style w:type="paragraph" w:styleId="Salutation">
    <w:name w:val="Salutation"/>
    <w:basedOn w:val="Normal"/>
    <w:next w:val="Normal"/>
    <w:rsid w:val="003A0EB4"/>
  </w:style>
  <w:style w:type="paragraph" w:styleId="Signature">
    <w:name w:val="Signature"/>
    <w:basedOn w:val="Normal"/>
    <w:rsid w:val="003A0EB4"/>
    <w:pPr>
      <w:ind w:left="4252"/>
    </w:pPr>
  </w:style>
  <w:style w:type="paragraph" w:styleId="Subtitle">
    <w:name w:val="Subtitle"/>
    <w:basedOn w:val="Normal"/>
    <w:qFormat/>
    <w:rsid w:val="003A0EB4"/>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3A0EB4"/>
    <w:pPr>
      <w:numPr>
        <w:numId w:val="317"/>
      </w:numPr>
      <w:ind w:left="200" w:hanging="200"/>
    </w:pPr>
  </w:style>
  <w:style w:type="paragraph" w:styleId="TableofFigures">
    <w:name w:val="table of figures"/>
    <w:basedOn w:val="Normal"/>
    <w:next w:val="Normal"/>
    <w:semiHidden/>
    <w:rsid w:val="003A0EB4"/>
    <w:pPr>
      <w:ind w:left="400" w:hanging="400"/>
    </w:pPr>
  </w:style>
  <w:style w:type="paragraph" w:styleId="Title">
    <w:name w:val="Title"/>
    <w:basedOn w:val="Normal"/>
    <w:qFormat/>
    <w:rsid w:val="003A0EB4"/>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3A0EB4"/>
    <w:pPr>
      <w:spacing w:before="120"/>
    </w:pPr>
    <w:rPr>
      <w:rFonts w:ascii="Arial" w:hAnsi="Arial" w:cs="Arial"/>
      <w:b/>
      <w:bCs/>
      <w:sz w:val="24"/>
      <w:szCs w:val="24"/>
    </w:rPr>
  </w:style>
  <w:style w:type="paragraph" w:styleId="BalloonText">
    <w:name w:val="Balloon Text"/>
    <w:basedOn w:val="Normal"/>
    <w:semiHidden/>
    <w:rsid w:val="003A0EB4"/>
    <w:rPr>
      <w:rFonts w:ascii="Tahoma" w:hAnsi="Tahoma" w:cs="Tahoma"/>
      <w:sz w:val="16"/>
      <w:szCs w:val="16"/>
    </w:rPr>
  </w:style>
  <w:style w:type="paragraph" w:styleId="CommentSubject">
    <w:name w:val="annotation subject"/>
    <w:basedOn w:val="CommentText"/>
    <w:next w:val="CommentText"/>
    <w:semiHidden/>
    <w:rsid w:val="003A0EB4"/>
    <w:rPr>
      <w:b/>
      <w:bCs/>
    </w:rPr>
  </w:style>
  <w:style w:type="paragraph" w:customStyle="1" w:styleId="FL">
    <w:name w:val="FL"/>
    <w:basedOn w:val="Normal"/>
    <w:rsid w:val="00DD2291"/>
    <w:pPr>
      <w:keepNext/>
      <w:keepLines/>
      <w:spacing w:before="60"/>
      <w:jc w:val="center"/>
    </w:pPr>
    <w:rPr>
      <w:rFonts w:ascii="Arial" w:hAnsi="Arial"/>
      <w:b/>
    </w:rPr>
  </w:style>
  <w:style w:type="table" w:styleId="TableGrid">
    <w:name w:val="Table Grid"/>
    <w:basedOn w:val="TableNormal"/>
    <w:rsid w:val="0079357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445B17"/>
    <w:pPr>
      <w:spacing w:after="120"/>
    </w:pPr>
    <w:rPr>
      <w:rFonts w:ascii="Arial" w:hAnsi="Arial"/>
      <w:lang w:eastAsia="en-US"/>
    </w:rPr>
  </w:style>
  <w:style w:type="paragraph" w:customStyle="1" w:styleId="a">
    <w:name w:val="编号"/>
    <w:basedOn w:val="Normal"/>
    <w:rsid w:val="00905559"/>
    <w:pPr>
      <w:numPr>
        <w:numId w:val="528"/>
      </w:numPr>
      <w:overflowPunct/>
      <w:autoSpaceDE/>
      <w:autoSpaceDN/>
      <w:adjustRightInd/>
      <w:textAlignment w:val="auto"/>
    </w:pPr>
    <w:rPr>
      <w:rFonts w:eastAsia="SimSun"/>
    </w:rPr>
  </w:style>
  <w:style w:type="character" w:customStyle="1" w:styleId="TALChar">
    <w:name w:val="TAL Char"/>
    <w:link w:val="TAL"/>
    <w:rsid w:val="006E63C8"/>
    <w:rPr>
      <w:rFonts w:ascii="Arial" w:eastAsia="Times New Roman" w:hAnsi="Arial"/>
      <w:sz w:val="18"/>
    </w:rPr>
  </w:style>
  <w:style w:type="paragraph" w:styleId="Bibliography">
    <w:name w:val="Bibliography"/>
    <w:basedOn w:val="Normal"/>
    <w:next w:val="Normal"/>
    <w:uiPriority w:val="37"/>
    <w:semiHidden/>
    <w:unhideWhenUsed/>
    <w:rsid w:val="00CF1C51"/>
  </w:style>
  <w:style w:type="paragraph" w:styleId="IntenseQuote">
    <w:name w:val="Intense Quote"/>
    <w:basedOn w:val="Normal"/>
    <w:next w:val="Normal"/>
    <w:link w:val="IntenseQuoteChar"/>
    <w:uiPriority w:val="30"/>
    <w:qFormat/>
    <w:rsid w:val="00CF1C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F1C51"/>
    <w:rPr>
      <w:rFonts w:eastAsia="Times New Roman"/>
      <w:i/>
      <w:iCs/>
      <w:color w:val="4472C4"/>
    </w:rPr>
  </w:style>
  <w:style w:type="paragraph" w:styleId="ListParagraph">
    <w:name w:val="List Paragraph"/>
    <w:basedOn w:val="Normal"/>
    <w:uiPriority w:val="34"/>
    <w:qFormat/>
    <w:rsid w:val="00CF1C51"/>
    <w:pPr>
      <w:ind w:left="720"/>
    </w:pPr>
  </w:style>
  <w:style w:type="paragraph" w:styleId="NoSpacing">
    <w:name w:val="No Spacing"/>
    <w:uiPriority w:val="1"/>
    <w:qFormat/>
    <w:rsid w:val="00CF1C51"/>
    <w:pPr>
      <w:overflowPunct w:val="0"/>
      <w:autoSpaceDE w:val="0"/>
      <w:autoSpaceDN w:val="0"/>
      <w:adjustRightInd w:val="0"/>
      <w:textAlignment w:val="baseline"/>
    </w:pPr>
    <w:rPr>
      <w:rFonts w:eastAsia="Times New Roman"/>
      <w:lang w:eastAsia="en-GB"/>
    </w:rPr>
  </w:style>
  <w:style w:type="paragraph" w:styleId="Quote">
    <w:name w:val="Quote"/>
    <w:basedOn w:val="Normal"/>
    <w:next w:val="Normal"/>
    <w:link w:val="QuoteChar"/>
    <w:uiPriority w:val="29"/>
    <w:qFormat/>
    <w:rsid w:val="00CF1C51"/>
    <w:pPr>
      <w:spacing w:before="200" w:after="160"/>
      <w:ind w:left="864" w:right="864"/>
      <w:jc w:val="center"/>
    </w:pPr>
    <w:rPr>
      <w:i/>
      <w:iCs/>
      <w:color w:val="404040"/>
    </w:rPr>
  </w:style>
  <w:style w:type="character" w:customStyle="1" w:styleId="QuoteChar">
    <w:name w:val="Quote Char"/>
    <w:link w:val="Quote"/>
    <w:uiPriority w:val="29"/>
    <w:rsid w:val="00CF1C51"/>
    <w:rPr>
      <w:rFonts w:eastAsia="Times New Roman"/>
      <w:i/>
      <w:iCs/>
      <w:color w:val="404040"/>
    </w:rPr>
  </w:style>
  <w:style w:type="paragraph" w:styleId="TOCHeading">
    <w:name w:val="TOC Heading"/>
    <w:basedOn w:val="Heading1"/>
    <w:next w:val="Normal"/>
    <w:uiPriority w:val="39"/>
    <w:semiHidden/>
    <w:unhideWhenUsed/>
    <w:qFormat/>
    <w:rsid w:val="00CF1C5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37F8CD-14FA-4059-9BF6-DF0419CE0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1092</TotalTime>
  <Pages>120</Pages>
  <Words>38310</Words>
  <Characters>218370</Characters>
  <Application>Microsoft Office Word</Application>
  <DocSecurity>0</DocSecurity>
  <Lines>1819</Lines>
  <Paragraphs>512</Paragraphs>
  <ScaleCrop>false</ScaleCrop>
  <HeadingPairs>
    <vt:vector size="2" baseType="variant">
      <vt:variant>
        <vt:lpstr>Title</vt:lpstr>
      </vt:variant>
      <vt:variant>
        <vt:i4>1</vt:i4>
      </vt:variant>
    </vt:vector>
  </HeadingPairs>
  <TitlesOfParts>
    <vt:vector size="1" baseType="lpstr">
      <vt:lpstr>3GPP TS 32.406</vt:lpstr>
    </vt:vector>
  </TitlesOfParts>
  <Company>ETSI</Company>
  <LinksUpToDate>false</LinksUpToDate>
  <CharactersWithSpaces>256168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32.406</dc:title>
  <dc:subject>Telecommunication management; Performance Management (PM); Performance measurements; Core Network (CN) Packet Switched (PS) domain (Release 19)</dc:subject>
  <dc:creator>MCC Support</dc:creator>
  <cp:keywords>GSM, UMTS, management, performance</cp:keywords>
  <dc:description/>
  <cp:lastModifiedBy>MCC</cp:lastModifiedBy>
  <cp:revision>405</cp:revision>
  <dcterms:created xsi:type="dcterms:W3CDTF">2025-10-13T19:03:00Z</dcterms:created>
  <dcterms:modified xsi:type="dcterms:W3CDTF">2025-10-24T07:58:00Z</dcterms:modified>
</cp:coreProperties>
</file>